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drawings/drawing1.xml" ContentType="application/vnd.openxmlformats-officedocument.drawingml.chartshapes+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FAC" w:rsidRDefault="00776FAC" w:rsidP="003F4004">
      <w:pPr>
        <w:spacing w:line="360" w:lineRule="auto"/>
        <w:jc w:val="center"/>
        <w:rPr>
          <w:b/>
          <w:bCs/>
          <w:caps/>
        </w:rPr>
      </w:pPr>
    </w:p>
    <w:p w:rsidR="00C31F0A" w:rsidRPr="003F4004" w:rsidRDefault="00C31F0A" w:rsidP="003F4004">
      <w:pPr>
        <w:spacing w:line="360" w:lineRule="auto"/>
        <w:jc w:val="center"/>
        <w:rPr>
          <w:b/>
          <w:bCs/>
          <w:caps/>
          <w:sz w:val="22"/>
          <w:szCs w:val="22"/>
        </w:rPr>
      </w:pPr>
      <w:r w:rsidRPr="003F4004">
        <w:rPr>
          <w:b/>
          <w:bCs/>
          <w:caps/>
          <w:sz w:val="22"/>
          <w:szCs w:val="22"/>
        </w:rPr>
        <w:t>RÉPUBLIQUE ALGÉRIÈNNE DÉMOCRATIQUE ET POPULAIRE</w:t>
      </w:r>
    </w:p>
    <w:p w:rsidR="00C62DEF" w:rsidRPr="003F4004" w:rsidRDefault="00C62DEF" w:rsidP="003F4004">
      <w:pPr>
        <w:spacing w:line="360" w:lineRule="auto"/>
        <w:jc w:val="center"/>
        <w:rPr>
          <w:b/>
          <w:bCs/>
          <w:caps/>
          <w:sz w:val="22"/>
          <w:szCs w:val="22"/>
        </w:rPr>
      </w:pPr>
      <w:r w:rsidRPr="003F4004">
        <w:rPr>
          <w:b/>
          <w:bCs/>
          <w:caps/>
          <w:sz w:val="22"/>
          <w:szCs w:val="22"/>
        </w:rPr>
        <w:t>MINISTERE DE L’ENSEIGNEMENT SUPERIEUR ET DE LA RECHERCHE SCIENTIFIQUE</w:t>
      </w:r>
    </w:p>
    <w:p w:rsidR="00783536" w:rsidRDefault="00952424" w:rsidP="00AD322E">
      <w:pPr>
        <w:spacing w:before="120" w:after="120" w:line="360" w:lineRule="auto"/>
        <w:rPr>
          <w:b/>
          <w:bCs/>
          <w:caps/>
          <w:sz w:val="28"/>
          <w:szCs w:val="28"/>
        </w:rPr>
      </w:pPr>
      <w:r>
        <w:rPr>
          <w:b/>
          <w:bCs/>
          <w:caps/>
          <w:noProof/>
          <w:sz w:val="28"/>
          <w:szCs w:val="28"/>
        </w:rPr>
        <w:drawing>
          <wp:anchor distT="0" distB="0" distL="114300" distR="114300" simplePos="0" relativeHeight="252045312" behindDoc="1" locked="0" layoutInCell="1" allowOverlap="1">
            <wp:simplePos x="0" y="0"/>
            <wp:positionH relativeFrom="column">
              <wp:posOffset>2498725</wp:posOffset>
            </wp:positionH>
            <wp:positionV relativeFrom="paragraph">
              <wp:posOffset>29210</wp:posOffset>
            </wp:positionV>
            <wp:extent cx="1162050" cy="1162050"/>
            <wp:effectExtent l="19050" t="0" r="0" b="0"/>
            <wp:wrapNone/>
            <wp:docPr id="366" name="Image 1" descr="C:\Users\MAISON XP\Desktop\EFS-2014-2015-S1+S2\logo-final-umbm\logo-final-um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AISON XP\Desktop\EFS-2014-2015-S1+S2\logo-final-umbm\logo-final-umbm.png"/>
                    <pic:cNvPicPr>
                      <a:picLocks noChangeAspect="1" noChangeArrowheads="1"/>
                    </pic:cNvPicPr>
                  </pic:nvPicPr>
                  <pic:blipFill>
                    <a:blip r:embed="rId8"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AD322E">
        <w:rPr>
          <w:b/>
          <w:bCs/>
          <w:caps/>
          <w:sz w:val="28"/>
          <w:szCs w:val="28"/>
        </w:rPr>
        <w:br w:type="textWrapping" w:clear="all"/>
      </w:r>
    </w:p>
    <w:p w:rsidR="00952424" w:rsidRDefault="00952424" w:rsidP="00AD322E">
      <w:pPr>
        <w:spacing w:before="120" w:after="120" w:line="360" w:lineRule="auto"/>
        <w:rPr>
          <w:b/>
          <w:bCs/>
          <w:caps/>
          <w:sz w:val="28"/>
          <w:szCs w:val="28"/>
        </w:rPr>
      </w:pPr>
    </w:p>
    <w:p w:rsidR="00952424" w:rsidRPr="003F4004" w:rsidRDefault="00952424" w:rsidP="00AD322E">
      <w:pPr>
        <w:spacing w:before="120" w:after="120" w:line="360" w:lineRule="auto"/>
        <w:rPr>
          <w:b/>
          <w:bCs/>
          <w:caps/>
          <w:sz w:val="28"/>
          <w:szCs w:val="28"/>
        </w:rPr>
      </w:pPr>
    </w:p>
    <w:p w:rsidR="00B779D1" w:rsidRDefault="00B779D1" w:rsidP="003F4004">
      <w:pPr>
        <w:spacing w:line="360" w:lineRule="auto"/>
        <w:jc w:val="center"/>
        <w:rPr>
          <w:b/>
          <w:bCs/>
          <w:caps/>
        </w:rPr>
      </w:pPr>
      <w:r w:rsidRPr="00B779D1">
        <w:rPr>
          <w:b/>
          <w:bCs/>
          <w:caps/>
        </w:rPr>
        <w:t>UNIVERSI</w:t>
      </w:r>
      <w:r>
        <w:rPr>
          <w:b/>
          <w:bCs/>
          <w:caps/>
        </w:rPr>
        <w:t>TE  MOHAMED BOUDIAF DE M’SILA</w:t>
      </w:r>
    </w:p>
    <w:p w:rsidR="006D2E38" w:rsidRPr="003F4004" w:rsidRDefault="006D2E38" w:rsidP="003F4004">
      <w:pPr>
        <w:spacing w:line="360" w:lineRule="auto"/>
        <w:jc w:val="center"/>
        <w:rPr>
          <w:b/>
          <w:bCs/>
          <w:caps/>
        </w:rPr>
      </w:pPr>
      <w:r w:rsidRPr="003F4004">
        <w:rPr>
          <w:b/>
          <w:bCs/>
          <w:caps/>
        </w:rPr>
        <w:t>FACULTE DE TECHNOLOGIE</w:t>
      </w:r>
    </w:p>
    <w:p w:rsidR="006D2E38" w:rsidRPr="003F4004" w:rsidRDefault="006D2E38" w:rsidP="003F4004">
      <w:pPr>
        <w:spacing w:line="360" w:lineRule="auto"/>
        <w:jc w:val="center"/>
        <w:rPr>
          <w:b/>
          <w:bCs/>
          <w:caps/>
        </w:rPr>
      </w:pPr>
      <w:r w:rsidRPr="003F4004">
        <w:rPr>
          <w:b/>
          <w:bCs/>
          <w:caps/>
        </w:rPr>
        <w:t>DEPARTEMENT DE GENIE ELECTRIQUE</w:t>
      </w:r>
    </w:p>
    <w:p w:rsidR="003F4004" w:rsidRDefault="003F4004" w:rsidP="003F4004">
      <w:pPr>
        <w:spacing w:line="360" w:lineRule="auto"/>
        <w:jc w:val="center"/>
        <w:rPr>
          <w:b/>
          <w:bCs/>
        </w:rPr>
      </w:pPr>
    </w:p>
    <w:p w:rsidR="006D2E38" w:rsidRPr="003F4004" w:rsidRDefault="00783536" w:rsidP="003F4004">
      <w:pPr>
        <w:spacing w:line="360" w:lineRule="auto"/>
        <w:jc w:val="center"/>
        <w:rPr>
          <w:b/>
          <w:bCs/>
        </w:rPr>
      </w:pPr>
      <w:r w:rsidRPr="003F4004">
        <w:rPr>
          <w:b/>
          <w:bCs/>
        </w:rPr>
        <w:t>MEMOIRE DE FIN D’ETUDES EN VUE DE L’OBTENTION DU DIPLÔME</w:t>
      </w:r>
    </w:p>
    <w:p w:rsidR="007639CA" w:rsidRDefault="007639CA" w:rsidP="003F4004">
      <w:pPr>
        <w:spacing w:line="360" w:lineRule="auto"/>
        <w:jc w:val="center"/>
        <w:rPr>
          <w:b/>
          <w:bCs/>
          <w:caps/>
          <w:sz w:val="26"/>
          <w:szCs w:val="26"/>
        </w:rPr>
      </w:pPr>
      <w:r w:rsidRPr="003F4004">
        <w:rPr>
          <w:b/>
          <w:bCs/>
          <w:caps/>
          <w:sz w:val="26"/>
          <w:szCs w:val="26"/>
        </w:rPr>
        <w:t>DE MASTER EN GENIE ELECTRIQUE</w:t>
      </w:r>
    </w:p>
    <w:p w:rsidR="003F4004" w:rsidRPr="003F4004" w:rsidRDefault="003F4004" w:rsidP="003F4004">
      <w:pPr>
        <w:spacing w:line="360" w:lineRule="auto"/>
        <w:jc w:val="center"/>
        <w:rPr>
          <w:b/>
          <w:bCs/>
          <w:caps/>
          <w:sz w:val="26"/>
          <w:szCs w:val="26"/>
        </w:rPr>
      </w:pPr>
    </w:p>
    <w:p w:rsidR="00E21382" w:rsidRPr="003F4004" w:rsidRDefault="003F4004" w:rsidP="003F4004">
      <w:pPr>
        <w:spacing w:line="360" w:lineRule="auto"/>
        <w:jc w:val="center"/>
        <w:rPr>
          <w:b/>
          <w:bCs/>
          <w:sz w:val="28"/>
          <w:szCs w:val="28"/>
        </w:rPr>
      </w:pPr>
      <w:r w:rsidRPr="003F4004">
        <w:rPr>
          <w:b/>
          <w:bCs/>
          <w:sz w:val="28"/>
          <w:szCs w:val="28"/>
        </w:rPr>
        <w:t>SPECIALITE : INGENIERIE DES SYSTEMES ELECTROMECANIQUES</w:t>
      </w:r>
    </w:p>
    <w:p w:rsidR="00584438" w:rsidRPr="003F4004" w:rsidRDefault="00584438" w:rsidP="003F4004">
      <w:pPr>
        <w:spacing w:line="360" w:lineRule="auto"/>
        <w:jc w:val="center"/>
        <w:rPr>
          <w:b/>
          <w:bCs/>
          <w:sz w:val="28"/>
          <w:szCs w:val="28"/>
        </w:rPr>
      </w:pPr>
    </w:p>
    <w:p w:rsidR="003F4004" w:rsidRPr="003F4004" w:rsidRDefault="003F4004" w:rsidP="003F4004">
      <w:pPr>
        <w:spacing w:line="360" w:lineRule="auto"/>
        <w:jc w:val="center"/>
        <w:rPr>
          <w:b/>
          <w:bCs/>
          <w:sz w:val="28"/>
          <w:szCs w:val="28"/>
        </w:rPr>
      </w:pPr>
    </w:p>
    <w:p w:rsidR="003F4004" w:rsidRPr="003F4004" w:rsidRDefault="003F4004" w:rsidP="003F4004">
      <w:pPr>
        <w:spacing w:line="360" w:lineRule="auto"/>
        <w:jc w:val="center"/>
        <w:rPr>
          <w:rFonts w:asciiTheme="majorBidi" w:hAnsiTheme="majorBidi" w:cstheme="majorBidi"/>
          <w:b/>
          <w:bCs/>
          <w:sz w:val="28"/>
          <w:szCs w:val="28"/>
        </w:rPr>
      </w:pPr>
      <w:r w:rsidRPr="003F4004">
        <w:rPr>
          <w:rFonts w:asciiTheme="majorBidi" w:hAnsiTheme="majorBidi" w:cstheme="majorBidi"/>
          <w:b/>
          <w:bCs/>
          <w:sz w:val="28"/>
          <w:szCs w:val="28"/>
        </w:rPr>
        <w:t>THEME</w:t>
      </w:r>
    </w:p>
    <w:p w:rsidR="003F4004" w:rsidRPr="003F4004" w:rsidRDefault="000075B4" w:rsidP="003F4004">
      <w:pPr>
        <w:pBdr>
          <w:top w:val="single" w:sz="4" w:space="1" w:color="auto"/>
          <w:bottom w:val="single" w:sz="4" w:space="1" w:color="auto"/>
        </w:pBdr>
        <w:spacing w:before="240" w:after="240" w:line="360" w:lineRule="auto"/>
        <w:jc w:val="center"/>
        <w:rPr>
          <w:rFonts w:asciiTheme="majorBidi" w:hAnsiTheme="majorBidi" w:cstheme="majorBidi"/>
          <w:b/>
          <w:bCs/>
          <w:sz w:val="52"/>
          <w:szCs w:val="52"/>
        </w:rPr>
      </w:pPr>
      <w:r w:rsidRPr="000075B4">
        <w:rPr>
          <w:rFonts w:asciiTheme="majorBidi" w:hAnsiTheme="majorBidi" w:cstheme="majorBidi"/>
          <w:b/>
          <w:bCs/>
          <w:sz w:val="40"/>
          <w:szCs w:val="40"/>
        </w:rPr>
        <w:t>Commande par PI flou des MAS en tenant Comptes des défauts rotorique</w:t>
      </w:r>
      <w:r w:rsidR="009202B5">
        <w:rPr>
          <w:rFonts w:asciiTheme="majorBidi" w:hAnsiTheme="majorBidi" w:cstheme="majorBidi"/>
          <w:b/>
          <w:bCs/>
          <w:sz w:val="40"/>
          <w:szCs w:val="40"/>
        </w:rPr>
        <w:t>s</w:t>
      </w:r>
    </w:p>
    <w:p w:rsidR="001C087C" w:rsidRDefault="001C087C" w:rsidP="003F4004">
      <w:pPr>
        <w:spacing w:line="360" w:lineRule="auto"/>
        <w:jc w:val="center"/>
        <w:rPr>
          <w:b/>
          <w:bCs/>
          <w:caps/>
          <w:sz w:val="28"/>
          <w:szCs w:val="28"/>
        </w:rPr>
      </w:pPr>
    </w:p>
    <w:p w:rsidR="00C62533" w:rsidRDefault="00C62533" w:rsidP="003F4004">
      <w:pPr>
        <w:spacing w:line="360" w:lineRule="auto"/>
        <w:jc w:val="center"/>
        <w:rPr>
          <w:b/>
          <w:bCs/>
          <w:caps/>
          <w:sz w:val="28"/>
          <w:szCs w:val="28"/>
        </w:rPr>
      </w:pPr>
    </w:p>
    <w:p w:rsidR="000C4DC6" w:rsidRDefault="000C4DC6" w:rsidP="003F4004">
      <w:pPr>
        <w:spacing w:after="120" w:line="360" w:lineRule="auto"/>
        <w:rPr>
          <w:sz w:val="28"/>
          <w:szCs w:val="28"/>
        </w:rPr>
      </w:pPr>
      <w:r w:rsidRPr="000C4DC6">
        <w:rPr>
          <w:sz w:val="28"/>
          <w:szCs w:val="28"/>
        </w:rPr>
        <w:t>Proposé et dirigé par :</w:t>
      </w:r>
      <w:r w:rsidR="009B33A7">
        <w:rPr>
          <w:sz w:val="28"/>
          <w:szCs w:val="28"/>
        </w:rPr>
        <w:tab/>
      </w:r>
      <w:r w:rsidR="009B33A7">
        <w:rPr>
          <w:sz w:val="28"/>
          <w:szCs w:val="28"/>
        </w:rPr>
        <w:tab/>
      </w:r>
      <w:r w:rsidR="009B33A7">
        <w:rPr>
          <w:sz w:val="28"/>
          <w:szCs w:val="28"/>
        </w:rPr>
        <w:tab/>
      </w:r>
      <w:r w:rsidR="009B33A7">
        <w:rPr>
          <w:sz w:val="28"/>
          <w:szCs w:val="28"/>
        </w:rPr>
        <w:tab/>
      </w:r>
      <w:r w:rsidRPr="000C4DC6">
        <w:rPr>
          <w:sz w:val="28"/>
          <w:szCs w:val="28"/>
        </w:rPr>
        <w:t xml:space="preserve">Présenté </w:t>
      </w:r>
      <w:r w:rsidR="00E31B7F">
        <w:rPr>
          <w:sz w:val="28"/>
          <w:szCs w:val="28"/>
        </w:rPr>
        <w:t>p</w:t>
      </w:r>
      <w:r>
        <w:rPr>
          <w:sz w:val="28"/>
          <w:szCs w:val="28"/>
        </w:rPr>
        <w:t>ar :</w:t>
      </w:r>
    </w:p>
    <w:p w:rsidR="000C4DC6" w:rsidRPr="00952424" w:rsidRDefault="000C4DC6" w:rsidP="000075B4">
      <w:pPr>
        <w:spacing w:line="360" w:lineRule="auto"/>
        <w:rPr>
          <w:lang w:val="en-US"/>
        </w:rPr>
      </w:pPr>
      <w:r w:rsidRPr="00952424">
        <w:rPr>
          <w:b/>
          <w:bCs/>
          <w:sz w:val="32"/>
          <w:szCs w:val="32"/>
          <w:lang w:val="en-US"/>
        </w:rPr>
        <w:t xml:space="preserve">Dr. </w:t>
      </w:r>
      <w:r w:rsidR="000075B4" w:rsidRPr="00952424">
        <w:rPr>
          <w:b/>
          <w:bCs/>
          <w:sz w:val="32"/>
          <w:szCs w:val="32"/>
          <w:lang w:val="en-US"/>
        </w:rPr>
        <w:t>BELHAMDI Saad</w:t>
      </w:r>
      <w:r w:rsidR="000075B4" w:rsidRPr="00952424">
        <w:rPr>
          <w:b/>
          <w:bCs/>
          <w:sz w:val="32"/>
          <w:szCs w:val="32"/>
          <w:lang w:val="en-US"/>
        </w:rPr>
        <w:tab/>
      </w:r>
      <w:r w:rsidR="000075B4" w:rsidRPr="00952424">
        <w:rPr>
          <w:b/>
          <w:bCs/>
          <w:sz w:val="32"/>
          <w:szCs w:val="32"/>
          <w:lang w:val="en-US"/>
        </w:rPr>
        <w:tab/>
      </w:r>
      <w:r w:rsidR="000075B4" w:rsidRPr="00952424">
        <w:rPr>
          <w:b/>
          <w:bCs/>
          <w:sz w:val="32"/>
          <w:szCs w:val="32"/>
          <w:lang w:val="en-US"/>
        </w:rPr>
        <w:tab/>
      </w:r>
      <w:r w:rsidR="009B33A7" w:rsidRPr="00952424">
        <w:rPr>
          <w:b/>
          <w:bCs/>
          <w:sz w:val="32"/>
          <w:szCs w:val="32"/>
          <w:lang w:val="en-US"/>
        </w:rPr>
        <w:t xml:space="preserve">Mr. </w:t>
      </w:r>
      <w:r w:rsidR="000075B4" w:rsidRPr="00952424">
        <w:rPr>
          <w:b/>
          <w:bCs/>
          <w:sz w:val="32"/>
          <w:szCs w:val="32"/>
          <w:lang w:val="en-US"/>
        </w:rPr>
        <w:t>BENSAOUCHA Saddam</w:t>
      </w:r>
    </w:p>
    <w:p w:rsidR="000C4DC6" w:rsidRPr="00952424" w:rsidRDefault="000C4DC6" w:rsidP="003F4004">
      <w:pPr>
        <w:spacing w:line="360" w:lineRule="auto"/>
        <w:jc w:val="center"/>
        <w:rPr>
          <w:b/>
          <w:bCs/>
          <w:caps/>
          <w:sz w:val="28"/>
          <w:szCs w:val="28"/>
          <w:lang w:val="en-US"/>
        </w:rPr>
      </w:pPr>
    </w:p>
    <w:p w:rsidR="00C62533" w:rsidRPr="00952424" w:rsidRDefault="00C62533" w:rsidP="003F4004">
      <w:pPr>
        <w:spacing w:line="360" w:lineRule="auto"/>
        <w:jc w:val="center"/>
        <w:rPr>
          <w:b/>
          <w:bCs/>
          <w:caps/>
          <w:sz w:val="28"/>
          <w:szCs w:val="28"/>
          <w:lang w:val="en-US"/>
        </w:rPr>
      </w:pPr>
    </w:p>
    <w:p w:rsidR="006D2E38" w:rsidRPr="00952424" w:rsidRDefault="006D2E38" w:rsidP="003F4004">
      <w:pPr>
        <w:spacing w:line="360" w:lineRule="auto"/>
        <w:jc w:val="center"/>
        <w:rPr>
          <w:b/>
          <w:bCs/>
          <w:caps/>
          <w:sz w:val="28"/>
          <w:szCs w:val="28"/>
          <w:lang w:val="en-US"/>
        </w:rPr>
      </w:pPr>
    </w:p>
    <w:p w:rsidR="000C4DC6" w:rsidRPr="00C94477" w:rsidRDefault="00E7360A" w:rsidP="000075B4">
      <w:pPr>
        <w:spacing w:line="360" w:lineRule="auto"/>
        <w:jc w:val="center"/>
        <w:rPr>
          <w:b/>
          <w:bCs/>
          <w:sz w:val="28"/>
          <w:szCs w:val="28"/>
        </w:rPr>
      </w:pPr>
      <w:r w:rsidRPr="00E7360A">
        <w:rPr>
          <w:b/>
          <w:bCs/>
          <w:sz w:val="28"/>
          <w:szCs w:val="28"/>
        </w:rPr>
        <w:t>ANNÉE UNIVERSITAIRE: 20</w:t>
      </w:r>
      <w:r w:rsidR="00D83640">
        <w:rPr>
          <w:b/>
          <w:bCs/>
          <w:sz w:val="28"/>
          <w:szCs w:val="28"/>
        </w:rPr>
        <w:t>1</w:t>
      </w:r>
      <w:r w:rsidR="000075B4">
        <w:rPr>
          <w:b/>
          <w:bCs/>
          <w:sz w:val="28"/>
          <w:szCs w:val="28"/>
        </w:rPr>
        <w:t>4</w:t>
      </w:r>
      <w:r w:rsidRPr="00E7360A">
        <w:rPr>
          <w:b/>
          <w:bCs/>
          <w:sz w:val="28"/>
          <w:szCs w:val="28"/>
        </w:rPr>
        <w:t>/201</w:t>
      </w:r>
      <w:r w:rsidR="000075B4">
        <w:rPr>
          <w:b/>
          <w:bCs/>
          <w:sz w:val="28"/>
          <w:szCs w:val="28"/>
        </w:rPr>
        <w:t>5</w:t>
      </w:r>
    </w:p>
    <w:p w:rsidR="00826703" w:rsidRDefault="00826703" w:rsidP="003F4004">
      <w:pPr>
        <w:spacing w:line="360" w:lineRule="auto"/>
        <w:jc w:val="center"/>
        <w:rPr>
          <w:b/>
          <w:bCs/>
          <w:sz w:val="28"/>
          <w:szCs w:val="28"/>
        </w:rPr>
      </w:pPr>
    </w:p>
    <w:p w:rsidR="00826703" w:rsidRDefault="001B248E" w:rsidP="001B248E">
      <w:pPr>
        <w:spacing w:line="360" w:lineRule="auto"/>
        <w:rPr>
          <w:b/>
          <w:bCs/>
          <w:sz w:val="28"/>
          <w:szCs w:val="28"/>
        </w:rPr>
      </w:pPr>
      <w:r w:rsidRPr="001B248E">
        <w:rPr>
          <w:b/>
          <w:bCs/>
        </w:rPr>
        <w:lastRenderedPageBreak/>
        <w:t>N</w:t>
      </w:r>
      <w:r w:rsidRPr="001B248E">
        <w:rPr>
          <w:b/>
          <w:bCs/>
          <w:vertAlign w:val="superscript"/>
        </w:rPr>
        <w:t>o</w:t>
      </w:r>
      <w:r w:rsidR="00E7150E" w:rsidRPr="00E7150E">
        <w:rPr>
          <w:b/>
          <w:bCs/>
        </w:rPr>
        <w:t>d’ordre :</w:t>
      </w:r>
      <w:r w:rsidR="005F71F8">
        <w:rPr>
          <w:b/>
          <w:bCs/>
        </w:rPr>
        <w:t>052</w:t>
      </w:r>
    </w:p>
    <w:p w:rsidR="00EA7FB4" w:rsidRDefault="00EA7FB4" w:rsidP="00EA7FB4">
      <w:pPr>
        <w:spacing w:line="30" w:lineRule="atLeast"/>
        <w:jc w:val="center"/>
        <w:rPr>
          <w:b/>
          <w:bCs/>
          <w:caps/>
          <w:sz w:val="28"/>
          <w:szCs w:val="28"/>
        </w:rPr>
      </w:pPr>
    </w:p>
    <w:p w:rsidR="00EA7FB4" w:rsidRDefault="00EA7FB4" w:rsidP="00EA7FB4">
      <w:pPr>
        <w:spacing w:line="30" w:lineRule="atLeast"/>
        <w:jc w:val="center"/>
        <w:rPr>
          <w:b/>
          <w:bCs/>
          <w:caps/>
          <w:sz w:val="28"/>
          <w:szCs w:val="28"/>
        </w:rPr>
      </w:pPr>
    </w:p>
    <w:p w:rsidR="00C707B3" w:rsidRDefault="00C707B3" w:rsidP="00E5292E">
      <w:pPr>
        <w:pStyle w:val="TM1"/>
        <w:rPr>
          <w:b/>
          <w:bCs/>
          <w:sz w:val="36"/>
          <w:szCs w:val="36"/>
        </w:rPr>
      </w:pPr>
    </w:p>
    <w:p w:rsidR="001938DD" w:rsidRDefault="001938DD" w:rsidP="001938DD">
      <w:pPr>
        <w:pStyle w:val="TM1"/>
        <w:rPr>
          <w:b/>
          <w:bCs/>
          <w:sz w:val="36"/>
          <w:szCs w:val="36"/>
        </w:rPr>
      </w:pPr>
      <w:r w:rsidRPr="00005242">
        <w:rPr>
          <w:b/>
          <w:bCs/>
          <w:sz w:val="36"/>
          <w:szCs w:val="36"/>
        </w:rPr>
        <w:t>Dédicaces</w:t>
      </w:r>
    </w:p>
    <w:p w:rsidR="00E31B7F" w:rsidRDefault="00E31B7F" w:rsidP="00EA7FB4">
      <w:pPr>
        <w:spacing w:line="480" w:lineRule="auto"/>
        <w:jc w:val="center"/>
        <w:rPr>
          <w:i/>
          <w:iCs/>
          <w:sz w:val="28"/>
          <w:szCs w:val="28"/>
        </w:rPr>
      </w:pPr>
    </w:p>
    <w:p w:rsidR="00EA7FB4" w:rsidRDefault="00EA7FB4" w:rsidP="00E31B7F">
      <w:pPr>
        <w:spacing w:line="480" w:lineRule="auto"/>
        <w:jc w:val="both"/>
        <w:rPr>
          <w:i/>
          <w:iCs/>
          <w:sz w:val="28"/>
          <w:szCs w:val="28"/>
        </w:rPr>
      </w:pPr>
    </w:p>
    <w:p w:rsidR="00EA7FB4" w:rsidRDefault="00EA7FB4" w:rsidP="00E31B7F">
      <w:pPr>
        <w:spacing w:line="480" w:lineRule="auto"/>
        <w:jc w:val="both"/>
        <w:rPr>
          <w:i/>
          <w:iCs/>
          <w:sz w:val="28"/>
          <w:szCs w:val="28"/>
        </w:rPr>
      </w:pPr>
    </w:p>
    <w:p w:rsidR="00C707B3" w:rsidRPr="00E31B7F" w:rsidRDefault="00C707B3" w:rsidP="00E31B7F">
      <w:pPr>
        <w:spacing w:line="480" w:lineRule="auto"/>
        <w:jc w:val="both"/>
        <w:rPr>
          <w:i/>
          <w:iCs/>
          <w:sz w:val="28"/>
          <w:szCs w:val="28"/>
        </w:rPr>
      </w:pPr>
      <w:r w:rsidRPr="00E31B7F">
        <w:rPr>
          <w:i/>
          <w:iCs/>
          <w:sz w:val="28"/>
          <w:szCs w:val="28"/>
        </w:rPr>
        <w:t xml:space="preserve">Je dédie ce travail : </w:t>
      </w:r>
    </w:p>
    <w:p w:rsidR="00C707B3" w:rsidRPr="00E31B7F" w:rsidRDefault="00C707B3" w:rsidP="006114DA">
      <w:pPr>
        <w:pStyle w:val="Paragraphedeliste"/>
        <w:numPr>
          <w:ilvl w:val="0"/>
          <w:numId w:val="10"/>
        </w:numPr>
        <w:spacing w:line="480" w:lineRule="auto"/>
        <w:jc w:val="both"/>
        <w:rPr>
          <w:i/>
          <w:iCs/>
          <w:sz w:val="28"/>
          <w:szCs w:val="28"/>
        </w:rPr>
      </w:pPr>
      <w:r w:rsidRPr="00E31B7F">
        <w:rPr>
          <w:i/>
          <w:iCs/>
          <w:sz w:val="28"/>
          <w:szCs w:val="28"/>
        </w:rPr>
        <w:t xml:space="preserve">A la mémoire de mon </w:t>
      </w:r>
      <w:r w:rsidR="00E0589F" w:rsidRPr="00E31B7F">
        <w:rPr>
          <w:i/>
          <w:iCs/>
          <w:sz w:val="28"/>
          <w:szCs w:val="28"/>
        </w:rPr>
        <w:t>grand-mère</w:t>
      </w:r>
      <w:r w:rsidRPr="00E31B7F">
        <w:rPr>
          <w:i/>
          <w:iCs/>
          <w:sz w:val="28"/>
          <w:szCs w:val="28"/>
        </w:rPr>
        <w:t xml:space="preserve">, </w:t>
      </w:r>
    </w:p>
    <w:p w:rsidR="00C707B3" w:rsidRPr="00E31B7F" w:rsidRDefault="00C707B3" w:rsidP="006114DA">
      <w:pPr>
        <w:pStyle w:val="Paragraphedeliste"/>
        <w:numPr>
          <w:ilvl w:val="0"/>
          <w:numId w:val="10"/>
        </w:numPr>
        <w:spacing w:line="480" w:lineRule="auto"/>
        <w:jc w:val="both"/>
        <w:rPr>
          <w:i/>
          <w:iCs/>
          <w:sz w:val="28"/>
          <w:szCs w:val="28"/>
        </w:rPr>
      </w:pPr>
      <w:r w:rsidRPr="00E31B7F">
        <w:rPr>
          <w:i/>
          <w:iCs/>
          <w:sz w:val="28"/>
          <w:szCs w:val="28"/>
        </w:rPr>
        <w:t>A ma chère mère</w:t>
      </w:r>
      <w:r w:rsidR="00E0589F" w:rsidRPr="00E31B7F">
        <w:rPr>
          <w:i/>
          <w:iCs/>
          <w:sz w:val="28"/>
          <w:szCs w:val="28"/>
        </w:rPr>
        <w:t xml:space="preserve"> et </w:t>
      </w:r>
      <w:r w:rsidR="00AE46F6">
        <w:rPr>
          <w:i/>
          <w:iCs/>
          <w:sz w:val="28"/>
          <w:szCs w:val="28"/>
        </w:rPr>
        <w:t>mon</w:t>
      </w:r>
      <w:r w:rsidR="00583859">
        <w:rPr>
          <w:i/>
          <w:iCs/>
          <w:sz w:val="28"/>
          <w:szCs w:val="28"/>
        </w:rPr>
        <w:t xml:space="preserve"> </w:t>
      </w:r>
      <w:r w:rsidR="00AE46F6" w:rsidRPr="00E31B7F">
        <w:rPr>
          <w:i/>
          <w:iCs/>
          <w:sz w:val="28"/>
          <w:szCs w:val="28"/>
        </w:rPr>
        <w:t>cher</w:t>
      </w:r>
      <w:r w:rsidR="00E0589F" w:rsidRPr="00E31B7F">
        <w:rPr>
          <w:i/>
          <w:iCs/>
          <w:sz w:val="28"/>
          <w:szCs w:val="28"/>
        </w:rPr>
        <w:t xml:space="preserve"> père</w:t>
      </w:r>
      <w:r w:rsidR="00E31B7F">
        <w:rPr>
          <w:i/>
          <w:iCs/>
          <w:sz w:val="28"/>
          <w:szCs w:val="28"/>
        </w:rPr>
        <w:t>,</w:t>
      </w:r>
    </w:p>
    <w:p w:rsidR="00391ADE" w:rsidRPr="00E31B7F" w:rsidRDefault="00391ADE" w:rsidP="006114DA">
      <w:pPr>
        <w:pStyle w:val="Paragraphedeliste"/>
        <w:numPr>
          <w:ilvl w:val="0"/>
          <w:numId w:val="10"/>
        </w:numPr>
        <w:spacing w:line="480" w:lineRule="auto"/>
        <w:jc w:val="both"/>
        <w:rPr>
          <w:i/>
          <w:iCs/>
          <w:sz w:val="28"/>
          <w:szCs w:val="28"/>
        </w:rPr>
      </w:pPr>
      <w:r w:rsidRPr="00E31B7F">
        <w:rPr>
          <w:i/>
          <w:iCs/>
          <w:sz w:val="28"/>
          <w:szCs w:val="28"/>
        </w:rPr>
        <w:t>A mes chers frères et sœurs,</w:t>
      </w:r>
    </w:p>
    <w:p w:rsidR="00BF50E7" w:rsidRPr="00E31B7F" w:rsidRDefault="00391ADE" w:rsidP="006114DA">
      <w:pPr>
        <w:pStyle w:val="Paragraphedeliste"/>
        <w:numPr>
          <w:ilvl w:val="0"/>
          <w:numId w:val="10"/>
        </w:numPr>
        <w:spacing w:line="480" w:lineRule="auto"/>
        <w:jc w:val="both"/>
        <w:rPr>
          <w:i/>
          <w:iCs/>
          <w:sz w:val="28"/>
          <w:szCs w:val="28"/>
        </w:rPr>
      </w:pPr>
      <w:r w:rsidRPr="00E31B7F">
        <w:rPr>
          <w:i/>
          <w:iCs/>
          <w:sz w:val="28"/>
          <w:szCs w:val="28"/>
        </w:rPr>
        <w:t>A</w:t>
      </w:r>
      <w:r w:rsidR="00BF50E7" w:rsidRPr="00E31B7F">
        <w:rPr>
          <w:i/>
          <w:iCs/>
          <w:sz w:val="28"/>
          <w:szCs w:val="28"/>
        </w:rPr>
        <w:t xml:space="preserve"> toute  ma  famille,</w:t>
      </w:r>
    </w:p>
    <w:p w:rsidR="00E31B7F" w:rsidRDefault="00C707B3" w:rsidP="006114DA">
      <w:pPr>
        <w:pStyle w:val="Paragraphedeliste"/>
        <w:numPr>
          <w:ilvl w:val="0"/>
          <w:numId w:val="10"/>
        </w:numPr>
        <w:spacing w:line="480" w:lineRule="auto"/>
        <w:jc w:val="both"/>
        <w:rPr>
          <w:i/>
          <w:iCs/>
          <w:sz w:val="28"/>
          <w:szCs w:val="28"/>
        </w:rPr>
      </w:pPr>
      <w:r w:rsidRPr="00E31B7F">
        <w:rPr>
          <w:i/>
          <w:iCs/>
          <w:sz w:val="28"/>
          <w:szCs w:val="28"/>
        </w:rPr>
        <w:t>A tous mes amis</w:t>
      </w:r>
      <w:r w:rsidR="0040300B">
        <w:rPr>
          <w:i/>
          <w:iCs/>
          <w:sz w:val="28"/>
          <w:szCs w:val="28"/>
        </w:rPr>
        <w:t>,</w:t>
      </w:r>
    </w:p>
    <w:p w:rsidR="00E5292E" w:rsidRPr="00E31B7F" w:rsidRDefault="00E31B7F" w:rsidP="006114DA">
      <w:pPr>
        <w:pStyle w:val="Paragraphedeliste"/>
        <w:numPr>
          <w:ilvl w:val="0"/>
          <w:numId w:val="10"/>
        </w:numPr>
        <w:spacing w:line="480" w:lineRule="auto"/>
        <w:jc w:val="both"/>
        <w:rPr>
          <w:i/>
          <w:iCs/>
          <w:sz w:val="28"/>
          <w:szCs w:val="28"/>
        </w:rPr>
      </w:pPr>
      <w:r w:rsidRPr="00E31B7F">
        <w:rPr>
          <w:i/>
          <w:iCs/>
          <w:sz w:val="28"/>
          <w:szCs w:val="28"/>
        </w:rPr>
        <w:t>A tous mes</w:t>
      </w:r>
      <w:r w:rsidR="002E28CB">
        <w:rPr>
          <w:i/>
          <w:iCs/>
          <w:sz w:val="28"/>
          <w:szCs w:val="28"/>
        </w:rPr>
        <w:t xml:space="preserve"> collègues de la promotion 2014</w:t>
      </w:r>
      <w:r w:rsidR="00C707B3" w:rsidRPr="00E31B7F">
        <w:rPr>
          <w:i/>
          <w:iCs/>
          <w:sz w:val="28"/>
          <w:szCs w:val="28"/>
        </w:rPr>
        <w:t>.</w:t>
      </w:r>
    </w:p>
    <w:p w:rsidR="00C707B3" w:rsidRPr="00E31B7F" w:rsidRDefault="00C707B3" w:rsidP="00E31B7F">
      <w:pPr>
        <w:spacing w:line="480" w:lineRule="auto"/>
        <w:jc w:val="both"/>
        <w:rPr>
          <w:i/>
          <w:iCs/>
        </w:rPr>
      </w:pPr>
    </w:p>
    <w:p w:rsidR="00CC3E33" w:rsidRDefault="00CC3E33" w:rsidP="00826703">
      <w:pPr>
        <w:jc w:val="center"/>
        <w:rPr>
          <w:b/>
          <w:bCs/>
          <w:caps/>
          <w:sz w:val="28"/>
          <w:szCs w:val="28"/>
        </w:rPr>
      </w:pPr>
    </w:p>
    <w:p w:rsidR="00BF50E7" w:rsidRDefault="00BF50E7"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776FAC" w:rsidRDefault="00776FAC" w:rsidP="00826703">
      <w:pPr>
        <w:jc w:val="center"/>
        <w:rPr>
          <w:b/>
          <w:bCs/>
          <w:caps/>
          <w:sz w:val="28"/>
          <w:szCs w:val="28"/>
        </w:rPr>
      </w:pPr>
    </w:p>
    <w:p w:rsidR="001938DD" w:rsidRDefault="001938DD" w:rsidP="00826703">
      <w:pPr>
        <w:jc w:val="center"/>
        <w:rPr>
          <w:b/>
          <w:bCs/>
          <w:caps/>
          <w:sz w:val="28"/>
          <w:szCs w:val="28"/>
        </w:rPr>
      </w:pPr>
    </w:p>
    <w:p w:rsidR="001938DD" w:rsidRDefault="001938DD" w:rsidP="00826703">
      <w:pPr>
        <w:jc w:val="center"/>
        <w:rPr>
          <w:b/>
          <w:bCs/>
          <w:caps/>
          <w:sz w:val="28"/>
          <w:szCs w:val="28"/>
        </w:rPr>
      </w:pPr>
    </w:p>
    <w:p w:rsidR="001938DD" w:rsidRDefault="001938DD" w:rsidP="00826703">
      <w:pPr>
        <w:jc w:val="center"/>
        <w:rPr>
          <w:b/>
          <w:bCs/>
          <w:caps/>
          <w:sz w:val="28"/>
          <w:szCs w:val="28"/>
        </w:rPr>
      </w:pPr>
    </w:p>
    <w:p w:rsidR="001938DD" w:rsidRDefault="001938DD" w:rsidP="00826703">
      <w:pPr>
        <w:jc w:val="center"/>
        <w:rPr>
          <w:b/>
          <w:bCs/>
          <w:caps/>
          <w:sz w:val="28"/>
          <w:szCs w:val="28"/>
        </w:rPr>
      </w:pPr>
    </w:p>
    <w:p w:rsidR="00EA7FB4" w:rsidRDefault="00EA7FB4" w:rsidP="00E7150E">
      <w:pPr>
        <w:jc w:val="center"/>
        <w:rPr>
          <w:i/>
          <w:iCs/>
          <w:sz w:val="32"/>
          <w:szCs w:val="32"/>
        </w:rPr>
      </w:pPr>
    </w:p>
    <w:p w:rsidR="001938DD" w:rsidRPr="00615F19" w:rsidRDefault="001938DD" w:rsidP="001938DD">
      <w:pPr>
        <w:jc w:val="center"/>
        <w:rPr>
          <w:i/>
          <w:iCs/>
          <w:sz w:val="40"/>
          <w:szCs w:val="40"/>
        </w:rPr>
      </w:pPr>
      <w:r w:rsidRPr="00615F19">
        <w:rPr>
          <w:i/>
          <w:iCs/>
          <w:sz w:val="40"/>
          <w:szCs w:val="40"/>
        </w:rPr>
        <w:t>Remerciements</w:t>
      </w:r>
    </w:p>
    <w:p w:rsidR="001938DD" w:rsidRPr="00615F19" w:rsidRDefault="001938DD" w:rsidP="00E7150E">
      <w:pPr>
        <w:jc w:val="center"/>
        <w:rPr>
          <w:i/>
          <w:iCs/>
          <w:sz w:val="40"/>
          <w:szCs w:val="40"/>
        </w:rPr>
      </w:pPr>
    </w:p>
    <w:p w:rsidR="00EA7FB4" w:rsidRDefault="00EA7FB4" w:rsidP="00E7150E">
      <w:pPr>
        <w:jc w:val="center"/>
        <w:rPr>
          <w:i/>
          <w:iCs/>
          <w:sz w:val="32"/>
          <w:szCs w:val="32"/>
        </w:rPr>
      </w:pPr>
    </w:p>
    <w:p w:rsidR="00894B3B" w:rsidRPr="00615F19" w:rsidRDefault="00894B3B" w:rsidP="00583859">
      <w:pPr>
        <w:jc w:val="center"/>
        <w:rPr>
          <w:rFonts w:ascii="Monotype Corsiva" w:hAnsi="Monotype Corsiva" w:cs="Monotype Corsiva"/>
          <w:i/>
          <w:iCs/>
          <w:sz w:val="36"/>
          <w:szCs w:val="36"/>
          <w:lang w:eastAsia="en-US"/>
        </w:rPr>
      </w:pPr>
      <w:r w:rsidRPr="00615F19">
        <w:rPr>
          <w:rFonts w:ascii="Monotype Corsiva" w:hAnsi="Monotype Corsiva" w:cs="Monotype Corsiva"/>
          <w:i/>
          <w:iCs/>
          <w:sz w:val="36"/>
          <w:szCs w:val="36"/>
          <w:lang w:eastAsia="en-US"/>
        </w:rPr>
        <w:t xml:space="preserve">Je remercie avant tous ALLAH pour son aide, ses innombrables dons, ALLAH qui m’a donné la force, la volonté et le moral pour accomplir mes études en </w:t>
      </w:r>
      <w:r w:rsidR="00583859" w:rsidRPr="00615F19">
        <w:rPr>
          <w:rFonts w:ascii="Monotype Corsiva" w:hAnsi="Monotype Corsiva" w:cs="Monotype Corsiva"/>
          <w:i/>
          <w:iCs/>
          <w:sz w:val="36"/>
          <w:szCs w:val="36"/>
          <w:lang w:eastAsia="en-US"/>
        </w:rPr>
        <w:t>M</w:t>
      </w:r>
      <w:r w:rsidRPr="00615F19">
        <w:rPr>
          <w:rFonts w:ascii="Monotype Corsiva" w:hAnsi="Monotype Corsiva" w:cs="Monotype Corsiva"/>
          <w:i/>
          <w:iCs/>
          <w:sz w:val="36"/>
          <w:szCs w:val="36"/>
          <w:lang w:eastAsia="en-US"/>
        </w:rPr>
        <w:t>aster en électrotechnique.</w:t>
      </w:r>
    </w:p>
    <w:p w:rsidR="00143850" w:rsidRPr="00615F19" w:rsidRDefault="00143850" w:rsidP="00E7150E">
      <w:pPr>
        <w:jc w:val="center"/>
        <w:rPr>
          <w:rFonts w:ascii="Monotype Corsiva" w:hAnsi="Monotype Corsiva" w:cs="Monotype Corsiva"/>
          <w:i/>
          <w:iCs/>
          <w:sz w:val="36"/>
          <w:szCs w:val="36"/>
          <w:lang w:eastAsia="en-US"/>
        </w:rPr>
      </w:pPr>
    </w:p>
    <w:p w:rsidR="000F22FC" w:rsidRPr="00615F19" w:rsidRDefault="000F22FC" w:rsidP="00E7150E">
      <w:pPr>
        <w:jc w:val="center"/>
        <w:rPr>
          <w:rFonts w:ascii="Monotype Corsiva" w:hAnsi="Monotype Corsiva" w:cs="Monotype Corsiva"/>
          <w:i/>
          <w:iCs/>
          <w:sz w:val="36"/>
          <w:szCs w:val="36"/>
          <w:lang w:eastAsia="en-US"/>
        </w:rPr>
      </w:pPr>
    </w:p>
    <w:p w:rsidR="00583859" w:rsidRPr="00615F19" w:rsidRDefault="00583859" w:rsidP="00583859">
      <w:pPr>
        <w:spacing w:line="360" w:lineRule="auto"/>
        <w:jc w:val="both"/>
        <w:rPr>
          <w:rFonts w:ascii="Monotype Corsiva" w:hAnsi="Monotype Corsiva" w:cs="Monotype Corsiva"/>
          <w:i/>
          <w:iCs/>
          <w:sz w:val="36"/>
          <w:szCs w:val="36"/>
          <w:lang w:eastAsia="en-US"/>
        </w:rPr>
      </w:pPr>
      <w:r w:rsidRPr="00615F19">
        <w:rPr>
          <w:rFonts w:ascii="Monotype Corsiva" w:hAnsi="Monotype Corsiva" w:cs="Monotype Corsiva"/>
          <w:i/>
          <w:iCs/>
          <w:sz w:val="36"/>
          <w:szCs w:val="36"/>
          <w:lang w:eastAsia="en-US"/>
        </w:rPr>
        <w:t xml:space="preserve">J’exprime mes vifs remerciements à Mr.  Belhamdi Saad, enseignant à l’Université de M’sila, d’avoir encadré et dirigé ces travaux, et pour  la confiance qu’il m’a accordé tout au long de cette thèse. </w:t>
      </w:r>
    </w:p>
    <w:p w:rsidR="000F22FC" w:rsidRPr="00615F19" w:rsidRDefault="000F22FC" w:rsidP="00615F19">
      <w:pPr>
        <w:jc w:val="center"/>
        <w:rPr>
          <w:rFonts w:ascii="Monotype Corsiva" w:hAnsi="Monotype Corsiva" w:cs="Monotype Corsiva"/>
          <w:i/>
          <w:iCs/>
          <w:sz w:val="36"/>
          <w:szCs w:val="36"/>
          <w:lang w:eastAsia="en-US"/>
        </w:rPr>
      </w:pPr>
      <w:r w:rsidRPr="00615F19">
        <w:rPr>
          <w:rFonts w:ascii="Monotype Corsiva" w:hAnsi="Monotype Corsiva" w:cs="Monotype Corsiva"/>
          <w:i/>
          <w:iCs/>
          <w:sz w:val="36"/>
          <w:szCs w:val="36"/>
          <w:lang w:eastAsia="en-US"/>
        </w:rPr>
        <w:t>Mes  remerciements  vont  aussi  à tous les enseignants du département d'électrotechnique qui ont contribué à notre formation.</w:t>
      </w:r>
    </w:p>
    <w:p w:rsidR="00615F19" w:rsidRPr="00615F19" w:rsidRDefault="00615F19" w:rsidP="00615F19">
      <w:pPr>
        <w:autoSpaceDE w:val="0"/>
        <w:autoSpaceDN w:val="0"/>
        <w:adjustRightInd w:val="0"/>
        <w:rPr>
          <w:rFonts w:ascii="Monotype Corsiva" w:hAnsi="Monotype Corsiva" w:cs="Monotype Corsiva"/>
          <w:i/>
          <w:iCs/>
          <w:sz w:val="36"/>
          <w:szCs w:val="36"/>
          <w:lang w:eastAsia="en-US"/>
        </w:rPr>
      </w:pPr>
      <w:r w:rsidRPr="00615F19">
        <w:rPr>
          <w:rFonts w:ascii="Monotype Corsiva" w:hAnsi="Monotype Corsiva" w:cs="Monotype Corsiva"/>
          <w:i/>
          <w:iCs/>
          <w:sz w:val="36"/>
          <w:szCs w:val="36"/>
          <w:lang w:eastAsia="en-US"/>
        </w:rPr>
        <w:t>Je tiens également à remercier</w:t>
      </w:r>
      <w:r>
        <w:rPr>
          <w:rFonts w:ascii="Monotype Corsiva" w:hAnsi="Monotype Corsiva" w:cs="Monotype Corsiva"/>
          <w:i/>
          <w:iCs/>
          <w:sz w:val="36"/>
          <w:szCs w:val="36"/>
          <w:lang w:eastAsia="en-US"/>
        </w:rPr>
        <w:t xml:space="preserve"> les membres de jury d’examen pour avoir accepté de participer au jugement de ce mémoire.</w:t>
      </w:r>
    </w:p>
    <w:p w:rsidR="00143850" w:rsidRPr="00615F19" w:rsidRDefault="00143850" w:rsidP="00E7150E">
      <w:pPr>
        <w:jc w:val="center"/>
        <w:rPr>
          <w:rFonts w:ascii="Monotype Corsiva" w:hAnsi="Monotype Corsiva" w:cs="Monotype Corsiva"/>
          <w:i/>
          <w:iCs/>
          <w:sz w:val="36"/>
          <w:szCs w:val="36"/>
          <w:lang w:eastAsia="en-US"/>
        </w:rPr>
      </w:pPr>
    </w:p>
    <w:p w:rsidR="00143850" w:rsidRPr="00615F19" w:rsidRDefault="00143850" w:rsidP="00E7150E">
      <w:pPr>
        <w:jc w:val="center"/>
        <w:rPr>
          <w:rFonts w:ascii="Monotype Corsiva" w:hAnsi="Monotype Corsiva" w:cs="Monotype Corsiva"/>
          <w:i/>
          <w:iCs/>
          <w:sz w:val="36"/>
          <w:szCs w:val="36"/>
          <w:lang w:eastAsia="en-US"/>
        </w:rPr>
      </w:pPr>
      <w:r w:rsidRPr="00615F19">
        <w:rPr>
          <w:rFonts w:ascii="Monotype Corsiva" w:hAnsi="Monotype Corsiva" w:cs="Monotype Corsiva"/>
          <w:i/>
          <w:iCs/>
          <w:sz w:val="36"/>
          <w:szCs w:val="36"/>
          <w:lang w:eastAsia="en-US"/>
        </w:rPr>
        <w:t>Je remercie évidemment mes parents, ma sœur et mon frère, qui depuis de si longues années, m'ont encouragé et soutenu dans la poursuite de mes études.</w:t>
      </w:r>
    </w:p>
    <w:p w:rsidR="000F22FC" w:rsidRPr="00615F19" w:rsidRDefault="000F22FC" w:rsidP="00E7150E">
      <w:pPr>
        <w:jc w:val="center"/>
        <w:rPr>
          <w:rFonts w:ascii="Monotype Corsiva" w:hAnsi="Monotype Corsiva" w:cs="Monotype Corsiva"/>
          <w:i/>
          <w:iCs/>
          <w:sz w:val="36"/>
          <w:szCs w:val="36"/>
          <w:lang w:eastAsia="en-US"/>
        </w:rPr>
      </w:pPr>
    </w:p>
    <w:p w:rsidR="00E8169B" w:rsidRPr="00615F19" w:rsidRDefault="00E8169B" w:rsidP="00E7150E">
      <w:pPr>
        <w:jc w:val="center"/>
        <w:rPr>
          <w:rFonts w:ascii="Monotype Corsiva" w:hAnsi="Monotype Corsiva" w:cs="Monotype Corsiva"/>
          <w:i/>
          <w:iCs/>
          <w:sz w:val="36"/>
          <w:szCs w:val="36"/>
          <w:lang w:eastAsia="en-US"/>
        </w:rPr>
      </w:pPr>
      <w:r w:rsidRPr="00615F19">
        <w:rPr>
          <w:rFonts w:ascii="Monotype Corsiva" w:hAnsi="Monotype Corsiva" w:cs="Monotype Corsiva"/>
          <w:i/>
          <w:iCs/>
          <w:sz w:val="36"/>
          <w:szCs w:val="36"/>
          <w:lang w:eastAsia="en-US"/>
        </w:rPr>
        <w:t>Enfin, je tiens à exprimer ma reconnaissance à tous mes amis et collègues pour le soutien moral et matériel…</w:t>
      </w:r>
    </w:p>
    <w:p w:rsidR="00143850" w:rsidRPr="00615F19" w:rsidRDefault="00143850" w:rsidP="00143850">
      <w:pPr>
        <w:jc w:val="both"/>
        <w:rPr>
          <w:rFonts w:ascii="Monotype Corsiva" w:hAnsi="Monotype Corsiva" w:cs="Monotype Corsiva"/>
          <w:i/>
          <w:iCs/>
          <w:sz w:val="36"/>
          <w:szCs w:val="36"/>
          <w:lang w:eastAsia="en-US"/>
        </w:rPr>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143850" w:rsidRDefault="00143850" w:rsidP="00143850">
      <w:pPr>
        <w:jc w:val="both"/>
      </w:pPr>
    </w:p>
    <w:p w:rsidR="00647664" w:rsidRDefault="00647664" w:rsidP="00143850">
      <w:pPr>
        <w:rPr>
          <w:b/>
          <w:bCs/>
          <w:caps/>
          <w:sz w:val="28"/>
          <w:szCs w:val="28"/>
        </w:rPr>
      </w:pPr>
    </w:p>
    <w:p w:rsidR="00647664" w:rsidRDefault="00647664" w:rsidP="00143850">
      <w:pPr>
        <w:rPr>
          <w:b/>
          <w:bCs/>
          <w:caps/>
          <w:sz w:val="28"/>
          <w:szCs w:val="28"/>
        </w:rPr>
      </w:pPr>
    </w:p>
    <w:p w:rsidR="00BF50E7" w:rsidRDefault="00BF50E7" w:rsidP="00826703">
      <w:pPr>
        <w:jc w:val="center"/>
        <w:rPr>
          <w:b/>
          <w:bCs/>
          <w:caps/>
          <w:sz w:val="28"/>
          <w:szCs w:val="28"/>
        </w:rPr>
        <w:sectPr w:rsidR="00BF50E7" w:rsidSect="00AB78B7">
          <w:footerReference w:type="even" r:id="rId9"/>
          <w:type w:val="continuous"/>
          <w:pgSz w:w="11906" w:h="16838" w:code="9"/>
          <w:pgMar w:top="851" w:right="851" w:bottom="851" w:left="851" w:header="709" w:footer="567" w:gutter="284"/>
          <w:cols w:space="284"/>
          <w:docGrid w:linePitch="360"/>
        </w:sectPr>
      </w:pPr>
    </w:p>
    <w:p w:rsidR="00826703" w:rsidRPr="00CE7D31" w:rsidRDefault="00486220" w:rsidP="00826703">
      <w:pPr>
        <w:pStyle w:val="TM1"/>
        <w:rPr>
          <w:b/>
          <w:bCs/>
          <w:sz w:val="36"/>
          <w:szCs w:val="36"/>
        </w:rPr>
      </w:pPr>
      <w:r w:rsidRPr="00486220">
        <w:rPr>
          <w:b/>
          <w:bCs/>
          <w:sz w:val="36"/>
          <w:szCs w:val="36"/>
        </w:rPr>
        <w:t>Table des matières</w:t>
      </w:r>
    </w:p>
    <w:p w:rsidR="00045FFF" w:rsidRDefault="00180E00">
      <w:pPr>
        <w:pStyle w:val="TM1"/>
        <w:rPr>
          <w:rFonts w:asciiTheme="minorHAnsi" w:eastAsiaTheme="minorEastAsia" w:hAnsiTheme="minorHAnsi" w:cstheme="minorBidi"/>
          <w:noProof/>
          <w:sz w:val="22"/>
          <w:szCs w:val="22"/>
        </w:rPr>
      </w:pPr>
      <w:r>
        <w:fldChar w:fldCharType="begin"/>
      </w:r>
      <w:r w:rsidR="00826703">
        <w:instrText xml:space="preserve"> TOC \o "1-3" \h \z \u </w:instrText>
      </w:r>
      <w:r>
        <w:fldChar w:fldCharType="separate"/>
      </w:r>
      <w:hyperlink w:anchor="_Toc418990014" w:history="1">
        <w:r w:rsidR="00045FFF" w:rsidRPr="007321FC">
          <w:rPr>
            <w:rStyle w:val="Lienhypertexte"/>
            <w:noProof/>
          </w:rPr>
          <w:t>Introduction Générale</w:t>
        </w:r>
        <w:r w:rsidR="00045FFF">
          <w:rPr>
            <w:noProof/>
            <w:webHidden/>
          </w:rPr>
          <w:tab/>
        </w:r>
        <w:r>
          <w:rPr>
            <w:noProof/>
            <w:webHidden/>
          </w:rPr>
          <w:fldChar w:fldCharType="begin"/>
        </w:r>
        <w:r w:rsidR="00045FFF">
          <w:rPr>
            <w:noProof/>
            <w:webHidden/>
          </w:rPr>
          <w:instrText xml:space="preserve"> PAGEREF _Toc418990014 \h </w:instrText>
        </w:r>
        <w:r>
          <w:rPr>
            <w:noProof/>
            <w:webHidden/>
          </w:rPr>
        </w:r>
        <w:r>
          <w:rPr>
            <w:noProof/>
            <w:webHidden/>
          </w:rPr>
          <w:fldChar w:fldCharType="separate"/>
        </w:r>
        <w:r w:rsidR="0087228D">
          <w:rPr>
            <w:noProof/>
            <w:webHidden/>
          </w:rPr>
          <w:t>1</w:t>
        </w:r>
        <w:r>
          <w:rPr>
            <w:noProof/>
            <w:webHidden/>
          </w:rPr>
          <w:fldChar w:fldCharType="end"/>
        </w:r>
      </w:hyperlink>
    </w:p>
    <w:p w:rsidR="00045FFF" w:rsidRDefault="00180E00">
      <w:pPr>
        <w:pStyle w:val="TM1"/>
        <w:rPr>
          <w:rFonts w:asciiTheme="minorHAnsi" w:eastAsiaTheme="minorEastAsia" w:hAnsiTheme="minorHAnsi" w:cstheme="minorBidi"/>
          <w:noProof/>
          <w:sz w:val="22"/>
          <w:szCs w:val="22"/>
        </w:rPr>
      </w:pPr>
      <w:hyperlink w:anchor="_Toc418990015" w:history="1">
        <w:r w:rsidR="00045FFF" w:rsidRPr="007321FC">
          <w:rPr>
            <w:rStyle w:val="Lienhypertexte"/>
            <w:noProof/>
          </w:rPr>
          <w:t>Chapitre I. Etat de l’art de l’étude de</w:t>
        </w:r>
        <w:r w:rsidR="002428C8">
          <w:rPr>
            <w:rStyle w:val="Lienhypertexte"/>
            <w:noProof/>
          </w:rPr>
          <w:t>s</w:t>
        </w:r>
        <w:r w:rsidR="00045FFF" w:rsidRPr="007321FC">
          <w:rPr>
            <w:rStyle w:val="Lienhypertexte"/>
            <w:noProof/>
          </w:rPr>
          <w:t xml:space="preserve"> défaillances dans les MAS</w:t>
        </w:r>
        <w:r w:rsidR="00045FFF">
          <w:rPr>
            <w:noProof/>
            <w:webHidden/>
          </w:rPr>
          <w:tab/>
        </w:r>
        <w:r>
          <w:rPr>
            <w:noProof/>
            <w:webHidden/>
          </w:rPr>
          <w:fldChar w:fldCharType="begin"/>
        </w:r>
        <w:r w:rsidR="00045FFF">
          <w:rPr>
            <w:noProof/>
            <w:webHidden/>
          </w:rPr>
          <w:instrText xml:space="preserve"> PAGEREF _Toc418990015 \h </w:instrText>
        </w:r>
        <w:r>
          <w:rPr>
            <w:noProof/>
            <w:webHidden/>
          </w:rPr>
        </w:r>
        <w:r>
          <w:rPr>
            <w:noProof/>
            <w:webHidden/>
          </w:rPr>
          <w:fldChar w:fldCharType="separate"/>
        </w:r>
        <w:r w:rsidR="0087228D">
          <w:rPr>
            <w:noProof/>
            <w:webHidden/>
          </w:rPr>
          <w:t>5</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16" w:history="1">
        <w:r w:rsidR="00045FFF" w:rsidRPr="007321FC">
          <w:rPr>
            <w:rStyle w:val="Lienhypertexte"/>
            <w:noProof/>
          </w:rPr>
          <w:t>I.1. Introduction</w:t>
        </w:r>
        <w:r w:rsidR="00045FFF">
          <w:rPr>
            <w:noProof/>
            <w:webHidden/>
          </w:rPr>
          <w:tab/>
        </w:r>
        <w:r>
          <w:rPr>
            <w:noProof/>
            <w:webHidden/>
          </w:rPr>
          <w:fldChar w:fldCharType="begin"/>
        </w:r>
        <w:r w:rsidR="00045FFF">
          <w:rPr>
            <w:noProof/>
            <w:webHidden/>
          </w:rPr>
          <w:instrText xml:space="preserve"> PAGEREF _Toc418990016 \h </w:instrText>
        </w:r>
        <w:r>
          <w:rPr>
            <w:noProof/>
            <w:webHidden/>
          </w:rPr>
        </w:r>
        <w:r>
          <w:rPr>
            <w:noProof/>
            <w:webHidden/>
          </w:rPr>
          <w:fldChar w:fldCharType="separate"/>
        </w:r>
        <w:r w:rsidR="0087228D">
          <w:rPr>
            <w:noProof/>
            <w:webHidden/>
          </w:rPr>
          <w:t>5</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17" w:history="1">
        <w:r w:rsidR="00045FFF" w:rsidRPr="007321FC">
          <w:rPr>
            <w:rStyle w:val="Lienhypertexte"/>
            <w:noProof/>
          </w:rPr>
          <w:t>I.2. Eléments de constitution de la machine asynchrone</w:t>
        </w:r>
        <w:r w:rsidR="00045FFF">
          <w:rPr>
            <w:noProof/>
            <w:webHidden/>
          </w:rPr>
          <w:tab/>
        </w:r>
        <w:r>
          <w:rPr>
            <w:noProof/>
            <w:webHidden/>
          </w:rPr>
          <w:fldChar w:fldCharType="begin"/>
        </w:r>
        <w:r w:rsidR="00045FFF">
          <w:rPr>
            <w:noProof/>
            <w:webHidden/>
          </w:rPr>
          <w:instrText xml:space="preserve"> PAGEREF _Toc418990017 \h </w:instrText>
        </w:r>
        <w:r>
          <w:rPr>
            <w:noProof/>
            <w:webHidden/>
          </w:rPr>
        </w:r>
        <w:r>
          <w:rPr>
            <w:noProof/>
            <w:webHidden/>
          </w:rPr>
          <w:fldChar w:fldCharType="separate"/>
        </w:r>
        <w:r w:rsidR="0087228D">
          <w:rPr>
            <w:noProof/>
            <w:webHidden/>
          </w:rPr>
          <w:t>5</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18" w:history="1">
        <w:r w:rsidR="00045FFF" w:rsidRPr="007321FC">
          <w:rPr>
            <w:rStyle w:val="Lienhypertexte"/>
            <w:noProof/>
          </w:rPr>
          <w:t>I.3. Défauts des systèmes électromécaniques et leur diagnostic</w:t>
        </w:r>
        <w:r w:rsidR="00045FFF">
          <w:rPr>
            <w:noProof/>
            <w:webHidden/>
          </w:rPr>
          <w:tab/>
        </w:r>
        <w:r>
          <w:rPr>
            <w:noProof/>
            <w:webHidden/>
          </w:rPr>
          <w:fldChar w:fldCharType="begin"/>
        </w:r>
        <w:r w:rsidR="00045FFF">
          <w:rPr>
            <w:noProof/>
            <w:webHidden/>
          </w:rPr>
          <w:instrText xml:space="preserve"> PAGEREF _Toc418990018 \h </w:instrText>
        </w:r>
        <w:r>
          <w:rPr>
            <w:noProof/>
            <w:webHidden/>
          </w:rPr>
        </w:r>
        <w:r>
          <w:rPr>
            <w:noProof/>
            <w:webHidden/>
          </w:rPr>
          <w:fldChar w:fldCharType="separate"/>
        </w:r>
        <w:r w:rsidR="0087228D">
          <w:rPr>
            <w:noProof/>
            <w:webHidden/>
          </w:rPr>
          <w:t>7</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19" w:history="1">
        <w:r w:rsidR="00045FFF" w:rsidRPr="007321FC">
          <w:rPr>
            <w:rStyle w:val="Lienhypertexte"/>
            <w:noProof/>
          </w:rPr>
          <w:t>I.4. Conclusion</w:t>
        </w:r>
        <w:r w:rsidR="00045FFF">
          <w:rPr>
            <w:noProof/>
            <w:webHidden/>
          </w:rPr>
          <w:tab/>
        </w:r>
        <w:r>
          <w:rPr>
            <w:noProof/>
            <w:webHidden/>
          </w:rPr>
          <w:fldChar w:fldCharType="begin"/>
        </w:r>
        <w:r w:rsidR="00045FFF">
          <w:rPr>
            <w:noProof/>
            <w:webHidden/>
          </w:rPr>
          <w:instrText xml:space="preserve"> PAGEREF _Toc418990019 \h </w:instrText>
        </w:r>
        <w:r>
          <w:rPr>
            <w:noProof/>
            <w:webHidden/>
          </w:rPr>
        </w:r>
        <w:r>
          <w:rPr>
            <w:noProof/>
            <w:webHidden/>
          </w:rPr>
          <w:fldChar w:fldCharType="separate"/>
        </w:r>
        <w:r w:rsidR="0087228D">
          <w:rPr>
            <w:noProof/>
            <w:webHidden/>
          </w:rPr>
          <w:t>13</w:t>
        </w:r>
        <w:r>
          <w:rPr>
            <w:noProof/>
            <w:webHidden/>
          </w:rPr>
          <w:fldChar w:fldCharType="end"/>
        </w:r>
      </w:hyperlink>
    </w:p>
    <w:p w:rsidR="00045FFF" w:rsidRDefault="00180E00">
      <w:pPr>
        <w:pStyle w:val="TM1"/>
        <w:rPr>
          <w:rFonts w:asciiTheme="minorHAnsi" w:eastAsiaTheme="minorEastAsia" w:hAnsiTheme="minorHAnsi" w:cstheme="minorBidi"/>
          <w:noProof/>
          <w:sz w:val="22"/>
          <w:szCs w:val="22"/>
        </w:rPr>
      </w:pPr>
      <w:hyperlink w:anchor="_Toc418990020" w:history="1">
        <w:r w:rsidR="00045FFF" w:rsidRPr="007321FC">
          <w:rPr>
            <w:rStyle w:val="Lienhypertexte"/>
            <w:noProof/>
          </w:rPr>
          <w:t>Chapitre II. Modélisation des Machines Asynchrone en présence de</w:t>
        </w:r>
        <w:r w:rsidR="002428C8">
          <w:rPr>
            <w:rStyle w:val="Lienhypertexte"/>
            <w:noProof/>
          </w:rPr>
          <w:t>s</w:t>
        </w:r>
        <w:r w:rsidR="00045FFF" w:rsidRPr="007321FC">
          <w:rPr>
            <w:rStyle w:val="Lienhypertexte"/>
            <w:noProof/>
          </w:rPr>
          <w:t xml:space="preserve"> défaut</w:t>
        </w:r>
        <w:r w:rsidR="002428C8">
          <w:rPr>
            <w:rStyle w:val="Lienhypertexte"/>
            <w:noProof/>
          </w:rPr>
          <w:t>s</w:t>
        </w:r>
        <w:r w:rsidR="00045FFF" w:rsidRPr="007321FC">
          <w:rPr>
            <w:rStyle w:val="Lienhypertexte"/>
            <w:noProof/>
          </w:rPr>
          <w:t xml:space="preserve"> rotorique</w:t>
        </w:r>
        <w:r w:rsidR="002428C8">
          <w:rPr>
            <w:rStyle w:val="Lienhypertexte"/>
            <w:noProof/>
          </w:rPr>
          <w:t>s</w:t>
        </w:r>
        <w:r w:rsidR="00045FFF">
          <w:rPr>
            <w:noProof/>
            <w:webHidden/>
          </w:rPr>
          <w:tab/>
        </w:r>
        <w:r>
          <w:rPr>
            <w:noProof/>
            <w:webHidden/>
          </w:rPr>
          <w:fldChar w:fldCharType="begin"/>
        </w:r>
        <w:r w:rsidR="00045FFF">
          <w:rPr>
            <w:noProof/>
            <w:webHidden/>
          </w:rPr>
          <w:instrText xml:space="preserve"> PAGEREF _Toc418990020 \h </w:instrText>
        </w:r>
        <w:r>
          <w:rPr>
            <w:noProof/>
            <w:webHidden/>
          </w:rPr>
        </w:r>
        <w:r>
          <w:rPr>
            <w:noProof/>
            <w:webHidden/>
          </w:rPr>
          <w:fldChar w:fldCharType="separate"/>
        </w:r>
        <w:r w:rsidR="0087228D">
          <w:rPr>
            <w:noProof/>
            <w:webHidden/>
          </w:rPr>
          <w:t>15</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21" w:history="1">
        <w:r w:rsidR="00045FFF" w:rsidRPr="007321FC">
          <w:rPr>
            <w:rStyle w:val="Lienhypertexte"/>
            <w:noProof/>
          </w:rPr>
          <w:t>II.1. Introduction</w:t>
        </w:r>
        <w:r w:rsidR="00045FFF">
          <w:rPr>
            <w:noProof/>
            <w:webHidden/>
          </w:rPr>
          <w:tab/>
        </w:r>
        <w:r>
          <w:rPr>
            <w:noProof/>
            <w:webHidden/>
          </w:rPr>
          <w:fldChar w:fldCharType="begin"/>
        </w:r>
        <w:r w:rsidR="00045FFF">
          <w:rPr>
            <w:noProof/>
            <w:webHidden/>
          </w:rPr>
          <w:instrText xml:space="preserve"> PAGEREF _Toc418990021 \h </w:instrText>
        </w:r>
        <w:r>
          <w:rPr>
            <w:noProof/>
            <w:webHidden/>
          </w:rPr>
        </w:r>
        <w:r>
          <w:rPr>
            <w:noProof/>
            <w:webHidden/>
          </w:rPr>
          <w:fldChar w:fldCharType="separate"/>
        </w:r>
        <w:r w:rsidR="0087228D">
          <w:rPr>
            <w:noProof/>
            <w:webHidden/>
          </w:rPr>
          <w:t>15</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22" w:history="1">
        <w:r w:rsidR="00045FFF" w:rsidRPr="007321FC">
          <w:rPr>
            <w:rStyle w:val="Lienhypertexte"/>
            <w:noProof/>
          </w:rPr>
          <w:t>II.2. Hypothèses simplificatrices</w:t>
        </w:r>
        <w:r w:rsidR="00045FFF">
          <w:rPr>
            <w:noProof/>
            <w:webHidden/>
          </w:rPr>
          <w:tab/>
        </w:r>
        <w:r>
          <w:rPr>
            <w:noProof/>
            <w:webHidden/>
          </w:rPr>
          <w:fldChar w:fldCharType="begin"/>
        </w:r>
        <w:r w:rsidR="00045FFF">
          <w:rPr>
            <w:noProof/>
            <w:webHidden/>
          </w:rPr>
          <w:instrText xml:space="preserve"> PAGEREF _Toc418990022 \h </w:instrText>
        </w:r>
        <w:r>
          <w:rPr>
            <w:noProof/>
            <w:webHidden/>
          </w:rPr>
        </w:r>
        <w:r>
          <w:rPr>
            <w:noProof/>
            <w:webHidden/>
          </w:rPr>
          <w:fldChar w:fldCharType="separate"/>
        </w:r>
        <w:r w:rsidR="0087228D">
          <w:rPr>
            <w:noProof/>
            <w:webHidden/>
          </w:rPr>
          <w:t>15</w:t>
        </w:r>
        <w:r>
          <w:rPr>
            <w:noProof/>
            <w:webHidden/>
          </w:rPr>
          <w:fldChar w:fldCharType="end"/>
        </w:r>
      </w:hyperlink>
    </w:p>
    <w:p w:rsidR="00045FFF" w:rsidRDefault="00180E00" w:rsidP="002428C8">
      <w:pPr>
        <w:pStyle w:val="TM2"/>
        <w:tabs>
          <w:tab w:val="right" w:leader="dot" w:pos="9910"/>
        </w:tabs>
        <w:rPr>
          <w:rFonts w:asciiTheme="minorHAnsi" w:eastAsiaTheme="minorEastAsia" w:hAnsiTheme="minorHAnsi" w:cstheme="minorBidi"/>
          <w:noProof/>
          <w:sz w:val="22"/>
          <w:szCs w:val="22"/>
        </w:rPr>
      </w:pPr>
      <w:hyperlink w:anchor="_Toc418990023" w:history="1">
        <w:r w:rsidR="00045FFF" w:rsidRPr="007321FC">
          <w:rPr>
            <w:rStyle w:val="Lienhypertexte"/>
            <w:noProof/>
          </w:rPr>
          <w:t>II.3. Calcul des inductances</w:t>
        </w:r>
        <w:r w:rsidR="00045FFF">
          <w:rPr>
            <w:noProof/>
            <w:webHidden/>
          </w:rPr>
          <w:tab/>
        </w:r>
        <w:r>
          <w:rPr>
            <w:noProof/>
            <w:webHidden/>
          </w:rPr>
          <w:fldChar w:fldCharType="begin"/>
        </w:r>
        <w:r w:rsidR="00045FFF">
          <w:rPr>
            <w:noProof/>
            <w:webHidden/>
          </w:rPr>
          <w:instrText xml:space="preserve"> PAGEREF _Toc418990023 \h </w:instrText>
        </w:r>
        <w:r>
          <w:rPr>
            <w:noProof/>
            <w:webHidden/>
          </w:rPr>
        </w:r>
        <w:r>
          <w:rPr>
            <w:noProof/>
            <w:webHidden/>
          </w:rPr>
          <w:fldChar w:fldCharType="separate"/>
        </w:r>
        <w:r w:rsidR="0087228D">
          <w:rPr>
            <w:noProof/>
            <w:webHidden/>
          </w:rPr>
          <w:t>16</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24" w:history="1">
        <w:r w:rsidR="00045FFF" w:rsidRPr="007321FC">
          <w:rPr>
            <w:rStyle w:val="Lienhypertexte"/>
            <w:noProof/>
          </w:rPr>
          <w:t>II.4. Mise en équation</w:t>
        </w:r>
        <w:r w:rsidR="00045FFF">
          <w:rPr>
            <w:noProof/>
            <w:webHidden/>
          </w:rPr>
          <w:tab/>
        </w:r>
        <w:r>
          <w:rPr>
            <w:noProof/>
            <w:webHidden/>
          </w:rPr>
          <w:fldChar w:fldCharType="begin"/>
        </w:r>
        <w:r w:rsidR="00045FFF">
          <w:rPr>
            <w:noProof/>
            <w:webHidden/>
          </w:rPr>
          <w:instrText xml:space="preserve"> PAGEREF _Toc418990024 \h </w:instrText>
        </w:r>
        <w:r>
          <w:rPr>
            <w:noProof/>
            <w:webHidden/>
          </w:rPr>
        </w:r>
        <w:r>
          <w:rPr>
            <w:noProof/>
            <w:webHidden/>
          </w:rPr>
          <w:fldChar w:fldCharType="separate"/>
        </w:r>
        <w:r w:rsidR="0087228D">
          <w:rPr>
            <w:noProof/>
            <w:webHidden/>
          </w:rPr>
          <w:t>20</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25" w:history="1">
        <w:r w:rsidR="00045FFF" w:rsidRPr="007321FC">
          <w:rPr>
            <w:rStyle w:val="Lienhypertexte"/>
            <w:noProof/>
          </w:rPr>
          <w:t>II.5. La transformation de grandeurs équilibrées vers deux grandeurs</w:t>
        </w:r>
        <w:r w:rsidR="00045FFF">
          <w:rPr>
            <w:noProof/>
            <w:webHidden/>
          </w:rPr>
          <w:tab/>
        </w:r>
        <w:r>
          <w:rPr>
            <w:noProof/>
            <w:webHidden/>
          </w:rPr>
          <w:fldChar w:fldCharType="begin"/>
        </w:r>
        <w:r w:rsidR="00045FFF">
          <w:rPr>
            <w:noProof/>
            <w:webHidden/>
          </w:rPr>
          <w:instrText xml:space="preserve"> PAGEREF _Toc418990025 \h </w:instrText>
        </w:r>
        <w:r>
          <w:rPr>
            <w:noProof/>
            <w:webHidden/>
          </w:rPr>
        </w:r>
        <w:r>
          <w:rPr>
            <w:noProof/>
            <w:webHidden/>
          </w:rPr>
          <w:fldChar w:fldCharType="separate"/>
        </w:r>
        <w:r w:rsidR="0087228D">
          <w:rPr>
            <w:noProof/>
            <w:webHidden/>
          </w:rPr>
          <w:t>25</w:t>
        </w:r>
        <w:r>
          <w:rPr>
            <w:noProof/>
            <w:webHidden/>
          </w:rPr>
          <w:fldChar w:fldCharType="end"/>
        </w:r>
      </w:hyperlink>
    </w:p>
    <w:p w:rsidR="00045FFF" w:rsidRDefault="00180E00" w:rsidP="00944E4E">
      <w:pPr>
        <w:pStyle w:val="TM2"/>
        <w:tabs>
          <w:tab w:val="right" w:leader="dot" w:pos="9910"/>
        </w:tabs>
        <w:rPr>
          <w:rFonts w:asciiTheme="minorHAnsi" w:eastAsiaTheme="minorEastAsia" w:hAnsiTheme="minorHAnsi" w:cstheme="minorBidi"/>
          <w:noProof/>
          <w:sz w:val="22"/>
          <w:szCs w:val="22"/>
        </w:rPr>
      </w:pPr>
      <w:hyperlink w:anchor="_Toc418990026" w:history="1">
        <w:r w:rsidR="00045FFF" w:rsidRPr="007321FC">
          <w:rPr>
            <w:rStyle w:val="Lienhypertexte"/>
            <w:noProof/>
          </w:rPr>
          <w:t>II.6. Choix d’alimentation de la machine asynchrone</w:t>
        </w:r>
        <w:r w:rsidR="00045FFF">
          <w:rPr>
            <w:noProof/>
            <w:webHidden/>
          </w:rPr>
          <w:tab/>
        </w:r>
        <w:r>
          <w:rPr>
            <w:noProof/>
            <w:webHidden/>
          </w:rPr>
          <w:fldChar w:fldCharType="begin"/>
        </w:r>
        <w:r w:rsidR="00045FFF">
          <w:rPr>
            <w:noProof/>
            <w:webHidden/>
          </w:rPr>
          <w:instrText xml:space="preserve"> PAGEREF _Toc418990026 \h </w:instrText>
        </w:r>
        <w:r>
          <w:rPr>
            <w:noProof/>
            <w:webHidden/>
          </w:rPr>
        </w:r>
        <w:r>
          <w:rPr>
            <w:noProof/>
            <w:webHidden/>
          </w:rPr>
          <w:fldChar w:fldCharType="separate"/>
        </w:r>
        <w:r w:rsidR="0087228D">
          <w:rPr>
            <w:noProof/>
            <w:webHidden/>
          </w:rPr>
          <w:t>33</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27" w:history="1">
        <w:r w:rsidR="00045FFF" w:rsidRPr="007321FC">
          <w:rPr>
            <w:rStyle w:val="Lienhypertexte"/>
            <w:noProof/>
          </w:rPr>
          <w:t>II.7. Simulation du modèle de la machine asynchrone</w:t>
        </w:r>
        <w:r w:rsidR="00045FFF">
          <w:rPr>
            <w:noProof/>
            <w:webHidden/>
          </w:rPr>
          <w:tab/>
        </w:r>
        <w:r>
          <w:rPr>
            <w:noProof/>
            <w:webHidden/>
          </w:rPr>
          <w:fldChar w:fldCharType="begin"/>
        </w:r>
        <w:r w:rsidR="00045FFF">
          <w:rPr>
            <w:noProof/>
            <w:webHidden/>
          </w:rPr>
          <w:instrText xml:space="preserve"> PAGEREF _Toc418990027 \h </w:instrText>
        </w:r>
        <w:r>
          <w:rPr>
            <w:noProof/>
            <w:webHidden/>
          </w:rPr>
        </w:r>
        <w:r>
          <w:rPr>
            <w:noProof/>
            <w:webHidden/>
          </w:rPr>
          <w:fldChar w:fldCharType="separate"/>
        </w:r>
        <w:r w:rsidR="0087228D">
          <w:rPr>
            <w:noProof/>
            <w:webHidden/>
          </w:rPr>
          <w:t>38</w:t>
        </w:r>
        <w:r>
          <w:rPr>
            <w:noProof/>
            <w:webHidden/>
          </w:rPr>
          <w:fldChar w:fldCharType="end"/>
        </w:r>
      </w:hyperlink>
    </w:p>
    <w:p w:rsidR="00045FFF" w:rsidRDefault="00180E00" w:rsidP="00944E4E">
      <w:pPr>
        <w:pStyle w:val="TM2"/>
        <w:tabs>
          <w:tab w:val="right" w:leader="dot" w:pos="9910"/>
        </w:tabs>
        <w:rPr>
          <w:rFonts w:asciiTheme="minorHAnsi" w:eastAsiaTheme="minorEastAsia" w:hAnsiTheme="minorHAnsi" w:cstheme="minorBidi"/>
          <w:noProof/>
          <w:sz w:val="22"/>
          <w:szCs w:val="22"/>
        </w:rPr>
      </w:pPr>
      <w:hyperlink w:anchor="_Toc418990028" w:history="1">
        <w:r w:rsidR="00045FFF" w:rsidRPr="007321FC">
          <w:rPr>
            <w:rStyle w:val="Lienhypertexte"/>
            <w:noProof/>
          </w:rPr>
          <w:t xml:space="preserve">II.8. </w:t>
        </w:r>
        <w:r w:rsidR="00944E4E">
          <w:rPr>
            <w:rStyle w:val="Lienhypertexte"/>
            <w:noProof/>
          </w:rPr>
          <w:t>C</w:t>
        </w:r>
        <w:r w:rsidR="00045FFF" w:rsidRPr="007321FC">
          <w:rPr>
            <w:rStyle w:val="Lienhypertexte"/>
            <w:noProof/>
          </w:rPr>
          <w:t>onclusion</w:t>
        </w:r>
        <w:r w:rsidR="00045FFF">
          <w:rPr>
            <w:noProof/>
            <w:webHidden/>
          </w:rPr>
          <w:tab/>
        </w:r>
        <w:r>
          <w:rPr>
            <w:noProof/>
            <w:webHidden/>
          </w:rPr>
          <w:fldChar w:fldCharType="begin"/>
        </w:r>
        <w:r w:rsidR="00045FFF">
          <w:rPr>
            <w:noProof/>
            <w:webHidden/>
          </w:rPr>
          <w:instrText xml:space="preserve"> PAGEREF _Toc418990028 \h </w:instrText>
        </w:r>
        <w:r>
          <w:rPr>
            <w:noProof/>
            <w:webHidden/>
          </w:rPr>
        </w:r>
        <w:r>
          <w:rPr>
            <w:noProof/>
            <w:webHidden/>
          </w:rPr>
          <w:fldChar w:fldCharType="separate"/>
        </w:r>
        <w:r w:rsidR="0087228D">
          <w:rPr>
            <w:noProof/>
            <w:webHidden/>
          </w:rPr>
          <w:t>40</w:t>
        </w:r>
        <w:r>
          <w:rPr>
            <w:noProof/>
            <w:webHidden/>
          </w:rPr>
          <w:fldChar w:fldCharType="end"/>
        </w:r>
      </w:hyperlink>
    </w:p>
    <w:p w:rsidR="00045FFF" w:rsidRDefault="00180E00" w:rsidP="00C20588">
      <w:pPr>
        <w:pStyle w:val="TM1"/>
        <w:rPr>
          <w:rFonts w:asciiTheme="minorHAnsi" w:eastAsiaTheme="minorEastAsia" w:hAnsiTheme="minorHAnsi" w:cstheme="minorBidi"/>
          <w:noProof/>
          <w:sz w:val="22"/>
          <w:szCs w:val="22"/>
        </w:rPr>
      </w:pPr>
      <w:hyperlink w:anchor="_Toc418990029" w:history="1">
        <w:r w:rsidR="00045FFF" w:rsidRPr="007321FC">
          <w:rPr>
            <w:rStyle w:val="Lienhypertexte"/>
            <w:noProof/>
          </w:rPr>
          <w:t xml:space="preserve">Chapitre III. Commande </w:t>
        </w:r>
        <w:r w:rsidR="00944E4E">
          <w:rPr>
            <w:rStyle w:val="Lienhypertexte"/>
            <w:noProof/>
          </w:rPr>
          <w:t>V</w:t>
        </w:r>
        <w:r w:rsidR="00045FFF" w:rsidRPr="007321FC">
          <w:rPr>
            <w:rStyle w:val="Lienhypertexte"/>
            <w:noProof/>
          </w:rPr>
          <w:t>ectorielle à flux rotorique orienté</w:t>
        </w:r>
        <w:r w:rsidR="00944E4E">
          <w:rPr>
            <w:rStyle w:val="Lienhypertexte"/>
            <w:noProof/>
          </w:rPr>
          <w:t xml:space="preserve"> </w:t>
        </w:r>
        <w:r w:rsidR="00C20588">
          <w:rPr>
            <w:rStyle w:val="Lienhypertexte"/>
            <w:noProof/>
          </w:rPr>
          <w:t>e</w:t>
        </w:r>
        <w:r w:rsidR="00944E4E">
          <w:rPr>
            <w:rStyle w:val="Lienhypertexte"/>
            <w:noProof/>
          </w:rPr>
          <w:t>n te</w:t>
        </w:r>
        <w:r w:rsidR="00C20588">
          <w:rPr>
            <w:rStyle w:val="Lienhypertexte"/>
            <w:noProof/>
          </w:rPr>
          <w:t>nan</w:t>
        </w:r>
        <w:r w:rsidR="00944E4E">
          <w:rPr>
            <w:rStyle w:val="Lienhypertexte"/>
            <w:noProof/>
          </w:rPr>
          <w:t xml:space="preserve">t Compte des défauts rotrique </w:t>
        </w:r>
        <w:r w:rsidR="00045FFF">
          <w:rPr>
            <w:noProof/>
            <w:webHidden/>
          </w:rPr>
          <w:tab/>
        </w:r>
        <w:r>
          <w:rPr>
            <w:noProof/>
            <w:webHidden/>
          </w:rPr>
          <w:fldChar w:fldCharType="begin"/>
        </w:r>
        <w:r w:rsidR="00045FFF">
          <w:rPr>
            <w:noProof/>
            <w:webHidden/>
          </w:rPr>
          <w:instrText xml:space="preserve"> PAGEREF _Toc418990029 \h </w:instrText>
        </w:r>
        <w:r>
          <w:rPr>
            <w:noProof/>
            <w:webHidden/>
          </w:rPr>
        </w:r>
        <w:r>
          <w:rPr>
            <w:noProof/>
            <w:webHidden/>
          </w:rPr>
          <w:fldChar w:fldCharType="separate"/>
        </w:r>
        <w:r w:rsidR="0087228D">
          <w:rPr>
            <w:noProof/>
            <w:webHidden/>
          </w:rPr>
          <w:t>43</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30" w:history="1">
        <w:r w:rsidR="00045FFF" w:rsidRPr="007321FC">
          <w:rPr>
            <w:rStyle w:val="Lienhypertexte"/>
            <w:noProof/>
          </w:rPr>
          <w:t>III.1. Introduction</w:t>
        </w:r>
        <w:r w:rsidR="00045FFF">
          <w:rPr>
            <w:noProof/>
            <w:webHidden/>
          </w:rPr>
          <w:tab/>
        </w:r>
        <w:r>
          <w:rPr>
            <w:noProof/>
            <w:webHidden/>
          </w:rPr>
          <w:fldChar w:fldCharType="begin"/>
        </w:r>
        <w:r w:rsidR="00045FFF">
          <w:rPr>
            <w:noProof/>
            <w:webHidden/>
          </w:rPr>
          <w:instrText xml:space="preserve"> PAGEREF _Toc418990030 \h </w:instrText>
        </w:r>
        <w:r>
          <w:rPr>
            <w:noProof/>
            <w:webHidden/>
          </w:rPr>
        </w:r>
        <w:r>
          <w:rPr>
            <w:noProof/>
            <w:webHidden/>
          </w:rPr>
          <w:fldChar w:fldCharType="separate"/>
        </w:r>
        <w:r w:rsidR="0087228D">
          <w:rPr>
            <w:noProof/>
            <w:webHidden/>
          </w:rPr>
          <w:t>43</w:t>
        </w:r>
        <w:r>
          <w:rPr>
            <w:noProof/>
            <w:webHidden/>
          </w:rPr>
          <w:fldChar w:fldCharType="end"/>
        </w:r>
      </w:hyperlink>
    </w:p>
    <w:p w:rsidR="00045FFF" w:rsidRDefault="00180E00" w:rsidP="00C20588">
      <w:pPr>
        <w:pStyle w:val="TM2"/>
        <w:tabs>
          <w:tab w:val="right" w:leader="dot" w:pos="9910"/>
        </w:tabs>
        <w:rPr>
          <w:rFonts w:asciiTheme="minorHAnsi" w:eastAsiaTheme="minorEastAsia" w:hAnsiTheme="minorHAnsi" w:cstheme="minorBidi"/>
          <w:noProof/>
          <w:sz w:val="22"/>
          <w:szCs w:val="22"/>
        </w:rPr>
      </w:pPr>
      <w:hyperlink w:anchor="_Toc418990031" w:history="1">
        <w:r w:rsidR="00045FFF" w:rsidRPr="007321FC">
          <w:rPr>
            <w:rStyle w:val="Lienhypertexte"/>
            <w:noProof/>
          </w:rPr>
          <w:t xml:space="preserve">III.2. Modèle du moteur asynchrone en vue de la </w:t>
        </w:r>
        <w:r w:rsidR="00C20588">
          <w:rPr>
            <w:rStyle w:val="Lienhypertexte"/>
            <w:noProof/>
          </w:rPr>
          <w:t>C</w:t>
        </w:r>
        <w:r w:rsidR="00045FFF" w:rsidRPr="007321FC">
          <w:rPr>
            <w:rStyle w:val="Lienhypertexte"/>
            <w:noProof/>
          </w:rPr>
          <w:t>ommande</w:t>
        </w:r>
        <w:r w:rsidR="00045FFF">
          <w:rPr>
            <w:noProof/>
            <w:webHidden/>
          </w:rPr>
          <w:tab/>
        </w:r>
        <w:r>
          <w:rPr>
            <w:noProof/>
            <w:webHidden/>
          </w:rPr>
          <w:fldChar w:fldCharType="begin"/>
        </w:r>
        <w:r w:rsidR="00045FFF">
          <w:rPr>
            <w:noProof/>
            <w:webHidden/>
          </w:rPr>
          <w:instrText xml:space="preserve"> PAGEREF _Toc418990031 \h </w:instrText>
        </w:r>
        <w:r>
          <w:rPr>
            <w:noProof/>
            <w:webHidden/>
          </w:rPr>
        </w:r>
        <w:r>
          <w:rPr>
            <w:noProof/>
            <w:webHidden/>
          </w:rPr>
          <w:fldChar w:fldCharType="separate"/>
        </w:r>
        <w:r w:rsidR="0087228D">
          <w:rPr>
            <w:noProof/>
            <w:webHidden/>
          </w:rPr>
          <w:t>43</w:t>
        </w:r>
        <w:r>
          <w:rPr>
            <w:noProof/>
            <w:webHidden/>
          </w:rPr>
          <w:fldChar w:fldCharType="end"/>
        </w:r>
      </w:hyperlink>
    </w:p>
    <w:p w:rsidR="00045FFF" w:rsidRDefault="00180E00" w:rsidP="00944E4E">
      <w:pPr>
        <w:pStyle w:val="TM2"/>
        <w:tabs>
          <w:tab w:val="right" w:leader="dot" w:pos="9910"/>
        </w:tabs>
        <w:rPr>
          <w:rFonts w:asciiTheme="minorHAnsi" w:eastAsiaTheme="minorEastAsia" w:hAnsiTheme="minorHAnsi" w:cstheme="minorBidi"/>
          <w:noProof/>
          <w:sz w:val="22"/>
          <w:szCs w:val="22"/>
        </w:rPr>
      </w:pPr>
      <w:hyperlink w:anchor="_Toc418990032" w:history="1">
        <w:r w:rsidR="00045FFF" w:rsidRPr="007321FC">
          <w:rPr>
            <w:rStyle w:val="Lienhypertexte"/>
            <w:noProof/>
          </w:rPr>
          <w:t xml:space="preserve">III.3. Principe de la </w:t>
        </w:r>
        <w:r w:rsidR="00944E4E">
          <w:rPr>
            <w:rStyle w:val="Lienhypertexte"/>
            <w:noProof/>
          </w:rPr>
          <w:t>C</w:t>
        </w:r>
        <w:r w:rsidR="00045FFF" w:rsidRPr="007321FC">
          <w:rPr>
            <w:rStyle w:val="Lienhypertexte"/>
            <w:noProof/>
          </w:rPr>
          <w:t>ommande par orientation du flux</w:t>
        </w:r>
        <w:r w:rsidR="00045FFF">
          <w:rPr>
            <w:noProof/>
            <w:webHidden/>
          </w:rPr>
          <w:tab/>
        </w:r>
        <w:r>
          <w:rPr>
            <w:noProof/>
            <w:webHidden/>
          </w:rPr>
          <w:fldChar w:fldCharType="begin"/>
        </w:r>
        <w:r w:rsidR="00045FFF">
          <w:rPr>
            <w:noProof/>
            <w:webHidden/>
          </w:rPr>
          <w:instrText xml:space="preserve"> PAGEREF _Toc418990032 \h </w:instrText>
        </w:r>
        <w:r>
          <w:rPr>
            <w:noProof/>
            <w:webHidden/>
          </w:rPr>
        </w:r>
        <w:r>
          <w:rPr>
            <w:noProof/>
            <w:webHidden/>
          </w:rPr>
          <w:fldChar w:fldCharType="separate"/>
        </w:r>
        <w:r w:rsidR="0087228D">
          <w:rPr>
            <w:noProof/>
            <w:webHidden/>
          </w:rPr>
          <w:t>47</w:t>
        </w:r>
        <w:r>
          <w:rPr>
            <w:noProof/>
            <w:webHidden/>
          </w:rPr>
          <w:fldChar w:fldCharType="end"/>
        </w:r>
      </w:hyperlink>
    </w:p>
    <w:p w:rsidR="00045FFF" w:rsidRDefault="00180E00" w:rsidP="00944E4E">
      <w:pPr>
        <w:pStyle w:val="TM2"/>
        <w:tabs>
          <w:tab w:val="right" w:leader="dot" w:pos="9910"/>
        </w:tabs>
        <w:rPr>
          <w:rFonts w:asciiTheme="minorHAnsi" w:eastAsiaTheme="minorEastAsia" w:hAnsiTheme="minorHAnsi" w:cstheme="minorBidi"/>
          <w:noProof/>
          <w:sz w:val="22"/>
          <w:szCs w:val="22"/>
        </w:rPr>
      </w:pPr>
      <w:hyperlink w:anchor="_Toc418990033" w:history="1">
        <w:r w:rsidR="00045FFF" w:rsidRPr="007321FC">
          <w:rPr>
            <w:rStyle w:val="Lienhypertexte"/>
            <w:noProof/>
          </w:rPr>
          <w:t xml:space="preserve">III.4. Commande </w:t>
        </w:r>
        <w:r w:rsidR="00944E4E">
          <w:rPr>
            <w:rStyle w:val="Lienhypertexte"/>
            <w:noProof/>
          </w:rPr>
          <w:t>V</w:t>
        </w:r>
        <w:r w:rsidR="00045FFF" w:rsidRPr="007321FC">
          <w:rPr>
            <w:rStyle w:val="Lienhypertexte"/>
            <w:noProof/>
          </w:rPr>
          <w:t>ectorielle  par orientation du flux rotorique</w:t>
        </w:r>
        <w:r w:rsidR="00045FFF">
          <w:rPr>
            <w:noProof/>
            <w:webHidden/>
          </w:rPr>
          <w:tab/>
        </w:r>
        <w:r>
          <w:rPr>
            <w:noProof/>
            <w:webHidden/>
          </w:rPr>
          <w:fldChar w:fldCharType="begin"/>
        </w:r>
        <w:r w:rsidR="00045FFF">
          <w:rPr>
            <w:noProof/>
            <w:webHidden/>
          </w:rPr>
          <w:instrText xml:space="preserve"> PAGEREF _Toc418990033 \h </w:instrText>
        </w:r>
        <w:r>
          <w:rPr>
            <w:noProof/>
            <w:webHidden/>
          </w:rPr>
        </w:r>
        <w:r>
          <w:rPr>
            <w:noProof/>
            <w:webHidden/>
          </w:rPr>
          <w:fldChar w:fldCharType="separate"/>
        </w:r>
        <w:r w:rsidR="0087228D">
          <w:rPr>
            <w:noProof/>
            <w:webHidden/>
          </w:rPr>
          <w:t>47</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34" w:history="1">
        <w:r w:rsidR="00045FFF" w:rsidRPr="007321FC">
          <w:rPr>
            <w:rStyle w:val="Lienhypertexte"/>
            <w:noProof/>
          </w:rPr>
          <w:t>III.5. conclusion</w:t>
        </w:r>
        <w:r w:rsidR="00045FFF">
          <w:rPr>
            <w:noProof/>
            <w:webHidden/>
          </w:rPr>
          <w:tab/>
        </w:r>
        <w:r>
          <w:rPr>
            <w:noProof/>
            <w:webHidden/>
          </w:rPr>
          <w:fldChar w:fldCharType="begin"/>
        </w:r>
        <w:r w:rsidR="00045FFF">
          <w:rPr>
            <w:noProof/>
            <w:webHidden/>
          </w:rPr>
          <w:instrText xml:space="preserve"> PAGEREF _Toc418990034 \h </w:instrText>
        </w:r>
        <w:r>
          <w:rPr>
            <w:noProof/>
            <w:webHidden/>
          </w:rPr>
        </w:r>
        <w:r>
          <w:rPr>
            <w:noProof/>
            <w:webHidden/>
          </w:rPr>
          <w:fldChar w:fldCharType="separate"/>
        </w:r>
        <w:r w:rsidR="0087228D">
          <w:rPr>
            <w:noProof/>
            <w:webHidden/>
          </w:rPr>
          <w:t>61</w:t>
        </w:r>
        <w:r>
          <w:rPr>
            <w:noProof/>
            <w:webHidden/>
          </w:rPr>
          <w:fldChar w:fldCharType="end"/>
        </w:r>
      </w:hyperlink>
    </w:p>
    <w:p w:rsidR="00045FFF" w:rsidRDefault="00180E00" w:rsidP="00C20588">
      <w:pPr>
        <w:pStyle w:val="TM1"/>
        <w:rPr>
          <w:rFonts w:asciiTheme="minorHAnsi" w:eastAsiaTheme="minorEastAsia" w:hAnsiTheme="minorHAnsi" w:cstheme="minorBidi"/>
          <w:noProof/>
          <w:sz w:val="22"/>
          <w:szCs w:val="22"/>
        </w:rPr>
      </w:pPr>
      <w:hyperlink w:anchor="_Toc418990035" w:history="1">
        <w:r w:rsidR="00045FFF" w:rsidRPr="007321FC">
          <w:rPr>
            <w:rStyle w:val="Lienhypertexte"/>
            <w:noProof/>
          </w:rPr>
          <w:t>Chapitre IV. C</w:t>
        </w:r>
        <w:r w:rsidR="00C20588">
          <w:rPr>
            <w:rStyle w:val="Lienhypertexte"/>
            <w:noProof/>
          </w:rPr>
          <w:t xml:space="preserve">ommande </w:t>
        </w:r>
        <w:r w:rsidR="00045FFF" w:rsidRPr="007321FC">
          <w:rPr>
            <w:rStyle w:val="Lienhypertexte"/>
            <w:noProof/>
          </w:rPr>
          <w:t>PI F</w:t>
        </w:r>
        <w:r w:rsidR="00C20588">
          <w:rPr>
            <w:rStyle w:val="Lienhypertexte"/>
            <w:noProof/>
          </w:rPr>
          <w:t>lou de</w:t>
        </w:r>
        <w:r w:rsidR="00045FFF" w:rsidRPr="007321FC">
          <w:rPr>
            <w:rStyle w:val="Lienhypertexte"/>
            <w:noProof/>
          </w:rPr>
          <w:t xml:space="preserve"> </w:t>
        </w:r>
        <w:r w:rsidR="00C20588">
          <w:rPr>
            <w:rStyle w:val="Lienhypertexte"/>
            <w:noProof/>
          </w:rPr>
          <w:t xml:space="preserve">la </w:t>
        </w:r>
        <w:r w:rsidR="00045FFF" w:rsidRPr="007321FC">
          <w:rPr>
            <w:rStyle w:val="Lienhypertexte"/>
            <w:noProof/>
          </w:rPr>
          <w:t xml:space="preserve">MAS </w:t>
        </w:r>
        <w:r w:rsidR="00C20588">
          <w:rPr>
            <w:rStyle w:val="Lienhypertexte"/>
            <w:noProof/>
          </w:rPr>
          <w:t xml:space="preserve">en </w:t>
        </w:r>
        <w:r w:rsidR="00045FFF" w:rsidRPr="007321FC">
          <w:rPr>
            <w:rStyle w:val="Lienhypertexte"/>
            <w:noProof/>
          </w:rPr>
          <w:t xml:space="preserve"> </w:t>
        </w:r>
        <w:r w:rsidR="00C20588">
          <w:rPr>
            <w:rStyle w:val="Lienhypertexte"/>
            <w:noProof/>
          </w:rPr>
          <w:t xml:space="preserve">tenant </w:t>
        </w:r>
        <w:r w:rsidR="00045FFF" w:rsidRPr="007321FC">
          <w:rPr>
            <w:rStyle w:val="Lienhypertexte"/>
            <w:noProof/>
          </w:rPr>
          <w:t>C</w:t>
        </w:r>
        <w:r w:rsidR="00C20588">
          <w:rPr>
            <w:rStyle w:val="Lienhypertexte"/>
            <w:noProof/>
          </w:rPr>
          <w:t>ompte des</w:t>
        </w:r>
        <w:r w:rsidR="00045FFF" w:rsidRPr="007321FC">
          <w:rPr>
            <w:rStyle w:val="Lienhypertexte"/>
            <w:noProof/>
          </w:rPr>
          <w:t xml:space="preserve"> D</w:t>
        </w:r>
        <w:r w:rsidR="00C20588">
          <w:rPr>
            <w:rStyle w:val="Lienhypertexte"/>
            <w:noProof/>
          </w:rPr>
          <w:t xml:space="preserve">éfauts </w:t>
        </w:r>
        <w:r w:rsidR="00045FFF" w:rsidRPr="007321FC">
          <w:rPr>
            <w:rStyle w:val="Lienhypertexte"/>
            <w:noProof/>
          </w:rPr>
          <w:t>R</w:t>
        </w:r>
        <w:r w:rsidR="00C20588">
          <w:rPr>
            <w:rStyle w:val="Lienhypertexte"/>
            <w:noProof/>
          </w:rPr>
          <w:t>otoriques</w:t>
        </w:r>
        <w:r w:rsidR="00045FFF">
          <w:rPr>
            <w:noProof/>
            <w:webHidden/>
          </w:rPr>
          <w:tab/>
        </w:r>
        <w:r>
          <w:rPr>
            <w:noProof/>
            <w:webHidden/>
          </w:rPr>
          <w:fldChar w:fldCharType="begin"/>
        </w:r>
        <w:r w:rsidR="00045FFF">
          <w:rPr>
            <w:noProof/>
            <w:webHidden/>
          </w:rPr>
          <w:instrText xml:space="preserve"> PAGEREF _Toc418990035 \h </w:instrText>
        </w:r>
        <w:r>
          <w:rPr>
            <w:noProof/>
            <w:webHidden/>
          </w:rPr>
        </w:r>
        <w:r>
          <w:rPr>
            <w:noProof/>
            <w:webHidden/>
          </w:rPr>
          <w:fldChar w:fldCharType="separate"/>
        </w:r>
        <w:r w:rsidR="0087228D">
          <w:rPr>
            <w:noProof/>
            <w:webHidden/>
          </w:rPr>
          <w:t>63</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36" w:history="1">
        <w:r w:rsidR="00045FFF" w:rsidRPr="007321FC">
          <w:rPr>
            <w:rStyle w:val="Lienhypertexte"/>
            <w:noProof/>
          </w:rPr>
          <w:t>IV.1. Introduction</w:t>
        </w:r>
        <w:r w:rsidR="00045FFF">
          <w:rPr>
            <w:noProof/>
            <w:webHidden/>
          </w:rPr>
          <w:tab/>
        </w:r>
        <w:r>
          <w:rPr>
            <w:noProof/>
            <w:webHidden/>
          </w:rPr>
          <w:fldChar w:fldCharType="begin"/>
        </w:r>
        <w:r w:rsidR="00045FFF">
          <w:rPr>
            <w:noProof/>
            <w:webHidden/>
          </w:rPr>
          <w:instrText xml:space="preserve"> PAGEREF _Toc418990036 \h </w:instrText>
        </w:r>
        <w:r>
          <w:rPr>
            <w:noProof/>
            <w:webHidden/>
          </w:rPr>
        </w:r>
        <w:r>
          <w:rPr>
            <w:noProof/>
            <w:webHidden/>
          </w:rPr>
          <w:fldChar w:fldCharType="separate"/>
        </w:r>
        <w:r w:rsidR="0087228D">
          <w:rPr>
            <w:noProof/>
            <w:webHidden/>
          </w:rPr>
          <w:t>63</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37" w:history="1">
        <w:r w:rsidR="00045FFF" w:rsidRPr="007321FC">
          <w:rPr>
            <w:rStyle w:val="Lienhypertexte"/>
            <w:noProof/>
          </w:rPr>
          <w:t>IV.2. Historique à la logique floue et définitions</w:t>
        </w:r>
        <w:r w:rsidR="00045FFF">
          <w:rPr>
            <w:noProof/>
            <w:webHidden/>
          </w:rPr>
          <w:tab/>
        </w:r>
        <w:r>
          <w:rPr>
            <w:noProof/>
            <w:webHidden/>
          </w:rPr>
          <w:fldChar w:fldCharType="begin"/>
        </w:r>
        <w:r w:rsidR="00045FFF">
          <w:rPr>
            <w:noProof/>
            <w:webHidden/>
          </w:rPr>
          <w:instrText xml:space="preserve"> PAGEREF _Toc418990037 \h </w:instrText>
        </w:r>
        <w:r>
          <w:rPr>
            <w:noProof/>
            <w:webHidden/>
          </w:rPr>
        </w:r>
        <w:r>
          <w:rPr>
            <w:noProof/>
            <w:webHidden/>
          </w:rPr>
          <w:fldChar w:fldCharType="separate"/>
        </w:r>
        <w:r w:rsidR="0087228D">
          <w:rPr>
            <w:noProof/>
            <w:webHidden/>
          </w:rPr>
          <w:t>63</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38" w:history="1">
        <w:r w:rsidR="00045FFF" w:rsidRPr="007321FC">
          <w:rPr>
            <w:rStyle w:val="Lienhypertexte"/>
            <w:noProof/>
          </w:rPr>
          <w:t>IV.3. Principe de la commande par la logique floue</w:t>
        </w:r>
        <w:r w:rsidR="00045FFF">
          <w:rPr>
            <w:noProof/>
            <w:webHidden/>
          </w:rPr>
          <w:tab/>
        </w:r>
        <w:r>
          <w:rPr>
            <w:noProof/>
            <w:webHidden/>
          </w:rPr>
          <w:fldChar w:fldCharType="begin"/>
        </w:r>
        <w:r w:rsidR="00045FFF">
          <w:rPr>
            <w:noProof/>
            <w:webHidden/>
          </w:rPr>
          <w:instrText xml:space="preserve"> PAGEREF _Toc418990038 \h </w:instrText>
        </w:r>
        <w:r>
          <w:rPr>
            <w:noProof/>
            <w:webHidden/>
          </w:rPr>
        </w:r>
        <w:r>
          <w:rPr>
            <w:noProof/>
            <w:webHidden/>
          </w:rPr>
          <w:fldChar w:fldCharType="separate"/>
        </w:r>
        <w:r w:rsidR="0087228D">
          <w:rPr>
            <w:noProof/>
            <w:webHidden/>
          </w:rPr>
          <w:t>69</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39" w:history="1">
        <w:r w:rsidR="00045FFF" w:rsidRPr="007321FC">
          <w:rPr>
            <w:rStyle w:val="Lienhypertexte"/>
            <w:noProof/>
          </w:rPr>
          <w:t>IV.4. Résultat de simulation</w:t>
        </w:r>
        <w:r w:rsidR="00045FFF">
          <w:rPr>
            <w:noProof/>
            <w:webHidden/>
          </w:rPr>
          <w:tab/>
        </w:r>
        <w:r>
          <w:rPr>
            <w:noProof/>
            <w:webHidden/>
          </w:rPr>
          <w:fldChar w:fldCharType="begin"/>
        </w:r>
        <w:r w:rsidR="00045FFF">
          <w:rPr>
            <w:noProof/>
            <w:webHidden/>
          </w:rPr>
          <w:instrText xml:space="preserve"> PAGEREF _Toc418990039 \h </w:instrText>
        </w:r>
        <w:r>
          <w:rPr>
            <w:noProof/>
            <w:webHidden/>
          </w:rPr>
        </w:r>
        <w:r>
          <w:rPr>
            <w:noProof/>
            <w:webHidden/>
          </w:rPr>
          <w:fldChar w:fldCharType="separate"/>
        </w:r>
        <w:r w:rsidR="0087228D">
          <w:rPr>
            <w:noProof/>
            <w:webHidden/>
          </w:rPr>
          <w:t>77</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40" w:history="1">
        <w:r w:rsidR="00045FFF" w:rsidRPr="007321FC">
          <w:rPr>
            <w:rStyle w:val="Lienhypertexte"/>
            <w:noProof/>
          </w:rPr>
          <w:t xml:space="preserve">IV.5. Etude comparative entre la commande </w:t>
        </w:r>
        <w:r w:rsidR="00045FFF" w:rsidRPr="00FC4F3F">
          <w:rPr>
            <w:rStyle w:val="Lienhypertexte"/>
            <w:noProof/>
          </w:rPr>
          <w:t>PI-classique et PI-flou</w:t>
        </w:r>
        <w:r w:rsidR="00045FFF">
          <w:rPr>
            <w:noProof/>
            <w:webHidden/>
          </w:rPr>
          <w:tab/>
        </w:r>
        <w:r>
          <w:rPr>
            <w:noProof/>
            <w:webHidden/>
          </w:rPr>
          <w:fldChar w:fldCharType="begin"/>
        </w:r>
        <w:r w:rsidR="00045FFF">
          <w:rPr>
            <w:noProof/>
            <w:webHidden/>
          </w:rPr>
          <w:instrText xml:space="preserve"> PAGEREF _Toc418990040 \h </w:instrText>
        </w:r>
        <w:r>
          <w:rPr>
            <w:noProof/>
            <w:webHidden/>
          </w:rPr>
        </w:r>
        <w:r>
          <w:rPr>
            <w:noProof/>
            <w:webHidden/>
          </w:rPr>
          <w:fldChar w:fldCharType="separate"/>
        </w:r>
        <w:r w:rsidR="0087228D">
          <w:rPr>
            <w:noProof/>
            <w:webHidden/>
          </w:rPr>
          <w:t>85</w:t>
        </w:r>
        <w:r>
          <w:rPr>
            <w:noProof/>
            <w:webHidden/>
          </w:rPr>
          <w:fldChar w:fldCharType="end"/>
        </w:r>
      </w:hyperlink>
    </w:p>
    <w:p w:rsidR="00045FFF" w:rsidRDefault="00180E00">
      <w:pPr>
        <w:pStyle w:val="TM2"/>
        <w:tabs>
          <w:tab w:val="right" w:leader="dot" w:pos="9910"/>
        </w:tabs>
        <w:rPr>
          <w:rFonts w:asciiTheme="minorHAnsi" w:eastAsiaTheme="minorEastAsia" w:hAnsiTheme="minorHAnsi" w:cstheme="minorBidi"/>
          <w:noProof/>
          <w:sz w:val="22"/>
          <w:szCs w:val="22"/>
        </w:rPr>
      </w:pPr>
      <w:hyperlink w:anchor="_Toc418990041" w:history="1">
        <w:r w:rsidR="00045FFF" w:rsidRPr="007321FC">
          <w:rPr>
            <w:rStyle w:val="Lienhypertexte"/>
            <w:noProof/>
          </w:rPr>
          <w:t>IV.6. Conclusion</w:t>
        </w:r>
        <w:r w:rsidR="00045FFF">
          <w:rPr>
            <w:noProof/>
            <w:webHidden/>
          </w:rPr>
          <w:tab/>
        </w:r>
        <w:r>
          <w:rPr>
            <w:noProof/>
            <w:webHidden/>
          </w:rPr>
          <w:fldChar w:fldCharType="begin"/>
        </w:r>
        <w:r w:rsidR="00045FFF">
          <w:rPr>
            <w:noProof/>
            <w:webHidden/>
          </w:rPr>
          <w:instrText xml:space="preserve"> PAGEREF _Toc418990041 \h </w:instrText>
        </w:r>
        <w:r>
          <w:rPr>
            <w:noProof/>
            <w:webHidden/>
          </w:rPr>
        </w:r>
        <w:r>
          <w:rPr>
            <w:noProof/>
            <w:webHidden/>
          </w:rPr>
          <w:fldChar w:fldCharType="separate"/>
        </w:r>
        <w:r w:rsidR="0087228D">
          <w:rPr>
            <w:noProof/>
            <w:webHidden/>
          </w:rPr>
          <w:t>89</w:t>
        </w:r>
        <w:r>
          <w:rPr>
            <w:noProof/>
            <w:webHidden/>
          </w:rPr>
          <w:fldChar w:fldCharType="end"/>
        </w:r>
      </w:hyperlink>
    </w:p>
    <w:p w:rsidR="00045FFF" w:rsidRDefault="00180E00" w:rsidP="00FC4F3F">
      <w:pPr>
        <w:pStyle w:val="TM1"/>
        <w:rPr>
          <w:rFonts w:asciiTheme="minorHAnsi" w:eastAsiaTheme="minorEastAsia" w:hAnsiTheme="minorHAnsi" w:cstheme="minorBidi"/>
          <w:noProof/>
          <w:sz w:val="22"/>
          <w:szCs w:val="22"/>
        </w:rPr>
      </w:pPr>
      <w:hyperlink w:anchor="_Toc418990042" w:history="1">
        <w:r w:rsidR="00045FFF" w:rsidRPr="007321FC">
          <w:rPr>
            <w:rStyle w:val="Lienhypertexte"/>
            <w:noProof/>
          </w:rPr>
          <w:t xml:space="preserve">Conclusion </w:t>
        </w:r>
        <w:r w:rsidR="00FC4F3F">
          <w:rPr>
            <w:rStyle w:val="Lienhypertexte"/>
            <w:noProof/>
          </w:rPr>
          <w:t>G</w:t>
        </w:r>
        <w:r w:rsidR="00045FFF" w:rsidRPr="007321FC">
          <w:rPr>
            <w:rStyle w:val="Lienhypertexte"/>
            <w:noProof/>
          </w:rPr>
          <w:t xml:space="preserve">énérale et </w:t>
        </w:r>
        <w:r w:rsidR="00FC4F3F">
          <w:rPr>
            <w:rStyle w:val="Lienhypertexte"/>
            <w:noProof/>
          </w:rPr>
          <w:t>P</w:t>
        </w:r>
        <w:r w:rsidR="00045FFF" w:rsidRPr="007321FC">
          <w:rPr>
            <w:rStyle w:val="Lienhypertexte"/>
            <w:noProof/>
          </w:rPr>
          <w:t>erspectives</w:t>
        </w:r>
        <w:r w:rsidR="00045FFF">
          <w:rPr>
            <w:noProof/>
            <w:webHidden/>
          </w:rPr>
          <w:tab/>
        </w:r>
        <w:r>
          <w:rPr>
            <w:noProof/>
            <w:webHidden/>
          </w:rPr>
          <w:fldChar w:fldCharType="begin"/>
        </w:r>
        <w:r w:rsidR="00045FFF">
          <w:rPr>
            <w:noProof/>
            <w:webHidden/>
          </w:rPr>
          <w:instrText xml:space="preserve"> PAGEREF _Toc418990042 \h </w:instrText>
        </w:r>
        <w:r>
          <w:rPr>
            <w:noProof/>
            <w:webHidden/>
          </w:rPr>
        </w:r>
        <w:r>
          <w:rPr>
            <w:noProof/>
            <w:webHidden/>
          </w:rPr>
          <w:fldChar w:fldCharType="separate"/>
        </w:r>
        <w:r w:rsidR="0087228D">
          <w:rPr>
            <w:noProof/>
            <w:webHidden/>
          </w:rPr>
          <w:t>90</w:t>
        </w:r>
        <w:r>
          <w:rPr>
            <w:noProof/>
            <w:webHidden/>
          </w:rPr>
          <w:fldChar w:fldCharType="end"/>
        </w:r>
      </w:hyperlink>
    </w:p>
    <w:p w:rsidR="00045FFF" w:rsidRDefault="00180E00" w:rsidP="00FC4F3F">
      <w:pPr>
        <w:pStyle w:val="TM1"/>
        <w:rPr>
          <w:rFonts w:asciiTheme="minorHAnsi" w:eastAsiaTheme="minorEastAsia" w:hAnsiTheme="minorHAnsi" w:cstheme="minorBidi"/>
          <w:noProof/>
          <w:sz w:val="22"/>
          <w:szCs w:val="22"/>
        </w:rPr>
      </w:pPr>
      <w:hyperlink w:anchor="_Toc418990043" w:history="1">
        <w:r w:rsidR="00045FFF" w:rsidRPr="007321FC">
          <w:rPr>
            <w:rStyle w:val="Lienhypertexte"/>
            <w:noProof/>
          </w:rPr>
          <w:t xml:space="preserve">Références </w:t>
        </w:r>
        <w:r w:rsidR="00FC4F3F">
          <w:rPr>
            <w:rStyle w:val="Lienhypertexte"/>
            <w:noProof/>
          </w:rPr>
          <w:t>B</w:t>
        </w:r>
        <w:r w:rsidR="00045FFF" w:rsidRPr="007321FC">
          <w:rPr>
            <w:rStyle w:val="Lienhypertexte"/>
            <w:noProof/>
          </w:rPr>
          <w:t>ibliographiques</w:t>
        </w:r>
        <w:r w:rsidR="00045FFF">
          <w:rPr>
            <w:noProof/>
            <w:webHidden/>
          </w:rPr>
          <w:tab/>
        </w:r>
        <w:r>
          <w:rPr>
            <w:noProof/>
            <w:webHidden/>
          </w:rPr>
          <w:fldChar w:fldCharType="begin"/>
        </w:r>
        <w:r w:rsidR="00045FFF">
          <w:rPr>
            <w:noProof/>
            <w:webHidden/>
          </w:rPr>
          <w:instrText xml:space="preserve"> PAGEREF _Toc418990043 \h </w:instrText>
        </w:r>
        <w:r>
          <w:rPr>
            <w:noProof/>
            <w:webHidden/>
          </w:rPr>
        </w:r>
        <w:r>
          <w:rPr>
            <w:noProof/>
            <w:webHidden/>
          </w:rPr>
          <w:fldChar w:fldCharType="separate"/>
        </w:r>
        <w:r w:rsidR="0087228D">
          <w:rPr>
            <w:noProof/>
            <w:webHidden/>
          </w:rPr>
          <w:t>93</w:t>
        </w:r>
        <w:r>
          <w:rPr>
            <w:noProof/>
            <w:webHidden/>
          </w:rPr>
          <w:fldChar w:fldCharType="end"/>
        </w:r>
      </w:hyperlink>
    </w:p>
    <w:p w:rsidR="00045FFF" w:rsidRDefault="00180E00" w:rsidP="00D61156">
      <w:pPr>
        <w:pStyle w:val="TM1"/>
        <w:rPr>
          <w:rFonts w:asciiTheme="minorHAnsi" w:eastAsiaTheme="minorEastAsia" w:hAnsiTheme="minorHAnsi" w:cstheme="minorBidi"/>
          <w:noProof/>
          <w:sz w:val="22"/>
          <w:szCs w:val="22"/>
        </w:rPr>
      </w:pPr>
      <w:hyperlink w:anchor="_Toc418990044" w:history="1">
        <w:r w:rsidR="00045FFF" w:rsidRPr="007321FC">
          <w:rPr>
            <w:rStyle w:val="Lienhypertexte"/>
            <w:noProof/>
          </w:rPr>
          <w:t>Annexe A : Défauts rotoriques d’une MAS</w:t>
        </w:r>
        <w:r w:rsidR="00045FFF">
          <w:rPr>
            <w:noProof/>
            <w:webHidden/>
          </w:rPr>
          <w:tab/>
        </w:r>
        <w:r>
          <w:rPr>
            <w:noProof/>
            <w:webHidden/>
          </w:rPr>
          <w:fldChar w:fldCharType="begin"/>
        </w:r>
        <w:r w:rsidR="00045FFF">
          <w:rPr>
            <w:noProof/>
            <w:webHidden/>
          </w:rPr>
          <w:instrText xml:space="preserve"> PAGEREF _Toc418990044 \h </w:instrText>
        </w:r>
        <w:r>
          <w:rPr>
            <w:noProof/>
            <w:webHidden/>
          </w:rPr>
        </w:r>
        <w:r>
          <w:rPr>
            <w:noProof/>
            <w:webHidden/>
          </w:rPr>
          <w:fldChar w:fldCharType="separate"/>
        </w:r>
        <w:r w:rsidR="0087228D">
          <w:rPr>
            <w:noProof/>
            <w:webHidden/>
          </w:rPr>
          <w:t>95</w:t>
        </w:r>
        <w:r>
          <w:rPr>
            <w:noProof/>
            <w:webHidden/>
          </w:rPr>
          <w:fldChar w:fldCharType="end"/>
        </w:r>
      </w:hyperlink>
    </w:p>
    <w:p w:rsidR="00045FFF" w:rsidRDefault="00180E00" w:rsidP="00D61156">
      <w:pPr>
        <w:pStyle w:val="TM1"/>
        <w:rPr>
          <w:rFonts w:asciiTheme="minorHAnsi" w:eastAsiaTheme="minorEastAsia" w:hAnsiTheme="minorHAnsi" w:cstheme="minorBidi"/>
          <w:noProof/>
          <w:sz w:val="22"/>
          <w:szCs w:val="22"/>
        </w:rPr>
      </w:pPr>
      <w:hyperlink w:anchor="_Toc418990045" w:history="1">
        <w:r w:rsidR="00045FFF" w:rsidRPr="007321FC">
          <w:rPr>
            <w:rStyle w:val="Lienhypertexte"/>
            <w:noProof/>
          </w:rPr>
          <w:t>Annexe B-1 : Paramètres d</w:t>
        </w:r>
        <w:r w:rsidR="00D61156">
          <w:rPr>
            <w:rStyle w:val="Lienhypertexte"/>
            <w:noProof/>
          </w:rPr>
          <w:t>e</w:t>
        </w:r>
        <w:r w:rsidR="00045FFF" w:rsidRPr="007321FC">
          <w:rPr>
            <w:rStyle w:val="Lienhypertexte"/>
            <w:noProof/>
          </w:rPr>
          <w:t xml:space="preserve"> la MAS</w:t>
        </w:r>
        <w:r w:rsidR="00045FFF">
          <w:rPr>
            <w:noProof/>
            <w:webHidden/>
          </w:rPr>
          <w:tab/>
        </w:r>
        <w:r>
          <w:rPr>
            <w:noProof/>
            <w:webHidden/>
          </w:rPr>
          <w:fldChar w:fldCharType="begin"/>
        </w:r>
        <w:r w:rsidR="00045FFF">
          <w:rPr>
            <w:noProof/>
            <w:webHidden/>
          </w:rPr>
          <w:instrText xml:space="preserve"> PAGEREF _Toc418990045 \h </w:instrText>
        </w:r>
        <w:r>
          <w:rPr>
            <w:noProof/>
            <w:webHidden/>
          </w:rPr>
        </w:r>
        <w:r>
          <w:rPr>
            <w:noProof/>
            <w:webHidden/>
          </w:rPr>
          <w:fldChar w:fldCharType="separate"/>
        </w:r>
        <w:r w:rsidR="0087228D">
          <w:rPr>
            <w:noProof/>
            <w:webHidden/>
          </w:rPr>
          <w:t>95</w:t>
        </w:r>
        <w:r>
          <w:rPr>
            <w:noProof/>
            <w:webHidden/>
          </w:rPr>
          <w:fldChar w:fldCharType="end"/>
        </w:r>
      </w:hyperlink>
    </w:p>
    <w:p w:rsidR="00045FFF" w:rsidRDefault="00180E00">
      <w:pPr>
        <w:pStyle w:val="TM1"/>
        <w:rPr>
          <w:rFonts w:asciiTheme="minorHAnsi" w:eastAsiaTheme="minorEastAsia" w:hAnsiTheme="minorHAnsi" w:cstheme="minorBidi"/>
          <w:noProof/>
          <w:sz w:val="22"/>
          <w:szCs w:val="22"/>
        </w:rPr>
      </w:pPr>
      <w:hyperlink w:anchor="_Toc418990047" w:history="1">
        <w:r w:rsidR="00045FFF" w:rsidRPr="007321FC">
          <w:rPr>
            <w:rStyle w:val="Lienhypertexte"/>
            <w:noProof/>
          </w:rPr>
          <w:t>Annexe B-2 : Synthèse du régulateur Proportionnel – intégral</w:t>
        </w:r>
        <w:r w:rsidR="00045FFF">
          <w:rPr>
            <w:noProof/>
            <w:webHidden/>
          </w:rPr>
          <w:tab/>
        </w:r>
        <w:r>
          <w:rPr>
            <w:noProof/>
            <w:webHidden/>
          </w:rPr>
          <w:fldChar w:fldCharType="begin"/>
        </w:r>
        <w:r w:rsidR="00045FFF">
          <w:rPr>
            <w:noProof/>
            <w:webHidden/>
          </w:rPr>
          <w:instrText xml:space="preserve"> PAGEREF _Toc418990047 \h </w:instrText>
        </w:r>
        <w:r>
          <w:rPr>
            <w:noProof/>
            <w:webHidden/>
          </w:rPr>
        </w:r>
        <w:r>
          <w:rPr>
            <w:noProof/>
            <w:webHidden/>
          </w:rPr>
          <w:fldChar w:fldCharType="separate"/>
        </w:r>
        <w:r w:rsidR="0087228D">
          <w:rPr>
            <w:noProof/>
            <w:webHidden/>
          </w:rPr>
          <w:t>97</w:t>
        </w:r>
        <w:r>
          <w:rPr>
            <w:noProof/>
            <w:webHidden/>
          </w:rPr>
          <w:fldChar w:fldCharType="end"/>
        </w:r>
      </w:hyperlink>
    </w:p>
    <w:p w:rsidR="00A45D47" w:rsidRDefault="00180E00" w:rsidP="003909CB">
      <w:pPr>
        <w:pStyle w:val="Paragraphe-MISERapBib"/>
      </w:pPr>
      <w:r>
        <w:fldChar w:fldCharType="end"/>
      </w:r>
    </w:p>
    <w:p w:rsidR="00A45D47" w:rsidRDefault="00A45D47" w:rsidP="003909CB">
      <w:pPr>
        <w:pStyle w:val="Paragraphe-MISERapBib"/>
      </w:pPr>
    </w:p>
    <w:p w:rsidR="00A45D47" w:rsidRDefault="00A45D47" w:rsidP="003909CB">
      <w:pPr>
        <w:pStyle w:val="Paragraphe-MISERapBib"/>
      </w:pPr>
    </w:p>
    <w:p w:rsidR="00A45D47" w:rsidRDefault="00A45D47" w:rsidP="003909CB">
      <w:pPr>
        <w:pStyle w:val="Paragraphe-MISERapBib"/>
        <w:sectPr w:rsidR="00A45D47" w:rsidSect="00AB78B7">
          <w:headerReference w:type="default" r:id="rId10"/>
          <w:footerReference w:type="default" r:id="rId11"/>
          <w:pgSz w:w="11906" w:h="16838" w:code="9"/>
          <w:pgMar w:top="1134" w:right="851" w:bottom="1134" w:left="851" w:header="709" w:footer="567" w:gutter="284"/>
          <w:cols w:space="284"/>
          <w:docGrid w:linePitch="360"/>
        </w:sectPr>
      </w:pPr>
    </w:p>
    <w:p w:rsidR="00486220" w:rsidRDefault="00486220" w:rsidP="00A45D47">
      <w:pPr>
        <w:pStyle w:val="TM1"/>
        <w:rPr>
          <w:b/>
          <w:bCs/>
          <w:sz w:val="36"/>
          <w:szCs w:val="36"/>
        </w:rPr>
      </w:pPr>
      <w:bookmarkStart w:id="0" w:name="OLE_LINK777"/>
      <w:r w:rsidRPr="00486220">
        <w:rPr>
          <w:b/>
          <w:bCs/>
          <w:sz w:val="36"/>
          <w:szCs w:val="36"/>
        </w:rPr>
        <w:t>Liste des figure</w:t>
      </w:r>
      <w:r>
        <w:rPr>
          <w:b/>
          <w:bCs/>
          <w:sz w:val="36"/>
          <w:szCs w:val="36"/>
        </w:rPr>
        <w:t>s</w:t>
      </w:r>
    </w:p>
    <w:bookmarkEnd w:id="0"/>
    <w:p w:rsidR="00045FFF" w:rsidRDefault="00132E3B" w:rsidP="00070E55">
      <w:pPr>
        <w:pStyle w:val="Tabledesillustrations"/>
        <w:tabs>
          <w:tab w:val="right" w:leader="dot" w:pos="9910"/>
        </w:tabs>
        <w:spacing w:before="240" w:after="120"/>
        <w:rPr>
          <w:noProof/>
        </w:rPr>
      </w:pPr>
      <w:r>
        <w:rPr>
          <w:b/>
          <w:bCs/>
          <w:sz w:val="28"/>
          <w:szCs w:val="28"/>
        </w:rPr>
        <w:t xml:space="preserve">        </w:t>
      </w:r>
      <w:r w:rsidR="00486220" w:rsidRPr="00486220">
        <w:rPr>
          <w:b/>
          <w:bCs/>
          <w:sz w:val="28"/>
          <w:szCs w:val="28"/>
        </w:rPr>
        <w:t>Figures du chapitre I</w:t>
      </w:r>
      <w:r w:rsidR="00180E00">
        <w:fldChar w:fldCharType="begin"/>
      </w:r>
      <w:r w:rsidR="00A45D47">
        <w:instrText xml:space="preserve"> TOC \h \z \c "Figure" </w:instrText>
      </w:r>
      <w:r w:rsidR="00180E00">
        <w:fldChar w:fldCharType="end"/>
      </w:r>
      <w:r w:rsidR="00180E00">
        <w:fldChar w:fldCharType="begin"/>
      </w:r>
      <w:r w:rsidR="00A45D47">
        <w:instrText xml:space="preserve"> TOC \h \z \c "Figure_CH1" </w:instrText>
      </w:r>
      <w:r w:rsidR="00180E00">
        <w:fldChar w:fldCharType="separate"/>
      </w:r>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49" w:history="1">
        <w:r w:rsidR="00045FFF" w:rsidRPr="006460BB">
          <w:rPr>
            <w:rStyle w:val="Lienhypertexte"/>
            <w:noProof/>
          </w:rPr>
          <w:t xml:space="preserve">Figure </w:t>
        </w:r>
        <w:r w:rsidR="00045FFF" w:rsidRPr="006460BB">
          <w:rPr>
            <w:rStyle w:val="Lienhypertexte"/>
            <w:rFonts w:hint="eastAsia"/>
            <w:noProof/>
            <w:cs/>
          </w:rPr>
          <w:t>‎</w:t>
        </w:r>
        <w:r w:rsidR="00045FFF" w:rsidRPr="006460BB">
          <w:rPr>
            <w:rStyle w:val="Lienhypertexte"/>
            <w:noProof/>
          </w:rPr>
          <w:t>I.1 : Constitution d’une machines asynchrone à cage d’écureuil.</w:t>
        </w:r>
        <w:r w:rsidR="00045FFF">
          <w:rPr>
            <w:noProof/>
            <w:webHidden/>
          </w:rPr>
          <w:tab/>
        </w:r>
        <w:r>
          <w:rPr>
            <w:noProof/>
            <w:webHidden/>
          </w:rPr>
          <w:fldChar w:fldCharType="begin"/>
        </w:r>
        <w:r w:rsidR="00045FFF">
          <w:rPr>
            <w:noProof/>
            <w:webHidden/>
          </w:rPr>
          <w:instrText xml:space="preserve"> PAGEREF _Toc418990049 \h </w:instrText>
        </w:r>
        <w:r>
          <w:rPr>
            <w:noProof/>
            <w:webHidden/>
          </w:rPr>
        </w:r>
        <w:r>
          <w:rPr>
            <w:noProof/>
            <w:webHidden/>
          </w:rPr>
          <w:fldChar w:fldCharType="separate"/>
        </w:r>
        <w:r w:rsidR="0087228D">
          <w:rPr>
            <w:noProof/>
            <w:webHidden/>
          </w:rPr>
          <w:t>6</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0" w:history="1">
        <w:r w:rsidR="00045FFF" w:rsidRPr="006460BB">
          <w:rPr>
            <w:rStyle w:val="Lienhypertexte"/>
            <w:noProof/>
          </w:rPr>
          <w:t xml:space="preserve">Figure </w:t>
        </w:r>
        <w:r w:rsidR="00045FFF" w:rsidRPr="006460BB">
          <w:rPr>
            <w:rStyle w:val="Lienhypertexte"/>
            <w:rFonts w:hint="eastAsia"/>
            <w:noProof/>
            <w:cs/>
          </w:rPr>
          <w:t>‎</w:t>
        </w:r>
        <w:r w:rsidR="00045FFF" w:rsidRPr="006460BB">
          <w:rPr>
            <w:rStyle w:val="Lienhypertexte"/>
            <w:noProof/>
          </w:rPr>
          <w:t>I.2 : Répartition des pannes des machines asynchrone.</w:t>
        </w:r>
        <w:r w:rsidR="00045FFF">
          <w:rPr>
            <w:noProof/>
            <w:webHidden/>
          </w:rPr>
          <w:tab/>
        </w:r>
        <w:r>
          <w:rPr>
            <w:noProof/>
            <w:webHidden/>
          </w:rPr>
          <w:fldChar w:fldCharType="begin"/>
        </w:r>
        <w:r w:rsidR="00045FFF">
          <w:rPr>
            <w:noProof/>
            <w:webHidden/>
          </w:rPr>
          <w:instrText xml:space="preserve"> PAGEREF _Toc418990050 \h </w:instrText>
        </w:r>
        <w:r>
          <w:rPr>
            <w:noProof/>
            <w:webHidden/>
          </w:rPr>
        </w:r>
        <w:r>
          <w:rPr>
            <w:noProof/>
            <w:webHidden/>
          </w:rPr>
          <w:fldChar w:fldCharType="separate"/>
        </w:r>
        <w:r w:rsidR="0087228D">
          <w:rPr>
            <w:noProof/>
            <w:webHidden/>
          </w:rPr>
          <w:t>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1" w:history="1">
        <w:r w:rsidR="00045FFF" w:rsidRPr="006460BB">
          <w:rPr>
            <w:rStyle w:val="Lienhypertexte"/>
            <w:noProof/>
          </w:rPr>
          <w:t xml:space="preserve">Figure </w:t>
        </w:r>
        <w:r w:rsidR="00045FFF" w:rsidRPr="006460BB">
          <w:rPr>
            <w:rStyle w:val="Lienhypertexte"/>
            <w:rFonts w:hint="eastAsia"/>
            <w:noProof/>
            <w:cs/>
          </w:rPr>
          <w:t>‎</w:t>
        </w:r>
        <w:r w:rsidR="00045FFF" w:rsidRPr="006460BB">
          <w:rPr>
            <w:rStyle w:val="Lienhypertexte"/>
            <w:noProof/>
          </w:rPr>
          <w:t>I.3 : Classification des défauts selon leurs origines.</w:t>
        </w:r>
        <w:r w:rsidR="00045FFF">
          <w:rPr>
            <w:noProof/>
            <w:webHidden/>
          </w:rPr>
          <w:tab/>
        </w:r>
        <w:r>
          <w:rPr>
            <w:noProof/>
            <w:webHidden/>
          </w:rPr>
          <w:fldChar w:fldCharType="begin"/>
        </w:r>
        <w:r w:rsidR="00045FFF">
          <w:rPr>
            <w:noProof/>
            <w:webHidden/>
          </w:rPr>
          <w:instrText xml:space="preserve"> PAGEREF _Toc418990051 \h </w:instrText>
        </w:r>
        <w:r>
          <w:rPr>
            <w:noProof/>
            <w:webHidden/>
          </w:rPr>
        </w:r>
        <w:r>
          <w:rPr>
            <w:noProof/>
            <w:webHidden/>
          </w:rPr>
          <w:fldChar w:fldCharType="separate"/>
        </w:r>
        <w:r w:rsidR="0087228D">
          <w:rPr>
            <w:noProof/>
            <w:webHidden/>
          </w:rPr>
          <w:t>8</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2" w:history="1">
        <w:r w:rsidR="00045FFF" w:rsidRPr="006460BB">
          <w:rPr>
            <w:rStyle w:val="Lienhypertexte"/>
            <w:noProof/>
          </w:rPr>
          <w:t xml:space="preserve">Figure </w:t>
        </w:r>
        <w:r w:rsidR="00045FFF" w:rsidRPr="006460BB">
          <w:rPr>
            <w:rStyle w:val="Lienhypertexte"/>
            <w:rFonts w:hint="eastAsia"/>
            <w:noProof/>
            <w:cs/>
          </w:rPr>
          <w:t>‎</w:t>
        </w:r>
        <w:r w:rsidR="00045FFF" w:rsidRPr="006460BB">
          <w:rPr>
            <w:rStyle w:val="Lienhypertexte"/>
            <w:noProof/>
          </w:rPr>
          <w:t>I.4 : Représentation de l'excentricité statique et dynamique.</w:t>
        </w:r>
        <w:r w:rsidR="00045FFF">
          <w:rPr>
            <w:noProof/>
            <w:webHidden/>
          </w:rPr>
          <w:tab/>
        </w:r>
        <w:r>
          <w:rPr>
            <w:noProof/>
            <w:webHidden/>
          </w:rPr>
          <w:fldChar w:fldCharType="begin"/>
        </w:r>
        <w:r w:rsidR="00045FFF">
          <w:rPr>
            <w:noProof/>
            <w:webHidden/>
          </w:rPr>
          <w:instrText xml:space="preserve"> PAGEREF _Toc418990052 \h </w:instrText>
        </w:r>
        <w:r>
          <w:rPr>
            <w:noProof/>
            <w:webHidden/>
          </w:rPr>
        </w:r>
        <w:r>
          <w:rPr>
            <w:noProof/>
            <w:webHidden/>
          </w:rPr>
          <w:fldChar w:fldCharType="separate"/>
        </w:r>
        <w:r w:rsidR="0087228D">
          <w:rPr>
            <w:noProof/>
            <w:webHidden/>
          </w:rPr>
          <w:t>9</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3" w:history="1">
        <w:r w:rsidR="00045FFF" w:rsidRPr="006460BB">
          <w:rPr>
            <w:rStyle w:val="Lienhypertexte"/>
            <w:noProof/>
          </w:rPr>
          <w:t xml:space="preserve">Figure </w:t>
        </w:r>
        <w:r w:rsidR="00045FFF" w:rsidRPr="006460BB">
          <w:rPr>
            <w:rStyle w:val="Lienhypertexte"/>
            <w:rFonts w:hint="eastAsia"/>
            <w:noProof/>
            <w:cs/>
          </w:rPr>
          <w:t>‎</w:t>
        </w:r>
        <w:r w:rsidR="00045FFF" w:rsidRPr="006460BB">
          <w:rPr>
            <w:rStyle w:val="Lienhypertexte"/>
            <w:noProof/>
          </w:rPr>
          <w:t>I.5 : Représentation des différents défauts statoriques.</w:t>
        </w:r>
        <w:r w:rsidR="00045FFF">
          <w:rPr>
            <w:noProof/>
            <w:webHidden/>
          </w:rPr>
          <w:tab/>
        </w:r>
        <w:r>
          <w:rPr>
            <w:noProof/>
            <w:webHidden/>
          </w:rPr>
          <w:fldChar w:fldCharType="begin"/>
        </w:r>
        <w:r w:rsidR="00045FFF">
          <w:rPr>
            <w:noProof/>
            <w:webHidden/>
          </w:rPr>
          <w:instrText xml:space="preserve"> PAGEREF _Toc418990053 \h </w:instrText>
        </w:r>
        <w:r>
          <w:rPr>
            <w:noProof/>
            <w:webHidden/>
          </w:rPr>
        </w:r>
        <w:r>
          <w:rPr>
            <w:noProof/>
            <w:webHidden/>
          </w:rPr>
          <w:fldChar w:fldCharType="separate"/>
        </w:r>
        <w:r w:rsidR="0087228D">
          <w:rPr>
            <w:noProof/>
            <w:webHidden/>
          </w:rPr>
          <w:t>10</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4" w:history="1">
        <w:r w:rsidR="00045FFF" w:rsidRPr="006460BB">
          <w:rPr>
            <w:rStyle w:val="Lienhypertexte"/>
            <w:noProof/>
          </w:rPr>
          <w:t xml:space="preserve">Figure </w:t>
        </w:r>
        <w:r w:rsidR="00045FFF" w:rsidRPr="006460BB">
          <w:rPr>
            <w:rStyle w:val="Lienhypertexte"/>
            <w:rFonts w:hint="eastAsia"/>
            <w:noProof/>
            <w:cs/>
          </w:rPr>
          <w:t>‎</w:t>
        </w:r>
        <w:r w:rsidR="00045FFF" w:rsidRPr="006460BB">
          <w:rPr>
            <w:rStyle w:val="Lienhypertexte"/>
            <w:noProof/>
          </w:rPr>
          <w:t>I.6 : Défauts de rupture de barres et d’anneau de court-circuit.</w:t>
        </w:r>
        <w:r w:rsidR="00045FFF">
          <w:rPr>
            <w:noProof/>
            <w:webHidden/>
          </w:rPr>
          <w:tab/>
        </w:r>
        <w:r>
          <w:rPr>
            <w:noProof/>
            <w:webHidden/>
          </w:rPr>
          <w:fldChar w:fldCharType="begin"/>
        </w:r>
        <w:r w:rsidR="00045FFF">
          <w:rPr>
            <w:noProof/>
            <w:webHidden/>
          </w:rPr>
          <w:instrText xml:space="preserve"> PAGEREF _Toc418990054 \h </w:instrText>
        </w:r>
        <w:r>
          <w:rPr>
            <w:noProof/>
            <w:webHidden/>
          </w:rPr>
        </w:r>
        <w:r>
          <w:rPr>
            <w:noProof/>
            <w:webHidden/>
          </w:rPr>
          <w:fldChar w:fldCharType="separate"/>
        </w:r>
        <w:r w:rsidR="0087228D">
          <w:rPr>
            <w:noProof/>
            <w:webHidden/>
          </w:rPr>
          <w:t>11</w:t>
        </w:r>
        <w:r>
          <w:rPr>
            <w:noProof/>
            <w:webHidden/>
          </w:rPr>
          <w:fldChar w:fldCharType="end"/>
        </w:r>
      </w:hyperlink>
    </w:p>
    <w:p w:rsidR="00045FFF" w:rsidRPr="00132E3B" w:rsidRDefault="00180E00" w:rsidP="003909CB">
      <w:pPr>
        <w:pStyle w:val="Paragraphe-MISERapBib"/>
        <w:rPr>
          <w:noProof/>
        </w:rPr>
      </w:pPr>
      <w:r>
        <w:fldChar w:fldCharType="end"/>
      </w:r>
      <w:r w:rsidR="00486220" w:rsidRPr="00132E3B">
        <w:t>Figures du chapitre II</w:t>
      </w:r>
      <w:r>
        <w:fldChar w:fldCharType="begin"/>
      </w:r>
      <w:r w:rsidR="00A45D47" w:rsidRPr="00132E3B">
        <w:instrText xml:space="preserve"> TOC \h \z \c "Figure_CH2" </w:instrText>
      </w:r>
      <w:r>
        <w:fldChar w:fldCharType="separate"/>
      </w:r>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5"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II.1 : Circuit électrique équivalent d’une cage.</w:t>
        </w:r>
        <w:r w:rsidR="00045FFF">
          <w:rPr>
            <w:noProof/>
            <w:webHidden/>
          </w:rPr>
          <w:tab/>
        </w:r>
        <w:r>
          <w:rPr>
            <w:noProof/>
            <w:webHidden/>
          </w:rPr>
          <w:fldChar w:fldCharType="begin"/>
        </w:r>
        <w:r w:rsidR="00045FFF">
          <w:rPr>
            <w:noProof/>
            <w:webHidden/>
          </w:rPr>
          <w:instrText xml:space="preserve"> PAGEREF _Toc418990055 \h </w:instrText>
        </w:r>
        <w:r>
          <w:rPr>
            <w:noProof/>
            <w:webHidden/>
          </w:rPr>
        </w:r>
        <w:r>
          <w:rPr>
            <w:noProof/>
            <w:webHidden/>
          </w:rPr>
          <w:fldChar w:fldCharType="separate"/>
        </w:r>
        <w:r w:rsidR="0087228D">
          <w:rPr>
            <w:noProof/>
            <w:webHidden/>
          </w:rPr>
          <w:t>18</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6"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II.2 : Induction produite par une maille rotorique.</w:t>
        </w:r>
        <w:r w:rsidR="00045FFF">
          <w:rPr>
            <w:noProof/>
            <w:webHidden/>
          </w:rPr>
          <w:tab/>
        </w:r>
        <w:r>
          <w:rPr>
            <w:noProof/>
            <w:webHidden/>
          </w:rPr>
          <w:fldChar w:fldCharType="begin"/>
        </w:r>
        <w:r w:rsidR="00045FFF">
          <w:rPr>
            <w:noProof/>
            <w:webHidden/>
          </w:rPr>
          <w:instrText xml:space="preserve"> PAGEREF _Toc418990056 \h </w:instrText>
        </w:r>
        <w:r>
          <w:rPr>
            <w:noProof/>
            <w:webHidden/>
          </w:rPr>
        </w:r>
        <w:r>
          <w:rPr>
            <w:noProof/>
            <w:webHidden/>
          </w:rPr>
          <w:fldChar w:fldCharType="separate"/>
        </w:r>
        <w:r w:rsidR="0087228D">
          <w:rPr>
            <w:noProof/>
            <w:webHidden/>
          </w:rPr>
          <w:t>18</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7"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II.3 : Position de la maille rotorique k, par rapport à la bobine statorique de la phase (n=0).</w:t>
        </w:r>
        <w:r w:rsidR="00045FFF">
          <w:rPr>
            <w:noProof/>
            <w:webHidden/>
          </w:rPr>
          <w:tab/>
        </w:r>
        <w:r>
          <w:rPr>
            <w:noProof/>
            <w:webHidden/>
          </w:rPr>
          <w:fldChar w:fldCharType="begin"/>
        </w:r>
        <w:r w:rsidR="00045FFF">
          <w:rPr>
            <w:noProof/>
            <w:webHidden/>
          </w:rPr>
          <w:instrText xml:space="preserve"> PAGEREF _Toc418990057 \h </w:instrText>
        </w:r>
        <w:r>
          <w:rPr>
            <w:noProof/>
            <w:webHidden/>
          </w:rPr>
        </w:r>
        <w:r>
          <w:rPr>
            <w:noProof/>
            <w:webHidden/>
          </w:rPr>
          <w:fldChar w:fldCharType="separate"/>
        </w:r>
        <w:r w:rsidR="0087228D">
          <w:rPr>
            <w:noProof/>
            <w:webHidden/>
          </w:rPr>
          <w:t>19</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8"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II.4 : Représentation du vecteur de champ tournant.</w:t>
        </w:r>
        <w:r w:rsidR="00045FFF">
          <w:rPr>
            <w:noProof/>
            <w:webHidden/>
          </w:rPr>
          <w:tab/>
        </w:r>
        <w:r>
          <w:rPr>
            <w:noProof/>
            <w:webHidden/>
          </w:rPr>
          <w:fldChar w:fldCharType="begin"/>
        </w:r>
        <w:r w:rsidR="00045FFF">
          <w:rPr>
            <w:noProof/>
            <w:webHidden/>
          </w:rPr>
          <w:instrText xml:space="preserve"> PAGEREF _Toc418990058 \h </w:instrText>
        </w:r>
        <w:r>
          <w:rPr>
            <w:noProof/>
            <w:webHidden/>
          </w:rPr>
        </w:r>
        <w:r>
          <w:rPr>
            <w:noProof/>
            <w:webHidden/>
          </w:rPr>
          <w:fldChar w:fldCharType="separate"/>
        </w:r>
        <w:r w:rsidR="0087228D">
          <w:rPr>
            <w:noProof/>
            <w:webHidden/>
          </w:rPr>
          <w:t>20</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59"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II.5 : position du système d’axes (</w:t>
        </w:r>
        <w:r w:rsidR="00045FFF" w:rsidRPr="007F12A3">
          <w:rPr>
            <w:rStyle w:val="Lienhypertexte"/>
            <w:i/>
            <w:iCs/>
            <w:noProof/>
          </w:rPr>
          <w:t>d, q</w:t>
        </w:r>
        <w:r w:rsidR="00045FFF" w:rsidRPr="007F12A3">
          <w:rPr>
            <w:rStyle w:val="Lienhypertexte"/>
            <w:noProof/>
          </w:rPr>
          <w:t>).</w:t>
        </w:r>
        <w:r w:rsidR="00045FFF">
          <w:rPr>
            <w:noProof/>
            <w:webHidden/>
          </w:rPr>
          <w:tab/>
        </w:r>
        <w:r>
          <w:rPr>
            <w:noProof/>
            <w:webHidden/>
          </w:rPr>
          <w:fldChar w:fldCharType="begin"/>
        </w:r>
        <w:r w:rsidR="00045FFF">
          <w:rPr>
            <w:noProof/>
            <w:webHidden/>
          </w:rPr>
          <w:instrText xml:space="preserve"> PAGEREF _Toc418990059 \h </w:instrText>
        </w:r>
        <w:r>
          <w:rPr>
            <w:noProof/>
            <w:webHidden/>
          </w:rPr>
        </w:r>
        <w:r>
          <w:rPr>
            <w:noProof/>
            <w:webHidden/>
          </w:rPr>
          <w:fldChar w:fldCharType="separate"/>
        </w:r>
        <w:r w:rsidR="0087228D">
          <w:rPr>
            <w:noProof/>
            <w:webHidden/>
          </w:rPr>
          <w:t>21</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60"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II.6 : schéma électrique équivalent des mailles rotorique.</w:t>
        </w:r>
        <w:r w:rsidR="00045FFF">
          <w:rPr>
            <w:noProof/>
            <w:webHidden/>
          </w:rPr>
          <w:tab/>
        </w:r>
        <w:r>
          <w:rPr>
            <w:noProof/>
            <w:webHidden/>
          </w:rPr>
          <w:fldChar w:fldCharType="begin"/>
        </w:r>
        <w:r w:rsidR="00045FFF">
          <w:rPr>
            <w:noProof/>
            <w:webHidden/>
          </w:rPr>
          <w:instrText xml:space="preserve"> PAGEREF _Toc418990060 \h </w:instrText>
        </w:r>
        <w:r>
          <w:rPr>
            <w:noProof/>
            <w:webHidden/>
          </w:rPr>
        </w:r>
        <w:r>
          <w:rPr>
            <w:noProof/>
            <w:webHidden/>
          </w:rPr>
          <w:fldChar w:fldCharType="separate"/>
        </w:r>
        <w:r w:rsidR="0087228D">
          <w:rPr>
            <w:noProof/>
            <w:webHidden/>
          </w:rPr>
          <w:t>22</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61"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II.7 : projection du modèle multi enroulement sur le modèle.</w:t>
        </w:r>
        <w:r w:rsidR="00045FFF">
          <w:rPr>
            <w:noProof/>
            <w:webHidden/>
          </w:rPr>
          <w:tab/>
        </w:r>
        <w:r>
          <w:rPr>
            <w:noProof/>
            <w:webHidden/>
          </w:rPr>
          <w:fldChar w:fldCharType="begin"/>
        </w:r>
        <w:r w:rsidR="00045FFF">
          <w:rPr>
            <w:noProof/>
            <w:webHidden/>
          </w:rPr>
          <w:instrText xml:space="preserve"> PAGEREF _Toc418990061 \h </w:instrText>
        </w:r>
        <w:r>
          <w:rPr>
            <w:noProof/>
            <w:webHidden/>
          </w:rPr>
        </w:r>
        <w:r>
          <w:rPr>
            <w:noProof/>
            <w:webHidden/>
          </w:rPr>
          <w:fldChar w:fldCharType="separate"/>
        </w:r>
        <w:r w:rsidR="0087228D">
          <w:rPr>
            <w:noProof/>
            <w:webHidden/>
          </w:rPr>
          <w:t>25</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62"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II.8 : Onduleur triphasé de tension.</w:t>
        </w:r>
        <w:r w:rsidR="00045FFF">
          <w:rPr>
            <w:noProof/>
            <w:webHidden/>
          </w:rPr>
          <w:tab/>
        </w:r>
        <w:r>
          <w:rPr>
            <w:noProof/>
            <w:webHidden/>
          </w:rPr>
          <w:fldChar w:fldCharType="begin"/>
        </w:r>
        <w:r w:rsidR="00045FFF">
          <w:rPr>
            <w:noProof/>
            <w:webHidden/>
          </w:rPr>
          <w:instrText xml:space="preserve"> PAGEREF _Toc418990062 \h </w:instrText>
        </w:r>
        <w:r>
          <w:rPr>
            <w:noProof/>
            <w:webHidden/>
          </w:rPr>
        </w:r>
        <w:r>
          <w:rPr>
            <w:noProof/>
            <w:webHidden/>
          </w:rPr>
          <w:fldChar w:fldCharType="separate"/>
        </w:r>
        <w:r w:rsidR="0087228D">
          <w:rPr>
            <w:noProof/>
            <w:webHidden/>
          </w:rPr>
          <w:t>35</w:t>
        </w:r>
        <w:r>
          <w:rPr>
            <w:noProof/>
            <w:webHidden/>
          </w:rPr>
          <w:fldChar w:fldCharType="end"/>
        </w:r>
      </w:hyperlink>
    </w:p>
    <w:p w:rsidR="00045FFF" w:rsidRDefault="00180E00" w:rsidP="00132E3B">
      <w:pPr>
        <w:pStyle w:val="Tabledesillustrations"/>
        <w:tabs>
          <w:tab w:val="right" w:leader="dot" w:pos="9910"/>
        </w:tabs>
        <w:rPr>
          <w:rFonts w:asciiTheme="minorHAnsi" w:eastAsiaTheme="minorEastAsia" w:hAnsiTheme="minorHAnsi" w:cstheme="minorBidi"/>
          <w:noProof/>
          <w:sz w:val="22"/>
          <w:szCs w:val="22"/>
        </w:rPr>
      </w:pPr>
      <w:hyperlink w:anchor="_Toc418990063"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 xml:space="preserve">II.9 : </w:t>
        </w:r>
        <w:r w:rsidR="00132E3B">
          <w:rPr>
            <w:rStyle w:val="Lienhypertexte"/>
            <w:noProof/>
          </w:rPr>
          <w:t>P</w:t>
        </w:r>
        <w:r w:rsidR="00045FFF" w:rsidRPr="007F12A3">
          <w:rPr>
            <w:rStyle w:val="Lienhypertexte"/>
            <w:noProof/>
          </w:rPr>
          <w:t>rincipe de commande MLI.</w:t>
        </w:r>
        <w:r w:rsidR="00045FFF">
          <w:rPr>
            <w:noProof/>
            <w:webHidden/>
          </w:rPr>
          <w:tab/>
        </w:r>
        <w:r>
          <w:rPr>
            <w:noProof/>
            <w:webHidden/>
          </w:rPr>
          <w:fldChar w:fldCharType="begin"/>
        </w:r>
        <w:r w:rsidR="00045FFF">
          <w:rPr>
            <w:noProof/>
            <w:webHidden/>
          </w:rPr>
          <w:instrText xml:space="preserve"> PAGEREF _Toc418990063 \h </w:instrText>
        </w:r>
        <w:r>
          <w:rPr>
            <w:noProof/>
            <w:webHidden/>
          </w:rPr>
        </w:r>
        <w:r>
          <w:rPr>
            <w:noProof/>
            <w:webHidden/>
          </w:rPr>
          <w:fldChar w:fldCharType="separate"/>
        </w:r>
        <w:r w:rsidR="0087228D">
          <w:rPr>
            <w:noProof/>
            <w:webHidden/>
          </w:rPr>
          <w:t>37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64"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II.10 : La stratégie triangulo-sinusoidale (MLI).</w:t>
        </w:r>
        <w:r w:rsidR="00045FFF">
          <w:rPr>
            <w:noProof/>
            <w:webHidden/>
          </w:rPr>
          <w:tab/>
        </w:r>
        <w:r>
          <w:rPr>
            <w:noProof/>
            <w:webHidden/>
          </w:rPr>
          <w:fldChar w:fldCharType="begin"/>
        </w:r>
        <w:r w:rsidR="00045FFF">
          <w:rPr>
            <w:noProof/>
            <w:webHidden/>
          </w:rPr>
          <w:instrText xml:space="preserve"> PAGEREF _Toc418990064 \h </w:instrText>
        </w:r>
        <w:r>
          <w:rPr>
            <w:noProof/>
            <w:webHidden/>
          </w:rPr>
        </w:r>
        <w:r>
          <w:rPr>
            <w:noProof/>
            <w:webHidden/>
          </w:rPr>
          <w:fldChar w:fldCharType="separate"/>
        </w:r>
        <w:r w:rsidR="0087228D">
          <w:rPr>
            <w:noProof/>
            <w:webHidden/>
          </w:rPr>
          <w:t>37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65"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II.11 : la Tension Va d’alimentation.</w:t>
        </w:r>
        <w:r w:rsidR="00045FFF">
          <w:rPr>
            <w:noProof/>
            <w:webHidden/>
          </w:rPr>
          <w:tab/>
        </w:r>
        <w:r>
          <w:rPr>
            <w:noProof/>
            <w:webHidden/>
          </w:rPr>
          <w:fldChar w:fldCharType="begin"/>
        </w:r>
        <w:r w:rsidR="00045FFF">
          <w:rPr>
            <w:noProof/>
            <w:webHidden/>
          </w:rPr>
          <w:instrText xml:space="preserve"> PAGEREF _Toc418990065 \h </w:instrText>
        </w:r>
        <w:r>
          <w:rPr>
            <w:noProof/>
            <w:webHidden/>
          </w:rPr>
        </w:r>
        <w:r>
          <w:rPr>
            <w:noProof/>
            <w:webHidden/>
          </w:rPr>
          <w:fldChar w:fldCharType="separate"/>
        </w:r>
        <w:r w:rsidR="0087228D">
          <w:rPr>
            <w:noProof/>
            <w:webHidden/>
          </w:rPr>
          <w:t>38</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66"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II.12 : l’évolution des grandeurs fondamentales de la MAS à l’état sain (sans/avec) OND.</w:t>
        </w:r>
        <w:r w:rsidR="00045FFF">
          <w:rPr>
            <w:noProof/>
            <w:webHidden/>
          </w:rPr>
          <w:tab/>
        </w:r>
        <w:r>
          <w:rPr>
            <w:noProof/>
            <w:webHidden/>
          </w:rPr>
          <w:fldChar w:fldCharType="begin"/>
        </w:r>
        <w:r w:rsidR="00045FFF">
          <w:rPr>
            <w:noProof/>
            <w:webHidden/>
          </w:rPr>
          <w:instrText xml:space="preserve"> PAGEREF _Toc418990066 \h </w:instrText>
        </w:r>
        <w:r>
          <w:rPr>
            <w:noProof/>
            <w:webHidden/>
          </w:rPr>
        </w:r>
        <w:r>
          <w:rPr>
            <w:noProof/>
            <w:webHidden/>
          </w:rPr>
          <w:fldChar w:fldCharType="separate"/>
        </w:r>
        <w:r w:rsidR="0087228D">
          <w:rPr>
            <w:noProof/>
            <w:webHidden/>
          </w:rPr>
          <w:t>39</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67" w:history="1">
        <w:r w:rsidR="00045FFF" w:rsidRPr="007F12A3">
          <w:rPr>
            <w:rStyle w:val="Lienhypertexte"/>
            <w:noProof/>
          </w:rPr>
          <w:t xml:space="preserve">Figure </w:t>
        </w:r>
        <w:r w:rsidR="00045FFF" w:rsidRPr="007F12A3">
          <w:rPr>
            <w:rStyle w:val="Lienhypertexte"/>
            <w:rFonts w:hint="eastAsia"/>
            <w:noProof/>
            <w:cs/>
          </w:rPr>
          <w:t>‎</w:t>
        </w:r>
        <w:r w:rsidR="00045FFF" w:rsidRPr="007F12A3">
          <w:rPr>
            <w:rStyle w:val="Lienhypertexte"/>
            <w:noProof/>
          </w:rPr>
          <w:t>II.13 : l’évolution des grandeurs fondamentales de la MAS à l’état défaillant (sans/avec) OND.</w:t>
        </w:r>
        <w:r w:rsidR="00045FFF">
          <w:rPr>
            <w:noProof/>
            <w:webHidden/>
          </w:rPr>
          <w:tab/>
        </w:r>
        <w:r>
          <w:rPr>
            <w:noProof/>
            <w:webHidden/>
          </w:rPr>
          <w:fldChar w:fldCharType="begin"/>
        </w:r>
        <w:r w:rsidR="00045FFF">
          <w:rPr>
            <w:noProof/>
            <w:webHidden/>
          </w:rPr>
          <w:instrText xml:space="preserve"> PAGEREF _Toc418990067 \h </w:instrText>
        </w:r>
        <w:r>
          <w:rPr>
            <w:noProof/>
            <w:webHidden/>
          </w:rPr>
        </w:r>
        <w:r>
          <w:rPr>
            <w:noProof/>
            <w:webHidden/>
          </w:rPr>
          <w:fldChar w:fldCharType="separate"/>
        </w:r>
        <w:r w:rsidR="0087228D">
          <w:rPr>
            <w:noProof/>
            <w:webHidden/>
          </w:rPr>
          <w:t>40</w:t>
        </w:r>
        <w:r>
          <w:rPr>
            <w:noProof/>
            <w:webHidden/>
          </w:rPr>
          <w:fldChar w:fldCharType="end"/>
        </w:r>
      </w:hyperlink>
    </w:p>
    <w:p w:rsidR="00045FFF" w:rsidRDefault="00180E00" w:rsidP="003909CB">
      <w:pPr>
        <w:pStyle w:val="Paragraphe-MISERapBib"/>
        <w:rPr>
          <w:noProof/>
        </w:rPr>
      </w:pPr>
      <w:r>
        <w:fldChar w:fldCharType="end"/>
      </w:r>
      <w:r w:rsidR="00486220" w:rsidRPr="00486220">
        <w:t xml:space="preserve">Figures du chapitre </w:t>
      </w:r>
      <w:r w:rsidR="00486220">
        <w:t>II</w:t>
      </w:r>
      <w:r w:rsidR="00486220" w:rsidRPr="00486220">
        <w:t>I</w:t>
      </w:r>
      <w:r>
        <w:fldChar w:fldCharType="begin"/>
      </w:r>
      <w:r w:rsidR="00A45D47">
        <w:instrText xml:space="preserve"> TOC \h \z \c "Figure_CH3" </w:instrText>
      </w:r>
      <w:r>
        <w:fldChar w:fldCharType="separate"/>
      </w:r>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94"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III.1 : position de système d’axe (</w:t>
        </w:r>
        <w:r w:rsidR="00045FFF" w:rsidRPr="00E33BBB">
          <w:rPr>
            <w:rStyle w:val="Lienhypertexte"/>
            <w:i/>
            <w:iCs/>
            <w:noProof/>
          </w:rPr>
          <w:t>dq)</w:t>
        </w:r>
        <w:r w:rsidR="00045FFF" w:rsidRPr="00E33BBB">
          <w:rPr>
            <w:rStyle w:val="Lienhypertexte"/>
            <w:noProof/>
          </w:rPr>
          <w:t>.</w:t>
        </w:r>
        <w:r w:rsidR="00045FFF">
          <w:rPr>
            <w:noProof/>
            <w:webHidden/>
          </w:rPr>
          <w:tab/>
        </w:r>
        <w:r>
          <w:rPr>
            <w:noProof/>
            <w:webHidden/>
          </w:rPr>
          <w:fldChar w:fldCharType="begin"/>
        </w:r>
        <w:r w:rsidR="00045FFF">
          <w:rPr>
            <w:noProof/>
            <w:webHidden/>
          </w:rPr>
          <w:instrText xml:space="preserve"> PAGEREF _Toc418990094 \h </w:instrText>
        </w:r>
        <w:r>
          <w:rPr>
            <w:noProof/>
            <w:webHidden/>
          </w:rPr>
        </w:r>
        <w:r>
          <w:rPr>
            <w:noProof/>
            <w:webHidden/>
          </w:rPr>
          <w:fldChar w:fldCharType="separate"/>
        </w:r>
        <w:r w:rsidR="0087228D">
          <w:rPr>
            <w:noProof/>
            <w:webHidden/>
          </w:rPr>
          <w:t>45</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95"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III.2 : Flux rotorique orienté suivant l’axe d.</w:t>
        </w:r>
        <w:r w:rsidR="00045FFF">
          <w:rPr>
            <w:noProof/>
            <w:webHidden/>
          </w:rPr>
          <w:tab/>
        </w:r>
        <w:r>
          <w:rPr>
            <w:noProof/>
            <w:webHidden/>
          </w:rPr>
          <w:fldChar w:fldCharType="begin"/>
        </w:r>
        <w:r w:rsidR="00045FFF">
          <w:rPr>
            <w:noProof/>
            <w:webHidden/>
          </w:rPr>
          <w:instrText xml:space="preserve"> PAGEREF _Toc418990095 \h </w:instrText>
        </w:r>
        <w:r>
          <w:rPr>
            <w:noProof/>
            <w:webHidden/>
          </w:rPr>
        </w:r>
        <w:r>
          <w:rPr>
            <w:noProof/>
            <w:webHidden/>
          </w:rPr>
          <w:fldChar w:fldCharType="separate"/>
        </w:r>
        <w:r w:rsidR="0087228D">
          <w:rPr>
            <w:noProof/>
            <w:webHidden/>
          </w:rPr>
          <w:t>48</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96"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III.3 : modèle de la machine.</w:t>
        </w:r>
        <w:r w:rsidR="00045FFF">
          <w:rPr>
            <w:noProof/>
            <w:webHidden/>
          </w:rPr>
          <w:tab/>
        </w:r>
        <w:r>
          <w:rPr>
            <w:noProof/>
            <w:webHidden/>
          </w:rPr>
          <w:fldChar w:fldCharType="begin"/>
        </w:r>
        <w:r w:rsidR="00045FFF">
          <w:rPr>
            <w:noProof/>
            <w:webHidden/>
          </w:rPr>
          <w:instrText xml:space="preserve"> PAGEREF _Toc418990096 \h </w:instrText>
        </w:r>
        <w:r>
          <w:rPr>
            <w:noProof/>
            <w:webHidden/>
          </w:rPr>
        </w:r>
        <w:r>
          <w:rPr>
            <w:noProof/>
            <w:webHidden/>
          </w:rPr>
          <w:fldChar w:fldCharType="separate"/>
        </w:r>
        <w:r w:rsidR="0087228D">
          <w:rPr>
            <w:noProof/>
            <w:webHidden/>
          </w:rPr>
          <w:t>51</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97"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III.4 : découplage par compensation.</w:t>
        </w:r>
        <w:r w:rsidR="00045FFF">
          <w:rPr>
            <w:noProof/>
            <w:webHidden/>
          </w:rPr>
          <w:tab/>
        </w:r>
        <w:r>
          <w:rPr>
            <w:noProof/>
            <w:webHidden/>
          </w:rPr>
          <w:fldChar w:fldCharType="begin"/>
        </w:r>
        <w:r w:rsidR="00045FFF">
          <w:rPr>
            <w:noProof/>
            <w:webHidden/>
          </w:rPr>
          <w:instrText xml:space="preserve"> PAGEREF _Toc418990097 \h </w:instrText>
        </w:r>
        <w:r>
          <w:rPr>
            <w:noProof/>
            <w:webHidden/>
          </w:rPr>
        </w:r>
        <w:r>
          <w:rPr>
            <w:noProof/>
            <w:webHidden/>
          </w:rPr>
          <w:fldChar w:fldCharType="separate"/>
        </w:r>
        <w:r w:rsidR="0087228D">
          <w:rPr>
            <w:noProof/>
            <w:webHidden/>
          </w:rPr>
          <w:t>51</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98"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 xml:space="preserve">III.5 : commande découplée </w:t>
        </w:r>
        <m:oMath>
          <m:r>
            <w:rPr>
              <w:rStyle w:val="Lienhypertexte"/>
              <w:rFonts w:ascii="Cambria Math" w:hAnsi="Cambria Math"/>
              <w:noProof/>
            </w:rPr>
            <m:t>(</m:t>
          </m:r>
          <m:r>
            <m:rPr>
              <m:sty m:val="bi"/>
            </m:rPr>
            <w:rPr>
              <w:rStyle w:val="Lienhypertexte"/>
              <w:rFonts w:ascii="Cambria Math" w:hAnsi="Cambria Math"/>
              <w:noProof/>
            </w:rPr>
            <m:t>Ids</m:t>
          </m:r>
          <m:r>
            <w:rPr>
              <w:rStyle w:val="Lienhypertexte"/>
              <w:rFonts w:ascii="Cambria Math" w:hAnsi="Cambria Math"/>
              <w:noProof/>
            </w:rPr>
            <m:t>,</m:t>
          </m:r>
          <m:r>
            <m:rPr>
              <m:sty m:val="bi"/>
            </m:rPr>
            <w:rPr>
              <w:rStyle w:val="Lienhypertexte"/>
              <w:rFonts w:ascii="Cambria Math" w:hAnsi="Cambria Math"/>
              <w:noProof/>
            </w:rPr>
            <m:t>Iqs</m:t>
          </m:r>
          <m:r>
            <w:rPr>
              <w:rStyle w:val="Lienhypertexte"/>
              <w:rFonts w:ascii="Cambria Math" w:hAnsi="Cambria Math"/>
              <w:noProof/>
            </w:rPr>
            <m:t xml:space="preserve"> ) </m:t>
          </m:r>
        </m:oMath>
        <w:r w:rsidR="00045FFF" w:rsidRPr="00E33BBB">
          <w:rPr>
            <w:rStyle w:val="Lienhypertexte"/>
            <w:noProof/>
          </w:rPr>
          <w:t>et</w:t>
        </w:r>
        <m:oMath>
          <m:r>
            <w:rPr>
              <w:rStyle w:val="Lienhypertexte"/>
              <w:rFonts w:ascii="Cambria Math" w:hAnsi="Cambria Math"/>
              <w:noProof/>
            </w:rPr>
            <m:t>(</m:t>
          </m:r>
          <m:r>
            <m:rPr>
              <m:sty m:val="bi"/>
            </m:rPr>
            <w:rPr>
              <w:rStyle w:val="Lienhypertexte"/>
              <w:rFonts w:ascii="Cambria Math" w:hAnsi="Cambria Math"/>
              <w:noProof/>
            </w:rPr>
            <m:t>Ce</m:t>
          </m:r>
          <m:r>
            <w:rPr>
              <w:rStyle w:val="Lienhypertexte"/>
              <w:rFonts w:ascii="Cambria Math" w:hAnsi="Cambria Math"/>
              <w:noProof/>
            </w:rPr>
            <m:t>,</m:t>
          </m:r>
          <m:r>
            <m:rPr>
              <m:sty m:val="p"/>
            </m:rPr>
            <w:rPr>
              <w:rStyle w:val="Lienhypertexte"/>
              <w:rFonts w:ascii="Cambria Math" w:hAnsi="Cambria Math"/>
              <w:noProof/>
            </w:rPr>
            <m:t>Ф</m:t>
          </m:r>
          <m:r>
            <w:rPr>
              <w:rStyle w:val="Lienhypertexte"/>
              <w:rFonts w:ascii="Cambria Math" w:hAnsi="Cambria Math"/>
              <w:noProof/>
            </w:rPr>
            <m:t xml:space="preserve"> ) </m:t>
          </m:r>
        </m:oMath>
        <w:r w:rsidR="00045FFF" w:rsidRPr="00E33BBB">
          <w:rPr>
            <w:rStyle w:val="Lienhypertexte"/>
            <w:noProof/>
          </w:rPr>
          <w:t>.</w:t>
        </w:r>
        <w:r w:rsidR="00045FFF">
          <w:rPr>
            <w:noProof/>
            <w:webHidden/>
          </w:rPr>
          <w:tab/>
        </w:r>
        <w:r>
          <w:rPr>
            <w:noProof/>
            <w:webHidden/>
          </w:rPr>
          <w:fldChar w:fldCharType="begin"/>
        </w:r>
        <w:r w:rsidR="00045FFF">
          <w:rPr>
            <w:noProof/>
            <w:webHidden/>
          </w:rPr>
          <w:instrText xml:space="preserve"> PAGEREF _Toc418990098 \h </w:instrText>
        </w:r>
        <w:r>
          <w:rPr>
            <w:noProof/>
            <w:webHidden/>
          </w:rPr>
        </w:r>
        <w:r>
          <w:rPr>
            <w:noProof/>
            <w:webHidden/>
          </w:rPr>
          <w:fldChar w:fldCharType="separate"/>
        </w:r>
        <w:r w:rsidR="0087228D">
          <w:rPr>
            <w:noProof/>
            <w:webHidden/>
          </w:rPr>
          <w:t>52</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099"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III.6 : Schéma bloc de la commande vectorielle indirecte.</w:t>
        </w:r>
        <w:r w:rsidR="00045FFF">
          <w:rPr>
            <w:noProof/>
            <w:webHidden/>
          </w:rPr>
          <w:tab/>
        </w:r>
        <w:r>
          <w:rPr>
            <w:noProof/>
            <w:webHidden/>
          </w:rPr>
          <w:fldChar w:fldCharType="begin"/>
        </w:r>
        <w:r w:rsidR="00045FFF">
          <w:rPr>
            <w:noProof/>
            <w:webHidden/>
          </w:rPr>
          <w:instrText xml:space="preserve"> PAGEREF _Toc418990099 \h </w:instrText>
        </w:r>
        <w:r>
          <w:rPr>
            <w:noProof/>
            <w:webHidden/>
          </w:rPr>
        </w:r>
        <w:r>
          <w:rPr>
            <w:noProof/>
            <w:webHidden/>
          </w:rPr>
          <w:fldChar w:fldCharType="separate"/>
        </w:r>
        <w:r w:rsidR="0087228D">
          <w:rPr>
            <w:noProof/>
            <w:webHidden/>
          </w:rPr>
          <w:t>53</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00"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III.7 : régulateurs de courant I</w:t>
        </w:r>
        <w:r w:rsidR="00045FFF" w:rsidRPr="00E33BBB">
          <w:rPr>
            <w:rStyle w:val="Lienhypertexte"/>
            <w:rFonts w:asciiTheme="majorBidi" w:hAnsiTheme="majorBidi" w:cstheme="majorBidi"/>
            <w:i/>
            <w:iCs/>
            <w:noProof/>
          </w:rPr>
          <w:t>s (d, q).</w:t>
        </w:r>
        <w:r w:rsidR="00045FFF">
          <w:rPr>
            <w:noProof/>
            <w:webHidden/>
          </w:rPr>
          <w:tab/>
        </w:r>
        <w:r>
          <w:rPr>
            <w:noProof/>
            <w:webHidden/>
          </w:rPr>
          <w:fldChar w:fldCharType="begin"/>
        </w:r>
        <w:r w:rsidR="00045FFF">
          <w:rPr>
            <w:noProof/>
            <w:webHidden/>
          </w:rPr>
          <w:instrText xml:space="preserve"> PAGEREF _Toc418990100 \h </w:instrText>
        </w:r>
        <w:r>
          <w:rPr>
            <w:noProof/>
            <w:webHidden/>
          </w:rPr>
        </w:r>
        <w:r>
          <w:rPr>
            <w:noProof/>
            <w:webHidden/>
          </w:rPr>
          <w:fldChar w:fldCharType="separate"/>
        </w:r>
        <w:r w:rsidR="0087228D">
          <w:rPr>
            <w:noProof/>
            <w:webHidden/>
          </w:rPr>
          <w:t>54</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01"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III.8 : régulateurs de vitesse de rotation.</w:t>
        </w:r>
        <w:r w:rsidR="00045FFF">
          <w:rPr>
            <w:noProof/>
            <w:webHidden/>
          </w:rPr>
          <w:tab/>
        </w:r>
        <w:r>
          <w:rPr>
            <w:noProof/>
            <w:webHidden/>
          </w:rPr>
          <w:fldChar w:fldCharType="begin"/>
        </w:r>
        <w:r w:rsidR="00045FFF">
          <w:rPr>
            <w:noProof/>
            <w:webHidden/>
          </w:rPr>
          <w:instrText xml:space="preserve"> PAGEREF _Toc418990101 \h </w:instrText>
        </w:r>
        <w:r>
          <w:rPr>
            <w:noProof/>
            <w:webHidden/>
          </w:rPr>
        </w:r>
        <w:r>
          <w:rPr>
            <w:noProof/>
            <w:webHidden/>
          </w:rPr>
          <w:fldChar w:fldCharType="separate"/>
        </w:r>
        <w:r w:rsidR="0087228D">
          <w:rPr>
            <w:noProof/>
            <w:webHidden/>
          </w:rPr>
          <w:t>55</w:t>
        </w:r>
        <w:r>
          <w:rPr>
            <w:noProof/>
            <w:webHidden/>
          </w:rPr>
          <w:fldChar w:fldCharType="end"/>
        </w:r>
      </w:hyperlink>
    </w:p>
    <w:p w:rsidR="00045FFF" w:rsidRDefault="00180E00" w:rsidP="00132E3B">
      <w:pPr>
        <w:pStyle w:val="Tabledesillustrations"/>
        <w:tabs>
          <w:tab w:val="left" w:pos="1540"/>
          <w:tab w:val="right" w:leader="dot" w:pos="9910"/>
        </w:tabs>
        <w:rPr>
          <w:rFonts w:asciiTheme="minorHAnsi" w:eastAsiaTheme="minorEastAsia" w:hAnsiTheme="minorHAnsi" w:cstheme="minorBidi"/>
          <w:noProof/>
          <w:sz w:val="22"/>
          <w:szCs w:val="22"/>
        </w:rPr>
      </w:pPr>
      <w:hyperlink w:anchor="_Toc418990102"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III.9 : réglage de vitesse de rotation de la MAS (cas sain).</w:t>
        </w:r>
        <w:r w:rsidR="00045FFF">
          <w:rPr>
            <w:noProof/>
            <w:webHidden/>
          </w:rPr>
          <w:tab/>
        </w:r>
        <w:r>
          <w:rPr>
            <w:noProof/>
            <w:webHidden/>
          </w:rPr>
          <w:fldChar w:fldCharType="begin"/>
        </w:r>
        <w:r w:rsidR="00045FFF">
          <w:rPr>
            <w:noProof/>
            <w:webHidden/>
          </w:rPr>
          <w:instrText xml:space="preserve"> PAGEREF _Toc418990102 \h </w:instrText>
        </w:r>
        <w:r>
          <w:rPr>
            <w:noProof/>
            <w:webHidden/>
          </w:rPr>
        </w:r>
        <w:r>
          <w:rPr>
            <w:noProof/>
            <w:webHidden/>
          </w:rPr>
          <w:fldChar w:fldCharType="separate"/>
        </w:r>
        <w:r w:rsidR="0087228D">
          <w:rPr>
            <w:noProof/>
            <w:webHidden/>
          </w:rPr>
          <w:t>56</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03"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III.10 : Réglage de vitesse de rotation de la MAS (cas sain avec inversion le sens de rotation).</w:t>
        </w:r>
        <w:r w:rsidR="00045FFF">
          <w:rPr>
            <w:noProof/>
            <w:webHidden/>
          </w:rPr>
          <w:tab/>
        </w:r>
        <w:r>
          <w:rPr>
            <w:noProof/>
            <w:webHidden/>
          </w:rPr>
          <w:fldChar w:fldCharType="begin"/>
        </w:r>
        <w:r w:rsidR="00045FFF">
          <w:rPr>
            <w:noProof/>
            <w:webHidden/>
          </w:rPr>
          <w:instrText xml:space="preserve"> PAGEREF _Toc418990103 \h </w:instrText>
        </w:r>
        <w:r>
          <w:rPr>
            <w:noProof/>
            <w:webHidden/>
          </w:rPr>
        </w:r>
        <w:r>
          <w:rPr>
            <w:noProof/>
            <w:webHidden/>
          </w:rPr>
          <w:fldChar w:fldCharType="separate"/>
        </w:r>
        <w:r w:rsidR="0087228D">
          <w:rPr>
            <w:noProof/>
            <w:webHidden/>
          </w:rPr>
          <w:t>57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04"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III.11 : Réglage de vitesse de rotation de la MAS (cas de rupture deux barres rotorique)</w:t>
        </w:r>
        <w:r w:rsidR="00045FFF">
          <w:rPr>
            <w:noProof/>
            <w:webHidden/>
          </w:rPr>
          <w:tab/>
        </w:r>
        <w:r>
          <w:rPr>
            <w:noProof/>
            <w:webHidden/>
          </w:rPr>
          <w:fldChar w:fldCharType="begin"/>
        </w:r>
        <w:r w:rsidR="00045FFF">
          <w:rPr>
            <w:noProof/>
            <w:webHidden/>
          </w:rPr>
          <w:instrText xml:space="preserve"> PAGEREF _Toc418990104 \h </w:instrText>
        </w:r>
        <w:r>
          <w:rPr>
            <w:noProof/>
            <w:webHidden/>
          </w:rPr>
        </w:r>
        <w:r>
          <w:rPr>
            <w:noProof/>
            <w:webHidden/>
          </w:rPr>
          <w:fldChar w:fldCharType="separate"/>
        </w:r>
        <w:r w:rsidR="0087228D">
          <w:rPr>
            <w:noProof/>
            <w:webHidden/>
          </w:rPr>
          <w:t>58</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05"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III.12 : Réglage de vitesse de rotation de la MAS (cas de rupture deux  barres rotorique au même temps)</w:t>
        </w:r>
        <w:r w:rsidR="00045FFF">
          <w:rPr>
            <w:noProof/>
            <w:webHidden/>
          </w:rPr>
          <w:tab/>
        </w:r>
        <w:r>
          <w:rPr>
            <w:noProof/>
            <w:webHidden/>
          </w:rPr>
          <w:fldChar w:fldCharType="begin"/>
        </w:r>
        <w:r w:rsidR="00045FFF">
          <w:rPr>
            <w:noProof/>
            <w:webHidden/>
          </w:rPr>
          <w:instrText xml:space="preserve"> PAGEREF _Toc418990105 \h </w:instrText>
        </w:r>
        <w:r>
          <w:rPr>
            <w:noProof/>
            <w:webHidden/>
          </w:rPr>
        </w:r>
        <w:r>
          <w:rPr>
            <w:noProof/>
            <w:webHidden/>
          </w:rPr>
          <w:fldChar w:fldCharType="separate"/>
        </w:r>
        <w:r w:rsidR="0087228D">
          <w:rPr>
            <w:noProof/>
            <w:webHidden/>
          </w:rPr>
          <w:t>59</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06" w:history="1">
        <w:r w:rsidR="00045FFF" w:rsidRPr="00E33BBB">
          <w:rPr>
            <w:rStyle w:val="Lienhypertexte"/>
            <w:noProof/>
          </w:rPr>
          <w:t xml:space="preserve">Figure </w:t>
        </w:r>
        <w:r w:rsidR="00045FFF" w:rsidRPr="00E33BBB">
          <w:rPr>
            <w:rStyle w:val="Lienhypertexte"/>
            <w:rFonts w:hint="eastAsia"/>
            <w:noProof/>
            <w:cs/>
          </w:rPr>
          <w:t>‎</w:t>
        </w:r>
        <w:r w:rsidR="00045FFF" w:rsidRPr="00E33BBB">
          <w:rPr>
            <w:rStyle w:val="Lienhypertexte"/>
            <w:noProof/>
          </w:rPr>
          <w:t>III.13 : Réglage de vitesse de rotation de la MAS (cas de rupture deux barres rotorique au temps avec inversion le sens de rotation)</w:t>
        </w:r>
        <w:r w:rsidR="00045FFF">
          <w:rPr>
            <w:noProof/>
            <w:webHidden/>
          </w:rPr>
          <w:tab/>
        </w:r>
        <w:r>
          <w:rPr>
            <w:noProof/>
            <w:webHidden/>
          </w:rPr>
          <w:fldChar w:fldCharType="begin"/>
        </w:r>
        <w:r w:rsidR="00045FFF">
          <w:rPr>
            <w:noProof/>
            <w:webHidden/>
          </w:rPr>
          <w:instrText xml:space="preserve"> PAGEREF _Toc418990106 \h </w:instrText>
        </w:r>
        <w:r>
          <w:rPr>
            <w:noProof/>
            <w:webHidden/>
          </w:rPr>
        </w:r>
        <w:r>
          <w:rPr>
            <w:noProof/>
            <w:webHidden/>
          </w:rPr>
          <w:fldChar w:fldCharType="separate"/>
        </w:r>
        <w:r w:rsidR="0087228D">
          <w:rPr>
            <w:noProof/>
            <w:webHidden/>
          </w:rPr>
          <w:t>60</w:t>
        </w:r>
        <w:r>
          <w:rPr>
            <w:noProof/>
            <w:webHidden/>
          </w:rPr>
          <w:fldChar w:fldCharType="end"/>
        </w:r>
      </w:hyperlink>
    </w:p>
    <w:p w:rsidR="00045FFF" w:rsidRDefault="00180E00" w:rsidP="003909CB">
      <w:pPr>
        <w:pStyle w:val="Paragraphe-MISERapBib"/>
        <w:rPr>
          <w:noProof/>
        </w:rPr>
      </w:pPr>
      <w:r>
        <w:fldChar w:fldCharType="end"/>
      </w:r>
      <w:r w:rsidR="00486220" w:rsidRPr="00486220">
        <w:t xml:space="preserve">Figures du chapitre </w:t>
      </w:r>
      <w:r w:rsidR="00486220">
        <w:t>IV</w:t>
      </w:r>
      <w:r>
        <w:fldChar w:fldCharType="begin"/>
      </w:r>
      <w:r w:rsidR="00A45D47">
        <w:instrText xml:space="preserve"> TOC \h \z \c "Figure_CH4" </w:instrText>
      </w:r>
      <w:r>
        <w:fldChar w:fldCharType="separate"/>
      </w:r>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28"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 : classification des vitesses d’une automobile en deux ensembles.</w:t>
        </w:r>
        <w:r w:rsidR="00045FFF">
          <w:rPr>
            <w:noProof/>
            <w:webHidden/>
          </w:rPr>
          <w:tab/>
        </w:r>
        <w:r>
          <w:rPr>
            <w:noProof/>
            <w:webHidden/>
          </w:rPr>
          <w:fldChar w:fldCharType="begin"/>
        </w:r>
        <w:r w:rsidR="00045FFF">
          <w:rPr>
            <w:noProof/>
            <w:webHidden/>
          </w:rPr>
          <w:instrText xml:space="preserve"> PAGEREF _Toc418990128 \h </w:instrText>
        </w:r>
        <w:r>
          <w:rPr>
            <w:noProof/>
            <w:webHidden/>
          </w:rPr>
        </w:r>
        <w:r>
          <w:rPr>
            <w:noProof/>
            <w:webHidden/>
          </w:rPr>
          <w:fldChar w:fldCharType="separate"/>
        </w:r>
        <w:r w:rsidR="0087228D">
          <w:rPr>
            <w:noProof/>
            <w:webHidden/>
          </w:rPr>
          <w:t>64</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29"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IV.2 : l’inclusion.</w:t>
        </w:r>
        <w:r w:rsidR="00045FFF">
          <w:rPr>
            <w:noProof/>
            <w:webHidden/>
          </w:rPr>
          <w:tab/>
        </w:r>
        <w:r>
          <w:rPr>
            <w:noProof/>
            <w:webHidden/>
          </w:rPr>
          <w:fldChar w:fldCharType="begin"/>
        </w:r>
        <w:r w:rsidR="00045FFF">
          <w:rPr>
            <w:noProof/>
            <w:webHidden/>
          </w:rPr>
          <w:instrText xml:space="preserve"> PAGEREF _Toc418990129 \h </w:instrText>
        </w:r>
        <w:r>
          <w:rPr>
            <w:noProof/>
            <w:webHidden/>
          </w:rPr>
        </w:r>
        <w:r>
          <w:rPr>
            <w:noProof/>
            <w:webHidden/>
          </w:rPr>
          <w:fldChar w:fldCharType="separate"/>
        </w:r>
        <w:r w:rsidR="0087228D">
          <w:rPr>
            <w:noProof/>
            <w:webHidden/>
          </w:rPr>
          <w:t>66</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0"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IV.3 : Opération OU (l’union).</w:t>
        </w:r>
        <w:r w:rsidR="00045FFF">
          <w:rPr>
            <w:noProof/>
            <w:webHidden/>
          </w:rPr>
          <w:tab/>
        </w:r>
        <w:r>
          <w:rPr>
            <w:noProof/>
            <w:webHidden/>
          </w:rPr>
          <w:fldChar w:fldCharType="begin"/>
        </w:r>
        <w:r w:rsidR="00045FFF">
          <w:rPr>
            <w:noProof/>
            <w:webHidden/>
          </w:rPr>
          <w:instrText xml:space="preserve"> PAGEREF _Toc418990130 \h </w:instrText>
        </w:r>
        <w:r>
          <w:rPr>
            <w:noProof/>
            <w:webHidden/>
          </w:rPr>
        </w:r>
        <w:r>
          <w:rPr>
            <w:noProof/>
            <w:webHidden/>
          </w:rPr>
          <w:fldChar w:fldCharType="separate"/>
        </w:r>
        <w:r w:rsidR="0087228D">
          <w:rPr>
            <w:noProof/>
            <w:webHidden/>
          </w:rPr>
          <w:t>66</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1"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IV.4 : Opération ET (intersection).</w:t>
        </w:r>
        <w:r w:rsidR="00045FFF">
          <w:rPr>
            <w:noProof/>
            <w:webHidden/>
          </w:rPr>
          <w:tab/>
        </w:r>
        <w:r>
          <w:rPr>
            <w:noProof/>
            <w:webHidden/>
          </w:rPr>
          <w:fldChar w:fldCharType="begin"/>
        </w:r>
        <w:r w:rsidR="00045FFF">
          <w:rPr>
            <w:noProof/>
            <w:webHidden/>
          </w:rPr>
          <w:instrText xml:space="preserve"> PAGEREF _Toc418990131 \h </w:instrText>
        </w:r>
        <w:r>
          <w:rPr>
            <w:noProof/>
            <w:webHidden/>
          </w:rPr>
        </w:r>
        <w:r>
          <w:rPr>
            <w:noProof/>
            <w:webHidden/>
          </w:rPr>
          <w:fldChar w:fldCharType="separate"/>
        </w:r>
        <w:r w:rsidR="0087228D">
          <w:rPr>
            <w:noProof/>
            <w:webHidden/>
          </w:rPr>
          <w:t>67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2"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IV.5 : Opération NON (complément).</w:t>
        </w:r>
        <w:r w:rsidR="00045FFF">
          <w:rPr>
            <w:noProof/>
            <w:webHidden/>
          </w:rPr>
          <w:tab/>
        </w:r>
        <w:r>
          <w:rPr>
            <w:noProof/>
            <w:webHidden/>
          </w:rPr>
          <w:fldChar w:fldCharType="begin"/>
        </w:r>
        <w:r w:rsidR="00045FFF">
          <w:rPr>
            <w:noProof/>
            <w:webHidden/>
          </w:rPr>
          <w:instrText xml:space="preserve"> PAGEREF _Toc418990132 \h </w:instrText>
        </w:r>
        <w:r>
          <w:rPr>
            <w:noProof/>
            <w:webHidden/>
          </w:rPr>
        </w:r>
        <w:r>
          <w:rPr>
            <w:noProof/>
            <w:webHidden/>
          </w:rPr>
          <w:fldChar w:fldCharType="separate"/>
        </w:r>
        <w:r w:rsidR="0087228D">
          <w:rPr>
            <w:noProof/>
            <w:webHidden/>
          </w:rPr>
          <w:t>67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3"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IV.6 : formes usuelles des fonctions d’appartenance</w:t>
        </w:r>
        <w:r w:rsidR="00045FFF">
          <w:rPr>
            <w:noProof/>
            <w:webHidden/>
          </w:rPr>
          <w:tab/>
        </w:r>
        <w:r>
          <w:rPr>
            <w:noProof/>
            <w:webHidden/>
          </w:rPr>
          <w:fldChar w:fldCharType="begin"/>
        </w:r>
        <w:r w:rsidR="00045FFF">
          <w:rPr>
            <w:noProof/>
            <w:webHidden/>
          </w:rPr>
          <w:instrText xml:space="preserve"> PAGEREF _Toc418990133 \h </w:instrText>
        </w:r>
        <w:r>
          <w:rPr>
            <w:noProof/>
            <w:webHidden/>
          </w:rPr>
        </w:r>
        <w:r>
          <w:rPr>
            <w:noProof/>
            <w:webHidden/>
          </w:rPr>
          <w:fldChar w:fldCharType="separate"/>
        </w:r>
        <w:r w:rsidR="0087228D">
          <w:rPr>
            <w:noProof/>
            <w:webHidden/>
          </w:rPr>
          <w:t>68</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4"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IV.7 : structure interne d’un régulateur.</w:t>
        </w:r>
        <w:r w:rsidR="00045FFF">
          <w:rPr>
            <w:noProof/>
            <w:webHidden/>
          </w:rPr>
          <w:tab/>
        </w:r>
        <w:r>
          <w:rPr>
            <w:noProof/>
            <w:webHidden/>
          </w:rPr>
          <w:fldChar w:fldCharType="begin"/>
        </w:r>
        <w:r w:rsidR="00045FFF">
          <w:rPr>
            <w:noProof/>
            <w:webHidden/>
          </w:rPr>
          <w:instrText xml:space="preserve"> PAGEREF _Toc418990134 \h </w:instrText>
        </w:r>
        <w:r>
          <w:rPr>
            <w:noProof/>
            <w:webHidden/>
          </w:rPr>
        </w:r>
        <w:r>
          <w:rPr>
            <w:noProof/>
            <w:webHidden/>
          </w:rPr>
          <w:fldChar w:fldCharType="separate"/>
        </w:r>
        <w:r w:rsidR="0087228D">
          <w:rPr>
            <w:noProof/>
            <w:webHidden/>
          </w:rPr>
          <w:t>69</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5"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IV.8 : défuzzification par la méthode de centre de gravité</w:t>
        </w:r>
        <w:r w:rsidR="00045FFF">
          <w:rPr>
            <w:noProof/>
            <w:webHidden/>
          </w:rPr>
          <w:tab/>
        </w:r>
        <w:r>
          <w:rPr>
            <w:noProof/>
            <w:webHidden/>
          </w:rPr>
          <w:fldChar w:fldCharType="begin"/>
        </w:r>
        <w:r w:rsidR="00045FFF">
          <w:rPr>
            <w:noProof/>
            <w:webHidden/>
          </w:rPr>
          <w:instrText xml:space="preserve"> PAGEREF _Toc418990135 \h </w:instrText>
        </w:r>
        <w:r>
          <w:rPr>
            <w:noProof/>
            <w:webHidden/>
          </w:rPr>
        </w:r>
        <w:r>
          <w:rPr>
            <w:noProof/>
            <w:webHidden/>
          </w:rPr>
          <w:fldChar w:fldCharType="separate"/>
        </w:r>
        <w:r w:rsidR="0087228D">
          <w:rPr>
            <w:noProof/>
            <w:webHidden/>
          </w:rPr>
          <w:t>72</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6"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IV.9 : défuzzification par la méthode de maximum.</w:t>
        </w:r>
        <w:r w:rsidR="00045FFF">
          <w:rPr>
            <w:noProof/>
            <w:webHidden/>
          </w:rPr>
          <w:tab/>
        </w:r>
        <w:r>
          <w:rPr>
            <w:noProof/>
            <w:webHidden/>
          </w:rPr>
          <w:fldChar w:fldCharType="begin"/>
        </w:r>
        <w:r w:rsidR="00045FFF">
          <w:rPr>
            <w:noProof/>
            <w:webHidden/>
          </w:rPr>
          <w:instrText xml:space="preserve"> PAGEREF _Toc418990136 \h </w:instrText>
        </w:r>
        <w:r>
          <w:rPr>
            <w:noProof/>
            <w:webHidden/>
          </w:rPr>
        </w:r>
        <w:r>
          <w:rPr>
            <w:noProof/>
            <w:webHidden/>
          </w:rPr>
          <w:fldChar w:fldCharType="separate"/>
        </w:r>
        <w:r w:rsidR="0087228D">
          <w:rPr>
            <w:noProof/>
            <w:webHidden/>
          </w:rPr>
          <w:t>72</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7"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IV.10 : Défuzzification de la moyenne des maximums.</w:t>
        </w:r>
        <w:r w:rsidR="00045FFF">
          <w:rPr>
            <w:noProof/>
            <w:webHidden/>
          </w:rPr>
          <w:tab/>
        </w:r>
        <w:r>
          <w:rPr>
            <w:noProof/>
            <w:webHidden/>
          </w:rPr>
          <w:fldChar w:fldCharType="begin"/>
        </w:r>
        <w:r w:rsidR="00045FFF">
          <w:rPr>
            <w:noProof/>
            <w:webHidden/>
          </w:rPr>
          <w:instrText xml:space="preserve"> PAGEREF _Toc418990137 \h </w:instrText>
        </w:r>
        <w:r>
          <w:rPr>
            <w:noProof/>
            <w:webHidden/>
          </w:rPr>
        </w:r>
        <w:r>
          <w:rPr>
            <w:noProof/>
            <w:webHidden/>
          </w:rPr>
          <w:fldChar w:fldCharType="separate"/>
        </w:r>
        <w:r w:rsidR="0087228D">
          <w:rPr>
            <w:noProof/>
            <w:webHidden/>
          </w:rPr>
          <w:t>73</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8"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IV.11 : défuzzification de hauteurs pondérées.</w:t>
        </w:r>
        <w:r w:rsidR="00045FFF">
          <w:rPr>
            <w:noProof/>
            <w:webHidden/>
          </w:rPr>
          <w:tab/>
        </w:r>
        <w:r>
          <w:rPr>
            <w:noProof/>
            <w:webHidden/>
          </w:rPr>
          <w:fldChar w:fldCharType="begin"/>
        </w:r>
        <w:r w:rsidR="00045FFF">
          <w:rPr>
            <w:noProof/>
            <w:webHidden/>
          </w:rPr>
          <w:instrText xml:space="preserve"> PAGEREF _Toc418990138 \h </w:instrText>
        </w:r>
        <w:r>
          <w:rPr>
            <w:noProof/>
            <w:webHidden/>
          </w:rPr>
        </w:r>
        <w:r>
          <w:rPr>
            <w:noProof/>
            <w:webHidden/>
          </w:rPr>
          <w:fldChar w:fldCharType="separate"/>
        </w:r>
        <w:r w:rsidR="0087228D">
          <w:rPr>
            <w:noProof/>
            <w:webHidden/>
          </w:rPr>
          <w:t>73</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39"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IV.12 : Fonction d’appartenance des entrées.</w:t>
        </w:r>
        <w:r w:rsidR="00045FFF">
          <w:rPr>
            <w:noProof/>
            <w:webHidden/>
          </w:rPr>
          <w:tab/>
        </w:r>
        <w:r>
          <w:rPr>
            <w:noProof/>
            <w:webHidden/>
          </w:rPr>
          <w:fldChar w:fldCharType="begin"/>
        </w:r>
        <w:r w:rsidR="00045FFF">
          <w:rPr>
            <w:noProof/>
            <w:webHidden/>
          </w:rPr>
          <w:instrText xml:space="preserve"> PAGEREF _Toc418990139 \h </w:instrText>
        </w:r>
        <w:r>
          <w:rPr>
            <w:noProof/>
            <w:webHidden/>
          </w:rPr>
        </w:r>
        <w:r>
          <w:rPr>
            <w:noProof/>
            <w:webHidden/>
          </w:rPr>
          <w:fldChar w:fldCharType="separate"/>
        </w:r>
        <w:r w:rsidR="0087228D">
          <w:rPr>
            <w:noProof/>
            <w:webHidden/>
          </w:rPr>
          <w:t>74</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0"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IV.13 : schéma synoptique d’un régulateur flou de vitesse.</w:t>
        </w:r>
        <w:r w:rsidR="00045FFF">
          <w:rPr>
            <w:noProof/>
            <w:webHidden/>
          </w:rPr>
          <w:tab/>
        </w:r>
        <w:r>
          <w:rPr>
            <w:noProof/>
            <w:webHidden/>
          </w:rPr>
          <w:fldChar w:fldCharType="begin"/>
        </w:r>
        <w:r w:rsidR="00045FFF">
          <w:rPr>
            <w:noProof/>
            <w:webHidden/>
          </w:rPr>
          <w:instrText xml:space="preserve"> PAGEREF _Toc418990140 \h </w:instrText>
        </w:r>
        <w:r>
          <w:rPr>
            <w:noProof/>
            <w:webHidden/>
          </w:rPr>
        </w:r>
        <w:r>
          <w:rPr>
            <w:noProof/>
            <w:webHidden/>
          </w:rPr>
          <w:fldChar w:fldCharType="separate"/>
        </w:r>
        <w:r w:rsidR="0087228D">
          <w:rPr>
            <w:noProof/>
            <w:webHidden/>
          </w:rPr>
          <w:t>76</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1"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IV.14 : schéma bloc de commande flou de la vitesse de  MAS.</w:t>
        </w:r>
        <w:r w:rsidR="00045FFF">
          <w:rPr>
            <w:noProof/>
            <w:webHidden/>
          </w:rPr>
          <w:tab/>
        </w:r>
        <w:r>
          <w:rPr>
            <w:noProof/>
            <w:webHidden/>
          </w:rPr>
          <w:fldChar w:fldCharType="begin"/>
        </w:r>
        <w:r w:rsidR="00045FFF">
          <w:rPr>
            <w:noProof/>
            <w:webHidden/>
          </w:rPr>
          <w:instrText xml:space="preserve"> PAGEREF _Toc418990141 \h </w:instrText>
        </w:r>
        <w:r>
          <w:rPr>
            <w:noProof/>
            <w:webHidden/>
          </w:rPr>
        </w:r>
        <w:r>
          <w:rPr>
            <w:noProof/>
            <w:webHidden/>
          </w:rPr>
          <w:fldChar w:fldCharType="separate"/>
        </w:r>
        <w:r w:rsidR="0087228D">
          <w:rPr>
            <w:noProof/>
            <w:webHidden/>
          </w:rPr>
          <w:t>77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2"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IV.15 : Résultats de simulation lors d’une machine saine</w:t>
        </w:r>
        <w:r w:rsidR="00045FFF">
          <w:rPr>
            <w:noProof/>
            <w:webHidden/>
          </w:rPr>
          <w:tab/>
        </w:r>
        <w:r>
          <w:rPr>
            <w:noProof/>
            <w:webHidden/>
          </w:rPr>
          <w:fldChar w:fldCharType="begin"/>
        </w:r>
        <w:r w:rsidR="00045FFF">
          <w:rPr>
            <w:noProof/>
            <w:webHidden/>
          </w:rPr>
          <w:instrText xml:space="preserve"> PAGEREF _Toc418990142 \h </w:instrText>
        </w:r>
        <w:r>
          <w:rPr>
            <w:noProof/>
            <w:webHidden/>
          </w:rPr>
        </w:r>
        <w:r>
          <w:rPr>
            <w:noProof/>
            <w:webHidden/>
          </w:rPr>
          <w:fldChar w:fldCharType="separate"/>
        </w:r>
        <w:r w:rsidR="0087228D">
          <w:rPr>
            <w:noProof/>
            <w:webHidden/>
          </w:rPr>
          <w:t>79</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3"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IV.16 : Résultats de simulation lors une machine saine suivant une inversion de vitesse.</w:t>
        </w:r>
        <w:r w:rsidR="00045FFF">
          <w:rPr>
            <w:noProof/>
            <w:webHidden/>
          </w:rPr>
          <w:tab/>
        </w:r>
        <w:r>
          <w:rPr>
            <w:noProof/>
            <w:webHidden/>
          </w:rPr>
          <w:fldChar w:fldCharType="begin"/>
        </w:r>
        <w:r w:rsidR="00045FFF">
          <w:rPr>
            <w:noProof/>
            <w:webHidden/>
          </w:rPr>
          <w:instrText xml:space="preserve"> PAGEREF _Toc418990143 \h </w:instrText>
        </w:r>
        <w:r>
          <w:rPr>
            <w:noProof/>
            <w:webHidden/>
          </w:rPr>
        </w:r>
        <w:r>
          <w:rPr>
            <w:noProof/>
            <w:webHidden/>
          </w:rPr>
          <w:fldChar w:fldCharType="separate"/>
        </w:r>
        <w:r w:rsidR="0087228D">
          <w:rPr>
            <w:noProof/>
            <w:webHidden/>
          </w:rPr>
          <w:t>80</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4"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IV.17 : Résultats de simulation lors une MAS défaillant (cassure deux barres à différents temps).</w:t>
        </w:r>
        <w:r w:rsidR="00045FFF">
          <w:rPr>
            <w:noProof/>
            <w:webHidden/>
          </w:rPr>
          <w:tab/>
        </w:r>
        <w:r>
          <w:rPr>
            <w:noProof/>
            <w:webHidden/>
          </w:rPr>
          <w:fldChar w:fldCharType="begin"/>
        </w:r>
        <w:r w:rsidR="00045FFF">
          <w:rPr>
            <w:noProof/>
            <w:webHidden/>
          </w:rPr>
          <w:instrText xml:space="preserve"> PAGEREF _Toc418990144 \h </w:instrText>
        </w:r>
        <w:r>
          <w:rPr>
            <w:noProof/>
            <w:webHidden/>
          </w:rPr>
        </w:r>
        <w:r>
          <w:rPr>
            <w:noProof/>
            <w:webHidden/>
          </w:rPr>
          <w:fldChar w:fldCharType="separate"/>
        </w:r>
        <w:r w:rsidR="0087228D">
          <w:rPr>
            <w:noProof/>
            <w:webHidden/>
          </w:rPr>
          <w:t>82</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5"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IV.18 : Résultats de simulation lors une machine défaillant (cassure deux barres au même temps)</w:t>
        </w:r>
        <w:r w:rsidR="00045FFF">
          <w:rPr>
            <w:noProof/>
            <w:webHidden/>
          </w:rPr>
          <w:tab/>
        </w:r>
        <w:r>
          <w:rPr>
            <w:noProof/>
            <w:webHidden/>
          </w:rPr>
          <w:fldChar w:fldCharType="begin"/>
        </w:r>
        <w:r w:rsidR="00045FFF">
          <w:rPr>
            <w:noProof/>
            <w:webHidden/>
          </w:rPr>
          <w:instrText xml:space="preserve"> PAGEREF _Toc418990145 \h </w:instrText>
        </w:r>
        <w:r>
          <w:rPr>
            <w:noProof/>
            <w:webHidden/>
          </w:rPr>
        </w:r>
        <w:r>
          <w:rPr>
            <w:noProof/>
            <w:webHidden/>
          </w:rPr>
          <w:fldChar w:fldCharType="separate"/>
        </w:r>
        <w:r w:rsidR="0087228D">
          <w:rPr>
            <w:noProof/>
            <w:webHidden/>
          </w:rPr>
          <w:t>83</w:t>
        </w:r>
        <w:r>
          <w:rPr>
            <w:noProof/>
            <w:webHidden/>
          </w:rPr>
          <w:fldChar w:fldCharType="end"/>
        </w:r>
      </w:hyperlink>
    </w:p>
    <w:p w:rsidR="00045FFF" w:rsidRDefault="00180E00" w:rsidP="00045FFF">
      <w:pPr>
        <w:pStyle w:val="Tabledesillustrations"/>
        <w:tabs>
          <w:tab w:val="right" w:leader="dot" w:pos="9910"/>
        </w:tabs>
        <w:rPr>
          <w:rFonts w:asciiTheme="minorHAnsi" w:eastAsiaTheme="minorEastAsia" w:hAnsiTheme="minorHAnsi" w:cstheme="minorBidi"/>
          <w:noProof/>
          <w:sz w:val="22"/>
          <w:szCs w:val="22"/>
        </w:rPr>
      </w:pPr>
      <w:hyperlink w:anchor="_Toc418990146"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IV.19 : Résultats de simulation lors une machine défaillant (cassure deux barres au même temps) avec une inversion de vitesse.</w:t>
        </w:r>
        <w:r w:rsidR="00045FFF">
          <w:rPr>
            <w:noProof/>
            <w:webHidden/>
          </w:rPr>
          <w:tab/>
        </w:r>
        <w:r>
          <w:rPr>
            <w:noProof/>
            <w:webHidden/>
          </w:rPr>
          <w:fldChar w:fldCharType="begin"/>
        </w:r>
        <w:r w:rsidR="00045FFF">
          <w:rPr>
            <w:noProof/>
            <w:webHidden/>
          </w:rPr>
          <w:instrText xml:space="preserve"> PAGEREF _Toc418990146 \h </w:instrText>
        </w:r>
        <w:r>
          <w:rPr>
            <w:noProof/>
            <w:webHidden/>
          </w:rPr>
        </w:r>
        <w:r>
          <w:rPr>
            <w:noProof/>
            <w:webHidden/>
          </w:rPr>
          <w:fldChar w:fldCharType="separate"/>
        </w:r>
        <w:r w:rsidR="0087228D">
          <w:rPr>
            <w:noProof/>
            <w:webHidden/>
          </w:rPr>
          <w:t>84</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7"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IV.20 : résultats de simulation de la MAS à l’état sain suivant deux techniques de commande (</w:t>
        </w:r>
        <w:r w:rsidR="00045FFF" w:rsidRPr="009745C0">
          <w:rPr>
            <w:rStyle w:val="Lienhypertexte"/>
            <w:i/>
            <w:iCs/>
            <w:noProof/>
          </w:rPr>
          <w:t>PI-classique</w:t>
        </w:r>
        <w:r w:rsidR="00045FFF" w:rsidRPr="009745C0">
          <w:rPr>
            <w:rStyle w:val="Lienhypertexte"/>
            <w:noProof/>
          </w:rPr>
          <w:t xml:space="preserve">, </w:t>
        </w:r>
        <w:r w:rsidR="00045FFF" w:rsidRPr="009745C0">
          <w:rPr>
            <w:rStyle w:val="Lienhypertexte"/>
            <w:i/>
            <w:iCs/>
            <w:noProof/>
          </w:rPr>
          <w:t>PI-flou</w:t>
        </w:r>
        <w:r w:rsidR="00045FFF" w:rsidRPr="009745C0">
          <w:rPr>
            <w:rStyle w:val="Lienhypertexte"/>
            <w:noProof/>
          </w:rPr>
          <w:t>).</w:t>
        </w:r>
        <w:r w:rsidR="00045FFF">
          <w:rPr>
            <w:noProof/>
            <w:webHidden/>
          </w:rPr>
          <w:tab/>
        </w:r>
        <w:r>
          <w:rPr>
            <w:noProof/>
            <w:webHidden/>
          </w:rPr>
          <w:fldChar w:fldCharType="begin"/>
        </w:r>
        <w:r w:rsidR="00045FFF">
          <w:rPr>
            <w:noProof/>
            <w:webHidden/>
          </w:rPr>
          <w:instrText xml:space="preserve"> PAGEREF _Toc418990147 \h </w:instrText>
        </w:r>
        <w:r>
          <w:rPr>
            <w:noProof/>
            <w:webHidden/>
          </w:rPr>
        </w:r>
        <w:r>
          <w:rPr>
            <w:noProof/>
            <w:webHidden/>
          </w:rPr>
          <w:fldChar w:fldCharType="separate"/>
        </w:r>
        <w:r w:rsidR="0087228D">
          <w:rPr>
            <w:noProof/>
            <w:webHidden/>
          </w:rPr>
          <w:t>87</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48" w:history="1">
        <w:r w:rsidR="00045FFF" w:rsidRPr="009745C0">
          <w:rPr>
            <w:rStyle w:val="Lienhypertexte"/>
            <w:noProof/>
          </w:rPr>
          <w:t xml:space="preserve">Figure </w:t>
        </w:r>
        <w:r w:rsidR="00045FFF" w:rsidRPr="009745C0">
          <w:rPr>
            <w:rStyle w:val="Lienhypertexte"/>
            <w:rFonts w:hint="eastAsia"/>
            <w:noProof/>
            <w:cs/>
          </w:rPr>
          <w:t>‎</w:t>
        </w:r>
        <w:r w:rsidR="00045FFF" w:rsidRPr="009745C0">
          <w:rPr>
            <w:rStyle w:val="Lienhypertexte"/>
            <w:noProof/>
          </w:rPr>
          <w:t>IV.21 : résultats de simulation de la MAS à l’état défaillant commandée suivant deux techniques (</w:t>
        </w:r>
        <w:r w:rsidR="00045FFF" w:rsidRPr="009745C0">
          <w:rPr>
            <w:rStyle w:val="Lienhypertexte"/>
            <w:i/>
            <w:iCs/>
            <w:noProof/>
          </w:rPr>
          <w:t>PI-classique, PI-flou</w:t>
        </w:r>
        <w:r w:rsidR="00045FFF" w:rsidRPr="009745C0">
          <w:rPr>
            <w:rStyle w:val="Lienhypertexte"/>
            <w:noProof/>
          </w:rPr>
          <w:t>).</w:t>
        </w:r>
        <w:r w:rsidR="00045FFF">
          <w:rPr>
            <w:noProof/>
            <w:webHidden/>
          </w:rPr>
          <w:tab/>
        </w:r>
        <w:r>
          <w:rPr>
            <w:noProof/>
            <w:webHidden/>
          </w:rPr>
          <w:fldChar w:fldCharType="begin"/>
        </w:r>
        <w:r w:rsidR="00045FFF">
          <w:rPr>
            <w:noProof/>
            <w:webHidden/>
          </w:rPr>
          <w:instrText xml:space="preserve"> PAGEREF _Toc418990148 \h </w:instrText>
        </w:r>
        <w:r>
          <w:rPr>
            <w:noProof/>
            <w:webHidden/>
          </w:rPr>
        </w:r>
        <w:r>
          <w:rPr>
            <w:noProof/>
            <w:webHidden/>
          </w:rPr>
          <w:fldChar w:fldCharType="separate"/>
        </w:r>
        <w:r w:rsidR="0087228D">
          <w:rPr>
            <w:noProof/>
            <w:webHidden/>
          </w:rPr>
          <w:t>88</w:t>
        </w:r>
        <w:r>
          <w:rPr>
            <w:noProof/>
            <w:webHidden/>
          </w:rPr>
          <w:fldChar w:fldCharType="end"/>
        </w:r>
      </w:hyperlink>
    </w:p>
    <w:p w:rsidR="00A45D47" w:rsidRDefault="00180E00" w:rsidP="003909CB">
      <w:pPr>
        <w:pStyle w:val="Paragraphe-MISERapBib"/>
      </w:pPr>
      <w:r>
        <w:fldChar w:fldCharType="end"/>
      </w: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pPr>
    </w:p>
    <w:p w:rsidR="00E8021B" w:rsidRDefault="00E8021B" w:rsidP="003909CB">
      <w:pPr>
        <w:pStyle w:val="Paragraphe-MISERapBib"/>
        <w:sectPr w:rsidR="00E8021B" w:rsidSect="00AB78B7">
          <w:headerReference w:type="default" r:id="rId12"/>
          <w:footerReference w:type="default" r:id="rId13"/>
          <w:pgSz w:w="11906" w:h="16838" w:code="9"/>
          <w:pgMar w:top="1134" w:right="851" w:bottom="1134" w:left="851" w:header="709" w:footer="567" w:gutter="284"/>
          <w:cols w:space="284"/>
          <w:docGrid w:linePitch="360"/>
        </w:sectPr>
      </w:pPr>
    </w:p>
    <w:p w:rsidR="00924DDC" w:rsidRDefault="00F768D9" w:rsidP="006F130F">
      <w:pPr>
        <w:pStyle w:val="TM1"/>
        <w:rPr>
          <w:b/>
          <w:bCs/>
          <w:sz w:val="36"/>
          <w:szCs w:val="36"/>
        </w:rPr>
      </w:pPr>
      <w:r w:rsidRPr="00486220">
        <w:rPr>
          <w:b/>
          <w:bCs/>
          <w:sz w:val="36"/>
          <w:szCs w:val="36"/>
        </w:rPr>
        <w:t xml:space="preserve">Liste </w:t>
      </w:r>
      <w:r w:rsidR="00924DDC" w:rsidRPr="00924DDC">
        <w:rPr>
          <w:b/>
          <w:bCs/>
          <w:sz w:val="36"/>
          <w:szCs w:val="36"/>
        </w:rPr>
        <w:t xml:space="preserve">des </w:t>
      </w:r>
      <w:r w:rsidR="006F130F" w:rsidRPr="006F130F">
        <w:rPr>
          <w:b/>
          <w:bCs/>
          <w:sz w:val="36"/>
          <w:szCs w:val="36"/>
        </w:rPr>
        <w:t>Tableaux</w:t>
      </w:r>
    </w:p>
    <w:p w:rsidR="00045FFF" w:rsidRDefault="00180E00" w:rsidP="003713F0">
      <w:pPr>
        <w:pStyle w:val="Tabledesillustrations"/>
        <w:tabs>
          <w:tab w:val="right" w:leader="dot" w:pos="9910"/>
        </w:tabs>
        <w:rPr>
          <w:noProof/>
        </w:rPr>
      </w:pPr>
      <w:r>
        <w:fldChar w:fldCharType="begin"/>
      </w:r>
      <w:r w:rsidR="003713F0">
        <w:instrText xml:space="preserve"> TOC \h \z \c "Tableau"  \h \z \c "Tableau4" </w:instrText>
      </w:r>
      <w:r>
        <w:fldChar w:fldCharType="separate"/>
      </w:r>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70" w:history="1">
        <w:r w:rsidR="00045FFF" w:rsidRPr="000E1E0C">
          <w:rPr>
            <w:rStyle w:val="Lienhypertexte"/>
            <w:noProof/>
          </w:rPr>
          <w:t xml:space="preserve">Tableau </w:t>
        </w:r>
        <w:r w:rsidR="00045FFF" w:rsidRPr="000E1E0C">
          <w:rPr>
            <w:rStyle w:val="Lienhypertexte"/>
            <w:rFonts w:hint="eastAsia"/>
            <w:noProof/>
            <w:cs/>
          </w:rPr>
          <w:t>‎</w:t>
        </w:r>
        <w:r w:rsidR="00045FFF" w:rsidRPr="000E1E0C">
          <w:rPr>
            <w:rStyle w:val="Lienhypertexte"/>
            <w:noProof/>
          </w:rPr>
          <w:t>IV.1 exemple sur les règles d’inférence.</w:t>
        </w:r>
        <w:r w:rsidR="00045FFF">
          <w:rPr>
            <w:noProof/>
            <w:webHidden/>
          </w:rPr>
          <w:tab/>
        </w:r>
        <w:r>
          <w:rPr>
            <w:noProof/>
            <w:webHidden/>
          </w:rPr>
          <w:fldChar w:fldCharType="begin"/>
        </w:r>
        <w:r w:rsidR="00045FFF">
          <w:rPr>
            <w:noProof/>
            <w:webHidden/>
          </w:rPr>
          <w:instrText xml:space="preserve"> PAGEREF _Toc418990170 \h </w:instrText>
        </w:r>
        <w:r>
          <w:rPr>
            <w:noProof/>
            <w:webHidden/>
          </w:rPr>
        </w:r>
        <w:r>
          <w:rPr>
            <w:noProof/>
            <w:webHidden/>
          </w:rPr>
          <w:fldChar w:fldCharType="separate"/>
        </w:r>
        <w:r w:rsidR="0087228D">
          <w:rPr>
            <w:noProof/>
            <w:webHidden/>
          </w:rPr>
          <w:t>65</w:t>
        </w:r>
        <w:r>
          <w:rPr>
            <w:noProof/>
            <w:webHidden/>
          </w:rPr>
          <w:fldChar w:fldCharType="end"/>
        </w:r>
      </w:hyperlink>
    </w:p>
    <w:p w:rsidR="00045FFF" w:rsidRDefault="00180E00">
      <w:pPr>
        <w:pStyle w:val="Tabledesillustrations"/>
        <w:tabs>
          <w:tab w:val="right" w:leader="dot" w:pos="9910"/>
        </w:tabs>
        <w:rPr>
          <w:rFonts w:asciiTheme="minorHAnsi" w:eastAsiaTheme="minorEastAsia" w:hAnsiTheme="minorHAnsi" w:cstheme="minorBidi"/>
          <w:noProof/>
          <w:sz w:val="22"/>
          <w:szCs w:val="22"/>
        </w:rPr>
      </w:pPr>
      <w:hyperlink w:anchor="_Toc418990171" w:history="1">
        <w:r w:rsidR="00045FFF" w:rsidRPr="000E1E0C">
          <w:rPr>
            <w:rStyle w:val="Lienhypertexte"/>
            <w:noProof/>
          </w:rPr>
          <w:t xml:space="preserve">Tableau </w:t>
        </w:r>
        <w:r w:rsidR="00045FFF" w:rsidRPr="000E1E0C">
          <w:rPr>
            <w:rStyle w:val="Lienhypertexte"/>
            <w:rFonts w:hint="eastAsia"/>
            <w:noProof/>
            <w:cs/>
          </w:rPr>
          <w:t>‎</w:t>
        </w:r>
        <w:r w:rsidR="00045FFF" w:rsidRPr="000E1E0C">
          <w:rPr>
            <w:rStyle w:val="Lienhypertexte"/>
            <w:noProof/>
          </w:rPr>
          <w:t>IV.2  Matrice d’inférence</w:t>
        </w:r>
        <w:r w:rsidR="00045FFF">
          <w:rPr>
            <w:noProof/>
            <w:webHidden/>
          </w:rPr>
          <w:tab/>
        </w:r>
        <w:r>
          <w:rPr>
            <w:noProof/>
            <w:webHidden/>
          </w:rPr>
          <w:fldChar w:fldCharType="begin"/>
        </w:r>
        <w:r w:rsidR="00045FFF">
          <w:rPr>
            <w:noProof/>
            <w:webHidden/>
          </w:rPr>
          <w:instrText xml:space="preserve"> PAGEREF _Toc418990171 \h </w:instrText>
        </w:r>
        <w:r>
          <w:rPr>
            <w:noProof/>
            <w:webHidden/>
          </w:rPr>
        </w:r>
        <w:r>
          <w:rPr>
            <w:noProof/>
            <w:webHidden/>
          </w:rPr>
          <w:fldChar w:fldCharType="separate"/>
        </w:r>
        <w:r w:rsidR="0087228D">
          <w:rPr>
            <w:noProof/>
            <w:webHidden/>
          </w:rPr>
          <w:t>76</w:t>
        </w:r>
        <w:r>
          <w:rPr>
            <w:noProof/>
            <w:webHidden/>
          </w:rPr>
          <w:fldChar w:fldCharType="end"/>
        </w:r>
      </w:hyperlink>
    </w:p>
    <w:p w:rsidR="00DF0AFD" w:rsidRDefault="00180E00" w:rsidP="003909CB">
      <w:pPr>
        <w:pStyle w:val="Paragraphe-MISERapBib"/>
      </w:pPr>
      <w:r>
        <w:fldChar w:fldCharType="end"/>
      </w:r>
    </w:p>
    <w:p w:rsidR="00794E7F" w:rsidRDefault="00794E7F" w:rsidP="003909CB">
      <w:pPr>
        <w:pStyle w:val="Paragraphe-MISERapBib"/>
        <w:sectPr w:rsidR="00794E7F" w:rsidSect="00AB78B7">
          <w:headerReference w:type="default" r:id="rId14"/>
          <w:footerReference w:type="default" r:id="rId15"/>
          <w:pgSz w:w="11906" w:h="16838" w:code="9"/>
          <w:pgMar w:top="1134" w:right="851" w:bottom="1134" w:left="851" w:header="709" w:footer="567" w:gutter="284"/>
          <w:cols w:space="284"/>
          <w:docGrid w:linePitch="360"/>
        </w:sectPr>
      </w:pPr>
    </w:p>
    <w:p w:rsidR="00794E7F" w:rsidRDefault="00F5429A" w:rsidP="00794E7F">
      <w:pPr>
        <w:pStyle w:val="TM1"/>
        <w:rPr>
          <w:b/>
          <w:bCs/>
          <w:sz w:val="36"/>
          <w:szCs w:val="36"/>
        </w:rPr>
      </w:pPr>
      <w:r w:rsidRPr="00F5429A">
        <w:rPr>
          <w:b/>
          <w:bCs/>
          <w:sz w:val="36"/>
          <w:szCs w:val="36"/>
        </w:rPr>
        <w:t>Glossaire</w:t>
      </w:r>
    </w:p>
    <w:p w:rsidR="00F5429A" w:rsidRPr="00F5429A" w:rsidRDefault="00F5429A" w:rsidP="00F5429A"/>
    <w:p w:rsidR="00794E7F" w:rsidRDefault="00E16909" w:rsidP="003909CB">
      <w:pPr>
        <w:pStyle w:val="Paragraphe-MISERapBib"/>
      </w:pPr>
      <w:r>
        <w:t>MAS</w:t>
      </w:r>
      <w:r w:rsidR="00794E7F">
        <w:tab/>
      </w:r>
      <w:r w:rsidR="00794E7F">
        <w:tab/>
      </w:r>
      <w:r>
        <w:t>Machine Asynchrone</w:t>
      </w:r>
    </w:p>
    <w:p w:rsidR="00794E7F" w:rsidRDefault="00E16909" w:rsidP="003909CB">
      <w:pPr>
        <w:pStyle w:val="Paragraphe-MISERapBib"/>
      </w:pPr>
      <w:r>
        <w:t>OND</w:t>
      </w:r>
      <w:r w:rsidR="00794E7F">
        <w:tab/>
      </w:r>
      <w:r w:rsidR="00794E7F">
        <w:tab/>
      </w:r>
      <w:r>
        <w:t>Onduleur</w:t>
      </w:r>
    </w:p>
    <w:p w:rsidR="00794E7F" w:rsidRDefault="00E16909" w:rsidP="003909CB">
      <w:pPr>
        <w:pStyle w:val="Paragraphe-MISERapBib"/>
      </w:pPr>
      <w:r>
        <w:t>IFOC</w:t>
      </w:r>
      <w:r w:rsidR="00794E7F">
        <w:tab/>
      </w:r>
      <w:r w:rsidR="00794E7F">
        <w:tab/>
      </w:r>
      <w:r>
        <w:t>Commande Vectorielle Indirect à Flux Orienté</w:t>
      </w:r>
    </w:p>
    <w:p w:rsidR="00D64609" w:rsidRDefault="00E16909" w:rsidP="003909CB">
      <w:pPr>
        <w:pStyle w:val="Paragraphe-MISERapBib"/>
      </w:pPr>
      <w:r>
        <w:t>FL</w:t>
      </w:r>
      <w:r w:rsidR="00D64609">
        <w:tab/>
      </w:r>
      <w:r w:rsidR="00D64609">
        <w:tab/>
      </w:r>
      <w:r>
        <w:t>Logique</w:t>
      </w:r>
      <w:r w:rsidR="00132E3B" w:rsidRPr="00132E3B">
        <w:t xml:space="preserve"> </w:t>
      </w:r>
      <w:r w:rsidR="00132E3B">
        <w:t>Floue</w:t>
      </w:r>
    </w:p>
    <w:p w:rsidR="00E16909" w:rsidRDefault="00E16909" w:rsidP="003909CB">
      <w:pPr>
        <w:pStyle w:val="Paragraphe-MISERapBib"/>
      </w:pPr>
      <w:r>
        <w:t>RLF              Régulateur Logique</w:t>
      </w:r>
      <w:r w:rsidR="00132E3B" w:rsidRPr="00132E3B">
        <w:t xml:space="preserve"> </w:t>
      </w:r>
      <w:r w:rsidR="00132E3B">
        <w:t>Floue</w:t>
      </w:r>
    </w:p>
    <w:p w:rsidR="00D64609" w:rsidRPr="00794E7F" w:rsidRDefault="00D64609" w:rsidP="003909CB">
      <w:pPr>
        <w:pStyle w:val="Paragraphe-MISERapBib"/>
      </w:pPr>
    </w:p>
    <w:p w:rsidR="00794E7F" w:rsidRDefault="00794E7F" w:rsidP="003909CB">
      <w:pPr>
        <w:pStyle w:val="Paragraphe-MISERapBib"/>
      </w:pPr>
    </w:p>
    <w:p w:rsidR="00794E7F" w:rsidRDefault="00794E7F" w:rsidP="003909CB">
      <w:pPr>
        <w:pStyle w:val="Paragraphe-MISERapBib"/>
      </w:pPr>
    </w:p>
    <w:p w:rsidR="00794E7F" w:rsidRDefault="00794E7F" w:rsidP="003909CB">
      <w:pPr>
        <w:pStyle w:val="Paragraphe-MISERapBib"/>
      </w:pPr>
    </w:p>
    <w:p w:rsidR="00794E7F" w:rsidRDefault="00794E7F" w:rsidP="003909CB">
      <w:pPr>
        <w:pStyle w:val="Paragraphe-MISERapBib"/>
      </w:pPr>
    </w:p>
    <w:p w:rsidR="000305BD" w:rsidRDefault="000305BD" w:rsidP="003909CB">
      <w:pPr>
        <w:pStyle w:val="Paragraphe-MISERapBib"/>
        <w:sectPr w:rsidR="000305BD" w:rsidSect="00AB78B7">
          <w:headerReference w:type="default" r:id="rId16"/>
          <w:footerReference w:type="default" r:id="rId17"/>
          <w:pgSz w:w="11906" w:h="16838" w:code="9"/>
          <w:pgMar w:top="1134" w:right="851" w:bottom="1134" w:left="851" w:header="709" w:footer="567" w:gutter="284"/>
          <w:cols w:space="284"/>
          <w:docGrid w:linePitch="360"/>
        </w:sectPr>
      </w:pPr>
    </w:p>
    <w:p w:rsidR="000305BD" w:rsidRPr="00CE7D31" w:rsidRDefault="002C12A8" w:rsidP="002C12A8">
      <w:pPr>
        <w:pStyle w:val="TM1"/>
        <w:rPr>
          <w:b/>
          <w:bCs/>
          <w:sz w:val="36"/>
          <w:szCs w:val="36"/>
        </w:rPr>
      </w:pPr>
      <w:r>
        <w:rPr>
          <w:b/>
          <w:bCs/>
          <w:sz w:val="36"/>
          <w:szCs w:val="36"/>
        </w:rPr>
        <w:t>Table de n</w:t>
      </w:r>
      <w:r w:rsidR="000305BD" w:rsidRPr="0075499C">
        <w:rPr>
          <w:b/>
          <w:bCs/>
          <w:sz w:val="36"/>
          <w:szCs w:val="36"/>
        </w:rPr>
        <w:t>omenclature</w:t>
      </w:r>
    </w:p>
    <w:p w:rsidR="00E16909" w:rsidRPr="00E16909" w:rsidRDefault="00E16909" w:rsidP="003909CB">
      <w:pPr>
        <w:pStyle w:val="Paragraphe-MISERapBib"/>
      </w:pPr>
      <w:r w:rsidRPr="00E16909">
        <w:t>a, b, c : …………. Les axes triphasés.</w:t>
      </w:r>
    </w:p>
    <w:p w:rsidR="00E16909" w:rsidRPr="00E16909" w:rsidRDefault="00E16909" w:rsidP="003909CB">
      <w:pPr>
        <w:pStyle w:val="Paragraphe-MISERapBib"/>
      </w:pPr>
      <w:r w:rsidRPr="00E16909">
        <w:t xml:space="preserve">d, q      :…………. Les axes biphasés respectivement directe et en quadrature.     </w:t>
      </w:r>
    </w:p>
    <w:p w:rsidR="00E16909" w:rsidRPr="00E16909" w:rsidRDefault="00E16909" w:rsidP="003909CB">
      <w:pPr>
        <w:pStyle w:val="Paragraphe-MISERapBib"/>
      </w:pPr>
      <w:r w:rsidRPr="00E16909">
        <w:t>V</w:t>
      </w:r>
      <w:r w:rsidRPr="00E16909">
        <w:rPr>
          <w:vertAlign w:val="subscript"/>
        </w:rPr>
        <w:t>a</w:t>
      </w:r>
      <w:r w:rsidRPr="00E16909">
        <w:t>, V</w:t>
      </w:r>
      <w:r w:rsidRPr="00E16909">
        <w:rPr>
          <w:vertAlign w:val="subscript"/>
        </w:rPr>
        <w:t>b</w:t>
      </w:r>
      <w:r w:rsidRPr="00E16909">
        <w:t xml:space="preserve"> ,V</w:t>
      </w:r>
      <w:r w:rsidRPr="00E16909">
        <w:rPr>
          <w:vertAlign w:val="subscript"/>
        </w:rPr>
        <w:t>c</w:t>
      </w:r>
      <w:r w:rsidRPr="00E16909">
        <w:t> : ……...Tensions instantanées des phases statoriques.</w:t>
      </w:r>
    </w:p>
    <w:p w:rsidR="00E16909" w:rsidRPr="00E16909" w:rsidRDefault="00E16909" w:rsidP="003909CB">
      <w:pPr>
        <w:pStyle w:val="Paragraphe-MISERapBib"/>
      </w:pPr>
      <w:r w:rsidRPr="00E16909">
        <w:t>I</w:t>
      </w:r>
      <w:r w:rsidRPr="00E16909">
        <w:rPr>
          <w:vertAlign w:val="subscript"/>
        </w:rPr>
        <w:t>a</w:t>
      </w:r>
      <w:r w:rsidRPr="00E16909">
        <w:t>, I</w:t>
      </w:r>
      <w:r w:rsidRPr="00E16909">
        <w:rPr>
          <w:vertAlign w:val="subscript"/>
        </w:rPr>
        <w:t>b</w:t>
      </w:r>
      <w:r w:rsidRPr="00E16909">
        <w:t>, I</w:t>
      </w:r>
      <w:r w:rsidRPr="00E16909">
        <w:rPr>
          <w:vertAlign w:val="subscript"/>
        </w:rPr>
        <w:t>c</w:t>
      </w:r>
      <w:r w:rsidRPr="00E16909">
        <w:t> : ………..Courants instantanés des phases statoriques.</w:t>
      </w:r>
    </w:p>
    <w:p w:rsidR="00E16909" w:rsidRPr="00E16909" w:rsidRDefault="00E16909" w:rsidP="003909CB">
      <w:pPr>
        <w:pStyle w:val="Paragraphe-MISERapBib"/>
      </w:pPr>
      <w:r w:rsidRPr="00E16909">
        <w:t>V</w:t>
      </w:r>
      <w:r w:rsidRPr="00E16909">
        <w:rPr>
          <w:vertAlign w:val="subscript"/>
        </w:rPr>
        <w:t>ds</w:t>
      </w:r>
      <w:r w:rsidRPr="00E16909">
        <w:t>, V</w:t>
      </w:r>
      <w:r w:rsidRPr="00E16909">
        <w:rPr>
          <w:vertAlign w:val="subscript"/>
        </w:rPr>
        <w:t>qs</w:t>
      </w:r>
      <w:r w:rsidRPr="00E16909">
        <w:t> : ………...Tensions statoriques d’axe direct et en quadratique.</w:t>
      </w:r>
    </w:p>
    <w:p w:rsidR="00E16909" w:rsidRPr="00E16909" w:rsidRDefault="00E16909" w:rsidP="003909CB">
      <w:pPr>
        <w:pStyle w:val="Paragraphe-MISERapBib"/>
      </w:pPr>
      <w:r w:rsidRPr="00E16909">
        <w:t>I</w:t>
      </w:r>
      <w:r w:rsidRPr="00E16909">
        <w:rPr>
          <w:vertAlign w:val="subscript"/>
        </w:rPr>
        <w:t>ds</w:t>
      </w:r>
      <w:r w:rsidRPr="00E16909">
        <w:t>, I</w:t>
      </w:r>
      <w:r w:rsidRPr="00E16909">
        <w:rPr>
          <w:vertAlign w:val="subscript"/>
        </w:rPr>
        <w:t>qs</w:t>
      </w:r>
      <w:r w:rsidRPr="00E16909">
        <w:t> :………….. Courants statoriques d’axe direct et en quadratique.</w:t>
      </w:r>
    </w:p>
    <w:p w:rsidR="00E16909" w:rsidRPr="00E16909" w:rsidRDefault="00E16909" w:rsidP="003909CB">
      <w:pPr>
        <w:pStyle w:val="Paragraphe-MISERapBib"/>
      </w:pPr>
      <w:r w:rsidRPr="00E16909">
        <w:rPr>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pt;height:12pt" o:ole="">
            <v:imagedata r:id="rId18" o:title=""/>
          </v:shape>
          <o:OLEObject Type="Embed" ProgID="Equation.3" ShapeID="_x0000_i1059" DrawAspect="Content" ObjectID="_1278969074" r:id="rId19"/>
        </w:object>
      </w:r>
      <w:r w:rsidRPr="00E16909">
        <w:t>:…………….. Vitesse de rotation de la machine.</w:t>
      </w:r>
    </w:p>
    <w:p w:rsidR="00E16909" w:rsidRPr="00E16909" w:rsidRDefault="00E16909" w:rsidP="003909CB">
      <w:pPr>
        <w:pStyle w:val="Paragraphe-MISERapBib"/>
      </w:pPr>
      <w:r w:rsidRPr="00E16909">
        <w:t>P :………………. Nombre de pair de pôles.</w:t>
      </w:r>
    </w:p>
    <w:p w:rsidR="00E16909" w:rsidRPr="00E16909" w:rsidRDefault="00E16909" w:rsidP="003909CB">
      <w:pPr>
        <w:pStyle w:val="Paragraphe-MISERapBib"/>
      </w:pPr>
      <w:r w:rsidRPr="00E16909">
        <w:t>C</w:t>
      </w:r>
      <w:r w:rsidRPr="00E16909">
        <w:rPr>
          <w:vertAlign w:val="subscript"/>
        </w:rPr>
        <w:t>em</w:t>
      </w:r>
      <w:r w:rsidRPr="00E16909">
        <w:t> :……………. Couple électromagnétique.</w:t>
      </w:r>
    </w:p>
    <w:p w:rsidR="00E16909" w:rsidRPr="00E16909" w:rsidRDefault="00E16909" w:rsidP="003909CB">
      <w:pPr>
        <w:pStyle w:val="Paragraphe-MISERapBib"/>
      </w:pPr>
      <w:r w:rsidRPr="00E16909">
        <w:t>Cr : ……………...Couple résistant.</w:t>
      </w:r>
    </w:p>
    <w:p w:rsidR="00E16909" w:rsidRPr="00E16909" w:rsidRDefault="00E16909" w:rsidP="003909CB">
      <w:pPr>
        <w:pStyle w:val="Paragraphe-MISERapBib"/>
      </w:pPr>
      <w:r w:rsidRPr="00E16909">
        <w:t>C</w:t>
      </w:r>
      <w:r w:rsidRPr="00E16909">
        <w:rPr>
          <w:vertAlign w:val="subscript"/>
        </w:rPr>
        <w:t>f</w:t>
      </w:r>
      <w:r w:rsidRPr="00E16909">
        <w:t> : ……………....Couple de frottement.</w:t>
      </w:r>
    </w:p>
    <w:p w:rsidR="00E16909" w:rsidRPr="00E16909" w:rsidRDefault="00E16909" w:rsidP="003909CB">
      <w:pPr>
        <w:pStyle w:val="Paragraphe-MISERapBib"/>
      </w:pPr>
      <w:r w:rsidRPr="00E16909">
        <w:t>J :……………….. Moment d’inertie.</w:t>
      </w:r>
    </w:p>
    <w:p w:rsidR="00E16909" w:rsidRPr="00E16909" w:rsidRDefault="00E16909" w:rsidP="003909CB">
      <w:pPr>
        <w:pStyle w:val="Paragraphe-MISERapBib"/>
      </w:pPr>
      <w:r w:rsidRPr="00E16909">
        <w:t>M : ………………Mutuelle inductance entre phases du stator.</w:t>
      </w:r>
    </w:p>
    <w:p w:rsidR="00E16909" w:rsidRPr="00E16909" w:rsidRDefault="00E16909" w:rsidP="003909CB">
      <w:pPr>
        <w:pStyle w:val="Paragraphe-MISERapBib"/>
      </w:pPr>
      <w:r w:rsidRPr="00E16909">
        <w:t>L : ……………….Inductance propre d’une phase statorique.</w:t>
      </w:r>
    </w:p>
    <w:p w:rsidR="00E16909" w:rsidRPr="00E16909" w:rsidRDefault="00E16909" w:rsidP="003909CB">
      <w:pPr>
        <w:pStyle w:val="Paragraphe-MISERapBib"/>
      </w:pPr>
      <w:r w:rsidRPr="00E16909">
        <w:t>R</w:t>
      </w:r>
      <w:r w:rsidRPr="00E16909">
        <w:rPr>
          <w:vertAlign w:val="subscript"/>
        </w:rPr>
        <w:t>s</w:t>
      </w:r>
      <w:r w:rsidRPr="00E16909">
        <w:t> : ………………Résistance d’une phase statorique.</w:t>
      </w:r>
    </w:p>
    <w:p w:rsidR="00E16909" w:rsidRPr="00E16909" w:rsidRDefault="00E16909" w:rsidP="003909CB">
      <w:pPr>
        <w:pStyle w:val="Paragraphe-MISERapBib"/>
      </w:pPr>
      <w:r w:rsidRPr="00E16909">
        <w:object w:dxaOrig="279" w:dyaOrig="360">
          <v:shape id="_x0000_i1060" type="#_x0000_t75" style="width:22.3pt;height:16.3pt" o:ole="">
            <v:imagedata r:id="rId20" o:title=""/>
          </v:shape>
          <o:OLEObject Type="Embed" ProgID="Equation.3" ShapeID="_x0000_i1060" DrawAspect="Content" ObjectID="_1278969075" r:id="rId21"/>
        </w:object>
      </w:r>
      <w:r w:rsidRPr="00E16909">
        <w:t>,</w:t>
      </w:r>
      <w:r w:rsidRPr="00E16909">
        <w:object w:dxaOrig="279" w:dyaOrig="360">
          <v:shape id="_x0000_i1061" type="#_x0000_t75" style="width:18pt;height:16.3pt" o:ole="">
            <v:imagedata r:id="rId22" o:title=""/>
          </v:shape>
          <o:OLEObject Type="Embed" ProgID="Equation.3" ShapeID="_x0000_i1061" DrawAspect="Content" ObjectID="_1278969076" r:id="rId23"/>
        </w:object>
      </w:r>
      <w:r w:rsidRPr="00E16909">
        <w:t xml:space="preserve">, </w:t>
      </w:r>
      <w:r w:rsidRPr="00E16909">
        <w:object w:dxaOrig="279" w:dyaOrig="360">
          <v:shape id="_x0000_i1062" type="#_x0000_t75" style="width:18pt;height:16.3pt" o:ole="">
            <v:imagedata r:id="rId24" o:title=""/>
          </v:shape>
          <o:OLEObject Type="Embed" ProgID="Equation.3" ShapeID="_x0000_i1062" DrawAspect="Content" ObjectID="_1278969077" r:id="rId25"/>
        </w:object>
      </w:r>
      <w:r w:rsidRPr="00E16909">
        <w:t>: …. Flux instantanés des phases statoriques.</w:t>
      </w:r>
    </w:p>
    <w:p w:rsidR="00E16909" w:rsidRPr="00E16909" w:rsidRDefault="00E16909" w:rsidP="003909CB">
      <w:pPr>
        <w:pStyle w:val="Paragraphe-MISERapBib"/>
        <w:rPr>
          <w:rtl/>
          <w:lang w:eastAsia="ar-SA"/>
        </w:rPr>
      </w:pPr>
      <w:r w:rsidRPr="00E16909">
        <w:object w:dxaOrig="320" w:dyaOrig="320">
          <v:shape id="_x0000_i1063" type="#_x0000_t75" style="width:16.3pt;height:12.85pt" o:ole="">
            <v:imagedata r:id="rId26" o:title=""/>
          </v:shape>
          <o:OLEObject Type="Embed" ProgID="Equation.3" ShapeID="_x0000_i1063" DrawAspect="Content" ObjectID="_1278969078" r:id="rId27"/>
        </w:object>
      </w:r>
      <w:r w:rsidRPr="00E16909">
        <w:t> : …………..Flux constant aux aimants permanents.</w:t>
      </w:r>
    </w:p>
    <w:p w:rsidR="00E16909" w:rsidRPr="00E16909" w:rsidRDefault="00E16909" w:rsidP="003909CB">
      <w:pPr>
        <w:pStyle w:val="Paragraphe-MISERapBib"/>
      </w:pPr>
      <w:r w:rsidRPr="00E16909">
        <w:object w:dxaOrig="200" w:dyaOrig="279">
          <v:shape id="_x0000_i1064" type="#_x0000_t75" style="width:10.3pt;height:13.7pt" o:ole="">
            <v:imagedata r:id="rId28" o:title=""/>
          </v:shape>
          <o:OLEObject Type="Embed" ProgID="Equation.3" ShapeID="_x0000_i1064" DrawAspect="Content" ObjectID="_1278969079" r:id="rId29"/>
        </w:object>
      </w:r>
      <w:r w:rsidRPr="00E16909">
        <w:t>: ………………L’angle entre les axes triphasé et les axes biphasé.</w:t>
      </w:r>
    </w:p>
    <w:p w:rsidR="00E16909" w:rsidRPr="00E16909" w:rsidRDefault="00E16909" w:rsidP="003909CB">
      <w:pPr>
        <w:pStyle w:val="Paragraphe-MISERapBib"/>
      </w:pPr>
      <w:r w:rsidRPr="00E16909">
        <w:object w:dxaOrig="240" w:dyaOrig="220">
          <v:shape id="_x0000_i1065" type="#_x0000_t75" style="width:12pt;height:12pt" o:ole="">
            <v:imagedata r:id="rId30" o:title=""/>
          </v:shape>
          <o:OLEObject Type="Embed" ProgID="Equation.3" ShapeID="_x0000_i1065" DrawAspect="Content" ObjectID="_1278969080" r:id="rId31"/>
        </w:object>
      </w:r>
      <w:r w:rsidRPr="00E16909">
        <w:t>:……………… L’angle entre le vecteur de courant I</w:t>
      </w:r>
      <w:r w:rsidRPr="00E16909">
        <w:rPr>
          <w:vertAlign w:val="subscript"/>
        </w:rPr>
        <w:t>1</w:t>
      </w:r>
      <w:r w:rsidRPr="00E16909">
        <w:t xml:space="preserve"> et l’axe de la phase ‘a’.</w:t>
      </w:r>
    </w:p>
    <w:p w:rsidR="00E16909" w:rsidRPr="00E16909" w:rsidRDefault="00E16909" w:rsidP="003909CB">
      <w:pPr>
        <w:pStyle w:val="Paragraphe-MISERapBib"/>
      </w:pPr>
      <w:r w:rsidRPr="00E16909">
        <w:object w:dxaOrig="240" w:dyaOrig="220">
          <v:shape id="_x0000_i1066" type="#_x0000_t75" style="width:14.55pt;height:13.7pt" o:ole="">
            <v:imagedata r:id="rId32" o:title=""/>
          </v:shape>
          <o:OLEObject Type="Embed" ProgID="Equation.3" ShapeID="_x0000_i1066" DrawAspect="Content" ObjectID="_1278969081" r:id="rId33"/>
        </w:object>
      </w:r>
      <w:r w:rsidRPr="00E16909">
        <w:t xml:space="preserve">:…………….. La vitesse angulaire de rotation du système d’axes biphasé par </w:t>
      </w:r>
      <w:r w:rsidR="000128CA">
        <w:t xml:space="preserve"> r</w:t>
      </w:r>
      <w:r w:rsidRPr="00E16909">
        <w:t>apport au  système triphasé.</w:t>
      </w:r>
    </w:p>
    <w:p w:rsidR="00E16909" w:rsidRPr="00E16909" w:rsidRDefault="00E16909" w:rsidP="003909CB">
      <w:pPr>
        <w:pStyle w:val="Paragraphe-MISERapBib"/>
      </w:pPr>
      <w:r w:rsidRPr="00E16909">
        <w:t>P (</w:t>
      </w:r>
      <w:r w:rsidRPr="00E16909">
        <w:object w:dxaOrig="200" w:dyaOrig="279">
          <v:shape id="_x0000_i1067" type="#_x0000_t75" style="width:10.3pt;height:13.7pt" o:ole="">
            <v:imagedata r:id="rId34" o:title=""/>
          </v:shape>
          <o:OLEObject Type="Embed" ProgID="Equation.3" ShapeID="_x0000_i1067" DrawAspect="Content" ObjectID="_1278969082" r:id="rId35"/>
        </w:object>
      </w:r>
      <w:r w:rsidRPr="00E16909">
        <w:t>) :…………. Matrice de PARK.</w:t>
      </w:r>
    </w:p>
    <w:p w:rsidR="00E16909" w:rsidRPr="00E16909" w:rsidRDefault="00E16909" w:rsidP="003909CB">
      <w:pPr>
        <w:pStyle w:val="Paragraphe-MISERapBib"/>
      </w:pPr>
      <w:r w:rsidRPr="00E16909">
        <w:t>H</w:t>
      </w:r>
      <w:r w:rsidRPr="00E16909">
        <w:rPr>
          <w:vertAlign w:val="subscript"/>
        </w:rPr>
        <w:t>s</w:t>
      </w:r>
      <w:r w:rsidRPr="00E16909">
        <w:t> : ……………..Le champ tournant statorique.</w:t>
      </w:r>
    </w:p>
    <w:p w:rsidR="00E16909" w:rsidRPr="00E16909" w:rsidRDefault="00E16909" w:rsidP="003909CB">
      <w:pPr>
        <w:pStyle w:val="Paragraphe-MISERapBib"/>
      </w:pPr>
      <w:r w:rsidRPr="00E16909">
        <w:t>H</w:t>
      </w:r>
      <w:r w:rsidRPr="00E16909">
        <w:rPr>
          <w:vertAlign w:val="subscript"/>
        </w:rPr>
        <w:t>r</w:t>
      </w:r>
      <w:r w:rsidRPr="00E16909">
        <w:t> : ……………..Le champ tournant rotorique.</w:t>
      </w:r>
    </w:p>
    <w:p w:rsidR="00E16909" w:rsidRPr="00E16909" w:rsidRDefault="00E16909" w:rsidP="003909CB">
      <w:pPr>
        <w:pStyle w:val="Paragraphe-MISERapBib"/>
      </w:pPr>
      <w:r w:rsidRPr="00E16909">
        <w:t>U</w:t>
      </w:r>
      <w:r w:rsidRPr="00E16909">
        <w:rPr>
          <w:vertAlign w:val="subscript"/>
        </w:rPr>
        <w:t>d</w:t>
      </w:r>
      <w:r w:rsidRPr="00E16909">
        <w:t> : ……………..La tension redressée.</w:t>
      </w:r>
    </w:p>
    <w:p w:rsidR="00E16909" w:rsidRPr="00E16909" w:rsidRDefault="00E16909" w:rsidP="003909CB">
      <w:pPr>
        <w:pStyle w:val="Paragraphe-MISERapBib"/>
      </w:pPr>
      <w:r w:rsidRPr="00E16909">
        <w:t>U</w:t>
      </w:r>
      <w:r w:rsidRPr="00E16909">
        <w:rPr>
          <w:vertAlign w:val="subscript"/>
        </w:rPr>
        <w:t>f</w:t>
      </w:r>
      <w:r w:rsidRPr="00E16909">
        <w:t> : ……………...La tension d’alimentation de l’onduleur.</w:t>
      </w:r>
    </w:p>
    <w:p w:rsidR="00E16909" w:rsidRPr="00E16909" w:rsidRDefault="00E16909" w:rsidP="003909CB">
      <w:pPr>
        <w:pStyle w:val="Paragraphe-MISERapBib"/>
      </w:pPr>
      <w:r w:rsidRPr="00E16909">
        <w:t>L</w:t>
      </w:r>
      <w:r w:rsidRPr="00E16909">
        <w:rPr>
          <w:vertAlign w:val="subscript"/>
        </w:rPr>
        <w:t>f</w:t>
      </w:r>
      <w:r w:rsidRPr="00E16909">
        <w:t> :……………... L’inductance du filtre.</w:t>
      </w:r>
    </w:p>
    <w:p w:rsidR="00E16909" w:rsidRPr="00E16909" w:rsidRDefault="00E16909" w:rsidP="003909CB">
      <w:pPr>
        <w:pStyle w:val="Paragraphe-MISERapBib"/>
      </w:pPr>
      <w:r w:rsidRPr="00E16909">
        <w:t>R</w:t>
      </w:r>
      <w:r w:rsidRPr="00E16909">
        <w:rPr>
          <w:vertAlign w:val="subscript"/>
        </w:rPr>
        <w:t>f</w:t>
      </w:r>
      <w:r w:rsidRPr="00E16909">
        <w:t> : ……………...La résistance du filtre.</w:t>
      </w:r>
    </w:p>
    <w:p w:rsidR="00E16909" w:rsidRPr="00E16909" w:rsidRDefault="00E16909" w:rsidP="003909CB">
      <w:pPr>
        <w:pStyle w:val="Paragraphe-MISERapBib"/>
      </w:pPr>
      <w:r w:rsidRPr="00E16909">
        <w:t>C</w:t>
      </w:r>
      <w:r w:rsidRPr="00E16909">
        <w:rPr>
          <w:vertAlign w:val="subscript"/>
        </w:rPr>
        <w:t>f</w:t>
      </w:r>
      <w:r w:rsidRPr="00E16909">
        <w:t> :……………... La   capacité  du filtre.</w:t>
      </w:r>
    </w:p>
    <w:p w:rsidR="00E16909" w:rsidRPr="00E16909" w:rsidRDefault="00E16909" w:rsidP="003909CB">
      <w:pPr>
        <w:pStyle w:val="Paragraphe-MISERapBib"/>
      </w:pPr>
      <w:r w:rsidRPr="00E16909">
        <w:t>i</w:t>
      </w:r>
      <w:r w:rsidRPr="00E16909">
        <w:rPr>
          <w:vertAlign w:val="subscript"/>
        </w:rPr>
        <w:t>c</w:t>
      </w:r>
      <w:r w:rsidRPr="00E16909">
        <w:t> : ………………Courant commuté.</w:t>
      </w:r>
    </w:p>
    <w:p w:rsidR="00E16909" w:rsidRPr="00E16909" w:rsidRDefault="00E16909" w:rsidP="003909CB">
      <w:pPr>
        <w:pStyle w:val="Paragraphe-MISERapBib"/>
      </w:pPr>
      <w:r w:rsidRPr="00E16909">
        <w:t>Vc :…………….. Tension commutée.</w:t>
      </w:r>
    </w:p>
    <w:p w:rsidR="00E16909" w:rsidRPr="00E16909" w:rsidRDefault="00E16909" w:rsidP="003909CB">
      <w:pPr>
        <w:pStyle w:val="Paragraphe-MISERapBib"/>
      </w:pPr>
      <w:r w:rsidRPr="00E16909">
        <w:t>m :……………….Le rapport de la fréquence de modulation sur la fréquence de référence.</w:t>
      </w:r>
    </w:p>
    <w:p w:rsidR="00826703" w:rsidRDefault="00826703" w:rsidP="003909CB">
      <w:pPr>
        <w:pStyle w:val="Paragraphe-MISERapBib"/>
      </w:pPr>
    </w:p>
    <w:p w:rsidR="00826703" w:rsidRDefault="00826703" w:rsidP="003909CB">
      <w:pPr>
        <w:pStyle w:val="Paragraphe-MISERapBib"/>
        <w:sectPr w:rsidR="00826703" w:rsidSect="00AB78B7">
          <w:headerReference w:type="default" r:id="rId36"/>
          <w:footerReference w:type="default" r:id="rId37"/>
          <w:pgSz w:w="11906" w:h="16838" w:code="9"/>
          <w:pgMar w:top="1134" w:right="851" w:bottom="1134" w:left="851" w:header="709" w:footer="567" w:gutter="284"/>
          <w:cols w:space="284"/>
          <w:docGrid w:linePitch="360"/>
        </w:sectPr>
      </w:pPr>
    </w:p>
    <w:p w:rsidR="000305BD" w:rsidRDefault="000305BD" w:rsidP="000B01A9">
      <w:pPr>
        <w:pStyle w:val="T1-styleMISE"/>
      </w:pPr>
      <w:bookmarkStart w:id="1" w:name="_Toc348642789"/>
      <w:bookmarkStart w:id="2" w:name="_Toc418990014"/>
      <w:bookmarkStart w:id="3" w:name="OLE_LINK359"/>
      <w:r>
        <w:t xml:space="preserve">Introduction </w:t>
      </w:r>
      <w:bookmarkStart w:id="4" w:name="OLE_LINK358"/>
      <w:r>
        <w:t>Générale</w:t>
      </w:r>
      <w:bookmarkEnd w:id="1"/>
      <w:bookmarkEnd w:id="2"/>
      <w:bookmarkEnd w:id="4"/>
    </w:p>
    <w:p w:rsidR="000128CA" w:rsidRPr="000128CA" w:rsidRDefault="000128CA" w:rsidP="003909CB">
      <w:pPr>
        <w:pStyle w:val="Paragraphe-MISERapBib"/>
      </w:pPr>
    </w:p>
    <w:p w:rsidR="000075B4" w:rsidRPr="000128CA" w:rsidRDefault="000075B4" w:rsidP="003909CB">
      <w:pPr>
        <w:pStyle w:val="Paragraphe-MISERapBib"/>
      </w:pPr>
      <w:bookmarkStart w:id="5" w:name="OLE_LINK558"/>
      <w:bookmarkStart w:id="6" w:name="OLE_LINK573"/>
      <w:bookmarkEnd w:id="3"/>
      <w:r w:rsidRPr="000128CA">
        <w:t xml:space="preserve">Les machines asynchrones triphasées sont largement utilisées ces dernières années dans des applications nécessitant une vitesse variable. A cet effet, le développement des utilisations de ce types de machines électriques (du essentiellement à leurs simplicité, faible coût, et robustesse) est tel que nous les trouvons maintenant dans tous les secteurs, entre autres : l’aéronautique, le nucléaire, la chimie et les transports ferroviaires [1]. </w:t>
      </w:r>
    </w:p>
    <w:p w:rsidR="000075B4" w:rsidRPr="000128CA" w:rsidRDefault="000075B4" w:rsidP="003909CB">
      <w:pPr>
        <w:pStyle w:val="Paragraphe-MISERapBib"/>
      </w:pPr>
      <w:r w:rsidRPr="000128CA">
        <w:t xml:space="preserve">La production en milieu industriel est caractérisée par une complexité toujours plus croissante. Ceci entraine une conception de systèmes de plus en plus complexes qui ne peuvent être exempts de perturbation et de défaillances de plusieurs types. D’importantes machines tournantes industrielles sont très souvent nécessairement présentes au cœur de ces systèmes industriel. Les défaillances inhérentes aux machines tournantes et pouvant amener à de pareille de situation sont très nombreuses. Ces pannes peuvent être liées à la structure du moteur et d’origine mécanique excentricité du rotor, défaut sur accouplement, usure de roulement…) ou électrique et magnétique (court-circuit du bobinage statorique, rupture de barre ou d’anneau…) [1]. Les variables mesurables telles que les courants, les tensions, la vitesse ou bien encore la température peuvent fournir des informations significatives sur les défauts et ainsi servir à déterminer un ensemble des paramètres représentant les signatures des défauts du moteur [4,12]. </w:t>
      </w:r>
    </w:p>
    <w:p w:rsidR="000075B4" w:rsidRPr="000128CA" w:rsidRDefault="000075B4" w:rsidP="003909CB">
      <w:pPr>
        <w:pStyle w:val="Paragraphe-MISERapBib"/>
      </w:pPr>
      <w:r w:rsidRPr="000128CA">
        <w:t xml:space="preserve">Le diagnostic des défauts des machines électriques a bénéficié d’un intérêt intense de recherche. La surveillance des machines électriques, pour le diagnostic et la prévision de pannes, a suscité de nombreux travaux ces dernières années, à cause de son influence considérable sur la continuité opérationnelle de nombreux processus industriels. Un bon diagnostic et une détection précoce des défauts permettent de minimiser le temps d’arrêt que le temps maintenance du processus en question. Ils permettent aussi d’éviter les conséquences nuisibles, parfois dévastatrices, des défauts ainsi que de réduire les pertes financières. Une bonne procédure de détection doit prendre les mesures minimales nécessaires à partir du processus en question, ainsi que d’extraire un diagnostic donnant une indication claire des modes de défaillance, par l’analyse des données dans un minimum de temps [3]. </w:t>
      </w:r>
    </w:p>
    <w:p w:rsidR="000075B4" w:rsidRPr="000128CA" w:rsidRDefault="000075B4" w:rsidP="003909CB">
      <w:pPr>
        <w:pStyle w:val="Paragraphe-MISERapBib"/>
      </w:pPr>
      <w:r w:rsidRPr="000128CA">
        <w:t xml:space="preserve">  La difficulté majeure rencontrée dans  la commande de la machine asynchrone réside dans le fait que le couple et le flux sont des variables fortement couplées et que toute action sur l’une d’elles se répercute sur l’autre. Par contre dans la machine à courant continu à l’excitation séparée, ces deux variables sont naturellement découplées, ce qui explique la relative simplicité de la commande de cette machine. Ce n’est que vers les années 70 que des solutions aux problèmes ont vu le jour grâce à BLACSHKE qui ont réalisé la première commande(commande vectorielle) découplée de la machine asynchrone pour obtenir une situation équivalente à celle d’un moteur à courant continu[1].</w:t>
      </w:r>
    </w:p>
    <w:p w:rsidR="00E52AF2" w:rsidRPr="000128CA" w:rsidRDefault="000075B4" w:rsidP="003909CB">
      <w:pPr>
        <w:pStyle w:val="Paragraphe-MISERapBib"/>
      </w:pPr>
      <w:r w:rsidRPr="000128CA">
        <w:t xml:space="preserve"> La principale difficulté de la commande vectorielle du moteur asynchrone réside dans le contrôle du flux. Différentes approches de la commande ont été envisagées, elles différent principalement par la méthode du contrôle du flux. En générale, deux sortes de commande sont utilisées; celle dite indirecte et celle dite directe [2].</w:t>
      </w:r>
    </w:p>
    <w:p w:rsidR="000075B4" w:rsidRPr="000128CA" w:rsidRDefault="000075B4" w:rsidP="003909CB">
      <w:pPr>
        <w:pStyle w:val="Paragraphe-MISERapBib"/>
      </w:pPr>
      <w:r w:rsidRPr="000128CA">
        <w:t>Actuellement, plusieurs laboratoires de recherche se penchent sur la conception et l’élaboration de nouvelles stratégies de commande (outils logiciels), permettant de rattraper les pertes de performances, qui suivent l’apparition des défaillances au niveau de la machine ou la commande [3].</w:t>
      </w:r>
    </w:p>
    <w:p w:rsidR="00ED6CD3" w:rsidRPr="000128CA" w:rsidRDefault="00AC6954" w:rsidP="003909CB">
      <w:pPr>
        <w:pStyle w:val="Paragraphe-MISERapBib"/>
      </w:pPr>
      <w:r w:rsidRPr="000128CA">
        <w:t>Les techniques de l’intelligence artificielle, notamment la logique flou, pourront être utilisée à bon escient</w:t>
      </w:r>
      <w:r w:rsidR="002C3965" w:rsidRPr="000128CA">
        <w:t xml:space="preserve"> pour leur qualités à résorber certain problèmes liées aussi bien aux erreurs de modélisation qu’à la connaissance même du système à commander. En effet, la difficulté ou la complexité de la commande ou l’estimation sera surmontée par l’usage des règles linguistiques simples permettant de traduire facilement le savoir faire d’un expert pour répondre à une problématique spécifique du système à </w:t>
      </w:r>
      <w:r w:rsidR="009C20F8" w:rsidRPr="000128CA">
        <w:t>commander [25].</w:t>
      </w:r>
    </w:p>
    <w:p w:rsidR="009C20F8" w:rsidRPr="000128CA" w:rsidRDefault="000075B4" w:rsidP="003909CB">
      <w:pPr>
        <w:pStyle w:val="Paragraphe-MISERapBib"/>
      </w:pPr>
      <w:r w:rsidRPr="000128CA">
        <w:t>Le travail est st</w:t>
      </w:r>
      <w:r w:rsidR="009C20F8" w:rsidRPr="000128CA">
        <w:t xml:space="preserve">ructuré de la manière suivant :  </w:t>
      </w:r>
    </w:p>
    <w:p w:rsidR="000075B4" w:rsidRPr="000128CA" w:rsidRDefault="000075B4" w:rsidP="003909CB">
      <w:pPr>
        <w:pStyle w:val="Paragraphe-MISERapBib"/>
      </w:pPr>
      <w:r w:rsidRPr="000128CA">
        <w:t xml:space="preserve">La première </w:t>
      </w:r>
      <w:r w:rsidR="00E52AF2" w:rsidRPr="000128CA">
        <w:t>chapitre</w:t>
      </w:r>
      <w:r w:rsidRPr="000128CA">
        <w:t>,</w:t>
      </w:r>
      <w:r w:rsidR="00E52AF2" w:rsidRPr="000128CA">
        <w:t xml:space="preserve"> nous présentant dans le premier temps</w:t>
      </w:r>
      <w:r w:rsidR="00A03C5A">
        <w:t xml:space="preserve"> </w:t>
      </w:r>
      <w:r w:rsidR="00E52AF2" w:rsidRPr="000128CA">
        <w:t>les éléments de constituions de machines asynchrones à cage d’écureuil. Dans u</w:t>
      </w:r>
      <w:r w:rsidR="00E52DC2" w:rsidRPr="000128CA">
        <w:t>n deuxième temps concerne</w:t>
      </w:r>
      <w:r w:rsidRPr="000128CA">
        <w:t xml:space="preserve"> une ét</w:t>
      </w:r>
      <w:r w:rsidR="00E52DC2" w:rsidRPr="000128CA">
        <w:t xml:space="preserve">ude </w:t>
      </w:r>
      <w:r w:rsidRPr="000128CA">
        <w:t>sur les différents types de</w:t>
      </w:r>
      <w:r w:rsidR="000B7074">
        <w:t>s</w:t>
      </w:r>
      <w:r w:rsidRPr="000128CA">
        <w:t xml:space="preserve"> défauts (électriques, mécaniques,…) prouvent produire dans les machines électriques est présentée ainsi que les </w:t>
      </w:r>
      <w:r w:rsidR="00E52AF2" w:rsidRPr="000128CA">
        <w:t>t</w:t>
      </w:r>
      <w:r w:rsidR="008120C0" w:rsidRPr="000128CA">
        <w:t xml:space="preserve">echniques </w:t>
      </w:r>
      <w:r w:rsidRPr="000128CA">
        <w:t>de surveillance d’apparition de ces défauts.</w:t>
      </w:r>
    </w:p>
    <w:p w:rsidR="000075B4" w:rsidRPr="000128CA" w:rsidRDefault="000075B4" w:rsidP="003909CB">
      <w:pPr>
        <w:pStyle w:val="Paragraphe-MISERapBib"/>
      </w:pPr>
      <w:r w:rsidRPr="000128CA">
        <w:t xml:space="preserve"> La deuxième </w:t>
      </w:r>
      <w:r w:rsidR="00E52AF2" w:rsidRPr="000128CA">
        <w:t>chapitre</w:t>
      </w:r>
      <w:r w:rsidRPr="000128CA">
        <w:t xml:space="preserve">, nous proposons une modélisation de la machine asynchrone à cage d’écureuil </w:t>
      </w:r>
      <w:r w:rsidR="005A7912" w:rsidRPr="000128CA">
        <w:t>associée à un convertisseur statique (onduleur à MLI)</w:t>
      </w:r>
      <w:r w:rsidR="000B7074">
        <w:t xml:space="preserve"> </w:t>
      </w:r>
      <w:r w:rsidRPr="000128CA">
        <w:t xml:space="preserve">en choisissant l’approche analytique globale basée sur la signature des grandeurs externes telles que : courant, couple, …etc., pour faire, nous avons utilisé un schéma multi-enroulements équivalent de la cage. Dans ce cas, les équations sont écrites dans un référentiel lie au rotor, étant donné que les défauts étudies sont les défauts rotoriques. Puis, nous avons effectué la transformation du modèle de Nr grandeurs en un modèle </w:t>
      </w:r>
      <w:r w:rsidR="00AF5059" w:rsidRPr="000128CA">
        <w:t>(d</w:t>
      </w:r>
      <w:r w:rsidRPr="000128CA">
        <w:t>q</w:t>
      </w:r>
      <w:r w:rsidR="00AF5059" w:rsidRPr="000128CA">
        <w:t>)</w:t>
      </w:r>
      <w:r w:rsidRPr="000128CA">
        <w:t xml:space="preserve"> équivalent (modèle réduit).</w:t>
      </w:r>
      <w:r w:rsidR="00F545AE" w:rsidRPr="000128CA">
        <w:t xml:space="preserve">en plus </w:t>
      </w:r>
      <w:r w:rsidR="005A7912" w:rsidRPr="000128CA">
        <w:t>le</w:t>
      </w:r>
      <w:r w:rsidR="00F545AE" w:rsidRPr="000128CA">
        <w:t xml:space="preserve"> résultat de simulation pour différents cas (</w:t>
      </w:r>
      <w:r w:rsidR="009C20F8" w:rsidRPr="000128CA">
        <w:t xml:space="preserve">machine </w:t>
      </w:r>
      <w:r w:rsidR="00F545AE" w:rsidRPr="000128CA">
        <w:t>sain / défaillant, sans/avec onduleur</w:t>
      </w:r>
      <w:r w:rsidR="00E52DC2" w:rsidRPr="000128CA">
        <w:t>).</w:t>
      </w:r>
    </w:p>
    <w:p w:rsidR="00705AD7" w:rsidRPr="000128CA" w:rsidRDefault="000075B4" w:rsidP="003909CB">
      <w:pPr>
        <w:pStyle w:val="Paragraphe-MISERapBib"/>
      </w:pPr>
      <w:r w:rsidRPr="000128CA">
        <w:t xml:space="preserve">Dans </w:t>
      </w:r>
      <w:r w:rsidR="00E52AF2" w:rsidRPr="000128CA">
        <w:t>le troisième chapitre, consacré</w:t>
      </w:r>
      <w:r w:rsidRPr="000128CA">
        <w:t xml:space="preserve"> à l’étude de la commande vectorielle à flux orienté. Celle-ci a pour but de remédier au problème de couplage qui rend la machine difficilement commandable. </w:t>
      </w:r>
    </w:p>
    <w:p w:rsidR="000305BD" w:rsidRPr="000128CA" w:rsidRDefault="009619B2" w:rsidP="003909CB">
      <w:pPr>
        <w:pStyle w:val="Paragraphe-MISERapBib"/>
      </w:pPr>
      <w:r w:rsidRPr="000128CA">
        <w:t xml:space="preserve">Le quatrième chapitre, on exposera la synthèse du régulateur PI flou à gain flous adaptés pour la régulation de vitesse de la machines asynchrone vectoriellement </w:t>
      </w:r>
      <w:r w:rsidR="009C20F8" w:rsidRPr="000128CA">
        <w:t>commandée. Les</w:t>
      </w:r>
      <w:r w:rsidR="00AC6954" w:rsidRPr="000128CA">
        <w:t xml:space="preserve"> performances et les améliorations qu’apporte ce dernier par rapport au régulateur PI-flou seront montrées à travers des résultats de simulation.</w:t>
      </w:r>
      <w:bookmarkEnd w:id="5"/>
      <w:bookmarkEnd w:id="6"/>
      <w:r w:rsidR="000B7074">
        <w:t xml:space="preserve"> </w:t>
      </w:r>
      <w:r w:rsidR="00CF1CFE" w:rsidRPr="000128CA">
        <w:t xml:space="preserve">En fin, nous </w:t>
      </w:r>
      <w:r w:rsidR="001F489C" w:rsidRPr="000128CA">
        <w:t>terminerons</w:t>
      </w:r>
      <w:r w:rsidR="00CF1CFE" w:rsidRPr="000128CA">
        <w:t xml:space="preserve"> notre mémoire par une conclusion générale, dont nous rappelons quelque commentaire </w:t>
      </w:r>
      <w:r w:rsidR="001F489C" w:rsidRPr="000128CA">
        <w:t>et que les perspectives qui pourr</w:t>
      </w:r>
      <w:r w:rsidR="00CF1CFE" w:rsidRPr="000128CA">
        <w:t>ont faire suite à notre travail.</w:t>
      </w:r>
    </w:p>
    <w:p w:rsidR="003F067B" w:rsidRDefault="003F067B" w:rsidP="003909CB">
      <w:pPr>
        <w:pStyle w:val="Paragraphe-MISERapBib"/>
        <w:sectPr w:rsidR="003F067B" w:rsidSect="00AB78B7">
          <w:headerReference w:type="default" r:id="rId38"/>
          <w:footerReference w:type="default" r:id="rId39"/>
          <w:pgSz w:w="11906" w:h="16838" w:code="9"/>
          <w:pgMar w:top="1134" w:right="851" w:bottom="1134" w:left="851" w:header="709" w:footer="567" w:gutter="284"/>
          <w:pgNumType w:start="1"/>
          <w:cols w:space="284"/>
          <w:docGrid w:linePitch="360"/>
        </w:sectPr>
      </w:pPr>
      <w:r w:rsidRPr="000128CA">
        <w:t xml:space="preserve"> </w:t>
      </w:r>
    </w:p>
    <w:p w:rsidR="0049047C" w:rsidRPr="00833A5B" w:rsidRDefault="0049047C" w:rsidP="001D2C86">
      <w:pPr>
        <w:jc w:val="center"/>
        <w:rPr>
          <w:b/>
          <w:bCs/>
          <w:caps/>
          <w:sz w:val="44"/>
          <w:szCs w:val="44"/>
        </w:rPr>
      </w:pPr>
      <w:bookmarkStart w:id="7" w:name="_Toc348642790"/>
    </w:p>
    <w:p w:rsidR="001D2C86" w:rsidRPr="00833A5B" w:rsidRDefault="001D2C86" w:rsidP="001D2C86">
      <w:pPr>
        <w:jc w:val="center"/>
        <w:rPr>
          <w:b/>
          <w:bCs/>
          <w:caps/>
          <w:sz w:val="44"/>
          <w:szCs w:val="44"/>
        </w:rPr>
      </w:pPr>
    </w:p>
    <w:p w:rsidR="001D2C86" w:rsidRPr="00833A5B" w:rsidRDefault="001D2C86" w:rsidP="001D2C86">
      <w:pPr>
        <w:jc w:val="center"/>
        <w:rPr>
          <w:b/>
          <w:bCs/>
          <w:caps/>
          <w:sz w:val="44"/>
          <w:szCs w:val="44"/>
        </w:rPr>
      </w:pPr>
    </w:p>
    <w:p w:rsidR="001D2C86" w:rsidRPr="00833A5B" w:rsidRDefault="001D2C86" w:rsidP="001D2C86">
      <w:pPr>
        <w:jc w:val="center"/>
        <w:rPr>
          <w:b/>
          <w:bCs/>
          <w:caps/>
          <w:sz w:val="44"/>
          <w:szCs w:val="44"/>
        </w:rPr>
      </w:pPr>
    </w:p>
    <w:p w:rsidR="001D2C86" w:rsidRPr="00833A5B" w:rsidRDefault="001D2C86" w:rsidP="001D2C86">
      <w:pPr>
        <w:jc w:val="center"/>
        <w:rPr>
          <w:b/>
          <w:bCs/>
          <w:caps/>
          <w:sz w:val="44"/>
          <w:szCs w:val="44"/>
        </w:rPr>
      </w:pPr>
    </w:p>
    <w:p w:rsidR="00833A5B" w:rsidRPr="00833A5B" w:rsidRDefault="00833A5B" w:rsidP="001D2C86">
      <w:pPr>
        <w:jc w:val="center"/>
        <w:rPr>
          <w:b/>
          <w:bCs/>
          <w:caps/>
          <w:sz w:val="44"/>
          <w:szCs w:val="44"/>
        </w:rPr>
      </w:pPr>
    </w:p>
    <w:p w:rsidR="001D2C86" w:rsidRPr="00833A5B" w:rsidRDefault="001D2C86" w:rsidP="001D2C86">
      <w:pPr>
        <w:jc w:val="center"/>
        <w:rPr>
          <w:b/>
          <w:bCs/>
          <w:caps/>
          <w:sz w:val="44"/>
          <w:szCs w:val="44"/>
        </w:rPr>
      </w:pPr>
    </w:p>
    <w:p w:rsidR="001D2C86" w:rsidRPr="00833A5B" w:rsidRDefault="001D2C86" w:rsidP="001D2C86">
      <w:pPr>
        <w:jc w:val="center"/>
        <w:rPr>
          <w:b/>
          <w:bCs/>
          <w:caps/>
          <w:sz w:val="44"/>
          <w:szCs w:val="44"/>
        </w:rPr>
      </w:pPr>
    </w:p>
    <w:p w:rsidR="00A91881" w:rsidRPr="000B7074" w:rsidRDefault="00A91881" w:rsidP="001D2C86">
      <w:pPr>
        <w:jc w:val="center"/>
        <w:rPr>
          <w:b/>
          <w:bCs/>
          <w:i/>
          <w:iCs/>
          <w:caps/>
          <w:sz w:val="56"/>
          <w:szCs w:val="56"/>
        </w:rPr>
      </w:pPr>
    </w:p>
    <w:p w:rsidR="001D2C86" w:rsidRPr="000B7074" w:rsidRDefault="001D2C86" w:rsidP="000B7074">
      <w:pPr>
        <w:jc w:val="center"/>
        <w:rPr>
          <w:b/>
          <w:bCs/>
          <w:i/>
          <w:iCs/>
          <w:caps/>
          <w:sz w:val="56"/>
          <w:szCs w:val="56"/>
        </w:rPr>
      </w:pPr>
      <w:r w:rsidRPr="000B7074">
        <w:rPr>
          <w:b/>
          <w:bCs/>
          <w:i/>
          <w:iCs/>
          <w:caps/>
          <w:sz w:val="56"/>
          <w:szCs w:val="56"/>
        </w:rPr>
        <w:t>Chapitre I</w:t>
      </w:r>
    </w:p>
    <w:p w:rsidR="0049047C" w:rsidRDefault="0049047C" w:rsidP="001D2C86">
      <w:pPr>
        <w:jc w:val="center"/>
        <w:rPr>
          <w:b/>
          <w:bCs/>
          <w:caps/>
          <w:sz w:val="44"/>
          <w:szCs w:val="44"/>
        </w:rPr>
      </w:pPr>
    </w:p>
    <w:p w:rsidR="000B7074" w:rsidRPr="000B7074" w:rsidRDefault="000B7074" w:rsidP="001D2C86">
      <w:pPr>
        <w:jc w:val="center"/>
        <w:rPr>
          <w:b/>
          <w:bCs/>
          <w:caps/>
          <w:sz w:val="44"/>
          <w:szCs w:val="44"/>
        </w:rPr>
      </w:pPr>
    </w:p>
    <w:p w:rsidR="000B7074" w:rsidRPr="006D1C22" w:rsidRDefault="000B7074" w:rsidP="000B01A9">
      <w:pPr>
        <w:pStyle w:val="T1-styleMISE"/>
      </w:pPr>
      <w:r w:rsidRPr="006D1C22">
        <w:t>Etat de l’art de l’étude des défaillances dans les MAS</w:t>
      </w:r>
    </w:p>
    <w:p w:rsidR="001D2C86" w:rsidRPr="000B7074" w:rsidRDefault="001D2C86" w:rsidP="000B7074">
      <w:pPr>
        <w:jc w:val="center"/>
        <w:rPr>
          <w:b/>
          <w:bCs/>
          <w:caps/>
          <w:sz w:val="44"/>
          <w:szCs w:val="44"/>
        </w:rPr>
      </w:pPr>
    </w:p>
    <w:p w:rsidR="001D2C86" w:rsidRDefault="001D2C86" w:rsidP="001D2C86">
      <w:pPr>
        <w:rPr>
          <w:b/>
          <w:bCs/>
          <w:caps/>
          <w:sz w:val="28"/>
          <w:szCs w:val="28"/>
        </w:rPr>
        <w:sectPr w:rsidR="001D2C86" w:rsidSect="00AB78B7">
          <w:headerReference w:type="even" r:id="rId40"/>
          <w:headerReference w:type="default" r:id="rId41"/>
          <w:footerReference w:type="even" r:id="rId42"/>
          <w:footerReference w:type="default" r:id="rId43"/>
          <w:headerReference w:type="first" r:id="rId44"/>
          <w:footerReference w:type="first" r:id="rId45"/>
          <w:pgSz w:w="11906" w:h="16838" w:code="9"/>
          <w:pgMar w:top="851" w:right="1134" w:bottom="851" w:left="851" w:header="709" w:footer="567" w:gutter="284"/>
          <w:cols w:space="284"/>
          <w:docGrid w:linePitch="360"/>
        </w:sectPr>
      </w:pPr>
    </w:p>
    <w:p w:rsidR="006941FC" w:rsidRPr="006D1C22" w:rsidRDefault="005C11AD" w:rsidP="000B01A9">
      <w:pPr>
        <w:pStyle w:val="T1-styleMISE"/>
      </w:pPr>
      <w:bookmarkStart w:id="8" w:name="_Toc418990015"/>
      <w:bookmarkEnd w:id="7"/>
      <w:r w:rsidRPr="006D1C22">
        <w:t>Etat de l’art de l’étude de</w:t>
      </w:r>
      <w:r w:rsidR="000B7074" w:rsidRPr="006D1C22">
        <w:t>s</w:t>
      </w:r>
      <w:r w:rsidRPr="006D1C22">
        <w:t xml:space="preserve"> défaillances dans les MAS</w:t>
      </w:r>
      <w:bookmarkEnd w:id="8"/>
    </w:p>
    <w:p w:rsidR="0021566F" w:rsidRPr="0025430E" w:rsidRDefault="0021566F" w:rsidP="00511C4F">
      <w:pPr>
        <w:pStyle w:val="T2-styleMISE"/>
      </w:pPr>
      <w:bookmarkStart w:id="9" w:name="_Toc418990016"/>
      <w:r w:rsidRPr="0021566F">
        <w:t>Introduction</w:t>
      </w:r>
      <w:bookmarkEnd w:id="9"/>
    </w:p>
    <w:p w:rsidR="005C11AD" w:rsidRPr="006D1C22" w:rsidRDefault="005C11AD" w:rsidP="003909CB">
      <w:pPr>
        <w:pStyle w:val="Paragraphe-MISERapBib"/>
      </w:pPr>
      <w:r w:rsidRPr="006D1C22">
        <w:t>L’étude  des défauts dans les dispositifs électriques est un domaine qui a pris une place importante depuis que les exigences de fiabilité, de sureté et de disponibilité sont devenues assez sévères dans les systèmes industriel. En effet, la continuité de service est une qualité importante et incontournable que doit avoir tout système de nos jours satisfaire les exigences de l’utilisateur. Les éléments d’un système sont interdépendants si bien qu’une panne dans un élément peut entrainer l’arrêt total du système et ce type de situations a un cout non négligeable dans certaines applications [4].   Bien que la machine asynchrone soit réputée robuste, elle peut parfois présenter différents types de défauts. Ces défauts se déclarent dans les différentes parties de la machine en commençant par la connexion des phases statoriques et en finissant par l’accouplement mécanique du rotor à la charge. Ces défaillances peuvent être prévisibles ou intempestives, mécaniques, électrique ou magnétiques, et leurs causes sont très variées [3 ,11].</w:t>
      </w:r>
    </w:p>
    <w:p w:rsidR="001664EE" w:rsidRDefault="001664EE" w:rsidP="00511C4F">
      <w:pPr>
        <w:pStyle w:val="T2-styleMISE"/>
      </w:pPr>
      <w:bookmarkStart w:id="10" w:name="_Toc418990017"/>
      <w:r>
        <w:t>Eléments de constitution de la machine asynchrone</w:t>
      </w:r>
      <w:bookmarkEnd w:id="10"/>
    </w:p>
    <w:p w:rsidR="001664EE" w:rsidRPr="006D1C22" w:rsidRDefault="001664EE" w:rsidP="003909CB">
      <w:pPr>
        <w:pStyle w:val="Paragraphe-MISERapBib"/>
      </w:pPr>
      <w:r w:rsidRPr="006D1C22">
        <w:t>Les machines asynchrones triphasées peuvent se décomposer, du point du vue mécanique, en trois parties distinctes :</w:t>
      </w:r>
    </w:p>
    <w:p w:rsidR="00A76CE3" w:rsidRDefault="005C3B13" w:rsidP="00C03BFB">
      <w:pPr>
        <w:pStyle w:val="liste2-MISERapBib"/>
      </w:pPr>
      <w:r>
        <w:t>S</w:t>
      </w:r>
      <w:r w:rsidR="00A76CE3">
        <w:t>tator : partie fixe de la machine où est connectée l’alimentation électrique ;</w:t>
      </w:r>
    </w:p>
    <w:p w:rsidR="00A76CE3" w:rsidRDefault="005C3B13" w:rsidP="00C03BFB">
      <w:pPr>
        <w:pStyle w:val="liste2-MISERapBib"/>
      </w:pPr>
      <w:r>
        <w:t>R</w:t>
      </w:r>
      <w:r w:rsidR="00A76CE3">
        <w:t>otor : partie tournante qui permet de mettre en rotation la charge mécanique ;</w:t>
      </w:r>
    </w:p>
    <w:p w:rsidR="00A76CE3" w:rsidRDefault="005C3B13" w:rsidP="00C03BFB">
      <w:pPr>
        <w:pStyle w:val="liste2-MISERapBib"/>
      </w:pPr>
      <w:r>
        <w:t xml:space="preserve"> P</w:t>
      </w:r>
      <w:r w:rsidR="00A76CE3">
        <w:t>aliers : partie mécanique qui permet la mise en rotation de l’arbre moteur.</w:t>
      </w:r>
    </w:p>
    <w:p w:rsidR="00A76CE3" w:rsidRDefault="00746E1D" w:rsidP="003909CB">
      <w:pPr>
        <w:pStyle w:val="T3-styleMISE"/>
      </w:pPr>
      <w:r>
        <w:t>S</w:t>
      </w:r>
      <w:r w:rsidR="00A76CE3">
        <w:t>tator</w:t>
      </w:r>
    </w:p>
    <w:p w:rsidR="00616C2E" w:rsidRDefault="00A76CE3" w:rsidP="003909CB">
      <w:pPr>
        <w:pStyle w:val="Paragraphe-MISERapBib"/>
      </w:pPr>
      <w:r>
        <w:t>Le stator de la machine asynchrone est constitué de tôles d’acier dans lesquelles sont placés les bobinages statoriques. Elles sont habituellement recouvertes de vernis pour limiter l’effet de courant de Foucault. Au final, elles sont assemblées les unes aux autres à l’aide de boulons ou de sou</w:t>
      </w:r>
      <w:r w:rsidR="00C4053D">
        <w:t>dures pour former le circuit magnétique statorique.</w:t>
      </w:r>
      <w:r w:rsidR="006D1C22">
        <w:t xml:space="preserve"> </w:t>
      </w:r>
      <w:r w:rsidR="00C4053D">
        <w:t>Une fois cette étape d’assemblage terminée, les enroulements statoriques sont placés dans les encoches prévues à cet effet. Ces enroulements peuvent être insérés de manière imbriqués, ondulés ou encore concentriques, les enroulements sont faits de méplats de cuivre de d</w:t>
      </w:r>
      <w:r w:rsidR="001F0543">
        <w:t>ifférentes sections insérés directement dans les encoches. L’isolation entre les enroulements électriques et les tôles d’acier s’effectue à l’aide de matériaux isolants qui peuvent être de différents types suivant l’utilisation de la machine asynchrone</w:t>
      </w:r>
      <w:r w:rsidR="00616C2E">
        <w:t>.</w:t>
      </w:r>
    </w:p>
    <w:p w:rsidR="00802ADA" w:rsidRDefault="00616C2E" w:rsidP="003909CB">
      <w:pPr>
        <w:pStyle w:val="Paragraphe-MISERapBib"/>
      </w:pPr>
      <w:r>
        <w:t>Le stator d’une machine asynchrone est aussi pourvu d’une boite à bornes à laquelle est reliée l’a</w:t>
      </w:r>
      <w:r w:rsidR="00746E1D">
        <w:t>limentation électrique (figure</w:t>
      </w:r>
      <w:r w:rsidR="006D1C22">
        <w:t xml:space="preserve"> </w:t>
      </w:r>
      <w:r w:rsidR="00746E1D">
        <w:t>I.1</w:t>
      </w:r>
      <w:r>
        <w:t xml:space="preserve">). </w:t>
      </w:r>
      <w:r w:rsidR="00802ADA">
        <w:t>Nous</w:t>
      </w:r>
      <w:r>
        <w:t xml:space="preserve"> pouvons visualiser la présence d’ailettes de ventilation assurent le refroidissement la machine lorsque celle-ci fonctionne en charge</w:t>
      </w:r>
      <w:r w:rsidR="00922668">
        <w:t xml:space="preserve"> [</w:t>
      </w:r>
      <w:r w:rsidR="00805066" w:rsidRPr="00805066">
        <w:t>10 ,15</w:t>
      </w:r>
      <w:r w:rsidR="00922668">
        <w:t>]</w:t>
      </w:r>
      <w:r>
        <w:t>.</w:t>
      </w:r>
    </w:p>
    <w:p w:rsidR="00DF18D9" w:rsidRDefault="00DF18D9" w:rsidP="003909CB">
      <w:pPr>
        <w:pStyle w:val="T3-styleMISE"/>
      </w:pPr>
      <w:r>
        <w:t>Rotor</w:t>
      </w:r>
    </w:p>
    <w:p w:rsidR="00DF18D9" w:rsidRDefault="00DF18D9" w:rsidP="003909CB">
      <w:pPr>
        <w:pStyle w:val="Paragraphe-MISERapBib"/>
      </w:pPr>
      <w:r w:rsidRPr="00DF18D9">
        <w:t xml:space="preserve">Le rotor se compose d’un </w:t>
      </w:r>
      <w:r w:rsidR="00922668">
        <w:t xml:space="preserve">cylindre de tôles poinçonnées </w:t>
      </w:r>
      <w:r w:rsidRPr="00DF18D9">
        <w:t xml:space="preserve"> à leur périphérie extérieur pour former les encoche</w:t>
      </w:r>
      <w:r w:rsidR="00922668">
        <w:t>s destinées à recevoir des condu</w:t>
      </w:r>
      <w:r w:rsidRPr="00DF18D9">
        <w:t>cteurs.il est séparé du stator par un entrefer très court.il existe deux types de rotors : le rotor à cage d’écureuil et le rotor bobiné. Les rotors bobinés sont construits de la même manière que le bobinage statorique. Les phases rotoriques sont alors disponibles grâce à un système de bagues-balais positionné sur l’arbre de la machine. Dans le rotor à cage,  L’enroulement est constitué de barres de cuivre nues introduites dans les encoches, ces barres soudées à chaque extrémité à deux anneaux qui le court-circuitent permettent la circulation des courants d’un conducteur d’encoches (barres rotorique) à l’autre. Ces barres conductrices sont régulièrement réparties [</w:t>
      </w:r>
      <w:r w:rsidR="00E4182B">
        <w:t>10,15</w:t>
      </w:r>
      <w:r w:rsidRPr="00DF18D9">
        <w:t>].</w:t>
      </w:r>
    </w:p>
    <w:p w:rsidR="00DF18D9" w:rsidRDefault="00DF18D9" w:rsidP="003909CB">
      <w:pPr>
        <w:pStyle w:val="T3-styleMISE"/>
      </w:pPr>
      <w:r>
        <w:t>Paliers</w:t>
      </w:r>
    </w:p>
    <w:p w:rsidR="00FA5AA9" w:rsidRDefault="00DF18D9" w:rsidP="003909CB">
      <w:pPr>
        <w:pStyle w:val="Paragraphe-MISERapBib"/>
      </w:pPr>
      <w:r w:rsidRPr="00DF18D9">
        <w:t xml:space="preserve">Les paliers, qui permettent de supporter et de mettre en rotation l’arbre rotorique, sont constitués de flasque et de roulements à billes insérer à chaud sur l’arbre. Les flasques, moulés en fonte, sont fixés sur le carter statorique grâce à des boulons ou des tiges de serrage comme nous pouvons le visualiser </w:t>
      </w:r>
      <w:r w:rsidR="00E4182B">
        <w:t>(</w:t>
      </w:r>
      <w:r w:rsidRPr="00DF18D9">
        <w:t>figure I.1</w:t>
      </w:r>
      <w:r w:rsidR="00E4182B">
        <w:t>)</w:t>
      </w:r>
      <w:r w:rsidRPr="00DF18D9">
        <w:t xml:space="preserve"> [</w:t>
      </w:r>
      <w:r w:rsidR="00E4182B">
        <w:t>10,15</w:t>
      </w:r>
      <w:r w:rsidRPr="00DF18D9">
        <w:t>]</w:t>
      </w:r>
      <w:r>
        <w:t>.</w:t>
      </w:r>
    </w:p>
    <w:p w:rsidR="00FA5AA9" w:rsidRDefault="00FA5AA9" w:rsidP="00D60A1B">
      <w:pPr>
        <w:pStyle w:val="Ref-Fig-MISERapBib"/>
      </w:pPr>
      <w:r>
        <w:rPr>
          <w:noProof/>
        </w:rPr>
        <w:drawing>
          <wp:inline distT="0" distB="0" distL="0" distR="0">
            <wp:extent cx="4637663" cy="2916000"/>
            <wp:effectExtent l="0" t="0" r="0" b="0"/>
            <wp:docPr id="2756" name="Imag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7663" cy="2916000"/>
                    </a:xfrm>
                    <a:prstGeom prst="rect">
                      <a:avLst/>
                    </a:prstGeom>
                    <a:noFill/>
                    <a:ln>
                      <a:noFill/>
                    </a:ln>
                  </pic:spPr>
                </pic:pic>
              </a:graphicData>
            </a:graphic>
          </wp:inline>
        </w:drawing>
      </w:r>
    </w:p>
    <w:p w:rsidR="00FA5AA9" w:rsidRPr="00D60A1B" w:rsidRDefault="00FA5AA9" w:rsidP="00D60A1B">
      <w:pPr>
        <w:pStyle w:val="Ref-Fig-MISERapBib"/>
      </w:pPr>
      <w:bookmarkStart w:id="11" w:name="_Toc418990049"/>
      <w:r w:rsidRPr="00D60A1B">
        <w:t xml:space="preserve">Figure </w:t>
      </w:r>
      <w:r w:rsidR="00180E00" w:rsidRPr="00D60A1B">
        <w:fldChar w:fldCharType="begin"/>
      </w:r>
      <w:r w:rsidRPr="00D60A1B">
        <w:instrText xml:space="preserve"> STYLEREF  \s T1-styleMISE </w:instrText>
      </w:r>
      <w:r w:rsidR="00180E00" w:rsidRPr="00D60A1B">
        <w:fldChar w:fldCharType="separate"/>
      </w:r>
      <w:r w:rsidR="0087228D" w:rsidRPr="00D60A1B">
        <w:rPr>
          <w:noProof/>
          <w:cs/>
        </w:rPr>
        <w:t>‎</w:t>
      </w:r>
      <w:r w:rsidR="0087228D" w:rsidRPr="00D60A1B">
        <w:rPr>
          <w:noProof/>
        </w:rPr>
        <w:t>I</w:t>
      </w:r>
      <w:r w:rsidR="00180E00" w:rsidRPr="00D60A1B">
        <w:fldChar w:fldCharType="end"/>
      </w:r>
      <w:r w:rsidRPr="00D60A1B">
        <w:t>.</w:t>
      </w:r>
      <w:r w:rsidR="00180E00" w:rsidRPr="00D60A1B">
        <w:fldChar w:fldCharType="begin"/>
      </w:r>
      <w:r w:rsidRPr="00D60A1B">
        <w:instrText xml:space="preserve"> SEQ Figure_CH1 \* ARABIC \s 1 </w:instrText>
      </w:r>
      <w:r w:rsidR="00180E00" w:rsidRPr="00D60A1B">
        <w:fldChar w:fldCharType="separate"/>
      </w:r>
      <w:r w:rsidR="0087228D" w:rsidRPr="00D60A1B">
        <w:rPr>
          <w:noProof/>
        </w:rPr>
        <w:t>1</w:t>
      </w:r>
      <w:r w:rsidR="00180E00" w:rsidRPr="00D60A1B">
        <w:fldChar w:fldCharType="end"/>
      </w:r>
      <w:r w:rsidRPr="00D60A1B">
        <w:t xml:space="preserve"> : </w:t>
      </w:r>
      <w:r w:rsidR="00922668" w:rsidRPr="00D60A1B">
        <w:t>C</w:t>
      </w:r>
      <w:r w:rsidR="001C1223" w:rsidRPr="00D60A1B">
        <w:t>onstitution d’une</w:t>
      </w:r>
      <w:r w:rsidRPr="00D60A1B">
        <w:t xml:space="preserve"> machines asynchrone</w:t>
      </w:r>
      <w:r w:rsidR="001C1223" w:rsidRPr="00D60A1B">
        <w:t xml:space="preserve"> à cage d’écureuil</w:t>
      </w:r>
      <w:r w:rsidRPr="00D60A1B">
        <w:t>.</w:t>
      </w:r>
      <w:bookmarkEnd w:id="11"/>
    </w:p>
    <w:p w:rsidR="004717AC" w:rsidRPr="004717AC" w:rsidRDefault="008B0513" w:rsidP="00511C4F">
      <w:pPr>
        <w:pStyle w:val="T2-styleMISE"/>
      </w:pPr>
      <w:bookmarkStart w:id="12" w:name="_Toc418990018"/>
      <w:r w:rsidRPr="008B0513">
        <w:t>Défauts des systèmes électromécaniques et leur diagnostic</w:t>
      </w:r>
      <w:bookmarkEnd w:id="12"/>
    </w:p>
    <w:p w:rsidR="008B0513" w:rsidRDefault="008B0513" w:rsidP="003909CB">
      <w:pPr>
        <w:pStyle w:val="Paragraphe-MISERapBib"/>
      </w:pPr>
      <w:r w:rsidRPr="008B0513">
        <w:t>On désigner par défaillance dans les machines électrique tout incident donnant lieu à un comportement anormal de la machine et qui peut à court ou long terme provoquer sont endommagement [4].</w:t>
      </w:r>
    </w:p>
    <w:p w:rsidR="00882A9F" w:rsidRDefault="005C11AD" w:rsidP="003909CB">
      <w:pPr>
        <w:pStyle w:val="T3-styleMISE"/>
      </w:pPr>
      <w:r w:rsidRPr="005C11AD">
        <w:t>Analyse statistique des origines des défauts de système électromécanique</w:t>
      </w:r>
    </w:p>
    <w:p w:rsidR="005C11AD" w:rsidRDefault="005C11AD" w:rsidP="003909CB">
      <w:pPr>
        <w:pStyle w:val="Paragraphe-MISERapBib"/>
      </w:pPr>
      <w:r>
        <w:t>Une étude statistique</w:t>
      </w:r>
      <w:r w:rsidR="00213422">
        <w:t xml:space="preserve"> (figure I.2) </w:t>
      </w:r>
      <w:r>
        <w:t xml:space="preserve"> effectuée en 1988 par une compagnie d’assurance allemande des systèmes industriels sur les pannes des machines asynchrones de moyenne puissance (de 50 kW à 200 kW) </w:t>
      </w:r>
      <w:r w:rsidR="00213422">
        <w:t>[4</w:t>
      </w:r>
      <w:r w:rsidR="00805066">
        <w:t>,</w:t>
      </w:r>
      <w:r w:rsidR="00805066" w:rsidRPr="00805066">
        <w:t xml:space="preserve"> 10,14</w:t>
      </w:r>
      <w:r w:rsidR="00213422">
        <w:t xml:space="preserve">] </w:t>
      </w:r>
      <w:r>
        <w:t>montré que 60% des pannes se situent au stator, 22% au rotor et 18% dans les autres régions de la machines telles que les roulements, ….</w:t>
      </w:r>
      <w:r w:rsidR="00213422">
        <w:t xml:space="preserve">etc. </w:t>
      </w:r>
    </w:p>
    <w:p w:rsidR="005C11AD" w:rsidRPr="00B92AEA" w:rsidRDefault="00A0041B" w:rsidP="00D60A1B">
      <w:pPr>
        <w:pStyle w:val="Ref-Fig-MISERapBib"/>
        <w:rPr>
          <w:noProof/>
          <w:lang w:eastAsia="en-US"/>
        </w:rPr>
      </w:pPr>
      <w:r>
        <w:rPr>
          <w:noProof/>
        </w:rPr>
        <w:drawing>
          <wp:inline distT="0" distB="0" distL="0" distR="0">
            <wp:extent cx="5486400" cy="1872691"/>
            <wp:effectExtent l="0" t="0" r="0" b="0"/>
            <wp:docPr id="2811" name="Graphique 2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C11AD" w:rsidRDefault="005C11AD" w:rsidP="00D60A1B">
      <w:pPr>
        <w:pStyle w:val="Ref-Fig-MISERapBib"/>
      </w:pPr>
      <w:bookmarkStart w:id="13" w:name="_Toc418990050"/>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w:t>
      </w:r>
      <w:r w:rsidR="00180E00">
        <w:fldChar w:fldCharType="end"/>
      </w:r>
      <w:r>
        <w:t>.</w:t>
      </w:r>
      <w:r w:rsidR="00180E00">
        <w:fldChar w:fldCharType="begin"/>
      </w:r>
      <w:r>
        <w:instrText xml:space="preserve"> SEQ Figure_CH1 \* ARABIC \s 1 </w:instrText>
      </w:r>
      <w:r w:rsidR="00180E00">
        <w:fldChar w:fldCharType="separate"/>
      </w:r>
      <w:r w:rsidR="0087228D">
        <w:rPr>
          <w:noProof/>
        </w:rPr>
        <w:t>2</w:t>
      </w:r>
      <w:r w:rsidR="00180E00">
        <w:fldChar w:fldCharType="end"/>
      </w:r>
      <w:r>
        <w:t xml:space="preserve"> : </w:t>
      </w:r>
      <w:r w:rsidR="00CC7C8A" w:rsidRPr="00CC7C8A">
        <w:t>Répartition des pa</w:t>
      </w:r>
      <w:r w:rsidR="006B6934">
        <w:t>nnes des machines asynchrone</w:t>
      </w:r>
      <w:r>
        <w:t>.</w:t>
      </w:r>
      <w:bookmarkEnd w:id="13"/>
    </w:p>
    <w:p w:rsidR="00BB6683" w:rsidRDefault="00BB6683" w:rsidP="003909CB">
      <w:pPr>
        <w:pStyle w:val="Paragraphe-MISERapBib"/>
      </w:pPr>
      <w:r>
        <w:t>Selon cette étude, il s’est avéré que les défauts rotorique sont moins fréquents que ceux statorique, mais l’application des méthodes de diagnostic dans les installations industrielles a montré que les ruptures de barres rotorique dans les moteurs à induction de grand puissance peuvent devenir un problème sérieux et délicat [</w:t>
      </w:r>
      <w:r w:rsidR="00805066" w:rsidRPr="00805066">
        <w:t>16</w:t>
      </w:r>
      <w:r>
        <w:t>].</w:t>
      </w:r>
    </w:p>
    <w:p w:rsidR="009F07E8" w:rsidRDefault="009F07E8" w:rsidP="003909CB">
      <w:pPr>
        <w:pStyle w:val="Paragraphe-MISERapBib"/>
      </w:pPr>
      <w:r>
        <w:t>Les machines électriques et les systèmes d’entrainement sont soumis à de nombreux types de défauts. Ces derniers peuvent être classés selon leurs causes en d</w:t>
      </w:r>
      <w:r w:rsidR="00797848">
        <w:t>eux grandes familles (figure I.3</w:t>
      </w:r>
      <w:r>
        <w:t xml:space="preserve">).  </w:t>
      </w:r>
    </w:p>
    <w:p w:rsidR="005C11AD" w:rsidRDefault="009F07E8" w:rsidP="003909CB">
      <w:pPr>
        <w:pStyle w:val="Paragraphe-MISERapBib"/>
      </w:pPr>
      <w:r>
        <w:t xml:space="preserve">Les défauts à causes internes et les défauts à causes externes. Les défauts sont provoqués par  les tensions d’alimentation, la charge mécanique ainsi que par l’environnement d’utilisation de la machine. Les défauts internes sont causés par les constituants de la machine (circuit magnétiques, bobinages du stator et du rotor, entrefer mécanique, cage </w:t>
      </w:r>
      <w:r w:rsidR="0050675D">
        <w:t xml:space="preserve">rotorique, …). </w:t>
      </w:r>
    </w:p>
    <w:p w:rsidR="0046009C" w:rsidRDefault="0046009C" w:rsidP="003909CB">
      <w:pPr>
        <w:pStyle w:val="Paragraphe-MISERapBib"/>
      </w:pPr>
      <w:r w:rsidRPr="009F07E8">
        <w:t xml:space="preserve">Ces défauts produisent un ou plusieurs symptômes qui </w:t>
      </w:r>
      <w:r w:rsidRPr="00805066">
        <w:rPr>
          <w:color w:val="000000" w:themeColor="text1"/>
        </w:rPr>
        <w:t>peuvent être [3</w:t>
      </w:r>
      <w:r w:rsidR="00D72929" w:rsidRPr="00805066">
        <w:rPr>
          <w:color w:val="000000" w:themeColor="text1"/>
        </w:rPr>
        <w:t xml:space="preserve">, </w:t>
      </w:r>
      <w:r w:rsidR="00805066" w:rsidRPr="00805066">
        <w:rPr>
          <w:color w:val="000000" w:themeColor="text1"/>
        </w:rPr>
        <w:t>14</w:t>
      </w:r>
      <w:r w:rsidRPr="009F07E8">
        <w:t>]:</w:t>
      </w:r>
    </w:p>
    <w:p w:rsidR="0053495D" w:rsidRDefault="0053495D" w:rsidP="00C03BFB">
      <w:pPr>
        <w:pStyle w:val="liste2-MISERapBib"/>
      </w:pPr>
      <w:r>
        <w:t>un déséquilibre des courants de ligne et des tensions</w:t>
      </w:r>
      <w:r w:rsidR="00F6046A">
        <w:t> ;</w:t>
      </w:r>
    </w:p>
    <w:p w:rsidR="0053495D" w:rsidRDefault="0053495D" w:rsidP="00C03BFB">
      <w:pPr>
        <w:pStyle w:val="liste2-MISERapBib"/>
      </w:pPr>
      <w:r>
        <w:t>une augmentation des oscillations du couple</w:t>
      </w:r>
      <w:r w:rsidR="00F6046A">
        <w:t> ;</w:t>
      </w:r>
    </w:p>
    <w:p w:rsidR="0053495D" w:rsidRDefault="0053495D" w:rsidP="00C03BFB">
      <w:pPr>
        <w:pStyle w:val="liste2-MISERapBib"/>
      </w:pPr>
      <w:r>
        <w:t>une diminution du couple moyen</w:t>
      </w:r>
      <w:r w:rsidR="00F6046A">
        <w:t> ;</w:t>
      </w:r>
    </w:p>
    <w:p w:rsidR="0053495D" w:rsidRDefault="00F008BE" w:rsidP="00C03BFB">
      <w:pPr>
        <w:pStyle w:val="liste2-MISERapBib"/>
      </w:pPr>
      <w:r>
        <w:t>U</w:t>
      </w:r>
      <w:r w:rsidR="0053495D">
        <w:t xml:space="preserve">ne augmentation des pertes et donc une </w:t>
      </w:r>
      <w:r w:rsidR="00D72929">
        <w:t>dimin</w:t>
      </w:r>
      <w:r>
        <w:t>ution de la puissance mécanique ;</w:t>
      </w:r>
    </w:p>
    <w:p w:rsidR="00506F94" w:rsidRDefault="00F008BE" w:rsidP="00C03BFB">
      <w:pPr>
        <w:pStyle w:val="liste2-MISERapBib"/>
      </w:pPr>
      <w:r>
        <w:t>U</w:t>
      </w:r>
      <w:r w:rsidR="00AC2E92">
        <w:t xml:space="preserve">n échauffement excessif et donc un vieillissement </w:t>
      </w:r>
      <w:r w:rsidR="00D72929">
        <w:t>accéléré.</w:t>
      </w:r>
    </w:p>
    <w:p w:rsidR="00971F44" w:rsidRDefault="00AC2E92" w:rsidP="00C03BFB">
      <w:pPr>
        <w:pStyle w:val="liste2-MISERapBib"/>
      </w:pPr>
      <w:r>
        <w:t>Ai</w:t>
      </w:r>
      <w:r w:rsidRPr="006A1C59">
        <w:t>nsi, dans le but d’une présentation synthétique, nous avons classé ces défauts en deux</w:t>
      </w:r>
      <w:r>
        <w:t xml:space="preserve"> familles principales : les défauts mécaniques et les défauts électriques [3].</w:t>
      </w:r>
    </w:p>
    <w:p w:rsidR="0046009C" w:rsidRDefault="00AC2E92" w:rsidP="00C03BFB">
      <w:pPr>
        <w:pStyle w:val="liste2-MISERapBib"/>
      </w:pPr>
      <w:r w:rsidRPr="006A1C59">
        <w:t xml:space="preserve">L’étude </w:t>
      </w:r>
      <w:r w:rsidR="0046009C" w:rsidRPr="006A1C59">
        <w:t>des défauts des machines asynchrones a un double objectif [3,10] :</w:t>
      </w:r>
    </w:p>
    <w:p w:rsidR="0046009C" w:rsidRDefault="0046009C" w:rsidP="00C03BFB">
      <w:pPr>
        <w:pStyle w:val="liste2-MISERapBib"/>
      </w:pPr>
      <w:r>
        <w:t>Comprendre leur genèse de manière à prévoir leu</w:t>
      </w:r>
      <w:r w:rsidR="00291411">
        <w:t>r gravité et leur développement ;</w:t>
      </w:r>
    </w:p>
    <w:p w:rsidR="00506F94" w:rsidRDefault="0046009C" w:rsidP="00C03BFB">
      <w:pPr>
        <w:pStyle w:val="liste2-MISERapBib"/>
      </w:pPr>
      <w:r>
        <w:t>Analyser leur impact sur le comportement de la machine et en déduire les signatures permettant, a posteriori, de remonter j</w:t>
      </w:r>
      <w:r w:rsidR="00971F44">
        <w:t>usqu’ à la cause de défaillance.</w:t>
      </w:r>
    </w:p>
    <w:p w:rsidR="00AC2E92" w:rsidRDefault="00AF5059" w:rsidP="00C03BFB">
      <w:pPr>
        <w:pStyle w:val="liste2-MISERapBib"/>
      </w:pPr>
      <w:r>
        <w:t>On peut classifier les différents défauts possibles de</w:t>
      </w:r>
      <w:r w:rsidR="00971F44">
        <w:t xml:space="preserve"> la machines asynchrones par (</w:t>
      </w:r>
      <w:r w:rsidR="00FF654F">
        <w:t>figure</w:t>
      </w:r>
      <w:r w:rsidR="00F03E67">
        <w:t xml:space="preserve"> </w:t>
      </w:r>
      <w:r w:rsidR="00AC2E92">
        <w:t>I.3)</w:t>
      </w:r>
      <w:r w:rsidR="00971F44">
        <w:t> :</w:t>
      </w:r>
    </w:p>
    <w:p w:rsidR="009F07E8" w:rsidRDefault="00180E00" w:rsidP="00D60A1B">
      <w:pPr>
        <w:pStyle w:val="Ref-Fig-MISERapBib"/>
      </w:pPr>
      <w:r>
        <w:rPr>
          <w:noProof/>
        </w:rPr>
        <w:pict>
          <v:roundrect id="Rounded Rectangle 2951" o:spid="_x0000_s1026" style="position:absolute;left:0;text-align:left;margin-left:134.8pt;margin-top:27.9pt;width:75.25pt;height:40.55pt;rotation:-90;z-index:2518968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" fillcolor="white [3212]" strokecolor="black [3213]" strokeweight="2pt">
            <v:fill opacity="62965f"/>
            <v:textbox style="mso-next-textbox:#Rounded Rectangle 2951">
              <w:txbxContent>
                <w:p w:rsidR="0083117D" w:rsidRPr="00D66B1A" w:rsidRDefault="0083117D" w:rsidP="001B4410">
                  <w:pPr>
                    <w:jc w:val="center"/>
                    <w:rPr>
                      <w:b/>
                      <w:bCs/>
                      <w:color w:val="000000" w:themeColor="text1"/>
                      <w:sz w:val="22"/>
                      <w:szCs w:val="22"/>
                    </w:rPr>
                  </w:pPr>
                  <w:r>
                    <w:rPr>
                      <w:b/>
                      <w:bCs/>
                      <w:color w:val="000000" w:themeColor="text1"/>
                      <w:sz w:val="22"/>
                      <w:szCs w:val="22"/>
                    </w:rPr>
                    <w:t>Mécan</w:t>
                  </w:r>
                  <w:r w:rsidRPr="00D66B1A">
                    <w:rPr>
                      <w:b/>
                      <w:bCs/>
                      <w:color w:val="000000" w:themeColor="text1"/>
                      <w:sz w:val="22"/>
                      <w:szCs w:val="22"/>
                    </w:rPr>
                    <w:t xml:space="preserve">ique </w:t>
                  </w:r>
                </w:p>
              </w:txbxContent>
            </v:textbox>
          </v:roundrect>
        </w:pict>
      </w:r>
      <w:r>
        <w:rPr>
          <w:noProof/>
        </w:rPr>
        <w:pict>
          <v:group id="Groupe 2753" o:spid="_x0000_s1027" style="position:absolute;left:0;text-align:left;margin-left:20.5pt;margin-top:10.2pt;width:458.5pt;height:435.1pt;z-index:251721728;mso-width-relative:margin;mso-height-relative:margin" coordsize="59110,6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">
            <v:rect id="Rectangle 2757" o:spid="_x0000_s1028" style="position:absolute;left:-20606;top:28388;width:46432;height:521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cZsUA&#10;AADdAAAADwAAAGRycy9kb3ducmV2LnhtbESP0WrCQBRE34X+w3ILfZG6iVAtqZtQW0R9jPoBl+xt&#10;kiZ7N2a3Jv59VxB8HGbmDLPKRtOKC/WutqwgnkUgiAuray4VnI6b13cQziNrbC2Tgis5yNKnyQoT&#10;bQfO6XLwpQgQdgkqqLzvEildUZFBN7MdcfB+bG/QB9mXUvc4BLhp5TyKFtJgzWGhwo6+Kiqaw59R&#10;kG/P++/TelfHsfzNqbFxMx02Sr08j58fIDyN/hG+t3dawXz5toT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dxmxQAAAN0AAAAPAAAAAAAAAAAAAAAAAJgCAABkcnMv&#10;ZG93bnJldi54bWxQSwUGAAAAAAQABAD1AAAAigMAAAAA&#10;" fillcolor="white [3212]" strokecolor="black [3213]" strokeweight="2pt">
              <v:stroke opacity="64250f"/>
              <v:shadow on="t" color="black" opacity="24903f" origin=",.5" offset="0,.55556mm"/>
              <v:textbox style="mso-next-textbox:#Rectangle 2757">
                <w:txbxContent>
                  <w:p w:rsidR="0083117D" w:rsidRPr="00D66B1A" w:rsidRDefault="0083117D" w:rsidP="00F03E67">
                    <w:pPr>
                      <w:jc w:val="center"/>
                      <w:rPr>
                        <w:b/>
                        <w:bCs/>
                        <w:color w:val="000000" w:themeColor="text1"/>
                      </w:rPr>
                    </w:pPr>
                    <w:r w:rsidRPr="00D66B1A">
                      <w:rPr>
                        <w:b/>
                        <w:bCs/>
                        <w:color w:val="000000" w:themeColor="text1"/>
                      </w:rPr>
                      <w:t>Défail</w:t>
                    </w:r>
                    <w:r>
                      <w:rPr>
                        <w:b/>
                        <w:bCs/>
                        <w:color w:val="000000" w:themeColor="text1"/>
                      </w:rPr>
                      <w:t>l</w:t>
                    </w:r>
                    <w:r w:rsidRPr="00D66B1A">
                      <w:rPr>
                        <w:b/>
                        <w:bCs/>
                        <w:color w:val="000000" w:themeColor="text1"/>
                      </w:rPr>
                      <w:t xml:space="preserve">ance </w:t>
                    </w:r>
                    <w:r>
                      <w:rPr>
                        <w:b/>
                        <w:bCs/>
                        <w:color w:val="000000" w:themeColor="text1"/>
                      </w:rPr>
                      <w:t>D</w:t>
                    </w:r>
                    <w:r w:rsidRPr="00D66B1A">
                      <w:rPr>
                        <w:b/>
                        <w:bCs/>
                        <w:color w:val="000000" w:themeColor="text1"/>
                      </w:rPr>
                      <w:t xml:space="preserve">e </w:t>
                    </w:r>
                    <w:r>
                      <w:rPr>
                        <w:b/>
                        <w:bCs/>
                        <w:color w:val="000000" w:themeColor="text1"/>
                      </w:rPr>
                      <w:t>Machine E</w:t>
                    </w:r>
                    <w:r w:rsidRPr="00D66B1A">
                      <w:rPr>
                        <w:b/>
                        <w:bCs/>
                        <w:color w:val="000000" w:themeColor="text1"/>
                      </w:rPr>
                      <w:t>lectriques</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758" o:spid="_x0000_s1029" type="#_x0000_t93" style="position:absolute;left:5231;top:17331;width:3438;height:4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8UsEA&#10;AADdAAAADwAAAGRycy9kb3ducmV2LnhtbERPy4rCMBTdC/MP4Q64EU1H8FWNUgYFnZ2PD7g017bY&#10;3LRNrNWvNwthlofzXm06U4qWGldYVvAzikAQp1YXnCm4nHfDOQjnkTWWlknBkxxs1l+9FcbaPvhI&#10;7clnIoSwi1FB7n0VS+nSnAy6ka2IA3e1jUEfYJNJ3eAjhJtSjqNoKg0WHBpyrOg3p/R2uhsF+78a&#10;d+3gwovp65VFdZJs60OiVP+7S5YgPHX+X/xx77WC8WwS5oY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KPFLBAAAA3QAAAA8AAAAAAAAAAAAAAAAAmAIAAGRycy9kb3du&#10;cmV2LnhtbFBLBQYAAAAABAAEAPUAAACGAwAAAAA=&#10;" adj="10800" fillcolor="white [3201]" strokecolor="black [3200]" strokeweight="2pt"/>
            <v:shape id="Flèche droite rayée 2759" o:spid="_x0000_s1030" type="#_x0000_t93" style="position:absolute;left:5231;top:44656;width:3435;height:3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ZycYA&#10;AADdAAAADwAAAGRycy9kb3ducmV2LnhtbESPzWrDMBCE74W8g9hALqWRE2jSuJGNKQm4veXnARZr&#10;a5tYK9tSHddPXxUKPQ4z8w2zT0fTiIF6V1tWsFpGIIgLq2suFVwvx6cXEM4ja2wsk4JvcpAms4c9&#10;xtre+UTD2ZciQNjFqKDyvo2ldEVFBt3StsTB+7S9QR9kX0rd4z3ATSPXUbSRBmsOCxW29FZRcTt/&#10;GQX5R4fH4fHKu800lVGXZYfuPVNqMR+zVxCeRv8f/mvnWsF6+7yD3zfhCc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aZycYAAADdAAAADwAAAAAAAAAAAAAAAACYAgAAZHJz&#10;L2Rvd25yZXYueG1sUEsFBgAAAAAEAAQA9QAAAIsDAAAAAA==&#10;" adj="10800" fillcolor="white [3201]" strokecolor="black [3200]" strokeweight="2pt"/>
            <v:roundrect id="Rounded Rectangle 26" o:spid="_x0000_s1031" style="position:absolute;left:-2425;top:14566;width:27425;height:5099;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n6sQA&#10;AADdAAAADwAAAGRycy9kb3ducmV2LnhtbERPPW/CMBDdkfgP1iGxgVPaAkoxCFGQWrVLCQvbKb7G&#10;UeNzsA0Efn09VOr49L4Xq8424kI+1I4VPIwzEMSl0zVXCg7FbjQHESKyxsYxKbhRgNWy31tgrt2V&#10;v+iyj5VIIRxyVGBibHMpQ2nIYhi7ljhx385bjAn6SmqP1xRuGznJsqm0WHNqMNjSxlD5sz9bBe/y&#10;7p/wVLyWuP08Pn48Fzdzuis1HHTrFxCRuvgv/nO/aQWT2TTtT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J+rEAAAA3QAAAA8AAAAAAAAAAAAAAAAAmAIAAGRycy9k&#10;b3ducmV2LnhtbFBLBQYAAAAABAAEAPUAAACJAwAAAAA=&#10;" fillcolor="white [3212]" strokecolor="black [3213]" strokeweight="2pt">
              <v:textbox style="mso-next-textbox:#Rounded Rectangle 26">
                <w:txbxContent>
                  <w:p w:rsidR="0083117D" w:rsidRPr="00D66B1A" w:rsidRDefault="0083117D" w:rsidP="00D70476">
                    <w:pPr>
                      <w:jc w:val="center"/>
                      <w:rPr>
                        <w:b/>
                        <w:bCs/>
                        <w:color w:val="000000" w:themeColor="text1"/>
                      </w:rPr>
                    </w:pPr>
                    <w:r w:rsidRPr="00D66B1A">
                      <w:rPr>
                        <w:b/>
                        <w:bCs/>
                        <w:color w:val="000000" w:themeColor="text1"/>
                      </w:rPr>
                      <w:t>Externe</w:t>
                    </w:r>
                  </w:p>
                </w:txbxContent>
              </v:textbox>
            </v:roundrect>
            <v:roundrect id="Rounded Rectangle 26" o:spid="_x0000_s1032" style="position:absolute;left:-139;top:46623;width:22663;height:5099;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cccA&#10;AADdAAAADwAAAGRycy9kb3ducmV2LnhtbESPT2sCMRTE74LfIbyCN82qrcrWKNI/UGkvdb14e2xe&#10;N0s3L2uS6uqnb4RCj8PM/IZZrjvbiBP5UDtWMB5lIIhLp2uuFOyL1+ECRIjIGhvHpOBCAdarfm+J&#10;uXZn/qTTLlYiQTjkqMDE2OZShtKQxTByLXHyvpy3GJP0ldQezwluGznJspm0WHNaMNjSk6Hye/dj&#10;FWzl1d/jsXgu8eXjMH1/KC7meFVqcNdtHkFE6uJ/+K/9phVM5rMx3N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gnHHAAAA3QAAAA8AAAAAAAAAAAAAAAAAmAIAAGRy&#10;cy9kb3ducmV2LnhtbFBLBQYAAAAABAAEAPUAAACMAwAAAAA=&#10;" fillcolor="white [3212]" strokecolor="black [3213]" strokeweight="2pt">
              <v:textbox>
                <w:txbxContent>
                  <w:p w:rsidR="0083117D" w:rsidRPr="00D66B1A" w:rsidRDefault="0083117D" w:rsidP="00D70476">
                    <w:pPr>
                      <w:jc w:val="center"/>
                      <w:rPr>
                        <w:b/>
                        <w:bCs/>
                        <w:color w:val="000000" w:themeColor="text1"/>
                      </w:rPr>
                    </w:pPr>
                    <w:r w:rsidRPr="00D66B1A">
                      <w:rPr>
                        <w:b/>
                        <w:bCs/>
                        <w:color w:val="000000" w:themeColor="text1"/>
                      </w:rPr>
                      <w:t>Interne</w:t>
                    </w:r>
                  </w:p>
                </w:txbxContent>
              </v:textbox>
            </v:roundrect>
            <v:shape id="Flèche droite rayée 2763" o:spid="_x0000_s1033" type="#_x0000_t93" style="position:absolute;left:13843;top:4727;width:3321;height:22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4lcQA&#10;AADdAAAADwAAAGRycy9kb3ducmV2LnhtbESPQWvCQBSE70L/w/KE3nSjBS3RVaxS6EEFbfH8zD6T&#10;YPZt2F2T+O9dQehxmJlvmPmyM5VoyPnSsoLRMAFBnFldcq7g7/d78AnCB2SNlWVScCcPy8Vbb46p&#10;ti0fqDmGXEQI+xQVFCHUqZQ+K8igH9qaOHoX6wyGKF0utcM2wk0lx0kykQZLjgsF1rQuKLseb0YB&#10;u2R33n5tmk3rV9eTO+x1FUip9363moEI1IX/8Kv9oxWMp5MP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JXEAAAA3QAAAA8AAAAAAAAAAAAAAAAAmAIAAGRycy9k&#10;b3ducmV2LnhtbFBLBQYAAAAABAAEAPUAAACJAwAAAAA=&#10;" adj="14372" fillcolor="white [3201]" strokecolor="black [3200]" strokeweight="2pt"/>
            <v:shape id="Flèche droite rayée 2765" o:spid="_x0000_s1034" type="#_x0000_t93" style="position:absolute;left:13843;top:15934;width:3431;height:2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Hm8YA&#10;AADdAAAADwAAAGRycy9kb3ducmV2LnhtbESPzWrDMBCE74W8g9hAbo2ckDqpG9mEgEMvPdQplN4W&#10;a2ObWitjyT95+6pQ6HGYmW+YYzabVozUu8aygs06AkFcWt1wpeDjmj8eQDiPrLG1TAru5CBLFw9H&#10;TLSd+J3GwlciQNglqKD2vkukdGVNBt3adsTBu9neoA+yr6TucQpw08ptFMXSYMNhocaOzjWV38Vg&#10;FIxvt91nft1HB3PhXfE1DfFzQ0qtlvPpBYSn2f+H/9qvWsF2Hz/B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8Hm8YAAADdAAAADwAAAAAAAAAAAAAAAACYAgAAZHJz&#10;L2Rvd25yZXYueG1sUEsFBgAAAAAEAAQA9QAAAIsDAAAAAA==&#10;" adj="14142" fillcolor="white [3201]" strokecolor="black [3200]" strokeweight="2pt"/>
            <v:shape id="Flèche droite rayée 2767" o:spid="_x0000_s1035" type="#_x0000_t93" style="position:absolute;left:13843;top:27963;width:2857;height:21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bksgA&#10;AADdAAAADwAAAGRycy9kb3ducmV2LnhtbESPQWvCQBSE70L/w/IKvUjdVERtdJUS0QpeNJbi8ZF9&#10;zabNvg3ZVdN/3xUKHoeZ+YaZLztbiwu1vnKs4GWQgCAunK64VPBxXD9PQfiArLF2TAp+ycNy8dCb&#10;Y6rdlQ90yUMpIoR9igpMCE0qpS8MWfQD1xBH78u1FkOUbSl1i9cIt7UcJslYWqw4LhhsKDNU/ORn&#10;q2C3O75u9v3stA1ZPjKrz8P76rtT6umxe5uBCNSFe/i/vdUKhpPxBG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5FuSyAAAAN0AAAAPAAAAAAAAAAAAAAAAAJgCAABk&#10;cnMvZG93bnJldi54bWxQSwUGAAAAAAQABAD1AAAAjQMAAAAA&#10;" adj="13560" fillcolor="white [3201]" strokecolor="black [3200]" strokeweight="2pt"/>
            <v:roundrect id="_x0000_s1036" style="position:absolute;left:14242;top:14305;width:10935;height:5226;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WeMMA&#10;AADdAAAADwAAAGRycy9kb3ducmV2LnhtbESPQYvCMBSE74L/ITzBm6YK6to1iiiCrCddvT+bt22x&#10;eSlJrO2/3wgLexxm5htmtWlNJRpyvrSsYDJOQBBnVpecK7h+H0YfIHxA1lhZJgUdedis+70Vptq+&#10;+EzNJeQiQtinqKAIoU6l9FlBBv3Y1sTR+7HOYIjS5VI7fEW4qeQ0SebSYMlxocCadgVlj8vTKJi5&#10;ruvOza3OF1+nq73d9zSjvVLDQbv9BBGoDf/hv/ZRK5gu5kt4v4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nWeMMAAADdAAAADwAAAAAAAAAAAAAAAACYAgAAZHJzL2Rv&#10;d25yZXYueG1sUEsFBgAAAAAEAAQA9QAAAIgDAAAAAA==&#10;" fillcolor="white [3212]" strokecolor="black [3213]" strokeweight="2pt">
              <v:fill opacity="62965f"/>
              <v:textbox style="mso-next-textbox:#_x0000_s1036">
                <w:txbxContent>
                  <w:p w:rsidR="0083117D" w:rsidRPr="00D66B1A" w:rsidRDefault="0083117D" w:rsidP="00D70476">
                    <w:pPr>
                      <w:jc w:val="center"/>
                      <w:rPr>
                        <w:b/>
                        <w:bCs/>
                        <w:color w:val="000000" w:themeColor="text1"/>
                        <w:sz w:val="22"/>
                        <w:szCs w:val="22"/>
                      </w:rPr>
                    </w:pPr>
                    <w:r w:rsidRPr="00D66B1A">
                      <w:rPr>
                        <w:b/>
                        <w:bCs/>
                        <w:color w:val="000000" w:themeColor="text1"/>
                        <w:sz w:val="22"/>
                        <w:szCs w:val="22"/>
                      </w:rPr>
                      <w:t xml:space="preserve">Electrique </w:t>
                    </w:r>
                  </w:p>
                </w:txbxContent>
              </v:textbox>
            </v:roundrect>
            <v:roundrect id="Rounded Rectangle 2950" o:spid="_x0000_s1037" style="position:absolute;left:12007;top:27671;width:15066;height:5461;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xN8QA&#10;AADdAAAADwAAAGRycy9kb3ducmV2LnhtbERPPW/CMBDdK/EfrKvEBk6hlCpgEGqpBGqXki5sp/ga&#10;R43PwTYQ+PV4QOr49L7ny8424kQ+1I4VPA0zEMSl0zVXCn6Kj8EriBCRNTaOScGFAiwXvYc55tqd&#10;+ZtOu1iJFMIhRwUmxjaXMpSGLIaha4kT9+u8xZigr6T2eE7htpGjLHuRFmtODQZbejNU/u2OVsFW&#10;Xv0zHor3Etdf+/HnpLiYw1Wp/mO3moGI1MV/8d290QpG02n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sTfEAAAA3QAAAA8AAAAAAAAAAAAAAAAAmAIAAGRycy9k&#10;b3ducmV2LnhtbFBLBQYAAAAABAAEAPUAAACJAwAAAAA=&#10;" fillcolor="white [3212]" strokecolor="black [3213]" strokeweight="2pt">
              <v:textbox style="mso-next-textbox:#Rounded Rectangle 2950">
                <w:txbxContent>
                  <w:p w:rsidR="0083117D" w:rsidRPr="00D66B1A" w:rsidRDefault="0083117D" w:rsidP="00D70476">
                    <w:pPr>
                      <w:jc w:val="center"/>
                      <w:rPr>
                        <w:b/>
                        <w:bCs/>
                        <w:color w:val="000000" w:themeColor="text1"/>
                        <w:sz w:val="22"/>
                        <w:szCs w:val="22"/>
                      </w:rPr>
                    </w:pPr>
                    <w:r w:rsidRPr="00D66B1A">
                      <w:rPr>
                        <w:b/>
                        <w:bCs/>
                        <w:color w:val="000000" w:themeColor="text1"/>
                        <w:sz w:val="22"/>
                        <w:szCs w:val="22"/>
                      </w:rPr>
                      <w:t>Environnement</w:t>
                    </w:r>
                  </w:p>
                </w:txbxContent>
              </v:textbox>
            </v:roundrect>
            <v:shape id="Flèche droite rayée 2771" o:spid="_x0000_s1038" type="#_x0000_t93" style="position:absolute;left:13843;top:43274;width:2866;height:1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uTMQA&#10;AADdAAAADwAAAGRycy9kb3ducmV2LnhtbESPQWvCQBSE74X+h+UJ3uomHqJE1yBSob21MRdvz+wz&#10;CWbfJtnVxH/fLRR6HGbmG2abTaYVDxpcY1lBvIhAEJdWN1wpKE7HtzUI55E1tpZJwZMcZLvXly2m&#10;2o78TY/cVyJA2KWooPa+S6V0ZU0G3cJ2xMG72sGgD3KopB5wDHDTymUUJdJgw2Ghxo4ONZW3/G4U&#10;mDK6nBNdYf/51eOliPP3Im6Ums+m/QaEp8n/h//aH1rBcrWK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rkzEAAAA3QAAAA8AAAAAAAAAAAAAAAAAmAIAAGRycy9k&#10;b3ducmV2LnhtbFBLBQYAAAAABAAEAPUAAACJAwAAAAA=&#10;" adj="14439" fillcolor="white [3201]" strokecolor="black [3200]" strokeweight="2pt"/>
            <v:shape id="Flèche droite rayée 2772" o:spid="_x0000_s1039" type="#_x0000_t93" style="position:absolute;left:13843;top:54226;width:2859;height:1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a5sYA&#10;AADdAAAADwAAAGRycy9kb3ducmV2LnhtbESPQWsCMRSE7wX/Q3iCF6lJ9+DqahRbKC2WQt0Wen1s&#10;nruLm5clibr9941Q6HGYmW+Y9XawnbiQD61jDQ8zBYK4cqblWsPX5/P9AkSIyAY7x6ThhwJsN6O7&#10;NRbGXflAlzLWIkE4FKihibEvpAxVQxbDzPXEyTs6bzEm6WtpPF4T3HYyU2ouLbacFhrs6amh6lSe&#10;rYa5l4/qMN0vP95eVP0+lYxl/q31ZDzsViAiDfE//Nd+NRqyPM/g9i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fa5sYAAADdAAAADwAAAAAAAAAAAAAAAACYAgAAZHJz&#10;L2Rvd25yZXYueG1sUEsFBgAAAAAEAAQA9QAAAIsDAAAAAA==&#10;" adj="14870" fillcolor="white [3201]" strokecolor="black [3200]" strokeweight="2pt"/>
            <v:roundrect id="Rectangle à coins arrondis 2773" o:spid="_x0000_s1040" style="position:absolute;left:13664;top:41663;width:11473;height:5372;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vQMcA&#10;AADdAAAADwAAAGRycy9kb3ducmV2LnhtbESPzWsCMRTE74X+D+EJvdWsH62yGqX0AxS91PXi7bF5&#10;3SzdvKxJqqt/vSkUehxm5jfMfNnZRpzIh9qxgkE/A0FcOl1zpWBffDxOQYSIrLFxTAouFGC5uL+b&#10;Y67dmT/ptIuVSBAOOSowMba5lKE0ZDH0XUucvC/nLcYkfSW1x3OC20YOs+xZWqw5LRhs6dVQ+b37&#10;sQrW8urHeCzeSnzfHkabp+JijlelHnrdywxEpC7+h//aK61gOJmM4PdNe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L0DHAAAA3QAAAA8AAAAAAAAAAAAAAAAAmAIAAGRy&#10;cy9kb3ducmV2LnhtbFBLBQYAAAAABAAEAPUAAACMAwAAAAA=&#10;" fillcolor="white [3212]" strokecolor="black [3213]" strokeweight="2pt">
              <v:textbox style="mso-next-textbox:#Rectangle à coins arrondis 2773">
                <w:txbxContent>
                  <w:p w:rsidR="0083117D" w:rsidRPr="00D66B1A" w:rsidRDefault="0083117D" w:rsidP="00D70476">
                    <w:pPr>
                      <w:jc w:val="center"/>
                      <w:rPr>
                        <w:b/>
                        <w:bCs/>
                        <w:color w:val="000000" w:themeColor="text1"/>
                        <w:sz w:val="22"/>
                        <w:szCs w:val="22"/>
                      </w:rPr>
                    </w:pPr>
                    <w:r w:rsidRPr="00D66B1A">
                      <w:rPr>
                        <w:b/>
                        <w:bCs/>
                        <w:color w:val="000000" w:themeColor="text1"/>
                        <w:sz w:val="22"/>
                        <w:szCs w:val="22"/>
                      </w:rPr>
                      <w:t>Electrique</w:t>
                    </w:r>
                  </w:p>
                </w:txbxContent>
              </v:textbox>
            </v:roundrect>
            <v:roundrect id="Rectangle à coins arrondis 2774" o:spid="_x0000_s1041" style="position:absolute;left:12938;top:54439;width:12529;height:5010;rotation:-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3NMcA&#10;AADdAAAADwAAAGRycy9kb3ducmV2LnhtbESPT2sCMRTE7wW/Q3iCt5r1T7VsjSKthZb2ottLb4/N&#10;c7O4eVmTqKufvikUehxm5jfMYtXZRpzJh9qxgtEwA0FcOl1zpeCreL1/BBEissbGMSm4UoDVsne3&#10;wFy7C2/pvIuVSBAOOSowMba5lKE0ZDEMXUucvL3zFmOSvpLa4yXBbSPHWTaTFmtOCwZbejZUHnYn&#10;q+Bd3vwUj8VLiZvP78nHQ3E1x5tSg363fgIRqYv/4b/2m1Ywns+n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tzTHAAAA3QAAAA8AAAAAAAAAAAAAAAAAmAIAAGRy&#10;cy9kb3ducmV2LnhtbFBLBQYAAAAABAAEAPUAAACMAwAAAAA=&#10;" fillcolor="white [3212]" strokecolor="black [3213]" strokeweight="2pt">
              <v:textbox style="mso-next-textbox:#Rectangle à coins arrondis 2774">
                <w:txbxContent>
                  <w:p w:rsidR="0083117D" w:rsidRPr="00D66B1A" w:rsidRDefault="0083117D" w:rsidP="00D70476">
                    <w:pPr>
                      <w:jc w:val="center"/>
                      <w:rPr>
                        <w:b/>
                        <w:bCs/>
                        <w:color w:val="000000" w:themeColor="text1"/>
                        <w:sz w:val="22"/>
                        <w:szCs w:val="22"/>
                      </w:rPr>
                    </w:pPr>
                    <w:r w:rsidRPr="00D66B1A">
                      <w:rPr>
                        <w:b/>
                        <w:bCs/>
                        <w:color w:val="000000" w:themeColor="text1"/>
                        <w:sz w:val="22"/>
                        <w:szCs w:val="22"/>
                      </w:rPr>
                      <w:t>Mécanique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775" o:spid="_x0000_s1042" type="#_x0000_t13" style="position:absolute;left:22455;top:1063;width:4033;height:21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MwcUA&#10;AADdAAAADwAAAGRycy9kb3ducmV2LnhtbESPT2vCQBTE74V+h+UVems2BloluooU+g9PVVG8PbPP&#10;JJh9u2RXk/rpXUHocZiZ3zCTWW8acabW15YVDJIUBHFhdc2lgvXq42UEwgdkjY1lUvBHHmbTx4cJ&#10;5tp2/EvnZShFhLDPUUEVgsul9EVFBn1iHXH0DrY1GKJsS6lb7CLcNDJL0zdpsOa4UKGj94qK4/Jk&#10;FKD8Wlz29tR99pttKjN2uPtxSj0/9fMxiEB9+A/f299aQTYcvsLtTX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zBxQAAAN0AAAAPAAAAAAAAAAAAAAAAAJgCAABkcnMv&#10;ZG93bnJldi54bWxQSwUGAAAAAAQABAD1AAAAigMAAAAA&#10;" adj="15894" fillcolor="white [3201]" strokecolor="black [3200]" strokeweight="2pt"/>
            <v:shape id="Flèche droite 2776" o:spid="_x0000_s1043" type="#_x0000_t13" style="position:absolute;left:22455;top:5103;width:3919;height:2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9pMYA&#10;AADdAAAADwAAAGRycy9kb3ducmV2LnhtbESPQWsCMRSE7wX/Q3iFXqRmq7CW1SjSYtFDpVUv3h6b&#10;ZzZ087JsUl3/vREEj8PMfMNM552rxYnaYD0reBtkIIhLry0bBfvd8vUdRIjIGmvPpOBCAeaz3tMU&#10;C+3P/EunbTQiQTgUqKCKsSmkDGVFDsPAN8TJO/rWYUyyNVK3eE5wV8thluXSoeW0UGFDHxWVf9t/&#10;p8CsR7np24PdLH8+7aj/tZHfO1Lq5blbTEBE6uIjfG+vtILheJzD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t9pMYAAADdAAAADwAAAAAAAAAAAAAAAACYAgAAZHJz&#10;L2Rvd25yZXYueG1sUEsFBgAAAAAEAAQA9QAAAIsDAAAAAA==&#10;" adj="15950" fillcolor="white [3201]" strokecolor="black [3200]" strokeweight="2pt"/>
            <v:shape id="Flèche droite 2777" o:spid="_x0000_s1044" type="#_x0000_t13" style="position:absolute;left:22455;top:8506;width:3919;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2ZMYA&#10;AADdAAAADwAAAGRycy9kb3ducmV2LnhtbESPQWvCQBSE7wX/w/KE3upGoY1GVwmC0ioeqoV6fM2+&#10;JiHZtyG7jfHfu4LQ4zAz3zCLVW9q0VHrSssKxqMIBHFmdcm5gq/T5mUKwnlkjbVlUnAlB6vl4GmB&#10;ibYX/qTu6HMRIOwSVFB43yRSuqwgg25kG+Lg/drWoA+yzaVu8RLgppaTKHqTBksOCwU2tC4oq45/&#10;RsFPmpXTHX3Y7tWcq9n+dJhtv71Sz8M+nYPw1Pv/8KP9rhVM4ji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U2ZMYAAADdAAAADwAAAAAAAAAAAAAAAACYAgAAZHJz&#10;L2Rvd25yZXYueG1sUEsFBgAAAAAEAAQA9QAAAIsDAAAAAA==&#10;" adj="16044" fillcolor="white [3201]" strokecolor="black [3200]" strokeweight="2pt"/>
            <v:shape id="Flèche droite 2778" o:spid="_x0000_s1045" type="#_x0000_t13" style="position:absolute;left:22349;top:12698;width:4039;height:2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evsMA&#10;AADdAAAADwAAAGRycy9kb3ducmV2LnhtbERPTWuDQBC9B/oflinkFteGUsVmE0ohpYF4UJP74E7V&#10;xJ217taYf989FHp8vO/Nbja9mGh0nWUFT1EMgri2uuNGwanar1IQziNr7C2Tgjs52G0fFhvMtL1x&#10;QVPpGxFC2GWooPV+yKR0dUsGXWQH4sB92dGgD3BspB7xFsJNL9dx/CINdhwaWhzovaX6Wv4YBam/&#10;fH+UxfOhatK0mPLjeci7vVLLx/ntFYSn2f+L/9yfWsE6ScLc8CY8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BevsMAAADdAAAADwAAAAAAAAAAAAAAAACYAgAAZHJzL2Rv&#10;d25yZXYueG1sUEsFBgAAAAAEAAQA9QAAAIgDAAAAAA==&#10;" adj="15809" fillcolor="white [3201]" strokecolor="black [3200]" strokeweight="2pt"/>
            <v:shape id="Flèche droite 2779" o:spid="_x0000_s1046" type="#_x0000_t13" style="position:absolute;left:22455;top:16480;width:4033;height:2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IO8UA&#10;AADdAAAADwAAAGRycy9kb3ducmV2LnhtbESPQWvCQBSE74L/YXmCt7pRpNrUVUpFsD1prAdvz+xr&#10;Esy+Dburif++KxQ8DjPzDbNYdaYWN3K+sqxgPEpAEOdWV1wo+DlsXuYgfEDWWFsmBXfysFr2ewtM&#10;tW15T7csFCJC2KeooAyhSaX0eUkG/cg2xNH7tc5giNIVUjtsI9zUcpIkr9JgxXGhxIY+S8ov2dUo&#10;0F/uOz+d/WZ6vG/POtm1a6MLpYaD7uMdRKAuPMP/7a1WMJnN3u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sg7xQAAAN0AAAAPAAAAAAAAAAAAAAAAAJgCAABkcnMv&#10;ZG93bnJldi54bWxQSwUGAAAAAAQABAD1AAAAigMAAAAA&#10;" adj="15094" fillcolor="white [3201]" strokecolor="black [3200]" strokeweight="2pt"/>
            <v:shape id="Flèche droite 2780" o:spid="_x0000_s1047" type="#_x0000_t13" style="position:absolute;left:22510;top:20066;width:4077;height:22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7tsMA&#10;AADdAAAADwAAAGRycy9kb3ducmV2LnhtbERPz2vCMBS+C/sfwhN2EU0tQ0s1LUM22HGr7rDbs3k2&#10;xealNpl2//1yEDx+fL+35Wg7caXBt44VLBcJCOLa6ZYbBYf9+zwD4QOyxs4xKfgjD2XxNNlirt2N&#10;v+hahUbEEPY5KjAh9LmUvjZk0S9cTxy5kxsshgiHRuoBbzHcdjJNkpW02HJsMNjTzlB9rn6tgnBJ&#10;s8/1sXpLVv0PNeble6TZUqnn6fi6ARFoDA/x3f2hFaTrLO6Pb+IT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57tsMAAADdAAAADwAAAAAAAAAAAAAAAACYAgAAZHJzL2Rv&#10;d25yZXYueG1sUEsFBgAAAAAEAAQA9QAAAIgDAAAAAA==&#10;" adj="15623" fillcolor="white [3201]" strokecolor="black [3200]" strokeweight="2pt"/>
            <v:shape id="Flèche droite 2781" o:spid="_x0000_s1048" type="#_x0000_t13" style="position:absolute;left:22191;top:26172;width:4212;height:21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F98QA&#10;AADdAAAADwAAAGRycy9kb3ducmV2LnhtbESPQYvCMBSE7wv+h/AEL4um9qBSjSKCrHhbLejx0Tzb&#10;YvNSmmyb/febBcHjMDPfMJtdMI3oqXO1ZQXzWQKCuLC65lJBfj1OVyCcR9bYWCYFv+Rgtx19bDDT&#10;duBv6i++FBHCLkMFlfdtJqUrKjLoZrYljt7DdgZ9lF0pdYdDhJtGpkmykAZrjgsVtnSoqHhefoyC&#10;ur9/JvktdY/S7UN+/TqHfDgrNRmH/RqEp+Df4Vf7pBWky9Uc/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BffEAAAA3QAAAA8AAAAAAAAAAAAAAAAAmAIAAGRycy9k&#10;b3ducmV2LnhtbFBLBQYAAAAABAAEAPUAAACJAwAAAAA=&#10;" adj="16145" fillcolor="white [3201]" strokecolor="black [3200]" strokeweight="2pt"/>
            <v:shape id="Flèche droite 2782" o:spid="_x0000_s1049" type="#_x0000_t13" style="position:absolute;left:22349;top:32245;width:4153;height:2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RVccA&#10;AADdAAAADwAAAGRycy9kb3ducmV2LnhtbESPT2vCQBTE74V+h+UVvJlNA9YQ3YQiCIIgVHtob6/Z&#10;Z/6YfRuya4z99N1CocdhZn7DrIvJdGKkwTWWFTxHMQji0uqGKwXvp+08BeE8ssbOMim4k4Mif3xY&#10;Y6btjd9oPPpKBAi7DBXU3veZlK6syaCLbE8cvLMdDPogh0rqAW8BbjqZxPGLNNhwWKixp01N5eV4&#10;NQo4XbA7H7af+/Zr3LcL/P7Qp1ap2dP0ugLhafL/4b/2TitIlmkCv2/C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RkVXHAAAA3QAAAA8AAAAAAAAAAAAAAAAAmAIAAGRy&#10;cy9kb3ducmV2LnhtbFBLBQYAAAAABAAEAPUAAACMAwAAAAA=&#10;" adj="15341" fillcolor="white [3201]" strokecolor="black [3200]" strokeweight="2pt"/>
            <v:shape id="Flèche droite 2783" o:spid="_x0000_s1050" type="#_x0000_t13" style="position:absolute;left:22349;top:38867;width:4322;height:21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ecYA&#10;AADdAAAADwAAAGRycy9kb3ducmV2LnhtbESPW2vCQBSE3wv9D8sp+FY3sXghukoVWgqCeHvw8Zg9&#10;udDs2ZBdTeyv7wqCj8PMfMPMFp2pxJUaV1pWEPcjEMSp1SXnCo6Hr/cJCOeRNVaWScGNHCzmry8z&#10;TLRteUfXvc9FgLBLUEHhfZ1I6dKCDLq+rYmDl9nGoA+yyaVusA1wU8lBFI2kwZLDQoE1rQpKf/cX&#10;o2D7feLleTOM/yxm43jt2jRb50r13rrPKQhPnX+GH+0frWAwnnz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DecYAAADdAAAADwAAAAAAAAAAAAAAAACYAgAAZHJz&#10;L2Rvd25yZXYueG1sUEsFBgAAAAAEAAQA9QAAAIsDAAAAAA==&#10;" adj="16186" fillcolor="white [3201]" strokecolor="black [3200]" strokeweight="2pt"/>
            <v:shape id="Flèche droite 302" o:spid="_x0000_s1051" type="#_x0000_t13" style="position:absolute;left:22243;top:42279;width:4134;height:2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EJMUA&#10;AADcAAAADwAAAGRycy9kb3ducmV2LnhtbESPQWsCMRSE7wX/Q3hCL0UTV1FZjVJKCz22qx68PTev&#10;m6Wbl+0m1fXfNwXB4zAz3zDrbe8acaYu1J41TMYKBHHpTc2Vhv3ubbQEESKywcYzabhSgO1m8LDG&#10;3PgLf9K5iJVIEA45arAxtrmUobTkMIx9S5y8L985jEl2lTQdXhLcNTJTai4d1pwWLLb0Yqn8Ln6d&#10;hviTLT8Wp+JVzdsjVXZ26OlpovXjsH9egYjUx3v41n43GqYqg/8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cQkxQAAANwAAAAPAAAAAAAAAAAAAAAAAJgCAABkcnMv&#10;ZG93bnJldi54bWxQSwUGAAAAAAQABAD1AAAAigMAAAAA&#10;" adj="15623" fillcolor="white [3201]" strokecolor="black [3200]" strokeweight="2pt"/>
            <v:shape id="Flèche droite 303" o:spid="_x0000_s1052" type="#_x0000_t13" style="position:absolute;left:22349;top:46349;width:4015;height:22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grsQA&#10;AADcAAAADwAAAGRycy9kb3ducmV2LnhtbESP3WrCQBSE7wu+w3IKvaubaikluoqIJUW8aewDHLPH&#10;TTB7NmY3P337riB4OczMN8xyPdpa9NT6yrGCt2kCgrhwumKj4Pf49foJwgdkjbVjUvBHHtarydMS&#10;U+0G/qE+D0ZECPsUFZQhNKmUvijJop+6hjh6Z9daDFG2RuoWhwi3tZwlyYe0WHFcKLGhbUnFJe+s&#10;gvedNfm+ulwP2Wzf5ZkujDt5pV6ex80CRKAxPML39rdWME/mcDs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YK7EAAAA3AAAAA8AAAAAAAAAAAAAAAAAmAIAAGRycy9k&#10;b3ducmV2LnhtbFBLBQYAAAAABAAEAPUAAACJAwAAAAA=&#10;" adj="15553" fillcolor="white [3201]" strokecolor="black [3200]" strokeweight="2pt"/>
            <v:shape id="Flèche droite 304" o:spid="_x0000_s1053" type="#_x0000_t13" style="position:absolute;left:21817;top:51675;width:4681;height:20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1QMYA&#10;AADcAAAADwAAAGRycy9kb3ducmV2LnhtbESPT2vCQBTE74V+h+UJvdWNf2hDdBUtFFoFa9SDx0f2&#10;mQ3Nvg3ZVdNv7wpCj8PM/IaZzjtbiwu1vnKsYNBPQBAXTldcKjjsP19TED4ga6wdk4I/8jCfPT9N&#10;MdPuyjlddqEUEcI+QwUmhCaT0heGLPq+a4ijd3KtxRBlW0rd4jXCbS2HSfImLVYcFww29GGo+N2d&#10;rYJ8M1qPV+nmXZrvn+05pfzIi6VSL71uMQERqAv/4Uf7SysYJ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1QMYAAADcAAAADwAAAAAAAAAAAAAAAACYAgAAZHJz&#10;L2Rvd25yZXYueG1sUEsFBgAAAAAEAAQA9QAAAIsDAAAAAA==&#10;" adj="16869" fillcolor="white [3201]" strokecolor="black [3200]" strokeweight="2pt"/>
            <v:shape id="Flèche droite 305" o:spid="_x0000_s1054" type="#_x0000_t13" style="position:absolute;left:21817;top:55968;width:4528;height:2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bkMUA&#10;AADcAAAADwAAAGRycy9kb3ducmV2LnhtbESPS2vDMBCE74H8B7GB3mI5j7rFjRJCSKGnmLqF9rhY&#10;6we1Vo6lOs6/jwKFHoeZ+YbZ7EbTioF611hWsIhiEMSF1Q1XCj4/XufPIJxH1thaJgVXcrDbTicb&#10;TLW98DsNua9EgLBLUUHtfZdK6YqaDLrIdsTBK21v0AfZV1L3eAlw08plHCfSYMNhocaODjUVP/mv&#10;UbBPnjI8r+nLXfG7NKd8OKyOmVIPs3H/AsLT6P/Df+03rWAVP8L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tuQxQAAANwAAAAPAAAAAAAAAAAAAAAAAJgCAABkcnMv&#10;ZG93bnJldi54bWxQSwUGAAAAAAQABAD1AAAAigMAAAAA&#10;" adj="15874" fillcolor="white [3201]" strokecolor="black [3200]" strokeweight="2pt"/>
            <v:shape id="Flèche droite 306" o:spid="_x0000_s1055" type="#_x0000_t13" style="position:absolute;left:21817;top:60154;width:4630;height:2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9KsYA&#10;AADcAAAADwAAAGRycy9kb3ducmV2LnhtbESPQWvCQBSE7wX/w/IKvRTd2IJIdBUVCmmREpNCr4/s&#10;MxuafRuyW0399a5Q8DjMzDfMcj3YVpyo941jBdNJAoK4crrhWsFX+Taeg/ABWWPrmBT8kYf1avSw&#10;xFS7Mx/oVIRaRAj7FBWYELpUSl8ZsugnriOO3tH1FkOUfS11j+cIt618SZKZtNhwXDDY0c5Q9VP8&#10;WgVZ9vFdfObllozt3svnS75x+1ypp8dhswARaAj38H870wpekx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9KsYAAADcAAAADwAAAAAAAAAAAAAAAACYAgAAZHJz&#10;L2Rvd25yZXYueG1sUEsFBgAAAAAEAAQA9QAAAIsDAAAAAA==&#10;" adj="16630" fillcolor="white [3201]" strokecolor="black [3200]" strokeweight="2pt"/>
            <v:shapetype id="_x0000_t202" coordsize="21600,21600" o:spt="202" path="m,l,21600r21600,l21600,xe">
              <v:stroke joinstyle="miter"/>
              <v:path gradientshapeok="t" o:connecttype="rect"/>
            </v:shapetype>
            <v:shape id="Zone de texte 315" o:spid="_x0000_s1056" type="#_x0000_t202" style="position:absolute;left:26389;top:59042;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IcUA&#10;AADcAAAADwAAAGRycy9kb3ducmV2LnhtbESPQWsCMRSE7wX/Q3iCt5rVYilbo0ipIMgeXC31+Ni8&#10;bBY3L8sm1e2/bwShx2FmvmGW68G14kp9aDwrmE0zEMSV1w3XCk7H7fMbiBCRNbaeScEvBVivRk9L&#10;zLW/8YGuZaxFgnDIUYGNsculDJUlh2HqO+LkGd87jEn2tdQ93hLctXKeZa/SYcNpwWJHH5aqS/nj&#10;FGhjjpeF3ZnD/tucv4rPYnMuC6Um42HzDiLSEP/Dj/ZOK3iZLe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MhxQAAANwAAAAPAAAAAAAAAAAAAAAAAJgCAABkcnMv&#10;ZG93bnJldi54bWxQSwUGAAAAAAQABAD1AAAAigMAAAAA&#10;" fillcolor="white [3201]" strokeweight=".5pt">
              <v:path arrowok="t"/>
              <o:lock v:ext="edit" aspectratio="t"/>
              <v:textbox style="mso-next-textbox:#Zone de texte 315">
                <w:txbxContent>
                  <w:p w:rsidR="0083117D" w:rsidRPr="004914BC" w:rsidRDefault="0083117D" w:rsidP="00D70476">
                    <w:pPr>
                      <w:jc w:val="center"/>
                      <w:rPr>
                        <w:b/>
                        <w:bCs/>
                      </w:rPr>
                    </w:pPr>
                    <w:r w:rsidRPr="004914BC">
                      <w:rPr>
                        <w:b/>
                        <w:bCs/>
                      </w:rPr>
                      <w:t>Contacte entre le rotor et le stator</w:t>
                    </w:r>
                  </w:p>
                </w:txbxContent>
              </v:textbox>
            </v:shape>
            <v:shape id="Zone de texte 316" o:spid="_x0000_s1057" type="#_x0000_t202" style="position:absolute;left:26283;top:54924;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9VsYA&#10;AADcAAAADwAAAGRycy9kb3ducmV2LnhtbESPQWvCQBSE70L/w/IKvenGFqWkriKlBaHkYGKpx0f2&#10;bTaYfRuyW03/fVcQPA4z8w2z2oyuE2caQutZwXyWgSCuvW65UXCoPqevIEJE1th5JgV/FGCzfpis&#10;MNf+wns6l7ERCcIhRwU2xj6XMtSWHIaZ74mTZ/zgMCY5NFIPeElw18nnLFtKhy2nBYs9vVuqT+Wv&#10;U6CNqU4LuzP7rx9z/C4+iu2xLJR6ehy3byAijfEevrV3WsHLfAnXM+k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19VsYAAADcAAAADwAAAAAAAAAAAAAAAACYAgAAZHJz&#10;L2Rvd25yZXYueG1sUEsFBgAAAAAEAAQA9QAAAIsDAAAAAA==&#10;" fillcolor="white [3201]" strokeweight=".5pt">
              <v:path arrowok="t"/>
              <o:lock v:ext="edit" aspectratio="t"/>
              <v:textbox style="mso-next-textbox:#Zone de texte 316">
                <w:txbxContent>
                  <w:p w:rsidR="0083117D" w:rsidRPr="004914BC" w:rsidRDefault="0083117D" w:rsidP="00D70476">
                    <w:pPr>
                      <w:jc w:val="center"/>
                      <w:rPr>
                        <w:b/>
                        <w:bCs/>
                      </w:rPr>
                    </w:pPr>
                    <w:r w:rsidRPr="004914BC">
                      <w:rPr>
                        <w:b/>
                        <w:bCs/>
                      </w:rPr>
                      <w:t>Défaut de roulement</w:t>
                    </w:r>
                  </w:p>
                </w:txbxContent>
              </v:textbox>
            </v:shape>
            <v:shape id="Zone de texte 317" o:spid="_x0000_s1058" type="#_x0000_t202" style="position:absolute;left:26389;top:50709;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YzcYA&#10;AADcAAAADwAAAGRycy9kb3ducmV2LnhtbESPQWsCMRSE70L/Q3iF3jRrpbZsjSJFQSh7cG2px8fm&#10;ZbO4eVk2Ubf/vikIHoeZ+YZZrAbXigv1ofGsYDrJQBBXXjdcK/g6bMdvIEJE1th6JgW/FGC1fBgt&#10;MNf+ynu6lLEWCcIhRwU2xi6XMlSWHIaJ74iTZ3zvMCbZ11L3eE1w18rnLJtLhw2nBYsdfViqTuXZ&#10;KdDGHE4vdmf2nz/m+F1sivWxLJR6ehzW7yAiDfEevrV3WsFs+gr/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YzcYAAADcAAAADwAAAAAAAAAAAAAAAACYAgAAZHJz&#10;L2Rvd25yZXYueG1sUEsFBgAAAAAEAAQA9QAAAIsDAAAAAA==&#10;" fillcolor="white [3201]" strokeweight=".5pt">
              <v:path arrowok="t"/>
              <o:lock v:ext="edit" aspectratio="t"/>
              <v:textbox style="mso-next-textbox:#Zone de texte 317">
                <w:txbxContent>
                  <w:p w:rsidR="0083117D" w:rsidRPr="004914BC" w:rsidRDefault="0083117D" w:rsidP="00D70476">
                    <w:pPr>
                      <w:jc w:val="center"/>
                      <w:rPr>
                        <w:b/>
                        <w:bCs/>
                      </w:rPr>
                    </w:pPr>
                    <w:r w:rsidRPr="004914BC">
                      <w:rPr>
                        <w:b/>
                        <w:bCs/>
                      </w:rPr>
                      <w:t>Excentricité statique ou dynamique</w:t>
                    </w:r>
                  </w:p>
                </w:txbxContent>
              </v:textbox>
            </v:shape>
            <v:shape id="Zone de texte 318" o:spid="_x0000_s1059" type="#_x0000_t202" style="position:absolute;left:26389;top:45934;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Mv8IA&#10;AADcAAAADwAAAGRycy9kb3ducmV2LnhtbERPz2vCMBS+D/wfwhN2m6nKhnRGEVEQRg9WZR4fzUtT&#10;bF5KE7X775fDYMeP7/dyPbhWPKgPjWcF00kGgrjyuuFawfm0f1uACBFZY+uZFPxQgPVq9LLEXPsn&#10;H+lRxlqkEA45KrAxdrmUobLkMEx8R5w443uHMcG+lrrHZwp3rZxl2Yd02HBqsNjR1lJ1K+9OgTbm&#10;dHu3B3P8+jbXS7ErNteyUOp1PGw+QUQa4r/4z33QCubT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ky/wgAAANwAAAAPAAAAAAAAAAAAAAAAAJgCAABkcnMvZG93&#10;bnJldi54bWxQSwUGAAAAAAQABAD1AAAAhwMAAAAA&#10;" fillcolor="white [3201]" strokeweight=".5pt">
              <v:path arrowok="t"/>
              <o:lock v:ext="edit" aspectratio="t"/>
              <v:textbox style="mso-next-textbox:#Zone de texte 318">
                <w:txbxContent>
                  <w:p w:rsidR="0083117D" w:rsidRPr="004914BC" w:rsidRDefault="0083117D" w:rsidP="00D70476">
                    <w:pPr>
                      <w:jc w:val="center"/>
                      <w:rPr>
                        <w:b/>
                        <w:bCs/>
                      </w:rPr>
                    </w:pPr>
                    <w:r w:rsidRPr="004914BC">
                      <w:rPr>
                        <w:b/>
                        <w:bCs/>
                      </w:rPr>
                      <w:t>Défaillance au niveau du circuit magnétique</w:t>
                    </w:r>
                  </w:p>
                </w:txbxContent>
              </v:textbox>
            </v:shape>
            <v:shape id="Zone de texte 319" o:spid="_x0000_s1060" type="#_x0000_t202" style="position:absolute;left:26389;top:42009;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pJMYA&#10;AADcAAAADwAAAGRycy9kb3ducmV2LnhtbESPQWsCMRSE70L/Q3iF3jRrpdJujSJFQSh7cG2px8fm&#10;ZbO4eVk2Ubf/vikIHoeZ+YZZrAbXigv1ofGsYDrJQBBXXjdcK/g6bMevIEJE1th6JgW/FGC1fBgt&#10;MNf+ynu6lLEWCcIhRwU2xi6XMlSWHIaJ74iTZ3zvMCbZ11L3eE1w18rnLJtLhw2nBYsdfViqTuXZ&#10;KdDGHE4vdmf2nz/m+F1sivWxLJR6ehzW7yAiDfEevrV3WsFs+g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pJMYAAADcAAAADwAAAAAAAAAAAAAAAACYAgAAZHJz&#10;L2Rvd25yZXYueG1sUEsFBgAAAAAEAAQA9QAAAIsDAAAAAA==&#10;" fillcolor="white [3201]" strokeweight=".5pt">
              <v:path arrowok="t"/>
              <o:lock v:ext="edit" aspectratio="t"/>
              <v:textbox style="mso-next-textbox:#Zone de texte 319">
                <w:txbxContent>
                  <w:p w:rsidR="0083117D" w:rsidRPr="004914BC" w:rsidRDefault="0083117D" w:rsidP="00D70476">
                    <w:pPr>
                      <w:jc w:val="center"/>
                      <w:rPr>
                        <w:b/>
                        <w:bCs/>
                      </w:rPr>
                    </w:pPr>
                    <w:r w:rsidRPr="004914BC">
                      <w:rPr>
                        <w:b/>
                        <w:bCs/>
                      </w:rPr>
                      <w:t>Défaillance au niveau d’isolation</w:t>
                    </w:r>
                  </w:p>
                </w:txbxContent>
              </v:textbox>
            </v:shape>
            <v:shape id="Zone de texte 2784" o:spid="_x0000_s1061" type="#_x0000_t202" style="position:absolute;left:26389;top:38085;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XIsQA&#10;AADdAAAADwAAAGRycy9kb3ducmV2LnhtbESPQUsDMRSE74L/ITzBm81ail3XpkWlSqGnVvH82Lwm&#10;wc3LkqTb7b9vCoLHYWa+YRar0XdioJhcYAWPkwoEcRu0Y6Pg++vjoQaRMrLGLjApOFOC1fL2ZoGN&#10;Dife0bDPRhQIpwYV2Jz7RsrUWvKYJqEnLt4hRI+5yGikjngqcN/JaVU9SY+Oy4LFnt4ttb/7o1ew&#10;fjPPpq0x2nWtnRvGn8PWfCp1fze+voDINOb/8F97oxVM5/UMrm/KE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1yLEAAAA3QAAAA8AAAAAAAAAAAAAAAAAmAIAAGRycy9k&#10;b3ducmV2LnhtbFBLBQYAAAAABAAEAPUAAACJAwAAAAA=&#10;" fillcolor="white [3201]" strokeweight=".5pt">
              <v:textbox style="mso-next-textbox:#Zone de texte 2784">
                <w:txbxContent>
                  <w:p w:rsidR="0083117D" w:rsidRPr="004914BC" w:rsidRDefault="0083117D" w:rsidP="00D70476">
                    <w:pPr>
                      <w:jc w:val="center"/>
                      <w:rPr>
                        <w:b/>
                        <w:bCs/>
                      </w:rPr>
                    </w:pPr>
                    <w:r w:rsidRPr="004914BC">
                      <w:rPr>
                        <w:b/>
                        <w:bCs/>
                      </w:rPr>
                      <w:t>Rupture de barre</w:t>
                    </w:r>
                  </w:p>
                </w:txbxContent>
              </v:textbox>
            </v:shape>
            <v:shape id="Zone de texte 2785" o:spid="_x0000_s1062" type="#_x0000_t202" style="position:absolute;left:26389;top:31791;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zWcYA&#10;AADdAAAADwAAAGRycy9kb3ducmV2LnhtbESPQWsCMRSE74X+h/CE3mpWwSpbo0hREGQPri31+Ni8&#10;bBY3L8sm1fXfN4WCx2FmvmGW68G14kp9aDwrmIwzEMSV1w3XCj5Pu9cFiBCRNbaeScGdAqxXz09L&#10;zLW/8ZGuZaxFgnDIUYGNsculDJUlh2HsO+LkGd87jEn2tdQ93hLctXKaZW/SYcNpwWJHH5aqS/nj&#10;FGhjTpeZ3Zvj4ducv4ptsTmXhVIvo2HzDiLSEB/h//ZeK5jOFz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zWcYAAADdAAAADwAAAAAAAAAAAAAAAACYAgAAZHJz&#10;L2Rvd25yZXYueG1sUEsFBgAAAAAEAAQA9QAAAIsDAAAAAA==&#10;" fillcolor="white [3201]" strokeweight=".5pt">
              <v:path arrowok="t"/>
              <o:lock v:ext="edit" aspectratio="t"/>
              <v:textbox style="mso-next-textbox:#Zone de texte 2785">
                <w:txbxContent>
                  <w:p w:rsidR="0083117D" w:rsidRPr="004914BC" w:rsidRDefault="0083117D" w:rsidP="00D70476">
                    <w:pPr>
                      <w:jc w:val="center"/>
                      <w:rPr>
                        <w:b/>
                        <w:bCs/>
                      </w:rPr>
                    </w:pPr>
                    <w:r w:rsidRPr="004914BC">
                      <w:rPr>
                        <w:b/>
                        <w:bCs/>
                      </w:rPr>
                      <w:t>Humidité</w:t>
                    </w:r>
                  </w:p>
                </w:txbxContent>
              </v:textbox>
            </v:shape>
            <v:shape id="Zone de texte 2" o:spid="_x0000_s1063" type="#_x0000_t202" style="position:absolute;left:26389;top:25631;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8d8cA&#10;AADdAAAADwAAAGRycy9kb3ducmV2LnhtbESPT2vCQBTE7wW/w/IEL0U32mJidJUitNhb/YNeH9ln&#10;Esy+TXe3Mf323UKhx2FmfsOsNr1pREfO15YVTCcJCOLC6ppLBafj6zgD4QOyxsYyKfgmD5v14GGF&#10;ubZ33lN3CKWIEPY5KqhCaHMpfVGRQT+xLXH0rtYZDFG6UmqH9wg3jZwlyVwarDkuVNjStqLidvgy&#10;CrLnXXfx708f52J+bRbhMe3ePp1So2H/sgQRqA//4b/2TiuYpV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PHfHAAAA3QAAAA8AAAAAAAAAAAAAAAAAmAIAAGRy&#10;cy9kb3ducmV2LnhtbFBLBQYAAAAABAAEAPUAAACMAwAAAAA=&#10;">
              <v:textbox style="mso-next-textbox:#Zone de texte 2">
                <w:txbxContent>
                  <w:p w:rsidR="0083117D" w:rsidRPr="004914BC" w:rsidRDefault="0083117D" w:rsidP="00D70476">
                    <w:pPr>
                      <w:jc w:val="center"/>
                      <w:rPr>
                        <w:b/>
                        <w:bCs/>
                      </w:rPr>
                    </w:pPr>
                    <w:r w:rsidRPr="004914BC">
                      <w:rPr>
                        <w:b/>
                        <w:bCs/>
                      </w:rPr>
                      <w:t>Température</w:t>
                    </w:r>
                  </w:p>
                </w:txbxContent>
              </v:textbox>
            </v:shape>
            <v:shape id="Zone de texte 2" o:spid="_x0000_s1064" type="#_x0000_t202" style="position:absolute;left:26712;top:19640;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oBcMA&#10;AADdAAAADwAAAGRycy9kb3ducmV2LnhtbERPy2rCQBTdC/7DcIVuik7UojE6SilU7M4Xur1krkkw&#10;cyedmcb07zuLgsvDea82nalFS85XlhWMRwkI4tzqigsF59PnMAXhA7LG2jIp+CUPm3W/t8JM2wcf&#10;qD2GQsQQ9hkqKENoMil9XpJBP7INceRu1hkMEbpCaoePGG5qOUmSmTRYcWwosaGPkvL78ccoSN92&#10;7dV/TfeXfHarF+F13m6/nVIvg+59CSJQF57if/dOK5jM0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oBcMAAADdAAAADwAAAAAAAAAAAAAAAACYAgAAZHJzL2Rv&#10;d25yZXYueG1sUEsFBgAAAAAEAAQA9QAAAIgDAAAAAA==&#10;">
              <v:textbox>
                <w:txbxContent>
                  <w:p w:rsidR="0083117D" w:rsidRPr="004914BC" w:rsidRDefault="0083117D" w:rsidP="00D70476">
                    <w:pPr>
                      <w:jc w:val="center"/>
                      <w:rPr>
                        <w:b/>
                        <w:bCs/>
                      </w:rPr>
                    </w:pPr>
                    <w:r w:rsidRPr="004914BC">
                      <w:rPr>
                        <w:b/>
                        <w:bCs/>
                      </w:rPr>
                      <w:t>Réseau bruité</w:t>
                    </w:r>
                  </w:p>
                </w:txbxContent>
              </v:textbox>
            </v:shape>
            <v:shape id="Zone de texte 2789" o:spid="_x0000_s1065" type="#_x0000_t202" style="position:absolute;left:26602;top:15782;width:32398;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5XMcA&#10;AADdAAAADwAAAGRycy9kb3ducmV2LnhtbESPQWsCMRSE70L/Q3iF3jRboWq3RpHSgiB7cLXU42Pz&#10;slncvCybVLf/vikIHoeZ+YZZrgfXigv1ofGs4HmSgSCuvG64VnA8fI4XIEJE1th6JgW/FGC9ehgt&#10;Mdf+ynu6lLEWCcIhRwU2xi6XMlSWHIaJ74iTZ3zvMCbZ11L3eE1w18ppls2kw4bTgsWO3i1V5/LH&#10;KdDGHM4vdmv2u29z+io+is2pLJR6ehw2byAiDfEevrW3WsF0vniF/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teVzHAAAA3QAAAA8AAAAAAAAAAAAAAAAAmAIAAGRy&#10;cy9kb3ducmV2LnhtbFBLBQYAAAAABAAEAPUAAACMAwAAAAA=&#10;" fillcolor="white [3201]" strokeweight=".5pt">
              <v:path arrowok="t"/>
              <o:lock v:ext="edit" aspectratio="t"/>
              <v:textbox style="mso-next-textbox:#Zone de texte 2789">
                <w:txbxContent>
                  <w:p w:rsidR="0083117D" w:rsidRPr="004914BC" w:rsidRDefault="0083117D" w:rsidP="00D70476">
                    <w:pPr>
                      <w:jc w:val="center"/>
                      <w:rPr>
                        <w:b/>
                        <w:bCs/>
                      </w:rPr>
                    </w:pPr>
                    <w:r w:rsidRPr="004914BC">
                      <w:rPr>
                        <w:b/>
                        <w:bCs/>
                      </w:rPr>
                      <w:t>Fluctuation de la tension</w:t>
                    </w:r>
                  </w:p>
                </w:txbxContent>
              </v:textbox>
            </v:shape>
            <v:shape id="Zone de texte 2790" o:spid="_x0000_s1066" type="#_x0000_t202" style="position:absolute;left:26602;top:11848;width:32398;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GHMMA&#10;AADdAAAADwAAAGRycy9kb3ducmV2LnhtbERPz2vCMBS+D/Y/hDfwNtMJU1eNImMDQXqwOvT4aF6a&#10;YvNSmkzrf78cBh4/vt/L9eBacaU+NJ4VvI0zEMSV1w3XCo6H79c5iBCRNbaeScGdAqxXz09LzLW/&#10;8Z6uZaxFCuGQowIbY5dLGSpLDsPYd8SJM753GBPsa6l7vKVw18pJlk2lw4ZTg8WOPi1Vl/LXKdDG&#10;HC7vdmv2u5M5/xRfxeZcFkqNXobNAkSkIT7E/+6tVjCZfaT96U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5GHMMAAADdAAAADwAAAAAAAAAAAAAAAACYAgAAZHJzL2Rv&#10;d25yZXYueG1sUEsFBgAAAAAEAAQA9QAAAIgDAAAAAA==&#10;" fillcolor="white [3201]" strokeweight=".5pt">
              <v:path arrowok="t"/>
              <o:lock v:ext="edit" aspectratio="t"/>
              <v:textbox style="mso-next-textbox:#Zone de texte 2790">
                <w:txbxContent>
                  <w:p w:rsidR="0083117D" w:rsidRPr="004914BC" w:rsidRDefault="0083117D" w:rsidP="00D70476">
                    <w:pPr>
                      <w:jc w:val="center"/>
                      <w:rPr>
                        <w:b/>
                        <w:bCs/>
                      </w:rPr>
                    </w:pPr>
                    <w:r w:rsidRPr="004914BC">
                      <w:rPr>
                        <w:b/>
                        <w:bCs/>
                      </w:rPr>
                      <w:t>Source de tension déséquilibrée</w:t>
                    </w:r>
                  </w:p>
                </w:txbxContent>
              </v:textbox>
            </v:shape>
            <v:shape id="Zone de texte 2791" o:spid="_x0000_s1067" type="#_x0000_t202" style="position:absolute;left:26602;top:7761;width:324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jh8cA&#10;AADdAAAADwAAAGRycy9kb3ducmV2LnhtbESPQWsCMRSE74X+h/AK3mpWQWu3RpFSQZA9uLbU42Pz&#10;slncvCybVNd/3xQKHoeZ+YZZrgfXigv1ofGsYDLOQBBXXjdcK/g8bp8XIEJE1th6JgU3CrBePT4s&#10;Mdf+yge6lLEWCcIhRwU2xi6XMlSWHIax74iTZ3zvMCbZ11L3eE1w18ppls2lw4bTgsWO3i1V5/LH&#10;KdDGHM8zuzOH/bc5fRUfxeZUFkqNnobNG4hIQ7yH/9s7rWD68jqB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44fHAAAA3QAAAA8AAAAAAAAAAAAAAAAAmAIAAGRy&#10;cy9kb3ducmV2LnhtbFBLBQYAAAAABAAEAPUAAACMAwAAAAA=&#10;" fillcolor="white [3201]" strokeweight=".5pt">
              <v:path arrowok="t"/>
              <o:lock v:ext="edit" aspectratio="t"/>
              <v:textbox style="mso-next-textbox:#Zone de texte 2791">
                <w:txbxContent>
                  <w:p w:rsidR="0083117D" w:rsidRPr="004914BC" w:rsidRDefault="0083117D" w:rsidP="00D70476">
                    <w:pPr>
                      <w:jc w:val="center"/>
                      <w:rPr>
                        <w:b/>
                        <w:bCs/>
                      </w:rPr>
                    </w:pPr>
                    <w:r w:rsidRPr="004914BC">
                      <w:rPr>
                        <w:b/>
                        <w:bCs/>
                      </w:rPr>
                      <w:t>Une charge oscillante</w:t>
                    </w:r>
                  </w:p>
                </w:txbxContent>
              </v:textbox>
            </v:shape>
            <v:shape id="Zone de texte 2792" o:spid="_x0000_s1068" type="#_x0000_t202" style="position:absolute;left:26602;top:3827;width:324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98McA&#10;AADdAAAADwAAAGRycy9kb3ducmV2LnhtbESPzWrDMBCE74W8g9hCb41cQ/+cKCGEFgLFhzgtyXGx&#10;VpaJtTKWmrhvHwUKOQ4z8w0zX46uEycaQutZwdM0A0Fce91yo+B79/n4BiJEZI2dZ1LwRwGWi8nd&#10;HAvtz7ylUxUbkSAcClRgY+wLKUNtyWGY+p44ecYPDmOSQyP1gOcEd53Ms+xFOmw5LVjsaW2pPla/&#10;ToE2Znd8thuz/dqbw0/5Ua4OVanUw/24moGINMZb+L+90Qry1/ccrm/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ffDHAAAA3QAAAA8AAAAAAAAAAAAAAAAAmAIAAGRy&#10;cy9kb3ducmV2LnhtbFBLBQYAAAAABAAEAPUAAACMAwAAAAA=&#10;" fillcolor="white [3201]" strokeweight=".5pt">
              <v:path arrowok="t"/>
              <o:lock v:ext="edit" aspectratio="t"/>
              <v:textbox style="mso-next-textbox:#Zone de texte 2792">
                <w:txbxContent>
                  <w:p w:rsidR="0083117D" w:rsidRPr="004914BC" w:rsidRDefault="0083117D" w:rsidP="00D70476">
                    <w:pPr>
                      <w:jc w:val="center"/>
                      <w:rPr>
                        <w:b/>
                        <w:bCs/>
                      </w:rPr>
                    </w:pPr>
                    <w:r w:rsidRPr="004914BC">
                      <w:rPr>
                        <w:b/>
                        <w:bCs/>
                      </w:rPr>
                      <w:t>Surcharge de la machine</w:t>
                    </w:r>
                  </w:p>
                </w:txbxContent>
              </v:textbox>
            </v:shape>
            <v:shape id="Zone de texte 2793" o:spid="_x0000_s1069" type="#_x0000_t202" style="position:absolute;left:26602;width:324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Ya8cA&#10;AADdAAAADwAAAGRycy9kb3ducmV2LnhtbESPT2sCMRTE74V+h/CE3mpWS/+4GkVKC4LswbWix8fm&#10;ZbO4eVk2qW6/fSMUehxm5jfMYjW4VlyoD41nBZNxBoK48rrhWsHX/vPxDUSIyBpbz6TghwKslvd3&#10;C8y1v/KOLmWsRYJwyFGBjbHLpQyVJYdh7Dvi5BnfO4xJ9rXUPV4T3LVymmUv0mHDacFiR++WqnP5&#10;7RRoY/bnZ7sxu+3RnA7FR7E+lYVSD6NhPQcRaYj/4b/2RiuYvs6e4PY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2GvHAAAA3QAAAA8AAAAAAAAAAAAAAAAAmAIAAGRy&#10;cy9kb3ducmV2LnhtbFBLBQYAAAAABAAEAPUAAACMAwAAAAA=&#10;" fillcolor="white [3201]" strokeweight=".5pt">
              <v:path arrowok="t"/>
              <o:lock v:ext="edit" aspectratio="t"/>
              <v:textbox style="mso-next-textbox:#Zone de texte 2793">
                <w:txbxContent>
                  <w:p w:rsidR="0083117D" w:rsidRPr="004914BC" w:rsidRDefault="0083117D" w:rsidP="00D70476">
                    <w:pPr>
                      <w:jc w:val="center"/>
                      <w:rPr>
                        <w:b/>
                        <w:bCs/>
                      </w:rPr>
                    </w:pPr>
                    <w:r w:rsidRPr="004914BC">
                      <w:rPr>
                        <w:b/>
                        <w:bCs/>
                      </w:rPr>
                      <w:t>Défaut de montage</w:t>
                    </w:r>
                  </w:p>
                </w:txbxContent>
              </v:textbox>
            </v:shape>
          </v:group>
        </w:pict>
      </w:r>
      <w:r w:rsidR="00703BCA">
        <w:rPr>
          <w:noProof/>
        </w:rPr>
        <w:drawing>
          <wp:inline distT="0" distB="0" distL="0" distR="0">
            <wp:extent cx="6081533" cy="5693134"/>
            <wp:effectExtent l="57150" t="19050" r="52705" b="60325"/>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harpenSoften amount="80000"/>
                              </a14:imgEffect>
                              <a14:imgEffect>
                                <a14:brightnessContrast bright="10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1533" cy="5693134"/>
                    </a:xfrm>
                    <a:prstGeom prst="rect">
                      <a:avLst/>
                    </a:prstGeom>
                    <a:solidFill>
                      <a:schemeClr val="bg1"/>
                    </a:solidFill>
                    <a:ln w="25400">
                      <a:solidFill>
                        <a:schemeClr val="tx1"/>
                      </a:solidFill>
                    </a:ln>
                    <a:effectLst>
                      <a:outerShdw blurRad="50800" dist="50800" dir="5400000" algn="ctr" rotWithShape="0">
                        <a:schemeClr val="bg1">
                          <a:alpha val="0"/>
                        </a:schemeClr>
                      </a:outerShdw>
                    </a:effectLst>
                  </pic:spPr>
                </pic:pic>
              </a:graphicData>
            </a:graphic>
          </wp:inline>
        </w:drawing>
      </w:r>
    </w:p>
    <w:p w:rsidR="009F07E8" w:rsidRDefault="009F07E8" w:rsidP="00D60A1B">
      <w:pPr>
        <w:pStyle w:val="Ref-Fig-MISERapBib"/>
      </w:pPr>
      <w:bookmarkStart w:id="14" w:name="_Toc418990051"/>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w:t>
      </w:r>
      <w:r w:rsidR="00180E00">
        <w:fldChar w:fldCharType="end"/>
      </w:r>
      <w:r>
        <w:t>.</w:t>
      </w:r>
      <w:r w:rsidR="00180E00">
        <w:fldChar w:fldCharType="begin"/>
      </w:r>
      <w:r>
        <w:instrText xml:space="preserve"> SEQ Figure_CH1 \* ARABIC \s 1 </w:instrText>
      </w:r>
      <w:r w:rsidR="00180E00">
        <w:fldChar w:fldCharType="separate"/>
      </w:r>
      <w:r w:rsidR="0087228D">
        <w:rPr>
          <w:noProof/>
        </w:rPr>
        <w:t>3</w:t>
      </w:r>
      <w:r w:rsidR="00180E00">
        <w:fldChar w:fldCharType="end"/>
      </w:r>
      <w:r>
        <w:t xml:space="preserve"> : </w:t>
      </w:r>
      <w:r w:rsidRPr="009F07E8">
        <w:t xml:space="preserve">Classification des </w:t>
      </w:r>
      <w:r w:rsidR="006B6934">
        <w:t>défauts selon leurs origines</w:t>
      </w:r>
      <w:r>
        <w:t>.</w:t>
      </w:r>
      <w:bookmarkEnd w:id="14"/>
    </w:p>
    <w:p w:rsidR="00882A9F" w:rsidRDefault="00CD0652" w:rsidP="003909CB">
      <w:pPr>
        <w:pStyle w:val="T3-styleMISE"/>
      </w:pPr>
      <w:r w:rsidRPr="00CD0652">
        <w:t>Défaillances mécaniques</w:t>
      </w:r>
    </w:p>
    <w:p w:rsidR="00F31CBE" w:rsidRDefault="00F31CBE" w:rsidP="003909CB">
      <w:pPr>
        <w:pStyle w:val="Paragraphe-MISERapBib"/>
      </w:pPr>
      <w:r w:rsidRPr="00F31CBE">
        <w:t>Ces défauts peuvent être des défauts de roulements, des défauts de l’arbre, défauts de flasque.</w:t>
      </w:r>
    </w:p>
    <w:p w:rsidR="00CD0652" w:rsidRDefault="00CD0652" w:rsidP="003909CB">
      <w:pPr>
        <w:pStyle w:val="T4-styleMISE"/>
      </w:pPr>
      <w:r w:rsidRPr="00CD0652">
        <w:t>Défauts de roulements</w:t>
      </w:r>
    </w:p>
    <w:p w:rsidR="00CD0652" w:rsidRDefault="00CD0652" w:rsidP="003909CB">
      <w:pPr>
        <w:pStyle w:val="Paragraphe-MISERapBib"/>
      </w:pPr>
      <w:r>
        <w:t>Les roulements à billes jouent le rôle d’interface mécanique entre le stator et le rotor.</w:t>
      </w:r>
      <w:r w:rsidR="00B34994">
        <w:t xml:space="preserve"> </w:t>
      </w:r>
      <w:r>
        <w:t>Le raison principale des défaillances des machines concerne les défauts des roulements à billes  qui ont de nombreuses causes telles que la contamination du lubrifiant, une charge excessive ou encore des causes électriques comme la circulation de courants de fuite induits par onduleurs MLI [3].</w:t>
      </w:r>
      <w:r w:rsidR="00B34994">
        <w:t xml:space="preserve"> </w:t>
      </w:r>
      <w:r>
        <w:t xml:space="preserve">Les défauts de roulements  entrainent de manière générale plusieurs effets mécaniques dans les machines tels qu’une augmentation du niveau sonore </w:t>
      </w:r>
      <w:r w:rsidR="00844C51">
        <w:t xml:space="preserve">et l’apparition de vibrations. </w:t>
      </w:r>
      <w:r>
        <w:t>Ces défauts induisent des variations dans le couple de charge de la machine asynchrone [3,11].</w:t>
      </w:r>
    </w:p>
    <w:p w:rsidR="00CD0652" w:rsidRDefault="00CD0652" w:rsidP="003909CB">
      <w:pPr>
        <w:pStyle w:val="T4-styleMISE"/>
      </w:pPr>
      <w:r w:rsidRPr="00CD0652">
        <w:t>Défauts de l’arbre</w:t>
      </w:r>
    </w:p>
    <w:p w:rsidR="00CD0652" w:rsidRDefault="00CD0652" w:rsidP="003909CB">
      <w:pPr>
        <w:pStyle w:val="Paragraphe-MISERapBib"/>
      </w:pPr>
      <w:r>
        <w:t>Parfois, La machine électrique peut être soumise à un décentrement du rotor, se traduisant par des oscillations de couple. Ce phénomène dont l’origine peut être liée à un positionnement incorrect des paliers lors de l’assemblage</w:t>
      </w:r>
      <w:r w:rsidR="00BF6349">
        <w:t xml:space="preserve"> (figure</w:t>
      </w:r>
      <w:r w:rsidR="007D1125">
        <w:t xml:space="preserve"> </w:t>
      </w:r>
      <w:r w:rsidR="00BF6349">
        <w:t>I.4),</w:t>
      </w:r>
      <w:r>
        <w:t xml:space="preserve"> à un défaut roulement, à un défaut de charge, ou à un défaut de fabrication, le défaut apparaît plutôt sous la forme mixte  [</w:t>
      </w:r>
      <w:r w:rsidR="00BF6349">
        <w:t>2, 4,5</w:t>
      </w:r>
      <w:r>
        <w:t xml:space="preserve">]. </w:t>
      </w:r>
    </w:p>
    <w:p w:rsidR="00F31CBE" w:rsidRPr="009F07E8" w:rsidRDefault="00CD0652" w:rsidP="003909CB">
      <w:pPr>
        <w:pStyle w:val="Paragraphe-MISERapBib"/>
      </w:pPr>
      <w:r>
        <w:t xml:space="preserve">Il existe trois types </w:t>
      </w:r>
      <w:r w:rsidR="007D1125" w:rsidRPr="00E75494">
        <w:t>d’excentricité</w:t>
      </w:r>
      <w:r w:rsidR="007D1125">
        <w:t xml:space="preserve"> </w:t>
      </w:r>
      <w:r>
        <w:t>:</w:t>
      </w:r>
    </w:p>
    <w:p w:rsidR="00E75494" w:rsidRDefault="00E75494" w:rsidP="00C03BFB">
      <w:pPr>
        <w:pStyle w:val="liste2-MISERapBib"/>
      </w:pPr>
      <w:r w:rsidRPr="00E75494">
        <w:t>Défaut d’excentricité statique : est généralement dû à un désalignement de l’axe de rotation du rotor par rapport à l’axe du stator, dont la cause le plus fréquent est un défaut de centrage des flasques.</w:t>
      </w:r>
    </w:p>
    <w:p w:rsidR="00E75494" w:rsidRDefault="00E75494" w:rsidP="00C03BFB">
      <w:pPr>
        <w:pStyle w:val="liste2-MISERapBib"/>
      </w:pPr>
      <w:r w:rsidRPr="00E75494">
        <w:t>Défaut d’excentricité dynamique : peut-être causé par une déformation du cylindre rotorique, une déformation du cylindre statorique ou la détérioration des roulements à billes.</w:t>
      </w:r>
    </w:p>
    <w:p w:rsidR="00E75494" w:rsidRDefault="00E75494" w:rsidP="00C03BFB">
      <w:pPr>
        <w:pStyle w:val="liste2-MISERapBib"/>
      </w:pPr>
      <w:r w:rsidRPr="00E75494">
        <w:t>l’excentricité  mixte : elle est don la combinaison de l’excentricité statique et dynamique</w:t>
      </w:r>
      <w:r>
        <w:t>.</w:t>
      </w:r>
    </w:p>
    <w:p w:rsidR="00B33E6F" w:rsidRPr="00B33E6F" w:rsidRDefault="00180E00" w:rsidP="00D60A1B">
      <w:pPr>
        <w:pStyle w:val="Ref-Fig-MISERapBib"/>
      </w:pPr>
      <w:r>
        <w:rPr>
          <w:noProof/>
        </w:rPr>
      </w:r>
      <w:r>
        <w:rPr>
          <w:noProof/>
        </w:rPr>
        <w:pict>
          <v:group id="Zone de dessin 108" o:spid="_x0000_s1070" editas="canvas" style="width:462.75pt;height:129pt;mso-position-horizontal-relative:char;mso-position-vertical-relative:line" coordsize="58769,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">
            <v:shape id="_x0000_s1071" type="#_x0000_t75" style="position:absolute;width:58769;height:16383;visibility:visible">
              <v:fill o:detectmouseclick="t"/>
              <v:path o:connecttype="none"/>
            </v:shape>
            <v:group id="Groupe 2" o:spid="_x0000_s1072" style="position:absolute;left:410;top:2193;width:57767;height:14190" coordorigin="410,2193" coordsize="57766,1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e 3873" o:spid="_x0000_s1073" style="position:absolute;left:410;top:2667;width:18000;height:8191" coordorigin="31718,3419" coordsize="19335,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group id="Groupe 3872" o:spid="_x0000_s1074" style="position:absolute;left:31718;top:4857;width:19336;height:5239" coordorigin="31718,4857" coordsize="1933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rect id="Rectangle 111" o:spid="_x0000_s1075" style="position:absolute;left:35052;top:4857;width:12668;height: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6NL8A&#10;AADcAAAADwAAAGRycy9kb3ducmV2LnhtbERPzWoCMRC+F3yHMIKXotn1UMpqlFJRPFr1AYbNdJO6&#10;mSxJ1Pj2plDobT6+31mus+vFjUK0nhXUswoEceu15U7B+bSdvoOICVlj75kUPCjCejV6WWKj/Z2/&#10;6HZMnSghHBtUYFIaGilja8hhnPmBuHDfPjhMBYZO6oD3Eu56Oa+qN+nQcmkwONCnofZyvDoFu/x6&#10;CvqQTQibH7PRl5111ik1GeePBYhEOf2L/9x7XebXNfw+Uy6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mDo0vwAAANwAAAAPAAAAAAAAAAAAAAAAAJgCAABkcnMvZG93bnJl&#10;di54bWxQSwUGAAAAAAQABAD1AAAAhAMAAAAA&#10;" fillcolor="black [3213]" strokecolor="black [3040]">
                    <v:shadow on="t" color="black" opacity="22937f" origin=",.5" offset="0,.63889mm"/>
                  </v:rect>
                  <v:group id="Groupe 119" o:spid="_x0000_s1076" style="position:absolute;left:31718;top:6096;width:3334;height:2857" coordorigin="31718,6096" coordsize="333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115" o:spid="_x0000_s1077" style="position:absolute;left:33909;top:6096;width:1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hVMMA&#10;AADcAAAADwAAAGRycy9kb3ducmV2LnhtbERPTWvCQBC9C/6HZQq96cbQShtdRQqVnAStHnobsmMS&#10;m51NsmsS/31XELzN433Ocj2YSnTUutKygtk0AkGcWV1yruD48z35AOE8ssbKMim4kYP1ajxaYqJt&#10;z3vqDj4XIYRdggoK7+tESpcVZNBNbU0cuLNtDfoA21zqFvsQbioZR9FcGiw5NBRY01dB2d/hahR8&#10;Xvj8G522TXw03VudNrg7lXOlXl+GzQKEp8E/xQ93qsP82Tvcnw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HhVMMAAADcAAAADwAAAAAAAAAAAAAAAACYAgAAZHJzL2Rv&#10;d25yZXYueG1sUEsFBgAAAAAEAAQA9QAAAIgDAAAAAA==&#10;" fillcolor="black [3200]" strokecolor="black [1600]" strokeweight="2pt"/>
                    <v:rect id="Rectangle 118" o:spid="_x0000_s1078" style="position:absolute;left:31718;top:7048;width:2191;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OysQA&#10;AADcAAAADwAAAGRycy9kb3ducmV2LnhtbESPT4vCQAzF7wt+hyGCt3WqiLjVUURQPAnrn8PeQie2&#10;1U6mdsZav/3msLC3hPfy3i+LVecq1VITSs8GRsMEFHHmbcm5gfNp+zkDFSKyxcozGXhTgNWy97HA&#10;1PoXf1N7jLmSEA4pGihirFOtQ1aQwzD0NbFoV984jLI2ubYNviTcVXqcJFPtsGRpKLCmTUHZ/fh0&#10;Br5ufP1JLrvH+OzaSb1/4OFSTo0Z9Lv1HFSkLv6b/673VvBH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TsrEAAAA3AAAAA8AAAAAAAAAAAAAAAAAmAIAAGRycy9k&#10;b3ducmV2LnhtbFBLBQYAAAAABAAEAPUAAACJAwAAAAA=&#10;" fillcolor="black [3200]" strokecolor="black [1600]" strokeweight="2pt"/>
                  </v:group>
                  <v:group id="Groupe 835" o:spid="_x0000_s1079" style="position:absolute;left:47720;top:6000;width:3334;height:2858;rotation:180" coordsize="333375,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wNdwwAAANwAAAAP&#10;AAAAAAAAAAAAAAAAAKoCAABkcnMvZG93bnJldi54bWxQSwUGAAAAAAQABAD6AAAAmgMAAAAA&#10;">
                    <v:rect id="Rectangle 837" o:spid="_x0000_s1080" style="position:absolute;left:219075;width:114300;height:285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QdsUA&#10;AADcAAAADwAAAGRycy9kb3ducmV2LnhtbESPQWvCQBSE7wX/w/IEb3VjKmpT1yBCxVOhmhx6e2Sf&#10;SWr2bcyuMf333ULB4zAz3zDrdDCN6KlztWUFs2kEgriwuuZSQXZ6f16BcB5ZY2OZFPyQg3Qzelpj&#10;ou2dP6k/+lIECLsEFVTet4mUrqjIoJvaljh4Z9sZ9EF2pdQd3gPcNDKOooU0WHNYqLClXUXF5Xgz&#10;Cl6/+fwV5ftrnJl+3h6u+JHXC6Um42H7BsLT4B/h//ZBK1i9LO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dB2xQAAANwAAAAPAAAAAAAAAAAAAAAAAJgCAABkcnMv&#10;ZG93bnJldi54bWxQSwUGAAAAAAQABAD1AAAAigMAAAAA&#10;" fillcolor="black [3200]" strokecolor="black [1600]" strokeweight="2pt">
                      <v:textbox style="mso-next-textbox:#Rectangle 837">
                        <w:txbxContent>
                          <w:p w:rsidR="0083117D" w:rsidRDefault="0083117D" w:rsidP="009773EA"/>
                        </w:txbxContent>
                      </v:textbox>
                    </v:rect>
                    <v:rect id="Rectangle 864" o:spid="_x0000_s1081" style="position:absolute;top:95250;width:219075;height:85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hHMQA&#10;AADcAAAADwAAAGRycy9kb3ducmV2LnhtbESPT4vCMBTE74LfITzBm6aKFO02lUVQPC347+Dt0Tzb&#10;7jYvtYm1++3NwoLHYWZ+w6Tr3tSio9ZVlhXMphEI4tzqigsF59N2sgThPLLG2jIp+CUH62w4SDHR&#10;9skH6o6+EAHCLkEFpfdNIqXLSzLoprYhDt7NtgZ9kG0hdYvPADe1nEdRLA1WHBZKbGhTUv5zfBgF&#10;q2++XaPL7j4/m27R7O/4dalipcaj/vMDhKfev8P/7b1WsIwX8Hc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YRzEAAAA3AAAAA8AAAAAAAAAAAAAAAAAmAIAAGRycy9k&#10;b3ducmV2LnhtbFBLBQYAAAAABAAEAPUAAACJAwAAAAA=&#10;" fillcolor="black [3200]" strokecolor="black [1600]" strokeweight="2pt">
                      <v:textbox style="mso-next-textbox:#Rectangle 864">
                        <w:txbxContent>
                          <w:p w:rsidR="0083117D" w:rsidRDefault="0083117D" w:rsidP="009773EA"/>
                        </w:txbxContent>
                      </v:textbox>
                    </v:rect>
                  </v:group>
                </v:group>
                <v:rect id="Rectangle 878" o:spid="_x0000_s1082" style="position:absolute;left:35052;top:3419;width:12668;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9xMIA&#10;AADcAAAADwAAAGRycy9kb3ducmV2LnhtbERPy4rCMBTdD/gP4QruxlQRrbWpiDDiamB8LNxdmmtb&#10;bW5qk6n17yeLAZeH807XvalFR62rLCuYjCMQxLnVFRcKTsevzxiE88gaa8uk4EUO1tngI8VE2yf/&#10;UHfwhQgh7BJUUHrfJFK6vCSDbmwb4sBdbWvQB9gWUrf4DOGmltMomkuDFYeGEhvalpTfD79GwfLG&#10;10t03j2mJ9PNmv0Dv8/VXKnRsN+sQHjq/Vv8795rBfEirA1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P3EwgAAANwAAAAPAAAAAAAAAAAAAAAAAJgCAABkcnMvZG93&#10;bnJldi54bWxQSwUGAAAAAAQABAD1AAAAhwMAAAAA&#10;" fillcolor="black [3200]" strokecolor="black [1600]" strokeweight="2pt">
                  <v:textbox style="mso-next-textbox:#Rectangle 878">
                    <w:txbxContent>
                      <w:p w:rsidR="0083117D" w:rsidRDefault="0083117D" w:rsidP="009773EA"/>
                    </w:txbxContent>
                  </v:textbox>
                </v:rect>
                <v:rect id="Rectangle 894" o:spid="_x0000_s1083" style="position:absolute;left:35058;top:10753;width:12662;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RO8UA&#10;AADcAAAADwAAAGRycy9kb3ducmV2LnhtbESPQWvCQBSE7wX/w/KE3upGCWJiNiJCi6dCrTl4e2Sf&#10;STT7Nma3Sfrvu4VCj8PMfMNku8m0YqDeNZYVLBcRCOLS6oYrBefP15cNCOeRNbaWScE3Odjls6cM&#10;U21H/qDh5CsRIOxSVFB736VSurImg25hO+LgXW1v0AfZV1L3OAa4aeUqitbSYMNhocaODjWV99OX&#10;UZDc+HqJirfH6myGuDs+8L1o1ko9z6f9FoSnyf+H/9pHrWCTxP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RE7xQAAANwAAAAPAAAAAAAAAAAAAAAAAJgCAABkcnMv&#10;ZG93bnJldi54bWxQSwUGAAAAAAQABAD1AAAAigMAAAAA&#10;" fillcolor="black [3200]" strokecolor="black [1600]" strokeweight="2pt">
                  <v:textbox style="mso-next-textbox:#Rectangle 894">
                    <w:txbxContent>
                      <w:p w:rsidR="0083117D" w:rsidRDefault="0083117D" w:rsidP="009773EA">
                        <w:pPr>
                          <w:pStyle w:val="NormalWeb"/>
                          <w:spacing w:before="0" w:beforeAutospacing="0" w:after="0" w:afterAutospacing="0"/>
                        </w:pPr>
                        <w:r>
                          <w:rPr>
                            <w:rFonts w:eastAsia="Times New Roman"/>
                          </w:rPr>
                          <w:t> </w:t>
                        </w:r>
                      </w:p>
                    </w:txbxContent>
                  </v:textbox>
                </v:rect>
              </v:group>
              <v:group id="Groupe 3887" o:spid="_x0000_s1084" style="position:absolute;left:20005;top:2617;width:18000;height:8191" coordorigin="1810,3514" coordsize="1931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group id="Groupe 911" o:spid="_x0000_s1085" style="position:absolute;left:1810;top:6565;width:3334;height:2857;rotation:-175507fd" coordorigin=",2676" coordsize="333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v53NnCAAAA3AAAAA8A&#10;AAAAAAAAAAAAAAAAqgIAAGRycy9kb3ducmV2LnhtbFBLBQYAAAAABAAEAPoAAACZAwAAAAA=&#10;">
                  <v:rect id="Rectangle 920" o:spid="_x0000_s1086" style="position:absolute;left:2190;top:2676;width:1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RQsAA&#10;AADcAAAADwAAAGRycy9kb3ducmV2LnhtbERPTWvCQBC9F/wPywje6sYgUqOriGDxVKjVg7chOybR&#10;7GzMbmP67zsHwePjfS/XvatVR22oPBuYjBNQxLm3FRcGjj+79w9QISJbrD2TgT8KsF4N3paYWf/g&#10;b+oOsVASwiFDA2WMTaZ1yEtyGMa+IRbu4luHUWBbaNviQ8JdrdMkmWmHFUtDiQ1tS8pvh19nYH7l&#10;yzk5fd7To+umzf6OX6dqZsxo2G8WoCL18SV+uvdWfKnMlzNy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TRQsAAAADcAAAADwAAAAAAAAAAAAAAAACYAgAAZHJzL2Rvd25y&#10;ZXYueG1sUEsFBgAAAAAEAAQA9QAAAIUDAAAAAA==&#10;" fillcolor="black [3200]" strokecolor="black [1600]" strokeweight="2pt">
                    <v:textbox style="mso-next-textbox:#Rectangle 920">
                      <w:txbxContent>
                        <w:p w:rsidR="0083117D" w:rsidRDefault="0083117D" w:rsidP="009773EA"/>
                      </w:txbxContent>
                    </v:textbox>
                  </v:rect>
                  <v:rect id="Rectangle 922" o:spid="_x0000_s1087" style="position:absolute;top:3629;width:2190;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qrsQA&#10;AADcAAAADwAAAGRycy9kb3ducmV2LnhtbESPQWvCQBSE7wX/w/KE3urGIKGNriKCklPBVA+9PbLP&#10;JJp9G7Nrkv77rlDocZj5ZpjVZjSN6KlztWUF81kEgriwuuZSwelr//YOwnlkjY1lUvBDDjbrycsK&#10;U20HPlKf+1KEEnYpKqi8b1MpXVGRQTezLXHwLrYz6IPsSqk7HEK5aWQcRYk0WHNYqLClXUXFLX8Y&#10;BR9XvnxH58M9Ppl+0WZ3/DzXiVKv03G7BOFp9P/hPzrTgYtjeJ4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6q7EAAAA3AAAAA8AAAAAAAAAAAAAAAAAmAIAAGRycy9k&#10;b3ducmV2LnhtbFBLBQYAAAAABAAEAPUAAACJAwAAAAA=&#10;" fillcolor="black [3200]" strokecolor="black [1600]" strokeweight="2pt">
                    <v:textbox style="mso-next-textbox:#Rectangle 922">
                      <w:txbxContent>
                        <w:p w:rsidR="0083117D" w:rsidRDefault="0083117D" w:rsidP="009773EA"/>
                      </w:txbxContent>
                    </v:textbox>
                  </v:rect>
                </v:group>
                <v:rect id="Rectangle 908" o:spid="_x0000_s1088" style="position:absolute;left:5133;top:4953;width:12669;height:5238;rotation:-1755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RIsAA&#10;AADcAAAADwAAAGRycy9kb3ducmV2LnhtbERPzWoCMRC+F/oOYQpeiiZVKLo1igiKghTc9gGGzXSz&#10;uJksm1SjT28OgseP73++TK4VZ+pD41nDx0iBIK68abjW8PuzGU5BhIhssPVMGq4UYLl4fZljYfyF&#10;j3QuYy1yCIcCNdgYu0LKUFlyGEa+I87cn+8dxgz7WpoeLznctXKs1Kd02HBusNjR2lJ1Kv+dhkl6&#10;N2Zv/M2e1t9bStdK0eqg9eAtrb5ARErxKX64d0bDTOW1+Uw+An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ZRIsAAAADcAAAADwAAAAAAAAAAAAAAAACYAgAAZHJzL2Rvd25y&#10;ZXYueG1sUEsFBgAAAAAEAAQA9QAAAIUDAAAAAA==&#10;" fillcolor="black [3213]" strokecolor="black [3040]">
                  <v:shadow on="t" color="black" opacity="22937f" origin=",.5" offset="0,.63889mm"/>
                  <v:textbox style="mso-next-textbox:#Rectangle 908">
                    <w:txbxContent>
                      <w:p w:rsidR="0083117D" w:rsidRDefault="0083117D" w:rsidP="009773EA"/>
                    </w:txbxContent>
                  </v:textbox>
                </v:rect>
                <v:group id="Groupe 912" o:spid="_x0000_s1089" style="position:absolute;left:17791;top:5722;width:3333;height:2857;rotation:11620973fd" coordorigin="16002,2581" coordsize="333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5+DGsEAAADcAAAADwAA&#10;AAAAAAAAAAAAAACqAgAAZHJzL2Rvd25yZXYueG1sUEsFBgAAAAAEAAQA+gAAAJgDAAAAAA==&#10;">
                  <v:rect id="Rectangle 917" o:spid="_x0000_s1090" style="position:absolute;left:18192;top:2581;width:1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Di8QA&#10;AADcAAAADwAAAGRycy9kb3ducmV2LnhtbESPS4vCQBCE74L/YWjBm04U8RGdBFnYxZOwPg7emkyb&#10;RDM9MTMb47/fWVjwWFR9VdQm7UwlWmpcaVnBZByBIM6sLjlXcDp+jpYgnEfWWFkmBS9ykCb93gZj&#10;bZ/8Te3B5yKUsItRQeF9HUvpsoIMurGtiYN3tY1BH2STS93gM5SbSk6jaC4NlhwWCqzpo6Dsfvgx&#10;ClY3vl6i89djejLtrN49cH8u50oNB912DcJT59/hf3qnAzdZwN+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g4vEAAAA3AAAAA8AAAAAAAAAAAAAAAAAmAIAAGRycy9k&#10;b3ducmV2LnhtbFBLBQYAAAAABAAEAPUAAACJAwAAAAA=&#10;" fillcolor="black [3200]" strokecolor="black [1600]" strokeweight="2pt">
                    <v:textbox style="mso-next-textbox:#Rectangle 917">
                      <w:txbxContent>
                        <w:p w:rsidR="0083117D" w:rsidRDefault="0083117D" w:rsidP="009773EA">
                          <w:pPr>
                            <w:pStyle w:val="NormalWeb"/>
                            <w:spacing w:before="0" w:beforeAutospacing="0" w:after="0" w:afterAutospacing="0"/>
                          </w:pPr>
                          <w:r>
                            <w:rPr>
                              <w:rFonts w:eastAsia="Times New Roman"/>
                            </w:rPr>
                            <w:t> </w:t>
                          </w:r>
                        </w:p>
                      </w:txbxContent>
                    </v:textbox>
                  </v:rect>
                  <v:rect id="Rectangle 918" o:spid="_x0000_s1091" style="position:absolute;left:16002;top:3534;width:2190;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X+cAA&#10;AADcAAAADwAAAGRycy9kb3ducmV2LnhtbERPS4vCMBC+L/gfwgje1lQRcatRRFA8CevjsLehGdtq&#10;M6lNrPXf7xwW9vjxvRerzlWqpSaUng2Mhgko4szbknMD59P2cwYqRGSLlWcy8KYAq2XvY4Gp9S/+&#10;pvYYcyUhHFI0UMRYp1qHrCCHYehrYuGuvnEYBTa5tg2+JNxVepwkU+2wZGkosKZNQdn9+HQGvm58&#10;/Ukuu8f47NpJvX/g4VJOjRn0u/UcVKQu/ov/3HsrvpGslTNy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4X+cAAAADcAAAADwAAAAAAAAAAAAAAAACYAgAAZHJzL2Rvd25y&#10;ZXYueG1sUEsFBgAAAAAEAAQA9QAAAIUDAAAAAA==&#10;" fillcolor="black [3200]" strokecolor="black [1600]" strokeweight="2pt">
                    <v:textbox style="mso-next-textbox:#Rectangle 918">
                      <w:txbxContent>
                        <w:p w:rsidR="0083117D" w:rsidRDefault="0083117D" w:rsidP="009773EA">
                          <w:pPr>
                            <w:pStyle w:val="NormalWeb"/>
                            <w:spacing w:before="0" w:beforeAutospacing="0" w:after="0" w:afterAutospacing="0"/>
                          </w:pPr>
                          <w:r>
                            <w:rPr>
                              <w:rFonts w:eastAsia="Times New Roman"/>
                            </w:rPr>
                            <w:t> </w:t>
                          </w:r>
                        </w:p>
                      </w:txbxContent>
                    </v:textbox>
                  </v:rect>
                </v:group>
                <v:rect id="Rectangle 902" o:spid="_x0000_s1092" style="position:absolute;left:5133;top:3514;width:12669;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zsQA&#10;AADcAAAADwAAAGRycy9kb3ducmV2LnhtbESPQWvCQBSE74X+h+UVvNXdhhI0dQ1SaPEkNOrB2yP7&#10;TFKzb5PsNsZ/7xYKPQ4z3wyzyifbipEG3zjW8DJXIIhLZxquNBz2H88LED4gG2wdk4YbecjXjw8r&#10;zIy78heNRahELGGfoYY6hC6T0pc1WfRz1xFH7+wGiyHKoZJmwGsst61MlEqlxYbjQo0dvddUXoof&#10;q2H5zeeTOn72ycGOr922x92xSbWePU2bNxCBpvAf/qO3JnIqgd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s7EAAAA3AAAAA8AAAAAAAAAAAAAAAAAmAIAAGRycy9k&#10;b3ducmV2LnhtbFBLBQYAAAAABAAEAPUAAACJAwAAAAA=&#10;" fillcolor="black [3200]" strokecolor="black [1600]" strokeweight="2pt">
                  <v:textbox style="mso-next-textbox:#Rectangle 902">
                    <w:txbxContent>
                      <w:p w:rsidR="0083117D" w:rsidRDefault="0083117D" w:rsidP="009773EA">
                        <w:pPr>
                          <w:pStyle w:val="NormalWeb"/>
                          <w:spacing w:before="0" w:beforeAutospacing="0" w:after="0" w:afterAutospacing="0"/>
                        </w:pPr>
                        <w:r>
                          <w:rPr>
                            <w:rFonts w:eastAsia="Times New Roman"/>
                          </w:rPr>
                          <w:t> </w:t>
                        </w:r>
                      </w:p>
                    </w:txbxContent>
                  </v:textbox>
                </v:rect>
                <v:rect id="Rectangle 906" o:spid="_x0000_s1093" style="position:absolute;left:5140;top:10848;width:12662;height: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zcQA&#10;AADcAAAADwAAAGRycy9kb3ducmV2LnhtbESPQWvCQBSE74X+h+UVvNXdSgk2dQ1SUDwJjXro7ZF9&#10;JqnZt0l2m8R/7xYKPQ4z3wyzyibbiIF6XzvW8DJXIIgLZ2ouNZyO2+clCB+QDTaOScONPGTrx4cV&#10;psaN/ElDHkoRS9inqKEKoU2l9EVFFv3ctcTRu7jeYoiyL6XpcYzltpELpRJpsea4UGFLHxUV1/zH&#10;anj75suXOu+6xckOr+2+w8O5TrSePU2bdxCBpvAf/qP3JnIqgd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sM3EAAAA3AAAAA8AAAAAAAAAAAAAAAAAmAIAAGRycy9k&#10;b3ducmV2LnhtbFBLBQYAAAAABAAEAPUAAACJAwAAAAA=&#10;" fillcolor="black [3200]" strokecolor="black [1600]" strokeweight="2pt">
                  <v:textbox style="mso-next-textbox:#Rectangle 906">
                    <w:txbxContent>
                      <w:p w:rsidR="0083117D" w:rsidRDefault="0083117D" w:rsidP="009773EA">
                        <w:pPr>
                          <w:pStyle w:val="NormalWeb"/>
                          <w:spacing w:before="0" w:beforeAutospacing="0" w:after="0" w:afterAutospacing="0"/>
                        </w:pPr>
                        <w:r>
                          <w:rPr>
                            <w:rFonts w:eastAsia="Times New Roman"/>
                          </w:rPr>
                          <w:t> </w:t>
                        </w:r>
                      </w:p>
                    </w:txbxContent>
                  </v:textbox>
                </v:rect>
              </v:group>
              <v:group id="Groupe 3898" o:spid="_x0000_s1094" style="position:absolute;left:40313;top:2193;width:17864;height:8983" coordorigin="39631,4059" coordsize="17863,8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group id="Groupe 994" o:spid="_x0000_s1095" style="position:absolute;left:39631;top:7050;width:3103;height:2857" coordorigin=",2676" coordsize="333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rect id="Rectangle 998" o:spid="_x0000_s1096" style="position:absolute;left:2190;top:2676;width:1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Uo8AA&#10;AADcAAAADwAAAGRycy9kb3ducmV2LnhtbERPS4vCMBC+L/gfwgje1lQR0a5RRFA8CevjsLehGdtq&#10;M6lNrPXf7xwW9vjxvRerzlWqpSaUng2Mhgko4szbknMD59P2cwYqRGSLlWcy8KYAq2XvY4Gp9S/+&#10;pvYYcyUhHFI0UMRYp1qHrCCHYehrYuGuvnEYBTa5tg2+JNxVepwkU+2wZGkosKZNQdn9+HQG5je+&#10;/iSX3WN8du2k3j/wcCmnxgz63foLVKQu/ov/3HsrvrmslTNy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0Uo8AAAADcAAAADwAAAAAAAAAAAAAAAACYAgAAZHJzL2Rvd25y&#10;ZXYueG1sUEsFBgAAAAAEAAQA9QAAAIUDAAAAAA==&#10;" fillcolor="black [3200]" strokecolor="black [1600]" strokeweight="2pt">
                    <v:textbox style="mso-next-textbox:#Rectangle 998">
                      <w:txbxContent>
                        <w:p w:rsidR="0083117D" w:rsidRDefault="0083117D" w:rsidP="00086434"/>
                      </w:txbxContent>
                    </v:textbox>
                  </v:rect>
                  <v:rect id="Rectangle 999" o:spid="_x0000_s1097" style="position:absolute;top:3629;width:2190;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xOMQA&#10;AADcAAAADwAAAGRycy9kb3ducmV2LnhtbESPT2vCQBTE74LfYXmF3nTTUIKJrlKElpwK/jt4e2Sf&#10;SWz2bcxuk/TbdwXB4zDzm2FWm9E0oqfO1ZYVvM0jEMSF1TWXCo6Hz9kChPPIGhvLpOCPHGzW08kK&#10;M20H3lG/96UIJewyVFB532ZSuqIig25uW+LgXWxn0AfZlVJ3OIRy08g4ihJpsOawUGFL24qKn/2v&#10;UZBe+XKOTl+3+Gj69za/4fepTpR6fRk/liA8jf4ZftC5Dlyawv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sTjEAAAA3AAAAA8AAAAAAAAAAAAAAAAAmAIAAGRycy9k&#10;b3ducmV2LnhtbFBLBQYAAAAABAAEAPUAAACJAwAAAAA=&#10;" fillcolor="black [3200]" strokecolor="black [1600]" strokeweight="2pt">
                    <v:textbox style="mso-next-textbox:#Rectangle 999">
                      <w:txbxContent>
                        <w:p w:rsidR="0083117D" w:rsidRDefault="0083117D" w:rsidP="00086434"/>
                      </w:txbxContent>
                    </v:textbox>
                  </v:rect>
                </v:group>
                <v:group id="Groupe 995" o:spid="_x0000_s1098" style="position:absolute;left:54391;top:7049;width:3103;height:2857;rotation:180" coordorigin="16002,2581" coordsize="333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pFP6wwAAANwAAAAP&#10;AAAAAAAAAAAAAAAAAKoCAABkcnMvZG93bnJldi54bWxQSwUGAAAAAAQABAD6AAAAmgMAAAAA&#10;">
                  <v:rect id="Rectangle 996" o:spid="_x0000_s1099" style="position:absolute;left:18192;top:2581;width:1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lSsQA&#10;AADcAAAADwAAAGRycy9kb3ducmV2LnhtbESPT4vCMBTE74LfITxhb5oqUrSaFhF28bSw/jl4ezTP&#10;ttq81CbW+u3NwsIeh5nfDLPOelOLjlpXWVYwnUQgiHOrKy4UHA+f4wUI55E11pZJwYscZOlwsMZE&#10;2yf/ULf3hQgl7BJUUHrfJFK6vCSDbmIb4uBdbGvQB9kWUrf4DOWmlrMoiqXBisNCiQ1tS8pv+4dR&#10;sLzy5Rydvu6zo+nmze6O36cqVupj1G9WIDz1/j/8R+904JYx/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JUrEAAAA3AAAAA8AAAAAAAAAAAAAAAAAmAIAAGRycy9k&#10;b3ducmV2LnhtbFBLBQYAAAAABAAEAPUAAACJAwAAAAA=&#10;" fillcolor="black [3200]" strokecolor="black [1600]" strokeweight="2pt">
                    <v:textbox style="mso-next-textbox:#Rectangle 996">
                      <w:txbxContent>
                        <w:p w:rsidR="0083117D" w:rsidRDefault="0083117D" w:rsidP="00086434">
                          <w:pPr>
                            <w:pStyle w:val="NormalWeb"/>
                            <w:spacing w:before="0" w:beforeAutospacing="0" w:after="0" w:afterAutospacing="0"/>
                          </w:pPr>
                          <w:r>
                            <w:rPr>
                              <w:rFonts w:eastAsia="Times New Roman"/>
                            </w:rPr>
                            <w:t> </w:t>
                          </w:r>
                        </w:p>
                      </w:txbxContent>
                    </v:textbox>
                  </v:rect>
                  <v:rect id="Rectangle 997" o:spid="_x0000_s1100" style="position:absolute;left:16002;top:3534;width:2190;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A0cQA&#10;AADcAAAADwAAAGRycy9kb3ducmV2LnhtbESPQWvCQBSE70L/w/KE3upGKbambkIRFE8FbXLo7ZF9&#10;JtHs25hdY/rvXUHwOMx8M8wyHUwjeupcbVnBdBKBIC6srrlUkP2u3z5BOI+ssbFMCv7JQZq8jJYY&#10;a3vlHfV7X4pQwi5GBZX3bSylKyoy6Ca2JQ7ewXYGfZBdKXWH11BuGjmLork0WHNYqLClVUXFaX8x&#10;ChZHPvxF+eY8y0z/3m7P+JPXc6Vex8P3FwhPg3+GH/RWB27xAfcz4Qj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NHEAAAA3AAAAA8AAAAAAAAAAAAAAAAAmAIAAGRycy9k&#10;b3ducmV2LnhtbFBLBQYAAAAABAAEAPUAAACJAwAAAAA=&#10;" fillcolor="black [3200]" strokecolor="black [1600]" strokeweight="2pt">
                    <v:textbox style="mso-next-textbox:#Rectangle 997">
                      <w:txbxContent>
                        <w:p w:rsidR="0083117D" w:rsidRDefault="0083117D" w:rsidP="00086434">
                          <w:pPr>
                            <w:pStyle w:val="NormalWeb"/>
                            <w:spacing w:before="0" w:beforeAutospacing="0" w:after="0" w:afterAutospacing="0"/>
                          </w:pPr>
                          <w:r>
                            <w:rPr>
                              <w:rFonts w:eastAsia="Times New Roman"/>
                            </w:rPr>
                            <w:t> </w:t>
                          </w:r>
                        </w:p>
                      </w:txbxContent>
                    </v:textbox>
                  </v:rect>
                </v:group>
                <v:rect id="Rectangle 927" o:spid="_x0000_s1101" style="position:absolute;left:42536;top:4059;width:11794;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JNsMA&#10;AADcAAAADwAAAGRycy9kb3ducmV2LnhtbESPQYvCMBSE74L/ITxhb2tqWVytRpGFFU+CWg/eHs2z&#10;rTYvtYm1/nuzsOBxmPlmmPmyM5VoqXGlZQWjYQSCOLO65FxBevj9nIBwHlljZZkUPMnBctHvzTHR&#10;9sE7avc+F6GEXYIKCu/rREqXFWTQDW1NHLyzbQz6IJtc6gYfodxUMo6isTRYclgosKafgrLr/m4U&#10;TC98PkXH9S1OTftVb264PZZjpT4G3WoGwlPn3+F/eqMDF3/D3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1JNsMAAADcAAAADwAAAAAAAAAAAAAAAACYAgAAZHJzL2Rv&#10;d25yZXYueG1sUEsFBgAAAAAEAAQA9QAAAIgDAAAAAA==&#10;" fillcolor="black [3200]" strokecolor="black [1600]" strokeweight="2pt">
                  <v:textbox style="mso-next-textbox:#Rectangle 927">
                    <w:txbxContent>
                      <w:p w:rsidR="0083117D" w:rsidRDefault="0083117D" w:rsidP="00086434">
                        <w:pPr>
                          <w:pStyle w:val="NormalWeb"/>
                          <w:spacing w:before="0" w:beforeAutospacing="0" w:after="0" w:afterAutospacing="0"/>
                        </w:pPr>
                        <w:r>
                          <w:rPr>
                            <w:rFonts w:eastAsia="Times New Roman"/>
                          </w:rPr>
                          <w:t> </w:t>
                        </w:r>
                      </w:p>
                    </w:txbxContent>
                  </v:textbox>
                </v:rect>
                <v:rect id="Rectangle 992" o:spid="_x0000_s1102" style="position:absolute;left:42542;top:12185;width:11788;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jScUA&#10;AADcAAAADwAAAGRycy9kb3ducmV2LnhtbESPQWuDQBSE74H8h+UVekvWSpHGZJUSaPFUaJoccnu4&#10;L2rqvlV3q/bfdwuBHIeZb4bZ5bNpxUiDaywreFpHIIhLqxuuFBy/3lYvIJxH1thaJgW/5CDPlosd&#10;ptpO/EnjwVcilLBLUUHtfZdK6cqaDLq17YiDd7GDQR/kUEk94BTKTSvjKEqkwYbDQo0d7Wsqvw8/&#10;RsHmypdzdHrv46MZn7uix49Tkyj1+DC/bkF4mv09fKMLHbhNDP9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NJxQAAANwAAAAPAAAAAAAAAAAAAAAAAJgCAABkcnMv&#10;ZG93bnJldi54bWxQSwUGAAAAAAQABAD1AAAAigMAAAAA&#10;" fillcolor="black [3200]" strokecolor="black [1600]" strokeweight="2pt">
                  <v:textbox style="mso-next-textbox:#Rectangle 992">
                    <w:txbxContent>
                      <w:p w:rsidR="0083117D" w:rsidRDefault="0083117D" w:rsidP="00086434">
                        <w:pPr>
                          <w:pStyle w:val="NormalWeb"/>
                          <w:spacing w:before="0" w:beforeAutospacing="0" w:after="0" w:afterAutospacing="0"/>
                        </w:pPr>
                        <w:r>
                          <w:rPr>
                            <w:rFonts w:eastAsia="Times New Roman"/>
                          </w:rPr>
                          <w:t> </w:t>
                        </w:r>
                      </w:p>
                    </w:txbxContent>
                  </v:textbox>
                </v:rect>
                <v:group id="Groupe 3891" o:spid="_x0000_s1103" style="position:absolute;left:42542;top:5305;width:11849;height:6475" coordorigin="42542,5305" coordsize="11848,6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shape id="Arc 242" o:spid="_x0000_s1104" style="position:absolute;left:42542;top:5305;width:11847;height:1768;visibility:visible;v-text-anchor:middle" coordsize="1184631,176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NdMIA&#10;AADcAAAADwAAAGRycy9kb3ducmV2LnhtbESPQYvCMBSE7wv+h/AEb2vaKotU0yKCKHiQdffi7dE8&#10;m2LzUpqo9d8bYWGPw8x8w6zKwbbiTr1vHCtIpwkI4srphmsFvz/bzwUIH5A1to5JwZM8lMXoY4W5&#10;dg/+pvsp1CJC2OeowITQ5VL6ypBFP3UdcfQurrcYouxrqXt8RLhtZZYkX9Jiw3HBYEcbQ9X1dLMK&#10;dofUzOi4sXOjJbX7c5dWt7NSk/GwXoIINIT/8F97rxVk8wzeZ+IR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c10wgAAANwAAAAPAAAAAAAAAAAAAAAAAJgCAABkcnMvZG93&#10;bnJldi54bWxQSwUGAAAAAAQABAD1AAAAhwMAAAAA&#10;" adj="0,,0" path="m5768,76075nsc46924,32395,297624,-70,593243,-1v326765,76,591389,39623,591389,88380l592316,88380,5768,76075xem5768,76075nfc46924,32395,297624,-70,593243,-1v326765,76,591389,39623,591389,88380e" fillcolor="black [3213]" strokecolor="black [3200]" strokeweight="2pt">
                    <v:stroke joinstyle="round"/>
                    <v:shadow on="t" color="black" opacity="24903f" origin=",.5" offset="0,.55556mm"/>
                    <v:formulas/>
                    <v:path arrowok="t" o:connecttype="custom" o:connectlocs="5768,76075;593243,-1;1184632,88379" o:connectangles="0,0,0"/>
                  </v:shape>
                  <v:shape id="Rectangle 1110" o:spid="_x0000_s1105" style="position:absolute;left:42599;top:5766;width:11792;height:6014;visibility:visible;v-text-anchor:middle" coordsize="1179127,601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CRcUA&#10;AADdAAAADwAAAGRycy9kb3ducmV2LnhtbESPQWsCMRCF74X+hzBCbzW7PUjZGqUKVSlFqAq9Dsm4&#10;WZpMlk2q67/vHAq9zfDevPfNfDnGoC405C6xgXpagSK2yXXcGjgd3x6fQeWC7DAkJgM3yrBc3N/N&#10;sXHpyp90OZRWSQjnBg34UvpG62w9RczT1BOLdk5DxCLr0Go34FXCY9BPVTXTETuWBo89rT3Z78NP&#10;NLDbr1ancDuHzbjd7Nlb+/XefxjzMBlfX0AVGsu/+e965wS/roV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QJFxQAAAN0AAAAPAAAAAAAAAAAAAAAAAJgCAABkcnMv&#10;ZG93bnJldi54bWxQSwUGAAAAAAQABAD1AAAAigMAAAAA&#10;" adj="-11796480,,5400" path="m,l1179127,v-2124,145406,-10834,479333,-6134,563324c938945,575971,350054,540853,,601267,6824,528753,,174873,,xe" fillcolor="black [3213]" strokecolor="black [3040]">
                    <v:stroke joinstyle="miter"/>
                    <v:shadow on="t" color="black" opacity="22937f" origin=",.5" offset="0,.63889mm"/>
                    <v:formulas/>
                    <v:path arrowok="t" o:connecttype="custom" o:connectlocs="0,0;1179195,0;1173061,563389;0,601336;0,0" o:connectangles="0,0,0,0,0" textboxrect="0,0,1179127,601267"/>
                    <v:textbox style="mso-next-textbox:#Rectangle 1110">
                      <w:txbxContent>
                        <w:p w:rsidR="0083117D" w:rsidRDefault="0083117D" w:rsidP="00506F94"/>
                      </w:txbxContent>
                    </v:textbox>
                  </v:shape>
                </v:group>
                <v:shape id="Arc 1116" o:spid="_x0000_s1106" style="position:absolute;left:42871;top:10877;width:11724;height:1764;visibility:visible;v-text-anchor:middle" coordsize="1172393,17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KdsQA&#10;AADdAAAADwAAAGRycy9kb3ducmV2LnhtbERPTWvCQBC9F/wPywje6iaVSE1dRaqiQi+JvfQ2ZMck&#10;NTsbsqvGf+8Khd7m8T5nvuxNI67UudqygngcgSAurK65VPB93L6+g3AeWWNjmRTcycFyMXiZY6rt&#10;jTO65r4UIYRdigoq79tUSldUZNCNbUscuJPtDPoAu1LqDm8h3DTyLYqm0mDNoaHClj4rKs75xSj4&#10;TWaJNttNtk7qydfu1B6yfPej1GjYrz5AeOr9v/jPvddhfhxP4fl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3inbEAAAA3QAAAA8AAAAAAAAAAAAAAAAAmAIAAGRycy9k&#10;b3ducmV2LnhtbFBLBQYAAAAABAAEAPUAAACJAwAAAAA=&#10;" adj="-11796480,,5400" path="m62757,48495nsc162559,18709,365503,-57,587201,v248307,64,469408,23660,551899,58898l586197,88200,62757,48495xem62757,48495nfc162559,18709,365503,-57,587201,v248307,64,469408,23660,551899,58898e" filled="f" strokecolor="black [3213]" strokeweight="5.75pt">
                  <v:stroke startarrowwidth="narrow" startarrowlength="short" endarrowwidth="narrow" endarrowlength="short" joinstyle="bevel"/>
                  <v:shadow on="t" color="black" opacity="24903f" origin=",.5" offset="0,.55556mm"/>
                  <v:formulas/>
                  <v:path arrowok="t" o:connecttype="custom" o:connectlocs="62757,48495;587201,0;1139100,58898" o:connectangles="0,0,0" textboxrect="0,0,1172393,176400"/>
                  <v:textbox style="mso-next-textbox:#Arc 1116">
                    <w:txbxContent>
                      <w:p w:rsidR="0083117D" w:rsidRDefault="0083117D" w:rsidP="00AC3E00">
                        <w:pPr>
                          <w:shd w:val="clear" w:color="auto" w:fill="FFFFFF" w:themeFill="background1"/>
                        </w:pPr>
                      </w:p>
                    </w:txbxContent>
                  </v:textbox>
                </v:shape>
              </v:group>
              <v:shape id="Zone de texte 3899" o:spid="_x0000_s1107" type="#_x0000_t202" style="position:absolute;left:2041;top:11402;width:14415;height:2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1N8cA&#10;AADdAAAADwAAAGRycy9kb3ducmV2LnhtbESPT2vCQBTE7wW/w/IEb3WjpRKjq0hAWooe/HPx9sw+&#10;k2D2bcyumvrpuwXB4zAzv2Gm89ZU4kaNKy0rGPQjEMSZ1SXnCva75XsMwnlkjZVlUvBLDuazztsU&#10;E23vvKHb1uciQNglqKDwvk6kdFlBBl3f1sTBO9nGoA+yyaVu8B7gppLDKBpJgyWHhQJrSgvKztur&#10;UfCTLte4OQ5N/KjSr9VpUV/2h0+let12MQHhqfWv8LP9rRV8xOM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tTfHAAAA3QAAAA8AAAAAAAAAAAAAAAAAmAIAAGRy&#10;cy9kb3ducmV2LnhtbFBLBQYAAAAABAAEAPUAAACMAwAAAAA=&#10;" filled="f" stroked="f" strokeweight=".5pt">
                <v:textbox style="mso-next-textbox:#Zone de texte 3899">
                  <w:txbxContent>
                    <w:p w:rsidR="0083117D" w:rsidRPr="006821D0" w:rsidRDefault="0083117D" w:rsidP="007D1125">
                      <w:pPr>
                        <w:jc w:val="center"/>
                        <w:rPr>
                          <w:sz w:val="20"/>
                          <w:szCs w:val="20"/>
                        </w:rPr>
                      </w:pPr>
                      <w:r>
                        <w:rPr>
                          <w:sz w:val="20"/>
                          <w:szCs w:val="20"/>
                        </w:rPr>
                        <w:t>a-</w:t>
                      </w:r>
                      <w:r w:rsidRPr="006821D0">
                        <w:rPr>
                          <w:sz w:val="20"/>
                          <w:szCs w:val="20"/>
                        </w:rPr>
                        <w:t>Excentricité statique</w:t>
                      </w:r>
                    </w:p>
                  </w:txbxContent>
                </v:textbox>
              </v:shape>
              <v:shape id="Zone de texte 480" o:spid="_x0000_s1108" type="#_x0000_t202" style="position:absolute;left:20266;top:11667;width:17740;height:2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q3cQA&#10;AADcAAAADwAAAGRycy9kb3ducmV2LnhtbERPTWvCQBC9F/wPywi9NRtF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qt3EAAAA3AAAAA8AAAAAAAAAAAAAAAAAmAIAAGRycy9k&#10;b3ducmV2LnhtbFBLBQYAAAAABAAEAPUAAACJAwAAAAA=&#10;" filled="f" stroked="f" strokeweight=".5pt">
                <v:textbox style="mso-next-textbox:#Zone de texte 480">
                  <w:txbxContent>
                    <w:p w:rsidR="0083117D" w:rsidRPr="006821D0" w:rsidRDefault="0083117D" w:rsidP="007D1125">
                      <w:pPr>
                        <w:jc w:val="center"/>
                        <w:rPr>
                          <w:sz w:val="20"/>
                          <w:szCs w:val="20"/>
                        </w:rPr>
                      </w:pPr>
                      <w:r>
                        <w:rPr>
                          <w:sz w:val="20"/>
                          <w:szCs w:val="20"/>
                        </w:rPr>
                        <w:t>b-</w:t>
                      </w:r>
                      <w:r w:rsidRPr="006821D0">
                        <w:rPr>
                          <w:sz w:val="20"/>
                          <w:szCs w:val="20"/>
                        </w:rPr>
                        <w:t>Excentricité dynamique</w:t>
                      </w:r>
                    </w:p>
                  </w:txbxContent>
                </v:textbox>
              </v:shape>
              <v:shape id="Zone de texte 481" o:spid="_x0000_s1109" type="#_x0000_t202" style="position:absolute;left:43219;top:11738;width:14613;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RsYA&#10;AADcAAAADwAAAGRycy9kb3ducmV2LnhtbESPQWvCQBSE70L/w/IKvelGqS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PRsYAAADcAAAADwAAAAAAAAAAAAAAAACYAgAAZHJz&#10;L2Rvd25yZXYueG1sUEsFBgAAAAAEAAQA9QAAAIsDAAAAAA==&#10;" filled="f" stroked="f" strokeweight=".5pt">
                <v:textbox style="mso-next-textbox:#Zone de texte 481">
                  <w:txbxContent>
                    <w:p w:rsidR="0083117D" w:rsidRPr="006821D0" w:rsidRDefault="0083117D" w:rsidP="007D1125">
                      <w:pPr>
                        <w:jc w:val="center"/>
                        <w:rPr>
                          <w:sz w:val="20"/>
                          <w:szCs w:val="20"/>
                        </w:rPr>
                      </w:pPr>
                      <w:r>
                        <w:rPr>
                          <w:sz w:val="20"/>
                          <w:szCs w:val="20"/>
                        </w:rPr>
                        <w:t>c-</w:t>
                      </w:r>
                      <w:r w:rsidRPr="006821D0">
                        <w:rPr>
                          <w:sz w:val="20"/>
                          <w:szCs w:val="20"/>
                        </w:rPr>
                        <w:t>Excentricité mixte</w:t>
                      </w:r>
                    </w:p>
                  </w:txbxContent>
                </v:textbox>
              </v:shape>
            </v:group>
            <w10:wrap type="none"/>
            <w10:anchorlock/>
          </v:group>
        </w:pict>
      </w:r>
    </w:p>
    <w:p w:rsidR="00B8195F" w:rsidRDefault="00B8195F" w:rsidP="00D60A1B">
      <w:pPr>
        <w:pStyle w:val="Ref-Fig-MISERapBib"/>
      </w:pPr>
      <w:bookmarkStart w:id="15" w:name="_Toc418990052"/>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w:t>
      </w:r>
      <w:r w:rsidR="00180E00">
        <w:fldChar w:fldCharType="end"/>
      </w:r>
      <w:r>
        <w:t>.</w:t>
      </w:r>
      <w:r w:rsidR="00180E00">
        <w:fldChar w:fldCharType="begin"/>
      </w:r>
      <w:r>
        <w:instrText xml:space="preserve"> SEQ Figure_CH1 \* ARABIC \s 1 </w:instrText>
      </w:r>
      <w:r w:rsidR="00180E00">
        <w:fldChar w:fldCharType="separate"/>
      </w:r>
      <w:r w:rsidR="0087228D">
        <w:rPr>
          <w:noProof/>
        </w:rPr>
        <w:t>4</w:t>
      </w:r>
      <w:r w:rsidR="00180E00">
        <w:fldChar w:fldCharType="end"/>
      </w:r>
      <w:r>
        <w:t xml:space="preserve"> : </w:t>
      </w:r>
      <w:r w:rsidR="00B33E6F" w:rsidRPr="00B33E6F">
        <w:t>Représentation de l'exc</w:t>
      </w:r>
      <w:r w:rsidR="008120C0">
        <w:t>entricité statique et dynamique</w:t>
      </w:r>
      <w:r w:rsidR="006B6934">
        <w:t>.</w:t>
      </w:r>
      <w:bookmarkEnd w:id="15"/>
    </w:p>
    <w:p w:rsidR="0050675D" w:rsidRPr="0050675D" w:rsidRDefault="0050675D" w:rsidP="003909CB">
      <w:pPr>
        <w:pStyle w:val="Paragraphe-MISERapBib"/>
      </w:pPr>
      <w:r w:rsidRPr="00B8195F">
        <w:t>Une analyse vibratoire, une analyse par ultrasons, une analyse fréquentielle des courants absorbés ou simplement une analyse visuelle de l’arbre de la machine permettent de détecter ces types des défaillances [3]</w:t>
      </w:r>
      <w:r w:rsidR="0076604D">
        <w:t>.</w:t>
      </w:r>
    </w:p>
    <w:p w:rsidR="00B33E6F" w:rsidRDefault="00B33E6F" w:rsidP="003909CB">
      <w:pPr>
        <w:pStyle w:val="T4-styleMISE"/>
      </w:pPr>
      <w:r w:rsidRPr="00B33E6F">
        <w:t>Défauts du flasque</w:t>
      </w:r>
    </w:p>
    <w:p w:rsidR="00462C9D" w:rsidRDefault="00B33E6F" w:rsidP="003909CB">
      <w:pPr>
        <w:pStyle w:val="Paragraphe-MISERapBib"/>
      </w:pPr>
      <w:r w:rsidRPr="00B33E6F">
        <w:t>Les défauts crées par les flasques, de la machine asynchrone sont le plus généralement causés à l’étape de fabrication. En effet, un mauvais positionnement des flasques provoque un désalignement des roulements à billes, ce qui induit une excentricité au niveau de l’arbre de moteur. Il est possible détecter ce type de défaillance par une analyse vibratoire ou une analyse harmonique des couran</w:t>
      </w:r>
      <w:r w:rsidR="00844C51">
        <w:t>ts absorbés par la machines [2].</w:t>
      </w:r>
    </w:p>
    <w:p w:rsidR="00B33E6F" w:rsidRDefault="00B33E6F" w:rsidP="003909CB">
      <w:pPr>
        <w:pStyle w:val="T3-styleMISE"/>
      </w:pPr>
      <w:r w:rsidRPr="00B33E6F">
        <w:t>Défaillances électriques</w:t>
      </w:r>
    </w:p>
    <w:p w:rsidR="00B33E6F" w:rsidRDefault="00B33E6F" w:rsidP="003909CB">
      <w:pPr>
        <w:pStyle w:val="Paragraphe-MISERapBib"/>
      </w:pPr>
      <w:r w:rsidRPr="00B33E6F">
        <w:t>Les défaillances électriques, au niveau du rotor ou au niveau du stator peuvent avoir plusieurs formes et plusieurs causes.</w:t>
      </w:r>
    </w:p>
    <w:p w:rsidR="00B33E6F" w:rsidRDefault="00B33E6F" w:rsidP="003909CB">
      <w:pPr>
        <w:pStyle w:val="T4-styleMISE"/>
      </w:pPr>
      <w:r w:rsidRPr="00B33E6F">
        <w:t>Au niveau du stator</w:t>
      </w:r>
    </w:p>
    <w:p w:rsidR="00C05A74" w:rsidRDefault="00A24E87" w:rsidP="003909CB">
      <w:pPr>
        <w:pStyle w:val="Paragraphe-MISERapBib"/>
      </w:pPr>
      <w:r>
        <w:t xml:space="preserve">Un </w:t>
      </w:r>
      <w:r w:rsidR="00326CC9">
        <w:t>défaut</w:t>
      </w:r>
      <w:r>
        <w:t xml:space="preserve"> de court –circuit se schématise par la connexion franche entre de deux points du </w:t>
      </w:r>
      <w:r w:rsidR="00326CC9">
        <w:t>bobinage.</w:t>
      </w:r>
      <w:r w:rsidR="00326CC9" w:rsidRPr="002A59AC">
        <w:t xml:space="preserve"> Les</w:t>
      </w:r>
      <w:r w:rsidR="0076604D" w:rsidRPr="002A59AC">
        <w:t xml:space="preserve"> défauts qui sont les plus récurrents, localisés au niveau du stator, peuvent être définis comme suit [11</w:t>
      </w:r>
      <w:r w:rsidR="004556BE" w:rsidRPr="002A59AC">
        <w:t xml:space="preserve">, 2, </w:t>
      </w:r>
      <w:r w:rsidR="00D77A45">
        <w:t>14</w:t>
      </w:r>
      <w:r w:rsidR="0076604D" w:rsidRPr="002A59AC">
        <w:t xml:space="preserve">]: défauts d’isolant, court-circuit entre spires, court-circuit entre phases et bâti, déséquilibre d’alimentation, défaut de circuit magnétique. Un court-circuit entre phases provoquerait un arrêt net de la machine. D’un autre côté, un court-circuit au bobinage près du neutre (ou entre spires) n’a pas un effet aussi radical. Il conduit à un déséquilibre de phases. Ce qui a une répression directe sur le </w:t>
      </w:r>
      <w:r w:rsidRPr="002A59AC">
        <w:t>couple.</w:t>
      </w:r>
      <w:r>
        <w:t xml:space="preserve"> Le court-circuit au </w:t>
      </w:r>
      <w:r w:rsidR="00326CC9">
        <w:t>stator</w:t>
      </w:r>
      <w:r>
        <w:t xml:space="preserve"> engendre aussi une augmentation des courants dans la cage rotorique</w:t>
      </w:r>
      <w:r w:rsidR="00326CC9">
        <w:t xml:space="preserve"> (barres ou anneaux) ce qui peut entrainer  leurs détériorations</w:t>
      </w:r>
      <w:r w:rsidR="00326CC9" w:rsidRPr="00D86776">
        <w:t>.</w:t>
      </w:r>
      <w:r w:rsidR="007D1125">
        <w:t xml:space="preserve"> </w:t>
      </w:r>
      <w:r w:rsidR="00326CC9">
        <w:t xml:space="preserve">La détection de ce type de défauts </w:t>
      </w:r>
      <w:r w:rsidR="00805066">
        <w:t>reposé</w:t>
      </w:r>
      <w:r w:rsidR="00326CC9">
        <w:t xml:space="preserve"> sur le déséquilibre des courants de phases.</w:t>
      </w:r>
    </w:p>
    <w:p w:rsidR="00D86776" w:rsidRDefault="00180E00" w:rsidP="00D60A1B">
      <w:pPr>
        <w:pStyle w:val="Ref-Fig-MISERapBib"/>
      </w:pPr>
      <w:r>
        <w:rPr>
          <w:noProof/>
        </w:rPr>
      </w:r>
      <w:r>
        <w:rPr>
          <w:noProof/>
        </w:rPr>
        <w:pict>
          <v:group id="Zone de dessin 866" o:spid="_x0000_s1110" editas="canvas" style="width:286.25pt;height:167.5pt;mso-position-horizontal-relative:char;mso-position-vertical-relative:line" coordsize="36353,2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">
            <v:shape id="_x0000_s1111" type="#_x0000_t75" style="position:absolute;width:36353;height:21272;visibility:visible">
              <v:fill o:detectmouseclick="t"/>
              <v:path o:connecttype="none"/>
            </v:shape>
            <v:group id="Groupe 886" o:spid="_x0000_s1112" style="position:absolute;left:1828;top:360;width:33384;height:20273" coordorigin="3012,2779" coordsize="55004,33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group id="Groupe 875" o:spid="_x0000_s1113" style="position:absolute;left:24560;top:9454;width:15250;height:1899;rotation:90" coordorigin="23297,4227" coordsize="15249,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eB/8UAAADcAAAADwAAAGRycy9kb3ducmV2LnhtbESPQWsCMRSE74X+h/AK&#10;vRTNWqhdV6PYykKvtYoeH5vXzdLNy5pEd/vvm4LgcZiZb5jFarCtuJAPjWMFk3EGgrhyuuFawe6r&#10;HOUgQkTW2DomBb8UYLW8v1tgoV3Pn3TZxlokCIcCFZgYu0LKUBmyGMauI07et/MWY5K+ltpjn+C2&#10;lc9ZNpUWG04LBjt6N1T9bM9WAZ/2eXlqD0/lsfKT9Vs/M5tjVOrxYVjPQUQa4i18bX9oBfnrC/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ngf/FAAAA3AAA&#10;AA8AAAAAAAAAAAAAAAAAqgIAAGRycy9kb3ducmV2LnhtbFBLBQYAAAAABAAEAPoAAACcAwAAAAA=&#10;">
                <v:shape id="Forme libre 923" o:spid="_x0000_s1114" style="position:absolute;left:24009;top:4227;width:5398;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XC8YA&#10;AADcAAAADwAAAGRycy9kb3ducmV2LnhtbESPQWvCQBSE74L/YXlCL1I3jVBsdJW2UggUC9VSPD6y&#10;zySafRuz2yT+e1coeBxm5htmsepNJVpqXGlZwdMkAkGcWV1yruBn9/E4A+E8ssbKMim4kIPVcjhY&#10;YKJtx9/Ubn0uAoRdggoK7+tESpcVZNBNbE0cvINtDPogm1zqBrsAN5WMo+hZGiw5LBRY03tB2Wn7&#10;ZxQ4/WVTfJvuD7/rY3cuN+M2/xwr9TDqX+cgPPX+Hv5vp1rBSzyF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OXC8YAAADcAAAADwAAAAAAAAAAAAAAAACYAgAAZHJz&#10;L2Rvd25yZXYueG1sUEsFBgAAAAAEAAQA9QAAAIsDA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314;40852,151314;40852,151314;81704,21115;137146,158352;137146,144276;192588,14077;256783,161871;253865,151314;318061,10558;396847,165390;396847,165390;463961,1;539829,168909;539829,168909;539829,158352" o:connectangles="0,0,0,0,0,0,0,0,0,0,0,0,0,0,0,0" textboxrect="0,0,1353312,364421"/>
                  <v:textbox style="mso-next-textbox:#Forme libre 923">
                    <w:txbxContent>
                      <w:p w:rsidR="0083117D" w:rsidRDefault="0083117D" w:rsidP="00A23430"/>
                    </w:txbxContent>
                  </v:textbox>
                </v:shape>
                <v:shape id="Forme libre 926" o:spid="_x0000_s1115" style="position:absolute;left:30723;top:4374;width:5398;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0k8YA&#10;AADcAAAADwAAAGRycy9kb3ducmV2LnhtbESPQWvCQBSE7wX/w/KEXqRumoLY6CpaKQSKhWopHh/Z&#10;ZxLNvo3ZbZL+e1cQehxm5htmvuxNJVpqXGlZwfM4AkGcWV1yruB7//40BeE8ssbKMin4IwfLxeBh&#10;jom2HX9Ru/O5CBB2CSoovK8TKV1WkEE3tjVx8I62MeiDbHKpG+wC3FQyjqKJNFhyWCiwpreCsvPu&#10;1yhw+tOmuH45HH82p+5Sbkdt/jFS6nHYr2YgPPX+P3xvp1rBazyB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Q0k8YAAADcAAAADwAAAAAAAAAAAAAAAACYAgAAZHJz&#10;L2Rvd25yZXYueG1sUEsFBgAAAAAEAAQA9QAAAIsDA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279;40846,151279;40846,151279;81692,21110;137126,158315;137126,144243;192559,14074;256746,161833;253828,151279;318015,10556;396789,165351;396789,165351;463893,1;539750,168869;539750,168869;539750,158315" o:connectangles="0,0,0,0,0,0,0,0,0,0,0,0,0,0,0,0" textboxrect="0,0,1353312,364421"/>
                  <v:textbox style="mso-next-textbox:#Forme libre 926">
                    <w:txbxContent>
                      <w:p w:rsidR="0083117D" w:rsidRDefault="0083117D" w:rsidP="00A23430">
                        <w:pPr>
                          <w:pStyle w:val="NormalWeb"/>
                          <w:spacing w:before="0" w:beforeAutospacing="0" w:after="0" w:afterAutospacing="0"/>
                        </w:pPr>
                        <w:r>
                          <w:rPr>
                            <w:rFonts w:eastAsia="Times New Roman"/>
                          </w:rPr>
                          <w:t> </w:t>
                        </w:r>
                      </w:p>
                    </w:txbxContent>
                  </v:textbox>
                </v:shape>
                <v:line id="Connecteur droit 874" o:spid="_x0000_s1116" style="position:absolute;rotation:90;flip:y;visibility:visible" from="23799,5264" to="2379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nDn8UAAADcAAAADwAAAGRycy9kb3ducmV2LnhtbESPQWvCQBSE70L/w/IK3nSjSAypq7SF&#10;llwqmIjn1+xrEpp9G3a3Jv333YLgcZiZb5jdYTK9uJLznWUFq2UCgri2uuNGwbl6W2QgfEDW2Fsm&#10;Bb/k4bB/mO0w13bkE13L0IgIYZ+jgjaEIZfS1y0Z9Es7EEfvyzqDIUrXSO1wjHDTy3WSpNJgx3Gh&#10;xYFeW6q/yx+joCiOq/LThbN5z9Ltx/pSvYxppdT8cXp+AhFoCvfwrV1oBdl2A/9n4hG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nDn8UAAADcAAAADwAAAAAAAAAA&#10;AAAAAAChAgAAZHJzL2Rvd25yZXYueG1sUEsFBgAAAAAEAAQA+QAAAJMDAAAAAA==&#10;" strokecolor="black [3200]" strokeweight="2pt">
                  <v:shadow on="t" color="black" opacity="24903f" origin=",.5" offset="0,.55556mm"/>
                </v:line>
                <v:line id="Connecteur droit 928" o:spid="_x0000_s1117" style="position:absolute;flip:x;visibility:visible" from="36121,6078" to="38547,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5zsAAAADcAAAADwAAAGRycy9kb3ducmV2LnhtbERPy4rCMBTdD/gP4QruxlSFoVObigiC&#10;C8HHuHF3aa5ttbkpSdT692Yx4PJw3vmiN614kPONZQWTcQKCuLS64UrB6W/9nYLwAVlja5kUvMjD&#10;ohh85Zhp++QDPY6hEjGEfYYK6hC6TEpf1mTQj21HHLmLdQZDhK6S2uEzhptWTpPkRxpsODbU2NGq&#10;pvJ2vBsFZ9PuHG1fl3J2muzRp+6a7pxSo2G/nIMI1IeP+N+90Qp+p3FtPBOP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Euc7AAAAA3AAAAA8AAAAAAAAAAAAAAAAA&#10;oQIAAGRycy9kb3ducmV2LnhtbFBLBQYAAAAABAAEAPkAAACOAwAAAAA=&#10;" strokecolor="black [3200]" strokeweight="2pt">
                  <v:shadow on="t" color="black" opacity="24903f" origin=",.5" offset="0,.55556mm"/>
                </v:line>
              </v:group>
              <v:group id="Groupe 935" o:spid="_x0000_s1118" style="position:absolute;left:15543;top:20562;width:15646;height:1898;rotation:-1944362fd" coordsize="15650,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y5w5xgAAANwA&#10;AAAPAAAAAAAAAAAAAAAAAKoCAABkcnMvZG93bnJldi54bWxQSwUGAAAAAAQABAD6AAAAnQMAAAAA&#10;">
                <v:shape id="Forme libre 936" o:spid="_x0000_s1119" style="position:absolute;left:2428;width:5399;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iTsYA&#10;AADcAAAADwAAAGRycy9kb3ducmV2LnhtbESPQWvCQBSE74L/YXmCF6kbFcRGV2mVglAqqKV4fGSf&#10;STT7Nma3SfrvXaHgcZiZb5jFqjWFqKlyuWUFo2EEgjixOudUwffx42UGwnlkjYVlUvBHDlbLbmeB&#10;sbYN76k++FQECLsYFWTel7GULsnIoBvakjh4Z1sZ9EFWqdQVNgFuCjmOoqk0mHNYyLCkdUbJ9fBr&#10;FDi9s1t8n5zOP5tLc8u/BnX6OVCq32vf5iA8tf4Z/m9vtYLXy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2iTsYAAADcAAAADwAAAAAAAAAAAAAAAACYAgAAZHJz&#10;L2Rvd25yZXYueG1sUEsFBgAAAAAEAAQA9QAAAIsDA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314;40852,151314;40852,151314;81704,21115;137146,158352;137146,144276;192588,14077;256783,161871;253865,151314;318061,10558;396847,165390;396847,165390;463961,1;539829,168909;539829,168909;539829,158352" o:connectangles="0,0,0,0,0,0,0,0,0,0,0,0,0,0,0,0" textboxrect="0,0,1353312,364421"/>
                  <v:textbox style="mso-next-textbox:#Forme libre 936">
                    <w:txbxContent>
                      <w:p w:rsidR="0083117D" w:rsidRDefault="0083117D" w:rsidP="00A23430">
                        <w:pPr>
                          <w:pStyle w:val="NormalWeb"/>
                          <w:spacing w:before="0" w:beforeAutospacing="0" w:after="0" w:afterAutospacing="0"/>
                        </w:pPr>
                        <w:r>
                          <w:rPr>
                            <w:rFonts w:eastAsia="Times New Roman"/>
                          </w:rPr>
                          <w:t> </w:t>
                        </w:r>
                      </w:p>
                    </w:txbxContent>
                  </v:textbox>
                </v:shape>
                <v:shape id="Forme libre 937" o:spid="_x0000_s1120" style="position:absolute;left:7827;top:146;width:5397;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H1cYA&#10;AADcAAAADwAAAGRycy9kb3ducmV2LnhtbESPQWvCQBSE7wX/w/KEXqRuVKg1uopaBKEoaIt4fGSf&#10;STT7Nma3Sfz33UKhx2FmvmFmi9YUoqbK5ZYVDPoRCOLE6pxTBV+fm5c3EM4jaywsk4IHOVjMO08z&#10;jLVt+ED10aciQNjFqCDzvoyldElGBl3flsTBu9jKoA+ySqWusAlwU8hhFL1KgzmHhQxLWmeU3I7f&#10;RoHTe7vF1eh8Ob1fm3u+69XpR0+p5267nILw1Pr/8F97qxVMRmP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H1cYAAADcAAAADwAAAAAAAAAAAAAAAACYAgAAZHJz&#10;L2Rvd25yZXYueG1sUEsFBgAAAAAEAAQA9QAAAIsDA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279;40846,151279;40846,151279;81692,21110;137126,158315;137126,144243;192559,14074;256746,161833;253828,151279;318015,10556;396789,165351;396789,165351;463893,1;539750,168869;539750,168869;539750,158315" o:connectangles="0,0,0,0,0,0,0,0,0,0,0,0,0,0,0,0" textboxrect="0,0,1353312,364421"/>
                  <v:textbox style="mso-next-textbox:#Forme libre 937">
                    <w:txbxContent>
                      <w:p w:rsidR="0083117D" w:rsidRDefault="0083117D" w:rsidP="00A23430">
                        <w:pPr>
                          <w:pStyle w:val="NormalWeb"/>
                          <w:spacing w:before="0" w:beforeAutospacing="0" w:after="0" w:afterAutospacing="0"/>
                        </w:pPr>
                        <w:r>
                          <w:rPr>
                            <w:rFonts w:eastAsia="Times New Roman"/>
                          </w:rPr>
                          <w:t> </w:t>
                        </w:r>
                      </w:p>
                    </w:txbxContent>
                  </v:textbox>
                </v:shape>
                <v:line id="Connecteur droit 938" o:spid="_x0000_s1121" style="position:absolute;flip:x;visibility:visible" from="0,1533" to="242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vE8AAAADcAAAADwAAAGRycy9kb3ducmV2LnhtbERPy4rCMBTdD/gP4QruxlSFoVObigiC&#10;C8HHuHF3aa5ttbkpSdT692Yx4PJw3vmiN614kPONZQWTcQKCuLS64UrB6W/9nYLwAVlja5kUvMjD&#10;ohh85Zhp++QDPY6hEjGEfYYK6hC6TEpf1mTQj21HHLmLdQZDhK6S2uEzhptWTpPkRxpsODbU2NGq&#10;pvJ2vBsFZ9PuHG1fl3J2muzRp+6a7pxSo2G/nIMI1IeP+N+90Qp+Z3FtPBOP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dLxPAAAAA3AAAAA8AAAAAAAAAAAAAAAAA&#10;oQIAAGRycy9kb3ducmV2LnhtbFBLBQYAAAAABAAEAPkAAACOAwAAAAA=&#10;" strokecolor="black [3200]" strokeweight="2pt">
                  <v:shadow on="t" color="black" opacity="24903f" origin=",.5" offset="0,.55556mm"/>
                </v:line>
                <v:line id="Connecteur droit 939" o:spid="_x0000_s1122" style="position:absolute;flip:x;visibility:visible" from="13224,1850" to="1565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KiMMAAADcAAAADwAAAGRycy9kb3ducmV2LnhtbESPQYvCMBSE74L/ITxhb5qqILXbVBZB&#10;8CDoqhdvj+bZdrd5KUnU+u83grDHYWa+YfJVb1pxJ+cbywqmkwQEcWl1w5WC82kzTkH4gKyxtUwK&#10;nuRhVQwHOWbaPvib7sdQiQhhn6GCOoQuk9KXNRn0E9sRR+9qncEQpaukdviIcNPKWZIspMGG40KN&#10;Ha1rKn+PN6PgYtq9o93zWs7P0wP61P2ke6fUx6j/+gQRqA//4Xd7qxUs50t4nYlH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iojDAAAA3AAAAA8AAAAAAAAAAAAA&#10;AAAAoQIAAGRycy9kb3ducmV2LnhtbFBLBQYAAAAABAAEAPkAAACRAwAAAAA=&#10;" strokecolor="black [3200]" strokeweight="2pt">
                  <v:shadow on="t" color="black" opacity="24903f" origin=",.5" offset="0,.55556mm"/>
                </v:line>
              </v:group>
              <v:group id="Groupe 940" o:spid="_x0000_s1123" style="position:absolute;left:30495;top:20448;width:15647;height:1898;rotation:1950456fd" coordsize="15650,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cgbtJwAAAANwAAAAPAAAA&#10;AAAAAAAAAAAAAKoCAABkcnMvZG93bnJldi54bWxQSwUGAAAAAAQABAD6AAAAlwMAAAAA&#10;">
                <v:shape id="Forme libre 941" o:spid="_x0000_s1124" style="position:absolute;left:2428;width:5399;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JR8cA&#10;AADcAAAADwAAAGRycy9kb3ducmV2LnhtbESP3WrCQBSE7wu+w3IEb0Q32iIaXaW1FARpwR/Ey0P2&#10;mESzZ2N2m6Rv3xUKvRxm5htmsWpNIWqqXG5ZwWgYgSBOrM45VXA8fAymIJxH1lhYJgU/5GC17Dwt&#10;MNa24R3Ve5+KAGEXo4LM+zKW0iUZGXRDWxIH72Irgz7IKpW6wibATSHHUTSRBnMOCxmWtM4oue2/&#10;jQKnv+wG357Pl9P7tbnnn/063faV6nXb1zkIT63/D/+1N1rB7GUEj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CSUfHAAAA3AAAAA8AAAAAAAAAAAAAAAAAmAIAAGRy&#10;cy9kb3ducmV2LnhtbFBLBQYAAAAABAAEAPUAAACMAw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314;40852,151314;40852,151314;81704,21115;137146,158352;137146,144276;192588,14077;256783,161871;253865,151314;318061,10558;396847,165390;396847,165390;463961,1;539829,168909;539829,168909;539829,158352" o:connectangles="0,0,0,0,0,0,0,0,0,0,0,0,0,0,0,0" textboxrect="0,0,1353312,364421"/>
                  <v:textbox style="mso-next-textbox:#Forme libre 941">
                    <w:txbxContent>
                      <w:p w:rsidR="0083117D" w:rsidRDefault="0083117D" w:rsidP="00A23430">
                        <w:pPr>
                          <w:pStyle w:val="NormalWeb"/>
                          <w:spacing w:before="0" w:beforeAutospacing="0" w:after="0" w:afterAutospacing="0"/>
                        </w:pPr>
                        <w:r>
                          <w:rPr>
                            <w:rFonts w:eastAsia="Times New Roman"/>
                          </w:rPr>
                          <w:t> </w:t>
                        </w:r>
                      </w:p>
                    </w:txbxContent>
                  </v:textbox>
                </v:shape>
                <v:shape id="Forme libre 942" o:spid="_x0000_s1125" style="position:absolute;left:7827;top:146;width:5397;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XMMcA&#10;AADcAAAADwAAAGRycy9kb3ducmV2LnhtbESP3WrCQBSE74W+w3IKvRHdVEVsdJX+IAhFwSjFy0P2&#10;mKTNnk2z2yS+vVsQvBxm5htmsepMKRqqXWFZwfMwAkGcWl1wpuB4WA9mIJxH1lhaJgUXcrBaPvQW&#10;GGvb8p6axGciQNjFqCD3voqldGlOBt3QVsTBO9vaoA+yzqSusQ1wU8pRFE2lwYLDQo4VveeU/iR/&#10;RoHTO7vBt/Hp/PXx3f4W236TffaVenrsXucgPHX+Hr61N1rBy2QE/2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1zDHAAAA3AAAAA8AAAAAAAAAAAAAAAAAmAIAAGRy&#10;cy9kb3ducmV2LnhtbFBLBQYAAAAABAAEAPUAAACMAw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279;40846,151279;40846,151279;81692,21110;137126,158315;137126,144243;192559,14074;256746,161833;253828,151279;318015,10556;396789,165351;396789,165351;463893,1;539750,168869;539750,168869;539750,158315" o:connectangles="0,0,0,0,0,0,0,0,0,0,0,0,0,0,0,0" textboxrect="0,0,1353312,364421"/>
                  <v:textbox style="mso-next-textbox:#Forme libre 942">
                    <w:txbxContent>
                      <w:p w:rsidR="0083117D" w:rsidRDefault="0083117D" w:rsidP="00A23430">
                        <w:pPr>
                          <w:pStyle w:val="NormalWeb"/>
                          <w:spacing w:before="0" w:beforeAutospacing="0" w:after="0" w:afterAutospacing="0"/>
                        </w:pPr>
                        <w:r>
                          <w:rPr>
                            <w:rFonts w:eastAsia="Times New Roman"/>
                          </w:rPr>
                          <w:t> </w:t>
                        </w:r>
                      </w:p>
                    </w:txbxContent>
                  </v:textbox>
                </v:shape>
                <v:line id="Connecteur droit 943" o:spid="_x0000_s1126" style="position:absolute;flip:x;visibility:visible" from="0,1533" to="242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H8MAAADcAAAADwAAAGRycy9kb3ducmV2LnhtbESPzYvCMBTE7wv+D+EJ3tbUD6TbNYoI&#10;ggfBz4u3R/Nsu9u8lCRq/e+NIHgcZuY3zHTemlrcyPnKsoJBPwFBnFtdcaHgdFx9pyB8QNZYWyYF&#10;D/Iwn3W+pphpe+c93Q6hEBHCPkMFZQhNJqXPSzLo+7Yhjt7FOoMhSldI7fAe4aaWwySZSIMVx4US&#10;G1qWlP8frkbB2dRbR5vHJR+dBjv0qftLt06pXrdd/III1IZP+N1eawU/4xG8zs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zh/DAAAA3AAAAA8AAAAAAAAAAAAA&#10;AAAAoQIAAGRycy9kb3ducmV2LnhtbFBLBQYAAAAABAAEAPkAAACRAwAAAAA=&#10;" strokecolor="black [3200]" strokeweight="2pt">
                  <v:shadow on="t" color="black" opacity="24903f" origin=",.5" offset="0,.55556mm"/>
                </v:line>
                <v:line id="Connecteur droit 944" o:spid="_x0000_s1127" style="position:absolute;flip:x;visibility:visible" from="13224,1850" to="1565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Wa8MAAADcAAAADwAAAGRycy9kb3ducmV2LnhtbESPQYvCMBSE74L/ITxhb5rqylKrUUQQ&#10;PCy4W714ezTPttq8lCRq/febBcHjMDPfMItVZxpxJ+drywrGowQEcWF1zaWC42E7TEH4gKyxsUwK&#10;nuRhtez3Fphp++BfuuehFBHCPkMFVQhtJqUvKjLoR7Yljt7ZOoMhSldK7fAR4aaRkyT5kgZrjgsV&#10;trSpqLjmN6PgZJq9o+/nufg8jn/Qp+6S7p1SH4NuPQcRqAvv8Ku90wpm0yn8n4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WVmvDAAAA3AAAAA8AAAAAAAAAAAAA&#10;AAAAoQIAAGRycy9kb3ducmV2LnhtbFBLBQYAAAAABAAEAPkAAACRAwAAAAA=&#10;" strokecolor="black [3200]" strokeweight="2pt">
                  <v:shadow on="t" color="black" opacity="24903f" origin=",.5" offset="0,.55556mm"/>
                </v:line>
              </v:group>
              <v:group id="Groupe 945" o:spid="_x0000_s1128" style="position:absolute;left:42082;top:27422;width:15554;height:1893;rotation:1950456fd" coordorigin="92" coordsize="15558,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YY0cQAAADcAAAA&#10;DwAAAAAAAAAAAAAAAACqAgAAZHJzL2Rvd25yZXYueG1sUEsFBgAAAAAEAAQA+gAAAJsDAAAAAA==&#10;">
                <v:shape id="Forme libre 946" o:spid="_x0000_s1129" style="position:absolute;left:2428;width:5399;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RM8YA&#10;AADcAAAADwAAAGRycy9kb3ducmV2LnhtbESPQWvCQBSE7wX/w/KEXqRu1CI1uopaBKEoaIt4fGSf&#10;STT7Nma3SfrvuwWhx2FmvmFmi9YUoqbK5ZYVDPoRCOLE6pxTBV+fm5c3EM4jaywsk4IfcrCYd55m&#10;GGvb8IHqo09FgLCLUUHmfRlL6ZKMDLq+LYmDd7GVQR9klUpdYRPgppDDKBpLgzmHhQxLWmeU3I7f&#10;RoHTe7vF1eh8Ob1fm3u+69XpR0+p5267nILw1Pr/8KO91Qomr2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vRM8YAAADcAAAADwAAAAAAAAAAAAAAAACYAgAAZHJz&#10;L2Rvd25yZXYueG1sUEsFBgAAAAAEAAQA9QAAAIsDA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314;40852,151314;40852,151314;81704,21115;137146,158352;137146,144276;192588,14077;256783,161871;253865,151314;318061,10558;396847,165390;396847,165390;463961,1;539829,168909;539829,168909;539829,158352" o:connectangles="0,0,0,0,0,0,0,0,0,0,0,0,0,0,0,0" textboxrect="0,0,1353312,364421"/>
                  <v:textbox style="mso-next-textbox:#Forme libre 946">
                    <w:txbxContent>
                      <w:p w:rsidR="0083117D" w:rsidRDefault="0083117D" w:rsidP="00A23430">
                        <w:pPr>
                          <w:pStyle w:val="NormalWeb"/>
                          <w:spacing w:before="0" w:beforeAutospacing="0" w:after="0" w:afterAutospacing="0"/>
                        </w:pPr>
                        <w:r>
                          <w:rPr>
                            <w:rFonts w:eastAsia="Times New Roman"/>
                          </w:rPr>
                          <w:t> </w:t>
                        </w:r>
                      </w:p>
                    </w:txbxContent>
                  </v:textbox>
                </v:shape>
                <v:shape id="Forme libre 947" o:spid="_x0000_s1130" style="position:absolute;left:7827;top:146;width:5397;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0qMcA&#10;AADcAAAADwAAAGRycy9kb3ducmV2LnhtbESPQWvCQBSE70L/w/IKXkQ3rUVr6iqtUhBEQS3S4yP7&#10;TNJm38bsmsR/7xYKHoeZ+YaZzltTiJoql1tW8DSIQBAnVuecKvg6fPZfQTiPrLGwTAqu5GA+e+hM&#10;Mda24R3Ve5+KAGEXo4LM+zKW0iUZGXQDWxIH72Qrgz7IKpW6wibATSGfo2gkDeYcFjIsaZFR8ru/&#10;GAVOb+0KP4bfp+Pypznnm16drntKdR/b9zcQnlp/D/+3V1rB5GUMf2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dKjHAAAA3AAAAA8AAAAAAAAAAAAAAAAAmAIAAGRy&#10;cy9kb3ducmV2LnhtbFBLBQYAAAAABAAEAPUAAACMAw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279;40846,151279;40846,151279;81692,21110;137126,158315;137126,144243;192559,14074;256746,161833;253828,151279;318015,10556;396789,165351;396789,165351;463893,1;539750,168869;539750,168869;539750,158315" o:connectangles="0,0,0,0,0,0,0,0,0,0,0,0,0,0,0,0" textboxrect="0,0,1353312,364421"/>
                  <v:textbox style="mso-next-textbox:#Forme libre 947">
                    <w:txbxContent>
                      <w:p w:rsidR="0083117D" w:rsidRDefault="0083117D" w:rsidP="00A23430">
                        <w:pPr>
                          <w:pStyle w:val="NormalWeb"/>
                          <w:spacing w:before="0" w:beforeAutospacing="0" w:after="0" w:afterAutospacing="0"/>
                        </w:pPr>
                        <w:r>
                          <w:rPr>
                            <w:rFonts w:eastAsia="Times New Roman"/>
                          </w:rPr>
                          <w:t> </w:t>
                        </w:r>
                      </w:p>
                    </w:txbxContent>
                  </v:textbox>
                </v:shape>
                <v:line id="Connecteur droit 948" o:spid="_x0000_s1131" style="position:absolute;flip:x;visibility:visible" from="0,1533" to="242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cbsEAAADcAAAADwAAAGRycy9kb3ducmV2LnhtbERPy4rCMBTdC/5DuMLsNO2MSK2NIsKA&#10;iwHHx8bdpbm21eamJFHr308WwiwP512setOKBznfWFaQThIQxKXVDVcKTsfvcQbCB2SNrWVS8CIP&#10;q+VwUGCu7ZP39DiESsQQ9jkqqEPocil9WZNBP7EdceQu1hkMEbpKaofPGG5a+ZkkM2mw4dhQY0eb&#10;msrb4W4UnE27c/TzupRfp/QXfeau2c4p9THq1wsQgfrwL367t1rBfBrXxj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m1xuwQAAANwAAAAPAAAAAAAAAAAAAAAA&#10;AKECAABkcnMvZG93bnJldi54bWxQSwUGAAAAAAQABAD5AAAAjwMAAAAA&#10;" strokecolor="black [3200]" strokeweight="2pt">
                  <v:shadow on="t" color="black" opacity="24903f" origin=",.5" offset="0,.55556mm"/>
                </v:line>
                <v:line id="Connecteur droit 949" o:spid="_x0000_s1132" style="position:absolute;flip:x;visibility:visible" from="13224,1850" to="1565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59cMAAADcAAAADwAAAGRycy9kb3ducmV2LnhtbESPT4vCMBTE74LfITxhb5r6h6VWo4iw&#10;4GFBt+tlb4/m2Vabl5JktX57Iwgeh5n5DbNcd6YRV3K+tqxgPEpAEBdW11wqOP5+DVMQPiBrbCyT&#10;gjt5WK/6vSVm2t74h655KEWEsM9QQRVCm0npi4oM+pFtiaN3ss5giNKVUju8Rbhp5CRJPqXBmuNC&#10;hS1tKyou+b9R8GeavaPv+6mYHscH9Kk7p3un1Meg2yxABOrCO/xq77SC+WwO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fXDAAAA3AAAAA8AAAAAAAAAAAAA&#10;AAAAoQIAAGRycy9kb3ducmV2LnhtbFBLBQYAAAAABAAEAPkAAACRAwAAAAA=&#10;" strokecolor="black [3200]" strokeweight="2pt">
                  <v:shadow on="t" color="black" opacity="24903f" origin=",.5" offset="0,.55556mm"/>
                </v:line>
              </v:group>
              <v:group id="Groupe 950" o:spid="_x0000_s1133" style="position:absolute;left:3043;top:27303;width:15647;height:1892;rotation:-1944362fd" coordsize="15650,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j2gHCAAAA3AAAAA8A&#10;AAAAAAAAAAAAAAAAqgIAAGRycy9kb3ducmV2LnhtbFBLBQYAAAAABAAEAPoAAACZAwAAAAA=&#10;">
                <v:shape id="Forme libre 951" o:spid="_x0000_s1134" style="position:absolute;left:2428;width:5399;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fmscA&#10;AADcAAAADwAAAGRycy9kb3ducmV2LnhtbESP3WrCQBSE7wu+w3IEb0Q3WioaXaW1FARpwR/Ey0P2&#10;mESzZ2N2m6Rv3xUKvRxm5htmsWpNIWqqXG5ZwWgYgSBOrM45VXA8fAymIJxH1lhYJgU/5GC17Dwt&#10;MNa24R3Ve5+KAGEXo4LM+zKW0iUZGXRDWxIH72Irgz7IKpW6wibATSHHUTSRBnMOCxmWtM4oue2/&#10;jQKnv+wG357Pl9P7tbnnn/063faV6nXb1zkIT63/D/+1N1rB7GUEj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35rHAAAA3AAAAA8AAAAAAAAAAAAAAAAAmAIAAGRy&#10;cy9kb3ducmV2LnhtbFBLBQYAAAAABAAEAPUAAACMAw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314;40852,151314;40852,151314;81704,21115;137146,158352;137146,144276;192588,14077;256783,161871;253865,151314;318061,10558;396847,165390;396847,165390;463961,1;539829,168909;539829,168909;539829,158352" o:connectangles="0,0,0,0,0,0,0,0,0,0,0,0,0,0,0,0" textboxrect="0,0,1353312,364421"/>
                  <v:textbox style="mso-next-textbox:#Forme libre 951">
                    <w:txbxContent>
                      <w:p w:rsidR="0083117D" w:rsidRDefault="0083117D" w:rsidP="00A23430">
                        <w:pPr>
                          <w:pStyle w:val="NormalWeb"/>
                          <w:spacing w:before="0" w:beforeAutospacing="0" w:after="0" w:afterAutospacing="0"/>
                        </w:pPr>
                        <w:r>
                          <w:rPr>
                            <w:rFonts w:eastAsia="Times New Roman"/>
                          </w:rPr>
                          <w:t> </w:t>
                        </w:r>
                      </w:p>
                    </w:txbxContent>
                  </v:textbox>
                </v:shape>
                <v:shape id="Forme libre 952" o:spid="_x0000_s1135" style="position:absolute;left:7827;top:146;width:5397;height:1753;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7ccA&#10;AADcAAAADwAAAGRycy9kb3ducmV2LnhtbESP3WrCQBSE74W+w3IKvRHdVFFsdJX+IAhFwSjFy0P2&#10;mKTNnk2z2yS+vVsQvBxm5htmsepMKRqqXWFZwfMwAkGcWl1wpuB4WA9mIJxH1lhaJgUXcrBaPvQW&#10;GGvb8p6axGciQNjFqCD3voqldGlOBt3QVsTBO9vaoA+yzqSusQ1wU8pRFE2lwYLDQo4VveeU/iR/&#10;RoHTO7vBt/Hp/PXx3f4W236TffaVenrsXucgPHX+Hr61N1rBy2QE/2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JQe3HAAAA3AAAAA8AAAAAAAAAAAAAAAAAmAIAAGRy&#10;cy9kb3ducmV2LnhtbFBLBQYAAAAABAAEAPUAAACMAw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2pt">
                  <v:stroke joinstyle="miter"/>
                  <v:shadow on="t" color="black" opacity="24903f" origin=",.5" offset="0,.55556mm"/>
                  <v:formulas/>
                  <v:path arrowok="t" o:connecttype="custom" o:connectlocs="0,151279;40846,151279;40846,151279;81692,21110;137126,158315;137126,144243;192559,14074;256746,161833;253828,151279;318015,10556;396789,165351;396789,165351;463893,1;539750,168869;539750,168869;539750,158315" o:connectangles="0,0,0,0,0,0,0,0,0,0,0,0,0,0,0,0" textboxrect="0,0,1353312,364421"/>
                  <v:textbox style="mso-next-textbox:#Forme libre 952">
                    <w:txbxContent>
                      <w:p w:rsidR="0083117D" w:rsidRDefault="0083117D" w:rsidP="00A23430">
                        <w:pPr>
                          <w:pStyle w:val="NormalWeb"/>
                          <w:spacing w:before="0" w:beforeAutospacing="0" w:after="0" w:afterAutospacing="0"/>
                        </w:pPr>
                        <w:r>
                          <w:rPr>
                            <w:rFonts w:eastAsia="Times New Roman"/>
                          </w:rPr>
                          <w:t> </w:t>
                        </w:r>
                      </w:p>
                    </w:txbxContent>
                  </v:textbox>
                </v:shape>
                <v:line id="Connecteur droit 953" o:spid="_x0000_s1136" style="position:absolute;flip:x;visibility:visible" from="0,1533" to="242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wsIAAADcAAAADwAAAGRycy9kb3ducmV2LnhtbESPT4vCMBTE7wt+h/AEb2uqonS7RhFB&#10;8CD49+Lt0Tzb7jYvJYlav70RBI/DzPyGmc5bU4sbOV9ZVjDoJyCIc6srLhScjqvvFIQPyBpry6Tg&#10;QR7ms87XFDNt77yn2yEUIkLYZ6igDKHJpPR5SQZ93zbE0btYZzBE6QqpHd4j3NRymCQTabDiuFBi&#10;Q8uS8v/D1Sg4m3rraPO45KPTYIc+dX/p1inV67aLXxCB2vAJv9trreBnPILXmX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YwsIAAADcAAAADwAAAAAAAAAAAAAA&#10;AAChAgAAZHJzL2Rvd25yZXYueG1sUEsFBgAAAAAEAAQA+QAAAJADAAAAAA==&#10;" strokecolor="black [3200]" strokeweight="2pt">
                  <v:shadow on="t" color="black" opacity="24903f" origin=",.5" offset="0,.55556mm"/>
                </v:line>
                <v:line id="Connecteur droit 954" o:spid="_x0000_s1137" style="position:absolute;flip:x;visibility:visible" from="13224,1850" to="1565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tsQAAADcAAAADwAAAGRycy9kb3ducmV2LnhtbESPT4vCMBTE7wt+h/AEb2vqn11qNYoI&#10;ggdBV714ezTPttq8lCRq/fabBWGPw8z8hpktWlOLBzlfWVYw6CcgiHOrKy4UnI7rzxSED8gaa8uk&#10;4EUeFvPOxwwzbZ/8Q49DKESEsM9QQRlCk0np85IM+r5tiKN3sc5giNIVUjt8Rrip5TBJvqXBiuNC&#10;iQ2tSspvh7tRcDb1ztH2dclHp8Eefequ6c4p1eu2yymIQG34D7/bG61g8jWG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8C2xAAAANwAAAAPAAAAAAAAAAAA&#10;AAAAAKECAABkcnMvZG93bnJldi54bWxQSwUGAAAAAAQABAD5AAAAkgMAAAAA&#10;" strokecolor="black [3200]" strokeweight="2pt">
                  <v:shadow on="t" color="black" opacity="24903f" origin=",.5" offset="0,.55556mm"/>
                </v:line>
              </v:group>
              <v:shapetype id="_x0000_t32" coordsize="21600,21600" o:spt="32" o:oned="t" path="m,l21600,21600e" filled="f">
                <v:path arrowok="t" fillok="f" o:connecttype="none"/>
                <o:lock v:ext="edit" shapetype="t"/>
              </v:shapetype>
              <v:shape id="Connecteur droit avec flèche 877" o:spid="_x0000_s1138" type="#_x0000_t32" style="position:absolute;left:20972;top:17115;width:9631;height:9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8XcIAAADcAAAADwAAAGRycy9kb3ducmV2LnhtbESPQYvCMBSE78L+h/AW9qapHlSqUUR2&#10;sXpTd/H6SJ5ttXkpTbbWf28EweMwM98w82VnK9FS40vHCoaDBASxdqbkXMHv8ac/BeEDssHKMSm4&#10;k4fl4qM3x9S4G++pPYRcRAj7FBUUIdSplF4XZNEPXE0cvbNrLIYom1yaBm8Rbis5SpKxtFhyXCiw&#10;pnVB+nr4twrwlOnLNRtv9KlaZVvd4vf6b6fU12e3moEI1IV3+NXOjILpZAL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68XcIAAADcAAAADwAAAAAAAAAAAAAA&#10;AAChAgAAZHJzL2Rvd25yZXYueG1sUEsFBgAAAAAEAAQA+QAAAJADAAAAAA==&#10;" strokecolor="black [3200]" strokeweight="2pt">
                <v:stroke endarrow="open"/>
                <v:shadow on="t" color="black" opacity="24903f" origin=",.5" offset="0,.55556mm"/>
              </v:shape>
              <v:line id="Connecteur droit 968" o:spid="_x0000_s1139" style="position:absolute;flip:x y;visibility:visible" from="31452,8764" to="31452,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aa8EAAADcAAAADwAAAGRycy9kb3ducmV2LnhtbERPTWuDQBC9B/oflin0EuraQLSxrlIK&#10;pTlGI+Q6uBOVurPibo3999lDocfH+87L1YxiodkNlhW8RDEI4tbqgTsFzfnz+RWE88gaR8uk4Jcc&#10;lMXDJsdM2xtXtNS+EyGEXYYKeu+nTErX9mTQRXYiDtzVzgZ9gHMn9Yy3EG5GuYvjRBocODT0ONFH&#10;T+13/WMUpEnSVHW6+Et83G2/Tun+1FWTUk+P6/sbCE+r/xf/uY9awSEJa8OZcAR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hdprwQAAANwAAAAPAAAAAAAAAAAAAAAA&#10;AKECAABkcnMvZG93bnJldi54bWxQSwUGAAAAAAQABAD5AAAAjwMAAAAA&#10;" strokecolor="black [3200]" strokeweight="2pt">
                <v:shadow on="t" color="black" opacity="24903f" origin=",.5" offset="0,.55556mm"/>
              </v:line>
              <v:oval id="Ellipse 882" o:spid="_x0000_s1140" style="position:absolute;left:30357;top:5265;width:3869;height:75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kq8UA&#10;AADcAAAADwAAAGRycy9kb3ducmV2LnhtbESPQWvCQBSE7wX/w/IEb3WjBwnRVVQQiydjFfX2yD6T&#10;YPZtyG517a/vFgo9DjPzDTNbBNOIB3WutqxgNExAEBdW11wqOH5u3lMQziNrbCyTghc5WMx7bzPM&#10;tH1yTo+DL0WEsMtQQeV9m0npiooMuqFtiaN3s51BH2VXSt3hM8JNI8dJMpEGa44LFba0rqi4H76M&#10;gtX9fJmEa76/5Fvef4fXabdenpQa9MNyCsJT8P/hv/aHVpCmY/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KSrxQAAANwAAAAPAAAAAAAAAAAAAAAAAJgCAABkcnMv&#10;ZG93bnJldi54bWxQSwUGAAAAAAQABAD1AAAAigMAAAAA&#10;" filled="f" strokecolor="black [3213]" strokeweight="1.25pt">
                <v:stroke dashstyle="1 1"/>
              </v:oval>
              <v:oval id="Ellipse 973" o:spid="_x0000_s1141" style="position:absolute;left:46469;top:25358;width:2857;height:3886;rotation:-297265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L3cUA&#10;AADcAAAADwAAAGRycy9kb3ducmV2LnhtbESPQU8CMRSE7yb8h+aReJMWDa6uFEJMVDiyary+bB/b&#10;DdvXZVuXhV9PSUw8Tma+mcx8ObhG9NSF2rOG6USBIC69qbnS8PX5dvcEIkRkg41n0nCiAMvF6GaO&#10;ufFH3lJfxEqkEg45arAxtrmUobTkMEx8S5y8ne8cxiS7SpoOj6ncNfJeqUfpsOa0YLGlV0vlvvh1&#10;Gp43YWYLe/4+/Lz3h33I1Md0prS+HQ+rFxCRhvgf/qPXJnHZA1zPp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svdxQAAANwAAAAPAAAAAAAAAAAAAAAAAJgCAABkcnMv&#10;ZG93bnJldi54bWxQSwUGAAAAAAQABAD1AAAAigMAAAAA&#10;" filled="f" strokecolor="black [3213]" strokeweight="1.25pt">
                <v:stroke dashstyle="1 1"/>
                <v:textbox style="mso-next-textbox:#Ellipse 973">
                  <w:txbxContent>
                    <w:p w:rsidR="0083117D" w:rsidRDefault="0083117D" w:rsidP="00A23430"/>
                  </w:txbxContent>
                </v:textbox>
              </v:oval>
              <v:line id="Connecteur droit 883" o:spid="_x0000_s1142" style="position:absolute;visibility:visible" from="4973,35515" to="8923,3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aHZcUAAADcAAAADwAAAGRycy9kb3ducmV2LnhtbESPUWvCMBSF3wf+h3AF3zS1Y6OrRhnC&#10;hpOBs9sPuDZ3bVhzU5Ko3b9fBGGPh3POdzjL9WA7cSYfjGMF81kGgrh22nCj4OvzZVqACBFZY+eY&#10;FPxSgPVqdLfEUrsLH+hcxUYkCIcSFbQx9qWUoW7JYpi5njh5385bjEn6RmqPlwS3ncyz7FFaNJwW&#10;Wuxp01L9U52sAnM8dLt8+7b3pnqaF/Hh9X3zkSs1GQ/PCxCRhvgfvrW3WkFR3MP1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aHZcUAAADcAAAADwAAAAAAAAAA&#10;AAAAAAChAgAAZHJzL2Rvd25yZXYueG1sUEsFBgAAAAAEAAQA+QAAAJMDAAAAAA==&#10;" strokecolor="black [3200]" strokeweight="2pt">
                <v:shadow on="t" color="black" opacity="24903f" origin=",.5" offset="0,.55556mm"/>
              </v:line>
              <v:line id="Connecteur droit 975" o:spid="_x0000_s1143" style="position:absolute;visibility:visible" from="5433,35003" to="7892,3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FMMUAAADcAAAADwAAAGRycy9kb3ducmV2LnhtbESP0WoCMRRE3wv+Q7hC32rWBauuRhHB&#10;oqXQuu0HXDe3u6GbmyWJuv37piD4OMzMGWa57m0rLuSDcaxgPMpAEFdOG64VfH3unmYgQkTW2Dom&#10;Bb8UYL0aPCyx0O7KR7qUsRYJwqFABU2MXSFlqBqyGEauI07et/MWY5K+ltrjNcFtK/Mse5YWDaeF&#10;BjvaNlT9lGerwJyO7Wu+P7x7U87Hszh5edt+5Eo9DvvNAkSkPt7Dt/ZeK5hPJ/B/Jh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fFMMUAAADcAAAADwAAAAAAAAAA&#10;AAAAAAChAgAAZHJzL2Rvd25yZXYueG1sUEsFBgAAAAAEAAQA+QAAAJMDAAAAAA==&#10;" strokecolor="black [3200]" strokeweight="2pt">
                <v:shadow on="t" color="black" opacity="24903f" origin=",.5" offset="0,.55556mm"/>
              </v:line>
              <v:line id="Connecteur droit 976" o:spid="_x0000_s1144" style="position:absolute;flip:y;visibility:visible" from="6681,31021" to="6681,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SnOsMAAADcAAAADwAAAGRycy9kb3ducmV2LnhtbESPQYvCMBSE74L/ITxhb5rqglurUUQQ&#10;PCy4W714ezTPttq8lCRq/febBcHjMDPfMItVZxpxJ+drywrGowQEcWF1zaWC42E7TEH4gKyxsUwK&#10;nuRhtez3Fphp++BfuuehFBHCPkMFVQhtJqUvKjLoR7Yljt7ZOoMhSldK7fAR4aaRkySZSoM1x4UK&#10;W9pUVFzzm1FwMs3e0ffzXHwexz/oU3dJ906pj0G3noMI1IV3+NXeaQWzryn8n4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kpzrDAAAA3AAAAA8AAAAAAAAAAAAA&#10;AAAAoQIAAGRycy9kb3ducmV2LnhtbFBLBQYAAAAABAAEAPkAAACRAwAAAAA=&#10;" strokecolor="black [3200]" strokeweight="2pt">
                <v:shadow on="t" color="black" opacity="24903f" origin=",.5" offset="0,.55556mm"/>
              </v:line>
              <v:line id="Connecteur droit 977" o:spid="_x0000_s1145" style="position:absolute;visibility:visible" from="6093,34302" to="7337,3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3MUAAADcAAAADwAAAGRycy9kb3ducmV2LnhtbESP0WoCMRRE3wv+Q7iCbzXrglVXoxSh&#10;YkuhddsPuG5ud0M3N0sSdf17Uyj4OMzMGWa16W0rzuSDcaxgMs5AEFdOG64VfH+9PM5BhIissXVM&#10;Cq4UYLMePKyw0O7CBzqXsRYJwqFABU2MXSFlqBqyGMauI07ej/MWY5K+ltrjJcFtK/Mse5IWDaeF&#10;BjvaNlT9lierwBwP7Vu+f/3wplxM5nG6e99+5kqNhv3zEkSkPt7D/+29VrCYzeD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n+3MUAAADcAAAADwAAAAAAAAAA&#10;AAAAAAChAgAAZHJzL2Rvd25yZXYueG1sUEsFBgAAAAAEAAQA+QAAAJMDAAAAAA==&#10;" strokecolor="black [3200]" strokeweight="2pt">
                <v:shadow on="t" color="black" opacity="24903f" origin=",.5" offset="0,.55556mm"/>
              </v:line>
              <v:shape id="Zone de texte 885" o:spid="_x0000_s1146" type="#_x0000_t202" style="position:absolute;left:3012;top:14307;width:23745;height:4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style="mso-next-textbox:#Zone de texte 885">
                  <w:txbxContent>
                    <w:p w:rsidR="0083117D" w:rsidRPr="00CB1F35" w:rsidRDefault="0083117D" w:rsidP="00A23430">
                      <w:pPr>
                        <w:rPr>
                          <w:b/>
                          <w:bCs/>
                          <w:sz w:val="16"/>
                          <w:szCs w:val="16"/>
                        </w:rPr>
                      </w:pPr>
                      <w:r w:rsidRPr="00CB1F35">
                        <w:rPr>
                          <w:b/>
                          <w:bCs/>
                          <w:sz w:val="16"/>
                          <w:szCs w:val="16"/>
                        </w:rPr>
                        <w:t>Ouverture d’une phase</w:t>
                      </w:r>
                    </w:p>
                  </w:txbxContent>
                </v:textbox>
              </v:shape>
              <v:shape id="Zone de texte 885" o:spid="_x0000_s1147" type="#_x0000_t202" style="position:absolute;left:5093;top:4505;width:25516;height:6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QasQA&#10;AADcAAAADwAAAGRycy9kb3ducmV2LnhtbERPTWvCQBC9C/6HZYTezKZCS0yzigREkfag9eJtmh2T&#10;0OxszK5J7K/vHgo9Pt53th5NI3rqXG1ZwXMUgyAurK65VHD+3M4TEM4ja2wsk4IHOVivppMMU20H&#10;PlJ/8qUIIexSVFB536ZSuqIigy6yLXHgrrYz6APsSqk7HEK4aeQijl+lwZpDQ4Ut5RUV36e7UXDI&#10;tx94/FqY5KfJd+/XTXs7X16UepqNmzcQnkb/L/5z77WCZRL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UGrEAAAA3AAAAA8AAAAAAAAAAAAAAAAAmAIAAGRycy9k&#10;b3ducmV2LnhtbFBLBQYAAAAABAAEAPUAAACJAwAAAAA=&#10;" filled="f" stroked="f" strokeweight=".5pt">
                <v:textbox>
                  <w:txbxContent>
                    <w:p w:rsidR="0083117D" w:rsidRPr="00CB1F35" w:rsidRDefault="0083117D" w:rsidP="00A23430">
                      <w:pPr>
                        <w:pStyle w:val="NormalWeb"/>
                        <w:spacing w:before="0" w:beforeAutospacing="0" w:after="0" w:afterAutospacing="0"/>
                        <w:rPr>
                          <w:b/>
                          <w:bCs/>
                          <w:sz w:val="16"/>
                          <w:szCs w:val="16"/>
                          <w:lang w:val="fr-FR"/>
                        </w:rPr>
                      </w:pPr>
                      <w:r w:rsidRPr="00CB1F35">
                        <w:rPr>
                          <w:rFonts w:eastAsia="Times New Roman"/>
                          <w:b/>
                          <w:bCs/>
                          <w:sz w:val="16"/>
                          <w:szCs w:val="16"/>
                          <w:lang w:val="fr-FR"/>
                        </w:rPr>
                        <w:t>Court-circuit entre bobine</w:t>
                      </w:r>
                    </w:p>
                  </w:txbxContent>
                </v:textbox>
              </v:shape>
              <v:shape id="Zone de texte 885" o:spid="_x0000_s1148" type="#_x0000_t202" style="position:absolute;left:36402;top:14996;width:21615;height:5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18cUA&#10;AADcAAAADwAAAGRycy9kb3ducmV2LnhtbESPT4vCMBTE7wt+h/AEb2uqoNRqFCnIirgH/1y8PZtn&#10;W2xeapPV6qffLCx4HGbmN8xs0ZpK3KlxpWUFg34EgjizuuRcwfGw+oxBOI+ssbJMCp7kYDHvfMww&#10;0fbBO7rvfS4ChF2CCgrv60RKlxVk0PVtTRy8i20M+iCbXOoGHwFuKjmMorE0WHJYKLCmtKDsuv8x&#10;Cjbp6ht356GJX1X6tb0s69vxNFKq122XUxCeWv8O/7fXWsEkHs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fXxxQAAANwAAAAPAAAAAAAAAAAAAAAAAJgCAABkcnMv&#10;ZG93bnJldi54bWxQSwUGAAAAAAQABAD1AAAAigMAAAAA&#10;" filled="f" stroked="f" strokeweight=".5pt">
                <v:textbox>
                  <w:txbxContent>
                    <w:p w:rsidR="0083117D" w:rsidRPr="00CB1F35" w:rsidRDefault="0083117D" w:rsidP="00A23430">
                      <w:pPr>
                        <w:pStyle w:val="NormalWeb"/>
                        <w:spacing w:before="0" w:beforeAutospacing="0" w:after="0" w:afterAutospacing="0"/>
                        <w:rPr>
                          <w:b/>
                          <w:bCs/>
                          <w:sz w:val="16"/>
                          <w:szCs w:val="16"/>
                        </w:rPr>
                      </w:pPr>
                      <w:r w:rsidRPr="00CB1F35">
                        <w:rPr>
                          <w:rFonts w:eastAsia="Times New Roman"/>
                          <w:b/>
                          <w:bCs/>
                          <w:sz w:val="16"/>
                          <w:szCs w:val="16"/>
                        </w:rPr>
                        <w:t>Court-circuit entre phase</w:t>
                      </w:r>
                    </w:p>
                  </w:txbxContent>
                </v:textbox>
              </v:shape>
              <v:shape id="Zone de texte 885" o:spid="_x0000_s1149" type="#_x0000_t202" style="position:absolute;left:24177;top:27426;width:22472;height:5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rhsYA&#10;AADcAAAADwAAAGRycy9kb3ducmV2LnhtbESPT2vCQBTE7wW/w/IEb3VjQInRVSQgFWkP/rl4e2af&#10;STD7Nma3mvrpu4WCx2FmfsPMl52pxZ1aV1lWMBpGIIhzqysuFBwP6/cEhPPIGmvLpOCHHCwXvbc5&#10;pto+eEf3vS9EgLBLUUHpfZNK6fKSDLqhbYiDd7GtQR9kW0jd4iPATS3jKJpIgxWHhRIbykrKr/tv&#10;o2Cbrb9wd45N8qyzj8/LqrkdT2OlBv1uNQPhqfOv8H97oxVMk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drhsYAAADcAAAADwAAAAAAAAAAAAAAAACYAgAAZHJz&#10;L2Rvd25yZXYueG1sUEsFBgAAAAAEAAQA9QAAAIsDAAAAAA==&#10;" filled="f" stroked="f" strokeweight=".5pt">
                <v:textbox>
                  <w:txbxContent>
                    <w:p w:rsidR="0083117D" w:rsidRPr="00CB1F35" w:rsidRDefault="0083117D" w:rsidP="00A23430">
                      <w:pPr>
                        <w:pStyle w:val="NormalWeb"/>
                        <w:spacing w:before="0" w:beforeAutospacing="0" w:after="0" w:afterAutospacing="0"/>
                        <w:rPr>
                          <w:b/>
                          <w:bCs/>
                          <w:sz w:val="16"/>
                          <w:szCs w:val="16"/>
                        </w:rPr>
                      </w:pPr>
                      <w:r w:rsidRPr="00CB1F35">
                        <w:rPr>
                          <w:rFonts w:eastAsia="Times New Roman"/>
                          <w:b/>
                          <w:bCs/>
                          <w:sz w:val="16"/>
                          <w:szCs w:val="16"/>
                        </w:rPr>
                        <w:t>Court-circuit entre spire</w:t>
                      </w:r>
                    </w:p>
                  </w:txbxContent>
                </v:textbox>
              </v:shape>
              <v:shape id="Zone de texte 885" o:spid="_x0000_s1150" type="#_x0000_t202" style="position:absolute;left:12733;top:32606;width:17627;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OHcYA&#10;AADcAAAADwAAAGRycy9kb3ducmV2LnhtbESPQWvCQBSE70L/w/IKvemmipKmriIBUaQeTL14e2af&#10;SWj2bZrdauyvdwXB4zAz3zDTeWdqcabWVZYVvA8iEMS51RUXCvbfy34MwnlkjbVlUnAlB/PZS2+K&#10;ibYX3tE584UIEHYJKii9bxIpXV6SQTewDXHwTrY16INsC6lbvAS4qeUwiibSYMVhocSG0pLyn+zP&#10;KNikyy3ujkMT/9fp6uu0aH73h7FSb6/d4hOEp84/w4/2Wiv4iE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vOHcYAAADcAAAADwAAAAAAAAAAAAAAAACYAgAAZHJz&#10;L2Rvd25yZXYueG1sUEsFBgAAAAAEAAQA9QAAAIsDAAAAAA==&#10;" filled="f" stroked="f" strokeweight=".5pt">
                <v:textbox>
                  <w:txbxContent>
                    <w:p w:rsidR="0083117D" w:rsidRPr="00CB1F35" w:rsidRDefault="0083117D" w:rsidP="00A23430">
                      <w:pPr>
                        <w:pStyle w:val="NormalWeb"/>
                        <w:spacing w:before="0" w:beforeAutospacing="0" w:after="0" w:afterAutospacing="0"/>
                        <w:rPr>
                          <w:b/>
                          <w:bCs/>
                          <w:sz w:val="16"/>
                          <w:szCs w:val="16"/>
                          <w:lang w:val="fr-FR"/>
                        </w:rPr>
                      </w:pPr>
                      <w:r w:rsidRPr="00CB1F35">
                        <w:rPr>
                          <w:rFonts w:eastAsia="Times New Roman"/>
                          <w:b/>
                          <w:bCs/>
                          <w:sz w:val="16"/>
                          <w:szCs w:val="16"/>
                          <w:lang w:val="fr-FR"/>
                        </w:rPr>
                        <w:t>Bobine à la terre</w:t>
                      </w:r>
                    </w:p>
                  </w:txbxContent>
                </v:textbox>
              </v:shape>
            </v:group>
            <v:shape id="Connecteur droit avec flèche 887" o:spid="_x0000_s1151" type="#_x0000_t32" style="position:absolute;left:26336;top:15857;width:2125;height:7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UD8YAAADcAAAADwAAAGRycy9kb3ducmV2LnhtbESPQWvCQBSE7wX/w/KEXkrd2IMNqauo&#10;pdSDWhqFXh/Z5yaYfRuzWxP/vSsUehxm5htmOu9tLS7U+sqxgvEoAUFcOF2xUXDYfzynIHxA1lg7&#10;JgVX8jCfDR6mmGnX8Tdd8mBEhLDPUEEZQpNJ6YuSLPqRa4ijd3StxRBla6RusYtwW8uXJJlIixXH&#10;hRIbWpVUnPJfq8B8dovjyr6PvzbmZ/d0xfN2Kc9KPQ77xRuIQH34D/+111pBmr7C/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AlA/GAAAA3AAAAA8AAAAAAAAA&#10;AAAAAAAAoQIAAGRycy9kb3ducmV2LnhtbFBLBQYAAAAABAAEAPkAAACUAwAAAAA=&#10;" strokecolor="black [3200]" strokeweight="2pt">
              <v:stroke endarrow="open"/>
              <v:shadow on="t" color="black" opacity="24903f" origin=",.5" offset="0,.55556mm"/>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892" o:spid="_x0000_s1152" type="#_x0000_t38" style="position:absolute;left:19531;top:7145;width:4136;height:2725;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iWcgAAADcAAAADwAAAGRycy9kb3ducmV2LnhtbESPQWvCQBSE7wX/w/KEXkrdREqx0VVq&#10;QYhYD40eenxmn0ls9m3Ibk3017uFgsdhZr5hZove1OJMrassK4hHEQji3OqKCwX73ep5AsJ5ZI21&#10;ZVJwIQeL+eBhhom2HX/ROfOFCBB2CSoovW8SKV1ekkE3sg1x8I62NeiDbAupW+wC3NRyHEWv0mDF&#10;YaHEhj5Kyn+yX6Ngs1ofupfl51Nsrrvt8nudxqd9qtTjsH+fgvDU+3v4v51qBZO3MfydCU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0iWcgAAADcAAAADwAAAAAA&#10;AAAAAAAAAAChAgAAZHJzL2Rvd25yZXYueG1sUEsFBgAAAAAEAAQA+QAAAJYDAAAAAA==&#10;" adj="78" strokecolor="black [3200]" strokeweight="2pt">
              <v:stroke startarrow="open" endarrow="open"/>
              <v:shadow on="t" color="black" opacity="24903f" origin=",.5" offset="0,.55556mm"/>
            </v:shape>
            <v:shape id="Connecteur droit avec flèche 895" o:spid="_x0000_s1153" type="#_x0000_t32" style="position:absolute;left:15654;top:2842;width:2923;height:6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hS8MAAADcAAAADwAAAGRycy9kb3ducmV2LnhtbESPQWvCQBSE70L/w/IK3nRjQbHRVUQq&#10;Rm+1LV4fu88kmn0bsmuM/94VCh6HmfmGmS87W4mWGl86VjAaJiCItTMl5wp+fzaDKQgfkA1WjknB&#10;nTwsF2+9OabG3fib2kPIRYSwT1FBEUKdSul1QRb90NXE0Tu5xmKIssmlafAW4baSH0kykRZLjgsF&#10;1rQuSF8OV6sAj5k+X7LJVh+rVbbTLX6t//ZK9d+71QxEoC68wv/tzCiYfo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cYUvDAAAA3AAAAA8AAAAAAAAAAAAA&#10;AAAAoQIAAGRycy9kb3ducmV2LnhtbFBLBQYAAAAABAAEAPkAAACRAwAAAAA=&#10;" strokecolor="black [3200]" strokeweight="2pt">
              <v:stroke endarrow="open"/>
              <v:shadow on="t" color="black" opacity="24903f" origin=",.5" offset="0,.55556mm"/>
            </v:shape>
            <v:oval id="Ellipse 896" o:spid="_x0000_s1154" style="position:absolute;left:1827;top:15451;width:4098;height:58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stsQA&#10;AADcAAAADwAAAGRycy9kb3ducmV2LnhtbESP3WrCQBSE74W+w3IK3kjd+FOx0VWKICqFgqkPcMge&#10;k9Ds2bC7xvj2riB4OczMN8xy3ZlatOR8ZVnBaJiAIM6trrhQcPrbfsxB+ICssbZMCm7kYb166y0x&#10;1fbKR2qzUIgIYZ+igjKEJpXS5yUZ9EPbEEfvbJ3BEKUrpHZ4jXBTy3GSzKTBiuNCiQ1tSsr/s4tR&#10;4AYj/jm07vc05Xay4112/Owqpfrv3fcCRKAuvMLP9l4rmH/N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rLbEAAAA3AAAAA8AAAAAAAAAAAAAAAAAmAIAAGRycy9k&#10;b3ducmV2LnhtbFBLBQYAAAAABAAEAPUAAACJAwAAAAA=&#10;" filled="f" strokecolor="black [3213]" strokeweight="2pt">
              <v:stroke dashstyle="1 1"/>
            </v:oval>
            <v:shape id="Connecteur droit avec flèche 990" o:spid="_x0000_s1155" type="#_x0000_t32" style="position:absolute;left:5925;top:18363;width:2586;height:13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feMMAAADcAAAADwAAAGRycy9kb3ducmV2LnhtbERPz2vCMBS+C/4P4QleZKbKJm01igw2&#10;hvNS3WW3t+bZFpuXkmRa/3tzEDx+fL9Xm9604kLON5YVzKYJCOLS6oYrBT/Hj5cUhA/IGlvLpOBG&#10;Hjbr4WCFubZXLuhyCJWIIexzVFCH0OVS+rImg35qO+LInawzGCJ0ldQOrzHctHKeJAtpsOHYUGNH&#10;7zWV58O/UfB72r8ln5nTxW6S/U2+i/LVpKlS41G/XYII1Ien+OH+0gqyLM6PZ+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LH3jDAAAA3AAAAA8AAAAAAAAAAAAA&#10;AAAAoQIAAGRycy9kb3ducmV2LnhtbFBLBQYAAAAABAAEAPkAAACRAwAAAAA=&#10;" strokecolor="black [3200]" strokeweight="2pt">
              <v:stroke endarrow="open"/>
              <v:shadow on="t" color="black" opacity="24903f" origin=",.5" offset="0,.55556mm"/>
            </v:shape>
            <w10:wrap type="none"/>
            <w10:anchorlock/>
          </v:group>
        </w:pict>
      </w:r>
    </w:p>
    <w:p w:rsidR="00D86776" w:rsidRDefault="00D86776" w:rsidP="00D60A1B">
      <w:pPr>
        <w:pStyle w:val="Ref-Fig-MISERapBib"/>
      </w:pPr>
      <w:bookmarkStart w:id="16" w:name="_Toc418990053"/>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w:t>
      </w:r>
      <w:r w:rsidR="00180E00">
        <w:fldChar w:fldCharType="end"/>
      </w:r>
      <w:r>
        <w:t>.</w:t>
      </w:r>
      <w:r w:rsidR="00180E00">
        <w:fldChar w:fldCharType="begin"/>
      </w:r>
      <w:r>
        <w:instrText xml:space="preserve"> SEQ Figure_CH1 \* ARABIC \s 1 </w:instrText>
      </w:r>
      <w:r w:rsidR="00180E00">
        <w:fldChar w:fldCharType="separate"/>
      </w:r>
      <w:r w:rsidR="0087228D">
        <w:rPr>
          <w:noProof/>
        </w:rPr>
        <w:t>5</w:t>
      </w:r>
      <w:r w:rsidR="00180E00">
        <w:fldChar w:fldCharType="end"/>
      </w:r>
      <w:r>
        <w:t xml:space="preserve"> : </w:t>
      </w:r>
      <w:r w:rsidR="00734956" w:rsidRPr="00734956">
        <w:t>Représentation des di</w:t>
      </w:r>
      <w:r w:rsidR="008120C0">
        <w:t>fférents défauts statoriques</w:t>
      </w:r>
      <w:r>
        <w:t>.</w:t>
      </w:r>
      <w:bookmarkEnd w:id="16"/>
    </w:p>
    <w:p w:rsidR="00E63363" w:rsidRDefault="00E63363" w:rsidP="003909CB">
      <w:pPr>
        <w:pStyle w:val="T4-styleMISE"/>
      </w:pPr>
      <w:r>
        <w:t>Au niveau du ro</w:t>
      </w:r>
      <w:r w:rsidRPr="00B33E6F">
        <w:t>tor</w:t>
      </w:r>
    </w:p>
    <w:p w:rsidR="002A59AC" w:rsidRDefault="00E63363" w:rsidP="003909CB">
      <w:pPr>
        <w:pStyle w:val="Paragraphe-MISERapBib"/>
      </w:pPr>
      <w:r w:rsidRPr="002A59AC">
        <w:t>Les défauts électriques au niveau rotor, un rotor bobiné peut être affecté par les mêmes défauts que le stator. Pour un rotor à cage</w:t>
      </w:r>
      <w:r w:rsidR="0040776A">
        <w:t xml:space="preserve"> [3]</w:t>
      </w:r>
      <w:r w:rsidR="003909CB">
        <w:t xml:space="preserve"> </w:t>
      </w:r>
      <w:r w:rsidRPr="002A59AC">
        <w:t>les défauts se résum</w:t>
      </w:r>
      <w:r>
        <w:t xml:space="preserve">ent à la rupture de barres ou </w:t>
      </w:r>
      <w:r w:rsidR="0040776A">
        <w:t xml:space="preserve">à la rupture </w:t>
      </w:r>
      <w:r w:rsidR="003909CB">
        <w:t xml:space="preserve"> </w:t>
      </w:r>
      <w:r w:rsidR="00A83C40">
        <w:t>d</w:t>
      </w:r>
      <w:r w:rsidR="00A83C40" w:rsidRPr="002A59AC">
        <w:t>’anneaux</w:t>
      </w:r>
      <w:r w:rsidR="0040776A">
        <w:t xml:space="preserve"> de c</w:t>
      </w:r>
      <w:r w:rsidR="00BF6349">
        <w:t>ourt-circuit</w:t>
      </w:r>
      <w:r w:rsidR="0040776A">
        <w:t>.</w:t>
      </w:r>
      <w:r w:rsidR="003909CB">
        <w:t xml:space="preserve"> </w:t>
      </w:r>
      <w:r w:rsidR="0040776A">
        <w:t>La Figure (I.6</w:t>
      </w:r>
      <w:r w:rsidR="0040776A" w:rsidRPr="00D86776">
        <w:t>)</w:t>
      </w:r>
      <w:r w:rsidR="003909CB">
        <w:t xml:space="preserve"> </w:t>
      </w:r>
      <w:r w:rsidR="0040776A" w:rsidRPr="00D86776">
        <w:t>Repré</w:t>
      </w:r>
      <w:r w:rsidR="0040776A">
        <w:t>senté des différents défauts r</w:t>
      </w:r>
      <w:r w:rsidR="0040776A" w:rsidRPr="00D86776">
        <w:t>o</w:t>
      </w:r>
      <w:r w:rsidR="0040776A">
        <w:t>to</w:t>
      </w:r>
      <w:r w:rsidR="0040776A" w:rsidRPr="00D86776">
        <w:t>rique</w:t>
      </w:r>
      <w:r w:rsidR="0040776A">
        <w:t xml:space="preserve"> (rotor à cage).</w:t>
      </w:r>
    </w:p>
    <w:p w:rsidR="002A59AC" w:rsidRDefault="002A59AC" w:rsidP="00D60A1B">
      <w:pPr>
        <w:pStyle w:val="Ref-Fig-MISERapBib"/>
      </w:pPr>
      <w:r>
        <w:rPr>
          <w:noProof/>
        </w:rPr>
        <w:drawing>
          <wp:inline distT="0" distB="0" distL="0" distR="0">
            <wp:extent cx="4158532" cy="1494846"/>
            <wp:effectExtent l="0" t="0" r="0" b="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861" cy="1499278"/>
                    </a:xfrm>
                    <a:prstGeom prst="rect">
                      <a:avLst/>
                    </a:prstGeom>
                    <a:noFill/>
                  </pic:spPr>
                </pic:pic>
              </a:graphicData>
            </a:graphic>
          </wp:inline>
        </w:drawing>
      </w:r>
    </w:p>
    <w:p w:rsidR="002A59AC" w:rsidRDefault="002A59AC" w:rsidP="00D60A1B">
      <w:pPr>
        <w:pStyle w:val="Ref-Fig-MISERapBib"/>
      </w:pPr>
      <w:bookmarkStart w:id="17" w:name="_Toc418990054"/>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w:t>
      </w:r>
      <w:r w:rsidR="00180E00">
        <w:fldChar w:fldCharType="end"/>
      </w:r>
      <w:r>
        <w:t>.</w:t>
      </w:r>
      <w:r w:rsidR="00180E00">
        <w:fldChar w:fldCharType="begin"/>
      </w:r>
      <w:r>
        <w:instrText xml:space="preserve"> SEQ Figure_CH1 \* ARABIC \s 1 </w:instrText>
      </w:r>
      <w:r w:rsidR="00180E00">
        <w:fldChar w:fldCharType="separate"/>
      </w:r>
      <w:r w:rsidR="0087228D">
        <w:rPr>
          <w:noProof/>
        </w:rPr>
        <w:t>6</w:t>
      </w:r>
      <w:r w:rsidR="00180E00">
        <w:fldChar w:fldCharType="end"/>
      </w:r>
      <w:r>
        <w:t xml:space="preserve"> : </w:t>
      </w:r>
      <w:r w:rsidRPr="002A59AC">
        <w:t>Défauts de rupture de barres e</w:t>
      </w:r>
      <w:r>
        <w:t>t d’anneau de court-c</w:t>
      </w:r>
      <w:r w:rsidR="006B6934">
        <w:t>ircuit</w:t>
      </w:r>
      <w:r>
        <w:t>.</w:t>
      </w:r>
      <w:bookmarkEnd w:id="17"/>
    </w:p>
    <w:p w:rsidR="002A59AC" w:rsidRDefault="002A59AC" w:rsidP="003909CB">
      <w:pPr>
        <w:pStyle w:val="Paragraphe-MISERapBib"/>
      </w:pPr>
      <w:r w:rsidRPr="002A59AC">
        <w:t>Ces ruptures des barres ou de portions d’anneau peuvent être dues, par exemple, à une surcharge mécanique (démarrage fréquents,…), à un échauffement local excessif ou encore à un défaut de fabrication (</w:t>
      </w:r>
      <w:r w:rsidRPr="00CC0E28">
        <w:t>bulles</w:t>
      </w:r>
      <w:r w:rsidRPr="002A59AC">
        <w:t xml:space="preserve"> d’air ou mauvaise soudure). Ce qui engendre des vibrations mécanique et donc, un fonctionnement anormal de la machine et accélère la détérioration de la machine [2]</w:t>
      </w:r>
      <w:r w:rsidR="00AA05FC">
        <w:t>.</w:t>
      </w:r>
    </w:p>
    <w:p w:rsidR="00AA05FC" w:rsidRPr="003909CB" w:rsidRDefault="002B1B30" w:rsidP="003909CB">
      <w:pPr>
        <w:pStyle w:val="Paragraphe-MISERapBib"/>
      </w:pPr>
      <w:r w:rsidRPr="003909CB">
        <w:t xml:space="preserve">Rupture </w:t>
      </w:r>
      <w:r w:rsidR="00AA05FC" w:rsidRPr="003909CB">
        <w:t xml:space="preserve">d’anneaux  </w:t>
      </w:r>
    </w:p>
    <w:p w:rsidR="00AA05FC" w:rsidRDefault="00AA05FC" w:rsidP="003909CB">
      <w:pPr>
        <w:pStyle w:val="Paragraphe-MISERapBib"/>
      </w:pPr>
      <w:r>
        <w:t>La cassure de portion d’anneau rotorique est un défaut qui apparait aussi fréquem</w:t>
      </w:r>
      <w:r w:rsidR="002B1B30">
        <w:t xml:space="preserve">ment que la cassure de barres. </w:t>
      </w:r>
      <w:r>
        <w:t>En fait les cassures sont dues soit à des bulles de coulées ou aux dilatations différentielles entre les barres et les anneaux, d’autant que les portions d’anneaux de court-circuit véhiculent des courants plus importants que ceux des barres rotoriques. De ce fait, un mauvais dimensionnement des anneaux, une détérioration des conditions de fonctionnement ou une surcharge de couple et donc des courants peuvent entraîner leur cassure [3</w:t>
      </w:r>
      <w:r w:rsidR="00BA53BC">
        <w:t>,</w:t>
      </w:r>
      <w:r w:rsidR="00805066" w:rsidRPr="00805066">
        <w:rPr>
          <w:color w:val="000000" w:themeColor="text1"/>
        </w:rPr>
        <w:t>14</w:t>
      </w:r>
      <w:r>
        <w:t>].</w:t>
      </w:r>
    </w:p>
    <w:p w:rsidR="00AA05FC" w:rsidRPr="003909CB" w:rsidRDefault="00AA05FC" w:rsidP="003909CB">
      <w:pPr>
        <w:pStyle w:val="Paragraphe-MISERapBib"/>
        <w:rPr>
          <w:b/>
          <w:bCs/>
        </w:rPr>
      </w:pPr>
      <w:r w:rsidRPr="003909CB">
        <w:rPr>
          <w:b/>
          <w:bCs/>
        </w:rPr>
        <w:t>Rupture de</w:t>
      </w:r>
      <w:r w:rsidR="002B1B30" w:rsidRPr="003909CB">
        <w:rPr>
          <w:b/>
          <w:bCs/>
        </w:rPr>
        <w:t>s</w:t>
      </w:r>
      <w:r w:rsidRPr="003909CB">
        <w:rPr>
          <w:b/>
          <w:bCs/>
        </w:rPr>
        <w:t xml:space="preserve"> barres</w:t>
      </w:r>
      <w:r w:rsidR="00235EC6" w:rsidRPr="003909CB">
        <w:rPr>
          <w:b/>
          <w:bCs/>
        </w:rPr>
        <w:t> </w:t>
      </w:r>
    </w:p>
    <w:p w:rsidR="005B419B" w:rsidRDefault="005B419B" w:rsidP="003909CB">
      <w:pPr>
        <w:pStyle w:val="Paragraphe-MISERapBib"/>
      </w:pPr>
      <w:r>
        <w:t>La cassure ou rupture de barre est un des défauts les plus fréquents au rotor. Elle peut se situer soit  au niveau de son encoche soit à l’extrémité qui la reli</w:t>
      </w:r>
      <w:r w:rsidR="006921D4">
        <w:t>e à l‘anneau de court-circuit</w:t>
      </w:r>
      <w:r>
        <w:t>.</w:t>
      </w:r>
    </w:p>
    <w:p w:rsidR="002C1A71" w:rsidRDefault="000237CD" w:rsidP="003909CB">
      <w:pPr>
        <w:pStyle w:val="Paragraphe-MISERapBib"/>
      </w:pPr>
      <w:r>
        <w:t xml:space="preserve">La cassure de barres provoque une répartition non homogène des courants </w:t>
      </w:r>
      <w:r w:rsidR="00BA53BC">
        <w:t xml:space="preserve">dans les portions d’anneaux. Celles –ci font circuler jusqu’à 130% du courant nominal. Ce qui peut provoquer une </w:t>
      </w:r>
      <w:r w:rsidR="00AC2926">
        <w:t>usure accélérée de ces éléments.</w:t>
      </w:r>
    </w:p>
    <w:p w:rsidR="002C1A71" w:rsidRDefault="00AC2926" w:rsidP="003909CB">
      <w:pPr>
        <w:pStyle w:val="Paragraphe-MISERapBib"/>
      </w:pPr>
      <w:r>
        <w:t>Un défaut de rupture de barres n’induit pas à un arrêt de la machine, du fait que le courant qui traversait la barre cassée se répartit sur les barres adjacentes. Ces barres sont alors</w:t>
      </w:r>
      <w:r w:rsidR="003909CB">
        <w:t xml:space="preserve"> </w:t>
      </w:r>
      <w:r>
        <w:t>surchargées, ce qui</w:t>
      </w:r>
      <w:r w:rsidR="003909CB">
        <w:t xml:space="preserve"> </w:t>
      </w:r>
      <w:r w:rsidR="002C1A71">
        <w:t>peut conduire à  leur rupture d’un nombre suffisamment important des barres pour provoquer l’arrêt de la machine [3</w:t>
      </w:r>
      <w:r w:rsidR="002C1A71" w:rsidRPr="00805066">
        <w:rPr>
          <w:color w:val="000000" w:themeColor="text1"/>
        </w:rPr>
        <w:t>, 14, 15</w:t>
      </w:r>
      <w:r w:rsidR="002C1A71">
        <w:t xml:space="preserve">]. </w:t>
      </w:r>
    </w:p>
    <w:p w:rsidR="005B65AA" w:rsidRDefault="00FD48D9" w:rsidP="003909CB">
      <w:pPr>
        <w:pStyle w:val="T3-styleMISE"/>
      </w:pPr>
      <w:r w:rsidRPr="00FD48D9">
        <w:t>Méthodes de diagnostic des machines asynchrones</w:t>
      </w:r>
    </w:p>
    <w:p w:rsidR="00FD48D9" w:rsidRDefault="00FD48D9" w:rsidP="003909CB">
      <w:pPr>
        <w:pStyle w:val="T4-styleMISE"/>
      </w:pPr>
      <w:r w:rsidRPr="00FD48D9">
        <w:t>Analyses de procédures de diagnostic</w:t>
      </w:r>
    </w:p>
    <w:p w:rsidR="00FD48D9" w:rsidRDefault="00FD48D9" w:rsidP="003909CB">
      <w:pPr>
        <w:pStyle w:val="Paragraphe-MISERapBib"/>
      </w:pPr>
      <w:r w:rsidRPr="00FD48D9">
        <w:t>Le diagnostic utilise les informations contenues dans les signatures afin de trouver la cause du défaut avec si possible tous les détails éventuels tels que le temps d’apparition et l’amplitude. L’un des principaux axes d’intérêt du diagnostic consiste à chercher le modèle le plus adapté pour décrire et interpréter les effets des défauts sur le processus. En générale, un système de diagnostic de défauts consiste en trois étapes principales [1]</w:t>
      </w:r>
      <w:r>
        <w:t>.</w:t>
      </w:r>
    </w:p>
    <w:p w:rsidR="00FD48D9" w:rsidRDefault="00FD48D9" w:rsidP="00C03BFB">
      <w:pPr>
        <w:pStyle w:val="liste2-MISERapBib"/>
      </w:pPr>
      <w:r w:rsidRPr="00FD48D9">
        <w:t>La détection : décidé que le système est en défaut ou non ;</w:t>
      </w:r>
    </w:p>
    <w:p w:rsidR="00FD48D9" w:rsidRDefault="00FD48D9" w:rsidP="00C03BFB">
      <w:pPr>
        <w:pStyle w:val="liste2-MISERapBib"/>
      </w:pPr>
      <w:r w:rsidRPr="00FD48D9">
        <w:t>La localisation : déterminé quelle partie du système est affectée;</w:t>
      </w:r>
    </w:p>
    <w:p w:rsidR="003D6B28" w:rsidRDefault="003D6B28" w:rsidP="00C03BFB">
      <w:pPr>
        <w:pStyle w:val="liste2-MISERapBib"/>
      </w:pPr>
      <w:r w:rsidRPr="003D6B28">
        <w:t>L’identification : estimer l’ampleur et le type des défauts</w:t>
      </w:r>
    </w:p>
    <w:p w:rsidR="003D6B28" w:rsidRDefault="003D6B28" w:rsidP="003909CB">
      <w:pPr>
        <w:pStyle w:val="Paragraphe-MISERapBib"/>
      </w:pPr>
      <w:r>
        <w:t>Les machines électriques et particulièrement  les machines asynchrones jouent de nos jours un rôle important dans toutes les applications industrielles. Assurer la disponibilité et la sureté de fonctionnement de celle-ci est une tâche fondamentale. Il est donc nécessaire de développer des systèmes permettant de surveiller et de diagnostiquer l’état de santé de ces dispositifs [3].</w:t>
      </w:r>
    </w:p>
    <w:p w:rsidR="00FD48D9" w:rsidRDefault="00AB6191" w:rsidP="003909CB">
      <w:pPr>
        <w:pStyle w:val="Paragraphe-MISERapBib"/>
      </w:pPr>
      <w:r>
        <w:t>Le but de cette</w:t>
      </w:r>
      <w:r w:rsidR="003909CB">
        <w:t xml:space="preserve"> </w:t>
      </w:r>
      <w:r>
        <w:t xml:space="preserve">partie </w:t>
      </w:r>
      <w:r w:rsidR="003D6B28">
        <w:t>est de présenter un panorama des méthodes de diagnostic appliquées aux machines électriques. Ces méthodes sont classés en deux grandes catégories, celles qui utilisant un modèle analytique et celles qui se dispensent de ce modèle. L’approche analytique est plutôt inspirée par les automaticiens, alors que les communautés du génie électrique et du traitement du signal préfèrent s’intéresser à des méthodes plus heuristiques. On peut classer les méthodes de diagnostic en deux grandes familles [1</w:t>
      </w:r>
      <w:r w:rsidR="00AC1E02">
        <w:t xml:space="preserve">, 3, </w:t>
      </w:r>
      <w:r w:rsidR="00805066">
        <w:t xml:space="preserve">14, </w:t>
      </w:r>
      <w:r w:rsidR="00D77A45">
        <w:t>19</w:t>
      </w:r>
      <w:r w:rsidR="003D6B28">
        <w:t>] :</w:t>
      </w:r>
    </w:p>
    <w:p w:rsidR="008675B4" w:rsidRDefault="008675B4" w:rsidP="00C03BFB">
      <w:pPr>
        <w:pStyle w:val="liste2-MISERapBib"/>
      </w:pPr>
      <w:r w:rsidRPr="008675B4">
        <w:t>Les méthodes internes ;</w:t>
      </w:r>
    </w:p>
    <w:p w:rsidR="008675B4" w:rsidRDefault="008675B4" w:rsidP="00C03BFB">
      <w:pPr>
        <w:pStyle w:val="liste2-MISERapBib"/>
      </w:pPr>
      <w:r w:rsidRPr="008675B4">
        <w:t>les méthodes externes ;</w:t>
      </w:r>
    </w:p>
    <w:p w:rsidR="003D6B28" w:rsidRPr="003909CB" w:rsidRDefault="008675B4" w:rsidP="003909CB">
      <w:pPr>
        <w:pStyle w:val="Paragraphe-MISERapBib"/>
        <w:rPr>
          <w:b/>
          <w:bCs/>
        </w:rPr>
      </w:pPr>
      <w:r w:rsidRPr="003909CB">
        <w:rPr>
          <w:b/>
          <w:bCs/>
        </w:rPr>
        <w:t>Méthode interne</w:t>
      </w:r>
      <w:r w:rsidR="00235EC6" w:rsidRPr="003909CB">
        <w:rPr>
          <w:b/>
          <w:bCs/>
        </w:rPr>
        <w:t> </w:t>
      </w:r>
    </w:p>
    <w:p w:rsidR="00525E51" w:rsidRDefault="008675B4" w:rsidP="003909CB">
      <w:pPr>
        <w:pStyle w:val="Paragraphe-MISERapBib"/>
      </w:pPr>
      <w:r w:rsidRPr="008675B4">
        <w:t>Ces méthodes reposent sur l’utilisation de modèle (approche modèle) du processus à surveiller incluant ou non l’influence des défauts et des perturbations sur l’état et la sortie. La sortie du modèle est comparée aux données accessibles pour alimenter un mécanisme dédie à la détection des défauts. Selon ce mécanisme de diagnostic, on distingue [4</w:t>
      </w:r>
      <w:r w:rsidR="00D24320">
        <w:t>,</w:t>
      </w:r>
      <w:r w:rsidR="00DD18AF">
        <w:t>19</w:t>
      </w:r>
      <w:r w:rsidRPr="008675B4">
        <w:t>] :</w:t>
      </w:r>
    </w:p>
    <w:p w:rsidR="00F454B6" w:rsidRDefault="00F454B6" w:rsidP="00C03BFB">
      <w:pPr>
        <w:pStyle w:val="liste2-MISERapBib"/>
      </w:pPr>
      <w:r>
        <w:t>La surveillance par les observateurs ;</w:t>
      </w:r>
    </w:p>
    <w:p w:rsidR="00F454B6" w:rsidRDefault="00F454B6" w:rsidP="00C03BFB">
      <w:pPr>
        <w:pStyle w:val="liste2-MISERapBib"/>
      </w:pPr>
      <w:r>
        <w:t>La surveillance par redondance analytique (espace de parité) ;</w:t>
      </w:r>
    </w:p>
    <w:p w:rsidR="00F454B6" w:rsidRDefault="00F454B6" w:rsidP="00C03BFB">
      <w:pPr>
        <w:pStyle w:val="liste2-MISERapBib"/>
      </w:pPr>
      <w:r>
        <w:t>La surveillance par estimation paramétrique ;</w:t>
      </w:r>
    </w:p>
    <w:p w:rsidR="009373F3" w:rsidRPr="003909CB" w:rsidRDefault="009373F3" w:rsidP="003909CB">
      <w:pPr>
        <w:pStyle w:val="Paragraphe-MISERapBib"/>
        <w:rPr>
          <w:b/>
          <w:bCs/>
        </w:rPr>
      </w:pPr>
      <w:r w:rsidRPr="003909CB">
        <w:rPr>
          <w:b/>
          <w:bCs/>
        </w:rPr>
        <w:t>Méthode externe</w:t>
      </w:r>
      <w:r w:rsidR="00235EC6" w:rsidRPr="003909CB">
        <w:rPr>
          <w:b/>
          <w:bCs/>
        </w:rPr>
        <w:t> </w:t>
      </w:r>
    </w:p>
    <w:p w:rsidR="009373F3" w:rsidRDefault="009373F3" w:rsidP="003909CB">
      <w:pPr>
        <w:pStyle w:val="Paragraphe-MISERapBib"/>
      </w:pPr>
      <w:r w:rsidRPr="009373F3">
        <w:t>Ces méthodes dites « sans modèle » puisque ne nécessitent pas forcément de modèle précis du système mais reposent plutôt sur l’analyse des signatures. Elles ont l’avantage de l’indépendance de l’analyse par rapport aux fluctuations internes du système. Les signatures de défauts, obtenues par modélisation ou par mesure sur maquette. L’analyse est réalisé par une interprétions du type signale ou par système expert basée sur l’intelligence artificielle (reconnaissance de formes, les systèmes experts, les réseaux de neurones artificiels) [1</w:t>
      </w:r>
      <w:r w:rsidR="00F061E7" w:rsidRPr="009373F3">
        <w:t xml:space="preserve">, 3, </w:t>
      </w:r>
      <w:r w:rsidR="00805066">
        <w:t>14</w:t>
      </w:r>
      <w:r w:rsidRPr="009373F3">
        <w:t>].</w:t>
      </w:r>
    </w:p>
    <w:p w:rsidR="00F454B6" w:rsidRDefault="00F454B6" w:rsidP="00511C4F">
      <w:pPr>
        <w:pStyle w:val="T2-styleMISE"/>
      </w:pPr>
      <w:bookmarkStart w:id="18" w:name="_Toc418990019"/>
      <w:r w:rsidRPr="00F454B6">
        <w:t>Conclusion</w:t>
      </w:r>
      <w:bookmarkEnd w:id="18"/>
    </w:p>
    <w:p w:rsidR="00DC3008" w:rsidRDefault="00DC3008" w:rsidP="003909CB">
      <w:pPr>
        <w:pStyle w:val="Paragraphe-MISERapBib"/>
      </w:pPr>
      <w:r>
        <w:t xml:space="preserve">Après avoir </w:t>
      </w:r>
      <w:r w:rsidR="00F061E7">
        <w:t>un petit</w:t>
      </w:r>
      <w:r w:rsidR="00AC1E02">
        <w:t xml:space="preserve"> rappel sur les constitutions des machines </w:t>
      </w:r>
      <w:r w:rsidR="00F061E7">
        <w:t>asynchrones, nous</w:t>
      </w:r>
      <w:r w:rsidR="00AC1E02">
        <w:t xml:space="preserve"> avons présenté une</w:t>
      </w:r>
      <w:r>
        <w:t xml:space="preserve"> analyse statistique des origines des défauts de système électromécanique dans la première partie, nous nous sommes intéressés à répertorier les principales défaillances se produisant sur les différents parties de la machine ainsi que les causes et les conséquences de leur apparition.</w:t>
      </w:r>
    </w:p>
    <w:p w:rsidR="00F454B6" w:rsidRDefault="00DC3008" w:rsidP="003909CB">
      <w:pPr>
        <w:pStyle w:val="Paragraphe-MISERapBib"/>
      </w:pPr>
      <w:r>
        <w:t>Les défauts étudiés par la suite sur la machine sont :</w:t>
      </w:r>
    </w:p>
    <w:p w:rsidR="00DC3008" w:rsidRDefault="00DC3008" w:rsidP="00C03BFB">
      <w:pPr>
        <w:pStyle w:val="liste2-MISERapBib"/>
      </w:pPr>
      <w:r>
        <w:t>Court-circuit entres spires ;</w:t>
      </w:r>
    </w:p>
    <w:p w:rsidR="00DC3008" w:rsidRDefault="00DC3008" w:rsidP="00C03BFB">
      <w:pPr>
        <w:pStyle w:val="liste2-MISERapBib"/>
      </w:pPr>
      <w:r>
        <w:t>Court circuits entre phases ;</w:t>
      </w:r>
    </w:p>
    <w:p w:rsidR="00DC3008" w:rsidRDefault="00DC3008" w:rsidP="00C03BFB">
      <w:pPr>
        <w:pStyle w:val="liste2-MISERapBib"/>
      </w:pPr>
      <w:r>
        <w:t>Rupture de barres ou de portions d’anneaux ;</w:t>
      </w:r>
    </w:p>
    <w:p w:rsidR="00DC3008" w:rsidRDefault="00DC3008" w:rsidP="00C03BFB">
      <w:pPr>
        <w:pStyle w:val="liste2-MISERapBib"/>
      </w:pPr>
      <w:r>
        <w:t>Défauts de roulements.</w:t>
      </w:r>
    </w:p>
    <w:p w:rsidR="00F061E7" w:rsidRDefault="00DC3008" w:rsidP="003909CB">
      <w:pPr>
        <w:pStyle w:val="Paragraphe-MISERapBib"/>
      </w:pPr>
      <w:r>
        <w:t xml:space="preserve"> Ensuite, nous allons présenter les méthodes de diagnostic de la machines asynchrone.</w:t>
      </w:r>
    </w:p>
    <w:p w:rsidR="00F061E7" w:rsidRDefault="00F061E7" w:rsidP="00C03BFB">
      <w:pPr>
        <w:pStyle w:val="liste2-MISERapBib"/>
      </w:pPr>
      <w:r>
        <w:t>Les méthodes sans modèles basent sur l’analyse des signaux</w:t>
      </w:r>
      <w:r w:rsidR="00851C03">
        <w:t xml:space="preserve"> d’acquisition.</w:t>
      </w:r>
    </w:p>
    <w:p w:rsidR="00F061E7" w:rsidRDefault="00851C03" w:rsidP="00C03BFB">
      <w:pPr>
        <w:pStyle w:val="liste2-MISERapBib"/>
      </w:pPr>
      <w:r>
        <w:t>Les méthodes qui se basent sur la connaissance à priori des systèmes (avec modèle).</w:t>
      </w:r>
    </w:p>
    <w:p w:rsidR="00DC3008" w:rsidRDefault="00DC3008" w:rsidP="003909CB">
      <w:pPr>
        <w:pStyle w:val="Paragraphe-MISERapBib"/>
      </w:pPr>
      <w:r>
        <w:t xml:space="preserve">Dans la </w:t>
      </w:r>
      <w:r w:rsidR="009373F3">
        <w:t>chapitre</w:t>
      </w:r>
      <w:r>
        <w:t xml:space="preserve"> suivant, nous allons intéresser à la modélisation de la machine asynchrone, les modèles de comportement dynamique de la machine destinée soit à la recherche des signatures des défauts, soit à l’analyse de fonctionnement en présence de défaut, et les paramètres permettant de détecter l’apparition de défauts.</w:t>
      </w:r>
    </w:p>
    <w:p w:rsidR="002C22A1" w:rsidRDefault="002C22A1" w:rsidP="003909CB">
      <w:pPr>
        <w:pStyle w:val="Paragraphe-MISERapBib"/>
      </w:pPr>
    </w:p>
    <w:p w:rsidR="002C22A1" w:rsidRDefault="002C22A1" w:rsidP="003909CB">
      <w:pPr>
        <w:pStyle w:val="Paragraphe-MISERapBib"/>
      </w:pPr>
    </w:p>
    <w:p w:rsidR="0097216C" w:rsidRDefault="0097216C" w:rsidP="003909CB">
      <w:pPr>
        <w:pStyle w:val="Paragraphe-MISERapBib"/>
      </w:pPr>
    </w:p>
    <w:p w:rsidR="0097216C" w:rsidRPr="0036014A" w:rsidRDefault="0097216C" w:rsidP="003909CB">
      <w:pPr>
        <w:pStyle w:val="Paragraphe-MISERapBib"/>
        <w:sectPr w:rsidR="0097216C" w:rsidRPr="0036014A" w:rsidSect="00AB78B7">
          <w:headerReference w:type="default" r:id="rId55"/>
          <w:footerReference w:type="default" r:id="rId56"/>
          <w:pgSz w:w="11906" w:h="16838" w:code="9"/>
          <w:pgMar w:top="1134" w:right="851" w:bottom="1134" w:left="851" w:header="709" w:footer="567" w:gutter="284"/>
          <w:cols w:space="284"/>
          <w:docGrid w:linePitch="360"/>
        </w:sectPr>
      </w:pPr>
    </w:p>
    <w:p w:rsidR="0091672B" w:rsidRPr="00833A5B" w:rsidRDefault="0091672B" w:rsidP="0091672B">
      <w:pPr>
        <w:jc w:val="center"/>
        <w:rPr>
          <w:b/>
          <w:bCs/>
          <w:caps/>
          <w:sz w:val="44"/>
          <w:szCs w:val="44"/>
        </w:rPr>
      </w:pPr>
      <w:bookmarkStart w:id="19" w:name="OLE_LINK45"/>
    </w:p>
    <w:p w:rsidR="0091672B" w:rsidRPr="00833A5B" w:rsidRDefault="0091672B" w:rsidP="0091672B">
      <w:pPr>
        <w:jc w:val="center"/>
        <w:rPr>
          <w:b/>
          <w:bCs/>
          <w:caps/>
          <w:sz w:val="44"/>
          <w:szCs w:val="44"/>
        </w:rPr>
      </w:pPr>
    </w:p>
    <w:p w:rsidR="0091672B" w:rsidRPr="00833A5B" w:rsidRDefault="0091672B" w:rsidP="0091672B">
      <w:pPr>
        <w:jc w:val="center"/>
        <w:rPr>
          <w:b/>
          <w:bCs/>
          <w:caps/>
          <w:sz w:val="44"/>
          <w:szCs w:val="44"/>
        </w:rPr>
      </w:pPr>
    </w:p>
    <w:p w:rsidR="0091672B" w:rsidRPr="00833A5B" w:rsidRDefault="0091672B" w:rsidP="0091672B">
      <w:pPr>
        <w:jc w:val="center"/>
        <w:rPr>
          <w:b/>
          <w:bCs/>
          <w:caps/>
          <w:sz w:val="44"/>
          <w:szCs w:val="44"/>
        </w:rPr>
      </w:pPr>
    </w:p>
    <w:p w:rsidR="0091672B" w:rsidRDefault="0091672B" w:rsidP="0091672B">
      <w:pPr>
        <w:jc w:val="center"/>
        <w:rPr>
          <w:b/>
          <w:bCs/>
          <w:caps/>
          <w:sz w:val="44"/>
          <w:szCs w:val="44"/>
        </w:rPr>
      </w:pPr>
    </w:p>
    <w:p w:rsidR="00833A5B" w:rsidRPr="00833A5B" w:rsidRDefault="00833A5B" w:rsidP="0091672B">
      <w:pPr>
        <w:jc w:val="center"/>
        <w:rPr>
          <w:b/>
          <w:bCs/>
          <w:caps/>
          <w:sz w:val="44"/>
          <w:szCs w:val="44"/>
        </w:rPr>
      </w:pPr>
    </w:p>
    <w:p w:rsidR="0049047C" w:rsidRPr="00833A5B" w:rsidRDefault="0049047C" w:rsidP="0091672B">
      <w:pPr>
        <w:jc w:val="center"/>
        <w:rPr>
          <w:b/>
          <w:bCs/>
          <w:caps/>
          <w:sz w:val="44"/>
          <w:szCs w:val="44"/>
        </w:rPr>
      </w:pPr>
    </w:p>
    <w:p w:rsidR="00A91881" w:rsidRDefault="00A91881" w:rsidP="0091672B">
      <w:pPr>
        <w:jc w:val="center"/>
        <w:rPr>
          <w:b/>
          <w:bCs/>
          <w:caps/>
          <w:sz w:val="44"/>
          <w:szCs w:val="44"/>
        </w:rPr>
      </w:pPr>
    </w:p>
    <w:p w:rsidR="00737D2C" w:rsidRPr="00833A5B" w:rsidRDefault="00737D2C" w:rsidP="0091672B">
      <w:pPr>
        <w:jc w:val="center"/>
        <w:rPr>
          <w:b/>
          <w:bCs/>
          <w:caps/>
          <w:sz w:val="44"/>
          <w:szCs w:val="44"/>
        </w:rPr>
      </w:pPr>
    </w:p>
    <w:p w:rsidR="0091672B" w:rsidRPr="00833A5B" w:rsidRDefault="0091672B" w:rsidP="0091672B">
      <w:pPr>
        <w:jc w:val="center"/>
        <w:rPr>
          <w:b/>
          <w:bCs/>
          <w:caps/>
          <w:sz w:val="44"/>
          <w:szCs w:val="44"/>
        </w:rPr>
      </w:pPr>
      <w:r w:rsidRPr="00833A5B">
        <w:rPr>
          <w:b/>
          <w:bCs/>
          <w:caps/>
          <w:sz w:val="44"/>
          <w:szCs w:val="44"/>
        </w:rPr>
        <w:t>Chapitre II.</w:t>
      </w:r>
    </w:p>
    <w:p w:rsidR="0091672B" w:rsidRPr="00833A5B" w:rsidRDefault="0091672B" w:rsidP="0091672B">
      <w:pPr>
        <w:jc w:val="center"/>
        <w:rPr>
          <w:b/>
          <w:bCs/>
          <w:caps/>
          <w:sz w:val="44"/>
          <w:szCs w:val="44"/>
        </w:rPr>
      </w:pPr>
    </w:p>
    <w:p w:rsidR="00355032" w:rsidRDefault="0091672B" w:rsidP="000B01A9">
      <w:pPr>
        <w:pStyle w:val="T1-styleMISE"/>
      </w:pPr>
      <w:r w:rsidRPr="00833A5B">
        <w:rPr>
          <w:caps/>
          <w:sz w:val="44"/>
          <w:szCs w:val="44"/>
        </w:rPr>
        <w:t xml:space="preserve"> </w:t>
      </w:r>
      <w:r w:rsidR="00355032" w:rsidRPr="003F050F">
        <w:t>Modélisation de</w:t>
      </w:r>
      <w:r w:rsidR="00355032">
        <w:t>s</w:t>
      </w:r>
      <w:r w:rsidR="00355032" w:rsidRPr="003F050F">
        <w:t xml:space="preserve"> Machine</w:t>
      </w:r>
      <w:r w:rsidR="00355032">
        <w:t>s</w:t>
      </w:r>
      <w:r w:rsidR="00355032" w:rsidRPr="003F050F">
        <w:t xml:space="preserve"> Asynchrone </w:t>
      </w:r>
      <w:r w:rsidR="00355032">
        <w:t>en présence des défauts rotoriques</w:t>
      </w:r>
    </w:p>
    <w:p w:rsidR="0091672B" w:rsidRPr="00833A5B" w:rsidRDefault="0091672B" w:rsidP="00355032">
      <w:pPr>
        <w:jc w:val="center"/>
        <w:rPr>
          <w:b/>
          <w:bCs/>
          <w:caps/>
          <w:sz w:val="44"/>
          <w:szCs w:val="44"/>
        </w:rPr>
      </w:pPr>
    </w:p>
    <w:p w:rsidR="0091672B" w:rsidRDefault="0091672B" w:rsidP="0091672B">
      <w:pPr>
        <w:rPr>
          <w:b/>
          <w:bCs/>
          <w:caps/>
          <w:sz w:val="28"/>
          <w:szCs w:val="28"/>
        </w:rPr>
        <w:sectPr w:rsidR="0091672B" w:rsidSect="00AB78B7">
          <w:headerReference w:type="even" r:id="rId57"/>
          <w:headerReference w:type="default" r:id="rId58"/>
          <w:footerReference w:type="even" r:id="rId59"/>
          <w:footerReference w:type="default" r:id="rId60"/>
          <w:headerReference w:type="first" r:id="rId61"/>
          <w:footerReference w:type="first" r:id="rId62"/>
          <w:pgSz w:w="11906" w:h="16838" w:code="9"/>
          <w:pgMar w:top="851" w:right="851" w:bottom="851" w:left="851" w:header="709" w:footer="567" w:gutter="284"/>
          <w:cols w:space="284"/>
          <w:docGrid w:linePitch="360"/>
        </w:sectPr>
      </w:pPr>
    </w:p>
    <w:p w:rsidR="003F050F" w:rsidRDefault="003F050F" w:rsidP="000B01A9">
      <w:pPr>
        <w:pStyle w:val="T1-styleMISE"/>
      </w:pPr>
      <w:bookmarkStart w:id="20" w:name="_Toc418990020"/>
      <w:r w:rsidRPr="003F050F">
        <w:t>Modélisation de</w:t>
      </w:r>
      <w:r w:rsidR="00AD456A">
        <w:t>s</w:t>
      </w:r>
      <w:r w:rsidRPr="003F050F">
        <w:t xml:space="preserve"> Machine</w:t>
      </w:r>
      <w:r w:rsidR="009A3A9F">
        <w:t>s</w:t>
      </w:r>
      <w:r w:rsidRPr="003F050F">
        <w:t xml:space="preserve"> Asynchrone </w:t>
      </w:r>
      <w:r w:rsidR="00AD456A">
        <w:t>en présence de</w:t>
      </w:r>
      <w:r w:rsidR="00355032">
        <w:t>s</w:t>
      </w:r>
      <w:r w:rsidR="00AD456A">
        <w:t xml:space="preserve"> défaut</w:t>
      </w:r>
      <w:r w:rsidR="00355032">
        <w:t>s</w:t>
      </w:r>
      <w:r w:rsidR="00AD456A">
        <w:t xml:space="preserve"> rotorique</w:t>
      </w:r>
      <w:bookmarkEnd w:id="20"/>
      <w:r w:rsidR="00355032">
        <w:t>s</w:t>
      </w:r>
    </w:p>
    <w:p w:rsidR="003F050F" w:rsidRPr="0025430E" w:rsidRDefault="003F050F" w:rsidP="00511C4F">
      <w:pPr>
        <w:pStyle w:val="T2-styleMISE"/>
      </w:pPr>
      <w:bookmarkStart w:id="21" w:name="_Toc418990021"/>
      <w:r w:rsidRPr="0021566F">
        <w:t>Introduction</w:t>
      </w:r>
      <w:bookmarkEnd w:id="21"/>
    </w:p>
    <w:p w:rsidR="00AD456A" w:rsidRDefault="00FF5342" w:rsidP="00355032">
      <w:pPr>
        <w:pStyle w:val="Paragraphe-MISERapBib"/>
        <w:rPr>
          <w:lang w:bidi="ar-DZ"/>
        </w:rPr>
      </w:pPr>
      <w:r>
        <w:t xml:space="preserve">Le modèle de la machine asynchrone présenté traditionnellement en cours est un modèle </w:t>
      </w:r>
      <w:r>
        <w:rPr>
          <w:rFonts w:hint="cs"/>
          <w:rtl/>
          <w:lang w:bidi="ar-DZ"/>
        </w:rPr>
        <w:t>"</w:t>
      </w:r>
      <w:r>
        <w:rPr>
          <w:lang w:bidi="ar-DZ"/>
        </w:rPr>
        <w:t>régime permanent</w:t>
      </w:r>
      <w:r>
        <w:rPr>
          <w:rFonts w:hint="cs"/>
          <w:rtl/>
          <w:lang w:bidi="ar-DZ"/>
        </w:rPr>
        <w:t>"</w:t>
      </w:r>
      <w:r w:rsidR="00AD5E8D">
        <w:rPr>
          <w:lang w:bidi="ar-DZ"/>
        </w:rPr>
        <w:t>.</w:t>
      </w:r>
      <w:r w:rsidR="00355032">
        <w:rPr>
          <w:lang w:bidi="ar-DZ"/>
        </w:rPr>
        <w:t xml:space="preserve"> C</w:t>
      </w:r>
      <w:r w:rsidR="00AD5E8D">
        <w:rPr>
          <w:lang w:bidi="ar-DZ"/>
        </w:rPr>
        <w:t> '</w:t>
      </w:r>
      <w:r>
        <w:rPr>
          <w:lang w:bidi="ar-DZ"/>
        </w:rPr>
        <w:t>est à dire que la machine est supposée fonctionner en régime établi, qu’elle est alimentée avec sous-système triphasé de valeur efficace constante et qu’elle tourne à une vitesse constante.</w:t>
      </w:r>
      <w:r w:rsidR="00355032">
        <w:rPr>
          <w:lang w:bidi="ar-DZ"/>
        </w:rPr>
        <w:t xml:space="preserve"> </w:t>
      </w:r>
      <w:r>
        <w:rPr>
          <w:lang w:bidi="ar-DZ"/>
        </w:rPr>
        <w:t>Ce modèle n’est plus valable si la machine est alimentée par un onduleur triphasé commandé suivant un schéma de contrôle.</w:t>
      </w:r>
      <w:r w:rsidR="00355032">
        <w:rPr>
          <w:lang w:bidi="ar-DZ"/>
        </w:rPr>
        <w:t xml:space="preserve"> </w:t>
      </w:r>
      <w:r>
        <w:rPr>
          <w:lang w:bidi="ar-DZ"/>
        </w:rPr>
        <w:t xml:space="preserve">Il existe un schéma de contrôle </w:t>
      </w:r>
      <w:r w:rsidR="000F5537">
        <w:rPr>
          <w:lang w:bidi="ar-DZ"/>
        </w:rPr>
        <w:t>basé</w:t>
      </w:r>
      <w:r>
        <w:rPr>
          <w:lang w:bidi="ar-DZ"/>
        </w:rPr>
        <w:t xml:space="preserve"> sur le modèle </w:t>
      </w:r>
      <w:r>
        <w:rPr>
          <w:rFonts w:hint="cs"/>
          <w:rtl/>
          <w:lang w:bidi="ar-DZ"/>
        </w:rPr>
        <w:t>"</w:t>
      </w:r>
      <w:r>
        <w:rPr>
          <w:lang w:bidi="ar-DZ"/>
        </w:rPr>
        <w:t>transitoire</w:t>
      </w:r>
      <w:r>
        <w:rPr>
          <w:rFonts w:hint="cs"/>
          <w:rtl/>
          <w:lang w:bidi="ar-DZ"/>
        </w:rPr>
        <w:t>"</w:t>
      </w:r>
      <w:r>
        <w:rPr>
          <w:lang w:bidi="ar-DZ"/>
        </w:rPr>
        <w:t xml:space="preserve"> ou </w:t>
      </w:r>
      <w:r>
        <w:rPr>
          <w:rFonts w:hint="cs"/>
          <w:rtl/>
          <w:lang w:bidi="ar-DZ"/>
        </w:rPr>
        <w:t>"</w:t>
      </w:r>
      <w:r>
        <w:rPr>
          <w:lang w:bidi="ar-DZ"/>
        </w:rPr>
        <w:t>dynamique</w:t>
      </w:r>
      <w:r>
        <w:rPr>
          <w:rFonts w:hint="cs"/>
          <w:rtl/>
          <w:lang w:bidi="ar-DZ"/>
        </w:rPr>
        <w:t>"</w:t>
      </w:r>
      <w:r>
        <w:rPr>
          <w:lang w:bidi="ar-DZ"/>
        </w:rPr>
        <w:t xml:space="preserve"> de la machine qui est le </w:t>
      </w:r>
      <w:r w:rsidR="000F5537">
        <w:rPr>
          <w:lang w:bidi="ar-DZ"/>
        </w:rPr>
        <w:t>« </w:t>
      </w:r>
      <w:r>
        <w:rPr>
          <w:lang w:bidi="ar-DZ"/>
        </w:rPr>
        <w:t>contrôle</w:t>
      </w:r>
      <w:r w:rsidR="000F5537">
        <w:rPr>
          <w:lang w:bidi="ar-DZ"/>
        </w:rPr>
        <w:t xml:space="preserve"> vectoriel » de la machine [</w:t>
      </w:r>
      <w:r w:rsidR="00BA1897" w:rsidRPr="00BA1897">
        <w:rPr>
          <w:lang w:bidi="ar-DZ"/>
        </w:rPr>
        <w:t>8</w:t>
      </w:r>
      <w:r w:rsidR="000F5537" w:rsidRPr="000F5537">
        <w:rPr>
          <w:lang w:bidi="ar-DZ"/>
        </w:rPr>
        <w:t>].</w:t>
      </w:r>
      <w:r w:rsidR="00355032">
        <w:rPr>
          <w:lang w:bidi="ar-DZ"/>
        </w:rPr>
        <w:t xml:space="preserve"> </w:t>
      </w:r>
      <w:r w:rsidR="00AD456A">
        <w:t>Il y a quelques années ,les programmes de simulation faisaient  toujours intervenir la transformation de Clarke ou celle de Park pour pouvoir effectuer une simulation de la machine asynchrone dans un temps relativement court, ce qui permet, dans le cas de la machine asynchrone à cage d'écureuil, de calculer tous les courants de barres rotoriques et d'anneaux de court-circuit.</w:t>
      </w:r>
    </w:p>
    <w:p w:rsidR="00AD456A" w:rsidRDefault="00AD456A" w:rsidP="003909CB">
      <w:pPr>
        <w:pStyle w:val="Paragraphe-MISERapBib"/>
      </w:pPr>
      <w:r>
        <w:t>Dans le but de simuler la marche du système ainsi commandé, il est impératif de disposer d’un modèle de la machine qui puisse rendre compte du comportement transitoire de celle-ci lors des variations de charge et de tension. Il est fonction du type d’approche utilisé [1,2, 6</w:t>
      </w:r>
      <w:r w:rsidR="00BA1897">
        <w:t xml:space="preserve">, </w:t>
      </w:r>
      <w:r w:rsidR="006D2DB5">
        <w:t>19</w:t>
      </w:r>
      <w:r>
        <w:t>]:</w:t>
      </w:r>
    </w:p>
    <w:p w:rsidR="00AD456A" w:rsidRDefault="00AD456A" w:rsidP="00C03BFB">
      <w:pPr>
        <w:pStyle w:val="liste2-MISERapBib"/>
      </w:pPr>
      <w:r w:rsidRPr="00AD456A">
        <w:t>une approche élément finie : dite «locale » utilise le calcul de champ.la méthode suppose une connaissance rigoureuse des dimensions et caractéristiques de la machine. Cette méthode est couteuse en temps de calcul.</w:t>
      </w:r>
    </w:p>
    <w:p w:rsidR="00BD5A69" w:rsidRDefault="00DF1799" w:rsidP="00C03BFB">
      <w:pPr>
        <w:pStyle w:val="liste2-MISERapBib"/>
      </w:pPr>
      <w:r w:rsidRPr="00AD456A">
        <w:t>une approche analytique consiste à traiter la machine en termes de circuit. Plusieurs travaux mettant en œuvre cette approche sont décrits dans la littérature, et notamment. Le rotor est considéré comme un ensemble de mailles interconnectées entre elles, chacune formée deux barres adjacente et les portions</w:t>
      </w:r>
      <w:r w:rsidR="00BA1897">
        <w:t xml:space="preserve"> d’anneaux qui les relient (</w:t>
      </w:r>
      <w:r w:rsidR="0087228D">
        <w:t>fig II.1).</w:t>
      </w:r>
    </w:p>
    <w:p w:rsidR="00AD456A" w:rsidRDefault="00BD5A69" w:rsidP="00511C4F">
      <w:pPr>
        <w:pStyle w:val="T2-styleMISE"/>
      </w:pPr>
      <w:bookmarkStart w:id="22" w:name="_Toc418990022"/>
      <w:r w:rsidRPr="00AD456A">
        <w:t>Hypothèses simplificatrices</w:t>
      </w:r>
      <w:bookmarkEnd w:id="22"/>
    </w:p>
    <w:p w:rsidR="00AD456A" w:rsidRDefault="00AD456A" w:rsidP="003909CB">
      <w:pPr>
        <w:pStyle w:val="Paragraphe-MISERapBib"/>
      </w:pPr>
      <w:r w:rsidRPr="00AD456A">
        <w:t xml:space="preserve">Pour pouvoir nous concentrer sur la simulation des ruptures de barre set de portions d'anneaux </w:t>
      </w:r>
      <w:r w:rsidR="00BD5A69">
        <w:t xml:space="preserve">de </w:t>
      </w:r>
      <w:r w:rsidR="00BA1897">
        <w:t>Court-circuit</w:t>
      </w:r>
      <w:r w:rsidRPr="00AD456A">
        <w:t>, nous avons modélisée rotor par des mailles reliées entre elles électriquement et couplées magnétiquement, où  une maille est constituée de deux  barres et les deux  portions d'anneaux qui les relient. Chaque  barre et segment d'anneau sont caractérisés par une résistance et une inductance. Pour notre modélisation, nous avons été amenés à faire quelques hypothèses simplificatrices</w:t>
      </w:r>
      <w:r w:rsidR="009848FE">
        <w:t xml:space="preserve"> [1</w:t>
      </w:r>
      <w:r w:rsidR="004861C8">
        <w:t>, 2,6</w:t>
      </w:r>
      <w:r w:rsidR="009848FE">
        <w:t>]</w:t>
      </w:r>
      <w:r w:rsidRPr="00AD456A">
        <w:t>:</w:t>
      </w:r>
    </w:p>
    <w:p w:rsidR="006F5D94" w:rsidRDefault="006F5D94" w:rsidP="00C03BFB">
      <w:pPr>
        <w:pStyle w:val="liste2-MISERapBib"/>
      </w:pPr>
      <w:r w:rsidRPr="006F5D94">
        <w:t>Perméabilité relative de fer très grande;</w:t>
      </w:r>
    </w:p>
    <w:p w:rsidR="006F5D94" w:rsidRDefault="006F5D94" w:rsidP="00C03BFB">
      <w:pPr>
        <w:pStyle w:val="liste2-MISERapBib"/>
      </w:pPr>
      <w:r w:rsidRPr="006F5D94">
        <w:t>Entrefer lisse et constant (effet d'excentricité négligeable, champ radial);</w:t>
      </w:r>
    </w:p>
    <w:p w:rsidR="006F5D94" w:rsidRDefault="006F5D94" w:rsidP="00C03BFB">
      <w:pPr>
        <w:pStyle w:val="liste2-MISERapBib"/>
      </w:pPr>
      <w:r w:rsidRPr="006F5D94">
        <w:t>Distribution sinusoïdale de la force magnétomotrice statorique;</w:t>
      </w:r>
    </w:p>
    <w:p w:rsidR="006F5D94" w:rsidRDefault="006F5D94" w:rsidP="00C03BFB">
      <w:pPr>
        <w:pStyle w:val="liste2-MISERapBib"/>
      </w:pPr>
      <w:r w:rsidRPr="006F5D94">
        <w:t>Effet pelliculaire nul – courants de Foucault négligeables hors des barres rotoriques.</w:t>
      </w:r>
    </w:p>
    <w:p w:rsidR="006F5D94" w:rsidRDefault="00003828" w:rsidP="003909CB">
      <w:pPr>
        <w:pStyle w:val="Paragraphe-MISERapBib"/>
      </w:pPr>
      <w:r w:rsidRPr="00003828">
        <w:t>Avec ces hypothèses, et en supposant un stator sain, de constitution symétrique,  nous avons calculé les différents paramètres du modèle.</w:t>
      </w:r>
    </w:p>
    <w:p w:rsidR="00BA1897" w:rsidRDefault="00BA1897" w:rsidP="003909CB">
      <w:pPr>
        <w:pStyle w:val="Paragraphe-MISERapBib"/>
      </w:pPr>
      <w:r w:rsidRPr="00AD456A">
        <w:t xml:space="preserve">La modélisation et la simulation des machines constituent une étape primordiale en matière de diagnostic. Dans ce </w:t>
      </w:r>
      <w:r>
        <w:t>chapitre</w:t>
      </w:r>
      <w:r w:rsidRPr="00AD456A">
        <w:t>, nous détaillons tout d’abord de modèle (modèle multi-enroulements) de la machine asynchrone à cage d’écureuil en l’absence des défauts, puis nous présenterons le modèle qui mette  en évidence l’influence des défauts sur le comportement dynamique de l</w:t>
      </w:r>
      <w:r>
        <w:t xml:space="preserve">a machine. </w:t>
      </w:r>
    </w:p>
    <w:p w:rsidR="00003828" w:rsidRDefault="007030AD" w:rsidP="00511C4F">
      <w:pPr>
        <w:pStyle w:val="T2-styleMISE"/>
      </w:pPr>
      <w:bookmarkStart w:id="23" w:name="_Toc418990023"/>
      <w:r>
        <w:t xml:space="preserve">Calcul </w:t>
      </w:r>
      <w:r w:rsidR="001C17DB">
        <w:t xml:space="preserve">des </w:t>
      </w:r>
      <w:r>
        <w:t>inductance</w:t>
      </w:r>
      <w:r w:rsidR="001C17DB">
        <w:t>s</w:t>
      </w:r>
      <w:r w:rsidR="009F54F6">
        <w:t xml:space="preserve"> [1, 2, 3, 6, 14</w:t>
      </w:r>
      <w:r w:rsidR="008F2883">
        <w:t>]</w:t>
      </w:r>
      <w:bookmarkEnd w:id="23"/>
    </w:p>
    <w:p w:rsidR="00003828" w:rsidRDefault="00003828" w:rsidP="003909CB">
      <w:pPr>
        <w:pStyle w:val="T3-styleMISE"/>
      </w:pPr>
      <w:r w:rsidRPr="00003828">
        <w:t xml:space="preserve">Partie statorique </w:t>
      </w:r>
    </w:p>
    <w:p w:rsidR="00003828" w:rsidRDefault="00003828" w:rsidP="003909CB">
      <w:pPr>
        <w:pStyle w:val="Paragraphe-MISERapBib"/>
      </w:pPr>
      <w:r w:rsidRPr="00003828">
        <w:t>D’après le théorème d’ampère, la circulation du champ magnétique H crée par   phase statorique en point quelconque peut être calculée. On peut écrire :</w:t>
      </w:r>
    </w:p>
    <w:p w:rsidR="00260698" w:rsidRPr="00026912" w:rsidRDefault="00260698" w:rsidP="00260698">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D4D9D" w:rsidRPr="007D4D9D">
        <w:rPr>
          <w:position w:val="-24"/>
        </w:rPr>
        <w:object w:dxaOrig="1380" w:dyaOrig="639">
          <v:shape id="_x0000_i1068" type="#_x0000_t75" style="width:66.85pt;height:33.45pt" o:ole="" fillcolor="window">
            <v:imagedata r:id="rId63" o:title=""/>
          </v:shape>
          <o:OLEObject Type="Embed" ProgID="Equation.3" ShapeID="_x0000_i1068" DrawAspect="Content" ObjectID="_1278969083" r:id="rId6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w:t>
      </w:r>
      <w:r w:rsidR="00180E00">
        <w:rPr>
          <w:rFonts w:asciiTheme="majorBidi" w:hAnsiTheme="majorBidi" w:cstheme="majorBidi"/>
          <w:sz w:val="24"/>
          <w:szCs w:val="24"/>
        </w:rPr>
        <w:fldChar w:fldCharType="end"/>
      </w:r>
      <w:r w:rsidRPr="00026912">
        <w:rPr>
          <w:rFonts w:eastAsia="Symbol"/>
          <w:sz w:val="24"/>
          <w:szCs w:val="24"/>
        </w:rPr>
        <w:t></w:t>
      </w:r>
    </w:p>
    <w:p w:rsidR="00003828" w:rsidRDefault="000863D1" w:rsidP="003909CB">
      <w:pPr>
        <w:pStyle w:val="Paragraphe-MISERapBib"/>
      </w:pPr>
      <w:r w:rsidRPr="000863D1">
        <w:t>Partant de l’expression (II-1) L’induction maximale dans l’entrefer est égale:</w:t>
      </w:r>
    </w:p>
    <w:p w:rsidR="00260698" w:rsidRPr="00026912" w:rsidRDefault="00260698" w:rsidP="007D4D9D">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D4D9D" w:rsidRPr="007D4D9D">
        <w:rPr>
          <w:position w:val="-30"/>
          <w:lang w:val="fr-FR"/>
        </w:rPr>
        <w:object w:dxaOrig="1480" w:dyaOrig="680">
          <v:shape id="_x0000_i1069" type="#_x0000_t75" style="width:74.55pt;height:35.15pt" o:ole="">
            <v:imagedata r:id="rId65" o:title=""/>
          </v:shape>
          <o:OLEObject Type="Embed" ProgID="Equation.DSMT4" ShapeID="_x0000_i1069" DrawAspect="Content" ObjectID="_1278969084" r:id="rId6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w:t>
      </w:r>
      <w:r w:rsidR="00180E00">
        <w:rPr>
          <w:rFonts w:asciiTheme="majorBidi" w:hAnsiTheme="majorBidi" w:cstheme="majorBidi"/>
          <w:sz w:val="24"/>
          <w:szCs w:val="24"/>
        </w:rPr>
        <w:fldChar w:fldCharType="end"/>
      </w:r>
      <w:r w:rsidRPr="00026912">
        <w:rPr>
          <w:rFonts w:eastAsia="Symbol"/>
          <w:sz w:val="24"/>
          <w:szCs w:val="24"/>
        </w:rPr>
        <w:t></w:t>
      </w:r>
    </w:p>
    <w:p w:rsidR="00B71D97" w:rsidRDefault="000863D1" w:rsidP="003909CB">
      <w:pPr>
        <w:pStyle w:val="Paragraphe-MISERapBib"/>
      </w:pPr>
      <w:r w:rsidRPr="000863D1">
        <w:t>D’après la décomposition de l’induction suivant série de Fourier on a:</w:t>
      </w:r>
    </w:p>
    <w:p w:rsidR="00260698" w:rsidRPr="00026912" w:rsidRDefault="00260698" w:rsidP="007D4D9D">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D4D9D" w:rsidRPr="007D4D9D">
        <w:rPr>
          <w:position w:val="-30"/>
          <w:lang w:val="fr-FR"/>
        </w:rPr>
        <w:object w:dxaOrig="2580" w:dyaOrig="680">
          <v:shape id="_x0000_i1070" type="#_x0000_t75" style="width:128.55pt;height:35.15pt" o:ole="">
            <v:imagedata r:id="rId67" o:title=""/>
          </v:shape>
          <o:OLEObject Type="Embed" ProgID="Equation.DSMT4" ShapeID="_x0000_i1070" DrawAspect="Content" ObjectID="_1278969085" r:id="rId6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w:t>
      </w:r>
      <w:r w:rsidR="00180E00">
        <w:rPr>
          <w:rFonts w:asciiTheme="majorBidi" w:hAnsiTheme="majorBidi" w:cstheme="majorBidi"/>
          <w:sz w:val="24"/>
          <w:szCs w:val="24"/>
        </w:rPr>
        <w:fldChar w:fldCharType="end"/>
      </w:r>
      <w:r w:rsidRPr="00026912">
        <w:rPr>
          <w:rFonts w:eastAsia="Symbol"/>
          <w:sz w:val="24"/>
          <w:szCs w:val="24"/>
        </w:rPr>
        <w:t></w:t>
      </w:r>
    </w:p>
    <w:p w:rsidR="00260698" w:rsidRDefault="00260698" w:rsidP="003909CB">
      <w:pPr>
        <w:pStyle w:val="Paragraphe-MISERapBib"/>
      </w:pPr>
    </w:p>
    <w:p w:rsidR="000863D1" w:rsidRDefault="000863D1" w:rsidP="003909CB">
      <w:pPr>
        <w:pStyle w:val="Paragraphe-MISERapBib"/>
      </w:pPr>
      <w:r w:rsidRPr="000863D1">
        <w:t>Le flux magnétique dans l’entrefer, par pôles, est obtenu par l’i</w:t>
      </w:r>
      <w:r w:rsidR="00CB70C3">
        <w:t>ntégration de l’expression (II.3</w:t>
      </w:r>
      <w:r w:rsidRPr="000863D1">
        <w:t>) :</w:t>
      </w:r>
    </w:p>
    <w:p w:rsidR="00260698" w:rsidRPr="00026912" w:rsidRDefault="00260698" w:rsidP="007D4D9D">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D4D9D" w:rsidRPr="007D4D9D">
        <w:rPr>
          <w:position w:val="-30"/>
          <w:lang w:val="fr-FR"/>
        </w:rPr>
        <w:object w:dxaOrig="3120" w:dyaOrig="1160">
          <v:shape id="_x0000_i1071" type="#_x0000_t75" style="width:156.85pt;height:59.15pt" o:ole="">
            <v:imagedata r:id="rId69" o:title=""/>
          </v:shape>
          <o:OLEObject Type="Embed" ProgID="Equation.DSMT4" ShapeID="_x0000_i1071" DrawAspect="Content" ObjectID="_1278969086" r:id="rId7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w:t>
      </w:r>
      <w:r w:rsidR="00180E00">
        <w:rPr>
          <w:rFonts w:asciiTheme="majorBidi" w:hAnsiTheme="majorBidi" w:cstheme="majorBidi"/>
          <w:sz w:val="24"/>
          <w:szCs w:val="24"/>
        </w:rPr>
        <w:fldChar w:fldCharType="end"/>
      </w:r>
      <w:r w:rsidRPr="00026912">
        <w:rPr>
          <w:rFonts w:eastAsia="Symbol"/>
          <w:sz w:val="24"/>
          <w:szCs w:val="24"/>
        </w:rPr>
        <w:t></w:t>
      </w:r>
    </w:p>
    <w:p w:rsidR="000863D1" w:rsidRDefault="007D4D9D" w:rsidP="003909CB">
      <w:pPr>
        <w:pStyle w:val="Paragraphe-MISERapBib"/>
      </w:pPr>
      <w:r>
        <w:t>On obtient</w:t>
      </w:r>
      <w:r w:rsidR="000863D1">
        <w:t> :</w:t>
      </w:r>
    </w:p>
    <w:p w:rsidR="00260698" w:rsidRPr="00026912" w:rsidRDefault="00260698" w:rsidP="007D4D9D">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D4D9D" w:rsidRPr="007D4D9D">
        <w:rPr>
          <w:position w:val="-30"/>
          <w:lang w:val="fr-FR"/>
        </w:rPr>
        <w:object w:dxaOrig="2079" w:dyaOrig="720">
          <v:shape id="_x0000_i1072" type="#_x0000_t75" style="width:105.45pt;height:36pt" o:ole="">
            <v:imagedata r:id="rId71" o:title=""/>
          </v:shape>
          <o:OLEObject Type="Embed" ProgID="Equation.DSMT4" ShapeID="_x0000_i1072" DrawAspect="Content" ObjectID="_1278969087" r:id="rId7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w:t>
      </w:r>
      <w:r w:rsidR="00180E00">
        <w:rPr>
          <w:rFonts w:asciiTheme="majorBidi" w:hAnsiTheme="majorBidi" w:cstheme="majorBidi"/>
          <w:sz w:val="24"/>
          <w:szCs w:val="24"/>
        </w:rPr>
        <w:fldChar w:fldCharType="end"/>
      </w:r>
      <w:r w:rsidRPr="00026912">
        <w:rPr>
          <w:rFonts w:eastAsia="Symbol"/>
          <w:sz w:val="24"/>
          <w:szCs w:val="24"/>
        </w:rPr>
        <w:t></w:t>
      </w:r>
    </w:p>
    <w:p w:rsidR="007D4D9D" w:rsidRDefault="007D4D9D" w:rsidP="003909CB">
      <w:pPr>
        <w:pStyle w:val="Paragraphe-MISERapBib"/>
      </w:pPr>
      <w:r w:rsidRPr="007D4D9D">
        <w:t>Le flux principal de l’enroulement statorique :</w:t>
      </w:r>
    </w:p>
    <w:p w:rsidR="007D4D9D" w:rsidRPr="004966C3" w:rsidRDefault="0080696F" w:rsidP="004966C3">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AA17AE" w:rsidRPr="00AA17AE">
        <w:rPr>
          <w:position w:val="-30"/>
          <w:lang w:val="fr-FR"/>
        </w:rPr>
        <w:object w:dxaOrig="4940" w:dyaOrig="1120">
          <v:shape id="_x0000_i1073" type="#_x0000_t75" style="width:246pt;height:54.85pt" o:ole="">
            <v:imagedata r:id="rId73" o:title=""/>
          </v:shape>
          <o:OLEObject Type="Embed" ProgID="Equation.DSMT4" ShapeID="_x0000_i1073" DrawAspect="Content" ObjectID="_1278969088" r:id="rId7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w:t>
      </w:r>
      <w:r w:rsidR="00180E00">
        <w:rPr>
          <w:rFonts w:asciiTheme="majorBidi" w:hAnsiTheme="majorBidi" w:cstheme="majorBidi"/>
          <w:sz w:val="24"/>
          <w:szCs w:val="24"/>
        </w:rPr>
        <w:fldChar w:fldCharType="end"/>
      </w:r>
      <w:r w:rsidRPr="00026912">
        <w:rPr>
          <w:rFonts w:eastAsia="Symbol"/>
          <w:sz w:val="24"/>
          <w:szCs w:val="24"/>
        </w:rPr>
        <w:t></w:t>
      </w:r>
    </w:p>
    <w:p w:rsidR="00AA17AE" w:rsidRDefault="0080696F" w:rsidP="003909CB">
      <w:pPr>
        <w:pStyle w:val="Paragraphe-MISERapBib"/>
      </w:pPr>
      <w:r>
        <w:t>Donc :</w:t>
      </w:r>
    </w:p>
    <w:p w:rsidR="00AA17AE" w:rsidRPr="00026912" w:rsidRDefault="00AA17AE" w:rsidP="00AA17A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AA17AE">
        <w:rPr>
          <w:position w:val="-30"/>
          <w:lang w:val="fr-FR"/>
        </w:rPr>
        <w:object w:dxaOrig="1219" w:dyaOrig="380">
          <v:shape id="_x0000_i1074" type="#_x0000_t75" style="width:60pt;height:20.55pt" o:ole="">
            <v:imagedata r:id="rId75" o:title=""/>
          </v:shape>
          <o:OLEObject Type="Embed" ProgID="Equation.DSMT4" ShapeID="_x0000_i1074" DrawAspect="Content" ObjectID="_1278969089" r:id="rId7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w:t>
      </w:r>
      <w:r w:rsidR="00180E00">
        <w:rPr>
          <w:rFonts w:asciiTheme="majorBidi" w:hAnsiTheme="majorBidi" w:cstheme="majorBidi"/>
          <w:sz w:val="24"/>
          <w:szCs w:val="24"/>
        </w:rPr>
        <w:fldChar w:fldCharType="end"/>
      </w:r>
      <w:r w:rsidRPr="00026912">
        <w:rPr>
          <w:rFonts w:eastAsia="Symbol"/>
          <w:sz w:val="24"/>
          <w:szCs w:val="24"/>
        </w:rPr>
        <w:t></w:t>
      </w:r>
    </w:p>
    <w:p w:rsidR="000863D1" w:rsidRDefault="000863D1" w:rsidP="003909CB">
      <w:pPr>
        <w:pStyle w:val="Paragraphe-MISERapBib"/>
      </w:pPr>
      <w:r w:rsidRPr="000863D1">
        <w:t>L’inductance principale de la phase « n » statorique d’après (II-</w:t>
      </w:r>
      <w:r w:rsidR="00CB70C3">
        <w:t>7</w:t>
      </w:r>
      <w:r w:rsidRPr="000863D1">
        <w:t>) :</w:t>
      </w:r>
    </w:p>
    <w:p w:rsidR="007D4D9D" w:rsidRPr="00026912" w:rsidRDefault="00AA17AE" w:rsidP="00AA17A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AA17AE">
        <w:rPr>
          <w:position w:val="-30"/>
          <w:lang w:val="fr-FR"/>
        </w:rPr>
        <w:object w:dxaOrig="2060" w:dyaOrig="720">
          <v:shape id="_x0000_i1075" type="#_x0000_t75" style="width:102.85pt;height:36pt" o:ole="">
            <v:imagedata r:id="rId77" o:title=""/>
          </v:shape>
          <o:OLEObject Type="Embed" ProgID="Equation.DSMT4" ShapeID="_x0000_i1075" DrawAspect="Content" ObjectID="_1278969090" r:id="rId7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w:t>
      </w:r>
      <w:r w:rsidR="00180E00">
        <w:rPr>
          <w:rFonts w:asciiTheme="majorBidi" w:hAnsiTheme="majorBidi" w:cstheme="majorBidi"/>
          <w:sz w:val="24"/>
          <w:szCs w:val="24"/>
        </w:rPr>
        <w:fldChar w:fldCharType="end"/>
      </w:r>
      <w:r w:rsidRPr="00026912">
        <w:rPr>
          <w:rFonts w:eastAsia="Symbol"/>
          <w:sz w:val="24"/>
          <w:szCs w:val="24"/>
        </w:rPr>
        <w:t></w:t>
      </w:r>
    </w:p>
    <w:p w:rsidR="000863D1" w:rsidRDefault="000863D1" w:rsidP="003909CB">
      <w:pPr>
        <w:pStyle w:val="Paragraphe-MISERapBib"/>
      </w:pPr>
      <w:r w:rsidRPr="000863D1">
        <w:t>Le flux de fuites est donné par :</w:t>
      </w:r>
    </w:p>
    <w:p w:rsidR="00CB70C3" w:rsidRPr="004966C3" w:rsidRDefault="00AA17AE" w:rsidP="004966C3">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AA17AE">
        <w:rPr>
          <w:position w:val="-30"/>
          <w:lang w:val="fr-FR"/>
        </w:rPr>
        <w:object w:dxaOrig="1180" w:dyaOrig="380">
          <v:shape id="_x0000_i1076" type="#_x0000_t75" style="width:59.15pt;height:20.55pt" o:ole="">
            <v:imagedata r:id="rId79" o:title=""/>
          </v:shape>
          <o:OLEObject Type="Embed" ProgID="Equation.DSMT4" ShapeID="_x0000_i1076" DrawAspect="Content" ObjectID="_1278969091" r:id="rId8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w:t>
      </w:r>
      <w:r w:rsidR="00180E00">
        <w:rPr>
          <w:rFonts w:asciiTheme="majorBidi" w:hAnsiTheme="majorBidi" w:cstheme="majorBidi"/>
          <w:sz w:val="24"/>
          <w:szCs w:val="24"/>
        </w:rPr>
        <w:fldChar w:fldCharType="end"/>
      </w:r>
      <w:r w:rsidRPr="00026912">
        <w:rPr>
          <w:rFonts w:eastAsia="Symbol"/>
          <w:sz w:val="24"/>
          <w:szCs w:val="24"/>
        </w:rPr>
        <w:t></w:t>
      </w:r>
    </w:p>
    <w:p w:rsidR="00AA17AE" w:rsidRDefault="00AA17AE" w:rsidP="003909CB">
      <w:pPr>
        <w:pStyle w:val="Paragraphe-MISERapBib"/>
      </w:pPr>
      <w:r w:rsidRPr="000863D1">
        <w:t>L’inductance cyclique L</w:t>
      </w:r>
      <w:r>
        <w:t>sc</w:t>
      </w:r>
      <w:r w:rsidRPr="000863D1">
        <w:t>:</w:t>
      </w:r>
    </w:p>
    <w:p w:rsidR="00AA17AE" w:rsidRPr="00026912" w:rsidRDefault="00AA17AE" w:rsidP="00AA17A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80696F">
        <w:rPr>
          <w:position w:val="-30"/>
          <w:lang w:val="fr-FR"/>
        </w:rPr>
        <w:object w:dxaOrig="3660" w:dyaOrig="720">
          <v:shape id="_x0000_i1077" type="#_x0000_t75" style="width:181.7pt;height:36pt" o:ole="">
            <v:imagedata r:id="rId81" o:title=""/>
          </v:shape>
          <o:OLEObject Type="Embed" ProgID="Equation.DSMT4" ShapeID="_x0000_i1077" DrawAspect="Content" ObjectID="_1278969092" r:id="rId8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10</w:t>
      </w:r>
      <w:r w:rsidR="00180E00">
        <w:rPr>
          <w:rFonts w:asciiTheme="majorBidi" w:hAnsiTheme="majorBidi" w:cstheme="majorBidi"/>
          <w:sz w:val="24"/>
          <w:szCs w:val="24"/>
        </w:rPr>
        <w:fldChar w:fldCharType="end"/>
      </w:r>
      <w:r w:rsidRPr="00026912">
        <w:rPr>
          <w:rFonts w:eastAsia="Symbol"/>
          <w:sz w:val="24"/>
          <w:szCs w:val="24"/>
        </w:rPr>
        <w:t></w:t>
      </w:r>
    </w:p>
    <w:p w:rsidR="000863D1" w:rsidRDefault="000863D1" w:rsidP="003909CB">
      <w:pPr>
        <w:pStyle w:val="Paragraphe-MISERapBib"/>
      </w:pPr>
      <w:r w:rsidRPr="000863D1">
        <w:t>Les inductances mutuelles propres entres les trois phases statorique s’écrivant :</w:t>
      </w:r>
    </w:p>
    <w:p w:rsidR="007D4D9D" w:rsidRPr="0080696F" w:rsidRDefault="004E5DDD" w:rsidP="00BD5A69">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80696F">
        <w:rPr>
          <w:position w:val="-30"/>
          <w:lang w:val="fr-FR"/>
        </w:rPr>
        <w:object w:dxaOrig="2640" w:dyaOrig="2120">
          <v:shape id="_x0000_i1078" type="#_x0000_t75" style="width:131.15pt;height:99.45pt" o:ole="">
            <v:imagedata r:id="rId83" o:title=""/>
          </v:shape>
          <o:OLEObject Type="Embed" ProgID="Equation.DSMT4" ShapeID="_x0000_i1078" DrawAspect="Content" ObjectID="_1278969093" r:id="rId8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11</w:t>
      </w:r>
      <w:r w:rsidR="00180E00">
        <w:rPr>
          <w:rFonts w:asciiTheme="majorBidi" w:hAnsiTheme="majorBidi" w:cstheme="majorBidi"/>
          <w:sz w:val="24"/>
          <w:szCs w:val="24"/>
        </w:rPr>
        <w:fldChar w:fldCharType="end"/>
      </w:r>
      <w:r w:rsidRPr="00026912">
        <w:rPr>
          <w:rFonts w:eastAsia="Symbol"/>
          <w:sz w:val="24"/>
          <w:szCs w:val="24"/>
        </w:rPr>
        <w:t></w:t>
      </w:r>
    </w:p>
    <w:p w:rsidR="000863D1" w:rsidRDefault="000863D1" w:rsidP="003909CB">
      <w:pPr>
        <w:pStyle w:val="Paragraphe-MISERapBib"/>
      </w:pPr>
      <w:r w:rsidRPr="000863D1">
        <w:t>Avec</w:t>
      </w:r>
      <w:r>
        <w:t> :</w:t>
      </w:r>
    </w:p>
    <w:p w:rsidR="004E5DDD" w:rsidRPr="0080696F" w:rsidRDefault="004E5DDD" w:rsidP="00835DB7">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80696F">
        <w:rPr>
          <w:position w:val="-30"/>
          <w:lang w:val="fr-FR"/>
        </w:rPr>
        <w:object w:dxaOrig="2400" w:dyaOrig="1120">
          <v:shape id="_x0000_i1079" type="#_x0000_t75" style="width:120pt;height:64.3pt" o:ole="">
            <v:imagedata r:id="rId85" o:title=""/>
          </v:shape>
          <o:OLEObject Type="Embed" ProgID="Equation.DSMT4" ShapeID="_x0000_i1079" DrawAspect="Content" ObjectID="_1278969094" r:id="rId8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12</w:t>
      </w:r>
      <w:r w:rsidR="00180E00">
        <w:rPr>
          <w:rFonts w:asciiTheme="majorBidi" w:hAnsiTheme="majorBidi" w:cstheme="majorBidi"/>
          <w:sz w:val="24"/>
          <w:szCs w:val="24"/>
        </w:rPr>
        <w:fldChar w:fldCharType="end"/>
      </w:r>
      <w:r w:rsidRPr="00026912">
        <w:rPr>
          <w:rFonts w:eastAsia="Symbol"/>
          <w:sz w:val="24"/>
          <w:szCs w:val="24"/>
        </w:rPr>
        <w:t></w:t>
      </w:r>
    </w:p>
    <w:p w:rsidR="004966C3" w:rsidRDefault="000863D1" w:rsidP="003909CB">
      <w:pPr>
        <w:pStyle w:val="T3-styleMISE"/>
      </w:pPr>
      <w:r w:rsidRPr="00003828">
        <w:t xml:space="preserve">Partie </w:t>
      </w:r>
      <w:r w:rsidR="00BC2757">
        <w:t>rotorique</w:t>
      </w:r>
    </w:p>
    <w:p w:rsidR="002C3816" w:rsidRDefault="002C3816" w:rsidP="003909CB">
      <w:pPr>
        <w:pStyle w:val="Paragraphe-MISERapBib"/>
      </w:pPr>
      <w:r w:rsidRPr="00ED5275">
        <w:t xml:space="preserve">Le rotor est décomposé </w:t>
      </w:r>
      <w:r w:rsidR="00283DCF">
        <w:t xml:space="preserve">en circuits élémentaires </w:t>
      </w:r>
      <w:r w:rsidRPr="00ED5275">
        <w:t xml:space="preserve">constitués de deux barres et de deux portions d’anneaux  les reliant à chaque extrémité. Chaque maille rotorique est considérée comme une bobine à une spire, parcourue par un courant  </w:t>
      </w:r>
      <w:r>
        <w:t>« </w:t>
      </w:r>
      <w:r w:rsidRPr="00ED5275">
        <w:t>Irk</w:t>
      </w:r>
      <w:r>
        <w:t> »</w:t>
      </w:r>
      <w:r w:rsidRPr="00ED5275">
        <w:t xml:space="preserve"> est le siège d’un flux principale exprimé par:</w:t>
      </w:r>
    </w:p>
    <w:p w:rsidR="002C3816" w:rsidRPr="0083117D" w:rsidRDefault="00BC7427" w:rsidP="00BC7427">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283DCF" w:rsidRPr="004E5DDD">
        <w:rPr>
          <w:position w:val="-30"/>
          <w:lang w:val="fr-FR"/>
        </w:rPr>
        <w:object w:dxaOrig="2860" w:dyaOrig="1680">
          <v:shape id="_x0000_i1080" type="#_x0000_t75" style="width:138.85pt;height:82.3pt" o:ole="">
            <v:imagedata r:id="rId87" o:title=""/>
          </v:shape>
          <o:OLEObject Type="Embed" ProgID="Equation.DSMT4" ShapeID="_x0000_i1080" DrawAspect="Content" ObjectID="_1278969095" r:id="rId8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13</w:t>
      </w:r>
      <w:r w:rsidR="00180E00">
        <w:rPr>
          <w:rFonts w:asciiTheme="majorBidi" w:hAnsiTheme="majorBidi" w:cstheme="majorBidi"/>
          <w:sz w:val="24"/>
          <w:szCs w:val="24"/>
        </w:rPr>
        <w:fldChar w:fldCharType="end"/>
      </w:r>
      <w:r w:rsidRPr="00026912">
        <w:rPr>
          <w:rFonts w:eastAsia="Symbol"/>
          <w:sz w:val="24"/>
          <w:szCs w:val="24"/>
        </w:rPr>
        <w:t></w:t>
      </w:r>
    </w:p>
    <w:p w:rsidR="00355032" w:rsidRPr="0083117D" w:rsidRDefault="00355032" w:rsidP="00BC7427">
      <w:pPr>
        <w:pStyle w:val="equation"/>
        <w:tabs>
          <w:tab w:val="clear" w:pos="2520"/>
          <w:tab w:val="clear" w:pos="5040"/>
          <w:tab w:val="center" w:pos="4820"/>
          <w:tab w:val="right" w:pos="9356"/>
        </w:tabs>
        <w:spacing w:before="120" w:after="120"/>
        <w:rPr>
          <w:rFonts w:eastAsia="Symbol"/>
          <w:sz w:val="24"/>
          <w:szCs w:val="24"/>
          <w:lang w:val="fr-FR"/>
        </w:rPr>
      </w:pPr>
    </w:p>
    <w:p w:rsidR="00355032" w:rsidRPr="0083117D" w:rsidRDefault="00355032" w:rsidP="00BC7427">
      <w:pPr>
        <w:pStyle w:val="equation"/>
        <w:tabs>
          <w:tab w:val="clear" w:pos="2520"/>
          <w:tab w:val="clear" w:pos="5040"/>
          <w:tab w:val="center" w:pos="4820"/>
          <w:tab w:val="right" w:pos="9356"/>
        </w:tabs>
        <w:spacing w:before="120" w:after="120"/>
        <w:rPr>
          <w:rFonts w:eastAsia="Symbol"/>
          <w:sz w:val="24"/>
          <w:szCs w:val="24"/>
          <w:lang w:val="fr-FR"/>
        </w:rPr>
      </w:pPr>
    </w:p>
    <w:p w:rsidR="00355032" w:rsidRPr="00BC7427" w:rsidRDefault="00355032" w:rsidP="00BC7427">
      <w:pPr>
        <w:pStyle w:val="equation"/>
        <w:tabs>
          <w:tab w:val="clear" w:pos="2520"/>
          <w:tab w:val="clear" w:pos="5040"/>
          <w:tab w:val="center" w:pos="4820"/>
          <w:tab w:val="right" w:pos="9356"/>
        </w:tabs>
        <w:spacing w:before="120" w:after="120"/>
        <w:rPr>
          <w:sz w:val="24"/>
          <w:szCs w:val="24"/>
          <w:lang w:val="fr-FR"/>
        </w:rPr>
      </w:pPr>
    </w:p>
    <w:p w:rsidR="000863D1" w:rsidRDefault="00ED5275" w:rsidP="003909CB">
      <w:pPr>
        <w:pStyle w:val="Paragraphe-MISERapBib"/>
      </w:pPr>
      <w:r w:rsidRPr="00ED5275">
        <w:t>La figure</w:t>
      </w:r>
      <w:r w:rsidR="00355032">
        <w:t xml:space="preserve"> </w:t>
      </w:r>
      <w:r w:rsidRPr="00ED5275">
        <w:t>(II.1) est représenté circuit électrique d’une cage rotorique [7] :</w:t>
      </w:r>
    </w:p>
    <w:p w:rsidR="00ED5275" w:rsidRDefault="00835DB7" w:rsidP="00D60A1B">
      <w:pPr>
        <w:pStyle w:val="Ref-Fig-MISERapBib"/>
      </w:pPr>
      <w:r>
        <w:rPr>
          <w:noProof/>
        </w:rPr>
        <w:drawing>
          <wp:inline distT="0" distB="0" distL="0" distR="0">
            <wp:extent cx="3014865" cy="252000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0">
                              <a14:imgEffect>
                                <a14:sharpenSoften amount="50000"/>
                              </a14:imgEffect>
                            </a14:imgLayer>
                          </a14:imgProps>
                        </a:ext>
                      </a:extLst>
                    </a:blip>
                    <a:stretch>
                      <a:fillRect/>
                    </a:stretch>
                  </pic:blipFill>
                  <pic:spPr>
                    <a:xfrm>
                      <a:off x="0" y="0"/>
                      <a:ext cx="3014865" cy="2520000"/>
                    </a:xfrm>
                    <a:prstGeom prst="rect">
                      <a:avLst/>
                    </a:prstGeom>
                  </pic:spPr>
                </pic:pic>
              </a:graphicData>
            </a:graphic>
          </wp:inline>
        </w:drawing>
      </w:r>
    </w:p>
    <w:p w:rsidR="004E5DDD" w:rsidRPr="002C3816" w:rsidRDefault="00ED5275" w:rsidP="00D60A1B">
      <w:pPr>
        <w:pStyle w:val="Ref-Fig-MISERapBib"/>
      </w:pPr>
      <w:bookmarkStart w:id="24" w:name="_Toc418990055"/>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1</w:t>
      </w:r>
      <w:r w:rsidR="00180E00">
        <w:fldChar w:fldCharType="end"/>
      </w:r>
      <w:r>
        <w:t xml:space="preserve"> : </w:t>
      </w:r>
      <w:r w:rsidRPr="00ED5275">
        <w:t>Circuit élec</w:t>
      </w:r>
      <w:r w:rsidR="00CB70C3">
        <w:t>trique équivalent d’une cage</w:t>
      </w:r>
      <w:r>
        <w:t>.</w:t>
      </w:r>
      <w:bookmarkEnd w:id="24"/>
    </w:p>
    <w:p w:rsidR="00ED5275" w:rsidRDefault="00ED5275" w:rsidP="003909CB">
      <w:pPr>
        <w:pStyle w:val="Paragraphe-MISERapBib"/>
      </w:pPr>
      <w:r w:rsidRPr="00ED5275">
        <w:t>La figure (II.2</w:t>
      </w:r>
      <w:r w:rsidR="00355032" w:rsidRPr="00ED5275">
        <w:t>)</w:t>
      </w:r>
      <w:r w:rsidR="00355032">
        <w:t xml:space="preserve"> [</w:t>
      </w:r>
      <w:r w:rsidR="00394F1F">
        <w:t>6]</w:t>
      </w:r>
      <w:r w:rsidRPr="00ED5275">
        <w:t xml:space="preserve"> représente la forme d’onde de l’induction produit par la maille rotorique </w:t>
      </w:r>
      <w:r w:rsidR="000955DB">
        <w:rPr>
          <w:rFonts w:hint="cs"/>
          <w:rtl/>
        </w:rPr>
        <w:t>"</w:t>
      </w:r>
      <w:r w:rsidRPr="00ED5275">
        <w:t>k</w:t>
      </w:r>
      <w:r w:rsidR="000955DB">
        <w:t> </w:t>
      </w:r>
      <w:r w:rsidR="000955DB">
        <w:rPr>
          <w:rFonts w:hint="cs"/>
          <w:rtl/>
        </w:rPr>
        <w:t>"</w:t>
      </w:r>
      <w:r w:rsidR="005908B2">
        <w:t> :</w:t>
      </w:r>
    </w:p>
    <w:p w:rsidR="00ED5275" w:rsidRDefault="00D84109" w:rsidP="00D60A1B">
      <w:pPr>
        <w:pStyle w:val="Ref-Fig-MISERapBib"/>
      </w:pPr>
      <w:r>
        <w:rPr>
          <w:noProof/>
        </w:rPr>
        <w:drawing>
          <wp:inline distT="0" distB="0" distL="0" distR="0">
            <wp:extent cx="3814642" cy="1872000"/>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sharpenSoften amount="50000"/>
                              </a14:imgEffect>
                            </a14:imgLayer>
                          </a14:imgProps>
                        </a:ext>
                      </a:extLst>
                    </a:blip>
                    <a:stretch>
                      <a:fillRect/>
                    </a:stretch>
                  </pic:blipFill>
                  <pic:spPr>
                    <a:xfrm>
                      <a:off x="0" y="0"/>
                      <a:ext cx="3814642" cy="1872000"/>
                    </a:xfrm>
                    <a:prstGeom prst="rect">
                      <a:avLst/>
                    </a:prstGeom>
                  </pic:spPr>
                </pic:pic>
              </a:graphicData>
            </a:graphic>
          </wp:inline>
        </w:drawing>
      </w:r>
    </w:p>
    <w:p w:rsidR="000D7E29" w:rsidRPr="0032127D" w:rsidRDefault="00ED5275" w:rsidP="00D60A1B">
      <w:pPr>
        <w:pStyle w:val="Ref-Fig-MISERapBib"/>
      </w:pPr>
      <w:bookmarkStart w:id="25" w:name="_Toc418990056"/>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2</w:t>
      </w:r>
      <w:r w:rsidR="00180E00">
        <w:fldChar w:fldCharType="end"/>
      </w:r>
      <w:r>
        <w:t xml:space="preserve"> : </w:t>
      </w:r>
      <w:r w:rsidRPr="00ED5275">
        <w:t>Induction produ</w:t>
      </w:r>
      <w:r w:rsidR="00394F1F">
        <w:t>ite par une maille rotorique</w:t>
      </w:r>
      <w:r w:rsidR="00D84109">
        <w:t>.</w:t>
      </w:r>
      <w:bookmarkEnd w:id="25"/>
    </w:p>
    <w:p w:rsidR="005908B2" w:rsidRDefault="005908B2" w:rsidP="003909CB">
      <w:pPr>
        <w:pStyle w:val="Paragraphe-MISERapBib"/>
      </w:pPr>
      <w:r w:rsidRPr="00ED5275">
        <w:t>Partant de la répartition de l’induction magnétique</w:t>
      </w:r>
      <w:r w:rsidR="00A223E8">
        <w:t xml:space="preserve"> (figure</w:t>
      </w:r>
      <w:r w:rsidR="00355032">
        <w:t xml:space="preserve"> </w:t>
      </w:r>
      <w:r w:rsidR="00A223E8">
        <w:t>II.2)</w:t>
      </w:r>
      <w:r w:rsidRPr="00ED5275">
        <w:t>, on peut calculer l’inductance principale d’une maille rotorique ainsi que la mutuelle entre deux mailles de la manière suivant:</w:t>
      </w:r>
    </w:p>
    <w:p w:rsidR="00BA1897" w:rsidRPr="00952424" w:rsidRDefault="005908B2" w:rsidP="00BA1897">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Pr="00011F94">
        <w:rPr>
          <w:position w:val="-30"/>
          <w:lang w:val="fr-FR"/>
        </w:rPr>
        <w:object w:dxaOrig="2480" w:dyaOrig="700">
          <v:shape id="_x0000_i1081" type="#_x0000_t75" style="width:124.3pt;height:36pt" o:ole="">
            <v:imagedata r:id="rId93" o:title=""/>
          </v:shape>
          <o:OLEObject Type="Embed" ProgID="Equation.DSMT4" ShapeID="_x0000_i1081" DrawAspect="Content" ObjectID="_1278969096" r:id="rId9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14</w:t>
      </w:r>
      <w:r w:rsidR="00180E00">
        <w:rPr>
          <w:rFonts w:asciiTheme="majorBidi" w:hAnsiTheme="majorBidi" w:cstheme="majorBidi"/>
          <w:sz w:val="24"/>
          <w:szCs w:val="24"/>
        </w:rPr>
        <w:fldChar w:fldCharType="end"/>
      </w:r>
      <w:r w:rsidRPr="00026912">
        <w:rPr>
          <w:rFonts w:eastAsia="Symbol"/>
          <w:sz w:val="24"/>
          <w:szCs w:val="24"/>
        </w:rPr>
        <w:t></w:t>
      </w:r>
    </w:p>
    <w:p w:rsidR="00BA1897" w:rsidRPr="008F2883" w:rsidRDefault="00BA1897" w:rsidP="00355032">
      <w:pPr>
        <w:pStyle w:val="equation"/>
        <w:tabs>
          <w:tab w:val="clear" w:pos="2520"/>
          <w:tab w:val="clear" w:pos="5040"/>
          <w:tab w:val="center" w:pos="4820"/>
          <w:tab w:val="right" w:pos="9356"/>
        </w:tabs>
        <w:spacing w:before="120" w:after="120" w:line="360" w:lineRule="auto"/>
        <w:jc w:val="both"/>
        <w:rPr>
          <w:rFonts w:asciiTheme="majorBidi" w:eastAsia="Symbol" w:hAnsiTheme="majorBidi" w:cstheme="majorBidi"/>
          <w:sz w:val="24"/>
          <w:szCs w:val="24"/>
          <w:lang w:val="fr-FR"/>
        </w:rPr>
      </w:pPr>
      <w:r w:rsidRPr="008F2883">
        <w:rPr>
          <w:rFonts w:asciiTheme="majorBidi" w:hAnsiTheme="majorBidi" w:cstheme="majorBidi"/>
          <w:sz w:val="24"/>
          <w:szCs w:val="24"/>
          <w:lang w:val="fr-FR"/>
        </w:rPr>
        <w:t>L’inductance</w:t>
      </w:r>
      <w:r w:rsidR="00355032">
        <w:rPr>
          <w:rFonts w:asciiTheme="majorBidi" w:hAnsiTheme="majorBidi" w:cstheme="majorBidi"/>
          <w:sz w:val="24"/>
          <w:szCs w:val="24"/>
          <w:lang w:val="fr-FR"/>
        </w:rPr>
        <w:t xml:space="preserve"> </w:t>
      </w:r>
      <w:r w:rsidRPr="008F2883">
        <w:rPr>
          <w:rFonts w:asciiTheme="majorBidi" w:hAnsiTheme="majorBidi" w:cstheme="majorBidi"/>
          <w:noProof/>
          <w:sz w:val="24"/>
          <w:szCs w:val="24"/>
          <w:lang w:val="fr-FR"/>
        </w:rPr>
        <w:t>principale</w:t>
      </w:r>
      <w:r w:rsidR="00355032">
        <w:rPr>
          <w:rFonts w:asciiTheme="majorBidi" w:hAnsiTheme="majorBidi" w:cstheme="majorBidi"/>
          <w:noProof/>
          <w:sz w:val="24"/>
          <w:szCs w:val="24"/>
          <w:lang w:val="fr-FR"/>
        </w:rPr>
        <w:t xml:space="preserve"> </w:t>
      </w:r>
      <w:r w:rsidRPr="008F2883">
        <w:rPr>
          <w:rFonts w:asciiTheme="majorBidi" w:hAnsiTheme="majorBidi" w:cstheme="majorBidi"/>
          <w:sz w:val="24"/>
          <w:szCs w:val="24"/>
          <w:lang w:val="fr-FR"/>
        </w:rPr>
        <w:t>totale</w:t>
      </w:r>
      <w:r w:rsidRPr="00952424">
        <w:rPr>
          <w:rFonts w:asciiTheme="majorBidi" w:hAnsiTheme="majorBidi" w:cstheme="majorBidi"/>
          <w:sz w:val="24"/>
          <w:szCs w:val="24"/>
          <w:lang w:val="fr-FR"/>
        </w:rPr>
        <w:t xml:space="preserve"> de la </w:t>
      </w:r>
      <w:r w:rsidRPr="00BA1897">
        <w:rPr>
          <w:rFonts w:asciiTheme="majorBidi" w:hAnsiTheme="majorBidi" w:cstheme="majorBidi"/>
          <w:noProof/>
          <w:position w:val="-6"/>
          <w:sz w:val="24"/>
          <w:szCs w:val="24"/>
          <w:lang w:val="fr-FR" w:eastAsia="fr-FR"/>
        </w:rPr>
        <w:drawing>
          <wp:inline distT="0" distB="0" distL="0" distR="0">
            <wp:extent cx="403860" cy="255270"/>
            <wp:effectExtent l="19050" t="0" r="0" b="0"/>
            <wp:docPr id="41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95"/>
                    <a:srcRect/>
                    <a:stretch>
                      <a:fillRect/>
                    </a:stretch>
                  </pic:blipFill>
                  <pic:spPr bwMode="auto">
                    <a:xfrm>
                      <a:off x="0" y="0"/>
                      <a:ext cx="403860" cy="255270"/>
                    </a:xfrm>
                    <a:prstGeom prst="rect">
                      <a:avLst/>
                    </a:prstGeom>
                    <a:noFill/>
                    <a:ln w="9525">
                      <a:noFill/>
                      <a:miter lim="800000"/>
                      <a:headEnd/>
                      <a:tailEnd/>
                    </a:ln>
                  </pic:spPr>
                </pic:pic>
              </a:graphicData>
            </a:graphic>
          </wp:inline>
        </w:drawing>
      </w:r>
      <w:r w:rsidRPr="008F2883">
        <w:rPr>
          <w:rFonts w:asciiTheme="majorBidi" w:hAnsiTheme="majorBidi" w:cstheme="majorBidi"/>
          <w:sz w:val="24"/>
          <w:szCs w:val="24"/>
          <w:lang w:val="fr-FR"/>
        </w:rPr>
        <w:t>maille</w:t>
      </w:r>
      <w:r w:rsidRPr="00952424">
        <w:rPr>
          <w:rFonts w:asciiTheme="majorBidi" w:hAnsiTheme="majorBidi" w:cstheme="majorBidi"/>
          <w:sz w:val="24"/>
          <w:szCs w:val="24"/>
          <w:lang w:val="fr-FR"/>
        </w:rPr>
        <w:t xml:space="preserve"> rotorique </w:t>
      </w:r>
      <w:r w:rsidRPr="008268B5">
        <w:rPr>
          <w:rFonts w:asciiTheme="majorBidi" w:hAnsiTheme="majorBidi" w:cstheme="majorBidi"/>
          <w:sz w:val="24"/>
          <w:szCs w:val="24"/>
          <w:lang w:val="fr-FR"/>
        </w:rPr>
        <w:t>est</w:t>
      </w:r>
      <w:r w:rsidR="00355032">
        <w:rPr>
          <w:rFonts w:asciiTheme="majorBidi" w:hAnsiTheme="majorBidi" w:cstheme="majorBidi"/>
          <w:sz w:val="24"/>
          <w:szCs w:val="24"/>
          <w:lang w:val="fr-FR"/>
        </w:rPr>
        <w:t xml:space="preserve"> </w:t>
      </w:r>
      <w:r w:rsidRPr="008268B5">
        <w:rPr>
          <w:rFonts w:asciiTheme="majorBidi" w:hAnsiTheme="majorBidi" w:cstheme="majorBidi"/>
          <w:sz w:val="24"/>
          <w:szCs w:val="24"/>
          <w:lang w:val="fr-FR"/>
        </w:rPr>
        <w:t>égale</w:t>
      </w:r>
      <w:r w:rsidRPr="00952424">
        <w:rPr>
          <w:rFonts w:asciiTheme="majorBidi" w:hAnsiTheme="majorBidi" w:cstheme="majorBidi"/>
          <w:sz w:val="24"/>
          <w:szCs w:val="24"/>
          <w:lang w:val="fr-FR"/>
        </w:rPr>
        <w:t xml:space="preserve"> à la </w:t>
      </w:r>
      <w:r w:rsidRPr="00BA1897">
        <w:rPr>
          <w:rFonts w:asciiTheme="majorBidi" w:hAnsiTheme="majorBidi" w:cstheme="majorBidi"/>
          <w:sz w:val="24"/>
          <w:szCs w:val="24"/>
          <w:lang w:val="fr-FR"/>
        </w:rPr>
        <w:t>somme</w:t>
      </w:r>
      <w:r w:rsidRPr="00952424">
        <w:rPr>
          <w:rFonts w:asciiTheme="majorBidi" w:hAnsiTheme="majorBidi" w:cstheme="majorBidi"/>
          <w:sz w:val="24"/>
          <w:szCs w:val="24"/>
          <w:lang w:val="fr-FR"/>
        </w:rPr>
        <w:t xml:space="preserve"> de son inductance </w:t>
      </w:r>
      <w:r w:rsidRPr="005D1BF0">
        <w:rPr>
          <w:rFonts w:asciiTheme="majorBidi" w:hAnsiTheme="majorBidi" w:cstheme="majorBidi"/>
          <w:sz w:val="24"/>
          <w:szCs w:val="24"/>
          <w:lang w:val="fr-FR"/>
        </w:rPr>
        <w:t>principale</w:t>
      </w:r>
      <w:r w:rsidRPr="00952424">
        <w:rPr>
          <w:rFonts w:asciiTheme="majorBidi" w:hAnsiTheme="majorBidi" w:cstheme="majorBidi"/>
          <w:sz w:val="24"/>
          <w:szCs w:val="24"/>
          <w:lang w:val="fr-FR"/>
        </w:rPr>
        <w:t xml:space="preserve">, des inductances de </w:t>
      </w:r>
      <w:r w:rsidRPr="005D1BF0">
        <w:rPr>
          <w:rFonts w:asciiTheme="majorBidi" w:hAnsiTheme="majorBidi" w:cstheme="majorBidi"/>
          <w:sz w:val="24"/>
          <w:szCs w:val="24"/>
          <w:lang w:val="fr-FR"/>
        </w:rPr>
        <w:t>fuit</w:t>
      </w:r>
      <w:r w:rsidRPr="00952424">
        <w:rPr>
          <w:rFonts w:asciiTheme="majorBidi" w:hAnsiTheme="majorBidi" w:cstheme="majorBidi"/>
          <w:sz w:val="24"/>
          <w:szCs w:val="24"/>
          <w:lang w:val="fr-FR"/>
        </w:rPr>
        <w:t xml:space="preserve"> des </w:t>
      </w:r>
      <w:r w:rsidRPr="008268B5">
        <w:rPr>
          <w:rFonts w:asciiTheme="majorBidi" w:hAnsiTheme="majorBidi" w:cstheme="majorBidi"/>
          <w:sz w:val="24"/>
          <w:szCs w:val="24"/>
          <w:lang w:val="fr-FR"/>
        </w:rPr>
        <w:t>deux</w:t>
      </w:r>
      <w:r w:rsidR="00355032">
        <w:rPr>
          <w:rFonts w:asciiTheme="majorBidi" w:hAnsiTheme="majorBidi" w:cstheme="majorBidi"/>
          <w:sz w:val="24"/>
          <w:szCs w:val="24"/>
          <w:lang w:val="fr-FR"/>
        </w:rPr>
        <w:t xml:space="preserve"> </w:t>
      </w:r>
      <w:r w:rsidRPr="008268B5">
        <w:rPr>
          <w:rFonts w:asciiTheme="majorBidi" w:hAnsiTheme="majorBidi" w:cstheme="majorBidi"/>
          <w:sz w:val="24"/>
          <w:szCs w:val="24"/>
          <w:lang w:val="fr-FR"/>
        </w:rPr>
        <w:t>barres</w:t>
      </w:r>
      <w:r w:rsidRPr="00952424">
        <w:rPr>
          <w:rFonts w:asciiTheme="majorBidi" w:hAnsiTheme="majorBidi" w:cstheme="majorBidi"/>
          <w:sz w:val="24"/>
          <w:szCs w:val="24"/>
          <w:lang w:val="fr-FR"/>
        </w:rPr>
        <w:t xml:space="preserve"> et des inductances de </w:t>
      </w:r>
      <w:r w:rsidRPr="008268B5">
        <w:rPr>
          <w:rFonts w:asciiTheme="majorBidi" w:hAnsiTheme="majorBidi" w:cstheme="majorBidi"/>
          <w:sz w:val="24"/>
          <w:szCs w:val="24"/>
          <w:lang w:val="fr-FR"/>
        </w:rPr>
        <w:t>fuite</w:t>
      </w:r>
      <w:r w:rsidRPr="00952424">
        <w:rPr>
          <w:rFonts w:asciiTheme="majorBidi" w:hAnsiTheme="majorBidi" w:cstheme="majorBidi"/>
          <w:sz w:val="24"/>
          <w:szCs w:val="24"/>
          <w:lang w:val="fr-FR"/>
        </w:rPr>
        <w:t xml:space="preserve"> des </w:t>
      </w:r>
      <w:r w:rsidRPr="008268B5">
        <w:rPr>
          <w:rFonts w:asciiTheme="majorBidi" w:hAnsiTheme="majorBidi" w:cstheme="majorBidi"/>
          <w:sz w:val="24"/>
          <w:szCs w:val="24"/>
          <w:lang w:val="fr-FR"/>
        </w:rPr>
        <w:t>deux</w:t>
      </w:r>
      <w:r w:rsidRPr="00952424">
        <w:rPr>
          <w:rFonts w:asciiTheme="majorBidi" w:hAnsiTheme="majorBidi" w:cstheme="majorBidi"/>
          <w:sz w:val="24"/>
          <w:szCs w:val="24"/>
          <w:lang w:val="fr-FR"/>
        </w:rPr>
        <w:t xml:space="preserve"> portions </w:t>
      </w:r>
      <w:r w:rsidRPr="005D1BF0">
        <w:rPr>
          <w:rFonts w:asciiTheme="majorBidi" w:hAnsiTheme="majorBidi" w:cstheme="majorBidi"/>
          <w:sz w:val="24"/>
          <w:szCs w:val="24"/>
          <w:lang w:val="fr-FR"/>
        </w:rPr>
        <w:t>d’anneaux</w:t>
      </w:r>
      <w:r w:rsidRPr="00952424">
        <w:rPr>
          <w:rFonts w:asciiTheme="majorBidi" w:hAnsiTheme="majorBidi" w:cstheme="majorBidi"/>
          <w:sz w:val="24"/>
          <w:szCs w:val="24"/>
          <w:lang w:val="fr-FR"/>
        </w:rPr>
        <w:t xml:space="preserve"> de court-circuit </w:t>
      </w:r>
      <w:r w:rsidRPr="005D1BF0">
        <w:rPr>
          <w:rFonts w:asciiTheme="majorBidi" w:hAnsiTheme="majorBidi" w:cstheme="majorBidi"/>
          <w:sz w:val="24"/>
          <w:szCs w:val="24"/>
          <w:lang w:val="fr-FR"/>
        </w:rPr>
        <w:t>refermant</w:t>
      </w:r>
      <w:r w:rsidRPr="00952424">
        <w:rPr>
          <w:rFonts w:asciiTheme="majorBidi" w:hAnsiTheme="majorBidi" w:cstheme="majorBidi"/>
          <w:sz w:val="24"/>
          <w:szCs w:val="24"/>
          <w:lang w:val="fr-FR"/>
        </w:rPr>
        <w:t xml:space="preserve"> la </w:t>
      </w:r>
      <w:r w:rsidRPr="005D1BF0">
        <w:rPr>
          <w:rFonts w:asciiTheme="majorBidi" w:hAnsiTheme="majorBidi" w:cstheme="majorBidi"/>
          <w:sz w:val="24"/>
          <w:szCs w:val="24"/>
          <w:lang w:val="fr-FR"/>
        </w:rPr>
        <w:t>maille</w:t>
      </w:r>
      <w:r w:rsidRPr="00952424">
        <w:rPr>
          <w:rFonts w:asciiTheme="majorBidi" w:hAnsiTheme="majorBidi" w:cstheme="majorBidi"/>
          <w:sz w:val="24"/>
          <w:szCs w:val="24"/>
          <w:lang w:val="fr-FR"/>
        </w:rPr>
        <w:t xml:space="preserve"> k. </w:t>
      </w:r>
      <w:r w:rsidRPr="005D1BF0">
        <w:rPr>
          <w:rFonts w:asciiTheme="majorBidi" w:hAnsiTheme="majorBidi" w:cstheme="majorBidi"/>
          <w:sz w:val="24"/>
          <w:szCs w:val="24"/>
          <w:lang w:val="fr-FR"/>
        </w:rPr>
        <w:t>donc</w:t>
      </w:r>
      <w:r w:rsidR="00355032">
        <w:rPr>
          <w:rFonts w:asciiTheme="majorBidi" w:hAnsiTheme="majorBidi" w:cstheme="majorBidi"/>
          <w:sz w:val="24"/>
          <w:szCs w:val="24"/>
          <w:lang w:val="fr-FR"/>
        </w:rPr>
        <w:t xml:space="preserve"> </w:t>
      </w:r>
      <w:r w:rsidRPr="005D1BF0">
        <w:rPr>
          <w:rFonts w:asciiTheme="majorBidi" w:hAnsiTheme="majorBidi" w:cstheme="majorBidi"/>
          <w:sz w:val="24"/>
          <w:szCs w:val="24"/>
          <w:lang w:val="fr-FR"/>
        </w:rPr>
        <w:t>l’expression</w:t>
      </w:r>
      <w:r w:rsidR="00355032">
        <w:rPr>
          <w:rFonts w:asciiTheme="majorBidi" w:hAnsiTheme="majorBidi" w:cstheme="majorBidi"/>
          <w:sz w:val="24"/>
          <w:szCs w:val="24"/>
          <w:lang w:val="fr-FR"/>
        </w:rPr>
        <w:t xml:space="preserve"> </w:t>
      </w:r>
      <w:r w:rsidRPr="005D1BF0">
        <w:rPr>
          <w:rFonts w:asciiTheme="majorBidi" w:hAnsiTheme="majorBidi" w:cstheme="majorBidi"/>
          <w:sz w:val="24"/>
          <w:szCs w:val="24"/>
          <w:lang w:val="fr-FR"/>
        </w:rPr>
        <w:t>est</w:t>
      </w:r>
      <w:r w:rsidR="00355032">
        <w:rPr>
          <w:rFonts w:asciiTheme="majorBidi" w:hAnsiTheme="majorBidi" w:cstheme="majorBidi"/>
          <w:sz w:val="24"/>
          <w:szCs w:val="24"/>
          <w:lang w:val="fr-FR"/>
        </w:rPr>
        <w:t xml:space="preserve"> </w:t>
      </w:r>
      <w:r w:rsidRPr="005D1BF0">
        <w:rPr>
          <w:rFonts w:asciiTheme="majorBidi" w:hAnsiTheme="majorBidi" w:cstheme="majorBidi"/>
          <w:sz w:val="24"/>
          <w:szCs w:val="24"/>
          <w:lang w:val="fr-FR"/>
        </w:rPr>
        <w:t>donnée</w:t>
      </w:r>
      <w:r w:rsidRPr="00952424">
        <w:rPr>
          <w:rFonts w:asciiTheme="majorBidi" w:hAnsiTheme="majorBidi" w:cstheme="majorBidi"/>
          <w:sz w:val="24"/>
          <w:szCs w:val="24"/>
          <w:lang w:val="fr-FR"/>
        </w:rPr>
        <w:t>:</w:t>
      </w:r>
    </w:p>
    <w:p w:rsidR="005908B2" w:rsidRPr="00952424" w:rsidRDefault="004E5DDD" w:rsidP="005908B2">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011F94" w:rsidRPr="00011F94">
        <w:rPr>
          <w:position w:val="-30"/>
          <w:lang w:val="fr-FR"/>
        </w:rPr>
        <w:object w:dxaOrig="2160" w:dyaOrig="380">
          <v:shape id="_x0000_i1082" type="#_x0000_t75" style="width:108.85pt;height:24.85pt" o:ole="">
            <v:imagedata r:id="rId96" o:title=""/>
          </v:shape>
          <o:OLEObject Type="Embed" ProgID="Equation.DSMT4" ShapeID="_x0000_i1082" DrawAspect="Content" ObjectID="_1278969097" r:id="rId97"/>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15</w:t>
      </w:r>
      <w:r w:rsidR="00180E00">
        <w:rPr>
          <w:rFonts w:asciiTheme="majorBidi" w:hAnsiTheme="majorBidi" w:cstheme="majorBidi"/>
          <w:sz w:val="24"/>
          <w:szCs w:val="24"/>
        </w:rPr>
        <w:fldChar w:fldCharType="end"/>
      </w:r>
      <w:r w:rsidRPr="00026912">
        <w:rPr>
          <w:rFonts w:eastAsia="Symbol"/>
          <w:sz w:val="24"/>
          <w:szCs w:val="24"/>
        </w:rPr>
        <w:t></w:t>
      </w:r>
    </w:p>
    <w:p w:rsidR="00ED5275" w:rsidRPr="00952424" w:rsidRDefault="00ED5275" w:rsidP="00355032">
      <w:pPr>
        <w:pStyle w:val="equation"/>
        <w:tabs>
          <w:tab w:val="clear" w:pos="2520"/>
          <w:tab w:val="clear" w:pos="5040"/>
          <w:tab w:val="center" w:pos="4820"/>
          <w:tab w:val="right" w:pos="9356"/>
        </w:tabs>
        <w:spacing w:before="120" w:after="120" w:line="360" w:lineRule="auto"/>
        <w:jc w:val="both"/>
        <w:rPr>
          <w:rFonts w:asciiTheme="majorBidi" w:hAnsiTheme="majorBidi" w:cstheme="majorBidi"/>
          <w:sz w:val="24"/>
          <w:szCs w:val="24"/>
          <w:lang w:val="fr-FR"/>
        </w:rPr>
      </w:pPr>
      <w:r w:rsidRPr="00952424">
        <w:rPr>
          <w:rFonts w:asciiTheme="majorBidi" w:hAnsiTheme="majorBidi" w:cstheme="majorBidi"/>
          <w:sz w:val="24"/>
          <w:szCs w:val="24"/>
          <w:lang w:val="fr-FR"/>
        </w:rPr>
        <w:t xml:space="preserve">La </w:t>
      </w:r>
      <w:r w:rsidRPr="00216207">
        <w:rPr>
          <w:rFonts w:asciiTheme="majorBidi" w:hAnsiTheme="majorBidi" w:cstheme="majorBidi"/>
          <w:sz w:val="24"/>
          <w:szCs w:val="24"/>
          <w:lang w:val="fr-FR"/>
        </w:rPr>
        <w:t>maille</w:t>
      </w:r>
      <w:r w:rsidRPr="00952424">
        <w:rPr>
          <w:rFonts w:asciiTheme="majorBidi" w:hAnsiTheme="majorBidi" w:cstheme="majorBidi"/>
          <w:sz w:val="24"/>
          <w:szCs w:val="24"/>
          <w:lang w:val="fr-FR"/>
        </w:rPr>
        <w:t xml:space="preserve"> rotoriques</w:t>
      </w:r>
      <w:r w:rsidRPr="00900A96">
        <w:rPr>
          <w:rFonts w:asciiTheme="majorBidi" w:hAnsiTheme="majorBidi" w:cstheme="majorBidi"/>
          <w:sz w:val="24"/>
          <w:szCs w:val="24"/>
          <w:lang w:val="fr-FR"/>
        </w:rPr>
        <w:t xml:space="preserve"> sont</w:t>
      </w:r>
      <w:r w:rsidR="00355032">
        <w:rPr>
          <w:rFonts w:asciiTheme="majorBidi" w:hAnsiTheme="majorBidi" w:cstheme="majorBidi"/>
          <w:sz w:val="24"/>
          <w:szCs w:val="24"/>
          <w:lang w:val="fr-FR"/>
        </w:rPr>
        <w:t xml:space="preserve"> </w:t>
      </w:r>
      <w:r w:rsidRPr="00900A96">
        <w:rPr>
          <w:rFonts w:asciiTheme="majorBidi" w:hAnsiTheme="majorBidi" w:cstheme="majorBidi"/>
          <w:sz w:val="24"/>
          <w:szCs w:val="24"/>
          <w:lang w:val="fr-FR"/>
        </w:rPr>
        <w:t>magnétiquement</w:t>
      </w:r>
      <w:r w:rsidR="00355032">
        <w:rPr>
          <w:rFonts w:asciiTheme="majorBidi" w:hAnsiTheme="majorBidi" w:cstheme="majorBidi"/>
          <w:sz w:val="24"/>
          <w:szCs w:val="24"/>
          <w:lang w:val="fr-FR"/>
        </w:rPr>
        <w:t xml:space="preserve"> </w:t>
      </w:r>
      <w:r w:rsidR="00900A96" w:rsidRPr="00952424">
        <w:rPr>
          <w:rFonts w:asciiTheme="majorBidi" w:hAnsiTheme="majorBidi" w:cstheme="majorBidi"/>
          <w:sz w:val="24"/>
          <w:szCs w:val="24"/>
          <w:lang w:val="fr-FR"/>
        </w:rPr>
        <w:t>couples</w:t>
      </w:r>
      <w:r w:rsidRPr="00952424">
        <w:rPr>
          <w:rFonts w:asciiTheme="majorBidi" w:hAnsiTheme="majorBidi" w:cstheme="majorBidi"/>
          <w:sz w:val="24"/>
          <w:szCs w:val="24"/>
          <w:lang w:val="fr-FR"/>
        </w:rPr>
        <w:t xml:space="preserve"> par</w:t>
      </w:r>
      <w:r w:rsidRPr="00900A96">
        <w:rPr>
          <w:rFonts w:asciiTheme="majorBidi" w:hAnsiTheme="majorBidi" w:cstheme="majorBidi"/>
          <w:sz w:val="24"/>
          <w:szCs w:val="24"/>
          <w:lang w:val="fr-WINDIES"/>
        </w:rPr>
        <w:t xml:space="preserve"> l’intermédiaire</w:t>
      </w:r>
      <w:r w:rsidRPr="00952424">
        <w:rPr>
          <w:rFonts w:asciiTheme="majorBidi" w:hAnsiTheme="majorBidi" w:cstheme="majorBidi"/>
          <w:sz w:val="24"/>
          <w:szCs w:val="24"/>
          <w:lang w:val="fr-FR"/>
        </w:rPr>
        <w:t xml:space="preserve"> du flux rotorique d’entrefer. </w:t>
      </w:r>
      <w:r w:rsidR="005908B2" w:rsidRPr="00952424">
        <w:rPr>
          <w:rFonts w:asciiTheme="majorBidi" w:hAnsiTheme="majorBidi" w:cstheme="majorBidi"/>
          <w:sz w:val="24"/>
          <w:szCs w:val="24"/>
          <w:lang w:val="fr-FR"/>
        </w:rPr>
        <w:t xml:space="preserve">Le </w:t>
      </w:r>
      <w:r w:rsidRPr="00952424">
        <w:rPr>
          <w:rFonts w:asciiTheme="majorBidi" w:hAnsiTheme="majorBidi" w:cstheme="majorBidi"/>
          <w:sz w:val="24"/>
          <w:szCs w:val="24"/>
          <w:lang w:val="fr-FR"/>
        </w:rPr>
        <w:t xml:space="preserve">flux </w:t>
      </w:r>
      <w:r w:rsidRPr="005908B2">
        <w:rPr>
          <w:rFonts w:asciiTheme="majorBidi" w:hAnsiTheme="majorBidi" w:cstheme="majorBidi"/>
          <w:sz w:val="24"/>
          <w:szCs w:val="24"/>
          <w:lang w:val="fr-FR"/>
        </w:rPr>
        <w:t>traversant</w:t>
      </w:r>
      <w:r w:rsidRPr="00952424">
        <w:rPr>
          <w:rFonts w:asciiTheme="majorBidi" w:hAnsiTheme="majorBidi" w:cstheme="majorBidi"/>
          <w:sz w:val="24"/>
          <w:szCs w:val="24"/>
          <w:lang w:val="fr-FR"/>
        </w:rPr>
        <w:t xml:space="preserve"> la  </w:t>
      </w:r>
      <w:r w:rsidRPr="005908B2">
        <w:rPr>
          <w:rFonts w:asciiTheme="majorBidi" w:hAnsiTheme="majorBidi" w:cstheme="majorBidi"/>
          <w:noProof/>
          <w:position w:val="-12"/>
          <w:sz w:val="24"/>
          <w:szCs w:val="24"/>
          <w:lang w:val="fr-FR" w:eastAsia="fr-FR"/>
        </w:rPr>
        <w:drawing>
          <wp:inline distT="0" distB="0" distL="0" distR="0">
            <wp:extent cx="327803" cy="284672"/>
            <wp:effectExtent l="0" t="0" r="0" b="1270"/>
            <wp:docPr id="40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98"/>
                    <a:srcRect/>
                    <a:stretch>
                      <a:fillRect/>
                    </a:stretch>
                  </pic:blipFill>
                  <pic:spPr bwMode="auto">
                    <a:xfrm>
                      <a:off x="0" y="0"/>
                      <a:ext cx="330507" cy="287020"/>
                    </a:xfrm>
                    <a:prstGeom prst="rect">
                      <a:avLst/>
                    </a:prstGeom>
                    <a:noFill/>
                    <a:ln w="9525">
                      <a:noFill/>
                      <a:miter lim="800000"/>
                      <a:headEnd/>
                      <a:tailEnd/>
                    </a:ln>
                  </pic:spPr>
                </pic:pic>
              </a:graphicData>
            </a:graphic>
          </wp:inline>
        </w:drawing>
      </w:r>
      <w:r w:rsidRPr="005908B2">
        <w:rPr>
          <w:rFonts w:asciiTheme="majorBidi" w:hAnsiTheme="majorBidi" w:cstheme="majorBidi"/>
          <w:sz w:val="24"/>
          <w:szCs w:val="24"/>
          <w:lang w:val="fr-FR"/>
        </w:rPr>
        <w:t>maille</w:t>
      </w:r>
      <w:r w:rsidRPr="00952424">
        <w:rPr>
          <w:rFonts w:asciiTheme="majorBidi" w:hAnsiTheme="majorBidi" w:cstheme="majorBidi"/>
          <w:sz w:val="24"/>
          <w:szCs w:val="24"/>
          <w:lang w:val="fr-FR"/>
        </w:rPr>
        <w:t xml:space="preserve">, </w:t>
      </w:r>
      <w:r w:rsidRPr="000955DB">
        <w:rPr>
          <w:rFonts w:asciiTheme="majorBidi" w:hAnsiTheme="majorBidi" w:cstheme="majorBidi"/>
          <w:sz w:val="24"/>
          <w:szCs w:val="24"/>
          <w:lang w:val="fr-FR"/>
        </w:rPr>
        <w:t>produit</w:t>
      </w:r>
      <w:r w:rsidRPr="00952424">
        <w:rPr>
          <w:rFonts w:asciiTheme="majorBidi" w:hAnsiTheme="majorBidi" w:cstheme="majorBidi"/>
          <w:sz w:val="24"/>
          <w:szCs w:val="24"/>
          <w:lang w:val="fr-FR"/>
        </w:rPr>
        <w:t xml:space="preserve"> par le courant Irk</w:t>
      </w:r>
      <w:r w:rsidRPr="000955DB">
        <w:rPr>
          <w:rFonts w:asciiTheme="majorBidi" w:hAnsiTheme="majorBidi" w:cstheme="majorBidi"/>
          <w:sz w:val="24"/>
          <w:szCs w:val="24"/>
          <w:lang w:val="fr-FR"/>
        </w:rPr>
        <w:t xml:space="preserve"> circulant</w:t>
      </w:r>
      <w:r w:rsidR="00355032">
        <w:rPr>
          <w:rFonts w:asciiTheme="majorBidi" w:hAnsiTheme="majorBidi" w:cstheme="majorBidi"/>
          <w:sz w:val="24"/>
          <w:szCs w:val="24"/>
          <w:lang w:val="fr-FR"/>
        </w:rPr>
        <w:t xml:space="preserve"> </w:t>
      </w:r>
      <w:r w:rsidRPr="000955DB">
        <w:rPr>
          <w:rFonts w:asciiTheme="majorBidi" w:hAnsiTheme="majorBidi" w:cstheme="majorBidi"/>
          <w:sz w:val="24"/>
          <w:szCs w:val="24"/>
          <w:lang w:val="fr-FR"/>
        </w:rPr>
        <w:t>dans</w:t>
      </w:r>
      <w:r w:rsidRPr="00952424">
        <w:rPr>
          <w:rFonts w:asciiTheme="majorBidi" w:hAnsiTheme="majorBidi" w:cstheme="majorBidi"/>
          <w:sz w:val="24"/>
          <w:szCs w:val="24"/>
          <w:lang w:val="fr-FR"/>
        </w:rPr>
        <w:t xml:space="preserve"> la </w:t>
      </w:r>
      <w:r w:rsidRPr="005908B2">
        <w:rPr>
          <w:rFonts w:asciiTheme="majorBidi" w:hAnsiTheme="majorBidi" w:cstheme="majorBidi"/>
          <w:sz w:val="24"/>
          <w:szCs w:val="24"/>
          <w:lang w:val="fr-FR"/>
        </w:rPr>
        <w:t>maille</w:t>
      </w:r>
      <w:r w:rsidRPr="00952424">
        <w:rPr>
          <w:rFonts w:asciiTheme="majorBidi" w:hAnsiTheme="majorBidi" w:cstheme="majorBidi"/>
          <w:sz w:val="24"/>
          <w:szCs w:val="24"/>
          <w:lang w:val="fr-FR"/>
        </w:rPr>
        <w:t xml:space="preserve"> k </w:t>
      </w:r>
      <w:r w:rsidR="000955DB">
        <w:rPr>
          <w:rFonts w:asciiTheme="majorBidi" w:hAnsiTheme="majorBidi" w:cstheme="majorBidi"/>
          <w:sz w:val="24"/>
          <w:szCs w:val="24"/>
          <w:lang w:val="fr-FR"/>
        </w:rPr>
        <w:t>donné par</w:t>
      </w:r>
      <w:r w:rsidRPr="00952424">
        <w:rPr>
          <w:rFonts w:asciiTheme="majorBidi" w:hAnsiTheme="majorBidi" w:cstheme="majorBidi"/>
          <w:sz w:val="24"/>
          <w:szCs w:val="24"/>
          <w:lang w:val="fr-FR"/>
        </w:rPr>
        <w:t>:</w:t>
      </w:r>
    </w:p>
    <w:p w:rsidR="00394F1F" w:rsidRPr="00394F1F" w:rsidRDefault="004E5DDD" w:rsidP="00394F1F">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6A4318" w:rsidRPr="00011F94">
        <w:rPr>
          <w:position w:val="-30"/>
          <w:lang w:val="fr-FR"/>
        </w:rPr>
        <w:object w:dxaOrig="2940" w:dyaOrig="1520">
          <v:shape id="_x0000_i1083" type="#_x0000_t75" style="width:121.7pt;height:69.45pt" o:ole="">
            <v:imagedata r:id="rId99" o:title=""/>
          </v:shape>
          <o:OLEObject Type="Embed" ProgID="Equation.DSMT4" ShapeID="_x0000_i1083" DrawAspect="Content" ObjectID="_1278969098" r:id="rId10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16</w:t>
      </w:r>
      <w:r w:rsidR="00180E00">
        <w:rPr>
          <w:rFonts w:asciiTheme="majorBidi" w:hAnsiTheme="majorBidi" w:cstheme="majorBidi"/>
          <w:sz w:val="24"/>
          <w:szCs w:val="24"/>
        </w:rPr>
        <w:fldChar w:fldCharType="end"/>
      </w:r>
      <w:r w:rsidRPr="00026912">
        <w:rPr>
          <w:rFonts w:eastAsia="Symbol"/>
          <w:sz w:val="24"/>
          <w:szCs w:val="24"/>
        </w:rPr>
        <w:t></w:t>
      </w:r>
    </w:p>
    <w:p w:rsidR="00ED5275" w:rsidRDefault="00ED5275" w:rsidP="003909CB">
      <w:pPr>
        <w:pStyle w:val="Paragraphe-MISERapBib"/>
      </w:pPr>
      <w:r w:rsidRPr="00ED5275">
        <w:t>L’inductance mutuelle entre mailles rotoriques adjacentes est donné par :</w:t>
      </w:r>
    </w:p>
    <w:p w:rsidR="00A8508A" w:rsidRPr="00026912" w:rsidRDefault="00A8508A" w:rsidP="00A8508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4E5DDD">
        <w:rPr>
          <w:position w:val="-30"/>
          <w:lang w:val="fr-FR"/>
        </w:rPr>
        <w:object w:dxaOrig="3140" w:dyaOrig="1400">
          <v:shape id="_x0000_i1084" type="#_x0000_t75" style="width:157.7pt;height:69.45pt" o:ole="">
            <v:imagedata r:id="rId101" o:title=""/>
          </v:shape>
          <o:OLEObject Type="Embed" ProgID="Equation.DSMT4" ShapeID="_x0000_i1084" DrawAspect="Content" ObjectID="_1278969099" r:id="rId10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17</w:t>
      </w:r>
      <w:r w:rsidR="00180E00">
        <w:rPr>
          <w:rFonts w:asciiTheme="majorBidi" w:hAnsiTheme="majorBidi" w:cstheme="majorBidi"/>
          <w:sz w:val="24"/>
          <w:szCs w:val="24"/>
        </w:rPr>
        <w:fldChar w:fldCharType="end"/>
      </w:r>
      <w:r w:rsidRPr="00026912">
        <w:rPr>
          <w:rFonts w:eastAsia="Symbol"/>
          <w:sz w:val="24"/>
          <w:szCs w:val="24"/>
        </w:rPr>
        <w:t></w:t>
      </w:r>
    </w:p>
    <w:p w:rsidR="00ED5275" w:rsidRDefault="00ED5275" w:rsidP="003909CB">
      <w:pPr>
        <w:pStyle w:val="T3-styleMISE"/>
      </w:pPr>
      <w:r w:rsidRPr="00ED5275">
        <w:t>Stator- Rotor</w:t>
      </w:r>
    </w:p>
    <w:p w:rsidR="009E7FC8" w:rsidRDefault="009E7FC8" w:rsidP="003909CB">
      <w:pPr>
        <w:pStyle w:val="Paragraphe-MISERapBib"/>
      </w:pPr>
      <w:r w:rsidRPr="009E7FC8">
        <w:t>La transformation dans le repère lié au rotor de l’équation (II.2):</w:t>
      </w:r>
    </w:p>
    <w:p w:rsidR="00011F94" w:rsidRPr="00394F1F" w:rsidRDefault="00011F94" w:rsidP="00394F1F">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394F1F" w:rsidRPr="00011F94">
        <w:rPr>
          <w:position w:val="-30"/>
          <w:lang w:val="fr-FR"/>
        </w:rPr>
        <w:object w:dxaOrig="3120" w:dyaOrig="680">
          <v:shape id="_x0000_i1085" type="#_x0000_t75" style="width:156.85pt;height:36pt" o:ole="">
            <v:imagedata r:id="rId103" o:title=""/>
          </v:shape>
          <o:OLEObject Type="Embed" ProgID="Equation.DSMT4" ShapeID="_x0000_i1085" DrawAspect="Content" ObjectID="_1278969100" r:id="rId10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18</w:t>
      </w:r>
      <w:r w:rsidR="00180E00">
        <w:rPr>
          <w:rFonts w:asciiTheme="majorBidi" w:hAnsiTheme="majorBidi" w:cstheme="majorBidi"/>
          <w:sz w:val="24"/>
          <w:szCs w:val="24"/>
        </w:rPr>
        <w:fldChar w:fldCharType="end"/>
      </w:r>
      <w:r w:rsidRPr="00026912">
        <w:rPr>
          <w:rFonts w:eastAsia="Symbol"/>
          <w:sz w:val="24"/>
          <w:szCs w:val="24"/>
        </w:rPr>
        <w:t></w:t>
      </w:r>
    </w:p>
    <w:p w:rsidR="00394F1F" w:rsidRDefault="009E7FC8" w:rsidP="003909CB">
      <w:pPr>
        <w:pStyle w:val="Paragraphe-MISERapBib"/>
      </w:pPr>
      <w:r w:rsidRPr="009E7FC8">
        <w:t>Avec : n= (1, 2,3)</w:t>
      </w:r>
    </w:p>
    <w:p w:rsidR="009E7FC8" w:rsidRDefault="009E7FC8" w:rsidP="003909CB">
      <w:pPr>
        <w:pStyle w:val="Paragraphe-MISERapBib"/>
      </w:pPr>
      <w:r w:rsidRPr="009E7FC8">
        <w:t xml:space="preserve">L’induction produite par la bobine statorique de la phase n induit dans maille rotorique k le Flux: </w:t>
      </w:r>
    </w:p>
    <w:p w:rsidR="00A8508A" w:rsidRPr="00026912" w:rsidRDefault="00A8508A" w:rsidP="00A8508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011F94">
        <w:rPr>
          <w:position w:val="-30"/>
          <w:lang w:val="fr-FR"/>
        </w:rPr>
        <w:object w:dxaOrig="5200" w:dyaOrig="1020">
          <v:shape id="_x0000_i1086" type="#_x0000_t75" style="width:258.85pt;height:51.45pt" o:ole="">
            <v:imagedata r:id="rId105" o:title=""/>
          </v:shape>
          <o:OLEObject Type="Embed" ProgID="Equation.DSMT4" ShapeID="_x0000_i1086" DrawAspect="Content" ObjectID="_1278969101" r:id="rId10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19</w:t>
      </w:r>
      <w:r w:rsidR="00180E00">
        <w:rPr>
          <w:rFonts w:asciiTheme="majorBidi" w:hAnsiTheme="majorBidi" w:cstheme="majorBidi"/>
          <w:sz w:val="24"/>
          <w:szCs w:val="24"/>
        </w:rPr>
        <w:fldChar w:fldCharType="end"/>
      </w:r>
      <w:r w:rsidRPr="00026912">
        <w:rPr>
          <w:rFonts w:eastAsia="Symbol"/>
          <w:sz w:val="24"/>
          <w:szCs w:val="24"/>
        </w:rPr>
        <w:t></w:t>
      </w:r>
    </w:p>
    <w:p w:rsidR="009E7FC8" w:rsidRDefault="009E7FC8" w:rsidP="003909CB">
      <w:pPr>
        <w:pStyle w:val="Paragraphe-MISERapBib"/>
      </w:pPr>
      <w:r w:rsidRPr="009E7FC8">
        <w:t>La figure (II.3) indique les bases géométriques de l’expression du flux mutuel entre l’enroulement d’une phase « n » au stator et un circuit élémentaire « k » au rotor [6].</w:t>
      </w:r>
    </w:p>
    <w:p w:rsidR="009E7FC8" w:rsidRDefault="009E7FC8" w:rsidP="00D60A1B">
      <w:pPr>
        <w:pStyle w:val="Ref-Fig-MISERapBib"/>
      </w:pPr>
      <w:r>
        <w:rPr>
          <w:noProof/>
        </w:rPr>
        <w:drawing>
          <wp:inline distT="0" distB="0" distL="0" distR="0">
            <wp:extent cx="3585796" cy="1764000"/>
            <wp:effectExtent l="0" t="0" r="0" b="825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796" cy="1764000"/>
                    </a:xfrm>
                    <a:prstGeom prst="rect">
                      <a:avLst/>
                    </a:prstGeom>
                    <a:noFill/>
                  </pic:spPr>
                </pic:pic>
              </a:graphicData>
            </a:graphic>
          </wp:inline>
        </w:drawing>
      </w:r>
    </w:p>
    <w:p w:rsidR="009E7FC8" w:rsidRDefault="009E7FC8" w:rsidP="00D60A1B">
      <w:pPr>
        <w:pStyle w:val="Ref-Fig-MISERapBib"/>
      </w:pPr>
      <w:bookmarkStart w:id="26" w:name="_Toc418990057"/>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3</w:t>
      </w:r>
      <w:r w:rsidR="00180E00">
        <w:fldChar w:fldCharType="end"/>
      </w:r>
      <w:r>
        <w:t xml:space="preserve"> : </w:t>
      </w:r>
      <w:r w:rsidRPr="009E7FC8">
        <w:t>Position de la maille rotorique k, par rapport à la bobine statorique de la phase (n=0</w:t>
      </w:r>
      <w:r w:rsidR="00394F1F">
        <w:t>).</w:t>
      </w:r>
      <w:bookmarkEnd w:id="26"/>
    </w:p>
    <w:p w:rsidR="00355032" w:rsidRPr="00355032" w:rsidRDefault="00355032" w:rsidP="00355032">
      <w:pPr>
        <w:pStyle w:val="Paragraphe-MISERapBib"/>
      </w:pPr>
    </w:p>
    <w:p w:rsidR="00011F94" w:rsidRPr="00026912" w:rsidRDefault="0010693A" w:rsidP="00BC7427">
      <w:pPr>
        <w:pStyle w:val="equation"/>
        <w:tabs>
          <w:tab w:val="clear" w:pos="2520"/>
          <w:tab w:val="clear" w:pos="5040"/>
          <w:tab w:val="center" w:pos="4820"/>
          <w:tab w:val="right" w:pos="9356"/>
        </w:tabs>
        <w:spacing w:before="120" w:after="120"/>
        <w:rPr>
          <w:sz w:val="24"/>
          <w:szCs w:val="24"/>
          <w:lang w:val="fr-FR"/>
        </w:rPr>
      </w:pPr>
      <w:r w:rsidRPr="0010693A">
        <w:rPr>
          <w:rFonts w:ascii="Times New Roman" w:eastAsia="Times New Roman" w:hAnsi="Times New Roman" w:cs="Times New Roman"/>
          <w:sz w:val="24"/>
          <w:szCs w:val="24"/>
          <w:lang w:val="fr-FR" w:eastAsia="fr-FR"/>
        </w:rPr>
        <w:t>Il en résulte la mutuelle stator-rotor entre la phase statorique n et la maille rotorique k :</w:t>
      </w:r>
      <w:r w:rsidR="00BC7427" w:rsidRPr="00026912">
        <w:rPr>
          <w:sz w:val="24"/>
          <w:szCs w:val="24"/>
          <w:lang w:val="fr-FR"/>
        </w:rPr>
        <w:tab/>
      </w:r>
      <w:r w:rsidR="00095C68" w:rsidRPr="00011F94">
        <w:rPr>
          <w:position w:val="-30"/>
          <w:lang w:val="fr-FR"/>
        </w:rPr>
        <w:object w:dxaOrig="3440" w:dyaOrig="1400">
          <v:shape id="_x0000_i1087" type="#_x0000_t75" style="width:171.45pt;height:63.45pt" o:ole="">
            <v:imagedata r:id="rId109" o:title=""/>
          </v:shape>
          <o:OLEObject Type="Embed" ProgID="Equation.DSMT4" ShapeID="_x0000_i1087" DrawAspect="Content" ObjectID="_1278969102" r:id="rId110"/>
        </w:object>
      </w:r>
      <w:r w:rsidR="00BC7427" w:rsidRPr="00026912">
        <w:rPr>
          <w:sz w:val="24"/>
          <w:szCs w:val="24"/>
          <w:lang w:val="fr-FR"/>
        </w:rPr>
        <w:tab/>
      </w:r>
      <w:r w:rsidR="00BC7427" w:rsidRPr="00026912">
        <w:rPr>
          <w:rFonts w:eastAsia="Symbol"/>
          <w:sz w:val="24"/>
          <w:szCs w:val="24"/>
        </w:rPr>
        <w:t></w:t>
      </w:r>
      <w:r w:rsidR="00180E00" w:rsidRPr="00026912">
        <w:rPr>
          <w:rFonts w:asciiTheme="majorBidi" w:hAnsiTheme="majorBidi" w:cstheme="majorBidi"/>
          <w:sz w:val="24"/>
          <w:szCs w:val="24"/>
        </w:rPr>
        <w:fldChar w:fldCharType="begin"/>
      </w:r>
      <w:r w:rsidR="00BC7427"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00BC7427"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00BC7427"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20</w:t>
      </w:r>
      <w:r w:rsidR="00180E00">
        <w:rPr>
          <w:rFonts w:asciiTheme="majorBidi" w:hAnsiTheme="majorBidi" w:cstheme="majorBidi"/>
          <w:sz w:val="24"/>
          <w:szCs w:val="24"/>
        </w:rPr>
        <w:fldChar w:fldCharType="end"/>
      </w:r>
      <w:r w:rsidR="00BC7427" w:rsidRPr="00026912">
        <w:rPr>
          <w:rFonts w:eastAsia="Symbol"/>
          <w:sz w:val="24"/>
          <w:szCs w:val="24"/>
        </w:rPr>
        <w:t></w:t>
      </w:r>
    </w:p>
    <w:p w:rsidR="00011F94" w:rsidRPr="00394F1F" w:rsidRDefault="00095C68" w:rsidP="003909CB">
      <w:pPr>
        <w:pStyle w:val="Paragraphe-MISERapBib"/>
      </w:pPr>
      <w:r>
        <w:t>Avec</w:t>
      </w:r>
      <w:r w:rsidR="00011F94" w:rsidRPr="00011F94">
        <w:t xml:space="preserve">  α</w:t>
      </w:r>
      <w:r w:rsidR="00394F1F">
        <w:t> :</w:t>
      </w:r>
      <w:r w:rsidR="00011F94" w:rsidRPr="00011F94">
        <w:t xml:space="preserve"> est l’angle électrique entre deux mailles rotorique talque :  </w:t>
      </w:r>
      <m:oMath>
        <m:r>
          <m:rPr>
            <m:sty m:val="p"/>
          </m:rPr>
          <w:rPr>
            <w:rFonts w:ascii="Cambria Math" w:hAnsi="Cambria Math"/>
          </w:rPr>
          <m:t>α</m:t>
        </m:r>
        <m:r>
          <m:rPr>
            <m:sty m:val="p"/>
          </m:rPr>
          <w:rPr>
            <w:rFonts w:ascii="Cambria Math"/>
          </w:rPr>
          <m:t>=P</m:t>
        </m:r>
        <m:f>
          <m:fPr>
            <m:ctrlPr>
              <w:rPr>
                <w:rFonts w:ascii="Cambria Math" w:hAnsi="Cambria Math"/>
              </w:rPr>
            </m:ctrlPr>
          </m:fPr>
          <m:num>
            <m:r>
              <m:rPr>
                <m:sty m:val="p"/>
              </m:rPr>
              <w:rPr>
                <w:rFonts w:ascii="Cambria Math"/>
              </w:rPr>
              <m:t>2</m:t>
            </m:r>
            <m:r>
              <w:rPr>
                <w:rFonts w:ascii="Cambria Math" w:hAnsi="Cambria Math"/>
              </w:rPr>
              <m:t>π</m:t>
            </m:r>
          </m:num>
          <m:den>
            <m:r>
              <w:rPr>
                <w:rFonts w:ascii="Cambria Math"/>
              </w:rPr>
              <m:t>Nr</m:t>
            </m:r>
          </m:den>
        </m:f>
      </m:oMath>
    </w:p>
    <w:p w:rsidR="00394F1F" w:rsidRDefault="008139C1" w:rsidP="003909CB">
      <w:pPr>
        <w:pStyle w:val="Paragraphe-MISERapBib"/>
      </w:pPr>
      <w:r w:rsidRPr="008139C1">
        <w:t>De même, les inductances mutuelles entre la   mailles et les phases « b » et « c », sont :</w:t>
      </w:r>
    </w:p>
    <w:p w:rsidR="006176E2" w:rsidRPr="00026912" w:rsidRDefault="006176E2" w:rsidP="006176E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8139C1">
        <w:rPr>
          <w:position w:val="-30"/>
          <w:lang w:val="fr-FR"/>
        </w:rPr>
        <w:object w:dxaOrig="3240" w:dyaOrig="2120">
          <v:shape id="_x0000_i1088" type="#_x0000_t75" style="width:162pt;height:108.85pt" o:ole="">
            <v:imagedata r:id="rId111" o:title=""/>
          </v:shape>
          <o:OLEObject Type="Embed" ProgID="Equation.DSMT4" ShapeID="_x0000_i1088" DrawAspect="Content" ObjectID="_1278969103" r:id="rId11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21</w:t>
      </w:r>
      <w:r w:rsidR="00180E00">
        <w:rPr>
          <w:rFonts w:asciiTheme="majorBidi" w:hAnsiTheme="majorBidi" w:cstheme="majorBidi"/>
          <w:sz w:val="24"/>
          <w:szCs w:val="24"/>
        </w:rPr>
        <w:fldChar w:fldCharType="end"/>
      </w:r>
      <w:r w:rsidRPr="00026912">
        <w:rPr>
          <w:rFonts w:eastAsia="Symbol"/>
          <w:sz w:val="24"/>
          <w:szCs w:val="24"/>
        </w:rPr>
        <w:t></w:t>
      </w:r>
    </w:p>
    <w:p w:rsidR="008139C1" w:rsidRDefault="008139C1" w:rsidP="00511C4F">
      <w:pPr>
        <w:pStyle w:val="T2-styleMISE"/>
      </w:pPr>
      <w:bookmarkStart w:id="27" w:name="_Toc418990024"/>
      <w:r w:rsidRPr="008139C1">
        <w:t>Mise en équation</w:t>
      </w:r>
      <w:bookmarkEnd w:id="27"/>
    </w:p>
    <w:p w:rsidR="008139C1" w:rsidRDefault="008139C1" w:rsidP="003909CB">
      <w:pPr>
        <w:pStyle w:val="Paragraphe-MISERapBib"/>
      </w:pPr>
      <w:r w:rsidRPr="008139C1">
        <w:t>Nous utilisons une transformation de Clarke pour passer des grandeurs triphasées statorique (</w:t>
      </w:r>
      <w:r w:rsidR="00832E1C" w:rsidRPr="008139C1">
        <w:t>abc</w:t>
      </w:r>
      <w:r w:rsidRPr="008139C1">
        <w:t>) aux grandeurs diphasées (α</w:t>
      </w:r>
      <w:r w:rsidR="00832E1C" w:rsidRPr="008139C1">
        <w:t>, β</w:t>
      </w:r>
      <w:r w:rsidRPr="008139C1">
        <w:t>). Nous pouvons effectuer la simulation avec deux repères distincts pour le stator et le rotor [6].nous recherchons donc, l’ensemble des les équations différentielles indépendantes définissants le modèle de la machine [2].</w:t>
      </w:r>
    </w:p>
    <w:p w:rsidR="00663591" w:rsidRDefault="00663591" w:rsidP="003909CB">
      <w:pPr>
        <w:pStyle w:val="T3-styleMISE"/>
      </w:pPr>
      <w:r>
        <w:t xml:space="preserve">Transformation de Clarke </w:t>
      </w:r>
    </w:p>
    <w:p w:rsidR="008D4B18" w:rsidRDefault="00663591" w:rsidP="003909CB">
      <w:pPr>
        <w:pStyle w:val="Paragraphe-MISERapBib"/>
      </w:pPr>
      <w:r>
        <w:t xml:space="preserve">L’idée de Clarke repose sur le fait qu’un champ tournant créé par un système triphasé peut l’être aussi par un système biphasé de deux bobines à </w:t>
      </w:r>
      <m:oMath>
        <m:r>
          <w:rPr>
            <w:rFonts w:ascii="Cambria Math" w:hAnsi="Cambria Math"/>
          </w:rPr>
          <m:t>π</m:t>
        </m:r>
        <m:r>
          <m:rPr>
            <m:sty m:val="p"/>
          </m:rPr>
          <w:rPr>
            <w:rFonts w:ascii="Cambria Math" w:hAnsi="Cambria Math"/>
          </w:rPr>
          <m:t>/2</m:t>
        </m:r>
      </m:oMath>
      <w:r>
        <w:t xml:space="preserve"> équivalent.</w:t>
      </w:r>
    </w:p>
    <w:p w:rsidR="0025378D" w:rsidRDefault="00663591" w:rsidP="003909CB">
      <w:pPr>
        <w:pStyle w:val="Paragraphe-MISERapBib"/>
      </w:pPr>
      <w:r>
        <w:t>Ainsi, aux</w:t>
      </w:r>
      <w:r w:rsidR="00CD11A5">
        <w:t xml:space="preserve"> trois grandeurs triphasées</w:t>
      </w:r>
      <m:oMath>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r>
              <w:rPr>
                <w:rFonts w:ascii="Cambria Math" w:hAnsi="Cambria Math"/>
              </w:rPr>
              <m:t>x</m:t>
            </m:r>
          </m:e>
          <m:sub>
            <m:r>
              <w:rPr>
                <w:rFonts w:ascii="Cambria Math" w:hAnsi="Cambria Math"/>
              </w:rPr>
              <m:t>c</m:t>
            </m:r>
          </m:sub>
        </m:sSub>
      </m:oMath>
      <w:r>
        <w:t>,</w:t>
      </w:r>
      <w:r w:rsidR="00355032">
        <w:t xml:space="preserve"> </w:t>
      </w:r>
      <w:r>
        <w:t>on associe le vecteur [</w:t>
      </w:r>
      <m:oMath>
        <m:sSub>
          <m:sSubPr>
            <m:ctrlPr>
              <w:rPr>
                <w:rFonts w:ascii="Cambria Math" w:hAnsi="Cambria Math"/>
              </w:rPr>
            </m:ctrlPr>
          </m:sSubPr>
          <m:e>
            <m:r>
              <w:rPr>
                <w:rFonts w:ascii="Cambria Math" w:hAnsi="Cambria Math"/>
              </w:rPr>
              <m:t>X</m:t>
            </m:r>
          </m:e>
          <m:sub>
            <m:r>
              <m:rPr>
                <m:sty m:val="p"/>
              </m:rPr>
              <w:rPr>
                <w:rFonts w:ascii="Cambria Math" w:hAnsi="Cambria Math"/>
              </w:rPr>
              <m:t>(</m:t>
            </m:r>
            <m:r>
              <w:rPr>
                <w:rFonts w:ascii="Cambria Math" w:hAnsi="Cambria Math"/>
              </w:rPr>
              <m:t>s</m:t>
            </m:r>
            <m:r>
              <m:rPr>
                <m:sty m:val="p"/>
              </m:rPr>
              <w:rPr>
                <w:rFonts w:ascii="Cambria Math" w:hAnsi="Cambria Math"/>
              </w:rPr>
              <m:t>)</m:t>
            </m:r>
          </m:sub>
        </m:sSub>
        <m:r>
          <m:rPr>
            <m:sty m:val="p"/>
          </m:rPr>
          <w:rPr>
            <w:rFonts w:ascii="Cambria Math" w:hAnsi="Cambria Math"/>
          </w:rPr>
          <m:t>]</m:t>
        </m:r>
      </m:oMath>
      <w:r>
        <w:t xml:space="preserve"> dans le référentiel (S) d’axes (</w:t>
      </w:r>
      <w:r w:rsidR="00CD11A5" w:rsidRPr="008139C1">
        <w:t>α, β</w:t>
      </w:r>
      <w:r w:rsidR="00CD11A5">
        <w:t>) fixe lié au stator (Figure 2.4) [</w:t>
      </w:r>
      <w:r w:rsidR="008F2883">
        <w:t>6, 8 ,17</w:t>
      </w:r>
      <w:r w:rsidR="00CD11A5">
        <w:t>] :</w:t>
      </w:r>
    </w:p>
    <w:p w:rsidR="00355032" w:rsidRDefault="00355032" w:rsidP="003909CB">
      <w:pPr>
        <w:pStyle w:val="Paragraphe-MISERapBib"/>
      </w:pPr>
    </w:p>
    <w:p w:rsidR="008428B4" w:rsidRDefault="00180E00" w:rsidP="003909CB">
      <w:pPr>
        <w:pStyle w:val="Paragraphe-MISERapBib"/>
      </w:pPr>
      <w:r>
        <w:rPr>
          <w:noProof/>
        </w:rPr>
        <w:pict>
          <v:shape id="Zone de texte 3902" o:spid="_x0000_s1156" type="#_x0000_t202" style="position:absolute;left:0;text-align:left;margin-left:239.1pt;margin-top:68.7pt;width:41.4pt;height:22.4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" filled="f" stroked="f" strokeweight="2pt">
            <v:textbox style="mso-next-textbox:#Zone de texte 3902">
              <w:txbxContent>
                <w:p w:rsidR="0083117D" w:rsidRPr="000C2DC8" w:rsidRDefault="00180E00" w:rsidP="000C2DC8">
                  <w:pPr>
                    <w:rPr>
                      <w:sz w:val="16"/>
                      <w:szCs w:val="16"/>
                    </w:rPr>
                  </w:pPr>
                  <m:oMathPara>
                    <m:oMath>
                      <m:sSub>
                        <m:sSubPr>
                          <m:ctrlPr>
                            <w:rPr>
                              <w:rFonts w:ascii="Cambria Math" w:hAnsi="Cambria Math"/>
                              <w:i/>
                              <w:sz w:val="16"/>
                              <w:szCs w:val="16"/>
                            </w:rPr>
                          </m:ctrlPr>
                        </m:sSubPr>
                        <m:e>
                          <m:r>
                            <w:rPr>
                              <w:rFonts w:ascii="Cambria Math" w:hAnsi="Cambria Math"/>
                              <w:sz w:val="16"/>
                              <w:szCs w:val="16"/>
                            </w:rPr>
                            <m:t xml:space="preserve"> K</m:t>
                          </m:r>
                        </m:e>
                        <m:sub>
                          <m:r>
                            <w:rPr>
                              <w:rFonts w:ascii="Cambria Math" w:hAnsi="Cambria Math"/>
                              <w:sz w:val="16"/>
                              <w:szCs w:val="16"/>
                            </w:rPr>
                            <m:t>T</m:t>
                          </m:r>
                        </m:sub>
                      </m:sSub>
                      <m:sSub>
                        <m:sSubPr>
                          <m:ctrlPr>
                            <w:rPr>
                              <w:rFonts w:ascii="Cambria Math" w:hAnsi="Cambria Math"/>
                              <w:i/>
                              <w:sz w:val="16"/>
                              <w:szCs w:val="16"/>
                            </w:rPr>
                          </m:ctrlPr>
                        </m:sSubPr>
                        <m:e>
                          <m:r>
                            <w:rPr>
                              <w:rFonts w:ascii="Cambria Math" w:hAnsi="Cambria Math"/>
                              <w:sz w:val="16"/>
                              <w:szCs w:val="16"/>
                            </w:rPr>
                            <m:t xml:space="preserve"> x</m:t>
                          </m:r>
                        </m:e>
                        <m:sub>
                          <m:r>
                            <w:rPr>
                              <w:rFonts w:ascii="Cambria Math" w:hAnsi="Cambria Math"/>
                              <w:sz w:val="16"/>
                              <w:szCs w:val="16"/>
                            </w:rPr>
                            <m:t>a</m:t>
                          </m:r>
                        </m:sub>
                      </m:sSub>
                    </m:oMath>
                  </m:oMathPara>
                </w:p>
              </w:txbxContent>
            </v:textbox>
          </v:shape>
        </w:pict>
      </w:r>
      <w:r>
        <w:rPr>
          <w:noProof/>
        </w:rPr>
        <w:pict>
          <v:shape id="Zone de texte 100" o:spid="_x0000_s1157" type="#_x0000_t202" style="position:absolute;left:0;text-align:left;margin-left:222.15pt;margin-top:32.2pt;width:34.6pt;height:19.65pt;rotation:-3490995fd;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" filled="f" stroked="f" strokeweight="2pt">
            <v:textbox style="mso-next-textbox:#Zone de texte 100">
              <w:txbxContent>
                <w:p w:rsidR="0083117D" w:rsidRPr="000C2DC8" w:rsidRDefault="00180E00" w:rsidP="000C2DC8">
                  <w:pPr>
                    <w:rPr>
                      <w:sz w:val="16"/>
                      <w:szCs w:val="16"/>
                    </w:rPr>
                  </w:pPr>
                  <m:oMathPara>
                    <m:oMath>
                      <m:sSub>
                        <m:sSubPr>
                          <m:ctrlPr>
                            <w:rPr>
                              <w:rFonts w:ascii="Cambria Math" w:hAnsi="Cambria Math"/>
                              <w:i/>
                              <w:sz w:val="16"/>
                              <w:szCs w:val="16"/>
                            </w:rPr>
                          </m:ctrlPr>
                        </m:sSubPr>
                        <m:e>
                          <m:r>
                            <w:rPr>
                              <w:rFonts w:ascii="Cambria Math" w:hAnsi="Cambria Math"/>
                              <w:sz w:val="16"/>
                              <w:szCs w:val="16"/>
                            </w:rPr>
                            <m:t xml:space="preserve"> K</m:t>
                          </m:r>
                        </m:e>
                        <m:sub>
                          <m:r>
                            <w:rPr>
                              <w:rFonts w:ascii="Cambria Math" w:hAnsi="Cambria Math"/>
                              <w:sz w:val="16"/>
                              <w:szCs w:val="16"/>
                            </w:rPr>
                            <m:t>T</m:t>
                          </m:r>
                        </m:sub>
                      </m:sSub>
                      <m:sSub>
                        <m:sSubPr>
                          <m:ctrlPr>
                            <w:rPr>
                              <w:rFonts w:ascii="Cambria Math" w:hAnsi="Cambria Math"/>
                              <w:i/>
                              <w:sz w:val="16"/>
                              <w:szCs w:val="16"/>
                            </w:rPr>
                          </m:ctrlPr>
                        </m:sSubPr>
                        <m:e>
                          <m:r>
                            <w:rPr>
                              <w:rFonts w:ascii="Cambria Math" w:hAnsi="Cambria Math"/>
                              <w:sz w:val="16"/>
                              <w:szCs w:val="16"/>
                            </w:rPr>
                            <m:t xml:space="preserve"> x</m:t>
                          </m:r>
                        </m:e>
                        <m:sub>
                          <m:r>
                            <w:rPr>
                              <w:rFonts w:ascii="Cambria Math" w:hAnsi="Cambria Math"/>
                              <w:sz w:val="16"/>
                              <w:szCs w:val="16"/>
                            </w:rPr>
                            <m:t>c</m:t>
                          </m:r>
                        </m:sub>
                      </m:sSub>
                    </m:oMath>
                  </m:oMathPara>
                </w:p>
              </w:txbxContent>
            </v:textbox>
          </v:shape>
        </w:pict>
      </w:r>
      <w:r>
        <w:rPr>
          <w:noProof/>
        </w:rPr>
        <w:pict>
          <v:shape id="Zone de texte 101" o:spid="_x0000_s2967" type="#_x0000_t202" style="position:absolute;left:0;text-align:left;margin-left:208.8pt;margin-top:75.4pt;width:41.4pt;height:18.75pt;rotation:2817871fd;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" filled="f" stroked="f" strokeweight="2pt">
            <v:textbox style="mso-next-textbox:#Zone de texte 101">
              <w:txbxContent>
                <w:p w:rsidR="0083117D" w:rsidRPr="000C2DC8" w:rsidRDefault="00180E00" w:rsidP="000C2DC8">
                  <w:pPr>
                    <w:rPr>
                      <w:sz w:val="16"/>
                      <w:szCs w:val="16"/>
                    </w:rPr>
                  </w:pPr>
                  <m:oMathPara>
                    <m:oMath>
                      <m:sSub>
                        <m:sSubPr>
                          <m:ctrlPr>
                            <w:rPr>
                              <w:rFonts w:ascii="Cambria Math" w:hAnsi="Cambria Math"/>
                              <w:i/>
                              <w:sz w:val="16"/>
                              <w:szCs w:val="16"/>
                            </w:rPr>
                          </m:ctrlPr>
                        </m:sSubPr>
                        <m:e>
                          <m:r>
                            <w:rPr>
                              <w:rFonts w:ascii="Cambria Math" w:hAnsi="Cambria Math"/>
                              <w:sz w:val="16"/>
                              <w:szCs w:val="16"/>
                            </w:rPr>
                            <m:t xml:space="preserve"> K</m:t>
                          </m:r>
                        </m:e>
                        <m:sub>
                          <m:r>
                            <w:rPr>
                              <w:rFonts w:ascii="Cambria Math" w:hAnsi="Cambria Math"/>
                              <w:sz w:val="16"/>
                              <w:szCs w:val="16"/>
                            </w:rPr>
                            <m:t>T</m:t>
                          </m:r>
                        </m:sub>
                      </m:sSub>
                      <m:sSub>
                        <m:sSubPr>
                          <m:ctrlPr>
                            <w:rPr>
                              <w:rFonts w:ascii="Cambria Math" w:hAnsi="Cambria Math"/>
                              <w:i/>
                              <w:sz w:val="16"/>
                              <w:szCs w:val="16"/>
                            </w:rPr>
                          </m:ctrlPr>
                        </m:sSubPr>
                        <m:e>
                          <m:r>
                            <w:rPr>
                              <w:rFonts w:ascii="Cambria Math" w:hAnsi="Cambria Math"/>
                              <w:sz w:val="16"/>
                              <w:szCs w:val="16"/>
                            </w:rPr>
                            <m:t xml:space="preserve"> x</m:t>
                          </m:r>
                        </m:e>
                        <m:sub>
                          <m:r>
                            <w:rPr>
                              <w:rFonts w:ascii="Cambria Math" w:hAnsi="Cambria Math"/>
                              <w:sz w:val="16"/>
                              <w:szCs w:val="16"/>
                            </w:rPr>
                            <m:t>b</m:t>
                          </m:r>
                        </m:sub>
                      </m:sSub>
                    </m:oMath>
                  </m:oMathPara>
                </w:p>
              </w:txbxContent>
            </v:textbox>
          </v:shape>
        </w:pict>
      </w:r>
      <w:r>
        <w:rPr>
          <w:noProof/>
        </w:rPr>
        <w:pict>
          <v:shape id="Zone de texte 106" o:spid="_x0000_s1159" type="#_x0000_t202" style="position:absolute;left:0;text-align:left;margin-left:215.8pt;margin-top:6.65pt;width:18.3pt;height:18.9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" filled="f" stroked="f" strokeweight="2pt">
            <v:textbox style="mso-next-textbox:#Zone de texte 106">
              <w:txbxContent>
                <w:p w:rsidR="0083117D" w:rsidRDefault="0083117D" w:rsidP="000C2DC8">
                  <w:r>
                    <w:rPr>
                      <w:sz w:val="20"/>
                      <w:szCs w:val="20"/>
                    </w:rPr>
                    <w:t>β</w:t>
                  </w:r>
                  <w:r>
                    <w:t>a</w:t>
                  </w:r>
                </w:p>
              </w:txbxContent>
            </v:textbox>
          </v:shape>
        </w:pict>
      </w:r>
      <w:r>
        <w:rPr>
          <w:noProof/>
        </w:rPr>
        <w:pict>
          <v:shape id="Zone de texte 103" o:spid="_x0000_s1160" type="#_x0000_t202" style="position:absolute;left:0;text-align:left;margin-left:316.25pt;margin-top:68.75pt;width:18.3pt;height:18.9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" filled="f" stroked="f" strokeweight="2pt">
            <v:textbox style="mso-next-textbox:#Zone de texte 103">
              <w:txbxContent>
                <w:p w:rsidR="0083117D" w:rsidRDefault="0083117D" w:rsidP="000C2DC8">
                  <w:r>
                    <w:rPr>
                      <w:sz w:val="20"/>
                      <w:szCs w:val="20"/>
                    </w:rPr>
                    <w:t>α</w:t>
                  </w:r>
                  <w:r>
                    <w:t>a</w:t>
                  </w:r>
                </w:p>
              </w:txbxContent>
            </v:textbox>
          </v:shape>
        </w:pict>
      </w:r>
      <w:r>
        <w:rPr>
          <w:noProof/>
        </w:rPr>
        <w:pict>
          <v:shape id="Zone de texte 104" o:spid="_x0000_s1161" type="#_x0000_t202" style="position:absolute;left:0;text-align:left;margin-left:285.05pt;margin-top:71.55pt;width:18.3pt;height:18.9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" filled="f" stroked="f" strokeweight="2pt">
            <v:textbox style="mso-next-textbox:#Zone de texte 104">
              <w:txbxContent>
                <w:p w:rsidR="0083117D" w:rsidRDefault="0083117D" w:rsidP="000C2DC8">
                  <w:r>
                    <w:rPr>
                      <w:sz w:val="20"/>
                      <w:szCs w:val="20"/>
                    </w:rPr>
                    <w:t>a</w:t>
                  </w:r>
                  <w:r>
                    <w:t>a</w:t>
                  </w:r>
                </w:p>
              </w:txbxContent>
            </v:textbox>
          </v:shape>
        </w:pict>
      </w:r>
      <w:r>
        <w:rPr>
          <w:noProof/>
        </w:rPr>
        <w:pict>
          <v:shape id="Zone de texte 105" o:spid="_x0000_s1162" type="#_x0000_t202" style="position:absolute;left:0;text-align:left;margin-left:161.95pt;margin-top:19pt;width:18.3pt;height:18.9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" filled="f" stroked="f" strokeweight="2pt">
            <v:textbox style="mso-next-textbox:#Zone de texte 105">
              <w:txbxContent>
                <w:p w:rsidR="0083117D" w:rsidRDefault="0083117D" w:rsidP="000C2DC8">
                  <w:r>
                    <w:rPr>
                      <w:sz w:val="20"/>
                      <w:szCs w:val="20"/>
                    </w:rPr>
                    <w:t>b</w:t>
                  </w:r>
                  <w:r>
                    <w:t>a</w:t>
                  </w:r>
                </w:p>
              </w:txbxContent>
            </v:textbox>
          </v:shape>
        </w:pict>
      </w:r>
      <w:r>
        <w:rPr>
          <w:noProof/>
        </w:rPr>
        <w:pict>
          <v:shape id="Zone de texte 3901" o:spid="_x0000_s1163" type="#_x0000_t202" style="position:absolute;left:0;text-align:left;margin-left:176.4pt;margin-top:106.25pt;width:18.3pt;height:18.9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" filled="f" stroked="f" strokeweight="2pt">
            <v:textbox style="mso-next-textbox:#Zone de texte 3901">
              <w:txbxContent>
                <w:p w:rsidR="0083117D" w:rsidRDefault="0083117D" w:rsidP="000C2DC8">
                  <w:r>
                    <w:rPr>
                      <w:sz w:val="20"/>
                      <w:szCs w:val="20"/>
                    </w:rPr>
                    <w:t>c</w:t>
                  </w:r>
                  <w:r>
                    <w:t>a</w:t>
                  </w:r>
                </w:p>
              </w:txbxContent>
            </v:textbox>
          </v:shape>
        </w:pict>
      </w:r>
      <w:r>
        <w:rPr>
          <w:noProof/>
        </w:rPr>
        <w:pict>
          <v:shape id="Zone de texte 113" o:spid="_x0000_s1164" type="#_x0000_t202" style="position:absolute;left:0;text-align:left;margin-left:205.9pt;margin-top:66pt;width:18.3pt;height:18.95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" filled="f" stroked="f" strokeweight="2pt">
            <v:textbox style="mso-next-textbox:#Zone de texte 113">
              <w:txbxContent>
                <w:p w:rsidR="0083117D" w:rsidRDefault="0083117D" w:rsidP="00C91C2A">
                  <w:r>
                    <w:rPr>
                      <w:sz w:val="20"/>
                      <w:szCs w:val="20"/>
                    </w:rPr>
                    <w:t>0</w:t>
                  </w:r>
                  <w:r>
                    <w:t>a</w:t>
                  </w:r>
                </w:p>
              </w:txbxContent>
            </v:textbox>
          </v:shape>
        </w:pict>
      </w:r>
      <w:r>
        <w:rPr>
          <w:noProof/>
        </w:rPr>
      </w:r>
      <w:r>
        <w:rPr>
          <w:noProof/>
        </w:rPr>
        <w:pict>
          <v:group id="Zone de dessin 978" o:spid="_x0000_s2949" editas="canvas" style="width:6in;height:123.95pt;mso-position-horizontal-relative:char;mso-position-vertical-relative:line" coordsize="54864,1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">
            <v:shape id="_x0000_s2966" type="#_x0000_t75" style="position:absolute;width:54864;height:15741;visibility:visible">
              <v:fill o:detectmouseclick="t"/>
              <v:path o:connecttype="none"/>
            </v:shape>
            <v:group id="Groupe 498" o:spid="_x0000_s2950" style="position:absolute;left:18771;top:1006;width:19323;height:13455" coordsize="19323,1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Connecteur droit avec flèche 500" o:spid="_x0000_s2965" type="#_x0000_t32" style="position:absolute;left:6124;top:7850;width:1639;height:144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8KM8MAAADcAAAADwAAAGRycy9kb3ducmV2LnhtbERPz2vCMBS+D/Y/hDfwNpNZJ6MaZQhC&#10;D46xbjt4ezRvbVjzUpKodX/9chA8fny/V5vR9eJEIVrPGp6mCgRx443lVsPX5+7xBURMyAZ7z6Th&#10;QhE26/u7FZbGn/mDTnVqRQ7hWKKGLqWhlDI2HTmMUz8QZ+7HB4cpw9BKE/Ccw10vZ0otpEPLuaHD&#10;gbYdNb/10Wmwl1r9zd+aQ7V/L2w1D8X3sCi0njyMr0sQicZ0E1/dldHwrPL8fCYf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vCjPDAAAA3AAAAA8AAAAAAAAAAAAA&#10;AAAAoQIAAGRycy9kb3ducmV2LnhtbFBLBQYAAAAABAAEAPkAAACRAwAAAAA=&#10;" strokecolor="black [3200]" strokeweight="2pt">
                <v:shadow on="t" color="black" opacity="24903f" origin=",.5" offset="0,.55556mm"/>
              </v:shape>
              <v:shape id="Connecteur droit avec flèche 501" o:spid="_x0000_s2964" type="#_x0000_t32" style="position:absolute;left:6211;top:7850;width:972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QDcYAAADcAAAADwAAAGRycy9kb3ducmV2LnhtbESPT2vCQBTE70K/w/IKXqRuUmiR1FX8&#10;Q9FDq5gWen1kn5vQ7NuYXU389t2C4HGYmd8w03lva3Gh1leOFaTjBARx4XTFRsH31/vTBIQPyBpr&#10;x6TgSh7ms4fBFDPtOj7QJQ9GRAj7DBWUITSZlL4oyaIfu4Y4ekfXWgxRtkbqFrsIt7V8TpJXabHi&#10;uFBiQ6uSit/8bBWYTbc4ruw63X+Yn93oiqfPpTwpNXzsF28gAvXhHr61t1rBS5LC/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UA3GAAAA3AAAAA8AAAAAAAAA&#10;AAAAAAAAoQIAAGRycy9kb3ducmV2LnhtbFBLBQYAAAAABAAEAPkAAACUAwAAAAA=&#10;" strokecolor="black [3200]" strokeweight="2pt">
                <v:stroke endarrow="open"/>
                <v:shadow on="t" color="black" opacity="24903f" origin=",.5" offset="0,.55556mm"/>
              </v:shape>
              <v:shape id="Connecteur droit avec flèche 502" o:spid="_x0000_s2963" type="#_x0000_t32" alt="b" style="position:absolute;top:1984;width:6228;height:58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EOcYAAADcAAAADwAAAGRycy9kb3ducmV2LnhtbESPQWsCMRSE74L/ITzBi2hSqWXdGkUK&#10;ltL2stpLb6+b5+7i5mVJUl3/vSkUPA4z8w2z2vS2FWfyoXGs4WGmQBCXzjRcafg67KYZiBCRDbaO&#10;ScOVAmzWw8EKc+MuXNB5HyuRIBxy1FDH2OVShrImi2HmOuLkHZ23GJP0lTQeLwluWzlX6klabDgt&#10;1NjRS03laf9rNXwfPxfqdelN8T5Z/kw+ivLRZpnW41G/fQYRqY/38H/7zWhYqDn8nU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RDnGAAAA3AAAAA8AAAAAAAAA&#10;AAAAAAAAoQIAAGRycy9kb3ducmV2LnhtbFBLBQYAAAAABAAEAPkAAACUAwAAAAA=&#10;" strokecolor="black [3200]" strokeweight="2pt">
                <v:stroke endarrow="open"/>
                <v:shadow on="t" color="black" opacity="24903f" origin=",.5" offset="0,.55556mm"/>
              </v:shape>
              <v:shape id="Connecteur droit avec flèche 503" o:spid="_x0000_s2962" type="#_x0000_t32" style="position:absolute;left:1725;top:7936;width:4480;height:55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hr4cYAAADcAAAADwAAAGRycy9kb3ducmV2LnhtbESPT2sCMRTE74V+h/AKvRTNqrTIahSr&#10;FD1oxT/g9bF5ZpduXtZNdNdvbwqFHoeZ+Q0znra2FDeqfeFYQa+bgCDOnC7YKDgevjpDED4gaywd&#10;k4I7eZhOnp/GmGrX8I5u+2BEhLBPUUEeQpVK6bOcLPquq4ijd3a1xRBlbaSusYlwW8p+knxIiwXH&#10;hRwrmueU/eyvVoFZNrPz3C5627U5fb/d8bL5lBelXl/a2QhEoDb8h//aK63gPRnA75l4BO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Ya+HGAAAA3AAAAA8AAAAAAAAA&#10;AAAAAAAAoQIAAGRycy9kb3ducmV2LnhtbFBLBQYAAAAABAAEAPkAAACUAwAAAAA=&#10;" strokecolor="black [3200]" strokeweight="2pt">
                <v:stroke endarrow="open"/>
                <v:shadow on="t" color="black" opacity="24903f" origin=",.5" offset="0,.55556mm"/>
              </v:shape>
              <v:shape id="Connecteur droit avec flèche 504" o:spid="_x0000_s2961" type="#_x0000_t32" style="position:absolute;left:15441;top:7850;width:3882;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XM5sYAAADcAAAADwAAAGRycy9kb3ducmV2LnhtbESPQWvCQBSE70L/w/IKvUizsVRb0qwS&#10;tAVRoURLz4/saxLMvo3ZrcZ/7wqCx2FmvmHSWW8acaTO1ZYVjKIYBHFhdc2lgp/d1/M7COeRNTaW&#10;ScGZHMymD4MUE21PnNNx60sRIOwSVFB53yZSuqIigy6yLXHw/mxn0AfZlVJ3eApw08iXOJ5IgzWH&#10;hQpbmldU7Lf/RsHyezHJN/LXZJ9vq0Nm2926GS6Uenrssw8Qnnp/D9/aS61gHL/C9Uw4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VzObGAAAA3AAAAA8AAAAAAAAA&#10;AAAAAAAAoQIAAGRycy9kb3ducmV2LnhtbFBLBQYAAAAABAAEAPkAAACUAwAAAAA=&#10;" strokecolor="black [3200]" strokeweight="1.5pt">
                <v:stroke dashstyle="3 1" endarrow="open"/>
                <v:shadow on="t" color="black" opacity="24903f" origin=",.5" offset="0,.55556mm"/>
              </v:shape>
              <v:shape id="Connecteur droit avec flèche 505" o:spid="_x0000_s2960" type="#_x0000_t32" style="position:absolute;left:6124;top:1035;width:0;height:67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pfcUAAADcAAAADwAAAGRycy9kb3ducmV2LnhtbESP3YrCMBSE7wXfIRzBm2VNFdSlGqX4&#10;A+IKoi57fWiObbE5qU3U+vZmYcHLYWa+YabzxpTiTrUrLCvo9yIQxKnVBWcKfk7rzy8QziNrLC2T&#10;gic5mM/arSnG2j74QPejz0SAsItRQe59FUvp0pwMup6tiIN3trVBH2SdSV3jI8BNKQdRNJIGCw4L&#10;OVa0yCm9HG9GwWa/HB128tckq/H2mtjq9F1+LJXqdppkAsJT49/h//ZGKxhGQ/g7E4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pfcUAAADcAAAADwAAAAAAAAAA&#10;AAAAAAChAgAAZHJzL2Rvd25yZXYueG1sUEsFBgAAAAAEAAQA+QAAAJMDAAAAAA==&#10;" strokecolor="black [3200]" strokeweight="1.5pt">
                <v:stroke dashstyle="3 1" endarrow="open"/>
                <v:shadow on="t" color="black" opacity="24903f" origin=",.5" offset="0,.55556mm"/>
              </v:shape>
              <v:shape id="Connecteur droit avec flèche 506" o:spid="_x0000_s2959" type="#_x0000_t32" style="position:absolute;left:6211;top:3364;width:6297;height:44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GAsQAAADcAAAADwAAAGRycy9kb3ducmV2LnhtbESPT2sCMRTE7wW/Q3iCt5po6SKrUURY&#10;sEKL/w4eH5vnZnHzsmyibr99Uyj0OMzMb5jFqneNeFAXas8aJmMFgrj0puZKw/lUvM5AhIhssPFM&#10;Gr4pwGo5eFlgbvyTD/Q4xkokCIccNdgY21zKUFpyGMa+JU7e1XcOY5JdJU2HzwR3jZwqlUmHNacF&#10;iy1tLJW3491piF/2sr+U2XX3sTEFf77tp4Vaaz0a9us5iEh9/A//tbdGw7vK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4YCxAAAANwAAAAPAAAAAAAAAAAA&#10;AAAAAKECAABkcnMvZG93bnJldi54bWxQSwUGAAAAAAQABAD5AAAAkgMAAAAA&#10;" strokecolor="black [3213]" strokeweight="1pt">
                <v:stroke endarrow="block"/>
              </v:shape>
              <v:shape id="Connecteur droit avec flèche 507" o:spid="_x0000_s2958" type="#_x0000_t32" style="position:absolute;left:6211;top:1984;width:4394;height:57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x5MYAAADcAAAADwAAAGRycy9kb3ducmV2LnhtbESPT2vCQBTE7wW/w/IEL0E3FmwldRUV&#10;ij30kNoeenxkn0kw+zbubv7027uFQo/DzPyG2exG04ienK8tK1guUhDEhdU1lwq+Pl/naxA+IGts&#10;LJOCH/Kw204eNphpO/AH9edQighhn6GCKoQ2k9IXFRn0C9sSR+9incEQpSuldjhEuGnkY5o+SYM1&#10;x4UKWzpWVFzPnVFwS76vh3d3svVtXLaF4zzp8lyp2XTcv4AINIb/8F/7TStYpc/weyYeAb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ceTGAAAA3AAAAA8AAAAAAAAA&#10;AAAAAAAAoQIAAGRycy9kb3ducmV2LnhtbFBLBQYAAAAABAAEAPkAAACUAwAAAAA=&#10;" strokecolor="black [3213]" strokeweight="2pt"/>
              <v:shape id="Connecteur droit avec flèche 508" o:spid="_x0000_s2957" type="#_x0000_t32" style="position:absolute;left:7850;top:9402;width:2329;height:21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YMUAAADcAAAADwAAAGRycy9kb3ducmV2LnhtbESPwWrCQBCG74LvsIzQm25qqZbUVcRS&#10;yKlUXQq9Ddkxic3OhuxW49t3DgWPwz//N9+sNoNv1YX62AQ28DjLQBGXwTVcGbDH9+kLqJiQHbaB&#10;ycCNImzW49EKcxeuvKfLIVVKIBxzNFCn1OVax7Imj3EWOmLJTqH3mGTsK+16vArct3qeZQvtsWG5&#10;UGNHu5rKn8OvF42FtR/ftjgXZXP72n6+LS0/LY15mAzbV1CJhnRf/m8XzsBzJrbyjBB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RYMUAAADcAAAADwAAAAAAAAAA&#10;AAAAAAChAgAAZHJzL2Rvd25yZXYueG1sUEsFBgAAAAAEAAQA+QAAAJMDAAAAAA==&#10;" strokecolor="black [3200]" strokeweight="1.5pt">
                <v:stroke dashstyle="3 1"/>
                <v:shadow on="t" color="black" opacity="24903f" origin=",.5" offset="0,.55556mm"/>
              </v:shape>
              <v:shape id="Connecteur droit avec flèche 509" o:spid="_x0000_s2956" type="#_x0000_t32" style="position:absolute;left:10610;width:1634;height:20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h/sIAAADcAAAADwAAAGRycy9kb3ducmV2LnhtbESPQYvCMBSE74L/ITzBm6YKiluNIoKL&#10;CArWBa+P5tkWm5eSZLW7v94IgsdhZr5hFqvW1OJOzleWFYyGCQji3OqKCwU/5+1gBsIHZI21ZVLw&#10;Rx5Wy25ngam2Dz7RPQuFiBD2KSooQ2hSKX1ekkE/tA1x9K7WGQxRukJqh48IN7UcJ8lUGqw4LpTY&#10;0Kak/Jb9GgXNKfu+Zofwf273+nJ0k71xhEr1e+16DiJQGz7hd3unFUySL3id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h/sIAAADcAAAADwAAAAAAAAAAAAAA&#10;AAChAgAAZHJzL2Rvd25yZXYueG1sUEsFBgAAAAAEAAQA+QAAAJADAAAAAA==&#10;" strokecolor="black [3200]" strokeweight="1.5pt">
                <v:stroke dashstyle="3 1"/>
                <v:shadow on="t" color="black" opacity="24903f" origin=",.5" offset="0,.55556mm"/>
              </v:shape>
              <v:line id="Connecteur droit 510" o:spid="_x0000_s2955" style="position:absolute;visibility:visible" from="12249,3364" to="12249,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ZIfsIAAADcAAAADwAAAGRycy9kb3ducmV2LnhtbERPu2rDMBTdC/kHcQPdGtmlTYJrJSQB&#10;Q5cU8hgyXqxby611ZSTVcfP11VDIeDjvcj3aTgzkQ+tYQT7LQBDXTrfcKDifqqcliBCRNXaOScEv&#10;BVivJg8lFtpd+UDDMTYihXAoUIGJsS+kDLUhi2HmeuLEfTpvMSboG6k9XlO47eRzls2lxZZTg8Ge&#10;dobq7+OPVcCHLxsufrGr3Lat6Da4j715UepxOm7eQEQa4138737XCl7zND+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ZIfsIAAADcAAAADwAAAAAAAAAAAAAA&#10;AAChAgAAZHJzL2Rvd25yZXYueG1sUEsFBgAAAAAEAAQA+QAAAJADAAAAAA==&#10;" strokecolor="black [3200]" strokeweight="1pt">
                <v:stroke dashstyle="1 1"/>
                <v:shadow on="t" color="black" opacity="24903f" origin=",.5" offset="0,.55556mm"/>
              </v:line>
              <v:line id="Connecteur droit 511" o:spid="_x0000_s2954" style="position:absolute;visibility:visible" from="11645,7246" to="11645,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t5cQAAADcAAAADwAAAGRycy9kb3ducmV2LnhtbESPQWsCMRSE70L/Q3gFb5rdorasRlFh&#10;oZcK2h56fGyem203L0uSrtv+eiMIPQ4z8w2z2gy2FT350DhWkE8zEMSV0w3XCj7ey8kLiBCRNbaO&#10;ScEvBdisH0YrLLS78JH6U6xFgnAoUIGJsSukDJUhi2HqOuLknZ23GJP0tdQeLwluW/mUZQtpseG0&#10;YLCjvaHq+/RjFfDxy4ZP/7wv3a4p6a93hzczU2r8OGyXICIN8T98b79qBfM8h9uZd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u3lxAAAANwAAAAPAAAAAAAAAAAA&#10;AAAAAKECAABkcnMvZG93bnJldi54bWxQSwUGAAAAAAQABAD5AAAAkgMAAAAA&#10;" strokecolor="black [3200]" strokeweight="1pt">
                <v:stroke dashstyle="1 1"/>
                <v:shadow on="t" color="black" opacity="24903f" origin=",.5" offset="0,.55556mm"/>
              </v:line>
              <v:line id="Connecteur droit 512" o:spid="_x0000_s2953" style="position:absolute;visibility:visible" from="11566,7159" to="12170,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zksQAAADcAAAADwAAAGRycy9kb3ducmV2LnhtbESPQWsCMRSE74L/ITyhN80qtcpqFCss&#10;9FJB7aHHx+Z1s3XzsiTpuu2vN0LB4zAz3zDrbW8b0ZEPtWMF00kGgrh0uuZKwce5GC9BhIissXFM&#10;Cn4pwHYzHKwx1+7KR+pOsRIJwiFHBSbGNpcylIYsholriZP35bzFmKSvpPZ4TXDbyFmWvUiLNacF&#10;gy3tDZWX049VwMdvGz79Yl+417qgv84d3s2zUk+jfrcCEamPj/B/+00rmE9ncD+Tj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HOSxAAAANwAAAAPAAAAAAAAAAAA&#10;AAAAAKECAABkcnMvZG93bnJldi54bWxQSwUGAAAAAAQABAD5AAAAkgMAAAAA&#10;" strokecolor="black [3200]" strokeweight="1pt">
                <v:stroke dashstyle="1 1"/>
                <v:shadow on="t" color="black" opacity="24903f" origin=",.5" offset="0,.55556mm"/>
              </v:line>
              <v:line id="Connecteur droit 513" o:spid="_x0000_s2952" style="position:absolute;visibility:visible" from="10351,1984" to="12244,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WCcQAAADcAAAADwAAAGRycy9kb3ducmV2LnhtbESPQWsCMRSE7wX/Q3iCt5pVWytbo1hh&#10;wUsLag8eH5vXzermZUnSde2vbwoFj8PMfMMs171tREc+1I4VTMYZCOLS6ZorBZ/H4nEBIkRkjY1j&#10;UnCjAOvV4GGJuXZX3lN3iJVIEA45KjAxtrmUoTRkMYxdS5y8L+ctxiR9JbXHa4LbRk6zbC4t1pwW&#10;DLa0NVReDt9WAe/PNpz8y7Zwb3VBP537eDdPSo2G/eYVRKQ+3sP/7Z1W8DyZwd+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YJxAAAANwAAAAPAAAAAAAAAAAA&#10;AAAAAKECAABkcnMvZG93bnJldi54bWxQSwUGAAAAAAQABAD5AAAAkgMAAAAA&#10;" strokecolor="black [3200]" strokeweight="1pt">
                <v:stroke dashstyle="1 1"/>
                <v:shadow on="t" color="black" opacity="24903f" origin=",.5" offset="0,.55556mm"/>
              </v:line>
              <v:line id="Connecteur droit 514" o:spid="_x0000_s2951" style="position:absolute;flip:x;visibility:visible" from="7778,3873" to="12170,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jTMYAAADcAAAADwAAAGRycy9kb3ducmV2LnhtbESP0WrCQBRE3wv+w3KFvohuLFVszEZK&#10;W4sP2qL1Ay671ySYvRuyq8a/dwWhj8PMnGGyRWdrcabWV44VjEcJCGLtTMWFgv3fcjgD4QOywdox&#10;KbiSh0Xee8owNe7CWzrvQiEihH2KCsoQmlRKr0uy6EeuIY7ewbUWQ5RtIU2Llwi3tXxJkqm0WHFc&#10;KLGhj5L0cXeyCk7V59fPhL/1crY2b7rbDMLvdaDUc797n4MI1IX/8KO9Mgom41e4n4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5o0zGAAAA3AAAAA8AAAAAAAAA&#10;AAAAAAAAoQIAAGRycy9kb3ducmV2LnhtbFBLBQYAAAAABAAEAPkAAACUAwAAAAA=&#10;" strokecolor="black [3200]" strokeweight="1pt">
                <v:stroke dashstyle="1 1"/>
                <v:shadow on="t" color="black" opacity="24903f" origin=",.5" offset="0,.55556mm"/>
              </v:line>
            </v:group>
            <w10:wrap type="none"/>
            <w10:anchorlock/>
          </v:group>
        </w:pict>
      </w:r>
    </w:p>
    <w:p w:rsidR="00CD11A5" w:rsidRDefault="00CD11A5" w:rsidP="00D60A1B">
      <w:pPr>
        <w:pStyle w:val="Ref-Fig-MISERapBib"/>
      </w:pPr>
      <w:bookmarkStart w:id="28" w:name="_Toc418990058"/>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4</w:t>
      </w:r>
      <w:r w:rsidR="00180E00">
        <w:fldChar w:fldCharType="end"/>
      </w:r>
      <w:r>
        <w:t xml:space="preserve"> : </w:t>
      </w:r>
      <w:r w:rsidRPr="00D96E8B">
        <w:t xml:space="preserve">Représentation </w:t>
      </w:r>
      <w:r w:rsidR="00C91C2A">
        <w:t>du vecteur de champ tournant</w:t>
      </w:r>
      <w:r>
        <w:t>.</w:t>
      </w:r>
      <w:bookmarkEnd w:id="28"/>
    </w:p>
    <w:p w:rsidR="0010693A" w:rsidRDefault="00046922" w:rsidP="003909CB">
      <w:pPr>
        <w:pStyle w:val="Paragraphe-MISERapBib"/>
      </w:pPr>
      <w:r>
        <w:t>Le vecteur [</w:t>
      </w:r>
      <m:oMath>
        <m:sSub>
          <m:sSubPr>
            <m:ctrlPr>
              <w:rPr>
                <w:rFonts w:ascii="Cambria Math" w:hAnsi="Cambria Math"/>
              </w:rPr>
            </m:ctrlPr>
          </m:sSubPr>
          <m:e>
            <m:r>
              <w:rPr>
                <w:rFonts w:ascii="Cambria Math" w:hAnsi="Cambria Math"/>
              </w:rPr>
              <m:t>X</m:t>
            </m:r>
          </m:e>
          <m:sub>
            <m:r>
              <m:rPr>
                <m:sty m:val="p"/>
              </m:rPr>
              <w:rPr>
                <w:rFonts w:ascii="Cambria Math" w:hAnsi="Cambria Math"/>
              </w:rPr>
              <m:t>(</m:t>
            </m:r>
            <m:r>
              <w:rPr>
                <w:rFonts w:ascii="Cambria Math" w:hAnsi="Cambria Math"/>
              </w:rPr>
              <m:t>s</m:t>
            </m:r>
            <m:r>
              <m:rPr>
                <m:sty m:val="p"/>
              </m:rPr>
              <w:rPr>
                <w:rFonts w:ascii="Cambria Math" w:hAnsi="Cambria Math"/>
              </w:rPr>
              <m:t>)</m:t>
            </m:r>
          </m:sub>
        </m:sSub>
        <m:r>
          <m:rPr>
            <m:sty m:val="p"/>
          </m:rPr>
          <w:rPr>
            <w:rFonts w:ascii="Cambria Math" w:hAnsi="Cambria Math"/>
          </w:rPr>
          <m:t>]</m:t>
        </m:r>
      </m:oMath>
      <w:r>
        <w:t xml:space="preserve"> a pour expression :</w:t>
      </w:r>
    </w:p>
    <w:p w:rsidR="0010693A" w:rsidRPr="0010693A" w:rsidRDefault="006176E2" w:rsidP="0010693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13E2B" w:rsidRPr="008F21C6">
        <w:rPr>
          <w:position w:val="-62"/>
        </w:rPr>
        <w:object w:dxaOrig="4060" w:dyaOrig="1359">
          <v:shape id="_x0000_i1089" type="#_x0000_t75" style="width:203.15pt;height:64.3pt" o:ole="">
            <v:imagedata r:id="rId113" o:title=""/>
          </v:shape>
          <o:OLEObject Type="Embed" ProgID="Equation.DSMT4" ShapeID="_x0000_i1089" DrawAspect="Content" ObjectID="_1278969104" r:id="rId11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22</w:t>
      </w:r>
      <w:r w:rsidR="00180E00">
        <w:rPr>
          <w:rFonts w:asciiTheme="majorBidi" w:hAnsiTheme="majorBidi" w:cstheme="majorBidi"/>
          <w:sz w:val="24"/>
          <w:szCs w:val="24"/>
        </w:rPr>
        <w:fldChar w:fldCharType="end"/>
      </w:r>
      <w:r w:rsidRPr="00026912">
        <w:rPr>
          <w:rFonts w:eastAsia="Symbol"/>
          <w:sz w:val="24"/>
          <w:szCs w:val="24"/>
        </w:rPr>
        <w:t></w:t>
      </w:r>
    </w:p>
    <w:p w:rsidR="00F43464" w:rsidRDefault="00046922" w:rsidP="003909CB">
      <w:pPr>
        <w:pStyle w:val="Paragraphe-MISERapBib"/>
      </w:pPr>
      <w:r w:rsidRPr="00B44323">
        <w:t>Où</w:t>
      </w:r>
      <w:r>
        <w:t> :</w:t>
      </w:r>
      <m:oMath>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rad>
      </m:oMath>
      <w:r w:rsidR="00167239">
        <w:t xml:space="preserve"> pour une représentation conservant la puissance.</w:t>
      </w:r>
    </w:p>
    <w:p w:rsidR="006A4318" w:rsidRDefault="00167239" w:rsidP="003909CB">
      <w:pPr>
        <w:pStyle w:val="Paragraphe-MISERapBib"/>
      </w:pPr>
      <w:r>
        <w:t>Pour obtenir une matrice de passage carré et donc inver</w:t>
      </w:r>
      <w:r w:rsidR="006A4318">
        <w:t>sible, on ajoute une</w:t>
      </w:r>
      <w:r w:rsidR="002F2EB5">
        <w:t xml:space="preserve"> composant</w:t>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w:r w:rsidR="002F2EB5">
        <w:t>fictive :</w:t>
      </w:r>
    </w:p>
    <w:p w:rsidR="006176E2" w:rsidRPr="00026912" w:rsidRDefault="006176E2" w:rsidP="002F2EB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F2EB5" w:rsidRPr="002F2EB5">
        <w:rPr>
          <w:position w:val="-98"/>
        </w:rPr>
        <w:object w:dxaOrig="4340" w:dyaOrig="2079">
          <v:shape id="_x0000_i1090" type="#_x0000_t75" style="width:210.85pt;height:102pt" o:ole="">
            <v:imagedata r:id="rId115" o:title=""/>
          </v:shape>
          <o:OLEObject Type="Embed" ProgID="Equation.DSMT4" ShapeID="_x0000_i1090" DrawAspect="Content" ObjectID="_1278969105" r:id="rId116"/>
        </w:object>
      </w:r>
      <w:r w:rsidR="002F2EB5" w:rsidRPr="00026912">
        <w:rPr>
          <w:sz w:val="24"/>
          <w:szCs w:val="24"/>
          <w:lang w:val="fr-FR"/>
        </w:rPr>
        <w:tab/>
      </w:r>
      <w:r w:rsidR="002F2EB5" w:rsidRPr="00026912">
        <w:rPr>
          <w:rFonts w:eastAsia="Symbol"/>
          <w:sz w:val="24"/>
          <w:szCs w:val="24"/>
        </w:rPr>
        <w:t></w:t>
      </w:r>
      <w:r w:rsidR="00180E00" w:rsidRPr="00026912">
        <w:rPr>
          <w:rFonts w:asciiTheme="majorBidi" w:hAnsiTheme="majorBidi" w:cstheme="majorBidi"/>
          <w:sz w:val="24"/>
          <w:szCs w:val="24"/>
        </w:rPr>
        <w:fldChar w:fldCharType="begin"/>
      </w:r>
      <w:r w:rsidR="002F2EB5"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002F2EB5"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002F2EB5"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23</w:t>
      </w:r>
      <w:r w:rsidR="00180E00">
        <w:rPr>
          <w:rFonts w:asciiTheme="majorBidi" w:hAnsiTheme="majorBidi" w:cstheme="majorBidi"/>
          <w:sz w:val="24"/>
          <w:szCs w:val="24"/>
        </w:rPr>
        <w:fldChar w:fldCharType="end"/>
      </w:r>
      <w:r w:rsidR="002F2EB5" w:rsidRPr="00026912">
        <w:rPr>
          <w:rFonts w:eastAsia="Symbol"/>
          <w:sz w:val="24"/>
          <w:szCs w:val="24"/>
        </w:rPr>
        <w:t></w:t>
      </w:r>
    </w:p>
    <w:p w:rsidR="00167239" w:rsidRDefault="00107F0D" w:rsidP="003909CB">
      <w:pPr>
        <w:pStyle w:val="Paragraphe-MISERapBib"/>
        <w:rPr>
          <w:sz w:val="16"/>
          <w:szCs w:val="16"/>
        </w:rPr>
      </w:pPr>
      <w:r>
        <w:t>Dans beaucoup de cas, le système de grandeurs triphasées est tel que la somme instantanée  des grandeurs est nulle, ce qui permet d’annuler la composante homopolaire</w:t>
      </w:r>
      <w:r w:rsidR="00225763">
        <w:t xml:space="preserve"> d’indice </w:t>
      </w:r>
      <w:r w:rsidR="00355032" w:rsidRPr="00107F0D">
        <w:rPr>
          <w:sz w:val="16"/>
          <w:szCs w:val="16"/>
        </w:rPr>
        <w:t>0</w:t>
      </w:r>
      <w:r w:rsidR="00355032">
        <w:t xml:space="preserve">. </w:t>
      </w:r>
      <w:r w:rsidR="00225763">
        <w:t>[8,17]</w:t>
      </w:r>
      <w:r>
        <w:rPr>
          <w:sz w:val="16"/>
          <w:szCs w:val="16"/>
        </w:rPr>
        <w:t>.</w:t>
      </w:r>
    </w:p>
    <w:p w:rsidR="00107F0D" w:rsidRDefault="00107F0D" w:rsidP="003909CB">
      <w:pPr>
        <w:pStyle w:val="T3-styleMISE"/>
      </w:pPr>
      <w:r>
        <w:t xml:space="preserve">Transformation de Park </w:t>
      </w:r>
    </w:p>
    <w:p w:rsidR="00AC21B4" w:rsidRDefault="00107F0D" w:rsidP="003909CB">
      <w:pPr>
        <w:pStyle w:val="Paragraphe-MISERapBib"/>
      </w:pPr>
      <w:r>
        <w:t>La transformation de Park permet d’exprimer le vecteur [</w:t>
      </w:r>
      <m:oMath>
        <m:sSub>
          <m:sSubPr>
            <m:ctrlPr>
              <w:rPr>
                <w:rFonts w:ascii="Cambria Math" w:hAnsi="Cambria Math"/>
              </w:rPr>
            </m:ctrlPr>
          </m:sSubPr>
          <m:e>
            <m:r>
              <w:rPr>
                <w:rFonts w:ascii="Cambria Math" w:hAnsi="Cambria Math"/>
              </w:rPr>
              <m:t>X</m:t>
            </m:r>
          </m:e>
          <m:sub>
            <m:r>
              <m:rPr>
                <m:sty m:val="p"/>
              </m:rPr>
              <w:rPr>
                <w:rFonts w:ascii="Cambria Math" w:hAnsi="Cambria Math"/>
              </w:rPr>
              <m:t>(</m:t>
            </m:r>
            <m:r>
              <w:rPr>
                <w:rFonts w:ascii="Cambria Math" w:hAnsi="Cambria Math"/>
              </w:rPr>
              <m:t>s</m:t>
            </m:r>
            <m:r>
              <m:rPr>
                <m:sty m:val="p"/>
              </m:rPr>
              <w:rPr>
                <w:rFonts w:ascii="Cambria Math" w:hAnsi="Cambria Math"/>
              </w:rPr>
              <m:t>)</m:t>
            </m:r>
          </m:sub>
        </m:sSub>
        <m:r>
          <m:rPr>
            <m:sty m:val="p"/>
          </m:rPr>
          <w:rPr>
            <w:rFonts w:ascii="Cambria Math" w:hAnsi="Cambria Math"/>
          </w:rPr>
          <m:t>]</m:t>
        </m:r>
      </m:oMath>
      <w:r>
        <w:t xml:space="preserve"> dans un référentiel tournant (T) d’axes (</w:t>
      </w:r>
      <w:r w:rsidRPr="00107F0D">
        <w:t>d</w:t>
      </w:r>
      <w:r w:rsidR="00EB3B3E">
        <w:t>,</w:t>
      </w:r>
      <w:r w:rsidR="00EB3B3E" w:rsidRPr="00107F0D">
        <w:t xml:space="preserve"> q</w:t>
      </w:r>
      <w:r>
        <w:t>) lié aux champ</w:t>
      </w:r>
      <w:r w:rsidR="00AC21B4">
        <w:t>s</w:t>
      </w:r>
      <w:r>
        <w:t xml:space="preserve"> tournants</w:t>
      </w:r>
      <w:r w:rsidR="002F2EB5">
        <w:t xml:space="preserve"> (figure 2.5)</w:t>
      </w:r>
      <w:r w:rsidR="002A7954">
        <w:t xml:space="preserve"> [17</w:t>
      </w:r>
      <w:r w:rsidR="003660A8">
        <w:t>,22</w:t>
      </w:r>
      <w:r w:rsidR="002A7954">
        <w:t>]</w:t>
      </w:r>
      <w:r>
        <w:t>:</w:t>
      </w:r>
    </w:p>
    <w:p w:rsidR="006176E2" w:rsidRPr="00026912" w:rsidRDefault="006176E2" w:rsidP="006176E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8F21C6">
        <w:rPr>
          <w:position w:val="-34"/>
        </w:rPr>
        <w:object w:dxaOrig="2799" w:dyaOrig="800">
          <v:shape id="_x0000_i1091" type="#_x0000_t75" style="width:138.85pt;height:38.55pt" o:ole="">
            <v:imagedata r:id="rId117" o:title=""/>
          </v:shape>
          <o:OLEObject Type="Embed" ProgID="Equation.DSMT4" ShapeID="_x0000_i1091" DrawAspect="Content" ObjectID="_1278969106" r:id="rId11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24</w:t>
      </w:r>
      <w:r w:rsidR="00180E00">
        <w:rPr>
          <w:rFonts w:asciiTheme="majorBidi" w:hAnsiTheme="majorBidi" w:cstheme="majorBidi"/>
          <w:sz w:val="24"/>
          <w:szCs w:val="24"/>
        </w:rPr>
        <w:fldChar w:fldCharType="end"/>
      </w:r>
      <w:r w:rsidRPr="00026912">
        <w:rPr>
          <w:rFonts w:eastAsia="Symbol"/>
          <w:sz w:val="24"/>
          <w:szCs w:val="24"/>
        </w:rPr>
        <w:t></w:t>
      </w:r>
    </w:p>
    <w:p w:rsidR="003642CF" w:rsidRDefault="003642CF" w:rsidP="003909CB">
      <w:pPr>
        <w:pStyle w:val="Paragraphe-MISERapBib"/>
      </w:pPr>
      <w:r>
        <w:t xml:space="preserve">Avec   </w:t>
      </w:r>
      <w:r w:rsidR="00BE7379" w:rsidRPr="005D0CFB">
        <w:object w:dxaOrig="5240" w:dyaOrig="760">
          <v:shape id="_x0000_i1092" type="#_x0000_t75" style="width:258.85pt;height:37.7pt" o:ole="">
            <v:imagedata r:id="rId119" o:title=""/>
          </v:shape>
          <o:OLEObject Type="Embed" ProgID="Equation.DSMT4" ShapeID="_x0000_i1092" DrawAspect="Content" ObjectID="_1278969107" r:id="rId120"/>
        </w:object>
      </w:r>
    </w:p>
    <w:p w:rsidR="003642CF" w:rsidRDefault="003642CF" w:rsidP="003909CB">
      <w:pPr>
        <w:pStyle w:val="Paragraphe-MISERapBib"/>
      </w:pPr>
      <w:r>
        <w:t>L</w:t>
      </w:r>
      <w:r w:rsidR="00AC21B4">
        <w:t>e</w:t>
      </w:r>
      <w:r>
        <w:t xml:space="preserve"> nombre complexe associé au vecteur [</w:t>
      </w:r>
      <m:oMath>
        <m:sSub>
          <m:sSubPr>
            <m:ctrlPr>
              <w:rPr>
                <w:rFonts w:ascii="Cambria Math" w:hAnsi="Cambria Math"/>
              </w:rPr>
            </m:ctrlPr>
          </m:sSubPr>
          <m:e>
            <m:r>
              <w:rPr>
                <w:rFonts w:ascii="Cambria Math" w:hAnsi="Cambria Math"/>
              </w:rPr>
              <m:t>X</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oMath>
      <w:r>
        <w:t xml:space="preserve"> s’écrit :</w:t>
      </w:r>
    </w:p>
    <w:p w:rsidR="006176E2" w:rsidRPr="00026912" w:rsidRDefault="006176E2" w:rsidP="006176E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8F21C6">
        <w:rPr>
          <w:position w:val="-14"/>
        </w:rPr>
        <w:object w:dxaOrig="1540" w:dyaOrig="420">
          <v:shape id="_x0000_i1093" type="#_x0000_t75" style="width:77.15pt;height:20.55pt" o:ole="">
            <v:imagedata r:id="rId121" o:title=""/>
          </v:shape>
          <o:OLEObject Type="Embed" ProgID="Equation.DSMT4" ShapeID="_x0000_i1093" DrawAspect="Content" ObjectID="_1278969108" r:id="rId12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25</w:t>
      </w:r>
      <w:r w:rsidR="00180E00">
        <w:rPr>
          <w:rFonts w:asciiTheme="majorBidi" w:hAnsiTheme="majorBidi" w:cstheme="majorBidi"/>
          <w:sz w:val="24"/>
          <w:szCs w:val="24"/>
        </w:rPr>
        <w:fldChar w:fldCharType="end"/>
      </w:r>
      <w:r w:rsidRPr="00026912">
        <w:rPr>
          <w:rFonts w:eastAsia="Symbol"/>
          <w:sz w:val="24"/>
          <w:szCs w:val="24"/>
        </w:rPr>
        <w:t></w:t>
      </w:r>
    </w:p>
    <w:p w:rsidR="007B61E1" w:rsidRDefault="009E1170" w:rsidP="00D205DC">
      <w:pPr>
        <w:pStyle w:val="equation"/>
        <w:tabs>
          <w:tab w:val="clear" w:pos="2520"/>
          <w:tab w:val="clear" w:pos="5040"/>
          <w:tab w:val="center" w:pos="4820"/>
          <w:tab w:val="right" w:pos="9356"/>
        </w:tabs>
        <w:spacing w:before="120" w:after="120"/>
        <w:jc w:val="left"/>
        <w:rPr>
          <w:position w:val="-14"/>
        </w:rPr>
      </w:pPr>
      <w:r w:rsidRPr="00026912">
        <w:rPr>
          <w:sz w:val="24"/>
          <w:szCs w:val="24"/>
          <w:lang w:val="fr-FR"/>
        </w:rPr>
        <w:tab/>
      </w:r>
      <w:r w:rsidRPr="009E1170">
        <w:rPr>
          <w:position w:val="-14"/>
        </w:rPr>
        <w:object w:dxaOrig="3700" w:dyaOrig="580">
          <v:shape id="_x0000_i1094" type="#_x0000_t75" style="width:185.15pt;height:28.3pt" o:ole="">
            <v:imagedata r:id="rId123" o:title=""/>
          </v:shape>
          <o:OLEObject Type="Embed" ProgID="Equation.DSMT4" ShapeID="_x0000_i1094" DrawAspect="Content" ObjectID="_1278969109" r:id="rId124"/>
        </w:object>
      </w:r>
    </w:p>
    <w:p w:rsidR="00355032" w:rsidRDefault="00355032" w:rsidP="00D205DC">
      <w:pPr>
        <w:pStyle w:val="equation"/>
        <w:tabs>
          <w:tab w:val="clear" w:pos="2520"/>
          <w:tab w:val="clear" w:pos="5040"/>
          <w:tab w:val="center" w:pos="4820"/>
          <w:tab w:val="right" w:pos="9356"/>
        </w:tabs>
        <w:spacing w:before="120" w:after="120"/>
        <w:jc w:val="left"/>
        <w:rPr>
          <w:position w:val="-14"/>
        </w:rPr>
      </w:pPr>
    </w:p>
    <w:p w:rsidR="00355032" w:rsidRPr="00D205DC" w:rsidRDefault="00355032" w:rsidP="00D205DC">
      <w:pPr>
        <w:pStyle w:val="equation"/>
        <w:tabs>
          <w:tab w:val="clear" w:pos="2520"/>
          <w:tab w:val="clear" w:pos="5040"/>
          <w:tab w:val="center" w:pos="4820"/>
          <w:tab w:val="right" w:pos="9356"/>
        </w:tabs>
        <w:spacing w:before="120" w:after="120"/>
        <w:jc w:val="left"/>
        <w:rPr>
          <w:sz w:val="24"/>
          <w:szCs w:val="24"/>
          <w:lang w:val="fr-FR"/>
        </w:rPr>
      </w:pPr>
    </w:p>
    <w:p w:rsidR="007B61E1" w:rsidRDefault="00180E00" w:rsidP="003909CB">
      <w:pPr>
        <w:pStyle w:val="Paragraphe-MISERapBib"/>
      </w:pPr>
      <w:r>
        <w:rPr>
          <w:noProof/>
        </w:rPr>
        <w:pict>
          <v:shape id="Zone de texte 163" o:spid="_x0000_s1165" type="#_x0000_t202" style="position:absolute;left:0;text-align:left;margin-left:172pt;margin-top:18.1pt;width:27.15pt;height:24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" filled="f" stroked="f" strokeweight=".5pt">
            <v:textbox style="mso-next-textbox:#Zone de texte 163">
              <w:txbxContent>
                <w:p w:rsidR="0083117D" w:rsidRPr="006A015D" w:rsidRDefault="0083117D" w:rsidP="006A015D">
                  <w:pPr>
                    <w:rPr>
                      <w:sz w:val="20"/>
                      <w:szCs w:val="20"/>
                    </w:rPr>
                  </w:pPr>
                  <w:r w:rsidRPr="006A015D">
                    <w:rPr>
                      <w:sz w:val="20"/>
                      <w:szCs w:val="20"/>
                    </w:rPr>
                    <w:t>q</w:t>
                  </w:r>
                </w:p>
              </w:txbxContent>
            </v:textbox>
          </v:shape>
        </w:pict>
      </w:r>
      <w:r>
        <w:rPr>
          <w:noProof/>
        </w:rPr>
        <w:pict>
          <v:shape id="Zone de texte 164" o:spid="_x0000_s1166" type="#_x0000_t202" style="position:absolute;left:0;text-align:left;margin-left:231.4pt;margin-top:.05pt;width:27.15pt;height:18.3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" filled="f" stroked="f" strokeweight=".5pt">
            <v:textbox style="mso-next-textbox:#Zone de texte 164">
              <w:txbxContent>
                <w:p w:rsidR="0083117D" w:rsidRPr="006A015D" w:rsidRDefault="0083117D" w:rsidP="006A015D">
                  <w:pPr>
                    <w:rPr>
                      <w:sz w:val="20"/>
                      <w:szCs w:val="20"/>
                    </w:rPr>
                  </w:pPr>
                  <w:r>
                    <w:rPr>
                      <w:sz w:val="20"/>
                      <w:szCs w:val="20"/>
                    </w:rPr>
                    <w:t>β</w:t>
                  </w:r>
                </w:p>
              </w:txbxContent>
            </v:textbox>
          </v:shape>
        </w:pict>
      </w:r>
      <w:r>
        <w:rPr>
          <w:noProof/>
        </w:rPr>
        <w:pict>
          <v:shape id="Zone de texte 165" o:spid="_x0000_s1167" type="#_x0000_t202" style="position:absolute;left:0;text-align:left;margin-left:291pt;margin-top:10.5pt;width:40pt;height:18.3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" filled="f" stroked="f" strokeweight=".5pt">
            <v:textbox style="mso-next-textbox:#Zone de texte 165">
              <w:txbxContent>
                <w:p w:rsidR="0083117D" w:rsidRPr="006A015D" w:rsidRDefault="0083117D" w:rsidP="006A015D">
                  <w:pPr>
                    <w:rPr>
                      <w:sz w:val="20"/>
                      <w:szCs w:val="20"/>
                    </w:rPr>
                  </w:pPr>
                  <w:r>
                    <w:rPr>
                      <w:sz w:val="20"/>
                      <w:szCs w:val="20"/>
                    </w:rPr>
                    <w:t>d (T)</w:t>
                  </w:r>
                </w:p>
              </w:txbxContent>
            </v:textbox>
          </v:shape>
        </w:pict>
      </w:r>
      <w:r>
        <w:rPr>
          <w:noProof/>
        </w:rPr>
        <w:pict>
          <v:group id="Groupe 168" o:spid="_x0000_s2937" style="position:absolute;left:0;text-align:left;margin-left:178.25pt;margin-top:10.8pt;width:152.8pt;height:74.55pt;z-index:251841536;mso-width-relative:margin;mso-height-relative:margin" coordsize="19409,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">
            <v:shape id="Connecteur droit avec flèche 403" o:spid="_x0000_s2942" type="#_x0000_t32" style="position:absolute;left:8367;top:8712;width:11042;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kfMYAAADcAAAADwAAAGRycy9kb3ducmV2LnhtbESPT2sCMRTE74V+h/AKvRTNqqXIahSr&#10;FD1oxT/g9bF5ZpduXtZNdNdvbwqFHoeZ+Q0znra2FDeqfeFYQa+bgCDOnC7YKDgevjpDED4gaywd&#10;k4I7eZhOnp/GmGrX8I5u+2BEhLBPUUEeQpVK6bOcLPquq4ijd3a1xRBlbaSusYlwW8p+knxIiwXH&#10;hRwrmueU/eyvVoFZNrPz3C5627U5fb/d8bL5lBelXl/a2QhEoDb8h//aK63gPRnA75l4BO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5ZHzGAAAA3AAAAA8AAAAAAAAA&#10;AAAAAAAAoQIAAGRycy9kb3ducmV2LnhtbFBLBQYAAAAABAAEAPkAAACUAwAAAAA=&#10;" strokecolor="black [3200]" strokeweight="2pt">
              <v:stroke endarrow="open"/>
              <v:shadow on="t" color="black" opacity="24903f" origin=",.5" offset="0,.55556mm"/>
            </v:shape>
            <v:shape id="Connecteur droit avec flèche 404" o:spid="_x0000_s2941" type="#_x0000_t32" style="position:absolute;left:8367;width:0;height:87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8CMYAAADcAAAADwAAAGRycy9kb3ducmV2LnhtbESPQWvCQBSE74L/YXlCL0U3FimSuglq&#10;KfVgFW2h10f2uQlm38bs1sR/3y0UPA4z8w2zyHtbiyu1vnKsYDpJQBAXTldsFHx9vo3nIHxA1lg7&#10;JgU38pBnw8ECU+06PtD1GIyIEPYpKihDaFIpfVGSRT9xDXH0Tq61GKJsjdQtdhFua/mUJM/SYsVx&#10;ocSG1iUV5+OPVWDeu+VpbV+n+6353j3e8PKxkhelHkb98gVEoD7cw//tjVYwS2b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Q/AjGAAAA3AAAAA8AAAAAAAAA&#10;AAAAAAAAoQIAAGRycy9kb3ducmV2LnhtbFBLBQYAAAAABAAEAPkAAACUAwAAAAA=&#10;" strokecolor="black [3200]" strokeweight="2pt">
              <v:stroke endarrow="open"/>
              <v:shadow on="t" color="black" opacity="24903f" origin=",.5" offset="0,.55556mm"/>
            </v:shape>
            <v:shape id="Connecteur droit avec flèche 405" o:spid="_x0000_s2940" type="#_x0000_t32" style="position:absolute;left:8367;top:1207;width:6556;height:7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fTcQAAADcAAAADwAAAGRycy9kb3ducmV2LnhtbESPwWrDMBBE74X8g9hAbo3c4JbiRAlO&#10;aMH0Uhz3AxZrY5laK2MpsZ2vrwqFHoeZecPsDpPtxI0G3zpW8LROQBDXTrfcKPiq3h9fQfiArLFz&#10;TApm8nDYLx52mGk3ckm3c2hEhLDPUIEJoc+k9LUhi37teuLoXdxgMUQ5NFIPOEa47eQmSV6kxZbj&#10;gsGeTobq7/PVKsA8r95O892kx6KaP3M+4kcolVotp3wLItAU/sN/7UIrSJNn+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x9NxAAAANwAAAAPAAAAAAAAAAAA&#10;AAAAAKECAABkcnMvZG93bnJldi54bWxQSwUGAAAAAAQABAD5AAAAkgMAAAAA&#10;" strokecolor="black [3200]" strokeweight="2pt">
              <v:stroke dashstyle="1 1" endarrow="open"/>
              <v:shadow on="t" color="black" opacity="24903f" origin=",.5" offset="0,.55556mm"/>
            </v:shape>
            <v:shape id="Connecteur droit avec flèche 406" o:spid="_x0000_s2939" type="#_x0000_t32" style="position:absolute;top:2846;width:8356;height:59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q7MMAAADcAAAADwAAAGRycy9kb3ducmV2LnhtbESPwWrDMBBE74H+g9hCboncUFzjRDFt&#10;Q0tPhTj5gMXa2qLWSliy4/x9VQjkOMzMG2ZXzbYXEw3BOFbwtM5AEDdOG24VnE8fqwJEiMgae8ek&#10;4EoBqv3DYoeldhc+0lTHViQIhxIVdDH6UsrQdGQxrJ0nTt6PGyzGJIdW6gEvCW57ucmyXFo0nBY6&#10;9PTeUfNbj1bB91j44xvHz3w81P7lzMZIUyu1fJxftyAizfEevrW/tILnLIf/M+kI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3auzDAAAA3AAAAA8AAAAAAAAAAAAA&#10;AAAAoQIAAGRycy9kb3ducmV2LnhtbFBLBQYAAAAABAAEAPkAAACRAwAAAAA=&#10;" strokecolor="black [3200]" strokeweight="2pt">
              <v:stroke dashstyle="1 1" endarrow="open"/>
              <v:shadow on="t" color="black" opacity="24903f" origin=",.5" offset="0,.55556mm"/>
            </v:shape>
            <v:shape id="Connecteur en arc 414" o:spid="_x0000_s2938" type="#_x0000_t38" style="position:absolute;left:10222;top:6685;width:2049;height:2005;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B+McAAADcAAAADwAAAGRycy9kb3ducmV2LnhtbESPQWvCQBSE7wX/w/KEXkrdJEqR1DWI&#10;YPHQQ6r10Nsj+8yGZt+G7JrEf98tFHocZuYbZlNMthUD9b5xrCBdJCCIK6cbrhV8ng/PaxA+IGts&#10;HZOCO3kotrOHDebajfxBwynUIkLY56jAhNDlUvrKkEW/cB1x9K6utxii7Gupexwj3LYyS5IXabHh&#10;uGCwo72h6vt0swrG5WE/Pi3Ppf16v5TZtSzNm6yVepxPu1cQgabwH/5rH7WCVbqC3zPxCM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AH4xwAAANwAAAAPAAAAAAAA&#10;AAAAAAAAAKECAABkcnMvZG93bnJldi54bWxQSwUGAAAAAAQABAD5AAAAlQMAAAAA&#10;" adj="20779" strokecolor="black [3200]" strokeweight="1.5pt">
              <v:stroke endarrow="open" joinstyle="miter"/>
              <v:shadow on="t" color="black" opacity="24903f" origin=",.5" offset="0,.55556mm"/>
            </v:shape>
          </v:group>
        </w:pict>
      </w:r>
    </w:p>
    <w:p w:rsidR="007B61E1" w:rsidRDefault="007B61E1" w:rsidP="00D60A1B">
      <w:pPr>
        <w:pStyle w:val="Ref-Fig-MISERapBib"/>
      </w:pPr>
    </w:p>
    <w:p w:rsidR="007B61E1" w:rsidRDefault="00180E00" w:rsidP="00D60A1B">
      <w:pPr>
        <w:pStyle w:val="Ref-Fig-MISERapBib"/>
      </w:pPr>
      <w:r>
        <w:rPr>
          <w:noProof/>
        </w:rPr>
        <w:pict>
          <v:shape id="Zone de texte 167" o:spid="_x0000_s1168" type="#_x0000_t202" style="position:absolute;left:0;text-align:left;margin-left:252.85pt;margin-top:1.55pt;width:51.75pt;height:24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" filled="f" stroked="f" strokeweight=".5pt">
            <v:textbox style="mso-next-textbox:#Zone de texte 167">
              <w:txbxContent>
                <w:p w:rsidR="0083117D" w:rsidRPr="006A015D" w:rsidRDefault="00180E00" w:rsidP="006A015D">
                  <w:pPr>
                    <w:rPr>
                      <w:sz w:val="20"/>
                      <w:szCs w:val="20"/>
                    </w:rPr>
                  </w:pPr>
                  <m:oMathPara>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s</m:t>
                          </m:r>
                        </m:sub>
                      </m:sSub>
                    </m:oMath>
                  </m:oMathPara>
                </w:p>
              </w:txbxContent>
            </v:textbox>
          </v:shape>
        </w:pict>
      </w:r>
      <w:r>
        <w:rPr>
          <w:noProof/>
        </w:rPr>
        <w:pict>
          <v:shape id="Zone de texte 166" o:spid="_x0000_s1169" type="#_x0000_t202" style="position:absolute;left:0;text-align:left;margin-left:330.95pt;margin-top:18.65pt;width:58.4pt;height:18.3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" filled="f" stroked="f" strokeweight=".5pt">
            <v:textbox style="mso-next-textbox:#Zone de texte 166">
              <w:txbxContent>
                <w:p w:rsidR="0083117D" w:rsidRPr="006A015D" w:rsidRDefault="0083117D" w:rsidP="006A015D">
                  <w:pPr>
                    <w:rPr>
                      <w:sz w:val="20"/>
                      <w:szCs w:val="20"/>
                    </w:rPr>
                  </w:pPr>
                  <w:r>
                    <w:rPr>
                      <w:sz w:val="20"/>
                      <w:szCs w:val="20"/>
                    </w:rPr>
                    <w:t xml:space="preserve">α, (a)   (S)  </w:t>
                  </w:r>
                </w:p>
              </w:txbxContent>
            </v:textbox>
          </v:shape>
        </w:pict>
      </w:r>
    </w:p>
    <w:p w:rsidR="00D205DC" w:rsidRDefault="00D205DC" w:rsidP="00D60A1B">
      <w:pPr>
        <w:pStyle w:val="Ref-Fig-MISERapBib"/>
      </w:pPr>
    </w:p>
    <w:p w:rsidR="009E1170" w:rsidRDefault="007B61E1" w:rsidP="00D60A1B">
      <w:pPr>
        <w:pStyle w:val="Ref-Fig-MISERapBib"/>
      </w:pPr>
      <w:bookmarkStart w:id="29" w:name="_Toc418990059"/>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5</w:t>
      </w:r>
      <w:r w:rsidR="00180E00">
        <w:fldChar w:fldCharType="end"/>
      </w:r>
      <w:r>
        <w:t xml:space="preserve"> : </w:t>
      </w:r>
      <w:r w:rsidR="00D205DC">
        <w:t>position du système d’axes (</w:t>
      </w:r>
      <w:r w:rsidR="00D205DC" w:rsidRPr="000C1F37">
        <w:rPr>
          <w:i/>
          <w:iCs/>
        </w:rPr>
        <w:t>d</w:t>
      </w:r>
      <w:r w:rsidR="00077EDD" w:rsidRPr="000C1F37">
        <w:rPr>
          <w:i/>
          <w:iCs/>
        </w:rPr>
        <w:t>, q</w:t>
      </w:r>
      <w:r w:rsidR="00D205DC">
        <w:t>)</w:t>
      </w:r>
      <w:r>
        <w:t>.</w:t>
      </w:r>
      <w:bookmarkEnd w:id="29"/>
    </w:p>
    <w:p w:rsidR="00355032" w:rsidRDefault="00355032" w:rsidP="00355032">
      <w:pPr>
        <w:pStyle w:val="Paragraphe-MISERapBib"/>
      </w:pPr>
    </w:p>
    <w:p w:rsidR="00355032" w:rsidRDefault="00355032" w:rsidP="00355032">
      <w:pPr>
        <w:pStyle w:val="Paragraphe-MISERapBib"/>
      </w:pPr>
    </w:p>
    <w:p w:rsidR="00355032" w:rsidRDefault="00355032" w:rsidP="00355032">
      <w:pPr>
        <w:pStyle w:val="Paragraphe-MISERapBib"/>
      </w:pPr>
    </w:p>
    <w:p w:rsidR="009A546A" w:rsidRDefault="00577B39" w:rsidP="003909CB">
      <w:pPr>
        <w:pStyle w:val="T3-styleMISE"/>
      </w:pPr>
      <w:r>
        <w:t>Stator</w:t>
      </w:r>
      <w:r w:rsidR="002A7954">
        <w:t xml:space="preserve"> [1</w:t>
      </w:r>
      <w:r w:rsidR="0007134E">
        <w:t xml:space="preserve">, 2, 6, </w:t>
      </w:r>
      <w:r w:rsidR="00003DF7">
        <w:t>18</w:t>
      </w:r>
      <w:r w:rsidR="002A7954">
        <w:t>]</w:t>
      </w:r>
    </w:p>
    <w:p w:rsidR="00011F94" w:rsidRDefault="008139C1" w:rsidP="009A546A">
      <w:pPr>
        <w:pStyle w:val="Paragraphedeliste"/>
        <w:ind w:left="227"/>
      </w:pPr>
      <w:r w:rsidRPr="008139C1">
        <w:t>Les équations de tension et du flux statorique sont [</w:t>
      </w:r>
      <w:r w:rsidR="00216207">
        <w:t>1,</w:t>
      </w:r>
      <w:r w:rsidRPr="008139C1">
        <w:t>2] :</w:t>
      </w:r>
    </w:p>
    <w:p w:rsidR="00E86724" w:rsidRPr="00952424" w:rsidRDefault="006176E2" w:rsidP="00E86724">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Pr="008139C1">
        <w:rPr>
          <w:position w:val="-30"/>
          <w:lang w:val="fr-FR"/>
        </w:rPr>
        <w:object w:dxaOrig="3159" w:dyaOrig="1040">
          <v:shape id="_x0000_i1095" type="#_x0000_t75" style="width:157.7pt;height:61.7pt" o:ole="">
            <v:imagedata r:id="rId125" o:title=""/>
          </v:shape>
          <o:OLEObject Type="Embed" ProgID="Equation.DSMT4" ShapeID="_x0000_i1095" DrawAspect="Content" ObjectID="_1278969110" r:id="rId12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26</w:t>
      </w:r>
      <w:r w:rsidR="00180E00">
        <w:rPr>
          <w:rFonts w:asciiTheme="majorBidi" w:hAnsiTheme="majorBidi" w:cstheme="majorBidi"/>
          <w:sz w:val="24"/>
          <w:szCs w:val="24"/>
        </w:rPr>
        <w:fldChar w:fldCharType="end"/>
      </w:r>
      <w:r w:rsidRPr="00026912">
        <w:rPr>
          <w:rFonts w:eastAsia="Symbol"/>
          <w:sz w:val="24"/>
          <w:szCs w:val="24"/>
        </w:rPr>
        <w:t></w:t>
      </w:r>
    </w:p>
    <w:p w:rsidR="00011F94" w:rsidRPr="00E86724" w:rsidRDefault="008139C1" w:rsidP="00355032">
      <w:pPr>
        <w:pStyle w:val="equation"/>
        <w:tabs>
          <w:tab w:val="clear" w:pos="2520"/>
          <w:tab w:val="clear" w:pos="5040"/>
          <w:tab w:val="center" w:pos="4820"/>
          <w:tab w:val="right" w:pos="9356"/>
        </w:tabs>
        <w:spacing w:before="120" w:after="120" w:line="360" w:lineRule="auto"/>
        <w:jc w:val="both"/>
        <w:rPr>
          <w:rFonts w:asciiTheme="majorBidi" w:hAnsiTheme="majorBidi" w:cstheme="majorBidi"/>
          <w:sz w:val="24"/>
          <w:szCs w:val="24"/>
          <w:lang w:val="fr-FR"/>
        </w:rPr>
      </w:pPr>
      <w:r w:rsidRPr="0025378D">
        <w:rPr>
          <w:rFonts w:asciiTheme="majorBidi" w:hAnsiTheme="majorBidi" w:cstheme="majorBidi"/>
          <w:sz w:val="24"/>
          <w:szCs w:val="24"/>
          <w:lang w:val="fr-FR"/>
        </w:rPr>
        <w:t>Après</w:t>
      </w:r>
      <w:r w:rsidRPr="00952424">
        <w:rPr>
          <w:rFonts w:asciiTheme="majorBidi" w:hAnsiTheme="majorBidi" w:cstheme="majorBidi"/>
          <w:sz w:val="24"/>
          <w:szCs w:val="24"/>
          <w:lang w:val="fr-FR"/>
        </w:rPr>
        <w:t xml:space="preserve"> la transformation et rotation, </w:t>
      </w:r>
      <w:r w:rsidRPr="0025378D">
        <w:rPr>
          <w:rFonts w:asciiTheme="majorBidi" w:hAnsiTheme="majorBidi" w:cstheme="majorBidi"/>
          <w:sz w:val="24"/>
          <w:szCs w:val="24"/>
          <w:lang w:val="fr-FR"/>
        </w:rPr>
        <w:t>l’équation</w:t>
      </w:r>
      <w:r w:rsidRPr="00952424">
        <w:rPr>
          <w:rFonts w:asciiTheme="majorBidi" w:hAnsiTheme="majorBidi" w:cstheme="majorBidi"/>
          <w:sz w:val="24"/>
          <w:szCs w:val="24"/>
          <w:lang w:val="fr-FR"/>
        </w:rPr>
        <w:t xml:space="preserve"> électrique </w:t>
      </w:r>
      <w:r w:rsidRPr="00216207">
        <w:rPr>
          <w:rFonts w:asciiTheme="majorBidi" w:hAnsiTheme="majorBidi" w:cstheme="majorBidi"/>
          <w:sz w:val="24"/>
          <w:szCs w:val="24"/>
          <w:lang w:val="fr-FR"/>
        </w:rPr>
        <w:t>dans</w:t>
      </w:r>
      <w:r w:rsidRPr="00952424">
        <w:rPr>
          <w:rFonts w:asciiTheme="majorBidi" w:hAnsiTheme="majorBidi" w:cstheme="majorBidi"/>
          <w:sz w:val="24"/>
          <w:szCs w:val="24"/>
          <w:lang w:val="fr-FR"/>
        </w:rPr>
        <w:t xml:space="preserve"> le </w:t>
      </w:r>
      <w:r w:rsidRPr="00216207">
        <w:rPr>
          <w:rFonts w:asciiTheme="majorBidi" w:hAnsiTheme="majorBidi" w:cstheme="majorBidi"/>
          <w:sz w:val="24"/>
          <w:szCs w:val="24"/>
          <w:lang w:val="fr-FR"/>
        </w:rPr>
        <w:t>repère</w:t>
      </w:r>
      <w:r w:rsidRPr="00952424">
        <w:rPr>
          <w:rFonts w:asciiTheme="majorBidi" w:hAnsiTheme="majorBidi" w:cstheme="majorBidi"/>
          <w:sz w:val="24"/>
          <w:szCs w:val="24"/>
          <w:lang w:val="fr-FR"/>
        </w:rPr>
        <w:t xml:space="preserve"> rotorique </w:t>
      </w:r>
      <w:r w:rsidRPr="00216207">
        <w:rPr>
          <w:rFonts w:asciiTheme="majorBidi" w:hAnsiTheme="majorBidi" w:cstheme="majorBidi"/>
          <w:sz w:val="24"/>
          <w:szCs w:val="24"/>
          <w:lang w:val="fr-FR"/>
        </w:rPr>
        <w:t>s’écrit</w:t>
      </w:r>
      <w:r w:rsidRPr="00952424">
        <w:rPr>
          <w:rFonts w:asciiTheme="majorBidi" w:hAnsiTheme="majorBidi" w:cstheme="majorBidi"/>
          <w:sz w:val="24"/>
          <w:szCs w:val="24"/>
          <w:lang w:val="fr-FR"/>
        </w:rPr>
        <w:t xml:space="preserve"> sous </w:t>
      </w:r>
      <w:r w:rsidRPr="00216207">
        <w:rPr>
          <w:rFonts w:asciiTheme="majorBidi" w:hAnsiTheme="majorBidi" w:cstheme="majorBidi"/>
          <w:sz w:val="24"/>
          <w:szCs w:val="24"/>
          <w:lang w:val="fr-FR"/>
        </w:rPr>
        <w:t>forme</w:t>
      </w:r>
      <w:r w:rsidR="00355032">
        <w:rPr>
          <w:rFonts w:asciiTheme="majorBidi" w:hAnsiTheme="majorBidi" w:cstheme="majorBidi"/>
          <w:sz w:val="24"/>
          <w:szCs w:val="24"/>
          <w:lang w:val="fr-FR"/>
        </w:rPr>
        <w:t xml:space="preserve"> </w:t>
      </w:r>
      <w:r w:rsidRPr="00216207">
        <w:rPr>
          <w:rFonts w:asciiTheme="majorBidi" w:hAnsiTheme="majorBidi" w:cstheme="majorBidi"/>
          <w:sz w:val="24"/>
          <w:szCs w:val="24"/>
          <w:lang w:val="fr-FR"/>
        </w:rPr>
        <w:t>matricielle</w:t>
      </w:r>
      <w:r w:rsidRPr="00952424">
        <w:rPr>
          <w:rFonts w:asciiTheme="majorBidi" w:hAnsiTheme="majorBidi" w:cstheme="majorBidi"/>
          <w:sz w:val="24"/>
          <w:szCs w:val="24"/>
          <w:lang w:val="fr-FR"/>
        </w:rPr>
        <w:t>:</w:t>
      </w:r>
    </w:p>
    <w:p w:rsidR="00011F94" w:rsidRPr="00026912" w:rsidRDefault="006176E2" w:rsidP="00AD5E8D">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F2EB5" w:rsidRPr="00444BBB">
        <w:rPr>
          <w:position w:val="-60"/>
        </w:rPr>
        <w:object w:dxaOrig="2840" w:dyaOrig="1320">
          <v:shape id="_x0000_i1096" type="#_x0000_t75" style="width:140.55pt;height:65.15pt" o:ole="">
            <v:imagedata r:id="rId127" o:title=""/>
          </v:shape>
          <o:OLEObject Type="Embed" ProgID="Equation.3" ShapeID="_x0000_i1096" DrawAspect="Content" ObjectID="_1278969111" r:id="rId128"/>
        </w:object>
      </w:r>
      <w:r w:rsidRPr="00026912">
        <w:rPr>
          <w:sz w:val="24"/>
          <w:szCs w:val="24"/>
          <w:lang w:val="fr-FR"/>
        </w:rPr>
        <w:tab/>
      </w:r>
      <w:bookmarkStart w:id="30" w:name="_GoBack"/>
      <w:bookmarkEnd w:id="30"/>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27</w:t>
      </w:r>
      <w:r w:rsidR="00180E00">
        <w:rPr>
          <w:rFonts w:asciiTheme="majorBidi" w:hAnsiTheme="majorBidi" w:cstheme="majorBidi"/>
          <w:sz w:val="24"/>
          <w:szCs w:val="24"/>
        </w:rPr>
        <w:fldChar w:fldCharType="end"/>
      </w:r>
      <w:r w:rsidRPr="00026912">
        <w:rPr>
          <w:rFonts w:eastAsia="Symbol"/>
          <w:sz w:val="24"/>
          <w:szCs w:val="24"/>
        </w:rPr>
        <w:t></w:t>
      </w:r>
    </w:p>
    <w:p w:rsidR="00011F94" w:rsidRDefault="008139C1" w:rsidP="003909CB">
      <w:pPr>
        <w:pStyle w:val="Paragraphe-MISERapBib"/>
      </w:pPr>
      <w:r>
        <w:t>Avec :</w:t>
      </w:r>
    </w:p>
    <w:p w:rsidR="00DF6738" w:rsidRPr="00952424" w:rsidRDefault="006176E2" w:rsidP="00DF6738">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2F2EB5" w:rsidRPr="008139C1">
        <w:rPr>
          <w:position w:val="-30"/>
          <w:lang w:val="fr-FR"/>
        </w:rPr>
        <w:object w:dxaOrig="7740" w:dyaOrig="1840">
          <v:shape id="_x0000_i1097" type="#_x0000_t75" style="width:344.55pt;height:96.85pt" o:ole="">
            <v:imagedata r:id="rId129" o:title=""/>
          </v:shape>
          <o:OLEObject Type="Embed" ProgID="Equation.DSMT4" ShapeID="_x0000_i1097" DrawAspect="Content" ObjectID="_1278969112" r:id="rId13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28</w:t>
      </w:r>
      <w:r w:rsidR="00180E00">
        <w:rPr>
          <w:rFonts w:asciiTheme="majorBidi" w:hAnsiTheme="majorBidi" w:cstheme="majorBidi"/>
          <w:sz w:val="24"/>
          <w:szCs w:val="24"/>
        </w:rPr>
        <w:fldChar w:fldCharType="end"/>
      </w:r>
      <w:r w:rsidRPr="00026912">
        <w:rPr>
          <w:rFonts w:eastAsia="Symbol"/>
          <w:sz w:val="24"/>
          <w:szCs w:val="24"/>
        </w:rPr>
        <w:t></w:t>
      </w:r>
    </w:p>
    <w:p w:rsidR="00011F94" w:rsidRDefault="008139C1" w:rsidP="003909CB">
      <w:pPr>
        <w:pStyle w:val="Paragraphe-MISERapBib"/>
      </w:pPr>
      <w:r w:rsidRPr="008139C1">
        <w:t>Où [</w:t>
      </w:r>
      <w:r w:rsidRPr="00F43464">
        <w:rPr>
          <w:i/>
          <w:iCs/>
        </w:rPr>
        <w:t>M</w:t>
      </w:r>
      <w:r w:rsidRPr="00F43464">
        <w:rPr>
          <w:i/>
          <w:iCs/>
          <w:vertAlign w:val="subscript"/>
        </w:rPr>
        <w:t>sr</w:t>
      </w:r>
      <w:r w:rsidRPr="008139C1">
        <w:t>] c’est La matrice d’inductances statoriques :</w:t>
      </w:r>
    </w:p>
    <w:p w:rsidR="006176E2" w:rsidRPr="00026912" w:rsidRDefault="006176E2" w:rsidP="006176E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F2EB5" w:rsidRPr="008139C1">
        <w:rPr>
          <w:position w:val="-30"/>
          <w:lang w:val="fr-FR"/>
        </w:rPr>
        <w:object w:dxaOrig="5500" w:dyaOrig="1920">
          <v:shape id="_x0000_i1098" type="#_x0000_t75" style="width:266.55pt;height:93.45pt" o:ole="">
            <v:imagedata r:id="rId131" o:title=""/>
          </v:shape>
          <o:OLEObject Type="Embed" ProgID="Equation.DSMT4" ShapeID="_x0000_i1098" DrawAspect="Content" ObjectID="_1278969113" r:id="rId13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29</w:t>
      </w:r>
      <w:r w:rsidR="00180E00">
        <w:rPr>
          <w:rFonts w:asciiTheme="majorBidi" w:hAnsiTheme="majorBidi" w:cstheme="majorBidi"/>
          <w:sz w:val="24"/>
          <w:szCs w:val="24"/>
        </w:rPr>
        <w:fldChar w:fldCharType="end"/>
      </w:r>
      <w:r w:rsidRPr="00026912">
        <w:rPr>
          <w:rFonts w:eastAsia="Symbol"/>
          <w:sz w:val="24"/>
          <w:szCs w:val="24"/>
        </w:rPr>
        <w:t></w:t>
      </w:r>
    </w:p>
    <w:p w:rsidR="009A546A" w:rsidRDefault="00577B39" w:rsidP="003909CB">
      <w:pPr>
        <w:pStyle w:val="T3-styleMISE"/>
      </w:pPr>
      <w:r>
        <w:t xml:space="preserve">Rotor </w:t>
      </w:r>
      <w:r w:rsidR="002A7954">
        <w:t>[1</w:t>
      </w:r>
      <w:r w:rsidR="00003DF7">
        <w:t>, 2, 3, 16</w:t>
      </w:r>
      <w:r w:rsidR="002A7954">
        <w:t>]</w:t>
      </w:r>
    </w:p>
    <w:p w:rsidR="00577B39" w:rsidRDefault="00263A42" w:rsidP="003909CB">
      <w:pPr>
        <w:pStyle w:val="Paragraphe-MISERapBib"/>
      </w:pPr>
      <w:r>
        <w:t>La figure(II.6</w:t>
      </w:r>
      <w:r w:rsidR="00577B39" w:rsidRPr="00577B39">
        <w:t>) illustre la modélisation du rotor par son schéma électrique équivalent</w:t>
      </w:r>
      <w:r w:rsidR="002E5F55">
        <w:t>.</w:t>
      </w:r>
    </w:p>
    <w:p w:rsidR="00832E1C" w:rsidRDefault="00180E00" w:rsidP="00D60A1B">
      <w:pPr>
        <w:pStyle w:val="Ref-Fig-MISERapBib"/>
      </w:pPr>
      <w:r>
        <w:rPr>
          <w:noProof/>
        </w:rPr>
      </w:r>
      <w:r>
        <w:rPr>
          <w:noProof/>
        </w:rPr>
        <w:pict>
          <v:group id="Zone de dessin 189" o:spid="_x0000_s1170" editas="canvas" style="width:6in;height:142.35pt;mso-position-horizontal-relative:char;mso-position-vertical-relative:line" coordsize="54864,1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">
            <v:shape id="_x0000_s1171" type="#_x0000_t75" style="position:absolute;width:54864;height:18072;visibility:visible">
              <v:fill o:detectmouseclick="t"/>
              <v:path o:connecttype="none"/>
            </v:shape>
            <v:group id="Groupe 1442" o:spid="_x0000_s1172" style="position:absolute;left:9076;top:1217;width:39612;height:16478" coordorigin="9076,2095" coordsize="39611,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group id="Groupe 1350" o:spid="_x0000_s1173" style="position:absolute;left:9076;top:2095;width:39612;height:16478" coordorigin="9076" coordsize="39611,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Connecteur droit avec flèche 1085" o:spid="_x0000_s1174" type="#_x0000_t32" style="position:absolute;left:19781;top:8852;width:5;height:2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rvsIAAADdAAAADwAAAGRycy9kb3ducmV2LnhtbERPS2vCQBC+F/wPywheim4UWkJ0FdGK&#10;PTY+7kN2zAazsyG7TaK/vlso9DYf33NWm8HWoqPWV44VzGcJCOLC6YpLBZfzYZqC8AFZY+2YFDzI&#10;w2Y9ellhpl3POXWnUIoYwj5DBSaEJpPSF4Ys+plriCN3c63FEGFbSt1iH8NtLRdJ8i4tVhwbDDa0&#10;M1TcT99WgTeL8rnPu8vH8Svv85Qe11e7U2oyHrZLEIGG8C/+c3/qOD9J3+D3m3i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srvsIAAADdAAAADwAAAAAAAAAAAAAA&#10;AAChAgAAZHJzL2Rvd25yZXYueG1sUEsFBgAAAAAEAAQA+QAAAJADAAAAAA==&#10;" strokecolor="black [3200]" strokeweight="2pt">
                  <v:shadow on="t" color="black" opacity="24903f" origin=",.5" offset="0,.55556mm"/>
                </v:shape>
                <v:group id="Groupe 1336" o:spid="_x0000_s1175" style="position:absolute;left:9144;top:12551;width:37242;height:1276" coordorigin="9144,12551" coordsize="37242,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rect id="Rectangle 1081" o:spid="_x0000_s1176" style="position:absolute;left:25730;top:12551;width:3756;height:127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9vsEA&#10;AADdAAAADwAAAGRycy9kb3ducmV2LnhtbERPTWuDQBC9B/Iflgn0FtdUaMW4CUEItNBLbXsf3Iku&#10;cWeNuzX677uFQm/zeJ9THmfbi4lGbxwr2CUpCOLGacOtgs+P8zYH4QOyxt4xKVjIw/GwXpVYaHfn&#10;d5rq0IoYwr5ABV0IQyGlbzqy6BM3EEfu4kaLIcKxlXrEewy3vXxM0ydp0XBs6HCgqqPmWn9bBe5t&#10;yci+zsYsUzV9mco/3zKv1MNmPu1BBJrDv/jP/aLj/DTfwe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Pb7BAAAA3QAAAA8AAAAAAAAAAAAAAAAAmAIAAGRycy9kb3du&#10;cmV2LnhtbFBLBQYAAAAABAAEAPUAAACGAwAAAAA=&#10;" fillcolor="black [3200]" strokecolor="black [1600]" strokeweight="2pt">
                    <v:textbox style="mso-next-textbox:#Rectangle 1081">
                      <w:txbxContent>
                        <w:p w:rsidR="0083117D" w:rsidRDefault="0083117D" w:rsidP="003A16C7">
                          <w:pPr>
                            <w:pStyle w:val="NormalWeb"/>
                            <w:spacing w:before="0" w:beforeAutospacing="0" w:after="0" w:afterAutospacing="0"/>
                          </w:pPr>
                          <w:r>
                            <w:rPr>
                              <w:rFonts w:eastAsia="Times New Roman"/>
                            </w:rPr>
                            <w:t> </w:t>
                          </w:r>
                        </w:p>
                      </w:txbxContent>
                    </v:textbox>
                  </v:rect>
                  <v:shape id="Connecteur droit avec flèche 1087" o:spid="_x0000_s1177" type="#_x0000_t32" style="position:absolute;left:30946;top:13273;width:23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arBcIAAADdAAAADwAAAGRycy9kb3ducmV2LnhtbERPTWsCMRC9F/ofwhR6q9kKrboapdgW&#10;vGoF9TZuxmTdzWTZRF3/vRGE3ubxPmcy61wtztSG0rOC914GgrjwumSjYP33+zYEESKyxtozKbhS&#10;gNn0+WmCufYXXtJ5FY1IIRxyVGBjbHIpQ2HJYej5hjhxB986jAm2RuoWLync1bKfZZ/SYcmpwWJD&#10;c0tFtTo5BSc+VovB3l6N+d78VLT9WI+6nVKvL93XGESkLv6LH+6FTvOz4Q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arBcIAAADdAAAADwAAAAAAAAAAAAAA&#10;AAChAgAAZHJzL2Rvd25yZXYueG1sUEsFBgAAAAAEAAQA+QAAAJADAAAAAA==&#10;" strokecolor="black [3200]" strokeweight="1pt">
                    <v:stroke startarrowwidth="narrow" startarrowlength="short" endarrow="block" endarrowwidth="wide" endarrowlength="long"/>
                    <v:shadow on="t" color="black" opacity="24903f" origin=",.5" offset="0,.55556mm"/>
                  </v:shape>
                  <v:shape id="Connecteur droit avec flèche 1088" o:spid="_x0000_s1178" type="#_x0000_t32" style="position:absolute;left:13029;top:13178;width:25387;height: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QssgAAADdAAAADwAAAGRycy9kb3ducmV2LnhtbESPT2vCQBDF74V+h2UKXqTuVmgJ0VWK&#10;IFjw0PqHXofsmESzsyG71ein7xwEbzO8N+/9ZjrvfaPO1MU6sIW3kQFFXARXc2lht12+ZqBiQnbY&#10;BCYLV4ownz0/TTF34cI/dN6kUkkIxxwtVCm1udaxqMhjHIWWWLRD6DwmWbtSuw4vEu4bPTbmQ3us&#10;WRoqbGlRUXHa/HkLt/1hdTxm3++3r2B+F+1wvRsuC2sHL/3nBFSiPj3M9+uVE3yTCa58Iy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0QssgAAADdAAAADwAAAAAA&#10;AAAAAAAAAAChAgAAZHJzL2Rvd25yZXYueG1sUEsFBgAAAAAEAAQA+QAAAJYDAAAAAA==&#10;" strokecolor="black [3200]" strokeweight="2pt">
                    <v:shadow on="t" color="black" opacity="24903f" origin=",.5" offset="0,.55556mm"/>
                  </v:shape>
                  <v:shape id="Connecteur droit avec flèche 1090" o:spid="_x0000_s1179" type="#_x0000_t32" style="position:absolute;left:9144;top:13163;width:374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PzRscAAADdAAAADwAAAGRycy9kb3ducmV2LnhtbESPQWvCQBCF74X+h2UKvRTdtEjR6CpW&#10;KBUPLY3+gCE7JrG7syG7jfHfOwfB2wzvzXvfLFaDd6qnLjaBDbyOM1DEZbANVwYO+8/RFFRMyBZd&#10;YDJwoQir5ePDAnMbzvxLfZEqJSEcczRQp9TmWseyJo9xHFpi0Y6h85hk7SptOzxLuHf6LcvetceG&#10;paHGljY1lX/FvzewOxSTfvudXr5O3k12m/XHj9sPxjw/Des5qERDuptv11sr+NlM+OUbGUEv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NGxwAAAN0AAAAPAAAAAAAA&#10;AAAAAAAAAKECAABkcnMvZG93bnJldi54bWxQSwUGAAAAAAQABAD5AAAAlQMAAAAA&#10;" strokecolor="black [3200]" strokeweight="2pt">
                    <v:stroke dashstyle="3 1"/>
                    <v:shadow on="t" color="black" opacity="24903f" origin=",.5" offset="0,.55556mm"/>
                  </v:shape>
                  <v:shape id="Connecteur droit avec flèche 1092" o:spid="_x0000_s1180" type="#_x0000_t32" style="position:absolute;left:38725;top:13258;width:7661;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3IqsMAAADdAAAADwAAAGRycy9kb3ducmV2LnhtbERPzYrCMBC+L/gOYQQvy5oqsmjXKCqI&#10;4kGx+gBDM9t2TSalibW+/WZB2Nt8fL8zX3bWiJYaXzlWMBomIIhzpysuFFwv248pCB+QNRrHpOBJ&#10;HpaL3tscU+0efKY2C4WIIexTVFCGUKdS+rwki37oauLIfbvGYoiwKaRu8BHDrZHjJPmUFiuODSXW&#10;tCkpv2V3q+BwzSbt/hjedz/WTA6b1fpkLp1Sg363+gIRqAv/4pd7r+P8ZDaG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tyKrDAAAA3QAAAA8AAAAAAAAAAAAA&#10;AAAAoQIAAGRycy9kb3ducmV2LnhtbFBLBQYAAAAABAAEAPkAAACRAwAAAAA=&#10;" strokecolor="black [3200]" strokeweight="2pt">
                    <v:stroke dashstyle="3 1"/>
                    <v:shadow on="t" color="black" opacity="24903f" origin=",.5" offset="0,.55556mm"/>
                  </v:shape>
                </v:group>
                <v:shape id="Zone de texte 4" o:spid="_x0000_s1181" type="#_x0000_t202" style="position:absolute;left:20131;top:13386;width:15342;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FcUA&#10;AADdAAAADwAAAGRycy9kb3ducmV2LnhtbERPTWvCQBC9F/wPywjemo2iIqmrhECoSHvQ5uJtzI5J&#10;aHY2Zrea+uu7hUJv83ifs94OphU36l1jWcE0ikEQl1Y3XCkoPvLnFQjnkTW2lknBNznYbkZPa0y0&#10;vfOBbkdfiRDCLkEFtfddIqUrazLoItsRB+5ie4M+wL6Susd7CDetnMXxUhpsODTU2FFWU/l5/DIK&#10;9ln+jofzzKwebfb6dkm7a3FaKDUZD+kLCE+D/xf/uXc6zI+Xc/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7UVxQAAAN0AAAAPAAAAAAAAAAAAAAAAAJgCAABkcnMv&#10;ZG93bnJldi54bWxQSwUGAAAAAAQABAD1AAAAigMAAAAA&#10;" filled="f" stroked="f" strokeweight=".5pt">
                  <v:textbox style="mso-next-textbox:#Zone de texte 4">
                    <w:txbxContent>
                      <w:p w:rsidR="0083117D" w:rsidRPr="002E5F55" w:rsidRDefault="0083117D" w:rsidP="003A16C7">
                        <w:pPr>
                          <w:pStyle w:val="NormalWeb"/>
                          <w:spacing w:before="0" w:beforeAutospacing="0" w:after="0" w:afterAutospacing="0"/>
                          <w:rPr>
                            <w:sz w:val="20"/>
                            <w:szCs w:val="20"/>
                            <w:lang w:val="fr-FR"/>
                          </w:rPr>
                        </w:pPr>
                        <w:r>
                          <w:rPr>
                            <w:b/>
                            <w:bCs/>
                            <w:sz w:val="20"/>
                            <w:szCs w:val="20"/>
                            <w:lang w:val="fr-FR"/>
                          </w:rPr>
                          <w:t>(</w:t>
                        </w:r>
                        <w:r w:rsidRPr="002E5F55">
                          <w:rPr>
                            <w:b/>
                            <w:bCs/>
                            <w:sz w:val="20"/>
                            <w:szCs w:val="20"/>
                            <w:lang w:val="fr-FR"/>
                          </w:rPr>
                          <w:t>R</w:t>
                        </w:r>
                        <w:r w:rsidRPr="002E5F55">
                          <w:rPr>
                            <w:b/>
                            <w:bCs/>
                            <w:sz w:val="20"/>
                            <w:szCs w:val="20"/>
                            <w:vertAlign w:val="subscript"/>
                            <w:lang w:val="fr-FR"/>
                          </w:rPr>
                          <w:t>e</w:t>
                        </w:r>
                        <w:r w:rsidRPr="002E5F55">
                          <w:rPr>
                            <w:b/>
                            <w:bCs/>
                            <w:sz w:val="20"/>
                            <w:szCs w:val="20"/>
                            <w:lang w:val="fr-FR"/>
                          </w:rPr>
                          <w:t>/N</w:t>
                        </w:r>
                        <w:r w:rsidRPr="002E5F55">
                          <w:rPr>
                            <w:b/>
                            <w:bCs/>
                            <w:sz w:val="20"/>
                            <w:szCs w:val="20"/>
                            <w:vertAlign w:val="subscript"/>
                            <w:lang w:val="fr-FR"/>
                          </w:rPr>
                          <w:t>r</w:t>
                        </w:r>
                        <w:r>
                          <w:rPr>
                            <w:sz w:val="20"/>
                            <w:szCs w:val="20"/>
                            <w:lang w:val="fr-FR"/>
                          </w:rPr>
                          <w:t>)</w:t>
                        </w:r>
                        <w:r>
                          <w:rPr>
                            <w:b/>
                            <w:bCs/>
                            <w:sz w:val="20"/>
                            <w:szCs w:val="20"/>
                            <w:vertAlign w:val="subscript"/>
                            <w:lang w:val="fr-FR"/>
                          </w:rPr>
                          <w:t> </w:t>
                        </w:r>
                        <w:r>
                          <w:rPr>
                            <w:sz w:val="20"/>
                            <w:szCs w:val="20"/>
                            <w:lang w:val="fr-FR"/>
                          </w:rPr>
                          <w:t xml:space="preserve">;( </w:t>
                        </w:r>
                        <w:r w:rsidRPr="002E5F55">
                          <w:rPr>
                            <w:b/>
                            <w:bCs/>
                            <w:i/>
                            <w:iCs/>
                            <w:sz w:val="20"/>
                            <w:szCs w:val="20"/>
                            <w:lang w:val="fr-FR"/>
                          </w:rPr>
                          <w:t>L</w:t>
                        </w:r>
                        <w:r w:rsidRPr="002E5F55">
                          <w:rPr>
                            <w:b/>
                            <w:bCs/>
                            <w:i/>
                            <w:iCs/>
                            <w:sz w:val="20"/>
                            <w:szCs w:val="20"/>
                            <w:vertAlign w:val="subscript"/>
                            <w:lang w:val="fr-FR"/>
                          </w:rPr>
                          <w:t>e</w:t>
                        </w:r>
                        <w:r w:rsidRPr="002E5F55">
                          <w:rPr>
                            <w:b/>
                            <w:bCs/>
                            <w:i/>
                            <w:iCs/>
                            <w:sz w:val="20"/>
                            <w:szCs w:val="20"/>
                            <w:lang w:val="fr-FR"/>
                          </w:rPr>
                          <w:t>/N</w:t>
                        </w:r>
                        <w:r w:rsidRPr="002E5F55">
                          <w:rPr>
                            <w:b/>
                            <w:bCs/>
                            <w:i/>
                            <w:iCs/>
                            <w:sz w:val="20"/>
                            <w:szCs w:val="20"/>
                            <w:vertAlign w:val="subscript"/>
                            <w:lang w:val="fr-FR"/>
                          </w:rPr>
                          <w:t>r</w:t>
                        </w:r>
                        <w:r>
                          <w:rPr>
                            <w:sz w:val="20"/>
                            <w:szCs w:val="20"/>
                            <w:lang w:val="fr-FR"/>
                          </w:rPr>
                          <w:t>)</w:t>
                        </w:r>
                      </w:p>
                    </w:txbxContent>
                  </v:textbox>
                </v:shape>
                <v:shape id="Zone de texte 4" o:spid="_x0000_s1182" type="#_x0000_t202" style="position:absolute;left:21719;width:15342;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q+8UA&#10;AADdAAAADwAAAGRycy9kb3ducmV2LnhtbERPTWvCQBC9F/wPywi9NZsGDCF1FQmIRdqDmou3aXZM&#10;QrOzMbuNaX99t1DwNo/3Ocv1ZDox0uBaywqeoxgEcWV1y7WC8rR9ykA4j6yxs0wKvsnBejV7WGKu&#10;7Y0PNB59LUIIuxwVNN73uZSuasigi2xPHLiLHQz6AIda6gFvIdx0MonjVBpsOTQ02FPRUPV5/DIK&#10;9sX2HQ8ficl+umL3dtn01/K8UOpxPm1eQHia/F38737VYX6apf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qr7xQAAAN0AAAAPAAAAAAAAAAAAAAAAAJgCAABkcnMv&#10;ZG93bnJldi54bWxQSwUGAAAAAAQABAD1AAAAigMAAAAA&#10;" filled="f" stroked="f" strokeweight=".5pt">
                  <v:textbox>
                    <w:txbxContent>
                      <w:p w:rsidR="0083117D" w:rsidRDefault="0083117D" w:rsidP="002E5F55">
                        <w:pPr>
                          <w:pStyle w:val="NormalWeb"/>
                          <w:spacing w:before="0" w:beforeAutospacing="0" w:after="0" w:afterAutospacing="0"/>
                        </w:pPr>
                        <w:r>
                          <w:rPr>
                            <w:rFonts w:eastAsia="Times New Roman"/>
                            <w:b/>
                            <w:bCs/>
                            <w:sz w:val="20"/>
                            <w:szCs w:val="20"/>
                          </w:rPr>
                          <w:t>(R</w:t>
                        </w:r>
                        <w:r>
                          <w:rPr>
                            <w:rFonts w:eastAsia="Times New Roman"/>
                            <w:b/>
                            <w:bCs/>
                            <w:position w:val="-5"/>
                            <w:sz w:val="20"/>
                            <w:szCs w:val="20"/>
                            <w:vertAlign w:val="subscript"/>
                          </w:rPr>
                          <w:t xml:space="preserve">e </w:t>
                        </w:r>
                        <w:r>
                          <w:rPr>
                            <w:rFonts w:eastAsia="Times New Roman"/>
                            <w:b/>
                            <w:bCs/>
                            <w:sz w:val="20"/>
                            <w:szCs w:val="20"/>
                          </w:rPr>
                          <w:t>/ N</w:t>
                        </w:r>
                        <w:r>
                          <w:rPr>
                            <w:rFonts w:eastAsia="Times New Roman"/>
                            <w:b/>
                            <w:bCs/>
                            <w:position w:val="-5"/>
                            <w:sz w:val="20"/>
                            <w:szCs w:val="20"/>
                            <w:vertAlign w:val="subscript"/>
                          </w:rPr>
                          <w:t>r</w:t>
                        </w:r>
                        <w:r>
                          <w:rPr>
                            <w:rFonts w:eastAsia="Times New Roman"/>
                            <w:sz w:val="20"/>
                            <w:szCs w:val="20"/>
                          </w:rPr>
                          <w:t>)</w:t>
                        </w:r>
                        <w:r>
                          <w:rPr>
                            <w:rFonts w:eastAsia="Times New Roman"/>
                            <w:b/>
                            <w:bCs/>
                            <w:position w:val="-5"/>
                            <w:sz w:val="20"/>
                            <w:szCs w:val="20"/>
                            <w:vertAlign w:val="subscript"/>
                          </w:rPr>
                          <w:t> </w:t>
                        </w:r>
                        <w:r>
                          <w:rPr>
                            <w:rFonts w:eastAsia="Times New Roman"/>
                            <w:sz w:val="20"/>
                            <w:szCs w:val="20"/>
                          </w:rPr>
                          <w:t xml:space="preserve">;( </w:t>
                        </w:r>
                        <w:r>
                          <w:rPr>
                            <w:rFonts w:eastAsia="Times New Roman"/>
                            <w:b/>
                            <w:bCs/>
                            <w:i/>
                            <w:iCs/>
                            <w:sz w:val="20"/>
                            <w:szCs w:val="20"/>
                          </w:rPr>
                          <w:t>L</w:t>
                        </w:r>
                        <w:r>
                          <w:rPr>
                            <w:rFonts w:eastAsia="Times New Roman"/>
                            <w:b/>
                            <w:bCs/>
                            <w:i/>
                            <w:iCs/>
                            <w:position w:val="-5"/>
                            <w:sz w:val="20"/>
                            <w:szCs w:val="20"/>
                            <w:vertAlign w:val="subscript"/>
                          </w:rPr>
                          <w:t xml:space="preserve">e </w:t>
                        </w:r>
                        <w:r>
                          <w:rPr>
                            <w:rFonts w:eastAsia="Times New Roman"/>
                            <w:b/>
                            <w:bCs/>
                            <w:i/>
                            <w:iCs/>
                            <w:sz w:val="20"/>
                            <w:szCs w:val="20"/>
                          </w:rPr>
                          <w:t>/ N</w:t>
                        </w:r>
                        <w:r>
                          <w:rPr>
                            <w:rFonts w:eastAsia="Times New Roman"/>
                            <w:b/>
                            <w:bCs/>
                            <w:i/>
                            <w:iCs/>
                            <w:position w:val="-5"/>
                            <w:sz w:val="20"/>
                            <w:szCs w:val="20"/>
                            <w:vertAlign w:val="subscript"/>
                          </w:rPr>
                          <w:t>r</w:t>
                        </w:r>
                        <w:r>
                          <w:rPr>
                            <w:rFonts w:eastAsia="Times New Roman"/>
                            <w:sz w:val="20"/>
                            <w:szCs w:val="20"/>
                          </w:rPr>
                          <w:t>)</w:t>
                        </w:r>
                      </w:p>
                    </w:txbxContent>
                  </v:textbox>
                </v:shape>
                <v:shape id="Zone de texte 4" o:spid="_x0000_s1183" type="#_x0000_t202" style="position:absolute;left:42709;top:6178;width:5979;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PYMUA&#10;AADdAAAADwAAAGRycy9kb3ducmV2LnhtbERPTWvCQBC9F/wPyxS81U0D2pC6SgiEitiD1ou3MTsm&#10;odnZmN3G2F/fLRR6m8f7nOV6NK0YqHeNZQXPswgEcWl1w5WC40fxlIBwHllja5kU3MnBejV5WGKq&#10;7Y33NBx8JUIIuxQV1N53qZSurMmgm9mOOHAX2xv0AfaV1D3eQrhpZRxFC2mw4dBQY0d5TeXn4cso&#10;2ObFO+7PsUm+2/xtd8m66/E0V2r6OGavIDyN/l/8597oMH+RvM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g9gxQAAAN0AAAAPAAAAAAAAAAAAAAAAAJgCAABkcnMv&#10;ZG93bnJldi54bWxQSwUGAAAAAAQABAD1AAAAigMAAAAA&#10;" filled="f" stroked="f" strokeweight=".5pt">
                  <v:textbox>
                    <w:txbxContent>
                      <w:p w:rsidR="0083117D" w:rsidRPr="00263A42" w:rsidRDefault="0083117D" w:rsidP="00263A42">
                        <w:pPr>
                          <w:pStyle w:val="NormalWeb"/>
                          <w:spacing w:before="0" w:beforeAutospacing="0" w:after="0" w:afterAutospacing="0"/>
                          <w:rPr>
                            <w:i/>
                            <w:iCs/>
                            <w:vertAlign w:val="subscript"/>
                            <w:lang w:val="fr-FR"/>
                          </w:rPr>
                        </w:pPr>
                        <w:r w:rsidRPr="00263A42">
                          <w:rPr>
                            <w:rFonts w:eastAsia="Times New Roman"/>
                            <w:b/>
                            <w:bCs/>
                            <w:i/>
                            <w:iCs/>
                            <w:sz w:val="20"/>
                            <w:szCs w:val="20"/>
                            <w:lang w:val="fr-FR"/>
                          </w:rPr>
                          <w:t>I</w:t>
                        </w:r>
                        <w:r w:rsidRPr="00263A42">
                          <w:rPr>
                            <w:rFonts w:eastAsia="Times New Roman"/>
                            <w:b/>
                            <w:bCs/>
                            <w:i/>
                            <w:iCs/>
                            <w:sz w:val="20"/>
                            <w:szCs w:val="20"/>
                            <w:vertAlign w:val="subscript"/>
                            <w:lang w:val="fr-FR"/>
                          </w:rPr>
                          <w:t>r(k+1)</w:t>
                        </w:r>
                      </w:p>
                    </w:txbxContent>
                  </v:textbox>
                </v:shape>
                <v:shape id="Zone de texte 4" o:spid="_x0000_s1184" type="#_x0000_t202" style="position:absolute;left:10934;top:5787;width:5975;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scA&#10;AADdAAAADwAAAGRycy9kb3ducmV2LnhtbESPT2vCQBDF7wW/wzJCb3VTQQnRVSQgirQH/1y8jdkx&#10;Cc3OxuyqaT9951DobYb35r3fzJe9a9SDulB7NvA+SkARF97WXBo4HddvKagQkS02nsnANwVYLgYv&#10;c8ysf/KeHodYKgnhkKGBKsY20zoUFTkMI98Si3b1ncMoa1dq2+FTwl2jx0ky1Q5rloYKW8orKr4O&#10;d2dgl68/cX8Zu/SnyTcf11V7O50nxrwO+9UMVKQ+/pv/rrdW8Kep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mxLHAAAA3QAAAA8AAAAAAAAAAAAAAAAAmAIAAGRy&#10;cy9kb3ducmV2LnhtbFBLBQYAAAAABAAEAPUAAACMAwAAAAA=&#10;" filled="f" stroked="f" strokeweight=".5pt">
                  <v:textbox>
                    <w:txbxContent>
                      <w:p w:rsidR="0083117D" w:rsidRDefault="0083117D" w:rsidP="00263A42">
                        <w:pPr>
                          <w:pStyle w:val="NormalWeb"/>
                          <w:spacing w:before="0" w:beforeAutospacing="0" w:after="0" w:afterAutospacing="0"/>
                        </w:pPr>
                        <w:r>
                          <w:rPr>
                            <w:rFonts w:eastAsia="Times New Roman"/>
                            <w:b/>
                            <w:bCs/>
                            <w:i/>
                            <w:iCs/>
                            <w:sz w:val="20"/>
                            <w:szCs w:val="20"/>
                          </w:rPr>
                          <w:t xml:space="preserve">I </w:t>
                        </w:r>
                        <w:r>
                          <w:rPr>
                            <w:rFonts w:eastAsia="Times New Roman"/>
                            <w:b/>
                            <w:bCs/>
                            <w:i/>
                            <w:iCs/>
                            <w:position w:val="-5"/>
                            <w:sz w:val="20"/>
                            <w:szCs w:val="20"/>
                            <w:vertAlign w:val="subscript"/>
                          </w:rPr>
                          <w:t>r (k-1)</w:t>
                        </w:r>
                      </w:p>
                    </w:txbxContent>
                  </v:textbox>
                </v:shape>
                <v:shape id="Zone de texte 4" o:spid="_x0000_s1185" type="#_x0000_t202" style="position:absolute;left:10975;top:8218;width:11630;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icQA&#10;AADdAAAADwAAAGRycy9kb3ducmV2LnhtbERPTYvCMBC9C/6HMMLeNFVYqdUoUhAXcQ+6XryNzdgW&#10;m0ltslr99RtB2Ns83ufMFq2pxI0aV1pWMBxEIIgzq0vOFRx+Vv0YhPPIGivLpOBBDhbzbmeGibZ3&#10;3tFt73MRQtglqKDwvk6kdFlBBt3A1sSBO9vGoA+wyaVu8B7CTSVHUTSWBksODQXWlBaUXfa/RsEm&#10;XX3j7jQy8bNK19vzsr4ejp9KffTa5RSEp9b/i9/uLx3mj+MJ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PonEAAAA3QAAAA8AAAAAAAAAAAAAAAAAmAIAAGRycy9k&#10;b3ducmV2LnhtbFBLBQYAAAAABAAEAPUAAACJAwAAAAA=&#10;" filled="f" stroked="f" strokeweight=".5pt">
                  <v:textbox>
                    <w:txbxContent>
                      <w:p w:rsidR="0083117D" w:rsidRPr="00F13099" w:rsidRDefault="0083117D" w:rsidP="00263A42">
                        <w:pPr>
                          <w:pStyle w:val="NormalWeb"/>
                          <w:spacing w:before="0" w:beforeAutospacing="0" w:after="0" w:afterAutospacing="0"/>
                          <w:rPr>
                            <w:b/>
                            <w:bCs/>
                          </w:rPr>
                        </w:pPr>
                        <w:r w:rsidRPr="00F13099">
                          <w:rPr>
                            <w:rFonts w:eastAsia="Times New Roman"/>
                            <w:b/>
                            <w:bCs/>
                            <w:i/>
                            <w:iCs/>
                            <w:sz w:val="20"/>
                            <w:szCs w:val="20"/>
                          </w:rPr>
                          <w:t>R</w:t>
                        </w:r>
                        <w:r w:rsidRPr="00F13099">
                          <w:rPr>
                            <w:rFonts w:eastAsia="Times New Roman"/>
                            <w:b/>
                            <w:bCs/>
                            <w:i/>
                            <w:iCs/>
                            <w:position w:val="-5"/>
                            <w:sz w:val="20"/>
                            <w:szCs w:val="20"/>
                            <w:vertAlign w:val="subscript"/>
                          </w:rPr>
                          <w:t>b (k-1)</w:t>
                        </w:r>
                        <w:r w:rsidRPr="00F13099">
                          <w:rPr>
                            <w:rFonts w:eastAsia="Times New Roman"/>
                            <w:b/>
                            <w:bCs/>
                            <w:position w:val="-5"/>
                            <w:sz w:val="20"/>
                            <w:szCs w:val="20"/>
                          </w:rPr>
                          <w:t>;</w:t>
                        </w:r>
                        <w:r w:rsidRPr="00F13099">
                          <w:rPr>
                            <w:rFonts w:eastAsia="Times New Roman"/>
                            <w:b/>
                            <w:bCs/>
                            <w:i/>
                            <w:iCs/>
                            <w:sz w:val="20"/>
                            <w:szCs w:val="20"/>
                          </w:rPr>
                          <w:t xml:space="preserve"> L</w:t>
                        </w:r>
                        <w:r w:rsidRPr="00F13099">
                          <w:rPr>
                            <w:rFonts w:eastAsia="Times New Roman"/>
                            <w:b/>
                            <w:bCs/>
                            <w:i/>
                            <w:iCs/>
                            <w:position w:val="-5"/>
                            <w:sz w:val="20"/>
                            <w:szCs w:val="20"/>
                            <w:vertAlign w:val="subscript"/>
                          </w:rPr>
                          <w:t>b (k-1)</w:t>
                        </w:r>
                      </w:p>
                      <w:p w:rsidR="0083117D" w:rsidRPr="00263A42" w:rsidRDefault="0083117D" w:rsidP="00263A42">
                        <w:pPr>
                          <w:pStyle w:val="NormalWeb"/>
                          <w:spacing w:before="0" w:beforeAutospacing="0" w:after="0" w:afterAutospacing="0"/>
                        </w:pPr>
                      </w:p>
                    </w:txbxContent>
                  </v:textbox>
                </v:shape>
                <v:shape id="Zone de texte 4" o:spid="_x0000_s1186" type="#_x0000_t202" style="position:absolute;left:10934;top:7085;width:8296;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ByccA&#10;AADdAAAADwAAAGRycy9kb3ducmV2LnhtbESPT2vCQBDF74LfYZlCb7qpUNHoKhKQlqIH/1x6m2bH&#10;JJidjdmtxn76zkHwNsN7895v5svO1epKbag8G3gbJqCIc28rLgwcD+vBBFSIyBZrz2TgTgGWi35v&#10;jqn1N97RdR8LJSEcUjRQxtikWoe8JIdh6Bti0U6+dRhlbQttW7xJuKv1KEnG2mHF0lBiQ1lJ+Xn/&#10;6wx8Zest7n5GbvJXZx+b06q5HL/fjXl96VYzUJG6+DQ/rj+t4I+n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AcnHAAAA3QAAAA8AAAAAAAAAAAAAAAAAmAIAAGRy&#10;cy9kb3ducmV2LnhtbFBLBQYAAAAABAAEAPUAAACMAwAAAAA=&#10;" filled="f" stroked="f" strokeweight=".5pt">
                  <v:textbox>
                    <w:txbxContent>
                      <w:p w:rsidR="0083117D" w:rsidRDefault="0083117D" w:rsidP="00263A42">
                        <w:pPr>
                          <w:pStyle w:val="NormalWeb"/>
                          <w:spacing w:before="0" w:beforeAutospacing="0" w:after="0" w:afterAutospacing="0"/>
                        </w:pPr>
                      </w:p>
                    </w:txbxContent>
                  </v:textbox>
                </v:shape>
                <v:shape id="Zone de texte 4" o:spid="_x0000_s1187" type="#_x0000_t202" style="position:absolute;left:36441;top:7066;width:6722;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kUsUA&#10;AADdAAAADwAAAGRycy9kb3ducmV2LnhtbERPTWvCQBC9F/oflil4azYKBo2uIgFpKfWg5tLbNDsm&#10;wexsmt2atL/eFQRv83ifs1wPphEX6lxtWcE4ikEQF1bXXCrIj9vXGQjnkTU2lknBHzlYr56flphq&#10;2/OeLgdfihDCLkUFlfdtKqUrKjLoItsSB+5kO4M+wK6UusM+hJtGTuI4kQZrDg0VtpRVVJwPv0bB&#10;R7bd4f57Ymb/Tfb2edq0P/nXVKnRy7BZgPA0+If47n7XYX4yH8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qRSxQAAAN0AAAAPAAAAAAAAAAAAAAAAAJgCAABkcnMv&#10;ZG93bnJldi54bWxQSwUGAAAAAAQABAD1AAAAigMAAAAA&#10;" filled="f" stroked="f" strokeweight=".5pt">
                  <v:textbox>
                    <w:txbxContent>
                      <w:p w:rsidR="0083117D" w:rsidRDefault="0083117D" w:rsidP="00263A42">
                        <w:pPr>
                          <w:pStyle w:val="NormalWeb"/>
                          <w:spacing w:before="0" w:beforeAutospacing="0" w:after="0" w:afterAutospacing="0"/>
                        </w:pPr>
                        <w:r>
                          <w:rPr>
                            <w:rFonts w:eastAsia="Times New Roman"/>
                            <w:b/>
                            <w:bCs/>
                            <w:i/>
                            <w:iCs/>
                            <w:sz w:val="20"/>
                            <w:szCs w:val="20"/>
                          </w:rPr>
                          <w:t>R</w:t>
                        </w:r>
                        <w:r>
                          <w:rPr>
                            <w:rFonts w:eastAsia="Times New Roman"/>
                            <w:b/>
                            <w:bCs/>
                            <w:i/>
                            <w:iCs/>
                            <w:position w:val="-5"/>
                            <w:sz w:val="20"/>
                            <w:szCs w:val="20"/>
                            <w:vertAlign w:val="subscript"/>
                          </w:rPr>
                          <w:t>b k</w:t>
                        </w:r>
                        <w:r>
                          <w:rPr>
                            <w:rFonts w:eastAsia="Times New Roman"/>
                            <w:sz w:val="20"/>
                            <w:szCs w:val="20"/>
                          </w:rPr>
                          <w:t>;</w:t>
                        </w:r>
                        <w:r>
                          <w:rPr>
                            <w:rFonts w:eastAsia="Times New Roman"/>
                            <w:b/>
                            <w:bCs/>
                            <w:i/>
                            <w:iCs/>
                            <w:sz w:val="20"/>
                            <w:szCs w:val="20"/>
                          </w:rPr>
                          <w:t xml:space="preserve"> L</w:t>
                        </w:r>
                        <w:r>
                          <w:rPr>
                            <w:rFonts w:eastAsia="Times New Roman"/>
                            <w:b/>
                            <w:bCs/>
                            <w:i/>
                            <w:iCs/>
                            <w:position w:val="-5"/>
                            <w:sz w:val="20"/>
                            <w:szCs w:val="20"/>
                            <w:vertAlign w:val="subscript"/>
                          </w:rPr>
                          <w:t>b k</w:t>
                        </w:r>
                      </w:p>
                      <w:p w:rsidR="0083117D" w:rsidRDefault="0083117D" w:rsidP="00263A42">
                        <w:pPr>
                          <w:pStyle w:val="NormalWeb"/>
                          <w:spacing w:before="0" w:beforeAutospacing="0" w:after="0" w:afterAutospacing="0"/>
                        </w:pPr>
                        <w:r>
                          <w:rPr>
                            <w:rFonts w:eastAsia="Times New Roman"/>
                          </w:rPr>
                          <w:t> </w:t>
                        </w:r>
                      </w:p>
                    </w:txbxContent>
                  </v:textbox>
                </v:shape>
                <v:group id="Groupe 1343" o:spid="_x0000_s1188" style="position:absolute;left:19451;top:2893;width:826;height:10270" coordorigin="19451,2893" coordsize="826,1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rect id="Rectangle 1080" o:spid="_x0000_s1189" style="position:absolute;left:17546;top:7696;width:4636;height:82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UWcUA&#10;AADdAAAADwAAAGRycy9kb3ducmV2LnhtbESPQU/DMAyF70j8h8hI3Fi6HaCUZdPUCYGQOLAhcbUa&#10;05Q1TpWkXffv8QGJm633/N7n9Xb2vZoopi6wgeWiAEXcBNtxa+Dz+HxXgkoZ2WIfmAxcKMF2c321&#10;xsqGM3/QdMitkhBOFRpwOQ+V1qlx5DEtwkAs2neIHrOssdU24lnCfa9XRXGvPXYsDQ4Hqh01p8Po&#10;DdTtJdYPX+Xjy8/7m6O9G5dTHo25vZl3T6Ayzfnf/Hf9agW/KI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JRZxQAAAN0AAAAPAAAAAAAAAAAAAAAAAJgCAABkcnMv&#10;ZG93bnJldi54bWxQSwUGAAAAAAQABAD1AAAAigMAAAAA&#10;" fillcolor="black [3200]" strokecolor="black [1600]" strokeweight="2pt">
                    <v:textbox style="mso-next-textbox:#Rectangle 1080">
                      <w:txbxContent>
                        <w:p w:rsidR="0083117D" w:rsidRDefault="0083117D" w:rsidP="003A16C7">
                          <w:pPr>
                            <w:pStyle w:val="NormalWeb"/>
                            <w:spacing w:before="0" w:beforeAutospacing="0" w:after="0" w:afterAutospacing="0"/>
                          </w:pPr>
                          <w:r>
                            <w:rPr>
                              <w:rFonts w:eastAsia="Times New Roman"/>
                            </w:rPr>
                            <w:t> </w:t>
                          </w:r>
                        </w:p>
                      </w:txbxContent>
                    </v:textbox>
                  </v:rect>
                  <v:shape id="Connecteur droit avec flèche 1083" o:spid="_x0000_s1190" type="#_x0000_t32" style="position:absolute;left:19786;top:2893;width:86;height:102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BVcMAAADdAAAADwAAAGRycy9kb3ducmV2LnhtbERP32vCMBB+H/g/hBN8m4lzSumMIoOJ&#10;r+vU7fFobk2xuXRNtHV//TIY7O0+vp+32gyuEVfqQu1Zw2yqQBCX3tRcaTi8vdxnIEJENth4Jg03&#10;CrBZj+5WmBvf8ytdi1iJFMIhRw02xjaXMpSWHIapb4kT9+k7hzHBrpKmwz6Fu0Y+KLWUDmtODRZb&#10;erZUnouL07B4Xx7DR7FQs6q3p+8yc1/+caf1ZDxsn0BEGuK/+M+9N2m+yu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ywVXDAAAA3QAAAA8AAAAAAAAAAAAA&#10;AAAAoQIAAGRycy9kb3ducmV2LnhtbFBLBQYAAAAABAAEAPkAAACRAwAAAAA=&#10;" strokecolor="black [3200]" strokeweight="2pt">
                    <v:stroke endarrowwidth="narrow" endarrowlength="short"/>
                    <v:shadow on="t" color="black" opacity="24903f" origin=",.5" offset="0,.55556mm"/>
                  </v:shape>
                  <v:shape id="Connecteur droit avec flèche 1342" o:spid="_x0000_s1191" type="#_x0000_t32" style="position:absolute;left:19943;top:3041;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YzsQAAADdAAAADwAAAGRycy9kb3ducmV2LnhtbERPzWrCQBC+C32HZQq96aZapE2zSmqx&#10;6MGDiQ8wyU6T0Oxs2N1q+vZdQfA2H9/vZOvR9OJMzneWFTzPEhDEtdUdNwpO5Xb6CsIHZI29ZVLw&#10;Rx7Wq4dJhqm2Fz7SuQiNiCHsU1TQhjCkUvq6JYN+ZgfiyH1bZzBE6BqpHV5iuOnlPEmW0mDHsaHF&#10;gTYt1T/Fr1GwdV86f9vrxUdli3xzOnyOriqVenoc83cQgcZwF9/cOx3nL17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1jOxAAAAN0AAAAPAAAAAAAAAAAA&#10;AAAAAKECAABkcnMvZG93bnJldi54bWxQSwUGAAAAAAQABAD5AAAAkgMAAAAA&#10;" strokecolor="black [3200]" strokeweight="1pt">
                    <v:stroke startarrowwidth="wide" startarrowlength="long" endarrow="block" endarrowwidth="wide"/>
                    <v:shadow on="t" color="black" opacity="24903f" origin=",.5" offset="0,.55556mm"/>
                  </v:shape>
                </v:group>
                <v:group id="Groupe 1695" o:spid="_x0000_s1192" style="position:absolute;left:36282;top:3143;width:826;height:10268" coordsize="826,1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rect id="Rectangle 1696" o:spid="_x0000_s1193" style="position:absolute;left:-1905;top:4802;width:4636;height:82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9k8QA&#10;AADdAAAADwAAAGRycy9kb3ducmV2LnhtbERPyWrDMBC9B/oPYgq9JXJ6cBI3SigupaXQQxbodbAm&#10;llNrZCTZcf6+ChRym8dbZ70dbSsG8qFxrGA+y0AQV043XCs4Ht6nSxAhImtsHZOCKwXYbh4mayy0&#10;u/COhn2sRQrhUKACE2NXSBkqQxbDzHXEiTs5bzEm6GupPV5SuG3lc5bl0mLDqcFgR6Wh6nffWwVl&#10;ffXl4me5+jh/fxl6M/18iL1ST4/j6wuISGO8i//dnzrNz1c53L5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ZPEAAAA3QAAAA8AAAAAAAAAAAAAAAAAmAIAAGRycy9k&#10;b3ducmV2LnhtbFBLBQYAAAAABAAEAPUAAACJAwAAAAA=&#10;" fillcolor="black [3200]" strokecolor="black [1600]" strokeweight="2pt">
                    <v:textbox style="mso-next-textbox:#Rectangle 1696">
                      <w:txbxContent>
                        <w:p w:rsidR="0083117D" w:rsidRDefault="0083117D" w:rsidP="00722265">
                          <w:pPr>
                            <w:pStyle w:val="NormalWeb"/>
                            <w:spacing w:before="0" w:beforeAutospacing="0" w:after="0" w:afterAutospacing="0"/>
                          </w:pPr>
                          <w:r>
                            <w:rPr>
                              <w:rFonts w:eastAsia="Times New Roman"/>
                            </w:rPr>
                            <w:t> </w:t>
                          </w:r>
                        </w:p>
                      </w:txbxContent>
                    </v:textbox>
                  </v:rect>
                  <v:shape id="Connecteur droit avec flèche 1697" o:spid="_x0000_s1194" type="#_x0000_t32" style="position:absolute;left:335;width:85;height:102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Tc8MAAADdAAAADwAAAGRycy9kb3ducmV2LnhtbERPTWvCQBC9F/wPywi91Y2lphpdRQot&#10;vRqtehyyYzaYnU2zW5P6612h0Ns83ucsVr2txYVaXzlWMB4lIIgLpysuFey2709TED4ga6wdk4Jf&#10;8rBaDh4WmGnX8YYueShFDGGfoQITQpNJ6QtDFv3INcSRO7nWYoiwLaVusYvhtpbPSZJKixXHBoMN&#10;vRkqzvmPVTA5pF/+mE+ScdmZ/bWY2m/38qHU47Bfz0EE6sO/+M/9qeP8dPYK92/i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bk3PDAAAA3QAAAA8AAAAAAAAAAAAA&#10;AAAAoQIAAGRycy9kb3ducmV2LnhtbFBLBQYAAAAABAAEAPkAAACRAwAAAAA=&#10;" strokecolor="black [3200]" strokeweight="2pt">
                    <v:stroke endarrowwidth="narrow" endarrowlength="short"/>
                    <v:shadow on="t" color="black" opacity="24903f" origin=",.5" offset="0,.55556mm"/>
                  </v:shape>
                  <v:shape id="Connecteur droit avec flèche 1698" o:spid="_x0000_s1195" type="#_x0000_t32" style="position:absolute;left:396;top:147;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g58UAAADdAAAADwAAAGRycy9kb3ducmV2LnhtbESPQW/CMAyF75P2HyJP2m2kYxIaHQF1&#10;ICY47LDCDzCNaSsap0oyKP8eH5C42XrP732eLQbXqTOF2Ho28D7KQBFX3rZcG9jv1m+foGJCtth5&#10;JgNXirCYPz/NMLf+wn90LlOtJIRjjgaalPpc61g15DCOfE8s2tEHh0nWUGsb8CLhrtPjLJtohy1L&#10;Q4M9LRuqTuW/M7AOP7aYbu3H98GXxXL/uxrCYWfM68tQfIFKNKSH+X69sYI/mQq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Hg58UAAADdAAAADwAAAAAAAAAA&#10;AAAAAAChAgAAZHJzL2Rvd25yZXYueG1sUEsFBgAAAAAEAAQA+QAAAJMDAAAAAA==&#10;" strokecolor="black [3200]" strokeweight="1pt">
                    <v:stroke startarrowwidth="wide" startarrowlength="long" endarrow="block" endarrowwidth="wide"/>
                    <v:shadow on="t" color="black" opacity="24903f" origin=",.5" offset="0,.55556mm"/>
                  </v:shape>
                </v:group>
                <v:shape id="Zone de texte 4" o:spid="_x0000_s1196" type="#_x0000_t202" style="position:absolute;left:30850;top:13296;width:5976;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oVMUA&#10;AADdAAAADwAAAGRycy9kb3ducmV2LnhtbERPTWvCQBC9C/0PyxR6041Cg0ldRQLSIvaQ1Etv0+yY&#10;BLOzaXZror++Wyh4m8f7nNVmNK24UO8aywrmswgEcWl1w5WC48duugThPLLG1jIpuJKDzfphssJU&#10;24FzuhS+EiGEXYoKau+7VEpX1mTQzWxHHLiT7Q36APtK6h6HEG5auYiiWBpsODTU2FFWU3kufoyC&#10;fbZ7x/xrYZa3Nns9nLbd9/HzWamnx3H7AsLT6O/if/ebDvPjJIG/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KhUxQAAAN0AAAAPAAAAAAAAAAAAAAAAAJgCAABkcnMv&#10;ZG93bnJldi54bWxQSwUGAAAAAAQABAD1AAAAigMAAAAA&#10;" filled="f" stroked="f" strokeweight=".5pt">
                  <v:textbox>
                    <w:txbxContent>
                      <w:p w:rsidR="0083117D" w:rsidRDefault="0083117D" w:rsidP="00F13099">
                        <w:pPr>
                          <w:pStyle w:val="NormalWeb"/>
                          <w:spacing w:before="0" w:beforeAutospacing="0" w:after="0" w:afterAutospacing="0"/>
                        </w:pPr>
                        <w:r>
                          <w:rPr>
                            <w:rFonts w:eastAsia="Times New Roman"/>
                            <w:b/>
                            <w:bCs/>
                            <w:i/>
                            <w:iCs/>
                            <w:sz w:val="20"/>
                            <w:szCs w:val="20"/>
                          </w:rPr>
                          <w:t xml:space="preserve">I </w:t>
                        </w:r>
                        <w:r>
                          <w:rPr>
                            <w:rFonts w:eastAsia="Times New Roman"/>
                            <w:b/>
                            <w:bCs/>
                            <w:i/>
                            <w:iCs/>
                            <w:position w:val="-5"/>
                            <w:sz w:val="20"/>
                            <w:szCs w:val="20"/>
                            <w:vertAlign w:val="subscript"/>
                          </w:rPr>
                          <w:t>ek</w:t>
                        </w:r>
                      </w:p>
                    </w:txbxContent>
                  </v:textbox>
                </v:shape>
                <v:rect id="Rectangle 1701" o:spid="_x0000_s1197" style="position:absolute;left:25663;top:2345;width:3756;height:127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zgcAA&#10;AADdAAAADwAAAGRycy9kb3ducmV2LnhtbERPTYvCMBC9C/sfwgjebKqCLl2jSEFQ8LKu3odmbIPN&#10;pNvE2v57syDsbR7vc9bb3taio9YbxwpmSQqCuHDacKng8rOffoLwAVlj7ZgUDORhu/kYrTHT7snf&#10;1J1DKWII+wwVVCE0mZS+qMiiT1xDHLmbay2GCNtS6hafMdzWcp6mS2nRcGyosKG8ouJ+flgF7jQs&#10;yB57Y4Yu764m96vfhVdqMu53XyAC9eFf/HYfdJy/Smfw9008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vzgcAAAADdAAAADwAAAAAAAAAAAAAAAACYAgAAZHJzL2Rvd25y&#10;ZXYueG1sUEsFBgAAAAAEAAQA9QAAAIUDAAAAAA==&#10;" fillcolor="black [3200]" strokecolor="black [1600]" strokeweight="2pt">
                  <v:textbox style="mso-next-textbox:#Rectangle 1701">
                    <w:txbxContent>
                      <w:p w:rsidR="0083117D" w:rsidRDefault="0083117D" w:rsidP="00F13099">
                        <w:pPr>
                          <w:pStyle w:val="NormalWeb"/>
                          <w:spacing w:before="0" w:beforeAutospacing="0" w:after="0" w:afterAutospacing="0"/>
                        </w:pPr>
                        <w:r>
                          <w:rPr>
                            <w:rFonts w:eastAsia="Times New Roman"/>
                          </w:rPr>
                          <w:t> </w:t>
                        </w:r>
                      </w:p>
                    </w:txbxContent>
                  </v:textbox>
                </v:rect>
                <v:shape id="Connecteur droit avec flèche 1702" o:spid="_x0000_s1198" type="#_x0000_t32" style="position:absolute;left:30879;top:3064;width:245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0nsUAAADdAAAADwAAAGRycy9kb3ducmV2LnhtbESPQWsCMRCF74L/IUyhNzepSJXVKCII&#10;IvTQVWm9DZsxu7iZLJuo679vCoXeZnjve/NmsepdI+7UhdqzhrdMgSAuvanZajgetqMZiBCRDTae&#10;ScOTAqyWw8ECc+Mf/En3IlqRQjjkqKGKsc2lDGVFDkPmW+KkXXznMKa1s9J0+EjhrpFjpd6lw5rT&#10;hQpb2lRUXoubSzWednIodnZ75unXt5p8qPNpr7R+fenXcxCR+vhv/qN3JnFTNYbfb9II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0nsUAAADdAAAADwAAAAAAAAAA&#10;AAAAAAChAgAAZHJzL2Rvd25yZXYueG1sUEsFBgAAAAAEAAQA+QAAAJMDAAAAAA==&#10;" strokecolor="black [3200]" strokeweight="1pt">
                  <v:stroke startarrowwidth="narrow" startarrowlength="short" endarrow="block" endarrowwidth="wide" endarrowlength="long"/>
                  <v:shadow on="t" color="black" opacity="24903f" origin=",.5" offset="0,.55556mm"/>
                </v:shape>
                <v:group id="Groupe 1348" o:spid="_x0000_s1199" style="position:absolute;left:9076;top:2908;width:38072;height:0" coordorigin="9076,3004" coordsize="3807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Connecteur droit avec flèche 1703" o:spid="_x0000_s1200" type="#_x0000_t32" style="position:absolute;left:13075;top:3004;width:25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M/MUAAADdAAAADwAAAGRycy9kb3ducmV2LnhtbERPS2sCMRC+C/0PYQQvUpNW1GVrlCII&#10;Cj3UR+l12Mw+dDNZNlG3/vqmUPA2H99z5svO1uJKra8ca3gZKRDEmTMVFxqOh/VzAsIHZIO1Y9Lw&#10;Qx6Wi6feHFPjbryj6z4UIoawT1FDGUKTSumzkiz6kWuII5e71mKIsC2kafEWw20tX5WaSosVx4YS&#10;G1qVlJ33F6vh/pVvTqfkc3LfOvW9aoYfx+E603rQ797fQATqwkP8796YOH+mx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BM/MUAAADdAAAADwAAAAAAAAAA&#10;AAAAAAChAgAAZHJzL2Rvd25yZXYueG1sUEsFBgAAAAAEAAQA+QAAAJMDAAAAAA==&#10;" strokecolor="black [3200]" strokeweight="2pt">
                    <v:shadow on="t" color="black" opacity="24903f" origin=",.5" offset="0,.55556mm"/>
                  </v:shape>
                  <v:shape id="Connecteur droit avec flèche 1704" o:spid="_x0000_s1201" type="#_x0000_t32" style="position:absolute;left:9076;top:3049;width:37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MIAAADdAAAADwAAAGRycy9kb3ducmV2LnhtbERPTYvCMBC9C/6HMIIXWVNd3ZVqFHFZ&#10;8aoueB2asS02k9pEm/33RhC8zeN9zmIVTCXu1LjSsoLRMAFBnFldcq7g7/j7MQPhPLLGyjIp+CcH&#10;q2W3s8BU25b3dD/4XMQQdikqKLyvUyldVpBBN7Q1ceTOtjHoI2xyqRtsY7ip5DhJvqTBkmNDgTVt&#10;Csouh5tR8BnktZqeTqNBGN92P5Nzu8X9Wql+L6znIDwF/xa/3Dsd538nE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N+MIAAADdAAAADwAAAAAAAAAAAAAA&#10;AAChAgAAZHJzL2Rvd25yZXYueG1sUEsFBgAAAAAEAAQA+QAAAJADAAAAAA==&#10;" strokecolor="black [3200]" strokeweight="2pt">
                    <v:stroke dashstyle="3 1"/>
                    <v:shadow on="t" color="black" opacity="24903f" origin=",.5" offset="0,.55556mm"/>
                  </v:shape>
                  <v:shape id="Connecteur droit avec flèche 1705" o:spid="_x0000_s1202" type="#_x0000_t32" style="position:absolute;left:38657;top:4264;width:84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oY8QAAADdAAAADwAAAGRycy9kb3ducmV2LnhtbERPS2vCQBC+F/oflin0UurGtFaJriKW&#10;llx9gNchOybB7GzMbpLtv+8WCt7m43vOahNMIwbqXG1ZwXSSgCAurK65VHA6fr0uQDiPrLGxTAp+&#10;yMFm/fiwwkzbkfc0HHwpYgi7DBVU3reZlK6oyKCb2JY4chfbGfQRdqXUHY4x3DQyTZIPabDm2FBh&#10;S7uKiuuhNwregrw1s/N5+hLSPv98v4zfuN8q9fwUtksQnoK/i//duY7z58kM/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2hjxAAAAN0AAAAPAAAAAAAAAAAA&#10;AAAAAKECAABkcnMvZG93bnJldi54bWxQSwUGAAAAAAQABAD5AAAAkgMAAAAA&#10;" strokecolor="black [3200]" strokeweight="2pt">
                    <v:stroke dashstyle="3 1"/>
                    <v:shadow on="t" color="black" opacity="24903f" origin=",.5" offset="0,.55556mm"/>
                  </v:shape>
                </v:group>
                <v:shape id="Zone de texte 4" o:spid="_x0000_s1203" type="#_x0000_t202" style="position:absolute;left:24970;top:6376;width:5976;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Dp8UA&#10;AADdAAAADwAAAGRycy9kb3ducmV2LnhtbERPS2vCQBC+F/wPywjemo2CD1JXCYFQkfagzcXbmB2T&#10;0OxszG419dd3C4Xe5uN7zno7mFbcqHeNZQXTKAZBXFrdcKWg+MifVyCcR9bYWiYF3+Rguxk9rTHR&#10;9s4Huh19JUIIuwQV1N53iZSurMmgi2xHHLiL7Q36APtK6h7vIdy0chbHC2mw4dBQY0dZTeXn8cso&#10;2Gf5Ox7OM7N6tNnr2yXtrsVprtRkPKQvIDwN/l/8597pMH8ZL+H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AOnxQAAAN0AAAAPAAAAAAAAAAAAAAAAAJgCAABkcnMv&#10;ZG93bnJldi54bWxQSwUGAAAAAAQABAD1AAAAigMAAAAA&#10;" filled="f" stroked="f" strokeweight=".5pt">
                  <v:textbox>
                    <w:txbxContent>
                      <w:p w:rsidR="0083117D" w:rsidRDefault="0083117D" w:rsidP="00F13099">
                        <w:pPr>
                          <w:pStyle w:val="NormalWeb"/>
                          <w:spacing w:before="0" w:beforeAutospacing="0" w:after="0" w:afterAutospacing="0"/>
                        </w:pPr>
                        <w:r>
                          <w:rPr>
                            <w:rFonts w:eastAsia="Times New Roman"/>
                            <w:b/>
                            <w:bCs/>
                            <w:i/>
                            <w:iCs/>
                            <w:sz w:val="20"/>
                            <w:szCs w:val="20"/>
                          </w:rPr>
                          <w:t xml:space="preserve">I </w:t>
                        </w:r>
                        <w:r>
                          <w:rPr>
                            <w:rFonts w:eastAsia="Times New Roman"/>
                            <w:b/>
                            <w:bCs/>
                            <w:i/>
                            <w:iCs/>
                            <w:position w:val="-5"/>
                            <w:sz w:val="20"/>
                            <w:szCs w:val="20"/>
                            <w:vertAlign w:val="subscript"/>
                          </w:rPr>
                          <w:t>rk</w:t>
                        </w:r>
                      </w:p>
                    </w:txbxContent>
                  </v:textbox>
                </v:shape>
                <v:shape id="Zone de texte 4" o:spid="_x0000_s1204" type="#_x0000_t202" style="position:absolute;left:15004;top:2790;width:5975;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X1ccA&#10;AADdAAAADwAAAGRycy9kb3ducmV2LnhtbESPQWvCQBCF7wX/wzKCt7pR0Ep0FQlIRdqD1ou3MTsm&#10;wexszG419dd3DoXeZnhv3vtmsepcre7UhsqzgdEwAUWce1txYeD4tXmdgQoR2WLtmQz8UIDVsvey&#10;wNT6B+/pfoiFkhAOKRooY2xSrUNeksMw9A2xaBffOoyytoW2LT4k3NV6nCRT7bBiaSixoayk/Hr4&#10;dgZ22eYT9+exmz3r7P3jsm5ux9PEmEG/W89BReriv/nvemsF/y0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Xl9XHAAAA3QAAAA8AAAAAAAAAAAAAAAAAmAIAAGRy&#10;cy9kb3ducmV2LnhtbFBLBQYAAAAABAAEAPUAAACMAwAAAAA=&#10;" filled="f" stroked="f" strokeweight=".5pt">
                  <v:textbox>
                    <w:txbxContent>
                      <w:p w:rsidR="0083117D" w:rsidRDefault="0083117D" w:rsidP="00F13099">
                        <w:pPr>
                          <w:pStyle w:val="NormalWeb"/>
                          <w:spacing w:before="0" w:beforeAutospacing="0" w:after="0" w:afterAutospacing="0"/>
                        </w:pPr>
                        <w:r>
                          <w:rPr>
                            <w:rFonts w:eastAsia="Times New Roman"/>
                            <w:b/>
                            <w:bCs/>
                            <w:i/>
                            <w:iCs/>
                            <w:sz w:val="20"/>
                            <w:szCs w:val="20"/>
                          </w:rPr>
                          <w:t xml:space="preserve">I </w:t>
                        </w:r>
                        <w:r>
                          <w:rPr>
                            <w:rFonts w:eastAsia="Times New Roman"/>
                            <w:b/>
                            <w:bCs/>
                            <w:i/>
                            <w:iCs/>
                            <w:position w:val="-5"/>
                            <w:sz w:val="20"/>
                            <w:szCs w:val="20"/>
                            <w:vertAlign w:val="subscript"/>
                          </w:rPr>
                          <w:t>b (k-1)</w:t>
                        </w:r>
                      </w:p>
                    </w:txbxContent>
                  </v:textbox>
                </v:shape>
                <v:shape id="Zone de texte 4" o:spid="_x0000_s1205" type="#_x0000_t202" style="position:absolute;left:36426;top:2883;width:5975;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yTsUA&#10;AADdAAAADwAAAGRycy9kb3ducmV2LnhtbERPTWvCQBC9C/6HZQq96aYBq01dRQLBUvSQ1Etv0+yY&#10;hGZnY3arqb/eFQq9zeN9znI9mFacqXeNZQVP0wgEcWl1w5WCw0c2WYBwHllja5kU/JKD9Wo8WmKi&#10;7YVzOhe+EiGEXYIKau+7REpX1mTQTW1HHLij7Q36APtK6h4vIdy0Mo6iZ2mw4dBQY0dpTeV38WMU&#10;vKfZHvOv2CyubbrdHTfd6fA5U+rxYdi8gvA0+H/xn/tNh/nz6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zJOxQAAAN0AAAAPAAAAAAAAAAAAAAAAAJgCAABkcnMv&#10;ZG93bnJldi54bWxQSwUGAAAAAAQABAD1AAAAigMAAAAA&#10;" filled="f" stroked="f" strokeweight=".5pt">
                  <v:textbox>
                    <w:txbxContent>
                      <w:p w:rsidR="0083117D" w:rsidRDefault="0083117D" w:rsidP="001139B1">
                        <w:pPr>
                          <w:pStyle w:val="NormalWeb"/>
                          <w:spacing w:before="0" w:beforeAutospacing="0" w:after="0" w:afterAutospacing="0"/>
                        </w:pPr>
                        <w:r>
                          <w:rPr>
                            <w:rFonts w:eastAsia="Times New Roman"/>
                            <w:b/>
                            <w:bCs/>
                            <w:i/>
                            <w:iCs/>
                            <w:sz w:val="20"/>
                            <w:szCs w:val="20"/>
                          </w:rPr>
                          <w:t xml:space="preserve">I </w:t>
                        </w:r>
                        <w:r>
                          <w:rPr>
                            <w:rFonts w:eastAsia="Times New Roman"/>
                            <w:b/>
                            <w:bCs/>
                            <w:i/>
                            <w:iCs/>
                            <w:position w:val="-5"/>
                            <w:sz w:val="20"/>
                            <w:szCs w:val="20"/>
                            <w:vertAlign w:val="subscript"/>
                          </w:rPr>
                          <w:t>bk</w:t>
                        </w:r>
                      </w:p>
                    </w:txbxContent>
                  </v:textbox>
                </v:shape>
              </v:group>
              <v:group id="Groupe 1439" o:spid="_x0000_s1206" style="position:absolute;left:9991;top:7352;width:38697;height:4129" coordorigin="9991,7352" coordsize="38696,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group id="Groupe 1438" o:spid="_x0000_s1207" style="position:absolute;left:42401;top:7805;width:6287;height:3423" coordorigin="42401,5710" coordsize="6286,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oval id="Ellipse 1728" o:spid="_x0000_s1208" style="position:absolute;left:42401;top:5710;width:6287;height:34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2p8YA&#10;AADdAAAADwAAAGRycy9kb3ducmV2LnhtbESPQWvCQBCF7wX/wzJCL0U3emhtdBUVCkJ7aSx4HbNj&#10;Nm12NmS3SfrvO4dCbzO8N+99s9mNvlE9dbEObGAxz0ARl8HWXBn4OL/MVqBiQrbYBCYDPxRht53c&#10;bTC3YeB36otUKQnhmKMBl1Kbax1LRx7jPLTEot1C5zHJ2lXadjhIuG/0MssetceapcFhS0dH5Vfx&#10;7Q08l5/9W1ZcXy++sMPFPZxcOARj7qfjfg0q0Zj+zX/XJyv4T0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v2p8YAAADdAAAADwAAAAAAAAAAAAAAAACYAgAAZHJz&#10;L2Rvd25yZXYueG1sUEsFBgAAAAAEAAQA9QAAAIsDAAAAAA==&#10;" filled="f" strokecolor="black [3040]" strokeweight="1.5pt">
                    <v:shadow on="t" color="black" opacity="22937f" origin=",.5" offset="0,.63889mm"/>
                    <v:textbox style="mso-next-textbox:#Ellipse 1728">
                      <w:txbxContent>
                        <w:p w:rsidR="0083117D" w:rsidRDefault="0083117D" w:rsidP="001139B1"/>
                      </w:txbxContent>
                    </v:textbox>
                  </v:oval>
                  <v:shape id="Connecteur en arc 1436" o:spid="_x0000_s1209" type="#_x0000_t38" style="position:absolute;left:45544;top:3989;width:127;height:4446;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36n8EAAADdAAAADwAAAGRycy9kb3ducmV2LnhtbERP24rCMBB9X/Afwgj7tqaui2g1iroU&#10;9k28fMDYjE2xmXSbWOvfG0HwbQ7nOvNlZyvRUuNLxwqGgwQEce50yYWC4yH7moDwAVlj5ZgU3MnD&#10;ctH7mGOq3Y131O5DIWII+xQVmBDqVEqfG7LoB64mjtzZNRZDhE0hdYO3GG4r+Z0kY2mx5NhgsKaN&#10;ofyyv1oFp87Y07odBePy/2llt7ss+10r9dnvVjMQgbrwFr/cfzrO/xmN4f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ffqfwQAAAN0AAAAPAAAAAAAAAAAAAAAA&#10;AKECAABkcnMvZG93bnJldi54bWxQSwUGAAAAAAQABAD5AAAAjwMAAAAA&#10;" adj="69049" strokecolor="black [3200]" strokeweight="1.5pt">
                    <v:stroke endarrow="block" endarrowwidth="wide" endarrowlength="long"/>
                    <v:shadow on="t" color="black" opacity="24903f" origin=",.5" offset="0,.55556mm"/>
                  </v:shape>
                </v:group>
                <v:group id="Groupe 1733" o:spid="_x0000_s1210" style="position:absolute;left:23707;top:8065;width:6287;height:3416" coordsize="6286,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oval id="Ellipse 1734" o:spid="_x0000_s1211" style="position:absolute;width:6286;height:34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qf8QA&#10;AADdAAAADwAAAGRycy9kb3ducmV2LnhtbERPTWvCQBC9C/6HZYRepG5sxdroKrZQENpLo+B1mh2z&#10;0exsyG6T9N93BcHbPN7nrDa9rURLjS8dK5hOEhDEudMlFwoO+4/HBQgfkDVWjknBH3nYrIeDFaba&#10;dfxNbRYKEUPYp6jAhFCnUvrckEU/cTVx5E6usRgibAqpG+xiuK3kU5LMpcWSY4PBmt4N5Zfs1yp4&#10;zc/tV5L9fB5tprujGe+Me3NKPYz67RJEoD7cxTf3Tsf5L88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an/EAAAA3QAAAA8AAAAAAAAAAAAAAAAAmAIAAGRycy9k&#10;b3ducmV2LnhtbFBLBQYAAAAABAAEAPUAAACJAwAAAAA=&#10;" filled="f" strokecolor="black [3040]" strokeweight="1.5pt">
                    <v:shadow on="t" color="black" opacity="22937f" origin=",.5" offset="0,.63889mm"/>
                    <v:textbox style="mso-next-textbox:#Ellipse 1734">
                      <w:txbxContent>
                        <w:p w:rsidR="0083117D" w:rsidRDefault="0083117D" w:rsidP="009D708D">
                          <w:pPr>
                            <w:pStyle w:val="NormalWeb"/>
                            <w:spacing w:before="0" w:beforeAutospacing="0" w:after="0" w:afterAutospacing="0"/>
                          </w:pPr>
                          <w:r>
                            <w:rPr>
                              <w:rFonts w:eastAsia="Times New Roman"/>
                            </w:rPr>
                            <w:t> </w:t>
                          </w:r>
                        </w:p>
                      </w:txbxContent>
                    </v:textbox>
                  </v:oval>
                  <v:shape id="Connecteur en arc 1735" o:spid="_x0000_s1212" type="#_x0000_t38" style="position:absolute;left:3143;top:-1722;width:127;height:4445;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FlMIAAADdAAAADwAAAGRycy9kb3ducmV2LnhtbERPzWrCQBC+F3yHZYTe6kalWtNsRC2B&#10;3kTtA4zZMRuanY3ZNaZv3y0UvM3H9zvZerCN6KnztWMF00kCgrh0uuZKwdepeHkD4QOyxsYxKfgh&#10;D+t89JRhqt2dD9QfQyViCPsUFZgQ2lRKXxqy6CeuJY7cxXUWQ4RdJXWH9xhuGzlLkoW0WHNsMNjS&#10;zlD5fbxZBefB2PO2nwfjyuuqsftDUXxslXoeD5t3EIGG8BD/uz91nL+cv8LfN/EE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oFlMIAAADdAAAADwAAAAAAAAAAAAAA&#10;AAChAgAAZHJzL2Rvd25yZXYueG1sUEsFBgAAAAAEAAQA+QAAAJADAAAAAA==&#10;" adj="69049" strokecolor="black [3200]" strokeweight="1.5pt">
                    <v:stroke endarrow="block" endarrowwidth="wide" endarrowlength="long"/>
                    <v:shadow on="t" color="black" opacity="24903f" origin=",.5" offset="0,.55556mm"/>
                  </v:shape>
                </v:group>
                <v:group id="Groupe 1736" o:spid="_x0000_s1213" style="position:absolute;left:9991;top:7352;width:6287;height:3416" coordorigin=",763" coordsize="6286,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oval id="Ellipse 1737" o:spid="_x0000_s1214" style="position:absolute;top:763;width:6286;height:3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0CMQA&#10;AADdAAAADwAAAGRycy9kb3ducmV2LnhtbERPTWvCQBC9F/wPywi9FN1YodrUVWyhINSLUch1mp1m&#10;o9nZkN0m8d93hYK3ebzPWW0GW4uOWl85VjCbJiCIC6crLhWcjp+TJQgfkDXWjknBlTxs1qOHFaba&#10;9XygLguliCHsU1RgQmhSKX1hyKKfuoY4cj+utRgibEupW+xjuK3lc5K8SIsVxwaDDX0YKi7Zr1Xw&#10;Wpy7fZJ9f+U2031unnbGvTulHsfD9g1EoCHcxf/unY7zF/MF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9AjEAAAA3QAAAA8AAAAAAAAAAAAAAAAAmAIAAGRycy9k&#10;b3ducmV2LnhtbFBLBQYAAAAABAAEAPUAAACJAwAAAAA=&#10;" filled="f" strokecolor="black [3040]" strokeweight="1.5pt">
                    <v:shadow on="t" color="black" opacity="22937f" origin=",.5" offset="0,.63889mm"/>
                    <v:textbox style="mso-next-textbox:#Ellipse 1737">
                      <w:txbxContent>
                        <w:p w:rsidR="0083117D" w:rsidRDefault="0083117D" w:rsidP="009D708D">
                          <w:pPr>
                            <w:pStyle w:val="NormalWeb"/>
                            <w:spacing w:before="0" w:beforeAutospacing="0" w:after="0" w:afterAutospacing="0"/>
                          </w:pPr>
                          <w:r>
                            <w:rPr>
                              <w:rFonts w:eastAsia="Times New Roman"/>
                            </w:rPr>
                            <w:t> </w:t>
                          </w:r>
                        </w:p>
                      </w:txbxContent>
                    </v:textbox>
                  </v:oval>
                  <v:shape id="Connecteur en arc 1738" o:spid="_x0000_s1215" type="#_x0000_t38" style="position:absolute;left:3143;top:-958;width:127;height:4445;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qCsUAAADdAAAADwAAAGRycy9kb3ducmV2LnhtbESPzW7CQAyE75V4h5Ur9VY2LVILgQUB&#10;VaTeKn4ewGRNNiLrTbNLCG+PD5V6szXjmc+L1eAb1VMX68AG3sYZKOIy2JorA8dD8ToFFROyxSYw&#10;GbhThNVy9LTA3IYb76jfp0pJCMccDbiU2lzrWDryGMehJRbtHDqPSdau0rbDm4T7Rr9n2Yf2WLM0&#10;OGxp66i87K/ewGlw/rTpJ8mF8nfW+J9dUXxtjHl5HtZzUImG9G/+u/62gv85EVz5Rkb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uqCsUAAADdAAAADwAAAAAAAAAA&#10;AAAAAAChAgAAZHJzL2Rvd25yZXYueG1sUEsFBgAAAAAEAAQA+QAAAJMDAAAAAA==&#10;" adj="69049" strokecolor="black [3200]" strokeweight="1.5pt">
                    <v:stroke endarrow="block" endarrowwidth="wide" endarrowlength="long"/>
                    <v:shadow on="t" color="black" opacity="24903f" origin=",.5" offset="0,.55556mm"/>
                  </v:shape>
                </v:group>
              </v:group>
            </v:group>
            <w10:wrap type="none"/>
            <w10:anchorlock/>
          </v:group>
        </w:pict>
      </w:r>
    </w:p>
    <w:p w:rsidR="009A546A" w:rsidRDefault="00832E1C" w:rsidP="00D60A1B">
      <w:pPr>
        <w:pStyle w:val="Ref-Fig-MISERapBib"/>
      </w:pPr>
      <w:bookmarkStart w:id="31" w:name="_Toc418990060"/>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6</w:t>
      </w:r>
      <w:r w:rsidR="00180E00">
        <w:fldChar w:fldCharType="end"/>
      </w:r>
      <w:r>
        <w:t xml:space="preserve"> : </w:t>
      </w:r>
      <w:r w:rsidRPr="00577B39">
        <w:t>schéma électrique équivalent</w:t>
      </w:r>
      <w:r w:rsidR="00355032">
        <w:t xml:space="preserve"> </w:t>
      </w:r>
      <w:r>
        <w:t>des mailles rotorique.</w:t>
      </w:r>
      <w:bookmarkEnd w:id="31"/>
    </w:p>
    <w:p w:rsidR="00011F94" w:rsidRDefault="001C5C48" w:rsidP="003909CB">
      <w:pPr>
        <w:pStyle w:val="Paragraphe-MISERapBib"/>
      </w:pPr>
      <w:r>
        <w:t>On suppose</w:t>
      </w:r>
      <w:r w:rsidR="00577B39" w:rsidRPr="00577B39">
        <w:t xml:space="preserve"> :</w:t>
      </w:r>
    </w:p>
    <w:p w:rsidR="006176E2" w:rsidRPr="00026912" w:rsidRDefault="006176E2" w:rsidP="006176E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F2EB5" w:rsidRPr="001C5C48">
        <w:rPr>
          <w:position w:val="-34"/>
          <w:lang w:val="fr-FR"/>
        </w:rPr>
        <w:object w:dxaOrig="2000" w:dyaOrig="800">
          <v:shape id="_x0000_i1099" type="#_x0000_t75" style="width:85.7pt;height:48.85pt" o:ole="">
            <v:imagedata r:id="rId133" o:title=""/>
          </v:shape>
          <o:OLEObject Type="Embed" ProgID="Equation.DSMT4" ShapeID="_x0000_i1099" DrawAspect="Content" ObjectID="_1278969114" r:id="rId13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30</w:t>
      </w:r>
      <w:r w:rsidR="00180E00">
        <w:rPr>
          <w:rFonts w:asciiTheme="majorBidi" w:hAnsiTheme="majorBidi" w:cstheme="majorBidi"/>
          <w:sz w:val="24"/>
          <w:szCs w:val="24"/>
        </w:rPr>
        <w:fldChar w:fldCharType="end"/>
      </w:r>
      <w:r w:rsidRPr="00026912">
        <w:rPr>
          <w:rFonts w:eastAsia="Symbol"/>
          <w:sz w:val="24"/>
          <w:szCs w:val="24"/>
        </w:rPr>
        <w:t></w:t>
      </w:r>
    </w:p>
    <w:p w:rsidR="00577B39" w:rsidRDefault="00832E1C" w:rsidP="003909CB">
      <w:pPr>
        <w:pStyle w:val="Paragraphe-MISERapBib"/>
      </w:pPr>
      <w:r>
        <w:t>Ainsi</w:t>
      </w:r>
      <w:r w:rsidR="00577B39">
        <w:t xml:space="preserve"> que l’équation :</w:t>
      </w:r>
    </w:p>
    <w:p w:rsidR="00EB221E" w:rsidRPr="00952424" w:rsidRDefault="006176E2" w:rsidP="00EB221E">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Pr="00577B39">
        <w:rPr>
          <w:position w:val="-30"/>
          <w:lang w:val="fr-FR"/>
        </w:rPr>
        <w:object w:dxaOrig="1260" w:dyaOrig="360">
          <v:shape id="_x0000_i1100" type="#_x0000_t75" style="width:61.7pt;height:22.3pt" o:ole="">
            <v:imagedata r:id="rId135" o:title=""/>
          </v:shape>
          <o:OLEObject Type="Embed" ProgID="Equation.DSMT4" ShapeID="_x0000_i1100" DrawAspect="Content" ObjectID="_1278969115" r:id="rId13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31</w:t>
      </w:r>
      <w:r w:rsidR="00180E00">
        <w:rPr>
          <w:rFonts w:asciiTheme="majorBidi" w:hAnsiTheme="majorBidi" w:cstheme="majorBidi"/>
          <w:sz w:val="24"/>
          <w:szCs w:val="24"/>
        </w:rPr>
        <w:fldChar w:fldCharType="end"/>
      </w:r>
      <w:r w:rsidRPr="00026912">
        <w:rPr>
          <w:rFonts w:eastAsia="Symbol"/>
          <w:sz w:val="24"/>
          <w:szCs w:val="24"/>
        </w:rPr>
        <w:t></w:t>
      </w:r>
    </w:p>
    <w:p w:rsidR="00E0088E" w:rsidRDefault="00F43464" w:rsidP="003909CB">
      <w:pPr>
        <w:pStyle w:val="Paragraphe-MISERapBib"/>
      </w:pPr>
      <w:r w:rsidRPr="00952424">
        <w:t>Avec</w:t>
      </w:r>
      <w:r w:rsidR="0087228D">
        <w:t xml:space="preserve">:   </w:t>
      </w:r>
      <w:r w:rsidRPr="00F43464">
        <w:rPr>
          <w:i/>
          <w:iCs/>
        </w:rPr>
        <w:t>I</w:t>
      </w:r>
      <w:r w:rsidRPr="00F43464">
        <w:rPr>
          <w:i/>
          <w:iCs/>
          <w:vertAlign w:val="subscript"/>
        </w:rPr>
        <w:t>rk</w:t>
      </w:r>
      <w:r w:rsidR="00355032">
        <w:rPr>
          <w:i/>
          <w:iCs/>
          <w:vertAlign w:val="subscript"/>
        </w:rPr>
        <w:t xml:space="preserve"> </w:t>
      </w:r>
      <w:r>
        <w:t xml:space="preserve">courant de la maille </w:t>
      </w:r>
      <w:r w:rsidRPr="00F43464">
        <w:rPr>
          <w:i/>
          <w:iCs/>
        </w:rPr>
        <w:t>k</w:t>
      </w:r>
      <w:r>
        <w:rPr>
          <w:i/>
          <w:iCs/>
        </w:rPr>
        <w:t>;</w:t>
      </w:r>
      <w:r w:rsidRPr="00F43464">
        <w:rPr>
          <w:i/>
          <w:iCs/>
        </w:rPr>
        <w:t>I</w:t>
      </w:r>
      <w:r>
        <w:rPr>
          <w:i/>
          <w:iCs/>
          <w:vertAlign w:val="subscript"/>
        </w:rPr>
        <w:t>b</w:t>
      </w:r>
      <w:r w:rsidRPr="00F43464">
        <w:rPr>
          <w:i/>
          <w:iCs/>
          <w:vertAlign w:val="subscript"/>
        </w:rPr>
        <w:t>k</w:t>
      </w:r>
      <w:r>
        <w:t xml:space="preserve"> courant de la barre </w:t>
      </w:r>
      <w:r w:rsidRPr="00F43464">
        <w:rPr>
          <w:i/>
          <w:iCs/>
        </w:rPr>
        <w:t>k</w:t>
      </w:r>
      <w:r>
        <w:rPr>
          <w:i/>
          <w:iCs/>
        </w:rPr>
        <w:t>;</w:t>
      </w:r>
      <w:r w:rsidRPr="00F43464">
        <w:rPr>
          <w:i/>
          <w:iCs/>
        </w:rPr>
        <w:t xml:space="preserve"> I</w:t>
      </w:r>
      <w:r>
        <w:rPr>
          <w:i/>
          <w:iCs/>
          <w:vertAlign w:val="subscript"/>
        </w:rPr>
        <w:t>e</w:t>
      </w:r>
      <w:r w:rsidRPr="00F43464">
        <w:rPr>
          <w:i/>
          <w:iCs/>
          <w:vertAlign w:val="subscript"/>
        </w:rPr>
        <w:t>k</w:t>
      </w:r>
      <w:r>
        <w:t xml:space="preserve"> courant d’anneaux de court-circuit.</w:t>
      </w:r>
    </w:p>
    <w:p w:rsidR="00577B39" w:rsidRDefault="00E0088E" w:rsidP="003909CB">
      <w:pPr>
        <w:pStyle w:val="Paragraphe-MISERapBib"/>
      </w:pPr>
      <w:r w:rsidRPr="00E0088E">
        <w:t xml:space="preserve">L’équation électrique relative </w:t>
      </w:r>
      <w:r w:rsidR="001C5C48" w:rsidRPr="00E0088E">
        <w:t>[1]</w:t>
      </w:r>
      <w:r w:rsidRPr="00E0088E">
        <w:t xml:space="preserve">à la maille k peut être écrite sous la forme: </w:t>
      </w:r>
    </w:p>
    <w:p w:rsidR="00577B39" w:rsidRPr="00026912" w:rsidRDefault="00577B39" w:rsidP="00E0088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E0088E" w:rsidRPr="00E0088E">
        <w:rPr>
          <w:position w:val="-30"/>
          <w:lang w:val="fr-FR"/>
        </w:rPr>
        <w:object w:dxaOrig="6960" w:dyaOrig="700">
          <v:shape id="_x0000_i1101" type="#_x0000_t75" style="width:348pt;height:38.55pt" o:ole="">
            <v:imagedata r:id="rId137" o:title=""/>
          </v:shape>
          <o:OLEObject Type="Embed" ProgID="Equation.DSMT4" ShapeID="_x0000_i1101" DrawAspect="Content" ObjectID="_1278969116" r:id="rId13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32</w:t>
      </w:r>
      <w:r w:rsidR="00180E00">
        <w:rPr>
          <w:rFonts w:asciiTheme="majorBidi" w:hAnsiTheme="majorBidi" w:cstheme="majorBidi"/>
          <w:sz w:val="24"/>
          <w:szCs w:val="24"/>
        </w:rPr>
        <w:fldChar w:fldCharType="end"/>
      </w:r>
      <w:r w:rsidRPr="00026912">
        <w:rPr>
          <w:rFonts w:eastAsia="Symbol"/>
          <w:sz w:val="24"/>
          <w:szCs w:val="24"/>
        </w:rPr>
        <w:t></w:t>
      </w:r>
    </w:p>
    <w:p w:rsidR="00E0088E" w:rsidRDefault="00E0088E" w:rsidP="003909CB">
      <w:pPr>
        <w:pStyle w:val="Paragraphe-MISERapBib"/>
      </w:pPr>
      <w:r w:rsidRPr="00E0088E">
        <w:t>En remplacent les formules (</w:t>
      </w:r>
      <w:r w:rsidR="001C5C48">
        <w:t>30</w:t>
      </w:r>
      <w:r w:rsidRPr="00E0088E">
        <w:t>) dans l’équation(II.</w:t>
      </w:r>
      <w:r w:rsidR="001C5C48">
        <w:t>32</w:t>
      </w:r>
      <w:r w:rsidRPr="00E0088E">
        <w:t>), l’équation électrique relative à la maille k devient :</w:t>
      </w:r>
    </w:p>
    <w:p w:rsidR="00577B39" w:rsidRPr="00026912" w:rsidRDefault="00577B39" w:rsidP="00E0088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E0088E" w:rsidRPr="00E0088E">
        <w:rPr>
          <w:position w:val="-30"/>
          <w:lang w:val="fr-FR"/>
        </w:rPr>
        <w:object w:dxaOrig="5520" w:dyaOrig="700">
          <v:shape id="_x0000_i1102" type="#_x0000_t75" style="width:274.3pt;height:42pt" o:ole="">
            <v:imagedata r:id="rId139" o:title=""/>
          </v:shape>
          <o:OLEObject Type="Embed" ProgID="Equation.DSMT4" ShapeID="_x0000_i1102" DrawAspect="Content" ObjectID="_1278969117" r:id="rId14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33</w:t>
      </w:r>
      <w:r w:rsidR="00180E00">
        <w:rPr>
          <w:rFonts w:asciiTheme="majorBidi" w:hAnsiTheme="majorBidi" w:cstheme="majorBidi"/>
          <w:sz w:val="24"/>
          <w:szCs w:val="24"/>
        </w:rPr>
        <w:fldChar w:fldCharType="end"/>
      </w:r>
      <w:r w:rsidRPr="00026912">
        <w:rPr>
          <w:rFonts w:eastAsia="Symbol"/>
          <w:sz w:val="24"/>
          <w:szCs w:val="24"/>
        </w:rPr>
        <w:t></w:t>
      </w:r>
    </w:p>
    <w:p w:rsidR="00E0088E" w:rsidRDefault="00E0088E" w:rsidP="003909CB">
      <w:pPr>
        <w:pStyle w:val="Paragraphe-MISERapBib"/>
      </w:pPr>
      <w:r>
        <w:t>Pour simuler la rupture de barre, il faut forcer à zéro ou diminuer fortement le courant parcourant la barre k. pour ce faire, il suffit d’en augmenter suffisamment la résistance.</w:t>
      </w:r>
    </w:p>
    <w:p w:rsidR="00E0088E" w:rsidRDefault="00E0088E" w:rsidP="003909CB">
      <w:pPr>
        <w:pStyle w:val="Paragraphe-MISERapBib"/>
      </w:pPr>
      <w:r>
        <w:t xml:space="preserve">     Le flux totalisé (Φrq) pour un circuit </w:t>
      </w:r>
      <w:r w:rsidR="00A163F7">
        <w:t>« </w:t>
      </w:r>
      <w:r>
        <w:t>k</w:t>
      </w:r>
      <w:r w:rsidR="00A163F7">
        <w:t> »</w:t>
      </w:r>
      <w:r>
        <w:t xml:space="preserve"> élémentaire est composé de la somme des termes suivants :</w:t>
      </w:r>
    </w:p>
    <w:p w:rsidR="00577B39" w:rsidRDefault="00E0088E" w:rsidP="003909CB">
      <w:pPr>
        <w:pStyle w:val="Paragraphe-MISERapBib"/>
      </w:pPr>
      <w:r w:rsidRPr="00E0088E">
        <w:t>Le flux principal :</w:t>
      </w:r>
    </w:p>
    <w:p w:rsidR="00FD0451" w:rsidRPr="00FD0451" w:rsidRDefault="00577B39" w:rsidP="00FD0451">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FD0451" w:rsidRPr="00FD0451">
        <w:rPr>
          <w:sz w:val="24"/>
          <w:szCs w:val="24"/>
          <w:lang w:val="fr-FR"/>
        </w:rPr>
        <w:object w:dxaOrig="1260" w:dyaOrig="380">
          <v:shape id="_x0000_i1103" type="#_x0000_t75" style="width:61.7pt;height:22.3pt" o:ole="">
            <v:imagedata r:id="rId141" o:title=""/>
          </v:shape>
          <o:OLEObject Type="Embed" ProgID="Equation.DSMT4" ShapeID="_x0000_i1103" DrawAspect="Content" ObjectID="_1278969118" r:id="rId142"/>
        </w:object>
      </w:r>
      <w:r w:rsidR="00FD0451" w:rsidRPr="00FD0451">
        <w:rPr>
          <w:sz w:val="24"/>
          <w:szCs w:val="24"/>
          <w:lang w:val="fr-FR"/>
        </w:rPr>
        <w:tab/>
      </w:r>
      <w:r w:rsidR="00FD0451" w:rsidRPr="00FD0451">
        <w:rPr>
          <w:sz w:val="24"/>
          <w:szCs w:val="24"/>
        </w:rPr>
        <w:t></w:t>
      </w:r>
      <w:r w:rsidR="00180E00" w:rsidRPr="00180E00">
        <w:rPr>
          <w:sz w:val="24"/>
          <w:szCs w:val="24"/>
        </w:rPr>
        <w:fldChar w:fldCharType="begin"/>
      </w:r>
      <w:r w:rsidR="00FD0451" w:rsidRPr="00FD0451">
        <w:rPr>
          <w:sz w:val="24"/>
          <w:szCs w:val="24"/>
          <w:lang w:val="fr-FR"/>
        </w:rPr>
        <w:instrText xml:space="preserve"> STYLEREF  \s T1-styleMISE </w:instrText>
      </w:r>
      <w:r w:rsidR="00180E00" w:rsidRPr="00180E00">
        <w:rPr>
          <w:sz w:val="24"/>
          <w:szCs w:val="24"/>
        </w:rPr>
        <w:fldChar w:fldCharType="separate"/>
      </w:r>
      <w:r w:rsidR="0087228D">
        <w:rPr>
          <w:noProof/>
          <w:sz w:val="24"/>
          <w:szCs w:val="24"/>
          <w:cs/>
          <w:lang w:val="fr-FR"/>
        </w:rPr>
        <w:t>‎</w:t>
      </w:r>
      <w:r w:rsidR="0087228D">
        <w:rPr>
          <w:noProof/>
          <w:sz w:val="24"/>
          <w:szCs w:val="24"/>
          <w:lang w:val="fr-FR"/>
        </w:rPr>
        <w:t>II</w:t>
      </w:r>
      <w:r w:rsidR="00180E00" w:rsidRPr="00FD0451">
        <w:rPr>
          <w:sz w:val="24"/>
          <w:szCs w:val="24"/>
          <w:lang w:val="fr-FR"/>
        </w:rPr>
        <w:fldChar w:fldCharType="end"/>
      </w:r>
      <w:r w:rsidR="00FD0451" w:rsidRPr="00FD0451">
        <w:rPr>
          <w:sz w:val="24"/>
          <w:szCs w:val="24"/>
          <w:lang w:val="fr-FR"/>
        </w:rPr>
        <w:t></w:t>
      </w:r>
      <w:r w:rsidR="00180E00" w:rsidRPr="00180E00">
        <w:rPr>
          <w:sz w:val="24"/>
          <w:szCs w:val="24"/>
        </w:rPr>
        <w:fldChar w:fldCharType="begin"/>
      </w:r>
      <w:r w:rsidR="00FD0451" w:rsidRPr="00FD0451">
        <w:rPr>
          <w:sz w:val="24"/>
          <w:szCs w:val="24"/>
          <w:lang w:val="fr-FR"/>
        </w:rPr>
        <w:instrText xml:space="preserve"> SEQ Eq_CH2 \* ARABIC \s 1 </w:instrText>
      </w:r>
      <w:r w:rsidR="00180E00" w:rsidRPr="00180E00">
        <w:rPr>
          <w:sz w:val="24"/>
          <w:szCs w:val="24"/>
        </w:rPr>
        <w:fldChar w:fldCharType="separate"/>
      </w:r>
      <w:r w:rsidR="0087228D">
        <w:rPr>
          <w:rFonts w:hint="eastAsia"/>
          <w:noProof/>
          <w:sz w:val="24"/>
          <w:szCs w:val="24"/>
          <w:lang w:val="fr-FR"/>
        </w:rPr>
        <w:t>34</w:t>
      </w:r>
      <w:r w:rsidR="00180E00" w:rsidRPr="00FD0451">
        <w:rPr>
          <w:sz w:val="24"/>
          <w:szCs w:val="24"/>
          <w:lang w:val="fr-FR"/>
        </w:rPr>
        <w:fldChar w:fldCharType="end"/>
      </w:r>
      <w:r w:rsidR="00FD0451" w:rsidRPr="00FD0451">
        <w:rPr>
          <w:sz w:val="24"/>
          <w:szCs w:val="24"/>
        </w:rPr>
        <w:t></w:t>
      </w:r>
    </w:p>
    <w:p w:rsidR="00577B39" w:rsidRDefault="00355032" w:rsidP="003909CB">
      <w:pPr>
        <w:pStyle w:val="Paragraphe-MISERapBib"/>
      </w:pPr>
      <w:r w:rsidRPr="00E0088E">
        <w:t>Le</w:t>
      </w:r>
      <w:r w:rsidR="00E0088E" w:rsidRPr="00E0088E">
        <w:t xml:space="preserve"> flux mutuel avec les autres mailles du rotor :</w:t>
      </w:r>
    </w:p>
    <w:p w:rsidR="00E0088E" w:rsidRPr="00026912" w:rsidRDefault="00E0088E" w:rsidP="00E0088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E0088E">
        <w:rPr>
          <w:position w:val="-30"/>
          <w:lang w:val="fr-FR"/>
        </w:rPr>
        <w:object w:dxaOrig="1719" w:dyaOrig="859">
          <v:shape id="_x0000_i1104" type="#_x0000_t75" style="width:84.85pt;height:51.45pt" o:ole="">
            <v:imagedata r:id="rId143" o:title=""/>
          </v:shape>
          <o:OLEObject Type="Embed" ProgID="Equation.DSMT4" ShapeID="_x0000_i1104" DrawAspect="Content" ObjectID="_1278969119" r:id="rId14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35</w:t>
      </w:r>
      <w:r w:rsidR="00180E00">
        <w:rPr>
          <w:rFonts w:asciiTheme="majorBidi" w:hAnsiTheme="majorBidi" w:cstheme="majorBidi"/>
          <w:sz w:val="24"/>
          <w:szCs w:val="24"/>
        </w:rPr>
        <w:fldChar w:fldCharType="end"/>
      </w:r>
      <w:r w:rsidRPr="00026912">
        <w:rPr>
          <w:rFonts w:eastAsia="Symbol"/>
          <w:sz w:val="24"/>
          <w:szCs w:val="24"/>
        </w:rPr>
        <w:t></w:t>
      </w:r>
    </w:p>
    <w:p w:rsidR="00E0088E" w:rsidRDefault="00E0088E" w:rsidP="003909CB">
      <w:pPr>
        <w:pStyle w:val="Paragraphe-MISERapBib"/>
      </w:pPr>
      <w:r w:rsidRPr="00E0088E">
        <w:t>Le flux mutuel avec le stator :</w:t>
      </w:r>
    </w:p>
    <w:p w:rsidR="00E0088E" w:rsidRPr="00026912" w:rsidRDefault="00E0088E" w:rsidP="00E0088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E0088E">
        <w:rPr>
          <w:position w:val="-30"/>
          <w:lang w:val="fr-FR"/>
        </w:rPr>
        <w:object w:dxaOrig="6220" w:dyaOrig="680">
          <v:shape id="_x0000_i1105" type="#_x0000_t75" style="width:310.3pt;height:42pt" o:ole="">
            <v:imagedata r:id="rId145" o:title=""/>
          </v:shape>
          <o:OLEObject Type="Embed" ProgID="Equation.DSMT4" ShapeID="_x0000_i1105" DrawAspect="Content" ObjectID="_1278969120" r:id="rId14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36</w:t>
      </w:r>
      <w:r w:rsidR="00180E00">
        <w:rPr>
          <w:rFonts w:asciiTheme="majorBidi" w:hAnsiTheme="majorBidi" w:cstheme="majorBidi"/>
          <w:sz w:val="24"/>
          <w:szCs w:val="24"/>
        </w:rPr>
        <w:fldChar w:fldCharType="end"/>
      </w:r>
      <w:r w:rsidRPr="00026912">
        <w:rPr>
          <w:rFonts w:eastAsia="Symbol"/>
          <w:sz w:val="24"/>
          <w:szCs w:val="24"/>
        </w:rPr>
        <w:t></w:t>
      </w:r>
    </w:p>
    <w:p w:rsidR="00E0088E" w:rsidRDefault="00E0088E" w:rsidP="003909CB">
      <w:pPr>
        <w:pStyle w:val="Paragraphe-MISERapBib"/>
      </w:pPr>
      <w:r w:rsidRPr="00E0088E">
        <w:t>D’après la transformation de Clarke à l’équation de flux mutuel avec le stator est donné par :</w:t>
      </w:r>
    </w:p>
    <w:p w:rsidR="00E0088E" w:rsidRPr="0083117D" w:rsidRDefault="00E0088E" w:rsidP="00E0088E">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E86724" w:rsidRPr="00E0088E">
        <w:rPr>
          <w:position w:val="-30"/>
          <w:lang w:val="fr-FR"/>
        </w:rPr>
        <w:object w:dxaOrig="3480" w:dyaOrig="620">
          <v:shape id="_x0000_i1106" type="#_x0000_t75" style="width:163.7pt;height:35.15pt" o:ole="">
            <v:imagedata r:id="rId147" o:title=""/>
          </v:shape>
          <o:OLEObject Type="Embed" ProgID="Equation.DSMT4" ShapeID="_x0000_i1106" DrawAspect="Content" ObjectID="_1278969121" r:id="rId14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37</w:t>
      </w:r>
      <w:r w:rsidR="00180E00">
        <w:rPr>
          <w:rFonts w:asciiTheme="majorBidi" w:hAnsiTheme="majorBidi" w:cstheme="majorBidi"/>
          <w:sz w:val="24"/>
          <w:szCs w:val="24"/>
        </w:rPr>
        <w:fldChar w:fldCharType="end"/>
      </w:r>
      <w:r w:rsidRPr="00026912">
        <w:rPr>
          <w:rFonts w:eastAsia="Symbol"/>
          <w:sz w:val="24"/>
          <w:szCs w:val="24"/>
        </w:rPr>
        <w:t></w:t>
      </w:r>
    </w:p>
    <w:p w:rsidR="00355032" w:rsidRPr="0083117D" w:rsidRDefault="00355032" w:rsidP="00E0088E">
      <w:pPr>
        <w:pStyle w:val="equation"/>
        <w:tabs>
          <w:tab w:val="clear" w:pos="2520"/>
          <w:tab w:val="clear" w:pos="5040"/>
          <w:tab w:val="center" w:pos="4820"/>
          <w:tab w:val="right" w:pos="9356"/>
        </w:tabs>
        <w:spacing w:before="120" w:after="120"/>
        <w:rPr>
          <w:rFonts w:eastAsia="Symbol"/>
          <w:sz w:val="24"/>
          <w:szCs w:val="24"/>
          <w:lang w:val="fr-FR"/>
        </w:rPr>
      </w:pPr>
    </w:p>
    <w:p w:rsidR="00355032" w:rsidRPr="00026912" w:rsidRDefault="00355032" w:rsidP="00E0088E">
      <w:pPr>
        <w:pStyle w:val="equation"/>
        <w:tabs>
          <w:tab w:val="clear" w:pos="2520"/>
          <w:tab w:val="clear" w:pos="5040"/>
          <w:tab w:val="center" w:pos="4820"/>
          <w:tab w:val="right" w:pos="9356"/>
        </w:tabs>
        <w:spacing w:before="120" w:after="120"/>
        <w:rPr>
          <w:sz w:val="24"/>
          <w:szCs w:val="24"/>
          <w:lang w:val="fr-FR"/>
        </w:rPr>
      </w:pPr>
    </w:p>
    <w:p w:rsidR="00E0088E" w:rsidRDefault="00E0088E" w:rsidP="003909CB">
      <w:pPr>
        <w:pStyle w:val="Paragraphe-MISERapBib"/>
      </w:pPr>
      <w:r w:rsidRPr="00E0088E">
        <w:t>Le  flux induit dans la maille rotorique est donné par :</w:t>
      </w:r>
    </w:p>
    <w:p w:rsidR="00FD0451" w:rsidRPr="00026912" w:rsidRDefault="00FD0451" w:rsidP="00A163F7">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E86724" w:rsidRPr="00FD0451">
        <w:rPr>
          <w:position w:val="-30"/>
          <w:lang w:val="fr-FR"/>
        </w:rPr>
        <w:object w:dxaOrig="8600" w:dyaOrig="859">
          <v:shape id="_x0000_i1107" type="#_x0000_t75" style="width:382.3pt;height:43.7pt" o:ole="">
            <v:imagedata r:id="rId149" o:title=""/>
          </v:shape>
          <o:OLEObject Type="Embed" ProgID="Equation.DSMT4" ShapeID="_x0000_i1107" DrawAspect="Content" ObjectID="_1278969122" r:id="rId15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38</w:t>
      </w:r>
      <w:r w:rsidR="00180E00">
        <w:rPr>
          <w:rFonts w:asciiTheme="majorBidi" w:hAnsiTheme="majorBidi" w:cstheme="majorBidi"/>
          <w:sz w:val="24"/>
          <w:szCs w:val="24"/>
        </w:rPr>
        <w:fldChar w:fldCharType="end"/>
      </w:r>
      <w:r w:rsidRPr="00026912">
        <w:rPr>
          <w:rFonts w:eastAsia="Symbol"/>
          <w:sz w:val="24"/>
          <w:szCs w:val="24"/>
        </w:rPr>
        <w:t></w:t>
      </w:r>
    </w:p>
    <w:p w:rsidR="00E0088E" w:rsidRDefault="00EB5633" w:rsidP="003909CB">
      <w:pPr>
        <w:pStyle w:val="Paragraphe-MISERapBib"/>
      </w:pPr>
      <w:r w:rsidRPr="00EB5633">
        <w:t>Pour  pouvoir écrire l’équation (II.</w:t>
      </w:r>
      <w:r w:rsidR="007679B8">
        <w:t>32</w:t>
      </w:r>
      <w:r w:rsidRPr="00EB5633">
        <w:t>) uniquement en fonction des courants de mailles on utilise les formules (II.</w:t>
      </w:r>
      <w:r w:rsidR="007679B8">
        <w:t>30) en plus</w:t>
      </w:r>
      <w:r w:rsidRPr="00EB5633">
        <w:t xml:space="preserve"> (II, </w:t>
      </w:r>
      <w:r w:rsidR="007679B8">
        <w:t>31</w:t>
      </w:r>
      <w:r w:rsidRPr="00EB5633">
        <w:t>)</w:t>
      </w:r>
      <w:r>
        <w:t xml:space="preserve"> : </w:t>
      </w:r>
    </w:p>
    <w:p w:rsidR="00E0088E" w:rsidRPr="00026912" w:rsidRDefault="00E0088E" w:rsidP="00EB5633">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A163F7" w:rsidRPr="00EB5633">
        <w:rPr>
          <w:position w:val="-30"/>
          <w:lang w:val="fr-FR"/>
        </w:rPr>
        <w:object w:dxaOrig="9639" w:dyaOrig="880">
          <v:shape id="_x0000_i1108" type="#_x0000_t75" style="width:424.3pt;height:47.15pt" o:ole="">
            <v:imagedata r:id="rId151" o:title=""/>
          </v:shape>
          <o:OLEObject Type="Embed" ProgID="Equation.DSMT4" ShapeID="_x0000_i1108" DrawAspect="Content" ObjectID="_1278969123" r:id="rId15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39</w:t>
      </w:r>
      <w:r w:rsidR="00180E00">
        <w:rPr>
          <w:rFonts w:asciiTheme="majorBidi" w:hAnsiTheme="majorBidi" w:cstheme="majorBidi"/>
          <w:sz w:val="24"/>
          <w:szCs w:val="24"/>
        </w:rPr>
        <w:fldChar w:fldCharType="end"/>
      </w:r>
      <w:r w:rsidRPr="00026912">
        <w:rPr>
          <w:rFonts w:eastAsia="Symbol"/>
          <w:sz w:val="24"/>
          <w:szCs w:val="24"/>
        </w:rPr>
        <w:t></w:t>
      </w:r>
    </w:p>
    <w:p w:rsidR="00EB5633" w:rsidRDefault="00EB5633" w:rsidP="003909CB">
      <w:pPr>
        <w:pStyle w:val="Paragraphe-MISERapBib"/>
      </w:pPr>
      <w:r w:rsidRPr="00EB5633">
        <w:t>En remplacent</w:t>
      </w:r>
      <m:oMath>
        <m:f>
          <m:fPr>
            <m:ctrlPr>
              <w:rPr>
                <w:rFonts w:ascii="Cambria Math" w:hAnsi="Cambria Math"/>
              </w:rPr>
            </m:ctrlPr>
          </m:fPr>
          <m:num>
            <m:r>
              <m:rPr>
                <m:sty m:val="bi"/>
              </m:rPr>
              <w:rPr>
                <w:rFonts w:ascii="Cambria Math" w:hAnsi="Cambria Math"/>
              </w:rPr>
              <m:t>d</m:t>
            </m:r>
            <m:sSub>
              <m:sSubPr>
                <m:ctrlPr>
                  <w:rPr>
                    <w:rFonts w:ascii="Cambria Math" w:hAnsi="Cambria Math"/>
                  </w:rPr>
                </m:ctrlPr>
              </m:sSubPr>
              <m:e>
                <m:r>
                  <m:rPr>
                    <m:sty m:val="p"/>
                  </m:rPr>
                  <w:rPr>
                    <w:rFonts w:ascii="Cambria Math" w:hAnsi="Cambria Math"/>
                  </w:rPr>
                  <m:t>Ф</m:t>
                </m:r>
              </m:e>
              <m:sub>
                <m:r>
                  <m:rPr>
                    <m:sty m:val="bi"/>
                  </m:rPr>
                  <w:rPr>
                    <w:rFonts w:ascii="Cambria Math" w:hAnsi="Cambria Math"/>
                  </w:rPr>
                  <m:t>rk</m:t>
                </m:r>
              </m:sub>
            </m:sSub>
          </m:num>
          <m:den>
            <m:r>
              <m:rPr>
                <m:sty m:val="bi"/>
              </m:rPr>
              <w:rPr>
                <w:rFonts w:ascii="Cambria Math" w:hAnsi="Cambria Math"/>
              </w:rPr>
              <m:t>dt</m:t>
            </m:r>
          </m:den>
        </m:f>
      </m:oMath>
      <w:r w:rsidRPr="00EB5633">
        <w:t>dans l’équation (II.</w:t>
      </w:r>
      <w:r w:rsidR="007679B8">
        <w:t>32</w:t>
      </w:r>
      <w:r w:rsidRPr="00EB5633">
        <w:t>) [1] :</w:t>
      </w:r>
    </w:p>
    <w:p w:rsidR="00E0088E" w:rsidRPr="00026912" w:rsidRDefault="00E86724" w:rsidP="00EB5633">
      <w:pPr>
        <w:pStyle w:val="equation"/>
        <w:tabs>
          <w:tab w:val="clear" w:pos="2520"/>
          <w:tab w:val="clear" w:pos="5040"/>
          <w:tab w:val="center" w:pos="4820"/>
          <w:tab w:val="right" w:pos="9356"/>
        </w:tabs>
        <w:spacing w:before="120" w:after="120"/>
        <w:rPr>
          <w:sz w:val="24"/>
          <w:szCs w:val="24"/>
          <w:lang w:val="fr-FR"/>
        </w:rPr>
      </w:pPr>
      <w:r w:rsidRPr="00EB5633">
        <w:rPr>
          <w:position w:val="-30"/>
          <w:lang w:val="fr-FR"/>
        </w:rPr>
        <w:object w:dxaOrig="9000" w:dyaOrig="1760">
          <v:shape id="_x0000_i1109" type="#_x0000_t75" style="width:444.85pt;height:92.55pt" o:ole="">
            <v:imagedata r:id="rId153" o:title=""/>
          </v:shape>
          <o:OLEObject Type="Embed" ProgID="Equation.DSMT4" ShapeID="_x0000_i1109" DrawAspect="Content" ObjectID="_1278969124" r:id="rId154"/>
        </w:object>
      </w:r>
      <w:r w:rsidR="00E0088E" w:rsidRPr="00026912">
        <w:rPr>
          <w:sz w:val="24"/>
          <w:szCs w:val="24"/>
          <w:lang w:val="fr-FR"/>
        </w:rPr>
        <w:tab/>
      </w:r>
      <w:r w:rsidR="00E0088E" w:rsidRPr="00026912">
        <w:rPr>
          <w:rFonts w:eastAsia="Symbol"/>
          <w:sz w:val="24"/>
          <w:szCs w:val="24"/>
        </w:rPr>
        <w:t></w:t>
      </w:r>
      <w:r w:rsidR="00180E00" w:rsidRPr="00026912">
        <w:rPr>
          <w:rFonts w:asciiTheme="majorBidi" w:hAnsiTheme="majorBidi" w:cstheme="majorBidi"/>
          <w:sz w:val="24"/>
          <w:szCs w:val="24"/>
        </w:rPr>
        <w:fldChar w:fldCharType="begin"/>
      </w:r>
      <w:r w:rsidR="00E0088E"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00E0088E"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00E0088E"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40</w:t>
      </w:r>
      <w:r w:rsidR="00180E00">
        <w:rPr>
          <w:rFonts w:asciiTheme="majorBidi" w:hAnsiTheme="majorBidi" w:cstheme="majorBidi"/>
          <w:sz w:val="24"/>
          <w:szCs w:val="24"/>
        </w:rPr>
        <w:fldChar w:fldCharType="end"/>
      </w:r>
      <w:r w:rsidR="00E0088E" w:rsidRPr="00026912">
        <w:rPr>
          <w:rFonts w:eastAsia="Symbol"/>
          <w:sz w:val="24"/>
          <w:szCs w:val="24"/>
        </w:rPr>
        <w:t></w:t>
      </w:r>
    </w:p>
    <w:p w:rsidR="00E0088E" w:rsidRPr="009E18FA" w:rsidRDefault="00EB5633" w:rsidP="003909CB">
      <w:pPr>
        <w:pStyle w:val="Paragraphe-MISERapBib"/>
        <w:rPr>
          <w:vertAlign w:val="subscript"/>
        </w:rPr>
      </w:pPr>
      <w:r w:rsidRPr="00EB5633">
        <w:t xml:space="preserve">Avec : k=1,2,…, </w:t>
      </w:r>
      <w:r w:rsidRPr="009E18FA">
        <w:rPr>
          <w:i/>
          <w:iCs/>
        </w:rPr>
        <w:t>N</w:t>
      </w:r>
      <w:r w:rsidR="009E18FA" w:rsidRPr="009E18FA">
        <w:rPr>
          <w:i/>
          <w:iCs/>
          <w:vertAlign w:val="subscript"/>
        </w:rPr>
        <w:t>r-1</w:t>
      </w:r>
    </w:p>
    <w:p w:rsidR="00E0088E" w:rsidRPr="00026912" w:rsidRDefault="00EB5633" w:rsidP="003909CB">
      <w:pPr>
        <w:pStyle w:val="Paragraphe-MISERapBib"/>
      </w:pPr>
      <w:r w:rsidRPr="00EB5633">
        <w:t xml:space="preserve">L’équation relative à l’anneau de court-circuit est : </w:t>
      </w:r>
    </w:p>
    <w:p w:rsidR="00E2659E" w:rsidRPr="00026912" w:rsidRDefault="00E2659E" w:rsidP="00E2659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E2659E">
        <w:rPr>
          <w:position w:val="-30"/>
          <w:lang w:val="fr-FR"/>
        </w:rPr>
        <w:object w:dxaOrig="4680" w:dyaOrig="1040">
          <v:shape id="_x0000_i1110" type="#_x0000_t75" style="width:234.85pt;height:59.15pt" o:ole="">
            <v:imagedata r:id="rId155" o:title=""/>
          </v:shape>
          <o:OLEObject Type="Embed" ProgID="Equation.DSMT4" ShapeID="_x0000_i1110" DrawAspect="Content" ObjectID="_1278969125" r:id="rId15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41</w:t>
      </w:r>
      <w:r w:rsidR="00180E00">
        <w:rPr>
          <w:rFonts w:asciiTheme="majorBidi" w:hAnsiTheme="majorBidi" w:cstheme="majorBidi"/>
          <w:sz w:val="24"/>
          <w:szCs w:val="24"/>
        </w:rPr>
        <w:fldChar w:fldCharType="end"/>
      </w:r>
      <w:r w:rsidRPr="00026912">
        <w:rPr>
          <w:rFonts w:eastAsia="Symbol"/>
          <w:sz w:val="24"/>
          <w:szCs w:val="24"/>
        </w:rPr>
        <w:t></w:t>
      </w: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355032" w:rsidRDefault="00355032" w:rsidP="003909CB">
      <w:pPr>
        <w:pStyle w:val="Paragraphe-MISERapBib"/>
      </w:pPr>
    </w:p>
    <w:p w:rsidR="00E0088E" w:rsidRDefault="00180E00" w:rsidP="003909CB">
      <w:pPr>
        <w:pStyle w:val="Paragraphe-MISERapBib"/>
      </w:pPr>
      <w:r>
        <w:rPr>
          <w:noProof/>
        </w:rPr>
        <w:pict>
          <v:line id="Connecteur droit 298" o:spid="_x0000_s2920" style="position:absolute;left:0;text-align:left;z-index:251641856;visibility:visible" from="97pt,32.55pt" to="97pt,2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">
            <v:stroke dashstyle="dash"/>
          </v:line>
        </w:pict>
      </w:r>
      <w:r w:rsidR="00EB5633" w:rsidRPr="00EB5633">
        <w:t>Le système complet [1</w:t>
      </w:r>
      <w:r w:rsidR="00DF3505">
        <w:t>, 6, 18</w:t>
      </w:r>
      <w:r w:rsidR="00EB5633" w:rsidRPr="00EB5633">
        <w:t xml:space="preserve">] sous forme </w:t>
      </w:r>
      <m:oMath>
        <m:d>
          <m:dPr>
            <m:begChr m:val="["/>
            <m:endChr m:val="]"/>
            <m:ctrlPr>
              <w:rPr>
                <w:rFonts w:ascii="Cambria Math" w:hAnsi="Cambria Math"/>
              </w:rPr>
            </m:ctrlPr>
          </m:dPr>
          <m:e>
            <m:r>
              <w:rPr>
                <w:rFonts w:ascii="Cambria Math" w:hAnsi="Cambria Math"/>
              </w:rPr>
              <m:t>L</m:t>
            </m:r>
          </m:e>
        </m:d>
        <m:f>
          <m:fPr>
            <m:ctrlPr>
              <w:rPr>
                <w:rFonts w:ascii="Cambria Math" w:hAnsi="Cambria Math"/>
              </w:rPr>
            </m:ctrlPr>
          </m:fPr>
          <m:num>
            <m:r>
              <w:rPr>
                <w:rFonts w:ascii="Cambria Math" w:hAnsi="Cambria Math"/>
              </w:rPr>
              <m:t>d</m:t>
            </m:r>
            <m:d>
              <m:dPr>
                <m:begChr m:val="["/>
                <m:endChr m:val="]"/>
                <m:ctrlPr>
                  <w:rPr>
                    <w:rFonts w:ascii="Cambria Math" w:hAnsi="Cambria Math"/>
                  </w:rPr>
                </m:ctrlPr>
              </m:dPr>
              <m:e>
                <m:r>
                  <w:rPr>
                    <w:rFonts w:ascii="Cambria Math" w:hAnsi="Cambria Math"/>
                  </w:rPr>
                  <m:t>I</m:t>
                </m:r>
              </m:e>
            </m:d>
          </m:num>
          <m:den>
            <m:r>
              <w:rPr>
                <w:rFonts w:ascii="Cambria Math" w:hAnsi="Cambria Math"/>
              </w:rPr>
              <m:t>dt</m:t>
            </m:r>
          </m:den>
        </m:f>
        <m:r>
          <m:rPr>
            <m:sty m:val="p"/>
          </m:rPr>
          <w:rPr>
            <w:rFonts w:ascii="Cambria Math" w:hAnsi="Cambria Math"/>
          </w:rPr>
          <m:t>=</m:t>
        </m:r>
        <m:d>
          <m:dPr>
            <m:begChr m:val="["/>
            <m:endChr m:val="]"/>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I</m:t>
        </m:r>
        <m:r>
          <m:rPr>
            <m:sty m:val="p"/>
          </m:rPr>
          <w:rPr>
            <w:rFonts w:ascii="Cambria Math" w:hAnsi="Cambria Math"/>
          </w:rPr>
          <m:t>]</m:t>
        </m:r>
      </m:oMath>
      <w:r w:rsidR="00364184">
        <w:t xml:space="preserve">  devient :</w:t>
      </w:r>
    </w:p>
    <w:p w:rsidR="002C45BC" w:rsidRPr="001A4F2D" w:rsidRDefault="00180E00" w:rsidP="00355032">
      <w:pPr>
        <w:spacing w:line="360" w:lineRule="auto"/>
        <w:ind w:left="-360"/>
        <w:jc w:val="center"/>
      </w:pPr>
      <w:r>
        <w:rPr>
          <w:noProof/>
        </w:rPr>
        <w:pict>
          <v:line id="Connecteur droit 300" o:spid="_x0000_s2919" style="position:absolute;left:0;text-align:left;z-index:251646976;visibility:visible" from="446.1pt,62.9pt" to="464.1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">
            <v:stroke dashstyle="dash"/>
          </v:line>
        </w:pict>
      </w:r>
      <w:r>
        <w:rPr>
          <w:noProof/>
        </w:rPr>
        <w:pict>
          <v:line id="Connecteur droit 301" o:spid="_x0000_s2918" style="position:absolute;left:0;text-align:left;z-index:251645952;visibility:visible" from="442.8pt,171.45pt" to="460.8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">
            <v:stroke dashstyle="dash"/>
          </v:line>
        </w:pict>
      </w:r>
      <w:r>
        <w:rPr>
          <w:noProof/>
        </w:rPr>
        <w:pict>
          <v:line id="Connecteur droit 296" o:spid="_x0000_s2917" style="position:absolute;left:0;text-align:left;z-index:251644928;visibility:visible" from="-13.25pt,190.2pt" to="430.2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">
            <v:stroke dashstyle="dash"/>
          </v:line>
        </w:pict>
      </w:r>
      <w:r>
        <w:rPr>
          <w:noProof/>
        </w:rPr>
        <w:pict>
          <v:line id="Connecteur droit 299" o:spid="_x0000_s2916" style="position:absolute;left:0;text-align:left;z-index:251642880;visibility:visible" from="406pt,6.2pt" to="406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">
            <v:stroke dashstyle="dash"/>
          </v:line>
        </w:pict>
      </w:r>
      <w:r>
        <w:rPr>
          <w:noProof/>
        </w:rPr>
        <w:pict>
          <v:line id="Connecteur droit 297" o:spid="_x0000_s2915" style="position:absolute;left:0;text-align:left;z-index:251643904;visibility:visible" from="-14pt,39.2pt" to="429.8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mCKgIAAFA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">
            <v:stroke dashstyle="dash"/>
          </v:line>
        </w:pict>
      </w:r>
      <w:r w:rsidR="00355032" w:rsidRPr="00097919">
        <w:rPr>
          <w:position w:val="-222"/>
        </w:rPr>
        <w:object w:dxaOrig="14500" w:dyaOrig="4560">
          <v:shape id="_x0000_i1111" type="#_x0000_t75" style="width:462.85pt;height:222.85pt" o:ole="" o:preferrelative="f">
            <v:imagedata r:id="rId157" o:title=""/>
            <o:lock v:ext="edit" aspectratio="f"/>
          </v:shape>
          <o:OLEObject Type="Embed" ProgID="Equation.DSMT4" ShapeID="_x0000_i1111" DrawAspect="Content" ObjectID="_1278969126" r:id="rId158"/>
        </w:object>
      </w:r>
    </w:p>
    <w:p w:rsidR="002C45BC" w:rsidRPr="00164578" w:rsidRDefault="002C45BC" w:rsidP="002C45BC">
      <w:pPr>
        <w:ind w:left="-993"/>
        <w:jc w:val="center"/>
        <w:rPr>
          <w:noProof/>
          <w:sz w:val="17"/>
          <w:szCs w:val="17"/>
        </w:rPr>
      </w:pPr>
    </w:p>
    <w:p w:rsidR="002C45BC" w:rsidRDefault="00180E00" w:rsidP="00355032">
      <w:pPr>
        <w:spacing w:line="360" w:lineRule="auto"/>
        <w:ind w:left="-540" w:right="-720"/>
        <w:jc w:val="center"/>
      </w:pPr>
      <w:r>
        <w:rPr>
          <w:noProof/>
        </w:rPr>
        <w:pict>
          <v:line id="Connecteur droit 31" o:spid="_x0000_s2913" style="position:absolute;left:0;text-align:left;z-index:251640832;visibility:visible" from="439.1pt,6.45pt" to="439.1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">
            <v:stroke dashstyle="dash"/>
          </v:line>
        </w:pict>
      </w:r>
      <w:r>
        <w:rPr>
          <w:noProof/>
        </w:rPr>
        <w:pict>
          <v:line id="Connecteur droit 294" o:spid="_x0000_s2912" style="position:absolute;left:0;text-align:left;z-index:251638784;visibility:visible" from="473.7pt,139.4pt" to="498.8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0yKAIAAE8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">
            <v:stroke dashstyle="dash"/>
          </v:line>
        </w:pict>
      </w:r>
      <w:r>
        <w:rPr>
          <w:noProof/>
        </w:rPr>
        <w:pict>
          <v:line id="Connecteur droit 295" o:spid="_x0000_s2911" style="position:absolute;left:0;text-align:left;z-index:251637760;visibility:visible" from="472.7pt,47.25pt" to="497.8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STKQIAAE8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">
            <v:stroke dashstyle="dash"/>
          </v:line>
        </w:pict>
      </w:r>
      <w:r>
        <w:rPr>
          <w:noProof/>
        </w:rPr>
        <w:pict>
          <v:line id="Connecteur droit 289" o:spid="_x0000_s2910" style="position:absolute;left:0;text-align:left;z-index:251633664;visibility:visible" from="11.85pt,32.35pt" to="469.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">
            <v:stroke dashstyle="dash"/>
          </v:line>
        </w:pict>
      </w:r>
      <w:r>
        <w:rPr>
          <w:noProof/>
        </w:rPr>
        <w:pict>
          <v:line id="Connecteur droit 293" o:spid="_x0000_s2909" style="position:absolute;left:0;text-align:left;z-index:251636736;visibility:visible" from="-24.15pt,134.25pt" to="-2.7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">
            <v:stroke dashstyle="dash"/>
          </v:line>
        </w:pict>
      </w:r>
      <w:r>
        <w:rPr>
          <w:noProof/>
        </w:rPr>
        <w:pict>
          <v:line id="Connecteur droit 292" o:spid="_x0000_s2908" style="position:absolute;left:0;text-align:left;z-index:251635712;visibility:visible" from="-22.85pt,43.9pt" to="-2.1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">
            <v:stroke dashstyle="dash"/>
          </v:line>
        </w:pict>
      </w:r>
      <w:r>
        <w:rPr>
          <w:noProof/>
        </w:rPr>
        <w:pict>
          <v:line id="Connecteur droit 25" o:spid="_x0000_s2907" style="position:absolute;left:0;text-align:left;z-index:251639808;visibility:visible" from="75.7pt,6.25pt" to="75.7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">
            <v:stroke dashstyle="dash"/>
          </v:line>
        </w:pict>
      </w:r>
      <w:r>
        <w:rPr>
          <w:noProof/>
        </w:rPr>
        <w:pict>
          <v:line id="Connecteur droit 290" o:spid="_x0000_s2906" style="position:absolute;left:0;text-align:left;z-index:251634688;visibility:visible" from="11.9pt,139.5pt" to="4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">
            <v:stroke dashstyle="dash"/>
          </v:line>
        </w:pict>
      </w:r>
      <w:r w:rsidR="00355032" w:rsidRPr="00B03C46">
        <w:rPr>
          <w:position w:val="-138"/>
        </w:rPr>
        <w:object w:dxaOrig="800" w:dyaOrig="2880">
          <v:shape id="_x0000_i1112" type="#_x0000_t75" style="width:20.55pt;height:149.15pt" o:ole="">
            <v:imagedata r:id="rId159" o:title=""/>
          </v:shape>
          <o:OLEObject Type="Embed" ProgID="Equation.3" ShapeID="_x0000_i1112" DrawAspect="Content" ObjectID="_1278969127" r:id="rId160"/>
        </w:object>
      </w:r>
      <w:r w:rsidR="00355032" w:rsidRPr="00DE311D">
        <w:rPr>
          <w:position w:val="-172"/>
        </w:rPr>
        <w:object w:dxaOrig="11820" w:dyaOrig="3560">
          <v:shape id="_x0000_i1113" type="#_x0000_t75" style="width:403.7pt;height:174pt" o:ole="">
            <v:imagedata r:id="rId161" o:title=""/>
          </v:shape>
          <o:OLEObject Type="Embed" ProgID="Equation.3" ShapeID="_x0000_i1113" DrawAspect="Content" ObjectID="_1278969128" r:id="rId162"/>
        </w:object>
      </w:r>
      <w:r w:rsidR="002C45BC" w:rsidRPr="00F6538F">
        <w:rPr>
          <w:position w:val="-140"/>
        </w:rPr>
        <w:object w:dxaOrig="920" w:dyaOrig="2920">
          <v:shape id="_x0000_i1114" type="#_x0000_t75" style="width:36pt;height:145.7pt" o:ole="">
            <v:imagedata r:id="rId163" o:title=""/>
          </v:shape>
          <o:OLEObject Type="Embed" ProgID="Equation.3" ShapeID="_x0000_i1114" DrawAspect="Content" ObjectID="_1278969129" r:id="rId164"/>
        </w:object>
      </w:r>
    </w:p>
    <w:p w:rsidR="007679B8" w:rsidRPr="00FB6270" w:rsidRDefault="00E0088E" w:rsidP="00FB627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42</w:t>
      </w:r>
      <w:r w:rsidR="00180E00">
        <w:rPr>
          <w:rFonts w:asciiTheme="majorBidi" w:hAnsiTheme="majorBidi" w:cstheme="majorBidi"/>
          <w:sz w:val="24"/>
          <w:szCs w:val="24"/>
        </w:rPr>
        <w:fldChar w:fldCharType="end"/>
      </w:r>
      <w:r w:rsidRPr="00026912">
        <w:rPr>
          <w:rFonts w:eastAsia="Symbol"/>
          <w:sz w:val="24"/>
          <w:szCs w:val="24"/>
        </w:rPr>
        <w:t></w:t>
      </w:r>
    </w:p>
    <w:p w:rsidR="00E0088E" w:rsidRDefault="007F1EC4" w:rsidP="003909CB">
      <w:pPr>
        <w:pStyle w:val="Paragraphe-MISERapBib"/>
      </w:pPr>
      <w:r w:rsidRPr="007F1EC4">
        <w:t>Le couple électromagnétique est obtenu par de co-énergie [1] :</w:t>
      </w:r>
    </w:p>
    <w:p w:rsidR="00E0088E" w:rsidRPr="00026912" w:rsidRDefault="00E0088E" w:rsidP="007F10A9">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F1EC4" w:rsidRPr="007F10A9">
        <w:rPr>
          <w:position w:val="-50"/>
          <w:lang w:val="fr-FR"/>
        </w:rPr>
        <w:object w:dxaOrig="5300" w:dyaOrig="1120">
          <v:shape id="_x0000_i1115" type="#_x0000_t75" style="width:265.7pt;height:54.85pt" o:ole="">
            <v:imagedata r:id="rId165" o:title=""/>
          </v:shape>
          <o:OLEObject Type="Embed" ProgID="Equation.DSMT4" ShapeID="_x0000_i1115" DrawAspect="Content" ObjectID="_1278969130" r:id="rId16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43</w:t>
      </w:r>
      <w:r w:rsidR="00180E00">
        <w:rPr>
          <w:rFonts w:asciiTheme="majorBidi" w:hAnsiTheme="majorBidi" w:cstheme="majorBidi"/>
          <w:sz w:val="24"/>
          <w:szCs w:val="24"/>
        </w:rPr>
        <w:fldChar w:fldCharType="end"/>
      </w:r>
      <w:r w:rsidRPr="00026912">
        <w:rPr>
          <w:rFonts w:eastAsia="Symbol"/>
          <w:sz w:val="24"/>
          <w:szCs w:val="24"/>
        </w:rPr>
        <w:t></w:t>
      </w:r>
    </w:p>
    <w:p w:rsidR="007F1EC4" w:rsidRPr="00026912" w:rsidRDefault="007F1EC4" w:rsidP="007F1EC4">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7F1EC4">
        <w:rPr>
          <w:position w:val="-30"/>
          <w:lang w:val="fr-FR"/>
        </w:rPr>
        <w:object w:dxaOrig="4840" w:dyaOrig="800">
          <v:shape id="_x0000_i1116" type="#_x0000_t75" style="width:243.45pt;height:43.7pt" o:ole="">
            <v:imagedata r:id="rId167" o:title=""/>
          </v:shape>
          <o:OLEObject Type="Embed" ProgID="Equation.DSMT4" ShapeID="_x0000_i1116" DrawAspect="Content" ObjectID="_1278969131" r:id="rId16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44</w:t>
      </w:r>
      <w:r w:rsidR="00180E00">
        <w:rPr>
          <w:rFonts w:asciiTheme="majorBidi" w:hAnsiTheme="majorBidi" w:cstheme="majorBidi"/>
          <w:sz w:val="24"/>
          <w:szCs w:val="24"/>
        </w:rPr>
        <w:fldChar w:fldCharType="end"/>
      </w:r>
      <w:r w:rsidRPr="00026912">
        <w:rPr>
          <w:rFonts w:eastAsia="Symbol"/>
          <w:sz w:val="24"/>
          <w:szCs w:val="24"/>
        </w:rPr>
        <w:t></w:t>
      </w:r>
    </w:p>
    <w:p w:rsidR="007F1EC4" w:rsidRDefault="007F1EC4" w:rsidP="003909CB">
      <w:pPr>
        <w:pStyle w:val="Paragraphe-MISERapBib"/>
      </w:pPr>
      <w:r w:rsidRPr="007F1EC4">
        <w:t xml:space="preserve">On y ajoute les équations mécaniques afin d’obtenir la valeur de la vitesse </w:t>
      </w:r>
      <m:oMath>
        <m:r>
          <m:rPr>
            <m:sty m:val="p"/>
          </m:rPr>
          <w:rPr>
            <w:rFonts w:ascii="Cambria Math" w:hAnsi="Cambria Math"/>
          </w:rPr>
          <m:t>Ω=</m:t>
        </m:r>
        <m:f>
          <m:fPr>
            <m:ctrlPr>
              <w:rPr>
                <w:rFonts w:ascii="Cambria Math" w:hAnsi="Cambria Math"/>
              </w:rPr>
            </m:ctrlPr>
          </m:fPr>
          <m:num>
            <m:r>
              <w:rPr>
                <w:rFonts w:ascii="Cambria Math" w:hAnsi="Cambria Math"/>
              </w:rPr>
              <m:t>W</m:t>
            </m:r>
          </m:num>
          <m:den>
            <m:r>
              <w:rPr>
                <w:rFonts w:ascii="Cambria Math" w:hAnsi="Cambria Math"/>
              </w:rPr>
              <m:t>P</m:t>
            </m:r>
          </m:den>
        </m:f>
      </m:oMath>
      <w:r w:rsidRPr="007F1EC4">
        <w:t> </w:t>
      </w:r>
      <w:r>
        <w:t>:</w:t>
      </w:r>
    </w:p>
    <w:p w:rsidR="007F1EC4" w:rsidRPr="00026912" w:rsidRDefault="007F1EC4" w:rsidP="007F1EC4">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2662AA">
        <w:rPr>
          <w:position w:val="-24"/>
        </w:rPr>
        <w:object w:dxaOrig="2799" w:dyaOrig="620">
          <v:shape id="_x0000_i1117" type="#_x0000_t75" style="width:138.85pt;height:30pt" o:ole="">
            <v:imagedata r:id="rId169" o:title=""/>
          </v:shape>
          <o:OLEObject Type="Embed" ProgID="Equation.DSMT4" ShapeID="_x0000_i1117" DrawAspect="Content" ObjectID="_1278969132" r:id="rId17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45</w:t>
      </w:r>
      <w:r w:rsidR="00180E00">
        <w:rPr>
          <w:rFonts w:asciiTheme="majorBidi" w:hAnsiTheme="majorBidi" w:cstheme="majorBidi"/>
          <w:sz w:val="24"/>
          <w:szCs w:val="24"/>
        </w:rPr>
        <w:fldChar w:fldCharType="end"/>
      </w:r>
      <w:r w:rsidRPr="00026912">
        <w:rPr>
          <w:rFonts w:eastAsia="Symbol"/>
          <w:sz w:val="24"/>
          <w:szCs w:val="24"/>
        </w:rPr>
        <w:t></w:t>
      </w:r>
    </w:p>
    <w:p w:rsidR="007F1EC4" w:rsidRDefault="009E18FA" w:rsidP="003909CB">
      <w:pPr>
        <w:pStyle w:val="Paragraphe-MISERapBib"/>
      </w:pPr>
      <w:r w:rsidRPr="009E18FA">
        <w:object w:dxaOrig="1260" w:dyaOrig="620">
          <v:shape id="_x0000_i1118" type="#_x0000_t75" style="width:63.45pt;height:30pt" o:ole="">
            <v:imagedata r:id="rId171" o:title=""/>
          </v:shape>
          <o:OLEObject Type="Embed" ProgID="Equation.DSMT4" ShapeID="_x0000_i1118" DrawAspect="Content" ObjectID="_1278969133" r:id="rId172"/>
        </w:object>
      </w:r>
    </w:p>
    <w:p w:rsidR="008F593C" w:rsidRDefault="008F593C" w:rsidP="003909CB">
      <w:pPr>
        <w:pStyle w:val="Paragraphe-MISERapBib"/>
      </w:pPr>
      <w:r>
        <w:t xml:space="preserve">Le système ci-dessus est très compliqué pour le programmer et l’exécution d’une simulation d’un tel modèle est très lente, c’est pour cela qu’on a optés pour un autre modèle, modèle </w:t>
      </w:r>
      <w:r w:rsidRPr="00B14B6E">
        <w:rPr>
          <w:i/>
          <w:iCs/>
        </w:rPr>
        <w:t>dq</w:t>
      </w:r>
      <w:r>
        <w:t>.</w:t>
      </w:r>
    </w:p>
    <w:p w:rsidR="008F593C" w:rsidRDefault="00B14B6E" w:rsidP="003909CB">
      <w:pPr>
        <w:pStyle w:val="Paragraphe-MISERapBib"/>
      </w:pPr>
      <w:r>
        <w:t xml:space="preserve"> Pour ce faire, N</w:t>
      </w:r>
      <w:r w:rsidR="008F593C">
        <w:t>ous avons appliqué une transformation généralisée (</w:t>
      </w:r>
      <w:r w:rsidR="008F593C" w:rsidRPr="00B14B6E">
        <w:rPr>
          <w:i/>
          <w:iCs/>
        </w:rPr>
        <w:t>N</w:t>
      </w:r>
      <w:r w:rsidR="008F593C" w:rsidRPr="00B14B6E">
        <w:rPr>
          <w:i/>
          <w:iCs/>
          <w:vertAlign w:val="subscript"/>
        </w:rPr>
        <w:t>r</w:t>
      </w:r>
      <w:r w:rsidR="008F593C">
        <w:t xml:space="preserve">) qui permet de passer des Nr  grandeurs équilibrées vers deux grandeurs </w:t>
      </w:r>
      <w:r w:rsidR="008F593C" w:rsidRPr="008F593C">
        <w:t>dq</w:t>
      </w:r>
      <w:r w:rsidR="008F593C">
        <w:t>. La simulation de ce modèle est très rapide.</w:t>
      </w:r>
    </w:p>
    <w:p w:rsidR="008F593C" w:rsidRDefault="008F593C" w:rsidP="00511C4F">
      <w:pPr>
        <w:pStyle w:val="T2-styleMISE"/>
      </w:pPr>
      <w:bookmarkStart w:id="32" w:name="_Toc418990025"/>
      <w:r w:rsidRPr="008F593C">
        <w:t>La transformation de grandeurs équilibrées vers deux grandeurs</w:t>
      </w:r>
      <w:bookmarkEnd w:id="32"/>
    </w:p>
    <w:p w:rsidR="00F36F24" w:rsidRDefault="00AD3532" w:rsidP="003909CB">
      <w:pPr>
        <w:pStyle w:val="Paragraphe-MISERapBib"/>
      </w:pPr>
      <w:r>
        <w:t xml:space="preserve">Afin de s’entourer d’un maximum de précautions, nous avons vérifié la concordance des paramètres du modèle à mailles en retrouvant les paramètres du modèle </w:t>
      </w:r>
      <w:r w:rsidRPr="00AD3532">
        <w:t>dq</w:t>
      </w:r>
      <w:r>
        <w:t xml:space="preserve"> équivalent. Pour ce faire, nous avons appliqué une transformation de Clarke généralisée (</w:t>
      </w:r>
      <w:r w:rsidRPr="00B14B6E">
        <w:rPr>
          <w:i/>
          <w:iCs/>
        </w:rPr>
        <w:t>N</w:t>
      </w:r>
      <w:r w:rsidRPr="00B14B6E">
        <w:rPr>
          <w:i/>
          <w:iCs/>
          <w:vertAlign w:val="subscript"/>
        </w:rPr>
        <w:t>r</w:t>
      </w:r>
      <w:r>
        <w:t xml:space="preserve">) qui permet de passer des </w:t>
      </w:r>
      <w:r w:rsidRPr="00B14B6E">
        <w:rPr>
          <w:i/>
          <w:iCs/>
        </w:rPr>
        <w:t>N</w:t>
      </w:r>
      <w:r w:rsidRPr="00B14B6E">
        <w:rPr>
          <w:i/>
          <w:iCs/>
          <w:vertAlign w:val="subscript"/>
        </w:rPr>
        <w:t>r</w:t>
      </w:r>
      <w:r>
        <w:t xml:space="preserve"> grandeurs équilibrées vers deux grandeurs </w:t>
      </w:r>
      <w:r w:rsidRPr="00B14B6E">
        <w:rPr>
          <w:i/>
          <w:iCs/>
        </w:rPr>
        <w:t>dq</w:t>
      </w:r>
      <w:r w:rsidR="00DB2D78">
        <w:t>(</w:t>
      </w:r>
      <w:r>
        <w:t>figure II.</w:t>
      </w:r>
      <w:r w:rsidR="00070884">
        <w:t>7</w:t>
      </w:r>
      <w:r>
        <w:t>)</w:t>
      </w:r>
      <w:r w:rsidR="00340EF3">
        <w:t xml:space="preserve"> [1].</w:t>
      </w:r>
    </w:p>
    <w:p w:rsidR="00355032" w:rsidRDefault="00355032" w:rsidP="003909CB">
      <w:pPr>
        <w:pStyle w:val="Paragraphe-MISERapBib"/>
      </w:pPr>
    </w:p>
    <w:p w:rsidR="00D37886" w:rsidRDefault="00180E00" w:rsidP="003909CB">
      <w:pPr>
        <w:pStyle w:val="Paragraphe-MISERapBib"/>
      </w:pPr>
      <w:r>
        <w:rPr>
          <w:noProof/>
        </w:rPr>
      </w:r>
      <w:r>
        <w:rPr>
          <w:noProof/>
        </w:rPr>
        <w:pict>
          <v:group id="Zone de dessin 8" o:spid="_x0000_s1216" editas="canvas" style="width:6in;height:232.5pt;mso-position-horizontal-relative:char;mso-position-vertical-relative:line" coordsize="54864,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">
            <v:shape id="_x0000_s1217" type="#_x0000_t75" style="position:absolute;width:54864;height:29527;visibility:visible">
              <v:fill o:detectmouseclick="t"/>
              <v:path o:connecttype="none"/>
            </v:shape>
            <v:group id="Groupe 181" o:spid="_x0000_s1218" style="position:absolute;left:6944;width:41066;height:29144" coordorigin="2848" coordsize="41066,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Zone de texte 110" o:spid="_x0000_s1219" type="#_x0000_t202" style="position:absolute;left:23463;top:360;width:4062;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style="mso-next-textbox:#Zone de texte 110">
                  <w:txbxContent>
                    <w:p w:rsidR="0083117D" w:rsidRDefault="0083117D">
                      <w:r>
                        <w:t>Ir0</w:t>
                      </w:r>
                    </w:p>
                  </w:txbxContent>
                </v:textbox>
              </v:shape>
              <v:shape id="Zone de texte 110" o:spid="_x0000_s1220" type="#_x0000_t202" style="position:absolute;left:15328;width:3117;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rsidR="0083117D" w:rsidRPr="00C01256" w:rsidRDefault="0083117D" w:rsidP="000F2012">
                      <w:pPr>
                        <w:pStyle w:val="NormalWeb"/>
                        <w:spacing w:before="0" w:beforeAutospacing="0" w:after="0" w:afterAutospacing="0"/>
                        <w:rPr>
                          <w:b/>
                          <w:bCs/>
                          <w:lang w:val="fr-FR"/>
                        </w:rPr>
                      </w:pPr>
                      <w:r w:rsidRPr="00C01256">
                        <w:rPr>
                          <w:rFonts w:eastAsia="Times New Roman"/>
                          <w:b/>
                          <w:bCs/>
                          <w:lang w:val="fr-FR"/>
                        </w:rPr>
                        <w:t>d</w:t>
                      </w:r>
                    </w:p>
                  </w:txbxContent>
                </v:textbox>
              </v:shape>
              <v:group id="Groupe 173" o:spid="_x0000_s1221" style="position:absolute;left:2848;top:1312;width:41066;height:27832" coordorigin="2848,1312" coordsize="41066,27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Connecteur droit avec flèche 107" o:spid="_x0000_s1222" type="#_x0000_t32" style="position:absolute;left:21961;top:7590;width:15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dwzMMAAADcAAAADwAAAGRycy9kb3ducmV2LnhtbERPTWsCMRC9F/wPYYTearY9aF2NUixa&#10;KXioingcNuNmMZksSapbf30jFHqbx/uc6bxzVlwoxMazgudBAYK48rrhWsF+t3x6BRETskbrmRT8&#10;UIT5rPcwxVL7K3/RZZtqkUM4lqjApNSWUsbKkMM48C1x5k4+OEwZhlrqgNcc7qx8KYqhdNhwbjDY&#10;0sJQdd5+OwWr49iuPw6nm8Xu/XNphuNFWG2Ueux3bxMQibr0L/5zr3WeX4zg/ky+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ncMzDAAAA3AAAAA8AAAAAAAAAAAAA&#10;AAAAoQIAAGRycy9kb3ducmV2LnhtbFBLBQYAAAAABAAEAPkAAACRAwAAAAA=&#10;" strokecolor="black [3200]" strokeweight="0">
                  <v:stroke endarrow="block"/>
                  <v:shadow on="t" color="black" opacity="24903f" origin=",.5" offset="0,.55556mm"/>
                </v:shape>
                <v:shape id="Connecteur droit avec flèche 217" o:spid="_x0000_s1223" type="#_x0000_t32" style="position:absolute;left:19653;top:4140;width:3983;height:5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uHbcYAAADcAAAADwAAAGRycy9kb3ducmV2LnhtbESPT2sCMRTE74V+h/CE3mpWD1ZXo4jF&#10;PxR6qC3i8bF5bhaTlyVJde2nbwpCj8PM/IaZLTpnxYVCbDwrGPQLEMSV1w3XCr4+189jEDEha7Se&#10;ScGNIizmjw8zLLW/8gdd9qkWGcKxRAUmpbaUMlaGHMa+b4mzd/LBYcoy1FIHvGa4s3JYFCPpsOG8&#10;YLCllaHqvP92CjbHid1tD6cfi93r29qMJquweVfqqdctpyASdek/fG/vtILh4AX+zu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h23GAAAA3AAAAA8AAAAAAAAA&#10;AAAAAAAAoQIAAGRycy9kb3ducmV2LnhtbFBLBQYAAAAABAAEAPkAAACUAwAAAAA=&#10;" strokecolor="black [3200]" strokeweight="0">
                  <v:stroke endarrow="block"/>
                  <v:shadow on="t" color="black" opacity="24903f" origin=",.5" offset="0,.55556mm"/>
                </v:shape>
                <v:shape id="Connecteur droit avec flèche 218" o:spid="_x0000_s1224" type="#_x0000_t32" style="position:absolute;left:23636;top:5951;width:432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Jh48AAAADcAAAADwAAAGRycy9kb3ducmV2LnhtbERPS2uDQBC+B/Iflgn0lqzJQVubVUog&#10;kPaWB+l1cKcqdWfFnaj9991DoceP770vZ9epkYbQejaw3SSgiCtvW64N3K7H9TOoIMgWO89k4IcC&#10;lMVyscfc+onPNF6kVjGEQ44GGpE+1zpUDTkMG98TR+7LDw4lwqHWdsAphrtO75Ik1Q5bjg0N9nRo&#10;qPq+PJyB7F3fsvl6T8+TvHymHzJmlR2NeVrNb6+ghGb5F/+5T9bAbhvXxjPxCO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yYePAAAAA3AAAAA8AAAAAAAAAAAAAAAAA&#10;oQIAAGRycy9kb3ducmV2LnhtbFBLBQYAAAAABAAEAPkAAACOAwAAAAA=&#10;" strokecolor="black [3200]" strokeweight="0">
                  <v:stroke endarrow="block"/>
                  <v:shadow on="t" color="black" opacity="24903f" origin=",.5" offset="0,.55556mm"/>
                </v:shape>
                <v:shape id="Zone de texte 110" o:spid="_x0000_s1225" type="#_x0000_t202" style="position:absolute;left:30710;top:1718;width:4057;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83117D" w:rsidRDefault="0083117D" w:rsidP="001460DE">
                        <w:pPr>
                          <w:pStyle w:val="NormalWeb"/>
                          <w:spacing w:before="0" w:beforeAutospacing="0" w:after="0" w:afterAutospacing="0"/>
                        </w:pPr>
                        <w:r>
                          <w:rPr>
                            <w:rFonts w:eastAsia="Times New Roman"/>
                          </w:rPr>
                          <w:t>Ir1</w:t>
                        </w:r>
                      </w:p>
                    </w:txbxContent>
                  </v:textbox>
                </v:shape>
                <v:shape id="Zone de texte 110" o:spid="_x0000_s1226" type="#_x0000_t202" style="position:absolute;left:35799;top:3470;width:4058;height:2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83117D" w:rsidRDefault="0083117D" w:rsidP="001460DE">
                        <w:pPr>
                          <w:pStyle w:val="NormalWeb"/>
                          <w:spacing w:before="0" w:beforeAutospacing="0" w:after="0" w:afterAutospacing="0"/>
                        </w:pPr>
                        <w:r>
                          <w:rPr>
                            <w:rFonts w:eastAsia="Times New Roman"/>
                          </w:rPr>
                          <w:t>Ir2</w:t>
                        </w:r>
                      </w:p>
                    </w:txbxContent>
                  </v:textbox>
                </v:shape>
                <v:shape id="Zone de texte 110" o:spid="_x0000_s1227" type="#_x0000_t202" style="position:absolute;left:38387;top:8912;width:4058;height:2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83117D" w:rsidRDefault="0083117D" w:rsidP="001460DE">
                        <w:pPr>
                          <w:pStyle w:val="NormalWeb"/>
                          <w:spacing w:before="0" w:beforeAutospacing="0" w:after="0" w:afterAutospacing="0"/>
                        </w:pPr>
                        <w:r>
                          <w:rPr>
                            <w:rFonts w:eastAsia="Times New Roman"/>
                          </w:rPr>
                          <w:t>Ir3</w:t>
                        </w:r>
                      </w:p>
                    </w:txbxContent>
                  </v:textbox>
                </v:shape>
                <v:shape id="Zone de texte 110" o:spid="_x0000_s1228" type="#_x0000_t202" style="position:absolute;left:38387;top:17428;width:405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83117D" w:rsidRDefault="0083117D" w:rsidP="000F2012">
                        <w:pPr>
                          <w:pStyle w:val="NormalWeb"/>
                          <w:spacing w:before="0" w:beforeAutospacing="0" w:after="0" w:afterAutospacing="0"/>
                        </w:pPr>
                        <w:r>
                          <w:rPr>
                            <w:rFonts w:eastAsia="Times New Roman"/>
                          </w:rPr>
                          <w:t>Ir5</w:t>
                        </w:r>
                      </w:p>
                    </w:txbxContent>
                  </v:textbox>
                </v:shape>
                <v:shape id="Zone de texte 110" o:spid="_x0000_s1229" type="#_x0000_t202" style="position:absolute;left:35799;top:22692;width:405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rsidR="0083117D" w:rsidRDefault="0083117D" w:rsidP="000F2012">
                        <w:pPr>
                          <w:pStyle w:val="NormalWeb"/>
                          <w:spacing w:before="0" w:beforeAutospacing="0" w:after="0" w:afterAutospacing="0"/>
                        </w:pPr>
                        <w:r>
                          <w:rPr>
                            <w:rFonts w:eastAsia="Times New Roman"/>
                          </w:rPr>
                          <w:t>Ir6</w:t>
                        </w:r>
                      </w:p>
                    </w:txbxContent>
                  </v:textbox>
                </v:shape>
                <v:shape id="Zone de texte 110" o:spid="_x0000_s1230" type="#_x0000_t202" style="position:absolute;left:29502;top:26220;width:4057;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83117D" w:rsidRDefault="0083117D" w:rsidP="000F2012">
                        <w:pPr>
                          <w:pStyle w:val="NormalWeb"/>
                          <w:spacing w:before="0" w:beforeAutospacing="0" w:after="0" w:afterAutospacing="0"/>
                        </w:pPr>
                        <w:r>
                          <w:rPr>
                            <w:rFonts w:eastAsia="Times New Roman"/>
                          </w:rPr>
                          <w:t>Ir7</w:t>
                        </w:r>
                      </w:p>
                    </w:txbxContent>
                  </v:textbox>
                </v:shape>
                <v:group id="Groupe 114" o:spid="_x0000_s1231" style="position:absolute;left:4917;top:1312;width:34411;height:27000" coordorigin="4917,360" coordsize="34411,28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Connecteur droit avec flèche 193" o:spid="_x0000_s1232" type="#_x0000_t32" style="position:absolute;left:23463;top:966;width:949;height:281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of8EAAADcAAAADwAAAGRycy9kb3ducmV2LnhtbERPzUrEMBC+C75DGMGbm6ogWje7iFgQ&#10;wYNbH2Boxja7ySQ0093WpzeC4G0+vt9Zb+fg1ZHG7CIbuF5VoIi7aB33Bj7b5uoeVBZkiz4yGVgo&#10;w3ZzfrbG2sYTf9BxJ70qIZxrNDCIpFrr3A0UMK9iIi7cVxwDSoFjr+2IpxIevL6pqjsd0HFpGDDR&#10;80DdYTcFAy5N7fvU+u99k17eGr+IXZwYc3kxPz2CEprlX/znfrVl/sMt/D5TLt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Wh/wQAAANwAAAAPAAAAAAAAAAAAAAAA&#10;AKECAABkcnMvZG93bnJldi54bWxQSwUGAAAAAAQABAD5AAAAjwMAAAAA&#10;" strokecolor="black [3200]" strokeweight="2pt">
                    <v:stroke startarrow="open" endarrow="open"/>
                    <v:shadow on="t" color="black" opacity="24903f" origin=",.5" offset="0,.55556mm"/>
                  </v:shape>
                  <v:shape id="Connecteur droit avec flèche 195" o:spid="_x0000_s1233" type="#_x0000_t32" style="position:absolute;left:17684;top:360;width:6211;height:145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NAsEAAADcAAAADwAAAGRycy9kb3ducmV2LnhtbERP32vCMBB+H/g/hBN8m4mCY6tGkaLM&#10;p4114vPRnG21uZQkq/W/N4PB3u7j+3mrzWBb0ZMPjWMNs6kCQVw603Cl4fi9f34FESKywdYxabhT&#10;gM169LTCzLgbf1FfxEqkEA4Zaqhj7DIpQ1mTxTB1HXHizs5bjAn6ShqPtxRuWzlX6kVabDg11NhR&#10;XlN5LX6sBhV73xz3+H5y88tnfi/UR047rSfjYbsEEWmI/+I/98Gk+W8L+H0mXS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M0CwQAAANwAAAAPAAAAAAAAAAAAAAAA&#10;AKECAABkcnMvZG93bnJldi54bWxQSwUGAAAAAAQABAD5AAAAjwMAAAAA&#10;" strokecolor="black [3200]" strokeweight="2pt">
                    <v:stroke dashstyle="1 1" endarrow="block"/>
                    <v:shadow on="t" color="black" opacity="24903f" origin=",.5" offset="0,.55556mm"/>
                  </v:shape>
                  <v:shape id="Connecteur droit avec flèche 196" o:spid="_x0000_s1234" type="#_x0000_t32" style="position:absolute;left:4917;top:14482;width:18546;height:51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YSMMAAADcAAAADwAAAGRycy9kb3ducmV2LnhtbERPTYvCMBC9C/6HMII3TfUg2jWKrCiK&#10;glt3EbwNzdiWbSalibX+e7Ow4G0e73Pmy9aUoqHaFZYVjIYRCOLU6oIzBT/fm8EUhPPIGkvLpOBJ&#10;DpaLbmeOsbYPTqg5+0yEEHYxKsi9r2IpXZqTQTe0FXHgbrY26AOsM6lrfIRwU8pxFE2kwYJDQ44V&#10;feaU/p7vRkGVrBJaX8rj1359O1w322ZWnE5K9Xvt6gOEp9a/xf/unQ7zZxP4eyZ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U2EjDAAAA3AAAAA8AAAAAAAAAAAAA&#10;AAAAoQIAAGRycy9kb3ducmV2LnhtbFBLBQYAAAAABAAEAPkAAACRAwAAAAA=&#10;" strokecolor="black [3200]" strokeweight="2pt">
                    <v:stroke dashstyle="1 1" endarrow="block"/>
                    <v:shadow on="t" color="black" opacity="24903f" origin=",.5" offset="0,.55556mm"/>
                  </v:shape>
                  <v:shape id="Connecteur droit avec flèche 197" o:spid="_x0000_s1235" type="#_x0000_t32" style="position:absolute;left:21605;top:5248;width:1894;height:91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b+jMIAAADcAAAADwAAAGRycy9kb3ducmV2LnhtbERPzWrCQBC+C77DMkJvumkKSU1dRVoK&#10;PXgwsQ8wZKdJaHZ23d1q+vZuoeBtPr7f2ewmM4oL+TBYVvC4ykAQt1YP3Cn4PL0vn0GEiKxxtEwK&#10;finAbjufbbDS9so1XZrYiRTCoUIFfYyukjK0PRkMK+uIE/dlvcGYoO+k9nhN4WaUeZYV0uDAqaFH&#10;R689td/Nj1FwrN/ytXetK58Cl/UhL86UFUo9LKb9C4hIU7yL/90fOs1fl/D3TLp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b+jMIAAADcAAAADwAAAAAAAAAAAAAA&#10;AAChAgAAZHJzL2Rvd25yZXYueG1sUEsFBgAAAAAEAAQA+QAAAJADAAAAAA==&#10;" strokecolor="black [3200]" strokeweight="2pt">
                    <v:stroke dashstyle="longDash" endarrow="open"/>
                    <v:shadow on="t" color="black" opacity="24903f" origin=",.5" offset="0,.55556mm"/>
                  </v:shape>
                  <v:shape id="Connecteur droit avec flèche 202" o:spid="_x0000_s1236" type="#_x0000_t32" style="position:absolute;left:10263;top:5171;width:25536;height:198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JWsUAAADcAAAADwAAAGRycy9kb3ducmV2LnhtbESPQWvCQBSE74L/YXlCL0U3BrSSuhER&#10;Cm2hQqOH9vbIviYh2bdhd6Ppv3cLBY/DzHzDbHej6cSFnG8sK1guEhDEpdUNVwrOp5f5BoQPyBo7&#10;y6Tglzzs8ulki5m2V/6kSxEqESHsM1RQh9BnUvqyJoN+YXvi6P1YZzBE6SqpHV4j3HQyTZK1NNhw&#10;XKixp0NNZVsMRsF62Q7u+6nTj18fwzsf32h1DKTUw2zcP4MINIZ7+L/9qhWkSQp/Z+IR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ZJWsUAAADcAAAADwAAAAAAAAAA&#10;AAAAAAChAgAAZHJzL2Rvd25yZXYueG1sUEsFBgAAAAAEAAQA+QAAAJMDAAAAAA==&#10;" strokecolor="black [3200]" strokeweight="2pt">
                    <v:stroke startarrow="open" endarrow="open"/>
                    <v:shadow on="t" color="black" opacity="24903f" origin=",.5" offset="0,.55556mm"/>
                  </v:shape>
                  <v:shape id="Connecteur droit avec flèche 203" o:spid="_x0000_s1237" type="#_x0000_t32" style="position:absolute;left:16390;top:1635;width:14320;height:266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swcUAAADcAAAADwAAAGRycy9kb3ducmV2LnhtbESPT4vCMBTE78J+h/AWvIimuviHrlGW&#10;BUEFhXU96O3RvG2LzUtJUu1+eyMIHoeZ+Q0zX7amEldyvrSsYDhIQBBnVpecKzj+rvozED4ga6ws&#10;k4J/8rBcvHXmmGp74x+6HkIuIoR9igqKEOpUSp8VZNAPbE0cvT/rDIYoXS61w1uEm0qOkmQiDZYc&#10;Fwqs6bug7HJojILJ8NK487TSvdOu2fJ+Q+N9IKW67+3XJ4hAbXiFn+21VjBKPu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rswcUAAADcAAAADwAAAAAAAAAA&#10;AAAAAAChAgAAZHJzL2Rvd25yZXYueG1sUEsFBgAAAAAEAAQA+QAAAJMDAAAAAA==&#10;" strokecolor="black [3200]" strokeweight="2pt">
                    <v:stroke startarrow="open" endarrow="open"/>
                    <v:shadow on="t" color="black" opacity="24903f" origin=",.5" offset="0,.55556mm"/>
                  </v:shape>
                  <v:shape id="Connecteur droit avec flèche 204" o:spid="_x0000_s1238" type="#_x0000_t32" style="position:absolute;left:6297;top:9428;width:32090;height:10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0tcUAAADcAAAADwAAAGRycy9kb3ducmV2LnhtbESPT4vCMBTE78J+h/AWvIimyvqHrlGW&#10;BUEFhXU96O3RvG2LzUtJUu1+eyMIHoeZ+Q0zX7amEldyvrSsYDhIQBBnVpecKzj+rvozED4ga6ws&#10;k4J/8rBcvHXmmGp74x+6HkIuIoR9igqKEOpUSp8VZNAPbE0cvT/rDIYoXS61w1uEm0qOkmQiDZYc&#10;Fwqs6bug7HJojILJ8NK487TSvdOu2fJ+Q+N9IKW67+3XJ4hAbXiFn+21VjBKPu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0tcUAAADcAAAADwAAAAAAAAAA&#10;AAAAAAChAgAAZHJzL2Rvd25yZXYueG1sUEsFBgAAAAAEAAQA+QAAAJMDAAAAAA==&#10;" strokecolor="black [3200]" strokeweight="2pt">
                    <v:stroke startarrow="open" endarrow="open"/>
                    <v:shadow on="t" color="black" opacity="24903f" origin=",.5" offset="0,.55556mm"/>
                  </v:shape>
                  <v:shape id="Connecteur droit avec flèche 205" o:spid="_x0000_s1239" type="#_x0000_t32" style="position:absolute;left:12163;top:5348;width:23636;height:181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Oha8MAAADcAAAADwAAAGRycy9kb3ducmV2LnhtbESPUUvEMBCE3wX/Q1jBNy/1QJF6ueMQ&#10;CyL44NUfsDRrGy/ZhGZ71/rrjSD4OMzMN8xmNwevTjRmF9nA7aoCRdxF67g38NE2Nw+gsiBb9JHJ&#10;wEIZdtvLiw3WNp75nU4H6VWBcK7RwCCSaq1zN1DAvIqJuHifcQwoRY69tiOeCzx4va6qex3QcVkY&#10;MNHTQN3xMAUDLk3t29T6768mPb82fhG7ODHm+mreP4ISmuU//Nd+sQbW1R38ni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zoWvDAAAA3AAAAA8AAAAAAAAAAAAA&#10;AAAAoQIAAGRycy9kb3ducmV2LnhtbFBLBQYAAAAABAAEAPkAAACRAwAAAAA=&#10;" strokecolor="black [3200]" strokeweight="2pt">
                    <v:stroke startarrow="open" endarrow="open"/>
                    <v:shadow on="t" color="black" opacity="24903f" origin=",.5" offset="0,.55556mm"/>
                  </v:shape>
                  <v:shape id="Connecteur droit avec flèche 206" o:spid="_x0000_s1240" type="#_x0000_t32" style="position:absolute;left:17511;top:2685;width:13716;height:245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E/HMMAAADcAAAADwAAAGRycy9kb3ducmV2LnhtbESPQUvEMBSE74L/ITzBm5u6h0XqZhcR&#10;CyJ4cOsPeDTPNrvJS2hed1t/vREEj8PMfMNs93Pw6kxjdpEN3K8qUMRdtI57A59tc/cAKguyRR+Z&#10;DCyUYb+7vtpibeOFP+h8kF4VCOcaDQwiqdY6dwMFzKuYiIv3FceAUuTYazvipcCD1+uq2uiAjsvC&#10;gImeB+pOhykYcGlq36fWfx+b9PLW+EXs4sSY25v56RGU0Cz/4b/2qzWwrjbwe6YcAb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hPxzDAAAA3AAAAA8AAAAAAAAAAAAA&#10;AAAAoQIAAGRycy9kb3ducmV2LnhtbFBLBQYAAAAABAAEAPkAAACRAwAAAAA=&#10;" strokecolor="black [3200]" strokeweight="2pt">
                    <v:stroke startarrow="open" endarrow="open"/>
                    <v:shadow on="t" color="black" opacity="24903f" origin=",.5" offset="0,.55556mm"/>
                  </v:shape>
                  <v:shape id="Connecteur droit avec flèche 228" o:spid="_x0000_s1241" type="#_x0000_t32" style="position:absolute;left:6297;top:14236;width:33031;height: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zBL8AAADcAAAADwAAAGRycy9kb3ducmV2LnhtbERPTWsCMRC9F/wPYQRvNeuCraxGEaVQ&#10;j1URvQ2bcbO4mYQk6vrvm0Ohx8f7Xqx624kHhdg6VjAZFyCIa6dbbhQcD1/vMxAxIWvsHJOCF0VY&#10;LQdvC6y0e/IPPfapETmEY4UKTEq+kjLWhizGsfPEmbu6YDFlGBqpAz5zuO1kWRQf0mLLucGgp42h&#10;+ra/WwWzizmdw/3TT8+8brYHuXOkvVKjYb+eg0jUp3/xn/tbKyjLvDafyUdAL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OYzBL8AAADcAAAADwAAAAAAAAAAAAAAAACh&#10;AgAAZHJzL2Rvd25yZXYueG1sUEsFBgAAAAAEAAQA+QAAAI0DAAAAAA==&#10;" strokecolor="black [3200]" strokeweight="2pt">
                    <v:stroke startarrow="open" endarrow="open"/>
                    <v:shadow on="t" color="black" opacity="24903f" origin=",.5" offset="0,.55556mm"/>
                  </v:shape>
                  <v:shape id="Connecteur droit avec flèche 229" o:spid="_x0000_s1242" type="#_x0000_t32" style="position:absolute;left:8195;top:9426;width:30192;height:927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3DsMAAADcAAAADwAAAGRycy9kb3ducmV2LnhtbESPQUvEMBSE74L/ITzBm5vag2jd7CJi&#10;QQQPbv0Bj+bZRpOX0Lzutv56Iwgeh5n5htnul+DVkabsIhu43lSgiPtoHQ8G3rv26hZUFmSLPjIZ&#10;WCnDfnd+tsXGxhO/0fEggyoQzg0aGEVSo3XuRwqYNzERF+8jTgGlyGnQdsJTgQev66q60QEdl4UR&#10;Ez2O1H8d5mDApbl7nTv//dmmp5fWr2JXJ8ZcXiwP96CEFvkP/7WfrYG6voPfM+U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9w7DAAAA3AAAAA8AAAAAAAAAAAAA&#10;AAAAoQIAAGRycy9kb3ducmV2LnhtbFBLBQYAAAAABAAEAPkAAACRAwAAAAA=&#10;" strokecolor="black [3200]" strokeweight="2pt">
                    <v:stroke startarrow="open" endarrow="open"/>
                    <v:shadow on="t" color="black" opacity="24903f" origin=",.5" offset="0,.55556mm"/>
                  </v:shape>
                </v:group>
                <v:shape id="Zone de texte 110" o:spid="_x0000_s1243" type="#_x0000_t202" style="position:absolute;left:39857;top:13445;width:4057;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83117D" w:rsidRDefault="0083117D" w:rsidP="000F2012">
                        <w:pPr>
                          <w:pStyle w:val="NormalWeb"/>
                          <w:spacing w:before="0" w:beforeAutospacing="0" w:after="0" w:afterAutospacing="0"/>
                        </w:pPr>
                        <w:r>
                          <w:rPr>
                            <w:rFonts w:eastAsia="Times New Roman"/>
                          </w:rPr>
                          <w:t>Ir4</w:t>
                        </w:r>
                      </w:p>
                    </w:txbxContent>
                  </v:textbox>
                </v:shape>
                <v:shape id="Zone de texte 110" o:spid="_x0000_s1244" type="#_x0000_t202" style="position:absolute;left:24412;top:26820;width:405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83117D" w:rsidRDefault="0083117D" w:rsidP="000F2012">
                        <w:pPr>
                          <w:pStyle w:val="NormalWeb"/>
                          <w:spacing w:before="0" w:beforeAutospacing="0" w:after="0" w:afterAutospacing="0"/>
                        </w:pPr>
                        <w:r>
                          <w:rPr>
                            <w:rFonts w:eastAsia="Times New Roman"/>
                          </w:rPr>
                          <w:t>Ir8</w:t>
                        </w:r>
                      </w:p>
                    </w:txbxContent>
                  </v:textbox>
                </v:shape>
                <v:shape id="Zone de texte 110" o:spid="_x0000_s1245" type="#_x0000_t202" style="position:absolute;left:17684;top:26812;width:4057;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83117D" w:rsidRDefault="0083117D" w:rsidP="000F2012">
                        <w:pPr>
                          <w:pStyle w:val="NormalWeb"/>
                          <w:spacing w:before="0" w:beforeAutospacing="0" w:after="0" w:afterAutospacing="0"/>
                        </w:pPr>
                        <w:r>
                          <w:rPr>
                            <w:rFonts w:eastAsia="Times New Roman"/>
                          </w:rPr>
                          <w:t>Ir9</w:t>
                        </w:r>
                      </w:p>
                    </w:txbxContent>
                  </v:textbox>
                </v:shape>
                <v:shape id="Zone de texte 110" o:spid="_x0000_s1246" type="#_x0000_t202" style="position:absolute;left:6297;top:25016;width:5348;height:2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83117D" w:rsidRDefault="0083117D" w:rsidP="000F2012">
                        <w:pPr>
                          <w:pStyle w:val="NormalWeb"/>
                          <w:spacing w:before="0" w:beforeAutospacing="0" w:after="0" w:afterAutospacing="0"/>
                        </w:pPr>
                        <w:r>
                          <w:rPr>
                            <w:rFonts w:eastAsia="Times New Roman"/>
                          </w:rPr>
                          <w:t>Ir10</w:t>
                        </w:r>
                      </w:p>
                    </w:txbxContent>
                  </v:textbox>
                </v:shape>
                <v:shape id="Zone de texte 110" o:spid="_x0000_s1247" type="#_x0000_t202" style="position:absolute;left:7752;top:19750;width:5346;height:2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83117D" w:rsidRPr="000F2012" w:rsidRDefault="0083117D" w:rsidP="000F2012">
                        <w:pPr>
                          <w:pStyle w:val="NormalWeb"/>
                          <w:spacing w:before="0" w:beforeAutospacing="0" w:after="0" w:afterAutospacing="0"/>
                          <w:rPr>
                            <w:rFonts w:eastAsia="Times New Roman"/>
                          </w:rPr>
                        </w:pPr>
                        <w:r>
                          <w:rPr>
                            <w:rFonts w:eastAsia="Times New Roman"/>
                          </w:rPr>
                          <w:t>Ir11</w:t>
                        </w:r>
                      </w:p>
                    </w:txbxContent>
                  </v:textbox>
                </v:shape>
                <v:shape id="Zone de texte 110" o:spid="_x0000_s1248" type="#_x0000_t202" style="position:absolute;left:2848;top:13420;width:5347;height:2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83117D" w:rsidRDefault="0083117D" w:rsidP="000F2012">
                        <w:pPr>
                          <w:pStyle w:val="NormalWeb"/>
                          <w:spacing w:before="0" w:beforeAutospacing="0" w:after="0" w:afterAutospacing="0"/>
                        </w:pPr>
                        <w:r>
                          <w:rPr>
                            <w:rFonts w:eastAsia="Times New Roman"/>
                          </w:rPr>
                          <w:t>Ir12</w:t>
                        </w:r>
                      </w:p>
                    </w:txbxContent>
                  </v:textbox>
                </v:shape>
                <v:shape id="Zone de texte 110" o:spid="_x0000_s1249" type="#_x0000_t202" style="position:absolute;left:4917;top:8356;width:5346;height:2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83117D" w:rsidRDefault="0083117D" w:rsidP="000F2012">
                        <w:pPr>
                          <w:pStyle w:val="NormalWeb"/>
                          <w:spacing w:before="0" w:beforeAutospacing="0" w:after="0" w:afterAutospacing="0"/>
                        </w:pPr>
                        <w:r>
                          <w:rPr>
                            <w:rFonts w:eastAsia="Times New Roman"/>
                          </w:rPr>
                          <w:t>Ir13</w:t>
                        </w:r>
                      </w:p>
                    </w:txbxContent>
                  </v:textbox>
                </v:shape>
                <v:shape id="Zone de texte 110" o:spid="_x0000_s1250" type="#_x0000_t202" style="position:absolute;left:8626;top:4041;width:5347;height:2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83117D" w:rsidRDefault="0083117D" w:rsidP="000F2012">
                        <w:pPr>
                          <w:pStyle w:val="NormalWeb"/>
                          <w:spacing w:before="0" w:beforeAutospacing="0" w:after="0" w:afterAutospacing="0"/>
                        </w:pPr>
                        <w:r>
                          <w:rPr>
                            <w:rFonts w:eastAsia="Times New Roman"/>
                          </w:rPr>
                          <w:t>Ir14</w:t>
                        </w:r>
                      </w:p>
                    </w:txbxContent>
                  </v:textbox>
                </v:shape>
                <v:shape id="Zone de texte 110" o:spid="_x0000_s1251" type="#_x0000_t202" style="position:absolute;left:13098;top:2994;width:5347;height:2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83117D" w:rsidRDefault="0083117D" w:rsidP="000F2012">
                        <w:pPr>
                          <w:pStyle w:val="NormalWeb"/>
                          <w:spacing w:before="0" w:beforeAutospacing="0" w:after="0" w:afterAutospacing="0"/>
                        </w:pPr>
                        <w:r>
                          <w:rPr>
                            <w:rFonts w:eastAsia="Times New Roman"/>
                          </w:rPr>
                          <w:t>Ir15</w:t>
                        </w:r>
                      </w:p>
                    </w:txbxContent>
                  </v:textbox>
                </v:shape>
                <v:shape id="Zone de texte 110" o:spid="_x0000_s1252" type="#_x0000_t202" style="position:absolute;left:3185;top:17426;width:3112;height:3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83117D" w:rsidRPr="00C01256" w:rsidRDefault="0083117D" w:rsidP="00C01256">
                        <w:pPr>
                          <w:pStyle w:val="NormalWeb"/>
                          <w:spacing w:before="0" w:beforeAutospacing="0" w:after="0" w:afterAutospacing="0"/>
                          <w:rPr>
                            <w:lang w:val="fr-FR"/>
                          </w:rPr>
                        </w:pPr>
                        <w:r>
                          <w:rPr>
                            <w:rFonts w:eastAsia="Times New Roman"/>
                            <w:b/>
                            <w:bCs/>
                            <w:lang w:val="fr-FR"/>
                          </w:rPr>
                          <w:t>q</w:t>
                        </w:r>
                      </w:p>
                    </w:txbxContent>
                  </v:textbox>
                </v:shape>
                <v:shape id="Zone de texte 110" o:spid="_x0000_s1253" type="#_x0000_t202" style="position:absolute;left:19653;top:4140;width:3983;height:2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m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L8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u5rHAAAA3AAAAA8AAAAAAAAAAAAAAAAAmAIAAGRy&#10;cy9kb3ducmV2LnhtbFBLBQYAAAAABAAEAPUAAACMAwAAAAA=&#10;" filled="f" stroked="f" strokeweight=".5pt">
                  <v:textbox>
                    <w:txbxContent>
                      <w:p w:rsidR="0083117D" w:rsidRPr="007A2047" w:rsidRDefault="0083117D" w:rsidP="00C01256">
                        <w:pPr>
                          <w:pStyle w:val="NormalWeb"/>
                          <w:spacing w:before="0" w:beforeAutospacing="0" w:after="0" w:afterAutospacing="0"/>
                          <w:rPr>
                            <w:b/>
                            <w:bCs/>
                            <w:i/>
                            <w:iCs/>
                            <w:lang w:val="fr-FR"/>
                          </w:rPr>
                        </w:pPr>
                        <w:r w:rsidRPr="007A2047">
                          <w:rPr>
                            <w:rFonts w:eastAsia="Times New Roman"/>
                            <w:b/>
                            <w:bCs/>
                            <w:i/>
                            <w:iCs/>
                            <w:lang w:val="fr-FR"/>
                          </w:rPr>
                          <w:t>I1</w:t>
                        </w:r>
                      </w:p>
                    </w:txbxContent>
                  </v:textbox>
                </v:shape>
                <v:shape id="Zone de texte 110" o:spid="_x0000_s1254" type="#_x0000_t202" style="position:absolute;left:21605;top:4729;width:3111;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83117D" w:rsidRDefault="0083117D" w:rsidP="00C01256">
                        <w:pPr>
                          <w:pStyle w:val="NormalWeb"/>
                          <w:spacing w:before="0" w:beforeAutospacing="0" w:after="0" w:afterAutospacing="0"/>
                        </w:pPr>
                        <w:r>
                          <w:rPr>
                            <w:rFonts w:eastAsia="Times New Roman"/>
                            <w:b/>
                            <w:bCs/>
                          </w:rPr>
                          <w:t>β</w:t>
                        </w:r>
                      </w:p>
                    </w:txbxContent>
                  </v:textbox>
                </v:shape>
                <v:shape id="Zone de texte 110" o:spid="_x0000_s1255" type="#_x0000_t202" style="position:absolute;left:19653;top:2343;width:3112;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83117D" w:rsidRDefault="0083117D" w:rsidP="00C01256">
                        <w:pPr>
                          <w:pStyle w:val="NormalWeb"/>
                          <w:spacing w:before="0" w:beforeAutospacing="0" w:after="0" w:afterAutospacing="0"/>
                        </w:pPr>
                        <w:r>
                          <w:rPr>
                            <w:rFonts w:eastAsia="Times New Roman"/>
                            <w:b/>
                            <w:bCs/>
                          </w:rPr>
                          <w:t>Ɵ</w:t>
                        </w:r>
                      </w:p>
                    </w:txbxContent>
                  </v:textbox>
                </v:shape>
                <v:shape id="Zone de texte 110" o:spid="_x0000_s1256" type="#_x0000_t202" style="position:absolute;left:23162;top:3600;width:5953;height:2801;rotation:6734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MsMA&#10;AADcAAAADwAAAGRycy9kb3ducmV2LnhtbERPy2rCQBTdC/2H4QrdmYnB2BIzihQEKXRR+wB3l8xt&#10;kpq5EzOTh3/fWRRcHs47302mEQN1rrasYBnFIIgLq2suFXx+HBbPIJxH1thYJgU3crDbPsxyzLQd&#10;+Z2Gky9FCGGXoYLK+zaT0hUVGXSRbYkD92M7gz7ArpS6wzGEm0YmcbyWBmsODRW29FJRcTn1RsH+&#10;OtrX5vYb9+nXhTlJv1fnt0Spx/m034DwNPm7+N991AqSp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PMsMAAADcAAAADwAAAAAAAAAAAAAAAACYAgAAZHJzL2Rv&#10;d25yZXYueG1sUEsFBgAAAAAEAAQA9QAAAIgDAAAAAA==&#10;" filled="f" stroked="f" strokeweight=".5pt">
                  <v:textbox>
                    <w:txbxContent>
                      <w:p w:rsidR="0083117D" w:rsidRPr="00C01256" w:rsidRDefault="0083117D" w:rsidP="00C01256">
                        <w:pPr>
                          <w:pStyle w:val="NormalWeb"/>
                          <w:spacing w:before="0" w:beforeAutospacing="0" w:after="0" w:afterAutospacing="0"/>
                        </w:pPr>
                        <w:r w:rsidRPr="00C01256">
                          <w:rPr>
                            <w:rFonts w:eastAsia="Times New Roman"/>
                          </w:rPr>
                          <w:t>2π/16</w:t>
                        </w:r>
                      </w:p>
                    </w:txbxContent>
                  </v:textbox>
                </v:shape>
              </v:group>
            </v:group>
            <w10:wrap type="none"/>
            <w10:anchorlock/>
          </v:group>
        </w:pict>
      </w:r>
    </w:p>
    <w:p w:rsidR="007679B8" w:rsidRDefault="00831B4B" w:rsidP="00D60A1B">
      <w:pPr>
        <w:pStyle w:val="Ref-Fig-MISERapBib"/>
      </w:pPr>
      <w:bookmarkStart w:id="33" w:name="_Toc418990061"/>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7</w:t>
      </w:r>
      <w:r w:rsidR="00180E00">
        <w:fldChar w:fldCharType="end"/>
      </w:r>
      <w:r>
        <w:t xml:space="preserve"> : </w:t>
      </w:r>
      <w:r w:rsidRPr="00D01225">
        <w:t>projection du modèle multi enroulement sur le modèle</w:t>
      </w:r>
      <w:r>
        <w:t>.</w:t>
      </w:r>
      <w:bookmarkEnd w:id="33"/>
    </w:p>
    <w:p w:rsidR="00F36F24" w:rsidRDefault="00DB2D78" w:rsidP="003909CB">
      <w:pPr>
        <w:pStyle w:val="Paragraphe-MISERapBib"/>
      </w:pPr>
      <w:r>
        <w:t xml:space="preserve">La projection de </w:t>
      </w:r>
      <w:r w:rsidR="007A2047">
        <w:t>(</w:t>
      </w:r>
      <w:r w:rsidR="00D01225" w:rsidRPr="00D01225">
        <w:t>I</w:t>
      </w:r>
      <w:r w:rsidR="00D01225" w:rsidRPr="00E60B29">
        <w:t>1</w:t>
      </w:r>
      <w:r w:rsidR="007A2047">
        <w:t>)</w:t>
      </w:r>
      <w:r w:rsidR="00D01225" w:rsidRPr="00D01225">
        <w:t xml:space="preserve"> sur les axes  </w:t>
      </w:r>
      <m:oMath>
        <m:sSub>
          <m:sSubPr>
            <m:ctrlPr>
              <w:rPr>
                <w:rFonts w:ascii="Cambria Math" w:hAnsi="Cambria Math"/>
              </w:rPr>
            </m:ctrlPr>
          </m:sSubPr>
          <m:e>
            <m:r>
              <w:rPr>
                <w:rFonts w:ascii="Cambria Math" w:hAnsi="Cambria Math"/>
              </w:rPr>
              <m:t>I</m:t>
            </m:r>
          </m:e>
          <m:sub>
            <m:r>
              <w:rPr>
                <w:rFonts w:ascii="Cambria Math" w:hAnsi="Cambria Math"/>
              </w:rPr>
              <m:t>rk</m:t>
            </m:r>
          </m:sub>
        </m:sSub>
      </m:oMath>
      <w:r w:rsidR="00D01225" w:rsidRPr="00D01225">
        <w:t xml:space="preserve"> donne:</w:t>
      </w:r>
    </w:p>
    <w:p w:rsidR="00D01225" w:rsidRPr="00831B4B" w:rsidRDefault="00E60B29" w:rsidP="00831B4B">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C36F4" w:rsidRPr="00310DD7">
        <w:rPr>
          <w:position w:val="-192"/>
          <w:lang w:val="fr-FR"/>
        </w:rPr>
        <w:object w:dxaOrig="2280" w:dyaOrig="3960">
          <v:shape id="_x0000_i1119" type="#_x0000_t75" style="width:114pt;height:186.85pt" o:ole="">
            <v:imagedata r:id="rId173" o:title=""/>
          </v:shape>
          <o:OLEObject Type="Embed" ProgID="Equation.3" ShapeID="_x0000_i1119" DrawAspect="Content" ObjectID="_1278969134" r:id="rId17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46</w:t>
      </w:r>
      <w:r w:rsidR="00180E00">
        <w:rPr>
          <w:rFonts w:asciiTheme="majorBidi" w:hAnsiTheme="majorBidi" w:cstheme="majorBidi"/>
          <w:sz w:val="24"/>
          <w:szCs w:val="24"/>
        </w:rPr>
        <w:fldChar w:fldCharType="end"/>
      </w:r>
      <w:r w:rsidRPr="00026912">
        <w:rPr>
          <w:rFonts w:eastAsia="Symbol"/>
          <w:sz w:val="24"/>
          <w:szCs w:val="24"/>
        </w:rPr>
        <w:t></w:t>
      </w:r>
    </w:p>
    <w:p w:rsidR="00E60B29" w:rsidRDefault="00E60B29" w:rsidP="003909CB">
      <w:pPr>
        <w:pStyle w:val="Paragraphe-MISERapBib"/>
      </w:pPr>
      <w:r w:rsidRPr="00E60B29">
        <w:t>Et la projection de  I</w:t>
      </w:r>
      <w:r>
        <w:t>1</w:t>
      </w:r>
      <w:r w:rsidRPr="00E60B29">
        <w:t xml:space="preserve"> sur les axes d</w:t>
      </w:r>
      <w:r>
        <w:t xml:space="preserve"> et </w:t>
      </w:r>
      <w:r w:rsidRPr="00E60B29">
        <w:t>q:</w:t>
      </w:r>
    </w:p>
    <w:p w:rsidR="00E60B29" w:rsidRPr="00026912" w:rsidRDefault="00E60B29" w:rsidP="00E60B29">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2662AA">
        <w:rPr>
          <w:position w:val="-30"/>
        </w:rPr>
        <w:object w:dxaOrig="1960" w:dyaOrig="720">
          <v:shape id="_x0000_i1120" type="#_x0000_t75" style="width:99.45pt;height:36pt" o:ole="">
            <v:imagedata r:id="rId175" o:title=""/>
          </v:shape>
          <o:OLEObject Type="Embed" ProgID="Equation.3" ShapeID="_x0000_i1120" DrawAspect="Content" ObjectID="_1278969135" r:id="rId17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47</w:t>
      </w:r>
      <w:r w:rsidR="00180E00">
        <w:rPr>
          <w:rFonts w:asciiTheme="majorBidi" w:hAnsiTheme="majorBidi" w:cstheme="majorBidi"/>
          <w:sz w:val="24"/>
          <w:szCs w:val="24"/>
        </w:rPr>
        <w:fldChar w:fldCharType="end"/>
      </w:r>
      <w:r w:rsidRPr="00026912">
        <w:rPr>
          <w:rFonts w:eastAsia="Symbol"/>
          <w:sz w:val="24"/>
          <w:szCs w:val="24"/>
        </w:rPr>
        <w:t></w:t>
      </w:r>
    </w:p>
    <w:p w:rsidR="00E60B29" w:rsidRDefault="00E60B29" w:rsidP="003909CB">
      <w:pPr>
        <w:pStyle w:val="Paragraphe-MISERapBib"/>
      </w:pPr>
      <w:r>
        <w:t xml:space="preserve">On à </w:t>
      </w:r>
    </w:p>
    <w:p w:rsidR="00E60B29" w:rsidRPr="00026912" w:rsidRDefault="00E60B29" w:rsidP="00E60B29">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679B8" w:rsidRPr="007679B8">
        <w:rPr>
          <w:position w:val="-66"/>
          <w:lang w:val="fr-FR"/>
        </w:rPr>
        <w:object w:dxaOrig="8960" w:dyaOrig="1440">
          <v:shape id="_x0000_i1121" type="#_x0000_t75" style="width:439.7pt;height:73.7pt" o:ole="">
            <v:imagedata r:id="rId177" o:title=""/>
          </v:shape>
          <o:OLEObject Type="Embed" ProgID="Equation.3" ShapeID="_x0000_i1121" DrawAspect="Content" ObjectID="_1278969136" r:id="rId17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48</w:t>
      </w:r>
      <w:r w:rsidR="00180E00">
        <w:rPr>
          <w:rFonts w:asciiTheme="majorBidi" w:hAnsiTheme="majorBidi" w:cstheme="majorBidi"/>
          <w:sz w:val="24"/>
          <w:szCs w:val="24"/>
        </w:rPr>
        <w:fldChar w:fldCharType="end"/>
      </w:r>
      <w:r w:rsidRPr="00026912">
        <w:rPr>
          <w:rFonts w:eastAsia="Symbol"/>
          <w:sz w:val="24"/>
          <w:szCs w:val="24"/>
        </w:rPr>
        <w:t></w:t>
      </w:r>
    </w:p>
    <w:p w:rsidR="00E60B29" w:rsidRDefault="004563C5" w:rsidP="003909CB">
      <w:pPr>
        <w:pStyle w:val="Paragraphe-MISERapBib"/>
      </w:pPr>
      <w:r>
        <w:t>A partir de l'équation (I</w:t>
      </w:r>
      <w:r w:rsidR="00E60B29" w:rsidRPr="00E60B29">
        <w:t>I.</w:t>
      </w:r>
      <w:r w:rsidR="000E5D57">
        <w:t>46</w:t>
      </w:r>
      <w:r w:rsidR="00E60B29" w:rsidRPr="00E60B29">
        <w:t>) on trouve :</w:t>
      </w:r>
    </w:p>
    <w:p w:rsidR="004563C5" w:rsidRPr="000E5D57" w:rsidRDefault="00E60B29" w:rsidP="000E5D57">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8C258E" w:rsidRPr="002662AA">
        <w:rPr>
          <w:position w:val="-56"/>
        </w:rPr>
        <w:object w:dxaOrig="8340" w:dyaOrig="940">
          <v:shape id="_x0000_i1122" type="#_x0000_t75" style="width:417.45pt;height:47.15pt" o:ole="">
            <v:imagedata r:id="rId179" o:title=""/>
          </v:shape>
          <o:OLEObject Type="Embed" ProgID="Equation.DSMT4" ShapeID="_x0000_i1122" DrawAspect="Content" ObjectID="_1278969137" r:id="rId180"/>
        </w:object>
      </w:r>
      <w:r w:rsidR="00355032">
        <w:rPr>
          <w:position w:val="-56"/>
        </w:rPr>
        <w:t></w:t>
      </w:r>
      <w:r w:rsidR="00355032">
        <w:rPr>
          <w:position w:val="-56"/>
        </w:rPr>
        <w:t></w: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49</w:t>
      </w:r>
      <w:r w:rsidR="00180E00">
        <w:rPr>
          <w:rFonts w:asciiTheme="majorBidi" w:hAnsiTheme="majorBidi" w:cstheme="majorBidi"/>
          <w:sz w:val="24"/>
          <w:szCs w:val="24"/>
        </w:rPr>
        <w:fldChar w:fldCharType="end"/>
      </w:r>
      <w:r w:rsidRPr="00026912">
        <w:rPr>
          <w:rFonts w:eastAsia="Symbol"/>
          <w:sz w:val="24"/>
          <w:szCs w:val="24"/>
        </w:rPr>
        <w:t></w:t>
      </w:r>
    </w:p>
    <w:p w:rsidR="008C258E" w:rsidRDefault="008C258E" w:rsidP="003909CB">
      <w:pPr>
        <w:pStyle w:val="Paragraphe-MISERapBib"/>
      </w:pPr>
      <w:r w:rsidRPr="008C258E">
        <w:t>On remplace  les équations (II.</w:t>
      </w:r>
      <w:r w:rsidR="000E5D57">
        <w:t xml:space="preserve">48) </w:t>
      </w:r>
      <w:r w:rsidRPr="008C258E">
        <w:t>dans l'équation (II.</w:t>
      </w:r>
      <w:r w:rsidR="000E5D57">
        <w:t>47</w:t>
      </w:r>
      <w:r w:rsidRPr="008C258E">
        <w:t>) on trouve :</w:t>
      </w:r>
    </w:p>
    <w:p w:rsidR="00E03477" w:rsidRPr="00583859" w:rsidRDefault="00E60B29" w:rsidP="00E03477">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4563C5" w:rsidRPr="002662AA">
        <w:rPr>
          <w:position w:val="-66"/>
        </w:rPr>
        <w:object w:dxaOrig="9520" w:dyaOrig="1440">
          <v:shape id="_x0000_i1123" type="#_x0000_t75" style="width:435.45pt;height:77.15pt" o:ole="">
            <v:imagedata r:id="rId181" o:title=""/>
          </v:shape>
          <o:OLEObject Type="Embed" ProgID="Equation.DSMT4" ShapeID="_x0000_i1123" DrawAspect="Content" ObjectID="_1278969138" r:id="rId18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50</w:t>
      </w:r>
      <w:r w:rsidR="00180E00">
        <w:rPr>
          <w:rFonts w:asciiTheme="majorBidi" w:hAnsiTheme="majorBidi" w:cstheme="majorBidi"/>
          <w:sz w:val="24"/>
          <w:szCs w:val="24"/>
        </w:rPr>
        <w:fldChar w:fldCharType="end"/>
      </w:r>
      <w:r w:rsidRPr="00026912">
        <w:rPr>
          <w:rFonts w:eastAsia="Symbol"/>
          <w:sz w:val="24"/>
          <w:szCs w:val="24"/>
        </w:rPr>
        <w:t></w:t>
      </w:r>
    </w:p>
    <w:p w:rsidR="00E60B29" w:rsidRDefault="008345A2" w:rsidP="003909CB">
      <w:pPr>
        <w:pStyle w:val="Paragraphe-MISERapBib"/>
      </w:pPr>
      <w:r>
        <w:t>Donc :</w:t>
      </w:r>
    </w:p>
    <w:p w:rsidR="008C258E" w:rsidRPr="00026912" w:rsidRDefault="008C258E" w:rsidP="008C258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65075" w:rsidRPr="00310DD7">
        <w:rPr>
          <w:position w:val="-102"/>
        </w:rPr>
        <w:object w:dxaOrig="1820" w:dyaOrig="2160">
          <v:shape id="_x0000_i1124" type="#_x0000_t75" style="width:100.3pt;height:101.15pt" o:ole="">
            <v:imagedata r:id="rId183" o:title=""/>
          </v:shape>
          <o:OLEObject Type="Embed" ProgID="Equation.DSMT4" ShapeID="_x0000_i1124" DrawAspect="Content" ObjectID="_1278969139" r:id="rId18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51</w:t>
      </w:r>
      <w:r w:rsidR="00180E00">
        <w:rPr>
          <w:rFonts w:asciiTheme="majorBidi" w:hAnsiTheme="majorBidi" w:cstheme="majorBidi"/>
          <w:sz w:val="24"/>
          <w:szCs w:val="24"/>
        </w:rPr>
        <w:fldChar w:fldCharType="end"/>
      </w:r>
      <w:r w:rsidRPr="00026912">
        <w:rPr>
          <w:rFonts w:eastAsia="Symbol"/>
          <w:sz w:val="24"/>
          <w:szCs w:val="24"/>
        </w:rPr>
        <w:t></w:t>
      </w:r>
    </w:p>
    <w:p w:rsidR="008C258E" w:rsidRDefault="00E03477" w:rsidP="003909CB">
      <w:pPr>
        <w:pStyle w:val="Paragraphe-MISERapBib"/>
      </w:pPr>
      <w:r>
        <w:t>Pour</w:t>
      </w:r>
      <m:oMath>
        <m:r>
          <w:rPr>
            <w:rFonts w:ascii="Cambria Math" w:hAnsi="Cambria Math"/>
          </w:rPr>
          <m:t>θ</m:t>
        </m:r>
        <m:r>
          <m:rPr>
            <m:sty m:val="p"/>
          </m:rPr>
          <w:rPr>
            <w:rFonts w:ascii="Cambria Math" w:hAnsi="Cambria Math"/>
          </w:rPr>
          <m:t>=0</m:t>
        </m:r>
      </m:oMath>
      <w:r w:rsidR="008345A2">
        <w:t xml:space="preserve"> , l’équation (</w:t>
      </w:r>
      <w:r w:rsidR="008345A2" w:rsidRPr="008345A2">
        <w:t>II.50) devient :</w:t>
      </w:r>
    </w:p>
    <w:p w:rsidR="008C258E" w:rsidRPr="00583859" w:rsidRDefault="008C258E" w:rsidP="008345A2">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965075" w:rsidRPr="002662AA">
        <w:rPr>
          <w:position w:val="-60"/>
        </w:rPr>
        <w:object w:dxaOrig="7900" w:dyaOrig="1320">
          <v:shape id="_x0000_i1125" type="#_x0000_t75" style="width:396.85pt;height:66pt" o:ole="">
            <v:imagedata r:id="rId185" o:title=""/>
          </v:shape>
          <o:OLEObject Type="Embed" ProgID="Equation.DSMT4" ShapeID="_x0000_i1125" DrawAspect="Content" ObjectID="_1278969140" r:id="rId18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52</w:t>
      </w:r>
      <w:r w:rsidR="00180E00">
        <w:rPr>
          <w:rFonts w:asciiTheme="majorBidi" w:hAnsiTheme="majorBidi" w:cstheme="majorBidi"/>
          <w:sz w:val="24"/>
          <w:szCs w:val="24"/>
        </w:rPr>
        <w:fldChar w:fldCharType="end"/>
      </w:r>
      <w:r w:rsidRPr="00026912">
        <w:rPr>
          <w:rFonts w:eastAsia="Symbol"/>
          <w:sz w:val="24"/>
          <w:szCs w:val="24"/>
        </w:rPr>
        <w:t></w:t>
      </w:r>
    </w:p>
    <w:p w:rsidR="00E03477" w:rsidRPr="00E03477" w:rsidRDefault="00E03477" w:rsidP="00965075">
      <w:pPr>
        <w:pStyle w:val="equation"/>
        <w:tabs>
          <w:tab w:val="clear" w:pos="2520"/>
          <w:tab w:val="clear" w:pos="5040"/>
          <w:tab w:val="center" w:pos="4820"/>
          <w:tab w:val="right" w:pos="9356"/>
        </w:tabs>
        <w:spacing w:before="120" w:after="120"/>
        <w:jc w:val="left"/>
        <w:rPr>
          <w:rFonts w:asciiTheme="majorBidi" w:hAnsiTheme="majorBidi" w:cstheme="majorBidi"/>
          <w:sz w:val="24"/>
          <w:szCs w:val="24"/>
          <w:lang w:val="fr-FR"/>
        </w:rPr>
      </w:pPr>
      <w:r w:rsidRPr="00E03477">
        <w:rPr>
          <w:rFonts w:asciiTheme="majorBidi" w:eastAsia="Symbol" w:hAnsiTheme="majorBidi" w:cstheme="majorBidi"/>
          <w:sz w:val="24"/>
          <w:szCs w:val="24"/>
          <w:lang w:val="fr-WINDIES"/>
        </w:rPr>
        <w:t xml:space="preserve">La </w:t>
      </w:r>
      <w:r w:rsidR="00D904F2" w:rsidRPr="00E03477">
        <w:rPr>
          <w:rFonts w:asciiTheme="majorBidi" w:eastAsia="Symbol" w:hAnsiTheme="majorBidi" w:cstheme="majorBidi"/>
          <w:sz w:val="24"/>
          <w:szCs w:val="24"/>
          <w:lang w:val="fr-WINDIES"/>
        </w:rPr>
        <w:t>matrice</w:t>
      </w:r>
      <w:r w:rsidRPr="00E03477">
        <w:rPr>
          <w:rFonts w:asciiTheme="majorBidi" w:eastAsia="Symbol" w:hAnsiTheme="majorBidi" w:cstheme="majorBidi"/>
          <w:sz w:val="24"/>
          <w:szCs w:val="24"/>
          <w:lang w:val="fr-WINDIES"/>
        </w:rPr>
        <w:t xml:space="preserve"> inverse de</w:t>
      </w:r>
      <w:r w:rsidR="00965075" w:rsidRPr="002E31F1">
        <w:rPr>
          <w:position w:val="-14"/>
        </w:rPr>
        <w:object w:dxaOrig="580" w:dyaOrig="400">
          <v:shape id="_x0000_i1126" type="#_x0000_t75" style="width:28.3pt;height:20.55pt" o:ole="">
            <v:imagedata r:id="rId187" o:title=""/>
          </v:shape>
          <o:OLEObject Type="Embed" ProgID="Equation.DSMT4" ShapeID="_x0000_i1126" DrawAspect="Content" ObjectID="_1278969141" r:id="rId188"/>
        </w:object>
      </w:r>
      <w:r w:rsidR="009D3396">
        <w:t></w:t>
      </w:r>
      <w:r>
        <w:rPr>
          <w:rFonts w:asciiTheme="majorBidi" w:eastAsia="Symbol" w:hAnsiTheme="majorBidi" w:cstheme="majorBidi"/>
          <w:sz w:val="24"/>
          <w:szCs w:val="24"/>
          <w:lang w:val="fr-FR"/>
        </w:rPr>
        <w:t>est:</w:t>
      </w:r>
    </w:p>
    <w:p w:rsidR="00D21CF3" w:rsidRPr="0083117D" w:rsidRDefault="008C258E" w:rsidP="003022DA">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965075" w:rsidRPr="00364A9D">
        <w:rPr>
          <w:position w:val="-132"/>
        </w:rPr>
        <w:object w:dxaOrig="3400" w:dyaOrig="2760">
          <v:shape id="_x0000_i1127" type="#_x0000_t75" style="width:169.7pt;height:123.45pt" o:ole="">
            <v:imagedata r:id="rId189" o:title=""/>
          </v:shape>
          <o:OLEObject Type="Embed" ProgID="Equation.DSMT4" ShapeID="_x0000_i1127" DrawAspect="Content" ObjectID="_1278969142" r:id="rId19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53</w:t>
      </w:r>
      <w:r w:rsidR="00180E00">
        <w:rPr>
          <w:rFonts w:asciiTheme="majorBidi" w:hAnsiTheme="majorBidi" w:cstheme="majorBidi"/>
          <w:sz w:val="24"/>
          <w:szCs w:val="24"/>
        </w:rPr>
        <w:fldChar w:fldCharType="end"/>
      </w:r>
      <w:r w:rsidRPr="00026912">
        <w:rPr>
          <w:rFonts w:eastAsia="Symbol"/>
          <w:sz w:val="24"/>
          <w:szCs w:val="24"/>
        </w:rPr>
        <w:t></w:t>
      </w:r>
    </w:p>
    <w:p w:rsidR="00355032" w:rsidRPr="00583859" w:rsidRDefault="00355032" w:rsidP="003022DA">
      <w:pPr>
        <w:pStyle w:val="equation"/>
        <w:tabs>
          <w:tab w:val="clear" w:pos="2520"/>
          <w:tab w:val="clear" w:pos="5040"/>
          <w:tab w:val="center" w:pos="4820"/>
          <w:tab w:val="right" w:pos="9356"/>
        </w:tabs>
        <w:spacing w:before="120" w:after="120"/>
        <w:rPr>
          <w:rFonts w:eastAsia="Symbol"/>
          <w:sz w:val="24"/>
          <w:szCs w:val="24"/>
          <w:lang w:val="fr-FR"/>
        </w:rPr>
      </w:pPr>
    </w:p>
    <w:p w:rsidR="00D904F2" w:rsidRPr="00D904F2" w:rsidRDefault="00D904F2" w:rsidP="00216207">
      <w:pPr>
        <w:pStyle w:val="equation"/>
        <w:tabs>
          <w:tab w:val="clear" w:pos="2520"/>
          <w:tab w:val="clear" w:pos="5040"/>
          <w:tab w:val="center" w:pos="4820"/>
          <w:tab w:val="right" w:pos="9356"/>
        </w:tabs>
        <w:spacing w:before="120" w:after="120" w:line="360" w:lineRule="auto"/>
        <w:jc w:val="left"/>
        <w:rPr>
          <w:rFonts w:asciiTheme="majorBidi" w:hAnsiTheme="majorBidi" w:cstheme="majorBidi"/>
          <w:sz w:val="24"/>
          <w:szCs w:val="24"/>
          <w:lang w:val="fr-FR"/>
        </w:rPr>
      </w:pPr>
      <w:r>
        <w:rPr>
          <w:rFonts w:asciiTheme="majorBidi" w:hAnsiTheme="majorBidi" w:cstheme="majorBidi"/>
          <w:sz w:val="24"/>
          <w:szCs w:val="24"/>
          <w:lang w:val="fr-FR"/>
        </w:rPr>
        <w:t xml:space="preserve">Nous avons essayé de présenter </w:t>
      </w:r>
      <w:r w:rsidR="003A2D3A">
        <w:rPr>
          <w:rFonts w:asciiTheme="majorBidi" w:hAnsiTheme="majorBidi" w:cstheme="majorBidi"/>
          <w:sz w:val="24"/>
          <w:szCs w:val="24"/>
          <w:lang w:val="fr-FR"/>
        </w:rPr>
        <w:t>dans la partie suivant</w:t>
      </w:r>
      <w:r w:rsidR="00355032">
        <w:rPr>
          <w:rFonts w:asciiTheme="majorBidi" w:hAnsiTheme="majorBidi" w:cstheme="majorBidi"/>
          <w:sz w:val="24"/>
          <w:szCs w:val="24"/>
          <w:lang w:val="fr-FR"/>
        </w:rPr>
        <w:t xml:space="preserve"> </w:t>
      </w:r>
      <w:r w:rsidR="003A2D3A">
        <w:rPr>
          <w:rFonts w:asciiTheme="majorBidi" w:hAnsiTheme="majorBidi" w:cstheme="majorBidi"/>
          <w:sz w:val="24"/>
          <w:szCs w:val="24"/>
          <w:lang w:val="fr-FR"/>
        </w:rPr>
        <w:t>la matrice de résistances</w:t>
      </w:r>
      <w:r w:rsidR="00355032">
        <w:rPr>
          <w:rFonts w:asciiTheme="majorBidi" w:hAnsiTheme="majorBidi" w:cstheme="majorBidi"/>
          <w:sz w:val="24"/>
          <w:szCs w:val="24"/>
          <w:lang w:val="fr-FR"/>
        </w:rPr>
        <w:t xml:space="preserve"> </w:t>
      </w:r>
      <w:r w:rsidR="003A2D3A">
        <w:rPr>
          <w:rFonts w:asciiTheme="majorBidi" w:hAnsiTheme="majorBidi" w:cstheme="majorBidi"/>
          <w:sz w:val="24"/>
          <w:szCs w:val="24"/>
          <w:lang w:val="fr-FR"/>
        </w:rPr>
        <w:t>et de l’inductance du modèle (</w:t>
      </w:r>
      <w:r w:rsidR="003A2D3A" w:rsidRPr="00965075">
        <w:rPr>
          <w:rFonts w:asciiTheme="majorBidi" w:hAnsiTheme="majorBidi" w:cstheme="majorBidi"/>
          <w:i/>
          <w:iCs/>
          <w:sz w:val="24"/>
          <w:szCs w:val="24"/>
          <w:lang w:val="fr-FR"/>
        </w:rPr>
        <w:t>dq</w:t>
      </w:r>
      <w:r w:rsidR="003A2D3A">
        <w:rPr>
          <w:rFonts w:asciiTheme="majorBidi" w:hAnsiTheme="majorBidi" w:cstheme="majorBidi"/>
          <w:sz w:val="24"/>
          <w:szCs w:val="24"/>
          <w:lang w:val="fr-FR"/>
        </w:rPr>
        <w:t>) équivalent à partir les formules (II.52) et (II.53).</w:t>
      </w:r>
    </w:p>
    <w:p w:rsidR="00D21CF3" w:rsidRDefault="00D21CF3" w:rsidP="003909CB">
      <w:pPr>
        <w:pStyle w:val="T3-styleMISE"/>
      </w:pPr>
      <w:r w:rsidRPr="00D21CF3">
        <w:t xml:space="preserve">la matrice de résistance du modèle </w:t>
      </w:r>
      <w:r w:rsidRPr="00355032">
        <w:rPr>
          <w:i/>
          <w:iCs/>
        </w:rPr>
        <w:t>dq</w:t>
      </w:r>
      <w:r w:rsidR="00355032">
        <w:t xml:space="preserve"> </w:t>
      </w:r>
      <w:r w:rsidRPr="00D21CF3">
        <w:t>équivalent :</w:t>
      </w:r>
    </w:p>
    <w:p w:rsidR="00355032" w:rsidRDefault="00355032" w:rsidP="00355032">
      <w:pPr>
        <w:pStyle w:val="T3-styleMISE"/>
        <w:numPr>
          <w:ilvl w:val="0"/>
          <w:numId w:val="0"/>
        </w:numPr>
        <w:ind w:left="227"/>
      </w:pPr>
    </w:p>
    <w:p w:rsidR="00B363F9" w:rsidRPr="00364A9D" w:rsidRDefault="00180E00" w:rsidP="00373215">
      <w:pPr>
        <w:pStyle w:val="equation"/>
        <w:tabs>
          <w:tab w:val="clear" w:pos="2520"/>
          <w:tab w:val="clear" w:pos="5040"/>
          <w:tab w:val="center" w:pos="4820"/>
          <w:tab w:val="right" w:pos="9356"/>
        </w:tabs>
        <w:spacing w:before="120" w:after="120"/>
        <w:jc w:val="right"/>
        <w:rPr>
          <w:sz w:val="24"/>
          <w:szCs w:val="24"/>
          <w:lang w:val="fr-FR"/>
        </w:rPr>
      </w:pPr>
      <w:r>
        <w:rPr>
          <w:rFonts w:hint="eastAsia"/>
          <w:noProof/>
          <w:sz w:val="24"/>
          <w:szCs w:val="24"/>
          <w:lang w:val="fr-FR" w:eastAsia="fr-FR"/>
        </w:rPr>
        <w:pict>
          <v:group id="Groupe 109" o:spid="_x0000_s2885" style="position:absolute;left:0;text-align:left;margin-left:442.65pt;margin-top:110.25pt;width:52.5pt;height:41.25pt;z-index:251719680" coordsize="6667,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">
            <v:line id="Connecteur droit 2814" o:spid="_x0000_s2889" style="position:absolute;visibility:visible" from="2095,0" to="209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qGccAAADdAAAADwAAAGRycy9kb3ducmV2LnhtbESPQUvDQBSE7wX/w/KE3tpNQm1C7LYE&#10;oWD11Kp4fWSfSTT7Nuyuaeqvd4WCx2FmvmE2u8n0YiTnO8sK0mUCgri2uuNGwevLflGA8AFZY2+Z&#10;FFzIw257M9tgqe2ZjzSeQiMihH2JCtoQhlJKX7dk0C/tQBy9D+sMhihdI7XDc4SbXmZJspYGO44L&#10;LQ700FL9dfo2Cor66dNVeXVI796G/GfMntf791yp+e1U3YMINIX/8LX9qBVkRbqCvzfx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CoZxwAAAN0AAAAPAAAAAAAA&#10;AAAAAAAAAKECAABkcnMvZG93bnJldi54bWxQSwUGAAAAAAQABAD5AAAAlQMAAAAA&#10;" strokecolor="black [3213]"/>
            <v:line id="Connecteur droit 2815" o:spid="_x0000_s2888" style="position:absolute;visibility:visible" from="4572,95" to="4572,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PgsYAAADdAAAADwAAAGRycy9kb3ducmV2LnhtbESPQUvDQBSE74L/YXlCb3aTQJsQuy1B&#10;KNj21Kp4fWSfSTT7Nuxu0+iv7xYEj8PMfMOsNpPpxUjOd5YVpPMEBHFtdceNgrfX7WMBwgdkjb1l&#10;UvBDHjbr+7sVltpe+EjjKTQiQtiXqKANYSil9HVLBv3cDsTR+7TOYIjSNVI7vES46WWWJEtpsOO4&#10;0OJAzy3V36ezUVDU+y9X5dUuXbwP+e+YHZbbj1yp2cNUPYEINIX/8F/7RSvIinQBtzfx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j4LGAAAA3QAAAA8AAAAAAAAA&#10;AAAAAAAAoQIAAGRycy9kb3ducmV2LnhtbFBLBQYAAAAABAAEAPkAAACUAwAAAAA=&#10;" strokecolor="black [3213]"/>
            <v:line id="Connecteur droit 96" o:spid="_x0000_s2887" style="position:absolute;visibility:visible" from="0,3524" to="666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7jcUAAADbAAAADwAAAGRycy9kb3ducmV2LnhtbESPQWvCQBSE74L/YXlCb7pRMLGpqwRB&#10;sPVU29LrI/uapM2+DbtrTP31rlDocZiZb5j1djCt6Mn5xrKC+SwBQVxa3XCl4P1tP12B8AFZY2uZ&#10;FPySh+1mPFpjru2FX6k/hUpECPscFdQhdLmUvqzJoJ/Zjjh6X9YZDFG6SmqHlwg3rVwkSSoNNhwX&#10;auxoV1P5czobBavy5dsVWfE8X3502bVfHNP9Z6bUw2QonkAEGsJ/+K990AoeU7h/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27jcUAAADbAAAADwAAAAAAAAAA&#10;AAAAAAChAgAAZHJzL2Rvd25yZXYueG1sUEsFBgAAAAAEAAQA+QAAAJMDAAAAAA==&#10;" strokecolor="black [3213]"/>
            <v:line id="Connecteur droit 97" o:spid="_x0000_s2886" style="position:absolute;visibility:visible" from="0,1238" to="666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FsQAAADbAAAADwAAAGRycy9kb3ducmV2LnhtbESPQWvCQBSE70L/w/IKvelGQaOpqwRB&#10;sPVUbfH6yL4mabNvw+4aU3+9KxQ8DjPzDbNc96YRHTlfW1YwHiUgiAuray4VfB63wzkIH5A1NpZJ&#10;wR95WK+eBkvMtL3wB3WHUIoIYZ+hgiqENpPSFxUZ9CPbEkfv2zqDIUpXSu3wEuGmkZMkmUmDNceF&#10;ClvaVFT8Hs5Gwbx4/3F5mr+Np19teu0m+9n2lCr18tznryAC9eER/m/vtIJF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R4WxAAAANsAAAAPAAAAAAAAAAAA&#10;AAAAAKECAABkcnMvZG93bnJldi54bWxQSwUGAAAAAAQABAD5AAAAkgMAAAAA&#10;" strokecolor="black [3213]"/>
          </v:group>
        </w:pict>
      </w:r>
      <w:r>
        <w:rPr>
          <w:rFonts w:hint="eastAsia"/>
          <w:noProof/>
          <w:sz w:val="24"/>
          <w:szCs w:val="24"/>
          <w:lang w:val="fr-FR" w:eastAsia="fr-FR"/>
        </w:rPr>
        <w:pict>
          <v:group id="Groupe 98" o:spid="_x0000_s2880" style="position:absolute;left:0;text-align:left;margin-left:34.95pt;margin-top:32pt;width:396.65pt;height:198.35pt;z-index:251712512;mso-width-relative:margin;mso-height-relative:margin" coordorigin="2156,1796" coordsize="50378,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">
            <v:line id="Connecteur droit 2808" o:spid="_x0000_s2884" style="position:absolute;flip:x;visibility:visible" from="8639,1796" to="8639,2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5H8IAAADdAAAADwAAAGRycy9kb3ducmV2LnhtbERPy2oCMRTdF/yHcAV3NalY0alRrCBI&#10;N+LjAy6T28nQyc2YpDrO1zeLgsvDeS/XnWvEjUKsPWt4GysQxKU3NVcaLufd6xxETMgGG8+k4UER&#10;1qvByxIL4+98pNspVSKHcCxQg02pLaSMpSWHcexb4sx9++AwZRgqaQLec7hr5ESpmXRYc26w2NLW&#10;Uvlz+nUamj5d+sXn1vbqOn2Yw2Hmw/uX1qNht/kAkahLT/G/e280TOYqz81v8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J5H8IAAADdAAAADwAAAAAAAAAAAAAA&#10;AAChAgAAZHJzL2Rvd25yZXYueG1sUEsFBgAAAAAEAAQA+QAAAJADAAAAAA==&#10;" strokecolor="black [3213]"/>
            <v:line id="Connecteur droit 2809" o:spid="_x0000_s2883" style="position:absolute;visibility:visible" from="49857,1796" to="49857,2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TWsYAAADdAAAADwAAAGRycy9kb3ducmV2LnhtbESPQUvDQBSE74L/YXlCb3bTgE0asylB&#10;KNh6siq9PrLPJJp9G3bXNPXXu4LgcZiZb5hyO5tBTOR8b1nBapmAIG6s7rlV8Pqyu81B+ICscbBM&#10;Ci7kYVtdX5VYaHvmZ5qOoRURwr5ABV0IYyGlbzoy6Jd2JI7eu3UGQ5SuldrhOcLNINMkWUuDPceF&#10;Dkd66Kj5PH4ZBXlz+HB1Vu9Xd29j9j2lT+vdKVNqcTPX9yACzeE//Nd+1ArSPNnA75v4BGT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QE1rGAAAA3QAAAA8AAAAAAAAA&#10;AAAAAAAAoQIAAGRycy9kb3ducmV2LnhtbFBLBQYAAAAABAAEAPkAAACUAwAAAAA=&#10;" strokecolor="black [3213]"/>
            <v:line id="Connecteur droit 2810" o:spid="_x0000_s2882" style="position:absolute;visibility:visible" from="2156,22335" to="52533,2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sGsMAAADdAAAADwAAAGRycy9kb3ducmV2LnhtbERPz2vCMBS+D/Y/hDfwNtMWtKUapQyE&#10;6U66jV0fzbPt1ryUJNa6v94cBjt+fL/X28n0YiTnO8sK0nkCgri2uuNGwcf77rkA4QOyxt4yKbiR&#10;h+3m8WGNpbZXPtJ4Co2IIexLVNCGMJRS+rolg35uB+LIna0zGCJ0jdQOrzHc9DJLkqU02HFsaHGg&#10;l5bqn9PFKCjqw7er8mqfLj6H/HfM3pa7r1yp2dNUrUAEmsK/+M/9qhVkRRr3xzfxCc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LBrDAAAA3QAAAA8AAAAAAAAAAAAA&#10;AAAAoQIAAGRycy9kb3ducmV2LnhtbFBLBQYAAAAABAAEAPkAAACRAwAAAAA=&#10;" strokecolor="black [3213]"/>
            <v:line id="Connecteur droit 2813" o:spid="_x0000_s2881" style="position:absolute;visibility:visible" from="2156,6170" to="52534,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bccAAADdAAAADwAAAGRycy9kb3ducmV2LnhtbESPQUvDQBSE7wX/w/KE3tpNUmxC7LYE&#10;oWD11Kp4fWSfSTT7Nuyuaeqvd4WCx2FmvmE2u8n0YiTnO8sK0mUCgri2uuNGwevLflGA8AFZY2+Z&#10;FFzIw257M9tgqe2ZjzSeQiMihH2JCtoQhlJKX7dk0C/tQBy9D+sMhihdI7XDc4SbXmZJspYGO44L&#10;LQ700FL9dfo2Cor66dNVeXVI796G/GfMntf791yp+e1U3YMINIX/8LX9qBVkRbqCvzfx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bJtxwAAAN0AAAAPAAAAAAAA&#10;AAAAAAAAAKECAABkcnMvZG93bnJldi54bWxQSwUGAAAAAAQABAD5AAAAlQMAAAAA&#10;" strokecolor="black [3213]"/>
          </v:group>
        </w:pict>
      </w:r>
      <w:r w:rsidR="008C258E" w:rsidRPr="00026912">
        <w:rPr>
          <w:sz w:val="24"/>
          <w:szCs w:val="24"/>
          <w:lang w:val="fr-FR"/>
        </w:rPr>
        <w:tab/>
      </w:r>
      <w:r w:rsidR="009D3396" w:rsidRPr="002662AA">
        <w:rPr>
          <w:position w:val="-18"/>
        </w:rPr>
        <w:object w:dxaOrig="2220" w:dyaOrig="440">
          <v:shape id="_x0000_i1128" type="#_x0000_t75" style="width:109.7pt;height:20.55pt" o:ole="">
            <v:imagedata r:id="rId191" o:title=""/>
          </v:shape>
          <o:OLEObject Type="Embed" ProgID="Equation.DSMT4" ShapeID="_x0000_i1128" DrawAspect="Content" ObjectID="_1278969143" r:id="rId192"/>
        </w:object>
      </w:r>
      <w:r w:rsidR="008C258E" w:rsidRPr="00026912">
        <w:rPr>
          <w:sz w:val="24"/>
          <w:szCs w:val="24"/>
          <w:lang w:val="fr-FR"/>
        </w:rPr>
        <w:tab/>
      </w:r>
      <w:r w:rsidR="00373215">
        <w:rPr>
          <w:sz w:val="24"/>
          <w:szCs w:val="24"/>
          <w:lang w:val="fr-FR"/>
        </w:rPr>
        <w:t></w:t>
      </w:r>
      <w:r w:rsidR="00373215">
        <w:rPr>
          <w:sz w:val="24"/>
          <w:szCs w:val="24"/>
          <w:lang w:val="fr-FR"/>
        </w:rPr>
        <w:t></w:t>
      </w:r>
      <w:r w:rsidR="008C258E" w:rsidRPr="00026912">
        <w:rPr>
          <w:rFonts w:eastAsia="Symbol"/>
          <w:sz w:val="24"/>
          <w:szCs w:val="24"/>
        </w:rPr>
        <w:t></w:t>
      </w:r>
      <w:r w:rsidRPr="00026912">
        <w:rPr>
          <w:rFonts w:asciiTheme="majorBidi" w:hAnsiTheme="majorBidi" w:cstheme="majorBidi"/>
          <w:sz w:val="24"/>
          <w:szCs w:val="24"/>
        </w:rPr>
        <w:fldChar w:fldCharType="begin"/>
      </w:r>
      <w:r w:rsidR="008C258E" w:rsidRPr="00026912">
        <w:rPr>
          <w:rFonts w:asciiTheme="majorBidi" w:hAnsiTheme="majorBidi" w:cstheme="majorBidi"/>
          <w:sz w:val="24"/>
          <w:szCs w:val="24"/>
          <w:lang w:val="fr-FR"/>
        </w:rPr>
        <w:instrText xml:space="preserve"> STYLEREF  \s T1-styleMISE </w:instrText>
      </w:r>
      <w:r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Pr="00026912">
        <w:rPr>
          <w:rFonts w:asciiTheme="majorBidi" w:hAnsiTheme="majorBidi" w:cstheme="majorBidi"/>
          <w:sz w:val="24"/>
          <w:szCs w:val="24"/>
        </w:rPr>
        <w:fldChar w:fldCharType="end"/>
      </w:r>
      <w:r w:rsidR="008C258E" w:rsidRPr="00026912">
        <w:rPr>
          <w:rFonts w:asciiTheme="majorBidi" w:hAnsiTheme="majorBidi" w:cstheme="majorBidi"/>
          <w:sz w:val="24"/>
          <w:szCs w:val="24"/>
          <w:lang w:val="fr-FR"/>
        </w:rPr>
        <w:t>.</w:t>
      </w:r>
      <w:r>
        <w:rPr>
          <w:rFonts w:asciiTheme="majorBidi" w:hAnsiTheme="majorBidi" w:cstheme="majorBidi"/>
          <w:sz w:val="24"/>
          <w:szCs w:val="24"/>
        </w:rPr>
        <w:fldChar w:fldCharType="begin"/>
      </w:r>
      <w:r w:rsidR="008C258E" w:rsidRPr="003713F0">
        <w:rPr>
          <w:rFonts w:asciiTheme="majorBidi" w:hAnsiTheme="majorBidi" w:cstheme="majorBidi"/>
          <w:sz w:val="24"/>
          <w:szCs w:val="24"/>
          <w:lang w:val="fr-FR"/>
        </w:rPr>
        <w:instrText xml:space="preserve"> SEQ Eq_CH2 \* ARABIC \s 1 </w:instrText>
      </w:r>
      <w:r>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54</w:t>
      </w:r>
      <w:r>
        <w:rPr>
          <w:rFonts w:asciiTheme="majorBidi" w:hAnsiTheme="majorBidi" w:cstheme="majorBidi"/>
          <w:sz w:val="24"/>
          <w:szCs w:val="24"/>
        </w:rPr>
        <w:fldChar w:fldCharType="end"/>
      </w:r>
      <w:r w:rsidR="00373215">
        <w:rPr>
          <w:sz w:val="24"/>
          <w:szCs w:val="24"/>
          <w:lang w:val="fr-FR"/>
        </w:rPr>
        <w:t></w:t>
      </w:r>
      <w:r w:rsidR="00373215">
        <w:rPr>
          <w:sz w:val="24"/>
          <w:szCs w:val="24"/>
          <w:lang w:val="fr-FR"/>
        </w:rPr>
        <w:t></w:t>
      </w:r>
      <w:r w:rsidR="00373215">
        <w:rPr>
          <w:sz w:val="24"/>
          <w:szCs w:val="24"/>
          <w:lang w:val="fr-FR"/>
        </w:rPr>
        <w:t></w:t>
      </w:r>
      <w:r w:rsidR="007741F0">
        <w:rPr>
          <w:sz w:val="24"/>
          <w:szCs w:val="24"/>
          <w:lang w:val="fr-FR"/>
        </w:rPr>
        <w:t></w:t>
      </w:r>
      <w:r w:rsidR="007741F0">
        <w:rPr>
          <w:sz w:val="24"/>
          <w:szCs w:val="24"/>
          <w:lang w:val="fr-FR"/>
        </w:rPr>
        <w:t></w:t>
      </w:r>
      <w:r w:rsidR="007741F0">
        <w:rPr>
          <w:sz w:val="24"/>
          <w:szCs w:val="24"/>
          <w:lang w:val="fr-FR"/>
        </w:rPr>
        <w:t></w:t>
      </w:r>
      <w:r w:rsidR="00373215" w:rsidRPr="00373215">
        <w:rPr>
          <w:position w:val="-212"/>
        </w:rPr>
        <w:object w:dxaOrig="13239" w:dyaOrig="4360">
          <v:shape id="_x0000_i1129" type="#_x0000_t75" style="width:463.7pt;height:222.85pt" o:ole="">
            <v:imagedata r:id="rId193" o:title=""/>
          </v:shape>
          <o:OLEObject Type="Embed" ProgID="Equation.DSMT4" ShapeID="_x0000_i1129" DrawAspect="Content" ObjectID="_1278969144" r:id="rId194"/>
        </w:object>
      </w:r>
    </w:p>
    <w:p w:rsidR="008C258E" w:rsidRPr="00026912" w:rsidRDefault="007741F0" w:rsidP="00373215">
      <w:pPr>
        <w:pStyle w:val="equation"/>
        <w:tabs>
          <w:tab w:val="clear" w:pos="2520"/>
          <w:tab w:val="clear" w:pos="5040"/>
          <w:tab w:val="center" w:pos="4820"/>
          <w:tab w:val="right" w:pos="9356"/>
        </w:tabs>
        <w:spacing w:before="120" w:after="120"/>
        <w:jc w:val="right"/>
        <w:rPr>
          <w:sz w:val="24"/>
          <w:szCs w:val="24"/>
          <w:lang w:val="fr-FR"/>
        </w:rPr>
      </w:pP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Pr>
          <w:sz w:val="24"/>
          <w:szCs w:val="24"/>
          <w:lang w:val="fr-FR"/>
        </w:rPr>
        <w:t></w:t>
      </w:r>
      <w:r>
        <w:rPr>
          <w:sz w:val="24"/>
          <w:szCs w:val="24"/>
          <w:lang w:val="fr-FR"/>
        </w:rPr>
        <w:t></w:t>
      </w:r>
      <w:r w:rsidR="008C258E" w:rsidRPr="00026912">
        <w:rPr>
          <w:rFonts w:eastAsia="Symbol"/>
          <w:sz w:val="24"/>
          <w:szCs w:val="24"/>
        </w:rPr>
        <w:t></w:t>
      </w:r>
      <w:r w:rsidR="00180E00" w:rsidRPr="00026912">
        <w:rPr>
          <w:rFonts w:asciiTheme="majorBidi" w:hAnsiTheme="majorBidi" w:cstheme="majorBidi"/>
          <w:sz w:val="24"/>
          <w:szCs w:val="24"/>
        </w:rPr>
        <w:fldChar w:fldCharType="begin"/>
      </w:r>
      <w:r w:rsidR="008C258E"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008C258E"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008C258E"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55</w:t>
      </w:r>
      <w:r w:rsidR="00180E00">
        <w:rPr>
          <w:rFonts w:asciiTheme="majorBidi" w:hAnsiTheme="majorBidi" w:cstheme="majorBidi"/>
          <w:sz w:val="24"/>
          <w:szCs w:val="24"/>
        </w:rPr>
        <w:fldChar w:fldCharType="end"/>
      </w:r>
      <w:r w:rsidR="008C258E" w:rsidRPr="00026912">
        <w:rPr>
          <w:rFonts w:eastAsia="Symbol"/>
          <w:sz w:val="24"/>
          <w:szCs w:val="24"/>
        </w:rPr>
        <w:t></w:t>
      </w:r>
    </w:p>
    <w:p w:rsidR="007741F0" w:rsidRPr="007741F0" w:rsidRDefault="007741F0" w:rsidP="007741F0">
      <w:pPr>
        <w:pStyle w:val="Paragraphedeliste"/>
        <w:numPr>
          <w:ilvl w:val="3"/>
          <w:numId w:val="8"/>
        </w:numPr>
        <w:rPr>
          <w:b/>
        </w:rPr>
      </w:pPr>
      <w:r w:rsidRPr="007741F0">
        <w:rPr>
          <w:b/>
        </w:rPr>
        <w:t>Passage du modèle polyphasé au modèle biphasé :</w:t>
      </w:r>
    </w:p>
    <w:p w:rsidR="00E60B29" w:rsidRDefault="007741F0" w:rsidP="003909CB">
      <w:pPr>
        <w:pStyle w:val="Paragraphe-MISERapBib"/>
      </w:pPr>
      <w:r w:rsidRPr="0007222D">
        <w:t xml:space="preserve">Afin </w:t>
      </w:r>
      <w:r>
        <w:t xml:space="preserve">de simplifier le calcul de la matrice ci-dessus, on la subdivise en neufs résistances équivalentes, cette subdivision nous permet de mieux comprendre, le passage du modèle de </w:t>
      </w:r>
      <w:r w:rsidRPr="00673570">
        <w:rPr>
          <w:position w:val="-6"/>
        </w:rPr>
        <w:object w:dxaOrig="360" w:dyaOrig="279">
          <v:shape id="_x0000_i1130" type="#_x0000_t75" style="width:19.7pt;height:13.7pt" o:ole="">
            <v:imagedata r:id="rId195" o:title=""/>
          </v:shape>
          <o:OLEObject Type="Embed" ProgID="Equation.3" ShapeID="_x0000_i1130" DrawAspect="Content" ObjectID="_1278969145" r:id="rId196"/>
        </w:object>
      </w:r>
      <w:r>
        <w:t xml:space="preserve"> grandeurs vers deux grandeurs</w:t>
      </w:r>
      <w:r w:rsidRPr="00673570">
        <w:rPr>
          <w:position w:val="-10"/>
        </w:rPr>
        <w:object w:dxaOrig="320" w:dyaOrig="320">
          <v:shape id="_x0000_i1131" type="#_x0000_t75" style="width:15.45pt;height:15.45pt" o:ole="">
            <v:imagedata r:id="rId197" o:title=""/>
          </v:shape>
          <o:OLEObject Type="Embed" ProgID="Equation.3" ShapeID="_x0000_i1131" DrawAspect="Content" ObjectID="_1278969146" r:id="rId198"/>
        </w:object>
      </w:r>
      <w:r>
        <w:t>.</w:t>
      </w:r>
    </w:p>
    <w:p w:rsidR="00364A9D" w:rsidRDefault="00DA2588" w:rsidP="003909CB">
      <w:pPr>
        <w:pStyle w:val="Paragraphe-MISERapBib"/>
      </w:pPr>
      <w:r w:rsidRPr="00DA2588">
        <w:object w:dxaOrig="1860" w:dyaOrig="340">
          <v:shape id="_x0000_i1132" type="#_x0000_t75" style="width:92.55pt;height:17.15pt" o:ole="">
            <v:imagedata r:id="rId199" o:title=""/>
          </v:shape>
          <o:OLEObject Type="Embed" ProgID="Equation.3" ShapeID="_x0000_i1132" DrawAspect="Content" ObjectID="_1278969147" r:id="rId200"/>
        </w:object>
      </w:r>
    </w:p>
    <w:p w:rsidR="007741F0" w:rsidRPr="003022DA" w:rsidRDefault="007741F0" w:rsidP="003022D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373215" w:rsidRPr="007741F0">
        <w:rPr>
          <w:b/>
          <w:bCs/>
          <w:position w:val="-30"/>
          <w:lang w:val="fr-FR"/>
        </w:rPr>
        <w:object w:dxaOrig="2299" w:dyaOrig="720">
          <v:shape id="_x0000_i1133" type="#_x0000_t75" style="width:115.7pt;height:36pt" o:ole="">
            <v:imagedata r:id="rId201" o:title=""/>
          </v:shape>
          <o:OLEObject Type="Embed" ProgID="Equation.3" ShapeID="_x0000_i1133" DrawAspect="Content" ObjectID="_1278969148" r:id="rId202"/>
        </w:object>
      </w:r>
      <w:r w:rsidRPr="00026912">
        <w:rPr>
          <w:sz w:val="24"/>
          <w:szCs w:val="24"/>
          <w:lang w:val="fr-FR"/>
        </w:rPr>
        <w:tab/>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00373215">
        <w:rPr>
          <w:sz w:val="24"/>
          <w:szCs w:val="24"/>
          <w:lang w:val="fr-FR"/>
        </w:rPr>
        <w:t></w:t>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56</w:t>
      </w:r>
      <w:r w:rsidR="00180E00">
        <w:rPr>
          <w:rFonts w:asciiTheme="majorBidi" w:hAnsiTheme="majorBidi" w:cstheme="majorBidi"/>
          <w:sz w:val="24"/>
          <w:szCs w:val="24"/>
        </w:rPr>
        <w:fldChar w:fldCharType="end"/>
      </w:r>
      <w:r w:rsidRPr="00026912">
        <w:rPr>
          <w:rFonts w:eastAsia="Symbol"/>
          <w:sz w:val="24"/>
          <w:szCs w:val="24"/>
        </w:rPr>
        <w:t></w:t>
      </w:r>
    </w:p>
    <w:p w:rsidR="007741F0" w:rsidRDefault="009D3396" w:rsidP="003909CB">
      <w:pPr>
        <w:pStyle w:val="Paragraphe-MISERapBib"/>
      </w:pPr>
      <w:r w:rsidRPr="009D3396">
        <w:object w:dxaOrig="2640" w:dyaOrig="400">
          <v:shape id="_x0000_i1134" type="#_x0000_t75" style="width:132pt;height:20.55pt" o:ole="">
            <v:imagedata r:id="rId203" o:title=""/>
          </v:shape>
          <o:OLEObject Type="Embed" ProgID="Equation.3" ShapeID="_x0000_i1134" DrawAspect="Content" ObjectID="_1278969149" r:id="rId204"/>
        </w:object>
      </w:r>
    </w:p>
    <w:p w:rsidR="002D6DC1" w:rsidRPr="003022DA" w:rsidRDefault="002D6DC1" w:rsidP="003022D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F86400" w:rsidRPr="00F86400">
        <w:rPr>
          <w:position w:val="-162"/>
          <w:lang w:val="fr-FR"/>
        </w:rPr>
        <w:object w:dxaOrig="5899" w:dyaOrig="5560">
          <v:shape id="_x0000_i1135" type="#_x0000_t75" style="width:264.85pt;height:213.45pt" o:ole="">
            <v:imagedata r:id="rId205" o:title=""/>
          </v:shape>
          <o:OLEObject Type="Embed" ProgID="Equation.DSMT4" ShapeID="_x0000_i1135" DrawAspect="Content" ObjectID="_1278969150" r:id="rId20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57</w:t>
      </w:r>
      <w:r w:rsidR="00180E00">
        <w:rPr>
          <w:rFonts w:asciiTheme="majorBidi" w:hAnsiTheme="majorBidi" w:cstheme="majorBidi"/>
          <w:sz w:val="24"/>
          <w:szCs w:val="24"/>
        </w:rPr>
        <w:fldChar w:fldCharType="end"/>
      </w:r>
      <w:r w:rsidRPr="00026912">
        <w:rPr>
          <w:rFonts w:eastAsia="Symbol"/>
          <w:sz w:val="24"/>
          <w:szCs w:val="24"/>
        </w:rPr>
        <w:t></w:t>
      </w:r>
    </w:p>
    <w:p w:rsidR="007741F0" w:rsidRDefault="002D6DC1" w:rsidP="003909CB">
      <w:pPr>
        <w:pStyle w:val="Paragraphe-MISERapBib"/>
      </w:pPr>
      <w:r>
        <w:t>Avec :</w:t>
      </w:r>
    </w:p>
    <w:p w:rsidR="007741F0" w:rsidRPr="00026912" w:rsidRDefault="007741F0" w:rsidP="00A812A4">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A812A4" w:rsidRPr="002662AA">
        <w:rPr>
          <w:position w:val="-142"/>
        </w:rPr>
        <w:object w:dxaOrig="2960" w:dyaOrig="2960">
          <v:shape id="_x0000_i1136" type="#_x0000_t75" style="width:150pt;height:150pt" o:ole="">
            <v:imagedata r:id="rId207" o:title=""/>
          </v:shape>
          <o:OLEObject Type="Embed" ProgID="Equation.DSMT4" ShapeID="_x0000_i1136" DrawAspect="Content" ObjectID="_1278969151" r:id="rId20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58</w:t>
      </w:r>
      <w:r w:rsidR="00180E00">
        <w:rPr>
          <w:rFonts w:asciiTheme="majorBidi" w:hAnsiTheme="majorBidi" w:cstheme="majorBidi"/>
          <w:sz w:val="24"/>
          <w:szCs w:val="24"/>
        </w:rPr>
        <w:fldChar w:fldCharType="end"/>
      </w:r>
      <w:r w:rsidRPr="00026912">
        <w:rPr>
          <w:rFonts w:eastAsia="Symbol"/>
          <w:sz w:val="24"/>
          <w:szCs w:val="24"/>
        </w:rPr>
        <w:t></w:t>
      </w:r>
    </w:p>
    <w:p w:rsidR="007741F0" w:rsidRDefault="00DA2588" w:rsidP="003909CB">
      <w:pPr>
        <w:pStyle w:val="Paragraphe-MISERapBib"/>
      </w:pPr>
      <w:r>
        <w:t xml:space="preserve">On remplace la formule (II.58) dans (II.57) : </w:t>
      </w:r>
    </w:p>
    <w:p w:rsidR="007741F0" w:rsidRPr="00026912" w:rsidRDefault="007741F0" w:rsidP="00DA2588">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DA2588" w:rsidRPr="002662AA">
        <w:rPr>
          <w:position w:val="-60"/>
        </w:rPr>
        <w:object w:dxaOrig="3360" w:dyaOrig="1320">
          <v:shape id="_x0000_i1137" type="#_x0000_t75" style="width:168pt;height:66pt" o:ole="">
            <v:imagedata r:id="rId209" o:title=""/>
          </v:shape>
          <o:OLEObject Type="Embed" ProgID="Equation.DSMT4" ShapeID="_x0000_i1137" DrawAspect="Content" ObjectID="_1278969152" r:id="rId21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59</w:t>
      </w:r>
      <w:r w:rsidR="00180E00">
        <w:rPr>
          <w:rFonts w:asciiTheme="majorBidi" w:hAnsiTheme="majorBidi" w:cstheme="majorBidi"/>
          <w:sz w:val="24"/>
          <w:szCs w:val="24"/>
        </w:rPr>
        <w:fldChar w:fldCharType="end"/>
      </w:r>
      <w:r w:rsidRPr="00026912">
        <w:rPr>
          <w:rFonts w:eastAsia="Symbol"/>
          <w:sz w:val="24"/>
          <w:szCs w:val="24"/>
        </w:rPr>
        <w:t></w:t>
      </w:r>
    </w:p>
    <w:p w:rsidR="00DA2588" w:rsidRDefault="00DA2588" w:rsidP="003909CB">
      <w:pPr>
        <w:pStyle w:val="Paragraphe-MISERapBib"/>
      </w:pPr>
      <w:r w:rsidRPr="007741F0">
        <w:object w:dxaOrig="2000" w:dyaOrig="340">
          <v:shape id="_x0000_i1138" type="#_x0000_t75" style="width:100.3pt;height:17.15pt" o:ole="">
            <v:imagedata r:id="rId211" o:title=""/>
          </v:shape>
          <o:OLEObject Type="Embed" ProgID="Equation.3" ShapeID="_x0000_i1138" DrawAspect="Content" ObjectID="_1278969153" r:id="rId212"/>
        </w:object>
      </w:r>
    </w:p>
    <w:p w:rsidR="007741F0" w:rsidRPr="00026912" w:rsidRDefault="007741F0" w:rsidP="007741F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B2160" w:rsidRPr="00DA2588">
        <w:rPr>
          <w:position w:val="-30"/>
          <w:sz w:val="18"/>
          <w:szCs w:val="18"/>
        </w:rPr>
        <w:object w:dxaOrig="999" w:dyaOrig="720">
          <v:shape id="_x0000_i1139" type="#_x0000_t75" style="width:51.45pt;height:36pt" o:ole="" fillcolor="window">
            <v:imagedata r:id="rId213" o:title=""/>
          </v:shape>
          <o:OLEObject Type="Embed" ProgID="Equation.3" ShapeID="_x0000_i1139" DrawAspect="Content" ObjectID="_1278969154" r:id="rId21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60</w:t>
      </w:r>
      <w:r w:rsidR="00180E00">
        <w:rPr>
          <w:rFonts w:asciiTheme="majorBidi" w:hAnsiTheme="majorBidi" w:cstheme="majorBidi"/>
          <w:sz w:val="24"/>
          <w:szCs w:val="24"/>
        </w:rPr>
        <w:fldChar w:fldCharType="end"/>
      </w:r>
      <w:r w:rsidRPr="00026912">
        <w:rPr>
          <w:rFonts w:eastAsia="Symbol"/>
          <w:sz w:val="24"/>
          <w:szCs w:val="24"/>
        </w:rPr>
        <w:t></w:t>
      </w:r>
    </w:p>
    <w:p w:rsidR="007741F0" w:rsidRDefault="009D3396" w:rsidP="003909CB">
      <w:pPr>
        <w:pStyle w:val="Paragraphe-MISERapBib"/>
      </w:pPr>
      <w:r w:rsidRPr="009D3396">
        <w:object w:dxaOrig="2480" w:dyaOrig="360">
          <v:shape id="_x0000_i1140" type="#_x0000_t75" style="width:125.15pt;height:17.15pt" o:ole="">
            <v:imagedata r:id="rId215" o:title=""/>
          </v:shape>
          <o:OLEObject Type="Embed" ProgID="Equation.3" ShapeID="_x0000_i1140" DrawAspect="Content" ObjectID="_1278969155" r:id="rId216"/>
        </w:object>
      </w:r>
    </w:p>
    <w:p w:rsidR="007741F0" w:rsidRPr="00026912" w:rsidRDefault="007741F0" w:rsidP="002B216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B2160" w:rsidRPr="002662AA">
        <w:rPr>
          <w:position w:val="-66"/>
        </w:rPr>
        <w:object w:dxaOrig="8320" w:dyaOrig="1440">
          <v:shape id="_x0000_i1141" type="#_x0000_t75" style="width:416.55pt;height:1in" o:ole="">
            <v:imagedata r:id="rId217" o:title=""/>
          </v:shape>
          <o:OLEObject Type="Embed" ProgID="Equation.DSMT4" ShapeID="_x0000_i1141" DrawAspect="Content" ObjectID="_1278969156" r:id="rId21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61</w:t>
      </w:r>
      <w:r w:rsidR="00180E00">
        <w:rPr>
          <w:rFonts w:asciiTheme="majorBidi" w:hAnsiTheme="majorBidi" w:cstheme="majorBidi"/>
          <w:sz w:val="24"/>
          <w:szCs w:val="24"/>
        </w:rPr>
        <w:fldChar w:fldCharType="end"/>
      </w:r>
      <w:r w:rsidRPr="00026912">
        <w:rPr>
          <w:rFonts w:eastAsia="Symbol"/>
          <w:sz w:val="24"/>
          <w:szCs w:val="24"/>
        </w:rPr>
        <w:t></w:t>
      </w:r>
    </w:p>
    <w:p w:rsidR="002B2160" w:rsidRDefault="002B2160" w:rsidP="003909CB">
      <w:pPr>
        <w:pStyle w:val="Paragraphe-MISERapBib"/>
      </w:pPr>
      <w:r>
        <w:t>Donc :</w:t>
      </w:r>
    </w:p>
    <w:p w:rsidR="002B2160" w:rsidRPr="00026912" w:rsidRDefault="002B2160" w:rsidP="002B216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2662AA">
        <w:rPr>
          <w:position w:val="-30"/>
        </w:rPr>
        <w:object w:dxaOrig="1600" w:dyaOrig="720">
          <v:shape id="_x0000_i1142" type="#_x0000_t75" style="width:80.55pt;height:36pt" o:ole="">
            <v:imagedata r:id="rId219" o:title=""/>
          </v:shape>
          <o:OLEObject Type="Embed" ProgID="Equation.DSMT4" ShapeID="_x0000_i1142" DrawAspect="Content" ObjectID="_1278969157" r:id="rId22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62</w:t>
      </w:r>
      <w:r w:rsidR="00180E00">
        <w:rPr>
          <w:rFonts w:asciiTheme="majorBidi" w:hAnsiTheme="majorBidi" w:cstheme="majorBidi"/>
          <w:sz w:val="24"/>
          <w:szCs w:val="24"/>
        </w:rPr>
        <w:fldChar w:fldCharType="end"/>
      </w:r>
      <w:r w:rsidRPr="00026912">
        <w:rPr>
          <w:rFonts w:eastAsia="Symbol"/>
          <w:sz w:val="24"/>
          <w:szCs w:val="24"/>
        </w:rPr>
        <w:t></w:t>
      </w:r>
    </w:p>
    <w:p w:rsidR="002B2160" w:rsidRDefault="009D3396" w:rsidP="003909CB">
      <w:pPr>
        <w:pStyle w:val="Paragraphe-MISERapBib"/>
      </w:pPr>
      <w:r w:rsidRPr="009D3396">
        <w:object w:dxaOrig="3100" w:dyaOrig="400">
          <v:shape id="_x0000_i1143" type="#_x0000_t75" style="width:156pt;height:20.55pt" o:ole="">
            <v:imagedata r:id="rId221" o:title=""/>
          </v:shape>
          <o:OLEObject Type="Embed" ProgID="Equation.3" ShapeID="_x0000_i1143" DrawAspect="Content" ObjectID="_1278969158" r:id="rId222"/>
        </w:object>
      </w:r>
    </w:p>
    <w:p w:rsidR="002B2160" w:rsidRPr="00026912" w:rsidRDefault="00621025" w:rsidP="005A4FE3">
      <w:pPr>
        <w:pStyle w:val="equation"/>
        <w:tabs>
          <w:tab w:val="clear" w:pos="2520"/>
          <w:tab w:val="clear" w:pos="5040"/>
          <w:tab w:val="center" w:pos="4820"/>
          <w:tab w:val="right" w:pos="9356"/>
        </w:tabs>
        <w:spacing w:before="120" w:after="120"/>
        <w:rPr>
          <w:sz w:val="24"/>
          <w:szCs w:val="24"/>
          <w:lang w:val="fr-FR"/>
        </w:rPr>
      </w:pPr>
      <w:r w:rsidRPr="003F6ABC">
        <w:rPr>
          <w:position w:val="-148"/>
        </w:rPr>
        <w:object w:dxaOrig="9320" w:dyaOrig="6759">
          <v:shape id="_x0000_i1144" type="#_x0000_t75" style="width:498pt;height:362.55pt" o:ole="">
            <v:imagedata r:id="rId223" o:title=""/>
          </v:shape>
          <o:OLEObject Type="Embed" ProgID="Equation.DSMT4" ShapeID="_x0000_i1144" DrawAspect="Content" ObjectID="_1278969159" r:id="rId224"/>
        </w:object>
      </w:r>
      <w:r w:rsidR="002B2160" w:rsidRPr="00026912">
        <w:rPr>
          <w:sz w:val="24"/>
          <w:szCs w:val="24"/>
          <w:lang w:val="fr-FR"/>
        </w:rPr>
        <w:tab/>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8404FB">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131CF4">
        <w:rPr>
          <w:sz w:val="24"/>
          <w:szCs w:val="24"/>
          <w:lang w:val="fr-FR"/>
        </w:rPr>
        <w:t></w:t>
      </w:r>
      <w:r w:rsidR="008404FB">
        <w:rPr>
          <w:sz w:val="24"/>
          <w:szCs w:val="24"/>
          <w:lang w:val="fr-FR"/>
        </w:rPr>
        <w:t></w:t>
      </w:r>
      <w:r w:rsidR="002B2160" w:rsidRPr="00026912">
        <w:rPr>
          <w:rFonts w:eastAsia="Symbol"/>
          <w:sz w:val="24"/>
          <w:szCs w:val="24"/>
        </w:rPr>
        <w:t></w:t>
      </w:r>
      <w:r w:rsidR="00180E00" w:rsidRPr="00026912">
        <w:rPr>
          <w:rFonts w:asciiTheme="majorBidi" w:hAnsiTheme="majorBidi" w:cstheme="majorBidi"/>
          <w:sz w:val="24"/>
          <w:szCs w:val="24"/>
        </w:rPr>
        <w:fldChar w:fldCharType="begin"/>
      </w:r>
      <w:r w:rsidR="002B2160"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002B2160"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002B2160"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63</w:t>
      </w:r>
      <w:r w:rsidR="00180E00">
        <w:rPr>
          <w:rFonts w:asciiTheme="majorBidi" w:hAnsiTheme="majorBidi" w:cstheme="majorBidi"/>
          <w:sz w:val="24"/>
          <w:szCs w:val="24"/>
        </w:rPr>
        <w:fldChar w:fldCharType="end"/>
      </w:r>
      <w:r w:rsidR="002B2160" w:rsidRPr="00026912">
        <w:rPr>
          <w:rFonts w:eastAsia="Symbol"/>
          <w:sz w:val="24"/>
          <w:szCs w:val="24"/>
        </w:rPr>
        <w:t></w:t>
      </w:r>
    </w:p>
    <w:p w:rsidR="002B2160" w:rsidRDefault="008404FB" w:rsidP="003909CB">
      <w:pPr>
        <w:pStyle w:val="Paragraphe-MISERapBib"/>
      </w:pPr>
      <w:r>
        <w:t>Donc :</w:t>
      </w:r>
    </w:p>
    <w:p w:rsidR="002B2160" w:rsidRPr="00026912" w:rsidRDefault="002B2160" w:rsidP="008404FB">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4A50EC" w:rsidRPr="004A50EC">
        <w:rPr>
          <w:position w:val="-32"/>
        </w:rPr>
        <w:object w:dxaOrig="2260" w:dyaOrig="760">
          <v:shape id="_x0000_i1145" type="#_x0000_t75" style="width:114pt;height:36.85pt" o:ole="">
            <v:imagedata r:id="rId225" o:title=""/>
          </v:shape>
          <o:OLEObject Type="Embed" ProgID="Equation.DSMT4" ShapeID="_x0000_i1145" DrawAspect="Content" ObjectID="_1278969160" r:id="rId22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64</w:t>
      </w:r>
      <w:r w:rsidR="00180E00">
        <w:rPr>
          <w:rFonts w:asciiTheme="majorBidi" w:hAnsiTheme="majorBidi" w:cstheme="majorBidi"/>
          <w:sz w:val="24"/>
          <w:szCs w:val="24"/>
        </w:rPr>
        <w:fldChar w:fldCharType="end"/>
      </w:r>
      <w:r w:rsidRPr="00026912">
        <w:rPr>
          <w:rFonts w:eastAsia="Symbol"/>
          <w:sz w:val="24"/>
          <w:szCs w:val="24"/>
        </w:rPr>
        <w:t></w:t>
      </w:r>
    </w:p>
    <w:p w:rsidR="002B2160" w:rsidRDefault="004A50EC" w:rsidP="003909CB">
      <w:pPr>
        <w:pStyle w:val="Paragraphe-MISERapBib"/>
      </w:pPr>
      <w:r>
        <w:t xml:space="preserve">On calcule les sous matrice </w:t>
      </w:r>
      <m:oMath>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11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22</m:t>
            </m:r>
          </m:sub>
        </m:sSub>
        <m:r>
          <m:rPr>
            <m:sty m:val="p"/>
          </m:rPr>
          <w:rPr>
            <w:rFonts w:ascii="Cambria Math" w:hAnsi="Cambria Math"/>
          </w:rPr>
          <m:t>,</m:t>
        </m:r>
      </m:oMath>
    </w:p>
    <w:p w:rsidR="001B40A3" w:rsidRPr="00583859" w:rsidRDefault="001B40A3" w:rsidP="00743EF0">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F86400" w:rsidRPr="00F86400">
        <w:rPr>
          <w:position w:val="-62"/>
        </w:rPr>
        <w:object w:dxaOrig="10120" w:dyaOrig="1359">
          <v:shape id="_x0000_i1146" type="#_x0000_t75" style="width:480.85pt;height:66pt" o:ole="">
            <v:imagedata r:id="rId227" o:title=""/>
          </v:shape>
          <o:OLEObject Type="Embed" ProgID="Equation.DSMT4" ShapeID="_x0000_i1146" DrawAspect="Content" ObjectID="_1278969161" r:id="rId228"/>
        </w:object>
      </w:r>
      <w:r w:rsidRPr="00026912">
        <w:rPr>
          <w:sz w:val="24"/>
          <w:szCs w:val="24"/>
          <w:lang w:val="fr-FR"/>
        </w:rPr>
        <w:tab/>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65</w:t>
      </w:r>
      <w:r w:rsidR="00180E00">
        <w:rPr>
          <w:rFonts w:asciiTheme="majorBidi" w:hAnsiTheme="majorBidi" w:cstheme="majorBidi"/>
          <w:sz w:val="24"/>
          <w:szCs w:val="24"/>
        </w:rPr>
        <w:fldChar w:fldCharType="end"/>
      </w:r>
      <w:r w:rsidRPr="00026912">
        <w:rPr>
          <w:rFonts w:eastAsia="Symbol"/>
          <w:sz w:val="24"/>
          <w:szCs w:val="24"/>
        </w:rPr>
        <w:t></w:t>
      </w:r>
    </w:p>
    <w:p w:rsidR="002F3C70" w:rsidRPr="00026912" w:rsidRDefault="00F86400" w:rsidP="00E518B6">
      <w:pPr>
        <w:pStyle w:val="equation"/>
        <w:tabs>
          <w:tab w:val="clear" w:pos="2520"/>
          <w:tab w:val="clear" w:pos="5040"/>
          <w:tab w:val="center" w:pos="4820"/>
          <w:tab w:val="right" w:pos="9356"/>
        </w:tabs>
        <w:spacing w:before="120" w:after="120"/>
        <w:rPr>
          <w:sz w:val="24"/>
          <w:szCs w:val="24"/>
          <w:lang w:val="fr-FR"/>
        </w:rPr>
      </w:pPr>
      <w:r w:rsidRPr="008C0BB6">
        <w:rPr>
          <w:position w:val="-62"/>
        </w:rPr>
        <w:object w:dxaOrig="10140" w:dyaOrig="1359">
          <v:shape id="_x0000_i1147" type="#_x0000_t75" style="width:485.15pt;height:65.15pt" o:ole="">
            <v:imagedata r:id="rId229" o:title=""/>
          </v:shape>
          <o:OLEObject Type="Embed" ProgID="Equation.DSMT4" ShapeID="_x0000_i1147" DrawAspect="Content" ObjectID="_1278969162" r:id="rId230"/>
        </w:object>
      </w:r>
      <w:r w:rsidR="002F3C70" w:rsidRPr="00026912">
        <w:rPr>
          <w:sz w:val="24"/>
          <w:szCs w:val="24"/>
          <w:lang w:val="fr-FR"/>
        </w:rPr>
        <w:tab/>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Pr>
          <w:sz w:val="24"/>
          <w:szCs w:val="24"/>
          <w:lang w:val="fr-FR"/>
        </w:rPr>
        <w:t></w:t>
      </w:r>
      <w:r w:rsidR="002F3C70" w:rsidRPr="00026912">
        <w:rPr>
          <w:rFonts w:eastAsia="Symbol"/>
          <w:sz w:val="24"/>
          <w:szCs w:val="24"/>
        </w:rPr>
        <w:t></w:t>
      </w:r>
      <w:r w:rsidR="00180E00" w:rsidRPr="00026912">
        <w:rPr>
          <w:rFonts w:asciiTheme="majorBidi" w:hAnsiTheme="majorBidi" w:cstheme="majorBidi"/>
          <w:sz w:val="24"/>
          <w:szCs w:val="24"/>
        </w:rPr>
        <w:fldChar w:fldCharType="begin"/>
      </w:r>
      <w:r w:rsidR="002F3C70"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002F3C70"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002F3C70"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66</w:t>
      </w:r>
      <w:r w:rsidR="00180E00">
        <w:rPr>
          <w:rFonts w:asciiTheme="majorBidi" w:hAnsiTheme="majorBidi" w:cstheme="majorBidi"/>
          <w:sz w:val="24"/>
          <w:szCs w:val="24"/>
        </w:rPr>
        <w:fldChar w:fldCharType="end"/>
      </w:r>
      <w:r w:rsidR="002F3C70" w:rsidRPr="00026912">
        <w:rPr>
          <w:rFonts w:eastAsia="Symbol"/>
          <w:sz w:val="24"/>
          <w:szCs w:val="24"/>
        </w:rPr>
        <w:t></w:t>
      </w:r>
    </w:p>
    <w:p w:rsidR="00EF34AA" w:rsidRPr="00A82F80" w:rsidRDefault="00E518B6" w:rsidP="002F3C70">
      <w:pPr>
        <w:pStyle w:val="equation"/>
        <w:tabs>
          <w:tab w:val="clear" w:pos="2520"/>
          <w:tab w:val="clear" w:pos="5040"/>
          <w:tab w:val="center" w:pos="4820"/>
          <w:tab w:val="right" w:pos="9356"/>
        </w:tabs>
        <w:spacing w:before="120" w:after="120"/>
        <w:rPr>
          <w:sz w:val="24"/>
          <w:szCs w:val="24"/>
          <w:lang w:val="fr-FR"/>
        </w:rPr>
      </w:pPr>
      <w:r w:rsidRPr="008C0BB6">
        <w:rPr>
          <w:position w:val="-88"/>
        </w:rPr>
        <w:object w:dxaOrig="11680" w:dyaOrig="2000">
          <v:shape id="_x0000_i1148" type="#_x0000_t75" style="width:496.3pt;height:85.7pt" o:ole="">
            <v:imagedata r:id="rId231" o:title=""/>
          </v:shape>
          <o:OLEObject Type="Embed" ProgID="Equation.DSMT4" ShapeID="_x0000_i1148" DrawAspect="Content" ObjectID="_1278969163" r:id="rId232"/>
        </w:object>
      </w:r>
      <w:r w:rsidR="00743EF0" w:rsidRPr="00026912">
        <w:rPr>
          <w:sz w:val="24"/>
          <w:szCs w:val="24"/>
          <w:lang w:val="fr-FR"/>
        </w:rPr>
        <w:tab/>
      </w:r>
      <w:r w:rsidR="002627AC">
        <w:rPr>
          <w:sz w:val="24"/>
          <w:szCs w:val="24"/>
          <w:lang w:val="fr-FR"/>
        </w:rPr>
        <w:t></w:t>
      </w:r>
      <w:r w:rsidR="002627AC">
        <w:rPr>
          <w:sz w:val="24"/>
          <w:szCs w:val="24"/>
          <w:lang w:val="fr-FR"/>
        </w:rPr>
        <w:t></w:t>
      </w:r>
      <w:r w:rsidR="002627AC">
        <w:rPr>
          <w:sz w:val="24"/>
          <w:szCs w:val="24"/>
          <w:lang w:val="fr-FR"/>
        </w:rPr>
        <w:t></w:t>
      </w:r>
      <w:r w:rsidR="002627AC">
        <w:rPr>
          <w:sz w:val="24"/>
          <w:szCs w:val="24"/>
          <w:lang w:val="fr-FR"/>
        </w:rPr>
        <w:t></w:t>
      </w:r>
      <w:r w:rsidR="002627AC">
        <w:rPr>
          <w:sz w:val="24"/>
          <w:szCs w:val="24"/>
          <w:lang w:val="fr-FR"/>
        </w:rPr>
        <w:t></w:t>
      </w:r>
      <w:r w:rsidR="002627AC">
        <w:rPr>
          <w:sz w:val="24"/>
          <w:szCs w:val="24"/>
          <w:lang w:val="fr-FR"/>
        </w:rPr>
        <w:t></w:t>
      </w:r>
      <w:r w:rsidR="002627AC">
        <w:rPr>
          <w:sz w:val="24"/>
          <w:szCs w:val="24"/>
          <w:lang w:val="fr-FR"/>
        </w:rPr>
        <w:t></w:t>
      </w:r>
      <w:r w:rsidR="002627AC">
        <w:rPr>
          <w:sz w:val="24"/>
          <w:szCs w:val="24"/>
          <w:lang w:val="fr-FR"/>
        </w:rPr>
        <w:t></w:t>
      </w:r>
      <w:r w:rsidR="002627AC">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Pr>
          <w:sz w:val="24"/>
          <w:szCs w:val="24"/>
          <w:lang w:val="fr-FR"/>
        </w:rPr>
        <w:t></w:t>
      </w:r>
      <w:r w:rsidR="00743EF0" w:rsidRPr="00026912">
        <w:rPr>
          <w:rFonts w:eastAsia="Symbol"/>
          <w:sz w:val="24"/>
          <w:szCs w:val="24"/>
        </w:rPr>
        <w:t></w:t>
      </w:r>
      <w:r w:rsidR="00180E00" w:rsidRPr="00026912">
        <w:rPr>
          <w:rFonts w:asciiTheme="majorBidi" w:hAnsiTheme="majorBidi" w:cstheme="majorBidi"/>
          <w:sz w:val="24"/>
          <w:szCs w:val="24"/>
        </w:rPr>
        <w:fldChar w:fldCharType="begin"/>
      </w:r>
      <w:r w:rsidR="00743EF0"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00743EF0"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00743EF0"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67</w:t>
      </w:r>
      <w:r w:rsidR="00180E00">
        <w:rPr>
          <w:rFonts w:asciiTheme="majorBidi" w:hAnsiTheme="majorBidi" w:cstheme="majorBidi"/>
          <w:sz w:val="24"/>
          <w:szCs w:val="24"/>
        </w:rPr>
        <w:fldChar w:fldCharType="end"/>
      </w:r>
      <w:r w:rsidR="00743EF0" w:rsidRPr="00026912">
        <w:rPr>
          <w:rFonts w:eastAsia="Symbol"/>
          <w:sz w:val="24"/>
          <w:szCs w:val="24"/>
        </w:rPr>
        <w:t></w:t>
      </w:r>
    </w:p>
    <w:p w:rsidR="00E518B6" w:rsidRPr="00026912" w:rsidRDefault="00E518B6" w:rsidP="00E518B6">
      <w:pPr>
        <w:pStyle w:val="equation"/>
        <w:tabs>
          <w:tab w:val="clear" w:pos="2520"/>
          <w:tab w:val="clear" w:pos="5040"/>
          <w:tab w:val="center" w:pos="4820"/>
          <w:tab w:val="right" w:pos="9356"/>
        </w:tabs>
        <w:spacing w:before="120" w:after="120"/>
        <w:jc w:val="left"/>
        <w:rPr>
          <w:sz w:val="24"/>
          <w:szCs w:val="24"/>
          <w:lang w:val="fr-FR"/>
        </w:rPr>
      </w:pPr>
      <w:r w:rsidRPr="008C0BB6">
        <w:rPr>
          <w:position w:val="-88"/>
        </w:rPr>
        <w:object w:dxaOrig="11680" w:dyaOrig="2000">
          <v:shape id="_x0000_i1149" type="#_x0000_t75" style="width:496.3pt;height:85.7pt" o:ole="">
            <v:imagedata r:id="rId233" o:title=""/>
          </v:shape>
          <o:OLEObject Type="Embed" ProgID="Equation.DSMT4" ShapeID="_x0000_i1149" DrawAspect="Content" ObjectID="_1278969164" r:id="rId234"/>
        </w:object>
      </w:r>
      <w:r w:rsidRPr="00026912">
        <w:rPr>
          <w:sz w:val="24"/>
          <w:szCs w:val="24"/>
          <w:lang w:val="fr-FR"/>
        </w:rPr>
        <w:tab/>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Pr>
          <w:sz w:val="24"/>
          <w:szCs w:val="24"/>
          <w:lang w:val="fr-FR"/>
        </w:rPr>
        <w:t></w:t>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68</w:t>
      </w:r>
      <w:r w:rsidR="00180E00">
        <w:rPr>
          <w:rFonts w:asciiTheme="majorBidi" w:hAnsiTheme="majorBidi" w:cstheme="majorBidi"/>
          <w:sz w:val="24"/>
          <w:szCs w:val="24"/>
        </w:rPr>
        <w:fldChar w:fldCharType="end"/>
      </w:r>
      <w:r w:rsidRPr="00026912">
        <w:rPr>
          <w:rFonts w:eastAsia="Symbol"/>
          <w:sz w:val="24"/>
          <w:szCs w:val="24"/>
        </w:rPr>
        <w:t></w:t>
      </w:r>
    </w:p>
    <w:p w:rsidR="00743EF0" w:rsidRDefault="00A903F1" w:rsidP="003909CB">
      <w:pPr>
        <w:pStyle w:val="Paragraphe-MISERapBib"/>
      </w:pPr>
      <w:r>
        <w:t xml:space="preserve">En </w:t>
      </w:r>
      <w:r w:rsidR="00342019">
        <w:t>cas de défaut</w:t>
      </w:r>
      <w:r w:rsidR="004A50EC">
        <w:t>(</w:t>
      </w:r>
      <m:oMath>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22</m:t>
            </m:r>
          </m:sub>
        </m:sSub>
        <m:r>
          <m:rPr>
            <m:sty m:val="p"/>
          </m:rPr>
          <w:rPr>
            <w:rFonts w:ascii="Cambria Math" w:hAnsi="Cambria Math"/>
          </w:rPr>
          <m:t>)</m:t>
        </m:r>
      </m:oMath>
      <w:r>
        <w:t>ne sont plus égaux</w:t>
      </w:r>
      <w:r w:rsidR="00342019">
        <w:t xml:space="preserve"> en plus </w:t>
      </w:r>
      <m:oMath>
        <m:r>
          <m:rPr>
            <m:sty m:val="p"/>
          </m:rPr>
          <w:rPr>
            <w:rFonts w:ascii="Cambria Math" w:hAnsi="Cambria Math"/>
          </w:rPr>
          <m:t>(</m:t>
        </m:r>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R</m:t>
            </m:r>
            <m:r>
              <m:rPr>
                <m:sty m:val="p"/>
              </m:rPr>
              <w:rPr>
                <w:rFonts w:ascii="Cambria Math" w:hAnsi="Cambria Math"/>
              </w:rPr>
              <m:t>5</m:t>
            </m:r>
          </m:e>
          <m:sub>
            <m:r>
              <m:rPr>
                <m:sty m:val="p"/>
              </m:rPr>
              <w:rPr>
                <w:rFonts w:ascii="Cambria Math" w:hAnsi="Cambria Math"/>
              </w:rPr>
              <m:t>21</m:t>
            </m:r>
          </m:sub>
        </m:sSub>
        <m:r>
          <m:rPr>
            <m:sty m:val="p"/>
          </m:rPr>
          <w:rPr>
            <w:rFonts w:ascii="Cambria Math" w:hAnsi="Cambria Math"/>
          </w:rPr>
          <m:t>)</m:t>
        </m:r>
      </m:oMath>
      <w:r w:rsidR="00342019">
        <w:t xml:space="preserve">prennent une valeur non nulle. Ce qui témoigne de la présence de défaut au rotor. </w:t>
      </w:r>
      <w:r w:rsidR="002627AC">
        <w:t>Dans</w:t>
      </w:r>
      <w:r w:rsidR="00743EF0">
        <w:t xml:space="preserve"> le cas d’une machine saine</w:t>
      </w:r>
      <w:r w:rsidR="00342019">
        <w:t xml:space="preserve"> [1, 2,6]</w:t>
      </w:r>
      <w:r w:rsidR="00743EF0">
        <w:t> :</w:t>
      </w:r>
    </w:p>
    <w:p w:rsidR="00A82F80" w:rsidRDefault="004A50EC" w:rsidP="003909CB">
      <w:pPr>
        <w:pStyle w:val="Paragraphe-MISERapBib"/>
      </w:pPr>
      <w:r w:rsidRPr="004A50EC">
        <w:object w:dxaOrig="3940" w:dyaOrig="1040">
          <v:shape id="_x0000_i1150" type="#_x0000_t75" style="width:196.3pt;height:52.3pt" o:ole="">
            <v:imagedata r:id="rId235" o:title=""/>
          </v:shape>
          <o:OLEObject Type="Embed" ProgID="Equation.DSMT4" ShapeID="_x0000_i1150" DrawAspect="Content" ObjectID="_1278969165" r:id="rId236"/>
        </w:object>
      </w:r>
    </w:p>
    <w:p w:rsidR="002627AC" w:rsidRDefault="009D3396" w:rsidP="003909CB">
      <w:pPr>
        <w:pStyle w:val="Paragraphe-MISERapBib"/>
      </w:pPr>
      <w:r w:rsidRPr="009D3396">
        <w:object w:dxaOrig="2500" w:dyaOrig="380">
          <v:shape id="_x0000_i1151" type="#_x0000_t75" style="width:125.15pt;height:19.7pt" o:ole="">
            <v:imagedata r:id="rId237" o:title=""/>
          </v:shape>
          <o:OLEObject Type="Embed" ProgID="Equation.DSMT4" ShapeID="_x0000_i1151" DrawAspect="Content" ObjectID="_1278969166" r:id="rId238"/>
        </w:object>
      </w:r>
    </w:p>
    <w:p w:rsidR="00EF34AA" w:rsidRPr="00026912" w:rsidRDefault="00EF34AA" w:rsidP="00EF34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EF34AA">
        <w:rPr>
          <w:rFonts w:ascii="Times New Roman" w:eastAsia="Times New Roman" w:hAnsi="Times New Roman" w:cs="Times New Roman"/>
          <w:position w:val="-84"/>
          <w:sz w:val="24"/>
          <w:szCs w:val="24"/>
          <w:lang w:val="fr-FR" w:eastAsia="fr-FR"/>
        </w:rPr>
        <w:object w:dxaOrig="3680" w:dyaOrig="1800">
          <v:shape id="_x0000_i1152" type="#_x0000_t75" style="width:185.15pt;height:90pt" o:ole="">
            <v:imagedata r:id="rId239" o:title=""/>
          </v:shape>
          <o:OLEObject Type="Embed" ProgID="Equation.3" ShapeID="_x0000_i1152" DrawAspect="Content" ObjectID="_1278969167" r:id="rId24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69</w:t>
      </w:r>
      <w:r w:rsidR="00180E00">
        <w:rPr>
          <w:rFonts w:asciiTheme="majorBidi" w:hAnsiTheme="majorBidi" w:cstheme="majorBidi"/>
          <w:sz w:val="24"/>
          <w:szCs w:val="24"/>
        </w:rPr>
        <w:fldChar w:fldCharType="end"/>
      </w:r>
      <w:r w:rsidRPr="00026912">
        <w:rPr>
          <w:rFonts w:eastAsia="Symbol"/>
          <w:sz w:val="24"/>
          <w:szCs w:val="24"/>
        </w:rPr>
        <w:t></w:t>
      </w:r>
    </w:p>
    <w:p w:rsidR="00EF34AA" w:rsidRPr="00026912" w:rsidRDefault="00EF34AA" w:rsidP="00EF34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EF34AA">
        <w:rPr>
          <w:rFonts w:ascii="Times New Roman" w:eastAsia="Times New Roman" w:hAnsi="Times New Roman" w:cs="Times New Roman"/>
          <w:position w:val="-64"/>
          <w:sz w:val="24"/>
          <w:szCs w:val="24"/>
          <w:lang w:val="fr-FR" w:eastAsia="fr-FR"/>
        </w:rPr>
        <w:object w:dxaOrig="2920" w:dyaOrig="1400">
          <v:shape id="_x0000_i1153" type="#_x0000_t75" style="width:145.7pt;height:69.45pt" o:ole="">
            <v:imagedata r:id="rId241" o:title=""/>
          </v:shape>
          <o:OLEObject Type="Embed" ProgID="Equation.3" ShapeID="_x0000_i1153" DrawAspect="Content" ObjectID="_1278969168" r:id="rId24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70</w:t>
      </w:r>
      <w:r w:rsidR="00180E00">
        <w:rPr>
          <w:rFonts w:asciiTheme="majorBidi" w:hAnsiTheme="majorBidi" w:cstheme="majorBidi"/>
          <w:sz w:val="24"/>
          <w:szCs w:val="24"/>
        </w:rPr>
        <w:fldChar w:fldCharType="end"/>
      </w:r>
      <w:r w:rsidRPr="00026912">
        <w:rPr>
          <w:rFonts w:eastAsia="Symbol"/>
          <w:sz w:val="24"/>
          <w:szCs w:val="24"/>
        </w:rPr>
        <w:t></w:t>
      </w:r>
    </w:p>
    <w:p w:rsidR="00EF34AA" w:rsidRDefault="00EF34AA" w:rsidP="003909CB">
      <w:pPr>
        <w:pStyle w:val="Paragraphe-MISERapBib"/>
      </w:pPr>
      <w:r>
        <w:t>Avec :</w:t>
      </w:r>
    </w:p>
    <w:p w:rsidR="00EF34AA" w:rsidRPr="00026912" w:rsidRDefault="00EF34AA" w:rsidP="00EF34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3E3AC9">
        <w:rPr>
          <w:position w:val="-68"/>
        </w:rPr>
        <w:object w:dxaOrig="1500" w:dyaOrig="1480">
          <v:shape id="_x0000_i1154" type="#_x0000_t75" style="width:73.7pt;height:74.55pt" o:ole="">
            <v:imagedata r:id="rId243" o:title=""/>
          </v:shape>
          <o:OLEObject Type="Embed" ProgID="Equation.DSMT4" ShapeID="_x0000_i1154" DrawAspect="Content" ObjectID="_1278969169" r:id="rId24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71</w:t>
      </w:r>
      <w:r w:rsidR="00180E00">
        <w:rPr>
          <w:rFonts w:asciiTheme="majorBidi" w:hAnsiTheme="majorBidi" w:cstheme="majorBidi"/>
          <w:sz w:val="24"/>
          <w:szCs w:val="24"/>
        </w:rPr>
        <w:fldChar w:fldCharType="end"/>
      </w:r>
      <w:r w:rsidRPr="00026912">
        <w:rPr>
          <w:rFonts w:eastAsia="Symbol"/>
          <w:sz w:val="24"/>
          <w:szCs w:val="24"/>
        </w:rPr>
        <w:t></w:t>
      </w:r>
    </w:p>
    <w:p w:rsidR="00EF34AA" w:rsidRDefault="00EF34AA" w:rsidP="003909CB">
      <w:pPr>
        <w:pStyle w:val="Paragraphe-MISERapBib"/>
      </w:pPr>
      <w:r>
        <w:t>Donc :</w:t>
      </w:r>
    </w:p>
    <w:p w:rsidR="00EF34AA" w:rsidRPr="00026912" w:rsidRDefault="00EF34AA" w:rsidP="00EF34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3E3AC9">
        <w:rPr>
          <w:position w:val="-30"/>
        </w:rPr>
        <w:object w:dxaOrig="1260" w:dyaOrig="720">
          <v:shape id="_x0000_i1155" type="#_x0000_t75" style="width:61.7pt;height:36pt" o:ole="">
            <v:imagedata r:id="rId245" o:title=""/>
          </v:shape>
          <o:OLEObject Type="Embed" ProgID="Equation.DSMT4" ShapeID="_x0000_i1155" DrawAspect="Content" ObjectID="_1278969170" r:id="rId24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72</w:t>
      </w:r>
      <w:r w:rsidR="00180E00">
        <w:rPr>
          <w:rFonts w:asciiTheme="majorBidi" w:hAnsiTheme="majorBidi" w:cstheme="majorBidi"/>
          <w:sz w:val="24"/>
          <w:szCs w:val="24"/>
        </w:rPr>
        <w:fldChar w:fldCharType="end"/>
      </w:r>
      <w:r w:rsidRPr="00026912">
        <w:rPr>
          <w:rFonts w:eastAsia="Symbol"/>
          <w:sz w:val="24"/>
          <w:szCs w:val="24"/>
        </w:rPr>
        <w:t></w:t>
      </w:r>
    </w:p>
    <w:p w:rsidR="00EF34AA" w:rsidRDefault="00EF34AA" w:rsidP="003909CB">
      <w:pPr>
        <w:pStyle w:val="Paragraphe-MISERapBib"/>
      </w:pPr>
      <w:r w:rsidRPr="003E3AC9">
        <w:object w:dxaOrig="2020" w:dyaOrig="400">
          <v:shape id="_x0000_i1156" type="#_x0000_t75" style="width:100.3pt;height:20.55pt" o:ole="">
            <v:imagedata r:id="rId247" o:title=""/>
          </v:shape>
          <o:OLEObject Type="Embed" ProgID="Equation.DSMT4" ShapeID="_x0000_i1156" DrawAspect="Content" ObjectID="_1278969171" r:id="rId248"/>
        </w:object>
      </w:r>
    </w:p>
    <w:p w:rsidR="00EF34AA" w:rsidRPr="00026912" w:rsidRDefault="00EF34AA" w:rsidP="00EF34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3E3AC9">
        <w:rPr>
          <w:position w:val="-14"/>
        </w:rPr>
        <w:object w:dxaOrig="1540" w:dyaOrig="400">
          <v:shape id="_x0000_i1157" type="#_x0000_t75" style="width:77.15pt;height:20.55pt" o:ole="">
            <v:imagedata r:id="rId249" o:title=""/>
          </v:shape>
          <o:OLEObject Type="Embed" ProgID="Equation.DSMT4" ShapeID="_x0000_i1157" DrawAspect="Content" ObjectID="_1278969172" r:id="rId25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73</w:t>
      </w:r>
      <w:r w:rsidR="00180E00">
        <w:rPr>
          <w:rFonts w:asciiTheme="majorBidi" w:hAnsiTheme="majorBidi" w:cstheme="majorBidi"/>
          <w:sz w:val="24"/>
          <w:szCs w:val="24"/>
        </w:rPr>
        <w:fldChar w:fldCharType="end"/>
      </w:r>
      <w:r w:rsidRPr="00026912">
        <w:rPr>
          <w:rFonts w:eastAsia="Symbol"/>
          <w:sz w:val="24"/>
          <w:szCs w:val="24"/>
        </w:rPr>
        <w:t></w:t>
      </w:r>
    </w:p>
    <w:p w:rsidR="00EF34AA" w:rsidRDefault="009D3396" w:rsidP="003909CB">
      <w:pPr>
        <w:pStyle w:val="Paragraphe-MISERapBib"/>
      </w:pPr>
      <w:r w:rsidRPr="009D3396">
        <w:object w:dxaOrig="2640" w:dyaOrig="400">
          <v:shape id="_x0000_i1158" type="#_x0000_t75" style="width:132pt;height:20.55pt" o:ole="">
            <v:imagedata r:id="rId251" o:title=""/>
          </v:shape>
          <o:OLEObject Type="Embed" ProgID="Equation.DSMT4" ShapeID="_x0000_i1158" DrawAspect="Content" ObjectID="_1278969173" r:id="rId252"/>
        </w:object>
      </w:r>
    </w:p>
    <w:p w:rsidR="00EF34AA" w:rsidRPr="00026912" w:rsidRDefault="00EF34AA" w:rsidP="00EF34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EF34AA">
        <w:rPr>
          <w:rFonts w:ascii="Times New Roman" w:eastAsia="Times New Roman" w:hAnsi="Times New Roman" w:cs="Times New Roman"/>
          <w:position w:val="-50"/>
          <w:sz w:val="24"/>
          <w:szCs w:val="24"/>
          <w:lang w:val="fr-FR" w:eastAsia="fr-FR"/>
        </w:rPr>
        <w:object w:dxaOrig="5040" w:dyaOrig="1120">
          <v:shape id="_x0000_i1159" type="#_x0000_t75" style="width:252.85pt;height:56.55pt" o:ole="">
            <v:imagedata r:id="rId253" o:title=""/>
          </v:shape>
          <o:OLEObject Type="Embed" ProgID="Equation.3" ShapeID="_x0000_i1159" DrawAspect="Content" ObjectID="_1278969174" r:id="rId25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74</w:t>
      </w:r>
      <w:r w:rsidR="00180E00">
        <w:rPr>
          <w:rFonts w:asciiTheme="majorBidi" w:hAnsiTheme="majorBidi" w:cstheme="majorBidi"/>
          <w:sz w:val="24"/>
          <w:szCs w:val="24"/>
        </w:rPr>
        <w:fldChar w:fldCharType="end"/>
      </w:r>
      <w:r w:rsidRPr="00026912">
        <w:rPr>
          <w:rFonts w:eastAsia="Symbol"/>
          <w:sz w:val="24"/>
          <w:szCs w:val="24"/>
        </w:rPr>
        <w:t></w:t>
      </w:r>
    </w:p>
    <w:p w:rsidR="00EF34AA" w:rsidRDefault="00EF34AA" w:rsidP="003909CB">
      <w:pPr>
        <w:pStyle w:val="Paragraphe-MISERapBib"/>
      </w:pPr>
      <w:r>
        <w:t>On remplace la formule (II.</w:t>
      </w:r>
      <w:r w:rsidR="00786DFE">
        <w:t>71</w:t>
      </w:r>
      <w:r w:rsidR="00D60A1B">
        <w:t>) dans</w:t>
      </w:r>
      <w:r w:rsidR="000A5225">
        <w:t xml:space="preserve"> (II.</w:t>
      </w:r>
      <w:r w:rsidR="00786DFE">
        <w:t>74</w:t>
      </w:r>
      <w:r w:rsidR="000A5225">
        <w:t>) on aboutit à :</w:t>
      </w:r>
    </w:p>
    <w:p w:rsidR="00EF34AA" w:rsidRPr="00026912" w:rsidRDefault="00EF34AA" w:rsidP="00EF34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0A5225" w:rsidRPr="000A5225">
        <w:rPr>
          <w:rFonts w:ascii="Times New Roman" w:eastAsia="Times New Roman" w:hAnsi="Times New Roman" w:cs="Times New Roman"/>
          <w:position w:val="-10"/>
          <w:sz w:val="24"/>
          <w:szCs w:val="24"/>
          <w:lang w:val="fr-FR" w:eastAsia="fr-FR"/>
        </w:rPr>
        <w:object w:dxaOrig="1440" w:dyaOrig="340">
          <v:shape id="_x0000_i1160" type="#_x0000_t75" style="width:1in;height:17.15pt" o:ole="">
            <v:imagedata r:id="rId255" o:title=""/>
          </v:shape>
          <o:OLEObject Type="Embed" ProgID="Equation.3" ShapeID="_x0000_i1160" DrawAspect="Content" ObjectID="_1278969175" r:id="rId25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75</w:t>
      </w:r>
      <w:r w:rsidR="00180E00">
        <w:rPr>
          <w:rFonts w:asciiTheme="majorBidi" w:hAnsiTheme="majorBidi" w:cstheme="majorBidi"/>
          <w:sz w:val="24"/>
          <w:szCs w:val="24"/>
        </w:rPr>
        <w:fldChar w:fldCharType="end"/>
      </w:r>
      <w:r w:rsidRPr="00026912">
        <w:rPr>
          <w:rFonts w:eastAsia="Symbol"/>
          <w:sz w:val="24"/>
          <w:szCs w:val="24"/>
        </w:rPr>
        <w:t></w:t>
      </w:r>
    </w:p>
    <w:p w:rsidR="000A5225" w:rsidRDefault="000A5225" w:rsidP="003909CB">
      <w:pPr>
        <w:pStyle w:val="Paragraphe-MISERapBib"/>
      </w:pPr>
      <w:r w:rsidRPr="003E3AC9">
        <w:object w:dxaOrig="2000" w:dyaOrig="400">
          <v:shape id="_x0000_i1161" type="#_x0000_t75" style="width:100.3pt;height:20.55pt" o:ole="">
            <v:imagedata r:id="rId257" o:title=""/>
          </v:shape>
          <o:OLEObject Type="Embed" ProgID="Equation.DSMT4" ShapeID="_x0000_i1161" DrawAspect="Content" ObjectID="_1278969176" r:id="rId258"/>
        </w:object>
      </w:r>
    </w:p>
    <w:p w:rsidR="00EF34AA" w:rsidRPr="00026912" w:rsidRDefault="00EF34AA" w:rsidP="000A522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0A5225" w:rsidRPr="003E3AC9">
        <w:rPr>
          <w:position w:val="-14"/>
        </w:rPr>
        <w:object w:dxaOrig="1320" w:dyaOrig="400">
          <v:shape id="_x0000_i1162" type="#_x0000_t75" style="width:66pt;height:20.55pt" o:ole="">
            <v:imagedata r:id="rId259" o:title=""/>
          </v:shape>
          <o:OLEObject Type="Embed" ProgID="Equation.DSMT4" ShapeID="_x0000_i1162" DrawAspect="Content" ObjectID="_1278969177" r:id="rId26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76</w:t>
      </w:r>
      <w:r w:rsidR="00180E00">
        <w:rPr>
          <w:rFonts w:asciiTheme="majorBidi" w:hAnsiTheme="majorBidi" w:cstheme="majorBidi"/>
          <w:sz w:val="24"/>
          <w:szCs w:val="24"/>
        </w:rPr>
        <w:fldChar w:fldCharType="end"/>
      </w:r>
      <w:r w:rsidRPr="00026912">
        <w:rPr>
          <w:rFonts w:eastAsia="Symbol"/>
          <w:sz w:val="24"/>
          <w:szCs w:val="24"/>
        </w:rPr>
        <w:t></w:t>
      </w:r>
    </w:p>
    <w:p w:rsidR="00863142" w:rsidRDefault="00863142" w:rsidP="003909CB">
      <w:pPr>
        <w:pStyle w:val="Paragraphe-MISERapBib"/>
      </w:pPr>
    </w:p>
    <w:p w:rsidR="00EF34AA" w:rsidRPr="000A5225" w:rsidRDefault="000A5225" w:rsidP="003909CB">
      <w:pPr>
        <w:pStyle w:val="Paragraphe-MISERapBib"/>
      </w:pPr>
      <w:r>
        <w:t xml:space="preserve">La nouvelle matrice de résistance du modèle </w:t>
      </w:r>
      <w:r w:rsidRPr="00D64EE0">
        <w:t>dq</w:t>
      </w:r>
      <w:r>
        <w:t xml:space="preserve"> équivalent, </w:t>
      </w:r>
      <w:r w:rsidR="00D64EE0">
        <w:t xml:space="preserve">talque </w:t>
      </w:r>
      <w:r>
        <w:t xml:space="preserve">toutes les barres sont saines : </w:t>
      </w:r>
    </w:p>
    <w:p w:rsidR="00EF34AA" w:rsidRPr="006E259B" w:rsidRDefault="00180E00" w:rsidP="006E259B">
      <w:pPr>
        <w:pStyle w:val="equation"/>
        <w:tabs>
          <w:tab w:val="clear" w:pos="2520"/>
          <w:tab w:val="clear" w:pos="5040"/>
          <w:tab w:val="center" w:pos="4820"/>
          <w:tab w:val="right" w:pos="9356"/>
        </w:tabs>
        <w:spacing w:before="120" w:after="120"/>
        <w:rPr>
          <w:sz w:val="24"/>
          <w:szCs w:val="24"/>
          <w:lang w:val="fr-FR"/>
        </w:rPr>
      </w:pPr>
      <w:r>
        <w:rPr>
          <w:rFonts w:hint="eastAsia"/>
          <w:noProof/>
          <w:sz w:val="24"/>
          <w:szCs w:val="24"/>
          <w:lang w:val="fr-FR" w:eastAsia="fr-FR"/>
        </w:rPr>
        <w:pict>
          <v:group id="Groupe 385" o:spid="_x0000_s2840" style="position:absolute;left:0;text-align:left;margin-left:160pt;margin-top:19.7pt;width:226.5pt;height:96.75pt;z-index:251705344" coordsize="28765,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">
            <v:line id="Connecteur droit 2804" o:spid="_x0000_s2844" style="position:absolute;visibility:visible" from="9620,0" to="9620,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xMcAAADdAAAADwAAAGRycy9kb3ducmV2LnhtbESPQWvCQBSE70L/w/IKvenG0JoQXSUU&#10;hNqeahWvj+wzic2+DbvbGPvru4VCj8PMfMOsNqPpxEDOt5YVzGcJCOLK6pZrBYeP7TQH4QOyxs4y&#10;KbiRh836brLCQtsrv9OwD7WIEPYFKmhC6AspfdWQQT+zPXH0ztYZDFG6WmqH1wg3nUyTZCENthwX&#10;GuzpuaHqc/9lFOTV68WVWbmbPx377HtI3xbbU6bUw/1YLkEEGsN/+K/9ohWkefII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bzExwAAAN0AAAAPAAAAAAAA&#10;AAAAAAAAAKECAABkcnMvZG93bnJldi54bWxQSwUGAAAAAAQABAD5AAAAlQMAAAAA&#10;" strokecolor="black [3213]"/>
            <v:line id="Connecteur droit 2805" o:spid="_x0000_s2843" style="position:absolute;visibility:visible" from="25622,0" to="2562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X8YAAADdAAAADwAAAGRycy9kb3ducmV2LnhtbESPQWvCQBSE74X+h+UVeqsbA5oQXSUU&#10;hLaeqpZeH9lnEs2+DbvbGP31bqHQ4zAz3zDL9Wg6MZDzrWUF00kCgriyuuVawWG/eclB+ICssbNM&#10;Cq7kYb16fFhioe2FP2nYhVpECPsCFTQh9IWUvmrIoJ/Ynjh6R+sMhihdLbXDS4SbTqZJMpcGW44L&#10;Dfb02lB13v0YBXn1cXJlVr5PZ199dhvS7XzznSn1/DSWCxCBxvAf/mu/aQVpnszg9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dGV/GAAAA3QAAAA8AAAAAAAAA&#10;AAAAAAAAoQIAAGRycy9kb3ducmV2LnhtbFBLBQYAAAAABAAEAPkAAACUAwAAAAA=&#10;" strokecolor="black [3213]"/>
            <v:line id="Connecteur droit 2806" o:spid="_x0000_s2842" style="position:absolute;flip:x;visibility:visible" from="0,10858" to="28765,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I9sUAAADdAAAADwAAAGRycy9kb3ducmV2LnhtbESP3WoCMRSE7wt9h3AKvatJpV3sahQV&#10;CtIb8ecBDpvTzeLmZJukuu7Tm0LBy2FmvmFmi9614kwhNp41vI4UCOLKm4ZrDcfD58sEREzIBlvP&#10;pOFKERbzx4cZlsZfeEfnfapFhnAsUYNNqSuljJUlh3HkO+LsffvgMGUZamkCXjLctXKsVCEdNpwX&#10;LHa0tlSd9r9OQzuk4/CxWttB/bxdzXZb+PD+pfXzU7+cgkjUp3v4v70xGsYTVcDfm/w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I9sUAAADdAAAADwAAAAAAAAAA&#10;AAAAAAChAgAAZHJzL2Rvd25yZXYueG1sUEsFBgAAAAAEAAQA+QAAAJMDAAAAAA==&#10;" strokecolor="black [3213]"/>
            <v:line id="Connecteur droit 2807" o:spid="_x0000_s2841" style="position:absolute;flip:x;visibility:visible" from="0,6667" to="2876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3tbcYAAADdAAAADwAAAGRycy9kb3ducmV2LnhtbESP3WoCMRSE7wu+QzhC7zSptP6sRmmF&#10;QumN+PMAh81xs3Rzsk1SXffpm4LQy2FmvmFWm8414kIh1p41PI0VCOLSm5orDafj+2gOIiZkg41n&#10;0nCjCJv14GGFhfFX3tPlkCqRIRwL1GBTagspY2nJYRz7ljh7Zx8cpixDJU3Aa4a7Rk6UmkqHNecF&#10;iy1tLZVfhx+noenTqV+8bW2vvp9vZreb+vDyqfXjsHtdgkjUpf/wvf1hNEzmagZ/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7W3GAAAA3QAAAA8AAAAAAAAA&#10;AAAAAAAAoQIAAGRycy9kb3ducmV2LnhtbFBLBQYAAAAABAAEAPkAAACUAwAAAAA=&#10;" strokecolor="black [3213]"/>
          </v:group>
        </w:pict>
      </w:r>
      <w:r w:rsidR="00EF34AA" w:rsidRPr="00026912">
        <w:rPr>
          <w:sz w:val="24"/>
          <w:szCs w:val="24"/>
          <w:lang w:val="fr-FR"/>
        </w:rPr>
        <w:tab/>
      </w:r>
      <w:r w:rsidR="00E246B2" w:rsidRPr="000A5225">
        <w:rPr>
          <w:rFonts w:ascii="Times New Roman" w:eastAsia="Times New Roman" w:hAnsi="Times New Roman" w:cs="Times New Roman"/>
          <w:position w:val="-104"/>
          <w:sz w:val="24"/>
          <w:szCs w:val="24"/>
          <w:lang w:val="fr-FR" w:eastAsia="fr-FR"/>
        </w:rPr>
        <w:object w:dxaOrig="5360" w:dyaOrig="2200">
          <v:shape id="_x0000_i1163" type="#_x0000_t75" style="width:278.55pt;height:115.7pt" o:ole="">
            <v:imagedata r:id="rId261" o:title=""/>
          </v:shape>
          <o:OLEObject Type="Embed" ProgID="Equation.3" ShapeID="_x0000_i1163" DrawAspect="Content" ObjectID="_1278969178" r:id="rId262"/>
        </w:object>
      </w:r>
      <w:r w:rsidR="00EF34AA" w:rsidRPr="00026912">
        <w:rPr>
          <w:sz w:val="24"/>
          <w:szCs w:val="24"/>
          <w:lang w:val="fr-FR"/>
        </w:rPr>
        <w:tab/>
      </w:r>
      <w:r w:rsidR="00EF34AA" w:rsidRPr="00026912">
        <w:rPr>
          <w:rFonts w:eastAsia="Symbol"/>
          <w:sz w:val="24"/>
          <w:szCs w:val="24"/>
        </w:rPr>
        <w:t></w:t>
      </w:r>
      <w:r w:rsidRPr="00026912">
        <w:rPr>
          <w:rFonts w:asciiTheme="majorBidi" w:hAnsiTheme="majorBidi" w:cstheme="majorBidi"/>
          <w:sz w:val="24"/>
          <w:szCs w:val="24"/>
        </w:rPr>
        <w:fldChar w:fldCharType="begin"/>
      </w:r>
      <w:r w:rsidR="00EF34AA" w:rsidRPr="00026912">
        <w:rPr>
          <w:rFonts w:asciiTheme="majorBidi" w:hAnsiTheme="majorBidi" w:cstheme="majorBidi"/>
          <w:sz w:val="24"/>
          <w:szCs w:val="24"/>
          <w:lang w:val="fr-FR"/>
        </w:rPr>
        <w:instrText xml:space="preserve"> STYLEREF  \s T1-styleMISE </w:instrText>
      </w:r>
      <w:r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Pr="00026912">
        <w:rPr>
          <w:rFonts w:asciiTheme="majorBidi" w:hAnsiTheme="majorBidi" w:cstheme="majorBidi"/>
          <w:sz w:val="24"/>
          <w:szCs w:val="24"/>
        </w:rPr>
        <w:fldChar w:fldCharType="end"/>
      </w:r>
      <w:r w:rsidR="00EF34AA" w:rsidRPr="00026912">
        <w:rPr>
          <w:rFonts w:asciiTheme="majorBidi" w:hAnsiTheme="majorBidi" w:cstheme="majorBidi"/>
          <w:sz w:val="24"/>
          <w:szCs w:val="24"/>
          <w:lang w:val="fr-FR"/>
        </w:rPr>
        <w:t>.</w:t>
      </w:r>
      <w:r>
        <w:rPr>
          <w:rFonts w:asciiTheme="majorBidi" w:hAnsiTheme="majorBidi" w:cstheme="majorBidi"/>
          <w:sz w:val="24"/>
          <w:szCs w:val="24"/>
        </w:rPr>
        <w:fldChar w:fldCharType="begin"/>
      </w:r>
      <w:r w:rsidR="00EF34AA" w:rsidRPr="003713F0">
        <w:rPr>
          <w:rFonts w:asciiTheme="majorBidi" w:hAnsiTheme="majorBidi" w:cstheme="majorBidi"/>
          <w:sz w:val="24"/>
          <w:szCs w:val="24"/>
          <w:lang w:val="fr-FR"/>
        </w:rPr>
        <w:instrText xml:space="preserve"> SEQ Eq_CH2 \* ARABIC \s 1 </w:instrText>
      </w:r>
      <w:r>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77</w:t>
      </w:r>
      <w:r>
        <w:rPr>
          <w:rFonts w:asciiTheme="majorBidi" w:hAnsiTheme="majorBidi" w:cstheme="majorBidi"/>
          <w:sz w:val="24"/>
          <w:szCs w:val="24"/>
        </w:rPr>
        <w:fldChar w:fldCharType="end"/>
      </w:r>
      <w:r w:rsidR="00EF34AA" w:rsidRPr="00026912">
        <w:rPr>
          <w:rFonts w:eastAsia="Symbol"/>
          <w:sz w:val="24"/>
          <w:szCs w:val="24"/>
        </w:rPr>
        <w:t></w:t>
      </w:r>
    </w:p>
    <w:p w:rsidR="008472F5" w:rsidRPr="008472F5" w:rsidRDefault="007C3514" w:rsidP="003909CB">
      <w:pPr>
        <w:pStyle w:val="T3-styleMISE"/>
      </w:pPr>
      <w:r w:rsidRPr="007C3514">
        <w:t xml:space="preserve">la matrice d’inductance du modèle  équivalent </w:t>
      </w:r>
      <w:r>
        <w:t>[2]</w:t>
      </w:r>
      <w:r w:rsidR="00EF34AA" w:rsidRPr="007C3514">
        <w:rPr>
          <w:sz w:val="24"/>
          <w:szCs w:val="24"/>
        </w:rPr>
        <w:tab/>
      </w:r>
    </w:p>
    <w:p w:rsidR="008472F5" w:rsidRPr="00026912" w:rsidRDefault="008472F5" w:rsidP="008472F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D3396" w:rsidRPr="009D3396">
        <w:rPr>
          <w:position w:val="-12"/>
        </w:rPr>
        <w:object w:dxaOrig="2100" w:dyaOrig="400">
          <v:shape id="_x0000_i1164" type="#_x0000_t75" style="width:105.45pt;height:20.55pt" o:ole="">
            <v:imagedata r:id="rId263" o:title=""/>
          </v:shape>
          <o:OLEObject Type="Embed" ProgID="Equation.3" ShapeID="_x0000_i1164" DrawAspect="Content" ObjectID="_1278969179" r:id="rId26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78</w:t>
      </w:r>
      <w:r w:rsidR="00180E00">
        <w:rPr>
          <w:rFonts w:asciiTheme="majorBidi" w:hAnsiTheme="majorBidi" w:cstheme="majorBidi"/>
          <w:sz w:val="24"/>
          <w:szCs w:val="24"/>
        </w:rPr>
        <w:fldChar w:fldCharType="end"/>
      </w:r>
      <w:r w:rsidRPr="00026912">
        <w:rPr>
          <w:rFonts w:eastAsia="Symbol"/>
          <w:sz w:val="24"/>
          <w:szCs w:val="24"/>
        </w:rPr>
        <w:t></w:t>
      </w:r>
    </w:p>
    <w:p w:rsidR="00B363F9" w:rsidRPr="00026912" w:rsidRDefault="00180E00" w:rsidP="009F6435">
      <w:pPr>
        <w:pStyle w:val="equation"/>
        <w:tabs>
          <w:tab w:val="clear" w:pos="2520"/>
          <w:tab w:val="clear" w:pos="5040"/>
          <w:tab w:val="center" w:pos="4820"/>
          <w:tab w:val="right" w:pos="9356"/>
        </w:tabs>
        <w:spacing w:before="120" w:after="120"/>
        <w:rPr>
          <w:sz w:val="24"/>
          <w:szCs w:val="24"/>
          <w:lang w:val="fr-FR"/>
        </w:rPr>
      </w:pPr>
      <w:r>
        <w:rPr>
          <w:rFonts w:hint="eastAsia"/>
          <w:noProof/>
          <w:sz w:val="24"/>
          <w:szCs w:val="24"/>
          <w:lang w:val="fr-FR" w:eastAsia="fr-FR"/>
        </w:rPr>
        <w:pict>
          <v:group id="Groupe 384" o:spid="_x0000_s2833" style="position:absolute;left:0;text-align:left;margin-left:420.05pt;margin-top:108.65pt;width:40.05pt;height:33.9pt;z-index:251698176;mso-width-relative:margin;mso-height-relative:margin" coordorigin="8459,68930" coordsize="509532,43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">
            <v:line id="Connecteur droit 2800" o:spid="_x0000_s2837" style="position:absolute;visibility:visible" from="8459,400050" to="517991,40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x8MAAADdAAAADwAAAGRycy9kb3ducmV2LnhtbERPz2vCMBS+C/sfwht409SCtnRGKYKg&#10;7jR17Ppo3tpuzUtJYq3765fDYMeP7/d6O5pODOR8a1nBYp6AIK6sbrlWcL3sZzkIH5A1dpZJwYM8&#10;bDdPkzUW2t75jYZzqEUMYV+ggiaEvpDSVw0Z9HPbE0fu0zqDIUJXS+3wHsNNJ9MkWUmDLceGBnva&#10;NVR9n29GQV6dvlyZlcfF8r3Pfob0dbX/yJSaPo/lC4hAY/gX/7kPWkGaJ3F/fBOf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qusfDAAAA3QAAAA8AAAAAAAAAAAAA&#10;AAAAoQIAAGRycy9kb3ducmV2LnhtbFBLBQYAAAAABAAEAPkAAACRAwAAAAA=&#10;" strokecolor="black [3213]"/>
            <v:line id="Connecteur droit 2801" o:spid="_x0000_s2836" style="position:absolute;visibility:visible" from="8459,171450" to="517991,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XMYAAADdAAAADwAAAGRycy9kb3ducmV2LnhtbESPQUvDQBSE74L/YXlCb3aTgE2I3ZYg&#10;FGo9tVW8PrLPJJp9G3a3adpf7xYEj8PMfMMs15PpxUjOd5YVpPMEBHFtdceNgvfj5rEA4QOyxt4y&#10;KbiQh/Xq/m6JpbZn3tN4CI2IEPYlKmhDGEopfd2SQT+3A3H0vqwzGKJ0jdQOzxFuepklyUIa7Dgu&#10;tDjQS0v1z+FkFBT17ttVefWaPn0M+XXM3habz1yp2cNUPYMINIX/8F97qxVkRZLC7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1zGAAAA3QAAAA8AAAAAAAAA&#10;AAAAAAAAoQIAAGRycy9kb3ducmV2LnhtbFBLBQYAAAAABAAEAPkAAACUAwAAAAA=&#10;" strokecolor="black [3213]"/>
            <v:line id="Connecteur droit 2802" o:spid="_x0000_s2835" style="position:absolute;visibility:visible" from="209177,68930" to="209177,49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BK8YAAADdAAAADwAAAGRycy9kb3ducmV2LnhtbESPQWvCQBSE74X+h+UVvNWNAU1IXSUU&#10;hGpPakuvj+wzic2+DbvbGP31XaHQ4zAz3zDL9Wg6MZDzrWUFs2kCgriyuuVawcdx85yD8AFZY2eZ&#10;FFzJw3r1+LDEQtsL72k4hFpECPsCFTQh9IWUvmrIoJ/anjh6J+sMhihdLbXDS4SbTqZJspAGW44L&#10;Dfb02lD1ffgxCvJqd3ZlVm5n888+uw3p+2LzlSk1eRrLFxCBxvAf/mu/aQVpnqRwf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0gSvGAAAA3QAAAA8AAAAAAAAA&#10;AAAAAAAAoQIAAGRycy9kb3ducmV2LnhtbFBLBQYAAAAABAAEAPkAAACUAwAAAAA=&#10;" strokecolor="black [3213]"/>
            <v:line id="Connecteur droit 2803" o:spid="_x0000_s2834" style="position:absolute;visibility:visible" from="352802,69011" to="352802,49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gksMcAAADdAAAADwAAAGRycy9kb3ducmV2LnhtbESPQWvCQBSE70L/w/IKvenGlJoQXSUU&#10;hNqeahWvj+wzic2+DbvbGPvru4VCj8PMfMOsNqPpxEDOt5YVzGcJCOLK6pZrBYeP7TQH4QOyxs4y&#10;KbiRh836brLCQtsrv9OwD7WIEPYFKmhC6AspfdWQQT+zPXH0ztYZDFG6WmqH1wg3nUyTZCENthwX&#10;GuzpuaHqc/9lFOTV68WVWbmbPx377HtI3xbbU6bUw/1YLkEEGsN/+K/9ohWkefII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CSwxwAAAN0AAAAPAAAAAAAA&#10;AAAAAAAAAKECAABkcnMvZG93bnJldi54bWxQSwUGAAAAAAQABAD5AAAAlQMAAAAA&#10;" strokecolor="black [3213]"/>
          </v:group>
        </w:pict>
      </w:r>
      <w:r>
        <w:rPr>
          <w:rFonts w:hint="eastAsia"/>
          <w:noProof/>
          <w:sz w:val="24"/>
          <w:szCs w:val="24"/>
          <w:lang w:val="fr-FR" w:eastAsia="fr-FR"/>
        </w:rPr>
        <w:pict>
          <v:group id="Groupe 4" o:spid="_x0000_s2828" style="position:absolute;left:0;text-align:left;margin-left:22pt;margin-top:6.3pt;width:387.3pt;height:240.45pt;z-index:251691008;mso-width-relative:margin;mso-height-relative:margin" coordorigin="2674,5405" coordsize="49190,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">
            <v:line id="Connecteur droit 2796" o:spid="_x0000_s2832" style="position:absolute;visibility:visible" from="14854,5405" to="14854,2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G+ccAAADdAAAADwAAAGRycy9kb3ducmV2LnhtbESPQWvCQBSE74X+h+UVeqsbA000ukoo&#10;CG091SpeH9lnkjb7NuxuY+qvd4VCj8PMfMMs16PpxEDOt5YVTCcJCOLK6pZrBfvPzdMMhA/IGjvL&#10;pOCXPKxX93dLLLQ98wcNu1CLCGFfoIImhL6Q0lcNGfQT2xNH72SdwRClq6V2eI5w08k0STJpsOW4&#10;0GBPLw1V37sfo2BWvX+5Mi/fps+HPr8M6TbbHHOlHh/GcgEi0Bj+w3/tV60gzecZ3N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Yb5xwAAAN0AAAAPAAAAAAAA&#10;AAAAAAAAAKECAABkcnMvZG93bnJldi54bWxQSwUGAAAAAAQABAD5AAAAlQMAAAAA&#10;" strokecolor="black [3213]"/>
            <v:line id="Connecteur droit 2797" o:spid="_x0000_s2831" style="position:absolute;visibility:visible" from="48925,5405" to="49210,3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jYscAAADdAAAADwAAAGRycy9kb3ducmV2LnhtbESPT0vDQBTE74LfYXlCb3bTQLs1dluC&#10;UOifk1Xx+sg+k2j2bdhd09RP7xYEj8PM/IZZbUbbiYF8aB1rmE0zEMSVMy3XGl5ftvdLECEiG+wc&#10;k4YLBdisb29WWBh35mcaTrEWCcKhQA1NjH0hZagashimridO3ofzFmOSvpbG4znBbSfzLFtIiy2n&#10;hQZ7emqo+jp9Ww3L6vDpS1XuZ/O3Xv0M+XGxfVdaT+7G8hFEpDH+h//aO6MhVw8Krm/S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NixwAAAN0AAAAPAAAAAAAA&#10;AAAAAAAAAKECAABkcnMvZG93bnJldi54bWxQSwUGAAAAAAQABAD5AAAAlQMAAAAA&#10;" strokecolor="black [3213]"/>
            <v:line id="Connecteur droit 2798" o:spid="_x0000_s2830" style="position:absolute;flip:x;visibility:visible" from="2674,25336" to="51858,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4zsIAAADdAAAADwAAAGRycy9kb3ducmV2LnhtbERPy2oCMRTdF/yHcAV3NaNYH6NRWkEo&#10;3YiPD7hMrpPByc2YRB3n65tFocvDea82ra3Fg3yoHCsYDTMQxIXTFZcKzqfd+xxEiMgaa8ek4EUB&#10;Nuve2wpz7Z58oMcxliKFcMhRgYmxyaUMhSGLYega4sRdnLcYE/Sl1B6fKdzWcpxlU2mx4tRgsKGt&#10;oeJ6vFsFdRfP3eJra7rsNnnp/X7q/MePUoN++7kEEamN/+I/97dWMJ4t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x4zsIAAADdAAAADwAAAAAAAAAAAAAA&#10;AAChAgAAZHJzL2Rvd25yZXYueG1sUEsFBgAAAAAEAAQA+QAAAJADAAAAAA==&#10;" strokecolor="black [3213]"/>
            <v:line id="Connecteur droit 2799" o:spid="_x0000_s2829" style="position:absolute;flip:x;visibility:visible" from="2674,8468" to="51864,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dVcUAAADdAAAADwAAAGRycy9kb3ducmV2LnhtbESP0WoCMRRE34X+Q7iFvmlWabW7NUoV&#10;CsUX0foBl83tZnFzs02irvv1jSD4OMzMGWa+7GwjzuRD7VjBeJSBIC6drrlScPj5Gr6DCBFZY+OY&#10;FFwpwHLxNJhjod2Fd3Tex0okCIcCFZgY20LKUBqyGEauJU7er/MWY5K+ktrjJcFtIydZNpUWa04L&#10;BltaGyqP+5NV0PTx0Oertemzv9er3m6nzr9tlHp57j4/QETq4iN8b39rBZNZnsPt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DdVcUAAADdAAAADwAAAAAAAAAA&#10;AAAAAAChAgAAZHJzL2Rvd25yZXYueG1sUEsFBgAAAAAEAAQA+QAAAJMDAAAAAA==&#10;" strokecolor="black [3213]"/>
          </v:group>
        </w:pict>
      </w:r>
      <w:r w:rsidR="00B363F9" w:rsidRPr="00026912">
        <w:rPr>
          <w:sz w:val="24"/>
          <w:szCs w:val="24"/>
          <w:lang w:val="fr-FR"/>
        </w:rPr>
        <w:tab/>
      </w:r>
      <w:r w:rsidR="00F86400" w:rsidRPr="003F6ABC">
        <w:rPr>
          <w:position w:val="-14"/>
        </w:rPr>
        <w:object w:dxaOrig="14740" w:dyaOrig="5520">
          <v:shape id="_x0000_i1165" type="#_x0000_t75" style="width:444.85pt;height:256.3pt" o:ole="" o:preferrelative="f">
            <v:imagedata r:id="rId265" o:title=""/>
            <o:lock v:ext="edit" aspectratio="f"/>
          </v:shape>
          <o:OLEObject Type="Embed" ProgID="Equation.DSMT4" ShapeID="_x0000_i1165" DrawAspect="Content" ObjectID="_1278969180" r:id="rId266"/>
        </w:object>
      </w:r>
      <w:r w:rsidR="00B363F9" w:rsidRPr="00026912">
        <w:rPr>
          <w:sz w:val="24"/>
          <w:szCs w:val="24"/>
          <w:lang w:val="fr-FR"/>
        </w:rPr>
        <w:tab/>
      </w:r>
      <w:r w:rsidR="00B363F9" w:rsidRPr="00026912">
        <w:rPr>
          <w:rFonts w:eastAsia="Symbol"/>
          <w:sz w:val="24"/>
          <w:szCs w:val="24"/>
        </w:rPr>
        <w:t></w:t>
      </w:r>
      <w:r w:rsidRPr="00026912">
        <w:rPr>
          <w:rFonts w:asciiTheme="majorBidi" w:hAnsiTheme="majorBidi" w:cstheme="majorBidi"/>
          <w:sz w:val="24"/>
          <w:szCs w:val="24"/>
        </w:rPr>
        <w:fldChar w:fldCharType="begin"/>
      </w:r>
      <w:r w:rsidR="00B363F9" w:rsidRPr="00026912">
        <w:rPr>
          <w:rFonts w:asciiTheme="majorBidi" w:hAnsiTheme="majorBidi" w:cstheme="majorBidi"/>
          <w:sz w:val="24"/>
          <w:szCs w:val="24"/>
          <w:lang w:val="fr-FR"/>
        </w:rPr>
        <w:instrText xml:space="preserve"> STYLEREF  \s T1-styleMISE </w:instrText>
      </w:r>
      <w:r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Pr="00026912">
        <w:rPr>
          <w:rFonts w:asciiTheme="majorBidi" w:hAnsiTheme="majorBidi" w:cstheme="majorBidi"/>
          <w:sz w:val="24"/>
          <w:szCs w:val="24"/>
        </w:rPr>
        <w:fldChar w:fldCharType="end"/>
      </w:r>
      <w:r w:rsidR="00B363F9" w:rsidRPr="00026912">
        <w:rPr>
          <w:rFonts w:asciiTheme="majorBidi" w:hAnsiTheme="majorBidi" w:cstheme="majorBidi"/>
          <w:sz w:val="24"/>
          <w:szCs w:val="24"/>
          <w:lang w:val="fr-FR"/>
        </w:rPr>
        <w:t>.</w:t>
      </w:r>
      <w:r>
        <w:rPr>
          <w:rFonts w:asciiTheme="majorBidi" w:hAnsiTheme="majorBidi" w:cstheme="majorBidi"/>
          <w:sz w:val="24"/>
          <w:szCs w:val="24"/>
        </w:rPr>
        <w:fldChar w:fldCharType="begin"/>
      </w:r>
      <w:r w:rsidR="00B363F9" w:rsidRPr="003713F0">
        <w:rPr>
          <w:rFonts w:asciiTheme="majorBidi" w:hAnsiTheme="majorBidi" w:cstheme="majorBidi"/>
          <w:sz w:val="24"/>
          <w:szCs w:val="24"/>
          <w:lang w:val="fr-FR"/>
        </w:rPr>
        <w:instrText xml:space="preserve"> SEQ Eq_CH2 \* ARABIC \s 1 </w:instrText>
      </w:r>
      <w:r>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79</w:t>
      </w:r>
      <w:r>
        <w:rPr>
          <w:rFonts w:asciiTheme="majorBidi" w:hAnsiTheme="majorBidi" w:cstheme="majorBidi"/>
          <w:sz w:val="24"/>
          <w:szCs w:val="24"/>
        </w:rPr>
        <w:fldChar w:fldCharType="end"/>
      </w:r>
      <w:r w:rsidR="00B363F9" w:rsidRPr="00026912">
        <w:rPr>
          <w:rFonts w:eastAsia="Symbol"/>
          <w:sz w:val="24"/>
          <w:szCs w:val="24"/>
        </w:rPr>
        <w:t></w:t>
      </w:r>
    </w:p>
    <w:p w:rsidR="007C3514" w:rsidRDefault="007C3514" w:rsidP="003909CB">
      <w:pPr>
        <w:pStyle w:val="T4-styleMISE"/>
      </w:pPr>
      <w:r w:rsidRPr="007C3514">
        <w:t xml:space="preserve">Passage du modèle polyphasé au modèle biphasé </w:t>
      </w:r>
    </w:p>
    <w:p w:rsidR="00603E49" w:rsidRDefault="00E60D68" w:rsidP="003909CB">
      <w:pPr>
        <w:pStyle w:val="Paragraphe-MISERapBib"/>
      </w:pPr>
      <w:r w:rsidRPr="00E60D68">
        <w:t xml:space="preserve">De la même manière que pour </w:t>
      </w:r>
      <w:r>
        <w:t xml:space="preserve">[R] </w:t>
      </w:r>
      <w:r w:rsidRPr="00E60D68">
        <w:t>il résulte :</w:t>
      </w:r>
    </w:p>
    <w:p w:rsidR="00112D5C" w:rsidRDefault="001301F2" w:rsidP="003909CB">
      <w:pPr>
        <w:pStyle w:val="Paragraphe-MISERapBib"/>
      </w:pPr>
      <w:r w:rsidRPr="001301F2">
        <w:object w:dxaOrig="1800" w:dyaOrig="340">
          <v:shape id="_x0000_i1166" type="#_x0000_t75" style="width:90pt;height:17.15pt" o:ole="">
            <v:imagedata r:id="rId267" o:title=""/>
          </v:shape>
          <o:OLEObject Type="Embed" ProgID="Equation.3" ShapeID="_x0000_i1166" DrawAspect="Content" ObjectID="_1278969181" r:id="rId268"/>
        </w:object>
      </w:r>
    </w:p>
    <w:p w:rsidR="009D3396" w:rsidRDefault="008472F5" w:rsidP="009D3396">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Pr="008472F5">
        <w:rPr>
          <w:position w:val="-30"/>
          <w:lang w:val="fr-FR"/>
        </w:rPr>
        <w:object w:dxaOrig="1900" w:dyaOrig="720">
          <v:shape id="_x0000_i1167" type="#_x0000_t75" style="width:95.15pt;height:36pt" o:ole="">
            <v:imagedata r:id="rId269" o:title=""/>
          </v:shape>
          <o:OLEObject Type="Embed" ProgID="Equation.3" ShapeID="_x0000_i1167" DrawAspect="Content" ObjectID="_1278969182" r:id="rId27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80</w:t>
      </w:r>
      <w:r w:rsidR="00180E00">
        <w:rPr>
          <w:rFonts w:asciiTheme="majorBidi" w:hAnsiTheme="majorBidi" w:cstheme="majorBidi"/>
          <w:sz w:val="24"/>
          <w:szCs w:val="24"/>
        </w:rPr>
        <w:fldChar w:fldCharType="end"/>
      </w:r>
      <w:r w:rsidRPr="00026912">
        <w:rPr>
          <w:rFonts w:eastAsia="Symbol"/>
          <w:sz w:val="24"/>
          <w:szCs w:val="24"/>
        </w:rPr>
        <w:t></w:t>
      </w:r>
    </w:p>
    <w:p w:rsidR="001165C1" w:rsidRPr="00603E49" w:rsidRDefault="009D3396" w:rsidP="009D3396">
      <w:pPr>
        <w:pStyle w:val="equation"/>
        <w:tabs>
          <w:tab w:val="clear" w:pos="2520"/>
          <w:tab w:val="clear" w:pos="5040"/>
          <w:tab w:val="center" w:pos="4820"/>
          <w:tab w:val="right" w:pos="9356"/>
        </w:tabs>
        <w:spacing w:before="120" w:after="120"/>
        <w:jc w:val="left"/>
        <w:rPr>
          <w:rFonts w:eastAsia="Symbol"/>
          <w:sz w:val="24"/>
          <w:szCs w:val="24"/>
        </w:rPr>
      </w:pPr>
      <w:r w:rsidRPr="009D3396">
        <w:rPr>
          <w:b/>
          <w:bCs/>
          <w:position w:val="-12"/>
          <w:sz w:val="24"/>
          <w:szCs w:val="24"/>
          <w:lang w:val="fr-FR"/>
        </w:rPr>
        <w:object w:dxaOrig="2560" w:dyaOrig="400">
          <v:shape id="_x0000_i1168" type="#_x0000_t75" style="width:128.55pt;height:20.55pt" o:ole="">
            <v:imagedata r:id="rId271" o:title=""/>
          </v:shape>
          <o:OLEObject Type="Embed" ProgID="Equation.3" ShapeID="_x0000_i1168" DrawAspect="Content" ObjectID="_1278969183" r:id="rId272"/>
        </w:object>
      </w:r>
    </w:p>
    <w:p w:rsidR="009D3396" w:rsidRDefault="008472F5" w:rsidP="009D3396">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00CF4502" w:rsidRPr="00CF4502">
        <w:rPr>
          <w:position w:val="-30"/>
          <w:lang w:val="fr-FR"/>
        </w:rPr>
        <w:object w:dxaOrig="2940" w:dyaOrig="1240">
          <v:shape id="_x0000_i1169" type="#_x0000_t75" style="width:145.7pt;height:61.7pt" o:ole="">
            <v:imagedata r:id="rId273" o:title=""/>
          </v:shape>
          <o:OLEObject Type="Embed" ProgID="Equation.3" ShapeID="_x0000_i1169" DrawAspect="Content" ObjectID="_1278969184" r:id="rId27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81</w:t>
      </w:r>
      <w:r w:rsidR="00180E00">
        <w:rPr>
          <w:rFonts w:asciiTheme="majorBidi" w:hAnsiTheme="majorBidi" w:cstheme="majorBidi"/>
          <w:sz w:val="24"/>
          <w:szCs w:val="24"/>
        </w:rPr>
        <w:fldChar w:fldCharType="end"/>
      </w:r>
      <w:r w:rsidRPr="00026912">
        <w:rPr>
          <w:rFonts w:eastAsia="Symbol"/>
          <w:sz w:val="24"/>
          <w:szCs w:val="24"/>
        </w:rPr>
        <w:t></w:t>
      </w:r>
    </w:p>
    <w:p w:rsidR="001165C1" w:rsidRPr="009D3396" w:rsidRDefault="001301F2" w:rsidP="009D3396">
      <w:pPr>
        <w:pStyle w:val="equation"/>
        <w:tabs>
          <w:tab w:val="clear" w:pos="2520"/>
          <w:tab w:val="clear" w:pos="5040"/>
          <w:tab w:val="center" w:pos="4820"/>
          <w:tab w:val="right" w:pos="9356"/>
        </w:tabs>
        <w:spacing w:before="120" w:after="120"/>
        <w:jc w:val="left"/>
        <w:rPr>
          <w:rFonts w:eastAsia="Symbol"/>
          <w:sz w:val="24"/>
          <w:szCs w:val="24"/>
        </w:rPr>
      </w:pPr>
      <w:r w:rsidRPr="001165C1">
        <w:rPr>
          <w:b/>
          <w:bCs/>
          <w:position w:val="-10"/>
          <w:sz w:val="24"/>
          <w:szCs w:val="24"/>
          <w:lang w:val="fr-FR"/>
        </w:rPr>
        <w:object w:dxaOrig="1880" w:dyaOrig="340">
          <v:shape id="_x0000_i1170" type="#_x0000_t75" style="width:94.3pt;height:17.15pt" o:ole="">
            <v:imagedata r:id="rId275" o:title=""/>
          </v:shape>
          <o:OLEObject Type="Embed" ProgID="Equation.3" ShapeID="_x0000_i1170" DrawAspect="Content" ObjectID="_1278969185" r:id="rId276"/>
        </w:object>
      </w:r>
    </w:p>
    <w:p w:rsidR="009D3396" w:rsidRDefault="008472F5" w:rsidP="009D3396">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00CF4502" w:rsidRPr="00CF4502">
        <w:rPr>
          <w:position w:val="-30"/>
          <w:lang w:val="fr-FR"/>
        </w:rPr>
        <w:object w:dxaOrig="1219" w:dyaOrig="720">
          <v:shape id="_x0000_i1171" type="#_x0000_t75" style="width:60pt;height:36pt" o:ole="">
            <v:imagedata r:id="rId277" o:title=""/>
          </v:shape>
          <o:OLEObject Type="Embed" ProgID="Equation.3" ShapeID="_x0000_i1171" DrawAspect="Content" ObjectID="_1278969186" r:id="rId27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82</w:t>
      </w:r>
      <w:r w:rsidR="00180E00">
        <w:rPr>
          <w:rFonts w:asciiTheme="majorBidi" w:hAnsiTheme="majorBidi" w:cstheme="majorBidi"/>
          <w:sz w:val="24"/>
          <w:szCs w:val="24"/>
        </w:rPr>
        <w:fldChar w:fldCharType="end"/>
      </w:r>
      <w:r w:rsidRPr="00026912">
        <w:rPr>
          <w:rFonts w:eastAsia="Symbol"/>
          <w:sz w:val="24"/>
          <w:szCs w:val="24"/>
        </w:rPr>
        <w:t></w:t>
      </w:r>
    </w:p>
    <w:p w:rsidR="001165C1" w:rsidRPr="009D3396" w:rsidRDefault="009D3396" w:rsidP="009D3396">
      <w:pPr>
        <w:pStyle w:val="equation"/>
        <w:tabs>
          <w:tab w:val="clear" w:pos="2520"/>
          <w:tab w:val="clear" w:pos="5040"/>
          <w:tab w:val="center" w:pos="4820"/>
          <w:tab w:val="right" w:pos="9356"/>
        </w:tabs>
        <w:spacing w:before="120" w:after="120"/>
        <w:jc w:val="left"/>
        <w:rPr>
          <w:rFonts w:eastAsia="Symbol"/>
          <w:sz w:val="24"/>
          <w:szCs w:val="24"/>
        </w:rPr>
      </w:pPr>
      <w:r w:rsidRPr="009D3396">
        <w:rPr>
          <w:b/>
          <w:bCs/>
          <w:position w:val="-12"/>
          <w:sz w:val="24"/>
          <w:szCs w:val="24"/>
          <w:lang w:val="fr-FR"/>
        </w:rPr>
        <w:object w:dxaOrig="2400" w:dyaOrig="360">
          <v:shape id="_x0000_i1172" type="#_x0000_t75" style="width:120pt;height:17.15pt" o:ole="">
            <v:imagedata r:id="rId279" o:title=""/>
          </v:shape>
          <o:OLEObject Type="Embed" ProgID="Equation.3" ShapeID="_x0000_i1172" DrawAspect="Content" ObjectID="_1278969187" r:id="rId280"/>
        </w:object>
      </w:r>
    </w:p>
    <w:p w:rsidR="009D3396" w:rsidRDefault="008472F5" w:rsidP="009D3396">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00CF4502" w:rsidRPr="00CF4502">
        <w:rPr>
          <w:position w:val="-30"/>
          <w:lang w:val="fr-FR"/>
        </w:rPr>
        <w:object w:dxaOrig="2620" w:dyaOrig="1240">
          <v:shape id="_x0000_i1173" type="#_x0000_t75" style="width:131.15pt;height:61.7pt" o:ole="">
            <v:imagedata r:id="rId281" o:title=""/>
          </v:shape>
          <o:OLEObject Type="Embed" ProgID="Equation.3" ShapeID="_x0000_i1173" DrawAspect="Content" ObjectID="_1278969188" r:id="rId28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83</w:t>
      </w:r>
      <w:r w:rsidR="00180E00">
        <w:rPr>
          <w:rFonts w:asciiTheme="majorBidi" w:hAnsiTheme="majorBidi" w:cstheme="majorBidi"/>
          <w:sz w:val="24"/>
          <w:szCs w:val="24"/>
        </w:rPr>
        <w:fldChar w:fldCharType="end"/>
      </w:r>
      <w:r w:rsidRPr="00026912">
        <w:rPr>
          <w:rFonts w:eastAsia="Symbol"/>
          <w:sz w:val="24"/>
          <w:szCs w:val="24"/>
        </w:rPr>
        <w:t></w:t>
      </w:r>
    </w:p>
    <w:p w:rsidR="001165C1" w:rsidRPr="009D3396" w:rsidRDefault="009D3396" w:rsidP="009D3396">
      <w:pPr>
        <w:pStyle w:val="equation"/>
        <w:tabs>
          <w:tab w:val="clear" w:pos="2520"/>
          <w:tab w:val="clear" w:pos="5040"/>
          <w:tab w:val="center" w:pos="4820"/>
          <w:tab w:val="right" w:pos="9356"/>
        </w:tabs>
        <w:spacing w:before="120" w:after="120"/>
        <w:jc w:val="left"/>
        <w:rPr>
          <w:rFonts w:eastAsia="Symbol"/>
          <w:sz w:val="24"/>
          <w:szCs w:val="24"/>
        </w:rPr>
      </w:pPr>
      <w:r w:rsidRPr="009D3396">
        <w:rPr>
          <w:b/>
          <w:bCs/>
          <w:position w:val="-12"/>
          <w:sz w:val="24"/>
          <w:szCs w:val="24"/>
          <w:lang w:val="fr-FR"/>
        </w:rPr>
        <w:object w:dxaOrig="3019" w:dyaOrig="400">
          <v:shape id="_x0000_i1174" type="#_x0000_t75" style="width:152.55pt;height:20.55pt" o:ole="">
            <v:imagedata r:id="rId283" o:title=""/>
          </v:shape>
          <o:OLEObject Type="Embed" ProgID="Equation.3" ShapeID="_x0000_i1174" DrawAspect="Content" ObjectID="_1278969189" r:id="rId284"/>
        </w:object>
      </w:r>
    </w:p>
    <w:p w:rsidR="009D3396" w:rsidRDefault="008472F5" w:rsidP="009D3396">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00CF4502" w:rsidRPr="00CF4502">
        <w:rPr>
          <w:position w:val="-30"/>
          <w:lang w:val="fr-FR"/>
        </w:rPr>
        <w:object w:dxaOrig="1939" w:dyaOrig="720">
          <v:shape id="_x0000_i1175" type="#_x0000_t75" style="width:98.55pt;height:36pt" o:ole="">
            <v:imagedata r:id="rId285" o:title=""/>
          </v:shape>
          <o:OLEObject Type="Embed" ProgID="Equation.3" ShapeID="_x0000_i1175" DrawAspect="Content" ObjectID="_1278969190" r:id="rId28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84</w:t>
      </w:r>
      <w:r w:rsidR="00180E00">
        <w:rPr>
          <w:rFonts w:asciiTheme="majorBidi" w:hAnsiTheme="majorBidi" w:cstheme="majorBidi"/>
          <w:sz w:val="24"/>
          <w:szCs w:val="24"/>
        </w:rPr>
        <w:fldChar w:fldCharType="end"/>
      </w:r>
      <w:r w:rsidR="009D3396">
        <w:rPr>
          <w:rFonts w:eastAsia="Symbol"/>
          <w:sz w:val="24"/>
          <w:szCs w:val="24"/>
        </w:rPr>
        <w:t></w:t>
      </w:r>
    </w:p>
    <w:p w:rsidR="001165C1" w:rsidRPr="009D3396" w:rsidRDefault="009D3396" w:rsidP="009D3396">
      <w:pPr>
        <w:pStyle w:val="equation"/>
        <w:tabs>
          <w:tab w:val="clear" w:pos="2520"/>
          <w:tab w:val="clear" w:pos="5040"/>
          <w:tab w:val="center" w:pos="4820"/>
          <w:tab w:val="right" w:pos="9356"/>
        </w:tabs>
        <w:spacing w:before="120" w:after="120"/>
        <w:jc w:val="left"/>
        <w:rPr>
          <w:rFonts w:eastAsia="Symbol"/>
          <w:sz w:val="24"/>
          <w:szCs w:val="24"/>
        </w:rPr>
      </w:pPr>
      <w:r w:rsidRPr="00112D5C">
        <w:rPr>
          <w:position w:val="-14"/>
          <w:sz w:val="24"/>
          <w:szCs w:val="24"/>
          <w:lang w:val="fr-FR"/>
        </w:rPr>
        <w:object w:dxaOrig="2480" w:dyaOrig="380">
          <v:shape id="_x0000_i1176" type="#_x0000_t75" style="width:125.15pt;height:19.7pt" o:ole="">
            <v:imagedata r:id="rId287" o:title=""/>
          </v:shape>
          <o:OLEObject Type="Embed" ProgID="Equation.DSMT4" ShapeID="_x0000_i1176" DrawAspect="Content" ObjectID="_1278969191" r:id="rId288"/>
        </w:object>
      </w:r>
    </w:p>
    <w:p w:rsidR="009D3396" w:rsidRDefault="008472F5" w:rsidP="009D3396">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00CF4502" w:rsidRPr="00CF4502">
        <w:rPr>
          <w:position w:val="-30"/>
          <w:lang w:val="fr-FR"/>
        </w:rPr>
        <w:object w:dxaOrig="1240" w:dyaOrig="720">
          <v:shape id="_x0000_i1177" type="#_x0000_t75" style="width:61.7pt;height:36pt" o:ole="">
            <v:imagedata r:id="rId289" o:title=""/>
          </v:shape>
          <o:OLEObject Type="Embed" ProgID="Equation.3" ShapeID="_x0000_i1177" DrawAspect="Content" ObjectID="_1278969192" r:id="rId29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85</w:t>
      </w:r>
      <w:r w:rsidR="00180E00">
        <w:rPr>
          <w:rFonts w:asciiTheme="majorBidi" w:hAnsiTheme="majorBidi" w:cstheme="majorBidi"/>
          <w:sz w:val="24"/>
          <w:szCs w:val="24"/>
        </w:rPr>
        <w:fldChar w:fldCharType="end"/>
      </w:r>
      <w:r w:rsidRPr="00026912">
        <w:rPr>
          <w:rFonts w:eastAsia="Symbol"/>
          <w:sz w:val="24"/>
          <w:szCs w:val="24"/>
        </w:rPr>
        <w:t></w:t>
      </w:r>
    </w:p>
    <w:p w:rsidR="008472F5" w:rsidRPr="009D3396" w:rsidRDefault="009D3396" w:rsidP="009D3396">
      <w:pPr>
        <w:pStyle w:val="equation"/>
        <w:tabs>
          <w:tab w:val="clear" w:pos="2520"/>
          <w:tab w:val="clear" w:pos="5040"/>
          <w:tab w:val="center" w:pos="4820"/>
          <w:tab w:val="right" w:pos="9356"/>
        </w:tabs>
        <w:spacing w:before="120" w:after="120"/>
        <w:jc w:val="left"/>
        <w:rPr>
          <w:rFonts w:eastAsia="Symbol"/>
          <w:sz w:val="24"/>
          <w:szCs w:val="24"/>
        </w:rPr>
      </w:pPr>
      <w:r>
        <w:rPr>
          <w:position w:val="-14"/>
          <w:sz w:val="24"/>
          <w:szCs w:val="24"/>
          <w:lang w:val="fr-FR"/>
        </w:rPr>
        <w:t></w:t>
      </w:r>
      <w:r>
        <w:rPr>
          <w:position w:val="-14"/>
          <w:sz w:val="24"/>
          <w:szCs w:val="24"/>
          <w:lang w:val="fr-FR"/>
        </w:rPr>
        <w:t></w:t>
      </w:r>
      <w:r w:rsidR="00112D5C" w:rsidRPr="00112D5C">
        <w:rPr>
          <w:position w:val="-14"/>
          <w:sz w:val="24"/>
          <w:szCs w:val="24"/>
          <w:lang w:val="fr-FR"/>
        </w:rPr>
        <w:object w:dxaOrig="1980" w:dyaOrig="400">
          <v:shape id="_x0000_i1178" type="#_x0000_t75" style="width:99.45pt;height:20.55pt" o:ole="">
            <v:imagedata r:id="rId291" o:title=""/>
          </v:shape>
          <o:OLEObject Type="Embed" ProgID="Equation.DSMT4" ShapeID="_x0000_i1178" DrawAspect="Content" ObjectID="_1278969193" r:id="rId292"/>
        </w:object>
      </w:r>
    </w:p>
    <w:p w:rsidR="009D3396" w:rsidRDefault="009D6D98" w:rsidP="009D3396">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Pr="003E3AC9">
        <w:rPr>
          <w:position w:val="-14"/>
        </w:rPr>
        <w:object w:dxaOrig="1520" w:dyaOrig="400">
          <v:shape id="_x0000_i1179" type="#_x0000_t75" style="width:78pt;height:20.55pt" o:ole="">
            <v:imagedata r:id="rId293" o:title=""/>
          </v:shape>
          <o:OLEObject Type="Embed" ProgID="Equation.DSMT4" ShapeID="_x0000_i1179" DrawAspect="Content" ObjectID="_1278969194" r:id="rId29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86</w:t>
      </w:r>
      <w:r w:rsidR="00180E00">
        <w:rPr>
          <w:rFonts w:asciiTheme="majorBidi" w:hAnsiTheme="majorBidi" w:cstheme="majorBidi"/>
          <w:sz w:val="24"/>
          <w:szCs w:val="24"/>
        </w:rPr>
        <w:fldChar w:fldCharType="end"/>
      </w:r>
      <w:r w:rsidRPr="00026912">
        <w:rPr>
          <w:rFonts w:eastAsia="Symbol"/>
          <w:sz w:val="24"/>
          <w:szCs w:val="24"/>
        </w:rPr>
        <w:t></w:t>
      </w:r>
    </w:p>
    <w:p w:rsidR="008472F5" w:rsidRPr="009D3396" w:rsidRDefault="009D3396" w:rsidP="009D3396">
      <w:pPr>
        <w:pStyle w:val="equation"/>
        <w:tabs>
          <w:tab w:val="clear" w:pos="2520"/>
          <w:tab w:val="clear" w:pos="5040"/>
          <w:tab w:val="center" w:pos="4820"/>
          <w:tab w:val="right" w:pos="9356"/>
        </w:tabs>
        <w:spacing w:before="120" w:after="120"/>
        <w:jc w:val="left"/>
        <w:rPr>
          <w:sz w:val="24"/>
          <w:szCs w:val="24"/>
          <w:lang w:val="fr-FR"/>
        </w:rPr>
      </w:pPr>
      <w:r w:rsidRPr="009D3396">
        <w:rPr>
          <w:position w:val="-14"/>
        </w:rPr>
        <w:object w:dxaOrig="2620" w:dyaOrig="400">
          <v:shape id="_x0000_i1180" type="#_x0000_t75" style="width:131.15pt;height:20.55pt" o:ole="">
            <v:imagedata r:id="rId295" o:title=""/>
          </v:shape>
          <o:OLEObject Type="Embed" ProgID="Equation.DSMT4" ShapeID="_x0000_i1180" DrawAspect="Content" ObjectID="_1278969195" r:id="rId296"/>
        </w:object>
      </w:r>
    </w:p>
    <w:p w:rsidR="009D3396" w:rsidRPr="00583859" w:rsidRDefault="008472F5" w:rsidP="009D3396">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D87920" w:rsidRPr="00F94D7F">
        <w:rPr>
          <w:position w:val="-10"/>
        </w:rPr>
        <w:object w:dxaOrig="1440" w:dyaOrig="340">
          <v:shape id="_x0000_i1181" type="#_x0000_t75" style="width:71.15pt;height:17.15pt" o:ole="">
            <v:imagedata r:id="rId297" o:title=""/>
          </v:shape>
          <o:OLEObject Type="Embed" ProgID="Equation.3" ShapeID="_x0000_i1181" DrawAspect="Content" ObjectID="_1278969196" r:id="rId29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87</w:t>
      </w:r>
      <w:r w:rsidR="00180E00">
        <w:rPr>
          <w:rFonts w:asciiTheme="majorBidi" w:hAnsiTheme="majorBidi" w:cstheme="majorBidi"/>
          <w:sz w:val="24"/>
          <w:szCs w:val="24"/>
        </w:rPr>
        <w:fldChar w:fldCharType="end"/>
      </w:r>
      <w:r w:rsidRPr="00026912">
        <w:rPr>
          <w:rFonts w:eastAsia="Symbol"/>
          <w:sz w:val="24"/>
          <w:szCs w:val="24"/>
        </w:rPr>
        <w:t></w:t>
      </w:r>
    </w:p>
    <w:p w:rsidR="008472F5" w:rsidRPr="009D3396" w:rsidRDefault="00112D5C" w:rsidP="009D3396">
      <w:pPr>
        <w:pStyle w:val="equation"/>
        <w:tabs>
          <w:tab w:val="clear" w:pos="2520"/>
          <w:tab w:val="clear" w:pos="5040"/>
          <w:tab w:val="center" w:pos="4820"/>
          <w:tab w:val="right" w:pos="9356"/>
        </w:tabs>
        <w:spacing w:before="120" w:after="120"/>
        <w:jc w:val="left"/>
        <w:rPr>
          <w:sz w:val="24"/>
          <w:szCs w:val="24"/>
          <w:lang w:val="fr-FR"/>
        </w:rPr>
      </w:pPr>
      <w:r w:rsidRPr="00112D5C">
        <w:object w:dxaOrig="1980" w:dyaOrig="400">
          <v:shape id="_x0000_i1182" type="#_x0000_t75" style="width:99.45pt;height:20.55pt" o:ole="">
            <v:imagedata r:id="rId299" o:title=""/>
          </v:shape>
          <o:OLEObject Type="Embed" ProgID="Equation.DSMT4" ShapeID="_x0000_i1182" DrawAspect="Content" ObjectID="_1278969197" r:id="rId300"/>
        </w:object>
      </w:r>
      <w:r w:rsidR="009D6D98">
        <w:t></w:t>
      </w:r>
    </w:p>
    <w:p w:rsidR="00112D5C" w:rsidRPr="001301F2" w:rsidRDefault="008472F5" w:rsidP="001301F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D6D98" w:rsidRPr="00F94D7F">
        <w:rPr>
          <w:position w:val="-10"/>
        </w:rPr>
        <w:object w:dxaOrig="1260" w:dyaOrig="340">
          <v:shape id="_x0000_i1183" type="#_x0000_t75" style="width:61.7pt;height:17.15pt" o:ole="">
            <v:imagedata r:id="rId301" o:title=""/>
          </v:shape>
          <o:OLEObject Type="Embed" ProgID="Equation.3" ShapeID="_x0000_i1183" DrawAspect="Content" ObjectID="_1278969198" r:id="rId30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88</w:t>
      </w:r>
      <w:r w:rsidR="00180E00">
        <w:rPr>
          <w:rFonts w:asciiTheme="majorBidi" w:hAnsiTheme="majorBidi" w:cstheme="majorBidi"/>
          <w:sz w:val="24"/>
          <w:szCs w:val="24"/>
        </w:rPr>
        <w:fldChar w:fldCharType="end"/>
      </w:r>
      <w:r w:rsidRPr="00026912">
        <w:rPr>
          <w:rFonts w:eastAsia="Symbol"/>
          <w:sz w:val="24"/>
          <w:szCs w:val="24"/>
        </w:rPr>
        <w:t></w:t>
      </w:r>
    </w:p>
    <w:p w:rsidR="00583F87" w:rsidRDefault="00583F87" w:rsidP="003909CB">
      <w:pPr>
        <w:pStyle w:val="Paragraphe-MISERapBib"/>
      </w:pPr>
    </w:p>
    <w:p w:rsidR="00E60D68" w:rsidRDefault="00E60D68" w:rsidP="003909CB">
      <w:pPr>
        <w:pStyle w:val="Paragraphe-MISERapBib"/>
      </w:pPr>
      <w:r w:rsidRPr="00E60D68">
        <w:t xml:space="preserve">La nouvelle matrice d’inductance du modèle  équivalent, en considérant que toutes les barres sont saines est </w:t>
      </w:r>
      <w:r>
        <w:t>[1]</w:t>
      </w:r>
      <w:r w:rsidRPr="00E60D68">
        <w:t xml:space="preserve"> :</w:t>
      </w:r>
    </w:p>
    <w:p w:rsidR="00E60D68" w:rsidRPr="00E60D68" w:rsidRDefault="00180E00" w:rsidP="00E60D68">
      <w:pPr>
        <w:pStyle w:val="equation"/>
        <w:tabs>
          <w:tab w:val="clear" w:pos="2520"/>
          <w:tab w:val="clear" w:pos="5040"/>
          <w:tab w:val="center" w:pos="4820"/>
          <w:tab w:val="right" w:pos="9356"/>
        </w:tabs>
        <w:spacing w:before="120" w:after="120"/>
        <w:rPr>
          <w:sz w:val="24"/>
          <w:szCs w:val="24"/>
          <w:lang w:val="fr-FR"/>
        </w:rPr>
      </w:pPr>
      <w:r>
        <w:rPr>
          <w:rFonts w:hint="eastAsia"/>
          <w:noProof/>
          <w:sz w:val="24"/>
          <w:szCs w:val="24"/>
          <w:lang w:val="fr-FR" w:eastAsia="fr-FR"/>
        </w:rPr>
        <w:pict>
          <v:group id="Groupe 388" o:spid="_x0000_s2804" style="position:absolute;left:0;text-align:left;margin-left:170.5pt;margin-top:9.15pt;width:200.8pt;height:120.55pt;z-index:251657216" coordsize="25501,1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">
            <v:line id="Connecteur droit 3" o:spid="_x0000_s2808" style="position:absolute;visibility:visible" from="0,6667" to="25406,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begsQAAADaAAAADwAAAGRycy9kb3ducmV2LnhtbESPT2vCQBTE7wW/w/IEb3WjUiPRVYIg&#10;9M+pVvH6yD6TaPZt2N3G1E/vFgo9DjPzG2a16U0jOnK+tqxgMk5AEBdW11wqOHztnhcgfEDW2Fgm&#10;BT/kYbMePK0w0/bGn9TtQykihH2GCqoQ2kxKX1Rk0I9tSxy9s3UGQ5SulNrhLcJNI6dJMpcGa44L&#10;Fba0rai47r+NgkXxfnF5mr9NXo5teu+mH/PdKVVqNOzzJYhAffgP/7VftYIZ/F6JN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t6CxAAAANoAAAAPAAAAAAAAAAAA&#10;AAAAAKECAABkcnMvZG93bnJldi54bWxQSwUGAAAAAAQABAD5AAAAkgMAAAAA&#10;" strokecolor="black [3213]"/>
            <v:line id="Connecteur droit 5" o:spid="_x0000_s2807" style="position:absolute;visibility:visible" from="95,13811" to="2550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jbcQAAADaAAAADwAAAGRycy9kb3ducmV2LnhtbESPT2vCQBTE70K/w/IKvelGQSOpqwRB&#10;sPXkn9LrI/uapM2+DbvbGP30riB4HGbmN8xi1ZtGdOR8bVnBeJSAIC6srrlUcDpuhnMQPiBrbCyT&#10;ggt5WC1fBgvMtD3znrpDKEWEsM9QQRVCm0npi4oM+pFtiaP3Y53BEKUrpXZ4jnDTyEmSzKTBmuNC&#10;hS2tKyr+Dv9Gwbz4/HV5mn+Mp19teu0mu9nmO1Xq7bXP30EE6sMz/GhvtYIp3K/EG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NtxAAAANoAAAAPAAAAAAAAAAAA&#10;AAAAAKECAABkcnMvZG93bnJldi54bWxQSwUGAAAAAAQABAD5AAAAkgMAAAAA&#10;" strokecolor="black [3213]"/>
            <v:line id="Connecteur droit 6" o:spid="_x0000_s2806" style="position:absolute;visibility:visible" from="9810,0" to="9810,1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line id="Connecteur droit 7" o:spid="_x0000_s2805" style="position:absolute;visibility:visible" from="23050,0" to="23050,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YgcQAAADaAAAADwAAAGRycy9kb3ducmV2LnhtbESPT2vCQBTE7wW/w/IEb3WjoJHoKkEQ&#10;qj3VP3h9ZJ9JNPs27G5j2k/fLRR6HGbmN8xq05tGdOR8bVnBZJyAIC6srrlUcD7tXhcgfEDW2Fgm&#10;BV/kYbMevKww0/bJH9QdQykihH2GCqoQ2kxKX1Rk0I9tSxy9m3UGQ5SulNrhM8JNI6dJMpcGa44L&#10;Fba0rah4HD+NgkVxuLs8zfeT2aVNv7vp+3x3TZUaDft8CSJQH/7Df+03rSCF3yvxBs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diBxAAAANoAAAAPAAAAAAAAAAAA&#10;AAAAAKECAABkcnMvZG93bnJldi54bWxQSwUGAAAAAAQABAD5AAAAkgMAAAAA&#10;" strokecolor="black [3213]"/>
          </v:group>
        </w:pict>
      </w:r>
      <w:r w:rsidR="00EF34AA" w:rsidRPr="00026912">
        <w:rPr>
          <w:sz w:val="24"/>
          <w:szCs w:val="24"/>
          <w:lang w:val="fr-FR"/>
        </w:rPr>
        <w:tab/>
      </w:r>
      <w:r w:rsidR="00E60D68" w:rsidRPr="00750942">
        <w:rPr>
          <w:position w:val="-124"/>
        </w:rPr>
        <w:object w:dxaOrig="4880" w:dyaOrig="2600">
          <v:shape id="_x0000_i1184" type="#_x0000_t75" style="width:244.3pt;height:130.3pt" o:ole="">
            <v:imagedata r:id="rId303" o:title=""/>
          </v:shape>
          <o:OLEObject Type="Embed" ProgID="Equation.3" ShapeID="_x0000_i1184" DrawAspect="Content" ObjectID="_1278969199" r:id="rId304"/>
        </w:object>
      </w:r>
      <w:r w:rsidR="00EF34AA" w:rsidRPr="00026912">
        <w:rPr>
          <w:sz w:val="24"/>
          <w:szCs w:val="24"/>
          <w:lang w:val="fr-FR"/>
        </w:rPr>
        <w:tab/>
      </w:r>
      <w:r w:rsidR="00EF34AA" w:rsidRPr="00026912">
        <w:rPr>
          <w:rFonts w:eastAsia="Symbol"/>
          <w:sz w:val="24"/>
          <w:szCs w:val="24"/>
        </w:rPr>
        <w:t></w:t>
      </w:r>
      <w:r w:rsidRPr="00026912">
        <w:rPr>
          <w:rFonts w:asciiTheme="majorBidi" w:hAnsiTheme="majorBidi" w:cstheme="majorBidi"/>
          <w:sz w:val="24"/>
          <w:szCs w:val="24"/>
        </w:rPr>
        <w:fldChar w:fldCharType="begin"/>
      </w:r>
      <w:r w:rsidR="00EF34AA" w:rsidRPr="00026912">
        <w:rPr>
          <w:rFonts w:asciiTheme="majorBidi" w:hAnsiTheme="majorBidi" w:cstheme="majorBidi"/>
          <w:sz w:val="24"/>
          <w:szCs w:val="24"/>
          <w:lang w:val="fr-FR"/>
        </w:rPr>
        <w:instrText xml:space="preserve"> STYLEREF  \s T1-styleMISE </w:instrText>
      </w:r>
      <w:r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Pr="00026912">
        <w:rPr>
          <w:rFonts w:asciiTheme="majorBidi" w:hAnsiTheme="majorBidi" w:cstheme="majorBidi"/>
          <w:sz w:val="24"/>
          <w:szCs w:val="24"/>
        </w:rPr>
        <w:fldChar w:fldCharType="end"/>
      </w:r>
      <w:r w:rsidR="00EF34AA" w:rsidRPr="00026912">
        <w:rPr>
          <w:rFonts w:asciiTheme="majorBidi" w:hAnsiTheme="majorBidi" w:cstheme="majorBidi"/>
          <w:sz w:val="24"/>
          <w:szCs w:val="24"/>
          <w:lang w:val="fr-FR"/>
        </w:rPr>
        <w:t>.</w:t>
      </w:r>
      <w:r>
        <w:rPr>
          <w:rFonts w:asciiTheme="majorBidi" w:hAnsiTheme="majorBidi" w:cstheme="majorBidi"/>
          <w:sz w:val="24"/>
          <w:szCs w:val="24"/>
        </w:rPr>
        <w:fldChar w:fldCharType="begin"/>
      </w:r>
      <w:r w:rsidR="00EF34AA" w:rsidRPr="003713F0">
        <w:rPr>
          <w:rFonts w:asciiTheme="majorBidi" w:hAnsiTheme="majorBidi" w:cstheme="majorBidi"/>
          <w:sz w:val="24"/>
          <w:szCs w:val="24"/>
          <w:lang w:val="fr-FR"/>
        </w:rPr>
        <w:instrText xml:space="preserve"> SEQ Eq_CH2 \* ARABIC \s 1 </w:instrText>
      </w:r>
      <w:r>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89</w:t>
      </w:r>
      <w:r>
        <w:rPr>
          <w:rFonts w:asciiTheme="majorBidi" w:hAnsiTheme="majorBidi" w:cstheme="majorBidi"/>
          <w:sz w:val="24"/>
          <w:szCs w:val="24"/>
        </w:rPr>
        <w:fldChar w:fldCharType="end"/>
      </w:r>
      <w:r w:rsidR="00EF34AA" w:rsidRPr="00026912">
        <w:rPr>
          <w:rFonts w:eastAsia="Symbol"/>
          <w:sz w:val="24"/>
          <w:szCs w:val="24"/>
        </w:rPr>
        <w:t></w:t>
      </w:r>
    </w:p>
    <w:p w:rsidR="001301F2" w:rsidRDefault="00E60D68" w:rsidP="003909CB">
      <w:pPr>
        <w:pStyle w:val="Paragraphe-MISERapBib"/>
      </w:pPr>
      <w:r w:rsidRPr="00E60D68">
        <w:t>Donc le système complet en considérant que toutes les barres sont saines est</w:t>
      </w:r>
      <w:r w:rsidR="001301F2">
        <w:t> :</w:t>
      </w:r>
    </w:p>
    <w:p w:rsidR="00E60D68" w:rsidRDefault="00180E00" w:rsidP="003909CB">
      <w:pPr>
        <w:pStyle w:val="Paragraphe-MISERapBib"/>
      </w:pPr>
      <m:oMathPara>
        <m:oMath>
          <m:d>
            <m:dPr>
              <m:begChr m:val="["/>
              <m:endChr m:val="]"/>
              <m:ctrlPr>
                <w:rPr>
                  <w:rFonts w:ascii="Cambria Math" w:hAnsi="Cambria Math"/>
                </w:rPr>
              </m:ctrlPr>
            </m:dPr>
            <m:e>
              <m:r>
                <w:rPr>
                  <w:rFonts w:ascii="Cambria Math" w:hAnsi="Cambria Math"/>
                </w:rPr>
                <m:t>L</m:t>
              </m:r>
            </m:e>
          </m:d>
          <m:f>
            <m:fPr>
              <m:ctrlPr>
                <w:rPr>
                  <w:rFonts w:ascii="Cambria Math" w:hAnsi="Cambria Math"/>
                </w:rPr>
              </m:ctrlPr>
            </m:fPr>
            <m:num>
              <m:r>
                <w:rPr>
                  <w:rFonts w:ascii="Cambria Math" w:hAnsi="Cambria Math"/>
                </w:rPr>
                <m:t>d</m:t>
              </m:r>
              <m:d>
                <m:dPr>
                  <m:begChr m:val="["/>
                  <m:endChr m:val="]"/>
                  <m:ctrlPr>
                    <w:rPr>
                      <w:rFonts w:ascii="Cambria Math" w:hAnsi="Cambria Math"/>
                    </w:rPr>
                  </m:ctrlPr>
                </m:dPr>
                <m:e>
                  <m:r>
                    <w:rPr>
                      <w:rFonts w:ascii="Cambria Math" w:hAnsi="Cambria Math"/>
                    </w:rPr>
                    <m:t>I</m:t>
                  </m:r>
                </m:e>
              </m:d>
            </m:num>
            <m:den>
              <m:r>
                <w:rPr>
                  <w:rFonts w:ascii="Cambria Math" w:hAnsi="Cambria Math"/>
                </w:rPr>
                <m:t>dt</m:t>
              </m:r>
            </m:den>
          </m:f>
          <m:r>
            <m:rPr>
              <m:sty m:val="p"/>
            </m:rPr>
            <w:rPr>
              <w:rFonts w:ascii="Cambria Math" w:hAnsi="Cambria Math"/>
            </w:rPr>
            <m:t>=</m:t>
          </m:r>
          <m:d>
            <m:dPr>
              <m:begChr m:val="["/>
              <m:endChr m:val="]"/>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I</m:t>
          </m:r>
          <m:r>
            <m:rPr>
              <m:sty m:val="p"/>
            </m:rPr>
            <w:rPr>
              <w:rFonts w:ascii="Cambria Math" w:hAnsi="Cambria Math"/>
            </w:rPr>
            <m:t>]</m:t>
          </m:r>
        </m:oMath>
      </m:oMathPara>
    </w:p>
    <w:p w:rsidR="00A4407D" w:rsidRDefault="00180E00" w:rsidP="00A4407D">
      <w:pPr>
        <w:pStyle w:val="equation"/>
        <w:tabs>
          <w:tab w:val="clear" w:pos="2520"/>
          <w:tab w:val="clear" w:pos="5040"/>
          <w:tab w:val="center" w:pos="4820"/>
          <w:tab w:val="right" w:pos="9356"/>
        </w:tabs>
        <w:spacing w:before="120" w:after="120"/>
        <w:rPr>
          <w:rFonts w:eastAsia="Symbol"/>
          <w:sz w:val="24"/>
          <w:szCs w:val="24"/>
        </w:rPr>
      </w:pPr>
      <w:r w:rsidRPr="00180E00">
        <w:rPr>
          <w:noProof/>
          <w:sz w:val="24"/>
          <w:szCs w:val="24"/>
          <w:lang w:val="fr-FR" w:eastAsia="fr-FR"/>
        </w:rPr>
        <w:pict>
          <v:line id="Connecteur droit 313" o:spid="_x0000_s2802" style="position:absolute;left:0;text-align:left;z-index:251681792;visibility:visible;mso-width-relative:margin;mso-height-relative:margin" from="331.25pt,68.1pt" to="348.8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" strokecolor="black [3213]"/>
        </w:pict>
      </w:r>
      <w:r w:rsidRPr="00180E00">
        <w:rPr>
          <w:noProof/>
          <w:sz w:val="24"/>
          <w:szCs w:val="24"/>
          <w:lang w:val="fr-FR" w:eastAsia="fr-FR"/>
        </w:rPr>
        <w:pict>
          <v:line id="Connecteur droit 312" o:spid="_x0000_s2801" style="position:absolute;left:0;text-align:left;z-index:251679744;visibility:visible;mso-width-relative:margin;mso-height-relative:margin" from="375.5pt,203.1pt" to="393.0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" strokecolor="black [3213]"/>
        </w:pict>
      </w:r>
      <w:r w:rsidRPr="00180E00">
        <w:rPr>
          <w:noProof/>
          <w:sz w:val="24"/>
          <w:szCs w:val="24"/>
          <w:lang w:val="fr-FR" w:eastAsia="fr-FR"/>
        </w:rPr>
        <w:pict>
          <v:line id="Connecteur droit 311" o:spid="_x0000_s2800" style="position:absolute;left:0;text-align:left;z-index:251677696;visibility:visible;mso-width-relative:margin;mso-height-relative:margin" from="375.25pt,238.85pt" to="392.8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" strokecolor="black [3213]"/>
        </w:pict>
      </w:r>
      <w:r w:rsidRPr="00180E00">
        <w:rPr>
          <w:noProof/>
          <w:sz w:val="24"/>
          <w:szCs w:val="24"/>
          <w:lang w:val="fr-FR" w:eastAsia="fr-FR"/>
        </w:rPr>
        <w:pict>
          <v:group id="Groupe 387" o:spid="_x0000_s2795" style="position:absolute;left:0;text-align:left;margin-left:151pt;margin-top:163.55pt;width:215.15pt;height:105.35pt;z-index:251672576" coordsize="27324,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">
            <v:line id="Connecteur droit 29" o:spid="_x0000_s2799" style="position:absolute;visibility:visible" from="9048,0" to="9048,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mGMUAAADbAAAADwAAAGRycy9kb3ducmV2LnhtbESPQWvCQBSE7wX/w/KE3urGgMamrhIE&#10;wdpTtaXXR/Y1SZt9G3bXGP31bqHgcZiZb5jlejCt6Mn5xrKC6SQBQVxa3XCl4OO4fVqA8AFZY2uZ&#10;FFzIw3o1elhiru2Z36k/hEpECPscFdQhdLmUvqzJoJ/Yjjh639YZDFG6SmqH5wg3rUyTZC4NNhwX&#10;auxoU1P5ezgZBYty/+OKrHidzj677Nqnb/PtV6bU43goXkAEGsI9/N/eaQXpM/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mGMUAAADbAAAADwAAAAAAAAAA&#10;AAAAAAChAgAAZHJzL2Rvd25yZXYueG1sUEsFBgAAAAAEAAQA+QAAAJMDAAAAAA==&#10;" strokecolor="black [3213]"/>
            <v:line id="Connecteur droit 30" o:spid="_x0000_s2798" style="position:absolute;visibility:visible" from="25241,95" to="25241,1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ZWMIAAADbAAAADwAAAGRycy9kb3ducmV2LnhtbERPy2rCQBTdF/yH4Qru6kRL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7ZWMIAAADbAAAADwAAAAAAAAAAAAAA&#10;AAChAgAAZHJzL2Rvd25yZXYueG1sUEsFBgAAAAAEAAQA+QAAAJADAAAAAA==&#10;" strokecolor="black [3213]"/>
            <v:line id="Connecteur droit 307" o:spid="_x0000_s2797" style="position:absolute;visibility:visible" from="0,6762" to="2732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67cUAAADcAAAADwAAAGRycy9kb3ducmV2LnhtbESPT2vCQBTE7wW/w/IEb3WjUiPRVYIg&#10;9M+pVvH6yD6TaPZt2N3G1E/vFgo9DjPzG2a16U0jOnK+tqxgMk5AEBdW11wqOHztnhcgfEDW2Fgm&#10;BT/kYbMePK0w0/bGn9TtQykihH2GCqoQ2kxKX1Rk0I9tSxy9s3UGQ5SulNrhLcJNI6dJMpcGa44L&#10;Fba0rai47r+NgkXxfnF5mr9NXo5teu+mH/PdKVVqNOzzJYhAffgP/7VftYJZksLvmXg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367cUAAADcAAAADwAAAAAAAAAA&#10;AAAAAAChAgAAZHJzL2Rvd25yZXYueG1sUEsFBgAAAAAEAAQA+QAAAJMDAAAAAA==&#10;" strokecolor="black [3213]"/>
            <v:line id="Connecteur droit 308" o:spid="_x0000_s2796" style="position:absolute;visibility:visible" from="95,11049" to="2731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un8MAAADcAAAADwAAAGRycy9kb3ducmV2LnhtbERPy2rCQBTdF/yH4Qru6kRLjURHCYJQ&#10;21V94PaSuSbRzJ0wM8a0X99ZFFweznu57k0jOnK+tqxgMk5AEBdW11wqOB62r3MQPiBrbCyTgh/y&#10;sF4NXpaYafvgb+r2oRQxhH2GCqoQ2kxKX1Rk0I9tSxy5i3UGQ4SulNrhI4abRk6TZCYN1hwbKmxp&#10;U1Fx29+NgnnxeXV5mu8m76c2/e2mX7PtOVVqNOzzBYhAfXiK/90fWsFb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bp/DAAAA3AAAAA8AAAAAAAAAAAAA&#10;AAAAoQIAAGRycy9kb3ducmV2LnhtbFBLBQYAAAAABAAEAPkAAACRAwAAAAA=&#10;" strokecolor="black [3213]"/>
          </v:group>
        </w:pict>
      </w:r>
      <w:r w:rsidRPr="00180E00">
        <w:rPr>
          <w:noProof/>
          <w:sz w:val="24"/>
          <w:szCs w:val="24"/>
          <w:lang w:val="fr-FR" w:eastAsia="fr-FR"/>
        </w:rPr>
        <w:pict>
          <v:line id="Connecteur droit 314" o:spid="_x0000_s2794" style="position:absolute;left:0;text-align:left;z-index:251683840;visibility:visible;mso-width-relative:margin;mso-height-relative:margin" from="330.95pt,104.6pt" to="348.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" strokecolor="black [3213]"/>
        </w:pict>
      </w:r>
      <w:r w:rsidRPr="00180E00">
        <w:rPr>
          <w:noProof/>
          <w:sz w:val="24"/>
          <w:szCs w:val="24"/>
          <w:lang w:val="fr-FR" w:eastAsia="fr-FR"/>
        </w:rPr>
        <w:pict>
          <v:group id="Groupe 386" o:spid="_x0000_s2789" style="position:absolute;left:0;text-align:left;margin-left:109.75pt;margin-top:12.45pt;width:200.9pt;height:133.2pt;z-index:251664384;mso-height-relative:margin" coordsize="25514,1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">
            <v:line id="Connecteur droit 24" o:spid="_x0000_s2793" style="position:absolute;visibility:visible" from="0,7143" to="2551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line id="Connecteur droit 26" o:spid="_x0000_s2792" style="position:absolute;visibility:visible" from="0,15240" to="2551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yasUAAADbAAAADwAAAGRycy9kb3ducmV2LnhtbESPQWvCQBSE74X+h+UVvNWNARNJXSUU&#10;hKqnakuvj+wzic2+DbvbGP31bqHQ4zAz3zDL9Wg6MZDzrWUFs2kCgriyuuVawcdx87wA4QOyxs4y&#10;KbiSh/Xq8WGJhbYXfqfhEGoRIewLVNCE0BdS+qohg35qe+LonawzGKJ0tdQOLxFuOpkmSSYNthwX&#10;GuzptaHq+/BjFCyq3dmVebmdzT/7/Dak+2zzlSs1eRrLFxCBxvAf/mu/aQVpB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yasUAAADbAAAADwAAAAAAAAAA&#10;AAAAAAChAgAAZHJzL2Rvd25yZXYueG1sUEsFBgAAAAAEAAQA+QAAAJMDAAAAAA==&#10;" strokecolor="black [3213]"/>
            <v:line id="Connecteur droit 27" o:spid="_x0000_s2791" style="position:absolute;visibility:visible" from="10287,15" to="10287,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X8cUAAADbAAAADwAAAGRycy9kb3ducmV2LnhtbESPQWvCQBSE7wX/w/IEb7oxUBNSVwmC&#10;0NpTtaXXR/Y1Sc2+DbvbGP313YLQ4zAz3zDr7Wg6MZDzrWUFy0UCgriyuuVawftpP89B+ICssbNM&#10;Cq7kYbuZPKyx0PbCbzQcQy0ihH2BCpoQ+kJKXzVk0C9sTxy9L+sMhihdLbXDS4SbTqZJspIGW44L&#10;Dfa0a6g6H3+Mgrw6fLsyK1+Wjx99dhvS19X+M1NqNh3LJxCBxvAfvreftYI0g7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7X8cUAAADbAAAADwAAAAAAAAAA&#10;AAAAAAChAgAAZHJzL2Rvd25yZXYueG1sUEsFBgAAAAAEAAQA+QAAAJMDAAAAAA==&#10;" strokecolor="black [3213]"/>
            <v:line id="Connecteur droit 28" o:spid="_x0000_s2790" style="position:absolute;visibility:visible" from="22288,0" to="22288,1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Dg8EAAADbAAAADwAAAGRycy9kb3ducmV2LnhtbERPz2vCMBS+D/wfwhN2m6mFWalGKYKg&#10;7jQ38fponm21eSlJrHV//XIY7Pjx/V6uB9OKnpxvLCuYThIQxKXVDVcKvr+2b3MQPiBrbC2Tgid5&#10;WK9GL0vMtX3wJ/XHUIkYwj5HBXUIXS6lL2sy6Ce2I47cxTqDIUJXSe3wEcNNK9MkmUmDDceGGjva&#10;1FTejnejYF4erq7Iiv30/dRlP336Mdu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UODwQAAANsAAAAPAAAAAAAAAAAAAAAA&#10;AKECAABkcnMvZG93bnJldi54bWxQSwUGAAAAAAQABAD5AAAAjwMAAAAA&#10;" strokecolor="black [3213]"/>
          </v:group>
        </w:pict>
      </w:r>
      <w:r w:rsidRPr="00180E00">
        <w:rPr>
          <w:noProof/>
          <w:sz w:val="24"/>
          <w:szCs w:val="24"/>
          <w:lang w:val="fr-FR" w:eastAsia="fr-FR"/>
        </w:rPr>
        <w:pict>
          <v:line id="Connecteur droit 310" o:spid="_x0000_s2788" style="position:absolute;left:0;text-align:left;z-index:251675648;visibility:visible;mso-height-relative:margin" from="109.95pt,230.85pt" to="139.2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" strokecolor="black [3213]"/>
        </w:pict>
      </w:r>
      <w:r w:rsidRPr="00180E00">
        <w:rPr>
          <w:noProof/>
          <w:sz w:val="24"/>
          <w:szCs w:val="24"/>
          <w:lang w:val="fr-FR" w:eastAsia="fr-FR"/>
        </w:rPr>
        <w:pict>
          <v:line id="Connecteur droit 309" o:spid="_x0000_s2787" style="position:absolute;left:0;text-align:left;z-index:251673600;visibility:visible;mso-height-relative:margin" from="109.85pt,198.9pt" to="139.1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" strokecolor="black [3213]"/>
        </w:pict>
      </w:r>
      <w:r w:rsidR="00A4407D" w:rsidRPr="00026912">
        <w:rPr>
          <w:sz w:val="24"/>
          <w:szCs w:val="24"/>
          <w:lang w:val="fr-FR"/>
        </w:rPr>
        <w:tab/>
      </w:r>
      <w:r w:rsidR="00A4407D" w:rsidRPr="003E3AC9">
        <w:rPr>
          <w:position w:val="-6"/>
        </w:rPr>
        <w:object w:dxaOrig="5840" w:dyaOrig="5360">
          <v:shape id="_x0000_i1185" type="#_x0000_t75" style="width:291.45pt;height:268.3pt" o:ole="">
            <v:imagedata r:id="rId305" o:title=""/>
          </v:shape>
          <o:OLEObject Type="Embed" ProgID="Equation.DSMT4" ShapeID="_x0000_i1185" DrawAspect="Content" ObjectID="_1278969200" r:id="rId306"/>
        </w:object>
      </w:r>
      <w:r w:rsidR="00A4407D" w:rsidRPr="00026912">
        <w:rPr>
          <w:sz w:val="24"/>
          <w:szCs w:val="24"/>
          <w:lang w:val="fr-FR"/>
        </w:rPr>
        <w:tab/>
      </w:r>
      <w:r w:rsidR="00A4407D" w:rsidRPr="00026912">
        <w:rPr>
          <w:rFonts w:eastAsia="Symbol"/>
          <w:sz w:val="24"/>
          <w:szCs w:val="24"/>
        </w:rPr>
        <w:t></w:t>
      </w:r>
      <w:r w:rsidRPr="00026912">
        <w:rPr>
          <w:rFonts w:asciiTheme="majorBidi" w:hAnsiTheme="majorBidi" w:cstheme="majorBidi"/>
          <w:sz w:val="24"/>
          <w:szCs w:val="24"/>
        </w:rPr>
        <w:fldChar w:fldCharType="begin"/>
      </w:r>
      <w:r w:rsidR="00A4407D" w:rsidRPr="00026912">
        <w:rPr>
          <w:rFonts w:asciiTheme="majorBidi" w:hAnsiTheme="majorBidi" w:cstheme="majorBidi"/>
          <w:sz w:val="24"/>
          <w:szCs w:val="24"/>
          <w:lang w:val="fr-FR"/>
        </w:rPr>
        <w:instrText xml:space="preserve"> STYLEREF  \s T1-styleMISE </w:instrText>
      </w:r>
      <w:r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Pr="00026912">
        <w:rPr>
          <w:rFonts w:asciiTheme="majorBidi" w:hAnsiTheme="majorBidi" w:cstheme="majorBidi"/>
          <w:sz w:val="24"/>
          <w:szCs w:val="24"/>
        </w:rPr>
        <w:fldChar w:fldCharType="end"/>
      </w:r>
      <w:r w:rsidR="00A4407D" w:rsidRPr="00026912">
        <w:rPr>
          <w:rFonts w:asciiTheme="majorBidi" w:hAnsiTheme="majorBidi" w:cstheme="majorBidi"/>
          <w:sz w:val="24"/>
          <w:szCs w:val="24"/>
          <w:lang w:val="fr-FR"/>
        </w:rPr>
        <w:t>.</w:t>
      </w:r>
      <w:r>
        <w:rPr>
          <w:rFonts w:asciiTheme="majorBidi" w:hAnsiTheme="majorBidi" w:cstheme="majorBidi"/>
          <w:sz w:val="24"/>
          <w:szCs w:val="24"/>
        </w:rPr>
        <w:fldChar w:fldCharType="begin"/>
      </w:r>
      <w:r w:rsidR="00A4407D" w:rsidRPr="003713F0">
        <w:rPr>
          <w:rFonts w:asciiTheme="majorBidi" w:hAnsiTheme="majorBidi" w:cstheme="majorBidi"/>
          <w:sz w:val="24"/>
          <w:szCs w:val="24"/>
          <w:lang w:val="fr-FR"/>
        </w:rPr>
        <w:instrText xml:space="preserve"> SEQ Eq_CH2 \* ARABIC \s 1 </w:instrText>
      </w:r>
      <w:r>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90</w:t>
      </w:r>
      <w:r>
        <w:rPr>
          <w:rFonts w:asciiTheme="majorBidi" w:hAnsiTheme="majorBidi" w:cstheme="majorBidi"/>
          <w:sz w:val="24"/>
          <w:szCs w:val="24"/>
        </w:rPr>
        <w:fldChar w:fldCharType="end"/>
      </w:r>
      <w:r w:rsidR="00A4407D" w:rsidRPr="00026912">
        <w:rPr>
          <w:rFonts w:eastAsia="Symbol"/>
          <w:sz w:val="24"/>
          <w:szCs w:val="24"/>
        </w:rPr>
        <w:t></w:t>
      </w:r>
    </w:p>
    <w:p w:rsidR="00DC722A" w:rsidRDefault="00DC722A" w:rsidP="00DC722A">
      <w:pPr>
        <w:pStyle w:val="equation"/>
        <w:tabs>
          <w:tab w:val="clear" w:pos="2520"/>
          <w:tab w:val="clear" w:pos="5040"/>
          <w:tab w:val="center" w:pos="4820"/>
          <w:tab w:val="right" w:pos="9356"/>
        </w:tabs>
        <w:spacing w:before="120" w:after="120"/>
        <w:jc w:val="left"/>
        <w:rPr>
          <w:rFonts w:asciiTheme="majorBidi" w:eastAsia="Symbol" w:hAnsiTheme="majorBidi" w:cstheme="majorBidi"/>
          <w:position w:val="-60"/>
          <w:sz w:val="24"/>
          <w:szCs w:val="24"/>
          <w:lang w:val="fr-FR"/>
        </w:rPr>
      </w:pPr>
      <w:r w:rsidRPr="00DC722A">
        <w:rPr>
          <w:rFonts w:asciiTheme="majorBidi" w:eastAsia="Symbol" w:hAnsiTheme="majorBidi" w:cstheme="majorBidi"/>
          <w:position w:val="-60"/>
          <w:sz w:val="24"/>
          <w:szCs w:val="24"/>
          <w:lang w:val="fr-FR"/>
        </w:rPr>
        <w:object w:dxaOrig="4340" w:dyaOrig="1320">
          <v:shape id="_x0000_i1186" type="#_x0000_t75" style="width:216.85pt;height:66pt" o:ole="">
            <v:imagedata r:id="rId307" o:title=""/>
          </v:shape>
          <o:OLEObject Type="Embed" ProgID="Equation.3" ShapeID="_x0000_i1186" DrawAspect="Content" ObjectID="_1278969201" r:id="rId308"/>
        </w:object>
      </w:r>
    </w:p>
    <w:p w:rsidR="00DC722A" w:rsidRDefault="00260632" w:rsidP="005A4FE3">
      <w:pPr>
        <w:pStyle w:val="equation"/>
        <w:tabs>
          <w:tab w:val="clear" w:pos="2520"/>
          <w:tab w:val="clear" w:pos="5040"/>
          <w:tab w:val="center" w:pos="4820"/>
          <w:tab w:val="right" w:pos="9356"/>
        </w:tabs>
        <w:spacing w:before="120" w:after="12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Dans cette partie de travail, nous avons modélisé la machine asynchrone à cage d’écureuil en utilisant le modèle multi-enroulement équivalent de la cage</w:t>
      </w:r>
      <w:r w:rsidR="004F7B30">
        <w:rPr>
          <w:rFonts w:asciiTheme="majorBidi" w:hAnsiTheme="majorBidi" w:cstheme="majorBidi"/>
          <w:sz w:val="24"/>
          <w:szCs w:val="24"/>
          <w:lang w:val="fr-FR"/>
        </w:rPr>
        <w:t xml:space="preserve">, nous avons effectué la transformation du modèle de Nr grandeurs en un modèle dq </w:t>
      </w:r>
      <w:r w:rsidR="00170C8C">
        <w:rPr>
          <w:rFonts w:asciiTheme="majorBidi" w:hAnsiTheme="majorBidi" w:cstheme="majorBidi"/>
          <w:sz w:val="24"/>
          <w:szCs w:val="24"/>
          <w:lang w:val="fr-FR"/>
        </w:rPr>
        <w:t>équivalent (</w:t>
      </w:r>
      <w:r w:rsidR="004F7B30">
        <w:rPr>
          <w:rFonts w:asciiTheme="majorBidi" w:hAnsiTheme="majorBidi" w:cstheme="majorBidi"/>
          <w:sz w:val="24"/>
          <w:szCs w:val="24"/>
          <w:lang w:val="fr-FR"/>
        </w:rPr>
        <w:t>l’équation II.</w:t>
      </w:r>
      <w:r w:rsidR="00170C8C">
        <w:rPr>
          <w:rFonts w:asciiTheme="majorBidi" w:hAnsiTheme="majorBidi" w:cstheme="majorBidi"/>
          <w:sz w:val="24"/>
          <w:szCs w:val="24"/>
          <w:lang w:val="fr-FR"/>
        </w:rPr>
        <w:t>90)</w:t>
      </w:r>
      <w:r w:rsidR="004F7B30">
        <w:rPr>
          <w:rFonts w:asciiTheme="majorBidi" w:hAnsiTheme="majorBidi" w:cstheme="majorBidi"/>
          <w:sz w:val="24"/>
          <w:szCs w:val="24"/>
          <w:lang w:val="fr-FR"/>
        </w:rPr>
        <w:t>, pour faciliter la simulation</w:t>
      </w:r>
      <w:r w:rsidR="00170C8C">
        <w:rPr>
          <w:rFonts w:asciiTheme="majorBidi" w:hAnsiTheme="majorBidi" w:cstheme="majorBidi"/>
          <w:sz w:val="24"/>
          <w:szCs w:val="24"/>
          <w:lang w:val="fr-FR"/>
        </w:rPr>
        <w:t xml:space="preserve"> (modèle réduit)</w:t>
      </w:r>
      <w:r w:rsidR="004F7B30">
        <w:rPr>
          <w:rFonts w:asciiTheme="majorBidi" w:hAnsiTheme="majorBidi" w:cstheme="majorBidi"/>
          <w:sz w:val="24"/>
          <w:szCs w:val="24"/>
          <w:lang w:val="fr-FR"/>
        </w:rPr>
        <w:t xml:space="preserve">.la </w:t>
      </w:r>
      <w:r w:rsidR="00CE064B">
        <w:rPr>
          <w:rFonts w:asciiTheme="majorBidi" w:hAnsiTheme="majorBidi" w:cstheme="majorBidi"/>
          <w:sz w:val="24"/>
          <w:szCs w:val="24"/>
          <w:lang w:val="fr-FR"/>
        </w:rPr>
        <w:t xml:space="preserve">section suivant présente une modélisation pour l’onduleur de tension. </w:t>
      </w:r>
    </w:p>
    <w:p w:rsidR="005A4FE3" w:rsidRDefault="005A4FE3" w:rsidP="005A4FE3">
      <w:pPr>
        <w:pStyle w:val="equation"/>
        <w:tabs>
          <w:tab w:val="clear" w:pos="2520"/>
          <w:tab w:val="clear" w:pos="5040"/>
          <w:tab w:val="center" w:pos="4820"/>
          <w:tab w:val="right" w:pos="9356"/>
        </w:tabs>
        <w:spacing w:before="120" w:after="120" w:line="360" w:lineRule="auto"/>
        <w:jc w:val="both"/>
        <w:rPr>
          <w:rFonts w:asciiTheme="majorBidi" w:hAnsiTheme="majorBidi" w:cstheme="majorBidi"/>
          <w:sz w:val="24"/>
          <w:szCs w:val="24"/>
          <w:lang w:val="fr-FR"/>
        </w:rPr>
      </w:pPr>
    </w:p>
    <w:p w:rsidR="005A4FE3" w:rsidRDefault="005A4FE3" w:rsidP="005A4FE3">
      <w:pPr>
        <w:pStyle w:val="equation"/>
        <w:tabs>
          <w:tab w:val="clear" w:pos="2520"/>
          <w:tab w:val="clear" w:pos="5040"/>
          <w:tab w:val="center" w:pos="4820"/>
          <w:tab w:val="right" w:pos="9356"/>
        </w:tabs>
        <w:spacing w:before="120" w:after="120" w:line="360" w:lineRule="auto"/>
        <w:jc w:val="both"/>
        <w:rPr>
          <w:rFonts w:asciiTheme="majorBidi" w:hAnsiTheme="majorBidi" w:cstheme="majorBidi"/>
          <w:sz w:val="24"/>
          <w:szCs w:val="24"/>
          <w:lang w:val="fr-FR"/>
        </w:rPr>
      </w:pPr>
    </w:p>
    <w:p w:rsidR="005A4FE3" w:rsidRPr="00DC722A" w:rsidRDefault="005A4FE3" w:rsidP="005A4FE3">
      <w:pPr>
        <w:pStyle w:val="equation"/>
        <w:tabs>
          <w:tab w:val="clear" w:pos="2520"/>
          <w:tab w:val="clear" w:pos="5040"/>
          <w:tab w:val="center" w:pos="4820"/>
          <w:tab w:val="right" w:pos="9356"/>
        </w:tabs>
        <w:spacing w:before="120" w:after="120" w:line="360" w:lineRule="auto"/>
        <w:jc w:val="both"/>
        <w:rPr>
          <w:rFonts w:asciiTheme="majorBidi" w:hAnsiTheme="majorBidi" w:cstheme="majorBidi"/>
          <w:sz w:val="24"/>
          <w:szCs w:val="24"/>
          <w:lang w:val="fr-FR"/>
        </w:rPr>
      </w:pPr>
    </w:p>
    <w:p w:rsidR="00AD259A" w:rsidRDefault="00142E47" w:rsidP="005A4FE3">
      <w:pPr>
        <w:pStyle w:val="T2-styleMISE"/>
      </w:pPr>
      <w:bookmarkStart w:id="34" w:name="_Toc418990026"/>
      <w:r>
        <w:t>Choix d’alimentation de la machine asynchrone [9</w:t>
      </w:r>
      <w:r w:rsidR="00D1637D">
        <w:t>, 17,19</w:t>
      </w:r>
      <w:r>
        <w:t>]</w:t>
      </w:r>
      <w:bookmarkEnd w:id="34"/>
    </w:p>
    <w:p w:rsidR="00A2221C" w:rsidRDefault="007B6E04" w:rsidP="003909CB">
      <w:pPr>
        <w:pStyle w:val="Paragraphe-MISERapBib"/>
      </w:pPr>
      <w:r>
        <w:t>La machines asynchrone est alimentée de deux façons différentes, soit la machine est alimentée directement à partir du réseau triphasée, soit elle est alimentée à</w:t>
      </w:r>
      <w:r w:rsidR="00D04108">
        <w:t xml:space="preserve"> travers un convertisseur [10].</w:t>
      </w:r>
    </w:p>
    <w:p w:rsidR="00D54F36" w:rsidRPr="005A4FE3" w:rsidRDefault="007B6E04" w:rsidP="005A4FE3">
      <w:pPr>
        <w:pStyle w:val="Paragraphe-MISERapBib"/>
      </w:pPr>
      <w:r>
        <w:t xml:space="preserve">Pour assurer un fonctionnement à vitesse variable d’une telle machine asynchrone, il est </w:t>
      </w:r>
      <w:r w:rsidR="00A2221C">
        <w:t>nécessaire</w:t>
      </w:r>
      <w:r w:rsidR="00D54F36">
        <w:t xml:space="preserve"> d’utiliser une source à fréquence variable </w:t>
      </w:r>
      <w:r w:rsidR="00144C73">
        <w:t xml:space="preserve">contrôlable. Pour cela, le fonctionnement du système se fera à l’aide d’un convertisseur statistique appelé </w:t>
      </w:r>
      <w:r w:rsidR="00144C73">
        <w:rPr>
          <w:rFonts w:hint="cs"/>
          <w:rtl/>
        </w:rPr>
        <w:t>"</w:t>
      </w:r>
      <w:r w:rsidR="00144C73">
        <w:t>onduleur </w:t>
      </w:r>
      <w:r w:rsidR="00144C73">
        <w:rPr>
          <w:rFonts w:hint="cs"/>
          <w:rtl/>
          <w:lang w:bidi="ar-DZ"/>
        </w:rPr>
        <w:t>"</w:t>
      </w:r>
      <w:r w:rsidR="00144C73">
        <w:rPr>
          <w:lang w:bidi="ar-DZ"/>
        </w:rPr>
        <w:t xml:space="preserve"> [9].</w:t>
      </w:r>
    </w:p>
    <w:p w:rsidR="00D1637D" w:rsidRDefault="00D1637D" w:rsidP="003909CB">
      <w:pPr>
        <w:pStyle w:val="Paragraphe-MISERapBib"/>
      </w:pPr>
      <w:r>
        <w:t>Tout application concrète du variateur asynchrone est liée à un cahier de charge précis et nécessite un choix de mode d’alimentation de la machine. Il existe deux modes d’alimentation de la machines asynchrones: soit en courant, soit en tension</w:t>
      </w:r>
      <w:r w:rsidR="00144C73">
        <w:t xml:space="preserve"> selon l’application et les performances demandées, on choisira le type d’alimentation et, par conséquent, le type de contrôle à implanter [19]</w:t>
      </w:r>
      <w:r>
        <w:t>.</w:t>
      </w:r>
    </w:p>
    <w:p w:rsidR="00D1637D" w:rsidRDefault="00D1637D" w:rsidP="003909CB">
      <w:pPr>
        <w:pStyle w:val="Paragraphe-MISERapBib"/>
      </w:pPr>
      <w:r>
        <w:t xml:space="preserve">Trois structures principales, peuvent être </w:t>
      </w:r>
      <w:r w:rsidR="00D54F36">
        <w:t>envisagées [19] :</w:t>
      </w:r>
    </w:p>
    <w:p w:rsidR="00D54F36" w:rsidRDefault="00D54F36" w:rsidP="00C03BFB">
      <w:pPr>
        <w:pStyle w:val="liste2-MISERapBib"/>
      </w:pPr>
      <w:r>
        <w:t>L’onduleur de courant, réalisant une alimentation en courant ;</w:t>
      </w:r>
    </w:p>
    <w:p w:rsidR="00EC0DE6" w:rsidRDefault="00D54F36" w:rsidP="00C03BFB">
      <w:pPr>
        <w:pStyle w:val="liste2-MISERapBib"/>
      </w:pPr>
      <w:r>
        <w:t>L’onduleur tension, réalisan</w:t>
      </w:r>
      <w:r w:rsidR="00EC0DE6">
        <w:t>t une alimentation en courant ;</w:t>
      </w:r>
    </w:p>
    <w:p w:rsidR="00D54F36" w:rsidRDefault="00D54F36" w:rsidP="00C03BFB">
      <w:pPr>
        <w:pStyle w:val="liste2-MISERapBib"/>
      </w:pPr>
      <w:r>
        <w:t>L’onduleur de tension, réalisant une alimentation en tension.</w:t>
      </w:r>
    </w:p>
    <w:p w:rsidR="00B25068" w:rsidRPr="00E002FF" w:rsidRDefault="00B25068" w:rsidP="00C03BFB">
      <w:pPr>
        <w:pStyle w:val="liste2-MISERapBib"/>
        <w:rPr>
          <w:rFonts w:eastAsia="Symbol"/>
        </w:rPr>
      </w:pPr>
      <w:r w:rsidRPr="00E002FF">
        <w:rPr>
          <w:rFonts w:eastAsia="Symbol"/>
        </w:rPr>
        <w:t>Il existe deux stratégies pour commander de l’onduleur de tension [</w:t>
      </w:r>
      <w:r w:rsidR="00D460A9">
        <w:rPr>
          <w:rFonts w:eastAsia="Symbol"/>
        </w:rPr>
        <w:t>9</w:t>
      </w:r>
      <w:r w:rsidR="003660A8">
        <w:rPr>
          <w:rFonts w:eastAsia="Symbol"/>
        </w:rPr>
        <w:t>, 17,19</w:t>
      </w:r>
      <w:r w:rsidRPr="00E002FF">
        <w:rPr>
          <w:rFonts w:eastAsia="Symbol"/>
        </w:rPr>
        <w:t>] :</w:t>
      </w:r>
    </w:p>
    <w:p w:rsidR="00B25068" w:rsidRDefault="00B25068" w:rsidP="00C03BFB">
      <w:pPr>
        <w:pStyle w:val="liste2-MISERapBib"/>
      </w:pPr>
      <w:r>
        <w:t>Commande par hystérésis ;</w:t>
      </w:r>
      <w:r w:rsidRPr="00107B1B">
        <w:t xml:space="preserve"> Le principe de contrôle des courants par hystérésis est basé sur la commande des interrupteurs de l’onduleur de telle sorte que les variations du courant dans chaque phase du moteur </w:t>
      </w:r>
      <w:r w:rsidR="005A4FE3" w:rsidRPr="00107B1B">
        <w:t>soient</w:t>
      </w:r>
      <w:r w:rsidRPr="00107B1B">
        <w:t xml:space="preserve"> limitées dans une bande d’hystérésis encadrant les références des courants.  </w:t>
      </w:r>
    </w:p>
    <w:p w:rsidR="00A2221C" w:rsidRDefault="00B25068" w:rsidP="00C03BFB">
      <w:pPr>
        <w:pStyle w:val="liste2-MISERapBib"/>
      </w:pPr>
      <w:r>
        <w:t>Commande par modulation de largeur d’impulsion de la tension (MLI) :</w:t>
      </w:r>
      <w:r w:rsidRPr="00107B1B">
        <w:t xml:space="preserve"> La loi de MLI est telle que l’onde de courant résultante a une forme proche de celle d’une sinusoïdale.</w:t>
      </w:r>
      <w:r w:rsidR="00C95924" w:rsidRPr="00C95924">
        <w:t xml:space="preserve"> Une onde de porteuse triangulaire de fréquence élevée est comparée (≥5 kHz) suivant la technologie de</w:t>
      </w:r>
      <w:r w:rsidR="00E900E9">
        <w:t>s semi-conducteurs de puissance,</w:t>
      </w:r>
      <w:r w:rsidR="00E900E9" w:rsidRPr="00C95924">
        <w:t xml:space="preserve"> est</w:t>
      </w:r>
      <w:r w:rsidR="00C95924" w:rsidRPr="00C95924">
        <w:t xml:space="preserve"> comparée à une onde sinusoïdale modulante de fréquence égale la fréquence de l’harmonique fondamentale</w:t>
      </w:r>
      <w:r w:rsidR="00A2221C">
        <w:t xml:space="preserve"> de la tension de sortie (50Hz).</w:t>
      </w:r>
    </w:p>
    <w:p w:rsidR="00144C73" w:rsidRDefault="00144C73" w:rsidP="00C03BFB">
      <w:pPr>
        <w:pStyle w:val="liste2-MISERapBib"/>
      </w:pPr>
      <w:r>
        <w:t>Dans notre tra</w:t>
      </w:r>
      <w:r w:rsidR="00985365">
        <w:t>vail, nous nous intéressons un onduleur de  tension</w:t>
      </w:r>
      <w:r w:rsidR="00B25068">
        <w:t xml:space="preserve"> triphasée à MLI</w:t>
      </w:r>
      <w:r w:rsidR="00985365">
        <w:t xml:space="preserve"> réalisant une alimentation en tension.</w:t>
      </w:r>
    </w:p>
    <w:p w:rsidR="00326726" w:rsidRDefault="00326726" w:rsidP="003909CB">
      <w:pPr>
        <w:pStyle w:val="T3-styleMISE"/>
      </w:pPr>
      <w:r>
        <w:t>Onduleur de tension</w:t>
      </w:r>
      <w:r w:rsidR="0051537B">
        <w:t xml:space="preserve"> triphasé à MLI</w:t>
      </w:r>
    </w:p>
    <w:p w:rsidR="00992018" w:rsidRDefault="00F853A0" w:rsidP="003909CB">
      <w:pPr>
        <w:pStyle w:val="Paragraphe-MISERapBib"/>
      </w:pPr>
      <w:r>
        <w:t>L’onduleur de tension est un convertisseur statique</w:t>
      </w:r>
      <w:r w:rsidR="00B9596F">
        <w:t xml:space="preserve"> assurant la conversion continue- alternatif,</w:t>
      </w:r>
      <w:r w:rsidR="005A4FE3">
        <w:t xml:space="preserve"> </w:t>
      </w:r>
      <w:r w:rsidR="00992018">
        <w:t>sa source d’entrée du type source de tension, et en sortie du convertisseur, on contrôle l’amplitude de la tension avec sa fréquence.</w:t>
      </w:r>
    </w:p>
    <w:p w:rsidR="00992018" w:rsidRDefault="00992018" w:rsidP="003909CB">
      <w:pPr>
        <w:pStyle w:val="T4-styleMISE"/>
      </w:pPr>
      <w:r>
        <w:t>Modélisation l’onduleur de tension</w:t>
      </w:r>
    </w:p>
    <w:p w:rsidR="000953D8" w:rsidRPr="00A82DA1" w:rsidRDefault="00F853A0" w:rsidP="003909CB">
      <w:pPr>
        <w:pStyle w:val="Paragraphe-MISERapBib"/>
      </w:pPr>
      <w:r>
        <w:t>L’onduleur de tension est constitué de cellule de commutation généralement à transistor ou thyristor pour les grandes puissances</w:t>
      </w:r>
      <w:r w:rsidR="002A29DB">
        <w:t xml:space="preserve"> [9]</w:t>
      </w:r>
      <w:r>
        <w:t>.</w:t>
      </w:r>
      <w:r w:rsidR="00596196" w:rsidRPr="00A82DA1">
        <w:t>La figure (II.</w:t>
      </w:r>
      <w:r w:rsidR="008525C8" w:rsidRPr="00A82DA1">
        <w:t>8</w:t>
      </w:r>
      <w:r w:rsidR="00596196" w:rsidRPr="00A82DA1">
        <w:t>) montre le schéma d’un onduleur triphasé alimentant la machine asynchrone</w:t>
      </w:r>
      <w:r w:rsidR="003C7878" w:rsidRPr="00A82DA1">
        <w:t xml:space="preserve"> [9]</w:t>
      </w:r>
      <w:r w:rsidR="00596196" w:rsidRPr="00A82DA1">
        <w:t> :</w:t>
      </w:r>
    </w:p>
    <w:p w:rsidR="00596196" w:rsidRDefault="00180E00" w:rsidP="00D60A1B">
      <w:pPr>
        <w:pStyle w:val="Ref-Fig-MISERapBib"/>
      </w:pPr>
      <w:r>
        <w:rPr>
          <w:noProof/>
        </w:rPr>
      </w:r>
      <w:r>
        <w:rPr>
          <w:noProof/>
        </w:rPr>
        <w:pict>
          <v:group id="Zone de dessin 4150" o:spid="_x0000_s1257" editas="canvas" style="width:442.5pt;height:173.25pt;mso-position-horizontal-relative:char;mso-position-vertical-relative:line" coordsize="56197,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">
            <v:shape id="_x0000_s1258" type="#_x0000_t75" style="position:absolute;width:56197;height:22002;visibility:visible">
              <v:fill o:detectmouseclick="t"/>
              <v:path o:connecttype="none"/>
            </v:shape>
            <v:shape id="Text Box 144" o:spid="_x0000_s1259" type="#_x0000_t202" style="position:absolute;left:2215;top:5564;width:4670;height:4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style="mso-next-textbox:#Text Box 144">
                <w:txbxContent>
                  <w:p w:rsidR="0083117D" w:rsidRDefault="0083117D" w:rsidP="00596196">
                    <w:pPr>
                      <w:pStyle w:val="NormalWeb"/>
                      <w:spacing w:before="0" w:beforeAutospacing="0" w:after="0" w:afterAutospacing="0"/>
                      <w:rPr>
                        <w:rFonts w:eastAsia="Times New Roman"/>
                        <w:b/>
                        <w:bCs/>
                        <w:position w:val="-4"/>
                        <w:sz w:val="20"/>
                        <w:szCs w:val="20"/>
                        <w:vertAlign w:val="subscript"/>
                      </w:rPr>
                    </w:pPr>
                    <w:r w:rsidRPr="00BC1990">
                      <w:rPr>
                        <w:rFonts w:eastAsia="Times New Roman"/>
                        <w:b/>
                        <w:bCs/>
                        <w:sz w:val="20"/>
                        <w:szCs w:val="20"/>
                      </w:rPr>
                      <w:t>V</w:t>
                    </w:r>
                    <w:r w:rsidRPr="00BC1990">
                      <w:rPr>
                        <w:rFonts w:eastAsia="Times New Roman"/>
                        <w:b/>
                        <w:bCs/>
                        <w:position w:val="-4"/>
                        <w:sz w:val="20"/>
                        <w:szCs w:val="20"/>
                        <w:vertAlign w:val="subscript"/>
                      </w:rPr>
                      <w:t>alim</w:t>
                    </w:r>
                  </w:p>
                </w:txbxContent>
              </v:textbox>
            </v:shape>
            <v:group id="Groupe 600" o:spid="_x0000_s1260" style="position:absolute;left:4469;top:593;width:46989;height:21028" coordorigin="3566,58" coordsize="45326,19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135" o:spid="_x0000_s1261" type="#_x0000_t32" style="position:absolute;left:7999;top:17314;width:1537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qVsMAAADcAAAADwAAAGRycy9kb3ducmV2LnhtbESPQYvCMBSE7wv+h/AEL4um9SBSjSKC&#10;sHgQVnvw+EiebbF5qUms3X9vFhb2OMzMN8x6O9hW9ORD41hBPstAEGtnGq4UlJfDdAkiRGSDrWNS&#10;8EMBtpvRxxoL4178Tf05ViJBOBSooI6xK6QMuiaLYeY64uTdnLcYk/SVNB5fCW5bOc+yhbTYcFqo&#10;saN9Tfp+floFzbE8lf3nI3q9POZXn4fLtdVKTcbDbgUi0hD/w3/tL6NgkeXweyYd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albDAAAA3AAAAA8AAAAAAAAAAAAA&#10;AAAAoQIAAGRycy9kb3ducmV2LnhtbFBLBQYAAAAABAAEAPkAAACRAwAAAAA=&#10;"/>
              <v:shape id="AutoShape 136" o:spid="_x0000_s1262" type="#_x0000_t32" style="position:absolute;left:14575;top:8738;width:0;height:85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0IcMAAADcAAAADwAAAGRycy9kb3ducmV2LnhtbESPQYvCMBSE74L/ITzBi2haDyLVKCII&#10;i4eF1R48PpJnW2xeapKt3X9vFhb2OMzMN8x2P9hW9ORD41hBvshAEGtnGq4UlNfTfA0iRGSDrWNS&#10;8EMB9rvxaIuFcS/+ov4SK5EgHApUUMfYFVIGXZPFsHAdcfLuzluMSfpKGo+vBLetXGbZSlpsOC3U&#10;2NGxJv24fFsFzbn8LPvZM3q9Puc3n4frrdVKTSfDYQMi0hD/w3/tD6NglS3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99CHDAAAA3AAAAA8AAAAAAAAAAAAA&#10;AAAAoQIAAGRycy9kb3ducmV2LnhtbFBLBQYAAAAABAAEAPkAAACRAwAAAAA=&#10;"/>
              <v:shape id="AutoShape 137" o:spid="_x0000_s1263" type="#_x0000_t32" style="position:absolute;left:8006;top:58;width:25518;height: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ONMIAAADcAAAADwAAAGRycy9kb3ducmV2LnhtbERPTYvCMBC9C/6HMMJeZJsqrEi3UYoi&#10;iLCoVfA6NLNt12ZSmqjdf28OgsfH+06XvWnEnTpXW1YwiWIQxIXVNZcKzqfN5xyE88gaG8uk4J8c&#10;LBfDQYqJtg8+0j33pQgh7BJUUHnfJlK6oiKDLrItceB+bWfQB9iVUnf4COGmkdM4nkmDNYeGClta&#10;VVRc85tR4H/Gu6+/436f5czr7LC7XLPVRamPUZ99g/DU+7f45d5qBbM4rA1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SONMIAAADcAAAADwAAAAAAAAAAAAAA&#10;AAChAgAAZHJzL2Rvd25yZXYueG1sUEsFBgAAAAAEAAQA+QAAAJADAAAAAA==&#10;"/>
              <v:shape id="AutoShape 138" o:spid="_x0000_s1264" type="#_x0000_t32" style="position:absolute;left:14716;top:71;width:6;height:8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EMAAAADcAAAADwAAAGRycy9kb3ducmV2LnhtbERPTYvCMBC9C/6HMIIX0bQeRKpRFkFY&#10;PAhqDx6HZLYt20y6SbbWf28OgsfH+97uB9uKnnxoHCvIFxkIYu1Mw5WC8nacr0GEiGywdUwKnhRg&#10;vxuPtlgY9+AL9ddYiRTCoUAFdYxdIWXQNVkMC9cRJ+7HeYsxQV9J4/GRwm0rl1m2khYbTg01dnSo&#10;Sf9e/62C5lSey372F71en/K7z8Pt3mqlppPhawMi0hA/4rf72yhY5W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WRDAAAAA3AAAAA8AAAAAAAAAAAAAAAAA&#10;oQIAAGRycy9kb3ducmV2LnhtbFBLBQYAAAAABAAEAPkAAACOAwAAAAA=&#10;"/>
              <v:shape id="AutoShape 139" o:spid="_x0000_s1265" type="#_x0000_t32" style="position:absolute;left:13487;top:8260;width:214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140" o:spid="_x0000_s1266" type="#_x0000_t32" style="position:absolute;left:13889;top:8736;width:1656;height: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pMEAAADcAAAADwAAAGRycy9kb3ducmV2LnhtbERPTWuDQBC9F/Iflgn0EuIaSyUYN6EU&#10;AjkJtYHkOLgTlbizxt2o/ffdQ6HHx/vOD7PpxEiDay0r2EQxCOLK6pZrBefv43oLwnlkjZ1lUvBD&#10;Dg77xUuOmbYTf9FY+lqEEHYZKmi87zMpXdWQQRfZnjhwNzsY9AEOtdQDTiHcdDKJ41QabDk0NNjT&#10;Z0PVvXwaBcX7Kh1H/1g5LK44lReWU/em1Oty/tiB8DT7f/Gf+6QVpElYG86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pSkwQAAANwAAAAPAAAAAAAAAAAAAAAA&#10;AKECAABkcnMvZG93bnJldi54bWxQSwUGAAAAAAQABAD5AAAAjwMAAAAA&#10;" strokeweight="1pt"/>
              <v:shape id="Text Box 141" o:spid="_x0000_s1267" type="#_x0000_t202" style="position:absolute;left:24950;top:1690;width:33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style="mso-next-textbox:#Text Box 141">
                  <w:txbxContent>
                    <w:p w:rsidR="0083117D" w:rsidRPr="00242B4C" w:rsidRDefault="0083117D" w:rsidP="00596196">
                      <w:pPr>
                        <w:pStyle w:val="NormalWeb"/>
                        <w:spacing w:before="0" w:beforeAutospacing="0" w:after="0" w:afterAutospacing="0"/>
                        <w:rPr>
                          <w:b/>
                          <w:bCs/>
                        </w:rPr>
                      </w:pPr>
                      <w:r w:rsidRPr="00242B4C">
                        <w:rPr>
                          <w:rFonts w:eastAsia="Times New Roman"/>
                          <w:b/>
                          <w:bCs/>
                          <w:sz w:val="20"/>
                          <w:szCs w:val="20"/>
                        </w:rPr>
                        <w:t>T</w:t>
                      </w:r>
                      <w:r w:rsidRPr="00242B4C">
                        <w:rPr>
                          <w:rFonts w:eastAsia="Times New Roman"/>
                          <w:b/>
                          <w:bCs/>
                          <w:position w:val="-4"/>
                          <w:sz w:val="16"/>
                          <w:szCs w:val="16"/>
                          <w:vertAlign w:val="subscript"/>
                        </w:rPr>
                        <w:t>2</w:t>
                      </w:r>
                    </w:p>
                  </w:txbxContent>
                </v:textbox>
              </v:shape>
              <v:shape id="Text Box 142" o:spid="_x0000_s1268" type="#_x0000_t202" style="position:absolute;left:28345;top:1582;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style="mso-next-textbox:#Text Box 142">
                  <w:txbxContent>
                    <w:p w:rsidR="0083117D" w:rsidRPr="00FB575C" w:rsidRDefault="0083117D" w:rsidP="00596196">
                      <w:pPr>
                        <w:pStyle w:val="NormalWeb"/>
                        <w:spacing w:before="0" w:beforeAutospacing="0" w:after="0" w:afterAutospacing="0"/>
                        <w:rPr>
                          <w:b/>
                          <w:bCs/>
                        </w:rPr>
                      </w:pPr>
                      <w:r w:rsidRPr="00FB575C">
                        <w:rPr>
                          <w:rFonts w:eastAsia="Times New Roman"/>
                          <w:b/>
                          <w:bCs/>
                          <w:sz w:val="20"/>
                          <w:szCs w:val="20"/>
                        </w:rPr>
                        <w:t>D</w:t>
                      </w:r>
                      <w:r w:rsidRPr="00FB575C">
                        <w:rPr>
                          <w:rFonts w:eastAsia="Times New Roman"/>
                          <w:b/>
                          <w:bCs/>
                          <w:position w:val="-4"/>
                          <w:sz w:val="16"/>
                          <w:szCs w:val="16"/>
                          <w:vertAlign w:val="subscript"/>
                        </w:rPr>
                        <w:t>2</w:t>
                      </w:r>
                    </w:p>
                  </w:txbxContent>
                </v:textbox>
              </v:shape>
              <v:shape id="Text Box 144" o:spid="_x0000_s1269" type="#_x0000_t202" style="position:absolute;left:18386;top:13231;width:30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83117D" w:rsidRPr="00717967" w:rsidRDefault="0083117D" w:rsidP="00596196">
                      <w:pPr>
                        <w:pStyle w:val="NormalWeb"/>
                        <w:spacing w:before="0" w:beforeAutospacing="0" w:after="0" w:afterAutospacing="0"/>
                        <w:rPr>
                          <w:b/>
                          <w:bCs/>
                        </w:rPr>
                      </w:pPr>
                      <w:r w:rsidRPr="00717967">
                        <w:rPr>
                          <w:rFonts w:eastAsia="Times New Roman"/>
                          <w:b/>
                          <w:bCs/>
                          <w:sz w:val="16"/>
                          <w:szCs w:val="16"/>
                        </w:rPr>
                        <w:t>T</w:t>
                      </w:r>
                      <w:r w:rsidRPr="00717967">
                        <w:rPr>
                          <w:rFonts w:eastAsia="Times New Roman"/>
                          <w:b/>
                          <w:bCs/>
                          <w:position w:val="-4"/>
                          <w:sz w:val="16"/>
                          <w:szCs w:val="16"/>
                          <w:vertAlign w:val="subscript"/>
                        </w:rPr>
                        <w:t>1</w:t>
                      </w:r>
                    </w:p>
                  </w:txbxContent>
                </v:textbox>
              </v:shape>
              <v:line id="Line 146" o:spid="_x0000_s1270" style="position:absolute;visibility:visible" from="28160,2446" to="29367,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group id="Group 147" o:spid="_x0000_s1271" style="position:absolute;left:23887;top:58;width:5353;height:6064" coordorigin="238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AutoShape 148" o:spid="_x0000_s1272" type="#_x0000_t32" style="position:absolute;left:3135;width:0;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s7cUAAADcAAAADwAAAGRycy9kb3ducmV2LnhtbESPQWsCMRSE74X+h/AKvRTNbgu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Ws7cUAAADcAAAADwAAAAAAAAAA&#10;AAAAAAChAgAAZHJzL2Rvd25yZXYueG1sUEsFBgAAAAAEAAQA+QAAAJMDAAAAAA==&#10;"/>
                <v:group id="Group 149" o:spid="_x0000_s1273" style="position:absolute;left:2385;width:843;height:944" coordorigin="238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type id="_x0000_t127" coordsize="21600,21600" o:spt="127" path="m10800,l21600,21600,,21600xe">
                    <v:stroke joinstyle="miter"/>
                    <v:path gradientshapeok="t" o:connecttype="custom" o:connectlocs="10800,0;5400,10800;10800,21600;16200,10800" textboxrect="5400,10800,16200,21600"/>
                  </v:shapetype>
                  <v:shape id="AutoShape 150" o:spid="_x0000_s1274" type="#_x0000_t127" style="position:absolute;left:3045;top:373;width:183;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LlsUA&#10;AADcAAAADwAAAGRycy9kb3ducmV2LnhtbESPwWrDMBBE74H+g9hAb7GcUEzqRgmhJNBDL3FzcG9b&#10;a2MbWythqYn691Gh0OMwM2+YzS6aUVxp8r1lBcssB0HcWN1zq+D8cVysQfiArHG0TAp+yMNu+zDb&#10;YKntjU90rUIrEoR9iQq6EFwppW86Mugz64iTd7GTwZDk1Eo94S3BzShXeV5Igz2nhQ4dvXbUDNW3&#10;UfD+XMe2runiIrvq63M4FMf1oNTjPO5fQASK4T/8137TCoqnJfyeS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UuWxQAAANwAAAAPAAAAAAAAAAAAAAAAAJgCAABkcnMv&#10;ZG93bnJldi54bWxQSwUGAAAAAAQABAD1AAAAigMAAAAA&#10;" fillcolor="black">
                    <v:textbox style="mso-next-textbox:#AutoShape 150">
                      <w:txbxContent>
                        <w:p w:rsidR="0083117D" w:rsidRDefault="0083117D" w:rsidP="00596196"/>
                      </w:txbxContent>
                    </v:textbox>
                  </v:shape>
                  <v:shape id="AutoShape 151" o:spid="_x0000_s1275" type="#_x0000_t32" style="position:absolute;left:2835;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dN4cQAAADcAAAADwAAAGRycy9kb3ducmV2LnhtbESPQYvCMBSE74L/ITzBi2haWUS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03hxAAAANwAAAAPAAAAAAAAAAAA&#10;AAAAAKECAABkcnMvZG93bnJldi54bWxQSwUGAAAAAAQABAD5AAAAkgMAAAAA&#10;"/>
                  <v:shape id="AutoShape 152" o:spid="_x0000_s1276" type="#_x0000_t32" style="position:absolute;left:2835;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EcYAAADcAAAADwAAAGRycy9kb3ducmV2LnhtbESPQWsCMRSE74L/ITyhF6lZWytlNcpa&#10;EKrgQdven5vXTejmZd1E3f77piB4HGbmG2a+7FwtLtQG61nBeJSBIC69tlwp+PxYP76CCBFZY+2Z&#10;FPxSgOWi35tjrv2V93Q5xEokCIccFZgYm1zKUBpyGEa+IU7et28dxiTbSuoWrwnuavmUZVPp0HJa&#10;MNjQm6Hy53B2Cnab8ao4GrvZ7k9297I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BHGAAAA3AAAAA8AAAAAAAAA&#10;AAAAAAAAoQIAAGRycy9kb3ducmV2LnhtbFBLBQYAAAAABAAEAPkAAACUAwAAAAA=&#10;"/>
                  <v:shape id="AutoShape 153" o:spid="_x0000_s1277" type="#_x0000_t32" style="position:absolute;left:2835;top:660;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PwZcYAAADcAAAADwAAAGRycy9kb3ducmV2LnhtbESPT2sCMRTE74LfIbxCL1KzFpW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T8GXGAAAA3AAAAA8AAAAAAAAA&#10;AAAAAAAAoQIAAGRycy9kb3ducmV2LnhtbFBLBQYAAAAABAAEAPkAAACUAwAAAAA=&#10;"/>
                  <v:shape id="AutoShape 154" o:spid="_x0000_s1278" type="#_x0000_t32" style="position:absolute;left:2625;top:284;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shape id="AutoShape 155" o:spid="_x0000_s1279" type="#_x0000_t32" style="position:absolute;left:2640;top:284;width:195;height: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shape id="AutoShape 156" o:spid="_x0000_s1280" type="#_x0000_t32" style="position:absolute;left:2625;top:555;width:21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K78YAAADcAAAADwAAAGRycy9kb3ducmV2LnhtbESPQWvCQBSE7wX/w/KE3urG0or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yu/GAAAA3AAAAA8AAAAAAAAA&#10;AAAAAAAAoQIAAGRycy9kb3ducmV2LnhtbFBLBQYAAAAABAAEAPkAAACUAwAAAAA=&#10;">
                    <v:stroke endarrow="block"/>
                  </v:shape>
                  <v:shape id="AutoShape 157" o:spid="_x0000_s1281" type="#_x0000_t32" style="position:absolute;left:2580;top:358;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CVcYAAADcAAAADwAAAGRycy9kb3ducmV2LnhtbESPQWsCMRSE7wX/Q3iCl1KzCtV2a5RV&#10;EKrgQW3vr5vXTXDzsm6ibv+9KRR6HGbmG2a26FwtrtQG61nBaJiBIC69tlwp+Diun15AhIissfZM&#10;Cn4owGLee5hhrv2N93Q9xEokCIccFZgYm1zKUBpyGIa+IU7et28dxiTbSuoWbwnuajnOsol0aDkt&#10;GGxoZag8HS5OwW4zWhZfxm62+7PdPa+L+lI9fio16HfFG4hIXfwP/7XftYLJ6x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hQlXGAAAA3AAAAA8AAAAAAAAA&#10;AAAAAAAAoQIAAGRycy9kb3ducmV2LnhtbFBLBQYAAAAABAAEAPkAAACUAwAAAAA=&#10;"/>
                  <v:shape id="AutoShape 158" o:spid="_x0000_s1282" type="#_x0000_t32" style="position:absolute;left:2385;top:600;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WTMEAAADcAAAADwAAAGRycy9kb3ducmV2LnhtbERPTYvCMBC9C/6HMIIX0bQeRKtRZGFB&#10;PCys9uBxSMa22ExqEmv3328OC3t8vO/dYbCt6MmHxrGCfJGBINbONFwpKK+f8zWIEJENto5JwQ8F&#10;OOzHox0Wxr35m/pLrEQK4VCggjrGrpAy6JoshoXriBN3d95iTNBX0nh8p3DbymWWraTFhlNDjR19&#10;1KQfl5dV0JzLr7KfPaPX63N+83m43lqt1HQyHLcgIg3xX/znPhkFq01am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X1ZMwQAAANwAAAAPAAAAAAAAAAAAAAAA&#10;AKECAABkcnMvZG93bnJldi54bWxQSwUGAAAAAAQABAD5AAAAjwMAAAAA&#10;"/>
                  <v:shape id="AutoShape 159" o:spid="_x0000_s1283" type="#_x0000_t32" style="position:absolute;left:2835;top:930;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z18QAAADcAAAADwAAAGRycy9kb3ducmV2LnhtbESPQYvCMBSE74L/ITxhL6JpPYhWoyzC&#10;gnhYWO3B4yN5tmWbl5pka/ffbxYEj8PMfMNs94NtRU8+NI4V5PMMBLF2puFKQXn5mK1AhIhssHVM&#10;Cn4pwH43Hm2xMO7BX9SfYyUShEOBCuoYu0LKoGuyGOauI07ezXmLMUlfSePxkeC2lYssW0qLDaeF&#10;Gjs61KS/zz9WQXMqP8t+eo9er0751efhcm21Um+T4X0DItIQX+Fn+2gULNd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PXxAAAANwAAAAPAAAAAAAAAAAA&#10;AAAAAKECAABkcnMvZG93bnJldi54bWxQSwUGAAAAAAQABAD5AAAAkgMAAAAA&#10;"/>
                </v:group>
              </v:group>
              <v:line id="Line 160" o:spid="_x0000_s1284" style="position:absolute;visibility:visible" from="28074,13717" to="29280,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group id="Group 161" o:spid="_x0000_s1285" style="position:absolute;left:23887;top:11329;width:5353;height:6064" coordorigin="2385,177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AutoShape 162" o:spid="_x0000_s1286" type="#_x0000_t32" style="position:absolute;left:3135;top:1775;width:0;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7vMQAAADcAAAADwAAAGRycy9kb3ducmV2LnhtbESPQYvCMBSE7wv+h/AEL8ua1sMqXaPI&#10;wsLiQVB78PhInm2xealJttZ/b4QFj8PMfMMs14NtRU8+NI4V5NMMBLF2puFKQXn8+ViACBHZYOuY&#10;FNwpwHo1eltiYdyN99QfYiUShEOBCuoYu0LKoGuyGKauI07e2XmLMUlfSePxluC2lbMs+5QWG04L&#10;NXb0XZO+HP6sgmZb7sr+/Rq9Xmzzk8/D8dRqpSbjYfMFItIQX+H/9q9RMM9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Pu8xAAAANwAAAAPAAAAAAAAAAAA&#10;AAAAAKECAABkcnMvZG93bnJldi54bWxQSwUGAAAAAAQABAD5AAAAkgMAAAAA&#10;"/>
                <v:group id="Group 163" o:spid="_x0000_s1287" style="position:absolute;left:2385;top:1775;width:843;height:944" coordorigin="2385,177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AutoShape 164" o:spid="_x0000_s1288" type="#_x0000_t127" style="position:absolute;left:3045;top:2148;width:183;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2RsIA&#10;AADdAAAADwAAAGRycy9kb3ducmV2LnhtbERPz2vCMBS+D/Y/hDfwNhPHEK1GkTFhh13sPNTbs3m2&#10;pc1LaDKN//1yEHb8+H6vt8kO4kpj6BxrmE0VCOLamY4bDcef/esCRIjIBgfHpOFOAbab56c1Fsbd&#10;+EDXMjYih3AoUEMboy+kDHVLFsPUeeLMXdxoMWY4NtKMeMvhdpBvSs2lxY5zQ4uePlqq+/LXavhe&#10;VqmpKrr4xL48n/rP+X7Raz15SbsViEgp/osf7i+j4V2pvD+/y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3ZGwgAAAN0AAAAPAAAAAAAAAAAAAAAAAJgCAABkcnMvZG93&#10;bnJldi54bWxQSwUGAAAAAAQABAD1AAAAhwMAAAAA&#10;" fillcolor="black">
                    <v:textbox style="mso-next-textbox:#AutoShape 164">
                      <w:txbxContent>
                        <w:p w:rsidR="0083117D" w:rsidRDefault="0083117D" w:rsidP="00596196"/>
                      </w:txbxContent>
                    </v:textbox>
                  </v:shape>
                  <v:shape id="AutoShape 165" o:spid="_x0000_s1289" type="#_x0000_t32" style="position:absolute;left:2835;top:1775;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K8cUAAADdAAAADwAAAGRycy9kb3ducmV2LnhtbESPQWsCMRSE74X+h/AKvRRNtojI1ihS&#10;EIqHgroHj4/kdXdx87JN4rr9940geBxm5htmuR5dJwYKsfWsoZgqEMTG25ZrDdVxO1mAiAnZYueZ&#10;NPxRhPXq+WmJpfVX3tNwSLXIEI4lamhS6kspo2nIYZz6njh7Pz44TFmGWtqA1wx3nXxXai4dtpwX&#10;GuzpsyFzPlychnZXfVfD228KZrErTqGIx1NntH59GTcfIBKN6RG+t7+shplSBdze5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EK8cUAAADdAAAADwAAAAAAAAAA&#10;AAAAAAChAgAAZHJzL2Rvd25yZXYueG1sUEsFBgAAAAAEAAQA+QAAAJMDAAAAAA==&#10;"/>
                  <v:shape id="AutoShape 166" o:spid="_x0000_s1290" type="#_x0000_t32" style="position:absolute;left:2835;top:1775;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CO8YAAADdAAAADwAAAGRycy9kb3ducmV2LnhtbESPQWsCMRSE70L/Q3gFL1ITpZWyNcoq&#10;CLXgQW3vr5vXTejmZd1E3f77plDwOMzMN8x82ftGXKiLLrCGyViBIK6CcVxreD9uHp5BxIRssAlM&#10;Gn4ownJxN5hjYcKV93Q5pFpkCMcCNdiU2kLKWFnyGMehJc7eV+g8piy7WpoOrxnuGzlVaiY9Os4L&#10;FltaW6q+D2evYbedrMpP67Zv+5PbPW3K5lyPPrQe3vflC4hEfbqF/9uvRsOjUlP4e5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BQjvGAAAA3QAAAA8AAAAAAAAA&#10;AAAAAAAAoQIAAGRycy9kb3ducmV2LnhtbFBLBQYAAAAABAAEAPkAAACUAwAAAAA=&#10;"/>
                  <v:shape id="AutoShape 167" o:spid="_x0000_s1291" type="#_x0000_t32" style="position:absolute;left:2835;top:2435;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noMcAAADdAAAADwAAAGRycy9kb3ducmV2LnhtbESPT2sCMRTE74V+h/AKXkpNtH8oW6Os&#10;gqAFD9r2/rp53YRuXtZN1O23N4LQ4zAzv2Ems9434khddIE1jIYKBHEVjONaw+fH8uEVREzIBpvA&#10;pOGPIsymtzcTLEw48ZaOu1SLDOFYoAabUltIGStLHuMwtMTZ+wmdx5RlV0vT4SnDfSPHSr1Ij47z&#10;gsWWFpaq393Ba9isR/Py27r1+3bvNs/LsjnU919aD+768g1Eoj79h6/tldHwpNQjXN7kJyC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eegxwAAAN0AAAAPAAAAAAAA&#10;AAAAAAAAAKECAABkcnMvZG93bnJldi54bWxQSwUGAAAAAAQABAD5AAAAlQMAAAAA&#10;"/>
                  <v:shape id="AutoShape 168" o:spid="_x0000_s1292" type="#_x0000_t32" style="position:absolute;left:2625;top:2059;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R/1MYAAADdAAAADwAAAGRycy9kb3ducmV2LnhtbESPQWsCMRSE70L/Q3iFXqQmFitla5S1&#10;INSCB7W9v25eN6Gbl3UTdf33plDwOMzMN8xs0ftGnKiLLrCG8UiBIK6CcVxr+NyvHl9AxIRssAlM&#10;Gi4UYTG/G8ywMOHMWzrtUi0yhGOBGmxKbSFlrCx5jKPQEmfvJ3QeU5ZdLU2H5wz3jXxSaio9Os4L&#10;Flt6s1T97o5ew2Y9Xpbf1q0/tge3eV6VzbEefmn9cN+XryAS9ekW/m+/Gw0TpSbw9y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kf9TGAAAA3QAAAA8AAAAAAAAA&#10;AAAAAAAAoQIAAGRycy9kb3ducmV2LnhtbFBLBQYAAAAABAAEAPkAAACUAwAAAAA=&#10;"/>
                  <v:shape id="AutoShape 169" o:spid="_x0000_s1293" type="#_x0000_t32" style="position:absolute;left:2640;top:2059;width:195;height: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M8sUAAADdAAAADwAAAGRycy9kb3ducmV2LnhtbESPQWsCMRSE70L/Q3hCL6LJliqyNYoI&#10;heKhUN2Dx0fyuru4edkm6br9902h4HGYmW+YzW50nRgoxNazhmKhQBAbb1uuNVTn1/kaREzIFjvP&#10;pOGHIuy2D5MNltbf+IOGU6pFhnAsUUOTUl9KGU1DDuPC98TZ+/TBYcoy1NIGvGW46+STUivpsOW8&#10;0GBPh4bM9fTtNLTH6r0aZl8pmPWxuIQini+d0fpxOu5fQCQa0z38336zGp6VWsL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oM8sUAAADdAAAADwAAAAAAAAAA&#10;AAAAAAChAgAAZHJzL2Rvd25yZXYueG1sUEsFBgAAAAAEAAQA+QAAAJMDAAAAAA==&#10;"/>
                  <v:shape id="AutoShape 170" o:spid="_x0000_s1294" type="#_x0000_t32" style="position:absolute;left:2625;top:2330;width:21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rMfcUAAADdAAAADwAAAGRycy9kb3ducmV2LnhtbESPQWsCMRSE74L/ITzBm2YtInU1iggV&#10;UTxUy1Jvj83r7tLNy5JEXf31Rij0OMzMN8x82ZpaXMn5yrKC0TABQZxbXXGh4Ov0MXgH4QOyxtoy&#10;KbiTh+Wi25ljqu2NP+l6DIWIEPYpKihDaFIpfV6SQT+0DXH0fqwzGKJ0hdQObxFuavmWJBNpsOK4&#10;UGJD65Ly3+PFKPjeTy/ZPTvQLhtNd2d0xj9OG6X6vXY1AxGoDf/hv/ZWKxhHIrzex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rMfcUAAADdAAAADwAAAAAAAAAA&#10;AAAAAAChAgAAZHJzL2Rvd25yZXYueG1sUEsFBgAAAAAEAAQA+QAAAJMDAAAAAA==&#10;">
                    <v:stroke endarrow="block"/>
                  </v:shape>
                  <v:shape id="AutoShape 171" o:spid="_x0000_s1295" type="#_x0000_t32" style="position:absolute;left:2580;top:213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ho8YAAADdAAAADwAAAGRycy9kb3ducmV2LnhtbESPT2sCMRTE74V+h/AKXkpNlP5ja5RV&#10;ELTgQdveXzevm9DNy7qJuv32RhB6HGbmN8xk1vtGHKmLLrCG0VCBIK6CcVxr+PxYPryCiAnZYBOY&#10;NPxRhNn09maChQkn3tJxl2qRIRwL1GBTagspY2XJYxyGljh7P6HzmLLsamk6PGW4b+RYqWfp0XFe&#10;sNjSwlL1uzt4DZv1aF5+W7d+3+7d5mlZNof6/kvrwV1fvoFI1Kf/8LW9MhoelXqBy5v8BOT0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24aPGAAAA3QAAAA8AAAAAAAAA&#10;AAAAAAAAoQIAAGRycy9kb3ducmV2LnhtbFBLBQYAAAAABAAEAPkAAACUAwAAAAA=&#10;"/>
                  <v:shape id="AutoShape 172" o:spid="_x0000_s1296" type="#_x0000_t32" style="position:absolute;left:2385;top:2375;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jbMIAAADdAAAADwAAAGRycy9kb3ducmV2LnhtbERPz2vCMBS+D/wfwht4GZpUxpBqlCEI&#10;4mEw7cHjI3lry5qXmsRa/3tzGOz48f1eb0fXiYFCbD1rKOYKBLHxtuVaQ3Xez5YgYkK22HkmDQ+K&#10;sN1MXtZYWn/nbxpOqRY5hGOJGpqU+lLKaBpyGOe+J87cjw8OU4ahljbgPYe7Ti6U+pAOW84NDfa0&#10;a8j8nm5OQ3usvqrh7ZqCWR6LSyji+dIZraev4+cKRKIx/Yv/3Aer4V2pPDe/y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ujbMIAAADdAAAADwAAAAAAAAAAAAAA&#10;AAChAgAAZHJzL2Rvd25yZXYueG1sUEsFBgAAAAAEAAQA+QAAAJADAAAAAA==&#10;"/>
                  <v:shape id="AutoShape 173" o:spid="_x0000_s1297" type="#_x0000_t32" style="position:absolute;left:2835;top:2705;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cG98UAAADdAAAADwAAAGRycy9kb3ducmV2LnhtbESPQWsCMRSE70L/Q3hCL6LJliK6NYoI&#10;heKhUN2Dx0fyuru4edkm6br9902h4HGYmW+YzW50nRgoxNazhmKhQBAbb1uuNVTn1/kKREzIFjvP&#10;pOGHIuy2D5MNltbf+IOGU6pFhnAsUUOTUl9KGU1DDuPC98TZ+/TBYcoy1NIGvGW46+STUkvpsOW8&#10;0GBPh4bM9fTtNLTH6r0aZl8pmNWxuIQini+d0fpxOu5fQCQa0z38336zGp6VWsP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cG98UAAADdAAAADwAAAAAAAAAA&#10;AAAAAAChAgAAZHJzL2Rvd25yZXYueG1sUEsFBgAAAAAEAAQA+QAAAJMDAAAAAA==&#10;"/>
                </v:group>
              </v:group>
              <v:shape id="AutoShape 174" o:spid="_x0000_s1298" type="#_x0000_t32" style="position:absolute;left:27392;top:6033;width:0;height:52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Q5t8EAAADdAAAADwAAAGRycy9kb3ducmV2LnhtbERPTYvCMBC9L+x/CCPsZdG0yyJSjSKC&#10;IB6E1R48DsnYFptJN4m1/ntzEDw+3vdiNdhW9ORD41hBPslAEGtnGq4UlKfteAYiRGSDrWNS8KAA&#10;q+XnxwIL4+78R/0xViKFcChQQR1jV0gZdE0Ww8R1xIm7OG8xJugraTzeU7ht5U+WTaXFhlNDjR1t&#10;atLX480qaPbloey//6PXs31+9nk4nVut1NdoWM9BRBriW/xy74yC3yxP+9Ob9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Dm3wQAAAN0AAAAPAAAAAAAAAAAAAAAA&#10;AKECAABkcnMvZG93bnJldi54bWxQSwUGAAAAAAQABAD5AAAAjwMAAAAA&#10;"/>
              <v:line id="Line 175" o:spid="_x0000_s1299" style="position:absolute;visibility:visible" from="20830,2446" to="22036,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97scAAADdAAAADwAAAGRycy9kb3ducmV2LnhtbESPQWvCQBSE7wX/w/IEb3WTWoKkriIt&#10;Be2hVFvQ4zP7mkSzb8PuNkn/fbcgeBxm5htmsRpMIzpyvrasIJ0mIIgLq2suFXx9vt7PQfiArLGx&#10;TAp+ycNqObpbYK5tzzvq9qEUEcI+RwVVCG0upS8qMuintiWO3rd1BkOUrpTaYR/hppEPSZJJgzXH&#10;hQpbeq6ouOx/jIL32UfWrbdvm+GwzU7Fy+50PPdOqcl4WD+BCDSEW/ja3mgFj0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T3uxwAAAN0AAAAPAAAAAAAA&#10;AAAAAAAAAKECAABkcnMvZG93bnJldi54bWxQSwUGAAAAAAQABAD5AAAAlQMAAAAA&#10;"/>
              <v:group id="Group 176" o:spid="_x0000_s1300" style="position:absolute;left:16737;top:58;width:5353;height:6064" coordorigin="1217"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YcUAAADdAAAADwAAAGRycy9kb3ducmV2LnhtbESPQYvCMBSE78L+h/AW&#10;vGlaVxepRhHZFQ8iqAvi7dE822LzUppsW/+9EQSPw8x8w8yXnSlFQ7UrLCuIhxEI4tTqgjMFf6ff&#10;wRSE88gaS8uk4E4OlouP3hwTbVs+UHP0mQgQdgkqyL2vEildmpNBN7QVcfCutjbog6wzqWtsA9yU&#10;chRF39JgwWEhx4rWOaW3479RsGmxXX3FP83udl3fL6fJ/ryLSan+Z7eagfDU+Xf41d5qBe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jQ2HFAAAA3QAA&#10;AA8AAAAAAAAAAAAAAAAAqgIAAGRycy9kb3ducmV2LnhtbFBLBQYAAAAABAAEAPoAAACcAwAAAAA=&#10;">
                <v:shape id="AutoShape 177" o:spid="_x0000_s1301" type="#_x0000_t32" style="position:absolute;left:1967;width:0;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nwMUAAADdAAAADwAAAGRycy9kb3ducmV2LnhtbESPQWsCMRSE74X+h/AEL0Wza0Vka5RS&#10;EMSDUN2Dx0fyuru4edkmcV3/vSkUPA4z8w2z2gy2FT350DhWkE8zEMTamYYrBeVpO1mCCBHZYOuY&#10;FNwpwGb9+rLCwrgbf1N/jJVIEA4FKqhj7Aopg67JYpi6jjh5P85bjEn6ShqPtwS3rZxl2UJabDgt&#10;1NjRV036crxaBc2+PJT922/0ernPzz4Pp3OrlRqPhs8PEJGG+Az/t3dGwTzL3+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anwMUAAADdAAAADwAAAAAAAAAA&#10;AAAAAAChAgAAZHJzL2Rvd25yZXYueG1sUEsFBgAAAAAEAAQA+QAAAJMDAAAAAA==&#10;"/>
                <v:group id="Group 178" o:spid="_x0000_s1302" style="position:absolute;left:1217;width:843;height:944" coordorigin="1217"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shape id="AutoShape 179" o:spid="_x0000_s1303" type="#_x0000_t127" style="position:absolute;left:1877;top:373;width:183;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DA8UA&#10;AADdAAAADwAAAGRycy9kb3ducmV2LnhtbESPQWsCMRSE7wX/Q3iCt5q1WLFbo4hU8NCL2x62t9fN&#10;c3fZzUvYRI3/3giFHoeZ+YZZbaLpxYUG31pWMJtmIIgrq1uuFXx/7Z+XIHxA1thbJgU38rBZj55W&#10;mGt75SNdilCLBGGfo4ImBJdL6auGDPqpdcTJO9nBYEhyqKUe8JrgppcvWbaQBltOCw062jVUdcXZ&#10;KPh8K2NdlnRykV3x+9N9LPbLTqnJOG7fQQSK4T/81z5oBfNs9gqP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UMDxQAAAN0AAAAPAAAAAAAAAAAAAAAAAJgCAABkcnMv&#10;ZG93bnJldi54bWxQSwUGAAAAAAQABAD1AAAAigMAAAAA&#10;" fillcolor="black">
                    <v:textbox style="mso-next-textbox:#AutoShape 179">
                      <w:txbxContent>
                        <w:p w:rsidR="0083117D" w:rsidRDefault="0083117D" w:rsidP="00596196">
                          <w:pPr>
                            <w:jc w:val="center"/>
                          </w:pPr>
                        </w:p>
                      </w:txbxContent>
                    </v:textbox>
                  </v:shape>
                  <v:shape id="AutoShape 180" o:spid="_x0000_s1304" type="#_x0000_t32" style="position:absolute;left:1667;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EWMUAAADdAAAADwAAAGRycy9kb3ducmV2LnhtbESPQYvCMBSE74L/ITzBi6xpRUS6RpGF&#10;hcXDgtqDx0fybIvNS02ytfvvNwuCx2FmvmE2u8G2oicfGscK8nkGglg703CloDx/vq1BhIhssHVM&#10;Cn4pwG47Hm2wMO7BR+pPsRIJwqFABXWMXSFl0DVZDHPXESfv6rzFmKSvpPH4SHDbykWWraTFhtNC&#10;jR191KRvpx+roDmU32U/u0ev14f84vNwvrRaqelk2L+DiDTEV/jZ/jIKllm+gv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EEWMUAAADdAAAADwAAAAAAAAAA&#10;AAAAAAChAgAAZHJzL2Rvd25yZXYueG1sUEsFBgAAAAAEAAQA+QAAAJMDAAAAAA==&#10;"/>
                  <v:shape id="AutoShape 181" o:spid="_x0000_s1305" type="#_x0000_t32" style="position:absolute;left:1667;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3fscAAADdAAAADwAAAGRycy9kb3ducmV2LnhtbESPQWsCMRSE74X+h/AKvRTNrrS2bI2y&#10;CkIteNDa++vmdRO6eVk3Ubf/3giCx2FmvmEms9414khdsJ4V5MMMBHHlteVawe5rOXgDESKyxsYz&#10;KfinALPp/d0EC+1PvKHjNtYiQTgUqMDE2BZShsqQwzD0LXHyfn3nMCbZ1VJ3eEpw18hRlo2lQ8tp&#10;wWBLC0PV3/bgFKxX+bz8MXb1udnb9cuybA7107dSjw99+Q4iUh9v4Wv7Qyt4zvJX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3d+xwAAAN0AAAAPAAAAAAAA&#10;AAAAAAAAAKECAABkcnMvZG93bnJldi54bWxQSwUGAAAAAAQABAD5AAAAlQMAAAAA&#10;"/>
                  <v:shape id="AutoShape 182" o:spid="_x0000_s1306" type="#_x0000_t32" style="position:absolute;left:1667;top:660;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jDMMAAADdAAAADwAAAGRycy9kb3ducmV2LnhtbERPz2vCMBS+C/4P4Qm7iKYdc0hnlDoQ&#10;5sCDTu9vzVsT1rzUJmr33y8HwePH93ux6l0jrtQF61lBPs1AEFdeW64VHL82kzmIEJE1Np5JwR8F&#10;WC2HgwUW2t94T9dDrEUK4VCgAhNjW0gZKkMOw9S3xIn78Z3DmGBXS93hLYW7Rj5n2at0aDk1GGzp&#10;3VD1e7g4Bbttvi6/jd1+7s92N9uUzaUen5R6GvXlG4hIfXyI7+4PreAly9Pc9CY9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w4wzDAAAA3QAAAA8AAAAAAAAAAAAA&#10;AAAAoQIAAGRycy9kb3ducmV2LnhtbFBLBQYAAAAABAAEAPkAAACRAwAAAAA=&#10;"/>
                  <v:shape id="AutoShape 183" o:spid="_x0000_s1307" type="#_x0000_t32" style="position:absolute;left:1457;top:284;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Gl8cAAADdAAAADwAAAGRycy9kb3ducmV2LnhtbESPQWsCMRSE74X+h/AKvRTNrrTSbo2y&#10;CkIteNDa++vmdRO6eVk3Ubf/3giCx2FmvmEms9414khdsJ4V5MMMBHHlteVawe5rOXgFESKyxsYz&#10;KfinALPp/d0EC+1PvKHjNtYiQTgUqMDE2BZShsqQwzD0LXHyfn3nMCbZ1VJ3eEpw18hRlo2lQ8tp&#10;wWBLC0PV3/bgFKxX+bz8MXb1udnb9cuybA7107dSjw99+Q4iUh9v4Wv7Qyt4zvI3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fEaXxwAAAN0AAAAPAAAAAAAA&#10;AAAAAAAAAKECAABkcnMvZG93bnJldi54bWxQSwUGAAAAAAQABAD5AAAAlQMAAAAA&#10;"/>
                  <v:shape id="AutoShape 184" o:spid="_x0000_s1308" type="#_x0000_t32" style="position:absolute;left:1472;top:284;width:195;height: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zCsEAAADdAAAADwAAAGRycy9kb3ducmV2LnhtbERPTYvCMBC9C/6HMIIX0bQii1SjiLAg&#10;HhbUHjwOydgWm0lNsrX77zeHhT0+3vd2P9hW9ORD41hBvshAEGtnGq4UlLfP+RpEiMgGW8ek4IcC&#10;7Hfj0RYL4958of4aK5FCOBSooI6xK6QMuiaLYeE64sQ9nLcYE/SVNB7fKdy2cpllH9Jiw6mhxo6O&#10;Nenn9dsqaM7lV9nPXtHr9Tm/+zzc7q1WajoZDhsQkYb4L/5zn4yCVbZM+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PMKwQAAAN0AAAAPAAAAAAAAAAAAAAAA&#10;AKECAABkcnMvZG93bnJldi54bWxQSwUGAAAAAAQABAD5AAAAjwMAAAAA&#10;"/>
                  <v:shape id="AutoShape 185" o:spid="_x0000_s1309" type="#_x0000_t32" style="position:absolute;left:1457;top:555;width:21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IacYAAADdAAAADwAAAGRycy9kb3ducmV2LnhtbESPQWvCQBSE74L/YXmCN91ERDS6SilU&#10;ROlBLaG9PbLPJDT7NuyuGvvruwWhx2FmvmFWm8404kbO15YVpOMEBHFhdc2lgo/z22gOwgdkjY1l&#10;UvAgD5t1v7fCTNs7H+l2CqWIEPYZKqhCaDMpfVGRQT+2LXH0LtYZDFG6UmqH9wg3jZwkyUwarDku&#10;VNjSa0XF9+lqFHweFtf8kb/TPk8X+y90xv+ct0oNB93LEkSgLvyHn+2dVjBNJi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CGnGAAAA3QAAAA8AAAAAAAAA&#10;AAAAAAAAoQIAAGRycy9kb3ducmV2LnhtbFBLBQYAAAAABAAEAPkAAACUAwAAAAA=&#10;">
                    <v:stroke endarrow="block"/>
                  </v:shape>
                  <v:shape id="AutoShape 186" o:spid="_x0000_s1310" type="#_x0000_t32" style="position:absolute;left:1412;top:358;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eW8YAAADdAAAADwAAAGRycy9kb3ducmV2LnhtbESPQWsCMRSE74X+h/AKXopmXbSUrVG2&#10;gqAFD9p6f928bkI3L9tN1PXfm4LgcZiZb5jZoneNOFEXrGcF41EGgrjy2nKt4OtzNXwFESKyxsYz&#10;KbhQgMX88WGGhfZn3tFpH2uRIBwKVGBibAspQ2XIYRj5ljh5P75zGJPsaqk7PCe4a2SeZS/SoeW0&#10;YLClpaHqd390Crab8Xv5bezmY/dnt9NV2Rzr54NSg6e+fAMRqY/38K291gomWZ7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0HlvGAAAA3QAAAA8AAAAAAAAA&#10;AAAAAAAAoQIAAGRycy9kb3ducmV2LnhtbFBLBQYAAAAABAAEAPkAAACUAwAAAAA=&#10;"/>
                  <v:shape id="AutoShape 187" o:spid="_x0000_s1311" type="#_x0000_t32" style="position:absolute;left:1217;top:600;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tfcUAAADdAAAADwAAAGRycy9kb3ducmV2LnhtbESPQWsCMRSE74X+h/AKXopmV4vI1ihS&#10;EMRDQd2Dx0fy3F26eVmTdF3/fSMIPQ4z8w2zXA+2FT350DhWkE8yEMTamYYrBeVpO16ACBHZYOuY&#10;FNwpwHr1+rLEwrgbH6g/xkokCIcCFdQxdoWUQddkMUxcR5y8i/MWY5K+ksbjLcFtK6dZNpcWG04L&#10;NXb0VZP+Of5aBc2+/C7792v0erHPzz4Pp3OrlRq9DZtPEJGG+B9+tndGwUc2nc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ptfcUAAADdAAAADwAAAAAAAAAA&#10;AAAAAAChAgAAZHJzL2Rvd25yZXYueG1sUEsFBgAAAAAEAAQA+QAAAJMDAAAAAA==&#10;"/>
                  <v:shape id="AutoShape 188" o:spid="_x0000_s1312" type="#_x0000_t32" style="position:absolute;left:1667;top:930;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1CcUAAADdAAAADwAAAGRycy9kb3ducmV2LnhtbESPQYvCMBSE74L/ITzBi2hakUWqURZh&#10;QTwIqz14fCTPtmzzUpNs7f77jbCwx2FmvmG2+8G2oicfGscK8kUGglg703CloLx+zNcgQkQ22Dom&#10;BT8UYL8bj7ZYGPfkT+ovsRIJwqFABXWMXSFl0DVZDAvXESfv7rzFmKSvpPH4THDbymWWvUmLDaeF&#10;Gjs61KS/Lt9WQXMqz2U/e0Sv16f85vNwvbVaqelkeN+AiDTE//Bf+2gUrLLl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P1CcUAAADdAAAADwAAAAAAAAAA&#10;AAAAAAChAgAAZHJzL2Rvd25yZXYueG1sUEsFBgAAAAAEAAQA+QAAAJMDAAAAAA==&#10;"/>
                </v:group>
              </v:group>
              <v:line id="Line 189" o:spid="_x0000_s1313" style="position:absolute;visibility:visible" from="20916,13717" to="2212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LxUMgAAADdAAAADwAAAGRycy9kb3ducmV2LnhtbESPQWvCQBSE7wX/w/IKvdVNbRskuopY&#10;CtpDqVbQ4zP7TKLZt2F3m6T/3hUKPQ4z8w0znfemFi05X1lW8DRMQBDnVldcKNh9vz+OQfiArLG2&#10;TAp+ycN8NribYqZtxxtqt6EQEcI+QwVlCE0mpc9LMuiHtiGO3sk6gyFKV0jtsItwU8tRkqTSYMVx&#10;ocSGliXll+2PUfD5/JW2i/XHqt+v02P+tjkezp1T6uG+X0xABOrDf/ivvdIKXpL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LxUMgAAADdAAAADwAAAAAA&#10;AAAAAAAAAAChAgAAZHJzL2Rvd25yZXYueG1sUEsFBgAAAAAEAAQA+QAAAJYDAAAAAA==&#10;"/>
              <v:group id="Group 190" o:spid="_x0000_s1314" style="position:absolute;left:16737;top:11329;width:5353;height:6064" coordorigin="1217,177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shape id="AutoShape 191" o:spid="_x0000_s1315" type="#_x0000_t32" style="position:absolute;left:1967;top:1775;width:0;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rfsUAAADdAAAADwAAAGRycy9kb3ducmV2LnhtbESPQWsCMRSE74X+h/AKXopmV6TK1ihS&#10;EMRDQd2Dx0fy3F26eVmTdF3/fSMIPQ4z8w2zXA+2FT350DhWkE8yEMTamYYrBeVpO16ACBHZYOuY&#10;FNwpwHr1+rLEwrgbH6g/xkokCIcCFdQxdoWUQddkMUxcR5y8i/MWY5K+ksbjLcFtK6dZ9iEtNpwW&#10;auzoqyb9c/y1Cpp9+V3279fo9WKfn30eTudWKzV6GzafICIN8T/8bO+Mglk2n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FrfsUAAADdAAAADwAAAAAAAAAA&#10;AAAAAAChAgAAZHJzL2Rvd25yZXYueG1sUEsFBgAAAAAEAAQA+QAAAJMDAAAAAA==&#10;"/>
                <v:group id="Group 192" o:spid="_x0000_s1316" style="position:absolute;left:1217;top:1775;width:843;height:944" coordorigin="1217,177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shape id="AutoShape 193" o:spid="_x0000_s1317" type="#_x0000_t127" style="position:absolute;left:1877;top:2148;width:183;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Du8UA&#10;AADdAAAADwAAAGRycy9kb3ducmV2LnhtbESPQWsCMRSE74L/ITzBm2YrIroapYhCD7107WF7e26e&#10;u8tuXsIm1fTfN4WCx2FmvmF2h2h6cafBt5YVvMwzEMSV1S3XCj4v59kahA/IGnvLpOCHPBz249EO&#10;c20f/EH3ItQiQdjnqKAJweVS+qohg35uHXHybnYwGJIcaqkHfCS46eUiy1bSYMtpoUFHx4aqrvg2&#10;Ct43ZazLkm4usiuuX91pdV53Sk0n8XULIlAMz/B/+00rWGaLD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IO7xQAAAN0AAAAPAAAAAAAAAAAAAAAAAJgCAABkcnMv&#10;ZG93bnJldi54bWxQSwUGAAAAAAQABAD1AAAAigMAAAAA&#10;" fillcolor="black">
                    <v:textbox style="mso-next-textbox:#AutoShape 193">
                      <w:txbxContent>
                        <w:p w:rsidR="0083117D" w:rsidRDefault="0083117D" w:rsidP="00596196"/>
                      </w:txbxContent>
                    </v:textbox>
                  </v:shape>
                  <v:shape id="AutoShape 194" o:spid="_x0000_s1318" type="#_x0000_t32" style="position:absolute;left:1667;top:1775;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l18IAAADdAAAADwAAAGRycy9kb3ducmV2LnhtbERPz2vCMBS+C/sfwhvsIpp2ikg1yhgI&#10;4kHQ9uDxkTzbYvPSJVnt/vvlMNjx4/u93Y+2EwP50DpWkM8zEMTamZZrBVV5mK1BhIhssHNMCn4o&#10;wH73MtliYdyTLzRcYy1SCIcCFTQx9oWUQTdkMcxdT5y4u/MWY4K+lsbjM4XbTr5n2UpabDk1NNjT&#10;Z0P6cf22CtpTda6G6Vf0en3Kbz4P5a3TSr29jh8bEJHG+C/+cx+NgmW2SP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Fl18IAAADdAAAADwAAAAAAAAAAAAAA&#10;AAChAgAAZHJzL2Rvd25yZXYueG1sUEsFBgAAAAAEAAQA+QAAAJADAAAAAA==&#10;"/>
                  <v:shape id="AutoShape 195" o:spid="_x0000_s1319" type="#_x0000_t32" style="position:absolute;left:1667;top:1775;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8W8ccAAADdAAAADwAAAGRycy9kb3ducmV2LnhtbESPQWsCMRSE74X+h/AKvRTNrq2lbI2y&#10;CkIteNDa++vmdRO6eVk3Ubf/3giCx2FmvmEms9414khdsJ4V5MMMBHHlteVawe5rOXgDESKyxsYz&#10;KfinALPp/d0EC+1PvKHjNtYiQTgUqMDE2BZShsqQwzD0LXHyfn3nMCbZ1VJ3eEpw18hRlr1Kh5bT&#10;gsGWFoaqv+3BKViv8nn5Y+zqc7O36/GybA7107dSjw99+Q4iUh9v4Wv7Qyt4yZ5z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xbxxwAAAN0AAAAPAAAAAAAA&#10;AAAAAAAAAKECAABkcnMvZG93bnJldi54bWxQSwUGAAAAAAQABAD5AAAAlQMAAAAA&#10;"/>
                  <v:shape id="AutoShape 196" o:spid="_x0000_s1320" type="#_x0000_t32" style="position:absolute;left:1667;top:2435;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2IhscAAADdAAAADwAAAGRycy9kb3ducmV2LnhtbESPT2sCMRTE74V+h/CEXopm1SplNcq2&#10;INSCB//dXzfPTXDzst1EXb99Uyj0OMzMb5j5snO1uFIbrGcFw0EGgrj02nKl4LBf9V9BhIissfZM&#10;Cu4UYLl4fJhjrv2Nt3TdxUokCIccFZgYm1zKUBpyGAa+IU7eybcOY5JtJXWLtwR3tRxl2VQ6tJwW&#10;DDb0bqg87y5OwWY9fCu+jF1/br/tZrIq6kv1fFTqqdcVMxCRuvgf/mt/aAUv2Xg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YiGxwAAAN0AAAAPAAAAAAAA&#10;AAAAAAAAAKECAABkcnMvZG93bnJldi54bWxQSwUGAAAAAAQABAD5AAAAlQMAAAAA&#10;"/>
                  <v:shape id="AutoShape 197" o:spid="_x0000_s1321" type="#_x0000_t32" style="position:absolute;left:1457;top:2059;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tHccAAADdAAAADwAAAGRycy9kb3ducmV2LnhtbESPT2sCMRTE7wW/Q3iCl1Kz/itla5RV&#10;EKrgQW3vr5vXTXDzsm6ibr99Uyj0OMzMb5j5snO1uFEbrGcFo2EGgrj02nKl4P20eXoBESKyxtoz&#10;KfimAMtF72GOufZ3PtDtGCuRIBxyVGBibHIpQ2nIYRj6hjh5X751GJNsK6lbvCe4q+U4y56lQ8tp&#10;wWBDa0Pl+Xh1Cvbb0ar4NHa7O1zsfrYp6mv1+KHUoN8VryAidfE//Nd+0wqm2W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S0dxwAAAN0AAAAPAAAAAAAA&#10;AAAAAAAAAKECAABkcnMvZG93bnJldi54bWxQSwUGAAAAAAQABAD5AAAAlQMAAAAA&#10;"/>
                  <v:shape id="AutoShape 198" o:spid="_x0000_s1322" type="#_x0000_t32" style="position:absolute;left:1472;top:2059;width:195;height: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pj1MUAAADdAAAADwAAAGRycy9kb3ducmV2LnhtbESPQWsCMRSE74X+h/AKvRTNbisiW6OI&#10;IIiHgroHj4/kubt087Imcd3++0YQPA4z8w0zXw62FT350DhWkI8zEMTamYYrBeVxM5qBCBHZYOuY&#10;FPxRgOXi9WWOhXE33lN/iJVIEA4FKqhj7Aopg67JYhi7jjh5Z+ctxiR9JY3HW4LbVn5m2VRabDgt&#10;1NjRuib9e7haBc2u/Cn7j0v0erbLTz4Px1OrlXp/G1bfICIN8Rl+tLdGwST7ms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pj1MUAAADdAAAADwAAAAAAAAAA&#10;AAAAAAChAgAAZHJzL2Rvd25yZXYueG1sUEsFBgAAAAAEAAQA+QAAAJMDAAAAAA==&#10;"/>
                  <v:shape id="AutoShape 199" o:spid="_x0000_s1323" type="#_x0000_t32" style="position:absolute;left:1457;top:2330;width:21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Yt8cAAADdAAAADwAAAGRycy9kb3ducmV2LnhtbESPT2sCMRTE7wW/Q3iF3jRrq6WuRimF&#10;lqJ48A+L3h6b193FzcuSRF399EYQehxm5jfMZNaaWpzI+cqygn4vAUGcW11xoWC7+e5+gPABWWNt&#10;mRRcyMNs2nmaYKrtmVd0WodCRAj7FBWUITSplD4vyaDv2YY4en/WGQxRukJqh+cIN7V8TZJ3abDi&#10;uFBiQ18l5Yf10SjYLUbH7JItaZ71R/M9OuOvmx+lXp7bzzGIQG34Dz/av1rBIHkbwv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Ji3xwAAAN0AAAAPAAAAAAAA&#10;AAAAAAAAAKECAABkcnMvZG93bnJldi54bWxQSwUGAAAAAAQABAD5AAAAlQMAAAAA&#10;">
                    <v:stroke endarrow="block"/>
                  </v:shape>
                  <v:shape id="AutoShape 200" o:spid="_x0000_s1324" type="#_x0000_t32" style="position:absolute;left:1412;top:213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OhcYAAADdAAAADwAAAGRycy9kb3ducmV2LnhtbESPQWsCMRSE70L/Q3gFL1KzVitlNcq2&#10;IKjgQdven5vXTejmZbuJuv77piB4HGbmG2a+7FwtztQG61nBaJiBIC69tlwp+PxYPb2CCBFZY+2Z&#10;FFwpwHLx0Jtjrv2F93Q+xEokCIccFZgYm1zKUBpyGIa+IU7et28dxiTbSuoWLwnuavmcZVPp0HJa&#10;MNjQu6Hy53ByCnab0VtxNHaz3f/a3cuqqE/V4Eup/mNXzEBE6uI9fGuvtYJJNp7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joXGAAAA3QAAAA8AAAAAAAAA&#10;AAAAAAAAoQIAAGRycy9kb3ducmV2LnhtbFBLBQYAAAAABAAEAPkAAACUAwAAAAA=&#10;"/>
                  <v:shape id="AutoShape 201" o:spid="_x0000_s1325" type="#_x0000_t32" style="position:absolute;left:1217;top:2375;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9o8YAAADdAAAADwAAAGRycy9kb3ducmV2LnhtbESPQWvCQBSE70L/w/IEL6Kb2KKSukop&#10;FMRDoTEHj4/d1ySYfZvubmP8991CocdhZr5hdofRdmIgH1rHCvJlBoJYO9NyraA6vy22IEJENtg5&#10;JgV3CnDYP0x2WBh34w8ayliLBOFQoIImxr6QMuiGLIal64mT9+m8xZikr6XxeEtw28lVlq2lxZbT&#10;QoM9vTakr+W3VdCeqvdqmH9Fr7en/OLzcL50WqnZdHx5BhFpjP/hv/bRKHjKHjf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aPGAAAA3QAAAA8AAAAAAAAA&#10;AAAAAAAAoQIAAGRycy9kb3ducmV2LnhtbFBLBQYAAAAABAAEAPkAAACUAwAAAAA=&#10;"/>
                  <v:shape id="AutoShape 202" o:spid="_x0000_s1326" type="#_x0000_t32" style="position:absolute;left:1667;top:2705;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p0cIAAADdAAAADwAAAGRycy9kb3ducmV2LnhtbERPz2vCMBS+C/sfwhvsIpp2ikg1yhgI&#10;4kHQ9uDxkTzbYvPSJVnt/vvlMNjx4/u93Y+2EwP50DpWkM8zEMTamZZrBVV5mK1BhIhssHNMCn4o&#10;wH73MtliYdyTLzRcYy1SCIcCFTQx9oWUQTdkMcxdT5y4u/MWY4K+lsbjM4XbTr5n2UpabDk1NNjT&#10;Z0P6cf22CtpTda6G6Vf0en3Kbz4P5a3TSr29jh8bEJHG+C/+cx+NgmW2SH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p0cIAAADdAAAADwAAAAAAAAAAAAAA&#10;AAChAgAAZHJzL2Rvd25yZXYueG1sUEsFBgAAAAAEAAQA+QAAAJADAAAAAA==&#10;"/>
                </v:group>
              </v:group>
              <v:shape id="AutoShape 203" o:spid="_x0000_s1327" type="#_x0000_t32" style="position:absolute;left:20928;top:6033;width:0;height:52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MSsYAAADdAAAADwAAAGRycy9kb3ducmV2LnhtbESPQWvCQBSE70L/w/IEL6Kb2CKaukop&#10;FMRDoTEHj4/d1ySYfZvubmP8991CocdhZr5hdofRdmIgH1rHCvJlBoJYO9NyraA6vy02IEJENtg5&#10;JgV3CnDYP0x2WBh34w8ayliLBOFQoIImxr6QMuiGLIal64mT9+m8xZikr6XxeEtw28lVlq2lxZbT&#10;QoM9vTakr+W3VdCeqvdqmH9Frzen/OLzcL50WqnZdHx5BhFpjP/hv/bRKHjKHrf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7zErGAAAA3QAAAA8AAAAAAAAA&#10;AAAAAAAAoQIAAGRycy9kb3ducmV2LnhtbFBLBQYAAAAABAAEAPkAAACUAwAAAAA=&#10;"/>
              <v:shape id="AutoShape 204" o:spid="_x0000_s1328" type="#_x0000_t32" style="position:absolute;left:21843;top:17305;width:1252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WqsEAAADdAAAADwAAAGRycy9kb3ducmV2LnhtbERPTYvCMBC9L/gfwgheFk0rskg1iggL&#10;4kFY7cHjkIxtsZnUJFvrvzeHhT0+3vd6O9hW9ORD41hBPstAEGtnGq4UlJfv6RJEiMgGW8ek4EUB&#10;tpvRxxoL4578Q/05ViKFcChQQR1jV0gZdE0Ww8x1xIm7OW8xJugraTw+U7ht5TzLvqTFhlNDjR3t&#10;a9L3869V0BzLU9l/PqLXy2N+9Xm4XFut1GQ87FYgIg3xX/znPhgFi2yR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xaqwQAAAN0AAAAPAAAAAAAAAAAAAAAA&#10;AKECAABkcnMvZG93bnJldi54bWxQSwUGAAAAAAQABAD5AAAAjwMAAAAA&#10;"/>
              <v:shape id="Text Box 206" o:spid="_x0000_s1329" type="#_x0000_t202" style="position:absolute;left:20934;top:1582;width:345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7FMQA&#10;AADdAAAADwAAAGRycy9kb3ducmV2LnhtbESPT4vCMBTE7wt+h/AEb2vioqtWo8iC4EUX/4DXR/Ns&#10;i81LaaKt394IgsdhZn7DzJetLcWdal841jDoKxDEqTMFZxpOx/X3BIQPyAZLx6ThQR6Wi87XHBPj&#10;Gt7T/RAyESHsE9SQh1AlUvo0J4u+7yri6F1cbTFEWWfS1NhEuC3lj1K/0mLBcSHHiv5ySq+Hm9Uw&#10;cttx06bq/zo+rc+76jJ9TDBo3eu2qxmIQG34hN/tjdEwVMMBvN7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uxTEAAAA3QAAAA8AAAAAAAAAAAAAAAAAmAIAAGRycy9k&#10;b3ducmV2LnhtbFBLBQYAAAAABAAEAPUAAACJAwAAAAA=&#10;" filled="f" stroked="f" strokecolor="white">
                <v:textbox style="mso-next-textbox:#Text Box 206">
                  <w:txbxContent>
                    <w:p w:rsidR="0083117D" w:rsidRPr="00242B4C" w:rsidRDefault="0083117D" w:rsidP="00596196">
                      <w:pPr>
                        <w:pStyle w:val="NormalWeb"/>
                        <w:spacing w:before="0" w:beforeAutospacing="0" w:after="0" w:afterAutospacing="0"/>
                        <w:rPr>
                          <w:b/>
                          <w:bCs/>
                        </w:rPr>
                      </w:pPr>
                      <w:r w:rsidRPr="00242B4C">
                        <w:rPr>
                          <w:rFonts w:eastAsia="Times New Roman"/>
                          <w:b/>
                          <w:bCs/>
                          <w:sz w:val="20"/>
                          <w:szCs w:val="20"/>
                        </w:rPr>
                        <w:t>D</w:t>
                      </w:r>
                      <w:r w:rsidRPr="00242B4C">
                        <w:rPr>
                          <w:rFonts w:eastAsia="Times New Roman"/>
                          <w:b/>
                          <w:bCs/>
                          <w:position w:val="-5"/>
                          <w:sz w:val="20"/>
                          <w:szCs w:val="20"/>
                          <w:vertAlign w:val="subscript"/>
                        </w:rPr>
                        <w:t>1</w:t>
                      </w:r>
                    </w:p>
                  </w:txbxContent>
                </v:textbox>
              </v:shape>
              <v:shape id="Text Box 207" o:spid="_x0000_s1330" type="#_x0000_t202" style="position:absolute;left:21194;top:12977;width:3817;height:3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iNMQA&#10;AADdAAAADwAAAGRycy9kb3ducmV2LnhtbESPT4vCMBTE7wt+h/AEb2uidBe3axRRBE8r65+FvT2a&#10;Z1tsXkoTbf32RhA8DjPzG2Y672wlrtT40rGG0VCBIM6cKTnXcNiv3ycgfEA2WDkmDTfyMJ/13qaY&#10;GtfyL113IRcRwj5FDUUIdSqlzwqy6IeuJo7eyTUWQ5RNLk2DbYTbSo6V+pQWS44LBda0LCg77y5W&#10;w/Hn9P+XqG2+sh916zol2X5JrQf9bvENIlAXXuFne2M0JCoZw+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YjTEAAAA3QAAAA8AAAAAAAAAAAAAAAAAmAIAAGRycy9k&#10;b3ducmV2LnhtbFBLBQYAAAAABAAEAPUAAACJAwAAAAA=&#10;" filled="f" stroked="f">
                <v:textbox style="mso-next-textbox:#Text Box 207">
                  <w:txbxContent>
                    <w:p w:rsidR="0083117D" w:rsidRDefault="0083117D" w:rsidP="00596196">
                      <w:pPr>
                        <w:pStyle w:val="NormalWeb"/>
                        <w:spacing w:before="0" w:beforeAutospacing="0" w:after="0" w:afterAutospacing="0"/>
                      </w:pPr>
                      <w:r w:rsidRPr="00B679F2">
                        <w:rPr>
                          <w:rFonts w:eastAsia="Times New Roman"/>
                          <w:b/>
                          <w:bCs/>
                          <w:sz w:val="20"/>
                          <w:szCs w:val="20"/>
                        </w:rPr>
                        <w:t>D</w:t>
                      </w:r>
                      <w:r w:rsidRPr="00B679F2">
                        <w:rPr>
                          <w:rFonts w:eastAsia="Times New Roman"/>
                          <w:b/>
                          <w:bCs/>
                          <w:position w:val="-5"/>
                          <w:sz w:val="20"/>
                          <w:szCs w:val="20"/>
                          <w:vertAlign w:val="subscript"/>
                        </w:rPr>
                        <w:t>1</w:t>
                      </w:r>
                      <w:r w:rsidRPr="00B679F2">
                        <w:rPr>
                          <w:rFonts w:eastAsia="Times New Roman"/>
                          <w:b/>
                          <w:bCs/>
                          <w:sz w:val="20"/>
                          <w:szCs w:val="20"/>
                        </w:rPr>
                        <w:t>’</w:t>
                      </w:r>
                    </w:p>
                  </w:txbxContent>
                </v:textbox>
              </v:shape>
              <v:shape id="Text Box 208" o:spid="_x0000_s1331" type="#_x0000_t202" style="position:absolute;left:34831;top:12910;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r8UA&#10;AADdAAAADwAAAGRycy9kb3ducmV2LnhtbESPT2vCQBTE7wW/w/IEb7prTcVGV5GK4MninxZ6e2Sf&#10;STD7NmRXk377riD0OMzMb5jFqrOVuFPjS8caxiMFgjhzpuRcw/m0Hc5A+IBssHJMGn7Jw2rZe1lg&#10;alzLB7ofQy4ihH2KGooQ6lRKnxVk0Y9cTRy9i2sshiibXJoG2wi3lXxVaiotlhwXCqzpo6DserxZ&#10;DV/7y893oj7zjX2rW9cpyfZdaj3od+s5iEBd+A8/2zujIVHJB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8evxQAAAN0AAAAPAAAAAAAAAAAAAAAAAJgCAABkcnMv&#10;ZG93bnJldi54bWxQSwUGAAAAAAQABAD1AAAAigMAAAAA&#10;" filled="f" stroked="f">
                <v:textbox style="mso-next-textbox:#Text Box 208">
                  <w:txbxContent>
                    <w:p w:rsidR="0083117D" w:rsidRPr="00242B4C" w:rsidRDefault="0083117D" w:rsidP="00596196">
                      <w:pPr>
                        <w:pStyle w:val="NormalWeb"/>
                        <w:spacing w:before="0" w:beforeAutospacing="0" w:after="0" w:afterAutospacing="0"/>
                        <w:rPr>
                          <w:b/>
                          <w:bCs/>
                        </w:rPr>
                      </w:pPr>
                      <w:r w:rsidRPr="00242B4C">
                        <w:rPr>
                          <w:rFonts w:eastAsia="Times New Roman"/>
                          <w:b/>
                          <w:bCs/>
                          <w:sz w:val="20"/>
                          <w:szCs w:val="20"/>
                        </w:rPr>
                        <w:t>D</w:t>
                      </w:r>
                      <w:r w:rsidRPr="00242B4C">
                        <w:rPr>
                          <w:rFonts w:eastAsia="Times New Roman"/>
                          <w:b/>
                          <w:bCs/>
                          <w:position w:val="-5"/>
                          <w:sz w:val="20"/>
                          <w:szCs w:val="20"/>
                          <w:vertAlign w:val="subscript"/>
                        </w:rPr>
                        <w:t>3</w:t>
                      </w:r>
                      <w:r w:rsidRPr="00242B4C">
                        <w:rPr>
                          <w:rFonts w:eastAsia="Times New Roman"/>
                          <w:b/>
                          <w:bCs/>
                          <w:sz w:val="20"/>
                          <w:szCs w:val="20"/>
                        </w:rPr>
                        <w:t>’</w:t>
                      </w:r>
                    </w:p>
                  </w:txbxContent>
                </v:textbox>
              </v:shape>
              <v:shape id="Text Box 209" o:spid="_x0000_s1332" type="#_x0000_t202" style="position:absolute;left:12138;top:6196;width:3853;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f28QA&#10;AADdAAAADwAAAGRycy9kb3ducmV2LnhtbESPQWvCQBSE74L/YXkFb7pbidKmriKK4EnRtoK3R/aZ&#10;hGbfhuxq4r93BaHHYWa+YWaLzlbiRo0vHWt4HykQxJkzJecafr43ww8QPiAbrByThjt5WMz7vRmm&#10;xrV8oNsx5CJC2KeooQihTqX0WUEW/cjVxNG7uMZiiLLJpWmwjXBbybFSU2mx5LhQYE2rgrK/49Vq&#10;+N1dzqdE7fO1ndSt65Rk+ym1Hrx1yy8QgbrwH361t0ZDopI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X9vEAAAA3QAAAA8AAAAAAAAAAAAAAAAAmAIAAGRycy9k&#10;b3ducmV2LnhtbFBLBQYAAAAABAAEAPUAAACJAwAAAAA=&#10;" filled="f" stroked="f">
                <v:textbox style="mso-next-textbox:#Text Box 209">
                  <w:txbxContent>
                    <w:p w:rsidR="0083117D" w:rsidRPr="00A82DA1" w:rsidRDefault="0083117D" w:rsidP="00596196">
                      <w:pPr>
                        <w:pStyle w:val="NormalWeb"/>
                        <w:spacing w:before="0" w:beforeAutospacing="0" w:after="0" w:afterAutospacing="0"/>
                        <w:rPr>
                          <w:b/>
                          <w:bCs/>
                          <w:sz w:val="20"/>
                          <w:szCs w:val="20"/>
                          <w:lang w:val="fr-FR"/>
                        </w:rPr>
                      </w:pPr>
                    </w:p>
                  </w:txbxContent>
                </v:textbox>
              </v:shape>
              <v:shape id="Text Box 210" o:spid="_x0000_s1333" type="#_x0000_t202" style="position:absolute;left:34831;top:1690;width:3905;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6QMQA&#10;AADdAAAADwAAAGRycy9kb3ducmV2LnhtbESPT4vCMBTE7wt+h/CEva2JS120GkVchD25rP/A26N5&#10;tsXmpTTR1m+/EQSPw8z8hpktOluJGzW+dKxhOFAgiDNnSs417HfrjzEIH5ANVo5Jw508LOa9txmm&#10;xrX8R7dtyEWEsE9RQxFCnUrps4Is+oGriaN3do3FEGWTS9NgG+G2kp9KfUmLJceFAmtaFZRdtler&#10;4bA5n46J+s2/7ahuXack24nU+r3fLacgAnXhFX62f4yGRCUj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kDEAAAA3QAAAA8AAAAAAAAAAAAAAAAAmAIAAGRycy9k&#10;b3ducmV2LnhtbFBLBQYAAAAABAAEAPUAAACJAwAAAAA=&#10;" filled="f" stroked="f">
                <v:textbox style="mso-next-textbox:#Text Box 210">
                  <w:txbxContent>
                    <w:p w:rsidR="0083117D" w:rsidRPr="00B679F2" w:rsidRDefault="0083117D" w:rsidP="00596196">
                      <w:pPr>
                        <w:pStyle w:val="NormalWeb"/>
                        <w:spacing w:before="0" w:beforeAutospacing="0" w:after="0" w:afterAutospacing="0"/>
                        <w:rPr>
                          <w:b/>
                          <w:bCs/>
                        </w:rPr>
                      </w:pPr>
                      <w:r w:rsidRPr="00B679F2">
                        <w:rPr>
                          <w:rFonts w:eastAsia="Times New Roman"/>
                          <w:b/>
                          <w:bCs/>
                          <w:color w:val="000000"/>
                          <w:sz w:val="20"/>
                          <w:szCs w:val="20"/>
                        </w:rPr>
                        <w:t>D</w:t>
                      </w:r>
                      <w:r w:rsidRPr="00B679F2">
                        <w:rPr>
                          <w:rFonts w:eastAsia="Times New Roman"/>
                          <w:b/>
                          <w:bCs/>
                          <w:color w:val="000000"/>
                          <w:position w:val="-5"/>
                          <w:sz w:val="20"/>
                          <w:szCs w:val="20"/>
                          <w:vertAlign w:val="subscript"/>
                        </w:rPr>
                        <w:t>3</w:t>
                      </w:r>
                    </w:p>
                  </w:txbxContent>
                </v:textbox>
              </v:shape>
              <v:shape id="Text Box 211" o:spid="_x0000_s1334" type="#_x0000_t202" style="position:absolute;left:31107;top:1690;width:37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kN8UA&#10;AADdAAAADwAAAGRycy9kb3ducmV2LnhtbESPT2vCQBTE7wW/w/KE3uquJRWNboJYhJ5a6j/w9sg+&#10;k2D2bciuJv323ULB4zAzv2FW+WAbcafO1441TCcKBHHhTM2lhsN++zIH4QOywcYxafghD3k2elph&#10;alzP33TfhVJECPsUNVQhtKmUvqjIop+4ljh6F9dZDFF2pTQd9hFuG/mq1ExarDkuVNjSpqLiurtZ&#10;DcfPy/mUqK/y3b61vRuUZLuQWj+Ph/USRKAhPML/7Q+jIVHJ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GQ3xQAAAN0AAAAPAAAAAAAAAAAAAAAAAJgCAABkcnMv&#10;ZG93bnJldi54bWxQSwUGAAAAAAQABAD1AAAAigMAAAAA&#10;" filled="f" stroked="f">
                <v:textbox style="mso-next-textbox:#Text Box 211">
                  <w:txbxContent>
                    <w:p w:rsidR="0083117D" w:rsidRPr="00242B4C" w:rsidRDefault="0083117D" w:rsidP="00596196">
                      <w:pPr>
                        <w:pStyle w:val="NormalWeb"/>
                        <w:spacing w:before="0" w:beforeAutospacing="0" w:after="0" w:afterAutospacing="0"/>
                        <w:rPr>
                          <w:b/>
                          <w:bCs/>
                        </w:rPr>
                      </w:pPr>
                      <w:r w:rsidRPr="00242B4C">
                        <w:rPr>
                          <w:rFonts w:eastAsia="Times New Roman"/>
                          <w:b/>
                          <w:bCs/>
                          <w:sz w:val="20"/>
                          <w:szCs w:val="20"/>
                        </w:rPr>
                        <w:t>T</w:t>
                      </w:r>
                      <w:r w:rsidRPr="00242B4C">
                        <w:rPr>
                          <w:rFonts w:eastAsia="Times New Roman"/>
                          <w:b/>
                          <w:bCs/>
                          <w:position w:val="-5"/>
                          <w:sz w:val="20"/>
                          <w:szCs w:val="20"/>
                          <w:vertAlign w:val="subscript"/>
                        </w:rPr>
                        <w:t>3</w:t>
                      </w:r>
                    </w:p>
                  </w:txbxContent>
                </v:textbox>
              </v:shape>
              <v:shape id="Text Box 212" o:spid="_x0000_s1335" type="#_x0000_t202" style="position:absolute;left:28390;top:12736;width:3908;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BrMQA&#10;AADdAAAADwAAAGRycy9kb3ducmV2LnhtbESPT2vCQBTE7wW/w/IEb7prSatGV5GK0FOLf8HbI/tM&#10;gtm3Ibua9Nt3C0KPw8z8hlmsOluJBzW+dKxhPFIgiDNnSs41HA/b4RSED8gGK8ek4Yc8rJa9lwWm&#10;xrW8o8c+5CJC2KeooQihTqX0WUEW/cjVxNG7usZiiLLJpWmwjXBbyVel3qXFkuNCgTV9FJTd9ner&#10;4fR1vZwT9Z1v7Fvduk5JtjOp9aDfrecgAnXhP/xsfxoNiUo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wazEAAAA3QAAAA8AAAAAAAAAAAAAAAAAmAIAAGRycy9k&#10;b3ducmV2LnhtbFBLBQYAAAAABAAEAPUAAACJAwAAAAA=&#10;" filled="f" stroked="f">
                <v:textbox style="mso-next-textbox:#Text Box 212">
                  <w:txbxContent>
                    <w:p w:rsidR="0083117D" w:rsidRPr="00B679F2" w:rsidRDefault="0083117D" w:rsidP="00596196">
                      <w:pPr>
                        <w:pStyle w:val="NormalWeb"/>
                        <w:spacing w:before="0" w:beforeAutospacing="0" w:after="0" w:afterAutospacing="0"/>
                        <w:rPr>
                          <w:b/>
                          <w:bCs/>
                        </w:rPr>
                      </w:pPr>
                      <w:r w:rsidRPr="00B679F2">
                        <w:rPr>
                          <w:rFonts w:eastAsia="Times New Roman"/>
                          <w:b/>
                          <w:bCs/>
                          <w:sz w:val="20"/>
                          <w:szCs w:val="20"/>
                        </w:rPr>
                        <w:t>D</w:t>
                      </w:r>
                      <w:r w:rsidRPr="00B679F2">
                        <w:rPr>
                          <w:rFonts w:eastAsia="Times New Roman"/>
                          <w:b/>
                          <w:bCs/>
                          <w:position w:val="-4"/>
                          <w:sz w:val="16"/>
                          <w:szCs w:val="16"/>
                          <w:vertAlign w:val="subscript"/>
                        </w:rPr>
                        <w:t>2</w:t>
                      </w:r>
                      <w:r w:rsidRPr="00B679F2">
                        <w:rPr>
                          <w:rFonts w:eastAsia="Times New Roman"/>
                          <w:b/>
                          <w:bCs/>
                          <w:sz w:val="16"/>
                          <w:szCs w:val="16"/>
                        </w:rPr>
                        <w:t>’</w:t>
                      </w:r>
                    </w:p>
                  </w:txbxContent>
                </v:textbox>
              </v:shape>
              <v:line id="Line 213" o:spid="_x0000_s1336" style="position:absolute;visibility:visible" from="34387,2446" to="3559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7bsQAAADdAAAADwAAAGRycy9kb3ducmV2LnhtbERPy2rCQBTdC/7DcIXudFIrQVJHkUpB&#10;u5D6AF1eM7dJ2sydMDNN0r93FgWXh/NerHpTi5acrywreJ4kIIhzqysuFJxP7+M5CB+QNdaWScEf&#10;eVgth4MFZtp2fKD2GAoRQ9hnqKAMocmk9HlJBv3ENsSR+7LOYIjQFVI77GK4qeU0SVJpsOLYUGJD&#10;byXlP8dfo2D/8pm2693Htr/s0lu+Odyu351T6mnUr19BBOrDQ/zv3moFs2QW58Y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LtuxAAAAN0AAAAPAAAAAAAAAAAA&#10;AAAAAKECAABkcnMvZG93bnJldi54bWxQSwUGAAAAAAQABAD5AAAAkgMAAAAA&#10;"/>
              <v:group id="Group 214" o:spid="_x0000_s1337" style="position:absolute;left:30225;top:58;width:5353;height:6064" coordorigin="3420"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T+DcYAAADdAAAADwAAAGRycy9kb3ducmV2LnhtbESPQWvCQBSE74X+h+UV&#10;etNNqpaauoqIigcpNAri7ZF9JsHs25DdJvHfu4LQ4zAz3zCzRW8q0VLjSssK4mEEgjizuuRcwfGw&#10;GXyBcB5ZY2WZFNzIwWL++jLDRNuOf6lNfS4ChF2CCgrv60RKlxVk0A1tTRy8i20M+iCbXOoGuwA3&#10;lfyIok9psOSwUGBNq4Kya/pnFGw77JajeN3ur5fV7XyY/Jz2MSn1/tYvv0F46v1/+NneaQXja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P4NxgAAAN0A&#10;AAAPAAAAAAAAAAAAAAAAAKoCAABkcnMvZG93bnJldi54bWxQSwUGAAAAAAQABAD6AAAAnQMAAAAA&#10;">
                <v:shape id="AutoShape 215" o:spid="_x0000_s1338" type="#_x0000_t32" style="position:absolute;left:4170;width:0;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Ad8IAAADdAAAADwAAAGRycy9kb3ducmV2LnhtbERPz2vCMBS+C/sfwhvsIpp2qEg1yhgI&#10;4kHQ9uDxkTzbYvPSJVnt/vvlMNjx4/u93Y+2EwP50DpWkM8zEMTamZZrBVV5mK1BhIhssHNMCn4o&#10;wH73MtliYdyTLzRcYy1SCIcCFTQx9oWUQTdkMcxdT5y4u/MWY4K+lsbjM4XbTr5n2UpabDk1NNjT&#10;Z0P6cf22CtpTda6G6Vf0en3Kbz4P5a3TSr29jh8bEJHG+C/+cx+NgkW2TP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6Ad8IAAADdAAAADwAAAAAAAAAAAAAA&#10;AAChAgAAZHJzL2Rvd25yZXYueG1sUEsFBgAAAAAEAAQA+QAAAJADAAAAAA==&#10;"/>
                <v:group id="Group 216" o:spid="_x0000_s1339" style="position:absolute;left:3420;width:843;height:944" coordorigin="3420"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tk1sYAAADdAAAADwAAAGRycy9kb3ducmV2LnhtbESPT4vCMBTE74LfITzB&#10;25pWV1m6RhFR8SAL/oFlb4/m2Rabl9LEtn77jSB4HGbmN8x82ZlSNFS7wrKCeBSBIE6tLjhTcDlv&#10;P75AOI+ssbRMCh7kYLno9+aYaNvykZqTz0SAsEtQQe59lUjp0pwMupGtiIN3tbVBH2SdSV1jG+Cm&#10;lOMomkmDBYeFHCta55TeTnejYNdiu5rEm+Zwu64ff+fpz+8hJqWGg271DcJT59/hV3uvFXxG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22TWxgAAAN0A&#10;AAAPAAAAAAAAAAAAAAAAAKoCAABkcnMvZG93bnJldi54bWxQSwUGAAAAAAQABAD6AAAAnQMAAAAA&#10;">
                  <v:shape id="AutoShape 217" o:spid="_x0000_s1340" type="#_x0000_t127" style="position:absolute;left:4080;top:373;width:183;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t8UA&#10;AADdAAAADwAAAGRycy9kb3ducmV2LnhtbESPQWsCMRSE7wX/Q3iCt5pVrNitUUQUPPTitoft7XXz&#10;3F128xI2UdN/3wiFHoeZ+YZZb6PpxY0G31pWMJtmIIgrq1uuFXx+HJ9XIHxA1thbJgU/5GG7GT2t&#10;Mdf2zme6FaEWCcI+RwVNCC6X0lcNGfRT64iTd7GDwZDkUEs94D3BTS/nWbaUBltOCw062jdUdcXV&#10;KHh/LWNdlnRxkV3x/dUdlsdVp9RkHHdvIALF8B/+a5+0gkX2MofH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mK3xQAAAN0AAAAPAAAAAAAAAAAAAAAAAJgCAABkcnMv&#10;ZG93bnJldi54bWxQSwUGAAAAAAQABAD1AAAAigMAAAAA&#10;" fillcolor="black">
                    <v:textbox style="mso-next-textbox:#AutoShape 217">
                      <w:txbxContent>
                        <w:p w:rsidR="0083117D" w:rsidRDefault="0083117D" w:rsidP="00596196"/>
                      </w:txbxContent>
                    </v:textbox>
                  </v:shape>
                  <v:shape id="AutoShape 218" o:spid="_x0000_s1341" type="#_x0000_t32" style="position:absolute;left:3870;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eAMYAAADdAAAADwAAAGRycy9kb3ducmV2LnhtbESPQWvCQBSE70L/w/IEL6Kb2CqSukop&#10;FMRDoTEHj4/d1ySYfZvubmP8991CocdhZr5hdofRdmIgH1rHCvJlBoJYO9NyraA6vy22IEJENtg5&#10;JgV3CnDYP0x2WBh34w8ayliLBOFQoIImxr6QMuiGLIal64mT9+m8xZikr6XxeEtw28lVlm2kxZbT&#10;QoM9vTakr+W3VdCeqvdqmH9Fr7en/OLzcL50WqnZdHx5BhFpjP/hv/bRKHjK1o/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MHgDGAAAA3QAAAA8AAAAAAAAA&#10;AAAAAAAAoQIAAGRycy9kb3ducmV2LnhtbFBLBQYAAAAABAAEAPkAAACUAwAAAAA=&#10;"/>
                  <v:shape id="AutoShape 219" o:spid="_x0000_s1342" type="#_x0000_t32" style="position:absolute;left:3870;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QycYAAADdAAAADwAAAGRycy9kb3ducmV2LnhtbESPT2sCMRTE7wW/Q3iFXopmLVpka5RV&#10;EKrgwX/35+Z1E7p5WTdRt9/eFAo9DjPzG2Y671wtbtQG61nBcJCBIC69tlwpOB5W/QmIEJE11p5J&#10;wQ8FmM96T1PMtb/zjm77WIkE4ZCjAhNjk0sZSkMOw8A3xMn78q3DmGRbSd3iPcFdLd+y7F06tJwW&#10;DDa0NFR+769OwXY9XBRnY9eb3cVux6uivlavJ6VenrviA0SkLv6H/9qfWsEoG4/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UMnGAAAA3QAAAA8AAAAAAAAA&#10;AAAAAAAAoQIAAGRycy9kb3ducmV2LnhtbFBLBQYAAAAABAAEAPkAAACUAwAAAAA=&#10;"/>
                  <v:shape id="AutoShape 220" o:spid="_x0000_s1343" type="#_x0000_t32" style="position:absolute;left:3870;top:660;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1UsYAAADdAAAADwAAAGRycy9kb3ducmV2LnhtbESPQWsCMRSE70L/Q3gFL6JZpVvK1ihb&#10;QdCCB229v25eN6Gbl+0m6vbfN4LgcZiZb5j5sneNOFMXrGcF00kGgrjy2nKt4PNjPX4BESKyxsYz&#10;KfijAMvFw2COhfYX3tP5EGuRIBwKVGBibAspQ2XIYZj4ljh5375zGJPsaqk7vCS4a+Qsy56lQ8tp&#10;wWBLK0PVz+HkFOy207fyy9jt+/7X7vJ12Zzq0VGp4WNfvoKI1Md7+NbeaAVPWZ7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9VLGAAAA3QAAAA8AAAAAAAAA&#10;AAAAAAAAoQIAAGRycy9kb3ducmV2LnhtbFBLBQYAAAAABAAEAPkAAACUAwAAAAA=&#10;"/>
                  <v:shape id="AutoShape 221" o:spid="_x0000_s1344" type="#_x0000_t32" style="position:absolute;left:3660;top:284;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rJcYAAADdAAAADwAAAGRycy9kb3ducmV2LnhtbESPT2sCMRTE74V+h/AKvRTNWqrI1ihb&#10;QaiCB//dn5vXTejmZd1EXb+9EQo9DjPzG2Yy61wtLtQG61nBoJ+BIC69tlwp2O8WvTGIEJE11p5J&#10;wY0CzKbPTxPMtb/yhi7bWIkE4ZCjAhNjk0sZSkMOQ983xMn78a3DmGRbSd3iNcFdLd+zbCQdWk4L&#10;BhuaGyp/t2enYL0cfBVHY5erzcmuh4uiPldvB6VeX7riE0SkLv6H/9rfWsFHNhzB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JayXGAAAA3QAAAA8AAAAAAAAA&#10;AAAAAAAAoQIAAGRycy9kb3ducmV2LnhtbFBLBQYAAAAABAAEAPkAAACUAwAAAAA=&#10;"/>
                  <v:shape id="AutoShape 222" o:spid="_x0000_s1345" type="#_x0000_t32" style="position:absolute;left:3675;top:284;width:195;height: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A8YAAADdAAAADwAAAGRycy9kb3ducmV2LnhtbESPQWvCQBSE70L/w/IEL6KbSKuSukop&#10;FMRDoTEHj4/d1ySYfZvubmP8991CocdhZr5hdofRdmIgH1rHCvJlBoJYO9NyraA6vy22IEJENtg5&#10;JgV3CnDYP0x2WBh34w8ayliLBOFQoIImxr6QMuiGLIal64mT9+m8xZikr6XxeEtw28lVlq2lxZbT&#10;QoM9vTakr+W3VdCeqvdqmH9Fr7en/OLzcL50WqnZdHx5BhFpjP/hv/bRKHjMnjb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3GAPGAAAA3QAAAA8AAAAAAAAA&#10;AAAAAAAAoQIAAGRycy9kb3ducmV2LnhtbFBLBQYAAAAABAAEAPkAAACUAwAAAAA=&#10;"/>
                  <v:shape id="AutoShape 223" o:spid="_x0000_s1346" type="#_x0000_t32" style="position:absolute;left:3660;top:555;width:21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SicMAAADdAAAADwAAAGRycy9kb3ducmV2LnhtbERPy4rCMBTdC/MP4Q64G1NlFK1GGQYc&#10;xMGFD4ruLs21LTY3JYla/frJYsDl4bxni9bU4kbOV5YV9HsJCOLc6ooLBYf98mMMwgdkjbVlUvAg&#10;D4v5W2eGqbZ33tJtFwoRQ9inqKAMoUml9HlJBn3PNsSRO1tnMEToCqkd3mO4qeUgSUbSYMWxocSG&#10;vkvKL7urUXD8nVyzR7ahddafrE/ojH/uf5TqvrdfUxCB2vAS/7tXWsFnMoxz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q0onDAAAA3QAAAA8AAAAAAAAAAAAA&#10;AAAAoQIAAGRycy9kb3ducmV2LnhtbFBLBQYAAAAABAAEAPkAAACRAwAAAAA=&#10;">
                    <v:stroke endarrow="block"/>
                  </v:shape>
                  <v:shape id="AutoShape 224" o:spid="_x0000_s1347" type="#_x0000_t32" style="position:absolute;left:3615;top:358;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V8YAAADdAAAADwAAAGRycy9kb3ducmV2LnhtbESPQWsCMRSE7wX/Q3iCl1KzSpV2a5RV&#10;EKrgQW3vr5vXTXDzsm6ibv+9KRR6HGbmG2a26FwtrtQG61nBaJiBIC69tlwp+Diun15AhIissfZM&#10;Cn4owGLee5hhrv2N93Q9xEokCIccFZgYm1zKUBpyGIa+IU7et28dxiTbSuoWbwnuajnOsql0aDkt&#10;GGxoZag8HS5OwW4zWhZfxm62+7PdTdZFfakeP5Ua9LviDUSkLv6H/9rvWsFzNnmF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W/1fGAAAA3QAAAA8AAAAAAAAA&#10;AAAAAAAAoQIAAGRycy9kb3ducmV2LnhtbFBLBQYAAAAABAAEAPkAAACUAwAAAAA=&#10;"/>
                  <v:shape id="AutoShape 225" o:spid="_x0000_s1348" type="#_x0000_t32" style="position:absolute;left:3420;top:600;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KysEAAADdAAAADwAAAGRycy9kb3ducmV2LnhtbERPTYvCMBC9L/gfwgheFk0ri0g1iggL&#10;4kFY7cHjkIxtsZnUJFvrvzeHhT0+3vd6O9hW9ORD41hBPstAEGtnGq4UlJfv6RJEiMgGW8ek4EUB&#10;tpvRxxoL4578Q/05ViKFcChQQR1jV0gZdE0Ww8x1xIm7OW8xJugraTw+U7ht5TzLFtJiw6mhxo72&#10;Nen7+dcqaI7lqew/H9Hr5TG/+jxcrq1WajIedisQkYb4L/5zH4yCr2yR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MkrKwQAAAN0AAAAPAAAAAAAAAAAAAAAA&#10;AKECAABkcnMvZG93bnJldi54bWxQSwUGAAAAAAQABAD5AAAAjwMAAAAA&#10;"/>
                  <v:shape id="AutoShape 226" o:spid="_x0000_s1349" type="#_x0000_t32" style="position:absolute;left:3870;top:930;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7vUcUAAADdAAAADwAAAGRycy9kb3ducmV2LnhtbESPQYvCMBSE74L/ITzBi6xpRUS6RpGF&#10;hcXDgtqDx0fybIvNS02ytfvvNwuCx2FmvmE2u8G2oicfGscK8nkGglg703CloDx/vq1BhIhssHVM&#10;Cn4pwG47Hm2wMO7BR+pPsRIJwqFABXWMXSFl0DVZDHPXESfv6rzFmKSvpPH4SHDbykWWraTFhtNC&#10;jR191KRvpx+roDmU32U/u0ev14f84vNwvrRaqelk2L+DiDTEV/jZ/jIKltkqh/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7vUcUAAADdAAAADwAAAAAAAAAA&#10;AAAAAAChAgAAZHJzL2Rvd25yZXYueG1sUEsFBgAAAAAEAAQA+QAAAJMDAAAAAA==&#10;"/>
                </v:group>
              </v:group>
              <v:line id="Line 227" o:spid="_x0000_s1350" style="position:absolute;visibility:visible" from="34474,13717" to="35680,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Q5McAAADdAAAADwAAAGRycy9kb3ducmV2LnhtbESPQWvCQBSE7wX/w/IEb3VTLaFEVxFL&#10;QT2Uagt6fGafSWr2bdhdk/TfdwtCj8PMfMPMl72pRUvOV5YVPI0TEMS51RUXCr4+3x5fQPiArLG2&#10;TAp+yMNyMXiYY6Ztx3tqD6EQEcI+QwVlCE0mpc9LMujHtiGO3sU6gyFKV0jtsItwU8tJkqTSYMVx&#10;ocSG1iXl18PNKHiffqTtarvb9Mdtes5f9+fTd+eUGg371QxEoD78h+/tjVbwnKQ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UdDkxwAAAN0AAAAPAAAAAAAA&#10;AAAAAAAAAKECAABkcnMvZG93bnJldi54bWxQSwUGAAAAAAQABAD5AAAAlQMAAAAA&#10;"/>
              <v:group id="Group 228" o:spid="_x0000_s1351" style="position:absolute;left:30225;top:11329;width:5353;height:6064" coordorigin="3420,177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Vh8cAAADdAAAADwAAAGRycy9kb3ducmV2LnhtbESPQWvCQBSE7wX/w/IK&#10;3ppNtA2SZhWRKh5CoSqU3h7ZZxLMvg3ZbRL/fbdQ6HGYmW+YfDOZVgzUu8aygiSKQRCXVjdcKbic&#10;908rEM4ja2wtk4I7OdisZw85ZtqO/EHDyVciQNhlqKD2vsukdGVNBl1kO+LgXW1v0AfZV1L3OAa4&#10;aeUijlNpsOGwUGNHu5rK2+nbKDiMOG6XydtQ3K67+9f55f2zSEip+eO0fQXhafL/4b/2USt4j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mVh8cAAADd&#10;AAAADwAAAAAAAAAAAAAAAACqAgAAZHJzL2Rvd25yZXYueG1sUEsFBgAAAAAEAAQA+gAAAJ4DAAAA&#10;AA==&#10;">
                <v:shape id="AutoShape 229" o:spid="_x0000_s1352" type="#_x0000_t32" style="position:absolute;left:4170;top:1775;width:0;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MycUAAADdAAAADwAAAGRycy9kb3ducmV2LnhtbESPQYvCMBSE74L/ITxhL6JpRUSqURZh&#10;QTwsrPbg8ZE827LNS02ytfvvNwuCx2FmvmG2+8G2oicfGscK8nkGglg703CloLx8zNYgQkQ22Dom&#10;Bb8UYL8bj7ZYGPfgL+rPsRIJwqFABXWMXSFl0DVZDHPXESfv5rzFmKSvpPH4SHDbykWWraTFhtNC&#10;jR0datLf5x+roDmVn2U/vUev16f86vNwubZaqbfJ8L4BEWmIr/CzfTQKltlq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lMycUAAADdAAAADwAAAAAAAAAA&#10;AAAAAAChAgAAZHJzL2Rvd25yZXYueG1sUEsFBgAAAAAEAAQA+QAAAJMDAAAAAA==&#10;"/>
                <v:group id="Group 230" o:spid="_x0000_s1353" style="position:absolute;left:3420;top:1775;width:843;height:944" coordorigin="3420,1775" coordsize="84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yoaMYAAADdAAAADwAAAGRycy9kb3ducmV2LnhtbESPT4vCMBTE7wt+h/CE&#10;va1p/YdUo4isiwcRVgXx9miebbF5KU22rd/eCMIeh5n5DbNYdaYUDdWusKwgHkQgiFOrC84UnE/b&#10;rxkI55E1lpZJwYMcrJa9jwUm2rb8S83RZyJA2CWoIPe+SqR0aU4G3cBWxMG72dqgD7LOpK6xDXBT&#10;ymEUTaXBgsNCjhVtckrvxz+j4KfFdj2Kv5v9/bZ5XE+Tw2Ufk1Kf/W49B+Gp8//hd3unFYyj6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KhoxgAAAN0A&#10;AAAPAAAAAAAAAAAAAAAAAKoCAABkcnMvZG93bnJldi54bWxQSwUGAAAAAAQABAD6AAAAnQMAAAAA&#10;">
                  <v:shape id="AutoShape 231" o:spid="_x0000_s1354" type="#_x0000_t127" style="position:absolute;left:4080;top:2148;width:183;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uCcUA&#10;AADdAAAADwAAAGRycy9kb3ducmV2LnhtbESPQWvCQBSE7wX/w/IK3uqmRYJNXaVIhR68NPYQb8/s&#10;MwnJvl2yW13/fVcQPA4z8w2zXEcziDONvrOs4HWWgSCure64UfC7374sQPiArHGwTAqu5GG9mjwt&#10;sdD2wj90LkMjEoR9gQraEFwhpa9bMuhn1hEn72RHgyHJsZF6xEuCm0G+ZVkuDXacFlp0tGmp7ss/&#10;o2D3XsWmqujkIrvyeOi/8u2iV2r6HD8/QASK4RG+t7+1gnmW53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a4JxQAAAN0AAAAPAAAAAAAAAAAAAAAAAJgCAABkcnMv&#10;ZG93bnJldi54bWxQSwUGAAAAAAQABAD1AAAAigMAAAAA&#10;" fillcolor="black">
                    <v:textbox style="mso-next-textbox:#AutoShape 231">
                      <w:txbxContent>
                        <w:p w:rsidR="0083117D" w:rsidRDefault="0083117D" w:rsidP="00596196"/>
                      </w:txbxContent>
                    </v:textbox>
                  </v:shape>
                  <v:shape id="AutoShape 232" o:spid="_x0000_s1355" type="#_x0000_t32" style="position:absolute;left:3870;top:1775;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SvsUAAADdAAAADwAAAGRycy9kb3ducmV2LnhtbESPQWsCMRSE74X+h/AKvRTNbikqW6OI&#10;IIiHgroHj4/kubt087Imcd3++0YQPA4z8w0zXw62FT350DhWkI8zEMTamYYrBeVxM5qBCBHZYOuY&#10;FPxRgOXi9WWOhXE33lN/iJVIEA4FKqhj7Aopg67JYhi7jjh5Z+ctxiR9JY3HW4LbVn5m2URabDgt&#10;1NjRuib9e7haBc2u/Cn7j0v0erbLTz4Px1OrlXp/G1bfICIN8Rl+tLdGwVc2mc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vSvsUAAADdAAAADwAAAAAAAAAA&#10;AAAAAAChAgAAZHJzL2Rvd25yZXYueG1sUEsFBgAAAAAEAAQA+QAAAJMDAAAAAA==&#10;"/>
                  <v:shape id="AutoShape 233" o:spid="_x0000_s1356" type="#_x0000_t32" style="position:absolute;left:3870;top:1775;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QccMAAADdAAAADwAAAGRycy9kb3ducmV2LnhtbERPTWsCMRC9C/6HMEIvollLlbI1yrYg&#10;VMGDWu/TzbgJbibbTdTtvzcHwePjfc+XnavFldpgPSuYjDMQxKXXlisFP4fV6B1EiMgaa8+k4J8C&#10;LBf93hxz7W+8o+s+ViKFcMhRgYmxyaUMpSGHYewb4sSdfOswJthWUrd4S+Gulq9ZNpMOLacGgw19&#10;GSrP+4tTsF1PPotfY9eb3Z/dTldFfamGR6VeBl3xASJSF5/ih/tbK3jLZmlu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2kHHDAAAA3QAAAA8AAAAAAAAAAAAA&#10;AAAAoQIAAGRycy9kb3ducmV2LnhtbFBLBQYAAAAABAAEAPkAAACRAwAAAAA=&#10;"/>
                  <v:shape id="AutoShape 234" o:spid="_x0000_s1357" type="#_x0000_t32" style="position:absolute;left:3870;top:2435;width:0;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16sYAAADdAAAADwAAAGRycy9kb3ducmV2LnhtbESPQWsCMRSE70L/Q3gFL1KzFpV2Ncq2&#10;IKjgQdven5vXTejmZbuJuv77piB4HGbmG2a+7FwtztQG61nBaJiBIC69tlwp+PxYPb2ACBFZY+2Z&#10;FFwpwHLx0Jtjrv2F93Q+xEokCIccFZgYm1zKUBpyGIa+IU7et28dxiTbSuoWLwnuavmcZVPp0HJa&#10;MNjQu6Hy53ByCnab0VtxNHaz3f/a3WRV1Kdq8KVU/7ErZiAidfEevrXXWsE4m77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6NerGAAAA3QAAAA8AAAAAAAAA&#10;AAAAAAAAoQIAAGRycy9kb3ducmV2LnhtbFBLBQYAAAAABAAEAPkAAACUAwAAAAA=&#10;"/>
                  <v:shape id="AutoShape 235" o:spid="_x0000_s1358" type="#_x0000_t32" style="position:absolute;left:3660;top:2059;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KqsQAAADdAAAADwAAAGRycy9kb3ducmV2LnhtbERPy2oCMRTdF/oP4RbcFM0otpbRKKMg&#10;aMGFj+6vk9tJ6ORmnEQd/75ZFLo8nPds0bla3KgN1rOC4SADQVx6bblScDqu+x8gQkTWWHsmBQ8K&#10;sJg/P80w1/7Oe7odYiVSCIccFZgYm1zKUBpyGAa+IU7ct28dxgTbSuoW7ync1XKUZe/SoeXUYLCh&#10;laHy53B1Cnbb4bI4G7v93F/s7m1d1Nfq9Uup3ktXTEFE6uK/+M+90Q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QqqxAAAAN0AAAAPAAAAAAAAAAAA&#10;AAAAAKECAABkcnMvZG93bnJldi54bWxQSwUGAAAAAAQABAD5AAAAkgMAAAAA&#10;"/>
                  <v:shape id="AutoShape 236" o:spid="_x0000_s1359" type="#_x0000_t32" style="position:absolute;left:3675;top:2059;width:195;height: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5jMUAAADdAAAADwAAAGRycy9kb3ducmV2LnhtbESPQWsCMRSE74X+h/AEL0WzK0Vla5RS&#10;EMSDUN2Dx0fyuru4edkmcV3/vSkUPA4z8w2z2gy2FT350DhWkE8zEMTamYYrBeVpO1mCCBHZYOuY&#10;FNwpwGb9+rLCwrgbf1N/jJVIEA4FKqhj7Aopg67JYpi6jjh5P85bjEn6ShqPtwS3rZxl2VxabDgt&#10;1NjRV036crxaBc2+PJT922/0ernPzz4Pp3OrlRqPhs8PEJGG+Az/t3dGwXu2yO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d5jMUAAADdAAAADwAAAAAAAAAA&#10;AAAAAAChAgAAZHJzL2Rvd25yZXYueG1sUEsFBgAAAAAEAAQA+QAAAJMDAAAAAA==&#10;"/>
                  <v:shape id="AutoShape 237" o:spid="_x0000_s1360" type="#_x0000_t32" style="position:absolute;left:3660;top:2330;width:21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8YAAADdAAAADwAAAGRycy9kb3ducmV2LnhtbESPQWsCMRSE7wX/Q3iCt5pVitXVKFJo&#10;EaWHqix6e2yeu4ublyWJuvrrTaHQ4zAz3zCzRWtqcSXnK8sKBv0EBHFudcWFgv3u83UMwgdkjbVl&#10;UnAnD4t552WGqbY3/qHrNhQiQtinqKAMoUml9HlJBn3fNsTRO1lnMETpCqkd3iLc1HKYJCNpsOK4&#10;UGJDHyXl5+3FKDhsJpfsnn3TOhtM1kd0xj92X0r1uu1yCiJQG/7Df+2VVvCWvA/h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uQPGAAAA3QAAAA8AAAAAAAAA&#10;AAAAAAAAoQIAAGRycy9kb3ducmV2LnhtbFBLBQYAAAAABAAEAPkAAACUAwAAAAA=&#10;">
                    <v:stroke endarrow="block"/>
                  </v:shape>
                  <v:shape id="AutoShape 238" o:spid="_x0000_s1361" type="#_x0000_t32" style="position:absolute;left:3615;top:213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U3ccAAADdAAAADwAAAGRycy9kb3ducmV2LnhtbESPW2sCMRSE3wv9D+EUfCk166UXtkZZ&#10;BUELPmjb99PN6SZ0c7Juoq7/3ghCH4eZ+YaZzDpXiyO1wXpWMOhnIIhLry1XCr4+l09vIEJE1lh7&#10;JgVnCjCb3t9NMNf+xFs67mIlEoRDjgpMjE0uZSgNOQx93xAn79e3DmOSbSV1i6cEd7UcZtmLdGg5&#10;LRhsaGGo/NsdnILNejAvfoxdf2z3dvO8LOpD9fitVO+hK95BROrif/jWXmkF4+x1BN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5TdxwAAAN0AAAAPAAAAAAAA&#10;AAAAAAAAAKECAABkcnMvZG93bnJldi54bWxQSwUGAAAAAAQABAD5AAAAlQMAAAAA&#10;"/>
                  <v:shape id="AutoShape 239" o:spid="_x0000_s1362" type="#_x0000_t32" style="position:absolute;left:3420;top:2375;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aFMYAAADdAAAADwAAAGRycy9kb3ducmV2LnhtbESPwWrDMBBE74X+g9hCLiWRHUITXMuh&#10;FAIhh0ISH3JcpI1taq1cSXXcv68KgR6HmXnDlNvJ9mIkHzrHCvJFBoJYO9Nxo6A+7+YbECEiG+wd&#10;k4IfCrCtHh9KLIy78ZHGU2xEgnAoUEEb41BIGXRLFsPCDcTJuzpvMSbpG2k83hLc9nKZZS/SYsdp&#10;ocWB3lvSn6dvq6A71B/1+PwVvd4c8ovPw/nSa6VmT9PbK4hIU/wP39t7o2CVrVfw9yY9AV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Q2hTGAAAA3QAAAA8AAAAAAAAA&#10;AAAAAAAAoQIAAGRycy9kb3ducmV2LnhtbFBLBQYAAAAABAAEAPkAAACUAwAAAAA=&#10;"/>
                  <v:shape id="AutoShape 240" o:spid="_x0000_s1363" type="#_x0000_t32" style="position:absolute;left:3870;top:2705;width:3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j8YAAADdAAAADwAAAGRycy9kb3ducmV2LnhtbESPQWvCQBSE70L/w/IEL6KbSKuSukop&#10;FMRDoTEHj4/d1ySYfZvubmP8991CocdhZr5hdofRdmIgH1rHCvJlBoJYO9NyraA6vy22IEJENtg5&#10;JgV3CnDYP0x2WBh34w8ayliLBOFQoIImxr6QMuiGLIal64mT9+m8xZikr6XxeEtw28lVlq2lxZbT&#10;QoM9vTakr+W3VdCeqvdqmH9Fr7en/OLzcL50WqnZdHx5BhFpjP/hv/bRKHjMNk/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f4/GAAAA3QAAAA8AAAAAAAAA&#10;AAAAAAAAoQIAAGRycy9kb3ducmV2LnhtbFBLBQYAAAAABAAEAPkAAACUAwAAAAA=&#10;"/>
                </v:group>
              </v:group>
              <v:shape id="AutoShape 241" o:spid="_x0000_s1364" type="#_x0000_t32" style="position:absolute;left:33965;top:6033;width:0;height:52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7h+MUAAADdAAAADwAAAGRycy9kb3ducmV2LnhtbESPQWsCMRSE74X+h/AKvRTNbikqW6OI&#10;IIiHgroHj4/kubt087Imcd3++0YQPA4z8w0zXw62FT350DhWkI8zEMTamYYrBeVxM5qBCBHZYOuY&#10;FPxRgOXi9WWOhXE33lN/iJVIEA4FKqhj7Aopg67JYhi7jjh5Z+ctxiR9JY3HW4LbVn5m2URabDgt&#10;1NjRuib9e7haBc2u/Cn7j0v0erbLTz4Px1OrlXp/G1bfICIN8Rl+tLdGwVc2nc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7h+MUAAADdAAAADwAAAAAAAAAA&#10;AAAAAAChAgAAZHJzL2Rvd25yZXYueG1sUEsFBgAAAAAEAAQA+QAAAJMDAAAAAA==&#10;"/>
              <v:line id="Line 242" o:spid="_x0000_s1365" style="position:absolute;flip:x;visibility:visible" from="21347,8055" to="394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CzccAAADdAAAADwAAAGRycy9kb3ducmV2LnhtbESPS2vCQBSF94L/YbhCN1InFtE2dSIi&#10;FIrgQltIurtkbvMwcydkRpP++44guDycx8dZbwbTiCt1rrKsYD6LQBDnVldcKPj++nh+BeE8ssbG&#10;Min4IwebZDxaY6xtz0e6nnwhwgi7GBWU3rexlC4vyaCb2ZY4eL+2M+iD7AqpO+zDuGnkSxQtpcGK&#10;A6HElnYl5efTxQRIvSt+DjXl6Vva7vvlfNpn2UWpp8mwfQfhafCP8L39qRUsotUK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kLNxwAAAN0AAAAPAAAAAAAA&#10;AAAAAAAAAKECAABkcnMvZG93bnJldi54bWxQSwUGAAAAAAQABAD5AAAAlQMAAAAA&#10;" strokeweight="1pt"/>
              <v:line id="Line 243" o:spid="_x0000_s1366" style="position:absolute;flip:x;visibility:visible" from="27474,9200" to="40142,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Wv8MAAADdAAAADwAAAGRycy9kb3ducmV2LnhtbERPTWvCQBC9F/oflin0UnRjEavRVYpQ&#10;KAUPWkG9DdkxiWZnQ3Y18d87B8Hj433PFp2r1JWaUHo2MOgnoIgzb0vODWz/f3pjUCEiW6w8k4Eb&#10;BVjMX19mmFrf8pqum5grCeGQooEixjrVOmQFOQx9XxMLd/SNwyiwybVtsJVwV+nPJBlphyVLQ4E1&#10;LQvKzpuLk5LTMj+sTpTtJrv6rx0NPtr9/mLM+1v3PQUVqYtP8cP9aw0Mky+ZK2/kCe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1r/DAAAA3QAAAA8AAAAAAAAAAAAA&#10;AAAAoQIAAGRycy9kb3ducmV2LnhtbFBLBQYAAAAABAAEAPkAAACRAwAAAAA=&#10;" strokeweight="1pt"/>
              <v:line id="Line 244" o:spid="_x0000_s1367" style="position:absolute;flip:x;visibility:visible" from="33951,10628" to="38735,10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zJMcAAADdAAAADwAAAGRycy9kb3ducmV2LnhtbESPS2vCQBSF9wX/w3AFN6VOUoqP6BhE&#10;KEihi0ZBu7tkrkk0cydkxiT9951CweXhPD7OOh1MLTpqXWVZQTyNQBDnVldcKDge3l8WIJxH1lhb&#10;JgU/5CDdjJ7WmGjb8xd1mS9EGGGXoILS+yaR0uUlGXRT2xAH72Jbgz7ItpC6xT6Mm1q+RtFMGqw4&#10;EEpsaFdSfsvuJkCuu+L780r5aXlqPvpZ/Nyfz3elJuNhuwLhafCP8H97rxW8RfMl/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XMkxwAAAN0AAAAPAAAAAAAA&#10;AAAAAAAAAKECAABkcnMvZG93bnJldi54bWxQSwUGAAAAAAQABAD5AAAAlQMAAAAA&#10;" strokeweight="1pt"/>
              <v:shape id="Text Box 245" o:spid="_x0000_s1368" type="#_x0000_t202" style="position:absolute;left:31438;top:13254;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jQsIA&#10;AADdAAAADwAAAGRycy9kb3ducmV2LnhtbERPz2vCMBS+D/wfwhO8rYlDR1dNi2wIOylTN9jt0Tzb&#10;YvNSmsx2/705CB4/vt/rYrStuFLvG8ca5okCQVw603Cl4XTcPqcgfEA22DomDf/kocgnT2vMjBv4&#10;i66HUIkYwj5DDXUIXSalL2uy6BPXEUfu7HqLIcK+kqbHIYbbVr4o9SotNhwbauzovabycvizGr53&#10;59+fhdpXH3bZDW5Uku2b1Ho2HTcrEIHG8BDf3Z9Gw0KlcX9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ONCwgAAAN0AAAAPAAAAAAAAAAAAAAAAAJgCAABkcnMvZG93&#10;bnJldi54bWxQSwUGAAAAAAQABAD1AAAAhwMAAAAA&#10;" filled="f" stroked="f">
                <v:textbox style="mso-next-textbox:#Text Box 245">
                  <w:txbxContent>
                    <w:p w:rsidR="0083117D" w:rsidRPr="00B679F2" w:rsidRDefault="0083117D" w:rsidP="00596196">
                      <w:pPr>
                        <w:pStyle w:val="NormalWeb"/>
                        <w:spacing w:before="0" w:beforeAutospacing="0" w:after="0" w:afterAutospacing="0"/>
                        <w:rPr>
                          <w:rFonts w:eastAsia="Times New Roman"/>
                          <w:b/>
                          <w:bCs/>
                          <w:sz w:val="20"/>
                          <w:szCs w:val="20"/>
                        </w:rPr>
                      </w:pPr>
                      <w:r w:rsidRPr="00B679F2">
                        <w:rPr>
                          <w:rFonts w:eastAsia="Times New Roman"/>
                          <w:b/>
                          <w:bCs/>
                          <w:sz w:val="20"/>
                          <w:szCs w:val="20"/>
                        </w:rPr>
                        <w:t>T</w:t>
                      </w:r>
                      <w:r w:rsidRPr="00B679F2">
                        <w:rPr>
                          <w:rFonts w:eastAsia="Times New Roman"/>
                          <w:b/>
                          <w:bCs/>
                          <w:position w:val="-5"/>
                          <w:sz w:val="20"/>
                          <w:szCs w:val="20"/>
                          <w:vertAlign w:val="subscript"/>
                        </w:rPr>
                        <w:t>3</w:t>
                      </w:r>
                    </w:p>
                    <w:p w:rsidR="0083117D" w:rsidRDefault="0083117D" w:rsidP="00596196">
                      <w:pPr>
                        <w:pStyle w:val="NormalWeb"/>
                        <w:spacing w:before="0" w:beforeAutospacing="0" w:after="0" w:afterAutospacing="0"/>
                      </w:pPr>
                    </w:p>
                  </w:txbxContent>
                </v:textbox>
              </v:shape>
              <v:oval id="Oval 246" o:spid="_x0000_s1369" style="position:absolute;left:20667;top:7868;width:680;height:45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x+scA&#10;AADdAAAADwAAAGRycy9kb3ducmV2LnhtbESPT2vCQBTE7wW/w/IEL6XuWsWG6CpSKNibtf7p8TX7&#10;TGKzb0N2m6TfvisUehxm5jfMct3bSrTU+NKxhslYgSDOnCk513B4f3lIQPiAbLByTBp+yMN6Nbhb&#10;Ympcx2/U7kMuIoR9ihqKEOpUSp8VZNGPXU0cvYtrLIYom1yaBrsIt5V8VGouLZYcFwqs6bmg7Gv/&#10;bTVczxurZvft/DJVx9cTP3XJ58dO69Gw3yxABOrDf/ivvTUaZiqZwO1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ZsfrHAAAA3QAAAA8AAAAAAAAAAAAAAAAAmAIAAGRy&#10;cy9kb3ducmV2LnhtbFBLBQYAAAAABAAEAPUAAACMAwAAAAA=&#10;" fillcolor="black">
                <v:textbox style="mso-next-textbox:#Oval 246">
                  <w:txbxContent>
                    <w:p w:rsidR="0083117D" w:rsidRDefault="0083117D" w:rsidP="00596196"/>
                  </w:txbxContent>
                </v:textbox>
              </v:oval>
              <v:oval id="Oval 247" o:spid="_x0000_s1370" style="position:absolute;left:27138;top:9011;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EcQA&#10;AADdAAAADwAAAGRycy9kb3ducmV2LnhtbESPQWvCQBSE7wX/w/KEXopuFJWQuooELF6NHjw+s88k&#10;NPs27K4m+ffdQqHHYWa+Ybb7wbTiRc43lhUs5gkI4tLqhisF18txloLwAVlja5kUjORhv5u8bTHT&#10;tuczvYpQiQhhn6GCOoQuk9KXNRn0c9sRR+9hncEQpaukdthHuGnlMkk20mDDcaHGjvKayu/iaRS4&#10;j27Mx1N+XNz5q1j3qb5trlqp9+lw+AQRaAj/4b/2SStYJekS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AhHEAAAA3QAAAA8AAAAAAAAAAAAAAAAAmAIAAGRycy9k&#10;b3ducmV2LnhtbFBLBQYAAAAABAAEAPUAAACJAwAAAAA=&#10;" fillcolor="black">
                <v:textbox style="mso-next-textbox:#Oval 247">
                  <w:txbxContent>
                    <w:p w:rsidR="0083117D" w:rsidRDefault="0083117D" w:rsidP="00596196"/>
                  </w:txbxContent>
                </v:textbox>
              </v:oval>
              <v:oval id="Oval 248" o:spid="_x0000_s1371" style="position:absolute;left:33711;top:10440;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nisQA&#10;AADdAAAADwAAAGRycy9kb3ducmV2LnhtbESPQWvCQBSE70L/w/IKvUjdWK2E1FUkoHg19dDja/Y1&#10;Cc2+DburSf69Kwgeh5n5hllvB9OKKznfWFYwnyUgiEurG64UnL/37ykIH5A1tpZJwUgetpuXyRoz&#10;bXs+0bUIlYgQ9hkqqEPoMil9WZNBP7MdcfT+rDMYonSV1A77CDet/EiSlTTYcFyosaO8pvK/uBgF&#10;btqN+XjM9/NfPhSffap/Vmet1NvrsPsCEWgIz/CjfdQKlkm6gP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p4rEAAAA3QAAAA8AAAAAAAAAAAAAAAAAmAIAAGRycy9k&#10;b3ducmV2LnhtbFBLBQYAAAAABAAEAPUAAACJAwAAAAA=&#10;" fillcolor="black">
                <v:textbox style="mso-next-textbox:#Oval 248">
                  <w:txbxContent>
                    <w:p w:rsidR="0083117D" w:rsidRDefault="0083117D" w:rsidP="00596196"/>
                  </w:txbxContent>
                </v:textbox>
              </v:oval>
              <v:shape id="Text Box 249" o:spid="_x0000_s1372" type="#_x0000_t202" style="position:absolute;left:18983;top:6630;width:163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cQA&#10;AADdAAAADwAAAGRycy9kb3ducmV2LnhtbESPT4vCMBTE74LfITzBmyYuXdFqFFkR9rSLf8Hbo3m2&#10;xealNNF2v/1mYcHjMDO/YZbrzlbiSY0vHWuYjBUI4syZknMNp+NuNAPhA7LByjFp+CEP61W/t8TU&#10;uJb39DyEXEQI+xQ1FCHUqZQ+K8iiH7uaOHo311gMUTa5NA22EW4r+abUVFosOS4UWNNHQdn98LAa&#10;zl+36yVR3/nWvtet65RkO5daDwfdZgEiUBde4f/2p9GQqFk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UHEAAAA3QAAAA8AAAAAAAAAAAAAAAAAmAIAAGRycy9k&#10;b3ducmV2LnhtbFBLBQYAAAAABAAEAPUAAACJAwAAAAA=&#10;" filled="f" stroked="f">
                <v:textbox style="mso-next-textbox:#Text Box 249">
                  <w:txbxContent>
                    <w:p w:rsidR="0083117D" w:rsidRPr="00B679F2" w:rsidRDefault="0083117D" w:rsidP="00596196">
                      <w:pPr>
                        <w:pStyle w:val="NormalWeb"/>
                        <w:spacing w:before="0" w:beforeAutospacing="0" w:after="0" w:afterAutospacing="0"/>
                        <w:rPr>
                          <w:b/>
                          <w:bCs/>
                        </w:rPr>
                      </w:pPr>
                      <w:r w:rsidRPr="00B679F2">
                        <w:rPr>
                          <w:rFonts w:eastAsia="Times New Roman"/>
                          <w:b/>
                          <w:bCs/>
                          <w:sz w:val="20"/>
                          <w:szCs w:val="20"/>
                        </w:rPr>
                        <w:t>a</w:t>
                      </w:r>
                    </w:p>
                  </w:txbxContent>
                </v:textbox>
              </v:shape>
              <v:shape id="Text Box 250" o:spid="_x0000_s1373" type="#_x0000_t202" style="position:absolute;left:25284;top:8059;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A2sMA&#10;AADdAAAADwAAAGRycy9kb3ducmV2LnhtbESPQYvCMBSE78L+h/AWvGmyoqJdo4gieFLUXWFvj+bZ&#10;lm1eShNt/fdGEDwOM/MNM1u0thQ3qn3hWMNXX4EgTp0pONPwc9r0JiB8QDZYOiYNd/KwmH90ZpgY&#10;1/CBbseQiQhhn6CGPIQqkdKnOVn0fVcRR+/iaoshyjqTpsYmwm0pB0qNpcWC40KOFa1ySv+PV6vh&#10;d3f5Ow/VPlvbUdW4Vkm2U6l197NdfoMI1IZ3+NXeGg1DNRnB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A2sMAAADdAAAADwAAAAAAAAAAAAAAAACYAgAAZHJzL2Rv&#10;d25yZXYueG1sUEsFBgAAAAAEAAQA9QAAAIgDAAAAAA==&#10;" filled="f" stroked="f">
                <v:textbox style="mso-next-textbox:#Text Box 250">
                  <w:txbxContent>
                    <w:p w:rsidR="0083117D" w:rsidRPr="00B679F2" w:rsidRDefault="0083117D" w:rsidP="00596196">
                      <w:pPr>
                        <w:pStyle w:val="NormalWeb"/>
                        <w:spacing w:before="0" w:beforeAutospacing="0" w:after="0" w:afterAutospacing="0"/>
                        <w:rPr>
                          <w:b/>
                          <w:bCs/>
                        </w:rPr>
                      </w:pPr>
                      <w:r w:rsidRPr="00B679F2">
                        <w:rPr>
                          <w:rFonts w:eastAsia="Times New Roman"/>
                          <w:b/>
                          <w:bCs/>
                          <w:sz w:val="20"/>
                          <w:szCs w:val="20"/>
                        </w:rPr>
                        <w:t>b</w:t>
                      </w:r>
                    </w:p>
                  </w:txbxContent>
                </v:textbox>
              </v:shape>
              <v:shape id="Text Box 251" o:spid="_x0000_s1374" type="#_x0000_t202" style="position:absolute;left:31952;top:9392;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ercUA&#10;AADdAAAADwAAAGRycy9kb3ducmV2LnhtbESPQWvCQBSE70L/w/IKveluiw2augliKfSkGFuht0f2&#10;mYRm34bs1sR/3xUEj8PMfMOs8tG24ky9bxxreJ4pEMSlMw1XGr4OH9MFCB+QDbaOScOFPOTZw2SF&#10;qXED7+lchEpECPsUNdQhdKmUvqzJop+5jjh6J9dbDFH2lTQ9DhFuW/miVCItNhwXauxoU1P5W/xZ&#10;Dd/b089xrnbVu33tBjcqyXYptX56HNdvIAKN4R6+tT+NhrlaJH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d6txQAAAN0AAAAPAAAAAAAAAAAAAAAAAJgCAABkcnMv&#10;ZG93bnJldi54bWxQSwUGAAAAAAQABAD1AAAAigMAAAAA&#10;" filled="f" stroked="f">
                <v:textbox style="mso-next-textbox:#Text Box 251">
                  <w:txbxContent>
                    <w:p w:rsidR="0083117D" w:rsidRPr="00B679F2" w:rsidRDefault="0083117D" w:rsidP="00596196">
                      <w:pPr>
                        <w:pStyle w:val="NormalWeb"/>
                        <w:spacing w:before="0" w:beforeAutospacing="0" w:after="0" w:afterAutospacing="0"/>
                        <w:rPr>
                          <w:b/>
                          <w:bCs/>
                        </w:rPr>
                      </w:pPr>
                      <w:r w:rsidRPr="00B679F2">
                        <w:rPr>
                          <w:rFonts w:eastAsia="Times New Roman"/>
                          <w:b/>
                          <w:bCs/>
                          <w:sz w:val="20"/>
                          <w:szCs w:val="20"/>
                        </w:rPr>
                        <w:t>c</w:t>
                      </w:r>
                    </w:p>
                  </w:txbxContent>
                </v:textbox>
              </v:shape>
              <v:shape id="Text Box 144" o:spid="_x0000_s1375" type="#_x0000_t202" style="position:absolute;left:17594;top:2043;width:3073;height:2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7NsYA&#10;AADdAAAADwAAAGRycy9kb3ducmV2LnhtbESPT2vCQBTE74V+h+UVvOluxVaNbkJRCj21GP+At0f2&#10;mQSzb0N2a9Jv3y0IPQ4z8xtmnQ22ETfqfO1Yw/NEgSAunKm51HDYv48XIHxANtg4Jg0/5CFLHx/W&#10;mBjX845ueShFhLBPUEMVQptI6YuKLPqJa4mjd3GdxRBlV0rTYR/htpFTpV6lxZrjQoUtbSoqrvm3&#10;1XD8vJxPM/VVbu1L27tBSbZLqfXoaXhbgQg0hP/wvf1hNMzUYg5/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17NsYAAADdAAAADwAAAAAAAAAAAAAAAACYAgAAZHJz&#10;L2Rvd25yZXYueG1sUEsFBgAAAAAEAAQA9QAAAIsDAAAAAA==&#10;" filled="f" stroked="f">
                <v:textbox>
                  <w:txbxContent>
                    <w:p w:rsidR="0083117D" w:rsidRDefault="0083117D" w:rsidP="00596196">
                      <w:pPr>
                        <w:pStyle w:val="NormalWeb"/>
                        <w:spacing w:before="0" w:beforeAutospacing="0" w:after="0" w:afterAutospacing="0"/>
                      </w:pPr>
                      <w:r>
                        <w:rPr>
                          <w:rFonts w:eastAsia="Times New Roman"/>
                          <w:b/>
                          <w:bCs/>
                          <w:sz w:val="16"/>
                          <w:szCs w:val="16"/>
                        </w:rPr>
                        <w:t>T</w:t>
                      </w:r>
                      <w:r>
                        <w:rPr>
                          <w:rFonts w:eastAsia="Times New Roman"/>
                          <w:b/>
                          <w:bCs/>
                          <w:position w:val="-4"/>
                          <w:sz w:val="16"/>
                          <w:szCs w:val="16"/>
                          <w:vertAlign w:val="subscript"/>
                        </w:rPr>
                        <w:t>1</w:t>
                      </w:r>
                    </w:p>
                  </w:txbxContent>
                </v:textbox>
              </v:shape>
              <v:line id="Connecteur droit 4088" o:spid="_x0000_s1376" style="position:absolute;visibility:visible" from="19928,13286" to="19928,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Yx8IAAADdAAAADwAAAGRycy9kb3ducmV2LnhtbERPz2vCMBS+D/Y/hDfwNlOHDOlMRQTd&#10;Ljusethuj+atDW1eSpLZ6F+/HASPH9/v9SbZQZzJB+NYwWJegCBunDbcKjgd988rECEiaxwck4IL&#10;BdhUjw9rLLWb+IvOdWxFDuFQooIuxrGUMjQdWQxzNxJn7td5izFD30rtccrhdpAvRfEqLRrODR2O&#10;tOuo6es/qyB9Yq39NXy/mzpNx17uDsOPUWr2lLZvICKleBff3B9awbJY5bn5TX4Cs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Yx8IAAADdAAAADwAAAAAAAAAAAAAA&#10;AAChAgAAZHJzL2Rvd25yZXYueG1sUEsFBgAAAAAEAAQA+QAAAJADAAAAAA==&#10;" strokecolor="black [3200]" strokeweight="2pt">
                <v:stroke endarrow="open"/>
                <v:shadow on="t" color="black" opacity="24903f" origin=",.5" offset="0,.55556mm"/>
              </v:line>
              <v:line id="Line 189" o:spid="_x0000_s1377" style="position:absolute;visibility:visible" from="19033,13808" to="19927,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nUsQAAADdAAAADwAAAGRycy9kb3ducmV2LnhtbESP0YrCMBRE34X9h3AX9k3TlUVr1yiu&#10;IIgIUvUDLs3dttrclCa19e+NIPg4zMwZZr7sTSVu1LjSsoLvUQSCOLO65FzB+bQZxiCcR9ZYWSYF&#10;d3KwXHwM5pho23FKt6PPRYCwS1BB4X2dSOmyggy6ka2Jg/dvG4M+yCaXusEuwE0lx1E0kQZLDgsF&#10;1rQuKLseW6PArNu4vZ+r2d9qd7hMNe+7lDKlvj771S8IT71/h1/trVbwE8UzeL4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dSxAAAAN0AAAAPAAAAAAAAAAAA&#10;AAAAAKECAABkcnMvZG93bnJldi54bWxQSwUGAAAAAAQABAD5AAAAkgMAAAAA&#10;" strokecolor="black [3200]" strokeweight="1pt">
                <v:shadow on="t" color="black" opacity="24903f" origin=",.5" offset="0,.55556mm"/>
              </v:line>
              <v:line id="Line 189" o:spid="_x0000_s1378" style="position:absolute;visibility:visible" from="26111,13818" to="2731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YEsIAAADdAAAADwAAAGRycy9kb3ducmV2LnhtbERP3WrCMBS+F3yHcATvNN0YUzvT4oSB&#10;DEHqfIBDc2zrmpPSpH9vv1wMvPz4/vfpaGrRU+sqywpe1hEI4tzqigsFt5+v1RaE88gaa8ukYCIH&#10;aTKf7THWduCM+qsvRAhhF6OC0vsmltLlJRl0a9sQB+5uW4M+wLaQusUhhJtavkbRuzRYcWgosaFj&#10;SfnvtTMKzLHbdtOt3n0evi+PjebzkFGu1HIxHj5AeBr9U/zvPmkFb9Eu7A9vwhOQy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DYEsIAAADdAAAADwAAAAAAAAAAAAAA&#10;AAChAgAAZHJzL2Rvd25yZXYueG1sUEsFBgAAAAAEAAQA+QAAAJADAAAAAA==&#10;" strokecolor="black [3200]" strokeweight="1pt">
                <v:shadow on="t" color="black" opacity="24903f" origin=",.5" offset="0,.55556mm"/>
              </v:line>
              <v:line id="Line 189" o:spid="_x0000_s1379" style="position:absolute;visibility:visible" from="32053,13785" to="33253,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9icQAAADdAAAADwAAAGRycy9kb3ducmV2LnhtbESP0YrCMBRE3xf8h3AF37api+xqNYoK&#10;C7IIi9oPuDTXttrclCa19e+NIPg4zMwZZrHqTSVu1LjSsoJxFIMgzqwuOVeQnn4/pyCcR9ZYWSYF&#10;d3KwWg4+Fpho2/GBbkefiwBhl6CCwvs6kdJlBRl0ka2Jg3e2jUEfZJNL3WAX4KaSX3H8LQ2WHBYK&#10;rGlbUHY9tkaB2bbT9p5Ws8367//yo3nfHShTajTs13MQnnr/Dr/aO61gEs/G8Hw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H2JxAAAAN0AAAAPAAAAAAAAAAAA&#10;AAAAAKECAABkcnMvZG93bnJldi54bWxQSwUGAAAAAAQABAD5AAAAkgMAAAAA&#10;" strokecolor="black [3200]" strokeweight="1pt">
                <v:shadow on="t" color="black" opacity="24903f" origin=",.5" offset="0,.55556mm"/>
              </v:line>
              <v:shape id="AutoShape 164" o:spid="_x0000_s1380" type="#_x0000_t127" style="position:absolute;left:10935;top:2296;width:1156;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LcUA&#10;AADdAAAADwAAAGRycy9kb3ducmV2LnhtbESPQWsCMRSE74L/ITzBm2YrIroapYhCD7107WF7e26e&#10;u8tuXsIm1fTfN4WCx2FmvmF2h2h6cafBt5YVvMwzEMSV1S3XCj4v59kahA/IGnvLpOCHPBz249EO&#10;c20f/EH3ItQiQdjnqKAJweVS+qohg35uHXHybnYwGJIcaqkHfCS46eUiy1bSYMtpoUFHx4aqrvg2&#10;Ct43ZazLkm4usiuuX91pdV53Sk0n8XULIlAMz/B/+00rWGabB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9gtxQAAAN0AAAAPAAAAAAAAAAAAAAAAAJgCAABkcnMv&#10;ZG93bnJldi54bWxQSwUGAAAAAAQABAD1AAAAigMAAAAA&#10;" fillcolor="black">
                <v:textbox>
                  <w:txbxContent>
                    <w:p w:rsidR="0083117D" w:rsidRDefault="0083117D" w:rsidP="00596196">
                      <w:pPr>
                        <w:pStyle w:val="NormalWeb"/>
                        <w:spacing w:before="0" w:beforeAutospacing="0" w:after="0" w:afterAutospacing="0"/>
                      </w:pPr>
                      <w:r>
                        <w:rPr>
                          <w:rFonts w:eastAsia="Times New Roman"/>
                        </w:rPr>
                        <w:t> </w:t>
                      </w:r>
                    </w:p>
                  </w:txbxContent>
                </v:textbox>
              </v:shape>
              <v:shape id="AutoShape 164" o:spid="_x0000_s1381" type="#_x0000_t127" style="position:absolute;left:9196;top:2210;width:1156;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9tsUA&#10;AADdAAAADwAAAGRycy9kb3ducmV2LnhtbESPQWsCMRSE7wX/Q3iCt5ptLaJbo4hU8NCL2x62t9fN&#10;c3fZzUvYRI3/3giFHoeZ+YZZbaLpxYUG31pW8DLNQBBXVrdcK/j+2j8vQPiArLG3TApu5GGzHj2t&#10;MNf2yke6FKEWCcI+RwVNCC6X0lcNGfRT64iTd7KDwZDkUEs94DXBTS9fs2wuDbacFhp0tGuo6oqz&#10;UfC5LGNdlnRykV3x+9N9zPeLTqnJOG7fQQSK4T/81z5oBW/ZcgaP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322xQAAAN0AAAAPAAAAAAAAAAAAAAAAAJgCAABkcnMv&#10;ZG93bnJldi54bWxQSwUGAAAAAAQABAD1AAAAigMAAAAA&#10;" fillcolor="black">
                <v:textbox>
                  <w:txbxContent>
                    <w:p w:rsidR="0083117D" w:rsidRDefault="0083117D" w:rsidP="00596196">
                      <w:pPr>
                        <w:pStyle w:val="NormalWeb"/>
                        <w:spacing w:before="0" w:beforeAutospacing="0" w:after="0" w:afterAutospacing="0"/>
                      </w:pPr>
                      <w:r>
                        <w:rPr>
                          <w:rFonts w:eastAsia="Times New Roman"/>
                        </w:rPr>
                        <w:t> </w:t>
                      </w:r>
                    </w:p>
                  </w:txbxContent>
                </v:textbox>
              </v:shape>
              <v:shape id="AutoShape 164" o:spid="_x0000_s1382" type="#_x0000_t127" style="position:absolute;left:7469;top:2137;width:1156;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lwsUA&#10;AADdAAAADwAAAGRycy9kb3ducmV2LnhtbESPQWsCMRSE7wX/Q3iCt5qtiOjWKEUUPPTi1sN6e908&#10;d5fdvIRN1PTfm0Khx2FmvmHW22h6cafBt5YVvE0zEMSV1S3XCs5fh9clCB+QNfaWScEPedhuRi9r&#10;zLV98InuRahFgrDPUUETgsul9FVDBv3UOuLkXe1gMCQ51FIP+Ehw08tZli2kwZbTQoOOdg1VXXEz&#10;Cj5XZazLkq4usiu+L91+cVh2Sk3G8eMdRKAY/sN/7aNWMM9Wc/h9k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uXCxQAAAN0AAAAPAAAAAAAAAAAAAAAAAJgCAABkcnMv&#10;ZG93bnJldi54bWxQSwUGAAAAAAQABAD1AAAAigMAAAAA&#10;" fillcolor="black">
                <v:textbox>
                  <w:txbxContent>
                    <w:p w:rsidR="0083117D" w:rsidRDefault="0083117D" w:rsidP="00596196">
                      <w:pPr>
                        <w:pStyle w:val="NormalWeb"/>
                        <w:spacing w:before="0" w:beforeAutospacing="0" w:after="0" w:afterAutospacing="0"/>
                      </w:pPr>
                      <w:r>
                        <w:rPr>
                          <w:rFonts w:eastAsia="Times New Roman"/>
                        </w:rPr>
                        <w:t> </w:t>
                      </w:r>
                    </w:p>
                  </w:txbxContent>
                </v:textbox>
              </v:shape>
              <v:shape id="AutoShape 164" o:spid="_x0000_s1383" type="#_x0000_t127" style="position:absolute;left:10958;top:13770;width:1156;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AWcUA&#10;AADdAAAADwAAAGRycy9kb3ducmV2LnhtbESPQWsCMRSE7wX/Q3iCt5ptsaJbo4hU8NCL2x62t9fN&#10;c3fZzUvYRI3/3giFHoeZ+YZZbaLpxYUG31pW8DLNQBBXVrdcK/j+2j8vQPiArLG3TApu5GGzHj2t&#10;MNf2yke6FKEWCcI+RwVNCC6X0lcNGfRT64iTd7KDwZDkUEs94DXBTS9fs2wuDbacFhp0tGuo6oqz&#10;UfC5LGNdlnRykV3x+9N9zPeLTqnJOG7fQQSK4T/81z5oBbNs+QaP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BZxQAAAN0AAAAPAAAAAAAAAAAAAAAAAJgCAABkcnMv&#10;ZG93bnJldi54bWxQSwUGAAAAAAQABAD1AAAAigMAAAAA&#10;" fillcolor="black">
                <v:textbox>
                  <w:txbxContent>
                    <w:p w:rsidR="0083117D" w:rsidRDefault="0083117D" w:rsidP="00596196">
                      <w:pPr>
                        <w:pStyle w:val="NormalWeb"/>
                        <w:spacing w:before="0" w:beforeAutospacing="0" w:after="0" w:afterAutospacing="0"/>
                      </w:pPr>
                      <w:r>
                        <w:rPr>
                          <w:rFonts w:eastAsia="Times New Roman"/>
                        </w:rPr>
                        <w:t> </w:t>
                      </w:r>
                    </w:p>
                  </w:txbxContent>
                </v:textbox>
              </v:shape>
              <v:shape id="AutoShape 164" o:spid="_x0000_s1384" type="#_x0000_t127" style="position:absolute;left:9196;top:13712;width:1156;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LsYA&#10;AADdAAAADwAAAGRycy9kb3ducmV2LnhtbESPwWrDMBBE74H+g9hCb4ncUEzsRAmhJNBDL3FzcG9b&#10;a2MbWythqYn691Gh0OMwM2+YzS6aUVxp8r1lBc+LDARxY3XPrYLzx3G+AuEDssbRMin4IQ+77cNs&#10;g6W2Nz7RtQqtSBD2JSroQnCllL7pyKBfWEecvIudDIYkp1bqCW8Jbka5zLJcGuw5LXTo6LWjZqi+&#10;jYL3oo5tXdPFRXbV1+dwyI+rQamnx7hfgwgUw3/4r/2mFbxkRQ6/b9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TeLsYAAADdAAAADwAAAAAAAAAAAAAAAACYAgAAZHJz&#10;L2Rvd25yZXYueG1sUEsFBgAAAAAEAAQA9QAAAIsDAAAAAA==&#10;" fillcolor="black">
                <v:textbox>
                  <w:txbxContent>
                    <w:p w:rsidR="0083117D" w:rsidRDefault="0083117D" w:rsidP="00596196">
                      <w:pPr>
                        <w:pStyle w:val="NormalWeb"/>
                        <w:spacing w:before="0" w:beforeAutospacing="0" w:after="0" w:afterAutospacing="0"/>
                      </w:pPr>
                      <w:r>
                        <w:rPr>
                          <w:rFonts w:eastAsia="Times New Roman"/>
                        </w:rPr>
                        <w:t> </w:t>
                      </w:r>
                    </w:p>
                  </w:txbxContent>
                </v:textbox>
              </v:shape>
              <v:shape id="AutoShape 164" o:spid="_x0000_s1385" type="#_x0000_t127" style="position:absolute;left:7419;top:13698;width:1155;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7tcYA&#10;AADdAAAADwAAAGRycy9kb3ducmV2LnhtbESPQWvCQBSE70L/w/IKvemmRTSmriJSoYdeGj2kt9fs&#10;MwnJvl2yq27/fbdQ8DjMzDfMehvNIK40+s6ygudZBoK4trrjRsHpeJjmIHxA1jhYJgU/5GG7eZis&#10;sdD2xp90LUMjEoR9gQraEFwhpa9bMuhn1hEn72xHgyHJsZF6xFuCm0G+ZNlCGuw4LbToaN9S3ZcX&#10;o+BjVcWmqujsIrvy+6t/WxzyXqmnx7h7BREohnv4v/2uFcyz1RL+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h7tcYAAADdAAAADwAAAAAAAAAAAAAAAACYAgAAZHJz&#10;L2Rvd25yZXYueG1sUEsFBgAAAAAEAAQA9QAAAIsDAAAAAA==&#10;" fillcolor="black">
                <v:textbox>
                  <w:txbxContent>
                    <w:p w:rsidR="0083117D" w:rsidRDefault="0083117D" w:rsidP="00596196">
                      <w:pPr>
                        <w:pStyle w:val="NormalWeb"/>
                        <w:spacing w:before="0" w:beforeAutospacing="0" w:after="0" w:afterAutospacing="0"/>
                      </w:pPr>
                      <w:r>
                        <w:rPr>
                          <w:rFonts w:eastAsia="Times New Roman"/>
                        </w:rPr>
                        <w:t> </w:t>
                      </w:r>
                    </w:p>
                  </w:txbxContent>
                </v:textbox>
              </v:shape>
              <v:shape id="Text Box 245" o:spid="_x0000_s1386" type="#_x0000_t202" style="position:absolute;left:25505;top:13184;width:4566;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mcIA&#10;AADdAAAADwAAAGRycy9kb3ducmV2LnhtbERPy2rCQBTdF/yH4QrumhmLFpM6CdIidKXUR6G7S+aa&#10;hGbuhMzUpH/vLASXh/NeF6NtxZV63zjWME8UCOLSmYYrDafj9nkFwgdkg61j0vBPHop88rTGzLiB&#10;v+h6CJWIIewz1FCH0GVS+rImiz5xHXHkLq63GCLsK2l6HGK4beWLUq/SYsOxocaO3msqfw9/VsN5&#10;d/n5Xqh99WGX3eBGJdmmUuvZdNy8gQg0hof47v40GhYqjX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3mZwgAAAN0AAAAPAAAAAAAAAAAAAAAAAJgCAABkcnMvZG93&#10;bnJldi54bWxQSwUGAAAAAAQABAD1AAAAhwMAAAAA&#10;" filled="f" stroked="f">
                <v:textbox>
                  <w:txbxContent>
                    <w:p w:rsidR="0083117D" w:rsidRDefault="0083117D" w:rsidP="00596196">
                      <w:pPr>
                        <w:pStyle w:val="NormalWeb"/>
                        <w:spacing w:before="0" w:beforeAutospacing="0" w:after="0" w:afterAutospacing="0"/>
                      </w:pPr>
                      <w:r>
                        <w:rPr>
                          <w:rFonts w:eastAsia="Times New Roman"/>
                          <w:b/>
                          <w:bCs/>
                          <w:sz w:val="20"/>
                          <w:szCs w:val="20"/>
                        </w:rPr>
                        <w:t>T</w:t>
                      </w:r>
                      <w:r>
                        <w:rPr>
                          <w:rFonts w:eastAsia="Times New Roman"/>
                          <w:b/>
                          <w:bCs/>
                          <w:position w:val="-5"/>
                          <w:sz w:val="20"/>
                          <w:szCs w:val="20"/>
                          <w:vertAlign w:val="subscript"/>
                        </w:rPr>
                        <w:t>2</w:t>
                      </w:r>
                    </w:p>
                    <w:p w:rsidR="0083117D" w:rsidRDefault="0083117D" w:rsidP="00596196">
                      <w:pPr>
                        <w:pStyle w:val="NormalWeb"/>
                        <w:spacing w:before="0" w:beforeAutospacing="0" w:after="0" w:afterAutospacing="0"/>
                      </w:pPr>
                      <w:r>
                        <w:rPr>
                          <w:rFonts w:eastAsia="Times New Roman"/>
                        </w:rPr>
                        <w:t> </w:t>
                      </w:r>
                    </w:p>
                  </w:txbxContent>
                </v:textbox>
              </v:shape>
              <v:shape id="AutoShape 138" o:spid="_x0000_s1387" type="#_x0000_t32" style="position:absolute;left:11498;top:140;width:6;height:17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2TcMUAAADdAAAADwAAAGRycy9kb3ducmV2LnhtbESPQWsCMRSE7wX/Q3hCL0WzK1J0NUop&#10;FMSDUN2Dx0fy3F3cvKxJum7/vREKPQ4z8w2z3g62FT350DhWkE8zEMTamYYrBeXpa7IAESKywdYx&#10;KfilANvN6GWNhXF3/qb+GCuRIBwKVFDH2BVSBl2TxTB1HXHyLs5bjEn6ShqP9wS3rZxl2bu02HBa&#10;qLGjz5r09fhjFTT78lD2b7fo9WKfn30eTudWK/U6Hj5WICIN8T/8194ZBfNsuYT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2TcMUAAADdAAAADwAAAAAAAAAA&#10;AAAAAAChAgAAZHJzL2Rvd25yZXYueG1sUEsFBgAAAAAEAAQA+QAAAJMDAAAAAA==&#10;"/>
              <v:shape id="AutoShape 138" o:spid="_x0000_s1388" type="#_x0000_t32" style="position:absolute;left:9800;top:58;width:6;height:172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g98EAAADdAAAADwAAAGRycy9kb3ducmV2LnhtbERPTYvCMBC9L+x/CCPsZdG0yyJSjSKC&#10;IB6E1R48DsnYFptJN4m1/ntzEDw+3vdiNdhW9ORD41hBPslAEGtnGq4UlKfteAYiRGSDrWNS8KAA&#10;q+XnxwIL4+78R/0xViKFcChQQR1jV0gZdE0Ww8R1xIm7OG8xJugraTzeU7ht5U+WTaXFhlNDjR1t&#10;atLX480qaPbloey//6PXs31+9nk4nVut1NdoWM9BRBriW/xy74yC3zxL+9Ob9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KD3wQAAAN0AAAAPAAAAAAAAAAAAAAAA&#10;AKECAABkcnMvZG93bnJldi54bWxQSwUGAAAAAAQABAD5AAAAjwMAAAAA&#10;"/>
              <v:shape id="AutoShape 138" o:spid="_x0000_s1389" type="#_x0000_t32" style="position:absolute;left:8000;top:58;width:6;height:172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FbMUAAADdAAAADwAAAGRycy9kb3ducmV2LnhtbESPQWsCMRSE74X+h/AKvRTNpojI1ihS&#10;EIqHgroHj4/kdXdx87JN4rr9940geBxm5htmuR5dJwYKsfWsQU0LEMTG25ZrDdVxO1mAiAnZYueZ&#10;NPxRhPXq+WmJpfVX3tNwSLXIEI4lamhS6kspo2nIYZz6njh7Pz44TFmGWtqA1wx3nXwvirl02HJe&#10;aLCnz4bM+XBxGtpd9V0Nb78pmMVOnYKKx1NntH59GTcfIBKN6RG+t7+shpkqFNze5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AFbMUAAADdAAAADwAAAAAAAAAA&#10;AAAAAAChAgAAZHJzL2Rvd25yZXYueG1sUEsFBgAAAAAEAAQA+QAAAJMDAAAAAA==&#10;"/>
              <v:line id="Line 242" o:spid="_x0000_s1390" style="position:absolute;flip:x;visibility:visible" from="3566,6627" to="800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adtcUAAADdAAAADwAAAGRycy9kb3ducmV2LnhtbESPzYrCMBSF9wO+Q7iCGxnTioh2jCKC&#10;IIILnYE6u0tzp602N6WJtr69EYRZHs7Px1msOlOJOzWutKwgHkUgiDOrS84V/HxvP2cgnEfWWFkm&#10;BQ9ysFr2PhaYaNvyke4nn4swwi5BBYX3dSKlywoy6Ea2Jg7en20M+iCbXOoG2zBuKjmOoqk0WHIg&#10;FFjTpqDserqZALls8t/DhbJ0ntb7dhoP2/P5ptSg362/QHjq/H/43d5pBZM4G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adtcUAAADdAAAADwAAAAAAAAAA&#10;AAAAAAChAgAAZHJzL2Rvd25yZXYueG1sUEsFBgAAAAAEAAQA+QAAAJMDAAAAAA==&#10;" strokeweight="1pt"/>
              <v:line id="Line 242" o:spid="_x0000_s1391" style="position:absolute;flip:x;visibility:visible" from="3566,8487" to="9793,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4LsUAAADdAAAADwAAAGRycy9kb3ducmV2LnhtbESPzYrCMBSF9wO+Q7iCm0HTOiJajSKC&#10;IIKLcQR1d2mubbW5KU20nbc3A8IsD+fn48yXrSnFk2pXWFYQDyIQxKnVBWcKjj+b/gSE88gaS8uk&#10;4JccLBedjzkm2jb8Tc+Dz0QYYZeggtz7KpHSpTkZdANbEQfvamuDPsg6k7rGJoybUg6jaCwNFhwI&#10;OVa0zim9Hx4mQG7r7LK/UXqanqpdM44/m/P5oVSv265mIDy1/j/8bm+1glEcfc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o4LsUAAADdAAAADwAAAAAAAAAA&#10;AAAAAAChAgAAZHJzL2Rvd25yZXYueG1sUEsFBgAAAAAEAAQA+QAAAJMDAAAAAA==&#10;" strokeweight="1pt"/>
              <v:line id="Line 242" o:spid="_x0000_s1392" style="position:absolute;flip:x;visibility:visible" from="3566,9940" to="11403,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OgWsUAAADdAAAADwAAAGRycy9kb3ducmV2LnhtbESPS4vCMBSF94L/IVzBjYxpRUQ7RhFh&#10;YBBc+ACd3aW501abm9JEW/+9EQSXh/P4OPNla0pxp9oVlhXEwwgEcWp1wZmC4+HnawrCeWSNpWVS&#10;8CAHy0W3M8dE24Z3dN/7TIQRdgkqyL2vEildmpNBN7QVcfD+bW3QB1lnUtfYhHFTylEUTaTBggMh&#10;x4rWOaXX/c0EyGWd/W0vlJ5mp2rTTOJBcz7flOr32tU3CE+t/4Tf7V+tYBxHY3i9C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OgWsUAAADdAAAADwAAAAAAAAAA&#10;AAAAAAChAgAAZHJzL2Rvd25yZXYueG1sUEsFBgAAAAAEAAQA+QAAAJMDAAAAAA==&#10;" strokeweight="1pt"/>
              <v:oval id="Oval 246" o:spid="_x0000_s1393" style="position:absolute;left:7677;top:6344;width:495;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WosQA&#10;AADdAAAADwAAAGRycy9kb3ducmV2LnhtbESPQWvCQBSE74X+h+UVeil1E1GR1FUkoHg1zcHjM/ua&#10;hGbfht3VJP++Kwg9DjPzDbPZjaYTd3K+tawgnSUgiCurW64VlN+HzzUIH5A1dpZJwUQedtvXlw1m&#10;2g58pnsRahEh7DNU0ITQZ1L6qiGDfmZ74uj9WGcwROlqqR0OEW46OU+SlTTYclxosKe8oeq3uBkF&#10;7qOf8umUH9IrH4vlsNaXVamVen8b918gAo3hP/xsn7SCRZos4fE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lqLEAAAA3QAAAA8AAAAAAAAAAAAAAAAAmAIAAGRycy9k&#10;b3ducmV2LnhtbFBLBQYAAAAABAAEAPUAAACJAwAAAAA=&#10;" fillcolor="black">
                <v:textbox>
                  <w:txbxContent>
                    <w:p w:rsidR="0083117D" w:rsidRDefault="0083117D" w:rsidP="00596196">
                      <w:pPr>
                        <w:pStyle w:val="NormalWeb"/>
                        <w:spacing w:before="0" w:beforeAutospacing="0" w:after="0" w:afterAutospacing="0"/>
                      </w:pPr>
                      <w:r>
                        <w:rPr>
                          <w:rFonts w:eastAsia="Times New Roman"/>
                        </w:rPr>
                        <w:t> </w:t>
                      </w:r>
                    </w:p>
                  </w:txbxContent>
                </v:textbox>
              </v:oval>
              <v:oval id="Oval 246" o:spid="_x0000_s1394" style="position:absolute;left:9535;top:8283;width:457;height:45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lSccA&#10;AADdAAAADwAAAGRycy9kb3ducmV2LnhtbESPW2vCQBSE3wv+h+UIvpS664VUoqtIQdA3a6+Pp9lj&#10;Eps9G7Jrkv77rlDo4zAz3zCrTW8r0VLjS8caJmMFgjhzpuRcw+vL7mEBwgdkg5Vj0vBDHjbrwd0K&#10;U+M6fqb2FHIRIexT1FCEUKdS+qwgi37sauLonV1jMUTZ5NI02EW4reRUqURaLDkuFFjTU0HZ9+lq&#10;NVw+tlbN79vkPFNvh3d+7BZfn0etR8N+uwQRqA//4b/23miYT1QCt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JUnHAAAA3QAAAA8AAAAAAAAAAAAAAAAAmAIAAGRy&#10;cy9kb3ducmV2LnhtbFBLBQYAAAAABAAEAPUAAACMAwAAAAA=&#10;" fillcolor="black">
                <v:textbox>
                  <w:txbxContent>
                    <w:p w:rsidR="0083117D" w:rsidRDefault="0083117D" w:rsidP="00596196">
                      <w:pPr>
                        <w:pStyle w:val="NormalWeb"/>
                        <w:spacing w:before="0" w:beforeAutospacing="0" w:after="0" w:afterAutospacing="0"/>
                      </w:pPr>
                      <w:r>
                        <w:rPr>
                          <w:rFonts w:eastAsia="Times New Roman"/>
                        </w:rPr>
                        <w:t> </w:t>
                      </w:r>
                    </w:p>
                  </w:txbxContent>
                </v:textbox>
              </v:oval>
              <v:oval id="Oval 246" o:spid="_x0000_s1395" style="position:absolute;left:11305;top:9649;width:457;height:43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A0scA&#10;AADdAAAADwAAAGRycy9kb3ducmV2LnhtbESPT2vCQBTE7wW/w/IKXoruWkUldRUpFOzN2vrn+Mw+&#10;k9js25DdJvHbu4VCj8PM/IZZrDpbioZqXzjWMBoqEMSpMwVnGr4+3wZzED4gGywdk4YbeVgtew8L&#10;TIxr+YOaXchEhLBPUEMeQpVI6dOcLPqhq4ijd3G1xRBlnUlTYxvhtpTPSk2lxYLjQo4VveaUfu9+&#10;rIbrcW3V5KmZXsZq/37gWTs/n7Za9x+79QuIQF34D/+1N0bDZKRm8Ps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OgNLHAAAA3QAAAA8AAAAAAAAAAAAAAAAAmAIAAGRy&#10;cy9kb3ducmV2LnhtbFBLBQYAAAAABAAEAPUAAACMAwAAAAA=&#10;" fillcolor="black">
                <v:textbox>
                  <w:txbxContent>
                    <w:p w:rsidR="0083117D" w:rsidRDefault="0083117D" w:rsidP="00596196">
                      <w:pPr>
                        <w:pStyle w:val="NormalWeb"/>
                        <w:spacing w:before="0" w:beforeAutospacing="0" w:after="0" w:afterAutospacing="0"/>
                      </w:pPr>
                      <w:r>
                        <w:rPr>
                          <w:rFonts w:eastAsia="Times New Roman"/>
                        </w:rPr>
                        <w:t> </w:t>
                      </w:r>
                    </w:p>
                  </w:txbxContent>
                </v:textbox>
              </v:oval>
              <v:shape id="Text Box 144" o:spid="_x0000_s1396" type="#_x0000_t202" style="position:absolute;left:7841;top:16916;width:4768;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jg8EA&#10;AADdAAAADwAAAGRycy9kb3ducmV2LnhtbERPTYvCMBC9C/6HMII3TRQVtxpFXIQ9KdbdBW9DM7bF&#10;ZlKarO3+e3MQPD7e93rb2Uo8qPGlYw2TsQJBnDlTcq7h+3IYLUH4gGywckwa/snDdtPvrTExruUz&#10;PdKQixjCPkENRQh1IqXPCrLox64mjtzNNRZDhE0uTYNtDLeVnCq1kBZLjg0F1rQvKLunf1bDz/F2&#10;/Z2pU/5p53XrOiXZfkith4NutwIRqAtv8cv9ZTTMJi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44PBAAAA3QAAAA8AAAAAAAAAAAAAAAAAmAIAAGRycy9kb3du&#10;cmV2LnhtbFBLBQYAAAAABAAEAPUAAACGAwAAAAA=&#10;" filled="f" stroked="f">
                <v:textbox>
                  <w:txbxContent>
                    <w:p w:rsidR="0083117D" w:rsidRPr="00BC1990" w:rsidRDefault="0083117D" w:rsidP="00596196">
                      <w:pPr>
                        <w:pStyle w:val="NormalWeb"/>
                        <w:spacing w:before="0" w:beforeAutospacing="0" w:after="0" w:afterAutospacing="0"/>
                        <w:rPr>
                          <w:lang w:val="fr-FR"/>
                        </w:rPr>
                      </w:pPr>
                      <w:r>
                        <w:rPr>
                          <w:rFonts w:eastAsia="Times New Roman"/>
                          <w:b/>
                          <w:bCs/>
                          <w:sz w:val="20"/>
                          <w:szCs w:val="20"/>
                          <w:lang w:val="fr-FR"/>
                        </w:rPr>
                        <w:t>Red</w:t>
                      </w:r>
                    </w:p>
                  </w:txbxContent>
                </v:textbox>
              </v:shape>
              <v:shape id="Text Box 144" o:spid="_x0000_s1397" type="#_x0000_t202" style="position:absolute;left:14198;top:3392;width:4667;height:4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rsidR="0083117D" w:rsidRPr="00BC1990" w:rsidRDefault="00180E00" w:rsidP="00596196">
                      <w:pPr>
                        <w:pStyle w:val="NormalWeb"/>
                        <w:spacing w:before="0" w:beforeAutospacing="0" w:after="0" w:afterAutospacing="0"/>
                        <w:rPr>
                          <w:b/>
                          <w:bCs/>
                          <w:iCs/>
                        </w:rPr>
                      </w:pPr>
                      <m:oMathPara>
                        <m:oMath>
                          <m:f>
                            <m:fPr>
                              <m:ctrlPr>
                                <w:rPr>
                                  <w:rFonts w:ascii="Cambria Math" w:hAnsi="Cambria Math"/>
                                  <w:b/>
                                  <w:bCs/>
                                  <w:iCs/>
                                </w:rPr>
                              </m:ctrlPr>
                            </m:fPr>
                            <m:num>
                              <m:sSub>
                                <m:sSubPr>
                                  <m:ctrlPr>
                                    <w:rPr>
                                      <w:rFonts w:ascii="Cambria Math" w:hAnsi="Cambria Math"/>
                                      <w:b/>
                                      <w:bCs/>
                                      <w:iCs/>
                                    </w:rPr>
                                  </m:ctrlPr>
                                </m:sSubPr>
                                <m:e>
                                  <m:r>
                                    <m:rPr>
                                      <m:sty m:val="b"/>
                                    </m:rPr>
                                    <w:rPr>
                                      <w:rFonts w:ascii="Cambria Math" w:hAnsi="Cambria Math"/>
                                    </w:rPr>
                                    <m:t>U</m:t>
                                  </m:r>
                                </m:e>
                                <m:sub>
                                  <m:r>
                                    <m:rPr>
                                      <m:sty m:val="b"/>
                                    </m:rPr>
                                    <w:rPr>
                                      <w:rFonts w:ascii="Cambria Math" w:hAnsi="Cambria Math"/>
                                    </w:rPr>
                                    <m:t>d</m:t>
                                  </m:r>
                                </m:sub>
                              </m:sSub>
                            </m:num>
                            <m:den>
                              <m:r>
                                <m:rPr>
                                  <m:sty m:val="b"/>
                                </m:rPr>
                                <w:rPr>
                                  <w:rFonts w:ascii="Cambria Math" w:hAnsi="Cambria Math"/>
                                </w:rPr>
                                <m:t>2</m:t>
                              </m:r>
                            </m:den>
                          </m:f>
                        </m:oMath>
                      </m:oMathPara>
                    </w:p>
                  </w:txbxContent>
                </v:textbox>
              </v:shape>
              <v:shape id="Text Box 144" o:spid="_x0000_s1398" type="#_x0000_t202" style="position:absolute;left:14204;top:10789;width:4661;height:4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5WMIA&#10;AADdAAAADwAAAGRycy9kb3ducmV2LnhtbERPz2vCMBS+D/wfwhO8rUlHN7QzikwETxurm7Dbo3m2&#10;xealNLGt//1yGOz48f1ebyfbioF63zjWkCYKBHHpTMOVhq/T4XEJwgdkg61j0nAnD9vN7GGNuXEj&#10;f9JQhErEEPY5aqhD6HIpfVmTRZ+4jjhyF9dbDBH2lTQ9jjHctvJJqRdpseHYUGNHbzWV1+JmNXy/&#10;X37Omfqo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lYwgAAAN0AAAAPAAAAAAAAAAAAAAAAAJgCAABkcnMvZG93&#10;bnJldi54bWxQSwUGAAAAAAQABAD1AAAAhwMAAAAA&#10;" filled="f" stroked="f">
                <v:textbox>
                  <w:txbxContent>
                    <w:p w:rsidR="0083117D" w:rsidRPr="00BC1990" w:rsidRDefault="00180E00" w:rsidP="00596196">
                      <w:pPr>
                        <w:pStyle w:val="NormalWeb"/>
                        <w:spacing w:before="0" w:beforeAutospacing="0" w:after="0" w:afterAutospacing="0"/>
                        <w:rPr>
                          <w:b/>
                          <w:bCs/>
                        </w:rPr>
                      </w:pPr>
                      <m:oMathPara>
                        <m:oMathParaPr>
                          <m:jc m:val="centerGroup"/>
                        </m:oMathParaPr>
                        <m:oMath>
                          <m:f>
                            <m:fPr>
                              <m:ctrlPr>
                                <w:rPr>
                                  <w:rFonts w:ascii="Cambria Math" w:hAnsi="Cambria Math"/>
                                  <w:b/>
                                  <w:bCs/>
                                </w:rPr>
                              </m:ctrlPr>
                            </m:fPr>
                            <m:num>
                              <m:sSub>
                                <m:sSubPr>
                                  <m:ctrlPr>
                                    <w:rPr>
                                      <w:rFonts w:ascii="Cambria Math" w:hAnsi="Cambria Math"/>
                                      <w:b/>
                                      <w:bCs/>
                                    </w:rPr>
                                  </m:ctrlPr>
                                </m:sSubPr>
                                <m:e>
                                  <m:r>
                                    <m:rPr>
                                      <m:sty m:val="b"/>
                                    </m:rPr>
                                    <w:rPr>
                                      <w:rFonts w:ascii="Cambria Math" w:eastAsia="Times New Roman" w:hAnsi="Cambria Math"/>
                                    </w:rPr>
                                    <m:t>U</m:t>
                                  </m:r>
                                </m:e>
                                <m:sub>
                                  <m:r>
                                    <m:rPr>
                                      <m:sty m:val="b"/>
                                    </m:rPr>
                                    <w:rPr>
                                      <w:rFonts w:ascii="Cambria Math" w:eastAsia="Times New Roman" w:hAnsi="Cambria Math"/>
                                    </w:rPr>
                                    <m:t>d</m:t>
                                  </m:r>
                                </m:sub>
                              </m:sSub>
                            </m:num>
                            <m:den>
                              <m:r>
                                <m:rPr>
                                  <m:sty m:val="b"/>
                                </m:rPr>
                                <w:rPr>
                                  <w:rFonts w:ascii="Cambria Math" w:eastAsia="Times New Roman" w:hAnsi="Cambria Math"/>
                                </w:rPr>
                                <m:t>2</m:t>
                              </m:r>
                            </m:den>
                          </m:f>
                        </m:oMath>
                      </m:oMathPara>
                    </w:p>
                  </w:txbxContent>
                </v:textbox>
              </v:shape>
              <v:line id="Line 242" o:spid="_x0000_s1399" style="position:absolute;flip:x;visibility:visible" from="15633,8559" to="19800,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ODccAAADdAAAADwAAAGRycy9kb3ducmV2LnhtbESP3WrCQBSE7wu+w3IEb4puIlIlukpb&#10;KNhS8Bf18pA9JsHs2ZBdk/Ttu4WCl8PMfMMsVp0pRUO1KywriEcRCOLU6oIzBcfDx3AGwnlkjaVl&#10;UvBDDlbL3tMCE21b3lGz95kIEHYJKsi9rxIpXZqTQTeyFXHwrrY26IOsM6lrbAPclHIcRS/SYMFh&#10;IceK3nNKb/u7UUDGj7fNG3+en9vtdPJ9uZw2X2ulBv3udQ7CU+cf4f/2WiuYxHEMf2/C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8A4NxwAAAN0AAAAPAAAAAAAA&#10;AAAAAAAAAKECAABkcnMvZG93bnJldi54bWxQSwUGAAAAAAQABAD5AAAAlQMAAAAA&#10;" strokeweight="2pt">
                <v:stroke dashstyle="1 1"/>
              </v:line>
              <v:shape id="Text Box 144" o:spid="_x0000_s1400" type="#_x0000_t202" style="position:absolute;left:23886;top:16947;width:4763;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CtMQA&#10;AADdAAAADwAAAGRycy9kb3ducmV2LnhtbESPQWvCQBSE74L/YXlCb2Y3otKmriJKoSdFbQu9PbLP&#10;JDT7NmRXk/57VxA8DjPzDbNY9bYWV2p95VhDmigQxLkzFRcavk4f41cQPiAbrB2Thn/ysFoOBwvM&#10;jOv4QNdjKESEsM9QQxlCk0np85Is+sQ1xNE7u9ZiiLItpGmxi3Bby4lSc2mx4rhQYkObkvK/48Vq&#10;+N6df3+mal9s7azpXK8k2zep9cuoX7+DCNSHZ/jR/jQapmk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rTEAAAA3QAAAA8AAAAAAAAAAAAAAAAAmAIAAGRycy9k&#10;b3ducmV2LnhtbFBLBQYAAAAABAAEAPUAAACJAwAAAAA=&#10;" filled="f" stroked="f">
                <v:textbox>
                  <w:txbxContent>
                    <w:p w:rsidR="0083117D" w:rsidRPr="00124D93" w:rsidRDefault="0083117D" w:rsidP="00596196">
                      <w:pPr>
                        <w:pStyle w:val="NormalWeb"/>
                        <w:spacing w:before="0" w:beforeAutospacing="0" w:after="0" w:afterAutospacing="0"/>
                        <w:rPr>
                          <w:lang w:val="fr-FR"/>
                        </w:rPr>
                      </w:pPr>
                      <w:r>
                        <w:rPr>
                          <w:rFonts w:eastAsia="Times New Roman"/>
                          <w:b/>
                          <w:bCs/>
                          <w:sz w:val="20"/>
                          <w:szCs w:val="20"/>
                          <w:lang w:val="fr-FR"/>
                        </w:rPr>
                        <w:t>OND</w:t>
                      </w:r>
                    </w:p>
                  </w:txbxContent>
                </v:textbox>
              </v:shape>
              <v:shape id="Text Box 253" o:spid="_x0000_s1401" type="#_x0000_t202" style="position:absolute;left:12954;top:6551;width:2260;height:5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nL8UA&#10;AADdAAAADwAAAGRycy9kb3ducmV2LnhtbESPT2vCQBTE74LfYXkFb7qb1oqNriItgqcW/xW8PbLP&#10;JDT7NmRXE7+9WxA8DjPzG2a+7GwlrtT40rGGZKRAEGfOlJxrOOzXwykIH5ANVo5Jw408LBf93hxT&#10;41re0nUXchEh7FPUUIRQp1L6rCCLfuRq4uidXWMxRNnk0jTYRrit5KtSE2mx5LhQYE2fBWV/u4vV&#10;cPw+n37H6if/su916zol2X5IrQcv3WoGIlAXnuFHe2M0jJPkD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ecvxQAAAN0AAAAPAAAAAAAAAAAAAAAAAJgCAABkcnMv&#10;ZG93bnJldi54bWxQSwUGAAAAAAQABAD1AAAAigMAAAAA&#10;" filled="f" stroked="f">
                <v:textbox style="mso-next-textbox:#Text Box 253">
                  <w:txbxContent>
                    <w:p w:rsidR="0083117D" w:rsidRDefault="0083117D" w:rsidP="00596196">
                      <w:pPr>
                        <w:pStyle w:val="NormalWeb"/>
                        <w:spacing w:before="0" w:beforeAutospacing="0" w:after="0" w:afterAutospacing="0"/>
                      </w:pPr>
                      <w:r>
                        <w:rPr>
                          <w:rFonts w:eastAsia="Times New Roman"/>
                          <w:sz w:val="20"/>
                          <w:szCs w:val="20"/>
                        </w:rPr>
                        <w:t>+-</w:t>
                      </w:r>
                    </w:p>
                  </w:txbxContent>
                </v:textbox>
              </v:shape>
              <v:oval id="Oval 134" o:spid="_x0000_s1402" style="position:absolute;left:41189;top:5153;width:7703;height:6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lvsUA&#10;AADdAAAADwAAAGRycy9kb3ducmV2LnhtbESPQWvCQBSE74X+h+UVequbmEZK6iqiFPTQQ6PeH9ln&#10;Esy+DdnXmP57t1DocZiZb5jlenKdGmkIrWcD6SwBRVx523Jt4HT8eHkDFQTZYueZDPxQgPXq8WGJ&#10;hfU3/qKxlFpFCIcCDTQifaF1qBpyGGa+J47exQ8OJcqh1nbAW4S7Ts+TZKEdthwXGuxp21B1Lb+d&#10;gV29KRejziTPLru95Nfz5yFLjXl+mjbvoIQm+Q//tffWwGua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mW+xQAAAN0AAAAPAAAAAAAAAAAAAAAAAJgCAABkcnMv&#10;ZG93bnJldi54bWxQSwUGAAAAAAQABAD1AAAAigMAAAAA&#10;">
                <v:textbox style="mso-next-textbox:#Oval 134">
                  <w:txbxContent>
                    <w:p w:rsidR="0083117D" w:rsidRDefault="0083117D" w:rsidP="00596196">
                      <w:pPr>
                        <w:pStyle w:val="NormalWeb"/>
                        <w:spacing w:before="0" w:beforeAutospacing="0" w:after="0" w:afterAutospacing="0"/>
                      </w:pPr>
                      <w:r>
                        <w:rPr>
                          <w:rFonts w:eastAsia="Times New Roman"/>
                          <w:sz w:val="20"/>
                          <w:szCs w:val="20"/>
                        </w:rPr>
                        <w:t> </w:t>
                      </w:r>
                    </w:p>
                    <w:p w:rsidR="0083117D" w:rsidRDefault="0083117D" w:rsidP="00596196">
                      <w:pPr>
                        <w:pStyle w:val="NormalWeb"/>
                        <w:spacing w:before="0" w:beforeAutospacing="0" w:after="0" w:afterAutospacing="0"/>
                      </w:pPr>
                    </w:p>
                  </w:txbxContent>
                </v:textbox>
              </v:oval>
              <v:group id="Groupe 4116" o:spid="_x0000_s1403" style="position:absolute;left:42157;top:9157;width:3299;height:874;rotation:-9249454fd;flip:y" coordorigin="-1736,1736" coordsize="7166,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utscAAADd&#10;AAAADwAAAAAAAAAAAAAAAACqAgAAZHJzL2Rvd25yZXYueG1sUEsFBgAAAAAEAAQA+gAAAJ4DAAAA&#10;AA==&#10;">
                <v:shape id="Forme libre 4117" o:spid="_x0000_s1404" style="position:absolute;left:2668;top:1825;width:1553;height:1032;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lE8cA&#10;AADdAAAADwAAAGRycy9kb3ducmV2LnhtbESPS2vDMBCE74H+B7GF3BLZJY/iRjYlEJJDaMmj0OPW&#10;2tim1spISuL8+6oQyHGYmW+YRdGbVlzI+caygnScgCAurW64UnA8rEavIHxA1thaJgU38lDkT4MF&#10;ZtpeeUeXfahEhLDPUEEdQpdJ6cuaDPqx7Yijd7LOYIjSVVI7vEa4aeVLksykwYbjQo0dLWsqf/dn&#10;o6CcuvC5W398821tTl/b47L92TZKDZ/79zcQgfrwCN/bG61gkqZz+H8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5RPHAAAA3QAAAA8AAAAAAAAAAAAAAAAAmAIAAGRy&#10;cy9kb3ducmV2LnhtbFBLBQYAAAAABAAEAPUAAACMAw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5148;12942,23787;51771,0;103542,7930;129428,55503;142371,79290;155313,103078" o:connectangles="0,0,0,0,0,0,0" textboxrect="0,0,207033,112213"/>
                  <v:textbox style="mso-next-textbox:#Forme libre 4117">
                    <w:txbxContent>
                      <w:p w:rsidR="0083117D" w:rsidRDefault="0083117D" w:rsidP="00596196"/>
                    </w:txbxContent>
                  </v:textbox>
                </v:shape>
                <v:shape id="Forme libre 4118" o:spid="_x0000_s1405" style="position:absolute;left:1101;top:1813;width:1549;height:1029;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xYcIA&#10;AADdAAAADwAAAGRycy9kb3ducmV2LnhtbERPTYvCMBC9C/6HMAveNO2yinSNsgjiHkSxKuxxbMa2&#10;2ExKktX6781B8Ph437NFZxpxI+drywrSUQKCuLC65lLB8bAaTkH4gKyxsUwKHuRhMe/3Zphpe+c9&#10;3fJQihjCPkMFVQhtJqUvKjLoR7YljtzFOoMhQldK7fAew00jP5NkIg3WHBsqbGlZUXHN/42CYuzC&#10;br/e/vFjbS6nzXHZnDe1UoOP7ucbRKAuvMUv969W8JWmcW5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FhwgAAAN0AAAAPAAAAAAAAAAAAAAAAAJgCAABkcnMvZG93&#10;bnJldi54bWxQSwUGAAAAAAQABAD1AAAAhwM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4898;12911,23724;51647,0;103293,7909;129117,55357;142029,79082;154940,102807" o:connectangles="0,0,0,0,0,0,0" textboxrect="0,0,207033,112213"/>
                  <v:textbox style="mso-next-textbox:#Forme libre 4118">
                    <w:txbxContent>
                      <w:p w:rsidR="0083117D" w:rsidRDefault="0083117D" w:rsidP="00596196">
                        <w:pPr>
                          <w:pStyle w:val="NormalWeb"/>
                          <w:spacing w:before="0" w:beforeAutospacing="0" w:after="0" w:afterAutospacing="0"/>
                        </w:pPr>
                        <w:r>
                          <w:rPr>
                            <w:rFonts w:eastAsia="Times New Roman"/>
                          </w:rPr>
                          <w:t> </w:t>
                        </w:r>
                      </w:p>
                    </w:txbxContent>
                  </v:textbox>
                </v:shape>
                <v:shape id="Forme libre 4119" o:spid="_x0000_s1406" style="position:absolute;left:-447;top:1736;width:1548;height:1029;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U+scA&#10;AADdAAAADwAAAGRycy9kb3ducmV2LnhtbESPT2vCQBTE70K/w/IK3nSTomJTN6EIogdp8U+hx9fs&#10;MwnNvg27q8Zv3y0IHoeZ+Q2zKHrTigs531hWkI4TEMSl1Q1XCo6H1WgOwgdkja1lUnAjD0X+NFhg&#10;pu2Vd3TZh0pECPsMFdQhdJmUvqzJoB/bjjh6J+sMhihdJbXDa4SbVr4kyUwabDgu1NjRsqbyd382&#10;CsqpC5+79cc339bm9LU9LtufbaPU8Ll/fwMRqA+P8L290QomafoK/2/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B1PrHAAAA3QAAAA8AAAAAAAAAAAAAAAAAmAIAAGRy&#10;cy9kb3ducmV2LnhtbFBLBQYAAAAABAAEAPUAAACMAw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4898;12911,23724;51647,0;103293,7909;129117,55357;142029,79082;154940,102807" o:connectangles="0,0,0,0,0,0,0" textboxrect="0,0,207033,112213"/>
                  <v:textbox style="mso-next-textbox:#Forme libre 4119">
                    <w:txbxContent>
                      <w:p w:rsidR="0083117D" w:rsidRDefault="0083117D" w:rsidP="00596196">
                        <w:pPr>
                          <w:pStyle w:val="NormalWeb"/>
                          <w:spacing w:before="0" w:beforeAutospacing="0" w:after="0" w:afterAutospacing="0"/>
                        </w:pPr>
                        <w:r>
                          <w:rPr>
                            <w:rFonts w:eastAsia="Times New Roman"/>
                          </w:rPr>
                          <w:t> </w:t>
                        </w:r>
                      </w:p>
                    </w:txbxContent>
                  </v:textbox>
                </v:shape>
                <v:line id="Connecteur droit 4120" o:spid="_x0000_s1407" style="position:absolute;flip:x;visibility:visible" from="4135,2853" to="5429,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CiMIAAADdAAAADwAAAGRycy9kb3ducmV2LnhtbERP3WrCMBS+H/gO4QjezdRSRqlG0YKz&#10;sIttzgc4NMc22JyUJmu7t18uBrv8+P53h9l2YqTBG8cKNusEBHHttOFGwe3r/JyD8AFZY+eYFPyQ&#10;h8N+8bTDQruJP2m8hkbEEPYFKmhD6Aspfd2SRb92PXHk7m6wGCIcGqkHnGK47WSaJC/SouHY0GJP&#10;ZUv14/ptFZQ45hejX53hx/t4yj+q/i3NlFot5+MWRKA5/Iv/3JVWkG3SuD++i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OCiMIAAADdAAAADwAAAAAAAAAAAAAA&#10;AAChAgAAZHJzL2Rvd25yZXYueG1sUEsFBgAAAAAEAAQA+QAAAJADAAAAAA==&#10;" strokecolor="black [3200]" strokeweight="2.5pt">
                  <v:shadow on="t" color="black" opacity="24903f" origin=",.5" offset="0,.55556mm"/>
                </v:line>
                <v:line id="Connecteur droit 4121" o:spid="_x0000_s1408" style="position:absolute;flip:x;visibility:visible" from="-1736,2586" to="-447,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bfcQAAADdAAAADwAAAGRycy9kb3ducmV2LnhtbESPT4vCMBTE78J+h/AWvGlaFSldoywL&#10;wh4W/NfL3h7Ns602LyWJWr+9EQSPw8z8hlmsetOKKznfWFaQjhMQxKXVDVcKisN6lIHwAVlja5kU&#10;3MnDavkxWGCu7Y13dN2HSkQI+xwV1CF0uZS+rMmgH9uOOHpH6wyGKF0ltcNbhJtWTpJkLg02HBdq&#10;7OinpvK8vxgF/6bdOPq7H8tpkW7RZ+6UbZxSw8/++wtEoD68w6/2r1YwSycp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tt9xAAAAN0AAAAPAAAAAAAAAAAA&#10;AAAAAKECAABkcnMvZG93bnJldi54bWxQSwUGAAAAAAQABAD5AAAAkgMAAAAA&#10;" strokecolor="black [3200]" strokeweight="2pt">
                  <v:shadow on="t" color="black" opacity="24903f" origin=",.5" offset="0,.55556mm"/>
                </v:line>
              </v:group>
              <v:group id="Groupe 4122" o:spid="_x0000_s1409" style="position:absolute;left:42800;top:6478;width:3932;height:978;rotation:-90;flip:y" coordorigin="-2003,2003" coordsize="7166,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EC8cQAAADdAAAA&#10;DwAAAAAAAAAAAAAAAACqAgAAZHJzL2Rvd25yZXYueG1sUEsFBgAAAAAEAAQA+gAAAJsDAAAAAA==&#10;">
                <v:shape id="Forme libre 4123" o:spid="_x0000_s1410" style="position:absolute;left:2401;top:2092;width:1554;height:1031;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rccA&#10;AADdAAAADwAAAGRycy9kb3ducmV2LnhtbESPT2vCQBTE74V+h+UJvTUb7R8kukoRSnqQilHB4zP7&#10;TILZt2F3G+O37wqFHoeZ+Q0zXw6mFT0531hWME5SEMSl1Q1XCva7z+cpCB+QNbaWScGNPCwXjw9z&#10;zLS98pb6IlQiQthnqKAOocuk9GVNBn1iO+Lona0zGKJ0ldQOrxFuWjlJ03dpsOG4UGNHq5rKS/Fj&#10;FJRvLmy2+feRb7k5H9b7VXtaN0o9jYaPGYhAQ/gP/7W/tILX8eQF7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FKa3HAAAA3QAAAA8AAAAAAAAAAAAAAAAAmAIAAGRy&#10;cy9kb3ducmV2LnhtbFBLBQYAAAAABAAEAPUAAACMAw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5148;12942,23787;51771,0;103542,7930;129428,55503;142371,79290;155313,103078" o:connectangles="0,0,0,0,0,0,0" textboxrect="0,0,207033,112213"/>
                  <v:textbox style="mso-next-textbox:#Forme libre 4123">
                    <w:txbxContent>
                      <w:p w:rsidR="0083117D" w:rsidRDefault="0083117D" w:rsidP="00596196">
                        <w:pPr>
                          <w:pStyle w:val="NormalWeb"/>
                          <w:spacing w:before="0" w:beforeAutospacing="0" w:after="0" w:afterAutospacing="0"/>
                        </w:pPr>
                        <w:r>
                          <w:rPr>
                            <w:rFonts w:eastAsia="Times New Roman"/>
                          </w:rPr>
                          <w:t> </w:t>
                        </w:r>
                      </w:p>
                    </w:txbxContent>
                  </v:textbox>
                </v:shape>
                <v:shape id="Forme libre 4124" o:spid="_x0000_s1411" style="position:absolute;left:834;top:2080;width:1550;height:1029;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x2cYA&#10;AADdAAAADwAAAGRycy9kb3ducmV2LnhtbESPQWvCQBSE70L/w/IKvekmYqWkrlKEoofQok2hx2f2&#10;mQSzb8PuapJ/3y0IPQ4z8w2z2gymFTdyvrGsIJ0lIIhLqxuuFBRf79MXED4ga2wtk4KRPGzWD5MV&#10;Ztr2fKDbMVQiQthnqKAOocuk9GVNBv3MdsTRO1tnMETpKqkd9hFuWjlPkqU02HBcqLGjbU3l5Xg1&#10;CspnFz4Pu48fHnfm/J0X2/aUN0o9PQ5vryACDeE/fG/vtYJFOl/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x2cYAAADdAAAADwAAAAAAAAAAAAAAAACYAgAAZHJz&#10;L2Rvd25yZXYueG1sUEsFBgAAAAAEAAQA9QAAAIsDA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4899;12911,23725;51647,0;103293,7909;129117,55358;142029,79082;154940,102808" o:connectangles="0,0,0,0,0,0,0" textboxrect="0,0,207033,112213"/>
                  <v:textbox style="mso-next-textbox:#Forme libre 4124">
                    <w:txbxContent>
                      <w:p w:rsidR="0083117D" w:rsidRDefault="0083117D" w:rsidP="00596196">
                        <w:pPr>
                          <w:pStyle w:val="NormalWeb"/>
                          <w:spacing w:before="0" w:beforeAutospacing="0" w:after="0" w:afterAutospacing="0"/>
                        </w:pPr>
                        <w:r>
                          <w:rPr>
                            <w:rFonts w:eastAsia="Times New Roman"/>
                          </w:rPr>
                          <w:t> </w:t>
                        </w:r>
                      </w:p>
                    </w:txbxContent>
                  </v:textbox>
                </v:shape>
                <v:shape id="Forme libre 4125" o:spid="_x0000_s1412" style="position:absolute;left:-714;top:2003;width:1548;height:1029;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UQsUA&#10;AADdAAAADwAAAGRycy9kb3ducmV2LnhtbESPQYvCMBSE7wv+h/AW9ramyirSNcoiiB5EUSvs8dk8&#10;22LzUpKo9d8bQfA4zMw3zHjamlpcyfnKsoJeNwFBnFtdcaEg28+/RyB8QNZYWyYFd/IwnXQ+xphq&#10;e+MtXXehEBHCPkUFZQhNKqXPSzLou7Yhjt7JOoMhSldI7fAW4aaW/SQZSoMVx4USG5qVlJ93F6Mg&#10;H7iw2S7W/3xfmNNhlc3q46pS6uuz/fsFEagN7/CrvdQKfnr9ATzfx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BRCxQAAAN0AAAAPAAAAAAAAAAAAAAAAAJgCAABkcnMv&#10;ZG93bnJldi54bWxQSwUGAAAAAAQABAD1AAAAigM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4899;12911,23725;51647,0;103293,7909;129117,55358;142029,79082;154940,102808" o:connectangles="0,0,0,0,0,0,0" textboxrect="0,0,207033,112213"/>
                  <v:textbox style="mso-next-textbox:#Forme libre 4125">
                    <w:txbxContent>
                      <w:p w:rsidR="0083117D" w:rsidRDefault="0083117D" w:rsidP="00596196">
                        <w:pPr>
                          <w:pStyle w:val="NormalWeb"/>
                          <w:spacing w:before="0" w:beforeAutospacing="0" w:after="0" w:afterAutospacing="0"/>
                        </w:pPr>
                        <w:r>
                          <w:rPr>
                            <w:rFonts w:eastAsia="Times New Roman"/>
                          </w:rPr>
                          <w:t> </w:t>
                        </w:r>
                      </w:p>
                    </w:txbxContent>
                  </v:textbox>
                </v:shape>
                <v:line id="Connecteur droit 4126" o:spid="_x0000_s1413" style="position:absolute;flip:x;visibility:visible" from="3868,3120" to="5162,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Z8UAAADdAAAADwAAAGRycy9kb3ducmV2LnhtbESPwWrDMBBE74X8g9hAbo0cE4xxLYcm&#10;kMbQQ9u0H7BYW1vEWhlLdZy/jwqFHoeZecOUu9n2YqLRG8cKNusEBHHjtOFWwdfn8TEH4QOyxt4x&#10;KbiRh121eCix0O7KHzSdQysihH2BCroQhkJK33Rk0a/dQBy9bzdaDFGOrdQjXiPc9jJNkkxaNBwX&#10;Ohzo0FFzOf9YBQec8pPRL87w5W3a5+/18JpulVot5+cnEIHm8B/+a9dawXaTZvD7Jj4BW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a/Z8UAAADdAAAADwAAAAAAAAAA&#10;AAAAAAChAgAAZHJzL2Rvd25yZXYueG1sUEsFBgAAAAAEAAQA+QAAAJMDAAAAAA==&#10;" strokecolor="black [3200]" strokeweight="2.5pt">
                  <v:shadow on="t" color="black" opacity="24903f" origin=",.5" offset="0,.55556mm"/>
                </v:line>
                <v:line id="Connecteur droit 4127" o:spid="_x0000_s1414" style="position:absolute;flip:x;visibility:visible" from="-2003,2853" to="-71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mksQAAADdAAAADwAAAGRycy9kb3ducmV2LnhtbESPT4vCMBTE78J+h/AW9qZp3UVLNYoI&#10;wh4W/Hvx9miebbV5KUnU+u03guBxmJnfMNN5ZxpxI+drywrSQQKCuLC65lLBYb/qZyB8QNbYWCYF&#10;D/Iwn330pphre+ct3XahFBHCPkcFVQhtLqUvKjLoB7Yljt7JOoMhSldK7fAe4aaRwyQZSYM1x4UK&#10;W1pWVFx2V6PgaJq1o7/Hqfg+pBv0mTtna6fU12e3mIAI1IV3+NX+1Qp+0uEYnm/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aSxAAAAN0AAAAPAAAAAAAAAAAA&#10;AAAAAKECAABkcnMvZG93bnJldi54bWxQSwUGAAAAAAQABAD5AAAAkgMAAAAA&#10;" strokecolor="black [3200]" strokeweight="2pt">
                  <v:shadow on="t" color="black" opacity="24903f" origin=",.5" offset="0,.55556mm"/>
                </v:line>
              </v:group>
              <v:group id="Groupe 4128" o:spid="_x0000_s1415" style="position:absolute;left:45083;top:8964;width:3214;height:1171;rotation:8514416fd;flip:y" coordorigin="-2003,2003" coordsize="7166,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AW9nwwAAAN0AAAAP&#10;AAAAAAAAAAAAAAAAAKoCAABkcnMvZG93bnJldi54bWxQSwUGAAAAAAQABAD6AAAAmgMAAAAA&#10;">
                <v:shape id="Forme libre 4129" o:spid="_x0000_s1416" style="position:absolute;left:2401;top:2092;width:1554;height:1031;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eR8cA&#10;AADdAAAADwAAAGRycy9kb3ducmV2LnhtbESPQWvCQBSE74X+h+UJvTUbpS01ukoRSnqQilHB4zP7&#10;TILZt2F3G+O/7wqFHoeZ+YaZLwfTip6cbywrGCcpCOLS6oYrBfvd5/M7CB+QNbaWScGNPCwXjw9z&#10;zLS98pb6IlQiQthnqKAOocuk9GVNBn1iO+Lona0zGKJ0ldQOrxFuWjlJ0zdpsOG4UGNHq5rKS/Fj&#10;FJSvLmy2+feRb7k5H9b7VXtaN0o9jYaPGYhAQ/gP/7W/tIKX8WQK9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tHkfHAAAA3QAAAA8AAAAAAAAAAAAAAAAAmAIAAGRy&#10;cy9kb3ducmV2LnhtbFBLBQYAAAAABAAEAPUAAACMAw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5148;12942,23787;51771,0;103542,7930;129428,55503;142371,79290;155313,103078" o:connectangles="0,0,0,0,0,0,0" textboxrect="0,0,207033,112213"/>
                  <v:textbox style="mso-next-textbox:#Forme libre 4129">
                    <w:txbxContent>
                      <w:p w:rsidR="0083117D" w:rsidRDefault="0083117D" w:rsidP="00596196">
                        <w:pPr>
                          <w:pStyle w:val="NormalWeb"/>
                          <w:spacing w:before="0" w:beforeAutospacing="0" w:after="0" w:afterAutospacing="0"/>
                        </w:pPr>
                        <w:r>
                          <w:rPr>
                            <w:rFonts w:eastAsia="Times New Roman"/>
                          </w:rPr>
                          <w:t> </w:t>
                        </w:r>
                      </w:p>
                    </w:txbxContent>
                  </v:textbox>
                </v:shape>
                <v:shape id="Forme libre 4130" o:spid="_x0000_s1417" style="position:absolute;left:834;top:2080;width:1550;height:1029;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hB8IA&#10;AADdAAAADwAAAGRycy9kb3ducmV2LnhtbERPTYvCMBC9L/gfwgje1lTdXaQaRQTRg7hYFTyOzdgW&#10;m0lJotZ/vzkIe3y87+m8NbV4kPOVZQWDfgKCOLe64kLB8bD6HIPwAVljbZkUvMjDfNb5mGKq7ZP3&#10;9MhCIWII+xQVlCE0qZQ+L8mg79uGOHJX6wyGCF0htcNnDDe1HCbJjzRYcWwosaFlSfktuxsF+bcL&#10;v/v17syvtbmetsdlfdlWSvW67WICIlAb/sVv90Yr+BqM4v74Jj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iEHwgAAAN0AAAAPAAAAAAAAAAAAAAAAAJgCAABkcnMvZG93&#10;bnJldi54bWxQSwUGAAAAAAQABAD1AAAAhwM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4899;12911,23725;51647,0;103293,7909;129117,55358;142029,79082;154940,102808" o:connectangles="0,0,0,0,0,0,0" textboxrect="0,0,207033,112213"/>
                  <v:textbox style="mso-next-textbox:#Forme libre 4130">
                    <w:txbxContent>
                      <w:p w:rsidR="0083117D" w:rsidRDefault="0083117D" w:rsidP="00596196">
                        <w:pPr>
                          <w:pStyle w:val="NormalWeb"/>
                          <w:spacing w:before="0" w:beforeAutospacing="0" w:after="0" w:afterAutospacing="0"/>
                        </w:pPr>
                        <w:r>
                          <w:rPr>
                            <w:rFonts w:eastAsia="Times New Roman"/>
                          </w:rPr>
                          <w:t> </w:t>
                        </w:r>
                      </w:p>
                    </w:txbxContent>
                  </v:textbox>
                </v:shape>
                <v:shape id="Forme libre 4131" o:spid="_x0000_s1418" style="position:absolute;left:-714;top:2003;width:1548;height:1029;visibility:visible;v-text-anchor:middle" coordsize="207033,112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EnMcA&#10;AADdAAAADwAAAGRycy9kb3ducmV2LnhtbESPS2vDMBCE74H+B7GF3BLZzYPiRjYlEJJDaMmj0OPW&#10;2tim1spISuL8+6oQyHGYmW+YRdGbVlzI+caygnScgCAurW64UnA8rEavIHxA1thaJgU38lDkT4MF&#10;ZtpeeUeXfahEhLDPUEEdQpdJ6cuaDPqx7Yijd7LOYIjSVVI7vEa4aeVLksylwYbjQo0dLWsqf/dn&#10;o6CcufC5W398821tTl/b47L92TZKDZ/79zcQgfrwCN/bG61gmk5S+H8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ChJzHAAAA3QAAAA8AAAAAAAAAAAAAAAAAmAIAAGRy&#10;cy9kb3ducmV2LnhtbFBLBQYAAAAABAAEAPUAAACMAwAAAAA=&#10;" adj="-11796480,,5400" path="m,103517c88,102990,8311,37055,17252,25879,29412,10679,51965,5682,69011,v23004,2876,48986,-3054,69011,8627c155933,19075,161026,43132,172528,60385r17253,25879c199316,114872,189314,112144,207033,112144e" filled="f" strokecolor="black [3200]" strokeweight="2pt">
                  <v:stroke joinstyle="miter"/>
                  <v:shadow on="t" color="black" opacity="24903f" origin=",.5" offset="0,.55556mm"/>
                  <v:formulas/>
                  <v:path arrowok="t" o:connecttype="custom" o:connectlocs="0,94899;12911,23725;51647,0;103293,7909;129117,55358;142029,79082;154940,102808" o:connectangles="0,0,0,0,0,0,0" textboxrect="0,0,207033,112213"/>
                  <v:textbox style="mso-next-textbox:#Forme libre 4131">
                    <w:txbxContent>
                      <w:p w:rsidR="0083117D" w:rsidRDefault="0083117D" w:rsidP="00596196">
                        <w:pPr>
                          <w:pStyle w:val="NormalWeb"/>
                          <w:spacing w:before="0" w:beforeAutospacing="0" w:after="0" w:afterAutospacing="0"/>
                        </w:pPr>
                        <w:r>
                          <w:rPr>
                            <w:rFonts w:eastAsia="Times New Roman"/>
                          </w:rPr>
                          <w:t> </w:t>
                        </w:r>
                      </w:p>
                    </w:txbxContent>
                  </v:textbox>
                </v:shape>
                <v:line id="Connecteur droit 4132" o:spid="_x0000_s1419" style="position:absolute;flip:x;visibility:visible" from="3868,3120" to="5162,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vucUAAADdAAAADwAAAGRycy9kb3ducmV2LnhtbESP0WrCQBRE34X+w3ILfdONqUhIXaUV&#10;bAUf1LQfcMneJovZuyG7xvj3riD4OMzMGWaxGmwjeuq8caxgOklAEJdOG64U/P1uxhkIH5A1No5J&#10;wZU8rJYvowXm2l34SH0RKhEh7HNUUIfQ5lL6siaLfuJa4uj9u85iiLKrpO7wEuG2kWmSzKVFw3Gh&#10;xpbWNZWn4mwVrLHPfoz+doZP+/4rO2zbXTpT6u11+PwAEWgIz/CjvdUKZtP3FO5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QvucUAAADdAAAADwAAAAAAAAAA&#10;AAAAAAChAgAAZHJzL2Rvd25yZXYueG1sUEsFBgAAAAAEAAQA+QAAAJMDAAAAAA==&#10;" strokecolor="black [3200]" strokeweight="2.5pt">
                  <v:shadow on="t" color="black" opacity="24903f" origin=",.5" offset="0,.55556mm"/>
                </v:line>
                <v:line id="Connecteur droit 4133" o:spid="_x0000_s1420" style="position:absolute;flip:x;visibility:visible" from="-2003,2853" to="-71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2TMMAAADdAAAADwAAAGRycy9kb3ducmV2LnhtbESPT4vCMBTE78J+h/AW9qZprUipRlkW&#10;hD0s+Pfi7dE822rzUpKs1m9vBMHjMDO/YebL3rTiSs43lhWkowQEcWl1w5WCw341zEH4gKyxtUwK&#10;7uRhufgYzLHQ9sZbuu5CJSKEfYEK6hC6Qkpf1mTQj2xHHL2TdQZDlK6S2uEtwk0rx0kylQYbjgs1&#10;dvRTU3nZ/RsFR9OuHf3dT2V2SDfoc3fO106pr8/+ewYiUB/e4Vf7VyuYpFkGz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dkzDAAAA3QAAAA8AAAAAAAAAAAAA&#10;AAAAoQIAAGRycy9kb3ducmV2LnhtbFBLBQYAAAAABAAEAPkAAACRAwAAAAA=&#10;" strokecolor="black [3200]" strokeweight="2pt">
                  <v:shadow on="t" color="black" opacity="24903f" origin=",.5" offset="0,.55556mm"/>
                </v:line>
              </v:group>
              <v:line id="Line 244" o:spid="_x0000_s1421" style="position:absolute;flip:x;visibility:visible" from="39375,4038" to="39401,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58UAAADdAAAADwAAAGRycy9kb3ducmV2LnhtbESPzYrCMBSF94LvEK7gRjTtjIhWo4gw&#10;IAOzGBXU3aW5ttXmpjTR1rc3AwMuD+fn4yxWrSnFg2pXWFYQjyIQxKnVBWcKDvuv4RSE88gaS8uk&#10;4EkOVstuZ4GJtg3/0mPnMxFG2CWoIPe+SqR0aU4G3chWxMG72NqgD7LOpK6xCeOmlB9RNJEGCw6E&#10;HCva5JTedncTINdNdv65UnqcHavvZhIPmtPprlS/167nIDy1/h3+b2+1gnH8OY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q58UAAADdAAAADwAAAAAAAAAA&#10;AAAAAAChAgAAZHJzL2Rvd25yZXYueG1sUEsFBgAAAAAEAAQA+QAAAJMDAAAAAA==&#10;" strokeweight="1pt"/>
              <v:line id="Line 244" o:spid="_x0000_s1422" style="position:absolute;flip:x;visibility:visible" from="39375,4027" to="45184,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PfMcAAADdAAAADwAAAGRycy9kb3ducmV2LnhtbESPS2vCQBSF94X+h+EW3BSdRG3Q1FGK&#10;UCiCCx+g7i6Z2yQ2cydkRhP/vSMIXR7O4+PMFp2pxJUaV1pWEA8iEMSZ1SXnCva77/4EhPPIGivL&#10;pOBGDhbz15cZptq2vKHr1ucijLBLUUHhfZ1K6bKCDLqBrYmD92sbgz7IJpe6wTaMm0oOoyiRBksO&#10;hAJrWhaU/W0vJkDOy/y0PlN2mB7qVZvE7+3xeFGq99Z9fYLw1Pn/8LP9oxWM49EH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898xwAAAN0AAAAPAAAAAAAA&#10;AAAAAAAAAKECAABkcnMvZG93bnJldi54bWxQSwUGAAAAAAQABAD5AAAAlQMAAAAA&#10;" strokeweight="1pt"/>
              <v:line id="Line 244" o:spid="_x0000_s1423" style="position:absolute;flip:y;visibility:visible" from="47399,10985" to="47399,1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RC8YAAADdAAAADwAAAGRycy9kb3ducmV2LnhtbESPS2vCQBSF9wX/w3AFN0UnsRJsmlFE&#10;EEToolZQd5fMbR7N3AmZ0aT/vlMQujycx8fJ1oNpxJ06V1lWEM8iEMS51RUXCk6fu+kShPPIGhvL&#10;pOCHHKxXo6cMU217/qD70RcijLBLUUHpfZtK6fKSDLqZbYmD92U7gz7IrpC6wz6Mm0bOoyiRBisO&#10;hBJb2paUfx9vJkDqbXF9ryk/v57bQ5/Ez/3lclNqMh42byA8Df4//GjvtYJF/JL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hUQvGAAAA3QAAAA8AAAAAAAAA&#10;AAAAAAAAoQIAAGRycy9kb3ducmV2LnhtbFBLBQYAAAAABAAEAPkAAACUAwAAAAA=&#10;" strokeweight="1pt"/>
              <v:line id="Line 244" o:spid="_x0000_s1424" style="position:absolute;flip:x;visibility:visible" from="38798,14518" to="47401,1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0kMcAAADdAAAADwAAAGRycy9kb3ducmV2LnhtbESPzWrCQBSF9wXfYbhCN8VMUktqY0YR&#10;oVAKXagF7e6SuSbRzJ2QGU18+06h4PJwfj5OvhxMI67UudqygiSKQRAXVtdcKvjevU9mIJxH1thY&#10;JgU3crBcjB5yzLTteUPXrS9FGGGXoYLK+zaT0hUVGXSRbYmDd7SdQR9kV0rdYR/GTSOf4ziVBmsO&#10;hApbWldUnLcXEyCndfnzdaJi/7ZvP/s0eeoPh4tSj+NhNQfhafD38H/7Qyt4Saav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fSQxwAAAN0AAAAPAAAAAAAA&#10;AAAAAAAAAKECAABkcnMvZG93bnJldi54bWxQSwUGAAAAAAQABAD5AAAAlQMAAAAA&#10;" strokeweight="1pt"/>
              <v:line id="Line 244" o:spid="_x0000_s1425" style="position:absolute;flip:x y;visibility:visible" from="38796,10518" to="38798,1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IMsIAAADdAAAADwAAAGRycy9kb3ducmV2LnhtbERPz2vCMBS+D/Y/hDfwMjRVR5HOKCJT&#10;PHhZ3e6P5pkWm5eaRK3+9eYw2PHj+z1f9rYVV/KhcaxgPMpAEFdON2wU/Bw2wxmIEJE1to5JwZ0C&#10;LBevL3MstLvxN13LaEQK4VCggjrGrpAyVDVZDCPXESfu6LzFmKA3Unu8pXDbykmW5dJiw6mhxo7W&#10;NVWn8mIVHL7o/O5X6+OJzf6c579bEx8TpQZv/eoTRKQ+/ov/3Dut4GM8TXPTm/Q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7IMsIAAADdAAAADwAAAAAAAAAAAAAA&#10;AAChAgAAZHJzL2Rvd25yZXYueG1sUEsFBgAAAAAEAAQA+QAAAJADAAAAAA==&#10;" strokeweight="1pt"/>
              <v:line id="Line 244" o:spid="_x0000_s1426" style="position:absolute;flip:x y;visibility:visible" from="40140,10913" to="42793,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tqcYAAADdAAAADwAAAGRycy9kb3ducmV2LnhtbESPQWsCMRSE74X+h/AKXkrNastit0YR&#10;UemhF1d7f2ye2cXNy5pEXfvrm0LB4zAz3zDTeW9bcSEfGscKRsMMBHHldMNGwX63fpmACBFZY+uY&#10;FNwowHz2+DDFQrsrb+lSRiMShEOBCuoYu0LKUNVkMQxdR5y8g/MWY5LeSO3xmuC2leMsy6XFhtNC&#10;jR0ta6qO5dkq2K3o9OwXy8ORzdcpz783Jv6MlRo89YsPEJH6eA//tz+1grfR6zv8vU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banGAAAA3QAAAA8AAAAAAAAA&#10;AAAAAAAAoQIAAGRycy9kb3ducmV2LnhtbFBLBQYAAAAABAAEAPkAAACUAwAAAAA=&#10;" strokeweight="1pt"/>
              <v:line id="Line 244" o:spid="_x0000_s1427" style="position:absolute;flip:y;visibility:visible" from="40120,9218" to="40120,1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fmcQAAADdAAAADwAAAGRycy9kb3ducmV2LnhtbERPS2vCQBC+F/wPywi9lLpJEbGpGylC&#10;oRQ8VAXtbciOeZidDdnVxH/fORR6/Pjeq/XoWnWjPtSeDaSzBBRx4W3NpYHD/uN5CSpEZIutZzJw&#10;pwDrfPKwwsz6gb/ptoulkhAOGRqoYuwyrUNRkcMw8x2xcGffO4wC+1LbHgcJd61+SZKFdlizNFTY&#10;0aai4rK7OilpNuXPtqHi+HrsvoZF+jScTldjHqfj+xuoSGP8F/+5P62BeTqX/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h+ZxAAAAN0AAAAPAAAAAAAAAAAA&#10;AAAAAKECAABkcnMvZG93bnJldi54bWxQSwUGAAAAAAQABAD5AAAAkgMAAAAA&#10;" strokeweight="1pt"/>
              <v:line id="Line 244" o:spid="_x0000_s1428" style="position:absolute;flip:x;visibility:visible" from="45045,4039" to="45064,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66AsUAAADdAAAADwAAAGRycy9kb3ducmV2LnhtbESPS4vCMBSF9wP+h3AFNzKmFRHtGEUE&#10;QYRZ+IA6u0tzp602N6WJtv77iSDM8nAeH2ex6kwlHtS40rKCeBSBIM6sLjlXcD5tP2cgnEfWWFkm&#10;BU9ysFr2PhaYaNvygR5Hn4swwi5BBYX3dSKlywoy6Ea2Jg7er20M+iCbXOoG2zBuKjmOoqk0WHIg&#10;FFjTpqDsdrybALlu8p/vK2XpPK337TQetpfLXalBv1t/gfDU+f/wu73TCibxJIb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66AsUAAADdAAAADwAAAAAAAAAA&#10;AAAAAAChAgAAZHJzL2Rvd25yZXYueG1sUEsFBgAAAAAEAAQA+QAAAJMDAAAAAA==&#10;" strokeweight="1pt"/>
              <v:oval id="Oval 246" o:spid="_x0000_s1429" style="position:absolute;left:44836;top:4658;width:457;height:45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aiscA&#10;AADdAAAADwAAAGRycy9kb3ducmV2LnhtbESPQUvDQBSE74L/YXmCF2l3U0Nb0m5DEQS9abXV42v2&#10;NUmbfRuyaxL/vSsIHoeZ+YZZ56NtRE+drx1rSKYKBHHhTM2lhve3x8kShA/IBhvHpOGbPOSb66s1&#10;ZsYN/Er9LpQiQthnqKEKoc2k9EVFFv3UtcTRO7nOYoiyK6XpcIhw28iZUnNpsea4UGFLDxUVl92X&#10;1XD+2FqV3vXz073aPx94MSyPny9a396M2xWIQGP4D/+1n4yGNEln8PsmP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TmorHAAAA3QAAAA8AAAAAAAAAAAAAAAAAmAIAAGRy&#10;cy9kb3ducmV2LnhtbFBLBQYAAAAABAAEAPUAAACMAwAAAAA=&#10;" fillcolor="black">
                <v:textbox>
                  <w:txbxContent>
                    <w:p w:rsidR="0083117D" w:rsidRDefault="0083117D" w:rsidP="00596196">
                      <w:pPr>
                        <w:pStyle w:val="NormalWeb"/>
                        <w:spacing w:before="0" w:beforeAutospacing="0" w:after="0" w:afterAutospacing="0"/>
                      </w:pPr>
                      <w:r>
                        <w:rPr>
                          <w:rFonts w:eastAsia="Times New Roman"/>
                        </w:rPr>
                        <w:t> </w:t>
                      </w:r>
                    </w:p>
                  </w:txbxContent>
                </v:textbox>
              </v:oval>
              <v:oval id="Oval 246" o:spid="_x0000_s1430" style="position:absolute;left:42532;top:10621;width:464;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SjcQA&#10;AADdAAAADwAAAGRycy9kb3ducmV2LnhtbESPQWvCQBSE7wX/w/IKvRTdpLUi0VUkYPFq9NDjM/tM&#10;QrNvw+7WJP++Kwgeh5n5hllvB9OKGznfWFaQzhIQxKXVDVcKzqf9dAnCB2SNrWVSMJKH7WbyssZM&#10;256PdCtCJSKEfYYK6hC6TEpf1mTQz2xHHL2rdQZDlK6S2mEf4aaVH0mykAYbjgs1dpTXVP4Wf0aB&#10;e+/GfDzk+/TC38VXv9Q/i7NW6u112K1ABBrCM/xoH7SCeTr/hP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Eo3EAAAA3QAAAA8AAAAAAAAAAAAAAAAAmAIAAGRycy9k&#10;b3ducmV2LnhtbFBLBQYAAAAABAAEAPUAAACJAwAAAAA=&#10;" fillcolor="black">
                <v:textbox>
                  <w:txbxContent>
                    <w:p w:rsidR="0083117D" w:rsidRDefault="0083117D" w:rsidP="00596196">
                      <w:pPr>
                        <w:pStyle w:val="NormalWeb"/>
                        <w:spacing w:before="0" w:beforeAutospacing="0" w:after="0" w:afterAutospacing="0"/>
                      </w:pPr>
                      <w:r>
                        <w:rPr>
                          <w:rFonts w:eastAsia="Times New Roman"/>
                        </w:rPr>
                        <w:t> </w:t>
                      </w:r>
                    </w:p>
                  </w:txbxContent>
                </v:textbox>
              </v:oval>
              <v:oval id="Oval 246" o:spid="_x0000_s1431" style="position:absolute;left:47028;top:10694;width:510;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K+cQA&#10;AADdAAAADwAAAGRycy9kb3ducmV2LnhtbESPQWvCQBSE7wX/w/IEL6VuUlKR6ColYPHa1IPHZ/Y1&#10;CWbfht2tSf69WxA8DjPzDbPdj6YTN3K+tawgXSYgiCurW64VnH4Ob2sQPiBr7CyTgok87Hezly3m&#10;2g78Tbcy1CJC2OeooAmhz6X0VUMG/dL2xNH7tc5giNLVUjscItx08j1JVtJgy3GhwZ6Khqpr+WcU&#10;uNd+KqZjcUgv/FV+DGt9Xp20Uov5+LkBEWgMz/CjfdQKsjTL4P9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ivnEAAAA3QAAAA8AAAAAAAAAAAAAAAAAmAIAAGRycy9k&#10;b3ducmV2LnhtbFBLBQYAAAAABAAEAPUAAACJAwAAAAA=&#10;" fillcolor="black">
                <v:textbox>
                  <w:txbxContent>
                    <w:p w:rsidR="0083117D" w:rsidRDefault="0083117D" w:rsidP="00596196">
                      <w:pPr>
                        <w:pStyle w:val="NormalWeb"/>
                        <w:spacing w:before="0" w:beforeAutospacing="0" w:after="0" w:afterAutospacing="0"/>
                      </w:pPr>
                      <w:r>
                        <w:rPr>
                          <w:rFonts w:eastAsia="Times New Roman"/>
                        </w:rPr>
                        <w:t> </w:t>
                      </w:r>
                    </w:p>
                  </w:txbxContent>
                </v:textbox>
              </v:oval>
              <v:shape id="Text Box 144" o:spid="_x0000_s1432" type="#_x0000_t202" style="position:absolute;left:40140;top:1818;width:3467;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13cUA&#10;AADdAAAADwAAAGRycy9kb3ducmV2LnhtbESPQWvCQBSE7wX/w/IEb3XXEqWmboJYCp4sahW8PbLP&#10;JDT7NmS3Jv77bqHgcZiZb5hVPthG3KjztWMNs6kCQVw4U3Op4ev48fwKwgdkg41j0nAnD3k2elph&#10;alzPe7odQikihH2KGqoQ2lRKX1Rk0U9dSxy9q+sshii7UpoO+wi3jXxRaiEt1hwXKmxpU1Hxffix&#10;Gk676+WcqM/y3c7b3g1Ksl1KrSfjYf0GItAQHuH/9tZoSGbJ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XdxQAAAN0AAAAPAAAAAAAAAAAAAAAAAJgCAABkcnMv&#10;ZG93bnJldi54bWxQSwUGAAAAAAQABAD1AAAAigMAAAAA&#10;" filled="f" stroked="f">
                <v:textbox>
                  <w:txbxContent>
                    <w:p w:rsidR="0083117D" w:rsidRDefault="0083117D" w:rsidP="00596196">
                      <w:pPr>
                        <w:pStyle w:val="NormalWeb"/>
                        <w:spacing w:before="0" w:beforeAutospacing="0" w:after="0" w:afterAutospacing="0"/>
                      </w:pPr>
                      <w:r>
                        <w:rPr>
                          <w:rFonts w:eastAsia="Times New Roman"/>
                          <w:b/>
                          <w:bCs/>
                          <w:sz w:val="20"/>
                          <w:szCs w:val="20"/>
                        </w:rPr>
                        <w:t>V</w:t>
                      </w:r>
                      <w:r>
                        <w:rPr>
                          <w:rFonts w:eastAsia="Times New Roman"/>
                          <w:b/>
                          <w:bCs/>
                          <w:position w:val="-5"/>
                          <w:sz w:val="20"/>
                          <w:szCs w:val="20"/>
                          <w:vertAlign w:val="subscript"/>
                        </w:rPr>
                        <w:t>a</w:t>
                      </w:r>
                    </w:p>
                  </w:txbxContent>
                </v:textbox>
              </v:shape>
              <v:shape id="Text Box 144" o:spid="_x0000_s1433" type="#_x0000_t202" style="position:absolute;left:39548;top:10524;width:3461;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rqsUA&#10;AADdAAAADwAAAGRycy9kb3ducmV2LnhtbESPT2vCQBTE74LfYXlCb2bXkoqNriIWoSeLf1ro7ZF9&#10;JsHs25BdTfz23YLgcZiZ3zCLVW9rcaPWV441TBIFgjh3puJCw+m4Hc9A+IBssHZMGu7kYbUcDhaY&#10;Gdfxnm6HUIgIYZ+hhjKEJpPS5yVZ9IlriKN3dq3FEGVbSNNiF+G2lq9KTaXFiuNCiQ1tSsovh6vV&#10;8L07//6k6qv4sG9N53ol2b5LrV9G/XoOIlAfnuFH+9NoSCfpF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WuqxQAAAN0AAAAPAAAAAAAAAAAAAAAAAJgCAABkcnMv&#10;ZG93bnJldi54bWxQSwUGAAAAAAQABAD1AAAAigMAAAAA&#10;" filled="f" stroked="f">
                <v:textbox>
                  <w:txbxContent>
                    <w:p w:rsidR="0083117D" w:rsidRDefault="0083117D" w:rsidP="00596196">
                      <w:pPr>
                        <w:pStyle w:val="NormalWeb"/>
                        <w:spacing w:before="0" w:beforeAutospacing="0" w:after="0" w:afterAutospacing="0"/>
                      </w:pPr>
                      <w:r>
                        <w:rPr>
                          <w:rFonts w:eastAsia="Times New Roman"/>
                          <w:b/>
                          <w:bCs/>
                          <w:sz w:val="20"/>
                          <w:szCs w:val="20"/>
                        </w:rPr>
                        <w:t>V</w:t>
                      </w:r>
                      <w:r>
                        <w:rPr>
                          <w:rFonts w:eastAsia="Times New Roman"/>
                          <w:b/>
                          <w:bCs/>
                          <w:position w:val="-5"/>
                          <w:sz w:val="20"/>
                          <w:szCs w:val="20"/>
                          <w:vertAlign w:val="subscript"/>
                        </w:rPr>
                        <w:t>b</w:t>
                      </w:r>
                    </w:p>
                  </w:txbxContent>
                </v:textbox>
              </v:shape>
              <v:shape id="Text Box 144" o:spid="_x0000_s1434" type="#_x0000_t202" style="position:absolute;left:45062;top:11263;width:3461;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OMcUA&#10;AADdAAAADwAAAGRycy9kb3ducmV2LnhtbESPT2vCQBTE74LfYXmCN91V0lajq4hS6Kml/gNvj+wz&#10;CWbfhuzWpN++WxA8DjPzG2a57mwl7tT40rGGyViBIM6cKTnXcDy8j2YgfEA2WDkmDb/kYb3q95aY&#10;GtfyN933IRcRwj5FDUUIdSqlzwqy6MeuJo7e1TUWQ5RNLk2DbYTbSk6VepUWS44LBda0LSi77X+s&#10;htPn9XJO1Fe+sy916zol2c6l1sNBt1mACNSFZ/jR/jAakknyB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c4xxQAAAN0AAAAPAAAAAAAAAAAAAAAAAJgCAABkcnMv&#10;ZG93bnJldi54bWxQSwUGAAAAAAQABAD1AAAAigMAAAAA&#10;" filled="f" stroked="f">
                <v:textbox>
                  <w:txbxContent>
                    <w:p w:rsidR="0083117D" w:rsidRDefault="0083117D" w:rsidP="00596196">
                      <w:pPr>
                        <w:pStyle w:val="NormalWeb"/>
                        <w:spacing w:before="0" w:beforeAutospacing="0" w:after="0" w:afterAutospacing="0"/>
                      </w:pPr>
                      <w:r>
                        <w:rPr>
                          <w:rFonts w:eastAsia="Times New Roman"/>
                          <w:b/>
                          <w:bCs/>
                          <w:sz w:val="20"/>
                          <w:szCs w:val="20"/>
                        </w:rPr>
                        <w:t>V</w:t>
                      </w:r>
                      <w:r>
                        <w:rPr>
                          <w:rFonts w:eastAsia="Times New Roman"/>
                          <w:b/>
                          <w:bCs/>
                          <w:position w:val="-5"/>
                          <w:sz w:val="20"/>
                          <w:szCs w:val="20"/>
                          <w:vertAlign w:val="subscript"/>
                        </w:rPr>
                        <w:t>c</w:t>
                      </w:r>
                    </w:p>
                  </w:txbxContent>
                </v:textbox>
              </v:shape>
              <v:shape id="Text Box 144" o:spid="_x0000_s1435" type="#_x0000_t202" style="position:absolute;left:44616;top:7043;width:3461;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aQ8IA&#10;AADdAAAADwAAAGRycy9kb3ducmV2LnhtbERPz2vCMBS+D/wfwhO8rYmjG7OaFpkIO22sU8Hbo3m2&#10;xealNNF2//1yGOz48f3eFJPtxJ0G3zrWsEwUCOLKmZZrDYfv/eMrCB+QDXaOScMPeSjy2cMGM+NG&#10;/qJ7GWoRQ9hnqKEJoc+k9FVDFn3ieuLIXdxgMUQ41NIMOMZw28knpV6kxZZjQ4M9vTVUXcub1XD8&#10;uJxPqfqsd/a5H92kJNuV1Hox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lpDwgAAAN0AAAAPAAAAAAAAAAAAAAAAAJgCAABkcnMvZG93&#10;bnJldi54bWxQSwUGAAAAAAQABAD1AAAAhwMAAAAA&#10;" filled="f" stroked="f">
                <v:textbox>
                  <w:txbxContent>
                    <w:p w:rsidR="0083117D" w:rsidRPr="001F519A" w:rsidRDefault="0083117D" w:rsidP="00596196">
                      <w:pPr>
                        <w:pStyle w:val="NormalWeb"/>
                        <w:spacing w:before="0" w:beforeAutospacing="0" w:after="0" w:afterAutospacing="0"/>
                        <w:rPr>
                          <w:lang w:val="fr-FR"/>
                        </w:rPr>
                      </w:pPr>
                      <w:r>
                        <w:rPr>
                          <w:rFonts w:eastAsia="Times New Roman"/>
                          <w:b/>
                          <w:bCs/>
                          <w:sz w:val="20"/>
                          <w:szCs w:val="20"/>
                          <w:lang w:val="fr-FR"/>
                        </w:rPr>
                        <w:t>n</w:t>
                      </w:r>
                    </w:p>
                  </w:txbxContent>
                </v:textbox>
              </v:shape>
              <v:shape id="Text Box 144" o:spid="_x0000_s1436" type="#_x0000_t202" style="position:absolute;left:41771;top:15422;width:4756;height:2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2MUA&#10;AADdAAAADwAAAGRycy9kb3ducmV2LnhtbESPT2vCQBTE7wW/w/IK3ppdS1pqdCNSETy1VKvg7ZF9&#10;+UOzb0N2NfHbdwsFj8PM/IZZrkbbiiv1vnGsYZYoEMSFMw1XGr4P26c3ED4gG2wdk4YbeVjlk4cl&#10;ZsYN/EXXfahEhLDPUEMdQpdJ6YuaLPrEdcTRK11vMUTZV9L0OES4beWzUq/SYsNxocaO3msqfvYX&#10;q+H4UZ5PqfqsNvalG9yoJNu51Hr6OK4XIAKN4R7+b++MhnSWz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v/YxQAAAN0AAAAPAAAAAAAAAAAAAAAAAJgCAABkcnMv&#10;ZG93bnJldi54bWxQSwUGAAAAAAQABAD1AAAAigMAAAAA&#10;" filled="f" stroked="f">
                <v:textbox>
                  <w:txbxContent>
                    <w:p w:rsidR="0083117D" w:rsidRPr="001F519A" w:rsidRDefault="0083117D" w:rsidP="00596196">
                      <w:pPr>
                        <w:pStyle w:val="NormalWeb"/>
                        <w:spacing w:before="0" w:beforeAutospacing="0" w:after="0" w:afterAutospacing="0"/>
                        <w:rPr>
                          <w:lang w:val="fr-FR"/>
                        </w:rPr>
                      </w:pPr>
                      <w:r>
                        <w:rPr>
                          <w:rFonts w:eastAsia="Times New Roman"/>
                          <w:b/>
                          <w:bCs/>
                          <w:sz w:val="20"/>
                          <w:szCs w:val="20"/>
                          <w:lang w:val="fr-FR"/>
                        </w:rPr>
                        <w:t>MAS</w:t>
                      </w:r>
                    </w:p>
                  </w:txbxContent>
                </v:textbox>
              </v:shape>
            </v:group>
            <v:shape id="Text Box 210" o:spid="_x0000_s1437" type="#_x0000_t202" style="position:absolute;left:12272;top:7530;width:4045;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rsidR="0083117D" w:rsidRDefault="0083117D" w:rsidP="00A82DA1">
                    <w:pPr>
                      <w:pStyle w:val="NormalWeb"/>
                      <w:spacing w:before="0" w:beforeAutospacing="0" w:after="0" w:afterAutospacing="0"/>
                    </w:pPr>
                    <w:r>
                      <w:rPr>
                        <w:rFonts w:eastAsia="Times New Roman"/>
                        <w:b/>
                        <w:bCs/>
                        <w:color w:val="000000"/>
                        <w:sz w:val="20"/>
                        <w:szCs w:val="20"/>
                      </w:rPr>
                      <w:t>U</w:t>
                    </w:r>
                    <w:r>
                      <w:rPr>
                        <w:rFonts w:eastAsia="Times New Roman"/>
                        <w:b/>
                        <w:bCs/>
                        <w:color w:val="000000"/>
                        <w:position w:val="-5"/>
                        <w:sz w:val="20"/>
                        <w:szCs w:val="20"/>
                        <w:vertAlign w:val="subscript"/>
                      </w:rPr>
                      <w:t>d</w:t>
                    </w:r>
                  </w:p>
                </w:txbxContent>
              </v:textbox>
            </v:shape>
            <w10:wrap type="none"/>
            <w10:anchorlock/>
          </v:group>
        </w:pict>
      </w:r>
    </w:p>
    <w:p w:rsidR="005F2016" w:rsidRDefault="00596196" w:rsidP="00D60A1B">
      <w:pPr>
        <w:pStyle w:val="Ref-Fig-MISERapBib"/>
      </w:pPr>
      <w:bookmarkStart w:id="35" w:name="_Toc418990062"/>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8</w:t>
      </w:r>
      <w:r w:rsidR="00180E00">
        <w:fldChar w:fldCharType="end"/>
      </w:r>
      <w:r>
        <w:t xml:space="preserve"> : Onduleur </w:t>
      </w:r>
      <w:r w:rsidR="003C7878">
        <w:t xml:space="preserve">triphasé </w:t>
      </w:r>
      <w:r>
        <w:t>de tension.</w:t>
      </w:r>
      <w:bookmarkEnd w:id="35"/>
    </w:p>
    <w:p w:rsidR="00E002FF" w:rsidRDefault="00E002FF" w:rsidP="003909CB">
      <w:pPr>
        <w:pStyle w:val="Paragraphe-MISERapBib"/>
      </w:pPr>
      <w:r>
        <w:t>Le principe de fonctionnement, très classique, est le suivant</w:t>
      </w:r>
      <w:r w:rsidR="00193CE2">
        <w:t>:</w:t>
      </w:r>
      <w:r w:rsidR="00B25068">
        <w:tab/>
      </w:r>
    </w:p>
    <w:p w:rsidR="00E002FF" w:rsidRDefault="00E002FF" w:rsidP="00C03BFB">
      <w:pPr>
        <w:pStyle w:val="liste2-MISERapBib"/>
      </w:pPr>
      <w:r>
        <w:t>Un pont de diodes transforme la tension alternative triphasée du réseau en une tension continue filtrée par des condensateurs ;</w:t>
      </w:r>
    </w:p>
    <w:p w:rsidR="00E002FF" w:rsidRDefault="00E002FF" w:rsidP="00C03BFB">
      <w:pPr>
        <w:pStyle w:val="liste2-MISERapBib"/>
      </w:pPr>
      <w:r>
        <w:t xml:space="preserve"> Alimenté par cette tension continue, le pont onduleur à transistors généré un système triphasé de tensions alternatives d’amplitude et de fréquence variables ;</w:t>
      </w:r>
    </w:p>
    <w:p w:rsidR="00E002FF" w:rsidRPr="00E002FF" w:rsidRDefault="00E002FF" w:rsidP="00C03BFB">
      <w:pPr>
        <w:pStyle w:val="liste2-MISERapBib"/>
        <w:rPr>
          <w:rFonts w:asciiTheme="majorBidi" w:eastAsia="Symbol" w:hAnsiTheme="majorBidi" w:cstheme="majorBidi"/>
        </w:rPr>
      </w:pPr>
      <w:r>
        <w:t xml:space="preserve">La tension de sortie est constituée d’impulsion de largeur variable et leur nombre varie en fonction de la fréquence. </w:t>
      </w:r>
    </w:p>
    <w:p w:rsidR="00C708DE" w:rsidRDefault="00C708DE" w:rsidP="003909CB">
      <w:pPr>
        <w:pStyle w:val="Paragraphe-MISERapBib"/>
      </w:pPr>
      <w:r w:rsidRPr="00C708DE">
        <w:t xml:space="preserve">Pour simplifier le modèle de l’onduleur, on suppose que la commutation des interrupteurs est instantanée. </w:t>
      </w:r>
      <w:r w:rsidR="000953D8">
        <w:t xml:space="preserve">L’onduleur </w:t>
      </w:r>
      <w:r w:rsidR="002A29DB">
        <w:t xml:space="preserve">triphasé </w:t>
      </w:r>
      <w:r w:rsidR="000953D8">
        <w:t>est composé de six transistors shuntés</w:t>
      </w:r>
      <m:oMath>
        <m:sSub>
          <m:sSubPr>
            <m:ctrlPr>
              <w:rPr>
                <w:rFonts w:ascii="Cambria Math" w:hAnsi="Cambria Math"/>
              </w:rPr>
            </m:ctrlPr>
          </m:sSubPr>
          <m:e>
            <m:r>
              <m:rPr>
                <m:sty m:val="p"/>
              </m:rPr>
              <w:rPr>
                <w:rFonts w:ascii="Cambria Math" w:hAnsi="Cambria Math"/>
              </w:rPr>
              <m:t>(</m:t>
            </m:r>
            <m:r>
              <w:rPr>
                <w:rFonts w:ascii="Cambria Math" w:hAnsi="Cambria Math"/>
              </w:rPr>
              <m:t>T</m:t>
            </m:r>
          </m:e>
          <m:sub>
            <m:r>
              <m:rPr>
                <m:sty m:val="p"/>
              </m:rPr>
              <w:rPr>
                <w:rFonts w:ascii="Cambria Math" w:hAnsi="Cambria Math"/>
              </w:rPr>
              <m:t>1</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e>
        </m:acc>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e>
        </m:acc>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T</m:t>
                </m:r>
              </m:e>
              <m:sub>
                <m:r>
                  <m:rPr>
                    <m:sty m:val="p"/>
                  </m:rPr>
                  <w:rPr>
                    <w:rFonts w:ascii="Cambria Math" w:hAnsi="Cambria Math"/>
                  </w:rPr>
                  <m:t>3</m:t>
                </m:r>
              </m:sub>
            </m:sSub>
          </m:e>
        </m:acc>
      </m:oMath>
      <w:r w:rsidR="000953D8">
        <w:t>)  avec six diodes (</w:t>
      </w:r>
      <m:oMath>
        <m:sSub>
          <m:sSubPr>
            <m:ctrlPr>
              <w:rPr>
                <w:rFonts w:ascii="Cambria Math" w:hAnsi="Cambria Math"/>
              </w:rPr>
            </m:ctrlPr>
          </m:sSubPr>
          <m:e>
            <m:r>
              <w:rPr>
                <w:rFonts w:ascii="Cambria Math" w:hAnsi="Cambria Math"/>
              </w:rPr>
              <m:t>D</m:t>
            </m:r>
          </m:e>
          <m:sub>
            <m:r>
              <m:rPr>
                <m:sty m:val="p"/>
              </m:rPr>
              <w:rPr>
                <w:rFonts w:ascii="Cambria Math" w:hAnsi="Cambria Math"/>
              </w:rPr>
              <m:t>1</m:t>
            </m:r>
          </m:sub>
        </m:sSub>
        <m:sSub>
          <m:sSubPr>
            <m:ctrlPr>
              <w:rPr>
                <w:rFonts w:ascii="Cambria Math" w:hAnsi="Cambria Math"/>
              </w:rPr>
            </m:ctrlPr>
          </m:sSubPr>
          <m:e>
            <m:sSup>
              <m:sSupPr>
                <m:ctrlPr>
                  <w:rPr>
                    <w:rFonts w:ascii="Cambria Math" w:hAnsi="Cambria Math"/>
                  </w:rPr>
                </m:ctrlPr>
              </m:sSupPr>
              <m:e>
                <m:r>
                  <w:rPr>
                    <w:rFonts w:ascii="Cambria Math" w:hAnsi="Cambria Math"/>
                  </w:rPr>
                  <m:t>D</m:t>
                </m:r>
              </m:e>
              <m:sup>
                <m:r>
                  <m:rPr>
                    <m:sty m:val="p"/>
                  </m:rPr>
                  <w:rPr>
                    <w:rFonts w:ascii="Cambria Math" w:hAnsi="Cambria Math"/>
                  </w:rPr>
                  <m:t>,</m:t>
                </m:r>
              </m:sup>
            </m:sSup>
          </m:e>
          <m:sub>
            <m:r>
              <m:rPr>
                <m:sty m:val="p"/>
              </m:rPr>
              <w:rPr>
                <w:rFonts w:ascii="Cambria Math" w:hAnsi="Cambria Math"/>
              </w:rPr>
              <m:t>1</m:t>
            </m:r>
          </m:sub>
        </m:sSub>
      </m:oMath>
      <w:r w:rsidR="002A29DB">
        <w:t> ;</w:t>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sSub>
          <m:sSubPr>
            <m:ctrlPr>
              <w:rPr>
                <w:rFonts w:ascii="Cambria Math" w:hAnsi="Cambria Math"/>
              </w:rPr>
            </m:ctrlPr>
          </m:sSubPr>
          <m:e>
            <m:sSup>
              <m:sSupPr>
                <m:ctrlPr>
                  <w:rPr>
                    <w:rFonts w:ascii="Cambria Math" w:hAnsi="Cambria Math"/>
                  </w:rPr>
                </m:ctrlPr>
              </m:sSupPr>
              <m:e>
                <m:r>
                  <w:rPr>
                    <w:rFonts w:ascii="Cambria Math" w:hAnsi="Cambria Math"/>
                  </w:rPr>
                  <m:t>D</m:t>
                </m:r>
              </m:e>
              <m:sup>
                <m:r>
                  <m:rPr>
                    <m:sty m:val="p"/>
                  </m:rPr>
                  <w:rPr>
                    <w:rFonts w:ascii="Cambria Math" w:hAnsi="Cambria Math"/>
                  </w:rPr>
                  <m:t>,</m:t>
                </m:r>
              </m:sup>
            </m:sSup>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sSub>
          <m:sSubPr>
            <m:ctrlPr>
              <w:rPr>
                <w:rFonts w:ascii="Cambria Math" w:hAnsi="Cambria Math"/>
              </w:rPr>
            </m:ctrlPr>
          </m:sSubPr>
          <m:e>
            <m:sSup>
              <m:sSupPr>
                <m:ctrlPr>
                  <w:rPr>
                    <w:rFonts w:ascii="Cambria Math" w:hAnsi="Cambria Math"/>
                  </w:rPr>
                </m:ctrlPr>
              </m:sSupPr>
              <m:e>
                <m:r>
                  <w:rPr>
                    <w:rFonts w:ascii="Cambria Math" w:hAnsi="Cambria Math"/>
                  </w:rPr>
                  <m:t>D</m:t>
                </m:r>
              </m:e>
              <m:sup>
                <m:r>
                  <m:rPr>
                    <m:sty m:val="p"/>
                  </m:rPr>
                  <w:rPr>
                    <w:rFonts w:ascii="Cambria Math" w:hAnsi="Cambria Math"/>
                  </w:rPr>
                  <m:t>,</m:t>
                </m:r>
              </m:sup>
            </m:sSup>
          </m:e>
          <m:sub>
            <m:r>
              <m:rPr>
                <m:sty m:val="p"/>
              </m:rPr>
              <w:rPr>
                <w:rFonts w:ascii="Cambria Math" w:hAnsi="Cambria Math"/>
              </w:rPr>
              <m:t>3</m:t>
            </m:r>
          </m:sub>
        </m:sSub>
      </m:oMath>
      <w:r w:rsidR="002A29DB">
        <w:t xml:space="preserve"> ) de </w:t>
      </w:r>
      <w:r w:rsidR="000953D8">
        <w:t xml:space="preserve">récupération </w:t>
      </w:r>
      <w:r w:rsidR="002A29DB">
        <w:t xml:space="preserve">qui  permettent de renvoyer le courant négatif </w:t>
      </w:r>
      <w:r w:rsidR="005F2016">
        <w:t xml:space="preserve">vers </w:t>
      </w:r>
      <w:r w:rsidR="00292139">
        <w:t>le condensateur</w:t>
      </w:r>
      <w:r w:rsidR="005F2016">
        <w:t xml:space="preserve"> de filtrage mis à l’entrée de l’onduleur.</w:t>
      </w:r>
    </w:p>
    <w:p w:rsidR="009A1757" w:rsidRPr="009A1757" w:rsidRDefault="006E2520" w:rsidP="003909CB">
      <w:pPr>
        <w:pStyle w:val="Paragraphe-MISERapBib"/>
      </w:pPr>
      <w:r>
        <w:t>Les commandes des interrupteurs d’un bras sont complémentaires. Donc pour chaque bras il y a deux états indépendants. Ces deux états peuvent être  considérés comme une grandeur booléenne.</w:t>
      </w:r>
    </w:p>
    <w:p w:rsidR="00827097" w:rsidRDefault="00827097" w:rsidP="003909CB">
      <w:pPr>
        <w:pStyle w:val="Paragraphe-MISERapBib"/>
      </w:pPr>
      <m:oMath>
        <m:r>
          <w:rPr>
            <w:rFonts w:ascii="Cambria Math" w:hAnsi="Cambria Math"/>
          </w:rPr>
          <m:t>si</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1,2,3</m:t>
            </m:r>
          </m:sub>
        </m:sSub>
        <m:r>
          <m:rPr>
            <m:sty m:val="p"/>
          </m:rPr>
          <w:rPr>
            <w:rFonts w:ascii="Cambria Math" w:hAnsi="Cambria Math"/>
          </w:rPr>
          <m:t>=1 :</m:t>
        </m:r>
      </m:oMath>
      <w:r w:rsidR="00332191">
        <w:t>Interrupteur</w:t>
      </w:r>
      <w:r>
        <w:t xml:space="preserve"> du </w:t>
      </w:r>
      <w:r w:rsidR="00332191">
        <w:t xml:space="preserve">demi-bras haut (a, b ou c) fermée. </w:t>
      </w:r>
    </w:p>
    <w:p w:rsidR="00332191" w:rsidRDefault="00332191" w:rsidP="003909CB">
      <w:pPr>
        <w:pStyle w:val="Paragraphe-MISERapBib"/>
      </w:pPr>
      <m:oMath>
        <m:r>
          <w:rPr>
            <w:rFonts w:ascii="Cambria Math" w:hAnsi="Cambria Math"/>
          </w:rPr>
          <m:t>si</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1,2,3</m:t>
            </m:r>
          </m:sub>
        </m:sSub>
        <m:r>
          <m:rPr>
            <m:sty m:val="p"/>
          </m:rPr>
          <w:rPr>
            <w:rFonts w:ascii="Cambria Math" w:hAnsi="Cambria Math"/>
          </w:rPr>
          <m:t>=0 :</m:t>
        </m:r>
      </m:oMath>
      <w:r>
        <w:t xml:space="preserve"> Interrupteur du demi-bras bas (a, b ou c) fermé.</w:t>
      </w:r>
    </w:p>
    <w:p w:rsidR="006E2520" w:rsidRDefault="006E2520" w:rsidP="003909CB">
      <w:pPr>
        <w:pStyle w:val="Paragraphe-MISERapBib"/>
      </w:pPr>
      <w:r>
        <w:t xml:space="preserve">Pour les tensions simples on a : </w:t>
      </w:r>
    </w:p>
    <w:p w:rsidR="00C708DE" w:rsidRPr="00C708DE" w:rsidRDefault="0070628B" w:rsidP="00C708D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6E2520" w:rsidRPr="0064344A">
        <w:rPr>
          <w:position w:val="-94"/>
        </w:rPr>
        <w:object w:dxaOrig="1780" w:dyaOrig="2000">
          <v:shape id="_x0000_i1187" type="#_x0000_t75" style="width:89.15pt;height:94.3pt" o:ole="">
            <v:imagedata r:id="rId309" o:title=""/>
          </v:shape>
          <o:OLEObject Type="Embed" ProgID="Equation.DSMT4" ShapeID="_x0000_i1187" DrawAspect="Content" ObjectID="_1278969202" r:id="rId31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91</w:t>
      </w:r>
      <w:r w:rsidR="00180E00">
        <w:rPr>
          <w:rFonts w:asciiTheme="majorBidi" w:hAnsiTheme="majorBidi" w:cstheme="majorBidi"/>
          <w:sz w:val="24"/>
          <w:szCs w:val="24"/>
        </w:rPr>
        <w:fldChar w:fldCharType="end"/>
      </w:r>
      <w:r w:rsidRPr="00026912">
        <w:rPr>
          <w:rFonts w:eastAsia="Symbol"/>
          <w:sz w:val="24"/>
          <w:szCs w:val="24"/>
        </w:rPr>
        <w:t></w:t>
      </w:r>
    </w:p>
    <w:p w:rsidR="00A4407D" w:rsidRDefault="0070628B" w:rsidP="003909CB">
      <w:pPr>
        <w:pStyle w:val="Paragraphe-MISERapBib"/>
      </w:pPr>
      <w:r>
        <w:t>Pour la tension composée :</w:t>
      </w:r>
    </w:p>
    <w:p w:rsidR="0070628B" w:rsidRPr="00026912" w:rsidRDefault="0070628B" w:rsidP="0070628B">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604B30" w:rsidRPr="0064344A">
        <w:rPr>
          <w:position w:val="-50"/>
        </w:rPr>
        <w:object w:dxaOrig="1500" w:dyaOrig="1120">
          <v:shape id="_x0000_i1188" type="#_x0000_t75" style="width:73.7pt;height:56.55pt" o:ole="">
            <v:imagedata r:id="rId311" o:title=""/>
          </v:shape>
          <o:OLEObject Type="Embed" ProgID="Equation.DSMT4" ShapeID="_x0000_i1188" DrawAspect="Content" ObjectID="_1278969203" r:id="rId31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92</w:t>
      </w:r>
      <w:r w:rsidR="00180E00">
        <w:rPr>
          <w:rFonts w:asciiTheme="majorBidi" w:hAnsiTheme="majorBidi" w:cstheme="majorBidi"/>
          <w:sz w:val="24"/>
          <w:szCs w:val="24"/>
        </w:rPr>
        <w:fldChar w:fldCharType="end"/>
      </w:r>
      <w:r w:rsidRPr="00026912">
        <w:rPr>
          <w:rFonts w:eastAsia="Symbol"/>
          <w:sz w:val="24"/>
          <w:szCs w:val="24"/>
        </w:rPr>
        <w:t></w:t>
      </w:r>
    </w:p>
    <w:p w:rsidR="00C1571A" w:rsidRDefault="0070628B" w:rsidP="003909CB">
      <w:pPr>
        <w:pStyle w:val="Paragraphe-MISERapBib"/>
      </w:pPr>
      <w:r>
        <w:t>Où</w:t>
      </w:r>
      <w:r w:rsidR="00C1571A">
        <w:t> :</w:t>
      </w:r>
    </w:p>
    <w:p w:rsidR="00C1571A" w:rsidRDefault="00180E00" w:rsidP="003909CB">
      <w:pPr>
        <w:pStyle w:val="Paragraphe-MISERapBib"/>
      </w:pPr>
      <m:oMath>
        <m:sSub>
          <m:sSubPr>
            <m:ctrlPr>
              <w:rPr>
                <w:rFonts w:ascii="Cambria Math" w:hAnsi="Cambria Math"/>
              </w:rPr>
            </m:ctrlPr>
          </m:sSubPr>
          <m:e>
            <m:r>
              <w:rPr>
                <w:rFonts w:ascii="Cambria Math" w:hAnsi="Cambria Math"/>
              </w:rPr>
              <m:t>u</m:t>
            </m:r>
          </m:e>
          <m:sub>
            <m:r>
              <w:rPr>
                <w:rFonts w:ascii="Cambria Math" w:hAnsi="Cambria Math"/>
              </w:rPr>
              <m:t>a</m:t>
            </m:r>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u</m:t>
            </m:r>
          </m:e>
          <m:sub>
            <m:r>
              <w:rPr>
                <w:rFonts w:ascii="Cambria Math" w:hAnsi="Cambria Math"/>
              </w:rPr>
              <m:t>b</m:t>
            </m:r>
            <m:r>
              <m:rPr>
                <m:sty m:val="p"/>
              </m:rPr>
              <w:rPr>
                <w:rFonts w:ascii="Cambria Math" w:hAnsi="Cambria Math"/>
              </w:rPr>
              <m:t>0</m:t>
            </m:r>
          </m:sub>
        </m:sSub>
        <m:r>
          <w:rPr>
            <w:rFonts w:ascii="Cambria Math" w:hAnsi="Cambria Math"/>
          </w:rPr>
          <m:t>et</m:t>
        </m:r>
        <m:sSub>
          <m:sSubPr>
            <m:ctrlPr>
              <w:rPr>
                <w:rFonts w:ascii="Cambria Math" w:hAnsi="Cambria Math"/>
              </w:rPr>
            </m:ctrlPr>
          </m:sSubPr>
          <m:e>
            <m:r>
              <w:rPr>
                <w:rFonts w:ascii="Cambria Math" w:hAnsi="Cambria Math"/>
              </w:rPr>
              <m:t>u</m:t>
            </m:r>
          </m:e>
          <m:sub>
            <m:r>
              <w:rPr>
                <w:rFonts w:ascii="Cambria Math" w:hAnsi="Cambria Math"/>
              </w:rPr>
              <m:t>c</m:t>
            </m:r>
            <m:r>
              <m:rPr>
                <m:sty m:val="p"/>
              </m:rPr>
              <w:rPr>
                <w:rFonts w:ascii="Cambria Math" w:hAnsi="Cambria Math"/>
              </w:rPr>
              <m:t>0</m:t>
            </m:r>
          </m:sub>
        </m:sSub>
      </m:oMath>
      <w:r w:rsidR="009C15BF">
        <w:t>Peuvent</w:t>
      </w:r>
      <w:r w:rsidR="00C1571A">
        <w:t xml:space="preserve"> être considérées de tensions d’entrée à l’onduleur (tension continues). </w:t>
      </w:r>
    </w:p>
    <w:p w:rsidR="0070628B" w:rsidRDefault="008D0D4E" w:rsidP="003909CB">
      <w:pPr>
        <w:pStyle w:val="Paragraphe-MISERapBib"/>
      </w:pPr>
      <w:r>
        <w:t>Soit « n » l’indice du point neutre du côté alternatif on a :</w:t>
      </w:r>
    </w:p>
    <w:p w:rsidR="0070628B" w:rsidRPr="00026912" w:rsidRDefault="0070628B" w:rsidP="008D0D4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4B00BE" w:rsidRPr="006E2BC0">
        <w:rPr>
          <w:position w:val="-50"/>
        </w:rPr>
        <w:object w:dxaOrig="1579" w:dyaOrig="1120">
          <v:shape id="_x0000_i1189" type="#_x0000_t75" style="width:78pt;height:56.55pt" o:ole="">
            <v:imagedata r:id="rId313" o:title=""/>
          </v:shape>
          <o:OLEObject Type="Embed" ProgID="Equation.DSMT4" ShapeID="_x0000_i1189" DrawAspect="Content" ObjectID="_1278969204" r:id="rId31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93</w:t>
      </w:r>
      <w:r w:rsidR="00180E00">
        <w:rPr>
          <w:rFonts w:asciiTheme="majorBidi" w:hAnsiTheme="majorBidi" w:cstheme="majorBidi"/>
          <w:sz w:val="24"/>
          <w:szCs w:val="24"/>
        </w:rPr>
        <w:fldChar w:fldCharType="end"/>
      </w:r>
      <w:r w:rsidRPr="00026912">
        <w:rPr>
          <w:rFonts w:eastAsia="Symbol"/>
          <w:sz w:val="24"/>
          <w:szCs w:val="24"/>
        </w:rPr>
        <w:t></w:t>
      </w:r>
    </w:p>
    <w:p w:rsidR="004B00BE" w:rsidRDefault="008D0D4E" w:rsidP="003909CB">
      <w:pPr>
        <w:pStyle w:val="Paragraphe-MISERapBib"/>
        <w:rPr>
          <w:lang w:bidi="ar-DZ"/>
        </w:rPr>
      </w:pPr>
      <w:r>
        <w:t>Où</w:t>
      </w:r>
      <w:r>
        <w:rPr>
          <w:rFonts w:ascii="Symbol" w:eastAsia="SimSun" w:hAnsi="Symbol" w:cs="Symbol"/>
        </w:rPr>
        <w:t></w:t>
      </w:r>
      <w:r w:rsidR="004B00BE">
        <w:rPr>
          <w:rFonts w:ascii="Symbol" w:eastAsia="SimSun" w:hAnsi="Symbol" w:cs="Symbol"/>
        </w:rPr>
        <w:t></w:t>
      </w:r>
      <w:r>
        <w:rPr>
          <w:rFonts w:ascii="Symbol" w:eastAsia="SimSun" w:hAnsi="Symbol" w:cs="Symbol"/>
        </w:rPr>
        <w:t></w:t>
      </w:r>
      <m:oMath>
        <m:sSub>
          <m:sSubPr>
            <m:ctrlPr>
              <w:rPr>
                <w:rFonts w:ascii="Cambria Math" w:hAnsi="Cambria Math"/>
              </w:rPr>
            </m:ctrlPr>
          </m:sSubPr>
          <m:e>
            <m:r>
              <w:rPr>
                <w:rFonts w:ascii="Cambria Math" w:hAnsi="Cambria Math"/>
              </w:rPr>
              <m:t>u</m:t>
            </m:r>
          </m:e>
          <m:sub>
            <m: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u</m:t>
            </m:r>
          </m:e>
          <m:sub>
            <m:r>
              <w:rPr>
                <w:rFonts w:ascii="Cambria Math" w:hAnsi="Cambria Math"/>
              </w:rPr>
              <m:t>bn</m:t>
            </m:r>
          </m:sub>
        </m:sSub>
        <m:r>
          <w:rPr>
            <w:rFonts w:ascii="Cambria Math" w:hAnsi="Cambria Math"/>
          </w:rPr>
          <m:t>et</m:t>
        </m:r>
        <m:sSub>
          <m:sSubPr>
            <m:ctrlPr>
              <w:rPr>
                <w:rFonts w:ascii="Cambria Math" w:hAnsi="Cambria Math"/>
              </w:rPr>
            </m:ctrlPr>
          </m:sSubPr>
          <m:e>
            <m:r>
              <w:rPr>
                <w:rFonts w:ascii="Cambria Math" w:hAnsi="Cambria Math"/>
              </w:rPr>
              <m:t>u</m:t>
            </m:r>
          </m:e>
          <m:sub>
            <m:r>
              <w:rPr>
                <w:rFonts w:ascii="Cambria Math" w:hAnsi="Cambria Math"/>
              </w:rPr>
              <m:t>cn</m:t>
            </m:r>
          </m:sub>
        </m:sSub>
      </m:oMath>
      <w:r w:rsidR="004B00BE">
        <w:t xml:space="preserve">  sont les tensions simples de la machine et </w:t>
      </w:r>
      <m:oMath>
        <m:sSub>
          <m:sSubPr>
            <m:ctrlPr>
              <w:rPr>
                <w:rFonts w:ascii="Cambria Math" w:hAnsi="Cambria Math"/>
              </w:rPr>
            </m:ctrlPr>
          </m:sSubPr>
          <m:e>
            <m:r>
              <w:rPr>
                <w:rFonts w:ascii="Cambria Math" w:hAnsi="Cambria Math"/>
              </w:rPr>
              <m:t>u</m:t>
            </m:r>
          </m:e>
          <m:sub>
            <m:r>
              <w:rPr>
                <w:rFonts w:ascii="Cambria Math" w:hAnsi="Cambria Math"/>
              </w:rPr>
              <m:t>n</m:t>
            </m:r>
            <m:r>
              <m:rPr>
                <m:sty m:val="p"/>
              </m:rPr>
              <w:rPr>
                <w:rFonts w:ascii="Cambria Math" w:hAnsi="Cambria Math"/>
              </w:rPr>
              <m:t>0</m:t>
            </m:r>
          </m:sub>
        </m:sSub>
      </m:oMath>
      <w:r w:rsidR="004B00BE">
        <w:t xml:space="preserve"> est la fictive entre le neutre de la MAS et le point fictif d’indice </w:t>
      </w:r>
      <w:r w:rsidR="004B00BE">
        <w:rPr>
          <w:rFonts w:hint="cs"/>
          <w:rtl/>
          <w:lang w:bidi="ar-DZ"/>
        </w:rPr>
        <w:t>"</w:t>
      </w:r>
      <w:r w:rsidR="004B00BE">
        <w:rPr>
          <w:lang w:bidi="ar-DZ"/>
        </w:rPr>
        <w:t>o</w:t>
      </w:r>
      <w:r w:rsidR="00620440">
        <w:rPr>
          <w:rFonts w:hint="cs"/>
          <w:rtl/>
          <w:lang w:bidi="ar-DZ"/>
        </w:rPr>
        <w:t>"</w:t>
      </w:r>
      <w:r w:rsidR="00620440">
        <w:rPr>
          <w:lang w:bidi="ar-DZ"/>
        </w:rPr>
        <w:t>.</w:t>
      </w:r>
    </w:p>
    <w:p w:rsidR="004B00BE" w:rsidRDefault="004B00BE" w:rsidP="004B00BE">
      <w:pPr>
        <w:rPr>
          <w:lang w:bidi="ar-DZ"/>
        </w:rPr>
      </w:pPr>
      <w:r>
        <w:rPr>
          <w:lang w:bidi="ar-DZ"/>
        </w:rPr>
        <w:t xml:space="preserve">Sachant que la charge équilibrée et le neutre isolé alors : </w:t>
      </w:r>
    </w:p>
    <w:p w:rsidR="004B00BE" w:rsidRPr="00026912" w:rsidRDefault="004B00BE" w:rsidP="004B00B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6E2BC0">
        <w:rPr>
          <w:position w:val="-12"/>
        </w:rPr>
        <w:object w:dxaOrig="1800" w:dyaOrig="360">
          <v:shape id="_x0000_i1190" type="#_x0000_t75" style="width:90pt;height:19.7pt" o:ole="">
            <v:imagedata r:id="rId315" o:title=""/>
          </v:shape>
          <o:OLEObject Type="Embed" ProgID="Equation.DSMT4" ShapeID="_x0000_i1190" DrawAspect="Content" ObjectID="_1278969205" r:id="rId31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94</w:t>
      </w:r>
      <w:r w:rsidR="00180E00">
        <w:rPr>
          <w:rFonts w:asciiTheme="majorBidi" w:hAnsiTheme="majorBidi" w:cstheme="majorBidi"/>
          <w:sz w:val="24"/>
          <w:szCs w:val="24"/>
        </w:rPr>
        <w:fldChar w:fldCharType="end"/>
      </w:r>
      <w:r w:rsidRPr="00026912">
        <w:rPr>
          <w:rFonts w:eastAsia="Symbol"/>
          <w:sz w:val="24"/>
          <w:szCs w:val="24"/>
        </w:rPr>
        <w:t></w:t>
      </w:r>
    </w:p>
    <w:p w:rsidR="004B00BE" w:rsidRDefault="004B00BE" w:rsidP="003909CB">
      <w:pPr>
        <w:pStyle w:val="Paragraphe-MISERapBib"/>
      </w:pPr>
      <w:r>
        <w:t>La substitution de  (II.</w:t>
      </w:r>
      <w:r w:rsidR="006348B9">
        <w:t>9</w:t>
      </w:r>
      <w:r>
        <w:t>4) dans (II.</w:t>
      </w:r>
      <w:r w:rsidR="006348B9">
        <w:t>9</w:t>
      </w:r>
      <w:r>
        <w:t>3) aboutit à :</w:t>
      </w:r>
    </w:p>
    <w:p w:rsidR="004B00BE" w:rsidRPr="00026912" w:rsidRDefault="004B00BE" w:rsidP="004B00B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6E2BC0">
        <w:rPr>
          <w:position w:val="-24"/>
        </w:rPr>
        <w:object w:dxaOrig="2320" w:dyaOrig="620">
          <v:shape id="_x0000_i1191" type="#_x0000_t75" style="width:115.7pt;height:30pt" o:ole="">
            <v:imagedata r:id="rId317" o:title=""/>
          </v:shape>
          <o:OLEObject Type="Embed" ProgID="Equation.DSMT4" ShapeID="_x0000_i1191" DrawAspect="Content" ObjectID="_1278969206" r:id="rId31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95</w:t>
      </w:r>
      <w:r w:rsidR="00180E00">
        <w:rPr>
          <w:rFonts w:asciiTheme="majorBidi" w:hAnsiTheme="majorBidi" w:cstheme="majorBidi"/>
          <w:sz w:val="24"/>
          <w:szCs w:val="24"/>
        </w:rPr>
        <w:fldChar w:fldCharType="end"/>
      </w:r>
      <w:r w:rsidRPr="00026912">
        <w:rPr>
          <w:rFonts w:eastAsia="Symbol"/>
          <w:sz w:val="24"/>
          <w:szCs w:val="24"/>
        </w:rPr>
        <w:t></w:t>
      </w:r>
    </w:p>
    <w:p w:rsidR="004B00BE" w:rsidRDefault="00C1571A" w:rsidP="004B00BE">
      <w:r>
        <w:t>En remplaçant (II.95</w:t>
      </w:r>
      <w:r w:rsidR="00604B30">
        <w:t>) dans (II.</w:t>
      </w:r>
      <w:r>
        <w:t>9</w:t>
      </w:r>
      <w:r w:rsidR="00604B30">
        <w:t>3), on obtient :</w:t>
      </w:r>
    </w:p>
    <w:p w:rsidR="004B00BE" w:rsidRPr="00026912" w:rsidRDefault="004B00BE" w:rsidP="00604B3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604B30" w:rsidRPr="006E2BC0">
        <w:rPr>
          <w:position w:val="-92"/>
        </w:rPr>
        <w:object w:dxaOrig="2780" w:dyaOrig="1960">
          <v:shape id="_x0000_i1192" type="#_x0000_t75" style="width:138pt;height:99.45pt" o:ole="">
            <v:imagedata r:id="rId319" o:title=""/>
          </v:shape>
          <o:OLEObject Type="Embed" ProgID="Equation.DSMT4" ShapeID="_x0000_i1192" DrawAspect="Content" ObjectID="_1278969207" r:id="rId32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96</w:t>
      </w:r>
      <w:r w:rsidR="00180E00">
        <w:rPr>
          <w:rFonts w:asciiTheme="majorBidi" w:hAnsiTheme="majorBidi" w:cstheme="majorBidi"/>
          <w:sz w:val="24"/>
          <w:szCs w:val="24"/>
        </w:rPr>
        <w:fldChar w:fldCharType="end"/>
      </w:r>
      <w:r w:rsidRPr="00026912">
        <w:rPr>
          <w:rFonts w:eastAsia="Symbol"/>
          <w:sz w:val="24"/>
          <w:szCs w:val="24"/>
        </w:rPr>
        <w:t></w:t>
      </w:r>
    </w:p>
    <w:p w:rsidR="004B00BE" w:rsidRDefault="00604B30" w:rsidP="003909CB">
      <w:pPr>
        <w:pStyle w:val="Paragraphe-MISERapBib"/>
      </w:pPr>
      <w:r>
        <w:t>On utilise les variables booliennes de l’état des interrupteurs on a :</w:t>
      </w:r>
    </w:p>
    <w:p w:rsidR="004B00BE" w:rsidRPr="00026912" w:rsidRDefault="004B00BE" w:rsidP="00604B3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604B30" w:rsidRPr="006E2BC0">
        <w:rPr>
          <w:position w:val="-94"/>
        </w:rPr>
        <w:object w:dxaOrig="2560" w:dyaOrig="2000">
          <v:shape id="_x0000_i1193" type="#_x0000_t75" style="width:128.55pt;height:100.3pt" o:ole="">
            <v:imagedata r:id="rId321" o:title=""/>
          </v:shape>
          <o:OLEObject Type="Embed" ProgID="Equation.DSMT4" ShapeID="_x0000_i1193" DrawAspect="Content" ObjectID="_1278969208" r:id="rId32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97</w:t>
      </w:r>
      <w:r w:rsidR="00180E00">
        <w:rPr>
          <w:rFonts w:asciiTheme="majorBidi" w:hAnsiTheme="majorBidi" w:cstheme="majorBidi"/>
          <w:sz w:val="24"/>
          <w:szCs w:val="24"/>
        </w:rPr>
        <w:fldChar w:fldCharType="end"/>
      </w:r>
      <w:r w:rsidRPr="00026912">
        <w:rPr>
          <w:rFonts w:eastAsia="Symbol"/>
          <w:sz w:val="24"/>
          <w:szCs w:val="24"/>
        </w:rPr>
        <w:t></w:t>
      </w:r>
    </w:p>
    <w:p w:rsidR="00604B30" w:rsidRDefault="00604B30" w:rsidP="003909CB">
      <w:pPr>
        <w:pStyle w:val="Paragraphe-MISERapBib"/>
      </w:pPr>
      <w:r>
        <w:t>On écrive (II.95) sous fourme matriciel comme suite :</w:t>
      </w:r>
    </w:p>
    <w:p w:rsidR="00604B30" w:rsidRDefault="00604B30" w:rsidP="00604B30">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Pr="006E2BC0">
        <w:rPr>
          <w:position w:val="-50"/>
        </w:rPr>
        <w:object w:dxaOrig="2960" w:dyaOrig="1120">
          <v:shape id="_x0000_i1194" type="#_x0000_t75" style="width:147.45pt;height:56.55pt" o:ole="">
            <v:imagedata r:id="rId323" o:title=""/>
          </v:shape>
          <o:OLEObject Type="Embed" ProgID="Equation.DSMT4" ShapeID="_x0000_i1194" DrawAspect="Content" ObjectID="_1278969209" r:id="rId32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Eq_CH2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98</w:t>
      </w:r>
      <w:r w:rsidR="00180E00">
        <w:rPr>
          <w:rFonts w:asciiTheme="majorBidi" w:hAnsiTheme="majorBidi" w:cstheme="majorBidi"/>
          <w:sz w:val="24"/>
          <w:szCs w:val="24"/>
        </w:rPr>
        <w:fldChar w:fldCharType="end"/>
      </w:r>
      <w:r w:rsidRPr="00026912">
        <w:rPr>
          <w:rFonts w:eastAsia="Symbol"/>
          <w:sz w:val="24"/>
          <w:szCs w:val="24"/>
        </w:rPr>
        <w:t></w:t>
      </w:r>
    </w:p>
    <w:p w:rsidR="0087228D" w:rsidRDefault="0087228D" w:rsidP="00604B30">
      <w:pPr>
        <w:pStyle w:val="equation"/>
        <w:tabs>
          <w:tab w:val="clear" w:pos="2520"/>
          <w:tab w:val="clear" w:pos="5040"/>
          <w:tab w:val="center" w:pos="4820"/>
          <w:tab w:val="right" w:pos="9356"/>
        </w:tabs>
        <w:spacing w:before="120" w:after="120"/>
        <w:rPr>
          <w:rFonts w:eastAsia="Symbol"/>
          <w:sz w:val="24"/>
          <w:szCs w:val="24"/>
        </w:rPr>
      </w:pPr>
    </w:p>
    <w:p w:rsidR="00775651" w:rsidRDefault="00811565" w:rsidP="003909CB">
      <w:pPr>
        <w:pStyle w:val="T3-styleMISE"/>
      </w:pPr>
      <w:r>
        <w:t xml:space="preserve">Modulation de largeur d’impulsion </w:t>
      </w:r>
    </w:p>
    <w:p w:rsidR="00775651" w:rsidRDefault="00775651" w:rsidP="003909CB">
      <w:pPr>
        <w:pStyle w:val="Paragraphe-MISERapBib"/>
      </w:pPr>
      <w:r>
        <w:t xml:space="preserve">La modulation en largeur d’impulsion (MLI) est une technique de pilotage pour les convertisseurs statiques servant d’interface entre une charge (machine électrique,…) et son dispositif d’alimentation (onduleur triphasé,…). </w:t>
      </w:r>
    </w:p>
    <w:p w:rsidR="00775651" w:rsidRDefault="00775651" w:rsidP="003909CB">
      <w:pPr>
        <w:pStyle w:val="Paragraphe-MISERapBib"/>
      </w:pPr>
      <w:r>
        <w:t>L’objectif principal de cette technique est de régler l’amplitude et la fréquence du terme fondamental et de rejeter les harmoniques indésirables générées par une ondulation « plein onde » vers les fréquences élevées, leurs amplitudes deve</w:t>
      </w:r>
      <w:r w:rsidR="00E002FF">
        <w:t>nant alors négligeables [</w:t>
      </w:r>
      <w:r w:rsidR="00EE30C4">
        <w:t>17</w:t>
      </w:r>
      <w:r w:rsidR="003660A8">
        <w:t>,22</w:t>
      </w:r>
      <w:r w:rsidR="00E002FF">
        <w:t>].</w:t>
      </w:r>
    </w:p>
    <w:p w:rsidR="009168E9" w:rsidRDefault="009168E9" w:rsidP="007F72BA">
      <w:pPr>
        <w:spacing w:line="360" w:lineRule="auto"/>
        <w:rPr>
          <w:lang w:bidi="ar-DZ"/>
        </w:rPr>
      </w:pPr>
      <w:r>
        <w:rPr>
          <w:lang w:bidi="ar-DZ"/>
        </w:rPr>
        <w:t>Le schéma synoptiquecorrespondant à la génération des imp</w:t>
      </w:r>
      <w:r w:rsidR="007F72BA">
        <w:rPr>
          <w:lang w:bidi="ar-DZ"/>
        </w:rPr>
        <w:t>ulsions par MLI (figure II.9) :</w:t>
      </w:r>
    </w:p>
    <w:p w:rsidR="00DD3FC3" w:rsidRDefault="00180E00" w:rsidP="00D60A1B">
      <w:pPr>
        <w:pStyle w:val="Ref-Fig-MISERapBib"/>
      </w:pPr>
      <w:r>
        <w:rPr>
          <w:noProof/>
        </w:rPr>
      </w:r>
      <w:r>
        <w:rPr>
          <w:noProof/>
        </w:rPr>
        <w:pict>
          <v:group id="Zone de dessin 2794" o:spid="_x0000_s1438" editas="canvas" style="width:6in;height:124.3pt;mso-position-horizontal-relative:char;mso-position-vertical-relative:line" coordsize="54864,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">
            <v:shape id="_x0000_s1439" type="#_x0000_t75" style="position:absolute;width:54864;height:15786;visibility:visible">
              <v:fill o:detectmouseclick="t"/>
              <v:path o:connecttype="none"/>
            </v:shape>
            <v:group id="Groupe 989" o:spid="_x0000_s1440" style="position:absolute;left:4572;top:1576;width:49149;height:13174" coordorigin="4572,165" coordsize="50006,19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rect id="Rectangle 2812" o:spid="_x0000_s1441" style="position:absolute;left:4667;top:165;width:16383;height:8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oMYA&#10;AADdAAAADwAAAGRycy9kb3ducmV2LnhtbESPzWrDMBCE74W8g9hCb7UcH0zqRAnFEBqSU13nkNti&#10;bW1Ta2Us1T99+qhQ6HGYmW+Y3WE2nRhpcK1lBesoBkFcWd1yraD8OD5vQDiPrLGzTAoWcnDYrx52&#10;mGk78TuNha9FgLDLUEHjfZ9J6aqGDLrI9sTB+7SDQR/kUEs94BTgppNJHKfSYMthocGe8oaqr+Lb&#10;KLgs0o/lNX35GfN20cUtfztTrtTT4/y6BeFp9v/hv/ZJK0g26wR+34Qn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ddoMYAAADdAAAADwAAAAAAAAAAAAAAAACYAgAAZHJz&#10;L2Rvd25yZXYueG1sUEsFBgAAAAAEAAQA9QAAAIsDAAAAAA==&#10;" fillcolor="white [3201]" strokecolor="black [3200]" strokeweight="2pt">
                <v:textbox style="mso-next-textbox:#Rectangle 2812">
                  <w:txbxContent>
                    <w:p w:rsidR="0083117D" w:rsidRDefault="0083117D" w:rsidP="00EE30C4">
                      <w:r>
                        <w:t xml:space="preserve">        Modulante</w:t>
                      </w:r>
                    </w:p>
                    <w:p w:rsidR="0083117D" w:rsidRDefault="0083117D" w:rsidP="000A3221"/>
                    <w:p w:rsidR="0083117D" w:rsidRDefault="0083117D" w:rsidP="000A3221"/>
                    <w:p w:rsidR="0083117D" w:rsidRDefault="0083117D" w:rsidP="000A3221"/>
                    <w:p w:rsidR="0083117D" w:rsidRDefault="0083117D" w:rsidP="000A3221"/>
                    <w:p w:rsidR="0083117D" w:rsidRDefault="0083117D" w:rsidP="000A3221"/>
                  </w:txbxContent>
                </v:textbox>
              </v:rect>
              <v:shape id="Connecteur droit avec flèche 929" o:spid="_x0000_s1442" type="#_x0000_t32" style="position:absolute;left:7334;top:1333;width:0;height:5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T1QccAAADcAAAADwAAAGRycy9kb3ducmV2LnhtbESPS2vDMBCE74X8B7GBXkoiJ4fSOJFN&#10;HpT20DbkAbku1kY2sVaOpcbOv68KhR6HmfmGWeS9rcWNWl85VjAZJyCIC6crNgqOh9fRCwgfkDXW&#10;jknBnTzk2eBhgal2He/otg9GRAj7FBWUITSplL4oyaIfu4Y4emfXWgxRtkbqFrsIt7WcJsmztFhx&#10;XCixoXVJxWX/bRWYt255XtvNZPthTl9Pd7x+ruRVqcdhv5yDCNSH//Bf+10rmE1n8HsmHg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PVBxwAAANwAAAAPAAAAAAAA&#10;AAAAAAAAAKECAABkcnMvZG93bnJldi54bWxQSwUGAAAAAAQABAD5AAAAlQMAAAAA&#10;" strokecolor="black [3200]" strokeweight="2pt">
                <v:stroke endarrow="open"/>
                <v:shadow on="t" color="black" opacity="24903f" origin=",.5" offset="0,.55556mm"/>
              </v:shape>
              <v:group id="Groupe 988" o:spid="_x0000_s1443" style="position:absolute;left:4572;top:2000;width:50006;height:17199" coordorigin="4572,2000" coordsize="50006,1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449" o:spid="_x0000_s1444" style="position:absolute;left:4572;top:11102;width:16383;height:80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BWMUA&#10;AADcAAAADwAAAGRycy9kb3ducmV2LnhtbESPzWrDMBCE74G+g9hCb4ncYELsRgnBUFraUxz30Nti&#10;bW0Ta2UsxT99+qoQyHGYmW+Y3WEyrRiod41lBc+rCARxaXXDlYLi/LrcgnAeWWNrmRTM5OCwf1js&#10;MNV25BMNua9EgLBLUUHtfZdK6cqaDLqV7YiD92N7gz7IvpK6xzHATSvXUbSRBhsOCzV2lNVUXvKr&#10;UfA5Sz8UX5vkd8iaWeff2dsHZUo9PU7HFxCeJn8P39rvWkEcJ/B/Jh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kFYxQAAANwAAAAPAAAAAAAAAAAAAAAAAJgCAABkcnMv&#10;ZG93bnJldi54bWxQSwUGAAAAAAQABAD1AAAAigMAAAAA&#10;" fillcolor="white [3201]" strokecolor="black [3200]" strokeweight="2pt">
                  <v:textbox style="mso-next-textbox:#Rectangle 449">
                    <w:txbxContent>
                      <w:p w:rsidR="0083117D" w:rsidRDefault="0083117D" w:rsidP="007750EB">
                        <w:r>
                          <w:t xml:space="preserve">         Porteuse</w:t>
                        </w:r>
                      </w:p>
                      <w:p w:rsidR="0083117D" w:rsidRDefault="0083117D" w:rsidP="007750EB"/>
                      <w:p w:rsidR="0083117D" w:rsidRDefault="0083117D" w:rsidP="007750EB"/>
                      <w:p w:rsidR="0083117D" w:rsidRDefault="0083117D" w:rsidP="007750EB"/>
                    </w:txbxContent>
                  </v:textbox>
                </v:rect>
                <v:rect id="Rectangle 450" o:spid="_x0000_s1445" style="position:absolute;left:26469;top:2000;width:11726;height:158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GMMA&#10;AADcAAAADwAAAGRycy9kb3ducmV2LnhtbERPu2rDMBTdA/0HcQvdErmhCalr2QRDaWmmOMnQ7WLd&#10;2qbWlbFUP/r10RDIeDjvJJtMKwbqXWNZwfMqAkFcWt1wpeB8el/uQDiPrLG1TApmcpClD4sEY21H&#10;PtJQ+EqEEHYxKqi972IpXVmTQbeyHXHgfmxv0AfYV1L3OIZw08p1FG2lwYZDQ40d5TWVv8WfUXCY&#10;pR/Ol+3r/5A3sy6+848vypV6epz2byA8Tf4uvrk/tYKXTZgf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l+GMMAAADcAAAADwAAAAAAAAAAAAAAAACYAgAAZHJzL2Rv&#10;d25yZXYueG1sUEsFBgAAAAAEAAQA9QAAAIgDAAAAAA==&#10;" fillcolor="white [3201]" strokecolor="black [3200]" strokeweight="2pt">
                  <v:textbox style="mso-next-textbox:#Rectangle 450">
                    <w:txbxContent>
                      <w:p w:rsidR="0083117D" w:rsidRDefault="0083117D">
                        <w:r>
                          <w:t>+</w:t>
                        </w:r>
                      </w:p>
                      <w:p w:rsidR="0083117D" w:rsidRDefault="0083117D"/>
                      <w:p w:rsidR="0083117D" w:rsidRDefault="0083117D">
                        <w:r>
                          <w:t>Comparateur</w:t>
                        </w:r>
                      </w:p>
                      <w:p w:rsidR="0083117D" w:rsidRDefault="0083117D"/>
                      <w:p w:rsidR="0083117D" w:rsidRDefault="0083117D">
                        <w:r>
                          <w:t>-</w:t>
                        </w:r>
                      </w:p>
                    </w:txbxContent>
                  </v:textbox>
                </v:rect>
                <v:group id="Groupe 987" o:spid="_x0000_s1446" style="position:absolute;left:6191;top:2762;width:44567;height:15135" coordorigin="6191,2762" coordsize="44567,1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Connecteur droit avec flèche 452" o:spid="_x0000_s1447" type="#_x0000_t32" style="position:absolute;left:7334;top:5590;width:1133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bu+sYAAADcAAAADwAAAGRycy9kb3ducmV2LnhtbESPQWsCMRSE74L/ITyhl1KzikpZjWIt&#10;RQ9tpVbw+tg8s4ubl3UT3fXfN0LB4zAz3zCzRWtLcaXaF44VDPoJCOLM6YKNgv3vx8srCB+QNZaO&#10;ScGNPCzm3c4MU+0a/qHrLhgRIexTVJCHUKVS+iwni77vKuLoHV1tMURZG6lrbCLclnKYJBNpseC4&#10;kGNFq5yy0+5iFZh1szyu7Ptg+2kO3883PH+9ybNST712OQURqA2P8H97oxWMxk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G7vrGAAAA3AAAAA8AAAAAAAAA&#10;AAAAAAAAoQIAAGRycy9kb3ducmV2LnhtbFBLBQYAAAAABAAEAPkAAACUAwAAAAA=&#10;" strokecolor="black [3200]" strokeweight="2pt">
                    <v:stroke endarrow="open"/>
                    <v:shadow on="t" color="black" opacity="24903f" origin=",.5" offset="0,.55556mm"/>
                  </v:shape>
                  <v:shape id="Connecteur droit avec flèche 453" o:spid="_x0000_s1448" type="#_x0000_t32" style="position:absolute;left:6191;top:15770;width:142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TFMQAAADcAAAADwAAAGRycy9kb3ducmV2LnhtbESPT2vCQBTE74LfYXlCb7rRtiLRVUSU&#10;pr35D6+P3WcSzb4N2W1Mv323UPA4zMxvmMWqs5VoqfGlYwXjUQKCWDtTcq7gdNwNZyB8QDZYOSYF&#10;P+Rhtez3Fpga9+A9tYeQiwhhn6KCIoQ6ldLrgiz6kauJo3d1jcUQZZNL0+Ajwm0lJ0kylRZLjgsF&#10;1rQpSN8P31YBXjJ9u2fTD32p1tmnbnG7OX8p9TLo1nMQgbrwDP+3M6Pg7f0V/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RMUxAAAANwAAAAPAAAAAAAAAAAA&#10;AAAAAKECAABkcnMvZG93bnJldi54bWxQSwUGAAAAAAQABAD5AAAAkgMAAAAA&#10;" strokecolor="black [3200]" strokeweight="2pt">
                    <v:stroke endarrow="open"/>
                    <v:shadow on="t" color="black" opacity="24903f" origin=",.5" offset="0,.55556mm"/>
                  </v:shape>
                  <v:shape id="Connecteur droit avec flèche 454" o:spid="_x0000_s1449" type="#_x0000_t32" style="position:absolute;left:6191;top:11896;width:0;height:5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TFccAAADcAAAADwAAAGRycy9kb3ducmV2LnhtbESPT2vCQBTE70K/w/IKvUjdWLSU1FX8&#10;Q9FDtTQVvD6yz01o9m3Mbk389l1B8DjMzG+YyayzlThT40vHCoaDBARx7nTJRsH+5+P5DYQPyBor&#10;x6TgQh5m04feBFPtWv6mcxaMiBD2KSooQqhTKX1ekEU/cDVx9I6usRiibIzUDbYRbiv5kiSv0mLJ&#10;caHAmpYF5b/Zn1Vg1u38uLSr4denOez6FzxtF/Kk1NNjN38HEagL9/CtvdEKRuMR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9MVxwAAANwAAAAPAAAAAAAA&#10;AAAAAAAAAKECAABkcnMvZG93bnJldi54bWxQSwUGAAAAAAQABAD5AAAAlQMAAAAA&#10;" strokecolor="black [3200]" strokeweight="2pt">
                    <v:stroke endarrow="open"/>
                    <v:shadow on="t" color="black" opacity="24903f" origin=",.5" offset="0,.55556mm"/>
                  </v:shape>
                  <v:line id="Connecteur droit 931" o:spid="_x0000_s1450" style="position:absolute;visibility:visible" from="6191,13525" to="8572,1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688UAAADcAAAADwAAAGRycy9kb3ducmV2LnhtbESPUWvCMBSF3wf7D+EKvs20lQ3tjDKE&#10;DR2DafUHXJu7NtjclCRq9++XwWCPh3POdziL1WA7cSUfjGMF+SQDQVw7bbhRcDy8PsxAhIissXNM&#10;Cr4pwGp5f7fAUrsb7+laxUYkCIcSFbQx9qWUoW7JYpi4njh5X85bjEn6RmqPtwS3nSyy7ElaNJwW&#10;Wuxp3VJ9ri5WgTntu/dis/30pprns/j49rHeFUqNR8PLM4hIQ/wP/7U3WsF8ms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Z688UAAADcAAAADwAAAAAAAAAA&#10;AAAAAAChAgAAZHJzL2Rvd25yZXYueG1sUEsFBgAAAAAEAAQA+QAAAJMDAAAAAA==&#10;" strokecolor="black [3200]" strokeweight="2pt">
                    <v:shadow on="t" color="black" opacity="24903f" origin=",.5" offset="0,.55556mm"/>
                  </v:line>
                  <v:line id="Connecteur droit 459" o:spid="_x0000_s1451" style="position:absolute;visibility:visible" from="16287,13525" to="18669,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p4sUAAADcAAAADwAAAGRycy9kb3ducmV2LnhtbESP0WoCMRRE3wv+Q7iCbzXrokVXoxSh&#10;YqXQuu0HXDe3u6GbmyWJuv17Uyj4OMzMGWa16W0rLuSDcaxgMs5AEFdOG64VfH2+PM5BhIissXVM&#10;Cn4pwGY9eFhhod2Vj3QpYy0ShEOBCpoYu0LKUDVkMYxdR5y8b+ctxiR9LbXHa4LbVuZZ9iQtGk4L&#10;DXa0baj6Kc9WgTkd20O+f333plxM5nG2e9t+5EqNhv3zEkSkPt7D/+29VjCdLeD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9p4sUAAADcAAAADwAAAAAAAAAA&#10;AAAAAAChAgAAZHJzL2Rvd25yZXYueG1sUEsFBgAAAAAEAAQA+QAAAJMDAAAAAA==&#10;" strokecolor="black [3200]" strokeweight="2pt">
                    <v:shadow on="t" color="black" opacity="24903f" origin=",.5" offset="0,.55556mm"/>
                  </v:line>
                  <v:line id="Connecteur droit 460" o:spid="_x0000_s1452" style="position:absolute;visibility:visible" from="11430,13718" to="13811,1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KwsIAAADcAAAADwAAAGRycy9kb3ducmV2LnhtbERP3WrCMBS+H+wdwhnsTlPLJrUaRQSH&#10;G4JafYBjc9aGNSclybR7++VisMuP73+xGmwnbuSDcaxgMs5AENdOG24UXM7bUQEiRGSNnWNS8EMB&#10;VsvHhwWW2t35RLcqNiKFcChRQRtjX0oZ6pYshrHriRP36bzFmKBvpPZ4T+G2k3mWTaVFw6mhxZ42&#10;LdVf1bdVYK6n7iPfvR+8qWaTIr6+7TfHXKnnp2E9BxFpiP/iP/dOK3iZpvnp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kKwsIAAADcAAAADwAAAAAAAAAAAAAA&#10;AAChAgAAZHJzL2Rvd25yZXYueG1sUEsFBgAAAAAEAAQA+QAAAJADAAAAAA==&#10;" strokecolor="black [3200]" strokeweight="2pt">
                    <v:shadow on="t" color="black" opacity="24903f" origin=",.5" offset="0,.55556mm"/>
                  </v:line>
                  <v:line id="Connecteur droit 461" o:spid="_x0000_s1453" style="position:absolute;flip:y;visibility:visible" from="8572,13525" to="11430,1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TJMIAAADcAAAADwAAAGRycy9kb3ducmV2LnhtbESPT4vCMBTE74LfITxhb5p2FSnVKCIs&#10;7EHw78Xbo3m21ealJFmt334jCB6HmfkNM192phF3cr62rCAdJSCIC6trLhWcjj/DDIQPyBoby6Tg&#10;SR6Wi35vjrm2D97T/RBKESHsc1RQhdDmUvqiIoN+ZFvi6F2sMxiidKXUDh8Rbhr5nSRTabDmuFBh&#10;S+uKitvhzyg4m2braPO8FONTukOfuWu2dUp9DbrVDESgLnzC7/avVjCZpvA6E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RTJMIAAADcAAAADwAAAAAAAAAAAAAA&#10;AAChAgAAZHJzL2Rvd25yZXYueG1sUEsFBgAAAAAEAAQA+QAAAJADAAAAAA==&#10;" strokecolor="black [3200]" strokeweight="2pt">
                    <v:shadow on="t" color="black" opacity="24903f" origin=",.5" offset="0,.55556mm"/>
                  </v:line>
                  <v:line id="Connecteur droit 462" o:spid="_x0000_s1454" style="position:absolute;flip:y;visibility:visible" from="13620,13623" to="16478,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NU8QAAADcAAAADwAAAGRycy9kb3ducmV2LnhtbESPT2vCQBTE74LfYXlCb7rRioToKiII&#10;PRRirZfeHtlnEs2+Dbvb/Pn23UKhx2FmfsPsDoNpREfO15YVLBcJCOLC6ppLBbfP8zwF4QOyxsYy&#10;KRjJw2E/neww07bnD+quoRQRwj5DBVUIbSalLyoy6Be2JY7e3TqDIUpXSu2wj3DTyFWSbKTBmuNC&#10;hS2dKiqe12+j4Ms0uaP38V683pYX9Kl7pLlT6mU2HLcgAg3hP/zXftMK1psV/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s1TxAAAANwAAAAPAAAAAAAAAAAA&#10;AAAAAKECAABkcnMvZG93bnJldi54bWxQSwUGAAAAAAQABAD5AAAAkgMAAAAA&#10;" strokecolor="black [3200]" strokeweight="2pt">
                    <v:shadow on="t" color="black" opacity="24903f" origin=",.5" offset="0,.55556mm"/>
                  </v:line>
                  <v:shape id="Connecteur droit avec flèche 933" o:spid="_x0000_s1455" type="#_x0000_t32" style="position:absolute;left:20955;top:6162;width:55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MA8QAAADcAAAADwAAAGRycy9kb3ducmV2LnhtbESPQWvCQBSE74X+h+UVvNWNFaSNboJI&#10;xdhbbYvXx+4ziWbfhuwa47/vCoLHYWa+YRb5YBvRU+drxwom4wQEsXam5lLB78/69R2ED8gGG8ek&#10;4Eoe8uz5aYGpcRf+pn4XShEh7FNUUIXQplJ6XZFFP3YtcfQOrrMYouxKaTq8RLht5FuSzKTFmuNC&#10;hS2tKtKn3dkqwH2hj6dittH7ZllsdY+fq78vpUYvw3IOItAQHuF7uzAKPqZTuJ2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gwDxAAAANwAAAAPAAAAAAAAAAAA&#10;AAAAAKECAABkcnMvZG93bnJldi54bWxQSwUGAAAAAAQABAD5AAAAkgMAAAAA&#10;" strokecolor="black [3200]" strokeweight="2pt">
                    <v:stroke endarrow="open"/>
                    <v:shadow on="t" color="black" opacity="24903f" origin=",.5" offset="0,.55556mm"/>
                  </v:shape>
                  <v:shape id="Connecteur droit avec flèche 464" o:spid="_x0000_s1456" type="#_x0000_t32" style="position:absolute;left:20957;top:14966;width:55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B3cQAAADcAAAADwAAAGRycy9kb3ducmV2LnhtbESPzWrDMBCE74W+g9hCb7XcEExxI5sQ&#10;Gurmlp+S6yJtbTfWyliq47x9FAj0OMzMN8yinGwnRhp861jBa5KCINbOtFwrOOzXL28gfEA22Dkm&#10;BRfyUBaPDwvMjTvzlsZdqEWEsM9RQRNCn0vpdUMWfeJ64uj9uMFiiHKopRnwHOG2k7M0zaTFluNC&#10;gz2tGtKn3Z9VgMdK/56q7FMfu2X1pUf8WH1vlHp+mpbvIAJN4T98b1dGwTybw+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EHdxAAAANwAAAAPAAAAAAAAAAAA&#10;AAAAAKECAABkcnMvZG93bnJldi54bWxQSwUGAAAAAAQABAD5AAAAkgMAAAAA&#10;" strokecolor="black [3200]" strokeweight="2pt">
                    <v:stroke endarrow="open"/>
                    <v:shadow on="t" color="black" opacity="24903f" origin=",.5" offset="0,.55556mm"/>
                  </v:shape>
                  <v:shape id="Connecteur droit avec flèche 958" o:spid="_x0000_s1457" type="#_x0000_t32" style="position:absolute;left:38195;top:10191;width:3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70sAAAADcAAAADwAAAGRycy9kb3ducmV2LnhtbERPTYvCMBC9C/sfwix403QFxe0aRWTF&#10;6k3dxeuQjG21mZQm1vrvzUHw+Hjfs0VnK9FS40vHCr6GCQhi7UzJuYK/43owBeEDssHKMSl4kIfF&#10;/KM3w9S4O++pPYRcxBD2KSooQqhTKb0uyKIfupo4cmfXWAwRNrk0Dd5juK3kKEkm0mLJsaHAmlYF&#10;6evhZhXgKdOXazbZ6FO1zLa6xd/V/06p/me3/AERqAtv8cudGQXf47g2nolH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Fe9LAAAAA3AAAAA8AAAAAAAAAAAAAAAAA&#10;oQIAAGRycy9kb3ducmV2LnhtbFBLBQYAAAAABAAEAPkAAACOAwAAAAA=&#10;" strokecolor="black [3200]" strokeweight="2pt">
                    <v:stroke endarrow="open"/>
                    <v:shadow on="t" color="black" opacity="24903f" origin=",.5" offset="0,.55556mm"/>
                  </v:shape>
                  <v:shape id="Forme libre 962" o:spid="_x0000_s1458" style="position:absolute;left:7620;top:2855;width:3238;height:3050;visibility:visible;mso-wrap-style:square;v-text-anchor:middle" coordsize="323850,30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5MgA&#10;AADcAAAADwAAAGRycy9kb3ducmV2LnhtbESPQWvCQBSE74X+h+UVvIjZVFBqdJUiFKpWoRpBb4/s&#10;axLMvk2zWxP/fVco9DjMzDfMbNGZSlypcaVlBc9RDII4s7rkXEF6eBu8gHAeWWNlmRTcyMFi/vgw&#10;w0Tblj/puve5CBB2CSoovK8TKV1WkEEX2Zo4eF+2MeiDbHKpG2wD3FRyGMdjabDksFBgTcuCssv+&#10;xyi4pN/Z+uN07O+2ctWXh+V5vWlHSvWeutcpCE+d/w//td+1gsl4CP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v7kyAAAANwAAAAPAAAAAAAAAAAAAAAAAJgCAABk&#10;cnMvZG93bnJldi54bWxQSwUGAAAAAAQABAD1AAAAjQMAAAAA&#10;" path="m,266913c44450,130388,88900,-6137,142875,213v53975,6350,180975,304800,180975,304800l323850,305013e" filled="f" strokecolor="black [3200]" strokeweight="2pt">
                    <v:shadow on="t" color="black" opacity="24903f" origin=",.5" offset="0,.55556mm"/>
                    <v:path arrowok="t" o:connecttype="custom" o:connectlocs="0,266913;142875,213;323850,305013;323850,305013" o:connectangles="0,0,0,0"/>
                  </v:shape>
                  <v:shape id="Forme libre 474" o:spid="_x0000_s1459" style="position:absolute;left:10668;top:5104;width:3238;height:3048;rotation:11449641fd;visibility:visible;v-text-anchor:middle" coordsize="323850,305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hsUA&#10;AADcAAAADwAAAGRycy9kb3ducmV2LnhtbESPT2vCQBTE7wW/w/IEb3XXRlqJriIFQXoo8d/9mX0m&#10;wezbkF2TtJ++Wyj0OMzMb5jVZrC16Kj1lWMNs6kCQZw7U3Gh4XzaPS9A+IBssHZMGr7Iw2Y9elph&#10;alzPB+qOoRARwj5FDWUITSqlz0uy6KeuIY7ezbUWQ5RtIU2LfYTbWr4o9SotVhwXSmzovaT8fnxY&#10;Df0ladRVdR9ZknwfsstnR6dMaj0ZD9sliEBD+A//tfdGw/xt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T+GxQAAANwAAAAPAAAAAAAAAAAAAAAAAJgCAABkcnMv&#10;ZG93bnJldi54bWxQSwUGAAAAAAQABAD1AAAAigMAAAAA&#10;" adj="-11796480,,5400" path="m,266913c44450,130388,88900,-6137,142875,213v53975,6350,180975,304800,180975,304800l323850,305013e" filled="f" strokecolor="black [3200]" strokeweight="2pt">
                    <v:stroke joinstyle="miter"/>
                    <v:shadow on="t" color="black" opacity="24903f" origin=",.5" offset="0,.55556mm"/>
                    <v:formulas/>
                    <v:path arrowok="t" o:connecttype="custom" o:connectlocs="0,266727;142875,213;323850,304800;323850,304800" o:connectangles="0,0,0,0" textboxrect="0,0,323850,305013"/>
                    <v:textbox style="mso-next-textbox:#Forme libre 474">
                      <w:txbxContent>
                        <w:p w:rsidR="0083117D" w:rsidRDefault="0083117D" w:rsidP="000A3221"/>
                      </w:txbxContent>
                    </v:textbox>
                  </v:shape>
                  <v:shape id="Forme libre 475" o:spid="_x0000_s1460" style="position:absolute;left:13811;top:2762;width:3238;height:3048;visibility:visible;v-text-anchor:middle" coordsize="323850,305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DKMQA&#10;AADcAAAADwAAAGRycy9kb3ducmV2LnhtbESPT4vCMBTE7wt+h/CEvSyarrgq1SiyICx78x94fDbP&#10;ttq8lCS23W9vhAWPw8z8hlmsOlOJhpwvLSv4HCYgiDOrS84VHPabwQyED8gaK8uk4I88rJa9twWm&#10;2ra8pWYXchEh7FNUUIRQp1L6rCCDfmhr4uhdrDMYonS51A7bCDeVHCXJRBosOS4UWNN3QdltdzcK&#10;2jI7HN2pvk0rmlxxdNa/H01Q6r3frecgAnXhFf5v/2gF4+k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wyjEAAAA3AAAAA8AAAAAAAAAAAAAAAAAmAIAAGRycy9k&#10;b3ducmV2LnhtbFBLBQYAAAAABAAEAPUAAACJAwAAAAA=&#10;" adj="-11796480,,5400" path="m,266913c44450,130388,88900,-6137,142875,213v53975,6350,180975,304800,180975,304800l323850,305013e" filled="f" strokecolor="black [3200]" strokeweight="2pt">
                    <v:stroke joinstyle="miter"/>
                    <v:shadow on="t" color="black" opacity="24903f" origin=",.5" offset="0,.55556mm"/>
                    <v:formulas/>
                    <v:path arrowok="t" o:connecttype="custom" o:connectlocs="0,266727;142875,213;323850,304800;323850,304800" o:connectangles="0,0,0,0" textboxrect="0,0,323850,305013"/>
                    <v:textbox style="mso-next-textbox:#Forme libre 475">
                      <w:txbxContent>
                        <w:p w:rsidR="0083117D" w:rsidRDefault="0083117D" w:rsidP="000A3221"/>
                      </w:txbxContent>
                    </v:textbox>
                  </v:shape>
                  <v:line id="Connecteur droit 965" o:spid="_x0000_s1461" style="position:absolute;visibility:visible" from="43434,10191" to="4343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T7cUAAADcAAAADwAAAGRycy9kb3ducmV2LnhtbESP0WoCMRRE34X+Q7iFvmnWBUVXo4jQ&#10;YovQuvUDrpvrbnBzsySpbv++EQo+DjNzhlmue9uKK/lgHCsYjzIQxJXThmsFx+/X4QxEiMgaW8ek&#10;4JcCrFdPgyUW2t34QNcy1iJBOBSooImxK6QMVUMWw8h1xMk7O28xJulrqT3eEty2Ms+yqbRoOC00&#10;2NG2oepS/lgF5nRoP/Ld+6c35Xw8i5O3/fYrV+rlud8sQETq4yP8395pBfPpB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T7cUAAADcAAAADwAAAAAAAAAA&#10;AAAAAAChAgAAZHJzL2Rvd25yZXYueG1sUEsFBgAAAAAEAAQA+QAAAJMDAAAAAA==&#10;" strokecolor="black [3200]" strokeweight="2pt">
                    <v:shadow on="t" color="black" opacity="24903f" origin=",.5" offset="0,.55556mm"/>
                  </v:line>
                  <v:line id="Connecteur droit 482" o:spid="_x0000_s1462" style="position:absolute;flip:x;visibility:visible" from="43329,10191" to="4524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rqcMAAADcAAAADwAAAGRycy9kb3ducmV2LnhtbESPT4vCMBTE7wt+h/AWvK2pf5BSTcsi&#10;CB4EXfXi7dE82+42LyWJWr+9ERY8DjPzG2ZZ9KYVN3K+saxgPEpAEJdWN1wpOB3XXykIH5A1tpZJ&#10;wYM8FPngY4mZtnf+odshVCJC2GeooA6hy6T0ZU0G/ch2xNG7WGcwROkqqR3eI9y0cpIkc2mw4bhQ&#10;Y0ermsq/w9UoOJt252j7uJTT03iPPnW/6c4pNfzsvxcgAvXhHf5vb7SCWTqB15l4BG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6K6nDAAAA3AAAAA8AAAAAAAAAAAAA&#10;AAAAoQIAAGRycy9kb3ducmV2LnhtbFBLBQYAAAAABAAEAPkAAACRAwAAAAA=&#10;" strokecolor="black [3200]" strokeweight="2pt">
                    <v:shadow on="t" color="black" opacity="24903f" origin=",.5" offset="0,.55556mm"/>
                  </v:line>
                  <v:line id="Connecteur droit 483" o:spid="_x0000_s1463" style="position:absolute;visibility:visible" from="45234,10289" to="45234,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yT8YAAADcAAAADwAAAGRycy9kb3ducmV2LnhtbESPUUvDMBSF3wX/Q7iCby5dp6Ory4YM&#10;JnMIbt1+wF1zbYPNTUniVv/9Igg+Hs453+HMl4PtxJl8MI4VjEcZCOLaacONguNh/VCACBFZY+eY&#10;FPxQgOXi9maOpXYX3tO5io1IEA4lKmhj7EspQ92SxTByPXHyPp23GJP0jdQeLwluO5ln2VRaNJwW&#10;Wuxp1VL9VX1bBea077b55u3Dm2o2LuLT6/tqlyt1fze8PIOINMT/8F97oxU8FhP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Xck/GAAAA3AAAAA8AAAAAAAAA&#10;AAAAAAAAoQIAAGRycy9kb3ducmV2LnhtbFBLBQYAAAAABAAEAPkAAACUAwAAAAA=&#10;" strokecolor="black [3200]" strokeweight="2pt">
                    <v:shadow on="t" color="black" opacity="24903f" origin=",.5" offset="0,.55556mm"/>
                  </v:line>
                  <v:line id="Connecteur droit 484" o:spid="_x0000_s1464" style="position:absolute;visibility:visible" from="47139,10267" to="47139,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qO8UAAADcAAAADwAAAGRycy9kb3ducmV2LnhtbESPUWvCMBSF3wf7D+EKe5upxY3aGWUI&#10;ihuDzeoPuDZ3bbC5KUmm9d+bwWCPh3POdzjz5WA7cSYfjGMFk3EGgrh22nCj4LBfPxYgQkTW2Dkm&#10;BVcKsFzc382x1O7COzpXsREJwqFEBW2MfSllqFuyGMauJ07et/MWY5K+kdrjJcFtJ/Mse5YWDaeF&#10;FntatVSfqh+rwBx33Xu+ffv0pppNivi0+Vh95Uo9jIbXFxCRhvgf/mtvtYJpMYX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7qO8UAAADcAAAADwAAAAAAAAAA&#10;AAAAAAChAgAAZHJzL2Rvd25yZXYueG1sUEsFBgAAAAAEAAQA+QAAAJMDAAAAAA==&#10;" strokecolor="black [3200]" strokeweight="2pt">
                    <v:shadow on="t" color="black" opacity="24903f" origin=",.5" offset="0,.55556mm"/>
                  </v:line>
                  <v:line id="Connecteur droit 485" o:spid="_x0000_s1465" style="position:absolute;visibility:visible" from="48853,10385" to="4885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oMUAAADcAAAADwAAAGRycy9kb3ducmV2LnhtbESPUWvCMBSF3wf7D+EKvmlq0VE7owxh&#10;w43BZvUHXJu7NtjclCTT7t8vA2GPh3POdzirzWA7cSEfjGMFs2kGgrh22nCj4Hh4nhQgQkTW2Dkm&#10;BT8UYLO+v1thqd2V93SpYiMShEOJCtoY+1LKULdkMUxdT5y8L+ctxiR9I7XHa4LbTuZZ9iAtGk4L&#10;Lfa0bak+V99WgTntu7d89/rhTbWcFXHx8r79zJUaj4anRxCRhvgfvrV3WsG8WMDfmX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PoMUAAADcAAAADwAAAAAAAAAA&#10;AAAAAAChAgAAZHJzL2Rvd25yZXYueG1sUEsFBgAAAAAEAAQA+QAAAJMDAAAAAA==&#10;" strokecolor="black [3200]" strokeweight="2pt">
                    <v:shadow on="t" color="black" opacity="24903f" origin=",.5" offset="0,.55556mm"/>
                  </v:line>
                  <v:line id="Connecteur droit 486" o:spid="_x0000_s1466" style="position:absolute;flip:x;visibility:visible" from="42100,13623" to="43608,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tqsMAAADcAAAADwAAAGRycy9kb3ducmV2LnhtbESPQYvCMBSE7wv+h/AEb2vqKlKqaRFh&#10;wYOgq168PZpn293mpSRR6783grDHYWa+YZZFb1pxI+cbywom4wQEcWl1w5WC0/H7MwXhA7LG1jIp&#10;eJCHIh98LDHT9s4/dDuESkQI+wwV1CF0mZS+rMmgH9uOOHoX6wyGKF0ltcN7hJtWfiXJXBpsOC7U&#10;2NG6pvLvcDUKzqbdOdo+LuX0NNmjT91vunNKjYb9agEiUB/+w+/2RiuYpXN4nY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BLarDAAAA3AAAAA8AAAAAAAAAAAAA&#10;AAAAoQIAAGRycy9kb3ducmV2LnhtbFBLBQYAAAAABAAEAPkAAACRAwAAAAA=&#10;" strokecolor="black [3200]" strokeweight="2pt">
                    <v:shadow on="t" color="black" opacity="24903f" origin=",.5" offset="0,.55556mm"/>
                  </v:line>
                  <v:line id="Connecteur droit 488" o:spid="_x0000_s1467" style="position:absolute;flip:x;visibility:visible" from="45126,13515" to="47031,1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cQ8EAAADcAAAADwAAAGRycy9kb3ducmV2LnhtbERPy4rCMBTdD/gP4QruxtSZYSjVKCIM&#10;uBjojLpxd2mubbW5KUns4+/NQnB5OO/VZjCN6Mj52rKCxTwBQVxYXXOp4HT8eU9B+ICssbFMCkby&#10;sFlP3laYadvzP3WHUIoYwj5DBVUIbSalLyoy6Oe2JY7cxTqDIUJXSu2wj+GmkR9J8i0N1hwbKmxp&#10;V1FxO9yNgrNpcke/46X4PC3+0KfumuZOqdl02C5BBBrCS/x077WCrzSujWfiEZ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hxDwQAAANwAAAAPAAAAAAAAAAAAAAAA&#10;AKECAABkcnMvZG93bnJldi54bWxQSwUGAAAAAAQABAD5AAAAjwMAAAAA&#10;" strokecolor="black [3200]" strokeweight="2pt">
                    <v:shadow on="t" color="black" opacity="24903f" origin=",.5" offset="0,.55556mm"/>
                  </v:line>
                  <v:line id="Connecteur droit 489" o:spid="_x0000_s1468" style="position:absolute;flip:x;visibility:visible" from="47139,10280" to="49044,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52MUAAADcAAAADwAAAGRycy9kb3ducmV2LnhtbESPS2vDMBCE74X8B7GF3Bo5bQiOa8WE&#10;QqGHQJrHJbfFWj9aa2Uk1XH+fVQI5DjMzDdMXoymEwM531pWMJ8lIIhLq1uuFZyOny8pCB+QNXaW&#10;ScGVPBTryVOOmbYX3tNwCLWIEPYZKmhC6DMpfdmQQT+zPXH0KusMhihdLbXDS4SbTr4myVIabDku&#10;NNjTR0Pl7+HPKDibbudoe63Kt9P8G33qftKdU2r6PG7eQQQawyN8b39pBYt0Bf9n4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52MUAAADcAAAADwAAAAAAAAAA&#10;AAAAAAChAgAAZHJzL2Rvd25yZXYueG1sUEsFBgAAAAAEAAQA+QAAAJMDAAAAAA==&#10;" strokecolor="black [3200]" strokeweight="2pt">
                    <v:shadow on="t" color="black" opacity="24903f" origin=",.5" offset="0,.55556mm"/>
                  </v:line>
                  <v:line id="Connecteur droit 490" o:spid="_x0000_s1469" style="position:absolute;flip:x;visibility:visible" from="48853,13613" to="50758,1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mMEAAADcAAAADwAAAGRycy9kb3ducmV2LnhtbERPy4rCMBTdC/5DuMLsNO2MSK2NIsKA&#10;iwHHx8bdpbm21eamJFHr308WwiwP512setOKBznfWFaQThIQxKXVDVcKTsfvcQbCB2SNrWVS8CIP&#10;q+VwUGCu7ZP39DiESsQQ9jkqqEPocil9WZNBP7EdceQu1hkMEbpKaofPGG5a+ZkkM2mw4dhQY0eb&#10;msrb4W4UnE27c/TzupRfp/QXfeau2c4p9THq1wsQgfrwL367t1rBdB7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aYwQAAANwAAAAPAAAAAAAAAAAAAAAA&#10;AKECAABkcnMvZG93bnJldi54bWxQSwUGAAAAAAQABAD5AAAAjwMAAAAA&#10;" strokecolor="black [3200]" strokeweight="2pt">
                    <v:shadow on="t" color="black" opacity="24903f" origin=",.5" offset="0,.55556mm"/>
                  </v:line>
                  <v:line id="Connecteur droit 966" o:spid="_x0000_s1470" style="position:absolute;flip:y;visibility:visible" from="50758,10191" to="50758,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x58MAAADcAAAADwAAAGRycy9kb3ducmV2LnhtbESPT4vCMBTE78J+h/AWvGmqQul2jSKC&#10;sIcF//Wyt0fzbLs2LyWJWr+9EQSPw8z8hpkve9OKKznfWFYwGScgiEurG64UFMfNKAPhA7LG1jIp&#10;uJOH5eJjMMdc2xvv6XoIlYgQ9jkqqEPocil9WZNBP7YdcfRO1hkMUbpKaoe3CDetnCZJKg02HBdq&#10;7GhdU3k+XIyCP9NuHf3eT+WsmOzQZ+4/2zqlhp/96htEoD68w6/2j1bwlab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9MefDAAAA3AAAAA8AAAAAAAAAAAAA&#10;AAAAoQIAAGRycy9kb3ducmV2LnhtbFBLBQYAAAAABAAEAPkAAACRAwAAAAA=&#10;" strokecolor="black [3200]" strokeweight="2pt">
                    <v:shadow on="t" color="black" opacity="24903f" origin=",.5" offset="0,.55556mm"/>
                  </v:line>
                </v:group>
                <v:line id="Connecteur droit 494" o:spid="_x0000_s1471" style="position:absolute;flip:x;visibility:visible" from="50758,10372" to="52263,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Am8MAAADcAAAADwAAAGRycy9kb3ducmV2LnhtbESPQYvCMBSE74L/ITxhb5rqylKrUUQQ&#10;PCy4W714ezTPttq8lCRq/febBcHjMDPfMItVZxpxJ+drywrGowQEcWF1zaWC42E7TEH4gKyxsUwK&#10;nuRhtez3Fphp++BfuuehFBHCPkMFVQhtJqUvKjLoR7Yljt7ZOoMhSldK7fAR4aaRkyT5kgZrjgsV&#10;trSpqLjmN6PgZJq9o+/nufg8jn/Qp+6S7p1SH4NuPQcRqAvv8Ku90wqmsyn8n4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gJvDAAAA3AAAAA8AAAAAAAAAAAAA&#10;AAAAoQIAAGRycy9kb3ducmV2LnhtbFBLBQYAAAAABAAEAPkAAACRAwAAAAA=&#10;" strokecolor="black [3200]" strokeweight="2pt">
                  <v:shadow on="t" color="black" opacity="24903f" origin=",.5" offset="0,.55556mm"/>
                </v:line>
                <v:line id="Connecteur droit 495" o:spid="_x0000_s1472" style="position:absolute;visibility:visible" from="52241,10362" to="52241,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ZfcUAAADcAAAADwAAAGRycy9kb3ducmV2LnhtbESP0WoCMRRE3wv+Q7iCbzXrokVXoxSh&#10;YqXQuu0HXDe3u6GbmyWJuv17Uyj4OMzMGWa16W0rLuSDcaxgMs5AEFdOG64VfH2+PM5BhIissXVM&#10;Cn4pwGY9eFhhod2Vj3QpYy0ShEOBCpoYu0LKUDVkMYxdR5y8b+ctxiR9LbXHa4LbVuZZ9iQtGk4L&#10;DXa0baj6Kc9WgTkd20O+f333plxM5nG2e9t+5EqNhv3zEkSkPt7D/+29VjBdzOD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ZfcUAAADcAAAADwAAAAAAAAAA&#10;AAAAAAChAgAAZHJzL2Rvd25yZXYueG1sUEsFBgAAAAAEAAQA+QAAAJMDAAAAAA==&#10;" strokecolor="black [3200]" strokeweight="2pt">
                  <v:shadow on="t" color="black" opacity="24903f" origin=",.5" offset="0,.55556mm"/>
                </v:line>
                <v:line id="Connecteur droit 969" o:spid="_x0000_s1473" style="position:absolute;flip:y;visibility:visible" from="52168,13718" to="53721,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llcIAAADcAAAADwAAAGRycy9kb3ducmV2LnhtbESPzarCMBSE9xd8h3AEd9dUBanVKCII&#10;LgR/N+4OzbGtNicliVrf3ly44HKYmW+Y2aI1tXiS85VlBYN+AoI4t7riQsH5tP5NQfiArLG2TAre&#10;5GEx7/zMMNP2xQd6HkMhIoR9hgrKEJpMSp+XZND3bUMcvat1BkOUrpDa4SvCTS2HSTKWBiuOCyU2&#10;tCopvx8fRsHF1DtH2/c1H50He/Spu6U7p1Sv2y6nIAK14Rv+b2+0gsl4An9n4hG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KllcIAAADcAAAADwAAAAAAAAAAAAAA&#10;AAChAgAAZHJzL2Rvd25yZXYueG1sUEsFBgAAAAAEAAQA+QAAAJADAAAAAA==&#10;" strokecolor="black [3200]" strokeweight="2pt">
                  <v:shadow on="t" color="black" opacity="24903f" origin=",.5" offset="0,.55556mm"/>
                </v:line>
                <v:rect id="Rectangle 499" o:spid="_x0000_s1474" style="position:absolute;left:41338;top:7048;width:13240;height:8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CPMQA&#10;AADcAAAADwAAAGRycy9kb3ducmV2LnhtbESPT2vCQBTE74V+h+UVems2WpEaXUWEUvVU03/XR/aZ&#10;BLNvw+4ak2/vFgSPw8z8hlmsetOIjpyvLSsYJSkI4sLqmksF31/vL28gfEDW2FgmBQN5WC0fHxaY&#10;aXvhA3V5KEWEsM9QQRVCm0npi4oM+sS2xNE7WmcwROlKqR1eItw0cpymU2mw5rhQYUubiopTfjYK&#10;frody733Yfz7uv78+NsMtj4MSj0/9es5iEB9uIdv7a1WMJnN4P9MP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AjzEAAAA3AAAAA8AAAAAAAAAAAAAAAAAmAIAAGRycy9k&#10;b3ducmV2LnhtbFBLBQYAAAAABAAEAPUAAACJAwAAAAA=&#10;" filled="f" strokecolor="black [3200]" strokeweight="2pt">
                  <v:textbox style="mso-next-textbox:#Rectangle 499">
                    <w:txbxContent>
                      <w:p w:rsidR="0083117D" w:rsidRDefault="0083117D" w:rsidP="00C8777C">
                        <w:pPr>
                          <w:pStyle w:val="NormalWeb"/>
                          <w:spacing w:before="0" w:beforeAutospacing="0" w:after="0" w:afterAutospacing="0"/>
                        </w:pPr>
                        <w:r>
                          <w:rPr>
                            <w:rFonts w:eastAsia="Times New Roman"/>
                          </w:rPr>
                          <w:t xml:space="preserve">        MLI</w:t>
                        </w:r>
                      </w:p>
                      <w:p w:rsidR="0083117D" w:rsidRDefault="0083117D" w:rsidP="00C8777C">
                        <w:pPr>
                          <w:pStyle w:val="NormalWeb"/>
                          <w:spacing w:before="0" w:beforeAutospacing="0" w:after="0" w:afterAutospacing="0"/>
                        </w:pPr>
                        <w:r>
                          <w:rPr>
                            <w:rFonts w:eastAsia="Times New Roman"/>
                          </w:rPr>
                          <w:t> </w:t>
                        </w:r>
                      </w:p>
                      <w:p w:rsidR="0083117D" w:rsidRDefault="0083117D" w:rsidP="00C8777C">
                        <w:pPr>
                          <w:pStyle w:val="NormalWeb"/>
                          <w:spacing w:before="0" w:beforeAutospacing="0" w:after="0" w:afterAutospacing="0"/>
                        </w:pPr>
                        <w:r>
                          <w:rPr>
                            <w:rFonts w:eastAsia="Times New Roman"/>
                          </w:rPr>
                          <w:t> </w:t>
                        </w:r>
                      </w:p>
                      <w:p w:rsidR="0083117D" w:rsidRDefault="0083117D" w:rsidP="00C8777C">
                        <w:pPr>
                          <w:pStyle w:val="NormalWeb"/>
                          <w:spacing w:before="0" w:beforeAutospacing="0" w:after="0" w:afterAutospacing="0"/>
                        </w:pPr>
                        <w:r>
                          <w:rPr>
                            <w:rFonts w:eastAsia="Times New Roman"/>
                          </w:rPr>
                          <w:t> </w:t>
                        </w:r>
                      </w:p>
                    </w:txbxContent>
                  </v:textbox>
                </v:rect>
              </v:group>
            </v:group>
            <w10:wrap type="none"/>
            <w10:anchorlock/>
          </v:group>
        </w:pict>
      </w:r>
    </w:p>
    <w:p w:rsidR="0071580C" w:rsidRPr="0071580C" w:rsidRDefault="00DD3FC3" w:rsidP="00D60A1B">
      <w:pPr>
        <w:pStyle w:val="Ref-Fig-MISERapBib"/>
      </w:pPr>
      <w:bookmarkStart w:id="36" w:name="_Toc418990063"/>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9</w:t>
      </w:r>
      <w:r w:rsidR="00180E00">
        <w:fldChar w:fldCharType="end"/>
      </w:r>
      <w:r>
        <w:t> : principe de commande MLI.</w:t>
      </w:r>
      <w:bookmarkEnd w:id="36"/>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5A4FE3" w:rsidRDefault="005A4FE3" w:rsidP="003909CB">
      <w:pPr>
        <w:pStyle w:val="Paragraphe-MISERapBib"/>
      </w:pPr>
    </w:p>
    <w:p w:rsidR="00171465" w:rsidRDefault="004F7006" w:rsidP="003909CB">
      <w:pPr>
        <w:pStyle w:val="Paragraphe-MISERapBib"/>
      </w:pPr>
      <w:r w:rsidRPr="004F7006">
        <w:t>La MLI Sinus-Triangle utilise le principe d'intersection entre une référence sinusoïdale de fréquence  f, appelée modulante, et un signal triangulaire de haute fréque</w:t>
      </w:r>
      <w:r w:rsidR="001A2FA5">
        <w:t>nce  fp, appelée la porteuse.</w:t>
      </w:r>
    </w:p>
    <w:p w:rsidR="00974FA7" w:rsidRDefault="00180E00" w:rsidP="00D60A1B">
      <w:pPr>
        <w:pStyle w:val="Ref-Fig-MISERapBib"/>
        <w:rPr>
          <w:noProof/>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34" o:spid="_x0000_s2776" type="#_x0000_t67" style="position:absolute;left:0;text-align:left;margin-left:264.5pt;margin-top:137.9pt;width:14.25pt;height:29.2pt;z-index:251875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" adj="16332" fillcolor="black [3200]" strokecolor="black [1600]" strokeweight="2pt"/>
        </w:pict>
      </w:r>
      <w:r w:rsidR="00DF1A41">
        <w:rPr>
          <w:noProof/>
        </w:rPr>
        <w:drawing>
          <wp:inline distT="0" distB="0" distL="0" distR="0">
            <wp:extent cx="5753819" cy="1725283"/>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1727136"/>
                    </a:xfrm>
                    <a:prstGeom prst="rect">
                      <a:avLst/>
                    </a:prstGeom>
                    <a:noFill/>
                    <a:ln>
                      <a:noFill/>
                    </a:ln>
                  </pic:spPr>
                </pic:pic>
              </a:graphicData>
            </a:graphic>
          </wp:inline>
        </w:drawing>
      </w:r>
    </w:p>
    <w:p w:rsidR="00DF1A41" w:rsidRPr="00EB06AA" w:rsidRDefault="00DF1A41" w:rsidP="00D60A1B">
      <w:pPr>
        <w:pStyle w:val="Ref-Fig-MISERapBib"/>
        <w:rPr>
          <w:noProof/>
          <w:lang w:eastAsia="en-US"/>
        </w:rPr>
      </w:pPr>
      <w:r>
        <w:rPr>
          <w:noProof/>
        </w:rPr>
        <w:drawing>
          <wp:inline distT="0" distB="0" distL="0" distR="0">
            <wp:extent cx="5758939" cy="1906438"/>
            <wp:effectExtent l="0" t="0" r="0" b="0"/>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1906789"/>
                    </a:xfrm>
                    <a:prstGeom prst="rect">
                      <a:avLst/>
                    </a:prstGeom>
                    <a:noFill/>
                    <a:ln>
                      <a:noFill/>
                    </a:ln>
                  </pic:spPr>
                </pic:pic>
              </a:graphicData>
            </a:graphic>
          </wp:inline>
        </w:drawing>
      </w:r>
    </w:p>
    <w:p w:rsidR="00DF1A41" w:rsidRDefault="00DF1A41" w:rsidP="00D60A1B">
      <w:pPr>
        <w:pStyle w:val="Ref-Fig-MISERapBib"/>
      </w:pPr>
      <w:bookmarkStart w:id="37" w:name="_Toc418990064"/>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10</w:t>
      </w:r>
      <w:r w:rsidR="00180E00">
        <w:fldChar w:fldCharType="end"/>
      </w:r>
      <w:r>
        <w:t xml:space="preserve"> : </w:t>
      </w:r>
      <w:r w:rsidR="00E764C4">
        <w:t xml:space="preserve">La stratégie </w:t>
      </w:r>
      <w:r w:rsidR="005A4FE3">
        <w:t>triangula</w:t>
      </w:r>
      <w:r w:rsidR="00E764C4">
        <w:t>-</w:t>
      </w:r>
      <w:r w:rsidR="005A4FE3">
        <w:t>sinusoïdale</w:t>
      </w:r>
      <w:r w:rsidR="00E764C4">
        <w:t xml:space="preserve"> (MLI).</w:t>
      </w:r>
      <w:bookmarkEnd w:id="37"/>
    </w:p>
    <w:p w:rsidR="00E44A58" w:rsidRPr="00FF7A45" w:rsidRDefault="005848BE" w:rsidP="003909CB">
      <w:pPr>
        <w:pStyle w:val="Paragraphe-MISERapBib"/>
      </w:pPr>
      <w:r>
        <w:t>La tension</w:t>
      </w:r>
      <w:r w:rsidR="000F6362">
        <w:t xml:space="preserve"> de sortie de l’onduleur</w:t>
      </w:r>
      <w:r>
        <w:t xml:space="preserve"> pour la phase</w:t>
      </w:r>
      <w:r w:rsidR="00FD4D7E">
        <w:t> </w:t>
      </w:r>
      <w:r w:rsidR="00FD4D7E">
        <w:rPr>
          <w:rFonts w:hint="cs"/>
          <w:rtl/>
          <w:lang w:bidi="ar-DZ"/>
        </w:rPr>
        <w:t>"</w:t>
      </w:r>
      <w:r w:rsidR="00FD4D7E">
        <w:t>a</w:t>
      </w:r>
      <w:r>
        <w:t> </w:t>
      </w:r>
      <w:r>
        <w:rPr>
          <w:rFonts w:hint="cs"/>
          <w:rtl/>
          <w:lang w:bidi="ar-DZ"/>
        </w:rPr>
        <w:t>"</w:t>
      </w:r>
      <w:r w:rsidR="000F6362">
        <w:t xml:space="preserve"> illustré par la figure II.</w:t>
      </w:r>
      <w:r w:rsidR="00FD4D7E">
        <w:rPr>
          <w:rFonts w:hint="cs"/>
          <w:rtl/>
        </w:rPr>
        <w:t>1</w:t>
      </w:r>
      <w:r w:rsidR="000F6362">
        <w:t>1</w:t>
      </w:r>
      <w:r w:rsidR="00E44A58">
        <w:t> :</w:t>
      </w:r>
    </w:p>
    <w:p w:rsidR="00E44A58" w:rsidRPr="00B92AEA" w:rsidRDefault="00E44A58" w:rsidP="00D60A1B">
      <w:pPr>
        <w:pStyle w:val="Ref-Fig-MISERapBib"/>
        <w:rPr>
          <w:noProof/>
          <w:lang w:eastAsia="en-US"/>
        </w:rPr>
      </w:pPr>
      <w:r>
        <w:rPr>
          <w:noProof/>
        </w:rPr>
        <w:drawing>
          <wp:inline distT="0" distB="0" distL="0" distR="0">
            <wp:extent cx="5760000" cy="18000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1800000"/>
                    </a:xfrm>
                    <a:prstGeom prst="rect">
                      <a:avLst/>
                    </a:prstGeom>
                    <a:noFill/>
                    <a:ln>
                      <a:noFill/>
                    </a:ln>
                  </pic:spPr>
                </pic:pic>
              </a:graphicData>
            </a:graphic>
          </wp:inline>
        </w:drawing>
      </w:r>
    </w:p>
    <w:p w:rsidR="00E44A58" w:rsidRDefault="00E44A58" w:rsidP="00D60A1B">
      <w:pPr>
        <w:pStyle w:val="Ref-Fig-MISERapBib"/>
      </w:pPr>
      <w:bookmarkStart w:id="38" w:name="_Toc418990065"/>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11</w:t>
      </w:r>
      <w:r w:rsidR="00180E00">
        <w:fldChar w:fldCharType="end"/>
      </w:r>
      <w:r>
        <w:t> </w:t>
      </w:r>
      <w:r w:rsidR="005A4FE3">
        <w:t xml:space="preserve">: </w:t>
      </w:r>
      <w:r w:rsidR="005848BE">
        <w:t>Tension Va d’alimentation</w:t>
      </w:r>
      <w:r>
        <w:t>.</w:t>
      </w:r>
      <w:bookmarkEnd w:id="38"/>
    </w:p>
    <w:p w:rsidR="00496D44" w:rsidRPr="00496D44" w:rsidRDefault="00496D44" w:rsidP="003909CB">
      <w:pPr>
        <w:pStyle w:val="Paragraphe-MISERapBib"/>
      </w:pPr>
      <w:r>
        <w:t xml:space="preserve">Les trois </w:t>
      </w:r>
      <w:r w:rsidR="009C688E">
        <w:t>tensions</w:t>
      </w:r>
      <w:r>
        <w:t xml:space="preserve"> de sortie de l’onduleur sont bien déphasés entres eux 120° électrique.</w:t>
      </w:r>
    </w:p>
    <w:p w:rsidR="00865FDD" w:rsidRDefault="00865FDD" w:rsidP="00511C4F">
      <w:pPr>
        <w:pStyle w:val="T2-styleMISE"/>
      </w:pPr>
      <w:bookmarkStart w:id="39" w:name="_Toc418990027"/>
      <w:r w:rsidRPr="00865FDD">
        <w:t>Simulation du modèle de la machine asynchrone</w:t>
      </w:r>
      <w:bookmarkEnd w:id="39"/>
    </w:p>
    <w:p w:rsidR="00865FDD" w:rsidRDefault="00865FDD" w:rsidP="003909CB">
      <w:pPr>
        <w:pStyle w:val="Paragraphe-MISERapBib"/>
      </w:pPr>
      <w:r>
        <w:t>Pour simuler le modèle de taille réduite (</w:t>
      </w:r>
      <w:r w:rsidRPr="004B71F3">
        <w:t>II</w:t>
      </w:r>
      <w:r>
        <w:t>.</w:t>
      </w:r>
      <w:r w:rsidRPr="00D87920">
        <w:t>8</w:t>
      </w:r>
      <w:r w:rsidR="00D87920">
        <w:t>7</w:t>
      </w:r>
      <w:r>
        <w:t xml:space="preserve">),  nous pouvons aborder la simulation de celle-ci en utilisant MATLAB/SIMILINK. </w:t>
      </w:r>
      <w:r w:rsidR="002F5953">
        <w:t xml:space="preserve">La simulation est effectuée dans différentes </w:t>
      </w:r>
      <w:r w:rsidR="00DB474E">
        <w:t>conditions</w:t>
      </w:r>
      <w:r w:rsidR="00DB0882">
        <w:t xml:space="preserve"> de</w:t>
      </w:r>
      <w:r w:rsidR="00DB474E">
        <w:t xml:space="preserve"> fonctionnement de la machine :</w:t>
      </w:r>
    </w:p>
    <w:p w:rsidR="00DB474E" w:rsidRDefault="00DB474E" w:rsidP="00C03BFB">
      <w:pPr>
        <w:pStyle w:val="liste2-MISERapBib"/>
      </w:pPr>
      <w:r>
        <w:t>Cas d’une machine sain (sans/avec) onduleur.</w:t>
      </w:r>
    </w:p>
    <w:p w:rsidR="00DB474E" w:rsidRDefault="00DB474E" w:rsidP="00C03BFB">
      <w:pPr>
        <w:pStyle w:val="liste2-MISERapBib"/>
      </w:pPr>
      <w:r>
        <w:t>Cas d’une machine où le rotor est d</w:t>
      </w:r>
      <w:r w:rsidR="004F7006">
        <w:t>éfaillant (sans/avec) onduleur.</w:t>
      </w:r>
    </w:p>
    <w:p w:rsidR="00DB0882" w:rsidRDefault="00DB0882" w:rsidP="003909CB">
      <w:pPr>
        <w:pStyle w:val="T3-styleMISE"/>
      </w:pPr>
      <w:r>
        <w:t>Résultats de simulation</w:t>
      </w:r>
    </w:p>
    <w:p w:rsidR="00493FBD" w:rsidRDefault="00493FBD" w:rsidP="003909CB">
      <w:pPr>
        <w:pStyle w:val="T4-styleMISE"/>
      </w:pPr>
      <w:r>
        <w:t xml:space="preserve">Cas d’une machine </w:t>
      </w:r>
      <w:r w:rsidR="005A4FE3" w:rsidRPr="00101B76">
        <w:t>saine (</w:t>
      </w:r>
      <w:r w:rsidR="00166521" w:rsidRPr="00101B76">
        <w:t>sans</w:t>
      </w:r>
      <w:r w:rsidR="007B3467" w:rsidRPr="00101B76">
        <w:t>/avec</w:t>
      </w:r>
      <w:r w:rsidR="005A4FE3" w:rsidRPr="00101B76">
        <w:t>)</w:t>
      </w:r>
      <w:r w:rsidR="005A4FE3">
        <w:t xml:space="preserve"> onduleur</w:t>
      </w:r>
    </w:p>
    <w:p w:rsidR="00526A09" w:rsidRDefault="005C1DD8" w:rsidP="004177E8">
      <w:pPr>
        <w:spacing w:line="360" w:lineRule="auto"/>
        <w:jc w:val="both"/>
        <w:rPr>
          <w:lang w:bidi="ar-DZ"/>
        </w:rPr>
      </w:pPr>
      <w:r>
        <w:rPr>
          <w:lang w:bidi="ar-DZ"/>
        </w:rPr>
        <w:t>Les résultats de simulation</w:t>
      </w:r>
      <w:r w:rsidR="005A4FE3">
        <w:rPr>
          <w:lang w:bidi="ar-DZ"/>
        </w:rPr>
        <w:t xml:space="preserve"> </w:t>
      </w:r>
      <w:r w:rsidR="0061343B">
        <w:rPr>
          <w:lang w:bidi="ar-DZ"/>
        </w:rPr>
        <w:t xml:space="preserve">de la MAS </w:t>
      </w:r>
      <w:r w:rsidR="00D75547">
        <w:rPr>
          <w:lang w:bidi="ar-DZ"/>
        </w:rPr>
        <w:t xml:space="preserve">(sans/avec) onduleur </w:t>
      </w:r>
      <w:r>
        <w:rPr>
          <w:lang w:bidi="ar-DZ"/>
        </w:rPr>
        <w:t>donné par la figure (II.12) représentant  l’évolution des grandeurs fondamentales de la machines asynchrone</w:t>
      </w:r>
      <w:r w:rsidR="003A4198">
        <w:rPr>
          <w:lang w:bidi="ar-DZ"/>
        </w:rPr>
        <w:t> : la vitesse de rotation</w:t>
      </w:r>
      <w:r w:rsidR="0061343B">
        <w:rPr>
          <w:lang w:bidi="ar-DZ"/>
        </w:rPr>
        <w:t>,</w:t>
      </w:r>
      <w:r w:rsidR="003A4198">
        <w:rPr>
          <w:lang w:bidi="ar-DZ"/>
        </w:rPr>
        <w:t xml:space="preserve"> le couple électromagnétique, courant </w:t>
      </w:r>
      <w:r w:rsidR="004177E8">
        <w:rPr>
          <w:lang w:bidi="ar-DZ"/>
        </w:rPr>
        <w:t xml:space="preserve">statorique. </w:t>
      </w:r>
      <w:r w:rsidR="00983CA9">
        <w:rPr>
          <w:lang w:bidi="ar-DZ"/>
        </w:rPr>
        <w:t>Un</w:t>
      </w:r>
      <w:r w:rsidR="003A4198">
        <w:rPr>
          <w:lang w:bidi="ar-DZ"/>
        </w:rPr>
        <w:t xml:space="preserve"> démarrage à vide et application d’un couple de charge (Cr=3.5N.m) à</w:t>
      </w:r>
      <w:r w:rsidR="00D75547">
        <w:rPr>
          <w:lang w:bidi="ar-DZ"/>
        </w:rPr>
        <w:t xml:space="preserve"> t=0.8s.</w:t>
      </w:r>
      <w:r w:rsidR="004177E8">
        <w:rPr>
          <w:lang w:bidi="ar-DZ"/>
        </w:rPr>
        <w:t xml:space="preserve"> </w:t>
      </w:r>
      <w:r w:rsidR="00D7622F">
        <w:rPr>
          <w:lang w:bidi="ar-DZ"/>
        </w:rPr>
        <w:t>Après un régime transitoire</w:t>
      </w:r>
      <w:r w:rsidR="00AE2204">
        <w:rPr>
          <w:lang w:bidi="ar-DZ"/>
        </w:rPr>
        <w:t xml:space="preserve"> (0.3s)</w:t>
      </w:r>
      <w:r w:rsidR="00D7622F">
        <w:rPr>
          <w:lang w:bidi="ar-DZ"/>
        </w:rPr>
        <w:t>, la vitesse stabilisée a une valeur proche la vitesse synchronisme</w:t>
      </w:r>
      <w:r w:rsidR="005A4FE3">
        <w:rPr>
          <w:lang w:bidi="ar-DZ"/>
        </w:rPr>
        <w:t xml:space="preserve"> </w:t>
      </w:r>
      <w:r w:rsidR="00496D44">
        <w:rPr>
          <w:lang w:bidi="ar-DZ"/>
        </w:rPr>
        <w:t>à</w:t>
      </w:r>
      <w:r w:rsidR="00D7622F">
        <w:rPr>
          <w:lang w:bidi="ar-DZ"/>
        </w:rPr>
        <w:t xml:space="preserve"> cause de l’absence d’un couple de charge (Cr=0)</w:t>
      </w:r>
      <w:r w:rsidR="00496D44">
        <w:rPr>
          <w:lang w:bidi="ar-DZ"/>
        </w:rPr>
        <w:t xml:space="preserve">, </w:t>
      </w:r>
      <w:r w:rsidR="005E3C99">
        <w:rPr>
          <w:lang w:bidi="ar-DZ"/>
        </w:rPr>
        <w:t>le couple électromagnétique au  démarrage attient une valeur maximale</w:t>
      </w:r>
      <w:r w:rsidR="00CF4FF0">
        <w:rPr>
          <w:lang w:bidi="ar-DZ"/>
        </w:rPr>
        <w:t xml:space="preserve"> de 5 fois plus grand que le couple calculé en régime permanent, </w:t>
      </w:r>
      <w:r w:rsidR="005E3C99">
        <w:rPr>
          <w:lang w:bidi="ar-DZ"/>
        </w:rPr>
        <w:t xml:space="preserve">et après un temps, il présente une convergence vers sa valeur désirée. Le courants statorique présente un fort courant de démarrage avant de se stabiliser. </w:t>
      </w:r>
    </w:p>
    <w:p w:rsidR="00AA670A" w:rsidRDefault="004177E8" w:rsidP="007C401A">
      <w:pPr>
        <w:spacing w:line="360" w:lineRule="auto"/>
        <w:jc w:val="both"/>
        <w:rPr>
          <w:lang w:bidi="ar-DZ"/>
        </w:rPr>
      </w:pPr>
      <w:r>
        <w:rPr>
          <w:lang w:bidi="ar-DZ"/>
        </w:rPr>
        <w:t>Les</w:t>
      </w:r>
      <w:r w:rsidR="005E3C99">
        <w:rPr>
          <w:lang w:bidi="ar-DZ"/>
        </w:rPr>
        <w:t xml:space="preserve"> courbes (W</w:t>
      </w:r>
      <w:r w:rsidR="00A60F85">
        <w:rPr>
          <w:lang w:bidi="ar-DZ"/>
        </w:rPr>
        <w:t>, Ce, ias</w:t>
      </w:r>
      <w:r w:rsidR="005E3C99">
        <w:rPr>
          <w:lang w:bidi="ar-DZ"/>
        </w:rPr>
        <w:t xml:space="preserve">) ont les mêmes allures soit la machine alimenté directement par réseau triphasée (sans onduleur), soit la machine </w:t>
      </w:r>
      <w:r w:rsidR="00A60F85">
        <w:rPr>
          <w:lang w:bidi="ar-DZ"/>
        </w:rPr>
        <w:t>alimenté par un onduleur, la présence des harmonique</w:t>
      </w:r>
      <w:r w:rsidR="006B2B57">
        <w:rPr>
          <w:lang w:bidi="ar-DZ"/>
        </w:rPr>
        <w:t xml:space="preserve">s ou la </w:t>
      </w:r>
      <w:r w:rsidR="00D40E4C">
        <w:rPr>
          <w:lang w:bidi="ar-DZ"/>
        </w:rPr>
        <w:t>machine</w:t>
      </w:r>
      <w:r w:rsidR="006B2B57">
        <w:rPr>
          <w:lang w:bidi="ar-DZ"/>
        </w:rPr>
        <w:t xml:space="preserve"> alimenté par un</w:t>
      </w:r>
      <w:r>
        <w:rPr>
          <w:lang w:bidi="ar-DZ"/>
        </w:rPr>
        <w:t xml:space="preserve"> </w:t>
      </w:r>
      <w:r w:rsidR="00A60F85">
        <w:rPr>
          <w:lang w:bidi="ar-DZ"/>
        </w:rPr>
        <w:t>onduleur est une conséquence de commutation des</w:t>
      </w:r>
      <w:r>
        <w:rPr>
          <w:lang w:bidi="ar-DZ"/>
        </w:rPr>
        <w:t xml:space="preserve"> </w:t>
      </w:r>
      <w:r w:rsidR="00403FB9">
        <w:rPr>
          <w:lang w:bidi="ar-DZ"/>
        </w:rPr>
        <w:t>bras de l’onduleur commandé par un MLI.</w:t>
      </w:r>
    </w:p>
    <w:p w:rsidR="00F02778" w:rsidRDefault="009C688E" w:rsidP="007C401A">
      <w:pPr>
        <w:spacing w:line="360" w:lineRule="auto"/>
        <w:jc w:val="both"/>
        <w:rPr>
          <w:lang w:bidi="ar-DZ"/>
        </w:rPr>
      </w:pPr>
      <w:r>
        <w:rPr>
          <w:lang w:bidi="ar-DZ"/>
        </w:rPr>
        <w:t>À</w:t>
      </w:r>
      <w:r w:rsidR="00AA670A">
        <w:rPr>
          <w:lang w:bidi="ar-DZ"/>
        </w:rPr>
        <w:t xml:space="preserve"> la fin de régime de démarrage (transitoire) toutes grandeurs (W</w:t>
      </w:r>
      <w:r w:rsidR="00D330E3">
        <w:rPr>
          <w:lang w:bidi="ar-DZ"/>
        </w:rPr>
        <w:t>, Ce, ias</w:t>
      </w:r>
      <w:r w:rsidR="00AA670A">
        <w:rPr>
          <w:lang w:bidi="ar-DZ"/>
        </w:rPr>
        <w:t xml:space="preserve">) </w:t>
      </w:r>
      <w:r w:rsidR="00D330E3">
        <w:rPr>
          <w:lang w:bidi="ar-DZ"/>
        </w:rPr>
        <w:t xml:space="preserve">attient </w:t>
      </w:r>
      <w:r w:rsidR="00AA670A">
        <w:rPr>
          <w:lang w:bidi="ar-DZ"/>
        </w:rPr>
        <w:t>sa valeur final,</w:t>
      </w:r>
      <w:r w:rsidR="00D330E3">
        <w:rPr>
          <w:lang w:bidi="ar-DZ"/>
        </w:rPr>
        <w:t xml:space="preserve"> à cause d</w:t>
      </w:r>
      <w:r w:rsidR="006351F0">
        <w:rPr>
          <w:lang w:bidi="ar-DZ"/>
        </w:rPr>
        <w:t>e l’absence de couple de charge, le</w:t>
      </w:r>
      <w:r w:rsidR="00D330E3">
        <w:rPr>
          <w:lang w:bidi="ar-DZ"/>
        </w:rPr>
        <w:t xml:space="preserve"> couple électromagnétique proche de zéro</w:t>
      </w:r>
      <w:r w:rsidR="00EA6810">
        <w:rPr>
          <w:lang w:bidi="ar-DZ"/>
        </w:rPr>
        <w:t>,</w:t>
      </w:r>
      <w:r w:rsidR="004177E8">
        <w:rPr>
          <w:lang w:bidi="ar-DZ"/>
        </w:rPr>
        <w:t xml:space="preserve"> </w:t>
      </w:r>
      <w:r w:rsidR="00EA6810">
        <w:rPr>
          <w:lang w:bidi="ar-DZ"/>
        </w:rPr>
        <w:t xml:space="preserve">mais lorsque on applique le couple résistant à t=0.8s le couple </w:t>
      </w:r>
      <w:r w:rsidR="006351F0">
        <w:rPr>
          <w:lang w:bidi="ar-DZ"/>
        </w:rPr>
        <w:t xml:space="preserve">électromagnétique et le courant statorique </w:t>
      </w:r>
      <w:r w:rsidR="006B2B57">
        <w:rPr>
          <w:lang w:bidi="ar-DZ"/>
        </w:rPr>
        <w:t>augmente</w:t>
      </w:r>
      <w:r w:rsidR="00EA6810">
        <w:rPr>
          <w:lang w:bidi="ar-DZ"/>
        </w:rPr>
        <w:t>.</w:t>
      </w:r>
      <w:r w:rsidR="006351F0">
        <w:rPr>
          <w:lang w:bidi="ar-DZ"/>
        </w:rPr>
        <w:t xml:space="preserve">au même temps la vitesse </w:t>
      </w:r>
      <w:r w:rsidR="00135652">
        <w:rPr>
          <w:lang w:bidi="ar-DZ"/>
        </w:rPr>
        <w:t xml:space="preserve">diminue. </w:t>
      </w:r>
    </w:p>
    <w:p w:rsidR="00B02F97" w:rsidRDefault="00180E00" w:rsidP="00B02F97">
      <w:pPr>
        <w:rPr>
          <w:noProof/>
        </w:rPr>
      </w:pPr>
      <w:r>
        <w:rPr>
          <w:noProof/>
        </w:rPr>
        <w:pict>
          <v:shape id="Zone de texte 957" o:spid="_x0000_s1475" type="#_x0000_t202" style="position:absolute;margin-left:311.95pt;margin-top:170.05pt;width:123.95pt;height:16.9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" filled="f" stroked="f" strokeweight=".5pt">
            <v:textbox style="mso-next-textbox:#Zone de texte 957">
              <w:txbxContent>
                <w:p w:rsidR="0083117D" w:rsidRPr="00D80817" w:rsidRDefault="0083117D" w:rsidP="000264E4">
                  <w:pPr>
                    <w:jc w:val="center"/>
                    <w:rPr>
                      <w:sz w:val="16"/>
                      <w:szCs w:val="16"/>
                    </w:rPr>
                  </w:pPr>
                  <w:r w:rsidRPr="00D80817">
                    <w:rPr>
                      <w:sz w:val="16"/>
                      <w:szCs w:val="16"/>
                    </w:rPr>
                    <w:t>Agrandissement  de vitesse</w:t>
                  </w:r>
                </w:p>
              </w:txbxContent>
            </v:textbox>
          </v:shape>
        </w:pict>
      </w:r>
      <w:r>
        <w:rPr>
          <w:noProof/>
        </w:rPr>
        <w:pict>
          <v:shape id="Zone de texte 930" o:spid="_x0000_s1476" type="#_x0000_t202" style="position:absolute;margin-left:45.9pt;margin-top:169.85pt;width:169.65pt;height:16.9pt;z-index:251876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" filled="f" stroked="f" strokeweight=".5pt">
            <v:textbox style="mso-next-textbox:#Zone de texte 930">
              <w:txbxContent>
                <w:p w:rsidR="0083117D" w:rsidRPr="000264E4" w:rsidRDefault="0083117D" w:rsidP="00250D5E">
                  <w:pPr>
                    <w:pStyle w:val="Paragraphedeliste"/>
                    <w:numPr>
                      <w:ilvl w:val="0"/>
                      <w:numId w:val="27"/>
                    </w:numPr>
                    <w:rPr>
                      <w:sz w:val="16"/>
                      <w:szCs w:val="16"/>
                    </w:rPr>
                  </w:pPr>
                  <w:r w:rsidRPr="000264E4">
                    <w:rPr>
                      <w:sz w:val="16"/>
                      <w:szCs w:val="16"/>
                    </w:rPr>
                    <w:t>La vitesse de rotation</w:t>
                  </w:r>
                </w:p>
              </w:txbxContent>
            </v:textbox>
          </v:shape>
        </w:pict>
      </w:r>
      <w:r w:rsidR="00B02F97">
        <w:rPr>
          <w:noProof/>
        </w:rPr>
        <w:drawing>
          <wp:inline distT="0" distB="0" distL="0" distR="0">
            <wp:extent cx="3060000" cy="2160000"/>
            <wp:effectExtent l="0" t="0" r="762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2160000"/>
                    </a:xfrm>
                    <a:prstGeom prst="rect">
                      <a:avLst/>
                    </a:prstGeom>
                    <a:noFill/>
                    <a:ln>
                      <a:noFill/>
                    </a:ln>
                  </pic:spPr>
                </pic:pic>
              </a:graphicData>
            </a:graphic>
          </wp:inline>
        </w:drawing>
      </w:r>
      <w:r w:rsidR="00B02F97">
        <w:rPr>
          <w:noProof/>
        </w:rPr>
        <w:drawing>
          <wp:inline distT="0" distB="0" distL="0" distR="0">
            <wp:extent cx="3060000" cy="2160000"/>
            <wp:effectExtent l="0" t="0" r="762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2160000"/>
                    </a:xfrm>
                    <a:prstGeom prst="rect">
                      <a:avLst/>
                    </a:prstGeom>
                    <a:noFill/>
                    <a:ln>
                      <a:noFill/>
                    </a:ln>
                  </pic:spPr>
                </pic:pic>
              </a:graphicData>
            </a:graphic>
          </wp:inline>
        </w:drawing>
      </w:r>
    </w:p>
    <w:p w:rsidR="007B3467" w:rsidRPr="00B92AEA" w:rsidRDefault="002F7BCB" w:rsidP="00A57510">
      <w:pPr>
        <w:rPr>
          <w:noProof/>
          <w:lang w:eastAsia="en-US"/>
        </w:rPr>
      </w:pPr>
      <w:r>
        <w:rPr>
          <w:noProof/>
        </w:rPr>
        <w:drawing>
          <wp:inline distT="0" distB="0" distL="0" distR="0">
            <wp:extent cx="3060000" cy="2160000"/>
            <wp:effectExtent l="0" t="0" r="762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2160000"/>
                    </a:xfrm>
                    <a:prstGeom prst="rect">
                      <a:avLst/>
                    </a:prstGeom>
                    <a:noFill/>
                    <a:ln>
                      <a:noFill/>
                    </a:ln>
                  </pic:spPr>
                </pic:pic>
              </a:graphicData>
            </a:graphic>
          </wp:inline>
        </w:drawing>
      </w:r>
      <w:r w:rsidR="00077D6F">
        <w:rPr>
          <w:noProof/>
        </w:rPr>
        <w:drawing>
          <wp:inline distT="0" distB="0" distL="0" distR="0">
            <wp:extent cx="3060000" cy="2160000"/>
            <wp:effectExtent l="0" t="0" r="7620" b="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2160000"/>
                    </a:xfrm>
                    <a:prstGeom prst="rect">
                      <a:avLst/>
                    </a:prstGeom>
                    <a:noFill/>
                    <a:ln>
                      <a:noFill/>
                    </a:ln>
                  </pic:spPr>
                </pic:pic>
              </a:graphicData>
            </a:graphic>
          </wp:inline>
        </w:drawing>
      </w:r>
    </w:p>
    <w:p w:rsidR="00E75837" w:rsidRDefault="00180E00" w:rsidP="00D60A1B">
      <w:pPr>
        <w:pStyle w:val="Ref-Fig-MISERapBib"/>
      </w:pPr>
      <w:bookmarkStart w:id="40" w:name="_Toc418990066"/>
      <w:r>
        <w:rPr>
          <w:noProof/>
        </w:rPr>
        <w:pict>
          <v:shape id="Zone de texte 956" o:spid="_x0000_s1477" type="#_x0000_t202" style="position:absolute;left:0;text-align:left;margin-left:277.4pt;margin-top:3.1pt;width:169.65pt;height:16.9pt;z-index:251882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" filled="f" stroked="f" strokeweight=".5pt">
            <v:textbox style="mso-next-textbox:#Zone de texte 956">
              <w:txbxContent>
                <w:p w:rsidR="0083117D" w:rsidRPr="00B12576" w:rsidRDefault="0083117D" w:rsidP="000264E4">
                  <w:pPr>
                    <w:pStyle w:val="Paragraphedeliste"/>
                    <w:jc w:val="center"/>
                    <w:rPr>
                      <w:sz w:val="16"/>
                      <w:szCs w:val="16"/>
                    </w:rPr>
                  </w:pPr>
                  <w:r>
                    <w:rPr>
                      <w:sz w:val="16"/>
                      <w:szCs w:val="16"/>
                    </w:rPr>
                    <w:t>c- Le courant statorique (ias)</w:t>
                  </w:r>
                </w:p>
              </w:txbxContent>
            </v:textbox>
          </v:shape>
        </w:pict>
      </w:r>
      <w:r>
        <w:rPr>
          <w:noProof/>
        </w:rPr>
        <w:pict>
          <v:shape id="Zone de texte 955" o:spid="_x0000_s1478" type="#_x0000_t202" style="position:absolute;left:0;text-align:left;margin-left:32.7pt;margin-top:5.1pt;width:169.65pt;height:16.9pt;z-index:251880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" filled="f" stroked="f" strokeweight=".5pt">
            <v:textbox style="mso-next-textbox:#Zone de texte 955">
              <w:txbxContent>
                <w:p w:rsidR="0083117D" w:rsidRPr="00B12576" w:rsidRDefault="0083117D" w:rsidP="000264E4">
                  <w:pPr>
                    <w:pStyle w:val="Paragraphedeliste"/>
                    <w:jc w:val="center"/>
                    <w:rPr>
                      <w:sz w:val="16"/>
                      <w:szCs w:val="16"/>
                    </w:rPr>
                  </w:pPr>
                  <w:r>
                    <w:rPr>
                      <w:sz w:val="16"/>
                      <w:szCs w:val="16"/>
                    </w:rPr>
                    <w:t>b- Le couple électromagnétique</w:t>
                  </w:r>
                </w:p>
              </w:txbxContent>
            </v:textbox>
          </v:shape>
        </w:pict>
      </w:r>
    </w:p>
    <w:p w:rsidR="007B3467" w:rsidRDefault="007B3467"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12</w:t>
      </w:r>
      <w:r w:rsidR="00180E00">
        <w:fldChar w:fldCharType="end"/>
      </w:r>
      <w:r>
        <w:t xml:space="preserve"> : </w:t>
      </w:r>
      <w:r w:rsidR="00B12576" w:rsidRPr="00B12576">
        <w:t>l’évolution des grandeurs fondame</w:t>
      </w:r>
      <w:r w:rsidR="00B12576">
        <w:t>ntales de la MAS à l’</w:t>
      </w:r>
      <w:r w:rsidR="0061343B">
        <w:t>état</w:t>
      </w:r>
      <w:r w:rsidR="00B12576">
        <w:t xml:space="preserve"> sain</w:t>
      </w:r>
      <w:r w:rsidR="0061343B">
        <w:t xml:space="preserve"> (sans/avec) OND</w:t>
      </w:r>
      <w:r>
        <w:t>.</w:t>
      </w:r>
      <w:bookmarkEnd w:id="40"/>
    </w:p>
    <w:p w:rsidR="00230444" w:rsidRDefault="00F72F5B" w:rsidP="006114DA">
      <w:pPr>
        <w:pStyle w:val="Paragraphedeliste"/>
        <w:numPr>
          <w:ilvl w:val="0"/>
          <w:numId w:val="16"/>
        </w:numPr>
        <w:spacing w:line="360" w:lineRule="auto"/>
        <w:jc w:val="both"/>
        <w:rPr>
          <w:lang w:bidi="ar-DZ"/>
        </w:rPr>
      </w:pPr>
      <w:r w:rsidRPr="00F72F5B">
        <w:rPr>
          <w:b/>
          <w:bCs/>
          <w:i/>
          <w:iCs/>
          <w:lang w:bidi="ar-DZ"/>
        </w:rPr>
        <w:t>Remarque</w:t>
      </w:r>
      <w:r>
        <w:rPr>
          <w:b/>
          <w:bCs/>
          <w:lang w:bidi="ar-DZ"/>
        </w:rPr>
        <w:t> </w:t>
      </w:r>
      <w:r w:rsidR="00E75837">
        <w:rPr>
          <w:b/>
          <w:bCs/>
          <w:lang w:bidi="ar-DZ"/>
        </w:rPr>
        <w:t>:</w:t>
      </w:r>
      <w:r w:rsidR="00E75837">
        <w:rPr>
          <w:lang w:bidi="ar-DZ"/>
        </w:rPr>
        <w:t xml:space="preserve"> La</w:t>
      </w:r>
      <w:r w:rsidR="00212D9A">
        <w:rPr>
          <w:lang w:bidi="ar-DZ"/>
        </w:rPr>
        <w:t xml:space="preserve"> commande en boucle ouverte ne permet pas de contrôler parfaitement la vitesse de rotation de la machine puisque à pulsation W</w:t>
      </w:r>
      <w:r w:rsidR="00212D9A" w:rsidRPr="00212D9A">
        <w:rPr>
          <w:sz w:val="16"/>
          <w:szCs w:val="16"/>
          <w:lang w:bidi="ar-DZ"/>
        </w:rPr>
        <w:t>s</w:t>
      </w:r>
      <w:r w:rsidR="00212D9A">
        <w:rPr>
          <w:lang w:bidi="ar-DZ"/>
        </w:rPr>
        <w:t xml:space="preserve"> constante, la vitesse de rotation dépend du couple de la charge à entrainer</w:t>
      </w:r>
      <w:r>
        <w:rPr>
          <w:lang w:bidi="ar-DZ"/>
        </w:rPr>
        <w:t>.</w:t>
      </w:r>
    </w:p>
    <w:p w:rsidR="00276A5A" w:rsidRDefault="00276A5A" w:rsidP="003909CB">
      <w:pPr>
        <w:pStyle w:val="T4-styleMISE"/>
      </w:pPr>
      <w:r>
        <w:t>Cas d’une machine défaillant (</w:t>
      </w:r>
      <w:r w:rsidRPr="00D80817">
        <w:t>sans/avec</w:t>
      </w:r>
      <w:r>
        <w:t>) onduleur</w:t>
      </w:r>
    </w:p>
    <w:p w:rsidR="00212D9A" w:rsidRDefault="00815375" w:rsidP="00E75837">
      <w:pPr>
        <w:spacing w:line="360" w:lineRule="auto"/>
        <w:jc w:val="both"/>
      </w:pPr>
      <w:r>
        <w:t>Pour illustrer le défaut de cassure de barres, nous avons effectué la simulation du moteur pour un nombre de barres cassé</w:t>
      </w:r>
      <w:r w:rsidR="004C11C9">
        <w:t>es</w:t>
      </w:r>
      <w:r w:rsidR="00FF2818">
        <w:t xml:space="preserve"> successivement</w:t>
      </w:r>
      <w:r w:rsidR="004C11C9">
        <w:t xml:space="preserve"> allant de </w:t>
      </w:r>
      <w:r w:rsidR="000264E4">
        <w:t>barre</w:t>
      </w:r>
      <w:r w:rsidR="004C11C9">
        <w:t xml:space="preserve"> trois</w:t>
      </w:r>
      <w:r w:rsidR="000264E4">
        <w:t xml:space="preserve"> à barre </w:t>
      </w:r>
      <w:r w:rsidR="00E75837">
        <w:t xml:space="preserve">Cinque. </w:t>
      </w:r>
      <w:r w:rsidR="00FF2818">
        <w:t>(b3, b4, b5 ; t</w:t>
      </w:r>
      <w:r w:rsidR="004F11C8">
        <w:t>=1.</w:t>
      </w:r>
      <w:r w:rsidR="00135652">
        <w:t>2</w:t>
      </w:r>
      <w:r w:rsidR="0069163A">
        <w:t>s</w:t>
      </w:r>
      <w:r w:rsidR="00FF2818">
        <w:t>, t=2.4</w:t>
      </w:r>
      <w:r w:rsidR="0069163A">
        <w:t>s</w:t>
      </w:r>
      <w:r w:rsidR="00FF2818">
        <w:t>, t=</w:t>
      </w:r>
      <w:r w:rsidR="004F11C8">
        <w:t>3.4s)</w:t>
      </w:r>
      <w:r w:rsidR="0069163A">
        <w:t>.</w:t>
      </w:r>
      <w:r w:rsidR="00F611BB">
        <w:t xml:space="preserve"> Le moteur était initialement sain et à t=0.8s on applique un </w:t>
      </w:r>
      <w:r w:rsidR="00266A0F">
        <w:t>couple de charge Cr=3.5(N.m).</w:t>
      </w:r>
      <w:r w:rsidR="00212D9A">
        <w:t xml:space="preserve"> L’application du défaut a lieu dans l’intervalle de temps [1.2s : 4s]. </w:t>
      </w:r>
      <w:r w:rsidR="006730ED">
        <w:t>Nous constatons que durant cette défaillance la vitesse diminue</w:t>
      </w:r>
      <w:r w:rsidR="00E75837">
        <w:t> </w:t>
      </w:r>
      <w:r w:rsidR="006730ED">
        <w:t xml:space="preserve">et des ondulations du couple électromagnétique sont </w:t>
      </w:r>
      <w:r w:rsidR="00E2485C">
        <w:t>induites</w:t>
      </w:r>
      <w:r w:rsidR="006730ED">
        <w:t xml:space="preserve"> après la rupture de la </w:t>
      </w:r>
      <w:r w:rsidR="00E75837">
        <w:t xml:space="preserve">barre. </w:t>
      </w:r>
      <w:r w:rsidR="006730ED">
        <w:t xml:space="preserve">Cependant une ondulation de l’amplitude des courants </w:t>
      </w:r>
      <w:r w:rsidR="00294EF5">
        <w:t xml:space="preserve">statorique </w:t>
      </w:r>
      <w:r w:rsidR="006730ED">
        <w:t xml:space="preserve">apparait avec la cassure des </w:t>
      </w:r>
      <w:r w:rsidR="00E75837">
        <w:t>barres (</w:t>
      </w:r>
      <w:r w:rsidR="00294EF5">
        <w:t>fig II.13.c)</w:t>
      </w:r>
      <w:r w:rsidR="00E2485C">
        <w:t>.</w:t>
      </w:r>
    </w:p>
    <w:p w:rsidR="00E75837" w:rsidRDefault="00180E00" w:rsidP="006F13DF">
      <w:pPr>
        <w:rPr>
          <w:lang w:bidi="ar-DZ"/>
        </w:rPr>
      </w:pPr>
      <w:r>
        <w:rPr>
          <w:noProof/>
        </w:rPr>
        <w:pict>
          <v:shape id="Zone de texte 971" o:spid="_x0000_s1479" type="#_x0000_t202" style="position:absolute;margin-left:34.6pt;margin-top:159.8pt;width:160.1pt;height:20.9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" filled="f" stroked="f" strokeweight=".5pt">
            <v:textbox style="mso-next-textbox:#Zone de texte 971">
              <w:txbxContent>
                <w:p w:rsidR="0083117D" w:rsidRPr="000264E4" w:rsidRDefault="0083117D" w:rsidP="00250D5E">
                  <w:pPr>
                    <w:pStyle w:val="Paragraphedeliste"/>
                    <w:numPr>
                      <w:ilvl w:val="0"/>
                      <w:numId w:val="28"/>
                    </w:numPr>
                    <w:jc w:val="center"/>
                    <w:rPr>
                      <w:sz w:val="16"/>
                      <w:szCs w:val="16"/>
                    </w:rPr>
                  </w:pPr>
                  <w:r w:rsidRPr="000264E4">
                    <w:rPr>
                      <w:sz w:val="16"/>
                      <w:szCs w:val="16"/>
                    </w:rPr>
                    <w:t>La Vitesse de rotation</w:t>
                  </w:r>
                </w:p>
              </w:txbxContent>
            </v:textbox>
          </v:shape>
        </w:pict>
      </w:r>
      <w:r>
        <w:rPr>
          <w:noProof/>
        </w:rPr>
        <w:pict>
          <v:shape id="Zone de texte 961" o:spid="_x0000_s1480" type="#_x0000_t202" style="position:absolute;margin-left:286.25pt;margin-top:158.8pt;width:160.1pt;height:20.9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" filled="f" stroked="f" strokeweight=".5pt">
            <v:textbox style="mso-next-textbox:#Zone de texte 961">
              <w:txbxContent>
                <w:p w:rsidR="0083117D" w:rsidRPr="000264E4" w:rsidRDefault="0083117D" w:rsidP="000264E4">
                  <w:pPr>
                    <w:ind w:left="360"/>
                    <w:jc w:val="center"/>
                    <w:rPr>
                      <w:sz w:val="16"/>
                      <w:szCs w:val="16"/>
                    </w:rPr>
                  </w:pPr>
                  <w:r>
                    <w:rPr>
                      <w:sz w:val="16"/>
                      <w:szCs w:val="16"/>
                    </w:rPr>
                    <w:t xml:space="preserve">b- </w:t>
                  </w:r>
                  <w:r w:rsidRPr="000264E4">
                    <w:rPr>
                      <w:sz w:val="16"/>
                      <w:szCs w:val="16"/>
                    </w:rPr>
                    <w:t>Le couple électromagnétique</w:t>
                  </w:r>
                </w:p>
              </w:txbxContent>
            </v:textbox>
          </v:shape>
        </w:pict>
      </w:r>
      <w:r w:rsidR="00B71CAE">
        <w:rPr>
          <w:noProof/>
        </w:rPr>
        <w:drawing>
          <wp:inline distT="0" distB="0" distL="0" distR="0">
            <wp:extent cx="3060000" cy="1980000"/>
            <wp:effectExtent l="0" t="0" r="7620" b="1270"/>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pic:cNvPicPr preferRelativeResize="0">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80000"/>
                    </a:xfrm>
                    <a:prstGeom prst="rect">
                      <a:avLst/>
                    </a:prstGeom>
                    <a:noFill/>
                    <a:ln>
                      <a:noFill/>
                    </a:ln>
                  </pic:spPr>
                </pic:pic>
              </a:graphicData>
            </a:graphic>
          </wp:inline>
        </w:drawing>
      </w:r>
      <w:r w:rsidR="00B71CAE">
        <w:rPr>
          <w:noProof/>
        </w:rPr>
        <w:drawing>
          <wp:inline distT="0" distB="0" distL="0" distR="0">
            <wp:extent cx="3060000" cy="1980000"/>
            <wp:effectExtent l="0" t="0" r="7620" b="1270"/>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pic:cNvPicPr preferRelativeResize="0">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80000"/>
                    </a:xfrm>
                    <a:prstGeom prst="rect">
                      <a:avLst/>
                    </a:prstGeom>
                    <a:noFill/>
                    <a:ln>
                      <a:noFill/>
                    </a:ln>
                  </pic:spPr>
                </pic:pic>
              </a:graphicData>
            </a:graphic>
          </wp:inline>
        </w:drawing>
      </w:r>
    </w:p>
    <w:p w:rsidR="00E75837" w:rsidRPr="00E75837" w:rsidRDefault="00E75837" w:rsidP="00E75837">
      <w:pPr>
        <w:rPr>
          <w:lang w:bidi="ar-DZ"/>
        </w:rPr>
      </w:pPr>
    </w:p>
    <w:p w:rsidR="00E75837" w:rsidRPr="00E75837" w:rsidRDefault="00E75837" w:rsidP="00E75837">
      <w:pPr>
        <w:rPr>
          <w:lang w:bidi="ar-DZ"/>
        </w:rPr>
      </w:pPr>
    </w:p>
    <w:p w:rsidR="00E75837" w:rsidRPr="00E75837" w:rsidRDefault="00E75837" w:rsidP="00E75837">
      <w:pPr>
        <w:rPr>
          <w:lang w:bidi="ar-DZ"/>
        </w:rPr>
      </w:pPr>
    </w:p>
    <w:p w:rsidR="00E75837" w:rsidRDefault="00E75837" w:rsidP="00E75837">
      <w:pPr>
        <w:rPr>
          <w:lang w:bidi="ar-DZ"/>
        </w:rPr>
      </w:pPr>
    </w:p>
    <w:p w:rsidR="00E75837" w:rsidRDefault="00E75837" w:rsidP="00E75837">
      <w:pPr>
        <w:rPr>
          <w:lang w:bidi="ar-DZ"/>
        </w:rPr>
      </w:pPr>
    </w:p>
    <w:p w:rsidR="00230444" w:rsidRPr="00E75837" w:rsidRDefault="00E75837" w:rsidP="00E75837">
      <w:pPr>
        <w:tabs>
          <w:tab w:val="left" w:pos="3210"/>
        </w:tabs>
        <w:rPr>
          <w:color w:val="FF0000"/>
          <w:lang w:bidi="ar-DZ"/>
        </w:rPr>
      </w:pPr>
      <w:r>
        <w:rPr>
          <w:lang w:bidi="ar-DZ"/>
        </w:rPr>
        <w:tab/>
      </w:r>
      <w:r w:rsidRPr="00E75837">
        <w:rPr>
          <w:color w:val="FF0000"/>
          <w:lang w:bidi="ar-DZ"/>
        </w:rPr>
        <w:t>Zoom l’effet  de la cassure de barre couple  vitesse courant</w:t>
      </w:r>
    </w:p>
    <w:p w:rsidR="00230444" w:rsidRDefault="00DD121B" w:rsidP="00C50B17">
      <w:pPr>
        <w:rPr>
          <w:lang w:bidi="ar-DZ"/>
        </w:rPr>
      </w:pPr>
      <w:r>
        <w:rPr>
          <w:noProof/>
        </w:rPr>
        <w:drawing>
          <wp:inline distT="0" distB="0" distL="0" distR="0">
            <wp:extent cx="6580315" cy="215977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
                    <pic:cNvPicPr preferRelativeResize="0">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0988" cy="2160000"/>
                    </a:xfrm>
                    <a:prstGeom prst="rect">
                      <a:avLst/>
                    </a:prstGeom>
                    <a:noFill/>
                    <a:ln>
                      <a:noFill/>
                    </a:ln>
                  </pic:spPr>
                </pic:pic>
              </a:graphicData>
            </a:graphic>
          </wp:inline>
        </w:drawing>
      </w:r>
    </w:p>
    <w:p w:rsidR="00E75837" w:rsidRDefault="00180E00" w:rsidP="00D60A1B">
      <w:pPr>
        <w:pStyle w:val="Ref-Fig-MISERapBib"/>
      </w:pPr>
      <w:bookmarkStart w:id="41" w:name="_Toc418990067"/>
      <w:r>
        <w:rPr>
          <w:noProof/>
        </w:rPr>
        <w:pict>
          <v:shape id="Zone de texte 972" o:spid="_x0000_s1481" type="#_x0000_t202" style="position:absolute;left:0;text-align:left;margin-left:166.45pt;margin-top:6.55pt;width:191.6pt;height:20.95pt;z-index:251888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" filled="f" stroked="f" strokeweight=".5pt">
            <v:textbox style="mso-next-textbox:#Zone de texte 972">
              <w:txbxContent>
                <w:p w:rsidR="0083117D" w:rsidRPr="00E00310" w:rsidRDefault="0083117D" w:rsidP="00250D5E">
                  <w:pPr>
                    <w:pStyle w:val="Paragraphedeliste"/>
                    <w:numPr>
                      <w:ilvl w:val="0"/>
                      <w:numId w:val="29"/>
                    </w:numPr>
                    <w:jc w:val="center"/>
                    <w:rPr>
                      <w:sz w:val="16"/>
                      <w:szCs w:val="16"/>
                    </w:rPr>
                  </w:pPr>
                  <w:r>
                    <w:rPr>
                      <w:sz w:val="16"/>
                      <w:szCs w:val="16"/>
                    </w:rPr>
                    <w:t>Le courant statorique (ias)</w:t>
                  </w:r>
                </w:p>
              </w:txbxContent>
            </v:textbox>
          </v:shape>
        </w:pict>
      </w:r>
    </w:p>
    <w:p w:rsidR="00276A5A" w:rsidRDefault="00276A5A"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w:t>
      </w:r>
      <w:r w:rsidR="00180E00">
        <w:fldChar w:fldCharType="end"/>
      </w:r>
      <w:r>
        <w:t>.</w:t>
      </w:r>
      <w:r w:rsidR="00180E00">
        <w:fldChar w:fldCharType="begin"/>
      </w:r>
      <w:r>
        <w:instrText xml:space="preserve"> SEQ Figure_CH2 \* ARABIC \s 1 </w:instrText>
      </w:r>
      <w:r w:rsidR="00180E00">
        <w:fldChar w:fldCharType="separate"/>
      </w:r>
      <w:r w:rsidR="0087228D">
        <w:rPr>
          <w:noProof/>
        </w:rPr>
        <w:t>13</w:t>
      </w:r>
      <w:r w:rsidR="00180E00">
        <w:fldChar w:fldCharType="end"/>
      </w:r>
      <w:r>
        <w:t xml:space="preserve"> : </w:t>
      </w:r>
      <w:r w:rsidR="00582A20" w:rsidRPr="00582A20">
        <w:t xml:space="preserve">l’évolution des grandeurs fondamentales de la MAS à l’état </w:t>
      </w:r>
      <w:r w:rsidR="00582A20">
        <w:t>défaillant</w:t>
      </w:r>
      <w:r w:rsidR="00582A20" w:rsidRPr="00582A20">
        <w:t xml:space="preserve"> (sans/avec) OND</w:t>
      </w:r>
      <w:r>
        <w:t>.</w:t>
      </w:r>
      <w:bookmarkEnd w:id="41"/>
    </w:p>
    <w:p w:rsidR="00F72F5B" w:rsidRDefault="00D40E4C" w:rsidP="003909CB">
      <w:pPr>
        <w:pStyle w:val="Paragraphe-MISERapBib"/>
      </w:pPr>
      <w:r w:rsidRPr="00D40E4C">
        <w:t>Remarque </w:t>
      </w:r>
      <w:r w:rsidR="00EB274C">
        <w:t>1</w:t>
      </w:r>
      <w:r w:rsidRPr="00D40E4C">
        <w:t>:</w:t>
      </w:r>
      <w:r w:rsidR="00D03DD8">
        <w:t xml:space="preserve">La comparaison des </w:t>
      </w:r>
      <w:r w:rsidR="00D03DD8" w:rsidRPr="00EB274C">
        <w:t>résultats</w:t>
      </w:r>
      <w:r w:rsidR="00D03DD8">
        <w:t xml:space="preserve"> de simulation de la MAS (</w:t>
      </w:r>
      <w:r w:rsidR="00D03DD8" w:rsidRPr="00EB274C">
        <w:t>avec</w:t>
      </w:r>
      <w:r w:rsidR="00D03DD8">
        <w:t>/sans) onduleur</w:t>
      </w:r>
      <w:r w:rsidR="00D03DD8" w:rsidRPr="00EB274C">
        <w:t xml:space="preserve"> montre la différence entre les  deux formes du couple</w:t>
      </w:r>
      <w:r w:rsidR="00D03DD8">
        <w:t xml:space="preserve"> soit la machine saine ou défaillante</w:t>
      </w:r>
      <w:r w:rsidR="00D03DD8" w:rsidRPr="00EB274C">
        <w:t xml:space="preserve"> ; lorsque la machine es</w:t>
      </w:r>
      <w:r w:rsidR="00D03DD8">
        <w:t xml:space="preserve">t alimentée par un onduleur, le </w:t>
      </w:r>
      <w:r w:rsidR="00D03DD8" w:rsidRPr="00EB274C">
        <w:t xml:space="preserve">couple électromagnétique présente plus ondulations. Les allures des composantes du courant statorique  et </w:t>
      </w:r>
      <w:r w:rsidR="00D03DD8">
        <w:t>vitesse</w:t>
      </w:r>
      <w:r w:rsidR="00D03DD8" w:rsidRPr="00EB274C">
        <w:t xml:space="preserve"> sont semblables à celles que nous avons obtenues avec alimentation par réseau électrique mais avec des amplitudes moins importantes</w:t>
      </w:r>
      <w:r w:rsidR="00D03DD8">
        <w:t>.</w:t>
      </w:r>
    </w:p>
    <w:p w:rsidR="00EB274C" w:rsidRDefault="00EB274C" w:rsidP="003909CB">
      <w:pPr>
        <w:pStyle w:val="Paragraphe-MISERapBib"/>
      </w:pPr>
      <w:r w:rsidRPr="00D40E4C">
        <w:t>Remarque </w:t>
      </w:r>
      <w:r>
        <w:t>2 </w:t>
      </w:r>
      <w:r w:rsidR="00E75837">
        <w:t>: La</w:t>
      </w:r>
      <w:r w:rsidR="00D03DD8">
        <w:t xml:space="preserve"> détérioration des barres dans les machines asynchrones réduit la valeur moyenne de couple électromagnétique et le courant statorique et augmente l’amplitude des oscillations, qui elles–mêmes provoquent des oscillations de la vitesse de rotation, ce qui engendre des vibrations mécaniques et donc, un fonctionnement anormal de la machine. L’effet d’une cassure des  de barre croit rapidement avec le nombre de barres cassée.</w:t>
      </w:r>
    </w:p>
    <w:p w:rsidR="00F72F5B" w:rsidRDefault="00E75837" w:rsidP="00511C4F">
      <w:pPr>
        <w:pStyle w:val="T2-styleMISE"/>
      </w:pPr>
      <w:bookmarkStart w:id="42" w:name="_Toc418990028"/>
      <w:r>
        <w:t>C</w:t>
      </w:r>
      <w:r w:rsidR="00F72F5B">
        <w:t>onclusion</w:t>
      </w:r>
      <w:bookmarkEnd w:id="42"/>
    </w:p>
    <w:p w:rsidR="00E2485C" w:rsidRDefault="00284AB1" w:rsidP="003909CB">
      <w:pPr>
        <w:pStyle w:val="Paragraphe-MISERapBib"/>
      </w:pPr>
      <w:r>
        <w:t xml:space="preserve">Dans ce chapitre, nous avons présenté dans une première partie une description mathématique des différentes grandeurs de la </w:t>
      </w:r>
      <w:r w:rsidR="0085308E">
        <w:t>machine asyn</w:t>
      </w:r>
      <w:r>
        <w:t>chrone</w:t>
      </w:r>
      <w:r w:rsidR="0085308E">
        <w:t xml:space="preserve"> alimentée en tension dans repère à deux axes. Ce modèle associe à l’onduleur de tension a été simulé dans le but de prévoir son comportement dans le cas d’une commande en temps réel. Cette modélisation a montré à travers ses équations et </w:t>
      </w:r>
      <w:r w:rsidR="00201887">
        <w:t>les résultats</w:t>
      </w:r>
      <w:r w:rsidR="0085308E">
        <w:t xml:space="preserve"> de simulation des différents </w:t>
      </w:r>
      <w:r w:rsidR="00201887">
        <w:t>tests</w:t>
      </w:r>
      <w:r w:rsidR="0085308E">
        <w:t xml:space="preserve"> (machine sain et défaillant avec et sans onduleur).</w:t>
      </w:r>
      <w:r w:rsidR="00E2485C">
        <w:t xml:space="preserve">La machine seule ne répand pas toujours aux exigences des systèmes d’entrainements à vitesse variable afin d’avoir de hautes performances dans le régime dynamique la technique de commande vectorielle sera introduit dans ce qui suit. </w:t>
      </w:r>
    </w:p>
    <w:p w:rsidR="003F050F" w:rsidRPr="0036014A" w:rsidRDefault="003F050F" w:rsidP="003909CB">
      <w:pPr>
        <w:pStyle w:val="Paragraphe-MISERapBib"/>
        <w:sectPr w:rsidR="003F050F" w:rsidRPr="0036014A" w:rsidSect="00AB78B7">
          <w:headerReference w:type="default" r:id="rId335"/>
          <w:footerReference w:type="default" r:id="rId336"/>
          <w:pgSz w:w="11906" w:h="16838" w:code="9"/>
          <w:pgMar w:top="1134" w:right="851" w:bottom="1134" w:left="851" w:header="709" w:footer="567" w:gutter="284"/>
          <w:cols w:space="284"/>
          <w:docGrid w:linePitch="360"/>
        </w:sectPr>
      </w:pPr>
    </w:p>
    <w:bookmarkEnd w:id="19"/>
    <w:p w:rsidR="00E943FE" w:rsidRPr="00833A5B" w:rsidRDefault="00E943FE" w:rsidP="00E943FE">
      <w:pPr>
        <w:jc w:val="center"/>
        <w:rPr>
          <w:b/>
          <w:bCs/>
          <w:caps/>
          <w:sz w:val="44"/>
          <w:szCs w:val="44"/>
        </w:rPr>
      </w:pPr>
    </w:p>
    <w:p w:rsidR="00E943FE" w:rsidRPr="00833A5B" w:rsidRDefault="00E943FE" w:rsidP="00E943FE">
      <w:pPr>
        <w:jc w:val="center"/>
        <w:rPr>
          <w:b/>
          <w:bCs/>
          <w:caps/>
          <w:sz w:val="44"/>
          <w:szCs w:val="44"/>
        </w:rPr>
      </w:pPr>
    </w:p>
    <w:p w:rsidR="00E943FE" w:rsidRPr="00833A5B" w:rsidRDefault="00E943FE" w:rsidP="00E943FE">
      <w:pPr>
        <w:jc w:val="center"/>
        <w:rPr>
          <w:b/>
          <w:bCs/>
          <w:caps/>
          <w:sz w:val="44"/>
          <w:szCs w:val="44"/>
        </w:rPr>
      </w:pPr>
    </w:p>
    <w:p w:rsidR="00E943FE" w:rsidRPr="00833A5B" w:rsidRDefault="00E943FE" w:rsidP="00E943FE">
      <w:pPr>
        <w:jc w:val="center"/>
        <w:rPr>
          <w:b/>
          <w:bCs/>
          <w:caps/>
          <w:sz w:val="44"/>
          <w:szCs w:val="44"/>
        </w:rPr>
      </w:pPr>
    </w:p>
    <w:p w:rsidR="00E943FE" w:rsidRPr="00833A5B" w:rsidRDefault="00E943FE" w:rsidP="00E943FE">
      <w:pPr>
        <w:jc w:val="center"/>
        <w:rPr>
          <w:b/>
          <w:bCs/>
          <w:caps/>
          <w:sz w:val="44"/>
          <w:szCs w:val="44"/>
        </w:rPr>
      </w:pPr>
    </w:p>
    <w:p w:rsidR="00E943FE" w:rsidRPr="00833A5B" w:rsidRDefault="00E943FE" w:rsidP="00E943FE">
      <w:pPr>
        <w:jc w:val="center"/>
        <w:rPr>
          <w:b/>
          <w:bCs/>
          <w:caps/>
          <w:sz w:val="44"/>
          <w:szCs w:val="44"/>
        </w:rPr>
      </w:pPr>
    </w:p>
    <w:p w:rsidR="00E943FE" w:rsidRPr="00833A5B" w:rsidRDefault="00E943FE" w:rsidP="00E943FE">
      <w:pPr>
        <w:jc w:val="center"/>
        <w:rPr>
          <w:b/>
          <w:bCs/>
          <w:caps/>
          <w:sz w:val="44"/>
          <w:szCs w:val="44"/>
        </w:rPr>
      </w:pPr>
    </w:p>
    <w:p w:rsidR="00E943FE" w:rsidRDefault="00E943FE" w:rsidP="00E943FE">
      <w:pPr>
        <w:jc w:val="center"/>
        <w:rPr>
          <w:b/>
          <w:bCs/>
          <w:caps/>
          <w:sz w:val="44"/>
          <w:szCs w:val="44"/>
        </w:rPr>
      </w:pPr>
    </w:p>
    <w:p w:rsidR="00833A5B" w:rsidRPr="00833A5B" w:rsidRDefault="00833A5B" w:rsidP="00E943FE">
      <w:pPr>
        <w:jc w:val="center"/>
        <w:rPr>
          <w:b/>
          <w:bCs/>
          <w:caps/>
          <w:sz w:val="44"/>
          <w:szCs w:val="44"/>
        </w:rPr>
      </w:pPr>
    </w:p>
    <w:p w:rsidR="00E943FE" w:rsidRPr="00833A5B" w:rsidRDefault="00E943FE" w:rsidP="00F03613">
      <w:pPr>
        <w:jc w:val="center"/>
        <w:rPr>
          <w:b/>
          <w:bCs/>
          <w:caps/>
          <w:sz w:val="44"/>
          <w:szCs w:val="44"/>
        </w:rPr>
      </w:pPr>
      <w:r w:rsidRPr="00833A5B">
        <w:rPr>
          <w:b/>
          <w:bCs/>
          <w:caps/>
          <w:sz w:val="44"/>
          <w:szCs w:val="44"/>
        </w:rPr>
        <w:t>Chapitre III</w:t>
      </w:r>
    </w:p>
    <w:p w:rsidR="00E943FE" w:rsidRPr="00833A5B" w:rsidRDefault="00E943FE" w:rsidP="00CE1DD6">
      <w:pPr>
        <w:jc w:val="center"/>
        <w:rPr>
          <w:b/>
          <w:bCs/>
          <w:caps/>
          <w:sz w:val="44"/>
          <w:szCs w:val="44"/>
        </w:rPr>
      </w:pPr>
    </w:p>
    <w:p w:rsidR="00611244" w:rsidRDefault="00611244" w:rsidP="000B01A9">
      <w:pPr>
        <w:pStyle w:val="T1-styleMISE"/>
      </w:pPr>
      <w:r>
        <w:t>Commande vectorielle à flux rotorique orienté</w:t>
      </w:r>
      <w:r w:rsidRPr="00E75837">
        <w:t xml:space="preserve"> </w:t>
      </w:r>
      <w:r>
        <w:t>en tenant compte des défauts rotoriques</w:t>
      </w:r>
    </w:p>
    <w:p w:rsidR="00E943FE" w:rsidRDefault="00E943FE" w:rsidP="00E943FE">
      <w:pPr>
        <w:rPr>
          <w:b/>
          <w:bCs/>
          <w:caps/>
          <w:sz w:val="28"/>
          <w:szCs w:val="28"/>
        </w:rPr>
        <w:sectPr w:rsidR="00E943FE" w:rsidSect="00AB78B7">
          <w:headerReference w:type="even" r:id="rId337"/>
          <w:headerReference w:type="default" r:id="rId338"/>
          <w:footerReference w:type="even" r:id="rId339"/>
          <w:footerReference w:type="default" r:id="rId340"/>
          <w:headerReference w:type="first" r:id="rId341"/>
          <w:footerReference w:type="first" r:id="rId342"/>
          <w:pgSz w:w="11906" w:h="16838" w:code="9"/>
          <w:pgMar w:top="851" w:right="851" w:bottom="851" w:left="851" w:header="709" w:footer="567" w:gutter="284"/>
          <w:cols w:space="284"/>
          <w:docGrid w:linePitch="360"/>
        </w:sectPr>
      </w:pPr>
    </w:p>
    <w:p w:rsidR="003F050F" w:rsidRDefault="00CE76D7" w:rsidP="000B01A9">
      <w:pPr>
        <w:pStyle w:val="T1-styleMISE"/>
      </w:pPr>
      <w:bookmarkStart w:id="43" w:name="_Toc418990029"/>
      <w:r>
        <w:t>Commande vectorielle à flux rotorique orienté</w:t>
      </w:r>
      <w:bookmarkEnd w:id="43"/>
      <w:r w:rsidR="00E75837" w:rsidRPr="00E75837">
        <w:t xml:space="preserve"> </w:t>
      </w:r>
      <w:r w:rsidR="00E75837">
        <w:t>en tenant compte des défauts rotoriques</w:t>
      </w:r>
    </w:p>
    <w:p w:rsidR="003F050F" w:rsidRPr="0025430E" w:rsidRDefault="003F050F" w:rsidP="00511C4F">
      <w:pPr>
        <w:pStyle w:val="T2-styleMISE"/>
      </w:pPr>
      <w:bookmarkStart w:id="44" w:name="_Toc418990030"/>
      <w:r w:rsidRPr="0021566F">
        <w:t>Introduction</w:t>
      </w:r>
      <w:bookmarkEnd w:id="44"/>
    </w:p>
    <w:p w:rsidR="00BD2A55" w:rsidRDefault="0068573E" w:rsidP="00F03613">
      <w:pPr>
        <w:pStyle w:val="Paragraphe-MISERapBib"/>
      </w:pPr>
      <w:r>
        <w:t xml:space="preserve">Le contrôle en boucle ouverte de la machine avec fréquence variable fournit un entrainement à vitesse variable satisfaisant si le moteur fonctionne </w:t>
      </w:r>
      <w:r w:rsidR="00F73BDF">
        <w:t>à</w:t>
      </w:r>
      <w:r>
        <w:t xml:space="preserve"> couple constante et nécessite pas un réglage rigoureux de la </w:t>
      </w:r>
      <w:r w:rsidR="0040034A">
        <w:t>vitesse. Quand</w:t>
      </w:r>
      <w:r>
        <w:t xml:space="preserve"> l’entrainement</w:t>
      </w:r>
      <w:r w:rsidR="0040034A">
        <w:t xml:space="preserve"> nécessite une réponse rapide en contrôle précis du couple et de la vitesse, le contrôle en boucle ouvert n’est pas satisfaisant. Cependant, un contrôle en boucle fermée devient indispensable quand le fonctionnement dynamique a un important effet sur le système [</w:t>
      </w:r>
      <w:r w:rsidR="00D93BBE">
        <w:t>22</w:t>
      </w:r>
      <w:r w:rsidR="0040034A">
        <w:t>].</w:t>
      </w:r>
      <w:r w:rsidR="00F03613">
        <w:t xml:space="preserve"> </w:t>
      </w:r>
      <w:r w:rsidR="00BD2A55" w:rsidRPr="00BD2A55">
        <w:t>Les techniques de la commande vectorielle implantées par microprocesseurs ont permis l’utilisation de la machine asynchrone dans les applications de haute performance où le moteur à courant continu était le seul satisfaisant pour ce type d’application. Donc, l’idée de base du FOC est de rendre le comportement du moteur asynchrone identique à celui de la machine à courant continu.</w:t>
      </w:r>
    </w:p>
    <w:p w:rsidR="00F4049F" w:rsidRPr="0025430E" w:rsidRDefault="00F4049F" w:rsidP="00511C4F">
      <w:pPr>
        <w:pStyle w:val="T2-styleMISE"/>
      </w:pPr>
      <w:bookmarkStart w:id="45" w:name="_Toc418990031"/>
      <w:r>
        <w:t>Modèle du moteur asynchrone en vue de la commande</w:t>
      </w:r>
      <w:bookmarkEnd w:id="45"/>
    </w:p>
    <w:p w:rsidR="006A7623" w:rsidRDefault="00685FB0" w:rsidP="003909CB">
      <w:pPr>
        <w:pStyle w:val="Paragraphe-MISERapBib"/>
      </w:pPr>
      <w:r>
        <w:t>Un modèle basé sur les équations du circuit est en général suffisant pour faire la synthèse de la commande. Il a été proposé pour ce système un nombre important de réalisations en fonction des objectifs de commande (couple, vitesse, position), de la nature de la source de puissance (tension, courant), du</w:t>
      </w:r>
      <w:r w:rsidR="00283886">
        <w:t xml:space="preserve"> référentiel de travail {(</w:t>
      </w:r>
      <w:r w:rsidR="00194040" w:rsidRPr="00194040">
        <w:rPr>
          <w:position w:val="-6"/>
        </w:rPr>
        <w:object w:dxaOrig="420" w:dyaOrig="279">
          <v:shape id="_x0000_i1195" type="#_x0000_t75" style="width:20.55pt;height:13.7pt" o:ole="">
            <v:imagedata r:id="rId343" o:title=""/>
          </v:shape>
          <o:OLEObject Type="Embed" ProgID="Equation.DSMT4" ShapeID="_x0000_i1195" DrawAspect="Content" ObjectID="_1278969210" r:id="rId344"/>
        </w:object>
      </w:r>
      <w:r w:rsidR="00283886">
        <w:t>) ;</w:t>
      </w:r>
      <w:r>
        <w:t>(</w:t>
      </w:r>
      <w:r w:rsidR="00283886">
        <w:t>αβ) ou</w:t>
      </w:r>
      <w:r w:rsidR="00F03613">
        <w:t xml:space="preserve"> </w:t>
      </w:r>
      <w:r w:rsidR="00283886">
        <w:t>(</w:t>
      </w:r>
      <w:r>
        <w:t>dq)</w:t>
      </w:r>
      <w:r w:rsidR="00283886">
        <w:t>} et des composant des vecteur d’état (flux ou courants statoriques et rotoriques)</w:t>
      </w:r>
      <w:r w:rsidR="00CA4780">
        <w:t xml:space="preserve"> [22]</w:t>
      </w:r>
      <w:r w:rsidR="00283886">
        <w:t>.</w:t>
      </w:r>
    </w:p>
    <w:p w:rsidR="00685FB0" w:rsidRDefault="006A7623" w:rsidP="00F03613">
      <w:pPr>
        <w:pStyle w:val="Paragraphe-MISERapBib"/>
      </w:pPr>
      <w:r>
        <w:t xml:space="preserve">Sans rentrer dans développement complexes, il est facile de comprendre que les équations régissant le fonctionnement des machines asynchrone </w:t>
      </w:r>
      <w:r w:rsidR="008B3BB6">
        <w:t xml:space="preserve"> triphasées dépendant des résistances et inductances du stator et du rotor, ainsi que la mutuelle inductance stator-rotor. Pour rendre la mutuelle constante il est usuel d’utiliser les transformations de Clarke </w:t>
      </w:r>
      <w:r w:rsidR="00CE3476">
        <w:t>et de</w:t>
      </w:r>
      <w:r w:rsidR="008B3BB6">
        <w:t xml:space="preserve"> Park</w:t>
      </w:r>
      <w:r w:rsidR="00DB5549">
        <w:t>. Cette transformation permet donc de passer des valeurs des courants, des tensions et des flux des trois bobines du stator ainsi que du rotor dans un repère lié au champ tournant (</w:t>
      </w:r>
      <w:r w:rsidR="00DB5549" w:rsidRPr="00DB5549">
        <w:t>dq</w:t>
      </w:r>
      <w:r w:rsidR="00DB5549">
        <w:t xml:space="preserve">). Pour opérer à ce changement de repère nous utiliserons les transformée </w:t>
      </w:r>
      <w:r w:rsidR="009D7886">
        <w:t xml:space="preserve">de Clarke et </w:t>
      </w:r>
      <w:r w:rsidR="00B04851">
        <w:t xml:space="preserve">de </w:t>
      </w:r>
      <w:r w:rsidR="009D7886">
        <w:t xml:space="preserve">Park définies dans </w:t>
      </w:r>
      <w:r w:rsidR="00DB5549">
        <w:t>chapitre</w:t>
      </w:r>
      <w:r w:rsidR="009D7886">
        <w:t xml:space="preserve"> (</w:t>
      </w:r>
      <w:r w:rsidR="00DB5549">
        <w:t>II</w:t>
      </w:r>
      <w:r w:rsidR="00194040">
        <w:t>)</w:t>
      </w:r>
      <w:r w:rsidR="007B0106">
        <w:t xml:space="preserve"> [6</w:t>
      </w:r>
      <w:r w:rsidR="008B3BB6">
        <w:t>, 8, 22,23</w:t>
      </w:r>
      <w:r w:rsidR="007B0106">
        <w:t>].</w:t>
      </w:r>
    </w:p>
    <w:p w:rsidR="00DB5549" w:rsidRDefault="00194040" w:rsidP="003909CB">
      <w:pPr>
        <w:pStyle w:val="T3-styleMISE"/>
      </w:pPr>
      <w:r>
        <w:t>E</w:t>
      </w:r>
      <w:r w:rsidR="009D7886">
        <w:t>quations</w:t>
      </w:r>
      <w:r>
        <w:t xml:space="preserve"> de base</w:t>
      </w:r>
    </w:p>
    <w:p w:rsidR="009D7886" w:rsidRDefault="00531D9A" w:rsidP="003909CB">
      <w:pPr>
        <w:pStyle w:val="Paragraphe-MISERapBib"/>
      </w:pPr>
      <w:r>
        <w:t xml:space="preserve">Le choix d’un modèle de représentation, qu’il soit formel ou issu d’une identification se fait toujours en fonction du type de commande à </w:t>
      </w:r>
      <w:r w:rsidR="00EA370E">
        <w:t>réaliser. La modélisation classique de la machine asynchrone triphasée au stator et rotor à cage</w:t>
      </w:r>
      <w:r w:rsidR="004C1DD6">
        <w:t>,</w:t>
      </w:r>
      <w:r w:rsidR="006A013C">
        <w:t xml:space="preserve"> repose sur les hypothèses simplificatrices (paragraphe 2) dans le deuxième chapitre. Avec ces hypothèses on peut considérer le bobinage triphasé équivalent. </w:t>
      </w:r>
      <w:r w:rsidR="00F03613">
        <w:t>Ce</w:t>
      </w:r>
      <w:r w:rsidR="006A013C">
        <w:t xml:space="preserve"> la machine peut être modélisé par les équations suivantes :  </w:t>
      </w:r>
    </w:p>
    <w:p w:rsidR="00D34E26" w:rsidRDefault="002D5064" w:rsidP="003909CB">
      <w:pPr>
        <w:pStyle w:val="Paragraphe-MISERapBib"/>
      </w:pPr>
      <w:r>
        <w:t>Tensions statoriques :</w:t>
      </w:r>
    </w:p>
    <w:p w:rsidR="00D34E26" w:rsidRPr="00026912" w:rsidRDefault="00D34E26" w:rsidP="00D34E26">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827402">
        <w:rPr>
          <w:position w:val="-12"/>
        </w:rPr>
        <w:object w:dxaOrig="2040" w:dyaOrig="499">
          <v:shape id="_x0000_i1196" type="#_x0000_t75" style="width:102pt;height:24.85pt" o:ole="">
            <v:imagedata r:id="rId345" o:title=""/>
          </v:shape>
          <o:OLEObject Type="Embed" ProgID="Equation.DSMT4" ShapeID="_x0000_i1196" DrawAspect="Content" ObjectID="_1278969211" r:id="rId34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w:t>
      </w:r>
      <w:r w:rsidR="00180E00">
        <w:rPr>
          <w:rFonts w:asciiTheme="majorBidi" w:hAnsiTheme="majorBidi" w:cstheme="majorBidi"/>
          <w:sz w:val="24"/>
          <w:szCs w:val="24"/>
        </w:rPr>
        <w:fldChar w:fldCharType="end"/>
      </w:r>
      <w:r w:rsidRPr="00026912">
        <w:rPr>
          <w:rFonts w:eastAsia="Symbol"/>
          <w:sz w:val="24"/>
          <w:szCs w:val="24"/>
        </w:rPr>
        <w:t></w:t>
      </w:r>
    </w:p>
    <w:p w:rsidR="00D34E26" w:rsidRDefault="002D5064" w:rsidP="003909CB">
      <w:pPr>
        <w:pStyle w:val="Paragraphe-MISERapBib"/>
      </w:pPr>
      <w:r>
        <w:t>Tensions rotoriques :</w:t>
      </w:r>
    </w:p>
    <w:p w:rsidR="00D34E26" w:rsidRPr="00026912" w:rsidRDefault="00D34E26" w:rsidP="00D34E26">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D5064" w:rsidRPr="00827402">
        <w:rPr>
          <w:position w:val="-12"/>
        </w:rPr>
        <w:object w:dxaOrig="2460" w:dyaOrig="499">
          <v:shape id="_x0000_i1197" type="#_x0000_t75" style="width:123.45pt;height:24.85pt" o:ole="">
            <v:imagedata r:id="rId347" o:title=""/>
          </v:shape>
          <o:OLEObject Type="Embed" ProgID="Equation.DSMT4" ShapeID="_x0000_i1197" DrawAspect="Content" ObjectID="_1278969212" r:id="rId34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w:t>
      </w:r>
      <w:r w:rsidR="00180E00">
        <w:rPr>
          <w:rFonts w:asciiTheme="majorBidi" w:hAnsiTheme="majorBidi" w:cstheme="majorBidi"/>
          <w:sz w:val="24"/>
          <w:szCs w:val="24"/>
        </w:rPr>
        <w:fldChar w:fldCharType="end"/>
      </w:r>
      <w:r w:rsidRPr="00026912">
        <w:rPr>
          <w:rFonts w:eastAsia="Symbol"/>
          <w:sz w:val="24"/>
          <w:szCs w:val="24"/>
        </w:rPr>
        <w:t></w:t>
      </w:r>
    </w:p>
    <w:p w:rsidR="00D34E26" w:rsidRDefault="002D5064" w:rsidP="003909CB">
      <w:pPr>
        <w:pStyle w:val="Paragraphe-MISERapBib"/>
      </w:pPr>
      <w:r>
        <w:t>Flux statoriques :</w:t>
      </w:r>
    </w:p>
    <w:p w:rsidR="00D34E26" w:rsidRPr="00026912" w:rsidRDefault="00D34E26" w:rsidP="00D34E26">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D5663B" w:rsidRPr="00827402">
        <w:rPr>
          <w:position w:val="-12"/>
        </w:rPr>
        <w:object w:dxaOrig="2340" w:dyaOrig="499">
          <v:shape id="_x0000_i1198" type="#_x0000_t75" style="width:116.55pt;height:24.85pt" o:ole="">
            <v:imagedata r:id="rId349" o:title=""/>
          </v:shape>
          <o:OLEObject Type="Embed" ProgID="Equation.DSMT4" ShapeID="_x0000_i1198" DrawAspect="Content" ObjectID="_1278969213" r:id="rId35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w:t>
      </w:r>
      <w:r w:rsidR="00180E00">
        <w:rPr>
          <w:rFonts w:asciiTheme="majorBidi" w:hAnsiTheme="majorBidi" w:cstheme="majorBidi"/>
          <w:sz w:val="24"/>
          <w:szCs w:val="24"/>
        </w:rPr>
        <w:fldChar w:fldCharType="end"/>
      </w:r>
      <w:r w:rsidRPr="00026912">
        <w:rPr>
          <w:rFonts w:eastAsia="Symbol"/>
          <w:sz w:val="24"/>
          <w:szCs w:val="24"/>
        </w:rPr>
        <w:t></w:t>
      </w:r>
    </w:p>
    <w:p w:rsidR="002D5064" w:rsidRDefault="002D5064" w:rsidP="003909CB">
      <w:pPr>
        <w:pStyle w:val="Paragraphe-MISERapBib"/>
      </w:pPr>
      <w:r>
        <w:t>Flux rotoriques :</w:t>
      </w:r>
    </w:p>
    <w:p w:rsidR="002D5064" w:rsidRPr="00026912" w:rsidRDefault="002D5064" w:rsidP="002D5064">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D5663B" w:rsidRPr="00827402">
        <w:rPr>
          <w:position w:val="-12"/>
        </w:rPr>
        <w:object w:dxaOrig="2340" w:dyaOrig="499">
          <v:shape id="_x0000_i1199" type="#_x0000_t75" style="width:116.55pt;height:24.85pt" o:ole="">
            <v:imagedata r:id="rId351" o:title=""/>
          </v:shape>
          <o:OLEObject Type="Embed" ProgID="Equation.DSMT4" ShapeID="_x0000_i1199" DrawAspect="Content" ObjectID="_1278969214" r:id="rId35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w:t>
      </w:r>
      <w:r w:rsidR="00180E00">
        <w:rPr>
          <w:rFonts w:asciiTheme="majorBidi" w:hAnsiTheme="majorBidi" w:cstheme="majorBidi"/>
          <w:sz w:val="24"/>
          <w:szCs w:val="24"/>
        </w:rPr>
        <w:fldChar w:fldCharType="end"/>
      </w:r>
      <w:r w:rsidRPr="00026912">
        <w:rPr>
          <w:rFonts w:eastAsia="Symbol"/>
          <w:sz w:val="24"/>
          <w:szCs w:val="24"/>
        </w:rPr>
        <w:t></w:t>
      </w:r>
    </w:p>
    <w:p w:rsidR="002D5064" w:rsidRDefault="002D5064" w:rsidP="003909CB">
      <w:pPr>
        <w:pStyle w:val="Paragraphe-MISERapBib"/>
      </w:pPr>
      <w:r>
        <w:t>Avec :</w:t>
      </w:r>
    </w:p>
    <w:p w:rsidR="00C00F47" w:rsidRDefault="00B44905" w:rsidP="00F03613">
      <w:pPr>
        <w:pStyle w:val="Paragraphe-MISERapBib"/>
        <w:jc w:val="center"/>
      </w:pPr>
      <w:r w:rsidRPr="009E41AB">
        <w:object w:dxaOrig="2480" w:dyaOrig="1120">
          <v:shape id="_x0000_i1200" type="#_x0000_t75" style="width:124.3pt;height:56.55pt" o:ole="">
            <v:imagedata r:id="rId353" o:title=""/>
          </v:shape>
          <o:OLEObject Type="Embed" ProgID="Equation.DSMT4" ShapeID="_x0000_i1200" DrawAspect="Content" ObjectID="_1278969215" r:id="rId354"/>
        </w:object>
      </w:r>
      <w:r w:rsidR="00B2288D">
        <w:t> </w:t>
      </w:r>
      <w:r w:rsidRPr="009E41AB">
        <w:object w:dxaOrig="2500" w:dyaOrig="1120">
          <v:shape id="_x0000_i1201" type="#_x0000_t75" style="width:124.3pt;height:56.55pt" o:ole="">
            <v:imagedata r:id="rId355" o:title=""/>
          </v:shape>
          <o:OLEObject Type="Embed" ProgID="Equation.DSMT4" ShapeID="_x0000_i1201" DrawAspect="Content" ObjectID="_1278969216" r:id="rId356"/>
        </w:object>
      </w:r>
    </w:p>
    <w:p w:rsidR="002D5064" w:rsidRDefault="00077EDD" w:rsidP="00F03613">
      <w:pPr>
        <w:pStyle w:val="Paragraphe-MISERapBib"/>
        <w:jc w:val="center"/>
      </w:pPr>
      <w:r w:rsidRPr="003D5423">
        <w:object w:dxaOrig="6399" w:dyaOrig="1960">
          <v:shape id="_x0000_i1202" type="#_x0000_t75" style="width:320.55pt;height:98.55pt" o:ole="">
            <v:imagedata r:id="rId357" o:title=""/>
          </v:shape>
          <o:OLEObject Type="Embed" ProgID="Equation.DSMT4" ShapeID="_x0000_i1202" DrawAspect="Content" ObjectID="_1278969217" r:id="rId358"/>
        </w:object>
      </w:r>
    </w:p>
    <w:p w:rsidR="005D4E6E" w:rsidRDefault="00D619B1" w:rsidP="003909CB">
      <w:pPr>
        <w:pStyle w:val="Paragraphe-MISERapBib"/>
      </w:pPr>
      <w:r>
        <w:t>Nous obtenons finalement le système d’équations suivant</w:t>
      </w:r>
      <w:r w:rsidR="008A73C7">
        <w:t> :</w:t>
      </w:r>
    </w:p>
    <w:p w:rsidR="008A73C7" w:rsidRDefault="008A73C7" w:rsidP="003909CB">
      <w:pPr>
        <w:pStyle w:val="Paragraphe-MISERapBib"/>
      </w:pPr>
      <w:r>
        <w:t>L’équation des tensions statoriques :</w:t>
      </w:r>
    </w:p>
    <w:p w:rsidR="008A73C7" w:rsidRPr="00026912" w:rsidRDefault="008A73C7" w:rsidP="008A73C7">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D5663B" w:rsidRPr="00FF2406">
        <w:rPr>
          <w:rFonts w:ascii="Times New Roman" w:hAnsi="Times New Roman" w:cs="Times New Roman"/>
          <w:position w:val="-12"/>
          <w:sz w:val="24"/>
          <w:szCs w:val="24"/>
          <w:lang w:eastAsia="fr-FR"/>
        </w:rPr>
        <w:object w:dxaOrig="5020" w:dyaOrig="360">
          <v:shape id="_x0000_i1203" type="#_x0000_t75" style="width:251.15pt;height:18.85pt" o:ole="" fillcolor="window">
            <v:imagedata r:id="rId359" o:title=""/>
          </v:shape>
          <o:OLEObject Type="Embed" ProgID="Equation.3" ShapeID="_x0000_i1203" DrawAspect="Content" ObjectID="_1278969218" r:id="rId36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w:t>
      </w:r>
      <w:r w:rsidR="00180E00">
        <w:rPr>
          <w:rFonts w:asciiTheme="majorBidi" w:hAnsiTheme="majorBidi" w:cstheme="majorBidi"/>
          <w:sz w:val="24"/>
          <w:szCs w:val="24"/>
        </w:rPr>
        <w:fldChar w:fldCharType="end"/>
      </w:r>
      <w:r w:rsidRPr="00026912">
        <w:rPr>
          <w:rFonts w:eastAsia="Symbol"/>
          <w:sz w:val="24"/>
          <w:szCs w:val="24"/>
        </w:rPr>
        <w:t></w:t>
      </w:r>
    </w:p>
    <w:p w:rsidR="008A73C7" w:rsidRDefault="008A73C7" w:rsidP="003909CB">
      <w:pPr>
        <w:pStyle w:val="Paragraphe-MISERapBib"/>
      </w:pPr>
      <w:r>
        <w:t>L’équation des tensions rotoriques :</w:t>
      </w:r>
    </w:p>
    <w:p w:rsidR="008A73C7" w:rsidRPr="00026912" w:rsidRDefault="008A73C7" w:rsidP="008A73C7">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495169" w:rsidRPr="00FF2406">
        <w:rPr>
          <w:rFonts w:ascii="Times New Roman" w:hAnsi="Times New Roman" w:cs="Times New Roman"/>
          <w:position w:val="-12"/>
          <w:sz w:val="24"/>
          <w:szCs w:val="24"/>
          <w:lang w:eastAsia="fr-FR"/>
        </w:rPr>
        <w:object w:dxaOrig="5100" w:dyaOrig="400">
          <v:shape id="_x0000_i1204" type="#_x0000_t75" style="width:255.45pt;height:19.7pt" o:ole="" fillcolor="window">
            <v:imagedata r:id="rId361" o:title=""/>
          </v:shape>
          <o:OLEObject Type="Embed" ProgID="Equation.3" ShapeID="_x0000_i1204" DrawAspect="Content" ObjectID="_1278969219" r:id="rId362"/>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w:t>
      </w:r>
      <w:r w:rsidR="00180E00">
        <w:rPr>
          <w:rFonts w:asciiTheme="majorBidi" w:hAnsiTheme="majorBidi" w:cstheme="majorBidi"/>
          <w:sz w:val="24"/>
          <w:szCs w:val="24"/>
        </w:rPr>
        <w:fldChar w:fldCharType="end"/>
      </w:r>
      <w:r w:rsidRPr="00026912">
        <w:rPr>
          <w:rFonts w:eastAsia="Symbol"/>
          <w:sz w:val="24"/>
          <w:szCs w:val="24"/>
        </w:rPr>
        <w:t></w:t>
      </w:r>
    </w:p>
    <w:p w:rsidR="00BE6AB6" w:rsidRDefault="00BE6AB6" w:rsidP="003909CB">
      <w:pPr>
        <w:pStyle w:val="Paragraphe-MISERapBib"/>
      </w:pPr>
      <w:r>
        <w:t>Les équations dans le système triphasé présentent deux inconvénients majeurs [22]</w:t>
      </w:r>
    </w:p>
    <w:p w:rsidR="00BE6AB6" w:rsidRDefault="00BE6AB6" w:rsidP="00C03BFB">
      <w:pPr>
        <w:pStyle w:val="liste2-MISERapBib"/>
      </w:pPr>
      <w:r>
        <w:t>Nombre important de variables couplé entre elles ;</w:t>
      </w:r>
    </w:p>
    <w:p w:rsidR="00BE6AB6" w:rsidRDefault="00BE6AB6" w:rsidP="00C03BFB">
      <w:pPr>
        <w:pStyle w:val="liste2-MISERapBib"/>
      </w:pPr>
      <w:r>
        <w:t xml:space="preserve">Dépendance des matrices </w:t>
      </w:r>
      <w:r w:rsidR="00D5663B" w:rsidRPr="00827402">
        <w:rPr>
          <w:position w:val="-14"/>
        </w:rPr>
        <w:object w:dxaOrig="600" w:dyaOrig="400">
          <v:shape id="_x0000_i1205" type="#_x0000_t75" style="width:30.85pt;height:20.55pt" o:ole="">
            <v:imagedata r:id="rId363" o:title=""/>
          </v:shape>
          <o:OLEObject Type="Embed" ProgID="Equation.DSMT4" ShapeID="_x0000_i1205" DrawAspect="Content" ObjectID="_1278969220" r:id="rId364"/>
        </w:object>
      </w:r>
      <w:r>
        <w:t>=</w:t>
      </w:r>
      <w:r w:rsidR="00D5663B" w:rsidRPr="00827402">
        <w:rPr>
          <w:position w:val="-14"/>
        </w:rPr>
        <w:object w:dxaOrig="600" w:dyaOrig="400">
          <v:shape id="_x0000_i1206" type="#_x0000_t75" style="width:28.3pt;height:20.55pt" o:ole="">
            <v:imagedata r:id="rId365" o:title=""/>
          </v:shape>
          <o:OLEObject Type="Embed" ProgID="Equation.DSMT4" ShapeID="_x0000_i1206" DrawAspect="Content" ObjectID="_1278969221" r:id="rId366"/>
        </w:object>
      </w:r>
      <w:r>
        <w:t xml:space="preserve">  de l’angle de rotation mécanique.</w:t>
      </w:r>
    </w:p>
    <w:p w:rsidR="00BE6AB6" w:rsidRDefault="00BE6AB6" w:rsidP="003909CB">
      <w:pPr>
        <w:pStyle w:val="Paragraphe-MISERapBib"/>
      </w:pPr>
      <w:r>
        <w:t xml:space="preserve">Pour pallier ce problème, on effectue une transformation linéaire </w:t>
      </w:r>
      <w:r w:rsidR="00626408">
        <w:t xml:space="preserve">des grandeurs triphasées à d’autres grandeurs biphasées </w:t>
      </w:r>
      <w:r w:rsidR="00F03613">
        <w:t>fictives (</w:t>
      </w:r>
      <w:r w:rsidR="00626408">
        <w:t xml:space="preserve">transformation de </w:t>
      </w:r>
      <w:r w:rsidR="00B04851">
        <w:t>Clarke et de Park</w:t>
      </w:r>
      <w:r w:rsidR="00626408">
        <w:t>).</w:t>
      </w:r>
    </w:p>
    <w:p w:rsidR="00531D9A" w:rsidRDefault="00531D9A" w:rsidP="003909CB">
      <w:pPr>
        <w:pStyle w:val="Paragraphe-MISERapBib"/>
      </w:pPr>
    </w:p>
    <w:p w:rsidR="00217675" w:rsidRDefault="00217675" w:rsidP="003909CB">
      <w:pPr>
        <w:pStyle w:val="Paragraphe-MISERapBib"/>
      </w:pPr>
    </w:p>
    <w:p w:rsidR="00217675" w:rsidRDefault="00217675" w:rsidP="003909CB">
      <w:pPr>
        <w:pStyle w:val="T3-styleMISE"/>
      </w:pPr>
      <w:r>
        <w:t>Représentation de la MAS  dans un repère lié au champ tournant.</w:t>
      </w:r>
    </w:p>
    <w:p w:rsidR="005C35C1" w:rsidRDefault="00D37A8C" w:rsidP="003909CB">
      <w:pPr>
        <w:pStyle w:val="Paragraphe-MISERapBib"/>
      </w:pPr>
      <w:r>
        <w:t>Le choix de matrice de passage (Clarke) est bien pratique en commande où l’on traite des grandeurs dq</w:t>
      </w:r>
      <w:r w:rsidR="00727F55">
        <w:t>.</w:t>
      </w:r>
      <w:r w:rsidR="00F03613">
        <w:t xml:space="preserve"> </w:t>
      </w:r>
      <w:r w:rsidR="00727F55">
        <w:t xml:space="preserve">On choisit alors de transformer les grandeurs statorique et les grandeurs rotoriques vers un repère commun dit </w:t>
      </w:r>
      <w:r w:rsidR="00111AEC" w:rsidRPr="00111AEC">
        <w:t>dq</w:t>
      </w:r>
      <w:r w:rsidR="00111AEC">
        <w:t xml:space="preserve"> et ceci à l’aide de deux transformations dans le plan qui sont des rotations. Ce sont transformations ainsi que la transformation de Clarke qui constitue la transformation</w:t>
      </w:r>
      <w:r w:rsidR="00B04851">
        <w:t xml:space="preserve"> de PARK</w:t>
      </w:r>
      <w:r w:rsidR="00CE3476">
        <w:t xml:space="preserve"> (angle de la transformation de Park)</w:t>
      </w:r>
      <w:r w:rsidR="000C1F37">
        <w:t xml:space="preserve"> [8]</w:t>
      </w:r>
      <w:r w:rsidR="00B04851">
        <w:t>.</w:t>
      </w:r>
    </w:p>
    <w:p w:rsidR="002C7CEB" w:rsidRPr="002C7CEB" w:rsidRDefault="005C35C1" w:rsidP="003909CB">
      <w:pPr>
        <w:pStyle w:val="Paragraphe-MISERapBib"/>
        <w:rPr>
          <w:position w:val="-10"/>
        </w:rPr>
      </w:pPr>
      <w:r>
        <w:t>En appliquant la transformation de Clarke</w:t>
      </w:r>
      <w:r w:rsidR="002C7CEB">
        <w:t xml:space="preserve"> (équation II.23)</w:t>
      </w:r>
      <w:r w:rsidR="00F03613">
        <w:t xml:space="preserve"> </w:t>
      </w:r>
      <w:r w:rsidR="002C7CEB">
        <w:t>aux équations électriques</w:t>
      </w:r>
      <w:r>
        <w:t xml:space="preserve"> d’une machine asynchrone</w:t>
      </w:r>
      <w:r w:rsidR="002C7CEB">
        <w:t xml:space="preserve"> équilibrée et en négligeant les composants homopolaires, on obtient l’écriture de équations dans le système </w:t>
      </w:r>
      <w:r w:rsidR="002C7CEB" w:rsidRPr="001609BC">
        <w:rPr>
          <w:position w:val="-10"/>
        </w:rPr>
        <w:object w:dxaOrig="660" w:dyaOrig="320">
          <v:shape id="_x0000_i1207" type="#_x0000_t75" style="width:33.45pt;height:15.45pt" o:ole="">
            <v:imagedata r:id="rId367" o:title=""/>
          </v:shape>
          <o:OLEObject Type="Embed" ProgID="Equation.DSMT4" ShapeID="_x0000_i1207" DrawAspect="Content" ObjectID="_1278969222" r:id="rId368"/>
        </w:object>
      </w:r>
      <w:r w:rsidR="002C7CEB">
        <w:t xml:space="preserve"> données par :</w:t>
      </w:r>
    </w:p>
    <w:p w:rsidR="00B226FB" w:rsidRDefault="00B45714" w:rsidP="003909CB">
      <w:pPr>
        <w:pStyle w:val="Paragraphe-MISERapBib"/>
      </w:pPr>
      <w:r w:rsidRPr="00E4326A">
        <w:t>Les</w:t>
      </w:r>
      <w:r w:rsidR="00B226FB" w:rsidRPr="00E4326A">
        <w:t xml:space="preserve"> équations </w:t>
      </w:r>
      <w:r>
        <w:t xml:space="preserve">de tensions </w:t>
      </w:r>
      <w:r w:rsidR="00D26D71">
        <w:t xml:space="preserve"> statorique et rotorique</w:t>
      </w:r>
      <w:r w:rsidR="00F03613">
        <w:t xml:space="preserve"> </w:t>
      </w:r>
      <w:r w:rsidR="00864E2D">
        <w:t xml:space="preserve">de </w:t>
      </w:r>
      <w:r w:rsidR="00B226FB" w:rsidRPr="00E4326A">
        <w:t xml:space="preserve">la machine asynchrone dans le </w:t>
      </w:r>
      <w:r w:rsidR="00864E2D">
        <w:t xml:space="preserve">repère </w:t>
      </w:r>
      <w:r w:rsidRPr="001609BC">
        <w:rPr>
          <w:position w:val="-10"/>
        </w:rPr>
        <w:object w:dxaOrig="660" w:dyaOrig="320">
          <v:shape id="_x0000_i1208" type="#_x0000_t75" style="width:33.45pt;height:15.45pt" o:ole="">
            <v:imagedata r:id="rId367" o:title=""/>
          </v:shape>
          <o:OLEObject Type="Embed" ProgID="Equation.DSMT4" ShapeID="_x0000_i1208" DrawAspect="Content" ObjectID="_1278969223" r:id="rId369"/>
        </w:object>
      </w:r>
      <w:r w:rsidR="00B226FB" w:rsidRPr="00E4326A">
        <w:t xml:space="preserve">lié au </w:t>
      </w:r>
      <w:r w:rsidR="00B226FB">
        <w:t>stator</w:t>
      </w:r>
      <m:oMath>
        <m:sSub>
          <m:sSubPr>
            <m:ctrlPr>
              <w:rPr>
                <w:rFonts w:ascii="Cambria Math" w:hAnsi="Cambria Math"/>
              </w:rPr>
            </m:ctrlPr>
          </m:sSubPr>
          <m:e>
            <m:r>
              <m:rPr>
                <m:sty m:val="p"/>
              </m:rPr>
              <w:rPr>
                <w:rFonts w:ascii="Cambria Math" w:hAnsi="Cambria Math"/>
              </w:rPr>
              <m:t>(</m:t>
            </m:r>
            <m:r>
              <w:rPr>
                <w:rFonts w:ascii="Cambria Math" w:hAnsi="Cambria Math"/>
              </w:rPr>
              <m:t>θ</m:t>
            </m:r>
          </m:e>
          <m:sub>
            <m:r>
              <w:rPr>
                <w:rFonts w:ascii="Cambria Math" w:hAnsi="Cambria Math"/>
              </w:rPr>
              <m:t>s</m:t>
            </m:r>
          </m:sub>
        </m:sSub>
        <m:r>
          <m:rPr>
            <m:sty m:val="p"/>
          </m:rPr>
          <w:rPr>
            <w:rFonts w:ascii="Cambria Math" w:hAnsi="Cambria Math"/>
          </w:rPr>
          <m:t>=0)</m:t>
        </m:r>
      </m:oMath>
      <w:r>
        <w:t> :</w:t>
      </w:r>
    </w:p>
    <w:p w:rsidR="00D1420D" w:rsidRPr="00D26D71" w:rsidRDefault="00B226FB" w:rsidP="00D26D71">
      <w:pPr>
        <w:pStyle w:val="equation"/>
        <w:tabs>
          <w:tab w:val="clear" w:pos="2520"/>
          <w:tab w:val="clear" w:pos="5040"/>
          <w:tab w:val="center" w:pos="4820"/>
          <w:tab w:val="left" w:pos="6705"/>
          <w:tab w:val="right" w:pos="9356"/>
        </w:tabs>
        <w:spacing w:before="120" w:after="120"/>
        <w:rPr>
          <w:sz w:val="24"/>
          <w:szCs w:val="24"/>
          <w:lang w:val="fr-FR"/>
        </w:rPr>
      </w:pPr>
      <w:r w:rsidRPr="00026912">
        <w:rPr>
          <w:sz w:val="24"/>
          <w:szCs w:val="24"/>
          <w:lang w:val="fr-FR"/>
        </w:rPr>
        <w:tab/>
      </w:r>
      <w:r w:rsidR="002F2698" w:rsidRPr="002F2698">
        <w:rPr>
          <w:position w:val="-98"/>
        </w:rPr>
        <w:object w:dxaOrig="1900" w:dyaOrig="2079">
          <v:shape id="_x0000_i1209" type="#_x0000_t75" style="width:95.15pt;height:105.45pt" o:ole="">
            <v:imagedata r:id="rId370" o:title=""/>
          </v:shape>
          <o:OLEObject Type="Embed" ProgID="Equation.DSMT4" ShapeID="_x0000_i1209" DrawAspect="Content" ObjectID="_1278969224" r:id="rId371"/>
        </w:object>
      </w:r>
      <w:r w:rsidRPr="0083636A">
        <w:rPr>
          <w:position w:val="-10"/>
          <w:lang w:val="fr-FR"/>
        </w:rPr>
        <w:object w:dxaOrig="180" w:dyaOrig="340">
          <v:shape id="_x0000_i1210" type="#_x0000_t75" style="width:10.3pt;height:17.15pt" o:ole="" fillcolor="window">
            <v:imagedata r:id="rId372" o:title=""/>
          </v:shape>
          <o:OLEObject Type="Embed" ProgID="Equation.3" ShapeID="_x0000_i1210" DrawAspect="Content" ObjectID="_1278969225" r:id="rId373"/>
        </w:object>
      </w:r>
      <w:r w:rsidRPr="00026912">
        <w:rPr>
          <w:sz w:val="24"/>
          <w:szCs w:val="24"/>
          <w:lang w:val="fr-FR"/>
        </w:rPr>
        <w:tab/>
      </w:r>
      <w:r>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w:t>
      </w:r>
      <w:r w:rsidR="00180E00">
        <w:rPr>
          <w:rFonts w:asciiTheme="majorBidi" w:hAnsiTheme="majorBidi" w:cstheme="majorBidi"/>
          <w:sz w:val="24"/>
          <w:szCs w:val="24"/>
        </w:rPr>
        <w:fldChar w:fldCharType="end"/>
      </w:r>
      <w:r w:rsidRPr="00026912">
        <w:rPr>
          <w:rFonts w:eastAsia="Symbol"/>
          <w:sz w:val="24"/>
          <w:szCs w:val="24"/>
        </w:rPr>
        <w:t></w:t>
      </w:r>
    </w:p>
    <w:p w:rsidR="00BE7379" w:rsidRDefault="00BE7379" w:rsidP="003909CB">
      <w:pPr>
        <w:pStyle w:val="Paragraphe-MISERapBib"/>
      </w:pPr>
      <w:r w:rsidRPr="00E4326A">
        <w:t xml:space="preserve">Les équations </w:t>
      </w:r>
      <w:r>
        <w:t>de flux statorique et rotorique:</w:t>
      </w:r>
    </w:p>
    <w:p w:rsidR="00BE7379" w:rsidRPr="00D26D71" w:rsidRDefault="00BE7379" w:rsidP="00D26D71">
      <w:pPr>
        <w:pStyle w:val="equation"/>
        <w:tabs>
          <w:tab w:val="clear" w:pos="2520"/>
          <w:tab w:val="clear" w:pos="5040"/>
          <w:tab w:val="center" w:pos="4820"/>
          <w:tab w:val="left" w:pos="6705"/>
          <w:tab w:val="right" w:pos="9356"/>
        </w:tabs>
        <w:spacing w:before="120" w:after="120"/>
        <w:rPr>
          <w:sz w:val="24"/>
          <w:szCs w:val="24"/>
          <w:lang w:val="fr-FR"/>
        </w:rPr>
      </w:pPr>
      <w:r w:rsidRPr="00026912">
        <w:rPr>
          <w:sz w:val="24"/>
          <w:szCs w:val="24"/>
          <w:lang w:val="fr-FR"/>
        </w:rPr>
        <w:tab/>
      </w:r>
      <w:r w:rsidR="000B5716" w:rsidRPr="002F2698">
        <w:rPr>
          <w:position w:val="-70"/>
        </w:rPr>
        <w:object w:dxaOrig="2820" w:dyaOrig="1520">
          <v:shape id="_x0000_i1211" type="#_x0000_t75" style="width:142.3pt;height:76.3pt" o:ole="">
            <v:imagedata r:id="rId374" o:title=""/>
          </v:shape>
          <o:OLEObject Type="Embed" ProgID="Equation.DSMT4" ShapeID="_x0000_i1211" DrawAspect="Content" ObjectID="_1278969226" r:id="rId375"/>
        </w:object>
      </w:r>
      <w:r w:rsidRPr="0083636A">
        <w:rPr>
          <w:position w:val="-10"/>
          <w:lang w:val="fr-FR"/>
        </w:rPr>
        <w:object w:dxaOrig="180" w:dyaOrig="340">
          <v:shape id="_x0000_i1212" type="#_x0000_t75" style="width:10.3pt;height:17.15pt" o:ole="" fillcolor="window">
            <v:imagedata r:id="rId372" o:title=""/>
          </v:shape>
          <o:OLEObject Type="Embed" ProgID="Equation.3" ShapeID="_x0000_i1212" DrawAspect="Content" ObjectID="_1278969227" r:id="rId376"/>
        </w:object>
      </w:r>
      <w:r w:rsidRPr="00026912">
        <w:rPr>
          <w:sz w:val="24"/>
          <w:szCs w:val="24"/>
          <w:lang w:val="fr-FR"/>
        </w:rPr>
        <w:tab/>
      </w:r>
      <w:r>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w:t>
      </w:r>
      <w:r w:rsidR="00180E00">
        <w:rPr>
          <w:rFonts w:asciiTheme="majorBidi" w:hAnsiTheme="majorBidi" w:cstheme="majorBidi"/>
          <w:sz w:val="24"/>
          <w:szCs w:val="24"/>
        </w:rPr>
        <w:fldChar w:fldCharType="end"/>
      </w:r>
      <w:r w:rsidRPr="00026912">
        <w:rPr>
          <w:rFonts w:eastAsia="Symbol"/>
          <w:sz w:val="24"/>
          <w:szCs w:val="24"/>
        </w:rPr>
        <w:t></w:t>
      </w:r>
    </w:p>
    <w:p w:rsidR="000B5716" w:rsidRDefault="000B5716" w:rsidP="003909CB">
      <w:pPr>
        <w:pStyle w:val="Paragraphe-MISERapBib"/>
      </w:pPr>
      <w:r w:rsidRPr="000B5716">
        <w:rPr>
          <w:position w:val="-24"/>
        </w:rPr>
        <w:object w:dxaOrig="1100" w:dyaOrig="620">
          <v:shape id="_x0000_i1213" type="#_x0000_t75" style="width:54.85pt;height:30.85pt" o:ole="">
            <v:imagedata r:id="rId377" o:title=""/>
          </v:shape>
          <o:OLEObject Type="Embed" ProgID="Equation.DSMT4" ShapeID="_x0000_i1213" DrawAspect="Content" ObjectID="_1278969228" r:id="rId378"/>
        </w:object>
      </w:r>
      <w:r w:rsidR="006A6C06">
        <w:t xml:space="preserve"> .Où </w:t>
      </w:r>
      <w:r w:rsidR="006A6C06" w:rsidRPr="006A6C06">
        <w:t>M</w:t>
      </w:r>
      <w:r w:rsidR="006A6C06">
        <w:t xml:space="preserve">  l’inductance mutuelle cyclique entre le stator et rotor.</w:t>
      </w:r>
    </w:p>
    <w:p w:rsidR="002F2698" w:rsidRDefault="002F2698" w:rsidP="003909CB">
      <w:pPr>
        <w:pStyle w:val="Paragraphe-MISERapBib"/>
      </w:pPr>
      <w:r>
        <w:t>Les grandeurs statorique sont liées aux grandeurs rotoriques à travers l’angle</w:t>
      </w:r>
      <w:r w:rsidRPr="001C634C">
        <w:rPr>
          <w:position w:val="-6"/>
        </w:rPr>
        <w:object w:dxaOrig="200" w:dyaOrig="279">
          <v:shape id="_x0000_i1214" type="#_x0000_t75" style="width:10.3pt;height:13.7pt" o:ole="">
            <v:imagedata r:id="rId379" o:title=""/>
          </v:shape>
          <o:OLEObject Type="Embed" ProgID="Equation.DSMT4" ShapeID="_x0000_i1214" DrawAspect="Content" ObjectID="_1278969229" r:id="rId380"/>
        </w:object>
      </w:r>
      <w:r w:rsidR="005A20B9">
        <w:t xml:space="preserve"> (figure</w:t>
      </w:r>
      <w:r w:rsidR="00F03613">
        <w:t xml:space="preserve"> </w:t>
      </w:r>
      <w:r w:rsidR="005A20B9">
        <w:t>III.1)</w:t>
      </w:r>
      <w:r>
        <w:t xml:space="preserve">. </w:t>
      </w:r>
    </w:p>
    <w:p w:rsidR="002F2698" w:rsidRDefault="00180E00" w:rsidP="00D60A1B">
      <w:pPr>
        <w:pStyle w:val="Ref-Fig-MISERapBib"/>
      </w:pPr>
      <w:r>
        <w:rPr>
          <w:noProof/>
        </w:rPr>
      </w:r>
      <w:r>
        <w:rPr>
          <w:noProof/>
        </w:rPr>
        <w:pict>
          <v:group id="Zone de dessin 993" o:spid="_x0000_s1482" editas="canvas" style="width:6in;height:148.5pt;mso-position-horizontal-relative:char;mso-position-vertical-relative:line" coordsize="54864,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">
            <v:shape id="_x0000_s1483" type="#_x0000_t75" style="position:absolute;width:54864;height:18859;visibility:visible">
              <v:fill o:detectmouseclick="t"/>
              <v:path o:connecttype="none"/>
            </v:shape>
            <v:group id="Groupe 191" o:spid="_x0000_s1484" style="position:absolute;left:13420;width:31252;height:18483" coordorigin="13420,1619" coordsize="31251,19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Zone de texte 1020" o:spid="_x0000_s1485" type="#_x0000_t202" style="position:absolute;left:13420;top:8155;width:4566;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3OcMA&#10;AADdAAAADwAAAGRycy9kb3ducmV2LnhtbERPTYvCMBC9C/6HMII3TS0o0jWKFGRF9KDby95mm7Et&#10;NpNuE7W7v94Igrd5vM9ZrDpTixu1rrKsYDKOQBDnVldcKMi+NqM5COeRNdaWScEfOVgt+70FJtre&#10;+Ui3ky9ECGGXoILS+yaR0uUlGXRj2xAH7mxbgz7AtpC6xXsIN7WMo2gmDVYcGkpsKC0pv5yuRsEu&#10;3Rzw+BOb+X+dfu7P6+Y3+54qNRx06w8Qnjr/Fr/cWx3mR/EM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3OcMAAADdAAAADwAAAAAAAAAAAAAAAACYAgAAZHJzL2Rv&#10;d25yZXYueG1sUEsFBgAAAAAEAAQA9QAAAIgDAAAAAA==&#10;" filled="f" stroked="f" strokeweight=".5pt">
                <v:textbox style="mso-next-textbox:#Zone de texte 1020">
                  <w:txbxContent>
                    <w:p w:rsidR="0083117D" w:rsidRDefault="0083117D" w:rsidP="00D43A63">
                      <w:pPr>
                        <w:pStyle w:val="NormalWeb"/>
                        <w:spacing w:before="0" w:beforeAutospacing="0" w:after="0" w:afterAutospacing="0"/>
                      </w:pPr>
                      <m:oMathPara>
                        <m:oMathParaPr>
                          <m:jc m:val="centerGroup"/>
                        </m:oMathParaPr>
                        <m:oMath>
                          <m:r>
                            <w:rPr>
                              <w:rFonts w:ascii="Cambria Math" w:hAnsi="Cambria Math"/>
                            </w:rPr>
                            <m:t>q</m:t>
                          </m:r>
                        </m:oMath>
                      </m:oMathPara>
                    </w:p>
                  </w:txbxContent>
                </v:textbox>
              </v:shape>
              <v:shape id="Zone de texte 1020" o:spid="_x0000_s1486" type="#_x0000_t202" style="position:absolute;left:40100;top:18145;width:4572;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K1sgA&#10;AADdAAAADwAAAGRycy9kb3ducmV2LnhtbESPzWrDQAyE74W8w6JCb826hpbgZG2CISSU5pCfS26q&#10;V7FNvVrHu03cPH11KPQmMaOZT4tidJ260hBazwZepgko4srblmsDx8PqeQYqRGSLnWcy8EMBinzy&#10;sMDM+hvv6LqPtZIQDhkaaGLsM61D1ZDDMPU9sWhnPziMsg61tgPeJNx1Ok2SN+2wZWlosKeyoepr&#10;/+0MvJerLe4+Uze7d+X647zsL8fTqzFPj+NyDirSGP/Nf9cbK/hJKvz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rWyAAAAN0AAAAPAAAAAAAAAAAAAAAAAJgCAABk&#10;cnMvZG93bnJldi54bWxQSwUGAAAAAAQABAD1AAAAjQMAAAAA&#10;" filled="f" stroked="f" strokeweight=".5pt">
                <v:textbox>
                  <w:txbxContent>
                    <w:p w:rsidR="0083117D" w:rsidRDefault="00180E00">
                      <m:oMathPara>
                        <m:oMath>
                          <m:sSub>
                            <m:sSubPr>
                              <m:ctrlPr>
                                <w:rPr>
                                  <w:rFonts w:ascii="Cambria Math" w:hAnsi="Cambria Math"/>
                                  <w:i/>
                                </w:rPr>
                              </m:ctrlPr>
                            </m:sSubPr>
                            <m:e>
                              <m:r>
                                <w:rPr>
                                  <w:rFonts w:ascii="Cambria Math" w:hAnsi="Cambria Math"/>
                                </w:rPr>
                                <m:t>α</m:t>
                              </m:r>
                            </m:e>
                            <m:sub>
                              <m:r>
                                <w:rPr>
                                  <w:rFonts w:ascii="Cambria Math" w:hAnsi="Cambria Math"/>
                                </w:rPr>
                                <m:t>s</m:t>
                              </m:r>
                            </m:sub>
                          </m:sSub>
                        </m:oMath>
                      </m:oMathPara>
                    </w:p>
                  </w:txbxContent>
                </v:textbox>
              </v:shape>
              <v:shape id="Zone de texte 1020" o:spid="_x0000_s1487" type="#_x0000_t202" style="position:absolute;left:39062;top:12616;width:4566;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xOsMA&#10;AADdAAAADwAAAGRycy9kb3ducmV2LnhtbERPTYvCMBC9C/sfwix403QLinSNIgVRRA9qL3ubbca2&#10;bDPpNlGrv94Igrd5vM+ZzjtTiwu1rrKs4GsYgSDOra64UJAdl4MJCOeRNdaWScGNHMxnH70pJtpe&#10;eU+Xgy9ECGGXoILS+yaR0uUlGXRD2xAH7mRbgz7AtpC6xWsIN7WMo2gsDVYcGkpsKC0p/zucjYJN&#10;utzh/jc2k3udrranRfOf/YyU6n92i28Qnjr/Fr/cax3mR3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xOsMAAADdAAAADwAAAAAAAAAAAAAAAACYAgAAZHJzL2Rv&#10;d25yZXYueG1sUEsFBgAAAAAEAAQA9QAAAIgDAAAAAA==&#10;" filled="f" stroked="f" strokeweight=".5pt">
                <v:textbox>
                  <w:txbxContent>
                    <w:p w:rsidR="0083117D" w:rsidRDefault="00180E00" w:rsidP="00D43A63">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α</m:t>
                              </m:r>
                            </m:e>
                            <m:sub>
                              <m:r>
                                <w:rPr>
                                  <w:rFonts w:ascii="Cambria Math" w:eastAsia="Times New Roman" w:hAnsi="Cambria Math"/>
                                </w:rPr>
                                <m:t>r</m:t>
                              </m:r>
                            </m:sub>
                          </m:sSub>
                        </m:oMath>
                      </m:oMathPara>
                    </w:p>
                  </w:txbxContent>
                </v:textbox>
              </v:shape>
              <v:shape id="Zone de texte 1020" o:spid="_x0000_s1488" type="#_x0000_t202" style="position:absolute;left:20850;top:1619;width:4565;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rsidR="0083117D" w:rsidRDefault="00180E00" w:rsidP="00D43A63">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β</m:t>
                              </m:r>
                            </m:e>
                            <m:sub>
                              <m:r>
                                <w:rPr>
                                  <w:rFonts w:ascii="Cambria Math" w:eastAsia="Times New Roman" w:hAnsi="Cambria Math"/>
                                </w:rPr>
                                <m:t>s</m:t>
                              </m:r>
                            </m:sub>
                          </m:sSub>
                        </m:oMath>
                      </m:oMathPara>
                    </w:p>
                  </w:txbxContent>
                </v:textbox>
              </v:shape>
              <v:shape id="Connecteur droit avec flèche 1018" o:spid="_x0000_s1489" type="#_x0000_t32" style="position:absolute;left:23882;top:16563;width:17017;height:66;rotation:-1231656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ZZ8gAAADdAAAADwAAAGRycy9kb3ducmV2LnhtbESPQU/DMAyF70j8h8iTuLGkk4CpLJsm&#10;BIgDQqzbYUerMW2gcaom28p+PT4g7WbrPb/3ebEaQ6eONCQf2UIxNaCI6+g8NxZ225fbOaiUkR12&#10;kcnCLyVYLa+vFli6eOINHavcKAnhVKKFNue+1DrVLQVM09gTi/YVh4BZ1qHRbsCThIdOz4y51wE9&#10;S0OLPT21VP9Uh2DB+NfDXXUuns8POx/ms8/v9/3H1tqbybh+BJVpzBfz//WbE3xTCK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rZZ8gAAADdAAAADwAAAAAA&#10;AAAAAAAAAAChAgAAZHJzL2Rvd25yZXYueG1sUEsFBgAAAAAEAAQA+QAAAJYDAAAAAA==&#10;" strokecolor="black [3200]" strokeweight="2pt">
                <v:stroke endarrow="block" endarrowwidth="wide" endarrowlength="long"/>
                <v:shadow on="t" color="black" opacity="24903f" origin=",.5" offset="0,.55556mm"/>
              </v:shape>
              <v:shape id="Connecteur droit avec flèche 1019" o:spid="_x0000_s1490" type="#_x0000_t32" style="position:absolute;left:22086;top:4900;width:0;height:14660;rotation:1231656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Usv8MAAADdAAAADwAAAGRycy9kb3ducmV2LnhtbERPzWoCMRC+F3yHMEJvNWsrxW6NYgut&#10;Qk+uPsA0md1s3Uy2m6jr2xtB8DYf3+/MFr1rxJG6UHtWMB5lIIi1NzVXCnbbr6cpiBCRDTaeScGZ&#10;Aizmg4cZ5safeEPHIlYihXDIUYGNsc2lDNqSwzDyLXHiSt85jAl2lTQdnlK4a+Rzlr1KhzWnBost&#10;fVrS++LgFPz9FNr/6+/STjcf219qXyaHcqXU47BfvoOI1Me7+OZemzQ/G7/B9Zt0gp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VLL/DAAAA3QAAAA8AAAAAAAAAAAAA&#10;AAAAoQIAAGRycy9kb3ducmV2LnhtbFBLBQYAAAAABAAEAPkAAACRAwAAAAA=&#10;" strokecolor="black [3200]" strokeweight="2pt">
                <v:stroke endarrow="block" endarrowwidth="wide" endarrowlength="long"/>
                <v:shadow on="t" color="black" opacity="24903f" origin=",.5" offset="0,.55556mm"/>
              </v:shape>
              <v:shape id="Connecteur droit avec flèche 1007" o:spid="_x0000_s1491" type="#_x0000_t32" style="position:absolute;left:24416;top:19199;width:17017;height: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JZcQAAADdAAAADwAAAGRycy9kb3ducmV2LnhtbERP32vCMBB+F/Y/hBvsRTRxiJNqFBkb&#10;TBF0Vd9vzdkWm0vXRO3++0UQfLuP7+dN562txIUaXzrWMOgrEMSZMyXnGva7z94YhA/IBivHpOGP&#10;PMxnT50pJsZd+ZsuachFDGGfoIYihDqR0mcFWfR9VxNH7ugaiyHCJpemwWsMt5V8VWokLZYcGwqs&#10;6b2g7JSerYb6Y3s6HpbpZuDXq6zLP7/DRTvS+uW5XUxABGrDQ3x3f5k4X6k3uH0TT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8llxAAAAN0AAAAPAAAAAAAAAAAA&#10;AAAAAKECAABkcnMvZG93bnJldi54bWxQSwUGAAAAAAQABAD5AAAAkgMAAAAA&#10;" strokecolor="black [3200]" strokeweight="2pt">
                <v:stroke endarrow="block" endarrowwidth="wide" endarrowlength="long"/>
                <v:shadow on="t" color="black" opacity="24903f" origin=",.5" offset="0,.55556mm"/>
              </v:shape>
              <v:shape id="Connecteur droit avec flèche 1001" o:spid="_x0000_s1492" type="#_x0000_t32" style="position:absolute;left:24382;top:3009;width:0;height:16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csEAAADdAAAADwAAAGRycy9kb3ducmV2LnhtbERPTYvCMBC9L/gfwgje1sQVilSjiOAq&#10;4mXVi7ehGdtiMylJtN1/vxGEvc3jfc5i1dtGPMmH2rGGyViBIC6cqbnUcDlvP2cgQkQ22DgmDb8U&#10;YLUcfCwwN67jH3qeYilSCIccNVQxtrmUoajIYhi7ljhxN+ctxgR9KY3HLoXbRn4plUmLNaeGClva&#10;VFTcTw+rQXXOZ1evjrvZbT9tsu8yHuq11qNhv56DiNTHf/HbvTdpvlITeH2TT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pywQAAAN0AAAAPAAAAAAAAAAAAAAAA&#10;AKECAABkcnMvZG93bnJldi54bWxQSwUGAAAAAAQABAD5AAAAjwMAAAAA&#10;" strokecolor="black [3200]" strokeweight="2pt">
                <v:stroke endarrow="block" endarrowwidth="wide" endarrowlength="long"/>
                <v:shadow on="t" color="black" opacity="24903f" origin=",.5" offset="0,.55556mm"/>
              </v:shape>
              <v:shape id="Connecteur droit avec flèche 1015" o:spid="_x0000_s1493" type="#_x0000_t32" style="position:absolute;left:22513;top:14118;width:17017;height:55;rotation:-2508989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M4cMAAADdAAAADwAAAGRycy9kb3ducmV2LnhtbERP32vCMBB+H/g/hBN8m6mCIp1RZGwo&#10;ooJ12/PR3JpuzaU0Udv/3giCb/fx/bz5srWVuFDjS8cKRsMEBHHudMmFgq/T5+sMhA/IGivHpKAj&#10;D8tF72WOqXZXPtIlC4WIIexTVGBCqFMpfW7Ioh+6mjhyv66xGCJsCqkbvMZwW8lxkkylxZJjg8Ga&#10;3g3l/9nZKmjNZvb3M3a7w8chX3XnfbXutt9KDfrt6g1EoDY8xQ/3Rsf5yWgC92/i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7zOHDAAAA3QAAAA8AAAAAAAAAAAAA&#10;AAAAoQIAAGRycy9kb3ducmV2LnhtbFBLBQYAAAAABAAEAPkAAACRAwAAAAA=&#10;" strokecolor="black [3200]" strokeweight="2pt">
                <v:stroke dashstyle="1 1" endarrow="block" endarrowwidth="wide" endarrowlength="long"/>
                <v:shadow on="t" color="black" opacity="24903f" origin=",.5" offset="0,.55556mm"/>
              </v:shape>
              <v:shape id="Connecteur droit avec flèche 1016" o:spid="_x0000_s1494" type="#_x0000_t32" style="position:absolute;left:20391;top:7946;width:0;height:12359;rotation:2508989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UT8IAAADdAAAADwAAAGRycy9kb3ducmV2LnhtbERPS4vCMBC+L/gfwgh726aWRaQaRRaW&#10;fXjSeuhxaMa2azMpTfrYf28Ewdt8fM/Z7CbTiIE6V1tWsIhiEMSF1TWXCs7Z59sKhPPIGhvLpOCf&#10;HOy2s5cNptqOfKTh5EsRQtilqKDyvk2ldEVFBl1kW+LAXWxn0AfYlVJ3OIZw08gkjpfSYM2hocKW&#10;PioqrqfeKMBs9ZWU/T5/z4tf0x9+kubvapR6nU/7NQhPk3+KH+5vHebHiyXcvw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IUT8IAAADdAAAADwAAAAAAAAAAAAAA&#10;AAChAgAAZHJzL2Rvd25yZXYueG1sUEsFBgAAAAAEAAQA+QAAAJADAAAAAA==&#10;" strokecolor="black [3200]" strokeweight="2pt">
                <v:stroke dashstyle="1 1" endarrow="block" endarrowwidth="wide" endarrowlength="long"/>
                <v:shadow on="t" color="black" opacity="24903f" origin=",.5" offset="0,.55556mm"/>
              </v:shape>
              <v:shape id="Zone de texte 1020" o:spid="_x0000_s1495" type="#_x0000_t202" style="position:absolute;left:16890;top:2586;width:4566;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TcUA&#10;AADdAAAADwAAAGRycy9kb3ducmV2LnhtbERPTWvCQBC9F/wPywi9NRsDLSFmFQlIi7SHqBdvY3ZM&#10;gtnZmF017a/vFgre5vE+J1+OphM3GlxrWcEsikEQV1a3XCvY79YvKQjnkTV2lknBNzlYLiZPOWba&#10;3rmk29bXIoSwy1BB432fSemqhgy6yPbEgTvZwaAPcKilHvAewk0nkzh+kwZbDg0N9lQ0VJ23V6Ng&#10;U6y/sDwmJv3pivfP06q/7A+vSj1Px9UchKfRP8T/7g8d5sfJD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9NxQAAAN0AAAAPAAAAAAAAAAAAAAAAAJgCAABkcnMv&#10;ZG93bnJldi54bWxQSwUGAAAAAAQABAD1AAAAigMAAAAA&#10;" filled="f" stroked="f" strokeweight=".5pt">
                <v:textbox>
                  <w:txbxContent>
                    <w:p w:rsidR="0083117D" w:rsidRDefault="00180E00" w:rsidP="00D43A63">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β</m:t>
                              </m:r>
                            </m:e>
                            <m:sub>
                              <m:r>
                                <w:rPr>
                                  <w:rFonts w:ascii="Cambria Math" w:eastAsia="Times New Roman" w:hAnsi="Cambria Math"/>
                                </w:rPr>
                                <m:t>r</m:t>
                              </m:r>
                            </m:sub>
                          </m:sSub>
                        </m:oMath>
                      </m:oMathPara>
                    </w:p>
                  </w:txbxContent>
                </v:textbox>
              </v:shape>
              <v:shape id="Zone de texte 1020" o:spid="_x0000_s1496" type="#_x0000_t202" style="position:absolute;left:36057;top:8075;width:4566;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pTsUA&#10;AADdAAAADwAAAGRycy9kb3ducmV2LnhtbERPTWvCQBC9F/oflin01mwMWCTNKhKQStGDNpfeptkx&#10;CWZn0+yaRH99t1DwNo/3OdlqMq0YqHeNZQWzKAZBXFrdcKWg+Ny8LEA4j6yxtUwKruRgtXx8yDDV&#10;duQDDUdfiRDCLkUFtfddKqUrazLoItsRB+5ke4M+wL6SuscxhJtWJnH8Kg02HBpq7CivqTwfL0bB&#10;R77Z4+E7MYtbm7/vTuvup/iaK/X8NK3fQHia/F38797qMD9O5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alOxQAAAN0AAAAPAAAAAAAAAAAAAAAAAJgCAABkcnMv&#10;ZG93bnJldi54bWxQSwUGAAAAAAQABAD1AAAAigMAAAAA&#10;" filled="f" stroked="f" strokeweight=".5pt">
                <v:textbox>
                  <w:txbxContent>
                    <w:p w:rsidR="0083117D" w:rsidRDefault="0083117D" w:rsidP="00D43A63">
                      <w:pPr>
                        <w:pStyle w:val="NormalWeb"/>
                        <w:spacing w:before="0" w:beforeAutospacing="0" w:after="0" w:afterAutospacing="0"/>
                      </w:pPr>
                      <m:oMathPara>
                        <m:oMathParaPr>
                          <m:jc m:val="centerGroup"/>
                        </m:oMathParaPr>
                        <m:oMath>
                          <m:r>
                            <w:rPr>
                              <w:rFonts w:ascii="Cambria Math" w:hAnsi="Cambria Math"/>
                            </w:rPr>
                            <m:t>d</m:t>
                          </m:r>
                        </m:oMath>
                      </m:oMathPara>
                    </w:p>
                  </w:txbxContent>
                </v:textbox>
              </v:shape>
              <v:shape id="Connecteur en arc 112" o:spid="_x0000_s1497" type="#_x0000_t38" style="position:absolute;left:30372;top:14869;width:5074;height:3715;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WHXMMAAADcAAAADwAAAGRycy9kb3ducmV2LnhtbERPzWrCQBC+F/oOywje6sYcpMSsIkqh&#10;FEtazQOM2TEbzM6m2a0mffpuoeBtPr7fydeDbcWVet84VjCfJSCIK6cbrhWUx5enZxA+IGtsHZOC&#10;kTysV48POWba3fiTrodQixjCPkMFJoQuk9JXhiz6meuII3d2vcUQYV9L3eMthttWpkmykBYbjg0G&#10;O9oaqi6Hb6vg/ef0URRftktDOe5b3L0djVkoNZ0MmyWIQEO4i//drzrOn6f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lh1zDAAAA3AAAAA8AAAAAAAAAAAAA&#10;AAAAoQIAAGRycy9kb3ducmV2LnhtbFBLBQYAAAAABAAEAPkAAACRAwAAAAA=&#10;" adj="21343" strokecolor="black [3200]" strokeweight="2pt">
                <v:stroke endarrow="open"/>
                <v:shadow on="t" color="black" opacity="24903f" origin=",.5" offset="0,.55556mm"/>
              </v:shape>
              <v:shape id="Zone de texte 1020" o:spid="_x0000_s1498" type="#_x0000_t202" style="position:absolute;left:33258;top:15296;width:4566;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SosUA&#10;AADdAAAADwAAAGRycy9kb3ducmV2LnhtbERPTWvCQBC9F/wPywi91Y2BVkldRQLBUtqD0Yu3aXZM&#10;gtnZmN0maX99tyB4m8f7nNVmNI3oqXO1ZQXzWQSCuLC65lLB8ZA9LUE4j6yxsUwKfsjBZj15WGGi&#10;7cB76nNfihDCLkEFlfdtIqUrKjLoZrYlDtzZdgZ9gF0pdYdDCDeNjKPoRRqsOTRU2FJaUXHJv42C&#10;9zT7xP1XbJa/Tbr7OG/b6/H0rNTjdNy+gvA0+rv45n7TYX4UL+D/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5KixQAAAN0AAAAPAAAAAAAAAAAAAAAAAJgCAABkcnMv&#10;ZG93bnJldi54bWxQSwUGAAAAAAQABAD1AAAAigMAAAAA&#10;" filled="f" stroked="f" strokeweight=".5pt">
                <v:textbox>
                  <w:txbxContent>
                    <w:p w:rsidR="0083117D" w:rsidRDefault="00180E00" w:rsidP="00D43A63">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θ</m:t>
                              </m:r>
                            </m:e>
                            <m:sub>
                              <m:r>
                                <w:rPr>
                                  <w:rFonts w:ascii="Cambria Math" w:eastAsia="Times New Roman" w:hAnsi="Cambria Math"/>
                                </w:rPr>
                                <m:t>s</m:t>
                              </m:r>
                            </m:sub>
                          </m:sSub>
                        </m:oMath>
                      </m:oMathPara>
                    </w:p>
                  </w:txbxContent>
                </v:textbox>
              </v:shape>
              <v:shape id="Zone de texte 1020" o:spid="_x0000_s1499" type="#_x0000_t202" style="position:absolute;left:29771;top:14190;width:4566;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G0MgA&#10;AADdAAAADwAAAGRycy9kb3ducmV2LnhtbESPzWrDQAyE74W8w6JCb826hpbgZG2CISSU5pCfS26q&#10;V7FNvVrHu03cPH11KPQmMaOZT4tidJ260hBazwZepgko4srblmsDx8PqeQYqRGSLnWcy8EMBinzy&#10;sMDM+hvv6LqPtZIQDhkaaGLsM61D1ZDDMPU9sWhnPziMsg61tgPeJNx1Ok2SN+2wZWlosKeyoepr&#10;/+0MvJerLe4+Uze7d+X647zsL8fTqzFPj+NyDirSGP/Nf9cbK/hJK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AbQyAAAAN0AAAAPAAAAAAAAAAAAAAAAAJgCAABk&#10;cnMvZG93bnJldi54bWxQSwUGAAAAAAQABAD1AAAAjQMAAAAA&#10;" filled="f" stroked="f" strokeweight=".5pt">
                <v:textbox>
                  <w:txbxContent>
                    <w:p w:rsidR="0083117D" w:rsidRDefault="00180E00" w:rsidP="00D43A63">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θ</m:t>
                              </m:r>
                            </m:e>
                            <m:sub>
                              <m:r>
                                <w:rPr>
                                  <w:rFonts w:ascii="Cambria Math" w:eastAsia="Times New Roman" w:hAnsi="Cambria Math"/>
                                </w:rPr>
                                <m:t>r</m:t>
                              </m:r>
                            </m:sub>
                          </m:sSub>
                        </m:oMath>
                      </m:oMathPara>
                    </w:p>
                  </w:txbxContent>
                </v:textbox>
              </v:shape>
              <v:shape id="Zone de texte 1020" o:spid="_x0000_s1500" type="#_x0000_t202" style="position:absolute;left:30003;top:16681;width:3137;height:2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cC8cA&#10;AADdAAAADwAAAGRycy9kb3ducmV2LnhtbESPQWvCQBCF7wX/wzKCt7pRsUh0FQlIRdqD1ou3MTsm&#10;wexszG419dd3DoXeZnhv3vtmsepcre7UhsqzgdEwAUWce1txYeD4tXmdgQoR2WLtmQz8UIDVsvey&#10;wNT6B+/pfoiFkhAOKRooY2xSrUNeksMw9A2xaBffOoyytoW2LT4k3NV6nCRv2mHF0lBiQ1lJ+fXw&#10;7Qzsss0n7s9jN3vW2fvHZd3cjqepMYN+t56DitTFf/Pf9dYKfjI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nAvHAAAA3QAAAA8AAAAAAAAAAAAAAAAAmAIAAGRy&#10;cy9kb3ducmV2LnhtbFBLBQYAAAAABAAEAPUAAACMAwAAAAA=&#10;" filled="f" stroked="f" strokeweight=".5pt">
                <v:textbox>
                  <w:txbxContent>
                    <w:p w:rsidR="0083117D" w:rsidRDefault="0083117D" w:rsidP="000B68F6">
                      <w:pPr>
                        <w:pStyle w:val="NormalWeb"/>
                        <w:spacing w:before="0" w:beforeAutospacing="0" w:after="0" w:afterAutospacing="0"/>
                      </w:pPr>
                      <m:oMathPara>
                        <m:oMathParaPr>
                          <m:jc m:val="centerGroup"/>
                        </m:oMathParaPr>
                        <m:oMath>
                          <m:r>
                            <w:rPr>
                              <w:rFonts w:ascii="Cambria Math" w:hAnsi="Cambria Math"/>
                            </w:rPr>
                            <m:t>θ</m:t>
                          </m:r>
                        </m:oMath>
                      </m:oMathPara>
                    </w:p>
                  </w:txbxContent>
                </v:textbox>
              </v:shape>
              <v:shape id="Connecteur en arc 198" o:spid="_x0000_s1501" type="#_x0000_t38" style="position:absolute;left:29189;top:17980;width:2106;height:477;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D2sQAAADcAAAADwAAAGRycy9kb3ducmV2LnhtbESPQWvCQBCF74L/YRnBm26qIDV1lSoo&#10;Xiw0pvdpdkxCs7Mhu8b033cOQm8zvDfvfbPZDa5RPXWh9mzgZZ6AIi68rbk0kF+Ps1dQISJbbDyT&#10;gV8KsNuORxtMrX/wJ/VZLJWEcEjRQBVjm2odioochrlviUW7+c5hlLUrte3wIeGu0YskWWmHNUtD&#10;hS0dKip+srszkF0Pt6/1Pl9e+Ls/ZiE/XdqPkzHTyfD+BirSEP/Nz+uzFfy10MozMoH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kPaxAAAANwAAAAPAAAAAAAAAAAA&#10;AAAAAKECAABkcnMvZG93bnJldi54bWxQSwUGAAAAAAQABAD5AAAAkgMAAAAA&#10;" adj="10800" strokecolor="black [3200]" strokeweight="2pt">
                <v:stroke endarrow="open"/>
                <v:shadow on="t" color="black" opacity="24903f" origin=",.5" offset="0,.55556mm"/>
              </v:shape>
              <v:shape id="Connecteur en arc 207" o:spid="_x0000_s1502" type="#_x0000_t38" style="position:absolute;left:29258;top:15460;width:2157;height:1429;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lMUAAADcAAAADwAAAGRycy9kb3ducmV2LnhtbESPQWsCMRSE74X+h/AEbzVRiytbo7RF&#10;xVOhqx68PTavm203L8sm6vrvm4LQ4zAz3zCLVe8acaEu1J41jEcKBHHpTc2VhsN+8zQHESKywcYz&#10;abhRgNXy8WGBufFX/qRLESuRIBxy1GBjbHMpQ2nJYRj5ljh5X75zGJPsKmk6vCa4a+REqZl0WHNa&#10;sNjSu6Xypzg7DR+ZstPnoq+a0/G4zm5bi9+7N62Hg/71BUSkPv6H7+2d0TBRG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mlMUAAADcAAAADwAAAAAAAAAA&#10;AAAAAAChAgAAZHJzL2Rvd25yZXYueG1sUEsFBgAAAAAEAAQA+QAAAJMDAAAAAA==&#10;" adj="20338" strokecolor="black [3200]" strokeweight="2pt">
                <v:stroke endarrow="open"/>
                <v:shadow on="t" color="black" opacity="24903f" origin=",.5" offset="0,.55556mm"/>
              </v:shape>
            </v:group>
            <w10:wrap type="none"/>
            <w10:anchorlock/>
          </v:group>
        </w:pict>
      </w:r>
    </w:p>
    <w:p w:rsidR="002F2698" w:rsidRDefault="002F2698" w:rsidP="00D60A1B">
      <w:pPr>
        <w:pStyle w:val="Ref-Fig-MISERapBib"/>
      </w:pPr>
      <w:bookmarkStart w:id="46" w:name="_Toc418990094"/>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1</w:t>
      </w:r>
      <w:r w:rsidR="00180E00">
        <w:fldChar w:fldCharType="end"/>
      </w:r>
      <w:r>
        <w:t xml:space="preserve"> : </w:t>
      </w:r>
      <w:r w:rsidR="00DB7147">
        <w:t>position de système d’axe (</w:t>
      </w:r>
      <w:r w:rsidR="00DB7147" w:rsidRPr="00DB7147">
        <w:rPr>
          <w:i/>
          <w:iCs/>
        </w:rPr>
        <w:t>dq</w:t>
      </w:r>
      <w:r w:rsidR="00DB7147">
        <w:rPr>
          <w:i/>
          <w:iCs/>
        </w:rPr>
        <w:t>)</w:t>
      </w:r>
      <w:r>
        <w:t>.</w:t>
      </w:r>
      <w:bookmarkEnd w:id="46"/>
    </w:p>
    <w:p w:rsidR="00C773EC" w:rsidRDefault="00291EE1" w:rsidP="003909CB">
      <w:pPr>
        <w:pStyle w:val="Paragraphe-MISERapBib"/>
      </w:pPr>
      <w:r>
        <w:t xml:space="preserve">A partir l’expression (II.24), </w:t>
      </w:r>
      <w:r w:rsidR="00C773EC">
        <w:t>en appliquant la transformation d</w:t>
      </w:r>
      <w:r>
        <w:t xml:space="preserve">e système </w:t>
      </w:r>
      <w:r w:rsidRPr="001609BC">
        <w:rPr>
          <w:position w:val="-10"/>
        </w:rPr>
        <w:object w:dxaOrig="660" w:dyaOrig="320">
          <v:shape id="_x0000_i1215" type="#_x0000_t75" style="width:33.45pt;height:15.45pt" o:ole="">
            <v:imagedata r:id="rId367" o:title=""/>
          </v:shape>
          <o:OLEObject Type="Embed" ProgID="Equation.DSMT4" ShapeID="_x0000_i1215" DrawAspect="Content" ObjectID="_1278969230" r:id="rId381"/>
        </w:object>
      </w:r>
      <w:r>
        <w:t>vers système (</w:t>
      </w:r>
      <w:r w:rsidRPr="00844F13">
        <w:t>dq</w:t>
      </w:r>
      <w:r>
        <w:t>)</w:t>
      </w:r>
      <w:r w:rsidR="00C773EC">
        <w:t xml:space="preserve"> aux équations électrique de la </w:t>
      </w:r>
      <w:r w:rsidR="00F03613">
        <w:t>machine</w:t>
      </w:r>
      <w:r w:rsidR="00F03613" w:rsidRPr="00F4049F">
        <w:t xml:space="preserve"> [</w:t>
      </w:r>
      <w:r w:rsidRPr="00F4049F">
        <w:t>6, 8,</w:t>
      </w:r>
      <w:r w:rsidR="00E94C36">
        <w:t>17</w:t>
      </w:r>
      <w:r w:rsidRPr="00F4049F">
        <w:t>]</w:t>
      </w:r>
      <w:r>
        <w:t>.</w:t>
      </w:r>
    </w:p>
    <w:p w:rsidR="00C773EC" w:rsidRDefault="00C773EC" w:rsidP="003909CB">
      <w:pPr>
        <w:pStyle w:val="Paragraphe-MISERapBib"/>
      </w:pPr>
      <w:r>
        <w:t xml:space="preserve">     Le choix de référentiel est déterminé par l’objective de l’application [22</w:t>
      </w:r>
      <w:r w:rsidR="00AC345F">
        <w:t>,24</w:t>
      </w:r>
      <w:r>
        <w:t xml:space="preserve">], Il existe trois choix important. On peut fixer le repère </w:t>
      </w:r>
      <w:r w:rsidRPr="00F117B2">
        <w:t>dq</w:t>
      </w:r>
      <w:r>
        <w:t xml:space="preserve"> au stator</w:t>
      </w:r>
      <w:r w:rsidR="001E4EB8" w:rsidRPr="001E4EB8">
        <w:rPr>
          <w:position w:val="-12"/>
        </w:rPr>
        <w:object w:dxaOrig="660" w:dyaOrig="360">
          <v:shape id="_x0000_i1216" type="#_x0000_t75" style="width:33.45pt;height:17.15pt" o:ole="">
            <v:imagedata r:id="rId382" o:title=""/>
          </v:shape>
          <o:OLEObject Type="Embed" ProgID="Equation.DSMT4" ShapeID="_x0000_i1216" DrawAspect="Content" ObjectID="_1278969231" r:id="rId383"/>
        </w:object>
      </w:r>
      <w:r>
        <w:t xml:space="preserve">, au rotor </w:t>
      </w:r>
      <w:r w:rsidR="001E4EB8" w:rsidRPr="001E4EB8">
        <w:rPr>
          <w:position w:val="-12"/>
        </w:rPr>
        <w:object w:dxaOrig="660" w:dyaOrig="360">
          <v:shape id="_x0000_i1217" type="#_x0000_t75" style="width:33.45pt;height:17.15pt" o:ole="">
            <v:imagedata r:id="rId384" o:title=""/>
          </v:shape>
          <o:OLEObject Type="Embed" ProgID="Equation.DSMT4" ShapeID="_x0000_i1217" DrawAspect="Content" ObjectID="_1278969232" r:id="rId385"/>
        </w:object>
      </w:r>
      <w:r>
        <w:t xml:space="preserve">ou au champ tournant. </w:t>
      </w:r>
    </w:p>
    <w:p w:rsidR="00854245" w:rsidRDefault="00C773EC" w:rsidP="00F03613">
      <w:pPr>
        <w:pStyle w:val="Paragraphe-MISERapBib"/>
      </w:pPr>
      <w:r>
        <w:t xml:space="preserve"> Le</w:t>
      </w:r>
      <w:r w:rsidR="00B04851">
        <w:t xml:space="preserve"> repère</w:t>
      </w:r>
      <w:r>
        <w:t xml:space="preserve"> d’axe</w:t>
      </w:r>
      <w:r w:rsidR="00F03613">
        <w:t xml:space="preserve"> </w:t>
      </w:r>
      <w:r w:rsidR="00B04851" w:rsidRPr="00B04851">
        <w:t>dq</w:t>
      </w:r>
      <w:r>
        <w:t xml:space="preserve"> lié au champ tournant est généralement </w:t>
      </w:r>
      <w:r w:rsidR="00F03613">
        <w:t>utilisé</w:t>
      </w:r>
      <w:r>
        <w:t xml:space="preserve"> pour l’étude de la </w:t>
      </w:r>
      <w:r w:rsidR="00F03613">
        <w:t>commande.</w:t>
      </w:r>
    </w:p>
    <w:p w:rsidR="00922937" w:rsidRPr="00B04851" w:rsidRDefault="00C773EC" w:rsidP="003909CB">
      <w:pPr>
        <w:pStyle w:val="Paragraphe-MISERapBib"/>
      </w:pPr>
      <w:r>
        <w:t>Nous</w:t>
      </w:r>
      <w:r w:rsidR="00EC0DE6">
        <w:t xml:space="preserve"> utiliserons la notation suivante :</w:t>
      </w:r>
    </w:p>
    <w:p w:rsidR="00272190" w:rsidRDefault="00CE3476" w:rsidP="003909CB">
      <w:pPr>
        <w:pStyle w:val="Paragraphe-MISERapBib"/>
      </w:pPr>
      <w:r w:rsidRPr="00EC0DE6">
        <w:object w:dxaOrig="5940" w:dyaOrig="2000">
          <v:shape id="_x0000_i1218" type="#_x0000_t75" style="width:296.55pt;height:101.15pt" o:ole="" fillcolor="window">
            <v:imagedata r:id="rId386" o:title=""/>
          </v:shape>
          <o:OLEObject Type="Embed" ProgID="Equation.3" ShapeID="_x0000_i1218" DrawAspect="Content" ObjectID="_1278969233" r:id="rId387"/>
        </w:object>
      </w:r>
    </w:p>
    <w:p w:rsidR="00D1420D" w:rsidRDefault="00D1420D" w:rsidP="003909CB">
      <w:pPr>
        <w:pStyle w:val="Paragraphe-MISERapBib"/>
      </w:pPr>
      <w:r>
        <w:t>On suppose :</w:t>
      </w:r>
    </w:p>
    <w:p w:rsidR="00CA4780" w:rsidRPr="00272190" w:rsidRDefault="00D1420D" w:rsidP="003909CB">
      <w:pPr>
        <w:pStyle w:val="Paragraphe-MISERapBib"/>
      </w:pPr>
      <w:r w:rsidRPr="00CE3476">
        <w:object w:dxaOrig="1460" w:dyaOrig="360">
          <v:shape id="_x0000_i1219" type="#_x0000_t75" style="width:72.85pt;height:18.85pt" o:ole="">
            <v:imagedata r:id="rId388" o:title=""/>
          </v:shape>
          <o:OLEObject Type="Embed" ProgID="Equation.3" ShapeID="_x0000_i1219" DrawAspect="Content" ObjectID="_1278969234" r:id="rId389"/>
        </w:object>
      </w:r>
    </w:p>
    <w:p w:rsidR="00623AA4" w:rsidRDefault="00623AA4" w:rsidP="00C03BFB">
      <w:pPr>
        <w:pStyle w:val="liste2-MISERapBib"/>
      </w:pPr>
      <w:r>
        <w:t>Les équations de  tensions</w:t>
      </w:r>
      <w:r w:rsidR="001473F2">
        <w:t xml:space="preserve"> statoriques et rotoriques</w:t>
      </w:r>
      <w:r>
        <w:t xml:space="preserve"> s’écrivent comme suit :</w:t>
      </w:r>
    </w:p>
    <w:p w:rsidR="00623AA4" w:rsidRPr="00623AA4" w:rsidRDefault="00965BBB" w:rsidP="00175DC6">
      <w:pPr>
        <w:pStyle w:val="equation"/>
        <w:tabs>
          <w:tab w:val="clear" w:pos="2520"/>
          <w:tab w:val="clear" w:pos="5040"/>
          <w:tab w:val="center" w:pos="4820"/>
          <w:tab w:val="left" w:pos="6705"/>
          <w:tab w:val="right" w:pos="9356"/>
        </w:tabs>
        <w:spacing w:before="120" w:after="120"/>
        <w:rPr>
          <w:sz w:val="24"/>
          <w:szCs w:val="24"/>
          <w:lang w:val="fr-FR"/>
        </w:rPr>
      </w:pPr>
      <w:r w:rsidRPr="00026912">
        <w:rPr>
          <w:sz w:val="24"/>
          <w:szCs w:val="24"/>
          <w:lang w:val="fr-FR"/>
        </w:rPr>
        <w:tab/>
      </w:r>
      <w:r w:rsidR="00A513A2" w:rsidRPr="00175DC6">
        <w:rPr>
          <w:position w:val="-102"/>
        </w:rPr>
        <w:object w:dxaOrig="3040" w:dyaOrig="2160">
          <v:shape id="_x0000_i1220" type="#_x0000_t75" style="width:152.55pt;height:108.85pt" o:ole="">
            <v:imagedata r:id="rId390" o:title=""/>
          </v:shape>
          <o:OLEObject Type="Embed" ProgID="Equation.DSMT4" ShapeID="_x0000_i1220" DrawAspect="Content" ObjectID="_1278969235" r:id="rId391"/>
        </w:object>
      </w:r>
      <w:r w:rsidR="0083636A" w:rsidRPr="0083636A">
        <w:rPr>
          <w:position w:val="-10"/>
          <w:lang w:val="fr-FR"/>
        </w:rPr>
        <w:object w:dxaOrig="180" w:dyaOrig="340">
          <v:shape id="_x0000_i1221" type="#_x0000_t75" style="width:10.3pt;height:17.15pt" o:ole="" fillcolor="window">
            <v:imagedata r:id="rId372" o:title=""/>
          </v:shape>
          <o:OLEObject Type="Embed" ProgID="Equation.3" ShapeID="_x0000_i1221" DrawAspect="Content" ObjectID="_1278969236" r:id="rId392"/>
        </w:object>
      </w:r>
      <w:r w:rsidRPr="00026912">
        <w:rPr>
          <w:sz w:val="24"/>
          <w:szCs w:val="24"/>
          <w:lang w:val="fr-FR"/>
        </w:rPr>
        <w:tab/>
      </w:r>
      <w:r w:rsidR="00175DC6">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w:t>
      </w:r>
      <w:r w:rsidR="00180E00">
        <w:rPr>
          <w:rFonts w:asciiTheme="majorBidi" w:hAnsiTheme="majorBidi" w:cstheme="majorBidi"/>
          <w:sz w:val="24"/>
          <w:szCs w:val="24"/>
        </w:rPr>
        <w:fldChar w:fldCharType="end"/>
      </w:r>
      <w:r w:rsidRPr="00026912">
        <w:rPr>
          <w:rFonts w:eastAsia="Symbol"/>
          <w:sz w:val="24"/>
          <w:szCs w:val="24"/>
        </w:rPr>
        <w:t></w:t>
      </w:r>
    </w:p>
    <w:p w:rsidR="004F11AB" w:rsidRDefault="004F11AB" w:rsidP="00C03BFB">
      <w:pPr>
        <w:pStyle w:val="liste2-MISERapBib"/>
      </w:pPr>
      <w:r>
        <w:t xml:space="preserve">Les équations de  flux s’écrivent comme suit : </w:t>
      </w:r>
    </w:p>
    <w:p w:rsidR="00965BBB" w:rsidRPr="00026912" w:rsidRDefault="00965BBB" w:rsidP="001D1E1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A5615F" w:rsidRPr="00175DC6">
        <w:rPr>
          <w:position w:val="-72"/>
        </w:rPr>
        <w:object w:dxaOrig="2040" w:dyaOrig="1560">
          <v:shape id="_x0000_i1222" type="#_x0000_t75" style="width:102pt;height:78pt" o:ole="">
            <v:imagedata r:id="rId393" o:title=""/>
          </v:shape>
          <o:OLEObject Type="Embed" ProgID="Equation.DSMT4" ShapeID="_x0000_i1222" DrawAspect="Content" ObjectID="_1278969237" r:id="rId394"/>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10</w:t>
      </w:r>
      <w:r w:rsidR="00180E00">
        <w:rPr>
          <w:rFonts w:asciiTheme="majorBidi" w:hAnsiTheme="majorBidi" w:cstheme="majorBidi"/>
          <w:sz w:val="24"/>
          <w:szCs w:val="24"/>
        </w:rPr>
        <w:fldChar w:fldCharType="end"/>
      </w:r>
      <w:r w:rsidRPr="00026912">
        <w:rPr>
          <w:rFonts w:eastAsia="Symbol"/>
          <w:sz w:val="24"/>
          <w:szCs w:val="24"/>
        </w:rPr>
        <w:t></w:t>
      </w:r>
    </w:p>
    <w:p w:rsidR="00965BBB" w:rsidRDefault="00175DC6" w:rsidP="00C03BFB">
      <w:pPr>
        <w:pStyle w:val="liste2-MISERapBib"/>
      </w:pPr>
      <w:r>
        <w:t>L’équation de couple électromagnétique</w:t>
      </w:r>
      <w:r w:rsidR="00DF10A4">
        <w:t xml:space="preserve"> suivant l’expression (II.44)</w:t>
      </w:r>
      <w:r w:rsidR="00626408">
        <w:t> :</w:t>
      </w:r>
    </w:p>
    <w:p w:rsidR="00965BBB" w:rsidRPr="00026912" w:rsidRDefault="00965BBB" w:rsidP="0043186F">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A5615F" w:rsidRPr="007A67FE">
        <w:rPr>
          <w:position w:val="-30"/>
          <w:lang w:val="fr-FR"/>
        </w:rPr>
        <w:object w:dxaOrig="2740" w:dyaOrig="720">
          <v:shape id="_x0000_i1223" type="#_x0000_t75" style="width:136.3pt;height:36pt" o:ole="">
            <v:imagedata r:id="rId395" o:title=""/>
          </v:shape>
          <o:OLEObject Type="Embed" ProgID="Equation.DSMT4" ShapeID="_x0000_i1223" DrawAspect="Content" ObjectID="_1278969238" r:id="rId39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11</w:t>
      </w:r>
      <w:r w:rsidR="00180E00">
        <w:rPr>
          <w:rFonts w:asciiTheme="majorBidi" w:hAnsiTheme="majorBidi" w:cstheme="majorBidi"/>
          <w:sz w:val="24"/>
          <w:szCs w:val="24"/>
        </w:rPr>
        <w:fldChar w:fldCharType="end"/>
      </w:r>
      <w:r w:rsidRPr="00026912">
        <w:rPr>
          <w:rFonts w:eastAsia="Symbol"/>
          <w:sz w:val="24"/>
          <w:szCs w:val="24"/>
        </w:rPr>
        <w:t></w:t>
      </w:r>
    </w:p>
    <w:p w:rsidR="00F8753E" w:rsidRDefault="00F8753E" w:rsidP="00C03BFB">
      <w:pPr>
        <w:pStyle w:val="liste2-MISERapBib"/>
      </w:pPr>
      <w:r>
        <w:t>L’équation mécanique est caractérisée par l’expression (II.45) suivant :</w:t>
      </w:r>
    </w:p>
    <w:p w:rsidR="00C778EB" w:rsidRPr="002E480D" w:rsidRDefault="00C778EB" w:rsidP="00C778EB">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01726E" w:rsidRPr="00BE6AB6">
        <w:rPr>
          <w:position w:val="-24"/>
        </w:rPr>
        <w:object w:dxaOrig="2360" w:dyaOrig="639">
          <v:shape id="_x0000_i1224" type="#_x0000_t75" style="width:117.45pt;height:33.45pt" o:ole="">
            <v:imagedata r:id="rId397" o:title=""/>
          </v:shape>
          <o:OLEObject Type="Embed" ProgID="Equation.DSMT4" ShapeID="_x0000_i1224" DrawAspect="Content" ObjectID="_1278969239" r:id="rId39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12</w:t>
      </w:r>
      <w:r w:rsidR="00180E00">
        <w:rPr>
          <w:rFonts w:asciiTheme="majorBidi" w:hAnsiTheme="majorBidi" w:cstheme="majorBidi"/>
          <w:sz w:val="24"/>
          <w:szCs w:val="24"/>
        </w:rPr>
        <w:fldChar w:fldCharType="end"/>
      </w:r>
      <w:r w:rsidRPr="00026912">
        <w:rPr>
          <w:rFonts w:eastAsia="Symbol"/>
          <w:sz w:val="24"/>
          <w:szCs w:val="24"/>
        </w:rPr>
        <w:t></w:t>
      </w:r>
    </w:p>
    <w:p w:rsidR="00F03613" w:rsidRPr="00026912" w:rsidRDefault="00F03613" w:rsidP="00C778EB">
      <w:pPr>
        <w:pStyle w:val="equation"/>
        <w:tabs>
          <w:tab w:val="clear" w:pos="2520"/>
          <w:tab w:val="clear" w:pos="5040"/>
          <w:tab w:val="center" w:pos="4820"/>
          <w:tab w:val="right" w:pos="9356"/>
        </w:tabs>
        <w:spacing w:before="120" w:after="120"/>
        <w:rPr>
          <w:sz w:val="24"/>
          <w:szCs w:val="24"/>
          <w:lang w:val="fr-FR"/>
        </w:rPr>
      </w:pPr>
    </w:p>
    <w:p w:rsidR="00B569D1" w:rsidRDefault="0001726E" w:rsidP="003909CB">
      <w:pPr>
        <w:pStyle w:val="Paragraphe-MISERapBib"/>
      </w:pPr>
      <w:r>
        <w:t>Une expression de la vitesse de rotation exprimé à partir (</w:t>
      </w:r>
      <w:r w:rsidR="00593BE5">
        <w:t>III.11</w:t>
      </w:r>
      <w:r>
        <w:t>) et (</w:t>
      </w:r>
      <w:r w:rsidR="00593BE5">
        <w:t>III.12</w:t>
      </w:r>
      <w:r>
        <w:t>) :</w:t>
      </w:r>
    </w:p>
    <w:p w:rsidR="0001726E" w:rsidRPr="00D93BBE" w:rsidRDefault="0001726E" w:rsidP="00D93BBE">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A5615F" w:rsidRPr="0001726E">
        <w:rPr>
          <w:position w:val="-30"/>
          <w:lang w:val="fr-FR"/>
        </w:rPr>
        <w:object w:dxaOrig="6500" w:dyaOrig="700">
          <v:shape id="_x0000_i1225" type="#_x0000_t75" style="width:324pt;height:36pt" o:ole="">
            <v:imagedata r:id="rId399" o:title=""/>
          </v:shape>
          <o:OLEObject Type="Embed" ProgID="Equation.DSMT4" ShapeID="_x0000_i1225" DrawAspect="Content" ObjectID="_1278969240" r:id="rId40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13</w:t>
      </w:r>
      <w:r w:rsidR="00180E00">
        <w:rPr>
          <w:rFonts w:asciiTheme="majorBidi" w:hAnsiTheme="majorBidi" w:cstheme="majorBidi"/>
          <w:sz w:val="24"/>
          <w:szCs w:val="24"/>
        </w:rPr>
        <w:fldChar w:fldCharType="end"/>
      </w:r>
      <w:r w:rsidRPr="00026912">
        <w:rPr>
          <w:rFonts w:eastAsia="Symbol"/>
          <w:sz w:val="24"/>
          <w:szCs w:val="24"/>
        </w:rPr>
        <w:t></w:t>
      </w:r>
    </w:p>
    <w:p w:rsidR="00F4049F" w:rsidRDefault="008E73F5" w:rsidP="003909CB">
      <w:pPr>
        <w:pStyle w:val="Paragraphe-MISERapBib"/>
      </w:pPr>
      <w:r>
        <w:t xml:space="preserve">L’avantage d’utiliser ce référentiel est d’avoir des grandeurs constantes en régime permanent. </w:t>
      </w:r>
    </w:p>
    <w:p w:rsidR="00644D7B" w:rsidRPr="0025430E" w:rsidRDefault="00644D7B" w:rsidP="00511C4F">
      <w:pPr>
        <w:pStyle w:val="T2-styleMISE"/>
      </w:pPr>
      <w:bookmarkStart w:id="47" w:name="_Toc418990032"/>
      <w:r w:rsidRPr="00644D7B">
        <w:t>Principe de la commande par orientation du flux</w:t>
      </w:r>
      <w:bookmarkEnd w:id="47"/>
    </w:p>
    <w:p w:rsidR="00B569D1" w:rsidRDefault="007A67FE" w:rsidP="003909CB">
      <w:pPr>
        <w:pStyle w:val="Paragraphe-MISERapBib"/>
      </w:pPr>
      <w:r w:rsidRPr="007A67FE">
        <w:t>Le contrôle vectoriel permet d'imposer à la machine asynchrone un mode de fonctionnement analogue à une machine à courant continu</w:t>
      </w:r>
      <w:r w:rsidR="00212432">
        <w:t xml:space="preserve"> à excitation séparée</w:t>
      </w:r>
      <w:r w:rsidRPr="007A67FE">
        <w:t xml:space="preserve"> pour laquelle le couple électromagnétique est proportionnel à deux grandeurs indépendantes (le flux inducteur et le courant d'induit).</w:t>
      </w:r>
      <w:r w:rsidR="00C44442" w:rsidRPr="00C44442">
        <w:t>La commande par orientation du flux consiste à régler le flux par une des deux composantes du courant et le couple par l’autre composante. Pour cela, il fa</w:t>
      </w:r>
      <w:r w:rsidR="00B569D1">
        <w:t>ut choisir un système d’axes (</w:t>
      </w:r>
      <w:r w:rsidR="00B569D1" w:rsidRPr="00B569D1">
        <w:t>d</w:t>
      </w:r>
      <w:r w:rsidR="00C44442" w:rsidRPr="00B569D1">
        <w:t>q</w:t>
      </w:r>
      <w:r w:rsidR="00C44442" w:rsidRPr="00C44442">
        <w:t>) et une loi de commande assurant le découplage du couple et du flux</w:t>
      </w:r>
      <w:r w:rsidR="00C44442">
        <w:t>.</w:t>
      </w:r>
    </w:p>
    <w:p w:rsidR="003471C5" w:rsidRDefault="003471C5" w:rsidP="003909CB">
      <w:pPr>
        <w:pStyle w:val="Paragraphe-MISERapBib"/>
      </w:pPr>
      <w:r>
        <w:t>Trois choix d’orientation du flux sont possibles:</w:t>
      </w:r>
    </w:p>
    <w:p w:rsidR="003471C5" w:rsidRDefault="003471C5" w:rsidP="00C03BFB">
      <w:pPr>
        <w:pStyle w:val="liste2-MISERapBib"/>
      </w:pPr>
      <w:r>
        <w:t>Orientation du flux rotorique</w:t>
      </w:r>
      <w:r w:rsidR="0039766D">
        <w:t xml:space="preserve"> à condition que</w:t>
      </w:r>
      <w:r w:rsidR="006D4059">
        <w:t> :</w:t>
      </w:r>
      <w:r w:rsidR="00B84732" w:rsidRPr="00B84732">
        <w:rPr>
          <w:position w:val="-14"/>
        </w:rPr>
        <w:object w:dxaOrig="2079" w:dyaOrig="380">
          <v:shape id="_x0000_i1226" type="#_x0000_t75" style="width:105.45pt;height:18.85pt" o:ole="">
            <v:imagedata r:id="rId401" o:title=""/>
          </v:shape>
          <o:OLEObject Type="Embed" ProgID="Equation.DSMT4" ShapeID="_x0000_i1226" DrawAspect="Content" ObjectID="_1278969241" r:id="rId402"/>
        </w:object>
      </w:r>
      <w:r w:rsidR="007E6DDA">
        <w:t>  </w:t>
      </w:r>
    </w:p>
    <w:p w:rsidR="003471C5" w:rsidRDefault="003471C5" w:rsidP="00C03BFB">
      <w:pPr>
        <w:pStyle w:val="liste2-MISERapBib"/>
      </w:pPr>
      <w:r>
        <w:t xml:space="preserve">Orientation du flux statorique </w:t>
      </w:r>
      <w:r w:rsidR="0039766D">
        <w:t>à condition que</w:t>
      </w:r>
      <w:r w:rsidR="006D4059">
        <w:t> :</w:t>
      </w:r>
      <w:r w:rsidR="007E6DDA" w:rsidRPr="007E6DDA">
        <w:rPr>
          <w:position w:val="-14"/>
        </w:rPr>
        <w:object w:dxaOrig="2060" w:dyaOrig="380">
          <v:shape id="_x0000_i1227" type="#_x0000_t75" style="width:105.45pt;height:18.85pt" o:ole="">
            <v:imagedata r:id="rId403" o:title=""/>
          </v:shape>
          <o:OLEObject Type="Embed" ProgID="Equation.DSMT4" ShapeID="_x0000_i1227" DrawAspect="Content" ObjectID="_1278969242" r:id="rId404"/>
        </w:object>
      </w:r>
    </w:p>
    <w:p w:rsidR="003471C5" w:rsidRDefault="003471C5" w:rsidP="00C03BFB">
      <w:pPr>
        <w:pStyle w:val="liste2-MISERapBib"/>
      </w:pPr>
      <w:r>
        <w:t>Orientation du flux rotorique</w:t>
      </w:r>
      <w:r w:rsidR="0039766D">
        <w:t xml:space="preserve"> à condition que</w:t>
      </w:r>
      <w:r w:rsidR="006D4059">
        <w:t> :</w:t>
      </w:r>
      <w:r w:rsidR="007E6DDA" w:rsidRPr="007E6DDA">
        <w:rPr>
          <w:position w:val="-14"/>
        </w:rPr>
        <w:object w:dxaOrig="2460" w:dyaOrig="380">
          <v:shape id="_x0000_i1228" type="#_x0000_t75" style="width:123.45pt;height:18.85pt" o:ole="">
            <v:imagedata r:id="rId405" o:title=""/>
          </v:shape>
          <o:OLEObject Type="Embed" ProgID="Equation.DSMT4" ShapeID="_x0000_i1228" DrawAspect="Content" ObjectID="_1278969243" r:id="rId406"/>
        </w:object>
      </w:r>
    </w:p>
    <w:p w:rsidR="00E61FE6" w:rsidRDefault="00E61FE6" w:rsidP="003909CB">
      <w:pPr>
        <w:pStyle w:val="Paragraphe-MISERapBib"/>
      </w:pPr>
      <w:r w:rsidRPr="00E61FE6">
        <w:t>La commande vectorielle à orientation du flux rotorique est la plus utilisée car elle permet d’obtenir un couple de démarrage important, ainsi elle élimine l'influence des réactances de fuite rotorique et statorique et donnent de meilleurs résultats que les méthodes basées sur l'orientation du flux statorique ou d'entrefer</w:t>
      </w:r>
      <w:r w:rsidR="002B256A">
        <w:t xml:space="preserve"> [6, 8, 19, 22,23]</w:t>
      </w:r>
      <w:r>
        <w:t>.</w:t>
      </w:r>
    </w:p>
    <w:p w:rsidR="003B32B6" w:rsidRPr="00CA2758" w:rsidRDefault="00C90D2E" w:rsidP="003909CB">
      <w:pPr>
        <w:pStyle w:val="Paragraphe-MISERapBib"/>
      </w:pPr>
      <w:r>
        <w:t xml:space="preserve">Dans ce mémoire, nous nous limitons exposer le principe de base décrit </w:t>
      </w:r>
      <w:r w:rsidR="00E61FE6">
        <w:t>avec orientation du repère</w:t>
      </w:r>
      <w:r w:rsidR="002E652D" w:rsidRPr="002E652D">
        <w:t>(</w:t>
      </w:r>
      <w:r w:rsidR="00E61FE6" w:rsidRPr="00E61FE6">
        <w:t>dq</w:t>
      </w:r>
      <w:r w:rsidR="002E652D" w:rsidRPr="002E652D">
        <w:t>)</w:t>
      </w:r>
      <w:r w:rsidR="00E61FE6">
        <w:t xml:space="preserve"> suivant le flux rotorique </w:t>
      </w:r>
      <w:r w:rsidR="00E61FE6" w:rsidRPr="003471C5">
        <w:rPr>
          <w:position w:val="-12"/>
        </w:rPr>
        <w:object w:dxaOrig="960" w:dyaOrig="360">
          <v:shape id="_x0000_i1229" type="#_x0000_t75" style="width:47.15pt;height:18.85pt" o:ole="">
            <v:imagedata r:id="rId407" o:title=""/>
          </v:shape>
          <o:OLEObject Type="Embed" ProgID="Equation.DSMT4" ShapeID="_x0000_i1229" DrawAspect="Content" ObjectID="_1278969244" r:id="rId408"/>
        </w:object>
      </w:r>
      <w:r w:rsidR="00E61FE6">
        <w:t>et</w:t>
      </w:r>
      <w:r w:rsidR="00E61FE6" w:rsidRPr="0039766D">
        <w:rPr>
          <w:position w:val="-14"/>
        </w:rPr>
        <w:object w:dxaOrig="800" w:dyaOrig="380">
          <v:shape id="_x0000_i1230" type="#_x0000_t75" style="width:38.55pt;height:18.85pt" o:ole="">
            <v:imagedata r:id="rId409" o:title=""/>
          </v:shape>
          <o:OLEObject Type="Embed" ProgID="Equation.DSMT4" ShapeID="_x0000_i1230" DrawAspect="Content" ObjectID="_1278969245" r:id="rId410"/>
        </w:object>
      </w:r>
      <w:r w:rsidR="00E61FE6">
        <w:t>.</w:t>
      </w:r>
      <w:r w:rsidR="00593BE5">
        <w:t>c</w:t>
      </w:r>
      <w:r w:rsidR="003B32B6">
        <w:t>’est à</w:t>
      </w:r>
      <w:r w:rsidR="00AC345F">
        <w:t xml:space="preserve"> dire</w:t>
      </w:r>
      <w:r w:rsidR="003B32B6">
        <w:t>:</w:t>
      </w:r>
      <w:r w:rsidR="00B5241D">
        <w:t xml:space="preserve"> </w:t>
      </w:r>
      <w:r w:rsidR="003B32B6">
        <w:t xml:space="preserve">L’axe </w:t>
      </w:r>
      <w:r w:rsidR="003B32B6" w:rsidRPr="003B32B6">
        <w:t>d</w:t>
      </w:r>
      <w:r w:rsidR="003B32B6">
        <w:t xml:space="preserve"> est aligné systématiquement sur le vecteur flux rotorique tel </w:t>
      </w:r>
      <w:r w:rsidR="00116CF4">
        <w:t>que</w:t>
      </w:r>
      <w:r w:rsidR="003B32B6" w:rsidRPr="003B32B6">
        <w:rPr>
          <w:position w:val="-12"/>
        </w:rPr>
        <w:object w:dxaOrig="960" w:dyaOrig="360">
          <v:shape id="_x0000_i1231" type="#_x0000_t75" style="width:47.15pt;height:18.85pt" o:ole="">
            <v:imagedata r:id="rId411" o:title=""/>
          </v:shape>
          <o:OLEObject Type="Embed" ProgID="Equation.DSMT4" ShapeID="_x0000_i1231" DrawAspect="Content" ObjectID="_1278969246" r:id="rId412"/>
        </w:object>
      </w:r>
      <w:r w:rsidR="00AC345F">
        <w:t>.donc La</w:t>
      </w:r>
      <w:r w:rsidR="003B32B6">
        <w:t xml:space="preserve"> composant</w:t>
      </w:r>
      <w:r w:rsidR="00AC345F">
        <w:t xml:space="preserve">e </w:t>
      </w:r>
      <w:r w:rsidR="00AC345F" w:rsidRPr="003B32B6">
        <w:rPr>
          <w:position w:val="-12"/>
        </w:rPr>
        <w:object w:dxaOrig="720" w:dyaOrig="360">
          <v:shape id="_x0000_i1232" type="#_x0000_t75" style="width:36pt;height:18.85pt" o:ole="">
            <v:imagedata r:id="rId413" o:title=""/>
          </v:shape>
          <o:OLEObject Type="Embed" ProgID="Equation.DSMT4" ShapeID="_x0000_i1232" DrawAspect="Content" ObjectID="_1278969247" r:id="rId414"/>
        </w:object>
      </w:r>
      <w:r w:rsidR="003B32B6">
        <w:t>du courant rotorique est toujours nulle si le flux rotorique est maintenu constant</w:t>
      </w:r>
      <w:r w:rsidR="00CA2758">
        <w:t xml:space="preserve"> [24]</w:t>
      </w:r>
      <w:r w:rsidR="003B32B6">
        <w:t>.</w:t>
      </w:r>
      <w:r w:rsidR="00116CF4">
        <w:t>En effet, on a :</w:t>
      </w:r>
    </w:p>
    <w:p w:rsidR="00116CF4" w:rsidRDefault="00116CF4" w:rsidP="00C03BFB">
      <w:pPr>
        <w:pStyle w:val="liste2-MISERapBib"/>
        <w:rPr>
          <w:position w:val="-12"/>
        </w:rPr>
      </w:pPr>
      <w:r w:rsidRPr="00116CF4">
        <w:object w:dxaOrig="2980" w:dyaOrig="960">
          <v:shape id="_x0000_i1233" type="#_x0000_t75" style="width:149.15pt;height:47.15pt" o:ole="">
            <v:imagedata r:id="rId415" o:title=""/>
          </v:shape>
          <o:OLEObject Type="Embed" ProgID="Equation.DSMT4" ShapeID="_x0000_i1233" DrawAspect="Content" ObjectID="_1278969248" r:id="rId416"/>
        </w:object>
      </w:r>
    </w:p>
    <w:p w:rsidR="002A25CF" w:rsidRDefault="00220C01" w:rsidP="00C03BFB">
      <w:pPr>
        <w:pStyle w:val="liste2-MISERapBib"/>
      </w:pPr>
      <w:r w:rsidRPr="00220C01">
        <w:object w:dxaOrig="4239" w:dyaOrig="360">
          <v:shape id="_x0000_i1234" type="#_x0000_t75" style="width:211.7pt;height:18.85pt" o:ole="">
            <v:imagedata r:id="rId417" o:title=""/>
          </v:shape>
          <o:OLEObject Type="Embed" ProgID="Equation.DSMT4" ShapeID="_x0000_i1234" DrawAspect="Content" ObjectID="_1278969249" r:id="rId418"/>
        </w:object>
      </w:r>
    </w:p>
    <w:p w:rsidR="00B5241D" w:rsidRDefault="00B5241D" w:rsidP="00C03BFB">
      <w:pPr>
        <w:pStyle w:val="liste2-MISERapBib"/>
      </w:pPr>
    </w:p>
    <w:p w:rsidR="00E61FE6" w:rsidRPr="0025430E" w:rsidRDefault="002B256A" w:rsidP="00511C4F">
      <w:pPr>
        <w:pStyle w:val="T2-styleMISE"/>
      </w:pPr>
      <w:bookmarkStart w:id="48" w:name="_Toc418990033"/>
      <w:r w:rsidRPr="00644D7B">
        <w:t>C</w:t>
      </w:r>
      <w:r w:rsidR="00E61FE6" w:rsidRPr="00644D7B">
        <w:t>ommande</w:t>
      </w:r>
      <w:r>
        <w:t xml:space="preserve"> vectorielle </w:t>
      </w:r>
      <w:r w:rsidR="00E61FE6" w:rsidRPr="00644D7B">
        <w:t xml:space="preserve"> par orientation du flux</w:t>
      </w:r>
      <w:r>
        <w:t xml:space="preserve"> rotorique</w:t>
      </w:r>
      <w:bookmarkEnd w:id="48"/>
    </w:p>
    <w:p w:rsidR="00C24EA7" w:rsidRDefault="00C24EA7" w:rsidP="003909CB">
      <w:pPr>
        <w:pStyle w:val="Paragraphe-MISERapBib"/>
      </w:pPr>
      <w:r>
        <w:t xml:space="preserve">Le contrôle de la machine asynchrone requiert le contrôle du couple, de la vitesse ou de même de la position. </w:t>
      </w:r>
      <w:r w:rsidR="002E652D">
        <w:t xml:space="preserve">La </w:t>
      </w:r>
      <w:r>
        <w:t>formule</w:t>
      </w:r>
      <w:r w:rsidR="002E652D">
        <w:t xml:space="preserve"> du couple (III.11)</w:t>
      </w:r>
      <w:r>
        <w:t xml:space="preserve"> est complexe, elle ne ressemble pas à celle d'une machine à courant continue ou le découplage est naturel entre le réglage du flux et celui du couple ce qui rend sa </w:t>
      </w:r>
      <w:r w:rsidR="002A25CF">
        <w:t>commande aisée. On se retrouve confronté à une difficulté supplémentaire pour contrôler ce couple.</w:t>
      </w:r>
    </w:p>
    <w:p w:rsidR="002D4A8D" w:rsidRDefault="00C24EA7" w:rsidP="003909CB">
      <w:pPr>
        <w:pStyle w:val="Paragraphe-MISERapBib"/>
      </w:pPr>
      <w:r>
        <w:t>La commande vectorielle</w:t>
      </w:r>
      <w:r w:rsidR="00D93BBE">
        <w:t xml:space="preserve"> par orientation du flux rotorique</w:t>
      </w:r>
      <w:r>
        <w:t xml:space="preserve"> vient régler</w:t>
      </w:r>
      <w:r w:rsidR="00A61880">
        <w:t xml:space="preserve"> ce problème de découplage [8</w:t>
      </w:r>
      <w:r w:rsidR="002E652D">
        <w:t>].</w:t>
      </w:r>
      <w:r>
        <w:t>On s'aperçoit que si l'</w:t>
      </w:r>
      <w:r w:rsidR="009E6147">
        <w:t xml:space="preserve">on élimine le deuxième </w:t>
      </w:r>
      <w:r w:rsidR="00301D72">
        <w:t>produit</w:t>
      </w:r>
      <w:r w:rsidR="009E6147" w:rsidRPr="009E6147">
        <w:rPr>
          <w:position w:val="-14"/>
        </w:rPr>
        <w:object w:dxaOrig="940" w:dyaOrig="380">
          <v:shape id="_x0000_i1235" type="#_x0000_t75" style="width:47.15pt;height:18.85pt" o:ole="">
            <v:imagedata r:id="rId419" o:title=""/>
          </v:shape>
          <o:OLEObject Type="Embed" ProgID="Equation.DSMT4" ShapeID="_x0000_i1235" DrawAspect="Content" ObjectID="_1278969250" r:id="rId420"/>
        </w:object>
      </w:r>
      <w:r w:rsidR="00B5241D">
        <w:t>, alors</w:t>
      </w:r>
      <w:r>
        <w:t xml:space="preserve"> le couple ressemblerait fort à celui d'une machine à courant </w:t>
      </w:r>
      <w:r w:rsidR="00C551E5">
        <w:t>continu (</w:t>
      </w:r>
      <w:r w:rsidR="001D36DA" w:rsidRPr="009E6147">
        <w:rPr>
          <w:position w:val="-14"/>
        </w:rPr>
        <w:object w:dxaOrig="1260" w:dyaOrig="380">
          <v:shape id="_x0000_i1236" type="#_x0000_t75" style="width:61.7pt;height:18.85pt" o:ole="">
            <v:imagedata r:id="rId421" o:title=""/>
          </v:shape>
          <o:OLEObject Type="Embed" ProgID="Equation.DSMT4" ShapeID="_x0000_i1236" DrawAspect="Content" ObjectID="_1278969251" r:id="rId422"/>
        </w:object>
      </w:r>
      <w:r w:rsidR="00C551E5">
        <w:t>).</w:t>
      </w:r>
      <w:r>
        <w:t xml:space="preserve"> Il suffit, pour ce </w:t>
      </w:r>
      <w:r w:rsidR="002E652D">
        <w:t>faire d'orienter le repère  (</w:t>
      </w:r>
      <w:r w:rsidR="002E652D" w:rsidRPr="002E652D">
        <w:t>d</w:t>
      </w:r>
      <w:r w:rsidRPr="002E652D">
        <w:t>q</w:t>
      </w:r>
      <w:r>
        <w:t>) de manière à annuler la composante de flux en quadrature. C'est-à-dire, de choisir convenablement l'angle de rotation de Park de sorte que le flux rotorique soit entièrement porté sur l'axe direct (</w:t>
      </w:r>
      <w:r w:rsidRPr="002E652D">
        <w:t>d</w:t>
      </w:r>
      <w:r w:rsidR="002E652D">
        <w:t>) et d'avoir</w:t>
      </w:r>
      <w:r>
        <w:t xml:space="preserve"> (</w:t>
      </w:r>
      <w:r w:rsidR="009E6147" w:rsidRPr="00157905">
        <w:rPr>
          <w:position w:val="-14"/>
        </w:rPr>
        <w:object w:dxaOrig="400" w:dyaOrig="380">
          <v:shape id="_x0000_i1237" type="#_x0000_t75" style="width:20.55pt;height:18.85pt" o:ole="">
            <v:imagedata r:id="rId423" o:title=""/>
          </v:shape>
          <o:OLEObject Type="Embed" ProgID="Equation.DSMT4" ShapeID="_x0000_i1237" DrawAspect="Content" ObjectID="_1278969252" r:id="rId424"/>
        </w:object>
      </w:r>
      <w:r>
        <w:t>=0)</w:t>
      </w:r>
      <w:r w:rsidR="00207661">
        <w:t>.</w:t>
      </w:r>
    </w:p>
    <w:p w:rsidR="00C24EA7" w:rsidRDefault="002D4A8D" w:rsidP="003909CB">
      <w:pPr>
        <w:pStyle w:val="Paragraphe-MISERapBib"/>
      </w:pPr>
      <w:r>
        <w:t xml:space="preserve">Le rotor de la machine asynchrone n’ayant pas technologiquement un axe privilégié pour le flux rotorique, nous allons placer l’axe de façon à simplifier les équations différentielles régissant son fonctionnement. </w:t>
      </w:r>
      <w:r w:rsidR="00593BE5">
        <w:t xml:space="preserve"> La figure(III.2</w:t>
      </w:r>
      <w:r w:rsidR="00C24EA7">
        <w:t>) indique la m</w:t>
      </w:r>
      <w:r w:rsidR="002E652D">
        <w:t xml:space="preserve">éthode d’orienter </w:t>
      </w:r>
      <w:r>
        <w:t xml:space="preserve">du flux rotorique sur </w:t>
      </w:r>
      <w:r w:rsidR="002E652D">
        <w:t>le repère (</w:t>
      </w:r>
      <w:r w:rsidR="002E652D" w:rsidRPr="002E652D">
        <w:t>d</w:t>
      </w:r>
      <w:r w:rsidR="00C24EA7" w:rsidRPr="002E652D">
        <w:t>q</w:t>
      </w:r>
      <w:r w:rsidR="00C24EA7">
        <w:t>).</w:t>
      </w:r>
    </w:p>
    <w:p w:rsidR="00C24EA7" w:rsidRPr="00EB06AA" w:rsidRDefault="00180E00" w:rsidP="00D60A1B">
      <w:pPr>
        <w:pStyle w:val="Ref-Fig-MISERapBib"/>
        <w:rPr>
          <w:noProof/>
          <w:lang w:eastAsia="en-US"/>
        </w:rPr>
      </w:pPr>
      <w:r>
        <w:rPr>
          <w:noProof/>
        </w:rPr>
        <w:pict>
          <v:shape id="Zone de texte 3894" o:spid="_x0000_s1503" type="#_x0000_t202" style="position:absolute;left:0;text-align:left;margin-left:372.25pt;margin-top:104.65pt;width:100.2pt;height:21.35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" filled="f" stroked="f" strokeweight=".5pt">
            <v:textbox style="mso-next-textbox:#Zone de texte 3894">
              <w:txbxContent>
                <w:p w:rsidR="0083117D" w:rsidRDefault="00180E00" w:rsidP="00EE773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Ф</m:t>
                          </m:r>
                        </m:e>
                        <m:sub>
                          <m:r>
                            <w:rPr>
                              <w:rFonts w:ascii="Cambria Math" w:eastAsia="Times New Roman" w:hAnsi="Cambria Math"/>
                            </w:rPr>
                            <m:t>dr</m:t>
                          </m:r>
                        </m:sub>
                      </m:sSub>
                      <m:r>
                        <w:rPr>
                          <w:rFonts w:ascii="Cambria Math" w:hAnsi="Cambria Math"/>
                        </w:rPr>
                        <m:t>=</m:t>
                      </m:r>
                      <m:sSub>
                        <m:sSubPr>
                          <m:ctrlPr>
                            <w:rPr>
                              <w:rFonts w:ascii="Cambria Math" w:hAnsi="Cambria Math"/>
                              <w:i/>
                              <w:iCs/>
                            </w:rPr>
                          </m:ctrlPr>
                        </m:sSubPr>
                        <m:e>
                          <m:r>
                            <w:rPr>
                              <w:rFonts w:ascii="Cambria Math" w:eastAsia="Times New Roman" w:hAnsi="Cambria Math"/>
                            </w:rPr>
                            <m:t>Ф</m:t>
                          </m:r>
                        </m:e>
                        <m:sub>
                          <m:r>
                            <w:rPr>
                              <w:rFonts w:ascii="Cambria Math" w:eastAsia="Times New Roman" w:hAnsi="Cambria Math"/>
                            </w:rPr>
                            <m:t>r</m:t>
                          </m:r>
                        </m:sub>
                      </m:sSub>
                    </m:oMath>
                  </m:oMathPara>
                </w:p>
              </w:txbxContent>
            </v:textbox>
          </v:shape>
        </w:pict>
      </w:r>
      <w:r>
        <w:rPr>
          <w:noProof/>
        </w:rPr>
        <w:pict>
          <v:rect id="Rectangle 126" o:spid="_x0000_s1504" style="position:absolute;left:0;text-align:left;margin-left:289.75pt;margin-top:185.2pt;width:146.25pt;height:12.8pt;z-index:251890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" fillcolor="white [3212]" strokecolor="white [3212]" strokeweight="1.5pt">
            <v:textbox style="mso-next-textbox:#Rectangle 126" inset="0,0,0,0">
              <w:txbxContent>
                <w:p w:rsidR="0083117D" w:rsidRPr="00AC345F" w:rsidRDefault="0083117D" w:rsidP="006114DA">
                  <w:pPr>
                    <w:pStyle w:val="Paragraphedeliste"/>
                    <w:numPr>
                      <w:ilvl w:val="0"/>
                      <w:numId w:val="17"/>
                    </w:numPr>
                    <w:spacing w:line="300" w:lineRule="auto"/>
                    <w:rPr>
                      <w:b/>
                      <w:bCs/>
                      <w:sz w:val="16"/>
                      <w:szCs w:val="16"/>
                    </w:rPr>
                  </w:pPr>
                  <w:r w:rsidRPr="00AC345F">
                    <w:rPr>
                      <w:b/>
                      <w:bCs/>
                      <w:sz w:val="20"/>
                      <w:szCs w:val="20"/>
                    </w:rPr>
                    <w:t>flux rotorique orienté</w:t>
                  </w:r>
                </w:p>
              </w:txbxContent>
            </v:textbox>
          </v:rect>
        </w:pict>
      </w:r>
      <w:r>
        <w:rPr>
          <w:noProof/>
        </w:rPr>
        <w:pict>
          <v:rect id="Rectangle 125" o:spid="_x0000_s1505" style="position:absolute;left:0;text-align:left;margin-left:25pt;margin-top:181.5pt;width:150.1pt;height:12.75pt;z-index:2518917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" fillcolor="white [3212]" strokecolor="white [3212]" strokeweight="1.5pt">
            <v:textbox style="mso-next-textbox:#Rectangle 125" inset="0,0,0,0">
              <w:txbxContent>
                <w:p w:rsidR="0083117D" w:rsidRPr="00AC345F" w:rsidRDefault="0083117D" w:rsidP="006114DA">
                  <w:pPr>
                    <w:pStyle w:val="Paragraphedeliste"/>
                    <w:numPr>
                      <w:ilvl w:val="0"/>
                      <w:numId w:val="17"/>
                    </w:numPr>
                    <w:spacing w:line="300" w:lineRule="auto"/>
                    <w:rPr>
                      <w:b/>
                      <w:bCs/>
                      <w:sz w:val="16"/>
                      <w:szCs w:val="16"/>
                    </w:rPr>
                  </w:pPr>
                  <w:r w:rsidRPr="00AC345F">
                    <w:rPr>
                      <w:b/>
                      <w:bCs/>
                      <w:sz w:val="20"/>
                      <w:szCs w:val="20"/>
                    </w:rPr>
                    <w:t>flux rotorique non orienté</w:t>
                  </w:r>
                </w:p>
                <w:p w:rsidR="0083117D" w:rsidRPr="00EB7C39" w:rsidRDefault="0083117D" w:rsidP="00C24EA7">
                  <w:pPr>
                    <w:spacing w:line="300" w:lineRule="auto"/>
                    <w:rPr>
                      <w:sz w:val="20"/>
                      <w:szCs w:val="20"/>
                    </w:rPr>
                  </w:pPr>
                </w:p>
              </w:txbxContent>
            </v:textbox>
          </v:rect>
        </w:pict>
      </w:r>
      <w:r>
        <w:rPr>
          <w:noProof/>
        </w:rPr>
      </w:r>
      <w:r>
        <w:rPr>
          <w:noProof/>
        </w:rPr>
        <w:pict>
          <v:group id="Zone de dessin 3880" o:spid="_x0000_s1506" editas="canvas" style="width:258.75pt;height:159.75pt;mso-position-horizontal-relative:char;mso-position-vertical-relative:line" coordsize="32861,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">
            <v:shape id="_x0000_s1507" type="#_x0000_t75" style="position:absolute;width:32861;height:20288;visibility:visible">
              <v:fill o:detectmouseclick="t"/>
              <v:path o:connecttype="none"/>
            </v:shape>
            <v:group id="Groupe 3893" o:spid="_x0000_s1508" style="position:absolute;left:2476;top:865;width:22003;height:18955" coordorigin="4080,951" coordsize="16954,18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group id="Groupe 535" o:spid="_x0000_s1509" style="position:absolute;left:4080;top:951;width:16955;height:18955" coordorigin="5366,-645" coordsize="10718,1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Connecteur droit avec flèche 536" o:spid="_x0000_s1510" type="#_x0000_t32" style="position:absolute;left:5366;top:7841;width:10719;height: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xxcQAAADcAAAADwAAAGRycy9kb3ducmV2LnhtbESP3WrCQBSE7wXfYTlC73SjpSoxGylK&#10;oRQKVftze8wek9Ds2bC70fTtXaHg5TAz3zDZujeNOJPztWUF00kCgriwuuZSwefhZbwE4QOyxsYy&#10;KfgjD+t8OMgw1fbCOzrvQykihH2KCqoQ2lRKX1Rk0E9sSxy9k3UGQ5SulNrhJcJNI2dJMpcGa44L&#10;Fba0qaj43XdGQeeIPywm9PX+E/pt93acLb8XSj2M+ucViEB9uIf/269awdPjHG5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HFxAAAANwAAAAPAAAAAAAAAAAA&#10;AAAAAKECAABkcnMvZG93bnJldi54bWxQSwUGAAAAAAQABAD5AAAAkgMAAAAA&#10;" strokecolor="black [3200]">
                  <v:stroke endarrow="open"/>
                  <v:shadow on="t" color="black" opacity="24903f" origin=",.5" offset="0,.55556mm"/>
                </v:shape>
                <v:shape id="Connecteur droit avec flèche 537" o:spid="_x0000_s1511" type="#_x0000_t32" alt="b" style="position:absolute;left:6319;top:-645;width:66;height:146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9UXsQAAADcAAAADwAAAGRycy9kb3ducmV2LnhtbESP3WrCQBSE7wu+w3IE7+pGpVWim1Aq&#10;QikUWn9vj9ljEsyeDbsbTd++Wyj0cpiZb5hV3ptG3Mj52rKCyTgBQVxYXXOpYL/bPC5A+ICssbFM&#10;Cr7JQ54NHlaYanvnL7ptQykihH2KCqoQ2lRKX1Rk0I9tSxy9i3UGQ5SulNrhPcJNI6dJ8iwN1hwX&#10;KmzptaLiuu2Mgs4Rf1pM6PBxCv26ez9PF8e5UqNh/7IEEagP/+G/9ptW8DSbw++Ze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1RexAAAANwAAAAPAAAAAAAAAAAA&#10;AAAAAKECAABkcnMvZG93bnJldi54bWxQSwUGAAAAAAQABAD5AAAAkgMAAAAA&#10;" strokecolor="black [3200]">
                  <v:stroke endarrow="open"/>
                  <v:shadow on="t" color="black" opacity="24903f" origin=",.5" offset="0,.55556mm"/>
                </v:shape>
                <v:shape id="Connecteur droit avec flèche 538" o:spid="_x0000_s1512" type="#_x0000_t32" style="position:absolute;left:6369;top:7930;width:16;height:5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TwcMAAADcAAAADwAAAGRycy9kb3ducmV2LnhtbERPy2rCQBTdC/7DcIVupE6sNkjqRERa&#10;qCLYxnZ/m7l5YOZOzEw1/fvOQnB5OO/lqjeNuFDnassKppMIBHFudc2lgq/j2+MChPPIGhvLpOCP&#10;HKzS4WCJibZX/qRL5ksRQtglqKDyvk2kdHlFBt3EtsSBK2xn0AfYlVJ3eA3hppFPURRLgzWHhgpb&#10;2lSUn7Jfo6B9/TgV39vsMHX7XT7mn/N83cdKPYz69QsIT72/i2/ud63geRbWhjPhCM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wk8HDAAAA3AAAAA8AAAAAAAAAAAAA&#10;AAAAoQIAAGRycy9kb3ducmV2LnhtbFBLBQYAAAAABAAEAPkAAACRAwAAAAA=&#10;" strokecolor="black [3200]" strokeweight="2pt">
                  <v:stroke endarrow="block" endarrowwidth="wide" endarrowlength="long"/>
                  <v:shadow on="t" color="black" opacity="24903f" origin=",.5" offset="0,.55556mm"/>
                </v:shape>
                <v:shape id="Connecteur droit avec flèche 539" o:spid="_x0000_s1513" type="#_x0000_t32" style="position:absolute;left:6339;top:2676;width:46;height:51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FycYAAADcAAAADwAAAGRycy9kb3ducmV2LnhtbESPQWvCQBSE74L/YXmFXkQ3Wio1uooE&#10;hBwKVqN4fWSfSWz2bciumv57VxB6HGbmG2ax6kwtbtS6yrKC8SgCQZxbXXGh4JBthl8gnEfWWFsm&#10;BX/kYLXs9xYYa3vnHd32vhABwi5GBaX3TSyly0sy6Ea2IQ7e2bYGfZBtIXWL9wA3tZxE0VQarDgs&#10;lNhQUlL+u78aBdN0lxwvP9+H7Nil22ydXk/bZKDU+1u3noPw1Pn/8KudagWfHzN4ng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ghcnGAAAA3AAAAA8AAAAAAAAA&#10;AAAAAAAAoQIAAGRycy9kb3ducmV2LnhtbFBLBQYAAAAABAAEAPkAAACUAwAAAAA=&#10;" strokecolor="black [3200]" strokeweight="2.5pt">
                  <v:stroke dashstyle="3 1" endarrow="open"/>
                  <v:shadow on="t" color="black" opacity="24903f" origin=",.5" offset="0,.55556mm"/>
                </v:shape>
                <v:shape id="Connecteur droit avec flèche 540" o:spid="_x0000_s1514" type="#_x0000_t32" style="position:absolute;left:6319;top:2677;width:8631;height:52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T/sMAAADcAAAADwAAAGRycy9kb3ducmV2LnhtbERP3WrCMBS+F3yHcITdaarM4TpTETdB&#10;mDrW7QEOyemPNielidrt6ZeLgZcf3/9y1dtGXKnztWMF00kCglg7U3Op4PtrO16A8AHZYOOYFPyQ&#10;h1U2HCwxNe7Gn3TNQyliCPsUFVQhtKmUXldk0U9cSxy5wnUWQ4RdKU2HtxhuGzlLkidpsebYUGFL&#10;m4r0Ob9YBedDcly/PW8/jq/7osnnp/27/tVKPYz69QuIQH24i//dO6Ng/hjnx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Hk/7DAAAA3AAAAA8AAAAAAAAAAAAA&#10;AAAAoQIAAGRycy9kb3ducmV2LnhtbFBLBQYAAAAABAAEAPkAAACRAwAAAAA=&#10;" strokecolor="black [3213]" strokeweight="2pt">
                  <v:stroke dashstyle="3 1" endarrow="open"/>
                </v:shape>
                <v:shape id="Connecteur droit avec flèche 541" o:spid="_x0000_s1515" type="#_x0000_t32" style="position:absolute;left:6385;top:2675;width:8565;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tZcYAAADcAAAADwAAAGRycy9kb3ducmV2LnhtbESPQWvCQBSE7wX/w/KE3uomkoikWUWE&#10;FMGLVWnJ7TX7mqRm34bsqum/7xYKPQ4z8w2Tr0fTiRsNrrWsIJ5FIIgrq1uuFZxPxdMShPPIGjvL&#10;pOCbHKxXk4ccM23v/Eq3o69FgLDLUEHjfZ9J6aqGDLqZ7YmD92kHgz7IoZZ6wHuAm07Oo2ghDbYc&#10;FhrsadtQdTlejYJ9Eh/ei11avn2l5cvH5rK4poxKPU7HzTMIT6P/D/+1d1pBmsT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nbWXGAAAA3AAAAA8AAAAAAAAA&#10;AAAAAAAAoQIAAGRycy9kb3ducmV2LnhtbFBLBQYAAAAABAAEAPkAAACUAwAAAAA=&#10;" strokecolor="black [3200]">
                  <v:stroke dashstyle="3 1"/>
                  <v:shadow on="t" color="black" opacity="24903f" origin=",.5" offset="0,.55556mm"/>
                </v:shape>
              </v:group>
              <v:shape id="Connecteur droit avec flèche 550" o:spid="_x0000_s1516" type="#_x0000_t32" style="position:absolute;left:6074;top:11867;width:13166;height: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ivBsMAAADcAAAADwAAAGRycy9kb3ducmV2LnhtbERPu27CMBTdK/EP1kViqcApFIQCBlWV&#10;UlCZeAywXeJLEhpfR7YL4e/roRLj0XnPl62pxY2crywreBskIIhzqysuFBz2WX8KwgdkjbVlUvAg&#10;D8tF52WOqbZ33tJtFwoRQ9inqKAMoUml9HlJBv3ANsSRu1hnMEToCqkd3mO4qeUwSSbSYMWxocSG&#10;PkvKf3a/RsH6at43568VZ8fVd+ZO9vxajJxSvW77MQMRqA1P8b97rRWMx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YrwbDAAAA3AAAAA8AAAAAAAAAAAAA&#10;AAAAoQIAAGRycy9kb3ducmV2LnhtbFBLBQYAAAAABAAEAPkAAACRAwAAAAA=&#10;" strokecolor="black [3200]" strokeweight="2.5pt">
                <v:stroke dashstyle="3 1" endarrow="open"/>
                <v:shadow on="t" color="black" opacity="24903f" origin=",.5" offset="0,.55556mm"/>
              </v:shape>
              <v:shape id="Connecteur droit avec flèche 551" o:spid="_x0000_s1517" type="#_x0000_t32" style="position:absolute;left:19240;top:5239;width:0;height:67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77uMUAAADcAAAADwAAAGRycy9kb3ducmV2LnhtbESPQWvCQBSE7wX/w/KE3nQT6UpJXUUE&#10;ReilVWnx9sw+k2j2bciuGv+9WxB6HGbmG2Yy62wtrtT6yrGGdJiAIM6dqbjQsNsuB+8gfEA2WDsm&#10;DXfyMJv2XiaYGXfjb7puQiEihH2GGsoQmkxKn5dk0Q9dQxy9o2sthijbQpoWbxFuazlKkrG0WHFc&#10;KLGhRUn5eXOxGj7f0q/f5Vrtf05qvzrMz+OLYtT6td/NP0AE6sJ/+NleGw1KpfB3Jh4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77uMUAAADcAAAADwAAAAAAAAAA&#10;AAAAAAChAgAAZHJzL2Rvd25yZXYueG1sUEsFBgAAAAAEAAQA+QAAAJMDAAAAAA==&#10;" strokecolor="black [3200]">
                <v:stroke dashstyle="3 1"/>
                <v:shadow on="t" color="black" opacity="24903f" origin=",.5" offset="0,.55556mm"/>
              </v:shape>
              <v:shape id="Connecteur droit avec flèche 552" o:spid="_x0000_s1518" type="#_x0000_t32" style="position:absolute;left:5597;top:11867;width:6889;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h8MAAADcAAAADwAAAGRycy9kb3ducmV2LnhtbESPQWsCMRSE7wX/Q3hCbzXR4iKrUUSo&#10;SvFS9eLtsXnuLm5eliR1139vCkKPw8x8wyxWvW3EnXyoHWsYjxQI4sKZmksN59PXxwxEiMgGG8ek&#10;4UEBVsvB2wJz4zr+ofsxliJBOOSooYqxzaUMRUUWw8i1xMm7Om8xJulLaTx2CW4bOVEqkxZrTgsV&#10;trSpqLgdf60G1TmfXbw67GbX/WeTbcv4Xa+1fh/26zmISH38D7/ae6NhOp3A3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0Y4fDAAAA3AAAAA8AAAAAAAAAAAAA&#10;AAAAoQIAAGRycy9kb3ducmV2LnhtbFBLBQYAAAAABAAEAPkAAACRAwAAAAA=&#10;" strokecolor="black [3200]" strokeweight="2pt">
                <v:stroke endarrow="block" endarrowwidth="wide" endarrowlength="long"/>
                <v:shadow on="t" color="black" opacity="24903f" origin=",.5" offset="0,.55556mm"/>
              </v:shape>
              <v:shape id="Connecteur droit avec flèche 553" o:spid="_x0000_s1519" type="#_x0000_t32" style="position:absolute;left:5692;top:11848;width:6794;height:67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kEMYAAADcAAAADwAAAGRycy9kb3ducmV2LnhtbESP3WrCQBSE7wXfYTlCb0rdaKuUmFVE&#10;LLRF0KZ6f8ye/GD2bMxuNX37bkHwcpiZb5hk0ZlaXKh1lWUFo2EEgjizuuJCwf777ekVhPPIGmvL&#10;pOCXHCzm/V6CsbZX/qJL6gsRIOxiVFB638RSuqwkg25oG+Lg5bY16INsC6lbvAa4qeU4iqbSYMVh&#10;ocSGViVlp/THKGjWu1N++Ei3I7f5zB75eH5ZdlOlHgbdcgbCU+fv4Vv7XSuYTJ7h/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L5BDGAAAA3AAAAA8AAAAAAAAA&#10;AAAAAAAAoQIAAGRycy9kb3ducmV2LnhtbFBLBQYAAAAABAAEAPkAAACUAwAAAAA=&#10;" strokecolor="black [3200]" strokeweight="2pt">
                <v:stroke endarrow="block" endarrowwidth="wide" endarrowlength="long"/>
                <v:shadow on="t" color="black" opacity="24903f" origin=",.5" offset="0,.55556mm"/>
              </v:shape>
              <v:shape id="Connecteur droit avec flèche 554" o:spid="_x0000_s1520" type="#_x0000_t32" style="position:absolute;left:12486;top:11781;width:0;height:67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YIMUAAADcAAAADwAAAGRycy9kb3ducmV2LnhtbESPQWvCQBSE74X+h+UVvOlGcUWiq4ig&#10;CL20Ki3entnXJDX7NmQ3Gv+9WxB6HGbmG2a+7GwlrtT40rGG4SABQZw5U3Ku4XjY9KcgfEA2WDkm&#10;DXfysFy8vswxNe7Gn3Tdh1xECPsUNRQh1KmUPivIoh+4mjh6P66xGKJscmkavEW4reQoSSbSYslx&#10;ocCa1gVll31rNbyPhx/fm506ff2q0/a8ukxaxah1761bzUAE6sJ/+NneGQ1Kj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lYIMUAAADcAAAADwAAAAAAAAAA&#10;AAAAAAChAgAAZHJzL2Rvd25yZXYueG1sUEsFBgAAAAAEAAQA+QAAAJMDAAAAAA==&#10;" strokecolor="black [3200]">
                <v:stroke dashstyle="3 1"/>
                <v:shadow on="t" color="black" opacity="24903f" origin=",.5" offset="0,.55556mm"/>
              </v:shape>
              <v:shape id="Connecteur droit avec flèche 555" o:spid="_x0000_s1521" type="#_x0000_t32" style="position:absolute;left:5692;top:18471;width:68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YMQAAADcAAAADwAAAGRycy9kb3ducmV2LnhtbESPQWvCQBSE7wX/w/KE3urGQqREVxFt&#10;wIPQGr14e2af2WD2bcyumv77bqHgcZiZb5jZoreNuFPna8cKxqMEBHHpdM2VgsM+f/sA4QOyxsYx&#10;KfghD4v54GWGmXYP3tG9CJWIEPYZKjAhtJmUvjRk0Y9cSxy9s+sshii7SuoOHxFuG/meJBNpsea4&#10;YLCllaHyUtysgm86nPpt3h4LXG93+ae5fi1xotTrsF9OQQTqwzP8395oBWmawt+Ze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JgxAAAANwAAAAPAAAAAAAAAAAA&#10;AAAAAKECAABkcnMvZG93bnJldi54bWxQSwUGAAAAAAQABAD5AAAAkgMAAAAA&#10;" strokecolor="black [3200]">
                <v:stroke dashstyle="3 1"/>
                <v:shadow on="t" color="black" opacity="24903f" origin=",.5" offset="0,.55556mm"/>
              </v:shape>
              <v:shape id="Connecteur en arc 3892" o:spid="_x0000_s1522" type="#_x0000_t38" style="position:absolute;left:10450;top:9926;width:1888;height:1818;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sLMgAAADdAAAADwAAAGRycy9kb3ducmV2LnhtbESPzWrDMBCE74W+g9hCb41cu4TEjRJC&#10;ID+3UCch5LaxtraptTKS6rh9+qpQ6HGYmW+Y2WIwrejJ+caygudRAoK4tLrhSsHxsH6agPABWWNr&#10;mRR8kYfF/P5uhrm2N36jvgiViBD2OSqoQ+hyKX1Zk0E/sh1x9N6tMxiidJXUDm8RblqZJslYGmw4&#10;LtTY0aqm8qP4NAr255d9v71enEzl4Xt8KrL1ZpMp9fgwLF9BBBrCf/ivvdMKssk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asLMgAAADdAAAADwAAAAAA&#10;AAAAAAAAAAChAgAAZHJzL2Rvd25yZXYueG1sUEsFBgAAAAAEAAQA+QAAAJYDAAAAAA==&#10;" adj="20611" strokecolor="black [3200]" strokeweight="1.5pt">
                <v:stroke endarrow="block"/>
                <v:shadow on="t" color="black" opacity="24903f" origin=",.5" offset="0,.55556mm"/>
              </v:shape>
            </v:group>
            <v:shape id="_x0000_s1523" type="#_x0000_t202" style="position:absolute;left:18300;top:11824;width:4477;height:2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aqcgA&#10;AADdAAAADwAAAGRycy9kb3ducmV2LnhtbESPT2vCQBTE74V+h+UJvdWNtpaYZiMSEIvUg38u3p7Z&#10;ZxKafZtmV4399N2C0OMwM79h0llvGnGhztWWFYyGEQjiwuqaSwX73eI5BuE8ssbGMim4kYNZ9viQ&#10;YqLtlTd02fpSBAi7BBVU3reJlK6oyKAb2pY4eCfbGfRBdqXUHV4D3DRyHEVv0mDNYaHClvKKiq/t&#10;2ShY5Ys1bo5jE/80+fLzNG+/94eJUk+Dfv4OwlPv/8P39odW8BJPX+HvTX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RqpyAAAAN0AAAAPAAAAAAAAAAAAAAAAAJgCAABk&#10;cnMvZG93bnJldi54bWxQSwUGAAAAAAQABAD1AAAAjQMAAAAA&#10;" filled="f" stroked="f" strokeweight=".5pt">
              <v:textbox style="mso-next-textbox:#_x0000_s1523">
                <w:txbxContent>
                  <w:p w:rsidR="0083117D" w:rsidRDefault="00180E00" w:rsidP="009A4D4F">
                    <m:oMathPara>
                      <m:oMath>
                        <m:sSub>
                          <m:sSubPr>
                            <m:ctrlPr>
                              <w:rPr>
                                <w:rFonts w:ascii="Cambria Math" w:hAnsi="Cambria Math"/>
                                <w:i/>
                              </w:rPr>
                            </m:ctrlPr>
                          </m:sSubPr>
                          <m:e>
                            <m:r>
                              <w:rPr>
                                <w:rFonts w:ascii="Cambria Math" w:hAnsi="Cambria Math"/>
                              </w:rPr>
                              <m:t>Ф</m:t>
                            </m:r>
                          </m:e>
                          <m:sub>
                            <m:r>
                              <w:rPr>
                                <w:rFonts w:ascii="Cambria Math" w:hAnsi="Cambria Math"/>
                              </w:rPr>
                              <m:t>dr</m:t>
                            </m:r>
                          </m:sub>
                        </m:sSub>
                      </m:oMath>
                    </m:oMathPara>
                  </w:p>
                </w:txbxContent>
              </v:textbox>
            </v:shape>
            <v:shape id="_x0000_s1524" type="#_x0000_t202" style="position:absolute;left:22149;top:13380;width:3239;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jQ8cA&#10;AADcAAAADwAAAGRycy9kb3ducmV2LnhtbESPQWvCQBSE7wX/w/IK3uqmQ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0PHAAAA3AAAAA8AAAAAAAAAAAAAAAAAmAIAAGRy&#10;cy9kb3ducmV2LnhtbFBLBQYAAAAABAAEAPUAAACMAwAAAAA=&#10;" filled="f" stroked="f" strokeweight=".5pt">
              <v:textbox style="mso-next-textbox:#_x0000_s1524">
                <w:txbxContent>
                  <w:p w:rsidR="0083117D" w:rsidRDefault="0083117D" w:rsidP="009A4D4F">
                    <w:pPr>
                      <w:pStyle w:val="NormalWeb"/>
                      <w:spacing w:before="0" w:beforeAutospacing="0" w:after="0" w:afterAutospacing="0"/>
                    </w:pPr>
                    <m:oMathPara>
                      <m:oMathParaPr>
                        <m:jc m:val="centerGroup"/>
                      </m:oMathParaPr>
                      <m:oMath>
                        <m:r>
                          <w:rPr>
                            <w:rFonts w:ascii="Cambria Math" w:hAnsi="Cambria Math"/>
                          </w:rPr>
                          <m:t>d</m:t>
                        </m:r>
                      </m:oMath>
                    </m:oMathPara>
                  </w:p>
                </w:txbxContent>
              </v:textbox>
            </v:shape>
            <v:shape id="_x0000_s1525" type="#_x0000_t202" style="position:absolute;left:3619;width:4477;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G2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G2MYAAADcAAAADwAAAAAAAAAAAAAAAACYAgAAZHJz&#10;L2Rvd25yZXYueG1sUEsFBgAAAAAEAAQA9QAAAIsDAAAAAA==&#10;" filled="f" stroked="f" strokeweight=".5pt">
              <v:textbox style="mso-next-textbox:#_x0000_s1525">
                <w:txbxContent>
                  <w:p w:rsidR="0083117D" w:rsidRDefault="0083117D" w:rsidP="009A4D4F">
                    <w:pPr>
                      <w:pStyle w:val="NormalWeb"/>
                      <w:spacing w:before="0" w:beforeAutospacing="0" w:after="0" w:afterAutospacing="0"/>
                    </w:pPr>
                    <m:oMathPara>
                      <m:oMathParaPr>
                        <m:jc m:val="centerGroup"/>
                      </m:oMathParaPr>
                      <m:oMath>
                        <m:r>
                          <w:rPr>
                            <w:rFonts w:ascii="Cambria Math" w:hAnsi="Cambria Math"/>
                          </w:rPr>
                          <m:t>q</m:t>
                        </m:r>
                      </m:oMath>
                    </m:oMathPara>
                  </w:p>
                </w:txbxContent>
              </v:textbox>
            </v:shape>
            <v:shape id="_x0000_s1526" type="#_x0000_t202" style="position:absolute;left:12194;top:17129;width:4476;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r8UA&#10;AADcAAAADwAAAGRycy9kb3ducmV2LnhtbESPQYvCMBSE7wv+h/AEb2uqoJRqFCmIIu5Btxdvz+bZ&#10;FpuX2kTt7q/fCMIeh5n5hpkvO1OLB7WusqxgNIxAEOdWV1woyL7XnzEI55E11pZJwQ85WC56H3NM&#10;tH3ygR5HX4gAYZeggtL7JpHS5SUZdEPbEAfvYluDPsi2kLrFZ4CbWo6jaCoNVhwWSmwoLSm/Hu9G&#10;wS5df+HhPDbxb51u9pdVc8tOE6UG/W41A+Gp8//hd3urFUziK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vxQAAANwAAAAPAAAAAAAAAAAAAAAAAJgCAABkcnMv&#10;ZG93bnJldi54bWxQSwUGAAAAAAQABAD1AAAAigMAAAAA&#10;" filled="f" stroked="f" strokeweight=".5pt">
              <v:textbox style="mso-next-textbox:#_x0000_s1526">
                <w:txbxContent>
                  <w:p w:rsidR="0083117D" w:rsidRDefault="00180E00" w:rsidP="009A4D4F">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I</m:t>
                            </m:r>
                          </m:e>
                          <m:sub>
                            <m:r>
                              <w:rPr>
                                <w:rFonts w:ascii="Cambria Math" w:eastAsia="Times New Roman" w:hAnsi="Cambria Math"/>
                              </w:rPr>
                              <m:t>s</m:t>
                            </m:r>
                          </m:sub>
                        </m:sSub>
                      </m:oMath>
                    </m:oMathPara>
                  </w:p>
                </w:txbxContent>
              </v:textbox>
            </v:shape>
            <v:shape id="_x0000_s1527" type="#_x0000_t202" style="position:absolute;left:9194;top:11684;width:4477;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9NMUA&#10;AADcAAAADwAAAGRycy9kb3ducmV2LnhtbESPT4vCMBTE7wt+h/AEb2uq4FqqUaQgK8t68M/F27N5&#10;tsXmpTZZ7frpjSB4HGbmN8x03ppKXKlxpWUFg34EgjizuuRcwX63/IxBOI+ssbJMCv7JwXzW+Zhi&#10;ou2NN3Td+lwECLsEFRTe14mULivIoOvbmjh4J9sY9EE2udQN3gLcVHIYRV/SYMlhocCa0oKy8/bP&#10;KPhJl2vcHIcmvlfp9+9pUV/2h5FSvW67mIDw1Pp3+NVeaQWje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T00xQAAANwAAAAPAAAAAAAAAAAAAAAAAJgCAABkcnMv&#10;ZG93bnJldi54bWxQSwUGAAAAAAQABAD1AAAAigMAAAAA&#10;" filled="f" stroked="f" strokeweight=".5pt">
              <v:textbox style="mso-next-textbox:#_x0000_s1527">
                <w:txbxContent>
                  <w:p w:rsidR="0083117D" w:rsidRDefault="00180E00" w:rsidP="009A4D4F">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I</m:t>
                            </m:r>
                          </m:e>
                          <m:sub>
                            <m:r>
                              <w:rPr>
                                <w:rFonts w:ascii="Cambria Math" w:eastAsia="Times New Roman" w:hAnsi="Cambria Math"/>
                              </w:rPr>
                              <m:t>ds</m:t>
                            </m:r>
                          </m:sub>
                        </m:sSub>
                      </m:oMath>
                    </m:oMathPara>
                  </w:p>
                </w:txbxContent>
              </v:textbox>
            </v:shape>
            <v:shape id="_x0000_s1528" type="#_x0000_t202" style="position:absolute;left:1038;top:16149;width:4476;height:3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pRsIA&#10;AADcAAAADwAAAGRycy9kb3ducmV2LnhtbERPTYvCMBC9L/gfwgje1lRBKdW0SEEUcQ+6XvY2NmNb&#10;bCa1iVr315vDwh4f73uZ9aYRD+pcbVnBZByBIC6srrlUcPpef8YgnEfW2FgmBS9ykKWDjyUm2j75&#10;QI+jL0UIYZeggsr7NpHSFRUZdGPbEgfuYjuDPsCulLrDZwg3jZxG0VwarDk0VNhSXlFxPd6Ngl2+&#10;/sLDeWri3ybf7C+r9nb6mSk1GvarBQhPvf8X/7m3WsEsDmv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qlGwgAAANwAAAAPAAAAAAAAAAAAAAAAAJgCAABkcnMvZG93&#10;bnJldi54bWxQSwUGAAAAAAQABAD1AAAAhwMAAAAA&#10;" filled="f" stroked="f" strokeweight=".5pt">
              <v:textbox style="mso-next-textbox:#_x0000_s1528">
                <w:txbxContent>
                  <w:p w:rsidR="0083117D" w:rsidRDefault="00180E00" w:rsidP="009A4D4F">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I</m:t>
                            </m:r>
                          </m:e>
                          <m:sub>
                            <m:r>
                              <w:rPr>
                                <w:rFonts w:ascii="Cambria Math" w:eastAsia="Times New Roman" w:hAnsi="Cambria Math"/>
                              </w:rPr>
                              <m:t>qs</m:t>
                            </m:r>
                          </m:sub>
                        </m:sSub>
                      </m:oMath>
                    </m:oMathPara>
                  </w:p>
                </w:txbxContent>
              </v:textbox>
            </v:shape>
            <v:shape id="_x0000_s1529" type="#_x0000_t202" style="position:absolute;left:20002;top:2768;width:4477;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M3ccA&#10;AADcAAAADwAAAGRycy9kb3ducmV2LnhtbESPQWvCQBSE7wX/w/KE3uqmghJTVwmBYCn2oPXi7TX7&#10;TEKzb2N2m0R/fbdQ6HGYmW+Y9XY0jeipc7VlBc+zCARxYXXNpYLTR/4Ug3AeWWNjmRTcyMF2M3lY&#10;Y6LtwAfqj74UAcIuQQWV920ipSsqMuhmtiUO3sV2Bn2QXSl1h0OAm0bOo2gpDdYcFipsKauo+Dp+&#10;GwVvWf6Oh8+5ie9Ntttf0vZ6Oi+UepyO6QsIT6P/D/+1X7WCRbyC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DN3HAAAA3AAAAA8AAAAAAAAAAAAAAAAAmAIAAGRy&#10;cy9kb3ducmV2LnhtbFBLBQYAAAAABAAEAPUAAACMAwAAAAA=&#10;" filled="f" stroked="f" strokeweight=".5pt">
              <v:textbox style="mso-next-textbox:#_x0000_s1529">
                <w:txbxContent>
                  <w:p w:rsidR="0083117D" w:rsidRDefault="00180E00" w:rsidP="009A4D4F">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Ф</m:t>
                            </m:r>
                          </m:e>
                          <m:sub>
                            <m:r>
                              <w:rPr>
                                <w:rFonts w:ascii="Cambria Math" w:eastAsia="Times New Roman" w:hAnsi="Cambria Math"/>
                              </w:rPr>
                              <m:t>r</m:t>
                            </m:r>
                          </m:sub>
                        </m:sSub>
                      </m:oMath>
                    </m:oMathPara>
                  </w:p>
                </w:txbxContent>
              </v:textbox>
            </v:shape>
            <v:shape id="_x0000_s1530" type="#_x0000_t202" style="position:absolute;left:11717;top:8431;width:9194;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zncMA&#10;AADcAAAADwAAAGRycy9kb3ducmV2LnhtbERPy4rCMBTdD/gP4Q64G9MRFK2mRQqiDLrwsXF3ba5t&#10;sbmpTdTOfP1kIbg8nPc87UwtHtS6yrKC70EEgji3uuJCwfGw/JqAcB5ZY22ZFPySgzTpfcwx1vbJ&#10;O3rsfSFCCLsYFZTeN7GULi/JoBvYhjhwF9sa9AG2hdQtPkO4qeUwisbSYMWhocSGspLy6/5uFPxk&#10;yy3uzkMz+auz1eayaG7H00ip/me3mIHw1Pm3+OVeawWjaZgf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zncMAAADcAAAADwAAAAAAAAAAAAAAAACYAgAAZHJzL2Rv&#10;d25yZXYueG1sUEsFBgAAAAAEAAQA9QAAAIgDAAAAAA==&#10;" filled="f" stroked="f" strokeweight=".5pt">
              <v:textbox style="mso-next-textbox:#_x0000_s1530">
                <w:txbxContent>
                  <w:p w:rsidR="0083117D" w:rsidRDefault="00180E00" w:rsidP="009E6147">
                    <w:pPr>
                      <w:pStyle w:val="NormalWeb"/>
                      <w:spacing w:before="0" w:beforeAutospacing="0" w:after="0" w:afterAutospacing="0"/>
                    </w:pPr>
                    <m:oMath>
                      <m:sSub>
                        <m:sSubPr>
                          <m:ctrlPr>
                            <w:rPr>
                              <w:rFonts w:ascii="Cambria Math" w:hAnsi="Cambria Math"/>
                              <w:i/>
                              <w:iCs/>
                            </w:rPr>
                          </m:ctrlPr>
                        </m:sSubPr>
                        <m:e>
                          <m:r>
                            <w:rPr>
                              <w:rFonts w:ascii="Cambria Math" w:eastAsia="Times New Roman" w:hAnsi="Cambria Math"/>
                            </w:rPr>
                            <m:t>Ɵ</m:t>
                          </m:r>
                        </m:e>
                        <m:sub>
                          <m:r>
                            <w:rPr>
                              <w:rFonts w:ascii="Cambria Math" w:eastAsia="Times New Roman" w:hAnsi="Cambria Math"/>
                            </w:rPr>
                            <m:t>s</m:t>
                          </m:r>
                        </m:sub>
                      </m:sSub>
                      <m:r>
                        <w:rPr>
                          <w:rFonts w:ascii="Cambria Math" w:hAnsi="Cambria Math"/>
                        </w:rPr>
                        <m:t>=</m:t>
                      </m:r>
                      <m:sSub>
                        <m:sSubPr>
                          <m:ctrlPr>
                            <w:rPr>
                              <w:rFonts w:ascii="Cambria Math" w:hAnsi="Cambria Math"/>
                              <w:i/>
                              <w:iCs/>
                            </w:rPr>
                          </m:ctrlPr>
                        </m:sSubPr>
                        <m:e>
                          <m:r>
                            <w:rPr>
                              <w:rFonts w:ascii="Cambria Math" w:eastAsia="Times New Roman" w:hAnsi="Cambria Math"/>
                            </w:rPr>
                            <m:t>W</m:t>
                          </m:r>
                        </m:e>
                        <m:sub>
                          <m:r>
                            <w:rPr>
                              <w:rFonts w:ascii="Cambria Math" w:eastAsia="Times New Roman" w:hAnsi="Cambria Math"/>
                            </w:rPr>
                            <m:t>s</m:t>
                          </m:r>
                        </m:sub>
                      </m:sSub>
                    </m:oMath>
                    <w:r w:rsidR="0083117D">
                      <w:rPr>
                        <w:iCs/>
                      </w:rPr>
                      <w:t>.t</w:t>
                    </w:r>
                  </w:p>
                  <w:p w:rsidR="0083117D" w:rsidRDefault="0083117D" w:rsidP="003859FD">
                    <w:pPr>
                      <w:pStyle w:val="NormalWeb"/>
                      <w:spacing w:before="0" w:beforeAutospacing="0" w:after="0" w:afterAutospacing="0"/>
                    </w:pPr>
                  </w:p>
                </w:txbxContent>
              </v:textbox>
            </v:shape>
            <v:shape id="_x0000_s1531" type="#_x0000_t202" style="position:absolute;left:586;top:3705;width:4477;height:3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r6ccA&#10;AADcAAAADwAAAGRycy9kb3ducmV2LnhtbESPQWvCQBSE70L/w/IKvemmQqyNriIBqUh7iPXS2zP7&#10;TEKzb9PsNon99a4g9DjMzDfMcj2YWnTUusqygudJBII4t7riQsHxczueg3AeWWNtmRRcyMF69TBa&#10;YqJtzxl1B1+IAGGXoILS+yaR0uUlGXQT2xAH72xbgz7ItpC6xT7ATS2nUTSTBisOCyU2lJaUfx9+&#10;jYJ9uv3A7DQ18786fXs/b5qf41es1NPjsFmA8DT4//C9vdMK4tc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q+nHAAAA3AAAAA8AAAAAAAAAAAAAAAAAmAIAAGRy&#10;cy9kb3ducmV2LnhtbFBLBQYAAAAABAAEAPUAAACMAwAAAAA=&#10;" filled="f" stroked="f" strokeweight=".5pt">
              <v:textbox style="mso-next-textbox:#_x0000_s1531">
                <w:txbxContent>
                  <w:p w:rsidR="0083117D" w:rsidRDefault="00180E00" w:rsidP="003859FD">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Ф</m:t>
                            </m:r>
                          </m:e>
                          <m:sub>
                            <m:r>
                              <w:rPr>
                                <w:rFonts w:ascii="Cambria Math" w:eastAsia="Times New Roman" w:hAnsi="Cambria Math"/>
                              </w:rPr>
                              <m:t>qr</m:t>
                            </m:r>
                          </m:sub>
                        </m:sSub>
                      </m:oMath>
                    </m:oMathPara>
                  </w:p>
                </w:txbxContent>
              </v:textbox>
            </v:shape>
            <v:shape id="_x0000_s1532" type="#_x0000_t202" style="position:absolute;left:21083;top:8250;width:4477;height:3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ZE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WESv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WRHHAAAA3AAAAA8AAAAAAAAAAAAAAAAAmAIAAGRy&#10;cy9kb3ducmV2LnhtbFBLBQYAAAAABAAEAPUAAACMAwAAAAA=&#10;" filled="f" stroked="f" strokeweight=".5pt">
              <v:textbox style="mso-next-textbox:#_x0000_s1532">
                <w:txbxContent>
                  <w:p w:rsidR="0083117D" w:rsidRDefault="00180E00" w:rsidP="003859FD">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Ф</m:t>
                            </m:r>
                          </m:e>
                          <m:sub>
                            <m:r>
                              <w:rPr>
                                <w:rFonts w:ascii="Cambria Math" w:eastAsia="Times New Roman" w:hAnsi="Cambria Math"/>
                              </w:rPr>
                              <m:t>qr</m:t>
                            </m:r>
                          </m:sub>
                        </m:sSub>
                      </m:oMath>
                    </m:oMathPara>
                  </w:p>
                </w:txbxContent>
              </v:textbox>
            </v:shape>
            <w10:wrap type="none"/>
            <w10:anchorlock/>
          </v:group>
        </w:pict>
      </w:r>
      <w:r>
        <w:rPr>
          <w:noProof/>
        </w:rPr>
      </w:r>
      <w:r>
        <w:rPr>
          <w:noProof/>
        </w:rPr>
        <w:pict>
          <v:group id="Zone de dessin 3888" o:spid="_x0000_s1533" editas="canvas" style="width:198.75pt;height:159.35pt;mso-position-horizontal-relative:char;mso-position-vertical-relative:line" coordsize="25241,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">
            <v:shape id="_x0000_s1534" type="#_x0000_t75" style="position:absolute;width:25241;height:20231;visibility:visible">
              <v:fill o:detectmouseclick="t"/>
              <v:path o:connecttype="none"/>
            </v:shape>
            <v:group id="Groupe 568" o:spid="_x0000_s1535" style="position:absolute;left:3492;top:856;width:16948;height:18949" coordsize="16954,18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e 569" o:spid="_x0000_s1536" style="position:absolute;width:16954;height:18955" coordsize="10718,1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Connecteur droit avec flèche 577" o:spid="_x0000_s1537" type="#_x0000_t32" style="position:absolute;top:8487;width:10718;height: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tnsQAAADcAAAADwAAAGRycy9kb3ducmV2LnhtbESPQWvCQBSE70L/w/IKvemmARuJrkFa&#10;ClIoqK16fc2+JsHs27C70fTfdwXB4zAz3zCLYjCtOJPzjWUFz5MEBHFpdcOVgu+v9/EMhA/IGlvL&#10;pOCPPBTLh9ECc20vvKXzLlQiQtjnqKAOocul9GVNBv3EdsTR+7XOYIjSVVI7vES4aWWaJC/SYMNx&#10;ocaOXmsqT7veKOgd8cZiQvvPYxje+o+fdHbIlHp6HFZzEIGGcA/f2mutYJplcD0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e2exAAAANwAAAAPAAAAAAAAAAAA&#10;AAAAAKECAABkcnMvZG93bnJldi54bWxQSwUGAAAAAAQABAD5AAAAkgMAAAAA&#10;" strokecolor="black [3200]">
                  <v:stroke endarrow="open"/>
                  <v:shadow on="t" color="black" opacity="24903f" origin=",.5" offset="0,.55556mm"/>
                </v:shape>
                <v:shape id="Connecteur droit avec flèche 578" o:spid="_x0000_s1538" type="#_x0000_t32" alt="b" style="position:absolute;left:1004;width:66;height:146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57L8AAADcAAAADwAAAGRycy9kb3ducmV2LnhtbERPy4rCMBTdC/5DuMLsNB1hVKpRhhkG&#10;BkHw7fbaXNtic1OSVOvfm4Xg8nDes0VrKnEj50vLCj4HCQjizOqScwX73V9/AsIHZI2VZVLwIA+L&#10;ebczw1TbO2/otg25iCHsU1RQhFCnUvqsIIN+YGviyF2sMxgidLnUDu8x3FRymCQjabDk2FBgTT8F&#10;ZddtYxQ0jnhtMaHD6hTa32Z5Hk6OY6U+eu33FESgNrzFL/e/VvA1jmvjmXgE5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p57L8AAADcAAAADwAAAAAAAAAAAAAAAACh&#10;AgAAZHJzL2Rvd25yZXYueG1sUEsFBgAAAAAEAAQA+QAAAI0DAAAAAA==&#10;" strokecolor="black [3200]">
                  <v:stroke endarrow="open"/>
                  <v:shadow on="t" color="black" opacity="24903f" origin=",.5" offset="0,.55556mm"/>
                </v:shape>
                <v:shape id="Connecteur droit avec flèche 579" o:spid="_x0000_s1539" type="#_x0000_t32" style="position:absolute;left:1053;top:8576;width:17;height:5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aPmsYAAADcAAAADwAAAGRycy9kb3ducmV2LnhtbESPQWvCQBSE7wX/w/IKXqTZKK2tqauI&#10;KFgRbFN7f80+k2D2bcyuGv99VxB6HGbmG2Y8bU0lztS40rKCfhSDIM6sLjlXsPtePr2BcB5ZY2WZ&#10;FFzJwXTSeRhjou2Fv+ic+lwECLsEFRTe14mULivIoItsTRy8vW0M+iCbXOoGLwFuKjmI46E0WHJY&#10;KLCmeUHZIT0ZBfXi87D/+Ui3fbdZZz3+PT7P2qFS3cd29g7CU+v/w/f2Sit4eR3B7Uw4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j5rGAAAA3AAAAA8AAAAAAAAA&#10;AAAAAAAAoQIAAGRycy9kb3ducmV2LnhtbFBLBQYAAAAABAAEAPkAAACUAwAAAAA=&#10;" strokecolor="black [3200]" strokeweight="2pt">
                  <v:stroke endarrow="block" endarrowwidth="wide" endarrowlength="long"/>
                  <v:shadow on="t" color="black" opacity="24903f" origin=",.5" offset="0,.55556mm"/>
                </v:shape>
              </v:group>
              <v:shape id="Connecteur droit avec flèche 570" o:spid="_x0000_s1540" type="#_x0000_t32" style="position:absolute;left:2073;top:10916;width:13167;height: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3zZsMAAADcAAAADwAAAGRycy9kb3ducmV2LnhtbERPyW7CMBC9V+o/WFOJCwKHvUoxqKqU&#10;guDEcmhvQzxNUuJxZLsQ/h4fkHp8evt82ZpaXMj5yrKCQT8BQZxbXXGh4HjIeq8gfEDWWFsmBTfy&#10;sFw8P80x1fbKO7rsQyFiCPsUFZQhNKmUPi/JoO/bhjhyP9YZDBG6QmqH1xhuajlMkqk0WHFsKLGh&#10;j5Ly8/7PKFj/mvH29Lni7Gu1ydy3PXWLkVOq89K+v4EI1IZ/8cO91goms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t82bDAAAA3AAAAA8AAAAAAAAAAAAA&#10;AAAAoQIAAGRycy9kb3ducmV2LnhtbFBLBQYAAAAABAAEAPkAAACRAwAAAAA=&#10;" strokecolor="black [3200]" strokeweight="2.5pt">
                <v:stroke dashstyle="3 1" endarrow="open"/>
                <v:shadow on="t" color="black" opacity="24903f" origin=",.5" offset="0,.55556mm"/>
              </v:shape>
              <v:shape id="Connecteur droit avec flèche 572" o:spid="_x0000_s1541" type="#_x0000_t32" style="position:absolute;left:1597;top:10915;width:6889;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58QAAADcAAAADwAAAGRycy9kb3ducmV2LnhtbESPQWsCMRSE74L/IbxCb5rU4iqrUURo&#10;K9KL2ktvj81zd3HzsiSpu/57Iwg9DjPzDbNc97YRV/KhdqzhbaxAEBfO1Fxq+Dl9jOYgQkQ22Dgm&#10;DTcKsF4NB0vMjev4QNdjLEWCcMhRQxVjm0sZiooshrFriZN3dt5iTNKX0njsEtw2cqJUJi3WnBYq&#10;bGlbUXE5/lkNqnM++/Xq+2t+3r032WcZ9/VG69eXfrMAEamP/+Fne2c0TGcTeJx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T/nxAAAANwAAAAPAAAAAAAAAAAA&#10;AAAAAKECAABkcnMvZG93bnJldi54bWxQSwUGAAAAAAQABAD5AAAAkgMAAAAA&#10;" strokecolor="black [3200]" strokeweight="2pt">
                <v:stroke endarrow="block" endarrowwidth="wide" endarrowlength="long"/>
                <v:shadow on="t" color="black" opacity="24903f" origin=",.5" offset="0,.55556mm"/>
              </v:shape>
              <v:shape id="Connecteur droit avec flèche 573" o:spid="_x0000_s1542" type="#_x0000_t32" style="position:absolute;left:1692;top:10896;width:6794;height:67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4cMYAAADcAAAADwAAAGRycy9kb3ducmV2LnhtbESPQWvCQBSE74L/YXmCl6IbtWpJXUVE&#10;oS0FNW3vr9lnEsy+jdlV4793CwWPw8x8w8wWjSnFhWpXWFYw6EcgiFOrC84UfH9tei8gnEfWWFom&#10;BTdysJi3WzOMtb3yni6Jz0SAsItRQe59FUvp0pwMur6tiIN3sLVBH2SdSV3jNcBNKYdRNJEGCw4L&#10;OVa0yik9JmejoFrvjoef92Q7cJ8f6RP/np6XzUSpbqdZvoLw1PhH+L/9phWMpyP4Ox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uHDGAAAA3AAAAA8AAAAAAAAA&#10;AAAAAAAAoQIAAGRycy9kb3ducmV2LnhtbFBLBQYAAAAABAAEAPkAAACUAwAAAAA=&#10;" strokecolor="black [3200]" strokeweight="2pt">
                <v:stroke endarrow="block" endarrowwidth="wide" endarrowlength="long"/>
                <v:shadow on="t" color="black" opacity="24903f" origin=",.5" offset="0,.55556mm"/>
              </v:shape>
              <v:shape id="Connecteur droit avec flèche 574" o:spid="_x0000_s1543" type="#_x0000_t32" style="position:absolute;left:8486;top:10829;width:0;height:67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EQMYAAADcAAAADwAAAGRycy9kb3ducmV2LnhtbESPQWvCQBSE7wX/w/IK3uomJdGSuooI&#10;loAXa6Xi7Zl9TdJk34bsqvHfdwuFHoeZ+YaZLwfTiiv1rrasIJ5EIIgLq2suFRw+Nk8vIJxH1tha&#10;JgV3crBcjB7mmGl743e67n0pAoRdhgoq77tMSldUZNBNbEccvC/bG/RB9qXUPd4C3LTyOYqm0mDN&#10;YaHCjtYVFc3+YhRsk3h33OTp6fM7Pb2dV830kjIqNX4cVq8gPA3+P/zXzrWCdJbA75l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8BEDGAAAA3AAAAA8AAAAAAAAA&#10;AAAAAAAAoQIAAGRycy9kb3ducmV2LnhtbFBLBQYAAAAABAAEAPkAAACUAwAAAAA=&#10;" strokecolor="black [3200]">
                <v:stroke dashstyle="3 1"/>
                <v:shadow on="t" color="black" opacity="24903f" origin=",.5" offset="0,.55556mm"/>
              </v:shape>
              <v:shape id="Connecteur droit avec flèche 575" o:spid="_x0000_s1544" type="#_x0000_t32" style="position:absolute;left:1692;top:17519;width:68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uAMUAAADcAAAADwAAAGRycy9kb3ducmV2LnhtbESPQWvCQBSE74X+h+UJ3urGgmmJrkFa&#10;Az0IrdGLt2f2mQ1m38bsqum/7xYKPQ4z8w2zyAfbihv1vnGsYDpJQBBXTjdcK9jviqdXED4ga2wd&#10;k4Jv8pAvHx8WmGl35y3dylCLCGGfoQITQpdJ6StDFv3EdcTRO7neYoiyr6Xu8R7htpXPSZJKiw3H&#10;BYMdvRmqzuXVKvii/XHYFN2hxPfNtliby+cKU6XGo2E1BxFoCP/hv/aHVjB7mcH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uAMUAAADcAAAADwAAAAAAAAAA&#10;AAAAAAChAgAAZHJzL2Rvd25yZXYueG1sUEsFBgAAAAAEAAQA+QAAAJMDAAAAAA==&#10;" strokecolor="black [3200]">
                <v:stroke dashstyle="3 1"/>
                <v:shadow on="t" color="black" opacity="24903f" origin=",.5" offset="0,.55556mm"/>
              </v:shape>
            </v:group>
            <v:shape id="_x0000_s1545" type="#_x0000_t202" style="position:absolute;left:8181;top:12279;width:447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WBsUA&#10;AADcAAAADwAAAGRycy9kb3ducmV2LnhtbESPQYvCMBSE78L+h/AWvGmqoLjVKFKQFdGDbi97e9s8&#10;22Lz0m2iVn+9EQSPw8x8w8wWranEhRpXWlYw6EcgiDOrS84VpD+r3gSE88gaK8uk4EYOFvOPzgxj&#10;ba+8p8vB5yJA2MWooPC+jqV0WUEGXd/WxME72sagD7LJpW7wGuCmksMoGkuDJYeFAmtKCspOh7NR&#10;sElWO9z/Dc3kXiXf2+Oy/k9/R0p1P9vlFISn1r/Dr/ZaKxh9De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ZYGxQAAANwAAAAPAAAAAAAAAAAAAAAAAJgCAABkcnMv&#10;ZG93bnJldi54bWxQSwUGAAAAAAQABAD1AAAAigMAAAAA&#10;" filled="f" stroked="f" strokeweight=".5pt">
              <v:textbox style="mso-next-textbox:#_x0000_s1545">
                <w:txbxContent>
                  <w:p w:rsidR="0083117D" w:rsidRDefault="00180E00" w:rsidP="003859FD">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I</m:t>
                            </m:r>
                          </m:e>
                          <m:sub>
                            <m:r>
                              <w:rPr>
                                <w:rFonts w:ascii="Cambria Math" w:eastAsia="Times New Roman" w:hAnsi="Cambria Math"/>
                              </w:rPr>
                              <m:t>ds</m:t>
                            </m:r>
                          </m:sub>
                        </m:sSub>
                      </m:oMath>
                    </m:oMathPara>
                  </w:p>
                </w:txbxContent>
              </v:textbox>
            </v:shape>
            <v:shape id="_x0000_s1546" type="#_x0000_t202" style="position:absolute;left:1800;top:16311;width:4476;height:3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IccUA&#10;AADcAAAADwAAAGRycy9kb3ducmV2LnhtbESPT4vCMBTE78J+h/AWvGlqwcWtRpGCrIge/HPZ27N5&#10;tsXmpdtErfvpjSB4HGbmN8xk1ppKXKlxpWUFg34EgjizuuRcwWG/6I1AOI+ssbJMCu7kYDb96Eww&#10;0fbGW7rufC4ChF2CCgrv60RKlxVk0PVtTRy8k20M+iCbXOoGbwFuKhlH0Zc0WHJYKLCmtKDsvLsY&#10;Bat0scHtMTaj/yr9WZ/m9d/hd6hU97Odj0F4av07/GovtYLhdw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whxxQAAANwAAAAPAAAAAAAAAAAAAAAAAJgCAABkcnMv&#10;ZG93bnJldi54bWxQSwUGAAAAAAQABAD1AAAAigMAAAAA&#10;" filled="f" stroked="f" strokeweight=".5pt">
              <v:textbox style="mso-next-textbox:#_x0000_s1546">
                <w:txbxContent>
                  <w:p w:rsidR="0083117D" w:rsidRDefault="00180E00" w:rsidP="003859FD">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I</m:t>
                            </m:r>
                          </m:e>
                          <m:sub>
                            <m:r>
                              <w:rPr>
                                <w:rFonts w:ascii="Cambria Math" w:eastAsia="Times New Roman" w:hAnsi="Cambria Math"/>
                              </w:rPr>
                              <m:t>qs</m:t>
                            </m:r>
                          </m:sub>
                        </m:sSub>
                      </m:oMath>
                    </m:oMathPara>
                  </w:p>
                </w:txbxContent>
              </v:textbox>
            </v:shape>
            <v:shape id="_x0000_s1547" type="#_x0000_t202" style="position:absolute;left:11134;top:17289;width:447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t6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rerHAAAA3AAAAA8AAAAAAAAAAAAAAAAAmAIAAGRy&#10;cy9kb3ducmV2LnhtbFBLBQYAAAAABAAEAPUAAACMAwAAAAA=&#10;" filled="f" stroked="f" strokeweight=".5pt">
              <v:textbox style="mso-next-textbox:#_x0000_s1547">
                <w:txbxContent>
                  <w:p w:rsidR="0083117D" w:rsidRDefault="00180E00" w:rsidP="003859FD">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I</m:t>
                            </m:r>
                          </m:e>
                          <m:sub>
                            <m:r>
                              <w:rPr>
                                <w:rFonts w:ascii="Cambria Math" w:eastAsia="Times New Roman" w:hAnsi="Cambria Math"/>
                              </w:rPr>
                              <m:t>s</m:t>
                            </m:r>
                          </m:sub>
                        </m:sSub>
                      </m:oMath>
                    </m:oMathPara>
                  </w:p>
                </w:txbxContent>
              </v:textbox>
            </v:shape>
            <v:shape id="_x0000_s1548" type="#_x0000_t202" style="position:absolute;left:19516;top:11282;width:3239;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QBccA&#10;AADcAAAADwAAAGRycy9kb3ducmV2LnhtbESPT2vCQBTE70K/w/IKvenGQIpNXUUC0lLswT+X3l6z&#10;zyS4+zbNbmPsp+8KgsdhZn7DzJeDNaKnzjeOFUwnCQji0umGKwWH/Xo8A+EDskbjmBRcyMNy8TCa&#10;Y67dmbfU70IlIoR9jgrqENpcSl/WZNFPXEscvaPrLIYou0rqDs8Rbo1Mk+RZWmw4LtTYUlFTedr9&#10;WgUfxfoTt9+pnf2Z4m1zXLU/h69MqafHYfUKItAQ7uFb+10ryF4y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mkAXHAAAA3AAAAA8AAAAAAAAAAAAAAAAAmAIAAGRy&#10;cy9kb3ducmV2LnhtbFBLBQYAAAAABAAEAPUAAACMAwAAAAA=&#10;" filled="f" stroked="f" strokeweight=".5pt">
              <v:textbox style="mso-next-textbox:#_x0000_s1548">
                <w:txbxContent>
                  <w:p w:rsidR="0083117D" w:rsidRDefault="0083117D" w:rsidP="003859FD">
                    <w:pPr>
                      <w:pStyle w:val="NormalWeb"/>
                      <w:spacing w:before="0" w:beforeAutospacing="0" w:after="0" w:afterAutospacing="0"/>
                    </w:pPr>
                    <m:oMathPara>
                      <m:oMathParaPr>
                        <m:jc m:val="centerGroup"/>
                      </m:oMathParaPr>
                      <m:oMath>
                        <m:r>
                          <w:rPr>
                            <w:rFonts w:ascii="Cambria Math" w:eastAsia="Times New Roman" w:hAnsi="Cambria Math"/>
                          </w:rPr>
                          <m:t>d</m:t>
                        </m:r>
                      </m:oMath>
                    </m:oMathPara>
                  </w:p>
                </w:txbxContent>
              </v:textbox>
            </v:shape>
            <v:shape id="_x0000_s1549" type="#_x0000_t202" style="position:absolute;left:5565;top:175;width:447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Ocs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D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QOcsYAAADcAAAADwAAAAAAAAAAAAAAAACYAgAAZHJz&#10;L2Rvd25yZXYueG1sUEsFBgAAAAAEAAQA9QAAAIsDAAAAAA==&#10;" filled="f" stroked="f" strokeweight=".5pt">
              <v:textbox style="mso-next-textbox:#_x0000_s1549">
                <w:txbxContent>
                  <w:p w:rsidR="0083117D" w:rsidRDefault="0083117D" w:rsidP="003859FD">
                    <w:pPr>
                      <w:pStyle w:val="NormalWeb"/>
                      <w:spacing w:before="0" w:beforeAutospacing="0" w:after="0" w:afterAutospacing="0"/>
                    </w:pPr>
                    <m:oMathPara>
                      <m:oMathParaPr>
                        <m:jc m:val="centerGroup"/>
                      </m:oMathParaPr>
                      <m:oMath>
                        <m:r>
                          <w:rPr>
                            <w:rFonts w:ascii="Cambria Math" w:eastAsia="Times New Roman" w:hAnsi="Cambria Math"/>
                          </w:rPr>
                          <m:t>q</m:t>
                        </m:r>
                      </m:oMath>
                    </m:oMathPara>
                  </w:p>
                </w:txbxContent>
              </v:textbox>
            </v:shape>
            <v:shape id="_x0000_s1550" type="#_x0000_t202" style="position:absolute;left:3492;top:4989;width:10655;height:3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sp8QA&#10;AADcAAAADwAAAGRycy9kb3ducmV2LnhtbERPy2rCQBTdF/yH4Qrd1YmW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bKfEAAAA3AAAAA8AAAAAAAAAAAAAAAAAmAIAAGRycy9k&#10;b3ducmV2LnhtbFBLBQYAAAAABAAEAPUAAACJAwAAAAA=&#10;" filled="f" stroked="f" strokeweight=".5pt">
              <v:textbox style="mso-next-textbox:#_x0000_s1550">
                <w:txbxContent>
                  <w:p w:rsidR="0083117D" w:rsidRDefault="00180E00" w:rsidP="002E652D">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Ф</m:t>
                            </m:r>
                          </m:e>
                          <m:sub>
                            <m:r>
                              <w:rPr>
                                <w:rFonts w:ascii="Cambria Math" w:eastAsia="Times New Roman" w:hAnsi="Cambria Math"/>
                              </w:rPr>
                              <m:t>qr</m:t>
                            </m:r>
                          </m:sub>
                        </m:sSub>
                        <m:r>
                          <w:rPr>
                            <w:rFonts w:ascii="Cambria Math" w:eastAsia="Times New Roman" w:hAnsi="Cambria Math"/>
                          </w:rPr>
                          <m:t>=0</m:t>
                        </m:r>
                      </m:oMath>
                    </m:oMathPara>
                  </w:p>
                </w:txbxContent>
              </v:textbox>
            </v:shape>
            <w10:wrap type="none"/>
            <w10:anchorlock/>
          </v:group>
        </w:pict>
      </w:r>
    </w:p>
    <w:p w:rsidR="00C24EA7" w:rsidRPr="00B92AEA" w:rsidRDefault="00C24EA7" w:rsidP="00D60A1B">
      <w:pPr>
        <w:pStyle w:val="Ref-Fig-MISERapBib"/>
        <w:rPr>
          <w:noProof/>
          <w:lang w:eastAsia="en-US"/>
        </w:rPr>
      </w:pPr>
    </w:p>
    <w:p w:rsidR="00C24EA7" w:rsidRDefault="00C24EA7" w:rsidP="00D60A1B">
      <w:pPr>
        <w:pStyle w:val="Ref-Fig-MISERapBib"/>
      </w:pPr>
      <w:bookmarkStart w:id="49" w:name="_Toc418990095"/>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2</w:t>
      </w:r>
      <w:r w:rsidR="00180E00">
        <w:fldChar w:fldCharType="end"/>
      </w:r>
      <w:r>
        <w:t xml:space="preserve"> : </w:t>
      </w:r>
      <w:r w:rsidR="00555C53">
        <w:t>Flux rotorique orienté suivant l’axe d.</w:t>
      </w:r>
      <w:bookmarkEnd w:id="49"/>
    </w:p>
    <w:p w:rsidR="00555C53" w:rsidRDefault="00555C53" w:rsidP="003909CB">
      <w:pPr>
        <w:pStyle w:val="Paragraphe-MISERapBib"/>
      </w:pPr>
      <w:r w:rsidRPr="00555C53">
        <w:t xml:space="preserve">Le couple électromagnétique </w:t>
      </w:r>
      <w:r w:rsidR="002E652D">
        <w:t>est alors égal à</w:t>
      </w:r>
      <w:r w:rsidRPr="00555C53">
        <w:t xml:space="preserve"> :</w:t>
      </w:r>
    </w:p>
    <w:p w:rsidR="00555C53" w:rsidRPr="00026912" w:rsidRDefault="00555C53" w:rsidP="002E652D">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2E652D" w:rsidRPr="007A67FE">
        <w:rPr>
          <w:position w:val="-30"/>
          <w:lang w:val="fr-FR"/>
        </w:rPr>
        <w:object w:dxaOrig="1680" w:dyaOrig="680">
          <v:shape id="_x0000_i1238" type="#_x0000_t75" style="width:84pt;height:34.3pt" o:ole="">
            <v:imagedata r:id="rId425" o:title=""/>
          </v:shape>
          <o:OLEObject Type="Embed" ProgID="Equation.DSMT4" ShapeID="_x0000_i1238" DrawAspect="Content" ObjectID="_1278969253" r:id="rId42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14</w:t>
      </w:r>
      <w:r w:rsidR="00180E00">
        <w:rPr>
          <w:rFonts w:asciiTheme="majorBidi" w:hAnsiTheme="majorBidi" w:cstheme="majorBidi"/>
          <w:sz w:val="24"/>
          <w:szCs w:val="24"/>
        </w:rPr>
        <w:fldChar w:fldCharType="end"/>
      </w:r>
      <w:r w:rsidRPr="00026912">
        <w:rPr>
          <w:rFonts w:eastAsia="Symbol"/>
          <w:sz w:val="24"/>
          <w:szCs w:val="24"/>
        </w:rPr>
        <w:t></w:t>
      </w:r>
    </w:p>
    <w:p w:rsidR="00C44442" w:rsidRDefault="00913E2B" w:rsidP="003909CB">
      <w:pPr>
        <w:pStyle w:val="Paragraphe-MISERapBib"/>
      </w:pPr>
      <w:r w:rsidRPr="00913E2B">
        <w:t>Il convient de régler le flux en</w:t>
      </w:r>
      <w:r w:rsidR="00A61880">
        <w:t xml:space="preserve"> agissant sur la composante (</w:t>
      </w:r>
      <w:r w:rsidR="00A61880" w:rsidRPr="00A61880">
        <w:rPr>
          <w:position w:val="-12"/>
        </w:rPr>
        <w:object w:dxaOrig="300" w:dyaOrig="360">
          <v:shape id="_x0000_i1239" type="#_x0000_t75" style="width:14.55pt;height:18.85pt" o:ole="">
            <v:imagedata r:id="rId427" o:title=""/>
          </v:shape>
          <o:OLEObject Type="Embed" ProgID="Equation.DSMT4" ShapeID="_x0000_i1239" DrawAspect="Content" ObjectID="_1278969254" r:id="rId428"/>
        </w:object>
      </w:r>
      <w:r w:rsidRPr="00913E2B">
        <w:t>) du courant statorique et de régler le couple en</w:t>
      </w:r>
      <w:r w:rsidR="00A61880">
        <w:t xml:space="preserve"> agissant sur la composante (</w:t>
      </w:r>
      <w:r w:rsidR="00A61880" w:rsidRPr="00A61880">
        <w:rPr>
          <w:position w:val="-14"/>
        </w:rPr>
        <w:object w:dxaOrig="300" w:dyaOrig="380">
          <v:shape id="_x0000_i1240" type="#_x0000_t75" style="width:14.55pt;height:18.85pt" o:ole="">
            <v:imagedata r:id="rId429" o:title=""/>
          </v:shape>
          <o:OLEObject Type="Embed" ProgID="Equation.DSMT4" ShapeID="_x0000_i1240" DrawAspect="Content" ObjectID="_1278969255" r:id="rId430"/>
        </w:object>
      </w:r>
      <w:r w:rsidRPr="00913E2B">
        <w:t>). On a alors deux variables d'action comme dans le cas d'une M.C.C. Une stratégie consi</w:t>
      </w:r>
      <w:r w:rsidR="00A61880">
        <w:t>ste à laisser la composante (</w:t>
      </w:r>
      <w:r w:rsidR="00A61880" w:rsidRPr="00A61880">
        <w:rPr>
          <w:position w:val="-12"/>
        </w:rPr>
        <w:object w:dxaOrig="300" w:dyaOrig="360">
          <v:shape id="_x0000_i1241" type="#_x0000_t75" style="width:14.55pt;height:18.85pt" o:ole="">
            <v:imagedata r:id="rId427" o:title=""/>
          </v:shape>
          <o:OLEObject Type="Embed" ProgID="Equation.DSMT4" ShapeID="_x0000_i1241" DrawAspect="Content" ObjectID="_1278969256" r:id="rId431"/>
        </w:object>
      </w:r>
      <w:r w:rsidRPr="00913E2B">
        <w:t xml:space="preserve">) constante, </w:t>
      </w:r>
      <w:r w:rsidR="00F0758C">
        <w:t xml:space="preserve">c’est-à-dire </w:t>
      </w:r>
      <w:r w:rsidRPr="00913E2B">
        <w:t>de fixer la référence de manière à imposer un flux nominal dans la machin</w:t>
      </w:r>
      <w:r w:rsidR="00A61880">
        <w:t>e. Le régulateur de courant (</w:t>
      </w:r>
      <w:r w:rsidR="00A61880" w:rsidRPr="00A61880">
        <w:rPr>
          <w:position w:val="-12"/>
        </w:rPr>
        <w:object w:dxaOrig="300" w:dyaOrig="360">
          <v:shape id="_x0000_i1242" type="#_x0000_t75" style="width:14.55pt;height:18.85pt" o:ole="">
            <v:imagedata r:id="rId427" o:title=""/>
          </v:shape>
          <o:OLEObject Type="Embed" ProgID="Equation.DSMT4" ShapeID="_x0000_i1242" DrawAspect="Content" ObjectID="_1278969257" r:id="rId432"/>
        </w:object>
      </w:r>
      <w:r w:rsidRPr="00913E2B">
        <w:t>) s'occ</w:t>
      </w:r>
      <w:r w:rsidR="00A61880">
        <w:t>upe de maintenir le courant (</w:t>
      </w:r>
      <w:r w:rsidR="00A61880" w:rsidRPr="00A61880">
        <w:rPr>
          <w:position w:val="-12"/>
        </w:rPr>
        <w:object w:dxaOrig="300" w:dyaOrig="360">
          <v:shape id="_x0000_i1243" type="#_x0000_t75" style="width:14.55pt;height:18.85pt" o:ole="">
            <v:imagedata r:id="rId427" o:title=""/>
          </v:shape>
          <o:OLEObject Type="Embed" ProgID="Equation.DSMT4" ShapeID="_x0000_i1243" DrawAspect="Content" ObjectID="_1278969258" r:id="rId433"/>
        </w:object>
      </w:r>
      <w:r w:rsidRPr="00913E2B">
        <w:t xml:space="preserve">) </w:t>
      </w:r>
      <w:r w:rsidR="00B5241D" w:rsidRPr="00913E2B">
        <w:t>constant [</w:t>
      </w:r>
      <w:r w:rsidRPr="00913E2B">
        <w:t>3,4].</w:t>
      </w:r>
    </w:p>
    <w:p w:rsidR="00CD1B9D" w:rsidRDefault="00CA223B" w:rsidP="003909CB">
      <w:pPr>
        <w:pStyle w:val="Paragraphe-MISERapBib"/>
      </w:pPr>
      <w:r>
        <w:t xml:space="preserve">Une fois que l’on maîtrise la régulation du couple, on peut ajouter une boucle de régulation externe pour contrôler la vitesse. On parle alors de régulation en cascade, les boucles sont imbriquées l’une dans l’autre. Il est évident que pour </w:t>
      </w:r>
      <w:r w:rsidR="00CD1BBA">
        <w:t>augmenter la vitesse, il faut imposer un couple positif, pour la diminuer il faut un couple négatif.il apparait alors clairement que la sortie du régulateur de vitesse doit être  la consigne de couple. Ce couple de référence doit à son tour être impose par l’application des courants ; c’est le roule des régulateurs de courants</w:t>
      </w:r>
      <w:r w:rsidR="00A61880">
        <w:t xml:space="preserve"> (figure III.6</w:t>
      </w:r>
      <w:r w:rsidR="00B501C9">
        <w:t>)</w:t>
      </w:r>
      <w:r w:rsidR="00CD1BBA">
        <w:t xml:space="preserve"> [6,8].</w:t>
      </w:r>
    </w:p>
    <w:p w:rsidR="00274899" w:rsidRDefault="00274899" w:rsidP="003909CB">
      <w:pPr>
        <w:pStyle w:val="Paragraphe-MISERapBib"/>
      </w:pPr>
      <w:r>
        <w:t>Dans un référentiel lié au champ tournant</w:t>
      </w:r>
      <w:r w:rsidR="009E6147">
        <w:t xml:space="preserve"> à </w:t>
      </w:r>
      <w:r w:rsidR="00FA0FC1">
        <w:t>condition</w:t>
      </w:r>
      <w:r w:rsidR="00FA0FC1" w:rsidRPr="00FA0FC1">
        <w:rPr>
          <w:position w:val="-14"/>
        </w:rPr>
        <w:object w:dxaOrig="1980" w:dyaOrig="380">
          <v:shape id="_x0000_i1244" type="#_x0000_t75" style="width:99.45pt;height:18.85pt" o:ole="">
            <v:imagedata r:id="rId434" o:title=""/>
          </v:shape>
          <o:OLEObject Type="Embed" ProgID="Equation.DSMT4" ShapeID="_x0000_i1244" DrawAspect="Content" ObjectID="_1278969259" r:id="rId435"/>
        </w:object>
      </w:r>
      <w:r>
        <w:t xml:space="preserve">, les équations </w:t>
      </w:r>
      <w:r w:rsidR="00A61880">
        <w:t xml:space="preserve">(III.9) et (III.10) </w:t>
      </w:r>
      <w:r>
        <w:t xml:space="preserve">de la machine asynchrone </w:t>
      </w:r>
      <w:r w:rsidR="00FA0FC1">
        <w:t>nous permettent d’exprimer</w:t>
      </w:r>
      <w:r w:rsidR="00A61880">
        <w:t xml:space="preserve"> [6,</w:t>
      </w:r>
      <w:r w:rsidR="0047383E">
        <w:t xml:space="preserve"> 21</w:t>
      </w:r>
      <w:r w:rsidR="00207661">
        <w:t>, 22,23</w:t>
      </w:r>
      <w:r>
        <w:t>] :</w:t>
      </w:r>
    </w:p>
    <w:p w:rsidR="00A20DD8" w:rsidRPr="007E1C8A" w:rsidRDefault="00274899" w:rsidP="007E1C8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B84732" w:rsidRPr="008774AA">
        <w:rPr>
          <w:position w:val="-126"/>
        </w:rPr>
        <w:object w:dxaOrig="4320" w:dyaOrig="2640">
          <v:shape id="_x0000_i1245" type="#_x0000_t75" style="width:216.85pt;height:138pt" o:ole="">
            <v:imagedata r:id="rId436" o:title=""/>
          </v:shape>
          <o:OLEObject Type="Embed" ProgID="Equation.DSMT4" ShapeID="_x0000_i1245" DrawAspect="Content" ObjectID="_1278969260" r:id="rId437"/>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15</w:t>
      </w:r>
      <w:r w:rsidR="00180E00">
        <w:rPr>
          <w:rFonts w:asciiTheme="majorBidi" w:hAnsiTheme="majorBidi" w:cstheme="majorBidi"/>
          <w:sz w:val="24"/>
          <w:szCs w:val="24"/>
        </w:rPr>
        <w:fldChar w:fldCharType="end"/>
      </w:r>
      <w:r w:rsidRPr="00026912">
        <w:rPr>
          <w:rFonts w:eastAsia="Symbol"/>
          <w:sz w:val="24"/>
          <w:szCs w:val="24"/>
        </w:rPr>
        <w:t></w:t>
      </w:r>
    </w:p>
    <w:p w:rsidR="008A73D9" w:rsidRDefault="009438CB" w:rsidP="003909CB">
      <w:pPr>
        <w:pStyle w:val="Paragraphe-MISERapBib"/>
      </w:pPr>
      <w:r>
        <w:t>C</w:t>
      </w:r>
      <w:r w:rsidR="00212432">
        <w:t>e</w:t>
      </w:r>
      <w:r w:rsidR="00A61880">
        <w:t xml:space="preserve"> modèle </w:t>
      </w:r>
      <w:r w:rsidR="006C5C51">
        <w:t>permet de réduire le no</w:t>
      </w:r>
      <w:r w:rsidR="00E505C8">
        <w:t>m</w:t>
      </w:r>
      <w:r w:rsidR="006C5C51">
        <w:t>bre de grandeurs</w:t>
      </w:r>
      <w:r w:rsidR="00E505C8">
        <w:t xml:space="preserve"> qu’on </w:t>
      </w:r>
      <w:r w:rsidR="00E94C36">
        <w:t>a besoin de connaitre pour</w:t>
      </w:r>
      <w:r w:rsidR="00E505C8">
        <w:t xml:space="preserve"> pouvoir simuler le fonction</w:t>
      </w:r>
      <w:r w:rsidR="007E1C8A">
        <w:t xml:space="preserve">nement de la </w:t>
      </w:r>
      <w:r w:rsidR="0075109E">
        <w:t>machine. Pour</w:t>
      </w:r>
      <w:r w:rsidR="008A73D9">
        <w:t xml:space="preserve"> réaliser ces conditions, la commande vectorielle </w:t>
      </w:r>
      <w:r w:rsidR="00B5241D">
        <w:t>nécessitée</w:t>
      </w:r>
      <w:r w:rsidR="008A73D9">
        <w:t xml:space="preserve"> la connaissance du flux orienter.</w:t>
      </w:r>
      <w:r w:rsidR="00B5241D">
        <w:t xml:space="preserve"> </w:t>
      </w:r>
      <w:r w:rsidR="00212432">
        <w:t>Le flux peut être reconstitué par deux techniques </w:t>
      </w:r>
      <w:r>
        <w:t>[17,22]</w:t>
      </w:r>
      <w:r w:rsidR="00212432">
        <w:t>:</w:t>
      </w:r>
    </w:p>
    <w:p w:rsidR="00CD3D1C" w:rsidRPr="00B123A2" w:rsidRDefault="00CD3D1C" w:rsidP="00C03BFB">
      <w:pPr>
        <w:pStyle w:val="liste2-MISERapBib"/>
      </w:pPr>
      <w:r w:rsidRPr="00B123A2">
        <w:t xml:space="preserve">Commande directe  reposant sur l’utilisation </w:t>
      </w:r>
      <w:r w:rsidR="00424CA2" w:rsidRPr="00B123A2">
        <w:t xml:space="preserve">des </w:t>
      </w:r>
      <w:r w:rsidRPr="00B123A2">
        <w:t>capteurs de flux</w:t>
      </w:r>
      <w:r w:rsidR="00FA2D5B" w:rsidRPr="00B123A2">
        <w:t xml:space="preserve"> (observateurs) corrigeant en boucle </w:t>
      </w:r>
      <w:r w:rsidR="00CD79B7" w:rsidRPr="00B123A2">
        <w:t xml:space="preserve">fermée. Ces capteurs nécessitent d’être installés dans la machine ce qui entraine des modifications dans sa conception. </w:t>
      </w:r>
    </w:p>
    <w:p w:rsidR="00CD3D1C" w:rsidRDefault="00CD3D1C" w:rsidP="00C03BFB">
      <w:pPr>
        <w:pStyle w:val="liste2-MISERapBib"/>
      </w:pPr>
      <w:r>
        <w:t xml:space="preserve">Commande indirecte par </w:t>
      </w:r>
      <w:r w:rsidR="00FA2D5B">
        <w:t xml:space="preserve">des estimateurs </w:t>
      </w:r>
      <w:r w:rsidR="00CA1D47">
        <w:t>basés</w:t>
      </w:r>
      <w:r w:rsidR="00FA2D5B">
        <w:t xml:space="preserve"> sur l’utilisation d’une représentation de la machine sous forme d’équation de Park définie en régime permanent</w:t>
      </w:r>
      <w:r w:rsidR="00CA1D47">
        <w:t xml:space="preserve"> ou transitoire </w:t>
      </w:r>
      <w:r w:rsidR="00FA2D5B">
        <w:t>utilisés en boucle ouverte.</w:t>
      </w:r>
    </w:p>
    <w:p w:rsidR="00B2288D" w:rsidRDefault="00B2288D" w:rsidP="003909CB">
      <w:pPr>
        <w:pStyle w:val="Paragraphe-MISERapBib"/>
      </w:pPr>
      <w:r w:rsidRPr="00B2288D">
        <w:t>La commande utilisée dans cette partie de la thèse est une commande indirect par orientation du flux rotorique, A partir de</w:t>
      </w:r>
      <w:r w:rsidR="00367D75">
        <w:t>s expressions du système (III.15</w:t>
      </w:r>
      <w:r w:rsidRPr="00B2288D">
        <w:t>) on peut réaliser la commande vectorielle indirecte, dans le cas où la vitesse et le flux sont imposés en référence, donc on ne régule pas le flux rotorique. On n’a donc besoin ni de capteur ni estimateur ou d’observa</w:t>
      </w:r>
      <w:r>
        <w:t>teurs de flux</w:t>
      </w:r>
      <w:r w:rsidRPr="00B2288D">
        <w:t>.</w:t>
      </w:r>
    </w:p>
    <w:p w:rsidR="0097434A" w:rsidRDefault="00424CA2" w:rsidP="003909CB">
      <w:pPr>
        <w:pStyle w:val="Paragraphe-MISERapBib"/>
      </w:pPr>
      <w:r>
        <w:t>Le</w:t>
      </w:r>
      <w:r w:rsidR="001D36DA">
        <w:t xml:space="preserve"> problème réside dont la présence de dérivateur et des termes de couplage entre les axes </w:t>
      </w:r>
      <w:r w:rsidR="001D36DA" w:rsidRPr="001D36DA">
        <w:t>d</w:t>
      </w:r>
      <w:r w:rsidR="00AC1B9B">
        <w:t>-</w:t>
      </w:r>
      <w:r w:rsidR="00212432">
        <w:t>q</w:t>
      </w:r>
      <w:r w:rsidR="0097434A">
        <w:t>.</w:t>
      </w:r>
    </w:p>
    <w:p w:rsidR="0097434A" w:rsidRPr="00212432" w:rsidRDefault="00212432" w:rsidP="003909CB">
      <w:pPr>
        <w:pStyle w:val="Paragraphe-MISERapBib"/>
      </w:pPr>
      <w:r w:rsidRPr="00212432">
        <w:object w:dxaOrig="4040" w:dyaOrig="800">
          <v:shape id="_x0000_i1246" type="#_x0000_t75" style="width:201.45pt;height:38.55pt" o:ole="">
            <v:imagedata r:id="rId438" o:title=""/>
          </v:shape>
          <o:OLEObject Type="Embed" ProgID="Equation.DSMT4" ShapeID="_x0000_i1246" DrawAspect="Content" ObjectID="_1278969261" r:id="rId439"/>
        </w:object>
      </w:r>
    </w:p>
    <w:p w:rsidR="003F7C59" w:rsidRDefault="003F7C59" w:rsidP="003909CB">
      <w:pPr>
        <w:pStyle w:val="Paragraphe-MISERapBib"/>
      </w:pPr>
      <w:r>
        <w:t>Ce couplage influent sur le flux et le couple puisque :</w:t>
      </w:r>
    </w:p>
    <w:p w:rsidR="00274899" w:rsidRDefault="003F7C59" w:rsidP="003909CB">
      <w:pPr>
        <w:pStyle w:val="Paragraphe-MISERapBib"/>
      </w:pPr>
      <w:r w:rsidRPr="0097434A">
        <w:object w:dxaOrig="2580" w:dyaOrig="800">
          <v:shape id="_x0000_i1247" type="#_x0000_t75" style="width:129.45pt;height:38.55pt" o:ole="">
            <v:imagedata r:id="rId440" o:title=""/>
          </v:shape>
          <o:OLEObject Type="Embed" ProgID="Equation.DSMT4" ShapeID="_x0000_i1247" DrawAspect="Content" ObjectID="_1278969262" r:id="rId441"/>
        </w:object>
      </w:r>
      <w:r>
        <w:t>.</w:t>
      </w:r>
    </w:p>
    <w:p w:rsidR="004A2D42" w:rsidRDefault="004A2D42" w:rsidP="003909CB">
      <w:pPr>
        <w:pStyle w:val="T3-styleMISE"/>
      </w:pPr>
      <w:r>
        <w:t xml:space="preserve">Découplage  </w:t>
      </w:r>
      <w:r w:rsidR="0075109E">
        <w:t xml:space="preserve">entrée-sortie </w:t>
      </w:r>
      <w:r w:rsidR="00FA2974">
        <w:t>sur les axes d-q</w:t>
      </w:r>
    </w:p>
    <w:p w:rsidR="008F5789" w:rsidRDefault="0075109E" w:rsidP="003909CB">
      <w:pPr>
        <w:pStyle w:val="Paragraphe-MISERapBib"/>
      </w:pPr>
      <w:r>
        <w:t xml:space="preserve">Afin de s’affranchir du couplage nature entre les axes </w:t>
      </w:r>
      <w:r w:rsidRPr="0075109E">
        <w:t>d</w:t>
      </w:r>
      <w:r>
        <w:t xml:space="preserve"> et </w:t>
      </w:r>
      <w:r w:rsidRPr="0075109E">
        <w:t>q</w:t>
      </w:r>
      <w:r>
        <w:t xml:space="preserve"> il faut faire apparaître des termes de découplage qui transformeront ce système </w:t>
      </w:r>
      <w:r w:rsidR="00B5241D">
        <w:t>multi variable</w:t>
      </w:r>
      <w:r>
        <w:t xml:space="preserve"> en deux système</w:t>
      </w:r>
      <w:r w:rsidR="00AC1B9B">
        <w:t xml:space="preserve"> en deux systèmes </w:t>
      </w:r>
      <w:r w:rsidR="00B5241D">
        <w:t>mono variables</w:t>
      </w:r>
      <w:r w:rsidR="00AC1B9B">
        <w:t>. Pour découpler l’évolution des courants</w:t>
      </w:r>
      <w:r w:rsidR="00AC1B9B" w:rsidRPr="00533C24">
        <w:rPr>
          <w:position w:val="-14"/>
        </w:rPr>
        <w:object w:dxaOrig="859" w:dyaOrig="380">
          <v:shape id="_x0000_i1248" type="#_x0000_t75" style="width:43.7pt;height:18.85pt" o:ole="">
            <v:imagedata r:id="rId442" o:title=""/>
          </v:shape>
          <o:OLEObject Type="Embed" ProgID="Equation.DSMT4" ShapeID="_x0000_i1248" DrawAspect="Content" ObjectID="_1278969263" r:id="rId443"/>
        </w:object>
      </w:r>
      <w:r w:rsidR="00AC1B9B">
        <w:t xml:space="preserve">, il faut trouver deux nouvelles </w:t>
      </w:r>
      <w:r w:rsidR="008F5789">
        <w:t>entrées</w:t>
      </w:r>
      <w:r w:rsidR="00AC1B9B" w:rsidRPr="00533C24">
        <w:rPr>
          <w:position w:val="-14"/>
        </w:rPr>
        <w:object w:dxaOrig="999" w:dyaOrig="380">
          <v:shape id="_x0000_i1249" type="#_x0000_t75" style="width:51.45pt;height:18.85pt" o:ole="">
            <v:imagedata r:id="rId444" o:title=""/>
          </v:shape>
          <o:OLEObject Type="Embed" ProgID="Equation.DSMT4" ShapeID="_x0000_i1249" DrawAspect="Content" ObjectID="_1278969264" r:id="rId445"/>
        </w:object>
      </w:r>
      <w:r w:rsidR="008F5789">
        <w:t>où :</w:t>
      </w:r>
    </w:p>
    <w:p w:rsidR="008F5789" w:rsidRDefault="008F5789" w:rsidP="003909CB">
      <w:pPr>
        <w:pStyle w:val="Paragraphe-MISERapBib"/>
      </w:pPr>
      <w:r w:rsidRPr="0097434A">
        <w:object w:dxaOrig="2299" w:dyaOrig="800">
          <v:shape id="_x0000_i1250" type="#_x0000_t75" style="width:115.7pt;height:38.55pt" o:ole="">
            <v:imagedata r:id="rId446" o:title=""/>
          </v:shape>
          <o:OLEObject Type="Embed" ProgID="Equation.DSMT4" ShapeID="_x0000_i1250" DrawAspect="Content" ObjectID="_1278969265" r:id="rId447"/>
        </w:object>
      </w:r>
    </w:p>
    <w:p w:rsidR="008F5789" w:rsidRDefault="008F5789" w:rsidP="003909CB">
      <w:pPr>
        <w:pStyle w:val="Paragraphe-MISERapBib"/>
      </w:pPr>
      <w:r>
        <w:t>Ce découplage permet d’écrire les équations de la machine et de la partie régulation d’une manière simple et ainsi de calculer l</w:t>
      </w:r>
      <w:r w:rsidR="00B2288D">
        <w:t>es coefficients de régulateurs.</w:t>
      </w:r>
      <w:r w:rsidR="00B5241D">
        <w:t xml:space="preserve"> </w:t>
      </w:r>
      <w:r>
        <w:t xml:space="preserve">Il existe plusieurs </w:t>
      </w:r>
      <w:r w:rsidR="00800622">
        <w:t>manières</w:t>
      </w:r>
      <w:r>
        <w:t xml:space="preserve"> d’opérer pour satisfaire au découplage des axes </w:t>
      </w:r>
      <w:r w:rsidRPr="008F5789">
        <w:t>d-q</w:t>
      </w:r>
      <w:r w:rsidR="00800622">
        <w:t> </w:t>
      </w:r>
      <w:r w:rsidR="00AD1220">
        <w:t>: découplage</w:t>
      </w:r>
      <w:r w:rsidR="00800622">
        <w:t xml:space="preserve"> utilisant un régulateur, découplage par retour d’état, découplage par compensation [17].nous </w:t>
      </w:r>
      <w:r w:rsidR="00AD1220">
        <w:t>présenteront</w:t>
      </w:r>
      <w:r w:rsidR="00800622">
        <w:t xml:space="preserve"> ici </w:t>
      </w:r>
      <w:r w:rsidR="00AD1220">
        <w:t>le dernier type</w:t>
      </w:r>
      <w:r w:rsidR="00800622">
        <w:t xml:space="preserve"> de découplage.</w:t>
      </w:r>
    </w:p>
    <w:p w:rsidR="00800622" w:rsidRDefault="00800622" w:rsidP="003909CB">
      <w:pPr>
        <w:pStyle w:val="T4-styleMISE"/>
      </w:pPr>
      <w:r>
        <w:t>Découplage par compensation</w:t>
      </w:r>
    </w:p>
    <w:p w:rsidR="00AD1220" w:rsidRDefault="00AD1220" w:rsidP="00B5241D">
      <w:pPr>
        <w:pStyle w:val="Paragraphe-MISERapBib"/>
      </w:pPr>
      <w:r>
        <w:t>Après application de la transformation de Laplace au système nous obtenons</w:t>
      </w:r>
      <w:r w:rsidR="00B2288D">
        <w:t xml:space="preserve"> [6, 8, 23]</w:t>
      </w:r>
      <w:r w:rsidR="00DC74FE">
        <w:t> :</w:t>
      </w:r>
    </w:p>
    <w:p w:rsidR="00AD1220" w:rsidRPr="007E1C8A" w:rsidRDefault="00AD1220" w:rsidP="00AD122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51729" w:rsidRPr="00AD1220">
        <w:rPr>
          <w:position w:val="-136"/>
        </w:rPr>
        <w:object w:dxaOrig="4340" w:dyaOrig="2840">
          <v:shape id="_x0000_i1251" type="#_x0000_t75" style="width:217.7pt;height:148.3pt" o:ole="">
            <v:imagedata r:id="rId448" o:title=""/>
          </v:shape>
          <o:OLEObject Type="Embed" ProgID="Equation.DSMT4" ShapeID="_x0000_i1251" DrawAspect="Content" ObjectID="_1278969266" r:id="rId449"/>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16</w:t>
      </w:r>
      <w:r w:rsidR="00180E00">
        <w:rPr>
          <w:rFonts w:asciiTheme="majorBidi" w:hAnsiTheme="majorBidi" w:cstheme="majorBidi"/>
          <w:sz w:val="24"/>
          <w:szCs w:val="24"/>
        </w:rPr>
        <w:fldChar w:fldCharType="end"/>
      </w:r>
      <w:r w:rsidRPr="00026912">
        <w:rPr>
          <w:rFonts w:eastAsia="Symbol"/>
          <w:sz w:val="24"/>
          <w:szCs w:val="24"/>
        </w:rPr>
        <w:t></w:t>
      </w:r>
    </w:p>
    <w:p w:rsidR="00737840" w:rsidRDefault="00056743" w:rsidP="003909CB">
      <w:pPr>
        <w:pStyle w:val="Paragraphe-MISERapBib"/>
      </w:pPr>
      <w:r>
        <w:t xml:space="preserve">   On suppose le flux rotorique</w:t>
      </w:r>
      <w:r w:rsidR="000B035F" w:rsidRPr="00533C24">
        <w:rPr>
          <w:position w:val="-12"/>
        </w:rPr>
        <w:object w:dxaOrig="340" w:dyaOrig="360">
          <v:shape id="_x0000_i1252" type="#_x0000_t75" style="width:17.15pt;height:18.85pt" o:ole="">
            <v:imagedata r:id="rId450" o:title=""/>
          </v:shape>
          <o:OLEObject Type="Embed" ProgID="Equation.DSMT4" ShapeID="_x0000_i1252" DrawAspect="Content" ObjectID="_1278969267" r:id="rId451"/>
        </w:object>
      </w:r>
      <w:r w:rsidR="000B035F">
        <w:t>varie lentement par rapport(</w:t>
      </w:r>
      <w:r w:rsidR="000B035F" w:rsidRPr="00533C24">
        <w:rPr>
          <w:position w:val="-12"/>
        </w:rPr>
        <w:object w:dxaOrig="300" w:dyaOrig="360">
          <v:shape id="_x0000_i1253" type="#_x0000_t75" style="width:14.55pt;height:18.85pt" o:ole="">
            <v:imagedata r:id="rId452" o:title=""/>
          </v:shape>
          <o:OLEObject Type="Embed" ProgID="Equation.DSMT4" ShapeID="_x0000_i1253" DrawAspect="Content" ObjectID="_1278969268" r:id="rId453"/>
        </w:object>
      </w:r>
      <w:r w:rsidR="000B035F">
        <w:t>,</w:t>
      </w:r>
      <w:r w:rsidR="000B035F" w:rsidRPr="000B035F">
        <w:rPr>
          <w:position w:val="-14"/>
        </w:rPr>
        <w:object w:dxaOrig="300" w:dyaOrig="380">
          <v:shape id="_x0000_i1254" type="#_x0000_t75" style="width:14.55pt;height:18.85pt" o:ole="">
            <v:imagedata r:id="rId454" o:title=""/>
          </v:shape>
          <o:OLEObject Type="Embed" ProgID="Equation.DSMT4" ShapeID="_x0000_i1254" DrawAspect="Content" ObjectID="_1278969269" r:id="rId455"/>
        </w:object>
      </w:r>
      <w:r w:rsidR="000B035F">
        <w:t xml:space="preserve">), nous obtenons </w:t>
      </w:r>
      <w:r w:rsidR="00737840">
        <w:t>(</w:t>
      </w:r>
      <w:r w:rsidR="000B035F" w:rsidRPr="000B035F">
        <w:rPr>
          <w:position w:val="-14"/>
        </w:rPr>
        <w:object w:dxaOrig="680" w:dyaOrig="380">
          <v:shape id="_x0000_i1255" type="#_x0000_t75" style="width:34.3pt;height:18.85pt" o:ole="">
            <v:imagedata r:id="rId456" o:title=""/>
          </v:shape>
          <o:OLEObject Type="Embed" ProgID="Equation.DSMT4" ShapeID="_x0000_i1255" DrawAspect="Content" ObjectID="_1278969270" r:id="rId457"/>
        </w:object>
      </w:r>
      <w:r w:rsidR="00737840">
        <w:t>)</w:t>
      </w:r>
      <w:r>
        <w:t xml:space="preserve"> [6,21]</w:t>
      </w:r>
      <w:r w:rsidR="009F114F">
        <w:t>:</w:t>
      </w:r>
    </w:p>
    <w:p w:rsidR="00737840" w:rsidRPr="007E1C8A" w:rsidRDefault="00737840" w:rsidP="0073784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737840">
        <w:rPr>
          <w:position w:val="-50"/>
        </w:rPr>
        <w:object w:dxaOrig="4320" w:dyaOrig="1120">
          <v:shape id="_x0000_i1256" type="#_x0000_t75" style="width:216.85pt;height:59.15pt" o:ole="">
            <v:imagedata r:id="rId458" o:title=""/>
          </v:shape>
          <o:OLEObject Type="Embed" ProgID="Equation.DSMT4" ShapeID="_x0000_i1256" DrawAspect="Content" ObjectID="_1278969271" r:id="rId459"/>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17</w:t>
      </w:r>
      <w:r w:rsidR="00180E00">
        <w:rPr>
          <w:rFonts w:asciiTheme="majorBidi" w:hAnsiTheme="majorBidi" w:cstheme="majorBidi"/>
          <w:sz w:val="24"/>
          <w:szCs w:val="24"/>
        </w:rPr>
        <w:fldChar w:fldCharType="end"/>
      </w:r>
      <w:r w:rsidRPr="00026912">
        <w:rPr>
          <w:rFonts w:eastAsia="Symbol"/>
          <w:sz w:val="24"/>
          <w:szCs w:val="24"/>
        </w:rPr>
        <w:t></w:t>
      </w:r>
    </w:p>
    <w:p w:rsidR="009F114F" w:rsidRDefault="009278BC" w:rsidP="003909CB">
      <w:pPr>
        <w:pStyle w:val="Paragraphe-MISERapBib"/>
      </w:pPr>
      <w:r>
        <w:t xml:space="preserve">Le </w:t>
      </w:r>
      <w:r w:rsidRPr="009278BC">
        <w:t>sys</w:t>
      </w:r>
      <w:r w:rsidR="00085716">
        <w:t>tème d’équation (III.17</w:t>
      </w:r>
      <w:r>
        <w:t>)  écrit sous forme</w:t>
      </w:r>
      <w:r w:rsidR="009F114F">
        <w:t>:</w:t>
      </w:r>
    </w:p>
    <w:p w:rsidR="009F114F" w:rsidRPr="007E1C8A" w:rsidRDefault="009F114F" w:rsidP="009F114F">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9F114F">
        <w:rPr>
          <w:position w:val="-84"/>
        </w:rPr>
        <w:object w:dxaOrig="3379" w:dyaOrig="1800">
          <v:shape id="_x0000_i1257" type="#_x0000_t75" style="width:168.85pt;height:93.45pt" o:ole="">
            <v:imagedata r:id="rId460" o:title=""/>
          </v:shape>
          <o:OLEObject Type="Embed" ProgID="Equation.DSMT4" ShapeID="_x0000_i1257" DrawAspect="Content" ObjectID="_1278969272" r:id="rId46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18</w:t>
      </w:r>
      <w:r w:rsidR="00180E00">
        <w:rPr>
          <w:rFonts w:asciiTheme="majorBidi" w:hAnsiTheme="majorBidi" w:cstheme="majorBidi"/>
          <w:sz w:val="24"/>
          <w:szCs w:val="24"/>
        </w:rPr>
        <w:fldChar w:fldCharType="end"/>
      </w:r>
      <w:r w:rsidRPr="00026912">
        <w:rPr>
          <w:rFonts w:eastAsia="Symbol"/>
          <w:sz w:val="24"/>
          <w:szCs w:val="24"/>
        </w:rPr>
        <w:t></w:t>
      </w:r>
    </w:p>
    <w:p w:rsidR="009278BC" w:rsidRDefault="009B4740" w:rsidP="003909CB">
      <w:pPr>
        <w:pStyle w:val="Paragraphe-MISERapBib"/>
      </w:pPr>
      <w:r w:rsidRPr="00FF2406">
        <w:t xml:space="preserve">On définit </w:t>
      </w:r>
      <w:r w:rsidR="00085716">
        <w:t>(III.18</w:t>
      </w:r>
      <w:r>
        <w:t>)</w:t>
      </w:r>
      <w:r w:rsidR="00B5241D">
        <w:t xml:space="preserve"> </w:t>
      </w:r>
      <w:r>
        <w:t>en fonction constante de temps statorique</w:t>
      </w:r>
      <w:r w:rsidR="009278BC">
        <w:t> </w:t>
      </w:r>
      <w:r w:rsidR="009278BC" w:rsidRPr="00010294">
        <w:rPr>
          <w:position w:val="-30"/>
        </w:rPr>
        <w:object w:dxaOrig="800" w:dyaOrig="700">
          <v:shape id="_x0000_i1258" type="#_x0000_t75" style="width:38.55pt;height:36pt" o:ole="">
            <v:imagedata r:id="rId462" o:title=""/>
          </v:shape>
          <o:OLEObject Type="Embed" ProgID="Equation.DSMT4" ShapeID="_x0000_i1258" DrawAspect="Content" ObjectID="_1278969273" r:id="rId463"/>
        </w:object>
      </w:r>
    </w:p>
    <w:p w:rsidR="009278BC" w:rsidRPr="00D60A1B" w:rsidRDefault="009278BC" w:rsidP="009278BC">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Pr="009278BC">
        <w:rPr>
          <w:position w:val="-66"/>
        </w:rPr>
        <w:object w:dxaOrig="4599" w:dyaOrig="1440">
          <v:shape id="_x0000_i1259" type="#_x0000_t75" style="width:230.55pt;height:76.3pt" o:ole="">
            <v:imagedata r:id="rId464" o:title=""/>
          </v:shape>
          <o:OLEObject Type="Embed" ProgID="Equation.DSMT4" ShapeID="_x0000_i1259" DrawAspect="Content" ObjectID="_1278969274" r:id="rId465"/>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19</w:t>
      </w:r>
      <w:r w:rsidR="00180E00">
        <w:rPr>
          <w:rFonts w:asciiTheme="majorBidi" w:hAnsiTheme="majorBidi" w:cstheme="majorBidi"/>
          <w:sz w:val="24"/>
          <w:szCs w:val="24"/>
        </w:rPr>
        <w:fldChar w:fldCharType="end"/>
      </w:r>
      <w:r w:rsidRPr="00026912">
        <w:rPr>
          <w:rFonts w:eastAsia="Symbol"/>
          <w:sz w:val="24"/>
          <w:szCs w:val="24"/>
        </w:rPr>
        <w:t></w:t>
      </w:r>
    </w:p>
    <w:p w:rsidR="00B5241D" w:rsidRPr="007E1C8A" w:rsidRDefault="00B5241D" w:rsidP="009278BC">
      <w:pPr>
        <w:pStyle w:val="equation"/>
        <w:tabs>
          <w:tab w:val="clear" w:pos="2520"/>
          <w:tab w:val="clear" w:pos="5040"/>
          <w:tab w:val="center" w:pos="4820"/>
          <w:tab w:val="right" w:pos="9356"/>
        </w:tabs>
        <w:spacing w:before="120" w:after="120"/>
        <w:rPr>
          <w:sz w:val="24"/>
          <w:szCs w:val="24"/>
          <w:lang w:val="fr-FR"/>
        </w:rPr>
      </w:pPr>
    </w:p>
    <w:p w:rsidR="009F114F" w:rsidRDefault="00CD4AB3" w:rsidP="003909CB">
      <w:pPr>
        <w:pStyle w:val="Paragraphe-MISERapBib"/>
      </w:pPr>
      <w:r>
        <w:t>L’expression (III.</w:t>
      </w:r>
      <w:r w:rsidR="00085716">
        <w:t>19</w:t>
      </w:r>
      <w:r>
        <w:t>) n</w:t>
      </w:r>
      <w:r w:rsidR="009F114F">
        <w:t>ous</w:t>
      </w:r>
      <w:r>
        <w:t xml:space="preserve"> sera utile pour représenter le schéma bloc de la machine</w:t>
      </w:r>
      <w:r w:rsidR="00056743">
        <w:t xml:space="preserve"> [6, 17,21]</w:t>
      </w:r>
      <w:r>
        <w:t xml:space="preserve"> :  </w:t>
      </w:r>
    </w:p>
    <w:p w:rsidR="00B5241D" w:rsidRDefault="00B5241D" w:rsidP="003909CB">
      <w:pPr>
        <w:pStyle w:val="Paragraphe-MISERapBib"/>
      </w:pPr>
    </w:p>
    <w:p w:rsidR="009F114F" w:rsidRDefault="00180E00" w:rsidP="003909CB">
      <w:pPr>
        <w:pStyle w:val="Paragraphe-MISERapBib"/>
      </w:pPr>
      <w:r>
        <w:rPr>
          <w:noProof/>
        </w:rPr>
      </w:r>
      <w:r>
        <w:rPr>
          <w:noProof/>
        </w:rPr>
        <w:pict>
          <v:group id="Zone de dessin 12" o:spid="_x0000_s1551" editas="canvas" style="width:423.75pt;height:143.25pt;mso-position-horizontal-relative:char;mso-position-vertical-relative:line" coordsize="5381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">
            <v:shape id="_x0000_s1552" type="#_x0000_t75" style="position:absolute;width:53816;height:18192;visibility:visible" strokeweight="1pt">
              <v:fill o:detectmouseclick="t"/>
              <v:path o:connecttype="none"/>
            </v:shape>
            <v:group id="Groupe 127" o:spid="_x0000_s1553" style="position:absolute;left:7529;top:1047;width:40762;height:16576" coordorigin="7529,95" coordsize="40761,18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13" o:spid="_x0000_s1554" style="position:absolute;left:25951;top:1809;width:13716;height:69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dNsIA&#10;AADbAAAADwAAAGRycy9kb3ducmV2LnhtbERPTWsCMRC9F/ofwhS8SM1WocjWKFJQF8GCWg/ehs24&#10;WbqZhE3U9d8bQehtHu9zJrPONuJCbagdK/gYZCCIS6drrhT87hfvYxAhImtsHJOCGwWYTV9fJphr&#10;d+UtXXaxEimEQ44KTIw+lzKUhiyGgfPEiTu51mJMsK2kbvGawm0jh1n2KS3WnBoMevo2VP7tzlbB&#10;YmX6c7neHHwRfk52WPjlqn9UqvfWzb9AROriv/jpLnSaP4LHL+k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B02wgAAANsAAAAPAAAAAAAAAAAAAAAAAJgCAABkcnMvZG93&#10;bnJldi54bWxQSwUGAAAAAAQABAD1AAAAhwMAAAAA&#10;" filled="f" strokecolor="black [3213]" strokeweight="2pt"/>
              <v:shape id="Zone de texte 960" o:spid="_x0000_s1555" type="#_x0000_t202" style="position:absolute;left:26808;top:2591;width:12287;height:5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m9cEA&#10;AADcAAAADwAAAGRycy9kb3ducmV2LnhtbERPS2vCQBC+F/oflil4azYWK5q6ihWsBQ++70N2mgSz&#10;syE7Nam/vnso9PjxvWeL3tXqRm2oPBsYJiko4tzbigsD59P6eQIqCLLF2jMZ+KEAi/njwwwz6zs+&#10;0O0ohYohHDI0UIo0mdYhL8lhSHxDHLkv3zqUCNtC2xa7GO5q/ZKmY+2w4thQYkOrkvLr8dsZ2Gy3&#10;d/kY8XJ/4Xv33uxsvnkVYwZP/fINlFAv/+I/96c1MB3H+fFMPA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5vXBAAAA3AAAAA8AAAAAAAAAAAAAAAAAmAIAAGRycy9kb3du&#10;cmV2LnhtbFBLBQYAAAAABAAEAPUAAACGAwAAAAA=&#10;" filled="f" stroked="f" strokeweight=".5pt">
                <v:shadow on="t" color="white [3212]" opacity="0" offset="0,4pt"/>
                <v:textbox style="mso-next-textbox:#Zone de texte 960">
                  <w:txbxContent>
                    <w:p w:rsidR="0083117D" w:rsidRPr="007C510F" w:rsidRDefault="00180E00" w:rsidP="007C510F">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rPr>
                                <m:t>(1+sσ</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 xml:space="preserve">)   </m:t>
                              </m:r>
                            </m:den>
                          </m:f>
                        </m:oMath>
                      </m:oMathPara>
                    </w:p>
                    <w:p w:rsidR="0083117D" w:rsidRDefault="0083117D"/>
                  </w:txbxContent>
                </v:textbox>
              </v:shape>
              <v:shape id="Connecteur droit avec flèche 963" o:spid="_x0000_s1556" type="#_x0000_t32" style="position:absolute;left:39686;top:6026;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bBccAAADcAAAADwAAAGRycy9kb3ducmV2LnhtbESPzWvCQBTE70L/h+UVehHdaPyoqatI&#10;pajk5Melt0f2mYRm34bs1qT/fVcQPA4z8xtmue5MJW7UuNKygtEwAkGcWV1yruBy/hq8g3AeWWNl&#10;mRT8kYP16qW3xETblo90O/lcBAi7BBUU3teJlC4ryKAb2po4eFfbGPRBNrnUDbYBbio5jqKZNFhy&#10;WCiwps+Csp/Tr1GwjQ9b850u2v5ufq0nsZ33x9NUqbfXbvMBwlPnn+FHe68VLGYx3M+EI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5sFxwAAANwAAAAPAAAAAAAA&#10;AAAAAAAAAKECAABkcnMvZG93bnJldi54bWxQSwUGAAAAAAQABAD5AAAAlQMAAAAA&#10;" strokecolor="black [3200]" strokeweight="2pt">
                <v:stroke endarrow="classic"/>
                <v:shadow on="t" color="black" opacity="24903f" origin=",.5" offset="0,.55556mm"/>
              </v:shape>
              <v:shape id="Connecteur droit avec flèche 543" o:spid="_x0000_s1557" type="#_x0000_t32" style="position:absolute;left:39686;top:11870;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yT8cAAADcAAAADwAAAGRycy9kb3ducmV2LnhtbESPT2vCQBTE70K/w/IKvYjZaLS2qatI&#10;pWjJqerF2yP78odm34bs1qTf3i0IPQ4z8xtmtRlMI67UudqygmkUgyDOra65VHA+fUxeQDiPrLGx&#10;TAp+ycFm/TBaYaptz190PfpSBAi7FBVU3replC6vyKCLbEscvMJ2Bn2QXSl1h32Am0bO4vhZGqw5&#10;LFTY0ntF+ffxxyjYJZ87c8le+/F+WbTzxC7Hs0Wm1NPjsH0D4Wnw/+F7+6AVLOYJ/J0JR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zJPxwAAANwAAAAPAAAAAAAA&#10;AAAAAAAAAKECAABkcnMvZG93bnJldi54bWxQSwUGAAAAAAQABAD5AAAAlQMAAAAA&#10;" strokecolor="black [3200]" strokeweight="2pt">
                <v:stroke endarrow="classic"/>
                <v:shadow on="t" color="black" opacity="24903f" origin=",.5" offset="0,.55556mm"/>
              </v:shape>
              <v:shape id="Connecteur droit avec flèche 544" o:spid="_x0000_s1558" type="#_x0000_t32" style="position:absolute;left:21207;top:11760;width:4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qO8YAAADcAAAADwAAAGRycy9kb3ducmV2LnhtbESPT2vCQBTE74V+h+UVvIhu1Kht6ipS&#10;KVVy8s/F2yP7TEKzb0N2Nem3dwuCx2FmfsMsVp2pxI0aV1pWMBpGIIgzq0vOFZyO34N3EM4ja6ws&#10;k4I/crBavr4sMNG25T3dDj4XAcIuQQWF93UipcsKMuiGtiYO3sU2Bn2QTS51g22Am0qOo2gmDZYc&#10;Fgqs6aug7PdwNQo2k93GnNOPtv8zv9TxxM7742mqVO+tW3+C8NT5Z/jR3moF0ziG/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qjvGAAAA3AAAAA8AAAAAAAAA&#10;AAAAAAAAoQIAAGRycy9kb3ducmV2LnhtbFBLBQYAAAAABAAEAPkAAACUAwAAAAA=&#10;" strokecolor="black [3200]" strokeweight="2pt">
                <v:stroke endarrow="classic"/>
                <v:shadow on="t" color="black" opacity="24903f" origin=",.5" offset="0,.55556mm"/>
              </v:shape>
              <v:shape id="Connecteur droit avec flèche 545" o:spid="_x0000_s1559" type="#_x0000_t32" style="position:absolute;left:21207;top:5828;width:4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PoMcAAADcAAAADwAAAGRycy9kb3ducmV2LnhtbESPzWvCQBTE74X+D8sreBHd+BFtU1eR&#10;SqmSkx8Xb4/sMwnNvg3Z1aT/vVsQPA4z8xtmsepMJW7UuNKygtEwAkGcWV1yruB0/B68g3AeWWNl&#10;mRT8kYPV8vVlgYm2Le/pdvC5CBB2CSoovK8TKV1WkEE3tDVx8C62MeiDbHKpG2wD3FRyHEUzabDk&#10;sFBgTV8FZb+Hq1Gwmew25px+tP2f+aWeTuy8P45TpXpv3foThKfOP8OP9lYriKcx/J8JR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g+gxwAAANwAAAAPAAAAAAAA&#10;AAAAAAAAAKECAABkcnMvZG93bnJldi54bWxQSwUGAAAAAAQABAD5AAAAlQMAAAAA&#10;" strokecolor="black [3200]" strokeweight="2pt">
                <v:stroke endarrow="classic"/>
                <v:shadow on="t" color="black" opacity="24903f" origin=",.5" offset="0,.55556mm"/>
              </v:shape>
              <v:oval id="Ellipse 964" o:spid="_x0000_s1560" style="position:absolute;left:18902;top:4430;width:2305;height:24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NRcUA&#10;AADcAAAADwAAAGRycy9kb3ducmV2LnhtbESPQWvCQBSE7wX/w/KEXkrdaIrW6BpEEFMvRWs9P7LP&#10;JJh9G7LbJP333UKhx2Hmm2HW6WBq0VHrKssKppMIBHFudcWFgsvH/vkVhPPIGmvLpOCbHKSb0cMa&#10;E217PlF39oUIJewSVFB63yRSurwkg25iG+Lg3Wxr0AfZFlK32IdyU8tZFM2lwYrDQokN7UrK7+cv&#10;o2CZfV6O8rYYnuLDffl2pbgy77FSj+NhuwLhafD/4T8604Gbv8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Q1FxQAAANwAAAAPAAAAAAAAAAAAAAAAAJgCAABkcnMv&#10;ZG93bnJldi54bWxQSwUGAAAAAAQABAD1AAAAigMAAAAA&#10;" filled="f" strokecolor="black [3213]" strokeweight="2pt"/>
              <v:oval id="Ellipse 546" o:spid="_x0000_s1561" style="position:absolute;left:18902;top:10628;width:2305;height:24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f48YA&#10;AADcAAAADwAAAGRycy9kb3ducmV2LnhtbESPT2vCQBTE74LfYXmCF9FNTY01dZVSKFUv4p/2/Mg+&#10;k2D2bchuNX57tyB4HGbmN8x82ZpKXKhxpWUFL6MIBHFmdcm5guPha/gGwnlkjZVlUnAjB8tFtzPH&#10;VNsr7+iy97kIEHYpKii8r1MpXVaQQTeyNXHwTrYx6INscqkbvAa4qeQ4ihJpsOSwUGBNnwVl5/2f&#10;UTBb/Rw38jRtB/H3ebb+pbg021ipfq/9eAfhqfXP8KO90gomrwn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uf48YAAADcAAAADwAAAAAAAAAAAAAAAACYAgAAZHJz&#10;L2Rvd25yZXYueG1sUEsFBgAAAAAEAAQA9QAAAIsDAAAAAA==&#10;" filled="f" strokecolor="black [3213]" strokeweight="2pt">
                <v:textbox style="mso-next-textbox:#Ellipse 546">
                  <w:txbxContent>
                    <w:p w:rsidR="0083117D" w:rsidRDefault="0083117D" w:rsidP="00405F86"/>
                  </w:txbxContent>
                </v:textbox>
              </v:oval>
              <v:line id="Connecteur droit 970" o:spid="_x0000_s1562" style="position:absolute;flip:x;visibility:visible" from="19240,4794" to="20870,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a1cEAAADcAAAADwAAAGRycy9kb3ducmV2LnhtbERPy4rCMBTdC/5DuMLsNO0MaK2NIsKA&#10;iwHHx8bdpbm21eamJFHr308WwiwP512setOKBznfWFaQThIQxKXVDVcKTsfvcQbCB2SNrWVS8CIP&#10;q+VwUGCu7ZP39DiESsQQ9jkqqEPocil9WZNBP7EdceQu1hkMEbpKaofPGG5a+ZkkU2mw4dhQY0eb&#10;msrb4W4UnE27c/TzupRfp/QXfeau2c4p9THq1wsQgfrwL367t1rBfBb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ZrVwQAAANwAAAAPAAAAAAAAAAAAAAAA&#10;AKECAABkcnMvZG93bnJldi54bWxQSwUGAAAAAAQABAD5AAAAjwMAAAAA&#10;" strokecolor="black [3200]" strokeweight="2pt">
                <v:shadow on="t" color="black" opacity="24903f" origin=",.5" offset="0,.55556mm"/>
              </v:line>
              <v:line id="Connecteur droit 547" o:spid="_x0000_s1563" style="position:absolute;visibility:visible" from="19240,4800" to="20870,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BS8YAAADcAAAADwAAAGRycy9kb3ducmV2LnhtbESP0WoCMRRE3wv9h3CFvtWsS211NUoR&#10;WrQI1dUPuG6uu6GbmyVJdf37plDo4zAzZ5j5sretuJAPxrGC0TADQVw5bbhWcDy8PU5AhIissXVM&#10;Cm4UYLm4v5tjod2V93QpYy0ShEOBCpoYu0LKUDVkMQxdR5y8s/MWY5K+ltrjNcFtK/Mse5YWDaeF&#10;BjtaNVR9ld9WgTnt2498vfn0ppyOJnH8vl3tcqUeBv3rDESkPv6H/9prrWD89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0wUvGAAAA3AAAAA8AAAAAAAAA&#10;AAAAAAAAoQIAAGRycy9kb3ducmV2LnhtbFBLBQYAAAAABAAEAPkAAACUAwAAAAA=&#10;" strokecolor="black [3200]" strokeweight="2pt">
                <v:shadow on="t" color="black" opacity="24903f" origin=",.5" offset="0,.55556mm"/>
              </v:line>
              <v:line id="Connecteur droit 548" o:spid="_x0000_s1564" style="position:absolute;visibility:visible" from="19244,11095" to="20870,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VOcIAAADcAAAADwAAAGRycy9kb3ducmV2LnhtbERP3WrCMBS+F3yHcATvNLVMcZ1RRHA4&#10;GTi7PcBZc9aGNSclidq9vbkYePnx/a82vW3FlXwwjhXMphkI4sppw7WCr8/9ZAkiRGSNrWNS8EcB&#10;NuvhYIWFdjc+07WMtUghHApU0MTYFVKGqiGLYeo64sT9OG8xJuhrqT3eUrhtZZ5lC2nRcGposKNd&#10;Q9VvebEKzPe5PeaHt5M35fNsGeev77uPXKnxqN++gIjUx4f4333QCuZPaW06k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tVOcIAAADcAAAADwAAAAAAAAAAAAAA&#10;AAChAgAAZHJzL2Rvd25yZXYueG1sUEsFBgAAAAAEAAQA+QAAAJADAAAAAA==&#10;" strokecolor="black [3200]" strokeweight="2pt">
                <v:shadow on="t" color="black" opacity="24903f" origin=",.5" offset="0,.55556mm"/>
              </v:line>
              <v:line id="Connecteur droit 549" o:spid="_x0000_s1565" style="position:absolute;flip:y;visibility:visible" from="19240,10992" to="20870,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M38QAAADcAAAADwAAAGRycy9kb3ducmV2LnhtbESPT4vCMBTE7wt+h/AEb2vqn11qNYoI&#10;ggdBV714ezTPttq8lCRq/fabBWGPw8z8hpktWlOLBzlfWVYw6CcgiHOrKy4UnI7rzxSED8gaa8uk&#10;4EUeFvPOxwwzbZ/8Q49DKESEsM9QQRlCk0np85IM+r5tiKN3sc5giNIVUjt8Rrip5TBJvqXBiuNC&#10;iQ2tSspvh7tRcDb1ztH2dclHp8Eefequ6c4p1eu2yymIQG34D7/bG63gazyB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gzfxAAAANwAAAAPAAAAAAAAAAAA&#10;AAAAAKECAABkcnMvZG93bnJldi54bWxQSwUGAAAAAAQABAD5AAAAkgMAAAAA&#10;" strokecolor="black [3200]" strokeweight="2pt">
                <v:shadow on="t" color="black" opacity="24903f" origin=",.5" offset="0,.55556mm"/>
              </v:line>
              <v:shape id="Connecteur droit avec flèche 556" o:spid="_x0000_s1566" type="#_x0000_t32" style="position:absolute;left:11715;top:5828;width:71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0HCsYAAADcAAAADwAAAGRycy9kb3ducmV2LnhtbESPT2vCQBTE7wW/w/IEL1I3auOf6Cqi&#10;lCqeanvx9sg+k2D2bciuJv32rlDwOMzMb5jlujWluFPtCssKhoMIBHFqdcGZgt+fz/cZCOeRNZaW&#10;ScEfOVivOm9LTLRt+JvuJ5+JAGGXoILc+yqR0qU5GXQDWxEH72Jrgz7IOpO6xibATSlHUTSRBgsO&#10;CzlWtM0pvZ5uRsFufNiZ83He9L+ml+pjbKf9UXxUqtdtNwsQnlr/Cv+391pBHE/geSYcAb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BwrGAAAA3AAAAA8AAAAAAAAA&#10;AAAAAAAAoQIAAGRycy9kb3ducmV2LnhtbFBLBQYAAAAABAAEAPkAAACUAwAAAAA=&#10;" strokecolor="black [3200]" strokeweight="2pt">
                <v:stroke endarrow="classic"/>
                <v:shadow on="t" color="black" opacity="24903f" origin=",.5" offset="0,.55556mm"/>
              </v:shape>
              <v:shape id="Connecteur droit avec flèche 557" o:spid="_x0000_s1567" type="#_x0000_t32" style="position:absolute;left:11715;top:11949;width:71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ikccAAADcAAAADwAAAGRycy9kb3ducmV2LnhtbESPT2vCQBTE70K/w/IKvYjZVI1pU1cp&#10;FdHiqeqlt0f25Q/Nvg3ZrYnfvlsQPA4z8xtmuR5MIy7UudqygucoBkGcW11zqeB82k5eQDiPrLGx&#10;TAqu5GC9ehgtMdO25y+6HH0pAoRdhgoq79tMSpdXZNBFtiUOXmE7gz7IrpS6wz7ATSOncbyQBmsO&#10;CxW29FFR/nP8NQo2s8+N+T689uNdWrTzmU3H0+Sg1NPj8P4GwtPg7+Fbe68VJEkK/2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aKRxwAAANwAAAAPAAAAAAAA&#10;AAAAAAAAAKECAABkcnMvZG93bnJldi54bWxQSwUGAAAAAAQABAD5AAAAlQMAAAAA&#10;" strokecolor="black [3200]" strokeweight="2pt">
                <v:stroke endarrow="classic"/>
                <v:shadow on="t" color="black" opacity="24903f" origin=",.5" offset="0,.55556mm"/>
              </v:shape>
              <v:shape id="Connecteur droit avec flèche 558" o:spid="_x0000_s1568" type="#_x0000_t32" style="position:absolute;left:20044;top:13111;width:63;height:29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YM8EAAADcAAAADwAAAGRycy9kb3ducmV2LnhtbERPXWvCMBR9F/Yfwh3sbaYOlK0aZWyI&#10;ggpbJ32+Ntem2NyUJtP4782D4OPhfM8W0bbiTL1vHCsYDTMQxJXTDdcK9n/L13cQPiBrbB2Tgit5&#10;WMyfBjPMtbvwL52LUIsUwj5HBSaELpfSV4Ys+qHriBN3dL3FkGBfS93jJYXbVr5l2URabDg1GOzo&#10;y1B1Kv6tgliV5U803zs72q5MuZeb4kMflHp5jp9TEIFieIjv7rVWMB6ntelMOgJ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KhgzwQAAANwAAAAPAAAAAAAAAAAAAAAA&#10;AKECAABkcnMvZG93bnJldi54bWxQSwUGAAAAAAQABAD5AAAAjwMAAAAA&#10;" strokecolor="black [3200]" strokeweight="2pt">
                <v:stroke endarrow="classic"/>
                <v:shadow on="t" color="black" opacity="24903f" origin=",.5" offset="0,.55556mm"/>
              </v:shape>
              <v:shape id="Zone de texte 974" o:spid="_x0000_s1569" type="#_x0000_t202" style="position:absolute;left:12774;top:14727;width:8033;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TscA&#10;AADcAAAADwAAAGRycy9kb3ducmV2LnhtbESPQWvCQBSE70L/w/IK3nRT0VbTbEQCUhE9mHrp7Zl9&#10;JqHZt2l2q7G/visUehxm5hsmWfamERfqXG1ZwdM4AkFcWF1zqeD4vh7NQTiPrLGxTApu5GCZPgwS&#10;jLW98oEuuS9FgLCLUUHlfRtL6YqKDLqxbYmDd7adQR9kV0rd4TXATSMnUfQsDdYcFipsKauo+My/&#10;jYJttt7j4TQx858me9udV+3X8WOm1PCxX72C8NT7//Bfe6MVLF6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3Jk7HAAAA3AAAAA8AAAAAAAAAAAAAAAAAmAIAAGRy&#10;cy9kb3ducmV2LnhtbFBLBQYAAAAABAAEAPUAAACMAwAAAAA=&#10;" filled="f" stroked="f" strokeweight=".5pt">
                <v:textbox style="mso-next-textbox:#Zone de texte 974">
                  <w:txbxContent>
                    <w:p w:rsidR="0083117D" w:rsidRPr="007C510F" w:rsidRDefault="00180E00" w:rsidP="00490036">
                      <w:pPr>
                        <w:rPr>
                          <w:sz w:val="28"/>
                          <w:szCs w:val="28"/>
                        </w:rPr>
                      </w:pPr>
                      <m:oMathPara>
                        <m:oMath>
                          <m:sSub>
                            <m:sSubPr>
                              <m:ctrlPr>
                                <w:rPr>
                                  <w:rFonts w:ascii="Cambria Math" w:hAnsi="Cambria Math"/>
                                  <w:i/>
                                  <w:sz w:val="28"/>
                                  <w:szCs w:val="28"/>
                                </w:rPr>
                              </m:ctrlPr>
                            </m:sSubPr>
                            <m:e>
                              <m:r>
                                <w:rPr>
                                  <w:rFonts w:ascii="Cambria Math" w:hAnsi="Cambria Math"/>
                                  <w:sz w:val="28"/>
                                  <w:szCs w:val="28"/>
                                </w:rPr>
                                <m:t>σL</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ds</m:t>
                              </m:r>
                            </m:sub>
                          </m:sSub>
                        </m:oMath>
                      </m:oMathPara>
                    </w:p>
                    <w:p w:rsidR="0083117D" w:rsidRDefault="0083117D"/>
                  </w:txbxContent>
                </v:textbox>
              </v:shape>
              <v:shape id="Connecteur droit avec flèche 559" o:spid="_x0000_s1570" type="#_x0000_t32" style="position:absolute;left:20013;top:2391;width:0;height:20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TeMYAAADcAAAADwAAAGRycy9kb3ducmV2LnhtbESPT2vCQBTE70K/w/IKXkQ3VaM1dRVR&#10;ihZP/rl4e2SfSWj2bciuJv32riD0OMzMb5j5sjWluFPtCssKPgYRCOLU6oIzBefTd/8ThPPIGkvL&#10;pOCPHCwXb505Jto2fKD70WciQNglqCD3vkqkdGlOBt3AVsTBu9raoA+yzqSusQlwU8phFE2kwYLD&#10;Qo4VrXNKf483o2Az+tmYy37W9LbTazUe2WlvGO+V6r63qy8Qnlr/H361d1pBHM/geSY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Sk3jGAAAA3AAAAA8AAAAAAAAA&#10;AAAAAAAAoQIAAGRycy9kb3ducmV2LnhtbFBLBQYAAAAABAAEAPkAAACUAwAAAAA=&#10;" strokecolor="black [3200]" strokeweight="2pt">
                <v:stroke endarrow="classic"/>
                <v:shadow on="t" color="black" opacity="24903f" origin=",.5" offset="0,.55556mm"/>
              </v:shape>
              <v:shape id="Connecteur droit avec flèche 560" o:spid="_x0000_s1571" type="#_x0000_t32" style="position:absolute;left:20013;top:8421;width:0;height:20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wWMIAAADcAAAADwAAAGRycy9kb3ducmV2LnhtbERPy4rCMBTdD/gP4QqzEU19azXKoAwq&#10;rnxs3F2aa1tsbkoTbefvzUKY5eG8l+vGFOJFlcstK+j3IhDEidU5pwqul9/uDITzyBoLy6Tgjxys&#10;V62vJcba1nyi19mnIoSwi1FB5n0ZS+mSjAy6ni2JA3e3lUEfYJVKXWEdwk0hB1E0kQZzDg0ZlrTJ&#10;KHmcn0bBdnjYmttxXnd203s5GtppZzA+KvXdbn4WIDw1/l/8ce+1gvEkzA9nwh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TwWMIAAADcAAAADwAAAAAAAAAAAAAA&#10;AAChAgAAZHJzL2Rvd25yZXYueG1sUEsFBgAAAAAEAAQA+QAAAJADAAAAAA==&#10;" strokecolor="black [3200]" strokeweight="2pt">
                <v:stroke endarrow="classic"/>
                <v:shadow on="t" color="black" opacity="24903f" origin=",.5" offset="0,.55556mm"/>
              </v:shape>
              <v:shape id="Zone de texte 111" o:spid="_x0000_s1572" type="#_x0000_t202" style="position:absolute;left:43277;top:10265;width:3924;height:4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ccA&#10;AADcAAAADwAAAGRycy9kb3ducmV2LnhtbESPQWvCQBSE70L/w/IKvelGSy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3c3HAAAA3AAAAA8AAAAAAAAAAAAAAAAAmAIAAGRy&#10;cy9kb3ducmV2LnhtbFBLBQYAAAAABAAEAPUAAACMAwAAAAA=&#10;" filled="f" stroked="f" strokeweight=".5pt">
                <v:textbox style="mso-next-textbox:#Zone de texte 111">
                  <w:txbxContent>
                    <w:p w:rsidR="0083117D" w:rsidRDefault="00180E00" w:rsidP="003A364D">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qs</m:t>
                              </m:r>
                            </m:sub>
                          </m:sSub>
                        </m:oMath>
                      </m:oMathPara>
                    </w:p>
                  </w:txbxContent>
                </v:textbox>
              </v:shape>
              <v:shape id="Zone de texte 111" o:spid="_x0000_s1573" type="#_x0000_t202" style="position:absolute;left:43138;top:3381;width:5153;height:4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uccA&#10;AADcAAAADwAAAGRycy9kb3ducmV2LnhtbESPQWvCQBSE70L/w/IKvelGaS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bnHAAAA3AAAAA8AAAAAAAAAAAAAAAAAmAIAAGRy&#10;cy9kb3ducmV2LnhtbFBLBQYAAAAABAAEAPUAAACMAwAAAAA=&#10;" filled="f" stroked="f" strokeweight=".5pt">
                <v:textbox>
                  <w:txbxContent>
                    <w:p w:rsidR="0083117D" w:rsidRPr="007C510F" w:rsidRDefault="00180E00" w:rsidP="003A364D">
                      <w:pP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ds</m:t>
                              </m:r>
                            </m:sub>
                          </m:sSub>
                        </m:oMath>
                      </m:oMathPara>
                    </w:p>
                  </w:txbxContent>
                </v:textbox>
              </v:shape>
              <v:shape id="Zone de texte 9" o:spid="_x0000_s1574" type="#_x0000_t202" style="position:absolute;left:18008;top:8946;width:2767;height:2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style="mso-next-textbox:#Zone de texte 9">
                  <w:txbxContent>
                    <w:p w:rsidR="0083117D" w:rsidRDefault="0083117D">
                      <w:r>
                        <w:t>-</w:t>
                      </w:r>
                    </w:p>
                  </w:txbxContent>
                </v:textbox>
              </v:shape>
              <v:shape id="Zone de texte 9" o:spid="_x0000_s1575" type="#_x0000_t202" style="position:absolute;left:17733;top:2695;width:2762;height:2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1nscA&#10;AADcAAAADwAAAGRycy9kb3ducmV2LnhtbESPT2vCQBTE7wW/w/KE3urGU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NZ7HAAAA3AAAAA8AAAAAAAAAAAAAAAAAmAIAAGRy&#10;cy9kb3ducmV2LnhtbFBLBQYAAAAABAAEAPUAAACMAwAAAAA=&#10;" filled="f" stroked="f" strokeweight=".5pt">
                <v:textbox>
                  <w:txbxContent>
                    <w:p w:rsidR="0083117D" w:rsidRPr="003876CC" w:rsidRDefault="0083117D" w:rsidP="003876CC">
                      <w:pPr>
                        <w:pStyle w:val="NormalWeb"/>
                        <w:spacing w:before="0" w:beforeAutospacing="0" w:after="0" w:afterAutospacing="0"/>
                        <w:rPr>
                          <w:lang w:val="fr-FR"/>
                        </w:rPr>
                      </w:pPr>
                      <w:r>
                        <w:rPr>
                          <w:rFonts w:eastAsia="Times New Roman"/>
                          <w:lang w:val="fr-FR"/>
                        </w:rPr>
                        <w:t>+</w:t>
                      </w:r>
                    </w:p>
                  </w:txbxContent>
                </v:textbox>
              </v:shape>
              <v:shape id="Zone de texte 9" o:spid="_x0000_s1576" type="#_x0000_t202" style="position:absolute;left:18001;top:12845;width:2762;height:2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m8MA&#10;AADcAAAADwAAAGRycy9kb3ducmV2LnhtbERPy4rCMBTdD/gP4Q64G9MRFK2mRQqiDLrwsXF3ba5t&#10;sbmpTdTOfP1kIbg8nPc87UwtHtS6yrKC70EEgji3uuJCwfGw/JqAcB5ZY22ZFPySgzTpfcwx1vbJ&#10;O3rsfSFCCLsYFZTeN7GULi/JoBvYhjhwF9sa9AG2hdQtPkO4qeUwisbSYMWhocSGspLy6/5uFPxk&#10;yy3uzkMz+auz1eayaG7H00ip/me3mIHw1Pm3+OVeawWjaVgb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m8MAAADcAAAADwAAAAAAAAAAAAAAAACYAgAAZHJzL2Rv&#10;d25yZXYueG1sUEsFBgAAAAAEAAQA9QAAAIgDAAAAAA==&#10;" filled="f" stroked="f" strokeweight=".5pt">
                <v:textbox>
                  <w:txbxContent>
                    <w:p w:rsidR="0083117D" w:rsidRDefault="0083117D" w:rsidP="003876CC">
                      <w:pPr>
                        <w:pStyle w:val="NormalWeb"/>
                        <w:spacing w:before="0" w:beforeAutospacing="0" w:after="0" w:afterAutospacing="0"/>
                      </w:pPr>
                      <w:r>
                        <w:rPr>
                          <w:rFonts w:eastAsia="Times New Roman"/>
                        </w:rPr>
                        <w:t>-</w:t>
                      </w:r>
                    </w:p>
                  </w:txbxContent>
                </v:textbox>
              </v:shape>
              <v:shape id="Zone de texte 9" o:spid="_x0000_s1577" type="#_x0000_t202" style="position:absolute;left:16716;top:10200;width:2762;height:2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k/sQA&#10;AADcAAAADwAAAGRycy9kb3ducmV2LnhtbESPzarCMBSE94LvEM4Fd5peQZFqFCmIIrrwZ+Pu3ObY&#10;ltuc1CZq9emNILgcZuYbZjJrTCluVLvCsoLfXgSCOLW64EzB8bDojkA4j6yxtEwKHuRgNm23Jhhr&#10;e+cd3fY+EwHCLkYFufdVLKVLczLoerYiDt7Z1gZ9kHUmdY33ADel7EfRUBosOCzkWFGSU/q/vxoF&#10;62Sxxd1f34yeZbLcnOfV5XgaKNX5aeZjEJ4a/w1/2iutYBgN4H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ZP7EAAAA3AAAAA8AAAAAAAAAAAAAAAAAmAIAAGRycy9k&#10;b3ducmV2LnhtbFBLBQYAAAAABAAEAPUAAACJAwAAAAA=&#10;" filled="f" stroked="f" strokeweight=".5pt">
                <v:textbox>
                  <w:txbxContent>
                    <w:p w:rsidR="0083117D" w:rsidRPr="003876CC" w:rsidRDefault="0083117D" w:rsidP="003876CC">
                      <w:pPr>
                        <w:pStyle w:val="NormalWeb"/>
                        <w:spacing w:before="0" w:beforeAutospacing="0" w:after="0" w:afterAutospacing="0"/>
                        <w:rPr>
                          <w:lang w:val="fr-FR"/>
                        </w:rPr>
                      </w:pPr>
                      <w:r>
                        <w:rPr>
                          <w:rFonts w:eastAsia="Times New Roman"/>
                          <w:lang w:val="fr-FR"/>
                        </w:rPr>
                        <w:t>+</w:t>
                      </w:r>
                    </w:p>
                  </w:txbxContent>
                </v:textbox>
              </v:shape>
              <v:shape id="Zone de texte 9" o:spid="_x0000_s1578" type="#_x0000_t202" style="position:absolute;left:16616;top:3889;width:2763;height:2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6icYA&#10;AADcAAAADwAAAGRycy9kb3ducmV2LnhtbESPT2vCQBTE70K/w/IKvelGoUGiawgBsZT24J+Lt2f2&#10;mQSzb2N2m6T99N1CweMwM79h1uloGtFT52rLCuazCARxYXXNpYLTcTtdgnAeWWNjmRR8k4N08zRZ&#10;Y6LtwHvqD74UAcIuQQWV920ipSsqMuhmtiUO3tV2Bn2QXSl1h0OAm0YuoiiWBmsOCxW2lFdU3A5f&#10;RsF7vv3E/WVhlj9Nvvu4Zu39dH5V6uV5zFYgPI3+Ef5vv2kFcRT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6icYAAADcAAAADwAAAAAAAAAAAAAAAACYAgAAZHJz&#10;L2Rvd25yZXYueG1sUEsFBgAAAAAEAAQA9QAAAIsDAAAAAA==&#10;" filled="f" stroked="f" strokeweight=".5pt">
                <v:textbox>
                  <w:txbxContent>
                    <w:p w:rsidR="0083117D" w:rsidRPr="003876CC" w:rsidRDefault="0083117D" w:rsidP="003876CC">
                      <w:pPr>
                        <w:pStyle w:val="NormalWeb"/>
                        <w:spacing w:before="0" w:beforeAutospacing="0" w:after="0" w:afterAutospacing="0"/>
                        <w:rPr>
                          <w:lang w:val="fr-FR"/>
                        </w:rPr>
                      </w:pPr>
                      <w:r>
                        <w:rPr>
                          <w:rFonts w:eastAsia="Times New Roman"/>
                          <w:lang w:val="fr-FR"/>
                        </w:rPr>
                        <w:t>+</w:t>
                      </w:r>
                    </w:p>
                  </w:txbxContent>
                </v:textbox>
              </v:shape>
              <v:shape id="Zone de texte 974" o:spid="_x0000_s1579" type="#_x0000_t202" style="position:absolute;left:12254;top:95;width:8033;height:3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IA&#10;AADcAAAADwAAAGRycy9kb3ducmV2LnhtbERPS2vCQBC+C/0PyxR6MxvF1pK6ii1YBQ8+2t6H7DQJ&#10;ZmdDdmqiv757EDx+fO/Zone1OlMbKs8GRkkKijj3tuLCwPfXavgKKgiyxdozGbhQgMX8YTDDzPqO&#10;D3Q+SqFiCIcMDZQiTaZ1yEtyGBLfEEfu17cOJcK20LbFLoa7Wo/T9EU7rDg2lNjQR0n56fjnDKy3&#10;26t8Tni5/+Fr997sbL5+FmOeHvvlGyihXu7im3tjDUzHcW08E4+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j4wgAAANwAAAAPAAAAAAAAAAAAAAAAAJgCAABkcnMvZG93&#10;bnJldi54bWxQSwUGAAAAAAQABAD1AAAAhwMAAAAA&#10;" filled="f" stroked="f" strokeweight=".5pt">
                <v:shadow on="t" color="white [3212]" opacity="0" offset="0,4pt"/>
                <v:textbox>
                  <w:txbxContent>
                    <w:p w:rsidR="0083117D" w:rsidRPr="007C510F" w:rsidRDefault="00180E00" w:rsidP="007C510F">
                      <w:pPr>
                        <w:rPr>
                          <w:sz w:val="28"/>
                          <w:szCs w:val="28"/>
                        </w:rPr>
                      </w:pPr>
                      <m:oMathPara>
                        <m:oMath>
                          <m:sSub>
                            <m:sSubPr>
                              <m:ctrlPr>
                                <w:rPr>
                                  <w:rFonts w:ascii="Cambria Math" w:hAnsi="Cambria Math"/>
                                  <w:i/>
                                  <w:sz w:val="28"/>
                                  <w:szCs w:val="28"/>
                                </w:rPr>
                              </m:ctrlPr>
                            </m:sSubPr>
                            <m:e>
                              <m:r>
                                <w:rPr>
                                  <w:rFonts w:ascii="Cambria Math" w:hAnsi="Cambria Math"/>
                                  <w:sz w:val="28"/>
                                  <w:szCs w:val="28"/>
                                </w:rPr>
                                <m:t>σL</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qs</m:t>
                              </m:r>
                            </m:sub>
                          </m:sSub>
                        </m:oMath>
                      </m:oMathPara>
                    </w:p>
                    <w:p w:rsidR="0083117D" w:rsidRPr="007C510F" w:rsidRDefault="0083117D" w:rsidP="007C510F">
                      <w:pPr>
                        <w:rPr>
                          <w:sz w:val="28"/>
                          <w:szCs w:val="28"/>
                        </w:rPr>
                      </w:pPr>
                    </w:p>
                    <w:p w:rsidR="0083117D" w:rsidRPr="007C510F" w:rsidRDefault="0083117D" w:rsidP="007C510F">
                      <w:pPr>
                        <w:rPr>
                          <w:sz w:val="28"/>
                          <w:szCs w:val="28"/>
                        </w:rPr>
                      </w:pPr>
                    </w:p>
                    <w:p w:rsidR="0083117D" w:rsidRDefault="0083117D" w:rsidP="00D7618E"/>
                  </w:txbxContent>
                </v:textbox>
              </v:shape>
              <v:shape id="Zone de texte 11" o:spid="_x0000_s1580" type="#_x0000_t202" style="position:absolute;left:25951;top:9291;width:13735;height:7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lGr8A&#10;AADbAAAADwAAAGRycy9kb3ducmV2LnhtbERPTYvCMBC9L+x/CLPgTdPuQaQaSxEFr7Yedm9DM7bV&#10;ZlKSbK3/3gjC3ubxPmeTT6YXIznfWVaQLhIQxLXVHTcKztVhvgLhA7LG3jIpeJCHfPv5scFM2zuf&#10;aCxDI2II+wwVtCEMmZS+bsmgX9iBOHIX6wyGCF0jtcN7DDe9/E6SpTTYcWxocaBdS/Wt/DMKjpp2&#10;pdv/XA5cVPvfKa2qMVyVmn1NxRpEoCn8i9/uo47zU3j9E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eUavwAAANsAAAAPAAAAAAAAAAAAAAAAAJgCAABkcnMvZG93bnJl&#10;di54bWxQSwUGAAAAAAQABAD1AAAAhAMAAAAA&#10;" filled="f" strokeweight="2pt">
                <v:textbox style="mso-next-textbox:#Zone de texte 11">
                  <w:txbxContent>
                    <w:p w:rsidR="0083117D" w:rsidRPr="007C510F" w:rsidRDefault="00180E00" w:rsidP="008629B9">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rPr>
                                <m:t>(1+sσ</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 xml:space="preserve">)   </m:t>
                              </m:r>
                            </m:den>
                          </m:f>
                        </m:oMath>
                      </m:oMathPara>
                    </w:p>
                  </w:txbxContent>
                </v:textbox>
              </v:shape>
              <v:shape id="Zone de texte 974" o:spid="_x0000_s1581" type="#_x0000_t202" style="position:absolute;left:12730;top:6376;width:8033;height:5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jbsUA&#10;AADcAAAADwAAAGRycy9kb3ducmV2LnhtbESPT4vCMBTE7wt+h/AEb2uquFKqUaQgK8t68M/F27N5&#10;tsXmpTZZ7frpjSB4HGbmN8x03ppKXKlxpWUFg34EgjizuuRcwX63/IxBOI+ssbJMCv7JwXzW+Zhi&#10;ou2NN3Td+lwECLsEFRTe14mULivIoOvbmjh4J9sY9EE2udQN3gLcVHIYRWNpsOSwUGBNaUHZeftn&#10;FPykyzVujkMT36v0+/e0qC/7w5dSvW67mIDw1Pp3+NVeaQXxa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uNuxQAAANwAAAAPAAAAAAAAAAAAAAAAAJgCAABkcnMv&#10;ZG93bnJldi54bWxQSwUGAAAAAAQABAD1AAAAigMAAAAA&#10;" filled="f" stroked="f" strokeweight=".5pt">
                <v:textbox>
                  <w:txbxContent>
                    <w:p w:rsidR="0083117D" w:rsidRDefault="00180E00" w:rsidP="00490036">
                      <w:pPr>
                        <w:pStyle w:val="NormalWeb"/>
                        <w:spacing w:before="0" w:beforeAutospacing="0" w:after="0" w:afterAutospacing="0"/>
                      </w:pPr>
                      <m:oMathPara>
                        <m:oMathParaPr>
                          <m:jc m:val="centerGroup"/>
                        </m:oMathParaPr>
                        <m:oMath>
                          <m:f>
                            <m:fPr>
                              <m:ctrlPr>
                                <w:rPr>
                                  <w:rFonts w:ascii="Cambria Math" w:hAnsi="Cambria Math"/>
                                  <w:i/>
                                  <w:iCs/>
                                  <w:sz w:val="28"/>
                                  <w:szCs w:val="28"/>
                                </w:rPr>
                              </m:ctrlPr>
                            </m:fPr>
                            <m:num>
                              <m:r>
                                <w:rPr>
                                  <w:rFonts w:ascii="Cambria Math" w:eastAsia="Times New Roman" w:hAnsi="Cambria Math"/>
                                  <w:sz w:val="28"/>
                                  <w:szCs w:val="28"/>
                                </w:rPr>
                                <m:t>M</m:t>
                              </m:r>
                            </m:num>
                            <m:den>
                              <m:sSub>
                                <m:sSubPr>
                                  <m:ctrlPr>
                                    <w:rPr>
                                      <w:rFonts w:ascii="Cambria Math" w:hAnsi="Cambria Math"/>
                                      <w:i/>
                                      <w:iCs/>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r</m:t>
                                  </m:r>
                                </m:sub>
                              </m:sSub>
                            </m:den>
                          </m:f>
                          <m:sSub>
                            <m:sSubPr>
                              <m:ctrlPr>
                                <w:rPr>
                                  <w:rFonts w:ascii="Cambria Math" w:hAnsi="Cambria Math"/>
                                  <w:i/>
                                  <w:iCs/>
                                  <w:sz w:val="28"/>
                                  <w:szCs w:val="28"/>
                                </w:rPr>
                              </m:ctrlPr>
                            </m:sSubPr>
                            <m:e>
                              <m:r>
                                <w:rPr>
                                  <w:rFonts w:ascii="Cambria Math" w:eastAsia="Times New Roman" w:hAnsi="Cambria Math"/>
                                  <w:sz w:val="28"/>
                                  <w:szCs w:val="28"/>
                                </w:rPr>
                                <m:t>W</m:t>
                              </m:r>
                            </m:e>
                            <m:sub>
                              <m:r>
                                <w:rPr>
                                  <w:rFonts w:ascii="Cambria Math" w:eastAsia="Times New Roman" w:hAnsi="Cambria Math"/>
                                  <w:sz w:val="28"/>
                                  <w:szCs w:val="28"/>
                                </w:rPr>
                                <m:t>s</m:t>
                              </m:r>
                            </m:sub>
                          </m:sSub>
                          <m:sSub>
                            <m:sSubPr>
                              <m:ctrlPr>
                                <w:rPr>
                                  <w:rFonts w:ascii="Cambria Math" w:hAnsi="Cambria Math"/>
                                  <w:i/>
                                  <w:iCs/>
                                  <w:sz w:val="28"/>
                                  <w:szCs w:val="28"/>
                                </w:rPr>
                              </m:ctrlPr>
                            </m:sSubPr>
                            <m:e>
                              <m:r>
                                <w:rPr>
                                  <w:rFonts w:ascii="Cambria Math" w:eastAsia="Times New Roman" w:hAnsi="Cambria Math"/>
                                  <w:sz w:val="28"/>
                                  <w:szCs w:val="28"/>
                                </w:rPr>
                                <m:t>ф</m:t>
                              </m:r>
                            </m:e>
                            <m:sub>
                              <m:r>
                                <w:rPr>
                                  <w:rFonts w:ascii="Cambria Math" w:eastAsia="Times New Roman" w:hAnsi="Cambria Math"/>
                                  <w:sz w:val="28"/>
                                  <w:szCs w:val="28"/>
                                </w:rPr>
                                <m:t>r</m:t>
                              </m:r>
                            </m:sub>
                          </m:sSub>
                        </m:oMath>
                      </m:oMathPara>
                    </w:p>
                    <w:p w:rsidR="0083117D" w:rsidRDefault="0083117D" w:rsidP="00490036">
                      <w:pPr>
                        <w:pStyle w:val="NormalWeb"/>
                        <w:spacing w:before="0" w:beforeAutospacing="0" w:after="0" w:afterAutospacing="0"/>
                      </w:pPr>
                      <w:r>
                        <w:rPr>
                          <w:rFonts w:eastAsia="Times New Roman"/>
                        </w:rPr>
                        <w:t> </w:t>
                      </w:r>
                    </w:p>
                  </w:txbxContent>
                </v:textbox>
              </v:shape>
              <v:shape id="Zone de texte 974" o:spid="_x0000_s1582" type="#_x0000_t202" style="position:absolute;left:7529;top:2695;width:5626;height:4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G9ccA&#10;AADcAAAADwAAAGRycy9kb3ducmV2LnhtbESPQWvCQBSE7wX/w/IK3uqmQUtIXSUEQkXsQevF2zP7&#10;TEKzb2N2G2N/fbdQ6HGYmW+Y5Xo0rRiod41lBc+zCARxaXXDlYLjR/GUgHAeWWNrmRTcycF6NXlY&#10;Yqrtjfc0HHwlAoRdigpq77tUSlfWZNDNbEccvIvtDfog+0rqHm8BbloZR9GLNNhwWKixo7ym8vPw&#10;ZRRs8+Id9+fYJN9t/ra7ZN31eFooNX0cs1cQnkb/H/5rb7SCZL6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2RvXHAAAA3AAAAA8AAAAAAAAAAAAAAAAAmAIAAGRy&#10;cy9kb3ducmV2LnhtbFBLBQYAAAAABAAEAPUAAACMAwAAAAA=&#10;" filled="f" stroked="f" strokeweight=".5pt">
                <v:textbox>
                  <w:txbxContent>
                    <w:p w:rsidR="0083117D" w:rsidRDefault="00180E00" w:rsidP="00490036">
                      <w:pPr>
                        <w:pStyle w:val="NormalWeb"/>
                        <w:spacing w:before="0" w:beforeAutospacing="0" w:after="0" w:afterAutospacing="0"/>
                      </w:pPr>
                      <m:oMath>
                        <m:sSub>
                          <m:sSubPr>
                            <m:ctrlPr>
                              <w:rPr>
                                <w:rFonts w:ascii="Cambria Math" w:hAnsi="Cambria Math"/>
                                <w:i/>
                                <w:iCs/>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ds</m:t>
                            </m:r>
                          </m:sub>
                        </m:sSub>
                      </m:oMath>
                      <w:r w:rsidR="0083117D">
                        <w:rPr>
                          <w:rFonts w:eastAsia="Times New Roman"/>
                        </w:rPr>
                        <w:t> </w:t>
                      </w:r>
                    </w:p>
                  </w:txbxContent>
                </v:textbox>
              </v:shape>
              <v:shape id="Zone de texte 974" o:spid="_x0000_s1583" type="#_x0000_t202" style="position:absolute;left:8323;top:10114;width:5626;height:4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1s8cA&#10;AADcAAAADwAAAGRycy9kb3ducmV2LnhtbESPQWvCQBSE7wX/w/IK3uqmQUtIXSUEQkXsQevF2zP7&#10;TEKzb2N2G2N/fbdQ6HGYmW+Y5Xo0rRiod41lBc+zCARxaXXDlYLjR/GUgHAeWWNrmRTcycF6NXlY&#10;Yqrtjfc0HHwlAoRdigpq77tUSlfWZNDNbEccvIvtDfog+0rqHm8BbloZR9GLNNhwWKixo7ym8vPw&#10;ZRRs8+Id9+fYJN9t/ra7ZN31eFooNX0cs1cQnkb/H/5rb7SCZDG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jdbPHAAAA3AAAAA8AAAAAAAAAAAAAAAAAmAIAAGRy&#10;cy9kb3ducmV2LnhtbFBLBQYAAAAABAAEAPUAAACMAwAAAAA=&#10;" filled="f" stroked="f" strokeweight=".5pt">
                <v:textbox>
                  <w:txbxContent>
                    <w:p w:rsidR="0083117D" w:rsidRDefault="00180E00" w:rsidP="00490036">
                      <w:pPr>
                        <w:pStyle w:val="NormalWeb"/>
                        <w:spacing w:before="0" w:beforeAutospacing="0" w:after="0" w:afterAutospacing="0"/>
                      </w:pPr>
                      <m:oMath>
                        <m:sSub>
                          <m:sSubPr>
                            <m:ctrlPr>
                              <w:rPr>
                                <w:rFonts w:ascii="Cambria Math" w:hAnsi="Cambria Math"/>
                                <w:i/>
                                <w:iCs/>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qs</m:t>
                            </m:r>
                          </m:sub>
                        </m:sSub>
                      </m:oMath>
                      <w:r w:rsidR="0083117D">
                        <w:rPr>
                          <w:rFonts w:eastAsia="Times New Roman"/>
                        </w:rPr>
                        <w:t> </w:t>
                      </w:r>
                    </w:p>
                  </w:txbxContent>
                </v:textbox>
              </v:shape>
            </v:group>
            <v:rect id="Rectangle 10" o:spid="_x0000_s1584" style="position:absolute;left:6572;top:190;width:43529;height:18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jcUA&#10;AADbAAAADwAAAGRycy9kb3ducmV2LnhtbESPQU/CQBCF7yT8h82QcIMtHgypLMQoJD0ZxEY9jt2x&#10;bejOlu7aVn49czDxNpP35r1vNrvRNaqnLtSeDayWCSjiwtuaSwP522GxBhUissXGMxn4pQC77XSy&#10;wdT6gV+pP8VSSQiHFA1UMbap1qGoyGFY+pZYtG/fOYyydqW2HQ4S7hp9lyT32mHN0lBhS08VFefT&#10;jzNw7D/O75RdX76G3D17+5lnl/XemPlsfHwAFWmM/+a/68wKvtDLLzKA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Z+NxQAAANsAAAAPAAAAAAAAAAAAAAAAAJgCAABkcnMv&#10;ZG93bnJldi54bWxQSwUGAAAAAAQABAD1AAAAigMAAAAA&#10;" filled="f" strokecolor="black [3213]" strokeweight="1.5pt">
              <v:stroke dashstyle="1 1"/>
              <v:shadow on="t" color="black" opacity="22937f" origin=",.5" offset="0,.63889mm"/>
            </v:rect>
            <w10:wrap type="none"/>
            <w10:anchorlock/>
          </v:group>
        </w:pict>
      </w:r>
    </w:p>
    <w:p w:rsidR="009F114F" w:rsidRDefault="009F114F" w:rsidP="00D60A1B">
      <w:pPr>
        <w:pStyle w:val="Ref-Fig-MISERapBib"/>
      </w:pPr>
      <w:bookmarkStart w:id="50" w:name="_Toc418990096"/>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3</w:t>
      </w:r>
      <w:r w:rsidR="00180E00">
        <w:fldChar w:fldCharType="end"/>
      </w:r>
      <w:r>
        <w:t xml:space="preserve"> : </w:t>
      </w:r>
      <w:r w:rsidR="003368ED">
        <w:t>modèle de la machine</w:t>
      </w:r>
      <w:r>
        <w:t>.</w:t>
      </w:r>
      <w:bookmarkEnd w:id="50"/>
    </w:p>
    <w:p w:rsidR="00AD1220" w:rsidRDefault="005C6FBC" w:rsidP="003909CB">
      <w:pPr>
        <w:pStyle w:val="Paragraphe-MISERapBib"/>
      </w:pPr>
      <w:r>
        <w:t>Nous mettrons les équations</w:t>
      </w:r>
      <w:r w:rsidRPr="00533C24">
        <w:rPr>
          <w:position w:val="-12"/>
        </w:rPr>
        <w:object w:dxaOrig="320" w:dyaOrig="360">
          <v:shape id="_x0000_i1260" type="#_x0000_t75" style="width:15.45pt;height:18.85pt" o:ole="">
            <v:imagedata r:id="rId466" o:title=""/>
          </v:shape>
          <o:OLEObject Type="Embed" ProgID="Equation.DSMT4" ShapeID="_x0000_i1260" DrawAspect="Content" ObjectID="_1278969275" r:id="rId467"/>
        </w:object>
      </w:r>
      <w:r>
        <w:t>,</w:t>
      </w:r>
      <w:r w:rsidRPr="005C6FBC">
        <w:rPr>
          <w:position w:val="-14"/>
        </w:rPr>
        <w:object w:dxaOrig="320" w:dyaOrig="380">
          <v:shape id="_x0000_i1261" type="#_x0000_t75" style="width:15.45pt;height:18.85pt" o:ole="">
            <v:imagedata r:id="rId468" o:title=""/>
          </v:shape>
          <o:OLEObject Type="Embed" ProgID="Equation.DSMT4" ShapeID="_x0000_i1261" DrawAspect="Content" ObjectID="_1278969276" r:id="rId469"/>
        </w:object>
      </w:r>
      <w:r w:rsidR="00B42C07">
        <w:t>de système (III.</w:t>
      </w:r>
      <w:r w:rsidR="00241468">
        <w:t>17</w:t>
      </w:r>
      <w:r w:rsidR="00B42C07">
        <w:t>)</w:t>
      </w:r>
      <w:r>
        <w:t xml:space="preserve"> sous la forme</w:t>
      </w:r>
      <w:r w:rsidR="00056743">
        <w:t xml:space="preserve"> [6,17,21]</w:t>
      </w:r>
      <w:r>
        <w:t> :</w:t>
      </w:r>
    </w:p>
    <w:p w:rsidR="00B5241D" w:rsidRDefault="00B5241D" w:rsidP="003909CB">
      <w:pPr>
        <w:pStyle w:val="Paragraphe-MISERapBib"/>
      </w:pPr>
    </w:p>
    <w:p w:rsidR="005C6FBC" w:rsidRPr="007E1C8A" w:rsidRDefault="005C6FBC" w:rsidP="005C6FBC">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5C6FBC">
        <w:rPr>
          <w:position w:val="-34"/>
        </w:rPr>
        <w:object w:dxaOrig="1560" w:dyaOrig="800">
          <v:shape id="_x0000_i1262" type="#_x0000_t75" style="width:78pt;height:42pt" o:ole="">
            <v:imagedata r:id="rId470" o:title=""/>
          </v:shape>
          <o:OLEObject Type="Embed" ProgID="Equation.DSMT4" ShapeID="_x0000_i1262" DrawAspect="Content" ObjectID="_1278969277" r:id="rId47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20</w:t>
      </w:r>
      <w:r w:rsidR="00180E00">
        <w:rPr>
          <w:rFonts w:asciiTheme="majorBidi" w:hAnsiTheme="majorBidi" w:cstheme="majorBidi"/>
          <w:sz w:val="24"/>
          <w:szCs w:val="24"/>
        </w:rPr>
        <w:fldChar w:fldCharType="end"/>
      </w:r>
      <w:r w:rsidRPr="00026912">
        <w:rPr>
          <w:rFonts w:eastAsia="Symbol"/>
          <w:sz w:val="24"/>
          <w:szCs w:val="24"/>
        </w:rPr>
        <w:t></w:t>
      </w:r>
    </w:p>
    <w:p w:rsidR="00E00221" w:rsidRPr="00D60A1B" w:rsidRDefault="00E00221" w:rsidP="00E00221">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141495" w:rsidRPr="00737840">
        <w:rPr>
          <w:position w:val="-88"/>
        </w:rPr>
        <w:object w:dxaOrig="2980" w:dyaOrig="1880">
          <v:shape id="_x0000_i1263" type="#_x0000_t75" style="width:149.15pt;height:86.55pt" o:ole="">
            <v:imagedata r:id="rId472" o:title=""/>
          </v:shape>
          <o:OLEObject Type="Embed" ProgID="Equation.DSMT4" ShapeID="_x0000_i1263" DrawAspect="Content" ObjectID="_1278969278" r:id="rId473"/>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21</w:t>
      </w:r>
      <w:r w:rsidR="00180E00">
        <w:rPr>
          <w:rFonts w:asciiTheme="majorBidi" w:hAnsiTheme="majorBidi" w:cstheme="majorBidi"/>
          <w:sz w:val="24"/>
          <w:szCs w:val="24"/>
        </w:rPr>
        <w:fldChar w:fldCharType="end"/>
      </w:r>
      <w:r w:rsidRPr="00026912">
        <w:rPr>
          <w:rFonts w:eastAsia="Symbol"/>
          <w:sz w:val="24"/>
          <w:szCs w:val="24"/>
        </w:rPr>
        <w:t></w:t>
      </w:r>
    </w:p>
    <w:p w:rsidR="00B5241D" w:rsidRPr="00026912" w:rsidRDefault="00B5241D" w:rsidP="00E00221">
      <w:pPr>
        <w:pStyle w:val="equation"/>
        <w:tabs>
          <w:tab w:val="clear" w:pos="2520"/>
          <w:tab w:val="clear" w:pos="5040"/>
          <w:tab w:val="center" w:pos="4820"/>
          <w:tab w:val="right" w:pos="9356"/>
        </w:tabs>
        <w:spacing w:before="120" w:after="120"/>
        <w:rPr>
          <w:sz w:val="24"/>
          <w:szCs w:val="24"/>
          <w:lang w:val="fr-FR"/>
        </w:rPr>
      </w:pPr>
    </w:p>
    <w:p w:rsidR="005C6FBC" w:rsidRDefault="009F114F" w:rsidP="003909CB">
      <w:pPr>
        <w:pStyle w:val="Paragraphe-MISERapBib"/>
      </w:pPr>
      <w:r>
        <w:t>Nous pouvons alors représenter le découplage par compensation par le schéma bloc suivant</w:t>
      </w:r>
      <w:r w:rsidR="00056743">
        <w:t xml:space="preserve"> [17]</w:t>
      </w:r>
      <w:r>
        <w:t xml:space="preserve">: </w:t>
      </w:r>
    </w:p>
    <w:p w:rsidR="009F114F" w:rsidRDefault="00180E00" w:rsidP="00D60A1B">
      <w:pPr>
        <w:pStyle w:val="Ref-Fig-MISERapBib"/>
      </w:pPr>
      <w:r>
        <w:rPr>
          <w:noProof/>
        </w:rPr>
      </w:r>
      <w:r>
        <w:rPr>
          <w:noProof/>
        </w:rPr>
        <w:pict>
          <v:group id="Zone de dessin 3896" o:spid="_x0000_s1585" editas="canvas" style="width:6in;height:150pt;mso-position-horizontal-relative:char;mso-position-vertical-relative:line" coordsize="5486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">
            <v:shape id="_x0000_s1586" type="#_x0000_t75" style="position:absolute;width:54864;height:19050;visibility:visible">
              <v:fill o:detectmouseclick="t"/>
              <v:path o:connecttype="none"/>
            </v:shape>
            <v:group id="Groupe 3903" o:spid="_x0000_s1587" style="position:absolute;left:8129;top:817;width:39400;height:16515" coordorigin="12035,627" coordsize="39399,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group id="Groupe 647" o:spid="_x0000_s1588" style="position:absolute;left:12035;top:1809;width:36920;height:15333" coordorigin="-909,1238" coordsize="36922,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rect id="Rectangle 648" o:spid="_x0000_s1589" style="position:absolute;left:14763;top:2286;width:13716;height:12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1OcIA&#10;AADcAAAADwAAAGRycy9kb3ducmV2LnhtbERPTWsCMRC9F/ofwhS8SM0qIrI1igjqIrSg1oO3YTNu&#10;lm4mYRN1/ffNQfD4eN+zRWcbcaM21I4VDAcZCOLS6ZorBb/H9ecURIjIGhvHpOBBARbz97cZ5trd&#10;eU+3Q6xECuGQowITo8+lDKUhi2HgPHHiLq61GBNsK6lbvKdw28hRlk2kxZpTg0FPK0Pl3+FqFay3&#10;pr+Uu++TL8LPxY4Kv9n2z0r1PrrlF4hIXXyJn+5CK5iM09p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rU5wgAAANwAAAAPAAAAAAAAAAAAAAAAAJgCAABkcnMvZG93&#10;bnJldi54bWxQSwUGAAAAAAQABAD1AAAAhwMAAAAA&#10;" filled="f" strokecolor="black [3213]" strokeweight="2pt">
                  <v:textbox style="mso-next-textbox:#Rectangle 648">
                    <w:txbxContent>
                      <w:p w:rsidR="0083117D" w:rsidRDefault="0083117D" w:rsidP="009C36C1">
                        <w:pPr>
                          <w:jc w:val="center"/>
                          <w:rPr>
                            <w:i/>
                            <w:iCs/>
                            <w:color w:val="000000" w:themeColor="text1"/>
                          </w:rPr>
                        </w:pPr>
                        <w:r w:rsidRPr="009C36C1">
                          <w:rPr>
                            <w:color w:val="000000" w:themeColor="text1"/>
                          </w:rPr>
                          <w:t>M</w:t>
                        </w:r>
                        <w:r>
                          <w:rPr>
                            <w:color w:val="000000" w:themeColor="text1"/>
                          </w:rPr>
                          <w:t xml:space="preserve">AS dans le repère </w:t>
                        </w:r>
                        <w:r w:rsidRPr="009C36C1">
                          <w:rPr>
                            <w:i/>
                            <w:iCs/>
                            <w:color w:val="000000" w:themeColor="text1"/>
                          </w:rPr>
                          <w:t>dq</w:t>
                        </w:r>
                      </w:p>
                      <w:p w:rsidR="0083117D" w:rsidRDefault="0083117D" w:rsidP="009C36C1">
                        <w:pPr>
                          <w:jc w:val="center"/>
                          <w:rPr>
                            <w:color w:val="000000" w:themeColor="text1"/>
                          </w:rPr>
                        </w:pPr>
                        <w:r>
                          <w:rPr>
                            <w:color w:val="000000" w:themeColor="text1"/>
                          </w:rPr>
                          <w:t>+</w:t>
                        </w:r>
                      </w:p>
                      <w:p w:rsidR="0083117D" w:rsidRDefault="0083117D" w:rsidP="009C36C1">
                        <w:pPr>
                          <w:jc w:val="center"/>
                          <w:rPr>
                            <w:color w:val="000000" w:themeColor="text1"/>
                          </w:rPr>
                        </w:pPr>
                        <w:r>
                          <w:rPr>
                            <w:color w:val="000000" w:themeColor="text1"/>
                          </w:rPr>
                          <w:t>Commande</w:t>
                        </w:r>
                      </w:p>
                      <w:p w:rsidR="0083117D" w:rsidRPr="00B73FDA" w:rsidRDefault="0083117D" w:rsidP="009C36C1">
                        <w:pPr>
                          <w:jc w:val="center"/>
                          <w:rPr>
                            <w:color w:val="000000" w:themeColor="text1"/>
                          </w:rPr>
                        </w:pPr>
                        <w:r>
                          <w:rPr>
                            <w:color w:val="000000" w:themeColor="text1"/>
                          </w:rPr>
                          <w:t>Vectorielle</w:t>
                        </w:r>
                      </w:p>
                    </w:txbxContent>
                  </v:textbox>
                </v:rect>
                <v:shape id="Connecteur droit avec flèche 651" o:spid="_x0000_s1590" type="#_x0000_t32" style="position:absolute;left:28498;top:5143;width:4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AsUAAADcAAAADwAAAGRycy9kb3ducmV2LnhtbESPT4vCMBTE78J+h/AWvIim/t/tGkUU&#10;0cXTqhdvj+bZlm1eShNt/fZGEDwOM/MbZrZoTCFuVLncsoJ+LwJBnFidc6rgdNx0v0A4j6yxsEwK&#10;7uRgMf9ozTDWtuY/uh18KgKEXYwKMu/LWEqXZGTQ9WxJHLyLrQz6IKtU6grrADeFHETRRBrMOSxk&#10;WNIqo+T/cDUK1sPftTnvv+vOdnopR0M77QzGe6Xan83yB4Snxr/Dr/ZOK5iM+/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H+AsUAAADcAAAADwAAAAAAAAAA&#10;AAAAAAChAgAAZHJzL2Rvd25yZXYueG1sUEsFBgAAAAAEAAQA+QAAAJMDAAAAAA==&#10;" strokecolor="black [3200]" strokeweight="2pt">
                  <v:stroke endarrow="classic"/>
                  <v:shadow on="t" color="black" opacity="24903f" origin=",.5" offset="0,.55556mm"/>
                </v:shape>
                <v:shape id="Connecteur droit avec flèche 653" o:spid="_x0000_s1591" type="#_x0000_t32" style="position:absolute;left:28498;top:11420;width:4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7scAAADcAAAADwAAAGRycy9kb3ducmV2LnhtbESPT2vCQBTE70K/w/IKXsRsatS0qatI&#10;pWjJyT+X3h7ZZxKafRuyW5N++25B6HGYmd8wq81gGnGjztWWFTxFMQjiwuqaSwWX8/v0GYTzyBob&#10;y6Tghxxs1g+jFWba9nyk28mXIkDYZaig8r7NpHRFRQZdZFvi4F1tZ9AH2ZVSd9gHuGnkLI6X0mDN&#10;YaHClt4qKr5O30bBLvnYmc/8pZ/s02s7T2w6mS1ypcaPw/YVhKfB/4fv7YNWsFwk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8XuxwAAANwAAAAPAAAAAAAA&#10;AAAAAAAAAKECAABkcnMvZG93bnJldi54bWxQSwUGAAAAAAQABAD5AAAAlQMAAAAA&#10;" strokecolor="black [3200]" strokeweight="2pt">
                  <v:stroke endarrow="classic"/>
                  <v:shadow on="t" color="black" opacity="24903f" origin=",.5" offset="0,.55556mm"/>
                </v:shape>
                <v:shape id="Connecteur droit avec flèche 655" o:spid="_x0000_s1592" type="#_x0000_t32" style="position:absolute;left:10020;top:11302;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4AcYAAADcAAAADwAAAGRycy9kb3ducmV2LnhtbESPT2vCQBTE7wW/w/IEL1I3auOf6Cqi&#10;lCqeanvx9sg+k2D2bciuJv32rlDwOMzMb5jlujWluFPtCssKhoMIBHFqdcGZgt+fz/cZCOeRNZaW&#10;ScEfOVivOm9LTLRt+JvuJ5+JAGGXoILc+yqR0qU5GXQDWxEH72Jrgz7IOpO6xibATSlHUTSRBgsO&#10;CzlWtM0pvZ5uRsFufNiZ83He9L+ml+pjbKf9UXxUqtdtNwsQnlr/Cv+391rBJI7heSYcAb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6+AHGAAAA3AAAAA8AAAAAAAAA&#10;AAAAAAAAoQIAAGRycy9kb3ducmV2LnhtbFBLBQYAAAAABAAEAPkAAACUAwAAAAA=&#10;" strokecolor="black [3200]" strokeweight="2pt">
                  <v:stroke endarrow="classic"/>
                  <v:shadow on="t" color="black" opacity="24903f" origin=",.5" offset="0,.55556mm"/>
                </v:shape>
                <v:shape id="Connecteur droit avec flèche 656" o:spid="_x0000_s1593" type="#_x0000_t32" style="position:absolute;left:10020;top:4930;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mdscAAADcAAAADwAAAGRycy9kb3ducmV2LnhtbESPzWvCQBTE7wX/h+UJvYjZVGvU6Cql&#10;Umrx5MfF2yP78kGzb0N2a9L/3hUKPQ4z8xtmve1NLW7UusqygpcoBkGcWV1xoeBy/hgvQDiPrLG2&#10;TAp+ycF2M3haY6ptx0e6nXwhAoRdigpK75tUSpeVZNBFtiEOXm5bgz7ItpC6xS7ATS0ncZxIgxWH&#10;hRIbei8p+z79GAW76dfOXA/LbvQ5z5vXqZ2PJrODUs/D/m0FwlPv/8N/7b1WkMwSeJwJR0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GZ2xwAAANwAAAAPAAAAAAAA&#10;AAAAAAAAAKECAABkcnMvZG93bnJldi54bWxQSwUGAAAAAAQABAD5AAAAlQMAAAAA&#10;" strokecolor="black [3200]" strokeweight="2pt">
                  <v:stroke endarrow="classic"/>
                  <v:shadow on="t" color="black" opacity="24903f" origin=",.5" offset="0,.55556mm"/>
                </v:shape>
                <v:oval id="Ellipse 657" o:spid="_x0000_s1594" style="position:absolute;left:7715;top:3429;width:2305;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N2cYA&#10;AADcAAAADwAAAGRycy9kb3ducmV2LnhtbESPQWvCQBSE70L/w/IKXqRubDCpqatIQUx7EVPb8yP7&#10;TILZtyG7avrvuwWhx2FmvmGW68G04kq9aywrmE0jEMSl1Q1XCo6f26cXEM4ja2wtk4IfcrBePYyW&#10;mGl74wNdC1+JAGGXoYLa+y6T0pU1GXRT2xEH72R7gz7IvpK6x1uAm1Y+R1EiDTYcFmrs6K2m8lxc&#10;jIJF/nX8kKd0mMS78+L9m+LG7GOlxo/D5hWEp8H/h+/tXCtI5i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vN2cYAAADcAAAADwAAAAAAAAAAAAAAAACYAgAAZHJz&#10;L2Rvd25yZXYueG1sUEsFBgAAAAAEAAQA9QAAAIsDAAAAAA==&#10;" filled="f" strokecolor="black [3213]" strokeweight="2pt">
                  <v:textbox style="mso-next-textbox:#Ellipse 657">
                    <w:txbxContent>
                      <w:p w:rsidR="0083117D" w:rsidRDefault="0083117D" w:rsidP="00E0785E"/>
                    </w:txbxContent>
                  </v:textbox>
                </v:oval>
                <v:oval id="Ellipse 658" o:spid="_x0000_s1595" style="position:absolute;left:7715;top:10086;width:2305;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Zq8IA&#10;AADcAAAADwAAAGRycy9kb3ducmV2LnhtbERPyWrDMBC9F/IPYgK9lEROTLM4VkIIlLq9lKznwRov&#10;xBoZS43dv68OhR4fb093g2nEgzpXW1Ywm0YgiHOray4VXM5vkxUI55E1NpZJwQ852G1HTykm2vZ8&#10;pMfJlyKEsEtQQeV9m0jp8ooMuqltiQNX2M6gD7Arpe6wD+GmkfMoWkiDNYeGCls6VJTfT99GwTq7&#10;Xj5lsRxe4vf7+uNGcW2+YqWex8N+A8LT4P/Ff+5MK1i8hr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FmrwgAAANwAAAAPAAAAAAAAAAAAAAAAAJgCAABkcnMvZG93&#10;bnJldi54bWxQSwUGAAAAAAQABAD1AAAAhwMAAAAA&#10;" filled="f" strokecolor="black [3213]" strokeweight="2pt">
                  <v:textbox style="mso-next-textbox:#Ellipse 658">
                    <w:txbxContent>
                      <w:p w:rsidR="0083117D" w:rsidRDefault="0083117D" w:rsidP="00E0785E">
                        <w:pPr>
                          <w:pStyle w:val="NormalWeb"/>
                          <w:spacing w:before="0" w:beforeAutospacing="0" w:after="0" w:afterAutospacing="0"/>
                        </w:pPr>
                        <w:r>
                          <w:rPr>
                            <w:rFonts w:eastAsia="Times New Roman"/>
                          </w:rPr>
                          <w:t> </w:t>
                        </w:r>
                      </w:p>
                    </w:txbxContent>
                  </v:textbox>
                </v:oval>
                <v:line id="Connecteur droit 659" o:spid="_x0000_s1596" style="position:absolute;flip:x;visibility:visible" from="8052,3819" to="9682,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7fsQAAADcAAAADwAAAGRycy9kb3ducmV2LnhtbESPQWvCQBSE74L/YXlCb7qxpSFGVxGh&#10;0EMh1Xrp7ZF9JtHs27C7Ncm/7xYKHoeZ+YbZ7AbTijs531hWsFwkIIhLqxuuFJy/3uYZCB+QNbaW&#10;ScFIHnbb6WSDubY9H+l+CpWIEPY5KqhD6HIpfVmTQb+wHXH0LtYZDFG6SmqHfYSbVj4nSSoNNhwX&#10;auzoUFN5O/0YBd+mLRx9jJfy5bz8RJ+5a1Y4pZ5mw34NItAQHuH/9rtWkL6u4O9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vt+xAAAANwAAAAPAAAAAAAAAAAA&#10;AAAAAKECAABkcnMvZG93bnJldi54bWxQSwUGAAAAAAQABAD5AAAAkgMAAAAA&#10;" strokecolor="black [3200]" strokeweight="2pt">
                  <v:shadow on="t" color="black" opacity="24903f" origin=",.5" offset="0,.55556mm"/>
                </v:line>
                <v:line id="Connecteur droit 660" o:spid="_x0000_s1597" style="position:absolute;visibility:visible" from="8052,3825" to="9682,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1kI8IAAADcAAAADwAAAGRycy9kb3ducmV2LnhtbERP3WrCMBS+H/gO4QjezdSCxVWjiOBw&#10;Y7BZfYBjc2yDzUlJMu3efrkY7PLj+19tBtuJO/lgHCuYTTMQxLXThhsF59P+eQEiRGSNnWNS8EMB&#10;NuvR0wpL7R58pHsVG5FCOJSooI2xL6UMdUsWw9T1xIm7Om8xJugbqT0+UrjtZJ5lhbRoODW02NOu&#10;pfpWfVsF5nLs3vPD26c31ctsEeevH7uvXKnJeNguQUQa4r/4z33QCooi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1kI8IAAADcAAAADwAAAAAAAAAAAAAA&#10;AAChAgAAZHJzL2Rvd25yZXYueG1sUEsFBgAAAAAEAAQA+QAAAJADAAAAAA==&#10;" strokecolor="black [3200]" strokeweight="2pt">
                  <v:shadow on="t" color="black" opacity="24903f" origin=",.5" offset="0,.55556mm"/>
                </v:line>
                <v:line id="Connecteur droit 661" o:spid="_x0000_s1598" style="position:absolute;visibility:visible" from="8057,10588" to="9682,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BuMUAAADcAAAADwAAAGRycy9kb3ducmV2LnhtbESPUUvDMBSF3wf+h3AF37a0Bcusy4YM&#10;lCnC1uoPuDbXNtjclCRu9d+bwWCPh3POdzirzWQHcSQfjGMF+SIDQdw6bbhT8PnxPF+CCBFZ4+CY&#10;FPxRgM36ZrbCSrsT13RsYicShEOFCvoYx0rK0PZkMSzcSJy8b+ctxiR9J7XHU4LbQRZZVkqLhtNC&#10;jyNte2p/ml+rwHzVw1uxe9170zzky3j/8r49FErd3U5PjyAiTfEavrR3WkFZ5nA+k4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HBuMUAAADcAAAADwAAAAAAAAAA&#10;AAAAAAChAgAAZHJzL2Rvd25yZXYueG1sUEsFBgAAAAAEAAQA+QAAAJMDAAAAAA==&#10;" strokecolor="black [3200]" strokeweight="2pt">
                  <v:shadow on="t" color="black" opacity="24903f" origin=",.5" offset="0,.55556mm"/>
                </v:line>
                <v:line id="Connecteur droit 662" o:spid="_x0000_s1599" style="position:absolute;flip:y;visibility:visible" from="8052,10477" to="9682,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jssMAAADcAAAADwAAAGRycy9kb3ducmV2LnhtbESPQYvCMBSE74L/ITzBm6a6UErXtIgg&#10;eFhwdb14ezTPtmvzUpKo9d+bBWGPw8x8w6zKwXTiTs63lhUs5gkI4srqlmsFp5/tLAPhA7LGzjIp&#10;eJKHshiPVphr++AD3Y+hFhHCPkcFTQh9LqWvGjLo57Ynjt7FOoMhSldL7fAR4aaTyyRJpcGW40KD&#10;PW0aqq7Hm1FwNt3e0dfzUn2cFt/oM/eb7Z1S08mw/gQRaAj/4Xd7pxWk6RL+zsQjI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o7LDAAAA3AAAAA8AAAAAAAAAAAAA&#10;AAAAoQIAAGRycy9kb3ducmV2LnhtbFBLBQYAAAAABAAEAPkAAACRAwAAAAA=&#10;" strokecolor="black [3200]" strokeweight="2pt">
                  <v:shadow on="t" color="black" opacity="24903f" origin=",.5" offset="0,.55556mm"/>
                </v:line>
                <v:shape id="Connecteur droit avec flèche 663" o:spid="_x0000_s1600" type="#_x0000_t32" style="position:absolute;left:3067;top:4930;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PU8YAAADcAAAADwAAAGRycy9kb3ducmV2LnhtbESPT2vCQBTE74V+h+UJvYhuNBrb6CpS&#10;KSqe/HPx9sg+k9Ds25DdmvTbdwWhx2FmfsMsVp2pxJ0aV1pWMBpGIIgzq0vOFVzOX4N3EM4ja6ws&#10;k4JfcrBavr4sMNW25SPdTz4XAcIuRQWF93UqpcsKMuiGtiYO3s02Bn2QTS51g22Am0qOoyiRBksO&#10;CwXW9FlQ9n36MQo28X5jroePtr+d3epJbGf98fSg1FuvW89BeOr8f/jZ3mkFSRLD40w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zD1PGAAAA3AAAAA8AAAAAAAAA&#10;AAAAAAAAoQIAAGRycy9kb3ducmV2LnhtbFBLBQYAAAAABAAEAPkAAACUAwAAAAA=&#10;" strokecolor="black [3200]" strokeweight="2pt">
                  <v:stroke endarrow="classic"/>
                  <v:shadow on="t" color="black" opacity="24903f" origin=",.5" offset="0,.55556mm"/>
                </v:shape>
                <v:shape id="Connecteur droit avec flèche 664" o:spid="_x0000_s1601" type="#_x0000_t32" style="position:absolute;left:3067;top:11505;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XJ8YAAADcAAAADwAAAGRycy9kb3ducmV2LnhtbESPT2vCQBTE7wW/w/IEL6Ib/8UaXUWU&#10;UsWTtpfeHtlnEsy+DdnVpN/eFQo9DjPzG2a1aU0pHlS7wrKC0TACQZxaXXCm4PvrY/AOwnlkjaVl&#10;UvBLDjbrztsKE20bPtPj4jMRIOwSVJB7XyVSujQng25oK+LgXW1t0AdZZ1LX2AS4KeU4imJpsOCw&#10;kGNFu5zS2+VuFOwnx735OS2a/uf8Wk0ndt4fz05K9brtdgnCU+v/w3/tg1YQx1N4nQlH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alyfGAAAA3AAAAA8AAAAAAAAA&#10;AAAAAAAAoQIAAGRycy9kb3ducmV2LnhtbFBLBQYAAAAABAAEAPkAAACUAwAAAAA=&#10;" strokecolor="black [3200]" strokeweight="2pt">
                  <v:stroke endarrow="classic"/>
                  <v:shadow on="t" color="black" opacity="24903f" origin=",.5" offset="0,.55556mm"/>
                </v:shape>
                <v:shape id="Connecteur droit avec flèche 665" o:spid="_x0000_s1602" type="#_x0000_t32" style="position:absolute;left:8920;top:12468;width:0;height:4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cbMUAAADcAAAADwAAAGRycy9kb3ducmV2LnhtbESPUWvCMBSF3wf7D+EO9qapg5VZjTKU&#10;scE20Cp9vjbXpqy5KU2m8d+bgbDHwznnO5z5MtpOnGjwrWMFk3EGgrh2uuVGwX73NnoB4QOyxs4x&#10;KbiQh+Xi/m6OhXZn3tKpDI1IEPYFKjAh9IWUvjZk0Y9dT5y8oxsshiSHRuoBzwluO/mUZbm02HJa&#10;MNjTylD9U/5aBbGuqk006287+Xo31V5+llN9UOrxIb7OQASK4T98a39oBXn+DH9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IcbMUAAADcAAAADwAAAAAAAAAA&#10;AAAAAAChAgAAZHJzL2Rvd25yZXYueG1sUEsFBgAAAAAEAAQA+QAAAJMDAAAAAA==&#10;" strokecolor="black [3200]" strokeweight="2pt">
                  <v:stroke endarrow="classic"/>
                  <v:shadow on="t" color="black" opacity="24903f" origin=",.5" offset="0,.55556mm"/>
                </v:shape>
                <v:shape id="Connecteur droit avec flèche 668" o:spid="_x0000_s1603" type="#_x0000_t32" style="position:absolute;left:8825;top:1238;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dIsMAAADcAAAADwAAAGRycy9kb3ducmV2LnhtbERPy4rCMBTdC/MP4Q64EU1HnarVKDIi&#10;OrjysXF3aa5tmeamNBlb/94sBJeH816sWlOKO9WusKzgaxCBIE6tLjhTcDlv+1MQziNrLC2Tggc5&#10;WC0/OgtMtG34SPeTz0QIYZeggtz7KpHSpTkZdANbEQfuZmuDPsA6k7rGJoSbUg6jKJYGCw4NOVb0&#10;k1P6d/o3Cjaj3425HmZNbze5VeORnfSG3welup/teg7CU+vf4pd7rxXEcVgbzo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XnSLDAAAA3AAAAA8AAAAAAAAAAAAA&#10;AAAAoQIAAGRycy9kb3ducmV2LnhtbFBLBQYAAAAABAAEAPkAAACRAwAAAAA=&#10;" strokecolor="black [3200]" strokeweight="2pt">
                  <v:stroke endarrow="classic"/>
                  <v:shadow on="t" color="black" opacity="24903f" origin=",.5" offset="0,.55556mm"/>
                </v:shape>
                <v:shape id="Zone de texte 23" o:spid="_x0000_s1604" type="#_x0000_t202" style="position:absolute;left:-762;top:3063;width:3924;height:3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gMcA&#10;AADcAAAADwAAAGRycy9kb3ducmV2LnhtbESPQWvCQBSE74X+h+UJvdVNhGpIXUMIBEtpD1ovvb1m&#10;n0kw+zbNrpr6692C4HGYmW+YZTaaTpxocK1lBfE0AkFcWd1yrWD3VT4nIJxH1thZJgV/5CBbPT4s&#10;MdX2zBs6bX0tAoRdigoa7/tUSlc1ZNBNbU8cvL0dDPogh1rqAc8Bbjo5i6K5NNhyWGiwp6Kh6rA9&#10;GgXvRfmJm5+ZSS5dsf7Y5/3v7vtFqafJmL+C8DT6e/jWftMK5os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0EYDHAAAA3AAAAA8AAAAAAAAAAAAAAAAAmAIAAGRy&#10;cy9kb3ducmV2LnhtbFBLBQYAAAAABAAEAPUAAACMAwAAAAA=&#10;" filled="f" stroked="f" strokeweight=".5pt">
                  <v:textbox style="mso-next-textbox:#Zone de texte 23">
                    <w:txbxContent>
                      <w:p w:rsidR="0083117D" w:rsidRPr="00DB453F" w:rsidRDefault="00180E00" w:rsidP="00DB453F">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ds1</m:t>
                                </m:r>
                              </m:sub>
                            </m:sSub>
                          </m:oMath>
                        </m:oMathPara>
                      </w:p>
                      <w:p w:rsidR="0083117D" w:rsidRDefault="0083117D" w:rsidP="00E0785E"/>
                    </w:txbxContent>
                  </v:textbox>
                </v:shape>
                <v:shape id="Zone de texte 111" o:spid="_x0000_s1605" type="#_x0000_t202" style="position:absolute;left:-909;top:9696;width:3924;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P98cA&#10;AADcAAAADwAAAGRycy9kb3ducmV2LnhtbESPQWvCQBSE7wX/w/IK3uqmAa2kriEEQkXsQevF2zP7&#10;TEKzb2N2G2N/fbdQ6HGYmW+YVTqaVgzUu8aygudZBIK4tLrhSsHxo3hagnAeWWNrmRTcyUG6njys&#10;MNH2xnsaDr4SAcIuQQW1910ipStrMuhmtiMO3sX2Bn2QfSV1j7cAN62Mo2ghDTYcFmrsKK+p/Dx8&#10;GQXbvHjH/Tk2y+82f9tdsu56PM2Vmj6O2SsIT6P/D/+1N1rB4iW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mj/fHAAAA3AAAAA8AAAAAAAAAAAAAAAAAmAIAAGRy&#10;cy9kb3ducmV2LnhtbFBLBQYAAAAABAAEAPUAAACMAwAAAAA=&#10;" filled="f" stroked="f" strokeweight=".5pt">
                  <v:textbox>
                    <w:txbxContent>
                      <w:p w:rsidR="0083117D" w:rsidRPr="00DB453F" w:rsidRDefault="00180E00" w:rsidP="00DB453F">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qs1</m:t>
                                </m:r>
                              </m:sub>
                            </m:sSub>
                          </m:oMath>
                        </m:oMathPara>
                      </w:p>
                      <w:p w:rsidR="0083117D" w:rsidRDefault="0083117D" w:rsidP="00E0785E"/>
                    </w:txbxContent>
                  </v:textbox>
                </v:shape>
                <v:shape id="Zone de texte 111" o:spid="_x0000_s1606" type="#_x0000_t202" style="position:absolute;left:32089;top:9696;width:3924;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qbMcA&#10;AADcAAAADwAAAGRycy9kb3ducmV2LnhtbESPQWvCQBSE7wX/w/KE3upGSzVEV5GAWEp70ObS2zP7&#10;TILZtzG7TdL++m5B8DjMzDfMajOYWnTUusqygukkAkGcW11xoSD73D3FIJxH1lhbJgU/5GCzHj2s&#10;MNG25wN1R1+IAGGXoILS+yaR0uUlGXQT2xAH72xbgz7ItpC6xT7ATS1nUTSXBisOCyU2lJaUX47f&#10;RsFbuvvAw2lm4t863b+ft801+3pR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KmzHAAAA3AAAAA8AAAAAAAAAAAAAAAAAmAIAAGRy&#10;cy9kb3ducmV2LnhtbFBLBQYAAAAABAAEAPUAAACMAwAAAAA=&#10;" filled="f" stroked="f" strokeweight=".5pt">
                  <v:textbox>
                    <w:txbxContent>
                      <w:p w:rsidR="0083117D" w:rsidRDefault="0083117D" w:rsidP="00E0785E"/>
                    </w:txbxContent>
                  </v:textbox>
                </v:shape>
              </v:group>
              <v:shape id="Zone de texte 23" o:spid="_x0000_s1607" type="#_x0000_t202" style="position:absolute;left:18436;top:627;width:3999;height:3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yGMcA&#10;AADcAAAADwAAAGRycy9kb3ducmV2LnhtbESPQWvCQBSE7wX/w/KE3upGaTVEV5GAWEp70ObS2zP7&#10;TILZtzG7TdL++m5B8DjMzDfMajOYWnTUusqygukkAkGcW11xoSD73D3FIJxH1lhbJgU/5GCzHj2s&#10;MNG25wN1R1+IAGGXoILS+yaR0uUlGXQT2xAH72xbgz7ItpC6xT7ATS1nUTSXBisOCyU2lJaUX47f&#10;RsFbuvvAw2lm4t863b+ft801+3pR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shjHAAAA3AAAAA8AAAAAAAAAAAAAAAAAmAIAAGRy&#10;cy9kb3ducmV2LnhtbFBLBQYAAAAABAAEAPUAAACMAwAAAAA=&#10;" filled="f" stroked="f" strokeweight=".5pt">
                <v:textbox>
                  <w:txbxContent>
                    <w:p w:rsidR="0083117D" w:rsidRPr="00DB453F" w:rsidRDefault="00180E00" w:rsidP="00E0785E">
                      <w:pPr>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ds</m:t>
                              </m:r>
                            </m:sub>
                          </m:sSub>
                        </m:oMath>
                      </m:oMathPara>
                    </w:p>
                  </w:txbxContent>
                </v:textbox>
              </v:shape>
              <v:shape id="Zone de texte 23" o:spid="_x0000_s1608" type="#_x0000_t202" style="position:absolute;left:18822;top:12942;width:3994;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Xg8UA&#10;AADcAAAADwAAAGRycy9kb3ducmV2LnhtbESPT4vCMBTE7wt+h/CEva2pgq5Uo0hBlEUP/rl4ezbP&#10;tti81CZq9dMbYcHjMDO/YcbTxpTiRrUrLCvodiIQxKnVBWcK9rv5zxCE88gaS8uk4EEOppPW1xhj&#10;be+8odvWZyJA2MWoIPe+iqV0aU4GXcdWxME72dqgD7LOpK7xHuCmlL0oGkiDBYeFHCtKckrP26tR&#10;8JfM17g59szwWSaL1WlWXfaHvlLf7WY2AuGp8Z/wf3upFQx++/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xeDxQAAANwAAAAPAAAAAAAAAAAAAAAAAJgCAABkcnMv&#10;ZG93bnJldi54bWxQSwUGAAAAAAQABAD1AAAAigMAAAAA&#10;" filled="f" stroked="f" strokeweight=".5pt">
                <v:textbox>
                  <w:txbxContent>
                    <w:p w:rsidR="0083117D" w:rsidRPr="00DB453F" w:rsidRDefault="00180E00" w:rsidP="00DB453F">
                      <w:pPr>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qs</m:t>
                              </m:r>
                            </m:sub>
                          </m:sSub>
                        </m:oMath>
                      </m:oMathPara>
                    </w:p>
                    <w:p w:rsidR="0083117D" w:rsidRDefault="0083117D" w:rsidP="009C36C1"/>
                  </w:txbxContent>
                </v:textbox>
              </v:shape>
              <v:shape id="Zone de texte 23" o:spid="_x0000_s1609" type="#_x0000_t202" style="position:absolute;left:24379;top:2580;width:3994;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J9MUA&#10;AADcAAAADwAAAGRycy9kb3ducmV2LnhtbESPT4vCMBTE78J+h/AWvGm6glWqUaQgiujBP5e9vW2e&#10;bbF56TZR6376jSB4HGbmN8x03ppK3KhxpWUFX/0IBHFmdcm5gtNx2RuDcB5ZY2WZFDzIwXz20Zli&#10;ou2d93Q7+FwECLsEFRTe14mULivIoOvbmjh4Z9sY9EE2udQN3gPcVHIQRbE0WHJYKLCmtKDscrga&#10;BZt0ucP9z8CM/6p0tT0v6t/T91Cp7me7mIDw1Pp3+NVeawXxK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Yn0xQAAANwAAAAPAAAAAAAAAAAAAAAAAJgCAABkcnMv&#10;ZG93bnJldi54bWxQSwUGAAAAAAQABAD1AAAAigMAAAAA&#10;" filled="f" stroked="f" strokeweight=".5pt">
                <v:textbox>
                  <w:txbxContent>
                    <w:p w:rsidR="0083117D" w:rsidRPr="00DB453F" w:rsidRDefault="00180E00" w:rsidP="00DB453F">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ds</m:t>
                              </m:r>
                            </m:sub>
                          </m:sSub>
                        </m:oMath>
                      </m:oMathPara>
                    </w:p>
                    <w:p w:rsidR="0083117D" w:rsidRDefault="0083117D" w:rsidP="009C36C1"/>
                  </w:txbxContent>
                </v:textbox>
              </v:shape>
              <v:shape id="Zone de texte 23" o:spid="_x0000_s1610" type="#_x0000_t202" style="position:absolute;left:24188;top:8760;width:3995;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sb8cA&#10;AADcAAAADwAAAGRycy9kb3ducmV2LnhtbESPQWvCQBSE70L/w/IKvelGoTGkriIBaRF7SOqlt9fs&#10;Mwlm36bZrYn++m6h4HGYmW+Y1WY0rbhQ7xrLCuazCARxaXXDlYLjx26agHAeWWNrmRRcycFm/TBZ&#10;YartwDldCl+JAGGXooLa+y6V0pU1GXQz2xEH72R7gz7IvpK6xyHATSsXURRLgw2HhRo7ymoqz8WP&#10;UbDPdu+Yfy1Mcmuz18Np230fP5+Venocty8gPI3+Hv5vv2kF8XI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LG/HAAAA3AAAAA8AAAAAAAAAAAAAAAAAmAIAAGRy&#10;cy9kb3ducmV2LnhtbFBLBQYAAAAABAAEAPUAAACMAwAAAAA=&#10;" filled="f" stroked="f" strokeweight=".5pt">
                <v:textbox>
                  <w:txbxContent>
                    <w:p w:rsidR="0083117D" w:rsidRPr="00DB453F" w:rsidRDefault="00180E00" w:rsidP="00DB453F">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qs</m:t>
                              </m:r>
                            </m:sub>
                          </m:sSub>
                        </m:oMath>
                      </m:oMathPara>
                    </w:p>
                    <w:p w:rsidR="0083117D" w:rsidRDefault="0083117D" w:rsidP="009C36C1"/>
                  </w:txbxContent>
                </v:textbox>
              </v:shape>
              <v:shape id="Zone de texte 23" o:spid="_x0000_s1611" type="#_x0000_t202" style="position:absolute;left:45031;top:4000;width:5451;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4HcQA&#10;AADcAAAADwAAAGRycy9kb3ducmV2LnhtbERPy2rCQBTdF/yH4Qrd1YlCU4lOQghIS2kXRjfurpmb&#10;B2bupJmppv36zqLg8nDe22wyvbjS6DrLCpaLCARxZXXHjYLjYfe0BuE8ssbeMin4IQdZOnvYYqLt&#10;jfd0LX0jQgi7BBW03g+JlK5qyaBb2IE4cLUdDfoAx0bqEW8h3PRyFUWxNNhxaGhxoKKl6lJ+GwXv&#10;xe4T9+eVWf/2xetHnQ9fx9OzUo/zKd+A8DT5u/jf/aYVxC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uB3EAAAA3AAAAA8AAAAAAAAAAAAAAAAAmAIAAGRycy9k&#10;b3ducmV2LnhtbFBLBQYAAAAABAAEAPUAAACJAwAAAAA=&#10;" filled="f" stroked="f" strokeweight=".5pt">
                <v:textbox>
                  <w:txbxContent>
                    <w:p w:rsidR="0083117D" w:rsidRDefault="0083117D" w:rsidP="00B73FDA">
                      <w:r>
                        <w:t>Flux</w:t>
                      </w:r>
                    </w:p>
                  </w:txbxContent>
                </v:textbox>
              </v:shape>
              <v:shape id="Zone de texte 23" o:spid="_x0000_s1612" type="#_x0000_t202" style="position:absolute;left:45031;top:10266;width:6403;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dhscA&#10;AADcAAAADwAAAGRycy9kb3ducmV2LnhtbESPT2vCQBTE7wW/w/KE3urGQK2NriKBYCntwT+X3p7Z&#10;ZxLcfRuzW0376bsFweMwM79h5sveGnGhzjeOFYxHCQji0umGKwX7XfE0BeEDskbjmBT8kIflYvAw&#10;x0y7K2/osg2ViBD2GSqoQ2gzKX1Zk0U/ci1x9I6usxii7CqpO7xGuDUyTZKJtNhwXKixpbym8rT9&#10;tgre8+ITN4fUTn9Nvv44rtrz/utZqcdhv5qBCNSHe/jWftMKJi+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CHYbHAAAA3AAAAA8AAAAAAAAAAAAAAAAAmAIAAGRy&#10;cy9kb3ducmV2LnhtbFBLBQYAAAAABAAEAPUAAACMAwAAAAA=&#10;" filled="f" stroked="f" strokeweight=".5pt">
                <v:textbox>
                  <w:txbxContent>
                    <w:p w:rsidR="0083117D" w:rsidRPr="00B73FDA" w:rsidRDefault="0083117D" w:rsidP="00B73FDA">
                      <w:pPr>
                        <w:pStyle w:val="NormalWeb"/>
                        <w:spacing w:before="0" w:beforeAutospacing="0" w:after="0" w:afterAutospacing="0"/>
                        <w:rPr>
                          <w:lang w:val="fr-FR"/>
                        </w:rPr>
                      </w:pPr>
                      <w:r>
                        <w:rPr>
                          <w:rFonts w:eastAsia="Times New Roman"/>
                          <w:lang w:val="fr-FR"/>
                        </w:rPr>
                        <w:t>Couple</w:t>
                      </w:r>
                    </w:p>
                  </w:txbxContent>
                </v:textbox>
              </v:shape>
              <v:shape id="Zone de texte 23" o:spid="_x0000_s1613" type="#_x0000_t202" style="position:absolute;left:19833;top:2110;width:3130;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EPMMA&#10;AADcAAAADwAAAGRycy9kb3ducmV2LnhtbERPy2rCQBTdC/7DcAV3OqlgCGlGkYC0iC60brq7zdw8&#10;aOZOmpmatF/vLASXh/POtqNpxY1611hW8LKMQBAXVjdcKbh+7BcJCOeRNbaWScEfOdhuppMMU20H&#10;PtPt4isRQtilqKD2vkuldEVNBt3SdsSBK21v0AfYV1L3OIRw08pVFMXSYMOhocaO8pqK78uvUXDI&#10;9yc8f61M8t/mb8dy1/1cP9dKzWfj7hWEp9E/xQ/3u1YQJ2F+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3EPMMAAADcAAAADwAAAAAAAAAAAAAAAACYAgAAZHJzL2Rv&#10;d25yZXYueG1sUEsFBgAAAAAEAAQA9QAAAIgDAAAAAA==&#10;" filled="f" stroked="f" strokeweight=".5pt">
                <v:textbox>
                  <w:txbxContent>
                    <w:p w:rsidR="0083117D" w:rsidRDefault="0083117D" w:rsidP="00B73FDA">
                      <w:r>
                        <w:t>-</w:t>
                      </w:r>
                    </w:p>
                  </w:txbxContent>
                </v:textbox>
              </v:shape>
              <v:shape id="Zone de texte 23" o:spid="_x0000_s1614" type="#_x0000_t202" style="position:absolute;left:18517;top:5447;width:2483;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hp8YA&#10;AADcAAAADwAAAGRycy9kb3ducmV2LnhtbESPQWvCQBSE74X+h+UVvNWNgiFE1xACYhF70Hrx9sw+&#10;k2D2bcxuTdpf3y0Uehxm5htmlY2mFQ/qXWNZwWwagSAurW64UnD62LwmIJxH1thaJgVf5CBbPz+t&#10;MNV24AM9jr4SAcIuRQW1910qpStrMuimtiMO3tX2Bn2QfSV1j0OAm1bOoyiWBhsOCzV2VNRU3o6f&#10;RsGu2Lzj4TI3yXdbbPfXvLufzgulJi9jvgThafT/4b/2m1YQJz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Fhp8YAAADcAAAADwAAAAAAAAAAAAAAAACYAgAAZHJz&#10;L2Rvd25yZXYueG1sUEsFBgAAAAAEAAQA9QAAAIsDAAAAAA==&#10;" filled="f" stroked="f" strokeweight=".5pt">
                <v:textbox>
                  <w:txbxContent>
                    <w:p w:rsidR="0083117D" w:rsidRPr="00B73FDA" w:rsidRDefault="0083117D" w:rsidP="00B73FDA">
                      <w:pPr>
                        <w:pStyle w:val="NormalWeb"/>
                        <w:spacing w:before="0" w:beforeAutospacing="0" w:after="0" w:afterAutospacing="0"/>
                        <w:rPr>
                          <w:lang w:val="fr-FR"/>
                        </w:rPr>
                      </w:pPr>
                      <w:r>
                        <w:rPr>
                          <w:rFonts w:eastAsia="Times New Roman"/>
                          <w:lang w:val="fr-FR"/>
                        </w:rPr>
                        <w:t>+</w:t>
                      </w:r>
                    </w:p>
                  </w:txbxContent>
                </v:textbox>
              </v:shape>
              <v:shape id="Zone de texte 23" o:spid="_x0000_s1615" type="#_x0000_t202" style="position:absolute;left:19762;top:12456;width:2483;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0MYA&#10;AADcAAAADwAAAGRycy9kb3ducmV2LnhtbESPQWvCQBSE70L/w/IKvZmNgUpIXUUC0lLqQZtLb6/Z&#10;ZxLMvk2z2yT6691CweMwM98wq81kWjFQ7xrLChZRDIK4tLrhSkHxuZunIJxH1thaJgUXcrBZP8xW&#10;mGk78oGGo69EgLDLUEHtfZdJ6cqaDLrIdsTBO9neoA+yr6TucQxw08okjpfSYMNhocaO8prK8/HX&#10;KHjPd3s8fCcmvbb568dp2/0UX89KPT1O2xcQniZ/D/+337SCZZr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P/0MYAAADcAAAADwAAAAAAAAAAAAAAAACYAgAAZHJz&#10;L2Rvd25yZXYueG1sUEsFBgAAAAAEAAQA9QAAAIsDAAAAAA==&#10;" filled="f" stroked="f" strokeweight=".5pt">
                <v:textbox>
                  <w:txbxContent>
                    <w:p w:rsidR="0083117D" w:rsidRDefault="0083117D" w:rsidP="00B73FDA">
                      <w:pPr>
                        <w:pStyle w:val="NormalWeb"/>
                        <w:spacing w:before="0" w:beforeAutospacing="0" w:after="0" w:afterAutospacing="0"/>
                      </w:pPr>
                      <w:r>
                        <w:rPr>
                          <w:rFonts w:eastAsia="Times New Roman"/>
                        </w:rPr>
                        <w:t>-</w:t>
                      </w:r>
                    </w:p>
                  </w:txbxContent>
                </v:textbox>
              </v:shape>
              <v:shape id="Zone de texte 23" o:spid="_x0000_s1616" type="#_x0000_t202" style="position:absolute;left:18436;top:9913;width:2483;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aS8UA&#10;AADcAAAADwAAAGRycy9kb3ducmV2LnhtbESPQYvCMBSE7wv+h/CEva2pi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1pLxQAAANwAAAAPAAAAAAAAAAAAAAAAAJgCAABkcnMv&#10;ZG93bnJldi54bWxQSwUGAAAAAAQABAD1AAAAigMAAAAA&#10;" filled="f" stroked="f" strokeweight=".5pt">
                <v:textbox>
                  <w:txbxContent>
                    <w:p w:rsidR="0083117D" w:rsidRPr="00B73FDA" w:rsidRDefault="0083117D" w:rsidP="00B73FDA">
                      <w:pPr>
                        <w:pStyle w:val="NormalWeb"/>
                        <w:spacing w:before="0" w:beforeAutospacing="0" w:after="0" w:afterAutospacing="0"/>
                        <w:rPr>
                          <w:lang w:val="fr-FR"/>
                        </w:rPr>
                      </w:pPr>
                      <w:r>
                        <w:rPr>
                          <w:rFonts w:eastAsia="Times New Roman"/>
                          <w:lang w:val="fr-FR"/>
                        </w:rPr>
                        <w:t>+</w:t>
                      </w:r>
                    </w:p>
                  </w:txbxContent>
                </v:textbox>
              </v:shape>
            </v:group>
            <w10:wrap type="none"/>
            <w10:anchorlock/>
          </v:group>
        </w:pict>
      </w:r>
    </w:p>
    <w:p w:rsidR="009F114F" w:rsidRDefault="009F114F" w:rsidP="00D60A1B">
      <w:pPr>
        <w:pStyle w:val="Ref-Fig-MISERapBib"/>
      </w:pPr>
      <w:bookmarkStart w:id="51" w:name="_Toc418990097"/>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4</w:t>
      </w:r>
      <w:r w:rsidR="00180E00">
        <w:fldChar w:fldCharType="end"/>
      </w:r>
      <w:r>
        <w:t xml:space="preserve"> : </w:t>
      </w:r>
      <w:r w:rsidR="00B73FDA">
        <w:t>découplage par compensation</w:t>
      </w:r>
      <w:r>
        <w:t>.</w:t>
      </w:r>
      <w:bookmarkEnd w:id="51"/>
    </w:p>
    <w:p w:rsidR="007D15C5" w:rsidRDefault="007D15C5" w:rsidP="003909CB">
      <w:pPr>
        <w:pStyle w:val="Paragraphe-MISERapBib"/>
      </w:pPr>
      <w:r>
        <w:t>On aboutit alors au schéma bloc simple et identique pour les deux</w:t>
      </w:r>
      <w:r w:rsidR="00E00221">
        <w:t xml:space="preserve"> </w:t>
      </w:r>
      <w:r w:rsidR="00B5241D">
        <w:t>axes (</w:t>
      </w:r>
      <w:r w:rsidR="00E00221" w:rsidRPr="00E00221">
        <w:t>d-q</w:t>
      </w:r>
      <w:r w:rsidR="00E00221">
        <w:t>)</w:t>
      </w:r>
      <w:r w:rsidR="00056743">
        <w:t>.</w:t>
      </w:r>
      <w:r w:rsidR="002E0A9B">
        <w:t xml:space="preserve"> À</w:t>
      </w:r>
      <w:r w:rsidR="00E00221">
        <w:t xml:space="preserve"> partir des expressions</w:t>
      </w:r>
      <w:r w:rsidR="00944086">
        <w:t xml:space="preserve"> de </w:t>
      </w:r>
      <w:r w:rsidR="00E00221">
        <w:t xml:space="preserve">couple </w:t>
      </w:r>
      <w:r w:rsidR="00096B7C">
        <w:t>(III.16)</w:t>
      </w:r>
      <w:r w:rsidR="00E00221">
        <w:t xml:space="preserve">, </w:t>
      </w:r>
      <w:r w:rsidR="00944086">
        <w:t xml:space="preserve">expression de </w:t>
      </w:r>
      <w:r w:rsidR="00E00221">
        <w:t xml:space="preserve">flux </w:t>
      </w:r>
      <w:r w:rsidR="002E0A9B">
        <w:t>à</w:t>
      </w:r>
      <w:r w:rsidR="00944086">
        <w:t xml:space="preserve"> partir </w:t>
      </w:r>
      <w:r w:rsidR="00E00221">
        <w:t xml:space="preserve">(III.18) et </w:t>
      </w:r>
      <w:r w:rsidR="002E0A9B">
        <w:t xml:space="preserve">de </w:t>
      </w:r>
      <w:r w:rsidR="00096B7C">
        <w:t xml:space="preserve">tension </w:t>
      </w:r>
      <w:r w:rsidR="00E00221">
        <w:t>(III.23</w:t>
      </w:r>
      <w:r w:rsidR="000919CB">
        <w:t>),</w:t>
      </w:r>
      <w:r w:rsidR="00096B7C">
        <w:t xml:space="preserve"> nous obtenons :</w:t>
      </w:r>
    </w:p>
    <w:p w:rsidR="007D15C5" w:rsidRDefault="00180E00" w:rsidP="00D60A1B">
      <w:pPr>
        <w:pStyle w:val="Ref-Fig-MISERapBib"/>
      </w:pPr>
      <w:r>
        <w:rPr>
          <w:noProof/>
        </w:rPr>
      </w:r>
      <w:r>
        <w:rPr>
          <w:noProof/>
        </w:rPr>
        <w:pict>
          <v:group id="Zone de dessin 3900" o:spid="_x0000_s1617" editas="canvas" style="width:404.25pt;height:168pt;mso-position-horizontal-relative:char;mso-position-vertical-relative:line" coordsize="51339,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">
            <v:shape id="_x0000_s1618" type="#_x0000_t75" style="position:absolute;width:51339;height:21336;visibility:visible">
              <v:fill o:detectmouseclick="t"/>
              <v:path o:connecttype="none"/>
            </v:shape>
            <v:group id="Groupe 3895" o:spid="_x0000_s1619" style="position:absolute;left:4095;top:1990;width:44965;height:18679" coordorigin="4095,1990" coordsize="44964,18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group id="Groupe 172" o:spid="_x0000_s1620" style="position:absolute;left:4095;top:2000;width:44965;height:18669" coordorigin="4095,2286" coordsize="44964,18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60" o:spid="_x0000_s1621" style="position:absolute;left:12944;top:3238;width:11625;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x+8UA&#10;AADcAAAADwAAAGRycy9kb3ducmV2LnhtbESPQW/CMAyF75P2HyIj7TZSOKCpEBBi2oQ4bKIgzqYx&#10;bbTG6ZoM2v16fJi0m633/N7nxar3jbpSF11gA5NxBoq4DNZxZeB4eHt+ARUTssUmMBkYKMJq+fiw&#10;wNyGG+/pWqRKSQjHHA3UKbW51rGsyWMch5ZYtEvoPCZZu0rbDm8S7hs9zbKZ9uhYGmpsaVNT+VX8&#10;eAPv8Vu7z7A5DefC7T52yf3q18GYp1G/noNK1Kd/89/11g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H7xQAAANwAAAAPAAAAAAAAAAAAAAAAAJgCAABkcnMv&#10;ZG93bnJldi54bWxQSwUGAAAAAAQABAD1AAAAigMAAAAA&#10;" filled="f" strokecolor="black [3213]" strokeweight="2pt">
                  <v:shadow on="t" color="black" opacity="0" offset="0,4pt"/>
                </v:rect>
                <v:shape id="Connecteur droit avec flèche 161" o:spid="_x0000_s1622" type="#_x0000_t32" style="position:absolute;left:8286;top:6096;width:46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BwcAAAADcAAAADwAAAGRycy9kb3ducmV2LnhtbERPS4vCMBC+C/6HMAt701QPRapRRFbs&#10;evOF1yGZbbs2k9Jka/ffG0HwNh/fcxar3taio9ZXjhVMxgkIYu1MxYWC82k7moHwAdlg7ZgU/JOH&#10;1XI4WGBm3J0P1B1DIWII+wwVlCE0mZRel2TRj11DHLkf11oMEbaFNC3eY7it5TRJUmmx4thQYkOb&#10;kvTt+GcV4DXXv7c83elrvc6/dYdfm8teqc+Pfj0HEagPb/HLnZs4P53A85l4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NQcHAAAAA3AAAAA8AAAAAAAAAAAAAAAAA&#10;oQIAAGRycy9kb3ducmV2LnhtbFBLBQYAAAAABAAEAPkAAACOAwAAAAA=&#10;" strokecolor="black [3200]" strokeweight="2pt">
                  <v:stroke endarrow="open"/>
                  <v:shadow on="t" color="black" opacity="24903f" origin=",.5" offset="0,.55556mm"/>
                </v:shape>
                <v:shape id="Connecteur droit avec flèche 714" o:spid="_x0000_s1623" type="#_x0000_t32" style="position:absolute;left:8286;top:13325;width:4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T3MQAAADcAAAADwAAAGRycy9kb3ducmV2LnhtbESPT2vCQBTE7wW/w/IK3urGIlZSN0HE&#10;Yuyt/sHrY/c1Sc2+Ddk1xm/fLRQ8DjPzG2aZD7YRPXW+dqxgOklAEGtnai4VHA8fLwsQPiAbbByT&#10;gjt5yLPR0xJT4278Rf0+lCJC2KeooAqhTaX0uiKLfuJa4uh9u85iiLIrpenwFuG2ka9JMpcWa44L&#10;Fba0rkhf9lerAM+F/rkU860+N6tip3vcrE+fSo2fh9U7iEBDeIT/24VR8Dadwd+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1PcxAAAANwAAAAPAAAAAAAAAAAA&#10;AAAAAKECAABkcnMvZG93bnJldi54bWxQSwUGAAAAAAQABAD5AAAAkgMAAAAA&#10;" strokecolor="black [3200]" strokeweight="2pt">
                  <v:stroke endarrow="open"/>
                  <v:shadow on="t" color="black" opacity="24903f" origin=",.5" offset="0,.55556mm"/>
                </v:shape>
                <v:shape id="Connecteur droit avec flèche 715" o:spid="_x0000_s1624" type="#_x0000_t32" style="position:absolute;left:24665;top:5715;width:5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2R8QAAADcAAAADwAAAGRycy9kb3ducmV2LnhtbESPT2vCQBTE7wW/w/IK3urGglZSN0HE&#10;Yuyt/sHrY/c1Sc2+Ddk1xm/fLRQ8DjPzG2aZD7YRPXW+dqxgOklAEGtnai4VHA8fLwsQPiAbbByT&#10;gjt5yLPR0xJT4278Rf0+lCJC2KeooAqhTaX0uiKLfuJa4uh9u85iiLIrpenwFuG2ka9JMpcWa44L&#10;Fba0rkhf9lerAM+F/rkU860+N6tip3vcrE+fSo2fh9U7iEBDeIT/24VR8Dadwd+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ZHxAAAANwAAAAPAAAAAAAAAAAA&#10;AAAAAKECAABkcnMvZG93bnJldi54bWxQSwUGAAAAAAQABAD5AAAAkgMAAAAA&#10;" strokecolor="black [3200]" strokeweight="2pt">
                  <v:stroke endarrow="open"/>
                  <v:shadow on="t" color="black" opacity="24903f" origin=",.5" offset="0,.55556mm"/>
                </v:shape>
                <v:shape id="Connecteur droit avec flèche 716" o:spid="_x0000_s1625" type="#_x0000_t32" style="position:absolute;left:24665;top:13992;width:54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oMMQAAADcAAAADwAAAGRycy9kb3ducmV2LnhtbESPzWrDMBCE74W+g9hCb7WcHtzgRDYh&#10;tNTNrfkh10Xa2E6slbFUx337qFDIcZiZb5hlOdlOjDT41rGCWZKCINbOtFwr2O8+XuYgfEA22Dkm&#10;Bb/koSweH5aYG3flbxq3oRYRwj5HBU0IfS6l1w1Z9InriaN3coPFEOVQSzPgNcJtJ1/TNJMWW44L&#10;Dfa0bkhftj9WAR4rfb5U2ac+dqvqS4/4vj5slHp+mlYLEIGmcA//tyuj4G2Wwd+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WgwxAAAANwAAAAPAAAAAAAAAAAA&#10;AAAAAKECAABkcnMvZG93bnJldi54bWxQSwUGAAAAAAQABAD5AAAAkgMAAAAA&#10;" strokecolor="black [3200]" strokeweight="2pt">
                  <v:stroke endarrow="open"/>
                  <v:shadow on="t" color="black" opacity="24903f" origin=",.5" offset="0,.55556mm"/>
                </v:shape>
                <v:shape id="Zone de texte 162" o:spid="_x0000_s1626" type="#_x0000_t202" style="position:absolute;left:13335;top:3619;width:1104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style="mso-next-textbox:#Zone de texte 162">
                    <w:txbxContent>
                      <w:p w:rsidR="0083117D" w:rsidRPr="007C510F" w:rsidRDefault="00180E00" w:rsidP="00DB453F">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rPr>
                                  <m:t>(1+sσ</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 xml:space="preserve">)   </m:t>
                                </m:r>
                              </m:den>
                            </m:f>
                          </m:oMath>
                        </m:oMathPara>
                      </w:p>
                      <w:p w:rsidR="0083117D" w:rsidRDefault="0083117D"/>
                    </w:txbxContent>
                  </v:textbox>
                </v:shape>
                <v:shape id="Zone de texte 169" o:spid="_x0000_s1627" type="#_x0000_t202" style="position:absolute;left:4286;top:4191;width:4191;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style="mso-next-textbox:#Zone de texte 169">
                    <w:txbxContent>
                      <w:p w:rsidR="0083117D" w:rsidRPr="006B2EA1" w:rsidRDefault="00180E00" w:rsidP="006B2EA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ds1</m:t>
                                </m:r>
                              </m:sub>
                            </m:sSub>
                          </m:oMath>
                        </m:oMathPara>
                      </w:p>
                      <w:p w:rsidR="0083117D" w:rsidRDefault="0083117D"/>
                    </w:txbxContent>
                  </v:textbox>
                </v:shape>
                <v:shape id="Zone de texte 169" o:spid="_x0000_s1628" type="#_x0000_t202" style="position:absolute;left:4095;top:11429;width:4191;height:4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3u8YA&#10;AADcAAAADwAAAGRycy9kb3ducmV2LnhtbESPT4vCMBTE7wt+h/AEb2uqsK5Wo0hBVsQ9+Ofi7dk8&#10;22LzUpuo1U+/WRA8DjPzG2Yya0wpblS7wrKCXjcCQZxaXXCmYL9bfA5BOI+ssbRMCh7kYDZtfUww&#10;1vbOG7ptfSYChF2MCnLvq1hKl+Zk0HVtRRy8k60N+iDrTOoa7wFuStmPooE0WHBYyLGiJKf0vL0a&#10;Batk8YubY98Mn2Xysz7Nq8v+8KVUp93MxyA8Nf4dfrWXWsF3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3u8YAAADcAAAADwAAAAAAAAAAAAAAAACYAgAAZHJz&#10;L2Rvd25yZXYueG1sUEsFBgAAAAAEAAQA9QAAAIsDAAAAAA==&#10;" filled="f" stroked="f" strokeweight=".5pt">
                  <v:textbox>
                    <w:txbxContent>
                      <w:p w:rsidR="0083117D" w:rsidRPr="006B2EA1" w:rsidRDefault="00180E00" w:rsidP="006B2EA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qs1</m:t>
                                </m:r>
                              </m:sub>
                            </m:sSub>
                          </m:oMath>
                        </m:oMathPara>
                      </w:p>
                      <w:p w:rsidR="0083117D" w:rsidRDefault="0083117D" w:rsidP="00975C21"/>
                    </w:txbxContent>
                  </v:textbox>
                </v:shape>
                <v:shape id="Zone de texte 169" o:spid="_x0000_s1629" type="#_x0000_t202" style="position:absolute;left:25020;top:10793;width:3643;height:3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Um8MA&#10;AADcAAAADwAAAGRycy9kb3ducmV2LnhtbERPy4rCMBTdC/MP4Q6403QKo6VjFCmIg+jCx8bdtbm2&#10;ZZqbThO1+vVmIbg8nPdk1plaXKl1lWUFX8MIBHFudcWFgsN+MUhAOI+ssbZMCu7kYDb96E0w1fbG&#10;W7rufCFCCLsUFZTeN6mULi/JoBvahjhwZ9sa9AG2hdQt3kK4qWUcRSNpsOLQUGJDWUn53+5iFKyy&#10;xQa3p9gkjzpbrs/z5v9w/Faq/9nNf0B46vxb/HL/agXj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Um8MAAADcAAAADwAAAAAAAAAAAAAAAACYAgAAZHJzL2Rv&#10;d25yZXYueG1sUEsFBgAAAAAEAAQA9QAAAIgDAAAAAA==&#10;" filled="f" stroked="f" strokeweight=".5pt">
                  <v:textbox>
                    <w:txbxContent>
                      <w:p w:rsidR="0083117D" w:rsidRPr="006B2EA1" w:rsidRDefault="00180E00" w:rsidP="006B2EA1">
                        <w:pP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qs</m:t>
                                </m:r>
                              </m:sub>
                            </m:sSub>
                          </m:oMath>
                        </m:oMathPara>
                      </w:p>
                      <w:p w:rsidR="0083117D" w:rsidRDefault="0083117D" w:rsidP="00975C21"/>
                    </w:txbxContent>
                  </v:textbox>
                </v:shape>
                <v:shape id="Zone de texte 169" o:spid="_x0000_s1630" type="#_x0000_t202" style="position:absolute;left:25020;top:2857;width:3639;height:3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AMYA&#10;AADcAAAADwAAAGRycy9kb3ducmV2LnhtbESPQWvCQBSE70L/w/IKvenGQKukriIBUUp70Hrx9sw+&#10;k9DdtzG7Jml/fbcg9DjMzDfMYjVYIzpqfe1YwXSSgCAunK65VHD83IznIHxA1mgck4Jv8rBaPowW&#10;mGnX8566QyhFhLDPUEEVQpNJ6YuKLPqJa4ijd3GtxRBlW0rdYh/h1sg0SV6kxZrjQoUN5RUVX4eb&#10;VfCWbz5wf07t/Mfk2/fLurkeT89KPT0O61cQgYbwH763d1rBLJ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AMYAAADcAAAADwAAAAAAAAAAAAAAAACYAgAAZHJz&#10;L2Rvd25yZXYueG1sUEsFBgAAAAAEAAQA9QAAAIsDAAAAAA==&#10;" filled="f" stroked="f" strokeweight=".5pt">
                  <v:textbox>
                    <w:txbxContent>
                      <w:p w:rsidR="0083117D" w:rsidRPr="006B2EA1" w:rsidRDefault="00180E00" w:rsidP="00223303">
                        <w:pP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ds</m:t>
                                </m:r>
                              </m:sub>
                            </m:sSub>
                          </m:oMath>
                        </m:oMathPara>
                      </w:p>
                    </w:txbxContent>
                  </v:textbox>
                </v:shape>
                <v:shape id="Connecteur droit avec flèche 722" o:spid="_x0000_s1631" type="#_x0000_t32" style="position:absolute;left:40964;top:6073;width:51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6kjsQAAADcAAAADwAAAGRycy9kb3ducmV2LnhtbESPQWvCQBSE74L/YXmCN92Ygy2pmyCi&#10;GHurbfH62H1NUrNvQ3aN8d93C4Ueh5n5htkUo23FQL1vHCtYLRMQxNqZhisFH++HxTMIH5ANto5J&#10;wYM8FPl0ssHMuDu/0XAOlYgQ9hkqqEPoMim9rsmiX7qOOHpfrrcYouwraXq8R7htZZoka2mx4bhQ&#10;Y0e7mvT1fLMK8FLq72u5PupLuy1PesD97vNVqfls3L6ACDSG//BfuzQKntIU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qSOxAAAANwAAAAPAAAAAAAAAAAA&#10;AAAAAKECAABkcnMvZG93bnJldi54bWxQSwUGAAAAAAQABAD5AAAAkgMAAAAA&#10;" strokecolor="black [3200]" strokeweight="2pt">
                  <v:stroke endarrow="open"/>
                  <v:shadow on="t" color="black" opacity="24903f" origin=",.5" offset="0,.55556mm"/>
                </v:shape>
                <v:shape id="Connecteur droit avec flèche 723" o:spid="_x0000_s1632" type="#_x0000_t32" style="position:absolute;left:41338;top:13801;width:51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FcQAAADcAAAADwAAAGRycy9kb3ducmV2LnhtbESPQWvCQBSE70L/w/IKvZmNFrREN0Gk&#10;pak3bYvXx+4ziWbfhuw2pv/eLRQ8DjPzDbMuRtuKgXrfOFYwS1IQxNqZhisFX59v0xcQPiAbbB2T&#10;gl/yUOQPkzVmxl15T8MhVCJC2GeooA6hy6T0uiaLPnEdcfROrrcYouwraXq8Rrht5TxNF9Jiw3Gh&#10;xo62NenL4ccqwGOpz5dy8a6P7ab80AO+br93Sj09jpsViEBjuIf/26VRsJw/w9+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gEVxAAAANwAAAAPAAAAAAAAAAAA&#10;AAAAAKECAABkcnMvZG93bnJldi54bWxQSwUGAAAAAAQABAD5AAAAkgMAAAAA&#10;" strokecolor="black [3200]" strokeweight="2pt">
                  <v:stroke endarrow="open"/>
                  <v:shadow on="t" color="black" opacity="24903f" origin=",.5" offset="0,.55556mm"/>
                </v:shape>
                <v:shape id="Zone de texte 169" o:spid="_x0000_s1633" type="#_x0000_t202" style="position:absolute;left:45231;top:4181;width:3638;height:3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SmMcA&#10;AADcAAAADwAAAGRycy9kb3ducmV2LnhtbESPzWvCQBTE70L/h+UVetNNQ1slZhUJSEXagx8Xb8/s&#10;ywdm36bZrab9611B8DjMzG+YdN6bRpypc7VlBa+jCARxbnXNpYL9bjmcgHAeWWNjmRT8kYP57GmQ&#10;YqLthTd03vpSBAi7BBVU3reJlC6vyKAb2ZY4eIXtDPogu1LqDi8BbhoZR9GHNFhzWKiwpayi/LT9&#10;NQrW2fIbN8fYTP6b7POrWLQ/+8O7Ui/P/WIKwlPvH+F7e6UVj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kpjHAAAA3AAAAA8AAAAAAAAAAAAAAAAAmAIAAGRy&#10;cy9kb3ducmV2LnhtbFBLBQYAAAAABAAEAPUAAACMAwAAAAA=&#10;" filled="f" stroked="f" strokeweight=".5pt">
                  <v:textbox>
                    <w:txbxContent>
                      <w:p w:rsidR="0083117D" w:rsidRDefault="0083117D" w:rsidP="00223303">
                        <m:oMathPara>
                          <m:oMath>
                            <m:r>
                              <w:rPr>
                                <w:rFonts w:ascii="Cambria Math" w:hAnsi="Cambria Math"/>
                                <w:sz w:val="28"/>
                                <w:szCs w:val="28"/>
                              </w:rPr>
                              <m:t>Ф</m:t>
                            </m:r>
                          </m:oMath>
                        </m:oMathPara>
                      </w:p>
                    </w:txbxContent>
                  </v:textbox>
                </v:shape>
                <v:shape id="Zone de texte 169" o:spid="_x0000_s1634" type="#_x0000_t202" style="position:absolute;left:45421;top:11220;width:3639;height:3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3A8cA&#10;AADcAAAADwAAAGRycy9kb3ducmV2LnhtbESPzWrDMBCE74W+g9hCb41cg9PgRAnBYFJKcsjPpbet&#10;tbFNrJVrKbbbp68ChRyHmfmGWaxG04ieOldbVvA6iUAQF1bXXCo4HfOXGQjnkTU2lknBDzlYLR8f&#10;FphqO/Ce+oMvRYCwS1FB5X2bSumKigy6iW2Jg3e2nUEfZFdK3eEQ4KaRcRRNpcGaw0KFLWUVFZfD&#10;1Sj4yPId7r9iM/ttss32vG6/T5+JUs9P43oOwtPo7+H/9rtW8BY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NwPHAAAA3AAAAA8AAAAAAAAAAAAAAAAAmAIAAGRy&#10;cy9kb3ducmV2LnhtbFBLBQYAAAAABAAEAPUAAACMAwAAAAA=&#10;" filled="f" stroked="f" strokeweight=".5pt">
                  <v:textbox>
                    <w:txbxContent>
                      <w:p w:rsidR="0083117D" w:rsidRPr="006B2EA1" w:rsidRDefault="00180E00" w:rsidP="006B2EA1">
                        <w:pP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oMath>
                        </m:oMathPara>
                      </w:p>
                      <w:p w:rsidR="0083117D" w:rsidRDefault="0083117D" w:rsidP="00223303"/>
                    </w:txbxContent>
                  </v:textbox>
                </v:shape>
                <v:rect id="Rectangle 170" o:spid="_x0000_s1635" style="position:absolute;left:11334;top:2286;width:14193;height:15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yaMYA&#10;AADcAAAADwAAAGRycy9kb3ducmV2LnhtbESPQWvCQBCF74X+h2UEb3WjoC3RjYhQEFSKtqDehuw0&#10;ic3Ohuwa47/vHAq9zfDevPfNYtm7WnXUhsqzgfEoAUWce1txYeDr8/3lDVSIyBZrz2TgQQGW2fPT&#10;AlPr73yg7hgLJSEcUjRQxtikWoe8JIdh5Bti0b596zDK2hbatniXcFfrSZLMtMOKpaHEhtYl5T/H&#10;mzPw4Zv9bTrjbXF6XMeXwzXfndc7Y4aDfjUHFamP/+a/640V/FfBl2dkAp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eyaMYAAADcAAAADwAAAAAAAAAAAAAAAACYAgAAZHJz&#10;L2Rvd25yZXYueG1sUEsFBgAAAAAEAAQA9QAAAIsDAAAAAA==&#10;" filled="f" strokecolor="black [3213]" strokeweight="1.5pt">
                  <v:stroke dashstyle="1 1"/>
                  <v:shadow on="t" color="black" opacity="0" offset="0,4pt"/>
                </v:rect>
                <v:shape id="Zone de texte 171" o:spid="_x0000_s1636" type="#_x0000_t202" style="position:absolute;left:9334;top:17430;width:18944;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style="mso-next-textbox:#Zone de texte 171">
                    <w:txbxContent>
                      <w:p w:rsidR="0083117D" w:rsidRPr="006B2EA1" w:rsidRDefault="00180E00" w:rsidP="00760CFD">
                        <w:pPr>
                          <w:rPr>
                            <w:sz w:val="28"/>
                            <w:szCs w:val="28"/>
                          </w:rPr>
                        </w:pPr>
                        <m:oMathPara>
                          <m:oMath>
                            <m:sSub>
                              <m:sSubPr>
                                <m:ctrlPr>
                                  <w:rPr>
                                    <w:rFonts w:ascii="Cambria Math" w:hAnsi="Cambria Math" w:cstheme="majorBidi"/>
                                    <w:i/>
                                  </w:rPr>
                                </m:ctrlPr>
                              </m:sSubPr>
                              <m:e>
                                <m:r>
                                  <w:rPr>
                                    <w:rFonts w:ascii="Cambria Math" w:hAnsi="Cambria Math" w:cstheme="majorBidi"/>
                                  </w:rPr>
                                  <m:t xml:space="preserve">    Découplage de I</m:t>
                                </m:r>
                              </m:e>
                              <m:sub>
                                <m:r>
                                  <w:rPr>
                                    <w:rFonts w:ascii="Cambria Math" w:hAnsi="Cambria Math" w:cstheme="majorBidi"/>
                                  </w:rPr>
                                  <m:t>ds</m:t>
                                </m:r>
                              </m:sub>
                            </m:sSub>
                            <m:r>
                              <w:rPr>
                                <w:rFonts w:ascii="Cambria Math" w:hAnsi="Cambria Math" w:cstheme="majorBidi"/>
                              </w:rPr>
                              <m:t xml:space="preserve"> et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qs</m:t>
                                </m:r>
                              </m:sub>
                            </m:sSub>
                          </m:oMath>
                        </m:oMathPara>
                      </w:p>
                      <w:p w:rsidR="0083117D" w:rsidRPr="0053566D" w:rsidRDefault="0083117D" w:rsidP="0053566D">
                        <w:pPr>
                          <w:rPr>
                            <w:position w:val="-12"/>
                          </w:rPr>
                        </w:pPr>
                      </w:p>
                    </w:txbxContent>
                  </v:textbox>
                </v:shape>
                <v:shape id="Zone de texte 171" o:spid="_x0000_s1637" type="#_x0000_t202" style="position:absolute;left:28278;top:17421;width:17716;height:3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M78cA&#10;AADcAAAADwAAAGRycy9kb3ducmV2LnhtbESPzWrDMBCE74G+g9hCbolcQ5vgRjHGYFJCesjPpbet&#10;tbFNrZVrKY7Tp68KhRyHmfmGWaWjacVAvWssK3iaRyCIS6sbrhScjsVsCcJ5ZI2tZVJwIwfp+mGy&#10;wkTbK+9pOPhKBAi7BBXU3neJlK6syaCb2444eGfbG/RB9pXUPV4D3LQyjqIXabDhsFBjR3lN5dfh&#10;YhRs8+Id95+xWf60+WZ3zrrv08ezUtPHMXsF4Wn09/B/+00rWMQ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DO/HAAAA3AAAAA8AAAAAAAAAAAAAAAAAmAIAAGRy&#10;cy9kb3ducmV2LnhtbFBLBQYAAAAABAAEAPUAAACMAwAAAAA=&#10;" filled="f" stroked="f" strokeweight=".5pt">
                  <v:textbox>
                    <w:txbxContent>
                      <w:p w:rsidR="0083117D" w:rsidRPr="006B2EA1" w:rsidRDefault="00180E00" w:rsidP="006B2EA1">
                        <w:pPr>
                          <w:rPr>
                            <w:sz w:val="28"/>
                            <w:szCs w:val="28"/>
                          </w:rPr>
                        </w:pPr>
                        <m:oMathPara>
                          <m:oMath>
                            <m:sSub>
                              <m:sSubPr>
                                <m:ctrlPr>
                                  <w:rPr>
                                    <w:rFonts w:ascii="Cambria Math" w:hAnsi="Cambria Math" w:cstheme="majorBidi"/>
                                    <w:i/>
                                  </w:rPr>
                                </m:ctrlPr>
                              </m:sSubPr>
                              <m:e>
                                <m:r>
                                  <w:rPr>
                                    <w:rFonts w:ascii="Cambria Math" w:hAnsi="Cambria Math" w:cstheme="majorBidi"/>
                                  </w:rPr>
                                  <m:t>Découplage de C</m:t>
                                </m:r>
                              </m:e>
                              <m:sub>
                                <m:r>
                                  <w:rPr>
                                    <w:rFonts w:ascii="Cambria Math" w:hAnsi="Cambria Math" w:cstheme="majorBidi"/>
                                  </w:rPr>
                                  <m:t>e</m:t>
                                </m:r>
                              </m:sub>
                            </m:sSub>
                            <m:r>
                              <w:rPr>
                                <w:rFonts w:ascii="Cambria Math" w:hAnsi="Cambria Math" w:cstheme="majorBidi"/>
                              </w:rPr>
                              <m:t xml:space="preserve"> et Ф </m:t>
                            </m:r>
                          </m:oMath>
                        </m:oMathPara>
                      </w:p>
                      <w:p w:rsidR="0083117D" w:rsidRDefault="0083117D" w:rsidP="0053566D"/>
                    </w:txbxContent>
                  </v:textbox>
                </v:shape>
              </v:group>
              <v:shape id="Zone de texte 162" o:spid="_x0000_s1638" type="#_x0000_t202" style="position:absolute;left:12941;top:9876;width:11527;height:6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gA8MA&#10;AADcAAAADwAAAGRycy9kb3ducmV2LnhtbESPwWrDMBBE74X8g9hAb42cQIvrRgnBOOBr7R6S22Jt&#10;bLfWykiK4/x9VCj0OMzMG2a7n80gJnK+t6xgvUpAEDdW99wq+KqPLykIH5A1DpZJwZ087HeLpy1m&#10;2t74k6YqtCJC2GeooAthzKT0TUcG/cqOxNG7WGcwROlaqR3eItwMcpMkb9Jgz3Ghw5Hyjpqf6moU&#10;lJryyhWny5EPdXGe13U9hW+lnpfz4QNEoDn8h//apVaQvr7D7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gA8MAAADcAAAADwAAAAAAAAAAAAAAAACYAgAAZHJzL2Rv&#10;d25yZXYueG1sUEsFBgAAAAAEAAQA9QAAAIgDAAAAAA==&#10;" filled="f" strokeweight="2pt">
                <v:textbox>
                  <w:txbxContent>
                    <w:p w:rsidR="0083117D" w:rsidRDefault="00180E00" w:rsidP="0019715B">
                      <w:pPr>
                        <w:pStyle w:val="NormalWeb"/>
                        <w:spacing w:before="0" w:beforeAutospacing="0" w:after="0" w:afterAutospacing="0"/>
                      </w:pPr>
                      <m:oMathPara>
                        <m:oMathParaPr>
                          <m:jc m:val="centerGroup"/>
                        </m:oMathParaPr>
                        <m:oMath>
                          <m:f>
                            <m:fPr>
                              <m:ctrlPr>
                                <w:rPr>
                                  <w:rFonts w:ascii="Cambria Math" w:hAnsi="Cambria Math"/>
                                  <w:i/>
                                  <w:iCs/>
                                  <w:sz w:val="28"/>
                                  <w:szCs w:val="28"/>
                                </w:rPr>
                              </m:ctrlPr>
                            </m:fPr>
                            <m:num>
                              <m:r>
                                <w:rPr>
                                  <w:rFonts w:ascii="Cambria Math" w:eastAsia="Times New Roman" w:hAnsi="Cambria Math"/>
                                  <w:sz w:val="28"/>
                                  <w:szCs w:val="28"/>
                                </w:rPr>
                                <m:t>1</m:t>
                              </m:r>
                            </m:num>
                            <m:den>
                              <m:sSub>
                                <m:sSubPr>
                                  <m:ctrlPr>
                                    <w:rPr>
                                      <w:rFonts w:ascii="Cambria Math" w:hAnsi="Cambria Math"/>
                                      <w:i/>
                                      <w:iCs/>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s</m:t>
                                  </m:r>
                                </m:sub>
                              </m:sSub>
                              <m:r>
                                <w:rPr>
                                  <w:rFonts w:ascii="Cambria Math" w:eastAsia="Times New Roman" w:hAnsi="Cambria Math"/>
                                  <w:sz w:val="28"/>
                                  <w:szCs w:val="28"/>
                                </w:rPr>
                                <m:t>(1+sσ</m:t>
                              </m:r>
                              <m:sSub>
                                <m:sSubPr>
                                  <m:ctrlPr>
                                    <w:rPr>
                                      <w:rFonts w:ascii="Cambria Math" w:hAnsi="Cambria Math"/>
                                      <w:i/>
                                      <w:iCs/>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s</m:t>
                                  </m:r>
                                </m:sub>
                              </m:sSub>
                              <m:r>
                                <w:rPr>
                                  <w:rFonts w:ascii="Cambria Math" w:eastAsia="Times New Roman" w:hAnsi="Cambria Math"/>
                                  <w:sz w:val="28"/>
                                  <w:szCs w:val="28"/>
                                </w:rPr>
                                <m:t>)   </m:t>
                              </m:r>
                            </m:den>
                          </m:f>
                        </m:oMath>
                      </m:oMathPara>
                    </w:p>
                    <w:p w:rsidR="0083117D" w:rsidRDefault="0083117D" w:rsidP="0019715B">
                      <w:pPr>
                        <w:pStyle w:val="NormalWeb"/>
                        <w:spacing w:before="0" w:beforeAutospacing="0" w:after="0" w:afterAutospacing="0"/>
                      </w:pPr>
                      <w:r>
                        <w:rPr>
                          <w:rFonts w:eastAsia="Times New Roman"/>
                        </w:rPr>
                        <w:t> </w:t>
                      </w:r>
                    </w:p>
                  </w:txbxContent>
                </v:textbox>
              </v:shape>
              <v:shape id="Zone de texte 162" o:spid="_x0000_s1639" type="#_x0000_t202" style="position:absolute;left:29801;top:2762;width:11042;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mtcEA&#10;AADcAAAADwAAAGRycy9kb3ducmV2LnhtbERPTYvCMBC9C/6HMII3TVWQUo0ihYoHWVhXxOPQjG2x&#10;mdQmauuv3xwW9vh43+ttZ2rxotZVlhXMphEI4tzqigsF559sEoNwHlljbZkU9ORguxkO1pho++Zv&#10;ep18IUIIuwQVlN43iZQuL8mgm9qGOHA32xr0AbaF1C2+Q7ip5TyKltJgxaGhxIbSkvL76WkUfGJz&#10;rY8Pt7/0WWa+jp8qXfSpUuNRt1uB8NT5f/Gf+6AVxMuwNpw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V5rXBAAAA3AAAAA8AAAAAAAAAAAAAAAAAmAIAAGRycy9kb3du&#10;cmV2LnhtbFBLBQYAAAAABAAEAPUAAACGAwAAAAA=&#10;" filled="f" strokecolor="black [3213]" strokeweight="2pt">
                <v:textbox>
                  <w:txbxContent>
                    <w:p w:rsidR="0083117D" w:rsidRDefault="00180E00" w:rsidP="0019715B">
                      <w:pPr>
                        <w:pStyle w:val="NormalWeb"/>
                        <w:spacing w:before="0" w:beforeAutospacing="0" w:after="0" w:afterAutospacing="0"/>
                      </w:pPr>
                      <m:oMathPara>
                        <m:oMathParaPr>
                          <m:jc m:val="centerGroup"/>
                        </m:oMathParaPr>
                        <m:oMath>
                          <m:f>
                            <m:fPr>
                              <m:ctrlPr>
                                <w:rPr>
                                  <w:rFonts w:ascii="Cambria Math" w:hAnsi="Cambria Math"/>
                                  <w:i/>
                                  <w:iCs/>
                                  <w:sz w:val="28"/>
                                  <w:szCs w:val="28"/>
                                </w:rPr>
                              </m:ctrlPr>
                            </m:fPr>
                            <m:num>
                              <m:r>
                                <w:rPr>
                                  <w:rFonts w:ascii="Cambria Math" w:eastAsia="Times New Roman" w:hAnsi="Cambria Math"/>
                                  <w:sz w:val="28"/>
                                  <w:szCs w:val="28"/>
                                </w:rPr>
                                <m:t>M</m:t>
                              </m:r>
                            </m:num>
                            <m:den>
                              <m:r>
                                <w:rPr>
                                  <w:rFonts w:ascii="Cambria Math" w:eastAsia="Times New Roman" w:hAnsi="Cambria Math"/>
                                  <w:sz w:val="28"/>
                                  <w:szCs w:val="28"/>
                                </w:rPr>
                                <m:t>(1+s</m:t>
                              </m:r>
                              <m:sSub>
                                <m:sSubPr>
                                  <m:ctrlPr>
                                    <w:rPr>
                                      <w:rFonts w:ascii="Cambria Math" w:hAnsi="Cambria Math"/>
                                      <w:i/>
                                      <w:iCs/>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r</m:t>
                                  </m:r>
                                </m:sub>
                              </m:sSub>
                              <m:r>
                                <w:rPr>
                                  <w:rFonts w:ascii="Cambria Math" w:eastAsia="Times New Roman" w:hAnsi="Cambria Math"/>
                                  <w:sz w:val="28"/>
                                  <w:szCs w:val="28"/>
                                </w:rPr>
                                <m:t>)   </m:t>
                              </m:r>
                            </m:den>
                          </m:f>
                        </m:oMath>
                      </m:oMathPara>
                    </w:p>
                    <w:p w:rsidR="0083117D" w:rsidRDefault="0083117D" w:rsidP="0019715B">
                      <w:pPr>
                        <w:pStyle w:val="NormalWeb"/>
                        <w:spacing w:before="0" w:beforeAutospacing="0" w:after="0" w:afterAutospacing="0"/>
                      </w:pPr>
                      <w:r>
                        <w:rPr>
                          <w:rFonts w:eastAsia="Times New Roman"/>
                        </w:rPr>
                        <w:t> </w:t>
                      </w:r>
                    </w:p>
                  </w:txbxContent>
                </v:textbox>
              </v:shape>
              <v:shape id="Zone de texte 162" o:spid="_x0000_s1640" type="#_x0000_t202" style="position:absolute;left:30139;top:9876;width:11043;height:6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Z9cUA&#10;AADcAAAADwAAAGRycy9kb3ducmV2LnhtbESPQWvCQBSE7wX/w/KE3nSjhRqiq0gg4kEKVRGPj+xr&#10;Epp9G7OrJv76riD0OMzMN8xi1Zla3Kh1lWUFk3EEgji3uuJCwfGQjWIQziNrrC2Tgp4crJaDtwUm&#10;2t75m257X4gAYZeggtL7JpHS5SUZdGPbEAfvx7YGfZBtIXWL9wA3tZxG0ac0WHFYKLGhtKT8d381&#10;Ch6xOde7i9uc+iwzX7tHlX70qVLvw249B+Gp8//hV3urFcSzCTz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tn1xQAAANwAAAAPAAAAAAAAAAAAAAAAAJgCAABkcnMv&#10;ZG93bnJldi54bWxQSwUGAAAAAAQABAD1AAAAigMAAAAA&#10;" filled="f" strokecolor="black [3213]" strokeweight="2pt">
                <v:textbox>
                  <w:txbxContent>
                    <w:p w:rsidR="0083117D" w:rsidRDefault="0083117D" w:rsidP="006B2EA1">
                      <w:pPr>
                        <w:pStyle w:val="NormalWeb"/>
                        <w:spacing w:before="0" w:beforeAutospacing="0" w:after="0" w:afterAutospacing="0"/>
                      </w:pPr>
                      <m:oMathPara>
                        <m:oMathParaPr>
                          <m:jc m:val="centerGroup"/>
                        </m:oMathParaPr>
                        <m:oMath>
                          <m:r>
                            <w:rPr>
                              <w:rFonts w:ascii="Cambria Math" w:hAnsi="Cambria Math"/>
                              <w:sz w:val="28"/>
                              <w:szCs w:val="28"/>
                            </w:rPr>
                            <m:t>P</m:t>
                          </m:r>
                          <m:f>
                            <m:fPr>
                              <m:ctrlPr>
                                <w:rPr>
                                  <w:rFonts w:ascii="Cambria Math" w:hAnsi="Cambria Math"/>
                                  <w:i/>
                                  <w:iCs/>
                                  <w:sz w:val="28"/>
                                  <w:szCs w:val="28"/>
                                </w:rPr>
                              </m:ctrlPr>
                            </m:fPr>
                            <m:num>
                              <m:r>
                                <w:rPr>
                                  <w:rFonts w:ascii="Cambria Math" w:eastAsia="Times New Roman" w:hAnsi="Cambria Math"/>
                                  <w:sz w:val="28"/>
                                  <w:szCs w:val="28"/>
                                </w:rPr>
                                <m:t>M</m:t>
                              </m:r>
                            </m:num>
                            <m:den>
                              <m:sSub>
                                <m:sSubPr>
                                  <m:ctrlPr>
                                    <w:rPr>
                                      <w:rFonts w:ascii="Cambria Math" w:hAnsi="Cambria Math"/>
                                      <w:i/>
                                      <w:iCs/>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r</m:t>
                                  </m:r>
                                </m:sub>
                              </m:sSub>
                              <m:r>
                                <w:rPr>
                                  <w:rFonts w:ascii="Cambria Math" w:eastAsia="Times New Roman" w:hAnsi="Cambria Math"/>
                                  <w:sz w:val="28"/>
                                  <w:szCs w:val="28"/>
                                </w:rPr>
                                <m:t>   </m:t>
                              </m:r>
                            </m:den>
                          </m:f>
                          <m:sSub>
                            <m:sSubPr>
                              <m:ctrlPr>
                                <w:rPr>
                                  <w:rFonts w:ascii="Cambria Math" w:hAnsi="Cambria Math"/>
                                  <w:i/>
                                  <w:iCs/>
                                  <w:sz w:val="28"/>
                                  <w:szCs w:val="28"/>
                                </w:rPr>
                              </m:ctrlPr>
                            </m:sSubPr>
                            <m:e>
                              <m:r>
                                <w:rPr>
                                  <w:rFonts w:ascii="Cambria Math" w:eastAsia="Times New Roman" w:hAnsi="Cambria Math"/>
                                  <w:sz w:val="28"/>
                                  <w:szCs w:val="28"/>
                                </w:rPr>
                                <m:t>Ф</m:t>
                              </m:r>
                            </m:e>
                            <m:sub>
                              <m:r>
                                <w:rPr>
                                  <w:rFonts w:ascii="Cambria Math" w:eastAsia="Times New Roman" w:hAnsi="Cambria Math"/>
                                  <w:sz w:val="28"/>
                                  <w:szCs w:val="28"/>
                                </w:rPr>
                                <m:t>r</m:t>
                              </m:r>
                            </m:sub>
                          </m:sSub>
                        </m:oMath>
                      </m:oMathPara>
                    </w:p>
                    <w:p w:rsidR="0083117D" w:rsidRDefault="0083117D" w:rsidP="006B2EA1">
                      <w:pPr>
                        <w:pStyle w:val="NormalWeb"/>
                        <w:spacing w:before="0" w:beforeAutospacing="0" w:after="0" w:afterAutospacing="0"/>
                      </w:pPr>
                      <w:r>
                        <w:rPr>
                          <w:rFonts w:eastAsia="Times New Roman"/>
                        </w:rPr>
                        <w:t> </w:t>
                      </w:r>
                    </w:p>
                  </w:txbxContent>
                </v:textbox>
              </v:shape>
              <v:rect id="Rectangle 872" o:spid="_x0000_s1641" style="position:absolute;left:28278;top:1990;width:14192;height:157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fKsQA&#10;AADcAAAADwAAAGRycy9kb3ducmV2LnhtbESPW4vCMBSE3xf8D+EIvq2pgheqUUQQBF3EC6hvh+bY&#10;VpuT0kSt/34jCD4OM/MNM57WphAPqlxuWUGnHYEgTqzOOVVw2C9+hyCcR9ZYWCYFL3IwnTR+xhhr&#10;++QtPXY+FQHCLkYFmfdlLKVLMjLo2rYkDt7FVgZ9kFUqdYXPADeF7EZRXxrMOSxkWNI8o+S2uxsF&#10;G1v+3Xt9XqXH17Vz3l6T9Wm+VqrVrGcjEJ5q/w1/2kutYDjowvtMOA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3yrEAAAA3AAAAA8AAAAAAAAAAAAAAAAAmAIAAGRycy9k&#10;b3ducmV2LnhtbFBLBQYAAAAABAAEAPUAAACJAwAAAAA=&#10;" filled="f" strokecolor="black [3213]" strokeweight="1.5pt">
                <v:stroke dashstyle="1 1"/>
                <v:shadow on="t" color="black" opacity="0" offset="0,4pt"/>
                <v:textbox style="mso-next-textbox:#Rectangle 872">
                  <w:txbxContent>
                    <w:p w:rsidR="0083117D" w:rsidRDefault="0083117D" w:rsidP="006B2EA1">
                      <w:pPr>
                        <w:pStyle w:val="NormalWeb"/>
                        <w:spacing w:before="0" w:beforeAutospacing="0" w:after="0" w:afterAutospacing="0"/>
                      </w:pPr>
                      <w:r>
                        <w:rPr>
                          <w:rFonts w:eastAsia="Times New Roman"/>
                        </w:rPr>
                        <w:t> </w:t>
                      </w:r>
                    </w:p>
                  </w:txbxContent>
                </v:textbox>
              </v:rect>
            </v:group>
            <w10:wrap type="none"/>
            <w10:anchorlock/>
          </v:group>
        </w:pict>
      </w:r>
    </w:p>
    <w:p w:rsidR="007D15C5" w:rsidRDefault="007D15C5" w:rsidP="00D60A1B">
      <w:pPr>
        <w:pStyle w:val="Ref-Fig-MISERapBib"/>
      </w:pPr>
      <w:bookmarkStart w:id="52" w:name="_Toc418990098"/>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5</w:t>
      </w:r>
      <w:r w:rsidR="00180E00">
        <w:fldChar w:fldCharType="end"/>
      </w:r>
      <w:r>
        <w:t xml:space="preserve"> : </w:t>
      </w:r>
      <w:r w:rsidR="00A833F9">
        <w:t xml:space="preserve">commande découplée </w:t>
      </w:r>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ds</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qs</m:t>
            </m:r>
          </m:sub>
        </m:sSub>
        <m:r>
          <m:rPr>
            <m:sty m:val="bi"/>
          </m:rPr>
          <w:rPr>
            <w:rFonts w:ascii="Cambria Math" w:hAnsi="Cambria Math"/>
          </w:rPr>
          <m:t xml:space="preserve"> ) </m:t>
        </m:r>
      </m:oMath>
      <w:r w:rsidR="00A833F9">
        <w:t>et</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r>
          <m:rPr>
            <m:sty m:val="bi"/>
          </m:rPr>
          <w:rPr>
            <w:rFonts w:ascii="Cambria Math" w:hAnsi="Cambria Math"/>
          </w:rPr>
          <m:t>,</m:t>
        </m:r>
        <m:r>
          <m:rPr>
            <m:sty m:val="b"/>
          </m:rPr>
          <w:rPr>
            <w:rFonts w:ascii="Cambria Math" w:hAnsi="Cambria Math"/>
          </w:rPr>
          <m:t>Ф</m:t>
        </m:r>
        <m:r>
          <m:rPr>
            <m:sty m:val="bi"/>
          </m:rPr>
          <w:rPr>
            <w:rFonts w:ascii="Cambria Math" w:hAnsi="Cambria Math"/>
          </w:rPr>
          <m:t xml:space="preserve"> ) </m:t>
        </m:r>
      </m:oMath>
      <w:r>
        <w:t>.</w:t>
      </w:r>
      <w:bookmarkEnd w:id="52"/>
    </w:p>
    <w:p w:rsidR="007D15C5" w:rsidRPr="0075109E" w:rsidRDefault="00B05C84" w:rsidP="003909CB">
      <w:pPr>
        <w:pStyle w:val="Paragraphe-MISERapBib"/>
      </w:pPr>
      <w:r>
        <w:t xml:space="preserve">Ce </w:t>
      </w:r>
      <w:r w:rsidR="00010615">
        <w:t xml:space="preserve">type de découplage est dit statique. Ce découplage proposé un risque d’instabilité </w:t>
      </w:r>
      <w:r w:rsidR="00C35DA9">
        <w:t xml:space="preserve">des paramètres du modèle évolue et pose donc un problème de robustesse de la commande, en pratique les paramètres </w:t>
      </w:r>
      <m:oMath>
        <m:sSub>
          <m:sSubPr>
            <m:ctrlPr>
              <w:rPr>
                <w:rFonts w:ascii="Cambria Math" w:hAnsi="Cambria Math"/>
                <w:sz w:val="22"/>
                <w:szCs w:val="20"/>
              </w:rPr>
            </m:ctrlPr>
          </m:sSubPr>
          <m:e>
            <m:r>
              <m:rPr>
                <m:sty m:val="p"/>
              </m:rPr>
              <w:rPr>
                <w:rFonts w:ascii="Cambria Math" w:hAnsi="Cambria Math"/>
              </w:rPr>
              <m:t>(</m:t>
            </m:r>
            <m:r>
              <w:rPr>
                <w:rFonts w:ascii="Cambria Math" w:hAnsi="Cambria Math"/>
              </w:rPr>
              <m:t>R</m:t>
            </m:r>
          </m:e>
          <m:sub>
            <m:r>
              <w:rPr>
                <w:rFonts w:ascii="Cambria Math" w:hAnsi="Cambria Math"/>
              </w:rPr>
              <m:t>s</m:t>
            </m:r>
          </m:sub>
        </m:sSub>
        <m:r>
          <m:rPr>
            <m:sty m:val="p"/>
          </m:rPr>
          <w:rPr>
            <w:rFonts w:ascii="Cambria Math" w:hAnsi="Cambria Math"/>
          </w:rPr>
          <m:t>,</m:t>
        </m:r>
        <m:sSub>
          <m:sSubPr>
            <m:ctrlPr>
              <w:rPr>
                <w:rFonts w:ascii="Cambria Math" w:hAnsi="Cambria Math"/>
                <w:sz w:val="22"/>
                <w:szCs w:val="20"/>
              </w:rPr>
            </m:ctrlPr>
          </m:sSubPr>
          <m:e>
            <m:r>
              <w:rPr>
                <w:rFonts w:ascii="Cambria Math" w:hAnsi="Cambria Math"/>
              </w:rPr>
              <m:t>R</m:t>
            </m:r>
          </m:e>
          <m:sub>
            <m:r>
              <w:rPr>
                <w:rFonts w:ascii="Cambria Math" w:hAnsi="Cambria Math"/>
              </w:rPr>
              <m:t>r</m:t>
            </m:r>
          </m:sub>
        </m:sSub>
        <m:r>
          <m:rPr>
            <m:sty m:val="p"/>
          </m:rPr>
          <w:rPr>
            <w:rFonts w:ascii="Cambria Math" w:hAnsi="Cambria Math"/>
          </w:rPr>
          <m:t xml:space="preserve"> ), </m:t>
        </m:r>
      </m:oMath>
      <w:r w:rsidR="00D63E6B">
        <w:t>mais</w:t>
      </w:r>
      <w:r w:rsidR="00C35DA9">
        <w:t xml:space="preserve"> celle-ci est correcte, tout action sur l’une des entrées ne provoque aucun variation de l’autre sortie</w:t>
      </w:r>
      <w:r w:rsidR="00056743">
        <w:t xml:space="preserve"> [6,17]</w:t>
      </w:r>
      <w:r w:rsidR="00C35DA9">
        <w:t>.</w:t>
      </w:r>
    </w:p>
    <w:p w:rsidR="001D36DA" w:rsidRPr="00B123A2" w:rsidRDefault="00F0758C" w:rsidP="003909CB">
      <w:pPr>
        <w:pStyle w:val="T3-styleMISE"/>
      </w:pPr>
      <w:r w:rsidRPr="00B123A2">
        <w:t xml:space="preserve"> Schéma bloc de la commande vectorielle indirecte </w:t>
      </w:r>
    </w:p>
    <w:p w:rsidR="00ED45F8" w:rsidRDefault="00F0758C" w:rsidP="003909CB">
      <w:pPr>
        <w:pStyle w:val="Paragraphe-MISERapBib"/>
      </w:pPr>
      <w:r w:rsidRPr="00F0758C">
        <w:t xml:space="preserve"> Le schéma bloc de la commande vectorielle par orientation du flux rotorique est illustré sur la      Figure (III.</w:t>
      </w:r>
      <w:r w:rsidR="00056743">
        <w:t>5</w:t>
      </w:r>
      <w:r w:rsidRPr="00F0758C">
        <w:t>). Ce schéma contient trois régulateurs de type (PI)</w:t>
      </w:r>
      <w:r w:rsidR="00B5241D" w:rsidRPr="00F0758C">
        <w:t>,</w:t>
      </w:r>
      <w:r w:rsidR="00B5241D">
        <w:t xml:space="preserve"> il</w:t>
      </w:r>
      <w:r w:rsidR="00AF5714">
        <w:t xml:space="preserve"> comporte une action proportionnelle qui sert à régler la rapidité et une action intégrale qui sert à éliminer l’erreur statique.</w:t>
      </w:r>
      <w:r w:rsidR="00B5241D">
        <w:t xml:space="preserve"> </w:t>
      </w:r>
      <w:r w:rsidR="00AF5714" w:rsidRPr="00F0758C">
        <w:t>Un pour le flux, et les deux autres pour le</w:t>
      </w:r>
      <w:r w:rsidR="00AF5714">
        <w:t>s</w:t>
      </w:r>
      <w:r w:rsidR="00AF5714" w:rsidRPr="00F0758C">
        <w:t xml:space="preserve"> courant</w:t>
      </w:r>
      <w:r w:rsidR="00AF5714">
        <w:t>s</w:t>
      </w:r>
      <w:r w:rsidR="00AF5714" w:rsidRPr="00533C24">
        <w:rPr>
          <w:position w:val="-12"/>
        </w:rPr>
        <w:object w:dxaOrig="300" w:dyaOrig="360">
          <v:shape id="_x0000_i1264" type="#_x0000_t75" style="width:14.55pt;height:18.85pt" o:ole="">
            <v:imagedata r:id="rId474" o:title=""/>
          </v:shape>
          <o:OLEObject Type="Embed" ProgID="Equation.DSMT4" ShapeID="_x0000_i1264" DrawAspect="Content" ObjectID="_1278969279" r:id="rId475"/>
        </w:object>
      </w:r>
      <w:r w:rsidR="00AF5714">
        <w:t>et</w:t>
      </w:r>
      <w:r w:rsidR="00AF5714" w:rsidRPr="00D94853">
        <w:rPr>
          <w:position w:val="-14"/>
        </w:rPr>
        <w:object w:dxaOrig="300" w:dyaOrig="380">
          <v:shape id="_x0000_i1265" type="#_x0000_t75" style="width:14.55pt;height:18.85pt" o:ole="">
            <v:imagedata r:id="rId476" o:title=""/>
          </v:shape>
          <o:OLEObject Type="Embed" ProgID="Equation.DSMT4" ShapeID="_x0000_i1265" DrawAspect="Content" ObjectID="_1278969280" r:id="rId477"/>
        </w:object>
      </w:r>
      <w:r w:rsidR="00D94853">
        <w:t xml:space="preserve">ces deux courants sont régulés par deux boucles de courants dont les sorties sont les tensions de références </w:t>
      </w:r>
      <w:r w:rsidR="00ED45F8" w:rsidRPr="00ED45F8">
        <w:rPr>
          <w:position w:val="-14"/>
        </w:rPr>
        <w:object w:dxaOrig="920" w:dyaOrig="400">
          <v:shape id="_x0000_i1266" type="#_x0000_t75" style="width:44.55pt;height:20.55pt" o:ole="">
            <v:imagedata r:id="rId478" o:title=""/>
          </v:shape>
          <o:OLEObject Type="Embed" ProgID="Equation.DSMT4" ShapeID="_x0000_i1266" DrawAspect="Content" ObjectID="_1278969281" r:id="rId479"/>
        </w:object>
      </w:r>
      <w:r w:rsidR="00D94853">
        <w:t xml:space="preserve"> dans le repère </w:t>
      </w:r>
      <w:r w:rsidR="00ED45F8" w:rsidRPr="00D94853">
        <w:t>dq</w:t>
      </w:r>
      <w:r w:rsidR="00ED45F8">
        <w:t>.</w:t>
      </w:r>
    </w:p>
    <w:p w:rsidR="00297BA4" w:rsidRDefault="000E71BF" w:rsidP="003909CB">
      <w:pPr>
        <w:pStyle w:val="Paragraphe-MISERapBib"/>
      </w:pPr>
      <w:r w:rsidRPr="00F0758C">
        <w:t>La régulation de la vitesse est faite par un régulateur de type (PI). Les grandeurs régulées entre dans le bloc du découplage pour construire les tensions (</w:t>
      </w:r>
      <w:r w:rsidRPr="00533C24">
        <w:rPr>
          <w:position w:val="-12"/>
        </w:rPr>
        <w:object w:dxaOrig="380" w:dyaOrig="360">
          <v:shape id="_x0000_i1267" type="#_x0000_t75" style="width:18.85pt;height:18.85pt" o:ole="">
            <v:imagedata r:id="rId480" o:title=""/>
          </v:shape>
          <o:OLEObject Type="Embed" ProgID="Equation.DSMT4" ShapeID="_x0000_i1267" DrawAspect="Content" ObjectID="_1278969282" r:id="rId481"/>
        </w:object>
      </w:r>
      <w:r w:rsidRPr="00F0758C">
        <w:t>) et (</w:t>
      </w:r>
      <w:r w:rsidRPr="00D94853">
        <w:rPr>
          <w:position w:val="-14"/>
        </w:rPr>
        <w:object w:dxaOrig="380" w:dyaOrig="380">
          <v:shape id="_x0000_i1268" type="#_x0000_t75" style="width:18.85pt;height:18.85pt" o:ole="">
            <v:imagedata r:id="rId482" o:title=""/>
          </v:shape>
          <o:OLEObject Type="Embed" ProgID="Equation.DSMT4" ShapeID="_x0000_i1268" DrawAspect="Content" ObjectID="_1278969283" r:id="rId483"/>
        </w:object>
      </w:r>
      <w:r w:rsidRPr="00F0758C">
        <w:t>)</w:t>
      </w:r>
      <w:r w:rsidR="00293E8A" w:rsidRPr="00F0758C">
        <w:t>,</w:t>
      </w:r>
      <w:r w:rsidR="00293E8A">
        <w:t xml:space="preserve"> Les</w:t>
      </w:r>
      <w:r>
        <w:t xml:space="preserve"> deux tensions </w:t>
      </w:r>
      <w:r w:rsidRPr="00ED45F8">
        <w:rPr>
          <w:position w:val="-14"/>
        </w:rPr>
        <w:object w:dxaOrig="920" w:dyaOrig="400">
          <v:shape id="_x0000_i1269" type="#_x0000_t75" style="width:44.55pt;height:20.55pt" o:ole="">
            <v:imagedata r:id="rId484" o:title=""/>
          </v:shape>
          <o:OLEObject Type="Embed" ProgID="Equation.DSMT4" ShapeID="_x0000_i1269" DrawAspect="Content" ObjectID="_1278969284" r:id="rId485"/>
        </w:object>
      </w:r>
      <w:r>
        <w:t>sont transformées en grandeurs statorique</w:t>
      </w:r>
      <w:r w:rsidRPr="00ED45F8">
        <w:rPr>
          <w:position w:val="-14"/>
        </w:rPr>
        <w:object w:dxaOrig="980" w:dyaOrig="400">
          <v:shape id="_x0000_i1270" type="#_x0000_t75" style="width:47.15pt;height:20.55pt" o:ole="">
            <v:imagedata r:id="rId486" o:title=""/>
          </v:shape>
          <o:OLEObject Type="Embed" ProgID="Equation.DSMT4" ShapeID="_x0000_i1270" DrawAspect="Content" ObjectID="_1278969285" r:id="rId487"/>
        </w:object>
      </w:r>
      <w:r>
        <w:t>, à l’aide d’une rotation d’angle</w:t>
      </w:r>
      <w:r w:rsidRPr="00533C24">
        <w:rPr>
          <w:position w:val="-12"/>
        </w:rPr>
        <w:object w:dxaOrig="260" w:dyaOrig="360">
          <v:shape id="_x0000_i1271" type="#_x0000_t75" style="width:12.85pt;height:18.85pt" o:ole="">
            <v:imagedata r:id="rId488" o:title=""/>
          </v:shape>
          <o:OLEObject Type="Embed" ProgID="Equation.DSMT4" ShapeID="_x0000_i1271" DrawAspect="Content" ObjectID="_1278969286" r:id="rId489"/>
        </w:object>
      </w:r>
      <w:r w:rsidR="00293E8A">
        <w:t>où</w:t>
      </w:r>
      <w:r w:rsidR="001E33E9">
        <w:t xml:space="preserve"> [6, 21,22]</w:t>
      </w:r>
      <w:r w:rsidR="00293E8A">
        <w:t> :</w:t>
      </w:r>
    </w:p>
    <w:p w:rsidR="00297BA4" w:rsidRPr="007E1C8A" w:rsidRDefault="00297BA4" w:rsidP="00297BA4">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297BA4">
        <w:rPr>
          <w:position w:val="-42"/>
        </w:rPr>
        <w:object w:dxaOrig="2920" w:dyaOrig="940">
          <v:shape id="_x0000_i1272" type="#_x0000_t75" style="width:145.7pt;height:48.85pt" o:ole="">
            <v:imagedata r:id="rId490" o:title=""/>
          </v:shape>
          <o:OLEObject Type="Embed" ProgID="Equation.DSMT4" ShapeID="_x0000_i1272" DrawAspect="Content" ObjectID="_1278969287" r:id="rId49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22</w:t>
      </w:r>
      <w:r w:rsidR="00180E00">
        <w:rPr>
          <w:rFonts w:asciiTheme="majorBidi" w:hAnsiTheme="majorBidi" w:cstheme="majorBidi"/>
          <w:sz w:val="24"/>
          <w:szCs w:val="24"/>
        </w:rPr>
        <w:fldChar w:fldCharType="end"/>
      </w:r>
      <w:r w:rsidRPr="00026912">
        <w:rPr>
          <w:rFonts w:eastAsia="Symbol"/>
          <w:sz w:val="24"/>
          <w:szCs w:val="24"/>
        </w:rPr>
        <w:t></w:t>
      </w:r>
    </w:p>
    <w:p w:rsidR="00ED45F8" w:rsidRDefault="00A72D06" w:rsidP="003909CB">
      <w:pPr>
        <w:pStyle w:val="Paragraphe-MISERapBib"/>
      </w:pPr>
      <w:r>
        <w:t>La</w:t>
      </w:r>
      <w:r w:rsidR="000E71BF">
        <w:t xml:space="preserve"> transformation inverse de Clarke donne des grandeurs triphasées</w:t>
      </w:r>
      <w:r w:rsidR="000E71BF" w:rsidRPr="00F420AD">
        <w:rPr>
          <w:position w:val="-12"/>
        </w:rPr>
        <w:object w:dxaOrig="1380" w:dyaOrig="380">
          <v:shape id="_x0000_i1273" type="#_x0000_t75" style="width:68.55pt;height:18.85pt" o:ole="">
            <v:imagedata r:id="rId492" o:title=""/>
          </v:shape>
          <o:OLEObject Type="Embed" ProgID="Equation.DSMT4" ShapeID="_x0000_i1273" DrawAspect="Content" ObjectID="_1278969288" r:id="rId493"/>
        </w:object>
      </w:r>
      <w:r>
        <w:t>.L</w:t>
      </w:r>
      <w:r w:rsidR="002B3031">
        <w:t xml:space="preserve">’onduleur à MLI applique des créneaux de tension à la machine dont les valeurs moyennes sur un période de MLI Correspondent aux </w:t>
      </w:r>
      <w:r w:rsidR="002D62A0">
        <w:t>valeurs</w:t>
      </w:r>
      <w:r w:rsidR="002B3031" w:rsidRPr="00F420AD">
        <w:rPr>
          <w:position w:val="-12"/>
        </w:rPr>
        <w:object w:dxaOrig="1380" w:dyaOrig="380">
          <v:shape id="_x0000_i1274" type="#_x0000_t75" style="width:68.55pt;height:18.85pt" o:ole="">
            <v:imagedata r:id="rId492" o:title=""/>
          </v:shape>
          <o:OLEObject Type="Embed" ProgID="Equation.DSMT4" ShapeID="_x0000_i1274" DrawAspect="Content" ObjectID="_1278969289" r:id="rId494"/>
        </w:object>
      </w:r>
      <w:r w:rsidR="002B3031">
        <w:t xml:space="preserve">. </w:t>
      </w:r>
    </w:p>
    <w:p w:rsidR="00233425" w:rsidRDefault="002D62A0" w:rsidP="003909CB">
      <w:pPr>
        <w:pStyle w:val="Paragraphe-MISERapBib"/>
      </w:pPr>
      <w:r>
        <w:t>Le flux de référence</w:t>
      </w:r>
      <w:r w:rsidR="00A72D06">
        <w:t xml:space="preserve"> (généralement constant)</w:t>
      </w:r>
      <w:r>
        <w:t xml:space="preserve"> est déduit de la vitesse de rotation de la machine </w:t>
      </w:r>
      <w:r w:rsidR="000E71BF">
        <w:t>à partir du bloc de défluxage</w:t>
      </w:r>
      <w:r w:rsidR="001E33E9">
        <w:t>où [8</w:t>
      </w:r>
      <w:r w:rsidR="000967C0">
        <w:t>, 17, 22,23</w:t>
      </w:r>
      <w:r w:rsidR="001E33E9">
        <w:t>]</w:t>
      </w:r>
      <w:r w:rsidR="00233425">
        <w:t>:</w:t>
      </w:r>
    </w:p>
    <w:p w:rsidR="00233425" w:rsidRPr="007E1C8A" w:rsidRDefault="00233425" w:rsidP="0023342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208D1" w:rsidRPr="007208D1">
        <w:rPr>
          <w:position w:val="-112"/>
        </w:rPr>
        <w:object w:dxaOrig="3739" w:dyaOrig="2360">
          <v:shape id="_x0000_i1275" type="#_x0000_t75" style="width:187.7pt;height:123.45pt" o:ole="">
            <v:imagedata r:id="rId495" o:title=""/>
          </v:shape>
          <o:OLEObject Type="Embed" ProgID="Equation.DSMT4" ShapeID="_x0000_i1275" DrawAspect="Content" ObjectID="_1278969290" r:id="rId49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23</w:t>
      </w:r>
      <w:r w:rsidR="00180E00">
        <w:rPr>
          <w:rFonts w:asciiTheme="majorBidi" w:hAnsiTheme="majorBidi" w:cstheme="majorBidi"/>
          <w:sz w:val="24"/>
          <w:szCs w:val="24"/>
        </w:rPr>
        <w:fldChar w:fldCharType="end"/>
      </w:r>
      <w:r w:rsidRPr="00026912">
        <w:rPr>
          <w:rFonts w:eastAsia="Symbol"/>
          <w:sz w:val="24"/>
          <w:szCs w:val="24"/>
        </w:rPr>
        <w:t></w:t>
      </w:r>
    </w:p>
    <w:p w:rsidR="00D22663" w:rsidRDefault="001E33E9" w:rsidP="003909CB">
      <w:pPr>
        <w:pStyle w:val="Paragraphe-MISERapBib"/>
      </w:pPr>
      <w:r>
        <w:t>Nous pouvons représenter</w:t>
      </w:r>
      <w:r w:rsidR="00941601">
        <w:t xml:space="preserve"> la </w:t>
      </w:r>
      <w:r w:rsidR="00F60D83">
        <w:t xml:space="preserve">structure de </w:t>
      </w:r>
      <w:r w:rsidR="00941601">
        <w:t>commande vectorielle</w:t>
      </w:r>
      <w:r w:rsidR="00B5241D">
        <w:t xml:space="preserve"> </w:t>
      </w:r>
      <w:r w:rsidR="000B7F2C">
        <w:t>indirecte</w:t>
      </w:r>
      <w:r>
        <w:t xml:space="preserve"> par le schéma bloc </w:t>
      </w:r>
      <w:r w:rsidR="00941601">
        <w:t xml:space="preserve">: </w:t>
      </w:r>
    </w:p>
    <w:p w:rsidR="00D22663" w:rsidRDefault="00180E00" w:rsidP="00D60A1B">
      <w:pPr>
        <w:pStyle w:val="Ref-Fig-MISERapBib"/>
      </w:pPr>
      <w:r>
        <w:rPr>
          <w:noProof/>
        </w:rPr>
      </w:r>
      <w:r>
        <w:rPr>
          <w:noProof/>
        </w:rPr>
        <w:pict>
          <v:group id="Zone de dessin 175" o:spid="_x0000_s1642" editas="canvas" alt="Titre : PI - Description : PI" style="width:516pt;height:282.45pt;mso-position-horizontal-relative:char;mso-position-vertical-relative:line" coordsize="65532,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">
            <v:shape id="_x0000_s1643" type="#_x0000_t75" alt="PI" style="position:absolute;width:65532;height:35864;visibility:visible">
              <v:fill o:detectmouseclick="t"/>
              <v:path o:connecttype="none"/>
            </v:shape>
            <v:shape id="Zone de texte 932" o:spid="_x0000_s1644" type="#_x0000_t202" style="position:absolute;left:62578;top:10793;width:276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r/8UA&#10;AADcAAAADwAAAGRycy9kb3ducmV2LnhtbESPQYvCMBSE7wv+h/CEva2pilKqUaQgK4sedL14ezbP&#10;tti81Car1V9vBGGPw8x8w0znranElRpXWlbQ70UgiDOrS84V7H+XXzEI55E1VpZJwZ0czGedjykm&#10;2t54S9edz0WAsEtQQeF9nUjpsoIMup6tiYN3so1BH2STS93gLcBNJQdRNJYGSw4LBdaUFpSdd39G&#10;wU+63OD2ODDxo0q/16dFfdkfRkp9dtvFBISn1v+H3+2VVhA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qv/xQAAANwAAAAPAAAAAAAAAAAAAAAAAJgCAABkcnMv&#10;ZG93bnJldi54bWxQSwUGAAAAAAQABAD1AAAAigMAAAAA&#10;" filled="f" stroked="f" strokeweight=".5pt">
              <v:textbox style="mso-next-textbox:#Zone de texte 932">
                <w:txbxContent>
                  <w:p w:rsidR="0083117D" w:rsidRDefault="0083117D" w:rsidP="00311993">
                    <w:pPr>
                      <w:pStyle w:val="NormalWeb"/>
                      <w:spacing w:before="0" w:beforeAutospacing="0" w:after="0" w:afterAutospacing="0"/>
                    </w:pPr>
                    <m:oMathPara>
                      <m:oMathParaPr>
                        <m:jc m:val="centerGroup"/>
                      </m:oMathParaPr>
                      <m:oMath>
                        <m:r>
                          <w:rPr>
                            <w:rFonts w:ascii="Cambria Math" w:eastAsia="Times New Roman" w:hAnsi="Cambria Math"/>
                            <w:color w:val="000000"/>
                          </w:rPr>
                          <m:t>Ω</m:t>
                        </m:r>
                      </m:oMath>
                    </m:oMathPara>
                  </w:p>
                </w:txbxContent>
              </v:textbox>
            </v:shape>
            <v:shape id="Zone de texte 932" o:spid="_x0000_s1645" type="#_x0000_t202" style="position:absolute;top:4331;width:3152;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4MYA&#10;AADcAAAADwAAAGRycy9kb3ducmV2LnhtbESPQWvCQBSE7wX/w/KE3uquwUqIriJCaQ+FUuOlt9fs&#10;M4lm34bs1qT59d2C4HGYmW+Y9XawjbhS52vHGuYzBYK4cKbmUsMxf3lKQfiAbLBxTBp+ycN2M3lY&#10;Y2Zcz590PYRSRAj7DDVUIbSZlL6oyKKfuZY4eifXWQxRdqU0HfYRbhuZKLWUFmuOCxW2tK+ouBx+&#10;rIbv8uv83L7ni+Pi1X3kKhmdzUetH6fDbgUi0BDu4Vv7zWhIkzn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L4MYAAADcAAAADwAAAAAAAAAAAAAAAACYAgAAZHJz&#10;L2Rvd25yZXYueG1sUEsFBgAAAAAEAAQA9QAAAIsDAAAAAA==&#10;" filled="f" stroked="f" strokeweight="1.5pt">
              <v:stroke joinstyle="bevel"/>
              <v:textbox>
                <w:txbxContent>
                  <w:p w:rsidR="0083117D" w:rsidRDefault="00180E00" w:rsidP="00000FEC">
                    <w:pPr>
                      <w:pStyle w:val="NormalWeb"/>
                      <w:spacing w:before="0" w:beforeAutospacing="0" w:after="0" w:afterAutospacing="0"/>
                    </w:pPr>
                    <m:oMathPara>
                      <m:oMathParaPr>
                        <m:jc m:val="centerGroup"/>
                      </m:oMathParaPr>
                      <m:oMath>
                        <m:sSup>
                          <m:sSupPr>
                            <m:ctrlPr>
                              <w:rPr>
                                <w:rFonts w:ascii="Cambria Math" w:eastAsia="Times New Roman" w:hAnsi="Cambria Math"/>
                                <w:i/>
                                <w:iCs/>
                                <w:color w:val="000000"/>
                              </w:rPr>
                            </m:ctrlPr>
                          </m:sSupPr>
                          <m:e>
                            <m:r>
                              <w:rPr>
                                <w:rFonts w:ascii="Cambria Math" w:eastAsia="Times New Roman" w:hAnsi="Cambria Math"/>
                                <w:color w:val="000000"/>
                              </w:rPr>
                              <m:t>Ω</m:t>
                            </m:r>
                          </m:e>
                          <m:sup>
                            <m:r>
                              <w:rPr>
                                <w:rFonts w:ascii="Cambria Math" w:eastAsia="Times New Roman" w:hAnsi="Cambria Math"/>
                                <w:color w:val="000000"/>
                              </w:rPr>
                              <m:t>*</m:t>
                            </m:r>
                          </m:sup>
                        </m:sSup>
                      </m:oMath>
                    </m:oMathPara>
                  </w:p>
                </w:txbxContent>
              </v:textbox>
            </v:shape>
            <v:group id="Groupe 1013" o:spid="_x0000_s1646" style="position:absolute;left:1339;top:1088;width:63275;height:33427" coordorigin="1339,1088" coordsize="63274,3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group id="Groupe 188" o:spid="_x0000_s1647" style="position:absolute;left:28479;top:1281;width:36135;height:29023" coordorigin="24063,2000" coordsize="36134,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oval id="Ellipse 176" o:spid="_x0000_s1648" style="position:absolute;left:54959;top:2762;width:5239;height:5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5R8IA&#10;AADcAAAADwAAAGRycy9kb3ducmV2LnhtbERPS4vCMBC+L/gfwgheFk3XgtVqFFkQXS/i8zw0Y1ts&#10;JqWJWv/9RljY23x8z5ktWlOJBzWutKzgaxCBIM6sLjlXcDqu+mMQziNrrCyTghc5WMw7HzNMtX3y&#10;nh4Hn4sQwi5FBYX3dSqlywoy6Aa2Jg7c1TYGfYBNLnWDzxBuKjmMopE0WHJoKLCm74Ky2+FuFEw2&#10;59NWXpP2M17fJj8Xikuzi5XqddvlFISn1v+L/9wbHeYnI3g/E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lHwgAAANwAAAAPAAAAAAAAAAAAAAAAAJgCAABkcnMvZG93&#10;bnJldi54bWxQSwUGAAAAAAQABAD1AAAAhwMAAAAA&#10;" filled="f" strokecolor="black [3213]" strokeweight="2pt"/>
                <v:shape id="Zone de texte 177" o:spid="_x0000_s1649" type="#_x0000_t202" style="position:absolute;left:55054;top:4476;width:514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style="mso-next-textbox:#Zone de texte 177">
                    <w:txbxContent>
                      <w:p w:rsidR="0083117D" w:rsidRPr="00D22663" w:rsidRDefault="0083117D">
                        <w:pPr>
                          <w:rPr>
                            <w:b/>
                            <w:bCs/>
                            <w:sz w:val="20"/>
                            <w:szCs w:val="20"/>
                          </w:rPr>
                        </w:pPr>
                        <w:r w:rsidRPr="00D22663">
                          <w:rPr>
                            <w:b/>
                            <w:bCs/>
                            <w:sz w:val="20"/>
                            <w:szCs w:val="20"/>
                          </w:rPr>
                          <w:t>MAS</w:t>
                        </w:r>
                      </w:p>
                    </w:txbxContent>
                  </v:textbox>
                </v:shape>
                <v:line id="Connecteur droit 183" o:spid="_x0000_s1650" style="position:absolute;flip:x y;visibility:visible" from="52768,2762" to="5572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IYsEAAADcAAAADwAAAGRycy9kb3ducmV2LnhtbERP24rCMBB9F/Yfwiz4pqkXxK1GWUVF&#10;EFzW9QOGZtqUbSaliVr/3giCb3M415kvW1uJKzW+dKxg0E9AEGdOl1woOP9te1MQPiBrrByTgjt5&#10;WC4+OnNMtbvxL11PoRAxhH2KCkwIdSqlzwxZ9H1XE0cud43FEGFTSN3gLYbbSg6TZCItlhwbDNa0&#10;NpT9ny5WQXbc5+3uy+Rl2A0Om/HKDI8/RqnuZ/s9AxGoDW/xy73Xcf50BM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K4hiwQAAANwAAAAPAAAAAAAAAAAAAAAA&#10;AKECAABkcnMvZG93bnJldi54bWxQSwUGAAAAAAQABAD5AAAAjwMAAAAA&#10;" strokecolor="black [3200]" strokeweight="1.5pt">
                  <v:shadow on="t" color="black" opacity="24903f" origin=",.5" offset="0,.55556mm"/>
                </v:line>
                <v:line id="Connecteur droit 734" o:spid="_x0000_s1651" style="position:absolute;flip:y;visibility:visible" from="52768,7429" to="5572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s0cUAAADcAAAADwAAAGRycy9kb3ducmV2LnhtbESPzWvCQBTE7wX/h+UJvdWNH1iNriLF&#10;QG626sHjI/tMgtm3IbvNR/96t1DocZiZ3zDbfW8q0VLjSssKppMIBHFmdcm5gusleVuBcB5ZY2WZ&#10;FAzkYL8bvWwx1rbjL2rPPhcBwi5GBYX3dSylywoy6Ca2Jg7e3TYGfZBNLnWDXYCbSs6iaCkNlhwW&#10;Cqzpo6Dscf42Cj7derj5VJ9+LmUy647aVtPlQqnXcX/YgPDU+//wXzvVCt7nC/g9E46A3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Hs0cUAAADcAAAADwAAAAAAAAAA&#10;AAAAAAChAgAAZHJzL2Rvd25yZXYueG1sUEsFBgAAAAAEAAQA+QAAAJMDAAAAAA==&#10;" strokecolor="black [3200]" strokeweight="1.5pt">
                  <v:shadow on="t" color="black" opacity="24903f" origin=",.5" offset="0,.55556mm"/>
                </v:line>
                <v:line id="Connecteur droit 735" o:spid="_x0000_s1652" style="position:absolute;visibility:visible" from="44761,5524" to="55054,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690MMAAADcAAAADwAAAGRycy9kb3ducmV2LnhtbESPW4vCMBSE34X9D+EI+6apLl6oRlkL&#10;su6jN/Dx0Jw2xeakNFG7/94sCD4OM/MNs1x3thZ3an3lWMFomIAgzp2uuFRwOm4HcxA+IGusHZOC&#10;P/KwXn30lphq9+A93Q+hFBHCPkUFJoQmldLnhiz6oWuIo1e41mKIsi2lbvER4baW4ySZSosVxwWD&#10;DWWG8uvhZhWUiTR+8nspsk0xzvg4Pzc/YavUZ7/7XoAI1IV3+NXeaQWzrwn8n4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evdDDAAAA3AAAAA8AAAAAAAAAAAAA&#10;AAAAoQIAAGRycy9kb3ducmV2LnhtbFBLBQYAAAAABAAEAPkAAACRAwAAAAA=&#10;" strokecolor="black [3200]" strokeweight="1.5pt">
                  <v:shadow on="t" color="black" opacity="24903f" origin=",.5" offset="0,.55556mm"/>
                </v:line>
                <v:line id="Connecteur droit 736" o:spid="_x0000_s1653" style="position:absolute;visibility:visible" from="44856,2762" to="5276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jp8IAAADcAAAADwAAAGRycy9kb3ducmV2LnhtbESPQYvCMBSE7wv+h/AEb2uqoivVKFoQ&#10;1+PqCh4fzWtTbF5KE7X++40g7HGYmW+Y5bqztbhT6yvHCkbDBARx7nTFpYLf0+5zDsIHZI21Y1Lw&#10;JA/rVe9jial2D/6h+zGUIkLYp6jAhNCkUvrckEU/dA1x9ArXWgxRtqXULT4i3NZynCQzabHiuGCw&#10;ocxQfj3erIIykcZPD5ci2xbjjE/zc7MPO6UG/W6zABGoC//hd/tbK/iazOB1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wjp8IAAADcAAAADwAAAAAAAAAAAAAA&#10;AAChAgAAZHJzL2Rvd25yZXYueG1sUEsFBgAAAAAEAAQA+QAAAJADAAAAAA==&#10;" strokecolor="black [3200]" strokeweight="1.5pt">
                  <v:shadow on="t" color="black" opacity="24903f" origin=",.5" offset="0,.55556mm"/>
                </v:line>
                <v:line id="Connecteur droit 737" o:spid="_x0000_s1654" style="position:absolute;visibility:visible" from="44856,8372" to="53034,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GPMMAAADcAAAADwAAAGRycy9kb3ducmV2LnhtbESPW4vCMBSE34X9D+Es7JumKl7oGmW3&#10;IKuP3mAfD81pU2xOShO1/nsjCD4OM/MNs1h1thZXan3lWMFwkIAgzp2uuFRwPKz7cxA+IGusHZOC&#10;O3lYLT96C0y1u/GOrvtQighhn6ICE0KTSulzQxb9wDXE0StcazFE2ZZSt3iLcFvLUZJMpcWK44LB&#10;hjJD+Xl/sQrKRBo/2f4X2W8xyvgwPzV/Ya3U12f38w0iUBfe4Vd7oxXMxj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hjzDAAAA3AAAAA8AAAAAAAAAAAAA&#10;AAAAoQIAAGRycy9kb3ducmV2LnhtbFBLBQYAAAAABAAEAPkAAACRAwAAAAA=&#10;" strokecolor="black [3200]" strokeweight="1.5pt">
                  <v:shadow on="t" color="black" opacity="24903f" origin=",.5" offset="0,.55556mm"/>
                </v:line>
                <v:rect id="Rectangle 184" o:spid="_x0000_s1655" style="position:absolute;left:37528;top:2000;width:7233;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Bl8MA&#10;AADcAAAADwAAAGRycy9kb3ducmV2LnhtbERPTWvCQBC9F/wPywi91Y21iERXEa2lFS9GL97G7JgN&#10;ZmdDdhvTf98VBG/zeJ8zW3S2Ei01vnSsYDhIQBDnTpdcKDgeNm8TED4ga6wck4I/8rCY915mmGp3&#10;4z21WShEDGGfogITQp1K6XNDFv3A1cSRu7jGYoiwKaRu8BbDbSXfk2QsLZYcGwzWtDKUX7Nfq+BS&#10;n0e70/6UZOef7erzSxu5bo1Sr/1uOQURqAtP8cP9reP8yQf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wBl8MAAADcAAAADwAAAAAAAAAAAAAAAACYAgAAZHJzL2Rv&#10;d25yZXYueG1sUEsFBgAAAAAEAAQA9QAAAIgDAAAAAA==&#10;" filled="f" strokecolor="black [3213]" strokeweight="1.5pt"/>
                <v:shape id="Zone de texte 185" o:spid="_x0000_s1656" type="#_x0000_t202" style="position:absolute;left:39052;top:2762;width:4851;height:5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style="mso-next-textbox:#Zone de texte 185">
                    <w:txbxContent>
                      <w:p w:rsidR="0083117D" w:rsidRDefault="0083117D">
                        <w:pPr>
                          <w:rPr>
                            <w:sz w:val="20"/>
                            <w:szCs w:val="20"/>
                          </w:rPr>
                        </w:pPr>
                        <w:r w:rsidRPr="001D0DBA">
                          <w:rPr>
                            <w:sz w:val="20"/>
                            <w:szCs w:val="20"/>
                          </w:rPr>
                          <w:t>OND</w:t>
                        </w:r>
                      </w:p>
                      <w:p w:rsidR="0083117D" w:rsidRDefault="0083117D">
                        <w:pPr>
                          <w:rPr>
                            <w:sz w:val="20"/>
                            <w:szCs w:val="20"/>
                          </w:rPr>
                        </w:pPr>
                      </w:p>
                      <w:p w:rsidR="0083117D" w:rsidRPr="001D0DBA" w:rsidRDefault="0083117D">
                        <w:pPr>
                          <w:rPr>
                            <w:sz w:val="20"/>
                            <w:szCs w:val="20"/>
                          </w:rPr>
                        </w:pPr>
                        <w:r>
                          <w:rPr>
                            <w:sz w:val="20"/>
                            <w:szCs w:val="20"/>
                          </w:rPr>
                          <w:t>MLI</w:t>
                        </w:r>
                      </w:p>
                    </w:txbxContent>
                  </v:textbox>
                </v:shape>
                <v:line id="Connecteur droit 738" o:spid="_x0000_s1657" style="position:absolute;visibility:visible" from="29819,2762" to="3743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8STsEAAADcAAAADwAAAGRycy9kb3ducmV2LnhtbERPz2vCMBS+C/sfwht403SVOalG2QrF&#10;7ahO8PhoXpti81KarK3//XIY7Pjx/d4dJtuKgXrfOFbwskxAEJdON1wr+L4Uiw0IH5A1to5JwYM8&#10;HPZPsx1m2o18ouEcahFD2GeowITQZVL60pBFv3QdceQq11sMEfa11D2OMdy2Mk2StbTYcGww2FFu&#10;qLyff6yCOpHGv37dqvyjSnO+bK7dMRRKzZ+n9y2IQFP4F/+5P7WCt1VcG8/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XxJOwQAAANwAAAAPAAAAAAAAAAAAAAAA&#10;AKECAABkcnMvZG93bnJldi54bWxQSwUGAAAAAAQABAD5AAAAjwMAAAAA&#10;" strokecolor="black [3200]" strokeweight="1.5pt">
                  <v:shadow on="t" color="black" opacity="24903f" origin=",.5" offset="0,.55556mm"/>
                </v:line>
                <v:line id="Connecteur droit 739" o:spid="_x0000_s1658" style="position:absolute;visibility:visible" from="24063,7334" to="37433,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31cQAAADcAAAADwAAAGRycy9kb3ducmV2LnhtbESPT2vCQBTE70K/w/IEb7pRqX9SN6EN&#10;SO1RbcHjI/uSDc2+Ddmtpt++KxQ8DjPzG2aXD7YVV+p941jBfJaAIC6dbrhW8HneTzcgfEDW2Dom&#10;Bb/kIc+eRjtMtbvxka6nUIsIYZ+iAhNCl0rpS0MW/cx1xNGrXG8xRNnXUvd4i3DbykWSrKTFhuOC&#10;wY4KQ+X36ccqqBNp/PPHpSreqkXB581X9x72Sk3Gw+sLiEBDeIT/2wetYL3cwv1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7fVxAAAANwAAAAPAAAAAAAAAAAA&#10;AAAAAKECAABkcnMvZG93bnJldi54bWxQSwUGAAAAAAQABAD5AAAAkgMAAAAA&#10;" strokecolor="black [3200]" strokeweight="1.5pt">
                  <v:shadow on="t" color="black" opacity="24903f" origin=",.5" offset="0,.55556mm"/>
                </v:line>
                <v:line id="Connecteur droit 740" o:spid="_x0000_s1659" style="position:absolute;flip:y;visibility:visible" from="51399,5524" to="51399,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mlG8IAAADcAAAADwAAAGRycy9kb3ducmV2LnhtbESPwU7DMAyG70i8Q2Sk3Vg6tAHqlk2I&#10;aRJHGBw4WolpOxqnSryuvD0+IHG0fv+f/W12U+zNSLl0iR0s5hUYYp9Cx42Dj/fD7SOYIsgB+8Tk&#10;4IcK7LbXVxusQ7rwG41HaYxCuNTooBUZamuLbylimaeBWLOvlCOKjrmxIeNF4bG3d1V1byN2rBda&#10;HOi5Jf99PEelfC766rU5sazs6jz6LJPfB+dmN9PTGozQJP/Lf+2X4OBhqe+rjIqA3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mlG8IAAADcAAAADwAAAAAAAAAAAAAA&#10;AAChAgAAZHJzL2Rvd25yZXYueG1sUEsFBgAAAAAEAAQA+QAAAJADAAAAAA==&#10;" strokecolor="black [3200]" strokeweight="1.5pt">
                  <v:stroke startarrow="block" endarrow="oval"/>
                  <v:shadow on="t" color="black" opacity="24903f" origin=",.5" offset="0,.55556mm"/>
                </v:line>
                <v:line id="Connecteur droit 741" o:spid="_x0000_s1660" style="position:absolute;flip:y;visibility:visible" from="53196,8286" to="5319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AgMMAAADcAAAADwAAAGRycy9kb3ducmV2LnhtbESPzWrDMBCE74W+g9hCbo3skjTFiRJK&#10;S6DH5ufQ4yJtbLfWykgbx3n7qhDocZiZb5jVZvSdGiimNrCBclqAIrbBtVwbOB62jy+gkiA77AKT&#10;gSsl2Kzv71ZYuXDhHQ17qVWGcKrQQCPSV1on25DHNA09cfZOIXqULGOtXcRLhvtOPxXFs/bYcl5o&#10;sKe3huzP/uwz5avsis/6m2Wu5+fBRhntuzNm8jC+LkEJjfIfvrU/nIHFrIS/M/k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1AIDDAAAA3AAAAA8AAAAAAAAAAAAA&#10;AAAAoQIAAGRycy9kb3ducmV2LnhtbFBLBQYAAAAABAAEAPkAAACRAwAAAAA=&#10;" strokecolor="black [3200]" strokeweight="1.5pt">
                  <v:stroke startarrow="block" endarrow="oval"/>
                  <v:shadow on="t" color="black" opacity="24903f" origin=",.5" offset="0,.55556mm"/>
                </v:line>
                <v:rect id="Rectangle 742" o:spid="_x0000_s1661" style="position:absolute;left:46237;top:12846;width:11103;height:53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EGsYA&#10;AADcAAAADwAAAGRycy9kb3ducmV2LnhtbESPQWvCQBSE74L/YXmCN91UxZbUVYptxZZekvbi7Zl9&#10;ZkOzb0N2G+O/7wqCx2FmvmFWm97WoqPWV44VPEwTEMSF0xWXCn6+3ydPIHxA1lg7JgUX8rBZDwcr&#10;TLU7c0ZdHkoRIexTVGBCaFIpfWHIop+6hjh6J9daDFG2pdQtniPc1nKWJEtpseK4YLChraHiN/+z&#10;Ck7Ncf51yA5Jfvz43L7ttJGvnVFqPOpfnkEE6sM9fGvvtYLHxQy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tEGsYAAADcAAAADwAAAAAAAAAAAAAAAACYAgAAZHJz&#10;L2Rvd25yZXYueG1sUEsFBgAAAAAEAAQA9QAAAIsDAAAAAA==&#10;" filled="f" strokecolor="black [3213]" strokeweight="1.5pt">
                  <v:textbox style="mso-next-textbox:#Rectangle 742">
                    <w:txbxContent>
                      <w:p w:rsidR="0083117D" w:rsidRDefault="0083117D" w:rsidP="00111A81">
                        <w:pPr>
                          <w:jc w:val="center"/>
                          <w:rPr>
                            <w:color w:val="000000" w:themeColor="text1"/>
                            <w:position w:val="-14"/>
                            <w:sz w:val="20"/>
                            <w:szCs w:val="20"/>
                          </w:rPr>
                        </w:pPr>
                        <w:r w:rsidRPr="00111A81">
                          <w:rPr>
                            <w:color w:val="000000" w:themeColor="text1"/>
                            <w:position w:val="-14"/>
                            <w:sz w:val="20"/>
                            <w:szCs w:val="20"/>
                          </w:rPr>
                          <w:t>Clarke</w:t>
                        </w:r>
                      </w:p>
                      <w:p w:rsidR="0083117D" w:rsidRPr="00846E13" w:rsidRDefault="00180E00" w:rsidP="00111A81">
                        <w:pPr>
                          <w:jc w:val="center"/>
                          <w:rPr>
                            <w:color w:val="000000" w:themeColor="text1"/>
                            <w:position w:val="-14"/>
                            <w:sz w:val="20"/>
                            <w:szCs w:val="20"/>
                          </w:rPr>
                        </w:pPr>
                        <m:oMathPara>
                          <m:oMath>
                            <m:sSub>
                              <m:sSubPr>
                                <m:ctrlPr>
                                  <w:rPr>
                                    <w:rFonts w:ascii="Cambria Math" w:hAnsi="Cambria Math"/>
                                    <w:i/>
                                    <w:color w:val="000000" w:themeColor="text1"/>
                                    <w:sz w:val="20"/>
                                    <w:szCs w:val="20"/>
                                  </w:rPr>
                                </m:ctrlPr>
                              </m:sSubPr>
                              <m:e>
                                <m:r>
                                  <m:rPr>
                                    <m:sty m:val="bi"/>
                                  </m:rPr>
                                  <w:rPr>
                                    <w:rFonts w:ascii="Cambria Math" w:hAnsi="Cambria Math"/>
                                    <w:color w:val="000000" w:themeColor="text1"/>
                                    <w:sz w:val="20"/>
                                  </w:rPr>
                                  <m:t>I</m:t>
                                </m:r>
                              </m:e>
                              <m:sub>
                                <m:r>
                                  <w:rPr>
                                    <w:rFonts w:ascii="Cambria Math" w:hAnsi="Cambria Math"/>
                                    <w:color w:val="000000" w:themeColor="text1"/>
                                    <w:sz w:val="20"/>
                                  </w:rPr>
                                  <m:t>s(</m:t>
                                </m:r>
                                <m:r>
                                  <m:rPr>
                                    <m:sty m:val="bi"/>
                                  </m:rPr>
                                  <w:rPr>
                                    <w:rFonts w:ascii="Cambria Math" w:hAnsi="Cambria Math"/>
                                    <w:color w:val="000000" w:themeColor="text1"/>
                                    <w:sz w:val="20"/>
                                  </w:rPr>
                                  <m:t>abc</m:t>
                                </m:r>
                                <m:r>
                                  <w:rPr>
                                    <w:rFonts w:ascii="Cambria Math" w:hAnsi="Cambria Math"/>
                                    <w:color w:val="000000" w:themeColor="text1"/>
                                    <w:sz w:val="20"/>
                                  </w:rPr>
                                  <m:t>)</m:t>
                                </m:r>
                              </m:sub>
                            </m:sSub>
                            <m:r>
                              <m:rPr>
                                <m:sty m:val="bi"/>
                              </m:rPr>
                              <w:rPr>
                                <w:rFonts w:ascii="Cambria Math" w:hAnsi="Cambria Math"/>
                                <w:color w:val="000000" w:themeColor="text1"/>
                                <w:sz w:val="20"/>
                              </w:rPr>
                              <m:t>→</m:t>
                            </m:r>
                            <m:sSub>
                              <m:sSubPr>
                                <m:ctrlPr>
                                  <w:rPr>
                                    <w:rFonts w:ascii="Cambria Math" w:hAnsi="Cambria Math"/>
                                    <w:i/>
                                    <w:color w:val="000000" w:themeColor="text1"/>
                                    <w:sz w:val="20"/>
                                    <w:szCs w:val="20"/>
                                  </w:rPr>
                                </m:ctrlPr>
                              </m:sSubPr>
                              <m:e>
                                <m:r>
                                  <m:rPr>
                                    <m:sty m:val="bi"/>
                                  </m:rPr>
                                  <w:rPr>
                                    <w:rFonts w:ascii="Cambria Math" w:hAnsi="Cambria Math"/>
                                    <w:color w:val="000000" w:themeColor="text1"/>
                                    <w:sz w:val="20"/>
                                  </w:rPr>
                                  <m:t>I</m:t>
                                </m:r>
                              </m:e>
                              <m:sub>
                                <m:r>
                                  <w:rPr>
                                    <w:rFonts w:ascii="Cambria Math" w:hAnsi="Cambria Math"/>
                                    <w:color w:val="000000" w:themeColor="text1"/>
                                    <w:sz w:val="20"/>
                                  </w:rPr>
                                  <m:t>s(αβ)</m:t>
                                </m:r>
                              </m:sub>
                            </m:sSub>
                          </m:oMath>
                        </m:oMathPara>
                      </w:p>
                      <w:p w:rsidR="0083117D" w:rsidRPr="00111A81" w:rsidRDefault="0083117D" w:rsidP="001D0DBA">
                        <w:pPr>
                          <w:rPr>
                            <w:sz w:val="20"/>
                            <w:szCs w:val="20"/>
                          </w:rPr>
                        </w:pPr>
                      </w:p>
                    </w:txbxContent>
                  </v:textbox>
                </v:rect>
                <v:line id="Connecteur droit 743" o:spid="_x0000_s1662" style="position:absolute;flip:y;visibility:visible" from="49196,2762" to="4919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7bMMAAADcAAAADwAAAGRycy9kb3ducmV2LnhtbESPQWsCMRSE70L/Q3iF3jSr1bZsjSJK&#10;oUdre+jxkbzurm5eluS5bv99Iwg9DjPzDbNcD75VPcXUBDYwnRSgiG1wDVcGvj7fxi+gkiA7bAOT&#10;gV9KsF7djZZYunDhD+oPUqkM4VSigVqkK7VOtiaPaRI64uz9hOhRsoyVdhEvGe5bPSuKJ+2x4bxQ&#10;Y0fbmuzpcPaZ8j1ti311ZFnoxbm3UQa7c8Y83A+bV1BCg/yHb+13Z+B5/gjXM/kI6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rO2zDAAAA3AAAAA8AAAAAAAAAAAAA&#10;AAAAoQIAAGRycy9kb3ducmV2LnhtbFBLBQYAAAAABAAEAPkAAACRAwAAAAA=&#10;" strokecolor="black [3200]" strokeweight="1.5pt">
                  <v:stroke startarrow="block" endarrow="oval"/>
                  <v:shadow on="t" color="black" opacity="24903f" origin=",.5" offset="0,.55556mm"/>
                </v:line>
                <v:line id="Connecteur droit 744" o:spid="_x0000_s1663" style="position:absolute;flip:y;visibility:visible" from="49374,18192" to="49374,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bncQAAADcAAAADwAAAGRycy9kb3ducmV2LnhtbESPQYvCMBSE74L/ITxhL6Kpi1jtGkUE&#10;y54EdQ/r7dG8bYvNS22ytf57Iwgeh5n5hlmuO1OJlhpXWlYwGUcgiDOrS84V/Jx2ozkI55E1VpZJ&#10;wZ0crFf93hITbW98oPbocxEg7BJUUHhfJ1K6rCCDbmxr4uD92cagD7LJpW7wFuCmkp9RNJMGSw4L&#10;Bda0LSi7HP+Ngst+2JqSzPWcxvMuvS926e+5Uupj0G2+QHjq/Dv8an9rBfF0Cs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hudxAAAANwAAAAPAAAAAAAAAAAA&#10;AAAAAKECAABkcnMvZG93bnJldi54bWxQSwUGAAAAAAQABAD5AAAAkgMAAAAA&#10;" strokecolor="black [3200]" strokeweight="1.5pt">
                  <v:stroke startarrow="block"/>
                  <v:shadow on="t" color="black" opacity="24903f" origin=",.5" offset="0,.55556mm"/>
                </v:line>
                <v:line id="Connecteur droit 745" o:spid="_x0000_s1664" style="position:absolute;flip:x y;visibility:visible" from="52856,18192" to="52911,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j/sUAAADcAAAADwAAAGRycy9kb3ducmV2LnhtbESPQWvCQBSE74L/YXlCb7ox2FpSN0GF&#10;Qi8eGr14e2Rfk9Ts27i7xvTfu4VCj8PMfMNsitF0YiDnW8sKlosEBHFldcu1gtPxff4KwgdkjZ1l&#10;UvBDHop8Otlgpu2dP2koQy0ihH2GCpoQ+kxKXzVk0C9sTxy9L+sMhihdLbXDe4SbTqZJ8iINthwX&#10;Guxp31B1KW9GQVl26Y4Oq+t615/3Nq0G970dlHqajds3EIHG8B/+a39oBevVM/yei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Hj/sUAAADcAAAADwAAAAAAAAAA&#10;AAAAAAChAgAAZHJzL2Rvd25yZXYueG1sUEsFBgAAAAAEAAQA+QAAAJMDAAAAAA==&#10;" strokecolor="black [3200]" strokeweight="1.5pt">
                  <v:stroke startarrow="block"/>
                  <v:shadow on="t" color="black" opacity="24903f" origin=",.5" offset="0,.55556mm"/>
                </v:line>
                <v:rect id="Rectangle 746" o:spid="_x0000_s1665" style="position:absolute;left:46237;top:20002;width:11103;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CGcUA&#10;AADcAAAADwAAAGRycy9kb3ducmV2LnhtbESPQWvCQBSE7wX/w/KE3nRjFZXoKmJtaUsvRi/entln&#10;Nph9G7LbGP99tyD0OMzMN8xy3dlKtNT40rGC0TABQZw7XXKh4Hh4G8xB+ICssXJMCu7kYb3qPS0x&#10;1e7Ge2qzUIgIYZ+iAhNCnUrpc0MW/dDVxNG7uMZiiLIppG7wFuG2ki9JMpUWS44LBmvaGsqv2Y9V&#10;cKnP4+/T/pRk58+v7e5dG/naGqWe+91mASJQF/7Dj/aHVjCbTO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EIZxQAAANwAAAAPAAAAAAAAAAAAAAAAAJgCAABkcnMv&#10;ZG93bnJldi54bWxQSwUGAAAAAAQABAD1AAAAigMAAAAA&#10;" filled="f" strokecolor="black [3213]" strokeweight="1.5pt">
                  <v:textbox style="mso-next-textbox:#Rectangle 746">
                    <w:txbxContent>
                      <w:p w:rsidR="0083117D" w:rsidRPr="00E629BF" w:rsidRDefault="0083117D" w:rsidP="00E629BF">
                        <w:pPr>
                          <w:pStyle w:val="NormalWeb"/>
                          <w:spacing w:before="0" w:beforeAutospacing="0" w:after="0" w:afterAutospacing="0"/>
                          <w:jc w:val="center"/>
                          <w:rPr>
                            <w:rFonts w:asciiTheme="majorBidi" w:hAnsiTheme="majorBidi" w:cstheme="majorBidi"/>
                            <w:iCs/>
                            <w:color w:val="000000"/>
                            <w:sz w:val="20"/>
                            <w:szCs w:val="20"/>
                          </w:rPr>
                        </w:pPr>
                        <w:r w:rsidRPr="000C1F37">
                          <w:rPr>
                            <w:rFonts w:asciiTheme="majorBidi" w:hAnsiTheme="majorBidi" w:cstheme="majorBidi"/>
                            <w:i/>
                            <w:color w:val="000000"/>
                            <w:sz w:val="20"/>
                            <w:szCs w:val="20"/>
                          </w:rPr>
                          <w:t>P</w:t>
                        </w:r>
                        <w:r>
                          <w:rPr>
                            <w:rFonts w:asciiTheme="majorBidi" w:hAnsiTheme="majorBidi" w:cstheme="majorBidi"/>
                            <w:iCs/>
                            <w:color w:val="000000"/>
                            <w:sz w:val="20"/>
                            <w:szCs w:val="20"/>
                          </w:rPr>
                          <w:t xml:space="preserve"> (</w:t>
                        </w:r>
                        <m:oMath>
                          <m:r>
                            <w:rPr>
                              <w:rFonts w:ascii="Cambria Math" w:hAnsi="Cambria Math" w:cstheme="majorBidi"/>
                              <w:color w:val="000000"/>
                              <w:sz w:val="20"/>
                              <w:szCs w:val="20"/>
                            </w:rPr>
                            <m:t>-</m:t>
                          </m:r>
                          <m:sSub>
                            <m:sSubPr>
                              <m:ctrlPr>
                                <w:rPr>
                                  <w:rFonts w:ascii="Cambria Math" w:hAnsi="Cambria Math" w:cstheme="majorBidi"/>
                                  <w:i/>
                                  <w:iCs/>
                                  <w:color w:val="000000"/>
                                  <w:sz w:val="20"/>
                                  <w:szCs w:val="20"/>
                                </w:rPr>
                              </m:ctrlPr>
                            </m:sSubPr>
                            <m:e>
                              <m:r>
                                <w:rPr>
                                  <w:rFonts w:ascii="Cambria Math" w:hAnsi="Cambria Math" w:cstheme="majorBidi"/>
                                  <w:color w:val="000000"/>
                                  <w:sz w:val="20"/>
                                  <w:szCs w:val="20"/>
                                </w:rPr>
                                <m:t>θ</m:t>
                              </m:r>
                            </m:e>
                            <m:sub>
                              <m:r>
                                <w:rPr>
                                  <w:rFonts w:ascii="Cambria Math" w:hAnsi="Cambria Math" w:cstheme="majorBidi"/>
                                  <w:color w:val="000000"/>
                                  <w:sz w:val="20"/>
                                  <w:szCs w:val="20"/>
                                </w:rPr>
                                <m:t>s</m:t>
                              </m:r>
                            </m:sub>
                          </m:sSub>
                          <m:r>
                            <w:rPr>
                              <w:rFonts w:ascii="Cambria Math" w:hAnsi="Cambria Math" w:cstheme="majorBidi"/>
                              <w:color w:val="000000"/>
                              <w:sz w:val="20"/>
                              <w:szCs w:val="20"/>
                            </w:rPr>
                            <m:t>)</m:t>
                          </m:r>
                        </m:oMath>
                      </w:p>
                      <w:p w:rsidR="0083117D" w:rsidRDefault="00180E00" w:rsidP="00E629BF">
                        <w:pPr>
                          <w:pStyle w:val="NormalWeb"/>
                          <w:spacing w:before="0" w:beforeAutospacing="0" w:after="0" w:afterAutospacing="0"/>
                          <w:jc w:val="center"/>
                        </w:pPr>
                        <m:oMathPara>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s(αβ)</m:t>
                                </m:r>
                              </m:sub>
                            </m:sSub>
                            <m:r>
                              <m:rPr>
                                <m:sty m:val="bi"/>
                              </m:rPr>
                              <w:rPr>
                                <w:rFonts w:ascii="Cambria Math" w:eastAsia="Times New Roman" w:hAnsi="Cambria Math"/>
                                <w:color w:val="000000"/>
                                <w:sz w:val="20"/>
                                <w:szCs w:val="20"/>
                              </w:rPr>
                              <m:t>→</m:t>
                            </m:r>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s(dq)</m:t>
                                </m:r>
                              </m:sub>
                            </m:sSub>
                          </m:oMath>
                        </m:oMathPara>
                      </w:p>
                    </w:txbxContent>
                  </v:textbox>
                </v:rect>
                <v:line id="Connecteur droit 749" o:spid="_x0000_s1666" style="position:absolute;flip:y;visibility:visible" from="53237,24777" to="53237,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wMsQAAADcAAAADwAAAGRycy9kb3ducmV2LnhtbESPT4vCMBTE74LfITxhb5pWxD/VVJZF&#10;wdtq9eDx0TzbYvNSmmjrfvqNsLDHYWZ+w2y2vanFk1pXWVYQTyIQxLnVFRcKLuf9eAnCeWSNtWVS&#10;8CIH23Q42GCibccnema+EAHCLkEFpfdNIqXLSzLoJrYhDt7NtgZ9kG0hdYtdgJtaTqNoLg1WHBZK&#10;bOirpPyePYyCo1u9rv6gv3/O1X7a7bSt4/lMqY9R/7kG4an3/+G/9kErWMxW8D4TjoB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9jAyxAAAANwAAAAPAAAAAAAAAAAA&#10;AAAAAKECAABkcnMvZG93bnJldi54bWxQSwUGAAAAAAQABAD5AAAAkgMAAAAA&#10;" strokecolor="black [3200]" strokeweight="1.5pt">
                  <v:shadow on="t" color="black" opacity="24903f" origin=",.5" offset="0,.55556mm"/>
                </v:line>
                <v:line id="Connecteur droit 752" o:spid="_x0000_s1667" style="position:absolute;flip:y;visibility:visible" from="38481,9048" to="38481,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iZMYAAADcAAAADwAAAGRycy9kb3ducmV2LnhtbESPQWvCQBSE7wX/w/IKXopuFNSQuopI&#10;hJZCRQ3o8ZF9TZZm34bsVtN/3y0IHoeZ+YZZrnvbiCt13jhWMBknIIhLpw1XCorTbpSC8AFZY+OY&#10;FPySh/Vq8LTETLsbH+h6DJWIEPYZKqhDaDMpfVmTRT92LXH0vlxnMUTZVVJ3eItw28hpksylRcNx&#10;ocaWtjWV38cfq2CfFoVJLxbz8+L9kM/My4fLP5UaPvebVxCB+vAI39tvWsFiNoX/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e4mTGAAAA3AAAAA8AAAAAAAAA&#10;AAAAAAAAoQIAAGRycy9kb3ducmV2LnhtbFBLBQYAAAAABAAEAPkAAACUAwAAAAA=&#10;" strokecolor="black [3200]" strokeweight="1.5pt">
                  <v:stroke endarrow="block"/>
                  <v:shadow on="t" color="black" opacity="24903f" origin=",.5" offset="0,.55556mm"/>
                </v:line>
                <v:line id="Connecteur droit 753" o:spid="_x0000_s1668" style="position:absolute;flip:y;visibility:visible" from="41519,9048" to="41519,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H/8YAAADcAAAADwAAAGRycy9kb3ducmV2LnhtbESPQWvCQBSE74L/YXmFXkQ3bVFDdJVS&#10;UmgRFG2gHh/Z12Qx+zZkt5r++64geBxm5htmue5tI87UeeNYwdMkAUFcOm24UlB8vY9TED4ga2wc&#10;k4I/8rBeDQdLzLS78J7Oh1CJCGGfoYI6hDaT0pc1WfQT1xJH78d1FkOUXSV1h5cIt418TpKZtGg4&#10;LtTY0ltN5enwaxXs0qIw6dFi/j3/3OdTM9q4fKvU40P/ugARqA/38K39oRXMpy9wPROP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SR//GAAAA3AAAAA8AAAAAAAAA&#10;AAAAAAAAoQIAAGRycy9kb3ducmV2LnhtbFBLBQYAAAAABAAEAPkAAACUAwAAAAA=&#10;" strokecolor="black [3200]" strokeweight="1.5pt">
                  <v:stroke endarrow="block"/>
                  <v:shadow on="t" color="black" opacity="24903f" origin=",.5" offset="0,.55556mm"/>
                </v:line>
                <v:line id="Connecteur droit 754" o:spid="_x0000_s1669" style="position:absolute;flip:y;visibility:visible" from="43805,9055" to="4380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fi8YAAADcAAAADwAAAGRycy9kb3ducmV2LnhtbESPQWvCQBSE74L/YXmFXkQ3LVVDdJVS&#10;UmgRFG2gHh/Z12Qx+zZkt5r++64geBxm5htmue5tI87UeeNYwdMkAUFcOm24UlB8vY9TED4ga2wc&#10;k4I/8rBeDQdLzLS78J7Oh1CJCGGfoYI6hDaT0pc1WfQT1xJH78d1FkOUXSV1h5cIt418TpKZtGg4&#10;LtTY0ltN5enwaxXs0qIw6dFi/j3/3OdTM9q4fKvU40P/ugARqA/38K39oRXMpy9wPROP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34vGAAAA3AAAAA8AAAAAAAAA&#10;AAAAAAAAoQIAAGRycy9kb3ducmV2LnhtbFBLBQYAAAAABAAEAPkAAACUAwAAAAA=&#10;" strokecolor="black [3200]" strokeweight="1.5pt">
                  <v:stroke endarrow="block"/>
                  <v:shadow on="t" color="black" opacity="24903f" origin=",.5" offset="0,.55556mm"/>
                </v:line>
                <v:rect id="Rectangle 755" o:spid="_x0000_s1670" style="position:absolute;left:34566;top:20097;width:11099;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Ks8YA&#10;AADcAAAADwAAAGRycy9kb3ducmV2LnhtbESPT2vCQBTE74V+h+UVvNWNilWiq4j/aEsvRi/entln&#10;Nph9G7JrTL99t1DocZiZ3zDzZWcr0VLjS8cKBv0EBHHudMmFgtNx9zoF4QOyxsoxKfgmD8vF89Mc&#10;U+0efKA2C4WIEPYpKjAh1KmUPjdk0fddTRy9q2sshiibQuoGHxFuKzlMkjdpseS4YLCmtaH8lt2t&#10;gmt9GX2dD+cku3x8rrd7beSmNUr1XrrVDESgLvyH/9rvWsFkPI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tKs8YAAADcAAAADwAAAAAAAAAAAAAAAACYAgAAZHJz&#10;L2Rvd25yZXYueG1sUEsFBgAAAAAEAAQA9QAAAIsDAAAAAA==&#10;" filled="f" strokecolor="black [3213]" strokeweight="1.5pt">
                  <v:textbox style="mso-next-textbox:#Rectangle 755">
                    <w:txbxContent>
                      <w:p w:rsidR="0083117D" w:rsidRDefault="0083117D" w:rsidP="00E629BF">
                        <w:pPr>
                          <w:pStyle w:val="NormalWeb"/>
                          <w:spacing w:before="0" w:beforeAutospacing="0" w:after="0" w:afterAutospacing="0"/>
                          <w:jc w:val="center"/>
                          <w:rPr>
                            <w:rFonts w:asciiTheme="majorBidi" w:hAnsiTheme="majorBidi" w:cstheme="majorBidi"/>
                            <w:iCs/>
                            <w:color w:val="000000"/>
                            <w:sz w:val="20"/>
                            <w:szCs w:val="20"/>
                          </w:rPr>
                        </w:pPr>
                        <w:r w:rsidRPr="000C1F37">
                          <w:rPr>
                            <w:rFonts w:asciiTheme="majorBidi" w:hAnsiTheme="majorBidi" w:cstheme="majorBidi"/>
                            <w:i/>
                            <w:color w:val="000000"/>
                            <w:sz w:val="20"/>
                            <w:szCs w:val="20"/>
                          </w:rPr>
                          <w:t>P</w:t>
                        </w:r>
                        <w:r>
                          <w:rPr>
                            <w:rFonts w:asciiTheme="majorBidi" w:hAnsiTheme="majorBidi" w:cstheme="majorBidi"/>
                            <w:iCs/>
                            <w:color w:val="000000"/>
                            <w:sz w:val="20"/>
                            <w:szCs w:val="20"/>
                          </w:rPr>
                          <w:t xml:space="preserve"> (</w:t>
                        </w:r>
                        <m:oMath>
                          <m:sSub>
                            <m:sSubPr>
                              <m:ctrlPr>
                                <w:rPr>
                                  <w:rFonts w:ascii="Cambria Math" w:hAnsi="Cambria Math" w:cstheme="majorBidi"/>
                                  <w:i/>
                                  <w:iCs/>
                                  <w:color w:val="000000"/>
                                  <w:sz w:val="20"/>
                                  <w:szCs w:val="20"/>
                                </w:rPr>
                              </m:ctrlPr>
                            </m:sSubPr>
                            <m:e>
                              <m:r>
                                <w:rPr>
                                  <w:rFonts w:ascii="Cambria Math" w:hAnsi="Cambria Math" w:cstheme="majorBidi"/>
                                  <w:color w:val="000000"/>
                                  <w:sz w:val="20"/>
                                  <w:szCs w:val="20"/>
                                </w:rPr>
                                <m:t>θ</m:t>
                              </m:r>
                            </m:e>
                            <m:sub>
                              <m:r>
                                <w:rPr>
                                  <w:rFonts w:ascii="Cambria Math" w:hAnsi="Cambria Math" w:cstheme="majorBidi"/>
                                  <w:color w:val="000000"/>
                                  <w:sz w:val="20"/>
                                  <w:szCs w:val="20"/>
                                </w:rPr>
                                <m:t>s</m:t>
                              </m:r>
                            </m:sub>
                          </m:sSub>
                          <m:r>
                            <w:rPr>
                              <w:rFonts w:ascii="Cambria Math" w:hAnsi="Cambria Math" w:cstheme="majorBidi"/>
                              <w:color w:val="000000"/>
                              <w:sz w:val="20"/>
                              <w:szCs w:val="20"/>
                            </w:rPr>
                            <m:t>)</m:t>
                          </m:r>
                        </m:oMath>
                      </w:p>
                      <w:p w:rsidR="0083117D" w:rsidRPr="00E629BF" w:rsidRDefault="00180E00" w:rsidP="00E629BF">
                        <w:pPr>
                          <w:pStyle w:val="NormalWeb"/>
                          <w:spacing w:before="0" w:beforeAutospacing="0" w:after="0" w:afterAutospacing="0"/>
                          <w:jc w:val="center"/>
                          <w:rPr>
                            <w:rFonts w:asciiTheme="majorBidi" w:hAnsiTheme="majorBidi" w:cstheme="majorBidi"/>
                            <w:iCs/>
                            <w:color w:val="000000"/>
                            <w:sz w:val="20"/>
                            <w:szCs w:val="20"/>
                          </w:rPr>
                        </w:pPr>
                        <m:oMathPara>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 xml:space="preserve">  V</m:t>
                                </m:r>
                              </m:e>
                              <m:sub>
                                <m:r>
                                  <w:rPr>
                                    <w:rFonts w:ascii="Cambria Math" w:eastAsia="Times New Roman" w:hAnsi="Cambria Math"/>
                                    <w:color w:val="000000"/>
                                    <w:sz w:val="20"/>
                                    <w:szCs w:val="20"/>
                                  </w:rPr>
                                  <m:t>s(dq)</m:t>
                                </m:r>
                              </m:sub>
                            </m:sSub>
                            <m:r>
                              <m:rPr>
                                <m:sty m:val="bi"/>
                              </m:rPr>
                              <w:rPr>
                                <w:rFonts w:ascii="Cambria Math" w:eastAsia="Times New Roman" w:hAnsi="Cambria Math"/>
                                <w:color w:val="000000"/>
                                <w:sz w:val="20"/>
                                <w:szCs w:val="20"/>
                              </w:rPr>
                              <m:t>→</m:t>
                            </m:r>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s(αβ)</m:t>
                                </m:r>
                              </m:sub>
                            </m:sSub>
                          </m:oMath>
                        </m:oMathPara>
                      </w:p>
                    </w:txbxContent>
                  </v:textbox>
                </v:rect>
                <v:line id="Connecteur droit 756" o:spid="_x0000_s1671" style="position:absolute;flip:y;visibility:visible" from="39052,18192" to="39052,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kZ8YAAADcAAAADwAAAGRycy9kb3ducmV2LnhtbESPQWvCQBSE74L/YXmFXkQ3FdSQuoqU&#10;CEqhRQ3o8ZF9TZZm34bsVuO/dwuFHoeZ+YZZrnvbiCt13jhW8DJJQBCXThuuFBSn7TgF4QOyxsYx&#10;KbiTh/VqOFhipt2ND3Q9hkpECPsMFdQhtJmUvqzJop+4ljh6X66zGKLsKqk7vEW4beQ0SebSouG4&#10;UGNLbzWV38cfq+AzLQqTXizm58X+kM/M6N3lH0o9P/WbVxCB+vAf/mvvtILFbA6/Z+IR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l5GfGAAAA3AAAAA8AAAAAAAAA&#10;AAAAAAAAoQIAAGRycy9kb3ducmV2LnhtbFBLBQYAAAAABAAEAPkAAACUAwAAAAA=&#10;" strokecolor="black [3200]" strokeweight="1.5pt">
                  <v:stroke endarrow="block"/>
                  <v:shadow on="t" color="black" opacity="24903f" origin=",.5" offset="0,.55556mm"/>
                </v:line>
                <v:line id="Connecteur droit 757" o:spid="_x0000_s1672" style="position:absolute;flip:y;visibility:visible" from="42567,18192" to="42608,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B/MYAAADcAAAADwAAAGRycy9kb3ducmV2LnhtbESPQWvCQBSE74X+h+UVeim6acEmRFcR&#10;SaEiVNSAHh/Z12Rp9m3IbjX+e7dQ8DjMzDfMbDHYVpyp98axgtdxAoK4ctpwraA8fIwyED4ga2wd&#10;k4IreVjMHx9mmGt34R2d96EWEcI+RwVNCF0upa8asujHriOO3rfrLYYo+1rqHi8Rblv5liTv0qLh&#10;uNBgR6uGqp/9r1WwzcrSZCeLxTFd74qJedm44kup56dhOQURaAj38H/7UytIJy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pQfzGAAAA3AAAAA8AAAAAAAAA&#10;AAAAAAAAoQIAAGRycy9kb3ducmV2LnhtbFBLBQYAAAAABAAEAPkAAACUAwAAAAA=&#10;" strokecolor="black [3200]" strokeweight="1.5pt">
                  <v:stroke endarrow="block"/>
                  <v:shadow on="t" color="black" opacity="24903f" origin=",.5" offset="0,.55556mm"/>
                </v:line>
              </v:group>
              <v:rect id="Rectangle 649" o:spid="_x0000_s1673" style="position:absolute;left:38982;top:11700;width:11100;height:51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Z9sUA&#10;AADcAAAADwAAAGRycy9kb3ducmV2LnhtbESPQWvCQBSE7wX/w/KE3nRjFdHoKmJtaUsvRi/entln&#10;Nph9G7LbGP99tyD0OMzMN8xy3dlKtNT40rGC0TABQZw7XXKh4Hh4G8xA+ICssXJMCu7kYb3qPS0x&#10;1e7Ge2qzUIgIYZ+iAhNCnUrpc0MW/dDVxNG7uMZiiLIppG7wFuG2ki9JMpUWS44LBmvaGsqv2Y9V&#10;cKnP4+/T/pRk58+v7e5dG/naGqWe+91mASJQF/7Dj/aHVjCdzO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tn2xQAAANwAAAAPAAAAAAAAAAAAAAAAAJgCAABkcnMv&#10;ZG93bnJldi54bWxQSwUGAAAAAAQABAD1AAAAigMAAAAA&#10;" filled="f" strokecolor="black [3213]" strokeweight="1.5pt">
                <v:textbox style="mso-next-textbox:#Rectangle 649">
                  <w:txbxContent>
                    <w:p w:rsidR="0083117D" w:rsidRDefault="0083117D" w:rsidP="00846E13">
                      <w:pPr>
                        <w:pStyle w:val="NormalWeb"/>
                        <w:spacing w:before="0" w:beforeAutospacing="0" w:after="0" w:afterAutospacing="0"/>
                        <w:jc w:val="center"/>
                      </w:pPr>
                      <w:r>
                        <w:rPr>
                          <w:rFonts w:eastAsia="Times New Roman"/>
                          <w:color w:val="000000"/>
                          <w:sz w:val="20"/>
                          <w:szCs w:val="20"/>
                        </w:rPr>
                        <w:t>Clarke</w:t>
                      </w:r>
                    </w:p>
                    <w:p w:rsidR="0083117D" w:rsidRDefault="00180E00" w:rsidP="00BB7A0B">
                      <w:pPr>
                        <w:pStyle w:val="NormalWeb"/>
                        <w:spacing w:before="0" w:beforeAutospacing="0" w:after="0" w:afterAutospacing="0"/>
                        <w:jc w:val="center"/>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s(αβ)</m:t>
                              </m:r>
                            </m:sub>
                          </m:sSub>
                          <m:r>
                            <m:rPr>
                              <m:sty m:val="bi"/>
                            </m:rPr>
                            <w:rPr>
                              <w:rFonts w:ascii="Cambria Math" w:eastAsia="Times New Roman" w:hAnsi="Cambria Math"/>
                              <w:color w:val="000000"/>
                              <w:sz w:val="20"/>
                              <w:szCs w:val="20"/>
                            </w:rPr>
                            <m:t>→</m:t>
                          </m:r>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s(</m:t>
                              </m:r>
                              <m:r>
                                <m:rPr>
                                  <m:sty m:val="bi"/>
                                </m:rPr>
                                <w:rPr>
                                  <w:rFonts w:ascii="Cambria Math" w:eastAsia="Times New Roman" w:hAnsi="Cambria Math"/>
                                  <w:color w:val="000000"/>
                                  <w:sz w:val="20"/>
                                  <w:szCs w:val="20"/>
                                </w:rPr>
                                <m:t>abc</m:t>
                              </m:r>
                              <m:r>
                                <w:rPr>
                                  <w:rFonts w:ascii="Cambria Math" w:eastAsia="Times New Roman" w:hAnsi="Cambria Math"/>
                                  <w:color w:val="000000"/>
                                  <w:sz w:val="20"/>
                                  <w:szCs w:val="20"/>
                                </w:rPr>
                                <m:t>)</m:t>
                              </m:r>
                            </m:sub>
                          </m:sSub>
                        </m:oMath>
                      </m:oMathPara>
                    </w:p>
                    <w:p w:rsidR="0083117D" w:rsidRDefault="0083117D" w:rsidP="00846E13">
                      <w:pPr>
                        <w:pStyle w:val="NormalWeb"/>
                        <w:spacing w:before="0" w:beforeAutospacing="0" w:after="0" w:afterAutospacing="0"/>
                      </w:pPr>
                      <w:r>
                        <w:rPr>
                          <w:rFonts w:eastAsia="Times New Roman"/>
                          <w:sz w:val="20"/>
                          <w:szCs w:val="20"/>
                        </w:rPr>
                        <w:t> </w:t>
                      </w:r>
                    </w:p>
                  </w:txbxContent>
                </v:textbox>
              </v:rect>
              <v:line id="Connecteur droit 650" o:spid="_x0000_s1674" style="position:absolute;flip:y;visibility:visible" from="54781,23254" to="54781,2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A78EAAADcAAAADwAAAGRycy9kb3ducmV2LnhtbERPTYvCMBC9C/6HMII3TRW3aG0qIit4&#10;27V68Dg0Y1tsJqXJ2rq/fnNY8Ph43+luMI14UudqywoW8wgEcWF1zaWC6+U4W4NwHlljY5kUvMjB&#10;LhuPUky07flMz9yXIoSwS1BB5X2bSOmKigy6uW2JA3e3nUEfYFdK3WEfwk0jl1EUS4M1h4YKWzpU&#10;VDzyH6Pg221eN3/SX7+X+rjsP7VtFvFKqelk2G9BeBr8W/zvPmkF8UeYH86EIy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ADvwQAAANwAAAAPAAAAAAAAAAAAAAAA&#10;AKECAABkcnMvZG93bnJldi54bWxQSwUGAAAAAAQABAD5AAAAjwMAAAAA&#10;" strokecolor="black [3200]" strokeweight="1.5pt">
                <v:shadow on="t" color="black" opacity="24903f" origin=",.5" offset="0,.55556mm"/>
              </v:line>
              <v:line id="Connecteur droit 666" o:spid="_x0000_s1675" style="position:absolute;flip:y;visibility:visible" from="46960,23254" to="46960,2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hR8YAAADcAAAADwAAAGRycy9kb3ducmV2LnhtbESPQWvCQBSE7wX/w/IKvYhuKpiG1FWk&#10;RFAKLWpAj4/sa7I0+zZktxr/fbcg9DjMzDfMYjXYVlyo98axgudpAoK4ctpwraA8biYZCB+QNbaO&#10;ScGNPKyWo4cF5tpdeU+XQ6hFhLDPUUETQpdL6auGLPqp64ij9+V6iyHKvpa6x2uE21bOkiSVFg3H&#10;hQY7emuo+j78WAWfWVma7GyxOL3s9sXcjN9d8aHU0+OwfgURaAj/4Xt7qxWkaQ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oIUfGAAAA3AAAAA8AAAAAAAAA&#10;AAAAAAAAoQIAAGRycy9kb3ducmV2LnhtbFBLBQYAAAAABAAEAPkAAACUAwAAAAA=&#10;" strokecolor="black [3200]" strokeweight="1.5pt">
                <v:stroke endarrow="block"/>
                <v:shadow on="t" color="black" opacity="24903f" origin=",.5" offset="0,.55556mm"/>
              </v:line>
              <v:line id="Connecteur droit 667" o:spid="_x0000_s1676" style="position:absolute;flip:y;visibility:visible" from="43351,23348" to="43351,2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3MYAAADcAAAADwAAAGRycy9kb3ducmV2LnhtbESPQWvCQBSE74X+h+UVeim6aaExRFcR&#10;SaFFqKgBPT6yr8nS7NuQ3Wr8965Q8DjMzDfMbDHYVpyo98axgtdxAoK4ctpwraDcf4wyED4ga2wd&#10;k4ILeVjMHx9mmGt35i2ddqEWEcI+RwVNCF0upa8asujHriOO3o/rLYYo+1rqHs8Rblv5liSptGg4&#10;LjTY0aqh6nf3ZxVssrI02dFicZh8bYt387J2xbdSz0/Dcgoi0BDu4f/2p1aQph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khNzGAAAA3AAAAA8AAAAAAAAA&#10;AAAAAAAAoQIAAGRycy9kb3ducmV2LnhtbFBLBQYAAAAABAAEAPkAAACUAwAAAAA=&#10;" strokecolor="black [3200]" strokeweight="1.5pt">
                <v:stroke endarrow="block"/>
                <v:shadow on="t" color="black" opacity="24903f" origin=",.5" offset="0,.55556mm"/>
              </v:line>
              <v:shape id="Zone de texte 932" o:spid="_x0000_s1677" type="#_x0000_t202" style="position:absolute;left:52755;top:8593;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YccA&#10;AADcAAAADwAAAGRycy9kb3ducmV2LnhtbESPzWvCQBTE7wX/h+UJ3urGlBaNWUUC0lLswY+Lt2f2&#10;5QOzb2N21dS/vlso9DjMzG+YdNmbRtyoc7VlBZNxBII4t7rmUsFhv36egnAeWWNjmRR8k4PlYvCU&#10;YqLtnbd02/lSBAi7BBVU3reJlC6vyKAb25Y4eIXtDPogu1LqDu8BbhoZR9GbNFhzWKiwpayi/Ly7&#10;GgWf2foLt6fYTB9N9r4pVu3lcHxVajTsV3MQnnr/H/5rf2gFs5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4omHHAAAA3AAAAA8AAAAAAAAAAAAAAAAAmAIAAGRy&#10;cy9kb3ducmV2LnhtbFBLBQYAAAAABAAEAPUAAACMAwAAAAA=&#10;" filled="f" stroked="f" strokeweight=".5pt">
                <v:textbox>
                  <w:txbxContent>
                    <w:p w:rsidR="0083117D" w:rsidRDefault="00180E00" w:rsidP="00E629BF">
                      <m:oMathPara>
                        <m:oMath>
                          <m:sSub>
                            <m:sSubPr>
                              <m:ctrlPr>
                                <w:rPr>
                                  <w:rFonts w:ascii="Cambria Math" w:hAnsi="Cambria Math"/>
                                  <w:i/>
                                  <w:iCs/>
                                  <w:color w:val="000000"/>
                                </w:rPr>
                              </m:ctrlPr>
                            </m:sSubPr>
                            <m:e>
                              <m:r>
                                <m:rPr>
                                  <m:sty m:val="bi"/>
                                </m:rPr>
                                <w:rPr>
                                  <w:rFonts w:ascii="Cambria Math" w:hAnsi="Cambria Math"/>
                                  <w:color w:val="000000"/>
                                  <w:sz w:val="20"/>
                                  <w:szCs w:val="20"/>
                                </w:rPr>
                                <m:t>I</m:t>
                              </m:r>
                            </m:e>
                            <m:sub>
                              <m:r>
                                <w:rPr>
                                  <w:rFonts w:ascii="Cambria Math" w:hAnsi="Cambria Math"/>
                                  <w:color w:val="000000"/>
                                  <w:sz w:val="20"/>
                                  <w:szCs w:val="20"/>
                                </w:rPr>
                                <m:t>bs</m:t>
                              </m:r>
                            </m:sub>
                          </m:sSub>
                        </m:oMath>
                      </m:oMathPara>
                    </w:p>
                  </w:txbxContent>
                </v:textbox>
              </v:shape>
              <v:shape id="Zone de texte 932" o:spid="_x0000_s1678" type="#_x0000_t202" style="position:absolute;left:50177;top:8568;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LW8UA&#10;AADcAAAADwAAAGRycy9kb3ducmV2LnhtbESPQYvCMBSE7wv+h/AEb2uqYNFqFCmIsqwHXS/ens2z&#10;LTYvtYna3V9vBGGPw8x8w8wWranEnRpXWlYw6EcgiDOrS84VHH5Wn2MQziNrrCyTgl9ysJh3PmaY&#10;aPvgHd33PhcBwi5BBYX3dSKlywoy6Pq2Jg7e2TYGfZBNLnWDjwA3lRxGUSwNlhwWCqwpLSi77G9G&#10;wVe62uLuNDTjvypdf5+X9fVwHCnV67bLKQhPrf8Pv9sbrSCOJ/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4tbxQAAANwAAAAPAAAAAAAAAAAAAAAAAJgCAABkcnMv&#10;ZG93bnJldi54bWxQSwUGAAAAAAQABAD1AAAAigMAAAAA&#10;" filled="f" stroked="f" strokeweight=".5pt">
                <v:textbox>
                  <w:txbxContent>
                    <w:p w:rsidR="0083117D" w:rsidRDefault="00180E00" w:rsidP="0063553C">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as</m:t>
                              </m:r>
                            </m:sub>
                          </m:sSub>
                        </m:oMath>
                      </m:oMathPara>
                    </w:p>
                  </w:txbxContent>
                </v:textbox>
              </v:shape>
              <v:shape id="Zone de texte 932" o:spid="_x0000_s1679" type="#_x0000_t202" style="position:absolute;left:54844;top:8769;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0G8QA&#10;AADcAAAADwAAAGRycy9kb3ducmV2LnhtbERPy2rCQBTdF/yH4Qrd1YlCU4lOQghIS2kXRjfurpmb&#10;B2bupJmppv36zqLg8nDe22wyvbjS6DrLCpaLCARxZXXHjYLjYfe0BuE8ssbeMin4IQdZOnvYYqLt&#10;jfd0LX0jQgi7BBW03g+JlK5qyaBb2IE4cLUdDfoAx0bqEW8h3PRyFUWxNNhxaGhxoKKl6lJ+GwXv&#10;xe4T9+eVWf/2xetHnQ9fx9OzUo/zKd+A8DT5u/jf/aYVxC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tBvEAAAA3AAAAA8AAAAAAAAAAAAAAAAAmAIAAGRycy9k&#10;b3ducmV2LnhtbFBLBQYAAAAABAAEAPUAAACJAwAAAAA=&#10;" filled="f" stroked="f" strokeweight=".5pt">
                <v:textbox>
                  <w:txbxContent>
                    <w:p w:rsidR="0083117D" w:rsidRDefault="00180E00" w:rsidP="00E629B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cs</m:t>
                              </m:r>
                            </m:sub>
                          </m:sSub>
                        </m:oMath>
                      </m:oMathPara>
                    </w:p>
                  </w:txbxContent>
                </v:textbox>
              </v:shape>
              <v:shape id="Zone de texte 932" o:spid="_x0000_s1680" type="#_x0000_t202" style="position:absolute;left:50653;top:16107;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CP8UA&#10;AADcAAAADwAAAGRycy9kb3ducmV2LnhtbESPQYvCMBSE7wv+h/CEva2po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sI/xQAAANwAAAAPAAAAAAAAAAAAAAAAAJgCAABkcnMv&#10;ZG93bnJldi54bWxQSwUGAAAAAAQABAD1AAAAigMAAAAA&#10;" filled="f" stroked="f" strokeweight=".5pt">
                <v:textbox>
                  <w:txbxContent>
                    <w:p w:rsidR="0083117D" w:rsidRDefault="00180E00" w:rsidP="00340456">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sα</m:t>
                              </m:r>
                            </m:sub>
                          </m:sSub>
                        </m:oMath>
                      </m:oMathPara>
                    </w:p>
                  </w:txbxContent>
                </v:textbox>
              </v:shape>
              <v:shape id="Zone de texte 932" o:spid="_x0000_s1681" type="#_x0000_t202" style="position:absolute;left:54332;top:16012;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npMUA&#10;AADcAAAADwAAAGRycy9kb3ducmV2LnhtbESPQYvCMBSE7wv+h/AEb2uqoJRqFCmIIu5Btxdvz+bZ&#10;FpuX2kTt7q/fCMIeh5n5hpkvO1OLB7WusqxgNIxAEOdWV1woyL7XnzEI55E11pZJwQ85WC56H3NM&#10;tH3ygR5HX4gAYZeggtL7JpHS5SUZdEPbEAfvYluDPsi2kLrFZ4CbWo6jaCoNVhwWSmwoLSm/Hu9G&#10;wS5df+HhPDbxb51u9pdVc8tOE6UG/W41A+Gp8//hd3urFUzj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mekxQAAANwAAAAPAAAAAAAAAAAAAAAAAJgCAABkcnMv&#10;ZG93bnJldi54bWxQSwUGAAAAAAQABAD1AAAAigMAAAAA&#10;" filled="f" stroked="f" strokeweight=".5pt">
                <v:textbox>
                  <w:txbxContent>
                    <w:p w:rsidR="0083117D" w:rsidRDefault="00180E00" w:rsidP="00340456">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sβ</m:t>
                              </m:r>
                            </m:sub>
                          </m:sSub>
                        </m:oMath>
                      </m:oMathPara>
                    </w:p>
                  </w:txbxContent>
                </v:textbox>
              </v:shape>
              <v:shape id="Zone de texte 932" o:spid="_x0000_s1682" type="#_x0000_t202" style="position:absolute;left:52046;top:23140;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508UA&#10;AADcAAAADwAAAGRycy9kb3ducmV2LnhtbESPQYvCMBSE78L+h/AWvGmqsKVUo0hBVhY96HrZ27N5&#10;tsXmpdtErf56Iwgeh5n5hpnOO1OLC7WusqxgNIxAEOdWV1wo2P8uBwkI55E11pZJwY0czGcfvSmm&#10;2l55S5edL0SAsEtRQel9k0rp8pIMuqFtiIN3tK1BH2RbSN3iNcBNLcdRFEuDFYeFEhvKSspPu7NR&#10;8JMtN7g9jE1yr7Pv9XHR/O//vpTqf3aLCQhPnX+HX+2VVhAn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PnTxQAAANwAAAAPAAAAAAAAAAAAAAAAAJgCAABkcnMv&#10;ZG93bnJldi54bWxQSwUGAAAAAAQABAD1AAAAigMAAAAA&#10;" filled="f" stroked="f" strokeweight=".5pt">
                <v:textbox>
                  <w:txbxContent>
                    <w:p w:rsidR="0083117D" w:rsidRDefault="00180E00" w:rsidP="00340456">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ds</m:t>
                              </m:r>
                            </m:sub>
                          </m:sSub>
                        </m:oMath>
                      </m:oMathPara>
                    </w:p>
                  </w:txbxContent>
                </v:textbox>
              </v:shape>
              <v:shape id="Zone de texte 932" o:spid="_x0000_s1683" type="#_x0000_t202" style="position:absolute;left:54844;top:22875;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cSMcA&#10;AADcAAAADwAAAGRycy9kb3ducmV2LnhtbESPQWvCQBSE7wX/w/IK3uqmAW1IXSUEQkXsQevF2zP7&#10;TEKzb2N2G2N/fbdQ6HGYmW+Y5Xo0rRiod41lBc+zCARxaXXDlYLjR/GUgHAeWWNrmRTcycF6NXlY&#10;Yqrtjfc0HHwlAoRdigpq77tUSlfWZNDNbEccvIvtDfog+0rqHm8BbloZR9FCGmw4LNTYUV5T+Xn4&#10;Mgq2efGO+3Nsku82f9tdsu56PM2Vmj6O2SsIT6P/D/+1N1rBInm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XEjHAAAA3AAAAA8AAAAAAAAAAAAAAAAAmAIAAGRy&#10;cy9kb3ducmV2LnhtbFBLBQYAAAAABAAEAPUAAACMAwAAAAA=&#10;" filled="f" stroked="f" strokeweight=".5pt">
                <v:textbox>
                  <w:txbxContent>
                    <w:p w:rsidR="0083117D" w:rsidRDefault="00180E00" w:rsidP="00340456">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qs</m:t>
                              </m:r>
                            </m:sub>
                          </m:sSub>
                        </m:oMath>
                      </m:oMathPara>
                    </w:p>
                  </w:txbxContent>
                </v:textbox>
              </v:shape>
              <v:shape id="Zone de texte 932" o:spid="_x0000_s1684" type="#_x0000_t202" style="position:absolute;left:42801;top:9136;width:3906;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pDccA&#10;AADcAAAADwAAAGRycy9kb3ducmV2LnhtbESPQWvCQBSE70L/w/IKvenGQINNXUUCoUXsweilt9fs&#10;Mwlm36bZrYn++m6h4HGYmW+Y5Xo0rbhQ7xrLCuazCARxaXXDlYLjIZ8uQDiPrLG1TAqu5GC9epgs&#10;MdV24D1dCl+JAGGXooLa+y6V0pU1GXQz2xEH72R7gz7IvpK6xyHATSvjKEqkwYbDQo0dZTWV5+LH&#10;KNhm+Qfuv2KzuLXZ2+606b6Pn89KPT2Om1cQnkZ/D/+337WC5CW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qaQ3HAAAA3AAAAA8AAAAAAAAAAAAAAAAAmAIAAGRy&#10;cy9kb3ducmV2LnhtbFBLBQYAAAAABAAEAPUAAACMAwAAAAA=&#10;" filled="f" stroked="f" strokeweight=".5pt">
                <v:textbox>
                  <w:txbxContent>
                    <w:p w:rsidR="0083117D" w:rsidRDefault="00180E00" w:rsidP="002E750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eastAsia="Times New Roman" w:hAnsi="Cambria Math"/>
                                      <w:b/>
                                      <w:bCs/>
                                      <w:i/>
                                      <w:iCs/>
                                      <w:color w:val="000000"/>
                                      <w:sz w:val="20"/>
                                      <w:szCs w:val="2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hAnsi="Cambria Math"/>
                                  <w:color w:val="000000"/>
                                </w:rPr>
                                <m:t>b</m:t>
                              </m:r>
                            </m:sub>
                          </m:sSub>
                        </m:oMath>
                      </m:oMathPara>
                    </w:p>
                  </w:txbxContent>
                </v:textbox>
              </v:shape>
              <v:shape id="Zone de texte 932" o:spid="_x0000_s1685" type="#_x0000_t202" style="position:absolute;left:39468;top:8867;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MlscA&#10;AADcAAAADwAAAGRycy9kb3ducmV2LnhtbESPT2vCQBTE7wW/w/KE3pqNlkoaXUUCYintwT+X3p7Z&#10;ZxLMvo3ZbZL203cLgsdhZn7DLFaDqUVHrassK5hEMQji3OqKCwXHw+YpAeE8ssbaMin4IQer5ehh&#10;gam2Pe+o2/tCBAi7FBWU3jeplC4vyaCLbEMcvLNtDfog20LqFvsAN7WcxvFMGqw4LJTYUFZSftl/&#10;GwXv2eYTd6epSX7rbPtxXjfX49eLUo/jYT0H4Wnw9/Ct/aYVzF6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zJbHAAAA3AAAAA8AAAAAAAAAAAAAAAAAmAIAAGRy&#10;cy9kb3ducmV2LnhtbFBLBQYAAAAABAAEAPUAAACMAwAAAAA=&#10;" filled="f" stroked="f" strokeweight=".5pt">
                <v:textbox>
                  <w:txbxContent>
                    <w:p w:rsidR="0083117D" w:rsidRDefault="00180E00" w:rsidP="002E750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a</m:t>
                              </m:r>
                            </m:sub>
                          </m:sSub>
                        </m:oMath>
                      </m:oMathPara>
                    </w:p>
                  </w:txbxContent>
                </v:textbox>
              </v:shape>
              <v:shape id="Zone de texte 932" o:spid="_x0000_s1686" type="#_x0000_t202" style="position:absolute;left:45367;top:8776;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4scA&#10;AADcAAAADwAAAGRycy9kb3ducmV2LnhtbESPT2vCQBTE7wW/w/KE3pqN0koaXUUCYintwT+X3p7Z&#10;ZxLMvo3ZbZL203cLgsdhZn7DLFaDqUVHrassK5hEMQji3OqKCwXHw+YpAeE8ssbaMin4IQer5ehh&#10;gam2Pe+o2/tCBAi7FBWU3jeplC4vyaCLbEMcvLNtDfog20LqFvsAN7WcxvFMGqw4LJTYUFZSftl/&#10;GwXv2eYTd6epSX7rbPtxXjfX49eLUo/jYT0H4Wnw9/Ct/aYVzF6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VOLHAAAA3AAAAA8AAAAAAAAAAAAAAAAAmAIAAGRy&#10;cy9kb3ducmV2LnhtbFBLBQYAAAAABAAEAPUAAACMAwAAAAA=&#10;" filled="f" stroked="f" strokeweight=".5pt">
                <v:textbox>
                  <w:txbxContent>
                    <w:p w:rsidR="0083117D" w:rsidRDefault="00180E00" w:rsidP="002E750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c</m:t>
                              </m:r>
                            </m:sub>
                          </m:sSub>
                        </m:oMath>
                      </m:oMathPara>
                    </w:p>
                  </w:txbxContent>
                </v:textbox>
              </v:shape>
              <v:shape id="Zone de texte 932" o:spid="_x0000_s1687" type="#_x0000_t202" style="position:absolute;left:39563;top:22793;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xecYA&#10;AADcAAAADwAAAGRycy9kb3ducmV2LnhtbESPQWvCQBSE7wX/w/KE3upGwWCjq4RAaCn1oPXi7Zl9&#10;JsHs25jdmrS/3i0UPA4z8w2z2gymETfqXG1ZwXQSgSAurK65VHD4yl8WIJxH1thYJgU/5GCzHj2t&#10;MNG25x3d9r4UAcIuQQWV920ipSsqMugmtiUO3tl2Bn2QXSl1h32Am0bOoiiWBmsOCxW2lFVUXPbf&#10;RsFHlm9xd5qZxW+TvX2e0/Z6OM6Veh4P6RKEp8E/wv/td60gfp3D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PxecYAAADcAAAADwAAAAAAAAAAAAAAAACYAgAAZHJz&#10;L2Rvd25yZXYueG1sUEsFBgAAAAAEAAQA9QAAAIsDAAAAAA==&#10;" filled="f" stroked="f" strokeweight=".5pt">
                <v:textbox>
                  <w:txbxContent>
                    <w:p w:rsidR="0083117D" w:rsidRDefault="00180E00" w:rsidP="002E750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ds</m:t>
                              </m:r>
                            </m:sub>
                          </m:sSub>
                        </m:oMath>
                      </m:oMathPara>
                    </w:p>
                  </w:txbxContent>
                </v:textbox>
              </v:shape>
              <v:shape id="Zone de texte 932" o:spid="_x0000_s1688" type="#_x0000_t202" style="position:absolute;left:43278;top:22876;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vDsUA&#10;AADcAAAADwAAAGRycy9kb3ducmV2LnhtbESPQYvCMBSE7wv+h/AEb2uqYNFqFCmIsqwHXS/ens2z&#10;LTYvtYna3V9vBGGPw8x8w8wWranEnRpXWlYw6EcgiDOrS84VHH5Wn2MQziNrrCyTgl9ysJh3PmaY&#10;aPvgHd33PhcBwi5BBYX3dSKlywoy6Pq2Jg7e2TYGfZBNLnWDjwA3lRxGUSwNlhwWCqwpLSi77G9G&#10;wVe62uLuNDTjvypdf5+X9fVwHCnV67bLKQhPrf8Pv9sbrSCexP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8OxQAAANwAAAAPAAAAAAAAAAAAAAAAAJgCAABkcnMv&#10;ZG93bnJldi54bWxQSwUGAAAAAAQABAD1AAAAigMAAAAA&#10;" filled="f" stroked="f" strokeweight=".5pt">
                <v:textbox>
                  <w:txbxContent>
                    <w:p w:rsidR="0083117D" w:rsidRDefault="00180E00" w:rsidP="002E750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qs</m:t>
                              </m:r>
                            </m:sub>
                          </m:sSub>
                        </m:oMath>
                      </m:oMathPara>
                    </w:p>
                  </w:txbxContent>
                </v:textbox>
              </v:shape>
              <v:shape id="Zone de texte 932" o:spid="_x0000_s1689" type="#_x0000_t202" style="position:absolute;left:39652;top:16271;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O+MYA&#10;AADcAAAADwAAAGRycy9kb3ducmV2LnhtbESPT4vCMBTE7wt+h/AEb2uqrKtUo0hBVsQ9+Ofi7dk8&#10;22LzUpuo1U+/WRA8DjPzG2Yya0wpblS7wrKCXjcCQZxaXXCmYL9bfI5AOI+ssbRMCh7kYDZtfUww&#10;1vbOG7ptfSYChF2MCnLvq1hKl+Zk0HVtRRy8k60N+iDrTOoa7wFuStmPom9psOCwkGNFSU7peXs1&#10;ClbJ4hc3x74ZPcvkZ32aV5f9YaBUp93MxyA8Nf4dfrWXWsEw+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O+MYAAADcAAAADwAAAAAAAAAAAAAAAACYAgAAZHJz&#10;L2Rvd25yZXYueG1sUEsFBgAAAAAEAAQA9QAAAIsDAAAAAA==&#10;" filled="f" stroked="f" strokeweight=".5pt">
                <v:textbox>
                  <w:txbxContent>
                    <w:p w:rsidR="0083117D" w:rsidRDefault="00180E00" w:rsidP="002E750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αs</m:t>
                              </m:r>
                            </m:sub>
                          </m:sSub>
                        </m:oMath>
                      </m:oMathPara>
                    </w:p>
                  </w:txbxContent>
                </v:textbox>
              </v:shape>
              <v:shape id="Zone de texte 932" o:spid="_x0000_s1690" type="#_x0000_t202" style="position:absolute;left:43373;top:16192;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rY8YA&#10;AADcAAAADwAAAGRycy9kb3ducmV2LnhtbESPQWvCQBSE7wX/w/IK3uqmglVSVwmBUJH2oPXi7Zl9&#10;JqHZtzG7TaK/3i0IPQ4z8w2zXA+mFh21rrKs4HUSgSDOra64UHD4zl4WIJxH1lhbJgVXcrBejZ6W&#10;GGvb8466vS9EgLCLUUHpfRNL6fKSDLqJbYiDd7atQR9kW0jdYh/gppbTKHqTBisOCyU2lJaU/+x/&#10;jYJtmn3h7jQ1i1udfnyek+ZyOM6UGj8PyTsIT4P/Dz/aG61gH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hrY8YAAADcAAAADwAAAAAAAAAAAAAAAACYAgAAZHJz&#10;L2Rvd25yZXYueG1sUEsFBgAAAAAEAAQA9QAAAIsDAAAAAA==&#10;" filled="f" stroked="f" strokeweight=".5pt">
                <v:textbox>
                  <w:txbxContent>
                    <w:p w:rsidR="0083117D" w:rsidRDefault="00180E00" w:rsidP="002E750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βs</m:t>
                              </m:r>
                            </m:sub>
                          </m:sSub>
                        </m:oMath>
                      </m:oMathPara>
                    </w:p>
                  </w:txbxContent>
                </v:textbox>
              </v:shape>
              <v:line id="Connecteur droit 709" o:spid="_x0000_s1691" style="position:absolute;visibility:visible" from="38505,10701" to="38505,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9aMQAAADcAAAADwAAAGRycy9kb3ducmV2LnhtbESPzWrDMBCE74G8g9hAb4mUQNvEtRxa&#10;Q2h7bH6gx8VaWybWylhq4rx9VCj0OMzMN0y+HV0nLjSE1rOG5UKBIK68abnRcDzs5msQISIb7DyT&#10;hhsF2BbTSY6Z8Vf+oss+NiJBOGSowcbYZ1KGypLDsPA9cfJqPziMSQ6NNANeE9x1cqXUk3TYclqw&#10;2FNpqTrvf5yGRkkbHj+/6/KtXpV8WJ/697jT+mE2vr6AiDTG//Bf+8NoeFYb+D2Tjo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31oxAAAANwAAAAPAAAAAAAAAAAA&#10;AAAAAKECAABkcnMvZG93bnJldi54bWxQSwUGAAAAAAQABAD5AAAAkgMAAAAA&#10;" strokecolor="black [3200]" strokeweight="1.5pt">
                <v:shadow on="t" color="black" opacity="24903f" origin=",.5" offset="0,.55556mm"/>
              </v:line>
              <v:line id="Connecteur droit 712" o:spid="_x0000_s1692" style="position:absolute;visibility:visible" from="38505,26086" to="43351,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5xMIAAADcAAAADwAAAGRycy9kb3ducmV2LnhtbESPT4vCMBTE78J+h/CEvWlqYVWqUdyC&#10;uB79s7DHR/PaFJuX0kTtfnsjCB6HmfkNs1z3thE36nztWMFknIAgLpyuuVJwPm1HcxA+IGtsHJOC&#10;f/KwXn0Mlphpd+cD3Y6hEhHCPkMFJoQ2k9IXhiz6sWuJo1e6zmKIsquk7vAe4baRaZJMpcWa44LB&#10;lnJDxeV4tQqqRBr/tf8r8+8yzfk0/213YavU57DfLEAE6sM7/Gr/aAWzSQ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J5xMIAAADcAAAADwAAAAAAAAAAAAAA&#10;AAChAgAAZHJzL2Rvd25yZXYueG1sUEsFBgAAAAAEAAQA+QAAAJADAAAAAA==&#10;" strokecolor="black [3200]" strokeweight="1.5pt">
                <v:shadow on="t" color="black" opacity="24903f" origin=",.5" offset="0,.55556mm"/>
              </v:line>
              <v:line id="Connecteur droit 713" o:spid="_x0000_s1693" style="position:absolute;visibility:visible" from="37086,27448" to="4696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cX8MAAADcAAAADwAAAGRycy9kb3ducmV2LnhtbESPW4vCMBSE34X9D+Es7JumKl6oRtkt&#10;yOqjl4V9PDSnTbE5KU3U+u+NIPg4zMw3zHLd2VpcqfWVYwXDQQKCOHe64lLB6bjpz0H4gKyxdkwK&#10;7uRhvfroLTHV7sZ7uh5CKSKEfYoKTAhNKqXPDVn0A9cQR69wrcUQZVtK3eItwm0tR0kylRYrjgsG&#10;G8oM5efDxSooE2n8ZPdfZD/FKOPj/K/5DRulvj677wWIQF14h1/trVYwG47heS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O3F/DAAAA3AAAAA8AAAAAAAAAAAAA&#10;AAAAoQIAAGRycy9kb3ducmV2LnhtbFBLBQYAAAAABAAEAPkAAACRAwAAAAA=&#10;" strokecolor="black [3200]" strokeweight="1.5pt">
                <v:shadow on="t" color="black" opacity="24903f" origin=",.5" offset="0,.55556mm"/>
              </v:line>
              <v:line id="Connecteur droit 729" o:spid="_x0000_s1694" style="position:absolute;visibility:visible" from="37159,15014" to="37159,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hCMMAAADcAAAADwAAAGRycy9kb3ducmV2LnhtbESPQWvCQBSE74X+h+UVeqsbA1obXaUN&#10;SPXYaMHjI/uSDWbfhuyq8d+7guBxmJlvmMVqsK04U+8bxwrGowQEcel0w7WC/W79MQPhA7LG1jEp&#10;uJKH1fL1ZYGZdhf+o3MRahEh7DNUYELoMil9aciiH7mOOHqV6y2GKPta6h4vEW5bmSbJVFpsOC4Y&#10;7Cg3VB6Lk1VQJ9L4yfZQ5T9VmvNu9t/9hrVS72/D9xxEoCE8w4/2Riv4TL/gfi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KIQjDAAAA3AAAAA8AAAAAAAAAAAAA&#10;AAAAoQIAAGRycy9kb3ducmV2LnhtbFBLBQYAAAAABAAEAPkAAACRAwAAAAA=&#10;" strokecolor="black [3200]" strokeweight="1.5pt">
                <v:shadow on="t" color="black" opacity="24903f" origin=",.5" offset="0,.55556mm"/>
              </v:line>
              <v:line id="Connecteur droit 730" o:spid="_x0000_s1695" style="position:absolute;visibility:visible" from="29759,15060" to="33464,1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0V38IAAADcAAAADwAAAGRycy9kb3ducmV2LnhtbERPXWvCMBR9H/gfwhX2MmbaCXN2RhGH&#10;IMhAq/h8ae7aYnJTmth2/948CD4ezvdiNVgjOmp97VhBOklAEBdO11wqOJ+2718gfEDWaByTgn/y&#10;sFqOXhaYadfzkbo8lCKGsM9QQRVCk0npi4os+olriCP351qLIcK2lLrFPoZbIz+S5FNarDk2VNjQ&#10;pqLimt+sgoP5vWzT8jLv88P+2L916c90b5R6HQ/rbxCBhvAUP9w7rWA2jfPjmXg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0V38IAAADcAAAADwAAAAAAAAAAAAAA&#10;AAChAgAAZHJzL2Rvd25yZXYueG1sUEsFBgAAAAAEAAQA+QAAAJADAAAAAA==&#10;" strokecolor="black [3200]" strokeweight="1.5pt">
                <v:stroke endarrow="block"/>
                <v:shadow on="t" color="black" opacity="24903f" origin=",.5" offset="0,.55556mm"/>
              </v:line>
              <v:line id="Connecteur droit 731" o:spid="_x0000_s1696" style="position:absolute;flip:y;visibility:visible" from="24520,10843" to="25752,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Zs8YAAADcAAAADwAAAGRycy9kb3ducmV2LnhtbESPQWvCQBSE7wX/w/IKXqRuVFpDdJVS&#10;IiiFFm2gHh/Z12Qx+zZkV43/vlsQehxm5htmue5tIy7UeeNYwWScgCAunTZcKSi+Nk8pCB+QNTaO&#10;ScGNPKxXg4clZtpdeU+XQ6hEhLDPUEEdQptJ6cuaLPqxa4mj9+M6iyHKrpK6w2uE20ZOk+RFWjQc&#10;F2ps6a2m8nQ4WwWfaVGY9Ggx/57v9vmzGb27/EOp4WP/ugARqA//4Xt7qxXMZx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TmbPGAAAA3AAAAA8AAAAAAAAA&#10;AAAAAAAAoQIAAGRycy9kb3ducmV2LnhtbFBLBQYAAAAABAAEAPkAAACUAwAAAAA=&#10;" strokecolor="black [3200]" strokeweight="1.5pt">
                <v:stroke endarrow="block"/>
                <v:shadow on="t" color="black" opacity="24903f" origin=",.5" offset="0,.55556mm"/>
              </v:line>
              <v:line id="Connecteur droit 732" o:spid="_x0000_s1697" style="position:absolute;visibility:visible" from="21942,15374" to="25752,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uM8YAAADcAAAADwAAAGRycy9kb3ducmV2LnhtbESPQWvCQBSE7wX/w/KEXopuomBt6iql&#10;RRBEMFE8P7KvSeju25DdJum/dwuFHoeZ+YbZ7EZrRE+dbxwrSOcJCOLS6YYrBdfLfrYG4QOyRuOY&#10;FPyQh9128rDBTLuBc+qLUIkIYZ+hgjqENpPSlzVZ9HPXEkfv03UWQ5RdJXWHQ4RbIxdJspIWG44L&#10;Nbb0XlP5VXxbBWdzuu3T6vYyFOdjPjz16cfyaJR6nI5vryACjeE//Nc+aAXPywX8nolH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DLjPGAAAA3AAAAA8AAAAAAAAA&#10;AAAAAAAAoQIAAGRycy9kb3ducmV2LnhtbFBLBQYAAAAABAAEAPkAAACUAwAAAAA=&#10;" strokecolor="black [3200]" strokeweight="1.5pt">
                <v:stroke endarrow="block"/>
                <v:shadow on="t" color="black" opacity="24903f" origin=",.5" offset="0,.55556mm"/>
              </v:line>
              <v:oval id="Ellipse 733" o:spid="_x0000_s1698" style="position:absolute;left:21942;top:9589;width:2578;height:24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4YMUA&#10;AADcAAAADwAAAGRycy9kb3ducmV2LnhtbESPT2vCQBTE7wW/w/KE3upGhSrRVVQq2EIPxn/XR/aZ&#10;DWbfhuwa02/fLRQ8DjPzG2a+7GwlWmp86VjBcJCAIM6dLrlQcDxs36YgfEDWWDkmBT/kYbnovcwx&#10;1e7Be2qzUIgIYZ+iAhNCnUrpc0MW/cDVxNG7usZiiLIppG7wEeG2kqMkeZcWS44LBmvaGMpv2d0q&#10;6M6X8LE+Xbfrr+pzkn2fc9Pepkq99rvVDESgLjzD/+2dVjAZj+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bhgxQAAANwAAAAPAAAAAAAAAAAAAAAAAJgCAABkcnMv&#10;ZG93bnJldi54bWxQSwUGAAAAAAQABAD1AAAAigMAAAAA&#10;" filled="f" strokecolor="black [3213]" strokeweight="1.5pt">
                <v:textbox style="mso-next-textbox:#Ellipse 733">
                  <w:txbxContent>
                    <w:p w:rsidR="0083117D" w:rsidRDefault="0083117D" w:rsidP="00247571"/>
                  </w:txbxContent>
                </v:textbox>
              </v:oval>
              <v:line id="Connecteur droit 750" o:spid="_x0000_s1699" style="position:absolute;flip:y;visibility:visible" from="22037,10141" to="2423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PcsIAAADcAAAADwAAAGRycy9kb3ducmV2LnhtbERPz2vCMBS+C/sfwhvspqll01lNy5AJ&#10;3py6g8dH82zKmpfSxLbur18Owo4f3+9NMdpG9NT52rGC+SwBQVw6XXOl4Pu8m76D8AFZY+OYFNzJ&#10;Q5E/TTaYaTfwkfpTqEQMYZ+hAhNCm0npS0MW/cy1xJG7us5iiLCrpO5wiOG2kWmSLKTFmmODwZa2&#10;hsqf080q+PKr+yXs9eH3XO/S4VO7Zr54VerlefxYgwg0hn/xw73XCpZvcX4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UPcsIAAADcAAAADwAAAAAAAAAAAAAA&#10;AAChAgAAZHJzL2Rvd25yZXYueG1sUEsFBgAAAAAEAAQA+QAAAJADAAAAAA==&#10;" strokecolor="black [3200]" strokeweight="1.5pt">
                <v:shadow on="t" color="black" opacity="24903f" origin=",.5" offset="0,.55556mm"/>
              </v:line>
              <v:line id="Connecteur droit 761" o:spid="_x0000_s1700" style="position:absolute;flip:x y;visibility:visible" from="22227,10168" to="24142,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jMQAAADcAAAADwAAAGRycy9kb3ducmV2LnhtbESP0WrCQBRE34X+w3ILvplNRLRNXaUV&#10;FUGw1PYDLtmbbGj2bsiuGv/eFQQfh5k5w8yXvW3EmTpfO1aQJSkI4sLpmisFf7+b0RsIH5A1No5J&#10;wZU8LBcvgznm2l34h87HUIkIYZ+jAhNCm0vpC0MWfeJa4uiVrrMYouwqqTu8RLht5DhNp9JizXHB&#10;YEsrQ8X/8WQVFIdd2W/fTVmHbbZfT77M+PBtlBq+9p8fIAL14Rl+tHdawWyawf1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8peMxAAAANwAAAAPAAAAAAAAAAAA&#10;AAAAAKECAABkcnMvZG93bnJldi54bWxQSwUGAAAAAAQABAD5AAAAkgMAAAAA&#10;" strokecolor="black [3200]" strokeweight="1.5pt">
                <v:shadow on="t" color="black" opacity="24903f" origin=",.5" offset="0,.55556mm"/>
              </v:line>
              <v:group id="Groupe 117" o:spid="_x0000_s1701" style="position:absolute;left:16300;top:26489;width:2578;height:2465" coordorigin="14947,15506" coordsize="2578,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Ellipse 748" o:spid="_x0000_s1702" style="position:absolute;left:14947;top:15506;width:2579;height:2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ZbMIA&#10;AADcAAAADwAAAGRycy9kb3ducmV2LnhtbERPz2vCMBS+C/4P4Qm72VQZKp1RVCZsAw/WzV0fzbMp&#10;Ni+lyWr975eD4PHj+71c97YWHbW+cqxgkqQgiAunKy4VfJ/24wUIH5A11o5JwZ08rFfDwRIz7W58&#10;pC4PpYgh7DNUYEJoMil9YciiT1xDHLmLay2GCNtS6hZvMdzWcpqmM2mx4thgsKGdoeKa/1kF/fk3&#10;vG9/LvvtV/05zw/nwnTXhVIvo37zBiJQH57ih/tDK5i/xr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1lswgAAANwAAAAPAAAAAAAAAAAAAAAAAJgCAABkcnMvZG93&#10;bnJldi54bWxQSwUGAAAAAAQABAD1AAAAhwMAAAAA&#10;" filled="f" strokecolor="black [3213]" strokeweight="1.5pt">
                  <v:textbox style="mso-next-textbox:#Ellipse 748">
                    <w:txbxContent>
                      <w:p w:rsidR="0083117D" w:rsidRDefault="0083117D" w:rsidP="00247571">
                        <w:pPr>
                          <w:pStyle w:val="NormalWeb"/>
                          <w:spacing w:before="0" w:beforeAutospacing="0" w:after="0" w:afterAutospacing="0"/>
                        </w:pPr>
                        <w:r>
                          <w:rPr>
                            <w:rFonts w:eastAsia="Times New Roman"/>
                          </w:rPr>
                          <w:t> </w:t>
                        </w:r>
                      </w:p>
                    </w:txbxContent>
                  </v:textbox>
                </v:oval>
                <v:line id="Connecteur droit 762" o:spid="_x0000_s1703" style="position:absolute;flip:y;visibility:visible" from="15138,15925" to="17335,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I8MAAADcAAAADwAAAGRycy9kb3ducmV2LnhtbESPQYvCMBSE74L/ITzBm6YWqW7XKLIo&#10;eFOrhz0+mrdtsXkpTdZWf70RFvY4zMw3zGrTm1rcqXWVZQWzaQSCOLe64kLB9bKfLEE4j6yxtkwK&#10;HuRgsx4OVphq2/GZ7pkvRICwS1FB6X2TSunykgy6qW2Ig/djW4M+yLaQusUuwE0t4yhKpMGKw0KJ&#10;DX2VlN+yX6Pg5D4e3/6gj89LtY+7nbb1LJkrNR71208Qnnr/H/5rH7SCRRLD+0w4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n/iPDAAAA3AAAAA8AAAAAAAAAAAAA&#10;AAAAoQIAAGRycy9kb3ducmV2LnhtbFBLBQYAAAAABAAEAPkAAACRAwAAAAA=&#10;" strokecolor="black [3200]" strokeweight="1.5pt">
                  <v:shadow on="t" color="black" opacity="24903f" origin=",.5" offset="0,.55556mm"/>
                </v:line>
                <v:line id="Connecteur droit 763" o:spid="_x0000_s1704" style="position:absolute;flip:x y;visibility:visible" from="15227,15933" to="17306,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sYMUAAADcAAAADwAAAGRycy9kb3ducmV2LnhtbESP3WrCQBSE7wu+w3KE3tWNtliN2YiW&#10;VoSC4s8DHLIn2WD2bMhuNX17Vyj0cpiZb5hs2dtGXKnztWMF41ECgrhwuuZKwfn09TID4QOyxsYx&#10;KfglD8t88JRhqt2ND3Q9hkpECPsUFZgQ2lRKXxiy6EeuJY5e6TqLIcqukrrDW4TbRk6SZCot1hwX&#10;DLb0Yai4HH+sgmK3LfvN3JR12Iy/P9/WZrLbG6Weh/1qASJQH/7Df+2tVvA+fYXH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ysYMUAAADcAAAADwAAAAAAAAAA&#10;AAAAAAChAgAAZHJzL2Rvd25yZXYueG1sUEsFBgAAAAAEAAQA+QAAAJMDAAAAAA==&#10;" strokecolor="black [3200]" strokeweight="1.5pt">
                  <v:shadow on="t" color="black" opacity="24903f" origin=",.5" offset="0,.55556mm"/>
                </v:line>
              </v:group>
              <v:line id="Connecteur droit 764" o:spid="_x0000_s1705" style="position:absolute;visibility:visible" from="16417,15376" to="19459,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8wcYAAADcAAAADwAAAGRycy9kb3ducmV2LnhtbESPQWvCQBSE7wX/w/IEL6Vu0harqatI&#10;iyBIQaN4fmRfk+Du25Bdk/Tfd4VCj8PMfMMs14M1oqPW144VpNMEBHHhdM2lgvNp+zQH4QOyRuOY&#10;FPyQh/Vq9LDETLuej9TloRQRwj5DBVUITSalLyqy6KeuIY7et2sthijbUuoW+wi3Rj4nyUxarDku&#10;VNjQR0XFNb9ZBQfzddmm5WXR54f9sX/s0s+XvVFqMh427yACDeE//NfeaQVvs1e4n4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VPMHGAAAA3AAAAA8AAAAAAAAA&#10;AAAAAAAAoQIAAGRycy9kb3ducmV2LnhtbFBLBQYAAAAABAAEAPkAAACUAwAAAAA=&#10;" strokecolor="black [3200]" strokeweight="1.5pt">
                <v:stroke endarrow="block"/>
                <v:shadow on="t" color="black" opacity="24903f" origin=",.5" offset="0,.55556mm"/>
              </v:line>
              <v:line id="Connecteur droit 765" o:spid="_x0000_s1706" style="position:absolute;visibility:visible" from="18782,10767" to="21824,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ZWsYAAADcAAAADwAAAGRycy9kb3ducmV2LnhtbESPQWvCQBSE7wX/w/IEL6Vu0lKrqatI&#10;iyBIQaN4fmRfk+Du25Bdk/Tfd4VCj8PMfMMs14M1oqPW144VpNMEBHHhdM2lgvNp+zQH4QOyRuOY&#10;FPyQh/Vq9LDETLuej9TloRQRwj5DBVUITSalLyqy6KeuIY7et2sthijbUuoW+wi3Rj4nyUxarDku&#10;VNjQR0XFNb9ZBQfzddmm5WXR54f9sX/s0s+XvVFqMh427yACDeE//NfeaQVvs1e4n4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ZmVrGAAAA3AAAAA8AAAAAAAAA&#10;AAAAAAAAoQIAAGRycy9kb3ducmV2LnhtbFBLBQYAAAAABAAEAPkAAACUAwAAAAA=&#10;" strokecolor="black [3200]" strokeweight="1.5pt">
                <v:stroke endarrow="block"/>
                <v:shadow on="t" color="black" opacity="24903f" origin=",.5" offset="0,.55556mm"/>
              </v:line>
              <v:rect id="Rectangle 766" o:spid="_x0000_s1707" style="position:absolute;left:29561;top:11974;width:10663;height:285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kJMUA&#10;AADcAAAADwAAAGRycy9kb3ducmV2LnhtbESPQWvCQBSE74X+h+UVeqsbhcYSXUUEwR56aCylx0f2&#10;mY1m34bdNUn767uC4HGYmW+Y5Xq0rejJh8axgukkA0FcOd1wreDrsHt5AxEissbWMSn4pQDr1ePD&#10;EgvtBv6kvoy1SBAOBSowMXaFlKEyZDFMXEecvKPzFmOSvpba45DgtpWzLMulxYbTgsGOtoaqc3mx&#10;CkrMv/dZ1/th9/7xKi/x9Gd+Dko9P42bBYhIY7yHb+29VjDP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SQkxQAAANwAAAAPAAAAAAAAAAAAAAAAAJgCAABkcnMv&#10;ZG93bnJldi54bWxQSwUGAAAAAAQABAD1AAAAigMAAAAA&#10;" filled="f" strokecolor="black [3213]" strokeweight="1.5pt">
                <v:textbox style="mso-next-textbox:#Rectangle 766">
                  <w:txbxContent>
                    <w:p w:rsidR="0083117D" w:rsidRPr="00727254" w:rsidRDefault="0083117D" w:rsidP="0063553C">
                      <w:pPr>
                        <w:pStyle w:val="NormalWeb"/>
                        <w:spacing w:before="0" w:beforeAutospacing="0" w:after="0" w:afterAutospacing="0"/>
                        <w:jc w:val="center"/>
                        <w:rPr>
                          <w:b/>
                          <w:bCs/>
                          <w:lang w:val="fr-FR"/>
                        </w:rPr>
                      </w:pPr>
                      <w:r w:rsidRPr="00727254">
                        <w:rPr>
                          <w:rFonts w:eastAsia="Times New Roman"/>
                          <w:b/>
                          <w:bCs/>
                          <w:color w:val="000000"/>
                          <w:sz w:val="20"/>
                          <w:szCs w:val="20"/>
                          <w:lang w:val="fr-FR"/>
                        </w:rPr>
                        <w:t>Découplage</w:t>
                      </w:r>
                    </w:p>
                  </w:txbxContent>
                </v:textbox>
              </v:rect>
              <v:line id="Connecteur droit 769" o:spid="_x0000_s1708" style="position:absolute;visibility:visible" from="36321,15066" to="37166,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YyMMAAADcAAAADwAAAGRycy9kb3ducmV2LnhtbESPW4vCMBSE34X9D+EI+6apwnqpRlkL&#10;su6jN/Dx0Jw2xeakNFG7/94sCD4OM/MNs1x3thZ3an3lWMFomIAgzp2uuFRwOm4HMxA+IGusHZOC&#10;P/KwXn30lphq9+A93Q+hFBHCPkUFJoQmldLnhiz6oWuIo1e41mKIsi2lbvER4baW4ySZSIsVxwWD&#10;DWWG8uvhZhWUiTT+6/dSZJtinPFxdm5+wlapz373vQARqAvv8Ku90wqmkzn8n4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gmMjDAAAA3AAAAA8AAAAAAAAAAAAA&#10;AAAAoQIAAGRycy9kb3ducmV2LnhtbFBLBQYAAAAABAAEAPkAAACRAwAAAAA=&#10;" strokecolor="black [3200]" strokeweight="1.5pt">
                <v:shadow on="t" color="black" opacity="24903f" origin=",.5" offset="0,.55556mm"/>
              </v:line>
              <v:line id="Connecteur droit 770" o:spid="_x0000_s1709" style="position:absolute;flip:y;visibility:visible" from="36321,10762" to="38505,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TEr0AAADcAAAADwAAAGRycy9kb3ducmV2LnhtbERPyQrCMBC9C/5DGMGbpoq4VKOIKHhz&#10;PXgcmrEtNpPSRFv9enMQPD7evlg1phAvqlxuWcGgH4EgTqzOOVVwvex6UxDOI2ssLJOCNzlYLdut&#10;Bcba1nyi19mnIoSwi1FB5n0ZS+mSjAy6vi2JA3e3lUEfYJVKXWEdwk0hh1E0lgZzDg0ZlrTJKHmc&#10;n0bB0c3eN7/Xh88l3w3rrbbFYDxSqttp1nMQnhr/F//ce61gMgnz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gUxK9AAAA3AAAAA8AAAAAAAAAAAAAAAAAoQIA&#10;AGRycy9kb3ducmV2LnhtbFBLBQYAAAAABAAEAPkAAACLAwAAAAA=&#10;" strokecolor="black [3200]" strokeweight="1.5pt">
                <v:shadow on="t" color="black" opacity="24903f" origin=",.5" offset="0,.55556mm"/>
              </v:line>
              <v:line id="Connecteur droit 774" o:spid="_x0000_s1710" style="position:absolute;flip:y;visibility:visible" from="29759,10786" to="33546,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6D68YAAADcAAAADwAAAGRycy9kb3ducmV2LnhtbESPQWvCQBSE74X+h+UVeil106ImpK4i&#10;JYJSULSB9vjIviaL2bchu2r8912h0OMwM98ws8VgW3Gm3hvHCl5GCQjiymnDtYLyc/WcgfABWWPr&#10;mBRcycNifn83w1y7C+/pfAi1iBD2OSpoQuhyKX3VkEU/ch1x9H5cbzFE2ddS93iJcNvK1ySZSouG&#10;40KDHb03VB0PJ6tgl5Wlyb4tFl/pZl9MzNOHK7ZKPT4MyzcQgYbwH/5rr7WCNB3D7Uw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Og+vGAAAA3AAAAA8AAAAAAAAA&#10;AAAAAAAAoQIAAGRycy9kb3ducmV2LnhtbFBLBQYAAAAABAAEAPkAAACUAwAAAAA=&#10;" strokecolor="black [3200]" strokeweight="1.5pt">
                <v:stroke endarrow="block"/>
                <v:shadow on="t" color="black" opacity="24903f" origin=",.5" offset="0,.55556mm"/>
              </v:line>
              <v:line id="Connecteur droit 775" o:spid="_x0000_s1711" style="position:absolute;visibility:visible" from="23253,29321" to="54781,2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EEMQAAADcAAAADwAAAGRycy9kb3ducmV2LnhtbESPwWrDMBBE74X+g9hCb43cgOvgRgmp&#10;IaQ9xk6gx8VaWybWylhK7P59VSjkOMzMG2a9nW0vbjT6zrGC10UCgrh2uuNWwanav6xA+ICssXdM&#10;Cn7Iw3bz+LDGXLuJj3QrQysihH2OCkwIQy6lrw1Z9As3EEevcaPFEOXYSj3iFOG2l8skeZMWO44L&#10;BgcqDNWX8moVtIk0Pv36boqPZllwtToPh7BX6vlp3r2DCDSHe/i//akVZFkKf2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NAQQxAAAANwAAAAPAAAAAAAAAAAA&#10;AAAAAKECAABkcnMvZG93bnJldi54bWxQSwUGAAAAAAQABAD5AAAAkgMAAAAA&#10;" strokecolor="black [3200]" strokeweight="1.5pt">
                <v:shadow on="t" color="black" opacity="24903f" origin=",.5" offset="0,.55556mm"/>
              </v:line>
              <v:line id="Connecteur droit 776" o:spid="_x0000_s1712" style="position:absolute;flip:y;visibility:visible" from="23253,12164" to="23253,2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C4B8YAAADcAAAADwAAAGRycy9kb3ducmV2LnhtbESPQWvCQBSE74X+h+UVeim6aaEmRFcR&#10;SaFFqKgBPT6yr8nS7NuQ3Wr8965Q8DjMzDfMbDHYVpyo98axgtdxAoK4ctpwraDcf4wyED4ga2wd&#10;k4ILeVjMHx9mmGt35i2ddqEWEcI+RwVNCF0upa8asujHriOO3o/rLYYo+1rqHs8Rblv5liQTadFw&#10;XGiwo1VD1e/uzyrYZGVpsqPF4pB+bYt387J2xbdSz0/Dcgoi0BDu4f/2p1aQph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QuAfGAAAA3AAAAA8AAAAAAAAA&#10;AAAAAAAAoQIAAGRycy9kb3ducmV2LnhtbFBLBQYAAAAABAAEAPkAAACUAwAAAAA=&#10;" strokecolor="black [3200]" strokeweight="1.5pt">
                <v:stroke endarrow="block"/>
                <v:shadow on="t" color="black" opacity="24903f" origin=",.5" offset="0,.55556mm"/>
              </v:line>
              <v:line id="Connecteur droit 777" o:spid="_x0000_s1713" style="position:absolute;visibility:visible" from="20862,30304" to="57756,3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MIAAADcAAAADwAAAGRycy9kb3ducmV2LnhtbESPT4vCMBTE7wt+h/AEb2u6gla6RlkL&#10;4nr0H3h8NK9N2ealNFHrt98IgsdhZn7DLFa9bcSNOl87VvA1TkAQF07XXCk4HTefcxA+IGtsHJOC&#10;B3lYLQcfC8y0u/OebodQiQhhn6ECE0KbSekLQxb92LXE0StdZzFE2VVSd3iPcNvISZLMpMWa44LB&#10;lnJDxd/hahVUiTR+uruU+bqc5Hycn9tt2Cg1GvY/3yAC9eEdfrV/tYI0TeF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o//MIAAADcAAAADwAAAAAAAAAAAAAA&#10;AAChAgAAZHJzL2Rvd25yZXYueG1sUEsFBgAAAAAEAAQA+QAAAJADAAAAAA==&#10;" strokecolor="black [3200]" strokeweight="1.5pt">
                <v:shadow on="t" color="black" opacity="24903f" origin=",.5" offset="0,.55556mm"/>
              </v:line>
              <v:line id="Connecteur droit 778" o:spid="_x0000_s1714" style="position:absolute;flip:y;visibility:visible" from="20862,16839" to="20862,3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J7sMAAADcAAAADwAAAGRycy9kb3ducmV2LnhtbERPXWvCMBR9F/wP4Qp7kZk6cC3VKCIV&#10;JsKGrjAfL81dG9bclCbT7t8vD4KPh/O92gy2FVfqvXGsYD5LQBBXThuuFZSf++cMhA/IGlvHpOCP&#10;PGzW49EKc+1ufKLrOdQihrDPUUETQpdL6auGLPqZ64gj9+16iyHCvpa6x1sMt618SZJXadFwbGiw&#10;o11D1c/51yr4yMrSZBeLxVd6OBULMz264l2pp8mwXYIINISH+O5+0wrSNK6N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Die7DAAAA3AAAAA8AAAAAAAAAAAAA&#10;AAAAoQIAAGRycy9kb3ducmV2LnhtbFBLBQYAAAAABAAEAPkAAACRAwAAAAA=&#10;" strokecolor="black [3200]" strokeweight="1.5pt">
                <v:stroke endarrow="block"/>
                <v:shadow on="t" color="black" opacity="24903f" origin=",.5" offset="0,.55556mm"/>
              </v:line>
              <v:line id="Connecteur droit 779" o:spid="_x0000_s1715" style="position:absolute;flip:y;visibility:visible" from="62864,7137" to="62864,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6j8MAAADcAAAADwAAAGRycy9kb3ducmV2LnhtbESPzarCMBSE94LvEI7gTlNF/KlGEbmC&#10;O7W6cHlojm2xOSlNrq336W8EweUwM98wq01rSvGk2hWWFYyGEQji1OqCMwXXy34wB+E8ssbSMil4&#10;kYPNuttZYaxtw2d6Jj4TAcIuRgW591UspUtzMuiGtiIO3t3WBn2QdSZ1jU2Am1KOo2gqDRYcFnKs&#10;aJdT+kh+jYKTW7xu/qCPf5diP25+tC1H04lS/V67XYLw1Ppv+NM+aAWz2QLeZ8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o/DAAAA3AAAAA8AAAAAAAAAAAAA&#10;AAAAoQIAAGRycy9kb3ducmV2LnhtbFBLBQYAAAAABAAEAPkAAACRAwAAAAA=&#10;" strokecolor="black [3200]" strokeweight="1.5pt">
                <v:shadow on="t" color="black" opacity="24903f" origin=",.5" offset="0,.55556mm"/>
              </v:line>
              <v:oval id="Ellipse 780" o:spid="_x0000_s1716" style="position:absolute;left:61756;top:8969;width:2578;height:2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v8MMA&#10;AADcAAAADwAAAGRycy9kb3ducmV2LnhtbERPz2vCMBS+C/4P4Q28abodtFRTmTJhG3iwm+76aF6b&#10;YvNSmqx2//1yEDx+fL8329G2YqDeN44VPC8SEMSl0w3XCr6/DvMUhA/IGlvHpOCPPGzz6WSDmXY3&#10;PtFQhFrEEPYZKjAhdJmUvjRk0S9cRxy5yvUWQ4R9LXWPtxhuW/mSJEtpseHYYLCjvaHyWvxaBePl&#10;J7ztztVh99l+rIrjpTTDNVVq9jS+rkEEGsNDfHe/awWrNM6P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jv8MMAAADcAAAADwAAAAAAAAAAAAAAAACYAgAAZHJzL2Rv&#10;d25yZXYueG1sUEsFBgAAAAAEAAQA9QAAAIgDAAAAAA==&#10;" filled="f" strokecolor="black [3213]" strokeweight="1.5pt">
                <v:textbox style="mso-next-textbox:#Ellipse 780">
                  <w:txbxContent>
                    <w:p w:rsidR="0083117D" w:rsidRDefault="0083117D" w:rsidP="00AD2708">
                      <w:pPr>
                        <w:pStyle w:val="NormalWeb"/>
                        <w:spacing w:before="0" w:beforeAutospacing="0" w:after="0" w:afterAutospacing="0"/>
                      </w:pPr>
                      <w:r>
                        <w:rPr>
                          <w:rFonts w:eastAsia="Times New Roman"/>
                        </w:rPr>
                        <w:t> </w:t>
                      </w:r>
                    </w:p>
                  </w:txbxContent>
                </v:textbox>
              </v:oval>
              <v:line id="Connecteur droit 781" o:spid="_x0000_s1717" style="position:absolute;flip:y;visibility:visible" from="63150,11513" to="63150,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GrsUAAADcAAAADwAAAGRycy9kb3ducmV2LnhtbESPT2vCQBTE70K/w/KE3swmQTSmrqEU&#10;BW/WPwePj+xrEsy+Ddmtif30bqHQ4zAzv2HWxWhacafeNZYVJFEMgri0uuFKweW8m2UgnEfW2Fom&#10;BQ9yUGxeJmvMtR34SPeTr0SAsMtRQe19l0vpypoMush2xMH7sr1BH2RfSd3jEOCmlWkcL6TBhsNC&#10;jR191FTeTt9GwadbPa5+rw8/52aXDltt22QxV+p1Or6/gfA0+v/wX3uvFSyzBH7PhCM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mGrsUAAADcAAAADwAAAAAAAAAA&#10;AAAAAAChAgAAZHJzL2Rvd25yZXYueG1sUEsFBgAAAAAEAAQA+QAAAJMDAAAAAA==&#10;" strokecolor="black [3200]" strokeweight="1.5pt">
                <v:shadow on="t" color="black" opacity="24903f" origin=",.5" offset="0,.55556mm"/>
              </v:line>
              <v:line id="Connecteur droit 782" o:spid="_x0000_s1718" style="position:absolute;visibility:visible" from="17540,34515" to="63217,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kocUAAADcAAAADwAAAGRycy9kb3ducmV2LnhtbESPQWvCQBSE74L/YXlCb7oxVCvRNZSC&#10;0EIqxBa8PrLPTTD7Ns1uTfz33UKhx2FmvmF2+WhbcaPeN44VLBcJCOLK6YaNgs+Pw3wDwgdkja1j&#10;UnAnD/l+Otlhpt3AJd1OwYgIYZ+hgjqELpPSVzVZ9AvXEUfv4nqLIcreSN3jEOG2lWmSrKXFhuNC&#10;jR291FRdT99WQflYXBJrTHE8nMumeqe38MUrpR5m4/MWRKAx/If/2q9awdMmhd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bkocUAAADcAAAADwAAAAAAAAAA&#10;AAAAAAChAgAAZHJzL2Rvd25yZXYueG1sUEsFBgAAAAAEAAQA+QAAAJMDAAAAAA==&#10;" strokecolor="black [3200]" strokeweight="1.5pt">
                <v:stroke startarrow="oval"/>
                <v:shadow on="t" color="black" opacity="24903f" origin=",.5" offset="0,.55556mm"/>
              </v:line>
              <v:rect id="Rectangle 783" o:spid="_x0000_s1719" style="position:absolute;left:16109;top:31005;width:3070;height:2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srMgA&#10;AADcAAAADwAAAGRycy9kb3ducmV2LnhtbESPT0vDQBTE7wW/w/IEb+3GChrTbksR+gcPFas99PbI&#10;vibR7NuQfW0TP71bEDwOM/MbZjrvXK3O1IbKs4H7UQKKOPe24sLA58dymIIKgmyx9kwGegown90M&#10;pphZf+F3Ou+kUBHCIUMDpUiTaR3ykhyGkW+Io3f0rUOJsi20bfES4a7W4yR51A4rjgslNvRSUv69&#10;OzkDh8PqZ7HuXyWV0/bruTv2b+N9b8zdbbeYgBLq5D/8195YA0/pA1zPxCO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KysyAAAANwAAAAPAAAAAAAAAAAAAAAAAJgCAABk&#10;cnMvZG93bnJldi54bWxQSwUGAAAAAAQABAD1AAAAjQMAAAAA&#10;" filled="f" stroked="f" strokeweight="1.5pt">
                <v:textbox style="mso-next-textbox:#Rectangle 783">
                  <w:txbxContent>
                    <w:p w:rsidR="0083117D" w:rsidRPr="00AD2708" w:rsidRDefault="0083117D" w:rsidP="00AD2708">
                      <w:pPr>
                        <w:pStyle w:val="NormalWeb"/>
                        <w:spacing w:before="0" w:beforeAutospacing="0" w:after="0" w:afterAutospacing="0"/>
                        <w:jc w:val="center"/>
                        <w:rPr>
                          <w:lang w:val="fr-FR"/>
                        </w:rPr>
                      </w:pPr>
                      <w:r>
                        <w:rPr>
                          <w:rFonts w:eastAsia="Times New Roman"/>
                          <w:color w:val="000000"/>
                          <w:sz w:val="20"/>
                          <w:szCs w:val="20"/>
                          <w:lang w:val="fr-FR"/>
                        </w:rPr>
                        <w:t>P</w:t>
                      </w:r>
                    </w:p>
                  </w:txbxContent>
                </v:textbox>
              </v:rect>
              <v:line id="Connecteur droit 785" o:spid="_x0000_s1720" style="position:absolute;flip:x y;visibility:visible" from="17540,28952" to="17597,3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oy8UAAADcAAAADwAAAGRycy9kb3ducmV2LnhtbESP3WoCMRSE7wu+QziCdzWrYCtboxRB&#10;sZQW/INeHjanm8XNyZrE3e3bN4WCl8PMfMMsVr2tRUs+VI4VTMYZCOLC6YpLBafj5nEOIkRkjbVj&#10;UvBDAVbLwcMCc+063lN7iKVIEA45KjAxNrmUoTBkMYxdQ5y8b+ctxiR9KbXHLsFtLadZ9iQtVpwW&#10;DDa0NlRcDjer4O3yFcqrkX37uT2f2qb7cO9eKzUa9q8vICL18R7+b++0guf5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oy8UAAADcAAAADwAAAAAAAAAA&#10;AAAAAAChAgAAZHJzL2Rvd25yZXYueG1sUEsFBgAAAAAEAAQA+QAAAJMDAAAAAA==&#10;" strokecolor="black [3200]" strokeweight="1.5pt">
                <v:stroke endarrow="block"/>
                <v:shadow on="t" color="black" opacity="24903f" origin=",.5" offset="0,.55556mm"/>
              </v:line>
              <v:group id="Groupe 786" o:spid="_x0000_s1721" style="position:absolute;left:19538;top:14373;width:2578;height:2466" coordsize="257810,2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oval id="Ellipse 787" o:spid="_x0000_s1722" style="position:absolute;width:257810;height:256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3hMUA&#10;AADcAAAADwAAAGRycy9kb3ducmV2LnhtbESPQWvCQBSE70L/w/IK3nTTHkxIXaWWClrowWjt9ZF9&#10;ZoPZtyG7xvjvuwXB4zAz3zDz5WAb0VPna8cKXqYJCOLS6ZorBYf9epKB8AFZY+OYFNzIw3LxNJpj&#10;rt2Vd9QXoRIRwj5HBSaENpfSl4Ys+qlriaN3cp3FEGVXSd3hNcJtI1+TZCYt1hwXDLb0Yag8Fxer&#10;YDj+hs/Vz2m9+mq2afF9LE1/zpQaPw/vbyACDeERvrc3WkGap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XeExQAAANwAAAAPAAAAAAAAAAAAAAAAAJgCAABkcnMv&#10;ZG93bnJldi54bWxQSwUGAAAAAAQABAD1AAAAigMAAAAA&#10;" filled="f" strokecolor="black [3213]" strokeweight="1.5pt">
                  <v:textbox style="mso-next-textbox:#Ellipse 787">
                    <w:txbxContent>
                      <w:p w:rsidR="0083117D" w:rsidRDefault="0083117D" w:rsidP="00A02FC8">
                        <w:pPr>
                          <w:pStyle w:val="NormalWeb"/>
                          <w:spacing w:before="0" w:beforeAutospacing="0" w:after="0" w:afterAutospacing="0"/>
                        </w:pPr>
                        <w:r>
                          <w:rPr>
                            <w:rFonts w:eastAsia="Times New Roman"/>
                          </w:rPr>
                          <w:t> </w:t>
                        </w:r>
                      </w:p>
                    </w:txbxContent>
                  </v:textbox>
                </v:oval>
                <v:line id="Connecteur droit 788" o:spid="_x0000_s1723" style="position:absolute;flip:y;visibility:visible" from="19050,41910" to="23876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vM70AAADcAAAADwAAAGRycy9kb3ducmV2LnhtbERPyQrCMBC9C/5DGMGbpoq4VKOIKHhz&#10;PXgcmrEtNpPSRFv9enMQPD7evlg1phAvqlxuWcGgH4EgTqzOOVVwvex6UxDOI2ssLJOCNzlYLdut&#10;Bcba1nyi19mnIoSwi1FB5n0ZS+mSjAy6vi2JA3e3lUEfYJVKXWEdwk0hh1E0lgZzDg0ZlrTJKHmc&#10;n0bB0c3eN7/Xh88l3w3rrbbFYDxSqttp1nMQnhr/F//ce61gMg1r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ADLzO9AAAA3AAAAA8AAAAAAAAAAAAAAAAAoQIA&#10;AGRycy9kb3ducmV2LnhtbFBLBQYAAAAABAAEAPkAAACLAwAAAAA=&#10;" strokecolor="black [3200]" strokeweight="1.5pt">
                  <v:shadow on="t" color="black" opacity="24903f" origin=",.5" offset="0,.55556mm"/>
                </v:line>
                <v:line id="Connecteur droit 789" o:spid="_x0000_s1724" style="position:absolute;flip:x y;visibility:visible" from="27940,42649" to="23588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9cMUAAADcAAAADwAAAGRycy9kb3ducmV2LnhtbESPzWrDMBCE74W8g9hAb42cUNrEiRLS&#10;khpDwSU/D7BYa8vEWhlLid23rwqFHoeZ+YbZ7Ebbijv1vnGsYD5LQBCXTjdcK7icP56WIHxA1tg6&#10;JgXf5GG3nTxsMNVu4CPdT6EWEcI+RQUmhC6V0peGLPqZ64ijV7neYoiyr6XucYhw28pFkrxIiw3H&#10;BYMdvRsqr6ebVVAWeTVmK1M1IZt/Hp7fzKL4Mko9Tsf9GkSgMfyH/9q5VvC6XMH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h9cMUAAADcAAAADwAAAAAAAAAA&#10;AAAAAAChAgAAZHJzL2Rvd25yZXYueG1sUEsFBgAAAAAEAAQA+QAAAJMDAAAAAA==&#10;" strokecolor="black [3200]" strokeweight="1.5pt">
                  <v:shadow on="t" color="black" opacity="24903f" origin=",.5" offset="0,.55556mm"/>
                </v:line>
              </v:group>
              <v:line id="Connecteur droit 790" o:spid="_x0000_s1725" style="position:absolute;visibility:visible" from="18878,27932" to="29276,2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HfMMAAADcAAAADwAAAGRycy9kb3ducmV2LnhtbERPy2rCQBTdF/yH4QrdFJ3ERatpJiJK&#10;seBCfLTr28w1CWbuhJmpJn/fWQhdHs47X/amFTdyvrGsIJ0mIIhLqxuuFJxPH5M5CB+QNbaWScFA&#10;HpbF6CnHTNs7H+h2DJWIIewzVFCH0GVS+rImg35qO+LIXawzGCJ0ldQO7zHctHKWJK/SYMOxocaO&#10;1jWV1+OvUYB7l36tt7Pd8LL52SepXHxvB63U87hfvYMI1Id/8cP9qRW8LeL8eCYeAV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ox3zDAAAA3AAAAA8AAAAAAAAAAAAA&#10;AAAAoQIAAGRycy9kb3ducmV2LnhtbFBLBQYAAAAABAAEAPkAAACRAwAAAAA=&#10;" strokecolor="black [3200]" strokeweight="1.5pt">
                <v:stroke dashstyle="1 1" endarrow="block"/>
                <v:shadow on="t" color="black" opacity="24903f" origin=",.5" offset="0,.55556mm"/>
              </v:line>
              <v:line id="Connecteur droit 791" o:spid="_x0000_s1726" style="position:absolute;flip:y;visibility:visible" from="49082,23348" to="49082,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yv8UAAADcAAAADwAAAGRycy9kb3ducmV2LnhtbESP3WoCMRSE7wXfIRzBO81axJ/VKNLS&#10;UlCEruL1YXPcXd2cLEnU7ds3gtDLYWa+YZbr1tTiTs5XlhWMhgkI4tzqigsFx8PnYAbCB2SNtWVS&#10;8Ese1qtuZ4mptg/+oXsWChEh7FNUUIbQpFL6vCSDfmgb4uidrTMYonSF1A4fEW5q+ZYkE2mw4rhQ&#10;YkPvJeXX7GYU7Nx+P75Msy/f3MJHNjmfkm17UqrfazcLEIHa8B9+tb+1gul8BM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xyv8UAAADcAAAADwAAAAAAAAAA&#10;AAAAAAChAgAAZHJzL2Rvd25yZXYueG1sUEsFBgAAAAAEAAQA+QAAAJMDAAAAAA==&#10;" strokecolor="black [3200]" strokeweight="1.5pt">
                <v:stroke dashstyle="1 1" endarrow="block"/>
                <v:shadow on="t" color="black" opacity="24903f" origin=",.5" offset="0,.55556mm"/>
              </v:line>
              <v:line id="Connecteur droit 792" o:spid="_x0000_s1727" style="position:absolute;flip:y;visibility:visible" from="51977,23241" to="51977,2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syMUAAADcAAAADwAAAGRycy9kb3ducmV2LnhtbESP3WoCMRSE7wu+QzhC72q2UtSuZkUs&#10;FUERuhavD5uzP3ZzsiRRt2/fCEIvh5n5hlkse9OKKznfWFbwOkpAEBdWN1wp+D5+vsxA+ICssbVM&#10;Cn7JwzIbPC0w1fbGX3TNQyUihH2KCuoQulRKX9Rk0I9sRxy90jqDIUpXSe3wFuGmleMkmUiDDceF&#10;Gjta11T85BejYO8Oh7fzNN/47hI+8kl5Snb9SannYb+agwjUh//wo73VCqbvY7if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7syMUAAADcAAAADwAAAAAAAAAA&#10;AAAAAAChAgAAZHJzL2Rvd25yZXYueG1sUEsFBgAAAAAEAAQA+QAAAJMDAAAAAA==&#10;" strokecolor="black [3200]" strokeweight="1.5pt">
                <v:stroke dashstyle="1 1" endarrow="block"/>
                <v:shadow on="t" color="black" opacity="24903f" origin=",.5" offset="0,.55556mm"/>
              </v:line>
              <v:shape id="Zone de texte 932" o:spid="_x0000_s1728" type="#_x0000_t202" style="position:absolute;left:17846;top:8263;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DC8cA&#10;AADcAAAADwAAAGRycy9kb3ducmV2LnhtbESPQWvCQBSE70L/w/IK3nRTxVbTbEQCUhE9mHrp7Zl9&#10;JqHZt2l2q7G/visUehxm5hsmWfamERfqXG1ZwdM4AkFcWF1zqeD4vh7NQTiPrLGxTApu5GCZPgwS&#10;jLW98oEuuS9FgLCLUUHlfRtL6YqKDLqxbYmDd7adQR9kV0rd4TXATSMnUfQsDdYcFipsKauo+My/&#10;jYJttt7j4TQx858me9udV+3X8WOm1PCxX72C8NT7//Bfe6MVvCy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wwvHAAAA3AAAAA8AAAAAAAAAAAAAAAAAmAIAAGRy&#10;cy9kb3ducmV2LnhtbFBLBQYAAAAABAAEAPUAAACMAwAAAAA=&#10;" filled="f" stroked="f" strokeweight=".5pt">
                <v:textbox>
                  <w:txbxContent>
                    <w:p w:rsidR="0083117D" w:rsidRDefault="00180E00" w:rsidP="005E5B4C">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I</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ds</m:t>
                              </m:r>
                            </m:sub>
                          </m:sSub>
                        </m:oMath>
                      </m:oMathPara>
                    </w:p>
                  </w:txbxContent>
                </v:textbox>
              </v:shape>
              <v:shape id="Zone de texte 932" o:spid="_x0000_s1729" type="#_x0000_t202" style="position:absolute;left:15633;top:12419;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bf8cA&#10;AADcAAAADwAAAGRycy9kb3ducmV2LnhtbESPQWvCQBSE70L/w/IK3nRT0VbTbEQCUhE9mHrp7Zl9&#10;JqHZt2l2q7G/visUehxm5hsmWfamERfqXG1ZwdM4AkFcWF1zqeD4vh7NQTiPrLGxTApu5GCZPgwS&#10;jLW98oEuuS9FgLCLUUHlfRtL6YqKDLqxbYmDd7adQR9kV0rd4TXATSMnUfQsDdYcFipsKauo+My/&#10;jYJttt7j4TQx858me9udV+3X8WOm1PCxX72C8NT7//Bfe6MVvCy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W3/HAAAA3AAAAA8AAAAAAAAAAAAAAAAAmAIAAGRy&#10;cy9kb3ducmV2LnhtbFBLBQYAAAAABAAEAPUAAACMAwAAAAA=&#10;" filled="f" stroked="f" strokeweight=".5pt">
                <v:textbox>
                  <w:txbxContent>
                    <w:p w:rsidR="0083117D" w:rsidRDefault="00180E00" w:rsidP="005E5B4C">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I</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qs</m:t>
                              </m:r>
                            </m:sub>
                          </m:sSub>
                        </m:oMath>
                      </m:oMathPara>
                    </w:p>
                  </w:txbxContent>
                </v:textbox>
              </v:shape>
              <v:shape id="Zone de texte 932" o:spid="_x0000_s1730" type="#_x0000_t202" style="position:absolute;left:21272;top:11330;width:2676;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5McA&#10;AADcAAAADwAAAGRycy9kb3ducmV2LnhtbESPQWvCQBSE70L/w/IKvemmQqyNriIBqUh7iPXS2zP7&#10;TEKzb9PsNon99a4g9DjMzDfMcj2YWnTUusqygudJBII4t7riQsHxczueg3AeWWNtmRRcyMF69TBa&#10;YqJtzxl1B1+IAGGXoILS+yaR0uUlGXQT2xAH72xbgz7ItpC6xT7ATS2nUTSTBisOCyU2lJaUfx9+&#10;jYJ9uv3A7DQ18786fXs/b5qf41es1NPjsFmA8DT4//C9vdMKXl5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i/uTHAAAA3AAAAA8AAAAAAAAAAAAAAAAAmAIAAGRy&#10;cy9kb3ducmV2LnhtbFBLBQYAAAAABAAEAPUAAACMAwAAAAA=&#10;" filled="f" stroked="f" strokeweight=".5pt">
                <v:textbox>
                  <w:txbxContent>
                    <w:p w:rsidR="0083117D" w:rsidRPr="005E5B4C" w:rsidRDefault="0083117D" w:rsidP="005E5B4C">
                      <w:pPr>
                        <w:pStyle w:val="NormalWeb"/>
                        <w:spacing w:before="0" w:beforeAutospacing="0" w:after="0" w:afterAutospacing="0"/>
                        <w:rPr>
                          <w:lang w:val="fr-FR"/>
                        </w:rPr>
                      </w:pPr>
                      <w:r>
                        <w:rPr>
                          <w:lang w:val="fr-FR"/>
                        </w:rPr>
                        <w:t>-</w:t>
                      </w:r>
                    </w:p>
                  </w:txbxContent>
                </v:textbox>
              </v:shape>
              <v:shape id="Zone de texte 932" o:spid="_x0000_s1731" type="#_x0000_t202" style="position:absolute;left:20389;top:8501;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gk8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4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JPHAAAA3AAAAA8AAAAAAAAAAAAAAAAAmAIAAGRy&#10;cy9kb3ducmV2LnhtbFBLBQYAAAAABAAEAPUAAACMAwAAAAA=&#10;" filled="f" stroked="f" strokeweight=".5pt">
                <v:textbox>
                  <w:txbxContent>
                    <w:p w:rsidR="0083117D" w:rsidRPr="005E5B4C" w:rsidRDefault="0083117D" w:rsidP="005E5B4C">
                      <w:pPr>
                        <w:pStyle w:val="NormalWeb"/>
                        <w:spacing w:before="0" w:beforeAutospacing="0" w:after="0" w:afterAutospacing="0"/>
                        <w:rPr>
                          <w:lang w:val="fr-FR"/>
                        </w:rPr>
                      </w:pPr>
                      <w:r>
                        <w:rPr>
                          <w:rFonts w:eastAsia="Times New Roman"/>
                          <w:lang w:val="fr-FR"/>
                        </w:rPr>
                        <w:t>+</w:t>
                      </w:r>
                    </w:p>
                  </w:txbxContent>
                </v:textbox>
              </v:shape>
              <v:shape id="Zone de texte 932" o:spid="_x0000_s1732" type="#_x0000_t202" style="position:absolute;left:18760;top:15740;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FCMcA&#10;AADcAAAADwAAAGRycy9kb3ducmV2LnhtbESPT2vCQBTE7wW/w/KE3pqNQmsaXUUCYintwT+X3p7Z&#10;ZxLMvo3ZbZL203cLgsdhZn7DLFaDqUVHrassK5hEMQji3OqKCwXHw+YpAeE8ssbaMin4IQer5ehh&#10;gam2Pe+o2/tCBAi7FBWU3jeplC4vyaCLbEMcvLNtDfog20LqFvsAN7WcxvGLNFhxWCixoayk/LL/&#10;Ngres80n7k5Tk/zW2fbjvG6ux69npR7Hw3oOwtPg7+Fb+00rmL3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8xQjHAAAA3AAAAA8AAAAAAAAAAAAAAAAAmAIAAGRy&#10;cy9kb3ducmV2LnhtbFBLBQYAAAAABAAEAPUAAACMAwAAAAA=&#10;" filled="f" stroked="f" strokeweight=".5pt">
                <v:textbox>
                  <w:txbxContent>
                    <w:p w:rsidR="0083117D" w:rsidRDefault="0083117D" w:rsidP="009E50FB">
                      <w:pPr>
                        <w:pStyle w:val="NormalWeb"/>
                        <w:spacing w:before="0" w:beforeAutospacing="0" w:after="0" w:afterAutospacing="0"/>
                      </w:pPr>
                      <w:r>
                        <w:rPr>
                          <w:rFonts w:eastAsia="Times New Roman"/>
                        </w:rPr>
                        <w:t>-</w:t>
                      </w:r>
                    </w:p>
                  </w:txbxContent>
                </v:textbox>
              </v:shape>
              <v:shape id="Zone de texte 932" o:spid="_x0000_s1733" type="#_x0000_t202" style="position:absolute;left:17903;top:13259;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rsidR="0083117D" w:rsidRDefault="0083117D" w:rsidP="009E50FB">
                      <w:pPr>
                        <w:pStyle w:val="NormalWeb"/>
                        <w:spacing w:before="0" w:beforeAutospacing="0" w:after="0" w:afterAutospacing="0"/>
                      </w:pPr>
                      <w:r>
                        <w:rPr>
                          <w:rFonts w:eastAsia="Times New Roman"/>
                        </w:rPr>
                        <w:t>+</w:t>
                      </w:r>
                    </w:p>
                  </w:txbxContent>
                </v:textbox>
              </v:shape>
              <v:shape id="Zone de texte 932" o:spid="_x0000_s1734" type="#_x0000_t202" style="position:absolute;left:29276;top:25854;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CbcEA&#10;AADcAAAADwAAAGRycy9kb3ducmV2LnhtbESPSwvCMBCE74L/IazgRTTVg49qlCKIInjwcfG2NGtb&#10;bDaliVr/vREEj8PMfMMsVo0pxZNqV1hWMBxEIIhTqwvOFFzOm/4UhPPIGkvLpOBNDlbLdmuBsbYv&#10;PtLz5DMRIOxiVJB7X8VSujQng25gK+Lg3Wxt0AdZZ1LX+ApwU8pRFI2lwYLDQo4VrXNK76eHUUDT&#10;Q6HPPayS/TXxUaN3yWZrlep2mmQOwlPj/+Ffe6cVTGYz+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MAm3BAAAA3AAAAA8AAAAAAAAAAAAAAAAAmAIAAGRycy9kb3du&#10;cmV2LnhtbFBLBQYAAAAABAAEAPUAAACGAwAAAAA=&#10;" filled="f" strokecolor="black [3200]" strokeweight="1.5pt">
                <v:stroke dashstyle="1 1"/>
                <v:textbox>
                  <w:txbxContent>
                    <w:p w:rsidR="0083117D" w:rsidRDefault="0083117D" w:rsidP="009E50FB">
                      <w:pPr>
                        <w:pStyle w:val="NormalWeb"/>
                        <w:spacing w:before="0" w:beforeAutospacing="0" w:after="0" w:afterAutospacing="0"/>
                      </w:pPr>
                      <w:r>
                        <w:t xml:space="preserve">  ʃ</w:t>
                      </w:r>
                    </w:p>
                  </w:txbxContent>
                </v:textbox>
              </v:shape>
              <v:line id="Connecteur droit 800" o:spid="_x0000_s1735" style="position:absolute;visibility:visible" from="33378,27916" to="52046,2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8IAAADcAAAADwAAAGRycy9kb3ducmV2LnhtbERPPW/CMBDdkfofrKvEgsApA6IBg9oK&#10;JAQLpDCwHfERR8TnKDYk/ff1gMT49L7ny85W4kGNLx0r+BglIIhzp0suFBx/18MpCB+QNVaOScEf&#10;eVgu3npzTLVr+UCPLBQihrBPUYEJoU6l9Lkhi37kauLIXV1jMUTYFFI32MZwW8lxkkykxZJjg8Ga&#10;fgzlt+xuFZzDvvVme/nOJrt7PVidNBr/qVT/vfuagQjUhZf46d5oBdMkzo9n4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X8IAAADcAAAADwAAAAAAAAAAAAAA&#10;AAChAgAAZHJzL2Rvd25yZXYueG1sUEsFBgAAAAAEAAQA+QAAAJADAAAAAA==&#10;" strokecolor="black [3200]" strokeweight="1.5pt">
                <v:stroke dashstyle="1 1"/>
                <v:shadow on="t" color="black" opacity="24903f" origin=",.5" offset="0,.55556mm"/>
              </v:line>
              <v:shape id="Zone de texte 932" o:spid="_x0000_s1736" type="#_x0000_t202" style="position:absolute;left:15327;top:27981;width:3058;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5NsUA&#10;AADcAAAADwAAAGRycy9kb3ducmV2LnhtbESPQYvCMBSE78L+h/AEb5oqKKVrFCmIsuhBt5e9vW2e&#10;bbF56TZZrf56Iwgeh5n5hpkvO1OLC7WusqxgPIpAEOdWV1woyL7XwxiE88gaa8uk4EYOlouP3hwT&#10;ba98oMvRFyJA2CWooPS+SaR0eUkG3cg2xME72dagD7ItpG7xGuCmlpMomkmDFYeFEhtKS8rPx3+j&#10;4Ctd7/HwOzHxvU43u9Oq+ct+p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k2xQAAANwAAAAPAAAAAAAAAAAAAAAAAJgCAABkcnMv&#10;ZG93bnJldi54bWxQSwUGAAAAAAQABAD1AAAAigMAAAAA&#10;" filled="f" stroked="f" strokeweight=".5pt">
                <v:textbox>
                  <w:txbxContent>
                    <w:p w:rsidR="0083117D" w:rsidRDefault="0083117D" w:rsidP="009E50FB">
                      <w:pPr>
                        <w:pStyle w:val="NormalWeb"/>
                        <w:spacing w:before="0" w:beforeAutospacing="0" w:after="0" w:afterAutospacing="0"/>
                      </w:pPr>
                      <w:r>
                        <w:rPr>
                          <w:rFonts w:eastAsia="Times New Roman"/>
                        </w:rPr>
                        <w:t>+</w:t>
                      </w:r>
                    </w:p>
                  </w:txbxContent>
                </v:textbox>
              </v:shape>
              <v:line id="Connecteur droit 804" o:spid="_x0000_s1737" style="position:absolute;visibility:visible" from="8826,10377" to="14972,1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NN8UAAADcAAAADwAAAGRycy9kb3ducmV2LnhtbESPQWvCQBSE74X+h+UVvJS6iRaxqauI&#10;RRCkoLF4fmRfk9DdtyG7TeK/dwXB4zAz3zCL1WCN6Kj1tWMF6TgBQVw4XXOp4Oe0fZuD8AFZo3FM&#10;Ci7kYbV8flpgpl3PR+ryUIoIYZ+hgiqEJpPSFxVZ9GPXEEfv17UWQ5RtKXWLfYRbIydJMpMWa44L&#10;FTa0qaj4y/+tgoP5Pm/T8vzR54f9sX/t0q/p3ig1ehnWnyACDeERvrd3WsE8eYf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5NN8UAAADcAAAADwAAAAAAAAAA&#10;AAAAAAChAgAAZHJzL2Rvd25yZXYueG1sUEsFBgAAAAAEAAQA+QAAAJMDAAAAAA==&#10;" strokecolor="black [3200]" strokeweight="1.5pt">
                <v:stroke endarrow="block"/>
                <v:shadow on="t" color="black" opacity="24903f" origin=",.5" offset="0,.55556mm"/>
              </v:line>
              <v:shape id="Zone de texte 932" o:spid="_x0000_s1738" type="#_x0000_t202" style="position:absolute;left:9515;top:13161;width:6975;height:5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9n8UA&#10;AADcAAAADwAAAGRycy9kb3ducmV2LnhtbESPQWsCMRSE74L/IbxCbzVbwWJXo4i41F6kWvH83Dx3&#10;t928hCR1t//eFAoeh5n5hpkve9OKK/nQWFbwPMpAEJdWN1wpOH4WT1MQISJrbC2Tgl8KsFwMB3PM&#10;te14T9dDrESCcMhRQR2jy6UMZU0Gw8g64uRdrDcYk/SV1B67BDetHGfZizTYcFqo0dG6pvL78GMU&#10;vBev3dvX7lRti9XJnT+8M2YzUerxoV/NQETq4z38395qBdNsA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T2fxQAAANwAAAAPAAAAAAAAAAAAAAAAAJgCAABkcnMv&#10;ZG93bnJldi54bWxQSwUGAAAAAAQABAD1AAAAigMAAAAA&#10;" filled="f" strokecolor="black [3200]" strokeweight="1.5pt">
                <v:textbox>
                  <w:txbxContent>
                    <w:p w:rsidR="0083117D" w:rsidRDefault="00180E00" w:rsidP="00C927FC">
                      <w:pPr>
                        <w:pStyle w:val="NormalWeb"/>
                        <w:spacing w:before="0" w:beforeAutospacing="0" w:after="0" w:afterAutospacing="0"/>
                      </w:pPr>
                      <m:oMathPara>
                        <m:oMathParaPr>
                          <m:jc m:val="centerGroup"/>
                        </m:oMathParaP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r</m:t>
                                  </m:r>
                                </m:sub>
                              </m:sSub>
                            </m:num>
                            <m:den>
                              <m:r>
                                <w:rPr>
                                  <w:rFonts w:ascii="Cambria Math" w:hAnsi="Cambria Math"/>
                                </w:rPr>
                                <m:t>3P</m:t>
                              </m:r>
                              <m:sSub>
                                <m:sSubPr>
                                  <m:ctrlPr>
                                    <w:rPr>
                                      <w:rFonts w:ascii="Cambria Math" w:hAnsi="Cambria Math"/>
                                      <w:i/>
                                    </w:rPr>
                                  </m:ctrlPr>
                                </m:sSubPr>
                                <m:e>
                                  <m:r>
                                    <w:rPr>
                                      <w:rFonts w:ascii="Cambria Math" w:hAnsi="Cambria Math"/>
                                    </w:rPr>
                                    <m:t>M</m:t>
                                  </m:r>
                                  <m:sSup>
                                    <m:sSupPr>
                                      <m:ctrlPr>
                                        <w:rPr>
                                          <w:rFonts w:ascii="Cambria Math" w:eastAsia="Times New Roman" w:hAnsi="Cambria Math"/>
                                          <w:i/>
                                          <w:iCs/>
                                        </w:rPr>
                                      </m:ctrlPr>
                                    </m:sSupPr>
                                    <m:e>
                                      <m:r>
                                        <w:rPr>
                                          <w:rFonts w:ascii="Cambria Math" w:eastAsia="Times New Roman" w:hAnsi="Cambria Math"/>
                                        </w:rPr>
                                        <m:t>Ф</m:t>
                                      </m:r>
                                    </m:e>
                                    <m:sup>
                                      <m:r>
                                        <w:rPr>
                                          <w:rFonts w:ascii="Cambria Math" w:eastAsia="Times New Roman" w:hAnsi="Cambria Math"/>
                                        </w:rPr>
                                        <m:t>*</m:t>
                                      </m:r>
                                    </m:sup>
                                  </m:sSup>
                                </m:e>
                                <m:sub>
                                  <m:r>
                                    <w:rPr>
                                      <w:rFonts w:ascii="Cambria Math" w:hAnsi="Cambria Math"/>
                                    </w:rPr>
                                    <m:t>r</m:t>
                                  </m:r>
                                </m:sub>
                              </m:sSub>
                            </m:den>
                          </m:f>
                        </m:oMath>
                      </m:oMathPara>
                    </w:p>
                  </w:txbxContent>
                </v:textbox>
              </v:shape>
              <v:shape id="Zone de texte 932" o:spid="_x0000_s1739" type="#_x0000_t202" style="position:absolute;left:14972;top:8056;width:3725;height:4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6MUA&#10;AADcAAAADwAAAGRycy9kb3ducmV2LnhtbESPQWsCMRSE74L/IbxCbzVbQbFbo4i4qJeitnh+3bzu&#10;brt5CUnqrv++EQoeh5n5hpkve9OKC/nQWFbwPMpAEJdWN1wp+HgvnmYgQkTW2FomBVcKsFwMB3PM&#10;te34SJdTrESCcMhRQR2jy6UMZU0Gw8g64uR9WW8wJukrqT12CW5aOc6yqTTYcFqo0dG6pvLn9GsU&#10;7IuXbvv9dq52xersPg/eGbOZKPX40K9eQUTq4z38395pBbNsC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6PoxQAAANwAAAAPAAAAAAAAAAAAAAAAAJgCAABkcnMv&#10;ZG93bnJldi54bWxQSwUGAAAAAAQABAD1AAAAigMAAAAA&#10;" filled="f" strokecolor="black [3200]" strokeweight="1.5pt">
                <v:textbox>
                  <w:txbxContent>
                    <w:p w:rsidR="0083117D" w:rsidRDefault="00180E00" w:rsidP="00C927FC">
                      <w:pPr>
                        <w:pStyle w:val="NormalWeb"/>
                        <w:spacing w:before="0" w:beforeAutospacing="0" w:after="0" w:afterAutospacing="0"/>
                      </w:pPr>
                      <m:oMathPara>
                        <m:oMathParaPr>
                          <m:jc m:val="centerGroup"/>
                        </m:oMathParaPr>
                        <m:oMath>
                          <m:f>
                            <m:fPr>
                              <m:ctrlPr>
                                <w:rPr>
                                  <w:rFonts w:ascii="Cambria Math" w:hAnsi="Cambria Math"/>
                                  <w:i/>
                                  <w:iCs/>
                                </w:rPr>
                              </m:ctrlPr>
                            </m:fPr>
                            <m:num>
                              <m:r>
                                <w:rPr>
                                  <w:rFonts w:ascii="Cambria Math" w:eastAsia="Times New Roman" w:hAnsi="Cambria Math"/>
                                </w:rPr>
                                <m:t>1</m:t>
                              </m:r>
                            </m:num>
                            <m:den>
                              <m:r>
                                <w:rPr>
                                  <w:rFonts w:ascii="Cambria Math" w:eastAsia="Times New Roman" w:hAnsi="Cambria Math"/>
                                </w:rPr>
                                <m:t>M</m:t>
                              </m:r>
                            </m:den>
                          </m:f>
                        </m:oMath>
                      </m:oMathPara>
                    </w:p>
                  </w:txbxContent>
                </v:textbox>
              </v:shape>
              <v:shape id="Zone de texte 932" o:spid="_x0000_s1740" type="#_x0000_t202" style="position:absolute;left:14646;top:19201;width:5511;height:5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Gc8UA&#10;AADcAAAADwAAAGRycy9kb3ducmV2LnhtbESPQWsCMRSE7wX/Q3iCt5q1YGtXo4h0qb0UtcXz6+a5&#10;u7p5CUnqbv99Uyh4HGbmG2ax6k0rruRDY1nBZJyBIC6tbrhS8PlR3M9AhIissbVMCn4owGo5uFtg&#10;rm3He7oeYiUShEOOCuoYXS5lKGsyGMbWESfvZL3BmKSvpPbYJbhp5UOWPUqDDaeFGh1taiovh2+j&#10;4K147l7P78dqW6yP7mvnnTEvU6VGw349BxGpj7fwf3urFcyyJ/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wZzxQAAANwAAAAPAAAAAAAAAAAAAAAAAJgCAABkcnMv&#10;ZG93bnJldi54bWxQSwUGAAAAAAQABAD1AAAAigMAAAAA&#10;" filled="f" strokecolor="black [3200]" strokeweight="1.5pt">
                <v:textbox>
                  <w:txbxContent>
                    <w:p w:rsidR="0083117D" w:rsidRDefault="00180E00" w:rsidP="003D5FED">
                      <w:pPr>
                        <w:pStyle w:val="NormalWeb"/>
                        <w:spacing w:before="0" w:beforeAutospacing="0" w:after="0" w:afterAutospacing="0"/>
                      </w:pPr>
                      <m:oMathPara>
                        <m:oMathParaPr>
                          <m:jc m:val="centerGroup"/>
                        </m:oMathParaPr>
                        <m:oMath>
                          <m:f>
                            <m:fPr>
                              <m:ctrlPr>
                                <w:rPr>
                                  <w:rFonts w:ascii="Cambria Math" w:hAnsi="Cambria Math"/>
                                  <w:i/>
                                  <w:iCs/>
                                </w:rPr>
                              </m:ctrlPr>
                            </m:fPr>
                            <m:num>
                              <m:r>
                                <w:rPr>
                                  <w:rFonts w:ascii="Cambria Math" w:eastAsia="Times New Roman" w:hAnsi="Cambria Math"/>
                                </w:rPr>
                                <m:t>M</m:t>
                              </m:r>
                            </m:num>
                            <m:den>
                              <m:sSub>
                                <m:sSubPr>
                                  <m:ctrlPr>
                                    <w:rPr>
                                      <w:rFonts w:ascii="Cambria Math" w:hAnsi="Cambria Math"/>
                                      <w:i/>
                                      <w:iCs/>
                                    </w:rPr>
                                  </m:ctrlPr>
                                </m:sSubPr>
                                <m:e>
                                  <m:sSub>
                                    <m:sSubPr>
                                      <m:ctrlPr>
                                        <w:rPr>
                                          <w:rFonts w:ascii="Cambria Math" w:eastAsia="Times New Roman" w:hAnsi="Cambria Math"/>
                                          <w:i/>
                                          <w:iCs/>
                                        </w:rPr>
                                      </m:ctrlPr>
                                    </m:sSubPr>
                                    <m:e>
                                      <m:r>
                                        <w:rPr>
                                          <w:rFonts w:ascii="Cambria Math" w:eastAsia="Times New Roman" w:hAnsi="Cambria Math"/>
                                        </w:rPr>
                                        <m:t>T</m:t>
                                      </m:r>
                                    </m:e>
                                    <m:sub>
                                      <m:r>
                                        <w:rPr>
                                          <w:rFonts w:ascii="Cambria Math" w:eastAsia="Times New Roman" w:hAnsi="Cambria Math"/>
                                        </w:rPr>
                                        <m:t>r</m:t>
                                      </m:r>
                                    </m:sub>
                                  </m:sSub>
                                  <m:sSup>
                                    <m:sSupPr>
                                      <m:ctrlPr>
                                        <w:rPr>
                                          <w:rFonts w:ascii="Cambria Math" w:eastAsia="Times New Roman" w:hAnsi="Cambria Math"/>
                                          <w:i/>
                                          <w:iCs/>
                                        </w:rPr>
                                      </m:ctrlPr>
                                    </m:sSupPr>
                                    <m:e>
                                      <m:r>
                                        <w:rPr>
                                          <w:rFonts w:ascii="Cambria Math" w:eastAsia="Times New Roman" w:hAnsi="Cambria Math"/>
                                        </w:rPr>
                                        <m:t>Ф</m:t>
                                      </m:r>
                                    </m:e>
                                    <m:sup>
                                      <m:r>
                                        <w:rPr>
                                          <w:rFonts w:ascii="Cambria Math" w:eastAsia="Times New Roman" w:hAnsi="Cambria Math"/>
                                        </w:rPr>
                                        <m:t>*</m:t>
                                      </m:r>
                                    </m:sup>
                                  </m:sSup>
                                </m:e>
                                <m:sub>
                                  <m:r>
                                    <w:rPr>
                                      <w:rFonts w:ascii="Cambria Math" w:eastAsia="Times New Roman" w:hAnsi="Cambria Math"/>
                                    </w:rPr>
                                    <m:t>r</m:t>
                                  </m:r>
                                </m:sub>
                              </m:sSub>
                            </m:den>
                          </m:f>
                        </m:oMath>
                      </m:oMathPara>
                    </w:p>
                  </w:txbxContent>
                </v:textbox>
              </v:shape>
              <v:shape id="Zone de texte 932" o:spid="_x0000_s1741" type="#_x0000_t202" style="position:absolute;left:17906;top:25440;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Qq8MA&#10;AADcAAAADwAAAGRycy9kb3ducmV2LnhtbERPy2rCQBTdC/7DcAvd6aRCS4gZRQKilLqIunF3m7l5&#10;0MydmJma1K/vLASXh/NO16NpxY1611hW8DaPQBAXVjdcKTiftrMYhPPIGlvLpOCPHKxX00mKibYD&#10;53Q7+kqEEHYJKqi97xIpXVGTQTe3HXHgStsb9AH2ldQ9DiHctHIRRR/SYMOhocaOspqKn+OvUfCZ&#10;bQ+Yfy9MfG+z3Ve56a7ny7tSry/jZgnC0+if4od7rxXEU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Qq8MAAADcAAAADwAAAAAAAAAAAAAAAACYAgAAZHJzL2Rv&#10;d25yZXYueG1sUEsFBgAAAAAEAAQA9QAAAIgDAAAAAA==&#10;" filled="f" stroked="f" strokeweight=".5pt">
                <v:textbox>
                  <w:txbxContent>
                    <w:p w:rsidR="0083117D" w:rsidRDefault="00180E00" w:rsidP="0060691E">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W</m:t>
                              </m:r>
                            </m:e>
                            <m:sub>
                              <m:r>
                                <w:rPr>
                                  <w:rFonts w:ascii="Cambria Math" w:eastAsia="Times New Roman" w:hAnsi="Cambria Math"/>
                                  <w:color w:val="000000"/>
                                  <w:sz w:val="20"/>
                                  <w:szCs w:val="20"/>
                                </w:rPr>
                                <m:t>s</m:t>
                              </m:r>
                            </m:sub>
                          </m:sSub>
                        </m:oMath>
                      </m:oMathPara>
                    </w:p>
                  </w:txbxContent>
                </v:textbox>
              </v:shape>
              <v:shape id="Zone de texte 932" o:spid="_x0000_s1742" type="#_x0000_t202" style="position:absolute;left:14384;top:23765;width:3906;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1MMYA&#10;AADcAAAADwAAAGRycy9kb3ducmV2LnhtbESPQWvCQBSE74X+h+UVvNVNhZY0ukoIBIvYg6mX3l6z&#10;zySYfZtmVxP767uC4HGYmW+YxWo0rThT7xrLCl6mEQji0uqGKwX7r/w5BuE8ssbWMim4kIPV8vFh&#10;gYm2A+/oXPhKBAi7BBXU3neJlK6syaCb2o44eAfbG/RB9pXUPQ4Bblo5i6I3abDhsFBjR1lN5bE4&#10;GQWbLP/E3c/MxH9ttt4e0u53//2q1ORpTOcgPI3+Hr61P7SCOH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H1MMYAAADcAAAADwAAAAAAAAAAAAAAAACYAgAAZHJz&#10;L2Rvd25yZXYueG1sUEsFBgAAAAAEAAQA9QAAAIsDAAAAAA==&#10;" filled="f" stroked="f" strokeweight=".5pt">
                <v:textbox>
                  <w:txbxContent>
                    <w:p w:rsidR="0083117D" w:rsidRDefault="00180E00" w:rsidP="0060691E">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W</m:t>
                              </m:r>
                            </m:e>
                            <m:sub>
                              <m:r>
                                <w:rPr>
                                  <w:rFonts w:ascii="Cambria Math" w:eastAsia="Times New Roman" w:hAnsi="Cambria Math"/>
                                  <w:color w:val="000000"/>
                                  <w:sz w:val="20"/>
                                  <w:szCs w:val="20"/>
                                </w:rPr>
                                <m:t>r</m:t>
                              </m:r>
                            </m:sub>
                          </m:sSub>
                        </m:oMath>
                      </m:oMathPara>
                    </w:p>
                  </w:txbxContent>
                </v:textbox>
              </v:shape>
              <v:shape id="Zone de texte 932" o:spid="_x0000_s1743" type="#_x0000_t202" style="position:absolute;left:14753;top:29021;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68YA&#10;AADcAAAADwAAAGRycy9kb3ducmV2LnhtbESPQWvCQBSE7wX/w/IKvdVNhJaQukoIhBaxh6gXb6/Z&#10;ZxKafRuzq4n99d1CweMwM98wy/VkOnGlwbWWFcTzCARxZXXLtYLDvnhOQDiPrLGzTApu5GC9mj0s&#10;MdV25JKuO1+LAGGXooLG+z6V0lUNGXRz2xMH72QHgz7IoZZ6wDHATScXUfQqDbYcFhrsKW+o+t5d&#10;jIJNXnxi+bUwyU+Xv29PWX8+HF+UenqcsjcQniZ/D/+3P7SCJI7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v68YAAADcAAAADwAAAAAAAAAAAAAAAACYAgAAZHJz&#10;L2Rvd25yZXYueG1sUEsFBgAAAAAEAAQA9QAAAIsDAAAAAA==&#10;" filled="f" stroked="f" strokeweight=".5pt">
                <v:textbox>
                  <w:txbxContent>
                    <w:p w:rsidR="0083117D" w:rsidRDefault="0083117D" w:rsidP="0060691E">
                      <w:pPr>
                        <w:pStyle w:val="NormalWeb"/>
                        <w:spacing w:before="0" w:beforeAutospacing="0" w:after="0" w:afterAutospacing="0"/>
                      </w:pPr>
                      <m:oMathPara>
                        <m:oMathParaPr>
                          <m:jc m:val="centerGroup"/>
                        </m:oMathParaPr>
                        <m:oMath>
                          <m:r>
                            <w:rPr>
                              <w:rFonts w:ascii="Cambria Math" w:hAnsi="Cambria Math"/>
                              <w:color w:val="000000"/>
                            </w:rPr>
                            <m:t>W</m:t>
                          </m:r>
                        </m:oMath>
                      </m:oMathPara>
                    </w:p>
                  </w:txbxContent>
                </v:textbox>
              </v:shape>
              <v:line id="Connecteur droit 812" o:spid="_x0000_s1744" style="position:absolute;flip:x y;visibility:visible" from="17540,24322" to="17589,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wcMAAADcAAAADwAAAGRycy9kb3ducmV2LnhtbESPQYvCMBSE78L+h/AWvGlqEZWuUVQQ&#10;vHiw7mVvj+ZtW21eukm21n9vBMHjMDPfMMt1bxrRkfO1ZQWTcQKCuLC65lLB93k/WoDwAVljY5kU&#10;3MnDevUxWGKm7Y1P1OWhFBHCPkMFVQhtJqUvKjLox7Yljt6vdQZDlK6U2uEtwk0j0ySZSYM1x4UK&#10;W9pVVFzzf6Mgz5t0S8fp33zb/uxsWnTusumUGn72my8QgfrwDr/aB61gMUnheS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fwMHDAAAA3AAAAA8AAAAAAAAAAAAA&#10;AAAAoQIAAGRycy9kb3ducmV2LnhtbFBLBQYAAAAABAAEAPkAAACRAwAAAAA=&#10;" strokecolor="black [3200]" strokeweight="1.5pt">
                <v:stroke startarrow="block"/>
                <v:shadow on="t" color="black" opacity="24903f" origin=",.5" offset="0,.55556mm"/>
              </v:line>
              <v:shape id="Zone de texte 932" o:spid="_x0000_s1745" type="#_x0000_t202" style="position:absolute;left:15023;top:24987;width:2673;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UB8YA&#10;AADcAAAADwAAAGRycy9kb3ducmV2LnhtbESPQWvCQBSE70L/w/IKvelGiyWkriIBaSl6SPTS22v2&#10;mYTuvk2zW0399a5Q8DjMzDfMYjVYI07U+9axgukkAUFcOd1yreCw34xTED4gazSOScEfeVgtH0YL&#10;zLQ7c0GnMtQiQthnqKAJocuk9FVDFv3EdcTRO7reYoiyr6Xu8Rzh1shZkrxIiy3HhQY7yhuqvstf&#10;q+Aj3+yw+JrZ9GLyt+1x3f0cPudKPT0O61cQgYZwD/+337WCdPoM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UB8YAAADcAAAADwAAAAAAAAAAAAAAAACYAgAAZHJz&#10;L2Rvd25yZXYueG1sUEsFBgAAAAAEAAQA9QAAAIsDAAAAAA==&#10;" filled="f" stroked="f" strokeweight=".5pt">
                <v:textbox>
                  <w:txbxContent>
                    <w:p w:rsidR="0083117D" w:rsidRDefault="0083117D" w:rsidP="0060691E">
                      <w:pPr>
                        <w:pStyle w:val="NormalWeb"/>
                        <w:spacing w:before="0" w:beforeAutospacing="0" w:after="0" w:afterAutospacing="0"/>
                      </w:pPr>
                      <w:r>
                        <w:rPr>
                          <w:rFonts w:eastAsia="Times New Roman"/>
                        </w:rPr>
                        <w:t>+</w:t>
                      </w:r>
                    </w:p>
                  </w:txbxContent>
                </v:textbox>
              </v:shape>
              <v:line id="Connecteur droit 814" o:spid="_x0000_s1746" style="position:absolute;visibility:visible" from="17401,15376" to="17401,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BBMYAAADcAAAADwAAAGRycy9kb3ducmV2LnhtbESP3WrCQBSE74W+w3IKvTMbq1ZNXaUI&#10;YtFe1J8HOGSPSWz2bNjdmrRP3y0IXg4z8w0zX3amFldyvrKsYJCkIIhzqysuFJyO6/4UhA/IGmvL&#10;pOCHPCwXD705Ztq2vKfrIRQiQthnqKAMocmk9HlJBn1iG+Lona0zGKJ0hdQO2wg3tXxO0xdpsOK4&#10;UGJDq5Lyr8O3UeBmv5+8k8VYXoYfmy5vJ9v1ZafU02P39goiUBfu4Vv7XSuYDkbwfy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QTGAAAA3AAAAA8AAAAAAAAA&#10;AAAAAAAAoQIAAGRycy9kb3ducmV2LnhtbFBLBQYAAAAABAAEAPkAAACUAwAAAAA=&#10;" strokecolor="black [3200]" strokeweight="1.5pt">
                <v:stroke startarrow="oval" endarrow="block"/>
                <v:shadow on="t" color="black" opacity="24903f" origin=",.5" offset="0,.55556mm"/>
              </v:line>
              <v:line id="Connecteur droit 747" o:spid="_x0000_s1747" style="position:absolute;visibility:visible" from="8277,10343" to="8277,1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FGsQAAADcAAAADwAAAGRycy9kb3ducmV2LnhtbESPT4vCMBTE78J+h/AWvIhN/cNWq1GW&#10;BUE8adeDx0fzbEubl9JErd/eCAt7HGbmN8x625tG3KlzlWUFkygGQZxbXXGh4Py7Gy9AOI+ssbFM&#10;Cp7kYLv5GKwx1fbBJ7pnvhABwi5FBaX3bSqly0sy6CLbEgfvajuDPsiukLrDR4CbRk7j+EsarDgs&#10;lNjST0l5nd2MgrimZ7asq+uhvehJ4me3w/44Umr42X+vQHjq/X/4r73XCpJ5A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EUaxAAAANwAAAAPAAAAAAAAAAAA&#10;AAAAAKECAABkcnMvZG93bnJldi54bWxQSwUGAAAAAAQABAD5AAAAkgMAAAAA&#10;" strokecolor="black [3200]" strokeweight="1.5pt">
                <v:stroke startarrow="oval" endarrow="oval"/>
                <v:shadow on="t" color="black" opacity="24903f" origin=",.5" offset="0,.55556mm"/>
              </v:line>
              <v:line id="Connecteur droit 751" o:spid="_x0000_s1748" style="position:absolute;visibility:visible" from="5619,16107" to="9610,1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V5MYAAADcAAAADwAAAGRycy9kb3ducmV2LnhtbESP3WrCQBSE7wXfYTlCb0rdpGJ/UlcR&#10;iyCIoGnx+pA9TUJ3z4bsNolv7woFL4eZ+YZZrAZrREetrx0rSKcJCOLC6ZpLBd9f26c3ED4gazSO&#10;ScGFPKyW49ECM+16PlGXh1JECPsMFVQhNJmUvqjIop+6hjh6P661GKJsS6lb7CPcGvmcJC/SYs1x&#10;ocKGNhUVv/mfVXA0h/M2Lc/vfX7cn/rHLv2c7Y1SD5Nh/QEi0BDu4f/2Tit4nad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OVeTGAAAA3AAAAA8AAAAAAAAA&#10;AAAAAAAAoQIAAGRycy9kb3ducmV2LnhtbFBLBQYAAAAABAAEAPkAAACUAwAAAAA=&#10;" strokecolor="black [3200]" strokeweight="1.5pt">
                <v:stroke endarrow="block"/>
                <v:shadow on="t" color="black" opacity="24903f" origin=",.5" offset="0,.55556mm"/>
              </v:line>
              <v:line id="Connecteur droit 758" o:spid="_x0000_s1749" style="position:absolute;visibility:visible" from="8246,16107" to="8246,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37sAAAADcAAAADwAAAGRycy9kb3ducmV2LnhtbERPy4rCMBTdD/gP4QruxlTBB9W0aEFG&#10;l+oMuLw0t02xuSlNRuvfm8XALA/nvc0H24oH9b5xrGA2TUAQl043XCv4vh4+1yB8QNbYOiYFL/KQ&#10;Z6OPLabaPflMj0uoRQxhn6ICE0KXSulLQxb91HXEkatcbzFE2NdS9/iM4baV8yRZSosNxwaDHRWG&#10;yvvl1yqoE2n84nSrin01L/i6/um+wkGpyXjYbUAEGsK/+M991ApWi7g2nolHQG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A9+7AAAAA3AAAAA8AAAAAAAAAAAAAAAAA&#10;oQIAAGRycy9kb3ducmV2LnhtbFBLBQYAAAAABAAEAPkAAACOAwAAAAA=&#10;" strokecolor="black [3200]" strokeweight="1.5pt">
                <v:shadow on="t" color="black" opacity="24903f" origin=",.5" offset="0,.55556mm"/>
              </v:line>
              <v:line id="Connecteur droit 759" o:spid="_x0000_s1750" style="position:absolute;visibility:visible" from="8277,21591" to="14646,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Z4sYAAADcAAAADwAAAGRycy9kb3ducmV2LnhtbESPQWvCQBSE74L/YXlCL1I3abGtqauI&#10;RRCkoGnx/Mi+JqG7b0N2m6T/3hUEj8PMfMMs14M1oqPW144VpLMEBHHhdM2lgu+v3eMbCB+QNRrH&#10;pOCfPKxX49ESM+16PlGXh1JECPsMFVQhNJmUvqjIop+5hjh6P661GKJsS6lb7CPcGvmUJC/SYs1x&#10;ocKGthUVv/mfVXA0n+ddWp4XfX48nPppl348H4xSD5Nh8w4i0BDu4Vt7rxW8zhd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4WeLGAAAA3AAAAA8AAAAAAAAA&#10;AAAAAAAAoQIAAGRycy9kb3ducmV2LnhtbFBLBQYAAAAABAAEAPkAAACUAwAAAAA=&#10;" strokecolor="black [3200]" strokeweight="1.5pt">
                <v:stroke endarrow="block"/>
                <v:shadow on="t" color="black" opacity="24903f" origin=",.5" offset="0,.55556mm"/>
              </v:line>
              <v:shape id="Zone de texte 932" o:spid="_x0000_s1751" type="#_x0000_t202" style="position:absolute;left:31962;top:25758;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tW8QA&#10;AADcAAAADwAAAGRycy9kb3ducmV2LnhtbERPy2rCQBTdF/yH4Qrd1YlCU4lOQghIS2kXRjfurpmb&#10;B2bupJmppv36zqLg8nDe22wyvbjS6DrLCpaLCARxZXXHjYLjYfe0BuE8ssbeMin4IQdZOnvYYqLt&#10;jfd0LX0jQgi7BBW03g+JlK5qyaBb2IE4cLUdDfoAx0bqEW8h3PRyFUWxNNhxaGhxoKKl6lJ+GwXv&#10;xe4T9+eVWf/2xetHnQ9fx9OzUo/zKd+A8DT5u/jf/aYVvMR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LVvEAAAA3AAAAA8AAAAAAAAAAAAAAAAAmAIAAGRycy9k&#10;b3ducmV2LnhtbFBLBQYAAAAABAAEAPUAAACJAwAAAAA=&#10;" filled="f" stroked="f" strokeweight=".5pt">
                <v:textbox>
                  <w:txbxContent>
                    <w:p w:rsidR="0083117D" w:rsidRDefault="00180E00" w:rsidP="000E3EEC">
                      <w:pPr>
                        <w:pStyle w:val="NormalWeb"/>
                        <w:spacing w:before="0" w:beforeAutospacing="0" w:after="0" w:afterAutospacing="0"/>
                      </w:pPr>
                      <m:oMathPara>
                        <m:oMathParaPr>
                          <m:jc m:val="centerGroup"/>
                        </m:oMathParaPr>
                        <m:oMath>
                          <m:sSub>
                            <m:sSubPr>
                              <m:ctrlPr>
                                <w:rPr>
                                  <w:rFonts w:ascii="Cambria Math" w:hAnsi="Cambria Math" w:cstheme="majorBidi"/>
                                  <w:i/>
                                  <w:iCs/>
                                  <w:color w:val="000000"/>
                                  <w:sz w:val="20"/>
                                  <w:szCs w:val="20"/>
                                </w:rPr>
                              </m:ctrlPr>
                            </m:sSubPr>
                            <m:e>
                              <m:r>
                                <w:rPr>
                                  <w:rFonts w:ascii="Cambria Math" w:hAnsi="Cambria Math" w:cstheme="majorBidi"/>
                                  <w:color w:val="000000"/>
                                  <w:sz w:val="20"/>
                                  <w:szCs w:val="20"/>
                                </w:rPr>
                                <m:t>θ</m:t>
                              </m:r>
                            </m:e>
                            <m:sub>
                              <m:r>
                                <w:rPr>
                                  <w:rFonts w:ascii="Cambria Math" w:hAnsi="Cambria Math" w:cstheme="majorBidi"/>
                                  <w:color w:val="000000"/>
                                  <w:sz w:val="20"/>
                                  <w:szCs w:val="20"/>
                                </w:rPr>
                                <m:t>s</m:t>
                              </m:r>
                            </m:sub>
                          </m:sSub>
                        </m:oMath>
                      </m:oMathPara>
                    </w:p>
                  </w:txbxContent>
                </v:textbox>
              </v:shape>
              <v:group id="Groupe 767" o:spid="_x0000_s1752" style="position:absolute;left:4187;top:26082;width:2578;height:2466" coordsize="257810,2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oval id="Ellipse 768" o:spid="_x0000_s1753" style="position:absolute;width:257810;height:256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FDMEA&#10;AADcAAAADwAAAGRycy9kb3ducmV2LnhtbERPTYvCMBC9C/sfwizsTVM9qFSj6LLCKniw7up1aMam&#10;2ExKE2v99+YgeHy87/mys5VoqfGlYwXDQQKCOHe65ELB33HTn4LwAVlj5ZgUPMjDcvHRm2Oq3Z0P&#10;1GahEDGEfYoKTAh1KqXPDVn0A1cTR+7iGoshwqaQusF7DLeVHCXJWFosOTYYrOnbUH7NblZBdzqH&#10;n/X/ZbPeVdtJtj/lpr1Olfr67FYzEIG68Ba/3L9awWQc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BQzBAAAA3AAAAA8AAAAAAAAAAAAAAAAAmAIAAGRycy9kb3du&#10;cmV2LnhtbFBLBQYAAAAABAAEAPUAAACGAwAAAAA=&#10;" filled="f" strokecolor="black [3213]" strokeweight="1.5pt">
                  <v:textbox style="mso-next-textbox:#Ellipse 768">
                    <w:txbxContent>
                      <w:p w:rsidR="0083117D" w:rsidRDefault="0083117D" w:rsidP="00F7207D">
                        <w:pPr>
                          <w:pStyle w:val="NormalWeb"/>
                          <w:spacing w:before="0" w:beforeAutospacing="0" w:after="0" w:afterAutospacing="0"/>
                        </w:pPr>
                        <w:r>
                          <w:rPr>
                            <w:rFonts w:eastAsia="Times New Roman"/>
                          </w:rPr>
                          <w:t> </w:t>
                        </w:r>
                      </w:p>
                    </w:txbxContent>
                  </v:textbox>
                </v:oval>
                <v:line id="Connecteur droit 771" o:spid="_x0000_s1754" style="position:absolute;flip:y;visibility:visible" from="19050,41910" to="23876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2icIAAADcAAAADwAAAGRycy9kb3ducmV2LnhtbESPS6vCMBSE94L/IRzBnaYV8VGNInIF&#10;dz4XLg/NsS02J6XJtfX++htBcDnMzDfMct2aUjypdoVlBfEwAkGcWl1wpuB62Q1mIJxH1lhaJgUv&#10;crBedTtLTLRt+ETPs89EgLBLUEHufZVI6dKcDLqhrYiDd7e1QR9knUldYxPgppSjKJpIgwWHhRwr&#10;2uaUPs6/RsHRzV83v9eHv0uxGzU/2pbxZKxUv9duFiA8tf4b/rT3WsF0GsP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z2icIAAADcAAAADwAAAAAAAAAAAAAA&#10;AAChAgAAZHJzL2Rvd25yZXYueG1sUEsFBgAAAAAEAAQA+QAAAJADAAAAAA==&#10;" strokecolor="black [3200]" strokeweight="1.5pt">
                  <v:shadow on="t" color="black" opacity="24903f" origin=",.5" offset="0,.55556mm"/>
                </v:line>
                <v:line id="Connecteur droit 810" o:spid="_x0000_s1755" style="position:absolute;flip:x y;visibility:visible" from="27940,42649" to="23588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VPMIAAADcAAAADwAAAGRycy9kb3ducmV2LnhtbERP3WrCMBS+H+wdwhF2N9PKGFqN4sZW&#10;CoOKPw9waE6bYnNSmszWtzcXg11+fP+b3WQ7caPBt44VpPMEBHHldMuNgsv5+3UJwgdkjZ1jUnAn&#10;D7vt89MGM+1GPtLtFBoRQ9hnqMCE0GdS+sqQRT93PXHkajdYDBEOjdQDjjHcdnKRJO/SYsuxwWBP&#10;n4aq6+nXKqjKop7ylanbkKc/X28fZlEejFIvs2m/BhFoCv/iP3ehFSzTOD+eiUd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zVPMIAAADcAAAADwAAAAAAAAAAAAAA&#10;AAChAgAAZHJzL2Rvd25yZXYueG1sUEsFBgAAAAAEAAQA+QAAAJADAAAAAA==&#10;" strokecolor="black [3200]" strokeweight="1.5pt">
                  <v:shadow on="t" color="black" opacity="24903f" origin=",.5" offset="0,.55556mm"/>
                </v:line>
              </v:group>
              <v:line id="Connecteur droit 815" o:spid="_x0000_s1756" style="position:absolute;flip:y;visibility:visible" from="17540,32946" to="17597,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XhsUAAADcAAAADwAAAGRycy9kb3ducmV2LnhtbESPQWvCQBSE7wX/w/KEXopuLGhDdJVS&#10;UmgRFG1Aj4/sM1nMvg3ZrcZ/7wqFHoeZ+YZZrHrbiAt13jhWMBknIIhLpw1XCoqfz1EKwgdkjY1j&#10;UnAjD6vl4GmBmXZX3tFlHyoRIewzVFCH0GZS+rImi37sWuLonVxnMUTZVVJ3eI1w28jXJJlJi4bj&#10;Qo0tfdRUnve/VsE2LQqTHi3mh7fvXT41L2uXb5R6HvbvcxCB+vAf/mt/aQXpZ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lXhsUAAADcAAAADwAAAAAAAAAA&#10;AAAAAAChAgAAZHJzL2Rvd25yZXYueG1sUEsFBgAAAAAEAAQA+QAAAJMDAAAAAA==&#10;" strokecolor="black [3200]" strokeweight="1.5pt">
                <v:stroke endarrow="block"/>
                <v:shadow on="t" color="black" opacity="24903f" origin=",.5" offset="0,.55556mm"/>
              </v:line>
              <v:line id="Connecteur droit 816" o:spid="_x0000_s1757" style="position:absolute;flip:y;visibility:visible" from="5386,28252" to="5481,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J8cUAAADcAAAADwAAAGRycy9kb3ducmV2LnhtbESPQWvCQBSE7wX/w/KEXkrdKGhDdBWR&#10;CIpQ0Qbq8ZF9TZZm34bsVuO/dwuFHoeZ+YZZrHrbiCt13jhWMB4lIIhLpw1XCoqP7WsKwgdkjY1j&#10;UnAnD6vl4GmBmXY3PtH1HCoRIewzVFCH0GZS+rImi37kWuLofbnOYoiyq6Tu8BbhtpGTJJlJi4bj&#10;Qo0tbWoqv88/VsExLQqTXizmn2/7Uz41LweXvyv1POzXcxCB+vAf/mvvtIJ0PIP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vJ8cUAAADcAAAADwAAAAAAAAAA&#10;AAAAAAChAgAAZHJzL2Rvd25yZXYueG1sUEsFBgAAAAAEAAQA+QAAAJMDAAAAAA==&#10;" strokecolor="black [3200]" strokeweight="1.5pt">
                <v:stroke endarrow="block"/>
                <v:shadow on="t" color="black" opacity="24903f" origin=",.5" offset="0,.55556mm"/>
              </v:line>
              <v:line id="Connecteur droit 817" o:spid="_x0000_s1758" style="position:absolute;flip:y;visibility:visible" from="5481,34512" to="17401,3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K6kMUAAADcAAAADwAAAGRycy9kb3ducmV2LnhtbESPT2vCQBTE70K/w/KE3swmQTSmrqEU&#10;BW/WPwePj+xrEsy+Ddmtif30bqHQ4zAzv2HWxWhacafeNZYVJFEMgri0uuFKweW8m2UgnEfW2Fom&#10;BQ9yUGxeJmvMtR34SPeTr0SAsMtRQe19l0vpypoMush2xMH7sr1BH2RfSd3jEOCmlWkcL6TBhsNC&#10;jR191FTeTt9GwadbPa5+rw8/52aXDltt22QxV+p1Or6/gfA0+v/wX3uvFWTJEn7PhCM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K6kMUAAADcAAAADwAAAAAAAAAA&#10;AAAAAAChAgAAZHJzL2Rvd25yZXYueG1sUEsFBgAAAAAEAAQA+QAAAJMDAAAAAA==&#10;" strokecolor="black [3200]" strokeweight="1.5pt">
                <v:shadow on="t" color="black" opacity="24903f" origin=",.5" offset="0,.55556mm"/>
              </v:line>
              <v:line id="Connecteur droit 818" o:spid="_x0000_s1759" style="position:absolute;flip:y;visibility:visible" from="5619,24116" to="5619,2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4GMMAAADcAAAADwAAAGRycy9kb3ducmV2LnhtbERPXWvCMBR9F/wP4Qp7GTN1sFk60yLS&#10;wcZAUQvb46W5tsHmpjSZdv9+eRB8PJzvVTHaTlxo8MaxgsU8AUFcO224UVAd359SED4ga+wck4I/&#10;8lDk08kKM+2uvKfLITQihrDPUEEbQp9J6euWLPq564kjd3KDxRDh0Eg94DWG204+J8mrtGg4NrTY&#10;06al+nz4tQp2aVWZ9Mdi+b383Jcv5vHLlVulHmbj+g1EoDHcxTf3h1aQLuLaeCYe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o+BjDAAAA3AAAAA8AAAAAAAAAAAAA&#10;AAAAoQIAAGRycy9kb3ducmV2LnhtbFBLBQYAAAAABAAEAPkAAACRAwAAAAA=&#10;" strokecolor="black [3200]" strokeweight="1.5pt">
                <v:stroke endarrow="block"/>
                <v:shadow on="t" color="black" opacity="24903f" origin=",.5" offset="0,.55556mm"/>
              </v:line>
              <v:line id="Connecteur droit 819" o:spid="_x0000_s1760" style="position:absolute;flip:x y;visibility:visible" from="5705,16105" to="5730,2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8ocUAAADcAAAADwAAAGRycy9kb3ducmV2LnhtbESP0WrCQBRE34X+w3ILfdNNQikaXcWW&#10;NgQEpdYPuGRvssHs3ZDdxvTvu0Khj8PMnGE2u8l2YqTBt44VpIsEBHHldMuNgsvXx3wJwgdkjZ1j&#10;UvBDHnbbh9kGc+1u/EnjOTQiQtjnqMCE0OdS+sqQRb9wPXH0ajdYDFEOjdQD3iLcdjJLkhdpseW4&#10;YLCnN0PV9fxtFVTHsp6KlanbUKSH9+dXkx1PRqmnx2m/BhFoCv/hv3apFSzTF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Z8ocUAAADcAAAADwAAAAAAAAAA&#10;AAAAAAChAgAAZHJzL2Rvd25yZXYueG1sUEsFBgAAAAAEAAQA+QAAAJMDAAAAAA==&#10;" strokecolor="black [3200]" strokeweight="1.5pt">
                <v:shadow on="t" color="black" opacity="24903f" origin=",.5" offset="0,.55556mm"/>
              </v:line>
              <v:shape id="Zone de texte 932" o:spid="_x0000_s1761" type="#_x0000_t202" style="position:absolute;left:4949;top:28545;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AzcMA&#10;AADcAAAADwAAAGRycy9kb3ducmV2LnhtbERPTWvCQBC9F/wPywi91Y2BlhBdQwhIi7SHqBdvY3ZM&#10;gtnZmF1N2l/fPRR6fLzvdTaZTjxocK1lBctFBIK4srrlWsHxsH1JQDiPrLGzTAq+yUG2mT2tMdV2&#10;5JIee1+LEMIuRQWN930qpasaMugWticO3MUOBn2AQy31gGMIN52Mo+hNGmw5NDTYU9FQdd3fjYJd&#10;sf3C8hyb5Kcr3j8veX87nl6Vep5P+QqEp8n/i//cH1pBEof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AzcMAAADcAAAADwAAAAAAAAAAAAAAAACYAgAAZHJzL2Rv&#10;d25yZXYueG1sUEsFBgAAAAAEAAQA9QAAAIgDAAAAAA==&#10;" filled="f" stroked="f" strokeweight=".5pt">
                <v:textbox>
                  <w:txbxContent>
                    <w:p w:rsidR="0083117D" w:rsidRDefault="0083117D" w:rsidP="00000FEC">
                      <w:pPr>
                        <w:pStyle w:val="NormalWeb"/>
                        <w:spacing w:before="0" w:beforeAutospacing="0" w:after="0" w:afterAutospacing="0"/>
                      </w:pPr>
                      <m:oMathPara>
                        <m:oMathParaPr>
                          <m:jc m:val="centerGroup"/>
                        </m:oMathParaPr>
                        <m:oMath>
                          <m:r>
                            <w:rPr>
                              <w:rFonts w:ascii="Cambria Math" w:eastAsia="Times New Roman" w:hAnsi="Cambria Math"/>
                              <w:color w:val="000000"/>
                            </w:rPr>
                            <m:t>Ω</m:t>
                          </m:r>
                        </m:oMath>
                      </m:oMathPara>
                    </w:p>
                  </w:txbxContent>
                </v:textbox>
              </v:shape>
              <v:shape id="Zone de texte 932" o:spid="_x0000_s1762" type="#_x0000_t202" style="position:absolute;left:4866;top:27916;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euscA&#10;AADcAAAADwAAAGRycy9kb3ducmV2LnhtbESPT2vCQBTE74V+h+UVeqsbU1pCdCMSkEppD2ou3p7Z&#10;lz+YfZtmV0399G6h4HGYmd8w88VoOnGmwbWWFUwnEQji0uqWawXFbvWSgHAeWWNnmRT8koNF9vgw&#10;x1TbC2/ovPW1CBB2KSpovO9TKV3ZkEE3sT1x8Co7GPRBDrXUA14C3HQyjqJ3abDlsNBgT3lD5XF7&#10;Mgo+89U3bg6xSa5d/vFVLfufYv+m1PPTuJyB8DT6e/i/vdYKkvg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nrrHAAAA3AAAAA8AAAAAAAAAAAAAAAAAmAIAAGRy&#10;cy9kb3ducmV2LnhtbFBLBQYAAAAABAAEAPUAAACMAwAAAAA=&#10;" filled="f" stroked="f" strokeweight=".5pt">
                <v:textbox>
                  <w:txbxContent>
                    <w:p w:rsidR="0083117D" w:rsidRPr="00000FEC" w:rsidRDefault="0083117D" w:rsidP="00000FEC">
                      <w:pPr>
                        <w:pStyle w:val="NormalWeb"/>
                        <w:spacing w:before="0" w:beforeAutospacing="0" w:after="0" w:afterAutospacing="0"/>
                        <w:rPr>
                          <w:lang w:val="fr-FR"/>
                        </w:rPr>
                      </w:pPr>
                      <w:r>
                        <w:rPr>
                          <w:rFonts w:eastAsia="Times New Roman"/>
                          <w:lang w:val="fr-FR"/>
                        </w:rPr>
                        <w:t>-</w:t>
                      </w:r>
                    </w:p>
                  </w:txbxContent>
                </v:textbox>
              </v:shape>
              <v:line id="Connecteur droit 824" o:spid="_x0000_s1763" style="position:absolute;visibility:visible" from="1339,27447" to="4193,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RV8YAAADcAAAADwAAAGRycy9kb3ducmV2LnhtbESPQWvCQBSE70L/w/IEL1I3saXY1FWK&#10;IghSMGnx/Mi+JsHdtyG7JvHfdwuFHoeZ+YZZb0drRE+dbxwrSBcJCOLS6YYrBV+fh8cVCB+QNRrH&#10;pOBOHrabh8kaM+0GzqkvQiUihH2GCuoQ2kxKX9Zk0S9cSxy9b9dZDFF2ldQdDhFujVwmyYu02HBc&#10;qLGlXU3ltbhZBWfzcTmk1eV1KM6nfJj36f7pZJSaTcf3NxCBxvAf/msftYLV8hl+z8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LEVfGAAAA3AAAAA8AAAAAAAAA&#10;AAAAAAAAoQIAAGRycy9kb3ducmV2LnhtbFBLBQYAAAAABAAEAPkAAACUAwAAAAA=&#10;" strokecolor="black [3200]" strokeweight="1.5pt">
                <v:stroke endarrow="block"/>
                <v:shadow on="t" color="black" opacity="24903f" origin=",.5" offset="0,.55556mm"/>
              </v:line>
              <v:shape id="Zone de texte 932" o:spid="_x0000_s1764" type="#_x0000_t202" style="position:absolute;left:2276;top:25081;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j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siS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mjVcYAAADcAAAADwAAAAAAAAAAAAAAAACYAgAAZHJz&#10;L2Rvd25yZXYueG1sUEsFBgAAAAAEAAQA9QAAAIsDAAAAAA==&#10;" filled="f" stroked="f" strokeweight=".5pt">
                <v:textbox>
                  <w:txbxContent>
                    <w:p w:rsidR="0083117D" w:rsidRDefault="0083117D" w:rsidP="00000FEC">
                      <w:pPr>
                        <w:pStyle w:val="NormalWeb"/>
                        <w:spacing w:before="0" w:beforeAutospacing="0" w:after="0" w:afterAutospacing="0"/>
                      </w:pPr>
                      <w:r>
                        <w:rPr>
                          <w:rFonts w:eastAsia="Times New Roman"/>
                        </w:rPr>
                        <w:t>+</w:t>
                      </w:r>
                    </w:p>
                  </w:txbxContent>
                </v:textbox>
              </v:shape>
              <v:line id="Connecteur droit 826" o:spid="_x0000_s1765" style="position:absolute;flip:y;visibility:visible" from="1428,6408" to="1428,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VtsQAAADcAAAADwAAAGRycy9kb3ducmV2LnhtbESPQWvCQBSE74L/YXkFb7oxSEjTbKRI&#10;BW+2sYceH9lnEsy+Ddmtif76riD0OMzMN0y+nUwnrjS41rKC9SoCQVxZ3XKt4Pu0X6YgnEfW2Fkm&#10;BTdysC3msxwzbUf+omvpaxEg7DJU0HjfZ1K6qiGDbmV74uCd7WDQBznUUg84BrjpZBxFiTTYclho&#10;sKddQ9Wl/DUKPt3r7ccf9PF+avfx+KFtt042Si1epvc3EJ4m/x9+tg9aQRon8DgTj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tW2xAAAANwAAAAPAAAAAAAAAAAA&#10;AAAAAKECAABkcnMvZG93bnJldi54bWxQSwUGAAAAAAQABAD5AAAAkgMAAAAA&#10;" strokecolor="black [3200]" strokeweight="1.5pt">
                <v:shadow on="t" color="black" opacity="24903f" origin=",.5" offset="0,.55556mm"/>
              </v:line>
              <v:line id="Connecteur droit 827" o:spid="_x0000_s1766" style="position:absolute;flip:y;visibility:visible" from="1428,10169" to="3041,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FkcMAAADcAAAADwAAAGRycy9kb3ducmV2LnhtbESPQWvCQBSE74X+h+UJvZS6MUhjo6sU&#10;q5BDL9r+gEf2mQ1m34bsmsR/7wqCx2FmvmFWm9E2oqfO144VzKYJCOLS6ZorBf9/+48FCB+QNTaO&#10;ScGVPGzWry8rzLUb+ED9MVQiQtjnqMCE0OZS+tKQRT91LXH0Tq6zGKLsKqk7HCLcNjJNkk9psea4&#10;YLClraHyfLxYBeG3Knj+npX+Cw8/mO2oMfai1Ntk/F6CCDSGZ/jRLrSCRZrB/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4BZHDAAAA3AAAAA8AAAAAAAAAAAAA&#10;AAAAoQIAAGRycy9kb3ducmV2LnhtbFBLBQYAAAAABAAEAPkAAACRAwAAAAA=&#10;" strokecolor="black [3200]" strokeweight="1.5pt">
                <v:stroke startarrow="oval" endarrow="block"/>
                <v:shadow on="t" color="black" opacity="24903f" origin=",.5" offset="0,.55556mm"/>
              </v:line>
              <v:group id="Groupe 124" o:spid="_x0000_s1767" style="position:absolute;left:3041;top:7631;width:4676;height:4533" coordorigin="11334,3571" coordsize="5435,4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Connecteur droit 991" o:spid="_x0000_s1768" style="position:absolute;visibility:visible" from="14060,3952" to="1406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IsQAAADcAAAADwAAAGRycy9kb3ducmV2LnhtbESPwWrDMBBE74X+g9hCb7WcQEvsRgmp&#10;ITQ9Jk6gx8VaWybWyliq7f59VCjkOMzMG2a9nW0nRhp861jBIklBEFdOt9woOJf7lxUIH5A1do5J&#10;wS952G4eH9aYazfxkcZTaESEsM9RgQmhz6X0lSGLPnE9cfRqN1gMUQ6N1ANOEW47uUzTN2mx5bhg&#10;sKfCUHU9/VgFTSqNf/36rouPellwubr0n2Gv1PPTvHsHEWgO9/B/+6AVZNkC/s7E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n8ixAAAANwAAAAPAAAAAAAAAAAA&#10;AAAAAKECAABkcnMvZG93bnJldi54bWxQSwUGAAAAAAQABAD5AAAAkgMAAAAA&#10;" strokecolor="black [3200]" strokeweight="1.5pt">
                  <v:shadow on="t" color="black" opacity="24903f" origin=",.5" offset="0,.55556mm"/>
                </v:line>
                <v:line id="Connecteur droit 829" o:spid="_x0000_s1769" style="position:absolute;flip:x;visibility:visible" from="12188,7620" to="1601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1BxMMAAADcAAAADwAAAGRycy9kb3ducmV2LnhtbESPQYvCMBSE74L/IbyFvWnasohWY1lE&#10;wduq9eDx0bxtyzYvpYm27q83guBxmJlvmFU2mEbcqHO1ZQXxNAJBXFhdc6ngnO8mcxDOI2tsLJOC&#10;OznI1uPRClNtez7S7eRLESDsUlRQed+mUrqiIoNualvi4P3azqAPsiul7rAPcNPIJIpm0mDNYaHC&#10;ljYVFX+nq1FwcIv7xe/1z39e75J+q20Tz76U+vwYvpcgPA3+HX6191rBPFnA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QcTDAAAA3AAAAA8AAAAAAAAAAAAA&#10;AAAAoQIAAGRycy9kb3ducmV2LnhtbFBLBQYAAAAABAAEAPkAAACRAwAAAAA=&#10;" strokecolor="black [3200]" strokeweight="1.5pt">
                  <v:shadow on="t" color="black" opacity="24903f" origin=",.5" offset="0,.55556mm"/>
                </v:line>
                <v:line id="Connecteur droit 830" o:spid="_x0000_s1770" style="position:absolute;flip:x y;visibility:visible" from="12674,4848" to="15696,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mJXMAAAADcAAAADwAAAGRycy9kb3ducmV2LnhtbERPy4rCMBTdD/gP4QruxlQdBq1GUVER&#10;BhQfH3Bpbptic1OaqPXvJwvB5eG8Z4vWVuJBjS8dKxj0ExDEmdMlFwqul+33GIQPyBorx6TgRR4W&#10;887XDFPtnnyixzkUIoawT1GBCaFOpfSZIYu+72riyOWusRgibAqpG3zGcFvJYZL8SoslxwaDNa0N&#10;Zbfz3SrIDvu83U1MXobd4G/zszLDw9Eo1eu2yymIQG34iN/uvVYwHsX58Uw8An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5iVzAAAAA3AAAAA8AAAAAAAAAAAAAAAAA&#10;oQIAAGRycy9kb3ducmV2LnhtbFBLBQYAAAAABAAEAPkAAACOAwAAAAA=&#10;" strokecolor="black [3200]" strokeweight="1.5pt">
                  <v:shadow on="t" color="black" opacity="24903f" origin=",.5" offset="0,.55556mm"/>
                </v:line>
                <v:shape id="Forme libre 122" o:spid="_x0000_s1771" style="position:absolute;left:12001;top:4762;width:857;height:2477;visibility:visible;mso-wrap-style:square;v-text-anchor:middle" coordsize="8572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ULMIA&#10;AADcAAAADwAAAGRycy9kb3ducmV2LnhtbERPTWvCQBC9C/0PyxR6kboxopTUVWqh6MGLsZfehuyY&#10;DWZnk+wa03/vCoK3ebzPWa4HW4ueOl85VjCdJCCIC6crLhX8Hn/eP0D4gKyxdkwK/snDevUyWmKm&#10;3ZUP1OehFDGEfYYKTAhNJqUvDFn0E9cQR+7kOoshwq6UusNrDLe1TJNkIS1WHBsMNvRtqDjnF6uA&#10;z9TqWX/aHNq/y3Y/x+3YtKzU2+vw9Qki0BCe4od7p+P8NI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NQswgAAANwAAAAPAAAAAAAAAAAAAAAAAJgCAABkcnMvZG93&#10;bnJldi54bWxQSwUGAAAAAAQABAD1AAAAhwMAAAAA&#10;" path="m85725,c82550,41275,82656,82935,76200,123825v-3537,22400,-18819,66444,-38100,85725c-7876,255526,21773,204104,,247650e" filled="f" strokecolor="black [3200]" strokeweight="1.5pt">
                  <v:shadow on="t" color="black" opacity="24903f" origin=",.5" offset="0,.55556mm"/>
                  <v:path arrowok="t" o:connecttype="custom" o:connectlocs="85725,0;76200,123825;38100,209550;0,247650" o:connectangles="0,0,0,0"/>
                </v:shape>
                <v:shape id="Forme libre 831" o:spid="_x0000_s1772" style="position:absolute;left:15537;top:4953;width:762;height:2476;flip:x;visibility:visible;v-text-anchor:middle" coordsize="85725,247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r2MUA&#10;AADcAAAADwAAAGRycy9kb3ducmV2LnhtbESPT4vCMBTE74LfITzBi2haFyR0jbIILrve/IceH83b&#10;tmzzUppUu99+Iwgeh5n5DbNc97YWN2p95VhDOktAEOfOVFxoOB23UwXCB2SDtWPS8Ece1qvhYImZ&#10;cXfe0+0QChEh7DPUUIbQZFL6vCSLfuYa4uj9uNZiiLItpGnxHuG2lvMkWUiLFceFEhvalJT/Hjqr&#10;Ydcd1XXXLLpUfU+uZ+Uvn/vJRevxqP94BxGoD6/ws/1lNKi3FB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CvYxQAAANwAAAAPAAAAAAAAAAAAAAAAAJgCAABkcnMv&#10;ZG93bnJldi54bWxQSwUGAAAAAAQABAD1AAAAigMAAAAA&#10;" adj="-11796480,,5400" path="m85725,c82550,41275,82656,82935,76200,123825v-3537,22400,-18819,66444,-38100,85725c-7876,255526,21773,204104,,247650e" filled="f" strokecolor="black [3200]" strokeweight="1.5pt">
                  <v:stroke joinstyle="miter"/>
                  <v:shadow on="t" color="black" opacity="24903f" origin=",.5" offset="0,.55556mm"/>
                  <v:formulas/>
                  <v:path arrowok="t" o:connecttype="custom" o:connectlocs="76285,0;67809,123825;33904,209550;0,247650" o:connectangles="0,0,0,0" textboxrect="0,0,85725,247650"/>
                  <v:textbox style="mso-next-textbox:#Forme libre 831">
                    <w:txbxContent>
                      <w:p w:rsidR="0083117D" w:rsidRDefault="0083117D" w:rsidP="00BD0775"/>
                    </w:txbxContent>
                  </v:textbox>
                </v:shape>
                <v:rect id="Rectangle 123" o:spid="_x0000_s1773" style="position:absolute;left:11334;top:3571;width:5435;height:4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G2cMA&#10;AADcAAAADwAAAGRycy9kb3ducmV2LnhtbERPTWvCQBC9F/wPywje6kaFUqJrkGilLb0YvXgbs2M2&#10;mJ0N2W1M/323UPA2j/c5q2ywjeip87VjBbNpAoK4dLrmSsHp+Pb8CsIHZI2NY1LwQx6y9ehphal2&#10;dz5QX4RKxBD2KSowIbSplL40ZNFPXUscuavrLIYIu0rqDu8x3DZyniQv0mLNscFgS7mh8lZ8WwXX&#10;9rL4Oh/OSXH5+Mx3e23ktjdKTcbDZgki0BAe4n/3u47z5wv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PG2cMAAADcAAAADwAAAAAAAAAAAAAAAACYAgAAZHJzL2Rv&#10;d25yZXYueG1sUEsFBgAAAAAEAAQA9QAAAIgDAAAAAA==&#10;" filled="f" strokecolor="black [3213]" strokeweight="1.5pt"/>
              </v:group>
              <v:line id="Connecteur droit 832" o:spid="_x0000_s1774" style="position:absolute;visibility:visible" from="7578,10343" to="8943,1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x8sIAAADcAAAADwAAAGRycy9kb3ducmV2LnhtbESPQWvCQBSE7wX/w/IEb3VjpBKiq2hA&#10;qsdqCx4f2ZdsMPs2ZLca/71bKHgcZuYbZrUZbCtu1PvGsYLZNAFBXDrdcK3g+7x/z0D4gKyxdUwK&#10;HuRhsx69rTDX7s5fdDuFWkQI+xwVmBC6XEpfGrLop64jjl7leoshyr6Wusd7hNtWpkmykBYbjgsG&#10;OyoMldfTr1VQJ9L4j+OlKnZVWvA5++k+w16pyXjYLkEEGsIr/N8+aAXZPIW/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Ox8sIAAADcAAAADwAAAAAAAAAAAAAA&#10;AAChAgAAZHJzL2Rvd25yZXYueG1sUEsFBgAAAAAEAAQA+QAAAJADAAAAAA==&#10;" strokecolor="black [3200]" strokeweight="1.5pt">
                <v:shadow on="t" color="black" opacity="24903f" origin=",.5" offset="0,.55556mm"/>
              </v:line>
              <v:shape id="Zone de texte 932" o:spid="_x0000_s1775" type="#_x0000_t202" style="position:absolute;left:7815;top:8080;width:3906;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QE8cA&#10;AADcAAAADwAAAGRycy9kb3ducmV2LnhtbESPzWvCQBTE70L/h+UVetNNbSshuhEJSEXagx8Xb8/s&#10;ywdm36bZrab9611B8DjMzG+Y2bw3jThT52rLCl5HEQji3OqaSwX73XIYg3AeWWNjmRT8kYN5+jSY&#10;YaLthTd03vpSBAi7BBVU3reJlC6vyKAb2ZY4eIXtDPogu1LqDi8Bbho5jqKJNFhzWKiwpayi/LT9&#10;NQrW2fIbN8exif+b7POrWLQ/+8OHUi/P/WIKwlPvH+F7e6UVxG/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8kBPHAAAA3AAAAA8AAAAAAAAAAAAAAAAAmAIAAGRy&#10;cy9kb3ducmV2LnhtbFBLBQYAAAAABAAEAPUAAACMAwAAAAA=&#10;" filled="f" stroked="f" strokeweight=".5pt">
                <v:textbox>
                  <w:txbxContent>
                    <w:p w:rsidR="0083117D" w:rsidRDefault="00180E00" w:rsidP="00727254">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Ф</m:t>
                                  </m:r>
                                </m:e>
                                <m:sup>
                                  <m:r>
                                    <m:rPr>
                                      <m:sty m:val="bi"/>
                                    </m:rPr>
                                    <w:rPr>
                                      <w:rFonts w:ascii="Cambria Math" w:eastAsia="Times New Roman" w:hAnsi="Cambria Math"/>
                                      <w:color w:val="000000"/>
                                      <w:sz w:val="20"/>
                                      <w:szCs w:val="20"/>
                                    </w:rPr>
                                    <m:t>*</m:t>
                                  </m:r>
                                </m:sup>
                              </m:sSup>
                            </m:e>
                            <m:sub>
                              <m:r>
                                <w:rPr>
                                  <w:rFonts w:ascii="Cambria Math" w:hAnsi="Cambria Math"/>
                                  <w:color w:val="000000"/>
                                </w:rPr>
                                <m:t>r</m:t>
                              </m:r>
                            </m:sub>
                          </m:sSub>
                        </m:oMath>
                      </m:oMathPara>
                    </w:p>
                  </w:txbxContent>
                </v:textbox>
              </v:shape>
              <v:shape id="Zone de texte 932" o:spid="_x0000_s1776" type="#_x0000_t202" style="position:absolute;left:2662;top:15014;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aFsQA&#10;AADcAAAADwAAAGRycy9kb3ducmV2LnhtbERPTWvCQBC9F/wPywi9NRsVS4hZRQJSKe1B68XbmB2T&#10;YHY2ZrdJ6q/vHgo9Pt53thlNI3rqXG1ZwSyKQRAXVtdcKjh97V4SEM4ja2wsk4IfcrBZT54yTLUd&#10;+ED90ZcihLBLUUHlfZtK6YqKDLrItsSBu9rOoA+wK6XucAjhppHzOH6VBmsODRW2lFdU3I7fRsF7&#10;vvvEw2VukkeTv31ct+39dF4q9TwdtysQnkb/L/5z77WCZBH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mhbEAAAA3AAAAA8AAAAAAAAAAAAAAAAAmAIAAGRycy9k&#10;b3ducmV2LnhtbFBLBQYAAAAABAAEAPUAAACJAwAAAAA=&#10;" filled="f" stroked="f" strokeweight=".5pt">
                <v:textbox>
                  <w:txbxContent>
                    <w:p w:rsidR="0083117D" w:rsidRDefault="00180E00" w:rsidP="00311993">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C</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e</m:t>
                              </m:r>
                            </m:sub>
                          </m:sSub>
                        </m:oMath>
                      </m:oMathPara>
                    </w:p>
                  </w:txbxContent>
                </v:textbox>
              </v:shape>
              <v:line id="Connecteur droit 839" o:spid="_x0000_s1777" style="position:absolute;visibility:visible" from="37381,3560" to="38601,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qy8MAAADcAAAADwAAAGRycy9kb3ducmV2LnhtbESP0YrCMBRE3wX/IVzBN01VWGs1igrC&#10;sixI1Q+4NNe22tyUJrX17zcLC/s4zMwZZrPrTSVe1LjSsoLZNAJBnFldcq7gdj1NYhDOI2usLJOC&#10;NznYbYeDDSbadpzS6+JzESDsElRQeF8nUrqsIINuamvi4N1tY9AH2eRSN9gFuKnkPIo+pMGSw0KB&#10;NR0Lyp6X1igwxzZu37dqddh/nR9Lzd9dSplS41G/X4Pw1Pv/8F/7UyuIFyv4PR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qsvDAAAA3AAAAA8AAAAAAAAAAAAA&#10;AAAAoQIAAGRycy9kb3ducmV2LnhtbFBLBQYAAAAABAAEAPkAAACRAwAAAAA=&#10;" strokecolor="black [3200]" strokeweight="1pt">
                <v:shadow on="t" color="black" opacity="24903f" origin=",.5" offset="0,.55556mm"/>
              </v:line>
              <v:line id="Connecteur droit 840" o:spid="_x0000_s1778" style="position:absolute;visibility:visible" from="37312,4097" to="385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5wK8IAAADcAAAADwAAAGRycy9kb3ducmV2LnhtbERP3UrDMBS+F/YO4Qy8s+mGaK3LxlYQ&#10;RARp1wc4NGdtt+akNOnP3t5cCF5+fP+7w2I6MdHgWssKNlEMgriyuuVaQXn+eEpAOI+ssbNMCu7k&#10;4LBfPeww1XbmnKbC1yKEsEtRQeN9n0rpqoYMusj2xIG72MGgD3CopR5wDuGmk9s4fpEGWw4NDfaU&#10;NVTditEoMNmYjPeyezsdv36ur5q/55wqpR7Xy/EdhKfF/4v/3J9aQfIc5ocz4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5wK8IAAADcAAAADwAAAAAAAAAAAAAA&#10;AAChAgAAZHJzL2Rvd25yZXYueG1sUEsFBgAAAAAEAAQA+QAAAJADAAAAAA==&#10;" strokecolor="black [3200]" strokeweight="1pt">
                <v:shadow on="t" color="black" opacity="24903f" origin=",.5" offset="0,.55556mm"/>
              </v:line>
              <v:line id="Connecteur droit 841" o:spid="_x0000_s1779" style="position:absolute;visibility:visible" from="38096,4164" to="38096,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c+MQAAADcAAAADwAAAGRycy9kb3ducmV2LnhtbESPzWrDMBCE74W8g9hCbo0ckxbjRgmN&#10;wTQ9Nj+Q42KtLVNrZSzVdt6+KhR6HGbmG2a7n20nRhp861jBepWAIK6cbrlRcDmXTxkIH5A1do5J&#10;wZ087HeLhy3m2k38SeMpNCJC2OeowITQ51L6ypBFv3I9cfRqN1gMUQ6N1ANOEW47mSbJi7TYclww&#10;2FNhqPo6fVsFTSKNf/641cWhTgs+Z9f+PZRKLR/nt1cQgebwH/5rH7WCbLOG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1z4xAAAANwAAAAPAAAAAAAAAAAA&#10;AAAAAKECAABkcnMvZG93bnJldi54bWxQSwUGAAAAAAQABAD5AAAAkgMAAAAA&#10;" strokecolor="black [3200]" strokeweight="1.5pt">
                <v:shadow on="t" color="black" opacity="24903f" origin=",.5" offset="0,.55556mm"/>
              </v:line>
              <v:line id="Connecteur droit 842" o:spid="_x0000_s1780" style="position:absolute;visibility:visible" from="37937,2013" to="37937,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Cj8IAAADcAAAADwAAAGRycy9kb3ducmV2LnhtbESPQWvCQBSE7wX/w/IEb3VjsBKiq2hA&#10;qsdqCx4f2ZdsMPs2ZLca/71bKHgcZuYbZrUZbCtu1PvGsYLZNAFBXDrdcK3g+7x/z0D4gKyxdUwK&#10;HuRhsx69rTDX7s5fdDuFWkQI+xwVmBC6XEpfGrLop64jjl7leoshyr6Wusd7hNtWpkmykBYbjgsG&#10;OyoMldfTr1VQJ9L4j+OlKnZVWvA5++k+w16pyXjYLkEEGsIr/N8+aAXZPIW/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XCj8IAAADcAAAADwAAAAAAAAAAAAAA&#10;AAChAgAAZHJzL2Rvd25yZXYueG1sUEsFBgAAAAAEAAQA+QAAAJADAAAAAA==&#10;" strokecolor="black [3200]" strokeweight="1.5pt">
                <v:shadow on="t" color="black" opacity="24903f" origin=",.5" offset="0,.55556mm"/>
              </v:line>
              <v:shape id="Forme libre 846" o:spid="_x0000_s1781" style="position:absolute;left:31107;top:1113;width:3270;height:1020;rotation:-186309fd;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KhcUA&#10;AADcAAAADwAAAGRycy9kb3ducmV2LnhtbESPwU7DMBBE70j9B2srcaNOgVZVWrdqEYgcIXDhtoq3&#10;cSBep7bTJn+PkZB6HM3MG81mN9hWnMmHxrGC+SwDQVw53XCt4PPj5W4FIkRkja1jUjBSgN12crPB&#10;XLsLv9O5jLVIEA45KjAxdrmUoTJkMcxcR5y8o/MWY5K+ltrjJcFtK++zbCktNpwWDHb0ZKj6KXur&#10;oFwY/Dq9vj0fvouH4jT3/WIce6Vup8N+DSLSEK/h/3ahFawel/B3Jh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cqFxQAAANwAAAAPAAAAAAAAAAAAAAAAAJgCAABkcnMv&#10;ZG93bnJldi54bWxQSwUGAAAAAAQABAD1AAAAigM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1.5pt">
                <v:stroke joinstyle="miter"/>
                <v:shadow on="t" color="black" opacity="24903f" origin=",.5" offset="0,.55556mm"/>
                <v:formulas/>
                <v:path arrowok="t" o:connecttype="custom" o:connectlocs="0,87985;24748,87985;24748,87985;49496,12278;83082,92078;83082,83893;116668,8185;155558,94124;153790,87985;192679,6139;240408,96170;240408,96170;281065,1;327025,98216;327025,98216;327025,92078" o:connectangles="0,0,0,0,0,0,0,0,0,0,0,0,0,0,0,0" textboxrect="0,0,1353312,364421"/>
                <v:textbox style="mso-next-textbox:#Forme libre 846">
                  <w:txbxContent>
                    <w:p w:rsidR="0083117D" w:rsidRDefault="0083117D" w:rsidP="00570F04">
                      <w:pPr>
                        <w:pStyle w:val="NormalWeb"/>
                        <w:spacing w:before="0" w:beforeAutospacing="0" w:after="0" w:afterAutospacing="0"/>
                      </w:pPr>
                      <w:r>
                        <w:rPr>
                          <w:rFonts w:eastAsia="Times New Roman"/>
                        </w:rPr>
                        <w:t> </w:t>
                      </w:r>
                    </w:p>
                  </w:txbxContent>
                </v:textbox>
              </v:shape>
              <v:line id="Connecteur droit 847" o:spid="_x0000_s1782" style="position:absolute;visibility:visible" from="28479,2105" to="31562,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hF8QAAADcAAAADwAAAGRycy9kb3ducmV2LnhtbESPzWrDMBCE74G8g9hAbonc0CbGtRwS&#10;Q0h7zB/0uFhry9RaGUtN3LevCoUeh5n5hsm3o+3EnQbfOlbwtExAEFdOt9wouF4OixSED8gaO8ek&#10;4Js8bIvpJMdMuwef6H4OjYgQ9hkqMCH0mZS+MmTRL11PHL3aDRZDlEMj9YCPCLedXCXJWlpsOS4Y&#10;7Kk0VH2ev6yCJpHGv7x/1OW+XpV8SW/9MRyUms/G3SuIQGP4D/+137SC9HkDv2fiE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mEXxAAAANwAAAAPAAAAAAAAAAAA&#10;AAAAAKECAABkcnMvZG93bnJldi54bWxQSwUGAAAAAAQABAD5AAAAkgMAAAAA&#10;" strokecolor="black [3200]" strokeweight="1.5pt">
                <v:shadow on="t" color="black" opacity="24903f" origin=",.5" offset="0,.55556mm"/>
              </v:line>
              <v:rect id="Rectangle 849" o:spid="_x0000_s1783" style="position:absolute;left:21247;top:1088;width:7232;height:6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CPcUA&#10;AADcAAAADwAAAGRycy9kb3ducmV2LnhtbESPQWvCQBSE7wX/w/KE3urGKqLRVcTa0hYvRi/entln&#10;Nph9G7LbGP99tyD0OMzMN8xi1dlKtNT40rGC4SABQZw7XXKh4Hh4f5mC8AFZY+WYFNzJw2rZe1pg&#10;qt2N99RmoRARwj5FBSaEOpXS54Ys+oGriaN3cY3FEGVTSN3gLcJtJV+TZCItlhwXDNa0MZRfsx+r&#10;4FKfR7vT/pRk56/vzfZDG/nWGqWe+916DiJQF/7Dj/anVjAdz+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0I9xQAAANwAAAAPAAAAAAAAAAAAAAAAAJgCAABkcnMv&#10;ZG93bnJldi54bWxQSwUGAAAAAAQABAD1AAAAigMAAAAA&#10;" filled="f" strokecolor="black [3213]" strokeweight="1.5pt">
                <v:textbox style="mso-next-textbox:#Rectangle 849">
                  <w:txbxContent>
                    <w:p w:rsidR="0083117D" w:rsidRDefault="0083117D" w:rsidP="00570F04">
                      <w:pPr>
                        <w:ind w:left="709"/>
                      </w:pPr>
                    </w:p>
                  </w:txbxContent>
                </v:textbox>
              </v:rect>
              <v:group id="Groupe 3878" o:spid="_x0000_s1784" style="position:absolute;left:22799;top:2983;width:3575;height:2552" coordorigin="13144,2768" coordsize="3574,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876" o:spid="_x0000_s1785" type="#_x0000_t5" style="position:absolute;left:14343;top:3143;width:2655;height:190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QdccA&#10;AADdAAAADwAAAGRycy9kb3ducmV2LnhtbESPQWvCQBSE74L/YXmCN93YlCjRVaQilGIPje2ht9fs&#10;M4lm38bsVuO/d4VCj8PMfMMsVp2pxYVaV1lWMBlHIIhzqysuFHzut6MZCOeRNdaWScGNHKyW/d4C&#10;U22v/EGXzBciQNilqKD0vkmldHlJBt3YNsTBO9jWoA+yLaRu8RrgppZPUZRIgxWHhRIbeikpP2W/&#10;RsH793OcVbLoNuevn+POx2+xixKlhoNuPQfhqfP/4b/2q1YQz6YJ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0HXHAAAA3QAAAA8AAAAAAAAAAAAAAAAAmAIAAGRy&#10;cy9kb3ducmV2LnhtbFBLBQYAAAAABAAEAPUAAACMAwAAAAA=&#10;" fillcolor="black [3200]" strokecolor="black [1600]" strokeweight="2pt"/>
                <v:line id="Connecteur droit 852" o:spid="_x0000_s1786" style="position:absolute;visibility:visible" from="16719,2902" to="1671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UUsMAAADcAAAADwAAAGRycy9kb3ducmV2LnhtbESPwWrDMBBE74X+g9hCb40cg4txooTG&#10;ENIea7eQ42KtLVNrZSwldv4+KhR6HGbmDbPdL3YQV5p871jBepWAIG6c7rlT8FUfX3IQPiBrHByT&#10;ght52O8eH7ZYaDfzJ12r0IkIYV+gAhPCWEjpG0MW/cqNxNFr3WQxRDl1Uk84R7gdZJokr9Jiz3HB&#10;4EiloeanulgFXSKNzz7ObXlo05Lr/Hs8haNSz0/L2wZEoCX8h//a71pBnqXweyYeAb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cVFLDAAAA3AAAAA8AAAAAAAAAAAAA&#10;AAAAoQIAAGRycy9kb3ducmV2LnhtbFBLBQYAAAAABAAEAPkAAACRAwAAAAA=&#10;" strokecolor="black [3200]" strokeweight="1.5pt">
                  <v:shadow on="t" color="black" opacity="24903f" origin=",.5" offset="0,.55556mm"/>
                </v:line>
                <v:line id="Connecteur droit 853" o:spid="_x0000_s1787" style="position:absolute;flip:x;visibility:visible" from="13144,4057" to="1471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FU8IAAADcAAAADwAAAGRycy9kb3ducmV2LnhtbESPzarCMBSE94LvEI5wd5rqVdFqFJEr&#10;uPN34fLQHNtic1KaXFt9eiMILoeZ+YaZLxtTiDtVLresoN+LQBAnVuecKjifNt0JCOeRNRaWScGD&#10;HCwX7dYcY21rPtD96FMRIOxiVJB5X8ZSuiQjg65nS+LgXW1l0AdZpVJXWAe4KeQgisbSYM5hIcOS&#10;1hklt+O/UbB308fFb/Xueco3g/pP26I/Hir102lWMxCeGv8Nf9pbrWAy+oX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MFU8IAAADcAAAADwAAAAAAAAAAAAAA&#10;AAChAgAAZHJzL2Rvd25yZXYueG1sUEsFBgAAAAAEAAQA+QAAAJADAAAAAA==&#10;" strokecolor="black [3200]" strokeweight="1.5pt">
                  <v:shadow on="t" color="black" opacity="24903f" origin=",.5" offset="0,.55556mm"/>
                </v:line>
              </v:group>
              <v:line id="Connecteur droit 855" o:spid="_x0000_s1788" style="position:absolute;visibility:visible" from="13906,2210" to="2127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MJsMAAADcAAAADwAAAGRycy9kb3ducmV2LnhtbESPwWrDMBBE74X+g9hCb42cgItxooTG&#10;ENIea7eQ42KtLVNrZSzFdv4+KhR6HGbmDbM7LLYXE42+c6xgvUpAENdOd9wq+KpOLxkIH5A19o5J&#10;wY08HPaPDzvMtZv5k6YytCJC2OeowIQw5FL62pBFv3IDcfQaN1oMUY6t1CPOEW57uUmSV2mx47hg&#10;cKDCUP1TXq2CNpHGpx+Xpjg2m4Kr7Hs4h5NSz0/L2xZEoCX8h//a71pBlqbwey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zCbDAAAA3AAAAA8AAAAAAAAAAAAA&#10;AAAAoQIAAGRycy9kb3ducmV2LnhtbFBLBQYAAAAABAAEAPkAAACRAwAAAAA=&#10;" strokecolor="black [3200]" strokeweight="1.5pt">
                <v:shadow on="t" color="black" opacity="24903f" origin=",.5" offset="0,.55556mm"/>
              </v:line>
              <v:line id="Connecteur droit 856" o:spid="_x0000_s1789" style="position:absolute;visibility:visible" from="13906,4030" to="21173,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SUcEAAADcAAAADwAAAGRycy9kb3ducmV2LnhtbESPT4vCMBTE74LfITzBm6YKSqlG2S3I&#10;7h79Bx4fzWtTbF5KE7V++40geBxm5jfMetvbRtyp87VjBbNpAoK4cLrmSsHpuJukIHxA1tg4JgVP&#10;8rDdDAdrzLR78J7uh1CJCGGfoQITQptJ6QtDFv3UtcTRK11nMUTZVVJ3+Ihw28h5kiylxZrjgsGW&#10;ckPF9XCzCqpEGr/4u5T5dznP+Zie25+wU2o86r9WIAL14RN+t3+1gnSxhNeZe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51JRwQAAANwAAAAPAAAAAAAAAAAAAAAA&#10;AKECAABkcnMvZG93bnJldi54bWxQSwUGAAAAAAQABAD5AAAAjwMAAAAA&#10;" strokecolor="black [3200]" strokeweight="1.5pt">
                <v:shadow on="t" color="black" opacity="24903f" origin=",.5" offset="0,.55556mm"/>
              </v:line>
              <v:line id="Connecteur droit 857" o:spid="_x0000_s1790" style="position:absolute;visibility:visible" from="13906,5535" to="21078,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3ysQAAADcAAAADwAAAGRycy9kb3ducmV2LnhtbESPwWrDMBBE74H+g9hCb7HcgBvjRgmt&#10;ITQ5Nk6hx8VaW6bWylhq7Px9VCjkOMzMG2azm20vLjT6zrGC5yQFQVw73XGr4FztlzkIH5A19o5J&#10;wZU87LYPiw0W2k38SZdTaEWEsC9QgQlhKKT0tSGLPnEDcfQaN1oMUY6t1CNOEW57uUrTF2mx47hg&#10;cKDSUP1z+rUK2lQanx2/m/K9WZVc5V/DR9gr9fQ4v72CCDSHe/i/fdAK8mwNf2fiEZ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fKxAAAANwAAAAPAAAAAAAAAAAA&#10;AAAAAKECAABkcnMvZG93bnJldi54bWxQSwUGAAAAAAQABAD5AAAAkgMAAAAA&#10;" strokecolor="black [3200]" strokeweight="1.5pt">
                <v:shadow on="t" color="black" opacity="24903f" origin=",.5" offset="0,.55556mm"/>
              </v:line>
              <v:shape id="Zone de texte 932" o:spid="_x0000_s1791" type="#_x0000_t202" style="position:absolute;left:9896;top:2210;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5DcMA&#10;AADcAAAADwAAAGRycy9kb3ducmV2LnhtbERPy2rCQBTdC/7DcAV3OqlgCGlGkYC0iC60brq7zdw8&#10;aOZOmpmatF/vLASXh/POtqNpxY1611hW8LKMQBAXVjdcKbh+7BcJCOeRNbaWScEfOdhuppMMU20H&#10;PtPt4isRQtilqKD2vkuldEVNBt3SdsSBK21v0AfYV1L3OIRw08pVFMXSYMOhocaO8pqK78uvUXDI&#10;9yc8f61M8t/mb8dy1/1cP9dKzWfj7hWEp9E/xQ/3u1aQxGF+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5DcMAAADcAAAADwAAAAAAAAAAAAAAAACYAgAAZHJzL2Rv&#10;d25yZXYueG1sUEsFBgAAAAAEAAQA9QAAAIgDAAAAAA==&#10;" filled="f" stroked="f" strokeweight=".5pt">
                <v:textbox>
                  <w:txbxContent>
                    <w:p w:rsidR="0083117D" w:rsidRDefault="00180E00" w:rsidP="00820F91">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alim</m:t>
                              </m:r>
                            </m:sub>
                          </m:sSub>
                        </m:oMath>
                      </m:oMathPara>
                    </w:p>
                  </w:txbxContent>
                </v:textbox>
              </v:shape>
              <v:shape id="Zone de texte 932" o:spid="_x0000_s1792" type="#_x0000_t202" style="position:absolute;left:30496;top:1356;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lsYA&#10;AADcAAAADwAAAGRycy9kb3ducmV2LnhtbESPQWvCQBSE74X+h+UVvNWNgiFE1xACYhF70Hrx9sw+&#10;k2D2bcxuTdpf3y0Uehxm5htmlY2mFQ/qXWNZwWwagSAurW64UnD62LwmIJxH1thaJgVf5CBbPz+t&#10;MNV24AM9jr4SAcIuRQW1910qpStrMuimtiMO3tX2Bn2QfSV1j0OAm1bOoyiWBhsOCzV2VNRU3o6f&#10;RsGu2Lzj4TI3yXdbbPfXvLufzgulJi9jvgThafT/4b/2m1aQ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lsYAAADcAAAADwAAAAAAAAAAAAAAAACYAgAAZHJz&#10;L2Rvd25yZXYueG1sUEsFBgAAAAAEAAQA9QAAAIsDAAAAAA==&#10;" filled="f" stroked="f" strokeweight=".5pt">
                <v:textbox>
                  <w:txbxContent>
                    <w:p w:rsidR="0083117D" w:rsidRDefault="00180E00" w:rsidP="00941601">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L</m:t>
                              </m:r>
                            </m:e>
                            <m:sub>
                              <m:r>
                                <w:rPr>
                                  <w:rFonts w:ascii="Cambria Math" w:eastAsia="Times New Roman" w:hAnsi="Cambria Math"/>
                                  <w:color w:val="000000"/>
                                  <w:sz w:val="20"/>
                                  <w:szCs w:val="20"/>
                                </w:rPr>
                                <m:t>f</m:t>
                              </m:r>
                            </m:sub>
                          </m:sSub>
                        </m:oMath>
                      </m:oMathPara>
                    </w:p>
                  </w:txbxContent>
                </v:textbox>
              </v:shape>
              <v:shape id="Zone de texte 932" o:spid="_x0000_s1793" type="#_x0000_t202" style="position:absolute;left:34880;top:2605;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C4cYA&#10;AADcAAAADwAAAGRycy9kb3ducmV2LnhtbESPQWvCQBSE70L/w/IKvZmNgUpIXUUC0lLqQZtLb6/Z&#10;ZxLMvk2z2yT6691CweMwM98wq81kWjFQ7xrLChZRDIK4tLrhSkHxuZunIJxH1thaJgUXcrBZP8xW&#10;mGk78oGGo69EgLDLUEHtfZdJ6cqaDLrIdsTBO9neoA+yr6TucQxw08okjpfSYMNhocaO8prK8/HX&#10;KHjPd3s8fCcmvbb568dp2/0UX89KPT1O2xcQniZ/D/+337SCdJn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C4cYAAADcAAAADwAAAAAAAAAAAAAAAACYAgAAZHJz&#10;L2Rvd25yZXYueG1sUEsFBgAAAAAEAAQA9QAAAIsDAAAAAA==&#10;" filled="f" stroked="f" strokeweight=".5pt">
                <v:textbox>
                  <w:txbxContent>
                    <w:p w:rsidR="0083117D" w:rsidRPr="00941601" w:rsidRDefault="00180E00" w:rsidP="00941601">
                      <w:pPr>
                        <w:pStyle w:val="NormalWeb"/>
                        <w:spacing w:before="0" w:beforeAutospacing="0" w:after="0" w:afterAutospacing="0"/>
                        <w:rPr>
                          <w:lang w:val="fr-FR"/>
                        </w:rPr>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C</m:t>
                              </m:r>
                            </m:e>
                            <m:sub>
                              <m:r>
                                <w:rPr>
                                  <w:rFonts w:ascii="Cambria Math" w:hAnsi="Cambria Math"/>
                                  <w:color w:val="000000"/>
                                </w:rPr>
                                <m:t>f</m:t>
                              </m:r>
                            </m:sub>
                          </m:sSub>
                        </m:oMath>
                      </m:oMathPara>
                    </w:p>
                  </w:txbxContent>
                </v:textbox>
              </v:shape>
              <v:shape id="Zone de texte 932" o:spid="_x0000_s1794" type="#_x0000_t202" style="position:absolute;left:23253;top:5067;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nesUA&#10;AADcAAAADwAAAGRycy9kb3ducmV2LnhtbESPQYvCMBSE7wv+h/CEva2pilKqUaQgK4sedL14ezbP&#10;tti81Car1V9vBGGPw8x8w0znranElRpXWlbQ70UgiDOrS84V7H+XXzEI55E1VpZJwZ0czGedjykm&#10;2t54S9edz0WAsEtQQeF9nUjpsoIMup6tiYN3so1BH2STS93gLcBNJQdRNJYGSw4LBdaUFpSdd39G&#10;wU+63OD2ODDxo0q/16dFfdkfRkp9dtvFBISn1v+H3+2VVhCP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id6xQAAANwAAAAPAAAAAAAAAAAAAAAAAJgCAABkcnMv&#10;ZG93bnJldi54bWxQSwUGAAAAAAQABAD1AAAAigMAAAAA&#10;" filled="f" stroked="f" strokeweight=".5pt">
                <v:textbox>
                  <w:txbxContent>
                    <w:p w:rsidR="0083117D" w:rsidRDefault="0083117D" w:rsidP="00941601">
                      <w:pPr>
                        <w:pStyle w:val="NormalWeb"/>
                        <w:spacing w:before="0" w:beforeAutospacing="0" w:after="0" w:afterAutospacing="0"/>
                      </w:pPr>
                      <m:oMathPara>
                        <m:oMathParaPr>
                          <m:jc m:val="centerGroup"/>
                        </m:oMathParaPr>
                        <m:oMath>
                          <m:r>
                            <w:rPr>
                              <w:rFonts w:ascii="Cambria Math" w:hAnsi="Cambria Math"/>
                            </w:rPr>
                            <m:t>Red</m:t>
                          </m:r>
                        </m:oMath>
                      </m:oMathPara>
                    </w:p>
                  </w:txbxContent>
                </v:textbox>
              </v:shape>
              <v:shape id="Zone de texte 932" o:spid="_x0000_s1795" type="#_x0000_t202" style="position:absolute;left:29840;top:12288;width:3905;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bMUA&#10;AADcAAAADwAAAGRycy9kb3ducmV2LnhtbESPQYvCMBSE78L+h/AEb5oqKKVrFCmIsuhBt5e9vW2e&#10;bbF56TZZrf56Iwgeh5n5hpkvO1OLC7WusqxgPIpAEOdWV1woyL7XwxiE88gaa8uk4EYOlouP3hwT&#10;ba98oMvRFyJA2CWooPS+SaR0eUkG3cg2xME72dagD7ItpG7xGuCmlpMomkmDFYeFEhtKS8rPx3+j&#10;4Ctd7/HwOzHxvU43u9Oq+ct+p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PpsxQAAANwAAAAPAAAAAAAAAAAAAAAAAJgCAABkcnMv&#10;ZG93bnJldi54bWxQSwUGAAAAAAQABAD1AAAAigMAAAAA&#10;" filled="f" stroked="f" strokeweight=".5pt">
                <v:textbox>
                  <w:txbxContent>
                    <w:p w:rsidR="0083117D" w:rsidRDefault="00180E00" w:rsidP="00760CFD">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qs1</m:t>
                              </m:r>
                            </m:sub>
                          </m:sSub>
                        </m:oMath>
                      </m:oMathPara>
                    </w:p>
                  </w:txbxContent>
                </v:textbox>
              </v:shape>
              <v:shape id="Zone de texte 932" o:spid="_x0000_s1796" type="#_x0000_t202" style="position:absolute;left:29518;top:8282;width:3905;height:2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Z9MYA&#10;AADcAAAADwAAAGRycy9kb3ducmV2LnhtbESPQWvCQBSE74X+h+UVvNWNo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NZ9MYAAADcAAAADwAAAAAAAAAAAAAAAACYAgAAZHJz&#10;L2Rvd25yZXYueG1sUEsFBgAAAAAEAAQA9QAAAIsDAAAAAA==&#10;" filled="f" stroked="f" strokeweight=".5pt">
                <v:textbox>
                  <w:txbxContent>
                    <w:p w:rsidR="0083117D" w:rsidRDefault="00180E00" w:rsidP="00760CFD">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ds1</m:t>
                              </m:r>
                            </m:sub>
                          </m:sSub>
                        </m:oMath>
                      </m:oMathPara>
                    </w:p>
                  </w:txbxContent>
                </v:textbox>
              </v:shape>
              <v:shape id="Zone de texte 3899" o:spid="_x0000_s1797" type="#_x0000_t202" style="position:absolute;left:3638;top:21115;width:3987;height:3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4EcQA&#10;AADcAAAADwAAAGRycy9kb3ducmV2LnhtbESPT4vCMBTE78J+h/AWvNm0HqRWoyy7iPXgwT/LXh/N&#10;s63bvJQmav32RhA8DjPzG2a+7E0jrtS52rKCJIpBEBdW11wqOB5WoxSE88gaG8uk4E4OlouPwRwz&#10;bW+8o+velyJA2GWooPK+zaR0RUUGXWRb4uCdbGfQB9mVUnd4C3DTyHEcT6TBmsNChS19V1T87y9G&#10;wXl1/ptuLwnqH7PeJb/jXNabXKnhZ/81A+Gp9+/wq51rBWk6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eBHEAAAA3AAAAA8AAAAAAAAAAAAAAAAAmAIAAGRycy9k&#10;b3ducmV2LnhtbFBLBQYAAAAABAAEAPUAAACJAwAAAAA=&#10;" filled="f" strokecolor="black [3213]" strokeweight="1.5pt">
                <v:textbox>
                  <w:txbxContent>
                    <w:p w:rsidR="0083117D" w:rsidRDefault="0083117D" w:rsidP="00760CFD">
                      <w:pPr>
                        <w:pStyle w:val="NormalWeb"/>
                        <w:spacing w:before="0" w:beforeAutospacing="0" w:after="0" w:afterAutospacing="0"/>
                      </w:pPr>
                      <w:r>
                        <w:rPr>
                          <w:rFonts w:eastAsia="Times New Roman"/>
                        </w:rPr>
                        <w:t xml:space="preserve"> PI</w:t>
                      </w:r>
                    </w:p>
                  </w:txbxContent>
                </v:textbox>
              </v:shape>
              <v:shape id="Zone de texte 3899" o:spid="_x0000_s1798" type="#_x0000_t202" style="position:absolute;left:25752;top:9369;width:4102;height:3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R0MUA&#10;AADdAAAADwAAAGRycy9kb3ducmV2LnhtbESPQW/CMAyF75P4D5GRdhtJOUxbR0AIhCiHHYBNu1qN&#10;aQuNUzUByr+fD5N2s/We3/s8Wwy+VTfqYxPYQjYxoIjL4BquLHwdNy9voGJCdtgGJgsPirCYj55m&#10;mLtw5z3dDqlSEsIxRwt1Sl2udSxr8hgnoSMW7RR6j0nWvtKux7uE+1ZPjXnVHhuWhho7WtVUXg5X&#10;b+G8Of+8f14zdGu/3Wff00I3u8La5/Gw/ACVaEj/5r/rwgm+MYIr38gI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ZHQxQAAAN0AAAAPAAAAAAAAAAAAAAAAAJgCAABkcnMv&#10;ZG93bnJldi54bWxQSwUGAAAAAAQABAD1AAAAigMAAAAA&#10;" filled="f" strokecolor="black [3213]" strokeweight="1.5pt">
                <v:textbox>
                  <w:txbxContent>
                    <w:p w:rsidR="0083117D" w:rsidRDefault="0083117D" w:rsidP="00D2278D">
                      <w:pPr>
                        <w:pStyle w:val="NormalWeb"/>
                        <w:spacing w:before="0" w:beforeAutospacing="0" w:after="0" w:afterAutospacing="0"/>
                      </w:pPr>
                      <w:r>
                        <w:rPr>
                          <w:rFonts w:eastAsia="Times New Roman"/>
                        </w:rPr>
                        <w:t xml:space="preserve"> PI</w:t>
                      </w:r>
                    </w:p>
                  </w:txbxContent>
                </v:textbox>
              </v:shape>
              <v:shape id="Zone de texte 3899" o:spid="_x0000_s1799" type="#_x0000_t202" style="position:absolute;left:25612;top:13516;width:4102;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0S8QA&#10;AADdAAAADwAAAGRycy9kb3ducmV2LnhtbERPO2vDMBDeC/kP4gLdGskZSu1ECaUhxB06OA+yHtbV&#10;dmqdjKXY7r+vCoVu9/E9b72dbCsG6n3jWEOyUCCIS2carjScT/unFxA+IBtsHZOGb/Kw3cwe1pgZ&#10;N3JBwzFUIoawz1BDHUKXSenLmiz6heuII/fpeoshwr6SpscxhttWLpV6lhYbjg01dvRWU/l1vFsN&#10;t/3tmn7cEzQ7eyiSyzKXzXuu9eN8el2BCDSFf/GfOzdxvlIp/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NEvEAAAA3QAAAA8AAAAAAAAAAAAAAAAAmAIAAGRycy9k&#10;b3ducmV2LnhtbFBLBQYAAAAABAAEAPUAAACJAwAAAAA=&#10;" filled="f" strokecolor="black [3213]" strokeweight="1.5pt">
                <v:textbox>
                  <w:txbxContent>
                    <w:p w:rsidR="0083117D" w:rsidRDefault="0083117D" w:rsidP="00D2278D">
                      <w:pPr>
                        <w:pStyle w:val="NormalWeb"/>
                        <w:spacing w:before="0" w:beforeAutospacing="0" w:after="0" w:afterAutospacing="0"/>
                      </w:pPr>
                      <w:r>
                        <w:rPr>
                          <w:rFonts w:eastAsia="Times New Roman"/>
                        </w:rPr>
                        <w:t xml:space="preserve"> PI</w:t>
                      </w:r>
                    </w:p>
                  </w:txbxContent>
                </v:textbox>
              </v:shape>
              <v:shape id="Zone de texte 1010" o:spid="_x0000_s1800" type="#_x0000_t202" style="position:absolute;left:2082;top:11730;width:6852;height:3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a8cA&#10;AADdAAAADwAAAGRycy9kb3ducmV2LnhtbESPT2vCQBDF74V+h2WE3upGoUVSNyIBUaQetF56m2Yn&#10;fzA7m2ZXTf30nYPgbYb35r3fzBeDa9WF+tB4NjAZJ6CIC28brgwcv1avM1AhIltsPZOBPwqwyJ6f&#10;5phaf+U9XQ6xUhLCIUUDdYxdqnUoanIYxr4jFq30vcMoa19p2+NVwl2rp0nyrh02LA01dpTXVJwO&#10;Z2dgm692uP+Zutmtzdef5bL7PX6/GfMyGpYfoCIN8WG+X2+s4CcT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wGvHAAAA3QAAAA8AAAAAAAAAAAAAAAAAmAIAAGRy&#10;cy9kb3ducmV2LnhtbFBLBQYAAAAABAAEAPUAAACMAwAAAAA=&#10;" filled="f" stroked="f" strokeweight=".5pt">
                <v:textbox style="mso-next-textbox:#Zone de texte 1010">
                  <w:txbxContent>
                    <w:p w:rsidR="0083117D" w:rsidRPr="007D0585" w:rsidRDefault="0083117D">
                      <w:pPr>
                        <w:rPr>
                          <w:sz w:val="20"/>
                          <w:szCs w:val="20"/>
                        </w:rPr>
                      </w:pPr>
                      <w:r w:rsidRPr="00B5241D">
                        <w:rPr>
                          <w:sz w:val="18"/>
                          <w:szCs w:val="18"/>
                        </w:rPr>
                        <w:t>Défluxag</w:t>
                      </w:r>
                      <w:r>
                        <w:rPr>
                          <w:sz w:val="20"/>
                          <w:szCs w:val="20"/>
                        </w:rPr>
                        <w:t>e</w:t>
                      </w:r>
                    </w:p>
                  </w:txbxContent>
                </v:textbox>
              </v:shape>
              <v:shape id="Triangle isocèle 1011" o:spid="_x0000_s1801" type="#_x0000_t5" style="position:absolute;left:16109;top:30529;width:2975;height:2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9h8MA&#10;AADdAAAADwAAAGRycy9kb3ducmV2LnhtbERPTYvCMBC9C/6HMIIXWdO6ItI1ioiCh72sCl6HZrbt&#10;2kzaJNb67zcLC97m8T5ntelNLTpyvrKsIJ0mIIhzqysuFFzOh7clCB+QNdaWScGTPGzWw8EKM20f&#10;/EXdKRQihrDPUEEZQpNJ6fOSDPqpbYgj922dwRChK6R2+IjhppazJFlIgxXHhhIb2pWU3053o6CY&#10;7K/tDzftvu6fn8duvnPvbaXUeNRvP0AE6sNL/O8+6jg/SV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9h8MAAADdAAAADwAAAAAAAAAAAAAAAACYAgAAZHJzL2Rv&#10;d25yZXYueG1sUEsFBgAAAAAEAAQA9QAAAIgDAAAAAA==&#10;" filled="f" strokecolor="black [3213]" strokeweight="1.5pt"/>
            </v:group>
            <v:shape id="Zone de texte 186" o:spid="_x0000_s1802" type="#_x0000_t202" style="position:absolute;left:30498;top:476;width:8484;height:7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Sa8QA&#10;AADdAAAADwAAAGRycy9kb3ducmV2LnhtbERP30sCQRB+D/oflgl6y101JE5XMSEMIkNTobfhdro7&#10;vZ09bqfz+u/bIOhtPr6fM1v0vlYdtbEKbGE4MKCI8+AqLizs35/uHkBFQXZYByYL3xRhMb++mmHm&#10;woW31O2kUCmEY4YWSpEm0zrmJXmMg9AQJ+4ztB4lwbbQrsVLCve1Hhkz0R4rTg0lNrQqKT/vvryF&#10;0/pltRHzgZNOtvj4Oh4dNm9Ha29v+uUUlFAv/+I/97NL8425h99v0gl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kmvEAAAA3QAAAA8AAAAAAAAAAAAAAAAAmAIAAGRycy9k&#10;b3ducmV2LnhtbFBLBQYAAAAABAAEAPUAAACJAwAAAAA=&#10;" filled="f" strokeweight="1.5pt">
              <v:stroke dashstyle="1 1"/>
              <v:textbox style="mso-next-textbox:#Zone de texte 186">
                <w:txbxContent>
                  <w:p w:rsidR="0083117D" w:rsidRDefault="0083117D" w:rsidP="00492713">
                    <w:pPr>
                      <w:pStyle w:val="NormalWeb"/>
                      <w:spacing w:before="0" w:beforeAutospacing="0" w:after="0" w:afterAutospacing="0"/>
                    </w:pPr>
                    <w:r>
                      <w:rPr>
                        <w:rFonts w:eastAsia="Times New Roman"/>
                      </w:rPr>
                      <w:t> </w:t>
                    </w:r>
                  </w:p>
                  <w:p w:rsidR="0083117D" w:rsidRDefault="0083117D" w:rsidP="00492713">
                    <w:pPr>
                      <w:pStyle w:val="NormalWeb"/>
                      <w:spacing w:before="0" w:beforeAutospacing="0" w:after="0" w:afterAutospacing="0"/>
                      <w:rPr>
                        <w:rFonts w:eastAsia="Times New Roman"/>
                      </w:rPr>
                    </w:pPr>
                  </w:p>
                  <w:p w:rsidR="0083117D" w:rsidRDefault="0083117D" w:rsidP="00492713">
                    <w:pPr>
                      <w:pStyle w:val="NormalWeb"/>
                      <w:spacing w:before="0" w:beforeAutospacing="0" w:after="0" w:afterAutospacing="0"/>
                    </w:pPr>
                    <w:r>
                      <w:rPr>
                        <w:rFonts w:eastAsia="Times New Roman"/>
                      </w:rPr>
                      <w:t xml:space="preserve">    Filter  </w:t>
                    </w:r>
                  </w:p>
                </w:txbxContent>
              </v:textbox>
            </v:shape>
            <w10:wrap type="none"/>
            <w10:anchorlock/>
          </v:group>
        </w:pict>
      </w:r>
    </w:p>
    <w:p w:rsidR="00D22663" w:rsidRDefault="00D22663" w:rsidP="00D60A1B">
      <w:pPr>
        <w:pStyle w:val="Ref-Fig-MISERapBib"/>
      </w:pPr>
      <w:bookmarkStart w:id="53" w:name="_Toc418990099"/>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6</w:t>
      </w:r>
      <w:r w:rsidR="00180E00">
        <w:fldChar w:fldCharType="end"/>
      </w:r>
      <w:r>
        <w:t xml:space="preserve"> : </w:t>
      </w:r>
      <w:r w:rsidR="00F60D83" w:rsidRPr="00F60D83">
        <w:t>Schéma bloc de la commande vectorielle indirecte</w:t>
      </w:r>
      <w:r w:rsidR="00BB7A0B">
        <w:t>.</w:t>
      </w:r>
      <w:bookmarkEnd w:id="53"/>
    </w:p>
    <w:p w:rsidR="0050185B" w:rsidRDefault="009641F8" w:rsidP="003909CB">
      <w:pPr>
        <w:pStyle w:val="Paragraphe-MISERapBib"/>
      </w:pPr>
      <w:r w:rsidRPr="008A390D">
        <w:rPr>
          <w:i/>
          <w:iCs/>
        </w:rPr>
        <w:t>Remarque</w:t>
      </w:r>
      <w:r>
        <w:t xml:space="preserve"> : la présence de facteur </w:t>
      </w:r>
      <w:r w:rsidRPr="009641F8">
        <w:rPr>
          <w:position w:val="-24"/>
        </w:rPr>
        <w:object w:dxaOrig="240" w:dyaOrig="620">
          <v:shape id="_x0000_i1276" type="#_x0000_t75" style="width:12pt;height:30.85pt" o:ole="">
            <v:imagedata r:id="rId497" o:title=""/>
          </v:shape>
          <o:OLEObject Type="Embed" ProgID="Equation.DSMT4" ShapeID="_x0000_i1276" DrawAspect="Content" ObjectID="_1278969291" r:id="rId498"/>
        </w:object>
      </w:r>
      <w:r>
        <w:t>dans la formule de couple est due au choix de la transformation Clarke dans ce schéma [6].</w:t>
      </w:r>
    </w:p>
    <w:p w:rsidR="00DA3948" w:rsidRDefault="00DA3948" w:rsidP="003909CB">
      <w:pPr>
        <w:pStyle w:val="T4-styleMISE"/>
      </w:pPr>
      <w:r>
        <w:t>Influence de</w:t>
      </w:r>
      <w:r w:rsidR="00171A9D">
        <w:t xml:space="preserve"> la variation des paramètres</w:t>
      </w:r>
      <w:r w:rsidR="00B5241D">
        <w:t xml:space="preserve"> </w:t>
      </w:r>
      <w:r w:rsidR="00171A9D">
        <w:t>de la machine</w:t>
      </w:r>
      <w:r w:rsidR="00E32EE7">
        <w:t xml:space="preserve"> sur la commande</w:t>
      </w:r>
    </w:p>
    <w:p w:rsidR="00420802" w:rsidRDefault="00DA3948" w:rsidP="003909CB">
      <w:pPr>
        <w:pStyle w:val="Paragraphe-MISERapBib"/>
      </w:pPr>
      <w:r>
        <w:t xml:space="preserve">Le constant de temps du rotor </w:t>
      </w:r>
      <w:r w:rsidRPr="00DA3948">
        <w:rPr>
          <w:i/>
          <w:iCs/>
        </w:rPr>
        <w:t>T</w:t>
      </w:r>
      <w:r w:rsidRPr="00DA3948">
        <w:rPr>
          <w:i/>
          <w:iCs/>
          <w:vertAlign w:val="subscript"/>
        </w:rPr>
        <w:t>r</w:t>
      </w:r>
      <w:r w:rsidR="00B5241D">
        <w:rPr>
          <w:i/>
          <w:iCs/>
          <w:vertAlign w:val="subscript"/>
        </w:rPr>
        <w:t xml:space="preserve"> </w:t>
      </w:r>
      <w:r>
        <w:t>paramètre fondamental dans les méthodes de contrôle du flux rotorique, que ce soit</w:t>
      </w:r>
      <w:r w:rsidR="00AD3701">
        <w:t xml:space="preserve"> la méthode de contrôle directe ou indirect. Pour la méthode indirecte, suivant le système (III.16) la position du flux rotorique et les références du courant statorique sont calculées à partir </w:t>
      </w:r>
      <w:r w:rsidR="00AD3701" w:rsidRPr="00AD3701">
        <w:rPr>
          <w:i/>
          <w:iCs/>
        </w:rPr>
        <w:t>T</w:t>
      </w:r>
      <w:r w:rsidR="00AD3701" w:rsidRPr="00AD3701">
        <w:rPr>
          <w:i/>
          <w:iCs/>
          <w:vertAlign w:val="subscript"/>
        </w:rPr>
        <w:t>r</w:t>
      </w:r>
      <w:r w:rsidR="00420802">
        <w:t>. Dans le cas d’un rotor à cage cette constante est difficilement mesurable.</w:t>
      </w:r>
      <w:r w:rsidR="00B5241D">
        <w:t xml:space="preserve"> </w:t>
      </w:r>
      <w:r w:rsidR="00420802">
        <w:t>De plus, le problème le plus crucial provient du fait qu’elle dépend largement des conditions de fonctionnement de la machine </w:t>
      </w:r>
      <w:r w:rsidR="00171A9D">
        <w:t>[19,22]</w:t>
      </w:r>
      <w:r w:rsidR="00420802">
        <w:t xml:space="preserve">:  </w:t>
      </w:r>
    </w:p>
    <w:p w:rsidR="001D5D23" w:rsidRDefault="001D5D23" w:rsidP="00250D5E">
      <w:pPr>
        <w:pStyle w:val="Paragraphedeliste"/>
        <w:numPr>
          <w:ilvl w:val="0"/>
          <w:numId w:val="38"/>
        </w:numPr>
        <w:spacing w:line="360" w:lineRule="auto"/>
        <w:jc w:val="both"/>
      </w:pPr>
      <w:r>
        <w:t>La température : la résistance rotor dépend de la température du rotor. En régime dynamique cette constante jamais constante</w:t>
      </w:r>
      <w:r w:rsidR="00B5241D">
        <w:t xml:space="preserve"> </w:t>
      </w:r>
      <w:r w:rsidR="00772CBD" w:rsidRPr="00772CBD">
        <w:rPr>
          <w:i/>
          <w:iCs/>
        </w:rPr>
        <w:t>T</w:t>
      </w:r>
      <w:r w:rsidR="00772CBD" w:rsidRPr="00772CBD">
        <w:rPr>
          <w:i/>
          <w:iCs/>
          <w:vertAlign w:val="subscript"/>
        </w:rPr>
        <w:t>r</w:t>
      </w:r>
      <w:r w:rsidR="00772CBD" w:rsidRPr="00772CBD">
        <w:rPr>
          <w:i/>
          <w:iCs/>
        </w:rPr>
        <w:t>=R</w:t>
      </w:r>
      <w:r w:rsidR="00511C4F">
        <w:rPr>
          <w:i/>
          <w:iCs/>
          <w:vertAlign w:val="subscript"/>
        </w:rPr>
        <w:t xml:space="preserve">r </w:t>
      </w:r>
      <w:r w:rsidR="00772CBD" w:rsidRPr="00772CBD">
        <w:rPr>
          <w:i/>
          <w:iCs/>
        </w:rPr>
        <w:t>/L</w:t>
      </w:r>
      <w:r w:rsidR="00772CBD" w:rsidRPr="00772CBD">
        <w:rPr>
          <w:i/>
          <w:iCs/>
          <w:vertAlign w:val="subscript"/>
        </w:rPr>
        <w:t>r</w:t>
      </w:r>
      <w:r>
        <w:t> ;</w:t>
      </w:r>
    </w:p>
    <w:p w:rsidR="001D5D23" w:rsidRDefault="001D5D23" w:rsidP="00250D5E">
      <w:pPr>
        <w:pStyle w:val="Paragraphedeliste"/>
        <w:numPr>
          <w:ilvl w:val="0"/>
          <w:numId w:val="38"/>
        </w:numPr>
        <w:spacing w:line="360" w:lineRule="auto"/>
        <w:jc w:val="both"/>
      </w:pPr>
      <w:r>
        <w:t>La saturation : si la machine est saturée, l’inductance de rotor varier.</w:t>
      </w:r>
    </w:p>
    <w:p w:rsidR="00171A9D" w:rsidRDefault="00171A9D" w:rsidP="00171A9D">
      <w:pPr>
        <w:spacing w:line="360" w:lineRule="auto"/>
        <w:jc w:val="both"/>
      </w:pPr>
      <w:r>
        <w:t xml:space="preserve">Cette variation des paramètres produisent une perte de découplage et en des erreurs stationnaires sur les sorties couple et flux de la machine comparativement à leurs consignes. </w:t>
      </w:r>
    </w:p>
    <w:p w:rsidR="00772CBD" w:rsidRDefault="00772CBD" w:rsidP="001D5D23">
      <w:pPr>
        <w:spacing w:line="360" w:lineRule="auto"/>
        <w:jc w:val="both"/>
      </w:pPr>
      <w:r>
        <w:t xml:space="preserve">A titre d’illustration, la variation de la résistance rotorique d’un moteur asynchrone fermé et refroidi par ventilateur, la résistance rotorique augmenté 0.94 </w:t>
      </w:r>
      <w:r w:rsidRPr="00B5241D">
        <w:rPr>
          <w:color w:val="FF0000"/>
        </w:rPr>
        <w:t>p.u.</w:t>
      </w:r>
      <w:r>
        <w:t xml:space="preserve"> [22].</w:t>
      </w:r>
    </w:p>
    <w:p w:rsidR="001D5D23" w:rsidRDefault="001D5D23" w:rsidP="001D5D23">
      <w:pPr>
        <w:spacing w:line="360" w:lineRule="auto"/>
        <w:jc w:val="both"/>
      </w:pPr>
      <w:r>
        <w:t>De nombreux auteurs se sont attachés à supprimer les effets des variations de la constante du temps rotorique</w:t>
      </w:r>
      <w:r w:rsidR="00AB1891">
        <w:t xml:space="preserve">. Comme une solution, </w:t>
      </w:r>
      <w:r w:rsidR="002C6E6F">
        <w:t xml:space="preserve">soit </w:t>
      </w:r>
      <w:r w:rsidR="00B5241D">
        <w:t>décompenser</w:t>
      </w:r>
      <w:r w:rsidR="002C6E6F">
        <w:t xml:space="preserve"> directement des variations en mesurent directement les paramètres, soit calculer la variation en utilisent une grandeur auxiliaire comme la puissance, la température</w:t>
      </w:r>
      <w:r w:rsidR="00171A9D">
        <w:t xml:space="preserve"> [19]</w:t>
      </w:r>
      <w:r w:rsidR="002C6E6F">
        <w:t>.</w:t>
      </w:r>
    </w:p>
    <w:p w:rsidR="0050185B" w:rsidRDefault="0050185B" w:rsidP="003909CB">
      <w:pPr>
        <w:pStyle w:val="T4-styleMISE"/>
      </w:pPr>
      <w:r w:rsidRPr="0050185B">
        <w:t xml:space="preserve">Schéma bloc </w:t>
      </w:r>
      <w:r w:rsidR="001C4D6D">
        <w:t>des régulateurs</w:t>
      </w:r>
      <w:r w:rsidR="005B4F80">
        <w:t xml:space="preserve"> PI</w:t>
      </w:r>
    </w:p>
    <w:p w:rsidR="00743896" w:rsidRDefault="00743896" w:rsidP="003909CB">
      <w:pPr>
        <w:pStyle w:val="Paragraphe-MISERapBib"/>
      </w:pPr>
      <w:r w:rsidRPr="00743896">
        <w:t xml:space="preserve">Le rôle des régulateurs est d'annuler l'écart entre la consigne de la référence et la consigne mesurées. Le régulateur </w:t>
      </w:r>
      <w:r w:rsidR="00B5241D" w:rsidRPr="00743896">
        <w:t>Proportionnel Intégral</w:t>
      </w:r>
      <w:r w:rsidRPr="00743896">
        <w:t xml:space="preserve"> (</w:t>
      </w:r>
      <w:r w:rsidRPr="00743896">
        <w:rPr>
          <w:i/>
          <w:iCs/>
        </w:rPr>
        <w:t>PI</w:t>
      </w:r>
      <w:r w:rsidRPr="00743896">
        <w:t>), est simple et rapide à mettre en œuvre tout en offrant des performances acceptables.</w:t>
      </w:r>
    </w:p>
    <w:p w:rsidR="000A3F08" w:rsidRDefault="00E92A58" w:rsidP="003909CB">
      <w:pPr>
        <w:pStyle w:val="Paragraphe-MISERapBib"/>
      </w:pPr>
      <w:r>
        <w:t xml:space="preserve"> Soit</w:t>
      </w:r>
      <w:r w:rsidR="000A3F08">
        <w:t xml:space="preserve"> un régulateur proportionnel-intégral classique de type :</w:t>
      </w:r>
    </w:p>
    <w:p w:rsidR="000A3F08" w:rsidRPr="00026912" w:rsidRDefault="000A3F08" w:rsidP="000A3F08">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B51E3C">
        <w:rPr>
          <w:position w:val="-24"/>
        </w:rPr>
        <w:object w:dxaOrig="1700" w:dyaOrig="639">
          <v:shape id="_x0000_i1277" type="#_x0000_t75" style="width:84pt;height:33.45pt" o:ole="">
            <v:imagedata r:id="rId499" o:title=""/>
          </v:shape>
          <o:OLEObject Type="Embed" ProgID="Equation.DSMT4" ShapeID="_x0000_i1277" DrawAspect="Content" ObjectID="_1278969292" r:id="rId50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III</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Eq_CH3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24</w:t>
      </w:r>
      <w:r w:rsidR="00180E00">
        <w:rPr>
          <w:rFonts w:asciiTheme="majorBidi" w:hAnsiTheme="majorBidi" w:cstheme="majorBidi"/>
          <w:sz w:val="24"/>
          <w:szCs w:val="24"/>
        </w:rPr>
        <w:fldChar w:fldCharType="end"/>
      </w:r>
      <w:r w:rsidRPr="00026912">
        <w:rPr>
          <w:rFonts w:eastAsia="Symbol"/>
          <w:sz w:val="24"/>
          <w:szCs w:val="24"/>
        </w:rPr>
        <w:t></w:t>
      </w:r>
    </w:p>
    <w:p w:rsidR="0050185B" w:rsidRDefault="00B44F85" w:rsidP="003909CB">
      <w:pPr>
        <w:pStyle w:val="Paragraphe-MISERapBib"/>
      </w:pPr>
      <w:r>
        <w:t>Le</w:t>
      </w:r>
      <w:r w:rsidR="001C4D6D">
        <w:t xml:space="preserve"> schéma bloc</w:t>
      </w:r>
      <w:r>
        <w:t xml:space="preserve"> de régulation de</w:t>
      </w:r>
      <w:r w:rsidR="00F577E2">
        <w:t>s</w:t>
      </w:r>
      <w:r>
        <w:t xml:space="preserve"> courant</w:t>
      </w:r>
      <w:r w:rsidR="00F577E2">
        <w:t>s</w:t>
      </w:r>
      <w:r w:rsidR="00F577E2" w:rsidRPr="001C4D6D">
        <w:rPr>
          <w:position w:val="-14"/>
        </w:rPr>
        <w:object w:dxaOrig="560" w:dyaOrig="380">
          <v:shape id="_x0000_i1278" type="#_x0000_t75" style="width:28.3pt;height:18.85pt" o:ole="">
            <v:imagedata r:id="rId501" o:title=""/>
          </v:shape>
          <o:OLEObject Type="Embed" ProgID="Equation.DSMT4" ShapeID="_x0000_i1278" DrawAspect="Content" ObjectID="_1278969293" r:id="rId502"/>
        </w:object>
      </w:r>
      <w:r w:rsidR="001C4D6D">
        <w:t xml:space="preserve"> devient [6]:</w:t>
      </w:r>
    </w:p>
    <w:p w:rsidR="0050185B" w:rsidRDefault="00180E00" w:rsidP="00D60A1B">
      <w:pPr>
        <w:pStyle w:val="Ref-Fig-MISERapBib"/>
      </w:pPr>
      <w:r>
        <w:rPr>
          <w:noProof/>
        </w:rPr>
      </w:r>
      <w:r>
        <w:rPr>
          <w:noProof/>
        </w:rPr>
        <w:pict>
          <v:group id="Zone de dessin 120" o:spid="_x0000_s1803" editas="canvas" style="width:471.75pt;height:111.75pt;mso-position-horizontal-relative:char;mso-position-vertical-relative:line" coordsize="59912,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">
            <v:shape id="_x0000_s1804" type="#_x0000_t75" style="position:absolute;width:59912;height:14192;visibility:visible">
              <v:fill o:detectmouseclick="t"/>
              <v:path o:connecttype="none"/>
            </v:shape>
            <v:group id="Groupe 121" o:spid="_x0000_s1805" style="position:absolute;left:1793;top:1047;width:56444;height:11847" coordorigin="1783,2059" coordsize="57843,1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e 828" o:spid="_x0000_s1806" style="position:absolute;left:1783;top:2059;width:36472;height:11788" coordorigin="-16,279" coordsize="36150,1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Groupe 833" o:spid="_x0000_s1807" style="position:absolute;left:-16;top:279;width:36150;height:12665" coordorigin="-16,279" coordsize="36150,1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850" o:spid="_x0000_s1808" style="position:absolute;left:12950;top:279;width:13716;height:74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0KcMA&#10;AADcAAAADwAAAGRycy9kb3ducmV2LnhtbERPy2oCMRTdF/yHcAvdiGYULMPUKCKoQ8GCr0V3l8l1&#10;MnRyEyapTv/eLIQuD+c9X/a2FTfqQuNYwWScgSCunG64VnA+bUY5iBCRNbaOScEfBVguBi9zLLS7&#10;84Fux1iLFMKhQAUmRl9IGSpDFsPYeeLEXV1nMSbY1VJ3eE/htpXTLHuXFhtODQY9rQ1VP8dfq2Cz&#10;M8OV/NxffBm+rnZa+u1u+K3U22u/+gARqY//4qe71AryWZqf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0KcMAAADcAAAADwAAAAAAAAAAAAAAAACYAgAAZHJzL2Rv&#10;d25yZXYueG1sUEsFBgAAAAAEAAQA9QAAAIgDAAAAAA==&#10;" filled="f" strokecolor="black [3213]" strokeweight="2pt">
                    <v:textbox style="mso-next-textbox:#Rectangle 850">
                      <w:txbxContent>
                        <w:p w:rsidR="0083117D" w:rsidRDefault="0083117D" w:rsidP="0050185B"/>
                      </w:txbxContent>
                    </v:textbox>
                  </v:rect>
                  <v:shape id="Zone de texte 10" o:spid="_x0000_s1809" type="#_x0000_t202" style="position:absolute;left:13724;top:1125;width:12286;height:5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w7sUA&#10;AADcAAAADwAAAGRycy9kb3ducmV2LnhtbESPzWrDMBCE74W8g9hAb43sQNvgRAnBIZBTS37JcbE2&#10;lom1MpZqO336qlDocZiZb5jFarC16Kj1lWMF6SQBQVw4XXGp4HTcvsxA+ICssXZMCh7kYbUcPS0w&#10;067nPXWHUIoIYZ+hAhNCk0npC0MW/cQ1xNG7udZiiLItpW6xj3Bby2mSvEmLFccFgw3lhor74csq&#10;2DzOF/P+LeVOfyTuOr1f8/2nU+p5PKznIAIN4T/8195pBbPX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HDuxQAAANwAAAAPAAAAAAAAAAAAAAAAAJgCAABkcnMv&#10;ZG93bnJldi54bWxQSwUGAAAAAAQABAD1AAAAigMAAAAA&#10;" filled="f" stroked="f" strokeweight=".5pt">
                    <v:shadow on="t" color="black" opacity="0" offset="0,4pt"/>
                    <v:textbox style="mso-next-textbox:#Zone de texte 10">
                      <w:txbxContent>
                        <w:p w:rsidR="0083117D" w:rsidRDefault="00180E00" w:rsidP="0050185B">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num>
                                <m:den>
                                  <m:r>
                                    <w:rPr>
                                      <w:rFonts w:ascii="Cambria Math" w:hAnsi="Cambria Math"/>
                                      <w:sz w:val="28"/>
                                      <w:szCs w:val="28"/>
                                    </w:rPr>
                                    <m:t>s</m:t>
                                  </m:r>
                                </m:den>
                              </m:f>
                            </m:oMath>
                          </m:oMathPara>
                        </w:p>
                      </w:txbxContent>
                    </v:textbox>
                  </v:shape>
                  <v:shape id="Connecteur droit avec flèche 858" o:spid="_x0000_s1810" type="#_x0000_t32" style="position:absolute;left:26666;top:3982;width:9468;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MVMIAAADcAAAADwAAAGRycy9kb3ducmV2LnhtbERPy4rCMBTdD/gP4QqzEU19azXKoAwq&#10;rnxs3F2aa1tsbkoTbefvzUKY5eG8l+vGFOJFlcstK+j3IhDEidU5pwqul9/uDITzyBoLy6Tgjxys&#10;V62vJcba1nyi19mnIoSwi1FB5n0ZS+mSjAy6ni2JA3e3lUEfYJVKXWEdwk0hB1E0kQZzDg0ZlrTJ&#10;KHmcn0bBdnjYmttxXnd203s5GtppZzA+KvXdbn4WIDw1/l/8ce+1gtk4rA1nwh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7MVMIAAADcAAAADwAAAAAAAAAAAAAA&#10;AAChAgAAZHJzL2Rvd25yZXYueG1sUEsFBgAAAAAEAAQA+QAAAJADAAAAAA==&#10;" strokecolor="black [3200]" strokeweight="2pt">
                    <v:stroke endarrow="classic"/>
                    <v:shadow on="t" color="black" opacity="24903f" origin=",.5" offset="0,.55556mm"/>
                  </v:shape>
                  <v:shape id="Connecteur droit avec flèche 865" o:spid="_x0000_s1811" type="#_x0000_t32" style="position:absolute;left:10020;top:3692;width:27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pd8cAAADcAAAADwAAAGRycy9kb3ducmV2LnhtbESPQWvCQBSE7wX/w/KEXqRu1Go0ukpp&#10;KK14MvXi7ZF9JsHs25DdJum/7xYKPQ4z8w2zOwymFh21rrKsYDaNQBDnVldcKLh8vj2tQTiPrLG2&#10;TAq+ycFhP3rYYaJtz2fqMl+IAGGXoILS+yaR0uUlGXRT2xAH72Zbgz7ItpC6xT7ATS3nUbSSBisO&#10;CyU29FpSfs++jIJ0cUzN9bTpJ+/xrXle2HgyX56UehwPL1sQngb/H/5rf2gF69USfs+EIyD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6l3xwAAANwAAAAPAAAAAAAA&#10;AAAAAAAAAKECAABkcnMvZG93bnJldi54bWxQSwUGAAAAAAQABAD5AAAAlQMAAAAA&#10;" strokecolor="black [3200]" strokeweight="2pt">
                    <v:stroke endarrow="classic"/>
                    <v:shadow on="t" color="black" opacity="24903f" origin=",.5" offset="0,.55556mm"/>
                  </v:shape>
                  <v:oval id="Ellipse 867" o:spid="_x0000_s1812" style="position:absolute;left:7715;top:2190;width:2305;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cr8YA&#10;AADcAAAADwAAAGRycy9kb3ducmV2LnhtbESPT2vCQBTE70K/w/IKvUjdaMA/aTahCKL2Umptz4/s&#10;MwnJvg3ZrcZv7xYEj8PM/IZJ88G04ky9qy0rmE4iEMSF1TWXCo7fm9clCOeRNbaWScGVHOTZ0yjF&#10;RNsLf9H54EsRIOwSVFB53yVSuqIig25iO+LgnWxv0AfZl1L3eAlw08pZFM2lwZrDQoUdrSsqmsOf&#10;UbDa/Rw/5GkxjONts9r/Ulybz1ipl+fh/Q2Ep8E/wvf2TitYzhfwf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Kcr8YAAADcAAAADwAAAAAAAAAAAAAAAACYAgAAZHJz&#10;L2Rvd25yZXYueG1sUEsFBgAAAAAEAAQA9QAAAIsDAAAAAA==&#10;" filled="f" strokecolor="black [3213]" strokeweight="2pt">
                    <v:textbox style="mso-next-textbox:#Ellipse 867">
                      <w:txbxContent>
                        <w:p w:rsidR="0083117D" w:rsidRDefault="0083117D" w:rsidP="0050185B"/>
                      </w:txbxContent>
                    </v:textbox>
                  </v:oval>
                  <v:line id="Connecteur droit 869" o:spid="_x0000_s1813" style="position:absolute;flip:x;visibility:visible" from="8052,2581" to="968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qCMEAAADcAAAADwAAAGRycy9kb3ducmV2LnhtbESPQYvCMBSE74L/ITzBm6auILUaRQTB&#10;g6CrXrw9mmdbbV5KktX6740g7HGYmW+Y+bI1tXiQ85VlBaNhAoI4t7riQsH5tBmkIHxA1lhbJgUv&#10;8rBcdDtzzLR98i89jqEQEcI+QwVlCE0mpc9LMuiHtiGO3tU6gyFKV0jt8BnhppY/STKRBiuOCyU2&#10;tC4pvx//jIKLqfeOdq9rPj6PDuhTd0v3Tql+r13NQARqw3/4295qBelkCp8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6oIwQAAANwAAAAPAAAAAAAAAAAAAAAA&#10;AKECAABkcnMvZG93bnJldi54bWxQSwUGAAAAAAQABAD5AAAAjwMAAAAA&#10;" strokecolor="black [3200]" strokeweight="2pt">
                    <v:shadow on="t" color="black" opacity="24903f" origin=",.5" offset="0,.55556mm"/>
                  </v:line>
                  <v:line id="Connecteur droit 870" o:spid="_x0000_s1814" style="position:absolute;visibility:visible" from="8052,2587" to="968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pNcIAAADcAAAADwAAAGRycy9kb3ducmV2LnhtbERP3WrCMBS+H/gO4Qx2p6mFae2MIsKG&#10;GwO1+gDH5qwNa05Kkml9++VisMuP73+5HmwnruSDcaxgOslAENdOG24UnE+v4wJEiMgaO8ek4E4B&#10;1qvRwxJL7W58pGsVG5FCOJSooI2xL6UMdUsWw8T1xIn7ct5iTNA3Unu8pXDbyTzLZtKi4dTQYk/b&#10;lurv6scqMJdj95Hv3vfeVItpEZ/fPreHXKmnx2HzAiLSEP/Ff+6dVlDM0/x0Jh0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FpNcIAAADcAAAADwAAAAAAAAAAAAAA&#10;AAChAgAAZHJzL2Rvd25yZXYueG1sUEsFBgAAAAAEAAQA+QAAAJADAAAAAA==&#10;" strokecolor="black [3200]" strokeweight="2pt">
                    <v:shadow on="t" color="black" opacity="24903f" origin=",.5" offset="0,.55556mm"/>
                  </v:line>
                  <v:shape id="Connecteur droit avec flèche 873" o:spid="_x0000_s1815" type="#_x0000_t32" style="position:absolute;left:3067;top:3692;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8CRcYAAADcAAAADwAAAGRycy9kb3ducmV2LnhtbESPQWvCQBSE74X+h+UJvYhuNNZodBWp&#10;FBVPVS/eHtlnEpp9G7Jbk/77riD0OMzMN8xy3ZlK3KlxpWUFo2EEgjizuuRcweX8OZiBcB5ZY2WZ&#10;FPySg/Xq9WWJqbYtf9H95HMRIOxSVFB4X6dSuqwgg25oa+Lg3Wxj0AfZ5FI32Aa4qeQ4iqbSYMlh&#10;ocCaPgrKvk8/RsE2PmzN9Thv+7vkVk9im/TH70el3nrdZgHCU+f/w8/2XiuYJTE8zo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AkXGAAAA3AAAAA8AAAAAAAAA&#10;AAAAAAAAoQIAAGRycy9kb3ducmV2LnhtbFBLBQYAAAAABAAEAPkAAACUAwAAAAA=&#10;" strokecolor="black [3200]" strokeweight="2pt">
                    <v:stroke endarrow="classic"/>
                    <v:shadow on="t" color="black" opacity="24903f" origin=",.5" offset="0,.55556mm"/>
                  </v:shape>
                  <v:shape id="Connecteur droit avec flèche 880" o:spid="_x0000_s1816" type="#_x0000_t32" style="position:absolute;left:8824;top:4665;width:0;height:68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CxcEAAADcAAAADwAAAGRycy9kb3ducmV2LnhtbERPz2vCMBS+D/wfwhO8zdQdRtcZZShj&#10;AxVmJz0/m2dT1ryUJtP435uD4PHj+z1fRtuJMw2+daxgNs1AENdOt9woOPx+PucgfEDW2DkmBVfy&#10;sFyMnuZYaHfhPZ3L0IgUwr5ABSaEvpDS14Ys+qnriRN3coPFkODQSD3gJYXbTr5k2au02HJqMNjT&#10;ylD9V/5bBbGuqp9o1js7236Z6iA35Zs+KjUZx493EIFieIjv7m+tIM/T/HQmHQG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LFwQAAANwAAAAPAAAAAAAAAAAAAAAA&#10;AKECAABkcnMvZG93bnJldi54bWxQSwUGAAAAAAQABAD5AAAAjwMAAAAA&#10;" strokecolor="black [3200]" strokeweight="2pt">
                    <v:stroke endarrow="classic"/>
                    <v:shadow on="t" color="black" opacity="24903f" origin=",.5" offset="0,.55556mm"/>
                  </v:shape>
                  <v:shape id="Zone de texte 29" o:spid="_x0000_s1817" type="#_x0000_t202" style="position:absolute;left:-16;top:279;width:7062;height:4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T8cMA&#10;AADcAAAADwAAAGRycy9kb3ducmV2LnhtbERPy2rCQBTdC/7DcAvd6aRCS4gZRQKilLqIunF3m7l5&#10;0MydmJma1K/vLASXh/NO16NpxY1611hW8DaPQBAXVjdcKTiftrMYhPPIGlvLpOCPHKxX00mKibYD&#10;53Q7+kqEEHYJKqi97xIpXVGTQTe3HXHgStsb9AH2ldQ9DiHctHIRRR/SYMOhocaOspqKn+OvUfCZ&#10;bQ+Yfy9MfG+z3Ve56a7ny7tSry/jZgnC0+if4od7rxXEc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5T8cMAAADcAAAADwAAAAAAAAAAAAAAAACYAgAAZHJzL2Rv&#10;d25yZXYueG1sUEsFBgAAAAAEAAQA9QAAAIgDAAAAAA==&#10;" filled="f" stroked="f" strokeweight=".5pt">
                    <v:textbox style="mso-next-textbox:#Zone de texte 29">
                      <w:txbxContent>
                        <w:p w:rsidR="0083117D" w:rsidRDefault="00180E00" w:rsidP="00C62A0C">
                          <m:oMathPara>
                            <m:oMath>
                              <m:sSub>
                                <m:sSubPr>
                                  <m:ctrlPr>
                                    <w:rPr>
                                      <w:rFonts w:ascii="Cambria Math" w:hAnsi="Cambria Math"/>
                                      <w:i/>
                                      <w:sz w:val="28"/>
                                      <w:szCs w:val="28"/>
                                    </w:rPr>
                                  </m:ctrlPr>
                                </m:sSubPr>
                                <m:e>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m:t>
                                      </m:r>
                                    </m:sup>
                                  </m:sSup>
                                </m:e>
                                <m:sub>
                                  <m:r>
                                    <w:rPr>
                                      <w:rFonts w:ascii="Cambria Math" w:hAnsi="Cambria Math"/>
                                      <w:sz w:val="28"/>
                                      <w:szCs w:val="28"/>
                                    </w:rPr>
                                    <m:t>s(d,q)</m:t>
                                  </m:r>
                                </m:sub>
                              </m:sSub>
                            </m:oMath>
                          </m:oMathPara>
                        </w:p>
                        <w:p w:rsidR="0083117D" w:rsidRDefault="0083117D" w:rsidP="0050185B"/>
                      </w:txbxContent>
                    </v:textbox>
                  </v:shape>
                  <v:shape id="Zone de texte 111" o:spid="_x0000_s1818" type="#_x0000_t202" style="position:absolute;left:32089;top:8457;width:3924;height:4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JKsQA&#10;AADcAAAADwAAAGRycy9kb3ducmV2LnhtbERPTWvCQBC9C/6HZYTezKZCS0yzigREkfag9eJtmh2T&#10;0OxszK5J7K/vHgo9Pt53th5NI3rqXG1ZwXMUgyAurK65VHD+3M4TEM4ja2wsk4IHOVivppMMU20H&#10;PlJ/8qUIIexSVFB536ZSuqIigy6yLXHgrrYz6APsSqk7HEK4aeQijl+lwZpDQ4Ut5RUV36e7UXDI&#10;tx94/FqY5KfJd+/XTXs7X16UepqNmzcQnkb/L/5z77WCZBn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ySrEAAAA3AAAAA8AAAAAAAAAAAAAAAAAmAIAAGRycy9k&#10;b3ducmV2LnhtbFBLBQYAAAAABAAEAPUAAACJAwAAAAA=&#10;" filled="f" stroked="f" strokeweight=".5pt">
                    <v:textbox>
                      <w:txbxContent>
                        <w:p w:rsidR="0083117D" w:rsidRDefault="0083117D" w:rsidP="0050185B"/>
                      </w:txbxContent>
                    </v:textbox>
                  </v:shape>
                </v:group>
                <v:shape id="Zone de texte 9" o:spid="_x0000_s1819" type="#_x0000_t202" style="position:absolute;left:5800;top:4121;width:2762;height:2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GscA&#10;AADcAAAADwAAAGRycy9kb3ducmV2LnhtbESPzWvCQBTE70L/h+UVetNNbSshuhEJSEXagx8Xb8/s&#10;ywdm36bZrab9611B8DjMzG+Y2bw3jThT52rLCl5HEQji3OqaSwX73XIYg3AeWWNjmRT8kYN5+jSY&#10;YaLthTd03vpSBAi7BBVU3reJlC6vyKAb2ZY4eIXtDPogu1LqDi8Bbho5jqKJNFhzWKiwpayi/LT9&#10;NQrW2fIbN8exif+b7POrWLQ/+8OHUi/P/WIKwlPvH+F7e6UVxO9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xrHAAAA3AAAAA8AAAAAAAAAAAAAAAAAmAIAAGRy&#10;cy9kb3ducmV2LnhtbFBLBQYAAAAABAAEAPUAAACMAwAAAAA=&#10;" filled="f" stroked="f" strokeweight=".5pt">
                  <v:textbox>
                    <w:txbxContent>
                      <w:p w:rsidR="0083117D" w:rsidRPr="00FE75F3" w:rsidRDefault="0083117D" w:rsidP="0050185B">
                        <w:pPr>
                          <w:pStyle w:val="NormalWeb"/>
                          <w:spacing w:before="0" w:beforeAutospacing="0" w:after="0" w:afterAutospacing="0"/>
                          <w:rPr>
                            <w:lang w:val="fr-FR"/>
                          </w:rPr>
                        </w:pPr>
                        <w:r>
                          <w:rPr>
                            <w:rFonts w:eastAsia="Times New Roman"/>
                            <w:lang w:val="fr-FR"/>
                          </w:rPr>
                          <w:t>-</w:t>
                        </w:r>
                      </w:p>
                    </w:txbxContent>
                  </v:textbox>
                </v:shape>
                <v:shape id="Zone de texte 9" o:spid="_x0000_s1820" type="#_x0000_t202" style="position:absolute;left:5618;top:1609;width:2762;height:2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pa8QA&#10;AADcAAAADwAAAGRycy9kb3ducmV2LnhtbERPTWvCQBC9F/wPywi9NRtFS4hZRQJSKe1B68XbmB2T&#10;YHY2ZrdJ6q/vHgo9Pt53thlNI3rqXG1ZwSyKQRAXVtdcKjh97V4SEM4ja2wsk4IfcrBZT54yTLUd&#10;+ED90ZcihLBLUUHlfZtK6YqKDLrItsSBu9rOoA+wK6XucAjhppHzOH6VBmsODRW2lFdU3I7fRsF7&#10;vvvEw2VukkeTv31ct+39dF4q9TwdtysQnkb/L/5z77WCZBH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6WvEAAAA3AAAAA8AAAAAAAAAAAAAAAAAmAIAAGRycy9k&#10;b3ducmV2LnhtbFBLBQYAAAAABAAEAPUAAACJAwAAAAA=&#10;" filled="f" stroked="f" strokeweight=".5pt">
                  <v:textbox>
                    <w:txbxContent>
                      <w:p w:rsidR="0083117D" w:rsidRDefault="0083117D" w:rsidP="0050185B">
                        <w:pPr>
                          <w:pStyle w:val="NormalWeb"/>
                          <w:spacing w:before="0" w:beforeAutospacing="0" w:after="0" w:afterAutospacing="0"/>
                        </w:pPr>
                        <w:r>
                          <w:rPr>
                            <w:rFonts w:eastAsia="Times New Roman"/>
                          </w:rPr>
                          <w:t>+</w:t>
                        </w:r>
                      </w:p>
                    </w:txbxContent>
                  </v:textbox>
                </v:shape>
              </v:group>
              <v:shape id="Connecteur droit avec flèche 893" o:spid="_x0000_s1821" type="#_x0000_t32" style="position:absolute;left:10624;top:12556;width:452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34fMcAAADcAAAADwAAAGRycy9kb3ducmV2LnhtbESPQWvCQBSE74X+h+UVepG6q9KSpq5S&#10;AgEFD2oVr4/sM4nNvg3ZrUZ/fbcg9DjMzDfMdN7bRpyp87VjDaOhAkFcOFNzqWH3lb8kIHxANtg4&#10;Jg1X8jCfPT5MMTXuwhs6b0MpIoR9ihqqENpUSl9UZNEPXUscvaPrLIYou1KaDi8Rbhs5VupNWqw5&#10;LlTYUlZR8b39sRpu++PidErWr7elU4esHax2g7zQ+vmp//wAEagP/+F7e2E0JO8T+Ds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bfh8xwAAANwAAAAPAAAAAAAA&#10;AAAAAAAAAKECAABkcnMvZG93bnJldi54bWxQSwUGAAAAAAQABAD5AAAAlQMAAAAA&#10;" strokecolor="black [3200]" strokeweight="2pt">
                <v:shadow on="t" color="black" opacity="24903f" origin=",.5" offset="0,.55556mm"/>
              </v:shape>
              <v:shape id="Connecteur droit avec flèche 898" o:spid="_x0000_s1822" type="#_x0000_t32" style="position:absolute;left:49298;top:5667;width:10328;height: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2zsMAAADcAAAADwAAAGRycy9kb3ducmV2LnhtbERPy4rCMBTdC/5DuIIbGdPxMWo1ioyI&#10;Slc6s3F3aa5tmeamNBlb/94sBJeH815tWlOKO9WusKzgcxiBIE6tLjhT8Puz/5iDcB5ZY2mZFDzI&#10;wWbd7aww1rbhM90vPhMhhF2MCnLvq1hKl+Zk0A1tRRy4m60N+gDrTOoamxBuSjmKoi9psODQkGNF&#10;3zmlf5d/o2A3Pu3MNVk0g8PsVk3GdjYYTROl+r12uwThqfVv8ct91Armi7A2nA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Xds7DAAAA3AAAAA8AAAAAAAAAAAAA&#10;AAAAoQIAAGRycy9kb3ducmV2LnhtbFBLBQYAAAAABAAEAPkAAACRAwAAAAA=&#10;" strokecolor="black [3200]" strokeweight="2pt">
                <v:stroke endarrow="classic"/>
                <v:shadow on="t" color="black" opacity="24903f" origin=",.5" offset="0,.55556mm"/>
              </v:shape>
              <v:shape id="Connecteur droit avec flèche 899" o:spid="_x0000_s1823" type="#_x0000_t32" style="position:absolute;left:55921;top:5635;width:0;height:69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20MQAAADcAAAADwAAAGRycy9kb3ducmV2LnhtbESPT2vCQBTE7wW/w/IEL0U39SAxuor4&#10;Bz021t4f2Wc2mH0bstsk9tN3C4Ueh5n5DbPeDrYWHbW+cqzgbZaAIC6crrhUcPs4TVMQPiBrrB2T&#10;gid52G5GL2vMtOs5p+4aShEh7DNUYEJoMil9Yciin7mGOHp311oMUbal1C32EW5rOU+ShbRYcVww&#10;2NDeUPG4flkF3szL70Pe3Y7n97zPU3p+vtq9UpPxsFuBCDSE//Bf+6IVpMs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DbQxAAAANwAAAAPAAAAAAAAAAAA&#10;AAAAAKECAABkcnMvZG93bnJldi54bWxQSwUGAAAAAAQABAD5AAAAkgMAAAAA&#10;" strokecolor="black [3200]" strokeweight="2pt">
                <v:shadow on="t" color="black" opacity="24903f" origin=",.5" offset="0,.55556mm"/>
              </v:shape>
              <v:shape id="Zone de texte 29" o:spid="_x0000_s1824" type="#_x0000_t202" style="position:absolute;left:52984;top:2286;width:5707;height:4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TMMMA&#10;AADcAAAADwAAAGRycy9kb3ducmV2LnhtbERPy4rCMBTdD8w/hDvgbkwVFO2YFimIg+jCx8bdneba&#10;Fpub2mS0+vVmIbg8nPcs7UwtrtS6yrKCQT8CQZxbXXGh4LBffE9AOI+ssbZMCu7kIE0+P2YYa3vj&#10;LV13vhAhhF2MCkrvm1hKl5dk0PVtQxy4k20N+gDbQuoWbyHc1HIYRWNpsOLQUGJDWUn5efdvFKyy&#10;xQa3f0MzedTZcn2aN5fDcaRU76ub/4Dw1Pm3+OX+1QqmUZgfzo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TMMMAAADcAAAADwAAAAAAAAAAAAAAAACYAgAAZHJzL2Rv&#10;d25yZXYueG1sUEsFBgAAAAAEAAQA9QAAAIgDAAAAAA==&#10;" filled="f" stroked="f" strokeweight=".5pt">
                <v:textbox>
                  <w:txbxContent>
                    <w:p w:rsidR="0083117D" w:rsidRDefault="00180E00" w:rsidP="00746F88">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s(d,q)</m:t>
                              </m:r>
                            </m:sub>
                          </m:sSub>
                        </m:oMath>
                      </m:oMathPara>
                    </w:p>
                  </w:txbxContent>
                </v:textbox>
              </v:shape>
            </v:group>
            <v:shape id="Zone de texte 178" o:spid="_x0000_s1825" type="#_x0000_t202" style="position:absolute;left:37265;top:1238;width:10894;height:6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PVsIA&#10;AADcAAAADwAAAGRycy9kb3ducmV2LnhtbESPQW/CMAyF75P2HyIj7TZSOAzUERBCIHFdywFuVmPa&#10;jsapkqyUfz8fkLjZes/vfV5tRtepgUJsPRuYTTNQxJW3LdcGTuXhcwkqJmSLnWcy8KAIm/X72wpz&#10;6+/8Q0ORaiUhHHM00KTU51rHqiGHcep7YtGuPjhMsoZa24B3CXednmfZl3bYsjQ02NOuoepW/DkD&#10;R0u7IuzP1wNvy/1lnJXlkH6N+ZiM229Qicb0Mj+vj1bwF0Irz8gE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89WwgAAANwAAAAPAAAAAAAAAAAAAAAAAJgCAABkcnMvZG93&#10;bnJldi54bWxQSwUGAAAAAAQABAD1AAAAhwMAAAAA&#10;" filled="f" strokeweight="2pt">
              <v:textbox style="mso-next-textbox:#Zone de texte 178">
                <w:txbxContent>
                  <w:p w:rsidR="0083117D" w:rsidRPr="007C510F" w:rsidRDefault="00180E00" w:rsidP="00C62A0C">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rPr>
                              <m:t>(1+sσ</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 xml:space="preserve">)   </m:t>
                            </m:r>
                          </m:den>
                        </m:f>
                      </m:oMath>
                    </m:oMathPara>
                  </w:p>
                  <w:p w:rsidR="0083117D" w:rsidRDefault="0083117D"/>
                </w:txbxContent>
              </v:textbox>
            </v:shape>
            <w10:wrap type="none"/>
            <w10:anchorlock/>
          </v:group>
        </w:pict>
      </w:r>
    </w:p>
    <w:p w:rsidR="0050185B" w:rsidRDefault="0050185B" w:rsidP="00D60A1B">
      <w:pPr>
        <w:pStyle w:val="Ref-Fig-MISERapBib"/>
      </w:pPr>
      <w:bookmarkStart w:id="54" w:name="_Toc418990100"/>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7</w:t>
      </w:r>
      <w:r w:rsidR="00180E00">
        <w:fldChar w:fldCharType="end"/>
      </w:r>
      <w:r>
        <w:t xml:space="preserve"> : </w:t>
      </w:r>
      <w:r w:rsidR="00F577E2">
        <w:t xml:space="preserve">régulateurs de courant </w:t>
      </w:r>
      <w:r w:rsidR="00F577E2" w:rsidRPr="00F577E2">
        <w:t>I</w:t>
      </w:r>
      <w:r w:rsidR="00F577E2" w:rsidRPr="00F577E2">
        <w:rPr>
          <w:rFonts w:asciiTheme="majorBidi" w:hAnsiTheme="majorBidi" w:cstheme="majorBidi"/>
          <w:i/>
          <w:iCs/>
          <w:sz w:val="16"/>
          <w:szCs w:val="16"/>
        </w:rPr>
        <w:t>s (d, q)</w:t>
      </w:r>
      <w:r w:rsidRPr="00F577E2">
        <w:rPr>
          <w:rFonts w:asciiTheme="majorBidi" w:hAnsiTheme="majorBidi" w:cstheme="majorBidi"/>
          <w:i/>
          <w:iCs/>
          <w:sz w:val="16"/>
          <w:szCs w:val="16"/>
        </w:rPr>
        <w:t>.</w:t>
      </w:r>
      <w:bookmarkEnd w:id="54"/>
    </w:p>
    <w:p w:rsidR="009C6909" w:rsidRDefault="00F577E2" w:rsidP="003909CB">
      <w:pPr>
        <w:pStyle w:val="Paragraphe-MISERapBib"/>
      </w:pPr>
      <w:r w:rsidRPr="00F577E2">
        <w:t>Où les perturbations sont :</w:t>
      </w:r>
    </w:p>
    <w:p w:rsidR="00B51E3C" w:rsidRDefault="005B4F80" w:rsidP="003909CB">
      <w:pPr>
        <w:pStyle w:val="Paragraphe-MISERapBib"/>
      </w:pPr>
      <w:r w:rsidRPr="00F577E2">
        <w:object w:dxaOrig="3240" w:dyaOrig="1120">
          <v:shape id="_x0000_i1279" type="#_x0000_t75" style="width:163.7pt;height:51.45pt" o:ole="">
            <v:imagedata r:id="rId503" o:title=""/>
          </v:shape>
          <o:OLEObject Type="Embed" ProgID="Equation.DSMT4" ShapeID="_x0000_i1279" DrawAspect="Content" ObjectID="_1278969294" r:id="rId504"/>
        </w:object>
      </w:r>
    </w:p>
    <w:p w:rsidR="00171A9D" w:rsidRDefault="00171A9D" w:rsidP="003909CB">
      <w:pPr>
        <w:pStyle w:val="Paragraphe-MISERapBib"/>
      </w:pPr>
    </w:p>
    <w:p w:rsidR="005D1D21" w:rsidRDefault="005D1D21" w:rsidP="003909CB">
      <w:pPr>
        <w:pStyle w:val="Paragraphe-MISERapBib"/>
      </w:pPr>
      <w:r>
        <w:t>Le schéma bloc de régulation de la vitesse de rotation devient </w:t>
      </w:r>
    </w:p>
    <w:p w:rsidR="00746F88" w:rsidRDefault="00180E00" w:rsidP="00D60A1B">
      <w:pPr>
        <w:pStyle w:val="Ref-Fig-MISERapBib"/>
      </w:pPr>
      <w:r>
        <w:rPr>
          <w:noProof/>
        </w:rPr>
      </w:r>
      <w:r>
        <w:rPr>
          <w:noProof/>
        </w:rPr>
        <w:pict>
          <v:group id="Zone de dessin 179" o:spid="_x0000_s1826" editas="canvas" style="width:480.75pt;height:112.5pt;mso-position-horizontal-relative:char;mso-position-vertical-relative:line" coordsize="61055,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">
            <v:shape id="_x0000_s1827" type="#_x0000_t75" style="position:absolute;width:61055;height:14281;visibility:visible">
              <v:fill o:detectmouseclick="t"/>
              <v:path o:connecttype="none"/>
            </v:shape>
            <v:group id="Groupe 192" o:spid="_x0000_s1828" style="position:absolute;left:1274;width:58378;height:13254" coordorigin="1274,1003" coordsize="58378,1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Connecteur droit avec flèche 3884" o:spid="_x0000_s1829" type="#_x0000_t32" style="position:absolute;left:1274;top:5784;width:4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vWnMgAAADdAAAADwAAAGRycy9kb3ducmV2LnhtbESPzWvCQBTE74X+D8sr9CK60fiRpq5S&#10;KkXFkx8Xb4/sMwlm34bs1qT/vSsIPQ4z8xtmvuxMJW7UuNKyguEgAkGcWV1yruB0/OknIJxH1lhZ&#10;JgV/5GC5eH2ZY6pty3u6HXwuAoRdigoK7+tUSpcVZNANbE0cvIttDPogm1zqBtsAN5UcRdFUGiw5&#10;LBRY03dB2fXwaxSs4u3KnHcfbW89u9Tj2M56o8lOqfe37usThKfO/4ef7Y1WECfJGB5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vWnMgAAADdAAAADwAAAAAA&#10;AAAAAAAAAAChAgAAZHJzL2Rvd25yZXYueG1sUEsFBgAAAAAEAAQA+QAAAJYDAAAAAA==&#10;" strokecolor="black [3200]" strokeweight="2pt">
                <v:stroke endarrow="classic"/>
                <v:shadow on="t" color="black" opacity="24903f" origin=",.5" offset="0,.55556mm"/>
              </v:shape>
              <v:rect id="Rectangle 3874" o:spid="_x0000_s1830" style="position:absolute;left:10390;top:2606;width:12946;height:68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gBsgA&#10;AADdAAAADwAAAGRycy9kb3ducmV2LnhtbESPT2sCMRTE70K/Q3hCL6LZWlFZjSIF61JowT899PbY&#10;PDdLNy9hk+r22zcFweMwM79hluvONuJCbagdK3gaZSCIS6drrhScjtvhHESIyBobx6TglwKsVw+9&#10;JebaXXlPl0OsRIJwyFGBidHnUobSkMUwcp44eWfXWoxJtpXULV4T3DZynGVTabHmtGDQ04uh8vvw&#10;YxVsd2awkW/vn74IH2c7LvzrbvCl1GO/2yxAROriPXxrF1rB83w2gf836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OGAGyAAAAN0AAAAPAAAAAAAAAAAAAAAAAJgCAABk&#10;cnMvZG93bnJldi54bWxQSwUGAAAAAAQABAD1AAAAjQMAAAAA&#10;" filled="f" strokecolor="black [3213]" strokeweight="2pt">
                <v:textbox style="mso-next-textbox:#Rectangle 3874">
                  <w:txbxContent>
                    <w:p w:rsidR="0083117D" w:rsidRDefault="0083117D" w:rsidP="00746F88"/>
                  </w:txbxContent>
                </v:textbox>
              </v:rect>
              <v:shape id="Zone de texte 10" o:spid="_x0000_s1831" type="#_x0000_t202" style="position:absolute;left:11255;top:3389;width:10843;height:6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sp8QA&#10;AADdAAAADwAAAGRycy9kb3ducmV2LnhtbESPT4vCMBTE7wv7HcJb8LamKqtSjSLKgqcV/+Lx0Tyb&#10;YvNSmqxWP70RBI/DzPyGGU8bW4oL1b5wrKDTTkAQZ04XnCvYbX+/hyB8QNZYOiYFN/IwnXx+jDHV&#10;7sprumxCLiKEfYoKTAhVKqXPDFn0bVcRR+/kaoshyjqXusZrhNtSdpOkLy0WHBcMVjQ3lJ03/1bB&#10;4rY/mMFdyqX+S9yxez7O1yunVOurmY1ABGrCO/xqL7WC3nDwA8838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LKfEAAAA3QAAAA8AAAAAAAAAAAAAAAAAmAIAAGRycy9k&#10;b3ducmV2LnhtbFBLBQYAAAAABAAEAPUAAACJAwAAAAA=&#10;" filled="f" stroked="f" strokeweight=".5pt">
                <v:shadow on="t" color="black" opacity="0" offset="0,4pt"/>
                <v:textbox>
                  <w:txbxContent>
                    <w:p w:rsidR="0083117D" w:rsidRDefault="00180E00" w:rsidP="008A1787">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num>
                            <m:den>
                              <m:r>
                                <w:rPr>
                                  <w:rFonts w:ascii="Cambria Math" w:hAnsi="Cambria Math"/>
                                  <w:sz w:val="28"/>
                                  <w:szCs w:val="28"/>
                                </w:rPr>
                                <m:t>s</m:t>
                              </m:r>
                            </m:den>
                          </m:f>
                        </m:oMath>
                      </m:oMathPara>
                    </w:p>
                    <w:p w:rsidR="0083117D" w:rsidRPr="007C510F" w:rsidRDefault="0083117D" w:rsidP="008A1787">
                      <w:pPr>
                        <w:rPr>
                          <w:sz w:val="28"/>
                          <w:szCs w:val="28"/>
                        </w:rPr>
                      </w:pPr>
                    </w:p>
                    <w:p w:rsidR="0083117D" w:rsidRDefault="0083117D" w:rsidP="00746F88"/>
                  </w:txbxContent>
                </v:textbox>
              </v:shape>
              <v:shape id="Connecteur droit avec flèche 3879" o:spid="_x0000_s1832" type="#_x0000_t32" style="position:absolute;left:7862;top:5783;width:25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JJccAAADdAAAADwAAAGRycy9kb3ducmV2LnhtbESPQWvCQBSE74L/YXkFL6KbGm00dZVS&#10;KSqeqr309sg+k2D2bciuJv33XUHwOMzMN8xy3ZlK3KhxpWUFr+MIBHFmdcm5gp/T12gOwnlkjZVl&#10;UvBHDtarfm+JqbYtf9Pt6HMRIOxSVFB4X6dSuqwgg25sa+LgnW1j0AfZ5FI32Aa4qeQkit6kwZLD&#10;QoE1fRaUXY5Xo2AT7zfm97Boh9vkXE9jmwwns4NSg5fu4x2Ep84/w4/2TiuI58kC7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wklxwAAAN0AAAAPAAAAAAAA&#10;AAAAAAAAAKECAABkcnMvZG93bnJldi54bWxQSwUGAAAAAAQABAD5AAAAlQMAAAAA&#10;" strokecolor="black [3200]" strokeweight="2pt">
                <v:stroke endarrow="classic"/>
                <v:shadow on="t" color="black" opacity="24903f" origin=",.5" offset="0,.55556mm"/>
              </v:shape>
              <v:oval id="Ellipse 3881" o:spid="_x0000_s1833" style="position:absolute;left:5751;top:4386;width:2111;height:24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M3MUA&#10;AADdAAAADwAAAGRycy9kb3ducmV2LnhtbESPT4vCMBTE74LfIbwFL8uaasGtXaOIIP65yLrq+dE8&#10;22LzUpqo9dsbYcHjMDO/YSaz1lTiRo0rLSsY9CMQxJnVJecKDn/LrwSE88gaK8uk4EEOZtNuZ4Kp&#10;tnf+pdve5yJA2KWooPC+TqV0WUEGXd/WxME728agD7LJpW7wHuCmksMoGkmDJYeFAmtaFJRd9lej&#10;YLw+Hrby/N1+xqvLeHOiuDS7WKneRzv/AeGp9e/wf3utFcRJMoDX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UzcxQAAAN0AAAAPAAAAAAAAAAAAAAAAAJgCAABkcnMv&#10;ZG93bnJldi54bWxQSwUGAAAAAAQABAD1AAAAigMAAAAA&#10;" filled="f" strokecolor="black [3213]" strokeweight="2pt">
                <v:textbox style="mso-next-textbox:#Ellipse 3881">
                  <w:txbxContent>
                    <w:p w:rsidR="0083117D" w:rsidRDefault="0083117D" w:rsidP="00746F88"/>
                  </w:txbxContent>
                </v:textbox>
              </v:oval>
              <v:line id="Connecteur droit 3882" o:spid="_x0000_s1834" style="position:absolute;flip:x;visibility:visible" from="6060,4750" to="7553,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NBcMAAADdAAAADwAAAGRycy9kb3ducmV2LnhtbESPQYvCMBSE78L+h/CEvWmqgoSuUURY&#10;8LDgqr14ezTPtmvzUpKo9d9vBMHjMDPfMItVb1txIx8axxom4wwEcelMw5WG4vg9UiBCRDbYOiYN&#10;DwqwWn4MFpgbd+c93Q6xEgnCIUcNdYxdLmUoa7IYxq4jTt7ZeYsxSV9J4/Ge4LaV0yybS4sNp4Ua&#10;O9rUVF4OV6vhZNudp5/HuZwVk18Myv+pndf6c9ivv0BE6uM7/GpvjYaZUlN4vk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GTQXDAAAA3QAAAA8AAAAAAAAAAAAA&#10;AAAAoQIAAGRycy9kb3ducmV2LnhtbFBLBQYAAAAABAAEAPkAAACRAwAAAAA=&#10;" strokecolor="black [3200]" strokeweight="2pt">
                <v:shadow on="t" color="black" opacity="24903f" origin=",.5" offset="0,.55556mm"/>
              </v:line>
              <v:line id="Connecteur droit 3883" o:spid="_x0000_s1835" style="position:absolute;visibility:visible" from="6060,4755" to="7553,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No8YAAADdAAAADwAAAGRycy9kb3ducmV2LnhtbESPUWvCMBSF3wf7D+EKe5uplY3aGWUI&#10;ihuDzeoPuDZ3bbC5KUmm9d+bwWCPh3POdzjz5WA7cSYfjGMFk3EGgrh22nCj4LBfPxYgQkTW2Dkm&#10;BVcKsFzc382x1O7COzpXsREJwqFEBW2MfSllqFuyGMauJ07et/MWY5K+kdrjJcFtJ/Mse5YWDaeF&#10;FntatVSfqh+rwBx33Xu+ffv0pppNivi0+Vh95Uo9jIbXFxCRhvgf/mtvtYJpUUzh9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jTaPGAAAA3QAAAA8AAAAAAAAA&#10;AAAAAAAAoQIAAGRycy9kb3ducmV2LnhtbFBLBQYAAAAABAAEAPkAAACUAwAAAAA=&#10;" strokecolor="black [3200]" strokeweight="2pt">
                <v:shadow on="t" color="black" opacity="24903f" origin=",.5" offset="0,.55556mm"/>
              </v:line>
              <v:shape id="Connecteur droit avec flèche 3885" o:spid="_x0000_s1836" type="#_x0000_t32" style="position:absolute;left:6767;top:6688;width:0;height:85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0xcYAAADdAAAADwAAAGRycy9kb3ducmV2LnhtbESPUUvDMBSF3wf7D+EKe9vSKUqty4Yo&#10;ssEUtjr6fG2uTVlzU5psi/9+EQQfD+ec73AWq2g7cabBt44VzGcZCOLa6ZYbBYfPt2kOwgdkjZ1j&#10;UvBDHlbL8WiBhXYX3tO5DI1IEPYFKjAh9IWUvjZk0c9cT5y8bzdYDEkOjdQDXhLcdvI2yx6kxZbT&#10;gsGeXgzVx/JkFcS6qnbRvH7Y+fvaVAe5LR/1l1KTm/j8BCJQDP/hv/ZGK7jL83v4fZ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2dMXGAAAA3QAAAA8AAAAAAAAA&#10;AAAAAAAAoQIAAGRycy9kb3ducmV2LnhtbFBLBQYAAAAABAAEAPkAAACUAwAAAAA=&#10;" strokecolor="black [3200]" strokeweight="2pt">
                <v:stroke endarrow="classic"/>
                <v:shadow on="t" color="black" opacity="24903f" origin=",.5" offset="0,.55556mm"/>
              </v:shape>
              <v:shape id="Zone de texte 29" o:spid="_x0000_s1837" type="#_x0000_t202" style="position:absolute;left:26603;top:3495;width:3531;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3mMcA&#10;AADdAAAADwAAAGRycy9kb3ducmV2LnhtbESPQWvCQBSE70L/w/IK3symloaQuooExCL2EM2lt9fs&#10;MwnNvk2zq8b++m6h4HGYmW+YxWo0nbjQ4FrLCp6iGARxZXXLtYLyuJmlIJxH1thZJgU3crBaPkwW&#10;mGl75YIuB1+LAGGXoYLG+z6T0lUNGXSR7YmDd7KDQR/kUEs94DXATSfncZxIgy2HhQZ7yhuqvg5n&#10;o2CXb96x+Jyb9KfLt/vTuv8uP16Umj6O61cQnkZ/D/+337SC5zRN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St5jHAAAA3QAAAA8AAAAAAAAAAAAAAAAAmAIAAGRy&#10;cy9kb3ducmV2LnhtbFBLBQYAAAAABAAEAPUAAACMAwAAAAA=&#10;" filled="f" stroked="f" strokeweight=".5pt">
                <v:textbox>
                  <w:txbxContent>
                    <w:p w:rsidR="0083117D" w:rsidRDefault="00180E00" w:rsidP="00746F88">
                      <m:oMathPara>
                        <m:oMath>
                          <m:sSub>
                            <m:sSubPr>
                              <m:ctrlPr>
                                <w:rPr>
                                  <w:rFonts w:ascii="Cambria Math" w:hAnsi="Cambria Math"/>
                                  <w:i/>
                                </w:rPr>
                              </m:ctrlPr>
                            </m:sSubPr>
                            <m:e>
                              <m:r>
                                <w:rPr>
                                  <w:rFonts w:ascii="Cambria Math" w:hAnsi="Cambria Math"/>
                                </w:rPr>
                                <m:t>C</m:t>
                              </m:r>
                            </m:e>
                            <m:sub>
                              <m:r>
                                <w:rPr>
                                  <w:rFonts w:ascii="Cambria Math" w:hAnsi="Cambria Math"/>
                                </w:rPr>
                                <m:t>e</m:t>
                              </m:r>
                            </m:sub>
                          </m:sSub>
                        </m:oMath>
                      </m:oMathPara>
                    </w:p>
                  </w:txbxContent>
                </v:textbox>
              </v:shape>
              <v:shape id="Zone de texte 9" o:spid="_x0000_s1838" type="#_x0000_t202" style="position:absolute;left:3997;top:6183;width:2530;height: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j6sgA&#10;AADdAAAADwAAAGRycy9kb3ducmV2LnhtbESPzWvCQBTE7wX/h+UJ3upGS0uMWUUC0lLswY+Lt2f2&#10;5QOzb2N21dS/vlso9DjMzG+YdNmbRtyoc7VlBZNxBII4t7rmUsFhv36OQTiPrLGxTAq+ycFyMXhK&#10;MdH2zlu67XwpAoRdggoq79tESpdXZNCNbUscvMJ2Bn2QXSl1h/cAN42cRtGbNFhzWKiwpayi/Ly7&#10;GgWf2foLt6epiR9N9r4pVu3lcHxVajTsV3MQnnr/H/5rf2gFL3E8g9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SPqyAAAAN0AAAAPAAAAAAAAAAAAAAAAAJgCAABk&#10;cnMvZG93bnJldi54bWxQSwUGAAAAAAQABAD1AAAAjQMAAAAA&#10;" filled="f" stroked="f" strokeweight=".5pt">
                <v:textbox>
                  <w:txbxContent>
                    <w:p w:rsidR="0083117D" w:rsidRPr="00FE75F3" w:rsidRDefault="0083117D" w:rsidP="00746F88">
                      <w:pPr>
                        <w:pStyle w:val="NormalWeb"/>
                        <w:spacing w:before="0" w:beforeAutospacing="0" w:after="0" w:afterAutospacing="0"/>
                        <w:rPr>
                          <w:lang w:val="fr-FR"/>
                        </w:rPr>
                      </w:pPr>
                      <w:r>
                        <w:rPr>
                          <w:rFonts w:eastAsia="Times New Roman"/>
                          <w:lang w:val="fr-FR"/>
                        </w:rPr>
                        <w:t>-</w:t>
                      </w:r>
                    </w:p>
                  </w:txbxContent>
                </v:textbox>
              </v:shape>
              <v:shape id="Zone de texte 9" o:spid="_x0000_s1839" type="#_x0000_t202" style="position:absolute;left:3657;top:3845;width:2530;height: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cqsUA&#10;AADdAAAADwAAAGRycy9kb3ducmV2LnhtbERPTWvCQBC9C/0PyxR6M5talDS6igSkRfRg6qW3MTsm&#10;odnZNLtN0v569yD0+Hjfq81oGtFT52rLCp6jGARxYXXNpYLzx26agHAeWWNjmRT8koPN+mGywlTb&#10;gU/U574UIYRdigoq79tUSldUZNBFtiUO3NV2Bn2AXSl1h0MIN42cxfFCGqw5NFTYUlZR8ZX/GAX7&#10;bHfE02Vmkr8meztct+33+XOu1NPjuF2C8DT6f/Hd/a4VvCSv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hyqxQAAAN0AAAAPAAAAAAAAAAAAAAAAAJgCAABkcnMv&#10;ZG93bnJldi54bWxQSwUGAAAAAAQABAD1AAAAigMAAAAA&#10;" filled="f" stroked="f" strokeweight=".5pt">
                <v:textbox>
                  <w:txbxContent>
                    <w:p w:rsidR="0083117D" w:rsidRDefault="0083117D" w:rsidP="00746F88">
                      <w:pPr>
                        <w:pStyle w:val="NormalWeb"/>
                        <w:spacing w:before="0" w:beforeAutospacing="0" w:after="0" w:afterAutospacing="0"/>
                      </w:pPr>
                      <w:r>
                        <w:rPr>
                          <w:rFonts w:eastAsia="Times New Roman"/>
                        </w:rPr>
                        <w:t>+</w:t>
                      </w:r>
                    </w:p>
                  </w:txbxContent>
                </v:textbox>
              </v:shape>
              <v:shape id="Connecteur droit avec flèche 3897" o:spid="_x0000_s1840" type="#_x0000_t32" style="position:absolute;left:6767;top:15223;width:50304;height:1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TNhsgAAADdAAAADwAAAGRycy9kb3ducmV2LnhtbESPT2vCQBTE7wW/w/KEXqRubKlNU1cp&#10;gqDgoY2K10f25Y9m34bsNqZ+elco9DjMzG+Y2aI3teiodZVlBZNxBII4s7riQsF+t3qKQTiPrLG2&#10;TAp+ycFiPniYYaLthb+pS30hAoRdggpK75tESpeVZNCNbUMcvNy2Bn2QbSF1i5cAN7V8jqKpNFhx&#10;WCixoWVJ2Tn9MQquh3x9OsVfr9eNjY7LZrTdj1aZUo/D/vMDhKfe/4f/2mut4CV+f4P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TNhsgAAADdAAAADwAAAAAA&#10;AAAAAAAAAAChAgAAZHJzL2Rvd25yZXYueG1sUEsFBgAAAAAEAAQA+QAAAJYDAAAAAA==&#10;" strokecolor="black [3200]" strokeweight="2pt">
                <v:shadow on="t" color="black" opacity="24903f" origin=",.5" offset="0,.55556mm"/>
              </v:shape>
              <v:shape id="Connecteur droit avec flèche 174" o:spid="_x0000_s1841" type="#_x0000_t32" style="position:absolute;left:57071;top:6347;width:0;height:90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IpGsEAAADcAAAADwAAAGRycy9kb3ducmV2LnhtbERPTWvCQBC9C/0PyxR6kbqpiJXoKkVb&#10;9Gis3ofsmA1mZ0N2TWJ/vSsIvc3jfc5i1dtKtNT40rGCj1ECgjh3uuRCwfH3530GwgdkjZVjUnAj&#10;D6vly2CBqXYdZ9QeQiFiCPsUFZgQ6lRKnxuy6EeuJo7c2TUWQ4RNIXWDXQy3lRwnyVRaLDk2GKxp&#10;bSi/HK5WgTfj4m+Ttcfv7T7rshndTkO7Vurttf+agwjUh3/x073Tcf7nBB7PxAv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kawQAAANwAAAAPAAAAAAAAAAAAAAAA&#10;AKECAABkcnMvZG93bnJldi54bWxQSwUGAAAAAAQABAD5AAAAjwMAAAAA&#10;" strokecolor="black [3200]" strokeweight="2pt">
                <v:shadow on="t" color="black" opacity="24903f" origin=",.5" offset="0,.55556mm"/>
              </v:shape>
              <v:shape id="Connecteur droit avec flèche 904" o:spid="_x0000_s1842" type="#_x0000_t32" style="position:absolute;left:23336;top:6322;width:71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m0cYAAADcAAAADwAAAGRycy9kb3ducmV2LnhtbESPT4vCMBTE78J+h/AWvIim/tlVq1Fk&#10;RXTxtOrF26N5tsXmpTRZW7+9EQSPw8z8hpkvG1OIG1Uut6yg34tAECdW55wqOB033QkI55E1FpZJ&#10;wZ0cLBcfrTnG2tb8R7eDT0WAsItRQeZ9GUvpkowMup4tiYN3sZVBH2SVSl1hHeCmkIMo+pYGcw4L&#10;GZb0k1FyPfwbBevh79qc99O6sx1fytHQjjuDr71S7c9mNQPhqfHv8Ku90wqm0Qi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x5tHGAAAA3AAAAA8AAAAAAAAA&#10;AAAAAAAAoQIAAGRycy9kb3ducmV2LnhtbFBLBQYAAAAABAAEAPkAAACUAwAAAAA=&#10;" strokecolor="black [3200]" strokeweight="2pt">
                <v:stroke endarrow="classic"/>
                <v:shadow on="t" color="black" opacity="24903f" origin=",.5" offset="0,.55556mm"/>
              </v:shape>
              <v:group id="Groupe 182" o:spid="_x0000_s1843" style="position:absolute;left:30452;top:4965;width:2790;height:2812" coordorigin="33174,5537" coordsize="3072,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oval id="Ellipse 903" o:spid="_x0000_s1844" style="position:absolute;left:33174;top:5537;width:3073;height:2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wkcUA&#10;AADcAAAADwAAAGRycy9kb3ducmV2LnhtbESPT2vCQBTE74LfYXmCl2I2Gmib1FVEkNpepGns+ZF9&#10;+YPZtyG71fTbdwsFj8PMb4ZZb0fTiSsNrrWsYBnFIIhLq1uuFRSfh8UzCOeRNXaWScEPOdhuppM1&#10;Ztre+IOuua9FKGGXoYLG+z6T0pUNGXSR7YmDV9nBoA9yqKUe8BbKTSdXcfwoDbYcFhrsad9Qecm/&#10;jYL0eC7eZfU0PiSvl/Tti5LWnBKl5rNx9wLC0+jv4X/6qAMXJ/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3CRxQAAANwAAAAPAAAAAAAAAAAAAAAAAJgCAABkcnMv&#10;ZG93bnJldi54bWxQSwUGAAAAAAQABAD1AAAAigMAAAAA&#10;" filled="f" strokecolor="black [3213]" strokeweight="2pt">
                  <v:textbox style="mso-next-textbox:#Ellipse 903">
                    <w:txbxContent>
                      <w:p w:rsidR="0083117D" w:rsidRDefault="0083117D" w:rsidP="00CC3C58">
                        <w:pPr>
                          <w:pStyle w:val="NormalWeb"/>
                          <w:spacing w:before="0" w:beforeAutospacing="0" w:after="0" w:afterAutospacing="0"/>
                        </w:pPr>
                        <w:r>
                          <w:rPr>
                            <w:rFonts w:eastAsia="Times New Roman"/>
                          </w:rPr>
                          <w:t> </w:t>
                        </w:r>
                      </w:p>
                    </w:txbxContent>
                  </v:textbox>
                </v:oval>
                <v:shape id="Connecteur droit avec flèche 905" o:spid="_x0000_s1845" type="#_x0000_t32" style="position:absolute;left:33831;top:6014;width:1966;height:19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ficUAAADcAAAADwAAAGRycy9kb3ducmV2LnhtbESPT4vCMBTE7wt+h/CEvYgmLrho1ygi&#10;CC548C97fTTPttq8lCZq109vBMHjMDO/YcbTxpbiSrUvHGvo9xQI4tSZgjMN+92iOwThA7LB0jFp&#10;+CcP00nrY4yJcTfe0HUbMhEh7BPUkIdQJVL6NCeLvucq4ugdXW0xRFln0tR4i3Bbyi+lvqXFguNC&#10;jhXNc0rP24vVcD8cl6fTcD24/zr1N686q31nkWr92W5mPyACNeEdfrWXRsNIDeB5Jh4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ficUAAADcAAAADwAAAAAAAAAA&#10;AAAAAAChAgAAZHJzL2Rvd25yZXYueG1sUEsFBgAAAAAEAAQA+QAAAJMDAAAAAA==&#10;" strokecolor="black [3200]" strokeweight="2pt">
                  <v:shadow on="t" color="black" opacity="24903f" origin=",.5" offset="0,.55556mm"/>
                </v:shape>
                <v:shape id="Connecteur droit avec flèche 907" o:spid="_x0000_s1846" type="#_x0000_t32" style="position:absolute;left:33769;top:5949;width:2028;height:18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dI8QAAADcAAAADwAAAGRycy9kb3ducmV2LnhtbESPQWvCQBSE74L/YXmCF9GNHqpGVxFr&#10;aY/G6v2RfWaD2bchu01if323UOhxmJlvmO2+t5VoqfGlYwXzWQKCOHe65ELB9fNtugLhA7LGyjEp&#10;eJKH/W442GKqXccZtZdQiAhhn6ICE0KdSulzQxb9zNXE0bu7xmKIsimkbrCLcFvJRZK8SIslxwWD&#10;NR0N5Y/Ll1XgzaL4fs3a6+n9nHXZip63iT0qNR71hw2IQH34D/+1P7SCdbKE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J0jxAAAANwAAAAPAAAAAAAAAAAA&#10;AAAAAKECAABkcnMvZG93bnJldi54bWxQSwUGAAAAAAQABAD5AAAAkgMAAAAA&#10;" strokecolor="black [3200]" strokeweight="2pt">
                  <v:shadow on="t" color="black" opacity="24903f" origin=",.5" offset="0,.55556mm"/>
                </v:shape>
              </v:group>
              <v:shape id="Connecteur droit avec flèche 909" o:spid="_x0000_s1847" type="#_x0000_t32" style="position:absolute;left:31926;top:2095;width:0;height:30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JT8YAAADcAAAADwAAAGRycy9kb3ducmV2LnhtbESPT2vCQBTE70K/w/IKXkQ3/qma1FVE&#10;KVU8Vb14e2SfSWj2bciuJn77bkHwOMzMb5jFqjWluFPtCssKhoMIBHFqdcGZgvPpqz8H4TyyxtIy&#10;KXiQg9XyrbPARNuGf+h+9JkIEHYJKsi9rxIpXZqTQTewFXHwrrY26IOsM6lrbALclHIURVNpsOCw&#10;kGNFm5zS3+PNKNiO91tzOcRN73t2rSZjO+uNPg5Kdd/b9ScIT61/hZ/tnVYQRz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SU/GAAAA3AAAAA8AAAAAAAAA&#10;AAAAAAAAoQIAAGRycy9kb3ducmV2LnhtbFBLBQYAAAAABAAEAPkAAACUAwAAAAA=&#10;" strokecolor="black [3200]" strokeweight="2pt">
                <v:stroke endarrow="classic"/>
                <v:shadow on="t" color="black" opacity="24903f" origin=",.5" offset="0,.55556mm"/>
              </v:shape>
              <v:shape id="Connecteur droit avec flèche 910" o:spid="_x0000_s1848" type="#_x0000_t32" style="position:absolute;left:33398;top:6513;width:30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2D8QAAADcAAAADwAAAGRycy9kb3ducmV2LnhtbERPTWvCQBC9C/0Pywi9SN1E26ZGN1Iq&#10;opJT0156G7JjEpqdDdmtif/ePRQ8Pt73ZjuaVlyod41lBfE8AkFcWt1wpeD7a//0BsJ5ZI2tZVJw&#10;JQfb7GGywVTbgT/pUvhKhBB2KSqove9SKV1Zk0E3tx1x4M62N+gD7CupexxCuGnlIopepcGGQ0ON&#10;HX3UVP4Wf0bBbnnamZ98NcwOybl7XtpktnjJlXqcju9rEJ5Gfxf/u49awSoO88OZc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03YPxAAAANwAAAAPAAAAAAAAAAAA&#10;AAAAAKECAABkcnMvZG93bnJldi54bWxQSwUGAAAAAAQABAD5AAAAkgMAAAAA&#10;" strokecolor="black [3200]" strokeweight="2pt">
                <v:stroke endarrow="classic"/>
                <v:shadow on="t" color="black" opacity="24903f" origin=",.5" offset="0,.55556mm"/>
              </v:shape>
              <v:shape id="Connecteur droit avec flèche 913" o:spid="_x0000_s1849" type="#_x0000_t32" style="position:absolute;left:46005;top:6122;width:13647;height: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oeMYAAADcAAAADwAAAGRycy9kb3ducmV2LnhtbESPQWvCQBSE70L/w/IKvYhuNLVqdBWp&#10;FJWcql68PbLPJJh9G7Jbk/77rlDwOMzMN8xy3ZlK3KlxpWUFo2EEgjizuuRcwfn0NZiBcB5ZY2WZ&#10;FPySg/XqpbfERNuWv+l+9LkIEHYJKii8rxMpXVaQQTe0NXHwrrYx6INscqkbbAPcVHIcRR/SYMlh&#10;ocCaPgvKbscfo2AbH7bmks7b/m56rd9jO+2PJ6lSb6/dZgHCU+ef4f/2XiuYj2J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B6HjGAAAA3AAAAA8AAAAAAAAA&#10;AAAAAAAAoQIAAGRycy9kb3ducmV2LnhtbFBLBQYAAAAABAAEAPkAAACUAwAAAAA=&#10;" strokecolor="black [3200]" strokeweight="2pt">
                <v:stroke endarrow="classic"/>
                <v:shadow on="t" color="black" opacity="24903f" origin=",.5" offset="0,.55556mm"/>
              </v:shape>
              <v:shape id="Zone de texte 29" o:spid="_x0000_s1850" type="#_x0000_t202" style="position:absolute;left:31164;top:1365;width:3170;height:3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7sYA&#10;AADcAAAADwAAAGRycy9kb3ducmV2LnhtbESPT4vCMBTE7wt+h/AEb2uqrItWo0hBVsQ9+Ofi7dk8&#10;22LzUpuo1U+/WRA8DjPzG2Yya0wpblS7wrKCXjcCQZxaXXCmYL9bfA5BOI+ssbRMCh7kYDZtfUww&#10;1vbOG7ptfSYChF2MCnLvq1hKl+Zk0HVtRRy8k60N+iDrTOoa7wFuStmPom9psOCwkGNFSU7peXs1&#10;ClbJ4hc3x74ZPsvkZ32aV5f9YaBUp93MxyA8Nf4dfrWXWsGo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D7sYAAADcAAAADwAAAAAAAAAAAAAAAACYAgAAZHJz&#10;L2Rvd25yZXYueG1sUEsFBgAAAAAEAAQA9QAAAIsDAAAAAA==&#10;" filled="f" stroked="f" strokeweight=".5pt">
                <v:textbox>
                  <w:txbxContent>
                    <w:p w:rsidR="0083117D" w:rsidRDefault="00180E00" w:rsidP="008A1787">
                      <m:oMathPara>
                        <m:oMath>
                          <m:sSub>
                            <m:sSubPr>
                              <m:ctrlPr>
                                <w:rPr>
                                  <w:rFonts w:ascii="Cambria Math" w:hAnsi="Cambria Math"/>
                                  <w:i/>
                                </w:rPr>
                              </m:ctrlPr>
                            </m:sSubPr>
                            <m:e>
                              <m:r>
                                <w:rPr>
                                  <w:rFonts w:ascii="Cambria Math" w:hAnsi="Cambria Math"/>
                                </w:rPr>
                                <m:t>C</m:t>
                              </m:r>
                            </m:e>
                            <m:sub>
                              <m:r>
                                <w:rPr>
                                  <w:rFonts w:ascii="Cambria Math" w:hAnsi="Cambria Math"/>
                                </w:rPr>
                                <m:t>r</m:t>
                              </m:r>
                            </m:sub>
                          </m:sSub>
                        </m:oMath>
                      </m:oMathPara>
                    </w:p>
                    <w:p w:rsidR="0083117D" w:rsidRDefault="0083117D" w:rsidP="00733A56"/>
                  </w:txbxContent>
                </v:textbox>
              </v:shape>
              <v:shape id="Zone de texte 29" o:spid="_x0000_s1851" type="#_x0000_t202" style="position:absolute;left:28742;top:4147;width:2926;height:2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dcUA&#10;AADcAAAADwAAAGRycy9kb3ducmV2LnhtbESPQYvCMBSE78L+h/AWvGmqoLjVKFKQFdGDbi97e9s8&#10;22Lz0m2iVn+9EQSPw8x8w8wWranEhRpXWlYw6EcgiDOrS84VpD+r3gSE88gaK8uk4EYOFvOPzgxj&#10;ba+8p8vB5yJA2MWooPC+jqV0WUEGXd/WxME72sagD7LJpW7wGuCmksMoGkuDJYeFAmtKCspOh7NR&#10;sElWO9z/Dc3kXiXf2+Oy/k9/R0p1P9vlFISn1r/Dr/ZaK/gajO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GZ1xQAAANwAAAAPAAAAAAAAAAAAAAAAAJgCAABkcnMv&#10;ZG93bnJldi54bWxQSwUGAAAAAAQABAD1AAAAigMAAAAA&#10;" filled="f" stroked="f" strokeweight=".5pt">
                <v:textbox>
                  <w:txbxContent>
                    <w:p w:rsidR="0083117D" w:rsidRDefault="0083117D" w:rsidP="00733A56">
                      <w:r>
                        <w:t>+</w:t>
                      </w:r>
                    </w:p>
                  </w:txbxContent>
                </v:textbox>
              </v:shape>
              <v:shape id="Zone de texte 29" o:spid="_x0000_s1852" type="#_x0000_t202" style="position:absolute;left:31454;top:2790;width:2926;height:2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4AscA&#10;AADcAAAADwAAAGRycy9kb3ducmV2LnhtbESPQWvCQBSE70L/w/IKvelGoWKjq0hAWsQeknrp7TX7&#10;TIK7b9PsNkZ/fbdQ8DjMzDfMajNYI3rqfONYwXSSgCAunW64UnD82I0XIHxA1mgck4IredisH0Yr&#10;TLW7cE59ESoRIexTVFCH0KZS+rImi37iWuLonVxnMUTZVVJ3eIlwa+QsSebSYsNxocaWsprKc/Fj&#10;Feyz3TvmXzO7uJns9XDatt/Hz2elnh6H7RJEoCHcw//tN63gZTq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ALHAAAA3AAAAA8AAAAAAAAAAAAAAAAAmAIAAGRy&#10;cy9kb3ducmV2LnhtbFBLBQYAAAAABAAEAPUAAACMAwAAAAA=&#10;" filled="f" stroked="f" strokeweight=".5pt">
                <v:textbox>
                  <w:txbxContent>
                    <w:p w:rsidR="0083117D" w:rsidRDefault="0083117D" w:rsidP="00733A56">
                      <w:r>
                        <w:t>-</w:t>
                      </w:r>
                    </w:p>
                  </w:txbxContent>
                </v:textbox>
              </v:shape>
              <v:shape id="Zone de texte 29" o:spid="_x0000_s1853" type="#_x0000_t202" style="position:absolute;left:55321;top:3806;width:3528;height:3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scMUA&#10;AADcAAAADwAAAGRycy9kb3ducmV2LnhtbESPQYvCMBSE78L+h/AEb5oq7GKrUaQgLqIHXS97ezbP&#10;tti8dJuodX+9EQSPw8x8w0znranElRpXWlYwHEQgiDOrS84VHH6W/TEI55E1VpZJwZ0czGcfnSkm&#10;2t54R9e9z0WAsEtQQeF9nUjpsoIMuoGtiYN3so1BH2STS93gLcBNJUdR9CUNlhwWCqwpLSg77y9G&#10;wTpdbnF3HJnxf5WuNqdF/Xf4/VSq120XExCeWv8Ov9rfWkE8jO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WxwxQAAANwAAAAPAAAAAAAAAAAAAAAAAJgCAABkcnMv&#10;ZG93bnJldi54bWxQSwUGAAAAAAQABAD1AAAAigMAAAAA&#10;" filled="f" stroked="f" strokeweight=".5pt">
                <v:textbox>
                  <w:txbxContent>
                    <w:p w:rsidR="0083117D" w:rsidRDefault="0083117D" w:rsidP="00733A56">
                      <w:r>
                        <w:rPr>
                          <w:position w:val="-4"/>
                        </w:rPr>
                        <w:t>Ω</w:t>
                      </w:r>
                    </w:p>
                  </w:txbxContent>
                </v:textbox>
              </v:shape>
              <v:shape id="Zone de texte 29" o:spid="_x0000_s1854" type="#_x0000_t202" style="position:absolute;left:1560;top:1003;width:3524;height:6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qy8cA&#10;AADcAAAADwAAAGRycy9kb3ducmV2LnhtbESPzWrDMBCE74G+g9hCbolsQ0vqRgnGYFJCesjPpbet&#10;tbFNrZVrKY7Tp68KhRyHmfmGWa5H04qBetdYVhDPIxDEpdUNVwpOx2K2AOE8ssbWMim4kYP16mGy&#10;xFTbK+9pOPhKBAi7FBXU3neplK6syaCb2444eGfbG/RB9pXUPV4D3LQyiaJnabDhsFBjR3lN5dfh&#10;YhRs8+Id95+JWfy0+WZ3zrrv08eTUtPHMXsF4Wn09/B/+00reEl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qsvHAAAA3AAAAA8AAAAAAAAAAAAAAAAAmAIAAGRy&#10;cy9kb3ducmV2LnhtbFBLBQYAAAAABAAEAPUAAACMAwAAAAA=&#10;" filled="f" stroked="f" strokeweight=".5pt">
                <v:textbox>
                  <w:txbxContent>
                    <w:p w:rsidR="0083117D" w:rsidRDefault="0083117D" w:rsidP="008A1787"/>
                    <w:p w:rsidR="0083117D" w:rsidRDefault="00180E00" w:rsidP="00350061">
                      <m:oMathPara>
                        <m:oMath>
                          <m:sSup>
                            <m:sSupPr>
                              <m:ctrlPr>
                                <w:rPr>
                                  <w:rFonts w:ascii="Cambria Math" w:hAnsi="Cambria Math"/>
                                  <w:i/>
                                </w:rPr>
                              </m:ctrlPr>
                            </m:sSupPr>
                            <m:e>
                              <m:r>
                                <w:rPr>
                                  <w:rFonts w:ascii="Cambria Math" w:hAnsi="Cambria Math"/>
                                </w:rPr>
                                <m:t>Ω</m:t>
                              </m:r>
                            </m:e>
                            <m:sup>
                              <m:r>
                                <w:rPr>
                                  <w:rFonts w:ascii="Cambria Math" w:hAnsi="Cambria Math"/>
                                </w:rPr>
                                <m:t>*</m:t>
                              </m:r>
                            </m:sup>
                          </m:sSup>
                        </m:oMath>
                      </m:oMathPara>
                    </w:p>
                  </w:txbxContent>
                </v:textbox>
              </v:shape>
            </v:group>
            <v:shape id="Zone de texte 180" o:spid="_x0000_s1855" type="#_x0000_t202" style="position:absolute;left:36480;top:3495;width:10382;height:6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3ccA&#10;AADcAAAADwAAAGRycy9kb3ducmV2LnhtbESPT2sCQQzF74V+hyGF3uqsUoqsjiKitb2U+gfEW9iJ&#10;u6s7mWFnqtt++uYgeEt4L+/9Mp52rlEXamPt2UC/l4EiLrytuTSw2y5fhqBiQrbYeCYDvxRhOnl8&#10;GGNu/ZXXdNmkUkkIxxwNVCmFXOtYVOQw9nwgFu3oW4dJ1rbUtsWrhLtGD7LsTTusWRoqDDSvqDhv&#10;fpyBr9dVl0JTfh7eV9/LtQsnu9j/GfP81M1GoBJ16W6+XX9YwR8KvjwjE+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93HAAAA3AAAAA8AAAAAAAAAAAAAAAAAmAIAAGRy&#10;cy9kb3ducmV2LnhtbFBLBQYAAAAABAAEAPUAAACMAwAAAAA=&#10;" fillcolor="white [3201]" strokeweight="2pt">
              <v:textbox style="mso-next-textbox:#Zone de texte 180">
                <w:txbxContent>
                  <w:p w:rsidR="0083117D" w:rsidRPr="007C510F" w:rsidRDefault="00180E00" w:rsidP="008A1787">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J.s+f   </m:t>
                            </m:r>
                          </m:den>
                        </m:f>
                      </m:oMath>
                    </m:oMathPara>
                  </w:p>
                  <w:p w:rsidR="0083117D" w:rsidRDefault="0083117D"/>
                </w:txbxContent>
              </v:textbox>
            </v:shape>
            <w10:wrap type="none"/>
            <w10:anchorlock/>
          </v:group>
        </w:pict>
      </w:r>
    </w:p>
    <w:p w:rsidR="00746F88" w:rsidRDefault="00746F88" w:rsidP="00D60A1B">
      <w:pPr>
        <w:pStyle w:val="Ref-Fig-MISERapBib"/>
      </w:pPr>
      <w:bookmarkStart w:id="55" w:name="_Toc418990101"/>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8</w:t>
      </w:r>
      <w:r w:rsidR="00180E00">
        <w:fldChar w:fldCharType="end"/>
      </w:r>
      <w:r>
        <w:t xml:space="preserve"> : </w:t>
      </w:r>
      <w:r w:rsidR="00350061">
        <w:t>régulateurs de vitesse de rotation</w:t>
      </w:r>
      <w:r>
        <w:t>.</w:t>
      </w:r>
      <w:bookmarkEnd w:id="55"/>
    </w:p>
    <w:p w:rsidR="007969F7" w:rsidRDefault="00CD2390" w:rsidP="003909CB">
      <w:pPr>
        <w:pStyle w:val="Paragraphe-MISERapBib"/>
      </w:pPr>
      <w:r>
        <w:t xml:space="preserve">Le calcul des régulateurs des courants et de  vitesse illustré dans l’annexe B. </w:t>
      </w:r>
      <w:r w:rsidR="00A80EBF">
        <w:t>Ensuite</w:t>
      </w:r>
      <w:r>
        <w:t>,</w:t>
      </w:r>
      <w:r w:rsidR="00B5241D">
        <w:t xml:space="preserve"> </w:t>
      </w:r>
      <w:r>
        <w:t>N</w:t>
      </w:r>
      <w:r w:rsidR="00A80EBF">
        <w:t xml:space="preserve">ous avons </w:t>
      </w:r>
      <w:r>
        <w:t>étudié par simulation le comportement de la machine commandée par la méthode du flux orienté</w:t>
      </w:r>
    </w:p>
    <w:p w:rsidR="00131C09" w:rsidRPr="00B123A2" w:rsidRDefault="00131C09" w:rsidP="003909CB">
      <w:pPr>
        <w:pStyle w:val="T3-styleMISE"/>
      </w:pPr>
      <w:r w:rsidRPr="00B123A2">
        <w:t xml:space="preserve">Simulation numérique </w:t>
      </w:r>
    </w:p>
    <w:p w:rsidR="007969F7" w:rsidRDefault="007969F7" w:rsidP="007969F7">
      <w:pPr>
        <w:spacing w:line="360" w:lineRule="auto"/>
        <w:jc w:val="both"/>
      </w:pPr>
      <w:r>
        <w:t xml:space="preserve">       Toutes les simulations ont été effectuées avec logiciel Matlab. A partir de l’étude théorique de la structure de la commande vectorielle indirecte  à flux orienté. Nous pouvons élabore les différents blocs nécessaires à une simulation du procédé (annexe 2). Les performances de commande ont été  évaluées pour des réponses de consigne, avec des défauts rotoriques (ruptures de barres).</w:t>
      </w:r>
    </w:p>
    <w:p w:rsidR="00131C09" w:rsidRDefault="007969F7" w:rsidP="007969F7">
      <w:pPr>
        <w:spacing w:line="360" w:lineRule="auto"/>
        <w:jc w:val="both"/>
      </w:pPr>
      <w:r>
        <w:t>Les résultats suivants concernent l’identification de la machine (annexe 1). La simulation est effectuée dans différentes conditions de fonctionnement de la machine :</w:t>
      </w:r>
    </w:p>
    <w:p w:rsidR="009B709E" w:rsidRPr="00484158" w:rsidRDefault="009B709E" w:rsidP="00C03BFB">
      <w:pPr>
        <w:pStyle w:val="liste2-MISERapBib"/>
      </w:pPr>
      <w:r w:rsidRPr="00484158">
        <w:t>Machine saine ;</w:t>
      </w:r>
    </w:p>
    <w:p w:rsidR="009B709E" w:rsidRPr="00484158" w:rsidRDefault="00B5241D" w:rsidP="00C03BFB">
      <w:pPr>
        <w:pStyle w:val="liste2-MISERapBib"/>
      </w:pPr>
      <w:r w:rsidRPr="00484158">
        <w:t>Machine sain et diminution de vitesse</w:t>
      </w:r>
      <w:r w:rsidR="009B709E" w:rsidRPr="00484158">
        <w:t>;</w:t>
      </w:r>
    </w:p>
    <w:p w:rsidR="009B709E" w:rsidRPr="00484158" w:rsidRDefault="009B709E" w:rsidP="00C03BFB">
      <w:pPr>
        <w:pStyle w:val="liste2-MISERapBib"/>
      </w:pPr>
      <w:r w:rsidRPr="00484158">
        <w:t xml:space="preserve">Machine défaillant: rupture deux barres rotorique </w:t>
      </w:r>
      <w:r w:rsidR="00D60A1B" w:rsidRPr="00484158">
        <w:t>au</w:t>
      </w:r>
      <w:r w:rsidRPr="00484158">
        <w:t xml:space="preserve"> même temp</w:t>
      </w:r>
      <w:r w:rsidR="00484158" w:rsidRPr="00484158">
        <w:t>s</w:t>
      </w:r>
      <w:r w:rsidRPr="00484158">
        <w:t xml:space="preserve"> et </w:t>
      </w:r>
      <w:r w:rsidR="00B5241D" w:rsidRPr="00484158">
        <w:t>déférent</w:t>
      </w:r>
      <w:r w:rsidRPr="00484158">
        <w:t xml:space="preserve"> temps;</w:t>
      </w:r>
    </w:p>
    <w:p w:rsidR="007969F7" w:rsidRPr="00484158" w:rsidRDefault="009B709E" w:rsidP="00C03BFB">
      <w:pPr>
        <w:pStyle w:val="liste2-MISERapBib"/>
      </w:pPr>
      <w:r w:rsidRPr="00484158">
        <w:t xml:space="preserve">Machine défaillant: rupture deux barres rotorique à déférents temps </w:t>
      </w:r>
      <w:r w:rsidR="00B5241D" w:rsidRPr="00484158">
        <w:t xml:space="preserve">et diminution de vitesse de </w:t>
      </w:r>
      <w:r w:rsidRPr="00484158">
        <w:t>rotation</w:t>
      </w:r>
      <w:r w:rsidR="00B5241D" w:rsidRPr="00484158">
        <w:t xml:space="preserve">. </w:t>
      </w:r>
      <w:r w:rsidR="00EB274C" w:rsidRPr="00484158">
        <w:t>Ces résultats représentent l’évolution des variables fondamentales de la machine asynchrone à savoir la vitesse de rotation, le couple, le courant de phase statorique, le courant de phase rotorique</w:t>
      </w:r>
      <w:r w:rsidR="00B5241D" w:rsidRPr="00484158">
        <w:t>.</w:t>
      </w:r>
      <w:r w:rsidR="00484158">
        <w:t xml:space="preserve"> </w:t>
      </w:r>
      <w:r w:rsidR="008D7DCE" w:rsidRPr="00484158">
        <w:t>Dans tous les cas de simulation de   l</w:t>
      </w:r>
      <w:r w:rsidR="00F37007" w:rsidRPr="00484158">
        <w:t>a machine démarre à vide,  afin d’appliqué un couple résistant de  (Cr = 3.5 N.m) à</w:t>
      </w:r>
      <w:r w:rsidR="008D7DCE" w:rsidRPr="00484158">
        <w:t xml:space="preserve"> l’instant t= 0.6sec</w:t>
      </w:r>
      <w:r w:rsidR="00F37007" w:rsidRPr="00484158">
        <w:t>.</w:t>
      </w:r>
    </w:p>
    <w:p w:rsidR="009B709E" w:rsidRPr="00D60A1B" w:rsidRDefault="009B709E" w:rsidP="00C03BFB">
      <w:pPr>
        <w:pStyle w:val="liste2-MISERapBib"/>
      </w:pPr>
      <w:r w:rsidRPr="00D60A1B">
        <w:t>Machine à l’état sain :</w:t>
      </w:r>
    </w:p>
    <w:p w:rsidR="00C079F9" w:rsidRDefault="00B5241D" w:rsidP="00B5241D">
      <w:pPr>
        <w:spacing w:line="360" w:lineRule="auto"/>
        <w:ind w:firstLine="567"/>
        <w:jc w:val="both"/>
      </w:pPr>
      <w:r>
        <w:rPr>
          <w:noProof/>
        </w:rPr>
        <w:drawing>
          <wp:anchor distT="0" distB="0" distL="114300" distR="114300" simplePos="0" relativeHeight="252048384" behindDoc="0" locked="0" layoutInCell="1" allowOverlap="1">
            <wp:simplePos x="0" y="0"/>
            <wp:positionH relativeFrom="column">
              <wp:posOffset>3117215</wp:posOffset>
            </wp:positionH>
            <wp:positionV relativeFrom="paragraph">
              <wp:posOffset>2120265</wp:posOffset>
            </wp:positionV>
            <wp:extent cx="3060065" cy="2162175"/>
            <wp:effectExtent l="19050" t="0" r="6985" b="0"/>
            <wp:wrapNone/>
            <wp:docPr id="2"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1"/>
                    <pic:cNvPicPr preferRelativeResize="0">
                      <a:picLocks noChangeAspect="1" noChangeArrowheads="1"/>
                    </pic:cNvPicPr>
                  </pic:nvPicPr>
                  <pic:blipFill>
                    <a:blip r:embed="rId5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65" cy="2162175"/>
                    </a:xfrm>
                    <a:prstGeom prst="rect">
                      <a:avLst/>
                    </a:prstGeom>
                    <a:noFill/>
                    <a:ln>
                      <a:noFill/>
                    </a:ln>
                  </pic:spPr>
                </pic:pic>
              </a:graphicData>
            </a:graphic>
          </wp:anchor>
        </w:drawing>
      </w:r>
      <w:r w:rsidR="008D7DCE">
        <w:t xml:space="preserve">La simulation du modèle du moteur asynchrone avec </w:t>
      </w:r>
      <w:r w:rsidR="00BE07E4">
        <w:t>une machine saine</w:t>
      </w:r>
      <w:r w:rsidR="008D7DCE">
        <w:t xml:space="preserve"> nous donne</w:t>
      </w:r>
      <w:r>
        <w:t xml:space="preserve"> </w:t>
      </w:r>
      <w:r w:rsidR="008D7DCE" w:rsidRPr="00F37007">
        <w:t xml:space="preserve">respectivement la vitesse de rotation, le couple électromagnétique, ainsi que le </w:t>
      </w:r>
      <w:r w:rsidR="008D7DCE">
        <w:t>courant statorique de la phase</w:t>
      </w:r>
      <w:r>
        <w:t xml:space="preserve">, </w:t>
      </w:r>
      <w:r w:rsidR="008D7DCE">
        <w:t>et le courant rotorique</w:t>
      </w:r>
      <w:r>
        <w:t xml:space="preserve"> </w:t>
      </w:r>
      <w:r w:rsidR="008D7DCE">
        <w:t xml:space="preserve">en </w:t>
      </w:r>
      <w:r w:rsidR="00F37007" w:rsidRPr="00F37007">
        <w:t>figure (III.</w:t>
      </w:r>
      <w:r w:rsidR="008D7DCE">
        <w:t>9).</w:t>
      </w:r>
      <w:r>
        <w:t xml:space="preserve"> </w:t>
      </w:r>
      <w:r w:rsidR="00C8090D">
        <w:t>Après un régime transitoire</w:t>
      </w:r>
      <w:r w:rsidR="00225F14">
        <w:t xml:space="preserve"> (</w:t>
      </w:r>
      <w:r w:rsidR="00225F14" w:rsidRPr="00167834">
        <w:rPr>
          <w:position w:val="-12"/>
        </w:rPr>
        <w:object w:dxaOrig="880" w:dyaOrig="360">
          <v:shape id="_x0000_i1280" type="#_x0000_t75" style="width:43.7pt;height:18.85pt" o:ole="">
            <v:imagedata r:id="rId506" o:title=""/>
          </v:shape>
          <o:OLEObject Type="Embed" ProgID="Equation.3" ShapeID="_x0000_i1280" DrawAspect="Content" ObjectID="_1278969295" r:id="rId507"/>
        </w:object>
      </w:r>
      <w:r w:rsidR="00225F14">
        <w:t>) </w:t>
      </w:r>
      <w:r>
        <w:t>: la</w:t>
      </w:r>
      <w:r w:rsidR="00F22283">
        <w:t xml:space="preserve"> vitesse de rotation se stabiliser a une valeur </w:t>
      </w:r>
      <w:r w:rsidR="000341B3">
        <w:t>de référence</w:t>
      </w:r>
      <w:r w:rsidR="00EB274C">
        <w:t xml:space="preserve"> (100 rad/s)</w:t>
      </w:r>
      <w:r w:rsidR="00E3099E">
        <w:t xml:space="preserve">, </w:t>
      </w:r>
      <w:r w:rsidR="000341B3">
        <w:t>Le couple électromagnétique se stabi</w:t>
      </w:r>
      <w:r w:rsidR="00D03DD8">
        <w:t>lise à vide à une petite valeur</w:t>
      </w:r>
      <w:r w:rsidR="00225F14" w:rsidRPr="000341B3">
        <w:rPr>
          <w:position w:val="-12"/>
        </w:rPr>
        <w:object w:dxaOrig="1520" w:dyaOrig="360">
          <v:shape id="_x0000_i1281" type="#_x0000_t75" style="width:73.7pt;height:18.85pt" o:ole="">
            <v:imagedata r:id="rId508" o:title=""/>
          </v:shape>
          <o:OLEObject Type="Embed" ProgID="Equation.3" ShapeID="_x0000_i1281" DrawAspect="Content" ObjectID="_1278969296" r:id="rId509"/>
        </w:object>
      </w:r>
      <w:r w:rsidR="00225F14">
        <w:t>qui compense les pertes par frottement.</w:t>
      </w:r>
      <w:r w:rsidR="00E3099E">
        <w:t xml:space="preserve"> Ainsi que le courant statorique</w:t>
      </w:r>
      <w:r w:rsidR="005F6A2D">
        <w:t xml:space="preserve"> attient une valeur proche à zéro. </w:t>
      </w:r>
      <w:r w:rsidR="00225F14" w:rsidRPr="00225F14">
        <w:t xml:space="preserve">L’application d’un couple résistant conduit à une augmentation du couple électromagnétique développé, ainsi que le courant statorique de la machine qui </w:t>
      </w:r>
      <w:r w:rsidR="00BE07E4" w:rsidRPr="00225F14">
        <w:t>a</w:t>
      </w:r>
      <w:r w:rsidR="00225F14" w:rsidRPr="00225F14">
        <w:t xml:space="preserve"> un comportement sinusoïdal</w:t>
      </w:r>
      <w:r w:rsidR="005F6A2D">
        <w:t xml:space="preserve"> a un temps de repense réduit</w:t>
      </w:r>
      <w:r w:rsidR="00225F14" w:rsidRPr="00225F14">
        <w:t>.</w:t>
      </w:r>
      <w:r w:rsidRPr="00B5241D">
        <w:rPr>
          <w:noProof/>
        </w:rPr>
        <w:t xml:space="preserve"> </w:t>
      </w:r>
    </w:p>
    <w:p w:rsidR="00C353FB" w:rsidRPr="00B92AEA" w:rsidRDefault="00484158" w:rsidP="00D60A1B">
      <w:pPr>
        <w:pStyle w:val="Ref-Fig-MISERapBib"/>
        <w:rPr>
          <w:noProof/>
          <w:lang w:eastAsia="en-US"/>
        </w:rPr>
      </w:pPr>
      <w:r>
        <w:rPr>
          <w:noProof/>
        </w:rPr>
        <w:drawing>
          <wp:anchor distT="0" distB="0" distL="114300" distR="114300" simplePos="0" relativeHeight="252049408" behindDoc="0" locked="0" layoutInCell="1" allowOverlap="1">
            <wp:simplePos x="0" y="0"/>
            <wp:positionH relativeFrom="column">
              <wp:posOffset>327025</wp:posOffset>
            </wp:positionH>
            <wp:positionV relativeFrom="paragraph">
              <wp:posOffset>81915</wp:posOffset>
            </wp:positionV>
            <wp:extent cx="2943225" cy="2047875"/>
            <wp:effectExtent l="19050" t="0" r="9525"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5"/>
                    <pic:cNvPicPr preferRelativeResize="0">
                      <a:picLocks noChangeAspect="1" noChangeArrowheads="1"/>
                    </pic:cNvPicPr>
                  </pic:nvPicPr>
                  <pic:blipFill rotWithShape="1">
                    <a:blip r:embed="rId5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98"/>
                    <a:stretch/>
                  </pic:blipFill>
                  <pic:spPr bwMode="auto">
                    <a:xfrm>
                      <a:off x="0" y="0"/>
                      <a:ext cx="2943225" cy="2047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5241D" w:rsidRPr="00B5241D">
        <w:rPr>
          <w:noProof/>
        </w:rPr>
        <w:t xml:space="preserve"> </w:t>
      </w:r>
      <w:r w:rsidR="00180E00">
        <w:rPr>
          <w:noProof/>
        </w:rPr>
        <w:pict>
          <v:rect id="Rectangle 267" o:spid="_x0000_s1858" style="position:absolute;left:0;text-align:left;margin-left:174.75pt;margin-top:504.75pt;width:153pt;height:12.75pt;z-index:25190400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" filled="f" stroked="f" strokeweight="1.5pt">
            <v:textbox style="mso-next-textbox:#Rectangle 267" inset="0,0,0,0">
              <w:txbxContent>
                <w:p w:rsidR="0083117D" w:rsidRPr="00CD2390" w:rsidRDefault="0083117D" w:rsidP="003E0442">
                  <w:pPr>
                    <w:pStyle w:val="Paragraphedeliste"/>
                    <w:spacing w:line="300" w:lineRule="auto"/>
                    <w:rPr>
                      <w:sz w:val="20"/>
                      <w:szCs w:val="20"/>
                    </w:rPr>
                  </w:pPr>
                  <w:r w:rsidRPr="00CD2390">
                    <w:rPr>
                      <w:sz w:val="20"/>
                      <w:szCs w:val="20"/>
                    </w:rPr>
                    <w:t xml:space="preserve">d- Courant rotorique </w:t>
                  </w:r>
                  <w:r w:rsidRPr="00CD2390">
                    <w:rPr>
                      <w:i/>
                      <w:iCs/>
                      <w:sz w:val="20"/>
                      <w:szCs w:val="20"/>
                    </w:rPr>
                    <w:t>iqr</w:t>
                  </w:r>
                </w:p>
              </w:txbxContent>
            </v:textbox>
          </v:rect>
        </w:pict>
      </w:r>
    </w:p>
    <w:p w:rsidR="00B5241D" w:rsidRDefault="00B5241D" w:rsidP="00D60A1B">
      <w:pPr>
        <w:pStyle w:val="Ref-Fig-MISERapBib"/>
      </w:pPr>
      <w:bookmarkStart w:id="56" w:name="_Toc418990102"/>
      <w:r>
        <w:rPr>
          <w:noProof/>
        </w:rPr>
        <w:drawing>
          <wp:anchor distT="0" distB="0" distL="114300" distR="114300" simplePos="0" relativeHeight="252050432" behindDoc="0" locked="0" layoutInCell="1" allowOverlap="1">
            <wp:simplePos x="0" y="0"/>
            <wp:positionH relativeFrom="column">
              <wp:posOffset>1393825</wp:posOffset>
            </wp:positionH>
            <wp:positionV relativeFrom="paragraph">
              <wp:posOffset>235585</wp:posOffset>
            </wp:positionV>
            <wp:extent cx="1083945" cy="952500"/>
            <wp:effectExtent l="19050" t="0" r="1905" b="0"/>
            <wp:wrapNone/>
            <wp:docPr id="3"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3"/>
                    <pic:cNvPicPr preferRelativeResize="0">
                      <a:picLocks noChangeAspect="1" noChangeArrowheads="1"/>
                    </pic:cNvPicPr>
                  </pic:nvPicPr>
                  <pic:blipFill rotWithShape="1">
                    <a:blip r:embed="rId5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40"/>
                    <a:stretch/>
                  </pic:blipFill>
                  <pic:spPr bwMode="auto">
                    <a:xfrm>
                      <a:off x="0" y="0"/>
                      <a:ext cx="1083945" cy="9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241D" w:rsidRDefault="00B5241D" w:rsidP="00D60A1B">
      <w:pPr>
        <w:pStyle w:val="Ref-Fig-MISERapBib"/>
      </w:pPr>
    </w:p>
    <w:p w:rsidR="00B5241D" w:rsidRDefault="00B5241D" w:rsidP="00D60A1B">
      <w:pPr>
        <w:pStyle w:val="Ref-Fig-MISERapBib"/>
      </w:pPr>
    </w:p>
    <w:p w:rsidR="00B5241D" w:rsidRDefault="00B5241D" w:rsidP="00D60A1B">
      <w:pPr>
        <w:pStyle w:val="Ref-Fig-MISERapBib"/>
      </w:pPr>
    </w:p>
    <w:p w:rsidR="00B5241D" w:rsidRDefault="00B5241D" w:rsidP="00D60A1B">
      <w:pPr>
        <w:pStyle w:val="Ref-Fig-MISERapBib"/>
      </w:pPr>
    </w:p>
    <w:p w:rsidR="00B5241D" w:rsidRDefault="00180E00" w:rsidP="00D60A1B">
      <w:pPr>
        <w:pStyle w:val="Ref-Fig-MISERapBib"/>
      </w:pPr>
      <w:r>
        <w:rPr>
          <w:noProof/>
        </w:rPr>
        <w:pict>
          <v:rect id="Rectangle 254" o:spid="_x0000_s1857" style="position:absolute;left:0;text-align:left;margin-left:50.6pt;margin-top:12.75pt;width:155.85pt;height:12.75pt;z-index:2518999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" filled="f" stroked="f" strokeweight="1.5pt">
            <v:textbox style="mso-next-textbox:#Rectangle 254" inset="0,0,0,0">
              <w:txbxContent>
                <w:p w:rsidR="0083117D" w:rsidRPr="00CD2390" w:rsidRDefault="0083117D" w:rsidP="003E0442">
                  <w:pPr>
                    <w:pStyle w:val="Paragraphedeliste"/>
                    <w:spacing w:line="300" w:lineRule="auto"/>
                    <w:ind w:left="1080"/>
                    <w:rPr>
                      <w:sz w:val="20"/>
                      <w:szCs w:val="20"/>
                    </w:rPr>
                  </w:pPr>
                  <w:r w:rsidRPr="00CD2390">
                    <w:rPr>
                      <w:sz w:val="20"/>
                      <w:szCs w:val="20"/>
                    </w:rPr>
                    <w:t>a-vitesse de rotation</w:t>
                  </w:r>
                </w:p>
              </w:txbxContent>
            </v:textbox>
          </v:rect>
        </w:pict>
      </w:r>
      <w:r>
        <w:rPr>
          <w:noProof/>
        </w:rPr>
        <w:pict>
          <v:rect id="_x0000_s3000" style="position:absolute;left:0;text-align:left;margin-left:286.45pt;margin-top:4.5pt;width:160.5pt;height:21.2pt;z-index:252056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" filled="f" stroked="f" strokeweight="1.5pt">
            <v:textbox style="mso-next-textbox:#_x0000_s3000" inset="0,0,0,0">
              <w:txbxContent>
                <w:p w:rsidR="0083117D" w:rsidRPr="00CD2390" w:rsidRDefault="0083117D" w:rsidP="00484158">
                  <w:pPr>
                    <w:spacing w:line="300" w:lineRule="auto"/>
                    <w:jc w:val="center"/>
                    <w:rPr>
                      <w:sz w:val="20"/>
                      <w:szCs w:val="20"/>
                    </w:rPr>
                  </w:pPr>
                  <w:r>
                    <w:rPr>
                      <w:sz w:val="20"/>
                      <w:szCs w:val="20"/>
                    </w:rPr>
                    <w:t>b</w:t>
                  </w:r>
                  <w:r w:rsidRPr="00CD2390">
                    <w:rPr>
                      <w:sz w:val="20"/>
                      <w:szCs w:val="20"/>
                    </w:rPr>
                    <w:t xml:space="preserve">- Courant </w:t>
                  </w:r>
                  <w:r>
                    <w:rPr>
                      <w:sz w:val="20"/>
                      <w:szCs w:val="20"/>
                    </w:rPr>
                    <w:t>ro</w:t>
                  </w:r>
                  <w:r w:rsidRPr="00CD2390">
                    <w:rPr>
                      <w:sz w:val="20"/>
                      <w:szCs w:val="20"/>
                    </w:rPr>
                    <w:t xml:space="preserve">torique </w:t>
                  </w:r>
                  <w:r w:rsidRPr="00CD2390">
                    <w:rPr>
                      <w:i/>
                      <w:iCs/>
                      <w:sz w:val="20"/>
                      <w:szCs w:val="20"/>
                    </w:rPr>
                    <w:t>i</w:t>
                  </w:r>
                  <w:r>
                    <w:rPr>
                      <w:i/>
                      <w:iCs/>
                      <w:sz w:val="20"/>
                      <w:szCs w:val="20"/>
                    </w:rPr>
                    <w:t>qr</w:t>
                  </w:r>
                </w:p>
              </w:txbxContent>
            </v:textbox>
          </v:rect>
        </w:pict>
      </w:r>
    </w:p>
    <w:p w:rsidR="00B5241D" w:rsidRDefault="00484158" w:rsidP="00D60A1B">
      <w:pPr>
        <w:pStyle w:val="Ref-Fig-MISERapBib"/>
      </w:pPr>
      <w:r>
        <w:rPr>
          <w:noProof/>
        </w:rPr>
        <w:drawing>
          <wp:anchor distT="0" distB="0" distL="114300" distR="114300" simplePos="0" relativeHeight="252047360" behindDoc="0" locked="0" layoutInCell="1" allowOverlap="1">
            <wp:simplePos x="0" y="0"/>
            <wp:positionH relativeFrom="column">
              <wp:posOffset>269875</wp:posOffset>
            </wp:positionH>
            <wp:positionV relativeFrom="paragraph">
              <wp:posOffset>166370</wp:posOffset>
            </wp:positionV>
            <wp:extent cx="3059430" cy="2162175"/>
            <wp:effectExtent l="19050" t="0" r="762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4"/>
                    <pic:cNvPicPr preferRelativeResize="0">
                      <a:picLocks noChangeAspect="1" noChangeArrowheads="1"/>
                    </pic:cNvPicPr>
                  </pic:nvPicPr>
                  <pic:blipFill>
                    <a:blip r:embed="rId5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430" cy="2162175"/>
                    </a:xfrm>
                    <a:prstGeom prst="rect">
                      <a:avLst/>
                    </a:prstGeom>
                    <a:noFill/>
                    <a:ln>
                      <a:noFill/>
                    </a:ln>
                  </pic:spPr>
                </pic:pic>
              </a:graphicData>
            </a:graphic>
          </wp:anchor>
        </w:drawing>
      </w:r>
      <w:r>
        <w:rPr>
          <w:noProof/>
        </w:rPr>
        <w:drawing>
          <wp:anchor distT="0" distB="0" distL="114300" distR="114300" simplePos="0" relativeHeight="252046336" behindDoc="0" locked="0" layoutInCell="1" allowOverlap="1">
            <wp:simplePos x="0" y="0"/>
            <wp:positionH relativeFrom="column">
              <wp:posOffset>3117850</wp:posOffset>
            </wp:positionH>
            <wp:positionV relativeFrom="paragraph">
              <wp:posOffset>71120</wp:posOffset>
            </wp:positionV>
            <wp:extent cx="3059430" cy="2162175"/>
            <wp:effectExtent l="19050" t="0" r="762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8"/>
                    <pic:cNvPicPr preferRelativeResize="0">
                      <a:picLocks noChangeAspect="1" noChangeArrowheads="1"/>
                    </pic:cNvPicPr>
                  </pic:nvPicPr>
                  <pic:blipFill>
                    <a:blip r:embed="rId5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430" cy="2162175"/>
                    </a:xfrm>
                    <a:prstGeom prst="rect">
                      <a:avLst/>
                    </a:prstGeom>
                    <a:noFill/>
                    <a:ln>
                      <a:noFill/>
                    </a:ln>
                  </pic:spPr>
                </pic:pic>
              </a:graphicData>
            </a:graphic>
          </wp:anchor>
        </w:drawing>
      </w:r>
    </w:p>
    <w:p w:rsidR="00484158" w:rsidRDefault="00484158" w:rsidP="00D60A1B">
      <w:pPr>
        <w:pStyle w:val="Ref-Fig-MISERapBib"/>
      </w:pPr>
    </w:p>
    <w:p w:rsidR="00484158" w:rsidRDefault="00484158" w:rsidP="00D60A1B">
      <w:pPr>
        <w:pStyle w:val="Ref-Fig-MISERapBib"/>
      </w:pPr>
    </w:p>
    <w:p w:rsidR="00484158" w:rsidRDefault="00484158" w:rsidP="00D60A1B">
      <w:pPr>
        <w:pStyle w:val="Ref-Fig-MISERapBib"/>
      </w:pPr>
    </w:p>
    <w:p w:rsidR="00484158" w:rsidRDefault="00484158" w:rsidP="00D60A1B">
      <w:pPr>
        <w:pStyle w:val="Ref-Fig-MISERapBib"/>
      </w:pPr>
    </w:p>
    <w:p w:rsidR="00484158" w:rsidRDefault="00484158" w:rsidP="00D60A1B">
      <w:pPr>
        <w:pStyle w:val="Ref-Fig-MISERapBib"/>
      </w:pPr>
    </w:p>
    <w:p w:rsidR="00484158" w:rsidRDefault="00484158" w:rsidP="00D60A1B">
      <w:pPr>
        <w:pStyle w:val="Ref-Fig-MISERapBib"/>
      </w:pPr>
    </w:p>
    <w:p w:rsidR="00484158" w:rsidRPr="00484158" w:rsidRDefault="00180E00" w:rsidP="00D60A1B">
      <w:pPr>
        <w:pStyle w:val="Ref-Fig-MISERapBib"/>
        <w:rPr>
          <w:sz w:val="12"/>
          <w:szCs w:val="10"/>
        </w:rPr>
      </w:pPr>
      <w:r w:rsidRPr="00180E00">
        <w:rPr>
          <w:noProof/>
        </w:rPr>
        <w:pict>
          <v:rect id="Rectangle 268" o:spid="_x0000_s1860" style="position:absolute;left:0;text-align:left;margin-left:286.45pt;margin-top:14.35pt;width:160.5pt;height:21.2pt;z-index:2519060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" filled="f" stroked="f" strokeweight="1.5pt">
            <v:textbox style="mso-next-textbox:#Rectangle 268" inset="0,0,0,0">
              <w:txbxContent>
                <w:p w:rsidR="0083117D" w:rsidRPr="00CD2390" w:rsidRDefault="0083117D" w:rsidP="003E0442">
                  <w:pPr>
                    <w:spacing w:line="300" w:lineRule="auto"/>
                    <w:jc w:val="center"/>
                    <w:rPr>
                      <w:sz w:val="20"/>
                      <w:szCs w:val="20"/>
                    </w:rPr>
                  </w:pPr>
                  <w:r>
                    <w:rPr>
                      <w:sz w:val="20"/>
                      <w:szCs w:val="20"/>
                    </w:rPr>
                    <w:t>d</w:t>
                  </w:r>
                  <w:r w:rsidRPr="00CD2390">
                    <w:rPr>
                      <w:sz w:val="20"/>
                      <w:szCs w:val="20"/>
                    </w:rPr>
                    <w:t xml:space="preserve">- Courant statorique </w:t>
                  </w:r>
                  <w:r w:rsidRPr="00CD2390">
                    <w:rPr>
                      <w:i/>
                      <w:iCs/>
                      <w:sz w:val="20"/>
                      <w:szCs w:val="20"/>
                    </w:rPr>
                    <w:t>ias</w:t>
                  </w:r>
                </w:p>
              </w:txbxContent>
            </v:textbox>
          </v:rect>
        </w:pict>
      </w:r>
    </w:p>
    <w:p w:rsidR="00484158" w:rsidRDefault="00180E00" w:rsidP="00D60A1B">
      <w:pPr>
        <w:pStyle w:val="Ref-Fig-MISERapBib"/>
      </w:pPr>
      <w:r>
        <w:rPr>
          <w:noProof/>
        </w:rPr>
        <w:pict>
          <v:rect id="Rectangle 269" o:spid="_x0000_s1859" style="position:absolute;left:0;text-align:left;margin-left:56.1pt;margin-top:3.9pt;width:157pt;height:12.75pt;z-index:251908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" filled="f" stroked="f" strokeweight="1.5pt">
            <v:textbox style="mso-next-textbox:#Rectangle 269" inset="0,0,0,0">
              <w:txbxContent>
                <w:p w:rsidR="0083117D" w:rsidRPr="00CD2390" w:rsidRDefault="0083117D" w:rsidP="003E0442">
                  <w:pPr>
                    <w:pStyle w:val="Paragraphedeliste"/>
                    <w:spacing w:line="300" w:lineRule="auto"/>
                    <w:rPr>
                      <w:sz w:val="20"/>
                      <w:szCs w:val="20"/>
                    </w:rPr>
                  </w:pPr>
                  <w:r>
                    <w:rPr>
                      <w:sz w:val="20"/>
                      <w:szCs w:val="20"/>
                    </w:rPr>
                    <w:t>c</w:t>
                  </w:r>
                  <w:r w:rsidRPr="00CD2390">
                    <w:rPr>
                      <w:sz w:val="20"/>
                      <w:szCs w:val="20"/>
                    </w:rPr>
                    <w:t xml:space="preserve">- Couple électromagnétique </w:t>
                  </w:r>
                </w:p>
              </w:txbxContent>
            </v:textbox>
          </v:rect>
        </w:pict>
      </w:r>
    </w:p>
    <w:p w:rsidR="00C353FB" w:rsidRDefault="00C353FB"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9</w:t>
      </w:r>
      <w:r w:rsidR="00180E00">
        <w:fldChar w:fldCharType="end"/>
      </w:r>
      <w:r>
        <w:t xml:space="preserve"> : </w:t>
      </w:r>
      <w:r w:rsidR="007D103B">
        <w:tab/>
        <w:t>réglage de vitesse de rotation de la MAS (cas sain).</w:t>
      </w:r>
      <w:bookmarkEnd w:id="56"/>
    </w:p>
    <w:p w:rsidR="00043C11" w:rsidRDefault="003E0442" w:rsidP="009D641D">
      <w:pPr>
        <w:spacing w:line="360" w:lineRule="auto"/>
        <w:jc w:val="both"/>
      </w:pPr>
      <w:r w:rsidRPr="003E0442">
        <w:rPr>
          <w:b/>
          <w:bCs/>
          <w:i/>
          <w:iCs/>
        </w:rPr>
        <w:t>Remarque </w:t>
      </w:r>
      <w:r w:rsidR="00484158" w:rsidRPr="003E0442">
        <w:rPr>
          <w:b/>
          <w:bCs/>
          <w:i/>
          <w:iCs/>
        </w:rPr>
        <w:t>:</w:t>
      </w:r>
      <w:r w:rsidR="00484158">
        <w:t xml:space="preserve"> On</w:t>
      </w:r>
      <w:r w:rsidR="00043C11">
        <w:t xml:space="preserve"> note que la boucle de ré</w:t>
      </w:r>
      <w:r w:rsidR="009D641D">
        <w:t>g</w:t>
      </w:r>
      <w:r w:rsidR="00043C11">
        <w:t>ulation de vitesse</w:t>
      </w:r>
      <w:r w:rsidR="009D641D">
        <w:t xml:space="preserve"> est peu sensible aux variations du couple de charge.</w:t>
      </w:r>
      <w:r w:rsidR="00F54467">
        <w:t xml:space="preserve"> Le régulateur de vitesse élimine la perturbation appliqu</w:t>
      </w:r>
      <w:r w:rsidR="00731034">
        <w:t>e à la machine, ce qui donne un</w:t>
      </w:r>
      <w:r w:rsidR="00F54467">
        <w:t>e idée sur la robustesse de la commande.</w:t>
      </w:r>
    </w:p>
    <w:p w:rsidR="009B709E" w:rsidRPr="00D60A1B" w:rsidRDefault="009B709E" w:rsidP="00C03BFB">
      <w:pPr>
        <w:pStyle w:val="liste2-MISERapBib"/>
      </w:pPr>
      <w:r w:rsidRPr="00D60A1B">
        <w:t xml:space="preserve">Cas de la Machine sain </w:t>
      </w:r>
      <w:r w:rsidR="00484158" w:rsidRPr="00D60A1B">
        <w:t xml:space="preserve">et diminution de vitesse </w:t>
      </w:r>
      <w:r w:rsidRPr="00D60A1B">
        <w:t>de rotation:</w:t>
      </w:r>
    </w:p>
    <w:p w:rsidR="00462A5B" w:rsidRPr="00FF7A45" w:rsidRDefault="00167834" w:rsidP="00F41EB2">
      <w:pPr>
        <w:spacing w:line="360" w:lineRule="auto"/>
        <w:ind w:firstLine="567"/>
        <w:jc w:val="both"/>
      </w:pPr>
      <w:r>
        <w:t>Les courbes de la figure (III.</w:t>
      </w:r>
      <w:r w:rsidR="00E3099E">
        <w:t>10</w:t>
      </w:r>
      <w:r>
        <w:t>) représentent les résultats de simulation de la MAS suivi d’une inversion de vitesse de rotation de (100 à</w:t>
      </w:r>
      <w:r w:rsidR="00484158">
        <w:t xml:space="preserve"> </w:t>
      </w:r>
      <w:r>
        <w:t xml:space="preserve">80 rad/s) à l’instant t=1.5s. </w:t>
      </w:r>
      <w:r w:rsidR="00225F14">
        <w:t>On</w:t>
      </w:r>
      <w:r>
        <w:t xml:space="preserve"> remarque que la vitesse suit la valeur de référence après un durée transitoire (</w:t>
      </w:r>
      <w:r w:rsidRPr="00167834">
        <w:rPr>
          <w:position w:val="-12"/>
        </w:rPr>
        <w:object w:dxaOrig="880" w:dyaOrig="360">
          <v:shape id="_x0000_i1282" type="#_x0000_t75" style="width:43.7pt;height:18.85pt" o:ole="">
            <v:imagedata r:id="rId506" o:title=""/>
          </v:shape>
          <o:OLEObject Type="Embed" ProgID="Equation.3" ShapeID="_x0000_i1282" DrawAspect="Content" ObjectID="_1278969297" r:id="rId514"/>
        </w:object>
      </w:r>
      <w:r>
        <w:t>)</w:t>
      </w:r>
      <w:r w:rsidR="009D641D">
        <w:t>.un test d’inversion du sens de rotation</w:t>
      </w:r>
      <w:r w:rsidR="00B5241D">
        <w:t xml:space="preserve"> </w:t>
      </w:r>
      <w:r w:rsidR="009D641D">
        <w:t>est réalisé dans l’intervalle [</w:t>
      </w:r>
      <w:r w:rsidR="008D7CD1">
        <w:t>1.5 à 4s]</w:t>
      </w:r>
      <w:r w:rsidR="00484158">
        <w:t>, dans</w:t>
      </w:r>
      <w:r w:rsidR="008D7CD1">
        <w:t xml:space="preserve"> ce cas</w:t>
      </w:r>
      <w:r w:rsidR="009D641D">
        <w:t xml:space="preserve"> la vitesse réduite à 80 rad/s,</w:t>
      </w:r>
      <w:r w:rsidR="0065451F">
        <w:t xml:space="preserve"> avec on remarque une augmentation sur le couple électromagnétique et le courant statorique.</w:t>
      </w:r>
    </w:p>
    <w:p w:rsidR="009D641D" w:rsidRDefault="00484158" w:rsidP="00D60A1B">
      <w:pPr>
        <w:pStyle w:val="Ref-Fig-MISERapBib"/>
        <w:rPr>
          <w:noProof/>
        </w:rPr>
      </w:pPr>
      <w:r>
        <w:rPr>
          <w:noProof/>
        </w:rPr>
        <w:drawing>
          <wp:anchor distT="0" distB="0" distL="114300" distR="114300" simplePos="0" relativeHeight="252051456" behindDoc="1" locked="0" layoutInCell="1" allowOverlap="1">
            <wp:simplePos x="0" y="0"/>
            <wp:positionH relativeFrom="column">
              <wp:posOffset>98425</wp:posOffset>
            </wp:positionH>
            <wp:positionV relativeFrom="paragraph">
              <wp:posOffset>73660</wp:posOffset>
            </wp:positionV>
            <wp:extent cx="3038475" cy="1800225"/>
            <wp:effectExtent l="19050" t="0" r="9525"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8"/>
                    <pic:cNvPicPr preferRelativeResize="0">
                      <a:picLocks noChangeAspect="1" noChangeArrowheads="1"/>
                    </pic:cNvPicPr>
                  </pic:nvPicPr>
                  <pic:blipFill rotWithShape="1">
                    <a:blip r:embed="rId5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4854" r="623"/>
                    <a:stretch/>
                  </pic:blipFill>
                  <pic:spPr bwMode="auto">
                    <a:xfrm>
                      <a:off x="0" y="0"/>
                      <a:ext cx="3038475"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2052480" behindDoc="1" locked="0" layoutInCell="1" allowOverlap="1">
            <wp:simplePos x="0" y="0"/>
            <wp:positionH relativeFrom="column">
              <wp:posOffset>3032125</wp:posOffset>
            </wp:positionH>
            <wp:positionV relativeFrom="paragraph">
              <wp:posOffset>73660</wp:posOffset>
            </wp:positionV>
            <wp:extent cx="3057525" cy="1800225"/>
            <wp:effectExtent l="19050" t="0" r="9525"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9"/>
                    <pic:cNvPicPr preferRelativeResize="0">
                      <a:picLocks noChangeAspect="1" noChangeArrowheads="1"/>
                    </pic:cNvPicPr>
                  </pic:nvPicPr>
                  <pic:blipFill rotWithShape="1">
                    <a:blip r:embed="rId5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54"/>
                    <a:stretch/>
                  </pic:blipFill>
                  <pic:spPr bwMode="auto">
                    <a:xfrm>
                      <a:off x="0" y="0"/>
                      <a:ext cx="3057525"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4158" w:rsidRDefault="00484158" w:rsidP="00D60A1B">
      <w:pPr>
        <w:pStyle w:val="Ref-Fig-MISERapBib"/>
        <w:rPr>
          <w:noProof/>
        </w:rPr>
      </w:pPr>
    </w:p>
    <w:p w:rsidR="00484158" w:rsidRDefault="00484158" w:rsidP="00D60A1B">
      <w:pPr>
        <w:pStyle w:val="Ref-Fig-MISERapBib"/>
        <w:rPr>
          <w:noProof/>
        </w:rPr>
      </w:pPr>
    </w:p>
    <w:p w:rsidR="00484158" w:rsidRDefault="00484158" w:rsidP="00D60A1B">
      <w:pPr>
        <w:pStyle w:val="Ref-Fig-MISERapBib"/>
        <w:rPr>
          <w:noProof/>
        </w:rPr>
      </w:pPr>
    </w:p>
    <w:p w:rsidR="00484158" w:rsidRDefault="00484158" w:rsidP="00D60A1B">
      <w:pPr>
        <w:pStyle w:val="Ref-Fig-MISERapBib"/>
        <w:rPr>
          <w:noProof/>
        </w:rPr>
      </w:pPr>
    </w:p>
    <w:p w:rsidR="00484158" w:rsidRDefault="00180E00" w:rsidP="00D60A1B">
      <w:pPr>
        <w:pStyle w:val="Ref-Fig-MISERapBib"/>
        <w:rPr>
          <w:noProof/>
        </w:rPr>
      </w:pPr>
      <w:r>
        <w:rPr>
          <w:noProof/>
        </w:rPr>
        <w:pict>
          <v:shape id="Zone de texte 390" o:spid="_x0000_s1862" type="#_x0000_t202" style="position:absolute;left:0;text-align:left;margin-left:55.1pt;margin-top:12.85pt;width:151pt;height:16.35pt;z-index:25191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" filled="f" stroked="f" strokeweight=".5pt">
            <v:textbox style="mso-next-textbox:#Zone de texte 390">
              <w:txbxContent>
                <w:p w:rsidR="0083117D" w:rsidRPr="00AB56E1" w:rsidRDefault="0083117D" w:rsidP="00C74D2D">
                  <w:pPr>
                    <w:pStyle w:val="Paragraphedeliste"/>
                    <w:rPr>
                      <w:sz w:val="16"/>
                      <w:szCs w:val="16"/>
                    </w:rPr>
                  </w:pPr>
                  <w:r>
                    <w:rPr>
                      <w:sz w:val="16"/>
                      <w:szCs w:val="16"/>
                    </w:rPr>
                    <w:t>a-Vitesse de rotation</w:t>
                  </w:r>
                </w:p>
              </w:txbxContent>
            </v:textbox>
          </v:shape>
        </w:pict>
      </w:r>
      <w:r>
        <w:rPr>
          <w:noProof/>
        </w:rPr>
        <w:pict>
          <v:shape id="Zone de texte 288" o:spid="_x0000_s1861" type="#_x0000_t202" style="position:absolute;left:0;text-align:left;margin-left:273.95pt;margin-top:12.85pt;width:151pt;height:16.35pt;z-index:25191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" filled="f" stroked="f" strokeweight=".5pt">
            <v:textbox style="mso-next-textbox:#Zone de texte 288">
              <w:txbxContent>
                <w:p w:rsidR="0083117D" w:rsidRPr="00AB56E1" w:rsidRDefault="0083117D" w:rsidP="00C74D2D">
                  <w:pPr>
                    <w:pStyle w:val="Paragraphedeliste"/>
                    <w:rPr>
                      <w:sz w:val="16"/>
                      <w:szCs w:val="16"/>
                    </w:rPr>
                  </w:pPr>
                  <w:r>
                    <w:rPr>
                      <w:sz w:val="16"/>
                      <w:szCs w:val="16"/>
                    </w:rPr>
                    <w:t>b-Couple électromagnétique</w:t>
                  </w:r>
                </w:p>
                <w:p w:rsidR="0083117D" w:rsidRPr="00AB56E1" w:rsidRDefault="0083117D" w:rsidP="00250D5E">
                  <w:pPr>
                    <w:pStyle w:val="Paragraphedeliste"/>
                    <w:numPr>
                      <w:ilvl w:val="0"/>
                      <w:numId w:val="20"/>
                    </w:numPr>
                    <w:rPr>
                      <w:sz w:val="16"/>
                      <w:szCs w:val="16"/>
                    </w:rPr>
                  </w:pPr>
                </w:p>
              </w:txbxContent>
            </v:textbox>
          </v:shape>
        </w:pict>
      </w:r>
    </w:p>
    <w:p w:rsidR="00484158" w:rsidRDefault="00484158" w:rsidP="00D60A1B">
      <w:pPr>
        <w:pStyle w:val="Ref-Fig-MISERapBib"/>
        <w:rPr>
          <w:noProof/>
        </w:rPr>
      </w:pPr>
      <w:r>
        <w:rPr>
          <w:noProof/>
        </w:rPr>
        <w:drawing>
          <wp:anchor distT="0" distB="0" distL="114300" distR="114300" simplePos="0" relativeHeight="252053504" behindDoc="1" locked="0" layoutInCell="1" allowOverlap="1">
            <wp:simplePos x="0" y="0"/>
            <wp:positionH relativeFrom="column">
              <wp:posOffset>3098800</wp:posOffset>
            </wp:positionH>
            <wp:positionV relativeFrom="paragraph">
              <wp:posOffset>71755</wp:posOffset>
            </wp:positionV>
            <wp:extent cx="3057525" cy="1800225"/>
            <wp:effectExtent l="19050" t="0" r="9525"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3"/>
                    <pic:cNvPicPr preferRelativeResize="0">
                      <a:picLocks noChangeAspect="1" noChangeArrowheads="1"/>
                    </pic:cNvPicPr>
                  </pic:nvPicPr>
                  <pic:blipFill rotWithShape="1">
                    <a:blip r:embed="rId5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54"/>
                    <a:stretch/>
                  </pic:blipFill>
                  <pic:spPr bwMode="auto">
                    <a:xfrm>
                      <a:off x="0" y="0"/>
                      <a:ext cx="3057525"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2054528" behindDoc="1" locked="0" layoutInCell="1" allowOverlap="1">
            <wp:simplePos x="0" y="0"/>
            <wp:positionH relativeFrom="column">
              <wp:posOffset>127000</wp:posOffset>
            </wp:positionH>
            <wp:positionV relativeFrom="paragraph">
              <wp:posOffset>43180</wp:posOffset>
            </wp:positionV>
            <wp:extent cx="3000375" cy="1800225"/>
            <wp:effectExtent l="19050" t="0" r="9525"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0"/>
                    <pic:cNvPicPr preferRelativeResize="0">
                      <a:picLocks noChangeAspect="1" noChangeArrowheads="1"/>
                    </pic:cNvPicPr>
                  </pic:nvPicPr>
                  <pic:blipFill rotWithShape="1">
                    <a:blip r:embed="rId5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14" r="1869"/>
                    <a:stretch/>
                  </pic:blipFill>
                  <pic:spPr bwMode="auto">
                    <a:xfrm>
                      <a:off x="0" y="0"/>
                      <a:ext cx="3000375"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4158" w:rsidRDefault="00484158" w:rsidP="00D60A1B">
      <w:pPr>
        <w:pStyle w:val="Ref-Fig-MISERapBib"/>
        <w:rPr>
          <w:noProof/>
        </w:rPr>
      </w:pPr>
    </w:p>
    <w:p w:rsidR="009D641D" w:rsidRDefault="009D641D" w:rsidP="00D60A1B">
      <w:pPr>
        <w:pStyle w:val="Ref-Fig-MISERapBib"/>
        <w:rPr>
          <w:noProof/>
        </w:rPr>
      </w:pPr>
    </w:p>
    <w:p w:rsidR="00484158" w:rsidRDefault="00484158" w:rsidP="00D60A1B">
      <w:pPr>
        <w:pStyle w:val="Ref-Fig-MISERapBib"/>
        <w:rPr>
          <w:noProof/>
          <w:lang w:eastAsia="en-US"/>
        </w:rPr>
      </w:pPr>
    </w:p>
    <w:p w:rsidR="00484158" w:rsidRDefault="00484158" w:rsidP="00D60A1B">
      <w:pPr>
        <w:pStyle w:val="Ref-Fig-MISERapBib"/>
        <w:rPr>
          <w:noProof/>
          <w:lang w:eastAsia="en-US"/>
        </w:rPr>
      </w:pPr>
    </w:p>
    <w:p w:rsidR="00484158" w:rsidRDefault="00484158" w:rsidP="00D60A1B">
      <w:pPr>
        <w:pStyle w:val="Ref-Fig-MISERapBib"/>
        <w:rPr>
          <w:noProof/>
          <w:lang w:eastAsia="en-US"/>
        </w:rPr>
      </w:pPr>
    </w:p>
    <w:p w:rsidR="00484158" w:rsidRDefault="00180E00" w:rsidP="00D60A1B">
      <w:pPr>
        <w:pStyle w:val="Ref-Fig-MISERapBib"/>
        <w:rPr>
          <w:noProof/>
          <w:lang w:eastAsia="en-US"/>
        </w:rPr>
      </w:pPr>
      <w:r>
        <w:rPr>
          <w:noProof/>
        </w:rPr>
        <w:pict>
          <v:rect id="Rectangle 270" o:spid="_x0000_s1864" style="position:absolute;left:0;text-align:left;margin-left:305.15pt;margin-top:5.5pt;width:132.4pt;height:12.75pt;z-index:251911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" filled="f" stroked="f" strokeweight="1.5pt">
            <v:textbox style="mso-next-textbox:#Rectangle 270" inset="0,0,0,0">
              <w:txbxContent>
                <w:p w:rsidR="0083117D" w:rsidRPr="00AB56E1" w:rsidRDefault="0083117D" w:rsidP="00462A5B">
                  <w:pPr>
                    <w:spacing w:line="300" w:lineRule="auto"/>
                    <w:rPr>
                      <w:sz w:val="16"/>
                      <w:szCs w:val="16"/>
                    </w:rPr>
                  </w:pPr>
                  <w:r w:rsidRPr="00AB56E1">
                    <w:rPr>
                      <w:sz w:val="16"/>
                      <w:szCs w:val="16"/>
                    </w:rPr>
                    <w:t>Agrandissement</w:t>
                  </w:r>
                  <w:r>
                    <w:rPr>
                      <w:sz w:val="16"/>
                      <w:szCs w:val="16"/>
                    </w:rPr>
                    <w:t xml:space="preserve"> du courant </w:t>
                  </w:r>
                  <w:r w:rsidRPr="00AB56E1">
                    <w:rPr>
                      <w:i/>
                      <w:iCs/>
                      <w:sz w:val="16"/>
                      <w:szCs w:val="16"/>
                    </w:rPr>
                    <w:t>ias</w:t>
                  </w:r>
                </w:p>
              </w:txbxContent>
            </v:textbox>
          </v:rect>
        </w:pict>
      </w:r>
      <w:r>
        <w:rPr>
          <w:noProof/>
        </w:rPr>
        <w:pict>
          <v:shape id="Zone de texte 286" o:spid="_x0000_s1863" type="#_x0000_t202" style="position:absolute;left:0;text-align:left;margin-left:43.55pt;margin-top:1pt;width:151pt;height:16.35pt;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" filled="f" stroked="f" strokeweight=".5pt">
            <v:textbox style="mso-next-textbox:#Zone de texte 286">
              <w:txbxContent>
                <w:p w:rsidR="0083117D" w:rsidRPr="00524380" w:rsidRDefault="0083117D" w:rsidP="0009579F">
                  <w:pPr>
                    <w:pStyle w:val="Paragraphedeliste"/>
                    <w:rPr>
                      <w:sz w:val="16"/>
                      <w:szCs w:val="16"/>
                    </w:rPr>
                  </w:pPr>
                  <w:r>
                    <w:rPr>
                      <w:sz w:val="16"/>
                      <w:szCs w:val="16"/>
                    </w:rPr>
                    <w:t>c-</w:t>
                  </w:r>
                  <w:r w:rsidRPr="00524380">
                    <w:rPr>
                      <w:sz w:val="16"/>
                      <w:szCs w:val="16"/>
                    </w:rPr>
                    <w:t>Courant statorique</w:t>
                  </w:r>
                  <w:r w:rsidRPr="00524380">
                    <w:rPr>
                      <w:i/>
                      <w:iCs/>
                      <w:sz w:val="16"/>
                      <w:szCs w:val="16"/>
                    </w:rPr>
                    <w:t xml:space="preserve"> ias</w:t>
                  </w:r>
                </w:p>
              </w:txbxContent>
            </v:textbox>
          </v:shape>
        </w:pict>
      </w:r>
      <w:r w:rsidR="00484158">
        <w:rPr>
          <w:noProof/>
        </w:rPr>
        <w:drawing>
          <wp:anchor distT="0" distB="0" distL="114300" distR="114300" simplePos="0" relativeHeight="252055552" behindDoc="1" locked="0" layoutInCell="1" allowOverlap="1">
            <wp:simplePos x="0" y="0"/>
            <wp:positionH relativeFrom="column">
              <wp:posOffset>1698625</wp:posOffset>
            </wp:positionH>
            <wp:positionV relativeFrom="paragraph">
              <wp:posOffset>300355</wp:posOffset>
            </wp:positionV>
            <wp:extent cx="2790825" cy="1857375"/>
            <wp:effectExtent l="19050" t="0" r="9525"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1"/>
                    <pic:cNvPicPr preferRelativeResize="0">
                      <a:picLocks noChangeAspect="1" noChangeArrowheads="1"/>
                    </pic:cNvPicPr>
                  </pic:nvPicPr>
                  <pic:blipFill rotWithShape="1">
                    <a:blip r:embed="rId5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14"/>
                    <a:stretch/>
                  </pic:blipFill>
                  <pic:spPr bwMode="auto">
                    <a:xfrm>
                      <a:off x="0" y="0"/>
                      <a:ext cx="2790825" cy="1857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62A5B" w:rsidRPr="00EB06AA" w:rsidRDefault="00462A5B" w:rsidP="00D60A1B">
      <w:pPr>
        <w:pStyle w:val="Ref-Fig-MISERapBib"/>
        <w:rPr>
          <w:noProof/>
          <w:lang w:eastAsia="en-US"/>
        </w:rPr>
      </w:pPr>
    </w:p>
    <w:p w:rsidR="00484158" w:rsidRDefault="00484158" w:rsidP="00D60A1B">
      <w:pPr>
        <w:pStyle w:val="Ref-Fig-MISERapBib"/>
      </w:pPr>
      <w:bookmarkStart w:id="57" w:name="_Toc418990103"/>
    </w:p>
    <w:p w:rsidR="00484158" w:rsidRDefault="00484158" w:rsidP="00D60A1B">
      <w:pPr>
        <w:pStyle w:val="Ref-Fig-MISERapBib"/>
      </w:pPr>
    </w:p>
    <w:p w:rsidR="00484158" w:rsidRDefault="00484158" w:rsidP="00D60A1B">
      <w:pPr>
        <w:pStyle w:val="Ref-Fig-MISERapBib"/>
      </w:pPr>
    </w:p>
    <w:p w:rsidR="00484158" w:rsidRDefault="00484158" w:rsidP="00D60A1B">
      <w:pPr>
        <w:pStyle w:val="Ref-Fig-MISERapBib"/>
      </w:pPr>
    </w:p>
    <w:p w:rsidR="00484158" w:rsidRDefault="00180E00" w:rsidP="00D60A1B">
      <w:pPr>
        <w:pStyle w:val="Ref-Fig-MISERapBib"/>
      </w:pPr>
      <w:r>
        <w:rPr>
          <w:noProof/>
        </w:rPr>
        <w:pict>
          <v:shape id="Zone de texte 287" o:spid="_x0000_s1865" type="#_x0000_t202" style="position:absolute;left:0;text-align:left;margin-left:171.55pt;margin-top:23.35pt;width:151pt;height:16.35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" filled="f" stroked="f" strokeweight=".5pt">
            <v:textbox style="mso-next-textbox:#Zone de texte 287">
              <w:txbxContent>
                <w:p w:rsidR="0083117D" w:rsidRPr="00AB56E1" w:rsidRDefault="0083117D" w:rsidP="0009579F">
                  <w:pPr>
                    <w:pStyle w:val="Paragraphedeliste"/>
                    <w:rPr>
                      <w:sz w:val="16"/>
                      <w:szCs w:val="16"/>
                    </w:rPr>
                  </w:pPr>
                  <w:r>
                    <w:rPr>
                      <w:sz w:val="16"/>
                      <w:szCs w:val="16"/>
                    </w:rPr>
                    <w:t xml:space="preserve">d- Courant rotorique </w:t>
                  </w:r>
                  <w:r w:rsidRPr="00524380">
                    <w:rPr>
                      <w:i/>
                      <w:iCs/>
                      <w:sz w:val="16"/>
                      <w:szCs w:val="16"/>
                    </w:rPr>
                    <w:t>iqr</w:t>
                  </w:r>
                </w:p>
              </w:txbxContent>
            </v:textbox>
          </v:shape>
        </w:pict>
      </w:r>
    </w:p>
    <w:p w:rsidR="00484158" w:rsidRDefault="00180E00" w:rsidP="00D60A1B">
      <w:pPr>
        <w:pStyle w:val="Ref-Fig-MISERapBib"/>
      </w:pPr>
      <w:r>
        <w:rPr>
          <w:noProof/>
        </w:rPr>
        <w:pict>
          <v:rect id="_x0000_s3015" style="position:absolute;left:0;text-align:left;margin-left:18.5pt;margin-top:18.45pt;width:459pt;height:45pt;z-index:252066816" filled="f" stroked="f" strokecolor="#330">
            <v:textbox style="mso-next-textbox:#_x0000_s3015">
              <w:txbxContent>
                <w:p w:rsidR="0083117D" w:rsidRDefault="0083117D" w:rsidP="008E673B">
                  <w:pPr>
                    <w:jc w:val="center"/>
                  </w:pPr>
                  <w:r>
                    <w:rPr>
                      <w:b/>
                      <w:bCs/>
                    </w:rPr>
                    <w:t>Figure III.10 :</w:t>
                  </w:r>
                  <w:r>
                    <w:t xml:space="preserve"> Simulation avec le modèle réduit : machine en charge (Cr=3.5N.m) </w:t>
                  </w:r>
                </w:p>
                <w:p w:rsidR="0083117D" w:rsidRDefault="0083117D" w:rsidP="008E673B">
                  <w:pPr>
                    <w:jc w:val="center"/>
                  </w:pPr>
                </w:p>
              </w:txbxContent>
            </v:textbox>
          </v:rect>
        </w:pict>
      </w:r>
    </w:p>
    <w:bookmarkEnd w:id="57"/>
    <w:p w:rsidR="00B10FE7" w:rsidRDefault="00406BEF" w:rsidP="001F3715">
      <w:pPr>
        <w:spacing w:line="360" w:lineRule="auto"/>
        <w:jc w:val="both"/>
      </w:pPr>
      <w:r w:rsidRPr="00406BEF">
        <w:rPr>
          <w:b/>
          <w:bCs/>
          <w:i/>
          <w:iCs/>
        </w:rPr>
        <w:t>Remarque </w:t>
      </w:r>
      <w:r w:rsidR="00484158" w:rsidRPr="00406BEF">
        <w:rPr>
          <w:b/>
          <w:bCs/>
          <w:i/>
          <w:iCs/>
        </w:rPr>
        <w:t>:</w:t>
      </w:r>
      <w:r w:rsidR="00484158" w:rsidRPr="00225F14">
        <w:t xml:space="preserve"> Les</w:t>
      </w:r>
      <w:r w:rsidR="0065451F" w:rsidRPr="00225F14">
        <w:t xml:space="preserve"> résultats de </w:t>
      </w:r>
      <w:r w:rsidR="001F3715">
        <w:t>diminution</w:t>
      </w:r>
      <w:r w:rsidR="0065451F" w:rsidRPr="00225F14">
        <w:t xml:space="preserve"> de la vitesse de consigne montrent </w:t>
      </w:r>
      <w:r w:rsidR="001F3715">
        <w:t xml:space="preserve">que la réponse </w:t>
      </w:r>
      <w:r w:rsidR="0065451F">
        <w:t xml:space="preserve"> de </w:t>
      </w:r>
      <w:r w:rsidR="001F3715">
        <w:t xml:space="preserve">la </w:t>
      </w:r>
      <w:r w:rsidR="0065451F">
        <w:t xml:space="preserve">vitesse est rapide, </w:t>
      </w:r>
      <w:r w:rsidR="0065451F" w:rsidRPr="00225F14">
        <w:t xml:space="preserve">cette </w:t>
      </w:r>
      <w:r w:rsidR="001F3715">
        <w:t>diminution</w:t>
      </w:r>
      <w:r w:rsidR="0065451F" w:rsidRPr="00225F14">
        <w:t xml:space="preserve"> s’accompagne d’une légère augmentation du courant statorique et du couple électromagnétique.</w:t>
      </w:r>
      <w:r w:rsidR="00484158">
        <w:t xml:space="preserve"> </w:t>
      </w:r>
      <w:r w:rsidR="00B10FE7">
        <w:t>Nous allons maintenant nous intéresser à ce même modèle mais lorsque le rotor présence une défaillance rotorique. Ainsi nous traduirons cela par l’évolution de la résistance rotorique d’un facteur 1</w:t>
      </w:r>
      <w:r w:rsidR="001F3715">
        <w:t>1</w:t>
      </w:r>
      <w:r w:rsidR="00B10FE7">
        <w:t xml:space="preserve"> </w:t>
      </w:r>
      <w:r w:rsidR="00461C08">
        <w:t>où</w:t>
      </w:r>
      <w:r w:rsidR="004A51EE" w:rsidRPr="004D5A11">
        <w:rPr>
          <w:position w:val="-14"/>
        </w:rPr>
        <w:object w:dxaOrig="1579" w:dyaOrig="380">
          <v:shape id="_x0000_i1283" type="#_x0000_t75" style="width:78pt;height:19.7pt" o:ole="">
            <v:imagedata r:id="rId520" o:title=""/>
          </v:shape>
          <o:OLEObject Type="Embed" ProgID="Equation.3" ShapeID="_x0000_i1283" DrawAspect="Content" ObjectID="_1278969298" r:id="rId521"/>
        </w:object>
      </w:r>
      <w:r w:rsidR="00B10FE7">
        <w:t xml:space="preserve">. </w:t>
      </w:r>
    </w:p>
    <w:p w:rsidR="009B709E" w:rsidRDefault="004A51EE" w:rsidP="00C03BFB">
      <w:pPr>
        <w:pStyle w:val="liste2-MISERapBib"/>
      </w:pPr>
      <w:r>
        <w:t>R</w:t>
      </w:r>
      <w:r w:rsidR="009B709E" w:rsidRPr="009B709E">
        <w:t xml:space="preserve">upture deux barres rotorique </w:t>
      </w:r>
      <w:r>
        <w:t>adjacentes</w:t>
      </w:r>
    </w:p>
    <w:p w:rsidR="00B53B8E" w:rsidRDefault="00B10FE7" w:rsidP="008006F7">
      <w:pPr>
        <w:spacing w:line="360" w:lineRule="auto"/>
        <w:ind w:firstLine="539"/>
        <w:jc w:val="both"/>
      </w:pPr>
      <w:r>
        <w:t>La figure (III.11</w:t>
      </w:r>
      <w:r w:rsidRPr="00F37007">
        <w:t xml:space="preserve">) représente respectivement la vitesse de rotation, le couple électromagnétique, ainsi </w:t>
      </w:r>
      <w:r>
        <w:t>que le courant statorique de la phase,</w:t>
      </w:r>
      <w:r w:rsidR="00C8090D">
        <w:t xml:space="preserve"> et le courant </w:t>
      </w:r>
      <w:r w:rsidR="00C74D2D">
        <w:t>rotorique</w:t>
      </w:r>
      <w:r w:rsidR="00486906">
        <w:t>.</w:t>
      </w:r>
      <w:r w:rsidR="004A51EE">
        <w:t xml:space="preserve"> </w:t>
      </w:r>
      <w:r w:rsidR="00C8090D">
        <w:t>L’introduction de défaut a lieu dans l’intervalle de temps</w:t>
      </w:r>
      <w:r w:rsidR="008D7CD1">
        <w:t xml:space="preserve"> [</w:t>
      </w:r>
      <w:r w:rsidR="00C8090D">
        <w:t>3</w:t>
      </w:r>
      <w:r w:rsidR="008D7CD1">
        <w:t xml:space="preserve"> à </w:t>
      </w:r>
      <w:r w:rsidR="00C8090D">
        <w:t>4s</w:t>
      </w:r>
      <w:r w:rsidR="008D7CD1">
        <w:t>]</w:t>
      </w:r>
      <w:r w:rsidR="00B23678">
        <w:t xml:space="preserve">, </w:t>
      </w:r>
      <w:r w:rsidR="007020EE">
        <w:t xml:space="preserve">où le </w:t>
      </w:r>
      <w:r w:rsidR="00B23678">
        <w:t>barre</w:t>
      </w:r>
      <w:r w:rsidR="00486906">
        <w:t xml:space="preserve"> numéro</w:t>
      </w:r>
      <w:r w:rsidR="00B23678">
        <w:t xml:space="preserve"> 1 cassée à t=2s, </w:t>
      </w:r>
      <w:r w:rsidR="007020EE">
        <w:t xml:space="preserve">le </w:t>
      </w:r>
      <w:r w:rsidR="00B23678">
        <w:t xml:space="preserve">barre </w:t>
      </w:r>
      <w:r w:rsidR="00486906">
        <w:t xml:space="preserve">numéro </w:t>
      </w:r>
      <w:r w:rsidR="00B23678">
        <w:t>2 cassée à t=3s</w:t>
      </w:r>
      <w:r w:rsidR="004A51EE">
        <w:t xml:space="preserve">, </w:t>
      </w:r>
      <w:r w:rsidR="00B23678">
        <w:t>nous observons des  perturbations au niveau de la courbe de vitesse,</w:t>
      </w:r>
      <w:r w:rsidR="004E123B">
        <w:t xml:space="preserve"> la vitesse  reste perturbée tous le temps.</w:t>
      </w:r>
      <w:r w:rsidR="008006F7">
        <w:t xml:space="preserve"> </w:t>
      </w:r>
      <w:r w:rsidR="007020EE">
        <w:t>Cette</w:t>
      </w:r>
      <w:r w:rsidR="008006F7">
        <w:t xml:space="preserve"> </w:t>
      </w:r>
      <w:r w:rsidR="004E123B">
        <w:t xml:space="preserve">perturbation </w:t>
      </w:r>
      <w:r w:rsidR="007020EE">
        <w:t xml:space="preserve">est </w:t>
      </w:r>
      <w:r w:rsidR="004E123B">
        <w:t xml:space="preserve">proportionnelle  avec le nombre des barres cassée. </w:t>
      </w:r>
    </w:p>
    <w:p w:rsidR="008006F7" w:rsidRDefault="008006F7" w:rsidP="004A51EE">
      <w:pPr>
        <w:spacing w:line="360" w:lineRule="auto"/>
        <w:ind w:firstLine="539"/>
        <w:jc w:val="both"/>
      </w:pPr>
      <w:r>
        <w:rPr>
          <w:noProof/>
        </w:rPr>
        <w:drawing>
          <wp:anchor distT="0" distB="0" distL="114300" distR="114300" simplePos="0" relativeHeight="252062720" behindDoc="0" locked="0" layoutInCell="1" allowOverlap="1">
            <wp:simplePos x="0" y="0"/>
            <wp:positionH relativeFrom="column">
              <wp:posOffset>3507254</wp:posOffset>
            </wp:positionH>
            <wp:positionV relativeFrom="paragraph">
              <wp:posOffset>198606</wp:posOffset>
            </wp:positionV>
            <wp:extent cx="2885515" cy="1869141"/>
            <wp:effectExtent l="19050" t="0" r="0" b="0"/>
            <wp:wrapNone/>
            <wp:docPr id="1987"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5"/>
                    <pic:cNvPicPr>
                      <a:picLocks noChangeAspect="1" noChangeArrowheads="1"/>
                    </pic:cNvPicPr>
                  </pic:nvPicPr>
                  <pic:blipFill>
                    <a:blip r:embed="rId522"/>
                    <a:srcRect l="7973" t="5128" r="6107" b="5009"/>
                    <a:stretch>
                      <a:fillRect/>
                    </a:stretch>
                  </pic:blipFill>
                  <pic:spPr bwMode="auto">
                    <a:xfrm>
                      <a:off x="0" y="0"/>
                      <a:ext cx="2885515" cy="1869141"/>
                    </a:xfrm>
                    <a:prstGeom prst="rect">
                      <a:avLst/>
                    </a:prstGeom>
                    <a:noFill/>
                  </pic:spPr>
                </pic:pic>
              </a:graphicData>
            </a:graphic>
          </wp:anchor>
        </w:drawing>
      </w:r>
      <w:r>
        <w:rPr>
          <w:noProof/>
        </w:rPr>
        <w:drawing>
          <wp:anchor distT="0" distB="0" distL="114300" distR="114300" simplePos="0" relativeHeight="252057600" behindDoc="1" locked="0" layoutInCell="1" allowOverlap="1">
            <wp:simplePos x="0" y="0"/>
            <wp:positionH relativeFrom="column">
              <wp:posOffset>185831</wp:posOffset>
            </wp:positionH>
            <wp:positionV relativeFrom="paragraph">
              <wp:posOffset>212053</wp:posOffset>
            </wp:positionV>
            <wp:extent cx="2885515" cy="1976717"/>
            <wp:effectExtent l="19050" t="0" r="0" b="0"/>
            <wp:wrapNone/>
            <wp:docPr id="1984"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9"/>
                    <pic:cNvPicPr>
                      <a:picLocks noChangeAspect="1" noChangeArrowheads="1"/>
                    </pic:cNvPicPr>
                  </pic:nvPicPr>
                  <pic:blipFill>
                    <a:blip r:embed="rId523"/>
                    <a:srcRect l="7816" t="4330" r="6837"/>
                    <a:stretch>
                      <a:fillRect/>
                    </a:stretch>
                  </pic:blipFill>
                  <pic:spPr bwMode="auto">
                    <a:xfrm>
                      <a:off x="0" y="0"/>
                      <a:ext cx="2885515" cy="1976717"/>
                    </a:xfrm>
                    <a:prstGeom prst="rect">
                      <a:avLst/>
                    </a:prstGeom>
                    <a:noFill/>
                  </pic:spPr>
                </pic:pic>
              </a:graphicData>
            </a:graphic>
          </wp:anchor>
        </w:drawing>
      </w:r>
    </w:p>
    <w:p w:rsidR="008006F7" w:rsidRDefault="008006F7" w:rsidP="004A51EE">
      <w:pPr>
        <w:spacing w:line="360" w:lineRule="auto"/>
        <w:ind w:firstLine="539"/>
        <w:jc w:val="both"/>
      </w:pPr>
    </w:p>
    <w:p w:rsidR="008006F7" w:rsidRDefault="008006F7" w:rsidP="004A51EE">
      <w:pPr>
        <w:spacing w:line="360" w:lineRule="auto"/>
        <w:ind w:firstLine="539"/>
        <w:jc w:val="both"/>
      </w:pPr>
      <w:r>
        <w:rPr>
          <w:noProof/>
        </w:rPr>
        <w:drawing>
          <wp:anchor distT="0" distB="0" distL="114300" distR="114300" simplePos="0" relativeHeight="252061696" behindDoc="0" locked="0" layoutInCell="1" allowOverlap="1">
            <wp:simplePos x="0" y="0"/>
            <wp:positionH relativeFrom="column">
              <wp:posOffset>1194360</wp:posOffset>
            </wp:positionH>
            <wp:positionV relativeFrom="paragraph">
              <wp:posOffset>76237</wp:posOffset>
            </wp:positionV>
            <wp:extent cx="1513915" cy="1264024"/>
            <wp:effectExtent l="19050" t="0" r="0" b="0"/>
            <wp:wrapNone/>
            <wp:docPr id="4"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1"/>
                    <pic:cNvPicPr>
                      <a:picLocks noChangeAspect="1" noChangeArrowheads="1"/>
                    </pic:cNvPicPr>
                  </pic:nvPicPr>
                  <pic:blipFill>
                    <a:blip r:embed="rId524"/>
                    <a:srcRect l="8302" t="4330" r="8083"/>
                    <a:stretch>
                      <a:fillRect/>
                    </a:stretch>
                  </pic:blipFill>
                  <pic:spPr bwMode="auto">
                    <a:xfrm>
                      <a:off x="0" y="0"/>
                      <a:ext cx="1513915" cy="1264024"/>
                    </a:xfrm>
                    <a:prstGeom prst="rect">
                      <a:avLst/>
                    </a:prstGeom>
                    <a:noFill/>
                  </pic:spPr>
                </pic:pic>
              </a:graphicData>
            </a:graphic>
          </wp:anchor>
        </w:drawing>
      </w: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180E00" w:rsidP="004A51EE">
      <w:pPr>
        <w:spacing w:line="360" w:lineRule="auto"/>
        <w:ind w:firstLine="539"/>
        <w:jc w:val="both"/>
      </w:pPr>
      <w:r>
        <w:rPr>
          <w:noProof/>
        </w:rPr>
        <w:pict>
          <v:rect id="Rectangle 410" o:spid="_x0000_s1866" style="position:absolute;left:0;text-align:left;margin-left:328.95pt;margin-top:6.3pt;width:142.35pt;height:12.75pt;z-index:251925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" filled="f" stroked="f" strokeweight="1.5pt">
            <v:textbox style="mso-next-textbox:#Rectangle 410" inset="0,0,0,0">
              <w:txbxContent>
                <w:p w:rsidR="0083117D" w:rsidRPr="00C74D2D" w:rsidRDefault="0083117D" w:rsidP="00250D5E">
                  <w:pPr>
                    <w:pStyle w:val="Paragraphedeliste"/>
                    <w:numPr>
                      <w:ilvl w:val="0"/>
                      <w:numId w:val="23"/>
                    </w:numPr>
                    <w:spacing w:line="300" w:lineRule="auto"/>
                    <w:rPr>
                      <w:sz w:val="20"/>
                      <w:szCs w:val="20"/>
                    </w:rPr>
                  </w:pPr>
                  <w:r w:rsidRPr="00C74D2D">
                    <w:rPr>
                      <w:sz w:val="20"/>
                      <w:szCs w:val="20"/>
                    </w:rPr>
                    <w:t xml:space="preserve"> Coutant statorique  </w:t>
                  </w:r>
                  <w:r w:rsidRPr="00C74D2D">
                    <w:rPr>
                      <w:i/>
                      <w:iCs/>
                      <w:sz w:val="20"/>
                      <w:szCs w:val="20"/>
                    </w:rPr>
                    <w:t xml:space="preserve">ias </w:t>
                  </w:r>
                </w:p>
              </w:txbxContent>
            </v:textbox>
          </v:rect>
        </w:pict>
      </w:r>
      <w:r>
        <w:rPr>
          <w:noProof/>
        </w:rPr>
        <w:pict>
          <v:rect id="Rectangle 392" o:spid="_x0000_s1868" style="position:absolute;left:0;text-align:left;margin-left:54.65pt;margin-top:12.6pt;width:142.35pt;height:12.75pt;z-index:251921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" filled="f" stroked="f" strokeweight="1.5pt">
            <v:textbox style="mso-next-textbox:#Rectangle 392" inset="0,0,0,0">
              <w:txbxContent>
                <w:p w:rsidR="0083117D" w:rsidRPr="0054024E" w:rsidRDefault="0083117D" w:rsidP="00250D5E">
                  <w:pPr>
                    <w:pStyle w:val="Paragraphedeliste"/>
                    <w:numPr>
                      <w:ilvl w:val="0"/>
                      <w:numId w:val="21"/>
                    </w:numPr>
                    <w:spacing w:line="300" w:lineRule="auto"/>
                    <w:rPr>
                      <w:sz w:val="16"/>
                      <w:szCs w:val="16"/>
                    </w:rPr>
                  </w:pPr>
                  <w:r w:rsidRPr="0054024E">
                    <w:rPr>
                      <w:sz w:val="16"/>
                      <w:szCs w:val="16"/>
                    </w:rPr>
                    <w:t xml:space="preserve"> Vitesse de rotation </w:t>
                  </w:r>
                </w:p>
              </w:txbxContent>
            </v:textbox>
          </v:rect>
        </w:pict>
      </w:r>
    </w:p>
    <w:p w:rsidR="008006F7" w:rsidRDefault="008006F7" w:rsidP="004A51EE">
      <w:pPr>
        <w:spacing w:line="360" w:lineRule="auto"/>
        <w:ind w:firstLine="539"/>
        <w:jc w:val="both"/>
      </w:pPr>
      <w:r>
        <w:rPr>
          <w:noProof/>
        </w:rPr>
        <w:drawing>
          <wp:anchor distT="0" distB="0" distL="114300" distR="114300" simplePos="0" relativeHeight="252063744" behindDoc="0" locked="0" layoutInCell="1" allowOverlap="1">
            <wp:simplePos x="0" y="0"/>
            <wp:positionH relativeFrom="column">
              <wp:posOffset>3413125</wp:posOffset>
            </wp:positionH>
            <wp:positionV relativeFrom="paragraph">
              <wp:posOffset>92336</wp:posOffset>
            </wp:positionV>
            <wp:extent cx="2979644" cy="1976718"/>
            <wp:effectExtent l="19050" t="0" r="0" b="0"/>
            <wp:wrapNone/>
            <wp:docPr id="198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8"/>
                    <pic:cNvPicPr>
                      <a:picLocks noChangeAspect="1" noChangeArrowheads="1"/>
                    </pic:cNvPicPr>
                  </pic:nvPicPr>
                  <pic:blipFill>
                    <a:blip r:embed="rId525"/>
                    <a:srcRect l="7677" t="5943" r="6860" b="2820"/>
                    <a:stretch>
                      <a:fillRect/>
                    </a:stretch>
                  </pic:blipFill>
                  <pic:spPr bwMode="auto">
                    <a:xfrm>
                      <a:off x="0" y="0"/>
                      <a:ext cx="2979644" cy="1976718"/>
                    </a:xfrm>
                    <a:prstGeom prst="rect">
                      <a:avLst/>
                    </a:prstGeom>
                    <a:noFill/>
                  </pic:spPr>
                </pic:pic>
              </a:graphicData>
            </a:graphic>
          </wp:anchor>
        </w:drawing>
      </w:r>
    </w:p>
    <w:p w:rsidR="008006F7" w:rsidRDefault="008006F7" w:rsidP="004A51EE">
      <w:pPr>
        <w:spacing w:line="360" w:lineRule="auto"/>
        <w:ind w:firstLine="539"/>
        <w:jc w:val="both"/>
      </w:pPr>
      <w:r>
        <w:rPr>
          <w:noProof/>
        </w:rPr>
        <w:drawing>
          <wp:anchor distT="0" distB="0" distL="114300" distR="114300" simplePos="0" relativeHeight="252059648" behindDoc="0" locked="0" layoutInCell="1" allowOverlap="1">
            <wp:simplePos x="0" y="0"/>
            <wp:positionH relativeFrom="column">
              <wp:posOffset>105149</wp:posOffset>
            </wp:positionH>
            <wp:positionV relativeFrom="paragraph">
              <wp:posOffset>17705</wp:posOffset>
            </wp:positionV>
            <wp:extent cx="3066788" cy="1842247"/>
            <wp:effectExtent l="19050" t="0" r="262" b="0"/>
            <wp:wrapNone/>
            <wp:docPr id="1986"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5"/>
                    <pic:cNvPicPr>
                      <a:picLocks noChangeAspect="1" noChangeArrowheads="1"/>
                    </pic:cNvPicPr>
                  </pic:nvPicPr>
                  <pic:blipFill>
                    <a:blip r:embed="rId526"/>
                    <a:srcRect l="6258" t="7758" r="6586" b="4381"/>
                    <a:stretch>
                      <a:fillRect/>
                    </a:stretch>
                  </pic:blipFill>
                  <pic:spPr bwMode="auto">
                    <a:xfrm>
                      <a:off x="0" y="0"/>
                      <a:ext cx="3066788" cy="1842247"/>
                    </a:xfrm>
                    <a:prstGeom prst="rect">
                      <a:avLst/>
                    </a:prstGeom>
                    <a:noFill/>
                  </pic:spPr>
                </pic:pic>
              </a:graphicData>
            </a:graphic>
          </wp:anchor>
        </w:drawing>
      </w: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8006F7" w:rsidP="004A51EE">
      <w:pPr>
        <w:spacing w:line="360" w:lineRule="auto"/>
        <w:ind w:firstLine="539"/>
        <w:jc w:val="both"/>
      </w:pPr>
    </w:p>
    <w:p w:rsidR="008006F7" w:rsidRDefault="00180E00" w:rsidP="004A51EE">
      <w:pPr>
        <w:spacing w:line="360" w:lineRule="auto"/>
        <w:ind w:firstLine="539"/>
        <w:jc w:val="both"/>
      </w:pPr>
      <w:r>
        <w:rPr>
          <w:noProof/>
        </w:rPr>
        <w:pict>
          <v:rect id="Rectangle 409" o:spid="_x0000_s1867" style="position:absolute;left:0;text-align:left;margin-left:56.8pt;margin-top:10.05pt;width:177.85pt;height:12.75pt;z-index:251923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" filled="f" stroked="f" strokeweight="1.5pt">
            <v:textbox style="mso-next-textbox:#Rectangle 409" inset="0,0,0,0">
              <w:txbxContent>
                <w:p w:rsidR="0083117D" w:rsidRPr="00C74D2D" w:rsidRDefault="0083117D" w:rsidP="00250D5E">
                  <w:pPr>
                    <w:pStyle w:val="Paragraphedeliste"/>
                    <w:numPr>
                      <w:ilvl w:val="0"/>
                      <w:numId w:val="22"/>
                    </w:numPr>
                    <w:spacing w:line="300" w:lineRule="auto"/>
                    <w:rPr>
                      <w:sz w:val="20"/>
                      <w:szCs w:val="20"/>
                    </w:rPr>
                  </w:pPr>
                  <w:r w:rsidRPr="00C74D2D">
                    <w:rPr>
                      <w:sz w:val="20"/>
                      <w:szCs w:val="20"/>
                    </w:rPr>
                    <w:t xml:space="preserve">Couple électromagnétique </w:t>
                  </w:r>
                </w:p>
              </w:txbxContent>
            </v:textbox>
          </v:rect>
        </w:pict>
      </w:r>
      <w:r>
        <w:rPr>
          <w:noProof/>
        </w:rPr>
        <w:pict>
          <v:rect id="Rectangle 411" o:spid="_x0000_s1870" style="position:absolute;left:0;text-align:left;margin-left:306.9pt;margin-top:15.3pt;width:164.4pt;height:12.75pt;z-index:251927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" filled="f" stroked="f" strokeweight="1.5pt">
            <v:textbox style="mso-next-textbox:#Rectangle 411" inset="0,0,0,0">
              <w:txbxContent>
                <w:p w:rsidR="0083117D" w:rsidRPr="00C74D2D" w:rsidRDefault="0083117D" w:rsidP="00250D5E">
                  <w:pPr>
                    <w:pStyle w:val="Paragraphedeliste"/>
                    <w:numPr>
                      <w:ilvl w:val="0"/>
                      <w:numId w:val="24"/>
                    </w:numPr>
                    <w:spacing w:line="300" w:lineRule="auto"/>
                    <w:rPr>
                      <w:sz w:val="20"/>
                      <w:szCs w:val="20"/>
                    </w:rPr>
                  </w:pPr>
                  <w:r w:rsidRPr="00C74D2D">
                    <w:rPr>
                      <w:sz w:val="20"/>
                      <w:szCs w:val="20"/>
                    </w:rPr>
                    <w:t xml:space="preserve"> Courant rotorique </w:t>
                  </w:r>
                  <w:r w:rsidRPr="00C74D2D">
                    <w:rPr>
                      <w:i/>
                      <w:iCs/>
                      <w:sz w:val="20"/>
                      <w:szCs w:val="20"/>
                    </w:rPr>
                    <w:t>iqr</w:t>
                  </w:r>
                </w:p>
              </w:txbxContent>
            </v:textbox>
          </v:rect>
        </w:pict>
      </w:r>
    </w:p>
    <w:p w:rsidR="008006F7" w:rsidRDefault="008006F7" w:rsidP="004A51EE">
      <w:pPr>
        <w:spacing w:line="360" w:lineRule="auto"/>
        <w:ind w:firstLine="539"/>
        <w:jc w:val="both"/>
      </w:pPr>
    </w:p>
    <w:p w:rsidR="008006F7" w:rsidRPr="00EB06AA" w:rsidRDefault="008006F7" w:rsidP="004A51EE">
      <w:pPr>
        <w:spacing w:line="360" w:lineRule="auto"/>
        <w:ind w:firstLine="539"/>
        <w:jc w:val="both"/>
        <w:rPr>
          <w:noProof/>
          <w:lang w:eastAsia="en-US"/>
        </w:rPr>
      </w:pPr>
    </w:p>
    <w:p w:rsidR="008006F7" w:rsidRPr="002E115E" w:rsidRDefault="00B53B8E" w:rsidP="008006F7">
      <w:pPr>
        <w:jc w:val="center"/>
        <w:rPr>
          <w:sz w:val="22"/>
          <w:szCs w:val="22"/>
        </w:rPr>
      </w:pPr>
      <w:bookmarkStart w:id="58" w:name="_Toc418990104"/>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III</w:t>
      </w:r>
      <w:r w:rsidR="00180E00">
        <w:fldChar w:fldCharType="end"/>
      </w:r>
      <w:r>
        <w:t>.</w:t>
      </w:r>
      <w:r w:rsidR="00180E00">
        <w:fldChar w:fldCharType="begin"/>
      </w:r>
      <w:r>
        <w:instrText xml:space="preserve"> SEQ Figure_CH3 \* ARABIC \s 1 </w:instrText>
      </w:r>
      <w:r w:rsidR="00180E00">
        <w:fldChar w:fldCharType="separate"/>
      </w:r>
      <w:r w:rsidR="0087228D">
        <w:rPr>
          <w:noProof/>
        </w:rPr>
        <w:t>11</w:t>
      </w:r>
      <w:r w:rsidR="00180E00">
        <w:fldChar w:fldCharType="end"/>
      </w:r>
      <w:r>
        <w:t xml:space="preserve"> : </w:t>
      </w:r>
      <w:bookmarkEnd w:id="58"/>
      <w:r w:rsidR="008006F7" w:rsidRPr="002E115E">
        <w:rPr>
          <w:sz w:val="22"/>
          <w:szCs w:val="22"/>
        </w:rPr>
        <w:t xml:space="preserve">Simulation avec le modèle réduit : machine en charge (Cr=3.5N.m) </w:t>
      </w:r>
    </w:p>
    <w:p w:rsidR="008006F7" w:rsidRPr="002E115E" w:rsidRDefault="008006F7" w:rsidP="008006F7">
      <w:pPr>
        <w:jc w:val="center"/>
        <w:rPr>
          <w:sz w:val="22"/>
          <w:szCs w:val="22"/>
        </w:rPr>
      </w:pPr>
      <w:r>
        <w:rPr>
          <w:sz w:val="22"/>
          <w:szCs w:val="22"/>
        </w:rPr>
        <w:t xml:space="preserve"> avec ruptures </w:t>
      </w:r>
      <w:r w:rsidRPr="002E115E">
        <w:rPr>
          <w:sz w:val="22"/>
          <w:szCs w:val="22"/>
        </w:rPr>
        <w:t>des barres 1puis</w:t>
      </w:r>
      <w:r>
        <w:rPr>
          <w:sz w:val="22"/>
          <w:szCs w:val="22"/>
        </w:rPr>
        <w:t>2</w:t>
      </w:r>
      <w:r w:rsidRPr="002E115E">
        <w:rPr>
          <w:sz w:val="22"/>
          <w:szCs w:val="22"/>
        </w:rPr>
        <w:t xml:space="preserve">  à partir de t=2s</w:t>
      </w:r>
    </w:p>
    <w:p w:rsidR="00B53B8E" w:rsidRPr="008006F7" w:rsidRDefault="008006F7" w:rsidP="00D60A1B">
      <w:pPr>
        <w:pStyle w:val="Ref-Fig-MISERapBib"/>
      </w:pPr>
      <w:r w:rsidRPr="008006F7">
        <w:t>ZOOM DE VITESSE 99-102</w:t>
      </w:r>
    </w:p>
    <w:p w:rsidR="007020EE" w:rsidRDefault="00E4680E" w:rsidP="008006F7">
      <w:pPr>
        <w:pStyle w:val="Paragraphe-MISERapBib"/>
      </w:pPr>
      <w:r>
        <w:t xml:space="preserve">Suivant les résultats de simulation nous observons : </w:t>
      </w:r>
      <w:r w:rsidR="000F68C1">
        <w:t xml:space="preserve">La cassure des barres rotorique conduit à une erreur </w:t>
      </w:r>
      <w:r>
        <w:t xml:space="preserve">(augmentation) </w:t>
      </w:r>
      <w:r w:rsidR="000F68C1">
        <w:t>sur l’amplitude du couple électromagnétique et le courant statorique, ainsi que le courant rotorique (</w:t>
      </w:r>
      <w:r w:rsidR="000F68C1" w:rsidRPr="00F41EB2">
        <w:rPr>
          <w:i/>
          <w:iCs/>
        </w:rPr>
        <w:t>iqr</w:t>
      </w:r>
      <w:r w:rsidR="000F68C1">
        <w:t>)</w:t>
      </w:r>
      <w:r w:rsidR="008006F7">
        <w:t xml:space="preserve">, </w:t>
      </w:r>
      <w:r w:rsidR="008006F7" w:rsidRPr="000F68C1">
        <w:t>on</w:t>
      </w:r>
      <w:r w:rsidR="000F68C1" w:rsidRPr="000F68C1">
        <w:t xml:space="preserve"> peut conclure</w:t>
      </w:r>
      <w:r w:rsidR="000F68C1">
        <w:t xml:space="preserve"> que la commande à flux orienté est</w:t>
      </w:r>
      <w:r>
        <w:t xml:space="preserve"> très </w:t>
      </w:r>
      <w:r w:rsidR="000F68C1">
        <w:t xml:space="preserve"> sensible à variation de résistance rotorique</w:t>
      </w:r>
    </w:p>
    <w:p w:rsidR="00FA2F0D" w:rsidRDefault="008006F7" w:rsidP="00C03BFB">
      <w:pPr>
        <w:pStyle w:val="liste2-MISERapBib"/>
      </w:pPr>
      <w:r>
        <w:t>R</w:t>
      </w:r>
      <w:r w:rsidR="00FA2F0D" w:rsidRPr="00FA2F0D">
        <w:t xml:space="preserve">upture deux barres rotorique </w:t>
      </w:r>
      <w:r w:rsidRPr="00FA2F0D">
        <w:t>au</w:t>
      </w:r>
      <w:r w:rsidR="00FA2F0D" w:rsidRPr="00FA2F0D">
        <w:t xml:space="preserve"> même temp</w:t>
      </w:r>
      <w:r>
        <w:t>s</w:t>
      </w:r>
      <w:r w:rsidR="00FA2F0D" w:rsidRPr="00FA2F0D">
        <w:t xml:space="preserve"> </w:t>
      </w:r>
    </w:p>
    <w:p w:rsidR="00F43A8E" w:rsidRPr="00E4680E" w:rsidRDefault="00E4680E" w:rsidP="003909CB">
      <w:pPr>
        <w:pStyle w:val="Paragraphe-MISERapBib"/>
      </w:pPr>
      <w:r>
        <w:t>Dans ce cas, nous avons effectué une simulation pour deux barres cassée (barre 1et 2) au même temps</w:t>
      </w:r>
      <w:r w:rsidR="00D237A3">
        <w:t xml:space="preserve"> (t=2s).la figure</w:t>
      </w:r>
      <w:r w:rsidR="00E7157B">
        <w:t>(</w:t>
      </w:r>
      <w:r w:rsidR="00D237A3">
        <w:t>III.12</w:t>
      </w:r>
      <w:r w:rsidR="00E7157B">
        <w:t>)</w:t>
      </w:r>
      <w:r w:rsidR="00D237A3">
        <w:t xml:space="preserve"> représente l’évolution de la vitesse, couple et les courants (</w:t>
      </w:r>
      <w:r w:rsidR="00D237A3">
        <w:rPr>
          <w:i/>
          <w:iCs/>
        </w:rPr>
        <w:t>ia</w:t>
      </w:r>
      <w:r w:rsidR="00D237A3" w:rsidRPr="00D237A3">
        <w:rPr>
          <w:i/>
          <w:iCs/>
        </w:rPr>
        <w:t>s, iqr</w:t>
      </w:r>
      <w:r w:rsidR="00D237A3">
        <w:t>)</w:t>
      </w:r>
    </w:p>
    <w:p w:rsidR="00524380" w:rsidRDefault="00180E00" w:rsidP="00D60A1B">
      <w:pPr>
        <w:pStyle w:val="Ref-Fig-MISERapBib"/>
        <w:rPr>
          <w:noProof/>
        </w:rPr>
      </w:pPr>
      <w:r>
        <w:rPr>
          <w:noProof/>
        </w:rPr>
        <w:pict>
          <v:shape id="Zone de texte 284" o:spid="_x0000_s1871" type="#_x0000_t202" style="position:absolute;left:0;text-align:left;margin-left:51.25pt;margin-top:162.55pt;width:163pt;height:16.5pt;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" filled="f" stroked="f" strokeweight=".5pt">
            <v:textbox style="mso-next-textbox:#Zone de texte 284">
              <w:txbxContent>
                <w:p w:rsidR="0083117D" w:rsidRPr="00524380" w:rsidRDefault="0083117D" w:rsidP="00250D5E">
                  <w:pPr>
                    <w:pStyle w:val="Paragraphedeliste"/>
                    <w:numPr>
                      <w:ilvl w:val="0"/>
                      <w:numId w:val="25"/>
                    </w:numPr>
                    <w:rPr>
                      <w:sz w:val="20"/>
                      <w:szCs w:val="20"/>
                    </w:rPr>
                  </w:pPr>
                  <w:r w:rsidRPr="00524380">
                    <w:rPr>
                      <w:sz w:val="20"/>
                      <w:szCs w:val="20"/>
                    </w:rPr>
                    <w:t>Vitesse de rotation</w:t>
                  </w:r>
                </w:p>
              </w:txbxContent>
            </v:textbox>
          </v:shape>
        </w:pict>
      </w:r>
      <w:r>
        <w:rPr>
          <w:noProof/>
        </w:rPr>
        <w:pict>
          <v:shape id="Zone de texte 400" o:spid="_x0000_s1872" type="#_x0000_t202" style="position:absolute;left:0;text-align:left;margin-left:304.75pt;margin-top:164.05pt;width:160pt;height:21.5pt;z-index:251937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" filled="f" stroked="f" strokeweight=".5pt">
            <v:textbox style="mso-next-textbox:#Zone de texte 400">
              <w:txbxContent>
                <w:p w:rsidR="0083117D" w:rsidRPr="00524380" w:rsidRDefault="0083117D" w:rsidP="00524380">
                  <w:pPr>
                    <w:jc w:val="center"/>
                    <w:rPr>
                      <w:sz w:val="20"/>
                      <w:szCs w:val="20"/>
                    </w:rPr>
                  </w:pPr>
                  <w:r w:rsidRPr="00524380">
                    <w:rPr>
                      <w:sz w:val="20"/>
                      <w:szCs w:val="20"/>
                    </w:rPr>
                    <w:t>Agrandissement de vitesse</w:t>
                  </w:r>
                </w:p>
              </w:txbxContent>
            </v:textbox>
          </v:shape>
        </w:pict>
      </w:r>
      <w:r w:rsidR="00F43A8E">
        <w:rPr>
          <w:noProof/>
        </w:rPr>
        <w:drawing>
          <wp:inline distT="0" distB="0" distL="0" distR="0">
            <wp:extent cx="3060000" cy="1980000"/>
            <wp:effectExtent l="0" t="0" r="7620" b="127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spect="1" noChangeArrowheads="1"/>
                    </pic:cNvPicPr>
                  </pic:nvPicPr>
                  <pic:blipFill>
                    <a:blip r:embed="rId5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80000"/>
                    </a:xfrm>
                    <a:prstGeom prst="rect">
                      <a:avLst/>
                    </a:prstGeom>
                    <a:noFill/>
                    <a:ln>
                      <a:noFill/>
                    </a:ln>
                  </pic:spPr>
                </pic:pic>
              </a:graphicData>
            </a:graphic>
          </wp:inline>
        </w:drawing>
      </w:r>
      <w:r w:rsidR="00954D01">
        <w:rPr>
          <w:noProof/>
        </w:rPr>
        <w:drawing>
          <wp:inline distT="0" distB="0" distL="0" distR="0">
            <wp:extent cx="2778188" cy="1980000"/>
            <wp:effectExtent l="0" t="0" r="3175" b="127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188" cy="1980000"/>
                    </a:xfrm>
                    <a:prstGeom prst="rect">
                      <a:avLst/>
                    </a:prstGeom>
                    <a:noFill/>
                    <a:ln>
                      <a:noFill/>
                    </a:ln>
                  </pic:spPr>
                </pic:pic>
              </a:graphicData>
            </a:graphic>
          </wp:inline>
        </w:drawing>
      </w:r>
    </w:p>
    <w:p w:rsidR="00A43104" w:rsidRDefault="00180E00" w:rsidP="00D60A1B">
      <w:pPr>
        <w:pStyle w:val="Ref-Fig-MISERapBib"/>
        <w:rPr>
          <w:noProof/>
        </w:rPr>
      </w:pPr>
      <w:r>
        <w:rPr>
          <w:noProof/>
        </w:rPr>
        <w:pict>
          <v:shape id="Zone de texte 395" o:spid="_x0000_s1873" type="#_x0000_t202" style="position:absolute;left:0;text-align:left;margin-left:51.2pt;margin-top:148.1pt;width:163pt;height:19.5pt;z-index:25193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" filled="f" stroked="f" strokeweight=".5pt">
            <v:textbox style="mso-next-textbox:#Zone de texte 395">
              <w:txbxContent>
                <w:p w:rsidR="0083117D" w:rsidRPr="00524380" w:rsidRDefault="0083117D" w:rsidP="00250D5E">
                  <w:pPr>
                    <w:pStyle w:val="Paragraphedeliste"/>
                    <w:numPr>
                      <w:ilvl w:val="0"/>
                      <w:numId w:val="25"/>
                    </w:numPr>
                    <w:rPr>
                      <w:sz w:val="20"/>
                      <w:szCs w:val="20"/>
                    </w:rPr>
                  </w:pPr>
                  <w:r>
                    <w:rPr>
                      <w:sz w:val="20"/>
                      <w:szCs w:val="20"/>
                    </w:rPr>
                    <w:t>Couple électromagnétique</w:t>
                  </w:r>
                </w:p>
              </w:txbxContent>
            </v:textbox>
          </v:shape>
        </w:pict>
      </w:r>
      <w:r>
        <w:rPr>
          <w:noProof/>
        </w:rPr>
        <w:pict>
          <v:shape id="Zone de texte 396" o:spid="_x0000_s1874" type="#_x0000_t202" style="position:absolute;left:0;text-align:left;margin-left:296.25pt;margin-top:148.95pt;width:163pt;height:19.5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" filled="f" stroked="f" strokeweight=".5pt">
            <v:textbox style="mso-next-textbox:#Zone de texte 396">
              <w:txbxContent>
                <w:p w:rsidR="0083117D" w:rsidRPr="00524380" w:rsidRDefault="0083117D" w:rsidP="00250D5E">
                  <w:pPr>
                    <w:pStyle w:val="Paragraphedeliste"/>
                    <w:numPr>
                      <w:ilvl w:val="0"/>
                      <w:numId w:val="25"/>
                    </w:numPr>
                    <w:rPr>
                      <w:sz w:val="20"/>
                      <w:szCs w:val="20"/>
                    </w:rPr>
                  </w:pPr>
                  <w:r>
                    <w:rPr>
                      <w:sz w:val="20"/>
                      <w:szCs w:val="20"/>
                    </w:rPr>
                    <w:t xml:space="preserve">Courant statorique </w:t>
                  </w:r>
                  <w:r w:rsidRPr="00524380">
                    <w:rPr>
                      <w:i/>
                      <w:iCs/>
                      <w:sz w:val="20"/>
                      <w:szCs w:val="20"/>
                    </w:rPr>
                    <w:t>ias</w:t>
                  </w:r>
                </w:p>
              </w:txbxContent>
            </v:textbox>
          </v:shape>
        </w:pict>
      </w:r>
      <w:r w:rsidR="00954D01">
        <w:rPr>
          <w:noProof/>
        </w:rPr>
        <w:drawing>
          <wp:inline distT="0" distB="0" distL="0" distR="0">
            <wp:extent cx="3060000" cy="1980000"/>
            <wp:effectExtent l="0" t="0" r="7620" b="127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spect="1" noChangeArrowheads="1"/>
                    </pic:cNvPicPr>
                  </pic:nvPicPr>
                  <pic:blipFill>
                    <a:blip r:embed="rId5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80000"/>
                    </a:xfrm>
                    <a:prstGeom prst="rect">
                      <a:avLst/>
                    </a:prstGeom>
                    <a:noFill/>
                    <a:ln>
                      <a:noFill/>
                    </a:ln>
                  </pic:spPr>
                </pic:pic>
              </a:graphicData>
            </a:graphic>
          </wp:inline>
        </w:drawing>
      </w:r>
      <w:r w:rsidR="00954D01">
        <w:rPr>
          <w:noProof/>
        </w:rPr>
        <w:drawing>
          <wp:inline distT="0" distB="0" distL="0" distR="0">
            <wp:extent cx="3024000" cy="1980000"/>
            <wp:effectExtent l="0" t="0" r="5080" b="127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spect="1" noChangeArrowheads="1"/>
                    </pic:cNvPicPr>
                  </pic:nvPicPr>
                  <pic:blipFill>
                    <a:blip r:embed="rId5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1980000"/>
                    </a:xfrm>
                    <a:prstGeom prst="rect">
                      <a:avLst/>
                    </a:prstGeom>
                    <a:noFill/>
                    <a:ln>
                      <a:noFill/>
                    </a:ln>
                  </pic:spPr>
                </pic:pic>
              </a:graphicData>
            </a:graphic>
          </wp:inline>
        </w:drawing>
      </w:r>
    </w:p>
    <w:p w:rsidR="00F43A8E" w:rsidRPr="00B92AEA" w:rsidRDefault="00180E00" w:rsidP="00D60A1B">
      <w:pPr>
        <w:pStyle w:val="Ref-Fig-MISERapBib"/>
        <w:rPr>
          <w:noProof/>
          <w:lang w:eastAsia="en-US"/>
        </w:rPr>
      </w:pPr>
      <w:bookmarkStart w:id="59" w:name="_Toc418990105"/>
      <w:r>
        <w:rPr>
          <w:noProof/>
        </w:rPr>
        <w:pict>
          <v:rect id="_x0000_s3013" style="position:absolute;left:0;text-align:left;margin-left:35.75pt;margin-top:169.8pt;width:459pt;height:45pt;z-index:252064768" filled="f" stroked="f" strokecolor="#330">
            <v:textbox style="mso-next-textbox:#_x0000_s3013">
              <w:txbxContent>
                <w:p w:rsidR="0083117D" w:rsidRPr="002E115E" w:rsidRDefault="0083117D" w:rsidP="00A2375D">
                  <w:pPr>
                    <w:jc w:val="center"/>
                    <w:rPr>
                      <w:sz w:val="22"/>
                      <w:szCs w:val="22"/>
                    </w:rPr>
                  </w:pPr>
                  <w:r>
                    <w:rPr>
                      <w:b/>
                      <w:bCs/>
                    </w:rPr>
                    <w:t xml:space="preserve">Figure </w:t>
                  </w:r>
                  <w:fldSimple w:instr=" STYLEREF  \s T1-styleMISE ">
                    <w:r>
                      <w:rPr>
                        <w:noProof/>
                        <w:cs/>
                      </w:rPr>
                      <w:t>‎</w:t>
                    </w:r>
                    <w:r>
                      <w:rPr>
                        <w:noProof/>
                      </w:rPr>
                      <w:t>III</w:t>
                    </w:r>
                  </w:fldSimple>
                  <w:r>
                    <w:t>.</w:t>
                  </w:r>
                  <w:fldSimple w:instr=" SEQ Figure_CH3 \* ARABIC \s 1 ">
                    <w:r>
                      <w:rPr>
                        <w:noProof/>
                      </w:rPr>
                      <w:t>12</w:t>
                    </w:r>
                  </w:fldSimple>
                  <w:r w:rsidRPr="002E115E">
                    <w:rPr>
                      <w:b/>
                      <w:bCs/>
                      <w:sz w:val="22"/>
                      <w:szCs w:val="22"/>
                    </w:rPr>
                    <w:t>:</w:t>
                  </w:r>
                  <w:r w:rsidRPr="002E115E">
                    <w:rPr>
                      <w:sz w:val="22"/>
                      <w:szCs w:val="22"/>
                    </w:rPr>
                    <w:t xml:space="preserve"> Simulation avec le modèle réduit : machine en charge (Cr=3.5N.m) </w:t>
                  </w:r>
                </w:p>
                <w:p w:rsidR="0083117D" w:rsidRPr="002E115E" w:rsidRDefault="0083117D" w:rsidP="00A2375D">
                  <w:pPr>
                    <w:jc w:val="center"/>
                    <w:rPr>
                      <w:sz w:val="22"/>
                      <w:szCs w:val="22"/>
                    </w:rPr>
                  </w:pPr>
                  <w:r w:rsidRPr="002E115E">
                    <w:rPr>
                      <w:sz w:val="22"/>
                      <w:szCs w:val="22"/>
                    </w:rPr>
                    <w:t xml:space="preserve"> avec ruptures des barres 1</w:t>
                  </w:r>
                  <w:r>
                    <w:rPr>
                      <w:sz w:val="22"/>
                      <w:szCs w:val="22"/>
                    </w:rPr>
                    <w:t xml:space="preserve">et </w:t>
                  </w:r>
                  <w:r w:rsidRPr="002E115E">
                    <w:rPr>
                      <w:sz w:val="22"/>
                      <w:szCs w:val="22"/>
                    </w:rPr>
                    <w:t>2  à partir de t=2s</w:t>
                  </w:r>
                </w:p>
                <w:p w:rsidR="0083117D" w:rsidRPr="002E115E" w:rsidRDefault="0083117D" w:rsidP="008006F7">
                  <w:pPr>
                    <w:jc w:val="center"/>
                    <w:rPr>
                      <w:sz w:val="22"/>
                      <w:szCs w:val="22"/>
                    </w:rPr>
                  </w:pPr>
                  <w:r w:rsidRPr="002E115E">
                    <w:rPr>
                      <w:sz w:val="22"/>
                      <w:szCs w:val="22"/>
                    </w:rPr>
                    <w:t xml:space="preserve"> </w:t>
                  </w:r>
                </w:p>
                <w:p w:rsidR="0083117D" w:rsidRDefault="0083117D" w:rsidP="008006F7">
                  <w:pPr>
                    <w:jc w:val="center"/>
                    <w:rPr>
                      <w:sz w:val="22"/>
                      <w:szCs w:val="22"/>
                      <w:rtl/>
                    </w:rPr>
                  </w:pPr>
                  <w:r>
                    <w:t>0</w:t>
                  </w:r>
                </w:p>
                <w:p w:rsidR="0083117D" w:rsidRDefault="0083117D" w:rsidP="008006F7">
                  <w:pPr>
                    <w:jc w:val="center"/>
                  </w:pPr>
                  <w:r>
                    <w:t>.</w:t>
                  </w:r>
                </w:p>
                <w:p w:rsidR="0083117D" w:rsidRDefault="0083117D" w:rsidP="008006F7">
                  <w:pPr>
                    <w:jc w:val="center"/>
                  </w:pPr>
                  <w:r>
                    <w:t>.</w:t>
                  </w:r>
                </w:p>
              </w:txbxContent>
            </v:textbox>
          </v:rect>
        </w:pict>
      </w:r>
      <w:bookmarkEnd w:id="59"/>
      <w:r>
        <w:rPr>
          <w:noProof/>
        </w:rPr>
        <w:pict>
          <v:shape id="Zone de texte 397" o:spid="_x0000_s1875" type="#_x0000_t202" style="position:absolute;left:0;text-align:left;margin-left:167.25pt;margin-top:149.75pt;width:163pt;height:19.5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" filled="f" stroked="f" strokeweight=".5pt">
            <v:textbox style="mso-next-textbox:#Zone de texte 397">
              <w:txbxContent>
                <w:p w:rsidR="0083117D" w:rsidRPr="00524380" w:rsidRDefault="0083117D" w:rsidP="00250D5E">
                  <w:pPr>
                    <w:pStyle w:val="Paragraphedeliste"/>
                    <w:numPr>
                      <w:ilvl w:val="0"/>
                      <w:numId w:val="25"/>
                    </w:numPr>
                    <w:rPr>
                      <w:sz w:val="20"/>
                      <w:szCs w:val="20"/>
                    </w:rPr>
                  </w:pPr>
                  <w:r>
                    <w:rPr>
                      <w:sz w:val="20"/>
                      <w:szCs w:val="20"/>
                    </w:rPr>
                    <w:t xml:space="preserve">Courant rotorique </w:t>
                  </w:r>
                  <w:r>
                    <w:rPr>
                      <w:i/>
                      <w:iCs/>
                      <w:sz w:val="20"/>
                      <w:szCs w:val="20"/>
                    </w:rPr>
                    <w:t>iqr</w:t>
                  </w:r>
                </w:p>
              </w:txbxContent>
            </v:textbox>
          </v:shape>
        </w:pict>
      </w:r>
      <w:r w:rsidR="00954D01">
        <w:rPr>
          <w:noProof/>
        </w:rPr>
        <w:drawing>
          <wp:inline distT="0" distB="0" distL="0" distR="0">
            <wp:extent cx="3052800" cy="2016000"/>
            <wp:effectExtent l="0" t="0" r="0" b="381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spect="1" noChangeArrowheads="1"/>
                    </pic:cNvPicPr>
                  </pic:nvPicPr>
                  <pic:blipFill>
                    <a:blip r:embed="rId5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800" cy="2016000"/>
                    </a:xfrm>
                    <a:prstGeom prst="rect">
                      <a:avLst/>
                    </a:prstGeom>
                    <a:noFill/>
                    <a:ln>
                      <a:noFill/>
                    </a:ln>
                  </pic:spPr>
                </pic:pic>
              </a:graphicData>
            </a:graphic>
          </wp:inline>
        </w:drawing>
      </w:r>
    </w:p>
    <w:p w:rsidR="00F43A8E" w:rsidRDefault="00F43A8E" w:rsidP="00D60A1B">
      <w:pPr>
        <w:pStyle w:val="Ref-Fig-MISERapBib"/>
      </w:pPr>
    </w:p>
    <w:p w:rsidR="00FA2F0D" w:rsidRDefault="00AB66D3" w:rsidP="008E673B">
      <w:pPr>
        <w:pStyle w:val="Paragraphe-MISERapBib"/>
      </w:pPr>
      <w:r>
        <w:t xml:space="preserve">.  </w:t>
      </w:r>
    </w:p>
    <w:p w:rsidR="00FA2F0D" w:rsidRDefault="008E673B" w:rsidP="00C03BFB">
      <w:pPr>
        <w:pStyle w:val="liste2-MISERapBib"/>
      </w:pPr>
      <w:r>
        <w:t>R</w:t>
      </w:r>
      <w:r w:rsidR="00FA2F0D" w:rsidRPr="00FA2F0D">
        <w:t xml:space="preserve">upture deux barres rotorique </w:t>
      </w:r>
      <w:r>
        <w:t>au</w:t>
      </w:r>
      <w:r w:rsidR="00FA2F0D" w:rsidRPr="00FA2F0D">
        <w:t xml:space="preserve"> même temp</w:t>
      </w:r>
      <w:r>
        <w:t>s</w:t>
      </w:r>
      <w:r w:rsidR="00FA2F0D">
        <w:t xml:space="preserve"> et </w:t>
      </w:r>
      <w:r>
        <w:t>diminution</w:t>
      </w:r>
      <w:r w:rsidR="00FA2F0D">
        <w:t xml:space="preserve"> </w:t>
      </w:r>
      <w:r>
        <w:t>de vitesse</w:t>
      </w:r>
      <w:r w:rsidR="00FA2F0D">
        <w:t xml:space="preserve"> de </w:t>
      </w:r>
      <w:r w:rsidR="00FA2F0D">
        <w:rPr>
          <w:lang w:bidi="ar-DZ"/>
        </w:rPr>
        <w:t>rotation</w:t>
      </w:r>
    </w:p>
    <w:p w:rsidR="00131C09" w:rsidRDefault="00296B65" w:rsidP="008E673B">
      <w:pPr>
        <w:spacing w:line="360" w:lineRule="auto"/>
        <w:ind w:firstLine="567"/>
        <w:jc w:val="both"/>
        <w:rPr>
          <w:rtl/>
        </w:rPr>
      </w:pPr>
      <w:r>
        <w:t>On va voir la régulation de vitesse, dans le cas d’une cassure deux barres (barre1et barre 2) au même temps (t=</w:t>
      </w:r>
      <w:r w:rsidR="003454C4">
        <w:t>2</w:t>
      </w:r>
      <w:r>
        <w:t xml:space="preserve">) avec une </w:t>
      </w:r>
      <w:r w:rsidR="008E673B">
        <w:t>diminution</w:t>
      </w:r>
      <w:r>
        <w:t xml:space="preserve"> de vitesse (100 à 80 rad/s)</w:t>
      </w:r>
      <w:r w:rsidR="003454C4">
        <w:rPr>
          <w:rFonts w:hint="cs"/>
          <w:rtl/>
          <w:lang w:bidi="ar-DZ"/>
        </w:rPr>
        <w:t>à</w:t>
      </w:r>
      <w:r w:rsidR="003454C4">
        <w:t xml:space="preserve"> t=1</w:t>
      </w:r>
      <w:r w:rsidR="008E673B">
        <w:t>,</w:t>
      </w:r>
      <w:r w:rsidR="003454C4">
        <w:t>5s</w:t>
      </w:r>
      <w:r w:rsidRPr="008E673B">
        <w:rPr>
          <w:color w:val="FF0000"/>
        </w:rPr>
        <w:t>.</w:t>
      </w:r>
      <w:r w:rsidR="008E673B" w:rsidRPr="008E673B">
        <w:rPr>
          <w:color w:val="FF0000"/>
        </w:rPr>
        <w:t xml:space="preserve"> OU E</w:t>
      </w:r>
      <w:r w:rsidR="008E673B">
        <w:rPr>
          <w:color w:val="FF0000"/>
        </w:rPr>
        <w:t>lle</w:t>
      </w:r>
      <w:r w:rsidR="008E673B" w:rsidRPr="008E673B">
        <w:rPr>
          <w:color w:val="FF0000"/>
        </w:rPr>
        <w:t xml:space="preserve"> </w:t>
      </w:r>
      <w:r w:rsidR="008E673B">
        <w:rPr>
          <w:color w:val="FF0000"/>
        </w:rPr>
        <w:t xml:space="preserve">est </w:t>
      </w:r>
      <w:r w:rsidR="008E673B" w:rsidRPr="008E673B">
        <w:rPr>
          <w:color w:val="FF0000"/>
        </w:rPr>
        <w:t>VITESSE</w:t>
      </w:r>
      <w:r w:rsidR="008E673B">
        <w:rPr>
          <w:color w:val="FF0000"/>
        </w:rPr>
        <w:t xml:space="preserve"> + zoom </w:t>
      </w:r>
    </w:p>
    <w:p w:rsidR="00E93CC4" w:rsidRDefault="00180E00" w:rsidP="00D60A1B">
      <w:pPr>
        <w:pStyle w:val="Ref-Fig-MISERapBib"/>
        <w:rPr>
          <w:noProof/>
          <w:lang w:eastAsia="en-US"/>
        </w:rPr>
      </w:pPr>
      <w:r>
        <w:rPr>
          <w:noProof/>
        </w:rPr>
        <w:pict>
          <v:rect id="Rectangle 266" o:spid="_x0000_s1876" style="position:absolute;left:0;text-align:left;margin-left:70.75pt;margin-top:141.2pt;width:142.5pt;height:12.75pt;z-index:252039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" fillcolor="white [3212]" strokecolor="white [3212]" strokeweight="1.5pt">
            <v:textbox style="mso-next-textbox:#Rectangle 266" inset="0,0,0,0">
              <w:txbxContent>
                <w:p w:rsidR="0083117D" w:rsidRPr="00EB7C39" w:rsidRDefault="0083117D" w:rsidP="00E93CC4">
                  <w:pPr>
                    <w:spacing w:line="300" w:lineRule="auto"/>
                    <w:rPr>
                      <w:sz w:val="20"/>
                      <w:szCs w:val="20"/>
                    </w:rPr>
                  </w:pPr>
                  <w:r>
                    <w:rPr>
                      <w:sz w:val="20"/>
                      <w:szCs w:val="20"/>
                    </w:rPr>
                    <w:t>c- courant statorique (</w:t>
                  </w:r>
                  <w:r w:rsidRPr="00E93CC4">
                    <w:rPr>
                      <w:i/>
                      <w:iCs/>
                      <w:sz w:val="20"/>
                      <w:szCs w:val="20"/>
                    </w:rPr>
                    <w:t>I</w:t>
                  </w:r>
                  <w:r w:rsidRPr="00E93CC4">
                    <w:rPr>
                      <w:i/>
                      <w:iCs/>
                      <w:sz w:val="20"/>
                      <w:szCs w:val="20"/>
                      <w:vertAlign w:val="subscript"/>
                    </w:rPr>
                    <w:t>as</w:t>
                  </w:r>
                  <w:r>
                    <w:rPr>
                      <w:sz w:val="20"/>
                      <w:szCs w:val="20"/>
                    </w:rPr>
                    <w:t>)</w:t>
                  </w:r>
                </w:p>
              </w:txbxContent>
            </v:textbox>
          </v:rect>
        </w:pict>
      </w:r>
      <w:r w:rsidR="00E93CC4">
        <w:rPr>
          <w:noProof/>
        </w:rPr>
        <w:drawing>
          <wp:inline distT="0" distB="0" distL="0" distR="0">
            <wp:extent cx="2880000" cy="1800000"/>
            <wp:effectExtent l="1905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8"/>
                    <pic:cNvPicPr preferRelativeResize="0">
                      <a:picLocks noChangeAspect="1" noChangeArrowheads="1"/>
                    </pic:cNvPicPr>
                  </pic:nvPicPr>
                  <pic:blipFill>
                    <a:blip r:embed="rId5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1800000"/>
                    </a:xfrm>
                    <a:prstGeom prst="rect">
                      <a:avLst/>
                    </a:prstGeom>
                    <a:noFill/>
                    <a:ln>
                      <a:noFill/>
                    </a:ln>
                  </pic:spPr>
                </pic:pic>
              </a:graphicData>
            </a:graphic>
          </wp:inline>
        </w:drawing>
      </w:r>
      <w:r w:rsidR="00E93CC4">
        <w:rPr>
          <w:noProof/>
        </w:rPr>
        <w:drawing>
          <wp:inline distT="0" distB="0" distL="0" distR="0">
            <wp:extent cx="2876550" cy="1693069"/>
            <wp:effectExtent l="0" t="0" r="0" b="254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8"/>
                    <pic:cNvPicPr preferRelativeResize="0">
                      <a:picLocks noChangeAspect="1" noChangeArrowheads="1"/>
                    </pic:cNvPicPr>
                  </pic:nvPicPr>
                  <pic:blipFill rotWithShape="1">
                    <a:blip r:embed="rId5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27"/>
                    <a:stretch/>
                  </pic:blipFill>
                  <pic:spPr bwMode="auto">
                    <a:xfrm>
                      <a:off x="0" y="0"/>
                      <a:ext cx="2880000" cy="1695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3104" w:rsidRPr="00683777" w:rsidRDefault="00180E00" w:rsidP="00D60A1B">
      <w:pPr>
        <w:pStyle w:val="Ref-Fig-MISERapBib"/>
        <w:rPr>
          <w:noProof/>
          <w:lang w:eastAsia="en-US"/>
        </w:rPr>
      </w:pPr>
      <w:r>
        <w:rPr>
          <w:noProof/>
        </w:rPr>
        <w:pict>
          <v:rect id="Rectangle 457" o:spid="_x0000_s1877" style="position:absolute;left:0;text-align:left;margin-left:299.5pt;margin-top:139pt;width:142.5pt;height:12.75pt;z-index:252041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" fillcolor="white [3212]" strokecolor="white [3212]" strokeweight="1.5pt">
            <v:textbox style="mso-next-textbox:#Rectangle 457" inset="0,0,0,0">
              <w:txbxContent>
                <w:p w:rsidR="0083117D" w:rsidRPr="00EB7C39" w:rsidRDefault="0083117D" w:rsidP="00E93CC4">
                  <w:pPr>
                    <w:spacing w:line="300" w:lineRule="auto"/>
                    <w:rPr>
                      <w:sz w:val="20"/>
                      <w:szCs w:val="20"/>
                    </w:rPr>
                  </w:pPr>
                  <w:r>
                    <w:rPr>
                      <w:sz w:val="20"/>
                      <w:szCs w:val="20"/>
                    </w:rPr>
                    <w:t>c- courant statorique (</w:t>
                  </w:r>
                  <w:r w:rsidRPr="00E93CC4">
                    <w:rPr>
                      <w:i/>
                      <w:iCs/>
                      <w:sz w:val="20"/>
                      <w:szCs w:val="20"/>
                    </w:rPr>
                    <w:t>I</w:t>
                  </w:r>
                  <w:r w:rsidRPr="00E93CC4">
                    <w:rPr>
                      <w:i/>
                      <w:iCs/>
                      <w:sz w:val="20"/>
                      <w:szCs w:val="20"/>
                      <w:vertAlign w:val="subscript"/>
                    </w:rPr>
                    <w:t>as</w:t>
                  </w:r>
                  <w:r>
                    <w:rPr>
                      <w:sz w:val="20"/>
                      <w:szCs w:val="20"/>
                    </w:rPr>
                    <w:t>)</w:t>
                  </w:r>
                </w:p>
              </w:txbxContent>
            </v:textbox>
          </v:rect>
        </w:pict>
      </w:r>
      <w:r>
        <w:rPr>
          <w:noProof/>
        </w:rPr>
        <w:pict>
          <v:rect id="Rectangle 1256" o:spid="_x0000_s1878" style="position:absolute;left:0;text-align:left;margin-left:99.25pt;margin-top:139pt;width:142.5pt;height:12.75pt;z-index:252026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" fillcolor="white [3212]" strokecolor="white [3212]" strokeweight="1.5pt">
            <v:textbox style="mso-next-textbox:#Rectangle 1256" inset="0,0,0,0">
              <w:txbxContent>
                <w:p w:rsidR="0083117D" w:rsidRPr="00EB7C39" w:rsidRDefault="0083117D" w:rsidP="00E93CC4">
                  <w:pPr>
                    <w:spacing w:line="300" w:lineRule="auto"/>
                    <w:rPr>
                      <w:sz w:val="20"/>
                      <w:szCs w:val="20"/>
                    </w:rPr>
                  </w:pPr>
                  <w:r>
                    <w:rPr>
                      <w:sz w:val="20"/>
                      <w:szCs w:val="20"/>
                    </w:rPr>
                    <w:t>b-couple électromagnétique</w:t>
                  </w:r>
                </w:p>
              </w:txbxContent>
            </v:textbox>
          </v:rect>
        </w:pict>
      </w:r>
      <w:r>
        <w:rPr>
          <w:noProof/>
        </w:rPr>
        <w:pict>
          <v:rect id="Rectangle 1257" o:spid="_x0000_s1879" style="position:absolute;left:0;text-align:left;margin-left:197.4pt;margin-top:308.45pt;width:114.75pt;height:12.8pt;z-index:252025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" fillcolor="white [3212]" strokecolor="white [3212]" strokeweight="1.5pt">
            <v:textbox style="mso-next-textbox:#Rectangle 1257" inset="0,0,0,0">
              <w:txbxContent>
                <w:p w:rsidR="0083117D" w:rsidRPr="00EB7C39" w:rsidRDefault="0083117D" w:rsidP="00AB086A">
                  <w:pPr>
                    <w:spacing w:line="300" w:lineRule="auto"/>
                    <w:rPr>
                      <w:sz w:val="16"/>
                      <w:szCs w:val="16"/>
                    </w:rPr>
                  </w:pPr>
                  <w:r>
                    <w:rPr>
                      <w:sz w:val="20"/>
                      <w:szCs w:val="20"/>
                    </w:rPr>
                    <w:t>d-courant rotorique(</w:t>
                  </w:r>
                  <w:r w:rsidRPr="00E93CC4">
                    <w:rPr>
                      <w:i/>
                      <w:iCs/>
                      <w:sz w:val="20"/>
                      <w:szCs w:val="20"/>
                    </w:rPr>
                    <w:t>I</w:t>
                  </w:r>
                  <w:r w:rsidRPr="00E93CC4">
                    <w:rPr>
                      <w:i/>
                      <w:iCs/>
                      <w:sz w:val="20"/>
                      <w:szCs w:val="20"/>
                      <w:vertAlign w:val="subscript"/>
                    </w:rPr>
                    <w:t>qr</w:t>
                  </w:r>
                  <w:r>
                    <w:rPr>
                      <w:sz w:val="20"/>
                      <w:szCs w:val="20"/>
                    </w:rPr>
                    <w:t>)</w:t>
                  </w:r>
                </w:p>
              </w:txbxContent>
            </v:textbox>
          </v:rect>
        </w:pict>
      </w:r>
      <w:r w:rsidR="00AB086A">
        <w:rPr>
          <w:noProof/>
        </w:rPr>
        <w:drawing>
          <wp:inline distT="0" distB="0" distL="0" distR="0">
            <wp:extent cx="2600325" cy="1835961"/>
            <wp:effectExtent l="0" t="0" r="0" b="0"/>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rotWithShape="1">
                    <a:blip r:embed="rId5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74" t="4932" r="7339"/>
                    <a:stretch/>
                  </pic:blipFill>
                  <pic:spPr bwMode="auto">
                    <a:xfrm>
                      <a:off x="0" y="0"/>
                      <a:ext cx="2601637" cy="18368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93CC4">
        <w:rPr>
          <w:noProof/>
        </w:rPr>
        <w:drawing>
          <wp:inline distT="0" distB="0" distL="0" distR="0">
            <wp:extent cx="2390775" cy="1800000"/>
            <wp:effectExtent l="0" t="0" r="0" b="0"/>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8"/>
                    <pic:cNvPicPr preferRelativeResize="0">
                      <a:picLocks noChangeAspect="1" noChangeArrowheads="1"/>
                    </pic:cNvPicPr>
                  </pic:nvPicPr>
                  <pic:blipFill rotWithShape="1">
                    <a:blip r:embed="rId5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40" t="4769" r="7948"/>
                    <a:stretch/>
                  </pic:blipFill>
                  <pic:spPr bwMode="auto">
                    <a:xfrm>
                      <a:off x="0" y="0"/>
                      <a:ext cx="2390775" cy="18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B086A">
        <w:rPr>
          <w:noProof/>
        </w:rPr>
        <w:drawing>
          <wp:inline distT="0" distB="0" distL="0" distR="0">
            <wp:extent cx="4320000" cy="2160000"/>
            <wp:effectExtent l="0" t="0" r="4445" b="0"/>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0"/>
                    <pic:cNvPicPr preferRelativeResize="0">
                      <a:picLocks noChangeAspect="1" noChangeArrowheads="1"/>
                    </pic:cNvPicPr>
                  </pic:nvPicPr>
                  <pic:blipFill>
                    <a:blip r:embed="rId5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2160000"/>
                    </a:xfrm>
                    <a:prstGeom prst="rect">
                      <a:avLst/>
                    </a:prstGeom>
                    <a:noFill/>
                    <a:ln>
                      <a:noFill/>
                    </a:ln>
                  </pic:spPr>
                </pic:pic>
              </a:graphicData>
            </a:graphic>
          </wp:inline>
        </w:drawing>
      </w:r>
    </w:p>
    <w:p w:rsidR="00740DA8" w:rsidRDefault="00180E00" w:rsidP="00D60A1B">
      <w:pPr>
        <w:pStyle w:val="Ref-Fig-MISERapBib"/>
      </w:pPr>
      <w:bookmarkStart w:id="60" w:name="_Toc418990106"/>
      <w:r>
        <w:rPr>
          <w:noProof/>
        </w:rPr>
        <w:pict>
          <v:rect id="_x0000_s3014" style="position:absolute;left:0;text-align:left;margin-left:20pt;margin-top:1.8pt;width:459pt;height:45pt;z-index:252065792" filled="f" stroked="f" strokecolor="#330">
            <v:textbox style="mso-next-textbox:#_x0000_s3014">
              <w:txbxContent>
                <w:p w:rsidR="0083117D" w:rsidRPr="002E115E" w:rsidRDefault="0083117D" w:rsidP="008E673B">
                  <w:pPr>
                    <w:jc w:val="center"/>
                    <w:rPr>
                      <w:sz w:val="22"/>
                      <w:szCs w:val="22"/>
                    </w:rPr>
                  </w:pPr>
                  <w:r>
                    <w:rPr>
                      <w:b/>
                      <w:bCs/>
                    </w:rPr>
                    <w:t>Figure III.13</w:t>
                  </w:r>
                  <w:r w:rsidRPr="002E115E">
                    <w:rPr>
                      <w:b/>
                      <w:bCs/>
                      <w:sz w:val="22"/>
                      <w:szCs w:val="22"/>
                    </w:rPr>
                    <w:t>:</w:t>
                  </w:r>
                  <w:r w:rsidRPr="002E115E">
                    <w:rPr>
                      <w:sz w:val="22"/>
                      <w:szCs w:val="22"/>
                    </w:rPr>
                    <w:t xml:space="preserve"> Simulation avec le modèle réduit : machine en charge (Cr=3.5N.m) </w:t>
                  </w:r>
                </w:p>
                <w:p w:rsidR="0083117D" w:rsidRPr="002E115E" w:rsidRDefault="0083117D" w:rsidP="008E673B">
                  <w:pPr>
                    <w:jc w:val="center"/>
                    <w:rPr>
                      <w:sz w:val="22"/>
                      <w:szCs w:val="22"/>
                    </w:rPr>
                  </w:pPr>
                  <w:r w:rsidRPr="002E115E">
                    <w:rPr>
                      <w:sz w:val="22"/>
                      <w:szCs w:val="22"/>
                    </w:rPr>
                    <w:t xml:space="preserve"> avec ruptures des barres 1</w:t>
                  </w:r>
                  <w:r>
                    <w:rPr>
                      <w:sz w:val="22"/>
                      <w:szCs w:val="22"/>
                    </w:rPr>
                    <w:t xml:space="preserve">et </w:t>
                  </w:r>
                  <w:r w:rsidRPr="002E115E">
                    <w:rPr>
                      <w:sz w:val="22"/>
                      <w:szCs w:val="22"/>
                    </w:rPr>
                    <w:t>2  à partir de t=2s</w:t>
                  </w:r>
                  <w:r>
                    <w:rPr>
                      <w:sz w:val="22"/>
                      <w:szCs w:val="22"/>
                    </w:rPr>
                    <w:t xml:space="preserve"> </w:t>
                  </w:r>
                </w:p>
                <w:p w:rsidR="0083117D" w:rsidRPr="002E115E" w:rsidRDefault="0083117D" w:rsidP="008E673B">
                  <w:pPr>
                    <w:jc w:val="center"/>
                    <w:rPr>
                      <w:sz w:val="22"/>
                      <w:szCs w:val="22"/>
                    </w:rPr>
                  </w:pPr>
                  <w:r w:rsidRPr="002E115E">
                    <w:rPr>
                      <w:sz w:val="22"/>
                      <w:szCs w:val="22"/>
                    </w:rPr>
                    <w:t xml:space="preserve"> </w:t>
                  </w:r>
                </w:p>
                <w:p w:rsidR="0083117D" w:rsidRDefault="0083117D" w:rsidP="008E673B">
                  <w:pPr>
                    <w:jc w:val="center"/>
                    <w:rPr>
                      <w:sz w:val="22"/>
                      <w:szCs w:val="22"/>
                      <w:rtl/>
                    </w:rPr>
                  </w:pPr>
                  <w:r>
                    <w:t>0</w:t>
                  </w:r>
                </w:p>
                <w:p w:rsidR="0083117D" w:rsidRDefault="0083117D" w:rsidP="008E673B">
                  <w:pPr>
                    <w:jc w:val="center"/>
                  </w:pPr>
                  <w:r>
                    <w:t>.</w:t>
                  </w:r>
                </w:p>
                <w:p w:rsidR="0083117D" w:rsidRDefault="0083117D" w:rsidP="008E673B">
                  <w:pPr>
                    <w:jc w:val="center"/>
                  </w:pPr>
                  <w:r>
                    <w:t>.</w:t>
                  </w:r>
                </w:p>
              </w:txbxContent>
            </v:textbox>
          </v:rect>
        </w:pict>
      </w:r>
      <w:r>
        <w:rPr>
          <w:noProof/>
        </w:rPr>
        <w:pict>
          <v:shape id="Zone de texte 455" o:spid="_x0000_s1880" type="#_x0000_t202" style="position:absolute;left:0;text-align:left;margin-left:166pt;margin-top:325.25pt;width:155.25pt;height:23.2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" filled="f" stroked="f" strokeweight=".5pt">
            <v:textbox style="mso-next-textbox:#Zone de texte 455">
              <w:txbxContent>
                <w:p w:rsidR="0083117D" w:rsidRPr="00A43104" w:rsidRDefault="0083117D" w:rsidP="00250D5E">
                  <w:pPr>
                    <w:pStyle w:val="Paragraphedeliste"/>
                    <w:numPr>
                      <w:ilvl w:val="0"/>
                      <w:numId w:val="26"/>
                    </w:numPr>
                    <w:rPr>
                      <w:sz w:val="20"/>
                      <w:szCs w:val="20"/>
                    </w:rPr>
                  </w:pPr>
                  <w:r w:rsidRPr="00A43104">
                    <w:rPr>
                      <w:sz w:val="20"/>
                      <w:szCs w:val="20"/>
                    </w:rPr>
                    <w:t xml:space="preserve">Courant rotorique </w:t>
                  </w:r>
                  <w:r w:rsidRPr="00A43104">
                    <w:rPr>
                      <w:i/>
                      <w:iCs/>
                      <w:sz w:val="20"/>
                      <w:szCs w:val="20"/>
                    </w:rPr>
                    <w:t>iqr</w:t>
                  </w:r>
                </w:p>
              </w:txbxContent>
            </v:textbox>
          </v:shape>
        </w:pict>
      </w:r>
      <w:bookmarkEnd w:id="60"/>
    </w:p>
    <w:p w:rsidR="008E673B" w:rsidRPr="008E673B" w:rsidRDefault="008E673B" w:rsidP="008E673B">
      <w:pPr>
        <w:pStyle w:val="Paragraphe-MISERapBib"/>
      </w:pPr>
    </w:p>
    <w:p w:rsidR="00131C09" w:rsidRDefault="00F43F51" w:rsidP="006C0261">
      <w:pPr>
        <w:spacing w:line="360" w:lineRule="auto"/>
        <w:jc w:val="both"/>
      </w:pPr>
      <w:r w:rsidRPr="00F43F51">
        <w:rPr>
          <w:b/>
          <w:bCs/>
          <w:i/>
          <w:iCs/>
        </w:rPr>
        <w:t>Remarque</w:t>
      </w:r>
      <w:r>
        <w:t> :</w:t>
      </w:r>
    </w:p>
    <w:p w:rsidR="00131C09" w:rsidRDefault="00ED3D5E" w:rsidP="00204C2C">
      <w:pPr>
        <w:spacing w:line="360" w:lineRule="auto"/>
        <w:ind w:firstLine="567"/>
        <w:jc w:val="both"/>
      </w:pPr>
      <w:r>
        <w:t xml:space="preserve">Le régulateur de vitesse adopté doit avoir un comportement satisfaisant sur </w:t>
      </w:r>
      <w:r w:rsidR="008E673B">
        <w:t>toute</w:t>
      </w:r>
      <w:r>
        <w:t xml:space="preserve"> la plage de vitesse et doit satisfaire le plus possible aux exigences suivantes :</w:t>
      </w:r>
    </w:p>
    <w:p w:rsidR="00ED3D5E" w:rsidRDefault="00ED3D5E" w:rsidP="00250D5E">
      <w:pPr>
        <w:pStyle w:val="Paragraphedeliste"/>
        <w:numPr>
          <w:ilvl w:val="0"/>
          <w:numId w:val="38"/>
        </w:numPr>
        <w:spacing w:line="360" w:lineRule="auto"/>
        <w:jc w:val="both"/>
      </w:pPr>
      <w:r>
        <w:t>Rapidité de réponse ;</w:t>
      </w:r>
    </w:p>
    <w:p w:rsidR="00ED3D5E" w:rsidRDefault="00ED3D5E" w:rsidP="00250D5E">
      <w:pPr>
        <w:pStyle w:val="Paragraphedeliste"/>
        <w:numPr>
          <w:ilvl w:val="0"/>
          <w:numId w:val="38"/>
        </w:numPr>
        <w:spacing w:line="360" w:lineRule="auto"/>
        <w:jc w:val="both"/>
      </w:pPr>
      <w:r>
        <w:t>Dépassement nul ou faible ;</w:t>
      </w:r>
    </w:p>
    <w:p w:rsidR="00ED3D5E" w:rsidRDefault="00ED3D5E" w:rsidP="00250D5E">
      <w:pPr>
        <w:pStyle w:val="Paragraphedeliste"/>
        <w:numPr>
          <w:ilvl w:val="0"/>
          <w:numId w:val="38"/>
        </w:numPr>
        <w:spacing w:line="360" w:lineRule="auto"/>
        <w:jc w:val="both"/>
      </w:pPr>
      <w:r>
        <w:t>Erreur statique nulle en régime permanant ;</w:t>
      </w:r>
    </w:p>
    <w:p w:rsidR="00ED3D5E" w:rsidRDefault="00ED3D5E" w:rsidP="00250D5E">
      <w:pPr>
        <w:pStyle w:val="Paragraphedeliste"/>
        <w:numPr>
          <w:ilvl w:val="0"/>
          <w:numId w:val="38"/>
        </w:numPr>
        <w:spacing w:line="360" w:lineRule="auto"/>
        <w:jc w:val="both"/>
      </w:pPr>
      <w:r>
        <w:t>Robustesse aux variations paramétriques.</w:t>
      </w:r>
    </w:p>
    <w:p w:rsidR="007D103B" w:rsidRDefault="008E673B" w:rsidP="00511C4F">
      <w:pPr>
        <w:pStyle w:val="T2-styleMISE"/>
      </w:pPr>
      <w:bookmarkStart w:id="61" w:name="_Toc418990034"/>
      <w:r>
        <w:t>C</w:t>
      </w:r>
      <w:r w:rsidR="007D103B">
        <w:t>onclusion</w:t>
      </w:r>
      <w:bookmarkEnd w:id="61"/>
    </w:p>
    <w:p w:rsidR="00131C09" w:rsidRDefault="007D103B" w:rsidP="008A390D">
      <w:pPr>
        <w:spacing w:line="360" w:lineRule="auto"/>
        <w:ind w:firstLine="567"/>
        <w:jc w:val="both"/>
      </w:pPr>
      <w:r w:rsidRPr="007D103B">
        <w:t xml:space="preserve"> Dans ce chapitre nous avons vu que de la commande vectorielle est caractérisée par le découplage qu’elle réalise entre le flux et le couple. Elle a permis, par son application aux machine synchrone à aimants permanents l’obtention de performances dynamiques et statiques satisfaisantes. Ces performances sont réalisées avec une structure simple. A partir d’un modèle non linéaire et couplé, nous avons obtenu un modèle simple et découplé, qui permet de contrôler la vitesse du rotor. On conclut que, la commande vectorielle par orientation du flux est un outil de contrôle fort intéressant permettant de traiter la machine synchrone à aimants permanents de façon semblable à celle à courant continu. Ce qui nous  permettons d’appliquer  d’autres techniques  modernes  pour la conduite de la  machine  synchrone à aimants permanents. Nous pouvant  citer  la commande par la </w:t>
      </w:r>
      <w:r w:rsidR="00511C4F">
        <w:t>logique floue qui sera l’objet d</w:t>
      </w:r>
      <w:r w:rsidRPr="007D103B">
        <w:t xml:space="preserve">e la suite de </w:t>
      </w:r>
      <w:r>
        <w:t>travail</w:t>
      </w:r>
      <w:r w:rsidRPr="007D103B">
        <w:t>.</w:t>
      </w:r>
    </w:p>
    <w:p w:rsidR="00131C09" w:rsidRDefault="00131C09" w:rsidP="006C0261">
      <w:pPr>
        <w:spacing w:line="360" w:lineRule="auto"/>
        <w:jc w:val="both"/>
      </w:pPr>
    </w:p>
    <w:p w:rsidR="00131C09" w:rsidRDefault="00131C09" w:rsidP="006C0261">
      <w:pPr>
        <w:spacing w:line="360" w:lineRule="auto"/>
        <w:jc w:val="both"/>
      </w:pPr>
    </w:p>
    <w:p w:rsidR="00287922" w:rsidRDefault="00287922" w:rsidP="006C0261">
      <w:pPr>
        <w:spacing w:line="360" w:lineRule="auto"/>
        <w:jc w:val="both"/>
      </w:pPr>
    </w:p>
    <w:p w:rsidR="00287922" w:rsidRPr="008E673B" w:rsidRDefault="008E673B" w:rsidP="006C0261">
      <w:pPr>
        <w:spacing w:line="360" w:lineRule="auto"/>
        <w:jc w:val="both"/>
        <w:rPr>
          <w:color w:val="FF0000"/>
        </w:rPr>
      </w:pPr>
      <w:r w:rsidRPr="008E673B">
        <w:rPr>
          <w:color w:val="FF0000"/>
        </w:rPr>
        <w:t xml:space="preserve">Les zooms doit être dans la forme  de l’originale </w:t>
      </w:r>
    </w:p>
    <w:p w:rsidR="00287922" w:rsidRDefault="00287922" w:rsidP="006C0261">
      <w:pPr>
        <w:spacing w:line="360" w:lineRule="auto"/>
        <w:jc w:val="both"/>
      </w:pPr>
    </w:p>
    <w:p w:rsidR="00287922" w:rsidRDefault="00287922" w:rsidP="006C0261">
      <w:pPr>
        <w:spacing w:line="360" w:lineRule="auto"/>
        <w:jc w:val="both"/>
      </w:pPr>
    </w:p>
    <w:p w:rsidR="00287922" w:rsidRDefault="00287922" w:rsidP="006C0261">
      <w:pPr>
        <w:spacing w:line="360" w:lineRule="auto"/>
        <w:jc w:val="both"/>
      </w:pPr>
    </w:p>
    <w:p w:rsidR="00287922" w:rsidRDefault="00287922" w:rsidP="006C0261">
      <w:pPr>
        <w:spacing w:line="360" w:lineRule="auto"/>
        <w:jc w:val="both"/>
      </w:pPr>
    </w:p>
    <w:p w:rsidR="00287922" w:rsidRDefault="00287922" w:rsidP="006C0261">
      <w:pPr>
        <w:spacing w:line="360" w:lineRule="auto"/>
        <w:jc w:val="both"/>
      </w:pPr>
    </w:p>
    <w:p w:rsidR="00956194" w:rsidRDefault="00956194" w:rsidP="006C0261">
      <w:pPr>
        <w:spacing w:line="360" w:lineRule="auto"/>
        <w:jc w:val="both"/>
      </w:pPr>
    </w:p>
    <w:p w:rsidR="00956194" w:rsidRDefault="00956194" w:rsidP="006C0261">
      <w:pPr>
        <w:spacing w:line="360" w:lineRule="auto"/>
        <w:jc w:val="both"/>
      </w:pPr>
    </w:p>
    <w:p w:rsidR="003F050F" w:rsidRDefault="003F050F" w:rsidP="003909CB">
      <w:pPr>
        <w:pStyle w:val="Paragraphe-MISERapBib"/>
      </w:pPr>
    </w:p>
    <w:p w:rsidR="00A91881" w:rsidRDefault="00A91881" w:rsidP="003909CB">
      <w:pPr>
        <w:pStyle w:val="Paragraphe-MISERapBib"/>
        <w:sectPr w:rsidR="00A91881" w:rsidSect="00AB78B7">
          <w:headerReference w:type="default" r:id="rId535"/>
          <w:footerReference w:type="default" r:id="rId536"/>
          <w:pgSz w:w="11906" w:h="16838" w:code="9"/>
          <w:pgMar w:top="1134" w:right="851" w:bottom="1134" w:left="851" w:header="709" w:footer="567" w:gutter="284"/>
          <w:cols w:space="284"/>
          <w:docGrid w:linePitch="360"/>
        </w:sectPr>
      </w:pPr>
      <w:bookmarkStart w:id="62" w:name="OLE_LINK485"/>
      <w:bookmarkStart w:id="63" w:name="OLE_LINK487"/>
      <w:bookmarkStart w:id="64" w:name="OLE_LINK491"/>
      <w:bookmarkStart w:id="65" w:name="OLE_LINK492"/>
    </w:p>
    <w:p w:rsidR="001B71D3" w:rsidRDefault="001B71D3" w:rsidP="001B71D3">
      <w:pPr>
        <w:jc w:val="center"/>
        <w:rPr>
          <w:b/>
          <w:bCs/>
          <w:caps/>
          <w:sz w:val="40"/>
          <w:szCs w:val="40"/>
        </w:rPr>
      </w:pPr>
    </w:p>
    <w:p w:rsidR="001B71D3" w:rsidRDefault="001B71D3" w:rsidP="001B71D3">
      <w:pPr>
        <w:jc w:val="center"/>
        <w:rPr>
          <w:b/>
          <w:bCs/>
          <w:caps/>
          <w:sz w:val="40"/>
          <w:szCs w:val="40"/>
        </w:rPr>
      </w:pPr>
    </w:p>
    <w:p w:rsidR="001B71D3" w:rsidRDefault="001B71D3" w:rsidP="001B71D3">
      <w:pPr>
        <w:jc w:val="center"/>
        <w:rPr>
          <w:b/>
          <w:bCs/>
          <w:caps/>
          <w:sz w:val="40"/>
          <w:szCs w:val="40"/>
        </w:rPr>
      </w:pPr>
    </w:p>
    <w:p w:rsidR="001B71D3" w:rsidRDefault="001B71D3" w:rsidP="001B71D3">
      <w:pPr>
        <w:jc w:val="center"/>
        <w:rPr>
          <w:b/>
          <w:bCs/>
          <w:caps/>
          <w:sz w:val="40"/>
          <w:szCs w:val="40"/>
        </w:rPr>
      </w:pPr>
    </w:p>
    <w:p w:rsidR="001B71D3" w:rsidRDefault="001B71D3" w:rsidP="001B71D3">
      <w:pPr>
        <w:jc w:val="center"/>
        <w:rPr>
          <w:b/>
          <w:bCs/>
          <w:caps/>
          <w:sz w:val="40"/>
          <w:szCs w:val="40"/>
        </w:rPr>
      </w:pPr>
    </w:p>
    <w:p w:rsidR="001B71D3" w:rsidRDefault="001B71D3" w:rsidP="001B71D3">
      <w:pPr>
        <w:jc w:val="center"/>
        <w:rPr>
          <w:b/>
          <w:bCs/>
          <w:caps/>
          <w:sz w:val="40"/>
          <w:szCs w:val="40"/>
        </w:rPr>
      </w:pPr>
    </w:p>
    <w:p w:rsidR="00833A5B" w:rsidRDefault="00833A5B" w:rsidP="001B71D3">
      <w:pPr>
        <w:jc w:val="center"/>
        <w:rPr>
          <w:b/>
          <w:bCs/>
          <w:caps/>
          <w:sz w:val="40"/>
          <w:szCs w:val="40"/>
        </w:rPr>
      </w:pPr>
    </w:p>
    <w:p w:rsidR="001B71D3" w:rsidRDefault="001B71D3" w:rsidP="001B71D3">
      <w:pPr>
        <w:jc w:val="center"/>
        <w:rPr>
          <w:b/>
          <w:bCs/>
          <w:caps/>
          <w:sz w:val="40"/>
          <w:szCs w:val="40"/>
        </w:rPr>
      </w:pPr>
    </w:p>
    <w:p w:rsidR="001B71D3" w:rsidRDefault="001B71D3" w:rsidP="001B71D3">
      <w:pPr>
        <w:jc w:val="center"/>
        <w:rPr>
          <w:b/>
          <w:bCs/>
          <w:caps/>
          <w:sz w:val="40"/>
          <w:szCs w:val="40"/>
        </w:rPr>
      </w:pPr>
    </w:p>
    <w:p w:rsidR="001B71D3" w:rsidRPr="00833A5B" w:rsidRDefault="001B71D3" w:rsidP="001B71D3">
      <w:pPr>
        <w:jc w:val="center"/>
        <w:rPr>
          <w:b/>
          <w:bCs/>
          <w:caps/>
          <w:sz w:val="44"/>
          <w:szCs w:val="44"/>
        </w:rPr>
      </w:pPr>
      <w:r w:rsidRPr="00833A5B">
        <w:rPr>
          <w:b/>
          <w:bCs/>
          <w:caps/>
          <w:sz w:val="44"/>
          <w:szCs w:val="44"/>
        </w:rPr>
        <w:t xml:space="preserve">Chapitre IV. </w:t>
      </w:r>
    </w:p>
    <w:p w:rsidR="001B71D3" w:rsidRPr="00833A5B" w:rsidRDefault="001B71D3" w:rsidP="001B71D3">
      <w:pPr>
        <w:jc w:val="center"/>
        <w:rPr>
          <w:b/>
          <w:bCs/>
          <w:caps/>
          <w:sz w:val="44"/>
          <w:szCs w:val="44"/>
        </w:rPr>
      </w:pPr>
    </w:p>
    <w:p w:rsidR="00636FE7" w:rsidRDefault="00636FE7" w:rsidP="000B01A9">
      <w:pPr>
        <w:pStyle w:val="T1-styleMISE"/>
      </w:pPr>
      <w:r w:rsidRPr="004938D5">
        <w:t>C</w:t>
      </w:r>
      <w:r>
        <w:t xml:space="preserve">ommande </w:t>
      </w:r>
      <w:r w:rsidRPr="004938D5">
        <w:t>PI F</w:t>
      </w:r>
      <w:r>
        <w:t xml:space="preserve">lou  de la </w:t>
      </w:r>
      <w:r w:rsidRPr="004938D5">
        <w:t xml:space="preserve">MAS </w:t>
      </w:r>
      <w:r>
        <w:t xml:space="preserve">en tenant  compte des </w:t>
      </w:r>
      <w:r w:rsidRPr="004938D5">
        <w:t>D</w:t>
      </w:r>
      <w:r>
        <w:t>éfauts rotoriques</w:t>
      </w:r>
    </w:p>
    <w:p w:rsidR="001B71D3" w:rsidRPr="00E943FE" w:rsidRDefault="001B71D3" w:rsidP="001B71D3">
      <w:pPr>
        <w:jc w:val="center"/>
        <w:rPr>
          <w:b/>
          <w:bCs/>
          <w:caps/>
          <w:sz w:val="40"/>
          <w:szCs w:val="40"/>
        </w:rPr>
      </w:pPr>
    </w:p>
    <w:p w:rsidR="001B71D3" w:rsidRDefault="001B71D3" w:rsidP="001B71D3">
      <w:pPr>
        <w:rPr>
          <w:b/>
          <w:bCs/>
          <w:caps/>
          <w:sz w:val="28"/>
          <w:szCs w:val="28"/>
        </w:rPr>
      </w:pPr>
    </w:p>
    <w:p w:rsidR="001B71D3" w:rsidRDefault="001B71D3" w:rsidP="001B71D3">
      <w:pPr>
        <w:rPr>
          <w:b/>
          <w:bCs/>
          <w:caps/>
          <w:sz w:val="28"/>
          <w:szCs w:val="28"/>
        </w:rPr>
        <w:sectPr w:rsidR="001B71D3" w:rsidSect="00AB78B7">
          <w:headerReference w:type="even" r:id="rId537"/>
          <w:headerReference w:type="default" r:id="rId538"/>
          <w:footerReference w:type="even" r:id="rId539"/>
          <w:footerReference w:type="default" r:id="rId540"/>
          <w:headerReference w:type="first" r:id="rId541"/>
          <w:footerReference w:type="first" r:id="rId542"/>
          <w:pgSz w:w="11906" w:h="16838" w:code="9"/>
          <w:pgMar w:top="851" w:right="851" w:bottom="851" w:left="851" w:header="709" w:footer="567" w:gutter="284"/>
          <w:cols w:space="284"/>
          <w:docGrid w:linePitch="360"/>
        </w:sectPr>
      </w:pPr>
    </w:p>
    <w:p w:rsidR="003F050F" w:rsidRDefault="004938D5" w:rsidP="000B01A9">
      <w:pPr>
        <w:pStyle w:val="T1-styleMISE"/>
      </w:pPr>
      <w:bookmarkStart w:id="66" w:name="_Toc418990035"/>
      <w:bookmarkStart w:id="67" w:name="OLE_LINK563"/>
      <w:r w:rsidRPr="004938D5">
        <w:t>C</w:t>
      </w:r>
      <w:r w:rsidR="008E673B">
        <w:t>omm</w:t>
      </w:r>
      <w:r w:rsidR="00636FE7">
        <w:t xml:space="preserve">ande </w:t>
      </w:r>
      <w:r w:rsidRPr="004938D5">
        <w:t>PI F</w:t>
      </w:r>
      <w:r w:rsidR="00636FE7">
        <w:t xml:space="preserve">lou  de la </w:t>
      </w:r>
      <w:r w:rsidRPr="004938D5">
        <w:t xml:space="preserve">MAS </w:t>
      </w:r>
      <w:r w:rsidR="00636FE7">
        <w:t xml:space="preserve">en tenant  compte des </w:t>
      </w:r>
      <w:r w:rsidRPr="004938D5">
        <w:t>D</w:t>
      </w:r>
      <w:r w:rsidR="00636FE7">
        <w:t xml:space="preserve">éfauts </w:t>
      </w:r>
      <w:bookmarkEnd w:id="66"/>
      <w:r w:rsidR="00636FE7">
        <w:t>rotoriques</w:t>
      </w:r>
    </w:p>
    <w:p w:rsidR="003F050F" w:rsidRPr="0025430E" w:rsidRDefault="003F050F" w:rsidP="00511C4F">
      <w:pPr>
        <w:pStyle w:val="T2-styleMISE"/>
      </w:pPr>
      <w:bookmarkStart w:id="68" w:name="_Toc418990036"/>
      <w:r w:rsidRPr="0021566F">
        <w:t>Introduction</w:t>
      </w:r>
      <w:bookmarkEnd w:id="68"/>
    </w:p>
    <w:p w:rsidR="00322750" w:rsidRDefault="004938D5" w:rsidP="00EF79FF">
      <w:pPr>
        <w:pStyle w:val="Paragraphe-MISERapBib"/>
      </w:pPr>
      <w:r>
        <w:t>Le problème de la sensibilité paramétrique du modèle de la machine, aggravé par la présence du bruit de mesure, du convertisseur et autres, aura non seulement un impacter sur l’observabilité de la vitesse, mais aussi un impact sur les performances et la robustesse de la commande ainsi élaboré</w:t>
      </w:r>
      <w:r w:rsidR="00EB41DB">
        <w:t>.</w:t>
      </w:r>
      <w:r w:rsidR="00EF79FF">
        <w:t xml:space="preserve"> </w:t>
      </w:r>
      <w:r w:rsidR="00FC1B66">
        <w:t xml:space="preserve">Les techniques d’intelligence artificielle (la logique </w:t>
      </w:r>
      <w:r w:rsidR="008C5863">
        <w:t>floue, réseaux de neurones, système expert, reconnaissance de formes</w:t>
      </w:r>
      <w:r w:rsidR="00FC1B66">
        <w:t>) deviennent pour résoudre ce problème, les algorithmes basées sur la logique floue sont considérés comme une solution très intéressante pour le réglage de systèmes</w:t>
      </w:r>
      <w:r w:rsidR="00B609D6">
        <w:t xml:space="preserve"> non linéaires ou les systèmes pour </w:t>
      </w:r>
      <w:r w:rsidR="008C5863">
        <w:t>lesquels</w:t>
      </w:r>
      <w:r w:rsidR="00B609D6">
        <w:t xml:space="preserve"> il n’existe pas de modèles mathématiques</w:t>
      </w:r>
      <w:r w:rsidR="002B6B26">
        <w:t xml:space="preserve"> (avantage). </w:t>
      </w:r>
      <w:r w:rsidR="00C952B8">
        <w:t xml:space="preserve">Par contre les méthodes de réglage </w:t>
      </w:r>
      <w:r w:rsidR="002B6B26">
        <w:t>conventionn</w:t>
      </w:r>
      <w:r w:rsidR="00C952B8">
        <w:t>elles se</w:t>
      </w:r>
      <w:r w:rsidR="002B6B26">
        <w:t xml:space="preserve"> basent sur une modélisation adéquate du système [26</w:t>
      </w:r>
      <w:r w:rsidR="00EF79FF">
        <w:t>, 27,29</w:t>
      </w:r>
      <w:r w:rsidR="002B6B26">
        <w:t>].</w:t>
      </w:r>
    </w:p>
    <w:p w:rsidR="0038117B" w:rsidRDefault="0038117B" w:rsidP="00EF79FF">
      <w:pPr>
        <w:pStyle w:val="Paragraphe-MISERapBib"/>
        <w:ind w:firstLine="0"/>
      </w:pPr>
      <w:r>
        <w:t>Les régulateurs flous ont montrés leur efficacité dans la commande des systèmes non linéaires, et dans plusieurs cas ont démontré qu’ils sont robustes et que leur performances sont moins sensibles aux variations paramétriques par rapport aux régulateurs conventionnelles</w:t>
      </w:r>
      <w:r w:rsidR="005D09C4">
        <w:t xml:space="preserve"> [28</w:t>
      </w:r>
      <w:r w:rsidR="008C5863">
        <w:t>,30</w:t>
      </w:r>
      <w:r w:rsidR="005D09C4">
        <w:t>]</w:t>
      </w:r>
      <w:r>
        <w:t>.</w:t>
      </w:r>
    </w:p>
    <w:p w:rsidR="00FC1B66" w:rsidRDefault="00230C8D" w:rsidP="00EF79FF">
      <w:pPr>
        <w:pStyle w:val="Paragraphe-MISERapBib"/>
        <w:ind w:firstLine="0"/>
      </w:pPr>
      <w:r>
        <w:t>Le</w:t>
      </w:r>
      <w:r w:rsidR="00B609D6">
        <w:t xml:space="preserve"> contrôleur flou peut être vu comme un algorithme qui peut convertir une stratégie formelle de commande basée sur les connaissances d’un expert en une stratégie automatique de commande.</w:t>
      </w:r>
      <w:r w:rsidR="00322750">
        <w:t xml:space="preserve"> Cet algorithme de commande peut être considéré comme des systèmes logiques qui utilisent des règles linguistiques pour établir des relations entre leurs variables d’entrée et de sortie [2,27].</w:t>
      </w:r>
    </w:p>
    <w:p w:rsidR="00C952B8" w:rsidRDefault="00C952B8" w:rsidP="00EF79FF">
      <w:pPr>
        <w:pStyle w:val="Paragraphe-MISERapBib"/>
        <w:ind w:firstLine="0"/>
      </w:pPr>
      <w:r>
        <w:t>Dans ce chapitre, la logique floue est utilisée pour prendre des décisions sur l’état de moteur sain ou avec défaut.</w:t>
      </w:r>
    </w:p>
    <w:p w:rsidR="005D09C4" w:rsidRPr="0025430E" w:rsidRDefault="005D09C4" w:rsidP="00511C4F">
      <w:pPr>
        <w:pStyle w:val="T2-styleMISE"/>
      </w:pPr>
      <w:bookmarkStart w:id="69" w:name="_Toc418990037"/>
      <w:r>
        <w:t xml:space="preserve">Historique </w:t>
      </w:r>
      <w:r w:rsidR="00C34E8C">
        <w:t>à</w:t>
      </w:r>
      <w:r>
        <w:t xml:space="preserve"> la logique flou</w:t>
      </w:r>
      <w:r w:rsidR="00C34E8C">
        <w:t>e</w:t>
      </w:r>
      <w:r w:rsidR="004C4B79">
        <w:t xml:space="preserve"> et définitions</w:t>
      </w:r>
      <w:bookmarkEnd w:id="69"/>
    </w:p>
    <w:p w:rsidR="002B6B26" w:rsidRDefault="005D09C4" w:rsidP="003909CB">
      <w:pPr>
        <w:pStyle w:val="Paragraphe-MISERapBib"/>
      </w:pPr>
      <w:r>
        <w:t>Le</w:t>
      </w:r>
      <w:r w:rsidR="00C34E8C">
        <w:t>s bases de la théoriques de la logique floue ont établies par Zadeh dans son article « fuzzy set »</w:t>
      </w:r>
      <w:r w:rsidR="00761281">
        <w:t>1965</w:t>
      </w:r>
      <w:r w:rsidR="00DC3E6A">
        <w:t>[</w:t>
      </w:r>
      <w:r w:rsidR="00DB5E67">
        <w:t>26] en</w:t>
      </w:r>
      <w:r w:rsidR="002E6829">
        <w:t xml:space="preserve"> se basant sur sa théorie mathématique </w:t>
      </w:r>
      <w:r w:rsidR="00DC3E6A">
        <w:t>des ensembles flous</w:t>
      </w:r>
      <w:r w:rsidR="00C34E8C">
        <w:t xml:space="preserve">. </w:t>
      </w:r>
      <w:r w:rsidR="002E6829">
        <w:t>La</w:t>
      </w:r>
      <w:r w:rsidR="00C34E8C">
        <w:t xml:space="preserve"> logique floue est une extension de la logique </w:t>
      </w:r>
      <w:r w:rsidR="002E6829">
        <w:t>booléenne, qui est en généralisation de la théorie des ensembles classiques.</w:t>
      </w:r>
    </w:p>
    <w:p w:rsidR="005D09C4" w:rsidRDefault="0088183C" w:rsidP="00EF79FF">
      <w:pPr>
        <w:pStyle w:val="Paragraphe-MISERapBib"/>
        <w:ind w:firstLine="0"/>
      </w:pPr>
      <w:r>
        <w:t xml:space="preserve">C’est seulement aux années quatre-vingt que la commande par la logique floue a été introduite au niveau des systèmes de réglage et de commande et en particulier au japon. Elle a été appliquée dans les processus industriels pour résoudre des problèmes de régulation aussi divers, liés aux </w:t>
      </w:r>
      <w:r w:rsidR="00822529">
        <w:t>machines-outils</w:t>
      </w:r>
      <w:r>
        <w:t xml:space="preserve"> et la robotique [25,29]. </w:t>
      </w:r>
      <w:r w:rsidR="00EF79FF">
        <w:t xml:space="preserve"> </w:t>
      </w:r>
      <w:r w:rsidR="004C4B79">
        <w:t>Dans la logique classique, les variables gérées sont booléen. C’est à dire qu’elles ne prennent que deux valeurs 0 ou 1. La logique floue a pour but de raisonner à partir de connaissances imparfaites qui opposent résistance à la logique floue classique. Pour cela la logique floue se propose de remplacer les variables booléennes par des variables floues</w:t>
      </w:r>
      <w:r w:rsidR="003C38BA">
        <w:t xml:space="preserve"> [31]</w:t>
      </w:r>
      <w:r w:rsidR="004C4B79">
        <w:t>.</w:t>
      </w:r>
    </w:p>
    <w:p w:rsidR="004C4B79" w:rsidRDefault="00356DF1" w:rsidP="00EF79FF">
      <w:pPr>
        <w:pStyle w:val="Paragraphe-MISERapBib"/>
        <w:ind w:firstLine="0"/>
      </w:pPr>
      <w:r>
        <w:t>Selon la logique floue on peut définir u</w:t>
      </w:r>
      <w:r w:rsidR="00761281">
        <w:t>ne fonction d’ap</w:t>
      </w:r>
      <w:r>
        <w:t xml:space="preserve">partenance </w:t>
      </w:r>
      <w:r w:rsidRPr="00356DF1">
        <w:rPr>
          <w:position w:val="-10"/>
        </w:rPr>
        <w:object w:dxaOrig="660" w:dyaOrig="340">
          <v:shape id="_x0000_i1284" type="#_x0000_t75" style="width:33.45pt;height:17.15pt" o:ole="" fillcolor="window">
            <v:imagedata r:id="rId543" o:title=""/>
          </v:shape>
          <o:OLEObject Type="Embed" ProgID="Equation.3" ShapeID="_x0000_i1284" DrawAspect="Content" ObjectID="_1278969299" r:id="rId544"/>
        </w:object>
      </w:r>
      <w:r>
        <w:t xml:space="preserve"> comprise généralement entre 0 et 1, par contre en logique classique (booléenne), qui n’admet pour variables que les variables 0 et 1.elle ne peut pas prendre deux qualificatifs à la fois (0 ou 1).</w:t>
      </w:r>
      <w:r w:rsidR="00EF79FF">
        <w:t xml:space="preserve"> </w:t>
      </w:r>
      <w:r w:rsidR="00404AEF">
        <w:t>Le concept d’appartenance est primordial dans la théorie des ensembles : il désigne le fait qu’un élément fasse partie ou non d’un ensemble.</w:t>
      </w:r>
      <w:r w:rsidR="00EF79FF">
        <w:t xml:space="preserve"> </w:t>
      </w:r>
      <w:r w:rsidR="000326D3">
        <w:t xml:space="preserve">On présente un exemple pour simplifier </w:t>
      </w:r>
      <w:r w:rsidR="00EF79FF">
        <w:t>la</w:t>
      </w:r>
      <w:r w:rsidR="000326D3">
        <w:t xml:space="preserve"> déférence entre logique classi</w:t>
      </w:r>
      <w:r w:rsidR="00B937C1">
        <w:t xml:space="preserve">que et logique floue qui consiste à la classification des vitesses en trois ensembles </w:t>
      </w:r>
      <w:r w:rsidR="00B937C1">
        <w:rPr>
          <w:rFonts w:hint="cs"/>
          <w:rtl/>
          <w:lang w:bidi="ar-DZ"/>
        </w:rPr>
        <w:t>"</w:t>
      </w:r>
      <w:r w:rsidR="00B937C1">
        <w:rPr>
          <w:lang w:bidi="ar-DZ"/>
        </w:rPr>
        <w:t>faible</w:t>
      </w:r>
      <w:r w:rsidR="00B937C1">
        <w:rPr>
          <w:rFonts w:hint="cs"/>
          <w:rtl/>
          <w:lang w:bidi="ar-DZ"/>
        </w:rPr>
        <w:t>"</w:t>
      </w:r>
      <w:r w:rsidR="00B937C1">
        <w:rPr>
          <w:lang w:bidi="ar-DZ"/>
        </w:rPr>
        <w:t>,</w:t>
      </w:r>
      <w:r w:rsidR="00B937C1">
        <w:rPr>
          <w:rFonts w:hint="cs"/>
          <w:rtl/>
          <w:lang w:bidi="ar-DZ"/>
        </w:rPr>
        <w:t>"</w:t>
      </w:r>
      <w:r w:rsidR="00722626">
        <w:rPr>
          <w:lang w:bidi="ar-DZ"/>
        </w:rPr>
        <w:t>moyenne</w:t>
      </w:r>
      <w:r w:rsidR="00B937C1">
        <w:rPr>
          <w:rFonts w:hint="cs"/>
          <w:rtl/>
          <w:lang w:bidi="ar-DZ"/>
        </w:rPr>
        <w:t>"</w:t>
      </w:r>
      <w:r w:rsidR="00B937C1">
        <w:rPr>
          <w:lang w:bidi="ar-DZ"/>
        </w:rPr>
        <w:t>,</w:t>
      </w:r>
      <w:r w:rsidR="00B937C1">
        <w:rPr>
          <w:rFonts w:hint="cs"/>
          <w:rtl/>
          <w:lang w:bidi="ar-DZ"/>
        </w:rPr>
        <w:t>"</w:t>
      </w:r>
      <w:r w:rsidR="00722626">
        <w:rPr>
          <w:lang w:bidi="ar-DZ"/>
        </w:rPr>
        <w:t>élevée</w:t>
      </w:r>
      <w:r w:rsidR="00B937C1">
        <w:rPr>
          <w:rFonts w:hint="cs"/>
          <w:rtl/>
          <w:lang w:bidi="ar-DZ"/>
        </w:rPr>
        <w:t>"</w:t>
      </w:r>
      <w:r w:rsidR="00D82A8E">
        <w:rPr>
          <w:lang w:bidi="ar-DZ"/>
        </w:rPr>
        <w:t xml:space="preserve"> [6]</w:t>
      </w:r>
      <w:r w:rsidR="00B937C1">
        <w:rPr>
          <w:lang w:bidi="ar-DZ"/>
        </w:rPr>
        <w:t>.</w:t>
      </w:r>
    </w:p>
    <w:p w:rsidR="00822529" w:rsidRPr="00EF79FF" w:rsidRDefault="00735822" w:rsidP="00C03BFB">
      <w:pPr>
        <w:pStyle w:val="liste2-MISERapBib"/>
      </w:pPr>
      <w:r w:rsidRPr="00EF79FF">
        <w:t>En logique booléenne</w:t>
      </w:r>
      <w:r w:rsidR="006142A6" w:rsidRPr="00EF79FF">
        <w:t xml:space="preserve"> (</w:t>
      </w:r>
      <w:r w:rsidR="00942E9C" w:rsidRPr="00EF79FF">
        <w:t>figure IV</w:t>
      </w:r>
      <w:r w:rsidR="006142A6" w:rsidRPr="00EF79FF">
        <w:t>.1.a)</w:t>
      </w:r>
      <w:r w:rsidRPr="00EF79FF">
        <w:t>, la fonction d’appartenance prendre une seule valeur 0 ou 1</w:t>
      </w:r>
      <w:r w:rsidR="006142A6" w:rsidRPr="00EF79FF">
        <w:t> .</w:t>
      </w:r>
      <w:r w:rsidR="00A95CB9" w:rsidRPr="00EF79FF">
        <w:t>La vitesse peut être :</w:t>
      </w:r>
    </w:p>
    <w:p w:rsidR="00A95CB9" w:rsidRDefault="00F37EC5" w:rsidP="00C03BFB">
      <w:pPr>
        <w:pStyle w:val="liste2-MISERapBib"/>
      </w:pPr>
      <w:r w:rsidRPr="006A3D86">
        <w:object w:dxaOrig="7240" w:dyaOrig="1240">
          <v:shape id="_x0000_i1285" type="#_x0000_t75" style="width:362.55pt;height:61.7pt" o:ole="">
            <v:imagedata r:id="rId545" o:title=""/>
          </v:shape>
          <o:OLEObject Type="Embed" ProgID="Equation.DSMT4" ShapeID="_x0000_i1285" DrawAspect="Content" ObjectID="_1278969300" r:id="rId546"/>
        </w:object>
      </w:r>
    </w:p>
    <w:p w:rsidR="00F71991" w:rsidRPr="00C03BFB" w:rsidRDefault="003D2653" w:rsidP="00C03BFB">
      <w:pPr>
        <w:pStyle w:val="liste2-MISERapBib"/>
      </w:pPr>
      <w:r w:rsidRPr="00C03BFB">
        <w:t>En logique floue</w:t>
      </w:r>
      <w:r w:rsidR="006142A6" w:rsidRPr="00C03BFB">
        <w:t xml:space="preserve"> (</w:t>
      </w:r>
      <w:r w:rsidR="00942E9C" w:rsidRPr="00C03BFB">
        <w:t>figure I</w:t>
      </w:r>
      <w:r w:rsidR="006142A6" w:rsidRPr="00C03BFB">
        <w:t>.1.b)</w:t>
      </w:r>
      <w:r w:rsidRPr="00C03BFB">
        <w:t>, la fonction d’appartenance prendre une valeur réelle comprise entre 0 et1.</w:t>
      </w:r>
      <w:r w:rsidR="00F71991" w:rsidRPr="00C03BFB">
        <w:t>par exemple</w:t>
      </w:r>
      <w:r w:rsidR="00F71991" w:rsidRPr="00C03BFB">
        <w:rPr>
          <w:position w:val="-14"/>
        </w:rPr>
        <w:object w:dxaOrig="1080" w:dyaOrig="380">
          <v:shape id="_x0000_i1286" type="#_x0000_t75" style="width:54.85pt;height:18.85pt" o:ole="">
            <v:imagedata r:id="rId547" o:title=""/>
          </v:shape>
          <o:OLEObject Type="Embed" ProgID="Equation.DSMT4" ShapeID="_x0000_i1286" DrawAspect="Content" ObjectID="_1278969301" r:id="rId548"/>
        </w:object>
      </w:r>
      <w:r w:rsidR="00F71991" w:rsidRPr="00C03BFB">
        <w:t>, permet de quantifier le fait que la vitesse puisse être considérée comme moyenne, dans ce cas la vitesse considérés comme faible avec un degré d’appartenance de 0.</w:t>
      </w:r>
      <w:r w:rsidR="006142A6" w:rsidRPr="00C03BFB">
        <w:t>6</w:t>
      </w:r>
      <w:r w:rsidR="00F71991" w:rsidRPr="00C03BFB">
        <w:t xml:space="preserve"> et comme moyenne avec un degré d’appartenance de 0.</w:t>
      </w:r>
      <w:r w:rsidR="006142A6" w:rsidRPr="00C03BFB">
        <w:t>4</w:t>
      </w:r>
      <w:r w:rsidR="00F71991" w:rsidRPr="00C03BFB">
        <w:t xml:space="preserve">  :</w:t>
      </w:r>
      <w:r w:rsidR="006142A6" w:rsidRPr="00C03BFB">
        <w:t>donc</w:t>
      </w:r>
      <w:r w:rsidR="00942E9C" w:rsidRPr="00C03BFB">
        <w:rPr>
          <w:position w:val="-16"/>
        </w:rPr>
        <w:object w:dxaOrig="6500" w:dyaOrig="440">
          <v:shape id="_x0000_i1287" type="#_x0000_t75" style="width:324pt;height:20.55pt" o:ole="">
            <v:imagedata r:id="rId549" o:title=""/>
          </v:shape>
          <o:OLEObject Type="Embed" ProgID="Equation.DSMT4" ShapeID="_x0000_i1287" DrawAspect="Content" ObjectID="_1278969302" r:id="rId550"/>
        </w:object>
      </w:r>
    </w:p>
    <w:p w:rsidR="005E0017" w:rsidRDefault="00942E9C" w:rsidP="003909CB">
      <w:pPr>
        <w:pStyle w:val="Paragraphe-MISERapBib"/>
      </w:pPr>
      <w:r>
        <w:t>Le</w:t>
      </w:r>
      <w:r w:rsidR="00722626">
        <w:t xml:space="preserve"> schéma synoptique</w:t>
      </w:r>
      <w:r>
        <w:t xml:space="preserve">  (IV.1)</w:t>
      </w:r>
      <w:r w:rsidR="00722626">
        <w:t xml:space="preserve"> illustré les deux méthodes de logique</w:t>
      </w:r>
      <w:r w:rsidR="006A2370">
        <w:t xml:space="preserve"> (classique et floue)</w:t>
      </w:r>
      <w:r w:rsidR="005E0017">
        <w:t>.</w:t>
      </w:r>
    </w:p>
    <w:p w:rsidR="005E0017" w:rsidRDefault="00180E00" w:rsidP="00D60A1B">
      <w:pPr>
        <w:pStyle w:val="Ref-Fig-MISERapBib"/>
      </w:pPr>
      <w:r>
        <w:rPr>
          <w:noProof/>
        </w:rPr>
      </w:r>
      <w:r>
        <w:rPr>
          <w:noProof/>
        </w:rPr>
        <w:pict>
          <v:group id="Zone de dessin 200" o:spid="_x0000_s1881" editas="canvas" style="width:519.75pt;height:167.95pt;mso-position-horizontal-relative:char;mso-position-vertical-relative:line" coordsize="66008,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">
            <v:shape id="_x0000_s1882" type="#_x0000_t75" style="position:absolute;width:66008;height:21329;visibility:visible">
              <v:fill o:detectmouseclick="t"/>
              <v:path o:connecttype="none"/>
            </v:shape>
            <v:group id="Groupe 4155" o:spid="_x0000_s1883" style="position:absolute;left:459;top:360;width:65530;height:20690" coordorigin="459,1357" coordsize="65530,24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Zone de texte 210" o:spid="_x0000_s1884" type="#_x0000_t202" style="position:absolute;left:28447;top:19619;width:5255;height:5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3nMUA&#10;AADdAAAADwAAAGRycy9kb3ducmV2LnhtbESPQUsDQQyF70L/w5CCF2lnK1js2mmRgqDe3Nqe407c&#10;Wdxk1p2xXf315iB4S3gv731Zb0fuzImG1EZxsJgXYEjq6FtpHLzuH2a3YFJG8dhFIQfflGC7mVys&#10;sfTxLC90qnJjNERSiQ5Czn1pbaoDMaZ57ElUe48DY9Z1aKwf8Kzh3Nnrolhaxla0IWBPu0D1R/XF&#10;Digfb+St5h/+XFZhd7ji1fMTO3c5He/vwGQa87/57/rRK/6iUH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3ecxQAAAN0AAAAPAAAAAAAAAAAAAAAAAJgCAABkcnMv&#10;ZG93bnJldi54bWxQSwUGAAAAAAQABAD1AAAAigMAAAAA&#10;" filled="f" stroked="f" strokeweight=".5pt">
                <v:textbox style="mso-next-textbox:#Zone de texte 210" inset="2.51739mm,1.2587mm,2.51739mm,1.2587mm">
                  <w:txbxContent>
                    <w:p w:rsidR="0083117D" w:rsidRDefault="0083117D" w:rsidP="006C40A9">
                      <w:pPr>
                        <w:pStyle w:val="NormalWeb"/>
                        <w:spacing w:before="0" w:beforeAutospacing="0" w:after="0" w:afterAutospacing="0"/>
                        <w:jc w:val="center"/>
                      </w:pPr>
                      <w:r w:rsidRPr="009B71CF">
                        <w:rPr>
                          <w:rFonts w:eastAsia="Times New Roman"/>
                          <w:sz w:val="16"/>
                          <w:szCs w:val="16"/>
                          <w:lang w:val="fr-FR"/>
                        </w:rPr>
                        <w:t>Vitesse</w:t>
                      </w:r>
                      <w:r>
                        <w:rPr>
                          <w:rFonts w:eastAsia="Times New Roman"/>
                          <w:sz w:val="16"/>
                          <w:szCs w:val="16"/>
                        </w:rPr>
                        <w:t xml:space="preserve"> (Km/h)</w:t>
                      </w:r>
                    </w:p>
                  </w:txbxContent>
                </v:textbox>
              </v:shape>
              <v:shape id="Zone de texte 210" o:spid="_x0000_s1885" type="#_x0000_t202" style="position:absolute;left:32172;top:13090;width:5343;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VC8MA&#10;AADdAAAADwAAAGRycy9kb3ducmV2LnhtbERPTU/CQBC9m/gfNmPixcBWiaCFhRgSEvRGQc9jd+w2&#10;dGZrd4Xir2dJTLzNy/uc2aLnRh2oC7UXA/fDDBRJ6W0tlYHddjV4AhUiisXGCxk4UYDF/Ppqhrn1&#10;R9nQoYiVSiEScjTgYmxzrUPpiDEMfUuSuC/fMcYEu0rbDo8pnBv9kGVjzVhLanDY0tJRuS9+2ADF&#10;j0f5LPmXv8eFW77f8fPbKxtze9O/TEFF6uO/+M+9tml+NhnB5Zt0gp6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qVC8MAAADdAAAADwAAAAAAAAAAAAAAAACYAgAAZHJzL2Rv&#10;d25yZXYueG1sUEsFBgAAAAAEAAQA9QAAAIgDAAAAAA==&#10;" filled="f" stroked="f" strokeweight=".5pt">
                <v:textbox inset="2.51739mm,1.2587mm,2.51739mm,1.2587mm">
                  <w:txbxContent>
                    <w:p w:rsidR="0083117D" w:rsidRDefault="0083117D" w:rsidP="00336ABE">
                      <w:pPr>
                        <w:pStyle w:val="NormalWeb"/>
                        <w:spacing w:before="0" w:beforeAutospacing="0" w:after="0" w:afterAutospacing="0"/>
                      </w:pPr>
                      <w:r>
                        <w:rPr>
                          <w:rFonts w:eastAsia="Times New Roman"/>
                        </w:rPr>
                        <w:t>0.6</w:t>
                      </w:r>
                    </w:p>
                  </w:txbxContent>
                </v:textbox>
              </v:shape>
              <v:group id="Groupe 4154" o:spid="_x0000_s1886" style="position:absolute;left:459;top:1357;width:31355;height:22434" coordorigin="459,1357" coordsize="31355,2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I08UAAADdAAAADwAAAGRycy9kb3ducmV2LnhtbESPQYvCMBSE78L+h/CE&#10;vWnaXZWlGkXEXTyIoC6It0fzbIvNS2liW/+9EQSPw8x8w8wWnSlFQ7UrLCuIhxEI4tTqgjMF/8ff&#10;wQ8I55E1lpZJwZ0cLOYfvRkm2ra8p+bgMxEg7BJUkHtfJVK6NCeDbmgr4uBdbG3QB1lnUtfYBrgp&#10;5VcUTaTBgsNCjhWtckqvh5tR8Ndiu/yO1832elndz8fx7rSNSanPfrecgvDU+Xf41d5oBa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NyNPFAAAA3QAA&#10;AA8AAAAAAAAAAAAAAAAAqgIAAGRycy9kb3ducmV2LnhtbFBLBQYAAAAABAAEAPoAAACcAwAAAAA=&#10;">
                <v:shape id="Connecteur droit avec flèche 208" o:spid="_x0000_s1887" type="#_x0000_t32" style="position:absolute;left:2184;top:2018;width:0;height:187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q8IAAADcAAAADwAAAGRycy9kb3ducmV2LnhtbERPTWsCMRC9C/0PYQq9aVIR0dUoRStY&#10;6EWrqLdhM2YXN5MlSXX775tDocfH+54vO9eIO4VYe9bwOlAgiEtvarYaDl+b/gRETMgGG8+k4Yci&#10;LBdPvTkWxj94R/d9siKHcCxQQ5VSW0gZy4ocxoFviTN39cFhyjBYaQI+crhr5FCpsXRYc26osKVV&#10;ReVt/+00vI/DRZ2OGxp9Tu3In+12/dGetX557t5mIBJ16V/8594aDUOV1+Yz+Qj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v+q8IAAADcAAAADwAAAAAAAAAAAAAA&#10;AAChAgAAZHJzL2Rvd25yZXYueG1sUEsFBgAAAAAEAAQA+QAAAJADAAAAAA==&#10;" strokecolor="black [3200]" strokeweight="2pt">
                  <v:stroke startarrow="classic"/>
                  <v:shadow on="t" color="black" opacity="24903f" origin=",.5" offset="0,.55556mm"/>
                </v:shape>
                <v:shape id="Connecteur droit avec flèche 1000" o:spid="_x0000_s1888" type="#_x0000_t32" style="position:absolute;left:592;top:19622;width:31222;height: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DVsUAAADdAAAADwAAAGRycy9kb3ducmV2LnhtbESPQUvDQBCF70L/wzJCb3a3OYjEboto&#10;hYBFMApex+yYhGZnQ3Zs03/vHARvM7w3732z2c1xMCeacp/Yw3rlwBA3KfTcevh4f765A5MFOeCQ&#10;mDxcKMNuu7jaYBnSmd/oVEtrNIRziR46kbG0NjcdRcyrNBKr9p2miKLr1Now4VnD42AL525txJ61&#10;ocORHjtqjvVP9CBhLfz11B4/m6q6FPuX+lC89t4vr+eHezBCs/yb/66roPjOKb9+oyPY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BDVsUAAADdAAAADwAAAAAAAAAA&#10;AAAAAAChAgAAZHJzL2Rvd25yZXYueG1sUEsFBgAAAAAEAAQA+QAAAJMDAAAAAA==&#10;" strokecolor="black [3200]" strokeweight="2pt">
                  <v:stroke startarrow="classic"/>
                  <v:shadow on="t" color="black" opacity="24903f" origin=",.5" offset="0,.55556mm"/>
                </v:shape>
                <v:shape id="Connecteur droit avec flèche 1014" o:spid="_x0000_s1889" type="#_x0000_t32" style="position:absolute;left:2184;top:11062;width:62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fXaMMAAADdAAAADwAAAGRycy9kb3ducmV2LnhtbERPyWrDMBC9B/oPYgq9xbKzlOJEMa6h&#10;0FtpkktvU2timVojYymxm6+PCoXc5vHW2RaT7cSFBt86VpAlKQji2umWGwXHw9v8BYQPyBo7x6Tg&#10;lzwUu4fZFnPtRv6kyz40Ioawz1GBCaHPpfS1IYs+cT1x5E5usBgiHBqpBxxjuO3kIk2fpcWWY4PB&#10;nipD9c/+bBXIrxE/VtW3vb6W/boyeln6dqnU0+NUbkAEmsJd/O9+13F+mq3g75t4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X12jDAAAA3QAAAA8AAAAAAAAAAAAA&#10;AAAAoQIAAGRycy9kb3ducmV2LnhtbFBLBQYAAAAABAAEAPkAAACRAwAAAAA=&#10;" strokecolor="black [3200]" strokeweight="1.5pt">
                  <v:stroke dashstyle="1 1"/>
                  <v:shadow on="t" color="black" opacity="24903f" origin=",.5" offset="0,.55556mm"/>
                </v:shape>
                <v:shape id="Connecteur droit avec flèche 1017" o:spid="_x0000_s1890" type="#_x0000_t32" style="position:absolute;left:8363;top:11062;width:0;height:85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aIMMAAADdAAAADwAAAGRycy9kb3ducmV2LnhtbERPS2vCQBC+F/wPywi91Y05aImuokKp&#10;AUvxAV6H7JgEs7NxdzXpv+8WCt7m43vOfNmbRjzI+dqygvEoAUFcWF1zqeB0/Hh7B+EDssbGMin4&#10;IQ/LxeBljpm2He/pcQiliCHsM1RQhdBmUvqiIoN+ZFviyF2sMxgidKXUDrsYbhqZJslEGqw5NlTY&#10;0qai4nq4GwXdOl1d3e0e0tzm3+Uu//xq1melXof9agYiUB+e4n/3Vsf5yXgK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IGiDDAAAA3QAAAA8AAAAAAAAAAAAA&#10;AAAAoQIAAGRycy9kb3ducmV2LnhtbFBLBQYAAAAABAAEAPkAAACRAwAAAAA=&#10;" strokecolor="black [3200]" strokeweight="1.5pt">
                  <v:stroke dashstyle="1 1"/>
                  <v:shadow on="t" color="black" opacity="24903f" origin=",.5" offset="0,.55556mm"/>
                </v:shape>
                <v:shape id="Zone de texte 210" o:spid="_x0000_s1891" type="#_x0000_t202" style="position:absolute;left:605;top:19188;width:2105;height:3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UMcEA&#10;AADcAAAADwAAAGRycy9kb3ducmV2LnhtbERPS2vCQBC+F/wPyxR6KbpRqGh0FREKbW/Gx3nMjtnQ&#10;zGya3WraX+8eCj1+fO/luudGXakLtRcD41EGiqT0tpbKwGH/OpyBChHFYuOFDPxQgPVq8LDE3Pqb&#10;7OhaxEqlEAk5GnAxtrnWoXTEGEa+JUncxXeMMcGu0rbDWwrnRk+ybKoZa0kNDlvaOio/i282QPH0&#10;IueSf/lrWrjt8ZnnH+9szNNjv1mAitTHf/Gf+80amIzT/HQmHQG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TVDHBAAAA3AAAAA8AAAAAAAAAAAAAAAAAmAIAAGRycy9kb3du&#10;cmV2LnhtbFBLBQYAAAAABAAEAPUAAACGAwAAAAA=&#10;" filled="f" stroked="f" strokeweight=".5pt">
                  <v:textbox inset="2.51739mm,1.2587mm,2.51739mm,1.2587mm">
                    <w:txbxContent>
                      <w:p w:rsidR="0083117D" w:rsidRDefault="0083117D">
                        <w:r>
                          <w:t>0</w:t>
                        </w:r>
                      </w:p>
                    </w:txbxContent>
                  </v:textbox>
                </v:shape>
                <v:shape id="Zone de texte 210" o:spid="_x0000_s1892" type="#_x0000_t202" style="position:absolute;left:6619;top:19268;width:3685;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6FsMA&#10;AADdAAAADwAAAGRycy9kb3ducmV2LnhtbERPTWvCQBC9F/oflin0UnRTS8WmrlIEQb011Z6n2TEb&#10;zMzG7FZTf323IPQ2j/c503nPjTpRF2ovBh6HGSiS0ttaKgPbj+VgAipEFIuNFzLwQwHms9ubKebW&#10;n+WdTkWsVAqRkKMBF2Obax1KR4xh6FuSxO19xxgT7CptOzyncG70KMvGmrGW1OCwpYWj8lB8swGK&#10;n8/yVfKFj+PCLXYP/LJZszH3d/3bK6hIffwXX90rm+Znoyf4+yado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m6FsMAAADdAAAADwAAAAAAAAAAAAAAAACYAgAAZHJzL2Rv&#10;d25yZXYueG1sUEsFBgAAAAAEAAQA9QAAAIgDAAAAAA==&#10;" filled="f" stroked="f" strokeweight=".5pt">
                  <v:textbox inset="2.51739mm,1.2587mm,2.51739mm,1.2587mm">
                    <w:txbxContent>
                      <w:p w:rsidR="0083117D" w:rsidRPr="00C87C0B" w:rsidRDefault="0083117D" w:rsidP="00C87C0B">
                        <w:pPr>
                          <w:pStyle w:val="NormalWeb"/>
                          <w:spacing w:before="0" w:beforeAutospacing="0" w:after="0" w:afterAutospacing="0"/>
                          <w:rPr>
                            <w:lang w:val="fr-FR"/>
                          </w:rPr>
                        </w:pPr>
                        <w:r>
                          <w:rPr>
                            <w:rFonts w:eastAsia="Times New Roman"/>
                            <w:lang w:val="fr-FR"/>
                          </w:rPr>
                          <w:t>30</w:t>
                        </w:r>
                      </w:p>
                    </w:txbxContent>
                  </v:textbox>
                </v:shape>
                <v:shape id="Connecteur droit avec flèche 1032" o:spid="_x0000_s1893" type="#_x0000_t32" style="position:absolute;left:8573;top:11062;width:0;height:85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9TsIAAADdAAAADwAAAGRycy9kb3ducmV2LnhtbERPPWvDMBDdC/kP4gLZGqkOlMaJEpyU&#10;Qsba7ZLtsK62iHUyluy4/74qFLrd433e/ji7Tkw0BOtZw9NagSCuvbHcaPj8eHt8AREissHOM2n4&#10;pgDHw+Jhj7nxdy5pqmIjUgiHHDW0Mfa5lKFuyWFY+544cV9+cBgTHBppBryncNfJTKln6dByamix&#10;p3NL9a0anYaxu/VXW74q5zza6bR9z66XQuvVci52ICLN8V/8576YNF9tMvj9Jp0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Q9TsIAAADdAAAADwAAAAAAAAAAAAAA&#10;AAChAgAAZHJzL2Rvd25yZXYueG1sUEsFBgAAAAAEAAQA+QAAAJADAAAAAA==&#10;" strokecolor="black [3200]" strokeweight="1.5pt">
                  <v:shadow on="t" color="black" opacity="24903f" origin=",.5" offset="0,.55556mm"/>
                </v:shape>
                <v:shape id="Connecteur droit avec flèche 1033" o:spid="_x0000_s1894" type="#_x0000_t32" style="position:absolute;left:8572;top:11097;width:125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P8MQAAADdAAAADwAAAGRycy9kb3ducmV2LnhtbERPTWvCQBC9C/6HZYReRDdppGjqKiUg&#10;lF6Kqeh12B2T0OxsyK4x/ffdQsHbPN7nbPejbcVAvW8cK0iXCQhi7UzDlYLT12GxBuEDssHWMSn4&#10;IQ/73XSyxdy4Ox9pKEMlYgj7HBXUIXS5lF7XZNEvXUccuavrLYYI+0qaHu8x3LbyOUlepMWGY0ON&#10;HRU16e/yZhWMK741826TFh+X8yHT5WBPq0+lnmbj2yuIQGN4iP/d7ybOT7IM/r6JJ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U/wxAAAAN0AAAAPAAAAAAAAAAAA&#10;AAAAAKECAABkcnMvZG93bnJldi54bWxQSwUGAAAAAAQABAD5AAAAkgMAAAAA&#10;" strokecolor="black [3200]" strokeweight="1.5pt">
                  <v:shadow on="t" color="black" opacity="24903f" origin=",.5" offset="0,.55556mm"/>
                </v:shape>
                <v:shape id="Connecteur droit avec flèche 1034" o:spid="_x0000_s1895" type="#_x0000_t32" style="position:absolute;left:21122;top:11062;width:0;height:85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AocEAAADdAAAADwAAAGRycy9kb3ducmV2LnhtbERPS4vCMBC+C/sfwix400RXZK1GcXcR&#10;PPrYi7ehGdtgMylNrPXfG0HwNh/fcxarzlWipSZYzxpGQwWCOPfGcqHh/7gZfIMIEdlg5Zk03CnA&#10;avnRW2Bm/I331B5iIVIIhww1lDHWmZQhL8lhGPqaOHFn3ziMCTaFNA3eUrir5FipqXRoOTWUWNNv&#10;SfnlcHUartWlPtn9n3LOo21/ZrvxabvWuv/ZrecgInXxLX65tybNV18TeH6TTp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ChwQAAAN0AAAAPAAAAAAAAAAAAAAAA&#10;AKECAABkcnMvZG93bnJldi54bWxQSwUGAAAAAAQABAD5AAAAjwMAAAAA&#10;" strokecolor="black [3200]" strokeweight="1.5pt">
                  <v:shadow on="t" color="black" opacity="24903f" origin=",.5" offset="0,.55556mm"/>
                </v:shape>
                <v:shape id="Connecteur droit avec flèche 1035" o:spid="_x0000_s1896" type="#_x0000_t32" style="position:absolute;left:21322;top:11062;width:0;height:85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pKsEAAADdAAAADwAAAGRycy9kb3ducmV2LnhtbERPTYvCMBC9C/6HMII3Ta0oUo0iiiC4&#10;B1dF8DY0Y1vaTEoTtf57syDsbR7vcxar1lTiSY0rLCsYDSMQxKnVBWcKLufdYAbCeWSNlWVS8CYH&#10;q2W3s8BE2xf/0vPkMxFC2CWoIPe+TqR0aU4G3dDWxIG728agD7DJpG7wFcJNJeMomkqDBYeGHGva&#10;5JSWp4dRYMalfV+r+Mcebvetnpbx5Bgbpfq9dj0H4an1/+Kve6/D/Gg8gb9vwgl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yWkqwQAAAN0AAAAPAAAAAAAAAAAAAAAA&#10;AKECAABkcnMvZG93bnJldi54bWxQSwUGAAAAAAQABAD5AAAAjwMAAAAA&#10;" strokecolor="black [3200]" strokeweight="1.5pt">
                  <v:stroke dashstyle="3 1"/>
                  <v:shadow on="t" color="black" opacity="24903f" origin=",.5" offset="0,.55556mm"/>
                </v:shape>
                <v:shape id="Connecteur droit avec flèche 1036" o:spid="_x0000_s1897" type="#_x0000_t32" style="position:absolute;left:21321;top:11156;width:5372;height: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sysAAAADdAAAADwAAAGRycy9kb3ducmV2LnhtbERPTYvCMBC9C/6HMII3TV1RlmoUEVZE&#10;cMG64HVoxrbYTEoStfrrzYLgbR7vc+bL1tTiRs5XlhWMhgkI4tzqigsFf8efwTcIH5A11pZJwYM8&#10;LBfdzhxTbe98oFsWChFD2KeooAyhSaX0eUkG/dA2xJE7W2cwROgKqR3eY7ip5VeSTKXBimNDiQ2t&#10;S8ov2dUoaA7Z5pztw/PY7vTp1012xhEq1e+1qxmIQG34iN/urY7zk/EU/r+JJ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hbMrAAAAA3QAAAA8AAAAAAAAAAAAAAAAA&#10;oQIAAGRycy9kb3ducmV2LnhtbFBLBQYAAAAABAAEAPkAAACOAwAAAAA=&#10;" strokecolor="black [3200]" strokeweight="1.5pt">
                  <v:stroke dashstyle="3 1"/>
                  <v:shadow on="t" color="black" opacity="24903f" origin=",.5" offset="0,.55556mm"/>
                </v:shape>
                <v:shape id="Zone de texte 210" o:spid="_x0000_s1898" type="#_x0000_t202" style="position:absolute;left:19691;top:19178;width:3680;height:2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qyMMA&#10;AADdAAAADwAAAGRycy9kb3ducmV2LnhtbERPTU/CQBC9m/gfNmPixcBWiaCFhRgSEvRGQc9jd+w2&#10;dGZrd4Xir2dJTLzNy/uc2aLnRh2oC7UXA/fDDBRJ6W0tlYHddjV4AhUiisXGCxk4UYDF/Ppqhrn1&#10;R9nQoYiVSiEScjTgYmxzrUPpiDEMfUuSuC/fMcYEu0rbDo8pnBv9kGVjzVhLanDY0tJRuS9+2ADF&#10;j0f5LPmXv8eFW77f8fPbKxtze9O/TEFF6uO/+M+9tml+NprA5Zt0gp6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sqyMMAAADdAAAADwAAAAAAAAAAAAAAAACYAgAAZHJzL2Rv&#10;d25yZXYueG1sUEsFBgAAAAAEAAQA9QAAAIgDAAAAAA==&#10;" filled="f" stroked="f" strokeweight=".5pt">
                  <v:textbox inset="2.51739mm,1.2587mm,2.51739mm,1.2587mm">
                    <w:txbxContent>
                      <w:p w:rsidR="0083117D" w:rsidRPr="004672E2" w:rsidRDefault="0083117D" w:rsidP="004672E2">
                        <w:pPr>
                          <w:pStyle w:val="NormalWeb"/>
                          <w:spacing w:before="0" w:beforeAutospacing="0" w:after="0" w:afterAutospacing="0"/>
                          <w:rPr>
                            <w:lang w:val="fr-FR"/>
                          </w:rPr>
                        </w:pPr>
                        <w:r>
                          <w:rPr>
                            <w:rFonts w:eastAsia="Times New Roman"/>
                            <w:lang w:val="fr-FR"/>
                          </w:rPr>
                          <w:t>80</w:t>
                        </w:r>
                      </w:p>
                    </w:txbxContent>
                  </v:textbox>
                </v:shape>
                <v:shape id="Zone de texte 210" o:spid="_x0000_s1899" type="#_x0000_t202" style="position:absolute;left:459;top:9048;width:3680;height:3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usUA&#10;AADdAAAADwAAAGRycy9kb3ducmV2LnhtbESPQU/DMAyF70j8h8hIXNCWAmKCsmxCk5BgN7qxs2lM&#10;U1E7pQlb2a/HB6TdbL3n9z7PlyN3Zk9DaqM4uJ4WYEjq6FtpHGw3z5N7MCmjeOyikINfSrBcnJ/N&#10;sfTxIG+0r3JjNERSiQ5Czn1pbaoDMaZp7ElU+4wDY9Z1aKwf8KDh3NmbophZxla0IWBPq0D1V/XD&#10;Dijv7uSj5iN/z6qwer/ih/UrO3d5MT49gsk05pP5//rFK35xq7j6jY5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L66xQAAAN0AAAAPAAAAAAAAAAAAAAAAAJgCAABkcnMv&#10;ZG93bnJldi54bWxQSwUGAAAAAAQABAD1AAAAigMAAAAA&#10;" filled="f" stroked="f" strokeweight=".5pt">
                  <v:textbox inset="2.51739mm,1.2587mm,2.51739mm,1.2587mm">
                    <w:txbxContent>
                      <w:p w:rsidR="0083117D" w:rsidRPr="004672E2" w:rsidRDefault="0083117D" w:rsidP="004672E2">
                        <w:pPr>
                          <w:pStyle w:val="NormalWeb"/>
                          <w:spacing w:before="0" w:beforeAutospacing="0" w:after="0" w:afterAutospacing="0"/>
                          <w:rPr>
                            <w:lang w:val="fr-FR"/>
                          </w:rPr>
                        </w:pPr>
                        <w:r>
                          <w:rPr>
                            <w:rFonts w:eastAsia="Times New Roman"/>
                            <w:lang w:val="fr-FR"/>
                          </w:rPr>
                          <w:t>1</w:t>
                        </w:r>
                      </w:p>
                    </w:txbxContent>
                  </v:textbox>
                </v:shape>
                <v:shape id="Zone de texte 210" o:spid="_x0000_s1900" type="#_x0000_t202" style="position:absolute;left:2711;top:12097;width:6314;height:4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bIcMA&#10;AADdAAAADwAAAGRycy9kb3ducmV2LnhtbERPTWvCQBC9F/wPywi9lLqxpVJTVxGhoN4a256n2Wk2&#10;mJmN2a2m/vpuQfA2j/c5s0XPjTpSF2ovBsajDBRJ6W0tlYH33ev9M6gQUSw2XsjALwVYzAc3M8yt&#10;P8kbHYtYqRQiIUcDLsY21zqUjhjDyLckifv2HWNMsKu07fCUwrnRD1k20Yy1pAaHLa0clfvihw1Q&#10;/HySr5LPfJgUbvVxx9Ptho25HfbLF1CR+ngVX9xrm+Znj1P4/yad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bIcMAAADdAAAADwAAAAAAAAAAAAAAAACYAgAAZHJzL2Rv&#10;d25yZXYueG1sUEsFBgAAAAAEAAQA9QAAAIgDAAAAAA==&#10;" filled="f" stroked="f" strokeweight=".5pt">
                  <v:textbox inset="2.51739mm,1.2587mm,2.51739mm,1.2587mm">
                    <w:txbxContent>
                      <w:p w:rsidR="0083117D" w:rsidRPr="004672E2" w:rsidRDefault="0083117D" w:rsidP="004672E2">
                        <w:pPr>
                          <w:pStyle w:val="NormalWeb"/>
                          <w:spacing w:before="0" w:beforeAutospacing="0" w:after="0" w:afterAutospacing="0"/>
                          <w:rPr>
                            <w:lang w:val="fr-FR"/>
                          </w:rPr>
                        </w:pPr>
                        <w:r>
                          <w:rPr>
                            <w:rFonts w:eastAsia="Times New Roman"/>
                            <w:lang w:val="fr-FR"/>
                          </w:rPr>
                          <w:t>Faible</w:t>
                        </w:r>
                      </w:p>
                    </w:txbxContent>
                  </v:textbox>
                </v:shape>
                <v:shape id="Zone de texte 210" o:spid="_x0000_s1901" type="#_x0000_t202" style="position:absolute;left:10742;top:12139;width:8949;height:4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BwcUA&#10;AADdAAAADwAAAGRycy9kb3ducmV2LnhtbESPQU/DMAyF70j8h8hIXNCWgmCCsmxCk5BgN7qxs2lM&#10;U1E7pQlb2a/HB6TdbL3n9z7PlyN3Zk9DaqM4uJ4WYEjq6FtpHGw3z5N7MCmjeOyikINfSrBcnJ/N&#10;sfTxIG+0r3JjNERSiQ5Czn1pbaoDMaZp7ElU+4wDY9Z1aKwf8KDh3NmbophZxla0IWBPq0D1V/XD&#10;Dijv7uSj5iN/z6qwer/ih/UrO3d5MT49gsk05pP5//rFK35xq/z6jY5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MHBxQAAAN0AAAAPAAAAAAAAAAAAAAAAAJgCAABkcnMv&#10;ZG93bnJldi54bWxQSwUGAAAAAAQABAD1AAAAigMAAAAA&#10;" filled="f" stroked="f" strokeweight=".5pt">
                  <v:textbox inset="2.51739mm,1.2587mm,2.51739mm,1.2587mm">
                    <w:txbxContent>
                      <w:p w:rsidR="0083117D" w:rsidRPr="004672E2" w:rsidRDefault="0083117D" w:rsidP="004672E2">
                        <w:pPr>
                          <w:pStyle w:val="NormalWeb"/>
                          <w:spacing w:before="0" w:beforeAutospacing="0" w:after="0" w:afterAutospacing="0"/>
                          <w:rPr>
                            <w:lang w:val="fr-FR"/>
                          </w:rPr>
                        </w:pPr>
                        <w:r>
                          <w:rPr>
                            <w:rFonts w:eastAsia="Times New Roman"/>
                            <w:lang w:val="fr-FR"/>
                          </w:rPr>
                          <w:t>Moyenne</w:t>
                        </w:r>
                      </w:p>
                    </w:txbxContent>
                  </v:textbox>
                </v:shape>
                <v:shape id="Zone de texte 210" o:spid="_x0000_s1902" type="#_x0000_t202" style="position:absolute;left:20745;top:12568;width:6475;height:3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kWsMA&#10;AADdAAAADwAAAGRycy9kb3ducmV2LnhtbERPS2vCQBC+F/wPywheSt0orbSpqxRBUG9NH+dpdswG&#10;M7NpdtXUX98tCL3Nx/ec+bLnRp2oC7UXA5NxBoqk9LaWysD72/ruEVSIKBYbL2TghwIsF4ObOebW&#10;n+WVTkWsVAqRkKMBF2Obax1KR4xh7FuSxO19xxgT7CptOzyncG70NMtmmrGW1OCwpZWj8lAc2QDF&#10;zwf5KvnC37PCrT5u+Wm3ZWNGw/7lGVSkPv6Lr+6NTfOz+wn8fZ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hkWsMAAADdAAAADwAAAAAAAAAAAAAAAACYAgAAZHJzL2Rv&#10;d25yZXYueG1sUEsFBgAAAAAEAAQA9QAAAIgDAAAAAA==&#10;" filled="f" stroked="f" strokeweight=".5pt">
                  <v:textbox inset="2.51739mm,1.2587mm,2.51739mm,1.2587mm">
                    <w:txbxContent>
                      <w:p w:rsidR="0083117D" w:rsidRDefault="0083117D" w:rsidP="004672E2">
                        <w:pPr>
                          <w:pStyle w:val="NormalWeb"/>
                          <w:spacing w:before="0" w:beforeAutospacing="0" w:after="0" w:afterAutospacing="0"/>
                        </w:pPr>
                        <w:r w:rsidRPr="004672E2">
                          <w:rPr>
                            <w:rFonts w:eastAsia="Times New Roman"/>
                            <w:lang w:val="fr-FR"/>
                          </w:rPr>
                          <w:t>Élevée</w:t>
                        </w:r>
                      </w:p>
                    </w:txbxContent>
                  </v:textbox>
                </v:shape>
                <v:shape id="Zone de texte 210" o:spid="_x0000_s1903" type="#_x0000_t202" style="position:absolute;left:2184;top:1357;width:16751;height:2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QacIA&#10;AADdAAAADwAAAGRycy9kb3ducmV2LnhtbERPTUvDQBC9C/0PyxS8SLtRMNg0m1IKgnozas/T7JgN&#10;ZmbT7NpGf70rCN7m8T6n3EzcqxONofNi4HqZgSJpvO2kNfD6cr+4AxUiisXeCxn4ogCbanZRYmH9&#10;WZ7pVMdWpRAJBRpwMQ6F1qFxxBiWfiBJ3LsfGWOCY6vtiOcUzr2+ybJcM3aSGhwOtHPUfNSfbIDi&#10;/lYODX/zMa/d7u2KV0+PbMzlfNquQUWa4r/4z/1g0/xslcPvN+kE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dBpwgAAAN0AAAAPAAAAAAAAAAAAAAAAAJgCAABkcnMvZG93&#10;bnJldi54bWxQSwUGAAAAAAQABAD1AAAAhwMAAAAA&#10;" filled="f" stroked="f" strokeweight=".5pt">
                  <v:textbox inset="2.51739mm,1.2587mm,2.51739mm,1.2587mm">
                    <w:txbxContent>
                      <w:p w:rsidR="0083117D" w:rsidRPr="009B71CF" w:rsidRDefault="0083117D" w:rsidP="00336ABE">
                        <w:pPr>
                          <w:pStyle w:val="NormalWeb"/>
                          <w:spacing w:before="0" w:beforeAutospacing="0" w:after="0" w:afterAutospacing="0"/>
                          <w:rPr>
                            <w:sz w:val="16"/>
                            <w:szCs w:val="16"/>
                          </w:rPr>
                        </w:pPr>
                        <m:oMath>
                          <m:r>
                            <w:rPr>
                              <w:rFonts w:ascii="Cambria Math" w:hAnsi="Cambria Math"/>
                              <w:sz w:val="16"/>
                              <w:szCs w:val="16"/>
                            </w:rPr>
                            <m:t>μ</m:t>
                          </m:r>
                        </m:oMath>
                        <w:r w:rsidRPr="009B71CF">
                          <w:rPr>
                            <w:sz w:val="16"/>
                            <w:szCs w:val="16"/>
                          </w:rPr>
                          <w:t xml:space="preserve">: </w:t>
                        </w:r>
                        <w:r w:rsidRPr="009B71CF">
                          <w:rPr>
                            <w:sz w:val="16"/>
                            <w:szCs w:val="16"/>
                            <w:lang w:val="fr-FR"/>
                          </w:rPr>
                          <w:t>Dégrée d’appartenance</w:t>
                        </w:r>
                      </w:p>
                    </w:txbxContent>
                  </v:textbox>
                </v:shape>
                <v:shape id="Zone de texte 210" o:spid="_x0000_s1904" type="#_x0000_t202" style="position:absolute;left:3528;top:21495;width:20915;height:2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SB8MA&#10;AADdAAAADwAAAGRycy9kb3ducmV2LnhtbERPTWvCQBC9F/wPyxS8lLqJULGpq4ggtL0ZtedpdpoN&#10;zczG7FbT/vquUOhtHu9zFquBW3WmPjReDOSTDBRJ5W0jtYHDfns/BxUiisXWCxn4pgCr5ehmgYX1&#10;F9nRuYy1SiESCjTgYuwKrUPliDFMfEeSuA/fM8YE+1rbHi8pnFs9zbKZZmwkNTjsaOOo+iy/2ADF&#10;twd5r/iHT7PSbY53/Pj6wsaMb4f1E6hIQ/wX/7mfbZqfZzlcv0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PSB8MAAADdAAAADwAAAAAAAAAAAAAAAACYAgAAZHJzL2Rv&#10;d25yZXYueG1sUEsFBgAAAAAEAAQA9QAAAIgDAAAAAA==&#10;" filled="f" stroked="f" strokeweight=".5pt">
                  <v:textbox inset="2.51739mm,1.2587mm,2.51739mm,1.2587mm">
                    <w:txbxContent>
                      <w:p w:rsidR="0083117D" w:rsidRDefault="0083117D" w:rsidP="00250D5E">
                        <w:pPr>
                          <w:pStyle w:val="NormalWeb"/>
                          <w:numPr>
                            <w:ilvl w:val="0"/>
                            <w:numId w:val="33"/>
                          </w:numPr>
                          <w:spacing w:before="0" w:beforeAutospacing="0" w:after="0" w:afterAutospacing="0"/>
                        </w:pPr>
                        <w:r>
                          <w:rPr>
                            <w:rFonts w:eastAsia="Times New Roman"/>
                            <w:sz w:val="16"/>
                            <w:szCs w:val="16"/>
                            <w:lang w:val="fr-FR"/>
                          </w:rPr>
                          <w:t xml:space="preserve">Selon la </w:t>
                        </w:r>
                        <w:r w:rsidRPr="009B71CF">
                          <w:rPr>
                            <w:rFonts w:eastAsia="Times New Roman"/>
                            <w:sz w:val="16"/>
                            <w:szCs w:val="16"/>
                            <w:lang w:val="fr-FR"/>
                          </w:rPr>
                          <w:t>Logiqueclassique</w:t>
                        </w:r>
                      </w:p>
                    </w:txbxContent>
                  </v:textbox>
                </v:shape>
                <v:shape id="Connecteur droit avec flèche 1111" o:spid="_x0000_s1905" type="#_x0000_t32" style="position:absolute;left:26551;top:11342;width:63;height:83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ynQ8MAAADdAAAADwAAAGRycy9kb3ducmV2LnhtbERP0WrDMAx8H+wfjAZ7W5wVVkZaJ5TC&#10;ygi0kKTQVxGrSWgsB9trs319PRjsniROd6dbF7MZxZWcHywreE1SEMSt1QN3Co7Nx8s7CB+QNY6W&#10;ScE3eSjyx4c1ZtreuKJrHToRTdhnqKAPYcqk9G1PBn1iJ+LIna0zGOLqOqkd3qK5GeUiTZfS4MAx&#10;oceJtj21l/rLKJiqeneu9+GnmUt9Ori30jhCpZ6f5s0KRKA5/B//qT91fD8CftvEEW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cp0PDAAAA3QAAAA8AAAAAAAAAAAAA&#10;AAAAoQIAAGRycy9kb3ducmV2LnhtbFBLBQYAAAAABAAEAPkAAACRAwAAAAA=&#10;" strokecolor="black [3200]" strokeweight="1.5pt">
                  <v:stroke dashstyle="3 1"/>
                  <v:shadow on="t" color="black" opacity="24903f" origin=",.5" offset="0,.55556mm"/>
                </v:shape>
                <v:shape id="Zone de texte 210" o:spid="_x0000_s1906" type="#_x0000_t202" style="position:absolute;left:24443;top:19664;width:4217;height:2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arcMA&#10;AADdAAAADwAAAGRycy9kb3ducmV2LnhtbERPTWvCQBC9F/oflil4KbqJUKnRVYpQ0N4a257H7JgN&#10;ZmbT7FZjf323UOhtHu9zluuBW3WmPjReDOSTDBRJ5W0jtYG3/fP4EVSIKBZbL2TgSgHWq9ubJRbW&#10;X+SVzmWsVQqRUKABF2NXaB0qR4xh4juSxB19zxgT7Gtte7ykcG71NMtmmrGR1OCwo42j6lR+sQGK&#10;Hw9yqPibP2el27zf8/xlx8aM7oanBahIQ/wX/7m3Ns3P8yn8fpNO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jarcMAAADdAAAADwAAAAAAAAAAAAAAAACYAgAAZHJzL2Rv&#10;d25yZXYueG1sUEsFBgAAAAAEAAQA9QAAAIgDAAAAAA==&#10;" filled="f" stroked="f" strokeweight=".5pt">
                  <v:textbox inset="2.51739mm,1.2587mm,2.51739mm,1.2587mm">
                    <w:txbxContent>
                      <w:p w:rsidR="0083117D" w:rsidRPr="00CC22E0" w:rsidRDefault="0083117D" w:rsidP="00CC22E0">
                        <w:pPr>
                          <w:pStyle w:val="NormalWeb"/>
                          <w:spacing w:before="0" w:beforeAutospacing="0" w:after="0" w:afterAutospacing="0"/>
                          <w:rPr>
                            <w:lang w:val="fr-FR"/>
                          </w:rPr>
                        </w:pPr>
                        <w:r>
                          <w:rPr>
                            <w:rFonts w:eastAsia="Times New Roman"/>
                            <w:lang w:val="fr-FR"/>
                          </w:rPr>
                          <w:t>100</w:t>
                        </w:r>
                      </w:p>
                    </w:txbxContent>
                  </v:textbox>
                </v:shape>
              </v:group>
              <v:group id="Groupe 4152" o:spid="_x0000_s1907" style="position:absolute;left:32600;top:1536;width:33389;height:22727" coordorigin="32891,1549" coordsize="33688,2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shape id="Zone de texte 210" o:spid="_x0000_s1908" type="#_x0000_t202" style="position:absolute;left:33643;top:19720;width:2259;height:3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QNsUA&#10;AADdAAAADwAAAGRycy9kb3ducmV2LnhtbERPTWvCQBC9F/oflil4azYVLJpmFQmIIu3BNBdv0+yY&#10;hGZnY3Y1aX99VxB6m8f7nHQ1mlZcqXeNZQUvUQyCuLS64UpB8bl5noNwHllja5kU/JCD1fLxIcVE&#10;24EPdM19JUIIuwQV1N53iZSurMmgi2xHHLiT7Q36APtK6h6HEG5aOY3jV2mw4dBQY0dZTeV3fjEK&#10;9tnmAw9fUzP/bbPt+2ndnYvjTKnJ07h+A+Fp9P/iu3unw/x4toD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tA2xQAAAN0AAAAPAAAAAAAAAAAAAAAAAJgCAABkcnMv&#10;ZG93bnJldi54bWxQSwUGAAAAAAQABAD1AAAAigMAAAAA&#10;" filled="f" stroked="f" strokeweight=".5pt">
                  <v:textbox>
                    <w:txbxContent>
                      <w:p w:rsidR="0083117D" w:rsidRDefault="0083117D" w:rsidP="00E942D8">
                        <w:pPr>
                          <w:pStyle w:val="NormalWeb"/>
                          <w:spacing w:before="0" w:beforeAutospacing="0" w:after="0" w:afterAutospacing="0"/>
                        </w:pPr>
                        <w:r>
                          <w:rPr>
                            <w:rFonts w:eastAsia="Times New Roman"/>
                          </w:rPr>
                          <w:t>0</w:t>
                        </w:r>
                      </w:p>
                    </w:txbxContent>
                  </v:textbox>
                </v:shape>
                <v:shape id="Zone de texte 210" o:spid="_x0000_s1909" type="#_x0000_t202" style="position:absolute;left:32891;top:10152;width:3011;height:3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zFscA&#10;AADdAAAADwAAAGRycy9kb3ducmV2LnhtbESPT2vCQBDF70K/wzIFb7pRqEjqRiQglmIPWi+9TbOT&#10;P5idjdmtpv30nYPgbYb35r3frNaDa9WV+tB4NjCbJqCIC28brgycPreTJagQkS22nsnALwVYZ0+j&#10;FabW3/hA12OslIRwSNFAHWOXah2KmhyGqe+IRSt97zDK2lfa9niTcNfqeZIstMOGpaHGjvKaivPx&#10;xxl4z7cfePieu+Vfm+/25aa7nL5ejBk/D5tXUJGG+DDfr9+s4CcL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sxbHAAAA3QAAAA8AAAAAAAAAAAAAAAAAmAIAAGRy&#10;cy9kb3ducmV2LnhtbFBLBQYAAAAABAAEAPUAAACMAwAAAAA=&#10;" filled="f" stroked="f" strokeweight=".5pt">
                  <v:textbox>
                    <w:txbxContent>
                      <w:p w:rsidR="0083117D" w:rsidRPr="00E942D8" w:rsidRDefault="0083117D" w:rsidP="00E942D8">
                        <w:pPr>
                          <w:pStyle w:val="NormalWeb"/>
                          <w:spacing w:before="0" w:beforeAutospacing="0" w:after="0" w:afterAutospacing="0"/>
                          <w:rPr>
                            <w:lang w:val="fr-FR"/>
                          </w:rPr>
                        </w:pPr>
                        <w:r>
                          <w:rPr>
                            <w:rFonts w:eastAsia="Times New Roman"/>
                            <w:lang w:val="fr-FR"/>
                          </w:rPr>
                          <w:t>1</w:t>
                        </w:r>
                      </w:p>
                    </w:txbxContent>
                  </v:textbox>
                </v:shape>
                <v:shape id="Zone de texte 210" o:spid="_x0000_s1910" type="#_x0000_t202" style="position:absolute;left:32891;top:16714;width:5065;height:3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WjcUA&#10;AADdAAAADwAAAGRycy9kb3ducmV2LnhtbERPTWvCQBC9C/6HZYTedBOhIqmbEAJiKe1B66W3MTsm&#10;wexszG6TtL++Wyj0No/3ObtsMq0YqHeNZQXxKgJBXFrdcKXg/L5fbkE4j6yxtUwKvshBls5nO0y0&#10;HflIw8lXIoSwS1BB7X2XSOnKmgy6le2IA3e1vUEfYF9J3eMYwk0r11G0kQYbDg01dlTUVN5On0bB&#10;S7F/w+NlbbbfbXF4vebd/fzxqNTDYsqfQHia/L/4z/2sw/xoE8P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BaNxQAAAN0AAAAPAAAAAAAAAAAAAAAAAJgCAABkcnMv&#10;ZG93bnJldi54bWxQSwUGAAAAAAQABAD1AAAAigMAAAAA&#10;" filled="f" stroked="f" strokeweight=".5pt">
                  <v:textbox>
                    <w:txbxContent>
                      <w:p w:rsidR="0083117D" w:rsidRPr="00E942D8" w:rsidRDefault="0083117D" w:rsidP="00336ABE">
                        <w:pPr>
                          <w:pStyle w:val="NormalWeb"/>
                          <w:spacing w:before="0" w:beforeAutospacing="0" w:after="0" w:afterAutospacing="0"/>
                          <w:rPr>
                            <w:lang w:val="fr-FR"/>
                          </w:rPr>
                        </w:pPr>
                        <w:r>
                          <w:rPr>
                            <w:rFonts w:eastAsia="Times New Roman"/>
                            <w:lang w:val="fr-FR"/>
                          </w:rPr>
                          <w:t>0.4</w:t>
                        </w:r>
                      </w:p>
                    </w:txbxContent>
                  </v:textbox>
                </v:shape>
                <v:shape id="Zone de texte 210" o:spid="_x0000_s1911" type="#_x0000_t202" style="position:absolute;left:61614;top:18598;width:4965;height:5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qrMUA&#10;AADdAAAADwAAAGRycy9kb3ducmV2LnhtbERPTWvCQBC9F/wPywjemo2CoqmrhECoSHvQ5uJtzI5J&#10;aHY2Zrea+uu7hUJv83ifs94OphU36l1jWcE0ikEQl1Y3XCkoPvLnJQjnkTW2lknBNznYbkZPa0y0&#10;vfOBbkdfiRDCLkEFtfddIqUrazLoItsRB+5ie4M+wL6Susd7CDetnMXxQhpsODTU2FFWU/l5/DIK&#10;9ln+jofzzCwfbfb6dkm7a3GaKzUZD+kLCE+D/xf/uXc6zI9XK/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2qsxQAAAN0AAAAPAAAAAAAAAAAAAAAAAJgCAABkcnMv&#10;ZG93bnJldi54bWxQSwUGAAAAAAQABAD1AAAAigMAAAAA&#10;" filled="f" stroked="f" strokeweight=".5pt">
                  <v:textbox>
                    <w:txbxContent>
                      <w:p w:rsidR="0083117D" w:rsidRPr="009B71CF" w:rsidRDefault="0083117D" w:rsidP="009B71CF">
                        <w:pPr>
                          <w:pStyle w:val="NormalWeb"/>
                          <w:spacing w:before="0" w:beforeAutospacing="0" w:after="0" w:afterAutospacing="0"/>
                          <w:jc w:val="center"/>
                          <w:rPr>
                            <w:sz w:val="16"/>
                            <w:szCs w:val="16"/>
                          </w:rPr>
                        </w:pPr>
                        <w:r w:rsidRPr="009B71CF">
                          <w:rPr>
                            <w:rFonts w:eastAsia="Times New Roman"/>
                            <w:sz w:val="16"/>
                            <w:szCs w:val="16"/>
                            <w:lang w:val="fr-FR"/>
                          </w:rPr>
                          <w:t>Vitesse</w:t>
                        </w:r>
                        <w:r>
                          <w:rPr>
                            <w:rFonts w:eastAsia="Times New Roman"/>
                            <w:sz w:val="16"/>
                            <w:szCs w:val="16"/>
                          </w:rPr>
                          <w:t xml:space="preserve"> (Km/h</w:t>
                        </w:r>
                        <w:r w:rsidRPr="009B71CF">
                          <w:rPr>
                            <w:rFonts w:eastAsia="Times New Roman"/>
                            <w:sz w:val="16"/>
                            <w:szCs w:val="16"/>
                          </w:rPr>
                          <w:t>)</w:t>
                        </w:r>
                      </w:p>
                    </w:txbxContent>
                  </v:textbox>
                </v:shape>
                <v:shape id="Connecteur droit avec flèche 1006" o:spid="_x0000_s1912" type="#_x0000_t32" style="position:absolute;left:35748;top:2228;width:0;height:188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hZMUAAADdAAAADwAAAGRycy9kb3ducmV2LnhtbESPT2sCMRDF7wW/Qxiht5pVRNrVKOIf&#10;UPBSbanehs2YXdxMliTV9dubQsHbDO+937yZzFpbiyv5UDlW0O9lIIgLpys2Cr4O67d3ECEia6wd&#10;k4I7BZhNOy8TzLW78Sdd99GIBOGQo4IyxiaXMhQlWQw91xAn7ey8xZhWb6T2eEtwW8tBlo2kxYrT&#10;hRIbWpRUXPa/VsFq5E/Zz/eahrsPM3RHs1lum6NSr912PgYRqY1P8396o1P9RIS/b9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JhZMUAAADdAAAADwAAAAAAAAAA&#10;AAAAAAChAgAAZHJzL2Rvd25yZXYueG1sUEsFBgAAAAAEAAQA+QAAAJMDAAAAAA==&#10;" strokecolor="black [3200]" strokeweight="2pt">
                  <v:stroke startarrow="classic"/>
                  <v:shadow on="t" color="black" opacity="24903f" origin=",.5" offset="0,.55556mm"/>
                </v:shape>
                <v:shape id="Connecteur droit avec flèche 1012" o:spid="_x0000_s1913" type="#_x0000_t32" style="position:absolute;left:34037;top:19988;width:30733;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uZ8IAAADdAAAADwAAAGRycy9kb3ducmV2LnhtbERPS2vCQBC+F/wPywje6iY5SImuUnxA&#10;oFJoFHqdZqdJMDsbslON/94tFHqbj+85q83oOnWlIbSeDaTzBBRx5W3LtYHz6fD8AioIssXOMxm4&#10;U4DNevK0wtz6G3/QtZRaxRAOORpoRPpc61A15DDMfU8cuW8/OJQIh1rbAW8x3HU6S5KFdthybGiw&#10;p21D1aX8cQbEpsJfu/ryWRXFPdu/lcfsvTVmNh1fl6CERvkX/7kLG+cnaQa/38QT9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fuZ8IAAADdAAAADwAAAAAAAAAAAAAA&#10;AAChAgAAZHJzL2Rvd25yZXYueG1sUEsFBgAAAAAEAAQA+QAAAJADAAAAAA==&#10;" strokecolor="black [3200]" strokeweight="2pt">
                  <v:stroke startarrow="classic"/>
                  <v:shadow on="t" color="black" opacity="24903f" origin=",.5" offset="0,.55556mm"/>
                </v:shape>
                <v:group id="Groupe 1042" o:spid="_x0000_s1914" style="position:absolute;left:35747;top:11498;width:10046;height:8487" coordorigin=",127" coordsize="10735,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Connecteur droit avec flèche 1043" o:spid="_x0000_s1915" type="#_x0000_t32" style="position:absolute;top:127;width:5356;height: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gAcIAAADdAAAADwAAAGRycy9kb3ducmV2LnhtbERPTWvCQBC9F/wPywi91Y2NikRXiYFC&#10;b6XqxduYHbPB7GzIbk3qr3cLBW/zeJ+z3g62ETfqfO1YwXSSgCAuna65UnA8fLwtQfiArLFxTAp+&#10;ycN2M3pZY6Zdz99024dKxBD2GSowIbSZlL40ZNFPXEscuYvrLIYIu0rqDvsYbhv5niQLabHm2GCw&#10;pcJQed3/WAXy1OPXrDjb+y5v54XRae7rVKnX8ZCvQAQawlP87/7UcX4yS+Hvm3iC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1gAcIAAADdAAAADwAAAAAAAAAAAAAA&#10;AAChAgAAZHJzL2Rvd25yZXYueG1sUEsFBgAAAAAEAAQA+QAAAJADAAAAAA==&#10;" strokecolor="black [3200]" strokeweight="1.5pt">
                    <v:stroke dashstyle="1 1"/>
                    <v:shadow on="t" color="black" opacity="24903f" origin=",.5" offset="0,.55556mm"/>
                  </v:shape>
                  <v:shape id="Connecteur droit avec flèche 1044" o:spid="_x0000_s1916" type="#_x0000_t32" style="position:absolute;left:5355;top:206;width:5379;height:96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rSsMAAADdAAAADwAAAGRycy9kb3ducmV2LnhtbERP22rCQBB9L/gPywi+1Y1BSomuokLR&#10;QEvxAr4O2TEJZmfT3dXEv+8WCr7N4VxnvuxNI+7kfG1ZwWScgCAurK65VHA6fry+g/ABWWNjmRQ8&#10;yMNyMXiZY6Ztx3u6H0IpYgj7DBVUIbSZlL6oyKAf25Y4chfrDIYIXSm1wy6Gm0amSfImDdYcGyps&#10;aVNRcT3cjIJuna6u7ucW0tzm3+Vnvv1q1melRsN+NQMRqA9P8b97p+P8ZDq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pq0rDAAAA3QAAAA8AAAAAAAAAAAAA&#10;AAAAoQIAAGRycy9kb3ducmV2LnhtbFBLBQYAAAAABAAEAPkAAACRAwAAAAA=&#10;" strokecolor="black [3200]" strokeweight="1.5pt">
                    <v:stroke dashstyle="1 1"/>
                    <v:shadow on="t" color="black" opacity="24903f" origin=",.5" offset="0,.55556mm"/>
                  </v:shape>
                </v:group>
                <v:group id="Groupe 1045" o:spid="_x0000_s1917" style="position:absolute;left:41249;top:11351;width:16394;height:8634" coordorigin="-1490" coordsize="1750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Connecteur droit avec flèche 1046" o:spid="_x0000_s1918" type="#_x0000_t32" style="position:absolute;left:-1490;width:4852;height:99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fFcIAAADdAAAADwAAAGRycy9kb3ducmV2LnhtbERPTYvCMBC9L/gfwgheFk3VUtyuUUQQ&#10;xItsFfc6NLNtsZmUJtb6740g7G0e73OW697UoqPWVZYVTCcRCOLc6ooLBefTbrwA4TyyxtoyKXiQ&#10;g/Vq8LHEVNs7/1CX+UKEEHYpKii9b1IpXV6SQTexDXHg/mxr0AfYFlK3eA/hppazKEqkwYpDQ4kN&#10;bUvKr9nNKOhjvlWfzdd0e/i97OZ51plzfFRqNOw33yA89f5f/HbvdZgfxQm8vg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SfFcIAAADdAAAADwAAAAAAAAAAAAAA&#10;AAChAgAAZHJzL2Rvd25yZXYueG1sUEsFBgAAAAAEAAQA+QAAAJADAAAAAA==&#10;" strokecolor="black [3200]" strokeweight="1.5pt">
                    <v:shadow on="t" color="black" opacity="24903f" origin=",.5" offset="0,.55556mm"/>
                  </v:shape>
                  <v:shape id="Connecteur droit avec flèche 1047" o:spid="_x0000_s1919" type="#_x0000_t32" style="position:absolute;left:3364;top:40;width:72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6jsMAAADdAAAADwAAAGRycy9kb3ducmV2LnhtbERPTYvCMBC9C/6HMIIXWVN3i67VKIsg&#10;LF7EKrvXoRnbYjMpTaz13xtB8DaP9znLdWcq0VLjSssKJuMIBHFmdcm5gtNx+/ENwnlkjZVlUnAn&#10;B+tVv7fERNsbH6hNfS5CCLsEFRTe14mULivIoBvbmjhwZ9sY9AE2udQN3kK4qeRnFE2lwZJDQ4E1&#10;bQrKLunVKOhivpajej7Z7P7/tl9Z2ppTvFdqOOh+FiA8df4tfrl/dZgfxTN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4Oo7DAAAA3QAAAA8AAAAAAAAAAAAA&#10;AAAAoQIAAGRycy9kb3ducmV2LnhtbFBLBQYAAAAABAAEAPkAAACRAwAAAAA=&#10;" strokecolor="black [3200]" strokeweight="1.5pt">
                    <v:shadow on="t" color="black" opacity="24903f" origin=",.5" offset="0,.55556mm"/>
                  </v:shape>
                  <v:shape id="Connecteur droit avec flèche 1048" o:spid="_x0000_s1920" type="#_x0000_t32" style="position:absolute;left:10559;top:40;width:5456;height:98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52cQAAADdAAAADwAAAGRycy9kb3ducmV2LnhtbESPT2/CMAzF75P2HSIjcRsJCKGtIyC2&#10;CYkjf3bhZjVeG9E4VRNK+fb4gLSbrff83s/L9RAa1VOXfGQL04kBRVxG57my8Hvavr2DShnZYROZ&#10;LNwpwXr1+rLEwsUbH6g/5kpJCKcCLdQ5t4XWqawpYJrElli0v9gFzLJ2lXYd3iQ8NHpmzEIH9CwN&#10;Nbb0XVN5OV6DhWtzac/+8GNCiOj7r4/97LzbWDseDZtPUJmG/G9+Xu+c4Ju54Mo3MoJ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nZxAAAAN0AAAAPAAAAAAAAAAAA&#10;AAAAAKECAABkcnMvZG93bnJldi54bWxQSwUGAAAAAAQABAD5AAAAkgMAAAAA&#10;" strokecolor="black [3200]" strokeweight="1.5pt">
                    <v:shadow on="t" color="black" opacity="24903f" origin=",.5" offset="0,.55556mm"/>
                  </v:shape>
                </v:group>
                <v:group id="Groupe 1049" o:spid="_x0000_s1921" style="position:absolute;left:53045;top:11566;width:8564;height:8422" coordorigin="-2979" coordsize="9144,9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Connecteur droit avec flèche 1050" o:spid="_x0000_s1922" type="#_x0000_t32" style="position:absolute;left:-2979;top:40;width:2977;height:96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0hcUAAADdAAAADwAAAGRycy9kb3ducmV2LnhtbESPT2vDMAzF74V9B6PBbq2zQsfI6pQx&#10;WCmFFZoUehWx8ofFcrDdNtunrw6D3STe03s/rTeTG9SVQuw9G3heZKCIa297bg2cqs/5K6iYkC0O&#10;nsnAD0XYFA+zNebW3/hI1zK1SkI45migS2nMtY51Rw7jwo/EojU+OEyyhlbbgDcJd4NeZtmLdtiz&#10;NHQ40kdH9Xd5cQbGY7ltyq/0W017ez6E1d4FQmOeHqf3N1CJpvRv/rveWcHPVsIv38gIu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u0hcUAAADdAAAADwAAAAAAAAAA&#10;AAAAAAChAgAAZHJzL2Rvd25yZXYueG1sUEsFBgAAAAAEAAQA+QAAAJMDAAAAAA==&#10;" strokecolor="black [3200]" strokeweight="1.5pt">
                    <v:stroke dashstyle="3 1"/>
                    <v:shadow on="t" color="black" opacity="24903f" origin=",.5" offset="0,.55556mm"/>
                  </v:shape>
                  <v:shape id="Connecteur droit avec flèche 1051" o:spid="_x0000_s1923" type="#_x0000_t32" style="position:absolute;width:6164;height: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cRHsIAAADdAAAADwAAAGRycy9kb3ducmV2LnhtbERP32vCMBB+F/Y/hBvszaYKinRGEUEZ&#10;hQltB3s9mrMtay4lidrtr18Ewbf7+H7eejuaXlzJ+c6yglmSgiCure64UfBVHaYrED4ga+wtk4Jf&#10;8rDdvEzWmGl744KuZWhEDGGfoYI2hCGT0tctGfSJHYgjd7bOYIjQNVI7vMVw08t5mi6lwY5jQ4sD&#10;7Vuqf8qLUTAU5fFcfoa/asz198ktcuMIlXp7HXfvIAKN4Sl+uD90nJ8uZnD/Jp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cRHsIAAADdAAAADwAAAAAAAAAAAAAA&#10;AAChAgAAZHJzL2Rvd25yZXYueG1sUEsFBgAAAAAEAAQA+QAAAJADAAAAAA==&#10;" strokecolor="black [3200]" strokeweight="1.5pt">
                    <v:stroke dashstyle="3 1"/>
                    <v:shadow on="t" color="black" opacity="24903f" origin=",.5" offset="0,.55556mm"/>
                  </v:shape>
                </v:group>
                <v:shape id="Zone de texte 210" o:spid="_x0000_s1924" type="#_x0000_t202" style="position:absolute;left:38530;top:19983;width:3955;height:4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S4cQA&#10;AADdAAAADwAAAGRycy9kb3ducmV2LnhtbESPTWvCQBCG7wX/wzKCt7qpYCnRNUhB1PZU9eBxyE4+&#10;SHY2ZFcT++s7hUJvM8z78cw6G12r7tSH2rOBl3kCijj3tubSwOW8e34DFSKyxdYzGXhQgGwzeVpj&#10;av3AX3Q/xVJJCIcUDVQxdqnWIa/IYZj7jlhuhe8dRln7UtseBwl3rV4kyat2WLM0VNjRe0V5c7o5&#10;KRn2btmOhaPPpvg+XvP9x1bwzGw6blegIo3xX/znPljBT5YL+P1GRt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skuHEAAAA3QAAAA8AAAAAAAAAAAAAAAAAmAIAAGRycy9k&#10;b3ducmV2LnhtbFBLBQYAAAAABAAEAPUAAACJAwAAAAA=&#10;" filled="f" stroked="f" strokeweight=".5pt">
                  <v:textbox inset="2.59981mm,1.2999mm,2.59981mm,1.2999mm">
                    <w:txbxContent>
                      <w:p w:rsidR="0083117D" w:rsidRPr="00472FEC" w:rsidRDefault="0083117D" w:rsidP="00472FEC">
                        <w:pPr>
                          <w:pStyle w:val="NormalWeb"/>
                          <w:spacing w:before="0" w:beforeAutospacing="0" w:after="0" w:afterAutospacing="0"/>
                          <w:rPr>
                            <w:lang w:val="fr-FR"/>
                          </w:rPr>
                        </w:pPr>
                        <w:r>
                          <w:rPr>
                            <w:rFonts w:eastAsia="Times New Roman"/>
                            <w:lang w:val="fr-FR"/>
                          </w:rPr>
                          <w:t>20</w:t>
                        </w:r>
                      </w:p>
                    </w:txbxContent>
                  </v:textbox>
                </v:shape>
                <v:shape id="Zone de texte 210" o:spid="_x0000_s1925" type="#_x0000_t202" style="position:absolute;left:44143;top:19840;width:3954;height:3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3esMA&#10;AADdAAAADwAAAGRycy9kb3ducmV2LnhtbESPTWsCQQyG74L/YYjQm86qWMrqKCKI2p5qPXgMO9kP&#10;3MksO6O79dc3hUJvCXk/nqw2vavVg9pQeTYwnSSgiDNvKy4MXL724zdQISJbrD2TgW8KsFkPBytM&#10;re/4kx7nWCgJ4ZCigTLGJtU6ZCU5DBPfEMst963DKGtbaNtiJ+Gu1rMkedUOK5aGEhvalZTdzncn&#10;Jd3BLeo+d/Rxy5+na3Z43wqeeRn12yWoSH38F/+5j1bwk8Ucfr+REf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3esMAAADdAAAADwAAAAAAAAAAAAAAAACYAgAAZHJzL2Rv&#10;d25yZXYueG1sUEsFBgAAAAAEAAQA9QAAAIgDAAAAAA==&#10;" filled="f" stroked="f" strokeweight=".5pt">
                  <v:textbox inset="2.59981mm,1.2999mm,2.59981mm,1.2999mm">
                    <w:txbxContent>
                      <w:p w:rsidR="0083117D" w:rsidRPr="00472FEC" w:rsidRDefault="0083117D" w:rsidP="00472FEC">
                        <w:pPr>
                          <w:pStyle w:val="NormalWeb"/>
                          <w:spacing w:before="0" w:beforeAutospacing="0" w:after="0" w:afterAutospacing="0"/>
                          <w:rPr>
                            <w:lang w:val="fr-FR"/>
                          </w:rPr>
                        </w:pPr>
                        <w:r>
                          <w:rPr>
                            <w:rFonts w:eastAsia="Times New Roman"/>
                            <w:lang w:val="fr-FR"/>
                          </w:rPr>
                          <w:t>40</w:t>
                        </w:r>
                      </w:p>
                    </w:txbxContent>
                  </v:textbox>
                </v:shape>
                <v:shape id="Zone de texte 210" o:spid="_x0000_s1926" type="#_x0000_t202" style="position:absolute;left:50611;top:19983;width:3954;height:2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DsMA&#10;AADdAAAADwAAAGRycy9kb3ducmV2LnhtbESPTWsCQQyG74L/YYjQm84qWsrqKCKI2p5qPXgMO9kP&#10;3MksO6O79dc3hUJvCXk/nqw2vavVg9pQeTYwnSSgiDNvKy4MXL724zdQISJbrD2TgW8KsFkPBytM&#10;re/4kx7nWCgJ4ZCigTLGJtU6ZCU5DBPfEMst963DKGtbaNtiJ+Gu1rMkedUOK5aGEhvalZTdzncn&#10;Jd3BLeo+d/Rxy5+na3Z43wqeeRn12yWoSH38F/+5j1bwk8Ucfr+REf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DsMAAADdAAAADwAAAAAAAAAAAAAAAACYAgAAZHJzL2Rv&#10;d25yZXYueG1sUEsFBgAAAAAEAAQA9QAAAIgDAAAAAA==&#10;" filled="f" stroked="f" strokeweight=".5pt">
                  <v:textbox inset="2.59981mm,1.2999mm,2.59981mm,1.2999mm">
                    <w:txbxContent>
                      <w:p w:rsidR="0083117D" w:rsidRPr="00472FEC" w:rsidRDefault="0083117D" w:rsidP="00472FEC">
                        <w:pPr>
                          <w:pStyle w:val="NormalWeb"/>
                          <w:spacing w:before="0" w:beforeAutospacing="0" w:after="0" w:afterAutospacing="0"/>
                          <w:rPr>
                            <w:lang w:val="fr-FR"/>
                          </w:rPr>
                        </w:pPr>
                        <w:r>
                          <w:rPr>
                            <w:rFonts w:eastAsia="Times New Roman"/>
                            <w:lang w:val="fr-FR"/>
                          </w:rPr>
                          <w:t>70</w:t>
                        </w:r>
                      </w:p>
                    </w:txbxContent>
                  </v:textbox>
                </v:shape>
                <v:shape id="Zone de texte 210" o:spid="_x0000_s1927" type="#_x0000_t202" style="position:absolute;left:56266;top:19755;width:3954;height:3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KlcMA&#10;AADdAAAADwAAAGRycy9kb3ducmV2LnhtbESPS2vCQBDH7wW/wzKCt7pRSJHUVaQgPnqq9tDjkJ08&#10;MDsbsquJfvpOoeBthvk/frNcD65RN+pC7dnAbJqAIs69rbk08H3evi5AhYhssfFMBu4UYL0avSwx&#10;s77nL7qdYqkkhEOGBqoY20zrkFfkMEx9Syy3wncOo6xdqW2HvYS7Rs+T5E07rFkaKmzpo6L8cro6&#10;Kel3Lm2GwtHnpXgcfvLdcSN4ZjIeNu+gIg3xKf53763gJ2kKf9/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UKlcMAAADdAAAADwAAAAAAAAAAAAAAAACYAgAAZHJzL2Rv&#10;d25yZXYueG1sUEsFBgAAAAAEAAQA9QAAAIgDAAAAAA==&#10;" filled="f" stroked="f" strokeweight=".5pt">
                  <v:textbox inset="2.59981mm,1.2999mm,2.59981mm,1.2999mm">
                    <w:txbxContent>
                      <w:p w:rsidR="0083117D" w:rsidRPr="00472FEC" w:rsidRDefault="0083117D" w:rsidP="00472FEC">
                        <w:pPr>
                          <w:pStyle w:val="NormalWeb"/>
                          <w:spacing w:before="0" w:beforeAutospacing="0" w:after="0" w:afterAutospacing="0"/>
                          <w:rPr>
                            <w:lang w:val="fr-FR"/>
                          </w:rPr>
                        </w:pPr>
                        <w:r>
                          <w:rPr>
                            <w:rFonts w:eastAsia="Times New Roman"/>
                            <w:lang w:val="fr-FR"/>
                          </w:rPr>
                          <w:t>90</w:t>
                        </w:r>
                      </w:p>
                    </w:txbxContent>
                  </v:textbox>
                </v:shape>
                <v:shape id="Connecteur droit avec flèche 1056" o:spid="_x0000_s1928" type="#_x0000_t32" style="position:absolute;left:35903;top:17490;width:65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8MYAAADdAAAADwAAAGRycy9kb3ducmV2LnhtbESPQWsCMRCF74L/IYzQi2i2QkVWoxTZ&#10;FunJrr30Nm7GZOlmst2k6/bfN0LB2wzvfW/ebHaDa0RPXag9K3icZyCIK69rNgo+Ti+zFYgQkTU2&#10;nknBLwXYbcejDebaX/md+jIakUI45KjAxtjmUobKksMw9y1x0i6+cxjT2hmpO7ymcNfIRZYtpcOa&#10;0wWLLe0tVV/lj0s1ysW0sNjHQ3F8K17Nvj2b70+lHibD8xpEpCHezf/0QScue1rC7Zs0gt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ZcfDGAAAA3QAAAA8AAAAAAAAA&#10;AAAAAAAAoQIAAGRycy9kb3ducmV2LnhtbFBLBQYAAAAABAAEAPkAAACUAwAAAAA=&#10;" strokecolor="black [3200]" strokeweight="1pt">
                  <v:stroke dashstyle="1 1"/>
                  <v:shadow on="t" color="black" opacity="22937f" origin=",.5" offset="0,.63889mm"/>
                </v:shape>
                <v:shape id="Connecteur droit avec flèche 1057" o:spid="_x0000_s1929" type="#_x0000_t32" style="position:absolute;left:35748;top:14496;width:6587;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RxMUAAADdAAAADwAAAGRycy9kb3ducmV2LnhtbERP22rCQBB9F/yHZYS+FN1YqA2pGxGh&#10;kIpaTPsBQ3aahGRnY3Zr4t93CwXf5nCus96MphVX6l1tWcFyEYEgLqyuuVTw9fk2j0E4j6yxtUwK&#10;buRgk04na0y0HfhM19yXIoSwS1BB5X2XSOmKigy6he2IA/dte4M+wL6UuschhJtWPkXRShqsOTRU&#10;2NGuoqLJf4yC7ZA9DnEW16e9/7g178fL4bDbK/UwG7evIDyN/i7+d2c6zI+eX+Dv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sRxMUAAADdAAAADwAAAAAAAAAA&#10;AAAAAAChAgAAZHJzL2Rvd25yZXYueG1sUEsFBgAAAAAEAAQA+QAAAJMDAAAAAA==&#10;" strokecolor="black [3200]" strokeweight="1pt">
                  <v:stroke dashstyle="1 1"/>
                  <v:shadow on="t" color="black" opacity="22937f" origin=",.5" offset="0,.63889mm"/>
                </v:shape>
                <v:shape id="Connecteur droit avec flèche 1058" o:spid="_x0000_s1930" type="#_x0000_t32" style="position:absolute;left:42637;top:14484;width:0;height:550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FtscAAADdAAAADwAAAGRycy9kb3ducmV2LnhtbESP0WrCQBBF3wv9h2UKfSl1o1AJ0VVE&#10;KESxSm0/YMiOSTA7m2ZXE/++8yD4NsO9c++Z+XJwjbpSF2rPBsajBBRx4W3NpYHfn8/3FFSIyBYb&#10;z2TgRgGWi+enOWbW9/xN12MslYRwyNBAFWObaR2KihyGkW+JRTv5zmGUtSu17bCXcNfoSZJMtcOa&#10;paHCltYVFefjxRlY9flbn+Zpvd/Gw+28+frb7dZbY15fhtUMVKQhPsz369wKfvIhuPKNj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IW2xwAAAN0AAAAPAAAAAAAA&#10;AAAAAAAAAKECAABkcnMvZG93bnJldi54bWxQSwUGAAAAAAQABAD5AAAAlQMAAAAA&#10;" strokecolor="black [3200]" strokeweight="1pt">
                  <v:stroke dashstyle="1 1"/>
                  <v:shadow on="t" color="black" opacity="22937f" origin=",.5" offset="0,.63889mm"/>
                </v:shape>
                <v:shape id="Zone de texte 210" o:spid="_x0000_s1931" type="#_x0000_t202" style="position:absolute;left:36218;top:12272;width:6419;height:3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yMQA&#10;AADdAAAADwAAAGRycy9kb3ducmV2LnhtbERPS4vCMBC+L/gfwgje1lRZV6lGkYKsiHvwcfE2NmNb&#10;bCa1iVr99ZsFwdt8fM+ZzBpTihvVrrCsoNeNQBCnVhecKdjvFp8jEM4jaywtk4IHOZhNWx8TjLW9&#10;84ZuW5+JEMIuRgW591UspUtzMui6tiIO3MnWBn2AdSZ1jfcQbkrZj6JvabDg0JBjRUlO6Xl7NQpW&#10;yeIXN8e+GT3L5Gd9mleX/WGgVKfdzMcgPDX+LX65lzrMj4Z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I8jEAAAA3QAAAA8AAAAAAAAAAAAAAAAAmAIAAGRycy9k&#10;b3ducmV2LnhtbFBLBQYAAAAABAAEAPUAAACJAwAAAAA=&#10;" filled="f" stroked="f" strokeweight=".5pt">
                  <v:textbox>
                    <w:txbxContent>
                      <w:p w:rsidR="0083117D" w:rsidRDefault="0083117D" w:rsidP="00E942D8">
                        <w:pPr>
                          <w:pStyle w:val="NormalWeb"/>
                          <w:spacing w:before="0" w:beforeAutospacing="0" w:after="0" w:afterAutospacing="0"/>
                        </w:pPr>
                        <w:r w:rsidRPr="00E942D8">
                          <w:rPr>
                            <w:rFonts w:eastAsia="Times New Roman"/>
                            <w:lang w:val="fr-FR"/>
                          </w:rPr>
                          <w:t>Faible</w:t>
                        </w:r>
                      </w:p>
                    </w:txbxContent>
                  </v:textbox>
                </v:shape>
                <v:shape id="Zone de texte 210" o:spid="_x0000_s1932" type="#_x0000_t202" style="position:absolute;left:45025;top:12313;width:9541;height:4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dRsUA&#10;AADdAAAADwAAAGRycy9kb3ducmV2LnhtbERPTWvCQBC9C/6HZQq96aaRik1dRQLBUvSQ1Etv0+yY&#10;hGZnY3arqb/eFQq9zeN9znI9mFacqXeNZQVP0wgEcWl1w5WCw0c2WYBwHllja5kU/JKD9Wo8WmKi&#10;7YVzOhe+EiGEXYIKau+7REpX1mTQTW1HHLij7Q36APtK6h4vIdy0Mo6iuTTYcGiosaO0pvK7+DEK&#10;3tNsj/lXbBbXNt3ujpvudPh8VurxYdi8gvA0+H/xn/tNh/nRyw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11GxQAAAN0AAAAPAAAAAAAAAAAAAAAAAJgCAABkcnMv&#10;ZG93bnJldi54bWxQSwUGAAAAAAQABAD1AAAAigMAAAAA&#10;" filled="f" stroked="f" strokeweight=".5pt">
                  <v:textbox>
                    <w:txbxContent>
                      <w:p w:rsidR="0083117D" w:rsidRDefault="0083117D" w:rsidP="00E942D8">
                        <w:pPr>
                          <w:pStyle w:val="NormalWeb"/>
                          <w:spacing w:before="0" w:beforeAutospacing="0" w:after="0" w:afterAutospacing="0"/>
                        </w:pPr>
                        <w:r w:rsidRPr="00E942D8">
                          <w:rPr>
                            <w:rFonts w:eastAsia="Times New Roman"/>
                            <w:lang w:val="fr-FR"/>
                          </w:rPr>
                          <w:t>Moyenne</w:t>
                        </w:r>
                      </w:p>
                    </w:txbxContent>
                  </v:textbox>
                </v:shape>
                <v:shape id="Zone de texte 210" o:spid="_x0000_s1933" type="#_x0000_t202" style="position:absolute;left:55469;top:12639;width:6954;height:4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FMsUA&#10;AADdAAAADwAAAGRycy9kb3ducmV2LnhtbERPTWvCQBC9C/6HZQq96abBik1dRQLBUvSQ1Etv0+yY&#10;hGZnY3arqb/eFQq9zeN9znI9mFacqXeNZQVP0wgEcWl1w5WCw0c2WYBwHllja5kU/JKD9Wo8WmKi&#10;7YVzOhe+EiGEXYIKau+7REpX1mTQTW1HHLij7Q36APtK6h4vIdy0Mo6iuTTYcGiosaO0pvK7+DEK&#10;3tNsj/lXbBbXNt3ujpvudPh8VurxYdi8gvA0+H/xn/tNh/nRyw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sUyxQAAAN0AAAAPAAAAAAAAAAAAAAAAAJgCAABkcnMv&#10;ZG93bnJldi54bWxQSwUGAAAAAAQABAD1AAAAigMAAAAA&#10;" filled="f" stroked="f" strokeweight=".5pt">
                  <v:textbox>
                    <w:txbxContent>
                      <w:p w:rsidR="0083117D" w:rsidRDefault="0083117D" w:rsidP="00E942D8">
                        <w:pPr>
                          <w:pStyle w:val="NormalWeb"/>
                          <w:spacing w:before="0" w:beforeAutospacing="0" w:after="0" w:afterAutospacing="0"/>
                        </w:pPr>
                        <w:r w:rsidRPr="00336ABE">
                          <w:rPr>
                            <w:rFonts w:eastAsia="Times New Roman"/>
                            <w:lang w:val="fr-FR"/>
                          </w:rPr>
                          <w:t>Élevée</w:t>
                        </w:r>
                      </w:p>
                    </w:txbxContent>
                  </v:textbox>
                </v:shape>
                <v:shape id="Zone de texte 210" o:spid="_x0000_s1934" type="#_x0000_t202" style="position:absolute;left:35270;top:1549;width:17998;height:2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bRcUA&#10;AADdAAAADwAAAGRycy9kb3ducmV2LnhtbERPTWvCQBC9C/6HZQq96aYBq01dRQLBUvSQ1Etv0+yY&#10;hGZnY3arqb/eFQq9zeN9znI9mFacqXeNZQVP0wgEcWl1w5WCw0c2WYBwHllja5kU/JKD9Wo8WmKi&#10;7YVzOhe+EiGEXYIKau+7REpX1mTQTW1HHLij7Q36APtK6h4vIdy0Mo6iZ2mw4dBQY0dpTeV38WMU&#10;vKfZHvOv2CyubbrdHTfd6fA5U+rxYdi8gvA0+H/xn/tNh/nRyx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FtFxQAAAN0AAAAPAAAAAAAAAAAAAAAAAJgCAABkcnMv&#10;ZG93bnJldi54bWxQSwUGAAAAAAQABAD1AAAAigMAAAAA&#10;" filled="f" stroked="f" strokeweight=".5pt">
                  <v:textbox>
                    <w:txbxContent>
                      <w:p w:rsidR="0083117D" w:rsidRPr="009B71CF" w:rsidRDefault="0083117D" w:rsidP="00336ABE">
                        <w:pPr>
                          <w:pStyle w:val="NormalWeb"/>
                          <w:spacing w:before="0" w:beforeAutospacing="0" w:after="0" w:afterAutospacing="0"/>
                          <w:rPr>
                            <w:sz w:val="16"/>
                            <w:szCs w:val="16"/>
                          </w:rPr>
                        </w:pPr>
                        <m:oMath>
                          <m:r>
                            <w:rPr>
                              <w:rFonts w:ascii="Cambria Math" w:eastAsia="Times New Roman" w:hAnsi="Cambria Math"/>
                              <w:sz w:val="16"/>
                              <w:szCs w:val="16"/>
                            </w:rPr>
                            <m:t>μ</m:t>
                          </m:r>
                        </m:oMath>
                        <w:r w:rsidRPr="009B71CF">
                          <w:rPr>
                            <w:rFonts w:eastAsia="Times New Roman"/>
                            <w:sz w:val="16"/>
                            <w:szCs w:val="16"/>
                          </w:rPr>
                          <w:t xml:space="preserve">: </w:t>
                        </w:r>
                        <w:r w:rsidRPr="009B71CF">
                          <w:rPr>
                            <w:rFonts w:eastAsia="Times New Roman"/>
                            <w:sz w:val="16"/>
                            <w:szCs w:val="16"/>
                            <w:lang w:val="fr-FR"/>
                          </w:rPr>
                          <w:t>Dégréed’appartenance</w:t>
                        </w:r>
                      </w:p>
                    </w:txbxContent>
                  </v:textbox>
                </v:shape>
                <v:shape id="Zone de texte 210" o:spid="_x0000_s1935" type="#_x0000_t202" style="position:absolute;left:41105;top:22235;width:17992;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HXMQA&#10;AADdAAAADwAAAGRycy9kb3ducmV2LnhtbERPS4vCMBC+L/gfwgje1lRlpXSNIgVRZPfg4+JtbMa2&#10;bDOpTdTqrzcLgrf5+J4zmbWmEldqXGlZwaAfgSDOrC45V7DfLT5jEM4ja6wsk4I7OZhNOx8TTLS9&#10;8YauW5+LEMIuQQWF93UipcsKMuj6tiYO3Mk2Bn2ATS51g7cQbio5jKKxNFhyaCiwprSg7G97MQrW&#10;6eIXN8ehiR9Vuvw5zevz/vClVK/bzr9BeGr9W/xyr3SYP4h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4x1zEAAAA3QAAAA8AAAAAAAAAAAAAAAAAmAIAAGRycy9k&#10;b3ducmV2LnhtbFBLBQYAAAAABAAEAPUAAACJAwAAAAA=&#10;" filled="f" stroked="f" strokeweight=".5pt">
                  <v:textbox>
                    <w:txbxContent>
                      <w:p w:rsidR="0083117D" w:rsidRDefault="0083117D" w:rsidP="009B71CF">
                        <w:pPr>
                          <w:pStyle w:val="NormalWeb"/>
                          <w:spacing w:before="0" w:beforeAutospacing="0" w:after="0" w:afterAutospacing="0"/>
                          <w:ind w:left="720" w:hanging="360"/>
                        </w:pPr>
                        <w:r>
                          <w:rPr>
                            <w:rFonts w:eastAsia="Times New Roman"/>
                            <w:sz w:val="16"/>
                            <w:szCs w:val="16"/>
                            <w:lang w:val="fr-FR"/>
                          </w:rPr>
                          <w:t xml:space="preserve">b- selon la </w:t>
                        </w:r>
                        <w:r w:rsidRPr="009B71CF">
                          <w:rPr>
                            <w:rFonts w:eastAsia="Times New Roman"/>
                            <w:sz w:val="16"/>
                            <w:szCs w:val="16"/>
                            <w:lang w:val="fr-FR"/>
                          </w:rPr>
                          <w:t>Logique floue</w:t>
                        </w:r>
                      </w:p>
                    </w:txbxContent>
                  </v:textbox>
                </v:shape>
                <v:shape id="Connecteur droit avec flèche 1113" o:spid="_x0000_s1936" type="#_x0000_t32" style="position:absolute;left:61609;top:11545;width:0;height:85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SEcUAAADdAAAADwAAAGRycy9kb3ducmV2LnhtbESPQWvCQBCF7wX/wzKCt7pJBZXoKmIp&#10;5CRVF8HbkB2TaHY2ZLca/31XKPQ2w3vfmzfLdW8bcafO144VpOMEBHHhTM2lAn38ep+D8AHZYOOY&#10;FDzJw3o1eFtiZtyD93Q/hFLEEPYZKqhCaDMpfVGRRT92LXHULq6zGOLaldJ0+IjhtpEfSTKVFmuO&#10;FypsaVtRcTv82FhjqvXurPNrXtTP0+b7c6Z5MlNqNOw3CxCB+vBv/qNzE7k0ncDrmz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eSEcUAAADdAAAADwAAAAAAAAAA&#10;AAAAAAChAgAAZHJzL2Rvd25yZXYueG1sUEsFBgAAAAAEAAQA+QAAAJMDAAAAAA==&#10;" strokecolor="black [3200]" strokeweight="1.5pt">
                  <v:stroke dashstyle="3 1"/>
                  <v:shadow on="t" color="black" opacity="24903f" origin=",.5" offset="0,.55556mm"/>
                </v:shape>
                <v:shape id="Zone de texte 210" o:spid="_x0000_s1937" type="#_x0000_t202" style="position:absolute;left:59097;top:19651;width:4255;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J9cQA&#10;AADdAAAADwAAAGRycy9kb3ducmV2LnhtbERPTYvCMBC9C/6HMII3TSuuSDWKFESR3YOuF29jM7bF&#10;ZlKbqHV//WZB2Ns83ufMl62pxIMaV1pWEA8jEMSZ1SXnCo7f68EUhPPIGivLpOBFDpaLbmeOibZP&#10;3tPj4HMRQtglqKDwvk6kdFlBBt3Q1sSBu9jGoA+wyaVu8BnCTSVHUTSRBksODQXWlBaUXQ93o2CX&#10;rr9wfx6Z6U+Vbj4vq/p2PH0o1e+1qxkIT63/F7/dWx3mx/E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yfXEAAAA3QAAAA8AAAAAAAAAAAAAAAAAmAIAAGRycy9k&#10;b3ducmV2LnhtbFBLBQYAAAAABAAEAPUAAACJAwAAAAA=&#10;" filled="f" stroked="f" strokeweight=".5pt">
                  <v:textbox>
                    <w:txbxContent>
                      <w:p w:rsidR="0083117D" w:rsidRDefault="0083117D" w:rsidP="00662236">
                        <w:pPr>
                          <w:pStyle w:val="NormalWeb"/>
                          <w:spacing w:before="0" w:beforeAutospacing="0" w:after="0" w:afterAutospacing="0"/>
                        </w:pPr>
                        <w:r>
                          <w:rPr>
                            <w:rFonts w:eastAsia="Times New Roman"/>
                          </w:rPr>
                          <w:t>100</w:t>
                        </w:r>
                      </w:p>
                    </w:txbxContent>
                  </v:textbox>
                </v:shape>
              </v:group>
            </v:group>
            <w10:wrap type="none"/>
            <w10:anchorlock/>
          </v:group>
        </w:pict>
      </w:r>
    </w:p>
    <w:p w:rsidR="00812A52" w:rsidRPr="00812A52" w:rsidRDefault="005E0017" w:rsidP="00D60A1B">
      <w:pPr>
        <w:pStyle w:val="Ref-Fig-MISERapBib"/>
      </w:pPr>
      <w:bookmarkStart w:id="70" w:name="_Toc418990128"/>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w:t>
      </w:r>
      <w:r w:rsidR="00180E00">
        <w:fldChar w:fldCharType="end"/>
      </w:r>
      <w:r>
        <w:t xml:space="preserve"> : </w:t>
      </w:r>
      <w:r w:rsidR="007961B5">
        <w:t>classification des vitesses d’une automobile en deux ensembles.</w:t>
      </w:r>
      <w:bookmarkEnd w:id="70"/>
    </w:p>
    <w:p w:rsidR="00923B4C" w:rsidRDefault="00D30E69" w:rsidP="00C03BFB">
      <w:pPr>
        <w:pStyle w:val="liste2-MISERapBib"/>
      </w:pPr>
      <w:r>
        <w:t>Dans notre exemple, la variable floue est la vitesse, l’univers de discours est l’ensemble des réels de l’intervalle [0,100].</w:t>
      </w:r>
    </w:p>
    <w:p w:rsidR="00812A52" w:rsidRDefault="003E56ED" w:rsidP="00C03BFB">
      <w:pPr>
        <w:pStyle w:val="liste2-MISERapBib"/>
      </w:pPr>
      <w:r>
        <w:t>Un</w:t>
      </w:r>
      <w:r w:rsidR="00812A52" w:rsidRPr="00814794">
        <w:t xml:space="preserve"> des intérêts de la logique floue pour formaliser le raisonnement humain est que les règles sont énoncées en langage naturelle de la forme "SI-ALORS"</w:t>
      </w:r>
      <w:r w:rsidR="00812A52">
        <w:t xml:space="preserve"> [28]</w:t>
      </w:r>
      <w:r w:rsidR="00812A52" w:rsidRPr="00814794">
        <w:t>.</w:t>
      </w:r>
    </w:p>
    <w:p w:rsidR="00814794" w:rsidRDefault="00812A52" w:rsidP="00C03BFB">
      <w:pPr>
        <w:pStyle w:val="liste2-MISERapBib"/>
      </w:pPr>
      <w:r w:rsidRPr="00814794">
        <w:t>Voici par exemple Le Tableau I.1 quelque règle de conduite qu’un conducteur suit, en supposant qu’il tienne à son permis.</w:t>
      </w:r>
    </w:p>
    <w:tbl>
      <w:tblPr>
        <w:tblStyle w:val="Grilledutableau"/>
        <w:tblW w:w="0" w:type="auto"/>
        <w:tblLook w:val="04A0"/>
      </w:tblPr>
      <w:tblGrid>
        <w:gridCol w:w="2093"/>
        <w:gridCol w:w="2693"/>
        <w:gridCol w:w="2410"/>
        <w:gridCol w:w="2864"/>
      </w:tblGrid>
      <w:tr w:rsidR="00814794" w:rsidRPr="00814794" w:rsidTr="007969F7">
        <w:tc>
          <w:tcPr>
            <w:tcW w:w="2093" w:type="dxa"/>
          </w:tcPr>
          <w:p w:rsidR="00814794" w:rsidRPr="00814794" w:rsidRDefault="00814794" w:rsidP="00814794">
            <w:pPr>
              <w:spacing w:before="80" w:line="360" w:lineRule="auto"/>
              <w:jc w:val="both"/>
              <w:rPr>
                <w:sz w:val="22"/>
                <w:szCs w:val="22"/>
              </w:rPr>
            </w:pPr>
            <w:r w:rsidRPr="00814794">
              <w:rPr>
                <w:sz w:val="22"/>
                <w:szCs w:val="22"/>
              </w:rPr>
              <w:t>Si le feu est rouge…</w:t>
            </w:r>
          </w:p>
        </w:tc>
        <w:tc>
          <w:tcPr>
            <w:tcW w:w="2693" w:type="dxa"/>
          </w:tcPr>
          <w:p w:rsidR="00814794" w:rsidRPr="00814794" w:rsidRDefault="00814794" w:rsidP="00814794">
            <w:pPr>
              <w:spacing w:before="80" w:line="360" w:lineRule="auto"/>
              <w:jc w:val="both"/>
              <w:rPr>
                <w:sz w:val="22"/>
                <w:szCs w:val="22"/>
              </w:rPr>
            </w:pPr>
            <w:r w:rsidRPr="00814794">
              <w:rPr>
                <w:sz w:val="22"/>
                <w:szCs w:val="22"/>
              </w:rPr>
              <w:t>Si ma vitesse est élevée….</w:t>
            </w:r>
          </w:p>
        </w:tc>
        <w:tc>
          <w:tcPr>
            <w:tcW w:w="2410" w:type="dxa"/>
          </w:tcPr>
          <w:p w:rsidR="00814794" w:rsidRPr="00814794" w:rsidRDefault="00814794" w:rsidP="00814794">
            <w:pPr>
              <w:spacing w:before="80" w:line="360" w:lineRule="auto"/>
              <w:jc w:val="both"/>
              <w:rPr>
                <w:sz w:val="22"/>
                <w:szCs w:val="22"/>
              </w:rPr>
            </w:pPr>
            <w:r w:rsidRPr="00814794">
              <w:rPr>
                <w:sz w:val="22"/>
                <w:szCs w:val="22"/>
              </w:rPr>
              <w:t>Et si le feu est proche...</w:t>
            </w:r>
          </w:p>
        </w:tc>
        <w:tc>
          <w:tcPr>
            <w:tcW w:w="2864" w:type="dxa"/>
          </w:tcPr>
          <w:p w:rsidR="00814794" w:rsidRPr="00814794" w:rsidRDefault="00814794" w:rsidP="00814794">
            <w:pPr>
              <w:spacing w:before="80" w:line="360" w:lineRule="auto"/>
              <w:jc w:val="both"/>
              <w:rPr>
                <w:sz w:val="22"/>
                <w:szCs w:val="22"/>
              </w:rPr>
            </w:pPr>
            <w:r w:rsidRPr="00814794">
              <w:rPr>
                <w:sz w:val="22"/>
                <w:szCs w:val="22"/>
              </w:rPr>
              <w:t>Alors je frein fort.</w:t>
            </w:r>
          </w:p>
        </w:tc>
      </w:tr>
      <w:tr w:rsidR="00814794" w:rsidRPr="00814794" w:rsidTr="007969F7">
        <w:tc>
          <w:tcPr>
            <w:tcW w:w="2093" w:type="dxa"/>
          </w:tcPr>
          <w:p w:rsidR="00814794" w:rsidRPr="00814794" w:rsidRDefault="00814794" w:rsidP="00814794">
            <w:pPr>
              <w:spacing w:before="80" w:line="360" w:lineRule="auto"/>
              <w:jc w:val="both"/>
              <w:rPr>
                <w:sz w:val="22"/>
                <w:szCs w:val="22"/>
              </w:rPr>
            </w:pPr>
            <w:r w:rsidRPr="00814794">
              <w:rPr>
                <w:sz w:val="22"/>
                <w:szCs w:val="22"/>
              </w:rPr>
              <w:t>Si le feu est rouge…</w:t>
            </w:r>
          </w:p>
        </w:tc>
        <w:tc>
          <w:tcPr>
            <w:tcW w:w="2693" w:type="dxa"/>
          </w:tcPr>
          <w:p w:rsidR="00814794" w:rsidRPr="00814794" w:rsidRDefault="00814794" w:rsidP="00814794">
            <w:pPr>
              <w:spacing w:before="80" w:line="360" w:lineRule="auto"/>
              <w:jc w:val="both"/>
              <w:rPr>
                <w:sz w:val="22"/>
                <w:szCs w:val="22"/>
              </w:rPr>
            </w:pPr>
            <w:r w:rsidRPr="00814794">
              <w:rPr>
                <w:sz w:val="22"/>
                <w:szCs w:val="22"/>
              </w:rPr>
              <w:t>Si ma vitesse est faible...</w:t>
            </w:r>
          </w:p>
        </w:tc>
        <w:tc>
          <w:tcPr>
            <w:tcW w:w="2410" w:type="dxa"/>
          </w:tcPr>
          <w:p w:rsidR="00814794" w:rsidRPr="00814794" w:rsidRDefault="00814794" w:rsidP="00814794">
            <w:pPr>
              <w:spacing w:before="80" w:line="360" w:lineRule="auto"/>
              <w:jc w:val="both"/>
              <w:rPr>
                <w:sz w:val="22"/>
                <w:szCs w:val="22"/>
              </w:rPr>
            </w:pPr>
            <w:r w:rsidRPr="00814794">
              <w:rPr>
                <w:sz w:val="22"/>
                <w:szCs w:val="22"/>
              </w:rPr>
              <w:t>Et si le feu est proche...</w:t>
            </w:r>
          </w:p>
        </w:tc>
        <w:tc>
          <w:tcPr>
            <w:tcW w:w="2864" w:type="dxa"/>
          </w:tcPr>
          <w:p w:rsidR="00814794" w:rsidRPr="00814794" w:rsidRDefault="00814794" w:rsidP="00814794">
            <w:pPr>
              <w:spacing w:before="80" w:line="360" w:lineRule="auto"/>
              <w:jc w:val="both"/>
              <w:rPr>
                <w:sz w:val="22"/>
                <w:szCs w:val="22"/>
              </w:rPr>
            </w:pPr>
            <w:r w:rsidRPr="00814794">
              <w:rPr>
                <w:sz w:val="22"/>
                <w:szCs w:val="22"/>
              </w:rPr>
              <w:t>Alors je maintiens ma vitesse.</w:t>
            </w:r>
          </w:p>
        </w:tc>
      </w:tr>
      <w:tr w:rsidR="00814794" w:rsidRPr="00814794" w:rsidTr="007969F7">
        <w:tc>
          <w:tcPr>
            <w:tcW w:w="2093" w:type="dxa"/>
          </w:tcPr>
          <w:p w:rsidR="00814794" w:rsidRPr="00814794" w:rsidRDefault="00814794" w:rsidP="00814794">
            <w:pPr>
              <w:spacing w:before="80" w:line="360" w:lineRule="auto"/>
              <w:jc w:val="both"/>
              <w:rPr>
                <w:sz w:val="22"/>
                <w:szCs w:val="22"/>
              </w:rPr>
            </w:pPr>
            <w:r w:rsidRPr="00814794">
              <w:rPr>
                <w:sz w:val="22"/>
                <w:szCs w:val="22"/>
              </w:rPr>
              <w:t>Si le feu est orange...</w:t>
            </w:r>
          </w:p>
        </w:tc>
        <w:tc>
          <w:tcPr>
            <w:tcW w:w="2693" w:type="dxa"/>
          </w:tcPr>
          <w:p w:rsidR="00814794" w:rsidRPr="00814794" w:rsidRDefault="00814794" w:rsidP="00814794">
            <w:pPr>
              <w:spacing w:before="80" w:line="360" w:lineRule="auto"/>
              <w:jc w:val="both"/>
              <w:rPr>
                <w:sz w:val="22"/>
                <w:szCs w:val="22"/>
              </w:rPr>
            </w:pPr>
            <w:r w:rsidRPr="00814794">
              <w:rPr>
                <w:sz w:val="22"/>
                <w:szCs w:val="22"/>
              </w:rPr>
              <w:t>Si ma vitesse est moyenne..</w:t>
            </w:r>
          </w:p>
        </w:tc>
        <w:tc>
          <w:tcPr>
            <w:tcW w:w="2410" w:type="dxa"/>
          </w:tcPr>
          <w:p w:rsidR="00814794" w:rsidRPr="00814794" w:rsidRDefault="00814794" w:rsidP="00814794">
            <w:pPr>
              <w:spacing w:before="80" w:line="360" w:lineRule="auto"/>
              <w:jc w:val="both"/>
              <w:rPr>
                <w:sz w:val="22"/>
                <w:szCs w:val="22"/>
              </w:rPr>
            </w:pPr>
            <w:r w:rsidRPr="00814794">
              <w:rPr>
                <w:sz w:val="22"/>
                <w:szCs w:val="22"/>
              </w:rPr>
              <w:t>Et si le feu est loin...</w:t>
            </w:r>
          </w:p>
        </w:tc>
        <w:tc>
          <w:tcPr>
            <w:tcW w:w="2864" w:type="dxa"/>
          </w:tcPr>
          <w:p w:rsidR="00814794" w:rsidRPr="00814794" w:rsidRDefault="00814794" w:rsidP="00814794">
            <w:pPr>
              <w:spacing w:before="80" w:line="360" w:lineRule="auto"/>
              <w:jc w:val="both"/>
              <w:rPr>
                <w:sz w:val="22"/>
                <w:szCs w:val="22"/>
              </w:rPr>
            </w:pPr>
            <w:r w:rsidRPr="00814794">
              <w:rPr>
                <w:sz w:val="22"/>
                <w:szCs w:val="22"/>
              </w:rPr>
              <w:t>Alors je freine doucement.</w:t>
            </w:r>
          </w:p>
        </w:tc>
      </w:tr>
      <w:tr w:rsidR="00814794" w:rsidRPr="00814794" w:rsidTr="007969F7">
        <w:tc>
          <w:tcPr>
            <w:tcW w:w="2093" w:type="dxa"/>
          </w:tcPr>
          <w:p w:rsidR="00814794" w:rsidRPr="00814794" w:rsidRDefault="00814794" w:rsidP="00814794">
            <w:pPr>
              <w:spacing w:before="80" w:line="360" w:lineRule="auto"/>
              <w:jc w:val="both"/>
              <w:rPr>
                <w:sz w:val="22"/>
                <w:szCs w:val="22"/>
              </w:rPr>
            </w:pPr>
            <w:r w:rsidRPr="00814794">
              <w:rPr>
                <w:sz w:val="22"/>
                <w:szCs w:val="22"/>
              </w:rPr>
              <w:t>Si le feu est vert…</w:t>
            </w:r>
          </w:p>
        </w:tc>
        <w:tc>
          <w:tcPr>
            <w:tcW w:w="2693" w:type="dxa"/>
          </w:tcPr>
          <w:p w:rsidR="00814794" w:rsidRPr="00814794" w:rsidRDefault="00814794" w:rsidP="00814794">
            <w:pPr>
              <w:spacing w:before="80" w:line="360" w:lineRule="auto"/>
              <w:jc w:val="both"/>
              <w:rPr>
                <w:sz w:val="22"/>
                <w:szCs w:val="22"/>
              </w:rPr>
            </w:pPr>
            <w:r w:rsidRPr="00814794">
              <w:rPr>
                <w:sz w:val="22"/>
                <w:szCs w:val="22"/>
              </w:rPr>
              <w:t>Si ma vitesse est faible...</w:t>
            </w:r>
          </w:p>
        </w:tc>
        <w:tc>
          <w:tcPr>
            <w:tcW w:w="2410" w:type="dxa"/>
          </w:tcPr>
          <w:p w:rsidR="00814794" w:rsidRPr="00814794" w:rsidRDefault="00814794" w:rsidP="00814794">
            <w:pPr>
              <w:spacing w:before="80" w:line="360" w:lineRule="auto"/>
              <w:jc w:val="both"/>
              <w:rPr>
                <w:sz w:val="22"/>
                <w:szCs w:val="22"/>
              </w:rPr>
            </w:pPr>
            <w:r w:rsidRPr="00814794">
              <w:rPr>
                <w:sz w:val="22"/>
                <w:szCs w:val="22"/>
              </w:rPr>
              <w:t>Et si le feu est proche...</w:t>
            </w:r>
          </w:p>
        </w:tc>
        <w:tc>
          <w:tcPr>
            <w:tcW w:w="2864" w:type="dxa"/>
          </w:tcPr>
          <w:p w:rsidR="00814794" w:rsidRPr="00814794" w:rsidRDefault="00814794" w:rsidP="00814794">
            <w:pPr>
              <w:spacing w:before="80" w:line="360" w:lineRule="auto"/>
              <w:jc w:val="both"/>
              <w:rPr>
                <w:sz w:val="22"/>
                <w:szCs w:val="22"/>
              </w:rPr>
            </w:pPr>
            <w:r w:rsidRPr="00814794">
              <w:rPr>
                <w:sz w:val="22"/>
                <w:szCs w:val="22"/>
              </w:rPr>
              <w:t>Alors j’accélère.</w:t>
            </w:r>
          </w:p>
        </w:tc>
      </w:tr>
    </w:tbl>
    <w:p w:rsidR="00814794" w:rsidRDefault="00814794" w:rsidP="00D60A1B">
      <w:pPr>
        <w:pStyle w:val="Ref-Fig-MISERapBib"/>
      </w:pPr>
      <w:bookmarkStart w:id="71" w:name="_Toc418990170"/>
      <w:r w:rsidRPr="00946AD2">
        <w:t xml:space="preserve">Tableau </w:t>
      </w:r>
      <w:r w:rsidR="00180E00">
        <w:fldChar w:fldCharType="begin"/>
      </w:r>
      <w:r w:rsidRPr="001C75B7">
        <w:instrText xml:space="preserve"> STYLEREF  \s T1-styleMISE </w:instrText>
      </w:r>
      <w:r w:rsidR="00180E00">
        <w:fldChar w:fldCharType="separate"/>
      </w:r>
      <w:r w:rsidR="0087228D">
        <w:rPr>
          <w:noProof/>
          <w:cs/>
        </w:rPr>
        <w:t>‎</w:t>
      </w:r>
      <w:r w:rsidR="0087228D">
        <w:rPr>
          <w:noProof/>
        </w:rPr>
        <w:t>IV</w:t>
      </w:r>
      <w:r w:rsidR="00180E00">
        <w:fldChar w:fldCharType="end"/>
      </w:r>
      <w:r w:rsidRPr="00946AD2">
        <w:t>.</w:t>
      </w:r>
      <w:r w:rsidR="00180E00">
        <w:fldChar w:fldCharType="begin"/>
      </w:r>
      <w:r>
        <w:instrText xml:space="preserve"> SEQ Tableau4 \* ARABIC \s 1 </w:instrText>
      </w:r>
      <w:r w:rsidR="00180E00">
        <w:fldChar w:fldCharType="separate"/>
      </w:r>
      <w:r w:rsidR="0087228D">
        <w:rPr>
          <w:noProof/>
        </w:rPr>
        <w:t>1</w:t>
      </w:r>
      <w:r w:rsidR="00180E00">
        <w:fldChar w:fldCharType="end"/>
      </w:r>
      <w:r>
        <w:t>exemple sur les règles d’inférence.</w:t>
      </w:r>
      <w:bookmarkEnd w:id="71"/>
    </w:p>
    <w:p w:rsidR="00BC5B1F" w:rsidRDefault="00BC5B1F" w:rsidP="003909CB">
      <w:pPr>
        <w:pStyle w:val="T3-styleMISE"/>
      </w:pPr>
      <w:r>
        <w:t xml:space="preserve">Définition les éléments de base de la logique flou </w:t>
      </w:r>
    </w:p>
    <w:p w:rsidR="00BC5B1F" w:rsidRDefault="00BC5B1F" w:rsidP="003909CB">
      <w:pPr>
        <w:pStyle w:val="Paragraphe-MISERapBib"/>
      </w:pPr>
      <w:r>
        <w:t>Les éléments de base principaux de</w:t>
      </w:r>
      <w:r w:rsidR="005A6082">
        <w:t xml:space="preserve"> vagues</w:t>
      </w:r>
      <w:r>
        <w:t xml:space="preserve"> la théorie de la logique floue sont </w:t>
      </w:r>
      <w:r w:rsidR="005A6082">
        <w:t>[25,27]</w:t>
      </w:r>
      <w:r>
        <w:t xml:space="preserve">: </w:t>
      </w:r>
    </w:p>
    <w:p w:rsidR="00BC5B1F" w:rsidRDefault="005A6082" w:rsidP="00C03BFB">
      <w:pPr>
        <w:pStyle w:val="liste2-MISERapBib"/>
      </w:pPr>
      <w:r>
        <w:t>Les ensembles flous ;</w:t>
      </w:r>
    </w:p>
    <w:p w:rsidR="00BC5B1F" w:rsidRDefault="005A6082" w:rsidP="00C03BFB">
      <w:pPr>
        <w:pStyle w:val="liste2-MISERapBib"/>
      </w:pPr>
      <w:r>
        <w:t>Variable linguistique ;</w:t>
      </w:r>
    </w:p>
    <w:p w:rsidR="005A6082" w:rsidRDefault="005A6082" w:rsidP="00C03BFB">
      <w:pPr>
        <w:pStyle w:val="liste2-MISERapBib"/>
      </w:pPr>
      <w:r>
        <w:t>Fonction d’appartenance.</w:t>
      </w:r>
    </w:p>
    <w:p w:rsidR="005A6082" w:rsidRDefault="005A6082" w:rsidP="003909CB">
      <w:pPr>
        <w:pStyle w:val="T4-styleMISE"/>
      </w:pPr>
      <w:r>
        <w:t>Les ensembles flous</w:t>
      </w:r>
    </w:p>
    <w:p w:rsidR="005A6082" w:rsidRDefault="005A6082" w:rsidP="00C03BFB">
      <w:pPr>
        <w:pStyle w:val="liste2-MISERapBib"/>
      </w:pPr>
      <w:r>
        <w:t>La logique floue traite des variables imprécises, vagues ou</w:t>
      </w:r>
      <w:r w:rsidR="00EF79FF">
        <w:t xml:space="preserve"> </w:t>
      </w:r>
      <w:r>
        <w:t>incert</w:t>
      </w:r>
      <w:r w:rsidR="00BC75BB">
        <w:t>a</w:t>
      </w:r>
      <w:r>
        <w:t>ines et introduit des décisions objectives par un raisonnement approximatif</w:t>
      </w:r>
      <w:r w:rsidR="00BC75BB">
        <w:t>. ces variable forment des variables linguistique, dont les valeurs sont estimées ou appréciées par des mots ou expression du langage naturel appelés ensemble flous [25].mathématiquement</w:t>
      </w:r>
      <w:r w:rsidR="009C238C">
        <w:t xml:space="preserve"> [24,27,31]</w:t>
      </w:r>
      <w:r w:rsidR="00BC75BB">
        <w:t xml:space="preserve">, un ensemble floue </w:t>
      </w:r>
      <w:r w:rsidR="00BC75BB" w:rsidRPr="00BC75BB">
        <w:rPr>
          <w:i/>
          <w:iCs/>
        </w:rPr>
        <w:t>A</w:t>
      </w:r>
      <w:r w:rsidR="00BC75BB">
        <w:t xml:space="preserve"> d’un univers discours </w:t>
      </w:r>
      <w:r w:rsidR="00BC75BB" w:rsidRPr="00BC75BB">
        <w:rPr>
          <w:i/>
          <w:iCs/>
        </w:rPr>
        <w:t>U</w:t>
      </w:r>
      <w:r w:rsidR="00BC75BB">
        <w:t>, est caractérisé par une fonction d’appartenance, notée</w:t>
      </w:r>
      <w:r w:rsidR="00BC75BB" w:rsidRPr="00356DF1">
        <w:rPr>
          <w:position w:val="-10"/>
        </w:rPr>
        <w:object w:dxaOrig="340" w:dyaOrig="340">
          <v:shape id="_x0000_i1288" type="#_x0000_t75" style="width:16.3pt;height:17.15pt" o:ole="" fillcolor="window">
            <v:imagedata r:id="rId551" o:title=""/>
          </v:shape>
          <o:OLEObject Type="Embed" ProgID="Equation.3" ShapeID="_x0000_i1288" DrawAspect="Content" ObjectID="_1278969303" r:id="rId552"/>
        </w:object>
      </w:r>
      <w:r w:rsidR="00BC75BB">
        <w:t xml:space="preserve"> ,à valeur dans l’intervalle [0,1] et qui associe à chaque élément </w:t>
      </w:r>
      <w:r w:rsidR="00BC75BB" w:rsidRPr="00BC75BB">
        <w:rPr>
          <w:i/>
          <w:iCs/>
        </w:rPr>
        <w:t>x</w:t>
      </w:r>
      <w:r w:rsidR="00BC75BB">
        <w:t xml:space="preserve"> de </w:t>
      </w:r>
      <w:r w:rsidR="006013F5" w:rsidRPr="006013F5">
        <w:rPr>
          <w:i/>
          <w:iCs/>
        </w:rPr>
        <w:t>U</w:t>
      </w:r>
      <w:r w:rsidR="006013F5">
        <w:t xml:space="preserve"> un degré d’appartenance </w:t>
      </w:r>
      <w:r w:rsidR="006013F5" w:rsidRPr="00356DF1">
        <w:rPr>
          <w:position w:val="-10"/>
        </w:rPr>
        <w:object w:dxaOrig="660" w:dyaOrig="340">
          <v:shape id="_x0000_i1289" type="#_x0000_t75" style="width:33.45pt;height:17.15pt" o:ole="" fillcolor="window">
            <v:imagedata r:id="rId553" o:title=""/>
          </v:shape>
          <o:OLEObject Type="Embed" ProgID="Equation.3" ShapeID="_x0000_i1289" DrawAspect="Content" ObjectID="_1278969304" r:id="rId554"/>
        </w:object>
      </w:r>
      <w:r w:rsidR="002C6146">
        <w:t xml:space="preserve"> (voir figure IV.1) </w:t>
      </w:r>
      <w:r w:rsidR="006013F5">
        <w:t xml:space="preserve">indiquant le niveau d’appartenance de </w:t>
      </w:r>
      <w:r w:rsidR="006013F5" w:rsidRPr="006013F5">
        <w:rPr>
          <w:i/>
          <w:iCs/>
        </w:rPr>
        <w:t>x</w:t>
      </w:r>
      <w:r w:rsidR="006013F5">
        <w:t xml:space="preserve"> à </w:t>
      </w:r>
      <w:r w:rsidR="006013F5" w:rsidRPr="006013F5">
        <w:rPr>
          <w:i/>
          <w:iCs/>
        </w:rPr>
        <w:t>A</w:t>
      </w:r>
      <w:r w:rsidR="006013F5">
        <w:t xml:space="preserve"> où</w:t>
      </w:r>
      <w:r w:rsidR="009C238C">
        <w:t> :</w:t>
      </w:r>
    </w:p>
    <w:p w:rsidR="009C238C" w:rsidRPr="00026912" w:rsidRDefault="009C238C" w:rsidP="009C238C">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9C238C">
        <w:rPr>
          <w:position w:val="-32"/>
        </w:rPr>
        <w:object w:dxaOrig="2020" w:dyaOrig="760">
          <v:shape id="_x0000_i1290" type="#_x0000_t75" style="width:99.45pt;height:37.7pt" o:ole="" fillcolor="window">
            <v:imagedata r:id="rId555" o:title=""/>
          </v:shape>
          <o:OLEObject Type="Embed" ProgID="Equation.3" ShapeID="_x0000_i1290" DrawAspect="Content" ObjectID="_1278969305" r:id="rId556"/>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w:t>
      </w:r>
      <w:r w:rsidR="00180E00">
        <w:rPr>
          <w:rFonts w:asciiTheme="majorBidi" w:hAnsiTheme="majorBidi" w:cstheme="majorBidi"/>
          <w:sz w:val="24"/>
          <w:szCs w:val="24"/>
        </w:rPr>
        <w:fldChar w:fldCharType="end"/>
      </w:r>
      <w:r w:rsidRPr="00026912">
        <w:rPr>
          <w:rFonts w:eastAsia="Symbol"/>
          <w:sz w:val="24"/>
          <w:szCs w:val="24"/>
        </w:rPr>
        <w:t></w:t>
      </w:r>
    </w:p>
    <w:p w:rsidR="009C238C" w:rsidRPr="006013F5" w:rsidRDefault="002C6146" w:rsidP="003909CB">
      <w:pPr>
        <w:pStyle w:val="Paragraphe-MISERapBib"/>
      </w:pPr>
      <w:r>
        <w:t>Donc, suivant l’équation (IV.1) :</w:t>
      </w:r>
    </w:p>
    <w:p w:rsidR="002C6146" w:rsidRPr="00026912" w:rsidRDefault="002C6146" w:rsidP="002C6146">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EE5A87" w:rsidRPr="002C6146">
        <w:rPr>
          <w:position w:val="-10"/>
          <w:sz w:val="16"/>
          <w:szCs w:val="16"/>
        </w:rPr>
        <w:object w:dxaOrig="1800" w:dyaOrig="340">
          <v:shape id="_x0000_i1291" type="#_x0000_t75" style="width:87.45pt;height:17.15pt" o:ole="" fillcolor="window">
            <v:imagedata r:id="rId557" o:title=""/>
          </v:shape>
          <o:OLEObject Type="Embed" ProgID="Equation.3" ShapeID="_x0000_i1291" DrawAspect="Content" ObjectID="_1278969306" r:id="rId558"/>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w:t>
      </w:r>
      <w:r w:rsidR="00180E00">
        <w:rPr>
          <w:rFonts w:asciiTheme="majorBidi" w:hAnsiTheme="majorBidi" w:cstheme="majorBidi"/>
          <w:sz w:val="24"/>
          <w:szCs w:val="24"/>
        </w:rPr>
        <w:fldChar w:fldCharType="end"/>
      </w:r>
      <w:r w:rsidRPr="00026912">
        <w:rPr>
          <w:rFonts w:eastAsia="Symbol"/>
          <w:sz w:val="24"/>
          <w:szCs w:val="24"/>
        </w:rPr>
        <w:t></w:t>
      </w:r>
    </w:p>
    <w:p w:rsidR="00BC5B1F" w:rsidRDefault="002C6146" w:rsidP="003909CB">
      <w:pPr>
        <w:pStyle w:val="Paragraphe-MISERapBib"/>
      </w:pPr>
      <w:r>
        <w:t xml:space="preserve">Un sous-ensemble flou </w:t>
      </w:r>
      <w:r w:rsidRPr="002C6146">
        <w:rPr>
          <w:i/>
          <w:iCs/>
        </w:rPr>
        <w:t>A</w:t>
      </w:r>
      <w:r>
        <w:t xml:space="preserve"> dans </w:t>
      </w:r>
      <w:r w:rsidRPr="002C6146">
        <w:rPr>
          <w:i/>
          <w:iCs/>
        </w:rPr>
        <w:t>U</w:t>
      </w:r>
      <w:r>
        <w:t xml:space="preserve"> peut être représenté par un ensemble de couple ordonnés [</w:t>
      </w:r>
      <w:r w:rsidR="00FE16C4">
        <w:t>24,</w:t>
      </w:r>
      <w:r>
        <w:t>31] :</w:t>
      </w:r>
    </w:p>
    <w:p w:rsidR="00FE16C4" w:rsidRPr="00D60A1B" w:rsidRDefault="00FE16C4" w:rsidP="00FE16C4">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EE5A87" w:rsidRPr="00FE16C4">
        <w:rPr>
          <w:position w:val="-10"/>
          <w:sz w:val="18"/>
          <w:szCs w:val="18"/>
        </w:rPr>
        <w:object w:dxaOrig="4120" w:dyaOrig="340">
          <v:shape id="_x0000_i1292" type="#_x0000_t75" style="width:201.45pt;height:17.15pt" o:ole="" fillcolor="window">
            <v:imagedata r:id="rId559" o:title=""/>
          </v:shape>
          <o:OLEObject Type="Embed" ProgID="Equation.3" ShapeID="_x0000_i1292" DrawAspect="Content" ObjectID="_1278969307" r:id="rId560"/>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3</w:t>
      </w:r>
      <w:r w:rsidR="00180E00">
        <w:rPr>
          <w:rFonts w:asciiTheme="majorBidi" w:hAnsiTheme="majorBidi" w:cstheme="majorBidi"/>
          <w:sz w:val="24"/>
          <w:szCs w:val="24"/>
        </w:rPr>
        <w:fldChar w:fldCharType="end"/>
      </w:r>
      <w:r w:rsidRPr="00026912">
        <w:rPr>
          <w:rFonts w:eastAsia="Symbol"/>
          <w:sz w:val="24"/>
          <w:szCs w:val="24"/>
        </w:rPr>
        <w:t></w:t>
      </w:r>
    </w:p>
    <w:p w:rsidR="000B6751" w:rsidRPr="00D60A1B" w:rsidRDefault="000B6751" w:rsidP="00B748E8">
      <w:pPr>
        <w:pStyle w:val="equation"/>
        <w:tabs>
          <w:tab w:val="clear" w:pos="2520"/>
          <w:tab w:val="clear" w:pos="5040"/>
          <w:tab w:val="center" w:pos="4820"/>
          <w:tab w:val="right" w:pos="9356"/>
        </w:tabs>
        <w:spacing w:before="120" w:after="120"/>
        <w:jc w:val="left"/>
        <w:rPr>
          <w:rFonts w:eastAsia="Symbol"/>
          <w:sz w:val="24"/>
          <w:szCs w:val="24"/>
          <w:lang w:val="fr-FR"/>
        </w:rPr>
      </w:pPr>
    </w:p>
    <w:p w:rsidR="00DF622B" w:rsidRPr="00DF622B" w:rsidRDefault="00DF622B" w:rsidP="00C03BFB">
      <w:pPr>
        <w:pStyle w:val="liste2-MISERapBib"/>
      </w:pPr>
      <w:r w:rsidRPr="0038689E">
        <w:t>Opération de base sur les sous ensemble floues</w:t>
      </w:r>
      <w:r w:rsidR="0038689E">
        <w:t> </w:t>
      </w:r>
    </w:p>
    <w:p w:rsidR="00FE16C4" w:rsidRDefault="00DF622B" w:rsidP="003909CB">
      <w:pPr>
        <w:pStyle w:val="Paragraphe-MISERapBib"/>
      </w:pPr>
      <w:r>
        <w:t xml:space="preserve">Soit </w:t>
      </w:r>
      <w:r w:rsidRPr="00DF622B">
        <w:rPr>
          <w:i/>
          <w:iCs/>
        </w:rPr>
        <w:t>A</w:t>
      </w:r>
      <w:r>
        <w:t xml:space="preserve"> et </w:t>
      </w:r>
      <w:r w:rsidRPr="00DF622B">
        <w:rPr>
          <w:i/>
          <w:iCs/>
        </w:rPr>
        <w:t>B</w:t>
      </w:r>
      <w:r>
        <w:t xml:space="preserve"> deux </w:t>
      </w:r>
      <w:r w:rsidR="00CE1E11">
        <w:t>sous-ensembles</w:t>
      </w:r>
      <w:r w:rsidR="00EF79FF">
        <w:t xml:space="preserve"> </w:t>
      </w:r>
      <w:r w:rsidR="00CE1E11">
        <w:t xml:space="preserve">flous définis dans un univers du discours </w:t>
      </w:r>
      <w:r w:rsidR="00EE5A87">
        <w:rPr>
          <w:i/>
          <w:iCs/>
        </w:rPr>
        <w:t>U</w:t>
      </w:r>
      <w:r w:rsidR="00CE1E11">
        <w:t xml:space="preserve"> par les fonctions d’appartenance </w:t>
      </w:r>
      <w:r w:rsidR="00CE1E11" w:rsidRPr="00356DF1">
        <w:rPr>
          <w:position w:val="-10"/>
        </w:rPr>
        <w:object w:dxaOrig="340" w:dyaOrig="340">
          <v:shape id="_x0000_i1293" type="#_x0000_t75" style="width:16.3pt;height:17.15pt" o:ole="" fillcolor="window">
            <v:imagedata r:id="rId551" o:title=""/>
          </v:shape>
          <o:OLEObject Type="Embed" ProgID="Equation.3" ShapeID="_x0000_i1293" DrawAspect="Content" ObjectID="_1278969308" r:id="rId561"/>
        </w:object>
      </w:r>
      <w:r w:rsidR="00CE1E11">
        <w:t>et</w:t>
      </w:r>
      <w:r w:rsidR="00CE1E11" w:rsidRPr="00356DF1">
        <w:rPr>
          <w:position w:val="-10"/>
        </w:rPr>
        <w:object w:dxaOrig="340" w:dyaOrig="340">
          <v:shape id="_x0000_i1294" type="#_x0000_t75" style="width:16.3pt;height:17.15pt" o:ole="" fillcolor="window">
            <v:imagedata r:id="rId562" o:title=""/>
          </v:shape>
          <o:OLEObject Type="Embed" ProgID="Equation.3" ShapeID="_x0000_i1294" DrawAspect="Content" ObjectID="_1278969309" r:id="rId563"/>
        </w:object>
      </w:r>
      <w:r w:rsidR="00CE1E11">
        <w:t xml:space="preserve"> .on peut définir des opérations ensemblistes telles que : l’inclusion, </w:t>
      </w:r>
      <w:r w:rsidR="005F63A0">
        <w:t xml:space="preserve">l’union, </w:t>
      </w:r>
      <w:r w:rsidR="00CE1E11">
        <w:t>l’intersection, et le complément grâce à des</w:t>
      </w:r>
      <w:r w:rsidR="00EF79FF">
        <w:t xml:space="preserve"> </w:t>
      </w:r>
      <w:r w:rsidR="00CE1E11">
        <w:t>opérations sur les fonctions d’appartenance</w:t>
      </w:r>
      <w:r w:rsidR="00C80E00">
        <w:t xml:space="preserve"> [6</w:t>
      </w:r>
      <w:r w:rsidR="00D24229">
        <w:t>, 27,31</w:t>
      </w:r>
      <w:r w:rsidR="00C80E00">
        <w:t>]</w:t>
      </w:r>
      <w:r w:rsidR="00CE1E11">
        <w:t xml:space="preserve">. </w:t>
      </w:r>
    </w:p>
    <w:p w:rsidR="00EE5A87" w:rsidRDefault="00EE5A87" w:rsidP="003909CB">
      <w:pPr>
        <w:pStyle w:val="Paragraphe-MISERapBib"/>
      </w:pPr>
      <w:r>
        <w:t xml:space="preserve">On dit </w:t>
      </w:r>
      <w:r w:rsidRPr="00EE5A87">
        <w:rPr>
          <w:i/>
          <w:iCs/>
        </w:rPr>
        <w:t>A</w:t>
      </w:r>
      <w:r>
        <w:t xml:space="preserve"> inclus dans </w:t>
      </w:r>
      <w:r w:rsidRPr="00EE5A87">
        <w:rPr>
          <w:i/>
          <w:iCs/>
        </w:rPr>
        <w:t>B</w:t>
      </w:r>
      <w:r>
        <w:t xml:space="preserve"> si tout élément </w:t>
      </w:r>
      <w:r w:rsidRPr="00EE5A87">
        <w:rPr>
          <w:i/>
          <w:iCs/>
        </w:rPr>
        <w:t>x</w:t>
      </w:r>
      <w:r>
        <w:t xml:space="preserve"> de </w:t>
      </w:r>
      <w:r w:rsidRPr="00EE5A87">
        <w:rPr>
          <w:i/>
          <w:iCs/>
        </w:rPr>
        <w:t>U</w:t>
      </w:r>
      <w:r>
        <w:t xml:space="preserve"> qui appartient à </w:t>
      </w:r>
      <w:r w:rsidRPr="00EE5A87">
        <w:rPr>
          <w:i/>
          <w:iCs/>
        </w:rPr>
        <w:t>A</w:t>
      </w:r>
      <w:r>
        <w:t xml:space="preserve"> appartient aussi à </w:t>
      </w:r>
      <w:r w:rsidRPr="00EE5A87">
        <w:rPr>
          <w:i/>
          <w:iCs/>
        </w:rPr>
        <w:t>B</w:t>
      </w:r>
      <w:r>
        <w:t xml:space="preserve"> avec un degré ai moins aussi grand :</w:t>
      </w:r>
    </w:p>
    <w:p w:rsidR="00E84841" w:rsidRPr="00026912" w:rsidRDefault="00E84841" w:rsidP="00E84841">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5F63A0" w:rsidRPr="005F63A0">
        <w:rPr>
          <w:position w:val="-10"/>
          <w:sz w:val="18"/>
          <w:szCs w:val="18"/>
        </w:rPr>
        <w:object w:dxaOrig="3920" w:dyaOrig="340">
          <v:shape id="_x0000_i1295" type="#_x0000_t75" style="width:191.15pt;height:17.15pt" o:ole="" fillcolor="window">
            <v:imagedata r:id="rId564" o:title=""/>
          </v:shape>
          <o:OLEObject Type="Embed" ProgID="Equation.3" ShapeID="_x0000_i1295" DrawAspect="Content" ObjectID="_1278969310" r:id="rId565"/>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4</w:t>
      </w:r>
      <w:r w:rsidR="00180E00">
        <w:rPr>
          <w:rFonts w:asciiTheme="majorBidi" w:hAnsiTheme="majorBidi" w:cstheme="majorBidi"/>
          <w:sz w:val="24"/>
          <w:szCs w:val="24"/>
        </w:rPr>
        <w:fldChar w:fldCharType="end"/>
      </w:r>
      <w:r w:rsidRPr="00026912">
        <w:rPr>
          <w:rFonts w:eastAsia="Symbol"/>
          <w:sz w:val="24"/>
          <w:szCs w:val="24"/>
        </w:rPr>
        <w:t></w:t>
      </w:r>
    </w:p>
    <w:p w:rsidR="001730A6" w:rsidRDefault="00180E00" w:rsidP="003909CB">
      <w:pPr>
        <w:pStyle w:val="Paragraphe-MISERapBib"/>
      </w:pPr>
      <w:r>
        <w:rPr>
          <w:noProof/>
        </w:rPr>
      </w:r>
      <w:r>
        <w:rPr>
          <w:noProof/>
        </w:rPr>
        <w:pict>
          <v:group id="Zone de dessin 1390" o:spid="_x0000_s1938" editas="canvas" style="width:6in;height:154.5pt;mso-position-horizontal-relative:char;mso-position-vertical-relative:line" coordsize="54864,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">
            <v:shape id="_x0000_s1939" type="#_x0000_t75" style="position:absolute;width:54864;height:19621;visibility:visible">
              <v:fill o:detectmouseclick="t"/>
              <v:path o:connecttype="none"/>
            </v:shape>
            <v:group id="Groupe 1396" o:spid="_x0000_s1940" style="position:absolute;left:14487;top:2504;width:28810;height:17117" coordsize="21599,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group id="Groupe 1397" o:spid="_x0000_s1941" style="position:absolute;width:19499;height:12106" coordsize="19499,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group id="Groupe 1400" o:spid="_x0000_s1942" style="position:absolute;width:19499;height:12106" coordsize="19499,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Zone de texte 515" o:spid="_x0000_s1943" type="#_x0000_t202" style="position:absolute;top:2181;width:3143;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k2MQA&#10;AADdAAAADwAAAGRycy9kb3ducmV2LnhtbERPS4vCMBC+L/gfwgje1lTXFalGkYKsiHvwcfE2NmNb&#10;bCa1iVr99ZsFwdt8fM+ZzBpTihvVrrCsoNeNQBCnVhecKdjvFp8jEM4jaywtk4IHOZhNWx8TjLW9&#10;84ZuW5+JEMIuRgW591UspUtzMui6tiIO3MnWBn2AdSZ1jfcQbkrZj6KhNFhwaMixoiSn9Ly9GgWr&#10;ZPGLm2PfjJ5l8rM+zavL/vCtVKfdzMcgPDX+LX65lzrMH0R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ZNjEAAAA3QAAAA8AAAAAAAAAAAAAAAAAmAIAAGRycy9k&#10;b3ducmV2LnhtbFBLBQYAAAAABAAEAPUAAACJAwAAAAA=&#10;" filled="f" stroked="f" strokeweight=".5pt">
                    <v:textbox style="mso-next-textbox:#Zone de texte 515">
                      <w:txbxContent>
                        <w:p w:rsidR="0083117D" w:rsidRDefault="0083117D" w:rsidP="000B6751">
                          <w:pPr>
                            <w:pStyle w:val="NormalWeb"/>
                            <w:spacing w:before="0" w:beforeAutospacing="0" w:after="0" w:afterAutospacing="0"/>
                          </w:pPr>
                          <w:r>
                            <w:rPr>
                              <w:rFonts w:eastAsia="Times New Roman"/>
                            </w:rPr>
                            <w:t>1</w:t>
                          </w:r>
                        </w:p>
                      </w:txbxContent>
                    </v:textbox>
                  </v:shape>
                  <v:group id="Groupe 1404" o:spid="_x0000_s1944" style="position:absolute;left:830;width:18669;height:13233" coordorigin="830" coordsize="20864,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Zone de texte 516" o:spid="_x0000_s1945" type="#_x0000_t202" style="position:absolute;left:830;width:6753;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ZN8QA&#10;AADdAAAADwAAAGRycy9kb3ducmV2LnhtbERPS4vCMBC+C/6HMII3TRVdStcoUhBF1oOPi7exGduy&#10;zaQ2Ubv76zfCgrf5+J4zW7SmEg9qXGlZwWgYgSDOrC45V3A6rgYxCOeRNVaWScEPOVjMu50ZJto+&#10;eU+Pg89FCGGXoILC+zqR0mUFGXRDWxMH7mobgz7AJpe6wWcIN5UcR9GHNFhyaCiwprSg7PtwNwq2&#10;6WqH+8vYxL9Vuv66Luvb6TxVqt9rl58gPLX+Lf53b3SYP4m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WTfEAAAA3QAAAA8AAAAAAAAAAAAAAAAAmAIAAGRycy9k&#10;b3ducmV2LnhtbFBLBQYAAAAABAAEAPUAAACJAwAAAAA=&#10;" filled="f" stroked="f" strokeweight=".5pt">
                      <v:textbox style="mso-next-textbox:#Zone de texte 516">
                        <w:txbxContent>
                          <w:p w:rsidR="0083117D" w:rsidRDefault="00180E00" w:rsidP="000B6751">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group id="Groupe 1406" o:spid="_x0000_s1946" style="position:absolute;left:2545;top:762;width:18328;height:9620" coordorigin="2545,762" coordsize="1832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Connecteur droit avec flèche 1409" o:spid="_x0000_s1947" type="#_x0000_t32" style="position:absolute;left:2545;top:10287;width:18328;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9wMUAAADdAAAADwAAAGRycy9kb3ducmV2LnhtbERPTWvCQBC9C/6HZQQvUjeWIjZ1FbVI&#10;e6iWpoVeh+y4CWZnY3Zr4r/vCoK3ebzPmS87W4kzNb50rGAyTkAQ506XbBT8fG8fZiB8QNZYOSYF&#10;F/KwXPR7c0y1a/mLzlkwIoawT1FBEUKdSunzgiz6sauJI3dwjcUQYWOkbrCN4baSj0kylRZLjg0F&#10;1rQpKD9mf1aBeWtXh419nXx+mN/96IKn3VqelBoOutULiEBduItv7ncd5z8lz3D9Jp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29wMUAAADdAAAADwAAAAAAAAAA&#10;AAAAAAChAgAAZHJzL2Rvd25yZXYueG1sUEsFBgAAAAAEAAQA+QAAAJMDAAAAAA==&#10;" strokecolor="black [3200]" strokeweight="2pt">
                        <v:stroke endarrow="open"/>
                        <v:shadow on="t" color="black" opacity="24903f" origin=",.5" offset="0,.55556mm"/>
                      </v:shape>
                      <v:shape id="Connecteur droit avec flèche 1410" o:spid="_x0000_s1948" type="#_x0000_t32" style="position:absolute;left:2545;top:762;width:0;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uOMYAAADdAAAADwAAAGRycy9kb3ducmV2LnhtbESPQW/CMAyF75P2HyJP2m2kRWxChYAo&#10;2rSdQMAuu1mN21Q0Tmky6P79fJi0m633/N7n5Xr0nbrSENvABvJJBoq4CrblxsDn6e1pDiomZItd&#10;YDLwQxHWq/u7JRY23PhA12NqlIRwLNCAS6kvtI6VI49xEnpi0eoweEyyDo22A94k3Hd6mmUv2mPL&#10;0uCwp62j6nz89ga2+1kod+XunV/35/qrduXlOS+NeXwYNwtQicb0b/67/rCCP8u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ZbjjGAAAA3QAAAA8AAAAAAAAA&#10;AAAAAAAAoQIAAGRycy9kb3ducmV2LnhtbFBLBQYAAAAABAAEAPkAAACUAwAAAAA=&#10;" strokecolor="black [3200]" strokeweight="1.5pt">
                        <v:stroke endarrow="open"/>
                        <v:shadow on="t" color="black" opacity="24903f" origin=",.5" offset="0,.55556mm"/>
                      </v:shape>
                    </v:group>
                    <v:shape id="Triangle isocèle 1407" o:spid="_x0000_s1949" type="#_x0000_t5" style="position:absolute;left:5402;top:3239;width:6763;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KIMIA&#10;AADdAAAADwAAAGRycy9kb3ducmV2LnhtbERPzWrCQBC+C77DMoI33ShFJbpKWyn0EAomPsCQHbOp&#10;2dmQXTXm6buFQm/z8f3O7tDbRtyp87VjBYt5AoK4dLrmSsG5+JhtQPiArLFxTAqe5OGwH492mGr3&#10;4BPd81CJGMI+RQUmhDaV0peGLPq5a4kjd3GdxRBhV0nd4SOG20Yuk2QlLdYcGwy29G6ovOY3q6D4&#10;MtSussHIRRi+l8dsc8U3r9R00r9uQQTqw7/4z/2p4/yXZA2/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AogwgAAAN0AAAAPAAAAAAAAAAAAAAAAAJgCAABkcnMvZG93&#10;bnJldi54bWxQSwUGAAAAAAQABAD1AAAAhwMAAAAA&#10;" filled="f" strokecolor="black [3040]" strokeweight="1.25pt">
                      <v:shadow on="t" color="black" opacity="22937f" origin=",.5" offset="0,.63889mm"/>
                      <v:textbox style="mso-next-textbox:#Triangle isocèle 1407">
                        <w:txbxContent>
                          <w:p w:rsidR="0083117D" w:rsidRDefault="0083117D" w:rsidP="000B6751"/>
                        </w:txbxContent>
                      </v:textbox>
                    </v:shape>
                    <v:shape id="Zone de texte 515" o:spid="_x0000_s1950" type="#_x0000_t202" style="position:absolute;left:19018;top:10287;width:267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2qc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iQ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y9qnHAAAA3QAAAA8AAAAAAAAAAAAAAAAAmAIAAGRy&#10;cy9kb3ducmV2LnhtbFBLBQYAAAAABAAEAPUAAACMAwAAAAA=&#10;" filled="f" stroked="f" strokeweight=".5pt">
                      <v:textbox>
                        <w:txbxContent>
                          <w:p w:rsidR="0083117D" w:rsidRDefault="0083117D" w:rsidP="000B6751">
                            <w:pPr>
                              <w:pStyle w:val="NormalWeb"/>
                              <w:spacing w:before="0" w:beforeAutospacing="0" w:after="0" w:afterAutospacing="0"/>
                            </w:pPr>
                            <w:r>
                              <w:rPr>
                                <w:rFonts w:eastAsia="Times New Roman"/>
                                <w:i/>
                                <w:iCs/>
                              </w:rPr>
                              <w:t>x</w:t>
                            </w:r>
                          </w:p>
                        </w:txbxContent>
                      </v:textbox>
                    </v:shape>
                  </v:group>
                </v:group>
                <v:shape id="Triangle isocèle 1401" o:spid="_x0000_s1951" type="#_x0000_t5" style="position:absolute;left:5974;top:6334;width:4133;height:30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3z8MA&#10;AADdAAAADwAAAGRycy9kb3ducmV2LnhtbERPS2rDMBDdB3oHMYXsEtmmhOBGMW1CoAtTaNIDDNbU&#10;cm2NjKXYTk5fFQrdzeN9Z1fMthMjDb5xrCBdJyCIK6cbrhV8Xk6rLQgfkDV2jknBjTwU+4fFDnPt&#10;Jv6g8RxqEUPY56jAhNDnUvrKkEW/dj1x5L7cYDFEONRSDzjFcNvJLEk20mLDscFgTwdDVXu+WgWX&#10;d0P9prwbmYb7d3Ysty2+eqWWj/PLM4hAc/gX/7nfdJz/lK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U3z8MAAADdAAAADwAAAAAAAAAAAAAAAACYAgAAZHJzL2Rv&#10;d25yZXYueG1sUEsFBgAAAAAEAAQA9QAAAIgDAAAAAA==&#10;" filled="f" strokecolor="black [3040]" strokeweight="1.25pt">
                  <v:shadow on="t" color="black" opacity="22937f" origin=",.5" offset="0,.63889mm"/>
                  <v:textbox style="mso-next-textbox:#Triangle isocèle 1401">
                    <w:txbxContent>
                      <w:p w:rsidR="0083117D" w:rsidRDefault="0083117D" w:rsidP="000B6751">
                        <w:pPr>
                          <w:pStyle w:val="NormalWeb"/>
                          <w:spacing w:before="0" w:beforeAutospacing="0" w:after="0" w:afterAutospacing="0"/>
                        </w:pPr>
                        <w:r>
                          <w:rPr>
                            <w:rFonts w:eastAsia="Times New Roman"/>
                          </w:rPr>
                          <w:t> </w:t>
                        </w:r>
                      </w:p>
                    </w:txbxContent>
                  </v:textbox>
                </v:shape>
                <v:shape id="Zone de texte 516" o:spid="_x0000_s1952" type="#_x0000_t202" style="position:absolute;left:3733;top:1314;width:1267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BQ8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P85iu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sFDxQAAAN0AAAAPAAAAAAAAAAAAAAAAAJgCAABkcnMv&#10;ZG93bnJldi54bWxQSwUGAAAAAAQABAD1AAAAigMAAAAA&#10;" filled="f" stroked="f" strokeweight=".5pt">
                  <v:textbox>
                    <w:txbxContent>
                      <w:p w:rsidR="0083117D" w:rsidRDefault="0083117D" w:rsidP="000B6751">
                        <w:pPr>
                          <w:pStyle w:val="NormalWeb"/>
                          <w:spacing w:before="0" w:beforeAutospacing="0" w:after="0" w:afterAutospacing="0"/>
                        </w:pPr>
                        <m:oMathPara>
                          <m:oMathParaPr>
                            <m:jc m:val="centerGroup"/>
                          </m:oMathParaPr>
                          <m:oMath>
                            <m:r>
                              <w:rPr>
                                <w:rFonts w:ascii="Cambria Math" w:eastAsia="Times New Roman" w:hAnsi="Cambria Math"/>
                              </w:rPr>
                              <m:t>  </m:t>
                            </m:r>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B</m:t>
                                </m:r>
                              </m:sub>
                            </m:sSub>
                            <m:r>
                              <w:rPr>
                                <w:rFonts w:ascii="Cambria Math" w:eastAsia="Times New Roman" w:hAnsi="Cambria Math"/>
                              </w:rPr>
                              <m:t>(x)</m:t>
                            </m:r>
                          </m:oMath>
                        </m:oMathPara>
                      </w:p>
                    </w:txbxContent>
                  </v:textbox>
                </v:shape>
              </v:group>
              <v:shape id="Zone de texte 516" o:spid="_x0000_s1953" type="#_x0000_t202" style="position:absolute;left:8924;top:5591;width:12675;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uS8cA&#10;AADdAAAADwAAAGRycy9kb3ducmV2LnhtbESPQWvCQBCF74X+h2UK3uqmSkWjq0hALKUetF68jdkx&#10;Cc3OxuxWo7++cxB6m+G9ee+b2aJztbpQGyrPBt76CSji3NuKCwP779XrGFSIyBZrz2TgRgEW8+en&#10;GabWX3lLl10slIRwSNFAGWOTah3ykhyGvm+IRTv51mGUtS20bfEq4a7WgyQZaYcVS0OJDWUl5T+7&#10;X2fgM1ttcHscuPG9ztZfp2Vz3h/ejem9dMspqEhd/Dc/rj+s4A8n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rkvHAAAA3QAAAA8AAAAAAAAAAAAAAAAAmAIAAGRy&#10;cy9kb3ducmV2LnhtbFBLBQYAAAAABAAEAPUAAACMAwAAAAA=&#10;" filled="f" stroked="f" strokeweight=".5pt">
                <v:textbox>
                  <w:txbxContent>
                    <w:p w:rsidR="0083117D" w:rsidRDefault="00180E00" w:rsidP="000B6751">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A</m:t>
                              </m:r>
                            </m:sub>
                          </m:sSub>
                          <m:d>
                            <m:dPr>
                              <m:ctrlPr>
                                <w:rPr>
                                  <w:rFonts w:ascii="Cambria Math" w:hAnsi="Cambria Math"/>
                                  <w:i/>
                                  <w:iCs/>
                                </w:rPr>
                              </m:ctrlPr>
                            </m:dPr>
                            <m:e>
                              <m:r>
                                <w:rPr>
                                  <w:rFonts w:ascii="Cambria Math" w:eastAsia="Times New Roman" w:hAnsi="Cambria Math"/>
                                </w:rPr>
                                <m:t>x</m:t>
                              </m:r>
                            </m:e>
                          </m:d>
                          <m:r>
                            <w:rPr>
                              <w:rFonts w:ascii="Cambria Math" w:eastAsia="Times New Roman" w:hAnsi="Cambria Math"/>
                            </w:rPr>
                            <m:t>  </m:t>
                          </m:r>
                        </m:oMath>
                      </m:oMathPara>
                    </w:p>
                  </w:txbxContent>
                </v:textbox>
              </v:shape>
              <v:shape id="Connecteur droit avec flèche 1399" o:spid="_x0000_s1954" type="#_x0000_t32" style="position:absolute;left:8040;top:7382;width:4516;height:14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JmsQAAADdAAAADwAAAGRycy9kb3ducmV2LnhtbERPS2vCQBC+F/wPyxR6qxv7kJq6ihGL&#10;PSlaL96G7CQbzM6m2VXjv3cFwdt8fM8ZTztbixO1vnKsYNBPQBDnTldcKtj9/bx+gfABWWPtmBRc&#10;yMN00nsaY6rdmTd02oZSxBD2KSowITSplD43ZNH3XUMcucK1FkOEbSl1i+cYbmv5liRDabHi2GCw&#10;obmh/LA9WgXz9YfLVtlqyYv1odgXJvv/HGRKvTx3s28QgbrwEN/dvzrOfx+N4PZNPEF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gmaxAAAAN0AAAAPAAAAAAAAAAAA&#10;AAAAAKECAABkcnMvZG93bnJldi54bWxQSwUGAAAAAAQABAD5AAAAkgMAAAAA&#10;" strokecolor="black [3200]" strokeweight="1.5pt">
                <v:stroke endarrow="open"/>
                <v:shadow on="t" color="black" opacity="24903f" origin=",.5" offset="0,.55556mm"/>
              </v:shape>
            </v:group>
            <w10:wrap type="none"/>
            <w10:anchorlock/>
          </v:group>
        </w:pict>
      </w:r>
    </w:p>
    <w:p w:rsidR="001730A6" w:rsidRDefault="001730A6" w:rsidP="00D60A1B">
      <w:pPr>
        <w:pStyle w:val="Ref-Fig-MISERapBib"/>
      </w:pPr>
      <w:bookmarkStart w:id="72" w:name="_Toc418990129"/>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2</w:t>
      </w:r>
      <w:r w:rsidR="00180E00">
        <w:fldChar w:fldCharType="end"/>
      </w:r>
      <w:r>
        <w:t xml:space="preserve"> : </w:t>
      </w:r>
      <w:r w:rsidR="00E82E93">
        <w:t>l’inclusion</w:t>
      </w:r>
      <w:r w:rsidR="000B6751">
        <w:t>.</w:t>
      </w:r>
      <w:bookmarkEnd w:id="72"/>
    </w:p>
    <w:p w:rsidR="00E84841" w:rsidRDefault="00E84841" w:rsidP="003909CB">
      <w:pPr>
        <w:pStyle w:val="Paragraphe-MISERapBib"/>
      </w:pPr>
      <w:r>
        <w:t xml:space="preserve">L’union da </w:t>
      </w:r>
      <w:r w:rsidRPr="005F63A0">
        <w:rPr>
          <w:i/>
          <w:iCs/>
        </w:rPr>
        <w:t>A</w:t>
      </w:r>
      <w:r>
        <w:t xml:space="preserve"> et </w:t>
      </w:r>
      <w:r w:rsidRPr="005F63A0">
        <w:rPr>
          <w:i/>
          <w:iCs/>
        </w:rPr>
        <w:t>B</w:t>
      </w:r>
      <w:r>
        <w:t xml:space="preserve">, que l’on note </w:t>
      </w:r>
      <w:r w:rsidRPr="00E84841">
        <w:rPr>
          <w:position w:val="-4"/>
          <w:sz w:val="18"/>
          <w:szCs w:val="18"/>
        </w:rPr>
        <w:object w:dxaOrig="680" w:dyaOrig="260">
          <v:shape id="_x0000_i1296" type="#_x0000_t75" style="width:33.45pt;height:12.85pt" o:ole="" fillcolor="window">
            <v:imagedata r:id="rId566" o:title=""/>
          </v:shape>
          <o:OLEObject Type="Embed" ProgID="Equation.3" ShapeID="_x0000_i1296" DrawAspect="Content" ObjectID="_1278969311" r:id="rId567"/>
        </w:object>
      </w:r>
      <w:r>
        <w:t>A, est les sous ensemble flou constitué des éléments de</w:t>
      </w:r>
      <w:r w:rsidR="005F63A0">
        <w:t xml:space="preserve"> U affectés du plus grand des deux degrés d’appartenance </w:t>
      </w:r>
      <w:r w:rsidR="005F63A0" w:rsidRPr="00356DF1">
        <w:rPr>
          <w:position w:val="-10"/>
        </w:rPr>
        <w:object w:dxaOrig="340" w:dyaOrig="340">
          <v:shape id="_x0000_i1297" type="#_x0000_t75" style="width:16.3pt;height:17.15pt" o:ole="" fillcolor="window">
            <v:imagedata r:id="rId551" o:title=""/>
          </v:shape>
          <o:OLEObject Type="Embed" ProgID="Equation.3" ShapeID="_x0000_i1297" DrawAspect="Content" ObjectID="_1278969312" r:id="rId568"/>
        </w:object>
      </w:r>
      <w:r w:rsidR="005F63A0">
        <w:t xml:space="preserve">et </w:t>
      </w:r>
      <w:r w:rsidR="005F63A0" w:rsidRPr="00356DF1">
        <w:rPr>
          <w:position w:val="-10"/>
        </w:rPr>
        <w:object w:dxaOrig="340" w:dyaOrig="340">
          <v:shape id="_x0000_i1298" type="#_x0000_t75" style="width:16.3pt;height:17.15pt" o:ole="" fillcolor="window">
            <v:imagedata r:id="rId562" o:title=""/>
          </v:shape>
          <o:OLEObject Type="Embed" ProgID="Equation.3" ShapeID="_x0000_i1298" DrawAspect="Content" ObjectID="_1278969313" r:id="rId569"/>
        </w:object>
      </w:r>
      <w:r w:rsidR="005F63A0">
        <w:t> :</w:t>
      </w:r>
    </w:p>
    <w:p w:rsidR="005F63A0" w:rsidRDefault="005F63A0" w:rsidP="005F63A0">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Pr="00FE16C4">
        <w:rPr>
          <w:position w:val="-10"/>
          <w:sz w:val="18"/>
          <w:szCs w:val="18"/>
        </w:rPr>
        <w:object w:dxaOrig="4260" w:dyaOrig="340">
          <v:shape id="_x0000_i1299" type="#_x0000_t75" style="width:207.45pt;height:17.15pt" o:ole="" fillcolor="window">
            <v:imagedata r:id="rId570" o:title=""/>
          </v:shape>
          <o:OLEObject Type="Embed" ProgID="Equation.3" ShapeID="_x0000_i1299" DrawAspect="Content" ObjectID="_1278969314" r:id="rId57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5</w:t>
      </w:r>
      <w:r w:rsidR="00180E00">
        <w:rPr>
          <w:rFonts w:asciiTheme="majorBidi" w:hAnsiTheme="majorBidi" w:cstheme="majorBidi"/>
          <w:sz w:val="24"/>
          <w:szCs w:val="24"/>
        </w:rPr>
        <w:fldChar w:fldCharType="end"/>
      </w:r>
      <w:r w:rsidRPr="00026912">
        <w:rPr>
          <w:rFonts w:eastAsia="Symbol"/>
          <w:sz w:val="24"/>
          <w:szCs w:val="24"/>
        </w:rPr>
        <w:t></w:t>
      </w:r>
    </w:p>
    <w:p w:rsidR="000B6751" w:rsidRPr="00026912" w:rsidRDefault="000B6751" w:rsidP="005F63A0">
      <w:pPr>
        <w:pStyle w:val="equation"/>
        <w:tabs>
          <w:tab w:val="clear" w:pos="2520"/>
          <w:tab w:val="clear" w:pos="5040"/>
          <w:tab w:val="center" w:pos="4820"/>
          <w:tab w:val="right" w:pos="9356"/>
        </w:tabs>
        <w:spacing w:before="120" w:after="120"/>
        <w:rPr>
          <w:sz w:val="24"/>
          <w:szCs w:val="24"/>
          <w:lang w:val="fr-FR"/>
        </w:rPr>
      </w:pPr>
    </w:p>
    <w:p w:rsidR="00B42897" w:rsidRDefault="00180E00" w:rsidP="003909CB">
      <w:pPr>
        <w:pStyle w:val="Paragraphe-MISERapBib"/>
      </w:pPr>
      <w:r>
        <w:rPr>
          <w:noProof/>
        </w:rPr>
      </w:r>
      <w:r>
        <w:rPr>
          <w:noProof/>
        </w:rPr>
        <w:pict>
          <v:group id="Zone de dessin 1307" o:spid="_x0000_s1955" editas="canvas" style="width:490.5pt;height:132pt;mso-position-horizontal-relative:char;mso-position-vertical-relative:line" coordsize="62293,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">
            <v:shape id="_x0000_s1956" type="#_x0000_t75" style="position:absolute;width:62293;height:16764;visibility:visible">
              <v:fill o:detectmouseclick="t"/>
              <v:path o:connecttype="none"/>
            </v:shape>
            <v:group id="Groupe 1376" o:spid="_x0000_s1957" style="position:absolute;left:9525;top:656;width:47488;height:16108" coordorigin="9525,1285" coordsize="47488,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group id="Groupe 1310" o:spid="_x0000_s1958" style="position:absolute;left:9525;top:1285;width:19499;height:12106" coordorigin="9525,1285" coordsize="19499,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group id="Groupe 1214" o:spid="_x0000_s1959" style="position:absolute;left:9525;top:1285;width:19499;height:12106" coordorigin="1809,1428" coordsize="19499,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Zone de texte 515" o:spid="_x0000_s1960" type="#_x0000_t202" style="position:absolute;left:1809;top:3609;width:3144;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NEsMA&#10;AADdAAAADwAAAGRycy9kb3ducmV2LnhtbERPTYvCMBC9C/6HMMLeNLWgSDWKFERZ1oOuF29jM7bF&#10;ZlKbqF1/vRGEvc3jfc5s0ZpK3KlxpWUFw0EEgjizuuRcweF31Z+AcB5ZY2WZFPyRg8W825lhou2D&#10;d3Tf+1yEEHYJKii8rxMpXVaQQTewNXHgzrYx6ANscqkbfIRwU8k4isbSYMmhocCa0oKyy/5mFHyn&#10;qy3uTrGZPKt0/XNe1tfDcaTUV69dTkF4av2/+OPe6DA/Ho7g/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NEsMAAADdAAAADwAAAAAAAAAAAAAAAACYAgAAZHJzL2Rv&#10;d25yZXYueG1sUEsFBgAAAAAEAAQA9QAAAIgDAAAAAA==&#10;" filled="f" stroked="f" strokeweight=".5pt">
                    <v:textbox>
                      <w:txbxContent>
                        <w:p w:rsidR="0083117D" w:rsidRPr="008238ED" w:rsidRDefault="0083117D" w:rsidP="00B42897">
                          <w:pPr>
                            <w:pStyle w:val="NormalWeb"/>
                            <w:spacing w:before="0" w:beforeAutospacing="0" w:after="0" w:afterAutospacing="0"/>
                            <w:rPr>
                              <w:lang w:val="fr-FR"/>
                            </w:rPr>
                          </w:pPr>
                          <w:r>
                            <w:rPr>
                              <w:rFonts w:eastAsia="Times New Roman"/>
                              <w:lang w:val="fr-FR"/>
                            </w:rPr>
                            <w:t>1</w:t>
                          </w:r>
                        </w:p>
                      </w:txbxContent>
                    </v:textbox>
                  </v:shape>
                  <v:group id="Groupe 1216" o:spid="_x0000_s1961" style="position:absolute;left:2640;top:1428;width:18669;height:13234" coordorigin="3238,2285" coordsize="20864,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Zone de texte 516" o:spid="_x0000_s1962" type="#_x0000_t202" style="position:absolute;left:3238;top:2285;width:6753;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2/sQA&#10;AADdAAAADwAAAGRycy9kb3ducmV2LnhtbERPS4vCMBC+C/6HMII3TS3oSjWKFGQX0YOPy95mm7Et&#10;NpNuk9XqrzfCgrf5+J4zX7amEldqXGlZwWgYgSDOrC45V3A6rgdTEM4ja6wsk4I7OVguup05Jtre&#10;eE/Xg89FCGGXoILC+zqR0mUFGXRDWxMH7mwbgz7AJpe6wVsIN5WMo2giDZYcGgqsKS0ouxz+jIJN&#10;ut7h/ic200eVfm7Pq/r39D1Wqt9rVzMQnlr/Fv+7v3SYH48+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v7EAAAA3QAAAA8AAAAAAAAAAAAAAAAAmAIAAGRycy9k&#10;b3ducmV2LnhtbFBLBQYAAAAABAAEAPUAAACJAwAAAAA=&#10;" filled="f" stroked="f" strokeweight=".5pt">
                      <v:textbox>
                        <w:txbxContent>
                          <w:p w:rsidR="0083117D" w:rsidRDefault="00180E00" w:rsidP="00B42897">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group id="Groupe 1218" o:spid="_x0000_s1963" style="position:absolute;left:4953;top:3048;width:18328;height:9620" coordorigin="4953,285" coordsize="1832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Connecteur droit avec flèche 1219" o:spid="_x0000_s1964" type="#_x0000_t32" style="position:absolute;left:4953;top:9810;width:18328;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5cUAAADdAAAADwAAAGRycy9kb3ducmV2LnhtbERPS2vCQBC+C/6HZYReSt3Eg9jUVXwg&#10;7cFaqkKvQ3bcBLOzMbs18d93hYK3+fieM513thJXanzpWEE6TEAQ506XbBQcD5uXCQgfkDVWjknB&#10;jTzMZ/3eFDPtWv6m6z4YEUPYZ6igCKHOpPR5QRb90NXEkTu5xmKIsDFSN9jGcFvJUZKMpcWSY0OB&#10;Na0Kys/7X6vAvLeL08qu06+t+dk93/DyuZQXpZ4G3eINRKAuPMT/7g8d54/SV7h/E0+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p5cUAAADdAAAADwAAAAAAAAAA&#10;AAAAAAChAgAAZHJzL2Rvd25yZXYueG1sUEsFBgAAAAAEAAQA+QAAAJMDAAAAAA==&#10;" strokecolor="black [3200]" strokeweight="2pt">
                        <v:stroke endarrow="open"/>
                        <v:shadow on="t" color="black" opacity="24903f" origin=",.5" offset="0,.55556mm"/>
                      </v:shape>
                      <v:shape id="Connecteur droit avec flèche 1220" o:spid="_x0000_s1965" type="#_x0000_t32" style="position:absolute;left:4953;top:285;width:0;height:96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fcYAAADdAAAADwAAAGRycy9kb3ducmV2LnhtbESPQW/CMAyF75P2HyJP2m2kVNuECgFR&#10;xLSdQMAuu1mN21Q0Tmky6P79fJi0m633/N7nxWr0nbrSENvABqaTDBRxFWzLjYHP09vTDFRMyBa7&#10;wGTghyKslvd3CyxsuPGBrsfUKAnhWKABl1JfaB0rRx7jJPTEotVh8JhkHRptB7xJuO90nmWv2mPL&#10;0uCwp42j6nz89gY2++dQ7srdO2/35/qrduXlZVoa8/gwruegEo3p3/x3/WEFP8+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Zn3GAAAA3QAAAA8AAAAAAAAA&#10;AAAAAAAAoQIAAGRycy9kb3ducmV2LnhtbFBLBQYAAAAABAAEAPkAAACUAwAAAAA=&#10;" strokecolor="black [3200]" strokeweight="1.5pt">
                        <v:stroke endarrow="open"/>
                        <v:shadow on="t" color="black" opacity="24903f" origin=",.5" offset="0,.55556mm"/>
                      </v:shape>
                    </v:group>
                    <v:line id="Connecteur droit 1225" o:spid="_x0000_s1966" style="position:absolute;visibility:visible" from="11191,5524" to="1119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AMQAAADdAAAADwAAAGRycy9kb3ducmV2LnhtbERPTWvCQBC9C/0Pywi9SN00UNHUVbRU&#10;EHvR2B56m2bHbGh2NmRXk/57tyB4m8f7nPmyt7W4UOsrxwqexwkI4sLpiksFn8fN0xSED8gaa8ek&#10;4I88LBcPgzlm2nV8oEseShFD2GeowITQZFL6wpBFP3YNceROrrUYImxLqVvsYritZZokE2mx4thg&#10;sKE3Q8VvfrYKvsO+82b3s84nH+dm9P6l0fiZUo/DfvUKIlAf7uKbe6vj/DR9gf9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T8AxAAAAN0AAAAPAAAAAAAAAAAA&#10;AAAAAKECAABkcnMvZG93bnJldi54bWxQSwUGAAAAAAQABAD5AAAAkgMAAAAA&#10;" strokecolor="black [3200]" strokeweight="1.5pt">
                      <v:stroke dashstyle="1 1"/>
                      <v:shadow on="t" color="black" opacity="24903f" origin=",.5" offset="0,.55556mm"/>
                    </v:line>
                    <v:line id="Connecteur droit 1245" o:spid="_x0000_s1967" style="position:absolute;flip:x;visibility:visible" from="4953,5695" to="1551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ZlsEAAADdAAAADwAAAGRycy9kb3ducmV2LnhtbERPTYvCMBC9C/6HMMLeNLWoLNUosrDu&#10;erO1wh6HZmyLzaQ0Ubv/3giCt3m8z1ltetOIG3WutqxgOolAEBdW11wqyI/f408QziNrbCyTgn9y&#10;sFkPBytMtL1zSrfMlyKEsEtQQeV9m0jpiooMuoltiQN3tp1BH2BXSt3hPYSbRsZRtJAGaw4NFbb0&#10;VVFxya5GQbpLTXbYW5ef/MlM43IW/eR/Sn2M+u0ShKfev8Uv968O8+PZHJ7fh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VmWwQAAAN0AAAAPAAAAAAAAAAAAAAAA&#10;AKECAABkcnMvZG93bnJldi54bWxQSwUGAAAAAAQABAD5AAAAjwMAAAAA&#10;" strokecolor="black [3200]" strokeweight="1.5pt">
                      <v:stroke dashstyle="1 1"/>
                      <v:shadow on="t" color="black" opacity="24903f" origin=",.5" offset="0,.55556mm"/>
                    </v:line>
                    <v:shape id="Zone de texte 515" o:spid="_x0000_s1968" type="#_x0000_t202" style="position:absolute;left:21426;top:12573;width:2676;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8eMUA&#10;AADdAAAADwAAAGRycy9kb3ducmV2LnhtbERPS2vCQBC+C/0PyxS86aahFUldQwgEi9iDj0tv0+yY&#10;hGZn0+waY399t1DwNh/fc1bpaFoxUO8aywqe5hEI4tLqhisFp2MxW4JwHllja5kU3MhBun6YrDDR&#10;9sp7Gg6+EiGEXYIKau+7REpX1mTQzW1HHLiz7Q36APtK6h6vIdy0Mo6ihTTYcGiosaO8pvLrcDEK&#10;tnnxjvvP2Cx/2nyzO2fd9+njRanp45i9gvA0+rv43/2mw/z4eQ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x4xQAAAN0AAAAPAAAAAAAAAAAAAAAAAJgCAABkcnMv&#10;ZG93bnJldi54bWxQSwUGAAAAAAQABAD1AAAAigMAAAAA&#10;" filled="f" stroked="f" strokeweight=".5pt">
                      <v:textbox>
                        <w:txbxContent>
                          <w:p w:rsidR="0083117D" w:rsidRPr="005E19E1" w:rsidRDefault="0083117D" w:rsidP="00B42897">
                            <w:pPr>
                              <w:pStyle w:val="NormalWeb"/>
                              <w:spacing w:before="0" w:beforeAutospacing="0" w:after="0" w:afterAutospacing="0"/>
                              <w:rPr>
                                <w:i/>
                                <w:iCs/>
                                <w:lang w:val="fr-FR"/>
                              </w:rPr>
                            </w:pPr>
                            <w:r w:rsidRPr="005E19E1">
                              <w:rPr>
                                <w:rFonts w:eastAsia="Times New Roman"/>
                                <w:i/>
                                <w:iCs/>
                                <w:lang w:val="fr-FR"/>
                              </w:rPr>
                              <w:t>x</w:t>
                            </w:r>
                          </w:p>
                        </w:txbxContent>
                      </v:textbox>
                    </v:shape>
                  </v:group>
                </v:group>
                <v:shape id="Triangle isocèle 1250" o:spid="_x0000_s1969" type="#_x0000_t5" style="position:absolute;left:17948;top:4216;width:6045;height:64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scUA&#10;AADdAAAADwAAAGRycy9kb3ducmV2LnhtbESP3WrCQBCF7wu+wzKCd3VjQJHoKtUieCEFfx5gyI7Z&#10;1OxsyG419ek7FwXvZjhnzvlmue59o+7UxTqwgck4A0VcBltzZeBy3r3PQcWEbLEJTAZ+KcJ6NXhb&#10;YmHDg490P6VKSQjHAg24lNpC61g68hjHoSUW7Ro6j0nWrtK2w4eE+0bnWTbTHmuWBoctbR2Vt9OP&#10;N3D+ctTODk+nJ+n5nX8e5jfcRGNGw/5jASpRn17m/+u9Ffx8K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X+xxQAAAN0AAAAPAAAAAAAAAAAAAAAAAJgCAABkcnMv&#10;ZG93bnJldi54bWxQSwUGAAAAAAQABAD1AAAAigMAAAAA&#10;" filled="f" strokecolor="black [3040]" strokeweight="1.25pt">
                  <v:shadow on="t" color="black" opacity="22937f" origin=",.5" offset="0,.63889mm"/>
                  <v:textbox style="mso-next-textbox:#Triangle isocèle 1250">
                    <w:txbxContent>
                      <w:p w:rsidR="0083117D" w:rsidRDefault="0083117D" w:rsidP="00B42897"/>
                    </w:txbxContent>
                  </v:textbox>
                </v:shape>
                <v:shape id="Zone de texte 516" o:spid="_x0000_s1970" type="#_x0000_t202" style="position:absolute;left:12972;top:1616;width:1267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zp8UA&#10;AADdAAAADwAAAGRycy9kb3ducmV2LnhtbERPS2vCQBC+F/wPyxS81U1TFJtmFQlIRepB68XbmJ08&#10;aHY2ZleN/fXdguBtPr7npPPeNOJCnastK3gdRSCIc6trLhXsv5cvUxDOI2tsLJOCGzmYzwZPKSba&#10;XnlLl50vRQhhl6CCyvs2kdLlFRl0I9sSB66wnUEfYFdK3eE1hJtGxlE0kQZrDg0VtpRVlP/szkbB&#10;OltucHuMzfS3yT6/ikV72h/GSg2f+8UHCE+9f4jv7pUO8+P3N/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zOnxQAAAN0AAAAPAAAAAAAAAAAAAAAAAJgCAABkcnMv&#10;ZG93bnJldi54bWxQSwUGAAAAAAQABAD1AAAAigMAAAAA&#10;" filled="f" stroked="f" strokeweight=".5pt">
                  <v:textbox>
                    <w:txbxContent>
                      <w:p w:rsidR="0083117D" w:rsidRPr="001730A6" w:rsidRDefault="00180E00" w:rsidP="00B42897">
                        <w:pPr>
                          <w:pStyle w:val="NormalWeb"/>
                          <w:spacing w:before="0" w:beforeAutospacing="0" w:after="0" w:afterAutospacing="0"/>
                        </w:pPr>
                        <m:oMathPara>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A</m:t>
                                </m:r>
                              </m:sub>
                            </m:sSub>
                            <m:d>
                              <m:dPr>
                                <m:ctrlPr>
                                  <w:rPr>
                                    <w:rFonts w:ascii="Cambria Math" w:hAnsi="Cambria Math"/>
                                    <w:i/>
                                    <w:iCs/>
                                  </w:rPr>
                                </m:ctrlPr>
                              </m:dPr>
                              <m:e>
                                <m:r>
                                  <w:rPr>
                                    <w:rFonts w:ascii="Cambria Math" w:hAnsi="Cambria Math"/>
                                  </w:rPr>
                                  <m:t>x</m:t>
                                </m:r>
                              </m:e>
                            </m:d>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B</m:t>
                                </m:r>
                              </m:sub>
                            </m:sSub>
                            <m:r>
                              <w:rPr>
                                <w:rFonts w:ascii="Cambria Math" w:hAnsi="Cambria Math"/>
                              </w:rPr>
                              <m:t>(x)</m:t>
                            </m:r>
                          </m:oMath>
                        </m:oMathPara>
                      </w:p>
                    </w:txbxContent>
                  </v:textbox>
                </v:shape>
                <v:line id="Connecteur droit 1294" o:spid="_x0000_s1971" style="position:absolute;visibility:visible" from="21173,4404" to="21173,1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TfMQAAADdAAAADwAAAGRycy9kb3ducmV2LnhtbERPTWvCQBC9F/oflhG8iG4UkSZ1lVYs&#10;lHppUz14m2bHbGh2NmRXE/99VxB6m8f7nOW6t7W4UOsrxwqmkwQEceF0xaWC/ffb+AmED8gaa8ek&#10;4Eoe1qvHhyVm2nX8RZc8lCKGsM9QgQmhyaT0hSGLfuIa4sidXGsxRNiWUrfYxXBby1mSLKTFimOD&#10;wYY2horf/GwVHMNn583Hz2u+2J2b0fag0fhUqeGgf3kGEagP/+K7+13H+bN0Dr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lN8xAAAAN0AAAAPAAAAAAAAAAAA&#10;AAAAAKECAABkcnMvZG93bnJldi54bWxQSwUGAAAAAAQABAD5AAAAkgMAAAAA&#10;" strokecolor="black [3200]" strokeweight="1.5pt">
                  <v:stroke dashstyle="1 1"/>
                  <v:shadow on="t" color="black" opacity="24903f" origin=",.5" offset="0,.55556mm"/>
                </v:line>
                <v:line id="Connecteur droit 1308" o:spid="_x0000_s1972" style="position:absolute;flip:x;visibility:visible" from="14487,4210" to="17423,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9XsUAAADdAAAADwAAAGRycy9kb3ducmV2LnhtbESPT4vCQAzF7wt+hyGCt3WqLqLVUURW&#10;8Lbrn4PH0IltsZMpnVlb/fTmsOAt4b2898ty3blK3akJpWcDo2ECijjztuTcwPm0+5yBChHZYuWZ&#10;DDwowHrV+1hian3LB7ofY64khEOKBooY61TrkBXkMAx9TSza1TcOo6xNrm2DrYS7So+TZKodliwN&#10;Bda0LSi7Hf+cgd8wf1zi3v48T+Vu3H5bX42mX8YM+t1mASpSF9/m/+u9FfxJIrjyjYy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59XsUAAADdAAAADwAAAAAAAAAA&#10;AAAAAAChAgAAZHJzL2Rvd25yZXYueG1sUEsFBgAAAAAEAAQA+QAAAJMDAAAAAA==&#10;" strokecolor="black [3200]" strokeweight="1.5pt">
                  <v:shadow on="t" color="black" opacity="24903f" origin=",.5" offset="0,.55556mm"/>
                </v:line>
                <v:line id="Connecteur droit 1377" o:spid="_x0000_s1973" style="position:absolute;visibility:visible" from="17512,4210" to="20538,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WgsEAAADdAAAADwAAAGRycy9kb3ducmV2LnhtbERPS4vCMBC+C/sfwizsTVMVH3SNsluQ&#10;1aMv2OPQTJtiMylN1PrvjSB4m4/vOYtVZ2txpdZXjhUMBwkI4tzpiksFx8O6PwfhA7LG2jEpuJOH&#10;1fKjt8BUuxvv6LoPpYgh7FNUYEJoUil9bsiiH7iGOHKFay2GCNtS6hZvMdzWcpQkU2mx4thgsKHM&#10;UH7eX6yCMpHGT7b/RfZbjDI+zE/NX1gr9fXZ/XyDCNSFt/jl3ug4fzybwf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9aCwQAAAN0AAAAPAAAAAAAAAAAAAAAA&#10;AKECAABkcnMvZG93bnJldi54bWxQSwUGAAAAAAQABAD5AAAAjwMAAAAA&#10;" strokecolor="black [3200]" strokeweight="1.5pt">
                  <v:shadow on="t" color="black" opacity="24903f" origin=",.5" offset="0,.55556mm"/>
                </v:line>
              </v:group>
              <v:group id="Groupe 1311" o:spid="_x0000_s1974" style="position:absolute;left:37518;top:1285;width:19495;height:12104" coordorigin="37518,1285" coordsize="19494,1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group id="Groupe 1296" o:spid="_x0000_s1975" style="position:absolute;left:37518;top:1285;width:19495;height:12104" coordsize="19499,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group id="Groupe 1297" o:spid="_x0000_s1976" style="position:absolute;width:19499;height:12106" coordsize="19499,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Zone de texte 515" o:spid="_x0000_s1977" type="#_x0000_t202" style="position:absolute;top:2181;width:3143;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h1scA&#10;AADdAAAADwAAAGRycy9kb3ducmV2LnhtbESPQWvCQBCF7wX/wzKCt7oxYLHRVSQgllIPWi+9jdkx&#10;CWZnY3araX995yD0NsN78943i1XvGnWjLtSeDUzGCSjiwtuaSwPHz83zDFSIyBYbz2TghwKsloOn&#10;BWbW33lPt0MslYRwyNBAFWObaR2KihyGsW+JRTv7zmGUtSu17fAu4a7RaZK8aIc1S0OFLeUVFZfD&#10;tzPwnm92uD+lbvbb5NuP87q9Hr+mxoyG/XoOKlIf/82P6zcr+Omr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dbHAAAA3QAAAA8AAAAAAAAAAAAAAAAAmAIAAGRy&#10;cy9kb3ducmV2LnhtbFBLBQYAAAAABAAEAPUAAACMAwAAAAA=&#10;" filled="f" stroked="f" strokeweight=".5pt">
                      <v:textbox>
                        <w:txbxContent>
                          <w:p w:rsidR="0083117D" w:rsidRDefault="0083117D" w:rsidP="00B42897">
                            <w:pPr>
                              <w:pStyle w:val="NormalWeb"/>
                              <w:spacing w:before="0" w:beforeAutospacing="0" w:after="0" w:afterAutospacing="0"/>
                            </w:pPr>
                            <w:r>
                              <w:rPr>
                                <w:rFonts w:eastAsia="Times New Roman"/>
                              </w:rPr>
                              <w:t>1</w:t>
                            </w:r>
                          </w:p>
                        </w:txbxContent>
                      </v:textbox>
                    </v:shape>
                    <v:group id="Groupe 1299" o:spid="_x0000_s1978" style="position:absolute;left:830;width:18669;height:13233" coordorigin="830" coordsize="20864,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Zone de texte 516" o:spid="_x0000_s1979" type="#_x0000_t202" style="position:absolute;left:830;width:6753;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3yscA&#10;AADdAAAADwAAAGRycy9kb3ducmV2LnhtbESPQWvCQBCF7wX/wzKCt7pRsUh0FQlIRdqD1ou3MTsm&#10;wexszG419dd3DoXeZnhv3vtmsepcre7UhsqzgdEwAUWce1txYeD4tXmdgQoR2WLtmQz8UIDVsvey&#10;wNT6B+/pfoiFkhAOKRooY2xSrUNeksMw9A2xaBffOoyytoW2LT4k3NV6nCRv2mHF0lBiQ1lJ+fXw&#10;7Qzsss0n7s9jN3vW2fvHZd3cjqepMYN+t56DitTFf/Pf9dYK/iQ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N8rHAAAA3QAAAA8AAAAAAAAAAAAAAAAAmAIAAGRy&#10;cy9kb3ducmV2LnhtbFBLBQYAAAAABAAEAPUAAACMAwAAAAA=&#10;" filled="f" stroked="f" strokeweight=".5pt">
                        <v:textbox>
                          <w:txbxContent>
                            <w:p w:rsidR="0083117D" w:rsidRDefault="00180E00" w:rsidP="00B42897">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group id="Groupe 1301" o:spid="_x0000_s1980" style="position:absolute;left:2545;top:762;width:18328;height:9620" coordorigin="2545,762" coordsize="1832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Connecteur droit avec flèche 1302" o:spid="_x0000_s1981" type="#_x0000_t32" style="position:absolute;left:2545;top:10287;width:18328;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i1MQAAADdAAAADwAAAGRycy9kb3ducmV2LnhtbERPS2sCMRC+F/wPYQQvRbNaKLIaRS1F&#10;D63iA7wOmzG7uJmsm+iu/74pFHqbj+8503lrS/Gg2heOFQwHCQjizOmCjYLT8bM/BuEDssbSMSl4&#10;kof5rPMyxVS7hvf0OAQjYgj7FBXkIVSplD7LyaIfuIo4chdXWwwR1kbqGpsYbks5SpJ3abHg2JBj&#10;RaucsuvhbhWYdbO4rOzHcPdlztvXJ96+l/KmVK/bLiYgArXhX/zn3ug4/y0Zwe838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LUxAAAAN0AAAAPAAAAAAAAAAAA&#10;AAAAAKECAABkcnMvZG93bnJldi54bWxQSwUGAAAAAAQABAD5AAAAkgMAAAAA&#10;" strokecolor="black [3200]" strokeweight="2pt">
                          <v:stroke endarrow="open"/>
                          <v:shadow on="t" color="black" opacity="24903f" origin=",.5" offset="0,.55556mm"/>
                        </v:shape>
                        <v:shape id="Connecteur droit avec flèche 1303" o:spid="_x0000_s1982" type="#_x0000_t32" style="position:absolute;left:2545;top:762;width:0;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r98MAAADdAAAADwAAAGRycy9kb3ducmV2LnhtbERPTWvCQBC9C/0PyxS86cZapaSu0ohS&#10;T4rWi7chO8kGs7NpdtX033cFwds83ufMFp2txZVaXzlWMBomIIhzpysuFRx/1oMPED4ga6wdk4I/&#10;8rCYv/RmmGp34z1dD6EUMYR9igpMCE0qpc8NWfRD1xBHrnCtxRBhW0rd4i2G21q+JclUWqw4Nhhs&#10;aGkoPx8uVsFy9+6ybbb95tXuXJwKk/1ORplS/dfu6xNEoC48xQ/3Rsf542QM92/i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q/fDAAAA3QAAAA8AAAAAAAAAAAAA&#10;AAAAoQIAAGRycy9kb3ducmV2LnhtbFBLBQYAAAAABAAEAPkAAACRAwAAAAA=&#10;" strokecolor="black [3200]" strokeweight="1.5pt">
                          <v:stroke endarrow="open"/>
                          <v:shadow on="t" color="black" opacity="24903f" origin=",.5" offset="0,.55556mm"/>
                        </v:shape>
                      </v:group>
                      <v:shape id="Zone de texte 515" o:spid="_x0000_s1983" type="#_x0000_t202" style="position:absolute;left:19018;top:10287;width:267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xycQA&#10;AADdAAAADwAAAGRycy9kb3ducmV2LnhtbERPS4vCMBC+L/gfwgje1lTXFalGkYKsiHvwcfE2NmNb&#10;bCa1iVr99ZsFwdt8fM+ZzBpTihvVrrCsoNeNQBCnVhecKdjvFp8jEM4jaywtk4IHOZhNWx8TjLW9&#10;84ZuW5+JEMIuRgW591UspUtzMui6tiIO3MnWBn2AdSZ1jfcQbkrZj6KhNFhwaMixoiSn9Ly9GgWr&#10;ZPGLm2PfjJ5l8rM+zavL/vCtVKfdzMcgPDX+LX65lzrM/4o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McnEAAAA3QAAAA8AAAAAAAAAAAAAAAAAmAIAAGRycy9k&#10;b3ducmV2LnhtbFBLBQYAAAAABAAEAPUAAACJAwAAAAA=&#10;" filled="f" stroked="f" strokeweight=".5pt">
                        <v:textbox>
                          <w:txbxContent>
                            <w:p w:rsidR="0083117D" w:rsidRPr="005E19E1" w:rsidRDefault="0083117D" w:rsidP="00B42897">
                              <w:pPr>
                                <w:pStyle w:val="NormalWeb"/>
                                <w:spacing w:before="0" w:beforeAutospacing="0" w:after="0" w:afterAutospacing="0"/>
                                <w:rPr>
                                  <w:i/>
                                  <w:iCs/>
                                </w:rPr>
                              </w:pPr>
                              <w:r w:rsidRPr="005E19E1">
                                <w:rPr>
                                  <w:rFonts w:eastAsia="Times New Roman"/>
                                  <w:i/>
                                  <w:iCs/>
                                </w:rPr>
                                <w:t>x</w:t>
                              </w:r>
                            </w:p>
                          </w:txbxContent>
                        </v:textbox>
                      </v:shape>
                    </v:group>
                  </v:group>
                  <v:shape id="Zone de texte 516" o:spid="_x0000_s1984" type="#_x0000_t202" style="position:absolute;left:4270;top:697;width:1267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UUsQA&#10;AADdAAAADwAAAGRycy9kb3ducmV2LnhtbERPS4vCMBC+C/6HMII3TVVcStcoUhBF1oOPi7exGduy&#10;zaQ2Ubv76zfCgrf5+J4zW7SmEg9qXGlZwWgYgSDOrC45V3A6rgYxCOeRNVaWScEPOVjMu50ZJto+&#10;eU+Pg89FCGGXoILC+zqR0mUFGXRDWxMH7mobgz7AJpe6wWcIN5UcR9GHNFhyaCiwprSg7PtwNwq2&#10;6WqH+8vYxL9Vuv66Luvb6TxVqt9rl58gPLX+Lf53b3SYP4m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lFLEAAAA3QAAAA8AAAAAAAAAAAAAAAAAmAIAAGRycy9k&#10;b3ducmV2LnhtbFBLBQYAAAAABAAEAPUAAACJAwAAAAA=&#10;" filled="f" stroked="f" strokeweight=".5pt">
                    <v:textbox>
                      <w:txbxContent>
                        <w:p w:rsidR="0083117D" w:rsidRDefault="00180E00" w:rsidP="00212339">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A</m:t>
                                  </m:r>
                                </m:sub>
                              </m:sSub>
                              <m:d>
                                <m:dPr>
                                  <m:ctrlPr>
                                    <w:rPr>
                                      <w:rFonts w:ascii="Cambria Math" w:hAnsi="Cambria Math"/>
                                      <w:i/>
                                      <w:iCs/>
                                    </w:rPr>
                                  </m:ctrlPr>
                                </m:dPr>
                                <m:e>
                                  <m:r>
                                    <w:rPr>
                                      <w:rFonts w:ascii="Cambria Math" w:eastAsia="Times New Roman" w:hAnsi="Cambria Math"/>
                                    </w:rPr>
                                    <m:t>x</m:t>
                                  </m:r>
                                </m:e>
                              </m:d>
                              <m:r>
                                <w:rPr>
                                  <w:rFonts w:ascii="Cambria Math" w:eastAsia="Times New Roman" w:hAnsi="Cambria Math"/>
                                </w:rPr>
                                <m:t> ∪ </m:t>
                              </m:r>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B</m:t>
                                  </m:r>
                                </m:sub>
                              </m:sSub>
                              <m:r>
                                <w:rPr>
                                  <w:rFonts w:ascii="Cambria Math" w:eastAsia="Times New Roman" w:hAnsi="Cambria Math"/>
                                </w:rPr>
                                <m:t>(x)</m:t>
                              </m:r>
                            </m:oMath>
                          </m:oMathPara>
                        </w:p>
                      </w:txbxContent>
                    </v:textbox>
                  </v:shape>
                </v:group>
                <v:group id="Groupe 1383" o:spid="_x0000_s1985" style="position:absolute;left:42746;top:4336;width:4867;height:6445" coordsize="4872,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line id="Connecteur droit 1384" o:spid="_x0000_s1986" style="position:absolute;flip:x;visibility:visible" from="0,0" to="2936,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B0AcMAAADdAAAADwAAAGRycy9kb3ducmV2LnhtbERPTWvCQBC9F/oflil4q5tEEY1ugoiB&#10;3NpqDz0O2WkSmp0N2dVEf71bKPQ2j/c5u3wynbjS4FrLCuJ5BIK4srrlWsHnuXhdg3AeWWNnmRTc&#10;yEGePT/tMNV25A+6nnwtQgi7FBU03veplK5qyKCb2544cN92MOgDHGqpBxxDuOlkEkUrabDl0NBg&#10;T4eGqp/TxSh4d5vbly/12/3cFsl41LaLV0ulZi/TfgvC0+T/xX/uUof5i/USfr8JJ8j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gdAHDAAAA3QAAAA8AAAAAAAAAAAAA&#10;AAAAoQIAAGRycy9kb3ducmV2LnhtbFBLBQYAAAAABAAEAPkAAACRAwAAAAA=&#10;" strokecolor="black [3200]" strokeweight="1.5pt">
                    <v:shadow on="t" color="black" opacity="24903f" origin=",.5" offset="0,.55556mm"/>
                  </v:line>
                  <v:line id="Connecteur droit 1385" o:spid="_x0000_s1987" style="position:absolute;visibility:visible" from="3025,0" to="487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ydScIAAADdAAAADwAAAGRycy9kb3ducmV2LnhtbERPTWvDMAy9F/YfjAa7NU47UkJat3SB&#10;su24poMdRazEobEcYq/J/v08GPSmx/vU7jDbXtxo9J1jBaskBUFcO91xq+BSnZY5CB+QNfaOScEP&#10;eTjsHxY7LLSb+INu59CKGMK+QAUmhKGQ0teGLPrEDcSRa9xoMUQ4tlKPOMVw28t1mm6kxY5jg8GB&#10;SkP19fxtFbSpND57/2rKl2ZdcpV/Dq/hpNTT43zcggg0h7v43/2m4/znPIO/b+IJ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ydScIAAADdAAAADwAAAAAAAAAAAAAA&#10;AAChAgAAZHJzL2Rvd25yZXYueG1sUEsFBgAAAAAEAAQA+QAAAJADAAAAAA==&#10;" strokecolor="black [3200]" strokeweight="1.5pt">
                    <v:shadow on="t" color="black" opacity="24903f" origin=",.5" offset="0,.55556mm"/>
                  </v:line>
                </v:group>
                <v:group id="Groupe 1386" o:spid="_x0000_s1988" style="position:absolute;left:47613;top:4170;width:4536;height:6446;flip:x" coordsize="4872,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XqwLsEAAADdAAAADwAA&#10;AAAAAAAAAAAAAACqAgAAZHJzL2Rvd25yZXYueG1sUEsFBgAAAAAEAAQA+gAAAJgDAAAAAA==&#10;">
                  <v:line id="Connecteur droit 1387" o:spid="_x0000_s1989" style="position:absolute;flip:x;visibility:visible" from="0,0" to="2936,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qdsQAAADdAAAADwAAAGRycy9kb3ducmV2LnhtbERPTWvCQBC9C/0PyxR6001SSW2aVUQq&#10;5KbVHnocstMkNDsbstsk+uvdQsHbPN7n5JvJtGKg3jWWFcSLCARxaXXDlYLP836+AuE8ssbWMim4&#10;kIPN+mGWY6btyB80nHwlQgi7DBXU3neZlK6syaBb2I44cN+2N+gD7CupexxDuGllEkWpNNhwaKix&#10;o11N5c/p1yg4utfLly/04Xpu9sn4rm0bp0ulnh6n7RsIT5O/i//dhQ7zn1cv8PdNO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up2xAAAAN0AAAAPAAAAAAAAAAAA&#10;AAAAAKECAABkcnMvZG93bnJldi54bWxQSwUGAAAAAAQABAD5AAAAkgMAAAAA&#10;" strokecolor="black [3200]" strokeweight="1.5pt">
                    <v:shadow on="t" color="black" opacity="24903f" origin=",.5" offset="0,.55556mm"/>
                  </v:line>
                  <v:line id="Connecteur droit 1388" o:spid="_x0000_s1990" style="position:absolute;visibility:visible" from="3025,0" to="487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y18QAAADdAAAADwAAAGRycy9kb3ducmV2LnhtbESPT2vDMAzF74N9B6PBbqvTjpWQ1i1d&#10;oGw79h/0KGIlDo3lEHtt9u2nQ6E3iff03k/L9eg7daUhtoENTCcZKOIq2JYbA8fD9i0HFROyxS4w&#10;GfijCOvV89MSCxtuvKPrPjVKQjgWaMCl1Bdax8qRxzgJPbFodRg8JlmHRtsBbxLuOz3Lsrn22LI0&#10;OOypdFRd9r/eQJNpFz9+znX5Wc9KPuSn/ittjXl9GTcLUInG9DDfr7+t4L/ngivfyAh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TLXxAAAAN0AAAAPAAAAAAAAAAAA&#10;AAAAAKECAABkcnMvZG93bnJldi54bWxQSwUGAAAAAAQABAD5AAAAkgMAAAAA&#10;" strokecolor="black [3200]" strokeweight="1.5pt">
                    <v:shadow on="t" color="black" opacity="24903f" origin=",.5" offset="0,.55556mm"/>
                  </v:line>
                </v:group>
              </v:group>
            </v:group>
            <w10:wrap type="none"/>
            <w10:anchorlock/>
          </v:group>
        </w:pict>
      </w:r>
    </w:p>
    <w:p w:rsidR="00B42897" w:rsidRDefault="00B42897" w:rsidP="00D60A1B">
      <w:pPr>
        <w:pStyle w:val="Ref-Fig-MISERapBib"/>
      </w:pPr>
      <w:bookmarkStart w:id="73" w:name="_Toc418990130"/>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3</w:t>
      </w:r>
      <w:r w:rsidR="00180E00">
        <w:fldChar w:fldCharType="end"/>
      </w:r>
      <w:r>
        <w:t xml:space="preserve"> : Opération </w:t>
      </w:r>
      <w:r w:rsidR="00212339">
        <w:t>OU</w:t>
      </w:r>
      <w:r>
        <w:t xml:space="preserve"> (</w:t>
      </w:r>
      <w:r w:rsidR="00212339">
        <w:t>l’union</w:t>
      </w:r>
      <w:r>
        <w:t>).</w:t>
      </w:r>
      <w:bookmarkEnd w:id="73"/>
    </w:p>
    <w:p w:rsidR="005F63A0" w:rsidRDefault="005F63A0" w:rsidP="003909CB">
      <w:pPr>
        <w:pStyle w:val="Paragraphe-MISERapBib"/>
      </w:pPr>
      <w:r>
        <w:t xml:space="preserve">L’intersection da </w:t>
      </w:r>
      <w:r w:rsidRPr="005F63A0">
        <w:rPr>
          <w:i/>
          <w:iCs/>
        </w:rPr>
        <w:t>A</w:t>
      </w:r>
      <w:r>
        <w:t xml:space="preserve"> et </w:t>
      </w:r>
      <w:r w:rsidRPr="005F63A0">
        <w:rPr>
          <w:i/>
          <w:iCs/>
        </w:rPr>
        <w:t>B</w:t>
      </w:r>
      <w:r>
        <w:t xml:space="preserve">, que l’on note </w:t>
      </w:r>
      <w:r w:rsidRPr="00E84841">
        <w:rPr>
          <w:position w:val="-4"/>
          <w:sz w:val="18"/>
          <w:szCs w:val="18"/>
        </w:rPr>
        <w:object w:dxaOrig="680" w:dyaOrig="260">
          <v:shape id="_x0000_i1300" type="#_x0000_t75" style="width:33.45pt;height:12.85pt" o:ole="" fillcolor="window">
            <v:imagedata r:id="rId572" o:title=""/>
          </v:shape>
          <o:OLEObject Type="Embed" ProgID="Equation.3" ShapeID="_x0000_i1300" DrawAspect="Content" ObjectID="_1278969315" r:id="rId573"/>
        </w:object>
      </w:r>
      <w:r>
        <w:t xml:space="preserve">A, est les sous ensemble flou constitué des éléments de U affectés du plus petit des deux degrés d’appartenance  </w:t>
      </w:r>
      <w:r w:rsidRPr="00356DF1">
        <w:rPr>
          <w:position w:val="-10"/>
        </w:rPr>
        <w:object w:dxaOrig="340" w:dyaOrig="340">
          <v:shape id="_x0000_i1301" type="#_x0000_t75" style="width:16.3pt;height:17.15pt" o:ole="" fillcolor="window">
            <v:imagedata r:id="rId551" o:title=""/>
          </v:shape>
          <o:OLEObject Type="Embed" ProgID="Equation.3" ShapeID="_x0000_i1301" DrawAspect="Content" ObjectID="_1278969316" r:id="rId574"/>
        </w:object>
      </w:r>
      <w:r>
        <w:t xml:space="preserve">et </w:t>
      </w:r>
      <w:r w:rsidRPr="00356DF1">
        <w:rPr>
          <w:position w:val="-10"/>
        </w:rPr>
        <w:object w:dxaOrig="340" w:dyaOrig="340">
          <v:shape id="_x0000_i1302" type="#_x0000_t75" style="width:16.3pt;height:17.15pt" o:ole="" fillcolor="window">
            <v:imagedata r:id="rId562" o:title=""/>
          </v:shape>
          <o:OLEObject Type="Embed" ProgID="Equation.3" ShapeID="_x0000_i1302" DrawAspect="Content" ObjectID="_1278969317" r:id="rId575"/>
        </w:object>
      </w:r>
      <w:r>
        <w:t> :</w:t>
      </w:r>
    </w:p>
    <w:p w:rsidR="005F63A0" w:rsidRPr="00026912" w:rsidRDefault="005F63A0" w:rsidP="005F63A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FE16C4">
        <w:rPr>
          <w:position w:val="-10"/>
          <w:sz w:val="18"/>
          <w:szCs w:val="18"/>
        </w:rPr>
        <w:object w:dxaOrig="4200" w:dyaOrig="340">
          <v:shape id="_x0000_i1303" type="#_x0000_t75" style="width:205.7pt;height:17.15pt" o:ole="" fillcolor="window">
            <v:imagedata r:id="rId576" o:title=""/>
          </v:shape>
          <o:OLEObject Type="Embed" ProgID="Equation.3" ShapeID="_x0000_i1303" DrawAspect="Content" ObjectID="_1278969318" r:id="rId577"/>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6</w:t>
      </w:r>
      <w:r w:rsidR="00180E00">
        <w:rPr>
          <w:rFonts w:asciiTheme="majorBidi" w:hAnsiTheme="majorBidi" w:cstheme="majorBidi"/>
          <w:sz w:val="24"/>
          <w:szCs w:val="24"/>
        </w:rPr>
        <w:fldChar w:fldCharType="end"/>
      </w:r>
      <w:r w:rsidRPr="00026912">
        <w:rPr>
          <w:rFonts w:eastAsia="Symbol"/>
          <w:sz w:val="24"/>
          <w:szCs w:val="24"/>
        </w:rPr>
        <w:t></w:t>
      </w:r>
    </w:p>
    <w:p w:rsidR="00F73B28" w:rsidRDefault="00180E00" w:rsidP="003909CB">
      <w:pPr>
        <w:pStyle w:val="Paragraphe-MISERapBib"/>
      </w:pPr>
      <w:r>
        <w:rPr>
          <w:noProof/>
        </w:rPr>
      </w:r>
      <w:r>
        <w:rPr>
          <w:noProof/>
        </w:rPr>
        <w:pict>
          <v:group id="Zone de dessin 1002" o:spid="_x0000_s1991" editas="canvas" style="width:490.5pt;height:114.75pt;mso-position-horizontal-relative:char;mso-position-vertical-relative:line" coordsize="62293,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">
            <v:shape id="_x0000_s1992" type="#_x0000_t75" style="position:absolute;width:62293;height:14573;visibility:visible">
              <v:fill o:detectmouseclick="t"/>
              <v:path o:connecttype="none"/>
            </v:shape>
            <v:group id="Groupe 631" o:spid="_x0000_s1993" style="position:absolute;left:9525;top:1285;width:47488;height:12106" coordorigin="6381,1699" coordsize="47488,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Groupe 632" o:spid="_x0000_s1994" style="position:absolute;left:6381;top:1699;width:19500;height:12107" coordorigin="6381,944" coordsize="19499,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Groupe 634" o:spid="_x0000_s1995" style="position:absolute;left:6381;top:944;width:19500;height:12107" coordorigin="1809,1428" coordsize="19499,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Zone de texte 515" o:spid="_x0000_s1996" type="#_x0000_t202" style="position:absolute;left:1809;top:3609;width:3144;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uQ8cA&#10;AADcAAAADwAAAGRycy9kb3ducmV2LnhtbESPQWvCQBSE70L/w/IKvelGSySkriIBaRF7SOqlt9fs&#10;Mwlm36bZrYn++m6h4HGYmW+Y1WY0rbhQ7xrLCuazCARxaXXDlYLjx26agHAeWWNrmRRcycFm/TBZ&#10;YartwDldCl+JAGGXooLa+y6V0pU1GXQz2xEH72R7gz7IvpK6xyHATSsXUbSUBhsOCzV2lNVUnosf&#10;o2Cf7d4x/1qY5NZmr4fTtvs+fsZKPT2O2xcQnkZ/D/+337SC5XM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rkPHAAAA3AAAAA8AAAAAAAAAAAAAAAAAmAIAAGRy&#10;cy9kb3ducmV2LnhtbFBLBQYAAAAABAAEAPUAAACMAwAAAAA=&#10;" filled="f" stroked="f" strokeweight=".5pt">
                    <v:textbox>
                      <w:txbxContent>
                        <w:p w:rsidR="0083117D" w:rsidRPr="008238ED" w:rsidRDefault="0083117D" w:rsidP="00F73B28">
                          <w:pPr>
                            <w:pStyle w:val="NormalWeb"/>
                            <w:spacing w:before="0" w:beforeAutospacing="0" w:after="0" w:afterAutospacing="0"/>
                            <w:rPr>
                              <w:lang w:val="fr-FR"/>
                            </w:rPr>
                          </w:pPr>
                          <w:r>
                            <w:rPr>
                              <w:rFonts w:eastAsia="Times New Roman"/>
                              <w:lang w:val="fr-FR"/>
                            </w:rPr>
                            <w:t>1</w:t>
                          </w:r>
                        </w:p>
                      </w:txbxContent>
                    </v:textbox>
                  </v:shape>
                  <v:group id="Groupe 646" o:spid="_x0000_s1997" style="position:absolute;left:2640;top:1428;width:18669;height:13234" coordorigin="3238,2285" coordsize="20864,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Zone de texte 516" o:spid="_x0000_s1998" type="#_x0000_t202" style="position:absolute;left:3238;top:2285;width:6753;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IOsMA&#10;AADcAAAADwAAAGRycy9kb3ducmV2LnhtbERPy2rCQBTdC/7DcAV3OqlgCGlGkYC0iC60brq7zdw8&#10;aOZOmpmatF/vLASXh/POtqNpxY1611hW8LKMQBAXVjdcKbh+7BcJCOeRNbaWScEfOdhuppMMU20H&#10;PtPt4isRQtilqKD2vkuldEVNBt3SdsSBK21v0AfYV1L3OIRw08pVFMXSYMOhocaO8pqK78uvUXDI&#10;9yc8f61M8t/mb8dy1/1cP9dKzWfj7hWEp9E/xQ/3u1YQJ2Ft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vIOsMAAADcAAAADwAAAAAAAAAAAAAAAACYAgAAZHJzL2Rv&#10;d25yZXYueG1sUEsFBgAAAAAEAAQA9QAAAIgDAAAAAA==&#10;" filled="f" stroked="f" strokeweight=".5pt">
                      <v:textbox>
                        <w:txbxContent>
                          <w:p w:rsidR="0083117D" w:rsidRDefault="00180E00" w:rsidP="00F73B2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group id="Groupe 689" o:spid="_x0000_s1999" style="position:absolute;left:4953;top:3048;width:18328;height:9620" coordorigin="4953,285" coordsize="1832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Connecteur droit avec flèche 690" o:spid="_x0000_s2000" type="#_x0000_t32" style="position:absolute;left:4953;top:9810;width:18328;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BbcQAAADcAAAADwAAAGRycy9kb3ducmV2LnhtbERPy2rCQBTdF/oPwy24kTqxC6nRifig&#10;tItW0QpuL5mbSTBzJ2ZGE/++sxC6PJz3fNHbWtyo9ZVjBeNRAoI4d7pio+D4+/H6DsIHZI21Y1Jw&#10;Jw+L7Plpjql2He/pdghGxBD2KSooQ2hSKX1ekkU/cg1x5ArXWgwRtkbqFrsYbmv5liQTabHi2FBi&#10;Q+uS8vPhahWYz25ZrO1mvPs2p+3wjpeflbwoNXjplzMQgfrwL364v7SCyTTOj2fi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QFtxAAAANwAAAAPAAAAAAAAAAAA&#10;AAAAAKECAABkcnMvZG93bnJldi54bWxQSwUGAAAAAAQABAD5AAAAkgMAAAAA&#10;" strokecolor="black [3200]" strokeweight="2pt">
                        <v:stroke endarrow="open"/>
                        <v:shadow on="t" color="black" opacity="24903f" origin=",.5" offset="0,.55556mm"/>
                      </v:shape>
                      <v:shape id="Connecteur droit avec flèche 691" o:spid="_x0000_s2001" type="#_x0000_t32" style="position:absolute;left:4953;top:285;width:0;height:96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p8UAAADcAAAADwAAAGRycy9kb3ducmV2LnhtbESPQWvCQBSE74X+h+UVequbSBWbukoj&#10;FT0p2l56e2RfssHs25jdavz3riB4HGbmG2Y6720jTtT52rGCdJCAIC6crrlS8PuzfJuA8AFZY+OY&#10;FFzIw3z2/DTFTLsz7+i0D5WIEPYZKjAhtJmUvjBk0Q9cSxy90nUWQ5RdJXWH5wi3jRwmyVharDku&#10;GGxpYag47P+tgsX23eWbfLPi7+2h/CtNfhyluVKvL/3XJ4hAfXiE7+21VjD+SOF2Jh4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Wp8UAAADcAAAADwAAAAAAAAAA&#10;AAAAAAChAgAAZHJzL2Rvd25yZXYueG1sUEsFBgAAAAAEAAQA+QAAAJMDAAAAAA==&#10;" strokecolor="black [3200]" strokeweight="1.5pt">
                        <v:stroke endarrow="open"/>
                        <v:shadow on="t" color="black" opacity="24903f" origin=",.5" offset="0,.55556mm"/>
                      </v:shape>
                    </v:group>
                    <v:group id="Groupe 706" o:spid="_x0000_s2002" style="position:absolute;left:7810;top:5524;width:6763;height:7049" coordorigin="7810,4000" coordsize="6762,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Triangle isocèle 707" o:spid="_x0000_s2003" type="#_x0000_t5" style="position:absolute;left:7810;top:4000;width:6763;height:7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M8QA&#10;AADcAAAADwAAAGRycy9kb3ducmV2LnhtbESPQWvCQBSE7wX/w/IKvdWNHoxEN6G1CB5CodEf8Mg+&#10;s6nZtyG71TS/visIPQ4z8w2zLUbbiSsNvnWsYDFPQBDXTrfcKDgd969rED4ga+wck4Jf8lDks6ct&#10;Ztrd+IuuVWhEhLDPUIEJoc+k9LUhi37ueuLond1gMUQ5NFIPeItw28llkqykxZbjgsGedobqS/Vj&#10;FRw/DfWrcjJyEabv5Ue5vuC7V+rleXzbgAg0hv/wo33QCtIkhf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TPEAAAA3AAAAA8AAAAAAAAAAAAAAAAAmAIAAGRycy9k&#10;b3ducmV2LnhtbFBLBQYAAAAABAAEAPUAAACJAwAAAAA=&#10;" filled="f" strokecolor="black [3040]" strokeweight="1.25pt">
                        <v:shadow on="t" color="black" opacity="22937f" origin=",.5" offset="0,.63889mm"/>
                      </v:shape>
                      <v:line id="Connecteur droit 708" o:spid="_x0000_s2004" style="position:absolute;visibility:visible" from="11191,4000" to="1119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nD8IAAADcAAAADwAAAGRycy9kb3ducmV2LnhtbERPPW/CMBDdK/EfrENiQeC0Ay0Bg6Aq&#10;UkUXGmBgO+IjjojPUWxI+u/xgNTx6X3Pl52txJ0aXzpW8DpOQBDnTpdcKDjsN6MPED4ga6wck4I/&#10;8rBc9F7mmGrX8i/ds1CIGMI+RQUmhDqV0ueGLPqxq4kjd3GNxRBhU0jdYBvDbSXfkmQiLZYcGwzW&#10;9Gkov2Y3q+AUdq032/M6m/zc6uHXUaPxU6UG/W41AxGoC//ip/tbK3hP4tp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0nD8IAAADcAAAADwAAAAAAAAAAAAAA&#10;AAChAgAAZHJzL2Rvd25yZXYueG1sUEsFBgAAAAAEAAQA+QAAAJADAAAAAA==&#10;" strokecolor="black [3200]" strokeweight="1.5pt">
                        <v:stroke dashstyle="1 1"/>
                        <v:shadow on="t" color="black" opacity="24903f" origin=",.5" offset="0,.55556mm"/>
                      </v:line>
                    </v:group>
                    <v:line id="Connecteur droit 710" o:spid="_x0000_s2005" style="position:absolute;flip:x;visibility:visible" from="4953,5695" to="1551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oVMAAAADcAAAADwAAAGRycy9kb3ducmV2LnhtbERPy4rCMBTdD/gP4QrupmlFVDpGGQRf&#10;u2mt4PLS3GnLNDeliVr/3iwGXB7Oe7UZTCvu1LvGsoIkikEQl1Y3XCkozrvPJQjnkTW2lknBkxxs&#10;1qOPFabaPjije+4rEULYpaig9r5LpXRlTQZdZDviwP3a3qAPsK+k7vERwk0rp3E8lwYbDg01drSt&#10;qfzLb0ZBts9M/nOyrrj4i0mm1Sw+FFelJuPh+wuEp8G/xf/uo1awSML8cCYc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ZqFTAAAAA3AAAAA8AAAAAAAAAAAAAAAAA&#10;oQIAAGRycy9kb3ducmV2LnhtbFBLBQYAAAAABAAEAPkAAACOAwAAAAA=&#10;" strokecolor="black [3200]" strokeweight="1.5pt">
                      <v:stroke dashstyle="1 1"/>
                      <v:shadow on="t" color="black" opacity="24903f" origin=",.5" offset="0,.55556mm"/>
                    </v:line>
                    <v:shape id="Zone de texte 515" o:spid="_x0000_s2006" type="#_x0000_t202" style="position:absolute;left:21426;top:12573;width:2676;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7vcUA&#10;AADcAAAADwAAAGRycy9kb3ducmV2LnhtbESPQYvCMBSE74L/ITzBm6YVXKUaRQqiyO5B14u3Z/Ns&#10;i81LbaLW/fWbBWGPw8x8w8yXranEgxpXWlYQDyMQxJnVJecKjt/rwRSE88gaK8uk4EUOlotuZ46J&#10;tk/e0+PgcxEg7BJUUHhfJ1K6rCCDbmhr4uBdbGPQB9nkUjf4DHBTyVEUfUiDJYeFAmtKC8quh7tR&#10;sEvXX7g/j8z0p0o3n5dVfTuexkr1e+1qBsJT6//D7/ZWK5jE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vu9xQAAANwAAAAPAAAAAAAAAAAAAAAAAJgCAABkcnMv&#10;ZG93bnJldi54bWxQSwUGAAAAAAQABAD1AAAAigMAAAAA&#10;" filled="f" stroked="f" strokeweight=".5pt">
                      <v:textbox>
                        <w:txbxContent>
                          <w:p w:rsidR="0083117D" w:rsidRPr="005E19E1" w:rsidRDefault="0083117D" w:rsidP="00F73B28">
                            <w:pPr>
                              <w:pStyle w:val="NormalWeb"/>
                              <w:spacing w:before="0" w:beforeAutospacing="0" w:after="0" w:afterAutospacing="0"/>
                              <w:rPr>
                                <w:i/>
                                <w:iCs/>
                                <w:lang w:val="fr-FR"/>
                              </w:rPr>
                            </w:pPr>
                            <w:r w:rsidRPr="005E19E1">
                              <w:rPr>
                                <w:rFonts w:eastAsia="Times New Roman"/>
                                <w:i/>
                                <w:iCs/>
                                <w:lang w:val="fr-FR"/>
                              </w:rPr>
                              <w:t>x</w:t>
                            </w:r>
                          </w:p>
                        </w:txbxContent>
                      </v:textbox>
                    </v:shape>
                  </v:group>
                </v:group>
                <v:shape id="Triangle isocèle 717" o:spid="_x0000_s2007" type="#_x0000_t5" style="position:absolute;left:14805;top:3875;width:6045;height:64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37sQA&#10;AADcAAAADwAAAGRycy9kb3ducmV2LnhtbESP3YrCMBSE74V9h3AWvNO0XlSpTWV/ELyQBX8e4NAc&#10;m67NSWmytvr0m4UFL4eZ+YYpNqNtxY163zhWkM4TEMSV0w3XCs6n7WwFwgdkja1jUnAnD5vyZVJg&#10;rt3AB7odQy0ihH2OCkwIXS6lrwxZ9HPXEUfv4nqLIcq+lrrHIcJtKxdJkkmLDccFgx19GKquxx+r&#10;4PRlqMv2DyPT8PhefO5XV3z3Sk1fx7c1iEBjeIb/2zutYJku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t+7EAAAA3AAAAA8AAAAAAAAAAAAAAAAAmAIAAGRycy9k&#10;b3ducmV2LnhtbFBLBQYAAAAABAAEAPUAAACJAwAAAAA=&#10;" filled="f" strokecolor="black [3040]" strokeweight="1.25pt">
                  <v:shadow on="t" color="black" opacity="22937f" origin=",.5" offset="0,.63889mm"/>
                  <v:textbox style="mso-next-textbox:#Triangle isocèle 717">
                    <w:txbxContent>
                      <w:p w:rsidR="0083117D" w:rsidRDefault="0083117D" w:rsidP="00F73B28"/>
                    </w:txbxContent>
                  </v:textbox>
                </v:shape>
                <v:shape id="Zone de texte 516" o:spid="_x0000_s2008" type="#_x0000_t202" style="position:absolute;left:12468;top:1419;width:12678;height:3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SIMMA&#10;AADcAAAADwAAAGRycy9kb3ducmV2LnhtbERPTWvCQBC9F/wPywje6iZCW4muQQLSIvZg9OJtzI5J&#10;MDsbs1sT++u7h4LHx/tepoNpxJ06V1tWEE8jEMSF1TWXCo6HzeschPPIGhvLpOBBDtLV6GWJibY9&#10;7+me+1KEEHYJKqi8bxMpXVGRQTe1LXHgLrYz6APsSqk77EO4aeQsit6lwZpDQ4UtZRUV1/zHKNhm&#10;m2/cn2dm/ttkn7vLur0dT29KTcbDegHC0+Cf4n/3l1bwEY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SIMMAAADcAAAADwAAAAAAAAAAAAAAAACYAgAAZHJzL2Rv&#10;d25yZXYueG1sUEsFBgAAAAAEAAQA9QAAAIgDAAAAAA==&#10;" filled="f" stroked="f" strokeweight=".5pt">
                  <v:textbox>
                    <w:txbxContent>
                      <w:p w:rsidR="0083117D" w:rsidRPr="001730A6" w:rsidRDefault="00180E00" w:rsidP="00F73B28">
                        <w:pPr>
                          <w:pStyle w:val="NormalWeb"/>
                          <w:spacing w:before="0" w:beforeAutospacing="0" w:after="0" w:afterAutospacing="0"/>
                        </w:pPr>
                        <m:oMathPara>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A</m:t>
                                </m:r>
                              </m:sub>
                            </m:sSub>
                            <m:d>
                              <m:dPr>
                                <m:ctrlPr>
                                  <w:rPr>
                                    <w:rFonts w:ascii="Cambria Math" w:hAnsi="Cambria Math"/>
                                    <w:i/>
                                    <w:iCs/>
                                  </w:rPr>
                                </m:ctrlPr>
                              </m:dPr>
                              <m:e>
                                <m:r>
                                  <w:rPr>
                                    <w:rFonts w:ascii="Cambria Math" w:hAnsi="Cambria Math"/>
                                  </w:rPr>
                                  <m:t>x</m:t>
                                </m:r>
                              </m:e>
                            </m:d>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B</m:t>
                                </m:r>
                              </m:sub>
                            </m:sSub>
                            <m:r>
                              <w:rPr>
                                <w:rFonts w:ascii="Cambria Math" w:hAnsi="Cambria Math"/>
                              </w:rPr>
                              <m:t>(x)</m:t>
                            </m:r>
                          </m:oMath>
                        </m:oMathPara>
                      </w:p>
                    </w:txbxContent>
                  </v:textbox>
                </v:shape>
                <v:line id="Connecteur droit 726" o:spid="_x0000_s2009" style="position:absolute;visibility:visible" from="18030,4063" to="18030,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tKhsYAAADcAAAADwAAAGRycy9kb3ducmV2LnhtbESPQWvCQBSE70L/w/KEXopu6iHW1FW0&#10;tFDsxUY9eHvNPrOh2bchu5r477tCweMwM98w82Vva3Gh1leOFTyPExDEhdMVlwr2u4/RCwgfkDXW&#10;jknBlTwsFw+DOWbadfxNlzyUIkLYZ6jAhNBkUvrCkEU/dg1x9E6utRiibEupW+wi3NZykiSptFhx&#10;XDDY0Juh4jc/WwXHsO282fys8/Tr3Dy9HzQaP1PqcdivXkEE6sM9/N/+1Aqmkx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7SobGAAAA3AAAAA8AAAAAAAAA&#10;AAAAAAAAoQIAAGRycy9kb3ducmV2LnhtbFBLBQYAAAAABAAEAPkAAACUAwAAAAA=&#10;" strokecolor="black [3200]" strokeweight="1.5pt">
                  <v:stroke dashstyle="1 1"/>
                  <v:shadow on="t" color="black" opacity="24903f" origin=",.5" offset="0,.55556mm"/>
                </v:line>
              </v:group>
              <v:group id="Groupe 772" o:spid="_x0000_s2010" style="position:absolute;left:34375;top:1699;width:19495;height:12104" coordorigin="34375,1699" coordsize="19494,1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group id="Groupe 773" o:spid="_x0000_s2011" style="position:absolute;left:34375;top:1699;width:19495;height:12104" coordsize="19499,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group id="Groupe 784" o:spid="_x0000_s2012" style="position:absolute;width:19499;height:12106" coordsize="19499,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Zone de texte 515" o:spid="_x0000_s2013" type="#_x0000_t202" style="position:absolute;top:2181;width:3143;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nQcUA&#10;AADcAAAADwAAAGRycy9kb3ducmV2LnhtbESPT4vCMBTE78J+h/AWvGm6BaV0jSIFURY9+Oeyt2fz&#10;bIvNS7fJavXTG0HwOMzMb5jJrDO1uFDrKssKvoYRCOLc6ooLBYf9YpCAcB5ZY22ZFNzIwWz60Ztg&#10;qu2Vt3TZ+UIECLsUFZTeN6mULi/JoBvahjh4J9sa9EG2hdQtXgPc1DKOorE0WHFYKLGhrKT8vPs3&#10;Cn6yxQa3x9gk9zpbrk/z5u/wO1Kq/9nNv0F46vw7/GqvtIIki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WdBxQAAANwAAAAPAAAAAAAAAAAAAAAAAJgCAABkcnMv&#10;ZG93bnJldi54bWxQSwUGAAAAAAQABAD1AAAAigMAAAAA&#10;" filled="f" stroked="f" strokeweight=".5pt">
                      <v:textbox>
                        <w:txbxContent>
                          <w:p w:rsidR="0083117D" w:rsidRDefault="0083117D" w:rsidP="00F73B28">
                            <w:pPr>
                              <w:pStyle w:val="NormalWeb"/>
                              <w:spacing w:before="0" w:beforeAutospacing="0" w:after="0" w:afterAutospacing="0"/>
                            </w:pPr>
                            <w:r>
                              <w:rPr>
                                <w:rFonts w:eastAsia="Times New Roman"/>
                              </w:rPr>
                              <w:t>1</w:t>
                            </w:r>
                          </w:p>
                        </w:txbxContent>
                      </v:textbox>
                    </v:shape>
                    <v:group id="Groupe 803" o:spid="_x0000_s2014" style="position:absolute;left:830;width:18669;height:13233" coordorigin="830" coordsize="20864,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Zone de texte 516" o:spid="_x0000_s2015" type="#_x0000_t202" style="position:absolute;left:830;width:6753;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IcYA&#10;AADcAAAADwAAAGRycy9kb3ducmV2LnhtbESPT2vCQBTE7wW/w/KE3urGQEuIWSUEQou0B60Xb8/s&#10;yx/Mvo3ZVdN++m6h0OMwM79hss1kenGj0XWWFSwXEQjiyuqOGwWHz/IpAeE8ssbeMin4Igeb9ewh&#10;w1TbO+/otveNCBB2KSpovR9SKV3VkkG3sANx8Go7GvRBjo3UI94D3PQyjqIXabDjsNDiQEVL1Xl/&#10;NQq2RfmBu1Nsku++eH2v8+FyOD4r9Tif8hUIT5P/D/+137SCJI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7IcYAAADcAAAADwAAAAAAAAAAAAAAAACYAgAAZHJz&#10;L2Rvd25yZXYueG1sUEsFBgAAAAAEAAQA9QAAAIsDAAAAAA==&#10;" filled="f" stroked="f" strokeweight=".5pt">
                        <v:textbox>
                          <w:txbxContent>
                            <w:p w:rsidR="0083117D" w:rsidRDefault="00180E00" w:rsidP="00F73B2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group id="Groupe 876" o:spid="_x0000_s2016" style="position:absolute;left:2545;top:762;width:18328;height:9620" coordorigin="2545,762" coordsize="1832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Connecteur droit avec flèche 879" o:spid="_x0000_s2017" type="#_x0000_t32" style="position:absolute;left:2545;top:10287;width:18328;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bVwccAAADcAAAADwAAAGRycy9kb3ducmV2LnhtbESPT2vCQBTE70K/w/IKvUjd2IPa1FX8&#10;Q7EHbWkqeH1kn5vQ7NuY3Zr47buC4HGYmd8w03lnK3GmxpeOFQwHCQji3OmSjYL9z/vzBIQPyBor&#10;x6TgQh7ms4feFFPtWv6mcxaMiBD2KSooQqhTKX1ekEU/cDVx9I6usRiibIzUDbYRbiv5kiQjabHk&#10;uFBgTauC8t/szyowm3ZxXNn18GtrDp/9C552S3lS6umxW7yBCNSFe/jW/tAKJuNXuJ6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tXBxwAAANwAAAAPAAAAAAAA&#10;AAAAAAAAAKECAABkcnMvZG93bnJldi54bWxQSwUGAAAAAAQABAD5AAAAlQMAAAAA&#10;" strokecolor="black [3200]" strokeweight="2pt">
                          <v:stroke endarrow="open"/>
                          <v:shadow on="t" color="black" opacity="24903f" origin=",.5" offset="0,.55556mm"/>
                        </v:shape>
                        <v:shape id="Connecteur droit avec flèche 897" o:spid="_x0000_s2018" type="#_x0000_t32" style="position:absolute;left:2545;top:762;width:0;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8wg8YAAADcAAAADwAAAGRycy9kb3ducmV2LnhtbESPQWvCQBSE70L/w/IK3nSjqI2pqzRS&#10;qSelthdvj+xLNph9G7NbTf99t1DocZiZb5jVpreNuFHna8cKJuMEBHHhdM2Vgs+P3SgF4QOyxsYx&#10;KfgmD5v1w2CFmXZ3fqfbKVQiQthnqMCE0GZS+sKQRT92LXH0StdZDFF2ldQd3iPcNnKaJAtpsea4&#10;YLClraHicvqyCrbHmcsP+eGNX4+X8lya/Dqf5EoNH/uXZxCB+vAf/mvvtYJ0+QS/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MIPGAAAA3AAAAA8AAAAAAAAA&#10;AAAAAAAAoQIAAGRycy9kb3ducmV2LnhtbFBLBQYAAAAABAAEAPkAAACUAwAAAAA=&#10;" strokecolor="black [3200]" strokeweight="1.5pt">
                          <v:stroke endarrow="open"/>
                          <v:shadow on="t" color="black" opacity="24903f" origin=",.5" offset="0,.55556mm"/>
                        </v:shape>
                      </v:group>
                      <v:shape id="Zone de texte 515" o:spid="_x0000_s2019" type="#_x0000_t202" style="position:absolute;left:19018;top:10287;width:267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2q8cA&#10;AADcAAAADwAAAGRycy9kb3ducmV2LnhtbESPQWvCQBSE7wX/w/IKvTWbCC2aZg0SEEupBzUXb6/Z&#10;ZxKafRuzq6b99W6h4HGYmW+YLB9NJy40uNaygiSKQRBXVrdcKyj3q+cZCOeRNXaWScEPOcgXk4cM&#10;U22vvKXLztciQNilqKDxvk+ldFVDBl1ke+LgHe1g0Ac51FIPeA1w08lpHL9Kgy2HhQZ7Khqqvndn&#10;o+CjWG1w+zU1s9+uWH8el/2pPLwo9fQ4Lt9AeBr9PfzfftcK5nEC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9qvHAAAA3AAAAA8AAAAAAAAAAAAAAAAAmAIAAGRy&#10;cy9kb3ducmV2LnhtbFBLBQYAAAAABAAEAPUAAACMAwAAAAA=&#10;" filled="f" stroked="f" strokeweight=".5pt">
                        <v:textbox>
                          <w:txbxContent>
                            <w:p w:rsidR="0083117D" w:rsidRPr="005E19E1" w:rsidRDefault="0083117D" w:rsidP="00F73B28">
                              <w:pPr>
                                <w:pStyle w:val="NormalWeb"/>
                                <w:spacing w:before="0" w:beforeAutospacing="0" w:after="0" w:afterAutospacing="0"/>
                                <w:rPr>
                                  <w:i/>
                                  <w:iCs/>
                                </w:rPr>
                              </w:pPr>
                              <w:r w:rsidRPr="005E19E1">
                                <w:rPr>
                                  <w:rFonts w:eastAsia="Times New Roman"/>
                                  <w:i/>
                                  <w:iCs/>
                                </w:rPr>
                                <w:t>x</w:t>
                              </w:r>
                            </w:p>
                          </w:txbxContent>
                        </v:textbox>
                      </v:shape>
                    </v:group>
                  </v:group>
                  <v:shape id="Zone de texte 516" o:spid="_x0000_s2020" type="#_x0000_t202" style="position:absolute;left:5228;top:1205;width:1267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JU8cA&#10;AADcAAAADwAAAGRycy9kb3ducmV2LnhtbESPzWvCQBTE7wX/h+UJ3urG0BaNWUUC0lLswY+Lt2f2&#10;5QOzb2N21dS/vlso9DjMzG+YdNmbRtyoc7VlBZNxBII4t7rmUsFhv36egnAeWWNjmRR8k4PlYvCU&#10;YqLtnbd02/lSBAi7BBVU3reJlC6vyKAb25Y4eIXtDPogu1LqDu8BbhoZR9GbNFhzWKiwpayi/Ly7&#10;GgWf2foLt6fYTB9N9r4pVu3lcHxVajTsV3MQnnr/H/5rf2gFs/g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CVPHAAAA3AAAAA8AAAAAAAAAAAAAAAAAmAIAAGRy&#10;cy9kb3ducmV2LnhtbFBLBQYAAAAABAAEAPUAAACMAwAAAAA=&#10;" filled="f" stroked="f" strokeweight=".5pt">
                    <v:textbox>
                      <w:txbxContent>
                        <w:p w:rsidR="0083117D" w:rsidRDefault="00180E00" w:rsidP="00F73B2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A</m:t>
                                  </m:r>
                                </m:sub>
                              </m:sSub>
                              <m:d>
                                <m:dPr>
                                  <m:ctrlPr>
                                    <w:rPr>
                                      <w:rFonts w:ascii="Cambria Math" w:hAnsi="Cambria Math"/>
                                      <w:i/>
                                      <w:iCs/>
                                    </w:rPr>
                                  </m:ctrlPr>
                                </m:dPr>
                                <m:e>
                                  <m:r>
                                    <w:rPr>
                                      <w:rFonts w:ascii="Cambria Math" w:eastAsia="Times New Roman" w:hAnsi="Cambria Math"/>
                                    </w:rPr>
                                    <m:t>x</m:t>
                                  </m:r>
                                </m:e>
                              </m:d>
                              <m:r>
                                <w:rPr>
                                  <w:rFonts w:ascii="Cambria Math" w:eastAsia="Times New Roman" w:hAnsi="Cambria Math"/>
                                </w:rPr>
                                <m:t> ∩ </m:t>
                              </m:r>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B</m:t>
                                  </m:r>
                                </m:sub>
                              </m:sSub>
                              <m:r>
                                <w:rPr>
                                  <w:rFonts w:ascii="Cambria Math" w:eastAsia="Times New Roman" w:hAnsi="Cambria Math"/>
                                </w:rPr>
                                <m:t>(x)</m:t>
                              </m:r>
                            </m:oMath>
                          </m:oMathPara>
                        </w:p>
                      </w:txbxContent>
                    </v:textbox>
                  </v:shape>
                </v:group>
                <v:shape id="Triangle isocèle 925" o:spid="_x0000_s2021" type="#_x0000_t5" style="position:absolute;left:42991;top:8503;width:2557;height:26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tNMIA&#10;AADcAAAADwAAAGRycy9kb3ducmV2LnhtbESPQYvCMBSE78L+h/AW9iI2WUFXq1EWQejBi7o/4NE8&#10;m2LzUppo67/fCILHYWa+YdbbwTXiTl2oPWv4zhQI4tKbmisNf+f9ZAEiRGSDjWfS8KAA283HaI25&#10;8T0f6X6KlUgQDjlqsDG2uZShtOQwZL4lTt7Fdw5jkl0lTYd9grtGTpWaS4c1pwWLLe0sldfTzWk4&#10;mmGurCncrS1+guoP433jxlp/fQ6/KxCRhvgOv9qF0bCczuB5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q00wgAAANwAAAAPAAAAAAAAAAAAAAAAAJgCAABkcnMvZG93&#10;bnJldi54bWxQSwUGAAAAAAQABAD1AAAAhwMAAAAA&#10;" filled="f" strokecolor="black [3040]" strokeweight="1.5pt">
                  <v:shadow on="t" color="black" opacity="22937f" origin=",.5" offset="0,.63889mm"/>
                </v:shape>
              </v:group>
            </v:group>
            <w10:wrap type="none"/>
            <w10:anchorlock/>
          </v:group>
        </w:pict>
      </w:r>
    </w:p>
    <w:p w:rsidR="00F73B28" w:rsidRDefault="00F73B28" w:rsidP="00D60A1B">
      <w:pPr>
        <w:pStyle w:val="Ref-Fig-MISERapBib"/>
      </w:pPr>
      <w:bookmarkStart w:id="74" w:name="_Toc418990131"/>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4</w:t>
      </w:r>
      <w:r w:rsidR="00180E00">
        <w:fldChar w:fldCharType="end"/>
      </w:r>
      <w:r>
        <w:t> : Opération ET (intersection).</w:t>
      </w:r>
      <w:bookmarkEnd w:id="74"/>
    </w:p>
    <w:p w:rsidR="00F73B28" w:rsidRDefault="00F73B28" w:rsidP="003909CB">
      <w:pPr>
        <w:pStyle w:val="Paragraphe-MISERapBib"/>
      </w:pPr>
    </w:p>
    <w:p w:rsidR="00F73B28" w:rsidRDefault="00F73B28" w:rsidP="003909CB">
      <w:pPr>
        <w:pStyle w:val="Paragraphe-MISERapBib"/>
      </w:pPr>
      <w:r>
        <w:t xml:space="preserve">L’union da </w:t>
      </w:r>
      <w:r w:rsidRPr="005F63A0">
        <w:rPr>
          <w:i/>
          <w:iCs/>
        </w:rPr>
        <w:t>A</w:t>
      </w:r>
      <w:r>
        <w:t xml:space="preserve"> et </w:t>
      </w:r>
      <w:r w:rsidRPr="005F63A0">
        <w:rPr>
          <w:i/>
          <w:iCs/>
        </w:rPr>
        <w:t>B</w:t>
      </w:r>
      <w:r>
        <w:t>, que</w:t>
      </w:r>
    </w:p>
    <w:p w:rsidR="005F63A0" w:rsidRDefault="005F63A0" w:rsidP="003909CB">
      <w:pPr>
        <w:pStyle w:val="Paragraphe-MISERapBib"/>
      </w:pPr>
      <w:r>
        <w:t xml:space="preserve"> Le complément de </w:t>
      </w:r>
      <w:r w:rsidRPr="005F63A0">
        <w:rPr>
          <w:i/>
          <w:iCs/>
        </w:rPr>
        <w:t>A</w:t>
      </w:r>
      <w:r>
        <w:t xml:space="preserve">, que l’on note </w:t>
      </w:r>
      <w:r w:rsidR="00C80E00" w:rsidRPr="00C80E00">
        <w:rPr>
          <w:position w:val="-4"/>
          <w:sz w:val="18"/>
          <w:szCs w:val="18"/>
        </w:rPr>
        <w:object w:dxaOrig="260" w:dyaOrig="320">
          <v:shape id="_x0000_i1304" type="#_x0000_t75" style="width:12pt;height:16.3pt" o:ole="" fillcolor="window">
            <v:imagedata r:id="rId578" o:title=""/>
          </v:shape>
          <o:OLEObject Type="Embed" ProgID="Equation.3" ShapeID="_x0000_i1304" DrawAspect="Content" ObjectID="_1278969319" r:id="rId579"/>
        </w:object>
      </w:r>
      <w:r w:rsidR="00C80E00">
        <w:rPr>
          <w:position w:val="-10"/>
          <w:sz w:val="18"/>
          <w:szCs w:val="18"/>
        </w:rPr>
        <w:t> </w:t>
      </w:r>
      <w:r w:rsidR="00C80E00">
        <w:t xml:space="preserve">, est le sous-ensemble flou constitué des éléments </w:t>
      </w:r>
      <w:r w:rsidR="00C80E00" w:rsidRPr="00C80E00">
        <w:rPr>
          <w:i/>
          <w:iCs/>
        </w:rPr>
        <w:t>x</w:t>
      </w:r>
      <w:r w:rsidR="00C80E00">
        <w:t xml:space="preserve"> lui appartenant d’autant plus qu’il appartient peu à </w:t>
      </w:r>
      <w:r w:rsidR="00C80E00" w:rsidRPr="00C80E00">
        <w:rPr>
          <w:i/>
          <w:iCs/>
        </w:rPr>
        <w:t>A</w:t>
      </w:r>
      <w:r w:rsidR="00C80E00">
        <w:rPr>
          <w:i/>
          <w:iCs/>
        </w:rPr>
        <w:t> </w:t>
      </w:r>
      <w:r w:rsidR="00C80E00">
        <w:t>:</w:t>
      </w:r>
    </w:p>
    <w:p w:rsidR="00C80E00" w:rsidRDefault="00C80E00" w:rsidP="00C80E00">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Pr="00C80E00">
        <w:rPr>
          <w:position w:val="-14"/>
          <w:sz w:val="18"/>
          <w:szCs w:val="18"/>
        </w:rPr>
        <w:object w:dxaOrig="3280" w:dyaOrig="380">
          <v:shape id="_x0000_i1305" type="#_x0000_t75" style="width:160.3pt;height:19.7pt" o:ole="" fillcolor="window">
            <v:imagedata r:id="rId580" o:title=""/>
          </v:shape>
          <o:OLEObject Type="Embed" ProgID="Equation.3" ShapeID="_x0000_i1305" DrawAspect="Content" ObjectID="_1278969320" r:id="rId58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7</w:t>
      </w:r>
      <w:r w:rsidR="00180E00">
        <w:rPr>
          <w:rFonts w:asciiTheme="majorBidi" w:hAnsiTheme="majorBidi" w:cstheme="majorBidi"/>
          <w:sz w:val="24"/>
          <w:szCs w:val="24"/>
        </w:rPr>
        <w:fldChar w:fldCharType="end"/>
      </w:r>
      <w:r w:rsidRPr="00026912">
        <w:rPr>
          <w:rFonts w:eastAsia="Symbol"/>
          <w:sz w:val="24"/>
          <w:szCs w:val="24"/>
        </w:rPr>
        <w:t></w:t>
      </w:r>
    </w:p>
    <w:p w:rsidR="00F73B28" w:rsidRDefault="00180E00" w:rsidP="003909CB">
      <w:pPr>
        <w:pStyle w:val="Paragraphe-MISERapBib"/>
      </w:pPr>
      <w:r>
        <w:rPr>
          <w:noProof/>
        </w:rPr>
      </w:r>
      <w:r>
        <w:rPr>
          <w:noProof/>
        </w:rPr>
        <w:pict>
          <v:group id="Zone de dessin 1202" o:spid="_x0000_s2022" editas="canvas" style="width:490.5pt;height:118.5pt;mso-position-horizontal-relative:char;mso-position-vertical-relative:line" coordsize="62293,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">
            <v:shape id="_x0000_s2023" type="#_x0000_t75" style="position:absolute;width:62293;height:15049;visibility:visible">
              <v:fill o:detectmouseclick="t"/>
              <v:path o:connecttype="none"/>
            </v:shape>
            <v:group id="Groupe 1211" o:spid="_x0000_s2024" style="position:absolute;left:9525;top:1285;width:47488;height:12106" coordorigin="9525,2904" coordsize="47488,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group id="Groupe 1210" o:spid="_x0000_s2025" style="position:absolute;left:9525;top:2904;width:19499;height:12107" coordorigin="9525,2904" coordsize="19499,1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Zone de texte 515" o:spid="_x0000_s2026" type="#_x0000_t202" style="position:absolute;left:9525;top:4899;width:3143;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6s8IA&#10;AADdAAAADwAAAGRycy9kb3ducmV2LnhtbERPTYvCMBC9C/6HMII3TRUUqUaRgijiHnS9eBubsS02&#10;k9pErfvrjSDsbR7vc2aLxpTiQbUrLCsY9CMQxKnVBWcKjr+r3gSE88gaS8uk4EUOFvN2a4axtk/e&#10;0+PgMxFC2MWoIPe+iqV0aU4GXd9WxIG72NqgD7DOpK7xGcJNKYdRNJYGCw4NOVaU5JReD3ejYJus&#10;fnB/HprJX5msd5dldTueRkp1O81yCsJT4//FX/dGh/mD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fqzwgAAAN0AAAAPAAAAAAAAAAAAAAAAAJgCAABkcnMvZG93&#10;bnJldi54bWxQSwUGAAAAAAQABAD1AAAAhwMAAAAA&#10;" filled="f" stroked="f" strokeweight=".5pt">
                  <v:textbox>
                    <w:txbxContent>
                      <w:p w:rsidR="0083117D" w:rsidRPr="008238ED" w:rsidRDefault="0083117D" w:rsidP="00F73B28">
                        <w:pPr>
                          <w:pStyle w:val="NormalWeb"/>
                          <w:spacing w:before="0" w:beforeAutospacing="0" w:after="0" w:afterAutospacing="0"/>
                          <w:rPr>
                            <w:lang w:val="fr-FR"/>
                          </w:rPr>
                        </w:pPr>
                        <w:r>
                          <w:rPr>
                            <w:rFonts w:eastAsia="Times New Roman"/>
                            <w:lang w:val="fr-FR"/>
                          </w:rPr>
                          <w:t>1</w:t>
                        </w:r>
                      </w:p>
                    </w:txbxContent>
                  </v:textbox>
                </v:shape>
                <v:shape id="Zone de texte 516" o:spid="_x0000_s2027" type="#_x0000_t202" style="position:absolute;left:10355;top:2904;width:6043;height:3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bPMQA&#10;AADdAAAADwAAAGRycy9kb3ducmV2LnhtbERPS4vCMBC+C/6HMII3Ta24SDWKFGQX0YOPy95mm7Et&#10;NpNuk9XqrzfCgrf5+J4zX7amEldqXGlZwWgYgSDOrC45V3A6rgdTEM4ja6wsk4I7OVguup05Jtre&#10;eE/Xg89FCGGXoILC+zqR0mUFGXRDWxMH7mwbgz7AJpe6wVsIN5WMo+hDGiw5NBRYU1pQdjn8GQWb&#10;dL3D/U9spo8q/dyeV/Xv6XuiVL/XrmYgPLX+Lf53f+kwfxSP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mzzEAAAA3QAAAA8AAAAAAAAAAAAAAAAAmAIAAGRycy9k&#10;b3ducmV2LnhtbFBLBQYAAAAABAAEAPUAAACJAwAAAAA=&#10;" filled="f" stroked="f" strokeweight=".5pt">
                  <v:textbox>
                    <w:txbxContent>
                      <w:p w:rsidR="0083117D" w:rsidRDefault="00180E00" w:rsidP="00F73B2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group id="Groupe 1126" o:spid="_x0000_s2028" style="position:absolute;left:11889;top:3602;width:16400;height:8800" coordorigin="4953,285" coordsize="1832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Connecteur droit avec flèche 1129" o:spid="_x0000_s2029" type="#_x0000_t32" style="position:absolute;left:4953;top:9810;width:18328;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CJMUAAADdAAAADwAAAGRycy9kb3ducmV2LnhtbERPS2vCQBC+C/6HZYReSt3Eg9jUVXwg&#10;7cFaqkKvQ3bcBLOzMbs18d93hYK3+fieM513thJXanzpWEE6TEAQ506XbBQcD5uXCQgfkDVWjknB&#10;jTzMZ/3eFDPtWv6m6z4YEUPYZ6igCKHOpPR5QRb90NXEkTu5xmKIsDFSN9jGcFvJUZKMpcWSY0OB&#10;Na0Kys/7X6vAvLeL08qu06+t+dk93/DyuZQXpZ4G3eINRKAuPMT/7g8d56ejV7h/E0+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ZCJMUAAADdAAAADwAAAAAAAAAA&#10;AAAAAAChAgAAZHJzL2Rvd25yZXYueG1sUEsFBgAAAAAEAAQA+QAAAJMDAAAAAA==&#10;" strokecolor="black [3200]" strokeweight="2pt">
                    <v:stroke endarrow="open"/>
                    <v:shadow on="t" color="black" opacity="24903f" origin=",.5" offset="0,.55556mm"/>
                  </v:shape>
                  <v:shape id="Connecteur droit avec flèche 1130" o:spid="_x0000_s2030" type="#_x0000_t32" style="position:absolute;left:4953;top:285;width:0;height:96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R3McAAADdAAAADwAAAGRycy9kb3ducmV2LnhtbESPQU/DMAyF70j8h8hI3FhaBgiVZROd&#10;hthpE2OX3azGbao1TmnCVv79fEDazdZ7fu/zbDH6Tp1oiG1gA/kkA0VcBdtyY2D//fHwCiomZItd&#10;YDLwRxEW89ubGRY2nPmLTrvUKAnhWKABl1JfaB0rRx7jJPTEotVh8JhkHRptBzxLuO/0Y5a9aI8t&#10;S4PDnpaOquPu1xtYbp9CuSk3n7zaHutD7cqf57w05v5ufH8DlWhMV/P/9doKfj4VfvlGRt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pHcxwAAAN0AAAAPAAAAAAAA&#10;AAAAAAAAAKECAABkcnMvZG93bnJldi54bWxQSwUGAAAAAAQABAD5AAAAlQMAAAAA&#10;" strokecolor="black [3200]" strokeweight="1.5pt">
                    <v:stroke endarrow="open"/>
                    <v:shadow on="t" color="black" opacity="24903f" origin=",.5" offset="0,.55556mm"/>
                  </v:shape>
                </v:group>
                <v:shape id="Triangle isocèle 1174" o:spid="_x0000_s2031" type="#_x0000_t5" style="position:absolute;left:14446;top:5867;width:6051;height:64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ErsMA&#10;AADdAAAADwAAAGRycy9kb3ducmV2LnhtbERPzWrCQBC+C32HZQq96SZSNKSuYlsKHkLBxAcYstNs&#10;NDsbsltN8/RuodDbfHy/s9mNthNXGnzrWEG6SEAQ10633Cg4VR/zDIQPyBo7x6Tghzzstg+zDeba&#10;3fhI1zI0Ioawz1GBCaHPpfS1IYt+4XriyH25wWKIcGikHvAWw20nl0mykhZbjg0Ge3ozVF/Kb6ug&#10;+jTUr4rJyDRM5+V7kV3w1Sv19DjuX0AEGsO/+M990HF+un6G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pErsMAAADdAAAADwAAAAAAAAAAAAAAAACYAgAAZHJzL2Rv&#10;d25yZXYueG1sUEsFBgAAAAAEAAQA9QAAAIgDAAAAAA==&#10;" filled="f" strokecolor="black [3040]" strokeweight="1.25pt">
                  <v:shadow on="t" color="black" opacity="22937f" origin=",.5" offset="0,.63889mm"/>
                </v:shape>
                <v:shape id="Zone de texte 515" o:spid="_x0000_s2032" type="#_x0000_t202" style="position:absolute;left:26629;top:12315;width:2395;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y8QA&#10;AADdAAAADwAAAGRycy9kb3ducmV2LnhtbERPS4vCMBC+L/gfwgje1lRhXa1GkYKsiHvwcfE2NmNb&#10;bCa1iVr99ZsFwdt8fM+ZzBpTihvVrrCsoNeNQBCnVhecKdjvFp9DEM4jaywtk4IHOZhNWx8TjLW9&#10;84ZuW5+JEMIuRgW591UspUtzMui6tiIO3MnWBn2AdSZ1jfcQbkrZj6KBNFhwaMixoiSn9Ly9GgWr&#10;ZPGLm2PfDJ9l8rM+zavL/vClVKfdzMcgPDX+LX65lzrM732P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g8vEAAAA3QAAAA8AAAAAAAAAAAAAAAAAmAIAAGRycy9k&#10;b3ducmV2LnhtbFBLBQYAAAAABAAEAPUAAACJAwAAAAA=&#10;" filled="f" stroked="f" strokeweight=".5pt">
                  <v:textbox>
                    <w:txbxContent>
                      <w:p w:rsidR="0083117D" w:rsidRPr="005E19E1" w:rsidRDefault="0083117D" w:rsidP="00F73B28">
                        <w:pPr>
                          <w:pStyle w:val="NormalWeb"/>
                          <w:spacing w:before="0" w:beforeAutospacing="0" w:after="0" w:afterAutospacing="0"/>
                          <w:rPr>
                            <w:i/>
                            <w:iCs/>
                            <w:lang w:val="fr-FR"/>
                          </w:rPr>
                        </w:pPr>
                        <w:r w:rsidRPr="005E19E1">
                          <w:rPr>
                            <w:rFonts w:eastAsia="Times New Roman"/>
                            <w:i/>
                            <w:iCs/>
                            <w:lang w:val="fr-FR"/>
                          </w:rPr>
                          <w:t>x</w:t>
                        </w:r>
                      </w:p>
                    </w:txbxContent>
                  </v:textbox>
                </v:shape>
                <v:shape id="Zone de texte 516" o:spid="_x0000_s2033" type="#_x0000_t202" style="position:absolute;left:12668;top:3793;width:12678;height:3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6sUA&#10;AADdAAAADwAAAGRycy9kb3ducmV2LnhtbERPTWvCQBC9F/wPyxR6q5sILSF1lRAILWIPUS/eptkx&#10;Cc3OxuxqYn99t1DwNo/3Ocv1ZDpxpcG1lhXE8wgEcWV1y7WCw754TkA4j6yxs0wKbuRgvZo9LDHV&#10;duSSrjtfixDCLkUFjfd9KqWrGjLo5rYnDtzJDgZ9gEMt9YBjCDedXETRqzTYcmhosKe8oep7dzEK&#10;NnnxieXXwiQ/Xf6+PWX9+XB8UerpccreQHia/F387/7QYX6cxP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f/qxQAAAN0AAAAPAAAAAAAAAAAAAAAAAJgCAABkcnMv&#10;ZG93bnJldi54bWxQSwUGAAAAAAQABAD1AAAAigMAAAAA&#10;" filled="f" stroked="f" strokeweight=".5pt">
                  <v:textbox>
                    <w:txbxContent>
                      <w:p w:rsidR="0083117D" w:rsidRPr="001730A6" w:rsidRDefault="00180E00" w:rsidP="00F73B28">
                        <w:pPr>
                          <w:pStyle w:val="NormalWeb"/>
                          <w:spacing w:before="0" w:beforeAutospacing="0" w:after="0" w:afterAutospacing="0"/>
                        </w:pPr>
                        <m:oMathPara>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A</m:t>
                                </m:r>
                              </m:sub>
                            </m:sSub>
                            <m:d>
                              <m:dPr>
                                <m:ctrlPr>
                                  <w:rPr>
                                    <w:rFonts w:ascii="Cambria Math" w:hAnsi="Cambria Math"/>
                                    <w:i/>
                                    <w:iCs/>
                                  </w:rPr>
                                </m:ctrlPr>
                              </m:dPr>
                              <m:e>
                                <m:r>
                                  <w:rPr>
                                    <w:rFonts w:ascii="Cambria Math" w:hAnsi="Cambria Math"/>
                                  </w:rPr>
                                  <m:t>x</m:t>
                                </m:r>
                              </m:e>
                            </m:d>
                          </m:oMath>
                        </m:oMathPara>
                      </w:p>
                    </w:txbxContent>
                  </v:textbox>
                </v:shape>
              </v:group>
              <v:group id="Groupe 1209" o:spid="_x0000_s2034" style="position:absolute;left:37747;top:2904;width:19266;height:12104" coordorigin="37747,2904" coordsize="19266,1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Zone de texte 515" o:spid="_x0000_s2035" type="#_x0000_t202" style="position:absolute;left:37747;top:5867;width:3142;height:2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nnsUA&#10;AADdAAAADwAAAGRycy9kb3ducmV2LnhtbERPTWvCQBC9F/oflil4qxsFQ4iuIQTEIvag9eJtzI5J&#10;MDsbs1uT9td3C4Xe5vE+Z5WNphUP6l1jWcFsGoEgLq1uuFJw+ti8JiCcR9bYWiYFX+QgWz8/rTDV&#10;duADPY6+EiGEXYoKau+7VEpX1mTQTW1HHLir7Q36APtK6h6HEG5aOY+iWBpsODTU2FFRU3k7fhoF&#10;u2LzjofL3CTfbbHdX/PufjovlJq8jPkShKfR/4v/3G86zJ8lM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GeexQAAAN0AAAAPAAAAAAAAAAAAAAAAAJgCAABkcnMv&#10;ZG93bnJldi54bWxQSwUGAAAAAAQABAD1AAAAigMAAAAA&#10;" filled="f" stroked="f" strokeweight=".5pt">
                  <v:textbox>
                    <w:txbxContent>
                      <w:p w:rsidR="0083117D" w:rsidRDefault="0083117D" w:rsidP="00F73B28">
                        <w:pPr>
                          <w:pStyle w:val="NormalWeb"/>
                          <w:spacing w:before="0" w:beforeAutospacing="0" w:after="0" w:afterAutospacing="0"/>
                        </w:pPr>
                        <w:r>
                          <w:rPr>
                            <w:rFonts w:eastAsia="Times New Roman"/>
                          </w:rPr>
                          <w:t>1</w:t>
                        </w:r>
                      </w:p>
                    </w:txbxContent>
                  </v:textbox>
                </v:shape>
                <v:shape id="Zone de texte 516" o:spid="_x0000_s2036" type="#_x0000_t202" style="position:absolute;left:38349;top:2904;width:6041;height:3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Wd8cA&#10;AADdAAAADwAAAGRycy9kb3ducmV2LnhtbESPQWvCQBCF7wX/wzIFb3WjoITUVSQgLWIPWi+9TbNj&#10;EpqdjdlVY3+9cxC8zfDevPfNfNm7Rl2oC7VnA+NRAoq48Lbm0sDhe/2WggoR2WLjmQzcKMByMXiZ&#10;Y2b9lXd02cdSSQiHDA1UMbaZ1qGoyGEY+ZZYtKPvHEZZu1LbDq8S7ho9SZKZdlizNFTYUl5R8bc/&#10;OwObfP2Fu9+JS/+b/GN7XLWnw8/UmOFrv3oHFamPT/Pj+tMK/jgV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VnfHAAAA3QAAAA8AAAAAAAAAAAAAAAAAmAIAAGRy&#10;cy9kb3ducmV2LnhtbFBLBQYAAAAABAAEAPUAAACMAwAAAAA=&#10;" filled="f" stroked="f" strokeweight=".5pt">
                  <v:textbox>
                    <w:txbxContent>
                      <w:p w:rsidR="0083117D" w:rsidRDefault="00180E00" w:rsidP="00F73B2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shape id="Connecteur droit avec flèche 1190" o:spid="_x0000_s2037" type="#_x0000_t32" style="position:absolute;left:39882;top:12313;width:16396;height: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iXsgAAADdAAAADwAAAGRycy9kb3ducmV2LnhtbESPQU/CQBCF7yb+h82YcDGyLQejhYUg&#10;xuBBMQIJ10l32DZ2Z0t3oeXfOwcTbzN5b977ZrYYfKMu1MU6sIF8nIEiLoOt2RnY794enkDFhGyx&#10;CUwGrhRhMb+9mWFhQ8/fdNkmpySEY4EGqpTaQutYVuQxjkNLLNoxdB6TrJ3TtsNewn2jJ1n2qD3W&#10;LA0VtrSqqPzZnr0Bt+6Xx5V/zb8+3GFzf8XT54s+GTO6G5ZTUImG9G/+u363gp8/C7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MiXsgAAADdAAAADwAAAAAA&#10;AAAAAAAAAAChAgAAZHJzL2Rvd25yZXYueG1sUEsFBgAAAAAEAAQA+QAAAJYDAAAAAA==&#10;" strokecolor="black [3200]" strokeweight="2pt">
                  <v:stroke endarrow="open"/>
                  <v:shadow on="t" color="black" opacity="24903f" origin=",.5" offset="0,.55556mm"/>
                </v:shape>
                <v:shape id="Connecteur droit avec flèche 1192" o:spid="_x0000_s2038" type="#_x0000_t32" style="position:absolute;left:39882;top:3601;width:0;height:87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1CsQAAADdAAAADwAAAGRycy9kb3ducmV2LnhtbERPS2vCQBC+C/0PyxR6002kLZq6SiMt&#10;9aT4uHgbspNsMDubZrca/70rFLzNx/ec2aK3jThT52vHCtJRAoK4cLrmSsFh/z2cgPABWWPjmBRc&#10;ycNi/jSYYabdhbd03oVKxBD2GSowIbSZlL4wZNGPXEscudJ1FkOEXSV1h5cYbhs5TpJ3abHm2GCw&#10;paWh4rT7swqWm1eXr/P1D39tTuWxNPnvW5or9fLcf36ACNSHh/jfvdJxfjodw/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UKxAAAAN0AAAAPAAAAAAAAAAAA&#10;AAAAAKECAABkcnMvZG93bnJldi54bWxQSwUGAAAAAAQABAD5AAAAkgMAAAAA&#10;" strokecolor="black [3200]" strokeweight="1.5pt">
                  <v:stroke endarrow="open"/>
                  <v:shadow on="t" color="black" opacity="24903f" origin=",.5" offset="0,.55556mm"/>
                </v:shape>
                <v:shape id="Zone de texte 515" o:spid="_x0000_s2039" type="#_x0000_t202" style="position:absolute;left:54618;top:12313;width:2395;height:2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S28QA&#10;AADdAAAADwAAAGRycy9kb3ducmV2LnhtbERPS4vCMBC+L/gfwgje1lQXF61GkYKsiHvwcfE2NmNb&#10;bCa1iVr99ZsFwdt8fM+ZzBpTihvVrrCsoNeNQBCnVhecKdjvFp9DEM4jaywtk4IHOZhNWx8TjLW9&#10;84ZuW5+JEMIuRgW591UspUtzMui6tiIO3MnWBn2AdSZ1jfcQbkrZj6JvabDg0JBjRUlO6Xl7NQpW&#10;yeIXN8e+GT7L5Gd9mleX/WGgVKfdzMcgPDX+LX65lzrM74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UtvEAAAA3QAAAA8AAAAAAAAAAAAAAAAAmAIAAGRycy9k&#10;b3ducmV2LnhtbFBLBQYAAAAABAAEAPUAAACJAwAAAAA=&#10;" filled="f" stroked="f" strokeweight=".5pt">
                  <v:textbox>
                    <w:txbxContent>
                      <w:p w:rsidR="0083117D" w:rsidRPr="005E19E1" w:rsidRDefault="0083117D" w:rsidP="00F73B28">
                        <w:pPr>
                          <w:pStyle w:val="NormalWeb"/>
                          <w:spacing w:before="0" w:beforeAutospacing="0" w:after="0" w:afterAutospacing="0"/>
                          <w:rPr>
                            <w:i/>
                            <w:iCs/>
                          </w:rPr>
                        </w:pPr>
                        <w:r w:rsidRPr="005E19E1">
                          <w:rPr>
                            <w:rFonts w:eastAsia="Times New Roman"/>
                            <w:i/>
                            <w:iCs/>
                          </w:rPr>
                          <w:t>x</w:t>
                        </w:r>
                      </w:p>
                    </w:txbxContent>
                  </v:textbox>
                </v:shape>
                <v:group id="Groupe 1205" o:spid="_x0000_s2040" style="position:absolute;left:43402;top:6392;width:6051;height:5867;flip:y" coordorigin="14446,5867" coordsize="6051,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qaIp7CAAAA3QAAAA8A&#10;AAAAAAAAAAAAAAAAqgIAAGRycy9kb3ducmV2LnhtbFBLBQYAAAAABAAEAPoAAACZAwAAAAA=&#10;">
                  <v:line id="Connecteur droit 1204" o:spid="_x0000_s2041" style="position:absolute;flip:x;visibility:visible" from="14446,5867" to="17404,1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4xsEAAADdAAAADwAAAGRycy9kb3ducmV2LnhtbERPy6rCMBDdX/AfwgjurqlFxFuNIqLg&#10;zkfvwuXQjG2xmZQm2urXG0FwN4fznPmyM5W4U+NKywpGwwgEcWZ1ybmC/3T7OwXhPLLGyjIpeJCD&#10;5aL3M8dE25aPdD/5XIQQdgkqKLyvEyldVpBBN7Q1ceAutjHoA2xyqRtsQ7ipZBxFE2mw5NBQYE3r&#10;grLr6WYUHNzf4+x3ev9My23cbrStRpOxUoN+t5qB8NT5r/jj3ukwP47G8P4mn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0njGwQAAAN0AAAAPAAAAAAAAAAAAAAAA&#10;AKECAABkcnMvZG93bnJldi54bWxQSwUGAAAAAAQABAD5AAAAjwMAAAAA&#10;" strokecolor="black [3200]" strokeweight="1.5pt">
                    <v:shadow on="t" color="black" opacity="24903f" origin=",.5" offset="0,.55556mm"/>
                  </v:line>
                  <v:line id="Connecteur droit 1335" o:spid="_x0000_s2042" style="position:absolute;flip:x y;visibility:visible" from="17472,6024" to="20497,1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I/8MAAADdAAAADwAAAGRycy9kb3ducmV2LnhtbERP3WrCMBS+F3yHcITdzbS6DdcZiw4n&#10;wkBR9wCH5rQpa05KE7W+vRkMvDsf3++Z571txIU6XztWkI4TEMSF0zVXCn5OX88zED4ga2wck4Ib&#10;ecgXw8EcM+2ufKDLMVQihrDPUIEJoc2k9IUhi37sWuLIla6zGCLsKqk7vMZw28hJkrxJizXHBoMt&#10;fRoqfo9nq6DYbct+827KOmzS7/XLykx2e6PU06hffoAI1IeH+N+91XH+dPoKf9/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QyP/DAAAA3QAAAA8AAAAAAAAAAAAA&#10;AAAAoQIAAGRycy9kb3ducmV2LnhtbFBLBQYAAAAABAAEAPkAAACRAwAAAAA=&#10;" strokecolor="black [3200]" strokeweight="1.5pt">
                    <v:shadow on="t" color="black" opacity="24903f" origin=",.5" offset="0,.55556mm"/>
                  </v:line>
                </v:group>
                <v:line id="Connecteur droit 1337" o:spid="_x0000_s2043" style="position:absolute;visibility:visible" from="39882,6392" to="4340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1vQsEAAADdAAAADwAAAGRycy9kb3ducmV2LnhtbERPTYvCMBC9L/gfwgje1lRlXalGcQvi&#10;elRX8Dg006bYTEqT1frvjSB4m8f7nMWqs7W4UusrxwpGwwQEce50xaWCv+PmcwbCB2SNtWNScCcP&#10;q2XvY4Gpdjfe0/UQShFD2KeowITQpFL63JBFP3QNceQK11oMEbal1C3eYrit5ThJptJixbHBYEOZ&#10;ofxy+LcKykQa/7U7F9lPMc74ODs127BRatDv1nMQgbrwFr/cvzrOn0y+4flNPE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jW9CwQAAAN0AAAAPAAAAAAAAAAAAAAAA&#10;AKECAABkcnMvZG93bnJldi54bWxQSwUGAAAAAAQABAD5AAAAjwMAAAAA&#10;" strokecolor="black [3200]" strokeweight="1.5pt">
                  <v:shadow on="t" color="black" opacity="24903f" origin=",.5" offset="0,.55556mm"/>
                </v:line>
                <v:line id="Connecteur droit 1338" o:spid="_x0000_s2044" style="position:absolute;visibility:visible" from="49453,6392" to="52971,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7MMQAAADdAAAADwAAAGRycy9kb3ducmV2LnhtbESPQWvCQBCF7wX/wzKCt7pRUSR1lRqQ&#10;6lFtocchO8mGZmdDdqvx3zuHQm8zvDfvfbPZDb5VN+pjE9jAbJqBIi6Dbbg28Hk9vK5BxYRssQ1M&#10;Bh4UYbcdvWwwt+HOZ7pdUq0khGOOBlxKXa51LB15jNPQEYtWhd5jkrWvte3xLuG+1fMsW2mPDUuD&#10;w44KR+XP5dcbqDPt4vL0XRX7al7wdf3VfaSDMZPx8P4GKtGQ/s1/10cr+IuF4Mo3MoL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vswxAAAAN0AAAAPAAAAAAAAAAAA&#10;AAAAAKECAABkcnMvZG93bnJldi54bWxQSwUGAAAAAAQABAD5AAAAkgMAAAAA&#10;" strokecolor="black [3200]" strokeweight="1.5pt">
                  <v:shadow on="t" color="black" opacity="24903f" origin=",.5" offset="0,.55556mm"/>
                </v:line>
                <v:shape id="Zone de texte 516" o:spid="_x0000_s2045" type="#_x0000_t202" style="position:absolute;left:39882;top:3781;width:14427;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OCsgA&#10;AADdAAAADwAAAGRycy9kb3ducmV2LnhtbESPT2vCQBDF7wW/wzKF3uqmakWiq0hALKU9+OfibcyO&#10;STA7G7Nbjf30nUPB2wzvzXu/mS06V6srtaHybOCtn4Aizr2tuDCw361eJ6BCRLZYeyYDdwqwmPee&#10;Zphaf+MNXbexUBLCIUUDZYxNqnXIS3IY+r4hFu3kW4dR1rbQtsWbhLtaD5JkrB1WLA0lNpSVlJ+3&#10;P87AZ7b6xs1x4Ca/dbb+Oi2by/7wbszLc7ecgorUxYf5//rDCv5wJ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I4KyAAAAN0AAAAPAAAAAAAAAAAAAAAAAJgCAABk&#10;cnMvZG93bnJldi54bWxQSwUGAAAAAAQABAD1AAAAjQMAAAAA&#10;" filled="f" stroked="f" strokeweight=".5pt">
                  <v:textbox>
                    <w:txbxContent>
                      <w:p w:rsidR="0083117D" w:rsidRDefault="0083117D" w:rsidP="00B42897">
                        <w:pPr>
                          <w:pStyle w:val="NormalWeb"/>
                          <w:spacing w:before="0" w:beforeAutospacing="0" w:after="0" w:afterAutospacing="0"/>
                        </w:pPr>
                        <m:oMathPara>
                          <m:oMathParaPr>
                            <m:jc m:val="centerGroup"/>
                          </m:oMathParaPr>
                          <m:oMath>
                            <m:r>
                              <w:rPr>
                                <w:rFonts w:ascii="Cambria Math" w:eastAsia="Times New Roman" w:hAnsi="Cambria Math"/>
                              </w:rPr>
                              <m:t>  </m:t>
                            </m:r>
                            <m:sSub>
                              <m:sSubPr>
                                <m:ctrlPr>
                                  <w:rPr>
                                    <w:rFonts w:ascii="Cambria Math" w:hAnsi="Cambria Math"/>
                                    <w:i/>
                                    <w:iCs/>
                                  </w:rPr>
                                </m:ctrlPr>
                              </m:sSubPr>
                              <m:e>
                                <m:r>
                                  <w:rPr>
                                    <w:rFonts w:ascii="Cambria Math" w:hAnsi="Cambria Math"/>
                                  </w:rPr>
                                  <m:t>μ</m:t>
                                </m:r>
                              </m:e>
                              <m:sub>
                                <m:acc>
                                  <m:accPr>
                                    <m:chr m:val="̅"/>
                                    <m:ctrlPr>
                                      <w:rPr>
                                        <w:rFonts w:ascii="Cambria Math" w:hAnsi="Cambria Math"/>
                                        <w:i/>
                                        <w:iCs/>
                                      </w:rPr>
                                    </m:ctrlPr>
                                  </m:accPr>
                                  <m:e>
                                    <m:r>
                                      <w:rPr>
                                        <w:rFonts w:ascii="Cambria Math" w:hAnsi="Cambria Math"/>
                                      </w:rPr>
                                      <m:t>A</m:t>
                                    </m:r>
                                  </m:e>
                                </m:acc>
                              </m:sub>
                            </m:sSub>
                            <m:r>
                              <w:rPr>
                                <w:rFonts w:ascii="Cambria Math" w:hAnsi="Cambria Math"/>
                              </w:rPr>
                              <m:t>(x)</m:t>
                            </m:r>
                          </m:oMath>
                        </m:oMathPara>
                      </w:p>
                    </w:txbxContent>
                  </v:textbox>
                </v:shape>
              </v:group>
            </v:group>
            <w10:wrap type="none"/>
            <w10:anchorlock/>
          </v:group>
        </w:pict>
      </w:r>
    </w:p>
    <w:p w:rsidR="00F73B28" w:rsidRDefault="00F73B28" w:rsidP="00D60A1B">
      <w:pPr>
        <w:pStyle w:val="Ref-Fig-MISERapBib"/>
      </w:pPr>
      <w:bookmarkStart w:id="75" w:name="_Toc418990132"/>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5</w:t>
      </w:r>
      <w:r w:rsidR="00180E00">
        <w:fldChar w:fldCharType="end"/>
      </w:r>
      <w:r>
        <w:t xml:space="preserve"> : Opération </w:t>
      </w:r>
      <w:r w:rsidR="00B42897">
        <w:t>NON</w:t>
      </w:r>
      <w:r>
        <w:t xml:space="preserve"> (</w:t>
      </w:r>
      <w:r w:rsidR="00B42897">
        <w:t>complément</w:t>
      </w:r>
      <w:r>
        <w:t>).</w:t>
      </w:r>
      <w:bookmarkEnd w:id="75"/>
    </w:p>
    <w:p w:rsidR="00C80E00" w:rsidRDefault="00C80E00" w:rsidP="003909CB">
      <w:pPr>
        <w:pStyle w:val="T4-styleMISE"/>
      </w:pPr>
      <w:r>
        <w:t>Variable linguistique</w:t>
      </w:r>
    </w:p>
    <w:p w:rsidR="00CE2070" w:rsidRDefault="0074470F" w:rsidP="003909CB">
      <w:pPr>
        <w:pStyle w:val="Paragraphe-MISERapBib"/>
      </w:pPr>
      <w:r>
        <w:t>Les variable linguistique ou variables floues sont les entrées et les sorties du système à régler, peut être représentée par un triplé (</w:t>
      </w:r>
      <w:r w:rsidRPr="0074470F">
        <w:rPr>
          <w:i/>
          <w:iCs/>
        </w:rPr>
        <w:t>x</w:t>
      </w:r>
      <w:r>
        <w:t xml:space="preserve">, </w:t>
      </w:r>
      <w:r w:rsidRPr="0074470F">
        <w:rPr>
          <w:i/>
          <w:iCs/>
        </w:rPr>
        <w:t>E</w:t>
      </w:r>
      <w:r>
        <w:t>(</w:t>
      </w:r>
      <w:r w:rsidRPr="0074470F">
        <w:rPr>
          <w:i/>
          <w:iCs/>
        </w:rPr>
        <w:t>x</w:t>
      </w:r>
      <w:r>
        <w:t>)</w:t>
      </w:r>
      <w:r w:rsidR="00A95CB9">
        <w:t>,</w:t>
      </w:r>
      <w:r w:rsidR="00A95CB9" w:rsidRPr="0074470F">
        <w:rPr>
          <w:i/>
          <w:iCs/>
        </w:rPr>
        <w:t xml:space="preserve"> U</w:t>
      </w:r>
      <w:r w:rsidR="00EF79FF">
        <w:rPr>
          <w:i/>
          <w:iCs/>
        </w:rPr>
        <w:t xml:space="preserve"> </w:t>
      </w:r>
      <w:r w:rsidR="00A95CB9">
        <w:rPr>
          <w:i/>
          <w:iCs/>
        </w:rPr>
        <w:t>)</w:t>
      </w:r>
      <w:r w:rsidR="00EF79FF">
        <w:rPr>
          <w:i/>
          <w:iCs/>
        </w:rPr>
        <w:t xml:space="preserve"> </w:t>
      </w:r>
      <w:r w:rsidR="00A95CB9">
        <w:t xml:space="preserve">dans lequel </w:t>
      </w:r>
      <w:r w:rsidR="00A95CB9" w:rsidRPr="00A95CB9">
        <w:rPr>
          <w:i/>
          <w:iCs/>
        </w:rPr>
        <w:t>x</w:t>
      </w:r>
      <w:r w:rsidR="00A95CB9">
        <w:t xml:space="preserve"> est le nom de la variable linguistique, </w:t>
      </w:r>
      <w:r w:rsidR="00A95CB9" w:rsidRPr="00A95CB9">
        <w:rPr>
          <w:i/>
          <w:iCs/>
        </w:rPr>
        <w:t>E</w:t>
      </w:r>
      <w:r w:rsidR="00A95CB9">
        <w:t>(</w:t>
      </w:r>
      <w:r w:rsidR="00A95CB9" w:rsidRPr="00A95CB9">
        <w:rPr>
          <w:i/>
          <w:iCs/>
        </w:rPr>
        <w:t>x</w:t>
      </w:r>
      <w:r w:rsidR="00A95CB9">
        <w:t xml:space="preserve">) l’ensemble des valeurs linguistique de </w:t>
      </w:r>
      <w:r w:rsidR="00A95CB9" w:rsidRPr="00A95CB9">
        <w:rPr>
          <w:i/>
          <w:iCs/>
        </w:rPr>
        <w:t>x</w:t>
      </w:r>
      <w:r w:rsidR="00A95CB9">
        <w:t xml:space="preserve"> et </w:t>
      </w:r>
      <w:r w:rsidR="00A95CB9" w:rsidRPr="00A95CB9">
        <w:rPr>
          <w:i/>
          <w:iCs/>
        </w:rPr>
        <w:t>U</w:t>
      </w:r>
      <w:r w:rsidR="00EF79FF">
        <w:rPr>
          <w:i/>
          <w:iCs/>
        </w:rPr>
        <w:t xml:space="preserve"> </w:t>
      </w:r>
      <w:r w:rsidR="00A95CB9">
        <w:t>l’univers de discours</w:t>
      </w:r>
      <w:r w:rsidR="00CE2070">
        <w:t xml:space="preserve"> [25, 27,31]</w:t>
      </w:r>
      <w:r w:rsidR="00A95CB9">
        <w:t xml:space="preserve">. À </w:t>
      </w:r>
      <w:r w:rsidR="00CE2070">
        <w:t>titre d’exemple figure (IV.1) où :</w:t>
      </w:r>
    </w:p>
    <w:p w:rsidR="0074470F" w:rsidRDefault="00EB248B" w:rsidP="003909CB">
      <w:pPr>
        <w:pStyle w:val="Paragraphe-MISERapBib"/>
      </w:pPr>
      <w:r>
        <w:t>La</w:t>
      </w:r>
      <w:r w:rsidR="00A95CB9">
        <w:t xml:space="preserve"> vitesse est une variable linguistique</w:t>
      </w:r>
      <w:r>
        <w:t xml:space="preserve"> avec trois termes linguistique (faible, moyenne, élevée) </w:t>
      </w:r>
    </w:p>
    <w:p w:rsidR="00F05B31" w:rsidRDefault="00F05B31" w:rsidP="003909CB">
      <w:pPr>
        <w:pStyle w:val="T4-styleMISE"/>
      </w:pPr>
      <w:r>
        <w:t>Fonction d’appartenance</w:t>
      </w:r>
    </w:p>
    <w:p w:rsidR="00CD1048" w:rsidRDefault="00CD1048" w:rsidP="003909CB">
      <w:pPr>
        <w:pStyle w:val="Paragraphe-MISERapBib"/>
      </w:pPr>
      <w:r>
        <w:t xml:space="preserve">Généralement, dans </w:t>
      </w:r>
      <w:r w:rsidR="00D24229">
        <w:t>les applications électriques</w:t>
      </w:r>
      <w:r>
        <w:t xml:space="preserve"> en particulier, les fonctions d’appartenance utilisées pour la description des sous-ensembles flous sont de </w:t>
      </w:r>
      <w:r w:rsidR="000D48A5">
        <w:t>formes triangulaire</w:t>
      </w:r>
      <w:r>
        <w:t xml:space="preserve">, trapézoïdale ou </w:t>
      </w:r>
      <w:r w:rsidR="00D24229">
        <w:t>gaussienne</w:t>
      </w:r>
      <w:r w:rsidR="00EF79FF">
        <w:t xml:space="preserve"> </w:t>
      </w:r>
      <w:r w:rsidR="005B2FF4">
        <w:t>cependant, il n’existe pas de règle générale pour le choix de la forme de fonction d’appartenance [25,26, 27,31].</w:t>
      </w:r>
    </w:p>
    <w:p w:rsidR="005B2FF4" w:rsidRDefault="00180E00" w:rsidP="003909CB">
      <w:pPr>
        <w:pStyle w:val="Paragraphe-MISERapBib"/>
      </w:pPr>
      <w:r>
        <w:rPr>
          <w:noProof/>
        </w:rPr>
      </w:r>
      <w:r>
        <w:rPr>
          <w:noProof/>
        </w:rPr>
        <w:pict>
          <v:group id="Zone de dessin 491" o:spid="_x0000_s2046" editas="canvas" style="width:490.5pt;height:137.25pt;mso-position-horizontal-relative:char;mso-position-vertical-relative:line" coordsize="62293,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">
            <v:shape id="_x0000_s2047" type="#_x0000_t75" style="position:absolute;width:62293;height:17430;visibility:visible">
              <v:fill o:detectmouseclick="t"/>
              <v:path o:connecttype="none"/>
            </v:shape>
            <v:group id="Groupe 244" o:spid="_x0000_s2048" style="position:absolute;left:571;top:1333;width:60484;height:15254" coordorigin="1809,1333" coordsize="60483,16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e 186" o:spid="_x0000_s2049" style="position:absolute;left:1809;top:1428;width:16166;height:16288" coordorigin="1809,1428" coordsize="16165,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e 2795" o:spid="_x0000_s2050" style="position:absolute;left:1809;top:1428;width:16166;height:12574" coordorigin="1809,1428" coordsize="1616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Zone de texte 515" o:spid="_x0000_s2051" type="#_x0000_t202" style="position:absolute;left:1809;top:3609;width:3144;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JdsQA&#10;AADdAAAADwAAAGRycy9kb3ducmV2LnhtbERPS4vCMBC+L/gfwgje1lRZF61GkYKsiHvwcfE2NmNb&#10;bCa1iVr99ZsFwdt8fM+ZzBpTihvVrrCsoNeNQBCnVhecKdjvFp9DEM4jaywtk4IHOZhNWx8TjLW9&#10;84ZuW5+JEMIuRgW591UspUtzMui6tiIO3MnWBn2AdSZ1jfcQbkrZj6JvabDg0JBjRUlO6Xl7NQpW&#10;yeIXN8e+GT7L5Gd9mleX/WGgVKfdzMcgPDX+LX65lzrM732N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6SXbEAAAA3QAAAA8AAAAAAAAAAAAAAAAAmAIAAGRycy9k&#10;b3ducmV2LnhtbFBLBQYAAAAABAAEAPUAAACJAwAAAAA=&#10;" filled="f" stroked="f" strokeweight=".5pt">
                    <v:textbox>
                      <w:txbxContent>
                        <w:p w:rsidR="0083117D" w:rsidRPr="008238ED" w:rsidRDefault="0083117D" w:rsidP="00923B4C">
                          <w:pPr>
                            <w:pStyle w:val="NormalWeb"/>
                            <w:spacing w:before="0" w:beforeAutospacing="0" w:after="0" w:afterAutospacing="0"/>
                            <w:rPr>
                              <w:lang w:val="fr-FR"/>
                            </w:rPr>
                          </w:pPr>
                          <w:r>
                            <w:rPr>
                              <w:rFonts w:eastAsia="Times New Roman"/>
                              <w:lang w:val="fr-FR"/>
                            </w:rPr>
                            <w:t>1</w:t>
                          </w:r>
                        </w:p>
                      </w:txbxContent>
                    </v:textbox>
                  </v:shape>
                  <v:group id="Groupe 4156" o:spid="_x0000_s2052" style="position:absolute;left:2640;top:1428;width:15335;height:12574" coordorigin="3238,2285" coordsize="1713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Zone de texte 515" o:spid="_x0000_s2053" type="#_x0000_t202" style="position:absolute;left:6717;top:11906;width:9335;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TX8YA&#10;AADcAAAADwAAAGRycy9kb3ducmV2LnhtbESPQWvCQBSE74X+h+UVems2CimSZg0hIC3FHtRcentm&#10;n0kw+zbNbjX213cFweMwM98wWT6ZXpxodJ1lBbMoBkFcW91xo6DarV4WIJxH1thbJgUXcpAvHx8y&#10;TLU984ZOW9+IAGGXooLW+yGV0tUtGXSRHYiDd7CjQR/k2Eg94jnATS/ncfwqDXYcFlocqGypPm5/&#10;jYLPcvWFm/3cLP768n19KIaf6jtR6vlpKt5AeJr8PXxrf2gFySy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WTX8YAAADcAAAADwAAAAAAAAAAAAAAAACYAgAAZHJz&#10;L2Rvd25yZXYueG1sUEsFBgAAAAAEAAQA9QAAAIsDAAAAAA==&#10;" filled="f" stroked="f" strokeweight=".5pt">
                      <v:textbox>
                        <w:txbxContent>
                          <w:p w:rsidR="0083117D" w:rsidRDefault="0083117D" w:rsidP="00923B4C">
                            <w:r>
                              <w:t>a      b     c      c</w:t>
                            </w:r>
                          </w:p>
                        </w:txbxContent>
                      </v:textbox>
                    </v:shape>
                    <v:shape id="Zone de texte 516" o:spid="_x0000_s2054" type="#_x0000_t202" style="position:absolute;left:3238;top:2285;width:6753;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dBMQA&#10;AADdAAAADwAAAGRycy9kb3ducmV2LnhtbERPTYvCMBC9C/sfwgjeNFV2pVSjSEFcRA+6XvY2NmNb&#10;bCbdJmrdX28Ewds83udM562pxJUaV1pWMBxEIIgzq0vOFRx+lv0YhPPIGivLpOBODuazj84UE21v&#10;vKPr3ucihLBLUEHhfZ1I6bKCDLqBrYkDd7KNQR9gk0vd4C2Em0qOomgsDZYcGgqsKS0oO+8vRsE6&#10;XW5xdxyZ+L9KV5vTov47/H4p1eu2iwkIT61/i1/ubx3mDz/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3QTEAAAA3QAAAA8AAAAAAAAAAAAAAAAAmAIAAGRycy9k&#10;b3ducmV2LnhtbFBLBQYAAAAABAAEAPUAAACJAwAAAAA=&#10;" filled="f" stroked="f" strokeweight=".5pt">
                      <v:textbox>
                        <w:txbxContent>
                          <w:p w:rsidR="0083117D" w:rsidRDefault="00180E00" w:rsidP="00923B4C">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group id="Groupe 493" o:spid="_x0000_s2055" style="position:absolute;left:4953;top:3048;width:13620;height:9620" coordorigin="4953,285" coordsize="13620,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Connecteur droit avec flèche 492" o:spid="_x0000_s2056" type="#_x0000_t32" style="position:absolute;left:4953;top:9906;width:13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XgcYAAADcAAAADwAAAGRycy9kb3ducmV2LnhtbESPQWvCQBSE70L/w/IKXqTZVIu00Y20&#10;BdGj1ZZ6fGSfSUj2bciuSfTXu0Khx2FmvmGWq8HUoqPWlZYVPEcxCOLM6pJzBd+H9dMrCOeRNdaW&#10;ScGFHKzSh9ESE217/qJu73MRIOwSVFB43yRSuqwggy6yDXHwTrY16INsc6lb7APc1HIax3NpsOSw&#10;UGBDnwVl1f5sFHwMk2rW08+uK8903ZyOm2aW/yo1fhzeFyA8Df4//NfeagUvb1O4nw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514HGAAAA3AAAAA8AAAAAAAAA&#10;AAAAAAAAoQIAAGRycy9kb3ducmV2LnhtbFBLBQYAAAAABAAEAPkAAACUAwAAAAA=&#10;" strokecolor="black [3200]" strokeweight="1.5pt">
                        <v:stroke endarrow="open"/>
                        <v:shadow on="t" color="black" opacity="24903f" origin=",.5" offset="0,.55556mm"/>
                      </v:shape>
                      <v:shape id="Connecteur droit avec flèche 1119" o:spid="_x0000_s2057" type="#_x0000_t32" style="position:absolute;left:4953;top:285;width:0;height:96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1kIcQAAADdAAAADwAAAGRycy9kb3ducmV2LnhtbERPTWvCQBC9C/0PyxS86SbFlja6SiNK&#10;PSnaXrwN2Uk2mJ2N2VXTf98VCt7m8T5ntuhtI67U+dqxgnScgCAunK65UvDzvR69g/ABWWPjmBT8&#10;kofF/Gkww0y7G+/pegiViCHsM1RgQmgzKX1hyKIfu5Y4cqXrLIYIu0rqDm8x3DbyJUnepMWaY4PB&#10;lpaGitPhYhUsdxOXb/PtF692p/JYmvz8muZKDZ/7zymIQH14iP/dGx3np+kH3L+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WQhxAAAAN0AAAAPAAAAAAAAAAAA&#10;AAAAAKECAABkcnMvZG93bnJldi54bWxQSwUGAAAAAAQABAD5AAAAkgMAAAAA&#10;" strokecolor="black [3200]" strokeweight="1.5pt">
                        <v:stroke endarrow="open"/>
                        <v:shadow on="t" color="black" opacity="24903f" origin=",.5" offset="0,.55556mm"/>
                      </v:shape>
                    </v:group>
                    <v:group id="Groupe 519" o:spid="_x0000_s2058" style="position:absolute;left:7810;top:5524;width:6763;height:7049" coordorigin="7810,4000" coordsize="6762,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Triangle isocèle 496" o:spid="_x0000_s2059" type="#_x0000_t5" style="position:absolute;left:7810;top:4000;width:6763;height:7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AE8MA&#10;AADcAAAADwAAAGRycy9kb3ducmV2LnhtbESPwWrDMBBE74X+g9hCLyaWUorbOFZCCQR86CVOPmCx&#10;NpaptTKWErt/XxUKPQ4z84ap9osbxJ2m0HvWsM4VCOLWm547DZfzcfUOIkRkg4Nn0vBNAfa7x4cK&#10;S+NnPtG9iZ1IEA4larAxjqWUobXkMOR+JE7e1U8OY5JTJ82Ec4K7Qb4oVUiHPacFiyMdLLVfzc1p&#10;OJmlUNbU7jbWb0HNn9lxcJnWz0/LxxZEpCX+h//atdHwuing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AE8MAAADcAAAADwAAAAAAAAAAAAAAAACYAgAAZHJzL2Rv&#10;d25yZXYueG1sUEsFBgAAAAAEAAQA9QAAAIgDAAAAAA==&#10;" filled="f" strokecolor="black [3040]" strokeweight="1.5pt">
                        <v:shadow on="t" color="black" opacity="22937f" origin=",.5" offset="0,.63889mm"/>
                      </v:shape>
                      <v:line id="Connecteur droit 497" o:spid="_x0000_s2060" style="position:absolute;visibility:visible" from="11191,4000" to="1119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HhsYAAADcAAAADwAAAGRycy9kb3ducmV2LnhtbESPQWvCQBSE74L/YXmFXkrdWERrdBVb&#10;WhB7qdEeentmX7PB7NuQXU38965Q8DjMzDfMfNnZSpyp8aVjBcNBAoI4d7rkQsF+9/n8CsIHZI2V&#10;Y1JwIQ/LRb83x1S7lrd0zkIhIoR9igpMCHUqpc8NWfQDVxNH7881FkOUTSF1g22E20q+JMlYWiw5&#10;Lhis6d1QfsxOVsFv+G692RzesvHXqX76+NFo/FSpx4duNQMRqAv38H97rRWMph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R4bGAAAA3AAAAA8AAAAAAAAA&#10;AAAAAAAAoQIAAGRycy9kb3ducmV2LnhtbFBLBQYAAAAABAAEAPkAAACUAwAAAAA=&#10;" strokecolor="black [3200]" strokeweight="1.5pt">
                        <v:stroke dashstyle="1 1"/>
                        <v:shadow on="t" color="black" opacity="24903f" origin=",.5" offset="0,.55556mm"/>
                      </v:line>
                    </v:group>
                    <v:line id="Connecteur droit 1145" o:spid="_x0000_s2061" style="position:absolute;flip:x;visibility:visible" from="4953,5695" to="1117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46sMAAADdAAAADwAAAGRycy9kb3ducmV2LnhtbERPS2uDQBC+B/oflin0FleDDcVkE0qh&#10;j9yiUehxcCcqdWfF3Rr777OFQG7z8T1nu59NLyYaXWdZQRLFIIhrqztuFJSn9+ULCOeRNfaWScEf&#10;OdjvHhZbzLS9cE5T4RsRQthlqKD1fsikdHVLBl1kB+LAne1o0Ac4NlKPeAnhpperOF5Lgx2HhhYH&#10;emup/il+jYL8IzfF8WBdWfnKJKsmjT/Lb6WeHufXDQhPs7+Lb+4vHeYn6TP8fxNOkL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QOOrDAAAA3QAAAA8AAAAAAAAAAAAA&#10;AAAAoQIAAGRycy9kb3ducmV2LnhtbFBLBQYAAAAABAAEAPkAAACRAwAAAAA=&#10;" strokecolor="black [3200]" strokeweight="1.5pt">
                      <v:stroke dashstyle="1 1"/>
                      <v:shadow on="t" color="black" opacity="24903f" origin=",.5" offset="0,.55556mm"/>
                    </v:line>
                    <v:shape id="Zone de texte 515" o:spid="_x0000_s2062" type="#_x0000_t202" style="position:absolute;left:17700;top:11430;width:2677;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2NscA&#10;AADdAAAADwAAAGRycy9kb3ducmV2LnhtbESPT2vCQBDF70K/wzIFb7pRUCS6igTEIu3BPxdvY3ZM&#10;gtnZmN1q2k/vHAq9zfDevPebxapztXpQGyrPBkbDBBRx7m3FhYHTcTOYgQoR2WLtmQz8UIDV8q23&#10;wNT6J+/pcYiFkhAOKRooY2xSrUNeksMw9A2xaFffOoyytoW2LT4l3NV6nCRT7bBiaSixoayk/Hb4&#10;dgZ22eYL95exm/3W2fbzum7up/PEmP57t56DitTFf/Pf9YcV/NFE+OUbGUEv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ZdjbHAAAA3QAAAA8AAAAAAAAAAAAAAAAAmAIAAGRy&#10;cy9kb3ducmV2LnhtbFBLBQYAAAAABAAEAPUAAACMAwAAAAA=&#10;" filled="f" stroked="f" strokeweight=".5pt">
                      <v:textbox>
                        <w:txbxContent>
                          <w:p w:rsidR="0083117D" w:rsidRPr="008238ED" w:rsidRDefault="0083117D" w:rsidP="00923B4C">
                            <w:pPr>
                              <w:pStyle w:val="NormalWeb"/>
                              <w:spacing w:before="0" w:beforeAutospacing="0" w:after="0" w:afterAutospacing="0"/>
                              <w:rPr>
                                <w:lang w:val="fr-FR"/>
                              </w:rPr>
                            </w:pPr>
                            <w:r>
                              <w:rPr>
                                <w:rFonts w:eastAsia="Times New Roman"/>
                                <w:lang w:val="fr-FR"/>
                              </w:rPr>
                              <w:t>x</w:t>
                            </w:r>
                          </w:p>
                        </w:txbxContent>
                      </v:textbox>
                    </v:shape>
                  </v:group>
                </v:group>
                <v:shape id="Zone de texte 515" o:spid="_x0000_s2063" type="#_x0000_t202" style="position:absolute;left:4475;top:14770;width:10270;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fkMcA&#10;AADdAAAADwAAAGRycy9kb3ducmV2LnhtbESPT2vCQBDF74LfYZlCb7pRsUjqKhKQSqkH/1y8TbNj&#10;Epqdjdmtpn5651DwNsN7895v5svO1epKbag8GxgNE1DEubcVFwaOh/VgBipEZIu1ZzLwRwGWi35v&#10;jqn1N97RdR8LJSEcUjRQxtikWoe8JIdh6Bti0c6+dRhlbQttW7xJuKv1OEnetMOKpaHEhrKS8p/9&#10;rzPwma23uPseu9m9zj6+zqvmcjxNjXl96VbvoCJ18Wn+v95YwR9N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wn5DHAAAA3QAAAA8AAAAAAAAAAAAAAAAAmAIAAGRy&#10;cy9kb3ducmV2LnhtbFBLBQYAAAAABAAEAPUAAACMAwAAAAA=&#10;" filled="f" stroked="f" strokeweight=".5pt">
                  <v:textbox>
                    <w:txbxContent>
                      <w:p w:rsidR="0083117D" w:rsidRPr="000E6B84" w:rsidRDefault="0083117D" w:rsidP="00923B4C">
                        <w:pPr>
                          <w:pStyle w:val="NormalWeb"/>
                          <w:spacing w:before="0" w:beforeAutospacing="0" w:after="0" w:afterAutospacing="0"/>
                          <w:rPr>
                            <w:sz w:val="20"/>
                            <w:szCs w:val="20"/>
                            <w:lang w:val="fr-FR"/>
                          </w:rPr>
                        </w:pPr>
                        <w:r>
                          <w:rPr>
                            <w:rFonts w:eastAsia="Times New Roman"/>
                            <w:sz w:val="20"/>
                            <w:szCs w:val="20"/>
                            <w:lang w:val="fr-FR"/>
                          </w:rPr>
                          <w:t>A-</w:t>
                        </w:r>
                        <w:r w:rsidRPr="000E6B84">
                          <w:rPr>
                            <w:rFonts w:eastAsia="Times New Roman"/>
                            <w:sz w:val="20"/>
                            <w:szCs w:val="20"/>
                            <w:lang w:val="fr-FR"/>
                          </w:rPr>
                          <w:t>triangulaire</w:t>
                        </w:r>
                      </w:p>
                    </w:txbxContent>
                  </v:textbox>
                </v:shape>
              </v:group>
              <v:group id="Groupe 194" o:spid="_x0000_s2064" style="position:absolute;left:17700;top:1700;width:15250;height:16308" coordorigin="17700,1700" coordsize="15249,1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Zone de texte 516" o:spid="_x0000_s2065" type="#_x0000_t202" style="position:absolute;left:17706;top:1700;width:7525;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NKMcA&#10;AADcAAAADwAAAGRycy9kb3ducmV2LnhtbESPQWvCQBSE74X+h+UJvdVNhIikbkIISEtpD1ovvb1m&#10;n0kw+zbNbmP013cFweMwM98w63wynRhpcK1lBfE8AkFcWd1yrWD/tXlegXAeWWNnmRScyUGePT6s&#10;MdX2xFsad74WAcIuRQWN930qpasaMujmticO3sEOBn2QQy31gKcAN51cRNFSGmw5LDTYU9lQddz9&#10;GQXv5eYTtz8Ls7p05evHoeh/99+JUk+zqXgB4Wny9/Ct/aYVJPES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DSjHAAAA3AAAAA8AAAAAAAAAAAAAAAAAmAIAAGRy&#10;cy9kb3ducmV2LnhtbFBLBQYAAAAABAAEAPUAAACMAwAAAAA=&#10;" filled="f" stroked="f" strokeweight=".5pt">
                  <v:textbox>
                    <w:txbxContent>
                      <w:p w:rsidR="0083117D" w:rsidRDefault="00180E00" w:rsidP="00923B4C">
                        <m:oMathPara>
                          <m:oMath>
                            <m:sSub>
                              <m:sSubPr>
                                <m:ctrlPr>
                                  <w:rPr>
                                    <w:rFonts w:ascii="Cambria Math" w:hAnsi="Cambria Math"/>
                                    <w:i/>
                                  </w:rPr>
                                </m:ctrlPr>
                              </m:sSubPr>
                              <m:e>
                                <m:r>
                                  <w:rPr>
                                    <w:rFonts w:ascii="Cambria Math" w:hAnsi="Cambria Math"/>
                                  </w:rPr>
                                  <m:t>μ</m:t>
                                </m:r>
                              </m:e>
                              <m:sub>
                                <m:r>
                                  <w:rPr>
                                    <w:rFonts w:ascii="Cambria Math" w:hAnsi="Cambria Math"/>
                                  </w:rPr>
                                  <m:t>x</m:t>
                                </m:r>
                              </m:sub>
                            </m:sSub>
                          </m:oMath>
                        </m:oMathPara>
                      </w:p>
                    </w:txbxContent>
                  </v:textbox>
                </v:shape>
                <v:shape id="Zone de texte 515" o:spid="_x0000_s2066" type="#_x0000_t202" style="position:absolute;left:30276;top:11176;width:2674;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TrcMA&#10;AADdAAAADwAAAGRycy9kb3ducmV2LnhtbERPTYvCMBC9C/6HMMLeNK2gSDWKFERZ1oOuF29jM7bF&#10;ZlKbqF1/vRGEvc3jfc5s0ZpK3KlxpWUF8SACQZxZXXKu4PC76k9AOI+ssbJMCv7IwWLe7cww0fbB&#10;O7rvfS5CCLsEFRTe14mULivIoBvYmjhwZ9sY9AE2udQNPkK4qeQwisbSYMmhocCa0oKyy/5mFHyn&#10;qy3uTkMzeVbp+ue8rK+H40ipr167nILw1Pp/8ce90WF+PIrh/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XTrcMAAADdAAAADwAAAAAAAAAAAAAAAACYAgAAZHJzL2Rv&#10;d25yZXYueG1sUEsFBgAAAAAEAAQA9QAAAIgDAAAAAA==&#10;" filled="f" stroked="f" strokeweight=".5pt">
                  <v:textbox>
                    <w:txbxContent>
                      <w:p w:rsidR="0083117D" w:rsidRPr="00FD6C89" w:rsidRDefault="0083117D" w:rsidP="00923B4C">
                        <w:pPr>
                          <w:pStyle w:val="NormalWeb"/>
                          <w:spacing w:before="0" w:beforeAutospacing="0" w:after="0" w:afterAutospacing="0"/>
                          <w:rPr>
                            <w:lang w:val="fr-FR"/>
                          </w:rPr>
                        </w:pPr>
                        <w:r>
                          <w:rPr>
                            <w:rFonts w:eastAsia="Times New Roman"/>
                            <w:lang w:val="fr-FR"/>
                          </w:rPr>
                          <w:t>x</w:t>
                        </w:r>
                      </w:p>
                    </w:txbxContent>
                  </v:textbox>
                </v:shape>
                <v:group id="Groupe 4157" o:spid="_x0000_s2067" style="position:absolute;left:17700;top:2471;width:14523;height:11715" coordorigin="38264,1990" coordsize="17184,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Wp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1akxgAAAN0A&#10;AAAPAAAAAAAAAAAAAAAAAKoCAABkcnMvZG93bnJldi54bWxQSwUGAAAAAAQABAD6AAAAnQMAAAAA&#10;">
                  <v:shape id="Connecteur droit avec flèche 1124" o:spid="_x0000_s2068" type="#_x0000_t32" style="position:absolute;left:40560;top:11419;width:14889;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sMAAADdAAAADwAAAGRycy9kb3ducmV2LnhtbERPTWvCQBC9C/0PyxR6001EpURXMWKp&#10;J0XbS29DdpINZmdjdqvx37uFgrd5vM9ZrHrbiCt1vnasIB0lIIgLp2uuFHx/fQzfQfiArLFxTAru&#10;5GG1fBksMNPuxke6nkIlYgj7DBWYENpMSl8YsuhHriWOXOk6iyHCrpK6w1sMt40cJ8lMWqw5Nhhs&#10;aWOoOJ9+rYLNYeLyfb7/5O3hXP6UJr9M01ypt9d+PQcRqA9P8b97p+P8dDyBv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AQLDAAAA3QAAAA8AAAAAAAAAAAAA&#10;AAAAoQIAAGRycy9kb3ducmV2LnhtbFBLBQYAAAAABAAEAPkAAACRAwAAAAA=&#10;" strokecolor="black [3200]" strokeweight="1.5pt">
                    <v:stroke endarrow="open"/>
                    <v:shadow on="t" color="black" opacity="24903f" origin=",.5" offset="0,.55556mm"/>
                  </v:shape>
                  <v:shape id="Connecteur droit avec flèche 1125" o:spid="_x0000_s2069" type="#_x0000_t32" style="position:absolute;left:40465;top:1990;width:0;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kmcMAAADdAAAADwAAAGRycy9kb3ducmV2LnhtbERPTWvCQBC9F/oflil4001ERVJXacRS&#10;T4raS29DdpINZmdjdqvpv3cFobd5vM9ZrHrbiCt1vnasIB0lIIgLp2uuFHyfPodzED4ga2wck4I/&#10;8rBavr4sMNPuxge6HkMlYgj7DBWYENpMSl8YsuhHriWOXOk6iyHCrpK6w1sMt40cJ8lMWqw5Nhhs&#10;aW2oOB9/rYL1fuLyXb774s3+XP6UJr9M01ypwVv/8Q4iUB/+xU/3Vsf56XgK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spJnDAAAA3QAAAA8AAAAAAAAAAAAA&#10;AAAAoQIAAGRycy9kb3ducmV2LnhtbFBLBQYAAAAABAAEAPkAAACRAwAAAAA=&#10;" strokecolor="black [3200]" strokeweight="1.5pt">
                    <v:stroke endarrow="open"/>
                    <v:shadow on="t" color="black" opacity="24903f" origin=",.5" offset="0,.55556mm"/>
                  </v:shape>
                  <v:line id="Connecteur droit 522" o:spid="_x0000_s2070" style="position:absolute;flip:x;visibility:visible" from="42751,5514" to="45142,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pAsMAAADcAAAADwAAAGRycy9kb3ducmV2LnhtbESPQYvCMBSE74L/ITxhbza1qKy1UWRR&#10;8Oaqe/D4aJ5tsXkpTdbW/fVGWPA4zMw3TLbuTS3u1LrKsoJJFIMgzq2uuFDwc96NP0E4j6yxtkwK&#10;HuRgvRoOMky17fhI95MvRICwS1FB6X2TSunykgy6yDbEwbva1qAPsi2kbrELcFPLJI7n0mDFYaHE&#10;hr5Kym+nX6Pg2y0eF7/Xh79ztUu6rbb1ZD5V6mPUb5YgPPX+Hf5v77WCWZL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JKQLDAAAA3AAAAA8AAAAAAAAAAAAA&#10;AAAAoQIAAGRycy9kb3ducmV2LnhtbFBLBQYAAAAABAAEAPkAAACRAwAAAAA=&#10;" strokecolor="black [3200]" strokeweight="1.5pt">
                    <v:shadow on="t" color="black" opacity="24903f" origin=",.5" offset="0,.55556mm"/>
                  </v:line>
                  <v:line id="Connecteur droit 1155" o:spid="_x0000_s2071" style="position:absolute;visibility:visible" from="49237,5514" to="52285,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f78IAAADdAAAADwAAAGRycy9kb3ducmV2LnhtbERPTWvCQBC9F/wPywi91Y1CSojZSBsQ&#10;22OjgschO8kGs7Mhu2r677uFQm/zeJ9T7GY7iDtNvnesYL1KQBA3TvfcKTgd9y8ZCB+QNQ6OScE3&#10;ediVi6cCc+0e/EX3OnQihrDPUYEJYcyl9I0hi37lRuLItW6yGCKcOqknfMRwO8hNkrxKiz3HBoMj&#10;VYaaa32zCrpEGp9+Xtrqvd1UfMzO4yHslXpezm9bEIHm8C/+c3/oOH+dpvD7TTx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jf78IAAADdAAAADwAAAAAAAAAAAAAA&#10;AAChAgAAZHJzL2Rvd25yZXYueG1sUEsFBgAAAAAEAAQA+QAAAJADAAAAAA==&#10;" strokecolor="black [3200]" strokeweight="1.5pt">
                    <v:shadow on="t" color="black" opacity="24903f" origin=",.5" offset="0,.55556mm"/>
                  </v:line>
                  <v:line id="Connecteur droit 1156" o:spid="_x0000_s2072" style="position:absolute;flip:x;visibility:visible" from="45046,5536" to="49366,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NS8MAAADdAAAADwAAAGRycy9kb3ducmV2LnhtbERPTWvCQBC9C/0PyxR6003EBpu6SikG&#10;vFmjhx6H7DRZmp0N2W0S++vdQsHbPN7nbHaTbcVAvTeOFaSLBARx5bThWsHlXMzXIHxA1tg6JgVX&#10;8rDbPsw2mGs38omGMtQihrDPUUETQpdL6auGLPqF64gj9+V6iyHCvpa6xzGG21YukySTFg3HhgY7&#10;em+o+i5/rIIP/3L9DAd9/D2bYjnutWvTbKXU0+P09goi0BTu4n/3Qcf56XMGf9/EE+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aDUvDAAAA3QAAAA8AAAAAAAAAAAAA&#10;AAAAoQIAAGRycy9kb3ducmV2LnhtbFBLBQYAAAAABAAEAPkAAACRAwAAAAA=&#10;" strokecolor="black [3200]" strokeweight="1.5pt">
                    <v:shadow on="t" color="black" opacity="24903f" origin=",.5" offset="0,.55556mm"/>
                  </v:line>
                  <v:line id="Connecteur droit 1157" o:spid="_x0000_s2073" style="position:absolute;visibility:visible" from="49366,5514" to="49366,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W7cQAAADdAAAADwAAAGRycy9kb3ducmV2LnhtbERPTWvCQBC9C/0PyxR6kbqxoG1TV6mi&#10;IHqx0R56m2an2dDsbMiuJv57VxC8zeN9zmTW2UqcqPGlYwXDQQKCOHe65ELBYb96fgPhA7LGyjEp&#10;OJOH2fShN8FUu5a/6JSFQsQQ9ikqMCHUqZQ+N2TRD1xNHLk/11gMETaF1A22MdxW8iVJxtJiybHB&#10;YE0LQ/l/drQKfsKu9WbzO8/G22PdX35rNP5dqafH7vMDRKAu3MU391rH+cPRK1y/iSfI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BbtxAAAAN0AAAAPAAAAAAAAAAAA&#10;AAAAAKECAABkcnMvZG93bnJldi54bWxQSwUGAAAAAAQABAD5AAAAkgMAAAAA&#10;" strokecolor="black [3200]" strokeweight="1.5pt">
                    <v:stroke dashstyle="1 1"/>
                    <v:shadow on="t" color="black" opacity="24903f" origin=",.5" offset="0,.55556mm"/>
                  </v:line>
                  <v:line id="Connecteur droit 1158" o:spid="_x0000_s2074" style="position:absolute;visibility:visible" from="45272,5514" to="45272,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Cn8cAAADdAAAADwAAAGRycy9kb3ducmV2LnhtbESPQU/CQBCF7yb8h82QeDGyxUSChYWo&#10;0cTgBYoeuA3dodvYnW26Cy3/3jmYeJvJe/PeN8v14Bt1oS7WgQ1MJxko4jLYmisDX/v3+zmomJAt&#10;NoHJwJUirFejmyXmNvS8o0uRKiUhHHM04FJqc61j6chjnISWWLRT6DwmWbtK2w57CfeNfsiymfZY&#10;szQ4bOnVUflTnL2BQ9r20W2OL8Xs89zevX1bdPHJmNvx8LwAlWhI/+a/6w8r+NNH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l4KfxwAAAN0AAAAPAAAAAAAA&#10;AAAAAAAAAKECAABkcnMvZG93bnJldi54bWxQSwUGAAAAAAQABAD5AAAAlQMAAAAA&#10;" strokecolor="black [3200]" strokeweight="1.5pt">
                    <v:stroke dashstyle="1 1"/>
                    <v:shadow on="t" color="black" opacity="24903f" origin=",.5" offset="0,.55556mm"/>
                  </v:line>
                  <v:shape id="Zone de texte 515" o:spid="_x0000_s2075" type="#_x0000_t202" style="position:absolute;left:39379;top:10758;width:14924;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q8QA&#10;AADdAAAADwAAAGRycy9kb3ducmV2LnhtbERPTYvCMBC9C/sfwix401RBcatRpCArogfdXvY224xt&#10;sZl0m6jVX28Ewds83ufMFq2pxIUaV1pWMOhHIIgzq0vOFaQ/q94EhPPIGivLpOBGDhbzj84MY22v&#10;vKfLwecihLCLUUHhfR1L6bKCDLq+rYkDd7SNQR9gk0vd4DWEm0oOo2gsDZYcGgqsKSkoOx3ORsEm&#10;We1w/zc0k3uVfG+Py/o//R0p1f1sl1MQnlr/Fr/cax3mD0Z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j36vEAAAA3QAAAA8AAAAAAAAAAAAAAAAAmAIAAGRycy9k&#10;b3ducmV2LnhtbFBLBQYAAAAABAAEAPUAAACJAwAAAAA=&#10;" filled="f" stroked="f" strokeweight=".5pt">
                    <v:textbox>
                      <w:txbxContent>
                        <w:p w:rsidR="0083117D" w:rsidRDefault="0083117D" w:rsidP="00923B4C">
                          <w:pPr>
                            <w:pStyle w:val="NormalWeb"/>
                            <w:spacing w:before="0" w:beforeAutospacing="0" w:after="0" w:afterAutospacing="0"/>
                          </w:pPr>
                          <w:r>
                            <w:rPr>
                              <w:rFonts w:eastAsia="Times New Roman"/>
                            </w:rPr>
                            <w:t xml:space="preserve">     a   b       c    d     d</w:t>
                          </w:r>
                        </w:p>
                      </w:txbxContent>
                    </v:textbox>
                  </v:shape>
                  <v:line id="Connecteur droit 1160" o:spid="_x0000_s2076" style="position:absolute;flip:x;visibility:visible" from="40274,5513" to="44828,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HEsUAAADdAAAADwAAAGRycy9kb3ducmV2LnhtbESPT2vCQBDF7wW/wzJCb3UTEZHoKqXg&#10;n96aGMHjkJ0modnZkF01/fadQ8HbDO/Ne7/Z7EbXqTsNofVsIJ0loIgrb1uuDZTn/dsKVIjIFjvP&#10;ZOCXAuy2k5cNZtY/OKd7EWslIRwyNNDE2Gdah6ohh2Hme2LRvv3gMMo61NoO+JBw1+l5kiy1w5al&#10;ocGePhqqfoqbM5Afcld8ffpQXuLFpfN6kRzLqzGv0/F9DSrSGJ/m/+uTFfx0Kfz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LHEsUAAADdAAAADwAAAAAAAAAA&#10;AAAAAAChAgAAZHJzL2Rvd25yZXYueG1sUEsFBgAAAAAEAAQA+QAAAJMDAAAAAA==&#10;" strokecolor="black [3200]" strokeweight="1.5pt">
                    <v:stroke dashstyle="1 1"/>
                    <v:shadow on="t" color="black" opacity="24903f" origin=",.5" offset="0,.55556mm"/>
                  </v:line>
                  <v:shape id="Zone de texte 515" o:spid="_x0000_s2077" type="#_x0000_t202" style="position:absolute;left:38264;top:4341;width:3143;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Z8UA&#10;AADdAAAADwAAAGRycy9kb3ducmV2LnhtbERPTWvCQBC9F/oflil4azYGGiTNKhKQlmIP0Vx6G7Nj&#10;EszOptmtpv31XUHwNo/3OflqMr040+g6ywrmUQyCuLa640ZBtd88L0A4j6yxt0wKfsnBavn4kGOm&#10;7YVLOu98I0IIuwwVtN4PmZSubsmgi+xAHLijHQ36AMdG6hEvIdz0MonjVBrsODS0OFDRUn3a/RgF&#10;H8XmE8tDYhZ/ffG2Pa6H7+rrRanZ07R+BeFp8nfxzf2uw/x5msD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4dnxQAAAN0AAAAPAAAAAAAAAAAAAAAAAJgCAABkcnMv&#10;ZG93bnJldi54bWxQSwUGAAAAAAQABAD1AAAAigMAAAAA&#10;" filled="f" stroked="f" strokeweight=".5pt">
                    <v:textbox>
                      <w:txbxContent>
                        <w:p w:rsidR="0083117D" w:rsidRDefault="0083117D" w:rsidP="00923B4C">
                          <w:pPr>
                            <w:pStyle w:val="NormalWeb"/>
                            <w:spacing w:before="0" w:beforeAutospacing="0" w:after="0" w:afterAutospacing="0"/>
                          </w:pPr>
                          <w:r>
                            <w:rPr>
                              <w:rFonts w:eastAsia="Times New Roman"/>
                            </w:rPr>
                            <w:t>1</w:t>
                          </w:r>
                        </w:p>
                      </w:txbxContent>
                    </v:textbox>
                  </v:shape>
                </v:group>
                <v:shape id="Zone de texte 515" o:spid="_x0000_s2078" type="#_x0000_t202" style="position:absolute;left:20356;top:15061;width:10268;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6C8QA&#10;AADdAAAADwAAAGRycy9kb3ducmV2LnhtbERPS4vCMBC+L/gfwgje1lQXF61GkYKsiHvwcfE2NmNb&#10;bCa1iVr99ZsFwdt8fM+ZzBpTihvVrrCsoNeNQBCnVhecKdjvFp9DEM4jaywtk4IHOZhNWx8TjLW9&#10;84ZuW5+JEMIuRgW591UspUtzMui6tiIO3MnWBn2AdSZ1jfcQbkrZj6JvabDg0JBjRUlO6Xl7NQpW&#10;yeIXN8e+GT7L5Gd9mleX/WGgVKfdzMcgPDX+LX65lzrM732N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8OgvEAAAA3QAAAA8AAAAAAAAAAAAAAAAAmAIAAGRycy9k&#10;b3ducmV2LnhtbFBLBQYAAAAABAAEAPUAAACJAwAAAAA=&#10;" filled="f" stroked="f" strokeweight=".5pt">
                  <v:textbox>
                    <w:txbxContent>
                      <w:p w:rsidR="0083117D" w:rsidRPr="000E6B84" w:rsidRDefault="0083117D" w:rsidP="00EF79FF">
                        <w:pPr>
                          <w:pStyle w:val="NormalWeb"/>
                          <w:spacing w:before="0" w:beforeAutospacing="0" w:after="0" w:afterAutospacing="0"/>
                          <w:rPr>
                            <w:lang w:val="fr-FR"/>
                          </w:rPr>
                        </w:pPr>
                        <w:r>
                          <w:rPr>
                            <w:rFonts w:eastAsia="Times New Roman"/>
                            <w:sz w:val="20"/>
                            <w:szCs w:val="20"/>
                            <w:lang w:val="fr-FR"/>
                          </w:rPr>
                          <w:t>B- trapézoïdale</w:t>
                        </w:r>
                      </w:p>
                    </w:txbxContent>
                  </v:textbox>
                </v:shape>
              </v:group>
              <v:group id="Groupe 199" o:spid="_x0000_s2079" style="position:absolute;left:31445;top:1973;width:15342;height:15934" coordorigin="31445,1973" coordsize="15341,15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e 4159" o:spid="_x0000_s2080" style="position:absolute;left:32950;top:1973;width:13837;height:11775" coordorigin="36090,19638" coordsize="17233,1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group id="Groupe 1120" o:spid="_x0000_s2081" style="position:absolute;left:38106;top:20154;width:13614;height:9620" coordsize="13620,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Connecteur droit avec flèche 1121" o:spid="_x0000_s2082" type="#_x0000_t32" style="position:absolute;top:9620;width:13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npcQAAADdAAAADwAAAGRycy9kb3ducmV2LnhtbERPTWvCQBC9F/oflil4EbOJASlpVmkL&#10;kh6tttTjkB2TYHY2ZNck9dd3BaG3ebzPyTeTacVAvWssK0iiGARxaXXDlYKvw3bxDMJ5ZI2tZVLw&#10;Sw4268eHHDNtR/6kYe8rEULYZaig9r7LpHRlTQZdZDviwJ1sb9AH2FdS9ziGcNPKZRyvpMGGQ0ON&#10;Hb3XVJ73F6PgbZqf05G+d0NzoWtxOhZdWv0oNXuaXl9AeJr8v/ju/tBhfrJM4PZ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KelxAAAAN0AAAAPAAAAAAAAAAAA&#10;AAAAAKECAABkcnMvZG93bnJldi54bWxQSwUGAAAAAAQABAD5AAAAkgMAAAAA&#10;" strokecolor="black [3200]" strokeweight="1.5pt">
                      <v:stroke endarrow="open"/>
                      <v:shadow on="t" color="black" opacity="24903f" origin=",.5" offset="0,.55556mm"/>
                    </v:shape>
                    <v:shape id="Connecteur droit avec flèche 1122" o:spid="_x0000_s2083" type="#_x0000_t32" style="position:absolute;width:0;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87cQAAADdAAAADwAAAGRycy9kb3ducmV2LnhtbERPTWvCQBC9C/6HZQq96SbBSkldpRGl&#10;PSlNe+ltyE6ywexszK6a/vtuoeBtHu9zVpvRduJKg28dK0jnCQjiyumWGwVfn/vZMwgfkDV2jknB&#10;D3nYrKeTFeba3fiDrmVoRAxhn6MCE0KfS+krQxb93PXEkavdYDFEODRSD3iL4baTWZIspcWWY4PB&#10;nraGqlN5sQq2x4UrDsXhjXfHU/1dm+L8lBZKPT6Mry8gAo3hLv53v+s4P80y+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TztxAAAAN0AAAAPAAAAAAAAAAAA&#10;AAAAAKECAABkcnMvZG93bnJldi54bWxQSwUGAAAAAAQABAD5AAAAkgMAAAAA&#10;" strokecolor="black [3200]" strokeweight="1.5pt">
                      <v:stroke endarrow="open"/>
                      <v:shadow on="t" color="black" opacity="24903f" origin=",.5" offset="0,.55556mm"/>
                    </v:shape>
                  </v:group>
                  <v:shape id="Zone de texte 516" o:spid="_x0000_s2084" type="#_x0000_t202" style="position:absolute;left:36090;top:19638;width:7524;height:3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4n8QA&#10;AADdAAAADwAAAGRycy9kb3ducmV2LnhtbERPS4vCMBC+L/gfwgje1lRZV6lGkYKsiHvwcfE2NmNb&#10;bCa1iVr99ZsFwdt8fM+ZzBpTihvVrrCsoNeNQBCnVhecKdjvFp8jEM4jaywtk4IHOZhNWx8TjLW9&#10;84ZuW5+JEMIuRgW591UspUtzMui6tiIO3MnWBn2AdSZ1jfcQbkrZj6JvabDg0JBjRUlO6Xl7NQpW&#10;yeIXN8e+GT3L5Gd9mleX/WGgVKfdzMcgPDX+LX65lzrM730N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eJ/EAAAA3QAAAA8AAAAAAAAAAAAAAAAAmAIAAGRycy9k&#10;b3ducmV2LnhtbFBLBQYAAAAABAAEAPUAAACJAwAAAAA=&#10;" filled="f" stroked="f" strokeweight=".5pt">
                    <v:textbox>
                      <w:txbxContent>
                        <w:p w:rsidR="0083117D" w:rsidRDefault="00180E00" w:rsidP="00923B4C">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shape id="Zone de texte 515" o:spid="_x0000_s2085" type="#_x0000_t202" style="position:absolute;left:50650;top:28571;width:2673;height:2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oQcUA&#10;AADdAAAADwAAAGRycy9kb3ducmV2LnhtbERPTWvCQBC9F/oflhF6q5tYlJC6hhAIltIetF56m2bH&#10;JJidTbOrpv56tyB4m8f7nGU2mk6caHCtZQXxNAJBXFndcq1g91U+JyCcR9bYWSYFf+QgWz0+LDHV&#10;9swbOm19LUIIuxQVNN73qZSuasigm9qeOHB7Oxj0AQ611AOeQ7jp5CyKFtJgy6GhwZ6KhqrD9mgU&#10;vBflJ25+Zia5dMX6Y5/3v7vvuVJPkzF/BeFp9Hfxzf2mw/x4/gL/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hBxQAAAN0AAAAPAAAAAAAAAAAAAAAAAJgCAABkcnMv&#10;ZG93bnJldi54bWxQSwUGAAAAAAQABAD1AAAAigMAAAAA&#10;" filled="f" stroked="f" strokeweight=".5pt">
                    <v:textbox>
                      <w:txbxContent>
                        <w:p w:rsidR="0083117D" w:rsidRDefault="0083117D" w:rsidP="00923B4C">
                          <w:pPr>
                            <w:pStyle w:val="NormalWeb"/>
                            <w:spacing w:before="0" w:beforeAutospacing="0" w:after="0" w:afterAutospacing="0"/>
                          </w:pPr>
                          <w:r>
                            <w:rPr>
                              <w:rFonts w:eastAsia="Times New Roman"/>
                            </w:rPr>
                            <w:t>x</w:t>
                          </w:r>
                        </w:p>
                      </w:txbxContent>
                    </v:textbox>
                  </v:shape>
                  <v:group id="Groupe 4158" o:spid="_x0000_s2086" style="position:absolute;left:38106;top:23268;width:11821;height:6481" coordorigin="45234,22550" coordsize="11820,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line id="Connecteur droit 1163" o:spid="_x0000_s2087" style="position:absolute;flip:x;visibility:visible" from="48175,23272" to="54768,2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ZZcEAAADdAAAADwAAAGRycy9kb3ducmV2LnhtbERPTYvCMBC9L/gfwgje1rQqItUoIrjq&#10;zdYKHodmbIvNpDRZ7f77jbCwt3m8z1ltetOIJ3WutqwgHkcgiAuray4V5Jf95wKE88gaG8uk4Icc&#10;bNaDjxUm2r44pWfmSxFC2CWooPK+TaR0RUUG3di2xIG7286gD7Arpe7wFcJNIydRNJcGaw4NFba0&#10;q6h4ZN9GQfqVmux8si6/+quJJ+UsOuQ3pUbDfrsE4an3/+I/91GH+fF8Cu9vw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FllwQAAAN0AAAAPAAAAAAAAAAAAAAAA&#10;AKECAABkcnMvZG93bnJldi54bWxQSwUGAAAAAAQABAD5AAAAjwMAAAAA&#10;" strokecolor="black [3200]" strokeweight="1.5pt">
                      <v:stroke dashstyle="1 1"/>
                      <v:shadow on="t" color="black" opacity="24903f" origin=",.5" offset="0,.55556mm"/>
                    </v:line>
                    <v:line id="Connecteur droit 1164" o:spid="_x0000_s2088" style="position:absolute;visibility:visible" from="54768,22550" to="54768,2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CJ8QAAADdAAAADwAAAGRycy9kb3ducmV2LnhtbERPTWvCQBC9C/0Pywi9lLqxSNDUVbRU&#10;EHvR2B56m2bHbGh2NmRXE/+9Wyh4m8f7nPmyt7W4UOsrxwrGowQEceF0xaWCz+PmeQrCB2SNtWNS&#10;cCUPy8XDYI6Zdh0f6JKHUsQQ9hkqMCE0mZS+MGTRj1xDHLmTay2GCNtS6ha7GG5r+ZIkqbRYcWww&#10;2NCboeI3P1sF32HfebP7Wefpx7l5ev/SaPxMqcdhv3oFEagPd/G/e6vj/HE6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kInxAAAAN0AAAAPAAAAAAAAAAAA&#10;AAAAAKECAABkcnMvZG93bnJldi54bWxQSwUGAAAAAAQABAD5AAAAkgMAAAAA&#10;" strokecolor="black [3200]" strokeweight="1.5pt">
                      <v:stroke dashstyle="1 1"/>
                      <v:shadow on="t" color="black" opacity="24903f" origin=",.5" offset="0,.55556mm"/>
                    </v:line>
                    <v:line id="Connecteur droit 1165" o:spid="_x0000_s2089" style="position:absolute;visibility:visible" from="51234,26098" to="51234,2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nvMQAAADdAAAADwAAAGRycy9kb3ducmV2LnhtbERPTWvCQBC9C/0Pywi9lLqxYNDUVbRU&#10;EHvR2B56m2bHbGh2NmRXE/+9Wyh4m8f7nPmyt7W4UOsrxwrGowQEceF0xaWCz+PmeQrCB2SNtWNS&#10;cCUPy8XDYI6Zdh0f6JKHUsQQ9hkqMCE0mZS+MGTRj1xDHLmTay2GCNtS6ha7GG5r+ZIkqbRYcWww&#10;2NCboeI3P1sF32HfebP7Wefpx7l5ev/SaPxMqcdhv3oFEagPd/G/e6vj/HE6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e8xAAAAN0AAAAPAAAAAAAAAAAA&#10;AAAAAKECAABkcnMvZG93bnJldi54bWxQSwUGAAAAAAQABAD5AAAAkgMAAAAA&#10;" strokecolor="black [3200]" strokeweight="1.5pt">
                      <v:stroke dashstyle="1 1"/>
                      <v:shadow on="t" color="black" opacity="24903f" origin=",.5" offset="0,.55556mm"/>
                    </v:line>
                    <v:line id="Connecteur droit 1166" o:spid="_x0000_s2090" style="position:absolute;visibility:visible" from="45234,22675" to="54768,2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5y8QAAADdAAAADwAAAGRycy9kb3ducmV2LnhtbERPTWvCQBC9C/6HZYReRDf2EGzqKm1R&#10;EHuxUQ+9jdkxG5qdDdnVpP++WxC8zeN9zmLV21rcqPWVYwWzaQKCuHC64lLB8bCZzEH4gKyxdkwK&#10;fsnDajkcLDDTruMvuuWhFDGEfYYKTAhNJqUvDFn0U9cQR+7iWoshwraUusUuhttaPidJKi1WHBsM&#10;NvRhqPjJr1bBd9h33uzO73n6eW3G65NG41+Uehr1b68gAvXhIb67tzrOn6Up/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HnLxAAAAN0AAAAPAAAAAAAAAAAA&#10;AAAAAKECAABkcnMvZG93bnJldi54bWxQSwUGAAAAAAQABAD5AAAAkgMAAAAA&#10;" strokecolor="black [3200]" strokeweight="1.5pt">
                      <v:stroke dashstyle="1 1"/>
                      <v:shadow on="t" color="black" opacity="24903f" origin=",.5" offset="0,.55556mm"/>
                    </v:line>
                    <v:line id="Connecteur droit 1167" o:spid="_x0000_s2091" style="position:absolute;visibility:visible" from="45234,26289" to="5172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cUMQAAADdAAAADwAAAGRycy9kb3ducmV2LnhtbERPTWvCQBC9C/0Pywi9FN3YQ6ypq2hp&#10;odiLjXrwNs2O2dDsbMiuJv77rlDwNo/3OfNlb2txodZXjhVMxgkI4sLpiksF+93H6AWED8gaa8ek&#10;4EoelouHwRwz7Tr+pkseShFD2GeowITQZFL6wpBFP3YNceROrrUYImxLqVvsYrit5XOSpNJixbHB&#10;YENvhorf/GwVHMO282bzs87Tr3Pz9H7QaPxMqcdhv3oFEagPd/G/+1PH+ZN0Cr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NxQxAAAAN0AAAAPAAAAAAAAAAAA&#10;AAAAAKECAABkcnMvZG93bnJldi54bWxQSwUGAAAAAAQABAD5AAAAkgMAAAAA&#10;" strokecolor="black [3200]" strokeweight="1.5pt">
                      <v:stroke dashstyle="1 1"/>
                      <v:shadow on="t" color="black" opacity="24903f" origin=",.5" offset="0,.55556mm"/>
                    </v:line>
                    <v:shape id="Forme libre 562" o:spid="_x0000_s2092" style="position:absolute;left:46196;top:22550;width:10858;height:6416;visibility:visible;mso-wrap-style:square;v-text-anchor:middle" coordsize="1085850,64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of8MA&#10;AADcAAAADwAAAGRycy9kb3ducmV2LnhtbESPS2vCQBSF9wX/w3CF7uqkgYaSOgYpEQOuGgW318zN&#10;o2buhMwY47/vFApdHs7j46yz2fRiotF1lhW8riIQxJXVHTcKTsfdyzsI55E19pZJwYMcZJvF0xpT&#10;be/8RVPpGxFG2KWooPV+SKV0VUsG3coOxMGr7WjQBzk2Uo94D+Oml3EUJdJgx4HQ4kCfLVXX8mYC&#10;JKlream+z3l3KPJbLNlPx71Sz8t5+wHC0+z/w3/tQit4S2L4PR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Eof8MAAADcAAAADwAAAAAAAAAAAAAAAACYAgAAZHJzL2Rv&#10;d25yZXYueG1sUEsFBgAAAAAEAAQA9QAAAIgDAAAAAA==&#10;" path="m1085850,11929c1004887,-1565,923925,-15059,828675,40504,733425,96067,514350,345304,514350,345304r,c455612,388167,247650,553267,161925,602479,76200,651691,,640579,,640579r,e" filled="f" strokecolor="black [3200]" strokeweight="2pt">
                      <v:shadow on="t" color="black" opacity="24903f" origin=",.5" offset="0,.55556mm"/>
                      <v:path arrowok="t" o:connecttype="custom" o:connectlocs="1085850,11929;828675,40504;514350,345304;514350,345304;161925,602479;0,640579;0,640579" o:connectangles="0,0,0,0,0,0,0"/>
                    </v:shape>
                  </v:group>
                </v:group>
                <v:shape id="Zone de texte 515" o:spid="_x0000_s2093" type="#_x0000_t202" style="position:absolute;left:32356;top:4738;width:3759;height:2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N4cUA&#10;AADdAAAADwAAAGRycy9kb3ducmV2LnhtbERPTWvCQBC9F/oflhG8NRsNFYmuIgGplPagzaW3MTsm&#10;wexsmt3G1F/vFgRv83ifs1wPphE9da62rGASxSCIC6trLhXkX9uXOQjnkTU2lknBHzlYr56flphq&#10;e+E99QdfihDCLkUFlfdtKqUrKjLoItsSB+5kO4M+wK6UusNLCDeNnMbxTBqsOTRU2FJWUXE+/BoF&#10;79n2E/fHqZlfm+zt47Rpf/LvV6XGo2GzAOFp8A/x3b3TYf4k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A3hxQAAAN0AAAAPAAAAAAAAAAAAAAAAAJgCAABkcnMv&#10;ZG93bnJldi54bWxQSwUGAAAAAAQABAD1AAAAigMAAAAA&#10;" filled="f" stroked="f" strokeweight=".5pt">
                  <v:textbox>
                    <w:txbxContent>
                      <w:p w:rsidR="0083117D" w:rsidRDefault="0083117D" w:rsidP="00923B4C">
                        <w:pPr>
                          <w:pStyle w:val="NormalWeb"/>
                          <w:spacing w:before="0" w:beforeAutospacing="0" w:after="0" w:afterAutospacing="0"/>
                          <w:rPr>
                            <w:rFonts w:eastAsia="Times New Roman"/>
                            <w:lang w:val="fr-FR"/>
                          </w:rPr>
                        </w:pPr>
                        <w:r>
                          <w:rPr>
                            <w:rFonts w:eastAsia="Times New Roman"/>
                            <w:lang w:val="fr-FR"/>
                          </w:rPr>
                          <w:t>1</w:t>
                        </w:r>
                      </w:p>
                      <w:p w:rsidR="0083117D" w:rsidRPr="000E6B84" w:rsidRDefault="0083117D" w:rsidP="00923B4C">
                        <w:pPr>
                          <w:pStyle w:val="NormalWeb"/>
                          <w:spacing w:before="0" w:beforeAutospacing="0" w:after="0" w:afterAutospacing="0"/>
                          <w:rPr>
                            <w:lang w:val="fr-FR"/>
                          </w:rPr>
                        </w:pPr>
                      </w:p>
                    </w:txbxContent>
                  </v:textbox>
                </v:shape>
                <v:shape id="Zone de texte 515" o:spid="_x0000_s2094" type="#_x0000_t202" style="position:absolute;left:31445;top:7848;width:4575;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wDsUA&#10;AADdAAAADwAAAGRycy9kb3ducmV2LnhtbERPTWvCQBC9F/oflhF6q5tYlJC6hhAIltIetF56m2bH&#10;JJidTbOrpv56tyB4m8f7nGU2mk6caHCtZQXxNAJBXFndcq1g91U+JyCcR9bYWSYFf+QgWz0+LDHV&#10;9swbOm19LUIIuxQVNN73qZSuasigm9qeOHB7Oxj0AQ611AOeQ7jp5CyKFtJgy6GhwZ6KhqrD9mgU&#10;vBflJ25+Zia5dMX6Y5/3v7vvuVJPkzF/BeFp9Hfxzf2mw/z4ZQ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TAOxQAAAN0AAAAPAAAAAAAAAAAAAAAAAJgCAABkcnMv&#10;ZG93bnJldi54bWxQSwUGAAAAAAQABAD1AAAAigMAAAAA&#10;" filled="f" stroked="f" strokeweight=".5pt">
                  <v:textbox>
                    <w:txbxContent>
                      <w:p w:rsidR="0083117D" w:rsidRDefault="0083117D" w:rsidP="00923B4C">
                        <w:pPr>
                          <w:pStyle w:val="NormalWeb"/>
                          <w:spacing w:before="0" w:beforeAutospacing="0" w:after="0" w:afterAutospacing="0"/>
                        </w:pPr>
                        <w:r>
                          <w:rPr>
                            <w:rFonts w:eastAsia="Times New Roman"/>
                          </w:rPr>
                          <w:t>0.5</w:t>
                        </w:r>
                      </w:p>
                      <w:p w:rsidR="0083117D" w:rsidRDefault="0083117D" w:rsidP="00923B4C">
                        <w:pPr>
                          <w:pStyle w:val="NormalWeb"/>
                          <w:spacing w:before="0" w:beforeAutospacing="0" w:after="0" w:afterAutospacing="0"/>
                        </w:pPr>
                        <w:r>
                          <w:rPr>
                            <w:rFonts w:eastAsia="Times New Roman"/>
                          </w:rPr>
                          <w:t> </w:t>
                        </w:r>
                      </w:p>
                    </w:txbxContent>
                  </v:textbox>
                </v:shape>
                <v:shape id="Zone de texte 515" o:spid="_x0000_s2095" type="#_x0000_t202" style="position:absolute;left:33792;top:14960;width:10267;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g68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R9N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4OvHAAAA3QAAAA8AAAAAAAAAAAAAAAAAmAIAAGRy&#10;cy9kb3ducmV2LnhtbFBLBQYAAAAABAAEAPUAAACMAwAAAAA=&#10;" filled="f" stroked="f" strokeweight=".5pt">
                  <v:textbox>
                    <w:txbxContent>
                      <w:p w:rsidR="0083117D" w:rsidRPr="000E6B84" w:rsidRDefault="0083117D" w:rsidP="00923B4C">
                        <w:pPr>
                          <w:pStyle w:val="NormalWeb"/>
                          <w:spacing w:before="0" w:beforeAutospacing="0" w:after="0" w:afterAutospacing="0"/>
                          <w:rPr>
                            <w:lang w:val="fr-FR"/>
                          </w:rPr>
                        </w:pPr>
                        <w:r>
                          <w:rPr>
                            <w:rFonts w:eastAsia="Times New Roman"/>
                            <w:sz w:val="20"/>
                            <w:szCs w:val="20"/>
                            <w:lang w:val="fr-FR"/>
                          </w:rPr>
                          <w:t>C- gaussienne</w:t>
                        </w:r>
                      </w:p>
                    </w:txbxContent>
                  </v:textbox>
                </v:shape>
                <v:shape id="Zone de texte 515" o:spid="_x0000_s2096" type="#_x0000_t202" style="position:absolute;left:35110;top:11382;width:10390;height:4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bB8QA&#10;AADdAAAADwAAAGRycy9kb3ducmV2LnhtbERPS4vCMBC+C/6HMII3TS26SDWKFGQX0YOPy95mm7Et&#10;NpNuk9XqrzfCgrf5+J4zX7amEldqXGlZwWgYgSDOrC45V3A6rgdTEM4ja6wsk4I7OVguup05Jtre&#10;eE/Xg89FCGGXoILC+zqR0mUFGXRDWxMH7mwbgz7AJpe6wVsIN5WMo+hDGiw5NBRYU1pQdjn8GQWb&#10;dL3D/U9spo8q/dyeV/Xv6XuiVL/XrmYgPLX+Lf53f+kwfzSO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2wfEAAAA3QAAAA8AAAAAAAAAAAAAAAAAmAIAAGRycy9k&#10;b3ducmV2LnhtbFBLBQYAAAAABAAEAPUAAACJAwAAAAA=&#10;" filled="f" stroked="f" strokeweight=".5pt">
                  <v:textbox>
                    <w:txbxContent>
                      <w:p w:rsidR="0083117D" w:rsidRPr="00FC3DB2" w:rsidRDefault="0083117D" w:rsidP="00923B4C">
                        <w:pPr>
                          <w:pStyle w:val="NormalWeb"/>
                          <w:spacing w:before="0" w:beforeAutospacing="0" w:after="0" w:afterAutospacing="0"/>
                          <w:rPr>
                            <w:lang w:val="fr-FR"/>
                          </w:rPr>
                        </w:pPr>
                        <w:r>
                          <w:rPr>
                            <w:rFonts w:eastAsia="Times New Roman"/>
                            <w:lang w:val="fr-FR"/>
                          </w:rPr>
                          <w:t>c          c+2/a</w:t>
                        </w:r>
                      </w:p>
                    </w:txbxContent>
                  </v:textbox>
                </v:shape>
              </v:group>
              <v:group id="Groupe 243" o:spid="_x0000_s2097" style="position:absolute;left:45698;top:1333;width:16595;height:16562" coordorigin="45698,1333" coordsize="16595,1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Zone de texte 516" o:spid="_x0000_s2098" type="#_x0000_t202" style="position:absolute;left:46787;top:1333;width:5896;height:3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s7c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R9N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27O3HAAAA3QAAAA8AAAAAAAAAAAAAAAAAmAIAAGRy&#10;cy9kb3ducmV2LnhtbFBLBQYAAAAABAAEAPUAAACMAwAAAAA=&#10;" filled="f" stroked="f" strokeweight=".5pt">
                  <v:textbox>
                    <w:txbxContent>
                      <w:p w:rsidR="0083117D" w:rsidRDefault="00180E00" w:rsidP="00923B4C">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μ</m:t>
                                </m:r>
                              </m:e>
                              <m:sub>
                                <m:r>
                                  <w:rPr>
                                    <w:rFonts w:ascii="Cambria Math" w:eastAsia="Times New Roman" w:hAnsi="Cambria Math"/>
                                  </w:rPr>
                                  <m:t>x</m:t>
                                </m:r>
                              </m:sub>
                            </m:sSub>
                          </m:oMath>
                        </m:oMathPara>
                      </w:p>
                    </w:txbxContent>
                  </v:textbox>
                </v:shape>
                <v:shape id="Zone de texte 515" o:spid="_x0000_s2099" type="#_x0000_t202" style="position:absolute;left:59620;top:12442;width:2673;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N2sMA&#10;AADdAAAADwAAAGRycy9kb3ducmV2LnhtbERPTYvCMBC9C/6HMMLeNLWgSDWKFERZ1oOuF29jM7bF&#10;ZlKbqF1/vRGEvc3jfc5s0ZpK3KlxpWUFw0EEgjizuuRcweF31Z+AcB5ZY2WZFPyRg8W825lhou2D&#10;d3Tf+1yEEHYJKii8rxMpXVaQQTewNXHgzrYx6ANscqkbfIRwU8k4isbSYMmhocCa0oKyy/5mFHyn&#10;qy3uTrGZPKt0/XNe1tfDcaTUV69dTkF4av2/+OPe6DB/OIrh/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N2sMAAADdAAAADwAAAAAAAAAAAAAAAACYAgAAZHJzL2Rv&#10;d25yZXYueG1sUEsFBgAAAAAEAAQA9QAAAIgDAAAAAA==&#10;" filled="f" stroked="f" strokeweight=".5pt">
                  <v:textbox>
                    <w:txbxContent>
                      <w:p w:rsidR="0083117D" w:rsidRDefault="0083117D" w:rsidP="00923B4C">
                        <w:pPr>
                          <w:pStyle w:val="NormalWeb"/>
                          <w:spacing w:before="0" w:beforeAutospacing="0" w:after="0" w:afterAutospacing="0"/>
                        </w:pPr>
                        <w:r>
                          <w:rPr>
                            <w:rFonts w:eastAsia="Times New Roman"/>
                          </w:rPr>
                          <w:t>x</w:t>
                        </w:r>
                      </w:p>
                    </w:txbxContent>
                  </v:textbox>
                </v:shape>
                <v:group id="Groupe 2768" o:spid="_x0000_s2100" style="position:absolute;left:48679;top:2736;width:13614;height:9620" coordorigin="4086,21993" coordsize="1361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Connecteur droit avec flèche 1127" o:spid="_x0000_s2101" type="#_x0000_t32" style="position:absolute;left:4086;top:31613;width:136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aSsQAAADdAAAADwAAAGRycy9kb3ducmV2LnhtbERPS2vCQBC+F/wPywi9FN0kQpXUVVpB&#10;4rG1ij0O2TEJZmdDdvOov75bKPQ2H99z1tvR1KKn1lWWFcTzCARxbnXFhYLT5362AuE8ssbaMin4&#10;JgfbzeRhjam2A39Qf/SFCCHsUlRQet+kUrq8JINubhviwF1ta9AH2BZStziEcFPLJIqepcGKQ0OJ&#10;De1Kym/Hzih4G59ui4HO733V0T27fmXNorgo9TgdX19AeBr9v/jPfdBhfpws4febcIL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ZpKxAAAAN0AAAAPAAAAAAAAAAAA&#10;AAAAAKECAABkcnMvZG93bnJldi54bWxQSwUGAAAAAAQABAD5AAAAkgMAAAAA&#10;" strokecolor="black [3200]" strokeweight="1.5pt">
                    <v:stroke endarrow="open"/>
                    <v:shadow on="t" color="black" opacity="24903f" origin=",.5" offset="0,.55556mm"/>
                  </v:shape>
                  <v:shape id="Connecteur droit avec flèche 1128" o:spid="_x0000_s2102" type="#_x0000_t32" style="position:absolute;left:4086;top:21993;width:0;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LB8YAAADdAAAADwAAAGRycy9kb3ducmV2LnhtbESPQW/CMAyF75P2HyJP2m2kRduECgFR&#10;xLSdQMAuu1mN21Q0Tmky6P79fJi0m633/N7nxWr0nbrSENvABvJJBoq4CrblxsDn6e1pBiomZItd&#10;YDLwQxFWy/u7BRY23PhA12NqlIRwLNCAS6kvtI6VI49xEnpi0eoweEyyDo22A94k3Hd6mmWv2mPL&#10;0uCwp42j6nz89gY2++dQ7srdO2/35/qrduXlJS+NeXwY13NQicb0b/67/rCCn08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tCwfGAAAA3QAAAA8AAAAAAAAA&#10;AAAAAAAAoQIAAGRycy9kb3ducmV2LnhtbFBLBQYAAAAABAAEAPkAAACUAwAAAAA=&#10;" strokecolor="black [3200]" strokeweight="1.5pt">
                    <v:stroke endarrow="open"/>
                    <v:shadow on="t" color="black" opacity="24903f" origin=",.5" offset="0,.55556mm"/>
                  </v:shape>
                  <v:line id="Connecteur droit 1115" o:spid="_x0000_s2103" style="position:absolute;visibility:visible" from="9477,24564" to="9477,3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UwcQAAADdAAAADwAAAGRycy9kb3ducmV2LnhtbERPTWvCQBC9C/0Pywi9SN2kUNHUVbRU&#10;EHvR2B56m2bHbGh2NmRXk/57tyB4m8f7nPmyt7W4UOsrxwrScQKCuHC64lLB53HzNAXhA7LG2jEp&#10;+CMPy8XDYI6Zdh0f6JKHUsQQ9hkqMCE0mZS+MGTRj11DHLmTay2GCNtS6ha7GG5r+ZwkE2mx4thg&#10;sKE3Q8VvfrYKvsO+82b3s84nH+dm9P6l0fiZUo/DfvUKIlAf7uKbe6vj/DR9gf9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TBxAAAAN0AAAAPAAAAAAAAAAAA&#10;AAAAAKECAABkcnMvZG93bnJldi54bWxQSwUGAAAAAAQABAD5AAAAkgMAAAAA&#10;" strokecolor="black [3200]" strokeweight="1.5pt">
                    <v:stroke dashstyle="1 1"/>
                    <v:shadow on="t" color="black" opacity="24903f" origin=",.5" offset="0,.55556mm"/>
                  </v:line>
                  <v:line id="Connecteur droit 1117" o:spid="_x0000_s2104" style="position:absolute;visibility:visible" from="8207,26952" to="8207,3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vLcQAAADdAAAADwAAAGRycy9kb3ducmV2LnhtbERPTWvCQBC9C/6HZQpeSt3Eg9roKq1Y&#10;KPWiaXvobcxOs8HsbMiuJv33rlDwNo/3Oct1b2txodZXjhWk4wQEceF0xaWCr8+3pzkIH5A11o5J&#10;wR95WK+GgyVm2nV8oEseShFD2GeowITQZFL6wpBFP3YNceR+XWsxRNiWUrfYxXBby0mSTKXFimOD&#10;wYY2hopTfrYKfsK+8+bj+JpPd+fmcfut0fhnpUYP/csCRKA+3MX/7ncd56fpDG7fxB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q8txAAAAN0AAAAPAAAAAAAAAAAA&#10;AAAAAKECAABkcnMvZG93bnJldi54bWxQSwUGAAAAAAQABAD5AAAAkgMAAAAA&#10;" strokecolor="black [3200]" strokeweight="1.5pt">
                    <v:stroke dashstyle="1 1"/>
                    <v:shadow on="t" color="black" opacity="24903f" origin=",.5" offset="0,.55556mm"/>
                  </v:line>
                  <v:line id="Connecteur droit 1118" o:spid="_x0000_s2105" style="position:absolute;flip:y;visibility:visible" from="4086,24637" to="9477,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4acUAAADdAAAADwAAAGRycy9kb3ducmV2LnhtbESPT2vCQBDF7wW/wzKCt7qJSCnRVUTw&#10;T29NGqHHITsmwexsyK6afvvOodDbDO/Ne79Zb0fXqQcNofVsIJ0noIgrb1uuDZRfh9d3UCEiW+w8&#10;k4EfCrDdTF7WmFn/5JweRayVhHDI0EATY59pHaqGHIa574lFu/rBYZR1qLUd8CnhrtOLJHnTDluW&#10;hgZ72jdU3Yq7M5Afc1d8fvhQXuLFpYt6mZzKb2Nm03G3AhVpjP/mv+uzFfw0FVz5Rk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K4acUAAADdAAAADwAAAAAAAAAA&#10;AAAAAAChAgAAZHJzL2Rvd25yZXYueG1sUEsFBgAAAAAEAAQA+QAAAJMDAAAAAA==&#10;" strokecolor="black [3200]" strokeweight="1.5pt">
                    <v:stroke dashstyle="1 1"/>
                    <v:shadow on="t" color="black" opacity="24903f" origin=",.5" offset="0,.55556mm"/>
                  </v:line>
                  <v:shape id="Forme libre 2754" o:spid="_x0000_s2106" style="position:absolute;left:5524;top:24688;width:4001;height:6563;visibility:visible;mso-wrap-style:square;v-text-anchor:middle" coordsize="400050,6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ccA&#10;AADdAAAADwAAAGRycy9kb3ducmV2LnhtbESPW2vCQBSE3wv+h+UUfDObipeSuooXSsUWbLXQ10P2&#10;mASzZ8PuGtN/3xWEPg4z8w0zW3SmFi05X1lW8JSkIIhzqysuFHwfXwfPIHxA1lhbJgW/5GEx7z3M&#10;MNP2yl/UHkIhIoR9hgrKEJpMSp+XZNAntiGO3sk6gyFKV0jt8BrhppbDNJ1IgxXHhRIbWpeUnw8X&#10;o2C5eT9/6t3+6E4re/l4K+RPs2uV6j92yxcQgbrwH763t1rBcDoe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oO3HAAAA3QAAAA8AAAAAAAAAAAAAAAAAmAIAAGRy&#10;cy9kb3ducmV2LnhtbFBLBQYAAAAABAAEAPUAAACMAwAAAAA=&#10;" path="m400050,7670c373856,-1061,347662,-9792,323850,26720,300038,63232,287338,128320,257175,226745,227012,325170,174625,547420,142875,617270v-31750,69850,-65088,23813,-76200,28575c55563,650607,87312,647432,76200,645845,65088,644258,,636320,,636320r,e" filled="f" strokecolor="black [3200]" strokeweight="2pt">
                    <v:shadow on="t" color="black" opacity="24903f" origin=",.5" offset="0,.55556mm"/>
                    <v:path arrowok="t" o:connecttype="custom" o:connectlocs="400050,7670;323850,26720;257175,226745;142875,617270;66675,645845;76200,645845;0,636320;0,636320" o:connectangles="0,0,0,0,0,0,0,0"/>
                  </v:shape>
                  <v:shape id="Forme libre 1131" o:spid="_x0000_s2107" style="position:absolute;left:9477;top:24637;width:2883;height:6560;flip:x;visibility:visible;v-text-anchor:middle" coordsize="400050,656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cMEA&#10;AADdAAAADwAAAGRycy9kb3ducmV2LnhtbERP30vDMBB+F/wfwgm+ubQOROqyMkTF184OfDyaW9Ot&#10;uYQm7aJ/vREE3+7j+3mbOtlRLDSFwbGCclWAIO6cHrhX0H683j2CCBFZ4+iYFHxRgHp7fbXBSrsL&#10;N7TsYy9yCIcKFZgYfSVl6AxZDCvniTN3dJPFmOHUSz3hJYfbUd4XxYO0OHBuMOjp2VB33s9WwWf7&#10;shx80zQztqe373VKmLxR6vYm7Z5ARErxX/znftd5frku4febfIL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PnDBAAAA3QAAAA8AAAAAAAAAAAAAAAAAmAIAAGRycy9kb3du&#10;cmV2LnhtbFBLBQYAAAAABAAEAPUAAACGAwAAAAA=&#10;" adj="-11796480,,5400" path="m400050,7670c373856,-1061,347662,-9792,323850,26720,300038,63232,287338,128320,257175,226745,227012,325170,174625,547420,142875,617270v-31750,69850,-65088,23813,-76200,28575c55563,650607,87312,647432,76200,645845,65088,644258,,636320,,636320r,e" filled="f" strokecolor="black [3200]" strokeweight="2pt">
                    <v:stroke joinstyle="miter"/>
                    <v:shadow on="t" color="black" opacity="24903f" origin=",.5" offset="0,.55556mm"/>
                    <v:formulas/>
                    <v:path arrowok="t" o:connecttype="custom" o:connectlocs="288336,7665;233415,26703;185359,226604;102977,616885;48056,645443;54921,645443;0,635923;0,635923" o:connectangles="0,0,0,0,0,0,0,0" textboxrect="0,0,400050,656364"/>
                    <v:textbox style="mso-next-textbox:#Forme libre 1131">
                      <w:txbxContent>
                        <w:p w:rsidR="0083117D" w:rsidRDefault="0083117D" w:rsidP="00923B4C"/>
                      </w:txbxContent>
                    </v:textbox>
                  </v:shape>
                  <v:line id="Connecteur droit 1132" o:spid="_x0000_s2108" style="position:absolute;flip:x;visibility:visible" from="4086,27336" to="8096,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48IAAADdAAAADwAAAGRycy9kb3ducmV2LnhtbERPTWvCQBC9F/wPywi91U1SKRJdRYTW&#10;ejMxgschOybB7GzIrpr+e1cQepvH+5zFajCtuFHvGssK4kkEgri0uuFKQXH4/piBcB5ZY2uZFPyR&#10;g9Vy9LbAVNs7Z3TLfSVCCLsUFdTed6mUrqzJoJvYjjhwZ9sb9AH2ldQ93kO4aWUSRV/SYMOhocaO&#10;NjWVl/xqFGQ/mcn3O+uKoz+aOKmm0bY4KfU+HtZzEJ4G/y9+uX91mB9/Jv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T48IAAADdAAAADwAAAAAAAAAAAAAA&#10;AAChAgAAZHJzL2Rvd25yZXYueG1sUEsFBgAAAAAEAAQA+QAAAJADAAAAAA==&#10;" strokecolor="black [3200]" strokeweight="1.5pt">
                    <v:stroke dashstyle="1 1"/>
                    <v:shadow on="t" color="black" opacity="24903f" origin=",.5" offset="0,.55556mm"/>
                  </v:line>
                </v:group>
                <v:shape id="Zone de texte 515" o:spid="_x0000_s2109" type="#_x0000_t202" style="position:absolute;left:46364;top:4276;width:37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uecQA&#10;AADdAAAADwAAAGRycy9kb3ducmV2LnhtbERPTYvCMBC9C/sfwgjeNNVlpVSjSEFcRA+6XvY2NmNb&#10;bCbdJmrdX28Ewds83udM562pxJUaV1pWMBxEIIgzq0vOFRx+lv0YhPPIGivLpOBODuazj84UE21v&#10;vKPr3ucihLBLUEHhfZ1I6bKCDLqBrYkDd7KNQR9gk0vd4C2Em0qOomgsDZYcGgqsKS0oO+8vRsE6&#10;XW5xdxyZ+L9KV5vTov47/H4p1eu2iwkIT61/i1/ubx3mDz/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rnnEAAAA3QAAAA8AAAAAAAAAAAAAAAAAmAIAAGRycy9k&#10;b3ducmV2LnhtbFBLBQYAAAAABAAEAPUAAACJAwAAAAA=&#10;" filled="f" stroked="f" strokeweight=".5pt">
                  <v:textbox>
                    <w:txbxContent>
                      <w:p w:rsidR="0083117D" w:rsidRDefault="0083117D" w:rsidP="00923B4C">
                        <w:pPr>
                          <w:pStyle w:val="NormalWeb"/>
                          <w:spacing w:before="0" w:beforeAutospacing="0" w:after="0" w:afterAutospacing="0"/>
                        </w:pPr>
                        <w:r>
                          <w:rPr>
                            <w:rFonts w:eastAsia="Times New Roman"/>
                          </w:rPr>
                          <w:t>1</w:t>
                        </w:r>
                      </w:p>
                      <w:p w:rsidR="0083117D" w:rsidRDefault="0083117D" w:rsidP="00923B4C">
                        <w:pPr>
                          <w:pStyle w:val="NormalWeb"/>
                          <w:spacing w:before="0" w:beforeAutospacing="0" w:after="0" w:afterAutospacing="0"/>
                        </w:pPr>
                        <w:r>
                          <w:rPr>
                            <w:rFonts w:eastAsia="Times New Roman"/>
                          </w:rPr>
                          <w:t> </w:t>
                        </w:r>
                      </w:p>
                    </w:txbxContent>
                  </v:textbox>
                </v:shape>
                <v:shape id="Zone de texte 515" o:spid="_x0000_s2110" type="#_x0000_t202" style="position:absolute;left:45698;top:6474;width:4572;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L4sQA&#10;AADdAAAADwAAAGRycy9kb3ducmV2LnhtbERPS4vCMBC+L/gfwgje1lQXV6lGkYKsiHvwcfE2NmNb&#10;bCa1iVr99ZsFwdt8fM+ZzBpTihvVrrCsoNeNQBCnVhecKdjvFp8jEM4jaywtk4IHOZhNWx8TjLW9&#10;84ZuW5+JEMIuRgW591UspUtzMui6tiIO3MnWBn2AdSZ1jfcQbkrZj6JvabDg0JBjRUlO6Xl7NQpW&#10;yeIXN8e+GT3L5Gd9mleX/WGgVKfdzMcgPDX+LX65lzrM730N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C+LEAAAA3QAAAA8AAAAAAAAAAAAAAAAAmAIAAGRycy9k&#10;b3ducmV2LnhtbFBLBQYAAAAABAAEAPUAAACJAwAAAAA=&#10;" filled="f" stroked="f" strokeweight=".5pt">
                  <v:textbox>
                    <w:txbxContent>
                      <w:p w:rsidR="0083117D" w:rsidRDefault="0083117D" w:rsidP="00923B4C">
                        <w:pPr>
                          <w:pStyle w:val="NormalWeb"/>
                          <w:spacing w:before="0" w:beforeAutospacing="0" w:after="0" w:afterAutospacing="0"/>
                        </w:pPr>
                        <w:r>
                          <w:rPr>
                            <w:rFonts w:eastAsia="Times New Roman"/>
                          </w:rPr>
                          <w:t>0.6</w:t>
                        </w:r>
                      </w:p>
                      <w:p w:rsidR="0083117D" w:rsidRDefault="0083117D" w:rsidP="00923B4C">
                        <w:pPr>
                          <w:pStyle w:val="NormalWeb"/>
                          <w:spacing w:before="0" w:beforeAutospacing="0" w:after="0" w:afterAutospacing="0"/>
                        </w:pPr>
                        <w:r>
                          <w:rPr>
                            <w:rFonts w:eastAsia="Times New Roman"/>
                          </w:rPr>
                          <w:t> </w:t>
                        </w:r>
                      </w:p>
                    </w:txbxContent>
                  </v:textbox>
                </v:shape>
                <v:shape id="Zone de texte 515" o:spid="_x0000_s2111" type="#_x0000_t202" style="position:absolute;left:49352;top:14949;width:10268;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FcMQA&#10;AADdAAAADwAAAGRycy9kb3ducmV2LnhtbERPTYvCMBC9C/6HMII3TSuuSDWKFESR3YOuF29jM7bF&#10;ZlKbqHV//WZB2Ns83ufMl62pxIMaV1pWEA8jEMSZ1SXnCo7f68EUhPPIGivLpOBFDpaLbmeOibZP&#10;3tPj4HMRQtglqKDwvk6kdFlBBt3Q1sSBu9jGoA+wyaVu8BnCTSVHUTSRBksODQXWlBaUXQ93o2CX&#10;rr9wfx6Z6U+Vbj4vq/p2PH0o1e+1qxkIT63/F7/dWx3mx+M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RXDEAAAA3QAAAA8AAAAAAAAAAAAAAAAAmAIAAGRycy9k&#10;b3ducmV2LnhtbFBLBQYAAAAABAAEAPUAAACJAwAAAAA=&#10;" filled="f" stroked="f" strokeweight=".5pt">
                  <v:textbox>
                    <w:txbxContent>
                      <w:p w:rsidR="0083117D" w:rsidRPr="0002757E" w:rsidRDefault="0083117D" w:rsidP="00923B4C">
                        <w:pPr>
                          <w:pStyle w:val="NormalWeb"/>
                          <w:spacing w:before="0" w:beforeAutospacing="0" w:after="0" w:afterAutospacing="0"/>
                          <w:rPr>
                            <w:sz w:val="20"/>
                            <w:szCs w:val="20"/>
                            <w:lang w:val="fr-FR"/>
                          </w:rPr>
                        </w:pPr>
                        <w:r w:rsidRPr="0002757E">
                          <w:rPr>
                            <w:rFonts w:eastAsia="Times New Roman"/>
                            <w:sz w:val="20"/>
                            <w:szCs w:val="20"/>
                            <w:lang w:val="fr-FR"/>
                          </w:rPr>
                          <w:t>D- sigmoïde</w:t>
                        </w:r>
                      </w:p>
                    </w:txbxContent>
                  </v:textbox>
                </v:shape>
                <v:shape id="Zone de texte 515" o:spid="_x0000_s2112" type="#_x0000_t202" style="position:absolute;left:48679;top:12020;width:8441;height:3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MQA&#10;AADdAAAADwAAAGRycy9kb3ducmV2LnhtbERPS4vCMBC+L/gfwgje1lTXFalGkYKsiHvwcfE2NmNb&#10;bCa1iVr99ZsFwdt8fM+ZzBpTihvVrrCsoNeNQBCnVhecKdjvFp8jEM4jaywtk4IHOZhNWx8TjLW9&#10;84ZuW5+JEMIuRgW591UspUtzMui6tiIO3MnWBn2AdSZ1jfcQbkrZj6KhNFhwaMixoiSn9Ly9GgWr&#10;ZPGLm2PfjJ5l8rM+zavL/vCtVKfdzMcgPDX+LX65lzrM7w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fpzEAAAA3QAAAA8AAAAAAAAAAAAAAAAAmAIAAGRycy9k&#10;b3ducmV2LnhtbFBLBQYAAAAABAAEAPUAAACJAwAAAAA=&#10;" filled="f" stroked="f" strokeweight=".5pt">
                  <v:textbox>
                    <w:txbxContent>
                      <w:p w:rsidR="0083117D" w:rsidRPr="00FC3DB2" w:rsidRDefault="0083117D" w:rsidP="00923B4C">
                        <w:pPr>
                          <w:pStyle w:val="NormalWeb"/>
                          <w:spacing w:before="0" w:beforeAutospacing="0" w:after="0" w:afterAutospacing="0"/>
                          <w:rPr>
                            <w:lang w:val="fr-FR"/>
                          </w:rPr>
                        </w:pPr>
                        <w:r>
                          <w:rPr>
                            <w:rFonts w:eastAsia="Times New Roman"/>
                            <w:lang w:val="fr-FR"/>
                          </w:rPr>
                          <w:t>m+σ   m</w:t>
                        </w:r>
                      </w:p>
                    </w:txbxContent>
                  </v:textbox>
                </v:shape>
              </v:group>
            </v:group>
            <w10:wrap type="none"/>
            <w10:anchorlock/>
          </v:group>
        </w:pict>
      </w:r>
    </w:p>
    <w:p w:rsidR="005B2FF4" w:rsidRDefault="005B2FF4" w:rsidP="00D60A1B">
      <w:pPr>
        <w:pStyle w:val="Ref-Fig-MISERapBib"/>
      </w:pPr>
      <w:bookmarkStart w:id="76" w:name="_Toc418990133"/>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6</w:t>
      </w:r>
      <w:r w:rsidR="00180E00">
        <w:fldChar w:fldCharType="end"/>
      </w:r>
      <w:r>
        <w:t xml:space="preserve"> : </w:t>
      </w:r>
      <w:r w:rsidR="0002757E">
        <w:t>formes usuelles des fonctions d’appartenance</w:t>
      </w:r>
      <w:bookmarkEnd w:id="76"/>
    </w:p>
    <w:p w:rsidR="00451863" w:rsidRDefault="002351D8" w:rsidP="003909CB">
      <w:pPr>
        <w:pStyle w:val="Paragraphe-MISERapBib"/>
      </w:pPr>
      <w:r>
        <w:t>L</w:t>
      </w:r>
      <w:r w:rsidR="00451863">
        <w:t>a</w:t>
      </w:r>
      <w:r w:rsidR="00EF79FF">
        <w:t xml:space="preserve"> </w:t>
      </w:r>
      <w:r w:rsidR="00451863">
        <w:t>fonction</w:t>
      </w:r>
      <w:r>
        <w:t xml:space="preserve"> triangulaire est définie par trois paramètres (</w:t>
      </w:r>
      <w:r w:rsidRPr="00451863">
        <w:rPr>
          <w:i/>
          <w:iCs/>
        </w:rPr>
        <w:t>a,b,c</w:t>
      </w:r>
      <w:r>
        <w:t xml:space="preserve">), qui déterminent les cordonnées des trois </w:t>
      </w:r>
      <w:r w:rsidR="001642BB">
        <w:t>sommets</w:t>
      </w:r>
      <w:r>
        <w:t xml:space="preserve"> (figure IV.2</w:t>
      </w:r>
      <w:r w:rsidR="00451863">
        <w:t>.A</w:t>
      </w:r>
      <w:r>
        <w:t>) :</w:t>
      </w:r>
    </w:p>
    <w:p w:rsidR="00451863" w:rsidRPr="00026912" w:rsidRDefault="00451863" w:rsidP="00451863">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451863">
        <w:rPr>
          <w:position w:val="-24"/>
          <w:sz w:val="18"/>
          <w:szCs w:val="18"/>
        </w:rPr>
        <w:object w:dxaOrig="4000" w:dyaOrig="620">
          <v:shape id="_x0000_i1306" type="#_x0000_t75" style="width:196.3pt;height:31.7pt" o:ole="" fillcolor="window">
            <v:imagedata r:id="rId582" o:title=""/>
          </v:shape>
          <o:OLEObject Type="Embed" ProgID="Equation.3" ShapeID="_x0000_i1306" DrawAspect="Content" ObjectID="_1278969321" r:id="rId583"/>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8</w:t>
      </w:r>
      <w:r w:rsidR="00180E00">
        <w:rPr>
          <w:rFonts w:asciiTheme="majorBidi" w:hAnsiTheme="majorBidi" w:cstheme="majorBidi"/>
          <w:sz w:val="24"/>
          <w:szCs w:val="24"/>
        </w:rPr>
        <w:fldChar w:fldCharType="end"/>
      </w:r>
      <w:r w:rsidRPr="00026912">
        <w:rPr>
          <w:rFonts w:eastAsia="Symbol"/>
          <w:sz w:val="24"/>
          <w:szCs w:val="24"/>
        </w:rPr>
        <w:t></w:t>
      </w:r>
    </w:p>
    <w:p w:rsidR="00451863" w:rsidRDefault="00451863" w:rsidP="00EF79FF">
      <w:pPr>
        <w:pStyle w:val="Paragraphe-MISERapBib"/>
      </w:pPr>
      <w:r>
        <w:t xml:space="preserve">La fonction </w:t>
      </w:r>
      <w:r w:rsidR="00EF79FF">
        <w:t>trapézoïdale</w:t>
      </w:r>
      <w:r>
        <w:t xml:space="preserve">  est définie par quatre paramètres (</w:t>
      </w:r>
      <w:r w:rsidRPr="00451863">
        <w:rPr>
          <w:i/>
          <w:iCs/>
        </w:rPr>
        <w:t>a, b,c,d</w:t>
      </w:r>
      <w:r>
        <w:t>), (figure IV.2.B) :</w:t>
      </w:r>
    </w:p>
    <w:p w:rsidR="00451863" w:rsidRPr="00026912" w:rsidRDefault="00451863" w:rsidP="00451863">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1642BB" w:rsidRPr="00451863">
        <w:rPr>
          <w:position w:val="-24"/>
          <w:sz w:val="18"/>
          <w:szCs w:val="18"/>
        </w:rPr>
        <w:object w:dxaOrig="4180" w:dyaOrig="620">
          <v:shape id="_x0000_i1307" type="#_x0000_t75" style="width:204pt;height:31.7pt" o:ole="" fillcolor="window">
            <v:imagedata r:id="rId584" o:title=""/>
          </v:shape>
          <o:OLEObject Type="Embed" ProgID="Equation.3" ShapeID="_x0000_i1307" DrawAspect="Content" ObjectID="_1278969322" r:id="rId585"/>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9</w:t>
      </w:r>
      <w:r w:rsidR="00180E00">
        <w:rPr>
          <w:rFonts w:asciiTheme="majorBidi" w:hAnsiTheme="majorBidi" w:cstheme="majorBidi"/>
          <w:sz w:val="24"/>
          <w:szCs w:val="24"/>
        </w:rPr>
        <w:fldChar w:fldCharType="end"/>
      </w:r>
      <w:r w:rsidRPr="00026912">
        <w:rPr>
          <w:rFonts w:eastAsia="Symbol"/>
          <w:sz w:val="24"/>
          <w:szCs w:val="24"/>
        </w:rPr>
        <w:t></w:t>
      </w:r>
    </w:p>
    <w:p w:rsidR="00451863" w:rsidRDefault="00451863" w:rsidP="003909CB">
      <w:pPr>
        <w:pStyle w:val="Paragraphe-MISERapBib"/>
      </w:pPr>
      <w:r>
        <w:t xml:space="preserve"> La fonction gaussienne  est définie par quatre paramètres (</w:t>
      </w:r>
      <w:r>
        <w:rPr>
          <w:i/>
          <w:iCs/>
        </w:rPr>
        <w:t>σ,m</w:t>
      </w:r>
      <w:r>
        <w:t>), (figure IV.2.C) :</w:t>
      </w:r>
    </w:p>
    <w:p w:rsidR="00451863" w:rsidRPr="00026912" w:rsidRDefault="00451863" w:rsidP="00451863">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451863">
        <w:rPr>
          <w:position w:val="-24"/>
          <w:sz w:val="18"/>
          <w:szCs w:val="18"/>
        </w:rPr>
        <w:object w:dxaOrig="2860" w:dyaOrig="660">
          <v:shape id="_x0000_i1308" type="#_x0000_t75" style="width:140.55pt;height:34.3pt" o:ole="" fillcolor="window">
            <v:imagedata r:id="rId586" o:title=""/>
          </v:shape>
          <o:OLEObject Type="Embed" ProgID="Equation.3" ShapeID="_x0000_i1308" DrawAspect="Content" ObjectID="_1278969323" r:id="rId587"/>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10</w:t>
      </w:r>
      <w:r w:rsidR="00180E00">
        <w:rPr>
          <w:rFonts w:asciiTheme="majorBidi" w:hAnsiTheme="majorBidi" w:cstheme="majorBidi"/>
          <w:sz w:val="24"/>
          <w:szCs w:val="24"/>
        </w:rPr>
        <w:fldChar w:fldCharType="end"/>
      </w:r>
      <w:r w:rsidRPr="00026912">
        <w:rPr>
          <w:rFonts w:eastAsia="Symbol"/>
          <w:sz w:val="24"/>
          <w:szCs w:val="24"/>
        </w:rPr>
        <w:t></w:t>
      </w:r>
    </w:p>
    <w:p w:rsidR="00451863" w:rsidRDefault="00451863" w:rsidP="003909CB">
      <w:pPr>
        <w:pStyle w:val="Paragraphe-MISERapBib"/>
      </w:pPr>
      <w:r>
        <w:t xml:space="preserve">La fonction </w:t>
      </w:r>
      <w:r w:rsidR="001642BB">
        <w:t>sigmoïde</w:t>
      </w:r>
      <w:r>
        <w:t xml:space="preserve">  est définie par </w:t>
      </w:r>
      <w:r w:rsidR="001642BB">
        <w:t xml:space="preserve">deux </w:t>
      </w:r>
      <w:r>
        <w:t xml:space="preserve"> paramètres (</w:t>
      </w:r>
      <w:r w:rsidR="001642BB">
        <w:rPr>
          <w:i/>
          <w:iCs/>
        </w:rPr>
        <w:t>a, c</w:t>
      </w:r>
      <w:r>
        <w:t>), (figure IV.2.</w:t>
      </w:r>
      <w:r w:rsidR="001642BB">
        <w:t>D</w:t>
      </w:r>
      <w:r>
        <w:t>) :</w:t>
      </w:r>
    </w:p>
    <w:p w:rsidR="00451863" w:rsidRPr="005A13F1" w:rsidRDefault="00451863" w:rsidP="005A13F1">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1642BB" w:rsidRPr="001642BB">
        <w:rPr>
          <w:position w:val="-30"/>
          <w:sz w:val="18"/>
          <w:szCs w:val="18"/>
        </w:rPr>
        <w:object w:dxaOrig="2940" w:dyaOrig="680">
          <v:shape id="_x0000_i1309" type="#_x0000_t75" style="width:2in;height:35.15pt" o:ole="" fillcolor="window">
            <v:imagedata r:id="rId588" o:title=""/>
          </v:shape>
          <o:OLEObject Type="Embed" ProgID="Equation.3" ShapeID="_x0000_i1309" DrawAspect="Content" ObjectID="_1278969324" r:id="rId589"/>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11</w:t>
      </w:r>
      <w:r w:rsidR="00180E00">
        <w:rPr>
          <w:rFonts w:asciiTheme="majorBidi" w:hAnsiTheme="majorBidi" w:cstheme="majorBidi"/>
          <w:sz w:val="24"/>
          <w:szCs w:val="24"/>
        </w:rPr>
        <w:fldChar w:fldCharType="end"/>
      </w:r>
      <w:r w:rsidRPr="00026912">
        <w:rPr>
          <w:rFonts w:eastAsia="Symbol"/>
          <w:sz w:val="24"/>
          <w:szCs w:val="24"/>
        </w:rPr>
        <w:t></w:t>
      </w:r>
    </w:p>
    <w:p w:rsidR="001642BB" w:rsidRDefault="001642BB" w:rsidP="003909CB">
      <w:pPr>
        <w:pStyle w:val="T4-styleMISE"/>
      </w:pPr>
      <w:r>
        <w:t>Règles floues</w:t>
      </w:r>
    </w:p>
    <w:p w:rsidR="00451863" w:rsidRDefault="00EE3CF7" w:rsidP="003909CB">
      <w:pPr>
        <w:pStyle w:val="Paragraphe-MISERapBib"/>
      </w:pPr>
      <w:r>
        <w:t>Elle rassemble l’ensemble des règles loues de type « </w:t>
      </w:r>
      <w:r w:rsidR="001F5EFF">
        <w:t>SI-ALORS</w:t>
      </w:r>
      <w:r>
        <w:t xml:space="preserve"> » décrivant en termes linguistique basées sur la connaissance d’un expert le comportement </w:t>
      </w:r>
      <w:r w:rsidR="00F16B04">
        <w:t xml:space="preserve">dynamique du </w:t>
      </w:r>
      <w:r>
        <w:t>système</w:t>
      </w:r>
      <w:r w:rsidR="00EC2FF9">
        <w:t xml:space="preserve"> [</w:t>
      </w:r>
      <w:r w:rsidR="00C320F7">
        <w:t>27</w:t>
      </w:r>
      <w:r w:rsidR="00EC2FF9">
        <w:t>]</w:t>
      </w:r>
      <w:r>
        <w:t xml:space="preserve"> : </w:t>
      </w:r>
    </w:p>
    <w:p w:rsidR="00F16B04" w:rsidRPr="00026912" w:rsidRDefault="00F16B04" w:rsidP="00F16B04">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5A13F1" w:rsidRPr="005A13F1">
        <w:rPr>
          <w:position w:val="-120"/>
          <w:sz w:val="18"/>
          <w:szCs w:val="18"/>
        </w:rPr>
        <w:object w:dxaOrig="5460" w:dyaOrig="2520">
          <v:shape id="_x0000_i1310" type="#_x0000_t75" style="width:267.45pt;height:128.55pt" o:ole="" fillcolor="window">
            <v:imagedata r:id="rId590" o:title=""/>
          </v:shape>
          <o:OLEObject Type="Embed" ProgID="Equation.3" ShapeID="_x0000_i1310" DrawAspect="Content" ObjectID="_1278969325" r:id="rId59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12</w:t>
      </w:r>
      <w:r w:rsidR="00180E00">
        <w:rPr>
          <w:rFonts w:asciiTheme="majorBidi" w:hAnsiTheme="majorBidi" w:cstheme="majorBidi"/>
          <w:sz w:val="24"/>
          <w:szCs w:val="24"/>
        </w:rPr>
        <w:fldChar w:fldCharType="end"/>
      </w:r>
      <w:r w:rsidRPr="00026912">
        <w:rPr>
          <w:rFonts w:eastAsia="Symbol"/>
          <w:sz w:val="24"/>
          <w:szCs w:val="24"/>
        </w:rPr>
        <w:t></w:t>
      </w:r>
    </w:p>
    <w:p w:rsidR="00210217" w:rsidRDefault="0038689E" w:rsidP="00EF79FF">
      <w:pPr>
        <w:pStyle w:val="Paragraphe-MISERapBib"/>
      </w:pPr>
      <w:r w:rsidRPr="0038689E">
        <w:rPr>
          <w:i/>
          <w:iCs/>
        </w:rPr>
        <w:t>Remarque</w:t>
      </w:r>
      <w:r>
        <w:t xml:space="preserve"> : </w:t>
      </w:r>
      <w:r w:rsidR="005A13F1">
        <w:t>A titre d’illustration on prend l’exemple (Tableau I</w:t>
      </w:r>
      <w:r w:rsidR="00EF79FF">
        <w:t>V</w:t>
      </w:r>
      <w:r w:rsidR="005A13F1">
        <w:t>.1).</w:t>
      </w:r>
    </w:p>
    <w:p w:rsidR="00210217" w:rsidRDefault="00210217" w:rsidP="00511C4F">
      <w:pPr>
        <w:pStyle w:val="T2-styleMISE"/>
      </w:pPr>
      <w:bookmarkStart w:id="77" w:name="_Toc418990038"/>
      <w:r>
        <w:t>Principe de la commande par la logique floue</w:t>
      </w:r>
      <w:bookmarkEnd w:id="77"/>
    </w:p>
    <w:p w:rsidR="00451863" w:rsidRDefault="00C80BA1" w:rsidP="003909CB">
      <w:pPr>
        <w:pStyle w:val="Paragraphe-MISERapBib"/>
      </w:pPr>
      <w:r>
        <w:t xml:space="preserve">L’utilisation de la commande floue est particulièrement intéressante lorsqu’on ne dispose pas de modèle mathématique précis du processus à commander ou lorsque </w:t>
      </w:r>
      <w:r w:rsidR="00DF4281">
        <w:t>ce dernier présente de trop fo</w:t>
      </w:r>
      <w:r>
        <w:t xml:space="preserve">rtes non linéaire ou imprécisions [27]. </w:t>
      </w:r>
    </w:p>
    <w:p w:rsidR="00C80BA1" w:rsidRDefault="00C80BA1" w:rsidP="003909CB">
      <w:pPr>
        <w:pStyle w:val="T3-styleMISE"/>
      </w:pPr>
      <w:r>
        <w:t>Structure générale d’un contrôleur flou</w:t>
      </w:r>
    </w:p>
    <w:p w:rsidR="00C80BA1" w:rsidRDefault="00C80BA1" w:rsidP="003909CB">
      <w:pPr>
        <w:pStyle w:val="Paragraphe-MISERapBib"/>
      </w:pPr>
      <w:r>
        <w:t xml:space="preserve">En générale, les contrôleurs flous sont utilisés dans </w:t>
      </w:r>
      <w:r w:rsidR="00DF4281">
        <w:t xml:space="preserve">les structures de commande en </w:t>
      </w:r>
      <w:r>
        <w:t xml:space="preserve">boucle fermée </w:t>
      </w:r>
      <w:r w:rsidR="00DF4281">
        <w:t xml:space="preserve">dans </w:t>
      </w:r>
      <w:r>
        <w:t>processus</w:t>
      </w:r>
      <w:r w:rsidR="00DF4281">
        <w:t>. La majorité des contrôleurs flous développés utilisent le schéma simple proposé par Mamdani, la figure (IV.3) illustré structure interne de régulateurs [6, 25,27].</w:t>
      </w:r>
    </w:p>
    <w:p w:rsidR="00DF4281" w:rsidRDefault="00180E00" w:rsidP="00D60A1B">
      <w:pPr>
        <w:pStyle w:val="Ref-Fig-MISERapBib"/>
      </w:pPr>
      <w:r>
        <w:rPr>
          <w:noProof/>
        </w:rPr>
      </w:r>
      <w:r>
        <w:rPr>
          <w:noProof/>
        </w:rPr>
        <w:pict>
          <v:group id="Zone de dessin 246" o:spid="_x0000_s2113" editas="canvas" style="width:472.5pt;height:219.65pt;mso-position-horizontal-relative:char;mso-position-vertical-relative:line" coordsize="60007,2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">
            <v:shape id="_x0000_s2114" type="#_x0000_t75" style="position:absolute;width:60007;height:27889;visibility:visible">
              <v:fill o:detectmouseclick="t"/>
              <v:path o:connecttype="none"/>
            </v:shape>
            <v:group id="Groupe 407" o:spid="_x0000_s2115" style="position:absolute;left:95;top:456;width:59712;height:27436" coordorigin="95,456" coordsize="59712,27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Zone de texte 398" o:spid="_x0000_s2116" type="#_x0000_t202" style="position:absolute;left:95;top:8699;width:6001;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9Y8MA&#10;AADcAAAADwAAAGRycy9kb3ducmV2LnhtbERPTYvCMBC9C/sfwix403QV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z9Y8MAAADcAAAADwAAAAAAAAAAAAAAAACYAgAAZHJzL2Rv&#10;d25yZXYueG1sUEsFBgAAAAAEAAQA9QAAAIgDAAAAAA==&#10;" filled="f" stroked="f" strokeweight=".5pt">
                <v:textbox style="mso-next-textbox:#Zone de texte 398">
                  <w:txbxContent>
                    <w:p w:rsidR="0083117D" w:rsidRDefault="0083117D">
                      <w:r>
                        <w:t xml:space="preserve">Entrée  </w:t>
                      </w:r>
                    </w:p>
                  </w:txbxContent>
                </v:textbox>
              </v:shape>
              <v:shape id="Zone de texte 249" o:spid="_x0000_s2117" type="#_x0000_t202" style="position:absolute;left:6095;top:8890;width:13714;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BDMIA&#10;AADcAAAADwAAAGRycy9kb3ducmV2LnhtbESPQYvCMBSE78L+h/AW9mZTZRGtRhFR8LqtB709mmdb&#10;bV5Kkq3df78RBI/DzHzDrDaDaUVPzjeWFUySFARxaXXDlYJTcRjPQfiArLG1TAr+yMNm/TFaYabt&#10;g3+oz0MlIoR9hgrqELpMSl/WZNAntiOO3tU6gyFKV0nt8BHhppXTNJ1Jgw3HhRo72tVU3vNfo+Co&#10;aZe7/fl64G2xvwyToujDTamvz2G7BBFoCO/wq33UCqbfC3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sEMwgAAANwAAAAPAAAAAAAAAAAAAAAAAJgCAABkcnMvZG93&#10;bnJldi54bWxQSwUGAAAAAAQABAD1AAAAhwMAAAAA&#10;" filled="f" strokeweight="2pt">
                <v:textbox style="mso-next-textbox:#Zone de texte 249">
                  <w:txbxContent>
                    <w:p w:rsidR="0083117D" w:rsidRDefault="0083117D" w:rsidP="00A5092F">
                      <w:pPr>
                        <w:jc w:val="center"/>
                      </w:pPr>
                      <w:r w:rsidRPr="00A5092F">
                        <w:t>Interface de</w:t>
                      </w:r>
                    </w:p>
                    <w:p w:rsidR="0083117D" w:rsidRDefault="0083117D" w:rsidP="00A5092F">
                      <w:pPr>
                        <w:jc w:val="center"/>
                      </w:pPr>
                      <w:r w:rsidRPr="00A5092F">
                        <w:t>Fuzzification</w:t>
                      </w:r>
                    </w:p>
                  </w:txbxContent>
                </v:textbox>
              </v:shape>
              <v:shape id="Zone de texte 249" o:spid="_x0000_s2118" type="#_x0000_t202" style="position:absolute;left:23040;top:8667;width:14478;height:6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zPMAA&#10;AADdAAAADwAAAGRycy9kb3ducmV2LnhtbERPTYvCMBC9L/gfwgje1rQiy1KNIqLg1daD3oZmbKvN&#10;pCSx1n9vhIW9zeN9znI9mFb05HxjWUE6TUAQl1Y3XCk4FfvvXxA+IGtsLZOCF3lYr0ZfS8y0ffKR&#10;+jxUIoawz1BBHUKXSenLmgz6qe2II3e1zmCI0FVSO3zGcNPKWZL8SIMNx4YaO9rWVN7zh1Fw0LTN&#10;3e583fOm2F2GtCj6cFNqMh42CxCBhvAv/nMfdJyfzufw+Sa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FzPMAAAADdAAAADwAAAAAAAAAAAAAAAACYAgAAZHJzL2Rvd25y&#10;ZXYueG1sUEsFBgAAAAAEAAQA9QAAAIUDAAAAAA==&#10;" filled="f" strokeweight="2pt">
                <v:textbox>
                  <w:txbxContent>
                    <w:p w:rsidR="0083117D" w:rsidRDefault="0083117D" w:rsidP="00A5092F">
                      <w:pPr>
                        <w:pStyle w:val="NormalWeb"/>
                        <w:spacing w:before="0" w:beforeAutospacing="0" w:after="0" w:afterAutospacing="0"/>
                        <w:jc w:val="center"/>
                        <w:rPr>
                          <w:rFonts w:eastAsia="Times New Roman"/>
                          <w:lang w:val="fr-FR"/>
                        </w:rPr>
                      </w:pPr>
                    </w:p>
                    <w:p w:rsidR="0083117D" w:rsidRPr="00A5092F" w:rsidRDefault="0083117D" w:rsidP="00A5092F">
                      <w:pPr>
                        <w:pStyle w:val="NormalWeb"/>
                        <w:spacing w:before="0" w:beforeAutospacing="0" w:after="0" w:afterAutospacing="0"/>
                        <w:jc w:val="center"/>
                        <w:rPr>
                          <w:lang w:val="fr-FR"/>
                        </w:rPr>
                      </w:pPr>
                      <w:r>
                        <w:rPr>
                          <w:rFonts w:eastAsia="Times New Roman"/>
                          <w:lang w:val="fr-FR"/>
                        </w:rPr>
                        <w:t>Inférences</w:t>
                      </w:r>
                    </w:p>
                  </w:txbxContent>
                </v:textbox>
              </v:shape>
              <v:shape id="Zone de texte 249" o:spid="_x0000_s2119" type="#_x0000_t202" style="position:absolute;left:39515;top:8890;width:13819;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l4cAA&#10;AADdAAAADwAAAGRycy9kb3ducmV2LnhtbERPTYvCMBC9L/gfwgje1rTiLlKNIqLg1XYPehuasa02&#10;k5LEWv+9WVjY2zze56w2g2lFT843lhWk0wQEcWl1w5WCn+LwuQDhA7LG1jIpeJGHzXr0scJM2yef&#10;qM9DJWII+wwV1CF0mZS+rMmgn9qOOHJX6wyGCF0ltcNnDDetnCXJtzTYcGyosaNdTeU9fxgFR027&#10;3O3P1wNvi/1lSIuiDzelJuNhuwQRaAj/4j/3Ucf56dccfr+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jl4cAAAADdAAAADwAAAAAAAAAAAAAAAACYAgAAZHJzL2Rvd25y&#10;ZXYueG1sUEsFBgAAAAAEAAQA9QAAAIUDAAAAAA==&#10;" filled="f" strokeweight="2pt">
                <v:textbox>
                  <w:txbxContent>
                    <w:p w:rsidR="0083117D" w:rsidRDefault="0083117D" w:rsidP="00A5092F">
                      <w:pPr>
                        <w:pStyle w:val="NormalWeb"/>
                        <w:spacing w:before="0" w:beforeAutospacing="0" w:after="0" w:afterAutospacing="0"/>
                        <w:jc w:val="center"/>
                      </w:pPr>
                      <w:r>
                        <w:rPr>
                          <w:rFonts w:eastAsia="Times New Roman"/>
                        </w:rPr>
                        <w:t>Interface de</w:t>
                      </w:r>
                    </w:p>
                    <w:p w:rsidR="0083117D" w:rsidRDefault="0083117D" w:rsidP="00A5092F">
                      <w:pPr>
                        <w:pStyle w:val="NormalWeb"/>
                        <w:spacing w:before="0" w:beforeAutospacing="0" w:after="0" w:afterAutospacing="0"/>
                        <w:jc w:val="center"/>
                      </w:pPr>
                      <w:r>
                        <w:rPr>
                          <w:rFonts w:eastAsia="Times New Roman"/>
                        </w:rPr>
                        <w:t>Défuzzification</w:t>
                      </w:r>
                    </w:p>
                  </w:txbxContent>
                </v:textbox>
              </v:shape>
              <v:shape id="Connecteur droit avec flèche 250" o:spid="_x0000_s2120" type="#_x0000_t32" style="position:absolute;left:19809;top:12271;width:32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AissMAAADcAAAADwAAAGRycy9kb3ducmV2LnhtbERPz2vCMBS+C/sfwhvspqkOXalGkcGm&#10;ooxNvXh7NM+ms3kpTdT635uD4PHj+z2ZtbYSF2p86VhBv5eAIM6dLrlQsN99dVMQPiBrrByTght5&#10;mE1fOhPMtLvyH122oRAxhH2GCkwIdSalzw1Z9D1XE0fu6BqLIcKmkLrBawy3lRwkyUhaLDk2GKzp&#10;01B+2p6tgsWB9v8f82S1Md/D9/XuJ61+T6lSb6/tfAwiUBue4od7qRUMhnF+PBOP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IrLDAAAA3AAAAA8AAAAAAAAAAAAA&#10;AAAAoQIAAGRycy9kb3ducmV2LnhtbFBLBQYAAAAABAAEAPkAAACRAwAAAAA=&#10;" strokecolor="black [3200]" strokeweight="1.5pt">
                <v:stroke endarrow="block"/>
                <v:shadow on="t" color="black" opacity="24903f" origin=",.5" offset="0,.55556mm"/>
              </v:shape>
              <v:shape id="Connecteur droit avec flèche 1161" o:spid="_x0000_s2121" type="#_x0000_t32" style="position:absolute;left:37518;top:12049;width:20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3IDsUAAADdAAAADwAAAGRycy9kb3ducmV2LnhtbERPS2vCQBC+C/0PyxS81U2U2hBdRQQf&#10;paW06qW3ITtmo9nZkF01/ffdQsHbfHzPmc47W4srtb5yrCAdJCCIC6crLhUc9qunDIQPyBprx6Tg&#10;hzzMZw+9Keba3fiLrrtQihjCPkcFJoQml9IXhiz6gWuII3d0rcUQYVtK3eIthttaDpNkLC1WHBsM&#10;NrQ0VJx3F6tg802H08sieX036+fR2/4jqz/PmVL9x24xARGoC3fxv3ur4/x0nMLfN/EE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3IDsUAAADdAAAADwAAAAAAAAAA&#10;AAAAAAChAgAAZHJzL2Rvd25yZXYueG1sUEsFBgAAAAAEAAQA+QAAAJMDAAAAAA==&#10;" strokecolor="black [3200]" strokeweight="1.5pt">
                <v:stroke endarrow="block"/>
                <v:shadow on="t" color="black" opacity="24903f" origin=",.5" offset="0,.55556mm"/>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59" o:spid="_x0000_s2122" type="#_x0000_t132" style="position:absolute;left:21526;top:19716;width:17240;height:4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qVsUA&#10;AADcAAAADwAAAGRycy9kb3ducmV2LnhtbESPQWvCQBSE7wX/w/IKvdVNFUWjq2hBKAUPWg96e2Sf&#10;STD7NmZfY/rvXUHocZiZb5j5snOVaqkJpWcDH/0EFHHmbcm5gcPP5n0CKgiyxcozGfijAMtF72WO&#10;qfU33lG7l1xFCIcUDRQidap1yApyGPq+Jo7e2TcOJcom17bBW4S7Sg+SZKwdlhwXCqzps6Dssv91&#10;BrLrwW2P/N2e1ydZjbaX3VSGa2PeXrvVDJRQJ//hZ/vLGhiMpvA4E4+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GpWxQAAANwAAAAPAAAAAAAAAAAAAAAAAJgCAABkcnMv&#10;ZG93bnJldi54bWxQSwUGAAAAAAQABAD1AAAAigMAAAAA&#10;" filled="f" strokecolor="black [3040]" strokeweight="2pt">
                <v:shadow on="t" color="black" opacity="22937f" origin=",.5" offset="0,.63889mm"/>
              </v:shape>
              <v:shape id="Zone de texte 262" o:spid="_x0000_s2123" type="#_x0000_t202" style="position:absolute;left:22469;top:21145;width:15231;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style="mso-next-textbox:#Zone de texte 262">
                  <w:txbxContent>
                    <w:p w:rsidR="0083117D" w:rsidRDefault="0083117D">
                      <w:r>
                        <w:t>Base de connaissance</w:t>
                      </w:r>
                    </w:p>
                  </w:txbxContent>
                </v:textbox>
              </v:shape>
              <v:shape id="Connecteur droit avec flèche 1168" o:spid="_x0000_s2124" type="#_x0000_t32" style="position:absolute;left:29981;top:15430;width:0;height:57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ZzVsUAAADdAAAADwAAAGRycy9kb3ducmV2LnhtbESPMW/CQAyF90r8h5OR2MqFDClNOVCF&#10;hMQCFdCB0eTcJGrOF+WOEP49HpDYbL3n9z4vVoNrVE9dqD0bmE0TUMSFtzWXBn5Pm/c5qBCRLTae&#10;ycCdAqyWo7cF5tbf+ED9MZZKQjjkaKCKsc21DkVFDsPUt8Si/fnOYZS1K7Xt8CbhrtFpkmTaYc3S&#10;UGFL64qK/+PVGeDY71I87LPh85TOz5ePn816p42ZjIfvL1CRhvgyP6+3VvBnmeDKNzKC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ZzVsUAAADdAAAADwAAAAAAAAAA&#10;AAAAAAChAgAAZHJzL2Rvd25yZXYueG1sUEsFBgAAAAAEAAQA+QAAAJMDAAAAAA==&#10;" strokecolor="black [3200]" strokeweight="2pt">
                <v:stroke endarrow="block"/>
                <v:shadow on="t" color="black" opacity="24903f" origin=",.5" offset="0,.55556mm"/>
              </v:shape>
              <v:shape id="Zone de texte 249" o:spid="_x0000_s2125" type="#_x0000_t202" style="position:absolute;left:23041;top:456;width:14478;height:6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AwsAA&#10;AADdAAAADwAAAGRycy9kb3ducmV2LnhtbERPTYvCMBC9L/gfwgje1rQeZLcaRUTBq60HvQ3N2Fab&#10;SUlirf/eCAt7m8f7nOV6MK3oyfnGsoJ0moAgLq1uuFJwKvbfPyB8QNbYWiYFL/KwXo2+lphp++Qj&#10;9XmoRAxhn6GCOoQuk9KXNRn0U9sRR+5qncEQoaukdviM4aaVsySZS4MNx4YaO9rWVN7zh1Fw0LTN&#10;3e583fOm2F2GtCj6cFNqMh42CxCBhvAv/nMfdJyfzn/h8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WAwsAAAADdAAAADwAAAAAAAAAAAAAAAACYAgAAZHJzL2Rvd25y&#10;ZXYueG1sUEsFBgAAAAAEAAQA9QAAAIUDAAAAAA==&#10;" filled="f" strokeweight="2pt">
                <v:textbox>
                  <w:txbxContent>
                    <w:p w:rsidR="0083117D" w:rsidRDefault="0083117D" w:rsidP="00AD0646">
                      <w:pPr>
                        <w:pStyle w:val="NormalWeb"/>
                        <w:spacing w:before="0" w:beforeAutospacing="0" w:after="0" w:afterAutospacing="0"/>
                        <w:jc w:val="center"/>
                      </w:pPr>
                      <w:r>
                        <w:rPr>
                          <w:rFonts w:eastAsia="Times New Roman"/>
                        </w:rPr>
                        <w:t> </w:t>
                      </w:r>
                    </w:p>
                    <w:p w:rsidR="0083117D" w:rsidRPr="00A5092F" w:rsidRDefault="0083117D" w:rsidP="00AD0646">
                      <w:pPr>
                        <w:jc w:val="center"/>
                      </w:pPr>
                      <w:r>
                        <w:t>Processus à  régler</w:t>
                      </w:r>
                    </w:p>
                    <w:p w:rsidR="0083117D" w:rsidRDefault="0083117D" w:rsidP="00AD0646">
                      <w:pPr>
                        <w:pStyle w:val="NormalWeb"/>
                        <w:spacing w:before="0" w:beforeAutospacing="0" w:after="0" w:afterAutospacing="0"/>
                        <w:jc w:val="cente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71" o:spid="_x0000_s2126" type="#_x0000_t34" style="position:absolute;left:37519;top:3838;width:15815;height:8433;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wWsYAAADcAAAADwAAAGRycy9kb3ducmV2LnhtbESPT2sCMRTE74V+h/AKvdWsW6iyNUr/&#10;0NKDFFyL5+fmmQQ3L8sm6raf3hQEj8PM/IaZLQbfiiP10QVWMB4VIIiboB0bBT/rj4cpiJiQNbaB&#10;ScEvRVjMb29mWOlw4hUd62REhnCsUIFNqaukjI0lj3EUOuLs7ULvMWXZG6l7PGW4b2VZFE/So+O8&#10;YLGjN0vNvj54BdOt/N5+Lg/lxr1u/qx7fHfGrJW6vxtenkEkGtI1fGl/aQXlZAz/Z/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3cFrGAAAA3AAAAA8AAAAAAAAA&#10;AAAAAAAAoQIAAGRycy9kb3ducmV2LnhtbFBLBQYAAAAABAAEAPkAAACUAwAAAAA=&#10;" adj="-8071" strokecolor="black [3200]" strokeweight="1.5pt">
                <v:stroke endarrow="open" joinstyle="round"/>
                <v:shadow on="t" color="black" opacity="24903f" origin=",.5" offset="0,.55556mm"/>
              </v:shape>
              <v:shape id="Connecteur en angle 1170" o:spid="_x0000_s2127" type="#_x0000_t34" style="position:absolute;left:6095;top:3838;width:16946;height:8433;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zosQAAADdAAAADwAAAGRycy9kb3ducmV2LnhtbESPQW/CMAyF70j7D5GRuEHChAbqCIhu&#10;msQVxmU3rzFtR+NUTdaWf48Pk3az9Z7f+7zdj75RPXWxDmxhuTCgiIvgai4tXD4/5htQMSE7bAKT&#10;hTtF2O+eJlvMXBj4RP05lUpCOGZooUqpzbSORUUe4yK0xKJdQ+cxydqV2nU4SLhv9LMxL9pjzdJQ&#10;YUtvFRW386+38HPV68MYvovha2OSefd5v8pza2fT8fAKKtGY/s1/10cn+Mu18Ms3MoL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ixAAAAN0AAAAPAAAAAAAAAAAA&#10;AAAAAKECAABkcnMvZG93bnJldi54bWxQSwUGAAAAAAQABAD5AAAAkgMAAAAA&#10;" adj="28639" strokecolor="black [3200]" strokeweight="1.5pt">
                <v:stroke endarrow="open" joinstyle="round"/>
                <v:shadow on="t" color="black" opacity="24903f" origin=",.5" offset="0,.55556mm"/>
              </v:shape>
              <v:shape id="Zone de texte 398" o:spid="_x0000_s2128" type="#_x0000_t202" style="position:absolute;left:53339;top:8794;width:6468;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PzcQA&#10;AADdAAAADwAAAGRycy9kb3ducmV2LnhtbERPTYvCMBC9C/6HMII3TSu4SjWKFESR3YOuF29jM7bF&#10;ZlKbqHV//WZB2Ns83ufMl62pxIMaV1pWEA8jEMSZ1SXnCo7f68EUhPPIGivLpOBFDpaLbmeOibZP&#10;3tPj4HMRQtglqKDwvk6kdFlBBt3Q1sSBu9jGoA+wyaVu8BnCTSVHUfQhDZYcGgqsKS0oux7uRsEu&#10;XX/h/jwy058q3XxeVvXteBor1e+1qxkIT63/F7/dWx3mx5M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j83EAAAA3QAAAA8AAAAAAAAAAAAAAAAAmAIAAGRycy9k&#10;b3ducmV2LnhtbFBLBQYAAAAABAAEAPUAAACJAwAAAAA=&#10;" filled="f" stroked="f" strokeweight=".5pt">
                <v:textbox>
                  <w:txbxContent>
                    <w:p w:rsidR="0083117D" w:rsidRDefault="0083117D" w:rsidP="00AD0646">
                      <w:pPr>
                        <w:pStyle w:val="NormalWeb"/>
                        <w:spacing w:before="0" w:beforeAutospacing="0" w:after="0" w:afterAutospacing="0"/>
                      </w:pPr>
                      <w:r>
                        <w:rPr>
                          <w:rFonts w:eastAsia="Times New Roman"/>
                        </w:rPr>
                        <w:t xml:space="preserve"> Action</w:t>
                      </w:r>
                    </w:p>
                  </w:txbxContent>
                </v:textbox>
              </v:shape>
              <v:shape id="Zone de texte 399" o:spid="_x0000_s2129" type="#_x0000_t202" style="position:absolute;left:5518;top:8178;width:48864;height:19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6gcYA&#10;AADcAAAADwAAAGRycy9kb3ducmV2LnhtbESPUWvCQBCE3wv+h2OFvtVLFaSmnlIFqSBa1LbQtyW3&#10;TdLm9kJujfHf94SCj8PMfMNM552rVEtNKD0beBwkoIgzb0vODbwfVw9PoIIgW6w8k4ELBZjPendT&#10;TK0/857ag+QqQjikaKAQqVOtQ1aQwzDwNXH0vn3jUKJscm0bPEe4q/QwScbaYclxocCalgVlv4eT&#10;M/DzulnuJPnCcSt7XGxHw4/d26cx9/3u5RmUUCe38H97bQ2MJhO4nolH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6gcYAAADcAAAADwAAAAAAAAAAAAAAAACYAgAAZHJz&#10;L2Rvd25yZXYueG1sUEsFBgAAAAAEAAQA9QAAAIsDAAAAAA==&#10;" filled="f" strokeweight="1.5pt">
                <v:stroke dashstyle="1 1"/>
                <v:textbox style="mso-next-textbox:#Zone de texte 399">
                  <w:txbxContent>
                    <w:p w:rsidR="0083117D" w:rsidRDefault="0083117D"/>
                  </w:txbxContent>
                </v:textbox>
              </v:shape>
              <v:shape id="Zone de texte 401" o:spid="_x0000_s2130" type="#_x0000_t202" style="position:absolute;left:23716;top:24749;width:1390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MHMYA&#10;AADcAAAADwAAAGRycy9kb3ducmV2LnhtbESPQWvCQBSE74L/YXlCb7qJ1C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MHMYAAADcAAAADwAAAAAAAAAAAAAAAACYAgAAZHJz&#10;L2Rvd25yZXYueG1sUEsFBgAAAAAEAAQA9QAAAIsDAAAAAA==&#10;" filled="f" stroked="f" strokeweight=".5pt">
                <v:textbox style="mso-next-textbox:#Zone de texte 401">
                  <w:txbxContent>
                    <w:p w:rsidR="0083117D" w:rsidRDefault="0083117D">
                      <w:r>
                        <w:t>Contrôleur floue</w:t>
                      </w:r>
                    </w:p>
                  </w:txbxContent>
                </v:textbox>
              </v:shape>
            </v:group>
            <w10:wrap type="none"/>
            <w10:anchorlock/>
          </v:group>
        </w:pict>
      </w:r>
    </w:p>
    <w:p w:rsidR="00DF4281" w:rsidRDefault="00DF4281" w:rsidP="00D60A1B">
      <w:pPr>
        <w:pStyle w:val="Ref-Fig-MISERapBib"/>
      </w:pPr>
      <w:bookmarkStart w:id="78" w:name="_Toc418990134"/>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7</w:t>
      </w:r>
      <w:r w:rsidR="00180E00">
        <w:fldChar w:fldCharType="end"/>
      </w:r>
      <w:r>
        <w:t xml:space="preserve"> : </w:t>
      </w:r>
      <w:r w:rsidR="000605A0">
        <w:t>structure interne d’un régulateur</w:t>
      </w:r>
      <w:r>
        <w:t>.</w:t>
      </w:r>
      <w:bookmarkEnd w:id="78"/>
    </w:p>
    <w:p w:rsidR="00451863" w:rsidRDefault="00954479" w:rsidP="003909CB">
      <w:pPr>
        <w:pStyle w:val="Paragraphe-MISERapBib"/>
      </w:pPr>
      <w:r>
        <w:t>Suivant la figure (IV.3), la configuration de base de contrôleur flou comprend quatre parties [25,27,31]</w:t>
      </w:r>
    </w:p>
    <w:p w:rsidR="009F08EF" w:rsidRDefault="009F08EF" w:rsidP="003909CB">
      <w:pPr>
        <w:pStyle w:val="T4-styleMISE"/>
      </w:pPr>
      <w:r>
        <w:t>Fuzzification</w:t>
      </w:r>
    </w:p>
    <w:p w:rsidR="009F08EF" w:rsidRDefault="009F08EF" w:rsidP="003909CB">
      <w:pPr>
        <w:pStyle w:val="Paragraphe-MISERapBib"/>
      </w:pPr>
      <w:r>
        <w:t>La stratégie de cette opération consiste à convertir les grandeurs d’entrées et de sortie mesurées ou estimées en variable linguistiques, exprimées par des termes flous</w:t>
      </w:r>
      <w:r w:rsidR="00C22CD7">
        <w:t xml:space="preserve"> [25,31]</w:t>
      </w:r>
      <w:r>
        <w:t>.</w:t>
      </w:r>
    </w:p>
    <w:p w:rsidR="009F08EF" w:rsidRDefault="009F08EF" w:rsidP="003909CB">
      <w:pPr>
        <w:pStyle w:val="T4-styleMISE"/>
      </w:pPr>
      <w:r>
        <w:t xml:space="preserve">Base de connaissance  </w:t>
      </w:r>
    </w:p>
    <w:p w:rsidR="009F08EF" w:rsidRDefault="009F08EF" w:rsidP="003909CB">
      <w:pPr>
        <w:pStyle w:val="Paragraphe-MISERapBib"/>
      </w:pPr>
      <w:r>
        <w:t>La conception d’une base de connaissances représente la phase dans la conception des systèmes experts. Cette base de connaissance est composée de l’ensemble des informations (bases de données) et des renseignements qu’on possède sur le processus à régler à partir d’une analyse empirique du système</w:t>
      </w:r>
      <w:r w:rsidR="00C22CD7">
        <w:t xml:space="preserve"> [25, 26,27]</w:t>
      </w:r>
      <w:r>
        <w:t>.</w:t>
      </w:r>
    </w:p>
    <w:p w:rsidR="009F08EF" w:rsidRDefault="00C22CD7" w:rsidP="003909CB">
      <w:pPr>
        <w:pStyle w:val="T4-styleMISE"/>
      </w:pPr>
      <w:r>
        <w:t>Inférence floue</w:t>
      </w:r>
      <w:r w:rsidR="009F08EF">
        <w:t xml:space="preserve">  </w:t>
      </w:r>
    </w:p>
    <w:p w:rsidR="009F08EF" w:rsidRDefault="009F08EF" w:rsidP="003909CB">
      <w:pPr>
        <w:pStyle w:val="Paragraphe-MISERapBib"/>
      </w:pPr>
      <w:r>
        <w:t>Le principe de cette opération consiste à établir la liaison entres les grandeurs d’entrées du régulateurs exprimées par des termes linguistique et les variables de sortie sa forme floue</w:t>
      </w:r>
      <w:r w:rsidR="00C22CD7">
        <w:t xml:space="preserve"> [25]</w:t>
      </w:r>
      <w:r>
        <w:t xml:space="preserve">. </w:t>
      </w:r>
      <w:r w:rsidR="00F37EC5">
        <w:t>Plusieurs</w:t>
      </w:r>
      <w:r>
        <w:t xml:space="preserve"> approches sont proposées pour le traitement numérique des règles d’inférence à savoir :</w:t>
      </w:r>
    </w:p>
    <w:p w:rsidR="00697D51" w:rsidRPr="00C03BFB" w:rsidRDefault="00697D51" w:rsidP="00C03BFB">
      <w:pPr>
        <w:pStyle w:val="liste2-MISERapBib"/>
      </w:pPr>
      <w:r w:rsidRPr="00C03BFB">
        <w:t xml:space="preserve"> Plusieurs approches sont proposées pour le traitement numérique des règles d’inférence à savoir </w:t>
      </w:r>
      <w:r w:rsidR="0078171A" w:rsidRPr="00C03BFB">
        <w:t>[25, 27,31]</w:t>
      </w:r>
      <w:r w:rsidRPr="00C03BFB">
        <w:t>:</w:t>
      </w:r>
    </w:p>
    <w:p w:rsidR="00697D51" w:rsidRPr="00C03BFB" w:rsidRDefault="00697D51" w:rsidP="00C03BFB">
      <w:pPr>
        <w:pStyle w:val="liste2-MISERapBib"/>
      </w:pPr>
      <w:r w:rsidRPr="00C03BFB">
        <w:t>Méthode d’inférence max-min (Mamdani);</w:t>
      </w:r>
    </w:p>
    <w:p w:rsidR="00697D51" w:rsidRPr="00C03BFB" w:rsidRDefault="00697D51" w:rsidP="00C03BFB">
      <w:pPr>
        <w:pStyle w:val="liste2-MISERapBib"/>
      </w:pPr>
      <w:r w:rsidRPr="00C03BFB">
        <w:t>Méthode d’inférence max-produit (Larsen);</w:t>
      </w:r>
    </w:p>
    <w:p w:rsidR="00697D51" w:rsidRPr="00C03BFB" w:rsidRDefault="00697D51" w:rsidP="00C03BFB">
      <w:pPr>
        <w:pStyle w:val="liste2-MISERapBib"/>
      </w:pPr>
      <w:r w:rsidRPr="00C03BFB">
        <w:t>Méthode d’inférence somme-produit (Sugeno).</w:t>
      </w:r>
    </w:p>
    <w:p w:rsidR="00697D51" w:rsidRPr="00C03BFB" w:rsidRDefault="0078171A" w:rsidP="00C03BFB">
      <w:pPr>
        <w:pStyle w:val="liste2-MISERapBib"/>
      </w:pPr>
      <w:r w:rsidRPr="00C03BFB">
        <w:t>Le choix d’une telle ou méthode dépend de l’utilisateur et de cas à traiter.</w:t>
      </w:r>
    </w:p>
    <w:p w:rsidR="00DB487B" w:rsidRDefault="00DB487B" w:rsidP="00C03BFB">
      <w:pPr>
        <w:pStyle w:val="liste2-MISERapBib"/>
      </w:pPr>
      <w:r w:rsidRPr="0038689E">
        <w:t>Méthode d’inférence max-min</w:t>
      </w:r>
      <w:r>
        <w:t> :</w:t>
      </w:r>
    </w:p>
    <w:p w:rsidR="00232EC4" w:rsidRPr="00C03BFB" w:rsidRDefault="00232EC4" w:rsidP="00C03BFB">
      <w:pPr>
        <w:pStyle w:val="liste2-MISERapBib"/>
      </w:pPr>
      <w:r w:rsidRPr="00C03BFB">
        <w:t xml:space="preserve">La méthode d’inférences </w:t>
      </w:r>
      <w:r w:rsidRPr="00C03BFB">
        <w:rPr>
          <w:i/>
          <w:iCs/>
        </w:rPr>
        <w:t>max-min</w:t>
      </w:r>
      <w:r w:rsidRPr="00C03BFB">
        <w:t xml:space="preserve"> réalise, au niveau de la condition </w:t>
      </w:r>
      <w:r w:rsidRPr="00C03BFB">
        <w:rPr>
          <w:i/>
          <w:iCs/>
        </w:rPr>
        <w:t>OU</w:t>
      </w:r>
      <w:r w:rsidRPr="00C03BFB">
        <w:t xml:space="preserve"> par la formation du maximum et l’opérateur </w:t>
      </w:r>
      <w:r w:rsidRPr="00C03BFB">
        <w:rPr>
          <w:i/>
          <w:iCs/>
        </w:rPr>
        <w:t>ET</w:t>
      </w:r>
      <w:r w:rsidRPr="00C03BFB">
        <w:t xml:space="preserve"> par la formation du minimum.</w:t>
      </w:r>
      <w:r w:rsidR="000C7A3A" w:rsidRPr="00C03BFB">
        <w:t xml:space="preserve"> La conclusion dans c</w:t>
      </w:r>
      <w:r w:rsidR="00C76E6D" w:rsidRPr="00C03BFB">
        <w:t xml:space="preserve">haque règle, introduit par </w:t>
      </w:r>
      <w:r w:rsidR="00C76E6D" w:rsidRPr="00C03BFB">
        <w:rPr>
          <w:i/>
          <w:iCs/>
        </w:rPr>
        <w:t>ALORS</w:t>
      </w:r>
      <w:r w:rsidR="000C7A3A" w:rsidRPr="00C03BFB">
        <w:t xml:space="preserve">, lit le facteur d’appartenance de la condition avec fonction d’appartenance de la variable de sortie par l’opérateur </w:t>
      </w:r>
      <w:r w:rsidR="000C7A3A" w:rsidRPr="00C03BFB">
        <w:rPr>
          <w:i/>
          <w:iCs/>
        </w:rPr>
        <w:t>ET</w:t>
      </w:r>
      <w:r w:rsidR="000C7A3A" w:rsidRPr="00C03BFB">
        <w:t>, réalisé dans cas présent par la formation du minimum [27].</w:t>
      </w:r>
    </w:p>
    <w:p w:rsidR="00850168" w:rsidRPr="00C03BFB" w:rsidRDefault="000C7A3A" w:rsidP="00C03BFB">
      <w:pPr>
        <w:pStyle w:val="liste2-MISERapBib"/>
      </w:pPr>
      <w:r w:rsidRPr="00C03BFB">
        <w:t>Pour chaque règle, on obtient la fonction d’appartenance partielle par la relation suivant </w:t>
      </w:r>
      <w:r w:rsidR="00850168" w:rsidRPr="00C03BFB">
        <w:t xml:space="preserve"> [26,27]</w:t>
      </w:r>
      <w:r w:rsidRPr="00C03BFB">
        <w:t>:</w:t>
      </w:r>
    </w:p>
    <w:p w:rsidR="000C7A3A" w:rsidRPr="00026912" w:rsidRDefault="000C7A3A" w:rsidP="000C7A3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8E3351" w:rsidRPr="00850168">
        <w:rPr>
          <w:position w:val="-12"/>
          <w:sz w:val="16"/>
          <w:szCs w:val="16"/>
        </w:rPr>
        <w:object w:dxaOrig="5120" w:dyaOrig="360">
          <v:shape id="_x0000_i1311" type="#_x0000_t75" style="width:258.85pt;height:18.85pt" o:ole="" fillcolor="window">
            <v:imagedata r:id="rId592" o:title=""/>
          </v:shape>
          <o:OLEObject Type="Embed" ProgID="Equation.3" ShapeID="_x0000_i1311" DrawAspect="Content" ObjectID="_1278969326" r:id="rId593"/>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13</w:t>
      </w:r>
      <w:r w:rsidR="00180E00">
        <w:rPr>
          <w:rFonts w:asciiTheme="majorBidi" w:hAnsiTheme="majorBidi" w:cstheme="majorBidi"/>
          <w:sz w:val="24"/>
          <w:szCs w:val="24"/>
        </w:rPr>
        <w:fldChar w:fldCharType="end"/>
      </w:r>
      <w:r w:rsidRPr="00026912">
        <w:rPr>
          <w:rFonts w:eastAsia="Symbol"/>
          <w:sz w:val="24"/>
          <w:szCs w:val="24"/>
        </w:rPr>
        <w:t></w:t>
      </w:r>
    </w:p>
    <w:p w:rsidR="00C22CD7" w:rsidRDefault="00850168" w:rsidP="003909CB">
      <w:pPr>
        <w:pStyle w:val="Paragraphe-MISERapBib"/>
      </w:pPr>
      <w:r>
        <w:t xml:space="preserve">Avec : </w:t>
      </w:r>
    </w:p>
    <w:p w:rsidR="00C22CD7" w:rsidRDefault="001C75C2" w:rsidP="003909CB">
      <w:pPr>
        <w:pStyle w:val="Paragraphe-MISERapBib"/>
      </w:pPr>
      <w:r w:rsidRPr="0037644A">
        <w:rPr>
          <w:position w:val="-12"/>
        </w:rPr>
        <w:object w:dxaOrig="840" w:dyaOrig="360">
          <v:shape id="_x0000_i1312" type="#_x0000_t75" style="width:42pt;height:18.85pt" o:ole="">
            <v:imagedata r:id="rId594" o:title=""/>
          </v:shape>
          <o:OLEObject Type="Embed" ProgID="Equation.3" ShapeID="_x0000_i1312" DrawAspect="Content" ObjectID="_1278969327" r:id="rId595"/>
        </w:object>
      </w:r>
      <w:r w:rsidR="00C22CD7">
        <w:t>Est</w:t>
      </w:r>
      <w:r w:rsidR="00850168">
        <w:t xml:space="preserve"> la fonction d’appartenance liée à l’opération imposée par la règle </w:t>
      </w:r>
      <w:r w:rsidR="009F08EF" w:rsidRPr="0037644A">
        <w:rPr>
          <w:position w:val="-12"/>
        </w:rPr>
        <w:object w:dxaOrig="660" w:dyaOrig="360">
          <v:shape id="_x0000_i1313" type="#_x0000_t75" style="width:33.45pt;height:18.85pt" o:ole="">
            <v:imagedata r:id="rId596" o:title=""/>
          </v:shape>
          <o:OLEObject Type="Embed" ProgID="Equation.3" ShapeID="_x0000_i1313" DrawAspect="Content" ObjectID="_1278969328" r:id="rId597"/>
        </w:object>
      </w:r>
      <w:r w:rsidR="00DB487B">
        <w:t>est le</w:t>
      </w:r>
      <w:r w:rsidR="00850168">
        <w:t xml:space="preserve"> facteur d’appartenance.</w:t>
      </w:r>
    </w:p>
    <w:p w:rsidR="000C7A3A" w:rsidRDefault="00850168" w:rsidP="003909CB">
      <w:pPr>
        <w:pStyle w:val="Paragraphe-MISERapBib"/>
      </w:pPr>
      <w:r>
        <w:t xml:space="preserve"> La fonction d’appartenance résultante est alors donnée par :</w:t>
      </w:r>
    </w:p>
    <w:p w:rsidR="009F08EF" w:rsidRPr="00D60A1B" w:rsidRDefault="009F08EF" w:rsidP="009F08EF">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DB487B" w:rsidRPr="00850168">
        <w:rPr>
          <w:position w:val="-12"/>
          <w:sz w:val="16"/>
          <w:szCs w:val="16"/>
        </w:rPr>
        <w:object w:dxaOrig="5520" w:dyaOrig="360">
          <v:shape id="_x0000_i1314" type="#_x0000_t75" style="width:277.7pt;height:18.85pt" o:ole="" fillcolor="window">
            <v:imagedata r:id="rId598" o:title=""/>
          </v:shape>
          <o:OLEObject Type="Embed" ProgID="Equation.3" ShapeID="_x0000_i1314" DrawAspect="Content" ObjectID="_1278969329" r:id="rId599"/>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14</w:t>
      </w:r>
      <w:r w:rsidR="00180E00">
        <w:rPr>
          <w:rFonts w:asciiTheme="majorBidi" w:hAnsiTheme="majorBidi" w:cstheme="majorBidi"/>
          <w:sz w:val="24"/>
          <w:szCs w:val="24"/>
        </w:rPr>
        <w:fldChar w:fldCharType="end"/>
      </w:r>
      <w:r w:rsidRPr="00026912">
        <w:rPr>
          <w:rFonts w:eastAsia="Symbol"/>
          <w:sz w:val="24"/>
          <w:szCs w:val="24"/>
        </w:rPr>
        <w:t></w:t>
      </w:r>
      <w:r w:rsidR="00DE6A5E">
        <w:rPr>
          <w:rFonts w:eastAsia="Symbol"/>
          <w:sz w:val="24"/>
          <w:szCs w:val="24"/>
        </w:rPr>
        <w:t></w:t>
      </w:r>
    </w:p>
    <w:p w:rsidR="00DB487B" w:rsidRDefault="00DB487B" w:rsidP="003909CB">
      <w:pPr>
        <w:pStyle w:val="Paragraphe-MISERapBib"/>
      </w:pPr>
      <w:r w:rsidRPr="00DB487B">
        <w:t>Méthode d’inférence max-produit</w:t>
      </w:r>
      <w:r>
        <w:t> :</w:t>
      </w:r>
    </w:p>
    <w:p w:rsidR="00C76E6D" w:rsidRDefault="00C76E6D" w:rsidP="003909CB">
      <w:pPr>
        <w:pStyle w:val="Paragraphe-MISERapBib"/>
      </w:pPr>
      <w:r>
        <w:t xml:space="preserve">Pour la méthode La méthode d’inférence </w:t>
      </w:r>
      <w:r w:rsidRPr="00DB487B">
        <w:rPr>
          <w:i/>
          <w:iCs/>
        </w:rPr>
        <w:t>max-produit</w:t>
      </w:r>
      <w:r>
        <w:t xml:space="preserve">, l’opérateur </w:t>
      </w:r>
      <w:r w:rsidRPr="00DB487B">
        <w:rPr>
          <w:i/>
          <w:iCs/>
        </w:rPr>
        <w:t>ET</w:t>
      </w:r>
      <w:r>
        <w:t xml:space="preserve"> est réalisé par la formation  du  produit,  l’opérateur </w:t>
      </w:r>
      <w:r w:rsidRPr="00DB487B">
        <w:rPr>
          <w:i/>
          <w:iCs/>
        </w:rPr>
        <w:t>OU</w:t>
      </w:r>
      <w:r>
        <w:t xml:space="preserve"> réalisé par la formation du maximum, </w:t>
      </w:r>
      <w:r w:rsidR="001C75C2">
        <w:t xml:space="preserve"> et </w:t>
      </w:r>
      <w:r w:rsidRPr="00DB487B">
        <w:rPr>
          <w:i/>
          <w:iCs/>
        </w:rPr>
        <w:t>ALORS</w:t>
      </w:r>
      <w:r w:rsidR="001C75C2">
        <w:t xml:space="preserve"> (implication)</w:t>
      </w:r>
      <w:r>
        <w:t xml:space="preserve"> est réalisé par </w:t>
      </w:r>
      <w:r w:rsidR="001C75C2">
        <w:t>la formation du</w:t>
      </w:r>
      <w:r>
        <w:t xml:space="preserve"> produit.</w:t>
      </w:r>
    </w:p>
    <w:p w:rsidR="001C75C2" w:rsidRPr="00026912" w:rsidRDefault="001C75C2" w:rsidP="001C75C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8E3351" w:rsidRPr="00850168">
        <w:rPr>
          <w:position w:val="-12"/>
          <w:sz w:val="16"/>
          <w:szCs w:val="16"/>
        </w:rPr>
        <w:object w:dxaOrig="4080" w:dyaOrig="360">
          <v:shape id="_x0000_i1315" type="#_x0000_t75" style="width:205.7pt;height:18.85pt" o:ole="" fillcolor="window">
            <v:imagedata r:id="rId600" o:title=""/>
          </v:shape>
          <o:OLEObject Type="Embed" ProgID="Equation.3" ShapeID="_x0000_i1315" DrawAspect="Content" ObjectID="_1278969330" r:id="rId60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15</w:t>
      </w:r>
      <w:r w:rsidR="00180E00">
        <w:rPr>
          <w:rFonts w:asciiTheme="majorBidi" w:hAnsiTheme="majorBidi" w:cstheme="majorBidi"/>
          <w:sz w:val="24"/>
          <w:szCs w:val="24"/>
        </w:rPr>
        <w:fldChar w:fldCharType="end"/>
      </w:r>
      <w:r w:rsidRPr="00026912">
        <w:rPr>
          <w:rFonts w:eastAsia="Symbol"/>
          <w:sz w:val="24"/>
          <w:szCs w:val="24"/>
        </w:rPr>
        <w:t></w:t>
      </w:r>
    </w:p>
    <w:p w:rsidR="001C75C2" w:rsidRDefault="008E3351" w:rsidP="003909CB">
      <w:pPr>
        <w:pStyle w:val="Paragraphe-MISERapBib"/>
      </w:pPr>
      <w:r>
        <w:t>La fonction d’appartenance résultante est alors donnée par :</w:t>
      </w:r>
    </w:p>
    <w:p w:rsidR="001C75C2" w:rsidRPr="00D60A1B" w:rsidRDefault="001C75C2" w:rsidP="008E3351">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00C22CD7" w:rsidRPr="00C22CD7">
        <w:rPr>
          <w:position w:val="-12"/>
          <w:sz w:val="16"/>
          <w:szCs w:val="16"/>
        </w:rPr>
        <w:object w:dxaOrig="4280" w:dyaOrig="360">
          <v:shape id="_x0000_i1316" type="#_x0000_t75" style="width:3in;height:18.85pt" o:ole="" fillcolor="window">
            <v:imagedata r:id="rId602" o:title=""/>
          </v:shape>
          <o:OLEObject Type="Embed" ProgID="Equation.3" ShapeID="_x0000_i1316" DrawAspect="Content" ObjectID="_1278969331" r:id="rId603"/>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16</w:t>
      </w:r>
      <w:r w:rsidR="00180E00">
        <w:rPr>
          <w:rFonts w:asciiTheme="majorBidi" w:hAnsiTheme="majorBidi" w:cstheme="majorBidi"/>
          <w:sz w:val="24"/>
          <w:szCs w:val="24"/>
        </w:rPr>
        <w:fldChar w:fldCharType="end"/>
      </w:r>
      <w:r w:rsidRPr="00026912">
        <w:rPr>
          <w:rFonts w:eastAsia="Symbol"/>
          <w:sz w:val="24"/>
          <w:szCs w:val="24"/>
        </w:rPr>
        <w:t></w:t>
      </w:r>
    </w:p>
    <w:p w:rsidR="00C22CD7" w:rsidRPr="008E3351" w:rsidRDefault="00C22CD7" w:rsidP="008E3351">
      <w:pPr>
        <w:pStyle w:val="equation"/>
        <w:tabs>
          <w:tab w:val="clear" w:pos="2520"/>
          <w:tab w:val="clear" w:pos="5040"/>
          <w:tab w:val="center" w:pos="4820"/>
          <w:tab w:val="right" w:pos="9356"/>
        </w:tabs>
        <w:spacing w:before="120" w:after="120"/>
        <w:rPr>
          <w:sz w:val="24"/>
          <w:szCs w:val="24"/>
          <w:lang w:val="fr-FR"/>
        </w:rPr>
      </w:pPr>
    </w:p>
    <w:p w:rsidR="00DB487B" w:rsidRDefault="00DB487B" w:rsidP="003909CB">
      <w:pPr>
        <w:pStyle w:val="Paragraphe-MISERapBib"/>
      </w:pPr>
      <w:r w:rsidRPr="00DB487B">
        <w:t>Méthode d’inférence somme-produit</w:t>
      </w:r>
      <w:r>
        <w:t> :</w:t>
      </w:r>
    </w:p>
    <w:p w:rsidR="00B3573E" w:rsidRDefault="00B3573E" w:rsidP="003909CB">
      <w:pPr>
        <w:pStyle w:val="Paragraphe-MISERapBib"/>
      </w:pPr>
      <w:r>
        <w:t xml:space="preserve">Pour la méthode La méthode d’inférence </w:t>
      </w:r>
      <w:r w:rsidRPr="00DB487B">
        <w:rPr>
          <w:i/>
          <w:iCs/>
        </w:rPr>
        <w:t>somme</w:t>
      </w:r>
      <w:r w:rsidR="00DB487B">
        <w:rPr>
          <w:i/>
          <w:iCs/>
        </w:rPr>
        <w:t>-</w:t>
      </w:r>
      <w:r w:rsidRPr="00DB487B">
        <w:rPr>
          <w:i/>
          <w:iCs/>
        </w:rPr>
        <w:t>produit</w:t>
      </w:r>
      <w:r>
        <w:t xml:space="preserve">, on réalise au niveau de condition, l’opérateur </w:t>
      </w:r>
      <w:r w:rsidRPr="00DB487B">
        <w:rPr>
          <w:i/>
          <w:iCs/>
        </w:rPr>
        <w:t>OU</w:t>
      </w:r>
      <w:r>
        <w:t xml:space="preserve"> par la formation de la somme (valeur moyenne), et l’</w:t>
      </w:r>
      <w:r w:rsidR="004A0525">
        <w:t>o</w:t>
      </w:r>
      <w:r>
        <w:t>pérateur</w:t>
      </w:r>
      <w:r w:rsidRPr="00DB487B">
        <w:rPr>
          <w:i/>
          <w:iCs/>
        </w:rPr>
        <w:t xml:space="preserve"> ET </w:t>
      </w:r>
      <w:r>
        <w:t>par la formation du produit. Pour la conclusion, l’opérateur</w:t>
      </w:r>
      <w:r w:rsidR="00EF79FF">
        <w:t xml:space="preserve"> </w:t>
      </w:r>
      <w:r w:rsidR="004A0525" w:rsidRPr="00DB487B">
        <w:rPr>
          <w:i/>
          <w:iCs/>
        </w:rPr>
        <w:t>ALORS</w:t>
      </w:r>
      <w:r w:rsidR="004A0525">
        <w:t xml:space="preserve"> est réalisé par un produit.</w:t>
      </w:r>
    </w:p>
    <w:p w:rsidR="004A0525" w:rsidRPr="00026912" w:rsidRDefault="004A0525" w:rsidP="004A052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3C0D24" w:rsidRPr="00850168">
        <w:rPr>
          <w:position w:val="-12"/>
          <w:sz w:val="16"/>
          <w:szCs w:val="16"/>
        </w:rPr>
        <w:object w:dxaOrig="6800" w:dyaOrig="360">
          <v:shape id="_x0000_i1317" type="#_x0000_t75" style="width:343.7pt;height:18.85pt" o:ole="" fillcolor="window">
            <v:imagedata r:id="rId604" o:title=""/>
          </v:shape>
          <o:OLEObject Type="Embed" ProgID="Equation.3" ShapeID="_x0000_i1317" DrawAspect="Content" ObjectID="_1278969332" r:id="rId605"/>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17</w:t>
      </w:r>
      <w:r w:rsidR="00180E00">
        <w:rPr>
          <w:rFonts w:asciiTheme="majorBidi" w:hAnsiTheme="majorBidi" w:cstheme="majorBidi"/>
          <w:sz w:val="24"/>
          <w:szCs w:val="24"/>
        </w:rPr>
        <w:fldChar w:fldCharType="end"/>
      </w:r>
      <w:r w:rsidRPr="00026912">
        <w:rPr>
          <w:rFonts w:eastAsia="Symbol"/>
          <w:sz w:val="24"/>
          <w:szCs w:val="24"/>
        </w:rPr>
        <w:t></w:t>
      </w:r>
    </w:p>
    <w:p w:rsidR="008E3351" w:rsidRDefault="008E3351" w:rsidP="003909CB">
      <w:pPr>
        <w:pStyle w:val="Paragraphe-MISERapBib"/>
      </w:pPr>
      <w:r>
        <w:t>La fonction résultant dans ce cas peut être comme suit :</w:t>
      </w:r>
    </w:p>
    <w:p w:rsidR="004A0525" w:rsidRPr="00026912" w:rsidRDefault="004A0525" w:rsidP="004A052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C22CD7" w:rsidRPr="004A0525">
        <w:rPr>
          <w:position w:val="-60"/>
          <w:sz w:val="16"/>
          <w:szCs w:val="16"/>
        </w:rPr>
        <w:object w:dxaOrig="4560" w:dyaOrig="1320">
          <v:shape id="_x0000_i1318" type="#_x0000_t75" style="width:229.7pt;height:66pt" o:ole="" fillcolor="window">
            <v:imagedata r:id="rId606" o:title=""/>
          </v:shape>
          <o:OLEObject Type="Embed" ProgID="Equation.3" ShapeID="_x0000_i1318" DrawAspect="Content" ObjectID="_1278969333" r:id="rId607"/>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18</w:t>
      </w:r>
      <w:r w:rsidR="00180E00">
        <w:rPr>
          <w:rFonts w:asciiTheme="majorBidi" w:hAnsiTheme="majorBidi" w:cstheme="majorBidi"/>
          <w:sz w:val="24"/>
          <w:szCs w:val="24"/>
        </w:rPr>
        <w:fldChar w:fldCharType="end"/>
      </w:r>
      <w:r w:rsidRPr="00026912">
        <w:rPr>
          <w:rFonts w:eastAsia="Symbol"/>
          <w:sz w:val="24"/>
          <w:szCs w:val="24"/>
        </w:rPr>
        <w:t></w:t>
      </w:r>
    </w:p>
    <w:p w:rsidR="00DE6A5E" w:rsidRDefault="00C76E6D" w:rsidP="003909CB">
      <w:pPr>
        <w:pStyle w:val="Paragraphe-MISERapBib"/>
      </w:pPr>
      <w:r w:rsidRPr="00C76E6D">
        <w:object w:dxaOrig="9540" w:dyaOrig="3000">
          <v:shape id="_x0000_i1319" type="#_x0000_t75" style="width:481.7pt;height:150pt" o:ole="" fillcolor="window">
            <v:imagedata r:id="rId608" o:title=""/>
          </v:shape>
          <o:OLEObject Type="Embed" ProgID="Equation.3" ShapeID="_x0000_i1319" DrawAspect="Content" ObjectID="_1278969334" r:id="rId609"/>
        </w:object>
      </w:r>
      <w:r w:rsidR="00DE6A5E">
        <w:t>L’établissement des règles d’inférence est généralement basé sur un des points [6] :</w:t>
      </w:r>
    </w:p>
    <w:p w:rsidR="00DE6A5E" w:rsidRDefault="00DE6A5E" w:rsidP="00C03BFB">
      <w:pPr>
        <w:pStyle w:val="liste2-MISERapBib"/>
      </w:pPr>
      <w:r>
        <w:t>L’expérience de l’opérateur ;</w:t>
      </w:r>
    </w:p>
    <w:p w:rsidR="00DE6A5E" w:rsidRPr="00C03BFB" w:rsidRDefault="00DE6A5E" w:rsidP="00C03BFB">
      <w:pPr>
        <w:pStyle w:val="liste2-MISERapBib"/>
      </w:pPr>
      <w:r w:rsidRPr="00C03BFB">
        <w:t xml:space="preserve">Un modèle flou du processus pour lequel on souhaite synthétiser </w:t>
      </w:r>
      <w:r w:rsidR="005C4F77" w:rsidRPr="00C03BFB">
        <w:t>la</w:t>
      </w:r>
      <w:r w:rsidRPr="00C03BFB">
        <w:t xml:space="preserve"> régulation ;</w:t>
      </w:r>
    </w:p>
    <w:p w:rsidR="005C4F77" w:rsidRPr="00C03BFB" w:rsidRDefault="005C4F77" w:rsidP="00C03BFB">
      <w:pPr>
        <w:pStyle w:val="liste2-MISERapBib"/>
      </w:pPr>
      <w:r w:rsidRPr="00C03BFB">
        <w:t>Les actions de l’opérateur : s’il n’arrive pas à exprimer linguistiquement les règles qu’il utilise implicitement ;</w:t>
      </w:r>
    </w:p>
    <w:p w:rsidR="00DE6A5E" w:rsidRPr="00C03BFB" w:rsidRDefault="005C4F77" w:rsidP="00C03BFB">
      <w:pPr>
        <w:pStyle w:val="liste2-MISERapBib"/>
        <w:rPr>
          <w:rFonts w:asciiTheme="majorBidi" w:hAnsiTheme="majorBidi" w:cstheme="majorBidi"/>
        </w:rPr>
      </w:pPr>
      <w:r>
        <w:t xml:space="preserve">Apprentissage : </w:t>
      </w:r>
      <w:r w:rsidRPr="00C03BFB">
        <w:t>c’est à dire que la synthèse de règle se fait par un procédé automatique également appelé superviseur. Souvent, des réseaux neuronaux y sont associés.</w:t>
      </w:r>
    </w:p>
    <w:p w:rsidR="00DE6A5E" w:rsidRDefault="005C4F77" w:rsidP="003909CB">
      <w:pPr>
        <w:pStyle w:val="T4-styleMISE"/>
      </w:pPr>
      <w:r>
        <w:t>Défuzzification</w:t>
      </w:r>
      <w:r w:rsidR="00DE6A5E">
        <w:t xml:space="preserve">  </w:t>
      </w:r>
    </w:p>
    <w:p w:rsidR="00DE6A5E" w:rsidRDefault="005C4F77" w:rsidP="003909CB">
      <w:pPr>
        <w:pStyle w:val="Paragraphe-MISERapBib"/>
      </w:pPr>
      <w:r>
        <w:t xml:space="preserve">Le défuzzification est le traitement qui permet de définir une correspondance </w:t>
      </w:r>
      <w:r w:rsidR="00A01E1F">
        <w:t>entre les résultants de l’inférence et la grandeur continue fournie en sortie [31].</w:t>
      </w:r>
    </w:p>
    <w:p w:rsidR="00A01E1F" w:rsidRDefault="00A01E1F" w:rsidP="003909CB">
      <w:pPr>
        <w:pStyle w:val="Paragraphe-MISERapBib"/>
      </w:pPr>
      <w:r>
        <w:t>Différentes méthodes sont utilisées [6</w:t>
      </w:r>
      <w:r w:rsidR="007D7A44">
        <w:t>, 25, 26,31</w:t>
      </w:r>
      <w:r>
        <w:t>] :</w:t>
      </w:r>
    </w:p>
    <w:p w:rsidR="00A01E1F" w:rsidRDefault="00A01E1F" w:rsidP="00C03BFB">
      <w:pPr>
        <w:pStyle w:val="liste2-MISERapBib"/>
      </w:pPr>
      <w:r>
        <w:t>Méthode de centre de gravité ;</w:t>
      </w:r>
    </w:p>
    <w:p w:rsidR="00A01E1F" w:rsidRDefault="00A01E1F" w:rsidP="00C03BFB">
      <w:pPr>
        <w:pStyle w:val="liste2-MISERapBib"/>
      </w:pPr>
      <w:r>
        <w:t>Méthode de maximum ;</w:t>
      </w:r>
    </w:p>
    <w:p w:rsidR="00A01E1F" w:rsidRDefault="00A01E1F" w:rsidP="00C03BFB">
      <w:pPr>
        <w:pStyle w:val="liste2-MISERapBib"/>
      </w:pPr>
      <w:r>
        <w:t>M</w:t>
      </w:r>
      <w:r w:rsidR="00052287">
        <w:t>éthode de la moyenne de maximum ;</w:t>
      </w:r>
    </w:p>
    <w:p w:rsidR="00052287" w:rsidRDefault="00052287" w:rsidP="00C03BFB">
      <w:pPr>
        <w:pStyle w:val="liste2-MISERapBib"/>
      </w:pPr>
      <w:r>
        <w:t>Méthode des hauteurs pondérées.</w:t>
      </w:r>
    </w:p>
    <w:p w:rsidR="00E1509A" w:rsidRDefault="00E1509A" w:rsidP="00C03BFB">
      <w:pPr>
        <w:pStyle w:val="liste2-MISERapBib"/>
      </w:pPr>
      <w:r w:rsidRPr="0038689E">
        <w:t>Méthode de centre de gravité</w:t>
      </w:r>
      <w:r>
        <w:t> :</w:t>
      </w:r>
    </w:p>
    <w:p w:rsidR="005A5FD2" w:rsidRDefault="005A5FD2" w:rsidP="00C03BFB">
      <w:pPr>
        <w:pStyle w:val="liste2-MISERapBib"/>
      </w:pPr>
      <w:r>
        <w:t>La méthode de centre de gravité la</w:t>
      </w:r>
      <w:r w:rsidR="00A01E1F">
        <w:t xml:space="preserve"> plus utilisé [</w:t>
      </w:r>
      <w:r>
        <w:t>6,</w:t>
      </w:r>
      <w:r w:rsidR="00A01E1F">
        <w:t>31]</w:t>
      </w:r>
      <w:r>
        <w:t>.L’abscisse du centre de gravité de la fonction d’appartenance résultant de l’inférence correspond à la valeur de sortie du régulateur.</w:t>
      </w:r>
    </w:p>
    <w:p w:rsidR="00A01E1F" w:rsidRDefault="00A01E1F" w:rsidP="00A01E1F">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00F11A77" w:rsidRPr="00F11A77">
        <w:rPr>
          <w:position w:val="-38"/>
          <w:sz w:val="16"/>
          <w:szCs w:val="16"/>
        </w:rPr>
        <w:object w:dxaOrig="2940" w:dyaOrig="880">
          <v:shape id="_x0000_i1320" type="#_x0000_t75" style="width:148.3pt;height:43.7pt" o:ole="" fillcolor="window">
            <v:imagedata r:id="rId610" o:title=""/>
          </v:shape>
          <o:OLEObject Type="Embed" ProgID="Equation.3" ShapeID="_x0000_i1320" DrawAspect="Content" ObjectID="_1278969335" r:id="rId61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19</w:t>
      </w:r>
      <w:r w:rsidR="00180E00">
        <w:rPr>
          <w:rFonts w:asciiTheme="majorBidi" w:hAnsiTheme="majorBidi" w:cstheme="majorBidi"/>
          <w:sz w:val="24"/>
          <w:szCs w:val="24"/>
        </w:rPr>
        <w:fldChar w:fldCharType="end"/>
      </w:r>
      <w:r w:rsidRPr="00026912">
        <w:rPr>
          <w:rFonts w:eastAsia="Symbol"/>
          <w:sz w:val="24"/>
          <w:szCs w:val="24"/>
        </w:rPr>
        <w:t></w:t>
      </w:r>
      <w:r>
        <w:rPr>
          <w:rFonts w:eastAsia="Symbol"/>
          <w:sz w:val="24"/>
          <w:szCs w:val="24"/>
        </w:rPr>
        <w:t></w:t>
      </w:r>
    </w:p>
    <w:p w:rsidR="00D630D8" w:rsidRDefault="00180E00" w:rsidP="00D60A1B">
      <w:pPr>
        <w:pStyle w:val="Ref-Fig-MISERapBib"/>
      </w:pPr>
      <w:r>
        <w:rPr>
          <w:noProof/>
        </w:rPr>
      </w:r>
      <w:r>
        <w:rPr>
          <w:noProof/>
        </w:rPr>
        <w:pict>
          <v:group id="Zone de dessin 458" o:spid="_x0000_s2131" editas="canvas" style="width:421.95pt;height:137.35pt;mso-position-horizontal-relative:char;mso-position-vertical-relative:line" coordsize="53587,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">
            <v:shape id="_x0000_s2132" type="#_x0000_t75" style="position:absolute;width:53587;height:17443;visibility:visible">
              <v:fill o:detectmouseclick="t"/>
              <v:path o:connecttype="none"/>
            </v:shape>
            <v:group id="Groupe 465" o:spid="_x0000_s2133" style="position:absolute;left:11611;top:1226;width:31175;height:15467" coordorigin="17169,1456" coordsize="31175,1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Zone de texte 210" o:spid="_x0000_s2134" type="#_x0000_t202" style="position:absolute;left:18108;top:1456;width:5922;height:4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qR8cA&#10;AADdAAAADwAAAGRycy9kb3ducmV2LnhtbESPT2vCQBTE70K/w/IEb7oxECvRVSQgFdGDfy69vWaf&#10;STD7Ns1uNfbTd4WCx2FmfsPMl52pxY1aV1lWMB5FIIhzqysuFJxP6+EUhPPIGmvLpOBBDpaLt94c&#10;U23vfKDb0RciQNilqKD0vkmldHlJBt3INsTBu9jWoA+yLaRu8R7gppZxFE2kwYrDQokNZSXl1+OP&#10;UbDN1ns8fMVm+ltnH7vLqvk+fyZKDfrdagbCU+df4f/2RiuI35ME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PakfHAAAA3QAAAA8AAAAAAAAAAAAAAAAAmAIAAGRy&#10;cy9kb3ducmV2LnhtbFBLBQYAAAAABAAEAPUAAACMAwAAAAA=&#10;" filled="f" stroked="f" strokeweight=".5pt">
                <v:textbox>
                  <w:txbxContent>
                    <w:p w:rsidR="0083117D" w:rsidRPr="00E570BE" w:rsidRDefault="0083117D" w:rsidP="00862B4E">
                      <w:pPr>
                        <w:pStyle w:val="NormalWeb"/>
                        <w:spacing w:before="0" w:beforeAutospacing="0" w:after="0" w:afterAutospacing="0"/>
                        <w:rPr>
                          <w:sz w:val="20"/>
                          <w:szCs w:val="20"/>
                        </w:rPr>
                      </w:pPr>
                      <m:oMathPara>
                        <m:oMath>
                          <m:r>
                            <w:rPr>
                              <w:rFonts w:ascii="Cambria Math" w:eastAsia="Times New Roman" w:hAnsi="Cambria Math"/>
                              <w:sz w:val="20"/>
                              <w:szCs w:val="20"/>
                            </w:rPr>
                            <m:t>μ</m:t>
                          </m:r>
                        </m:oMath>
                      </m:oMathPara>
                    </w:p>
                  </w:txbxContent>
                </v:textbox>
              </v:shape>
              <v:shape id="Zone de texte 210" o:spid="_x0000_s2135" type="#_x0000_t202" style="position:absolute;left:17169;top:16510;width:2608;height:3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FYcgA&#10;AADdAAAADwAAAGRycy9kb3ducmV2LnhtbESPT2vCQBTE7wW/w/KE3urG0NqQZhUJiKXUg9ZLb6/Z&#10;lz+YfRuzW41+ercg9DjMzG+YbDGYVpyod41lBdNJBIK4sLrhSsH+a/WUgHAeWWNrmRRcyMFiPnrI&#10;MNX2zFs67XwlAoRdigpq77tUSlfUZNBNbEccvNL2Bn2QfSV1j+cAN62Mo2gmDTYcFmrsKK+pOOx+&#10;jYKPfLXB7U9skmubrz/LZXfcf78o9Tgelm8gPA3+P3xvv2sF8evsGf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wVhyAAAAN0AAAAPAAAAAAAAAAAAAAAAAJgCAABk&#10;cnMvZG93bnJldi54bWxQSwUGAAAAAAQABAD1AAAAjQMAAAAA&#10;" filled="f" stroked="f" strokeweight=".5pt">
                <v:textbox>
                  <w:txbxContent>
                    <w:p w:rsidR="0083117D" w:rsidRDefault="0083117D" w:rsidP="00D630D8">
                      <w:pPr>
                        <w:pStyle w:val="NormalWeb"/>
                        <w:spacing w:before="0" w:beforeAutospacing="0" w:after="0" w:afterAutospacing="0"/>
                      </w:pPr>
                      <w:r>
                        <w:rPr>
                          <w:rFonts w:eastAsia="Times New Roman"/>
                        </w:rPr>
                        <w:t>0</w:t>
                      </w:r>
                    </w:p>
                  </w:txbxContent>
                </v:textbox>
              </v:shape>
              <v:shape id="Connecteur droit avec flèche 212" o:spid="_x0000_s2136" type="#_x0000_t32" style="position:absolute;left:18917;top:2001;width:0;height:156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fnMUAAADcAAAADwAAAGRycy9kb3ducmV2LnhtbESPT2sCMRTE74LfITyhN826iLSrUcQ/&#10;YMFLbUv19tg8s4ublyVJdfvtTaHQ4zAzv2Hmy8424kY+1I4VjEcZCOLS6ZqNgo/33fAZRIjIGhvH&#10;pOCHAiwX/d4cC+3u/Ea3YzQiQTgUqKCKsS2kDGVFFsPItcTJuzhvMSbpjdQe7wluG5ln2VRarDkt&#10;VNjSuqLyevy2CrZTf86+Pnc0ObyYiTuZ/ea1PSn1NOhWMxCRuvgf/mvvtYJ8nMPvmX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pfnMUAAADcAAAADwAAAAAAAAAA&#10;AAAAAAChAgAAZHJzL2Rvd25yZXYueG1sUEsFBgAAAAAEAAQA+QAAAJMDAAAAAA==&#10;" strokecolor="black [3200]" strokeweight="2pt">
                <v:stroke startarrow="classic"/>
                <v:shadow on="t" color="black" opacity="24903f" origin=",.5" offset="0,.55556mm"/>
              </v:shape>
              <v:shape id="Connecteur droit avec flèche 213" o:spid="_x0000_s2137" type="#_x0000_t32" style="position:absolute;left:17497;top:16733;width:25502;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0RFcQAAADcAAAADwAAAGRycy9kb3ducmV2LnhtbESPUWvCQBCE3wv+h2MF3+olEaRETylV&#10;IVApNC34us1tk2BuL+RWjf++Vyj0cZiZb5j1dnSdutIQWs8G0nkCirjytuXawOfH4fEJVBBki51n&#10;MnCnANvN5GGNufU3fqdrKbWKEA45GmhE+lzrUDXkMMx9Txy9bz84lCiHWtsBbxHuOp0lyVI7bDku&#10;NNjTS0PVubw4A2JT4a9dfT5VRXHP9q/lMXtrjZlNx+cVKKFR/sN/7cIayNIF/J6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REVxAAAANwAAAAPAAAAAAAAAAAA&#10;AAAAAKECAABkcnMvZG93bnJldi54bWxQSwUGAAAAAAQABAD5AAAAkgMAAAAA&#10;" strokecolor="black [3200]" strokeweight="2pt">
                <v:stroke startarrow="classic"/>
                <v:shadow on="t" color="black" opacity="24903f" origin=",.5" offset="0,.55556mm"/>
              </v:shape>
              <v:shape id="Connecteur droit avec flèche 216" o:spid="_x0000_s2138" type="#_x0000_t32" style="position:absolute;left:25812;top:8573;width:4287;height:48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XMQAAADcAAAADwAAAGRycy9kb3ducmV2LnhtbESPQWvCQBSE7wX/w/IEb3WjtkGiq8SA&#10;0FupevH2zD6zwezbkF1N7K/vFgo9DjPzDbPeDrYRD+p87VjBbJqAIC6drrlScDruX5cgfEDW2Dgm&#10;BU/ysN2MXtaYadfzFz0OoRIRwj5DBSaENpPSl4Ys+qlriaN3dZ3FEGVXSd1hH+G2kfMkSaXFmuOC&#10;wZYKQ+XtcLcK5LnHz7fiYr93efteGL3Ifb1QajIe8hWIQEP4D/+1P7SC+SyF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5cxAAAANwAAAAPAAAAAAAAAAAA&#10;AAAAAKECAABkcnMvZG93bnJldi54bWxQSwUGAAAAAAQABAD5AAAAkgMAAAAA&#10;" strokecolor="black [3200]" strokeweight="1.5pt">
                <v:stroke dashstyle="1 1"/>
                <v:shadow on="t" color="black" opacity="24903f" origin=",.5" offset="0,.55556mm"/>
              </v:shape>
              <v:shape id="Connecteur droit avec flèche 235" o:spid="_x0000_s2139" type="#_x0000_t32" style="position:absolute;left:30555;top:12163;width:2290;height:45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OxMYAAADcAAAADwAAAGRycy9kb3ducmV2LnhtbESPzWrDMBCE74W+g9hCL6GR89PQuJFN&#10;MQRKLqGOaa+LtbFNrZWxZMd9+ygQ6HGYmW+YXTqZVozUu8aygsU8AkFcWt1wpaA47V/eQDiPrLG1&#10;TAr+yEGaPD7sMNb2wl805r4SAcIuRgW1910spStrMujmtiMO3tn2Bn2QfSV1j5cAN61cRtFGGmw4&#10;LNTYUVZT+ZsPRsG05qGZddtFdvj53q/KfDTF+qjU89P08Q7C0+T/w/f2p1awXL3C7Uw4AjK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8jsTGAAAA3AAAAA8AAAAAAAAA&#10;AAAAAAAAoQIAAGRycy9kb3ducmV2LnhtbFBLBQYAAAAABAAEAPkAAACUAwAAAAA=&#10;" strokecolor="black [3200]" strokeweight="1.5pt">
                <v:shadow on="t" color="black" opacity="24903f" origin=",.5" offset="0,.55556mm"/>
              </v:shape>
              <v:shape id="Connecteur droit avec flèche 241" o:spid="_x0000_s2140" type="#_x0000_t32" style="position:absolute;left:32629;top:12952;width:2423;height:377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EAsIAAADcAAAADwAAAGRycy9kb3ducmV2LnhtbESPT4vCMBTE74LfITxhb5paFnFro7i7&#10;LHj0z168PZpnG9q8lCbW+u2NIHgcZuY3TL4ZbCN66rxxrGA+S0AQF04bLhX8n/6mSxA+IGtsHJOC&#10;O3nYrMejHDPtbnyg/hhKESHsM1RQhdBmUvqiIot+5lri6F1cZzFE2ZVSd3iLcNvINEkW0qLhuFBh&#10;Sz8VFfXxahVcm7o9m8NvYq1D039/7dPzbqvUx2TYrkAEGsI7/GrvtIL0cw7P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EAsIAAADcAAAADwAAAAAAAAAAAAAA&#10;AAChAgAAZHJzL2Rvd25yZXYueG1sUEsFBgAAAAAEAAQA+QAAAJADAAAAAA==&#10;" strokecolor="black [3200]" strokeweight="1.5pt">
                <v:shadow on="t" color="black" opacity="24903f" origin=",.5" offset="0,.55556mm"/>
              </v:shape>
              <v:shape id="Zone de texte 210" o:spid="_x0000_s2141" type="#_x0000_t202" style="position:absolute;left:28549;top:17618;width:9058;height:3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83117D" w:rsidRPr="00496307" w:rsidRDefault="00180E00" w:rsidP="00D630D8">
                      <w:pPr>
                        <w:pStyle w:val="NormalWeb"/>
                        <w:spacing w:before="0" w:beforeAutospacing="0" w:after="0" w:afterAutospacing="0"/>
                        <w:rPr>
                          <w:oMath/>
                          <w:rFonts w:ascii="Cambria Math" w:hAnsi="Cambria Math"/>
                        </w:rPr>
                      </w:pPr>
                      <m:oMathPara>
                        <m:oMath>
                          <m:sSub>
                            <m:sSubPr>
                              <m:ctrlPr>
                                <w:rPr>
                                  <w:rFonts w:ascii="Cambria Math" w:eastAsia="Times New Roman" w:hAnsi="Cambria Math"/>
                                  <w:i/>
                                </w:rPr>
                              </m:ctrlPr>
                            </m:sSubPr>
                            <m:e>
                              <m:r>
                                <w:rPr>
                                  <w:rFonts w:ascii="Cambria Math" w:eastAsia="Times New Roman" w:hAnsi="Cambria Math"/>
                                </w:rPr>
                                <m:t>dU</m:t>
                              </m:r>
                            </m:e>
                            <m:sub>
                              <m:r>
                                <w:rPr>
                                  <w:rFonts w:ascii="Cambria Math" w:eastAsia="Times New Roman" w:hAnsi="Cambria Math"/>
                                </w:rPr>
                                <m:t>n</m:t>
                              </m:r>
                            </m:sub>
                          </m:sSub>
                        </m:oMath>
                      </m:oMathPara>
                    </w:p>
                  </w:txbxContent>
                </v:textbox>
              </v:shape>
              <v:shape id="Connecteur droit avec flèche 1235" o:spid="_x0000_s2142" type="#_x0000_t32" style="position:absolute;left:22955;top:13588;width:2762;height:31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c/sQAAADdAAAADwAAAGRycy9kb3ducmV2LnhtbERPS2uDQBC+F/oflin0Epo1j4bGZpUi&#10;BEouoUba6+BOVOrOirsa+++zgUBv8/E9Z5dOphUj9a6xrGAxj0AQl1Y3XCkoTvuXNxDOI2tsLZOC&#10;P3KQJo8PO4y1vfAXjbmvRAhhF6OC2vsultKVNRl0c9sRB+5se4M+wL6SusdLCDetXEbRRhpsODTU&#10;2FFWU/mbD0bBtOahmXXbRXb4+d6vynw0xfqo1PPT9PEOwtPk/8V396cO85erV7h9E06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Bz+xAAAAN0AAAAPAAAAAAAAAAAA&#10;AAAAAKECAABkcnMvZG93bnJldi54bWxQSwUGAAAAAAQABAD5AAAAkgMAAAAA&#10;" strokecolor="black [3200]" strokeweight="1.5pt">
                <v:shadow on="t" color="black" opacity="24903f" origin=",.5" offset="0,.55556mm"/>
              </v:shape>
              <v:shape id="Connecteur droit avec flèche 1236" o:spid="_x0000_s2143" type="#_x0000_t32" style="position:absolute;left:25717;top:13590;width:64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puMUAAADdAAAADwAAAGRycy9kb3ducmV2LnhtbERPzWrCQBC+C32HZQq9mU212DTNRkQp&#10;1IPaqg8wZqdJaHY2ZFcT375bELzNx/c72XwwjbhQ52rLCp6jGARxYXXNpYLj4WOcgHAeWWNjmRRc&#10;ycE8fxhlmGrb8zdd9r4UIYRdigoq79tUSldUZNBFtiUO3I/tDPoAu1LqDvsQbho5ieOZNFhzaKiw&#10;pWVFxe/+bBRsy0Oye3mbnpfr16Teur5fbU5fSj09Dot3EJ4Gfxff3J86zJ9MZ/D/TThB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TpuMUAAADdAAAADwAAAAAAAAAA&#10;AAAAAAChAgAAZHJzL2Rvd25yZXYueG1sUEsFBgAAAAAEAAQA+QAAAJMDAAAAAA==&#10;" strokecolor="black [3200]" strokeweight="1.5pt">
                <v:shadow on="t" color="black" opacity="24903f" origin=",.5" offset="0,.55556mm"/>
              </v:shape>
              <v:shape id="Connecteur droit avec flèche 1237" o:spid="_x0000_s2144" type="#_x0000_t32" style="position:absolute;left:30003;top:8567;width:2626;height:4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678MAAADdAAAADwAAAGRycy9kb3ducmV2LnhtbERP24rCMBB9F/yHMMK+aWqXtVKN4i4o&#10;K6wPXj5gaMa22kxKErX+/WZhwbc5nOvMl51pxJ2cry0rGI8SEMSF1TWXCk7H9XAKwgdkjY1lUvAk&#10;D8tFvzfHXNsH7+l+CKWIIexzVFCF0OZS+qIig35kW+LIna0zGCJ0pdQOHzHcNDJNkok0WHNsqLCl&#10;r4qK6+FmFOzS7a67nLZn2lwnx0/pso/2J1PqbdCtZiACdeEl/nd/6zg/fc/g75t4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eu/DAAAA3QAAAA8AAAAAAAAAAAAA&#10;AAAAoQIAAGRycy9kb3ducmV2LnhtbFBLBQYAAAAABAAEAPkAAACRAwAAAAA=&#10;" strokecolor="black [3200]" strokeweight="1.5pt">
                <v:stroke dashstyle="1 1"/>
                <v:shadow on="t" color="black" opacity="24903f" origin=",.5" offset="0,.55556mm"/>
              </v:shape>
              <v:shape id="Connecteur droit avec flèche 1238" o:spid="_x0000_s2145" type="#_x0000_t32" style="position:absolute;left:32845;top:12162;width:4026;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YUccAAADdAAAADwAAAGRycy9kb3ducmV2LnhtbESPzW7CQAyE75X6Disj9VY2/KhNUxaE&#10;QJXgALTQB3CzbhI1642yCwlvjw+VuNma8czn2aJ3tbpQGyrPBkbDBBRx7m3FhYHv08dzCipEZIu1&#10;ZzJwpQCL+ePDDDPrO/6iyzEWSkI4ZGigjLHJtA55SQ7D0DfEov361mGUtS20bbGTcFfrcZK8aIcV&#10;S0OJDa1Kyv+OZ2dgX5zSw/Rtcl5tX9NqH7puvfv5NOZp0C/fQUXq4938f72xgj+eCK58Iy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9hRxwAAAN0AAAAPAAAAAAAA&#10;AAAAAAAAAKECAABkcnMvZG93bnJldi54bWxQSwUGAAAAAAQABAD5AAAAlQMAAAAA&#10;" strokecolor="black [3200]" strokeweight="1.5pt">
                <v:shadow on="t" color="black" opacity="24903f" origin=",.5" offset="0,.55556mm"/>
              </v:shape>
              <v:shape id="Connecteur droit avec flèche 1239" o:spid="_x0000_s2146" type="#_x0000_t32" style="position:absolute;left:32845;top:8565;width:2001;height:35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8MAAADdAAAADwAAAGRycy9kb3ducmV2LnhtbERPTWvCQBC9F/wPywi91Y3GFk1dJQYK&#10;3qTai7cxO80Gs7Mhu5q0v94tFLzN433OajPYRtyo87VjBdNJAoK4dLrmSsHX8eNlAcIHZI2NY1Lw&#10;Qx4269HTCjPtev6k2yFUIoawz1CBCaHNpPSlIYt+4lriyH27zmKIsKuk7rCP4baRsyR5kxZrjg0G&#10;WyoMlZfD1SqQpx738+Jsf7d5+1oYnea+TpV6Hg/5O4hAQ3iI/907HefP0iX8fR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nSnfDAAAA3QAAAA8AAAAAAAAAAAAA&#10;AAAAoQIAAGRycy9kb3ducmV2LnhtbFBLBQYAAAAABAAEAPkAAACRAwAAAAA=&#10;" strokecolor="black [3200]" strokeweight="1.5pt">
                <v:stroke dashstyle="1 1"/>
                <v:shadow on="t" color="black" opacity="24903f" origin=",.5" offset="0,.55556mm"/>
              </v:shape>
              <v:shape id="Connecteur droit avec flèche 1240" o:spid="_x0000_s2147" type="#_x0000_t32" style="position:absolute;left:36871;top:12145;width:2419;height:458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bPsQAAADdAAAADwAAAGRycy9kb3ducmV2LnhtbESPT2/CMAzF70h8h8iTdoN0FULQERBs&#10;QuLIvws3q/HaiMapmlC6bz8fJnGz9Z7f+3m1GXyjeuqiC2zgY5qBIi6DdVwZuF72kwWomJAtNoHJ&#10;wC9F2KzHoxUWNjz5RP05VUpCOBZooE6pLbSOZU0e4zS0xKL9hM5jkrWrtO3wKeG+0XmWzbVHx9JQ&#10;Y0tfNZX388MbeDT39uZO35n3AV2/Wx7z22FrzPvbsP0ElWhIL/P/9cEKfj4TfvlGRt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Bs+xAAAAN0AAAAPAAAAAAAAAAAA&#10;AAAAAKECAABkcnMvZG93bnJldi54bWxQSwUGAAAAAAQABAD5AAAAkgMAAAAA&#10;" strokecolor="black [3200]" strokeweight="1.5pt">
                <v:shadow on="t" color="black" opacity="24903f" origin=",.5" offset="0,.55556mm"/>
              </v:shape>
              <v:shape id="Connecteur droit avec flèche 1241" o:spid="_x0000_s2148" type="#_x0000_t32" style="position:absolute;left:34846;top:8567;width:2305;height:40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0fcQAAADdAAAADwAAAGRycy9kb3ducmV2LnhtbERPzWrCQBC+F3yHZQre6ibBRomuYgst&#10;FZpD1QcYsmOSJjsbdreavr0rFHqbj+931tvR9OJCzreWFaSzBARxZXXLtYLT8e1pCcIHZI29ZVLw&#10;Sx62m8nDGgttr/xFl0OoRQxhX6CCJoShkNJXDRn0MzsQR+5sncEQoauldniN4aaXWZLk0mDLsaHB&#10;gV4bqrrDj1FQZvty/D7tz/Te5ccX6RbPw+dCqenjuFuBCDSGf/Gf+0PH+dk8hfs38QS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zR9xAAAAN0AAAAPAAAAAAAAAAAA&#10;AAAAAKECAABkcnMvZG93bnJldi54bWxQSwUGAAAAAAQABAD5AAAAkgMAAAAA&#10;" strokecolor="black [3200]" strokeweight="1.5pt">
                <v:stroke dashstyle="1 1"/>
                <v:shadow on="t" color="black" opacity="24903f" origin=",.5" offset="0,.55556mm"/>
              </v:shape>
              <v:shape id="Connecteur droit avec flèche 463" o:spid="_x0000_s2149" type="#_x0000_t32" style="position:absolute;left:32629;top:14770;width:0;height:33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zjcUAAADcAAAADwAAAGRycy9kb3ducmV2LnhtbESPQWvCQBSE74L/YXmF3nRja6WkrmKk&#10;oidF68XbI/uSDWbfptmtxn/vCgWPw8x8w0znna3FhVpfOVYwGiYgiHOnKy4VHH9Wg08QPiBrrB2T&#10;ght5mM/6vSmm2l15T5dDKEWEsE9RgQmhSaX0uSGLfuga4ugVrrUYomxLqVu8Rrit5VuSTKTFiuOC&#10;wYaWhvLz4c8qWO7GLttm2zV/787FqTDZ78coU+r1pVt8gQjUhWf4v73RCsaTd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CzjcUAAADcAAAADwAAAAAAAAAA&#10;AAAAAAChAgAAZHJzL2Rvd25yZXYueG1sUEsFBgAAAAAEAAQA+QAAAJMDAAAAAA==&#10;" strokecolor="black [3200]" strokeweight="1.5pt">
                <v:stroke endarrow="open"/>
                <v:shadow on="t" color="black" opacity="24903f" origin=",.5" offset="0,.55556mm"/>
              </v:shape>
              <v:shape id="Zone de texte 210" o:spid="_x0000_s2150" type="#_x0000_t202" style="position:absolute;left:39290;top:15779;width:9055;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6e8QA&#10;AADdAAAADwAAAGRycy9kb3ducmV2LnhtbERPS4vCMBC+L+x/CLPgbU0tKtI1ihRkRfTg4+Jtthnb&#10;YjPpNlGrv94Igrf5+J4znramEhdqXGlZQa8bgSDOrC45V7Dfzb9HIJxH1lhZJgU3cjCdfH6MMdH2&#10;yhu6bH0uQgi7BBUU3teJlC4ryKDr2po4cEfbGPQBNrnUDV5DuKlkHEVDabDk0FBgTWlB2Wl7NgqW&#10;6XyNm7/YjO5V+rs6zur//WGgVOernf2A8NT6t/jlXugwP+7H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7unvEAAAA3QAAAA8AAAAAAAAAAAAAAAAAmAIAAGRycy9k&#10;b3ducmV2LnhtbFBLBQYAAAAABAAEAPUAAACJAwAAAAA=&#10;" filled="f" stroked="f" strokeweight=".5pt">
                <v:textbox>
                  <w:txbxContent>
                    <w:p w:rsidR="0083117D" w:rsidRDefault="00180E00" w:rsidP="00862B4E">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m:t>
                              </m:r>
                            </m:sub>
                          </m:sSub>
                        </m:oMath>
                      </m:oMathPara>
                    </w:p>
                  </w:txbxContent>
                </v:textbox>
              </v:shape>
              <v:shape id="Zone de texte 210" o:spid="_x0000_s2151" type="#_x0000_t202" style="position:absolute;left:26608;top:5534;width:6866;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f4MUA&#10;AADdAAAADwAAAGRycy9kb3ducmV2LnhtbERPS2vCQBC+C/0PyxR6003TViRmFQlIRdqDj4u3MTt5&#10;YHY2zW417a93BcHbfHzPSee9acSZOldbVvA6ikAQ51bXXCrY75bDCQjnkTU2lknBHzmYz54GKSba&#10;XnhD560vRQhhl6CCyvs2kdLlFRl0I9sSB66wnUEfYFdK3eElhJtGxlE0lgZrDg0VtpRVlJ+2v0bB&#10;Olt+4+YYm8l/k31+FYv2Z3/4UOrluV9MQXjq/UN8d690mB+/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x/gxQAAAN0AAAAPAAAAAAAAAAAAAAAAAJgCAABkcnMv&#10;ZG93bnJldi54bWxQSwUGAAAAAAQABAD1AAAAigMAAAAA&#10;" filled="f" stroked="f" strokeweight=".5pt">
                <v:textbox>
                  <w:txbxContent>
                    <w:p w:rsidR="0083117D" w:rsidRDefault="00180E00" w:rsidP="00862B4E">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C</m:t>
                              </m:r>
                            </m:e>
                            <m:sub>
                              <m:r>
                                <w:rPr>
                                  <w:rFonts w:ascii="Cambria Math" w:eastAsia="Times New Roman" w:hAnsi="Cambria Math"/>
                                </w:rPr>
                                <m:t>1</m:t>
                              </m:r>
                            </m:sub>
                          </m:sSub>
                        </m:oMath>
                      </m:oMathPara>
                    </w:p>
                  </w:txbxContent>
                </v:textbox>
              </v:shape>
              <v:shape id="Zone de texte 210" o:spid="_x0000_s2152" type="#_x0000_t202" style="position:absolute;left:31630;top:5533;width:6864;height:4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HlMUA&#10;AADdAAAADwAAAGRycy9kb3ducmV2LnhtbERPS2vCQBC+F/oflin0VjcNsUh0FQkES9GDj0tv0+yY&#10;BLOzaXZN0v76rlDwNh/fcxar0TSip87VlhW8TiIQxIXVNZcKTsf8ZQbCeWSNjWVS8EMOVsvHhwWm&#10;2g68p/7gSxFC2KWooPK+TaV0RUUG3cS2xIE7286gD7Arpe5wCOGmkXEUvUmDNYeGClvKKiouh6tR&#10;8JHlO9x/xWb222Sb7Xndfp8+p0o9P43rOQhPo7+L/93vOsyPkw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oeUxQAAAN0AAAAPAAAAAAAAAAAAAAAAAJgCAABkcnMv&#10;ZG93bnJldi54bWxQSwUGAAAAAAQABAD1AAAAigMAAAAA&#10;" filled="f" stroked="f" strokeweight=".5pt">
                <v:textbox>
                  <w:txbxContent>
                    <w:p w:rsidR="0083117D" w:rsidRDefault="00180E00" w:rsidP="00862B4E">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C</m:t>
                              </m:r>
                            </m:e>
                            <m:sub>
                              <m:r>
                                <w:rPr>
                                  <w:rFonts w:ascii="Cambria Math" w:eastAsia="Times New Roman" w:hAnsi="Cambria Math"/>
                                </w:rPr>
                                <m:t>2</m:t>
                              </m:r>
                            </m:sub>
                          </m:sSub>
                        </m:oMath>
                      </m:oMathPara>
                    </w:p>
                  </w:txbxContent>
                </v:textbox>
              </v:shape>
            </v:group>
            <w10:wrap type="none"/>
            <w10:anchorlock/>
          </v:group>
        </w:pict>
      </w:r>
    </w:p>
    <w:p w:rsidR="00D630D8" w:rsidRDefault="00D630D8" w:rsidP="00D60A1B">
      <w:pPr>
        <w:pStyle w:val="Ref-Fig-MISERapBib"/>
      </w:pPr>
      <w:bookmarkStart w:id="79" w:name="_Toc418990135"/>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8</w:t>
      </w:r>
      <w:r w:rsidR="00180E00">
        <w:fldChar w:fldCharType="end"/>
      </w:r>
      <w:r>
        <w:t xml:space="preserve"> : </w:t>
      </w:r>
      <w:r w:rsidR="00862B4E">
        <w:t>défuzzification par la méthode de centre de gravité</w:t>
      </w:r>
      <w:bookmarkEnd w:id="79"/>
    </w:p>
    <w:p w:rsidR="00E1509A" w:rsidRDefault="00E1509A" w:rsidP="00C03BFB">
      <w:pPr>
        <w:pStyle w:val="liste2-MISERapBib"/>
      </w:pPr>
      <w:r w:rsidRPr="0038689E">
        <w:t>Méthode de maximum</w:t>
      </w:r>
      <w:r w:rsidRPr="00E1509A">
        <w:t> </w:t>
      </w:r>
      <w:r>
        <w:t>:</w:t>
      </w:r>
    </w:p>
    <w:p w:rsidR="000C7A3A" w:rsidRDefault="00143F20" w:rsidP="00C03BFB">
      <w:pPr>
        <w:pStyle w:val="liste2-MISERapBib"/>
      </w:pPr>
      <w:r>
        <w:t xml:space="preserve">La méthode de maximum consiste à prendre la commande locale ayant le degré d’appartenance maximal, cette méthode </w:t>
      </w:r>
      <w:r w:rsidR="00F11A77">
        <w:t>est beaucoup plus simple. La valeur de sortie est choisie comme l’abscisse de la valeur maximale de la fonction d’appartenance</w:t>
      </w:r>
      <w:r>
        <w:t xml:space="preserve"> [6,26]</w:t>
      </w:r>
      <w:r w:rsidR="00F11A77">
        <w:t xml:space="preserve">. </w:t>
      </w:r>
    </w:p>
    <w:p w:rsidR="00862B4E" w:rsidRDefault="00862B4E" w:rsidP="00862B4E">
      <w:pPr>
        <w:pStyle w:val="equation"/>
        <w:tabs>
          <w:tab w:val="clear" w:pos="2520"/>
          <w:tab w:val="clear" w:pos="5040"/>
          <w:tab w:val="center" w:pos="4820"/>
          <w:tab w:val="right" w:pos="9356"/>
        </w:tabs>
        <w:spacing w:before="120" w:after="120"/>
        <w:rPr>
          <w:rFonts w:eastAsia="Symbol"/>
          <w:sz w:val="24"/>
          <w:szCs w:val="24"/>
        </w:rPr>
      </w:pPr>
      <w:r w:rsidRPr="00026912">
        <w:rPr>
          <w:sz w:val="24"/>
          <w:szCs w:val="24"/>
          <w:lang w:val="fr-FR"/>
        </w:rPr>
        <w:tab/>
      </w:r>
      <w:r w:rsidR="007E4224" w:rsidRPr="007E4224">
        <w:rPr>
          <w:position w:val="-12"/>
          <w:sz w:val="16"/>
          <w:szCs w:val="16"/>
        </w:rPr>
        <w:object w:dxaOrig="2820" w:dyaOrig="360">
          <v:shape id="_x0000_i1321" type="#_x0000_t75" style="width:142.3pt;height:18.85pt" o:ole="" fillcolor="window">
            <v:imagedata r:id="rId612" o:title=""/>
          </v:shape>
          <o:OLEObject Type="Embed" ProgID="Equation.3" ShapeID="_x0000_i1321" DrawAspect="Content" ObjectID="_1278969336" r:id="rId613"/>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20</w:t>
      </w:r>
      <w:r w:rsidR="00180E00">
        <w:rPr>
          <w:rFonts w:asciiTheme="majorBidi" w:hAnsiTheme="majorBidi" w:cstheme="majorBidi"/>
          <w:sz w:val="24"/>
          <w:szCs w:val="24"/>
        </w:rPr>
        <w:fldChar w:fldCharType="end"/>
      </w:r>
      <w:r w:rsidRPr="00026912">
        <w:rPr>
          <w:rFonts w:eastAsia="Symbol"/>
          <w:sz w:val="24"/>
          <w:szCs w:val="24"/>
        </w:rPr>
        <w:t></w:t>
      </w:r>
      <w:r>
        <w:rPr>
          <w:rFonts w:eastAsia="Symbol"/>
          <w:sz w:val="24"/>
          <w:szCs w:val="24"/>
        </w:rPr>
        <w:t></w:t>
      </w:r>
    </w:p>
    <w:p w:rsidR="007E4224" w:rsidRPr="007E4224" w:rsidRDefault="00180E00" w:rsidP="003909CB">
      <w:pPr>
        <w:pStyle w:val="Paragraphe-MISERapBib"/>
      </w:pPr>
      <w:r>
        <w:rPr>
          <w:noProof/>
        </w:rPr>
      </w:r>
      <w:r>
        <w:rPr>
          <w:noProof/>
        </w:rPr>
        <w:pict>
          <v:group id="Zone de dessin 613" o:spid="_x0000_s2153" editas="canvas" style="width:384.3pt;height:114.75pt;mso-position-horizontal-relative:char;mso-position-vertical-relative:line" coordsize="48799,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">
            <v:shape id="_x0000_s2154" type="#_x0000_t75" style="position:absolute;width:48799;height:14573;visibility:visible">
              <v:fill o:detectmouseclick="t"/>
              <v:path o:connecttype="none"/>
            </v:shape>
            <v:group id="Groupe 614" o:spid="_x0000_s2155" style="position:absolute;left:15865;top:1692;width:31351;height:12884" coordorigin="15865,1692" coordsize="31351,15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e 1259" o:spid="_x0000_s2156" style="position:absolute;left:16484;top:2120;width:25827;height:15283" coordorigin="-1" coordsize="25830,15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Zone de texte 210" o:spid="_x0000_s2157" type="#_x0000_t202" style="position:absolute;left:-1;top:11442;width:3188;height:3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d98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KdT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3ffHAAAA3QAAAA8AAAAAAAAAAAAAAAAAmAIAAGRy&#10;cy9kb3ducmV2LnhtbFBLBQYAAAAABAAEAPUAAACMAwAAAAA=&#10;" filled="f" stroked="f" strokeweight=".5pt">
                  <v:textbox>
                    <w:txbxContent>
                      <w:p w:rsidR="0083117D" w:rsidRDefault="0083117D" w:rsidP="007E4224">
                        <w:pPr>
                          <w:pStyle w:val="NormalWeb"/>
                          <w:spacing w:before="0" w:beforeAutospacing="0" w:after="0" w:afterAutospacing="0"/>
                        </w:pPr>
                        <w:r>
                          <w:rPr>
                            <w:rFonts w:eastAsia="Times New Roman"/>
                          </w:rPr>
                          <w:t>0</w:t>
                        </w:r>
                      </w:p>
                    </w:txbxContent>
                  </v:textbox>
                </v:shape>
                <v:shape id="Connecteur droit avec flèche 1261" o:spid="_x0000_s2158" type="#_x0000_t32" style="position:absolute;left:1747;width:0;height:123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yUcMAAADdAAAADwAAAGRycy9kb3ducmV2LnhtbERPTWsCMRC9C/0PYQreNKvIoqtRSlvB&#10;gpdaS/U2bMbs4mayJFG3/94UhN7m8T5nsepsI67kQ+1YwWiYgSAuna7ZKNh/rQdTECEia2wck4Jf&#10;CrBaPvUWWGh340+67qIRKYRDgQqqGNtCylBWZDEMXUucuJPzFmOC3kjt8ZbCbSPHWZZLizWnhgpb&#10;eq2oPO8uVsF77o/Zz/eaJtuZmbiD2bx9tAel+s/dyxxEpC7+ix/ujU7zx/kI/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QclHDAAAA3QAAAA8AAAAAAAAAAAAA&#10;AAAAoQIAAGRycy9kb3ducmV2LnhtbFBLBQYAAAAABAAEAPkAAACRAwAAAAA=&#10;" strokecolor="black [3200]" strokeweight="2pt">
                  <v:stroke startarrow="classic"/>
                  <v:shadow on="t" color="black" opacity="24903f" origin=",.5" offset="0,.55556mm"/>
                </v:shape>
                <v:shape id="Connecteur droit avec flèche 1262" o:spid="_x0000_s2159" type="#_x0000_t32" style="position:absolute;left:327;top:11619;width:25502;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z+8IAAADdAAAADwAAAGRycy9kb3ducmV2LnhtbERPTWvCQBC9F/wPyxS81Y17EEldRayF&#10;gEUwLfQ6zU6TYHY2ZKca/323UPA2j/c5q83oO3WhIbaBLcxnGSjiKriWawsf769PS1BRkB12gcnC&#10;jSJs1pOHFeYuXPlEl1JqlUI45mihEelzrWPVkMc4Cz1x4r7D4FESHGrtBrymcN9pk2UL7bHl1NBg&#10;T7uGqnP54y2Imwt/vdTnz6oobmZ/KN/MsbV2+jhun0EJjXIX/7sLl+abhYG/b9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Xz+8IAAADdAAAADwAAAAAAAAAAAAAA&#10;AAChAgAAZHJzL2Rvd25yZXYueG1sUEsFBgAAAAAEAAQA+QAAAJADAAAAAA==&#10;" strokecolor="black [3200]" strokeweight="2pt">
                  <v:stroke startarrow="classic"/>
                  <v:shadow on="t" color="black" opacity="24903f" origin=",.5" offset="0,.55556mm"/>
                </v:shape>
                <v:shape id="Zone de texte 210" o:spid="_x0000_s2160" type="#_x0000_t202" style="position:absolute;left:11379;top:11617;width:9058;height:3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DgMUA&#10;AADdAAAADwAAAGRycy9kb3ducmV2LnhtbERPS2vCQBC+C/0PyxS86aYpFUldQwgEi9iDj0tv0+yY&#10;hGZn0+waY399t1DwNh/fc1bpaFoxUO8aywqe5hEI4tLqhisFp2MxW4JwHllja5kU3MhBun6YrDDR&#10;9sp7Gg6+EiGEXYIKau+7REpX1mTQzW1HHLiz7Q36APtK6h6vIdy0Mo6ihTTYcGiosaO8pvLrcDEK&#10;tnnxjvvP2Cx/2nyzO2fd9+njRanp45i9gvA0+rv43/2mw/x48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kOAxQAAAN0AAAAPAAAAAAAAAAAAAAAAAJgCAABkcnMv&#10;ZG93bnJldi54bWxQSwUGAAAAAAQABAD1AAAAigMAAAAA&#10;" filled="f" stroked="f" strokeweight=".5pt">
                  <v:textbox>
                    <w:txbxContent>
                      <w:p w:rsidR="0083117D" w:rsidRDefault="00180E00" w:rsidP="007E4224">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m:t>
                                </m:r>
                              </m:sub>
                            </m:sSub>
                          </m:oMath>
                        </m:oMathPara>
                      </w:p>
                    </w:txbxContent>
                  </v:textbox>
                </v:shape>
                <v:shape id="Triangle isocèle 1264" o:spid="_x0000_s2161" type="#_x0000_t5" style="position:absolute;left:11379;top:3523;width:8168;height:80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uFMAA&#10;AADdAAAADwAAAGRycy9kb3ducmV2LnhtbERPzYrCMBC+C75DGMGbpoqIVNMigtCDLKz2AYZmbIvN&#10;pCTRVp9+s7Cwt/n4fueQj6YTL3K+taxgtUxAEFdWt1wrKG/nxQ6ED8gaO8uk4E0e8mw6OWCq7cDf&#10;9LqGWsQQ9ikqaELoUyl91ZBBv7Q9ceTu1hkMEbpaaodDDDedXCfJVhpsOTY02NOpoepxfRoFriRf&#10;XJ7lp/jUx4Gte3ydT4lS89l43IMINIZ/8Z+70HH+eruB32/iC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XuFMAAAADdAAAADwAAAAAAAAAAAAAAAACYAgAAZHJzL2Rvd25y&#10;ZXYueG1sUEsFBgAAAAAEAAQA9QAAAIUDAAAAAA==&#10;" filled="f" strokecolor="black [3040]" strokeweight="2pt">
                  <v:shadow on="t" color="black" opacity="22937f" origin=",.5" offset="0,.63889mm"/>
                  <v:textbox style="mso-next-textbox:#Triangle isocèle 1264">
                    <w:txbxContent>
                      <w:p w:rsidR="0083117D" w:rsidRDefault="0083117D" w:rsidP="007E4224"/>
                    </w:txbxContent>
                  </v:textbox>
                </v:shape>
                <v:line id="Connecteur droit 1265" o:spid="_x0000_s2162" style="position:absolute;visibility:visible" from="15463,3523" to="15463,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GwMQAAADdAAAADwAAAGRycy9kb3ducmV2LnhtbERPTWvCQBC9F/oflhF6Ed1UMNTUVbS0&#10;UOrFRj14m2bHbGh2NmRXE/99VxB6m8f7nPmyt7W4UOsrxwqexwkI4sLpiksF+93H6AWED8gaa8ek&#10;4EoelovHhzlm2nX8TZc8lCKGsM9QgQmhyaT0hSGLfuwa4sidXGsxRNiWUrfYxXBby0mSpNJixbHB&#10;YENvhorf/GwVHMO28+brZ52nm3MzfD9oNH6m1NOgX72CCNSHf/Hd/anj/Ek6hd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4bAxAAAAN0AAAAPAAAAAAAAAAAA&#10;AAAAAKECAABkcnMvZG93bnJldi54bWxQSwUGAAAAAAQABAD5AAAAkgMAAAAA&#10;" strokecolor="black [3200]" strokeweight="1.5pt">
                  <v:stroke dashstyle="1 1"/>
                  <v:shadow on="t" color="black" opacity="24903f" origin=",.5" offset="0,.55556mm"/>
                </v:line>
              </v:group>
              <v:shape id="Zone de texte 210" o:spid="_x0000_s2163" type="#_x0000_t202" style="position:absolute;left:15865;top:1692;width:7607;height: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GMQA&#10;AADdAAAADwAAAGRycy9kb3ducmV2LnhtbERPS4vCMBC+C/6HMII3Tbdgka5RpCCKuAcfF2+zzdiW&#10;bSa1iVr99ZuFBW/z8T1ntuhMLe7Uusqygo9xBII4t7riQsHpuBpNQTiPrLG2TAqe5GAx7/dmmGr7&#10;4D3dD74QIYRdigpK75tUSpeXZNCNbUMcuIttDfoA20LqFh8h3NQyjqJEGqw4NJTYUFZS/nO4GQXb&#10;bPWF++/YTF91tt5dls31dJ4oNRx0y08Qnjr/Fv+7NzrMj5M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4BjEAAAA3QAAAA8AAAAAAAAAAAAAAAAAmAIAAGRycy9k&#10;b3ducmV2LnhtbFBLBQYAAAAABAAEAPUAAACJAwAAAAA=&#10;" filled="f" stroked="f" strokeweight=".5pt">
                <v:textbox>
                  <w:txbxContent>
                    <w:p w:rsidR="0083117D" w:rsidRDefault="0083117D" w:rsidP="007E4224">
                      <w:pPr>
                        <w:pStyle w:val="NormalWeb"/>
                        <w:spacing w:before="0" w:beforeAutospacing="0" w:after="0" w:afterAutospacing="0"/>
                      </w:pPr>
                      <m:oMathPara>
                        <m:oMathParaPr>
                          <m:jc m:val="centerGroup"/>
                        </m:oMathParaPr>
                        <m:oMath>
                          <m:r>
                            <w:rPr>
                              <w:rFonts w:ascii="Cambria Math" w:hAnsi="Cambria Math"/>
                            </w:rPr>
                            <m:t>µ</m:t>
                          </m:r>
                        </m:oMath>
                      </m:oMathPara>
                    </w:p>
                  </w:txbxContent>
                </v:textbox>
              </v:shape>
              <v:shape id="Zone de texte 210" o:spid="_x0000_s2164" type="#_x0000_t202" style="position:absolute;left:38161;top:11289;width:9055;height:4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Fg8UA&#10;AADdAAAADwAAAGRycy9kb3ducmV2LnhtbERPTWvCQBC9C/0PyxR6000DVUldQwgES9GD1ktv0+yY&#10;hGZn0+waY399VxB6m8f7nFU6mlYM1LvGsoLnWQSCuLS64UrB8aOYLkE4j6yxtUwKruQgXT9MVpho&#10;e+E9DQdfiRDCLkEFtfddIqUrazLoZrYjDtzJ9gZ9gH0ldY+XEG5aGUfRXBpsODTU2FFeU/l9OBsF&#10;73mxw/1XbJa/bb7ZnrLu5/j5otTT45i9gvA0+n/x3f2mw/x4voD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UWDxQAAAN0AAAAPAAAAAAAAAAAAAAAAAJgCAABkcnMv&#10;ZG93bnJldi54bWxQSwUGAAAAAAQABAD1AAAAigMAAAAA&#10;" filled="f" stroked="f" strokeweight=".5pt">
                <v:textbox>
                  <w:txbxContent>
                    <w:p w:rsidR="0083117D" w:rsidRDefault="00180E00" w:rsidP="007E4224">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m:t>
                              </m:r>
                            </m:sub>
                          </m:sSub>
                        </m:oMath>
                      </m:oMathPara>
                    </w:p>
                  </w:txbxContent>
                </v:textbox>
              </v:shape>
            </v:group>
            <v:line id="Connecteur droit 1411" o:spid="_x0000_s2165" style="position:absolute;flip:x;visibility:visible" from="18233,4931" to="31946,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cMAAAADdAAAADwAAAGRycy9kb3ducmV2LnhtbERPS4vCMBC+L/gfwgje1rQiy1KNIoKv&#10;27ZW8Dg0Y1tsJqWJWv+9EYS9zcf3nPmyN424U+dqywricQSCuLC65lJBftx8/4JwHlljY5kUPMnB&#10;cjH4mmOi7YNTume+FCGEXYIKKu/bREpXVGTQjW1LHLiL7Qz6ALtS6g4fIdw0chJFP9JgzaGhwpbW&#10;FRXX7GYUpNvUZH8H6/KTP5l4Uk6jXX5WajTsVzMQnnr/L/649zrMn8YxvL8JJ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snDAAAAA3QAAAA8AAAAAAAAAAAAAAAAA&#10;oQIAAGRycy9kb3ducmV2LnhtbFBLBQYAAAAABAAEAPkAAACOAwAAAAA=&#10;" strokecolor="black [3200]" strokeweight="1.5pt">
              <v:stroke dashstyle="1 1"/>
              <v:shadow on="t" color="black" opacity="24903f" origin=",.5" offset="0,.55556mm"/>
            </v:line>
            <w10:wrap type="none"/>
            <w10:anchorlock/>
          </v:group>
        </w:pict>
      </w:r>
    </w:p>
    <w:p w:rsidR="007E4224" w:rsidRDefault="007E4224" w:rsidP="00D60A1B">
      <w:pPr>
        <w:pStyle w:val="Ref-Fig-MISERapBib"/>
      </w:pPr>
      <w:bookmarkStart w:id="80" w:name="_Toc418990136"/>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9</w:t>
      </w:r>
      <w:r w:rsidR="00180E00">
        <w:fldChar w:fldCharType="end"/>
      </w:r>
      <w:r>
        <w:t> : défuzzification par la méthode de maximum.</w:t>
      </w:r>
      <w:bookmarkEnd w:id="80"/>
    </w:p>
    <w:p w:rsidR="00E1509A" w:rsidRDefault="00E1509A" w:rsidP="00C03BFB">
      <w:pPr>
        <w:pStyle w:val="liste2-MISERapBib"/>
      </w:pPr>
      <w:r w:rsidRPr="0038689E">
        <w:t>Méthode de moyenne de maximum</w:t>
      </w:r>
      <w:r>
        <w:t> :</w:t>
      </w:r>
    </w:p>
    <w:p w:rsidR="007E4224" w:rsidRDefault="00143F20" w:rsidP="00C03BFB">
      <w:pPr>
        <w:pStyle w:val="liste2-MISERapBib"/>
      </w:pPr>
      <w:r>
        <w:t>La méthode de moyenne de maximum correspond à un simple calcul de la moyenne mathématique des valeurs ayant le plus grand degré d’appartenance.</w:t>
      </w:r>
    </w:p>
    <w:p w:rsidR="00900192" w:rsidRPr="00026912" w:rsidRDefault="00900192" w:rsidP="00900192">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7D7A44" w:rsidRPr="00900192">
        <w:rPr>
          <w:position w:val="-24"/>
          <w:sz w:val="16"/>
          <w:szCs w:val="16"/>
        </w:rPr>
        <w:object w:dxaOrig="1980" w:dyaOrig="620">
          <v:shape id="_x0000_i1322" type="#_x0000_t75" style="width:100.3pt;height:30.85pt" o:ole="" fillcolor="window">
            <v:imagedata r:id="rId614" o:title=""/>
          </v:shape>
          <o:OLEObject Type="Embed" ProgID="Equation.3" ShapeID="_x0000_i1322" DrawAspect="Content" ObjectID="_1278969337" r:id="rId615"/>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21</w:t>
      </w:r>
      <w:r w:rsidR="00180E00">
        <w:rPr>
          <w:rFonts w:asciiTheme="majorBidi" w:hAnsiTheme="majorBidi" w:cstheme="majorBidi"/>
          <w:sz w:val="24"/>
          <w:szCs w:val="24"/>
        </w:rPr>
        <w:fldChar w:fldCharType="end"/>
      </w:r>
      <w:r w:rsidRPr="00026912">
        <w:rPr>
          <w:rFonts w:eastAsia="Symbol"/>
          <w:sz w:val="24"/>
          <w:szCs w:val="24"/>
        </w:rPr>
        <w:t></w:t>
      </w:r>
    </w:p>
    <w:p w:rsidR="00E570BE" w:rsidRDefault="00180E00" w:rsidP="00D60A1B">
      <w:pPr>
        <w:pStyle w:val="Ref-Fig-MISERapBib"/>
      </w:pPr>
      <w:r>
        <w:rPr>
          <w:noProof/>
        </w:rPr>
      </w:r>
      <w:r>
        <w:rPr>
          <w:noProof/>
        </w:rPr>
        <w:pict>
          <v:group id="Zone de dessin 616" o:spid="_x0000_s2166" editas="canvas" style="width:6in;height:119.1pt;mso-position-horizontal-relative:char;mso-position-vertical-relative:line" coordsize="54864,1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">
            <v:shape id="_x0000_s2167" type="#_x0000_t75" style="position:absolute;width:54864;height:15125;visibility:visible">
              <v:fill o:detectmouseclick="t"/>
              <v:path o:connecttype="none"/>
            </v:shape>
            <v:group id="Groupe 617" o:spid="_x0000_s2168" style="position:absolute;left:13702;top:1368;width:31350;height:13761" coordorigin="13702,1368" coordsize="31349,1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oupe 1271" o:spid="_x0000_s2169" style="position:absolute;left:13702;top:1368;width:31350;height:13761" coordsize="31351,15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group id="Groupe 1272" o:spid="_x0000_s2170" style="position:absolute;left:620;top:427;width:25825;height:15283" coordorigin="620,427" coordsize="25829,15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Zone de texte 210" o:spid="_x0000_s2171" type="#_x0000_t202" style="position:absolute;left:620;top:11870;width:3188;height:2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ossUA&#10;AADdAAAADwAAAGRycy9kb3ducmV2LnhtbERPS2vCQBC+F/oflin0VjcNxEp0FQkES9GDj0tv0+yY&#10;BLOzaXZN0v76rlDwNh/fcxar0TSip87VlhW8TiIQxIXVNZcKTsf8ZQbCeWSNjWVS8EMOVsvHhwWm&#10;2g68p/7gSxFC2KWooPK+TaV0RUUG3cS2xIE7286gD7Arpe5wCOGmkXEUTaXBmkNDhS1lFRWXw9Uo&#10;+MjyHe6/YjP7bbLN9rxuv0+fiVLPT+N6DsLT6O/if/e7DvPjtw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yxQAAAN0AAAAPAAAAAAAAAAAAAAAAAJgCAABkcnMv&#10;ZG93bnJldi54bWxQSwUGAAAAAAQABAD1AAAAigMAAAAA&#10;" filled="f" stroked="f" strokeweight=".5pt">
                    <v:textbox>
                      <w:txbxContent>
                        <w:p w:rsidR="0083117D" w:rsidRDefault="0083117D" w:rsidP="00900192">
                          <w:pPr>
                            <w:pStyle w:val="NormalWeb"/>
                            <w:spacing w:before="0" w:beforeAutospacing="0" w:after="0" w:afterAutospacing="0"/>
                          </w:pPr>
                          <w:r>
                            <w:rPr>
                              <w:rFonts w:eastAsia="Times New Roman"/>
                            </w:rPr>
                            <w:t>0</w:t>
                          </w:r>
                        </w:p>
                      </w:txbxContent>
                    </v:textbox>
                  </v:shape>
                  <v:shape id="Connecteur droit avec flèche 1276" o:spid="_x0000_s2172" type="#_x0000_t32" style="position:absolute;left:2367;top:427;width:0;height:123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8+MQAAADdAAAADwAAAGRycy9kb3ducmV2LnhtbERPTWsCMRC9C/6HMII3zVZkbbdGkVbB&#10;Qi/aivY2bKbZxc1kSVLd/vumIHibx/uc+bKzjbiQD7VjBQ/jDARx6XTNRsHnx2b0CCJEZI2NY1Lw&#10;SwGWi35vjoV2V97RZR+NSCEcClRQxdgWUoayIoth7FrixH07bzEm6I3UHq8p3DZykmW5tFhzaqiw&#10;pZeKyvP+xypY5/4rOx42NH1/MlN3MtvXt/ak1HDQrZ5BROriXXxzb3WaP5nl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Hz4xAAAAN0AAAAPAAAAAAAAAAAA&#10;AAAAAKECAABkcnMvZG93bnJldi54bWxQSwUGAAAAAAQABAD5AAAAkgMAAAAA&#10;" strokecolor="black [3200]" strokeweight="2pt">
                    <v:stroke startarrow="classic"/>
                    <v:shadow on="t" color="black" opacity="24903f" origin=",.5" offset="0,.55556mm"/>
                  </v:shape>
                  <v:shape id="Connecteur droit avec flèche 1277" o:spid="_x0000_s2173" type="#_x0000_t32" style="position:absolute;left:947;top:12047;width:25503;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GvsMAAADdAAAADwAAAGRycy9kb3ducmV2LnhtbERPTWvCQBC9C/6HZYTezMYcqqSuUrSF&#10;QEvBWOh1mp0mwexsyE41/vtuQfA2j/c56+3oOnWmIbSeDSySFBRx5W3LtYHP4+t8BSoIssXOMxm4&#10;UoDtZjpZY279hQ90LqVWMYRDjgYakT7XOlQNOQyJ74kj9+MHhxLhUGs74CWGu05nafqoHbYcGxrs&#10;addQdSp/nQGxC+HvfX36qorimr28le/ZR2vMw2x8fgIlNMpdfHMXNs7Plkv4/yae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7xr7DAAAA3QAAAA8AAAAAAAAAAAAA&#10;AAAAoQIAAGRycy9kb3ducmV2LnhtbFBLBQYAAAAABAAEAPkAAACRAwAAAAA=&#10;" strokecolor="black [3200]" strokeweight="2pt">
                    <v:stroke startarrow="classic"/>
                    <v:shadow on="t" color="black" opacity="24903f" origin=",.5" offset="0,.55556mm"/>
                  </v:shape>
                  <v:shape id="Zone de texte 210" o:spid="_x0000_s2174" type="#_x0000_t202" style="position:absolute;left:12437;top:12047;width:8620;height:3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HLMgA&#10;AADdAAAADwAAAGRycy9kb3ducmV2LnhtbESPT2vCQBDF74V+h2UK3uqmgVpJXUUC0iJ68M/F25gd&#10;k9DsbJrdavTTO4eCtxnem/d+M5n1rlFn6kLt2cDbMAFFXHhbc2lgv1u8jkGFiGyx8UwGrhRgNn1+&#10;mmBm/YU3dN7GUkkIhwwNVDG2mdahqMhhGPqWWLST7xxGWbtS2w4vEu4anSbJSDusWRoqbCmvqPjZ&#10;/jkDy3yxxs0xdeNbk3+tTvP2d394N2bw0s8/QUXq48P8f/1tBT/9EFz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0csyAAAAN0AAAAPAAAAAAAAAAAAAAAAAJgCAABk&#10;cnMvZG93bnJldi54bWxQSwUGAAAAAAQABAD1AAAAjQMAAAAA&#10;" filled="f" stroked="f" strokeweight=".5pt">
                    <v:textbox>
                      <w:txbxContent>
                        <w:p w:rsidR="0083117D" w:rsidRDefault="00180E00" w:rsidP="00900192">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n2</m:t>
                                  </m:r>
                                </m:sub>
                              </m:sSub>
                            </m:oMath>
                          </m:oMathPara>
                        </w:p>
                      </w:txbxContent>
                    </v:textbox>
                  </v:shape>
                  <v:shape id="Triangle isocèle 1279" o:spid="_x0000_s2175" type="#_x0000_t5" style="position:absolute;left:11999;top:3950;width:8168;height:8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XV8AA&#10;AADdAAAADwAAAGRycy9kb3ducmV2LnhtbERPzYrCMBC+L/gOYQRva6qHVatRRBB6WAS1DzA0Y1ts&#10;JiWJtvr0RhC8zcf3O6tNbxpxJ+drywom4wQEcWF1zaWC/Lz/nYPwAVljY5kUPMjDZj34WWGqbcdH&#10;up9CKWII+xQVVCG0qZS+qMigH9uWOHIX6wyGCF0ptcMuhptGTpPkTxqsOTZU2NKuouJ6uhkFLief&#10;/d/yZ/Ystx1bdz3sd4lSo2G/XYII1Iev+OPOdJw/nS3g/U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3XV8AAAADdAAAADwAAAAAAAAAAAAAAAACYAgAAZHJzL2Rvd25y&#10;ZXYueG1sUEsFBgAAAAAEAAQA9QAAAIUDAAAAAA==&#10;" filled="f" strokecolor="black [3040]" strokeweight="2pt">
                    <v:shadow on="t" color="black" opacity="22937f" origin=",.5" offset="0,.63889mm"/>
                    <v:textbox style="mso-next-textbox:#Triangle isocèle 1279">
                      <w:txbxContent>
                        <w:p w:rsidR="0083117D" w:rsidRDefault="0083117D" w:rsidP="00900192">
                          <w:pPr>
                            <w:pStyle w:val="NormalWeb"/>
                            <w:spacing w:before="0" w:beforeAutospacing="0" w:after="0" w:afterAutospacing="0"/>
                          </w:pPr>
                          <w:r>
                            <w:rPr>
                              <w:rFonts w:eastAsia="Times New Roman"/>
                            </w:rPr>
                            <w:t> </w:t>
                          </w:r>
                        </w:p>
                      </w:txbxContent>
                    </v:textbox>
                  </v:shape>
                  <v:line id="Connecteur droit 1280" o:spid="_x0000_s2176" style="position:absolute;visibility:visible" from="16083,3950" to="16083,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DoscAAADdAAAADwAAAGRycy9kb3ducmV2LnhtbESPQW/CMAyF75P4D5GRuEyQjgNihYC2&#10;aUiIXbYCB25e4zXVGqdqAu3+/XyYtJut9/ze5/V28I26URfrwAYeZhko4jLYmisDp+NuugQVE7LF&#10;JjAZ+KEI283obo25DT1/0K1IlZIQjjkacCm1udaxdOQxzkJLLNpX6DwmWbtK2w57CfeNnmfZQnus&#10;WRoctvTiqPwurt7AJb330R0+n4vF27W9fz1bdPHRmMl4eFqBSjSkf/Pf9d4K/nwp/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MOixwAAAN0AAAAPAAAAAAAA&#10;AAAAAAAAAKECAABkcnMvZG93bnJldi54bWxQSwUGAAAAAAQABAD5AAAAlQMAAAAA&#10;" strokecolor="black [3200]" strokeweight="1.5pt">
                    <v:stroke dashstyle="1 1"/>
                    <v:shadow on="t" color="black" opacity="24903f" origin=",.5" offset="0,.55556mm"/>
                  </v:line>
                </v:group>
                <v:shape id="Zone de texte 210" o:spid="_x0000_s2177" type="#_x0000_t202" style="position:absolute;width:7607;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VXcUA&#10;AADdAAAADwAAAGRycy9kb3ducmV2LnhtbERPS2vCQBC+C/0PyxR6001TWiVmFQlIRdqDj4u3MTt5&#10;YHY2zW417a93BcHbfHzPSee9acSZOldbVvA6ikAQ51bXXCrY75bDCQjnkTU2lknBHzmYz54GKSba&#10;XnhD560vRQhhl6CCyvs2kdLlFRl0I9sSB66wnUEfYFdK3eElhJtGxlH0IQ3WHBoqbCmrKD9tf42C&#10;dbb8xs0xNpP/Jvv8Khbtz/7wrtTLc7+YgvDU+4f47l7pMD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9VdxQAAAN0AAAAPAAAAAAAAAAAAAAAAAJgCAABkcnMv&#10;ZG93bnJldi54bWxQSwUGAAAAAAQABAD1AAAAigMAAAAA&#10;" filled="f" stroked="f" strokeweight=".5pt">
                  <v:textbox>
                    <w:txbxContent>
                      <w:p w:rsidR="0083117D" w:rsidRDefault="0083117D" w:rsidP="00900192">
                        <w:pPr>
                          <w:pStyle w:val="NormalWeb"/>
                          <w:spacing w:before="0" w:beforeAutospacing="0" w:after="0" w:afterAutospacing="0"/>
                        </w:pPr>
                        <m:oMathPara>
                          <m:oMathParaPr>
                            <m:jc m:val="centerGroup"/>
                          </m:oMathParaPr>
                          <m:oMath>
                            <m:r>
                              <w:rPr>
                                <w:rFonts w:ascii="Cambria Math" w:eastAsia="Times New Roman" w:hAnsi="Cambria Math"/>
                              </w:rPr>
                              <m:t>µ</m:t>
                            </m:r>
                          </m:oMath>
                        </m:oMathPara>
                      </w:p>
                    </w:txbxContent>
                  </v:textbox>
                </v:shape>
                <v:shape id="Zone de texte 210" o:spid="_x0000_s2178" type="#_x0000_t202" style="position:absolute;left:22295;top:9596;width:9056;height:4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NKcUA&#10;AADdAAAADwAAAGRycy9kb3ducmV2LnhtbERPS2vCQBC+C/0PyxR6001DWyVmFQlIRdqDj4u3MTt5&#10;YHY2zW417a93BcHbfHzPSee9acSZOldbVvA6ikAQ51bXXCrY75bDCQjnkTU2lknBHzmYz54GKSba&#10;XnhD560vRQhhl6CCyvs2kdLlFRl0I9sSB66wnUEfYFdK3eElhJtGxlH0IQ3WHBoqbCmrKD9tf42C&#10;dbb8xs0xNpP/Jvv8Khbtz/7wrtTLc7+YgvDU+4f47l7pMD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0pxQAAAN0AAAAPAAAAAAAAAAAAAAAAAJgCAABkcnMv&#10;ZG93bnJldi54bWxQSwUGAAAAAAQABAD1AAAAigMAAAAA&#10;" filled="f" stroked="f" strokeweight=".5pt">
                  <v:textbox>
                    <w:txbxContent>
                      <w:p w:rsidR="0083117D" w:rsidRDefault="00180E00" w:rsidP="00900192">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m:t>
                                </m:r>
                              </m:sub>
                            </m:sSub>
                          </m:oMath>
                        </m:oMathPara>
                      </w:p>
                    </w:txbxContent>
                  </v:textbox>
                </v:shape>
              </v:group>
              <v:shape id="Triangle isocèle 1281" o:spid="_x0000_s2179" type="#_x0000_t5" style="position:absolute;left:17446;top:4762;width:8166;height:70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rdr4A&#10;AADdAAAADwAAAGRycy9kb3ducmV2LnhtbERPSwrCMBDdC94hjOBOU12IVKOIIHQhgtoDDM3YFptJ&#10;SaKtnt4Igrt5vO+st71pxJOcry0rmE0TEMSF1TWXCvLrYbIE4QOyxsYyKXiRh+1mOFhjqm3HZ3pe&#10;QiliCPsUFVQhtKmUvqjIoJ/aljhyN+sMhghdKbXDLoabRs6TZCEN1hwbKmxpX1FxvzyMApeTz46P&#10;/J29y13H1t1Ph32i1HjU71YgAvXhL/65Mx3nz5cz+H4TT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Oq3a+AAAA3QAAAA8AAAAAAAAAAAAAAAAAmAIAAGRycy9kb3ducmV2&#10;LnhtbFBLBQYAAAAABAAEAPUAAACDAwAAAAA=&#10;" filled="f" strokecolor="black [3040]" strokeweight="2pt">
                <v:shadow on="t" color="black" opacity="22937f" origin=",.5" offset="0,.63889mm"/>
                <v:textbox style="mso-next-textbox:#Triangle isocèle 1281">
                  <w:txbxContent>
                    <w:p w:rsidR="0083117D" w:rsidRDefault="0083117D" w:rsidP="00900192">
                      <w:pPr>
                        <w:pStyle w:val="NormalWeb"/>
                        <w:spacing w:before="0" w:beforeAutospacing="0" w:after="0" w:afterAutospacing="0"/>
                      </w:pPr>
                      <w:r>
                        <w:rPr>
                          <w:rFonts w:eastAsia="Times New Roman"/>
                        </w:rPr>
                        <w:t> </w:t>
                      </w:r>
                    </w:p>
                  </w:txbxContent>
                </v:textbox>
              </v:shape>
              <v:line id="Connecteur droit 1282" o:spid="_x0000_s2180" style="position:absolute;visibility:visible" from="21661,4831" to="21661,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4TsQAAADdAAAADwAAAGRycy9kb3ducmV2LnhtbERPTWvCQBC9F/oflin0IroxB9E0q7TS&#10;QrEXjfbQ2zQ7ZoPZ2ZBdTfz3XUHobR7vc/LVYBtxoc7XjhVMJwkI4tLpmisFh/3HeA7CB2SNjWNS&#10;cCUPq+XjQ46Zdj3v6FKESsQQ9hkqMCG0mZS+NGTRT1xLHLmj6yyGCLtK6g77GG4bmSbJTFqsOTYY&#10;bGltqDwVZ6vgJ2x7bza/b8Xs69yO3r81Gr9Q6vlpeH0BEWgI/+K7+1PH+ek8hd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vhOxAAAAN0AAAAPAAAAAAAAAAAA&#10;AAAAAKECAABkcnMvZG93bnJldi54bWxQSwUGAAAAAAQABAD5AAAAkgMAAAAA&#10;" strokecolor="black [3200]" strokeweight="1.5pt">
                <v:stroke dashstyle="1 1"/>
                <v:shadow on="t" color="black" opacity="24903f" origin=",.5" offset="0,.55556mm"/>
              </v:line>
              <v:shape id="Zone de texte 210" o:spid="_x0000_s2181" type="#_x0000_t202" style="position:absolute;left:16995;top:11762;width:8617;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6lesQA&#10;AADdAAAADwAAAGRycy9kb3ducmV2LnhtbERPTWvCQBC9C/6HZQRvumlECamrSEAsogetl96m2TEJ&#10;zc7G7FZjf31XELzN433OfNmZWlypdZVlBW/jCARxbnXFhYLT53qUgHAeWWNtmRTcycFy0e/NMdX2&#10;xge6Hn0hQgi7FBWU3jeplC4vyaAb24Y4cGfbGvQBtoXULd5CuKllHEUzabDi0FBiQ1lJ+c/x1yjY&#10;Zus9Hr5jk/zV2WZ3XjWX09dUqeGgW72D8NT5l/jp/tBhfpxM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pXrEAAAA3QAAAA8AAAAAAAAAAAAAAAAAmAIAAGRycy9k&#10;b3ducmV2LnhtbFBLBQYAAAAABAAEAPUAAACJAwAAAAA=&#10;" filled="f" stroked="f" strokeweight=".5pt">
                <v:textbox>
                  <w:txbxContent>
                    <w:p w:rsidR="0083117D" w:rsidRDefault="00180E00" w:rsidP="00900192">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n1</m:t>
                              </m:r>
                            </m:sub>
                          </m:sSub>
                        </m:oMath>
                      </m:oMathPara>
                    </w:p>
                  </w:txbxContent>
                </v:textbox>
              </v:shape>
              <v:shape id="Zone de texte 210" o:spid="_x0000_s2182" type="#_x0000_t202" style="position:absolute;left:18664;top:2708;width:7601;height:3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9DsQA&#10;AADdAAAADwAAAGRycy9kb3ducmV2LnhtbERPTWvCQBC9C/6HZQRvumlQCamrSEAsogetl96m2TEJ&#10;zc7G7FZjf31XELzN433OfNmZWlypdZVlBW/jCARxbnXFhYLT53qUgHAeWWNtmRTcycFy0e/NMdX2&#10;xge6Hn0hQgi7FBWU3jeplC4vyaAb24Y4cGfbGvQBtoXULd5CuKllHEUzabDi0FBiQ1lJ+c/x1yjY&#10;Zus9Hr5jk/zV2WZ3XjWX09dUqeGgW72D8NT5l/jp/tBhfpxM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PQ7EAAAA3QAAAA8AAAAAAAAAAAAAAAAAmAIAAGRycy9k&#10;b3ducmV2LnhtbFBLBQYAAAAABAAEAPUAAACJAwAAAAA=&#10;" filled="f" stroked="f" strokeweight=".5pt">
                <v:textbox>
                  <w:txbxContent>
                    <w:p w:rsidR="0083117D" w:rsidRDefault="00180E00" w:rsidP="00900192">
                      <w:pPr>
                        <w:pStyle w:val="NormalWeb"/>
                        <w:spacing w:before="0" w:beforeAutospacing="0" w:after="0" w:afterAutospacing="0"/>
                      </w:pPr>
                      <m:oMathPara>
                        <m:oMathParaPr>
                          <m:jc m:val="centerGroup"/>
                        </m:oMathParaPr>
                        <m:oMath>
                          <m:sSub>
                            <m:sSubPr>
                              <m:ctrlPr>
                                <w:rPr>
                                  <w:rFonts w:ascii="Cambria Math" w:eastAsia="Times New Roman" w:hAnsi="Cambria Math"/>
                                  <w:i/>
                                  <w:iCs/>
                                </w:rPr>
                              </m:ctrlPr>
                            </m:sSubPr>
                            <m:e>
                              <m:r>
                                <w:rPr>
                                  <w:rFonts w:ascii="Cambria Math" w:eastAsia="Times New Roman" w:hAnsi="Cambria Math"/>
                                </w:rPr>
                                <m:t>M</m:t>
                              </m:r>
                            </m:e>
                            <m:sub>
                              <m:r>
                                <w:rPr>
                                  <w:rFonts w:ascii="Cambria Math" w:eastAsia="Times New Roman" w:hAnsi="Cambria Math"/>
                                </w:rPr>
                                <m:t>1</m:t>
                              </m:r>
                            </m:sub>
                          </m:sSub>
                        </m:oMath>
                      </m:oMathPara>
                    </w:p>
                  </w:txbxContent>
                </v:textbox>
              </v:shape>
              <v:shape id="Zone de texte 210" o:spid="_x0000_s2183" type="#_x0000_t202" style="position:absolute;left:26265;top:2892;width:7601;height:3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YlcUA&#10;AADdAAAADwAAAGRycy9kb3ducmV2LnhtbERPTWvCQBC9F/oflin01mwMREJ0FQlIS2kP2lx6G7Nj&#10;EszOptltTPvrXUHwNo/3Ocv1ZDox0uBaywpmUQyCuLK65VpB+bV9yUA4j6yxs0wK/sjBevX4sMRc&#10;2zPvaNz7WoQQdjkqaLzvcyld1ZBBF9meOHBHOxj0AQ611AOeQ7jpZBLHc2mw5dDQYE9FQ9Vp/2sU&#10;vBfbT9wdEpP9d8Xrx3HT/5TfqVLPT9NmAcLT5O/im/tNh/lJlsL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5iVxQAAAN0AAAAPAAAAAAAAAAAAAAAAAJgCAABkcnMv&#10;ZG93bnJldi54bWxQSwUGAAAAAAQABAD1AAAAigMAAAAA&#10;" filled="f" stroked="f" strokeweight=".5pt">
                <v:textbox>
                  <w:txbxContent>
                    <w:p w:rsidR="0083117D" w:rsidRDefault="00180E00" w:rsidP="00900192">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M</m:t>
                              </m:r>
                            </m:e>
                            <m:sub>
                              <m:r>
                                <w:rPr>
                                  <w:rFonts w:ascii="Cambria Math" w:eastAsia="Times New Roman" w:hAnsi="Cambria Math"/>
                                </w:rPr>
                                <m:t>2</m:t>
                              </m:r>
                            </m:sub>
                          </m:sSub>
                        </m:oMath>
                      </m:oMathPara>
                    </w:p>
                  </w:txbxContent>
                </v:textbox>
              </v:shape>
            </v:group>
            <w10:wrap type="none"/>
            <w10:anchorlock/>
          </v:group>
        </w:pict>
      </w:r>
    </w:p>
    <w:p w:rsidR="00900192" w:rsidRDefault="00900192" w:rsidP="00D60A1B">
      <w:pPr>
        <w:pStyle w:val="Ref-Fig-MISERapBib"/>
      </w:pPr>
      <w:bookmarkStart w:id="81" w:name="_Toc418990137"/>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10</w:t>
      </w:r>
      <w:r w:rsidR="00180E00">
        <w:fldChar w:fldCharType="end"/>
      </w:r>
      <w:r>
        <w:t> : Défuzzification de la moyenne des maximums.</w:t>
      </w:r>
      <w:bookmarkEnd w:id="81"/>
    </w:p>
    <w:p w:rsidR="00E1509A" w:rsidRDefault="00E1509A" w:rsidP="003909CB">
      <w:pPr>
        <w:pStyle w:val="Paragraphe-MISERapBib"/>
      </w:pPr>
      <w:r w:rsidRPr="00E1509A">
        <w:t>Méthode de hauteurs pondéré</w:t>
      </w:r>
      <w:r>
        <w:t>e</w:t>
      </w:r>
      <w:r w:rsidRPr="00E1509A">
        <w:t>s</w:t>
      </w:r>
      <w:r>
        <w:t> :</w:t>
      </w:r>
    </w:p>
    <w:p w:rsidR="00052287" w:rsidRDefault="00052287" w:rsidP="003909CB">
      <w:pPr>
        <w:pStyle w:val="Paragraphe-MISERapBib"/>
      </w:pPr>
      <w:r>
        <w:t>La méthode de hauteurs pondérées correspond à la méthode de centre de gravité quand les fonctions d’appartenance ne se recouvrent pas</w:t>
      </w:r>
      <w:r w:rsidR="00DB487B">
        <w:t xml:space="preserve"> [6]</w:t>
      </w:r>
      <w:r>
        <w:t>.</w:t>
      </w:r>
    </w:p>
    <w:p w:rsidR="00052287" w:rsidRPr="00583859" w:rsidRDefault="00052287" w:rsidP="00052287">
      <w:pPr>
        <w:pStyle w:val="equation"/>
        <w:tabs>
          <w:tab w:val="clear" w:pos="2520"/>
          <w:tab w:val="clear" w:pos="5040"/>
          <w:tab w:val="center" w:pos="4820"/>
          <w:tab w:val="right" w:pos="9356"/>
        </w:tabs>
        <w:spacing w:before="120" w:after="120"/>
        <w:rPr>
          <w:rFonts w:eastAsia="Symbol"/>
          <w:sz w:val="24"/>
          <w:szCs w:val="24"/>
          <w:lang w:val="fr-FR"/>
        </w:rPr>
      </w:pPr>
      <w:r w:rsidRPr="00026912">
        <w:rPr>
          <w:sz w:val="24"/>
          <w:szCs w:val="24"/>
          <w:lang w:val="fr-FR"/>
        </w:rPr>
        <w:tab/>
      </w:r>
      <w:r w:rsidRPr="00052287">
        <w:rPr>
          <w:position w:val="-32"/>
          <w:sz w:val="16"/>
          <w:szCs w:val="16"/>
        </w:rPr>
        <w:object w:dxaOrig="2180" w:dyaOrig="760">
          <v:shape id="_x0000_i1323" type="#_x0000_t75" style="width:108.85pt;height:37.7pt" o:ole="" fillcolor="window">
            <v:imagedata r:id="rId616" o:title=""/>
          </v:shape>
          <o:OLEObject Type="Embed" ProgID="Equation.3" ShapeID="_x0000_i1323" DrawAspect="Content" ObjectID="_1278969338" r:id="rId617"/>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22</w:t>
      </w:r>
      <w:r w:rsidR="00180E00">
        <w:rPr>
          <w:rFonts w:asciiTheme="majorBidi" w:hAnsiTheme="majorBidi" w:cstheme="majorBidi"/>
          <w:sz w:val="24"/>
          <w:szCs w:val="24"/>
        </w:rPr>
        <w:fldChar w:fldCharType="end"/>
      </w:r>
      <w:r w:rsidRPr="00026912">
        <w:rPr>
          <w:rFonts w:eastAsia="Symbol"/>
          <w:sz w:val="24"/>
          <w:szCs w:val="24"/>
        </w:rPr>
        <w:t></w:t>
      </w:r>
      <w:r>
        <w:rPr>
          <w:rFonts w:eastAsia="Symbol"/>
          <w:sz w:val="24"/>
          <w:szCs w:val="24"/>
        </w:rPr>
        <w:t></w:t>
      </w:r>
    </w:p>
    <w:bookmarkStart w:id="82" w:name="_Toc418990138"/>
    <w:p w:rsidR="00584E00" w:rsidRDefault="00180E00" w:rsidP="00D60A1B">
      <w:pPr>
        <w:pStyle w:val="Ref-Fig-MISERapBib"/>
        <w:rPr>
          <w:noProof/>
        </w:rPr>
      </w:pPr>
      <w:r>
        <w:rPr>
          <w:noProof/>
        </w:rPr>
      </w:r>
      <w:r>
        <w:rPr>
          <w:noProof/>
        </w:rPr>
        <w:pict>
          <v:group id="Zone de dessin 466" o:spid="_x0000_s2184" editas="canvas" style="width:6in;height:108.85pt;mso-position-horizontal-relative:char;mso-position-vertical-relative:line" coordsize="54864,1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">
            <v:shape id="_x0000_s2185" type="#_x0000_t75" style="position:absolute;width:54864;height:13817;visibility:visible">
              <v:fill o:detectmouseclick="t"/>
              <v:path o:connecttype="none"/>
            </v:shape>
            <v:group id="Groupe 1353" o:spid="_x0000_s2186" style="position:absolute;left:10264;top:368;width:32487;height:12580" coordsize="32488,1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group id="Groupe 1354" o:spid="_x0000_s2187" style="position:absolute;width:32488;height:15158" coordsize="32488,1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group id="Groupe 1369" o:spid="_x0000_s2188" style="position:absolute;width:32488;height:15158" coordsize="32489,17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group id="Groupe 1371" o:spid="_x0000_s2189" style="position:absolute;left:1758;top:592;width:25826;height:16715" coordorigin="1758,592" coordsize="25829,16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Zone de texte 210" o:spid="_x0000_s2190" type="#_x0000_t202" style="position:absolute;left:1758;top:12035;width:3189;height:2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CtMUA&#10;AADdAAAADwAAAGRycy9kb3ducmV2LnhtbERPTWvCQBC9C/0PyxS86aZqq0RXkYBURA9GL97G7JgE&#10;s7Npdquxv74rFHqbx/uc2aI1lbhR40rLCt76EQjizOqScwXHw6o3AeE8ssbKMil4kIPF/KUzw1jb&#10;O+/plvpchBB2MSoovK9jKV1WkEHXtzVx4C62MegDbHKpG7yHcFPJQRR9SIMlh4YCa0oKyq7pt1Gw&#10;SVY73J8HZvJTJZ/by7L+Op7eleq+tsspCE+t/xf/udc6zB+OR/D8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0K0xQAAAN0AAAAPAAAAAAAAAAAAAAAAAJgCAABkcnMv&#10;ZG93bnJldi54bWxQSwUGAAAAAAQABAD1AAAAigMAAAAA&#10;" filled="f" stroked="f" strokeweight=".5pt">
                      <v:textbox>
                        <w:txbxContent>
                          <w:p w:rsidR="0083117D" w:rsidRDefault="0083117D" w:rsidP="00824BA3">
                            <w:pPr>
                              <w:pStyle w:val="NormalWeb"/>
                              <w:spacing w:before="0" w:beforeAutospacing="0" w:after="0" w:afterAutospacing="0"/>
                            </w:pPr>
                            <w:r>
                              <w:rPr>
                                <w:rFonts w:eastAsia="Times New Roman"/>
                              </w:rPr>
                              <w:t>0</w:t>
                            </w:r>
                          </w:p>
                        </w:txbxContent>
                      </v:textbox>
                    </v:shape>
                    <v:shape id="Connecteur droit avec flèche 1375" o:spid="_x0000_s2191" type="#_x0000_t32" style="position:absolute;left:3506;top:592;width:0;height:123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tEsUAAADdAAAADwAAAGRycy9kb3ducmV2LnhtbERPS2sCMRC+C/0PYQq9abbW+liNIm0F&#10;hV58lOpt2IzZpZvJkqS6/fdNoeBtPr7nzBatrcWFfKgcK3jsZSCIC6crNgoO+1V3DCJEZI21Y1Lw&#10;QwEW87vODHPtrrylyy4akUI45KigjLHJpQxFSRZDzzXEiTs7bzEm6I3UHq8p3Nayn2VDabHi1FBi&#10;Qy8lFV+7b6vgbehP2efHigbvEzNwR7N+3TRHpR7u2+UURKQ23sT/7rVO859Gz/D3TT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PtEsUAAADdAAAADwAAAAAAAAAA&#10;AAAAAAChAgAAZHJzL2Rvd25yZXYueG1sUEsFBgAAAAAEAAQA+QAAAJMDAAAAAA==&#10;" strokecolor="black [3200]" strokeweight="2pt">
                      <v:stroke startarrow="classic"/>
                      <v:shadow on="t" color="black" opacity="24903f" origin=",.5" offset="0,.55556mm"/>
                    </v:shape>
                    <v:shape id="Connecteur droit avec flèche 1440" o:spid="_x0000_s2192" type="#_x0000_t32" style="position:absolute;left:2086;top:12212;width:25502;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Wj8UAAADdAAAADwAAAGRycy9kb3ducmV2LnhtbESPQUvDQBCF70L/wzIFb3bTUERit0Vs&#10;hYAiGAWv0+w0Cc3OhuzYpv/eOQjeZnhv3vtmvZ1Cb840pi6yg+UiA0NcR99x4+Dr8+XuAUwSZI99&#10;ZHJwpQTbzexmjYWPF/6gcyWN0RBOBTpoRYbC2lS3FDAt4kCs2jGOAUXXsbF+xIuGh97mWXZvA3as&#10;DS0O9NxSfap+ggPxS+HDrjl912V5zfev1Vv+3jl3O5+eHsEITfJv/rsuveKvVsqv3+gId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VWj8UAAADdAAAADwAAAAAAAAAA&#10;AAAAAAChAgAAZHJzL2Rvd25yZXYueG1sUEsFBgAAAAAEAAQA+QAAAJMDAAAAAA==&#10;" strokecolor="black [3200]" strokeweight="2pt">
                      <v:stroke startarrow="classic"/>
                      <v:shadow on="t" color="black" opacity="24903f" origin=",.5" offset="0,.55556mm"/>
                    </v:shape>
                    <v:shape id="Zone de texte 210" o:spid="_x0000_s2193" type="#_x0000_t202" style="position:absolute;left:13575;top:13644;width:8621;height:3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m9MUA&#10;AADdAAAADwAAAGRycy9kb3ducmV2LnhtbERPTWvCQBC9F/oflhG8NRslFYmuIgGplPagzaW3MTsm&#10;wexsmt3G1F/vFgRv83ifs1wPphE9da62rGASxSCIC6trLhXkX9uXOQjnkTU2lknBHzlYr56flphq&#10;e+E99QdfihDCLkUFlfdtKqUrKjLoItsSB+5kO4M+wK6UusNLCDeNnMbxTBqsOTRU2FJWUXE+/BoF&#10;79n2E/fHqZlfm+zt47Rpf/LvV6XGo2GzAOFp8A/x3b3TYX6STO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ub0xQAAAN0AAAAPAAAAAAAAAAAAAAAAAJgCAABkcnMv&#10;ZG93bnJldi54bWxQSwUGAAAAAAQABAD1AAAAigMAAAAA&#10;" filled="f" stroked="f" strokeweight=".5pt">
                      <v:textbox>
                        <w:txbxContent>
                          <w:p w:rsidR="0083117D" w:rsidRDefault="00180E00" w:rsidP="00824BA3">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m:t>
                                    </m:r>
                                  </m:sub>
                                </m:sSub>
                              </m:oMath>
                            </m:oMathPara>
                          </w:p>
                        </w:txbxContent>
                      </v:textbox>
                    </v:shape>
                  </v:group>
                  <v:shape id="Zone de texte 210" o:spid="_x0000_s2194" type="#_x0000_t202" style="position:absolute;width:4962;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8UA&#10;AADdAAAADwAAAGRycy9kb3ducmV2LnhtbERPS2vCQBC+C/0PyxR6001TWiVmFQlIRdqDj4u3MTt5&#10;YHY2zW417a93BcHbfHzPSee9acSZOldbVvA6ikAQ51bXXCrY75bDCQjnkTU2lknBHzmYz54GKSba&#10;XnhD560vRQhhl6CCyvs2kdLlFRl0I9sSB66wnUEfYFdK3eElhJtGxlH0IQ3WHBoqbCmrKD9tf42C&#10;dbb8xs0xNpP/Jvv8Khbtz/7wrtTLc7+YgvDU+4f47l7pMP9tHM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n9bxQAAAN0AAAAPAAAAAAAAAAAAAAAAAJgCAABkcnMv&#10;ZG93bnJldi54bWxQSwUGAAAAAAQABAD1AAAAigMAAAAA&#10;" filled="f" stroked="f" strokeweight=".5pt">
                    <v:textbox>
                      <w:txbxContent>
                        <w:p w:rsidR="0083117D" w:rsidRDefault="0083117D" w:rsidP="00824BA3">
                          <w:pPr>
                            <w:pStyle w:val="NormalWeb"/>
                            <w:spacing w:before="0" w:beforeAutospacing="0" w:after="0" w:afterAutospacing="0"/>
                          </w:pPr>
                          <m:oMathPara>
                            <m:oMathParaPr>
                              <m:jc m:val="centerGroup"/>
                            </m:oMathParaPr>
                            <m:oMath>
                              <m:r>
                                <w:rPr>
                                  <w:rFonts w:ascii="Cambria Math" w:eastAsia="Times New Roman" w:hAnsi="Cambria Math"/>
                                </w:rPr>
                                <m:t>µ</m:t>
                              </m:r>
                            </m:oMath>
                          </m:oMathPara>
                        </w:p>
                      </w:txbxContent>
                    </v:textbox>
                  </v:shape>
                  <v:shape id="Zone de texte 210" o:spid="_x0000_s2195" type="#_x0000_t202" style="position:absolute;left:23434;top:9761;width:9055;height:4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awMQA&#10;AADdAAAADwAAAGRycy9kb3ducmV2LnhtbERPS4vCMBC+L/gfwgje1lRlVapRpCAuix58XLyNzdgW&#10;m0ltonb99ZsFwdt8fM+ZzhtTijvVrrCsoNeNQBCnVhecKTjsl59jEM4jaywtk4JfcjCftT6mGGv7&#10;4C3ddz4TIYRdjApy76tYSpfmZNB1bUUcuLOtDfoA60zqGh8h3JSyH0VDabDg0JBjRUlO6WV3Mwp+&#10;kuUGt6e+GT/LZLU+L6rr4filVKfdLCYgPDX+LX65v3WYPxg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2sDEAAAA3QAAAA8AAAAAAAAAAAAAAAAAmAIAAGRycy9k&#10;b3ducmV2LnhtbFBLBQYAAAAABAAEAPUAAACJAwAAAAA=&#10;" filled="f" stroked="f" strokeweight=".5pt">
                    <v:textbox>
                      <w:txbxContent>
                        <w:p w:rsidR="0083117D" w:rsidRDefault="00180E00" w:rsidP="00824BA3">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dU</m:t>
                                  </m:r>
                                </m:e>
                                <m:sub>
                                  <m:r>
                                    <w:rPr>
                                      <w:rFonts w:ascii="Cambria Math" w:eastAsia="Times New Roman" w:hAnsi="Cambria Math"/>
                                    </w:rPr>
                                    <m:t>n</m:t>
                                  </m:r>
                                </m:sub>
                              </m:sSub>
                            </m:oMath>
                          </m:oMathPara>
                        </w:p>
                      </w:txbxContent>
                    </v:textbox>
                  </v:shape>
                </v:group>
                <v:line id="Connecteur droit 1370" o:spid="_x0000_s2196" style="position:absolute;visibility:visible" from="9096,3606" to="9096,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56sUAAADdAAAADwAAAGRycy9kb3ducmV2LnhtbESPQWsCMRCF74X+hzCF3mrWFlRWo4hS&#10;aEEK1Uqvw2bcLG4m203qxn/vHAq9vWHefPPeYpV9qy7UxyawgfGoAEVcBdtwbeDr8Po0AxUTssU2&#10;MBm4UoTV8v5ugaUNA3/SZZ9qJRCOJRpwKXWl1rFy5DGOQkcsu1PoPSYZ+1rbHgeB+1Y/F8VEe2xY&#10;PjjsaOOoOu9/vVC+t1nn9yFsDtvaTdPPcfdxOhrz+JDXc1CJcvo3/12/WYn/MpX80kYk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56sUAAADdAAAADwAAAAAAAAAA&#10;AAAAAAChAgAAZHJzL2Rvd25yZXYueG1sUEsFBgAAAAAEAAQA+QAAAJMDAAAAAA==&#10;" strokecolor="black [3200]" strokeweight="1.5pt">
                  <v:stroke dashstyle="1 1" startarrow="block"/>
                  <v:shadow on="t" color="black" opacity="24903f" origin=",.5" offset="0,.55556mm"/>
                </v:line>
              </v:group>
              <v:line id="Connecteur droit 1355" o:spid="_x0000_s2197" style="position:absolute;visibility:visible" from="12133,3613" to="12133,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GEsUAAADdAAAADwAAAGRycy9kb3ducmV2LnhtbESPQWsCMRCF7wX/Q5iCt5qtRVtWo4hS&#10;UBBBrfQ6bMbN4maybqKb/vtGKPQ2w3vvmzfTebS1uFPrK8cKXgcZCOLC6YpLBV/Hz5cPED4ga6wd&#10;k4If8jCf9Z6mmGvX8Z7uh1CKBGGfowITQpNL6QtDFv3ANcRJO7vWYkhrW0rdYpfgtpbDLBtLixWn&#10;CwYbWhoqLoebTZTvVZRx07nlcVWa93A9bXfnk1L957iYgAgUw7/5L73Wqf7baASPb9II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HGEsUAAADdAAAADwAAAAAAAAAA&#10;AAAAAAChAgAAZHJzL2Rvd25yZXYueG1sUEsFBgAAAAAEAAQA+QAAAJMDAAAAAA==&#10;" strokecolor="black [3200]" strokeweight="1.5pt">
                <v:stroke dashstyle="1 1" startarrow="block"/>
                <v:shadow on="t" color="black" opacity="24903f" origin=",.5" offset="0,.55556mm"/>
              </v:line>
              <v:line id="Connecteur droit 1356" o:spid="_x0000_s2198" style="position:absolute;visibility:visible" from="6100,3459" to="6100,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ZcUAAADdAAAADwAAAGRycy9kb3ducmV2LnhtbESPQWsCMRCF74L/IUzBW822pbasRhGl&#10;oCCCWul12Iybxc1ku4lu+u+NUPA2w3vvmzeTWbS1uFLrK8cKXoYZCOLC6YpLBd+Hr+dPED4ga6wd&#10;k4I/8jCb9nsTzLXreEfXfShFgrDPUYEJocml9IUhi37oGuKknVxrMaS1LaVusUtwW8vXLBtJixWn&#10;CwYbWhgqzvuLTZSfZZRx3bnFYVmaj/B73GxPR6UGT3E+BhEohof5P73Sqf7b+wju36QR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YZcUAAADdAAAADwAAAAAAAAAA&#10;AAAAAAChAgAAZHJzL2Rvd25yZXYueG1sUEsFBgAAAAAEAAQA+QAAAJMDAAAAAA==&#10;" strokecolor="black [3200]" strokeweight="1.5pt">
                <v:stroke dashstyle="1 1" startarrow="block"/>
                <v:shadow on="t" color="black" opacity="24903f" origin=",.5" offset="0,.55556mm"/>
              </v:line>
              <v:line id="Connecteur droit 1357" o:spid="_x0000_s2199" style="position:absolute;visibility:visible" from="15740,3459" to="15740,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9/sUAAADdAAAADwAAAGRycy9kb3ducmV2LnhtbESPQWsCMRCF74L/IUzBm2bb0lpWo4hS&#10;UBChWul12Iybxc1ku4lu+u+NUPA2w3vvmzfTebS1uFLrK8cKnkcZCOLC6YpLBd+Hz+EHCB+QNdaO&#10;ScEfeZjP+r0p5tp1/EXXfShFgrDPUYEJocml9IUhi37kGuKknVxrMaS1LaVusUtwW8uXLHuXFitO&#10;Fww2tDRUnPcXmyg/qyjjpnPLw6o04/B73O5OR6UGT3ExAREohof5P73Wqf7r2xju36QR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9/sUAAADdAAAADwAAAAAAAAAA&#10;AAAAAAChAgAAZHJzL2Rvd25yZXYueG1sUEsFBgAAAAAEAAQA+QAAAJMDAAAAAA==&#10;" strokecolor="black [3200]" strokeweight="1.5pt">
                <v:stroke dashstyle="1 1" startarrow="block"/>
                <v:shadow on="t" color="black" opacity="24903f" origin=",.5" offset="0,.55556mm"/>
              </v:line>
              <v:line id="Connecteur droit 1358" o:spid="_x0000_s2200" style="position:absolute;visibility:visible" from="19731,3620" to="19731,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pjMYAAADdAAAADwAAAGRycy9kb3ducmV2LnhtbESPQUsDMRCF74L/IYzgzWZVqmXbtEiL&#10;oFCEtpZeh810s3QzWTexm/77zkHw9oZ58817s0X2rTpTH5vABh5HBSjiKtiGawPfu/eHCaiYkC22&#10;gcnAhSIs5rc3MyxtGHhD522qlUA4lmjApdSVWsfKkcc4Ch2x7I6h95hk7GttexwE7lv9VBQv2mPD&#10;8sFhR0tH1Wn764VyWGWdP4ew3K1q95p+9uuv496Y+7v8NgWVKKd/89/1h5X4z2OJK21Egp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gaYzGAAAA3QAAAA8AAAAAAAAA&#10;AAAAAAAAoQIAAGRycy9kb3ducmV2LnhtbFBLBQYAAAAABAAEAPkAAACUAwAAAAA=&#10;" strokecolor="black [3200]" strokeweight="1.5pt">
                <v:stroke dashstyle="1 1" startarrow="block"/>
                <v:shadow on="t" color="black" opacity="24903f" origin=",.5" offset="0,.55556mm"/>
              </v:line>
              <v:line id="Connecteur droit 1359" o:spid="_x0000_s2201" style="position:absolute;flip:y;visibility:visible" from="12133,8547" to="12133,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N1MEAAADdAAAADwAAAGRycy9kb3ducmV2LnhtbERPS4vCMBC+L/gfwgje1lRF6XaNIoLg&#10;QfB58TY0Y9vdZlKSqPXfG0HwNh/fc6bz1tTiRs5XlhUM+gkI4tzqigsFp+PqOwXhA7LG2jIpeJCH&#10;+azzNcVM2zvv6XYIhYgh7DNUUIbQZFL6vCSDvm8b4shdrDMYInSF1A7vMdzUcpgkE2mw4thQYkPL&#10;kvL/w9UoOJt662jzuOSj02CHPnV/6dYp1eu2i18QgdrwEb/dax3nj8Y/8Pomni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E3UwQAAAN0AAAAPAAAAAAAAAAAAAAAA&#10;AKECAABkcnMvZG93bnJldi54bWxQSwUGAAAAAAQABAD5AAAAjwMAAAAA&#10;" strokecolor="black [3200]" strokeweight="2pt">
                <v:shadow on="t" color="black" opacity="24903f" origin=",.5" offset="0,.55556mm"/>
              </v:line>
              <v:line id="Connecteur droit 1360" o:spid="_x0000_s2202" style="position:absolute;flip:y;visibility:visible" from="15740,5633" to="15740,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u9MQAAADdAAAADwAAAGRycy9kb3ducmV2LnhtbESPQYvCMBCF74L/IYzgTVNXkNI1igiC&#10;B8Fd9bK3oRnbajMpSVbrv985LHib4b1575vlunetelCIjWcDs2kGirj0tuHKwOW8m+SgYkK22Hom&#10;Ay+KsF4NB0ssrH/yNz1OqVISwrFAA3VKXaF1LGtyGKe+Ixbt6oPDJGuotA34lHDX6o8sW2iHDUtD&#10;jR1tayrvp19n4Me1x0CH17WcX2ZfGPNwy4/BmPGo33yCStSnt/n/em8Ff74QfvlGRt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i70xAAAAN0AAAAPAAAAAAAAAAAA&#10;AAAAAKECAABkcnMvZG93bnJldi54bWxQSwUGAAAAAAQABAD5AAAAkgMAAAAA&#10;" strokecolor="black [3200]" strokeweight="2pt">
                <v:shadow on="t" color="black" opacity="24903f" origin=",.5" offset="0,.55556mm"/>
              </v:line>
              <v:line id="Connecteur droit 1361" o:spid="_x0000_s2203" style="position:absolute;flip:y;visibility:visible" from="19731,7729" to="19731,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Lb8EAAADdAAAADwAAAGRycy9kb3ducmV2LnhtbERPTYvCMBC9C/6HMII3TbuClK5pEUHY&#10;g+DqevE2NGPbtZmUJGr992ZB2Ns83uesysF04k7Ot5YVpPMEBHFldcu1gtPPdpaB8AFZY2eZFDzJ&#10;Q1mMRyvMtX3wge7HUIsYwj5HBU0IfS6lrxoy6Oe2J47cxTqDIUJXS+3wEcNNJz+SZCkNthwbGuxp&#10;01B1Pd6MgrPp9o52z0u1OKXf6DP3m+2dUtPJsP4EEWgI/+K3+0vH+YtlCn/fxBNk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0otvwQAAAN0AAAAPAAAAAAAAAAAAAAAA&#10;AKECAABkcnMvZG93bnJldi54bWxQSwUGAAAAAAQABAD5AAAAjwMAAAAA&#10;" strokecolor="black [3200]" strokeweight="2pt">
                <v:shadow on="t" color="black" opacity="24903f" origin=",.5" offset="0,.55556mm"/>
              </v:line>
              <v:shape id="Zone de texte 210" o:spid="_x0000_s2204" type="#_x0000_t202" style="position:absolute;left:3505;top:1502;width:4960;height:3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hsUA&#10;AADdAAAADwAAAGRycy9kb3ducmV2LnhtbERPS2vCQBC+C/0PyxS86aYpFUldQwgEi9iDj0tv0+yY&#10;hGZn0+waY399t1DwNh/fc1bpaFoxUO8aywqe5hEI4tLqhisFp2MxW4JwHllja5kU3MhBun6YrDDR&#10;9sp7Gg6+EiGEXYIKau+7REpX1mTQzW1HHLiz7Q36APtK6h6vIdy0Mo6ihTTYcGiosaO8pvLrcDEK&#10;tnnxjvvP2Cx/2nyzO2fd9+njRanp45i9gvA0+rv43/2mw/zn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mGxQAAAN0AAAAPAAAAAAAAAAAAAAAAAJgCAABkcnMv&#10;ZG93bnJldi54bWxQSwUGAAAAAAQABAD1AAAAigMAAAAA&#10;" filled="f" stroked="f" strokeweight=".5pt">
                <v:textbox>
                  <w:txbxContent>
                    <w:p w:rsidR="0083117D" w:rsidRDefault="0083117D" w:rsidP="00824BA3">
                      <w:pPr>
                        <w:pStyle w:val="NormalWeb"/>
                        <w:spacing w:before="0" w:beforeAutospacing="0" w:after="0" w:afterAutospacing="0"/>
                      </w:pPr>
                      <w:r>
                        <w:rPr>
                          <w:rFonts w:eastAsia="Times New Roman"/>
                        </w:rPr>
                        <w:t>GN</w:t>
                      </w:r>
                    </w:p>
                  </w:txbxContent>
                </v:textbox>
              </v:shape>
              <v:shape id="Zone de texte 210" o:spid="_x0000_s2205" type="#_x0000_t202" style="position:absolute;left:7118;top:1889;width:4959;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MHcQA&#10;AADdAAAADwAAAGRycy9kb3ducmV2LnhtbERPTYvCMBC9C/sfwix401RlpVSjSEFWRA+6XvY2NmNb&#10;bCbdJmrdX28Ewds83udM562pxJUaV1pWMOhHIIgzq0vOFRx+lr0YhPPIGivLpOBODuazj84UE21v&#10;vKPr3ucihLBLUEHhfZ1I6bKCDLq+rYkDd7KNQR9gk0vd4C2Em0oOo2gsDZYcGgqsKS0oO+8vRsE6&#10;XW5xdxya+L9KvzenRf13+P1SqvvZLiYgPLX+LX65VzrMH41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jTB3EAAAA3QAAAA8AAAAAAAAAAAAAAAAAmAIAAGRycy9k&#10;b3ducmV2LnhtbFBLBQYAAAAABAAEAPUAAACJAwAAAAA=&#10;" filled="f" stroked="f" strokeweight=".5pt">
                <v:textbox>
                  <w:txbxContent>
                    <w:p w:rsidR="0083117D" w:rsidRDefault="0083117D" w:rsidP="00824BA3">
                      <w:pPr>
                        <w:pStyle w:val="NormalWeb"/>
                        <w:spacing w:before="0" w:beforeAutospacing="0" w:after="0" w:afterAutospacing="0"/>
                      </w:pPr>
                      <w:r>
                        <w:rPr>
                          <w:rFonts w:eastAsia="Times New Roman"/>
                        </w:rPr>
                        <w:t>N</w:t>
                      </w:r>
                    </w:p>
                  </w:txbxContent>
                </v:textbox>
              </v:shape>
              <v:shape id="Zone de texte 210" o:spid="_x0000_s2206" type="#_x0000_t202" style="position:absolute;left:10620;top:1514;width:4959;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UacQA&#10;AADdAAAADwAAAGRycy9kb3ducmV2LnhtbERPS4vCMBC+C/sfwgh709QnUo0iBVFkPeh68TY2Y1ts&#10;Jt0mq3V/vRGEvc3H95zZojGluFHtCssKet0IBHFqdcGZguP3qjMB4TyyxtIyKXiQg8X8ozXDWNs7&#10;7+l28JkIIexiVJB7X8VSujQng65rK+LAXWxt0AdYZ1LXeA/hppT9KBpLgwWHhhwrSnJKr4dfo2Cb&#10;rHa4P/fN5K9M1l+XZfVzPI2U+mw3yykIT43/F7/dGx3mD8ZD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1GnEAAAA3QAAAA8AAAAAAAAAAAAAAAAAmAIAAGRycy9k&#10;b3ducmV2LnhtbFBLBQYAAAAABAAEAPUAAACJAwAAAAA=&#10;" filled="f" stroked="f" strokeweight=".5pt">
                <v:textbox>
                  <w:txbxContent>
                    <w:p w:rsidR="0083117D" w:rsidRDefault="0083117D" w:rsidP="00824BA3">
                      <w:pPr>
                        <w:pStyle w:val="NormalWeb"/>
                        <w:spacing w:before="0" w:beforeAutospacing="0" w:after="0" w:afterAutospacing="0"/>
                      </w:pPr>
                      <w:r>
                        <w:rPr>
                          <w:rFonts w:eastAsia="Times New Roman"/>
                        </w:rPr>
                        <w:t>Z</w:t>
                      </w:r>
                    </w:p>
                  </w:txbxContent>
                </v:textbox>
              </v:shape>
              <v:shape id="Zone de texte 210" o:spid="_x0000_s2207" type="#_x0000_t202" style="position:absolute;left:14406;top:1593;width:4960;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x8sUA&#10;AADdAAAADwAAAGRycy9kb3ducmV2LnhtbERPTWvCQBC9C/0PyxR6042WSEhdRQLSIvaQ1Etv0+yY&#10;BLOzaXZror++Wyh4m8f7nNVmNK24UO8aywrmswgEcWl1w5WC48dumoBwHllja5kUXMnBZv0wWWGq&#10;7cA5XQpfiRDCLkUFtfddKqUrazLoZrYjDtzJ9gZ9gH0ldY9DCDetXETRUhpsODTU2FFWU3kufoyC&#10;fbZ7x/xrYZJbm70eTtvu+/gZK/X0OG5fQHga/V38737TYf7zMo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nHyxQAAAN0AAAAPAAAAAAAAAAAAAAAAAJgCAABkcnMv&#10;ZG93bnJldi54bWxQSwUGAAAAAAQABAD1AAAAigMAAAAA&#10;" filled="f" stroked="f" strokeweight=".5pt">
                <v:textbox>
                  <w:txbxContent>
                    <w:p w:rsidR="0083117D" w:rsidRDefault="0083117D" w:rsidP="00824BA3">
                      <w:pPr>
                        <w:pStyle w:val="NormalWeb"/>
                        <w:spacing w:before="0" w:beforeAutospacing="0" w:after="0" w:afterAutospacing="0"/>
                      </w:pPr>
                      <w:r>
                        <w:rPr>
                          <w:rFonts w:eastAsia="Times New Roman"/>
                        </w:rPr>
                        <w:t>P</w:t>
                      </w:r>
                    </w:p>
                  </w:txbxContent>
                </v:textbox>
              </v:shape>
              <v:shape id="Zone de texte 210" o:spid="_x0000_s2208" type="#_x0000_t202" style="position:absolute;left:17232;top:1603;width:4960;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hcQA&#10;AADdAAAADwAAAGRycy9kb3ducmV2LnhtbERPS4vCMBC+L/gfwgje1lTFItUoUpAVcQ8+Lt7GZmyL&#10;zaQ2Wa3++s3Cgrf5+J4zW7SmEndqXGlZwaAfgSDOrC45V3A8rD4nIJxH1lhZJgVPcrCYdz5mmGj7&#10;4B3d9z4XIYRdggoK7+tESpcVZND1bU0cuIttDPoAm1zqBh8h3FRyGEWxNFhyaCiwprSg7Lr/MQo2&#10;6eobd+ehmbyq9Gt7Wda342msVK/bLqcgPLX+Lf53r3WYP4p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74XEAAAA3QAAAA8AAAAAAAAAAAAAAAAAmAIAAGRycy9k&#10;b3ducmV2LnhtbFBLBQYAAAAABAAEAPUAAACJAwAAAAA=&#10;" filled="f" stroked="f" strokeweight=".5pt">
                <v:textbox>
                  <w:txbxContent>
                    <w:p w:rsidR="0083117D" w:rsidRDefault="0083117D" w:rsidP="00824BA3">
                      <w:pPr>
                        <w:pStyle w:val="NormalWeb"/>
                        <w:spacing w:before="0" w:beforeAutospacing="0" w:after="0" w:afterAutospacing="0"/>
                      </w:pPr>
                      <w:r>
                        <w:rPr>
                          <w:rFonts w:eastAsia="Times New Roman"/>
                        </w:rPr>
                        <w:t>GP</w:t>
                      </w:r>
                    </w:p>
                  </w:txbxContent>
                </v:textbox>
              </v:shape>
              <v:line id="Connecteur droit 1367" o:spid="_x0000_s2209" style="position:absolute;flip:y;visibility:visible" from="18102,10694" to="18102,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Fg8QAAADdAAAADwAAAGRycy9kb3ducmV2LnhtbERPTWvCQBC9C/0PywjedGMFrdFVilAQ&#10;vFRtKd7G7JjEZGfD7mriv+8WCt7m8T5nue5MLe7kfGlZwXiUgCDOrC45V/B1/Bi+gfABWWNtmRQ8&#10;yMN69dJbYqpty3u6H0IuYgj7FBUUITSplD4ryKAf2YY4chfrDIYIXS61wzaGm1q+JslUGiw5NhTY&#10;0KagrDrcjIK22n9utmW3m8/OV358u5/TsWKlBv3ufQEiUBee4n/3Vsf5k+kM/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IWDxAAAAN0AAAAPAAAAAAAAAAAA&#10;AAAAAKECAABkcnMvZG93bnJldi54bWxQSwUGAAAAAAQABAD5AAAAkgMAAAAA&#10;" strokecolor="black [3200]" strokeweight="1.5pt">
                <v:stroke endarrow="open"/>
                <v:shadow on="t" color="black" opacity="24903f" origin=",.5" offset="0,.55556mm"/>
              </v:line>
              <v:shape id="Zone de texte 210" o:spid="_x0000_s2210" type="#_x0000_t202" style="position:absolute;left:424;top:2766;width:4959;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ebM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mzHAAAA3QAAAA8AAAAAAAAAAAAAAAAAmAIAAGRy&#10;cy9kb3ducmV2LnhtbFBLBQYAAAAABAAEAPUAAACMAwAAAAA=&#10;" filled="f" stroked="f" strokeweight=".5pt">
                <v:textbox>
                  <w:txbxContent>
                    <w:p w:rsidR="0083117D" w:rsidRDefault="0083117D" w:rsidP="00824BA3">
                      <w:pPr>
                        <w:pStyle w:val="NormalWeb"/>
                        <w:spacing w:before="0" w:beforeAutospacing="0" w:after="0" w:afterAutospacing="0"/>
                      </w:pPr>
                      <w:r>
                        <w:rPr>
                          <w:rFonts w:eastAsia="Times New Roman"/>
                        </w:rPr>
                        <w:t>1</w:t>
                      </w:r>
                    </w:p>
                  </w:txbxContent>
                </v:textbox>
              </v:shape>
            </v:group>
            <w10:wrap type="none"/>
            <w10:anchorlock/>
          </v:group>
        </w:pict>
      </w:r>
    </w:p>
    <w:p w:rsidR="00824BA3" w:rsidRDefault="00824BA3"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11</w:t>
      </w:r>
      <w:r w:rsidR="00180E00">
        <w:fldChar w:fldCharType="end"/>
      </w:r>
      <w:r>
        <w:t xml:space="preserve"> : </w:t>
      </w:r>
      <w:r w:rsidR="00E1509A">
        <w:t>défuzzification de hauteurs pondérées</w:t>
      </w:r>
      <w:r>
        <w:t>.</w:t>
      </w:r>
      <w:bookmarkEnd w:id="82"/>
    </w:p>
    <w:p w:rsidR="005A4F90" w:rsidRPr="005A4F90" w:rsidRDefault="005A4F90" w:rsidP="003909CB">
      <w:pPr>
        <w:pStyle w:val="Paragraphe-MISERapBib"/>
      </w:pPr>
      <w:r>
        <w:t>Après avoir énoncé des définitions les concepts de base et les termes linguistiques utilise en logique flou nous présentons la structure d’un contrôleur flou</w:t>
      </w:r>
    </w:p>
    <w:p w:rsidR="005A4F90" w:rsidRDefault="005A4F90" w:rsidP="003909CB">
      <w:pPr>
        <w:pStyle w:val="T3-styleMISE"/>
      </w:pPr>
      <w:r>
        <w:t>Les étapes principales de conception d’un régulateur flou</w:t>
      </w:r>
    </w:p>
    <w:p w:rsidR="00D25570" w:rsidRDefault="005A4F90" w:rsidP="00C03BFB">
      <w:pPr>
        <w:pStyle w:val="liste2-MISERapBib"/>
      </w:pPr>
      <w:r>
        <w:t xml:space="preserve">Généralement, la conception d’un régulateur flou pour la réalisation des entraînements électrique exige le choix des </w:t>
      </w:r>
      <w:r w:rsidR="00605D50">
        <w:t>paramètres</w:t>
      </w:r>
      <w:r w:rsidR="00584E00">
        <w:t xml:space="preserve"> </w:t>
      </w:r>
      <w:r>
        <w:t>suivant</w:t>
      </w:r>
      <w:r w:rsidR="00605D50">
        <w:t> : variable linguistique, fonction d’appartenance, méthode d’inférence et stratégie de défuzzification  [6, 25, 26,27]</w:t>
      </w:r>
      <w:r w:rsidR="00D25570">
        <w:t xml:space="preserve">. </w:t>
      </w:r>
    </w:p>
    <w:p w:rsidR="00900192" w:rsidRDefault="00D25570" w:rsidP="00C03BFB">
      <w:pPr>
        <w:pStyle w:val="liste2-MISERapBib"/>
      </w:pPr>
      <w:r>
        <w:t xml:space="preserve">Dans notre travaille, nous nous intéressons principalement a régulateur de vitesse au sein d’une commande vectorielle de la machine asynchrone. Pour un régulateur flou : on utilise  </w:t>
      </w:r>
    </w:p>
    <w:p w:rsidR="00D25570" w:rsidRDefault="00D25570" w:rsidP="00C03BFB">
      <w:pPr>
        <w:pStyle w:val="liste2-MISERapBib"/>
      </w:pPr>
      <w:r>
        <w:t>Un structure proportionnelle intégrale avec comme l’entrée l’erreur et la variation de la vitesse Ω par rapport à sa référence</w:t>
      </w:r>
      <w:r w:rsidR="00B71482">
        <w:t>.</w:t>
      </w:r>
    </w:p>
    <w:p w:rsidR="00B71482" w:rsidRDefault="00B71482" w:rsidP="00C03BFB">
      <w:pPr>
        <w:pStyle w:val="liste2-MISERapBib"/>
      </w:pPr>
      <w:r>
        <w:t>Une sortie représentant la variation du couple électromagnétique.</w:t>
      </w:r>
    </w:p>
    <w:p w:rsidR="00B71482" w:rsidRDefault="00B71482" w:rsidP="00C03BFB">
      <w:pPr>
        <w:pStyle w:val="liste2-MISERapBib"/>
      </w:pPr>
      <w:r>
        <w:t>La vitesse de référence peut être pilotée par un opérateur externe. La grandeur de sortie de ce régulateur de vitesse est l’image du couple électromagnétique de référence que l’ensemble « commande-convertisseur-MAS » doit générer. A flux constante (commande vectorielle indirect)</w:t>
      </w:r>
      <w:r w:rsidR="007D6953">
        <w:t>, le couple est proportionnel au courant</w:t>
      </w:r>
      <w:r w:rsidR="009D771B" w:rsidRPr="007D6953">
        <w:rPr>
          <w:position w:val="-10"/>
          <w:sz w:val="16"/>
          <w:szCs w:val="16"/>
        </w:rPr>
        <w:object w:dxaOrig="620" w:dyaOrig="360">
          <v:shape id="_x0000_i1324" type="#_x0000_t75" style="width:15.45pt;height:18.85pt" o:ole="" fillcolor="window">
            <v:imagedata r:id="rId618" o:title=""/>
          </v:shape>
          <o:OLEObject Type="Embed" ProgID="Equation.3" ShapeID="_x0000_i1324" DrawAspect="Content" ObjectID="_1278969339" r:id="rId619"/>
        </w:object>
      </w:r>
      <w:r w:rsidR="007D6953">
        <w:t xml:space="preserve"> imposé en entrée à la boucle de régulation de courant (</w:t>
      </w:r>
      <w:r w:rsidR="007D6953" w:rsidRPr="00584E00">
        <w:rPr>
          <w:color w:val="FF0000"/>
        </w:rPr>
        <w:t>figIII.6) et (figIII</w:t>
      </w:r>
      <w:r w:rsidR="007D6953">
        <w:t>.7).</w:t>
      </w:r>
    </w:p>
    <w:p w:rsidR="007D6953" w:rsidRPr="003607AF" w:rsidRDefault="007D6953" w:rsidP="00C03BFB">
      <w:pPr>
        <w:pStyle w:val="liste2-MISERapBib"/>
      </w:pPr>
      <w:r>
        <w:t>Les entrées du régulateur</w:t>
      </w:r>
      <w:r w:rsidR="003607AF">
        <w:t xml:space="preserve"> flou se calculant à l’instant </w:t>
      </w:r>
      <w:r w:rsidR="003607AF" w:rsidRPr="003607AF">
        <w:rPr>
          <w:i/>
          <w:iCs/>
        </w:rPr>
        <w:t>t</w:t>
      </w:r>
      <w:r w:rsidR="00584E00">
        <w:rPr>
          <w:i/>
          <w:iCs/>
        </w:rPr>
        <w:t xml:space="preserve"> </w:t>
      </w:r>
      <w:r w:rsidR="003607AF">
        <w:t>de la manière suivante :</w:t>
      </w:r>
    </w:p>
    <w:p w:rsidR="003607AF" w:rsidRPr="00026912" w:rsidRDefault="003607AF" w:rsidP="003607AF">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3607AF">
        <w:rPr>
          <w:position w:val="-32"/>
          <w:sz w:val="16"/>
          <w:szCs w:val="16"/>
        </w:rPr>
        <w:object w:dxaOrig="2600" w:dyaOrig="760">
          <v:shape id="_x0000_i1325" type="#_x0000_t75" style="width:131.15pt;height:37.7pt" o:ole="" fillcolor="window">
            <v:imagedata r:id="rId620" o:title=""/>
          </v:shape>
          <o:OLEObject Type="Embed" ProgID="Equation.3" ShapeID="_x0000_i1325" DrawAspect="Content" ObjectID="_1278969340" r:id="rId62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23</w:t>
      </w:r>
      <w:r w:rsidR="00180E00">
        <w:rPr>
          <w:rFonts w:asciiTheme="majorBidi" w:hAnsiTheme="majorBidi" w:cstheme="majorBidi"/>
          <w:sz w:val="24"/>
          <w:szCs w:val="24"/>
        </w:rPr>
        <w:fldChar w:fldCharType="end"/>
      </w:r>
      <w:r w:rsidRPr="00026912">
        <w:rPr>
          <w:rFonts w:eastAsia="Symbol"/>
          <w:sz w:val="24"/>
          <w:szCs w:val="24"/>
        </w:rPr>
        <w:t></w:t>
      </w:r>
    </w:p>
    <w:p w:rsidR="009D771B" w:rsidRDefault="0034729A" w:rsidP="00C03BFB">
      <w:pPr>
        <w:pStyle w:val="liste2-MISERapBib"/>
      </w:pPr>
      <w:r>
        <w:t>Où</w:t>
      </w:r>
      <w:r w:rsidR="003607AF" w:rsidRPr="00860B95">
        <w:rPr>
          <w:position w:val="-10"/>
        </w:rPr>
        <w:object w:dxaOrig="279" w:dyaOrig="340">
          <v:shape id="_x0000_i1326" type="#_x0000_t75" style="width:13.7pt;height:17.15pt" o:ole="">
            <v:imagedata r:id="rId622" o:title=""/>
          </v:shape>
          <o:OLEObject Type="Embed" ProgID="Equation.3" ShapeID="_x0000_i1326" DrawAspect="Content" ObjectID="_1278969341" r:id="rId623"/>
        </w:object>
      </w:r>
      <w:r w:rsidR="003607AF">
        <w:t> : l’erreur de vitess</w:t>
      </w:r>
      <w:r>
        <w:t xml:space="preserve">e     </w:t>
      </w:r>
      <w:r w:rsidR="006A69AA" w:rsidRPr="00860B95">
        <w:rPr>
          <w:position w:val="-10"/>
        </w:rPr>
        <w:object w:dxaOrig="440" w:dyaOrig="340">
          <v:shape id="_x0000_i1327" type="#_x0000_t75" style="width:21.45pt;height:17.15pt" o:ole="">
            <v:imagedata r:id="rId624" o:title=""/>
          </v:shape>
          <o:OLEObject Type="Embed" ProgID="Equation.3" ShapeID="_x0000_i1327" DrawAspect="Content" ObjectID="_1278969342" r:id="rId625"/>
        </w:object>
      </w:r>
      <w:r w:rsidR="003607AF">
        <w:t>: variation de l’erreur</w:t>
      </w:r>
      <w:r w:rsidR="006A69AA">
        <w:t>.</w:t>
      </w:r>
    </w:p>
    <w:p w:rsidR="006A69AA" w:rsidRDefault="006A69AA" w:rsidP="00C03BFB">
      <w:pPr>
        <w:pStyle w:val="liste2-MISERapBib"/>
      </w:pPr>
      <w:r>
        <w:t>Le signale de la sortie du régulateur flou (RLF) :</w:t>
      </w:r>
    </w:p>
    <w:p w:rsidR="006A69AA" w:rsidRPr="00026912" w:rsidRDefault="006A69AA" w:rsidP="006A69A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D771B" w:rsidRPr="009D771B">
        <w:rPr>
          <w:position w:val="-14"/>
          <w:sz w:val="16"/>
          <w:szCs w:val="16"/>
        </w:rPr>
        <w:object w:dxaOrig="2320" w:dyaOrig="400">
          <v:shape id="_x0000_i1328" type="#_x0000_t75" style="width:116.55pt;height:19.7pt" o:ole="" fillcolor="window">
            <v:imagedata r:id="rId626" o:title=""/>
          </v:shape>
          <o:OLEObject Type="Embed" ProgID="Equation.3" ShapeID="_x0000_i1328" DrawAspect="Content" ObjectID="_1278969343" r:id="rId627"/>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24</w:t>
      </w:r>
      <w:r w:rsidR="00180E00">
        <w:rPr>
          <w:rFonts w:asciiTheme="majorBidi" w:hAnsiTheme="majorBidi" w:cstheme="majorBidi"/>
          <w:sz w:val="24"/>
          <w:szCs w:val="24"/>
        </w:rPr>
        <w:fldChar w:fldCharType="end"/>
      </w:r>
      <w:r w:rsidRPr="00026912">
        <w:rPr>
          <w:rFonts w:eastAsia="Symbol"/>
          <w:sz w:val="24"/>
          <w:szCs w:val="24"/>
        </w:rPr>
        <w:t></w:t>
      </w:r>
    </w:p>
    <w:p w:rsidR="009F1EAC" w:rsidRDefault="0099786D" w:rsidP="00C03BFB">
      <w:pPr>
        <w:pStyle w:val="liste2-MISERapBib"/>
      </w:pPr>
      <w:r>
        <w:t>Les fonctions d’appartenance tra</w:t>
      </w:r>
      <w:r w:rsidR="00584E00">
        <w:t>pé</w:t>
      </w:r>
      <w:r>
        <w:t xml:space="preserve">zoidale et triangulaire </w:t>
      </w:r>
      <w:r w:rsidR="00F060E3">
        <w:t>(figure</w:t>
      </w:r>
      <w:r w:rsidR="00584E00">
        <w:t xml:space="preserve"> </w:t>
      </w:r>
      <w:r w:rsidR="00F060E3">
        <w:t xml:space="preserve">IV.11) </w:t>
      </w:r>
      <w:r>
        <w:t xml:space="preserve">sont le plus utilisées et </w:t>
      </w:r>
      <w:r w:rsidR="009F1EAC">
        <w:t>sont prouvées d’être de bon compensateur entre l’efficacité et la facilité d’implantation.</w:t>
      </w:r>
    </w:p>
    <w:bookmarkStart w:id="83" w:name="_Toc418990139"/>
    <w:p w:rsidR="00584E00" w:rsidRDefault="00180E00" w:rsidP="00D60A1B">
      <w:pPr>
        <w:pStyle w:val="Ref-Fig-MISERapBib"/>
        <w:rPr>
          <w:noProof/>
        </w:rPr>
      </w:pPr>
      <w:r>
        <w:rPr>
          <w:noProof/>
        </w:rPr>
      </w:r>
      <w:r>
        <w:rPr>
          <w:noProof/>
        </w:rPr>
        <w:pict>
          <v:group id="Zone de dessin 4153" o:spid="_x0000_s2211" editas="canvas" style="width:6in;height:145.5pt;mso-position-horizontal-relative:char;mso-position-vertical-relative:line" coordsize="54864,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">
            <v:shape id="_x0000_s2212" type="#_x0000_t75" style="position:absolute;width:54864;height:18478;visibility:visible">
              <v:fill o:detectmouseclick="t"/>
              <v:path o:connecttype="none"/>
            </v:shape>
            <v:group id="Groupe 215" o:spid="_x0000_s2213" style="position:absolute;left:9346;top:971;width:39519;height:16936" coordorigin="15344,1280" coordsize="39519,1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Zone de texte 210" o:spid="_x0000_s2214" type="#_x0000_t202" style="position:absolute;left:21185;top:16470;width:3985;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qccUA&#10;AADdAAAADwAAAGRycy9kb3ducmV2LnhtbERPTWvCQBC9F/oflhG8NRslFYmuIgGplPagzaW3MTsm&#10;wexsmt3G1F/vFgRv83ifs1wPphE9da62rGASxSCIC6trLhXkX9uXOQjnkTU2lknBHzlYr56flphq&#10;e+E99QdfihDCLkUFlfdtKqUrKjLoItsSB+5kO4M+wK6UusNLCDeNnMbxTBqsOTRU2FJWUXE+/BoF&#10;79n2E/fHqZlfm+zt47Rpf/LvV6XGo2GzAOFp8A/x3b3TYX4y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mpxxQAAAN0AAAAPAAAAAAAAAAAAAAAAAJgCAABkcnMv&#10;ZG93bnJldi54bWxQSwUGAAAAAAQABAD1AAAAigMAAAAA&#10;" filled="f" stroked="f" strokeweight=".5pt">
                <v:textbox>
                  <w:txbxContent>
                    <w:p w:rsidR="0083117D" w:rsidRDefault="0083117D" w:rsidP="009F1EAC">
                      <w:pPr>
                        <w:pStyle w:val="NormalWeb"/>
                        <w:spacing w:before="0" w:beforeAutospacing="0" w:after="0" w:afterAutospacing="0"/>
                      </w:pPr>
                      <w:r>
                        <w:rPr>
                          <w:rFonts w:eastAsia="Times New Roman"/>
                        </w:rPr>
                        <w:t>-1</w:t>
                      </w:r>
                    </w:p>
                  </w:txbxContent>
                </v:textbox>
              </v:shape>
              <v:shape id="Zone de texte 210" o:spid="_x0000_s2215" type="#_x0000_t202" style="position:absolute;left:30413;top:16576;width:3042;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P6sUA&#10;AADdAAAADwAAAGRycy9kb3ducmV2LnhtbERPTWvCQBC9F/oflhF6q5tIlZC6hhAIltIetF56m2bH&#10;JJidTbOrpv56tyB4m8f7nGU2mk6caHCtZQXxNAJBXFndcq1g91U+JyCcR9bYWSYFf+QgWz0+LDHV&#10;9swbOm19LUIIuxQVNN73qZSuasigm9qeOHB7Oxj0AQ611AOeQ7jp5CyKFtJgy6GhwZ6KhqrD9mgU&#10;vBflJ25+Zia5dMX6Y5/3v7vvuVJPkzF/BeFp9Hfxzf2mw/yXeA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s/qxQAAAN0AAAAPAAAAAAAAAAAAAAAAAJgCAABkcnMv&#10;ZG93bnJldi54bWxQSwUGAAAAAAQABAD1AAAAigMAAAAA&#10;" filled="f" stroked="f" strokeweight=".5pt">
                <v:textbox>
                  <w:txbxContent>
                    <w:p w:rsidR="0083117D" w:rsidRPr="00F060E3" w:rsidRDefault="0083117D" w:rsidP="009F1EAC">
                      <w:pPr>
                        <w:pStyle w:val="NormalWeb"/>
                        <w:spacing w:before="0" w:beforeAutospacing="0" w:after="0" w:afterAutospacing="0"/>
                        <w:rPr>
                          <w:lang w:val="fr-FR"/>
                        </w:rPr>
                      </w:pPr>
                      <w:r>
                        <w:rPr>
                          <w:rFonts w:eastAsia="Times New Roman"/>
                          <w:lang w:val="fr-FR"/>
                        </w:rPr>
                        <w:t>0</w:t>
                      </w:r>
                    </w:p>
                  </w:txbxContent>
                </v:textbox>
              </v:shape>
              <v:shape id="Zone de texte 210" o:spid="_x0000_s2216" type="#_x0000_t202" style="position:absolute;left:39500;top:16563;width:3042;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gdM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Z+M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rYHTHAAAA3QAAAA8AAAAAAAAAAAAAAAAAmAIAAGRy&#10;cy9kb3ducmV2LnhtbFBLBQYAAAAABAAEAPUAAACMAwAAAAA=&#10;" filled="f" stroked="f" strokeweight=".5pt">
                <v:textbox>
                  <w:txbxContent>
                    <w:p w:rsidR="0083117D" w:rsidRDefault="0083117D" w:rsidP="009F1EAC">
                      <w:pPr>
                        <w:pStyle w:val="NormalWeb"/>
                        <w:spacing w:before="0" w:beforeAutospacing="0" w:after="0" w:afterAutospacing="0"/>
                      </w:pPr>
                      <w:r>
                        <w:rPr>
                          <w:rFonts w:eastAsia="Times New Roman"/>
                        </w:rPr>
                        <w:t>1</w:t>
                      </w:r>
                    </w:p>
                  </w:txbxContent>
                </v:textbox>
              </v:shape>
              <v:shape id="Zone de texte 210" o:spid="_x0000_s2217" type="#_x0000_t202" style="position:absolute;left:39935;top:13761;width:14929;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DVMQA&#10;AADdAAAADwAAAGRycy9kb3ducmV2LnhtbERPS4vCMBC+C/6HMII3TS26SDWKFGQX0YOPy95mm7Et&#10;NpNuk9XqrzfCgrf5+J4zX7amEldqXGlZwWgYgSDOrC45V3A6rgdTEM4ja6wsk4I7OVguup05Jtre&#10;eE/Xg89FCGGXoILC+zqR0mUFGXRDWxMH7mwbgz7AJpe6wVsIN5WMo+hDGiw5NBRYU1pQdjn8GQWb&#10;dL3D/U9spo8q/dyeV/Xv6XuiVL/XrmYgPLX+Lf53f+kwfxyP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A1TEAAAA3QAAAA8AAAAAAAAAAAAAAAAAmAIAAGRycy9k&#10;b3ducmV2LnhtbFBLBQYAAAAABAAEAPUAAACJAwAAAAA=&#10;" filled="f" stroked="f" strokeweight=".5pt">
                <v:textbox>
                  <w:txbxContent>
                    <w:p w:rsidR="0083117D" w:rsidRDefault="0083117D" w:rsidP="009F1EAC">
                      <w:pPr>
                        <w:pStyle w:val="NormalWeb"/>
                        <w:spacing w:before="0" w:beforeAutospacing="0" w:after="0" w:afterAutospacing="0"/>
                      </w:pPr>
                      <m:oMathPara>
                        <m:oMathParaPr>
                          <m:jc m:val="centerGroup"/>
                        </m:oMathParaPr>
                        <m:oMath>
                          <m:r>
                            <w:rPr>
                              <w:rFonts w:ascii="Cambria Math" w:eastAsia="Times New Roman" w:hAnsi="Cambria Math"/>
                              <w:sz w:val="20"/>
                              <w:szCs w:val="20"/>
                            </w:rPr>
                            <m:t>e, ∆μ</m:t>
                          </m:r>
                          <m:r>
                            <w:rPr>
                              <w:rFonts w:ascii="Cambria Math" w:hAnsi="Cambria Math"/>
                            </w:rPr>
                            <m:t>e</m:t>
                          </m:r>
                        </m:oMath>
                      </m:oMathPara>
                    </w:p>
                    <w:p w:rsidR="0083117D" w:rsidRDefault="0083117D" w:rsidP="009F1EAC">
                      <w:pPr>
                        <w:pStyle w:val="NormalWeb"/>
                        <w:spacing w:before="0" w:beforeAutospacing="0" w:after="0" w:afterAutospacing="0"/>
                      </w:pPr>
                      <w:r>
                        <w:rPr>
                          <w:rFonts w:eastAsia="Times New Roman"/>
                          <w:sz w:val="20"/>
                          <w:szCs w:val="20"/>
                        </w:rPr>
                        <w:t> </w:t>
                      </w:r>
                    </w:p>
                  </w:txbxContent>
                </v:textbox>
              </v:shape>
              <v:group id="Groupe 214" o:spid="_x0000_s2218" style="position:absolute;left:15344;top:1280;width:33995;height:18643" coordorigin="15344,1280" coordsize="33994,1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Zone de texte 210" o:spid="_x0000_s2219" type="#_x0000_t202" style="position:absolute;left:15344;top:1280;width:14935;height:2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pN8QA&#10;AADdAAAADwAAAGRycy9kb3ducmV2LnhtbERPTYvCMBC9L/gfwgh7W9MKilajSEFWFj3oevE2NmNb&#10;bCa1yWr11xtB2Ns83udM562pxJUaV1pWEPciEMSZ1SXnCva/y68RCOeRNVaWScGdHMxnnY8pJtre&#10;eEvXnc9FCGGXoILC+zqR0mUFGXQ9WxMH7mQbgz7AJpe6wVsIN5XsR9FQGiw5NBRYU1pQdt79GQU/&#10;6XKD22PfjB5V+r0+LerL/jBQ6rPbLiYgPLX+X/x2r3SYH49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aTfEAAAA3QAAAA8AAAAAAAAAAAAAAAAAmAIAAGRycy9k&#10;b3ducmV2LnhtbFBLBQYAAAAABAAEAPUAAACJAwAAAAA=&#10;" filled="f" stroked="f" strokeweight=".5pt">
                  <v:textbox>
                    <w:txbxContent>
                      <w:p w:rsidR="0083117D" w:rsidRPr="009A7700" w:rsidRDefault="0083117D" w:rsidP="009F1EAC">
                        <w:pPr>
                          <w:pStyle w:val="NormalWeb"/>
                          <w:spacing w:before="0" w:beforeAutospacing="0" w:after="0" w:afterAutospacing="0"/>
                          <w:rPr>
                            <w:sz w:val="20"/>
                            <w:szCs w:val="20"/>
                          </w:rPr>
                        </w:pPr>
                        <m:oMathPara>
                          <m:oMath>
                            <m:r>
                              <w:rPr>
                                <w:rFonts w:ascii="Cambria Math" w:eastAsia="Times New Roman" w:hAnsi="Cambria Math"/>
                                <w:sz w:val="20"/>
                                <w:szCs w:val="20"/>
                              </w:rPr>
                              <m:t>μ</m:t>
                            </m:r>
                            <m:d>
                              <m:dPr>
                                <m:ctrlPr>
                                  <w:rPr>
                                    <w:rFonts w:ascii="Cambria Math" w:eastAsia="Times New Roman" w:hAnsi="Cambria Math"/>
                                    <w:i/>
                                    <w:sz w:val="20"/>
                                    <w:szCs w:val="20"/>
                                  </w:rPr>
                                </m:ctrlPr>
                              </m:dPr>
                              <m:e>
                                <m:r>
                                  <w:rPr>
                                    <w:rFonts w:ascii="Cambria Math" w:eastAsia="Times New Roman" w:hAnsi="Cambria Math"/>
                                    <w:sz w:val="20"/>
                                    <w:szCs w:val="20"/>
                                  </w:rPr>
                                  <m:t>e</m:t>
                                </m:r>
                              </m:e>
                            </m:d>
                            <m:r>
                              <w:rPr>
                                <w:rFonts w:ascii="Cambria Math" w:eastAsia="Times New Roman" w:hAnsi="Cambria Math"/>
                                <w:sz w:val="20"/>
                                <w:szCs w:val="20"/>
                              </w:rPr>
                              <m:t>, ∆μ</m:t>
                            </m:r>
                            <m:d>
                              <m:dPr>
                                <m:ctrlPr>
                                  <w:rPr>
                                    <w:rFonts w:ascii="Cambria Math" w:eastAsia="Times New Roman" w:hAnsi="Cambria Math"/>
                                    <w:i/>
                                    <w:sz w:val="20"/>
                                    <w:szCs w:val="20"/>
                                  </w:rPr>
                                </m:ctrlPr>
                              </m:dPr>
                              <m:e>
                                <m:r>
                                  <w:rPr>
                                    <w:rFonts w:ascii="Cambria Math" w:eastAsia="Times New Roman" w:hAnsi="Cambria Math"/>
                                    <w:sz w:val="20"/>
                                    <w:szCs w:val="20"/>
                                  </w:rPr>
                                  <m:t>e</m:t>
                                </m:r>
                              </m:e>
                            </m:d>
                            <m:r>
                              <w:rPr>
                                <w:rFonts w:ascii="Cambria Math" w:eastAsia="Times New Roman" w:hAnsi="Cambria Math"/>
                                <w:sz w:val="20"/>
                                <w:szCs w:val="20"/>
                              </w:rPr>
                              <m:t>,</m:t>
                            </m:r>
                          </m:oMath>
                        </m:oMathPara>
                      </w:p>
                      <w:p w:rsidR="0083117D" w:rsidRPr="009A7700" w:rsidRDefault="0083117D" w:rsidP="009F1EAC">
                        <w:pPr>
                          <w:pStyle w:val="NormalWeb"/>
                          <w:spacing w:before="0" w:beforeAutospacing="0" w:after="0" w:afterAutospacing="0"/>
                          <w:rPr>
                            <w:sz w:val="20"/>
                            <w:szCs w:val="20"/>
                          </w:rPr>
                        </w:pPr>
                      </w:p>
                    </w:txbxContent>
                  </v:textbox>
                </v:shape>
                <v:shape id="Zone de texte 210" o:spid="_x0000_s2220" type="#_x0000_t202" style="position:absolute;left:16002;top:8417;width:3043;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0IcQA&#10;AADdAAAADwAAAGRycy9kb3ducmV2LnhtbERPS4vCMBC+L/gfwgje1lQXV6lGkYKsiHvwcfE2NmNb&#10;bCa1iVr99ZsFwdt8fM+ZzBpTihvVrrCsoNeNQBCnVhecKdjvFp8jEM4jaywtk4IHOZhNWx8TjLW9&#10;84ZuW5+JEMIuRgW591UspUtzMui6tiIO3MnWBn2AdSZ1jfcQbkrZj6JvabDg0JBjRUlO6Xl7NQpW&#10;yeIXN8e+GT3L5Gd9mleX/WGgVKfdzMcgPDX+LX65lzrM7w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CHEAAAA3QAAAA8AAAAAAAAAAAAAAAAAmAIAAGRycy9k&#10;b3ducmV2LnhtbFBLBQYAAAAABAAEAPUAAACJAwAAAAA=&#10;" filled="f" stroked="f" strokeweight=".5pt">
                  <v:textbox>
                    <w:txbxContent>
                      <w:p w:rsidR="0083117D" w:rsidRDefault="0083117D" w:rsidP="009F1EAC">
                        <w:pPr>
                          <w:pStyle w:val="NormalWeb"/>
                          <w:spacing w:before="0" w:beforeAutospacing="0" w:after="0" w:afterAutospacing="0"/>
                        </w:pPr>
                        <w:r>
                          <w:rPr>
                            <w:rFonts w:eastAsia="Times New Roman"/>
                          </w:rPr>
                          <w:t>1</w:t>
                        </w:r>
                      </w:p>
                    </w:txbxContent>
                  </v:textbox>
                </v:shape>
                <v:shape id="Connecteur droit avec flèche 1176" o:spid="_x0000_s2221" type="#_x0000_t32" style="position:absolute;left:18917;top:1844;width:0;height:156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dhMQAAADdAAAADwAAAGRycy9kb3ducmV2LnhtbERPTWsCMRC9C/6HMAVvmrXI2m6NIlbB&#10;Qi/aivY2bKbZxc1kSVLd/vumIHibx/uc2aKzjbiQD7VjBeNRBoK4dLpmo+DzYzN8AhEissbGMSn4&#10;pQCLeb83w0K7K+/oso9GpBAOBSqoYmwLKUNZkcUwci1x4r6dtxgT9EZqj9cUbhv5mGW5tFhzaqiw&#10;pVVF5Xn/YxWsc/+VHQ8bmrw/m4k7me3rW3tSavDQLV9AROriXXxzb3WaP57m8P9NOk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R2ExAAAAN0AAAAPAAAAAAAAAAAA&#10;AAAAAKECAABkcnMvZG93bnJldi54bWxQSwUGAAAAAAQABAD5AAAAkgMAAAAA&#10;" strokecolor="black [3200]" strokeweight="2pt">
                  <v:stroke startarrow="classic"/>
                  <v:shadow on="t" color="black" opacity="24903f" origin=",.5" offset="0,.55556mm"/>
                </v:shape>
                <v:shape id="Connecteur droit avec flèche 1177" o:spid="_x0000_s2222" type="#_x0000_t32" style="position:absolute;left:17497;top:16572;width:3184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YgMIAAADdAAAADwAAAGRycy9kb3ducmV2LnhtbERPzWrCQBC+F/oOywje6iY5mJC6ilgE&#10;L5E2+gBDdppEs7Mhu8bo03cLhd7m4/ud1WYynRhpcK1lBfEiAkFcWd1yreB82r9lIJxH1thZJgUP&#10;crBZv76sMNf2zl80lr4WIYRdjgoa7/tcSlc1ZNAtbE8cuG87GPQBDrXUA95DuOlkEkVLabDl0NBg&#10;T7uGqmt5MwqSMsNtmsqLO2L7+bEs7LOYDkrNZ9P2HYSnyf+L/9wHHebHaQq/34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aYgMIAAADdAAAADwAAAAAAAAAAAAAA&#10;AAChAgAAZHJzL2Rvd25yZXYueG1sUEsFBgAAAAAEAAQA+QAAAJADAAAAAA==&#10;" strokecolor="black [3200]" strokeweight="2pt">
                  <v:stroke startarrow="classic"/>
                  <v:shadow on="t" color="black" opacity="24903f" origin=",.5" offset="0,.55556mm"/>
                </v:shape>
                <v:shape id="Connecteur droit avec flèche 1200" o:spid="_x0000_s2223" type="#_x0000_t32" style="position:absolute;left:18916;top:9533;width:41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9128UAAADdAAAADwAAAGRycy9kb3ducmV2LnhtbESPQWvCQBCF7wX/wzKFXkrdpIrU1DWI&#10;EChexCh6HbLTJDQ7G7Jrkv57VxC8zfDe++bNKh1NI3rqXG1ZQTyNQBAXVtdcKjgds48vEM4ja2ws&#10;k4J/cpCuJy8rTLQd+EB97ksRIOwSVFB53yZSuqIig25qW+Kg/drOoA9rV0rd4RDgppGfUbSQBmsO&#10;FypsaVtR8ZdfjYJxztf6vV3G293lnM2KvDen+V6pt9dx8w3C0+if5kf6R4f6AQn3b8II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9128UAAADdAAAADwAAAAAAAAAA&#10;AAAAAAChAgAAZHJzL2Rvd25yZXYueG1sUEsFBgAAAAAEAAQA+QAAAJMDAAAAAA==&#10;" strokecolor="black [3200]" strokeweight="1.5pt">
                  <v:shadow on="t" color="black" opacity="24903f" origin=",.5" offset="0,.55556mm"/>
                </v:shape>
                <v:shape id="Connecteur droit avec flèche 1201" o:spid="_x0000_s2224" type="#_x0000_t32" style="position:absolute;left:23075;top:9590;width:4177;height:69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HZcAAAADdAAAADwAAAGRycy9kb3ducmV2LnhtbERPS4vCMBC+C/sfwix408QeZK1GcRXB&#10;4/q49DY0s22wmZQm1vrvN4Kwt/n4nrPaDK4RPXXBetYwmyoQxKU3lisN18th8gUiRGSDjWfS8KQA&#10;m/XHaIW58Q8+UX+OlUghHHLUUMfY5lKGsiaHYepb4sT9+s5hTLCrpOnwkcJdIzOl5tKh5dRQY0u7&#10;msrb+e403JtbW9jTXjnn0fbfi5+sOG61Hn8O2yWISEP8F7/dR5PmZ2oGr2/SC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eB2XAAAAA3QAAAA8AAAAAAAAAAAAAAAAA&#10;oQIAAGRycy9kb3ducmV2LnhtbFBLBQYAAAAABAAEAPkAAACOAwAAAAA=&#10;" strokecolor="black [3200]" strokeweight="1.5pt">
                  <v:shadow on="t" color="black" opacity="24903f" origin=",.5" offset="0,.55556mm"/>
                </v:shape>
                <v:group id="Groupe 2022" o:spid="_x0000_s2225" style="position:absolute;left:23482;top:8884;width:8617;height:7681" coordorigin="23482,8884" coordsize="8616,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Connecteur droit avec flèche 1197" o:spid="_x0000_s2226" type="#_x0000_t32" style="position:absolute;left:23482;top:8888;width:3809;height:76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ZVMQAAADdAAAADwAAAGRycy9kb3ducmV2LnhtbERPS2vCQBC+F/wPywheSt2kSlujq5RA&#10;QHoppqLXITtNgtnZkN08/PfdQqG3+fiesztMphEDda62rCBeRiCIC6trLhWcv7KnNxDOI2tsLJOC&#10;Ozk47GcPO0y0HflEQ+5LEULYJaig8r5NpHRFRQbd0rbEgfu2nUEfYFdK3eEYwk0jn6PoRRqsOTRU&#10;2FJaUXHLe6NgWnNfP7abOP24XrJVkQ/mvP5UajGf3rcgPE3+X/znPuowP968wu834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RlUxAAAAN0AAAAPAAAAAAAAAAAA&#10;AAAAAKECAABkcnMvZG93bnJldi54bWxQSwUGAAAAAAQABAD5AAAAkgMAAAAA&#10;" strokecolor="black [3200]" strokeweight="1.5pt">
                    <v:shadow on="t" color="black" opacity="24903f" origin=",.5" offset="0,.55556mm"/>
                  </v:shape>
                  <v:shape id="Connecteur droit avec flèche 1199" o:spid="_x0000_s2227" type="#_x0000_t32" style="position:absolute;left:27252;top:8884;width:4847;height:75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mMEAAADdAAAADwAAAGRycy9kb3ducmV2LnhtbERPS4vCMBC+C/sfwgjeNNXDYrumoiuC&#10;x/Vx6W1oZtvQZlKaWLv/3iwI3ubje85mO9pWDNR741jBcpGAIC6dNlwpuF2P8zUIH5A1to5JwR95&#10;2OYfkw1m2j34TMMlVCKGsM9QQR1Cl0npy5os+oXriCP363qLIcK+krrHRwy3rVwlyae0aDg21NjR&#10;d01lc7lbBfe26QpzPiTWOjTDPv1ZFaedUrPpuPsCEWgMb/HLfdJx/jJN4f+beIL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YwQAAAN0AAAAPAAAAAAAAAAAAAAAA&#10;AKECAABkcnMvZG93bnJldi54bWxQSwUGAAAAAAQABAD5AAAAjwMAAAAA&#10;" strokecolor="black [3200]" strokeweight="1.5pt">
                    <v:shadow on="t" color="black" opacity="24903f" origin=",.5" offset="0,.55556mm"/>
                  </v:shape>
                </v:group>
                <v:shape id="Connecteur droit avec flèche 1196" o:spid="_x0000_s2228" type="#_x0000_t32" style="position:absolute;left:40742;top:9685;width:479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8z8MAAADdAAAADwAAAGRycy9kb3ducmV2LnhtbERPTYvCMBC9C/6HMAteRNO6UtZqFBGE&#10;xYtYZb0OzdiWbSalibX7782C4G0e73NWm97UoqPWVZYVxNMIBHFudcWFgst5P/kC4TyyxtoyKfgj&#10;B5v1cLDCVNsHn6jLfCFCCLsUFZTeN6mULi/JoJvahjhwN9sa9AG2hdQtPkK4qeUsihJpsOLQUGJD&#10;u5Ly3+xuFPRzvlfjZhHvDtef/WeedeYyPyo1+ui3SxCeev8Wv9zfOsyPFwn8fxNO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1vM/DAAAA3QAAAA8AAAAAAAAAAAAA&#10;AAAAoQIAAGRycy9kb3ducmV2LnhtbFBLBQYAAAAABAAEAPkAAACRAwAAAAA=&#10;" strokecolor="black [3200]" strokeweight="1.5pt">
                  <v:shadow on="t" color="black" opacity="24903f" origin=",.5" offset="0,.55556mm"/>
                </v:shape>
                <v:shape id="Zone de texte 210" o:spid="_x0000_s2229" type="#_x0000_t202" style="position:absolute;left:19812;top:6940;width:4350;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oMcgA&#10;AADdAAAADwAAAGRycy9kb3ducmV2LnhtbESPzWrDQAyE74W8w6JAb806hpbgZG2CIbSU9pCfS26K&#10;V7FNvFrHu03cPn11KPQmMaOZT6tidJ260RBazwbmswQUceVty7WBw37ztAAVIrLFzjMZ+KYART55&#10;WGFm/Z23dNvFWkkIhwwNNDH2mdahashhmPmeWLSzHxxGWYda2wHvEu46nSbJi3bYsjQ02FPZUHXZ&#10;fTkD7+XmE7en1C1+uvL147zur4fjszGP03G9BBVpjP/mv+s3K/hpK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GgxyAAAAN0AAAAPAAAAAAAAAAAAAAAAAJgCAABk&#10;cnMvZG93bnJldi54bWxQSwUGAAAAAAQABAD1AAAAjQMAAAAA&#10;" filled="f" stroked="f" strokeweight=".5pt">
                  <v:textbox>
                    <w:txbxContent>
                      <w:p w:rsidR="0083117D" w:rsidRPr="00496307" w:rsidRDefault="0083117D" w:rsidP="009F1EAC">
                        <w:pPr>
                          <w:pStyle w:val="NormalWeb"/>
                          <w:spacing w:before="0" w:beforeAutospacing="0" w:after="0" w:afterAutospacing="0"/>
                          <w:rPr>
                            <w:lang w:val="fr-FR"/>
                          </w:rPr>
                        </w:pPr>
                        <w:r>
                          <w:rPr>
                            <w:rFonts w:eastAsia="Times New Roman"/>
                            <w:lang w:val="fr-FR"/>
                          </w:rPr>
                          <w:t>GN</w:t>
                        </w:r>
                      </w:p>
                    </w:txbxContent>
                  </v:textbox>
                </v:shape>
                <v:shape id="Zone de texte 210" o:spid="_x0000_s2230" type="#_x0000_t202" style="position:absolute;left:25612;top:6566;width:3042;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NqsUA&#10;AADdAAAADwAAAGRycy9kb3ducmV2LnhtbERPS2vCQBC+F/wPywi91Y2BikZXCYHQUtqDj0tv0+yY&#10;BLOzMbtNUn99t1DwNh/fcza70TSip87VlhXMZxEI4sLqmksFp2P+tAThPLLGxjIp+CEHu+3kYYOJ&#10;tgPvqT/4UoQQdgkqqLxvEyldUZFBN7MtceDOtjPoA+xKqTscQrhpZBxFC2mw5tBQYUtZRcXl8G0U&#10;vGX5B+6/YrO8NdnL+zltr6fPZ6Uep2O6BuFp9Hfxv/tVh/lxvIK/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2qxQAAAN0AAAAPAAAAAAAAAAAAAAAAAJgCAABkcnMv&#10;ZG93bnJldi54bWxQSwUGAAAAAAQABAD1AAAAigMAAAAA&#10;" filled="f" stroked="f" strokeweight=".5pt">
                  <v:textbox>
                    <w:txbxContent>
                      <w:p w:rsidR="0083117D" w:rsidRPr="00496307" w:rsidRDefault="0083117D" w:rsidP="009F1EAC">
                        <w:pPr>
                          <w:pStyle w:val="NormalWeb"/>
                          <w:spacing w:before="0" w:beforeAutospacing="0" w:after="0" w:afterAutospacing="0"/>
                          <w:rPr>
                            <w:lang w:val="fr-FR"/>
                          </w:rPr>
                        </w:pPr>
                        <w:r>
                          <w:rPr>
                            <w:rFonts w:eastAsia="Times New Roman"/>
                            <w:lang w:val="fr-FR"/>
                          </w:rPr>
                          <w:t>N</w:t>
                        </w:r>
                      </w:p>
                    </w:txbxContent>
                  </v:textbox>
                </v:shape>
                <v:shape id="Zone de texte 210" o:spid="_x0000_s2231" type="#_x0000_t202" style="position:absolute;left:29406;top:6699;width:4049;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y6sgA&#10;AADdAAAADwAAAGRycy9kb3ducmV2LnhtbESPT2vCQBDF74V+h2UK3uqmKRZJXUUC0iJ68M/F25gd&#10;k9DsbJrdavTTO4eCtxnem/d+M5n1rlFn6kLt2cDbMAFFXHhbc2lgv1u8jkGFiGyx8UwGrhRgNn1+&#10;mmBm/YU3dN7GUkkIhwwNVDG2mdahqMhhGPqWWLST7xxGWbtS2w4vEu4anSbJh3ZYszRU2FJeUfGz&#10;/XMGlvlijZtj6sa3Jv9anebt7/4wMmbw0s8/QUXq48P8f/1tBT99F37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4/LqyAAAAN0AAAAPAAAAAAAAAAAAAAAAAJgCAABk&#10;cnMvZG93bnJldi54bWxQSwUGAAAAAAQABAD1AAAAjQMAAAAA&#10;" filled="f" stroked="f" strokeweight=".5pt">
                  <v:textbox>
                    <w:txbxContent>
                      <w:p w:rsidR="0083117D" w:rsidRPr="00496307" w:rsidRDefault="0083117D" w:rsidP="009F1EAC">
                        <w:pPr>
                          <w:pStyle w:val="NormalWeb"/>
                          <w:spacing w:before="0" w:beforeAutospacing="0" w:after="0" w:afterAutospacing="0"/>
                          <w:rPr>
                            <w:lang w:val="fr-FR"/>
                          </w:rPr>
                        </w:pPr>
                        <w:r>
                          <w:rPr>
                            <w:rFonts w:eastAsia="Times New Roman"/>
                            <w:lang w:val="fr-FR"/>
                          </w:rPr>
                          <w:t>EZ</w:t>
                        </w:r>
                      </w:p>
                    </w:txbxContent>
                  </v:textbox>
                </v:shape>
                <v:shape id="Zone de texte 210" o:spid="_x0000_s2232" type="#_x0000_t202" style="position:absolute;left:34975;top:7144;width:3042;height:3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XccQA&#10;AADdAAAADwAAAGRycy9kb3ducmV2LnhtbERPS4vCMBC+C/6HMII3Ta24SDWKFGQX0YOPy95mm7Et&#10;NpNuk9XqrzfCgrf5+J4zX7amEldqXGlZwWgYgSDOrC45V3A6rgdTEM4ja6wsk4I7OVguup05Jtre&#10;eE/Xg89FCGGXoILC+zqR0mUFGXRDWxMH7mwbgz7AJpe6wVsIN5WMo+hDGiw5NBRYU1pQdjn8GQWb&#10;dL3D/U9spo8q/dyeV/Xv6XuiVL/XrmYgPLX+Lf53f+kwPx6P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V3HEAAAA3QAAAA8AAAAAAAAAAAAAAAAAmAIAAGRycy9k&#10;b3ducmV2LnhtbFBLBQYAAAAABAAEAPUAAACJAwAAAAA=&#10;" filled="f" stroked="f" strokeweight=".5pt">
                  <v:textbox>
                    <w:txbxContent>
                      <w:p w:rsidR="0083117D" w:rsidRPr="00496307" w:rsidRDefault="0083117D" w:rsidP="009F1EAC">
                        <w:pPr>
                          <w:pStyle w:val="NormalWeb"/>
                          <w:spacing w:before="0" w:beforeAutospacing="0" w:after="0" w:afterAutospacing="0"/>
                          <w:rPr>
                            <w:lang w:val="fr-FR"/>
                          </w:rPr>
                        </w:pPr>
                        <w:r>
                          <w:rPr>
                            <w:rFonts w:eastAsia="Times New Roman"/>
                            <w:lang w:val="fr-FR"/>
                          </w:rPr>
                          <w:t>P</w:t>
                        </w:r>
                      </w:p>
                    </w:txbxContent>
                  </v:textbox>
                </v:shape>
                <v:shape id="Zone de texte 210" o:spid="_x0000_s2233" type="#_x0000_t202" style="position:absolute;left:38322;top:7097;width:4677;height:3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JBsQA&#10;AADdAAAADwAAAGRycy9kb3ducmV2LnhtbERPS4vCMBC+L+x/CLPgbU2tKNI1ihRkRfTg4+Jtthnb&#10;YjPpNlGrv94Igrf5+J4znramEhdqXGlZQa8bgSDOrC45V7Dfzb9HIJxH1lhZJgU3cjCdfH6MMdH2&#10;yhu6bH0uQgi7BBUU3teJlC4ryKDr2po4cEfbGPQBNrnUDV5DuKlkHEVDabDk0FBgTWlB2Wl7NgqW&#10;6XyNm7/YjO5V+rs6zur//WGgVOernf2A8NT6t/jlXugwP+7H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yQbEAAAA3QAAAA8AAAAAAAAAAAAAAAAAmAIAAGRycy9k&#10;b3ducmV2LnhtbFBLBQYAAAAABAAEAPUAAACJAwAAAAA=&#10;" filled="f" stroked="f" strokeweight=".5pt">
                  <v:textbox>
                    <w:txbxContent>
                      <w:p w:rsidR="0083117D" w:rsidRPr="00496307" w:rsidRDefault="0083117D" w:rsidP="009F1EAC">
                        <w:pPr>
                          <w:pStyle w:val="NormalWeb"/>
                          <w:spacing w:before="0" w:beforeAutospacing="0" w:after="0" w:afterAutospacing="0"/>
                          <w:rPr>
                            <w:lang w:val="fr-FR"/>
                          </w:rPr>
                        </w:pPr>
                        <w:r>
                          <w:rPr>
                            <w:rFonts w:eastAsia="Times New Roman"/>
                            <w:lang w:val="fr-FR"/>
                          </w:rPr>
                          <w:t>GP</w:t>
                        </w:r>
                      </w:p>
                    </w:txbxContent>
                  </v:textbox>
                </v:shape>
                <v:shape id="Zone de texte 210" o:spid="_x0000_s2234" type="#_x0000_t202" style="position:absolute;left:24503;top:16335;width:4903;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RncQA&#10;AADdAAAADwAAAGRycy9kb3ducmV2LnhtbERPTYvCMBC9C/sfwgjeNFV2pVSjSEFcRA+6XvY2NmNb&#10;bCbdJmrdX28Ewds83udM562pxJUaV1pWMBxEIIgzq0vOFRx+lv0YhPPIGivLpOBODuazj84UE21v&#10;vKPr3ucihLBLUEHhfZ1I6bKCDLqBrYkDd7KNQR9gk0vd4C2Em0qOomgsDZYcGgqsKS0oO+8vRsE6&#10;XW5xdxyZ+L9KV5vTov47/H4p1eu2iwkIT61/i1/ubx3mfw7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UZ3EAAAA3QAAAA8AAAAAAAAAAAAAAAAAmAIAAGRycy9k&#10;b3ducmV2LnhtbFBLBQYAAAAABAAEAPUAAACJAwAAAAA=&#10;" filled="f" stroked="f" strokeweight=".5pt">
                  <v:textbox>
                    <w:txbxContent>
                      <w:p w:rsidR="0083117D" w:rsidRPr="00F060E3" w:rsidRDefault="0083117D" w:rsidP="009F1EAC">
                        <w:pPr>
                          <w:pStyle w:val="NormalWeb"/>
                          <w:spacing w:before="0" w:beforeAutospacing="0" w:after="0" w:afterAutospacing="0"/>
                          <w:rPr>
                            <w:lang w:val="fr-FR"/>
                          </w:rPr>
                        </w:pPr>
                        <w:r>
                          <w:rPr>
                            <w:rFonts w:eastAsia="Times New Roman"/>
                            <w:lang w:val="fr-FR"/>
                          </w:rPr>
                          <w:t>-0.5</w:t>
                        </w:r>
                      </w:p>
                    </w:txbxContent>
                  </v:textbox>
                </v:shape>
                <v:shape id="Zone de texte 210" o:spid="_x0000_s2235" type="#_x0000_t202" style="position:absolute;left:34632;top:16334;width:4868;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0BsQA&#10;AADdAAAADwAAAGRycy9kb3ducmV2LnhtbERPS4vCMBC+L/gfwgje1lRZV6lGkYKsiHvwcfE2NmNb&#10;bCa1iVr99ZsFwdt8fM+ZzBpTihvVrrCsoNeNQBCnVhecKdjvFp8jEM4jaywtk4IHOZhNWx8TjLW9&#10;84ZuW5+JEMIuRgW591UspUtzMui6tiIO3MnWBn2AdSZ1jfcQbkrZj6JvabDg0JBjRUlO6Xl7NQpW&#10;yeIXN8e+GT3L5Gd9mleX/WGgVKfdzMcgPDX+LX65lzrM/+oN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9AbEAAAA3QAAAA8AAAAAAAAAAAAAAAAAmAIAAGRycy9k&#10;b3ducmV2LnhtbFBLBQYAAAAABAAEAPUAAACJAwAAAAA=&#10;" filled="f" stroked="f" strokeweight=".5pt">
                  <v:textbox>
                    <w:txbxContent>
                      <w:p w:rsidR="0083117D" w:rsidRPr="009A7700" w:rsidRDefault="0083117D" w:rsidP="009F1EAC">
                        <w:pPr>
                          <w:pStyle w:val="NormalWeb"/>
                          <w:spacing w:before="0" w:beforeAutospacing="0" w:after="0" w:afterAutospacing="0"/>
                          <w:rPr>
                            <w:lang w:val="fr-FR"/>
                          </w:rPr>
                        </w:pPr>
                        <w:r>
                          <w:rPr>
                            <w:rFonts w:eastAsia="Times New Roman"/>
                            <w:lang w:val="fr-FR"/>
                          </w:rPr>
                          <w:t>0.5</w:t>
                        </w:r>
                      </w:p>
                    </w:txbxContent>
                  </v:textbox>
                </v:shape>
                <v:group id="Groupe 2064" o:spid="_x0000_s2236" style="position:absolute;left:32099;top:8981;width:8701;height:7747" coordorigin="-694" coordsize="8705,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Connecteur droit avec flèche 2065" o:spid="_x0000_s2237" type="#_x0000_t32" style="position:absolute;left:-694;width:4503;height:74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gE8UAAADdAAAADwAAAGRycy9kb3ducmV2LnhtbESPT4vCMBTE74LfITxhL4um/tmi1Sgi&#10;COJl2Sp6fTTPtti8lCbW7rc3Cwseh5n5DbPadKYSLTWutKxgPIpAEGdWl5wrOJ/2wzkI55E1VpZJ&#10;wS852Kz7vRUm2j75h9rU5yJA2CWooPC+TqR0WUEG3cjWxMG72cagD7LJpW7wGeCmkpMoiqXBksNC&#10;gTXtCsru6cMo6Gb8KD/rxXh3vF720yxtzXn2rdTHoNsuQXjq/Dv83z5oBZMo/oK/N+EJy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kgE8UAAADdAAAADwAAAAAAAAAA&#10;AAAAAAChAgAAZHJzL2Rvd25yZXYueG1sUEsFBgAAAAAEAAQA+QAAAJMDAAAAAA==&#10;" strokecolor="black [3200]" strokeweight="1.5pt">
                    <v:shadow on="t" color="black" opacity="24903f" origin=",.5" offset="0,.55556mm"/>
                  </v:shape>
                  <v:shape id="Connecteur droit avec flèche 2066" o:spid="_x0000_s2238" type="#_x0000_t32" style="position:absolute;left:3770;width:4240;height:775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pQcMAAADdAAAADwAAAGRycy9kb3ducmV2LnhtbESPT4vCMBTE7wt+h/AEb2tiD0W7RlGX&#10;BY/+2Yu3R/Nsg81LaWKt394sLHgcZuY3zHI9uEb01AXrWcNsqkAQl95YrjT8nn8+5yBCRDbYeCYN&#10;TwqwXo0+llgY/+Aj9adYiQThUKCGOsa2kDKUNTkMU98SJ+/qO4cxya6SpsNHgrtGZkrl0qHltFBj&#10;S7uaytvp7jTcm1t7scdv5ZxH228Xh+yy32g9GQ+bLxCRhvgO/7f3RkOm8hz+3qQn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aUHDAAAA3QAAAA8AAAAAAAAAAAAA&#10;AAAAoQIAAGRycy9kb3ducmV2LnhtbFBLBQYAAAAABAAEAPkAAACRAwAAAAA=&#10;" strokecolor="black [3200]" strokeweight="1.5pt">
                    <v:shadow on="t" color="black" opacity="24903f" origin=",.5" offset="0,.55556mm"/>
                  </v:shape>
                </v:group>
                <v:group id="Groupe 2067" o:spid="_x0000_s2239" style="position:absolute;left:27252;top:8816;width:9236;height:7781" coordorigin="-1039,340" coordsize="9240,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Connecteur droit avec flèche 2068" o:spid="_x0000_s2240" type="#_x0000_t32" style="position:absolute;left:-1039;top:340;width:4848;height:77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PjcMAAADdAAAADwAAAGRycy9kb3ducmV2LnhtbERPTWvCQBC9F/wPyxR6KXVjlFBTV5FA&#10;oHgRo+h1yE6T0OxsyG5i+u+7B8Hj431vdpNpxUi9aywrWMwjEMSl1Q1XCi7n/OMThPPIGlvLpOCP&#10;HOy2s5cNptre+URj4SsRQtilqKD2vkuldGVNBt3cdsSB+7G9QR9gX0nd4z2Em1bGUZRIgw2Hhho7&#10;ymoqf4vBKJhWPDTv3XqRHW7XfFkWo7msjkq9vU77LxCeJv8UP9zfWkEcJWFueBOe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4j43DAAAA3QAAAA8AAAAAAAAAAAAA&#10;AAAAoQIAAGRycy9kb3ducmV2LnhtbFBLBQYAAAAABAAEAPkAAACRAwAAAAA=&#10;" strokecolor="black [3200]" strokeweight="1.5pt">
                    <v:shadow on="t" color="black" opacity="24903f" origin=",.5" offset="0,.55556mm"/>
                  </v:shape>
                  <v:shape id="Connecteur droit avec flèche 2069" o:spid="_x0000_s2241" type="#_x0000_t32" style="position:absolute;left:3809;top:506;width:4392;height:76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9M8IAAADdAAAADwAAAGRycy9kb3ducmV2LnhtbESPzYvCMBTE7wv+D+EJ3tbEHmStRvGD&#10;BY9+Xbw9mmcbbF5KE2v3vzfCgsdhZn7DLFa9q0VHbbCeNUzGCgRx4Y3lUsPl/Pv9AyJEZIO1Z9Lw&#10;RwFWy8HXAnPjn3yk7hRLkSAcctRQxdjkUoaiIodh7Bvi5N186zAm2ZbStPhMcFfLTKmpdGg5LVTY&#10;0Lai4n56OA2P+t5c7XGnnPNou83skF33a61Hw349BxGpj5/wf3tvNGRqOoP3m/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n9M8IAAADdAAAADwAAAAAAAAAAAAAA&#10;AAChAgAAZHJzL2Rvd25yZXYueG1sUEsFBgAAAAAEAAQA+QAAAJADAAAAAA==&#10;" strokecolor="black [3200]" strokeweight="1.5pt">
                    <v:shadow on="t" color="black" opacity="24903f" origin=",.5" offset="0,.55556mm"/>
                  </v:shape>
                </v:group>
                <v:shape id="Connecteur droit avec flèche 2070" o:spid="_x0000_s2242" type="#_x0000_t32" style="position:absolute;left:36624;top:9617;width:4176;height:69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VVsQAAADdAAAADwAAAGRycy9kb3ducmV2LnhtbERPyWrDMBC9F/oPYgq9lFjOQtO4lkMJ&#10;BEovoY5Jr4M1sU2tkZEUx/376FDI8fH2fDuZXozkfGdZwTxJQRDXVnfcKKiO+9kbCB+QNfaWScEf&#10;edgWjw85Ztpe+ZvGMjQihrDPUEEbwpBJ6euWDPrEDsSRO1tnMEToGqkdXmO46eUiTV+lwY5jQ4sD&#10;7Vqqf8uLUTCt+NK9DJv57uvntF/W5Wiq1UGp56fp4x1EoCncxf/uT61gka7j/vgmPgF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xVWxAAAAN0AAAAPAAAAAAAAAAAA&#10;AAAAAKECAABkcnMvZG93bnJldi54bWxQSwUGAAAAAAQABAD5AAAAkgMAAAAA&#10;" strokecolor="black [3200]" strokeweight="1.5pt">
                  <v:shadow on="t" color="black" opacity="24903f" origin=",.5" offset="0,.55556mm"/>
                </v:shape>
              </v:group>
            </v:group>
            <w10:wrap type="none"/>
            <w10:anchorlock/>
          </v:group>
        </w:pict>
      </w:r>
    </w:p>
    <w:p w:rsidR="009F1EAC" w:rsidRDefault="009F1EAC"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12</w:t>
      </w:r>
      <w:r w:rsidR="00180E00">
        <w:fldChar w:fldCharType="end"/>
      </w:r>
      <w:r>
        <w:t> : Fonction d’appartenance des entrées.</w:t>
      </w:r>
      <w:bookmarkEnd w:id="83"/>
    </w:p>
    <w:p w:rsidR="006F5781" w:rsidRDefault="009A7700" w:rsidP="00C03BFB">
      <w:pPr>
        <w:pStyle w:val="liste2-MISERapBib"/>
      </w:pPr>
      <w:r>
        <w:t>Les ensembles d’appartenance floue ont été notées comme suit :</w:t>
      </w:r>
    </w:p>
    <w:p w:rsidR="006F5781" w:rsidRDefault="006F5781" w:rsidP="00C03BFB">
      <w:pPr>
        <w:pStyle w:val="liste2-MISERapBib"/>
      </w:pPr>
      <w:r>
        <w:t xml:space="preserve">GN : Négatif grand              </w:t>
      </w:r>
      <w:r w:rsidR="0034729A">
        <w:t>E</w:t>
      </w:r>
      <w:r>
        <w:t xml:space="preserve">Z : </w:t>
      </w:r>
      <w:r w:rsidR="0034729A">
        <w:t xml:space="preserve">égale </w:t>
      </w:r>
      <w:r>
        <w:t>Zéro         P : Positif</w:t>
      </w:r>
    </w:p>
    <w:p w:rsidR="006F5781" w:rsidRDefault="006F5781" w:rsidP="00C03BFB">
      <w:pPr>
        <w:pStyle w:val="liste2-MISERapBib"/>
      </w:pPr>
      <w:r>
        <w:t>N : Négatif                                                  GP : Grand positif</w:t>
      </w:r>
    </w:p>
    <w:p w:rsidR="0066375C" w:rsidRDefault="0066375C" w:rsidP="00C03BFB">
      <w:pPr>
        <w:pStyle w:val="liste2-MISERapBib"/>
      </w:pPr>
      <w:r>
        <w:t>Les règles d’inférence peuvent être décrites de plusieurs façons</w:t>
      </w:r>
      <w:r w:rsidR="002718CD">
        <w:t xml:space="preserve"> [6,26]</w:t>
      </w:r>
      <w:r>
        <w:t> :</w:t>
      </w:r>
    </w:p>
    <w:p w:rsidR="0066375C" w:rsidRDefault="0066375C" w:rsidP="00C03BFB">
      <w:pPr>
        <w:pStyle w:val="liste2-MISERapBib"/>
      </w:pPr>
      <w:r w:rsidRPr="00584E00">
        <w:t>Linguistiquement :</w:t>
      </w:r>
      <w:r>
        <w:t xml:space="preserve"> on citer par exemple on écrit, </w:t>
      </w:r>
    </w:p>
    <w:p w:rsidR="00CF779E" w:rsidRDefault="00CF779E" w:rsidP="00C03BFB">
      <w:pPr>
        <w:pStyle w:val="liste2-MISERapBib"/>
      </w:pPr>
      <w:r w:rsidRPr="002A0803">
        <w:object w:dxaOrig="6340" w:dyaOrig="1240">
          <v:shape id="_x0000_i1329" type="#_x0000_t75" style="width:317.15pt;height:61.7pt" o:ole="">
            <v:imagedata r:id="rId628" o:title=""/>
          </v:shape>
          <o:OLEObject Type="Embed" ProgID="Equation.DSMT4" ShapeID="_x0000_i1329" DrawAspect="Content" ObjectID="_1278969344" r:id="rId629"/>
        </w:object>
      </w:r>
    </w:p>
    <w:p w:rsidR="002718CD" w:rsidRDefault="002718CD" w:rsidP="00C03BFB">
      <w:pPr>
        <w:pStyle w:val="liste2-MISERapBib"/>
      </w:pPr>
      <w:r w:rsidRPr="00584E00">
        <w:t>Symboliquement </w:t>
      </w:r>
      <w:r>
        <w:t xml:space="preserve">: il s’agit en fait d’une description linguistique où l’on remplace la </w:t>
      </w:r>
      <w:r w:rsidR="0057314F">
        <w:t>désignation</w:t>
      </w:r>
      <w:r>
        <w:t xml:space="preserve"> des ensembles flous par des abréviations. </w:t>
      </w:r>
    </w:p>
    <w:p w:rsidR="00157E1A" w:rsidRDefault="0057314F" w:rsidP="00C03BFB">
      <w:pPr>
        <w:pStyle w:val="liste2-MISERapBib"/>
      </w:pPr>
      <w:r w:rsidRPr="00584E00">
        <w:t>Par matrice d’inférence </w:t>
      </w:r>
      <w:r>
        <w:t>: elle rassemble toutes les rè</w:t>
      </w:r>
      <w:r w:rsidR="00584E00">
        <w:t xml:space="preserve">gles d’inférences sous forme de </w:t>
      </w:r>
      <w:r>
        <w:t>tableau.</w:t>
      </w:r>
      <w:r w:rsidR="00584E00">
        <w:t xml:space="preserve"> </w:t>
      </w:r>
      <w:r>
        <w:t>Pour simplifier la description des inférences on a utilisé la matrice des règles d’inférence (Tableau IV.2) .</w:t>
      </w:r>
      <w:r w:rsidR="006F5781">
        <w:t>Les règles floues, permettant de déterminer la variable de sortie du régulateur en fonction des variables d’entrées</w:t>
      </w:r>
      <w:r w:rsidR="0099786D">
        <w:t>.</w:t>
      </w:r>
    </w:p>
    <w:p w:rsidR="0057314F" w:rsidRDefault="00157E1A" w:rsidP="00C03BFB">
      <w:pPr>
        <w:pStyle w:val="liste2-MISERapBib"/>
      </w:pPr>
      <w:r>
        <w:t>Dans le cas de Cinque ensemble floue (</w:t>
      </w:r>
      <w:r w:rsidR="00E1509A">
        <w:t>GN, N</w:t>
      </w:r>
      <w:r>
        <w:t xml:space="preserve">, </w:t>
      </w:r>
      <w:r w:rsidR="00E1509A">
        <w:t>EZ, P, GP</w:t>
      </w:r>
      <w:r>
        <w:t xml:space="preserve">) </w:t>
      </w:r>
      <w:r w:rsidR="007538CE">
        <w:t>aux variables</w:t>
      </w:r>
      <w:r>
        <w:t>, un choix de possible est le suivant :</w:t>
      </w:r>
    </w:p>
    <w:tbl>
      <w:tblPr>
        <w:tblStyle w:val="Grilledutableau"/>
        <w:tblW w:w="0" w:type="auto"/>
        <w:tblLook w:val="04A0"/>
      </w:tblPr>
      <w:tblGrid>
        <w:gridCol w:w="986"/>
        <w:gridCol w:w="923"/>
        <w:gridCol w:w="1645"/>
        <w:gridCol w:w="1647"/>
        <w:gridCol w:w="1645"/>
        <w:gridCol w:w="1645"/>
        <w:gridCol w:w="1645"/>
      </w:tblGrid>
      <w:tr w:rsidR="003E735C" w:rsidTr="00AB78B7">
        <w:trPr>
          <w:trHeight w:val="432"/>
        </w:trPr>
        <w:tc>
          <w:tcPr>
            <w:tcW w:w="1681" w:type="dxa"/>
            <w:gridSpan w:val="2"/>
            <w:vMerge w:val="restart"/>
            <w:tcBorders>
              <w:tl2br w:val="nil"/>
            </w:tcBorders>
          </w:tcPr>
          <w:p w:rsidR="003E735C" w:rsidRDefault="00180E00" w:rsidP="00C03BFB">
            <w:pPr>
              <w:pStyle w:val="liste2-MISERapBib"/>
            </w:pPr>
            <w:r>
              <w:rPr>
                <w:noProof/>
              </w:rPr>
              <w:pict>
                <v:shape id="Zone de texte 1412" o:spid="_x0000_s2243" type="#_x0000_t202" style="position:absolute;left:0;text-align:left;margin-left:9.25pt;margin-top:16.9pt;width:54pt;height:27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" filled="f" stroked="f" strokeweight=".5pt">
                  <v:textbox style="mso-next-textbox:#Zone de texte 1412">
                    <w:txbxContent>
                      <w:p w:rsidR="0083117D" w:rsidRDefault="00180E00">
                        <m:oMathPara>
                          <m:oMath>
                            <m:sSub>
                              <m:sSubPr>
                                <m:ctrlPr>
                                  <w:rPr>
                                    <w:rFonts w:ascii="Cambria Math" w:hAnsi="Cambria Math"/>
                                    <w:i/>
                                  </w:rPr>
                                </m:ctrlPr>
                              </m:sSubPr>
                              <m:e>
                                <m:r>
                                  <w:rPr>
                                    <w:rFonts w:ascii="Cambria Math" w:hAnsi="Cambria Math"/>
                                  </w:rPr>
                                  <m:t>dU</m:t>
                                </m:r>
                              </m:e>
                              <m:sub>
                                <m:r>
                                  <w:rPr>
                                    <w:rFonts w:ascii="Cambria Math" w:hAnsi="Cambria Math"/>
                                  </w:rPr>
                                  <m:t>n</m:t>
                                </m:r>
                              </m:sub>
                            </m:sSub>
                          </m:oMath>
                        </m:oMathPara>
                      </w:p>
                    </w:txbxContent>
                  </v:textbox>
                </v:shape>
              </w:pict>
            </w:r>
          </w:p>
          <w:p w:rsidR="003E735C" w:rsidRDefault="003E735C" w:rsidP="00C03BFB">
            <w:pPr>
              <w:pStyle w:val="liste2-MISERapBib"/>
            </w:pPr>
          </w:p>
        </w:tc>
        <w:tc>
          <w:tcPr>
            <w:tcW w:w="1681" w:type="dxa"/>
            <w:tcBorders>
              <w:bottom w:val="single" w:sz="4" w:space="0" w:color="auto"/>
              <w:right w:val="nil"/>
            </w:tcBorders>
          </w:tcPr>
          <w:p w:rsidR="003E735C" w:rsidRDefault="003E735C" w:rsidP="00C03BFB">
            <w:pPr>
              <w:pStyle w:val="liste2-MISERapBib"/>
            </w:pPr>
          </w:p>
        </w:tc>
        <w:tc>
          <w:tcPr>
            <w:tcW w:w="1682" w:type="dxa"/>
            <w:tcBorders>
              <w:left w:val="nil"/>
              <w:bottom w:val="single" w:sz="4" w:space="0" w:color="auto"/>
              <w:right w:val="nil"/>
            </w:tcBorders>
          </w:tcPr>
          <w:p w:rsidR="003E735C" w:rsidRDefault="003E735C" w:rsidP="00C03BFB">
            <w:pPr>
              <w:pStyle w:val="liste2-MISERapBib"/>
            </w:pPr>
          </w:p>
        </w:tc>
        <w:tc>
          <w:tcPr>
            <w:tcW w:w="1682" w:type="dxa"/>
            <w:tcBorders>
              <w:left w:val="nil"/>
              <w:bottom w:val="single" w:sz="4" w:space="0" w:color="auto"/>
              <w:right w:val="nil"/>
            </w:tcBorders>
          </w:tcPr>
          <w:p w:rsidR="003E735C" w:rsidRDefault="00180E00" w:rsidP="00C03BFB">
            <w:pPr>
              <w:pStyle w:val="liste2-MISERapBib"/>
            </w:pPr>
            <m:oMathPara>
              <m:oMath>
                <m:sSub>
                  <m:sSubPr>
                    <m:ctrlPr>
                      <w:rPr>
                        <w:rFonts w:ascii="Cambria Math" w:hAnsi="Cambria Math"/>
                      </w:rPr>
                    </m:ctrlPr>
                  </m:sSubPr>
                  <m:e>
                    <m:r>
                      <m:rPr>
                        <m:sty m:val="bi"/>
                      </m:rPr>
                      <w:rPr>
                        <w:rFonts w:ascii="Cambria Math" w:hAnsi="Cambria Math"/>
                      </w:rPr>
                      <m:t>e</m:t>
                    </m:r>
                  </m:e>
                  <m:sub>
                    <m:r>
                      <m:rPr>
                        <m:sty m:val="b"/>
                      </m:rPr>
                      <w:rPr>
                        <w:rFonts w:ascii="Cambria Math" w:hAnsi="Cambria Math"/>
                      </w:rPr>
                      <m:t>Ω</m:t>
                    </m:r>
                  </m:sub>
                </m:sSub>
              </m:oMath>
            </m:oMathPara>
          </w:p>
        </w:tc>
        <w:tc>
          <w:tcPr>
            <w:tcW w:w="1682" w:type="dxa"/>
            <w:tcBorders>
              <w:left w:val="nil"/>
              <w:bottom w:val="single" w:sz="4" w:space="0" w:color="auto"/>
              <w:right w:val="nil"/>
            </w:tcBorders>
          </w:tcPr>
          <w:p w:rsidR="003E735C" w:rsidRDefault="003E735C" w:rsidP="00C03BFB">
            <w:pPr>
              <w:pStyle w:val="liste2-MISERapBib"/>
            </w:pPr>
          </w:p>
        </w:tc>
        <w:tc>
          <w:tcPr>
            <w:tcW w:w="1682" w:type="dxa"/>
            <w:tcBorders>
              <w:left w:val="nil"/>
              <w:bottom w:val="single" w:sz="4" w:space="0" w:color="auto"/>
            </w:tcBorders>
          </w:tcPr>
          <w:p w:rsidR="003E735C" w:rsidRDefault="003E735C" w:rsidP="00C03BFB">
            <w:pPr>
              <w:pStyle w:val="liste2-MISERapBib"/>
            </w:pPr>
          </w:p>
        </w:tc>
      </w:tr>
      <w:tr w:rsidR="003E735C" w:rsidTr="00AB78B7">
        <w:trPr>
          <w:trHeight w:val="427"/>
        </w:trPr>
        <w:tc>
          <w:tcPr>
            <w:tcW w:w="1681" w:type="dxa"/>
            <w:gridSpan w:val="2"/>
            <w:vMerge/>
            <w:tcBorders>
              <w:top w:val="nil"/>
              <w:tl2br w:val="nil"/>
            </w:tcBorders>
          </w:tcPr>
          <w:p w:rsidR="003E735C" w:rsidRDefault="003E735C" w:rsidP="00C03BFB">
            <w:pPr>
              <w:pStyle w:val="liste2-MISERapBib"/>
            </w:pPr>
          </w:p>
        </w:tc>
        <w:tc>
          <w:tcPr>
            <w:tcW w:w="1681" w:type="dxa"/>
            <w:shd w:val="pct12" w:color="auto" w:fill="auto"/>
          </w:tcPr>
          <w:p w:rsidR="003E735C" w:rsidRDefault="003E735C" w:rsidP="00C03BFB">
            <w:pPr>
              <w:pStyle w:val="liste2-MISERapBib"/>
            </w:pPr>
            <w:r>
              <w:t>GN</w:t>
            </w:r>
          </w:p>
        </w:tc>
        <w:tc>
          <w:tcPr>
            <w:tcW w:w="1682" w:type="dxa"/>
            <w:shd w:val="pct12" w:color="auto" w:fill="auto"/>
          </w:tcPr>
          <w:p w:rsidR="003E735C" w:rsidRDefault="003E735C" w:rsidP="00C03BFB">
            <w:pPr>
              <w:pStyle w:val="liste2-MISERapBib"/>
            </w:pPr>
            <w:r>
              <w:t>N</w:t>
            </w:r>
          </w:p>
        </w:tc>
        <w:tc>
          <w:tcPr>
            <w:tcW w:w="1682" w:type="dxa"/>
            <w:shd w:val="pct12" w:color="auto" w:fill="auto"/>
          </w:tcPr>
          <w:p w:rsidR="003E735C" w:rsidRDefault="00E1509A" w:rsidP="00C03BFB">
            <w:pPr>
              <w:pStyle w:val="liste2-MISERapBib"/>
            </w:pPr>
            <w:r>
              <w:t>E</w:t>
            </w:r>
            <w:r w:rsidR="003E735C">
              <w:t>Z</w:t>
            </w:r>
          </w:p>
        </w:tc>
        <w:tc>
          <w:tcPr>
            <w:tcW w:w="1682" w:type="dxa"/>
            <w:shd w:val="pct12" w:color="auto" w:fill="auto"/>
          </w:tcPr>
          <w:p w:rsidR="003E735C" w:rsidRDefault="003E735C" w:rsidP="00C03BFB">
            <w:pPr>
              <w:pStyle w:val="liste2-MISERapBib"/>
            </w:pPr>
            <w:r>
              <w:t>P</w:t>
            </w:r>
          </w:p>
        </w:tc>
        <w:tc>
          <w:tcPr>
            <w:tcW w:w="1682" w:type="dxa"/>
            <w:shd w:val="pct12" w:color="auto" w:fill="auto"/>
          </w:tcPr>
          <w:p w:rsidR="003E735C" w:rsidRDefault="003E735C" w:rsidP="00C03BFB">
            <w:pPr>
              <w:pStyle w:val="liste2-MISERapBib"/>
            </w:pPr>
            <w:r>
              <w:t>GP</w:t>
            </w:r>
          </w:p>
        </w:tc>
      </w:tr>
      <w:tr w:rsidR="003E735C" w:rsidTr="00AB78B7">
        <w:trPr>
          <w:trHeight w:val="576"/>
        </w:trPr>
        <w:tc>
          <w:tcPr>
            <w:tcW w:w="767" w:type="dxa"/>
            <w:tcBorders>
              <w:bottom w:val="nil"/>
            </w:tcBorders>
          </w:tcPr>
          <w:p w:rsidR="003E735C" w:rsidRDefault="003E735C" w:rsidP="00C03BFB">
            <w:pPr>
              <w:pStyle w:val="liste2-MISERapBib"/>
            </w:pPr>
          </w:p>
        </w:tc>
        <w:tc>
          <w:tcPr>
            <w:tcW w:w="914" w:type="dxa"/>
            <w:shd w:val="pct15" w:color="auto" w:fill="auto"/>
          </w:tcPr>
          <w:p w:rsidR="003E735C" w:rsidRDefault="003E735C" w:rsidP="00C03BFB">
            <w:pPr>
              <w:pStyle w:val="liste2-MISERapBib"/>
            </w:pPr>
            <w:r>
              <w:t>GN</w:t>
            </w:r>
          </w:p>
        </w:tc>
        <w:tc>
          <w:tcPr>
            <w:tcW w:w="1681" w:type="dxa"/>
          </w:tcPr>
          <w:p w:rsidR="003E735C" w:rsidRDefault="003E735C" w:rsidP="00C03BFB">
            <w:pPr>
              <w:pStyle w:val="liste2-MISERapBib"/>
            </w:pPr>
            <w:r>
              <w:t>GN</w:t>
            </w:r>
          </w:p>
        </w:tc>
        <w:tc>
          <w:tcPr>
            <w:tcW w:w="1682" w:type="dxa"/>
          </w:tcPr>
          <w:p w:rsidR="003E735C" w:rsidRDefault="003E735C" w:rsidP="00C03BFB">
            <w:pPr>
              <w:pStyle w:val="liste2-MISERapBib"/>
            </w:pPr>
            <w:r>
              <w:t>GN</w:t>
            </w:r>
          </w:p>
        </w:tc>
        <w:tc>
          <w:tcPr>
            <w:tcW w:w="1682" w:type="dxa"/>
          </w:tcPr>
          <w:p w:rsidR="003E735C" w:rsidRDefault="003E735C" w:rsidP="00C03BFB">
            <w:pPr>
              <w:pStyle w:val="liste2-MISERapBib"/>
            </w:pPr>
            <w:r>
              <w:t>N</w:t>
            </w:r>
          </w:p>
        </w:tc>
        <w:tc>
          <w:tcPr>
            <w:tcW w:w="1682" w:type="dxa"/>
          </w:tcPr>
          <w:p w:rsidR="003E735C" w:rsidRDefault="003E735C" w:rsidP="00C03BFB">
            <w:pPr>
              <w:pStyle w:val="liste2-MISERapBib"/>
            </w:pPr>
            <w:r>
              <w:t>N</w:t>
            </w:r>
          </w:p>
        </w:tc>
        <w:tc>
          <w:tcPr>
            <w:tcW w:w="1682" w:type="dxa"/>
          </w:tcPr>
          <w:p w:rsidR="003E735C" w:rsidRDefault="00E1509A" w:rsidP="00C03BFB">
            <w:pPr>
              <w:pStyle w:val="liste2-MISERapBib"/>
            </w:pPr>
            <w:r>
              <w:t>E</w:t>
            </w:r>
            <w:r w:rsidR="003E735C">
              <w:t>Z</w:t>
            </w:r>
          </w:p>
        </w:tc>
      </w:tr>
      <w:tr w:rsidR="003E735C" w:rsidTr="00AB78B7">
        <w:trPr>
          <w:trHeight w:val="591"/>
        </w:trPr>
        <w:tc>
          <w:tcPr>
            <w:tcW w:w="767" w:type="dxa"/>
            <w:tcBorders>
              <w:top w:val="nil"/>
              <w:bottom w:val="nil"/>
            </w:tcBorders>
          </w:tcPr>
          <w:p w:rsidR="003E735C" w:rsidRDefault="00180E00" w:rsidP="00C03BFB">
            <w:pPr>
              <w:pStyle w:val="liste2-MISERapBib"/>
            </w:pPr>
            <m:oMathPara>
              <m:oMath>
                <m:sSub>
                  <m:sSubPr>
                    <m:ctrlPr>
                      <w:rPr>
                        <w:rFonts w:ascii="Cambria Math" w:hAnsi="Cambria Math"/>
                      </w:rPr>
                    </m:ctrlPr>
                  </m:sSubPr>
                  <m:e>
                    <m:r>
                      <m:rPr>
                        <m:sty m:val="p"/>
                      </m:rPr>
                      <w:rPr>
                        <w:rFonts w:ascii="Cambria Math" w:hAnsi="Cambria Math"/>
                      </w:rPr>
                      <m:t>∆</m:t>
                    </m:r>
                    <m:r>
                      <m:rPr>
                        <m:sty m:val="bi"/>
                      </m:rPr>
                      <w:rPr>
                        <w:rFonts w:ascii="Cambria Math" w:hAnsi="Cambria Math"/>
                      </w:rPr>
                      <m:t>e</m:t>
                    </m:r>
                  </m:e>
                  <m:sub>
                    <m:r>
                      <m:rPr>
                        <m:sty m:val="b"/>
                      </m:rPr>
                      <w:rPr>
                        <w:rFonts w:ascii="Cambria Math" w:hAnsi="Cambria Math"/>
                      </w:rPr>
                      <m:t>Ω</m:t>
                    </m:r>
                  </m:sub>
                </m:sSub>
              </m:oMath>
            </m:oMathPara>
          </w:p>
        </w:tc>
        <w:tc>
          <w:tcPr>
            <w:tcW w:w="914" w:type="dxa"/>
            <w:shd w:val="pct15" w:color="auto" w:fill="auto"/>
          </w:tcPr>
          <w:p w:rsidR="003E735C" w:rsidRDefault="003E735C" w:rsidP="00C03BFB">
            <w:pPr>
              <w:pStyle w:val="liste2-MISERapBib"/>
            </w:pPr>
            <w:r>
              <w:t>N</w:t>
            </w:r>
          </w:p>
        </w:tc>
        <w:tc>
          <w:tcPr>
            <w:tcW w:w="1681" w:type="dxa"/>
          </w:tcPr>
          <w:p w:rsidR="003E735C" w:rsidRDefault="003E735C" w:rsidP="00C03BFB">
            <w:pPr>
              <w:pStyle w:val="liste2-MISERapBib"/>
            </w:pPr>
            <w:r>
              <w:t>GN</w:t>
            </w:r>
          </w:p>
        </w:tc>
        <w:tc>
          <w:tcPr>
            <w:tcW w:w="1682" w:type="dxa"/>
          </w:tcPr>
          <w:p w:rsidR="003E735C" w:rsidRDefault="003E735C" w:rsidP="00C03BFB">
            <w:pPr>
              <w:pStyle w:val="liste2-MISERapBib"/>
            </w:pPr>
            <w:r>
              <w:t>N</w:t>
            </w:r>
          </w:p>
        </w:tc>
        <w:tc>
          <w:tcPr>
            <w:tcW w:w="1682" w:type="dxa"/>
          </w:tcPr>
          <w:p w:rsidR="003E735C" w:rsidRDefault="003E735C" w:rsidP="00C03BFB">
            <w:pPr>
              <w:pStyle w:val="liste2-MISERapBib"/>
            </w:pPr>
            <w:r>
              <w:t>N</w:t>
            </w:r>
          </w:p>
        </w:tc>
        <w:tc>
          <w:tcPr>
            <w:tcW w:w="1682" w:type="dxa"/>
          </w:tcPr>
          <w:p w:rsidR="003E735C" w:rsidRDefault="00E1509A" w:rsidP="00C03BFB">
            <w:pPr>
              <w:pStyle w:val="liste2-MISERapBib"/>
            </w:pPr>
            <w:r>
              <w:t>E</w:t>
            </w:r>
            <w:r w:rsidR="003E735C">
              <w:t>Z</w:t>
            </w:r>
          </w:p>
        </w:tc>
        <w:tc>
          <w:tcPr>
            <w:tcW w:w="1682" w:type="dxa"/>
          </w:tcPr>
          <w:p w:rsidR="003E735C" w:rsidRDefault="003E735C" w:rsidP="00C03BFB">
            <w:pPr>
              <w:pStyle w:val="liste2-MISERapBib"/>
            </w:pPr>
            <w:r>
              <w:t>P</w:t>
            </w:r>
          </w:p>
        </w:tc>
      </w:tr>
      <w:tr w:rsidR="003E735C" w:rsidTr="00AB78B7">
        <w:trPr>
          <w:trHeight w:val="591"/>
        </w:trPr>
        <w:tc>
          <w:tcPr>
            <w:tcW w:w="767" w:type="dxa"/>
            <w:tcBorders>
              <w:top w:val="nil"/>
              <w:bottom w:val="nil"/>
            </w:tcBorders>
          </w:tcPr>
          <w:p w:rsidR="003E735C" w:rsidRDefault="003E735C" w:rsidP="00C03BFB">
            <w:pPr>
              <w:pStyle w:val="liste2-MISERapBib"/>
            </w:pPr>
          </w:p>
        </w:tc>
        <w:tc>
          <w:tcPr>
            <w:tcW w:w="914" w:type="dxa"/>
            <w:shd w:val="pct15" w:color="auto" w:fill="auto"/>
          </w:tcPr>
          <w:p w:rsidR="003E735C" w:rsidRDefault="00E1509A" w:rsidP="00C03BFB">
            <w:pPr>
              <w:pStyle w:val="liste2-MISERapBib"/>
            </w:pPr>
            <w:r>
              <w:t>E</w:t>
            </w:r>
            <w:r w:rsidR="003E735C">
              <w:t>Z</w:t>
            </w:r>
          </w:p>
        </w:tc>
        <w:tc>
          <w:tcPr>
            <w:tcW w:w="1681" w:type="dxa"/>
          </w:tcPr>
          <w:p w:rsidR="003E735C" w:rsidRDefault="003E735C" w:rsidP="00C03BFB">
            <w:pPr>
              <w:pStyle w:val="liste2-MISERapBib"/>
            </w:pPr>
            <w:r>
              <w:t>GN</w:t>
            </w:r>
          </w:p>
        </w:tc>
        <w:tc>
          <w:tcPr>
            <w:tcW w:w="1682" w:type="dxa"/>
          </w:tcPr>
          <w:p w:rsidR="003E735C" w:rsidRDefault="003E735C" w:rsidP="00C03BFB">
            <w:pPr>
              <w:pStyle w:val="liste2-MISERapBib"/>
            </w:pPr>
            <w:r>
              <w:t>N</w:t>
            </w:r>
          </w:p>
        </w:tc>
        <w:tc>
          <w:tcPr>
            <w:tcW w:w="1682" w:type="dxa"/>
          </w:tcPr>
          <w:p w:rsidR="003E735C" w:rsidRDefault="00E1509A" w:rsidP="00C03BFB">
            <w:pPr>
              <w:pStyle w:val="liste2-MISERapBib"/>
            </w:pPr>
            <w:r>
              <w:t>E</w:t>
            </w:r>
            <w:r w:rsidR="003E735C">
              <w:t>Z</w:t>
            </w:r>
          </w:p>
        </w:tc>
        <w:tc>
          <w:tcPr>
            <w:tcW w:w="1682" w:type="dxa"/>
          </w:tcPr>
          <w:p w:rsidR="003E735C" w:rsidRDefault="003E735C" w:rsidP="00C03BFB">
            <w:pPr>
              <w:pStyle w:val="liste2-MISERapBib"/>
            </w:pPr>
            <w:r>
              <w:t>P</w:t>
            </w:r>
          </w:p>
        </w:tc>
        <w:tc>
          <w:tcPr>
            <w:tcW w:w="1682" w:type="dxa"/>
          </w:tcPr>
          <w:p w:rsidR="003E735C" w:rsidRDefault="003E735C" w:rsidP="00C03BFB">
            <w:pPr>
              <w:pStyle w:val="liste2-MISERapBib"/>
            </w:pPr>
            <w:r>
              <w:t>GP</w:t>
            </w:r>
          </w:p>
        </w:tc>
      </w:tr>
      <w:tr w:rsidR="003E735C" w:rsidTr="00AB78B7">
        <w:trPr>
          <w:trHeight w:val="591"/>
        </w:trPr>
        <w:tc>
          <w:tcPr>
            <w:tcW w:w="767" w:type="dxa"/>
            <w:tcBorders>
              <w:top w:val="nil"/>
              <w:bottom w:val="nil"/>
            </w:tcBorders>
          </w:tcPr>
          <w:p w:rsidR="003E735C" w:rsidRDefault="003E735C" w:rsidP="00C03BFB">
            <w:pPr>
              <w:pStyle w:val="liste2-MISERapBib"/>
            </w:pPr>
          </w:p>
        </w:tc>
        <w:tc>
          <w:tcPr>
            <w:tcW w:w="914" w:type="dxa"/>
            <w:shd w:val="pct15" w:color="auto" w:fill="auto"/>
          </w:tcPr>
          <w:p w:rsidR="003E735C" w:rsidRDefault="003E735C" w:rsidP="00C03BFB">
            <w:pPr>
              <w:pStyle w:val="liste2-MISERapBib"/>
            </w:pPr>
            <w:r>
              <w:t>P</w:t>
            </w:r>
          </w:p>
        </w:tc>
        <w:tc>
          <w:tcPr>
            <w:tcW w:w="1681" w:type="dxa"/>
          </w:tcPr>
          <w:p w:rsidR="003E735C" w:rsidRDefault="003E735C" w:rsidP="00C03BFB">
            <w:pPr>
              <w:pStyle w:val="liste2-MISERapBib"/>
            </w:pPr>
            <w:r>
              <w:t>N</w:t>
            </w:r>
          </w:p>
        </w:tc>
        <w:tc>
          <w:tcPr>
            <w:tcW w:w="1682" w:type="dxa"/>
          </w:tcPr>
          <w:p w:rsidR="003E735C" w:rsidRDefault="00E1509A" w:rsidP="00C03BFB">
            <w:pPr>
              <w:pStyle w:val="liste2-MISERapBib"/>
            </w:pPr>
            <w:r>
              <w:t>E</w:t>
            </w:r>
            <w:r w:rsidR="003E735C">
              <w:t>Z</w:t>
            </w:r>
          </w:p>
        </w:tc>
        <w:tc>
          <w:tcPr>
            <w:tcW w:w="1682" w:type="dxa"/>
          </w:tcPr>
          <w:p w:rsidR="003E735C" w:rsidRDefault="00ED086A" w:rsidP="00C03BFB">
            <w:pPr>
              <w:pStyle w:val="liste2-MISERapBib"/>
            </w:pPr>
            <w:r>
              <w:t>P</w:t>
            </w:r>
          </w:p>
        </w:tc>
        <w:tc>
          <w:tcPr>
            <w:tcW w:w="1682" w:type="dxa"/>
          </w:tcPr>
          <w:p w:rsidR="003E735C" w:rsidRDefault="00ED086A" w:rsidP="00C03BFB">
            <w:pPr>
              <w:pStyle w:val="liste2-MISERapBib"/>
            </w:pPr>
            <w:r>
              <w:t>P</w:t>
            </w:r>
          </w:p>
        </w:tc>
        <w:tc>
          <w:tcPr>
            <w:tcW w:w="1682" w:type="dxa"/>
          </w:tcPr>
          <w:p w:rsidR="003E735C" w:rsidRDefault="00ED086A" w:rsidP="00C03BFB">
            <w:pPr>
              <w:pStyle w:val="liste2-MISERapBib"/>
            </w:pPr>
            <w:r>
              <w:t>GP</w:t>
            </w:r>
          </w:p>
        </w:tc>
      </w:tr>
      <w:tr w:rsidR="003E735C" w:rsidTr="00AB78B7">
        <w:trPr>
          <w:trHeight w:val="591"/>
        </w:trPr>
        <w:tc>
          <w:tcPr>
            <w:tcW w:w="767" w:type="dxa"/>
            <w:tcBorders>
              <w:top w:val="nil"/>
            </w:tcBorders>
          </w:tcPr>
          <w:p w:rsidR="003E735C" w:rsidRDefault="003E735C" w:rsidP="00C03BFB">
            <w:pPr>
              <w:pStyle w:val="liste2-MISERapBib"/>
            </w:pPr>
          </w:p>
        </w:tc>
        <w:tc>
          <w:tcPr>
            <w:tcW w:w="914" w:type="dxa"/>
            <w:shd w:val="pct15" w:color="auto" w:fill="auto"/>
          </w:tcPr>
          <w:p w:rsidR="003E735C" w:rsidRDefault="003E735C" w:rsidP="00C03BFB">
            <w:pPr>
              <w:pStyle w:val="liste2-MISERapBib"/>
            </w:pPr>
            <w:r>
              <w:t>GP</w:t>
            </w:r>
          </w:p>
        </w:tc>
        <w:tc>
          <w:tcPr>
            <w:tcW w:w="1681" w:type="dxa"/>
          </w:tcPr>
          <w:p w:rsidR="003E735C" w:rsidRDefault="00E1509A" w:rsidP="00C03BFB">
            <w:pPr>
              <w:pStyle w:val="liste2-MISERapBib"/>
            </w:pPr>
            <w:r>
              <w:t>E</w:t>
            </w:r>
            <w:r w:rsidR="00ED086A">
              <w:t>Z</w:t>
            </w:r>
          </w:p>
        </w:tc>
        <w:tc>
          <w:tcPr>
            <w:tcW w:w="1682" w:type="dxa"/>
          </w:tcPr>
          <w:p w:rsidR="003E735C" w:rsidRDefault="00ED086A" w:rsidP="00C03BFB">
            <w:pPr>
              <w:pStyle w:val="liste2-MISERapBib"/>
            </w:pPr>
            <w:r>
              <w:t>P</w:t>
            </w:r>
          </w:p>
        </w:tc>
        <w:tc>
          <w:tcPr>
            <w:tcW w:w="1682" w:type="dxa"/>
          </w:tcPr>
          <w:p w:rsidR="003E735C" w:rsidRDefault="00ED086A" w:rsidP="00C03BFB">
            <w:pPr>
              <w:pStyle w:val="liste2-MISERapBib"/>
            </w:pPr>
            <w:r>
              <w:t>GP</w:t>
            </w:r>
          </w:p>
        </w:tc>
        <w:tc>
          <w:tcPr>
            <w:tcW w:w="1682" w:type="dxa"/>
          </w:tcPr>
          <w:p w:rsidR="003E735C" w:rsidRDefault="00ED086A" w:rsidP="00C03BFB">
            <w:pPr>
              <w:pStyle w:val="liste2-MISERapBib"/>
            </w:pPr>
            <w:r>
              <w:t>GP</w:t>
            </w:r>
          </w:p>
        </w:tc>
        <w:tc>
          <w:tcPr>
            <w:tcW w:w="1682" w:type="dxa"/>
          </w:tcPr>
          <w:p w:rsidR="003E735C" w:rsidRDefault="00ED086A" w:rsidP="00C03BFB">
            <w:pPr>
              <w:pStyle w:val="liste2-MISERapBib"/>
            </w:pPr>
            <w:r>
              <w:t>GP</w:t>
            </w:r>
          </w:p>
        </w:tc>
      </w:tr>
    </w:tbl>
    <w:p w:rsidR="0057314F" w:rsidRDefault="0057314F" w:rsidP="00D60A1B">
      <w:pPr>
        <w:pStyle w:val="Ref-Fig-MISERapBib"/>
      </w:pPr>
      <w:bookmarkStart w:id="84" w:name="_Toc418990171"/>
      <w:r w:rsidRPr="00946AD2">
        <w:t xml:space="preserve">Tableau </w:t>
      </w:r>
      <w:r w:rsidR="00180E00">
        <w:fldChar w:fldCharType="begin"/>
      </w:r>
      <w:r w:rsidRPr="001C75B7">
        <w:instrText xml:space="preserve"> STYLEREF  \s T1-styleMISE </w:instrText>
      </w:r>
      <w:r w:rsidR="00180E00">
        <w:fldChar w:fldCharType="separate"/>
      </w:r>
      <w:r w:rsidR="0087228D">
        <w:rPr>
          <w:noProof/>
          <w:cs/>
        </w:rPr>
        <w:t>‎</w:t>
      </w:r>
      <w:r w:rsidR="0087228D">
        <w:rPr>
          <w:noProof/>
        </w:rPr>
        <w:t>IV</w:t>
      </w:r>
      <w:r w:rsidR="00180E00">
        <w:fldChar w:fldCharType="end"/>
      </w:r>
      <w:r w:rsidRPr="00946AD2">
        <w:t>.</w:t>
      </w:r>
      <w:r w:rsidR="00180E00">
        <w:fldChar w:fldCharType="begin"/>
      </w:r>
      <w:r>
        <w:instrText xml:space="preserve"> SEQ Tableau4 \* ARABIC \s 1 </w:instrText>
      </w:r>
      <w:r w:rsidR="00180E00">
        <w:fldChar w:fldCharType="separate"/>
      </w:r>
      <w:r w:rsidR="0087228D">
        <w:rPr>
          <w:noProof/>
        </w:rPr>
        <w:t>2</w:t>
      </w:r>
      <w:r w:rsidR="00180E00">
        <w:fldChar w:fldCharType="end"/>
      </w:r>
      <w:r w:rsidR="00A26FC5">
        <w:t xml:space="preserve"> Matrice d’inférence</w:t>
      </w:r>
      <w:bookmarkEnd w:id="84"/>
    </w:p>
    <w:p w:rsidR="0057314F" w:rsidRDefault="007538CE" w:rsidP="00C03BFB">
      <w:pPr>
        <w:pStyle w:val="liste2-MISERapBib"/>
      </w:pPr>
      <w:r>
        <w:t xml:space="preserve">Cette matrice d’inférence est </w:t>
      </w:r>
      <w:r w:rsidR="00C12D43">
        <w:t>établie</w:t>
      </w:r>
      <w:r>
        <w:t xml:space="preserve"> par une logique qui tient compte de la physique du système.</w:t>
      </w:r>
      <w:r w:rsidR="00C12D43">
        <w:t xml:space="preserve"> En effet, il est tout à fait normal de générer une variation du couple de référence positive grande quand l’erreur sur la vitesse de sortie de la MAS par rapport à sa consigne et sa variation sont positives grandes (règle 25), …etc. en se basant sur la méthode d’inférence « somme-produit » la sortie de régulateur résultante des 25 règles de la matrice d’inférence est déterminer par la relation suivant</w:t>
      </w:r>
    </w:p>
    <w:p w:rsidR="00A26FC5" w:rsidRPr="00026912" w:rsidRDefault="00A26FC5" w:rsidP="00A26FC5">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E570BE" w:rsidRPr="00C12D43">
        <w:rPr>
          <w:position w:val="-28"/>
          <w:sz w:val="16"/>
          <w:szCs w:val="16"/>
        </w:rPr>
        <w:object w:dxaOrig="3100" w:dyaOrig="680">
          <v:shape id="_x0000_i1330" type="#_x0000_t75" style="width:156pt;height:35.15pt" o:ole="" fillcolor="window">
            <v:imagedata r:id="rId630" o:title=""/>
          </v:shape>
          <o:OLEObject Type="Embed" ProgID="Equation.3" ShapeID="_x0000_i1330" DrawAspect="Content" ObjectID="_1278969345" r:id="rId631"/>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25</w:t>
      </w:r>
      <w:r w:rsidR="00180E00">
        <w:rPr>
          <w:rFonts w:asciiTheme="majorBidi" w:hAnsiTheme="majorBidi" w:cstheme="majorBidi"/>
          <w:sz w:val="24"/>
          <w:szCs w:val="24"/>
        </w:rPr>
        <w:fldChar w:fldCharType="end"/>
      </w:r>
      <w:r w:rsidRPr="00026912">
        <w:rPr>
          <w:rFonts w:eastAsia="Symbol"/>
          <w:sz w:val="24"/>
          <w:szCs w:val="24"/>
        </w:rPr>
        <w:t></w:t>
      </w:r>
    </w:p>
    <w:p w:rsidR="00A26FC5" w:rsidRDefault="00C12D43" w:rsidP="00C03BFB">
      <w:pPr>
        <w:pStyle w:val="liste2-MISERapBib"/>
      </w:pPr>
      <w:r>
        <w:t>Pour la défuzzification, on utilise la méthode du centre de gravité, on obtient</w:t>
      </w:r>
      <w:r w:rsidR="00A26FC5">
        <w:t>.</w:t>
      </w:r>
    </w:p>
    <w:p w:rsidR="00C12D43" w:rsidRPr="00026912" w:rsidRDefault="00C12D43" w:rsidP="00C12D43">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634E26">
        <w:rPr>
          <w:position w:val="-60"/>
          <w:sz w:val="16"/>
          <w:szCs w:val="16"/>
        </w:rPr>
        <w:object w:dxaOrig="2439" w:dyaOrig="1320">
          <v:shape id="_x0000_i1331" type="#_x0000_t75" style="width:123.45pt;height:66pt" o:ole="" fillcolor="window">
            <v:imagedata r:id="rId632" o:title=""/>
          </v:shape>
          <o:OLEObject Type="Embed" ProgID="Equation.3" ShapeID="_x0000_i1331" DrawAspect="Content" ObjectID="_1278969346" r:id="rId633"/>
        </w:object>
      </w:r>
      <w:r w:rsidRPr="00026912">
        <w:rPr>
          <w:sz w:val="24"/>
          <w:szCs w:val="24"/>
          <w:lang w:val="fr-FR"/>
        </w:rPr>
        <w:tab/>
      </w:r>
      <w:r w:rsidRPr="00026912">
        <w:rPr>
          <w:rFonts w:eastAsia="Symbol"/>
          <w:sz w:val="24"/>
          <w:szCs w:val="24"/>
        </w:rPr>
        <w:t></w:t>
      </w:r>
      <w:r w:rsidR="00180E00" w:rsidRPr="00026912">
        <w:rPr>
          <w:rFonts w:asciiTheme="majorBidi" w:hAnsiTheme="majorBidi" w:cstheme="majorBidi"/>
          <w:sz w:val="24"/>
          <w:szCs w:val="24"/>
        </w:rPr>
        <w:fldChar w:fldCharType="begin"/>
      </w:r>
      <w:r w:rsidRPr="00026912">
        <w:rPr>
          <w:rFonts w:asciiTheme="majorBidi" w:hAnsiTheme="majorBidi" w:cstheme="majorBidi"/>
          <w:sz w:val="24"/>
          <w:szCs w:val="24"/>
          <w:lang w:val="fr-FR"/>
        </w:rPr>
        <w:instrText xml:space="preserve"> STYLEREF  \s T1-styleMISE </w:instrText>
      </w:r>
      <w:r w:rsidR="00180E00" w:rsidRPr="00026912">
        <w:rPr>
          <w:rFonts w:asciiTheme="majorBidi" w:hAnsiTheme="majorBidi" w:cstheme="majorBidi"/>
          <w:sz w:val="24"/>
          <w:szCs w:val="24"/>
        </w:rPr>
        <w:fldChar w:fldCharType="separate"/>
      </w:r>
      <w:r w:rsidR="0087228D">
        <w:rPr>
          <w:rFonts w:asciiTheme="majorBidi" w:hAnsiTheme="majorBidi" w:cstheme="majorBidi"/>
          <w:noProof/>
          <w:sz w:val="24"/>
          <w:szCs w:val="24"/>
          <w:cs/>
          <w:lang w:val="fr-FR"/>
        </w:rPr>
        <w:t>‎</w:t>
      </w:r>
      <w:r w:rsidR="0087228D">
        <w:rPr>
          <w:rFonts w:asciiTheme="majorBidi" w:hAnsiTheme="majorBidi" w:cstheme="majorBidi"/>
          <w:noProof/>
          <w:sz w:val="24"/>
          <w:szCs w:val="24"/>
          <w:lang w:val="fr-FR"/>
        </w:rPr>
        <w:t>IV</w:t>
      </w:r>
      <w:r w:rsidR="00180E00" w:rsidRPr="00026912">
        <w:rPr>
          <w:rFonts w:asciiTheme="majorBidi" w:hAnsiTheme="majorBidi" w:cstheme="majorBidi"/>
          <w:sz w:val="24"/>
          <w:szCs w:val="24"/>
        </w:rPr>
        <w:fldChar w:fldCharType="end"/>
      </w:r>
      <w:r w:rsidRPr="00026912">
        <w:rPr>
          <w:rFonts w:asciiTheme="majorBidi" w:hAnsiTheme="majorBidi" w:cstheme="majorBidi"/>
          <w:sz w:val="24"/>
          <w:szCs w:val="24"/>
          <w:lang w:val="fr-FR"/>
        </w:rPr>
        <w:t>.</w:t>
      </w:r>
      <w:r w:rsidR="00180E00">
        <w:rPr>
          <w:rFonts w:asciiTheme="majorBidi" w:hAnsiTheme="majorBidi" w:cstheme="majorBidi"/>
          <w:sz w:val="24"/>
          <w:szCs w:val="24"/>
        </w:rPr>
        <w:fldChar w:fldCharType="begin"/>
      </w:r>
      <w:r w:rsidRPr="003713F0">
        <w:rPr>
          <w:rFonts w:asciiTheme="majorBidi" w:hAnsiTheme="majorBidi" w:cstheme="majorBidi"/>
          <w:sz w:val="24"/>
          <w:szCs w:val="24"/>
          <w:lang w:val="fr-FR"/>
        </w:rPr>
        <w:instrText xml:space="preserve"> SEQ Eq_CH4 \* ARABIC \s 1 </w:instrText>
      </w:r>
      <w:r w:rsidR="00180E00">
        <w:rPr>
          <w:rFonts w:asciiTheme="majorBidi" w:hAnsiTheme="majorBidi" w:cstheme="majorBidi"/>
          <w:sz w:val="24"/>
          <w:szCs w:val="24"/>
        </w:rPr>
        <w:fldChar w:fldCharType="separate"/>
      </w:r>
      <w:r w:rsidR="0087228D">
        <w:rPr>
          <w:rFonts w:asciiTheme="majorBidi" w:hAnsiTheme="majorBidi" w:cstheme="majorBidi"/>
          <w:noProof/>
          <w:sz w:val="24"/>
          <w:szCs w:val="24"/>
          <w:lang w:val="fr-FR"/>
        </w:rPr>
        <w:t>26</w:t>
      </w:r>
      <w:r w:rsidR="00180E00">
        <w:rPr>
          <w:rFonts w:asciiTheme="majorBidi" w:hAnsiTheme="majorBidi" w:cstheme="majorBidi"/>
          <w:sz w:val="24"/>
          <w:szCs w:val="24"/>
        </w:rPr>
        <w:fldChar w:fldCharType="end"/>
      </w:r>
      <w:r w:rsidRPr="00026912">
        <w:rPr>
          <w:rFonts w:eastAsia="Symbol"/>
          <w:sz w:val="24"/>
          <w:szCs w:val="24"/>
        </w:rPr>
        <w:t></w:t>
      </w:r>
    </w:p>
    <w:p w:rsidR="00C12D43" w:rsidRDefault="00C12D43" w:rsidP="00C03BFB">
      <w:pPr>
        <w:pStyle w:val="liste2-MISERapBib"/>
      </w:pPr>
      <w:r>
        <w:t xml:space="preserve">Où </w:t>
      </w:r>
      <w:r w:rsidRPr="00A26FC5">
        <w:rPr>
          <w:position w:val="-12"/>
        </w:rPr>
        <w:object w:dxaOrig="260" w:dyaOrig="360">
          <v:shape id="_x0000_i1332" type="#_x0000_t75" style="width:12pt;height:18.85pt" o:ole="">
            <v:imagedata r:id="rId634" o:title=""/>
          </v:shape>
          <o:OLEObject Type="Embed" ProgID="Equation.3" ShapeID="_x0000_i1332" DrawAspect="Content" ObjectID="_1278969347" r:id="rId635"/>
        </w:object>
      </w:r>
      <w:r>
        <w:t> : est la surface de l’ensemble flou de l’incrément de la commande</w:t>
      </w:r>
      <w:r w:rsidRPr="00A26FC5">
        <w:rPr>
          <w:position w:val="-12"/>
        </w:rPr>
        <w:object w:dxaOrig="360" w:dyaOrig="360">
          <v:shape id="_x0000_i1333" type="#_x0000_t75" style="width:18.85pt;height:18.85pt" o:ole="">
            <v:imagedata r:id="rId636" o:title=""/>
          </v:shape>
          <o:OLEObject Type="Embed" ProgID="Equation.3" ShapeID="_x0000_i1333" DrawAspect="Content" ObjectID="_1278969348" r:id="rId637"/>
        </w:object>
      </w:r>
      <w:r>
        <w:t>et</w:t>
      </w:r>
      <w:r w:rsidRPr="00A26FC5">
        <w:rPr>
          <w:position w:val="-12"/>
        </w:rPr>
        <w:object w:dxaOrig="340" w:dyaOrig="360">
          <v:shape id="_x0000_i1334" type="#_x0000_t75" style="width:17.15pt;height:18.85pt" o:ole="">
            <v:imagedata r:id="rId638" o:title=""/>
          </v:shape>
          <o:OLEObject Type="Embed" ProgID="Equation.3" ShapeID="_x0000_i1334" DrawAspect="Content" ObjectID="_1278969349" r:id="rId639"/>
        </w:object>
      </w:r>
      <w:r>
        <w:t xml:space="preserve"> est l’abscisse de son centre de gravité.</w:t>
      </w:r>
    </w:p>
    <w:p w:rsidR="001F5EFF" w:rsidRDefault="001F5EFF" w:rsidP="00C03BFB">
      <w:pPr>
        <w:pStyle w:val="liste2-MISERapBib"/>
      </w:pPr>
      <w:r>
        <w:t>La structure d’un régulateur flou de vitesse est illustrée par le schéma donné dans la fig</w:t>
      </w:r>
      <w:r w:rsidR="00CE4C57">
        <w:t>ure (IV.13) [33</w:t>
      </w:r>
      <w:r>
        <w:t>].</w:t>
      </w:r>
    </w:p>
    <w:p w:rsidR="001F5EFF" w:rsidRDefault="00180E00" w:rsidP="00D60A1B">
      <w:pPr>
        <w:pStyle w:val="Ref-Fig-MISERapBib"/>
      </w:pPr>
      <w:r>
        <w:rPr>
          <w:noProof/>
        </w:rPr>
      </w:r>
      <w:r>
        <w:rPr>
          <w:noProof/>
        </w:rPr>
        <w:pict>
          <v:group id="Zone de dessin 1379" o:spid="_x0000_s2244" editas="canvas" style="width:471.75pt;height:140.25pt;mso-position-horizontal-relative:char;mso-position-vertical-relative:line" coordsize="59905,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">
            <v:shape id="_x0000_s2245" type="#_x0000_t75" style="position:absolute;width:59905;height:17811;visibility:visible">
              <v:fill o:detectmouseclick="t"/>
              <v:path o:connecttype="none"/>
            </v:shape>
            <v:group id="Groupe 1476" o:spid="_x0000_s2246" style="position:absolute;left:131;top:1687;width:59736;height:15134" coordorigin="131,1687" coordsize="59735,1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Zone de texte 1389" o:spid="_x0000_s2247" type="#_x0000_t202" style="position:absolute;left:131;top:5405;width:4330;height:4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kcYA&#10;AADdAAAADwAAAGRycy9kb3ducmV2LnhtbERPS2sCMRC+C/0PYQq9iGbb+twaRQotxUN9HvQ2bsbd&#10;pZvJkqS6/femIHibj+85k1ljKnEm50vLCp67CQjizOqScwW77UdnBMIHZI2VZVLwRx5m04fWBFNt&#10;L7ym8ybkIoawT1FBEUKdSumzggz6rq2JI3eyzmCI0OVSO7zEcFPJlyQZSIMlx4YCa3ovKPvZ/BoF&#10;29762Nb9z9H+tZx/rxbD5WHhTko9PTbzNxCBmnAX39xfOs7v9cfw/008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djkcYAAADdAAAADwAAAAAAAAAAAAAAAACYAgAAZHJz&#10;L2Rvd25yZXYueG1sUEsFBgAAAAAEAAQA9QAAAIsDAAAAAA==&#10;" filled="f" stroked="f" strokeweight="2pt">
                <v:textbox style="mso-next-textbox:#Zone de texte 1389">
                  <w:txbxContent>
                    <w:p w:rsidR="0083117D" w:rsidRDefault="00180E00" w:rsidP="001F5EFF">
                      <w:pPr>
                        <w:pStyle w:val="NormalWeb"/>
                        <w:spacing w:before="0" w:beforeAutospacing="0" w:after="0" w:afterAutospacing="0"/>
                      </w:pPr>
                      <m:oMathPara>
                        <m:oMath>
                          <m:sSub>
                            <m:sSubPr>
                              <m:ctrlPr>
                                <w:rPr>
                                  <w:rFonts w:ascii="Cambria Math" w:eastAsia="Times New Roman" w:hAnsi="Cambria Math"/>
                                  <w:i/>
                                </w:rPr>
                              </m:ctrlPr>
                            </m:sSubPr>
                            <m:e>
                              <m:r>
                                <w:rPr>
                                  <w:rFonts w:ascii="Cambria Math" w:eastAsia="Times New Roman" w:hAnsi="Cambria Math"/>
                                </w:rPr>
                                <m:t>Ω</m:t>
                              </m:r>
                            </m:e>
                            <m:sub>
                              <m:r>
                                <w:rPr>
                                  <w:rFonts w:ascii="Cambria Math" w:eastAsia="Times New Roman" w:hAnsi="Cambria Math"/>
                                </w:rPr>
                                <m:t>ref</m:t>
                              </m:r>
                            </m:sub>
                          </m:sSub>
                        </m:oMath>
                      </m:oMathPara>
                    </w:p>
                  </w:txbxContent>
                </v:textbox>
              </v:shape>
              <v:group id="Groupe 1475" o:spid="_x0000_s2248" style="position:absolute;left:1063;top:1687;width:58804;height:15134" coordorigin="1063,1687" coordsize="58804,1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group id="Groupe 1437" o:spid="_x0000_s2249" style="position:absolute;left:34089;top:6819;width:20298;height:4340" coordorigin="38471,6819" coordsize="20298,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Zone de texte 1389" o:spid="_x0000_s2250" type="#_x0000_t202" style="position:absolute;left:38471;top:6819;width:5915;height:4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tbMIA&#10;AADdAAAADwAAAGRycy9kb3ducmV2LnhtbERPTWvCQBC9F/wPywje6iZaSkldJYQIXk16aG9DdkzS&#10;ZmfD7hrjv3cLhd7m8T5nd5jNICZyvresIF0nIIgbq3tuFXzUx+c3ED4gaxwsk4I7eTjsF087zLS9&#10;8ZmmKrQihrDPUEEXwphJ6ZuODPq1HYkjd7HOYIjQtVI7vMVwM8hNkrxKgz3Hhg5HKjpqfqqrUXDS&#10;VFSu/LwcOa/Lrzmt6yl8K7Vazvk7iEBz+Bf/uU86zn/ZbOH3m3iC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a1swgAAAN0AAAAPAAAAAAAAAAAAAAAAAJgCAABkcnMvZG93&#10;bnJldi54bWxQSwUGAAAAAAQABAD1AAAAhwMAAAAA&#10;" filled="f" strokeweight="2pt">
                    <v:textbox>
                      <w:txbxContent>
                        <w:p w:rsidR="0083117D" w:rsidRDefault="0083117D" w:rsidP="001F5EFF">
                          <w:pPr>
                            <w:pStyle w:val="NormalWeb"/>
                            <w:spacing w:before="0" w:beforeAutospacing="0" w:after="0" w:afterAutospacing="0"/>
                          </w:pPr>
                          <w:r>
                            <w:rPr>
                              <w:rFonts w:eastAsia="Times New Roman"/>
                            </w:rPr>
                            <w:t> </w:t>
                          </w:r>
                        </w:p>
                      </w:txbxContent>
                    </v:textbox>
                  </v:shape>
                  <v:shape id="Zone de texte 1389" o:spid="_x0000_s2251" type="#_x0000_t202" style="position:absolute;left:45963;top:6819;width:5643;height:4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rb8IA&#10;AADdAAAADwAAAGRycy9kb3ducmV2LnhtbERPTWvCQBC9F/wPywje6iYibUldJYQIXk16aG9DdkzS&#10;ZmfD7hrjv3cLhd7m8T5nd5jNICZyvresIF0nIIgbq3tuFXzUx+c3ED4gaxwsk4I7eTjsF087zLS9&#10;8ZmmKrQihrDPUEEXwphJ6ZuODPq1HYkjd7HOYIjQtVI7vMVwM8hNkrxIgz3Hhg5HKjpqfqqrUXDS&#10;VFSu/LwcOa/Lrzmt6yl8K7Vazvk7iEBz+Bf/uU86zt9uXuH3m3iC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qtvwgAAAN0AAAAPAAAAAAAAAAAAAAAAAJgCAABkcnMvZG93&#10;bnJldi54bWxQSwUGAAAAAAQABAD1AAAAhwMAAAAA&#10;" filled="f" strokeweight="2pt">
                    <v:textbox>
                      <w:txbxContent>
                        <w:p w:rsidR="0083117D" w:rsidRDefault="0083117D" w:rsidP="001F5EFF">
                          <w:pPr>
                            <w:pStyle w:val="NormalWeb"/>
                            <w:spacing w:before="0" w:beforeAutospacing="0" w:after="0" w:afterAutospacing="0"/>
                          </w:pPr>
                          <w:r>
                            <w:rPr>
                              <w:rFonts w:eastAsia="Times New Roman"/>
                            </w:rPr>
                            <w:t> </w:t>
                          </w:r>
                        </w:p>
                      </w:txbxContent>
                    </v:textbox>
                  </v:shape>
                  <v:shape id="Zone de texte 1389" o:spid="_x0000_s2252" type="#_x0000_t202" style="position:absolute;left:53130;top:6835;width:5639;height:4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ahsIA&#10;AADdAAAADwAAAGRycy9kb3ducmV2LnhtbERPTWvCQBC9F/wPywje6iYipU1dJYQIXk16aG9DdkzS&#10;ZmfD7hrjv3cLhd7m8T5nd5jNICZyvresIF0nIIgbq3tuFXzUx+dXED4gaxwsk4I7eTjsF087zLS9&#10;8ZmmKrQihrDPUEEXwphJ6ZuODPq1HYkjd7HOYIjQtVI7vMVwM8hNkrxIgz3Hhg5HKjpqfqqrUXDS&#10;VFSu/LwcOa/Lrzmt6yl8K7Vazvk7iEBz+Bf/uU86zt9u3uD3m3iC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ZqGwgAAAN0AAAAPAAAAAAAAAAAAAAAAAJgCAABkcnMvZG93&#10;bnJldi54bWxQSwUGAAAAAAQABAD1AAAAhwMAAAAA&#10;" filled="f" strokeweight="2pt">
                    <v:textbox>
                      <w:txbxContent>
                        <w:p w:rsidR="0083117D" w:rsidRDefault="0083117D" w:rsidP="001F5EFF">
                          <w:pPr>
                            <w:pStyle w:val="NormalWeb"/>
                            <w:spacing w:before="0" w:beforeAutospacing="0" w:after="0" w:afterAutospacing="0"/>
                          </w:pPr>
                          <w:r>
                            <w:rPr>
                              <w:rFonts w:eastAsia="Times New Roman"/>
                            </w:rPr>
                            <w:t>MAS</w:t>
                          </w:r>
                        </w:p>
                      </w:txbxContent>
                    </v:textbox>
                  </v:shape>
                </v:group>
                <v:group id="Groupe 1432" o:spid="_x0000_s2253" style="position:absolute;left:1063;top:1701;width:31512;height:14417" coordorigin="1063,1701" coordsize="35595,1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Zone de texte 1389" o:spid="_x0000_s2254" type="#_x0000_t202" style="position:absolute;left:13608;top:1701;width:6158;height:4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I2cIA&#10;AADdAAAADwAAAGRycy9kb3ducmV2LnhtbERPTWvCQBC9F/wPywi91Y0WSpq6ioQIuTbpQW9DdkzS&#10;ZmfD7hrjv3cLhd7m8T5nu5/NICZyvresYL1KQBA3VvfcKviqjy8pCB+QNQ6WScGdPOx3i6ctZtre&#10;+JOmKrQihrDPUEEXwphJ6ZuODPqVHYkjd7HOYIjQtVI7vMVwM8hNkrxJgz3Hhg5HyjtqfqqrUVBq&#10;yitXnC5HPtTFeV7X9RS+lXpezocPEIHm8C/+c5c6zn9N3+H3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QjZwgAAAN0AAAAPAAAAAAAAAAAAAAAAAJgCAABkcnMvZG93&#10;bnJldi54bWxQSwUGAAAAAAQABAD1AAAAhwMAAAAA&#10;" filled="f" strokeweight="2pt">
                    <v:textbox>
                      <w:txbxContent>
                        <w:p w:rsidR="0083117D" w:rsidRDefault="0083117D" w:rsidP="001F5EFF"/>
                      </w:txbxContent>
                    </v:textbox>
                  </v:shape>
                  <v:shape id="Zone de texte 1389" o:spid="_x0000_s2255" type="#_x0000_t202" style="position:absolute;left:18000;top:11794;width:4485;height:4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mCsIA&#10;AADdAAAADwAAAGRycy9kb3ducmV2LnhtbERPTWvCQBC9F/wPywje6iYKbUldJYQIXk16aG9DdkzS&#10;ZmfD7hrjv3cLhd7m8T5nd5jNICZyvresIF0nIIgbq3tuFXzUx+c3ED4gaxwsk4I7eTjsF087zLS9&#10;8ZmmKrQihrDPUEEXwphJ6ZuODPq1HYkjd7HOYIjQtVI7vMVwM8hNkrxIgz3Hhg5HKjpqfqqrUXDS&#10;VFSu/LwcOa/Lrzmt6yl8K7Vazvk7iEBz+Bf/uU86zt9uXuH3m3iC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GYKwgAAAN0AAAAPAAAAAAAAAAAAAAAAAJgCAABkcnMvZG93&#10;bnJldi54bWxQSwUGAAAAAAQABAD1AAAAhwMAAAAA&#10;" filled="f" strokeweight="2pt">
                    <v:textbox>
                      <w:txbxContent>
                        <w:p w:rsidR="0083117D" w:rsidRDefault="0083117D" w:rsidP="001F5EFF">
                          <w:pPr>
                            <w:pStyle w:val="NormalWeb"/>
                            <w:spacing w:before="0" w:beforeAutospacing="0" w:after="0" w:afterAutospacing="0"/>
                          </w:pPr>
                          <w:r>
                            <w:rPr>
                              <w:rFonts w:eastAsia="Times New Roman"/>
                            </w:rPr>
                            <w:t> </w:t>
                          </w:r>
                        </w:p>
                      </w:txbxContent>
                    </v:textbox>
                  </v:shape>
                  <v:group id="Groupe 1378" o:spid="_x0000_s2256" style="position:absolute;left:26564;top:5405;width:10094;height:7484" coordorigin="35911,7032" coordsize="10094,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group id="Groupe 1329" o:spid="_x0000_s2257" style="position:absolute;left:36684;top:7032;width:8289;height:7484" coordorigin="7480,7528" coordsize="16018,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Connecteur droit avec flèche 1339" o:spid="_x0000_s2258" type="#_x0000_t32" style="position:absolute;left:7480;top:7567;width:3771;height:71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yJIMIAAADdAAAADwAAAGRycy9kb3ducmV2LnhtbERPS2vCQBC+F/wPywi9FN1UoWh0FbGW&#10;emx83IfsmA1mZ0N2TWJ/vVsoeJuP7znLdW8r0VLjS8cK3scJCOLc6ZILBafj12gGwgdkjZVjUnAn&#10;D+vV4GWJqXYdZ9QeQiFiCPsUFZgQ6lRKnxuy6MeuJo7cxTUWQ4RNIXWDXQy3lZwkyYe0WHJsMFjT&#10;1lB+PdysAm8mxe9n1p523z9Zl83ofn6zW6Veh/1mASJQH57if/dex/nT6Rz+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yJIMIAAADdAAAADwAAAAAAAAAAAAAA&#10;AAChAgAAZHJzL2Rvd25yZXYueG1sUEsFBgAAAAAEAAQA+QAAAJADAAAAAA==&#10;" strokecolor="black [3200]" strokeweight="2pt">
                        <v:shadow on="t" color="black" opacity="24903f" origin=",.5" offset="0,.55556mm"/>
                      </v:shape>
                      <v:shape id="Connecteur droit avec flèche 1341" o:spid="_x0000_s2259" type="#_x0000_t32" style="position:absolute;left:11251;top:7680;width:4240;height:713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QF5sQAAADdAAAADwAAAGRycy9kb3ducmV2LnhtbERPTWvCQBC9F/oflil4qxtNEImuUgqF&#10;HJTSaA+9DdkxWZqdDburRn99t1DobR7vc9bb0fbiQj4Yxwpm0wwEceO04VbB8fD2vAQRIrLG3jEp&#10;uFGA7ebxYY2ldlf+oEsdW5FCOJSooItxKKUMTUcWw9QNxIk7OW8xJuhbqT1eU7jt5TzLFtKi4dTQ&#10;4UCvHTXf9dkqMLc6uxf75qvaveemKnz+OSxypSZP48sKRKQx/ov/3JVO8/NiBr/fpB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AXmxAAAAN0AAAAPAAAAAAAAAAAA&#10;AAAAAKECAABkcnMvZG93bnJldi54bWxQSwUGAAAAAAQABAD5AAAAkgMAAAAA&#10;" strokecolor="black [3200]" strokeweight="2pt">
                        <v:shadow on="t" color="black" opacity="24903f" origin=",.5" offset="0,.55556mm"/>
                      </v:shape>
                      <v:shape id="Connecteur droit avec flèche 1344" o:spid="_x0000_s2260" type="#_x0000_t32" style="position:absolute;left:11289;top:7528;width:3769;height:7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tVw8IAAADdAAAADwAAAGRycy9kb3ducmV2LnhtbERPS2vCQBC+F/wPywi9FN3Uikh0FbGW&#10;emx83IfsmA1mZ0N2TWJ/fVcoeJuP7znLdW8r0VLjS8cK3scJCOLc6ZILBafj12gOwgdkjZVjUnAn&#10;D+vV4GWJqXYdZ9QeQiFiCPsUFZgQ6lRKnxuy6MeuJo7cxTUWQ4RNIXWDXQy3lZwkyUxaLDk2GKxp&#10;ayi/Hm5WgTeT4vcza0+775+sy+Z0P7/ZrVKvw36zABGoD0/xv3uv4/yP6RQe38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tVw8IAAADdAAAADwAAAAAAAAAAAAAA&#10;AAChAgAAZHJzL2Rvd25yZXYueG1sUEsFBgAAAAAEAAQA+QAAAJADAAAAAA==&#10;" strokecolor="black [3200]" strokeweight="2pt">
                        <v:shadow on="t" color="black" opacity="24903f" origin=",.5" offset="0,.55556mm"/>
                      </v:shape>
                      <v:shape id="Connecteur droit avec flèche 1345" o:spid="_x0000_s2261" type="#_x0000_t32" style="position:absolute;left:15058;top:7641;width:4238;height:71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D5cUAAADdAAAADwAAAGRycy9kb3ducmV2LnhtbERPTWvCQBC9F/oflin0Vjc1UUp0lSIU&#10;cmgpRnvwNmSnydLsbNjdauyv7wqCt3m8z1muR9uLI/lgHCt4nmQgiBunDbcK9ru3pxcQISJr7B2T&#10;gjMFWK/u75ZYanfiLR3r2IoUwqFEBV2MQyllaDqyGCZuIE7ct/MWY4K+ldrjKYXbXk6zbC4tGk4N&#10;HQ606aj5qX+tAnOus7/iozlU75+5qQqffw3zXKnHh/F1ASLSGG/iq7vSaX5ezODyTTpB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8D5cUAAADdAAAADwAAAAAAAAAA&#10;AAAAAAChAgAAZHJzL2Rvd25yZXYueG1sUEsFBgAAAAAEAAQA+QAAAJMDAAAAAA==&#10;" strokecolor="black [3200]" strokeweight="2pt">
                        <v:shadow on="t" color="black" opacity="24903f" origin=",.5" offset="0,.55556mm"/>
                      </v:shape>
                      <v:shape id="Connecteur droit avec flèche 1346" o:spid="_x0000_s2262" type="#_x0000_t32" style="position:absolute;left:15491;top:7775;width:3769;height:7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VuL8IAAADdAAAADwAAAGRycy9kb3ducmV2LnhtbERPS2vCQBC+F/wPywheim60RSS6ilil&#10;PTY+7kN2zAazsyG7TaK/vlsoeJuP7zmrTW8r0VLjS8cKppMEBHHudMmFgvPpMF6A8AFZY+WYFNzJ&#10;w2Y9eFlhql3HGbXHUIgYwj5FBSaEOpXS54Ys+omriSN3dY3FEGFTSN1gF8NtJWdJMpcWS44NBmva&#10;Gcpvxx+rwJtZ8fjI2vP+8zvrsgXdL692p9Ro2G+XIAL14Sn+d3/pOP/tfQ5/38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VuL8IAAADdAAAADwAAAAAAAAAAAAAA&#10;AAChAgAAZHJzL2Rvd25yZXYueG1sUEsFBgAAAAAEAAQA+QAAAJADAAAAAA==&#10;" strokecolor="black [3200]" strokeweight="2pt">
                        <v:shadow on="t" color="black" opacity="24903f" origin=",.5" offset="0,.55556mm"/>
                      </v:shape>
                      <v:shape id="Connecteur droit avec flèche 1347" o:spid="_x0000_s2263" type="#_x0000_t32" style="position:absolute;left:19260;top:7888;width:4238;height:71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4CcUAAADdAAAADwAAAGRycy9kb3ducmV2LnhtbERPTWvCQBC9F/oflil4q5s2wUp0lVIo&#10;5GApTfXgbciOydLsbNhdNfrru4WCt3m8z1muR9uLE/lgHCt4mmYgiBunDbcKtt/vj3MQISJr7B2T&#10;ggsFWK/u75ZYanfmLzrVsRUphEOJCroYh1LK0HRkMUzdQJy4g/MWY4K+ldrjOYXbXj5n2UxaNJwa&#10;OhzoraPmpz5aBeZSZ9fio9lXm8/cVIXPd8MsV2ryML4uQEQa40387650mp8XL/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E4CcUAAADdAAAADwAAAAAAAAAA&#10;AAAAAAChAgAAZHJzL2Rvd25yZXYueG1sUEsFBgAAAAAEAAQA+QAAAJMDAAAAAA==&#10;" strokecolor="black [3200]" strokeweight="2pt">
                        <v:shadow on="t" color="black" opacity="24903f" origin=",.5" offset="0,.55556mm"/>
                      </v:shape>
                    </v:group>
                    <v:shape id="Zone de texte 1389" o:spid="_x0000_s2264" type="#_x0000_t202" style="position:absolute;left:35911;top:7218;width:10094;height:7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MdcIA&#10;AADdAAAADwAAAGRycy9kb3ducmV2LnhtbERPTWvCQBC9F/wPywje6iYKpU1dJYQIXk16aG9DdkzS&#10;ZmfD7hrjv3cLhd7m8T5nd5jNICZyvresIF0nIIgbq3tuFXzUx+dXED4gaxwsk4I7eTjsF087zLS9&#10;8ZmmKrQihrDPUEEXwphJ6ZuODPq1HYkjd7HOYIjQtVI7vMVwM8hNkrxIgz3Hhg5HKjpqfqqrUXDS&#10;VFSu/LwcOa/Lrzmt6yl8K7Vazvk7iEBz+Bf/uU86zt++beD3m3iC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Ax1wgAAAN0AAAAPAAAAAAAAAAAAAAAAAJgCAABkcnMvZG93&#10;bnJldi54bWxQSwUGAAAAAAQABAD1AAAAhwMAAAAA&#10;" filled="f" strokeweight="2pt">
                      <v:textbox>
                        <w:txbxContent>
                          <w:p w:rsidR="0083117D" w:rsidRDefault="0083117D" w:rsidP="001F5EFF">
                            <w:pPr>
                              <w:pStyle w:val="NormalWeb"/>
                              <w:spacing w:before="0" w:beforeAutospacing="0" w:after="0" w:afterAutospacing="0"/>
                            </w:pPr>
                            <w:r>
                              <w:rPr>
                                <w:rFonts w:eastAsia="Times New Roman"/>
                              </w:rPr>
                              <w:t> </w:t>
                            </w:r>
                          </w:p>
                        </w:txbxContent>
                      </v:textbox>
                    </v:shape>
                  </v:group>
                  <v:shape id="Connecteur en angle 1395" o:spid="_x0000_s2265" type="#_x0000_t34" style="position:absolute;left:19766;top:3864;width:6792;height:349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lf8MAAADdAAAADwAAAGRycy9kb3ducmV2LnhtbERP32vCMBB+H/g/hBN8m6mKop1RRBQF&#10;YUwdjL0dzdkUm0tpYu3215uBsLf7+H7efNnaUjRU+8KxgkE/AUGcOV1wruDzvH2dgvABWWPpmBT8&#10;kIflovMyx1S7Ox+pOYVcxBD2KSowIVSplD4zZNH3XUUcuYurLYYI61zqGu8x3JZymCQTabHg2GCw&#10;orWh7Hq6WQVk3ss8mW2mX7tA37+Hy003H6RUr9uu3kAEasO/+One6zh/NBvD3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5X/DAAAA3QAAAA8AAAAAAAAAAAAA&#10;AAAAoQIAAGRycy9kb3ducmV2LnhtbFBLBQYAAAAABAAEAPkAAACRAwAAAAA=&#10;" strokecolor="black [3200]" strokeweight="1.5pt">
                    <v:stroke endarrow="open" joinstyle="round"/>
                    <v:shadow on="t" color="black" opacity="24903f" origin=",.5" offset="0,.55556mm"/>
                  </v:shape>
                  <v:shapetype id="_x0000_t33" coordsize="21600,21600" o:spt="33" o:oned="t" path="m,l21600,r,21600e" filled="f">
                    <v:stroke joinstyle="miter"/>
                    <v:path arrowok="t" fillok="f" o:connecttype="none"/>
                    <o:lock v:ext="edit" shapetype="t"/>
                  </v:shapetype>
                  <v:shape id="Connecteur en angle 1413" o:spid="_x0000_s2266" type="#_x0000_t33" style="position:absolute;left:8028;top:10555;width:4790;height:199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oX8MAAADdAAAADwAAAGRycy9kb3ducmV2LnhtbERPTWvCQBC9F/wPywi91U2qFE1dgxYs&#10;9lRMpOcxO01Cs7Nhd43x37uFQm/zeJ+zzkfTiYGcby0rSGcJCOLK6pZrBady/7QE4QOyxs4yKbiR&#10;h3wzeVhjpu2VjzQUoRYxhH2GCpoQ+kxKXzVk0M9sTxy5b+sMhghdLbXDaww3nXxOkhdpsOXY0GBP&#10;bw1VP8XFKCjHYVV9zHfu3Jvy82zbd1t/GaUep+P2FUSgMfyL/9wHHecv0jn8fhN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QqF/DAAAA3QAAAA8AAAAAAAAAAAAA&#10;AAAAoQIAAGRycy9kb3ducmV2LnhtbFBLBQYAAAAABAAEAPkAAACRAwAAAAA=&#10;" strokecolor="black [3200]" strokeweight="1.5pt">
                    <v:stroke endarrow="open" joinstyle="round"/>
                    <v:shadow on="t" color="black" opacity="24903f" origin=",.5" offset="0,.55556mm"/>
                  </v:shape>
                  <v:shape id="Connecteur en angle 1419" o:spid="_x0000_s2267" type="#_x0000_t34" style="position:absolute;left:7442;top:3864;width:6166;height:529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D+sMAAADdAAAADwAAAGRycy9kb3ducmV2LnhtbERPTWvCQBC9C/6HZQRvurGYoNFVtGAR&#10;e1J78TbNjkna7GzY3Wr677tCwds83ucs151pxI2cry0rmIwTEMSF1TWXCj7Ou9EMhA/IGhvLpOCX&#10;PKxX/d4Sc23vfKTbKZQihrDPUUEVQptL6YuKDPqxbYkjd7XOYIjQlVI7vMdw08iXJMmkwZpjQ4Ut&#10;vVZUfJ9+jIIU9Vv6KdPLV7a7HLaz/fw9c0Gp4aDbLEAE6sJT/O/e6zh/OpnD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bw/rDAAAA3QAAAA8AAAAAAAAAAAAA&#10;AAAAoQIAAGRycy9kb3ducmV2LnhtbFBLBQYAAAAABAAEAPkAAACRAwAAAAA=&#10;" adj="7396" strokecolor="black [3200]" strokeweight="1.5pt">
                    <v:stroke endarrow="open" joinstyle="round"/>
                    <v:shadow on="t" color="black" opacity="24903f" origin=",.5" offset="0,.55556mm"/>
                  </v:shape>
                  <v:shape id="Connecteur droit avec flèche 4151" o:spid="_x0000_s2268" type="#_x0000_t32" style="position:absolute;left:15361;top:13947;width:2637;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T68YAAADdAAAADwAAAGRycy9kb3ducmV2LnhtbESPQWvCQBSE74X+h+UVvBTdRK1I6iqt&#10;IHqsVrHHR/aZBLNvQ3ZNor/eLQgeh5n5hpktOlOKhmpXWFYQDyIQxKnVBWcK9r+r/hSE88gaS8uk&#10;4EoOFvPXlxkm2ra8pWbnMxEg7BJUkHtfJVK6NCeDbmAr4uCdbG3QB1lnUtfYBrgp5TCKJtJgwWEh&#10;x4qWOaXn3cUo+O7ez6OWDj9NcaHb+vS3rkbZUaneW/f1CcJT55/hR3ujFYzjjxj+34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YU+vGAAAA3QAAAA8AAAAAAAAA&#10;AAAAAAAAoQIAAGRycy9kb3ducmV2LnhtbFBLBQYAAAAABAAEAPkAAACUAwAAAAA=&#10;" strokecolor="black [3200]" strokeweight="1.5pt">
                    <v:stroke endarrow="open"/>
                    <v:shadow on="t" color="black" opacity="24903f" origin=",.5" offset="0,.55556mm"/>
                  </v:shape>
                  <v:group id="Groupe 1431" o:spid="_x0000_s2269" style="position:absolute;left:1063;top:7455;width:6379;height:3403" coordorigin="1063,5528" coordsize="637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oval id="Ellipse 1380" o:spid="_x0000_s2270" style="position:absolute;left:4465;top:5528;width:2977;height:34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aJMcA&#10;AADdAAAADwAAAGRycy9kb3ducmV2LnhtbESPzW7CQAyE70h9h5WReoMNVEI0sKD+Ujg2UAE3K+sm&#10;abPeNLtA+vb1Aak3WzOe+Txfdq5WZ2pD5dnAaJiAIs69rbgwsNu+DqagQkS2WHsmA78UYLm46c0x&#10;tf7C73TOYqEkhEOKBsoYm1TrkJfkMAx9Qyzap28dRlnbQtsWLxLuaj1Okol2WLE0lNjQU0n5d3Zy&#10;Bvar+9WXe6PH3cvkxB8/2+Phebwx5rbfPcxAReriv/l6vbaCfzcV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GiTHAAAA3QAAAA8AAAAAAAAAAAAAAAAAmAIAAGRy&#10;cy9kb3ducmV2LnhtbFBLBQYAAAAABAAEAPUAAACMAwAAAAA=&#10;" filled="f" strokecolor="black [3040]" strokeweight="2pt">
                      <v:shadow on="t" color="black" opacity="22937f" origin=",.5" offset="0,.63889mm"/>
                    </v:oval>
                    <v:line id="Connecteur droit 1381" o:spid="_x0000_s2271" style="position:absolute;flip:x;visibility:visible" from="4901,6027" to="7006,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XmcMAAADdAAAADwAAAGRycy9kb3ducmV2LnhtbERPTWuDQBC9B/Iflin0lqymJSTWNYTS&#10;gLc2mkOOgztVqTsr7jZqf323UMhtHu9z0sNkOnGjwbWWFcTrCARxZXXLtYJLeVrtQDiPrLGzTApm&#10;cnDIlosUE21HPtOt8LUIIewSVNB43ydSuqohg25te+LAfdrBoA9wqKUecAzhppObKNpKgy2HhgZ7&#10;em2o+iq+jYIPt5+vPtfvP2V72oxv2nbx9lmpx4fp+ALC0+Tv4n93rsP8p10Mf9+EE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X15nDAAAA3QAAAA8AAAAAAAAAAAAA&#10;AAAAoQIAAGRycy9kb3ducmV2LnhtbFBLBQYAAAAABAAEAPkAAACRAwAAAAA=&#10;" strokecolor="black [3200]" strokeweight="1.5pt">
                      <v:shadow on="t" color="black" opacity="24903f" origin=",.5" offset="0,.55556mm"/>
                    </v:line>
                    <v:line id="Connecteur droit 1322" o:spid="_x0000_s2272" style="position:absolute;flip:x y;visibility:visible" from="4901,6027" to="7006,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GVsMAAADdAAAADwAAAGRycy9kb3ducmV2LnhtbERP3WrCMBS+F3yHcITd2dRujK0aRUVF&#10;GChzPsChOW2KzUlpota3XwYD787H93tmi9424kadrx0rmCQpCOLC6ZorBeef7fgDhA/IGhvHpOBB&#10;Hhbz4WCGuXZ3/qbbKVQihrDPUYEJoc2l9IUhiz5xLXHkStdZDBF2ldQd3mO4bWSWpu/SYs2xwWBL&#10;a0PF5XS1CorDvux3n6asw27ytXlbmexwNEq9jPrlFESgPjzF/+69jvNfswz+vo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gxlbDAAAA3QAAAA8AAAAAAAAAAAAA&#10;AAAAoQIAAGRycy9kb3ducmV2LnhtbFBLBQYAAAAABAAEAPkAAACRAwAAAAA=&#10;" strokecolor="black [3200]" strokeweight="1.5pt">
                      <v:shadow on="t" color="black" opacity="24903f" origin=",.5" offset="0,.55556mm"/>
                    </v:line>
                    <v:shape id="Connecteur droit avec flèche 1420" o:spid="_x0000_s2273" type="#_x0000_t32" style="position:absolute;left:1063;top:7032;width:3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husYAAADdAAAADwAAAGRycy9kb3ducmV2LnhtbESPT2vCQBDF74V+h2UKvRTdVEUkuooW&#10;ij3Wf+hxyI5JMDsbsmuS9tN3DgVvM7w37/1msepdpVpqQunZwPswAUWceVtybuB4+BzMQIWIbLHy&#10;TAZ+KMBq+fy0wNT6jnfU7mOuJIRDigaKGOtU65AV5DAMfU0s2tU3DqOsTa5tg52Eu0qPkmSqHZYs&#10;DQXW9FFQdtvfnYFN/3Ybd3T6bss7/W6vl209zs/GvL706zmoSH18mP+vv6zgT0bCL9/IC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CobrGAAAA3QAAAA8AAAAAAAAA&#10;AAAAAAAAoQIAAGRycy9kb3ducmV2LnhtbFBLBQYAAAAABAAEAPkAAACUAwAAAAA=&#10;" strokecolor="black [3200]" strokeweight="1.5pt">
                      <v:stroke endarrow="open"/>
                      <v:shadow on="t" color="black" opacity="24903f" origin=",.5" offset="0,.55556mm"/>
                    </v:shape>
                  </v:group>
                  <v:shape id="Connecteur en angle 1394" o:spid="_x0000_s2274" type="#_x0000_t34" style="position:absolute;left:22485;top:10559;width:4079;height:339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wr5MQAAADdAAAADwAAAGRycy9kb3ducmV2LnhtbERPS2vCQBC+F/oflin0InVT6zN1I2Ip&#10;Cp5qi+cxOyYh2dmwuzXx33cFobf5+J6zXPWmERdyvrKs4HWYgCDOra64UPDz/fkyB+EDssbGMim4&#10;kodV9viwxFTbjr/ocgiFiCHsU1RQhtCmUvq8JIN+aFviyJ2tMxgidIXUDrsYbho5SpKpNFhxbCix&#10;pU1JeX34NQr2brKdL/rjVCZUh2v3cdoMBjOlnp/69TuIQH34F9/dOx3nvy3GcPsmni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CvkxAAAAN0AAAAPAAAAAAAAAAAA&#10;AAAAAKECAABkcnMvZG93bnJldi54bWxQSwUGAAAAAAQABAD5AAAAkgMAAAAA&#10;" adj="10784" strokecolor="black [3200]" strokeweight="1.5pt">
                    <v:stroke endarrow="open" joinstyle="round"/>
                    <v:shadow on="t" color="black" opacity="24903f" origin=",.5" offset="0,.55556mm"/>
                  </v:shape>
                  <v:shape id="Zone de texte 1389" o:spid="_x0000_s2275" type="#_x0000_t202" style="position:absolute;left:11420;top:11784;width:3941;height:4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lxsQA&#10;AADdAAAADwAAAGRycy9kb3ducmV2LnhtbESPQW/CMAyF70j7D5En7QYpG0JTR0AIgcSVlsN2sxrT&#10;FhqnSrLS/fv5gMTN1nt+7/NqM7pODRRi69nAfJaBIq68bbk2cC4P009QMSFb7DyTgT+KsFm/TFaY&#10;W3/nEw1FqpWEcMzRQJNSn2sdq4YcxpnviUW7+OAwyRpqbQPeJdx1+j3Lltphy9LQYE+7hqpb8esM&#10;HC3tirD/vhx4W+5/xnlZDulqzNvruP0ClWhMT/Pj+mgFf/Eh/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pcbEAAAA3QAAAA8AAAAAAAAAAAAAAAAAmAIAAGRycy9k&#10;b3ducmV2LnhtbFBLBQYAAAAABAAEAPUAAACJAwAAAAA=&#10;" filled="f" strokeweight="2pt">
                    <v:textbox>
                      <w:txbxContent>
                        <w:p w:rsidR="0083117D" w:rsidRDefault="0083117D" w:rsidP="001F5EFF">
                          <w:pPr>
                            <w:pStyle w:val="NormalWeb"/>
                            <w:spacing w:before="0" w:beforeAutospacing="0" w:after="0" w:afterAutospacing="0"/>
                          </w:pPr>
                          <w:r>
                            <w:rPr>
                              <w:rFonts w:eastAsia="Times New Roman"/>
                            </w:rPr>
                            <w:t> </w:t>
                          </w:r>
                        </w:p>
                      </w:txbxContent>
                    </v:textbox>
                  </v:shape>
                </v:group>
                <v:shape id="Connecteur droit avec flèche 1445" o:spid="_x0000_s2276" type="#_x0000_t32" style="position:absolute;left:40004;top:9149;width:1961;height: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ivcMAAADdAAAADwAAAGRycy9kb3ducmV2LnhtbERPTWvCQBC9C/6HZQRvdaPEIqmrNFKp&#10;J0XtpbchO8kGs7Mxu9X037uFgrd5vM9ZrnvbiBt1vnasYDpJQBAXTtdcKfg6b18WIHxA1tg4JgW/&#10;5GG9Gg6WmGl35yPdTqESMYR9hgpMCG0mpS8MWfQT1xJHrnSdxRBhV0nd4T2G20bOkuRVWqw5Nhhs&#10;aWOouJx+rILNIXX5Pt9/8sfhUn6XJr/Op7lS41H//gYiUB+e4n/3Tsf5aTqHv2/i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4r3DAAAA3QAAAA8AAAAAAAAAAAAA&#10;AAAAoQIAAGRycy9kb3ducmV2LnhtbFBLBQYAAAAABAAEAPkAAACRAwAAAAA=&#10;" strokecolor="black [3200]" strokeweight="1.5pt">
                  <v:stroke endarrow="open"/>
                  <v:shadow on="t" color="black" opacity="24903f" origin=",.5" offset="0,.55556mm"/>
                </v:shape>
                <v:shape id="Connecteur droit avec flèche 1446" o:spid="_x0000_s2277" type="#_x0000_t32" style="position:absolute;left:32399;top:8952;width:195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98ysMAAADdAAAADwAAAGRycy9kb3ducmV2LnhtbERPTWvCQBC9C/6HZQRvulFSkdRVGqm0&#10;J0XtpbchO8kGs7Mxu9X033cLgrd5vM9ZbXrbiBt1vnasYDZNQBAXTtdcKfg67yZLED4ga2wck4Jf&#10;8rBZDwcrzLS785Fup1CJGMI+QwUmhDaT0heGLPqpa4kjV7rOYoiwq6Tu8B7DbSPnSbKQFmuODQZb&#10;2hoqLqcfq2B7SF2+z/cf/H64lN+lya8vs1yp8ah/ewURqA9P8cP9qeP8NF3A/zfx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fMrDAAAA3QAAAA8AAAAAAAAAAAAA&#10;AAAAoQIAAGRycy9kb3ducmV2LnhtbFBLBQYAAAAABAAEAPkAAACRAwAAAAA=&#10;" strokecolor="black [3200]" strokeweight="1.5pt">
                  <v:stroke endarrow="open"/>
                  <v:shadow on="t" color="black" opacity="24903f" origin=",.5" offset="0,.55556mm"/>
                </v:shape>
                <v:shape id="Connecteur droit avec flèche 1447" o:spid="_x0000_s2278" type="#_x0000_t32" style="position:absolute;left:47220;top:9241;width:1956;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ZUcQAAADdAAAADwAAAGRycy9kb3ducmV2LnhtbERPS2vCQBC+C/0PyxR6040lrZK6SiMt&#10;9aT4uHgbspNsMDubZrca/70rFLzNx/ec2aK3jThT52vHCsajBARx4XTNlYLD/ns4BeEDssbGMSm4&#10;kofF/Gkww0y7C2/pvAuViCHsM1RgQmgzKX1hyKIfuZY4cqXrLIYIu0rqDi8x3DbyNUnepcWaY4PB&#10;lpaGitPuzypYblKXr/P1D39tTuWxNPnv2zhX6uW5//wAEagPD/G/e6Xj/DSdwP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lRxAAAAN0AAAAPAAAAAAAAAAAA&#10;AAAAAKECAABkcnMvZG93bnJldi54bWxQSwUGAAAAAAQABAD5AAAAkgMAAAAA&#10;" strokecolor="black [3200]" strokeweight="1.5pt">
                  <v:stroke endarrow="open"/>
                  <v:shadow on="t" color="black" opacity="24903f" origin=",.5" offset="0,.55556mm"/>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eur en angle 1451" o:spid="_x0000_s2279" type="#_x0000_t35" style="position:absolute;left:5393;top:8848;width:48965;height:201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Ma8MAAADdAAAADwAAAGRycy9kb3ducmV2LnhtbERPTWvCQBC9C/0PyxS86SbFBImuUgqW&#10;HnqJttDjNDtmg9nZmN0m6b/vFgRv83ifs91PthUD9b5xrCBdJiCIK6cbrhV8nA6LNQgfkDW2jknB&#10;L3nY7x5mWyy0G7mk4RhqEUPYF6jAhNAVUvrKkEW/dB1x5M6utxgi7GupexxjuG3lU5Lk0mLDscFg&#10;Ry+Gqsvxxyrwn7n9dnmeuevr+v0cTFl+nUql5o/T8wZEoCncxTf3m47zV1kK/9/EE+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xjGvDAAAA3QAAAA8AAAAAAAAAAAAA&#10;AAAAoQIAAGRycy9kb3ducmV2LnhtbFBLBQYAAAAABAAEAPkAAACRAwAAAAA=&#10;" adj="-1510,93263" strokecolor="black [3200]" strokeweight="1.5pt">
                  <v:stroke endarrow="open" joinstyle="round"/>
                  <v:shadow on="t" color="black" opacity="24903f" origin=",.5" offset="0,.55556mm"/>
                </v:shape>
                <v:shape id="Connecteur droit avec flèche 1457" o:spid="_x0000_s2280" type="#_x0000_t32" style="position:absolute;left:56857;top:8925;width:30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s8QAAADdAAAADwAAAGRycy9kb3ducmV2LnhtbERPTWvCQBC9C/0Pywheim6q1kp0FRXE&#10;HtUq9ThkxySYnQ3ZNUn767tCwds83ufMl60pRE2Vyy0reBtEIIgTq3NOFZy+tv0pCOeRNRaWScEP&#10;OVguXjpzjLVt+ED10acihLCLUUHmfRlL6ZKMDLqBLYkDd7WVQR9glUpdYRPCTSGHUTSRBnMODRmW&#10;tMkouR3vRsG6fb2NGjrv6/xOv7vrZVeO0m+let12NQPhqfVP8b/7U4f54/cPeHw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UqzxAAAAN0AAAAPAAAAAAAAAAAA&#10;AAAAAKECAABkcnMvZG93bnJldi54bWxQSwUGAAAAAAQABAD5AAAAkgMAAAAA&#10;" strokecolor="black [3200]" strokeweight="1.5pt">
                  <v:stroke endarrow="open"/>
                  <v:shadow on="t" color="black" opacity="24903f" origin=",.5" offset="0,.55556mm"/>
                </v:shape>
                <v:shape id="Zone de texte 1389" o:spid="_x0000_s2281" type="#_x0000_t202" style="position:absolute;left:54932;top:4221;width:3962;height:5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AsckA&#10;AADdAAAADwAAAGRycy9kb3ducmV2LnhtbESPQU8CQQyF7yb+h0lNvBiZFRHJwkAIicRwQAEPcCs7&#10;ZXfjTmczM8D67+3BxFub9/re18msc426UIi1ZwNPvQwUceFtzaWBr93b4whUTMgWG89k4IcizKa3&#10;NxPMrb/yhi7bVCoJ4ZijgSqlNtc6FhU5jD3fEot28sFhkjWU2ga8SrhrdD/LhtphzdJQYUuLiorv&#10;7dkZ2A02xwf7shztn+v5+nP1+nFYhZMx93fdfAwqUZf+zX/X71bwB0Phl29kBD3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EAsckAAADdAAAADwAAAAAAAAAAAAAAAACYAgAA&#10;ZHJzL2Rvd25yZXYueG1sUEsFBgAAAAAEAAQA9QAAAI4DAAAAAA==&#10;" filled="f" stroked="f" strokeweight="2pt">
                  <v:textbox>
                    <w:txbxContent>
                      <w:p w:rsidR="0083117D" w:rsidRDefault="0083117D" w:rsidP="001F5EFF">
                        <w:pPr>
                          <w:pStyle w:val="NormalWeb"/>
                          <w:spacing w:before="0" w:beforeAutospacing="0" w:after="0" w:afterAutospacing="0"/>
                        </w:pPr>
                        <w:r>
                          <w:rPr>
                            <w:rFonts w:eastAsia="Times New Roman"/>
                          </w:rPr>
                          <w:t> </w:t>
                        </w:r>
                        <m:oMath>
                          <m:sSub>
                            <m:sSubPr>
                              <m:ctrlPr>
                                <w:rPr>
                                  <w:rFonts w:ascii="Cambria Math" w:hAnsi="Cambria Math"/>
                                  <w:i/>
                                  <w:iCs/>
                                </w:rPr>
                              </m:ctrlPr>
                            </m:sSubPr>
                            <m:e>
                              <m:r>
                                <w:rPr>
                                  <w:rFonts w:ascii="Cambria Math" w:eastAsia="Times New Roman" w:hAnsi="Cambria Math"/>
                                </w:rPr>
                                <m:t>Ω</m:t>
                              </m:r>
                            </m:e>
                            <m:sub>
                              <m:r>
                                <w:rPr>
                                  <w:rFonts w:ascii="Cambria Math" w:eastAsia="Times New Roman" w:hAnsi="Cambria Math"/>
                                </w:rPr>
                                <m:t>r</m:t>
                              </m:r>
                            </m:sub>
                          </m:sSub>
                        </m:oMath>
                      </w:p>
                    </w:txbxContent>
                  </v:textbox>
                </v:shape>
                <v:shape id="Zone de texte 1389" o:spid="_x0000_s2282" type="#_x0000_t202" style="position:absolute;left:12965;top:1847;width:3963;height:4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lKsYA&#10;AADdAAAADwAAAGRycy9kb3ducmV2LnhtbERPS2sCMRC+F/wPYQpeimatVmVrFCkoxYP1ddDbuBl3&#10;FzeTJUl1+++bQsHbfHzPmcwaU4kbOV9aVtDrJiCIM6tLzhUc9ovOGIQPyBory6TghzzMpq2nCaba&#10;3nlLt13IRQxhn6KCIoQ6ldJnBRn0XVsTR+5incEQoculdniP4aaSr0kylAZLjg0F1vRRUHbdfRsF&#10;+8H2/KLfluNjv5yvN6vR12nlLkq1n5v5O4hATXiI/92fOs4fDHvw90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2lKsYAAADdAAAADwAAAAAAAAAAAAAAAACYAgAAZHJz&#10;L2Rvd25yZXYueG1sUEsFBgAAAAAEAAQA9QAAAIsDAAAAAA==&#10;" filled="f" stroked="f" strokeweight="2pt">
                  <v:textbox>
                    <w:txbxContent>
                      <w:p w:rsidR="0083117D" w:rsidRDefault="00180E00" w:rsidP="001F5EFF">
                        <w:pPr>
                          <w:pStyle w:val="NormalWeb"/>
                          <w:spacing w:before="0" w:beforeAutospacing="0" w:after="0" w:afterAutospacing="0"/>
                        </w:pPr>
                        <m:oMathPara>
                          <m:oMath>
                            <m:sSub>
                              <m:sSubPr>
                                <m:ctrlPr>
                                  <w:rPr>
                                    <w:rFonts w:ascii="Cambria Math" w:hAnsi="Cambria Math"/>
                                    <w:i/>
                                    <w:iCs/>
                                  </w:rPr>
                                </m:ctrlPr>
                              </m:sSubPr>
                              <m:e>
                                <m:r>
                                  <w:rPr>
                                    <w:rFonts w:ascii="Cambria Math" w:eastAsia="Times New Roman" w:hAnsi="Cambria Math"/>
                                  </w:rPr>
                                  <m:t>K</m:t>
                                </m:r>
                              </m:e>
                              <m:sub>
                                <m:r>
                                  <w:rPr>
                                    <w:rFonts w:ascii="Cambria Math" w:eastAsia="Times New Roman" w:hAnsi="Cambria Math"/>
                                  </w:rPr>
                                  <m:t>e</m:t>
                                </m:r>
                              </m:sub>
                            </m:sSub>
                          </m:oMath>
                        </m:oMathPara>
                      </w:p>
                    </w:txbxContent>
                  </v:textbox>
                </v:shape>
                <v:shape id="Zone de texte 1389" o:spid="_x0000_s2283" type="#_x0000_t202" style="position:absolute;left:16151;top:11795;width:3956;height:4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XcYA&#10;AADdAAAADwAAAGRycy9kb3ducmV2LnhtbERPS2sCMRC+F/wPYQpeimarVmVrFCkoxYP1ddDbuBl3&#10;FzeTJUl1+++bQsHbfHzPmcwaU4kbOV9aVvDaTUAQZ1aXnCs47BedMQgfkDVWlknBD3mYTVtPE0y1&#10;vfOWbruQixjCPkUFRQh1KqXPCjLou7YmjtzFOoMhQpdL7fAew00le0kylAZLjg0F1vRRUHbdfRsF&#10;+8H2/KLfluNjv5yvN6vR12nlLkq1n5v5O4hATXiI/92fOs4fDHvw90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7XcYAAADdAAAADwAAAAAAAAAAAAAAAACYAgAAZHJz&#10;L2Rvd25yZXYueG1sUEsFBgAAAAAEAAQA9QAAAIsDAAAAAA==&#10;" filled="f" stroked="f" strokeweight="2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K</m:t>
                                </m:r>
                              </m:e>
                              <m:sub>
                                <m:r>
                                  <w:rPr>
                                    <w:rFonts w:ascii="Cambria Math" w:eastAsia="Times New Roman" w:hAnsi="Cambria Math"/>
                                  </w:rPr>
                                  <m:t>∆e</m:t>
                                </m:r>
                              </m:sub>
                            </m:sSub>
                          </m:oMath>
                        </m:oMathPara>
                      </w:p>
                    </w:txbxContent>
                  </v:textbox>
                </v:shape>
                <v:shape id="Zone de texte 1389" o:spid="_x0000_s2284" type="#_x0000_t202" style="position:absolute;left:35232;top:7216;width:3956;height:4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xsUA&#10;AADdAAAADwAAAGRycy9kb3ducmV2LnhtbERPS2sCMRC+C/0PYQpeRLP1zdYoUmgpHnwf9DZuxt2l&#10;m8mSpLr9902h4G0+vufMFo2pxI2cLy0reOklIIgzq0vOFRwP790pCB+QNVaWScEPeVjMn1ozTLW9&#10;845u+5CLGMI+RQVFCHUqpc8KMuh7tiaO3NU6gyFCl0vt8B7DTSX7STKWBkuODQXW9FZQ9rX/NgoO&#10;w92lo0cf09OgXK63q8nmvHJXpdrPzfIVRKAmPMT/7k8d5w/HA/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57GxQAAAN0AAAAPAAAAAAAAAAAAAAAAAJgCAABkcnMv&#10;ZG93bnJldi54bWxQSwUGAAAAAAQABAD1AAAAigMAAAAA&#10;" filled="f" stroked="f" strokeweight="2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eastAsia="Times New Roman" w:hAnsi="Cambria Math"/>
                                  </w:rPr>
                                  <m:t>K</m:t>
                                </m:r>
                              </m:e>
                              <m:sub>
                                <m:r>
                                  <w:rPr>
                                    <w:rFonts w:ascii="Cambria Math" w:eastAsia="Times New Roman" w:hAnsi="Cambria Math"/>
                                  </w:rPr>
                                  <m:t>dc</m:t>
                                </m:r>
                              </m:sub>
                            </m:sSub>
                          </m:oMath>
                        </m:oMathPara>
                      </w:p>
                    </w:txbxContent>
                  </v:textbox>
                </v:shape>
                <v:shape id="Zone de texte 1389" o:spid="_x0000_s2285" type="#_x0000_t202" style="position:absolute;left:42662;top:7216;width:3956;height:4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GssYA&#10;AADdAAAADwAAAGRycy9kb3ducmV2LnhtbERPS2sCMRC+C/6HMEIvolnbrcrWKFJoKR5aXwe9TTfj&#10;7uJmsiSprv++KQi9zcf3nNmiNbW4kPOVZQWjYQKCOLe64kLBfvc2mILwAVljbZkU3MjDYt7tzDDT&#10;9sobumxDIWII+wwVlCE0mZQ+L8mgH9qGOHIn6wyGCF0htcNrDDe1fEySsTRYcWwosaHXkvLz9sco&#10;2KWb775+fp8enqrl53o1+Tqu3Emph167fAERqA3/4rv7Q8f56TiFv2/iC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GssYAAADdAAAADwAAAAAAAAAAAAAAAACYAgAAZHJz&#10;L2Rvd25yZXYueG1sUEsFBgAAAAAEAAQA9QAAAIsDAAAAAA==&#10;" filled="f" stroked="f" strokeweight="2pt">
                  <v:textbox>
                    <w:txbxContent>
                      <w:p w:rsidR="0083117D" w:rsidRDefault="0083117D" w:rsidP="001F5EFF">
                        <w:pPr>
                          <w:pStyle w:val="NormalWeb"/>
                          <w:spacing w:before="0" w:beforeAutospacing="0" w:after="0" w:afterAutospacing="0"/>
                        </w:pPr>
                        <m:oMathPara>
                          <m:oMathParaPr>
                            <m:jc m:val="centerGroup"/>
                          </m:oMathParaPr>
                          <m:oMath>
                            <m:r>
                              <w:rPr>
                                <w:rFonts w:ascii="Cambria Math" w:hAnsi="Cambria Math"/>
                              </w:rPr>
                              <m:t>∑</m:t>
                            </m:r>
                          </m:oMath>
                        </m:oMathPara>
                      </w:p>
                    </w:txbxContent>
                  </v:textbox>
                </v:shape>
                <v:shape id="Zone de texte 1389" o:spid="_x0000_s2286" type="#_x0000_t202" style="position:absolute;left:9764;top:11553;width:3957;height:5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jKcUA&#10;AADdAAAADwAAAGRycy9kb3ducmV2LnhtbERPS2sCMRC+C/0PYQpeRLO1vtgaRQotxYPvg97Gzbi7&#10;dDNZklS3/74pCN7m43vOdN6YSlzJ+dKygpdeAoI4s7rkXMFh/9GdgPABWWNlmRT8kof57Kk1xVTb&#10;G2/pugu5iCHsU1RQhFCnUvqsIIO+Z2viyF2sMxgidLnUDm8x3FSynyQjabDk2FBgTe8FZd+7H6Ng&#10;P9ieO3r4OTm+lovVZjlen5buolT7uVm8gQjUhIf47v7Scf5gNIT/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qMpxQAAAN0AAAAPAAAAAAAAAAAAAAAAAJgCAABkcnMv&#10;ZG93bnJldi54bWxQSwUGAAAAAAQABAD1AAAAigMAAAAA&#10;" filled="f" stroked="f" strokeweight="2pt">
                  <v:textbox>
                    <w:txbxContent>
                      <w:p w:rsidR="0083117D" w:rsidRPr="00C9529D" w:rsidRDefault="00180E00" w:rsidP="001F5EFF">
                        <w:pPr>
                          <w:pStyle w:val="NormalWeb"/>
                          <w:spacing w:before="0" w:beforeAutospacing="0" w:after="0" w:afterAutospacing="0"/>
                          <w:rPr>
                            <w:rFonts w:asciiTheme="minorHAnsi" w:hAnsiTheme="minorHAnsi" w:cstheme="minorBidi"/>
                          </w:rPr>
                        </w:pPr>
                        <m:oMathPara>
                          <m:oMathParaPr>
                            <m:jc m:val="centerGroup"/>
                          </m:oMathParaPr>
                          <m:oMath>
                            <m:f>
                              <m:fPr>
                                <m:ctrlPr>
                                  <w:rPr>
                                    <w:rFonts w:ascii="Cambria Math" w:hAnsi="Cambria Math" w:cstheme="minorBidi"/>
                                    <w:i/>
                                  </w:rPr>
                                </m:ctrlPr>
                              </m:fPr>
                              <m:num>
                                <m:r>
                                  <w:rPr>
                                    <w:rFonts w:ascii="Cambria Math" w:hAnsi="Cambria Math" w:cstheme="minorBidi"/>
                                  </w:rPr>
                                  <m:t>d</m:t>
                                </m:r>
                              </m:num>
                              <m:den>
                                <m:r>
                                  <w:rPr>
                                    <w:rFonts w:ascii="Cambria Math" w:hAnsi="Cambria Math" w:cstheme="minorBidi"/>
                                  </w:rPr>
                                  <m:t>dt</m:t>
                                </m:r>
                              </m:den>
                            </m:f>
                          </m:oMath>
                        </m:oMathPara>
                      </w:p>
                    </w:txbxContent>
                  </v:textbox>
                </v:shape>
                <v:shape id="Zone de texte 1389" o:spid="_x0000_s2287" type="#_x0000_t202" style="position:absolute;left:8467;top:1687;width:3949;height:3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tgMYA&#10;AADdAAAADwAAAGRycy9kb3ducmV2LnhtbERPS2sCMRC+C/0PYQpeimZ9tMpqFBFaxIOtj0N7Gzfj&#10;7uJmsiSprv++EQre5uN7znTemEpcyPnSsoJeNwFBnFldcq7gsH/vjEH4gKyxskwKbuRhPntqTTHV&#10;9spbuuxCLmII+xQVFCHUqZQ+K8ig79qaOHIn6wyGCF0utcNrDDeV7CfJmzRYcmwosKZlQdl592sU&#10;7Ifb44t+/Rh/D8rF5ms9+vxZu5NS7edmMQERqAkP8b97peP84agP92/iC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tgMYAAADdAAAADwAAAAAAAAAAAAAAAACYAgAAZHJz&#10;L2Rvd25yZXYueG1sUEsFBgAAAAAEAAQA9QAAAIsDAAAAAA==&#10;" filled="f" stroked="f" strokeweight="2pt">
                  <v:textbox>
                    <w:txbxContent>
                      <w:p w:rsidR="0083117D" w:rsidRDefault="0083117D" w:rsidP="001F5EFF">
                        <w:pPr>
                          <w:pStyle w:val="NormalWeb"/>
                          <w:spacing w:before="0" w:beforeAutospacing="0" w:after="0" w:afterAutospacing="0"/>
                        </w:pPr>
                        <m:oMathPara>
                          <m:oMathParaPr>
                            <m:jc m:val="centerGroup"/>
                          </m:oMathParaPr>
                          <m:oMath>
                            <m:r>
                              <w:rPr>
                                <w:rFonts w:ascii="Cambria Math" w:hAnsi="Cambria Math" w:cs="Arial"/>
                              </w:rPr>
                              <m:t>e</m:t>
                            </m:r>
                          </m:oMath>
                        </m:oMathPara>
                      </w:p>
                    </w:txbxContent>
                  </v:textbox>
                </v:shape>
                <v:shape id="Zone de texte 1389" o:spid="_x0000_s2288" type="#_x0000_t202" style="position:absolute;left:12976;top:11048;width:3962;height:3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IG8YA&#10;AADdAAAADwAAAGRycy9kb3ducmV2LnhtbERPTWsCMRC9F/wPYYReimatWmU1ihQq4kG76qG9jZtx&#10;d3EzWZJUt/++KRR6m8f7nPmyNbW4kfOVZQWDfgKCOLe64kLB6fjWm4LwAVljbZkUfJOH5aLzMMdU&#10;2ztndDuEQsQQ9ikqKENoUil9XpJB37cNceQu1hkMEbpCaof3GG5q+ZwkL9JgxbGhxIZeS8qvhy+j&#10;4DjKzk96vJ5+DKvV7n072X9u3UWpx267moEI1IZ/8Z97o+P80WQIv9/E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IG8YAAADdAAAADwAAAAAAAAAAAAAAAACYAgAAZHJz&#10;L2Rvd25yZXYueG1sUEsFBgAAAAAEAAQA9QAAAIsDAAAAAA==&#10;" filled="f" stroked="f" strokeweight="2pt">
                  <v:textbox>
                    <w:txbxContent>
                      <w:p w:rsidR="0083117D" w:rsidRDefault="00180E00" w:rsidP="001F5EFF">
                        <w:pPr>
                          <w:pStyle w:val="NormalWeb"/>
                          <w:spacing w:before="0" w:beforeAutospacing="0" w:after="0" w:afterAutospacing="0"/>
                        </w:pPr>
                        <m:oMathPara>
                          <m:oMath>
                            <m:sSub>
                              <m:sSubPr>
                                <m:ctrlPr>
                                  <w:rPr>
                                    <w:rFonts w:ascii="Cambria Math" w:hAnsi="Cambria Math"/>
                                    <w:i/>
                                    <w:iCs/>
                                  </w:rPr>
                                </m:ctrlPr>
                              </m:sSubPr>
                              <m:e>
                                <m:r>
                                  <w:rPr>
                                    <w:rFonts w:ascii="Cambria Math" w:eastAsia="Times New Roman" w:hAnsi="Cambria Math"/>
                                  </w:rPr>
                                  <m:t>∆</m:t>
                                </m:r>
                              </m:e>
                              <m:sub>
                                <m:r>
                                  <w:rPr>
                                    <w:rFonts w:ascii="Cambria Math" w:eastAsia="Times New Roman" w:hAnsi="Cambria Math"/>
                                  </w:rPr>
                                  <m:t>e</m:t>
                                </m:r>
                              </m:sub>
                            </m:sSub>
                          </m:oMath>
                        </m:oMathPara>
                      </w:p>
                    </w:txbxContent>
                  </v:textbox>
                </v:shape>
              </v:group>
            </v:group>
            <w10:wrap type="none"/>
            <w10:anchorlock/>
          </v:group>
        </w:pict>
      </w:r>
    </w:p>
    <w:p w:rsidR="001F5EFF" w:rsidRDefault="001F5EFF" w:rsidP="00D60A1B">
      <w:pPr>
        <w:pStyle w:val="Ref-Fig-MISERapBib"/>
      </w:pPr>
      <w:bookmarkStart w:id="85" w:name="_Toc418990140"/>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13</w:t>
      </w:r>
      <w:r w:rsidR="00180E00">
        <w:fldChar w:fldCharType="end"/>
      </w:r>
      <w:r>
        <w:t> : schéma synoptique d’un régulateur flou de vitesse.</w:t>
      </w:r>
      <w:bookmarkEnd w:id="85"/>
    </w:p>
    <w:p w:rsidR="00CE4C57" w:rsidRDefault="00CE4C57" w:rsidP="00C03BFB">
      <w:pPr>
        <w:pStyle w:val="liste2-MISERapBib"/>
      </w:pPr>
      <w:r w:rsidRPr="00CE4C57">
        <w:rPr>
          <w:position w:val="-12"/>
        </w:rPr>
        <w:object w:dxaOrig="1260" w:dyaOrig="360">
          <v:shape id="_x0000_i1335" type="#_x0000_t75" style="width:60pt;height:18.85pt" o:ole="">
            <v:imagedata r:id="rId640" o:title=""/>
          </v:shape>
          <o:OLEObject Type="Embed" ProgID="Equation.3" ShapeID="_x0000_i1335" DrawAspect="Content" ObjectID="_1278969350" r:id="rId641"/>
        </w:object>
      </w:r>
      <w:r>
        <w:t> :Sont des facteurs d’échelle ou  des normalisations.</w:t>
      </w:r>
    </w:p>
    <w:p w:rsidR="001F5EFF" w:rsidRDefault="001F5EFF" w:rsidP="00C03BFB">
      <w:pPr>
        <w:pStyle w:val="liste2-MISERapBib"/>
      </w:pPr>
      <w:r>
        <w:t xml:space="preserve">Ces facteurs jouent un rôle déterminant sur les performances statiques et dynamique de la commande [28]. </w:t>
      </w:r>
    </w:p>
    <w:p w:rsidR="001F5EFF" w:rsidRDefault="001F5EFF" w:rsidP="003909CB">
      <w:pPr>
        <w:pStyle w:val="Paragraphe-MISERapBib"/>
      </w:pPr>
      <w:r>
        <w:t xml:space="preserve">La figure (IV.14) illustré le schéma bloc de la commande flou  en vitesse d’un entrainement asynchrone, à structure flux orienté, par un régulateur flou de vitesse, et deux régulateurs PI classiques de courant. </w:t>
      </w:r>
    </w:p>
    <w:p w:rsidR="001F5EFF" w:rsidRDefault="00180E00" w:rsidP="00D60A1B">
      <w:pPr>
        <w:pStyle w:val="Ref-Fig-MISERapBib"/>
      </w:pPr>
      <w:r>
        <w:rPr>
          <w:noProof/>
        </w:rPr>
      </w:r>
      <w:r>
        <w:rPr>
          <w:noProof/>
        </w:rPr>
        <w:pict>
          <v:group id="Zone de dessin 4281" o:spid="_x0000_s2289" editas="canvas" alt="Titre : PI - Description : PI" style="width:529.1pt;height:314.8pt;mso-position-horizontal-relative:char;mso-position-vertical-relative:line" coordsize="67195,3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">
            <v:shape id="_x0000_s2290" type="#_x0000_t75" alt="PI" style="position:absolute;width:67195;height:39973;visibility:visible">
              <v:fill o:detectmouseclick="t"/>
              <v:path o:connecttype="none"/>
            </v:shape>
            <v:shape id="Zone de texte 932" o:spid="_x0000_s2291" type="#_x0000_t202" style="position:absolute;left:210;top:4402;width:255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dKcUA&#10;AADdAAAADwAAAGRycy9kb3ducmV2LnhtbERPTWvCQBC9C/0PyxS86cbUhBJdQymUehBKTS69jdlp&#10;kpqdDdmtRn99tyB4m8f7nHU+mk6caHCtZQWLeQSCuLK65VpBWbzNnkE4j6yxs0wKLuQg3zxM1php&#10;e+ZPOu19LUIIuwwVNN73mZSuasigm9ueOHDfdjDoAxxqqQc8h3DTyTiKUmmw5dDQYE+vDVXH/a9R&#10;cKi/fpJ+VyzL5bv9KKL4ak1xVWr6OL6sQHga/V18c291mJ88pfD/TT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d0pxQAAAN0AAAAPAAAAAAAAAAAAAAAAAJgCAABkcnMv&#10;ZG93bnJldi54bWxQSwUGAAAAAAQABAD1AAAAigMAAAAA&#10;" filled="f" stroked="f" strokeweight="1.5pt">
              <v:stroke joinstyle="bevel"/>
              <v:textbox>
                <w:txbxContent>
                  <w:p w:rsidR="0083117D" w:rsidRDefault="00180E00" w:rsidP="001F5EFF">
                    <w:pPr>
                      <w:pStyle w:val="NormalWeb"/>
                      <w:spacing w:before="0" w:beforeAutospacing="0" w:after="0" w:afterAutospacing="0"/>
                    </w:pPr>
                    <m:oMathPara>
                      <m:oMathParaPr>
                        <m:jc m:val="centerGroup"/>
                      </m:oMathParaPr>
                      <m:oMath>
                        <m:sSup>
                          <m:sSupPr>
                            <m:ctrlPr>
                              <w:rPr>
                                <w:rFonts w:ascii="Cambria Math" w:eastAsia="Times New Roman" w:hAnsi="Cambria Math"/>
                                <w:i/>
                                <w:iCs/>
                                <w:color w:val="000000"/>
                              </w:rPr>
                            </m:ctrlPr>
                          </m:sSupPr>
                          <m:e>
                            <m:r>
                              <w:rPr>
                                <w:rFonts w:ascii="Cambria Math" w:eastAsia="Times New Roman" w:hAnsi="Cambria Math"/>
                                <w:color w:val="000000"/>
                              </w:rPr>
                              <m:t>Ω</m:t>
                            </m:r>
                          </m:e>
                          <m:sup>
                            <m:r>
                              <w:rPr>
                                <w:rFonts w:ascii="Cambria Math" w:eastAsia="Times New Roman" w:hAnsi="Cambria Math"/>
                                <w:color w:val="000000"/>
                              </w:rPr>
                              <m:t>*</m:t>
                            </m:r>
                          </m:sup>
                        </m:sSup>
                      </m:oMath>
                    </m:oMathPara>
                  </w:p>
                </w:txbxContent>
              </v:textbox>
            </v:shape>
            <v:group id="Groupe 1537" o:spid="_x0000_s2292" style="position:absolute;left:639;top:952;width:65176;height:37644" coordorigin="1339,476" coordsize="64002,34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Zone de texte 932" o:spid="_x0000_s2293" type="#_x0000_t202" style="position:absolute;left:62578;top:10793;width:276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ziccA&#10;AADdAAAADwAAAGRycy9kb3ducmV2LnhtbESPT2vCQBDF7wW/wzKCt7qpokjqKhKQlqIH/1y8TbNj&#10;EpqdTbNbTf30zkHwNsN7895v5svO1epCbag8G3gbJqCIc28rLgwcD+vXGagQkS3WnsnAPwVYLnov&#10;c0ytv/KOLvtYKAnhkKKBMsYm1TrkJTkMQ98Qi3b2rcMoa1to2+JVwl2tR0ky1Q4rloYSG8pKyn/2&#10;f87AV7be4u575Ga3OvvYnFfN7/E0MWbQ71bvoCJ18Wl+XH9awZ+M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4nHAAAA3QAAAA8AAAAAAAAAAAAAAAAAmAIAAGRy&#10;cy9kb3ducmV2LnhtbFBLBQYAAAAABAAEAPUAAACMAwAAAAA=&#10;" filled="f" stroked="f" strokeweight=".5pt">
                <v:textbox>
                  <w:txbxContent>
                    <w:p w:rsidR="0083117D" w:rsidRDefault="0083117D" w:rsidP="001F5EFF">
                      <w:pPr>
                        <w:pStyle w:val="NormalWeb"/>
                        <w:spacing w:before="0" w:beforeAutospacing="0" w:after="0" w:afterAutospacing="0"/>
                      </w:pPr>
                      <m:oMathPara>
                        <m:oMathParaPr>
                          <m:jc m:val="centerGroup"/>
                        </m:oMathParaPr>
                        <m:oMath>
                          <m:r>
                            <w:rPr>
                              <w:rFonts w:ascii="Cambria Math" w:eastAsia="Times New Roman" w:hAnsi="Cambria Math"/>
                              <w:color w:val="000000"/>
                            </w:rPr>
                            <m:t>Ω</m:t>
                          </m:r>
                        </m:oMath>
                      </m:oMathPara>
                    </w:p>
                  </w:txbxContent>
                </v:textbox>
              </v:shape>
              <v:group id="Groupe 1539" o:spid="_x0000_s2294" style="position:absolute;left:28479;top:1281;width:36135;height:29023" coordorigin="24063,2000" coordsize="36134,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oval id="Ellipse 1540" o:spid="_x0000_s2295" style="position:absolute;left:54959;top:2762;width:5239;height:5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vwscA&#10;AADdAAAADwAAAGRycy9kb3ducmV2LnhtbESPQWvCQBCF74L/YZlCL0U3mtrW1FWkINpepGp7HrJj&#10;EszOhuyq8d93DgVvM7w3730zW3SuVhdqQ+XZwGiYgCLOva24MHDYrwZvoEJEtlh7JgM3CrCY93sz&#10;zKy/8jdddrFQEsIhQwNljE2mdchLchiGviEW7ehbh1HWttC2xauEu1qPk+RFO6xYGkps6KOk/LQ7&#10;OwPTzc/hSx9fu6d0fZp+/lJauW1qzONDt3wHFamLd/P/9cYK/uRZ+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L8LHAAAA3QAAAA8AAAAAAAAAAAAAAAAAmAIAAGRy&#10;cy9kb3ducmV2LnhtbFBLBQYAAAAABAAEAPUAAACMAwAAAAA=&#10;" filled="f" strokecolor="black [3213]" strokeweight="2pt"/>
                <v:shape id="Zone de texte 1541" o:spid="_x0000_s2296" type="#_x0000_t202" style="position:absolute;left:55054;top:4042;width:5144;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pacUA&#10;AADdAAAADwAAAGRycy9kb3ducmV2LnhtbERPTWvCQBC9F/oflhF6q5tIlZC6hhAIltIetF56m2bH&#10;JJidTbOrpv56tyB4m8f7nGU2mk6caHCtZQXxNAJBXFndcq1g91U+JyCcR9bYWSYFf+QgWz0+LDHV&#10;9swbOm19LUIIuxQVNN73qZSuasigm9qeOHB7Oxj0AQ611AOeQ7jp5CyKFtJgy6GhwZ6KhqrD9mgU&#10;vBflJ25+Zia5dMX6Y5/3v7vvuVJPkzF/BeFp9Hfxzf2mw/z5Sw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pxQAAAN0AAAAPAAAAAAAAAAAAAAAAAJgCAABkcnMv&#10;ZG93bnJldi54bWxQSwUGAAAAAAQABAD1AAAAigMAAAAA&#10;" filled="f" stroked="f" strokeweight=".5pt">
                  <v:textbox style="mso-next-textbox:#Zone de texte 1541">
                    <w:txbxContent>
                      <w:p w:rsidR="0083117D" w:rsidRPr="00D22663" w:rsidRDefault="0083117D" w:rsidP="001F5EFF">
                        <w:pPr>
                          <w:rPr>
                            <w:b/>
                            <w:bCs/>
                            <w:sz w:val="20"/>
                            <w:szCs w:val="20"/>
                          </w:rPr>
                        </w:pPr>
                        <w:r w:rsidRPr="00D22663">
                          <w:rPr>
                            <w:b/>
                            <w:bCs/>
                            <w:sz w:val="20"/>
                            <w:szCs w:val="20"/>
                          </w:rPr>
                          <w:t>MAS</w:t>
                        </w:r>
                      </w:p>
                    </w:txbxContent>
                  </v:textbox>
                </v:shape>
                <v:line id="Connecteur droit 1542" o:spid="_x0000_s2297" style="position:absolute;flip:x y;visibility:visible" from="52768,2762" to="5572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hDsMAAADdAAAADwAAAGRycy9kb3ducmV2LnhtbERP3WrCMBS+F/YO4Qy8s6nFja0zLZuo&#10;CAPH3B7g0Jw2Zc1JaaLWt18Ewbvz8f2eZTnaTpxo8K1jBfMkBUFcOd1yo+D3ZzN7AeEDssbOMSm4&#10;kIeyeJgsMdfuzN90OoRGxBD2OSowIfS5lL4yZNEnrieOXO0GiyHCoZF6wHMMt53M0vRZWmw5Nhjs&#10;aWWo+jscrYJqv6vH7aup27Cdf64XHybbfxmlpo/j+xuIQGO4i2/unY7znxYZXL+JJ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04Q7DAAAA3QAAAA8AAAAAAAAAAAAA&#10;AAAAoQIAAGRycy9kb3ducmV2LnhtbFBLBQYAAAAABAAEAPkAAACRAwAAAAA=&#10;" strokecolor="black [3200]" strokeweight="1.5pt">
                  <v:shadow on="t" color="black" opacity="24903f" origin=",.5" offset="0,.55556mm"/>
                </v:line>
                <v:line id="Connecteur droit 1543" o:spid="_x0000_s2298" style="position:absolute;flip:y;visibility:visible" from="52768,7429" to="5572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UF8MAAADdAAAADwAAAGRycy9kb3ducmV2LnhtbERPyWrDMBC9B/oPYgK9JbKz0bqRQykx&#10;+JY06aHHwZraJtbIWKqXfn1UKPQ2j7fO/jCaRvTUudqygngZgSAurK65VPBxzRZPIJxH1thYJgUT&#10;OTikD7M9JtoO/E79xZcihLBLUEHlfZtI6YqKDLqlbYkD92U7gz7ArpS6wyGEm0auomgnDdYcGips&#10;6a2i4nb5NgrO7nn69Lk+/VzrbDUctW3i3Uapx/n4+gLC0+j/xX/uXIf5280afr8JJ8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7lBfDAAAA3QAAAA8AAAAAAAAAAAAA&#10;AAAAoQIAAGRycy9kb3ducmV2LnhtbFBLBQYAAAAABAAEAPkAAACRAwAAAAA=&#10;" strokecolor="black [3200]" strokeweight="1.5pt">
                  <v:shadow on="t" color="black" opacity="24903f" origin=",.5" offset="0,.55556mm"/>
                </v:line>
                <v:line id="Connecteur droit 1544" o:spid="_x0000_s2299" style="position:absolute;visibility:visible" from="44761,5524" to="55054,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AsMIAAADdAAAADwAAAGRycy9kb3ducmV2LnhtbERPTWvDMAy9F/YfjAa7tc5KUkpWt3SB&#10;su24pIUdRazEobEcYq/J/v08GPSmx/vU7jDbXtxo9J1jBc+rBARx7XTHrYJzdVpuQfiArLF3TAp+&#10;yMNh/7DYYa7dxJ90K0MrYgj7HBWYEIZcSl8bsuhXbiCOXONGiyHCsZV6xCmG216uk2QjLXYcGwwO&#10;VBiqr+W3VdAm0vjs46spXpt1wdX2MryFk1JPj/PxBUSgOdzF/+53HednaQp/38QT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JAsMIAAADdAAAADwAAAAAAAAAAAAAA&#10;AAChAgAAZHJzL2Rvd25yZXYueG1sUEsFBgAAAAAEAAQA+QAAAJADAAAAAA==&#10;" strokecolor="black [3200]" strokeweight="1.5pt">
                  <v:shadow on="t" color="black" opacity="24903f" origin=",.5" offset="0,.55556mm"/>
                </v:line>
                <v:line id="Connecteur droit 1545" o:spid="_x0000_s2300" style="position:absolute;visibility:visible" from="44856,2762" to="5276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lK8IAAADdAAAADwAAAGRycy9kb3ducmV2LnhtbERPyWrDMBC9F/oPYgq5NXJNXIIbJbQG&#10;k/aYDXIcrLFlao2MpdrO31eFQG/zeOtsdrPtxEiDbx0reFkmIIgrp1tuFJxP5fMahA/IGjvHpOBG&#10;Hnbbx4cN5tpNfKDxGBoRQ9jnqMCE0OdS+sqQRb90PXHkajdYDBEOjdQDTjHcdjJNkldpseXYYLCn&#10;wlD1ffyxCppEGp99Xevio04LPq0v/T6USi2e5vc3EIHm8C++uz91nJ+tMvj7Jp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7lK8IAAADdAAAADwAAAAAAAAAAAAAA&#10;AAChAgAAZHJzL2Rvd25yZXYueG1sUEsFBgAAAAAEAAQA+QAAAJADAAAAAA==&#10;" strokecolor="black [3200]" strokeweight="1.5pt">
                  <v:shadow on="t" color="black" opacity="24903f" origin=",.5" offset="0,.55556mm"/>
                </v:line>
                <v:line id="Connecteur droit 1546" o:spid="_x0000_s2301" style="position:absolute;visibility:visible" from="44856,8372" to="53034,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7XMEAAADdAAAADwAAAGRycy9kb3ducmV2LnhtbERPTYvCMBC9L+x/CLOwtzVdWUWqUdyC&#10;qEetgsehmTbFZlKaqPXfG0HwNo/3ObNFbxtxpc7XjhX8DhIQxIXTNVcKDvnqZwLCB2SNjWNScCcP&#10;i/nnxwxT7W68o+s+VCKGsE9RgQmhTaX0hSGLfuBa4siVrrMYIuwqqTu8xXDbyGGSjKXFmmODwZYy&#10;Q8V5f7EKqkQaP9qeyuy/HGacT47tOqyU+v7ql1MQgfrwFr/cGx3nj/7G8Pwmn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jHtcwQAAAN0AAAAPAAAAAAAAAAAAAAAA&#10;AKECAABkcnMvZG93bnJldi54bWxQSwUGAAAAAAQABAD5AAAAjwMAAAAA&#10;" strokecolor="black [3200]" strokeweight="1.5pt">
                  <v:shadow on="t" color="black" opacity="24903f" origin=",.5" offset="0,.55556mm"/>
                </v:line>
                <v:rect id="Rectangle 1547" o:spid="_x0000_s2302" style="position:absolute;left:37528;top:2000;width:7233;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dwsQA&#10;AADdAAAADwAAAGRycy9kb3ducmV2LnhtbERPTWvCQBC9F/wPywje6sba2hJdRWwrKl5Me/E2Zsds&#10;MDsbstsY/71bKPQ2j/c5s0VnK9FS40vHCkbDBARx7nTJhYLvr8/HNxA+IGusHJOCG3lYzHsPM0y1&#10;u/KB2iwUIoawT1GBCaFOpfS5IYt+6GriyJ1dYzFE2BRSN3iN4baST0kykRZLjg0Ga1oZyi/Zj1Vw&#10;rk/j/fFwTLLTdrf6WGsj31uj1KDfLacgAnXhX/zn3ug4/+X5FX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HcLEAAAA3QAAAA8AAAAAAAAAAAAAAAAAmAIAAGRycy9k&#10;b3ducmV2LnhtbFBLBQYAAAAABAAEAPUAAACJAwAAAAA=&#10;" filled="f" strokecolor="black [3213]" strokeweight="1.5pt"/>
                <v:shape id="Zone de texte 1548" o:spid="_x0000_s2303" type="#_x0000_t202" style="position:absolute;left:39052;top:2762;width:4851;height:5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A9McA&#10;AADdAAAADwAAAGRycy9kb3ducmV2LnhtbESPT2vCQBDF7wW/wzKCt7qpqEjqKhKQlqIH/1y8TbNj&#10;EpqdTbNbTf30zkHwNsN7895v5svO1epCbag8G3gbJqCIc28rLgwcD+vXGagQkS3WnsnAPwVYLnov&#10;c0ytv/KOLvtYKAnhkKKBMsYm1TrkJTkMQ98Qi3b2rcMoa1to2+JVwl2tR0ky1Q4rloYSG8pKyn/2&#10;f87AV7be4u575Ga3OvvYnFfN7/E0MWbQ71bvoCJ18Wl+XH9awZ+M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PTHAAAA3QAAAA8AAAAAAAAAAAAAAAAAmAIAAGRy&#10;cy9kb3ducmV2LnhtbFBLBQYAAAAABAAEAPUAAACMAwAAAAA=&#10;" filled="f" stroked="f" strokeweight=".5pt">
                  <v:textbox style="mso-next-textbox:#Zone de texte 1548">
                    <w:txbxContent>
                      <w:p w:rsidR="0083117D" w:rsidRDefault="0083117D" w:rsidP="001F5EFF">
                        <w:pPr>
                          <w:rPr>
                            <w:sz w:val="20"/>
                            <w:szCs w:val="20"/>
                          </w:rPr>
                        </w:pPr>
                        <w:r w:rsidRPr="001D0DBA">
                          <w:rPr>
                            <w:sz w:val="20"/>
                            <w:szCs w:val="20"/>
                          </w:rPr>
                          <w:t>OND</w:t>
                        </w:r>
                      </w:p>
                      <w:p w:rsidR="0083117D" w:rsidRDefault="0083117D" w:rsidP="001F5EFF">
                        <w:pPr>
                          <w:rPr>
                            <w:sz w:val="20"/>
                            <w:szCs w:val="20"/>
                          </w:rPr>
                        </w:pPr>
                      </w:p>
                      <w:p w:rsidR="0083117D" w:rsidRPr="001D0DBA" w:rsidRDefault="0083117D" w:rsidP="001F5EFF">
                        <w:pPr>
                          <w:rPr>
                            <w:sz w:val="20"/>
                            <w:szCs w:val="20"/>
                          </w:rPr>
                        </w:pPr>
                        <w:r>
                          <w:rPr>
                            <w:sz w:val="20"/>
                            <w:szCs w:val="20"/>
                          </w:rPr>
                          <w:t>MLI</w:t>
                        </w:r>
                      </w:p>
                    </w:txbxContent>
                  </v:textbox>
                </v:shape>
                <v:line id="Connecteur droit 1549" o:spid="_x0000_s2304" style="position:absolute;visibility:visible" from="29819,2762" to="3743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vLsEAAADdAAAADwAAAGRycy9kb3ducmV2LnhtbERPTYvCMBC9L/gfwgje1lTRRatR3IKo&#10;x9Vd8Dg006bYTEqT1frvjSB4m8f7nOW6s7W4UusrxwpGwwQEce50xaWC39P2cwbCB2SNtWNScCcP&#10;61XvY4mpdjf+oesxlCKGsE9RgQmhSaX0uSGLfuga4sgVrrUYImxLqVu8xXBby3GSfEmLFccGgw1l&#10;hvLL8d8qKBNp/PRwLrLvYpzxafbX7MJWqUG/2yxABOrCW/xy73WcP53M4flNPE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E+8uwQAAAN0AAAAPAAAAAAAAAAAAAAAA&#10;AKECAABkcnMvZG93bnJldi54bWxQSwUGAAAAAAQABAD5AAAAjwMAAAAA&#10;" strokecolor="black [3200]" strokeweight="1.5pt">
                  <v:shadow on="t" color="black" opacity="24903f" origin=",.5" offset="0,.55556mm"/>
                </v:line>
                <v:line id="Connecteur droit 1550" o:spid="_x0000_s2305" style="position:absolute;visibility:visible" from="24063,7334" to="37433,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bsQAAADdAAAADwAAAGRycy9kb3ducmV2LnhtbESPQWvCQBCF70L/wzIFb7qpkCLRVTQg&#10;rceqhR6H7CQbzM6G7Fbjv3cOhd5meG/e+2a9HX2nbjTENrCBt3kGirgKtuXGwOV8mC1BxYRssQtM&#10;Bh4UYbt5mayxsOHOX3Q7pUZJCMcCDbiU+kLrWDnyGOehJxatDoPHJOvQaDvgXcJ9pxdZ9q49tiwN&#10;DnsqHVXX06830GTaxfz4U5f7elHyefndf6SDMdPXcbcClWhM/+a/608r+Hku/PKNjK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NBuxAAAAN0AAAAPAAAAAAAAAAAA&#10;AAAAAKECAABkcnMvZG93bnJldi54bWxQSwUGAAAAAAQABAD5AAAAkgMAAAAA&#10;" strokecolor="black [3200]" strokeweight="1.5pt">
                  <v:shadow on="t" color="black" opacity="24903f" origin=",.5" offset="0,.55556mm"/>
                </v:line>
                <v:line id="Connecteur droit 1551" o:spid="_x0000_s2306" style="position:absolute;flip:y;visibility:visible" from="51399,5524" to="51399,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uz8MAAADdAAAADwAAAGRycy9kb3ducmV2LnhtbESPQWvDMAyF74P+B6PCbquTQsbI6pbS&#10;Mehx7XboUdhakjaWg62m2b+fC4PdJN57n55Wm8n3aqSYusAGykUBitgG13Fj4Ovz/ekFVBJkh31g&#10;MvBDCTbr2cMKaxdufKDxKI3KEE41GmhFhlrrZFvymBZhIM7ad4geJa+x0S7iLcN9r5dF8aw9dpwv&#10;tDjQriV7OV59ppzKvvhoziyVrq6jjTLZN2fM43zavoISmuTf/Jfeu1y/qkq4f5NH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l7s/DAAAA3QAAAA8AAAAAAAAAAAAA&#10;AAAAoQIAAGRycy9kb3ducmV2LnhtbFBLBQYAAAAABAAEAPkAAACRAwAAAAA=&#10;" strokecolor="black [3200]" strokeweight="1.5pt">
                  <v:stroke startarrow="block" endarrow="oval"/>
                  <v:shadow on="t" color="black" opacity="24903f" origin=",.5" offset="0,.55556mm"/>
                </v:line>
                <v:line id="Connecteur droit 1552" o:spid="_x0000_s2307" style="position:absolute;flip:y;visibility:visible" from="53196,8286" to="5319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wuMMAAADdAAAADwAAAGRycy9kb3ducmV2LnhtbESPQWsCMRCF7wX/Qxiht5pV2FJWo4hS&#10;6NHaHjwOybi7upksybiu/74pFHqb4b33zZvVZvSdGiimNrCB+awARWyDa7k28P31/vIGKgmywy4w&#10;GXhQgs168rTCyoU7f9JwlFplCKcKDTQifaV1sg15TLPQE2ftHKJHyWustYt4z3Df6UVRvGqPLecL&#10;Dfa0a8hejzefKad5VxzqC0upy9tgo4x274x5no7bJSihUf7Nf+kPl+uX5QJ+v8kj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3cLjDAAAA3QAAAA8AAAAAAAAAAAAA&#10;AAAAoQIAAGRycy9kb3ducmV2LnhtbFBLBQYAAAAABAAEAPkAAACRAwAAAAA=&#10;" strokecolor="black [3200]" strokeweight="1.5pt">
                  <v:stroke startarrow="block" endarrow="oval"/>
                  <v:shadow on="t" color="black" opacity="24903f" origin=",.5" offset="0,.55556mm"/>
                </v:line>
                <v:rect id="Rectangle 1553" o:spid="_x0000_s2308" style="position:absolute;left:46237;top:12846;width:11103;height:53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NHMQA&#10;AADdAAAADwAAAGRycy9kb3ducmV2LnhtbERPTWvCQBC9C/6HZYTe6qaKRdKsUrQttXgxevE2ZifZ&#10;0OxsyG5j+u+7QsHbPN7nZOvBNqKnzteOFTxNExDEhdM1VwpOx/fHJQgfkDU2jknBL3lYr8ajDFPt&#10;rnygPg+ViCHsU1RgQmhTKX1hyKKfupY4cqXrLIYIu0rqDq8x3DZyliTP0mLNscFgSxtDxXf+YxWU&#10;7WW+Px/OSX7ZfW3ePrSR294o9TAZXl9ABBrCXfzv/tRx/mIxh9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jRzEAAAA3QAAAA8AAAAAAAAAAAAAAAAAmAIAAGRycy9k&#10;b3ducmV2LnhtbFBLBQYAAAAABAAEAPUAAACJAwAAAAA=&#10;" filled="f" strokecolor="black [3213]" strokeweight="1.5pt">
                  <v:textbox style="mso-next-textbox:#Rectangle 1553">
                    <w:txbxContent>
                      <w:p w:rsidR="0083117D" w:rsidRDefault="0083117D" w:rsidP="001F5EFF">
                        <w:pPr>
                          <w:jc w:val="center"/>
                          <w:rPr>
                            <w:color w:val="000000" w:themeColor="text1"/>
                            <w:position w:val="-14"/>
                            <w:sz w:val="20"/>
                            <w:szCs w:val="20"/>
                          </w:rPr>
                        </w:pPr>
                        <w:r w:rsidRPr="00111A81">
                          <w:rPr>
                            <w:color w:val="000000" w:themeColor="text1"/>
                            <w:position w:val="-14"/>
                            <w:sz w:val="20"/>
                            <w:szCs w:val="20"/>
                          </w:rPr>
                          <w:t>Clarke</w:t>
                        </w:r>
                      </w:p>
                      <w:p w:rsidR="0083117D" w:rsidRPr="00846E13" w:rsidRDefault="00180E00" w:rsidP="001F5EFF">
                        <w:pPr>
                          <w:jc w:val="center"/>
                          <w:rPr>
                            <w:color w:val="000000" w:themeColor="text1"/>
                            <w:position w:val="-14"/>
                            <w:sz w:val="20"/>
                            <w:szCs w:val="20"/>
                          </w:rPr>
                        </w:pPr>
                        <m:oMathPara>
                          <m:oMath>
                            <m:sSub>
                              <m:sSubPr>
                                <m:ctrlPr>
                                  <w:rPr>
                                    <w:rFonts w:ascii="Cambria Math" w:hAnsi="Cambria Math"/>
                                    <w:i/>
                                    <w:color w:val="000000" w:themeColor="text1"/>
                                    <w:sz w:val="20"/>
                                    <w:szCs w:val="20"/>
                                  </w:rPr>
                                </m:ctrlPr>
                              </m:sSubPr>
                              <m:e>
                                <m:r>
                                  <m:rPr>
                                    <m:sty m:val="bi"/>
                                  </m:rPr>
                                  <w:rPr>
                                    <w:rFonts w:ascii="Cambria Math" w:hAnsi="Cambria Math"/>
                                    <w:color w:val="000000" w:themeColor="text1"/>
                                    <w:sz w:val="20"/>
                                  </w:rPr>
                                  <m:t>I</m:t>
                                </m:r>
                              </m:e>
                              <m:sub>
                                <m:r>
                                  <w:rPr>
                                    <w:rFonts w:ascii="Cambria Math" w:hAnsi="Cambria Math"/>
                                    <w:color w:val="000000" w:themeColor="text1"/>
                                    <w:sz w:val="20"/>
                                  </w:rPr>
                                  <m:t>s(</m:t>
                                </m:r>
                                <m:r>
                                  <m:rPr>
                                    <m:sty m:val="bi"/>
                                  </m:rPr>
                                  <w:rPr>
                                    <w:rFonts w:ascii="Cambria Math" w:hAnsi="Cambria Math"/>
                                    <w:color w:val="000000" w:themeColor="text1"/>
                                    <w:sz w:val="20"/>
                                  </w:rPr>
                                  <m:t>abc</m:t>
                                </m:r>
                                <m:r>
                                  <w:rPr>
                                    <w:rFonts w:ascii="Cambria Math" w:hAnsi="Cambria Math"/>
                                    <w:color w:val="000000" w:themeColor="text1"/>
                                    <w:sz w:val="20"/>
                                  </w:rPr>
                                  <m:t>)</m:t>
                                </m:r>
                              </m:sub>
                            </m:sSub>
                            <m:r>
                              <m:rPr>
                                <m:sty m:val="bi"/>
                              </m:rPr>
                              <w:rPr>
                                <w:rFonts w:ascii="Cambria Math" w:hAnsi="Cambria Math"/>
                                <w:color w:val="000000" w:themeColor="text1"/>
                                <w:sz w:val="20"/>
                              </w:rPr>
                              <m:t>→</m:t>
                            </m:r>
                            <m:sSub>
                              <m:sSubPr>
                                <m:ctrlPr>
                                  <w:rPr>
                                    <w:rFonts w:ascii="Cambria Math" w:hAnsi="Cambria Math"/>
                                    <w:i/>
                                    <w:color w:val="000000" w:themeColor="text1"/>
                                    <w:sz w:val="20"/>
                                    <w:szCs w:val="20"/>
                                  </w:rPr>
                                </m:ctrlPr>
                              </m:sSubPr>
                              <m:e>
                                <m:r>
                                  <m:rPr>
                                    <m:sty m:val="bi"/>
                                  </m:rPr>
                                  <w:rPr>
                                    <w:rFonts w:ascii="Cambria Math" w:hAnsi="Cambria Math"/>
                                    <w:color w:val="000000" w:themeColor="text1"/>
                                    <w:sz w:val="20"/>
                                  </w:rPr>
                                  <m:t>I</m:t>
                                </m:r>
                              </m:e>
                              <m:sub>
                                <m:r>
                                  <w:rPr>
                                    <w:rFonts w:ascii="Cambria Math" w:hAnsi="Cambria Math"/>
                                    <w:color w:val="000000" w:themeColor="text1"/>
                                    <w:sz w:val="20"/>
                                  </w:rPr>
                                  <m:t>s(αβ)</m:t>
                                </m:r>
                              </m:sub>
                            </m:sSub>
                          </m:oMath>
                        </m:oMathPara>
                      </w:p>
                      <w:p w:rsidR="0083117D" w:rsidRPr="00111A81" w:rsidRDefault="0083117D" w:rsidP="001F5EFF">
                        <w:pPr>
                          <w:rPr>
                            <w:sz w:val="20"/>
                            <w:szCs w:val="20"/>
                          </w:rPr>
                        </w:pPr>
                      </w:p>
                    </w:txbxContent>
                  </v:textbox>
                </v:rect>
                <v:line id="Connecteur droit 1554" o:spid="_x0000_s2309" style="position:absolute;flip:y;visibility:visible" from="49196,2762" to="4919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NV8MAAADdAAAADwAAAGRycy9kb3ducmV2LnhtbESPQWsCMRCF7wX/QxjBW81a3CKrUYpS&#10;8NhaDx6HZLq77WayJOO6/vumUOhthvfeN282u9F3aqCY2sAGFvMCFLENruXawPnj9XEFKgmywy4w&#10;GbhTgt128rDByoUbv9NwklplCKcKDTQifaV1sg15TPPQE2ftM0SPktdYaxfxluG+009F8aw9tpwv&#10;NNjTviH7fbr6TLksuuKt/mIpdXkdbJTRHpwxs+n4sgYlNMq/+S99dLl+WS7h95s8gt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TVfDAAAA3QAAAA8AAAAAAAAAAAAA&#10;AAAAoQIAAGRycy9kb3ducmV2LnhtbFBLBQYAAAAABAAEAPkAAACRAwAAAAA=&#10;" strokecolor="black [3200]" strokeweight="1.5pt">
                  <v:stroke startarrow="block" endarrow="oval"/>
                  <v:shadow on="t" color="black" opacity="24903f" origin=",.5" offset="0,.55556mm"/>
                </v:line>
                <v:line id="Connecteur droit 1555" o:spid="_x0000_s2310" style="position:absolute;flip:y;visibility:visible" from="49374,18192" to="49374,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IQ8MAAADdAAAADwAAAGRycy9kb3ducmV2LnhtbERPTYvCMBC9L+x/CLPgZdFUobtajSKC&#10;xZOwrge9Dc3YFptJbWKt/94Igrd5vM+ZLTpTiZYaV1pWMBxEIIgzq0vOFez/1/0xCOeRNVaWScGd&#10;HCzmnx8zTLS98R+1O5+LEMIuQQWF93UipcsKMugGtiYO3Mk2Bn2ATS51g7cQbio5iqIfabDk0FBg&#10;TauCsvPuahSct9+tKclcjunvuEvvk3V6OFZK9b665RSEp86/xS/3Rof5cRz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CEPDAAAA3QAAAA8AAAAAAAAAAAAA&#10;AAAAoQIAAGRycy9kb3ducmV2LnhtbFBLBQYAAAAABAAEAPkAAACRAwAAAAA=&#10;" strokecolor="black [3200]" strokeweight="1.5pt">
                  <v:stroke startarrow="block"/>
                  <v:shadow on="t" color="black" opacity="24903f" origin=",.5" offset="0,.55556mm"/>
                </v:line>
                <v:line id="Connecteur droit 1556" o:spid="_x0000_s2311" style="position:absolute;flip:x y;visibility:visible" from="52856,18192" to="52911,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qdcQAAADdAAAADwAAAGRycy9kb3ducmV2LnhtbERPTWvCQBC9F/oflin01mwaqi3RNURB&#10;8OKhsZfehuyYRLOz6e4a4793C4Xe5vE+Z1lMphcjOd9ZVvCapCCIa6s7bhR8HbYvHyB8QNbYWyYF&#10;N/JQrB4flphre+VPGqvQiBjCPkcFbQhDLqWvWzLoEzsQR+5oncEQoWukdniN4aaXWZrOpcGOY0OL&#10;A21aqs/VxSioqj5b0/7t5309fG9sVo/uVI5KPT9N5QJEoCn8i//cOx3nz2Zz+P0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Wp1xAAAAN0AAAAPAAAAAAAAAAAA&#10;AAAAAKECAABkcnMvZG93bnJldi54bWxQSwUGAAAAAAQABAD5AAAAkgMAAAAA&#10;" strokecolor="black [3200]" strokeweight="1.5pt">
                  <v:stroke startarrow="block"/>
                  <v:shadow on="t" color="black" opacity="24903f" origin=",.5" offset="0,.55556mm"/>
                </v:line>
                <v:rect id="Rectangle 1557" o:spid="_x0000_s2312" style="position:absolute;left:46237;top:20002;width:11103;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LH8QA&#10;AADdAAAADwAAAGRycy9kb3ducmV2LnhtbERPS2vCQBC+F/oflil4qxsVq0RXEV+0pRejF29jdswG&#10;s7Mhu8b033cLhd7m43vOfNnZSrTU+NKxgkE/AUGcO11yoeB03L1OQfiArLFyTAq+ycNy8fw0x1S7&#10;Bx+ozUIhYgj7FBWYEOpUSp8bsuj7riaO3NU1FkOETSF1g48Ybis5TJI3abHk2GCwprWh/JbdrYJr&#10;fRl9nQ/nJLt8fK63e23kpjVK9V661QxEoC78i//c7zrOH48n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ix/EAAAA3QAAAA8AAAAAAAAAAAAAAAAAmAIAAGRycy9k&#10;b3ducmV2LnhtbFBLBQYAAAAABAAEAPUAAACJAwAAAAA=&#10;" filled="f" strokecolor="black [3213]" strokeweight="1.5pt">
                  <v:textbox style="mso-next-textbox:#Rectangle 1557">
                    <w:txbxContent>
                      <w:p w:rsidR="0083117D" w:rsidRPr="00E629BF" w:rsidRDefault="0083117D" w:rsidP="001F5EFF">
                        <w:pPr>
                          <w:pStyle w:val="NormalWeb"/>
                          <w:spacing w:before="0" w:beforeAutospacing="0" w:after="0" w:afterAutospacing="0"/>
                          <w:jc w:val="center"/>
                          <w:rPr>
                            <w:rFonts w:asciiTheme="majorBidi" w:hAnsiTheme="majorBidi" w:cstheme="majorBidi"/>
                            <w:iCs/>
                            <w:color w:val="000000"/>
                            <w:sz w:val="20"/>
                            <w:szCs w:val="20"/>
                          </w:rPr>
                        </w:pPr>
                        <w:r w:rsidRPr="000C1F37">
                          <w:rPr>
                            <w:rFonts w:asciiTheme="majorBidi" w:hAnsiTheme="majorBidi" w:cstheme="majorBidi"/>
                            <w:i/>
                            <w:color w:val="000000"/>
                            <w:sz w:val="20"/>
                            <w:szCs w:val="20"/>
                          </w:rPr>
                          <w:t>P</w:t>
                        </w:r>
                        <w:r>
                          <w:rPr>
                            <w:rFonts w:asciiTheme="majorBidi" w:hAnsiTheme="majorBidi" w:cstheme="majorBidi"/>
                            <w:iCs/>
                            <w:color w:val="000000"/>
                            <w:sz w:val="20"/>
                            <w:szCs w:val="20"/>
                          </w:rPr>
                          <w:t xml:space="preserve"> (</w:t>
                        </w:r>
                        <m:oMath>
                          <m:r>
                            <w:rPr>
                              <w:rFonts w:ascii="Cambria Math" w:hAnsi="Cambria Math" w:cstheme="majorBidi"/>
                              <w:color w:val="000000"/>
                              <w:sz w:val="20"/>
                              <w:szCs w:val="20"/>
                            </w:rPr>
                            <m:t>-</m:t>
                          </m:r>
                          <m:sSub>
                            <m:sSubPr>
                              <m:ctrlPr>
                                <w:rPr>
                                  <w:rFonts w:ascii="Cambria Math" w:hAnsi="Cambria Math" w:cstheme="majorBidi"/>
                                  <w:i/>
                                  <w:iCs/>
                                  <w:color w:val="000000"/>
                                  <w:sz w:val="20"/>
                                  <w:szCs w:val="20"/>
                                </w:rPr>
                              </m:ctrlPr>
                            </m:sSubPr>
                            <m:e>
                              <m:r>
                                <w:rPr>
                                  <w:rFonts w:ascii="Cambria Math" w:hAnsi="Cambria Math" w:cstheme="majorBidi"/>
                                  <w:color w:val="000000"/>
                                  <w:sz w:val="20"/>
                                  <w:szCs w:val="20"/>
                                </w:rPr>
                                <m:t>θ</m:t>
                              </m:r>
                            </m:e>
                            <m:sub>
                              <m:r>
                                <w:rPr>
                                  <w:rFonts w:ascii="Cambria Math" w:hAnsi="Cambria Math" w:cstheme="majorBidi"/>
                                  <w:color w:val="000000"/>
                                  <w:sz w:val="20"/>
                                  <w:szCs w:val="20"/>
                                </w:rPr>
                                <m:t>s</m:t>
                              </m:r>
                            </m:sub>
                          </m:sSub>
                          <m:r>
                            <w:rPr>
                              <w:rFonts w:ascii="Cambria Math" w:hAnsi="Cambria Math" w:cstheme="majorBidi"/>
                              <w:color w:val="000000"/>
                              <w:sz w:val="20"/>
                              <w:szCs w:val="20"/>
                            </w:rPr>
                            <m:t>)</m:t>
                          </m:r>
                        </m:oMath>
                      </w:p>
                      <w:p w:rsidR="0083117D" w:rsidRDefault="00180E00" w:rsidP="001F5EFF">
                        <w:pPr>
                          <w:pStyle w:val="NormalWeb"/>
                          <w:spacing w:before="0" w:beforeAutospacing="0" w:after="0" w:afterAutospacing="0"/>
                          <w:jc w:val="center"/>
                        </w:pPr>
                        <m:oMathPara>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s(αβ)</m:t>
                                </m:r>
                              </m:sub>
                            </m:sSub>
                            <m:r>
                              <m:rPr>
                                <m:sty m:val="bi"/>
                              </m:rPr>
                              <w:rPr>
                                <w:rFonts w:ascii="Cambria Math" w:eastAsia="Times New Roman" w:hAnsi="Cambria Math"/>
                                <w:color w:val="000000"/>
                                <w:sz w:val="20"/>
                                <w:szCs w:val="20"/>
                              </w:rPr>
                              <m:t>→</m:t>
                            </m:r>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s(dq)</m:t>
                                </m:r>
                              </m:sub>
                            </m:sSub>
                          </m:oMath>
                        </m:oMathPara>
                      </w:p>
                    </w:txbxContent>
                  </v:textbox>
                </v:rect>
                <v:line id="Connecteur droit 1558" o:spid="_x0000_s2313" style="position:absolute;flip:y;visibility:visible" from="53237,24777" to="53237,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Qu8UAAADdAAAADwAAAGRycy9kb3ducmV2LnhtbESPT4vCQAzF78J+hyEL3nSqrKLVURZZ&#10;wdv67+AxdGJbtpMpndFWP/3mIHhLeC/v/bJcd65Sd2pC6dnAaJiAIs68LTk3cD5tBzNQISJbrDyT&#10;gQcFWK8+ektMrW/5QPdjzJWEcEjRQBFjnWodsoIchqGviUW7+sZhlLXJtW2wlXBX6XGSTLXDkqWh&#10;wJo2BWV/x5szsA/zxyXu7O/zVG7H7Y/11Wj6ZUz/s/tegIrUxbf5db2zgj+ZCK58Iy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aQu8UAAADdAAAADwAAAAAAAAAA&#10;AAAAAAChAgAAZHJzL2Rvd25yZXYueG1sUEsFBgAAAAAEAAQA+QAAAJMDAAAAAA==&#10;" strokecolor="black [3200]" strokeweight="1.5pt">
                  <v:shadow on="t" color="black" opacity="24903f" origin=",.5" offset="0,.55556mm"/>
                </v:line>
                <v:line id="Connecteur droit 1559" o:spid="_x0000_s2314" style="position:absolute;flip:y;visibility:visible" from="38481,9048" to="38481,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4PcUAAADdAAAADwAAAGRycy9kb3ducmV2LnhtbERP30vDMBB+F/Y/hBN8EZdO6FZr0zGk&#10;giJsbBb08WjONqy5lCZu9b83A8G3+/h+XrGebC9ONHrjWMFinoAgbpw23Cqo35/vMhA+IGvsHZOC&#10;H/KwLmdXBebanXlPp0NoRQxhn6OCLoQhl9I3HVn0czcQR+7LjRZDhGMr9YjnGG57eZ8kS2nRcGzo&#10;cKCnjprj4dsq2GV1bbJPi9XH6nVfpeb2zVVbpW6up80jiEBT+Bf/uV90nJ+mD3D5Jp4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x4PcUAAADdAAAADwAAAAAAAAAA&#10;AAAAAAChAgAAZHJzL2Rvd25yZXYueG1sUEsFBgAAAAAEAAQA+QAAAJMDAAAAAA==&#10;" strokecolor="black [3200]" strokeweight="1.5pt">
                  <v:stroke endarrow="block"/>
                  <v:shadow on="t" color="black" opacity="24903f" origin=",.5" offset="0,.55556mm"/>
                </v:line>
                <v:line id="Connecteur droit 1560" o:spid="_x0000_s2315" style="position:absolute;flip:y;visibility:visible" from="41519,9048" to="41519,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bHccAAADdAAAADwAAAGRycy9kb3ducmV2LnhtbESPQUvDQBCF74L/YRnBi9iNQmtIuwki&#10;ERRBaQ20xyE7TRazsyG7tvHfOwfB2wzvzXvfbKrZD+pEU3SBDdwtMlDEbbCOOwPN5/NtDiomZItD&#10;YDLwQxGq8vJig4UNZ97SaZc6JSEcCzTQpzQWWse2J49xEUZi0Y5h8phknTptJzxLuB/0fZattEfH&#10;0tDjSE89tV+7b2/gI28alx881vuH1229dDdvoX435vpqflyDSjSnf/Pf9YsV/OVK+OUbGUG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WhsdxwAAAN0AAAAPAAAAAAAA&#10;AAAAAAAAAKECAABkcnMvZG93bnJldi54bWxQSwUGAAAAAAQABAD5AAAAlQMAAAAA&#10;" strokecolor="black [3200]" strokeweight="1.5pt">
                  <v:stroke endarrow="block"/>
                  <v:shadow on="t" color="black" opacity="24903f" origin=",.5" offset="0,.55556mm"/>
                </v:line>
                <v:line id="Connecteur droit 1561" o:spid="_x0000_s2316" style="position:absolute;flip:y;visibility:visible" from="43805,9055" to="4380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a+hsQAAADdAAAADwAAAGRycy9kb3ducmV2LnhtbERP32vCMBB+H/g/hBvsRTR1oJbOKCIV&#10;HIOJWtDHo7m1Yc2lNFG7/34ZCHu7j+/nLVa9bcSNOm8cK5iMExDEpdOGKwXFaTtKQfiArLFxTAp+&#10;yMNqOXhaYKbdnQ90O4ZKxBD2GSqoQ2gzKX1Zk0U/di1x5L5cZzFE2FVSd3iP4baRr0kykxYNx4Ya&#10;W9rUVH4fr1bBPi0Kk14s5uf5+yGfmuGHyz+Vennu128gAvXhX/xw73ScP51N4O+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r6GxAAAAN0AAAAPAAAAAAAAAAAA&#10;AAAAAKECAABkcnMvZG93bnJldi54bWxQSwUGAAAAAAQABAD5AAAAkgMAAAAA&#10;" strokecolor="black [3200]" strokeweight="1.5pt">
                  <v:stroke endarrow="block"/>
                  <v:shadow on="t" color="black" opacity="24903f" origin=",.5" offset="0,.55556mm"/>
                </v:line>
                <v:rect id="Rectangle 1562" o:spid="_x0000_s2317" style="position:absolute;left:34566;top:20097;width:11099;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iOsQA&#10;AADdAAAADwAAAGRycy9kb3ducmV2LnhtbERPS2vCQBC+F/wPywi91Y2KUqKriI9SSy9GL97G7JgN&#10;ZmdDdhvjv3cLhd7m43vOfNnZSrTU+NKxguEgAUGcO11yoeB03L29g/ABWWPlmBQ8yMNy0XuZY6rd&#10;nQ/UZqEQMYR9igpMCHUqpc8NWfQDVxNH7uoaiyHCppC6wXsMt5UcJclUWiw5NhisaW0ov2U/VsG1&#10;voy/z4dzkl32X+vthzZy0xqlXvvdagYiUBf+xX/uTx3nT6Yj+P0mni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4jrEAAAA3QAAAA8AAAAAAAAAAAAAAAAAmAIAAGRycy9k&#10;b3ducmV2LnhtbFBLBQYAAAAABAAEAPUAAACJAwAAAAA=&#10;" filled="f" strokecolor="black [3213]" strokeweight="1.5pt">
                  <v:textbox style="mso-next-textbox:#Rectangle 1562">
                    <w:txbxContent>
                      <w:p w:rsidR="0083117D" w:rsidRDefault="0083117D" w:rsidP="001F5EFF">
                        <w:pPr>
                          <w:pStyle w:val="NormalWeb"/>
                          <w:spacing w:before="0" w:beforeAutospacing="0" w:after="0" w:afterAutospacing="0"/>
                          <w:jc w:val="center"/>
                          <w:rPr>
                            <w:rFonts w:asciiTheme="majorBidi" w:hAnsiTheme="majorBidi" w:cstheme="majorBidi"/>
                            <w:iCs/>
                            <w:color w:val="000000"/>
                            <w:sz w:val="20"/>
                            <w:szCs w:val="20"/>
                          </w:rPr>
                        </w:pPr>
                        <w:r w:rsidRPr="000C1F37">
                          <w:rPr>
                            <w:rFonts w:asciiTheme="majorBidi" w:hAnsiTheme="majorBidi" w:cstheme="majorBidi"/>
                            <w:i/>
                            <w:color w:val="000000"/>
                            <w:sz w:val="20"/>
                            <w:szCs w:val="20"/>
                          </w:rPr>
                          <w:t>P</w:t>
                        </w:r>
                        <w:r>
                          <w:rPr>
                            <w:rFonts w:asciiTheme="majorBidi" w:hAnsiTheme="majorBidi" w:cstheme="majorBidi"/>
                            <w:iCs/>
                            <w:color w:val="000000"/>
                            <w:sz w:val="20"/>
                            <w:szCs w:val="20"/>
                          </w:rPr>
                          <w:t xml:space="preserve"> (</w:t>
                        </w:r>
                        <m:oMath>
                          <m:sSub>
                            <m:sSubPr>
                              <m:ctrlPr>
                                <w:rPr>
                                  <w:rFonts w:ascii="Cambria Math" w:hAnsi="Cambria Math" w:cstheme="majorBidi"/>
                                  <w:i/>
                                  <w:iCs/>
                                  <w:color w:val="000000"/>
                                  <w:sz w:val="20"/>
                                  <w:szCs w:val="20"/>
                                </w:rPr>
                              </m:ctrlPr>
                            </m:sSubPr>
                            <m:e>
                              <m:r>
                                <w:rPr>
                                  <w:rFonts w:ascii="Cambria Math" w:hAnsi="Cambria Math" w:cstheme="majorBidi"/>
                                  <w:color w:val="000000"/>
                                  <w:sz w:val="20"/>
                                  <w:szCs w:val="20"/>
                                </w:rPr>
                                <m:t>θ</m:t>
                              </m:r>
                            </m:e>
                            <m:sub>
                              <m:r>
                                <w:rPr>
                                  <w:rFonts w:ascii="Cambria Math" w:hAnsi="Cambria Math" w:cstheme="majorBidi"/>
                                  <w:color w:val="000000"/>
                                  <w:sz w:val="20"/>
                                  <w:szCs w:val="20"/>
                                </w:rPr>
                                <m:t>s</m:t>
                              </m:r>
                            </m:sub>
                          </m:sSub>
                          <m:r>
                            <w:rPr>
                              <w:rFonts w:ascii="Cambria Math" w:hAnsi="Cambria Math" w:cstheme="majorBidi"/>
                              <w:color w:val="000000"/>
                              <w:sz w:val="20"/>
                              <w:szCs w:val="20"/>
                            </w:rPr>
                            <m:t>)</m:t>
                          </m:r>
                        </m:oMath>
                      </w:p>
                      <w:p w:rsidR="0083117D" w:rsidRPr="00E629BF" w:rsidRDefault="00180E00" w:rsidP="001F5EFF">
                        <w:pPr>
                          <w:pStyle w:val="NormalWeb"/>
                          <w:spacing w:before="0" w:beforeAutospacing="0" w:after="0" w:afterAutospacing="0"/>
                          <w:jc w:val="center"/>
                          <w:rPr>
                            <w:rFonts w:asciiTheme="majorBidi" w:hAnsiTheme="majorBidi" w:cstheme="majorBidi"/>
                            <w:iCs/>
                            <w:color w:val="000000"/>
                            <w:sz w:val="20"/>
                            <w:szCs w:val="20"/>
                          </w:rPr>
                        </w:pPr>
                        <m:oMathPara>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 xml:space="preserve">  V</m:t>
                                </m:r>
                              </m:e>
                              <m:sub>
                                <m:r>
                                  <w:rPr>
                                    <w:rFonts w:ascii="Cambria Math" w:eastAsia="Times New Roman" w:hAnsi="Cambria Math"/>
                                    <w:color w:val="000000"/>
                                    <w:sz w:val="20"/>
                                    <w:szCs w:val="20"/>
                                  </w:rPr>
                                  <m:t>s(dq)</m:t>
                                </m:r>
                              </m:sub>
                            </m:sSub>
                            <m:r>
                              <m:rPr>
                                <m:sty m:val="bi"/>
                              </m:rPr>
                              <w:rPr>
                                <w:rFonts w:ascii="Cambria Math" w:eastAsia="Times New Roman" w:hAnsi="Cambria Math"/>
                                <w:color w:val="000000"/>
                                <w:sz w:val="20"/>
                                <w:szCs w:val="20"/>
                              </w:rPr>
                              <m:t>→</m:t>
                            </m:r>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s(αβ)</m:t>
                                </m:r>
                              </m:sub>
                            </m:sSub>
                          </m:oMath>
                        </m:oMathPara>
                      </w:p>
                    </w:txbxContent>
                  </v:textbox>
                </v:rect>
                <v:line id="Connecteur droit 1563" o:spid="_x0000_s2318" style="position:absolute;flip:y;visibility:visible" from="39052,18192" to="39052,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FasUAAADdAAAADwAAAGRycy9kb3ducmV2LnhtbERP32vCMBB+H/g/hBN8GZrOoSudUWR0&#10;MBk41II+Hs2tDTaX0mRa//tlMPDtPr6ft1j1thEX6rxxrOBpkoAgLp02XCkoDu/jFIQPyBobx6Tg&#10;Rh5Wy8HDAjPtrryjyz5UIoawz1BBHUKbSenLmiz6iWuJI/ftOoshwq6SusNrDLeNnCbJXFo0HBtq&#10;bOmtpvK8/7EKvtKiMOnJYn582ezymXn8dPlWqdGwX7+CCNSHu/jf/aHj/Nn8Gf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iFasUAAADdAAAADwAAAAAAAAAA&#10;AAAAAAChAgAAZHJzL2Rvd25yZXYueG1sUEsFBgAAAAAEAAQA+QAAAJMDAAAAAA==&#10;" strokecolor="black [3200]" strokeweight="1.5pt">
                  <v:stroke endarrow="block"/>
                  <v:shadow on="t" color="black" opacity="24903f" origin=",.5" offset="0,.55556mm"/>
                </v:line>
                <v:line id="Connecteur droit 1564" o:spid="_x0000_s2319" style="position:absolute;flip:y;visibility:visible" from="42567,18192" to="42608,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dHsUAAADdAAAADwAAAGRycy9kb3ducmV2LnhtbERP32vCMBB+H/g/hBN8GZpOpiudUWR0&#10;MBk41II+Hs2tDTaX0mRa//tlMPDtPr6ft1j1thEX6rxxrOBpkoAgLp02XCkoDu/jFIQPyBobx6Tg&#10;Rh5Wy8HDAjPtrryjyz5UIoawz1BBHUKbSenLmiz6iWuJI/ftOoshwq6SusNrDLeNnCbJXFo0HBtq&#10;bOmtpvK8/7EKvtKiMOnJYn582ezymXn8dPlWqdGwX7+CCNSHu/jf/aHj/Nn8Gf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EdHsUAAADdAAAADwAAAAAAAAAA&#10;AAAAAAChAgAAZHJzL2Rvd25yZXYueG1sUEsFBgAAAAAEAAQA+QAAAJMDAAAAAA==&#10;" strokecolor="black [3200]" strokeweight="1.5pt">
                  <v:stroke endarrow="block"/>
                  <v:shadow on="t" color="black" opacity="24903f" origin=",.5" offset="0,.55556mm"/>
                </v:line>
              </v:group>
              <v:rect id="Rectangle 1721" o:spid="_x0000_s2320" style="position:absolute;left:38982;top:11700;width:11100;height:51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rbMMA&#10;AADdAAAADwAAAGRycy9kb3ducmV2LnhtbERPTWvCQBC9F/wPyxS86UaFVlJXKdpKLV6MXryN2TEb&#10;mp0N2TXGf+8KQm/zeJ8zW3S2Ei01vnSsYDRMQBDnTpdcKDjsvwdTED4ga6wck4IbeVjMey8zTLW7&#10;8o7aLBQihrBPUYEJoU6l9Lkhi37oauLInV1jMUTYFFI3eI3htpLjJHmTFkuODQZrWhrK/7KLVXCu&#10;T5PtcXdMstPmd/m11kauWqNU/7X7/AARqAv/4qf7R8f57+MR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rbMMAAADdAAAADwAAAAAAAAAAAAAAAACYAgAAZHJzL2Rv&#10;d25yZXYueG1sUEsFBgAAAAAEAAQA9QAAAIgDAAAAAA==&#10;" filled="f" strokecolor="black [3213]" strokeweight="1.5pt">
                <v:textbox style="mso-next-textbox:#Rectangle 1721">
                  <w:txbxContent>
                    <w:p w:rsidR="0083117D" w:rsidRDefault="0083117D" w:rsidP="001F5EFF">
                      <w:pPr>
                        <w:pStyle w:val="NormalWeb"/>
                        <w:spacing w:before="0" w:beforeAutospacing="0" w:after="0" w:afterAutospacing="0"/>
                        <w:jc w:val="center"/>
                      </w:pPr>
                      <w:r>
                        <w:rPr>
                          <w:rFonts w:eastAsia="Times New Roman"/>
                          <w:color w:val="000000"/>
                          <w:sz w:val="20"/>
                          <w:szCs w:val="20"/>
                        </w:rPr>
                        <w:t>Clarke</w:t>
                      </w:r>
                    </w:p>
                    <w:p w:rsidR="0083117D" w:rsidRDefault="00180E00" w:rsidP="001F5EFF">
                      <w:pPr>
                        <w:pStyle w:val="NormalWeb"/>
                        <w:spacing w:before="0" w:beforeAutospacing="0" w:after="0" w:afterAutospacing="0"/>
                        <w:jc w:val="center"/>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s(αβ)</m:t>
                              </m:r>
                            </m:sub>
                          </m:sSub>
                          <m:r>
                            <m:rPr>
                              <m:sty m:val="bi"/>
                            </m:rPr>
                            <w:rPr>
                              <w:rFonts w:ascii="Cambria Math" w:eastAsia="Times New Roman" w:hAnsi="Cambria Math"/>
                              <w:color w:val="000000"/>
                              <w:sz w:val="20"/>
                              <w:szCs w:val="20"/>
                            </w:rPr>
                            <m:t>→</m:t>
                          </m:r>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s(</m:t>
                              </m:r>
                              <m:r>
                                <m:rPr>
                                  <m:sty m:val="bi"/>
                                </m:rPr>
                                <w:rPr>
                                  <w:rFonts w:ascii="Cambria Math" w:eastAsia="Times New Roman" w:hAnsi="Cambria Math"/>
                                  <w:color w:val="000000"/>
                                  <w:sz w:val="20"/>
                                  <w:szCs w:val="20"/>
                                </w:rPr>
                                <m:t>abc</m:t>
                              </m:r>
                              <m:r>
                                <w:rPr>
                                  <w:rFonts w:ascii="Cambria Math" w:eastAsia="Times New Roman" w:hAnsi="Cambria Math"/>
                                  <w:color w:val="000000"/>
                                  <w:sz w:val="20"/>
                                  <w:szCs w:val="20"/>
                                </w:rPr>
                                <m:t>)</m:t>
                              </m:r>
                            </m:sub>
                          </m:sSub>
                        </m:oMath>
                      </m:oMathPara>
                    </w:p>
                    <w:p w:rsidR="0083117D" w:rsidRDefault="0083117D" w:rsidP="001F5EFF">
                      <w:pPr>
                        <w:pStyle w:val="NormalWeb"/>
                        <w:spacing w:before="0" w:beforeAutospacing="0" w:after="0" w:afterAutospacing="0"/>
                      </w:pPr>
                      <w:r>
                        <w:rPr>
                          <w:rFonts w:eastAsia="Times New Roman"/>
                          <w:sz w:val="20"/>
                          <w:szCs w:val="20"/>
                        </w:rPr>
                        <w:t> </w:t>
                      </w:r>
                    </w:p>
                  </w:txbxContent>
                </v:textbox>
              </v:rect>
              <v:line id="Connecteur droit 1722" o:spid="_x0000_s2321" style="position:absolute;flip:y;visibility:visible" from="54781,23254" to="54781,2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6zcEAAADdAAAADwAAAGRycy9kb3ducmV2LnhtbERPTYvCMBC9L/gfwgje1tQirlajiCh4&#10;01UPHodmbIvNpDTRVn+9EQRv83ifM1u0phR3ql1hWcGgH4EgTq0uOFNwOm5+xyCcR9ZYWiYFD3Kw&#10;mHd+Zpho2/A/3Q8+EyGEXYIKcu+rREqX5mTQ9W1FHLiLrQ36AOtM6hqbEG5KGUfRSBosODTkWNEq&#10;p/R6uBkFezd5nP1W757HYhM3a23LwWioVK/bLqcgPLX+K/64tzrM/4tjeH8TT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LrNwQAAAN0AAAAPAAAAAAAAAAAAAAAA&#10;AKECAABkcnMvZG93bnJldi54bWxQSwUGAAAAAAQABAD5AAAAjwMAAAAA&#10;" strokecolor="black [3200]" strokeweight="1.5pt">
                <v:shadow on="t" color="black" opacity="24903f" origin=",.5" offset="0,.55556mm"/>
              </v:line>
              <v:line id="Connecteur droit 1723" o:spid="_x0000_s2322" style="position:absolute;flip:y;visibility:visible" from="46960,23254" to="46960,2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SS8UAAADdAAAADwAAAGRycy9kb3ducmV2LnhtbERP32vCMBB+H/g/hBv4IjOdslmqUYZU&#10;UAYbusJ8PJpbG2wupYla//tlIOztPr6ft1j1thEX6rxxrOB5nIAgLp02XCkovjZPKQgfkDU2jknB&#10;jTysloOHBWbaXXlPl0OoRAxhn6GCOoQ2k9KXNVn0Y9cSR+7HdRZDhF0ldYfXGG4bOUmSV2nRcGyo&#10;saV1TeXpcLYKPtOiMOnRYv492+3zFzN6d/mHUsPH/m0OIlAf/sV391bH+bPJF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ZSS8UAAADdAAAADwAAAAAAAAAA&#10;AAAAAAChAgAAZHJzL2Rvd25yZXYueG1sUEsFBgAAAAAEAAQA+QAAAJMDAAAAAA==&#10;" strokecolor="black [3200]" strokeweight="1.5pt">
                <v:stroke endarrow="block"/>
                <v:shadow on="t" color="black" opacity="24903f" origin=",.5" offset="0,.55556mm"/>
              </v:line>
              <v:line id="Connecteur droit 1882" o:spid="_x0000_s2323" style="position:absolute;flip:y;visibility:visible" from="43351,23348" to="43351,2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8vMQAAADdAAAADwAAAGRycy9kb3ducmV2LnhtbERP32vCMBB+H/g/hBN8EU0nbAudUWRU&#10;cAw21ML2eDS3NthcShO1+++XgbC3+/h+3nI9uFZcqA/Ws4b7eQaCuPLGcq2hPG5nCkSIyAZbz6Th&#10;hwKsV6O7JebGX3lPl0OsRQrhkKOGJsYulzJUDTkMc98RJ+7b9w5jgn0tTY/XFO5auciyR+nQcmpo&#10;sKOXhqrT4ew0fKiytOrLYfH59LovHuz0zRfvWk/Gw+YZRKQh/otv7p1J85VawN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Dy8xAAAAN0AAAAPAAAAAAAAAAAA&#10;AAAAAKECAABkcnMvZG93bnJldi54bWxQSwUGAAAAAAQABAD5AAAAkgMAAAAA&#10;" strokecolor="black [3200]" strokeweight="1.5pt">
                <v:stroke endarrow="block"/>
                <v:shadow on="t" color="black" opacity="24903f" origin=",.5" offset="0,.55556mm"/>
              </v:line>
              <v:shape id="Zone de texte 1883" o:spid="_x0000_s2324" type="#_x0000_t202" style="position:absolute;left:52755;top:8593;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SqMMA&#10;AADdAAAADwAAAGRycy9kb3ducmV2LnhtbERPTYvCMBC9C/sfwix401TF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SqMMAAADdAAAADwAAAAAAAAAAAAAAAACYAgAAZHJzL2Rv&#10;d25yZXYueG1sUEsFBgAAAAAEAAQA9QAAAIgDAAAAAA==&#10;" filled="f" stroked="f" strokeweight=".5pt">
                <v:textbox style="mso-next-textbox:#Zone de texte 1883">
                  <w:txbxContent>
                    <w:p w:rsidR="0083117D" w:rsidRDefault="00180E00" w:rsidP="001F5EFF">
                      <m:oMathPara>
                        <m:oMath>
                          <m:sSub>
                            <m:sSubPr>
                              <m:ctrlPr>
                                <w:rPr>
                                  <w:rFonts w:ascii="Cambria Math" w:hAnsi="Cambria Math"/>
                                  <w:i/>
                                  <w:iCs/>
                                  <w:color w:val="000000"/>
                                </w:rPr>
                              </m:ctrlPr>
                            </m:sSubPr>
                            <m:e>
                              <m:r>
                                <m:rPr>
                                  <m:sty m:val="bi"/>
                                </m:rPr>
                                <w:rPr>
                                  <w:rFonts w:ascii="Cambria Math" w:hAnsi="Cambria Math"/>
                                  <w:color w:val="000000"/>
                                  <w:sz w:val="20"/>
                                  <w:szCs w:val="20"/>
                                </w:rPr>
                                <m:t>I</m:t>
                              </m:r>
                            </m:e>
                            <m:sub>
                              <m:r>
                                <w:rPr>
                                  <w:rFonts w:ascii="Cambria Math" w:hAnsi="Cambria Math"/>
                                  <w:color w:val="000000"/>
                                  <w:sz w:val="20"/>
                                  <w:szCs w:val="20"/>
                                </w:rPr>
                                <m:t>bs</m:t>
                              </m:r>
                            </m:sub>
                          </m:sSub>
                        </m:oMath>
                      </m:oMathPara>
                    </w:p>
                  </w:txbxContent>
                </v:textbox>
              </v:shape>
              <v:shape id="Zone de texte 932" o:spid="_x0000_s2325" type="#_x0000_t202" style="position:absolute;left:50177;top:8568;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3MMA&#10;AADdAAAADwAAAGRycy9kb3ducmV2LnhtbERPTYvCMBC9C/sfwix401TR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K3MMAAADdAAAADwAAAAAAAAAAAAAAAACYAgAAZHJzL2Rv&#10;d25yZXYueG1sUEsFBgAAAAAEAAQA9QAAAIgDA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as</m:t>
                              </m:r>
                            </m:sub>
                          </m:sSub>
                        </m:oMath>
                      </m:oMathPara>
                    </w:p>
                  </w:txbxContent>
                </v:textbox>
              </v:shape>
              <v:shape id="Zone de texte 932" o:spid="_x0000_s2326" type="#_x0000_t202" style="position:absolute;left:54844;top:8769;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vR8MA&#10;AADdAAAADwAAAGRycy9kb3ducmV2LnhtbERPS4vCMBC+L/gfwgje1lRBKdUoUhBF3IOPi7exGdti&#10;M6lN1Lq/3iwseJuP7znTeWsq8aDGlZYVDPoRCOLM6pJzBcfD8jsG4TyyxsoyKXiRg/ms8zXFRNsn&#10;7+ix97kIIewSVFB4XydSuqwgg65va+LAXWxj0AfY5FI3+AzhppLDKBpLgyWHhgJrSgvKrvu7UbBJ&#10;lz+4Ow9N/Fulq+1lUd+Op5FSvW67mIDw1PqP+N+91mF+H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vR8MAAADdAAAADwAAAAAAAAAAAAAAAACYAgAAZHJzL2Rv&#10;d25yZXYueG1sUEsFBgAAAAAEAAQA9QAAAIgDA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cs</m:t>
                              </m:r>
                            </m:sub>
                          </m:sSub>
                        </m:oMath>
                      </m:oMathPara>
                    </w:p>
                  </w:txbxContent>
                </v:textbox>
              </v:shape>
              <v:shape id="Zone de texte 932" o:spid="_x0000_s2327" type="#_x0000_t202" style="position:absolute;left:50653;top:16107;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xMMUA&#10;AADdAAAADwAAAGRycy9kb3ducmV2LnhtbERPTWvCQBC9F/wPywi9NRsFJaRZRQJSkXrQeultmh2T&#10;YHY2za5J2l/vFgre5vE+J1uPphE9da62rGAWxSCIC6trLhWcP7YvCQjnkTU2lknBDzlYryZPGaba&#10;Dnyk/uRLEULYpaig8r5NpXRFRQZdZFviwF1sZ9AH2JVSdziEcNPIeRwvpcGaQ0OFLeUVFdfTzSjY&#10;59sDHr/mJvlt8rf3y6b9Pn8ulHqejptXEJ5G/xD/u3c6zE+SJfx9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zEwxQAAAN0AAAAPAAAAAAAAAAAAAAAAAJgCAABkcnMv&#10;ZG93bnJldi54bWxQSwUGAAAAAAQABAD1AAAAig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sα</m:t>
                              </m:r>
                            </m:sub>
                          </m:sSub>
                        </m:oMath>
                      </m:oMathPara>
                    </w:p>
                  </w:txbxContent>
                </v:textbox>
              </v:shape>
              <v:shape id="Zone de texte 932" o:spid="_x0000_s2328" type="#_x0000_t202" style="position:absolute;left:54332;top:16012;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q8MA&#10;AADdAAAADwAAAGRycy9kb3ducmV2LnhtbERPTYvCMBC9C/sfwix401RBt1SjSEFWRA+6XvY2NmNb&#10;bCbdJmr11xthwds83udM562pxJUaV1pWMOhHIIgzq0vOFRx+lr0YhPPIGivLpOBODuazj84UE21v&#10;vKPr3ucihLBLUEHhfZ1I6bKCDLq+rYkDd7KNQR9gk0vd4C2Em0oOo2gsDZYcGgqsKS0oO+8vRsE6&#10;XW5xdxya+FGl35vTov47/I6U6n62iwkIT61/i//dKx3mx/EX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Uq8MAAADdAAAADwAAAAAAAAAAAAAAAACYAgAAZHJzL2Rv&#10;d25yZXYueG1sUEsFBgAAAAAEAAQA9QAAAIgDA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sβ</m:t>
                              </m:r>
                            </m:sub>
                          </m:sSub>
                        </m:oMath>
                      </m:oMathPara>
                    </w:p>
                  </w:txbxContent>
                </v:textbox>
              </v:shape>
              <v:shape id="Zone de texte 932" o:spid="_x0000_s2329" type="#_x0000_t202" style="position:absolute;left:52046;top:23140;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uMMA&#10;AADdAAAADwAAAGRycy9kb3ducmV2LnhtbERPy4rCMBTdD/gP4QqzG1NlFOmYihREGXThY+Pu2tw+&#10;mOamNlE7fr1ZCC4P5z2bd6YWN2pdZVnBcBCBIM6srrhQcDwsv6YgnEfWWFsmBf/kYJ70PmYYa3vn&#10;Hd32vhAhhF2MCkrvm1hKl5Vk0A1sQxy43LYGfYBtIXWL9xBuajmKook0WHFoKLGhtKTsb381Cn7T&#10;5RZ355GZPup0tckXzeV4Giv12e8WPyA8df4tfrnXWsH3cBL2hz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7uMMAAADdAAAADwAAAAAAAAAAAAAAAACYAgAAZHJzL2Rv&#10;d25yZXYueG1sUEsFBgAAAAAEAAQA9QAAAIgDA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ds</m:t>
                              </m:r>
                            </m:sub>
                          </m:sSub>
                        </m:oMath>
                      </m:oMathPara>
                    </w:p>
                  </w:txbxContent>
                </v:textbox>
              </v:shape>
              <v:shape id="Zone de texte 932" o:spid="_x0000_s2330" type="#_x0000_t202" style="position:absolute;left:54844;top:22875;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eI8gA&#10;AADdAAAADwAAAGRycy9kb3ducmV2LnhtbESPzWrDMBCE74W8g9hCb41s04TgRDHGYFpKe8jPJbeN&#10;tbFNrZVjqYmbp68KhRyHmfmGWWWj6cSFBtdaVhBPIxDEldUt1wr2u/J5AcJ5ZI2dZVLwQw6y9eRh&#10;ham2V97QZetrESDsUlTQeN+nUrqqIYNuanvi4J3sYNAHOdRSD3gNcNPJJIrm0mDLYaHBnoqGqq/t&#10;t1HwXpSfuDkmZnHritePU96f94eZUk+PY74E4Wn09/B/+00reInnM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54j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I</m:t>
                              </m:r>
                            </m:e>
                            <m:sub>
                              <m:r>
                                <w:rPr>
                                  <w:rFonts w:ascii="Cambria Math" w:eastAsia="Times New Roman" w:hAnsi="Cambria Math"/>
                                  <w:color w:val="000000"/>
                                  <w:sz w:val="20"/>
                                  <w:szCs w:val="20"/>
                                </w:rPr>
                                <m:t>qs</m:t>
                              </m:r>
                            </m:sub>
                          </m:sSub>
                        </m:oMath>
                      </m:oMathPara>
                    </w:p>
                  </w:txbxContent>
                </v:textbox>
              </v:shape>
              <v:shape id="Zone de texte 932" o:spid="_x0000_s2331" type="#_x0000_t202" style="position:absolute;left:42801;top:9136;width:3906;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AVMYA&#10;AADdAAAADwAAAGRycy9kb3ducmV2LnhtbESPT4vCMBTE74LfIbyFvWlqWUWqUaQgLst68M/F27N5&#10;tmWbl9pE7frpjSB4HGbmN8x03ppKXKlxpWUFg34EgjizuuRcwX637I1BOI+ssbJMCv7JwXzW7Uwx&#10;0fbGG7pufS4ChF2CCgrv60RKlxVk0PVtTRy8k20M+iCbXOoGbwFuKhlH0UgaLDksFFhTWlD2t70Y&#10;BT/pco2bY2zG9ypd/Z4W9Xl/GCr1+dEuJiA8tf4dfrW/tYKvwSi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UAVMYAAADdAAAADwAAAAAAAAAAAAAAAACYAgAAZHJz&#10;L2Rvd25yZXYueG1sUEsFBgAAAAAEAAQA9QAAAIsDA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eastAsia="Times New Roman" w:hAnsi="Cambria Math"/>
                                      <w:b/>
                                      <w:bCs/>
                                      <w:i/>
                                      <w:iCs/>
                                      <w:color w:val="000000"/>
                                      <w:sz w:val="20"/>
                                      <w:szCs w:val="2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hAnsi="Cambria Math"/>
                                  <w:color w:val="000000"/>
                                </w:rPr>
                                <m:t>b</m:t>
                              </m:r>
                            </m:sub>
                          </m:sSub>
                        </m:oMath>
                      </m:oMathPara>
                    </w:p>
                  </w:txbxContent>
                </v:textbox>
              </v:shape>
              <v:shape id="Zone de texte 932" o:spid="_x0000_s2332" type="#_x0000_t202" style="position:absolute;left:39468;top:8867;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lz8gA&#10;AADdAAAADwAAAGRycy9kb3ducmV2LnhtbESPQWvCQBSE74X+h+UVvNVNtIqkrhICYil60Hrp7TX7&#10;TEKzb9PsmqT+elco9DjMzDfMcj2YWnTUusqygngcgSDOra64UHD62DwvQDiPrLG2TAp+ycF69fiw&#10;xETbng/UHX0hAoRdggpK75tESpeXZNCNbUMcvLNtDfog20LqFvsAN7WcRNFcGqw4LJTYUFZS/n28&#10;GAXv2WaPh6+JWVzrbLs7p83P6XOm1OhpSF9BeBr8f/iv/aYVvMTzK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aXP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a</m:t>
                              </m:r>
                            </m:sub>
                          </m:sSub>
                        </m:oMath>
                      </m:oMathPara>
                    </w:p>
                  </w:txbxContent>
                </v:textbox>
              </v:shape>
              <v:shape id="Zone de texte 932" o:spid="_x0000_s2333" type="#_x0000_t202" style="position:absolute;left:45367;top:8776;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9u8cA&#10;AADdAAAADwAAAGRycy9kb3ducmV2LnhtbESPQWvCQBSE74X+h+UVeqsbRYNEV5GAWIo9JPXS22v2&#10;mQSzb2N2a6K/visIPQ4z8w2zXA+mERfqXG1ZwXgUgSAurK65VHD42r7NQTiPrLGxTAqu5GC9en5a&#10;YqJtzxldcl+KAGGXoILK+zaR0hUVGXQj2xIH72g7gz7IrpS6wz7ATSMnURRLgzWHhQpbSisqTvmv&#10;UfCRbj8x+5mY+a1Jd/vjpj0fvmdKvb4MmwUIT4P/Dz/a71rBdBxP4f4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wPbvHAAAA3QAAAA8AAAAAAAAAAAAAAAAAmAIAAGRy&#10;cy9kb3ducmV2LnhtbFBLBQYAAAAABAAEAPUAAACMAw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c</m:t>
                              </m:r>
                            </m:sub>
                          </m:sSub>
                        </m:oMath>
                      </m:oMathPara>
                    </w:p>
                  </w:txbxContent>
                </v:textbox>
              </v:shape>
              <v:shape id="Zone de texte 932" o:spid="_x0000_s2334" type="#_x0000_t202" style="position:absolute;left:39563;top:22793;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YIMUA&#10;AADdAAAADwAAAGRycy9kb3ducmV2LnhtbESPQYvCMBSE74L/ITzBm6aKilSjSEEUWQ+6Xrw9m2db&#10;bF5qE7XurzcLC3scZuYbZr5sTCmeVLvCsoJBPwJBnFpdcKbg9L3uTUE4j6yxtEwK3uRguWi35hhr&#10;++IDPY8+EwHCLkYFufdVLKVLczLo+rYiDt7V1gZ9kHUmdY2vADelHEbRRBosOCzkWFGSU3o7PoyC&#10;XbLe4+EyNNOfMtl8XVfV/XQeK9XtNKsZCE+N/w//tbdawWgwGcPvm/AE5O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JggxQAAAN0AAAAPAAAAAAAAAAAAAAAAAJgCAABkcnMv&#10;ZG93bnJldi54bWxQSwUGAAAAAAQABAD1AAAAig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ds</m:t>
                              </m:r>
                            </m:sub>
                          </m:sSub>
                        </m:oMath>
                      </m:oMathPara>
                    </w:p>
                  </w:txbxContent>
                </v:textbox>
              </v:shape>
              <v:shape id="Zone de texte 932" o:spid="_x0000_s2335" type="#_x0000_t202" style="position:absolute;left:43278;top:22876;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GV8cA&#10;AADdAAAADwAAAGRycy9kb3ducmV2LnhtbESPQWvCQBSE74X+h+UJvdWN0gaJrhICwVLag6mX3p7Z&#10;ZxLMvk2zq0n767uC4HGYmW+Y1WY0rbhQ7xrLCmbTCARxaXXDlYL9V/68AOE8ssbWMin4JQeb9ePD&#10;ChNtB97RpfCVCBB2CSqove8SKV1Zk0E3tR1x8I62N+iD7CupexwC3LRyHkWxNNhwWKixo6ym8lSc&#10;jYL3LP/E3WFuFn9ttv04pt3P/vtVqafJmC5BeBr9PXxrv2kFL7M4huub8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BlfHAAAA3QAAAA8AAAAAAAAAAAAAAAAAmAIAAGRy&#10;cy9kb3ducmV2LnhtbFBLBQYAAAAABAAEAPUAAACMAw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qs</m:t>
                              </m:r>
                            </m:sub>
                          </m:sSub>
                        </m:oMath>
                      </m:oMathPara>
                    </w:p>
                  </w:txbxContent>
                </v:textbox>
              </v:shape>
              <v:shape id="Zone de texte 932" o:spid="_x0000_s2336" type="#_x0000_t202" style="position:absolute;left:39652;top:16271;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jzMgA&#10;AADdAAAADwAAAGRycy9kb3ducmV2LnhtbESPQWvCQBSE74L/YXlCb2ajtFZiVpGAWEp7MPXS22v2&#10;mQSzb2N2a6K/vlso9DjMzDdMuhlMI67UudqyglkUgyAurK65VHD82E2XIJxH1thYJgU3crBZj0cp&#10;Jtr2fKBr7ksRIOwSVFB53yZSuqIigy6yLXHwTrYz6IPsSqk77APcNHIexwtpsOawUGFLWUXFOf82&#10;Cl6z3TsevuZmeW+y/dtp216On09KPUyG7QqEp8H/h//aL1rB42zxD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IqPM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αs</m:t>
                              </m:r>
                            </m:sub>
                          </m:sSub>
                        </m:oMath>
                      </m:oMathPara>
                    </w:p>
                  </w:txbxContent>
                </v:textbox>
              </v:shape>
              <v:shape id="Zone de texte 932" o:spid="_x0000_s2337" type="#_x0000_t202" style="position:absolute;left:43373;top:16192;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3vsMA&#10;AADdAAAADwAAAGRycy9kb3ducmV2LnhtbERPy4rCMBTdD/gP4QqzG1NlFOmYihREGXThY+Pu2tw+&#10;mOamNlE7fr1ZCC4P5z2bd6YWN2pdZVnBcBCBIM6srrhQcDwsv6YgnEfWWFsmBf/kYJ70PmYYa3vn&#10;Hd32vhAhhF2MCkrvm1hKl5Vk0A1sQxy43LYGfYBtIXWL9xBuajmKook0WHFoKLGhtKTsb381Cn7T&#10;5RZ355GZPup0tckXzeV4Giv12e8WPyA8df4tfrnXWsH3cBLmhj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03vsMAAADdAAAADwAAAAAAAAAAAAAAAACYAgAAZHJzL2Rv&#10;d25yZXYueG1sUEsFBgAAAAAEAAQA9QAAAIgDA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V</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βs</m:t>
                              </m:r>
                            </m:sub>
                          </m:sSub>
                        </m:oMath>
                      </m:oMathPara>
                    </w:p>
                  </w:txbxContent>
                </v:textbox>
              </v:shape>
              <v:line id="Connecteur droit 4169" o:spid="_x0000_s2338" style="position:absolute;visibility:visible" from="38505,10701" to="38505,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YZMQAAADdAAAADwAAAGRycy9kb3ducmV2LnhtbESPT4vCMBTE78J+h/CEvWmqrOJWo6wF&#10;WT36Z8Hjo3ltis1LaaJ2v70RBI/DzPyGWaw6W4sbtb5yrGA0TEAQ505XXCo4HTeDGQgfkDXWjknB&#10;P3lYLT96C0y1u/OebodQighhn6ICE0KTSulzQxb90DXE0StcazFE2ZZSt3iPcFvLcZJMpcWK44LB&#10;hjJD+eVwtQrKRBo/2Z2LbF2MMz7O/prfsFHqs9/9zEEE6sI7/GpvtYKv0fQb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5hkxAAAAN0AAAAPAAAAAAAAAAAA&#10;AAAAAKECAABkcnMvZG93bnJldi54bWxQSwUGAAAAAAQABAD5AAAAkgMAAAAA&#10;" strokecolor="black [3200]" strokeweight="1.5pt">
                <v:shadow on="t" color="black" opacity="24903f" origin=",.5" offset="0,.55556mm"/>
              </v:line>
              <v:line id="Connecteur droit 4170" o:spid="_x0000_s2339" style="position:absolute;visibility:visible" from="38505,26086" to="43351,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nJMEAAADdAAAADwAAAGRycy9kb3ducmV2LnhtbERPy4rCMBTdC/MP4Q7MTlNlfFCNMhZE&#10;XVpnwOWluW3KNDeliVr/3iwEl4fzXm1624gbdb52rGA8SkAQF07XXCn4Pe+GCxA+IGtsHJOCB3nY&#10;rD8GK0y1u/OJbnmoRAxhn6ICE0KbSukLQxb9yLXEkStdZzFE2FVSd3iP4baRkySZSYs1xwaDLWWG&#10;iv/8ahVUiTR+eryU2bacZHxe/LX7sFPq67P/WYII1Ie3+OU+aAXf43ncH9/E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KckwQAAAN0AAAAPAAAAAAAAAAAAAAAA&#10;AKECAABkcnMvZG93bnJldi54bWxQSwUGAAAAAAQABAD5AAAAjwMAAAAA&#10;" strokecolor="black [3200]" strokeweight="1.5pt">
                <v:shadow on="t" color="black" opacity="24903f" origin=",.5" offset="0,.55556mm"/>
              </v:line>
              <v:line id="Connecteur droit 4171" o:spid="_x0000_s2340" style="position:absolute;visibility:visible" from="37086,27448" to="4696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Cv8QAAADdAAAADwAAAGRycy9kb3ducmV2LnhtbESPQWvCQBSE70L/w/IKvekmUq1EN6EN&#10;SPWoVvD4yL5kg9m3IbvV9N93hUKPw8x8w2yK0XbiRoNvHStIZwkI4srplhsFX6ftdAXCB2SNnWNS&#10;8EMeivxpssFMuzsf6HYMjYgQ9hkqMCH0mZS+MmTRz1xPHL3aDRZDlEMj9YD3CLednCfJUlpsOS4Y&#10;7Kk0VF2P31ZBk0jjF/tLXX7U85JPq3P/GbZKvTyP72sQgcbwH/5r77SC1/Qthce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AK/xAAAAN0AAAAPAAAAAAAAAAAA&#10;AAAAAKECAABkcnMvZG93bnJldi54bWxQSwUGAAAAAAQABAD5AAAAkgMAAAAA&#10;" strokecolor="black [3200]" strokeweight="1.5pt">
                <v:shadow on="t" color="black" opacity="24903f" origin=",.5" offset="0,.55556mm"/>
              </v:line>
              <v:line id="Connecteur droit 4172" o:spid="_x0000_s2341" style="position:absolute;visibility:visible" from="37159,15014" to="37159,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yMQAAADdAAAADwAAAGRycy9kb3ducmV2LnhtbESPQWvCQBSE7wX/w/IEb3Vj0Cqpq2hA&#10;1GPVQo+P7Es2NPs2ZFdN/31XEDwOM/MNs1z3thE36nztWMFknIAgLpyuuVJwOe/eFyB8QNbYOCYF&#10;f+RhvRq8LTHT7s5fdDuFSkQI+wwVmBDaTEpfGLLox64ljl7pOoshyq6SusN7hNtGpknyIS3WHBcM&#10;tpQbKn5PV6ugSqTxs+NPmW/LNOfz4rvdh51So2G/+QQRqA+v8LN90Aqmk3kKj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pzIxAAAAN0AAAAPAAAAAAAAAAAA&#10;AAAAAKECAABkcnMvZG93bnJldi54bWxQSwUGAAAAAAQABAD5AAAAkgMAAAAA&#10;" strokecolor="black [3200]" strokeweight="1.5pt">
                <v:shadow on="t" color="black" opacity="24903f" origin=",.5" offset="0,.55556mm"/>
              </v:line>
              <v:line id="Connecteur droit 4173" o:spid="_x0000_s2342" style="position:absolute;visibility:visible" from="29759,15060" to="33464,1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vSMcAAADdAAAADwAAAGRycy9kb3ducmV2LnhtbESPQWvCQBSE7wX/w/IEL6VuosW2qauI&#10;RRBE0LR4fmRfk+Du25Bdk/Tfu4VCj8PMfMMs14M1oqPW144VpNMEBHHhdM2lgq/P3dMrCB+QNRrH&#10;pOCHPKxXo4clZtr1fKYuD6WIEPYZKqhCaDIpfVGRRT91DXH0vl1rMUTZllK32Ee4NXKWJAtpsea4&#10;UGFD24qKa36zCk7meNml5eWtz0+Hc//YpR/zg1FqMh427yACDeE//NfeawXP6cscf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CK9IxwAAAN0AAAAPAAAAAAAA&#10;AAAAAAAAAKECAABkcnMvZG93bnJldi54bWxQSwUGAAAAAAQABAD5AAAAlQMAAAAA&#10;" strokecolor="black [3200]" strokeweight="1.5pt">
                <v:stroke endarrow="block"/>
                <v:shadow on="t" color="black" opacity="24903f" origin=",.5" offset="0,.55556mm"/>
              </v:line>
              <v:line id="Connecteur droit 4174" o:spid="_x0000_s2343" style="position:absolute;flip:y;visibility:visible" from="24520,10843" to="25752,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g6ccAAADdAAAADwAAAGRycy9kb3ducmV2LnhtbESPQWvCQBSE74X+h+UVeim6sVgNqatI&#10;iaAUFDWgx0f2NVnMvg3ZrcZ/3y0Uehxm5htmtuhtI67UeeNYwWiYgCAunTZcKSiOq0EKwgdkjY1j&#10;UnAnD4v548MMM+1uvKfrIVQiQthnqKAOoc2k9GVNFv3QtcTR+3KdxRBlV0nd4S3CbSNfk2QiLRqO&#10;CzW29FFTeTl8WwW7tChMeraYn6abff5mXj5dvlXq+alfvoMI1If/8F97rRWMR9Mx/L6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aDpxwAAAN0AAAAPAAAAAAAA&#10;AAAAAAAAAKECAABkcnMvZG93bnJldi54bWxQSwUGAAAAAAQABAD5AAAAlQMAAAAA&#10;" strokecolor="black [3200]" strokeweight="1.5pt">
                <v:stroke endarrow="block"/>
                <v:shadow on="t" color="black" opacity="24903f" origin=",.5" offset="0,.55556mm"/>
              </v:line>
              <v:line id="Connecteur droit 4175" o:spid="_x0000_s2344" style="position:absolute;visibility:visible" from="21942,15374" to="25752,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2Sp8cAAADdAAAADwAAAGRycy9kb3ducmV2LnhtbESPQWvCQBSE7wX/w/KEXopu0lZtU1cp&#10;LYIgBY3i+ZF9TUJ334bsNon/3hUKPQ4z8w2zXA/WiI5aXztWkE4TEMSF0zWXCk7HzeQFhA/IGo1j&#10;UnAhD+vV6G6JmXY9H6jLQykihH2GCqoQmkxKX1Rk0U9dQxy9b9daDFG2pdQt9hFujXxMkrm0WHNc&#10;qLChj4qKn/zXKtibr/MmLc+vfb7fHfqHLv182hml7sfD+xuIQEP4D/+1t1rBc7qYwe1Nf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rZKnxwAAAN0AAAAPAAAAAAAA&#10;AAAAAAAAAKECAABkcnMvZG93bnJldi54bWxQSwUGAAAAAAQABAD5AAAAlQMAAAAA&#10;" strokecolor="black [3200]" strokeweight="1.5pt">
                <v:stroke endarrow="block"/>
                <v:shadow on="t" color="black" opacity="24903f" origin=",.5" offset="0,.55556mm"/>
              </v:line>
              <v:oval id="Ellipse 4176" o:spid="_x0000_s2345" style="position:absolute;left:21942;top:9589;width:2578;height:24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zyMYA&#10;AADdAAAADwAAAGRycy9kb3ducmV2LnhtbESPQWvCQBSE70L/w/IK3nRjEZXoKrUoaMFD02qvj+wz&#10;G8y+Ddk1xn/vFoQeh5n5hlmsOluJlhpfOlYwGiYgiHOnSy4U/HxvBzMQPiBrrByTgjt5WC1fegtM&#10;tbvxF7VZKESEsE9RgQmhTqX0uSGLfuhq4uidXWMxRNkUUjd4i3BbybckmUiLJccFgzV9GMov2dUq&#10;6E6/YbM+nrfrz2o/zQ6n3LSXmVL91+59DiJQF/7Dz/ZOKxiPph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zyMYAAADdAAAADwAAAAAAAAAAAAAAAACYAgAAZHJz&#10;L2Rvd25yZXYueG1sUEsFBgAAAAAEAAQA9QAAAIsDAAAAAA==&#10;" filled="f" strokecolor="black [3213]" strokeweight="1.5pt">
                <v:textbox style="mso-next-textbox:#Ellipse 4176">
                  <w:txbxContent>
                    <w:p w:rsidR="0083117D" w:rsidRDefault="0083117D" w:rsidP="001F5EFF"/>
                  </w:txbxContent>
                </v:textbox>
              </v:oval>
              <v:line id="Connecteur droit 4177" o:spid="_x0000_s2346" style="position:absolute;flip:y;visibility:visible" from="22037,10141" to="2423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1zg8MAAADdAAAADwAAAGRycy9kb3ducmV2LnhtbESPzarCMBSE94LvEI7gTtOKqLfXKCIK&#10;7vxd3OWhObctNielibb69EYQXA4z8w0zX7amFHeqXWFZQTyMQBCnVhecKbict4MZCOeRNZaWScGD&#10;HCwX3c4cE20bPtL95DMRIOwSVJB7XyVSujQng25oK+Lg/dvaoA+yzqSusQlwU8pRFE2kwYLDQo4V&#10;rXNKr6ebUXBwP48/v9P757nYjpqNtmU8GSvV77WrXxCeWv8Nf9o7rWAcT6fwfhOe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dc4PDAAAA3QAAAA8AAAAAAAAAAAAA&#10;AAAAoQIAAGRycy9kb3ducmV2LnhtbFBLBQYAAAAABAAEAPkAAACRAwAAAAA=&#10;" strokecolor="black [3200]" strokeweight="1.5pt">
                <v:shadow on="t" color="black" opacity="24903f" origin=",.5" offset="0,.55556mm"/>
              </v:line>
              <v:line id="Connecteur droit 4178" o:spid="_x0000_s2347" style="position:absolute;flip:x y;visibility:visible" from="22227,10168" to="24142,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3c8MAAADdAAAADwAAAGRycy9kb3ducmV2LnhtbERP3WrCMBS+H/gO4QjezbSl7Kczig5X&#10;hIFj6gMcmtOmrDkpTWa7t18uBC8/vv/VZrKduNLgW8cK0mUCgrhyuuVGweX88fgCwgdkjZ1jUvBH&#10;Hjbr2cMKC+1G/qbrKTQihrAvUIEJoS+k9JUhi37peuLI1W6wGCIcGqkHHGO47WSWJE/SYsuxwWBP&#10;74aqn9OvVVAdD/VUvpq6DWX6uc93Jjt+GaUW82n7BiLQFO7im/ugFeTpc5wb38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N3PDAAAA3QAAAA8AAAAAAAAAAAAA&#10;AAAAoQIAAGRycy9kb3ducmV2LnhtbFBLBQYAAAAABAAEAPkAAACRAwAAAAA=&#10;" strokecolor="black [3200]" strokeweight="1.5pt">
                <v:shadow on="t" color="black" opacity="24903f" origin=",.5" offset="0,.55556mm"/>
              </v:line>
              <v:group id="Groupe 4179" o:spid="_x0000_s2348" style="position:absolute;left:16300;top:26489;width:2578;height:2465" coordorigin="14947,15506" coordsize="2578,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oval id="Ellipse 4180" o:spid="_x0000_s2349" style="position:absolute;left:14947;top:15506;width:2579;height:2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AMMA&#10;AADdAAAADwAAAGRycy9kb3ducmV2LnhtbERPy2rCQBTdF/yH4Qru6sQibYiOolLBFrowvraXzDUT&#10;zNwJmTGmf99ZFFweznu+7G0tOmp95VjBZJyAIC6crrhUcDxsX1MQPiBrrB2Tgl/ysFwMXuaYaffg&#10;PXV5KEUMYZ+hAhNCk0npC0MW/dg1xJG7utZiiLAtpW7xEcNtLd+S5F1arDg2GGxoY6i45XeroD9f&#10;wuf6dN2uv+uvj/znXJjulio1GvarGYhAfXiK/907rWA6SeP++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AMMAAADdAAAADwAAAAAAAAAAAAAAAACYAgAAZHJzL2Rv&#10;d25yZXYueG1sUEsFBgAAAAAEAAQA9QAAAIgDAAAAAA==&#10;" filled="f" strokecolor="black [3213]" strokeweight="1.5pt">
                  <v:textbox style="mso-next-textbox:#Ellipse 4180">
                    <w:txbxContent>
                      <w:p w:rsidR="0083117D" w:rsidRDefault="0083117D" w:rsidP="001F5EFF">
                        <w:pPr>
                          <w:pStyle w:val="NormalWeb"/>
                          <w:spacing w:before="0" w:beforeAutospacing="0" w:after="0" w:afterAutospacing="0"/>
                        </w:pPr>
                        <w:r>
                          <w:rPr>
                            <w:rFonts w:eastAsia="Times New Roman"/>
                          </w:rPr>
                          <w:t> </w:t>
                        </w:r>
                      </w:p>
                    </w:txbxContent>
                  </v:textbox>
                </v:oval>
                <v:line id="Connecteur droit 4181" o:spid="_x0000_s2350" style="position:absolute;flip:y;visibility:visible" from="15138,15925" to="17335,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S8IAAADdAAAADwAAAGRycy9kb3ducmV2LnhtbESPzarCMBSE94LvEI7gTtOKiFajiCi4&#10;83fh8tAc22JzUppoq09vLlxwOczMN8xi1ZpSvKh2hWUF8TACQZxaXXCm4HrZDaYgnEfWWFomBW9y&#10;sFp2OwtMtG34RK+zz0SAsEtQQe59lUjp0pwMuqGtiIN3t7VBH2SdSV1jE+CmlKMomkiDBYeFHCva&#10;5JQ+zk+j4Ohm75vf68PnUuxGzVbbMp6Mler32vUchKfW/8L/7b1WMI6nMfy9CU9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0+S8IAAADdAAAADwAAAAAAAAAAAAAA&#10;AAChAgAAZHJzL2Rvd25yZXYueG1sUEsFBgAAAAAEAAQA+QAAAJADAAAAAA==&#10;" strokecolor="black [3200]" strokeweight="1.5pt">
                  <v:shadow on="t" color="black" opacity="24903f" origin=",.5" offset="0,.55556mm"/>
                </v:line>
                <v:line id="Connecteur droit 4182" o:spid="_x0000_s2351" style="position:absolute;flip:x y;visibility:visible" from="15227,15933" to="17306,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wvsQAAADdAAAADwAAAGRycy9kb3ducmV2LnhtbESP0WrCQBRE34X+w3ILfdNNgohGV2lL&#10;FUFQtP2AS/YmG8zeDdlV0793BcHHYWbOMItVbxtxpc7XjhWkowQEceF0zZWCv9/1cArCB2SNjWNS&#10;8E8eVsu3wQJz7W58pOspVCJC2OeowITQ5lL6wpBFP3ItcfRK11kMUXaV1B3eItw2MkuSibRYc1ww&#10;2NK3oeJ8ulgFxX5b9puZKeuwSXc/4y+T7Q9GqY/3/nMOIlAfXuFne6sVjNNpB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HC+xAAAAN0AAAAPAAAAAAAAAAAA&#10;AAAAAKECAABkcnMvZG93bnJldi54bWxQSwUGAAAAAAQABAD5AAAAkgMAAAAA&#10;" strokecolor="black [3200]" strokeweight="1.5pt">
                  <v:shadow on="t" color="black" opacity="24903f" origin=",.5" offset="0,.55556mm"/>
                </v:line>
              </v:group>
              <v:line id="Connecteur droit 4183" o:spid="_x0000_s2352" style="position:absolute;visibility:visible" from="16417,15376" to="19459,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fb8YAAADdAAAADwAAAGRycy9kb3ducmV2LnhtbESPQWvCQBSE7wX/w/IEL0U30VJs6ipS&#10;EQQpaCyeH9nXJLj7NmS3Sfz3bqHQ4zAz3zCrzWCN6Kj1tWMF6SwBQVw4XXOp4Ouyny5B+ICs0Tgm&#10;BXfysFmPnlaYadfzmbo8lCJC2GeooAqhyaT0RUUW/cw1xNH7dq3FEGVbSt1iH+HWyHmSvEqLNceF&#10;Chv6qKi45T9Wwcl8XvdpeX3r89Px3D936W5xNEpNxsP2HUSgIfyH/9oHreAlXS7g9018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32/GAAAA3QAAAA8AAAAAAAAA&#10;AAAAAAAAoQIAAGRycy9kb3ducmV2LnhtbFBLBQYAAAAABAAEAPkAAACUAwAAAAA=&#10;" strokecolor="black [3200]" strokeweight="1.5pt">
                <v:stroke endarrow="block"/>
                <v:shadow on="t" color="black" opacity="24903f" origin=",.5" offset="0,.55556mm"/>
              </v:line>
              <v:line id="Connecteur droit 4184" o:spid="_x0000_s2353" style="position:absolute;visibility:visible" from="18782,10767" to="21824,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HG8YAAADdAAAADwAAAGRycy9kb3ducmV2LnhtbESPQWvCQBSE7wX/w/IEL0U3USk2dRWp&#10;CIIUNBbPj+xrEtx9G7LbJP77bqHQ4zAz3zDr7WCN6Kj1tWMF6SwBQVw4XXOp4PN6mK5A+ICs0Tgm&#10;BQ/ysN2MntaYadfzhbo8lCJC2GeooAqhyaT0RUUW/cw1xNH7cq3FEGVbSt1iH+HWyHmSvEiLNceF&#10;Cht6r6i4599Wwdl83A5peXvt8/Pp0j936X5xMkpNxsPuDUSgIfyH/9pHrWCZrpb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0RxvGAAAA3QAAAA8AAAAAAAAA&#10;AAAAAAAAoQIAAGRycy9kb3ducmV2LnhtbFBLBQYAAAAABAAEAPkAAACUAwAAAAA=&#10;" strokecolor="black [3200]" strokeweight="1.5pt">
                <v:stroke endarrow="block"/>
                <v:shadow on="t" color="black" opacity="24903f" origin=",.5" offset="0,.55556mm"/>
              </v:line>
              <v:rect id="Rectangle 4185" o:spid="_x0000_s2354" style="position:absolute;left:29561;top:11974;width:10663;height:285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gO8YA&#10;AADdAAAADwAAAGRycy9kb3ducmV2LnhtbESPQWsCMRSE70L/Q3gFb5q1qMjWKKUg2EMPXaX0+Ni8&#10;blY3L0sSd7f+elMQPA4z8w2z3g62ER35UDtWMJtmIIhLp2uuFBwPu8kKRIjIGhvHpOCPAmw3T6M1&#10;5tr1/EVdESuRIBxyVGBibHMpQ2nIYpi6ljh5v85bjEn6SmqPfYLbRr5k2VJarDktGGzp3VB5Li5W&#10;QYHL733Wdr7ffXwu5CWerubnoNT4eXh7BRFpiI/wvb3XCuaz1QL+36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gO8YAAADdAAAADwAAAAAAAAAAAAAAAACYAgAAZHJz&#10;L2Rvd25yZXYueG1sUEsFBgAAAAAEAAQA9QAAAIsDAAAAAA==&#10;" filled="f" strokecolor="black [3213]" strokeweight="1.5pt">
                <v:textbox style="mso-next-textbox:#Rectangle 4185">
                  <w:txbxContent>
                    <w:p w:rsidR="0083117D" w:rsidRPr="00727254" w:rsidRDefault="0083117D" w:rsidP="001F5EFF">
                      <w:pPr>
                        <w:pStyle w:val="NormalWeb"/>
                        <w:spacing w:before="0" w:beforeAutospacing="0" w:after="0" w:afterAutospacing="0"/>
                        <w:jc w:val="center"/>
                        <w:rPr>
                          <w:b/>
                          <w:bCs/>
                          <w:lang w:val="fr-FR"/>
                        </w:rPr>
                      </w:pPr>
                      <w:r w:rsidRPr="00727254">
                        <w:rPr>
                          <w:rFonts w:eastAsia="Times New Roman"/>
                          <w:b/>
                          <w:bCs/>
                          <w:color w:val="000000"/>
                          <w:sz w:val="20"/>
                          <w:szCs w:val="20"/>
                          <w:lang w:val="fr-FR"/>
                        </w:rPr>
                        <w:t>Découplage</w:t>
                      </w:r>
                    </w:p>
                  </w:txbxContent>
                </v:textbox>
              </v:rect>
              <v:line id="Connecteur droit 4186" o:spid="_x0000_s2355" style="position:absolute;visibility:visible" from="36321,15066" to="37166,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q7MQAAADdAAAADwAAAGRycy9kb3ducmV2LnhtbESPwWrDMBBE74X8g9hAbo2ckBrjRgmN&#10;IaQ91mmhx8VaW6bWyliK7fx9VSj0OMzMG2Z/nG0nRhp861jBZp2AIK6cbrlR8HE9P2YgfEDW2Dkm&#10;BXfycDwsHvaYazfxO41laESEsM9RgQmhz6X0lSGLfu164ujVbrAYohwaqQecItx2cpskqbTYclww&#10;2FNhqPoub1ZBk0jjn96+6uJUbwu+Zp/9JZyVWi3nl2cQgebwH/5rv2oFu02Wwu+b+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OrsxAAAAN0AAAAPAAAAAAAAAAAA&#10;AAAAAKECAABkcnMvZG93bnJldi54bWxQSwUGAAAAAAQABAD5AAAAkgMAAAAA&#10;" strokecolor="black [3200]" strokeweight="1.5pt">
                <v:shadow on="t" color="black" opacity="24903f" origin=",.5" offset="0,.55556mm"/>
              </v:line>
              <v:line id="Connecteur droit 4187" o:spid="_x0000_s2356" style="position:absolute;flip:y;visibility:visible" from="36321,10762" to="38505,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DpMYAAADdAAAADwAAAGRycy9kb3ducmV2LnhtbESPQWuDQBSE74H8h+UFeourIRhrXUMI&#10;DXhrk/TQ48N9Van7VtxtNP313UKhx2FmvmGK/Wx6caPRdZYVJFEMgri2uuNGwdv1tM5AOI+ssbdM&#10;Cu7kYF8uFwXm2k58ptvFNyJA2OWooPV+yKV0dUsGXWQH4uB92NGgD3JspB5xCnDTy00cp9Jgx2Gh&#10;xYGOLdWfly+j4NU93t99pV++r91pMz1r2yfpVqmH1Xx4AuFp9v/hv3alFWyTbAe/b8IT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IA6TGAAAA3QAAAA8AAAAAAAAA&#10;AAAAAAAAoQIAAGRycy9kb3ducmV2LnhtbFBLBQYAAAAABAAEAPkAAACUAwAAAAA=&#10;" strokecolor="black [3200]" strokeweight="1.5pt">
                <v:shadow on="t" color="black" opacity="24903f" origin=",.5" offset="0,.55556mm"/>
              </v:line>
              <v:line id="Connecteur droit 4188" o:spid="_x0000_s2357" style="position:absolute;flip:y;visibility:visible" from="29759,10786" to="33546,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ay8QAAADdAAAADwAAAGRycy9kb3ducmV2LnhtbERPXWvCMBR9F/Yfwh3sZWjqmFvpjDJG&#10;BUVQqgV9vDR3bVhzU5pMu39vHgY+Hs73fDnYVlyo98axgukkAUFcOW24VlAeV+MUhA/IGlvHpOCP&#10;PCwXD6M5ZtpduaDLIdQihrDPUEETQpdJ6auGLPqJ64gj9+16iyHCvpa6x2sMt618SZI3adFwbGiw&#10;o6+Gqp/Dr1WwT8vSpGeL+el9U+Qz87x1+U6pp8fh8wNEoCHcxf/utVbwOk3j3PgmP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drLxAAAAN0AAAAPAAAAAAAAAAAA&#10;AAAAAKECAABkcnMvZG93bnJldi54bWxQSwUGAAAAAAQABAD5AAAAkgMAAAAA&#10;" strokecolor="black [3200]" strokeweight="1.5pt">
                <v:stroke endarrow="block"/>
                <v:shadow on="t" color="black" opacity="24903f" origin=",.5" offset="0,.55556mm"/>
              </v:line>
              <v:line id="Connecteur droit 4189" o:spid="_x0000_s2358" style="position:absolute;visibility:visible" from="23253,29321" to="54781,2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nsQAAADdAAAADwAAAGRycy9kb3ducmV2LnhtbESPQWvCQBSE74X+h+UVeqsbRUuMrtIG&#10;pHpsVPD4yL5kg9m3Ibtq/PeuUOhxmJlvmOV6sK24Uu8bxwrGowQEcel0w7WCw37zkYLwAVlj65gU&#10;3MnDevX6ssRMuxv/0rUItYgQ9hkqMCF0mZS+NGTRj1xHHL3K9RZDlH0tdY+3CLetnCTJp7TYcFww&#10;2FFuqDwXF6ugTqTxs92pyr+rSc779Nj9hI1S72/D1wJEoCH8h//aW61gOk7n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36exAAAAN0AAAAPAAAAAAAAAAAA&#10;AAAAAKECAABkcnMvZG93bnJldi54bWxQSwUGAAAAAAQABAD5AAAAkgMAAAAA&#10;" strokecolor="black [3200]" strokeweight="1.5pt">
                <v:shadow on="t" color="black" opacity="24903f" origin=",.5" offset="0,.55556mm"/>
              </v:line>
              <v:line id="Connecteur droit 4190" o:spid="_x0000_s2359" style="position:absolute;flip:y;visibility:visible" from="23253,12164" to="23253,2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5AEMQAAADdAAAADwAAAGRycy9kb3ducmV2LnhtbERPXWvCMBR9H/gfwh3sZWjqmLNWo4h0&#10;MBEmakEfL81dG2xuSpNp9++Xh8EeD+d7septI27UeeNYwXiUgCAunTZcKShO78MUhA/IGhvHpOCH&#10;PKyWg4cFZtrd+UC3Y6hEDGGfoYI6hDaT0pc1WfQj1xJH7st1FkOEXSV1h/cYbhv5kiRv0qLh2FBj&#10;S5uayuvx2yrYp0Vh0ovF/DzdHvKJed65/FOpp8d+PQcRqA//4j/3h1bwOp7F/fF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kAQxAAAAN0AAAAPAAAAAAAAAAAA&#10;AAAAAKECAABkcnMvZG93bnJldi54bWxQSwUGAAAAAAQABAD5AAAAkgMAAAAA&#10;" strokecolor="black [3200]" strokeweight="1.5pt">
                <v:stroke endarrow="block"/>
                <v:shadow on="t" color="black" opacity="24903f" origin=",.5" offset="0,.55556mm"/>
              </v:line>
              <v:line id="Connecteur droit 4191" o:spid="_x0000_s2360" style="position:absolute;visibility:visible" from="20862,30304" to="57756,3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kRcQAAADdAAAADwAAAGRycy9kb3ducmV2LnhtbESPQWvCQBSE70L/w/IKvekmUkWjm9AG&#10;pHpUW/D4yL5kg9m3IbvV9N93hUKPw8x8w2yL0XbiRoNvHStIZwkI4srplhsFn+fddAXCB2SNnWNS&#10;8EMeivxpssVMuzsf6XYKjYgQ9hkqMCH0mZS+MmTRz1xPHL3aDRZDlEMj9YD3CLednCfJUlpsOS4Y&#10;7Kk0VF1P31ZBk0jjF4dLXb7X85LPq6/+I+yUenke3zYgAo3hP/zX3msFr+k6hce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ORFxAAAAN0AAAAPAAAAAAAAAAAA&#10;AAAAAKECAABkcnMvZG93bnJldi54bWxQSwUGAAAAAAQABAD5AAAAkgMAAAAA&#10;" strokecolor="black [3200]" strokeweight="1.5pt">
                <v:shadow on="t" color="black" opacity="24903f" origin=",.5" offset="0,.55556mm"/>
              </v:line>
              <v:line id="Connecteur droit 4192" o:spid="_x0000_s2361" style="position:absolute;flip:y;visibility:visible" from="20862,16839" to="20862,3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7/McAAADdAAAADwAAAGRycy9kb3ducmV2LnhtbESPQWvCQBSE7wX/w/IKXopuFNvG1FVK&#10;iVARWtSAPT6yr8li9m3Irpr+e7dQ6HGYmW+Yxaq3jbhQ541jBZNxAoK4dNpwpaA4rEcpCB+QNTaO&#10;ScEPeVgtB3cLzLS78o4u+1CJCGGfoYI6hDaT0pc1WfRj1xJH79t1FkOUXSV1h9cIt42cJsmTtGg4&#10;LtTY0ltN5Wl/tgo+06Iw6ZfF/Pi82eWP5mHr8g+lhvf96wuIQH34D/+137WC2WQ+hd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Hv8xwAAAN0AAAAPAAAAAAAA&#10;AAAAAAAAAKECAABkcnMvZG93bnJldi54bWxQSwUGAAAAAAQABAD5AAAAlQMAAAAA&#10;" strokecolor="black [3200]" strokeweight="1.5pt">
                <v:stroke endarrow="block"/>
                <v:shadow on="t" color="black" opacity="24903f" origin=",.5" offset="0,.55556mm"/>
              </v:line>
              <v:line id="Connecteur droit 4193" o:spid="_x0000_s2362" style="position:absolute;flip:y;visibility:visible" from="63161,7137" to="63161,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TesUAAADdAAAADwAAAGRycy9kb3ducmV2LnhtbESPT2vCQBTE74LfYXlCb7qJFdHUVUQU&#10;vNUmHnp8ZF+T0OzbkF3zp5++WxB6HGbmN8zuMJhadNS6yrKCeBGBIM6trrhQcM8u8w0I55E11pZJ&#10;wUgODvvpZIeJtj1/UJf6QgQIuwQVlN43iZQuL8mgW9iGOHhftjXog2wLqVvsA9zUchlFa2mw4rBQ&#10;YkOnkvLv9GEU3Nx2/PRX/f6TVZdlf9a2jtcrpV5mw/ENhKfB/4ef7atWsIq3r/D3Jjw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qTesUAAADdAAAADwAAAAAAAAAA&#10;AAAAAAChAgAAZHJzL2Rvd25yZXYueG1sUEsFBgAAAAAEAAQA+QAAAJMDAAAAAA==&#10;" strokecolor="black [3200]" strokeweight="1.5pt">
                <v:shadow on="t" color="black" opacity="24903f" origin=",.5" offset="0,.55556mm"/>
              </v:line>
              <v:oval id="Ellipse 4194" o:spid="_x0000_s2363" style="position:absolute;left:61756;top:8969;width:2578;height:2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u3scA&#10;AADdAAAADwAAAGRycy9kb3ducmV2LnhtbESPQWvCQBSE74X+h+UJvTUbRayNrlKlQi14aFr1+sg+&#10;s8Hs25Ddxvjv3ULB4zAz3zDzZW9r0VHrK8cKhkkKgrhwuuJSwc/35nkKwgdkjbVjUnAlD8vF48Mc&#10;M+0u/EVdHkoRIewzVGBCaDIpfWHIok9cQxy9k2sthijbUuoWLxFuazlK04m0WHFcMNjQ2lBxzn+t&#10;gv5wDO+r/Wmz+qy3L/nuUJjuPFXqadC/zUAE6sM9/N/+0ArGw9cx/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rt7HAAAA3QAAAA8AAAAAAAAAAAAAAAAAmAIAAGRy&#10;cy9kb3ducmV2LnhtbFBLBQYAAAAABAAEAPUAAACMAwAAAAA=&#10;" filled="f" strokecolor="black [3213]" strokeweight="1.5pt">
                <v:textbox style="mso-next-textbox:#Ellipse 4194">
                  <w:txbxContent>
                    <w:p w:rsidR="0083117D" w:rsidRDefault="0083117D" w:rsidP="001F5EFF">
                      <w:pPr>
                        <w:pStyle w:val="NormalWeb"/>
                        <w:spacing w:before="0" w:beforeAutospacing="0" w:after="0" w:afterAutospacing="0"/>
                      </w:pPr>
                      <w:r>
                        <w:rPr>
                          <w:rFonts w:eastAsia="Times New Roman"/>
                        </w:rPr>
                        <w:t> </w:t>
                      </w:r>
                    </w:p>
                  </w:txbxContent>
                </v:textbox>
              </v:oval>
              <v:line id="Connecteur droit 4195" o:spid="_x0000_s2364" style="position:absolute;flip:y;visibility:visible" from="63150,11513" to="63150,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lcQAAADdAAAADwAAAGRycy9kb3ducmV2LnhtbESPQYvCMBSE7wv+h/AEb2taUdHaVEQU&#10;vK2rHjw+mrdt2ealNNFWf/1GEPY4zMw3TLruTS3u1LrKsoJ4HIEgzq2uuFBwOe8/FyCcR9ZYWyYF&#10;D3KwzgYfKSbadvxN95MvRICwS1BB6X2TSOnykgy6sW2Ig/djW4M+yLaQusUuwE0tJ1E0lwYrDgsl&#10;NrQtKf893YyCo1s+rv6gv57naj/pdtrW8Xyq1GjYb1YgPPX+P/xuH7SCabycwetNe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66VxAAAAN0AAAAPAAAAAAAAAAAA&#10;AAAAAKECAABkcnMvZG93bnJldi54bWxQSwUGAAAAAAQABAD5AAAAkgMAAAAA&#10;" strokecolor="black [3200]" strokeweight="1.5pt">
                <v:shadow on="t" color="black" opacity="24903f" origin=",.5" offset="0,.55556mm"/>
              </v:line>
              <v:line id="Connecteur droit 4196" o:spid="_x0000_s2365" style="position:absolute;visibility:visible" from="17540,34515" to="63217,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m08QAAADdAAAADwAAAGRycy9kb3ducmV2LnhtbESPQYvCMBSE74L/ITzBm6Yurmg1igiC&#10;grtQFbw+mmdabF5qk9X67zcLCx6HmfmGWaxaW4kHNb50rGA0TEAQ506XbBScT9vBFIQPyBorx6Tg&#10;RR5Wy25ngal2T87ocQxGRAj7FBUUIdSplD4vyKIfupo4elfXWAxRNkbqBp8Rbiv5kSQTabHkuFBg&#10;TZuC8tvxxyrIxodrYo05fG8vWZl/0T7c+VOpfq9dz0EEasM7/N/eaQXj0WwCf2/i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ybTxAAAAN0AAAAPAAAAAAAAAAAA&#10;AAAAAKECAABkcnMvZG93bnJldi54bWxQSwUGAAAAAAQABAD5AAAAkgMAAAAA&#10;" strokecolor="black [3200]" strokeweight="1.5pt">
                <v:stroke startarrow="oval"/>
                <v:shadow on="t" color="black" opacity="24903f" origin=",.5" offset="0,.55556mm"/>
              </v:line>
              <v:rect id="Rectangle 4197" o:spid="_x0000_s2366" style="position:absolute;left:16109;top:31005;width:3070;height:2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o+sgA&#10;AADdAAAADwAAAGRycy9kb3ducmV2LnhtbESPT2vCQBTE74LfYXlCb7pRSqvRVaTQP/RQqdWDt0f2&#10;mcRm34bsU5N++m6h4HGYmd8wi1XrKnWhJpSeDYxHCSjizNuScwO7r+fhFFQQZIuVZzLQUYDVst9b&#10;YGr9lT/pspVcRQiHFA0UInWqdcgKchhGviaO3tE3DiXKJte2wWuEu0pPkuRBOyw5LhRY01NB2ff2&#10;7AwcDi8/69fuXaZy/jjN2mO3mew7Y+4G7XoOSqiVW/i//WYN3I9nj/D3Jj4B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aj6yAAAAN0AAAAPAAAAAAAAAAAAAAAAAJgCAABk&#10;cnMvZG93bnJldi54bWxQSwUGAAAAAAQABAD1AAAAjQMAAAAA&#10;" filled="f" stroked="f" strokeweight="1.5pt">
                <v:textbox style="mso-next-textbox:#Rectangle 4197">
                  <w:txbxContent>
                    <w:p w:rsidR="0083117D" w:rsidRPr="00AD2708" w:rsidRDefault="0083117D" w:rsidP="001F5EFF">
                      <w:pPr>
                        <w:pStyle w:val="NormalWeb"/>
                        <w:spacing w:before="0" w:beforeAutospacing="0" w:after="0" w:afterAutospacing="0"/>
                        <w:jc w:val="center"/>
                        <w:rPr>
                          <w:lang w:val="fr-FR"/>
                        </w:rPr>
                      </w:pPr>
                      <w:r>
                        <w:rPr>
                          <w:rFonts w:eastAsia="Times New Roman"/>
                          <w:color w:val="000000"/>
                          <w:sz w:val="20"/>
                          <w:szCs w:val="20"/>
                          <w:lang w:val="fr-FR"/>
                        </w:rPr>
                        <w:t>P</w:t>
                      </w:r>
                    </w:p>
                  </w:txbxContent>
                </v:textbox>
              </v:rect>
              <v:line id="Connecteur droit 4198" o:spid="_x0000_s2367" style="position:absolute;flip:x y;visibility:visible" from="17540,28952" to="17597,3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M8MAAADdAAAADwAAAGRycy9kb3ducmV2LnhtbERPW2vCMBR+H/gfwhH2pqlDRDujiLCh&#10;iAMvgz0emrOm2Jx0SdbWf28eBnv8+O7LdW9r0ZIPlWMFk3EGgrhwuuJSwfXyNpqDCBFZY+2YFNwp&#10;wHo1eFpirl3HJ2rPsRQphEOOCkyMTS5lKAxZDGPXECfu23mLMUFfSu2xS+G2li9ZNpMWK04NBhva&#10;Gipu51+rYH/7CuWPkX378f55bZvu6A5eK/U87DevICL18V/8595pBdPJIs1N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vzPDAAAA3QAAAA8AAAAAAAAAAAAA&#10;AAAAoQIAAGRycy9kb3ducmV2LnhtbFBLBQYAAAAABAAEAPkAAACRAwAAAAA=&#10;" strokecolor="black [3200]" strokeweight="1.5pt">
                <v:stroke endarrow="block"/>
                <v:shadow on="t" color="black" opacity="24903f" origin=",.5" offset="0,.55556mm"/>
              </v:line>
              <v:group id="Groupe 4199" o:spid="_x0000_s2368" style="position:absolute;left:19538;top:14373;width:2578;height:2466" coordsize="257810,2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oval id="Ellipse 4200" o:spid="_x0000_s2369" style="position:absolute;width:257810;height:256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cJsYA&#10;AADdAAAADwAAAGRycy9kb3ducmV2LnhtbESPQWvCQBSE74X+h+UVvNVNi1RJs0otCip4aNra6yP7&#10;kg1m34bsGtN/7wqCx2FmvmGyxWAb0VPna8cKXsYJCOLC6ZorBT/f6+cZCB+QNTaOScE/eVjMHx8y&#10;TLU78xf1eahEhLBPUYEJoU2l9IUhi37sWuLola6zGKLsKqk7PEe4beRrkrxJizXHBYMtfRoqjvnJ&#10;KhgOf2G1/C3Xy12zneb7Q2H640yp0dPw8Q4i0BDu4Vt7oxVMIhKu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1cJsYAAADdAAAADwAAAAAAAAAAAAAAAACYAgAAZHJz&#10;L2Rvd25yZXYueG1sUEsFBgAAAAAEAAQA9QAAAIsDAAAAAA==&#10;" filled="f" strokecolor="black [3213]" strokeweight="1.5pt">
                  <v:textbox style="mso-next-textbox:#Ellipse 4200">
                    <w:txbxContent>
                      <w:p w:rsidR="0083117D" w:rsidRDefault="0083117D" w:rsidP="001F5EFF">
                        <w:pPr>
                          <w:pStyle w:val="NormalWeb"/>
                          <w:spacing w:before="0" w:beforeAutospacing="0" w:after="0" w:afterAutospacing="0"/>
                        </w:pPr>
                        <w:r>
                          <w:rPr>
                            <w:rFonts w:eastAsia="Times New Roman"/>
                          </w:rPr>
                          <w:t> </w:t>
                        </w:r>
                      </w:p>
                    </w:txbxContent>
                  </v:textbox>
                </v:oval>
                <v:line id="Connecteur droit 4201" o:spid="_x0000_s2370" style="position:absolute;flip:y;visibility:visible" from="19050,41910" to="23876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cbcQAAADdAAAADwAAAGRycy9kb3ducmV2LnhtbESPT4vCMBTE74LfIbwFb5q2iGg1LYus&#10;4G39d/D4aN62ZZuX0mRt9dNvBMHjMDO/YTb5YBpxo87VlhXEswgEcWF1zaWCy3k3XYJwHlljY5kU&#10;3MlBno1HG0y17flIt5MvRYCwS1FB5X2bSumKigy6mW2Jg/djO4M+yK6UusM+wE0jkyhaSIM1h4UK&#10;W9pWVPye/oyCg1vdr36vvx/nepf0X9o28WKu1ORj+FyD8DT4d/jV3msF8ySK4fkmPAG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1xtxAAAAN0AAAAPAAAAAAAAAAAA&#10;AAAAAKECAABkcnMvZG93bnJldi54bWxQSwUGAAAAAAQABAD5AAAAkgMAAAAA&#10;" strokecolor="black [3200]" strokeweight="1.5pt">
                  <v:shadow on="t" color="black" opacity="24903f" origin=",.5" offset="0,.55556mm"/>
                </v:line>
                <v:line id="Connecteur droit 4202" o:spid="_x0000_s2371" style="position:absolute;flip:x y;visibility:visible" from="27940,42649" to="23588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SmMQAAADdAAAADwAAAGRycy9kb3ducmV2LnhtbESP3YrCMBSE7xd8h3AE79bUIstajaKi&#10;Iiwo/jzAoTltis1JaaLWtzcLC3s5zMw3zGzR2Vo8qPWVYwWjYQKCOHe64lLB9bL9/AbhA7LG2jEp&#10;eJGHxbz3McNMuyef6HEOpYgQ9hkqMCE0mZQ+N2TRD11DHL3CtRZDlG0pdYvPCLe1TJPkS1qsOC4Y&#10;bGhtKL+d71ZBftgX3W5iiirsRj+b8cqkh6NRatDvllMQgbrwH/5r77WCcZqk8PsmPgE5f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hKYxAAAAN0AAAAPAAAAAAAAAAAA&#10;AAAAAKECAABkcnMvZG93bnJldi54bWxQSwUGAAAAAAQABAD5AAAAkgMAAAAA&#10;" strokecolor="black [3200]" strokeweight="1.5pt">
                  <v:shadow on="t" color="black" opacity="24903f" origin=",.5" offset="0,.55556mm"/>
                </v:line>
              </v:group>
              <v:line id="Connecteur droit 4203" o:spid="_x0000_s2372" style="position:absolute;visibility:visible" from="18878,27932" to="29276,2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HoMcAAADdAAAADwAAAGRycy9kb3ducmV2LnhtbESPQUsDMRSE74L/IbxCL2KT3Yro2rRI&#10;pbTgoVhbz8/N6+7i5mVJ0nb33zeC4HGYmW+Y2aK3rTiTD41jDdlEgSAunWm40rD/XN0/gQgR2WDr&#10;mDQMFGAxv72ZYWHchT/ovIuVSBAOBWqoY+wKKUNZk8UwcR1x8o7OW4xJ+koaj5cEt63MlXqUFhtO&#10;CzV2tKyp/NmdrAbc+uywXOfvw93b91Zl8vlrPRitx6P+9QVEpD7+h//aG6PhIVdT+H2Tn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0egxwAAAN0AAAAPAAAAAAAA&#10;AAAAAAAAAKECAABkcnMvZG93bnJldi54bWxQSwUGAAAAAAQABAD5AAAAlQMAAAAA&#10;" strokecolor="black [3200]" strokeweight="1.5pt">
                <v:stroke dashstyle="1 1" endarrow="block"/>
                <v:shadow on="t" color="black" opacity="24903f" origin=",.5" offset="0,.55556mm"/>
              </v:line>
              <v:line id="Connecteur droit 4204" o:spid="_x0000_s2373" style="position:absolute;flip:y;visibility:visible" from="49082,23348" to="49082,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8D8UAAADdAAAADwAAAGRycy9kb3ducmV2LnhtbESPQWsCMRSE7wX/Q3iCt5ooi5WtUURp&#10;ESyCa/H82Dx3t928LEnU9d83hUKPw8x8wyxWvW3FjXxoHGuYjBUI4tKZhisNn6e35zmIEJENto5J&#10;w4MCrJaDpwXmxt35SLciViJBOOSooY6xy6UMZU0Ww9h1xMm7OG8xJukraTzeE9y2cqrUTFpsOC3U&#10;2NGmpvK7uFoNH/5wyL5eivfQXeO2mF3Oat+ftR4N+/UriEh9/A//tXdGQzZVGf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M8D8UAAADdAAAADwAAAAAAAAAA&#10;AAAAAAChAgAAZHJzL2Rvd25yZXYueG1sUEsFBgAAAAAEAAQA+QAAAJMDAAAAAA==&#10;" strokecolor="black [3200]" strokeweight="1.5pt">
                <v:stroke dashstyle="1 1" endarrow="block"/>
                <v:shadow on="t" color="black" opacity="24903f" origin=",.5" offset="0,.55556mm"/>
              </v:line>
              <v:line id="Connecteur droit 4205" o:spid="_x0000_s2374" style="position:absolute;flip:y;visibility:visible" from="51977,23241" to="51977,2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ZlMYAAADdAAAADwAAAGRycy9kb3ducmV2LnhtbESP3WoCMRSE74W+QziF3mlS8aesRhHF&#10;IrQIrsXrw+a4u3ZzsiRRt2/fFApeDjPzDTNfdrYRN/KhdqzhdaBAEBfO1Fxq+Dpu+28gQkQ22Dgm&#10;DT8UYLl46s0xM+7OB7rlsRQJwiFDDVWMbSZlKCqyGAauJU7e2XmLMUlfSuPxnuC2kUOlJtJizWmh&#10;wpbWFRXf+dVq+PT7/egyzd9De42bfHI+qY/upPXLc7eagYjUxUf4v70zGkZDNYa/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ZTGAAAA3QAAAA8AAAAAAAAA&#10;AAAAAAAAoQIAAGRycy9kb3ducmV2LnhtbFBLBQYAAAAABAAEAPkAAACUAwAAAAA=&#10;" strokecolor="black [3200]" strokeweight="1.5pt">
                <v:stroke dashstyle="1 1" endarrow="block"/>
                <v:shadow on="t" color="black" opacity="24903f" origin=",.5" offset="0,.55556mm"/>
              </v:line>
              <v:shape id="Zone de texte 932" o:spid="_x0000_s2375" type="#_x0000_t202" style="position:absolute;left:17903;top:8174;width:3905;height:3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Ci8gA&#10;AADdAAAADwAAAGRycy9kb3ducmV2LnhtbESPzWrDMBCE74G+g9hCbolc04bgRjHGYFJCesjPpbet&#10;tbFNrZVrKY7Tp68KhRyHmfmGWaWjacVAvWssK3iaRyCIS6sbrhScjsVsCcJ5ZI2tZVJwIwfp+mGy&#10;wkTbK+9pOPhKBAi7BBXU3neJlK6syaCb2444eGfbG/RB9pXUPV4D3LQyjqKFNNhwWKixo7ym8utw&#10;MQq2efGO+8/YLH/afLM7Z9336eNFqenjmL2C8DT6e/i//aYVPMfRAv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IKL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I</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ds</m:t>
                              </m:r>
                            </m:sub>
                          </m:sSub>
                        </m:oMath>
                      </m:oMathPara>
                    </w:p>
                  </w:txbxContent>
                </v:textbox>
              </v:shape>
              <v:shape id="Zone de texte 932" o:spid="_x0000_s2376" type="#_x0000_t202" style="position:absolute;left:15633;top:12419;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nEMgA&#10;AADdAAAADwAAAGRycy9kb3ducmV2LnhtbESPzWvCQBTE70L/h+UVetNNQ1slZhUJSEXagx8Xb8/s&#10;ywdm36bZrab9611B8DjMzG+YdN6bRpypc7VlBa+jCARxbnXNpYL9bjmcgHAeWWNjmRT8kYP57GmQ&#10;YqLthTd03vpSBAi7BBVU3reJlC6vyKAb2ZY4eIXtDPogu1LqDi8BbhoZR9GHNFhzWKiwpayi/LT9&#10;NQrW2fIbN8fYTP6b7POrWLQ/+8O7Ui/P/WIKwlPvH+F7e6UVvMXR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2CcQ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I</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qs</m:t>
                              </m:r>
                            </m:sub>
                          </m:sSub>
                        </m:oMath>
                      </m:oMathPara>
                    </w:p>
                  </w:txbxContent>
                </v:textbox>
              </v:shape>
              <v:shape id="Zone de texte 932" o:spid="_x0000_s2377" type="#_x0000_t202" style="position:absolute;left:21272;top:11330;width:2676;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zYsMA&#10;AADdAAAADwAAAGRycy9kb3ducmV2LnhtbERPy4rCMBTdC/MP4Q6403TKKKVjFCmIg+jCx8bdtbm2&#10;ZZqbThO1+vVmIbg8nPdk1plaXKl1lWUFX8MIBHFudcWFgsN+MUhAOI+ssbZMCu7kYDb96E0w1fbG&#10;W7rufCFCCLsUFZTeN6mULi/JoBvahjhwZ9sa9AG2hdQt3kK4qWUcRWNpsOLQUGJDWUn53+5iFKyy&#10;xQa3p9gkjzpbrs/z5v9wHCnV/+zmPyA8df4tfrl/tYLvOApz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ezYsMAAADdAAAADwAAAAAAAAAAAAAAAACYAgAAZHJzL2Rv&#10;d25yZXYueG1sUEsFBgAAAAAEAAQA9QAAAIgDAAAAAA==&#10;" filled="f" stroked="f" strokeweight=".5pt">
                <v:textbox>
                  <w:txbxContent>
                    <w:p w:rsidR="0083117D" w:rsidRPr="005E5B4C" w:rsidRDefault="0083117D" w:rsidP="001F5EFF">
                      <w:pPr>
                        <w:pStyle w:val="NormalWeb"/>
                        <w:spacing w:before="0" w:beforeAutospacing="0" w:after="0" w:afterAutospacing="0"/>
                        <w:rPr>
                          <w:lang w:val="fr-FR"/>
                        </w:rPr>
                      </w:pPr>
                      <w:r>
                        <w:rPr>
                          <w:lang w:val="fr-FR"/>
                        </w:rPr>
                        <w:t>-</w:t>
                      </w:r>
                    </w:p>
                  </w:txbxContent>
                </v:textbox>
              </v:shape>
              <v:shape id="Zone de texte 932" o:spid="_x0000_s2378" type="#_x0000_t202" style="position:absolute;left:20389;top:8501;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W+cgA&#10;AADdAAAADwAAAGRycy9kb3ducmV2LnhtbESPzWvCQBTE70L/h+UVetNNQ1s0ZhUJSEXagx8Xb8/s&#10;ywdm36bZrab9611B8DjMzG+YdN6bRpypc7VlBa+jCARxbnXNpYL9bjkcg3AeWWNjmRT8kYP57GmQ&#10;YqLthTd03vpSBAi7BBVU3reJlC6vyKAb2ZY4eIXtDPogu1LqDi8BbhoZR9GHNFhzWKiwpayi/LT9&#10;NQrW2fIbN8fYjP+b7POrWLQ/+8O7Ui/P/WIKwlPvH+F7e6UVvMXRB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xb5yAAAAN0AAAAPAAAAAAAAAAAAAAAAAJgCAABk&#10;cnMvZG93bnJldi54bWxQSwUGAAAAAAQABAD1AAAAjQMAAAAA&#10;" filled="f" stroked="f" strokeweight=".5pt">
                <v:textbox>
                  <w:txbxContent>
                    <w:p w:rsidR="0083117D" w:rsidRPr="005E5B4C" w:rsidRDefault="0083117D" w:rsidP="001F5EFF">
                      <w:pPr>
                        <w:pStyle w:val="NormalWeb"/>
                        <w:spacing w:before="0" w:beforeAutospacing="0" w:after="0" w:afterAutospacing="0"/>
                        <w:rPr>
                          <w:lang w:val="fr-FR"/>
                        </w:rPr>
                      </w:pPr>
                      <w:r>
                        <w:rPr>
                          <w:rFonts w:eastAsia="Times New Roman"/>
                          <w:lang w:val="fr-FR"/>
                        </w:rPr>
                        <w:t>+</w:t>
                      </w:r>
                    </w:p>
                  </w:txbxContent>
                </v:textbox>
              </v:shape>
              <v:shape id="Zone de texte 932" o:spid="_x0000_s2379" type="#_x0000_t202" style="position:absolute;left:18760;top:15740;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pucUA&#10;AADdAAAADwAAAGRycy9kb3ducmV2LnhtbERPy2rCQBTdC/2H4Qrd6SShlZBmlBAQS2kXWjfd3WZu&#10;Hpi5k2ZGTfv1nYXg8nDe+WYyvbjQ6DrLCuJlBIK4srrjRsHxc7tIQTiPrLG3TAp+ycFm/TDLMdP2&#10;ynu6HHwjQgi7DBW03g+ZlK5qyaBb2oE4cLUdDfoAx0bqEa8h3PQyiaKVNNhxaGhxoLKl6nQ4GwVv&#10;5fYD99+JSf/6cvdeF8PP8etZqcf5VLyA8DT5u/jmftUKnpI47A9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Cm5xQAAAN0AAAAPAAAAAAAAAAAAAAAAAJgCAABkcnMv&#10;ZG93bnJldi54bWxQSwUGAAAAAAQABAD1AAAAigMAAAAA&#10;" filled="f" stroked="f" strokeweight=".5pt">
                <v:textbox>
                  <w:txbxContent>
                    <w:p w:rsidR="0083117D" w:rsidRDefault="0083117D" w:rsidP="001F5EFF">
                      <w:pPr>
                        <w:pStyle w:val="NormalWeb"/>
                        <w:spacing w:before="0" w:beforeAutospacing="0" w:after="0" w:afterAutospacing="0"/>
                      </w:pPr>
                      <w:r>
                        <w:rPr>
                          <w:rFonts w:eastAsia="Times New Roman"/>
                        </w:rPr>
                        <w:t>-</w:t>
                      </w:r>
                    </w:p>
                  </w:txbxContent>
                </v:textbox>
              </v:shape>
              <v:shape id="Zone de texte 932" o:spid="_x0000_s2380" type="#_x0000_t202" style="position:absolute;left:17903;top:13259;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MIsgA&#10;AADdAAAADwAAAGRycy9kb3ducmV2LnhtbESPS2vDMBCE74X+B7GF3BrZJinGtRKCIbSU5JDHpbet&#10;tX5Qa+VaauLm10eBQo7DzHzD5MvRdOJEg2stK4inEQji0uqWawXHw/o5BeE8ssbOMin4IwfLxeND&#10;jpm2Z97Rae9rESDsMlTQeN9nUrqyIYNuanvi4FV2MOiDHGqpBzwHuOlkEkUv0mDLYaHBnoqGyu/9&#10;r1HwUay3uPtKTHrpirdNtep/jp9zpSZP4+oVhKfR38P/7XetYJbE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IwiyAAAAN0AAAAPAAAAAAAAAAAAAAAAAJgCAABk&#10;cnMvZG93bnJldi54bWxQSwUGAAAAAAQABAD1AAAAjQMAAAAA&#10;" filled="f" stroked="f" strokeweight=".5pt">
                <v:textbox>
                  <w:txbxContent>
                    <w:p w:rsidR="0083117D" w:rsidRDefault="0083117D" w:rsidP="001F5EFF">
                      <w:pPr>
                        <w:pStyle w:val="NormalWeb"/>
                        <w:spacing w:before="0" w:beforeAutospacing="0" w:after="0" w:afterAutospacing="0"/>
                      </w:pPr>
                      <w:r>
                        <w:rPr>
                          <w:rFonts w:eastAsia="Times New Roman"/>
                        </w:rPr>
                        <w:t>+</w:t>
                      </w:r>
                    </w:p>
                  </w:txbxContent>
                </v:textbox>
              </v:shape>
              <v:shape id="Zone de texte 932" o:spid="_x0000_s2381" type="#_x0000_t202" style="position:absolute;left:29276;top:25854;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9ucEA&#10;AADdAAAADwAAAGRycy9kb3ducmV2LnhtbESPzQrCMBCE74LvEFbwIppaRKQapQiiCB78uXhbmrUt&#10;NpvSRK1vbwTB4zAz3zCLVWsq8aTGlZYVjEcRCOLM6pJzBZfzZjgD4TyyxsoyKXiTg9Wy21lgou2L&#10;j/Q8+VwECLsEFRTe14mULivIoBvZmjh4N9sY9EE2udQNvgLcVDKOoqk0WHJYKLCmdUHZ/fQwCmh2&#10;KPV5gHW6v6Y+avUu3WytUv1em85BeGr9P/xr77SCSTyO4fsmP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y/bnBAAAA3QAAAA8AAAAAAAAAAAAAAAAAmAIAAGRycy9kb3du&#10;cmV2LnhtbFBLBQYAAAAABAAEAPUAAACGAwAAAAA=&#10;" filled="f" strokecolor="black [3200]" strokeweight="1.5pt">
                <v:stroke dashstyle="1 1"/>
                <v:textbox>
                  <w:txbxContent>
                    <w:p w:rsidR="0083117D" w:rsidRDefault="0083117D" w:rsidP="001F5EFF">
                      <w:pPr>
                        <w:pStyle w:val="NormalWeb"/>
                        <w:spacing w:before="0" w:beforeAutospacing="0" w:after="0" w:afterAutospacing="0"/>
                      </w:pPr>
                      <w:r>
                        <w:t xml:space="preserve">  ʃ</w:t>
                      </w:r>
                    </w:p>
                  </w:txbxContent>
                </v:textbox>
              </v:shape>
              <v:line id="Connecteur droit 4213" o:spid="_x0000_s2382" style="position:absolute;visibility:visible" from="33378,27916" to="52046,2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PYccAAADdAAAADwAAAGRycy9kb3ducmV2LnhtbESPQWvCQBSE70L/w/IEL6IbbZGaukor&#10;CqVebLSH3l6zz2xo9m3Irib+e7dQ8DjMzDfMYtXZSlyo8aVjBZNxAoI4d7rkQsHxsB09g/ABWWPl&#10;mBRcycNq+dBbYKpdy590yUIhIoR9igpMCHUqpc8NWfRjVxNH7+QaiyHKppC6wTbCbSWnSTKTFkuO&#10;CwZrWhvKf7OzVfAd9q03Hz9v2Wx3roebL43Gz5Ua9LvXFxCBunAP/7fftYKn6eQR/t7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k9hxwAAAN0AAAAPAAAAAAAA&#10;AAAAAAAAAKECAABkcnMvZG93bnJldi54bWxQSwUGAAAAAAQABAD5AAAAlQMAAAAA&#10;" strokecolor="black [3200]" strokeweight="1.5pt">
                <v:stroke dashstyle="1 1"/>
                <v:shadow on="t" color="black" opacity="24903f" origin=",.5" offset="0,.55556mm"/>
              </v:line>
              <v:shape id="Zone de texte 932" o:spid="_x0000_s2383" type="#_x0000_t202" style="position:absolute;left:15327;top:27981;width:3058;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vusgA&#10;AADdAAAADwAAAGRycy9kb3ducmV2LnhtbESPT2vCQBTE7wW/w/IKvdWNIRVJXUUC0lLag38u3l6z&#10;zyQ0+3bNbmPqp3cLgsdhZn7DzJeDaUVPnW8sK5iMExDEpdUNVwr2u/XzDIQPyBpby6TgjzwsF6OH&#10;OebannlD/TZUIkLY56igDsHlUvqyJoN+bB1x9I62Mxii7CqpOzxHuGllmiRTabDhuFCjo6Km8mf7&#10;axR8FOsv3HynZnZpi7fP48qd9ocXpZ4eh9UriEBDuIdv7XetIEsnGfy/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0y+6yAAAAN0AAAAPAAAAAAAAAAAAAAAAAJgCAABk&#10;cnMvZG93bnJldi54bWxQSwUGAAAAAAQABAD1AAAAjQMAAAAA&#10;" filled="f" stroked="f" strokeweight=".5pt">
                <v:textbox>
                  <w:txbxContent>
                    <w:p w:rsidR="0083117D" w:rsidRDefault="0083117D" w:rsidP="001F5EFF">
                      <w:pPr>
                        <w:pStyle w:val="NormalWeb"/>
                        <w:spacing w:before="0" w:beforeAutospacing="0" w:after="0" w:afterAutospacing="0"/>
                      </w:pPr>
                      <w:r>
                        <w:rPr>
                          <w:rFonts w:eastAsia="Times New Roman"/>
                        </w:rPr>
                        <w:t>+</w:t>
                      </w:r>
                    </w:p>
                  </w:txbxContent>
                </v:textbox>
              </v:shape>
              <v:line id="Connecteur droit 4215" o:spid="_x0000_s2384" style="position:absolute;visibility:visible" from="8826,10377" to="14972,1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We8cAAADdAAAADwAAAGRycy9kb3ducmV2LnhtbESPQWvCQBSE7wX/w/IEL6VuorW0qauI&#10;RRBE0LR4fmRfk+Du25DdJvHfu4VCj8PMfMMs14M1oqPW144VpNMEBHHhdM2lgq/P3dMrCB+QNRrH&#10;pOBGHtar0cMSM+16PlOXh1JECPsMFVQhNJmUvqjIop+6hjh63661GKJsS6lb7CPcGjlLkhdpsea4&#10;UGFD24qKa/5jFZzM8bJLy8tbn58O5/6xSz/mB6PUZDxs3kEEGsJ/+K+91wqeZ+kCf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VxZ7xwAAAN0AAAAPAAAAAAAA&#10;AAAAAAAAAKECAABkcnMvZG93bnJldi54bWxQSwUGAAAAAAQABAD5AAAAlQMAAAAA&#10;" strokecolor="black [3200]" strokeweight="1.5pt">
                <v:stroke endarrow="block"/>
                <v:shadow on="t" color="black" opacity="24903f" origin=",.5" offset="0,.55556mm"/>
              </v:line>
              <v:shape id="Zone de texte 932" o:spid="_x0000_s2385" type="#_x0000_t202" style="position:absolute;left:9515;top:13161;width:6975;height:5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7BsYA&#10;AADdAAAADwAAAGRycy9kb3ducmV2LnhtbESPQWsCMRSE7wX/Q3iCt5pVrNitUaR0qb0UteL5uXnd&#10;Xd28hCR1t/++KRR6HGbmG2a57k0rbuRDY1nBZJyBIC6tbrhScPwo7hcgQkTW2FomBd8UYL0a3C0x&#10;17bjPd0OsRIJwiFHBXWMLpcylDUZDGPriJP3ab3BmKSvpPbYJbhp5TTL5tJgw2mhRkfPNZXXw5dR&#10;8FY8dq+X91O1LTYnd955Z8zLg1KjYb95AhGpj//hv/ZWK5hNJ3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67BsYAAADdAAAADwAAAAAAAAAAAAAAAACYAgAAZHJz&#10;L2Rvd25yZXYueG1sUEsFBgAAAAAEAAQA9QAAAIsDAAAAAA==&#10;" filled="f" strokecolor="black [3200]" strokeweight="1.5pt">
                <v:textbox>
                  <w:txbxContent>
                    <w:p w:rsidR="0083117D" w:rsidRDefault="00180E00" w:rsidP="001F5EFF">
                      <w:pPr>
                        <w:pStyle w:val="NormalWeb"/>
                        <w:spacing w:before="0" w:beforeAutospacing="0" w:after="0" w:afterAutospacing="0"/>
                      </w:pPr>
                      <m:oMathPara>
                        <m:oMathParaPr>
                          <m:jc m:val="centerGroup"/>
                        </m:oMathParaP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r</m:t>
                                  </m:r>
                                </m:sub>
                              </m:sSub>
                            </m:num>
                            <m:den>
                              <m:r>
                                <w:rPr>
                                  <w:rFonts w:ascii="Cambria Math" w:hAnsi="Cambria Math"/>
                                </w:rPr>
                                <m:t>3P</m:t>
                              </m:r>
                              <m:sSub>
                                <m:sSubPr>
                                  <m:ctrlPr>
                                    <w:rPr>
                                      <w:rFonts w:ascii="Cambria Math" w:hAnsi="Cambria Math"/>
                                      <w:i/>
                                    </w:rPr>
                                  </m:ctrlPr>
                                </m:sSubPr>
                                <m:e>
                                  <m:r>
                                    <w:rPr>
                                      <w:rFonts w:ascii="Cambria Math" w:hAnsi="Cambria Math"/>
                                    </w:rPr>
                                    <m:t>M</m:t>
                                  </m:r>
                                  <m:sSup>
                                    <m:sSupPr>
                                      <m:ctrlPr>
                                        <w:rPr>
                                          <w:rFonts w:ascii="Cambria Math" w:eastAsia="Times New Roman" w:hAnsi="Cambria Math"/>
                                          <w:i/>
                                          <w:iCs/>
                                        </w:rPr>
                                      </m:ctrlPr>
                                    </m:sSupPr>
                                    <m:e>
                                      <m:r>
                                        <w:rPr>
                                          <w:rFonts w:ascii="Cambria Math" w:eastAsia="Times New Roman" w:hAnsi="Cambria Math"/>
                                        </w:rPr>
                                        <m:t>Ф</m:t>
                                      </m:r>
                                    </m:e>
                                    <m:sup>
                                      <m:r>
                                        <w:rPr>
                                          <w:rFonts w:ascii="Cambria Math" w:eastAsia="Times New Roman" w:hAnsi="Cambria Math"/>
                                        </w:rPr>
                                        <m:t>*</m:t>
                                      </m:r>
                                    </m:sup>
                                  </m:sSup>
                                </m:e>
                                <m:sub>
                                  <m:r>
                                    <w:rPr>
                                      <w:rFonts w:ascii="Cambria Math" w:hAnsi="Cambria Math"/>
                                    </w:rPr>
                                    <m:t>r</m:t>
                                  </m:r>
                                </m:sub>
                              </m:sSub>
                            </m:den>
                          </m:f>
                        </m:oMath>
                      </m:oMathPara>
                    </w:p>
                  </w:txbxContent>
                </v:textbox>
              </v:shape>
              <v:shape id="Zone de texte 932" o:spid="_x0000_s2386" type="#_x0000_t202" style="position:absolute;left:14972;top:8056;width:3725;height:4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encYA&#10;AADdAAAADwAAAGRycy9kb3ducmV2LnhtbESPT2sCMRTE7wW/Q3iCt5pV7L/VKCIutRdpVTy/bp67&#10;225eQpK622/fFAo9DjPzG2ax6k0rruRDY1nBZJyBIC6tbrhScDoWt48gQkTW2FomBd8UYLUc3Cww&#10;17bjN7oeYiUShEOOCuoYXS5lKGsyGMbWESfvYr3BmKSvpPbYJbhp5TTL7qXBhtNCjY42NZWfhy+j&#10;4KV46p4/9udqV6zP7v3VO2O2d0qNhv16DiJSH//Df+2dVjCbTh7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IencYAAADdAAAADwAAAAAAAAAAAAAAAACYAgAAZHJz&#10;L2Rvd25yZXYueG1sUEsFBgAAAAAEAAQA9QAAAIsDAAAAAA==&#10;" filled="f" strokecolor="black [3200]" strokeweight="1.5pt">
                <v:textbox>
                  <w:txbxContent>
                    <w:p w:rsidR="0083117D" w:rsidRDefault="00180E00" w:rsidP="001F5EFF">
                      <w:pPr>
                        <w:pStyle w:val="NormalWeb"/>
                        <w:spacing w:before="0" w:beforeAutospacing="0" w:after="0" w:afterAutospacing="0"/>
                      </w:pPr>
                      <m:oMathPara>
                        <m:oMathParaPr>
                          <m:jc m:val="centerGroup"/>
                        </m:oMathParaPr>
                        <m:oMath>
                          <m:f>
                            <m:fPr>
                              <m:ctrlPr>
                                <w:rPr>
                                  <w:rFonts w:ascii="Cambria Math" w:hAnsi="Cambria Math"/>
                                  <w:i/>
                                  <w:iCs/>
                                </w:rPr>
                              </m:ctrlPr>
                            </m:fPr>
                            <m:num>
                              <m:r>
                                <w:rPr>
                                  <w:rFonts w:ascii="Cambria Math" w:eastAsia="Times New Roman" w:hAnsi="Cambria Math"/>
                                </w:rPr>
                                <m:t>1</m:t>
                              </m:r>
                            </m:num>
                            <m:den>
                              <m:r>
                                <w:rPr>
                                  <w:rFonts w:ascii="Cambria Math" w:eastAsia="Times New Roman" w:hAnsi="Cambria Math"/>
                                </w:rPr>
                                <m:t>M</m:t>
                              </m:r>
                            </m:den>
                          </m:f>
                        </m:oMath>
                      </m:oMathPara>
                    </w:p>
                  </w:txbxContent>
                </v:textbox>
              </v:shape>
              <v:shape id="Zone de texte 932" o:spid="_x0000_s2387" type="#_x0000_t202" style="position:absolute;left:14646;top:19201;width:5511;height:5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K78MA&#10;AADdAAAADwAAAGRycy9kb3ducmV2LnhtbERPy2oCMRTdF/yHcAvd1YxSi06NIqVDdVN84fo6uZ2Z&#10;OrkJSeqMf28WhS4P5z1f9qYVV/KhsaxgNMxAEJdWN1wpOB6K5ymIEJE1tpZJwY0CLBeDhznm2na8&#10;o+s+ViKFcMhRQR2jy6UMZU0Gw9A64sR9W28wJugrqT12Kdy0cpxlr9Jgw6mhRkfvNZWX/a9RsClm&#10;3efP16laF6uTO2+9M+ZjotTTY796AxGpj//iP/daK3gZj9Lc9CY9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2K78MAAADdAAAADwAAAAAAAAAAAAAAAACYAgAAZHJzL2Rv&#10;d25yZXYueG1sUEsFBgAAAAAEAAQA9QAAAIgDAAAAAA==&#10;" filled="f" strokecolor="black [3200]" strokeweight="1.5pt">
                <v:textbox>
                  <w:txbxContent>
                    <w:p w:rsidR="0083117D" w:rsidRDefault="00180E00" w:rsidP="001F5EFF">
                      <w:pPr>
                        <w:pStyle w:val="NormalWeb"/>
                        <w:spacing w:before="0" w:beforeAutospacing="0" w:after="0" w:afterAutospacing="0"/>
                      </w:pPr>
                      <m:oMathPara>
                        <m:oMathParaPr>
                          <m:jc m:val="centerGroup"/>
                        </m:oMathParaPr>
                        <m:oMath>
                          <m:f>
                            <m:fPr>
                              <m:ctrlPr>
                                <w:rPr>
                                  <w:rFonts w:ascii="Cambria Math" w:hAnsi="Cambria Math"/>
                                  <w:i/>
                                  <w:iCs/>
                                </w:rPr>
                              </m:ctrlPr>
                            </m:fPr>
                            <m:num>
                              <m:r>
                                <w:rPr>
                                  <w:rFonts w:ascii="Cambria Math" w:eastAsia="Times New Roman" w:hAnsi="Cambria Math"/>
                                </w:rPr>
                                <m:t>M</m:t>
                              </m:r>
                            </m:num>
                            <m:den>
                              <m:sSub>
                                <m:sSubPr>
                                  <m:ctrlPr>
                                    <w:rPr>
                                      <w:rFonts w:ascii="Cambria Math" w:hAnsi="Cambria Math"/>
                                      <w:i/>
                                      <w:iCs/>
                                    </w:rPr>
                                  </m:ctrlPr>
                                </m:sSubPr>
                                <m:e>
                                  <m:sSub>
                                    <m:sSubPr>
                                      <m:ctrlPr>
                                        <w:rPr>
                                          <w:rFonts w:ascii="Cambria Math" w:eastAsia="Times New Roman" w:hAnsi="Cambria Math"/>
                                          <w:i/>
                                          <w:iCs/>
                                        </w:rPr>
                                      </m:ctrlPr>
                                    </m:sSubPr>
                                    <m:e>
                                      <m:r>
                                        <w:rPr>
                                          <w:rFonts w:ascii="Cambria Math" w:eastAsia="Times New Roman" w:hAnsi="Cambria Math"/>
                                        </w:rPr>
                                        <m:t>T</m:t>
                                      </m:r>
                                    </m:e>
                                    <m:sub>
                                      <m:r>
                                        <w:rPr>
                                          <w:rFonts w:ascii="Cambria Math" w:eastAsia="Times New Roman" w:hAnsi="Cambria Math"/>
                                        </w:rPr>
                                        <m:t>r</m:t>
                                      </m:r>
                                    </m:sub>
                                  </m:sSub>
                                  <m:sSup>
                                    <m:sSupPr>
                                      <m:ctrlPr>
                                        <w:rPr>
                                          <w:rFonts w:ascii="Cambria Math" w:eastAsia="Times New Roman" w:hAnsi="Cambria Math"/>
                                          <w:i/>
                                          <w:iCs/>
                                        </w:rPr>
                                      </m:ctrlPr>
                                    </m:sSupPr>
                                    <m:e>
                                      <m:r>
                                        <w:rPr>
                                          <w:rFonts w:ascii="Cambria Math" w:eastAsia="Times New Roman" w:hAnsi="Cambria Math"/>
                                        </w:rPr>
                                        <m:t>Ф</m:t>
                                      </m:r>
                                    </m:e>
                                    <m:sup>
                                      <m:r>
                                        <w:rPr>
                                          <w:rFonts w:ascii="Cambria Math" w:eastAsia="Times New Roman" w:hAnsi="Cambria Math"/>
                                        </w:rPr>
                                        <m:t>*</m:t>
                                      </m:r>
                                    </m:sup>
                                  </m:sSup>
                                </m:e>
                                <m:sub>
                                  <m:r>
                                    <w:rPr>
                                      <w:rFonts w:ascii="Cambria Math" w:eastAsia="Times New Roman" w:hAnsi="Cambria Math"/>
                                    </w:rPr>
                                    <m:t>r</m:t>
                                  </m:r>
                                </m:sub>
                              </m:sSub>
                            </m:den>
                          </m:f>
                        </m:oMath>
                      </m:oMathPara>
                    </w:p>
                  </w:txbxContent>
                </v:textbox>
              </v:shape>
              <v:shape id="Zone de texte 932" o:spid="_x0000_s2388" type="#_x0000_t202" style="position:absolute;left:17906;top:25440;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AJMgA&#10;AADdAAAADwAAAGRycy9kb3ducmV2LnhtbESPT2vCQBTE74V+h+UVvNWNoZUYs4oEpCL1oPXi7Zl9&#10;+UOzb9Psqmk/fbcg9DjMzG+YbDmYVlypd41lBZNxBIK4sLrhSsHxY/2cgHAeWWNrmRR8k4Pl4vEh&#10;w1TbG+/pevCVCBB2KSqove9SKV1Rk0E3th1x8ErbG/RB9pXUPd4C3LQyjqKpNNhwWKixo7ym4vNw&#10;MQq2+XqH+3Nskp82f3svV93X8fSq1OhpWM1BeBr8f/je3mgFL/Fk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oAk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W</m:t>
                              </m:r>
                            </m:e>
                            <m:sub>
                              <m:r>
                                <w:rPr>
                                  <w:rFonts w:ascii="Cambria Math" w:eastAsia="Times New Roman" w:hAnsi="Cambria Math"/>
                                  <w:color w:val="000000"/>
                                  <w:sz w:val="20"/>
                                  <w:szCs w:val="20"/>
                                </w:rPr>
                                <m:t>s</m:t>
                              </m:r>
                            </m:sub>
                          </m:sSub>
                        </m:oMath>
                      </m:oMathPara>
                    </w:p>
                  </w:txbxContent>
                </v:textbox>
              </v:shape>
              <v:shape id="Zone de texte 932" o:spid="_x0000_s2389" type="#_x0000_t202" style="position:absolute;left:14384;top:23765;width:3906;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jBMMA&#10;AADdAAAADwAAAGRycy9kb3ducmV2LnhtbERPy4rCMBTdC/MP4Q6403TKKKVjFCmIg+jCx8bdtbm2&#10;ZZqbThO1+vVmIbg8nPdk1plaXKl1lWUFX8MIBHFudcWFgsN+MUhAOI+ssbZMCu7kYDb96E0w1fbG&#10;W7rufCFCCLsUFZTeN6mULi/JoBvahjhwZ9sa9AG2hdQt3kK4qWUcRWNpsOLQUGJDWUn53+5iFKyy&#10;xQa3p9gkjzpbrs/z5v9wHCnV/+zmPyA8df4tfrl/tYLvOA77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TjBMMAAADdAAAADwAAAAAAAAAAAAAAAACYAgAAZHJzL2Rv&#10;d25yZXYueG1sUEsFBgAAAAAEAAQA9QAAAIgDA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W</m:t>
                              </m:r>
                            </m:e>
                            <m:sub>
                              <m:r>
                                <w:rPr>
                                  <w:rFonts w:ascii="Cambria Math" w:eastAsia="Times New Roman" w:hAnsi="Cambria Math"/>
                                  <w:color w:val="000000"/>
                                  <w:sz w:val="20"/>
                                  <w:szCs w:val="20"/>
                                </w:rPr>
                                <m:t>r</m:t>
                              </m:r>
                            </m:sub>
                          </m:sSub>
                        </m:oMath>
                      </m:oMathPara>
                    </w:p>
                  </w:txbxContent>
                </v:textbox>
              </v:shape>
              <v:shape id="Zone de texte 932" o:spid="_x0000_s2390" type="#_x0000_t202" style="position:absolute;left:14753;top:29021;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Gn8cA&#10;AADdAAAADwAAAGRycy9kb3ducmV2LnhtbESPQWvCQBSE70L/w/IKvenG0IqkriIBUUp70Hrx9sw+&#10;k9DdtzG7Jml/fbcg9DjMzDfMYjVYIzpqfe1YwXSSgCAunK65VHD83IznIHxA1mgck4Jv8rBaPowW&#10;mGnX8566QyhFhLDPUEEVQpNJ6YuKLPqJa4ijd3GtxRBlW0rdYh/h1sg0SWbSYs1xocKG8oqKr8PN&#10;KnjLNx+4P6d2/mPy7ftl3VyPpxelnh6H9SuIQEP4D9/bO63gOU2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IRp/HAAAA3QAAAA8AAAAAAAAAAAAAAAAAmAIAAGRy&#10;cy9kb3ducmV2LnhtbFBLBQYAAAAABAAEAPUAAACMAwAAAAA=&#10;" filled="f" stroked="f" strokeweight=".5pt">
                <v:textbox>
                  <w:txbxContent>
                    <w:p w:rsidR="0083117D" w:rsidRDefault="0083117D" w:rsidP="001F5EFF">
                      <w:pPr>
                        <w:pStyle w:val="NormalWeb"/>
                        <w:spacing w:before="0" w:beforeAutospacing="0" w:after="0" w:afterAutospacing="0"/>
                      </w:pPr>
                      <m:oMathPara>
                        <m:oMathParaPr>
                          <m:jc m:val="centerGroup"/>
                        </m:oMathParaPr>
                        <m:oMath>
                          <m:r>
                            <w:rPr>
                              <w:rFonts w:ascii="Cambria Math" w:hAnsi="Cambria Math"/>
                              <w:color w:val="000000"/>
                            </w:rPr>
                            <m:t>W</m:t>
                          </m:r>
                        </m:oMath>
                      </m:oMathPara>
                    </w:p>
                  </w:txbxContent>
                </v:textbox>
              </v:shape>
              <v:line id="Connecteur droit 4222" o:spid="_x0000_s2391" style="position:absolute;flip:x y;visibility:visible" from="17540,24322" to="17589,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XcQAAADdAAAADwAAAGRycy9kb3ducmV2LnhtbESPQWsCMRSE70L/Q3hCb5o1iJWtUVQQ&#10;eumhWy/eHpvX3dXNyzaJ6/bfN4LgcZiZb5jVZrCt6MmHxrGG2TQDQVw603Cl4fh9mCxBhIhssHVM&#10;Gv4owGb9MlphbtyNv6gvYiUShEOOGuoYu1zKUNZkMUxdR5y8H+ctxiR9JY3HW4LbVqosW0iLDaeF&#10;Gjva11ReiqvVUBSt2tHn/Pdt1532TpW9P297rV/Hw/YdRKQhPsOP9ofRMFdKwf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5FVdxAAAAN0AAAAPAAAAAAAAAAAA&#10;AAAAAKECAABkcnMvZG93bnJldi54bWxQSwUGAAAAAAQABAD5AAAAkgMAAAAA&#10;" strokecolor="black [3200]" strokeweight="1.5pt">
                <v:stroke startarrow="block"/>
                <v:shadow on="t" color="black" opacity="24903f" origin=",.5" offset="0,.55556mm"/>
              </v:line>
              <v:shape id="Zone de texte 932" o:spid="_x0000_s2392" type="#_x0000_t202" style="position:absolute;left:15023;top:24987;width:2673;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9c8gA&#10;AADdAAAADwAAAGRycy9kb3ducmV2LnhtbESPzWvCQBTE70L/h+UVetNN01YkZhUJSEXagx8Xb8/s&#10;ywdm36bZrab9611B8DjMzG+YdN6bRpypc7VlBa+jCARxbnXNpYL9bjmcgHAeWWNjmRT8kYP57GmQ&#10;YqLthTd03vpSBAi7BBVU3reJlC6vyKAb2ZY4eIXtDPogu1LqDi8BbhoZR9FYGqw5LFTYUlZRftr+&#10;GgXrbPmNm2NsJv9N9vlVLNqf/eFDqZfnfjEF4an3j/C9vdIK3uP4D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n1zyAAAAN0AAAAPAAAAAAAAAAAAAAAAAJgCAABk&#10;cnMvZG93bnJldi54bWxQSwUGAAAAAAQABAD1AAAAjQMAAAAA&#10;" filled="f" stroked="f" strokeweight=".5pt">
                <v:textbox>
                  <w:txbxContent>
                    <w:p w:rsidR="0083117D" w:rsidRDefault="0083117D" w:rsidP="001F5EFF">
                      <w:pPr>
                        <w:pStyle w:val="NormalWeb"/>
                        <w:spacing w:before="0" w:beforeAutospacing="0" w:after="0" w:afterAutospacing="0"/>
                      </w:pPr>
                      <w:r>
                        <w:rPr>
                          <w:rFonts w:eastAsia="Times New Roman"/>
                        </w:rPr>
                        <w:t>+</w:t>
                      </w:r>
                    </w:p>
                  </w:txbxContent>
                </v:textbox>
              </v:shape>
              <v:line id="Connecteur droit 4224" o:spid="_x0000_s2393" style="position:absolute;visibility:visible" from="17401,15376" to="17401,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CscAAADdAAAADwAAAGRycy9kb3ducmV2LnhtbESP3WrCQBSE7wXfYTmCd3Vj1P6kriKC&#10;WNSL1vYBDtnTJJo9G3ZXk/bpu0LBy2FmvmHmy87U4krOV5YVjEcJCOLc6ooLBV+fm4dnED4ga6wt&#10;k4If8rBc9HtzzLRt+YOux1CICGGfoYIyhCaT0uclGfQj2xBH79s6gyFKV0jtsI1wU8s0SR6lwYrj&#10;QokNrUvKz8eLUeBeft95L4uZPE0O2y5vn3ab016p4aBbvYII1IV7+L/9phVM03QKt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P8KxwAAAN0AAAAPAAAAAAAA&#10;AAAAAAAAAKECAABkcnMvZG93bnJldi54bWxQSwUGAAAAAAQABAD5AAAAlQMAAAAA&#10;" strokecolor="black [3200]" strokeweight="1.5pt">
                <v:stroke startarrow="oval" endarrow="block"/>
                <v:shadow on="t" color="black" opacity="24903f" origin=",.5" offset="0,.55556mm"/>
              </v:line>
              <v:line id="Connecteur droit 4225" o:spid="_x0000_s2394" style="position:absolute;visibility:visible" from="8277,10343" to="8277,1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pNccAAADdAAAADwAAAGRycy9kb3ducmV2LnhtbESPQWvCQBSE74X+h+UVvJS6Ma1tja5B&#10;CgXx1EYPHh/ZZxKSfRuyG5P8+64g9DjMzDfMJh1NI67UucqygsU8AkGcW11xoeB0/H75BOE8ssbG&#10;MimYyEG6fXzYYKLtwL90zXwhAoRdggpK79tESpeXZNDNbUscvIvtDPogu0LqDocAN42Mo+hdGqw4&#10;LJTY0ldJeZ31RkFU05St6upyaM968eFf+8P+51mp2dO4W4PwNPr/8L291wre4ngJtzfhCc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8ak1xwAAAN0AAAAPAAAAAAAA&#10;AAAAAAAAAKECAABkcnMvZG93bnJldi54bWxQSwUGAAAAAAQABAD5AAAAlQMAAAAA&#10;" strokecolor="black [3200]" strokeweight="1.5pt">
                <v:stroke startarrow="oval" endarrow="oval"/>
                <v:shadow on="t" color="black" opacity="24903f" origin=",.5" offset="0,.55556mm"/>
              </v:line>
              <v:line id="Connecteur droit 4226" o:spid="_x0000_s2395" style="position:absolute;visibility:visible" from="5619,16107" to="9610,1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sccAAADdAAAADwAAAGRycy9kb3ducmV2LnhtbESPQWvCQBSE70L/w/IKvYhukhbR6Cql&#10;RShIQVPx/Mg+k9DdtyG7TdJ/3xWEHoeZ+YbZ7EZrRE+dbxwrSOcJCOLS6YYrBeev/WwJwgdkjcYx&#10;KfglD7vtw2SDuXYDn6gvQiUihH2OCuoQ2lxKX9Zk0c9dSxy9q+sshii7SuoOhwi3RmZJspAWG44L&#10;Nbb0VlP5XfxYBUfzedmn1WU1FMfDaZj26fvzwSj19Di+rkEEGsN/+N7+0ApesmwBtzfxCc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6UKxxwAAAN0AAAAPAAAAAAAA&#10;AAAAAAAAAKECAABkcnMvZG93bnJldi54bWxQSwUGAAAAAAQABAD5AAAAlQMAAAAA&#10;" strokecolor="black [3200]" strokeweight="1.5pt">
                <v:stroke endarrow="block"/>
                <v:shadow on="t" color="black" opacity="24903f" origin=",.5" offset="0,.55556mm"/>
              </v:line>
              <v:line id="Connecteur droit 4227" o:spid="_x0000_s2396" style="position:absolute;visibility:visible" from="8246,16107" to="8246,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xMcQAAADdAAAADwAAAGRycy9kb3ducmV2LnhtbESPQWvCQBSE7wX/w/IEb3VjaKtEV9GA&#10;2B4bFTw+si/ZYPZtyG41/nu3UOhxmJlvmNVmsK24Ue8bxwpm0wQEcel0w7WC03H/ugDhA7LG1jEp&#10;eJCHzXr0ssJMuzt/060ItYgQ9hkqMCF0mZS+NGTRT11HHL3K9RZDlH0tdY/3CLetTJPkQ1psOC4Y&#10;7Cg3VF6LH6ugTqTx71+XKt9Vac7Hxbk7hL1Sk/GwXYIINIT/8F/7Uyt4S9M5/L6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3ExxAAAAN0AAAAPAAAAAAAAAAAA&#10;AAAAAKECAABkcnMvZG93bnJldi54bWxQSwUGAAAAAAQABAD5AAAAkgMAAAAA&#10;" strokecolor="black [3200]" strokeweight="1.5pt">
                <v:shadow on="t" color="black" opacity="24903f" origin=",.5" offset="0,.55556mm"/>
              </v:line>
              <v:line id="Connecteur droit 4228" o:spid="_x0000_s2397" style="position:absolute;visibility:visible" from="8277,21591" to="14646,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zWMMAAADdAAAADwAAAGRycy9kb3ducmV2LnhtbERPXWvCMBR9F/YfwhV8kZm2jjGrUcZE&#10;GMhAO/H50lzbYnJTmqzt/r15GOzxcL43u9Ea0VPnG8cK0kUCgrh0uuFKweX78PwGwgdkjcYxKfgl&#10;D7vt02SDuXYDn6kvQiViCPscFdQhtLmUvqzJol+4ljhyN9dZDBF2ldQdDjHcGpklyau02HBsqLGl&#10;j5rKe/FjFZzM1/WQVtfVUJyO52Hep/vl0Sg1m47vaxCBxvAv/nN/agUvWRbnxjfxCc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6c1jDAAAA3QAAAA8AAAAAAAAAAAAA&#10;AAAAoQIAAGRycy9kb3ducmV2LnhtbFBLBQYAAAAABAAEAPkAAACRAwAAAAA=&#10;" strokecolor="black [3200]" strokeweight="1.5pt">
                <v:stroke endarrow="block"/>
                <v:shadow on="t" color="black" opacity="24903f" origin=",.5" offset="0,.55556mm"/>
              </v:line>
              <v:shape id="Zone de texte 932" o:spid="_x0000_s2398" type="#_x0000_t202" style="position:absolute;left:31962;top:25758;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KmccA&#10;AADdAAAADwAAAGRycy9kb3ducmV2LnhtbESPT2vCQBTE74V+h+UJvdWNoYpGV5GAVEQP/rl4e2af&#10;STD7Ns1uNfrpuwXB4zAzv2Ems9ZU4kqNKy0r6HUjEMSZ1SXnCg77xecQhPPIGivLpOBODmbT97cJ&#10;JtreeEvXnc9FgLBLUEHhfZ1I6bKCDLqurYmDd7aNQR9kk0vd4C3ATSXjKBpIgyWHhQJrSgvKLrtf&#10;o2CVLja4PcVm+KjS7/V5Xv8cjn2lPjrtfAzCU+tf4Wd7qRV8xfEI/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SpnHAAAA3QAAAA8AAAAAAAAAAAAAAAAAmAIAAGRy&#10;cy9kb3ducmV2LnhtbFBLBQYAAAAABAAEAPUAAACMAw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cstheme="majorBidi"/>
                                  <w:i/>
                                  <w:iCs/>
                                  <w:color w:val="000000"/>
                                  <w:sz w:val="20"/>
                                  <w:szCs w:val="20"/>
                                </w:rPr>
                              </m:ctrlPr>
                            </m:sSubPr>
                            <m:e>
                              <m:r>
                                <w:rPr>
                                  <w:rFonts w:ascii="Cambria Math" w:hAnsi="Cambria Math" w:cstheme="majorBidi"/>
                                  <w:color w:val="000000"/>
                                  <w:sz w:val="20"/>
                                  <w:szCs w:val="20"/>
                                </w:rPr>
                                <m:t>θ</m:t>
                              </m:r>
                            </m:e>
                            <m:sub>
                              <m:r>
                                <w:rPr>
                                  <w:rFonts w:ascii="Cambria Math" w:hAnsi="Cambria Math" w:cstheme="majorBidi"/>
                                  <w:color w:val="000000"/>
                                  <w:sz w:val="20"/>
                                  <w:szCs w:val="20"/>
                                </w:rPr>
                                <m:t>s</m:t>
                              </m:r>
                            </m:sub>
                          </m:sSub>
                        </m:oMath>
                      </m:oMathPara>
                    </w:p>
                  </w:txbxContent>
                </v:textbox>
              </v:shape>
              <v:group id="Groupe 4230" o:spid="_x0000_s2399" style="position:absolute;left:4187;top:26082;width:2578;height:2466" coordsize="257810,2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oval id="Ellipse 4231" o:spid="_x0000_s2400" style="position:absolute;width:257810;height:256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zAMYA&#10;AADdAAAADwAAAGRycy9kb3ducmV2LnhtbESPQWvCQBSE74X+h+UVvOlGK1Wiq6hU0EIPja1eH9ln&#10;Nph9G7JrjP++WxB6HGbmG2a+7GwlWmp86VjBcJCAIM6dLrlQ8H3Y9qcgfEDWWDkmBXfysFw8P80x&#10;1e7GX9RmoRARwj5FBSaEOpXS54Ys+oGriaN3do3FEGVTSN3gLcJtJUdJ8iYtlhwXDNa0MZRfsqtV&#10;0B1P4X39c96uP6r9JPs85qa9TJXqvXSrGYhAXfgPP9o7rWA8eh3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0zAMYAAADdAAAADwAAAAAAAAAAAAAAAACYAgAAZHJz&#10;L2Rvd25yZXYueG1sUEsFBgAAAAAEAAQA9QAAAIsDAAAAAA==&#10;" filled="f" strokecolor="black [3213]" strokeweight="1.5pt">
                  <v:textbox style="mso-next-textbox:#Ellipse 4231">
                    <w:txbxContent>
                      <w:p w:rsidR="0083117D" w:rsidRDefault="0083117D" w:rsidP="001F5EFF">
                        <w:pPr>
                          <w:pStyle w:val="NormalWeb"/>
                          <w:spacing w:before="0" w:beforeAutospacing="0" w:after="0" w:afterAutospacing="0"/>
                        </w:pPr>
                        <w:r>
                          <w:rPr>
                            <w:rFonts w:eastAsia="Times New Roman"/>
                          </w:rPr>
                          <w:t> </w:t>
                        </w:r>
                      </w:p>
                    </w:txbxContent>
                  </v:textbox>
                </v:oval>
                <v:line id="Connecteur droit 4232" o:spid="_x0000_s2401" style="position:absolute;flip:y;visibility:visible" from="19050,41910" to="23876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Ip8MAAADdAAAADwAAAGRycy9kb3ducmV2LnhtbESPzarCMBSE94LvEI7gTlOriFajiFzB&#10;nb8Ll4fm2Babk9Lk2nqf/kYQXA4z8w2zXLemFE+qXWFZwWgYgSBOrS44U3C97AYzEM4jaywtk4IX&#10;OVivup0lJto2fKLn2WciQNglqCD3vkqkdGlOBt3QVsTBu9vaoA+yzqSusQlwU8o4iqbSYMFhIceK&#10;tjmlj/OvUXB089fN7/Xh71Ls4uZH23I0nSjV77WbBQhPrf+GP+29VjCJxzG834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lCKfDAAAA3QAAAA8AAAAAAAAAAAAA&#10;AAAAoQIAAGRycy9kb3ducmV2LnhtbFBLBQYAAAAABAAEAPkAAACRAwAAAAA=&#10;" strokecolor="black [3200]" strokeweight="1.5pt">
                  <v:shadow on="t" color="black" opacity="24903f" origin=",.5" offset="0,.55556mm"/>
                </v:line>
                <v:line id="Connecteur droit 4233" o:spid="_x0000_s2402" style="position:absolute;flip:x y;visibility:visible" from="27940,42649" to="235880,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9vsUAAADdAAAADwAAAGRycy9kb3ducmV2LnhtbESP3WrCQBSE7wXfYTlC73RjlKLRVWyx&#10;IhQs/jzAIXuSDWbPhuyq6dt3BaGXw8x8wyzXna3FnVpfOVYwHiUgiHOnKy4VXM5fwxkIH5A11o5J&#10;wS95WK/6vSVm2j34SPdTKEWEsM9QgQmhyaT0uSGLfuQa4ugVrrUYomxLqVt8RLitZZok79JixXHB&#10;YEOfhvLr6WYV5Id90e3mpqjCbvy9nX6Y9PBjlHobdJsFiEBd+A+/2nutYJpOJvB8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9vsUAAADdAAAADwAAAAAAAAAA&#10;AAAAAAChAgAAZHJzL2Rvd25yZXYueG1sUEsFBgAAAAAEAAQA+QAAAJMDAAAAAA==&#10;" strokecolor="black [3200]" strokeweight="1.5pt">
                  <v:shadow on="t" color="black" opacity="24903f" origin=",.5" offset="0,.55556mm"/>
                </v:line>
              </v:group>
              <v:line id="Connecteur droit 4234" o:spid="_x0000_s2403" style="position:absolute;flip:y;visibility:visible" from="17540,32946" to="17597,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4VccAAADdAAAADwAAAGRycy9kb3ducmV2LnhtbESPQWvCQBSE74L/YXkFL1I3tbYNqasU&#10;idAitGgD7fGRfU0Ws29DdtX4792C4HGYmW+Y+bK3jThS541jBQ+TBARx6bThSkHxvb5PQfiArLFx&#10;TArO5GG5GA7mmGl34i0dd6ESEcI+QwV1CG0mpS9rsugnriWO3p/rLIYou0rqDk8Rbhs5TZJnadFw&#10;XKixpVVN5X53sAq+0qIw6a/F/OflY5s/mfHG5Z9Kje76t1cQgfpwC1/b71rBbPo4g/8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nhVxwAAAN0AAAAPAAAAAAAA&#10;AAAAAAAAAKECAABkcnMvZG93bnJldi54bWxQSwUGAAAAAAQABAD5AAAAlQMAAAAA&#10;" strokecolor="black [3200]" strokeweight="1.5pt">
                <v:stroke endarrow="block"/>
                <v:shadow on="t" color="black" opacity="24903f" origin=",.5" offset="0,.55556mm"/>
              </v:line>
              <v:line id="Connecteur droit 4235" o:spid="_x0000_s2404" style="position:absolute;flip:y;visibility:visible" from="5386,28252" to="5481,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dzscAAADdAAAADwAAAGRycy9kb3ducmV2LnhtbESPQWvCQBSE7wX/w/KEXopuarWG1FVK&#10;SaFFaFED9vjIPpPF7NuQ3Wr8925B6HGYmW+Yxaq3jThR541jBY/jBARx6bThSkGxex+lIHxA1tg4&#10;JgUX8rBaDu4WmGl35g2dtqESEcI+QwV1CG0mpS9rsujHriWO3sF1FkOUXSV1h+cIt42cJMmztGg4&#10;LtTY0ltN5XH7axV8p0Vh0h+L+X7+ucln5mHt8i+l7of96wuIQH34D9/aH1rBdPI0g7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t3OxwAAAN0AAAAPAAAAAAAA&#10;AAAAAAAAAKECAABkcnMvZG93bnJldi54bWxQSwUGAAAAAAQABAD5AAAAlQMAAAAA&#10;" strokecolor="black [3200]" strokeweight="1.5pt">
                <v:stroke endarrow="block"/>
                <v:shadow on="t" color="black" opacity="24903f" origin=",.5" offset="0,.55556mm"/>
              </v:line>
              <v:line id="Connecteur droit 4236" o:spid="_x0000_s2405" style="position:absolute;flip:y;visibility:visible" from="5481,34512" to="17401,3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4OpMMAAADdAAAADwAAAGRycy9kb3ducmV2LnhtbESPQYvCMBSE74L/ITzBm6ZWKVqNIrKC&#10;N1314PHRPNti81KarK376zeCsMdhZr5hVpvOVOJJjSstK5iMIxDEmdUl5wqul/1oDsJ5ZI2VZVLw&#10;Igebdb+3wlTblr/pefa5CBB2KSoovK9TKV1WkEE3tjVx8O62MeiDbHKpG2wD3FQyjqJEGiw5LBRY&#10;066g7HH+MQpObvG6+YM+/l7Kfdx+aVtNkplSw0G3XYLw1Pn/8Kd90Apm8TSB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eDqTDAAAA3QAAAA8AAAAAAAAAAAAA&#10;AAAAoQIAAGRycy9kb3ducmV2LnhtbFBLBQYAAAAABAAEAPkAAACRAwAAAAA=&#10;" strokecolor="black [3200]" strokeweight="1.5pt">
                <v:shadow on="t" color="black" opacity="24903f" origin=",.5" offset="0,.55556mm"/>
              </v:line>
              <v:line id="Connecteur droit 4237" o:spid="_x0000_s2406" style="position:absolute;flip:y;visibility:visible" from="5619,24116" to="5619,2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mIsgAAADdAAAADwAAAGRycy9kb3ducmV2LnhtbESP3WrCQBSE7wu+w3KE3hTdaH8MqauU&#10;koIitKgBvTxkT5PF7NmQ3Wp8e7dQ6OUwM98w82VvG3GmzhvHCibjBARx6bThSkGx/xilIHxA1tg4&#10;JgVX8rBcDO7mmGl34S2dd6ESEcI+QwV1CG0mpS9rsujHriWO3rfrLIYou0rqDi8Rbhs5TZIXadFw&#10;XKixpfeaytPuxyr4SovCpEeL+WG23ubP5mHj8k+l7of92yuIQH34D/+1V1rB0/Rx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TmIsgAAADdAAAADwAAAAAA&#10;AAAAAAAAAAChAgAAZHJzL2Rvd25yZXYueG1sUEsFBgAAAAAEAAQA+QAAAJYDAAAAAA==&#10;" strokecolor="black [3200]" strokeweight="1.5pt">
                <v:stroke endarrow="block"/>
                <v:shadow on="t" color="black" opacity="24903f" origin=",.5" offset="0,.55556mm"/>
              </v:line>
              <v:line id="Connecteur droit 4238" o:spid="_x0000_s2407" style="position:absolute;flip:x y;visibility:visible" from="5705,16105" to="5730,2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vz8MAAADdAAAADwAAAGRycy9kb3ducmV2LnhtbERP3WrCMBS+F/YO4Qx2p2k7EdcZZZNN&#10;CoIy9QEOzWlT1pyUJrbd2y8Xg11+fP+b3WRbMVDvG8cK0kUCgrh0uuFawe36OV+D8AFZY+uYFPyQ&#10;h932YbbBXLuRv2i4hFrEEPY5KjAhdLmUvjRk0S9cRxy5yvUWQ4R9LXWPYwy3rcySZCUtNhwbDHa0&#10;N1R+X+5WQXkqqunwYqomHNLjx/LdZKezUerpcXp7BRFoCv/iP3ehFSyz5zg3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78/DAAAA3QAAAA8AAAAAAAAAAAAA&#10;AAAAoQIAAGRycy9kb3ducmV2LnhtbFBLBQYAAAAABAAEAPkAAACRAwAAAAA=&#10;" strokecolor="black [3200]" strokeweight="1.5pt">
                <v:shadow on="t" color="black" opacity="24903f" origin=",.5" offset="0,.55556mm"/>
              </v:line>
              <v:shape id="Zone de texte 932" o:spid="_x0000_s2408" type="#_x0000_t202" style="position:absolute;left:4949;top:28545;width:3905;height:2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cRMgA&#10;AADdAAAADwAAAGRycy9kb3ducmV2LnhtbESPT2vCQBTE7wW/w/IKvdVN01ZszCoSEIvUg9ZLb6/Z&#10;lz+YfRuzq0Y/vVsoeBxm5jdMOutNI07UudqygpdhBII4t7rmUsHue/E8BuE8ssbGMim4kIPZdPCQ&#10;YqLtmTd02vpSBAi7BBVU3reJlC6vyKAb2pY4eIXtDPogu1LqDs8BbhoZR9FIGqw5LFTYUlZRvt8e&#10;jYJVtljj5jc242uTLb+KeXvY/bwr9fTYzycgPPX+Hv5vf2oFb/HrB/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9xEyAAAAN0AAAAPAAAAAAAAAAAAAAAAAJgCAABk&#10;cnMvZG93bnJldi54bWxQSwUGAAAAAAQABAD1AAAAjQMAAAAA&#10;" filled="f" stroked="f" strokeweight=".5pt">
                <v:textbox>
                  <w:txbxContent>
                    <w:p w:rsidR="0083117D" w:rsidRDefault="0083117D" w:rsidP="001F5EFF">
                      <w:pPr>
                        <w:pStyle w:val="NormalWeb"/>
                        <w:spacing w:before="0" w:beforeAutospacing="0" w:after="0" w:afterAutospacing="0"/>
                      </w:pPr>
                      <m:oMathPara>
                        <m:oMathParaPr>
                          <m:jc m:val="centerGroup"/>
                        </m:oMathParaPr>
                        <m:oMath>
                          <m:r>
                            <w:rPr>
                              <w:rFonts w:ascii="Cambria Math" w:eastAsia="Times New Roman" w:hAnsi="Cambria Math"/>
                              <w:color w:val="000000"/>
                            </w:rPr>
                            <m:t>Ω</m:t>
                          </m:r>
                        </m:oMath>
                      </m:oMathPara>
                    </w:p>
                  </w:txbxContent>
                </v:textbox>
              </v:shape>
              <v:shape id="Zone de texte 932" o:spid="_x0000_s2409" type="#_x0000_t202" style="position:absolute;left:4866;top:27916;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GpMMA&#10;AADdAAAADwAAAGRycy9kb3ducmV2LnhtbERPTYvCMBC9C/sfwix409TiSqlGkYKsiB50vextbMa2&#10;2Ey6TdS6v94cBI+P9z1bdKYWN2pdZVnBaBiBIM6trrhQcPxZDRIQziNrrC2Tggc5WMw/ejNMtb3z&#10;nm4HX4gQwi5FBaX3TSqly0sy6Ia2IQ7c2bYGfYBtIXWL9xBuahlH0UQarDg0lNhQVlJ+OVyNgk22&#10;2uH+FJvkv86+t+dl83f8/VKq/9ktpyA8df4tfrnXWsE4Hof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sGpMMAAADdAAAADwAAAAAAAAAAAAAAAACYAgAAZHJzL2Rv&#10;d25yZXYueG1sUEsFBgAAAAAEAAQA9QAAAIgDAAAAAA==&#10;" filled="f" stroked="f" strokeweight=".5pt">
                <v:textbox>
                  <w:txbxContent>
                    <w:p w:rsidR="0083117D" w:rsidRPr="00000FEC" w:rsidRDefault="0083117D" w:rsidP="001F5EFF">
                      <w:pPr>
                        <w:pStyle w:val="NormalWeb"/>
                        <w:spacing w:before="0" w:beforeAutospacing="0" w:after="0" w:afterAutospacing="0"/>
                        <w:rPr>
                          <w:lang w:val="fr-FR"/>
                        </w:rPr>
                      </w:pPr>
                      <w:r>
                        <w:rPr>
                          <w:rFonts w:eastAsia="Times New Roman"/>
                          <w:lang w:val="fr-FR"/>
                        </w:rPr>
                        <w:t>-</w:t>
                      </w:r>
                    </w:p>
                  </w:txbxContent>
                </v:textbox>
              </v:shape>
              <v:line id="Connecteur droit 4241" o:spid="_x0000_s2410" style="position:absolute;visibility:visible" from="1339,27447" to="4193,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ZccAAADdAAAADwAAAGRycy9kb3ducmV2LnhtbESPQWvCQBSE74L/YXlCL1I3sSI2dRWx&#10;CAUpmFg8P7KvSeju25DdJum/7xYKHoeZ+YbZ7kdrRE+dbxwrSBcJCOLS6YYrBR/X0+MGhA/IGo1j&#10;UvBDHva76WSLmXYD59QXoRIRwj5DBXUIbSalL2uy6BeuJY7ep+sshii7SuoOhwi3Ri6TZC0tNhwX&#10;amzpWFP5VXxbBRfzfjul1e15KC7nfJj36evT2Sj1MBsPLyACjeEe/m+/aQWr5SqFvzfxCc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3z9lxwAAAN0AAAAPAAAAAAAA&#10;AAAAAAAAAKECAABkcnMvZG93bnJldi54bWxQSwUGAAAAAAQABAD5AAAAlQMAAAAA&#10;" strokecolor="black [3200]" strokeweight="1.5pt">
                <v:stroke endarrow="block"/>
                <v:shadow on="t" color="black" opacity="24903f" origin=",.5" offset="0,.55556mm"/>
              </v:line>
              <v:shape id="Zone de texte 932" o:spid="_x0000_s2411" type="#_x0000_t202" style="position:absolute;left:2276;top:25081;width:2673;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9SMYA&#10;AADdAAAADwAAAGRycy9kb3ducmV2LnhtbESPT4vCMBTE7wt+h/AEb2tqcUWqUaQgK8t68M/F27N5&#10;tsXmpTZZ7frpjSB4HGbmN8x03ppKXKlxpWUFg34EgjizuuRcwX63/ByDcB5ZY2WZFPyTg/ms8zHF&#10;RNsbb+i69bkIEHYJKii8rxMpXVaQQde3NXHwTrYx6INscqkbvAW4qWQcRSNpsOSwUGBNaUHZeftn&#10;FPykyzVujrEZ36v0+/e0qC/7w5dSvW67mIDw1Pp3+NVeaQXDeBj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U9SMYAAADdAAAADwAAAAAAAAAAAAAAAACYAgAAZHJz&#10;L2Rvd25yZXYueG1sUEsFBgAAAAAEAAQA9QAAAIsDAAAAAA==&#10;" filled="f" stroked="f" strokeweight=".5pt">
                <v:textbox>
                  <w:txbxContent>
                    <w:p w:rsidR="0083117D" w:rsidRDefault="0083117D" w:rsidP="001F5EFF">
                      <w:pPr>
                        <w:pStyle w:val="NormalWeb"/>
                        <w:spacing w:before="0" w:beforeAutospacing="0" w:after="0" w:afterAutospacing="0"/>
                      </w:pPr>
                      <w:r>
                        <w:rPr>
                          <w:rFonts w:eastAsia="Times New Roman"/>
                        </w:rPr>
                        <w:t>+</w:t>
                      </w:r>
                    </w:p>
                  </w:txbxContent>
                </v:textbox>
              </v:shape>
              <v:line id="Connecteur droit 4243" o:spid="_x0000_s2412" style="position:absolute;flip:y;visibility:visible" from="1428,6408" to="1428,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QcUAAADdAAAADwAAAGRycy9kb3ducmV2LnhtbESPQWuDQBSE74H+h+UVektWrYTUZiOl&#10;NOAtjemhx4f7ohL3rbjbqP313UAhx2FmvmG2+WQ6caXBtZYVxKsIBHFldcu1gq/TfrkB4Tyyxs4y&#10;KZjJQb57WGwx03bkI11LX4sAYZehgsb7PpPSVQ0ZdCvbEwfvbAeDPsihlnrAMcBNJ5MoWkuDLYeF&#10;Bnt6b6i6lD9Gwad7mb99oQ+/p3afjB/advE6VerpcXp7BeFp8vfwf7vQCtIkfYbbm/AE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eQcUAAADdAAAADwAAAAAAAAAA&#10;AAAAAAChAgAAZHJzL2Rvd25yZXYueG1sUEsFBgAAAAAEAAQA+QAAAJMDAAAAAA==&#10;" strokecolor="black [3200]" strokeweight="1.5pt">
                <v:shadow on="t" color="black" opacity="24903f" origin=",.5" offset="0,.55556mm"/>
              </v:line>
              <v:line id="Connecteur droit 4244" o:spid="_x0000_s2413" style="position:absolute;flip:y;visibility:visible" from="1428,10169" to="3041,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TdsIAAADdAAAADwAAAGRycy9kb3ducmV2LnhtbESPzarCMBSE94LvEI7gRjRVylWrUUS9&#10;4OJu/HmAQ3Nsis1JaaLWtzcXBJfDzHzDLNetrcSDGl86VjAeJSCIc6dLLhRczr/DGQgfkDVWjknB&#10;izysV93OEjPtnnykxykUIkLYZ6jAhFBnUvrckEU/cjVx9K6usRiibAqpG3xGuK3kJEl+pMWS44LB&#10;mraG8tvpbhWEv+LA6WCa+zkedzjdU2XsXal+r90sQARqwzf8aR+0gnSSpvD/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qTdsIAAADdAAAADwAAAAAAAAAAAAAA&#10;AAChAgAAZHJzL2Rvd25yZXYueG1sUEsFBgAAAAAEAAQA+QAAAJADAAAAAA==&#10;" strokecolor="black [3200]" strokeweight="1.5pt">
                <v:stroke startarrow="oval" endarrow="block"/>
                <v:shadow on="t" color="black" opacity="24903f" origin=",.5" offset="0,.55556mm"/>
              </v:line>
              <v:group id="Groupe 4245" o:spid="_x0000_s2414" style="position:absolute;left:3041;top:7631;width:4676;height:4533" coordorigin="11334,3571" coordsize="5435,4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a6cYAAADdAAAADwAAAGRycy9kb3ducmV2LnhtbESPT4vCMBTE78J+h/AW&#10;9qZpXZWlGkXEXTyI4B9YvD2aZ1tsXkoT2/rtjSB4HGbmN8xs0ZlSNFS7wrKCeBCBIE6tLjhTcDr+&#10;9n9AOI+ssbRMCu7kYDH/6M0w0bblPTUHn4kAYZeggtz7KpHSpTkZdANbEQfvYmuDPsg6k7rGNsBN&#10;KYdRNJEGCw4LOVa0yim9Hm5GwV+L7fI7Xjfb62V1Px/Hu/9tTEp9fXbLKQhPnX+HX+2NVjAa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ZrpxgAAAN0A&#10;AAAPAAAAAAAAAAAAAAAAAKoCAABkcnMvZG93bnJldi54bWxQSwUGAAAAAAQABAD6AAAAnQMAAAAA&#10;">
                <v:line id="Connecteur droit 4246" o:spid="_x0000_s2415" style="position:absolute;visibility:visible" from="14060,3952" to="1406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xCsQAAADdAAAADwAAAGRycy9kb3ducmV2LnhtbESPwWrDMBBE74X8g9hAbo0ckwbjRAmN&#10;wbQ9Nm4hx8VaW6bWyliq4/x9VSj0OMzMG+Zwmm0vJhp951jBZp2AIK6d7rhV8FGVjxkIH5A19o5J&#10;wZ08nI6LhwPm2t34naZLaEWEsM9RgQlhyKX0tSGLfu0G4ug1brQYohxbqUe8RbjtZZokO2mx47hg&#10;cKDCUP11+bYK2kQa//R2bYpzkxZcZZ/DSyiVWi3n5z2IQHP4D/+1X7WCbbrdwe+b+A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DEKxAAAAN0AAAAPAAAAAAAAAAAA&#10;AAAAAKECAABkcnMvZG93bnJldi54bWxQSwUGAAAAAAQABAD5AAAAkgMAAAAA&#10;" strokecolor="black [3200]" strokeweight="1.5pt">
                  <v:shadow on="t" color="black" opacity="24903f" origin=",.5" offset="0,.55556mm"/>
                </v:line>
                <v:line id="Connecteur droit 4247" o:spid="_x0000_s2416" style="position:absolute;flip:x;visibility:visible" from="12188,7620" to="1601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YQsUAAADdAAAADwAAAGRycy9kb3ducmV2LnhtbESPT4vCMBTE78J+h/AW9qappfinGmVZ&#10;FLypdQ97fDTPtti8lCbaup/eCILHYWZ+wyzXvanFjVpXWVYwHkUgiHOrKy4U/J62wxkI55E11pZJ&#10;wZ0crFcfgyWm2nZ8pFvmCxEg7FJUUHrfpFK6vCSDbmQb4uCdbWvQB9kWUrfYBbipZRxFE2mw4rBQ&#10;YkM/JeWX7GoUHNz8/ud3ev9/qrZxt9G2Hk8Spb4+++8FCE+9f4df7Z1WkMTJF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TYQsUAAADdAAAADwAAAAAAAAAA&#10;AAAAAAChAgAAZHJzL2Rvd25yZXYueG1sUEsFBgAAAAAEAAQA+QAAAJMDAAAAAA==&#10;" strokecolor="black [3200]" strokeweight="1.5pt">
                  <v:shadow on="t" color="black" opacity="24903f" origin=",.5" offset="0,.55556mm"/>
                </v:line>
                <v:line id="Connecteur droit 4248" o:spid="_x0000_s2417" style="position:absolute;flip:x y;visibility:visible" from="12674,4848" to="15696,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cssEAAADdAAAADwAAAGRycy9kb3ducmV2LnhtbERPzYrCMBC+L/gOYQRva2opol2jqKgI&#10;C4ruPsDQTJuyzaQ0Uevbm8OCx4/vf7HqbSPu1PnasYLJOAFBXDhdc6Xg92f/OQPhA7LGxjEpeJKH&#10;1XLwscBcuwdf6H4NlYgh7HNUYEJocyl9YciiH7uWOHKl6yyGCLtK6g4fMdw2Mk2SqbRYc2ww2NLW&#10;UPF3vVkFxelY9oe5KetwmHzvso1JT2ej1GjYr79ABOrDW/zvPmoFWZr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JyywQAAAN0AAAAPAAAAAAAAAAAAAAAA&#10;AKECAABkcnMvZG93bnJldi54bWxQSwUGAAAAAAQABAD5AAAAjwMAAAAA&#10;" strokecolor="black [3200]" strokeweight="1.5pt">
                  <v:shadow on="t" color="black" opacity="24903f" origin=",.5" offset="0,.55556mm"/>
                </v:line>
                <v:shape id="Forme libre 4249" o:spid="_x0000_s2418" style="position:absolute;left:12001;top:4762;width:857;height:2477;visibility:visible;mso-wrap-style:square;v-text-anchor:middle" coordsize="8572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iB8YA&#10;AADdAAAADwAAAGRycy9kb3ducmV2LnhtbESPQWvCQBSE70L/w/KEXopuaq1odJW2UPTgRevF2yP7&#10;zAazb5PsGuO/d4WCx2FmvmEWq86WoqXGF44VvA8TEMSZ0wXnCg5/v4MpCB+QNZaOScGNPKyWL70F&#10;ptpdeUftPuQiQtinqMCEUKVS+syQRT90FXH0Tq6xGKJscqkbvEa4LeUoSSbSYsFxwWBFP4ay8/5i&#10;FfCZav3Rnr539fGy3n7i+s3UrNRrv/uagwjUhWf4v73RCsaj8Qw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9iB8YAAADdAAAADwAAAAAAAAAAAAAAAACYAgAAZHJz&#10;L2Rvd25yZXYueG1sUEsFBgAAAAAEAAQA9QAAAIsDAAAAAA==&#10;" path="m85725,c82550,41275,82656,82935,76200,123825v-3537,22400,-18819,66444,-38100,85725c-7876,255526,21773,204104,,247650e" filled="f" strokecolor="black [3200]" strokeweight="1.5pt">
                  <v:shadow on="t" color="black" opacity="24903f" origin=",.5" offset="0,.55556mm"/>
                  <v:path arrowok="t" o:connecttype="custom" o:connectlocs="85725,0;76200,123825;38100,209550;0,247650" o:connectangles="0,0,0,0"/>
                </v:shape>
                <v:shape id="Forme libre 4250" o:spid="_x0000_s2419" style="position:absolute;left:15537;top:4953;width:762;height:2476;flip:x;visibility:visible;v-text-anchor:middle" coordsize="85725,247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6isQA&#10;AADdAAAADwAAAGRycy9kb3ducmV2LnhtbERPz2vCMBS+D/Y/hDfYRdZU2SR0RhmDjc2brWKPj+bZ&#10;FpuX0qTa/ffLQfD48f1ebSbbiQsNvnWsYZ6kIIgrZ1quNeyLrxcFwgdkg51j0vBHHjbrx4cVZsZd&#10;eUeXPNQihrDPUEMTQp9J6auGLPrE9cSRO7nBYohwqKUZ8BrDbScXabqUFluODQ329NlQdc5Hq2E7&#10;Fqrc9stxrn5n5UH54/dudtT6+Wn6eAcRaAp38c39YzS8Lt7i/v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eorEAAAA3QAAAA8AAAAAAAAAAAAAAAAAmAIAAGRycy9k&#10;b3ducmV2LnhtbFBLBQYAAAAABAAEAPUAAACJAwAAAAA=&#10;" adj="-11796480,,5400" path="m85725,c82550,41275,82656,82935,76200,123825v-3537,22400,-18819,66444,-38100,85725c-7876,255526,21773,204104,,247650e" filled="f" strokecolor="black [3200]" strokeweight="1.5pt">
                  <v:stroke joinstyle="miter"/>
                  <v:shadow on="t" color="black" opacity="24903f" origin=",.5" offset="0,.55556mm"/>
                  <v:formulas/>
                  <v:path arrowok="t" o:connecttype="custom" o:connectlocs="76285,0;67809,123825;33904,209550;0,247650" o:connectangles="0,0,0,0" textboxrect="0,0,85725,247650"/>
                  <v:textbox style="mso-next-textbox:#Forme libre 4250">
                    <w:txbxContent>
                      <w:p w:rsidR="0083117D" w:rsidRDefault="0083117D" w:rsidP="001F5EFF"/>
                    </w:txbxContent>
                  </v:textbox>
                </v:shape>
                <v:rect id="Rectangle 4251" o:spid="_x0000_s2420" style="position:absolute;left:11334;top:3571;width:5435;height:4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8psYA&#10;AADdAAAADwAAAGRycy9kb3ducmV2LnhtbESPQWvCQBSE7wX/w/IEb7pR2yLRVYraYqUXoxdvz+wz&#10;G5p9G7LbGP99tyD0OMzMN8xi1dlKtNT40rGC8SgBQZw7XXKh4HR8H85A+ICssXJMCu7kYbXsPS0w&#10;1e7GB2qzUIgIYZ+iAhNCnUrpc0MW/cjVxNG7usZiiLIppG7wFuG2kpMkeZUWS44LBmtaG8q/sx+r&#10;4Fpfpl/nwznJLp/79fZDG7lpjVKDfvc2BxGoC//hR3unFTxPXs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38psYAAADdAAAADwAAAAAAAAAAAAAAAACYAgAAZHJz&#10;L2Rvd25yZXYueG1sUEsFBgAAAAAEAAQA9QAAAIsDAAAAAA==&#10;" filled="f" strokecolor="black [3213]" strokeweight="1.5pt"/>
              </v:group>
              <v:line id="Connecteur droit 4252" o:spid="_x0000_s2421" style="position:absolute;visibility:visible" from="7578,10343" to="8943,1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h1MQAAADdAAAADwAAAGRycy9kb3ducmV2LnhtbESPwWrDMBBE74H+g9hCb4kc0wTjRAmp&#10;IbQ9Nk6hx8VaSybWylhq4v59VSjkOMzMG2a7n1wvrjSGzrOC5SIDQdx43bFRcK6P8wJEiMgae8+k&#10;4IcC7HcPsy2W2t/4g66naESCcChRgY1xKKUMjSWHYeEH4uS1fnQYkxyN1CPeEtz1Ms+ytXTYcVqw&#10;OFBlqbmcvp0Ck0kbVu9fbfXS5hXXxefwGo9KPT1Ohw2ISFO8h//bb1rBc77K4e9Ne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qHUxAAAAN0AAAAPAAAAAAAAAAAA&#10;AAAAAKECAABkcnMvZG93bnJldi54bWxQSwUGAAAAAAQABAD5AAAAkgMAAAAA&#10;" strokecolor="black [3200]" strokeweight="1.5pt">
                <v:shadow on="t" color="black" opacity="24903f" origin=",.5" offset="0,.55556mm"/>
              </v:line>
              <v:shape id="Zone de texte 932" o:spid="_x0000_s2422" type="#_x0000_t202" style="position:absolute;left:7815;top:8080;width:3906;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ODsgA&#10;AADdAAAADwAAAGRycy9kb3ducmV2LnhtbESPT2vCQBTE7wW/w/KE3urGtJaQZhUJiKXUg9ZLb6/Z&#10;lz+YfRuzW41+ercg9DjMzG+YbDGYVpyod41lBdNJBIK4sLrhSsH+a/WUgHAeWWNrmRRcyMFiPnrI&#10;MNX2zFs67XwlAoRdigpq77tUSlfUZNBNbEccvNL2Bn2QfSV1j+cAN62Mo+hVGmw4LNTYUV5Tcdj9&#10;GgUf+WqD25/YJNc2X3+Wy+64/54p9Tgelm8gPA3+P3xvv2sFL/HsGf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A4O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Ф</m:t>
                                  </m:r>
                                </m:e>
                                <m:sup>
                                  <m:r>
                                    <m:rPr>
                                      <m:sty m:val="bi"/>
                                    </m:rPr>
                                    <w:rPr>
                                      <w:rFonts w:ascii="Cambria Math" w:eastAsia="Times New Roman" w:hAnsi="Cambria Math"/>
                                      <w:color w:val="000000"/>
                                      <w:sz w:val="20"/>
                                      <w:szCs w:val="20"/>
                                    </w:rPr>
                                    <m:t>*</m:t>
                                  </m:r>
                                </m:sup>
                              </m:sSup>
                            </m:e>
                            <m:sub>
                              <m:r>
                                <w:rPr>
                                  <w:rFonts w:ascii="Cambria Math" w:hAnsi="Cambria Math"/>
                                  <w:color w:val="000000"/>
                                </w:rPr>
                                <m:t>r</m:t>
                              </m:r>
                            </m:sub>
                          </m:sSub>
                        </m:oMath>
                      </m:oMathPara>
                    </w:p>
                  </w:txbxContent>
                </v:textbox>
              </v:shape>
              <v:shape id="Zone de texte 932" o:spid="_x0000_s2423" type="#_x0000_t202" style="position:absolute;left:2662;top:15014;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WescA&#10;AADdAAAADwAAAGRycy9kb3ducmV2LnhtbESPQWvCQBSE7wX/w/KE3uqmIRFJXUUC0lLag9GLt9fs&#10;MwnNvk2zW5P6692C4HGYmW+Y5Xo0rThT7xrLCp5nEQji0uqGKwWH/fZpAcJ5ZI2tZVLwRw7Wq8nD&#10;EjNtB97RufCVCBB2GSqove8yKV1Zk0E3sx1x8E62N+iD7CupexwC3LQyjqK5NNhwWKixo7ym8rv4&#10;NQre8+0n7r5is7i0+evHadP9HI6pUo/TcfMCwtPo7+Fb+00rSOI0gf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5lnrHAAAA3QAAAA8AAAAAAAAAAAAAAAAAmAIAAGRy&#10;cy9kb3ducmV2LnhtbFBLBQYAAAAABAAEAPUAAACMAw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sSup>
                                <m:sSupPr>
                                  <m:ctrlPr>
                                    <w:rPr>
                                      <w:rFonts w:ascii="Cambria Math" w:hAnsi="Cambria Math"/>
                                      <w:b/>
                                      <w:bCs/>
                                      <w:i/>
                                      <w:iCs/>
                                      <w:color w:val="000000"/>
                                    </w:rPr>
                                  </m:ctrlPr>
                                </m:sSupPr>
                                <m:e>
                                  <m:r>
                                    <m:rPr>
                                      <m:sty m:val="bi"/>
                                    </m:rPr>
                                    <w:rPr>
                                      <w:rFonts w:ascii="Cambria Math" w:eastAsia="Times New Roman" w:hAnsi="Cambria Math"/>
                                      <w:color w:val="000000"/>
                                      <w:sz w:val="20"/>
                                      <w:szCs w:val="20"/>
                                    </w:rPr>
                                    <m:t>C</m:t>
                                  </m:r>
                                </m:e>
                                <m:sup>
                                  <m:r>
                                    <m:rPr>
                                      <m:sty m:val="bi"/>
                                    </m:rPr>
                                    <w:rPr>
                                      <w:rFonts w:ascii="Cambria Math" w:eastAsia="Times New Roman" w:hAnsi="Cambria Math"/>
                                      <w:color w:val="000000"/>
                                      <w:sz w:val="20"/>
                                      <w:szCs w:val="20"/>
                                    </w:rPr>
                                    <m:t>*</m:t>
                                  </m:r>
                                </m:sup>
                              </m:sSup>
                            </m:e>
                            <m:sub>
                              <m:r>
                                <w:rPr>
                                  <w:rFonts w:ascii="Cambria Math" w:eastAsia="Times New Roman" w:hAnsi="Cambria Math"/>
                                  <w:color w:val="000000"/>
                                </w:rPr>
                                <m:t>e</m:t>
                              </m:r>
                            </m:sub>
                          </m:sSub>
                        </m:oMath>
                      </m:oMathPara>
                    </w:p>
                  </w:txbxContent>
                </v:textbox>
              </v:shape>
              <v:line id="Connecteur droit 4255" o:spid="_x0000_s2424" style="position:absolute;visibility:visible" from="37381,3560" to="38601,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v8cQAAADdAAAADwAAAGRycy9kb3ducmV2LnhtbESP3YrCMBSE7xd8h3AE79ZU0VWrUVQQ&#10;RBbEnwc4NMe22pyUJrX17Y2wsJfDzHzDLFatKcSTKpdbVjDoRyCIE6tzThVcL7vvKQjnkTUWlknB&#10;ixyslp2vBcbaNnyi59mnIkDYxagg876MpXRJRgZd35bEwbvZyqAPskqlrrAJcFPIYRT9SIM5h4UM&#10;S9pmlDzOtVFgtvW0fl2L2WZ9ON4nmn+bEyVK9brteg7CU+v/w3/tvVYwGo7H8HkTno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q/xxAAAAN0AAAAPAAAAAAAAAAAA&#10;AAAAAKECAABkcnMvZG93bnJldi54bWxQSwUGAAAAAAQABAD5AAAAkgMAAAAA&#10;" strokecolor="black [3200]" strokeweight="1pt">
                <v:shadow on="t" color="black" opacity="24903f" origin=",.5" offset="0,.55556mm"/>
              </v:line>
              <v:line id="Connecteur droit 4256" o:spid="_x0000_s2425" style="position:absolute;visibility:visible" from="37312,4097" to="385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xhsQAAADdAAAADwAAAGRycy9kb3ducmV2LnhtbESP0YrCMBRE3wX/IVxh3zRVVlerUVxh&#10;QUSQun7Apbm21eamNKmtf28WFnwcZuYMs9p0phQPql1hWcF4FIEgTq0uOFNw+f0ZzkE4j6yxtEwK&#10;nuRgs+73Vhhr23JCj7PPRICwi1FB7n0VS+nSnAy6ka2Ig3e1tUEfZJ1JXWMb4KaUkyiaSYMFh4Uc&#10;K9rllN7PjVFgds28eV7Kxff2cLp9aT62CaVKfQy67RKEp86/w//tvVbwOZnO4O9Ne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DGGxAAAAN0AAAAPAAAAAAAAAAAA&#10;AAAAAKECAABkcnMvZG93bnJldi54bWxQSwUGAAAAAAQABAD5AAAAkgMAAAAA&#10;" strokecolor="black [3200]" strokeweight="1pt">
                <v:shadow on="t" color="black" opacity="24903f" origin=",.5" offset="0,.55556mm"/>
              </v:line>
              <v:line id="Connecteur droit 4257" o:spid="_x0000_s2426" style="position:absolute;visibility:visible" from="38096,4164" to="38096,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0CTMQAAADdAAAADwAAAGRycy9kb3ducmV2LnhtbESPQWvCQBSE70L/w/IKvemmoVpJ3YQa&#10;kOpRbaHHR/YlG5p9G7Krpv/eFQSPw8x8w6yK0XbiTINvHSt4nSUgiCunW24UfB830yUIH5A1do5J&#10;wT95KPKnyQoz7S68p/MhNCJC2GeowITQZ1L6ypBFP3M9cfRqN1gMUQ6N1ANeItx2Mk2ShbTYclww&#10;2FNpqPo7nKyCJpHGz3e/dbmu05KPy5/+K2yUenkePz9ABBrDI3xvb7WCt3T+Drc38Qn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QJMxAAAAN0AAAAPAAAAAAAAAAAA&#10;AAAAAKECAABkcnMvZG93bnJldi54bWxQSwUGAAAAAAQABAD5AAAAkgMAAAAA&#10;" strokecolor="black [3200]" strokeweight="1.5pt">
                <v:shadow on="t" color="black" opacity="24903f" origin=",.5" offset="0,.55556mm"/>
              </v:line>
              <v:line id="Connecteur droit 4258" o:spid="_x0000_s2427" style="position:absolute;visibility:visible" from="37937,2013" to="37937,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WPsAAAADdAAAADwAAAGRycy9kb3ducmV2LnhtbERPTYvCMBC9C/sfwix403SLinSN4hbE&#10;9ahV2OPQTJtiMylN1O6/NwfB4+N9rzaDbcWdet84VvA1TUAQl043XCs4F7vJEoQPyBpbx6Tgnzxs&#10;1h+jFWbaPfhI91OoRQxhn6ECE0KXSelLQxb91HXEkatcbzFE2NdS9/iI4baVaZIspMWGY4PBjnJD&#10;5fV0swrqRBo/P/xV+U+V5lwsL90+7JQafw7bbxCBhvAWv9y/WsEsnce58U18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Slj7AAAAA3QAAAA8AAAAAAAAAAAAAAAAA&#10;oQIAAGRycy9kb3ducmV2LnhtbFBLBQYAAAAABAAEAPkAAACOAwAAAAA=&#10;" strokecolor="black [3200]" strokeweight="1.5pt">
                <v:shadow on="t" color="black" opacity="24903f" origin=",.5" offset="0,.55556mm"/>
              </v:line>
              <v:shape id="Forme libre 4259" o:spid="_x0000_s2428" style="position:absolute;left:31107;top:1113;width:3270;height:1020;rotation:-186309fd;visibility:visible;v-text-anchor:middle" coordsize="1353312,364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Z8YA&#10;AADdAAAADwAAAGRycy9kb3ducmV2LnhtbESPwU7DMBBE70j9B2srcaNOC0EQ6lYFgcixBC7cVvES&#10;h8br1Hba5O8xEhLH0cy80ay3o+3EiXxoHStYLjIQxLXTLTcKPt5fru5AhIissXNMCiYKsN3MLtZY&#10;aHfmNzpVsREJwqFABSbGvpAy1IYshoXriZP35bzFmKRvpPZ4TnDbyVWW3UqLLacFgz09GaoP1WAV&#10;VLnBz+Pr/vnxu7wuj0s/5NM0KHU5H3cPICKN8T/81y61gptVfg+/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Z8YAAADdAAAADwAAAAAAAAAAAAAAAACYAgAAZHJz&#10;L2Rvd25yZXYueG1sUEsFBgAAAAAEAAQA9QAAAIsDAAAAAA==&#10;" adj="-11796480,,5400" path="m,314557r102412,l102412,314557c119481,269447,164591,41456,204825,43894v40234,2438,115824,242621,138989,285293c366979,371859,320649,349913,343814,299926,366979,249939,432816,23168,482803,29264v49987,6096,135331,259689,160934,307238c669340,384051,610819,366982,636422,314557,662025,262132,737615,17072,797356,21949v59741,4877,197511,321869,197511,321869l994867,343818c1022908,286516,1103375,-1216,1163116,3v59741,1219,190196,351130,190196,351130l1353312,351133r,-21946e" filled="f" strokecolor="black [3200]" strokeweight="1.5pt">
                <v:stroke joinstyle="miter"/>
                <v:shadow on="t" color="black" opacity="24903f" origin=",.5" offset="0,.55556mm"/>
                <v:formulas/>
                <v:path arrowok="t" o:connecttype="custom" o:connectlocs="0,87985;24748,87985;24748,87985;49496,12278;83082,92078;83082,83893;116668,8185;155558,94124;153790,87985;192679,6139;240408,96170;240408,96170;281065,1;327025,98216;327025,98216;327025,92078" o:connectangles="0,0,0,0,0,0,0,0,0,0,0,0,0,0,0,0" textboxrect="0,0,1353312,364421"/>
                <v:textbox style="mso-next-textbox:#Forme libre 4259">
                  <w:txbxContent>
                    <w:p w:rsidR="0083117D" w:rsidRDefault="0083117D" w:rsidP="001F5EFF">
                      <w:pPr>
                        <w:pStyle w:val="NormalWeb"/>
                        <w:spacing w:before="0" w:beforeAutospacing="0" w:after="0" w:afterAutospacing="0"/>
                      </w:pPr>
                      <w:r>
                        <w:rPr>
                          <w:rFonts w:eastAsia="Times New Roman"/>
                        </w:rPr>
                        <w:t> </w:t>
                      </w:r>
                    </w:p>
                  </w:txbxContent>
                </v:textbox>
              </v:shape>
              <v:line id="Connecteur droit 4260" o:spid="_x0000_s2429" style="position:absolute;visibility:visible" from="28479,2105" to="31562,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QhcAAAADdAAAADwAAAGRycy9kb3ducmV2LnhtbERPTYvCMBC9C/sfwix403SLinSN4hbE&#10;9ahV2OPQTJtiMylN1O6/NwfB4+N9rzaDbcWdet84VvA1TUAQl043XCs4F7vJEoQPyBpbx6Tgnzxs&#10;1h+jFWbaPfhI91OoRQxhn6ECE0KXSelLQxb91HXEkatcbzFE2NdS9/iI4baVaZIspMWGY4PBjnJD&#10;5fV0swrqRBo/P/xV+U+V5lwsL90+7JQafw7bbxCBhvAWv9y/WsEsXcT98U18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IUIXAAAAA3QAAAA8AAAAAAAAAAAAAAAAA&#10;oQIAAGRycy9kb3ducmV2LnhtbFBLBQYAAAAABAAEAPkAAACOAwAAAAA=&#10;" strokecolor="black [3200]" strokeweight="1.5pt">
                <v:shadow on="t" color="black" opacity="24903f" origin=",.5" offset="0,.55556mm"/>
              </v:line>
              <v:rect id="Rectangle 4261" o:spid="_x0000_s2430" style="position:absolute;left:21247;top:1088;width:7232;height:6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2G8YA&#10;AADdAAAADwAAAGRycy9kb3ducmV2LnhtbESPT2vCQBTE7wW/w/KE3upGLSLRVcR/2OLF6MXbM/vM&#10;BrNvQ3Yb02/fLRR6HGbmN8x82dlKtNT40rGC4SABQZw7XXKh4HLevU1B+ICssXJMCr7Jw3LRe5lj&#10;qt2TT9RmoRARwj5FBSaEOpXS54Ys+oGriaN3d43FEGVTSN3gM8JtJUdJMpEWS44LBmtaG8of2ZdV&#10;cK9v4+P1dE2y28fnervXRm5ao9Rrv1vNQATqwn/4r33QCt5HkyH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E2G8YAAADdAAAADwAAAAAAAAAAAAAAAACYAgAAZHJz&#10;L2Rvd25yZXYueG1sUEsFBgAAAAAEAAQA9QAAAIsDAAAAAA==&#10;" filled="f" strokecolor="black [3213]" strokeweight="1.5pt">
                <v:textbox style="mso-next-textbox:#Rectangle 4261">
                  <w:txbxContent>
                    <w:p w:rsidR="0083117D" w:rsidRDefault="0083117D" w:rsidP="001F5EFF">
                      <w:pPr>
                        <w:ind w:left="709"/>
                      </w:pPr>
                    </w:p>
                  </w:txbxContent>
                </v:textbox>
              </v:rect>
              <v:group id="Groupe 4262" o:spid="_x0000_s2431" style="position:absolute;left:22799;top:2983;width:3575;height:2552" coordorigin="13144,2768" coordsize="3574,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Triangle isocèle 4263" o:spid="_x0000_s2432" type="#_x0000_t5" style="position:absolute;left:14343;top:3143;width:2655;height:190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ecYA&#10;AADdAAAADwAAAGRycy9kb3ducmV2LnhtbESPQWvCQBSE74L/YXlCb7rRSJDUVUQRpLQHoz309pp9&#10;JtHs25jdavrvuwXB4zAz3zDzZWdqcaPWVZYVjEcRCOLc6ooLBcfDdjgD4TyyxtoyKfglB8tFvzfH&#10;VNs77+mW+UIECLsUFZTeN6mULi/JoBvZhjh4J9sa9EG2hdQt3gPc1HISRYk0WHFYKLGhdUn5Jfsx&#10;Cj6+pnFWyaLbXD+/z+8+fotdlCj1MuhWryA8df4ZfrR3WsF0ksT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ecYAAADdAAAADwAAAAAAAAAAAAAAAACYAgAAZHJz&#10;L2Rvd25yZXYueG1sUEsFBgAAAAAEAAQA9QAAAIsDAAAAAA==&#10;" fillcolor="black [3200]" strokecolor="black [1600]" strokeweight="2pt"/>
                <v:line id="Connecteur droit 4264" o:spid="_x0000_s2433" style="position:absolute;visibility:visible" from="16719,2902" to="1671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WhsQAAADdAAAADwAAAGRycy9kb3ducmV2LnhtbESPwWrDMBBE74X8g9hAbo0ckwbjRAmN&#10;wbQ9Nm4hx8VaW6bWyliq4/x9VSj0OMzMG+Zwmm0vJhp951jBZp2AIK6d7rhV8FGVjxkIH5A19o5J&#10;wZ08nI6LhwPm2t34naZLaEWEsM9RgQlhyKX0tSGLfu0G4ug1brQYohxbqUe8RbjtZZokO2mx47hg&#10;cKDCUP11+bYK2kQa//R2bYpzkxZcZZ/DSyiVWi3n5z2IQHP4D/+1X7WCbbrbwu+b+A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1aGxAAAAN0AAAAPAAAAAAAAAAAA&#10;AAAAAKECAABkcnMvZG93bnJldi54bWxQSwUGAAAAAAQABAD5AAAAkgMAAAAA&#10;" strokecolor="black [3200]" strokeweight="1.5pt">
                  <v:shadow on="t" color="black" opacity="24903f" origin=",.5" offset="0,.55556mm"/>
                </v:line>
                <v:line id="Connecteur droit 4265" o:spid="_x0000_s2434" style="position:absolute;flip:x;visibility:visible" from="13144,4057" to="1471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sQAAADdAAAADwAAAGRycy9kb3ducmV2LnhtbESPQYvCMBSE78L+h/AW9qapRYtWoyyL&#10;gje17mGPj+bZFpuX0kRb99cbQfA4zMw3zHLdm1rcqHWVZQXjUQSCOLe64kLB72k7nIFwHlljbZkU&#10;3MnBevUxWGKqbcdHumW+EAHCLkUFpfdNKqXLSzLoRrYhDt7ZtgZ9kG0hdYtdgJtaxlGUSIMVh4US&#10;G/opKb9kV6Pg4Ob3P7/T+/9TtY27jbb1OJko9fXZfy9AeOr9O/xq77SCSZxM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OxAAAAN0AAAAPAAAAAAAAAAAA&#10;AAAAAKECAABkcnMvZG93bnJldi54bWxQSwUGAAAAAAQABAD5AAAAkgMAAAAA&#10;" strokecolor="black [3200]" strokeweight="1.5pt">
                  <v:shadow on="t" color="black" opacity="24903f" origin=",.5" offset="0,.55556mm"/>
                </v:line>
              </v:group>
              <v:line id="Connecteur droit 4266" o:spid="_x0000_s2435" style="position:absolute;visibility:visible" from="13906,2210" to="2127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tasQAAADdAAAADwAAAGRycy9kb3ducmV2LnhtbESPT4vCMBTE7wt+h/AEb2tqcYtUo2hB&#10;3D2uf8Djo3ltis1LaaLWb79ZWNjjMDO/YVabwbbiQb1vHCuYTRMQxKXTDdcKzqf9+wKED8gaW8ek&#10;4EUeNuvR2wpz7Z78TY9jqEWEsM9RgQmhy6X0pSGLfuo64uhVrrcYouxrqXt8RrhtZZokmbTYcFww&#10;2FFhqLwd71ZBnUjjP76uVbGr0oJPi0t3CHulJuNhuwQRaAj/4b/2p1YwT7MM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W1qxAAAAN0AAAAPAAAAAAAAAAAA&#10;AAAAAKECAABkcnMvZG93bnJldi54bWxQSwUGAAAAAAQABAD5AAAAkgMAAAAA&#10;" strokecolor="black [3200]" strokeweight="1.5pt">
                <v:shadow on="t" color="black" opacity="24903f" origin=",.5" offset="0,.55556mm"/>
              </v:line>
              <v:line id="Connecteur droit 4267" o:spid="_x0000_s2436" style="position:absolute;visibility:visible" from="13906,4030" to="21173,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I8cQAAADdAAAADwAAAGRycy9kb3ducmV2LnhtbESPT2vCQBTE74V+h+UVequbhvqH6Cpt&#10;QKpHo4LHR/YlG8y+Ddmtpt/eFQSPw8z8hlmsBtuKC/W+cazgc5SAIC6dbrhWcNivP2YgfEDW2Dom&#10;Bf/kYbV8fVlgpt2Vd3QpQi0ihH2GCkwIXSalLw1Z9CPXEUevcr3FEGVfS93jNcJtK9MkmUiLDccF&#10;gx3lhspz8WcV1Ik0frw9VflPlea8nx2737BW6v1t+J6DCDSEZ/jR3mgFX+lkCv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cjxxAAAAN0AAAAPAAAAAAAAAAAA&#10;AAAAAKECAABkcnMvZG93bnJldi54bWxQSwUGAAAAAAQABAD5AAAAkgMAAAAA&#10;" strokecolor="black [3200]" strokeweight="1.5pt">
                <v:shadow on="t" color="black" opacity="24903f" origin=",.5" offset="0,.55556mm"/>
              </v:line>
              <v:line id="Connecteur droit 4268" o:spid="_x0000_s2437" style="position:absolute;visibility:visible" from="13996,5535" to="21167,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cg8AAAADdAAAADwAAAGRycy9kb3ducmV2LnhtbERPTYvCMBC9C/sfwix403SLinSN4hbE&#10;9ahV2OPQTJtiMylN1O6/NwfB4+N9rzaDbcWdet84VvA1TUAQl043XCs4F7vJEoQPyBpbx6Tgnzxs&#10;1h+jFWbaPfhI91OoRQxhn6ECE0KXSelLQxb91HXEkatcbzFE2NdS9/iI4baVaZIspMWGY4PBjnJD&#10;5fV0swrqRBo/P/xV+U+V5lwsL90+7JQafw7bbxCBhvAWv9y/WsEsXcS58U18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XIPAAAAA3QAAAA8AAAAAAAAAAAAAAAAA&#10;oQIAAGRycy9kb3ducmV2LnhtbFBLBQYAAAAABAAEAPkAAACOAwAAAAA=&#10;" strokecolor="black [3200]" strokeweight="1.5pt">
                <v:shadow on="t" color="black" opacity="24903f" origin=",.5" offset="0,.55556mm"/>
              </v:line>
              <v:shape id="Zone de texte 932" o:spid="_x0000_s2438" type="#_x0000_t202" style="position:absolute;left:9896;top:2210;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zWcgA&#10;AADdAAAADwAAAGRycy9kb3ducmV2LnhtbESPzWvCQBTE70L/h+UVetNNQysxZhUJSEupBz8u3p7Z&#10;lw+afZtmt5r2r3cLgsdhZn7DZMvBtOJMvWssK3ieRCCIC6sbrhQc9utxAsJ5ZI2tZVLwSw6Wi4dR&#10;hqm2F97SeecrESDsUlRQe9+lUrqiJoNuYjvi4JW2N+iD7Cupe7wEuGllHEVTabDhsFBjR3lNxdfu&#10;xyj4yNcb3J5ik/y1+dtnueq+D8dXpZ4eh9UchKfB38O39rtW8BJPZ/D/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1PNZ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alim</m:t>
                              </m:r>
                            </m:sub>
                          </m:sSub>
                        </m:oMath>
                      </m:oMathPara>
                    </w:p>
                  </w:txbxContent>
                </v:textbox>
              </v:shape>
              <v:shape id="Zone de texte 932" o:spid="_x0000_s2439" type="#_x0000_t202" style="position:absolute;left:30496;top:1356;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MGcUA&#10;AADdAAAADwAAAGRycy9kb3ducmV2LnhtbERPy2rCQBTdF/yH4Qrd1YmhjxAdRQLSUuzC1I27a+aa&#10;BDN3YmaapH59Z1FweTjv5Xo0jeipc7VlBfNZBIK4sLrmUsHhe/uUgHAeWWNjmRT8koP1avKwxFTb&#10;gffU574UIYRdigoq79tUSldUZNDNbEscuLPtDPoAu1LqDocQbhoZR9GrNFhzaKiwpayi4pL/GAWf&#10;2fYL96fYJLcme9+dN+31cHxR6nE6bhYgPI3+Lv53f2gFz/Fb2B/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8wZxQAAAN0AAAAPAAAAAAAAAAAAAAAAAJgCAABkcnMv&#10;ZG93bnJldi54bWxQSwUGAAAAAAQABAD1AAAAig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L</m:t>
                              </m:r>
                            </m:e>
                            <m:sub>
                              <m:r>
                                <w:rPr>
                                  <w:rFonts w:ascii="Cambria Math" w:eastAsia="Times New Roman" w:hAnsi="Cambria Math"/>
                                  <w:color w:val="000000"/>
                                  <w:sz w:val="20"/>
                                  <w:szCs w:val="20"/>
                                </w:rPr>
                                <m:t>f</m:t>
                              </m:r>
                            </m:sub>
                          </m:sSub>
                        </m:oMath>
                      </m:oMathPara>
                    </w:p>
                  </w:txbxContent>
                </v:textbox>
              </v:shape>
              <v:shape id="Zone de texte 932" o:spid="_x0000_s2440" type="#_x0000_t202" style="position:absolute;left:34880;top:2605;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pgscA&#10;AADdAAAADwAAAGRycy9kb3ducmV2LnhtbESPT2vCQBTE74LfYXlCb7oxaJXUVSQgltIe/HPx9pp9&#10;JsHs25jdauyndwXB4zAzv2Fmi9ZU4kKNKy0rGA4iEMSZ1SXnCva7VX8KwnlkjZVlUnAjB4t5tzPD&#10;RNsrb+iy9bkIEHYJKii8rxMpXVaQQTewNXHwjrYx6INscqkbvAa4qWQcRe/SYMlhocCa0oKy0/bP&#10;KPhKVz+4+Y3N9L9K19/HZX3eH8ZKvfXa5QcIT61/hZ/tT61gFE+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7aYLHAAAA3QAAAA8AAAAAAAAAAAAAAAAAmAIAAGRy&#10;cy9kb3ducmV2LnhtbFBLBQYAAAAABAAEAPUAAACMAwAAAAA=&#10;" filled="f" stroked="f" strokeweight=".5pt">
                <v:textbox>
                  <w:txbxContent>
                    <w:p w:rsidR="0083117D" w:rsidRPr="00941601" w:rsidRDefault="00180E00" w:rsidP="001F5EFF">
                      <w:pPr>
                        <w:pStyle w:val="NormalWeb"/>
                        <w:spacing w:before="0" w:beforeAutospacing="0" w:after="0" w:afterAutospacing="0"/>
                        <w:rPr>
                          <w:lang w:val="fr-FR"/>
                        </w:rPr>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C</m:t>
                              </m:r>
                            </m:e>
                            <m:sub>
                              <m:r>
                                <w:rPr>
                                  <w:rFonts w:ascii="Cambria Math" w:hAnsi="Cambria Math"/>
                                  <w:color w:val="000000"/>
                                </w:rPr>
                                <m:t>f</m:t>
                              </m:r>
                            </m:sub>
                          </m:sSub>
                        </m:oMath>
                      </m:oMathPara>
                    </w:p>
                  </w:txbxContent>
                </v:textbox>
              </v:shape>
              <v:shape id="Zone de texte 932" o:spid="_x0000_s2441" type="#_x0000_t202" style="position:absolute;left:23253;top:5067;width:3905;height:2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39cgA&#10;AADdAAAADwAAAGRycy9kb3ducmV2LnhtbESPzWvCQBTE70L/h+UVetNNQ1slZhUJSEXagx8Xb8/s&#10;ywdm36bZrab9611B8DjMzG+YdN6bRpypc7VlBa+jCARxbnXNpYL9bjmcgHAeWWNjmRT8kYP57GmQ&#10;YqLthTd03vpSBAi7BBVU3reJlC6vyKAb2ZY4eIXtDPogu1LqDi8BbhoZR9GHNFhzWKiwpayi/LT9&#10;NQrW2fIbN8fYTP6b7POrWLQ/+8O7Ui/P/WIKwlPvH+F7e6UVvMXj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ff1yAAAAN0AAAAPAAAAAAAAAAAAAAAAAJgCAABk&#10;cnMvZG93bnJldi54bWxQSwUGAAAAAAQABAD1AAAAjQMAAAAA&#10;" filled="f" stroked="f" strokeweight=".5pt">
                <v:textbox>
                  <w:txbxContent>
                    <w:p w:rsidR="0083117D" w:rsidRDefault="0083117D" w:rsidP="001F5EFF">
                      <w:pPr>
                        <w:pStyle w:val="NormalWeb"/>
                        <w:spacing w:before="0" w:beforeAutospacing="0" w:after="0" w:afterAutospacing="0"/>
                      </w:pPr>
                      <m:oMathPara>
                        <m:oMathParaPr>
                          <m:jc m:val="centerGroup"/>
                        </m:oMathParaPr>
                        <m:oMath>
                          <m:r>
                            <w:rPr>
                              <w:rFonts w:ascii="Cambria Math" w:hAnsi="Cambria Math"/>
                            </w:rPr>
                            <m:t>Red</m:t>
                          </m:r>
                        </m:oMath>
                      </m:oMathPara>
                    </w:p>
                  </w:txbxContent>
                </v:textbox>
              </v:shape>
              <v:shape id="Zone de texte 932" o:spid="_x0000_s2442" type="#_x0000_t202" style="position:absolute;left:30201;top:12204;width:3906;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SbsgA&#10;AADdAAAADwAAAGRycy9kb3ducmV2LnhtbESPQWvCQBSE74X+h+UJvdWNaa0hdRUJiEXqQc3F2zP7&#10;TEKzb9PsqrG/vlsQehxm5htmOu9NIy7UudqygtEwAkFcWF1zqSDfL58TEM4ja2wsk4IbOZjPHh+m&#10;mGp75S1ddr4UAcIuRQWV920qpSsqMuiGtiUO3sl2Bn2QXSl1h9cAN42Mo+hNGqw5LFTYUlZR8bU7&#10;GwXrbLnB7TE2yU+TrT5Pi/Y7P4yVehr0i3cQnnr/H763P7SC13jyAn9vw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VJu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qs1</m:t>
                              </m:r>
                            </m:sub>
                          </m:sSub>
                        </m:oMath>
                      </m:oMathPara>
                    </w:p>
                  </w:txbxContent>
                </v:textbox>
              </v:shape>
              <v:shape id="Zone de texte 932" o:spid="_x0000_s2443" type="#_x0000_t202" style="position:absolute;left:30363;top:8176;width:3905;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KGsgA&#10;AADdAAAADwAAAGRycy9kb3ducmV2LnhtbESPT2vCQBTE70K/w/IKvemmQW1Is4oEpCL1oPXS22v2&#10;5Q/Nvk2zW4399K4g9DjMzG+YbDmYVpyod41lBc+TCARxYXXDlYLjx3qcgHAeWWNrmRRcyMFy8TDK&#10;MNX2zHs6HXwlAoRdigpq77tUSlfUZNBNbEccvNL2Bn2QfSV1j+cAN62Mo2guDTYcFmrsKK+p+D78&#10;GgXbfL3D/Vdskr82f3svV93P8XOm1NPjsHoF4Wnw/+F7e6MVTOOXK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MoayAAAAN0AAAAPAAAAAAAAAAAAAAAAAJgCAABk&#10;cnMvZG93bnJldi54bWxQSwUGAAAAAAQABAD1AAAAjQMAAAAA&#10;" filled="f" stroked="f" strokeweight=".5pt">
                <v:textbox>
                  <w:txbxContent>
                    <w:p w:rsidR="0083117D" w:rsidRDefault="00180E00" w:rsidP="001F5EFF">
                      <w:pPr>
                        <w:pStyle w:val="NormalWeb"/>
                        <w:spacing w:before="0" w:beforeAutospacing="0" w:after="0" w:afterAutospacing="0"/>
                      </w:pPr>
                      <m:oMathPara>
                        <m:oMathParaPr>
                          <m:jc m:val="centerGroup"/>
                        </m:oMathParaPr>
                        <m:oMath>
                          <m:sSub>
                            <m:sSubPr>
                              <m:ctrlPr>
                                <w:rPr>
                                  <w:rFonts w:ascii="Cambria Math" w:hAnsi="Cambria Math"/>
                                  <w:i/>
                                  <w:iCs/>
                                  <w:color w:val="000000"/>
                                </w:rPr>
                              </m:ctrlPr>
                            </m:sSubPr>
                            <m:e>
                              <m:r>
                                <m:rPr>
                                  <m:sty m:val="bi"/>
                                </m:rPr>
                                <w:rPr>
                                  <w:rFonts w:ascii="Cambria Math" w:eastAsia="Times New Roman" w:hAnsi="Cambria Math"/>
                                  <w:color w:val="000000"/>
                                  <w:sz w:val="20"/>
                                  <w:szCs w:val="20"/>
                                </w:rPr>
                                <m:t>V</m:t>
                              </m:r>
                            </m:e>
                            <m:sub>
                              <m:r>
                                <w:rPr>
                                  <w:rFonts w:ascii="Cambria Math" w:eastAsia="Times New Roman" w:hAnsi="Cambria Math"/>
                                  <w:color w:val="000000"/>
                                  <w:sz w:val="20"/>
                                  <w:szCs w:val="20"/>
                                </w:rPr>
                                <m:t>ds1</m:t>
                              </m:r>
                            </m:sub>
                          </m:sSub>
                        </m:oMath>
                      </m:oMathPara>
                    </w:p>
                  </w:txbxContent>
                </v:textbox>
              </v:shape>
              <v:shape id="Zone de texte 3899" o:spid="_x0000_s2444" type="#_x0000_t202" style="position:absolute;left:3638;top:21115;width:4177;height:3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f7ccA&#10;AADdAAAADwAAAGRycy9kb3ducmV2LnhtbESPT2vCQBTE74LfYXmFXkQ3lfqH1FVEaqlHo6jHR/Y1&#10;G5p9G7JbE/vpuwXB4zAzv2EWq85W4kqNLx0reBklIIhzp0suFBwP2+EchA/IGivHpOBGHlbLfm+B&#10;qXYt7+mahUJECPsUFZgQ6lRKnxuy6EeuJo7el2sshiibQuoG2wi3lRwnyVRaLDkuGKxpYyj/zn6s&#10;ghNt2sHg/XaxNMvO2/PuMP0wv0o9P3XrNxCBuvAI39ufWsHreDaB/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hH+3HAAAA3QAAAA8AAAAAAAAAAAAAAAAAmAIAAGRy&#10;cy9kb3ducmV2LnhtbFBLBQYAAAAABAAEAPUAAACMAwAAAAA=&#10;" fillcolor="#a5a5a5 [2092]" strokecolor="black [3213]" strokeweight="1.5pt">
                <v:textbox>
                  <w:txbxContent>
                    <w:p w:rsidR="0083117D" w:rsidRPr="008278A3" w:rsidRDefault="0083117D" w:rsidP="001F5EFF">
                      <w:pPr>
                        <w:pStyle w:val="NormalWeb"/>
                        <w:spacing w:before="0" w:beforeAutospacing="0" w:after="0" w:afterAutospacing="0"/>
                        <w:rPr>
                          <w:lang w:val="fr-FR"/>
                        </w:rPr>
                      </w:pPr>
                      <w:r>
                        <w:rPr>
                          <w:rFonts w:eastAsia="Times New Roman"/>
                          <w:lang w:val="fr-FR"/>
                        </w:rPr>
                        <w:t>FL</w:t>
                      </w:r>
                    </w:p>
                  </w:txbxContent>
                </v:textbox>
              </v:shape>
              <v:shape id="Zone de texte 3899" o:spid="_x0000_s2445" type="#_x0000_t202" style="position:absolute;left:25752;top:9369;width:4102;height:3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6lsYA&#10;AADdAAAADwAAAGRycy9kb3ducmV2LnhtbESPQWvCQBSE74X+h+UJ3uomQWyN2UhpEdNDD1rF6yP7&#10;TKLZtyG7avz33ULB4zAz3zDZcjCtuFLvGssK4kkEgri0uuFKwe5n9fIGwnlkja1lUnAnB8v8+SnD&#10;VNsbb+i69ZUIEHYpKqi971IpXVmTQTexHXHwjrY36IPsK6l7vAW4aWUSRTNpsOGwUGNHHzWV5+3F&#10;KDitTof59yVG/WnWm3ifFLL5KpQaj4b3BQhPg3+E/9uFVjBNXm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6lsYAAADdAAAADwAAAAAAAAAAAAAAAACYAgAAZHJz&#10;L2Rvd25yZXYueG1sUEsFBgAAAAAEAAQA9QAAAIsDAAAAAA==&#10;" filled="f" strokecolor="black [3213]" strokeweight="1.5pt">
                <v:textbox>
                  <w:txbxContent>
                    <w:p w:rsidR="0083117D" w:rsidRDefault="0083117D" w:rsidP="001F5EFF">
                      <w:pPr>
                        <w:pStyle w:val="NormalWeb"/>
                        <w:spacing w:before="0" w:beforeAutospacing="0" w:after="0" w:afterAutospacing="0"/>
                      </w:pPr>
                      <w:r>
                        <w:rPr>
                          <w:rFonts w:eastAsia="Times New Roman"/>
                        </w:rPr>
                        <w:t xml:space="preserve"> PI</w:t>
                      </w:r>
                    </w:p>
                  </w:txbxContent>
                </v:textbox>
              </v:shape>
              <v:shape id="Zone de texte 3899" o:spid="_x0000_s2446" type="#_x0000_t202" style="position:absolute;left:25612;top:13516;width:4102;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fDcYA&#10;AADdAAAADwAAAGRycy9kb3ducmV2LnhtbESPQWvCQBSE74L/YXmF3nSTUKqNriKKNB56MFa8PrLP&#10;JDb7NmRXTf99Vyh4HGbmG2a+7E0jbtS52rKCeByBIC6srrlU8H3YjqYgnEfW2FgmBb/kYLkYDuaY&#10;anvnPd1yX4oAYZeigsr7NpXSFRUZdGPbEgfvbDuDPsiulLrDe4CbRiZR9C4N1hwWKmxpXVHxk1+N&#10;gsv2cvr4usaoN+ZzHx+TTNa7TKnXl341A+Gp98/wfzvTCt6SyQQ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6fDcYAAADdAAAADwAAAAAAAAAAAAAAAACYAgAAZHJz&#10;L2Rvd25yZXYueG1sUEsFBgAAAAAEAAQA9QAAAIsDAAAAAA==&#10;" filled="f" strokecolor="black [3213]" strokeweight="1.5pt">
                <v:textbox>
                  <w:txbxContent>
                    <w:p w:rsidR="0083117D" w:rsidRDefault="0083117D" w:rsidP="001F5EFF">
                      <w:pPr>
                        <w:pStyle w:val="NormalWeb"/>
                        <w:spacing w:before="0" w:beforeAutospacing="0" w:after="0" w:afterAutospacing="0"/>
                      </w:pPr>
                      <w:r>
                        <w:rPr>
                          <w:rFonts w:eastAsia="Times New Roman"/>
                        </w:rPr>
                        <w:t xml:space="preserve"> PI</w:t>
                      </w:r>
                    </w:p>
                  </w:txbxContent>
                </v:textbox>
              </v:shape>
              <v:shape id="Zone de texte 4278" o:spid="_x0000_s2447" type="#_x0000_t202" style="position:absolute;left:2082;top:11730;width:7814;height:3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AH8UA&#10;AADdAAAADwAAAGRycy9kb3ducmV2LnhtbERPy2rCQBTdF/yH4Qrd1YmhjxAdRQLSUuzC1I27a+aa&#10;BDN3YmaapH59Z1FweTjv5Xo0jeipc7VlBfNZBIK4sLrmUsHhe/uUgHAeWWNjmRT8koP1avKwxFTb&#10;gffU574UIYRdigoq79tUSldUZNDNbEscuLPtDPoAu1LqDocQbhoZR9GrNFhzaKiwpayi4pL/GAWf&#10;2fYL96fYJLcme9+dN+31cHxR6nE6bhYgPI3+Lv53f2gFz/FbmBv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cAfxQAAAN0AAAAPAAAAAAAAAAAAAAAAAJgCAABkcnMv&#10;ZG93bnJldi54bWxQSwUGAAAAAAQABAD1AAAAigMAAAAA&#10;" filled="f" stroked="f" strokeweight=".5pt">
                <v:textbox style="mso-next-textbox:#Zone de texte 4278">
                  <w:txbxContent>
                    <w:p w:rsidR="0083117D" w:rsidRPr="007D0585" w:rsidRDefault="0083117D" w:rsidP="001F5EFF">
                      <w:pPr>
                        <w:rPr>
                          <w:sz w:val="20"/>
                          <w:szCs w:val="20"/>
                        </w:rPr>
                      </w:pPr>
                      <w:r>
                        <w:rPr>
                          <w:sz w:val="20"/>
                          <w:szCs w:val="20"/>
                        </w:rPr>
                        <w:t>Défluxage</w:t>
                      </w:r>
                    </w:p>
                  </w:txbxContent>
                </v:textbox>
              </v:shape>
              <v:shape id="Triangle isocèle 4279" o:spid="_x0000_s2448" type="#_x0000_t5" style="position:absolute;left:16109;top:30529;width:2975;height:2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988cA&#10;AADdAAAADwAAAGRycy9kb3ducmV2LnhtbESPT2vCQBTE7wW/w/KEXqRu/INt02ykiIKHXrSFXh/Z&#10;1yQ1+zbZXWP89m5B6HGYmd8w2XowjejJ+dqygtk0AUFcWF1zqeDrc/f0AsIHZI2NZVJwJQ/rfPSQ&#10;YarthQ/UH0MpIoR9igqqENpUSl9UZNBPbUscvR/rDIYoXSm1w0uEm0bOk2QlDdYcFypsaVNRcTqe&#10;jYJysv3ufrntts1w/dj3y41bdLVSj+Ph/Q1EoCH8h+/tvVawnD+/wt+b+AR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PfPHAAAA3QAAAA8AAAAAAAAAAAAAAAAAmAIAAGRy&#10;cy9kb3ducmV2LnhtbFBLBQYAAAAABAAEAPUAAACMAwAAAAA=&#10;" filled="f" strokecolor="black [3213]" strokeweight="1.5pt"/>
              <v:shape id="Zone de texte 186" o:spid="_x0000_s2449" type="#_x0000_t202" style="position:absolute;left:30498;top:476;width:8484;height:7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4MQA&#10;AADdAAAADwAAAGRycy9kb3ducmV2LnhtbERPS2vCQBC+C/0PyxR6003TIpK6SiuUCkWLjwrehuw0&#10;SZudDdkxxn/vHoQeP773dN67WnXUhsqzgcdRAoo497biwsB+9z6cgAqCbLH2TAYuFGA+uxtMMbP+&#10;zBvqtlKoGMIhQwOlSJNpHfKSHIaRb4gj9+NbhxJhW2jb4jmGu1qnSTLWDiuODSU2tCgp/9uenIHf&#10;j8/FWpIjjjvZ4NvqKf1efx2MebjvX19ACfXyL765l9bAczqJ++Ob+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fuDEAAAA3QAAAA8AAAAAAAAAAAAAAAAAmAIAAGRycy9k&#10;b3ducmV2LnhtbFBLBQYAAAAABAAEAPUAAACJAwAAAAA=&#10;" filled="f" strokeweight="1.5pt">
                <v:stroke dashstyle="1 1"/>
                <v:textbox>
                  <w:txbxContent>
                    <w:p w:rsidR="0083117D" w:rsidRDefault="0083117D" w:rsidP="001F5EFF">
                      <w:pPr>
                        <w:pStyle w:val="NormalWeb"/>
                        <w:spacing w:before="0" w:beforeAutospacing="0" w:after="0" w:afterAutospacing="0"/>
                      </w:pPr>
                      <w:r>
                        <w:rPr>
                          <w:rFonts w:eastAsia="Times New Roman"/>
                        </w:rPr>
                        <w:t> </w:t>
                      </w:r>
                    </w:p>
                    <w:p w:rsidR="0083117D" w:rsidRDefault="0083117D" w:rsidP="001F5EFF">
                      <w:pPr>
                        <w:pStyle w:val="NormalWeb"/>
                        <w:spacing w:before="0" w:beforeAutospacing="0" w:after="0" w:afterAutospacing="0"/>
                        <w:rPr>
                          <w:rFonts w:eastAsia="Times New Roman"/>
                        </w:rPr>
                      </w:pPr>
                    </w:p>
                    <w:p w:rsidR="0083117D" w:rsidRDefault="0083117D" w:rsidP="001F5EFF">
                      <w:pPr>
                        <w:pStyle w:val="NormalWeb"/>
                        <w:spacing w:before="0" w:beforeAutospacing="0" w:after="0" w:afterAutospacing="0"/>
                      </w:pPr>
                      <w:r>
                        <w:rPr>
                          <w:rFonts w:eastAsia="Times New Roman"/>
                        </w:rPr>
                        <w:t xml:space="preserve">    Filter  </w:t>
                      </w:r>
                    </w:p>
                  </w:txbxContent>
                </v:textbox>
              </v:shape>
            </v:group>
            <w10:wrap type="none"/>
            <w10:anchorlock/>
          </v:group>
        </w:pict>
      </w:r>
    </w:p>
    <w:p w:rsidR="00584E00" w:rsidRDefault="00584E00" w:rsidP="00D60A1B">
      <w:pPr>
        <w:pStyle w:val="Ref-Fig-MISERapBib"/>
      </w:pPr>
      <w:bookmarkStart w:id="86" w:name="_Toc418990141"/>
    </w:p>
    <w:p w:rsidR="001F5EFF" w:rsidRDefault="001F5EFF"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14</w:t>
      </w:r>
      <w:r w:rsidR="00180E00">
        <w:fldChar w:fldCharType="end"/>
      </w:r>
      <w:r>
        <w:t> : schéma bloc de commande flou de la vitesse de  MAS.</w:t>
      </w:r>
      <w:bookmarkEnd w:id="86"/>
    </w:p>
    <w:p w:rsidR="001F5EFF" w:rsidRDefault="001F5EFF" w:rsidP="00C03BFB">
      <w:pPr>
        <w:pStyle w:val="liste2-MISERapBib"/>
      </w:pPr>
      <w:r>
        <w:t xml:space="preserve">Pour montrer l’efficacité dans un système de réglage de vitesse d’une machine asynchrone à flux orienté par un </w:t>
      </w:r>
      <w:r w:rsidRPr="00D71E69">
        <w:rPr>
          <w:i/>
          <w:iCs/>
        </w:rPr>
        <w:t>PI-flou</w:t>
      </w:r>
      <w:r>
        <w:t>, on a simulé une multitude de cas qu’on présentera et discutera dans ce qui suit.</w:t>
      </w:r>
    </w:p>
    <w:p w:rsidR="001F5EFF" w:rsidRDefault="001F5EFF" w:rsidP="00511C4F">
      <w:pPr>
        <w:pStyle w:val="T2-styleMISE"/>
      </w:pPr>
      <w:bookmarkStart w:id="87" w:name="_Toc418510980"/>
      <w:bookmarkStart w:id="88" w:name="_Toc418990039"/>
      <w:r>
        <w:t>Résultat de simulation</w:t>
      </w:r>
      <w:bookmarkEnd w:id="87"/>
      <w:bookmarkEnd w:id="88"/>
    </w:p>
    <w:p w:rsidR="001F5EFF" w:rsidRDefault="001F5EFF" w:rsidP="00C03BFB">
      <w:pPr>
        <w:pStyle w:val="liste2-MISERapBib"/>
      </w:pPr>
      <w:r>
        <w:t>Dans la partie suivant on va présenter et étudier l’évolution des différentes grandeurs fondamentale la machine asynchrone (la vitesse de rotation, le couple électromagnétique, le courant statorique de la phase</w:t>
      </w:r>
      <w:r w:rsidRPr="00F1429C">
        <w:rPr>
          <w:i/>
          <w:iCs/>
        </w:rPr>
        <w:t xml:space="preserve"> </w:t>
      </w:r>
      <w:r>
        <w:t>et les courants de les barres (</w:t>
      </w:r>
      <w:r w:rsidRPr="002C05F8">
        <w:rPr>
          <w:position w:val="-14"/>
        </w:rPr>
        <w:object w:dxaOrig="1380" w:dyaOrig="380">
          <v:shape id="_x0000_i1336" type="#_x0000_t75" style="width:68.55pt;height:18.85pt" o:ole="">
            <v:imagedata r:id="rId642" o:title=""/>
          </v:shape>
          <o:OLEObject Type="Embed" ProgID="Equation.DSMT4" ShapeID="_x0000_i1336" DrawAspect="Content" ObjectID="_1278969351" r:id="rId643"/>
        </w:object>
      </w:r>
      <w:r>
        <w:t xml:space="preserve">)) pour les mêmes conditions de fonctionnement présenter dans le cas d’une commande vectorielle d’une MAS ; </w:t>
      </w:r>
      <w:r w:rsidR="00584E00">
        <w:t>les résultats</w:t>
      </w:r>
      <w:r>
        <w:t xml:space="preserve"> de simulation de démarrage à vide, en charge et </w:t>
      </w:r>
      <w:r w:rsidR="00584E00">
        <w:t>diminution de vitesse</w:t>
      </w:r>
      <w:r>
        <w:t xml:space="preserve"> de rotation.</w:t>
      </w:r>
      <w:r w:rsidR="00584E00">
        <w:t xml:space="preserve"> </w:t>
      </w:r>
      <w:r>
        <w:t>Pour tous les cas d’un fonctionnement nous précédons un échelon de couple résistant de 3.5 (N.m) à l’instant t=0.6s</w:t>
      </w:r>
    </w:p>
    <w:p w:rsidR="001F5EFF" w:rsidRPr="00584E00" w:rsidRDefault="001F5EFF" w:rsidP="00C03BFB">
      <w:pPr>
        <w:pStyle w:val="liste2-MISERapBib"/>
      </w:pPr>
      <w:r w:rsidRPr="00584E00">
        <w:t>Machine à l’état sain :</w:t>
      </w:r>
    </w:p>
    <w:p w:rsidR="001F5EFF" w:rsidRDefault="001F5EFF" w:rsidP="00C03BFB">
      <w:pPr>
        <w:pStyle w:val="liste2-MISERapBib"/>
      </w:pPr>
      <w:r>
        <w:t>La figure (IV.15) montre  respectivement, l’évolution de vitesse de rotation, le couple électromagnétique, le courant statorique et les courants de les barres rotorique (</w:t>
      </w:r>
      <w:r w:rsidRPr="002C05F8">
        <w:rPr>
          <w:position w:val="-14"/>
        </w:rPr>
        <w:object w:dxaOrig="1380" w:dyaOrig="380">
          <v:shape id="_x0000_i1337" type="#_x0000_t75" style="width:68.55pt;height:18.85pt" o:ole="">
            <v:imagedata r:id="rId642" o:title=""/>
          </v:shape>
          <o:OLEObject Type="Embed" ProgID="Equation.DSMT4" ShapeID="_x0000_i1337" DrawAspect="Content" ObjectID="_1278969352" r:id="rId644"/>
        </w:object>
      </w:r>
      <w:r>
        <w:t>), lors un démarrage à vide. Après un régime transitoire du démarrage (</w:t>
      </w:r>
      <w:r w:rsidRPr="00832720">
        <w:rPr>
          <w:position w:val="-12"/>
        </w:rPr>
        <w:object w:dxaOrig="1040" w:dyaOrig="360">
          <v:shape id="_x0000_i1338" type="#_x0000_t75" style="width:52.3pt;height:18.85pt" o:ole="">
            <v:imagedata r:id="rId645" o:title=""/>
          </v:shape>
          <o:OLEObject Type="Embed" ProgID="Equation.3" ShapeID="_x0000_i1338" DrawAspect="Content" ObjectID="_1278969353" r:id="rId646"/>
        </w:object>
      </w:r>
      <w:r>
        <w:t>), nous constatons que la vitesse de rotation se stabiliser à leur consigne (100rad/s), ainsi que nous remarquons que  le couple électromagnétique, le courant statorique (</w:t>
      </w:r>
      <w:r w:rsidRPr="00F1429C">
        <w:rPr>
          <w:position w:val="-12"/>
        </w:rPr>
        <w:object w:dxaOrig="320" w:dyaOrig="360">
          <v:shape id="_x0000_i1339" type="#_x0000_t75" style="width:15.45pt;height:18.85pt" o:ole="">
            <v:imagedata r:id="rId647" o:title=""/>
          </v:shape>
          <o:OLEObject Type="Embed" ProgID="Equation.3" ShapeID="_x0000_i1339" DrawAspect="Content" ObjectID="_1278969354" r:id="rId648"/>
        </w:object>
      </w:r>
      <w:r>
        <w:t>) attient une valeur proche à zéro, et de même les courants des barres rotorique  (</w:t>
      </w:r>
      <w:r w:rsidRPr="002C05F8">
        <w:rPr>
          <w:position w:val="-14"/>
        </w:rPr>
        <w:object w:dxaOrig="1380" w:dyaOrig="380">
          <v:shape id="_x0000_i1340" type="#_x0000_t75" style="width:68.55pt;height:18.85pt" o:ole="">
            <v:imagedata r:id="rId642" o:title=""/>
          </v:shape>
          <o:OLEObject Type="Embed" ProgID="Equation.DSMT4" ShapeID="_x0000_i1340" DrawAspect="Content" ObjectID="_1278969355" r:id="rId649"/>
        </w:object>
      </w:r>
      <w:r>
        <w:t>). La machine opère en charge à (t=0.6), on remarque une petit diminution de la vitesse de rotation</w:t>
      </w:r>
      <w:r w:rsidR="000702B7">
        <w:t xml:space="preserve"> </w:t>
      </w:r>
      <w:r>
        <w:t>(W=98.22 rad/s), mais d’après un durée de temps plus faible (</w:t>
      </w:r>
      <w:r w:rsidRPr="001813D3">
        <w:rPr>
          <w:position w:val="-6"/>
        </w:rPr>
        <w:object w:dxaOrig="920" w:dyaOrig="279">
          <v:shape id="_x0000_i1341" type="#_x0000_t75" style="width:44.55pt;height:13.7pt" o:ole="">
            <v:imagedata r:id="rId650" o:title=""/>
          </v:shape>
          <o:OLEObject Type="Embed" ProgID="Equation.3" ShapeID="_x0000_i1341" DrawAspect="Content" ObjectID="_1278969356" r:id="rId651"/>
        </w:object>
      </w:r>
      <w:r>
        <w:t>) la vitesse de rotation se stabiliser à leurs consigne (100 rad/s), nous observons  pour une augmentation de l’amplitude  de couple électromagnétique et des courants de barres.</w:t>
      </w:r>
    </w:p>
    <w:p w:rsidR="00F41F42" w:rsidRPr="00EB06AA" w:rsidRDefault="00180E00" w:rsidP="00D60A1B">
      <w:pPr>
        <w:pStyle w:val="Ref-Fig-MISERapBib"/>
        <w:rPr>
          <w:noProof/>
          <w:lang w:eastAsia="en-US"/>
        </w:rPr>
      </w:pPr>
      <w:r>
        <w:rPr>
          <w:noProof/>
        </w:rPr>
        <w:pict>
          <v:rect id="Rectangle 580" o:spid="_x0000_s2450" style="position:absolute;left:0;text-align:left;margin-left:349.2pt;margin-top:140.05pt;width:114.75pt;height:12.8pt;z-index:251961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" filled="f" strokecolor="white [3212]" strokeweight="1.5pt">
            <v:textbox style="mso-next-textbox:#Rectangle 580" inset="0,0,0,0">
              <w:txbxContent>
                <w:p w:rsidR="0083117D" w:rsidRPr="00EB7C39" w:rsidRDefault="0083117D" w:rsidP="00F41F42">
                  <w:pPr>
                    <w:spacing w:line="300" w:lineRule="auto"/>
                    <w:rPr>
                      <w:sz w:val="16"/>
                      <w:szCs w:val="16"/>
                    </w:rPr>
                  </w:pPr>
                  <w:r>
                    <w:rPr>
                      <w:sz w:val="20"/>
                      <w:szCs w:val="20"/>
                    </w:rPr>
                    <w:t>Agrandissement</w:t>
                  </w:r>
                </w:p>
              </w:txbxContent>
            </v:textbox>
          </v:rect>
        </w:pict>
      </w:r>
      <w:r>
        <w:rPr>
          <w:noProof/>
        </w:rPr>
        <w:pict>
          <v:rect id="Rectangle 567" o:spid="_x0000_s2451" style="position:absolute;left:0;text-align:left;margin-left:65.45pt;margin-top:142.9pt;width:114.75pt;height:12.8pt;z-index:2519603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" filled="f" strokecolor="white [3212]" strokeweight="1.5pt">
            <v:textbox style="mso-next-textbox:#Rectangle 567" inset="0,0,0,0">
              <w:txbxContent>
                <w:p w:rsidR="0083117D" w:rsidRPr="00EB7C39" w:rsidRDefault="0083117D" w:rsidP="00F41F42">
                  <w:pPr>
                    <w:spacing w:line="300" w:lineRule="auto"/>
                    <w:rPr>
                      <w:sz w:val="16"/>
                      <w:szCs w:val="16"/>
                    </w:rPr>
                  </w:pPr>
                  <w:r>
                    <w:rPr>
                      <w:sz w:val="20"/>
                      <w:szCs w:val="20"/>
                    </w:rPr>
                    <w:t>a-vitesse de rotation</w:t>
                  </w:r>
                </w:p>
              </w:txbxContent>
            </v:textbox>
          </v:rect>
        </w:pict>
      </w:r>
      <w:r w:rsidR="00F41F42">
        <w:rPr>
          <w:noProof/>
        </w:rPr>
        <w:drawing>
          <wp:inline distT="0" distB="0" distL="0" distR="0">
            <wp:extent cx="3060000" cy="1800000"/>
            <wp:effectExtent l="0" t="0" r="762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preferRelativeResize="0">
                      <a:picLocks noChangeAspect="1" noChangeArrowheads="1"/>
                    </pic:cNvPicPr>
                  </pic:nvPicPr>
                  <pic:blipFill rotWithShape="1">
                    <a:blip r:embed="rId6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65" t="4443" r="6968"/>
                    <a:stretch/>
                  </pic:blipFill>
                  <pic:spPr bwMode="auto">
                    <a:xfrm>
                      <a:off x="0" y="0"/>
                      <a:ext cx="3060000" cy="18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41F42">
        <w:rPr>
          <w:noProof/>
        </w:rPr>
        <w:drawing>
          <wp:inline distT="0" distB="0" distL="0" distR="0">
            <wp:extent cx="3060000" cy="1800000"/>
            <wp:effectExtent l="0" t="0" r="762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preferRelativeResize="0">
                      <a:picLocks noChangeAspect="1" noChangeArrowheads="1"/>
                    </pic:cNvPicPr>
                  </pic:nvPicPr>
                  <pic:blipFill rotWithShape="1">
                    <a:blip r:embed="rId6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73" t="4443" r="7953"/>
                    <a:stretch/>
                  </pic:blipFill>
                  <pic:spPr bwMode="auto">
                    <a:xfrm>
                      <a:off x="0" y="0"/>
                      <a:ext cx="3060000" cy="18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F42" w:rsidRDefault="00180E00" w:rsidP="00D60A1B">
      <w:pPr>
        <w:pStyle w:val="Ref-Fig-MISERapBib"/>
        <w:rPr>
          <w:noProof/>
          <w:lang w:eastAsia="en-US"/>
        </w:rPr>
      </w:pPr>
      <w:r>
        <w:rPr>
          <w:noProof/>
        </w:rPr>
        <w:pict>
          <v:rect id="Rectangle 609" o:spid="_x0000_s2452" style="position:absolute;left:0;text-align:left;margin-left:312.75pt;margin-top:129.8pt;width:151.5pt;height:16.55pt;z-index:25196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" fillcolor="white [3212]" strokecolor="white [3212]" strokeweight="1.5pt">
            <v:textbox style="mso-next-textbox:#Rectangle 609" inset="0,0,0,0">
              <w:txbxContent>
                <w:p w:rsidR="0083117D" w:rsidRPr="00EB7C39" w:rsidRDefault="0083117D" w:rsidP="00F41F42">
                  <w:pPr>
                    <w:spacing w:line="300" w:lineRule="auto"/>
                    <w:rPr>
                      <w:sz w:val="16"/>
                      <w:szCs w:val="16"/>
                    </w:rPr>
                  </w:pPr>
                  <w:r>
                    <w:rPr>
                      <w:sz w:val="20"/>
                      <w:szCs w:val="20"/>
                    </w:rPr>
                    <w:t xml:space="preserve">C-Courant  statorique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sa</m:t>
                        </m:r>
                      </m:sub>
                    </m:sSub>
                    <m:r>
                      <w:rPr>
                        <w:rFonts w:ascii="Cambria Math" w:hAnsi="Cambria Math"/>
                        <w:sz w:val="20"/>
                        <w:szCs w:val="20"/>
                      </w:rPr>
                      <m:t>)</m:t>
                    </m:r>
                  </m:oMath>
                </w:p>
              </w:txbxContent>
            </v:textbox>
          </v:rect>
        </w:pict>
      </w:r>
      <w:r>
        <w:rPr>
          <w:noProof/>
        </w:rPr>
        <w:pict>
          <v:rect id="Rectangle 607" o:spid="_x0000_s2453" style="position:absolute;left:0;text-align:left;margin-left:63.55pt;margin-top:133.5pt;width:114.75pt;height:12.8pt;z-index:2519633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" fillcolor="white [3212]" strokecolor="white [3212]" strokeweight="1.5pt">
            <v:textbox style="mso-next-textbox:#Rectangle 607" inset="0,0,0,0">
              <w:txbxContent>
                <w:p w:rsidR="0083117D" w:rsidRPr="00EB7C39" w:rsidRDefault="0083117D" w:rsidP="00F41F42">
                  <w:pPr>
                    <w:spacing w:line="300" w:lineRule="auto"/>
                    <w:rPr>
                      <w:sz w:val="16"/>
                      <w:szCs w:val="16"/>
                    </w:rPr>
                  </w:pPr>
                  <w:r>
                    <w:rPr>
                      <w:sz w:val="20"/>
                      <w:szCs w:val="20"/>
                    </w:rPr>
                    <w:t>b-couple électromagnétique</w:t>
                  </w:r>
                </w:p>
              </w:txbxContent>
            </v:textbox>
          </v:rect>
        </w:pict>
      </w:r>
      <w:r w:rsidR="00F41F42">
        <w:rPr>
          <w:noProof/>
        </w:rPr>
        <w:drawing>
          <wp:inline distT="0" distB="0" distL="0" distR="0">
            <wp:extent cx="3060000" cy="1620000"/>
            <wp:effectExtent l="0" t="0" r="7620" b="0"/>
            <wp:docPr id="2762" name="Image 2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preferRelativeResize="0">
                      <a:picLocks noChangeAspect="1" noChangeArrowheads="1"/>
                    </pic:cNvPicPr>
                  </pic:nvPicPr>
                  <pic:blipFill rotWithShape="1">
                    <a:blip r:embed="rId6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33" t="4854" r="5208"/>
                    <a:stretch/>
                  </pic:blipFill>
                  <pic:spPr bwMode="auto">
                    <a:xfrm>
                      <a:off x="0" y="0"/>
                      <a:ext cx="3060000" cy="16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41F42">
        <w:rPr>
          <w:noProof/>
        </w:rPr>
        <w:drawing>
          <wp:inline distT="0" distB="0" distL="0" distR="0">
            <wp:extent cx="3060000" cy="1620000"/>
            <wp:effectExtent l="0" t="0" r="762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pic:cNvPicPr preferRelativeResize="0">
                      <a:picLocks noChangeAspect="1" noChangeArrowheads="1"/>
                    </pic:cNvPicPr>
                  </pic:nvPicPr>
                  <pic:blipFill rotWithShape="1">
                    <a:blip r:embed="rId6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52" t="4414" r="7138"/>
                    <a:stretch/>
                  </pic:blipFill>
                  <pic:spPr bwMode="auto">
                    <a:xfrm>
                      <a:off x="0" y="0"/>
                      <a:ext cx="3060000" cy="16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2B7" w:rsidRDefault="00180E00" w:rsidP="00D60A1B">
      <w:pPr>
        <w:pStyle w:val="Ref-Fig-MISERapBib"/>
        <w:rPr>
          <w:noProof/>
          <w:lang w:eastAsia="en-US"/>
        </w:rPr>
      </w:pPr>
      <w:r>
        <w:rPr>
          <w:noProof/>
        </w:rPr>
        <w:pict>
          <v:rect id="Rectangle 611" o:spid="_x0000_s2454" style="position:absolute;left:0;text-align:left;margin-left:323.15pt;margin-top:155.6pt;width:134.25pt;height:12.8pt;z-index:251965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" filled="f" strokecolor="white [3212]" strokeweight="1.5pt">
            <v:textbox style="mso-next-textbox:#Rectangle 611" inset="0,0,0,0">
              <w:txbxContent>
                <w:p w:rsidR="0083117D" w:rsidRPr="00EB7C39" w:rsidRDefault="0083117D" w:rsidP="00F41F42">
                  <w:pPr>
                    <w:spacing w:line="300" w:lineRule="auto"/>
                    <w:rPr>
                      <w:sz w:val="16"/>
                      <w:szCs w:val="16"/>
                    </w:rPr>
                  </w:pPr>
                  <w:r>
                    <w:rPr>
                      <w:sz w:val="20"/>
                      <w:szCs w:val="20"/>
                    </w:rPr>
                    <w:t xml:space="preserve">e- 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rb2</m:t>
                        </m:r>
                      </m:sub>
                    </m:sSub>
                    <m:r>
                      <w:rPr>
                        <w:rFonts w:ascii="Cambria Math" w:hAnsi="Cambria Math"/>
                        <w:sz w:val="20"/>
                        <w:szCs w:val="20"/>
                      </w:rPr>
                      <m:t>)</m:t>
                    </m:r>
                  </m:oMath>
                </w:p>
              </w:txbxContent>
            </v:textbox>
          </v:rect>
        </w:pict>
      </w:r>
      <w:r>
        <w:rPr>
          <w:noProof/>
        </w:rPr>
        <w:pict>
          <v:rect id="Rectangle 581" o:spid="_x0000_s2455" style="position:absolute;left:0;text-align:left;margin-left:72.25pt;margin-top:158.45pt;width:134.25pt;height:12.8pt;z-index:2519623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" filled="f" strokecolor="white [3212]" strokeweight="1.5pt">
            <v:textbox style="mso-next-textbox:#Rectangle 581" inset="0,0,0,0">
              <w:txbxContent>
                <w:p w:rsidR="0083117D" w:rsidRPr="00EB7C39" w:rsidRDefault="0083117D" w:rsidP="00F41F42">
                  <w:pPr>
                    <w:spacing w:line="300" w:lineRule="auto"/>
                    <w:rPr>
                      <w:sz w:val="16"/>
                      <w:szCs w:val="16"/>
                    </w:rPr>
                  </w:pPr>
                  <w:r>
                    <w:rPr>
                      <w:sz w:val="20"/>
                      <w:szCs w:val="20"/>
                    </w:rPr>
                    <w:t xml:space="preserve">d-courant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rb1</m:t>
                        </m:r>
                      </m:sub>
                    </m:sSub>
                    <m:r>
                      <w:rPr>
                        <w:rFonts w:ascii="Cambria Math" w:hAnsi="Cambria Math"/>
                        <w:sz w:val="20"/>
                        <w:szCs w:val="20"/>
                      </w:rPr>
                      <m:t>)</m:t>
                    </m:r>
                  </m:oMath>
                </w:p>
              </w:txbxContent>
            </v:textbox>
          </v:rect>
        </w:pict>
      </w:r>
      <w:r w:rsidR="00F41F42">
        <w:rPr>
          <w:noProof/>
        </w:rPr>
        <w:drawing>
          <wp:inline distT="0" distB="0" distL="0" distR="0">
            <wp:extent cx="3060000" cy="2073349"/>
            <wp:effectExtent l="0" t="0" r="7620" b="3175"/>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preferRelativeResize="0">
                      <a:picLocks noChangeAspect="1" noChangeArrowheads="1"/>
                    </pic:cNvPicPr>
                  </pic:nvPicPr>
                  <pic:blipFill rotWithShape="1">
                    <a:blip r:embed="rId6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98" t="4001" r="6867"/>
                    <a:stretch/>
                  </pic:blipFill>
                  <pic:spPr bwMode="auto">
                    <a:xfrm>
                      <a:off x="0" y="0"/>
                      <a:ext cx="3060000" cy="20733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41F42">
        <w:rPr>
          <w:noProof/>
        </w:rPr>
        <w:drawing>
          <wp:inline distT="0" distB="0" distL="0" distR="0">
            <wp:extent cx="3060000" cy="2071919"/>
            <wp:effectExtent l="0" t="0" r="7620" b="508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preferRelativeResize="0">
                      <a:picLocks noChangeAspect="1" noChangeArrowheads="1"/>
                    </pic:cNvPicPr>
                  </pic:nvPicPr>
                  <pic:blipFill rotWithShape="1">
                    <a:blip r:embed="rId6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57" t="3972" r="6776"/>
                    <a:stretch/>
                  </pic:blipFill>
                  <pic:spPr bwMode="auto">
                    <a:xfrm>
                      <a:off x="0" y="0"/>
                      <a:ext cx="3060000" cy="20719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2B7" w:rsidRPr="000702B7" w:rsidRDefault="000702B7" w:rsidP="000702B7">
      <w:pPr>
        <w:rPr>
          <w:lang w:eastAsia="en-US"/>
        </w:rPr>
      </w:pPr>
    </w:p>
    <w:p w:rsidR="000702B7" w:rsidRPr="000702B7" w:rsidRDefault="000702B7" w:rsidP="000702B7">
      <w:pPr>
        <w:rPr>
          <w:lang w:eastAsia="en-US"/>
        </w:rPr>
      </w:pPr>
    </w:p>
    <w:p w:rsidR="000702B7" w:rsidRPr="000702B7" w:rsidRDefault="000702B7" w:rsidP="000702B7">
      <w:pPr>
        <w:rPr>
          <w:lang w:eastAsia="en-US"/>
        </w:rPr>
      </w:pPr>
    </w:p>
    <w:p w:rsidR="000702B7" w:rsidRPr="000702B7" w:rsidRDefault="000702B7" w:rsidP="000702B7">
      <w:pPr>
        <w:rPr>
          <w:lang w:eastAsia="en-US"/>
        </w:rPr>
      </w:pPr>
    </w:p>
    <w:p w:rsidR="000702B7" w:rsidRPr="000702B7" w:rsidRDefault="000702B7" w:rsidP="000702B7">
      <w:pPr>
        <w:rPr>
          <w:lang w:eastAsia="en-US"/>
        </w:rPr>
      </w:pPr>
    </w:p>
    <w:p w:rsidR="000702B7" w:rsidRDefault="000702B7" w:rsidP="000702B7">
      <w:pPr>
        <w:rPr>
          <w:lang w:eastAsia="en-US"/>
        </w:rPr>
      </w:pPr>
    </w:p>
    <w:p w:rsidR="000702B7" w:rsidRDefault="000702B7" w:rsidP="000702B7">
      <w:pPr>
        <w:rPr>
          <w:lang w:eastAsia="en-US"/>
        </w:rPr>
      </w:pPr>
    </w:p>
    <w:p w:rsidR="00F41F42" w:rsidRPr="000702B7" w:rsidRDefault="000702B7" w:rsidP="000702B7">
      <w:pPr>
        <w:tabs>
          <w:tab w:val="left" w:pos="2400"/>
        </w:tabs>
        <w:rPr>
          <w:color w:val="FF0000"/>
          <w:lang w:eastAsia="en-US"/>
        </w:rPr>
      </w:pPr>
      <w:r>
        <w:rPr>
          <w:lang w:eastAsia="en-US"/>
        </w:rPr>
        <w:tab/>
      </w:r>
      <w:r w:rsidRPr="000702B7">
        <w:rPr>
          <w:color w:val="FF0000"/>
          <w:lang w:eastAsia="en-US"/>
        </w:rPr>
        <w:t>Agrandissement de vitesse il faut utilise de l’originale</w:t>
      </w:r>
      <w:r>
        <w:rPr>
          <w:color w:val="FF0000"/>
          <w:lang w:eastAsia="en-US"/>
        </w:rPr>
        <w:t xml:space="preserve"> de vitesse</w:t>
      </w:r>
    </w:p>
    <w:p w:rsidR="00F41F42" w:rsidRPr="00C64DFD" w:rsidRDefault="00180E00" w:rsidP="003909CB">
      <w:pPr>
        <w:pStyle w:val="Paragraphe-MISERapBib"/>
        <w:rPr>
          <w:lang w:eastAsia="en-US"/>
        </w:rPr>
      </w:pPr>
      <w:r>
        <w:rPr>
          <w:noProof/>
        </w:rPr>
        <w:pict>
          <v:rect id="Rectangle 612" o:spid="_x0000_s2456" style="position:absolute;left:0;text-align:left;margin-left:180.7pt;margin-top:140.4pt;width:134.25pt;height:12.8pt;z-index:2519664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" filled="f" strokecolor="white [3212]" strokeweight="1.5pt">
            <v:textbox style="mso-next-textbox:#Rectangle 612" inset="0,0,0,0">
              <w:txbxContent>
                <w:p w:rsidR="0083117D" w:rsidRPr="00EB7C39" w:rsidRDefault="0083117D" w:rsidP="00F41F42">
                  <w:pPr>
                    <w:spacing w:line="300" w:lineRule="auto"/>
                    <w:rPr>
                      <w:sz w:val="16"/>
                      <w:szCs w:val="16"/>
                    </w:rPr>
                  </w:pPr>
                  <w:r>
                    <w:rPr>
                      <w:sz w:val="20"/>
                      <w:szCs w:val="20"/>
                    </w:rPr>
                    <w:t xml:space="preserve">f-courant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rb3</m:t>
                        </m:r>
                      </m:sub>
                    </m:sSub>
                    <m:r>
                      <w:rPr>
                        <w:rFonts w:ascii="Cambria Math" w:hAnsi="Cambria Math"/>
                        <w:sz w:val="20"/>
                        <w:szCs w:val="20"/>
                      </w:rPr>
                      <m:t>)</m:t>
                    </m:r>
                  </m:oMath>
                </w:p>
              </w:txbxContent>
            </v:textbox>
          </v:rect>
        </w:pict>
      </w:r>
      <w:r w:rsidR="00F41F42">
        <w:rPr>
          <w:noProof/>
        </w:rPr>
        <w:drawing>
          <wp:inline distT="0" distB="0" distL="0" distR="0">
            <wp:extent cx="5213719" cy="1765004"/>
            <wp:effectExtent l="0" t="0" r="6350" b="6985"/>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rotWithShape="1">
                    <a:blip r:embed="rId6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90" t="3933" r="8324" b="2808"/>
                    <a:stretch/>
                  </pic:blipFill>
                  <pic:spPr bwMode="auto">
                    <a:xfrm>
                      <a:off x="0" y="0"/>
                      <a:ext cx="5221153" cy="17675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F42" w:rsidRDefault="00F41F42" w:rsidP="00D60A1B">
      <w:pPr>
        <w:pStyle w:val="Ref-Fig-MISERapBib"/>
      </w:pPr>
      <w:bookmarkStart w:id="89" w:name="_Toc418990142"/>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15</w:t>
      </w:r>
      <w:r w:rsidR="00180E00">
        <w:fldChar w:fldCharType="end"/>
      </w:r>
      <w:r>
        <w:t xml:space="preserve"> : </w:t>
      </w:r>
      <w:r w:rsidR="00AF5F61">
        <w:t>Résultats de simulation lors d’une machine saine</w:t>
      </w:r>
      <w:bookmarkEnd w:id="89"/>
    </w:p>
    <w:p w:rsidR="00F41F42" w:rsidRPr="008A0B46" w:rsidRDefault="00F41F42" w:rsidP="00C03BFB">
      <w:pPr>
        <w:pStyle w:val="liste2-MISERapBib"/>
      </w:pPr>
      <w:r w:rsidRPr="00232CC1">
        <w:rPr>
          <w:i/>
          <w:iCs/>
        </w:rPr>
        <w:t>Remarque</w:t>
      </w:r>
      <w:r w:rsidRPr="00DD093A">
        <w:t>1</w:t>
      </w:r>
      <w:r>
        <w:t xml:space="preserve">: le régulateur de vitesse </w:t>
      </w:r>
      <w:r w:rsidRPr="00232CC1">
        <w:rPr>
          <w:i/>
          <w:iCs/>
        </w:rPr>
        <w:t>PI-flou</w:t>
      </w:r>
      <w:r>
        <w:t xml:space="preserve"> élimine l’effet de la perturbation (couple de charge) appliquée à la MAS, ce qui donne une idée sur la robustesse de commande </w:t>
      </w:r>
      <w:r w:rsidRPr="00232CC1">
        <w:rPr>
          <w:i/>
          <w:iCs/>
        </w:rPr>
        <w:t>PI-flou</w:t>
      </w:r>
      <w:r>
        <w:rPr>
          <w:i/>
          <w:iCs/>
        </w:rPr>
        <w:t>.</w:t>
      </w:r>
    </w:p>
    <w:p w:rsidR="00F41F42" w:rsidRPr="00DD093A" w:rsidRDefault="00F41F42" w:rsidP="00C03BFB">
      <w:pPr>
        <w:pStyle w:val="liste2-MISERapBib"/>
      </w:pPr>
      <w:r w:rsidRPr="00DD093A">
        <w:rPr>
          <w:i/>
          <w:iCs/>
        </w:rPr>
        <w:t xml:space="preserve">Remarque </w:t>
      </w:r>
      <w:r w:rsidRPr="00DD093A">
        <w:t>2</w:t>
      </w:r>
      <w:r>
        <w:t> :</w:t>
      </w:r>
      <w:r w:rsidRPr="00DD093A">
        <w:t xml:space="preserve"> L’application d’un couple résistant conduit à une augmentation du couple électromagnétique développé, ainsi que le courant statorique de la machine qui a un comportement sinusoïdal</w:t>
      </w:r>
    </w:p>
    <w:p w:rsidR="00F41F42" w:rsidRDefault="00F41F42" w:rsidP="00C03BFB">
      <w:pPr>
        <w:pStyle w:val="liste2-MISERapBib"/>
      </w:pPr>
      <w:r>
        <w:rPr>
          <w:i/>
          <w:iCs/>
        </w:rPr>
        <w:t xml:space="preserve">Remarque </w:t>
      </w:r>
      <w:r w:rsidRPr="00DD093A">
        <w:t>3</w:t>
      </w:r>
      <w:r>
        <w:rPr>
          <w:i/>
          <w:iCs/>
        </w:rPr>
        <w:t> :</w:t>
      </w:r>
      <w:r>
        <w:t xml:space="preserve"> les courants qui circulant dans les barres rotorique pour la MAS fonctionnée en charge  sont très élevée (</w:t>
      </w:r>
      <w:r w:rsidRPr="008A0B46">
        <w:rPr>
          <w:position w:val="-12"/>
        </w:rPr>
        <w:object w:dxaOrig="1320" w:dyaOrig="360">
          <v:shape id="_x0000_i1342" type="#_x0000_t75" style="width:64.3pt;height:18.85pt" o:ole="">
            <v:imagedata r:id="rId659" o:title=""/>
          </v:shape>
          <o:OLEObject Type="Embed" ProgID="Equation.3" ShapeID="_x0000_i1342" DrawAspect="Content" ObjectID="_1278969357" r:id="rId660"/>
        </w:object>
      </w:r>
      <w:r>
        <w:t>)</w:t>
      </w:r>
    </w:p>
    <w:p w:rsidR="00F41F42" w:rsidRDefault="00F41F42" w:rsidP="00C03BFB">
      <w:pPr>
        <w:pStyle w:val="liste2-MISERapBib"/>
      </w:pPr>
      <w:r w:rsidRPr="000702B7">
        <w:t xml:space="preserve">Machine à l’état sain et </w:t>
      </w:r>
      <w:r w:rsidR="000702B7" w:rsidRPr="000702B7">
        <w:t>diminution de</w:t>
      </w:r>
      <w:r w:rsidR="000702B7">
        <w:t xml:space="preserve"> la</w:t>
      </w:r>
      <w:r w:rsidR="000702B7" w:rsidRPr="000702B7">
        <w:t xml:space="preserve"> vitesse de rotation</w:t>
      </w:r>
      <w:r>
        <w:t>:</w:t>
      </w:r>
    </w:p>
    <w:p w:rsidR="00F41F42" w:rsidRDefault="00F41F42" w:rsidP="00C03BFB">
      <w:pPr>
        <w:pStyle w:val="liste2-MISERapBib"/>
      </w:pPr>
      <w:r>
        <w:t xml:space="preserve"> La figure (IV.16) représente l’effet de </w:t>
      </w:r>
      <w:r w:rsidR="000702B7">
        <w:t xml:space="preserve">diminution de la vitesse de rotation </w:t>
      </w:r>
      <w:r>
        <w:t>du moteur (100</w:t>
      </w:r>
      <w:r w:rsidR="000702B7">
        <w:t xml:space="preserve"> </w:t>
      </w:r>
      <w:r>
        <w:t>à 80 rad/s) à (t=1.5s) sur les paramètres fondamentales de la machine (la vitesse de rotation, le couple électromagnétique, le courant statorique, les courants rotorique des barres (</w:t>
      </w:r>
      <w:r w:rsidRPr="002C05F8">
        <w:rPr>
          <w:position w:val="-14"/>
        </w:rPr>
        <w:object w:dxaOrig="1380" w:dyaOrig="380">
          <v:shape id="_x0000_i1343" type="#_x0000_t75" style="width:68.55pt;height:18.85pt" o:ole="">
            <v:imagedata r:id="rId642" o:title=""/>
          </v:shape>
          <o:OLEObject Type="Embed" ProgID="Equation.DSMT4" ShapeID="_x0000_i1343" DrawAspect="Content" ObjectID="_1278969358" r:id="rId661"/>
        </w:object>
      </w:r>
      <w:r>
        <w:t xml:space="preserve">). On observe une l’amplitude du couple  ainsi que du courant statorique et rotorique augmente sensiblement avec </w:t>
      </w:r>
      <w:r w:rsidR="000702B7">
        <w:t>diminution de vitesse de rotation</w:t>
      </w:r>
      <w:r>
        <w:t>.</w:t>
      </w:r>
    </w:p>
    <w:p w:rsidR="009134C9" w:rsidRDefault="000702B7" w:rsidP="00D60A1B">
      <w:pPr>
        <w:pStyle w:val="Ref-Fig-MISERapBib"/>
        <w:rPr>
          <w:noProof/>
          <w:lang w:eastAsia="en-US"/>
        </w:rPr>
      </w:pPr>
      <w:r>
        <w:rPr>
          <w:noProof/>
        </w:rPr>
        <w:drawing>
          <wp:anchor distT="0" distB="0" distL="114300" distR="114300" simplePos="0" relativeHeight="252068864" behindDoc="1" locked="0" layoutInCell="1" allowOverlap="1">
            <wp:simplePos x="0" y="0"/>
            <wp:positionH relativeFrom="column">
              <wp:posOffset>3292256</wp:posOffset>
            </wp:positionH>
            <wp:positionV relativeFrom="paragraph">
              <wp:posOffset>72806</wp:posOffset>
            </wp:positionV>
            <wp:extent cx="3070991" cy="1965435"/>
            <wp:effectExtent l="19050" t="0" r="0" b="0"/>
            <wp:wrapNone/>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pic:cNvPicPr preferRelativeResize="0">
                      <a:picLocks noChangeAspect="1" noChangeArrowheads="1"/>
                    </pic:cNvPicPr>
                  </pic:nvPicPr>
                  <pic:blipFill rotWithShape="1">
                    <a:blip r:embed="rId6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01" t="4414" r="8412" b="4672"/>
                    <a:stretch/>
                  </pic:blipFill>
                  <pic:spPr bwMode="auto">
                    <a:xfrm>
                      <a:off x="0" y="0"/>
                      <a:ext cx="3070991" cy="1965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41F42">
        <w:rPr>
          <w:noProof/>
        </w:rPr>
        <w:drawing>
          <wp:anchor distT="0" distB="0" distL="114300" distR="114300" simplePos="0" relativeHeight="252067840" behindDoc="1" locked="0" layoutInCell="1" allowOverlap="1">
            <wp:simplePos x="0" y="0"/>
            <wp:positionH relativeFrom="column">
              <wp:posOffset>78061</wp:posOffset>
            </wp:positionH>
            <wp:positionV relativeFrom="paragraph">
              <wp:posOffset>72806</wp:posOffset>
            </wp:positionV>
            <wp:extent cx="3061401" cy="1964800"/>
            <wp:effectExtent l="19050" t="0" r="5649"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pic:cNvPicPr preferRelativeResize="0">
                      <a:picLocks noChangeAspect="1" noChangeArrowheads="1"/>
                    </pic:cNvPicPr>
                  </pic:nvPicPr>
                  <pic:blipFill rotWithShape="1">
                    <a:blip r:embed="rId6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7" t="4854" r="7789" b="4232"/>
                    <a:stretch/>
                  </pic:blipFill>
                  <pic:spPr bwMode="auto">
                    <a:xfrm>
                      <a:off x="0" y="0"/>
                      <a:ext cx="3061401" cy="196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02B7" w:rsidRDefault="000702B7" w:rsidP="00D60A1B">
      <w:pPr>
        <w:pStyle w:val="Ref-Fig-MISERapBib"/>
        <w:rPr>
          <w:noProof/>
          <w:lang w:eastAsia="en-US"/>
        </w:rPr>
      </w:pPr>
    </w:p>
    <w:p w:rsidR="000702B7" w:rsidRDefault="000702B7" w:rsidP="00D60A1B">
      <w:pPr>
        <w:pStyle w:val="Ref-Fig-MISERapBib"/>
        <w:rPr>
          <w:noProof/>
          <w:lang w:eastAsia="en-US"/>
        </w:rPr>
      </w:pPr>
    </w:p>
    <w:p w:rsidR="000702B7" w:rsidRDefault="000702B7" w:rsidP="00D60A1B">
      <w:pPr>
        <w:pStyle w:val="Ref-Fig-MISERapBib"/>
        <w:rPr>
          <w:noProof/>
          <w:lang w:eastAsia="en-US"/>
        </w:rPr>
      </w:pPr>
    </w:p>
    <w:p w:rsidR="000702B7" w:rsidRDefault="000702B7" w:rsidP="00D60A1B">
      <w:pPr>
        <w:pStyle w:val="Ref-Fig-MISERapBib"/>
        <w:rPr>
          <w:noProof/>
          <w:lang w:eastAsia="en-US"/>
        </w:rPr>
      </w:pPr>
    </w:p>
    <w:p w:rsidR="000702B7" w:rsidRDefault="000702B7" w:rsidP="00D60A1B">
      <w:pPr>
        <w:pStyle w:val="Ref-Fig-MISERapBib"/>
        <w:rPr>
          <w:noProof/>
          <w:lang w:eastAsia="en-US"/>
        </w:rPr>
      </w:pPr>
    </w:p>
    <w:p w:rsidR="000702B7" w:rsidRDefault="00180E00" w:rsidP="00D60A1B">
      <w:pPr>
        <w:pStyle w:val="Ref-Fig-MISERapBib"/>
        <w:rPr>
          <w:noProof/>
          <w:lang w:eastAsia="en-US"/>
        </w:rPr>
      </w:pPr>
      <w:r>
        <w:rPr>
          <w:noProof/>
        </w:rPr>
        <w:pict>
          <v:rect id="Rectangle 524" o:spid="_x0000_s2457" style="position:absolute;left:0;text-align:left;margin-left:73.65pt;margin-top:8.9pt;width:114.75pt;height:12.8pt;z-index:251956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" filled="f" strokecolor="white [3212]" strokeweight="1.5pt">
            <v:textbox style="mso-next-textbox:#Rectangle 524" inset="0,0,0,0">
              <w:txbxContent>
                <w:p w:rsidR="0083117D" w:rsidRPr="003577B9" w:rsidRDefault="0083117D" w:rsidP="003577B9">
                  <w:pPr>
                    <w:spacing w:line="300" w:lineRule="auto"/>
                    <w:rPr>
                      <w:sz w:val="20"/>
                      <w:szCs w:val="20"/>
                    </w:rPr>
                  </w:pPr>
                  <w:r w:rsidRPr="003577B9">
                    <w:rPr>
                      <w:sz w:val="20"/>
                      <w:szCs w:val="20"/>
                    </w:rPr>
                    <w:t>a-vitesse de rotation</w:t>
                  </w:r>
                </w:p>
              </w:txbxContent>
            </v:textbox>
          </v:rect>
        </w:pict>
      </w:r>
      <w:r>
        <w:rPr>
          <w:noProof/>
        </w:rPr>
        <w:pict>
          <v:rect id="Rectangle 523" o:spid="_x0000_s2458" style="position:absolute;left:0;text-align:left;margin-left:332.4pt;margin-top:7.55pt;width:113.25pt;height:12.75pt;z-index:2519572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" filled="f" strokecolor="white [3212]" strokeweight="1.5pt">
            <v:textbox style="mso-next-textbox:#Rectangle 523" inset="0,0,0,0">
              <w:txbxContent>
                <w:p w:rsidR="0083117D" w:rsidRPr="00EB7C39" w:rsidRDefault="0083117D" w:rsidP="003577B9">
                  <w:pPr>
                    <w:spacing w:line="300" w:lineRule="auto"/>
                    <w:rPr>
                      <w:sz w:val="20"/>
                      <w:szCs w:val="20"/>
                    </w:rPr>
                  </w:pPr>
                  <w:r>
                    <w:rPr>
                      <w:sz w:val="20"/>
                      <w:szCs w:val="20"/>
                    </w:rPr>
                    <w:t>Agrandissement</w:t>
                  </w:r>
                </w:p>
              </w:txbxContent>
            </v:textbox>
          </v:rect>
        </w:pict>
      </w:r>
    </w:p>
    <w:p w:rsidR="000702B7" w:rsidRDefault="000702B7" w:rsidP="00D60A1B">
      <w:pPr>
        <w:pStyle w:val="Ref-Fig-MISERapBib"/>
        <w:rPr>
          <w:noProof/>
          <w:lang w:eastAsia="en-US"/>
        </w:rPr>
      </w:pPr>
    </w:p>
    <w:p w:rsidR="000702B7" w:rsidRPr="000702B7" w:rsidRDefault="000702B7" w:rsidP="000702B7">
      <w:pPr>
        <w:pStyle w:val="Paragraphe-MISERapBib"/>
        <w:rPr>
          <w:lang w:eastAsia="en-US"/>
        </w:rPr>
      </w:pPr>
    </w:p>
    <w:p w:rsidR="00F41F42" w:rsidRDefault="000702B7" w:rsidP="00D60A1B">
      <w:pPr>
        <w:pStyle w:val="Ref-Fig-MISERapBib"/>
        <w:rPr>
          <w:noProof/>
          <w:lang w:eastAsia="en-US"/>
        </w:rPr>
      </w:pPr>
      <w:r>
        <w:rPr>
          <w:noProof/>
        </w:rPr>
        <w:drawing>
          <wp:anchor distT="0" distB="0" distL="114300" distR="114300" simplePos="0" relativeHeight="252070912" behindDoc="1" locked="0" layoutInCell="1" allowOverlap="1">
            <wp:simplePos x="0" y="0"/>
            <wp:positionH relativeFrom="column">
              <wp:posOffset>118132</wp:posOffset>
            </wp:positionH>
            <wp:positionV relativeFrom="paragraph">
              <wp:posOffset>-5387</wp:posOffset>
            </wp:positionV>
            <wp:extent cx="3070992" cy="2070538"/>
            <wp:effectExtent l="1905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preferRelativeResize="0">
                      <a:picLocks noChangeAspect="1" noChangeArrowheads="1"/>
                    </pic:cNvPicPr>
                  </pic:nvPicPr>
                  <pic:blipFill rotWithShape="1">
                    <a:blip r:embed="rId6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94" t="4003" r="7099"/>
                    <a:stretch/>
                  </pic:blipFill>
                  <pic:spPr bwMode="auto">
                    <a:xfrm>
                      <a:off x="0" y="0"/>
                      <a:ext cx="3070992" cy="2070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2069888" behindDoc="1" locked="0" layoutInCell="1" allowOverlap="1">
            <wp:simplePos x="0" y="0"/>
            <wp:positionH relativeFrom="column">
              <wp:posOffset>3239704</wp:posOffset>
            </wp:positionH>
            <wp:positionV relativeFrom="paragraph">
              <wp:posOffset>26144</wp:posOffset>
            </wp:positionV>
            <wp:extent cx="2955378" cy="2017987"/>
            <wp:effectExtent l="1905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pic:cNvPicPr preferRelativeResize="0">
                      <a:picLocks noChangeAspect="1" noChangeArrowheads="1"/>
                    </pic:cNvPicPr>
                  </pic:nvPicPr>
                  <pic:blipFill rotWithShape="1">
                    <a:blip r:embed="rId6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93" t="4416" r="7947" b="1986"/>
                    <a:stretch/>
                  </pic:blipFill>
                  <pic:spPr bwMode="auto">
                    <a:xfrm>
                      <a:off x="0" y="0"/>
                      <a:ext cx="2955378" cy="20179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02B7" w:rsidRDefault="000702B7" w:rsidP="00D60A1B">
      <w:pPr>
        <w:pStyle w:val="Ref-Fig-MISERapBib"/>
        <w:rPr>
          <w:lang w:eastAsia="en-US"/>
        </w:rPr>
      </w:pPr>
    </w:p>
    <w:p w:rsidR="000702B7" w:rsidRDefault="000702B7" w:rsidP="00D60A1B">
      <w:pPr>
        <w:pStyle w:val="Ref-Fig-MISERapBib"/>
        <w:rPr>
          <w:lang w:eastAsia="en-US"/>
        </w:rPr>
      </w:pPr>
    </w:p>
    <w:p w:rsidR="000702B7" w:rsidRDefault="000702B7" w:rsidP="00D60A1B">
      <w:pPr>
        <w:pStyle w:val="Ref-Fig-MISERapBib"/>
        <w:rPr>
          <w:lang w:eastAsia="en-US"/>
        </w:rPr>
      </w:pPr>
    </w:p>
    <w:p w:rsidR="000702B7" w:rsidRDefault="000702B7" w:rsidP="00D60A1B">
      <w:pPr>
        <w:pStyle w:val="Ref-Fig-MISERapBib"/>
        <w:rPr>
          <w:lang w:eastAsia="en-US"/>
        </w:rPr>
      </w:pPr>
    </w:p>
    <w:p w:rsidR="000702B7" w:rsidRDefault="000702B7" w:rsidP="00D60A1B">
      <w:pPr>
        <w:pStyle w:val="Ref-Fig-MISERapBib"/>
        <w:rPr>
          <w:lang w:eastAsia="en-US"/>
        </w:rPr>
      </w:pPr>
    </w:p>
    <w:p w:rsidR="000702B7" w:rsidRDefault="00180E00" w:rsidP="00D60A1B">
      <w:pPr>
        <w:pStyle w:val="Ref-Fig-MISERapBib"/>
        <w:rPr>
          <w:lang w:eastAsia="en-US"/>
        </w:rPr>
      </w:pPr>
      <w:r>
        <w:rPr>
          <w:noProof/>
        </w:rPr>
        <w:pict>
          <v:rect id="Rectangle 220" o:spid="_x0000_s2459" style="position:absolute;left:0;text-align:left;margin-left:328.45pt;margin-top:15.45pt;width:114.75pt;height:12.8pt;z-index:2519705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" filled="f" strokecolor="white [3212]" strokeweight="1.5pt">
            <v:textbox style="mso-next-textbox:#Rectangle 220" inset="0,0,0,0">
              <w:txbxContent>
                <w:p w:rsidR="0083117D" w:rsidRPr="003577B9" w:rsidRDefault="0083117D" w:rsidP="003577B9">
                  <w:pPr>
                    <w:spacing w:line="300" w:lineRule="auto"/>
                    <w:rPr>
                      <w:sz w:val="20"/>
                      <w:szCs w:val="20"/>
                    </w:rPr>
                  </w:pPr>
                  <w:r>
                    <w:rPr>
                      <w:sz w:val="20"/>
                      <w:szCs w:val="20"/>
                    </w:rPr>
                    <w:t>c-Courant statorique(</w:t>
                  </w:r>
                  <w:r w:rsidRPr="003577B9">
                    <w:rPr>
                      <w:i/>
                      <w:iCs/>
                      <w:sz w:val="20"/>
                      <w:szCs w:val="20"/>
                    </w:rPr>
                    <w:t>I</w:t>
                  </w:r>
                  <w:r w:rsidRPr="003577B9">
                    <w:rPr>
                      <w:i/>
                      <w:iCs/>
                      <w:sz w:val="20"/>
                      <w:szCs w:val="20"/>
                      <w:vertAlign w:val="subscript"/>
                    </w:rPr>
                    <w:t>sa</w:t>
                  </w:r>
                  <w:r>
                    <w:rPr>
                      <w:sz w:val="20"/>
                      <w:szCs w:val="20"/>
                    </w:rPr>
                    <w:t>)</w:t>
                  </w:r>
                </w:p>
              </w:txbxContent>
            </v:textbox>
          </v:rect>
        </w:pict>
      </w:r>
      <w:r>
        <w:rPr>
          <w:noProof/>
        </w:rPr>
        <w:pict>
          <v:rect id="Rectangle 209" o:spid="_x0000_s2460" style="position:absolute;left:0;text-align:left;margin-left:72.4pt;margin-top:14.5pt;width:114.75pt;height:12.8pt;z-index:25196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" filled="f" strokecolor="white [3212]" strokeweight="1.5pt">
            <v:textbox style="mso-next-textbox:#Rectangle 209" inset="0,0,0,0">
              <w:txbxContent>
                <w:p w:rsidR="0083117D" w:rsidRPr="003577B9" w:rsidRDefault="0083117D" w:rsidP="003577B9">
                  <w:pPr>
                    <w:spacing w:line="300" w:lineRule="auto"/>
                    <w:rPr>
                      <w:sz w:val="20"/>
                      <w:szCs w:val="20"/>
                    </w:rPr>
                  </w:pPr>
                  <w:r>
                    <w:rPr>
                      <w:sz w:val="20"/>
                      <w:szCs w:val="20"/>
                    </w:rPr>
                    <w:t>b-couple électromagnétique</w:t>
                  </w:r>
                </w:p>
              </w:txbxContent>
            </v:textbox>
          </v:rect>
        </w:pict>
      </w:r>
    </w:p>
    <w:p w:rsidR="000702B7" w:rsidRDefault="000702B7" w:rsidP="00D60A1B">
      <w:pPr>
        <w:pStyle w:val="Ref-Fig-MISERapBib"/>
        <w:rPr>
          <w:lang w:eastAsia="en-US"/>
        </w:rPr>
      </w:pPr>
      <w:r>
        <w:rPr>
          <w:noProof/>
        </w:rPr>
        <w:drawing>
          <wp:anchor distT="0" distB="0" distL="114300" distR="114300" simplePos="0" relativeHeight="252071936" behindDoc="1" locked="0" layoutInCell="1" allowOverlap="1">
            <wp:simplePos x="0" y="0"/>
            <wp:positionH relativeFrom="column">
              <wp:posOffset>3197663</wp:posOffset>
            </wp:positionH>
            <wp:positionV relativeFrom="paragraph">
              <wp:posOffset>273159</wp:posOffset>
            </wp:positionV>
            <wp:extent cx="3070991" cy="2081049"/>
            <wp:effectExtent l="19050" t="0" r="0" b="0"/>
            <wp:wrapNone/>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rotWithShape="1">
                    <a:blip r:embed="rId6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3" t="4736" r="7564"/>
                    <a:stretch/>
                  </pic:blipFill>
                  <pic:spPr bwMode="auto">
                    <a:xfrm>
                      <a:off x="0" y="0"/>
                      <a:ext cx="3070991" cy="20810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2072960" behindDoc="1" locked="0" layoutInCell="1" allowOverlap="1">
            <wp:simplePos x="0" y="0"/>
            <wp:positionH relativeFrom="column">
              <wp:posOffset>55070</wp:posOffset>
            </wp:positionH>
            <wp:positionV relativeFrom="paragraph">
              <wp:posOffset>283670</wp:posOffset>
            </wp:positionV>
            <wp:extent cx="3070991" cy="2039007"/>
            <wp:effectExtent l="1905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pic:cNvPicPr preferRelativeResize="0">
                      <a:picLocks noChangeAspect="1" noChangeArrowheads="1"/>
                    </pic:cNvPicPr>
                  </pic:nvPicPr>
                  <pic:blipFill rotWithShape="1">
                    <a:blip r:embed="rId6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88" t="5296" r="6854"/>
                    <a:stretch/>
                  </pic:blipFill>
                  <pic:spPr bwMode="auto">
                    <a:xfrm>
                      <a:off x="0" y="0"/>
                      <a:ext cx="3070991" cy="20390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1F42" w:rsidRDefault="00180E00" w:rsidP="00D60A1B">
      <w:pPr>
        <w:pStyle w:val="Ref-Fig-MISERapBib"/>
        <w:rPr>
          <w:lang w:eastAsia="en-US"/>
        </w:rPr>
      </w:pPr>
      <w:r>
        <w:rPr>
          <w:noProof/>
        </w:rPr>
        <w:pict>
          <v:rect id="Rectangle 230" o:spid="_x0000_s2461" style="position:absolute;left:0;text-align:left;margin-left:319.65pt;margin-top:157.95pt;width:114.75pt;height:12.8pt;z-index:251974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" filled="f" strokecolor="white [3212]" strokeweight="1.5pt">
            <v:textbox style="mso-next-textbox:#Rectangle 230" inset="0,0,0,0">
              <w:txbxContent>
                <w:p w:rsidR="0083117D" w:rsidRPr="00EB7C39" w:rsidRDefault="0083117D" w:rsidP="003577B9">
                  <w:pPr>
                    <w:spacing w:line="300" w:lineRule="auto"/>
                    <w:rPr>
                      <w:sz w:val="16"/>
                      <w:szCs w:val="16"/>
                    </w:rPr>
                  </w:pPr>
                  <w:r>
                    <w:rPr>
                      <w:sz w:val="20"/>
                      <w:szCs w:val="20"/>
                    </w:rPr>
                    <w:t xml:space="preserve">e- 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rb2</m:t>
                        </m:r>
                      </m:sub>
                    </m:sSub>
                    <m:r>
                      <w:rPr>
                        <w:rFonts w:ascii="Cambria Math" w:hAnsi="Cambria Math"/>
                        <w:sz w:val="20"/>
                        <w:szCs w:val="20"/>
                      </w:rPr>
                      <m:t>)</m:t>
                    </m:r>
                  </m:oMath>
                </w:p>
                <w:p w:rsidR="0083117D" w:rsidRPr="003577B9" w:rsidRDefault="0083117D" w:rsidP="003577B9">
                  <w:pPr>
                    <w:spacing w:line="300" w:lineRule="auto"/>
                    <w:rPr>
                      <w:sz w:val="20"/>
                      <w:szCs w:val="20"/>
                    </w:rPr>
                  </w:pPr>
                </w:p>
              </w:txbxContent>
            </v:textbox>
          </v:rect>
        </w:pict>
      </w:r>
      <w:r>
        <w:rPr>
          <w:noProof/>
        </w:rPr>
        <w:pict>
          <v:rect id="Rectangle 227" o:spid="_x0000_s2462" style="position:absolute;left:0;text-align:left;margin-left:73.65pt;margin-top:156.5pt;width:114.75pt;height:12.8pt;z-index:251972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" filled="f" strokecolor="white [3212]" strokeweight="1.5pt">
            <v:textbox style="mso-next-textbox:#Rectangle 227" inset="0,0,0,0">
              <w:txbxContent>
                <w:p w:rsidR="0083117D" w:rsidRPr="00EB7C39" w:rsidRDefault="0083117D" w:rsidP="003577B9">
                  <w:pPr>
                    <w:spacing w:line="300" w:lineRule="auto"/>
                    <w:rPr>
                      <w:sz w:val="16"/>
                      <w:szCs w:val="16"/>
                    </w:rPr>
                  </w:pPr>
                  <w:r>
                    <w:rPr>
                      <w:sz w:val="20"/>
                      <w:szCs w:val="20"/>
                    </w:rPr>
                    <w:t xml:space="preserve">d-courant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rb1</m:t>
                        </m:r>
                      </m:sub>
                    </m:sSub>
                    <m:r>
                      <w:rPr>
                        <w:rFonts w:ascii="Cambria Math" w:hAnsi="Cambria Math"/>
                        <w:sz w:val="20"/>
                        <w:szCs w:val="20"/>
                      </w:rPr>
                      <m:t>)</m:t>
                    </m:r>
                  </m:oMath>
                </w:p>
                <w:p w:rsidR="0083117D" w:rsidRPr="003577B9" w:rsidRDefault="0083117D" w:rsidP="003577B9">
                  <w:pPr>
                    <w:spacing w:line="300" w:lineRule="auto"/>
                    <w:rPr>
                      <w:sz w:val="20"/>
                      <w:szCs w:val="20"/>
                    </w:rPr>
                  </w:pPr>
                </w:p>
              </w:txbxContent>
            </v:textbox>
          </v:rect>
        </w:pict>
      </w:r>
    </w:p>
    <w:p w:rsidR="000702B7" w:rsidRDefault="000702B7" w:rsidP="003909CB">
      <w:pPr>
        <w:pStyle w:val="Paragraphe-MISERapBib"/>
        <w:rPr>
          <w:lang w:eastAsia="en-US"/>
        </w:rPr>
      </w:pPr>
    </w:p>
    <w:p w:rsidR="000702B7" w:rsidRDefault="000702B7" w:rsidP="003909CB">
      <w:pPr>
        <w:pStyle w:val="Paragraphe-MISERapBib"/>
        <w:rPr>
          <w:lang w:eastAsia="en-US"/>
        </w:rPr>
      </w:pPr>
    </w:p>
    <w:p w:rsidR="000702B7" w:rsidRDefault="000702B7" w:rsidP="003909CB">
      <w:pPr>
        <w:pStyle w:val="Paragraphe-MISERapBib"/>
        <w:rPr>
          <w:lang w:eastAsia="en-US"/>
        </w:rPr>
      </w:pPr>
    </w:p>
    <w:p w:rsidR="000702B7" w:rsidRDefault="000702B7" w:rsidP="003909CB">
      <w:pPr>
        <w:pStyle w:val="Paragraphe-MISERapBib"/>
        <w:rPr>
          <w:lang w:eastAsia="en-US"/>
        </w:rPr>
      </w:pPr>
    </w:p>
    <w:p w:rsidR="000702B7" w:rsidRDefault="000702B7" w:rsidP="003909CB">
      <w:pPr>
        <w:pStyle w:val="Paragraphe-MISERapBib"/>
        <w:rPr>
          <w:lang w:eastAsia="en-US"/>
        </w:rPr>
      </w:pPr>
    </w:p>
    <w:p w:rsidR="000702B7" w:rsidRDefault="000702B7" w:rsidP="003909CB">
      <w:pPr>
        <w:pStyle w:val="Paragraphe-MISERapBib"/>
        <w:rPr>
          <w:lang w:eastAsia="en-US"/>
        </w:rPr>
      </w:pPr>
    </w:p>
    <w:p w:rsidR="000702B7" w:rsidRDefault="000702B7" w:rsidP="003909CB">
      <w:pPr>
        <w:pStyle w:val="Paragraphe-MISERapBib"/>
        <w:rPr>
          <w:lang w:eastAsia="en-US"/>
        </w:rPr>
      </w:pPr>
      <w:r>
        <w:rPr>
          <w:noProof/>
        </w:rPr>
        <w:drawing>
          <wp:anchor distT="0" distB="0" distL="114300" distR="114300" simplePos="0" relativeHeight="252073984" behindDoc="1" locked="0" layoutInCell="1" allowOverlap="1">
            <wp:simplePos x="0" y="0"/>
            <wp:positionH relativeFrom="column">
              <wp:posOffset>128642</wp:posOffset>
            </wp:positionH>
            <wp:positionV relativeFrom="paragraph">
              <wp:posOffset>-8649</wp:posOffset>
            </wp:positionV>
            <wp:extent cx="2881805" cy="1818290"/>
            <wp:effectExtent l="19050" t="0" r="0" b="0"/>
            <wp:wrapNone/>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6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72" t="4023" r="8321"/>
                    <a:stretch/>
                  </pic:blipFill>
                  <pic:spPr bwMode="auto">
                    <a:xfrm>
                      <a:off x="0" y="0"/>
                      <a:ext cx="2881805" cy="1818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02B7" w:rsidRDefault="000702B7" w:rsidP="003909CB">
      <w:pPr>
        <w:pStyle w:val="Paragraphe-MISERapBib"/>
        <w:rPr>
          <w:lang w:eastAsia="en-US"/>
        </w:rPr>
      </w:pPr>
    </w:p>
    <w:p w:rsidR="000702B7" w:rsidRDefault="000702B7" w:rsidP="003909CB">
      <w:pPr>
        <w:pStyle w:val="Paragraphe-MISERapBib"/>
        <w:rPr>
          <w:lang w:eastAsia="en-US"/>
        </w:rPr>
      </w:pPr>
    </w:p>
    <w:p w:rsidR="000702B7" w:rsidRDefault="000702B7" w:rsidP="003909CB">
      <w:pPr>
        <w:pStyle w:val="Paragraphe-MISERapBib"/>
        <w:rPr>
          <w:lang w:eastAsia="en-US"/>
        </w:rPr>
      </w:pPr>
    </w:p>
    <w:p w:rsidR="00F41F42" w:rsidRPr="004C0CDC" w:rsidRDefault="00F41F42" w:rsidP="003909CB">
      <w:pPr>
        <w:pStyle w:val="Paragraphe-MISERapBib"/>
        <w:rPr>
          <w:lang w:eastAsia="en-US"/>
        </w:rPr>
      </w:pPr>
    </w:p>
    <w:p w:rsidR="000702B7" w:rsidRDefault="00180E00" w:rsidP="00D60A1B">
      <w:pPr>
        <w:pStyle w:val="Ref-Fig-MISERapBib"/>
      </w:pPr>
      <w:bookmarkStart w:id="90" w:name="_Toc418990143"/>
      <w:r>
        <w:rPr>
          <w:noProof/>
        </w:rPr>
        <w:pict>
          <v:rect id="Rectangle 245" o:spid="_x0000_s2463" style="position:absolute;left:0;text-align:left;margin-left:80.9pt;margin-top:21.5pt;width:114.75pt;height:12.8pt;z-index:251976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" filled="f" strokecolor="white [3212]" strokeweight="1.5pt">
            <v:textbox style="mso-next-textbox:#Rectangle 245" inset="0,0,0,0">
              <w:txbxContent>
                <w:p w:rsidR="0083117D" w:rsidRPr="00EB7C39" w:rsidRDefault="0083117D" w:rsidP="003577B9">
                  <w:pPr>
                    <w:spacing w:line="300" w:lineRule="auto"/>
                    <w:rPr>
                      <w:sz w:val="16"/>
                      <w:szCs w:val="16"/>
                    </w:rPr>
                  </w:pPr>
                  <w:r>
                    <w:rPr>
                      <w:sz w:val="20"/>
                      <w:szCs w:val="20"/>
                    </w:rPr>
                    <w:t xml:space="preserve">f-courant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rb3</m:t>
                        </m:r>
                      </m:sub>
                    </m:sSub>
                    <m:r>
                      <w:rPr>
                        <w:rFonts w:ascii="Cambria Math" w:hAnsi="Cambria Math"/>
                        <w:sz w:val="20"/>
                        <w:szCs w:val="20"/>
                      </w:rPr>
                      <m:t>)</m:t>
                    </m:r>
                  </m:oMath>
                </w:p>
                <w:p w:rsidR="0083117D" w:rsidRPr="003577B9" w:rsidRDefault="0083117D" w:rsidP="003577B9">
                  <w:pPr>
                    <w:spacing w:line="300" w:lineRule="auto"/>
                    <w:rPr>
                      <w:sz w:val="20"/>
                      <w:szCs w:val="20"/>
                    </w:rPr>
                  </w:pPr>
                </w:p>
              </w:txbxContent>
            </v:textbox>
          </v:rect>
        </w:pict>
      </w:r>
    </w:p>
    <w:p w:rsidR="00F41F42" w:rsidRDefault="00F41F42"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16</w:t>
      </w:r>
      <w:r w:rsidR="00180E00">
        <w:fldChar w:fldCharType="end"/>
      </w:r>
      <w:r>
        <w:t xml:space="preserve"> : </w:t>
      </w:r>
      <w:r w:rsidR="00AF5F61">
        <w:t>Résultats de simulation lors une machine saine suivant une inversion de vitesse</w:t>
      </w:r>
      <w:r>
        <w:t>.</w:t>
      </w:r>
      <w:bookmarkEnd w:id="90"/>
    </w:p>
    <w:p w:rsidR="005715F8" w:rsidRDefault="005715F8" w:rsidP="00C03BFB">
      <w:pPr>
        <w:pStyle w:val="liste2-MISERapBib"/>
      </w:pPr>
      <w:r w:rsidRPr="00D93D5B">
        <w:rPr>
          <w:i/>
          <w:iCs/>
        </w:rPr>
        <w:t>Remarque</w:t>
      </w:r>
      <w:r>
        <w:t xml:space="preserve"> 1 : la caractéristique de la vitesse de rotation montre cette dernière attient son régime permanant avec un dynamique rapide, ce qui présent une amélioration d’une  commande </w:t>
      </w:r>
      <w:r w:rsidRPr="0077743A">
        <w:rPr>
          <w:i/>
          <w:iCs/>
        </w:rPr>
        <w:t>PI-flou</w:t>
      </w:r>
      <w:r>
        <w:t xml:space="preserve"> en régulation de vitesse d’une machine asynchrone.</w:t>
      </w:r>
    </w:p>
    <w:p w:rsidR="005715F8" w:rsidRPr="00466DC0" w:rsidRDefault="00466DC0" w:rsidP="00C03BFB">
      <w:pPr>
        <w:pStyle w:val="liste2-MISERapBib"/>
      </w:pPr>
      <w:r>
        <w:t>Rupture de deux barres adjacentes</w:t>
      </w:r>
      <w:r w:rsidR="005715F8" w:rsidRPr="00466DC0">
        <w:t>:</w:t>
      </w:r>
    </w:p>
    <w:p w:rsidR="005715F8" w:rsidRDefault="005715F8" w:rsidP="003909CB">
      <w:pPr>
        <w:pStyle w:val="Paragraphe-MISERapBib"/>
      </w:pPr>
      <w:r>
        <w:t xml:space="preserve">La figure (IV.17) montre le test de performance de commande </w:t>
      </w:r>
      <w:r w:rsidRPr="008D14B8">
        <w:rPr>
          <w:i/>
          <w:iCs/>
        </w:rPr>
        <w:t>PI-flou</w:t>
      </w:r>
      <w:r>
        <w:t xml:space="preserve"> vis à vis de la variation paramétrique de la machine asynchrone (rupture de deux barres rotorique la première à l’instant t=2s, le deuxième barre à t=3s), nous avons simulé dans ce cas à un démarrage à vide et on applique une charge (</w:t>
      </w:r>
      <w:r w:rsidRPr="00991257">
        <w:rPr>
          <w:position w:val="-10"/>
        </w:rPr>
        <w:object w:dxaOrig="300" w:dyaOrig="340">
          <v:shape id="_x0000_i1344" type="#_x0000_t75" style="width:14.55pt;height:16.3pt" o:ole="">
            <v:imagedata r:id="rId669" o:title=""/>
          </v:shape>
          <o:OLEObject Type="Embed" ProgID="Equation.3" ShapeID="_x0000_i1344" DrawAspect="Content" ObjectID="_1278969359" r:id="rId670"/>
        </w:object>
      </w:r>
      <w:r>
        <w:t>=3.5N.m à t=0.6s). Lors une cassure de première barre on note une petite perturbation  sur la courbe de vitesse (99.99 à 100.1 rad/s), ainsi qu’on constate une petite variation sur les courbes des courants statorique et le couple électromagnétique, les courants rotoriques diminuent quelque peu. D’après la cassure de deuxièmes barres, nous observons une perturbation (petite diminution) sur la courbe de vitesse plus grande par rapport dans le cas d’une cassure d’une barre (99.3 à 100.1 rad/s), ainsi que on remarque une réduction du l’amplitude du courant des trois barres rotoriques.</w:t>
      </w:r>
    </w:p>
    <w:p w:rsidR="00D40B13" w:rsidRDefault="00D40B13" w:rsidP="00D60A1B">
      <w:pPr>
        <w:pStyle w:val="Ref-Fig-MISERapBib"/>
        <w:rPr>
          <w:noProof/>
          <w:lang w:eastAsia="en-US"/>
        </w:rPr>
      </w:pPr>
      <w:r>
        <w:rPr>
          <w:noProof/>
        </w:rPr>
        <w:drawing>
          <wp:anchor distT="0" distB="0" distL="114300" distR="114300" simplePos="0" relativeHeight="252075008" behindDoc="0" locked="0" layoutInCell="1" allowOverlap="1">
            <wp:simplePos x="0" y="0"/>
            <wp:positionH relativeFrom="column">
              <wp:posOffset>3239704</wp:posOffset>
            </wp:positionH>
            <wp:positionV relativeFrom="paragraph">
              <wp:posOffset>46509</wp:posOffset>
            </wp:positionV>
            <wp:extent cx="2881805" cy="2165131"/>
            <wp:effectExtent l="1905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preferRelativeResize="0">
                      <a:picLocks noChangeAspect="1" noChangeArrowheads="1"/>
                    </pic:cNvPicPr>
                  </pic:nvPicPr>
                  <pic:blipFill rotWithShape="1">
                    <a:blip r:embed="rId6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9" t="4416" r="7285" b="3540"/>
                    <a:stretch/>
                  </pic:blipFill>
                  <pic:spPr bwMode="auto">
                    <a:xfrm>
                      <a:off x="0" y="0"/>
                      <a:ext cx="2881805" cy="21651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2076032" behindDoc="0" locked="0" layoutInCell="1" allowOverlap="1">
            <wp:simplePos x="0" y="0"/>
            <wp:positionH relativeFrom="column">
              <wp:posOffset>76091</wp:posOffset>
            </wp:positionH>
            <wp:positionV relativeFrom="paragraph">
              <wp:posOffset>25488</wp:posOffset>
            </wp:positionV>
            <wp:extent cx="3070991" cy="2165131"/>
            <wp:effectExtent l="1905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preferRelativeResize="0">
                      <a:picLocks noChangeAspect="1" noChangeArrowheads="1"/>
                    </pic:cNvPicPr>
                  </pic:nvPicPr>
                  <pic:blipFill rotWithShape="1">
                    <a:blip r:embed="rId6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89" t="6175" r="6853" b="-1"/>
                    <a:stretch/>
                  </pic:blipFill>
                  <pic:spPr bwMode="auto">
                    <a:xfrm>
                      <a:off x="0" y="0"/>
                      <a:ext cx="3070991" cy="21651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13" w:rsidRDefault="00D40B13" w:rsidP="00D60A1B">
      <w:pPr>
        <w:pStyle w:val="Ref-Fig-MISERapBib"/>
        <w:rPr>
          <w:noProof/>
          <w:lang w:eastAsia="en-US"/>
        </w:rPr>
      </w:pPr>
    </w:p>
    <w:p w:rsidR="00D40B13" w:rsidRDefault="00D40B13" w:rsidP="00D40B13">
      <w:pPr>
        <w:pStyle w:val="Paragraphe-MISERapBib"/>
        <w:rPr>
          <w:lang w:eastAsia="en-US"/>
        </w:rPr>
      </w:pPr>
    </w:p>
    <w:p w:rsidR="00D40B13" w:rsidRDefault="00D40B13" w:rsidP="00D40B13">
      <w:pPr>
        <w:pStyle w:val="Paragraphe-MISERapBib"/>
        <w:rPr>
          <w:lang w:eastAsia="en-US"/>
        </w:rPr>
      </w:pPr>
    </w:p>
    <w:p w:rsidR="00D40B13" w:rsidRDefault="00D40B13" w:rsidP="00D40B13">
      <w:pPr>
        <w:pStyle w:val="Paragraphe-MISERapBib"/>
        <w:rPr>
          <w:lang w:eastAsia="en-US"/>
        </w:rPr>
      </w:pPr>
    </w:p>
    <w:p w:rsidR="00D40B13" w:rsidRDefault="00D40B13" w:rsidP="00D40B13">
      <w:pPr>
        <w:pStyle w:val="Paragraphe-MISERapBib"/>
        <w:rPr>
          <w:lang w:eastAsia="en-US"/>
        </w:rPr>
      </w:pPr>
    </w:p>
    <w:p w:rsidR="00D40B13" w:rsidRDefault="00180E00" w:rsidP="00D40B13">
      <w:pPr>
        <w:pStyle w:val="Paragraphe-MISERapBib"/>
        <w:rPr>
          <w:lang w:eastAsia="en-US"/>
        </w:rPr>
      </w:pPr>
      <w:r>
        <w:rPr>
          <w:noProof/>
        </w:rPr>
        <w:pict>
          <v:rect id="Rectangle 477" o:spid="_x0000_s2465" style="position:absolute;left:0;text-align:left;margin-left:1in;margin-top:21.65pt;width:114.75pt;height:12.8pt;z-index:25198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" filled="f" strokecolor="white [3212]" strokeweight="1.5pt">
            <v:textbox style="mso-next-textbox:#Rectangle 477" inset="0,0,0,0">
              <w:txbxContent>
                <w:p w:rsidR="0083117D" w:rsidRPr="003577B9" w:rsidRDefault="0083117D" w:rsidP="00D5174C">
                  <w:pPr>
                    <w:spacing w:line="300" w:lineRule="auto"/>
                    <w:rPr>
                      <w:sz w:val="20"/>
                      <w:szCs w:val="20"/>
                    </w:rPr>
                  </w:pPr>
                  <w:r>
                    <w:rPr>
                      <w:sz w:val="20"/>
                      <w:szCs w:val="20"/>
                    </w:rPr>
                    <w:t>a-vitesse de rotation</w:t>
                  </w:r>
                </w:p>
              </w:txbxContent>
            </v:textbox>
          </v:rect>
        </w:pict>
      </w:r>
    </w:p>
    <w:p w:rsidR="00D40B13" w:rsidRPr="00D40B13" w:rsidRDefault="00D40B13" w:rsidP="00D40B13">
      <w:pPr>
        <w:pStyle w:val="Paragraphe-MISERapBib"/>
        <w:rPr>
          <w:lang w:eastAsia="en-US"/>
        </w:rPr>
      </w:pPr>
      <w:r>
        <w:rPr>
          <w:noProof/>
        </w:rPr>
        <w:drawing>
          <wp:anchor distT="0" distB="0" distL="114300" distR="114300" simplePos="0" relativeHeight="252080128" behindDoc="0" locked="0" layoutInCell="1" allowOverlap="1">
            <wp:simplePos x="0" y="0"/>
            <wp:positionH relativeFrom="column">
              <wp:posOffset>-249730</wp:posOffset>
            </wp:positionH>
            <wp:positionV relativeFrom="paragraph">
              <wp:posOffset>73134</wp:posOffset>
            </wp:positionV>
            <wp:extent cx="3449364" cy="2165131"/>
            <wp:effectExtent l="19050" t="0" r="0" b="0"/>
            <wp:wrapNone/>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preferRelativeResize="0">
                      <a:picLocks noChangeAspect="1" noChangeArrowheads="1"/>
                    </pic:cNvPicPr>
                  </pic:nvPicPr>
                  <pic:blipFill>
                    <a:blip r:embed="rId6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9364" cy="2165131"/>
                    </a:xfrm>
                    <a:prstGeom prst="rect">
                      <a:avLst/>
                    </a:prstGeom>
                    <a:noFill/>
                    <a:ln>
                      <a:noFill/>
                    </a:ln>
                  </pic:spPr>
                </pic:pic>
              </a:graphicData>
            </a:graphic>
          </wp:anchor>
        </w:drawing>
      </w:r>
      <w:r w:rsidR="00180E00">
        <w:rPr>
          <w:noProof/>
        </w:rPr>
        <w:pict>
          <v:rect id="Rectangle 473" o:spid="_x0000_s2466" style="position:absolute;left:0;text-align:left;margin-left:331.9pt;margin-top:2.45pt;width:85.5pt;height:13.55pt;z-index:25198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" fillcolor="white [3212]" stroked="f" strokeweight="1.5pt">
            <v:textbox style="mso-next-textbox:#Rectangle 473" inset="0,0,0,0">
              <w:txbxContent>
                <w:p w:rsidR="0083117D" w:rsidRPr="00EB7C39" w:rsidRDefault="0083117D" w:rsidP="00D5174C">
                  <w:pPr>
                    <w:spacing w:line="300" w:lineRule="auto"/>
                    <w:rPr>
                      <w:sz w:val="16"/>
                      <w:szCs w:val="16"/>
                    </w:rPr>
                  </w:pPr>
                  <w:r>
                    <w:rPr>
                      <w:sz w:val="20"/>
                      <w:szCs w:val="20"/>
                    </w:rPr>
                    <w:t>Agrandissement</w:t>
                  </w:r>
                </w:p>
                <w:p w:rsidR="0083117D" w:rsidRPr="003577B9" w:rsidRDefault="0083117D" w:rsidP="00D5174C">
                  <w:pPr>
                    <w:spacing w:line="300" w:lineRule="auto"/>
                    <w:rPr>
                      <w:sz w:val="20"/>
                      <w:szCs w:val="20"/>
                    </w:rPr>
                  </w:pPr>
                </w:p>
              </w:txbxContent>
            </v:textbox>
          </v:rect>
        </w:pict>
      </w:r>
      <w:r>
        <w:rPr>
          <w:noProof/>
        </w:rPr>
        <w:drawing>
          <wp:anchor distT="0" distB="0" distL="114300" distR="114300" simplePos="0" relativeHeight="252081152" behindDoc="0" locked="0" layoutInCell="1" allowOverlap="1">
            <wp:simplePos x="0" y="0"/>
            <wp:positionH relativeFrom="column">
              <wp:posOffset>3239704</wp:posOffset>
            </wp:positionH>
            <wp:positionV relativeFrom="paragraph">
              <wp:posOffset>262321</wp:posOffset>
            </wp:positionV>
            <wp:extent cx="3070992" cy="2165131"/>
            <wp:effectExtent l="19050" t="0" r="0" b="0"/>
            <wp:wrapNone/>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preferRelativeResize="0">
                      <a:picLocks noChangeAspect="1" noChangeArrowheads="1"/>
                    </pic:cNvPicPr>
                  </pic:nvPicPr>
                  <pic:blipFill rotWithShape="1">
                    <a:blip r:embed="rId6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22" t="4413" r="7476" b="-182"/>
                    <a:stretch/>
                  </pic:blipFill>
                  <pic:spPr bwMode="auto">
                    <a:xfrm>
                      <a:off x="0" y="0"/>
                      <a:ext cx="3070992" cy="21651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715F8" w:rsidRPr="00EB06AA" w:rsidRDefault="005715F8" w:rsidP="00D60A1B">
      <w:pPr>
        <w:pStyle w:val="Ref-Fig-MISERapBib"/>
        <w:rPr>
          <w:noProof/>
          <w:lang w:eastAsia="en-US"/>
        </w:rPr>
      </w:pPr>
    </w:p>
    <w:p w:rsidR="00D40B13" w:rsidRDefault="00D40B13" w:rsidP="00D60A1B">
      <w:pPr>
        <w:pStyle w:val="Ref-Fig-MISERapBib"/>
      </w:pPr>
      <w:bookmarkStart w:id="91" w:name="_Toc418990144"/>
    </w:p>
    <w:p w:rsidR="00D40B13" w:rsidRDefault="00D40B13" w:rsidP="00D60A1B">
      <w:pPr>
        <w:pStyle w:val="Ref-Fig-MISERapBib"/>
      </w:pPr>
    </w:p>
    <w:p w:rsidR="00D40B13" w:rsidRDefault="00D40B13" w:rsidP="00D40B13">
      <w:pPr>
        <w:pStyle w:val="Paragraphe-MISERapBib"/>
      </w:pPr>
    </w:p>
    <w:p w:rsidR="00D40B13" w:rsidRDefault="00D40B13" w:rsidP="00D40B13">
      <w:pPr>
        <w:pStyle w:val="Paragraphe-MISERapBib"/>
      </w:pPr>
    </w:p>
    <w:p w:rsidR="00D40B13" w:rsidRDefault="00180E00" w:rsidP="00D40B13">
      <w:pPr>
        <w:pStyle w:val="Paragraphe-MISERapBib"/>
      </w:pPr>
      <w:r>
        <w:rPr>
          <w:noProof/>
        </w:rPr>
        <w:pict>
          <v:rect id="Rectangle 517" o:spid="_x0000_s2467" style="position:absolute;left:0;text-align:left;margin-left:60.15pt;margin-top:22.5pt;width:114.75pt;height:12.8pt;z-index:251987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" filled="f" strokecolor="white [3212]" strokeweight="1.5pt">
            <v:textbox style="mso-next-textbox:#Rectangle 517" inset="0,0,0,0">
              <w:txbxContent>
                <w:p w:rsidR="0083117D" w:rsidRPr="00EB7C39" w:rsidRDefault="0083117D" w:rsidP="00547176">
                  <w:pPr>
                    <w:spacing w:line="300" w:lineRule="auto"/>
                    <w:rPr>
                      <w:sz w:val="16"/>
                      <w:szCs w:val="16"/>
                    </w:rPr>
                  </w:pPr>
                  <w:r>
                    <w:rPr>
                      <w:sz w:val="20"/>
                      <w:szCs w:val="20"/>
                    </w:rPr>
                    <w:t>b-couple électromagnétique</w:t>
                  </w:r>
                </w:p>
                <w:p w:rsidR="0083117D" w:rsidRPr="003577B9" w:rsidRDefault="0083117D" w:rsidP="00547176">
                  <w:pPr>
                    <w:spacing w:line="300" w:lineRule="auto"/>
                    <w:rPr>
                      <w:sz w:val="20"/>
                      <w:szCs w:val="20"/>
                    </w:rPr>
                  </w:pPr>
                </w:p>
              </w:txbxContent>
            </v:textbox>
          </v:rect>
        </w:pict>
      </w:r>
    </w:p>
    <w:p w:rsidR="00D40B13" w:rsidRDefault="00D40B13" w:rsidP="00D40B13">
      <w:pPr>
        <w:pStyle w:val="Paragraphe-MISERapBib"/>
      </w:pPr>
      <w:r>
        <w:rPr>
          <w:noProof/>
        </w:rPr>
        <w:drawing>
          <wp:anchor distT="0" distB="0" distL="114300" distR="114300" simplePos="0" relativeHeight="252079104" behindDoc="0" locked="0" layoutInCell="1" allowOverlap="1">
            <wp:simplePos x="0" y="0"/>
            <wp:positionH relativeFrom="column">
              <wp:posOffset>2839720</wp:posOffset>
            </wp:positionH>
            <wp:positionV relativeFrom="paragraph">
              <wp:posOffset>300355</wp:posOffset>
            </wp:positionV>
            <wp:extent cx="3260090" cy="1912620"/>
            <wp:effectExtent l="19050" t="0" r="0"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0090" cy="1912620"/>
                    </a:xfrm>
                    <a:prstGeom prst="rect">
                      <a:avLst/>
                    </a:prstGeom>
                    <a:noFill/>
                    <a:ln>
                      <a:noFill/>
                    </a:ln>
                  </pic:spPr>
                </pic:pic>
              </a:graphicData>
            </a:graphic>
          </wp:anchor>
        </w:drawing>
      </w:r>
      <w:r w:rsidR="00180E00">
        <w:rPr>
          <w:noProof/>
        </w:rPr>
        <w:pict>
          <v:rect id="Rectangle 2752" o:spid="_x0000_s2464" style="position:absolute;left:0;text-align:left;margin-left:309.4pt;margin-top:10.6pt;width:136.5pt;height:12.8pt;z-index:2519859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" filled="f" strokecolor="white [3212]" strokeweight="1.5pt">
            <v:textbox style="mso-next-textbox:#Rectangle 2752" inset="0,0,0,0">
              <w:txbxContent>
                <w:p w:rsidR="0083117D" w:rsidRPr="00EB7C39" w:rsidRDefault="0083117D" w:rsidP="00547176">
                  <w:pPr>
                    <w:spacing w:line="300" w:lineRule="auto"/>
                    <w:rPr>
                      <w:sz w:val="16"/>
                      <w:szCs w:val="16"/>
                    </w:rPr>
                  </w:pPr>
                  <w:r>
                    <w:rPr>
                      <w:sz w:val="20"/>
                      <w:szCs w:val="20"/>
                    </w:rPr>
                    <w:t xml:space="preserve">c- courant statorique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sa</m:t>
                        </m:r>
                      </m:sub>
                    </m:sSub>
                    <m:r>
                      <w:rPr>
                        <w:rFonts w:ascii="Cambria Math" w:hAnsi="Cambria Math"/>
                        <w:sz w:val="20"/>
                        <w:szCs w:val="20"/>
                      </w:rPr>
                      <m:t>)</m:t>
                    </m:r>
                  </m:oMath>
                </w:p>
                <w:p w:rsidR="0083117D" w:rsidRPr="003577B9" w:rsidRDefault="0083117D" w:rsidP="00547176">
                  <w:pPr>
                    <w:spacing w:line="300" w:lineRule="auto"/>
                    <w:rPr>
                      <w:sz w:val="20"/>
                      <w:szCs w:val="20"/>
                    </w:rPr>
                  </w:pPr>
                </w:p>
              </w:txbxContent>
            </v:textbox>
          </v:rect>
        </w:pict>
      </w:r>
    </w:p>
    <w:p w:rsidR="00D40B13" w:rsidRDefault="00D40B13" w:rsidP="00D40B13">
      <w:pPr>
        <w:pStyle w:val="Paragraphe-MISERapBib"/>
      </w:pPr>
      <w:r>
        <w:rPr>
          <w:noProof/>
        </w:rPr>
        <w:drawing>
          <wp:anchor distT="0" distB="0" distL="114300" distR="114300" simplePos="0" relativeHeight="252077056" behindDoc="0" locked="0" layoutInCell="1" allowOverlap="1">
            <wp:simplePos x="0" y="0"/>
            <wp:positionH relativeFrom="column">
              <wp:posOffset>76091</wp:posOffset>
            </wp:positionH>
            <wp:positionV relativeFrom="paragraph">
              <wp:posOffset>123672</wp:posOffset>
            </wp:positionV>
            <wp:extent cx="2766191" cy="1839310"/>
            <wp:effectExtent l="1905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preferRelativeResize="0">
                      <a:picLocks noChangeAspect="1" noChangeArrowheads="1"/>
                    </pic:cNvPicPr>
                  </pic:nvPicPr>
                  <pic:blipFill rotWithShape="1">
                    <a:blip r:embed="rId6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65" t="3982" r="7476"/>
                    <a:stretch/>
                  </pic:blipFill>
                  <pic:spPr bwMode="auto">
                    <a:xfrm>
                      <a:off x="0" y="0"/>
                      <a:ext cx="2766193" cy="18393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13" w:rsidRDefault="00D40B13" w:rsidP="00D40B13">
      <w:pPr>
        <w:pStyle w:val="Paragraphe-MISERapBib"/>
      </w:pPr>
    </w:p>
    <w:p w:rsidR="00D40B13" w:rsidRDefault="00D40B13" w:rsidP="00D40B13">
      <w:pPr>
        <w:pStyle w:val="Paragraphe-MISERapBib"/>
      </w:pPr>
    </w:p>
    <w:p w:rsidR="00D40B13" w:rsidRDefault="00D40B13" w:rsidP="00D40B13">
      <w:pPr>
        <w:pStyle w:val="Paragraphe-MISERapBib"/>
      </w:pPr>
    </w:p>
    <w:p w:rsidR="00D40B13" w:rsidRDefault="00D40B13" w:rsidP="00D40B13">
      <w:pPr>
        <w:pStyle w:val="Paragraphe-MISERapBib"/>
      </w:pPr>
    </w:p>
    <w:p w:rsidR="00D40B13" w:rsidRDefault="00D40B13" w:rsidP="00D40B13">
      <w:pPr>
        <w:pStyle w:val="Paragraphe-MISERapBib"/>
      </w:pPr>
    </w:p>
    <w:p w:rsidR="00D40B13" w:rsidRDefault="00180E00" w:rsidP="00D40B13">
      <w:pPr>
        <w:pStyle w:val="Paragraphe-MISERapBib"/>
      </w:pPr>
      <w:r>
        <w:rPr>
          <w:noProof/>
        </w:rPr>
        <w:pict>
          <v:rect id="Rectangle 525" o:spid="_x0000_s2470" style="position:absolute;left:0;text-align:left;margin-left:1in;margin-top:17.1pt;width:113.25pt;height:12.75pt;z-index:251990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" fillcolor="white [3212]" strokecolor="white [3212]" strokeweight="1.5pt">
            <v:textbox style="mso-next-textbox:#Rectangle 525" inset="0,0,0,0">
              <w:txbxContent>
                <w:p w:rsidR="0083117D" w:rsidRPr="00EB7C39" w:rsidRDefault="0083117D" w:rsidP="00F032C4">
                  <w:pPr>
                    <w:spacing w:line="300" w:lineRule="auto"/>
                    <w:rPr>
                      <w:sz w:val="16"/>
                      <w:szCs w:val="16"/>
                    </w:rPr>
                  </w:pPr>
                  <w:r>
                    <w:rPr>
                      <w:sz w:val="20"/>
                      <w:szCs w:val="20"/>
                    </w:rPr>
                    <w:t xml:space="preserve">d-courant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rb1</m:t>
                        </m:r>
                      </m:sub>
                    </m:sSub>
                    <m:r>
                      <w:rPr>
                        <w:rFonts w:ascii="Cambria Math" w:hAnsi="Cambria Math"/>
                        <w:sz w:val="20"/>
                        <w:szCs w:val="20"/>
                      </w:rPr>
                      <m:t>)</m:t>
                    </m:r>
                  </m:oMath>
                </w:p>
                <w:p w:rsidR="0083117D" w:rsidRPr="00EB7C39" w:rsidRDefault="0083117D" w:rsidP="00F032C4">
                  <w:pPr>
                    <w:spacing w:line="300" w:lineRule="auto"/>
                    <w:rPr>
                      <w:sz w:val="20"/>
                      <w:szCs w:val="20"/>
                    </w:rPr>
                  </w:pPr>
                </w:p>
              </w:txbxContent>
            </v:textbox>
          </v:rect>
        </w:pict>
      </w:r>
      <w:r>
        <w:rPr>
          <w:noProof/>
        </w:rPr>
        <w:pict>
          <v:rect id="Rectangle 248" o:spid="_x0000_s2469" style="position:absolute;left:0;text-align:left;margin-left:323.5pt;margin-top:4.35pt;width:113.25pt;height:12.75pt;z-index:251979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" fillcolor="white [3212]" strokecolor="white [3212]" strokeweight="1.5pt">
            <v:textbox style="mso-next-textbox:#Rectangle 248" inset="0,0,0,0">
              <w:txbxContent>
                <w:p w:rsidR="0083117D" w:rsidRPr="00EB7C39" w:rsidRDefault="0083117D" w:rsidP="00F032C4">
                  <w:pPr>
                    <w:spacing w:line="300" w:lineRule="auto"/>
                    <w:rPr>
                      <w:sz w:val="16"/>
                      <w:szCs w:val="16"/>
                    </w:rPr>
                  </w:pPr>
                  <w:r>
                    <w:rPr>
                      <w:sz w:val="20"/>
                      <w:szCs w:val="20"/>
                    </w:rPr>
                    <w:t xml:space="preserve">e- 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rb2</m:t>
                        </m:r>
                      </m:sub>
                    </m:sSub>
                    <m:r>
                      <w:rPr>
                        <w:rFonts w:ascii="Cambria Math" w:hAnsi="Cambria Math"/>
                        <w:sz w:val="20"/>
                        <w:szCs w:val="20"/>
                      </w:rPr>
                      <m:t>)</m:t>
                    </m:r>
                  </m:oMath>
                </w:p>
                <w:p w:rsidR="0083117D" w:rsidRPr="00EB7C39" w:rsidRDefault="0083117D" w:rsidP="005715F8">
                  <w:pPr>
                    <w:spacing w:line="300" w:lineRule="auto"/>
                    <w:rPr>
                      <w:sz w:val="20"/>
                      <w:szCs w:val="20"/>
                    </w:rPr>
                  </w:pPr>
                </w:p>
              </w:txbxContent>
            </v:textbox>
          </v:rect>
        </w:pict>
      </w:r>
    </w:p>
    <w:p w:rsidR="00D40B13" w:rsidRDefault="00D40B13" w:rsidP="00D40B13">
      <w:pPr>
        <w:pStyle w:val="Paragraphe-MISERapBib"/>
      </w:pPr>
    </w:p>
    <w:p w:rsidR="00D40B13" w:rsidRDefault="00D40B13" w:rsidP="00D40B13">
      <w:pPr>
        <w:pStyle w:val="Paragraphe-MISERapBib"/>
      </w:pPr>
    </w:p>
    <w:p w:rsidR="00D40B13" w:rsidRDefault="00D40B13" w:rsidP="00D40B13">
      <w:pPr>
        <w:pStyle w:val="Paragraphe-MISERapBib"/>
      </w:pPr>
      <w:r>
        <w:rPr>
          <w:noProof/>
        </w:rPr>
        <w:drawing>
          <wp:anchor distT="0" distB="0" distL="114300" distR="114300" simplePos="0" relativeHeight="252078080" behindDoc="0" locked="0" layoutInCell="1" allowOverlap="1">
            <wp:simplePos x="0" y="0"/>
            <wp:positionH relativeFrom="column">
              <wp:posOffset>1242695</wp:posOffset>
            </wp:positionH>
            <wp:positionV relativeFrom="paragraph">
              <wp:posOffset>172720</wp:posOffset>
            </wp:positionV>
            <wp:extent cx="3070860" cy="1849755"/>
            <wp:effectExtent l="1905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pic:cNvPicPr preferRelativeResize="0">
                      <a:picLocks noChangeAspect="1" noChangeArrowheads="1"/>
                    </pic:cNvPicPr>
                  </pic:nvPicPr>
                  <pic:blipFill rotWithShape="1">
                    <a:blip r:embed="rId6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7" t="3484" r="6853"/>
                    <a:stretch/>
                  </pic:blipFill>
                  <pic:spPr bwMode="auto">
                    <a:xfrm>
                      <a:off x="0" y="0"/>
                      <a:ext cx="3070860" cy="1849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13" w:rsidRDefault="00D40B13" w:rsidP="00D40B13">
      <w:pPr>
        <w:pStyle w:val="Paragraphe-MISERapBib"/>
      </w:pPr>
    </w:p>
    <w:p w:rsidR="00D40B13" w:rsidRDefault="00D40B13" w:rsidP="00D40B13">
      <w:pPr>
        <w:pStyle w:val="Paragraphe-MISERapBib"/>
      </w:pPr>
    </w:p>
    <w:p w:rsidR="00D40B13" w:rsidRDefault="00D40B13" w:rsidP="00D40B13">
      <w:pPr>
        <w:pStyle w:val="Paragraphe-MISERapBib"/>
      </w:pPr>
    </w:p>
    <w:p w:rsidR="00D40B13" w:rsidRDefault="00D40B13" w:rsidP="00D40B13">
      <w:pPr>
        <w:pStyle w:val="Paragraphe-MISERapBib"/>
      </w:pPr>
    </w:p>
    <w:p w:rsidR="00D40B13" w:rsidRDefault="00D40B13" w:rsidP="00D40B13">
      <w:pPr>
        <w:pStyle w:val="Paragraphe-MISERapBib"/>
      </w:pPr>
    </w:p>
    <w:p w:rsidR="00D40B13" w:rsidRDefault="00180E00" w:rsidP="00D40B13">
      <w:pPr>
        <w:pStyle w:val="Paragraphe-MISERapBib"/>
      </w:pPr>
      <w:r>
        <w:rPr>
          <w:noProof/>
        </w:rPr>
        <w:pict>
          <v:rect id="Rectangle 257" o:spid="_x0000_s2468" style="position:absolute;left:0;text-align:left;margin-left:177.6pt;margin-top:14.25pt;width:114.75pt;height:12.8pt;z-index:251978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" fillcolor="white [3212]" strokecolor="white [3212]" strokeweight="1.5pt">
            <v:textbox style="mso-next-textbox:#Rectangle 257" inset="0,0,0,0">
              <w:txbxContent>
                <w:p w:rsidR="0083117D" w:rsidRPr="00EB7C39" w:rsidRDefault="0083117D" w:rsidP="00F032C4">
                  <w:pPr>
                    <w:spacing w:line="300" w:lineRule="auto"/>
                    <w:rPr>
                      <w:sz w:val="16"/>
                      <w:szCs w:val="16"/>
                    </w:rPr>
                  </w:pPr>
                  <w:r>
                    <w:rPr>
                      <w:sz w:val="20"/>
                      <w:szCs w:val="20"/>
                    </w:rPr>
                    <w:t xml:space="preserve">f-courant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rb3</m:t>
                        </m:r>
                      </m:sub>
                    </m:sSub>
                    <m:r>
                      <w:rPr>
                        <w:rFonts w:ascii="Cambria Math" w:hAnsi="Cambria Math"/>
                        <w:sz w:val="20"/>
                        <w:szCs w:val="20"/>
                      </w:rPr>
                      <m:t>)</m:t>
                    </m:r>
                  </m:oMath>
                </w:p>
                <w:p w:rsidR="0083117D" w:rsidRPr="00EB7C39" w:rsidRDefault="0083117D" w:rsidP="005715F8">
                  <w:pPr>
                    <w:spacing w:line="300" w:lineRule="auto"/>
                    <w:rPr>
                      <w:sz w:val="16"/>
                      <w:szCs w:val="16"/>
                    </w:rPr>
                  </w:pPr>
                </w:p>
              </w:txbxContent>
            </v:textbox>
          </v:rect>
        </w:pict>
      </w:r>
    </w:p>
    <w:p w:rsidR="00D40B13" w:rsidRDefault="00D40B13" w:rsidP="00D40B13">
      <w:pPr>
        <w:pStyle w:val="Paragraphe-MISERapBib"/>
      </w:pPr>
    </w:p>
    <w:p w:rsidR="00D40B13" w:rsidRDefault="00D40B13" w:rsidP="00D40B13">
      <w:pPr>
        <w:pStyle w:val="Paragraphe-MISERapBib"/>
      </w:pPr>
    </w:p>
    <w:p w:rsidR="00D40B13" w:rsidRPr="00D40B13" w:rsidRDefault="00D40B13" w:rsidP="00D40B13">
      <w:pPr>
        <w:pStyle w:val="Paragraphe-MISERapBib"/>
        <w:rPr>
          <w:color w:val="FF0000"/>
        </w:rPr>
      </w:pPr>
      <w:r w:rsidRPr="00D40B13">
        <w:rPr>
          <w:color w:val="FF0000"/>
        </w:rPr>
        <w:t xml:space="preserve">Zoom de vitesse dans l’originale+ le même taille de figure </w:t>
      </w:r>
    </w:p>
    <w:p w:rsidR="005715F8" w:rsidRDefault="005715F8"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17</w:t>
      </w:r>
      <w:r w:rsidR="00180E00">
        <w:fldChar w:fldCharType="end"/>
      </w:r>
      <w:r>
        <w:t xml:space="preserve"> : </w:t>
      </w:r>
      <w:r w:rsidR="00AF5F61">
        <w:t>Résultats de simulation lors une MAS défaillant (cassure deux barres à différents temps).</w:t>
      </w:r>
      <w:bookmarkEnd w:id="91"/>
    </w:p>
    <w:p w:rsidR="00CE7271" w:rsidRDefault="00CE7271" w:rsidP="003909CB">
      <w:pPr>
        <w:pStyle w:val="Paragraphe-MISERapBib"/>
      </w:pPr>
      <w:r w:rsidRPr="00484D1C">
        <w:rPr>
          <w:i/>
          <w:iCs/>
        </w:rPr>
        <w:t>Remarque</w:t>
      </w:r>
      <w:r>
        <w:rPr>
          <w:i/>
          <w:iCs/>
        </w:rPr>
        <w:t xml:space="preserve"> 1</w:t>
      </w:r>
      <w:r>
        <w:t xml:space="preserve"> : d’après les résultats de simulation on remarque que la méthode de commande </w:t>
      </w:r>
      <w:r w:rsidRPr="00484D1C">
        <w:rPr>
          <w:i/>
          <w:iCs/>
        </w:rPr>
        <w:t>PI-flou</w:t>
      </w:r>
      <w:r>
        <w:t xml:space="preserve"> est très sensible pour la variation des ruptures des barres rotorique (augmentation des résistances rotorique).</w:t>
      </w:r>
    </w:p>
    <w:p w:rsidR="00CE7271" w:rsidRDefault="00CE7271" w:rsidP="003909CB">
      <w:pPr>
        <w:pStyle w:val="Paragraphe-MISERapBib"/>
      </w:pPr>
      <w:r>
        <w:rPr>
          <w:i/>
          <w:iCs/>
        </w:rPr>
        <w:t>Remarque 2 </w:t>
      </w:r>
      <w:r w:rsidRPr="00C724DC">
        <w:t>:</w:t>
      </w:r>
      <w:r>
        <w:t xml:space="preserve"> nous ne remarquons alors aucun changement notable des allures de différentes réponses par rapport à celles enregistrés en fonctionnement normale.</w:t>
      </w:r>
    </w:p>
    <w:p w:rsidR="00CE7271" w:rsidRPr="00D40B13" w:rsidRDefault="00D40B13" w:rsidP="00C03BFB">
      <w:pPr>
        <w:pStyle w:val="liste2-MISERapBib"/>
      </w:pPr>
      <w:r>
        <w:t>Rupture deux barre en même temps</w:t>
      </w:r>
      <w:r w:rsidR="00CE7271" w:rsidRPr="00D40B13">
        <w:t>:</w:t>
      </w:r>
    </w:p>
    <w:p w:rsidR="00CE7271" w:rsidRDefault="00CE7271" w:rsidP="00C03BFB">
      <w:pPr>
        <w:pStyle w:val="liste2-MISERapBib"/>
      </w:pPr>
      <w:r>
        <w:t>La figure (IV.18) représente les résultats de simulation avec un démarrage à vide, (</w:t>
      </w:r>
      <w:r w:rsidRPr="00C724DC">
        <w:rPr>
          <w:position w:val="-10"/>
        </w:rPr>
        <w:object w:dxaOrig="880" w:dyaOrig="340">
          <v:shape id="_x0000_i1345" type="#_x0000_t75" style="width:43.7pt;height:16.3pt" o:ole="">
            <v:imagedata r:id="rId678" o:title=""/>
          </v:shape>
          <o:OLEObject Type="Embed" ProgID="Equation.3" ShapeID="_x0000_i1345" DrawAspect="Content" ObjectID="_1278969360" r:id="rId679"/>
        </w:object>
      </w:r>
      <w:r>
        <w:t>N.m) à t=0.6s, et une cassure deux barres (</w:t>
      </w:r>
      <w:r w:rsidRPr="00F1429C">
        <w:rPr>
          <w:position w:val="-12"/>
        </w:rPr>
        <w:object w:dxaOrig="780" w:dyaOrig="360">
          <v:shape id="_x0000_i1346" type="#_x0000_t75" style="width:38.55pt;height:18.85pt" o:ole="">
            <v:imagedata r:id="rId680" o:title=""/>
          </v:shape>
          <o:OLEObject Type="Embed" ProgID="Equation.3" ShapeID="_x0000_i1346" DrawAspect="Content" ObjectID="_1278969361" r:id="rId681"/>
        </w:object>
      </w:r>
      <w:r>
        <w:t>) au même temps (t= 2s).</w:t>
      </w:r>
    </w:p>
    <w:p w:rsidR="00AB0BF8" w:rsidRPr="00B92AEA" w:rsidRDefault="00180E00" w:rsidP="00D60A1B">
      <w:pPr>
        <w:pStyle w:val="Ref-Fig-MISERapBib"/>
        <w:rPr>
          <w:noProof/>
          <w:lang w:eastAsia="en-US"/>
        </w:rPr>
      </w:pPr>
      <w:r>
        <w:rPr>
          <w:noProof/>
        </w:rPr>
        <w:pict>
          <v:rect id="Rectangle 626" o:spid="_x0000_s2471" style="position:absolute;left:0;text-align:left;margin-left:358.75pt;margin-top:173.9pt;width:113.25pt;height:21pt;z-index:25199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" filled="f" stroked="f" strokeweight="1.5pt">
            <v:textbox style="mso-next-textbox:#Rectangle 626" inset="0,0,0,0">
              <w:txbxContent>
                <w:p w:rsidR="0083117D" w:rsidRPr="00EB7C39" w:rsidRDefault="0083117D" w:rsidP="00AB0BF8">
                  <w:pPr>
                    <w:spacing w:line="300" w:lineRule="auto"/>
                    <w:rPr>
                      <w:sz w:val="20"/>
                      <w:szCs w:val="20"/>
                    </w:rPr>
                  </w:pPr>
                  <w:r>
                    <w:rPr>
                      <w:sz w:val="20"/>
                      <w:szCs w:val="20"/>
                    </w:rPr>
                    <w:t>Agrandissement</w:t>
                  </w:r>
                </w:p>
              </w:txbxContent>
            </v:textbox>
          </v:rect>
        </w:pict>
      </w:r>
      <w:r>
        <w:rPr>
          <w:noProof/>
        </w:rPr>
        <w:pict>
          <v:rect id="Rectangle 630" o:spid="_x0000_s2472" style="position:absolute;left:0;text-align:left;margin-left:80.4pt;margin-top:182.4pt;width:114.75pt;height:12.8pt;z-index:251995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" filled="f" stroked="f" strokeweight="1.5pt">
            <v:textbox style="mso-next-textbox:#Rectangle 630" inset="0,0,0,0">
              <w:txbxContent>
                <w:p w:rsidR="0083117D" w:rsidRPr="00EB7C39" w:rsidRDefault="0083117D" w:rsidP="00AB0BF8">
                  <w:pPr>
                    <w:spacing w:line="300" w:lineRule="auto"/>
                    <w:rPr>
                      <w:sz w:val="16"/>
                      <w:szCs w:val="16"/>
                    </w:rPr>
                  </w:pPr>
                  <w:r>
                    <w:rPr>
                      <w:sz w:val="20"/>
                      <w:szCs w:val="20"/>
                    </w:rPr>
                    <w:t>a-vitesse de rotation</w:t>
                  </w:r>
                </w:p>
              </w:txbxContent>
            </v:textbox>
          </v:rect>
        </w:pict>
      </w:r>
      <w:r w:rsidR="00AB0BF8">
        <w:rPr>
          <w:noProof/>
        </w:rPr>
        <w:drawing>
          <wp:inline distT="0" distB="0" distL="0" distR="0">
            <wp:extent cx="3057525" cy="2246400"/>
            <wp:effectExtent l="0" t="0" r="0" b="1905"/>
            <wp:docPr id="1104" name="Image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preferRelativeResize="0">
                      <a:picLocks noChangeAspect="1" noChangeArrowheads="1"/>
                    </pic:cNvPicPr>
                  </pic:nvPicPr>
                  <pic:blipFill>
                    <a:blip r:embed="rId6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246400"/>
                    </a:xfrm>
                    <a:prstGeom prst="rect">
                      <a:avLst/>
                    </a:prstGeom>
                    <a:noFill/>
                    <a:ln>
                      <a:noFill/>
                    </a:ln>
                  </pic:spPr>
                </pic:pic>
              </a:graphicData>
            </a:graphic>
          </wp:inline>
        </w:drawing>
      </w:r>
      <w:r w:rsidR="00AB0BF8">
        <w:rPr>
          <w:noProof/>
        </w:rPr>
        <w:drawing>
          <wp:inline distT="0" distB="0" distL="0" distR="0">
            <wp:extent cx="2724150" cy="2247900"/>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preferRelativeResize="0">
                      <a:picLocks noChangeAspect="1" noChangeArrowheads="1"/>
                    </pic:cNvPicPr>
                  </pic:nvPicPr>
                  <pic:blipFill rotWithShape="1">
                    <a:blip r:embed="rId6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81" r="6360"/>
                    <a:stretch/>
                  </pic:blipFill>
                  <pic:spPr bwMode="auto">
                    <a:xfrm>
                      <a:off x="0" y="0"/>
                      <a:ext cx="2724150" cy="2247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7271" w:rsidRPr="00EB06AA" w:rsidRDefault="00180E00" w:rsidP="00D60A1B">
      <w:pPr>
        <w:pStyle w:val="Ref-Fig-MISERapBib"/>
        <w:rPr>
          <w:noProof/>
          <w:lang w:eastAsia="en-US"/>
        </w:rPr>
      </w:pPr>
      <w:r>
        <w:rPr>
          <w:noProof/>
        </w:rPr>
        <w:pict>
          <v:rect id="Rectangle 1183" o:spid="_x0000_s2473" style="position:absolute;left:0;text-align:left;margin-left:200.3pt;margin-top:453.85pt;width:113.25pt;height:12.75pt;z-index:252006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" filled="f" stroked="f" strokeweight="1.5pt">
            <v:textbox style="mso-next-textbox:#Rectangle 1183" inset="0,0,0,0">
              <w:txbxContent>
                <w:p w:rsidR="0083117D" w:rsidRPr="00EB7C39" w:rsidRDefault="0083117D" w:rsidP="002E4644">
                  <w:pPr>
                    <w:spacing w:line="300" w:lineRule="auto"/>
                    <w:rPr>
                      <w:sz w:val="16"/>
                      <w:szCs w:val="16"/>
                    </w:rPr>
                  </w:pPr>
                  <w:r>
                    <w:rPr>
                      <w:sz w:val="20"/>
                      <w:szCs w:val="20"/>
                    </w:rPr>
                    <w:t xml:space="preserve">f-courant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rb3</m:t>
                        </m:r>
                      </m:sub>
                    </m:sSub>
                    <m:r>
                      <w:rPr>
                        <w:rFonts w:ascii="Cambria Math" w:hAnsi="Cambria Math"/>
                        <w:sz w:val="20"/>
                        <w:szCs w:val="20"/>
                      </w:rPr>
                      <m:t>)</m:t>
                    </m:r>
                  </m:oMath>
                </w:p>
                <w:p w:rsidR="0083117D" w:rsidRPr="00EB7C39" w:rsidRDefault="0083117D" w:rsidP="002E4644">
                  <w:pPr>
                    <w:spacing w:line="300" w:lineRule="auto"/>
                    <w:rPr>
                      <w:sz w:val="20"/>
                      <w:szCs w:val="20"/>
                    </w:rPr>
                  </w:pPr>
                </w:p>
              </w:txbxContent>
            </v:textbox>
          </v:rect>
        </w:pict>
      </w:r>
      <w:r>
        <w:rPr>
          <w:noProof/>
        </w:rPr>
        <w:pict>
          <v:rect id="Rectangle 1182" o:spid="_x0000_s2474" style="position:absolute;left:0;text-align:left;margin-left:318.8pt;margin-top:298.6pt;width:113.25pt;height:12.75pt;z-index:252004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" filled="f" stroked="f" strokeweight="1.5pt">
            <v:textbox style="mso-next-textbox:#Rectangle 1182" inset="0,0,0,0">
              <w:txbxContent>
                <w:p w:rsidR="0083117D" w:rsidRPr="00EB7C39" w:rsidRDefault="0083117D" w:rsidP="002E4644">
                  <w:pPr>
                    <w:spacing w:line="300" w:lineRule="auto"/>
                    <w:rPr>
                      <w:sz w:val="16"/>
                      <w:szCs w:val="16"/>
                    </w:rPr>
                  </w:pPr>
                  <w:r>
                    <w:rPr>
                      <w:sz w:val="20"/>
                      <w:szCs w:val="20"/>
                    </w:rPr>
                    <w:t xml:space="preserve">e- 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rb2</m:t>
                        </m:r>
                      </m:sub>
                    </m:sSub>
                    <m:r>
                      <w:rPr>
                        <w:rFonts w:ascii="Cambria Math" w:hAnsi="Cambria Math"/>
                        <w:sz w:val="20"/>
                        <w:szCs w:val="20"/>
                      </w:rPr>
                      <m:t>)</m:t>
                    </m:r>
                  </m:oMath>
                </w:p>
                <w:p w:rsidR="0083117D" w:rsidRPr="00EB7C39" w:rsidRDefault="0083117D" w:rsidP="002E4644">
                  <w:pPr>
                    <w:spacing w:line="300" w:lineRule="auto"/>
                    <w:rPr>
                      <w:sz w:val="20"/>
                      <w:szCs w:val="20"/>
                    </w:rPr>
                  </w:pPr>
                </w:p>
              </w:txbxContent>
            </v:textbox>
          </v:rect>
        </w:pict>
      </w:r>
      <w:r>
        <w:rPr>
          <w:noProof/>
        </w:rPr>
        <w:pict>
          <v:rect id="Rectangle 1178" o:spid="_x0000_s2475" style="position:absolute;left:0;text-align:left;margin-left:76.55pt;margin-top:298.6pt;width:113.25pt;height:12.75pt;z-index:252002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" filled="f" stroked="f" strokeweight="1.5pt">
            <v:textbox style="mso-next-textbox:#Rectangle 1178" inset="0,0,0,0">
              <w:txbxContent>
                <w:p w:rsidR="0083117D" w:rsidRPr="00EB7C39" w:rsidRDefault="0083117D" w:rsidP="00E25361">
                  <w:pPr>
                    <w:spacing w:line="300" w:lineRule="auto"/>
                    <w:rPr>
                      <w:sz w:val="16"/>
                      <w:szCs w:val="16"/>
                    </w:rPr>
                  </w:pPr>
                  <w:r>
                    <w:rPr>
                      <w:sz w:val="20"/>
                      <w:szCs w:val="20"/>
                    </w:rPr>
                    <w:t xml:space="preserve">d-courant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rb1</m:t>
                        </m:r>
                      </m:sub>
                    </m:sSub>
                    <m:r>
                      <w:rPr>
                        <w:rFonts w:ascii="Cambria Math" w:hAnsi="Cambria Math"/>
                        <w:sz w:val="20"/>
                        <w:szCs w:val="20"/>
                      </w:rPr>
                      <m:t>)</m:t>
                    </m:r>
                  </m:oMath>
                </w:p>
                <w:p w:rsidR="0083117D" w:rsidRPr="00EB7C39" w:rsidRDefault="0083117D" w:rsidP="00E25361">
                  <w:pPr>
                    <w:spacing w:line="300" w:lineRule="auto"/>
                    <w:rPr>
                      <w:sz w:val="20"/>
                      <w:szCs w:val="20"/>
                    </w:rPr>
                  </w:pPr>
                </w:p>
              </w:txbxContent>
            </v:textbox>
          </v:rect>
        </w:pict>
      </w:r>
      <w:r>
        <w:rPr>
          <w:noProof/>
        </w:rPr>
        <w:pict>
          <v:rect id="Rectangle 1175" o:spid="_x0000_s2476" style="position:absolute;left:0;text-align:left;margin-left:326.3pt;margin-top:141.85pt;width:113.25pt;height:12.75pt;z-index:252000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" filled="f" stroked="f" strokeweight="1.5pt">
            <v:textbox style="mso-next-textbox:#Rectangle 1175" inset="0,0,0,0">
              <w:txbxContent>
                <w:p w:rsidR="0083117D" w:rsidRPr="00EB7C39" w:rsidRDefault="0083117D" w:rsidP="00E25361">
                  <w:pPr>
                    <w:spacing w:line="300" w:lineRule="auto"/>
                    <w:rPr>
                      <w:sz w:val="20"/>
                      <w:szCs w:val="20"/>
                    </w:rPr>
                  </w:pPr>
                  <w:r>
                    <w:rPr>
                      <w:sz w:val="20"/>
                      <w:szCs w:val="20"/>
                    </w:rPr>
                    <w:t>c- courant statorique (</w:t>
                  </w:r>
                  <w:r w:rsidRPr="00E25361">
                    <w:rPr>
                      <w:i/>
                      <w:iCs/>
                      <w:sz w:val="20"/>
                      <w:szCs w:val="20"/>
                    </w:rPr>
                    <w:t>I</w:t>
                  </w:r>
                  <w:r w:rsidRPr="00E25361">
                    <w:rPr>
                      <w:i/>
                      <w:iCs/>
                      <w:sz w:val="20"/>
                      <w:szCs w:val="20"/>
                      <w:vertAlign w:val="subscript"/>
                    </w:rPr>
                    <w:t>as</w:t>
                  </w:r>
                  <w:r>
                    <w:rPr>
                      <w:sz w:val="20"/>
                      <w:szCs w:val="20"/>
                    </w:rPr>
                    <w:t>)</w:t>
                  </w:r>
                </w:p>
              </w:txbxContent>
            </v:textbox>
          </v:rect>
        </w:pict>
      </w:r>
      <w:r>
        <w:rPr>
          <w:noProof/>
        </w:rPr>
        <w:pict>
          <v:rect id="Rectangle 1172" o:spid="_x0000_s2477" style="position:absolute;left:0;text-align:left;margin-left:76.55pt;margin-top:141.85pt;width:113.25pt;height:12.75pt;z-index:251998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" filled="f" stroked="f" strokeweight="1.5pt">
            <v:textbox style="mso-next-textbox:#Rectangle 1172" inset="0,0,0,0">
              <w:txbxContent>
                <w:p w:rsidR="0083117D" w:rsidRPr="00EB7C39" w:rsidRDefault="0083117D" w:rsidP="00E25361">
                  <w:pPr>
                    <w:spacing w:line="300" w:lineRule="auto"/>
                    <w:rPr>
                      <w:sz w:val="20"/>
                      <w:szCs w:val="20"/>
                    </w:rPr>
                  </w:pPr>
                  <w:r>
                    <w:rPr>
                      <w:sz w:val="20"/>
                      <w:szCs w:val="20"/>
                    </w:rPr>
                    <w:t>b-couple électromagnétique</w:t>
                  </w:r>
                </w:p>
              </w:txbxContent>
            </v:textbox>
          </v:rect>
        </w:pict>
      </w:r>
      <w:r w:rsidR="00AB0BF8">
        <w:rPr>
          <w:noProof/>
        </w:rPr>
        <w:drawing>
          <wp:inline distT="0" distB="0" distL="0" distR="0">
            <wp:extent cx="3060000" cy="1915200"/>
            <wp:effectExtent l="0" t="0" r="7620" b="889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preferRelativeResize="0">
                      <a:picLocks noChangeAspect="1" noChangeArrowheads="1"/>
                    </pic:cNvPicPr>
                  </pic:nvPicPr>
                  <pic:blipFill>
                    <a:blip r:embed="rId6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15200"/>
                    </a:xfrm>
                    <a:prstGeom prst="rect">
                      <a:avLst/>
                    </a:prstGeom>
                    <a:noFill/>
                    <a:ln>
                      <a:noFill/>
                    </a:ln>
                  </pic:spPr>
                </pic:pic>
              </a:graphicData>
            </a:graphic>
          </wp:inline>
        </w:drawing>
      </w:r>
      <w:r w:rsidR="00AB0BF8">
        <w:rPr>
          <w:noProof/>
        </w:rPr>
        <w:drawing>
          <wp:inline distT="0" distB="0" distL="0" distR="0">
            <wp:extent cx="3060000" cy="1915200"/>
            <wp:effectExtent l="0" t="0" r="7620" b="889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preferRelativeResize="0">
                      <a:picLocks noChangeAspect="1" noChangeArrowheads="1"/>
                    </pic:cNvPicPr>
                  </pic:nvPicPr>
                  <pic:blipFill>
                    <a:blip r:embed="rId6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15200"/>
                    </a:xfrm>
                    <a:prstGeom prst="rect">
                      <a:avLst/>
                    </a:prstGeom>
                    <a:noFill/>
                    <a:ln>
                      <a:noFill/>
                    </a:ln>
                  </pic:spPr>
                </pic:pic>
              </a:graphicData>
            </a:graphic>
          </wp:inline>
        </w:drawing>
      </w:r>
      <w:r w:rsidR="00AB0BF8">
        <w:rPr>
          <w:noProof/>
        </w:rPr>
        <w:drawing>
          <wp:inline distT="0" distB="0" distL="0" distR="0">
            <wp:extent cx="3060000" cy="1915200"/>
            <wp:effectExtent l="0" t="0" r="7620" b="8890"/>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preferRelativeResize="0">
                      <a:picLocks noChangeAspect="1" noChangeArrowheads="1"/>
                    </pic:cNvPicPr>
                  </pic:nvPicPr>
                  <pic:blipFill>
                    <a:blip r:embed="rId6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15200"/>
                    </a:xfrm>
                    <a:prstGeom prst="rect">
                      <a:avLst/>
                    </a:prstGeom>
                    <a:noFill/>
                    <a:ln>
                      <a:noFill/>
                    </a:ln>
                  </pic:spPr>
                </pic:pic>
              </a:graphicData>
            </a:graphic>
          </wp:inline>
        </w:drawing>
      </w:r>
      <w:r w:rsidR="00AB0BF8">
        <w:rPr>
          <w:noProof/>
        </w:rPr>
        <w:drawing>
          <wp:inline distT="0" distB="0" distL="0" distR="0">
            <wp:extent cx="3060000" cy="1915200"/>
            <wp:effectExtent l="0" t="0" r="7620" b="8890"/>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preferRelativeResize="0">
                      <a:picLocks noChangeAspect="1" noChangeArrowheads="1"/>
                    </pic:cNvPicPr>
                  </pic:nvPicPr>
                  <pic:blipFill>
                    <a:blip r:embed="rId6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1915200"/>
                    </a:xfrm>
                    <a:prstGeom prst="rect">
                      <a:avLst/>
                    </a:prstGeom>
                    <a:noFill/>
                    <a:ln>
                      <a:noFill/>
                    </a:ln>
                  </pic:spPr>
                </pic:pic>
              </a:graphicData>
            </a:graphic>
          </wp:inline>
        </w:drawing>
      </w:r>
      <w:r w:rsidR="00AB0BF8">
        <w:rPr>
          <w:noProof/>
        </w:rPr>
        <w:drawing>
          <wp:inline distT="0" distB="0" distL="0" distR="0">
            <wp:extent cx="6299200" cy="1913739"/>
            <wp:effectExtent l="0" t="0" r="6350" b="0"/>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1913739"/>
                    </a:xfrm>
                    <a:prstGeom prst="rect">
                      <a:avLst/>
                    </a:prstGeom>
                    <a:noFill/>
                    <a:ln>
                      <a:noFill/>
                    </a:ln>
                  </pic:spPr>
                </pic:pic>
              </a:graphicData>
            </a:graphic>
          </wp:inline>
        </w:drawing>
      </w:r>
    </w:p>
    <w:p w:rsidR="00CE7271" w:rsidRDefault="00CE7271" w:rsidP="00D60A1B">
      <w:pPr>
        <w:pStyle w:val="Ref-Fig-MISERapBib"/>
      </w:pPr>
      <w:bookmarkStart w:id="92" w:name="_Toc418990145"/>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18</w:t>
      </w:r>
      <w:r w:rsidR="00180E00">
        <w:fldChar w:fldCharType="end"/>
      </w:r>
      <w:r>
        <w:t xml:space="preserve"> : </w:t>
      </w:r>
      <w:r w:rsidR="00AF5F61">
        <w:t>Résultats de simulation lors une machine défaillant (cassure deux barres au même temps)</w:t>
      </w:r>
      <w:bookmarkEnd w:id="92"/>
    </w:p>
    <w:p w:rsidR="002E4644" w:rsidRDefault="002E4644" w:rsidP="00C03BFB">
      <w:pPr>
        <w:pStyle w:val="liste2-MISERapBib"/>
      </w:pPr>
      <w:r w:rsidRPr="00DB1E7F">
        <w:rPr>
          <w:i/>
          <w:iCs/>
        </w:rPr>
        <w:t>Remarque</w:t>
      </w:r>
      <w:r>
        <w:t> : on remarque que l’amplitude de la vitesse ainsi que la modulation du courant statorique et rotorique augmente  sensiblement avec le nombre des barres cassée.</w:t>
      </w:r>
    </w:p>
    <w:p w:rsidR="002E4644" w:rsidRPr="00821A14" w:rsidRDefault="00821A14" w:rsidP="00C03BFB">
      <w:pPr>
        <w:pStyle w:val="liste2-MISERapBib"/>
      </w:pPr>
      <w:r w:rsidRPr="00821A14">
        <w:t>Rupture deux barre en même temps et diminution de vitesse</w:t>
      </w:r>
      <w:r w:rsidR="002E4644" w:rsidRPr="00821A14">
        <w:t>:</w:t>
      </w:r>
    </w:p>
    <w:p w:rsidR="00CE7271" w:rsidRDefault="002E4644" w:rsidP="00C03BFB">
      <w:pPr>
        <w:pStyle w:val="liste2-MISERapBib"/>
      </w:pPr>
      <w:r>
        <w:t>Les courbes de la figure (IV.19) permettent de constater que le dé</w:t>
      </w:r>
      <w:r w:rsidR="0083117D">
        <w:t xml:space="preserve">marrage à vide sous une vitesse </w:t>
      </w:r>
      <w:r>
        <w:t>de référence (W=100 rad/s), et après l’application de la charge (</w:t>
      </w:r>
      <w:r w:rsidRPr="00C724DC">
        <w:rPr>
          <w:position w:val="-10"/>
        </w:rPr>
        <w:object w:dxaOrig="880" w:dyaOrig="340">
          <v:shape id="_x0000_i1347" type="#_x0000_t75" style="width:43.7pt;height:16.3pt" o:ole="">
            <v:imagedata r:id="rId678" o:title=""/>
          </v:shape>
          <o:OLEObject Type="Embed" ProgID="Equation.3" ShapeID="_x0000_i1347" DrawAspect="Content" ObjectID="_1278969362" r:id="rId689"/>
        </w:object>
      </w:r>
      <w:r>
        <w:t>N.m à t=0.6s). L’inversion de sens de rotation (100 à 80 rad/s) est réalisé à l’instant t=1.5s.</w:t>
      </w:r>
      <w:r w:rsidR="0083117D">
        <w:t xml:space="preserve"> </w:t>
      </w:r>
      <w:r>
        <w:t>on va voir l</w:t>
      </w:r>
      <w:r w:rsidR="0083117D">
        <w:t>e</w:t>
      </w:r>
      <w:r>
        <w:t xml:space="preserve"> régulation de vitesse dans le cas d’une cassure deux barres (barre1 et barre 2) au même temps (t=2s).</w:t>
      </w:r>
    </w:p>
    <w:p w:rsidR="0083117D" w:rsidRDefault="00180E00" w:rsidP="00D60A1B">
      <w:pPr>
        <w:pStyle w:val="Ref-Fig-MISERapBib"/>
      </w:pPr>
      <w:bookmarkStart w:id="93" w:name="_Toc418990146"/>
      <w:r>
        <w:rPr>
          <w:noProof/>
        </w:rPr>
        <w:pict>
          <v:rect id="Rectangle 1233" o:spid="_x0000_s2478" style="position:absolute;left:0;text-align:left;margin-left:202.65pt;margin-top:580.15pt;width:114.75pt;height:12.8pt;z-index:252023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" filled="f" stroked="f" strokeweight="1.5pt">
            <v:textbox style="mso-next-textbox:#Rectangle 1233" inset="0,0,0,0">
              <w:txbxContent>
                <w:p w:rsidR="0083117D" w:rsidRPr="00EB7C39" w:rsidRDefault="0083117D" w:rsidP="00AF5F61">
                  <w:pPr>
                    <w:spacing w:line="300" w:lineRule="auto"/>
                    <w:rPr>
                      <w:sz w:val="16"/>
                      <w:szCs w:val="16"/>
                    </w:rPr>
                  </w:pPr>
                  <w:r>
                    <w:rPr>
                      <w:sz w:val="20"/>
                      <w:szCs w:val="20"/>
                    </w:rPr>
                    <w:t xml:space="preserve">f-courant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rb3</m:t>
                        </m:r>
                      </m:sub>
                    </m:sSub>
                    <m:r>
                      <w:rPr>
                        <w:rFonts w:ascii="Cambria Math" w:hAnsi="Cambria Math"/>
                        <w:sz w:val="20"/>
                        <w:szCs w:val="20"/>
                      </w:rPr>
                      <m:t>)</m:t>
                    </m:r>
                  </m:oMath>
                </w:p>
                <w:p w:rsidR="0083117D" w:rsidRPr="00EB7C39" w:rsidRDefault="0083117D" w:rsidP="00AF5F61">
                  <w:pPr>
                    <w:spacing w:line="300" w:lineRule="auto"/>
                    <w:rPr>
                      <w:sz w:val="16"/>
                      <w:szCs w:val="16"/>
                    </w:rPr>
                  </w:pPr>
                </w:p>
              </w:txbxContent>
            </v:textbox>
          </v:rect>
        </w:pict>
      </w:r>
      <w:r>
        <w:rPr>
          <w:noProof/>
        </w:rPr>
        <w:pict>
          <v:rect id="Rectangle 1226" o:spid="_x0000_s2479" style="position:absolute;left:0;text-align:left;margin-left:294.9pt;margin-top:434.65pt;width:114.75pt;height:12.8pt;z-index:2520217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" filled="f" stroked="f" strokeweight="1.5pt">
            <v:textbox style="mso-next-textbox:#Rectangle 1226" inset="0,0,0,0">
              <w:txbxContent>
                <w:p w:rsidR="0083117D" w:rsidRPr="00EB7C39" w:rsidRDefault="0083117D" w:rsidP="00AF5F61">
                  <w:pPr>
                    <w:spacing w:line="300" w:lineRule="auto"/>
                    <w:rPr>
                      <w:sz w:val="16"/>
                      <w:szCs w:val="16"/>
                    </w:rPr>
                  </w:pPr>
                  <w:r>
                    <w:rPr>
                      <w:sz w:val="20"/>
                      <w:szCs w:val="20"/>
                    </w:rPr>
                    <w:t xml:space="preserve">e- 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rb2</m:t>
                        </m:r>
                      </m:sub>
                    </m:sSub>
                    <m:r>
                      <w:rPr>
                        <w:rFonts w:ascii="Cambria Math" w:hAnsi="Cambria Math"/>
                        <w:sz w:val="20"/>
                        <w:szCs w:val="20"/>
                      </w:rPr>
                      <m:t>)</m:t>
                    </m:r>
                  </m:oMath>
                </w:p>
                <w:p w:rsidR="0083117D" w:rsidRPr="00EB7C39" w:rsidRDefault="0083117D" w:rsidP="00FA1784">
                  <w:pPr>
                    <w:spacing w:line="300" w:lineRule="auto"/>
                    <w:rPr>
                      <w:sz w:val="16"/>
                      <w:szCs w:val="16"/>
                    </w:rPr>
                  </w:pPr>
                </w:p>
              </w:txbxContent>
            </v:textbox>
          </v:rect>
        </w:pict>
      </w:r>
      <w:r>
        <w:rPr>
          <w:noProof/>
        </w:rPr>
        <w:pict>
          <v:rect id="Rectangle 1224" o:spid="_x0000_s2480" style="position:absolute;left:0;text-align:left;margin-left:79.65pt;margin-top:434.65pt;width:114.75pt;height:12.8pt;z-index:2520197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" filled="f" stroked="f" strokeweight="1.5pt">
            <v:textbox style="mso-next-textbox:#Rectangle 1224" inset="0,0,0,0">
              <w:txbxContent>
                <w:p w:rsidR="0083117D" w:rsidRPr="00EB7C39" w:rsidRDefault="0083117D" w:rsidP="00AF5F61">
                  <w:pPr>
                    <w:spacing w:line="300" w:lineRule="auto"/>
                    <w:rPr>
                      <w:sz w:val="16"/>
                      <w:szCs w:val="16"/>
                    </w:rPr>
                  </w:pPr>
                  <w:r>
                    <w:rPr>
                      <w:sz w:val="20"/>
                      <w:szCs w:val="20"/>
                    </w:rPr>
                    <w:t xml:space="preserve">d-courant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rb1</m:t>
                        </m:r>
                      </m:sub>
                    </m:sSub>
                    <m:r>
                      <w:rPr>
                        <w:rFonts w:ascii="Cambria Math" w:hAnsi="Cambria Math"/>
                        <w:sz w:val="20"/>
                        <w:szCs w:val="20"/>
                      </w:rPr>
                      <m:t>)</m:t>
                    </m:r>
                  </m:oMath>
                </w:p>
                <w:p w:rsidR="0083117D" w:rsidRPr="00EB7C39" w:rsidRDefault="0083117D" w:rsidP="00FA1784">
                  <w:pPr>
                    <w:spacing w:line="300" w:lineRule="auto"/>
                    <w:rPr>
                      <w:sz w:val="16"/>
                      <w:szCs w:val="16"/>
                    </w:rPr>
                  </w:pPr>
                </w:p>
              </w:txbxContent>
            </v:textbox>
          </v:rect>
        </w:pict>
      </w:r>
      <w:r>
        <w:rPr>
          <w:noProof/>
        </w:rPr>
        <w:pict>
          <v:rect id="Rectangle 1223" o:spid="_x0000_s2481" style="position:absolute;left:0;text-align:left;margin-left:307.65pt;margin-top:282.4pt;width:114.75pt;height:12.8pt;z-index:252017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" filled="f" stroked="f" strokeweight="1.5pt">
            <v:textbox style="mso-next-textbox:#Rectangle 1223" inset="0,0,0,0">
              <w:txbxContent>
                <w:p w:rsidR="0083117D" w:rsidRPr="00EB7C39" w:rsidRDefault="0083117D" w:rsidP="00AF5F61">
                  <w:pPr>
                    <w:spacing w:line="300" w:lineRule="auto"/>
                    <w:rPr>
                      <w:sz w:val="16"/>
                      <w:szCs w:val="16"/>
                    </w:rPr>
                  </w:pPr>
                  <w:r>
                    <w:rPr>
                      <w:sz w:val="20"/>
                      <w:szCs w:val="20"/>
                    </w:rPr>
                    <w:t xml:space="preserve">c- courant rotorique (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as</m:t>
                        </m:r>
                      </m:sub>
                    </m:sSub>
                    <m:r>
                      <w:rPr>
                        <w:rFonts w:ascii="Cambria Math" w:hAnsi="Cambria Math"/>
                        <w:sz w:val="20"/>
                        <w:szCs w:val="20"/>
                      </w:rPr>
                      <m:t>)</m:t>
                    </m:r>
                  </m:oMath>
                </w:p>
                <w:p w:rsidR="0083117D" w:rsidRPr="00EB7C39" w:rsidRDefault="0083117D" w:rsidP="00FA1784">
                  <w:pPr>
                    <w:spacing w:line="300" w:lineRule="auto"/>
                    <w:rPr>
                      <w:sz w:val="16"/>
                      <w:szCs w:val="16"/>
                    </w:rPr>
                  </w:pPr>
                </w:p>
              </w:txbxContent>
            </v:textbox>
          </v:rect>
        </w:pict>
      </w:r>
      <w:r>
        <w:rPr>
          <w:noProof/>
        </w:rPr>
        <w:pict>
          <v:rect id="Rectangle 1222" o:spid="_x0000_s2482" style="position:absolute;left:0;text-align:left;margin-left:79.65pt;margin-top:282.4pt;width:114.75pt;height:12.8pt;z-index:252015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" filled="f" stroked="f" strokeweight="1.5pt">
            <v:textbox style="mso-next-textbox:#Rectangle 1222" inset="0,0,0,0">
              <w:txbxContent>
                <w:p w:rsidR="0083117D" w:rsidRPr="00EB7C39" w:rsidRDefault="0083117D" w:rsidP="00AF5F61">
                  <w:pPr>
                    <w:spacing w:line="300" w:lineRule="auto"/>
                    <w:rPr>
                      <w:sz w:val="20"/>
                      <w:szCs w:val="20"/>
                    </w:rPr>
                  </w:pPr>
                  <w:r>
                    <w:rPr>
                      <w:sz w:val="20"/>
                      <w:szCs w:val="20"/>
                    </w:rPr>
                    <w:t>b-couple électromagnétique</w:t>
                  </w:r>
                </w:p>
                <w:p w:rsidR="0083117D" w:rsidRPr="00EB7C39" w:rsidRDefault="0083117D" w:rsidP="00FA1784">
                  <w:pPr>
                    <w:spacing w:line="300" w:lineRule="auto"/>
                    <w:rPr>
                      <w:sz w:val="16"/>
                      <w:szCs w:val="16"/>
                    </w:rPr>
                  </w:pPr>
                </w:p>
              </w:txbxContent>
            </v:textbox>
          </v:rect>
        </w:pict>
      </w:r>
      <w:r>
        <w:rPr>
          <w:noProof/>
        </w:rPr>
        <w:pict>
          <v:rect id="Rectangle 1213" o:spid="_x0000_s2483" style="position:absolute;left:0;text-align:left;margin-left:87.15pt;margin-top:134.65pt;width:114.75pt;height:12.8pt;z-index:252011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" filled="f" stroked="f" strokeweight="1.5pt">
            <v:textbox style="mso-next-textbox:#Rectangle 1213" inset="0,0,0,0">
              <w:txbxContent>
                <w:p w:rsidR="0083117D" w:rsidRPr="00EB7C39" w:rsidRDefault="0083117D" w:rsidP="00FA1784">
                  <w:pPr>
                    <w:spacing w:line="300" w:lineRule="auto"/>
                    <w:rPr>
                      <w:sz w:val="16"/>
                      <w:szCs w:val="16"/>
                    </w:rPr>
                  </w:pPr>
                  <w:r>
                    <w:rPr>
                      <w:sz w:val="20"/>
                      <w:szCs w:val="20"/>
                    </w:rPr>
                    <w:t>a-vitesse de rotation</w:t>
                  </w:r>
                </w:p>
              </w:txbxContent>
            </v:textbox>
          </v:rect>
        </w:pict>
      </w:r>
      <w:r>
        <w:rPr>
          <w:noProof/>
        </w:rPr>
        <w:pict>
          <v:rect id="Rectangle 1221" o:spid="_x0000_s2484" style="position:absolute;left:0;text-align:left;margin-left:329.4pt;margin-top:133.9pt;width:114.75pt;height:12.8pt;z-index:252013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" filled="f" stroked="f" strokeweight="1.5pt">
            <v:textbox style="mso-next-textbox:#Rectangle 1221" inset="0,0,0,0">
              <w:txbxContent>
                <w:p w:rsidR="0083117D" w:rsidRPr="00EB7C39" w:rsidRDefault="0083117D" w:rsidP="00FA1784">
                  <w:pPr>
                    <w:spacing w:line="300" w:lineRule="auto"/>
                    <w:rPr>
                      <w:sz w:val="16"/>
                      <w:szCs w:val="16"/>
                    </w:rPr>
                  </w:pPr>
                  <w:r>
                    <w:rPr>
                      <w:sz w:val="20"/>
                      <w:szCs w:val="20"/>
                    </w:rPr>
                    <w:t>Agrandissement</w:t>
                  </w:r>
                </w:p>
              </w:txbxContent>
            </v:textbox>
          </v:rect>
        </w:pict>
      </w:r>
      <w:r w:rsidR="00FA1784">
        <w:rPr>
          <w:noProof/>
        </w:rPr>
        <w:drawing>
          <wp:inline distT="0" distB="0" distL="0" distR="0">
            <wp:extent cx="2880000" cy="1818401"/>
            <wp:effectExtent l="0" t="0" r="0" b="0"/>
            <wp:docPr id="1194" name="Image 1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preferRelativeResize="0">
                      <a:picLocks noChangeAspect="1" noChangeArrowheads="1"/>
                    </pic:cNvPicPr>
                  </pic:nvPicPr>
                  <pic:blipFill rotWithShape="1">
                    <a:blip r:embed="rId6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88" t="4977" r="7476"/>
                    <a:stretch/>
                  </pic:blipFill>
                  <pic:spPr bwMode="auto">
                    <a:xfrm>
                      <a:off x="0" y="0"/>
                      <a:ext cx="2880000" cy="18184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A1784">
        <w:rPr>
          <w:noProof/>
        </w:rPr>
        <w:drawing>
          <wp:inline distT="0" distB="0" distL="0" distR="0">
            <wp:extent cx="2880000" cy="1808876"/>
            <wp:effectExtent l="0" t="0" r="0" b="1270"/>
            <wp:docPr id="1195" name="Image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preferRelativeResize="0">
                      <a:picLocks noChangeAspect="1" noChangeArrowheads="1"/>
                    </pic:cNvPicPr>
                  </pic:nvPicPr>
                  <pic:blipFill rotWithShape="1">
                    <a:blip r:embed="rId6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6" t="5475" r="7165"/>
                    <a:stretch/>
                  </pic:blipFill>
                  <pic:spPr bwMode="auto">
                    <a:xfrm>
                      <a:off x="0" y="0"/>
                      <a:ext cx="2880000" cy="18088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F5F61">
        <w:rPr>
          <w:noProof/>
        </w:rPr>
        <w:drawing>
          <wp:inline distT="0" distB="0" distL="0" distR="0">
            <wp:extent cx="2880000" cy="1913651"/>
            <wp:effectExtent l="0" t="0" r="0" b="0"/>
            <wp:docPr id="1203" name="Image 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preferRelativeResize="0">
                      <a:picLocks noChangeAspect="1" noChangeArrowheads="1"/>
                    </pic:cNvPicPr>
                  </pic:nvPicPr>
                  <pic:blipFill rotWithShape="1">
                    <a:blip r:embed="rId6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11" r="7165"/>
                    <a:stretch/>
                  </pic:blipFill>
                  <pic:spPr bwMode="auto">
                    <a:xfrm>
                      <a:off x="0" y="0"/>
                      <a:ext cx="2880000" cy="19136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F5F61">
        <w:rPr>
          <w:noProof/>
        </w:rPr>
        <w:drawing>
          <wp:inline distT="0" distB="0" distL="0" distR="0">
            <wp:extent cx="2880000" cy="1913651"/>
            <wp:effectExtent l="0" t="0" r="0" b="0"/>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preferRelativeResize="0">
                      <a:picLocks noChangeAspect="1" noChangeArrowheads="1"/>
                    </pic:cNvPicPr>
                  </pic:nvPicPr>
                  <pic:blipFill rotWithShape="1">
                    <a:blip r:embed="rId6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23" r="7788"/>
                    <a:stretch/>
                  </pic:blipFill>
                  <pic:spPr bwMode="auto">
                    <a:xfrm>
                      <a:off x="0" y="0"/>
                      <a:ext cx="2880000" cy="19136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A1784">
        <w:rPr>
          <w:noProof/>
        </w:rPr>
        <w:drawing>
          <wp:inline distT="0" distB="0" distL="0" distR="0">
            <wp:extent cx="2880000" cy="1913651"/>
            <wp:effectExtent l="0" t="0" r="0" b="0"/>
            <wp:docPr id="1206" name="Image 1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pic:cNvPicPr preferRelativeResize="0">
                      <a:picLocks noChangeAspect="1" noChangeArrowheads="1"/>
                    </pic:cNvPicPr>
                  </pic:nvPicPr>
                  <pic:blipFill rotWithShape="1">
                    <a:blip r:embed="rId6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23" r="7165"/>
                    <a:stretch/>
                  </pic:blipFill>
                  <pic:spPr bwMode="auto">
                    <a:xfrm>
                      <a:off x="0" y="0"/>
                      <a:ext cx="2880000" cy="19136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F5F61">
        <w:rPr>
          <w:noProof/>
        </w:rPr>
        <w:drawing>
          <wp:inline distT="0" distB="0" distL="0" distR="0">
            <wp:extent cx="2880000" cy="1915200"/>
            <wp:effectExtent l="0" t="0" r="0" b="8890"/>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preferRelativeResize="0">
                      <a:picLocks noChangeAspect="1" noChangeArrowheads="1"/>
                    </pic:cNvPicPr>
                  </pic:nvPicPr>
                  <pic:blipFill rotWithShape="1">
                    <a:blip r:embed="rId6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15" r="8278"/>
                    <a:stretch/>
                  </pic:blipFill>
                  <pic:spPr bwMode="auto">
                    <a:xfrm>
                      <a:off x="0" y="0"/>
                      <a:ext cx="2880000" cy="1915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A1784">
        <w:rPr>
          <w:noProof/>
        </w:rPr>
        <w:drawing>
          <wp:inline distT="0" distB="0" distL="0" distR="0">
            <wp:extent cx="6299200" cy="1913739"/>
            <wp:effectExtent l="0" t="0" r="6350" b="0"/>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1913739"/>
                    </a:xfrm>
                    <a:prstGeom prst="rect">
                      <a:avLst/>
                    </a:prstGeom>
                    <a:noFill/>
                    <a:ln>
                      <a:noFill/>
                    </a:ln>
                  </pic:spPr>
                </pic:pic>
              </a:graphicData>
            </a:graphic>
          </wp:inline>
        </w:drawing>
      </w:r>
    </w:p>
    <w:p w:rsidR="002E4644" w:rsidRDefault="002E4644" w:rsidP="00D60A1B">
      <w:pPr>
        <w:pStyle w:val="Ref-Fig-MISERapBib"/>
      </w:pPr>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19</w:t>
      </w:r>
      <w:r w:rsidR="00180E00">
        <w:fldChar w:fldCharType="end"/>
      </w:r>
      <w:r>
        <w:t xml:space="preserve"> : </w:t>
      </w:r>
      <w:r w:rsidR="00AF5F61">
        <w:t>Résultats de simulation lors une machine défaillant (cassure deux barres au même temps) avec une inversion de vitesse</w:t>
      </w:r>
      <w:r>
        <w:t>.</w:t>
      </w:r>
      <w:bookmarkEnd w:id="93"/>
    </w:p>
    <w:p w:rsidR="00AF5F61" w:rsidRDefault="00AF5F61" w:rsidP="00C03BFB">
      <w:pPr>
        <w:pStyle w:val="liste2-MISERapBib"/>
      </w:pPr>
      <w:r w:rsidRPr="003976F0">
        <w:rPr>
          <w:i/>
          <w:iCs/>
        </w:rPr>
        <w:t>Remarque</w:t>
      </w:r>
      <w:r>
        <w:rPr>
          <w:i/>
          <w:iCs/>
        </w:rPr>
        <w:t xml:space="preserve"> 1</w:t>
      </w:r>
      <w:r>
        <w:t> : l’inversion de sens de vitesse élever les valeurs de couple électromagnétique et des courants statorique et rotoriques.</w:t>
      </w:r>
    </w:p>
    <w:p w:rsidR="00AF5F61" w:rsidRDefault="00AF5F61" w:rsidP="00C03BFB">
      <w:pPr>
        <w:pStyle w:val="liste2-MISERapBib"/>
      </w:pPr>
      <w:r>
        <w:rPr>
          <w:i/>
          <w:iCs/>
        </w:rPr>
        <w:t>Remarque 2 </w:t>
      </w:r>
      <w:r w:rsidRPr="003976F0">
        <w:t>:</w:t>
      </w:r>
      <w:r>
        <w:t xml:space="preserve"> la cassure des barres rotorique augmente l’amplitude des courant statorique et le couple électromagnétique avec une réduction de valeurs des courants rotoriques.</w:t>
      </w:r>
    </w:p>
    <w:p w:rsidR="00AF5F61" w:rsidRDefault="00AF5F61" w:rsidP="00C03BFB">
      <w:pPr>
        <w:pStyle w:val="liste2-MISERapBib"/>
      </w:pPr>
      <w:r>
        <w:rPr>
          <w:i/>
          <w:iCs/>
        </w:rPr>
        <w:t>Remarque 3 </w:t>
      </w:r>
      <w:r w:rsidRPr="00DA3A7C">
        <w:t>:</w:t>
      </w:r>
      <w:r>
        <w:t xml:space="preserve"> on peut voir que les allures de vitesse de rotation, de courant statorique, et le couple électromagnétique ainsi que les courants rotoriques ne fournissent une grande déformation dans le cas d’une machine défaillant. Par conséquent, la commande </w:t>
      </w:r>
      <w:r w:rsidRPr="00DA3A7C">
        <w:rPr>
          <w:i/>
          <w:iCs/>
        </w:rPr>
        <w:t>PI-flou</w:t>
      </w:r>
      <w:r>
        <w:rPr>
          <w:i/>
          <w:iCs/>
        </w:rPr>
        <w:t xml:space="preserve">, </w:t>
      </w:r>
      <w:r>
        <w:t>très bonne précision, une minimisation d’oscillation sur la sortie du système dans notre cas (réglage de vitesse de la MAS).</w:t>
      </w:r>
    </w:p>
    <w:p w:rsidR="00211087" w:rsidRDefault="00211087" w:rsidP="00C03BFB">
      <w:pPr>
        <w:pStyle w:val="liste2-MISERapBib"/>
      </w:pPr>
      <w:r>
        <w:t xml:space="preserve">Après la présentation des différents résultats de simulation appliquer à une machines </w:t>
      </w:r>
      <w:r w:rsidR="00CA1A72">
        <w:t>asynchrone contrôlée</w:t>
      </w:r>
      <w:r>
        <w:t xml:space="preserve"> par « </w:t>
      </w:r>
      <w:r w:rsidRPr="00211087">
        <w:rPr>
          <w:i/>
          <w:iCs/>
        </w:rPr>
        <w:t>PI-flou</w:t>
      </w:r>
      <w:r>
        <w:t xml:space="preserve"> ». La robustesse do contrôleur est testée en changement les conditions de fonctionnement. </w:t>
      </w:r>
      <w:r w:rsidR="00CA1A72">
        <w:t xml:space="preserve"> </w:t>
      </w:r>
      <w:r>
        <w:t>Ensuite,</w:t>
      </w:r>
      <w:r w:rsidR="00CA1A72">
        <w:t xml:space="preserve"> </w:t>
      </w:r>
      <w:r>
        <w:t>Nous avons présenté dans la section suivant une étude comparative entres les deux techniques de commande (</w:t>
      </w:r>
      <w:r w:rsidRPr="00536BD5">
        <w:rPr>
          <w:i/>
          <w:iCs/>
        </w:rPr>
        <w:t>PI classique, PI-flou</w:t>
      </w:r>
      <w:r>
        <w:t>).</w:t>
      </w:r>
    </w:p>
    <w:p w:rsidR="00211087" w:rsidRDefault="00F35A57" w:rsidP="00511C4F">
      <w:pPr>
        <w:pStyle w:val="T2-styleMISE"/>
      </w:pPr>
      <w:bookmarkStart w:id="94" w:name="_Toc418990040"/>
      <w:r>
        <w:t xml:space="preserve">Etude comparative entre la commande </w:t>
      </w:r>
      <w:r w:rsidRPr="009E1672">
        <w:rPr>
          <w:i/>
          <w:iCs/>
        </w:rPr>
        <w:t>PI-classique</w:t>
      </w:r>
      <w:r>
        <w:t xml:space="preserve"> et </w:t>
      </w:r>
      <w:r w:rsidRPr="009E1672">
        <w:rPr>
          <w:i/>
          <w:iCs/>
        </w:rPr>
        <w:t>PI-flou</w:t>
      </w:r>
      <w:bookmarkEnd w:id="94"/>
    </w:p>
    <w:p w:rsidR="00F35A57" w:rsidRDefault="00935A97" w:rsidP="00C03BFB">
      <w:pPr>
        <w:pStyle w:val="liste2-MISERapBib"/>
      </w:pPr>
      <w:r>
        <w:t>Dans ce partie o</w:t>
      </w:r>
      <w:r w:rsidR="00F35A57">
        <w:t>n va présenter et étudier l’évolution des différentes grandeurs fondamentales de la machine asynchrone pour différentes conditions de fonctionnement, que ce soit sain ou défaillant.</w:t>
      </w:r>
    </w:p>
    <w:p w:rsidR="00211087" w:rsidRDefault="00F35A57" w:rsidP="00C03BFB">
      <w:pPr>
        <w:pStyle w:val="liste2-MISERapBib"/>
      </w:pPr>
      <w:r>
        <w:t xml:space="preserve">La comparaison entre les deux techniques </w:t>
      </w:r>
      <w:r w:rsidR="00135B2C">
        <w:t xml:space="preserve">de commande </w:t>
      </w:r>
      <w:r>
        <w:t xml:space="preserve">précèdent  donnent </w:t>
      </w:r>
      <w:r w:rsidR="00135B2C">
        <w:t>une</w:t>
      </w:r>
      <w:r>
        <w:t xml:space="preserve"> idée sur les </w:t>
      </w:r>
      <w:r w:rsidR="00135B2C">
        <w:t>avantages et les inconvénients de chacun technique de contrôle.</w:t>
      </w:r>
    </w:p>
    <w:p w:rsidR="00211087" w:rsidRDefault="00135B2C" w:rsidP="003909CB">
      <w:pPr>
        <w:pStyle w:val="T3-styleMISE"/>
      </w:pPr>
      <w:r>
        <w:t>Résultats de simulation</w:t>
      </w:r>
    </w:p>
    <w:p w:rsidR="00211087" w:rsidRDefault="00135B2C" w:rsidP="00CA1A72">
      <w:pPr>
        <w:pStyle w:val="Paragraphe-MISERapBib"/>
      </w:pPr>
      <w:r>
        <w:t xml:space="preserve">Nous pouvons étudier l’évolution des grandeurs temporelle talque la vitesse de </w:t>
      </w:r>
      <w:r w:rsidR="00CA1A72">
        <w:t>rotation, le</w:t>
      </w:r>
      <w:r>
        <w:t xml:space="preserve"> couple électromagnétique et le courant statorique lorsque la machine fonctionné suivant deux cas </w:t>
      </w:r>
      <w:r w:rsidR="005F1F97">
        <w:t>différents :</w:t>
      </w:r>
    </w:p>
    <w:p w:rsidR="00465BF9" w:rsidRDefault="00465BF9" w:rsidP="00C03BFB">
      <w:pPr>
        <w:pStyle w:val="liste2-MISERapBib"/>
      </w:pPr>
      <w:r>
        <w:t>Machine à l’état sain ;</w:t>
      </w:r>
    </w:p>
    <w:p w:rsidR="00465BF9" w:rsidRDefault="00465BF9" w:rsidP="00C03BFB">
      <w:pPr>
        <w:pStyle w:val="liste2-MISERapBib"/>
      </w:pPr>
      <w:r>
        <w:t>Machine à l’état défaillant (rupture deux barres rotorique) ;</w:t>
      </w:r>
    </w:p>
    <w:p w:rsidR="00C77234" w:rsidRDefault="00C77234" w:rsidP="003909CB">
      <w:pPr>
        <w:pStyle w:val="T4-styleMISE"/>
      </w:pPr>
      <w:r>
        <w:t xml:space="preserve">Cas d’une MAS à l’état </w:t>
      </w:r>
      <w:r w:rsidR="00303A72">
        <w:t>sain</w:t>
      </w:r>
    </w:p>
    <w:p w:rsidR="0004725D" w:rsidRDefault="008C0203" w:rsidP="00C03BFB">
      <w:pPr>
        <w:pStyle w:val="liste2-MISERapBib"/>
        <w:rPr>
          <w:rtl/>
        </w:rPr>
      </w:pPr>
      <w:r>
        <w:t>La figure (IV</w:t>
      </w:r>
      <w:r w:rsidR="00901C51">
        <w:t>.20</w:t>
      </w:r>
      <w:r>
        <w:t>) montre, l’évolution de vitesse de rotation (</w:t>
      </w:r>
      <w:r w:rsidRPr="00303A72">
        <w:rPr>
          <w:i/>
          <w:iCs/>
        </w:rPr>
        <w:t>W</w:t>
      </w:r>
      <w:r>
        <w:t>), le couple électromagnétique et le courant statorique (</w:t>
      </w:r>
      <w:r w:rsidRPr="00135B2C">
        <w:rPr>
          <w:i/>
          <w:iCs/>
        </w:rPr>
        <w:t>I</w:t>
      </w:r>
      <w:r w:rsidRPr="00135B2C">
        <w:rPr>
          <w:i/>
          <w:iCs/>
          <w:vertAlign w:val="subscript"/>
        </w:rPr>
        <w:t>as</w:t>
      </w:r>
      <w:r>
        <w:t>), lors un démarrage à vide.</w:t>
      </w:r>
      <w:r w:rsidR="003D4A6E">
        <w:t>la vitesse de référence égale 70 (rad/s)</w:t>
      </w:r>
      <w:r w:rsidR="00CA1A72">
        <w:t xml:space="preserve">. </w:t>
      </w:r>
      <w:r w:rsidR="00445F92">
        <w:t>À</w:t>
      </w:r>
      <w:r>
        <w:t xml:space="preserve"> l’instant (t=0.6) nous procédons à un échelon de couple de charge (</w:t>
      </w:r>
      <w:r w:rsidRPr="008C0203">
        <w:rPr>
          <w:i/>
          <w:iCs/>
        </w:rPr>
        <w:t>C</w:t>
      </w:r>
      <w:r w:rsidRPr="008C0203">
        <w:rPr>
          <w:i/>
          <w:iCs/>
          <w:vertAlign w:val="subscript"/>
        </w:rPr>
        <w:t>r</w:t>
      </w:r>
      <w:r>
        <w:t>=3.5N.m)</w:t>
      </w:r>
      <w:r w:rsidR="00445F92">
        <w:t xml:space="preserve">. </w:t>
      </w:r>
    </w:p>
    <w:p w:rsidR="00211087" w:rsidRDefault="00445F92" w:rsidP="00C03BFB">
      <w:pPr>
        <w:pStyle w:val="liste2-MISERapBib"/>
        <w:rPr>
          <w:i/>
          <w:iCs/>
        </w:rPr>
      </w:pPr>
      <w:r>
        <w:t>L’analyse</w:t>
      </w:r>
      <w:r w:rsidR="00CA1A72">
        <w:t xml:space="preserve"> du</w:t>
      </w:r>
      <w:r>
        <w:t xml:space="preserve"> courbe de </w:t>
      </w:r>
      <w:r w:rsidR="00CA1A72">
        <w:t xml:space="preserve">la </w:t>
      </w:r>
      <w:r>
        <w:t>vitesse de rotation montre que</w:t>
      </w:r>
      <w:r w:rsidR="00C80D68">
        <w:t> </w:t>
      </w:r>
      <w:r w:rsidR="003D4A6E">
        <w:t>l</w:t>
      </w:r>
      <w:r w:rsidR="00C80D68">
        <w:t>’amplitude</w:t>
      </w:r>
      <w:r>
        <w:t xml:space="preserve"> des oscillations de la vitesse dans </w:t>
      </w:r>
      <w:r w:rsidR="003D4A6E">
        <w:t xml:space="preserve">ou la machine </w:t>
      </w:r>
      <w:r w:rsidR="00C80D68">
        <w:t xml:space="preserve"> commande par </w:t>
      </w:r>
      <w:r w:rsidR="00C80D68">
        <w:rPr>
          <w:i/>
          <w:iCs/>
        </w:rPr>
        <w:t>PI</w:t>
      </w:r>
      <w:r w:rsidR="00C80D68" w:rsidRPr="00C80D68">
        <w:rPr>
          <w:i/>
          <w:iCs/>
        </w:rPr>
        <w:t>–classique</w:t>
      </w:r>
      <w:r w:rsidR="00C80D68">
        <w:t xml:space="preserve"> plus grand par rapport la commande </w:t>
      </w:r>
      <w:r w:rsidR="00C80D68" w:rsidRPr="00C80D68">
        <w:rPr>
          <w:i/>
          <w:iCs/>
        </w:rPr>
        <w:t>PI-flou</w:t>
      </w:r>
      <w:r w:rsidR="00C80D68">
        <w:rPr>
          <w:i/>
          <w:iCs/>
        </w:rPr>
        <w:t>.</w:t>
      </w:r>
      <w:r w:rsidR="00CA1A72">
        <w:rPr>
          <w:i/>
          <w:iCs/>
        </w:rPr>
        <w:t xml:space="preserve"> </w:t>
      </w:r>
      <w:r w:rsidR="0004725D">
        <w:t xml:space="preserve">L’application de la charge diminuée la valeur de vitesse de rotation dans le cas </w:t>
      </w:r>
      <w:r w:rsidR="00CA1A72">
        <w:t>ou la</w:t>
      </w:r>
      <w:r w:rsidR="0004725D">
        <w:t xml:space="preserve"> MAS commandé par </w:t>
      </w:r>
      <w:r w:rsidR="0004725D" w:rsidRPr="0004725D">
        <w:rPr>
          <w:i/>
          <w:iCs/>
        </w:rPr>
        <w:t>PI-flou</w:t>
      </w:r>
      <w:r w:rsidR="00CA1A72">
        <w:rPr>
          <w:i/>
          <w:iCs/>
        </w:rPr>
        <w:t xml:space="preserve"> </w:t>
      </w:r>
      <w:r w:rsidR="0004725D">
        <w:t xml:space="preserve">plus effet par rapport </w:t>
      </w:r>
      <w:r w:rsidR="0004725D">
        <w:rPr>
          <w:i/>
          <w:iCs/>
        </w:rPr>
        <w:t>PI-classique.</w:t>
      </w:r>
      <w:r w:rsidR="00CA1A72">
        <w:rPr>
          <w:i/>
          <w:iCs/>
        </w:rPr>
        <w:t xml:space="preserve"> </w:t>
      </w:r>
      <w:r w:rsidR="00E96D81">
        <w:t xml:space="preserve">Mais, on remarque que nettement  que la durée pour atteindre la vitesse de référence (70 rad/s) dans le cas d’une MAS commandé par </w:t>
      </w:r>
      <w:r w:rsidR="00E96D81" w:rsidRPr="00E96D81">
        <w:rPr>
          <w:i/>
          <w:iCs/>
        </w:rPr>
        <w:t>PI-flou</w:t>
      </w:r>
      <w:r w:rsidR="00CA1A72">
        <w:rPr>
          <w:i/>
          <w:iCs/>
        </w:rPr>
        <w:t xml:space="preserve"> </w:t>
      </w:r>
      <w:r w:rsidR="003D4A6E">
        <w:t xml:space="preserve">très court par rapport ou la MAS commandé par </w:t>
      </w:r>
      <w:r w:rsidR="003D4A6E" w:rsidRPr="003D4A6E">
        <w:rPr>
          <w:i/>
          <w:iCs/>
        </w:rPr>
        <w:t>PI-classique</w:t>
      </w:r>
      <w:r w:rsidR="003D4A6E">
        <w:rPr>
          <w:i/>
          <w:iCs/>
        </w:rPr>
        <w:t>.</w:t>
      </w:r>
    </w:p>
    <w:p w:rsidR="003D4A6E" w:rsidRDefault="00CA1A72" w:rsidP="00C03BFB">
      <w:pPr>
        <w:pStyle w:val="liste2-MISERapBib"/>
        <w:rPr>
          <w:i/>
          <w:iCs/>
        </w:rPr>
      </w:pPr>
      <w:r>
        <w:t>Pour</w:t>
      </w:r>
      <w:r w:rsidR="003D4A6E">
        <w:t xml:space="preserve"> le couple </w:t>
      </w:r>
      <w:r>
        <w:t xml:space="preserve">électromagnétique </w:t>
      </w:r>
      <w:r w:rsidR="003D4A6E">
        <w:t>dans le cas d’une MAS commandé par PI-classique présente des ondulations plus importantes</w:t>
      </w:r>
      <w:r>
        <w:t xml:space="preserve"> </w:t>
      </w:r>
      <w:r w:rsidR="003E5CA2">
        <w:t xml:space="preserve">que dans le cas de commande </w:t>
      </w:r>
      <w:r w:rsidR="003E5CA2" w:rsidRPr="003E5CA2">
        <w:rPr>
          <w:i/>
          <w:iCs/>
        </w:rPr>
        <w:t>PI-flou</w:t>
      </w:r>
      <w:r w:rsidR="003E5CA2">
        <w:rPr>
          <w:i/>
          <w:iCs/>
        </w:rPr>
        <w:t>.</w:t>
      </w:r>
    </w:p>
    <w:p w:rsidR="003D4A6E" w:rsidRDefault="003E5CA2" w:rsidP="00C03BFB">
      <w:pPr>
        <w:pStyle w:val="liste2-MISERapBib"/>
      </w:pPr>
      <w:r>
        <w:t xml:space="preserve">On peut voir que l’allure de courant statorique, au régime de démarrage l’oscillation du courant statorique dans le cas d’une MAS commandé par </w:t>
      </w:r>
      <w:r w:rsidRPr="00901C51">
        <w:rPr>
          <w:i/>
          <w:iCs/>
        </w:rPr>
        <w:t>PI-classique</w:t>
      </w:r>
      <w:r>
        <w:t xml:space="preserve"> plus grand par rapport  le cas d’une </w:t>
      </w:r>
      <w:r w:rsidRPr="003E5CA2">
        <w:rPr>
          <w:i/>
          <w:iCs/>
        </w:rPr>
        <w:t>PI-flou</w:t>
      </w:r>
      <w:r>
        <w:rPr>
          <w:i/>
          <w:iCs/>
        </w:rPr>
        <w:t xml:space="preserve">. </w:t>
      </w:r>
      <w:r>
        <w:t xml:space="preserve">Par contre, en régime permanent on observe une augmentation de l’amplitude de courant statorique </w:t>
      </w:r>
      <w:r w:rsidR="00901C51">
        <w:t xml:space="preserve">dans le </w:t>
      </w:r>
      <w:r>
        <w:t xml:space="preserve">cas d’une MAS commandé par </w:t>
      </w:r>
      <w:r w:rsidRPr="003E5CA2">
        <w:rPr>
          <w:i/>
          <w:iCs/>
        </w:rPr>
        <w:t>PI-flou</w:t>
      </w:r>
      <w:r>
        <w:t xml:space="preserve"> par rapport l’autre commande.</w:t>
      </w:r>
    </w:p>
    <w:p w:rsidR="00935A97" w:rsidRPr="00EB06AA" w:rsidRDefault="00180E00" w:rsidP="00C03BFB">
      <w:pPr>
        <w:pStyle w:val="liste2-MISERapBib"/>
      </w:pPr>
      <w:r>
        <w:rPr>
          <w:noProof/>
        </w:rPr>
      </w:r>
      <w:r>
        <w:rPr>
          <w:noProof/>
        </w:rPr>
        <w:pict>
          <v:group id="Zone de dessin 190" o:spid="_x0000_s2485" editas="canvas" style="width:482.25pt;height:496.5pt;mso-position-horizontal-relative:char;mso-position-vertical-relative:line" coordsize="61245,630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">
            <v:shape id="_x0000_s2486" type="#_x0000_t75" style="position:absolute;width:61245;height:63055;visibility:visible">
              <v:fill o:detectmouseclick="t"/>
              <v:shadow on="t" color="white [3212]" opacity="0" offset="0,4pt"/>
              <v:path o:connecttype="none"/>
            </v:shape>
            <v:shape id="Image 1636" o:spid="_x0000_s2487" type="#_x0000_t75" style="position:absolute;left:32445;top:22561;width:288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Uy/AAAA3QAAAA8AAABkcnMvZG93bnJldi54bWxET99rwjAQfh/4P4QTfJvpJmTSmZYhTHzV&#10;zfejOdu65hKSWOt/bwaDvd3H9/M29WQHMVKIvWMNL8sCBHHjTM+thu+vz+c1iJiQDQ6OScOdItTV&#10;7GmDpXE3PtB4TK3IIRxL1NCl5EspY9ORxbh0njhzZxcspgxDK03AWw63g3wtCiUt9pwbOvS07aj5&#10;OV6thrfdyZuLD0MzobqMLau79Kj1Yj59vININKV/8Z97b/J8tVLw+00+QVY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yVMvwAAAN0AAAAPAAAAAAAAAAAAAAAAAJ8CAABk&#10;cnMvZG93bnJldi54bWxQSwUGAAAAAAQABAD3AAAAiwMAAAAA&#10;">
              <v:imagedata r:id="rId697" o:title="" croptop="3120f" cropleft="4083f" cropright="4696f"/>
            </v:shape>
            <v:shape id="Image 1644" o:spid="_x0000_s2488" type="#_x0000_t75" style="position:absolute;top:22180;width:306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P5LGAAAA3QAAAA8AAABkcnMvZG93bnJldi54bWxEj0FrAjEQhe8F/0MYobeatXWlbM0uIrR6&#10;EakKXqeb6WYxmSybVLf/vhGE3mZ4b973ZlENzooL9aH1rGA6yUAQ11633Cg4Ht6fXkGEiKzReiYF&#10;vxSgKkcPCyy0v/InXfaxESmEQ4EKTIxdIWWoDTkME98RJ+3b9w5jWvtG6h6vKdxZ+Zxlc+mw5UQw&#10;2NHKUH3e/7gEaT9OX8PW7l422hpar/NTLnOlHsfD8g1EpCH+m+/XG53qz2czuH2TRp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M/ksYAAADdAAAADwAAAAAAAAAAAAAA&#10;AACfAgAAZHJzL2Rvd25yZXYueG1sUEsFBgAAAAAEAAQA9wAAAJIDAAAAAA==&#10;">
              <v:imagedata r:id="rId698" o:title="" cropleft="5386f" cropright="4688f"/>
            </v:shape>
            <v:shape id="Image 1649" o:spid="_x0000_s2489" type="#_x0000_t75" style="position:absolute;left:577;width:58172;height:2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NvTCAAAA3QAAAA8AAABkcnMvZG93bnJldi54bWxET0uLwjAQvgv7H8IseNN0RdStRllWBNGL&#10;r70PzdjWbSa1SWv990YQvM3H95zZojWFaKhyuWUFX/0IBHFidc6pgtNx1ZuAcB5ZY2GZFNzJwWL+&#10;0ZlhrO2N99QcfCpCCLsYFWTel7GULsnIoOvbkjhwZ1sZ9AFWqdQV3kK4KeQgikbSYM6hIcOSfjNK&#10;/g+1UWDuf1u7vOCmONXXHV03TT1en5XqfrY/UxCeWv8Wv9xrHeaPht/w/Cac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Tb0wgAAAN0AAAAPAAAAAAAAAAAAAAAAAJ8C&#10;AABkcnMvZG93bnJldi54bWxQSwUGAAAAAAQABAD3AAAAjgMAAAAA&#10;">
              <v:imagedata r:id="rId699" o:title="" croptop="2116f" cropleft="2530f" cropright="5388f"/>
            </v:shape>
            <v:shape id="Image 1650" o:spid="_x0000_s2490" type="#_x0000_t75" style="position:absolute;top:40312;width:31146;height:2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O7O3JAAAA3QAAAA8AAABkcnMvZG93bnJldi54bWxEj09Lw0AQxe+C32EZwYu0m1ZM27TbUoRi&#10;BUFM/4C3MTtNQrOzIbu28ds7B8HbDO/Ne79ZrHrXqAt1ofZsYDRMQBEX3tZcGtjvNoMpqBCRLTae&#10;ycAPBVgtb28WmFl/5Q+65LFUEsIhQwNVjG2mdSgqchiGviUW7eQ7h1HWrtS2w6uEu0aPkyTVDmuW&#10;hgpbeq6oOOffzsD4PcXHfPb5Gr9e3ka77XQzeTgejLm/69dzUJH6+G/+u95awU+fhF++kRH08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o7s7ckAAADdAAAADwAAAAAAAAAA&#10;AAAAAACfAgAAZHJzL2Rvd25yZXYueG1sUEsFBgAAAAAEAAQA9wAAAJUDAAAAAA==&#10;">
              <v:imagedata r:id="rId700" o:title="" croptop="2782f" cropleft="2672f" cropright="5146f"/>
            </v:shape>
            <v:shape id="Image 1651" o:spid="_x0000_s2491" type="#_x0000_t75" style="position:absolute;left:32169;top:40732;width:29076;height:21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JHJbEAAAA3QAAAA8AAABkcnMvZG93bnJldi54bWxEj0FrwkAQhe8F/8Mygre6iWAo0VWCqEhP&#10;bdT7mB2TYHY2ZNck/vtuodDbDO/N+96st6NpRE+dqy0riOcRCOLC6ppLBZfz4f0DhPPIGhvLpOBF&#10;DrabydsaU20H/qY+96UIIexSVFB536ZSuqIig25uW+Kg3W1n0Ie1K6XucAjhppGLKEqkwZoDocKW&#10;dhUVj/xpAuRYXF9HvOpP22f5bThl8T75Umo2HbMVCE+j/zf/XZ90qJ8sY/j9Jow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JHJbEAAAA3QAAAA8AAAAAAAAAAAAAAAAA&#10;nwIAAGRycy9kb3ducmV2LnhtbFBLBQYAAAAABAAEAPcAAACQAwAAAAA=&#10;">
              <v:imagedata r:id="rId701" o:title="" croptop="3285f" cropleft="5739f" cropright="5599f"/>
            </v:shape>
            <v:rect id="Rectangle 1652" o:spid="_x0000_s2492" style="position:absolute;left:41995;top:61436;width:14383;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ycIA&#10;AADdAAAADwAAAGRycy9kb3ducmV2LnhtbERP32vCMBB+H/g/hBP2NlODinRGqc4NX1dlz0dza8qa&#10;S2ky2+2vXwRhb/fx/bzNbnStuFIfGs8a5rMMBHHlTcO1hsv59WkNIkRkg61n0vBDAXbbycMGc+MH&#10;fqdrGWuRQjjkqMHG2OVShsqSwzDzHXHiPn3vMCbY19L0OKRw10qVZSvpsOHUYLGjg6Xqq/x2Gj7U&#10;Ytjv35pyOB9fYqFUrX5tofXjdCyeQUQa47/47j6ZNH+1VHD7Jp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X/JwgAAAN0AAAAPAAAAAAAAAAAAAAAAAJgCAABkcnMvZG93&#10;bnJldi54bWxQSwUGAAAAAAQABAD1AAAAhwMAAAAA&#10;" filled="f" stroked="f" strokeweight="1.5pt">
              <v:textbox style="mso-next-textbox:#Rectangle 1652" inset="0,0,0,0">
                <w:txbxContent>
                  <w:p w:rsidR="0083117D" w:rsidRDefault="0083117D" w:rsidP="004A4A85">
                    <w:pPr>
                      <w:pStyle w:val="NormalWeb"/>
                      <w:spacing w:before="0" w:beforeAutospacing="0" w:after="0" w:afterAutospacing="0" w:line="300" w:lineRule="auto"/>
                    </w:pPr>
                    <w:r>
                      <w:rPr>
                        <w:rFonts w:eastAsia="Times New Roman"/>
                        <w:sz w:val="20"/>
                        <w:szCs w:val="20"/>
                      </w:rPr>
                      <w:t>C-Courant statorique</w:t>
                    </w:r>
                  </w:p>
                </w:txbxContent>
              </v:textbox>
            </v:rect>
            <v:rect id="Rectangle 1653" o:spid="_x0000_s2493" style="position:absolute;left:8562;top:61436;width:17145;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aUsMA&#10;AADdAAAADwAAAGRycy9kb3ducmV2LnhtbERP32vCMBB+H+x/CDfwbabLnIxqlLqp7NUqez6asylr&#10;LqXJbLe/3gwGvt3H9/OW69G14kJ9aDxreJpmIIgrbxquNZyOu8dXECEiG2w9k4YfCrBe3d8tMTd+&#10;4ANdyliLFMIhRw02xi6XMlSWHIap74gTd/a9w5hgX0vT45DCXStVls2lw4ZTg8WO3ixVX+W30/Cp&#10;ZsNms2/K4bh9j4VStfq1hdaTh7FYgIg0xpv43/1h0vz5yzP8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HaUsMAAADdAAAADwAAAAAAAAAAAAAAAACYAgAAZHJzL2Rv&#10;d25yZXYueG1sUEsFBgAAAAAEAAQA9QAAAIgDAAAAAA==&#10;" filled="f" stroked="f" strokeweight="1.5pt">
              <v:textbox style="mso-next-textbox:#Rectangle 1653" inset="0,0,0,0">
                <w:txbxContent>
                  <w:p w:rsidR="0083117D" w:rsidRDefault="0083117D" w:rsidP="004A4A85">
                    <w:pPr>
                      <w:pStyle w:val="NormalWeb"/>
                      <w:spacing w:before="0" w:beforeAutospacing="0" w:after="0" w:afterAutospacing="0" w:line="300" w:lineRule="auto"/>
                    </w:pPr>
                    <w:r>
                      <w:rPr>
                        <w:rFonts w:eastAsia="Times New Roman"/>
                        <w:sz w:val="20"/>
                        <w:szCs w:val="20"/>
                      </w:rPr>
                      <w:t>b- Couple électromagnétique</w:t>
                    </w:r>
                  </w:p>
                </w:txbxContent>
              </v:textbox>
            </v:rect>
            <v:rect id="Rectangle 1654" o:spid="_x0000_s2494" style="position:absolute;left:38576;top:38728;width:21336;height:2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CJsIA&#10;AADdAAAADwAAAGRycy9kb3ducmV2LnhtbERP32vCMBB+H/g/hBP2NlODilSj1OnGXlfHno/mbIrN&#10;pTSZ7fbXL8Jgb/fx/bztfnStuFEfGs8a5rMMBHHlTcO1ho/zy9MaRIjIBlvPpOGbAux3k4ct5sYP&#10;/E63MtYihXDIUYONsculDJUlh2HmO+LEXXzvMCbY19L0OKRw10qVZSvpsOHUYLGjZ0vVtfxyGj7V&#10;YjgcXptyOJ+OsVCqVj+20PpxOhYbEJHG+C/+c7+ZNH+1XMD9m3S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EImwgAAAN0AAAAPAAAAAAAAAAAAAAAAAJgCAABkcnMvZG93&#10;bnJldi54bWxQSwUGAAAAAAQABAD1AAAAhwMAAAAA&#10;" filled="f" stroked="f" strokeweight="1.5pt">
              <v:textbox style="mso-next-textbox:#Rectangle 1654" inset="0,0,0,0">
                <w:txbxContent>
                  <w:p w:rsidR="0083117D" w:rsidRPr="00583859" w:rsidRDefault="0083117D" w:rsidP="004A4A85">
                    <w:pPr>
                      <w:pStyle w:val="NormalWeb"/>
                      <w:spacing w:before="0" w:beforeAutospacing="0" w:after="0" w:afterAutospacing="0" w:line="300" w:lineRule="auto"/>
                      <w:rPr>
                        <w:lang w:val="fr-FR"/>
                      </w:rPr>
                    </w:pPr>
                    <w:r w:rsidRPr="00583859">
                      <w:rPr>
                        <w:rFonts w:eastAsia="Times New Roman"/>
                        <w:sz w:val="20"/>
                        <w:szCs w:val="20"/>
                        <w:lang w:val="fr-FR"/>
                      </w:rPr>
                      <w:t>Agrandissement de vitesse [0.5s: 4s]</w:t>
                    </w:r>
                  </w:p>
                </w:txbxContent>
              </v:textbox>
            </v:rect>
            <v:rect id="Rectangle 1655" o:spid="_x0000_s2495" style="position:absolute;left:4035;top:38537;width:23908;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nvcIA&#10;AADdAAAADwAAAGRycy9kb3ducmV2LnhtbERP32vCMBB+H/g/hBP2NlPDFKlGqdPJXlfHno/mbIrN&#10;pTSZ7fbXL8Jgb/fx/bzNbnStuFEfGs8a5rMMBHHlTcO1ho/z69MKRIjIBlvPpOGbAuy2k4cN5sYP&#10;/E63MtYihXDIUYONsculDJUlh2HmO+LEXXzvMCbY19L0OKRw10qVZUvpsOHUYLGjF0vVtfxyGj7V&#10;87Dfn5pyOB8PsVCqVj+20PpxOhZrEJHG+C/+c7+ZNH+5WMD9m3S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Oe9wgAAAN0AAAAPAAAAAAAAAAAAAAAAAJgCAABkcnMvZG93&#10;bnJldi54bWxQSwUGAAAAAAQABAD1AAAAhwMAAAAA&#10;" filled="f" stroked="f" strokeweight="1.5pt">
              <v:textbox style="mso-next-textbox:#Rectangle 1655" inset="0,0,0,0">
                <w:txbxContent>
                  <w:p w:rsidR="0083117D" w:rsidRDefault="0083117D" w:rsidP="003C0D5E">
                    <w:pPr>
                      <w:pStyle w:val="NormalWeb"/>
                      <w:spacing w:before="0" w:beforeAutospacing="0" w:after="0" w:afterAutospacing="0" w:line="300" w:lineRule="auto"/>
                    </w:pPr>
                    <w:r>
                      <w:rPr>
                        <w:rFonts w:eastAsia="Times New Roman"/>
                        <w:sz w:val="20"/>
                        <w:szCs w:val="20"/>
                      </w:rPr>
                      <w:t>Agrandissement vitesse [0:0,5s]</w:t>
                    </w:r>
                  </w:p>
                </w:txbxContent>
              </v:textbox>
            </v:rect>
            <v:rect id="Rectangle 1656" o:spid="_x0000_s2496" style="position:absolute;left:22755;top:20764;width:19345;height:22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5ysIA&#10;AADdAAAADwAAAGRycy9kb3ducmV2LnhtbERP30vDMBB+F/Y/hBv45tKFWaRbNro5xVc72fPR3Jqy&#10;5lKauFb/eiMIvt3H9/M2u8l14kZDaD1rWC4yEMS1Ny03Gj5OLw9PIEJENth5Jg1fFGC3nd1tsDB+&#10;5He6VbERKYRDgRpsjH0hZagtOQwL3xMn7uIHhzHBoZFmwDGFu06qLMulw5ZTg8WeDpbqa/XpNJzV&#10;atzvX9tqPB2fY6lUo75tqfX9fCrXICJN8V/8534zaX7+mM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nnKwgAAAN0AAAAPAAAAAAAAAAAAAAAAAJgCAABkcnMvZG93&#10;bnJldi54bWxQSwUGAAAAAAQABAD1AAAAhwMAAAAA&#10;" filled="f" stroked="f" strokeweight="1.5pt">
              <v:textbox style="mso-next-textbox:#Rectangle 1656" inset="0,0,0,0">
                <w:txbxContent>
                  <w:p w:rsidR="0083117D" w:rsidRDefault="0083117D" w:rsidP="003C0D5E">
                    <w:pPr>
                      <w:pStyle w:val="NormalWeb"/>
                      <w:spacing w:before="0" w:beforeAutospacing="0" w:after="0" w:afterAutospacing="0" w:line="300" w:lineRule="auto"/>
                    </w:pPr>
                    <w:r>
                      <w:rPr>
                        <w:rFonts w:eastAsia="Times New Roman"/>
                        <w:sz w:val="20"/>
                        <w:szCs w:val="20"/>
                      </w:rPr>
                      <w:t xml:space="preserve">               a-vitesse de rotation</w:t>
                    </w:r>
                  </w:p>
                </w:txbxContent>
              </v:textbox>
            </v:rect>
            <w10:wrap type="none"/>
            <w10:anchorlock/>
          </v:group>
        </w:pict>
      </w:r>
    </w:p>
    <w:p w:rsidR="00935A97" w:rsidRDefault="00935A97" w:rsidP="00D60A1B">
      <w:pPr>
        <w:pStyle w:val="Ref-Fig-MISERapBib"/>
      </w:pPr>
      <w:bookmarkStart w:id="95" w:name="_Toc418990147"/>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20</w:t>
      </w:r>
      <w:r w:rsidR="00180E00">
        <w:fldChar w:fldCharType="end"/>
      </w:r>
      <w:r>
        <w:t xml:space="preserve"> : </w:t>
      </w:r>
      <w:r w:rsidR="001D4919">
        <w:t xml:space="preserve">résultats de simulation de la MAS à l’état sain suivant deux </w:t>
      </w:r>
      <w:r w:rsidR="00465BF9">
        <w:t>techniques</w:t>
      </w:r>
      <w:r w:rsidR="001D4919">
        <w:t xml:space="preserve"> de commande</w:t>
      </w:r>
      <w:r w:rsidR="00303A72">
        <w:t xml:space="preserve"> (</w:t>
      </w:r>
      <w:r w:rsidR="00303A72" w:rsidRPr="00303A72">
        <w:rPr>
          <w:i/>
          <w:iCs/>
        </w:rPr>
        <w:t>PI-classique</w:t>
      </w:r>
      <w:r w:rsidR="00303A72">
        <w:t xml:space="preserve">, </w:t>
      </w:r>
      <w:r w:rsidR="00303A72" w:rsidRPr="00303A72">
        <w:rPr>
          <w:i/>
          <w:iCs/>
        </w:rPr>
        <w:t>PI-flou</w:t>
      </w:r>
      <w:r w:rsidR="00303A72">
        <w:t>)</w:t>
      </w:r>
      <w:r>
        <w:t>.</w:t>
      </w:r>
      <w:bookmarkEnd w:id="95"/>
    </w:p>
    <w:p w:rsidR="00C15829" w:rsidRDefault="00C15829" w:rsidP="00C15829">
      <w:pPr>
        <w:pStyle w:val="Paragraphe-MISERapBib"/>
      </w:pPr>
    </w:p>
    <w:p w:rsidR="00C15829" w:rsidRDefault="00C15829" w:rsidP="00C15829">
      <w:pPr>
        <w:pStyle w:val="Paragraphe-MISERapBib"/>
      </w:pPr>
    </w:p>
    <w:p w:rsidR="00C15829" w:rsidRDefault="00C15829" w:rsidP="00C15829">
      <w:pPr>
        <w:pStyle w:val="Paragraphe-MISERapBib"/>
      </w:pPr>
    </w:p>
    <w:p w:rsidR="00C15829" w:rsidRPr="00C15829" w:rsidRDefault="00C15829" w:rsidP="00C15829">
      <w:pPr>
        <w:pStyle w:val="Paragraphe-MISERapBib"/>
      </w:pPr>
    </w:p>
    <w:p w:rsidR="00465BF9" w:rsidRDefault="00465BF9" w:rsidP="003909CB">
      <w:pPr>
        <w:pStyle w:val="T4-styleMISE"/>
      </w:pPr>
      <w:r>
        <w:t xml:space="preserve">Cas d’une machine </w:t>
      </w:r>
      <w:r w:rsidR="00303A72">
        <w:t>à</w:t>
      </w:r>
      <w:r>
        <w:t xml:space="preserve"> l’état défaillant</w:t>
      </w:r>
    </w:p>
    <w:p w:rsidR="00935A97" w:rsidRPr="00D718E9" w:rsidRDefault="00511A0D" w:rsidP="00C03BFB">
      <w:pPr>
        <w:pStyle w:val="liste2-MISERapBib"/>
      </w:pPr>
      <w:r>
        <w:t>Nous avons simulé ensuite le cas où le rotor défaillant (rupture</w:t>
      </w:r>
      <w:r w:rsidR="001B2346">
        <w:t xml:space="preserve"> des</w:t>
      </w:r>
      <w:r w:rsidR="00303A72">
        <w:t xml:space="preserve"> barres 1 et 2</w:t>
      </w:r>
      <w:r>
        <w:t xml:space="preserve"> au même temps à l’instant 2s). </w:t>
      </w:r>
      <w:r w:rsidR="00303A72">
        <w:t>La vitesse de référence égale 70 (rad/s</w:t>
      </w:r>
      <w:r w:rsidR="001B2346">
        <w:t xml:space="preserve">). </w:t>
      </w:r>
      <w:r>
        <w:t xml:space="preserve">La machine démarre à vide, on applique un couple de charge à l’instant t=0.6s. </w:t>
      </w:r>
      <w:r w:rsidR="00D718E9">
        <w:t>La</w:t>
      </w:r>
      <w:r w:rsidR="00E01410">
        <w:t xml:space="preserve"> figure (IV.21) montre les résultats de simulation pour la machines </w:t>
      </w:r>
      <w:r w:rsidR="00D718E9">
        <w:t>commandée</w:t>
      </w:r>
      <w:r w:rsidR="00E01410">
        <w:t xml:space="preserve"> </w:t>
      </w:r>
      <w:r w:rsidR="00C15829">
        <w:t>avec régulateur PI et PIFlou.</w:t>
      </w:r>
    </w:p>
    <w:p w:rsidR="001D4919" w:rsidRPr="00EB06AA" w:rsidRDefault="00180E00" w:rsidP="00D60A1B">
      <w:pPr>
        <w:pStyle w:val="Ref-Fig-MISERapBib"/>
        <w:rPr>
          <w:noProof/>
          <w:lang w:eastAsia="en-US"/>
        </w:rPr>
      </w:pPr>
      <w:r>
        <w:rPr>
          <w:noProof/>
        </w:rPr>
        <w:pict>
          <v:rect id="Rectangle 582" o:spid="_x0000_s2497" style="position:absolute;left:0;text-align:left;margin-left:321.9pt;margin-top:459.3pt;width:136.5pt;height:12.75pt;z-index:252035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" filled="f" stroked="f" strokeweight="1.5pt">
            <v:textbox style="mso-next-textbox:#Rectangle 582" inset="0,0,0,0">
              <w:txbxContent>
                <w:p w:rsidR="0083117D" w:rsidRPr="00EB7C39" w:rsidRDefault="0083117D" w:rsidP="001D4919">
                  <w:pPr>
                    <w:spacing w:line="300" w:lineRule="auto"/>
                    <w:rPr>
                      <w:sz w:val="20"/>
                      <w:szCs w:val="20"/>
                    </w:rPr>
                  </w:pPr>
                  <w:r>
                    <w:rPr>
                      <w:sz w:val="20"/>
                      <w:szCs w:val="20"/>
                    </w:rPr>
                    <w:t>c- courant statorique</w:t>
                  </w:r>
                </w:p>
              </w:txbxContent>
            </v:textbox>
          </v:rect>
        </w:pict>
      </w:r>
      <w:r>
        <w:rPr>
          <w:noProof/>
        </w:rPr>
        <w:pict>
          <v:rect id="Rectangle 1106" o:spid="_x0000_s2498" style="position:absolute;left:0;text-align:left;margin-left:67.75pt;margin-top:455.55pt;width:143.25pt;height:18pt;z-index:25203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" filled="f" stroked="f" strokeweight="1.5pt">
            <v:textbox style="mso-next-textbox:#Rectangle 1106" inset="0,0,0,0">
              <w:txbxContent>
                <w:p w:rsidR="0083117D" w:rsidRPr="00EB7C39" w:rsidRDefault="0083117D" w:rsidP="00C70344">
                  <w:pPr>
                    <w:spacing w:line="300" w:lineRule="auto"/>
                    <w:rPr>
                      <w:sz w:val="20"/>
                      <w:szCs w:val="20"/>
                    </w:rPr>
                  </w:pPr>
                  <w:r>
                    <w:rPr>
                      <w:sz w:val="20"/>
                      <w:szCs w:val="20"/>
                    </w:rPr>
                    <w:t>b-couple électromagnétique</w:t>
                  </w:r>
                </w:p>
              </w:txbxContent>
            </v:textbox>
          </v:rect>
        </w:pict>
      </w:r>
      <w:r>
        <w:rPr>
          <w:noProof/>
        </w:rPr>
      </w:r>
      <w:r>
        <w:rPr>
          <w:noProof/>
        </w:rPr>
        <w:pict>
          <v:group id="Zone de dessin 1102" o:spid="_x0000_s2499" editas="canvas" style="width:472.5pt;height:461.65pt;mso-position-horizontal-relative:char;mso-position-vertical-relative:line" coordsize="60007,58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">
            <v:shape id="_x0000_s2500" type="#_x0000_t75" style="position:absolute;width:60007;height:58629;visibility:visible">
              <v:fill o:detectmouseclick="t"/>
              <v:shadow on="t" color="white [3212]" opacity="0" offset="0,4pt"/>
              <v:path o:connecttype="none"/>
            </v:shape>
            <v:shape id="Image 1638" o:spid="_x0000_s2501" type="#_x0000_t75" style="position:absolute;top:476;width:27432;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5aDFAAAA3QAAAA8AAABkcnMvZG93bnJldi54bWxEj9FqwkAQRd8L/sMyQl9K3dgWkdRVVCgE&#10;QcHoBwzZaTY0Oxuyq0n/3nko9G2GuffOuavN6Ft1pz42gQ3MZxko4irYhmsD18vX6xJUTMgW28Bk&#10;4JcibNaTpxXmNgx8pnuZaiUhHHM04FLqcq1j5chjnIWOWG7fofeYZO1rbXscJNy3+i3LFtpjw/LB&#10;YUd7R9VPefMGfJ0Obvuhh2I3fzkVzb48is6Y5+m4/QSVaEz/4j93YQV/8S640kZG0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FOWgxQAAAN0AAAAPAAAAAAAAAAAAAAAA&#10;AJ8CAABkcnMvZG93bnJldi54bWxQSwUGAAAAAAQABAD3AAAAkQMAAAAA&#10;">
              <v:imagedata r:id="rId702" o:title="" croptop="2145f" cropleft="2825f" cropright="5027f"/>
            </v:shape>
            <v:shape id="Image 1639" o:spid="_x0000_s2502" type="#_x0000_t75" style="position:absolute;left:28384;width:31623;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9YpfDAAAA3QAAAA8AAABkcnMvZG93bnJldi54bWxET9tqwkAQfRf6D8sU+qYbTRFNs4ZSkBb6&#10;1OgHjNkxl+7OhuxG0359tyD4NodznbyYrBEXGnzrWMFykYAgrpxuuVZwPOznGxA+IGs0jknBD3ko&#10;dg+zHDPtrvxFlzLUIoawz1BBE0KfSemrhiz6heuJI3d2g8UQ4VBLPeA1hlsjV0mylhZbjg0N9vTW&#10;UPVdjlbB7/szHsdDatrOO9Ofu9Oy0p9KPT1Ory8gAk3hLr65P3Scv0638P9NPEH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1il8MAAADdAAAADwAAAAAAAAAAAAAAAACf&#10;AgAAZHJzL2Rvd25yZXYueG1sUEsFBgAAAAAEAAQA9wAAAI8DAAAAAA==&#10;">
              <v:imagedata r:id="rId703" o:title="" cropleft="5301f" cropright="5246f"/>
            </v:shape>
            <v:shape id="Image 1640" o:spid="_x0000_s2503" type="#_x0000_t75" style="position:absolute;top:17957;width:27607;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PoXHAAAA3QAAAA8AAABkcnMvZG93bnJldi54bWxEj0FrwkAQhe+F/odlCr3VTaUVSV3FihGh&#10;vSSK9Dhkp0lodjbsrhr/fedQ6G2G9+a9bxar0fXqQiF2ng08TzJQxLW3HTcGjofiaQ4qJmSLvWcy&#10;cKMIq+X93QJz669c0qVKjZIQjjkaaFMacq1j3ZLDOPEDsWjfPjhMsoZG24BXCXe9nmbZTDvsWBpa&#10;HGjTUv1TnZ2B7lbuXr9O68O26svjRyw+34sQjXl8GNdvoBKN6d/8d723gj97EX7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XPoXHAAAA3QAAAA8AAAAAAAAAAAAA&#10;AAAAnwIAAGRycy9kb3ducmV2LnhtbFBLBQYAAAAABAAEAPcAAACTAwAAAAA=&#10;">
              <v:imagedata r:id="rId704" o:title="" cropleft="5289f" cropright="4409f"/>
            </v:shape>
            <v:shape id="Image 1641" o:spid="_x0000_s2504" type="#_x0000_t75" style="position:absolute;top:36290;width:27607;height:2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3JbBAAAA3QAAAA8AAABkcnMvZG93bnJldi54bWxET0uLwjAQvi/4H8II3ta0uohUo6hQ8OBh&#10;18d9SMa22ExKk2r7783Cwt7m43vOetvbWjyp9ZVjBek0AUGsnam4UHC95J9LED4gG6wdk4KBPGw3&#10;o481Zsa9+Iee51CIGMI+QwVlCE0mpdclWfRT1xBH7u5aiyHCtpCmxVcMt7WcJclCWqw4NpTY0KEk&#10;/Th3VoGmLv0+7XWXH279ze2bIZ+7QanJuN+tQATqw7/4z300cf7iK4Xfb+IJcvM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I3JbBAAAA3QAAAA8AAAAAAAAAAAAAAAAAnwIA&#10;AGRycy9kb3ducmV2LnhtbFBLBQYAAAAABAAEAPcAAACNAwAAAAA=&#10;">
              <v:imagedata r:id="rId705" o:title="" croptop="2654f" cropleft="2995f" cropright="6061f"/>
            </v:shape>
            <v:shape id="Image 1642" o:spid="_x0000_s2505" type="#_x0000_t75" style="position:absolute;left:27607;top:36671;width:32400;height:2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SmXEAAAA3QAAAA8AAABkcnMvZG93bnJldi54bWxET01rwkAQvRf8D8sIXkrdJC1SU1eRgFIo&#10;FIzieZodk2B2NmTXJO2v7xYK3ubxPme1GU0jeupcbVlBPI9AEBdW11wqOB13T68gnEfW2FgmBd/k&#10;YLOePKww1XbgA/W5L0UIYZeigsr7NpXSFRUZdHPbEgfuYjuDPsCulLrDIYSbRiZRtJAGaw4NFbaU&#10;VVRc85tRsNzi5eMrjrH+ufLjcX/Oos/nXKnZdNy+gfA0+rv43/2uw/zFSwJ/34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rSmXEAAAA3QAAAA8AAAAAAAAAAAAAAAAA&#10;nwIAAGRycy9kb3ducmV2LnhtbFBLBQYAAAAABAAEAPcAAACQAwAAAAA=&#10;">
              <v:imagedata r:id="rId706" o:title="" croptop="3291f" cropleft="2938f" cropright="4898f"/>
            </v:shape>
            <v:shape id="Image 1643" o:spid="_x0000_s2506" type="#_x0000_t75" style="position:absolute;left:27146;top:18000;width:32861;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Ng/BAAAA3QAAAA8AAABkcnMvZG93bnJldi54bWxET8lqwzAQvQf6D2IKvYREdhtMcSOb0lLI&#10;NU5Ir4M1sU2tkZHkpX9fFQK5zeOtsy8X04uJnO8sK0i3CQji2uqOGwXn09fmFYQPyBp7y6TglzyU&#10;xcNqj7m2Mx9pqkIjYgj7HBW0IQy5lL5uyaDf2oE4clfrDIYIXSO1wzmGm14+J0kmDXYcG1oc6KOl&#10;+qcajYLqWw+f6+aYXeZDOpoRO+eWSqmnx+X9DUSgJdzFN/dBx/nZ7gX+v4kny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KNg/BAAAA3QAAAA8AAAAAAAAAAAAAAAAAnwIA&#10;AGRycy9kb3ducmV2LnhtbFBLBQYAAAAABAAEAPcAAACNAwAAAAA=&#10;">
              <v:imagedata r:id="rId707" o:title="" cropleft="4349f" cropright="5342f"/>
            </v:shape>
            <v:rect id="Rectangle 1645" o:spid="_x0000_s2507" style="position:absolute;left:6943;top:17799;width:14383;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xYMIA&#10;AADdAAAADwAAAGRycy9kb3ducmV2LnhtbERP32vCMBB+H/g/hBP2NlODilSj1OnGXlfHno/mbIrN&#10;pTSZ7fbXL8Jgb/fx/bztfnStuFEfGs8a5rMMBHHlTcO1ho/zy9MaRIjIBlvPpOGbAux3k4ct5sYP&#10;/E63MtYihXDIUYONsculDJUlh2HmO+LEXXzvMCbY19L0OKRw10qVZSvpsOHUYLGjZ0vVtfxyGj7V&#10;YjgcXptyOJ+OsVCqVj+20PpxOhYbEJHG+C/+c7+ZNH+1WML9m3S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XFgwgAAAN0AAAAPAAAAAAAAAAAAAAAAAJgCAABkcnMvZG93&#10;bnJldi54bWxQSwUGAAAAAAQABAD1AAAAhwMAAAAA&#10;" filled="f" stroked="f" strokeweight="1.5pt">
              <v:textbox style="mso-next-textbox:#Rectangle 1645" inset="0,0,0,0">
                <w:txbxContent>
                  <w:p w:rsidR="0083117D" w:rsidRPr="00C70344" w:rsidRDefault="0083117D" w:rsidP="00C70344">
                    <w:pPr>
                      <w:pStyle w:val="NormalWeb"/>
                      <w:spacing w:before="0" w:beforeAutospacing="0" w:after="0" w:afterAutospacing="0" w:line="300" w:lineRule="auto"/>
                      <w:rPr>
                        <w:lang w:val="fr-FR"/>
                      </w:rPr>
                    </w:pPr>
                    <w:r>
                      <w:rPr>
                        <w:rFonts w:eastAsia="Times New Roman"/>
                        <w:sz w:val="20"/>
                        <w:szCs w:val="20"/>
                        <w:lang w:val="fr-FR"/>
                      </w:rPr>
                      <w:t>a-vitesse de rotation</w:t>
                    </w:r>
                  </w:p>
                </w:txbxContent>
              </v:textbox>
            </v:rect>
            <v:rect id="Rectangle 1646" o:spid="_x0000_s2508" style="position:absolute;left:38290;top:16478;width:19907;height:22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F8IA&#10;AADdAAAADwAAAGRycy9kb3ducmV2LnhtbERP32vCMBB+H+x/CDfY20wNUqQzSt2c7HV17Plobk2x&#10;uZQm2upfbwYD3+7j+3mrzeQ6caYhtJ41zGcZCOLam5YbDd+Hj5cliBCRDXaeScOFAmzWjw8rLIwf&#10;+YvOVWxECuFQoAYbY19IGWpLDsPM98SJ+/WDw5jg0Egz4JjCXSdVluXSYcupwWJPb5bqY3VyGn7U&#10;Ytxu9201HnbvsVSqUVdbav38NJWvICJN8S7+d3+aND9f5PD3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8XwgAAAN0AAAAPAAAAAAAAAAAAAAAAAJgCAABkcnMvZG93&#10;bnJldi54bWxQSwUGAAAAAAQABAD1AAAAhwMAAAAA&#10;" filled="f" stroked="f" strokeweight="1.5pt">
              <v:textbox style="mso-next-textbox:#Rectangle 1646" inset="0,0,0,0">
                <w:txbxContent>
                  <w:p w:rsidR="0083117D" w:rsidRPr="00C70344" w:rsidRDefault="0083117D" w:rsidP="00C70344">
                    <w:pPr>
                      <w:pStyle w:val="NormalWeb"/>
                      <w:spacing w:before="0" w:beforeAutospacing="0" w:after="0" w:afterAutospacing="0" w:line="300" w:lineRule="auto"/>
                      <w:rPr>
                        <w:lang w:val="fr-FR"/>
                      </w:rPr>
                    </w:pPr>
                    <w:r>
                      <w:rPr>
                        <w:rFonts w:eastAsia="Times New Roman"/>
                        <w:sz w:val="20"/>
                        <w:szCs w:val="20"/>
                        <w:lang w:val="fr-FR"/>
                      </w:rPr>
                      <w:t>Agrandissement de vitesse  [0 :0,5s]</w:t>
                    </w:r>
                  </w:p>
                </w:txbxContent>
              </v:textbox>
            </v:rect>
            <v:rect id="Rectangle 1647" o:spid="_x0000_s2509" style="position:absolute;left:4191;top:34669;width:22193;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KjMIA&#10;AADdAAAADwAAAGRycy9kb3ducmV2LnhtbERP32vCMBB+H/g/hBP2NlODOKlGqdMNX1fHno/mbIrN&#10;pTSZ7fbXL8Jgb/fx/bzNbnStuFEfGs8a5rMMBHHlTcO1ho/z69MKRIjIBlvPpOGbAuy2k4cN5sYP&#10;/E63MtYihXDIUYONsculDJUlh2HmO+LEXXzvMCbY19L0OKRw10qVZUvpsOHUYLGjF0vVtfxyGj7V&#10;Ytjv35pyOB8PsVCqVj+20PpxOhZrEJHG+C/+c59Mmr9cPMP9m3S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0qMwgAAAN0AAAAPAAAAAAAAAAAAAAAAAJgCAABkcnMvZG93&#10;bnJldi54bWxQSwUGAAAAAAQABAD1AAAAhwMAAAAA&#10;" filled="f" stroked="f" strokeweight="1.5pt">
              <v:textbox style="mso-next-textbox:#Rectangle 1647" inset="0,0,0,0">
                <w:txbxContent>
                  <w:p w:rsidR="0083117D" w:rsidRPr="00C70344" w:rsidRDefault="0083117D" w:rsidP="00C70344">
                    <w:pPr>
                      <w:pStyle w:val="NormalWeb"/>
                      <w:spacing w:before="0" w:beforeAutospacing="0" w:after="0" w:afterAutospacing="0" w:line="300" w:lineRule="auto"/>
                      <w:rPr>
                        <w:lang w:val="fr-FR"/>
                      </w:rPr>
                    </w:pPr>
                    <w:r>
                      <w:rPr>
                        <w:rFonts w:eastAsia="Times New Roman"/>
                        <w:sz w:val="20"/>
                        <w:szCs w:val="20"/>
                        <w:lang w:val="fr-FR"/>
                      </w:rPr>
                      <w:t>Agrandissement de vitesse [0,5 :1s]</w:t>
                    </w:r>
                  </w:p>
                </w:txbxContent>
              </v:textbox>
            </v:rect>
            <v:rect id="Rectangle 1648" o:spid="_x0000_s2510" style="position:absolute;left:36966;top:34386;width:22470;height:2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sUA&#10;AADdAAAADwAAAGRycy9kb3ducmV2LnhtbESPT2vDMAzF74N+B6PBbqszU8pI65a0+8OuS0vPItbi&#10;sFgOsddk+/TTYbCbxHt676ftfg69utKYusgWHpYFKOImuo5bC+fTy/0jqJSRHfaRycI3JdjvFjdb&#10;LF2c+J2udW6VhHAq0YLPeSi1To2ngGkZB2LRPuIYMMs6ttqNOEl46LUpirUO2LE0eBzo6Kn5rL+C&#10;hYtZTYfDa1dPp+enXBnTmh9fWXt3O1cbUJnm/G/+u35zgr9eCa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N7+xQAAAN0AAAAPAAAAAAAAAAAAAAAAAJgCAABkcnMv&#10;ZG93bnJldi54bWxQSwUGAAAAAAQABAD1AAAAigMAAAAA&#10;" filled="f" stroked="f" strokeweight="1.5pt">
              <v:textbox style="mso-next-textbox:#Rectangle 1648" inset="0,0,0,0">
                <w:txbxContent>
                  <w:p w:rsidR="0083117D" w:rsidRPr="00C70344" w:rsidRDefault="0083117D" w:rsidP="00C70344">
                    <w:pPr>
                      <w:pStyle w:val="NormalWeb"/>
                      <w:spacing w:before="0" w:beforeAutospacing="0" w:after="0" w:afterAutospacing="0" w:line="300" w:lineRule="auto"/>
                      <w:rPr>
                        <w:lang w:val="fr-FR"/>
                      </w:rPr>
                    </w:pPr>
                    <w:r>
                      <w:rPr>
                        <w:rFonts w:eastAsia="Times New Roman"/>
                        <w:sz w:val="20"/>
                        <w:szCs w:val="20"/>
                        <w:lang w:val="fr-FR"/>
                      </w:rPr>
                      <w:t>Agrandissement de vitesse [1 :4s]</w:t>
                    </w:r>
                  </w:p>
                </w:txbxContent>
              </v:textbox>
            </v:rect>
            <w10:wrap type="none"/>
            <w10:anchorlock/>
          </v:group>
        </w:pict>
      </w:r>
    </w:p>
    <w:p w:rsidR="001D4919" w:rsidRDefault="001D4919" w:rsidP="00D60A1B">
      <w:pPr>
        <w:pStyle w:val="Ref-Fig-MISERapBib"/>
      </w:pPr>
      <w:bookmarkStart w:id="96" w:name="_Toc418990148"/>
      <w:r>
        <w:t xml:space="preserve">Figure </w:t>
      </w:r>
      <w:r w:rsidR="00180E00">
        <w:fldChar w:fldCharType="begin"/>
      </w:r>
      <w:r>
        <w:instrText xml:space="preserve"> STYLEREF  \s T1-styleMISE </w:instrText>
      </w:r>
      <w:r w:rsidR="00180E00">
        <w:fldChar w:fldCharType="separate"/>
      </w:r>
      <w:r w:rsidR="0087228D">
        <w:rPr>
          <w:noProof/>
          <w:cs/>
        </w:rPr>
        <w:t>‎</w:t>
      </w:r>
      <w:r w:rsidR="0087228D">
        <w:rPr>
          <w:noProof/>
        </w:rPr>
        <w:t>IV</w:t>
      </w:r>
      <w:r w:rsidR="00180E00">
        <w:fldChar w:fldCharType="end"/>
      </w:r>
      <w:r>
        <w:t>.</w:t>
      </w:r>
      <w:r w:rsidR="00180E00">
        <w:fldChar w:fldCharType="begin"/>
      </w:r>
      <w:r>
        <w:instrText xml:space="preserve"> SEQ Figure_CH4 \* ARABIC \s 1 </w:instrText>
      </w:r>
      <w:r w:rsidR="00180E00">
        <w:fldChar w:fldCharType="separate"/>
      </w:r>
      <w:r w:rsidR="0087228D">
        <w:rPr>
          <w:noProof/>
        </w:rPr>
        <w:t>21</w:t>
      </w:r>
      <w:r w:rsidR="00180E00">
        <w:fldChar w:fldCharType="end"/>
      </w:r>
      <w:r>
        <w:t xml:space="preserve"> : </w:t>
      </w:r>
      <w:r w:rsidR="00465BF9">
        <w:t xml:space="preserve">résultats de simulation de la MAS à l’état défaillant </w:t>
      </w:r>
      <w:r w:rsidR="00303A72">
        <w:t xml:space="preserve">commandée </w:t>
      </w:r>
      <w:r w:rsidR="00465BF9">
        <w:t xml:space="preserve">suivant deux techniques </w:t>
      </w:r>
      <w:r w:rsidR="00303A72">
        <w:t>(</w:t>
      </w:r>
      <w:r w:rsidR="00303A72" w:rsidRPr="00303A72">
        <w:rPr>
          <w:i/>
          <w:iCs/>
        </w:rPr>
        <w:t>PI-classique, PI-flou</w:t>
      </w:r>
      <w:r w:rsidR="00303A72">
        <w:t>).</w:t>
      </w:r>
      <w:bookmarkEnd w:id="96"/>
    </w:p>
    <w:p w:rsidR="00C15829" w:rsidRDefault="00C15829" w:rsidP="00C15829">
      <w:pPr>
        <w:pStyle w:val="Paragraphe-MISERapBib"/>
      </w:pPr>
    </w:p>
    <w:p w:rsidR="00C15829" w:rsidRDefault="00C15829" w:rsidP="00C15829">
      <w:pPr>
        <w:pStyle w:val="Paragraphe-MISERapBib"/>
      </w:pPr>
    </w:p>
    <w:p w:rsidR="00C15829" w:rsidRPr="00C15829" w:rsidRDefault="00C15829" w:rsidP="00C15829">
      <w:pPr>
        <w:pStyle w:val="Paragraphe-MISERapBib"/>
      </w:pPr>
    </w:p>
    <w:p w:rsidR="00935A97" w:rsidRDefault="00D31572" w:rsidP="003909CB">
      <w:pPr>
        <w:pStyle w:val="T4-styleMISE"/>
      </w:pPr>
      <w:r>
        <w:t>Discussion les résultats de simulation</w:t>
      </w:r>
    </w:p>
    <w:p w:rsidR="00D31572" w:rsidRPr="000F7CBA" w:rsidRDefault="00AF5F61" w:rsidP="00C03BFB">
      <w:pPr>
        <w:pStyle w:val="liste2-MISERapBib"/>
      </w:pPr>
      <w:r>
        <w:t xml:space="preserve">D’après les résultats de simulation obtenus, </w:t>
      </w:r>
      <w:r w:rsidR="00D31572">
        <w:t xml:space="preserve"> on remarque que le fonctionnement de la machine asynchrone est plus stable pour la commande </w:t>
      </w:r>
      <w:r w:rsidR="00D31572" w:rsidRPr="00D31572">
        <w:rPr>
          <w:i/>
          <w:iCs/>
        </w:rPr>
        <w:t>PI-flou</w:t>
      </w:r>
      <w:r w:rsidR="000F7CBA">
        <w:t xml:space="preserve">, que ce soit sain ou défaillant où nous observons suivant les résultats de simulation sont donné par la figure (IV.20 et IV.21) que l’intervalle de variation de la vitesse de rotation dans le cas d’une machine commandé </w:t>
      </w:r>
      <w:r w:rsidR="000F7CBA" w:rsidRPr="00AD3701">
        <w:rPr>
          <w:i/>
          <w:iCs/>
        </w:rPr>
        <w:t>par PI-flou</w:t>
      </w:r>
      <w:r w:rsidR="000F7CBA">
        <w:t xml:space="preserve"> c’est le plus faible ou peu sensible pour la variation de la charge ou la variation des paramètres rotoriques (cassure des barres).</w:t>
      </w:r>
    </w:p>
    <w:p w:rsidR="00AF5F61" w:rsidRDefault="000F7CBA" w:rsidP="00C03BFB">
      <w:pPr>
        <w:pStyle w:val="liste2-MISERapBib"/>
      </w:pPr>
      <w:r>
        <w:t>On</w:t>
      </w:r>
      <w:r w:rsidR="00D31572">
        <w:t xml:space="preserve"> constate que</w:t>
      </w:r>
      <w:r w:rsidR="00AF5F61">
        <w:t xml:space="preserve"> le régulateur </w:t>
      </w:r>
      <w:r w:rsidR="00AF5F61" w:rsidRPr="00BE4E31">
        <w:rPr>
          <w:i/>
          <w:iCs/>
        </w:rPr>
        <w:t>PI-flou</w:t>
      </w:r>
      <w:r w:rsidR="00AF5F61">
        <w:t xml:space="preserve"> procure une très bonne réponse dynamique de la vitesse et un bon rejet de la perturbation par rapport au régulateur </w:t>
      </w:r>
      <w:r w:rsidR="00AF5F61" w:rsidRPr="00BE4E31">
        <w:rPr>
          <w:i/>
          <w:iCs/>
        </w:rPr>
        <w:t>PI-classique</w:t>
      </w:r>
      <w:r w:rsidR="00AF5F61">
        <w:t>. Ce type de réglage montré une faible robustesse vis-à-vis de la variation paramétrique notamment lors la variation des résistances rotoriques.</w:t>
      </w:r>
    </w:p>
    <w:p w:rsidR="004657F1" w:rsidRDefault="004657F1" w:rsidP="00C03BFB">
      <w:pPr>
        <w:pStyle w:val="liste2-MISERapBib"/>
      </w:pPr>
      <w:r>
        <w:t>La technique de la logique floue qui nous donne des bons résultats et elle demande une base de données riche sur les différents comportements de la machine dans les différents régimes.</w:t>
      </w:r>
    </w:p>
    <w:p w:rsidR="002E17DA" w:rsidRDefault="002E17DA" w:rsidP="00C03BFB">
      <w:pPr>
        <w:pStyle w:val="liste2-MISERapBib"/>
      </w:pPr>
      <w:r>
        <w:t>Suivant les résultats de simulation la commande vectorielle garde des performances statiques et dynamiques acceptables, et une bonne robustesse. Mais elle présente un inconvénient majeur d’être relativement sensible aux variations paramétriques de la machine.</w:t>
      </w:r>
    </w:p>
    <w:p w:rsidR="00AF5F61" w:rsidRDefault="00AF5F61" w:rsidP="00511C4F">
      <w:pPr>
        <w:pStyle w:val="T2-styleMISE"/>
      </w:pPr>
      <w:bookmarkStart w:id="97" w:name="_Toc418990041"/>
      <w:r>
        <w:t>Conclusion</w:t>
      </w:r>
      <w:bookmarkEnd w:id="97"/>
    </w:p>
    <w:p w:rsidR="00AF5F61" w:rsidRPr="00816A36" w:rsidRDefault="002D73DD" w:rsidP="00C03BFB">
      <w:pPr>
        <w:pStyle w:val="liste2-MISERapBib"/>
      </w:pPr>
      <w:r>
        <w:t xml:space="preserve">Dans ce chapitre, on a présenté une nouvelle méthode d’améliorations des performances de </w:t>
      </w:r>
      <w:r w:rsidR="00612168">
        <w:t>contrôlé</w:t>
      </w:r>
      <w:r>
        <w:t xml:space="preserve"> de vitesse d’une machine asynchrone commandée vectoriellement et associée à un régulateur flou</w:t>
      </w:r>
      <w:r w:rsidR="00612168">
        <w:t xml:space="preserve">, </w:t>
      </w:r>
      <w:r w:rsidR="00AF5F61">
        <w:t xml:space="preserve">nous avons considéré l’application de la théorie de </w:t>
      </w:r>
      <w:r w:rsidR="00AF5F61" w:rsidRPr="00721C0A">
        <w:rPr>
          <w:i/>
          <w:iCs/>
        </w:rPr>
        <w:t>PI-flou</w:t>
      </w:r>
      <w:r w:rsidR="00AF5F61">
        <w:t xml:space="preserve"> pour c</w:t>
      </w:r>
      <w:r w:rsidR="00612168">
        <w:t>ommander un système non linaire</w:t>
      </w:r>
      <w:r w:rsidR="00816A36">
        <w:t xml:space="preserve">, la conception d’un contrôleur </w:t>
      </w:r>
      <w:r w:rsidR="00816A36" w:rsidRPr="00816A36">
        <w:rPr>
          <w:i/>
          <w:iCs/>
        </w:rPr>
        <w:t>PI-flou</w:t>
      </w:r>
      <w:r w:rsidR="00816A36">
        <w:t xml:space="preserve"> toute en détaillant ses modules principaux tels que la fuzzification, règle, inférences, et défuzzification.</w:t>
      </w:r>
    </w:p>
    <w:p w:rsidR="009C3CE4" w:rsidRDefault="00AF5F61" w:rsidP="00C15829">
      <w:pPr>
        <w:pStyle w:val="Paragraphe-MISERapBib"/>
        <w:ind w:firstLine="0"/>
      </w:pPr>
      <w:r>
        <w:t xml:space="preserve">De plus les différents tests de simulation ont montré que les systèmes obtenus sont robustes en ce sens qu’ils satisfont les critères de performances dans les limites préétablies. Avec cette structure du régulateur, il été possible d’obtenir de bonnes performances à la fois pour l’asservissement de la vitesse (la réponse par rapport à la consigne) et pour la régulation (réponse par rapport à la perturbation). </w:t>
      </w:r>
      <w:r w:rsidR="009C3CE4">
        <w:t xml:space="preserve">L’analyse des avantages et des inconvénients des deux techniques de commande (PI-classique et </w:t>
      </w:r>
      <w:r w:rsidR="009C3CE4" w:rsidRPr="00D512BC">
        <w:rPr>
          <w:i/>
          <w:iCs/>
        </w:rPr>
        <w:t>PI-flou</w:t>
      </w:r>
      <w:r w:rsidR="009C3CE4">
        <w:t xml:space="preserve">) présente dans notre travaille permet de conclure que la technique de commande par </w:t>
      </w:r>
      <w:r w:rsidR="009C3CE4" w:rsidRPr="00D512BC">
        <w:rPr>
          <w:i/>
          <w:iCs/>
        </w:rPr>
        <w:t>PI-flou</w:t>
      </w:r>
      <w:r w:rsidR="009C3CE4">
        <w:t xml:space="preserve"> est le plus efficace pour réglé le fonctionnement de la machine.</w:t>
      </w:r>
    </w:p>
    <w:p w:rsidR="005B6454" w:rsidRDefault="005B6454" w:rsidP="003909CB">
      <w:pPr>
        <w:pStyle w:val="Paragraphe-MISERapBib"/>
      </w:pPr>
    </w:p>
    <w:p w:rsidR="005B6454" w:rsidRDefault="005B6454" w:rsidP="003909CB">
      <w:pPr>
        <w:pStyle w:val="Paragraphe-MISERapBib"/>
      </w:pPr>
    </w:p>
    <w:p w:rsidR="0096616A" w:rsidRDefault="0096616A" w:rsidP="000B01A9">
      <w:pPr>
        <w:pStyle w:val="T1-styleMISE"/>
      </w:pPr>
      <w:bookmarkStart w:id="98" w:name="_Toc348642844"/>
      <w:bookmarkStart w:id="99" w:name="_Toc358572779"/>
      <w:bookmarkStart w:id="100" w:name="_Toc418990042"/>
      <w:bookmarkStart w:id="101" w:name="OLE_LINK490"/>
      <w:bookmarkStart w:id="102" w:name="OLE_LINK488"/>
      <w:bookmarkEnd w:id="62"/>
      <w:bookmarkEnd w:id="63"/>
      <w:bookmarkEnd w:id="64"/>
      <w:bookmarkEnd w:id="65"/>
      <w:bookmarkEnd w:id="67"/>
    </w:p>
    <w:p w:rsidR="006F6EAB" w:rsidRPr="0096616A" w:rsidRDefault="006F6EAB" w:rsidP="000B01A9">
      <w:pPr>
        <w:pStyle w:val="T1-styleMISE"/>
      </w:pPr>
      <w:r w:rsidRPr="0096616A">
        <w:t>Conclusion générale et perspectives</w:t>
      </w:r>
      <w:bookmarkEnd w:id="98"/>
      <w:bookmarkEnd w:id="99"/>
      <w:bookmarkEnd w:id="100"/>
    </w:p>
    <w:p w:rsidR="0096616A" w:rsidRPr="0096616A" w:rsidRDefault="0096616A" w:rsidP="0096616A">
      <w:pPr>
        <w:pStyle w:val="Paragraphe-MISERapBib"/>
      </w:pPr>
    </w:p>
    <w:p w:rsidR="004657F1" w:rsidRDefault="002D73DD" w:rsidP="003909CB">
      <w:pPr>
        <w:pStyle w:val="Paragraphe-MISERapBib"/>
      </w:pPr>
      <w:r>
        <w:t>À</w:t>
      </w:r>
      <w:r w:rsidR="004657F1">
        <w:t xml:space="preserve"> cause de leur utilisation fréquente dans divers applications, les machines asynchrone nécessitent une détection rapide et précoce de </w:t>
      </w:r>
      <w:r>
        <w:t>leurs défaillances</w:t>
      </w:r>
      <w:r w:rsidR="004657F1">
        <w:t xml:space="preserve">, le travail </w:t>
      </w:r>
      <w:r>
        <w:t>présent</w:t>
      </w:r>
      <w:r w:rsidR="004657F1">
        <w:t xml:space="preserve"> s’inscrit dans le cadre du diagnostic des défauts rotoriques dans les moteurs asynchrone triphasés à cage d’écureuil.</w:t>
      </w:r>
    </w:p>
    <w:p w:rsidR="00671B40" w:rsidRDefault="002D73DD" w:rsidP="003909CB">
      <w:pPr>
        <w:pStyle w:val="Paragraphe-MISERapBib"/>
      </w:pPr>
      <w:r>
        <w:t xml:space="preserve">L’objectif </w:t>
      </w:r>
      <w:r w:rsidR="00612168">
        <w:t>principal</w:t>
      </w:r>
      <w:r>
        <w:t xml:space="preserve"> de ce travail </w:t>
      </w:r>
      <w:r w:rsidR="00671B40">
        <w:t>à consiste à étudier une technique intelligence (logique flou)</w:t>
      </w:r>
      <w:r w:rsidR="002A00E7">
        <w:t xml:space="preserve"> et leur application,</w:t>
      </w:r>
      <w:r w:rsidR="0096616A">
        <w:t xml:space="preserve"> </w:t>
      </w:r>
      <w:r w:rsidR="00612168">
        <w:t>qui a pour le rôle principal de détecter les défaillances qui peuvent surgir sur les machines asynchrones.</w:t>
      </w:r>
    </w:p>
    <w:p w:rsidR="00671B40" w:rsidRDefault="00671B40" w:rsidP="003909CB">
      <w:pPr>
        <w:pStyle w:val="Paragraphe-MISERapBib"/>
      </w:pPr>
      <w:r>
        <w:t>Pour parvenir à cet objectif, nous avons restreint notre étude à la régulation au sein d’une commande vectorielle de la machine. Nous sommes intéressés aux régulateurs de vitesse classiquement utilisés et à leur remplacement par régulateur de type flou.</w:t>
      </w:r>
    </w:p>
    <w:p w:rsidR="00671B40" w:rsidRDefault="00671B40" w:rsidP="003909CB">
      <w:pPr>
        <w:pStyle w:val="Paragraphe-MISERapBib"/>
      </w:pPr>
      <w:r>
        <w:t>Généralement, les systèmes d’</w:t>
      </w:r>
      <w:r w:rsidR="0092520D">
        <w:t>entrainement modernes exig</w:t>
      </w:r>
      <w:r>
        <w:t>e</w:t>
      </w:r>
      <w:r w:rsidR="0092520D">
        <w:t>a</w:t>
      </w:r>
      <w:r>
        <w:t>nts des haut</w:t>
      </w:r>
      <w:r w:rsidR="0092520D">
        <w:t>es performances dynamiques et statiques sont contrôlés par des commandes dites vectorielles, notamment celles réalisées par l’orientation du flux. L’inconvénient majeur de ces dernières réside dans la forte dépendance du modèle de la machine électrique.</w:t>
      </w:r>
    </w:p>
    <w:p w:rsidR="0092520D" w:rsidRDefault="0092520D" w:rsidP="003909CB">
      <w:pPr>
        <w:pStyle w:val="Paragraphe-MISERapBib"/>
      </w:pPr>
      <w:r>
        <w:t xml:space="preserve">Par contre, la logique </w:t>
      </w:r>
      <w:r w:rsidR="002A00E7">
        <w:t>floue</w:t>
      </w:r>
      <w:r>
        <w:t xml:space="preserve"> n’est pas </w:t>
      </w:r>
      <w:r w:rsidR="002A00E7">
        <w:t>utilisée</w:t>
      </w:r>
      <w:r>
        <w:t xml:space="preserve"> pour la modélisation de</w:t>
      </w:r>
      <w:r w:rsidR="0096616A">
        <w:t>s</w:t>
      </w:r>
      <w:r>
        <w:t xml:space="preserve"> systèmes rencontrés dans ce domaine </w:t>
      </w:r>
      <w:r w:rsidR="002A00E7">
        <w:t>puisqu’on</w:t>
      </w:r>
      <w:r w:rsidR="0096616A">
        <w:t xml:space="preserve"> </w:t>
      </w:r>
      <w:r w:rsidR="002A00E7">
        <w:t>estime que les équations de la physique conduisent à un modèle de connaissance suffisamment représentatif de la réalité dans le domaine du génie électrique.</w:t>
      </w:r>
    </w:p>
    <w:p w:rsidR="0051247B" w:rsidRDefault="002A00E7" w:rsidP="003909CB">
      <w:pPr>
        <w:pStyle w:val="Paragraphe-MISERapBib"/>
      </w:pPr>
      <w:r>
        <w:t xml:space="preserve">Au débit de cette thèse, nous avons rappelé </w:t>
      </w:r>
      <w:r w:rsidR="0051247B">
        <w:t>les constitutions</w:t>
      </w:r>
      <w:r>
        <w:t xml:space="preserve"> principale de la machine asynchrone, les </w:t>
      </w:r>
      <w:r w:rsidR="0051247B">
        <w:t>différents défauts que peuvent affect</w:t>
      </w:r>
      <w:r>
        <w:t>és le bon fonctionnement de la machine</w:t>
      </w:r>
      <w:r w:rsidR="0051247B">
        <w:t xml:space="preserve"> asynchrone triphasée à cage d’écureuil, ainsi que ses origine, puis nous avons présenté un état de l’art des différentes techniques de surveillance de la machine, selon qu’on s’appuie sur un modèle ou non, les méthode de diagnostic permet   une classification en deux grandes familles : les méthodes dites internes</w:t>
      </w:r>
      <w:r w:rsidR="000D5B4E">
        <w:t xml:space="preserve"> ( modèle, de redondance, etc.)</w:t>
      </w:r>
      <w:r w:rsidR="0051247B">
        <w:t xml:space="preserve"> et les méthodes dites exte</w:t>
      </w:r>
      <w:r w:rsidR="000D5B4E">
        <w:t>rnes (logique floue, réseaux de neurones et système expert).</w:t>
      </w:r>
    </w:p>
    <w:p w:rsidR="002A00E7" w:rsidRDefault="0051247B" w:rsidP="0096616A">
      <w:pPr>
        <w:pStyle w:val="Paragraphe-MISERapBib"/>
      </w:pPr>
      <w:r>
        <w:t>Ensuite nous avons établi un modèle mathématique de la machine asynchrone alimentée en tension</w:t>
      </w:r>
      <w:r w:rsidR="000D5B4E">
        <w:t>, pour ce faire, nous avons opté pour une approche globale (modèle de Kirchhoff) basée sur les signatures de grandeurs externes comme le couple et le courant et qui utilise un schéma multi enroulement équivalent</w:t>
      </w:r>
      <w:r w:rsidR="00167D2C">
        <w:t xml:space="preserve"> bien adapté à la simulation des défauts rotoriques. Les conséquences d’une rupture de barre de la cage d’écureuil s’obtiennent très simplement, il suffit seulement d’augmenter la résistance de la barre incriminée. Ensuite, nous avons établi le modèle de</w:t>
      </w:r>
      <w:r w:rsidR="0070500C">
        <w:t xml:space="preserve"> convertisseur statique (onduleur de tension à MLI).</w:t>
      </w:r>
    </w:p>
    <w:p w:rsidR="00701073" w:rsidRDefault="00701073" w:rsidP="0096616A">
      <w:pPr>
        <w:pStyle w:val="Paragraphe-MISERapBib"/>
      </w:pPr>
      <w:r>
        <w:t>Dans le troisième chapitre, nous avons obtenus la commande dite «commande vectorielle indirecte à flux rotorique orienté » pour maitriser la difficulté de réglage de la vitesse de rotation. Dans plus tests de simulation dans l’environnement SIMULINK que les systèmes obtenus sont robustes</w:t>
      </w:r>
      <w:r w:rsidR="00DA59D1">
        <w:t xml:space="preserve"> en terme de poursuite et de rejection de la perturbation.</w:t>
      </w:r>
    </w:p>
    <w:p w:rsidR="009504D6" w:rsidRDefault="00DA59D1" w:rsidP="003909CB">
      <w:pPr>
        <w:pStyle w:val="Paragraphe-MISERapBib"/>
      </w:pPr>
      <w:r>
        <w:t>Cependant, cette structure dépend fortement de la variation des paramètres  de la machine asynchrone provoquent la dégradation des performances de la commande.</w:t>
      </w:r>
    </w:p>
    <w:p w:rsidR="009504D6" w:rsidRDefault="009504D6" w:rsidP="003909CB">
      <w:pPr>
        <w:pStyle w:val="Paragraphe-MISERapBib"/>
      </w:pPr>
      <w:r>
        <w:t xml:space="preserve">Les résultats de simulation montre l’influence  des ruptures de barres rotorique sur la vitesse de rotation, le couple électromagnétique et le courant statorique, se traduit par des ondulations et déformations des allures. De plus, il faut signaler que le régulateur </w:t>
      </w:r>
      <w:r w:rsidRPr="009504D6">
        <w:rPr>
          <w:i/>
          <w:iCs/>
        </w:rPr>
        <w:t>PI</w:t>
      </w:r>
      <w:r>
        <w:t xml:space="preserve"> ne permet pas en tout cas de maîtriser le régime transitoire.</w:t>
      </w:r>
      <w:r w:rsidR="0096616A">
        <w:t xml:space="preserve"> </w:t>
      </w:r>
      <w:r w:rsidR="007D2639">
        <w:t>Donc</w:t>
      </w:r>
      <w:r w:rsidR="001C5D4E">
        <w:t xml:space="preserve"> pour garder les performances ciblées de la commande, un réajustement de la loi de commande en fonction des variations paramétriques devient impératif</w:t>
      </w:r>
      <w:r w:rsidR="007D2639">
        <w:t>.</w:t>
      </w:r>
    </w:p>
    <w:p w:rsidR="007D2639" w:rsidRDefault="00741BF6" w:rsidP="00E34EF7">
      <w:pPr>
        <w:pStyle w:val="Paragraphe-MISERapBib"/>
      </w:pPr>
      <w:r>
        <w:t xml:space="preserve">Pour </w:t>
      </w:r>
      <w:r w:rsidR="001C5D4E">
        <w:t>ce faire</w:t>
      </w:r>
      <w:r>
        <w:t>,</w:t>
      </w:r>
      <w:r w:rsidR="00D512BC">
        <w:t xml:space="preserve"> nous avons </w:t>
      </w:r>
      <w:r w:rsidR="00D44CFC">
        <w:t>proposé</w:t>
      </w:r>
      <w:r w:rsidR="0096616A">
        <w:t xml:space="preserve"> </w:t>
      </w:r>
      <w:r w:rsidR="007D2639">
        <w:t xml:space="preserve">dans le quatrième chapitre </w:t>
      </w:r>
      <w:r w:rsidR="00D512BC">
        <w:t xml:space="preserve">une nouvelle stratégie de commande dite « commande </w:t>
      </w:r>
      <w:r w:rsidR="00D512BC" w:rsidRPr="00D512BC">
        <w:rPr>
          <w:i/>
          <w:iCs/>
        </w:rPr>
        <w:t>PI-flou</w:t>
      </w:r>
      <w:r w:rsidR="00D512BC">
        <w:t> » de la machine asynchrone.</w:t>
      </w:r>
      <w:r w:rsidR="0096616A">
        <w:t xml:space="preserve"> </w:t>
      </w:r>
      <w:r w:rsidR="007D2639">
        <w:t xml:space="preserve">La commande par la logique floue a été </w:t>
      </w:r>
      <w:r w:rsidR="00F81420">
        <w:t>présentée et appliquée avec succès à la conception d’un régulateur de vitesse et du courant de la machine. Cette technique nous a permis aussi d’obtenir de bonnes performances de la commande de vitesse en assurant la poursuite de la consigne souhaitée.</w:t>
      </w:r>
      <w:r w:rsidR="00E34EF7">
        <w:t xml:space="preserve"> </w:t>
      </w:r>
      <w:r w:rsidR="00F81420">
        <w:t>L’étude comparative entre les deux techniques proposé dans ce travaille montré la robustesse de ce type de réglage (</w:t>
      </w:r>
      <w:r w:rsidR="00F81420" w:rsidRPr="00F81420">
        <w:rPr>
          <w:i/>
          <w:iCs/>
        </w:rPr>
        <w:t>PI-flou</w:t>
      </w:r>
      <w:r w:rsidR="00F81420">
        <w:t xml:space="preserve">).  </w:t>
      </w:r>
    </w:p>
    <w:p w:rsidR="00C071CE" w:rsidRDefault="001C5D4E" w:rsidP="000B01A9">
      <w:pPr>
        <w:pStyle w:val="Paragraphe-MISERapBib"/>
      </w:pPr>
      <w:r>
        <w:t xml:space="preserve"> Les résultats de simulation numérique seront donnés pour confirmer l’efficacité de ce type de régulateur. </w:t>
      </w:r>
      <w:r w:rsidR="000B01A9">
        <w:t xml:space="preserve"> </w:t>
      </w:r>
      <w:r w:rsidR="00C071CE">
        <w:t>Les régulateurs flous montrés leur efficacité dans la commande des systèmes non linéaires, et dans plusieurs cas ont démontrés qu’ils sont robustes et que leurs performances sont moins sensibles aux variations paramétriques par rapport aux régulateurs conventionnels.</w:t>
      </w:r>
    </w:p>
    <w:p w:rsidR="00C071CE" w:rsidRDefault="00C071CE" w:rsidP="003909CB">
      <w:pPr>
        <w:pStyle w:val="Paragraphe-MISERapBib"/>
      </w:pPr>
      <w:r>
        <w:t>Suivant les résultats de simulation, on peut conclure :</w:t>
      </w:r>
    </w:p>
    <w:p w:rsidR="00C071CE" w:rsidRDefault="00C071CE" w:rsidP="003909CB">
      <w:pPr>
        <w:pStyle w:val="Paragraphe-MISERapBib"/>
      </w:pPr>
      <w:r>
        <w:t xml:space="preserve">Les régulateurs </w:t>
      </w:r>
      <w:r w:rsidRPr="00536BD5">
        <w:rPr>
          <w:i/>
          <w:iCs/>
        </w:rPr>
        <w:t>PI-flous</w:t>
      </w:r>
      <w:r>
        <w:t xml:space="preserve"> sont les plus répondus dans le domaine de la commande vu que la combinaison des actions proportionnelles (</w:t>
      </w:r>
      <w:r w:rsidRPr="002E17DA">
        <w:rPr>
          <w:i/>
          <w:iCs/>
        </w:rPr>
        <w:t>P</w:t>
      </w:r>
      <w:r>
        <w:t>) et intégrales (</w:t>
      </w:r>
      <w:r w:rsidRPr="002E17DA">
        <w:rPr>
          <w:i/>
          <w:iCs/>
        </w:rPr>
        <w:t>I</w:t>
      </w:r>
      <w:r>
        <w:t>) nous permet un meilleur moyen de contrôle de stabilité et d’élimination des offsets ;</w:t>
      </w:r>
    </w:p>
    <w:p w:rsidR="00C071CE" w:rsidRDefault="00CB48B2" w:rsidP="003909CB">
      <w:pPr>
        <w:pStyle w:val="Paragraphe-MISERapBib"/>
      </w:pPr>
      <w:r>
        <w:t xml:space="preserve">Les régulateurs </w:t>
      </w:r>
      <w:r w:rsidRPr="00CB48B2">
        <w:rPr>
          <w:i/>
          <w:iCs/>
        </w:rPr>
        <w:t>PI-flou</w:t>
      </w:r>
      <w:r>
        <w:t xml:space="preserve"> assurant u</w:t>
      </w:r>
      <w:r w:rsidR="00C071CE">
        <w:t>ne réponse dynamique de vitesse stable invariante pour les variations paramétrique ;</w:t>
      </w:r>
    </w:p>
    <w:p w:rsidR="00C071CE" w:rsidRDefault="00CB48B2" w:rsidP="003909CB">
      <w:pPr>
        <w:pStyle w:val="Paragraphe-MISERapBib"/>
      </w:pPr>
      <w:r>
        <w:t xml:space="preserve">La commande </w:t>
      </w:r>
      <w:r w:rsidRPr="00CB48B2">
        <w:rPr>
          <w:i/>
          <w:iCs/>
        </w:rPr>
        <w:t>PI-flou</w:t>
      </w:r>
      <w:r w:rsidR="000B01A9">
        <w:rPr>
          <w:i/>
          <w:iCs/>
        </w:rPr>
        <w:t xml:space="preserve"> </w:t>
      </w:r>
      <w:r w:rsidR="00C071CE">
        <w:t>réduire le temps de réponse dynamique notamment lors du changement des conditions de fonctionnement.</w:t>
      </w:r>
    </w:p>
    <w:p w:rsidR="009C3CE4" w:rsidRDefault="009C3CE4" w:rsidP="003909CB">
      <w:pPr>
        <w:pStyle w:val="Paragraphe-MISERapBib"/>
      </w:pPr>
      <w:r>
        <w:t xml:space="preserve">L’inconvénient majeur des régulateurs flous est l’adaptation des gains assurant la stabilité du système. De plus, la commande est calculée seulement à partir des deux </w:t>
      </w:r>
      <w:r w:rsidR="00C071CE">
        <w:t>valeurs</w:t>
      </w:r>
      <w:r w:rsidR="000B01A9">
        <w:t xml:space="preserve"> </w:t>
      </w:r>
      <w:r w:rsidR="00C071CE">
        <w:t>(l’erreur</w:t>
      </w:r>
      <w:r>
        <w:t xml:space="preserve"> et la variation de l’erreur)</w:t>
      </w:r>
      <w:r w:rsidR="00C071CE">
        <w:t>, les performances des régulateurs PI-flou pour les systèmes d’ordre supérieurs et le système non linaire peuvent être très mouvais (larges dépassement, oscillations excessive).</w:t>
      </w:r>
    </w:p>
    <w:p w:rsidR="00CB48B2" w:rsidRDefault="00CB48B2" w:rsidP="000B01A9">
      <w:pPr>
        <w:pStyle w:val="Paragraphe-MISERapBib"/>
        <w:ind w:firstLine="0"/>
      </w:pPr>
      <w:r>
        <w:t>Ces études ont pour objectif d’améliorer les performances des systèmes électromécaniques.</w:t>
      </w:r>
    </w:p>
    <w:p w:rsidR="00AD42CF" w:rsidRDefault="00CB48B2" w:rsidP="000B01A9">
      <w:pPr>
        <w:pStyle w:val="Paragraphe-MISERapBib"/>
        <w:ind w:firstLine="0"/>
      </w:pPr>
      <w:r>
        <w:t xml:space="preserve">Le travail réalisé au cours de cette thèse ouvre un certain nombre de perspectives : </w:t>
      </w:r>
    </w:p>
    <w:p w:rsidR="006F6EAB" w:rsidRDefault="00913D98" w:rsidP="000B01A9">
      <w:pPr>
        <w:pStyle w:val="Paragraphe-MISERapBib"/>
        <w:ind w:firstLine="0"/>
      </w:pPr>
      <w:r>
        <w:t>Généraliser des techniques de l’intelligence artificielle (logique floue, réseaux de neurones, système expert)</w:t>
      </w:r>
      <w:r w:rsidR="000B01A9">
        <w:t xml:space="preserve">. </w:t>
      </w:r>
      <w:r w:rsidR="002775CC">
        <w:t>Pour remédier au problème de robustesse de la commande en vitesse d’une MAS, il est un autre type de  régulateur flou</w:t>
      </w:r>
      <w:r w:rsidR="000B01A9">
        <w:t xml:space="preserve"> </w:t>
      </w:r>
      <w:r w:rsidR="002775CC">
        <w:t>dit</w:t>
      </w:r>
      <w:r w:rsidR="000B01A9">
        <w:t xml:space="preserve"> </w:t>
      </w:r>
      <w:r w:rsidR="00C1769C">
        <w:t>u</w:t>
      </w:r>
      <w:r w:rsidR="002775CC">
        <w:t>n régulateur flou adaptatif (auto-ajustable)</w:t>
      </w:r>
      <w:r w:rsidR="000B01A9">
        <w:t xml:space="preserve">, </w:t>
      </w:r>
      <w:r w:rsidR="002775CC">
        <w:t>l’intérêt principale de cette adaptation est de réguler en ligne les trois gains du régulateur PI-flou, pour maintenir les performances statiques et dynamiques désirées des variateurs de vitesse lors de perturbations internes (dérivées paramétriques) et externe (charge, bruit</w:t>
      </w:r>
      <w:r w:rsidR="00C1769C">
        <w:t>, défauts,…etc.).</w:t>
      </w:r>
    </w:p>
    <w:p w:rsidR="00C1769C" w:rsidRDefault="00C1769C" w:rsidP="003909CB">
      <w:pPr>
        <w:pStyle w:val="Paragraphe-MISERapBib"/>
        <w:sectPr w:rsidR="00C1769C" w:rsidSect="00AB78B7">
          <w:headerReference w:type="default" r:id="rId708"/>
          <w:footerReference w:type="default" r:id="rId709"/>
          <w:pgSz w:w="11906" w:h="16838" w:code="9"/>
          <w:pgMar w:top="1134" w:right="851" w:bottom="1134" w:left="851" w:header="709" w:footer="567" w:gutter="284"/>
          <w:cols w:space="284"/>
          <w:docGrid w:linePitch="360"/>
        </w:sectPr>
      </w:pPr>
    </w:p>
    <w:p w:rsidR="006F6EAB" w:rsidRPr="000B01A9" w:rsidRDefault="006F6EAB" w:rsidP="000B01A9">
      <w:pPr>
        <w:pStyle w:val="T1-styleMISE"/>
      </w:pPr>
      <w:bookmarkStart w:id="103" w:name="_Toc358572780"/>
      <w:bookmarkStart w:id="104" w:name="_Toc418990043"/>
      <w:bookmarkStart w:id="105" w:name="OLE_LINK494"/>
      <w:r w:rsidRPr="000B01A9">
        <w:t>Références</w:t>
      </w:r>
      <w:r w:rsidR="000B01A9" w:rsidRPr="000B01A9">
        <w:t xml:space="preserve"> </w:t>
      </w:r>
      <w:r w:rsidRPr="000B01A9">
        <w:t>bibliographiques</w:t>
      </w:r>
      <w:bookmarkEnd w:id="103"/>
      <w:bookmarkEnd w:id="104"/>
    </w:p>
    <w:p w:rsidR="000B01A9" w:rsidRPr="000B01A9" w:rsidRDefault="000B01A9" w:rsidP="000B01A9">
      <w:pPr>
        <w:pStyle w:val="Paragraphe-MISERapBib"/>
      </w:pPr>
    </w:p>
    <w:p w:rsidR="00432A9F" w:rsidRDefault="00432A9F" w:rsidP="0036494A">
      <w:pPr>
        <w:pStyle w:val="RefBib-MISERapBib"/>
      </w:pPr>
      <w:r w:rsidRPr="00432A9F">
        <w:t>DJ</w:t>
      </w:r>
      <w:r>
        <w:t>.</w:t>
      </w:r>
      <w:r w:rsidRPr="00432A9F">
        <w:t>KHO</w:t>
      </w:r>
      <w:r w:rsidR="0036494A">
        <w:t xml:space="preserve">DJA </w:t>
      </w:r>
      <w:r w:rsidRPr="00432A9F">
        <w:t xml:space="preserve"> «Élaboration d’un système intelligent de surveillance et de diagnostic automatique en temps réel des défaill</w:t>
      </w:r>
      <w:r>
        <w:t>ances des moteur à induction » Thèse de doctorat</w:t>
      </w:r>
      <w:r w:rsidR="0036494A">
        <w:t xml:space="preserve">, </w:t>
      </w:r>
      <w:r>
        <w:t>U</w:t>
      </w:r>
      <w:r w:rsidRPr="00432A9F">
        <w:t>niversité de M’</w:t>
      </w:r>
      <w:r w:rsidR="0036494A">
        <w:t>hamed</w:t>
      </w:r>
      <w:r w:rsidR="000B01A9">
        <w:t xml:space="preserve"> </w:t>
      </w:r>
      <w:r w:rsidR="0036494A">
        <w:t xml:space="preserve">Bougara, Alger, 19 </w:t>
      </w:r>
      <w:r w:rsidRPr="00432A9F">
        <w:t>avril 2007.</w:t>
      </w:r>
    </w:p>
    <w:p w:rsidR="00432A9F" w:rsidRDefault="0036494A" w:rsidP="000B01A9">
      <w:pPr>
        <w:pStyle w:val="RefBib-MISERapBib"/>
      </w:pPr>
      <w:r w:rsidRPr="0036494A">
        <w:t>S.</w:t>
      </w:r>
      <w:r w:rsidRPr="005A4D98">
        <w:rPr>
          <w:b/>
          <w:bCs/>
        </w:rPr>
        <w:t> </w:t>
      </w:r>
      <w:r w:rsidR="00432A9F" w:rsidRPr="0036494A">
        <w:t xml:space="preserve">BELHAMDI </w:t>
      </w:r>
      <w:r w:rsidR="00432A9F" w:rsidRPr="005A4D98">
        <w:rPr>
          <w:b/>
          <w:bCs/>
        </w:rPr>
        <w:t>« </w:t>
      </w:r>
      <w:r w:rsidR="00432A9F">
        <w:rPr>
          <w:bCs/>
        </w:rPr>
        <w:t>D</w:t>
      </w:r>
      <w:r w:rsidR="00432A9F" w:rsidRPr="005A4D98">
        <w:rPr>
          <w:bCs/>
        </w:rPr>
        <w:t xml:space="preserve">iagnostic des </w:t>
      </w:r>
      <w:r w:rsidR="000B01A9" w:rsidRPr="005A4D98">
        <w:rPr>
          <w:bCs/>
        </w:rPr>
        <w:t>défauts</w:t>
      </w:r>
      <w:r w:rsidR="00432A9F" w:rsidRPr="005A4D98">
        <w:rPr>
          <w:bCs/>
        </w:rPr>
        <w:t xml:space="preserve"> de la machine asynchrone contrôlée par déférentes techniques de commande</w:t>
      </w:r>
      <w:r w:rsidR="00432A9F" w:rsidRPr="005A4D98">
        <w:rPr>
          <w:b/>
          <w:bCs/>
        </w:rPr>
        <w:t xml:space="preserve"> » </w:t>
      </w:r>
      <w:r>
        <w:rPr>
          <w:bCs/>
        </w:rPr>
        <w:t>T</w:t>
      </w:r>
      <w:r w:rsidR="00432A9F" w:rsidRPr="005A4D98">
        <w:rPr>
          <w:bCs/>
        </w:rPr>
        <w:t xml:space="preserve">hèse </w:t>
      </w:r>
      <w:r>
        <w:rPr>
          <w:bCs/>
        </w:rPr>
        <w:t>de doctorat, U</w:t>
      </w:r>
      <w:r w:rsidR="00432A9F" w:rsidRPr="005A4D98">
        <w:rPr>
          <w:bCs/>
        </w:rPr>
        <w:t>niversité M</w:t>
      </w:r>
      <w:r>
        <w:rPr>
          <w:bCs/>
        </w:rPr>
        <w:t>ohamed</w:t>
      </w:r>
      <w:r w:rsidR="000B01A9">
        <w:rPr>
          <w:bCs/>
        </w:rPr>
        <w:t xml:space="preserve"> </w:t>
      </w:r>
      <w:r w:rsidRPr="005A4D98">
        <w:rPr>
          <w:bCs/>
        </w:rPr>
        <w:t>K</w:t>
      </w:r>
      <w:r>
        <w:rPr>
          <w:bCs/>
        </w:rPr>
        <w:t>hider, Biskra, 08/05/</w:t>
      </w:r>
      <w:r w:rsidR="00432A9F" w:rsidRPr="005A4D98">
        <w:rPr>
          <w:bCs/>
        </w:rPr>
        <w:t xml:space="preserve"> 2014</w:t>
      </w:r>
    </w:p>
    <w:p w:rsidR="0084390A" w:rsidRDefault="0084390A" w:rsidP="0084390A">
      <w:pPr>
        <w:pStyle w:val="RefBib-MISERapBib"/>
      </w:pPr>
      <w:r>
        <w:t>R. Casimir « </w:t>
      </w:r>
      <w:r w:rsidR="00432A9F" w:rsidRPr="00432A9F">
        <w:t xml:space="preserve"> Diagnostic des défauts des machines asynchrones</w:t>
      </w:r>
      <w:r>
        <w:t xml:space="preserve"> par reconnaissance des formes » T</w:t>
      </w:r>
      <w:r w:rsidR="00432A9F" w:rsidRPr="00432A9F">
        <w:t>hèse de doctorat, l’école</w:t>
      </w:r>
      <w:r>
        <w:t xml:space="preserve"> centrale de Lyon, France, 18 Décembre 2003.</w:t>
      </w:r>
    </w:p>
    <w:p w:rsidR="00432A9F" w:rsidRDefault="0084390A" w:rsidP="0036494A">
      <w:pPr>
        <w:pStyle w:val="RefBib-MISERapBib"/>
      </w:pPr>
      <w:r w:rsidRPr="00432A9F">
        <w:t xml:space="preserve"> B. </w:t>
      </w:r>
      <w:r w:rsidR="00432A9F" w:rsidRPr="00432A9F">
        <w:t xml:space="preserve">VASECHI « Contribution </w:t>
      </w:r>
      <w:r w:rsidRPr="00432A9F">
        <w:t>à</w:t>
      </w:r>
      <w:r w:rsidR="00432A9F" w:rsidRPr="00432A9F">
        <w:t xml:space="preserve"> l’étude des machines électriques en pré</w:t>
      </w:r>
      <w:r>
        <w:t>sence de défaut entre-spires » T</w:t>
      </w:r>
      <w:r w:rsidR="00432A9F" w:rsidRPr="00432A9F">
        <w:t>hèse</w:t>
      </w:r>
      <w:r>
        <w:t xml:space="preserve"> de</w:t>
      </w:r>
      <w:r w:rsidR="00432A9F" w:rsidRPr="00432A9F">
        <w:t xml:space="preserve"> doctorat</w:t>
      </w:r>
      <w:r>
        <w:t xml:space="preserve">, </w:t>
      </w:r>
      <w:r w:rsidR="0036494A">
        <w:t>U</w:t>
      </w:r>
      <w:r w:rsidR="0036494A" w:rsidRPr="00432A9F">
        <w:t>niversité</w:t>
      </w:r>
      <w:r w:rsidR="000B01A9">
        <w:t xml:space="preserve"> </w:t>
      </w:r>
      <w:r w:rsidR="00432A9F" w:rsidRPr="00432A9F">
        <w:t>N</w:t>
      </w:r>
      <w:r w:rsidR="0036494A">
        <w:t>ancy</w:t>
      </w:r>
      <w:r w:rsidR="00432A9F" w:rsidRPr="00432A9F">
        <w:t>-institut national polytechnique de lorraine</w:t>
      </w:r>
      <w:r w:rsidR="0036494A">
        <w:t>, France</w:t>
      </w:r>
      <w:r>
        <w:t>03 D</w:t>
      </w:r>
      <w:r w:rsidR="00432A9F" w:rsidRPr="00432A9F">
        <w:t>écembre 2009.</w:t>
      </w:r>
    </w:p>
    <w:p w:rsidR="00432A9F" w:rsidRDefault="0036494A" w:rsidP="0036494A">
      <w:pPr>
        <w:pStyle w:val="RefBib-MISERapBib"/>
      </w:pPr>
      <w:r>
        <w:t xml:space="preserve">R </w:t>
      </w:r>
      <w:r w:rsidRPr="00432A9F">
        <w:t>N</w:t>
      </w:r>
      <w:r>
        <w:t xml:space="preserve">. ANDRIAMALALA </w:t>
      </w:r>
      <w:r w:rsidR="00432A9F" w:rsidRPr="00432A9F">
        <w:t xml:space="preserve">«Modélisation du défaut d’excentration dans une machine asynchrone. Application au diagnostic et </w:t>
      </w:r>
      <w:r w:rsidRPr="00432A9F">
        <w:t>à</w:t>
      </w:r>
      <w:r w:rsidR="00432A9F" w:rsidRPr="00432A9F">
        <w:t xml:space="preserve"> la commande </w:t>
      </w:r>
      <w:r>
        <w:t>de deux machines  spécifiques» T</w:t>
      </w:r>
      <w:r w:rsidR="00432A9F" w:rsidRPr="00432A9F">
        <w:t>hèse</w:t>
      </w:r>
      <w:r>
        <w:t xml:space="preserve"> de</w:t>
      </w:r>
      <w:r w:rsidR="00432A9F" w:rsidRPr="00432A9F">
        <w:t xml:space="preserve"> doctorat</w:t>
      </w:r>
      <w:r>
        <w:t>, U</w:t>
      </w:r>
      <w:r w:rsidR="00432A9F" w:rsidRPr="00432A9F">
        <w:t xml:space="preserve">niversité Henri Poincaré, Nancy I, </w:t>
      </w:r>
      <w:r>
        <w:t xml:space="preserve">02 </w:t>
      </w:r>
      <w:r w:rsidR="00432A9F" w:rsidRPr="00432A9F">
        <w:t>juillet 2009.</w:t>
      </w:r>
    </w:p>
    <w:p w:rsidR="00432A9F" w:rsidRDefault="0084390A" w:rsidP="0084390A">
      <w:pPr>
        <w:pStyle w:val="RefBib-MISERapBib"/>
      </w:pPr>
      <w:r w:rsidRPr="00432A9F">
        <w:t>L</w:t>
      </w:r>
      <w:r>
        <w:t>.</w:t>
      </w:r>
      <w:r w:rsidR="00432A9F" w:rsidRPr="00432A9F">
        <w:t>BAGHLI «Contribution à la commande de la machine asynchrone, utilisation de la logique flou, des réseaux de neurones et des algorithmes génétiques</w:t>
      </w:r>
      <w:r>
        <w:t xml:space="preserve"> » T</w:t>
      </w:r>
      <w:r w:rsidR="00432A9F" w:rsidRPr="00432A9F">
        <w:t>hèse</w:t>
      </w:r>
      <w:r>
        <w:t xml:space="preserve"> de</w:t>
      </w:r>
      <w:r w:rsidR="00432A9F" w:rsidRPr="00432A9F">
        <w:t xml:space="preserve"> doctorat</w:t>
      </w:r>
      <w:r>
        <w:t>, U</w:t>
      </w:r>
      <w:r w:rsidR="00432A9F" w:rsidRPr="00432A9F">
        <w:t>niversité H</w:t>
      </w:r>
      <w:r>
        <w:t>enri Poincaré</w:t>
      </w:r>
      <w:r w:rsidR="0036494A">
        <w:t>, Nancy-I</w:t>
      </w:r>
      <w:r>
        <w:t>, France, 14 janvier</w:t>
      </w:r>
      <w:r w:rsidR="00432A9F" w:rsidRPr="00432A9F">
        <w:t xml:space="preserve"> 1999.</w:t>
      </w:r>
    </w:p>
    <w:p w:rsidR="002B31E3" w:rsidRDefault="008227A7" w:rsidP="000B01A9">
      <w:pPr>
        <w:pStyle w:val="RefBib-MISERapBib"/>
      </w:pPr>
      <w:r w:rsidRPr="002B31E3">
        <w:t>A</w:t>
      </w:r>
      <w:r>
        <w:t>.</w:t>
      </w:r>
      <w:r w:rsidRPr="002B31E3">
        <w:t xml:space="preserve"> BOUHENTALA</w:t>
      </w:r>
      <w:r>
        <w:t>,</w:t>
      </w:r>
      <w:r w:rsidRPr="002B31E3">
        <w:t xml:space="preserve"> BENBOUZA M.S</w:t>
      </w:r>
      <w:r w:rsidR="000B01A9">
        <w:t>.</w:t>
      </w:r>
      <w:r w:rsidR="0084390A" w:rsidRPr="002B31E3">
        <w:t>A</w:t>
      </w:r>
      <w:r w:rsidR="0084390A">
        <w:t>.</w:t>
      </w:r>
      <w:r w:rsidR="0084390A" w:rsidRPr="002B31E3">
        <w:t xml:space="preserve"> BENSALEM</w:t>
      </w:r>
      <w:r w:rsidR="0084390A">
        <w:t>,</w:t>
      </w:r>
      <w:r w:rsidR="0084390A" w:rsidRPr="002B31E3">
        <w:t xml:space="preserve"> S</w:t>
      </w:r>
      <w:r w:rsidR="0084390A">
        <w:t>.</w:t>
      </w:r>
      <w:r w:rsidR="002B31E3" w:rsidRPr="002B31E3">
        <w:t>MERADI «Estimation de la résistance rotorique de la machine asynchrone pour détection du défaut» 6th international confér</w:t>
      </w:r>
      <w:r w:rsidR="0084390A">
        <w:t>ence on Electrical Engineering, 11-13 Octobre 2010</w:t>
      </w:r>
      <w:r w:rsidR="002B31E3" w:rsidRPr="002B31E3">
        <w:t>.</w:t>
      </w:r>
    </w:p>
    <w:p w:rsidR="002B31E3" w:rsidRDefault="008227A7" w:rsidP="008227A7">
      <w:pPr>
        <w:pStyle w:val="RefBib-MISERapBib"/>
      </w:pPr>
      <w:r w:rsidRPr="002B31E3">
        <w:t xml:space="preserve">L. </w:t>
      </w:r>
      <w:r w:rsidR="002B31E3" w:rsidRPr="002B31E3">
        <w:t>BAGHLI « Modélis</w:t>
      </w:r>
      <w:r>
        <w:t>ation et commande de la machine asynchrone» notes de cours, U</w:t>
      </w:r>
      <w:r w:rsidR="002B31E3" w:rsidRPr="002B31E3">
        <w:t>niversité Henri Poincaré, Nancy I, 2005.</w:t>
      </w:r>
    </w:p>
    <w:p w:rsidR="002B31E3" w:rsidRDefault="008227A7" w:rsidP="008227A7">
      <w:pPr>
        <w:pStyle w:val="RefBib-MISERapBib"/>
      </w:pPr>
      <w:r w:rsidRPr="002B31E3">
        <w:t xml:space="preserve">B. </w:t>
      </w:r>
      <w:r w:rsidR="002B31E3" w:rsidRPr="002B31E3">
        <w:t>BOUSSIALA «Commande vectorielle d’une machine asynchrone polyphasée alimentée par onduleur à trois niveaux, applicat</w:t>
      </w:r>
      <w:r>
        <w:t xml:space="preserve">ion sur la machine Heptaphsée» Thèse de magister, Ecole national polytechniques, </w:t>
      </w:r>
      <w:r w:rsidR="002B31E3" w:rsidRPr="002B31E3">
        <w:t xml:space="preserve">Alger, </w:t>
      </w:r>
      <w:r>
        <w:t>13/10/</w:t>
      </w:r>
      <w:r w:rsidR="002B31E3" w:rsidRPr="002B31E3">
        <w:t xml:space="preserve"> 2010.</w:t>
      </w:r>
    </w:p>
    <w:p w:rsidR="002B31E3" w:rsidRDefault="008227A7" w:rsidP="008227A7">
      <w:pPr>
        <w:pStyle w:val="RefBib-MISERapBib"/>
      </w:pPr>
      <w:r w:rsidRPr="002B31E3">
        <w:t xml:space="preserve">D. </w:t>
      </w:r>
      <w:r w:rsidR="002B31E3" w:rsidRPr="002B31E3">
        <w:t>GEATAN « Modélisation et diagnostic de la machine asynchrone e</w:t>
      </w:r>
      <w:r>
        <w:t>n présence de défaillances » T</w:t>
      </w:r>
      <w:r w:rsidR="002B31E3" w:rsidRPr="002B31E3">
        <w:t>hèse de doctorat, Université Henri  Poincaré, Nancy1, 2004.</w:t>
      </w:r>
    </w:p>
    <w:p w:rsidR="002B31E3" w:rsidRDefault="002B31E3" w:rsidP="002B31E3">
      <w:pPr>
        <w:pStyle w:val="RefBib-MISERapBib"/>
      </w:pPr>
      <w:r w:rsidRPr="002B31E3">
        <w:t xml:space="preserve">SALIOU D. «  Contribution au diagnostic industriel de défauts de roulement et de Balourd par techniques Neuronales Application </w:t>
      </w:r>
      <w:r w:rsidR="008227A7" w:rsidRPr="002B31E3">
        <w:t>à</w:t>
      </w:r>
      <w:r w:rsidR="008227A7">
        <w:t xml:space="preserve"> la machine asynchrone », T</w:t>
      </w:r>
      <w:r w:rsidRPr="002B31E3">
        <w:t xml:space="preserve">hèse de doctorat, Université Paris XII Val De MARNE  –CRETEIL ,2007.  </w:t>
      </w:r>
    </w:p>
    <w:p w:rsidR="002B31E3" w:rsidRPr="00583859" w:rsidRDefault="008227A7" w:rsidP="008227A7">
      <w:pPr>
        <w:pStyle w:val="RefBib-MISERapBib"/>
        <w:rPr>
          <w:lang w:val="en-US"/>
        </w:rPr>
      </w:pPr>
      <w:r w:rsidRPr="00583859">
        <w:rPr>
          <w:lang w:val="en-US"/>
        </w:rPr>
        <w:t>S.</w:t>
      </w:r>
      <w:r w:rsidR="002B31E3" w:rsidRPr="00583859">
        <w:rPr>
          <w:lang w:val="en-US"/>
        </w:rPr>
        <w:t>BELHAMDI, GOLEA</w:t>
      </w:r>
      <w:r w:rsidR="000B01A9">
        <w:rPr>
          <w:lang w:val="en-US"/>
        </w:rPr>
        <w:t xml:space="preserve"> </w:t>
      </w:r>
      <w:r w:rsidR="002B31E3" w:rsidRPr="00583859">
        <w:rPr>
          <w:lang w:val="en-US"/>
        </w:rPr>
        <w:t>«Fuzzy logic Control of Asynchronous Machine Presenting Defective Rotor Bars» Association for the advancement of modeling &amp; Simulation techniques in Ente</w:t>
      </w:r>
      <w:r w:rsidRPr="00583859">
        <w:rPr>
          <w:lang w:val="en-US"/>
        </w:rPr>
        <w:t>rprises</w:t>
      </w:r>
      <w:r w:rsidR="002B31E3" w:rsidRPr="00583859">
        <w:rPr>
          <w:lang w:val="en-US"/>
        </w:rPr>
        <w:t xml:space="preserve">, advancement of modeling </w:t>
      </w:r>
      <w:r w:rsidRPr="00583859">
        <w:rPr>
          <w:lang w:val="en-US"/>
        </w:rPr>
        <w:t>C, Vol</w:t>
      </w:r>
      <w:r w:rsidR="002B31E3" w:rsidRPr="00583859">
        <w:rPr>
          <w:lang w:val="en-US"/>
        </w:rPr>
        <w:t xml:space="preserve"> 68, no.1-2</w:t>
      </w:r>
      <w:r w:rsidRPr="00583859">
        <w:rPr>
          <w:lang w:val="en-US"/>
        </w:rPr>
        <w:t>, pp.54</w:t>
      </w:r>
      <w:r w:rsidR="002B31E3" w:rsidRPr="00583859">
        <w:rPr>
          <w:lang w:val="en-US"/>
        </w:rPr>
        <w:t>-63</w:t>
      </w:r>
      <w:r w:rsidRPr="00583859">
        <w:rPr>
          <w:lang w:val="en-US"/>
        </w:rPr>
        <w:t>, Issue</w:t>
      </w:r>
      <w:r w:rsidR="002B31E3" w:rsidRPr="00583859">
        <w:rPr>
          <w:lang w:val="en-US"/>
        </w:rPr>
        <w:t xml:space="preserve"> 2013.</w:t>
      </w:r>
    </w:p>
    <w:p w:rsidR="002B31E3" w:rsidRPr="00583859" w:rsidRDefault="002B31E3" w:rsidP="002B31E3">
      <w:pPr>
        <w:pStyle w:val="RefBib-MISERapBib"/>
        <w:rPr>
          <w:lang w:val="en-US"/>
        </w:rPr>
      </w:pPr>
      <w:r w:rsidRPr="00583859">
        <w:rPr>
          <w:lang w:val="en-US"/>
        </w:rPr>
        <w:t>CHAOUCH S, MAKOUF A, NAIT-SAID M-S, HILAIRET M, BERTHELOT E, DRID S and NAIT-SAID M-S. ”  Robust  sensorless  speed  control  purpose  for  induction  motors  ,”  5th  International Conference of IEEE-SSD08, Amman, Jordan, July 2008.</w:t>
      </w:r>
    </w:p>
    <w:p w:rsidR="002B31E3" w:rsidRDefault="000F018F" w:rsidP="000F018F">
      <w:pPr>
        <w:pStyle w:val="RefBib-MISERapBib"/>
      </w:pPr>
      <w:r w:rsidRPr="002B31E3">
        <w:t>T</w:t>
      </w:r>
      <w:r>
        <w:t>.</w:t>
      </w:r>
      <w:r w:rsidR="002B31E3" w:rsidRPr="002B31E3">
        <w:t>BOUMEGOURA</w:t>
      </w:r>
      <w:r>
        <w:t> « </w:t>
      </w:r>
      <w:r w:rsidR="002B31E3" w:rsidRPr="002B31E3">
        <w:t xml:space="preserve"> Recherche de signature électromagnétique des défauts dans une machine asynchrone, et synthèse d’obse</w:t>
      </w:r>
      <w:r>
        <w:t>rvateurs en vue du diagnostic » T</w:t>
      </w:r>
      <w:r w:rsidR="002B31E3" w:rsidRPr="002B31E3">
        <w:t xml:space="preserve">hèse de doctorat, l’école doctorale de Lyon, </w:t>
      </w:r>
      <w:r>
        <w:t xml:space="preserve">26 </w:t>
      </w:r>
      <w:r w:rsidR="002B31E3" w:rsidRPr="002B31E3">
        <w:t>Mars 2001.</w:t>
      </w:r>
    </w:p>
    <w:p w:rsidR="002B31E3" w:rsidRDefault="000F018F" w:rsidP="000F018F">
      <w:pPr>
        <w:pStyle w:val="RefBib-MISERapBib"/>
      </w:pPr>
      <w:r w:rsidRPr="002B31E3">
        <w:t>O</w:t>
      </w:r>
      <w:r>
        <w:t xml:space="preserve">. </w:t>
      </w:r>
      <w:r w:rsidR="002B31E3" w:rsidRPr="002B31E3">
        <w:t>ONDEL</w:t>
      </w:r>
      <w:r>
        <w:t xml:space="preserve"> « D</w:t>
      </w:r>
      <w:r w:rsidR="002B31E3" w:rsidRPr="002B31E3">
        <w:t>iagnostic par reconnaissance des formes : application a un ensemble conv</w:t>
      </w:r>
      <w:r>
        <w:t>ertisseur-machines asynchrones » Thèse de doctorat, l’école centrale de Lyon, 17 Octobre</w:t>
      </w:r>
      <w:r w:rsidR="002B31E3" w:rsidRPr="002B31E3">
        <w:t xml:space="preserve"> 2006.</w:t>
      </w:r>
    </w:p>
    <w:p w:rsidR="002B31E3" w:rsidRDefault="004120B2" w:rsidP="000F018F">
      <w:pPr>
        <w:pStyle w:val="RefBib-MISERapBib"/>
      </w:pPr>
      <w:r>
        <w:t>A. ABOUBOU, M. SAHRAOUI, S. ZOUZOU, N.</w:t>
      </w:r>
      <w:r w:rsidR="000F018F">
        <w:t xml:space="preserve"> HARID, R.HU</w:t>
      </w:r>
      <w:r w:rsidR="002B31E3" w:rsidRPr="002B31E3">
        <w:t>BERT</w:t>
      </w:r>
      <w:r w:rsidR="000F018F">
        <w:t>, A. REZZOUG « </w:t>
      </w:r>
      <w:r w:rsidR="002B31E3" w:rsidRPr="002B31E3">
        <w:t>Comparaison trois techniques dédiées au diagnostic des défauts rotorique dans les moteur</w:t>
      </w:r>
      <w:r w:rsidR="000F018F">
        <w:t>s asynchrones triphasés à cage »</w:t>
      </w:r>
      <w:r w:rsidR="002B31E3" w:rsidRPr="002B31E3">
        <w:t xml:space="preserve">, </w:t>
      </w:r>
      <w:r w:rsidR="000F018F">
        <w:t>RS-RIGE. Volume-n°</w:t>
      </w:r>
      <w:r w:rsidR="002B31E3" w:rsidRPr="002B31E3">
        <w:t>.</w:t>
      </w:r>
    </w:p>
    <w:p w:rsidR="002B31E3" w:rsidRDefault="0074255D" w:rsidP="0074255D">
      <w:pPr>
        <w:pStyle w:val="RefBib-MISERapBib"/>
      </w:pPr>
      <w:r w:rsidRPr="002B31E3">
        <w:t>G</w:t>
      </w:r>
      <w:r>
        <w:t>.</w:t>
      </w:r>
      <w:r w:rsidR="002B31E3" w:rsidRPr="002B31E3">
        <w:t>BUCH</w:t>
      </w:r>
      <w:r>
        <w:t xml:space="preserve">E, « </w:t>
      </w:r>
      <w:r w:rsidR="002B31E3" w:rsidRPr="002B31E3">
        <w:t>Command vectorielle de machine asynchrone en environnem</w:t>
      </w:r>
      <w:r>
        <w:t>ent temps réel Matlab/Simulink »</w:t>
      </w:r>
      <w:r w:rsidR="002B31E3" w:rsidRPr="002B31E3">
        <w:t xml:space="preserve">, </w:t>
      </w:r>
      <w:r>
        <w:t>Mémoire</w:t>
      </w:r>
      <w:r w:rsidR="002B31E3" w:rsidRPr="002B31E3">
        <w:t xml:space="preserve"> d’ingénieur C.N.A.M,</w:t>
      </w:r>
      <w:r>
        <w:t xml:space="preserve"> centre régional associé de Grenoble,</w:t>
      </w:r>
      <w:r w:rsidR="000B01A9">
        <w:t xml:space="preserve"> </w:t>
      </w:r>
      <w:r>
        <w:t>France</w:t>
      </w:r>
      <w:r w:rsidR="002B31E3" w:rsidRPr="002B31E3">
        <w:t xml:space="preserve">, </w:t>
      </w:r>
      <w:r>
        <w:t>07/</w:t>
      </w:r>
      <w:r w:rsidR="002B31E3" w:rsidRPr="002B31E3">
        <w:t>Mars</w:t>
      </w:r>
      <w:r>
        <w:t>/</w:t>
      </w:r>
      <w:r w:rsidR="002B31E3" w:rsidRPr="002B31E3">
        <w:t>2001</w:t>
      </w:r>
    </w:p>
    <w:p w:rsidR="002B31E3" w:rsidRDefault="008076E1" w:rsidP="0074255D">
      <w:pPr>
        <w:pStyle w:val="RefBib-MISERapBib"/>
      </w:pPr>
      <w:r w:rsidRPr="002B31E3">
        <w:t>S</w:t>
      </w:r>
      <w:r>
        <w:t>.</w:t>
      </w:r>
      <w:r w:rsidR="002B31E3" w:rsidRPr="002B31E3">
        <w:t xml:space="preserve">MERADI, </w:t>
      </w:r>
      <w:r w:rsidRPr="002B31E3">
        <w:t>A</w:t>
      </w:r>
      <w:r>
        <w:t>.</w:t>
      </w:r>
      <w:r w:rsidR="002B31E3" w:rsidRPr="002B31E3">
        <w:t xml:space="preserve">BENAKCHA, </w:t>
      </w:r>
      <w:r w:rsidRPr="002B31E3">
        <w:t>A</w:t>
      </w:r>
      <w:r>
        <w:t>.</w:t>
      </w:r>
      <w:r w:rsidR="002B31E3" w:rsidRPr="002B31E3">
        <w:t>MANACER</w:t>
      </w:r>
      <w:r>
        <w:t>, «F</w:t>
      </w:r>
      <w:r w:rsidR="002B31E3" w:rsidRPr="002B31E3">
        <w:t xml:space="preserve">ault diagnosis for induction motor rotor broken bar based on the compartive analyse of classical and fuzzy PI regulators for the indirect fieled oriented </w:t>
      </w:r>
      <w:r w:rsidR="0074255D">
        <w:t xml:space="preserve">contrôle </w:t>
      </w:r>
      <w:r w:rsidR="002B31E3" w:rsidRPr="002B31E3">
        <w:t xml:space="preserve">» </w:t>
      </w:r>
      <w:r w:rsidR="0074255D">
        <w:t>Colloque National sur l’inductique : Application de l’induction électromagnétique, Université Abd</w:t>
      </w:r>
      <w:r w:rsidR="000B01A9">
        <w:t>e</w:t>
      </w:r>
      <w:r w:rsidR="0074255D">
        <w:t>Rahman</w:t>
      </w:r>
      <w:r w:rsidR="000B01A9">
        <w:t>e</w:t>
      </w:r>
      <w:r w:rsidR="0074255D">
        <w:t xml:space="preserve"> Mira, Bejaïa, 03 et 04 Mai 2011.</w:t>
      </w:r>
    </w:p>
    <w:p w:rsidR="002B31E3" w:rsidRDefault="00175CF2" w:rsidP="008076E1">
      <w:pPr>
        <w:pStyle w:val="RefBib-MISERapBib"/>
      </w:pPr>
      <w:r w:rsidRPr="002B31E3">
        <w:t>S</w:t>
      </w:r>
      <w:r>
        <w:t>.</w:t>
      </w:r>
      <w:r w:rsidR="002B31E3" w:rsidRPr="002B31E3">
        <w:t xml:space="preserve">MERADI, «Estimation </w:t>
      </w:r>
      <w:r>
        <w:t xml:space="preserve">des </w:t>
      </w:r>
      <w:r w:rsidR="002B31E3" w:rsidRPr="002B31E3">
        <w:t>paramètres et des états de la machine asynchrone en vue de diagnostic des défauts rotorique»</w:t>
      </w:r>
      <w:r>
        <w:t xml:space="preserve"> Thèse de M</w:t>
      </w:r>
      <w:r w:rsidR="002B31E3" w:rsidRPr="002B31E3">
        <w:t>agister</w:t>
      </w:r>
      <w:r>
        <w:t>, Université Mohamed Khider</w:t>
      </w:r>
      <w:r w:rsidR="008076E1">
        <w:t xml:space="preserve">, </w:t>
      </w:r>
      <w:r>
        <w:t>Biskra27/06/</w:t>
      </w:r>
      <w:r w:rsidR="002B31E3" w:rsidRPr="002B31E3">
        <w:t>2007.</w:t>
      </w:r>
    </w:p>
    <w:p w:rsidR="002B31E3" w:rsidRDefault="00175CF2" w:rsidP="00175CF2">
      <w:pPr>
        <w:pStyle w:val="RefBib-MISERapBib"/>
      </w:pPr>
      <w:r>
        <w:t>S.</w:t>
      </w:r>
      <w:r w:rsidRPr="002B31E3">
        <w:t xml:space="preserve">L </w:t>
      </w:r>
      <w:r w:rsidR="002B31E3" w:rsidRPr="002B31E3">
        <w:t>CAPITANEANU</w:t>
      </w:r>
      <w:r>
        <w:t xml:space="preserve"> «O</w:t>
      </w:r>
      <w:r w:rsidR="002B31E3" w:rsidRPr="002B31E3">
        <w:t>ptimisation de la fonction MLI d’un ond</w:t>
      </w:r>
      <w:r>
        <w:t>uleur de tension deux-niveaux» Thèse de D</w:t>
      </w:r>
      <w:r w:rsidR="002B31E3" w:rsidRPr="002B31E3">
        <w:t>octorat</w:t>
      </w:r>
      <w:r>
        <w:t>, L’institut national polytechnique de Toulouse, France,28/12/</w:t>
      </w:r>
      <w:r w:rsidR="002B31E3" w:rsidRPr="002B31E3">
        <w:t>2002</w:t>
      </w:r>
      <w:r>
        <w:t>.</w:t>
      </w:r>
    </w:p>
    <w:p w:rsidR="002B31E3" w:rsidRDefault="00175CF2" w:rsidP="00175CF2">
      <w:pPr>
        <w:pStyle w:val="RefBib-MISERapBib"/>
      </w:pPr>
      <w:r>
        <w:t>J.M. RETIF « C</w:t>
      </w:r>
      <w:r w:rsidR="002B31E3" w:rsidRPr="002B31E3">
        <w:t>ommande vectorielle des machines asynchrones &amp; synchrones», institut national des sciences appliquées de Lyon</w:t>
      </w:r>
      <w:r>
        <w:t>, Edition 2008.</w:t>
      </w:r>
    </w:p>
    <w:p w:rsidR="002B31E3" w:rsidRDefault="00416FFF" w:rsidP="00416FFF">
      <w:pPr>
        <w:pStyle w:val="RefBib-MISERapBib"/>
      </w:pPr>
      <w:r w:rsidRPr="002B31E3">
        <w:t>A</w:t>
      </w:r>
      <w:r>
        <w:t>.</w:t>
      </w:r>
      <w:r w:rsidR="002B31E3" w:rsidRPr="002B31E3">
        <w:t xml:space="preserve">BOUKHELIFA </w:t>
      </w:r>
      <w:r>
        <w:t>« L</w:t>
      </w:r>
      <w:r w:rsidR="002B31E3" w:rsidRPr="002B31E3">
        <w:t xml:space="preserve">es éléments d’optimisation du pilotage d’une machines asynchrone en </w:t>
      </w:r>
      <w:r>
        <w:t>vue d’un contrôle vectoriel », T</w:t>
      </w:r>
      <w:r w:rsidR="002B31E3" w:rsidRPr="002B31E3">
        <w:t xml:space="preserve">hèse de </w:t>
      </w:r>
      <w:r>
        <w:t>Doctorat</w:t>
      </w:r>
      <w:r w:rsidR="002B31E3" w:rsidRPr="002B31E3">
        <w:t>, Ecole National Polytechnique</w:t>
      </w:r>
      <w:r>
        <w:t>, Alger, 27/12/</w:t>
      </w:r>
      <w:r w:rsidR="002B31E3" w:rsidRPr="002B31E3">
        <w:t xml:space="preserve"> 2007.</w:t>
      </w:r>
    </w:p>
    <w:p w:rsidR="002B31E3" w:rsidRDefault="00F56439" w:rsidP="00F56439">
      <w:pPr>
        <w:pStyle w:val="RefBib-MISERapBib"/>
      </w:pPr>
      <w:r>
        <w:t>A. FEZZANI « C</w:t>
      </w:r>
      <w:r w:rsidR="002B31E3" w:rsidRPr="002B31E3">
        <w:t>ommande robuste de la machine à induction par adaptation paramétrique »</w:t>
      </w:r>
      <w:r>
        <w:t xml:space="preserve"> Mémoire</w:t>
      </w:r>
      <w:r w:rsidR="00416FFF">
        <w:t xml:space="preserve"> d’ingéniorat</w:t>
      </w:r>
      <w:r w:rsidR="002B31E3" w:rsidRPr="002B31E3">
        <w:t>,</w:t>
      </w:r>
      <w:r w:rsidR="00416FFF">
        <w:t xml:space="preserve"> Université de </w:t>
      </w:r>
      <w:r w:rsidR="002B31E3" w:rsidRPr="002B31E3">
        <w:t>Batna</w:t>
      </w:r>
      <w:r w:rsidR="00416FFF">
        <w:t>, 07/05/</w:t>
      </w:r>
      <w:r w:rsidR="002B31E3" w:rsidRPr="002B31E3">
        <w:t>2009</w:t>
      </w:r>
      <w:r w:rsidR="00416FFF">
        <w:t>.</w:t>
      </w:r>
    </w:p>
    <w:p w:rsidR="002B31E3" w:rsidRDefault="00F56439" w:rsidP="00F56439">
      <w:pPr>
        <w:pStyle w:val="RefBib-MISERapBib"/>
      </w:pPr>
      <w:r w:rsidRPr="002B31E3">
        <w:t xml:space="preserve">S. </w:t>
      </w:r>
      <w:r w:rsidR="002B31E3" w:rsidRPr="002B31E3">
        <w:t xml:space="preserve">BELHAMDI « </w:t>
      </w:r>
      <w:r>
        <w:t>Prise en compte d’un défaut rotorique dans la commande d’un moteur asynchrone» T</w:t>
      </w:r>
      <w:r w:rsidR="002B31E3" w:rsidRPr="002B31E3">
        <w:t xml:space="preserve">hèse </w:t>
      </w:r>
      <w:r>
        <w:t xml:space="preserve">de </w:t>
      </w:r>
      <w:r w:rsidR="002B31E3" w:rsidRPr="002B31E3">
        <w:t>Magister</w:t>
      </w:r>
      <w:r>
        <w:t>, U</w:t>
      </w:r>
      <w:r w:rsidR="002B31E3" w:rsidRPr="002B31E3">
        <w:t xml:space="preserve">niversité </w:t>
      </w:r>
      <w:r>
        <w:t>de Mohamed Khider</w:t>
      </w:r>
      <w:r w:rsidR="008076E1">
        <w:t>, Biskra</w:t>
      </w:r>
      <w:r w:rsidR="000B01A9">
        <w:t>,</w:t>
      </w:r>
      <w:r w:rsidR="000B01A9" w:rsidRPr="002B31E3">
        <w:t xml:space="preserve"> 2005</w:t>
      </w:r>
      <w:r w:rsidR="002B31E3" w:rsidRPr="002B31E3">
        <w:t>.</w:t>
      </w:r>
    </w:p>
    <w:p w:rsidR="002B31E3" w:rsidRDefault="00583696" w:rsidP="00F56439">
      <w:pPr>
        <w:pStyle w:val="RefBib-MISERapBib"/>
      </w:pPr>
      <w:r>
        <w:t>K.</w:t>
      </w:r>
      <w:r w:rsidR="002B31E3" w:rsidRPr="002B31E3">
        <w:t>KOUZI</w:t>
      </w:r>
      <w:r>
        <w:t>. « C</w:t>
      </w:r>
      <w:r w:rsidR="002B31E3" w:rsidRPr="002B31E3">
        <w:t>ontribution de</w:t>
      </w:r>
      <w:r>
        <w:t>s techniques de la logique floue pour la commande d’une machine a induction sans trans</w:t>
      </w:r>
      <w:r w:rsidR="00F56439">
        <w:t>du</w:t>
      </w:r>
      <w:r>
        <w:t xml:space="preserve">cteur </w:t>
      </w:r>
      <w:r w:rsidR="00F56439">
        <w:t>rotatif » T</w:t>
      </w:r>
      <w:r w:rsidR="002B31E3" w:rsidRPr="002B31E3">
        <w:t xml:space="preserve">hèse </w:t>
      </w:r>
      <w:r w:rsidR="00F56439">
        <w:t xml:space="preserve">de </w:t>
      </w:r>
      <w:r w:rsidR="002B31E3" w:rsidRPr="002B31E3">
        <w:t xml:space="preserve">doctorat université de </w:t>
      </w:r>
      <w:r w:rsidR="00F56439" w:rsidRPr="002B31E3">
        <w:t>Batna</w:t>
      </w:r>
      <w:r w:rsidR="00F56439">
        <w:t>, 05/05/2008</w:t>
      </w:r>
      <w:r w:rsidR="002B31E3" w:rsidRPr="002B31E3">
        <w:t>.</w:t>
      </w:r>
    </w:p>
    <w:p w:rsidR="002B31E3" w:rsidRDefault="00583696" w:rsidP="008076E1">
      <w:pPr>
        <w:pStyle w:val="RefBib-MISERapBib"/>
      </w:pPr>
      <w:r w:rsidRPr="002B31E3">
        <w:t xml:space="preserve">H. </w:t>
      </w:r>
      <w:r w:rsidR="002B31E3" w:rsidRPr="002B31E3">
        <w:t xml:space="preserve">BENNOUI </w:t>
      </w:r>
      <w:r>
        <w:t>« A</w:t>
      </w:r>
      <w:r w:rsidR="002B31E3" w:rsidRPr="002B31E3">
        <w:t>pport de la logique</w:t>
      </w:r>
      <w:r>
        <w:t xml:space="preserve"> floue </w:t>
      </w:r>
      <w:r w:rsidR="002B31E3" w:rsidRPr="002B31E3">
        <w:t xml:space="preserve"> et des réseaux de neurones </w:t>
      </w:r>
      <w:r>
        <w:t>pour la commande avec minimisation des pertes de la machine asynchrone» T</w:t>
      </w:r>
      <w:r w:rsidR="002B31E3" w:rsidRPr="002B31E3">
        <w:t>hèse</w:t>
      </w:r>
      <w:r>
        <w:t xml:space="preserve"> de</w:t>
      </w:r>
      <w:r w:rsidR="002B31E3" w:rsidRPr="002B31E3">
        <w:t xml:space="preserve"> magister</w:t>
      </w:r>
      <w:r>
        <w:t>, U</w:t>
      </w:r>
      <w:r w:rsidR="002B31E3" w:rsidRPr="002B31E3">
        <w:t xml:space="preserve">niversité </w:t>
      </w:r>
      <w:r>
        <w:t xml:space="preserve">de </w:t>
      </w:r>
      <w:r w:rsidR="002B31E3" w:rsidRPr="002B31E3">
        <w:t>B</w:t>
      </w:r>
      <w:r w:rsidR="008076E1">
        <w:t>atna</w:t>
      </w:r>
      <w:r>
        <w:t>, 21/05/</w:t>
      </w:r>
      <w:r w:rsidR="002B31E3" w:rsidRPr="002B31E3">
        <w:t xml:space="preserve"> 2009.</w:t>
      </w:r>
    </w:p>
    <w:p w:rsidR="002B31E3" w:rsidRDefault="003D7820" w:rsidP="00583696">
      <w:pPr>
        <w:pStyle w:val="RefBib-MISERapBib"/>
      </w:pPr>
      <w:r w:rsidRPr="002B31E3">
        <w:t>N</w:t>
      </w:r>
      <w:r>
        <w:t>.</w:t>
      </w:r>
      <w:r w:rsidR="002B31E3" w:rsidRPr="002B31E3">
        <w:t>TALBI. « conception des systèmes d’infér</w:t>
      </w:r>
      <w:r>
        <w:t>ence floue par des approches hyb</w:t>
      </w:r>
      <w:r w:rsidR="002B31E3" w:rsidRPr="002B31E3">
        <w:t>rides</w:t>
      </w:r>
      <w:r>
        <w:t> : Application pour la commande et la modélisation des systèmes non linéaires » T</w:t>
      </w:r>
      <w:r w:rsidR="002B31E3" w:rsidRPr="002B31E3">
        <w:t xml:space="preserve">hèse </w:t>
      </w:r>
      <w:r>
        <w:t>de Doctorat</w:t>
      </w:r>
      <w:r w:rsidR="00583696">
        <w:t>, U</w:t>
      </w:r>
      <w:r w:rsidR="002B31E3" w:rsidRPr="002B31E3">
        <w:t xml:space="preserve">niversité </w:t>
      </w:r>
      <w:r w:rsidR="00583696">
        <w:t>de Constantine 1, 25/02/2014.</w:t>
      </w:r>
    </w:p>
    <w:p w:rsidR="002B31E3" w:rsidRDefault="00823DB8" w:rsidP="003D7820">
      <w:pPr>
        <w:pStyle w:val="RefBib-MISERapBib"/>
      </w:pPr>
      <w:r>
        <w:t>A. KHEMIS</w:t>
      </w:r>
      <w:r w:rsidR="003D7820">
        <w:rPr>
          <w:vertAlign w:val="superscript"/>
        </w:rPr>
        <w:t>1</w:t>
      </w:r>
      <w:r>
        <w:t>, K.CHAFFA</w:t>
      </w:r>
      <w:r w:rsidR="003D7820">
        <w:rPr>
          <w:vertAlign w:val="superscript"/>
        </w:rPr>
        <w:t>1</w:t>
      </w:r>
      <w:r w:rsidR="003D7820">
        <w:t>,</w:t>
      </w:r>
      <w:r>
        <w:t xml:space="preserve"> A. MENACER</w:t>
      </w:r>
      <w:r w:rsidR="003D7820">
        <w:rPr>
          <w:vertAlign w:val="superscript"/>
        </w:rPr>
        <w:t>2</w:t>
      </w:r>
      <w:r w:rsidR="003D7820">
        <w:t>« A</w:t>
      </w:r>
      <w:r w:rsidR="002B31E3" w:rsidRPr="002B31E3">
        <w:t>pplication de la logique flou</w:t>
      </w:r>
      <w:r w:rsidR="003D7820">
        <w:t xml:space="preserve"> type-1 à la commande adaptative de la machine asynchrone</w:t>
      </w:r>
      <w:r w:rsidR="002B31E3" w:rsidRPr="002B31E3">
        <w:t xml:space="preserve"> » </w:t>
      </w:r>
      <w:r w:rsidR="003D7820">
        <w:rPr>
          <w:vertAlign w:val="superscript"/>
        </w:rPr>
        <w:t>1</w:t>
      </w:r>
      <w:r w:rsidR="003D7820">
        <w:t xml:space="preserve">Université de Batna, </w:t>
      </w:r>
      <w:r w:rsidR="003D7820">
        <w:rPr>
          <w:vertAlign w:val="superscript"/>
        </w:rPr>
        <w:t>2</w:t>
      </w:r>
      <w:r w:rsidR="003D7820">
        <w:t>Université de Biskra.</w:t>
      </w:r>
    </w:p>
    <w:p w:rsidR="002B31E3" w:rsidRPr="00583859" w:rsidRDefault="00823DB8" w:rsidP="00823DB8">
      <w:pPr>
        <w:pStyle w:val="RefBib-MISERapBib"/>
        <w:rPr>
          <w:lang w:val="en-US"/>
        </w:rPr>
      </w:pPr>
      <w:r w:rsidRPr="00583859">
        <w:rPr>
          <w:lang w:val="en-US"/>
        </w:rPr>
        <w:t xml:space="preserve">D. </w:t>
      </w:r>
      <w:r w:rsidR="000B01A9" w:rsidRPr="00583859">
        <w:rPr>
          <w:lang w:val="en-US"/>
        </w:rPr>
        <w:t>MIHAI «</w:t>
      </w:r>
      <w:r w:rsidRPr="00583859">
        <w:rPr>
          <w:lang w:val="en-US"/>
        </w:rPr>
        <w:t xml:space="preserve"> O</w:t>
      </w:r>
      <w:r w:rsidR="002B31E3" w:rsidRPr="00583859">
        <w:rPr>
          <w:lang w:val="en-US"/>
        </w:rPr>
        <w:t>n the design of a neuro-fuzzy Controller for the vector co</w:t>
      </w:r>
      <w:r w:rsidRPr="00583859">
        <w:rPr>
          <w:lang w:val="en-US"/>
        </w:rPr>
        <w:t xml:space="preserve">ntrol </w:t>
      </w:r>
      <w:r w:rsidR="000B01A9" w:rsidRPr="00583859">
        <w:rPr>
          <w:lang w:val="en-US"/>
        </w:rPr>
        <w:t>strategy. Data</w:t>
      </w:r>
      <w:r w:rsidRPr="00583859">
        <w:rPr>
          <w:lang w:val="en-US"/>
        </w:rPr>
        <w:t xml:space="preserve"> preparing» U</w:t>
      </w:r>
      <w:r w:rsidR="002B31E3" w:rsidRPr="00583859">
        <w:rPr>
          <w:lang w:val="en-US"/>
        </w:rPr>
        <w:t>niversity of Craiova</w:t>
      </w:r>
      <w:r w:rsidRPr="00583859">
        <w:rPr>
          <w:lang w:val="en-US"/>
        </w:rPr>
        <w:t>, Romania</w:t>
      </w:r>
      <w:r w:rsidR="000B01A9" w:rsidRPr="00583859">
        <w:rPr>
          <w:lang w:val="en-US"/>
        </w:rPr>
        <w:t>, 2008</w:t>
      </w:r>
      <w:r w:rsidRPr="00583859">
        <w:rPr>
          <w:lang w:val="en-US"/>
        </w:rPr>
        <w:t>.</w:t>
      </w:r>
    </w:p>
    <w:p w:rsidR="002B31E3" w:rsidRPr="00583859" w:rsidRDefault="00497879" w:rsidP="00823DB8">
      <w:pPr>
        <w:pStyle w:val="RefBib-MISERapBib"/>
        <w:rPr>
          <w:lang w:val="en-US"/>
        </w:rPr>
      </w:pPr>
      <w:r w:rsidRPr="00583859">
        <w:rPr>
          <w:lang w:val="en-US"/>
        </w:rPr>
        <w:t>A. TERKI, A. MOUSSI, A. BETKA, N.TERKI « The effectiveness of fu</w:t>
      </w:r>
      <w:r w:rsidR="002B31E3" w:rsidRPr="00583859">
        <w:rPr>
          <w:lang w:val="en-US"/>
        </w:rPr>
        <w:t xml:space="preserve">zzy logic control for </w:t>
      </w:r>
      <w:r w:rsidR="00823DB8" w:rsidRPr="00583859">
        <w:rPr>
          <w:lang w:val="en-US"/>
        </w:rPr>
        <w:t>PV pumping système» U</w:t>
      </w:r>
      <w:r w:rsidRPr="00583859">
        <w:rPr>
          <w:lang w:val="en-US"/>
        </w:rPr>
        <w:t>niversity</w:t>
      </w:r>
      <w:r w:rsidR="00823DB8" w:rsidRPr="00583859">
        <w:rPr>
          <w:lang w:val="en-US"/>
        </w:rPr>
        <w:t xml:space="preserve"> Mohamed Khider,</w:t>
      </w:r>
      <w:r w:rsidRPr="00583859">
        <w:rPr>
          <w:lang w:val="en-US"/>
        </w:rPr>
        <w:t xml:space="preserve"> B</w:t>
      </w:r>
      <w:r w:rsidR="002B31E3" w:rsidRPr="00583859">
        <w:rPr>
          <w:lang w:val="en-US"/>
        </w:rPr>
        <w:t xml:space="preserve">iskra, </w:t>
      </w:r>
      <w:r w:rsidR="000B01A9" w:rsidRPr="00583859">
        <w:rPr>
          <w:lang w:val="en-US"/>
        </w:rPr>
        <w:t>Algeria</w:t>
      </w:r>
      <w:r w:rsidR="00823DB8" w:rsidRPr="00583859">
        <w:rPr>
          <w:lang w:val="en-US"/>
        </w:rPr>
        <w:t>, 2011.</w:t>
      </w:r>
    </w:p>
    <w:p w:rsidR="002B31E3" w:rsidRDefault="00497879" w:rsidP="00497879">
      <w:pPr>
        <w:pStyle w:val="RefBib-MISERapBib"/>
      </w:pPr>
      <w:r w:rsidRPr="002B31E3">
        <w:t>H</w:t>
      </w:r>
      <w:r>
        <w:t xml:space="preserve">. </w:t>
      </w:r>
      <w:r w:rsidR="002B31E3" w:rsidRPr="002B31E3">
        <w:t xml:space="preserve">MERABTI </w:t>
      </w:r>
      <w:r>
        <w:t>« E</w:t>
      </w:r>
      <w:r w:rsidR="002B31E3" w:rsidRPr="002B31E3">
        <w:t xml:space="preserve">tude des systèmes flous à intervalle» </w:t>
      </w:r>
      <w:r>
        <w:t>Mémoire de</w:t>
      </w:r>
      <w:r w:rsidR="000B01A9">
        <w:t xml:space="preserve"> </w:t>
      </w:r>
      <w:r w:rsidRPr="002B31E3">
        <w:t>magister</w:t>
      </w:r>
      <w:r>
        <w:t>, Université</w:t>
      </w:r>
      <w:r w:rsidR="000B01A9">
        <w:t xml:space="preserve"> </w:t>
      </w:r>
      <w:r>
        <w:t>Mentouri de C</w:t>
      </w:r>
      <w:r w:rsidR="002B31E3" w:rsidRPr="002B31E3">
        <w:t>onstantine,</w:t>
      </w:r>
      <w:r>
        <w:t xml:space="preserve"> 03/12/</w:t>
      </w:r>
      <w:r w:rsidR="002B31E3" w:rsidRPr="002B31E3">
        <w:t>2008</w:t>
      </w:r>
      <w:r>
        <w:t>.</w:t>
      </w:r>
    </w:p>
    <w:p w:rsidR="008B1B97" w:rsidRDefault="008B1B97" w:rsidP="008B1B97">
      <w:pPr>
        <w:pStyle w:val="RefBib-MISERapBib"/>
      </w:pPr>
      <w:r>
        <w:t xml:space="preserve">A.KHATIR </w:t>
      </w:r>
      <w:r w:rsidRPr="002B31E3">
        <w:t xml:space="preserve">« </w:t>
      </w:r>
      <w:r>
        <w:t>Etude comparative des modèles des machines asynchrones utilisés en diagnostic des défauts</w:t>
      </w:r>
      <w:r w:rsidRPr="002B31E3">
        <w:t>»</w:t>
      </w:r>
      <w:r>
        <w:t xml:space="preserve"> Mémoire de magister, Université Ferhat Abbas de </w:t>
      </w:r>
      <w:r w:rsidR="00497879">
        <w:t>Sétif, 11</w:t>
      </w:r>
      <w:r>
        <w:t>/04/2009.</w:t>
      </w:r>
    </w:p>
    <w:p w:rsidR="00497879" w:rsidRDefault="00CE4C57" w:rsidP="008B1B97">
      <w:pPr>
        <w:pStyle w:val="RefBib-MISERapBib"/>
      </w:pPr>
      <w:r>
        <w:t>K. TOUNSI « Commande floue sans capteur d’une machine asynchrone » Thèse de master, Université Mohamed Boudiaf, M’sila, 2013/2014.</w:t>
      </w:r>
    </w:p>
    <w:p w:rsidR="00CE4C57" w:rsidRDefault="00CE4C57" w:rsidP="00CE4C57">
      <w:pPr>
        <w:pStyle w:val="RefBib-MISERapBib"/>
        <w:numPr>
          <w:ilvl w:val="0"/>
          <w:numId w:val="0"/>
        </w:numPr>
        <w:ind w:left="567" w:hanging="567"/>
      </w:pPr>
    </w:p>
    <w:bookmarkEnd w:id="105"/>
    <w:p w:rsidR="006F6EAB" w:rsidRDefault="006F6EAB" w:rsidP="003909CB">
      <w:pPr>
        <w:pStyle w:val="Paragraphe-MISERapBib"/>
        <w:sectPr w:rsidR="006F6EAB" w:rsidSect="00AB78B7">
          <w:headerReference w:type="default" r:id="rId710"/>
          <w:footerReference w:type="default" r:id="rId711"/>
          <w:pgSz w:w="11906" w:h="16838" w:code="9"/>
          <w:pgMar w:top="1134" w:right="851" w:bottom="1134" w:left="851" w:header="709" w:footer="567" w:gutter="284"/>
          <w:cols w:space="284"/>
          <w:docGrid w:linePitch="360"/>
        </w:sectPr>
      </w:pPr>
    </w:p>
    <w:p w:rsidR="00D015C5" w:rsidRDefault="00D015C5" w:rsidP="000B01A9">
      <w:pPr>
        <w:pStyle w:val="T1-styleMISE"/>
      </w:pPr>
      <w:bookmarkStart w:id="106" w:name="_Toc418990044"/>
      <w:bookmarkStart w:id="107" w:name="_Toc358572781"/>
      <w:bookmarkStart w:id="108" w:name="OLE_LINK496"/>
      <w:bookmarkStart w:id="109" w:name="_Toc348642845"/>
      <w:bookmarkStart w:id="110" w:name="OLE_LINK489"/>
      <w:bookmarkEnd w:id="101"/>
      <w:r w:rsidRPr="00A20886">
        <w:t>Annexe A</w:t>
      </w:r>
      <w:r>
        <w:t xml:space="preserve"> </w:t>
      </w:r>
      <w:r w:rsidR="000B01A9">
        <w:t>: Défauts</w:t>
      </w:r>
      <w:r w:rsidR="00673CDD">
        <w:t xml:space="preserve"> </w:t>
      </w:r>
      <w:r w:rsidR="001D06E7">
        <w:t>rotoriques d’une MAS [16]</w:t>
      </w:r>
      <w:bookmarkEnd w:id="106"/>
    </w:p>
    <w:p w:rsidR="00D015C5" w:rsidRDefault="00D015C5" w:rsidP="003909CB">
      <w:pPr>
        <w:pStyle w:val="Paragraphe-MISERapBib"/>
      </w:pPr>
      <w:r>
        <w:t>La figure ci-dessous représente le rotor d’un moteur asynchrone triphasé de 1950 kW, 120A, 50Hz, 1485 tr/min, utilisé dans une base pétrolière à la mer du nord. La photo représente après quelques modifications pour accentuer le contraste barres cassées-barres saines.</w:t>
      </w:r>
    </w:p>
    <w:p w:rsidR="00D015C5" w:rsidRDefault="00180E00" w:rsidP="00D60A1B">
      <w:pPr>
        <w:pStyle w:val="Ref-Fig-MISERapBib"/>
        <w:rPr>
          <w:noProof/>
        </w:rPr>
      </w:pPr>
      <w:r>
        <w:rPr>
          <w:noProof/>
        </w:rPr>
        <w:pict>
          <v:shape id="Zone de texte 1679" o:spid="_x0000_s2511" type="#_x0000_t202" style="position:absolute;left:0;text-align:left;margin-left:275.5pt;margin-top:183.1pt;width:219pt;height:27.75pt;z-index:252044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" filled="f" stroked="f" strokeweight=".5pt">
            <v:textbox style="mso-next-textbox:#Zone de texte 1679">
              <w:txbxContent>
                <w:p w:rsidR="0083117D" w:rsidRPr="00673CDD" w:rsidRDefault="0083117D" w:rsidP="00673CDD">
                  <w:pPr>
                    <w:rPr>
                      <w:sz w:val="20"/>
                      <w:szCs w:val="20"/>
                    </w:rPr>
                  </w:pPr>
                  <w:r w:rsidRPr="00673CDD">
                    <w:rPr>
                      <w:sz w:val="20"/>
                      <w:szCs w:val="20"/>
                    </w:rPr>
                    <w:t>b-Rotor avec une barre rompue soulevée</w:t>
                  </w:r>
                </w:p>
              </w:txbxContent>
            </v:textbox>
          </v:shape>
        </w:pict>
      </w:r>
      <w:r>
        <w:rPr>
          <w:noProof/>
        </w:rPr>
        <w:pict>
          <v:shape id="Zone de texte 1678" o:spid="_x0000_s2512" type="#_x0000_t202" style="position:absolute;left:0;text-align:left;margin-left:37.75pt;margin-top:182.35pt;width:176.25pt;height:27.7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" filled="f" stroked="f" strokeweight=".5pt">
            <v:textbox style="mso-next-textbox:#Zone de texte 1678">
              <w:txbxContent>
                <w:p w:rsidR="0083117D" w:rsidRPr="00673CDD" w:rsidRDefault="0083117D">
                  <w:pPr>
                    <w:rPr>
                      <w:sz w:val="20"/>
                      <w:szCs w:val="20"/>
                    </w:rPr>
                  </w:pPr>
                  <w:r w:rsidRPr="00673CDD">
                    <w:rPr>
                      <w:sz w:val="20"/>
                      <w:szCs w:val="20"/>
                    </w:rPr>
                    <w:t>a-Rotor à l’état sain</w:t>
                  </w:r>
                </w:p>
              </w:txbxContent>
            </v:textbox>
          </v:shape>
        </w:pict>
      </w:r>
      <w:r w:rsidR="00D015C5">
        <w:rPr>
          <w:noProof/>
        </w:rPr>
        <w:drawing>
          <wp:inline distT="0" distB="0" distL="0" distR="0">
            <wp:extent cx="3036895" cy="2160000"/>
            <wp:effectExtent l="0" t="0" r="0" b="0"/>
            <wp:docPr id="1675" name="Imag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2"/>
                    <a:stretch>
                      <a:fillRect/>
                    </a:stretch>
                  </pic:blipFill>
                  <pic:spPr>
                    <a:xfrm>
                      <a:off x="0" y="0"/>
                      <a:ext cx="3036895" cy="2160000"/>
                    </a:xfrm>
                    <a:prstGeom prst="rect">
                      <a:avLst/>
                    </a:prstGeom>
                  </pic:spPr>
                </pic:pic>
              </a:graphicData>
            </a:graphic>
          </wp:inline>
        </w:drawing>
      </w:r>
      <w:r w:rsidR="00D015C5">
        <w:rPr>
          <w:noProof/>
        </w:rPr>
        <w:drawing>
          <wp:inline distT="0" distB="0" distL="0" distR="0">
            <wp:extent cx="3177248" cy="2160000"/>
            <wp:effectExtent l="0" t="0" r="4445" b="0"/>
            <wp:docPr id="1677" name="Imag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3"/>
                    <a:stretch>
                      <a:fillRect/>
                    </a:stretch>
                  </pic:blipFill>
                  <pic:spPr>
                    <a:xfrm>
                      <a:off x="0" y="0"/>
                      <a:ext cx="3177248" cy="2160000"/>
                    </a:xfrm>
                    <a:prstGeom prst="rect">
                      <a:avLst/>
                    </a:prstGeom>
                  </pic:spPr>
                </pic:pic>
              </a:graphicData>
            </a:graphic>
          </wp:inline>
        </w:drawing>
      </w:r>
    </w:p>
    <w:p w:rsidR="001D06E7" w:rsidRDefault="001D06E7" w:rsidP="00D60A1B">
      <w:pPr>
        <w:pStyle w:val="Ref-Fig-MISERapBib"/>
      </w:pPr>
    </w:p>
    <w:p w:rsidR="00D015C5" w:rsidRPr="00C60B57" w:rsidRDefault="00D015C5" w:rsidP="00D60A1B">
      <w:pPr>
        <w:pStyle w:val="Ref-Fig-MISERapBib"/>
      </w:pPr>
      <w:r w:rsidRPr="00384D65">
        <w:t xml:space="preserve">Figure </w:t>
      </w:r>
      <w:r w:rsidRPr="00384D65">
        <w:rPr>
          <w:cs/>
        </w:rPr>
        <w:t>‎</w:t>
      </w:r>
      <w:r w:rsidR="001D06E7">
        <w:t>A</w:t>
      </w:r>
      <w:r w:rsidRPr="004A3E75">
        <w:t xml:space="preserve">. </w:t>
      </w:r>
      <w:r>
        <w:t xml:space="preserve">1 : Le </w:t>
      </w:r>
      <w:r w:rsidRPr="00B24D9D">
        <w:t xml:space="preserve">Schéma bloc </w:t>
      </w:r>
      <w:r>
        <w:t>de simulation du modèle de la MAS.</w:t>
      </w:r>
    </w:p>
    <w:p w:rsidR="00D015C5" w:rsidRDefault="00673CDD" w:rsidP="003909CB">
      <w:pPr>
        <w:pStyle w:val="Paragraphe-MISERapBib"/>
      </w:pPr>
      <w:r>
        <w:t>Le prix de réparation du rotor et le rembobinage complet du stator ainsi que pertes causées en production ont dépassés 300.000$</w:t>
      </w:r>
      <w:r w:rsidR="000B01A9">
        <w:t>.</w:t>
      </w: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Default="000B01A9" w:rsidP="003909CB">
      <w:pPr>
        <w:pStyle w:val="Paragraphe-MISERapBib"/>
      </w:pPr>
    </w:p>
    <w:p w:rsidR="000B01A9" w:rsidRPr="00D015C5" w:rsidRDefault="000B01A9" w:rsidP="003909CB">
      <w:pPr>
        <w:pStyle w:val="Paragraphe-MISERapBib"/>
      </w:pPr>
    </w:p>
    <w:p w:rsidR="00EC2D6E" w:rsidRDefault="00EC2D6E" w:rsidP="000B01A9">
      <w:pPr>
        <w:pStyle w:val="T1-styleMISE"/>
      </w:pPr>
      <w:bookmarkStart w:id="111" w:name="_Toc418990045"/>
      <w:r w:rsidRPr="00A20886">
        <w:t xml:space="preserve">Annexe </w:t>
      </w:r>
      <w:r w:rsidR="001D06E7">
        <w:t>B</w:t>
      </w:r>
      <w:r w:rsidR="000937F2">
        <w:t>-1</w:t>
      </w:r>
      <w:r>
        <w:t xml:space="preserve"> </w:t>
      </w:r>
      <w:r w:rsidR="000B01A9">
        <w:t>: Paramètres</w:t>
      </w:r>
      <w:r w:rsidRPr="00FD7AC6">
        <w:t xml:space="preserve"> du </w:t>
      </w:r>
      <w:bookmarkEnd w:id="107"/>
      <w:r w:rsidR="001D06E7">
        <w:t>la MAS étudiée [2]</w:t>
      </w:r>
      <w:bookmarkEnd w:id="111"/>
    </w:p>
    <w:p w:rsidR="00EC2D6E" w:rsidRPr="006E2153" w:rsidRDefault="00EC2D6E" w:rsidP="006114DA">
      <w:pPr>
        <w:pStyle w:val="Paragraphedeliste"/>
        <w:keepNext/>
        <w:numPr>
          <w:ilvl w:val="0"/>
          <w:numId w:val="9"/>
        </w:numPr>
        <w:suppressAutoHyphens/>
        <w:spacing w:before="120" w:after="120" w:line="300" w:lineRule="auto"/>
        <w:contextualSpacing w:val="0"/>
        <w:jc w:val="both"/>
        <w:outlineLvl w:val="0"/>
        <w:rPr>
          <w:rFonts w:cs="Arial"/>
          <w:b/>
          <w:bCs/>
          <w:vanish/>
          <w:kern w:val="32"/>
          <w:sz w:val="32"/>
          <w:szCs w:val="32"/>
        </w:rPr>
      </w:pPr>
      <w:bookmarkStart w:id="112" w:name="_Toc357314116"/>
      <w:bookmarkStart w:id="113" w:name="_Toc357314691"/>
      <w:bookmarkStart w:id="114" w:name="_Toc357314940"/>
      <w:bookmarkStart w:id="115" w:name="_Toc357345313"/>
      <w:bookmarkStart w:id="116" w:name="_Toc357374888"/>
      <w:bookmarkStart w:id="117" w:name="_Toc357375015"/>
      <w:bookmarkStart w:id="118" w:name="_Toc357375142"/>
      <w:bookmarkStart w:id="119" w:name="_Toc357375269"/>
      <w:bookmarkStart w:id="120" w:name="_Toc357375396"/>
      <w:bookmarkStart w:id="121" w:name="_Toc357375539"/>
      <w:bookmarkStart w:id="122" w:name="_Toc357926200"/>
      <w:bookmarkStart w:id="123" w:name="_Toc357926334"/>
      <w:bookmarkStart w:id="124" w:name="_Toc358572782"/>
      <w:bookmarkStart w:id="125" w:name="_Toc358575736"/>
      <w:bookmarkStart w:id="126" w:name="_Toc358576609"/>
      <w:bookmarkStart w:id="127" w:name="_Toc410993793"/>
      <w:bookmarkStart w:id="128" w:name="_Toc411962883"/>
      <w:bookmarkStart w:id="129" w:name="_Toc411969098"/>
      <w:bookmarkStart w:id="130" w:name="_Toc411969159"/>
      <w:bookmarkStart w:id="131" w:name="_Toc412049520"/>
      <w:bookmarkStart w:id="132" w:name="_Toc412050377"/>
      <w:bookmarkStart w:id="133" w:name="_Toc412054503"/>
      <w:bookmarkStart w:id="134" w:name="_Toc412146473"/>
      <w:bookmarkStart w:id="135" w:name="_Toc412215491"/>
      <w:bookmarkStart w:id="136" w:name="_Toc412455158"/>
      <w:bookmarkStart w:id="137" w:name="_Toc412455191"/>
      <w:bookmarkStart w:id="138" w:name="_Toc412464872"/>
      <w:bookmarkStart w:id="139" w:name="_Toc412466437"/>
      <w:bookmarkStart w:id="140" w:name="_Toc412495792"/>
      <w:bookmarkStart w:id="141" w:name="_Toc415253875"/>
      <w:bookmarkStart w:id="142" w:name="_Toc415253910"/>
      <w:bookmarkStart w:id="143" w:name="_Toc415253945"/>
      <w:bookmarkStart w:id="144" w:name="_Toc415957882"/>
      <w:bookmarkStart w:id="145" w:name="_Toc415957917"/>
      <w:bookmarkStart w:id="146" w:name="_Toc416040124"/>
      <w:bookmarkStart w:id="147" w:name="_Toc416040155"/>
      <w:bookmarkStart w:id="148" w:name="_Toc417152707"/>
      <w:bookmarkStart w:id="149" w:name="_Toc417152741"/>
      <w:bookmarkStart w:id="150" w:name="_Toc417152775"/>
      <w:bookmarkStart w:id="151" w:name="_Toc417152809"/>
      <w:bookmarkStart w:id="152" w:name="_Toc417277480"/>
      <w:bookmarkStart w:id="153" w:name="_Toc418380067"/>
      <w:bookmarkStart w:id="154" w:name="_Toc418380107"/>
      <w:bookmarkStart w:id="155" w:name="_Toc418989795"/>
      <w:bookmarkStart w:id="156" w:name="_Toc418989830"/>
      <w:bookmarkStart w:id="157" w:name="_Toc418989865"/>
      <w:bookmarkStart w:id="158" w:name="_Toc418989900"/>
      <w:bookmarkStart w:id="159" w:name="_Toc418989935"/>
      <w:bookmarkStart w:id="160" w:name="_Toc418990046"/>
      <w:bookmarkEnd w:id="10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EC2D6E" w:rsidRPr="000B01A9" w:rsidRDefault="00EC2D6E" w:rsidP="003909CB">
      <w:pPr>
        <w:pStyle w:val="Paragraphe-MISERapBib"/>
        <w:rPr>
          <w:sz w:val="20"/>
          <w:szCs w:val="20"/>
        </w:rPr>
      </w:pPr>
      <w:bookmarkStart w:id="161" w:name="OLE_LINK789"/>
      <w:bookmarkStart w:id="162" w:name="OLE_LINK788"/>
      <w:r w:rsidRPr="000B01A9">
        <w:rPr>
          <w:sz w:val="20"/>
          <w:szCs w:val="20"/>
        </w:rPr>
        <w:t xml:space="preserve">Les paramètres mécaniques et électriques de la machine asynchrone </w:t>
      </w:r>
      <w:r w:rsidR="005C3124" w:rsidRPr="000B01A9">
        <w:rPr>
          <w:sz w:val="20"/>
          <w:szCs w:val="20"/>
        </w:rPr>
        <w:t>utilisée en simulation numérique</w:t>
      </w:r>
      <w:r w:rsidRPr="000B01A9">
        <w:rPr>
          <w:sz w:val="20"/>
          <w:szCs w:val="20"/>
        </w:rPr>
        <w:t>, sont il</w:t>
      </w:r>
      <w:r w:rsidR="00260D0C" w:rsidRPr="000B01A9">
        <w:rPr>
          <w:sz w:val="20"/>
          <w:szCs w:val="20"/>
        </w:rPr>
        <w:t>lustrés dans le Tableau A.1.</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245"/>
        <w:gridCol w:w="3825"/>
      </w:tblGrid>
      <w:tr w:rsidR="002A10E3" w:rsidRPr="000B01A9" w:rsidTr="002A10E3">
        <w:trPr>
          <w:trHeight w:val="283"/>
          <w:jc w:val="center"/>
        </w:trPr>
        <w:tc>
          <w:tcPr>
            <w:tcW w:w="9070" w:type="dxa"/>
            <w:gridSpan w:val="2"/>
            <w:shd w:val="clear" w:color="auto" w:fill="D9D9D9" w:themeFill="background1" w:themeFillShade="D9"/>
            <w:vAlign w:val="center"/>
          </w:tcPr>
          <w:p w:rsidR="002A10E3" w:rsidRPr="000B01A9" w:rsidRDefault="002A10E3" w:rsidP="003909CB">
            <w:pPr>
              <w:pStyle w:val="Paragraphe-MISERapBib"/>
              <w:rPr>
                <w:sz w:val="20"/>
                <w:szCs w:val="20"/>
              </w:rPr>
            </w:pPr>
            <w:r w:rsidRPr="000B01A9">
              <w:rPr>
                <w:sz w:val="20"/>
                <w:szCs w:val="20"/>
              </w:rPr>
              <w:t xml:space="preserve">                                                           Plaque signalétique</w:t>
            </w:r>
          </w:p>
        </w:tc>
      </w:tr>
      <w:tr w:rsidR="00C46397" w:rsidRPr="000B01A9" w:rsidTr="005C3124">
        <w:trPr>
          <w:trHeight w:val="283"/>
          <w:jc w:val="center"/>
        </w:trPr>
        <w:tc>
          <w:tcPr>
            <w:tcW w:w="5245" w:type="dxa"/>
            <w:vAlign w:val="center"/>
          </w:tcPr>
          <w:p w:rsidR="00C46397" w:rsidRPr="000B01A9" w:rsidRDefault="00C46397" w:rsidP="003909CB">
            <w:pPr>
              <w:pStyle w:val="Paragraphe-MISERapBib"/>
              <w:rPr>
                <w:sz w:val="20"/>
                <w:szCs w:val="20"/>
              </w:rPr>
            </w:pPr>
            <w:r w:rsidRPr="000B01A9">
              <w:rPr>
                <w:sz w:val="20"/>
                <w:szCs w:val="20"/>
              </w:rPr>
              <w:t>Tension nominale (V)</w:t>
            </w:r>
          </w:p>
        </w:tc>
        <w:tc>
          <w:tcPr>
            <w:tcW w:w="3825" w:type="dxa"/>
            <w:vAlign w:val="center"/>
          </w:tcPr>
          <w:p w:rsidR="00C46397" w:rsidRPr="000B01A9" w:rsidRDefault="00C46397" w:rsidP="003909CB">
            <w:pPr>
              <w:pStyle w:val="Paragraphe-MISERapBib"/>
              <w:rPr>
                <w:sz w:val="20"/>
                <w:szCs w:val="20"/>
              </w:rPr>
            </w:pPr>
            <w:r w:rsidRPr="000B01A9">
              <w:rPr>
                <w:sz w:val="20"/>
                <w:szCs w:val="20"/>
              </w:rPr>
              <w:t>220/380</w:t>
            </w:r>
          </w:p>
        </w:tc>
      </w:tr>
      <w:bookmarkEnd w:id="161"/>
      <w:bookmarkEnd w:id="162"/>
      <w:tr w:rsidR="00C46397" w:rsidRPr="000B01A9" w:rsidTr="005C3124">
        <w:trPr>
          <w:trHeight w:val="283"/>
          <w:jc w:val="center"/>
        </w:trPr>
        <w:tc>
          <w:tcPr>
            <w:tcW w:w="5245" w:type="dxa"/>
            <w:vAlign w:val="center"/>
          </w:tcPr>
          <w:p w:rsidR="00C46397" w:rsidRPr="000B01A9" w:rsidRDefault="00C46397" w:rsidP="003909CB">
            <w:pPr>
              <w:pStyle w:val="Paragraphe-MISERapBib"/>
              <w:rPr>
                <w:sz w:val="20"/>
                <w:szCs w:val="20"/>
              </w:rPr>
            </w:pPr>
            <w:r w:rsidRPr="000B01A9">
              <w:rPr>
                <w:sz w:val="20"/>
                <w:szCs w:val="20"/>
              </w:rPr>
              <w:t>Courant nominale (A)</w:t>
            </w:r>
          </w:p>
        </w:tc>
        <w:tc>
          <w:tcPr>
            <w:tcW w:w="3825" w:type="dxa"/>
            <w:vAlign w:val="center"/>
          </w:tcPr>
          <w:p w:rsidR="00C46397" w:rsidRPr="000B01A9" w:rsidRDefault="00C46397" w:rsidP="003909CB">
            <w:pPr>
              <w:pStyle w:val="Paragraphe-MISERapBib"/>
              <w:rPr>
                <w:sz w:val="20"/>
                <w:szCs w:val="20"/>
              </w:rPr>
            </w:pPr>
            <w:r w:rsidRPr="000B01A9">
              <w:rPr>
                <w:sz w:val="20"/>
                <w:szCs w:val="20"/>
              </w:rPr>
              <w:t>4.5/2.6</w:t>
            </w:r>
          </w:p>
        </w:tc>
      </w:tr>
      <w:tr w:rsidR="00C46397" w:rsidRPr="000B01A9" w:rsidTr="005C3124">
        <w:trPr>
          <w:trHeight w:val="283"/>
          <w:jc w:val="center"/>
        </w:trPr>
        <w:tc>
          <w:tcPr>
            <w:tcW w:w="5245" w:type="dxa"/>
            <w:vAlign w:val="center"/>
          </w:tcPr>
          <w:p w:rsidR="00C46397" w:rsidRPr="000B01A9" w:rsidRDefault="00C46397" w:rsidP="003909CB">
            <w:pPr>
              <w:pStyle w:val="Paragraphe-MISERapBib"/>
              <w:rPr>
                <w:sz w:val="20"/>
                <w:szCs w:val="20"/>
              </w:rPr>
            </w:pPr>
            <w:r w:rsidRPr="000B01A9">
              <w:rPr>
                <w:sz w:val="20"/>
                <w:szCs w:val="20"/>
              </w:rPr>
              <w:t>Vitesse nominale (tr/min)</w:t>
            </w:r>
          </w:p>
        </w:tc>
        <w:tc>
          <w:tcPr>
            <w:tcW w:w="3825" w:type="dxa"/>
            <w:vAlign w:val="center"/>
          </w:tcPr>
          <w:p w:rsidR="00C46397" w:rsidRPr="000B01A9" w:rsidRDefault="00C46397" w:rsidP="003909CB">
            <w:pPr>
              <w:pStyle w:val="Paragraphe-MISERapBib"/>
              <w:rPr>
                <w:sz w:val="20"/>
                <w:szCs w:val="20"/>
              </w:rPr>
            </w:pPr>
            <w:r w:rsidRPr="000B01A9">
              <w:rPr>
                <w:sz w:val="20"/>
                <w:szCs w:val="20"/>
              </w:rPr>
              <w:t>2850</w:t>
            </w:r>
          </w:p>
        </w:tc>
      </w:tr>
      <w:tr w:rsidR="00C46397" w:rsidRPr="000B01A9" w:rsidTr="005C3124">
        <w:trPr>
          <w:trHeight w:val="283"/>
          <w:jc w:val="center"/>
        </w:trPr>
        <w:tc>
          <w:tcPr>
            <w:tcW w:w="5245" w:type="dxa"/>
            <w:vAlign w:val="center"/>
          </w:tcPr>
          <w:p w:rsidR="00C46397" w:rsidRPr="000B01A9" w:rsidRDefault="00C46397" w:rsidP="003909CB">
            <w:pPr>
              <w:pStyle w:val="Paragraphe-MISERapBib"/>
              <w:rPr>
                <w:sz w:val="20"/>
                <w:szCs w:val="20"/>
              </w:rPr>
            </w:pPr>
            <w:r w:rsidRPr="000B01A9">
              <w:rPr>
                <w:sz w:val="20"/>
                <w:szCs w:val="20"/>
              </w:rPr>
              <w:t>Puissance nominale (kW)</w:t>
            </w:r>
          </w:p>
        </w:tc>
        <w:tc>
          <w:tcPr>
            <w:tcW w:w="3825" w:type="dxa"/>
            <w:vAlign w:val="center"/>
          </w:tcPr>
          <w:p w:rsidR="00C46397" w:rsidRPr="000B01A9" w:rsidRDefault="00C46397" w:rsidP="003909CB">
            <w:pPr>
              <w:pStyle w:val="Paragraphe-MISERapBib"/>
              <w:rPr>
                <w:sz w:val="20"/>
                <w:szCs w:val="20"/>
              </w:rPr>
            </w:pPr>
            <w:r w:rsidRPr="000B01A9">
              <w:rPr>
                <w:sz w:val="20"/>
                <w:szCs w:val="20"/>
              </w:rPr>
              <w:t>1.1</w:t>
            </w:r>
          </w:p>
        </w:tc>
      </w:tr>
      <w:tr w:rsidR="002A10E3" w:rsidRPr="000B01A9" w:rsidTr="002A10E3">
        <w:trPr>
          <w:trHeight w:val="283"/>
          <w:jc w:val="center"/>
        </w:trPr>
        <w:tc>
          <w:tcPr>
            <w:tcW w:w="9070" w:type="dxa"/>
            <w:gridSpan w:val="2"/>
            <w:shd w:val="clear" w:color="auto" w:fill="D9D9D9" w:themeFill="background1" w:themeFillShade="D9"/>
            <w:vAlign w:val="center"/>
          </w:tcPr>
          <w:p w:rsidR="002A10E3" w:rsidRPr="000B01A9" w:rsidRDefault="002A10E3" w:rsidP="003909CB">
            <w:pPr>
              <w:pStyle w:val="Paragraphe-MISERapBib"/>
              <w:rPr>
                <w:sz w:val="20"/>
                <w:szCs w:val="20"/>
              </w:rPr>
            </w:pPr>
            <w:r w:rsidRPr="000B01A9">
              <w:rPr>
                <w:sz w:val="20"/>
                <w:szCs w:val="20"/>
              </w:rPr>
              <w:t xml:space="preserve">                                                     Paramètres du moteur utilisés</w:t>
            </w:r>
          </w:p>
        </w:tc>
      </w:tr>
      <w:tr w:rsidR="00C46397" w:rsidRPr="000B01A9" w:rsidTr="005C3124">
        <w:trPr>
          <w:trHeight w:val="283"/>
          <w:jc w:val="center"/>
        </w:trPr>
        <w:tc>
          <w:tcPr>
            <w:tcW w:w="5245" w:type="dxa"/>
            <w:vAlign w:val="center"/>
          </w:tcPr>
          <w:p w:rsidR="00C46397" w:rsidRPr="000B01A9" w:rsidRDefault="00C46397" w:rsidP="003909CB">
            <w:pPr>
              <w:pStyle w:val="Paragraphe-MISERapBib"/>
              <w:rPr>
                <w:sz w:val="20"/>
                <w:szCs w:val="20"/>
              </w:rPr>
            </w:pPr>
            <w:r w:rsidRPr="000B01A9">
              <w:rPr>
                <w:i/>
                <w:iCs/>
                <w:sz w:val="20"/>
                <w:szCs w:val="20"/>
              </w:rPr>
              <w:t>R</w:t>
            </w:r>
            <w:r w:rsidRPr="000B01A9">
              <w:rPr>
                <w:i/>
                <w:iCs/>
                <w:sz w:val="20"/>
                <w:szCs w:val="20"/>
                <w:vertAlign w:val="subscript"/>
              </w:rPr>
              <w:t>s</w:t>
            </w:r>
            <w:r w:rsidR="004C7345" w:rsidRPr="000B01A9">
              <w:rPr>
                <w:sz w:val="20"/>
                <w:szCs w:val="20"/>
              </w:rPr>
              <w:t xml:space="preserve">  (Ω)</w:t>
            </w:r>
          </w:p>
        </w:tc>
        <w:tc>
          <w:tcPr>
            <w:tcW w:w="3825" w:type="dxa"/>
            <w:vAlign w:val="center"/>
          </w:tcPr>
          <w:p w:rsidR="00C46397" w:rsidRPr="000B01A9" w:rsidRDefault="004C7345" w:rsidP="003909CB">
            <w:pPr>
              <w:pStyle w:val="Paragraphe-MISERapBib"/>
              <w:rPr>
                <w:sz w:val="20"/>
                <w:szCs w:val="20"/>
              </w:rPr>
            </w:pPr>
            <w:r w:rsidRPr="000B01A9">
              <w:rPr>
                <w:sz w:val="20"/>
                <w:szCs w:val="20"/>
              </w:rPr>
              <w:t>7.828 </w:t>
            </w:r>
          </w:p>
        </w:tc>
      </w:tr>
      <w:tr w:rsidR="004C7345" w:rsidRPr="000B01A9" w:rsidTr="005C3124">
        <w:trPr>
          <w:trHeight w:val="283"/>
          <w:jc w:val="center"/>
        </w:trPr>
        <w:tc>
          <w:tcPr>
            <w:tcW w:w="5245" w:type="dxa"/>
            <w:vAlign w:val="center"/>
          </w:tcPr>
          <w:p w:rsidR="004C7345" w:rsidRPr="000B01A9" w:rsidRDefault="004C7345" w:rsidP="003909CB">
            <w:pPr>
              <w:pStyle w:val="Paragraphe-MISERapBib"/>
              <w:rPr>
                <w:i/>
                <w:iCs/>
                <w:sz w:val="20"/>
                <w:szCs w:val="20"/>
              </w:rPr>
            </w:pPr>
            <w:r w:rsidRPr="000B01A9">
              <w:rPr>
                <w:i/>
                <w:iCs/>
                <w:sz w:val="20"/>
                <w:szCs w:val="20"/>
              </w:rPr>
              <w:t>R</w:t>
            </w:r>
            <w:r w:rsidRPr="000B01A9">
              <w:rPr>
                <w:i/>
                <w:iCs/>
                <w:sz w:val="20"/>
                <w:szCs w:val="20"/>
                <w:vertAlign w:val="subscript"/>
              </w:rPr>
              <w:t xml:space="preserve">r </w:t>
            </w:r>
            <w:r w:rsidRPr="000B01A9">
              <w:rPr>
                <w:sz w:val="20"/>
                <w:szCs w:val="20"/>
              </w:rPr>
              <w:t xml:space="preserve">(Ω)   </w:t>
            </w:r>
          </w:p>
        </w:tc>
        <w:tc>
          <w:tcPr>
            <w:tcW w:w="3825" w:type="dxa"/>
            <w:vAlign w:val="center"/>
          </w:tcPr>
          <w:p w:rsidR="004C7345" w:rsidRPr="000B01A9" w:rsidRDefault="004C7345" w:rsidP="003909CB">
            <w:pPr>
              <w:pStyle w:val="Paragraphe-MISERapBib"/>
              <w:rPr>
                <w:sz w:val="20"/>
                <w:szCs w:val="20"/>
              </w:rPr>
            </w:pPr>
            <w:r w:rsidRPr="000B01A9">
              <w:rPr>
                <w:sz w:val="20"/>
                <w:szCs w:val="20"/>
              </w:rPr>
              <w:t>6.3</w:t>
            </w:r>
          </w:p>
        </w:tc>
      </w:tr>
      <w:tr w:rsidR="004C7345" w:rsidRPr="000B01A9" w:rsidTr="005C3124">
        <w:trPr>
          <w:trHeight w:val="283"/>
          <w:jc w:val="center"/>
        </w:trPr>
        <w:tc>
          <w:tcPr>
            <w:tcW w:w="5245" w:type="dxa"/>
            <w:vAlign w:val="center"/>
          </w:tcPr>
          <w:p w:rsidR="004C7345" w:rsidRPr="000B01A9" w:rsidRDefault="004C7345" w:rsidP="003909CB">
            <w:pPr>
              <w:pStyle w:val="Paragraphe-MISERapBib"/>
              <w:rPr>
                <w:sz w:val="20"/>
                <w:szCs w:val="20"/>
              </w:rPr>
            </w:pPr>
            <w:r w:rsidRPr="000B01A9">
              <w:rPr>
                <w:i/>
                <w:iCs/>
                <w:sz w:val="20"/>
                <w:szCs w:val="20"/>
              </w:rPr>
              <w:t xml:space="preserve">J </w:t>
            </w:r>
            <w:r w:rsidRPr="000B01A9">
              <w:rPr>
                <w:sz w:val="20"/>
                <w:szCs w:val="20"/>
              </w:rPr>
              <w:t xml:space="preserve"> (kg.m</w:t>
            </w:r>
            <w:r w:rsidRPr="000B01A9">
              <w:rPr>
                <w:sz w:val="20"/>
                <w:szCs w:val="20"/>
                <w:vertAlign w:val="superscript"/>
              </w:rPr>
              <w:t>2</w:t>
            </w:r>
            <w:r w:rsidRPr="000B01A9">
              <w:rPr>
                <w:sz w:val="20"/>
                <w:szCs w:val="20"/>
              </w:rPr>
              <w:t>)</w:t>
            </w:r>
          </w:p>
        </w:tc>
        <w:tc>
          <w:tcPr>
            <w:tcW w:w="3825" w:type="dxa"/>
            <w:vAlign w:val="center"/>
          </w:tcPr>
          <w:p w:rsidR="004C7345" w:rsidRPr="000B01A9" w:rsidRDefault="004C7345" w:rsidP="003909CB">
            <w:pPr>
              <w:pStyle w:val="Paragraphe-MISERapBib"/>
              <w:rPr>
                <w:sz w:val="20"/>
                <w:szCs w:val="20"/>
              </w:rPr>
            </w:pPr>
            <w:r w:rsidRPr="000B01A9">
              <w:rPr>
                <w:sz w:val="20"/>
                <w:szCs w:val="20"/>
              </w:rPr>
              <w:t>0.006093</w:t>
            </w:r>
          </w:p>
        </w:tc>
      </w:tr>
      <w:tr w:rsidR="004F1E97" w:rsidRPr="000B01A9" w:rsidTr="005C3124">
        <w:trPr>
          <w:trHeight w:val="283"/>
          <w:jc w:val="center"/>
        </w:trPr>
        <w:tc>
          <w:tcPr>
            <w:tcW w:w="5245" w:type="dxa"/>
            <w:vAlign w:val="center"/>
          </w:tcPr>
          <w:p w:rsidR="004F1E97" w:rsidRPr="000B01A9" w:rsidRDefault="004F1E97" w:rsidP="003909CB">
            <w:pPr>
              <w:pStyle w:val="Paragraphe-MISERapBib"/>
              <w:rPr>
                <w:sz w:val="20"/>
                <w:szCs w:val="20"/>
              </w:rPr>
            </w:pPr>
            <w:r w:rsidRPr="000B01A9">
              <w:rPr>
                <w:sz w:val="20"/>
                <w:szCs w:val="20"/>
              </w:rPr>
              <w:t>L</w:t>
            </w:r>
            <w:r w:rsidRPr="000B01A9">
              <w:rPr>
                <w:sz w:val="20"/>
                <w:szCs w:val="20"/>
                <w:vertAlign w:val="subscript"/>
              </w:rPr>
              <w:t>sf</w:t>
            </w:r>
            <w:r w:rsidRPr="000B01A9">
              <w:rPr>
                <w:sz w:val="20"/>
                <w:szCs w:val="20"/>
              </w:rPr>
              <w:t xml:space="preserve"> (H)</w:t>
            </w:r>
          </w:p>
        </w:tc>
        <w:tc>
          <w:tcPr>
            <w:tcW w:w="3825" w:type="dxa"/>
            <w:vAlign w:val="center"/>
          </w:tcPr>
          <w:p w:rsidR="004F1E97" w:rsidRPr="000B01A9" w:rsidRDefault="002A10E3" w:rsidP="003909CB">
            <w:pPr>
              <w:pStyle w:val="Paragraphe-MISERapBib"/>
              <w:rPr>
                <w:sz w:val="20"/>
                <w:szCs w:val="20"/>
              </w:rPr>
            </w:pPr>
            <w:r w:rsidRPr="000B01A9">
              <w:rPr>
                <w:sz w:val="20"/>
                <w:szCs w:val="20"/>
              </w:rPr>
              <w:t>0.018</w:t>
            </w:r>
          </w:p>
        </w:tc>
      </w:tr>
      <w:tr w:rsidR="00C46397" w:rsidRPr="000B01A9" w:rsidTr="005C3124">
        <w:trPr>
          <w:trHeight w:val="283"/>
          <w:jc w:val="center"/>
        </w:trPr>
        <w:tc>
          <w:tcPr>
            <w:tcW w:w="5245" w:type="dxa"/>
            <w:vAlign w:val="center"/>
          </w:tcPr>
          <w:p w:rsidR="00C46397" w:rsidRPr="000B01A9" w:rsidRDefault="004F1E97" w:rsidP="003909CB">
            <w:pPr>
              <w:pStyle w:val="Paragraphe-MISERapBib"/>
              <w:rPr>
                <w:sz w:val="20"/>
                <w:szCs w:val="20"/>
              </w:rPr>
            </w:pPr>
            <w:r w:rsidRPr="000B01A9">
              <w:rPr>
                <w:i/>
                <w:iCs/>
                <w:sz w:val="20"/>
                <w:szCs w:val="20"/>
              </w:rPr>
              <w:t>L</w:t>
            </w:r>
            <w:r w:rsidRPr="000B01A9">
              <w:rPr>
                <w:i/>
                <w:iCs/>
                <w:sz w:val="20"/>
                <w:szCs w:val="20"/>
                <w:vertAlign w:val="subscript"/>
              </w:rPr>
              <w:t>b</w:t>
            </w:r>
            <w:r w:rsidRPr="000B01A9">
              <w:rPr>
                <w:sz w:val="20"/>
                <w:szCs w:val="20"/>
              </w:rPr>
              <w:t xml:space="preserve"> (H)</w:t>
            </w:r>
          </w:p>
        </w:tc>
        <w:tc>
          <w:tcPr>
            <w:tcW w:w="3825" w:type="dxa"/>
            <w:vAlign w:val="center"/>
          </w:tcPr>
          <w:p w:rsidR="00C46397" w:rsidRPr="000B01A9" w:rsidRDefault="002A10E3" w:rsidP="003909CB">
            <w:pPr>
              <w:pStyle w:val="Paragraphe-MISERapBib"/>
              <w:rPr>
                <w:sz w:val="20"/>
                <w:szCs w:val="20"/>
              </w:rPr>
            </w:pPr>
            <w:r w:rsidRPr="000B01A9">
              <w:rPr>
                <w:sz w:val="20"/>
                <w:szCs w:val="20"/>
              </w:rPr>
              <w:t xml:space="preserve"> 10</w:t>
            </w:r>
            <w:r w:rsidRPr="000B01A9">
              <w:rPr>
                <w:sz w:val="20"/>
                <w:szCs w:val="20"/>
                <w:vertAlign w:val="superscript"/>
              </w:rPr>
              <w:t xml:space="preserve">-7 </w:t>
            </w:r>
          </w:p>
        </w:tc>
      </w:tr>
      <w:tr w:rsidR="00C46397" w:rsidRPr="000B01A9" w:rsidTr="005C3124">
        <w:trPr>
          <w:trHeight w:val="283"/>
          <w:jc w:val="center"/>
        </w:trPr>
        <w:tc>
          <w:tcPr>
            <w:tcW w:w="5245" w:type="dxa"/>
            <w:vAlign w:val="center"/>
          </w:tcPr>
          <w:p w:rsidR="00C46397" w:rsidRPr="000B01A9" w:rsidRDefault="004F1E97" w:rsidP="003909CB">
            <w:pPr>
              <w:pStyle w:val="Paragraphe-MISERapBib"/>
              <w:rPr>
                <w:sz w:val="20"/>
                <w:szCs w:val="20"/>
              </w:rPr>
            </w:pPr>
            <w:r w:rsidRPr="000B01A9">
              <w:rPr>
                <w:i/>
                <w:iCs/>
                <w:sz w:val="20"/>
                <w:szCs w:val="20"/>
              </w:rPr>
              <w:t>R</w:t>
            </w:r>
            <w:r w:rsidRPr="000B01A9">
              <w:rPr>
                <w:i/>
                <w:iCs/>
                <w:sz w:val="20"/>
                <w:szCs w:val="20"/>
                <w:vertAlign w:val="subscript"/>
              </w:rPr>
              <w:t>b</w:t>
            </w:r>
            <w:r w:rsidRPr="000B01A9">
              <w:rPr>
                <w:sz w:val="20"/>
                <w:szCs w:val="20"/>
              </w:rPr>
              <w:t>(Ω)</w:t>
            </w:r>
          </w:p>
        </w:tc>
        <w:tc>
          <w:tcPr>
            <w:tcW w:w="3825" w:type="dxa"/>
            <w:vAlign w:val="center"/>
          </w:tcPr>
          <w:p w:rsidR="00C46397" w:rsidRPr="000B01A9" w:rsidRDefault="004F1E97" w:rsidP="003909CB">
            <w:pPr>
              <w:pStyle w:val="Paragraphe-MISERapBib"/>
              <w:rPr>
                <w:sz w:val="20"/>
                <w:szCs w:val="20"/>
              </w:rPr>
            </w:pPr>
            <w:r w:rsidRPr="000B01A9">
              <w:rPr>
                <w:sz w:val="20"/>
                <w:szCs w:val="20"/>
              </w:rPr>
              <w:t>150 10</w:t>
            </w:r>
            <w:r w:rsidRPr="000B01A9">
              <w:rPr>
                <w:sz w:val="20"/>
                <w:szCs w:val="20"/>
                <w:vertAlign w:val="superscript"/>
              </w:rPr>
              <w:t>-6</w:t>
            </w:r>
          </w:p>
        </w:tc>
      </w:tr>
      <w:tr w:rsidR="004C7345" w:rsidRPr="000B01A9" w:rsidTr="005C3124">
        <w:trPr>
          <w:trHeight w:val="283"/>
          <w:jc w:val="center"/>
        </w:trPr>
        <w:tc>
          <w:tcPr>
            <w:tcW w:w="5245" w:type="dxa"/>
            <w:vAlign w:val="center"/>
          </w:tcPr>
          <w:p w:rsidR="004C7345" w:rsidRPr="000B01A9" w:rsidRDefault="004F1E97" w:rsidP="003909CB">
            <w:pPr>
              <w:pStyle w:val="Paragraphe-MISERapBib"/>
              <w:rPr>
                <w:sz w:val="20"/>
                <w:szCs w:val="20"/>
              </w:rPr>
            </w:pPr>
            <w:r w:rsidRPr="000B01A9">
              <w:rPr>
                <w:i/>
                <w:iCs/>
                <w:sz w:val="20"/>
                <w:szCs w:val="20"/>
              </w:rPr>
              <w:t>L</w:t>
            </w:r>
            <w:r w:rsidRPr="000B01A9">
              <w:rPr>
                <w:i/>
                <w:iCs/>
                <w:sz w:val="20"/>
                <w:szCs w:val="20"/>
                <w:vertAlign w:val="subscript"/>
              </w:rPr>
              <w:t>e</w:t>
            </w:r>
            <w:r w:rsidRPr="000B01A9">
              <w:rPr>
                <w:sz w:val="20"/>
                <w:szCs w:val="20"/>
              </w:rPr>
              <w:t xml:space="preserve"> (Ω)</w:t>
            </w:r>
          </w:p>
        </w:tc>
        <w:tc>
          <w:tcPr>
            <w:tcW w:w="3825" w:type="dxa"/>
            <w:vAlign w:val="center"/>
          </w:tcPr>
          <w:p w:rsidR="004C7345" w:rsidRPr="000B01A9" w:rsidRDefault="002A10E3" w:rsidP="003909CB">
            <w:pPr>
              <w:pStyle w:val="Paragraphe-MISERapBib"/>
              <w:rPr>
                <w:sz w:val="20"/>
                <w:szCs w:val="20"/>
              </w:rPr>
            </w:pPr>
            <w:r w:rsidRPr="000B01A9">
              <w:rPr>
                <w:sz w:val="20"/>
                <w:szCs w:val="20"/>
              </w:rPr>
              <w:t>10</w:t>
            </w:r>
            <w:r w:rsidRPr="000B01A9">
              <w:rPr>
                <w:sz w:val="20"/>
                <w:szCs w:val="20"/>
                <w:vertAlign w:val="superscript"/>
              </w:rPr>
              <w:t>-7</w:t>
            </w:r>
          </w:p>
        </w:tc>
      </w:tr>
      <w:tr w:rsidR="00C46397" w:rsidRPr="000B01A9" w:rsidTr="005C3124">
        <w:trPr>
          <w:trHeight w:val="283"/>
          <w:jc w:val="center"/>
        </w:trPr>
        <w:tc>
          <w:tcPr>
            <w:tcW w:w="5245" w:type="dxa"/>
            <w:vAlign w:val="center"/>
          </w:tcPr>
          <w:p w:rsidR="00C46397" w:rsidRPr="000B01A9" w:rsidRDefault="004F1E97" w:rsidP="003909CB">
            <w:pPr>
              <w:pStyle w:val="Paragraphe-MISERapBib"/>
              <w:rPr>
                <w:sz w:val="20"/>
                <w:szCs w:val="20"/>
              </w:rPr>
            </w:pPr>
            <w:r w:rsidRPr="000B01A9">
              <w:rPr>
                <w:sz w:val="20"/>
                <w:szCs w:val="20"/>
              </w:rPr>
              <w:t>R</w:t>
            </w:r>
            <w:r w:rsidRPr="000B01A9">
              <w:rPr>
                <w:sz w:val="20"/>
                <w:szCs w:val="20"/>
                <w:vertAlign w:val="subscript"/>
              </w:rPr>
              <w:t>e</w:t>
            </w:r>
            <w:r w:rsidRPr="000B01A9">
              <w:rPr>
                <w:sz w:val="20"/>
                <w:szCs w:val="20"/>
              </w:rPr>
              <w:t>(Ω)</w:t>
            </w:r>
          </w:p>
        </w:tc>
        <w:tc>
          <w:tcPr>
            <w:tcW w:w="3825" w:type="dxa"/>
            <w:vAlign w:val="center"/>
          </w:tcPr>
          <w:p w:rsidR="00C46397" w:rsidRPr="000B01A9" w:rsidRDefault="004F1E97" w:rsidP="003909CB">
            <w:pPr>
              <w:pStyle w:val="Paragraphe-MISERapBib"/>
              <w:rPr>
                <w:sz w:val="20"/>
                <w:szCs w:val="20"/>
              </w:rPr>
            </w:pPr>
            <w:r w:rsidRPr="000B01A9">
              <w:rPr>
                <w:sz w:val="20"/>
                <w:szCs w:val="20"/>
              </w:rPr>
              <w:t>72 10</w:t>
            </w:r>
            <w:r w:rsidRPr="000B01A9">
              <w:rPr>
                <w:sz w:val="20"/>
                <w:szCs w:val="20"/>
                <w:vertAlign w:val="superscript"/>
              </w:rPr>
              <w:t>-6</w:t>
            </w:r>
          </w:p>
        </w:tc>
      </w:tr>
      <w:tr w:rsidR="002A10E3" w:rsidRPr="000B01A9" w:rsidTr="005C3124">
        <w:trPr>
          <w:trHeight w:val="283"/>
          <w:jc w:val="center"/>
        </w:trPr>
        <w:tc>
          <w:tcPr>
            <w:tcW w:w="5245" w:type="dxa"/>
            <w:vAlign w:val="center"/>
          </w:tcPr>
          <w:p w:rsidR="002A10E3" w:rsidRPr="000B01A9" w:rsidRDefault="002A10E3" w:rsidP="003909CB">
            <w:pPr>
              <w:pStyle w:val="Paragraphe-MISERapBib"/>
              <w:rPr>
                <w:sz w:val="20"/>
                <w:szCs w:val="20"/>
              </w:rPr>
            </w:pPr>
            <w:r w:rsidRPr="000B01A9">
              <w:rPr>
                <w:sz w:val="20"/>
                <w:szCs w:val="20"/>
              </w:rPr>
              <w:t xml:space="preserve">Rayon : </w:t>
            </w:r>
            <w:r w:rsidRPr="000B01A9">
              <w:rPr>
                <w:i/>
                <w:iCs/>
                <w:sz w:val="20"/>
                <w:szCs w:val="20"/>
              </w:rPr>
              <w:t>R</w:t>
            </w:r>
            <w:r w:rsidRPr="000B01A9">
              <w:rPr>
                <w:sz w:val="20"/>
                <w:szCs w:val="20"/>
              </w:rPr>
              <w:t>(m)</w:t>
            </w:r>
          </w:p>
        </w:tc>
        <w:tc>
          <w:tcPr>
            <w:tcW w:w="3825" w:type="dxa"/>
            <w:vAlign w:val="center"/>
          </w:tcPr>
          <w:p w:rsidR="002A10E3" w:rsidRPr="000B01A9" w:rsidRDefault="002A10E3" w:rsidP="003909CB">
            <w:pPr>
              <w:pStyle w:val="Paragraphe-MISERapBib"/>
              <w:rPr>
                <w:sz w:val="20"/>
                <w:szCs w:val="20"/>
              </w:rPr>
            </w:pPr>
            <w:r w:rsidRPr="000B01A9">
              <w:rPr>
                <w:sz w:val="20"/>
                <w:szCs w:val="20"/>
              </w:rPr>
              <w:t>0.03575</w:t>
            </w:r>
          </w:p>
        </w:tc>
      </w:tr>
      <w:tr w:rsidR="00C46397" w:rsidRPr="000B01A9" w:rsidTr="005C3124">
        <w:trPr>
          <w:trHeight w:val="283"/>
          <w:jc w:val="center"/>
        </w:trPr>
        <w:tc>
          <w:tcPr>
            <w:tcW w:w="5245" w:type="dxa"/>
            <w:vAlign w:val="center"/>
          </w:tcPr>
          <w:p w:rsidR="00C46397" w:rsidRPr="000B01A9" w:rsidRDefault="004F1E97" w:rsidP="003909CB">
            <w:pPr>
              <w:pStyle w:val="Paragraphe-MISERapBib"/>
              <w:rPr>
                <w:sz w:val="20"/>
                <w:szCs w:val="20"/>
              </w:rPr>
            </w:pPr>
            <w:r w:rsidRPr="000B01A9">
              <w:rPr>
                <w:sz w:val="20"/>
                <w:szCs w:val="20"/>
              </w:rPr>
              <w:t xml:space="preserve">Longueur : </w:t>
            </w:r>
            <w:r w:rsidRPr="000B01A9">
              <w:rPr>
                <w:i/>
                <w:iCs/>
                <w:sz w:val="20"/>
                <w:szCs w:val="20"/>
              </w:rPr>
              <w:t>l</w:t>
            </w:r>
            <w:r w:rsidRPr="000B01A9">
              <w:rPr>
                <w:sz w:val="20"/>
                <w:szCs w:val="20"/>
              </w:rPr>
              <w:t>(m)</w:t>
            </w:r>
          </w:p>
        </w:tc>
        <w:tc>
          <w:tcPr>
            <w:tcW w:w="3825" w:type="dxa"/>
            <w:vAlign w:val="center"/>
          </w:tcPr>
          <w:p w:rsidR="00C46397" w:rsidRPr="000B01A9" w:rsidRDefault="004F1E97" w:rsidP="003909CB">
            <w:pPr>
              <w:pStyle w:val="Paragraphe-MISERapBib"/>
              <w:rPr>
                <w:sz w:val="20"/>
                <w:szCs w:val="20"/>
              </w:rPr>
            </w:pPr>
            <w:r w:rsidRPr="000B01A9">
              <w:rPr>
                <w:sz w:val="20"/>
                <w:szCs w:val="20"/>
              </w:rPr>
              <w:t>0.065</w:t>
            </w:r>
          </w:p>
        </w:tc>
      </w:tr>
      <w:tr w:rsidR="00C46397" w:rsidRPr="000B01A9" w:rsidTr="005C3124">
        <w:trPr>
          <w:trHeight w:val="283"/>
          <w:jc w:val="center"/>
        </w:trPr>
        <w:tc>
          <w:tcPr>
            <w:tcW w:w="5245" w:type="dxa"/>
            <w:vAlign w:val="center"/>
          </w:tcPr>
          <w:p w:rsidR="00C46397" w:rsidRPr="000B01A9" w:rsidRDefault="004F1E97" w:rsidP="003909CB">
            <w:pPr>
              <w:pStyle w:val="Paragraphe-MISERapBib"/>
              <w:rPr>
                <w:sz w:val="20"/>
                <w:szCs w:val="20"/>
                <w:vertAlign w:val="superscript"/>
              </w:rPr>
            </w:pPr>
            <w:r w:rsidRPr="000B01A9">
              <w:rPr>
                <w:sz w:val="20"/>
                <w:szCs w:val="20"/>
              </w:rPr>
              <w:t xml:space="preserve">Entrefer : </w:t>
            </w:r>
            <w:r w:rsidRPr="000B01A9">
              <w:rPr>
                <w:i/>
                <w:iCs/>
                <w:sz w:val="20"/>
                <w:szCs w:val="20"/>
              </w:rPr>
              <w:t>e</w:t>
            </w:r>
            <w:r w:rsidRPr="000B01A9">
              <w:rPr>
                <w:sz w:val="20"/>
                <w:szCs w:val="20"/>
              </w:rPr>
              <w:t xml:space="preserve"> (m)</w:t>
            </w:r>
          </w:p>
        </w:tc>
        <w:tc>
          <w:tcPr>
            <w:tcW w:w="3825" w:type="dxa"/>
            <w:vAlign w:val="center"/>
          </w:tcPr>
          <w:p w:rsidR="00C46397" w:rsidRPr="000B01A9" w:rsidRDefault="004F1E97" w:rsidP="003909CB">
            <w:pPr>
              <w:pStyle w:val="Paragraphe-MISERapBib"/>
              <w:rPr>
                <w:sz w:val="20"/>
                <w:szCs w:val="20"/>
              </w:rPr>
            </w:pPr>
            <w:r w:rsidRPr="000B01A9">
              <w:rPr>
                <w:sz w:val="20"/>
                <w:szCs w:val="20"/>
              </w:rPr>
              <w:t xml:space="preserve">0.00025 </w:t>
            </w:r>
          </w:p>
        </w:tc>
      </w:tr>
      <w:tr w:rsidR="004F1E97" w:rsidRPr="000B01A9" w:rsidTr="005C3124">
        <w:trPr>
          <w:trHeight w:val="283"/>
          <w:jc w:val="center"/>
        </w:trPr>
        <w:tc>
          <w:tcPr>
            <w:tcW w:w="5245" w:type="dxa"/>
            <w:vAlign w:val="center"/>
          </w:tcPr>
          <w:p w:rsidR="004F1E97" w:rsidRPr="000B01A9" w:rsidRDefault="004F1E97" w:rsidP="003909CB">
            <w:pPr>
              <w:pStyle w:val="Paragraphe-MISERapBib"/>
              <w:rPr>
                <w:sz w:val="20"/>
                <w:szCs w:val="20"/>
              </w:rPr>
            </w:pPr>
            <w:r w:rsidRPr="000B01A9">
              <w:rPr>
                <w:sz w:val="20"/>
                <w:szCs w:val="20"/>
              </w:rPr>
              <w:t xml:space="preserve">Nombre de spires par phase </w:t>
            </w:r>
            <w:r w:rsidRPr="000B01A9">
              <w:rPr>
                <w:i/>
                <w:iCs/>
                <w:sz w:val="20"/>
                <w:szCs w:val="20"/>
              </w:rPr>
              <w:t>N</w:t>
            </w:r>
            <w:r w:rsidRPr="000B01A9">
              <w:rPr>
                <w:i/>
                <w:iCs/>
                <w:sz w:val="20"/>
                <w:szCs w:val="20"/>
                <w:vertAlign w:val="subscript"/>
              </w:rPr>
              <w:t>s</w:t>
            </w:r>
          </w:p>
        </w:tc>
        <w:tc>
          <w:tcPr>
            <w:tcW w:w="3825" w:type="dxa"/>
            <w:vAlign w:val="center"/>
          </w:tcPr>
          <w:p w:rsidR="004F1E97" w:rsidRPr="000B01A9" w:rsidRDefault="004F1E97" w:rsidP="003909CB">
            <w:pPr>
              <w:pStyle w:val="Paragraphe-MISERapBib"/>
              <w:rPr>
                <w:sz w:val="20"/>
                <w:szCs w:val="20"/>
                <w:vertAlign w:val="superscript"/>
              </w:rPr>
            </w:pPr>
            <w:r w:rsidRPr="000B01A9">
              <w:rPr>
                <w:sz w:val="20"/>
                <w:szCs w:val="20"/>
              </w:rPr>
              <w:t xml:space="preserve"> 160</w:t>
            </w:r>
          </w:p>
        </w:tc>
      </w:tr>
      <w:tr w:rsidR="004F1E97" w:rsidRPr="000B01A9" w:rsidTr="005C3124">
        <w:trPr>
          <w:trHeight w:val="283"/>
          <w:jc w:val="center"/>
        </w:trPr>
        <w:tc>
          <w:tcPr>
            <w:tcW w:w="5245" w:type="dxa"/>
            <w:vAlign w:val="center"/>
          </w:tcPr>
          <w:p w:rsidR="004F1E97" w:rsidRPr="000B01A9" w:rsidRDefault="004F1E97" w:rsidP="003909CB">
            <w:pPr>
              <w:pStyle w:val="Paragraphe-MISERapBib"/>
              <w:rPr>
                <w:sz w:val="20"/>
                <w:szCs w:val="20"/>
              </w:rPr>
            </w:pPr>
            <w:r w:rsidRPr="000B01A9">
              <w:rPr>
                <w:sz w:val="20"/>
                <w:szCs w:val="20"/>
              </w:rPr>
              <w:t xml:space="preserve">Nombres des barres rotorique </w:t>
            </w:r>
            <w:r w:rsidRPr="000B01A9">
              <w:rPr>
                <w:i/>
                <w:iCs/>
                <w:sz w:val="20"/>
                <w:szCs w:val="20"/>
              </w:rPr>
              <w:t>N</w:t>
            </w:r>
            <w:r w:rsidRPr="000B01A9">
              <w:rPr>
                <w:i/>
                <w:iCs/>
                <w:sz w:val="20"/>
                <w:szCs w:val="20"/>
                <w:vertAlign w:val="subscript"/>
              </w:rPr>
              <w:t>r</w:t>
            </w:r>
          </w:p>
        </w:tc>
        <w:tc>
          <w:tcPr>
            <w:tcW w:w="3825" w:type="dxa"/>
            <w:vAlign w:val="center"/>
          </w:tcPr>
          <w:p w:rsidR="004F1E97" w:rsidRPr="000B01A9" w:rsidRDefault="004F1E97" w:rsidP="003909CB">
            <w:pPr>
              <w:pStyle w:val="Paragraphe-MISERapBib"/>
              <w:rPr>
                <w:sz w:val="20"/>
                <w:szCs w:val="20"/>
                <w:vertAlign w:val="superscript"/>
              </w:rPr>
            </w:pPr>
            <w:r w:rsidRPr="000B01A9">
              <w:rPr>
                <w:sz w:val="20"/>
                <w:szCs w:val="20"/>
              </w:rPr>
              <w:t xml:space="preserve">16 </w:t>
            </w:r>
          </w:p>
        </w:tc>
      </w:tr>
      <w:tr w:rsidR="004F1E97" w:rsidRPr="000B01A9" w:rsidTr="005C3124">
        <w:trPr>
          <w:trHeight w:val="283"/>
          <w:jc w:val="center"/>
        </w:trPr>
        <w:tc>
          <w:tcPr>
            <w:tcW w:w="5245" w:type="dxa"/>
            <w:vAlign w:val="center"/>
          </w:tcPr>
          <w:p w:rsidR="004F1E97" w:rsidRPr="000B01A9" w:rsidRDefault="004F1E97" w:rsidP="003909CB">
            <w:pPr>
              <w:pStyle w:val="Paragraphe-MISERapBib"/>
              <w:rPr>
                <w:sz w:val="20"/>
                <w:szCs w:val="20"/>
              </w:rPr>
            </w:pPr>
            <w:r w:rsidRPr="000B01A9">
              <w:rPr>
                <w:sz w:val="20"/>
                <w:szCs w:val="20"/>
              </w:rPr>
              <w:t xml:space="preserve">Nombre de pairs de pôles </w:t>
            </w:r>
          </w:p>
        </w:tc>
        <w:tc>
          <w:tcPr>
            <w:tcW w:w="3825" w:type="dxa"/>
            <w:vAlign w:val="center"/>
          </w:tcPr>
          <w:p w:rsidR="004F1E97" w:rsidRPr="000B01A9" w:rsidRDefault="004F1E97" w:rsidP="003909CB">
            <w:pPr>
              <w:pStyle w:val="Paragraphe-MISERapBib"/>
              <w:rPr>
                <w:sz w:val="20"/>
                <w:szCs w:val="20"/>
                <w:vertAlign w:val="superscript"/>
              </w:rPr>
            </w:pPr>
            <w:r w:rsidRPr="000B01A9">
              <w:rPr>
                <w:sz w:val="20"/>
                <w:szCs w:val="20"/>
              </w:rPr>
              <w:t>1</w:t>
            </w:r>
          </w:p>
        </w:tc>
      </w:tr>
      <w:tr w:rsidR="00E92AF5" w:rsidRPr="000B01A9" w:rsidTr="00E92AF5">
        <w:trPr>
          <w:trHeight w:val="283"/>
          <w:jc w:val="center"/>
        </w:trPr>
        <w:tc>
          <w:tcPr>
            <w:tcW w:w="9070" w:type="dxa"/>
            <w:gridSpan w:val="2"/>
            <w:shd w:val="clear" w:color="auto" w:fill="D9D9D9" w:themeFill="background1" w:themeFillShade="D9"/>
            <w:vAlign w:val="center"/>
          </w:tcPr>
          <w:p w:rsidR="00E92AF5" w:rsidRPr="000B01A9" w:rsidRDefault="00E92AF5" w:rsidP="003909CB">
            <w:pPr>
              <w:pStyle w:val="Paragraphe-MISERapBib"/>
              <w:rPr>
                <w:sz w:val="20"/>
                <w:szCs w:val="20"/>
              </w:rPr>
            </w:pPr>
            <w:r w:rsidRPr="000B01A9">
              <w:rPr>
                <w:sz w:val="20"/>
                <w:szCs w:val="20"/>
              </w:rPr>
              <w:t xml:space="preserve">                                                  Les coefficients des régulateurs  (PI) des courants</w:t>
            </w:r>
          </w:p>
        </w:tc>
      </w:tr>
      <w:tr w:rsidR="002A10E3" w:rsidRPr="000B01A9" w:rsidTr="005C3124">
        <w:trPr>
          <w:trHeight w:val="283"/>
          <w:jc w:val="center"/>
        </w:trPr>
        <w:tc>
          <w:tcPr>
            <w:tcW w:w="5245" w:type="dxa"/>
            <w:vAlign w:val="center"/>
          </w:tcPr>
          <w:p w:rsidR="002A10E3" w:rsidRPr="000B01A9" w:rsidRDefault="00E92AF5" w:rsidP="003909CB">
            <w:pPr>
              <w:pStyle w:val="Paragraphe-MISERapBib"/>
              <w:rPr>
                <w:sz w:val="20"/>
                <w:szCs w:val="20"/>
              </w:rPr>
            </w:pPr>
            <w:r w:rsidRPr="000B01A9">
              <w:rPr>
                <w:i/>
                <w:iCs/>
                <w:sz w:val="20"/>
                <w:szCs w:val="20"/>
              </w:rPr>
              <w:t>T</w:t>
            </w:r>
            <w:r w:rsidRPr="000B01A9">
              <w:rPr>
                <w:i/>
                <w:iCs/>
                <w:sz w:val="20"/>
                <w:szCs w:val="20"/>
                <w:vertAlign w:val="subscript"/>
              </w:rPr>
              <w:t>e</w:t>
            </w:r>
            <w:r w:rsidRPr="000B01A9">
              <w:rPr>
                <w:sz w:val="20"/>
                <w:szCs w:val="20"/>
              </w:rPr>
              <w:t>(µs)</w:t>
            </w:r>
          </w:p>
        </w:tc>
        <w:tc>
          <w:tcPr>
            <w:tcW w:w="3825" w:type="dxa"/>
            <w:vAlign w:val="center"/>
          </w:tcPr>
          <w:p w:rsidR="002A10E3" w:rsidRPr="000B01A9" w:rsidRDefault="00E92AF5" w:rsidP="003909CB">
            <w:pPr>
              <w:pStyle w:val="Paragraphe-MISERapBib"/>
              <w:rPr>
                <w:sz w:val="20"/>
                <w:szCs w:val="20"/>
              </w:rPr>
            </w:pPr>
            <w:r w:rsidRPr="000B01A9">
              <w:rPr>
                <w:sz w:val="20"/>
                <w:szCs w:val="20"/>
              </w:rPr>
              <w:t>200</w:t>
            </w:r>
          </w:p>
        </w:tc>
      </w:tr>
      <w:tr w:rsidR="00E92AF5" w:rsidRPr="000B01A9" w:rsidTr="005C3124">
        <w:trPr>
          <w:trHeight w:val="283"/>
          <w:jc w:val="center"/>
        </w:trPr>
        <w:tc>
          <w:tcPr>
            <w:tcW w:w="5245" w:type="dxa"/>
            <w:vAlign w:val="center"/>
          </w:tcPr>
          <w:p w:rsidR="00E92AF5" w:rsidRPr="000B01A9" w:rsidRDefault="00E92AF5" w:rsidP="003909CB">
            <w:pPr>
              <w:pStyle w:val="Paragraphe-MISERapBib"/>
              <w:rPr>
                <w:sz w:val="20"/>
                <w:szCs w:val="20"/>
              </w:rPr>
            </w:pPr>
            <w:r w:rsidRPr="000B01A9">
              <w:rPr>
                <w:sz w:val="20"/>
                <w:szCs w:val="20"/>
              </w:rPr>
              <w:t>K</w:t>
            </w:r>
            <w:r w:rsidRPr="000B01A9">
              <w:rPr>
                <w:sz w:val="20"/>
                <w:szCs w:val="20"/>
                <w:vertAlign w:val="subscript"/>
              </w:rPr>
              <w:t>i</w:t>
            </w:r>
          </w:p>
        </w:tc>
        <w:tc>
          <w:tcPr>
            <w:tcW w:w="3825" w:type="dxa"/>
            <w:vAlign w:val="center"/>
          </w:tcPr>
          <w:p w:rsidR="00E92AF5" w:rsidRPr="000B01A9" w:rsidRDefault="00BB7043" w:rsidP="003909CB">
            <w:pPr>
              <w:pStyle w:val="Paragraphe-MISERapBib"/>
              <w:rPr>
                <w:sz w:val="20"/>
                <w:szCs w:val="20"/>
              </w:rPr>
            </w:pPr>
            <w:r w:rsidRPr="000B01A9">
              <w:rPr>
                <w:sz w:val="20"/>
                <w:szCs w:val="20"/>
              </w:rPr>
              <w:t>0.2869</w:t>
            </w:r>
          </w:p>
        </w:tc>
      </w:tr>
      <w:tr w:rsidR="00E92AF5" w:rsidRPr="000B01A9" w:rsidTr="005C3124">
        <w:trPr>
          <w:trHeight w:val="283"/>
          <w:jc w:val="center"/>
        </w:trPr>
        <w:tc>
          <w:tcPr>
            <w:tcW w:w="5245" w:type="dxa"/>
            <w:vAlign w:val="center"/>
          </w:tcPr>
          <w:p w:rsidR="00E92AF5" w:rsidRPr="000B01A9" w:rsidRDefault="00E92AF5" w:rsidP="003909CB">
            <w:pPr>
              <w:pStyle w:val="Paragraphe-MISERapBib"/>
              <w:rPr>
                <w:sz w:val="20"/>
                <w:szCs w:val="20"/>
                <w:vertAlign w:val="subscript"/>
              </w:rPr>
            </w:pPr>
            <w:r w:rsidRPr="000B01A9">
              <w:rPr>
                <w:sz w:val="20"/>
                <w:szCs w:val="20"/>
              </w:rPr>
              <w:t>K</w:t>
            </w:r>
            <w:r w:rsidRPr="000B01A9">
              <w:rPr>
                <w:sz w:val="20"/>
                <w:szCs w:val="20"/>
                <w:vertAlign w:val="subscript"/>
              </w:rPr>
              <w:t>p</w:t>
            </w:r>
            <w:r w:rsidRPr="000B01A9">
              <w:rPr>
                <w:sz w:val="20"/>
                <w:szCs w:val="20"/>
              </w:rPr>
              <w:t>=K</w:t>
            </w:r>
            <w:r w:rsidRPr="000B01A9">
              <w:rPr>
                <w:sz w:val="20"/>
                <w:szCs w:val="20"/>
                <w:vertAlign w:val="subscript"/>
              </w:rPr>
              <w:t>q</w:t>
            </w:r>
            <w:r w:rsidRPr="000B01A9">
              <w:rPr>
                <w:sz w:val="20"/>
                <w:szCs w:val="20"/>
              </w:rPr>
              <w:t>=K</w:t>
            </w:r>
            <w:r w:rsidRPr="000B01A9">
              <w:rPr>
                <w:sz w:val="20"/>
                <w:szCs w:val="20"/>
                <w:vertAlign w:val="subscript"/>
              </w:rPr>
              <w:t>d</w:t>
            </w:r>
          </w:p>
        </w:tc>
        <w:tc>
          <w:tcPr>
            <w:tcW w:w="3825" w:type="dxa"/>
            <w:vAlign w:val="center"/>
          </w:tcPr>
          <w:p w:rsidR="00E92AF5" w:rsidRPr="000B01A9" w:rsidRDefault="00BB7043" w:rsidP="003909CB">
            <w:pPr>
              <w:pStyle w:val="Paragraphe-MISERapBib"/>
              <w:rPr>
                <w:sz w:val="20"/>
                <w:szCs w:val="20"/>
              </w:rPr>
            </w:pPr>
            <w:r w:rsidRPr="000B01A9">
              <w:rPr>
                <w:sz w:val="20"/>
                <w:szCs w:val="20"/>
              </w:rPr>
              <w:t>34</w:t>
            </w:r>
          </w:p>
        </w:tc>
      </w:tr>
      <w:tr w:rsidR="00E92AF5" w:rsidRPr="000B01A9" w:rsidTr="00E92AF5">
        <w:trPr>
          <w:trHeight w:val="283"/>
          <w:jc w:val="center"/>
        </w:trPr>
        <w:tc>
          <w:tcPr>
            <w:tcW w:w="9070" w:type="dxa"/>
            <w:gridSpan w:val="2"/>
            <w:shd w:val="clear" w:color="auto" w:fill="D9D9D9" w:themeFill="background1" w:themeFillShade="D9"/>
            <w:vAlign w:val="center"/>
          </w:tcPr>
          <w:p w:rsidR="00E92AF5" w:rsidRPr="000B01A9" w:rsidRDefault="00E92AF5" w:rsidP="003909CB">
            <w:pPr>
              <w:pStyle w:val="Paragraphe-MISERapBib"/>
              <w:rPr>
                <w:sz w:val="20"/>
                <w:szCs w:val="20"/>
              </w:rPr>
            </w:pPr>
            <w:r w:rsidRPr="000B01A9">
              <w:rPr>
                <w:sz w:val="20"/>
                <w:szCs w:val="20"/>
              </w:rPr>
              <w:t xml:space="preserve">                                                             Régulateurs de vitesse floue</w:t>
            </w:r>
          </w:p>
        </w:tc>
      </w:tr>
      <w:tr w:rsidR="00E92AF5" w:rsidRPr="000B01A9" w:rsidTr="005C3124">
        <w:trPr>
          <w:trHeight w:val="283"/>
          <w:jc w:val="center"/>
        </w:trPr>
        <w:tc>
          <w:tcPr>
            <w:tcW w:w="5245" w:type="dxa"/>
            <w:vAlign w:val="center"/>
          </w:tcPr>
          <w:p w:rsidR="00E92AF5" w:rsidRPr="000B01A9" w:rsidRDefault="00E92AF5" w:rsidP="003909CB">
            <w:pPr>
              <w:pStyle w:val="Paragraphe-MISERapBib"/>
              <w:rPr>
                <w:sz w:val="20"/>
                <w:szCs w:val="20"/>
              </w:rPr>
            </w:pPr>
            <w:r w:rsidRPr="000B01A9">
              <w:rPr>
                <w:sz w:val="20"/>
                <w:szCs w:val="20"/>
              </w:rPr>
              <w:t>FE</w:t>
            </w:r>
          </w:p>
        </w:tc>
        <w:tc>
          <w:tcPr>
            <w:tcW w:w="3825" w:type="dxa"/>
            <w:vAlign w:val="center"/>
          </w:tcPr>
          <w:p w:rsidR="00E92AF5" w:rsidRPr="000B01A9" w:rsidRDefault="00E92AF5" w:rsidP="003909CB">
            <w:pPr>
              <w:pStyle w:val="Paragraphe-MISERapBib"/>
              <w:rPr>
                <w:sz w:val="20"/>
                <w:szCs w:val="20"/>
              </w:rPr>
            </w:pPr>
            <w:r w:rsidRPr="000B01A9">
              <w:rPr>
                <w:sz w:val="20"/>
                <w:szCs w:val="20"/>
              </w:rPr>
              <w:t>0.025</w:t>
            </w:r>
          </w:p>
        </w:tc>
      </w:tr>
      <w:tr w:rsidR="00E92AF5" w:rsidRPr="000B01A9" w:rsidTr="005C3124">
        <w:trPr>
          <w:trHeight w:val="283"/>
          <w:jc w:val="center"/>
        </w:trPr>
        <w:tc>
          <w:tcPr>
            <w:tcW w:w="5245" w:type="dxa"/>
            <w:vAlign w:val="center"/>
          </w:tcPr>
          <w:p w:rsidR="00E92AF5" w:rsidRPr="000B01A9" w:rsidRDefault="00E92AF5" w:rsidP="003909CB">
            <w:pPr>
              <w:pStyle w:val="Paragraphe-MISERapBib"/>
              <w:rPr>
                <w:sz w:val="20"/>
                <w:szCs w:val="20"/>
              </w:rPr>
            </w:pPr>
            <w:r w:rsidRPr="000B01A9">
              <w:rPr>
                <w:sz w:val="20"/>
                <w:szCs w:val="20"/>
              </w:rPr>
              <w:t>FDE</w:t>
            </w:r>
          </w:p>
        </w:tc>
        <w:tc>
          <w:tcPr>
            <w:tcW w:w="3825" w:type="dxa"/>
            <w:vAlign w:val="center"/>
          </w:tcPr>
          <w:p w:rsidR="00E92AF5" w:rsidRPr="000B01A9" w:rsidRDefault="00E92AF5" w:rsidP="003909CB">
            <w:pPr>
              <w:pStyle w:val="Paragraphe-MISERapBib"/>
              <w:rPr>
                <w:sz w:val="20"/>
                <w:szCs w:val="20"/>
              </w:rPr>
            </w:pPr>
            <w:r w:rsidRPr="000B01A9">
              <w:rPr>
                <w:sz w:val="20"/>
                <w:szCs w:val="20"/>
              </w:rPr>
              <w:t>0.5</w:t>
            </w:r>
          </w:p>
        </w:tc>
      </w:tr>
      <w:tr w:rsidR="004F1E97" w:rsidTr="005C3124">
        <w:trPr>
          <w:trHeight w:val="283"/>
          <w:jc w:val="center"/>
        </w:trPr>
        <w:tc>
          <w:tcPr>
            <w:tcW w:w="5245" w:type="dxa"/>
            <w:vAlign w:val="center"/>
          </w:tcPr>
          <w:p w:rsidR="004F1E97" w:rsidRPr="000B01A9" w:rsidRDefault="00E92AF5" w:rsidP="003909CB">
            <w:pPr>
              <w:pStyle w:val="Paragraphe-MISERapBib"/>
              <w:rPr>
                <w:sz w:val="20"/>
                <w:szCs w:val="20"/>
              </w:rPr>
            </w:pPr>
            <w:r w:rsidRPr="000B01A9">
              <w:rPr>
                <w:sz w:val="20"/>
                <w:szCs w:val="20"/>
              </w:rPr>
              <w:t>FDU</w:t>
            </w:r>
          </w:p>
        </w:tc>
        <w:tc>
          <w:tcPr>
            <w:tcW w:w="3825" w:type="dxa"/>
            <w:vAlign w:val="center"/>
          </w:tcPr>
          <w:p w:rsidR="004F1E97" w:rsidRPr="000B01A9" w:rsidRDefault="00E92AF5" w:rsidP="003909CB">
            <w:pPr>
              <w:pStyle w:val="Paragraphe-MISERapBib"/>
              <w:rPr>
                <w:sz w:val="20"/>
                <w:szCs w:val="20"/>
              </w:rPr>
            </w:pPr>
            <w:r w:rsidRPr="000B01A9">
              <w:rPr>
                <w:sz w:val="20"/>
                <w:szCs w:val="20"/>
              </w:rPr>
              <w:t>4</w:t>
            </w:r>
          </w:p>
        </w:tc>
      </w:tr>
    </w:tbl>
    <w:p w:rsidR="000B01A9" w:rsidRDefault="000B01A9" w:rsidP="00D60A1B">
      <w:pPr>
        <w:pStyle w:val="Ref-Fig-MISERapBib"/>
      </w:pPr>
      <w:bookmarkStart w:id="163" w:name="OLE_LINK792"/>
      <w:bookmarkStart w:id="164" w:name="OLE_LINK793"/>
    </w:p>
    <w:p w:rsidR="00EC2D6E" w:rsidRDefault="00EC2D6E" w:rsidP="00D60A1B">
      <w:pPr>
        <w:pStyle w:val="Ref-Fig-MISERapBib"/>
      </w:pPr>
      <w:r w:rsidRPr="00286EA1">
        <w:t xml:space="preserve">Tableau </w:t>
      </w:r>
      <w:r>
        <w:t xml:space="preserve">A. </w:t>
      </w:r>
      <w:r w:rsidRPr="00286EA1">
        <w:t>1:</w:t>
      </w:r>
      <w:r w:rsidRPr="007549C4">
        <w:t xml:space="preserve">Paramètres mécaniques et électriques du </w:t>
      </w:r>
      <w:r w:rsidR="004C7345">
        <w:t>MAS</w:t>
      </w:r>
      <w:r>
        <w:t>.</w:t>
      </w:r>
    </w:p>
    <w:bookmarkEnd w:id="163"/>
    <w:bookmarkEnd w:id="164"/>
    <w:p w:rsidR="00AD272B" w:rsidRDefault="00D015C5" w:rsidP="003909CB">
      <w:pPr>
        <w:pStyle w:val="Paragraphe-MISERapBib"/>
      </w:pPr>
      <w:r>
        <w:t>La</w:t>
      </w:r>
      <w:r w:rsidR="00057BC3">
        <w:t xml:space="preserve"> figure présente le schéma bloc de simulation de modèle de taille réduite de la MAS. </w:t>
      </w:r>
    </w:p>
    <w:p w:rsidR="00AD272B" w:rsidRDefault="00AD272B" w:rsidP="00D60A1B">
      <w:pPr>
        <w:pStyle w:val="Ref-Fig-MISERapBib"/>
      </w:pPr>
      <w:r>
        <w:rPr>
          <w:noProof/>
        </w:rPr>
        <w:drawing>
          <wp:inline distT="0" distB="0" distL="0" distR="0">
            <wp:extent cx="3600000" cy="2216129"/>
            <wp:effectExtent l="0" t="0" r="635" b="0"/>
            <wp:docPr id="1673" name="Imag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3">
                              <a14:imgEffect>
                                <a14:sharpenSoften amount="50000"/>
                              </a14:imgEffect>
                              <a14:imgEffect>
                                <a14:brightnessContrast bright="20000"/>
                              </a14:imgEffect>
                            </a14:imgLayer>
                          </a14:imgProps>
                        </a:ext>
                      </a:extLst>
                    </a:blip>
                    <a:srcRect t="11028" r="59490" b="19087"/>
                    <a:stretch/>
                  </pic:blipFill>
                  <pic:spPr bwMode="auto">
                    <a:xfrm>
                      <a:off x="0" y="0"/>
                      <a:ext cx="3600000" cy="22161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272B" w:rsidRPr="00C60B57" w:rsidRDefault="00AD272B" w:rsidP="00D60A1B">
      <w:pPr>
        <w:pStyle w:val="Ref-Fig-MISERapBib"/>
      </w:pPr>
      <w:r w:rsidRPr="00384D65">
        <w:t xml:space="preserve">Figure </w:t>
      </w:r>
      <w:r w:rsidRPr="00384D65">
        <w:rPr>
          <w:cs/>
        </w:rPr>
        <w:t>‎</w:t>
      </w:r>
      <w:r w:rsidRPr="004A3E75">
        <w:t xml:space="preserve">B. </w:t>
      </w:r>
      <w:r>
        <w:t xml:space="preserve">1 : </w:t>
      </w:r>
      <w:r w:rsidR="00696DBB">
        <w:t xml:space="preserve">Le </w:t>
      </w:r>
      <w:r w:rsidRPr="00B24D9D">
        <w:t xml:space="preserve">Schéma bloc </w:t>
      </w:r>
      <w:r w:rsidR="00696DBB">
        <w:t>de simulation du modèle de la MAS.</w:t>
      </w:r>
    </w:p>
    <w:p w:rsidR="00CA0BD3" w:rsidRDefault="00696DBB" w:rsidP="003909CB">
      <w:pPr>
        <w:pStyle w:val="Paragraphe-MISERapBib"/>
      </w:pPr>
      <w:r>
        <w:t>Suivant le modèle de taille réduite (II.90)</w:t>
      </w:r>
      <w:r w:rsidR="00057BC3">
        <w:t xml:space="preserve"> [2]</w:t>
      </w:r>
      <w:r>
        <w:t> :</w:t>
      </w:r>
    </w:p>
    <w:p w:rsidR="00696DBB" w:rsidRDefault="00696DBB" w:rsidP="003909CB">
      <w:pPr>
        <w:pStyle w:val="Paragraphe-MISERapBib"/>
      </w:pPr>
      <w:r>
        <w:t>La matrices d’inductances est donnée par :</w:t>
      </w:r>
    </w:p>
    <w:p w:rsidR="00696DBB" w:rsidRPr="00696DBB" w:rsidRDefault="00696DBB" w:rsidP="003909CB">
      <w:pPr>
        <w:pStyle w:val="Paragraphe-MISERapBib"/>
        <w:rPr>
          <w:vertAlign w:val="superscript"/>
        </w:rPr>
      </w:pPr>
      <w:r>
        <w:t>[B]= [L]</w:t>
      </w:r>
      <w:r>
        <w:rPr>
          <w:vertAlign w:val="superscript"/>
        </w:rPr>
        <w:t>-1</w:t>
      </w:r>
      <w:r w:rsidR="00806980">
        <w:t>[L]=</w:t>
      </w:r>
      <w:r w:rsidR="00806980" w:rsidRPr="00806980">
        <w:object w:dxaOrig="4099" w:dyaOrig="2960">
          <v:shape id="_x0000_i1348" type="#_x0000_t75" style="width:204pt;height:147.45pt" o:ole="">
            <v:imagedata r:id="rId754" o:title=""/>
          </v:shape>
          <o:OLEObject Type="Embed" ProgID="Equation.DSMT4" ShapeID="_x0000_i1348" DrawAspect="Content" ObjectID="_1278969363" r:id="rId755"/>
        </w:object>
      </w:r>
    </w:p>
    <w:p w:rsidR="00CA0BD3" w:rsidRDefault="00806980" w:rsidP="003909CB">
      <w:pPr>
        <w:pStyle w:val="Paragraphe-MISERapBib"/>
      </w:pPr>
      <w:r>
        <w:t>La matrice A est donnée par :</w:t>
      </w:r>
    </w:p>
    <w:p w:rsidR="00806980" w:rsidRDefault="00806980" w:rsidP="003909CB">
      <w:pPr>
        <w:pStyle w:val="Paragraphe-MISERapBib"/>
        <w:rPr>
          <w:vertAlign w:val="subscript"/>
        </w:rPr>
      </w:pPr>
      <w:r>
        <w:t>A=A</w:t>
      </w:r>
      <w:r>
        <w:rPr>
          <w:vertAlign w:val="subscript"/>
        </w:rPr>
        <w:t>01</w:t>
      </w:r>
      <w:r>
        <w:t>+ω</w:t>
      </w:r>
      <w:r>
        <w:rPr>
          <w:vertAlign w:val="subscript"/>
        </w:rPr>
        <w:t>r</w:t>
      </w:r>
      <w:r>
        <w:t>*A</w:t>
      </w:r>
      <w:r>
        <w:rPr>
          <w:vertAlign w:val="subscript"/>
        </w:rPr>
        <w:t>2</w:t>
      </w:r>
    </w:p>
    <w:p w:rsidR="00806980" w:rsidRPr="00057BC3" w:rsidRDefault="00806980" w:rsidP="003909CB">
      <w:pPr>
        <w:pStyle w:val="Paragraphe-MISERapBib"/>
      </w:pPr>
      <w:r>
        <w:t>Avec :</w:t>
      </w:r>
      <w:r w:rsidR="00057BC3">
        <w:rPr>
          <w:position w:val="-6"/>
        </w:rPr>
        <w:t>[A</w:t>
      </w:r>
      <w:r w:rsidR="00057BC3">
        <w:rPr>
          <w:position w:val="-6"/>
          <w:vertAlign w:val="subscript"/>
        </w:rPr>
        <w:t>01</w:t>
      </w:r>
      <w:r w:rsidR="00057BC3">
        <w:rPr>
          <w:position w:val="-6"/>
        </w:rPr>
        <w:t>]=</w:t>
      </w:r>
      <w:r w:rsidR="00057BC3" w:rsidRPr="00057BC3">
        <w:object w:dxaOrig="2659" w:dyaOrig="1800">
          <v:shape id="_x0000_i1349" type="#_x0000_t75" style="width:132pt;height:90pt" o:ole="">
            <v:imagedata r:id="rId756" o:title=""/>
          </v:shape>
          <o:OLEObject Type="Embed" ProgID="Equation.DSMT4" ShapeID="_x0000_i1349" DrawAspect="Content" ObjectID="_1278969364" r:id="rId757"/>
        </w:object>
      </w:r>
      <w:r w:rsidR="00057BC3">
        <w:t>; [</w:t>
      </w:r>
      <w:r>
        <w:t>A</w:t>
      </w:r>
      <w:r>
        <w:rPr>
          <w:vertAlign w:val="subscript"/>
        </w:rPr>
        <w:t>2</w:t>
      </w:r>
      <w:r>
        <w:t>]=</w:t>
      </w:r>
      <w:r w:rsidRPr="00806980">
        <w:rPr>
          <w:position w:val="-114"/>
        </w:rPr>
        <w:object w:dxaOrig="3480" w:dyaOrig="2400">
          <v:shape id="_x0000_i1350" type="#_x0000_t75" style="width:174pt;height:120pt" o:ole="">
            <v:imagedata r:id="rId758" o:title=""/>
          </v:shape>
          <o:OLEObject Type="Embed" ProgID="Equation.DSMT4" ShapeID="_x0000_i1350" DrawAspect="Content" ObjectID="_1278969365" r:id="rId759"/>
        </w:object>
      </w:r>
    </w:p>
    <w:p w:rsidR="002E480D" w:rsidRDefault="002E480D" w:rsidP="000B01A9">
      <w:pPr>
        <w:pStyle w:val="T1-styleMISE"/>
      </w:pPr>
      <w:bookmarkStart w:id="165" w:name="_Toc358572783"/>
      <w:bookmarkStart w:id="166" w:name="_Toc418990047"/>
    </w:p>
    <w:p w:rsidR="00AC5D27" w:rsidRPr="00DC1E92" w:rsidRDefault="002E28CB" w:rsidP="000B01A9">
      <w:pPr>
        <w:pStyle w:val="T1-styleMISE"/>
      </w:pPr>
      <w:r>
        <w:t>Annex</w:t>
      </w:r>
      <w:r w:rsidR="000937F2">
        <w:t xml:space="preserve">e B-2 </w:t>
      </w:r>
      <w:r w:rsidR="002E480D">
        <w:t>:</w:t>
      </w:r>
      <w:r w:rsidR="002E480D" w:rsidRPr="00885138">
        <w:t xml:space="preserve"> Synthèse</w:t>
      </w:r>
      <w:r w:rsidR="00885138" w:rsidRPr="00885138">
        <w:t xml:space="preserve"> du régulateur Proportionnel – intégral</w:t>
      </w:r>
      <w:bookmarkEnd w:id="165"/>
      <w:bookmarkEnd w:id="166"/>
    </w:p>
    <w:p w:rsidR="00AC5D27" w:rsidRPr="006E2153" w:rsidRDefault="00AC5D27" w:rsidP="006114DA">
      <w:pPr>
        <w:pStyle w:val="Paragraphedeliste"/>
        <w:keepNext/>
        <w:numPr>
          <w:ilvl w:val="0"/>
          <w:numId w:val="9"/>
        </w:numPr>
        <w:suppressAutoHyphens/>
        <w:spacing w:before="120" w:after="120" w:line="300" w:lineRule="auto"/>
        <w:contextualSpacing w:val="0"/>
        <w:jc w:val="both"/>
        <w:outlineLvl w:val="0"/>
        <w:rPr>
          <w:rFonts w:cs="Arial"/>
          <w:b/>
          <w:bCs/>
          <w:vanish/>
          <w:kern w:val="32"/>
          <w:sz w:val="32"/>
          <w:szCs w:val="32"/>
        </w:rPr>
      </w:pPr>
      <w:bookmarkStart w:id="167" w:name="_Toc357926202"/>
      <w:bookmarkStart w:id="168" w:name="_Toc357926336"/>
      <w:bookmarkStart w:id="169" w:name="_Toc358572784"/>
      <w:bookmarkStart w:id="170" w:name="_Toc358575738"/>
      <w:bookmarkStart w:id="171" w:name="_Toc358576611"/>
      <w:bookmarkStart w:id="172" w:name="_Toc410993795"/>
      <w:bookmarkStart w:id="173" w:name="_Toc411962885"/>
      <w:bookmarkStart w:id="174" w:name="_Toc411969100"/>
      <w:bookmarkStart w:id="175" w:name="_Toc411969161"/>
      <w:bookmarkStart w:id="176" w:name="_Toc412049522"/>
      <w:bookmarkStart w:id="177" w:name="_Toc412050379"/>
      <w:bookmarkStart w:id="178" w:name="_Toc412054505"/>
      <w:bookmarkStart w:id="179" w:name="_Toc412146475"/>
      <w:bookmarkStart w:id="180" w:name="_Toc412215493"/>
      <w:bookmarkStart w:id="181" w:name="_Toc412455160"/>
      <w:bookmarkStart w:id="182" w:name="_Toc412455193"/>
      <w:bookmarkStart w:id="183" w:name="_Toc412464874"/>
      <w:bookmarkStart w:id="184" w:name="_Toc412466439"/>
      <w:bookmarkStart w:id="185" w:name="_Toc412495794"/>
      <w:bookmarkStart w:id="186" w:name="_Toc415253877"/>
      <w:bookmarkStart w:id="187" w:name="_Toc415253912"/>
      <w:bookmarkStart w:id="188" w:name="_Toc415253947"/>
      <w:bookmarkStart w:id="189" w:name="_Toc415957884"/>
      <w:bookmarkStart w:id="190" w:name="_Toc415957919"/>
      <w:bookmarkStart w:id="191" w:name="_Toc416040126"/>
      <w:bookmarkStart w:id="192" w:name="_Toc416040157"/>
      <w:bookmarkStart w:id="193" w:name="_Toc417152709"/>
      <w:bookmarkStart w:id="194" w:name="_Toc417152743"/>
      <w:bookmarkStart w:id="195" w:name="_Toc417152777"/>
      <w:bookmarkStart w:id="196" w:name="_Toc417152811"/>
      <w:bookmarkStart w:id="197" w:name="_Toc417277482"/>
      <w:bookmarkStart w:id="198" w:name="_Toc418380069"/>
      <w:bookmarkStart w:id="199" w:name="_Toc418380109"/>
      <w:bookmarkStart w:id="200" w:name="_Toc418989797"/>
      <w:bookmarkStart w:id="201" w:name="_Toc418989832"/>
      <w:bookmarkStart w:id="202" w:name="_Toc418989867"/>
      <w:bookmarkStart w:id="203" w:name="_Toc418989902"/>
      <w:bookmarkStart w:id="204" w:name="_Toc418989937"/>
      <w:bookmarkStart w:id="205" w:name="_Toc41899004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CA0BD3" w:rsidRDefault="00CA0BD3" w:rsidP="003909CB">
      <w:pPr>
        <w:pStyle w:val="Paragraphe-MISERapBib"/>
      </w:pPr>
      <w:bookmarkStart w:id="206" w:name="OLE_LINK465"/>
      <w:r>
        <w:t xml:space="preserve">La </w:t>
      </w:r>
      <w:r w:rsidRPr="004A3E75">
        <w:t xml:space="preserve">Figure </w:t>
      </w:r>
      <w:r w:rsidRPr="004A3E75">
        <w:rPr>
          <w:cs/>
        </w:rPr>
        <w:t>‎</w:t>
      </w:r>
      <w:r>
        <w:t xml:space="preserve">B.1 montre un système </w:t>
      </w:r>
      <w:r w:rsidRPr="00341E22">
        <w:t>en boucle fermé corrigé</w:t>
      </w:r>
      <w:r>
        <w:t xml:space="preserve"> par un régulateur PI.</w:t>
      </w:r>
    </w:p>
    <w:p w:rsidR="00CA0BD3" w:rsidRDefault="00CA0BD3" w:rsidP="00D60A1B">
      <w:pPr>
        <w:pStyle w:val="Ref-Fig-MISERapBib"/>
      </w:pPr>
      <w:r>
        <w:rPr>
          <w:noProof/>
        </w:rPr>
        <w:drawing>
          <wp:inline distT="0" distB="0" distL="0" distR="0">
            <wp:extent cx="4991099" cy="2724150"/>
            <wp:effectExtent l="0" t="0" r="635" b="0"/>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61">
                              <a14:imgEffect>
                                <a14:sharpenSoften amount="50000"/>
                              </a14:imgEffect>
                            </a14:imgLayer>
                          </a14:imgProps>
                        </a:ext>
                      </a:extLst>
                    </a:blip>
                    <a:srcRect l="27177" t="19214" r="19360" b="16967"/>
                    <a:stretch/>
                  </pic:blipFill>
                  <pic:spPr bwMode="auto">
                    <a:xfrm>
                      <a:off x="0" y="0"/>
                      <a:ext cx="4991696" cy="2724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0BD3" w:rsidRPr="00C60B57" w:rsidRDefault="00CA0BD3" w:rsidP="00D60A1B">
      <w:pPr>
        <w:pStyle w:val="Ref-Fig-MISERapBib"/>
      </w:pPr>
      <w:r w:rsidRPr="00384D65">
        <w:t xml:space="preserve">Figure </w:t>
      </w:r>
      <w:r w:rsidRPr="00384D65">
        <w:rPr>
          <w:cs/>
        </w:rPr>
        <w:t>‎</w:t>
      </w:r>
      <w:r w:rsidR="00A7225A">
        <w:t>B</w:t>
      </w:r>
      <w:r w:rsidRPr="004A3E75">
        <w:t xml:space="preserve">. </w:t>
      </w:r>
      <w:r w:rsidR="000937F2">
        <w:t>1</w:t>
      </w:r>
      <w:r>
        <w:t xml:space="preserve"> : </w:t>
      </w:r>
      <w:r w:rsidRPr="00B24D9D">
        <w:t>Schéma bloc d'un système régulé par un PI</w:t>
      </w:r>
      <w:r w:rsidR="001D06E7">
        <w:t>.</w:t>
      </w:r>
    </w:p>
    <w:bookmarkEnd w:id="206"/>
    <w:p w:rsidR="001F21A6" w:rsidRDefault="001F21A6" w:rsidP="003909CB">
      <w:pPr>
        <w:pStyle w:val="Paragraphe-MISERapBib"/>
      </w:pPr>
      <w:r>
        <w:t xml:space="preserve">La </w:t>
      </w:r>
      <w:r w:rsidRPr="004A3E75">
        <w:t xml:space="preserve">Figure </w:t>
      </w:r>
      <w:r w:rsidRPr="004A3E75">
        <w:rPr>
          <w:cs/>
        </w:rPr>
        <w:t>‎</w:t>
      </w:r>
      <w:r>
        <w:t>B.</w:t>
      </w:r>
      <w:r w:rsidR="009B1B82">
        <w:t>1</w:t>
      </w:r>
      <w:r>
        <w:t xml:space="preserve"> montre un système </w:t>
      </w:r>
      <w:r w:rsidRPr="00341E22">
        <w:t>en boucle fermé corrigé</w:t>
      </w:r>
      <w:r>
        <w:t xml:space="preserve"> par un régulateur PI.</w:t>
      </w:r>
    </w:p>
    <w:p w:rsidR="001F21A6" w:rsidRDefault="00180E00" w:rsidP="00D60A1B">
      <w:pPr>
        <w:pStyle w:val="Ref-Fig-MISERapBib"/>
      </w:pPr>
      <w:r>
        <w:rPr>
          <w:noProof/>
        </w:rPr>
      </w:r>
      <w:r>
        <w:rPr>
          <w:noProof/>
        </w:rPr>
        <w:pict>
          <v:group id="Zone de dessin 1003" o:spid="_x0000_s2513" editas="canvas" style="width:471.75pt;height:111.75pt;mso-position-horizontal-relative:char;mso-position-vertical-relative:line" coordsize="59912,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">
            <v:shape id="_x0000_s2514" type="#_x0000_t75" style="position:absolute;width:59912;height:14192;visibility:visible">
              <v:fill o:detectmouseclick="t"/>
              <v:path o:connecttype="none"/>
            </v:shape>
            <v:group id="Groupe 201" o:spid="_x0000_s2515" style="position:absolute;left:1793;top:1047;width:56444;height:11847" coordorigin="1783,2059" coordsize="57843,1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e 211" o:spid="_x0000_s2516" style="position:absolute;left:1783;top:2059;width:36472;height:11788" coordorigin="-16,279" coordsize="36150,1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e 219" o:spid="_x0000_s2517" style="position:absolute;left:-16;top:279;width:36150;height:12665" coordorigin="-16,279" coordsize="36150,1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47" o:spid="_x0000_s2518" style="position:absolute;left:12950;top:279;width:13716;height:74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NUsYA&#10;AADcAAAADwAAAGRycy9kb3ducmV2LnhtbESPQWsCMRSE74X+h/AKvUjNuoiWrVGkoC5CBbU99PbY&#10;PDdLNy9hk+r6701B6HGYmW+Y2aK3rThTFxrHCkbDDARx5XTDtYLP4+rlFUSIyBpbx6TgSgEW88eH&#10;GRbaXXhP50OsRYJwKFCBidEXUobKkMUwdJ44eSfXWYxJdrXUHV4S3LYyz7KJtNhwWjDo6d1Q9XP4&#10;tQpWGzNYyu3Hly/D7mTz0q83g2+lnp/65RuISH38D9/bpVaQj6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qNUsYAAADcAAAADwAAAAAAAAAAAAAAAACYAgAAZHJz&#10;L2Rvd25yZXYueG1sUEsFBgAAAAAEAAQA9QAAAIsDAAAAAA==&#10;" filled="f" strokecolor="black [3213]" strokeweight="2pt">
                    <v:textbox style="mso-next-textbox:#Rectangle 247">
                      <w:txbxContent>
                        <w:p w:rsidR="0083117D" w:rsidRDefault="0083117D" w:rsidP="00FF1B7F"/>
                      </w:txbxContent>
                    </v:textbox>
                  </v:rect>
                  <v:shape id="Zone de texte 10" o:spid="_x0000_s2519" type="#_x0000_t202" style="position:absolute;left:13724;top:1125;width:12286;height:5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GsEA&#10;AADcAAAADwAAAGRycy9kb3ducmV2LnhtbERPy4rCMBTdC/5DuMLsNLULlY6xDMqAqxFfg8tLc6cp&#10;bW5Kk9Hq15uF4PJw3su8t424UucrxwqmkwQEceF0xaWC0/F7vADhA7LGxjEpuJOHfDUcLDHT7sZ7&#10;uh5CKWII+wwVmBDaTEpfGLLoJ64ljtyf6yyGCLtS6g5vMdw2Mk2SmbRYcWww2NLaUFEf/q2Czf38&#10;a+YPKbf6J3GXtL6s9zun1Meo//oEEagPb/HLvdUK0lm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BrBAAAA3AAAAA8AAAAAAAAAAAAAAAAAmAIAAGRycy9kb3du&#10;cmV2LnhtbFBLBQYAAAAABAAEAPUAAACGAwAAAAA=&#10;" filled="f" stroked="f" strokeweight=".5pt">
                    <v:shadow on="t" color="black" opacity="0" offset="0,4pt"/>
                    <v:textbox>
                      <w:txbxContent>
                        <w:p w:rsidR="0083117D" w:rsidRDefault="00180E00" w:rsidP="00FF1B7F">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num>
                                <m:den>
                                  <m:r>
                                    <w:rPr>
                                      <w:rFonts w:ascii="Cambria Math" w:hAnsi="Cambria Math"/>
                                      <w:sz w:val="28"/>
                                      <w:szCs w:val="28"/>
                                    </w:rPr>
                                    <m:t>s</m:t>
                                  </m:r>
                                </m:den>
                              </m:f>
                            </m:oMath>
                          </m:oMathPara>
                        </w:p>
                      </w:txbxContent>
                    </v:textbox>
                  </v:shape>
                  <v:shape id="Connecteur droit avec flèche 263" o:spid="_x0000_s2520" type="#_x0000_t32" style="position:absolute;left:26666;top:3982;width:9468;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yjSsYAAADcAAAADwAAAGRycy9kb3ducmV2LnhtbESPQWvCQBSE70L/w/IKvYhuTKy2qatI&#10;RVQ8Vb14e2SfSWj2bchuTfrvXUHwOMzMN8xs0ZlKXKlxpWUFo2EEgjizuuRcwem4HnyAcB5ZY2WZ&#10;FPyTg8X8pTfDVNuWf+h68LkIEHYpKii8r1MpXVaQQTe0NXHwLrYx6INscqkbbAPcVDKOook0WHJY&#10;KLCm74Ky38OfUbBKditz3n+2/c30Uo8TO+3H73ul3l675RcIT51/hh/trVYQTxK4nw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8o0rGAAAA3AAAAA8AAAAAAAAA&#10;AAAAAAAAoQIAAGRycy9kb3ducmV2LnhtbFBLBQYAAAAABAAEAPkAAACUAwAAAAA=&#10;" strokecolor="black [3200]" strokeweight="2pt">
                    <v:stroke endarrow="classic"/>
                    <v:shadow on="t" color="black" opacity="24903f" origin=",.5" offset="0,.55556mm"/>
                  </v:shape>
                  <v:shape id="Connecteur droit avec flèche 415" o:spid="_x0000_s2521" type="#_x0000_t32" style="position:absolute;left:10020;top:3692;width:27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vIMUAAADcAAAADwAAAGRycy9kb3ducmV2LnhtbESPT4vCMBTE74LfITzBi2jq/92uUURZ&#10;dPG06mVvj+bZFpuX0kRbv71ZEDwOM/MbZrFqTCHuVLncsoLhIAJBnFidc6rgfPruf4BwHlljYZkU&#10;PMjBatluLTDWtuZfuh99KgKEXYwKMu/LWEqXZGTQDWxJHLyLrQz6IKtU6grrADeFHEXRTBrMOSxk&#10;WNImo+R6vBkF2/HP1vwdPuvebn4pJ2M7742mB6W6nWb9BcJT49/hV3uvFUyGU/g/E4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QvIMUAAADcAAAADwAAAAAAAAAA&#10;AAAAAAChAgAAZHJzL2Rvd25yZXYueG1sUEsFBgAAAAAEAAQA+QAAAJMDAAAAAA==&#10;" strokecolor="black [3200]" strokeweight="2pt">
                    <v:stroke endarrow="classic"/>
                    <v:shadow on="t" color="black" opacity="24903f" origin=",.5" offset="0,.55556mm"/>
                  </v:shape>
                  <v:oval id="Ellipse 467" o:spid="_x0000_s2522" style="position:absolute;left:7715;top:2190;width:2305;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phcYA&#10;AADcAAAADwAAAGRycy9kb3ducmV2LnhtbESPQWvCQBSE70L/w/IKXqRubCSpqatIQUx7EVPb8yP7&#10;TILZtyG7avrvuwWhx2FmvmGW68G04kq9aywrmE0jEMSl1Q1XCo6f26cXEM4ja2wtk4IfcrBePYyW&#10;mGl74wNdC1+JAGGXoYLa+y6T0pU1GXRT2xEH72R7gz7IvpK6x1uAm1Y+R1EiDTYcFmrs6K2m8lxc&#10;jIJF/nX8kKd0mMS78+L9m+LG7GOlxo/D5hWEp8H/h+/tXCuYJy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phcYAAADcAAAADwAAAAAAAAAAAAAAAACYAgAAZHJz&#10;L2Rvd25yZXYueG1sUEsFBgAAAAAEAAQA9QAAAIsDAAAAAA==&#10;" filled="f" strokecolor="black [3213]" strokeweight="2pt">
                    <v:textbox style="mso-next-textbox:#Ellipse 467">
                      <w:txbxContent>
                        <w:p w:rsidR="0083117D" w:rsidRDefault="0083117D" w:rsidP="00FF1B7F"/>
                      </w:txbxContent>
                    </v:textbox>
                  </v:oval>
                  <v:line id="Connecteur droit 526" o:spid="_x0000_s2523" style="position:absolute;flip:x;visibility:visible" from="8052,2581" to="968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Z9DcQAAADcAAAADwAAAGRycy9kb3ducmV2LnhtbESPT2vCQBTE74LfYXlCb7rRooToKiII&#10;PRRirZfeHtlnEs2+Dbvb/Pn23UKhx2FmfsPsDoNpREfO15YVLBcJCOLC6ppLBbfP8zwF4QOyxsYy&#10;KRjJw2E/neww07bnD+quoRQRwj5DBVUIbSalLyoy6Be2JY7e3TqDIUpXSu2wj3DTyFWSbKTBmuNC&#10;hS2dKiqe12+j4Ms0uaP38V683pYX9Kl7pLlT6mU2HLcgAg3hP/zXftMK1qsN/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n0NxAAAANwAAAAPAAAAAAAAAAAA&#10;AAAAAKECAABkcnMvZG93bnJldi54bWxQSwUGAAAAAAQABAD5AAAAkgMAAAAA&#10;" strokecolor="black [3200]" strokeweight="2pt">
                    <v:shadow on="t" color="black" opacity="24903f" origin=",.5" offset="0,.55556mm"/>
                  </v:line>
                  <v:line id="Connecteur droit 532" o:spid="_x0000_s2524" style="position:absolute;visibility:visible" from="8052,2587" to="968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RrsUAAADcAAAADwAAAGRycy9kb3ducmV2LnhtbESP0WoCMRRE3wv+Q7iFvmnWLRa7NYoI&#10;LSoFddsPuN3c7oZubpYk6vr3RhD6OMzMGWa26G0rTuSDcaxgPMpAEFdOG64VfH+9D6cgQkTW2Dom&#10;BRcKsJgPHmZYaHfmA53KWIsE4VCggibGrpAyVA1ZDCPXESfv13mLMUlfS+3xnOC2lXmWvUiLhtNC&#10;gx2tGqr+yqNVYH4O7TZfb3belK/jaZx8fK72uVJPj/3yDUSkPv6H7+21VjB5zu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URrsUAAADcAAAADwAAAAAAAAAA&#10;AAAAAAChAgAAZHJzL2Rvd25yZXYueG1sUEsFBgAAAAAEAAQA+QAAAJMDAAAAAA==&#10;" strokecolor="black [3200]" strokeweight="2pt">
                    <v:shadow on="t" color="black" opacity="24903f" origin=",.5" offset="0,.55556mm"/>
                  </v:line>
                  <v:shape id="Connecteur droit avec flèche 533" o:spid="_x0000_s2525" type="#_x0000_t32" style="position:absolute;left:3067;top:3692;width:4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BMscAAADcAAAADwAAAGRycy9kb3ducmV2LnhtbESPS2vDMBCE74H+B7GFXkIsN86rbpRQ&#10;EkpafGqSS26LtX5Qa2UsJXb/fVUI9DjMzDfMejuYRtyoc7VlBc9RDII4t7rmUsH59D5ZgXAeWWNj&#10;mRT8kIPt5mG0xlTbnr/odvSlCBB2KSqovG9TKV1ekUEX2ZY4eIXtDPogu1LqDvsAN42cxvFCGqw5&#10;LFTY0q6i/Pt4NQr2yefeXLKXfnxYFu0sscvxdJ4p9fQ4vL2C8DT4//C9/aEVzJME/s6EI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UEyxwAAANwAAAAPAAAAAAAA&#10;AAAAAAAAAKECAABkcnMvZG93bnJldi54bWxQSwUGAAAAAAQABAD5AAAAlQMAAAAA&#10;" strokecolor="black [3200]" strokeweight="2pt">
                    <v:stroke endarrow="classic"/>
                    <v:shadow on="t" color="black" opacity="24903f" origin=",.5" offset="0,.55556mm"/>
                  </v:shape>
                  <v:shape id="Connecteur droit avec flèche 534" o:spid="_x0000_s2526" type="#_x0000_t32" style="position:absolute;left:8824;top:4665;width:0;height:68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3lsUAAADcAAAADwAAAGRycy9kb3ducmV2LnhtbESP3WoCMRSE74W+QzhC72pW+0PdGkUU&#10;qdAW2lX2+nRz3CzdnCybqPHtm0LBy2FmvmFmi2hbcaLeN44VjEcZCOLK6YZrBfvd5u4ZhA/IGlvH&#10;pOBCHhbzm8EMc+3O/EWnItQiQdjnqMCE0OVS+sqQRT9yHXHyDq63GJLsa6l7PCe4beUky56kxYbT&#10;gsGOVoaqn+JoFcSqLD+jWX/Y8furKffyrZjqb6Vuh3H5AiJQDNfwf3urFTzeP8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j3lsUAAADcAAAADwAAAAAAAAAA&#10;AAAAAAChAgAAZHJzL2Rvd25yZXYueG1sUEsFBgAAAAAEAAQA+QAAAJMDAAAAAA==&#10;" strokecolor="black [3200]" strokeweight="2pt">
                    <v:stroke endarrow="classic"/>
                    <v:shadow on="t" color="black" opacity="24903f" origin=",.5" offset="0,.55556mm"/>
                  </v:shape>
                  <v:shape id="Zone de texte 29" o:spid="_x0000_s2527" type="#_x0000_t202" style="position:absolute;left:-16;top:279;width:7062;height:4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NscA&#10;AADcAAAADwAAAGRycy9kb3ducmV2LnhtbESPQWvCQBSE7wX/w/IK3uqmQ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JDbHAAAA3AAAAA8AAAAAAAAAAAAAAAAAmAIAAGRy&#10;cy9kb3ducmV2LnhtbFBLBQYAAAAABAAEAPUAAACMAwAAAAA=&#10;" filled="f" stroked="f" strokeweight=".5pt">
                    <v:textbox>
                      <w:txbxContent>
                        <w:p w:rsidR="0083117D" w:rsidRDefault="00180E00" w:rsidP="00FF1B7F">
                          <m:oMathPara>
                            <m:oMath>
                              <m:sSub>
                                <m:sSubPr>
                                  <m:ctrlPr>
                                    <w:rPr>
                                      <w:rFonts w:ascii="Cambria Math" w:hAnsi="Cambria Math"/>
                                      <w:i/>
                                      <w:sz w:val="28"/>
                                      <w:szCs w:val="28"/>
                                    </w:rPr>
                                  </m:ctrlPr>
                                </m:sSubPr>
                                <m:e>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m:t>
                                      </m:r>
                                    </m:sup>
                                  </m:sSup>
                                </m:e>
                                <m:sub>
                                  <m:r>
                                    <w:rPr>
                                      <w:rFonts w:ascii="Cambria Math" w:hAnsi="Cambria Math"/>
                                      <w:sz w:val="28"/>
                                      <w:szCs w:val="28"/>
                                    </w:rPr>
                                    <m:t>s(d,q)</m:t>
                                  </m:r>
                                </m:sub>
                              </m:sSub>
                            </m:oMath>
                          </m:oMathPara>
                        </w:p>
                        <w:p w:rsidR="0083117D" w:rsidRDefault="0083117D" w:rsidP="00FF1B7F"/>
                      </w:txbxContent>
                    </v:textbox>
                  </v:shape>
                  <v:shape id="Zone de texte 111" o:spid="_x0000_s2528" type="#_x0000_t202" style="position:absolute;left:32089;top:8457;width:3924;height:4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mIccA&#10;AADcAAAADwAAAGRycy9kb3ducmV2LnhtbESPQWvCQBSE74X+h+UJvdVNhIikbkIISEtpD1ovvb1m&#10;n0kw+zbNbmP013cFweMwM98w63wynRhpcK1lBfE8AkFcWd1yrWD/tXlegXAeWWNnmRScyUGePT6s&#10;MdX2xFsad74WAcIuRQWN930qpasaMujmticO3sEOBn2QQy31gKcAN51cRNFSGmw5LDTYU9lQddz9&#10;GQXv5eYTtz8Ls7p05evHoeh/99+JUk+zqXgB4Wny9/Ct/aYVJMs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5iHHAAAA3AAAAA8AAAAAAAAAAAAAAAAAmAIAAGRy&#10;cy9kb3ducmV2LnhtbFBLBQYAAAAABAAEAPUAAACMAwAAAAA=&#10;" filled="f" stroked="f" strokeweight=".5pt">
                    <v:textbox>
                      <w:txbxContent>
                        <w:p w:rsidR="0083117D" w:rsidRDefault="0083117D" w:rsidP="00FF1B7F"/>
                      </w:txbxContent>
                    </v:textbox>
                  </v:shape>
                </v:group>
                <v:shape id="Zone de texte 9" o:spid="_x0000_s2529" type="#_x0000_t202" style="position:absolute;left:5800;top:4121;width:2762;height:2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83117D" w:rsidRPr="00FE75F3" w:rsidRDefault="0083117D" w:rsidP="00FF1B7F">
                        <w:pPr>
                          <w:pStyle w:val="NormalWeb"/>
                          <w:spacing w:before="0" w:beforeAutospacing="0" w:after="0" w:afterAutospacing="0"/>
                          <w:rPr>
                            <w:lang w:val="fr-FR"/>
                          </w:rPr>
                        </w:pPr>
                        <w:r>
                          <w:rPr>
                            <w:rFonts w:eastAsia="Times New Roman"/>
                            <w:lang w:val="fr-FR"/>
                          </w:rPr>
                          <w:t>-</w:t>
                        </w:r>
                      </w:p>
                    </w:txbxContent>
                  </v:textbox>
                </v:shape>
                <v:shape id="Zone de texte 9" o:spid="_x0000_s2530" type="#_x0000_t202" style="position:absolute;left:5618;top:1609;width:2762;height:2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rsidR="0083117D" w:rsidRDefault="0083117D" w:rsidP="00FF1B7F">
                        <w:pPr>
                          <w:pStyle w:val="NormalWeb"/>
                          <w:spacing w:before="0" w:beforeAutospacing="0" w:after="0" w:afterAutospacing="0"/>
                        </w:pPr>
                        <w:r>
                          <w:rPr>
                            <w:rFonts w:eastAsia="Times New Roman"/>
                          </w:rPr>
                          <w:t>+</w:t>
                        </w:r>
                      </w:p>
                    </w:txbxContent>
                  </v:textbox>
                </v:shape>
              </v:group>
              <v:shape id="Connecteur droit avec flèche 571" o:spid="_x0000_s2531" type="#_x0000_t32" style="position:absolute;left:10624;top:12556;width:452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3cYAAADcAAAADwAAAGRycy9kb3ducmV2LnhtbESPS4sCMRCE74L/IbSwF1kzLvhgdqKI&#10;ILjgwSd7bSY9D3fSGSZRZ/31RhA8FlX1FZXMW1OJKzWutKxgOIhAEKdWl5wrOB5Wn1MQziNrrCyT&#10;gn9yMJ91OwnG2t54R9e9z0WAsItRQeF9HUvp0oIMuoGtiYOX2cagD7LJpW7wFuCmkl9RNJYGSw4L&#10;Bda0LCj921+MgvspW5/P0+3o/mOj32Xd3xz7q1Spj167+AbhqfXv8Ku91gpGkyE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P393GAAAA3AAAAA8AAAAAAAAA&#10;AAAAAAAAoQIAAGRycy9kb3ducmV2LnhtbFBLBQYAAAAABAAEAPkAAACUAwAAAAA=&#10;" strokecolor="black [3200]" strokeweight="2pt">
                <v:shadow on="t" color="black" opacity="24903f" origin=",.5" offset="0,.55556mm"/>
              </v:shape>
              <v:shape id="Connecteur droit avec flèche 576" o:spid="_x0000_s2532" type="#_x0000_t32" style="position:absolute;left:49298;top:5667;width:10328;height: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basYAAADcAAAADwAAAGRycy9kb3ducmV2LnhtbESPT2vCQBTE74LfYXlCL1I3/o1GVylK&#10;qeKpthdvj+wzCWbfhuxq0m/vCgWPw8z8hlltWlOKO9WusKxgOIhAEKdWF5wp+P35fJ+DcB5ZY2mZ&#10;FPyRg82621lhom3D33Q/+UwECLsEFeTeV4mULs3JoBvYijh4F1sb9EHWmdQ1NgFuSjmKopk0WHBY&#10;yLGibU7p9XQzCnbjw86cj4um/xVfqsnYxv3R9KjUW6/9WILw1PpX+L+91wqm8Qye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4W2rGAAAA3AAAAA8AAAAAAAAA&#10;AAAAAAAAoQIAAGRycy9kb3ducmV2LnhtbFBLBQYAAAAABAAEAPkAAACUAwAAAAA=&#10;" strokecolor="black [3200]" strokeweight="2pt">
                <v:stroke endarrow="classic"/>
                <v:shadow on="t" color="black" opacity="24903f" origin=",.5" offset="0,.55556mm"/>
              </v:shape>
              <v:shape id="Connecteur droit avec flèche 583" o:spid="_x0000_s2533" type="#_x0000_t32" style="position:absolute;left:55921;top:5635;width:0;height:69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tUMQAAADcAAAADwAAAGRycy9kb3ducmV2LnhtbESPQWvCQBSE7wX/w/KEXkrdaGkJ0VVE&#10;K/XYWL0/sq/Z0OzbkF2T6K93BaHHYWa+YRarwdaio9ZXjhVMJwkI4sLpiksFx5/dawrCB2SNtWNS&#10;cCEPq+XoaYGZdj3n1B1CKSKEfYYKTAhNJqUvDFn0E9cQR+/XtRZDlG0pdYt9hNtazpLkQ1qsOC4Y&#10;bGhjqPg7nK0Cb2bldZt3x8+v77zPU7qcXuxGqefxsJ6DCDSE//CjvdcK3tM3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W1QxAAAANwAAAAPAAAAAAAAAAAA&#10;AAAAAKECAABkcnMvZG93bnJldi54bWxQSwUGAAAAAAQABAD5AAAAkgMAAAAA&#10;" strokecolor="black [3200]" strokeweight="2pt">
                <v:shadow on="t" color="black" opacity="24903f" origin=",.5" offset="0,.55556mm"/>
              </v:shape>
              <v:shape id="Zone de texte 29" o:spid="_x0000_s2534" type="#_x0000_t202" style="position:absolute;left:52984;top:2286;width:5707;height:4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bBsQA&#10;AADcAAAADwAAAGRycy9kb3ducmV2LnhtbERPTWuDQBC9F/Iflgn0VtcIDWKzShBCS2kPsV56m7oT&#10;lbiz1t0mJr++ewjk+Hjfm2I2gzjR5HrLClZRDIK4sbrnVkH9tXtKQTiPrHGwTAou5KDIFw8bzLQ9&#10;855OlW9FCGGXoYLO+zGT0jUdGXSRHYkDd7CTQR/g1Eo94TmEm0EmcbyWBnsODR2OVHbUHKs/o+C9&#10;3H3i/icx6XUoXz8O2/G3/n5W6nE5b19AeJr9XXxzv2kF6yT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mwbEAAAA3AAAAA8AAAAAAAAAAAAAAAAAmAIAAGRycy9k&#10;b3ducmV2LnhtbFBLBQYAAAAABAAEAPUAAACJAwAAAAA=&#10;" filled="f" stroked="f" strokeweight=".5pt">
                <v:textbox>
                  <w:txbxContent>
                    <w:p w:rsidR="0083117D" w:rsidRDefault="00180E00" w:rsidP="00FF1B7F">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s(d,q)</m:t>
                              </m:r>
                            </m:sub>
                          </m:sSub>
                        </m:oMath>
                      </m:oMathPara>
                    </w:p>
                  </w:txbxContent>
                </v:textbox>
              </v:shape>
            </v:group>
            <v:shape id="Zone de texte 959" o:spid="_x0000_s2535" type="#_x0000_t202" style="position:absolute;left:37265;top:1238;width:10894;height:6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vnsIA&#10;AADcAAAADwAAAGRycy9kb3ducmV2LnhtbESPQYvCMBSE78L+h/CEvdnUhRXtGkVEwautB709mmfb&#10;tXkpSbZ2/70RBI/DzHzDLNeDaUVPzjeWFUyTFARxaXXDlYJTsZ/MQfiArLG1TAr+ycN69TFaYqbt&#10;nY/U56ESEcI+QwV1CF0mpS9rMugT2xFH72qdwRClq6R2eI9w08qvNJ1Jgw3HhRo72tZU3vI/o+Cg&#10;aZu73fm6502xuwzToujDr1Kf42HzAyLQEN7hV/ugFSy+F/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ewgAAANwAAAAPAAAAAAAAAAAAAAAAAJgCAABkcnMvZG93&#10;bnJldi54bWxQSwUGAAAAAAQABAD1AAAAhwMAAAAA&#10;" filled="f" strokeweight="2pt">
              <v:textbox style="mso-next-textbox:#Zone de texte 959">
                <w:txbxContent>
                  <w:p w:rsidR="0083117D" w:rsidRPr="007C510F" w:rsidRDefault="00180E00" w:rsidP="00FF1B7F">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rPr>
                              <m:t>(1+sσ</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 xml:space="preserve">)   </m:t>
                            </m:r>
                          </m:den>
                        </m:f>
                      </m:oMath>
                    </m:oMathPara>
                  </w:p>
                  <w:p w:rsidR="0083117D" w:rsidRDefault="0083117D" w:rsidP="00FF1B7F"/>
                </w:txbxContent>
              </v:textbox>
            </v:shape>
            <w10:wrap type="none"/>
            <w10:anchorlock/>
          </v:group>
        </w:pict>
      </w:r>
    </w:p>
    <w:p w:rsidR="001F21A6" w:rsidRPr="00C60B57" w:rsidRDefault="001F21A6" w:rsidP="00D60A1B">
      <w:pPr>
        <w:pStyle w:val="Ref-Fig-MISERapBib"/>
      </w:pPr>
      <w:r w:rsidRPr="00384D65">
        <w:t xml:space="preserve">Figure </w:t>
      </w:r>
      <w:r w:rsidRPr="00384D65">
        <w:rPr>
          <w:cs/>
        </w:rPr>
        <w:t>‎</w:t>
      </w:r>
      <w:r w:rsidRPr="004A3E75">
        <w:t xml:space="preserve">B. </w:t>
      </w:r>
      <w:r w:rsidR="002B3041">
        <w:t>3</w:t>
      </w:r>
      <w:r>
        <w:t xml:space="preserve"> : </w:t>
      </w:r>
      <w:r w:rsidRPr="00B24D9D">
        <w:t>Schéma bloc d'un système régulé par un PI</w:t>
      </w:r>
    </w:p>
    <w:p w:rsidR="001F21A6" w:rsidRDefault="001F21A6" w:rsidP="003909CB">
      <w:pPr>
        <w:pStyle w:val="Paragraphe-MISERapBib"/>
      </w:pPr>
      <w:r>
        <w:t xml:space="preserve"> La fonction de transfert </w:t>
      </w:r>
      <w:r w:rsidRPr="00EA791D">
        <w:t>du régulateur proportionnel intégral</w:t>
      </w:r>
      <w:r>
        <w:t xml:space="preserve"> est de la forme :</w:t>
      </w:r>
    </w:p>
    <w:p w:rsidR="001F21A6" w:rsidRPr="00EA791D" w:rsidRDefault="001F21A6" w:rsidP="000A54AB">
      <w:pPr>
        <w:pStyle w:val="equation"/>
        <w:tabs>
          <w:tab w:val="clear" w:pos="2520"/>
          <w:tab w:val="clear" w:pos="5040"/>
          <w:tab w:val="center" w:pos="4820"/>
          <w:tab w:val="right" w:pos="9356"/>
        </w:tabs>
        <w:spacing w:before="120" w:after="120"/>
        <w:rPr>
          <w:sz w:val="24"/>
          <w:szCs w:val="24"/>
          <w:lang w:val="fr-FR"/>
        </w:rPr>
      </w:pPr>
      <w:r w:rsidRPr="00EA791D">
        <w:rPr>
          <w:sz w:val="24"/>
          <w:szCs w:val="24"/>
          <w:lang w:val="fr-FR"/>
        </w:rPr>
        <w:tab/>
      </w:r>
      <w:r w:rsidR="000A54AB" w:rsidRPr="000A54AB">
        <w:rPr>
          <w:position w:val="-24"/>
          <w:sz w:val="16"/>
          <w:szCs w:val="16"/>
        </w:rPr>
        <w:object w:dxaOrig="1680" w:dyaOrig="660">
          <v:shape id="_x0000_i1351" type="#_x0000_t75" style="width:84pt;height:34.3pt" o:ole="" fillcolor="window">
            <v:imagedata r:id="rId762" o:title=""/>
          </v:shape>
          <o:OLEObject Type="Embed" ProgID="Equation.3" ShapeID="_x0000_i1351" DrawAspect="Content" ObjectID="_1278969366" r:id="rId763"/>
        </w:object>
      </w:r>
      <w:r w:rsidRPr="00EA791D">
        <w:rPr>
          <w:sz w:val="24"/>
          <w:szCs w:val="24"/>
          <w:lang w:val="fr-FR"/>
        </w:rPr>
        <w:tab/>
      </w:r>
      <w:r w:rsidR="00DB69A6">
        <w:rPr>
          <w:sz w:val="24"/>
          <w:szCs w:val="24"/>
          <w:lang w:val="fr-FR"/>
        </w:rPr>
        <w:t></w:t>
      </w:r>
      <w:r w:rsidR="00DB69A6">
        <w:rPr>
          <w:sz w:val="24"/>
          <w:szCs w:val="24"/>
          <w:lang w:val="fr-FR"/>
        </w:rPr>
        <w:t></w:t>
      </w:r>
      <w:r w:rsidR="00DB69A6">
        <w:rPr>
          <w:sz w:val="24"/>
          <w:szCs w:val="24"/>
          <w:lang w:val="fr-FR"/>
        </w:rPr>
        <w:t></w:t>
      </w:r>
      <w:r w:rsidR="00DB69A6">
        <w:rPr>
          <w:sz w:val="24"/>
          <w:szCs w:val="24"/>
          <w:lang w:val="fr-FR"/>
        </w:rPr>
        <w:t></w:t>
      </w:r>
      <w:r w:rsidRPr="00EA791D">
        <w:rPr>
          <w:sz w:val="24"/>
          <w:szCs w:val="24"/>
          <w:lang w:val="fr-FR"/>
        </w:rPr>
        <w:t></w:t>
      </w:r>
    </w:p>
    <w:p w:rsidR="00FF1B7F" w:rsidRDefault="00FF1B7F" w:rsidP="003909CB">
      <w:pPr>
        <w:pStyle w:val="Paragraphe-MISERapBib"/>
      </w:pPr>
      <w:r>
        <w:t>On peut l’écrire comme suit :</w:t>
      </w:r>
    </w:p>
    <w:p w:rsidR="00FF1B7F" w:rsidRPr="00EA791D" w:rsidRDefault="00FF1B7F" w:rsidP="000A54AB">
      <w:pPr>
        <w:pStyle w:val="equation"/>
        <w:tabs>
          <w:tab w:val="clear" w:pos="2520"/>
          <w:tab w:val="clear" w:pos="5040"/>
          <w:tab w:val="center" w:pos="4820"/>
          <w:tab w:val="right" w:pos="9356"/>
        </w:tabs>
        <w:spacing w:before="120" w:after="120"/>
        <w:rPr>
          <w:sz w:val="24"/>
          <w:szCs w:val="24"/>
          <w:lang w:val="fr-FR"/>
        </w:rPr>
      </w:pPr>
      <w:r w:rsidRPr="00EA791D">
        <w:rPr>
          <w:sz w:val="24"/>
          <w:szCs w:val="24"/>
          <w:lang w:val="fr-FR"/>
        </w:rPr>
        <w:tab/>
      </w:r>
      <w:r w:rsidRPr="00FF1B7F">
        <w:rPr>
          <w:position w:val="-30"/>
          <w:sz w:val="16"/>
          <w:szCs w:val="16"/>
        </w:rPr>
        <w:object w:dxaOrig="2160" w:dyaOrig="720">
          <v:shape id="_x0000_i1352" type="#_x0000_t75" style="width:109.7pt;height:36pt" o:ole="" fillcolor="window">
            <v:imagedata r:id="rId764" o:title=""/>
          </v:shape>
          <o:OLEObject Type="Embed" ProgID="Equation.3" ShapeID="_x0000_i1352" DrawAspect="Content" ObjectID="_1278969367" r:id="rId765"/>
        </w:object>
      </w:r>
      <w:r w:rsidRPr="00EA791D">
        <w:rPr>
          <w:sz w:val="24"/>
          <w:szCs w:val="24"/>
          <w:lang w:val="fr-FR"/>
        </w:rPr>
        <w:tab/>
      </w:r>
      <w:r>
        <w:rPr>
          <w:sz w:val="24"/>
          <w:szCs w:val="24"/>
          <w:lang w:val="fr-FR"/>
        </w:rPr>
        <w:t></w:t>
      </w:r>
      <w:r>
        <w:rPr>
          <w:sz w:val="24"/>
          <w:szCs w:val="24"/>
          <w:lang w:val="fr-FR"/>
        </w:rPr>
        <w:t></w:t>
      </w:r>
      <w:r>
        <w:rPr>
          <w:sz w:val="24"/>
          <w:szCs w:val="24"/>
          <w:lang w:val="fr-FR"/>
        </w:rPr>
        <w:t></w:t>
      </w:r>
      <w:r w:rsidR="000A54AB">
        <w:rPr>
          <w:sz w:val="24"/>
          <w:szCs w:val="24"/>
          <w:lang w:val="fr-FR"/>
        </w:rPr>
        <w:t></w:t>
      </w:r>
      <w:r w:rsidRPr="00EA791D">
        <w:rPr>
          <w:sz w:val="24"/>
          <w:szCs w:val="24"/>
          <w:lang w:val="fr-FR"/>
        </w:rPr>
        <w:t></w:t>
      </w:r>
    </w:p>
    <w:p w:rsidR="00FF1B7F" w:rsidRDefault="00FF1B7F" w:rsidP="00C03BFB">
      <w:pPr>
        <w:pStyle w:val="liste2-MISERapBib"/>
      </w:pPr>
      <w:r>
        <w:t>La fonction de transfert en boucle ouvert de la figure (B.1) sera :</w:t>
      </w:r>
    </w:p>
    <w:p w:rsidR="00FF1B7F" w:rsidRPr="00026912" w:rsidRDefault="00FF1B7F" w:rsidP="00FF1B7F">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004C9D" w:rsidRPr="00FF1B7F">
        <w:rPr>
          <w:position w:val="-30"/>
          <w:sz w:val="16"/>
          <w:szCs w:val="16"/>
        </w:rPr>
        <w:object w:dxaOrig="3080" w:dyaOrig="720">
          <v:shape id="_x0000_i1353" type="#_x0000_t75" style="width:156.85pt;height:36pt" o:ole="" fillcolor="window">
            <v:imagedata r:id="rId766" o:title=""/>
          </v:shape>
          <o:OLEObject Type="Embed" ProgID="Equation.3" ShapeID="_x0000_i1353" DrawAspect="Content" ObjectID="_1278969368" r:id="rId767"/>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B.2)</w:t>
      </w:r>
    </w:p>
    <w:p w:rsidR="00004C9D" w:rsidRDefault="00FF1B7F" w:rsidP="003909CB">
      <w:pPr>
        <w:pStyle w:val="Paragraphe-MISERapBib"/>
      </w:pPr>
      <w:r>
        <w:t>L’apport d’un zéro pa</w:t>
      </w:r>
      <w:r w:rsidR="00004C9D">
        <w:t xml:space="preserve">r le régulateur </w:t>
      </w:r>
      <w:r w:rsidR="00004C9D" w:rsidRPr="00004C9D">
        <w:rPr>
          <w:i/>
          <w:iCs/>
        </w:rPr>
        <w:t>PI</w:t>
      </w:r>
      <w:r w:rsidR="00004C9D">
        <w:t xml:space="preserve"> dans la fonction de transfert en boucle ouvert peut modifier le régime transitoire du système, pour remédier à ce problème, la méthode de compensation des pôles et plus adaptée pour le calcul des paramètres </w:t>
      </w:r>
      <w:r w:rsidR="00004C9D" w:rsidRPr="00004C9D">
        <w:rPr>
          <w:i/>
          <w:iCs/>
        </w:rPr>
        <w:t>K</w:t>
      </w:r>
      <w:r w:rsidR="00004C9D" w:rsidRPr="00004C9D">
        <w:rPr>
          <w:i/>
          <w:iCs/>
          <w:vertAlign w:val="subscript"/>
        </w:rPr>
        <w:t>i</w:t>
      </w:r>
      <w:r w:rsidR="00004C9D">
        <w:t xml:space="preserve">  et </w:t>
      </w:r>
      <w:r w:rsidR="00004C9D" w:rsidRPr="00004C9D">
        <w:rPr>
          <w:i/>
          <w:iCs/>
        </w:rPr>
        <w:t>K</w:t>
      </w:r>
      <w:r w:rsidR="00004C9D" w:rsidRPr="00004C9D">
        <w:rPr>
          <w:i/>
          <w:iCs/>
          <w:vertAlign w:val="subscript"/>
        </w:rPr>
        <w:t>p</w:t>
      </w:r>
      <w:r w:rsidR="00004C9D">
        <w:t xml:space="preserve">. elle consiste à imposer le zéro de régulateur égal à un pôle de la fonction de transfert du système à  commander et une constante du temps </w:t>
      </w:r>
      <w:r w:rsidR="00004C9D" w:rsidRPr="00004C9D">
        <w:rPr>
          <w:position w:val="-6"/>
          <w:sz w:val="16"/>
          <w:szCs w:val="16"/>
        </w:rPr>
        <w:object w:dxaOrig="200" w:dyaOrig="220">
          <v:shape id="_x0000_i1354" type="#_x0000_t75" style="width:10.3pt;height:12pt" o:ole="" fillcolor="window">
            <v:imagedata r:id="rId768" o:title=""/>
          </v:shape>
          <o:OLEObject Type="Embed" ProgID="Equation.3" ShapeID="_x0000_i1354" DrawAspect="Content" ObjectID="_1278969369" r:id="rId769"/>
        </w:object>
      </w:r>
      <w:r w:rsidR="00004C9D">
        <w:t>Répondant aux objectifs fixés, le principe est illustré par les relation suivant :</w:t>
      </w:r>
    </w:p>
    <w:p w:rsidR="00004C9D" w:rsidRPr="00026912" w:rsidRDefault="00004C9D" w:rsidP="000A54AB">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0A54AB" w:rsidRPr="004170CB">
        <w:rPr>
          <w:position w:val="-62"/>
          <w:sz w:val="16"/>
          <w:szCs w:val="16"/>
        </w:rPr>
        <w:object w:dxaOrig="3660" w:dyaOrig="1359">
          <v:shape id="_x0000_i1355" type="#_x0000_t75" style="width:185.15pt;height:68.55pt" o:ole="" fillcolor="window">
            <v:imagedata r:id="rId770" o:title=""/>
          </v:shape>
          <o:OLEObject Type="Embed" ProgID="Equation.3" ShapeID="_x0000_i1355" DrawAspect="Content" ObjectID="_1278969370" r:id="rId771"/>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w:t>
      </w:r>
      <w:r w:rsidR="008A3FB4" w:rsidRPr="00583859">
        <w:rPr>
          <w:rFonts w:asciiTheme="majorBidi" w:hAnsiTheme="majorBidi" w:cstheme="majorBidi"/>
          <w:sz w:val="24"/>
          <w:szCs w:val="24"/>
          <w:lang w:val="fr-FR"/>
        </w:rPr>
        <w:t>3</w:t>
      </w:r>
      <w:r w:rsidRPr="00583859">
        <w:rPr>
          <w:rFonts w:asciiTheme="majorBidi" w:hAnsiTheme="majorBidi" w:cstheme="majorBidi"/>
          <w:sz w:val="24"/>
          <w:szCs w:val="24"/>
          <w:lang w:val="fr-FR"/>
        </w:rPr>
        <w:t>)</w:t>
      </w:r>
    </w:p>
    <w:p w:rsidR="00004C9D" w:rsidRDefault="008A3FB4" w:rsidP="003909CB">
      <w:pPr>
        <w:pStyle w:val="Paragraphe-MISERapBib"/>
      </w:pPr>
      <w:r>
        <w:t xml:space="preserve">A partir l’expression (B.3), la fonction transfert en boucle ouvert s’écrit comme : </w:t>
      </w:r>
    </w:p>
    <w:p w:rsidR="008A3FB4" w:rsidRPr="00026912" w:rsidRDefault="008A3FB4" w:rsidP="008A3FB4">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B96A1A" w:rsidRPr="008A3FB4">
        <w:rPr>
          <w:position w:val="-30"/>
          <w:sz w:val="16"/>
          <w:szCs w:val="16"/>
        </w:rPr>
        <w:object w:dxaOrig="1380" w:dyaOrig="700">
          <v:shape id="_x0000_i1356" type="#_x0000_t75" style="width:69.45pt;height:36pt" o:ole="" fillcolor="window">
            <v:imagedata r:id="rId772" o:title=""/>
          </v:shape>
          <o:OLEObject Type="Embed" ProgID="Equation.3" ShapeID="_x0000_i1356" DrawAspect="Content" ObjectID="_1278969371" r:id="rId773"/>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B.4)</w:t>
      </w:r>
    </w:p>
    <w:p w:rsidR="00B96A1A" w:rsidRDefault="00B96A1A" w:rsidP="003909CB">
      <w:pPr>
        <w:pStyle w:val="Paragraphe-MISERapBib"/>
      </w:pPr>
      <w:r>
        <w:t>La</w:t>
      </w:r>
      <w:r w:rsidR="008A3FB4">
        <w:t xml:space="preserve"> fonction transfert</w:t>
      </w:r>
      <w:r>
        <w:t xml:space="preserve"> en boucle fermée est :</w:t>
      </w:r>
    </w:p>
    <w:p w:rsidR="00B96A1A" w:rsidRPr="00026912" w:rsidRDefault="00B96A1A" w:rsidP="00B96A1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B96A1A">
        <w:rPr>
          <w:position w:val="-28"/>
          <w:sz w:val="16"/>
          <w:szCs w:val="16"/>
        </w:rPr>
        <w:object w:dxaOrig="2439" w:dyaOrig="660">
          <v:shape id="_x0000_i1357" type="#_x0000_t75" style="width:123.45pt;height:34.3pt" o:ole="" fillcolor="window">
            <v:imagedata r:id="rId774" o:title=""/>
          </v:shape>
          <o:OLEObject Type="Embed" ProgID="Equation.3" ShapeID="_x0000_i1357" DrawAspect="Content" ObjectID="_1278969372" r:id="rId775"/>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B.5)</w:t>
      </w:r>
    </w:p>
    <w:p w:rsidR="00B96A1A" w:rsidRDefault="00B96A1A" w:rsidP="003909CB">
      <w:pPr>
        <w:pStyle w:val="Paragraphe-MISERapBib"/>
      </w:pPr>
      <w:r>
        <w:t>Donc :</w:t>
      </w:r>
    </w:p>
    <w:p w:rsidR="00B96A1A" w:rsidRPr="00026912" w:rsidRDefault="00B96A1A" w:rsidP="00B96A1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B96A1A">
        <w:rPr>
          <w:position w:val="-62"/>
          <w:sz w:val="16"/>
          <w:szCs w:val="16"/>
        </w:rPr>
        <w:object w:dxaOrig="2000" w:dyaOrig="1359">
          <v:shape id="_x0000_i1358" type="#_x0000_t75" style="width:101.15pt;height:68.55pt" o:ole="" fillcolor="window">
            <v:imagedata r:id="rId776" o:title=""/>
          </v:shape>
          <o:OLEObject Type="Embed" ProgID="Equation.3" ShapeID="_x0000_i1358" DrawAspect="Content" ObjectID="_1278969373" r:id="rId777"/>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B.6)</w:t>
      </w:r>
    </w:p>
    <w:p w:rsidR="00B96A1A" w:rsidRDefault="00B96A1A" w:rsidP="003909CB">
      <w:pPr>
        <w:pStyle w:val="Paragraphe-MISERapBib"/>
      </w:pPr>
      <w:r>
        <w:t>Soit G(s) un système de premier ordre, où :</w:t>
      </w:r>
    </w:p>
    <w:p w:rsidR="00B96A1A" w:rsidRPr="00026912" w:rsidRDefault="00B96A1A" w:rsidP="00B96A1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B96A1A">
        <w:rPr>
          <w:position w:val="-24"/>
          <w:sz w:val="16"/>
          <w:szCs w:val="16"/>
        </w:rPr>
        <w:object w:dxaOrig="1380" w:dyaOrig="620">
          <v:shape id="_x0000_i1359" type="#_x0000_t75" style="width:69.45pt;height:31.7pt" o:ole="" fillcolor="window">
            <v:imagedata r:id="rId778" o:title=""/>
          </v:shape>
          <o:OLEObject Type="Embed" ProgID="Equation.3" ShapeID="_x0000_i1359" DrawAspect="Content" ObjectID="_1278969374" r:id="rId779"/>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B.7)</w:t>
      </w:r>
    </w:p>
    <w:p w:rsidR="00B96A1A" w:rsidRDefault="00B96A1A" w:rsidP="003909CB">
      <w:pPr>
        <w:pStyle w:val="Paragraphe-MISERapBib"/>
      </w:pPr>
      <w:r>
        <w:t>Par analogie de l’expression (</w:t>
      </w:r>
      <w:r w:rsidR="00F40777">
        <w:t>B.3</w:t>
      </w:r>
      <w:r>
        <w:t>) par l’expression (</w:t>
      </w:r>
      <w:r w:rsidR="00F40777">
        <w:t>B.7</w:t>
      </w:r>
      <w:r>
        <w:t>) on trouve :</w:t>
      </w:r>
    </w:p>
    <w:p w:rsidR="00B96A1A" w:rsidRPr="00026912" w:rsidRDefault="00B96A1A" w:rsidP="00B96A1A">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F40777" w:rsidRPr="00F40777">
        <w:rPr>
          <w:position w:val="-60"/>
          <w:sz w:val="16"/>
          <w:szCs w:val="16"/>
        </w:rPr>
        <w:object w:dxaOrig="1160" w:dyaOrig="1320">
          <v:shape id="_x0000_i1360" type="#_x0000_t75" style="width:59.15pt;height:66.85pt" o:ole="" fillcolor="window">
            <v:imagedata r:id="rId780" o:title=""/>
          </v:shape>
          <o:OLEObject Type="Embed" ProgID="Equation.3" ShapeID="_x0000_i1360" DrawAspect="Content" ObjectID="_1278969375" r:id="rId781"/>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B.8)</w:t>
      </w:r>
    </w:p>
    <w:p w:rsidR="00B96A1A" w:rsidRDefault="00F40777" w:rsidP="003909CB">
      <w:pPr>
        <w:pStyle w:val="Paragraphe-MISERapBib"/>
      </w:pPr>
      <w:r>
        <w:t xml:space="preserve">La constante du temps électrique du système dans notre cas est </w:t>
      </w:r>
      <w:r w:rsidR="00835091" w:rsidRPr="00F40777">
        <w:rPr>
          <w:position w:val="-12"/>
          <w:sz w:val="16"/>
          <w:szCs w:val="16"/>
        </w:rPr>
        <w:object w:dxaOrig="2260" w:dyaOrig="360">
          <v:shape id="_x0000_i1361" type="#_x0000_t75" style="width:114pt;height:18pt" o:ole="" fillcolor="window">
            <v:imagedata r:id="rId782" o:title=""/>
          </v:shape>
          <o:OLEObject Type="Embed" ProgID="Equation.3" ShapeID="_x0000_i1361" DrawAspect="Content" ObjectID="_1278969376" r:id="rId783"/>
        </w:object>
      </w:r>
    </w:p>
    <w:p w:rsidR="00F40777" w:rsidRDefault="00F40777" w:rsidP="003909CB">
      <w:pPr>
        <w:pStyle w:val="Paragraphe-MISERapBib"/>
      </w:pPr>
      <w:r>
        <w:t xml:space="preserve">Nous avons choisie  </w:t>
      </w:r>
      <w:r w:rsidRPr="00F40777">
        <w:rPr>
          <w:position w:val="-12"/>
          <w:sz w:val="16"/>
          <w:szCs w:val="16"/>
        </w:rPr>
        <w:object w:dxaOrig="1520" w:dyaOrig="360">
          <v:shape id="_x0000_i1362" type="#_x0000_t75" style="width:76.3pt;height:18pt" o:ole="" fillcolor="window">
            <v:imagedata r:id="rId784" o:title=""/>
          </v:shape>
          <o:OLEObject Type="Embed" ProgID="Equation.3" ShapeID="_x0000_i1362" DrawAspect="Content" ObjectID="_1278969377" r:id="rId785"/>
        </w:object>
      </w:r>
      <w:r>
        <w:t xml:space="preserve"> , pour avoir une dynamique du processus plus rapide.</w:t>
      </w:r>
    </w:p>
    <w:p w:rsidR="00F40777" w:rsidRDefault="00F40777" w:rsidP="003909CB">
      <w:pPr>
        <w:pStyle w:val="Paragraphe-MISERapBib"/>
        <w:rPr>
          <w:position w:val="-28"/>
        </w:rPr>
      </w:pPr>
      <w:r w:rsidRPr="00F40777">
        <w:object w:dxaOrig="1200" w:dyaOrig="760">
          <v:shape id="_x0000_i1363" type="#_x0000_t75" style="width:60pt;height:37.7pt" o:ole="" fillcolor="window">
            <v:imagedata r:id="rId786" o:title=""/>
          </v:shape>
          <o:OLEObject Type="Embed" ProgID="Equation.3" ShapeID="_x0000_i1363" DrawAspect="Content" ObjectID="_1278969378" r:id="rId787"/>
        </w:object>
      </w:r>
    </w:p>
    <w:p w:rsidR="00490027" w:rsidRDefault="00490027" w:rsidP="003909CB">
      <w:pPr>
        <w:pStyle w:val="Paragraphe-MISERapBib"/>
      </w:pPr>
      <w:r w:rsidRPr="004A3E75">
        <w:t xml:space="preserve">Figure </w:t>
      </w:r>
      <w:r w:rsidRPr="004A3E75">
        <w:rPr>
          <w:cs/>
        </w:rPr>
        <w:t>‎</w:t>
      </w:r>
      <w:r>
        <w:t xml:space="preserve">B.1 montre un système </w:t>
      </w:r>
      <w:r w:rsidRPr="00341E22">
        <w:t>en boucle fermé corrigé</w:t>
      </w:r>
      <w:r>
        <w:t xml:space="preserve"> par un régulateur PI.</w:t>
      </w:r>
    </w:p>
    <w:p w:rsidR="00490027" w:rsidRDefault="00180E00" w:rsidP="00D60A1B">
      <w:pPr>
        <w:pStyle w:val="Ref-Fig-MISERapBib"/>
      </w:pPr>
      <w:r>
        <w:rPr>
          <w:noProof/>
        </w:rPr>
      </w:r>
      <w:r>
        <w:rPr>
          <w:noProof/>
        </w:rPr>
        <w:pict>
          <v:group id="Zone de dessin 1334" o:spid="_x0000_s2536" editas="canvas" style="width:480.75pt;height:112.5pt;mso-position-horizontal-relative:char;mso-position-vertical-relative:line" coordsize="61055,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">
            <v:shape id="_x0000_s2537" type="#_x0000_t75" style="position:absolute;width:61055;height:14281;visibility:visible">
              <v:fill o:detectmouseclick="t"/>
              <v:path o:connecttype="none"/>
            </v:shape>
            <v:group id="Groupe 1269" o:spid="_x0000_s2538" style="position:absolute;left:1274;top:461;width:58378;height:13255" coordorigin="1274,1003" coordsize="58378,1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Connecteur droit avec flèche 1270" o:spid="_x0000_s2539" type="#_x0000_t32" style="position:absolute;left:1274;top:5784;width:4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RwsgAAADdAAAADwAAAGRycy9kb3ducmV2LnhtbESPQU/CQBCF7yb+h82YeCGytaDVykKM&#10;hAjpSeDibdId2sbubNNdafn3zoHE20zem/e+WaxG16oz9aHxbOBxmoAiLr1tuDJwPGweXkCFiGyx&#10;9UwGLhRgtby9WWBu/cBfdN7HSkkIhxwN1DF2udahrMlhmPqOWLST7x1GWftK2x4HCXetTpPkWTts&#10;WBpq7OijpvJn/+sMrGe7tfsuXofJZ3bq5jOfTdKnwpj7u/H9DVSkMf6br9dbK/hpJvz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4RwsgAAADdAAAADwAAAAAA&#10;AAAAAAAAAAChAgAAZHJzL2Rvd25yZXYueG1sUEsFBgAAAAAEAAQA+QAAAJYDAAAAAA==&#10;" strokecolor="black [3200]" strokeweight="2pt">
                <v:stroke endarrow="classic"/>
                <v:shadow on="t" color="black" opacity="24903f" origin=",.5" offset="0,.55556mm"/>
              </v:shape>
              <v:rect id="Rectangle 1286" o:spid="_x0000_s2540" style="position:absolute;left:10390;top:2606;width:12946;height:68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at8UA&#10;AADdAAAADwAAAGRycy9kb3ducmV2LnhtbERPTWvCQBC9C/6HZYRepG6ag0jqJkjBGgoK2vbQ25Ad&#10;s6HZ2SW71fTfu0Kht3m8z1lXo+3FhYbQOVbwtMhAEDdOd9wq+HjfPq5AhIissXdMCn4pQFVOJ2ss&#10;tLvykS6n2IoUwqFABSZGX0gZGkMWw8J54sSd3WAxJji0Ug94TeG2l3mWLaXFjlODQU8vhprv049V&#10;sN2Z+Ua+7T99HQ5nm9f+dTf/UuphNm6eQUQa47/4z13rND9fLeH+TTpB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Jq3xQAAAN0AAAAPAAAAAAAAAAAAAAAAAJgCAABkcnMv&#10;ZG93bnJldi54bWxQSwUGAAAAAAQABAD1AAAAigMAAAAA&#10;" filled="f" strokecolor="black [3213]" strokeweight="2pt">
                <v:textbox style="mso-next-textbox:#Rectangle 1286">
                  <w:txbxContent>
                    <w:p w:rsidR="0083117D" w:rsidRDefault="0083117D" w:rsidP="00490027"/>
                  </w:txbxContent>
                </v:textbox>
              </v:rect>
              <v:shape id="Zone de texte 10" o:spid="_x0000_s2541" type="#_x0000_t202" style="position:absolute;left:11255;top:3389;width:10843;height:6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WFsMA&#10;AADdAAAADwAAAGRycy9kb3ducmV2LnhtbERPTWvCQBC9C/6HZQRvujGHRlJXKUohp0qsFo9DdpoN&#10;ZmdDdhtjf323UOhtHu9zNrvRtmKg3jeOFayWCQjiyumGawXn99fFGoQPyBpbx6TgQR522+lkg7l2&#10;dy5pOIVaxBD2OSowIXS5lL4yZNEvXUccuU/XWwwR9rXUPd5juG1lmiRP0mLDscFgR3tD1e30ZRUc&#10;HpcPk31LWei3xF3T23VfHp1S89n48gwi0Bj+xX/uQsf56TqD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WFsMAAADdAAAADwAAAAAAAAAAAAAAAACYAgAAZHJzL2Rv&#10;d25yZXYueG1sUEsFBgAAAAAEAAQA9QAAAIgDAAAAAA==&#10;" filled="f" stroked="f" strokeweight=".5pt">
                <v:shadow on="t" color="black" opacity="0" offset="0,4pt"/>
                <v:textbox>
                  <w:txbxContent>
                    <w:p w:rsidR="0083117D" w:rsidRDefault="00180E00" w:rsidP="00490027">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num>
                            <m:den>
                              <m:r>
                                <w:rPr>
                                  <w:rFonts w:ascii="Cambria Math" w:hAnsi="Cambria Math"/>
                                  <w:sz w:val="28"/>
                                  <w:szCs w:val="28"/>
                                </w:rPr>
                                <m:t>s</m:t>
                              </m:r>
                            </m:den>
                          </m:f>
                        </m:oMath>
                      </m:oMathPara>
                    </w:p>
                    <w:p w:rsidR="0083117D" w:rsidRPr="007C510F" w:rsidRDefault="0083117D" w:rsidP="00490027">
                      <w:pPr>
                        <w:rPr>
                          <w:sz w:val="28"/>
                          <w:szCs w:val="28"/>
                        </w:rPr>
                      </w:pPr>
                    </w:p>
                    <w:p w:rsidR="0083117D" w:rsidRDefault="0083117D" w:rsidP="00490027"/>
                  </w:txbxContent>
                </v:textbox>
              </v:shape>
              <v:shape id="Connecteur droit avec flèche 1291" o:spid="_x0000_s2542" type="#_x0000_t32" style="position:absolute;left:7862;top:5783;width:25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5So8QAAADdAAAADwAAAGRycy9kb3ducmV2LnhtbERPS2vCQBC+F/wPywheRDdGqzV1laJI&#10;LZ58XLwN2TEJzc6G7Griv3cLQm/z8T1nsWpNKe5Uu8KygtEwAkGcWl1wpuB82g4+QDiPrLG0TAoe&#10;5GC17LwtMNG24QPdjz4TIYRdggpy76tESpfmZNANbUUcuKutDfoA60zqGpsQbkoZR9FUGiw4NORY&#10;0Tqn9Pd4Mwo245+NueznTf97dq0mYzvrx+97pXrd9usThKfW/4tf7p0O8+P5CP6+CSf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lKjxAAAAN0AAAAPAAAAAAAAAAAA&#10;AAAAAKECAABkcnMvZG93bnJldi54bWxQSwUGAAAAAAQABAD5AAAAkgMAAAAA&#10;" strokecolor="black [3200]" strokeweight="2pt">
                <v:stroke endarrow="classic"/>
                <v:shadow on="t" color="black" opacity="24903f" origin=",.5" offset="0,.55556mm"/>
              </v:shape>
              <v:oval id="Ellipse 1292" o:spid="_x0000_s2543" style="position:absolute;left:5751;top:4386;width:2111;height:24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1DMQA&#10;AADdAAAADwAAAGRycy9kb3ducmV2LnhtbERPS2vCQBC+C/0PyxR6kbppArZJs0opFK0XMVXPQ3by&#10;wOxsyK6a/vtuQfA2H99z8uVoOnGhwbWWFbzMIhDEpdUt1wr2P1/PbyCcR9bYWSYFv+RguXiY5Jhp&#10;e+UdXQpfixDCLkMFjfd9JqUrGzLoZrYnDlxlB4M+wKGWesBrCDedjKNoLg22HBoa7OmzofJUnI2C&#10;dH3Yb2T1Ok6T1Sn9PlLSmm2i1NPj+PEOwtPo7+Kbe63D/DiN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9QzEAAAA3QAAAA8AAAAAAAAAAAAAAAAAmAIAAGRycy9k&#10;b3ducmV2LnhtbFBLBQYAAAAABAAEAPUAAACJAwAAAAA=&#10;" filled="f" strokecolor="black [3213]" strokeweight="2pt">
                <v:textbox style="mso-next-textbox:#Ellipse 1292">
                  <w:txbxContent>
                    <w:p w:rsidR="0083117D" w:rsidRDefault="0083117D" w:rsidP="00490027"/>
                  </w:txbxContent>
                </v:textbox>
              </v:oval>
              <v:line id="Connecteur droit 1295" o:spid="_x0000_s2544" style="position:absolute;flip:x;visibility:visible" from="6060,4750" to="7553,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y1sMAAADdAAAADwAAAGRycy9kb3ducmV2LnhtbERPS2vCQBC+F/wPywi91U0slTR1IyII&#10;PRSsj4u3ITsmabOzYXdN4r/vFgRv8/E9Z7kaTSt6cr6xrCCdJSCIS6sbrhScjtuXDIQPyBpby6Tg&#10;Rh5WxeRpibm2A++pP4RKxBD2OSqoQ+hyKX1Zk0E/sx1x5C7WGQwRukpqh0MMN62cJ8lCGmw4NtTY&#10;0aam8vdwNQrOpt05+rpdytdT+o0+cz/Zzin1PB3XHyACjeEhvrs/dZw/f3+D/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8tbDAAAA3QAAAA8AAAAAAAAAAAAA&#10;AAAAoQIAAGRycy9kb3ducmV2LnhtbFBLBQYAAAAABAAEAPkAAACRAwAAAAA=&#10;" strokecolor="black [3200]" strokeweight="2pt">
                <v:shadow on="t" color="black" opacity="24903f" origin=",.5" offset="0,.55556mm"/>
              </v:line>
              <v:line id="Connecteur droit 1306" o:spid="_x0000_s2545" style="position:absolute;visibility:visible" from="6060,4755" to="7553,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ThsQAAADdAAAADwAAAGRycy9kb3ducmV2LnhtbERP3WrCMBS+F3yHcAa7m6kdE+2MIsKG&#10;k4FafYBjc9aGNSclybR7ezMYeHc+vt8zX/a2FRfywThWMB5lIIgrpw3XCk7Ht6cpiBCRNbaOScEv&#10;BVguhoM5Ftpd+UCXMtYihXAoUEETY1dIGaqGLIaR64gT9+W8xZigr6X2eE3htpV5lk2kRcOpocGO&#10;1g1V3+WPVWDOh3abbz523pSz8TS+vH+u97lSjw/96hVEpD7exf/ujU7zn7MJ/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VOGxAAAAN0AAAAPAAAAAAAAAAAA&#10;AAAAAKECAABkcnMvZG93bnJldi54bWxQSwUGAAAAAAQABAD5AAAAkgMAAAAA&#10;" strokecolor="black [3200]" strokeweight="2pt">
                <v:shadow on="t" color="black" opacity="24903f" origin=",.5" offset="0,.55556mm"/>
              </v:line>
              <v:shape id="Connecteur droit avec flèche 1309" o:spid="_x0000_s2546" type="#_x0000_t32" style="position:absolute;left:6767;top:6688;width:0;height:85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LDfcMAAADdAAAADwAAAGRycy9kb3ducmV2LnhtbERP32vCMBB+H/g/hBN8m6kTxqxGEcfY&#10;YBtolT6fzdkUm0tpMo3/vRkM9nYf389brKJtxYV63zhWMBlnIIgrpxuuFRz2b48vIHxA1tg6JgU3&#10;8rBaDh4WmGt35R1dilCLFMI+RwUmhC6X0leGLPqx64gTd3K9xZBgX0vd4zWF21Y+ZdmztNhwajDY&#10;0cZQdS5+rIJYleU2mtdvO/l6N+VBfhYzfVRqNIzrOYhAMfyL/9wfOs2fZjP4/Sa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w33DAAAA3QAAAA8AAAAAAAAAAAAA&#10;AAAAoQIAAGRycy9kb3ducmV2LnhtbFBLBQYAAAAABAAEAPkAAACRAwAAAAA=&#10;" strokecolor="black [3200]" strokeweight="2pt">
                <v:stroke endarrow="classic"/>
                <v:shadow on="t" color="black" opacity="24903f" origin=",.5" offset="0,.55556mm"/>
              </v:shape>
              <v:shape id="Zone de texte 29" o:spid="_x0000_s2547" type="#_x0000_t202" style="position:absolute;left:26603;top:3495;width:3531;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a+8QA&#10;AADdAAAADwAAAGRycy9kb3ducmV2LnhtbERPS4vCMBC+C/6HMII3Ta24SDWKFGQX0YOPy95mm7Et&#10;NpNuk9XqrzfCgrf5+J4zX7amEldqXGlZwWgYgSDOrC45V3A6rgdTEM4ja6wsk4I7OVguup05Jtre&#10;eE/Xg89FCGGXoILC+zqR0mUFGXRDWxMH7mwbgz7AJpe6wVsIN5WMo+hDGiw5NBRYU1pQdjn8GQWb&#10;dL3D/U9spo8q/dyeV/Xv6XuiVL/XrmYgPLX+Lf53f+kwfzyK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mvvEAAAA3QAAAA8AAAAAAAAAAAAAAAAAmAIAAGRycy9k&#10;b3ducmV2LnhtbFBLBQYAAAAABAAEAPUAAACJAwAAAAA=&#10;" filled="f" stroked="f" strokeweight=".5pt">
                <v:textbox>
                  <w:txbxContent>
                    <w:p w:rsidR="0083117D" w:rsidRDefault="00180E00" w:rsidP="00490027">
                      <m:oMathPara>
                        <m:oMath>
                          <m:sSub>
                            <m:sSubPr>
                              <m:ctrlPr>
                                <w:rPr>
                                  <w:rFonts w:ascii="Cambria Math" w:hAnsi="Cambria Math"/>
                                  <w:i/>
                                </w:rPr>
                              </m:ctrlPr>
                            </m:sSubPr>
                            <m:e>
                              <m:r>
                                <w:rPr>
                                  <w:rFonts w:ascii="Cambria Math" w:hAnsi="Cambria Math"/>
                                </w:rPr>
                                <m:t>C</m:t>
                              </m:r>
                            </m:e>
                            <m:sub>
                              <m:r>
                                <w:rPr>
                                  <w:rFonts w:ascii="Cambria Math" w:hAnsi="Cambria Math"/>
                                </w:rPr>
                                <m:t>e</m:t>
                              </m:r>
                            </m:sub>
                          </m:sSub>
                        </m:oMath>
                      </m:oMathPara>
                    </w:p>
                  </w:txbxContent>
                </v:textbox>
              </v:shape>
              <v:shape id="Zone de texte 9" o:spid="_x0000_s2548" type="#_x0000_t202" style="position:absolute;left:3997;top:6183;width:2530;height: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YMUA&#10;AADdAAAADwAAAGRycy9kb3ducmV2LnhtbERPTWvCQBC9F/oflhG8NRsNFYmuIgGplPagzaW3MTsm&#10;wexsmt3G1F/vFgRv83ifs1wPphE9da62rGASxSCIC6trLhXkX9uXOQjnkTU2lknBHzlYr56flphq&#10;e+E99QdfihDCLkUFlfdtKqUrKjLoItsSB+5kO4M+wK6UusNLCDeNnMbxTBqsOTRU2FJWUXE+/BoF&#10;79n2E/fHqZlfm+zt47Rpf/LvV6XGo2GzAOFp8A/x3b3TYX4y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T9gxQAAAN0AAAAPAAAAAAAAAAAAAAAAAJgCAABkcnMv&#10;ZG93bnJldi54bWxQSwUGAAAAAAQABAD1AAAAigMAAAAA&#10;" filled="f" stroked="f" strokeweight=".5pt">
                <v:textbox>
                  <w:txbxContent>
                    <w:p w:rsidR="0083117D" w:rsidRPr="00FE75F3" w:rsidRDefault="0083117D" w:rsidP="00490027">
                      <w:pPr>
                        <w:pStyle w:val="NormalWeb"/>
                        <w:spacing w:before="0" w:beforeAutospacing="0" w:after="0" w:afterAutospacing="0"/>
                        <w:rPr>
                          <w:lang w:val="fr-FR"/>
                        </w:rPr>
                      </w:pPr>
                      <w:r>
                        <w:rPr>
                          <w:rFonts w:eastAsia="Times New Roman"/>
                          <w:lang w:val="fr-FR"/>
                        </w:rPr>
                        <w:t>-</w:t>
                      </w:r>
                    </w:p>
                  </w:txbxContent>
                </v:textbox>
              </v:shape>
              <v:shape id="Zone de texte 9" o:spid="_x0000_s2549" type="#_x0000_t202" style="position:absolute;left:3657;top:3845;width:2530;height: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FMQA&#10;AADdAAAADwAAAGRycy9kb3ducmV2LnhtbERPS4vCMBC+L/gfwgje1lTXFalGkYKsiHvwcfE2NmNb&#10;bCa1iVr99ZsFwdt8fM+ZzBpTihvVrrCsoNeNQBCnVhecKdjvFp8jEM4jaywtk4IHOZhNWx8TjLW9&#10;84ZuW5+JEMIuRgW591UspUtzMui6tiIO3MnWBn2AdSZ1jfcQbkrZj6KhNFhwaMixoiSn9Ly9GgWr&#10;ZPGLm2PfjJ5l8rM+zavL/vCtVKfdzMcgPDX+LX65lzrM/+oN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xTEAAAA3QAAAA8AAAAAAAAAAAAAAAAAmAIAAGRycy9k&#10;b3ducmV2LnhtbFBLBQYAAAAABAAEAPUAAACJAwAAAAA=&#10;" filled="f" stroked="f" strokeweight=".5pt">
                <v:textbox>
                  <w:txbxContent>
                    <w:p w:rsidR="0083117D" w:rsidRDefault="0083117D" w:rsidP="00490027">
                      <w:pPr>
                        <w:pStyle w:val="NormalWeb"/>
                        <w:spacing w:before="0" w:beforeAutospacing="0" w:after="0" w:afterAutospacing="0"/>
                      </w:pPr>
                      <w:r>
                        <w:rPr>
                          <w:rFonts w:eastAsia="Times New Roman"/>
                        </w:rPr>
                        <w:t>+</w:t>
                      </w:r>
                    </w:p>
                  </w:txbxContent>
                </v:textbox>
              </v:shape>
              <v:shape id="Connecteur droit avec flèche 1315" o:spid="_x0000_s2550" type="#_x0000_t32" style="position:absolute;left:6767;top:15223;width:50304;height:1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L18MAAADdAAAADwAAAGRycy9kb3ducmV2LnhtbERPTYvCMBC9C/6HMIIX0VQXRapRRBAU&#10;9qCu4nVoxrbaTEoTtfrrjSDsbR7vc6bz2hTiTpXLLSvo9yIQxInVOacKDn+r7hiE88gaC8uk4EkO&#10;5rNmY4qxtg/e0X3vUxFC2MWoIPO+jKV0SUYGXc+WxIE728qgD7BKpa7wEcJNIQdRNJIGcw4NGZa0&#10;zCi57m9Gwet4Xl8u4+3wtbHRaVl2fg+dVaJUu1UvJiA81f5f/HWvdZj/0x/C55twgp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jS9fDAAAA3QAAAA8AAAAAAAAAAAAA&#10;AAAAoQIAAGRycy9kb3ducmV2LnhtbFBLBQYAAAAABAAEAPkAAACRAwAAAAA=&#10;" strokecolor="black [3200]" strokeweight="2pt">
                <v:shadow on="t" color="black" opacity="24903f" origin=",.5" offset="0,.55556mm"/>
              </v:shape>
              <v:shape id="Connecteur droit avec flèche 1316" o:spid="_x0000_s2551" type="#_x0000_t32" style="position:absolute;left:57071;top:6347;width:0;height:90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ZBMsIAAADdAAAADwAAAGRycy9kb3ducmV2LnhtbERPS4vCMBC+L/gfwgheFk11QaQaRXQX&#10;97j1cR+asSk2k9LEtvrrzcLC3ubje85q09tKtNT40rGC6SQBQZw7XXKh4Hz6Gi9A+ICssXJMCh7k&#10;YbMevK0w1a7jjNpjKEQMYZ+iAhNCnUrpc0MW/cTVxJG7usZiiLAppG6wi+G2krMkmUuLJccGgzXt&#10;DOW3490q8GZWPPdZe/48/GRdtqDH5d3ulBoN++0SRKA+/Iv/3N86zv+YzuH3m3iC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ZBMsIAAADdAAAADwAAAAAAAAAAAAAA&#10;AAChAgAAZHJzL2Rvd25yZXYueG1sUEsFBgAAAAAEAAQA+QAAAJADAAAAAA==&#10;" strokecolor="black [3200]" strokeweight="2pt">
                <v:shadow on="t" color="black" opacity="24903f" origin=",.5" offset="0,.55556mm"/>
              </v:shape>
              <v:shape id="Connecteur droit avec flèche 1317" o:spid="_x0000_s2552" type="#_x0000_t32" style="position:absolute;left:23336;top:6322;width:71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ji8QAAADdAAAADwAAAGRycy9kb3ducmV2LnhtbERPTWvCQBC9F/oflin0IrrRWKPRVUpF&#10;VDxVvXgbsmMSmp0N2a1J/70rCL3N433OYtWZStyocaVlBcNBBII4s7rkXMH5tOlPQTiPrLGyTAr+&#10;yMFq+fqywFTblr/pdvS5CCHsUlRQeF+nUrqsIINuYGviwF1tY9AH2ORSN9iGcFPJURRNpMGSQ0OB&#10;NX0VlP0cf42Cdbxfm8th1va2ybUexzbpjT4OSr2/dZ9zEJ46/y9+unc6zI+HCT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OWOLxAAAAN0AAAAPAAAAAAAAAAAA&#10;AAAAAKECAABkcnMvZG93bnJldi54bWxQSwUGAAAAAAQABAD5AAAAkgMAAAAA&#10;" strokecolor="black [3200]" strokeweight="2pt">
                <v:stroke endarrow="classic"/>
                <v:shadow on="t" color="black" opacity="24903f" origin=",.5" offset="0,.55556mm"/>
              </v:shape>
              <v:group id="Groupe 1318" o:spid="_x0000_s2553" style="position:absolute;left:30452;top:4965;width:2790;height:2812" coordorigin="33174,5537" coordsize="3072,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oval id="Ellipse 1319" o:spid="_x0000_s2554" style="position:absolute;left:33174;top:5537;width:3073;height:2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rusQA&#10;AADdAAAADwAAAGRycy9kb3ducmV2LnhtbERPS2vCQBC+F/wPyxR6Kc3GBtomdRURxNiLaG3PQ3by&#10;wOxsyK4m/ntXKPQ2H99zZovRtOJCvWssK5hGMQjiwuqGKwXH7/XLBwjnkTW2lknBlRws5pOHGWba&#10;Dryny8FXIoSwy1BB7X2XSemKmgy6yHbEgSttb9AH2FdS9ziEcNPK1zh+kwYbDg01drSqqTgdzkZB&#10;mv8cv2T5Pj4nm1O6/aWkMbtEqafHcfkJwtPo/8V/7lyH+ck0hf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a7rEAAAA3QAAAA8AAAAAAAAAAAAAAAAAmAIAAGRycy9k&#10;b3ducmV2LnhtbFBLBQYAAAAABAAEAPUAAACJAwAAAAA=&#10;" filled="f" strokecolor="black [3213]" strokeweight="2pt">
                  <v:textbox style="mso-next-textbox:#Ellipse 1319">
                    <w:txbxContent>
                      <w:p w:rsidR="0083117D" w:rsidRDefault="0083117D" w:rsidP="00490027">
                        <w:pPr>
                          <w:pStyle w:val="NormalWeb"/>
                          <w:spacing w:before="0" w:beforeAutospacing="0" w:after="0" w:afterAutospacing="0"/>
                        </w:pPr>
                        <w:r>
                          <w:rPr>
                            <w:rFonts w:eastAsia="Times New Roman"/>
                          </w:rPr>
                          <w:t> </w:t>
                        </w:r>
                      </w:p>
                    </w:txbxContent>
                  </v:textbox>
                </v:oval>
                <v:shape id="Connecteur droit avec flèche 1320" o:spid="_x0000_s2555" type="#_x0000_t32" style="position:absolute;left:33831;top:6014;width:1966;height:19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i8scAAADdAAAADwAAAGRycy9kb3ducmV2LnhtbESPQWvCQBCF74L/YRmhF6mbKoqkrlIE&#10;wYIHq5Feh+yYxGZnQ3arqb/eORS8zfDevPfNYtW5Wl2pDZVnA2+jBBRx7m3FhYHsuHmdgwoR2WLt&#10;mQz8UYDVst9bYGr9jb/oeoiFkhAOKRooY2xSrUNeksMw8g2xaGffOoyytoW2Ld4k3NV6nCQz7bBi&#10;aSixoXVJ+c/h1xm4n87by2W+n94/ffK9boa7bLjJjXkZdB/voCJ18Wn+v95awZ+MhV++kRH0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CLyxwAAAN0AAAAPAAAAAAAA&#10;AAAAAAAAAKECAABkcnMvZG93bnJldi54bWxQSwUGAAAAAAQABAD5AAAAlQMAAAAA&#10;" strokecolor="black [3200]" strokeweight="2pt">
                  <v:shadow on="t" color="black" opacity="24903f" origin=",.5" offset="0,.55556mm"/>
                </v:shape>
                <v:shape id="Connecteur droit avec flèche 1321" o:spid="_x0000_s2556" type="#_x0000_t32" style="position:absolute;left:33769;top:5949;width:2028;height:18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T+8IAAADdAAAADwAAAGRycy9kb3ducmV2LnhtbERPTWvCQBC9F/wPywheim6MUCS6imil&#10;PRpr70N2zAazsyG7TWJ/fVcQepvH+5z1drC16Kj1lWMF81kCgrhwuuJSweXrOF2C8AFZY+2YFNzJ&#10;w3Yzelljpl3POXXnUIoYwj5DBSaEJpPSF4Ys+plriCN3da3FEGFbSt1iH8NtLdMkeZMWK44NBhva&#10;Gypu5x+rwJu0/D3k3eX945T3+ZLu3692r9RkPOxWIAIN4V/8dH/qOH+RzuHxTTx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MT+8IAAADdAAAADwAAAAAAAAAAAAAA&#10;AAChAgAAZHJzL2Rvd25yZXYueG1sUEsFBgAAAAAEAAQA+QAAAJADAAAAAA==&#10;" strokecolor="black [3200]" strokeweight="2pt">
                  <v:shadow on="t" color="black" opacity="24903f" origin=",.5" offset="0,.55556mm"/>
                </v:shape>
              </v:group>
              <v:shape id="Connecteur droit avec flèche 1323" o:spid="_x0000_s2557" type="#_x0000_t32" style="position:absolute;left:31926;top:2095;width:0;height:30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vNcQAAADdAAAADwAAAGRycy9kb3ducmV2LnhtbERPTWvCQBC9C/0PyxS8SN2YaG1TVxFF&#10;VDzV9tLbkB2T0OxsyK4m/ntXELzN433ObNGZSlyocaVlBaNhBII4s7rkXMHvz+btA4TzyBory6Tg&#10;Sg4W85feDFNtW/6my9HnIoSwS1FB4X2dSumyggy6oa2JA3eyjUEfYJNL3WAbwk0l4yh6lwZLDg0F&#10;1rQqKPs/no2CdbJfm7/DZzvYTk/1OLHTQTw5KNV/7ZZfIDx1/il+uHc6zE/iBO7fh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q81xAAAAN0AAAAPAAAAAAAAAAAA&#10;AAAAAKECAABkcnMvZG93bnJldi54bWxQSwUGAAAAAAQABAD5AAAAkgMAAAAA&#10;" strokecolor="black [3200]" strokeweight="2pt">
                <v:stroke endarrow="classic"/>
                <v:shadow on="t" color="black" opacity="24903f" origin=",.5" offset="0,.55556mm"/>
              </v:shape>
              <v:shape id="Connecteur droit avec flèche 1324" o:spid="_x0000_s2558" type="#_x0000_t32" style="position:absolute;left:33398;top:6513;width:30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3QcUAAADdAAAADwAAAGRycy9kb3ducmV2LnhtbERPS2vCQBC+F/oflil4Ed008dXUVaRS&#10;VDz5uHgbsmMSmp0N2a1J/70rCL3Nx/ec+bIzlbhR40rLCt6HEQjizOqScwXn0/dgBsJ5ZI2VZVLw&#10;Rw6Wi9eXOabatnyg29HnIoSwS1FB4X2dSumyggy6oa2JA3e1jUEfYJNL3WAbwk0l4yiaSIMlh4YC&#10;a/oqKPs5/hoF62S3Npf9R9vfTK/1KLHTfjzeK9V761afIDx1/l/8dG91mJ/EI3h8E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c3QcUAAADdAAAADwAAAAAAAAAA&#10;AAAAAAChAgAAZHJzL2Rvd25yZXYueG1sUEsFBgAAAAAEAAQA+QAAAJMDAAAAAA==&#10;" strokecolor="black [3200]" strokeweight="2pt">
                <v:stroke endarrow="classic"/>
                <v:shadow on="t" color="black" opacity="24903f" origin=",.5" offset="0,.55556mm"/>
              </v:shape>
              <v:shape id="Connecteur droit avec flèche 1325" o:spid="_x0000_s2559" type="#_x0000_t32" style="position:absolute;left:46005;top:6122;width:13647;height: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S2sQAAADdAAAADwAAAGRycy9kb3ducmV2LnhtbERPTWvCQBC9F/wPywi9SN2Y1KrRVYpS&#10;qnjS9uJtyI5JMDsbsqtJ/70rFLzN433OYtWZStyocaVlBaNhBII4s7rkXMHvz9fbFITzyBory6Tg&#10;jxyslr2XBabatnyg29HnIoSwS1FB4X2dSumyggy6oa2JA3e2jUEfYJNL3WAbwk0l4yj6kAZLDg0F&#10;1rQuKLscr0bBJtltzGk/awffk3P9ntjJIB7vlXrtd59zEJ46/xT/u7c6zE/iMT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5LaxAAAAN0AAAAPAAAAAAAAAAAA&#10;AAAAAKECAABkcnMvZG93bnJldi54bWxQSwUGAAAAAAQABAD5AAAAkgMAAAAA&#10;" strokecolor="black [3200]" strokeweight="2pt">
                <v:stroke endarrow="classic"/>
                <v:shadow on="t" color="black" opacity="24903f" origin=",.5" offset="0,.55556mm"/>
              </v:shape>
              <v:shape id="Zone de texte 29" o:spid="_x0000_s2560" type="#_x0000_t202" style="position:absolute;left:31164;top:1365;width:3170;height:3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WRcUA&#10;AADdAAAADwAAAGRycy9kb3ducmV2LnhtbERPS2vCQBC+C/0PyxS86aYpFUldQwgEi9iDj0tv0+yY&#10;hGZn0+waY399t1DwNh/fc1bpaFoxUO8aywqe5hEI4tLqhisFp2MxW4JwHllja5kU3MhBun6YrDDR&#10;9sp7Gg6+EiGEXYIKau+7REpX1mTQzW1HHLiz7Q36APtK6h6vIdy0Mo6ihTTYcGiosaO8pvLrcDEK&#10;tnnxjvvP2Cx/2nyzO2fd9+njRanp45i9gvA0+rv43/2mw/zneA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lZFxQAAAN0AAAAPAAAAAAAAAAAAAAAAAJgCAABkcnMv&#10;ZG93bnJldi54bWxQSwUGAAAAAAQABAD1AAAAigMAAAAA&#10;" filled="f" stroked="f" strokeweight=".5pt">
                <v:textbox>
                  <w:txbxContent>
                    <w:p w:rsidR="0083117D" w:rsidRDefault="00180E00" w:rsidP="00490027">
                      <m:oMathPara>
                        <m:oMath>
                          <m:sSub>
                            <m:sSubPr>
                              <m:ctrlPr>
                                <w:rPr>
                                  <w:rFonts w:ascii="Cambria Math" w:hAnsi="Cambria Math"/>
                                  <w:i/>
                                </w:rPr>
                              </m:ctrlPr>
                            </m:sSubPr>
                            <m:e>
                              <m:r>
                                <w:rPr>
                                  <w:rFonts w:ascii="Cambria Math" w:hAnsi="Cambria Math"/>
                                </w:rPr>
                                <m:t>C</m:t>
                              </m:r>
                            </m:e>
                            <m:sub>
                              <m:r>
                                <w:rPr>
                                  <w:rFonts w:ascii="Cambria Math" w:hAnsi="Cambria Math"/>
                                </w:rPr>
                                <m:t>r</m:t>
                              </m:r>
                            </m:sub>
                          </m:sSub>
                        </m:oMath>
                      </m:oMathPara>
                    </w:p>
                    <w:p w:rsidR="0083117D" w:rsidRDefault="0083117D" w:rsidP="00490027"/>
                  </w:txbxContent>
                </v:textbox>
              </v:shape>
              <v:shape id="Zone de texte 29" o:spid="_x0000_s2561" type="#_x0000_t202" style="position:absolute;left:28742;top:4147;width:2926;height:2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nrMgA&#10;AADdAAAADwAAAGRycy9kb3ducmV2LnhtbESPT2vCQBDF74V+h2UK3uqmKRZJXUUC0iJ68M/F25gd&#10;k9DsbJrdavTTO4eCtxnem/d+M5n1rlFn6kLt2cDbMAFFXHhbc2lgv1u8jkGFiGyx8UwGrhRgNn1+&#10;mmBm/YU3dN7GUkkIhwwNVDG2mdahqMhhGPqWWLST7xxGWbtS2w4vEu4anSbJh3ZYszRU2FJeUfGz&#10;/XMGlvlijZtj6sa3Jv9anebt7/4wMmbw0s8/QUXq48P8f/1tBf89FVz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rWesyAAAAN0AAAAPAAAAAAAAAAAAAAAAAJgCAABk&#10;cnMvZG93bnJldi54bWxQSwUGAAAAAAQABAD1AAAAjQMAAAAA&#10;" filled="f" stroked="f" strokeweight=".5pt">
                <v:textbox>
                  <w:txbxContent>
                    <w:p w:rsidR="0083117D" w:rsidRDefault="0083117D" w:rsidP="00490027">
                      <w:r>
                        <w:t>+</w:t>
                      </w:r>
                    </w:p>
                  </w:txbxContent>
                </v:textbox>
              </v:shape>
              <v:shape id="Zone de texte 29" o:spid="_x0000_s2562" type="#_x0000_t202" style="position:absolute;left:31454;top:2790;width:2926;height:2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9d8gA&#10;AADdAAAADwAAAGRycy9kb3ducmV2LnhtbESPT2vCQBDF7wW/wzJCb3VTpUVSNyIBqRQ9aL30Ns1O&#10;/tDsbJpdNfbTO4eCtxnem/d+s1gOrlVn6kPj2cDzJAFFXHjbcGXg+Ll+moMKEdli65kMXCnAMhs9&#10;LDC1/sJ7Oh9ipSSEQ4oG6hi7VOtQ1OQwTHxHLFrpe4dR1r7StseLhLtWT5PkVTtsWBpq7Civqfg5&#10;nJyBj3y9w/331M3/2vx9W6663+PXizGP42H1BirSEO/m/+uNFfzZTPj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v13yAAAAN0AAAAPAAAAAAAAAAAAAAAAAJgCAABk&#10;cnMvZG93bnJldi54bWxQSwUGAAAAAAQABAD1AAAAjQMAAAAA&#10;" filled="f" stroked="f" strokeweight=".5pt">
                <v:textbox>
                  <w:txbxContent>
                    <w:p w:rsidR="0083117D" w:rsidRDefault="0083117D" w:rsidP="00490027">
                      <w:r>
                        <w:t>-</w:t>
                      </w:r>
                    </w:p>
                  </w:txbxContent>
                </v:textbox>
              </v:shape>
              <v:shape id="Zone de texte 29" o:spid="_x0000_s2563" type="#_x0000_t202" style="position:absolute;left:55321;top:3806;width:3528;height:3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Y7MUA&#10;AADdAAAADwAAAGRycy9kb3ducmV2LnhtbERPTWvCQBC9F/oflhG8NRsNFYmuIgGplPagzaW3MTsm&#10;wexsmt3G1F/vFgRv83ifs1wPphE9da62rGASxSCIC6trLhXkX9uXOQjnkTU2lknBHzlYr56flphq&#10;e+E99QdfihDCLkUFlfdtKqUrKjLoItsSB+5kO4M+wK6UusNLCDeNnMbxTBqsOTRU2FJWUXE+/BoF&#10;79n2E/fHqZlfm+zt47Rpf/LvV6XGo2GzAOFp8A/x3b3TYX6STO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ljsxQAAAN0AAAAPAAAAAAAAAAAAAAAAAJgCAABkcnMv&#10;ZG93bnJldi54bWxQSwUGAAAAAAQABAD1AAAAigMAAAAA&#10;" filled="f" stroked="f" strokeweight=".5pt">
                <v:textbox>
                  <w:txbxContent>
                    <w:p w:rsidR="0083117D" w:rsidRDefault="0083117D" w:rsidP="00490027">
                      <w:r>
                        <w:rPr>
                          <w:position w:val="-4"/>
                        </w:rPr>
                        <w:t>Ω</w:t>
                      </w:r>
                    </w:p>
                  </w:txbxContent>
                </v:textbox>
              </v:shape>
              <v:shape id="Zone de texte 29" o:spid="_x0000_s2564" type="#_x0000_t202" style="position:absolute;left:1560;top:1003;width:3524;height:6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Gm8UA&#10;AADdAAAADwAAAGRycy9kb3ducmV2LnhtbERPS2vCQBC+F/oflin0VjdNsEh0FQkES9GDj0tv0+yY&#10;BLOzaXZN0v76rlDwNh/fcxar0TSip87VlhW8TiIQxIXVNZcKTsf8ZQbCeWSNjWVS8EMOVsvHhwWm&#10;2g68p/7gSxFC2KWooPK+TaV0RUUG3cS2xIE7286gD7Arpe5wCOGmkXEUvUmDNYeGClvKKiouh6tR&#10;8JHlO9x/xWb222Sb7Xndfp8+p0o9P43rOQhPo7+L/93vOsxPkhh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MabxQAAAN0AAAAPAAAAAAAAAAAAAAAAAJgCAABkcnMv&#10;ZG93bnJldi54bWxQSwUGAAAAAAQABAD1AAAAigMAAAAA&#10;" filled="f" stroked="f" strokeweight=".5pt">
                <v:textbox>
                  <w:txbxContent>
                    <w:p w:rsidR="0083117D" w:rsidRDefault="0083117D" w:rsidP="00490027"/>
                    <w:p w:rsidR="0083117D" w:rsidRDefault="00180E00" w:rsidP="00490027">
                      <m:oMathPara>
                        <m:oMath>
                          <m:sSup>
                            <m:sSupPr>
                              <m:ctrlPr>
                                <w:rPr>
                                  <w:rFonts w:ascii="Cambria Math" w:hAnsi="Cambria Math"/>
                                  <w:i/>
                                </w:rPr>
                              </m:ctrlPr>
                            </m:sSupPr>
                            <m:e>
                              <m:r>
                                <w:rPr>
                                  <w:rFonts w:ascii="Cambria Math" w:hAnsi="Cambria Math"/>
                                </w:rPr>
                                <m:t>Ω</m:t>
                              </m:r>
                            </m:e>
                            <m:sup>
                              <m:r>
                                <w:rPr>
                                  <w:rFonts w:ascii="Cambria Math" w:hAnsi="Cambria Math"/>
                                </w:rPr>
                                <m:t>*</m:t>
                              </m:r>
                            </m:sup>
                          </m:sSup>
                        </m:oMath>
                      </m:oMathPara>
                    </w:p>
                  </w:txbxContent>
                </v:textbox>
              </v:shape>
            </v:group>
            <v:shape id="Zone de texte 1333" o:spid="_x0000_s2565" type="#_x0000_t202" style="position:absolute;left:36480;top:3495;width:10382;height:6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2q8UA&#10;AADdAAAADwAAAGRycy9kb3ducmV2LnhtbERPTWvCQBC9C/6HZQredFNTpERXkVK1vRSNgvQ2ZKdJ&#10;NDu7ZFdN++u7BaG3ebzPmS0604grtb62rOBxlIAgLqyuuVRw2K+GzyB8QNbYWCYF3+RhMe/3Zphp&#10;e+MdXfNQihjCPkMFVQguk9IXFRn0I+uII/dlW4MhwraUusVbDDeNHCfJRBqsOTZU6OilouKcX4yC&#10;j6dNF1xTvn+uN9vVzriTfj3+KDV46JZTEIG68C++u990nJ+mK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zarxQAAAN0AAAAPAAAAAAAAAAAAAAAAAJgCAABkcnMv&#10;ZG93bnJldi54bWxQSwUGAAAAAAQABAD1AAAAigMAAAAA&#10;" fillcolor="white [3201]" strokeweight="2pt">
              <v:textbox style="mso-next-textbox:#Zone de texte 1333">
                <w:txbxContent>
                  <w:p w:rsidR="0083117D" w:rsidRPr="007C510F" w:rsidRDefault="00180E00" w:rsidP="00490027">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J.s+f   </m:t>
                            </m:r>
                          </m:den>
                        </m:f>
                      </m:oMath>
                    </m:oMathPara>
                  </w:p>
                  <w:p w:rsidR="0083117D" w:rsidRDefault="0083117D" w:rsidP="00490027"/>
                </w:txbxContent>
              </v:textbox>
            </v:shape>
            <w10:wrap type="none"/>
            <w10:anchorlock/>
          </v:group>
        </w:pict>
      </w:r>
    </w:p>
    <w:p w:rsidR="002E480D" w:rsidRDefault="002E480D" w:rsidP="00D60A1B">
      <w:pPr>
        <w:pStyle w:val="Ref-Fig-MISERapBib"/>
      </w:pPr>
    </w:p>
    <w:p w:rsidR="00490027" w:rsidRPr="00C60B57" w:rsidRDefault="00490027" w:rsidP="00D60A1B">
      <w:pPr>
        <w:pStyle w:val="Ref-Fig-MISERapBib"/>
      </w:pPr>
      <w:r w:rsidRPr="00384D65">
        <w:t xml:space="preserve">Figure </w:t>
      </w:r>
      <w:r w:rsidRPr="00384D65">
        <w:rPr>
          <w:cs/>
        </w:rPr>
        <w:t>‎</w:t>
      </w:r>
      <w:r w:rsidRPr="004A3E75">
        <w:t xml:space="preserve">B. </w:t>
      </w:r>
      <w:r w:rsidR="002B3041">
        <w:t>4</w:t>
      </w:r>
      <w:r>
        <w:t xml:space="preserve"> : </w:t>
      </w:r>
      <w:r w:rsidRPr="00B24D9D">
        <w:t>Schéma bloc d'un système régulé par un PI</w:t>
      </w:r>
    </w:p>
    <w:p w:rsidR="00490027" w:rsidRDefault="00490027" w:rsidP="003909CB">
      <w:pPr>
        <w:pStyle w:val="Paragraphe-MISERapBib"/>
      </w:pPr>
    </w:p>
    <w:p w:rsidR="00490027" w:rsidRDefault="00490027" w:rsidP="003909CB">
      <w:pPr>
        <w:pStyle w:val="Paragraphe-MISERapBib"/>
      </w:pPr>
      <w:r>
        <w:t>La fonction de  transfert en boucle ouvert est alors :</w:t>
      </w:r>
    </w:p>
    <w:p w:rsidR="00490027" w:rsidRPr="00026912" w:rsidRDefault="00490027" w:rsidP="00490027">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6F5043" w:rsidRPr="00490027">
        <w:rPr>
          <w:position w:val="-30"/>
          <w:sz w:val="16"/>
          <w:szCs w:val="16"/>
        </w:rPr>
        <w:object w:dxaOrig="3960" w:dyaOrig="720">
          <v:shape id="_x0000_i1364" type="#_x0000_t75" style="width:200.55pt;height:36pt" o:ole="" fillcolor="window">
            <v:imagedata r:id="rId788" o:title=""/>
          </v:shape>
          <o:OLEObject Type="Embed" ProgID="Equation.3" ShapeID="_x0000_i1364" DrawAspect="Content" ObjectID="_1278969379" r:id="rId789"/>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B.9)</w:t>
      </w:r>
    </w:p>
    <w:p w:rsidR="00490027" w:rsidRDefault="00490027" w:rsidP="003909CB">
      <w:pPr>
        <w:pStyle w:val="Paragraphe-MISERapBib"/>
      </w:pPr>
      <w:r>
        <w:t>Soit</w:t>
      </w:r>
    </w:p>
    <w:p w:rsidR="00490027" w:rsidRPr="00026912" w:rsidRDefault="00490027" w:rsidP="009D5C4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9D5C40" w:rsidRPr="009D5C40">
        <w:rPr>
          <w:position w:val="-34"/>
          <w:sz w:val="16"/>
          <w:szCs w:val="16"/>
        </w:rPr>
        <w:object w:dxaOrig="5100" w:dyaOrig="760">
          <v:shape id="_x0000_i1365" type="#_x0000_t75" style="width:258pt;height:37.7pt" o:ole="" fillcolor="window">
            <v:imagedata r:id="rId790" o:title=""/>
          </v:shape>
          <o:OLEObject Type="Embed" ProgID="Equation.3" ShapeID="_x0000_i1365" DrawAspect="Content" ObjectID="_1278969380" r:id="rId791"/>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w:t>
      </w:r>
      <w:r w:rsidR="009D5C40" w:rsidRPr="00583859">
        <w:rPr>
          <w:rFonts w:asciiTheme="majorBidi" w:hAnsiTheme="majorBidi" w:cstheme="majorBidi"/>
          <w:sz w:val="24"/>
          <w:szCs w:val="24"/>
          <w:lang w:val="fr-FR"/>
        </w:rPr>
        <w:t>10</w:t>
      </w:r>
      <w:r w:rsidRPr="00583859">
        <w:rPr>
          <w:rFonts w:asciiTheme="majorBidi" w:hAnsiTheme="majorBidi" w:cstheme="majorBidi"/>
          <w:sz w:val="24"/>
          <w:szCs w:val="24"/>
          <w:lang w:val="fr-FR"/>
        </w:rPr>
        <w:t>)</w:t>
      </w:r>
    </w:p>
    <w:p w:rsidR="00490027" w:rsidRPr="009D5C40" w:rsidRDefault="009D5C40" w:rsidP="003909CB">
      <w:pPr>
        <w:pStyle w:val="Paragraphe-MISERapBib"/>
      </w:pPr>
      <w:r>
        <w:t>En considèrent le couple de charge (</w:t>
      </w:r>
      <w:r w:rsidRPr="009D5C40">
        <w:rPr>
          <w:i/>
          <w:iCs/>
        </w:rPr>
        <w:t>C</w:t>
      </w:r>
      <w:r w:rsidRPr="009D5C40">
        <w:rPr>
          <w:i/>
          <w:iCs/>
          <w:vertAlign w:val="subscript"/>
        </w:rPr>
        <w:t>r</w:t>
      </w:r>
      <w:r>
        <w:t>=0) :</w:t>
      </w:r>
    </w:p>
    <w:p w:rsidR="009D5C40" w:rsidRPr="00026912" w:rsidRDefault="009D5C40" w:rsidP="009D5C40">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Pr="009D5C40">
        <w:rPr>
          <w:position w:val="-34"/>
          <w:sz w:val="16"/>
          <w:szCs w:val="16"/>
        </w:rPr>
        <w:object w:dxaOrig="2740" w:dyaOrig="760">
          <v:shape id="_x0000_i1366" type="#_x0000_t75" style="width:138.85pt;height:37.7pt" o:ole="" fillcolor="window">
            <v:imagedata r:id="rId792" o:title=""/>
          </v:shape>
          <o:OLEObject Type="Embed" ProgID="Equation.3" ShapeID="_x0000_i1366" DrawAspect="Content" ObjectID="_1278969381" r:id="rId793"/>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B.11)</w:t>
      </w:r>
    </w:p>
    <w:p w:rsidR="009D5C40" w:rsidRDefault="009D5C40" w:rsidP="003909CB">
      <w:pPr>
        <w:pStyle w:val="Paragraphe-MISERapBib"/>
      </w:pPr>
      <w:r>
        <w:t>La fonction de transfert en boucle fermée de la vitesse est une fonction du second ordre de dénominateur de la forme</w:t>
      </w:r>
      <w:r w:rsidR="004170CB" w:rsidRPr="009D5C40">
        <w:rPr>
          <w:position w:val="-32"/>
          <w:sz w:val="16"/>
          <w:szCs w:val="16"/>
        </w:rPr>
        <w:object w:dxaOrig="1880" w:dyaOrig="700">
          <v:shape id="_x0000_i1367" type="#_x0000_t75" style="width:95.15pt;height:36pt" o:ole="" fillcolor="window">
            <v:imagedata r:id="rId794" o:title=""/>
          </v:shape>
          <o:OLEObject Type="Embed" ProgID="Equation.3" ShapeID="_x0000_i1367" DrawAspect="Content" ObjectID="_1278969382" r:id="rId795"/>
        </w:object>
      </w:r>
      <w:r w:rsidR="004170CB">
        <w:t>,par identification on trouve :</w:t>
      </w:r>
    </w:p>
    <w:p w:rsidR="004170CB" w:rsidRPr="00026912" w:rsidRDefault="004170CB" w:rsidP="004170CB">
      <w:pPr>
        <w:pStyle w:val="equation"/>
        <w:tabs>
          <w:tab w:val="clear" w:pos="2520"/>
          <w:tab w:val="clear" w:pos="5040"/>
          <w:tab w:val="center" w:pos="4820"/>
          <w:tab w:val="right" w:pos="9356"/>
        </w:tabs>
        <w:spacing w:before="120" w:after="120"/>
        <w:rPr>
          <w:sz w:val="24"/>
          <w:szCs w:val="24"/>
          <w:lang w:val="fr-FR"/>
        </w:rPr>
      </w:pPr>
      <w:r w:rsidRPr="00026912">
        <w:rPr>
          <w:sz w:val="24"/>
          <w:szCs w:val="24"/>
          <w:lang w:val="fr-FR"/>
        </w:rPr>
        <w:tab/>
      </w:r>
      <w:r w:rsidR="000A54AB" w:rsidRPr="004170CB">
        <w:rPr>
          <w:position w:val="-62"/>
          <w:sz w:val="16"/>
          <w:szCs w:val="16"/>
        </w:rPr>
        <w:object w:dxaOrig="3660" w:dyaOrig="1359">
          <v:shape id="_x0000_i1368" type="#_x0000_t75" style="width:185.15pt;height:68.55pt" o:ole="" fillcolor="window">
            <v:imagedata r:id="rId770" o:title=""/>
          </v:shape>
          <o:OLEObject Type="Embed" ProgID="Equation.3" ShapeID="_x0000_i1368" DrawAspect="Content" ObjectID="_1278969383" r:id="rId796"/>
        </w:object>
      </w:r>
      <w:r w:rsidRPr="00026912">
        <w:rPr>
          <w:sz w:val="24"/>
          <w:szCs w:val="24"/>
          <w:lang w:val="fr-FR"/>
        </w:rPr>
        <w:tab/>
      </w:r>
      <w:r w:rsidRPr="00026912">
        <w:rPr>
          <w:rFonts w:eastAsia="Symbol"/>
          <w:sz w:val="24"/>
          <w:szCs w:val="24"/>
        </w:rPr>
        <w:t></w:t>
      </w:r>
      <w:r w:rsidRPr="00583859">
        <w:rPr>
          <w:rFonts w:asciiTheme="majorBidi" w:hAnsiTheme="majorBidi" w:cstheme="majorBidi"/>
          <w:sz w:val="24"/>
          <w:szCs w:val="24"/>
          <w:lang w:val="fr-FR"/>
        </w:rPr>
        <w:t>B.12)</w:t>
      </w:r>
    </w:p>
    <w:p w:rsidR="009D5C40" w:rsidRDefault="000A54AB" w:rsidP="003909CB">
      <w:pPr>
        <w:pStyle w:val="Paragraphe-MISERapBib"/>
      </w:pPr>
      <w:r>
        <w:t>Les gais sont déterminés pour un coefficient d’amortissement</w:t>
      </w:r>
      <w:r w:rsidRPr="000A54AB">
        <w:rPr>
          <w:position w:val="-10"/>
          <w:sz w:val="16"/>
          <w:szCs w:val="16"/>
        </w:rPr>
        <w:object w:dxaOrig="540" w:dyaOrig="320">
          <v:shape id="_x0000_i1369" type="#_x0000_t75" style="width:27.45pt;height:16.3pt" o:ole="" fillcolor="window">
            <v:imagedata r:id="rId797" o:title=""/>
          </v:shape>
          <o:OLEObject Type="Embed" ProgID="Equation.3" ShapeID="_x0000_i1369" DrawAspect="Content" ObjectID="_1278969384" r:id="rId798"/>
        </w:object>
      </w:r>
      <w:r>
        <w:t xml:space="preserve">, et </w:t>
      </w:r>
      <w:r w:rsidRPr="000A54AB">
        <w:rPr>
          <w:position w:val="-12"/>
          <w:sz w:val="16"/>
          <w:szCs w:val="16"/>
        </w:rPr>
        <w:object w:dxaOrig="1460" w:dyaOrig="360">
          <v:shape id="_x0000_i1370" type="#_x0000_t75" style="width:73.7pt;height:18pt" o:ole="" fillcolor="window">
            <v:imagedata r:id="rId799" o:title=""/>
          </v:shape>
          <o:OLEObject Type="Embed" ProgID="Equation.3" ShapeID="_x0000_i1370" DrawAspect="Content" ObjectID="_1278969385" r:id="rId800"/>
        </w:object>
      </w:r>
    </w:p>
    <w:p w:rsidR="000A54AB" w:rsidRDefault="000A54AB" w:rsidP="003909CB">
      <w:pPr>
        <w:pStyle w:val="Paragraphe-MISERapBib"/>
        <w:sectPr w:rsidR="000A54AB" w:rsidSect="00AB78B7">
          <w:headerReference w:type="default" r:id="rId801"/>
          <w:footerReference w:type="default" r:id="rId802"/>
          <w:pgSz w:w="11906" w:h="16838" w:code="9"/>
          <w:pgMar w:top="1134" w:right="851" w:bottom="1134" w:left="851" w:header="709" w:footer="567" w:gutter="284"/>
          <w:cols w:space="284"/>
          <w:docGrid w:linePitch="360"/>
        </w:sectPr>
      </w:pPr>
      <w:r w:rsidRPr="000A54AB">
        <w:object w:dxaOrig="1480" w:dyaOrig="760">
          <v:shape id="_x0000_i1371" type="#_x0000_t75" style="width:75.45pt;height:37.7pt" o:ole="" fillcolor="window">
            <v:imagedata r:id="rId803" o:title=""/>
          </v:shape>
          <o:OLEObject Type="Embed" ProgID="Equation.3" ShapeID="_x0000_i1371" DrawAspect="Content" ObjectID="_1278969386" r:id="rId804"/>
        </w:object>
      </w:r>
    </w:p>
    <w:bookmarkEnd w:id="102"/>
    <w:bookmarkEnd w:id="109"/>
    <w:bookmarkEnd w:id="110"/>
    <w:p w:rsidR="001B248E" w:rsidRPr="003F4004" w:rsidRDefault="00180E00" w:rsidP="0036608C">
      <w:pPr>
        <w:spacing w:line="336" w:lineRule="auto"/>
        <w:jc w:val="center"/>
        <w:rPr>
          <w:b/>
          <w:bCs/>
        </w:rPr>
      </w:pPr>
      <w:r w:rsidRPr="00180E00">
        <w:rPr>
          <w:noProof/>
        </w:rPr>
        <w:pict>
          <v:shape id="_x0000_s2569" type="#_x0000_t202" style="position:absolute;left:0;text-align:left;margin-left:-78.25pt;margin-top:-56.7pt;width:21.5pt;height:1in;z-index:251870208">
            <v:textbox style="mso-next-textbox:#_x0000_s2569">
              <w:txbxContent>
                <w:p w:rsidR="0083117D" w:rsidRDefault="0083117D"/>
              </w:txbxContent>
            </v:textbox>
          </v:shape>
        </w:pict>
      </w:r>
      <w:r w:rsidR="001B248E" w:rsidRPr="003F4004">
        <w:rPr>
          <w:b/>
          <w:bCs/>
        </w:rPr>
        <w:t>MEMOIRE DE FIN D’ETUDES EN VUE DE L’OBTENTION DU DIPLÔME</w:t>
      </w:r>
    </w:p>
    <w:p w:rsidR="001B248E" w:rsidRDefault="001B248E" w:rsidP="0036608C">
      <w:pPr>
        <w:spacing w:line="336" w:lineRule="auto"/>
        <w:jc w:val="center"/>
        <w:rPr>
          <w:b/>
          <w:bCs/>
          <w:caps/>
          <w:sz w:val="26"/>
          <w:szCs w:val="26"/>
        </w:rPr>
      </w:pPr>
      <w:r w:rsidRPr="003F4004">
        <w:rPr>
          <w:b/>
          <w:bCs/>
          <w:caps/>
          <w:sz w:val="26"/>
          <w:szCs w:val="26"/>
        </w:rPr>
        <w:t>DE MASTER EN GENIE ELECTRIQUE</w:t>
      </w:r>
    </w:p>
    <w:p w:rsidR="001B248E" w:rsidRPr="003F4004" w:rsidRDefault="001B248E" w:rsidP="0036608C">
      <w:pPr>
        <w:spacing w:line="336" w:lineRule="auto"/>
        <w:jc w:val="center"/>
        <w:rPr>
          <w:b/>
          <w:bCs/>
          <w:caps/>
          <w:sz w:val="26"/>
          <w:szCs w:val="26"/>
        </w:rPr>
      </w:pPr>
    </w:p>
    <w:p w:rsidR="001B248E" w:rsidRPr="003F4004" w:rsidRDefault="001B248E" w:rsidP="0036608C">
      <w:pPr>
        <w:spacing w:line="336" w:lineRule="auto"/>
        <w:jc w:val="center"/>
        <w:rPr>
          <w:b/>
          <w:bCs/>
          <w:sz w:val="28"/>
          <w:szCs w:val="28"/>
        </w:rPr>
      </w:pPr>
      <w:r w:rsidRPr="003F4004">
        <w:rPr>
          <w:b/>
          <w:bCs/>
          <w:sz w:val="28"/>
          <w:szCs w:val="28"/>
        </w:rPr>
        <w:t>SPECIALITE : INGENIERIE DES SYSTEMES ELECTROMECANIQUES</w:t>
      </w:r>
    </w:p>
    <w:p w:rsidR="001576B6" w:rsidRDefault="001576B6" w:rsidP="0036608C">
      <w:pPr>
        <w:spacing w:line="336" w:lineRule="auto"/>
        <w:jc w:val="center"/>
        <w:rPr>
          <w:b/>
          <w:bCs/>
          <w:caps/>
          <w:sz w:val="28"/>
          <w:szCs w:val="28"/>
        </w:rPr>
      </w:pPr>
    </w:p>
    <w:p w:rsidR="001576B6" w:rsidRPr="0036608C" w:rsidRDefault="001576B6" w:rsidP="0034729A">
      <w:pPr>
        <w:spacing w:line="336" w:lineRule="auto"/>
        <w:rPr>
          <w:b/>
          <w:bCs/>
        </w:rPr>
      </w:pPr>
      <w:r w:rsidRPr="0036608C">
        <w:rPr>
          <w:b/>
          <w:bCs/>
        </w:rPr>
        <w:t xml:space="preserve">Proposé et dirigé par </w:t>
      </w:r>
      <w:r w:rsidR="002E480D" w:rsidRPr="0036608C">
        <w:rPr>
          <w:b/>
          <w:bCs/>
        </w:rPr>
        <w:t>:</w:t>
      </w:r>
      <w:r w:rsidR="002E480D" w:rsidRPr="0036608C">
        <w:rPr>
          <w:b/>
          <w:bCs/>
          <w:sz w:val="28"/>
          <w:szCs w:val="28"/>
        </w:rPr>
        <w:t xml:space="preserve"> Dr</w:t>
      </w:r>
      <w:r w:rsidRPr="0036608C">
        <w:rPr>
          <w:b/>
          <w:bCs/>
          <w:sz w:val="28"/>
          <w:szCs w:val="28"/>
        </w:rPr>
        <w:t xml:space="preserve">. </w:t>
      </w:r>
      <w:r w:rsidR="0034729A">
        <w:rPr>
          <w:b/>
          <w:bCs/>
          <w:sz w:val="28"/>
          <w:szCs w:val="28"/>
        </w:rPr>
        <w:t>BELHAMDISAAD</w:t>
      </w:r>
    </w:p>
    <w:p w:rsidR="001576B6" w:rsidRPr="0036608C" w:rsidRDefault="001576B6" w:rsidP="0034729A">
      <w:pPr>
        <w:spacing w:line="336" w:lineRule="auto"/>
        <w:rPr>
          <w:b/>
          <w:bCs/>
          <w:sz w:val="28"/>
          <w:szCs w:val="28"/>
        </w:rPr>
      </w:pPr>
      <w:r w:rsidRPr="0036608C">
        <w:rPr>
          <w:b/>
          <w:bCs/>
        </w:rPr>
        <w:t>Présenté par </w:t>
      </w:r>
      <w:r w:rsidR="002E480D" w:rsidRPr="0036608C">
        <w:rPr>
          <w:b/>
          <w:bCs/>
        </w:rPr>
        <w:t>:</w:t>
      </w:r>
      <w:r w:rsidR="002E480D">
        <w:rPr>
          <w:b/>
          <w:bCs/>
          <w:sz w:val="28"/>
          <w:szCs w:val="28"/>
        </w:rPr>
        <w:t xml:space="preserve"> Mr</w:t>
      </w:r>
      <w:r w:rsidR="009B33A7" w:rsidRPr="0036608C">
        <w:rPr>
          <w:b/>
          <w:bCs/>
          <w:sz w:val="28"/>
          <w:szCs w:val="28"/>
        </w:rPr>
        <w:t xml:space="preserve">. </w:t>
      </w:r>
      <w:r w:rsidR="0034729A">
        <w:rPr>
          <w:b/>
          <w:bCs/>
          <w:sz w:val="28"/>
          <w:szCs w:val="28"/>
        </w:rPr>
        <w:t>BENSAOUCHA SADDAM</w:t>
      </w:r>
    </w:p>
    <w:p w:rsidR="0036608C" w:rsidRDefault="0036608C" w:rsidP="0036608C">
      <w:pPr>
        <w:spacing w:line="336" w:lineRule="auto"/>
        <w:rPr>
          <w:b/>
          <w:bCs/>
          <w:sz w:val="32"/>
          <w:szCs w:val="32"/>
        </w:rPr>
      </w:pPr>
    </w:p>
    <w:p w:rsidR="008B75C0" w:rsidRDefault="008B75C0" w:rsidP="0036608C">
      <w:pPr>
        <w:spacing w:line="336" w:lineRule="auto"/>
        <w:rPr>
          <w:b/>
          <w:bCs/>
          <w:sz w:val="32"/>
          <w:szCs w:val="32"/>
        </w:rPr>
      </w:pPr>
    </w:p>
    <w:p w:rsidR="0036608C" w:rsidRDefault="0036608C" w:rsidP="0036608C">
      <w:pPr>
        <w:spacing w:line="336" w:lineRule="auto"/>
        <w:jc w:val="center"/>
        <w:rPr>
          <w:b/>
          <w:bCs/>
          <w:sz w:val="28"/>
          <w:szCs w:val="28"/>
        </w:rPr>
      </w:pPr>
      <w:r w:rsidRPr="0036608C">
        <w:rPr>
          <w:b/>
          <w:bCs/>
          <w:sz w:val="28"/>
          <w:szCs w:val="28"/>
        </w:rPr>
        <w:t>Thème</w:t>
      </w:r>
      <w:r>
        <w:rPr>
          <w:b/>
          <w:bCs/>
          <w:sz w:val="28"/>
          <w:szCs w:val="28"/>
        </w:rPr>
        <w:t> :</w:t>
      </w:r>
    </w:p>
    <w:p w:rsidR="0036608C" w:rsidRPr="0036608C" w:rsidRDefault="0034729A" w:rsidP="0036608C">
      <w:pPr>
        <w:spacing w:line="336" w:lineRule="auto"/>
        <w:jc w:val="center"/>
        <w:rPr>
          <w:b/>
          <w:bCs/>
          <w:sz w:val="32"/>
          <w:szCs w:val="32"/>
        </w:rPr>
      </w:pPr>
      <w:r w:rsidRPr="0034729A">
        <w:rPr>
          <w:b/>
          <w:bCs/>
          <w:sz w:val="32"/>
          <w:szCs w:val="32"/>
        </w:rPr>
        <w:t>Commande par PI flou des MAS en tenant Comptes des défauts rotoriques</w:t>
      </w:r>
    </w:p>
    <w:p w:rsidR="004C3CAB" w:rsidRDefault="004C3CAB" w:rsidP="003909CB">
      <w:pPr>
        <w:pStyle w:val="Paragraphe-MISERapBib"/>
      </w:pPr>
    </w:p>
    <w:p w:rsidR="008B75C0" w:rsidRDefault="008B75C0" w:rsidP="003909CB">
      <w:pPr>
        <w:pStyle w:val="Paragraphe-MISERapBib"/>
      </w:pPr>
    </w:p>
    <w:p w:rsidR="0036608C" w:rsidRPr="002E480D" w:rsidRDefault="0036608C" w:rsidP="003909CB">
      <w:pPr>
        <w:pStyle w:val="Paragraphe-MISERapBib"/>
        <w:rPr>
          <w:b/>
          <w:bCs/>
        </w:rPr>
      </w:pPr>
      <w:r w:rsidRPr="002E480D">
        <w:rPr>
          <w:b/>
          <w:bCs/>
        </w:rPr>
        <w:t>Résumé :</w:t>
      </w:r>
    </w:p>
    <w:p w:rsidR="0036608C" w:rsidRDefault="002E480D" w:rsidP="003909CB">
      <w:pPr>
        <w:pStyle w:val="Paragraphe-MISERapBib"/>
      </w:pPr>
      <w:r>
        <w:t>L’objectif</w:t>
      </w:r>
      <w:r w:rsidR="00C63948">
        <w:t xml:space="preserve"> de notre travail s’articule autour de la modélisation de la machine asynchrone pour la simulation des ruptures des barres. Ainsi que sur la commande vectorielle utilisant les régulateurs PI. Ensuite, nous avons commandé la MAS par une technique intelligente (logique floue). Nous avons étudié un système de commande d’une moteur asynchrone, plusieurs simulations ont été  étudiées à savoir les performances  de contrôle  par les deux techniques IFOC et RLF,  </w:t>
      </w:r>
      <w:r w:rsidR="0036608C">
        <w:t>Les résultats obtenus sont très encourageants.</w:t>
      </w:r>
    </w:p>
    <w:p w:rsidR="008B75C0" w:rsidRDefault="008B75C0" w:rsidP="003909CB">
      <w:pPr>
        <w:pStyle w:val="Paragraphe-MISERapBib"/>
      </w:pPr>
    </w:p>
    <w:p w:rsidR="0036608C" w:rsidRPr="002E480D" w:rsidRDefault="0036608C" w:rsidP="003909CB">
      <w:pPr>
        <w:pStyle w:val="Paragraphe-MISERapBib"/>
        <w:rPr>
          <w:b/>
          <w:bCs/>
        </w:rPr>
      </w:pPr>
      <w:r w:rsidRPr="002E480D">
        <w:rPr>
          <w:b/>
          <w:bCs/>
        </w:rPr>
        <w:t>Mots clés :</w:t>
      </w:r>
    </w:p>
    <w:p w:rsidR="0036608C" w:rsidRDefault="00D8258E" w:rsidP="002E480D">
      <w:pPr>
        <w:pStyle w:val="Paragraphe-MISERapBib"/>
      </w:pPr>
      <w:r>
        <w:t>Machin</w:t>
      </w:r>
      <w:r w:rsidR="002E480D">
        <w:t>e</w:t>
      </w:r>
      <w:r>
        <w:t xml:space="preserve"> </w:t>
      </w:r>
      <w:r w:rsidR="0034729A">
        <w:t>asynchrone</w:t>
      </w:r>
      <w:r w:rsidR="0036608C" w:rsidRPr="0036608C">
        <w:t>,</w:t>
      </w:r>
      <w:r w:rsidR="00C63948">
        <w:t xml:space="preserve"> D</w:t>
      </w:r>
      <w:r>
        <w:t>iagnostic,</w:t>
      </w:r>
      <w:r w:rsidR="00C63948">
        <w:t xml:space="preserve"> Défaut </w:t>
      </w:r>
      <w:r w:rsidR="002E480D">
        <w:t xml:space="preserve">rotorique, Modélisation, modèle </w:t>
      </w:r>
      <w:r w:rsidR="0034729A">
        <w:t>multi enroulement</w:t>
      </w:r>
      <w:r w:rsidR="0036608C" w:rsidRPr="0036608C">
        <w:t xml:space="preserve">, </w:t>
      </w:r>
      <w:r w:rsidR="00C63948">
        <w:t>Commande PI</w:t>
      </w:r>
      <w:r w:rsidR="0036608C" w:rsidRPr="0036608C">
        <w:t xml:space="preserve">, </w:t>
      </w:r>
      <w:r w:rsidR="0034729A">
        <w:t>commande PI-flou</w:t>
      </w:r>
      <w:r>
        <w:t>e.</w:t>
      </w:r>
    </w:p>
    <w:p w:rsidR="0036608C" w:rsidRDefault="0036608C" w:rsidP="003909CB">
      <w:pPr>
        <w:pStyle w:val="Paragraphe-MISERapBib"/>
      </w:pPr>
    </w:p>
    <w:p w:rsidR="008B75C0" w:rsidRDefault="008B75C0" w:rsidP="003909CB">
      <w:pPr>
        <w:pStyle w:val="Paragraphe-MISERapBib"/>
      </w:pPr>
    </w:p>
    <w:p w:rsidR="00052C3F" w:rsidRPr="00826703" w:rsidRDefault="0036608C" w:rsidP="003909CB">
      <w:pPr>
        <w:pStyle w:val="Paragraphe-MISERapBib"/>
      </w:pPr>
      <w:r w:rsidRPr="001B248E">
        <w:t>N</w:t>
      </w:r>
      <w:r w:rsidRPr="001B248E">
        <w:rPr>
          <w:vertAlign w:val="superscript"/>
        </w:rPr>
        <w:t>o</w:t>
      </w:r>
      <w:r w:rsidRPr="00E7150E">
        <w:t>d’ordre :</w:t>
      </w:r>
      <w:r w:rsidR="005F71F8">
        <w:t xml:space="preserve"> 052</w:t>
      </w:r>
      <w:r w:rsidR="00180E00">
        <w:rPr>
          <w:noProof/>
        </w:rPr>
        <w:pict>
          <v:shape id="_x0000_s2577" type="#_x0000_t202" style="position:absolute;left:0;text-align:left;margin-left:-56.75pt;margin-top:-680.05pt;width:1in;height:1in;z-index:251862016;mso-position-horizontal-relative:text;mso-position-vertical-relative:text">
            <v:textbox style="mso-next-textbox:#_x0000_s2577">
              <w:txbxContent>
                <w:p w:rsidR="0083117D" w:rsidRDefault="0083117D"/>
              </w:txbxContent>
            </v:textbox>
          </v:shape>
        </w:pict>
      </w:r>
    </w:p>
    <w:sectPr w:rsidR="00052C3F" w:rsidRPr="00826703" w:rsidSect="00AB78B7">
      <w:headerReference w:type="even" r:id="rId805"/>
      <w:headerReference w:type="default" r:id="rId806"/>
      <w:footerReference w:type="default" r:id="rId807"/>
      <w:pgSz w:w="11906" w:h="16838" w:code="9"/>
      <w:pgMar w:top="1134" w:right="851" w:bottom="1134" w:left="851" w:header="709" w:footer="567" w:gutter="284"/>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2A8" w:rsidRDefault="002052A8">
      <w:r>
        <w:separator/>
      </w:r>
    </w:p>
    <w:p w:rsidR="002052A8" w:rsidRDefault="002052A8"/>
  </w:endnote>
  <w:endnote w:type="continuationSeparator" w:id="1">
    <w:p w:rsidR="002052A8" w:rsidRDefault="002052A8">
      <w:r>
        <w:continuationSeparator/>
      </w:r>
    </w:p>
    <w:p w:rsidR="002052A8" w:rsidRDefault="002052A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180E00" w:rsidP="00A64AD9">
    <w:pPr>
      <w:pStyle w:val="Pieddepage"/>
      <w:framePr w:wrap="around" w:vAnchor="text" w:hAnchor="margin" w:xAlign="center" w:y="1"/>
      <w:rPr>
        <w:rStyle w:val="Numrodepage"/>
      </w:rPr>
    </w:pPr>
    <w:r>
      <w:rPr>
        <w:rStyle w:val="Numrodepage"/>
      </w:rPr>
      <w:fldChar w:fldCharType="begin"/>
    </w:r>
    <w:r w:rsidR="0083117D">
      <w:rPr>
        <w:rStyle w:val="Numrodepage"/>
      </w:rPr>
      <w:instrText xml:space="preserve">PAGE  </w:instrText>
    </w:r>
    <w:r>
      <w:rPr>
        <w:rStyle w:val="Numrodepage"/>
      </w:rPr>
      <w:fldChar w:fldCharType="end"/>
    </w:r>
  </w:p>
  <w:p w:rsidR="0083117D" w:rsidRDefault="0083117D">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rsidP="00764853">
    <w:pPr>
      <w:pStyle w:val="Pieddepage"/>
      <w:pBdr>
        <w:top w:val="double" w:sz="4" w:space="1" w:color="auto"/>
      </w:pBdr>
      <w:tabs>
        <w:tab w:val="clear" w:pos="4536"/>
        <w:tab w:val="clear" w:pos="9072"/>
        <w:tab w:val="center" w:pos="4677"/>
        <w:tab w:val="right" w:pos="9354"/>
      </w:tabs>
      <w:rPr>
        <w:rStyle w:val="Numrodepage"/>
      </w:rPr>
    </w:pPr>
    <w:r>
      <w:rPr>
        <w:rStyle w:val="Numrodepage"/>
      </w:rPr>
      <w:tab/>
    </w:r>
    <w:r w:rsidR="00180E00">
      <w:rPr>
        <w:rStyle w:val="Numrodepage"/>
      </w:rPr>
      <w:fldChar w:fldCharType="begin"/>
    </w:r>
    <w:r>
      <w:rPr>
        <w:rStyle w:val="Numrodepage"/>
      </w:rPr>
      <w:instrText xml:space="preserve">PAGE  </w:instrText>
    </w:r>
    <w:r w:rsidR="00180E00">
      <w:rPr>
        <w:rStyle w:val="Numrodepage"/>
      </w:rPr>
      <w:fldChar w:fldCharType="separate"/>
    </w:r>
    <w:r w:rsidR="00C03BFB">
      <w:rPr>
        <w:rStyle w:val="Numrodepage"/>
        <w:noProof/>
      </w:rPr>
      <w:t>13</w:t>
    </w:r>
    <w:r w:rsidR="00180E00">
      <w:rPr>
        <w:rStyle w:val="Numrodepage"/>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180E00" w:rsidP="00A64AD9">
    <w:pPr>
      <w:pStyle w:val="Pieddepage"/>
      <w:framePr w:wrap="around" w:vAnchor="text" w:hAnchor="margin" w:xAlign="center" w:y="1"/>
      <w:rPr>
        <w:rStyle w:val="Numrodepage"/>
      </w:rPr>
    </w:pPr>
    <w:r>
      <w:rPr>
        <w:rStyle w:val="Numrodepage"/>
      </w:rPr>
      <w:fldChar w:fldCharType="begin"/>
    </w:r>
    <w:r w:rsidR="0083117D">
      <w:rPr>
        <w:rStyle w:val="Numrodepage"/>
      </w:rPr>
      <w:instrText xml:space="preserve">PAGE  </w:instrText>
    </w:r>
    <w:r>
      <w:rPr>
        <w:rStyle w:val="Numrodepage"/>
      </w:rPr>
      <w:fldChar w:fldCharType="end"/>
    </w:r>
  </w:p>
  <w:p w:rsidR="0083117D" w:rsidRDefault="0083117D">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rsidP="00764853">
    <w:pPr>
      <w:pStyle w:val="Pieddepage"/>
      <w:pBdr>
        <w:top w:val="double" w:sz="4" w:space="1" w:color="auto"/>
      </w:pBdr>
      <w:tabs>
        <w:tab w:val="clear" w:pos="4536"/>
        <w:tab w:val="clear" w:pos="9072"/>
        <w:tab w:val="center" w:pos="4677"/>
        <w:tab w:val="right" w:pos="9354"/>
      </w:tabs>
      <w:rPr>
        <w:rStyle w:val="Numrodepage"/>
      </w:rPr>
    </w:pPr>
    <w:r>
      <w:rPr>
        <w:rStyle w:val="Numrodepage"/>
      </w:rPr>
      <w:tab/>
    </w:r>
    <w:r w:rsidR="00180E00">
      <w:rPr>
        <w:rStyle w:val="Numrodepage"/>
      </w:rPr>
      <w:fldChar w:fldCharType="begin"/>
    </w:r>
    <w:r>
      <w:rPr>
        <w:rStyle w:val="Numrodepage"/>
      </w:rPr>
      <w:instrText xml:space="preserve">PAGE  </w:instrText>
    </w:r>
    <w:r w:rsidR="00180E00">
      <w:rPr>
        <w:rStyle w:val="Numrodepage"/>
      </w:rPr>
      <w:fldChar w:fldCharType="separate"/>
    </w:r>
    <w:r w:rsidR="00C03BFB">
      <w:rPr>
        <w:rStyle w:val="Numrodepage"/>
        <w:noProof/>
      </w:rPr>
      <w:t>42</w:t>
    </w:r>
    <w:r w:rsidR="00180E00">
      <w:rPr>
        <w:rStyle w:val="Numrodepage"/>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180E00" w:rsidP="00A64AD9">
    <w:pPr>
      <w:pStyle w:val="Pieddepage"/>
      <w:framePr w:wrap="around" w:vAnchor="text" w:hAnchor="margin" w:xAlign="center" w:y="1"/>
      <w:rPr>
        <w:rStyle w:val="Numrodepage"/>
      </w:rPr>
    </w:pPr>
    <w:r>
      <w:rPr>
        <w:rStyle w:val="Numrodepage"/>
      </w:rPr>
      <w:fldChar w:fldCharType="begin"/>
    </w:r>
    <w:r w:rsidR="0083117D">
      <w:rPr>
        <w:rStyle w:val="Numrodepage"/>
      </w:rPr>
      <w:instrText xml:space="preserve">PAGE  </w:instrText>
    </w:r>
    <w:r>
      <w:rPr>
        <w:rStyle w:val="Numrodepage"/>
      </w:rPr>
      <w:fldChar w:fldCharType="end"/>
    </w:r>
  </w:p>
  <w:p w:rsidR="0083117D" w:rsidRDefault="0083117D">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64853" w:rsidRDefault="0083117D" w:rsidP="00764853">
    <w:pPr>
      <w:pStyle w:val="Pieddepage"/>
      <w:pBdr>
        <w:top w:val="double" w:sz="4" w:space="1" w:color="auto"/>
      </w:pBdr>
      <w:tabs>
        <w:tab w:val="clear" w:pos="4536"/>
        <w:tab w:val="clear" w:pos="9072"/>
        <w:tab w:val="center" w:pos="4677"/>
        <w:tab w:val="right" w:pos="9354"/>
      </w:tabs>
    </w:pPr>
    <w:r>
      <w:rPr>
        <w:rStyle w:val="Numrodepage"/>
      </w:rPr>
      <w:tab/>
    </w:r>
    <w:r w:rsidR="00180E00">
      <w:rPr>
        <w:rStyle w:val="Numrodepage"/>
      </w:rPr>
      <w:fldChar w:fldCharType="begin"/>
    </w:r>
    <w:r>
      <w:rPr>
        <w:rStyle w:val="Numrodepage"/>
      </w:rPr>
      <w:instrText xml:space="preserve">PAGE  </w:instrText>
    </w:r>
    <w:r w:rsidR="00180E00">
      <w:rPr>
        <w:rStyle w:val="Numrodepage"/>
      </w:rPr>
      <w:fldChar w:fldCharType="separate"/>
    </w:r>
    <w:r w:rsidR="00C03BFB">
      <w:rPr>
        <w:rStyle w:val="Numrodepage"/>
        <w:noProof/>
      </w:rPr>
      <w:t>61</w:t>
    </w:r>
    <w:r w:rsidR="00180E00">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AE40AF" w:rsidRDefault="0083117D" w:rsidP="000305BD">
    <w:pPr>
      <w:pStyle w:val="Pieddepage"/>
      <w:pBdr>
        <w:top w:val="double" w:sz="4" w:space="1" w:color="auto"/>
      </w:pBdr>
      <w:rPr>
        <w:sz w:val="20"/>
        <w:szCs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180E00" w:rsidP="00A64AD9">
    <w:pPr>
      <w:pStyle w:val="Pieddepage"/>
      <w:framePr w:wrap="around" w:vAnchor="text" w:hAnchor="margin" w:xAlign="center" w:y="1"/>
      <w:rPr>
        <w:rStyle w:val="Numrodepage"/>
      </w:rPr>
    </w:pPr>
    <w:r>
      <w:rPr>
        <w:rStyle w:val="Numrodepage"/>
      </w:rPr>
      <w:fldChar w:fldCharType="begin"/>
    </w:r>
    <w:r w:rsidR="0083117D">
      <w:rPr>
        <w:rStyle w:val="Numrodepage"/>
      </w:rPr>
      <w:instrText xml:space="preserve">PAGE  </w:instrText>
    </w:r>
    <w:r>
      <w:rPr>
        <w:rStyle w:val="Numrodepage"/>
      </w:rPr>
      <w:fldChar w:fldCharType="end"/>
    </w:r>
  </w:p>
  <w:p w:rsidR="0083117D" w:rsidRDefault="0083117D">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64853" w:rsidRDefault="0083117D" w:rsidP="00764853">
    <w:pPr>
      <w:pStyle w:val="Pieddepage"/>
      <w:pBdr>
        <w:top w:val="double" w:sz="4" w:space="1" w:color="auto"/>
      </w:pBdr>
      <w:tabs>
        <w:tab w:val="clear" w:pos="4536"/>
        <w:tab w:val="clear" w:pos="9072"/>
        <w:tab w:val="center" w:pos="4677"/>
        <w:tab w:val="right" w:pos="9354"/>
      </w:tabs>
    </w:pPr>
    <w:r>
      <w:rPr>
        <w:rStyle w:val="Numrodepage"/>
      </w:rPr>
      <w:tab/>
    </w:r>
    <w:r w:rsidR="00180E00">
      <w:rPr>
        <w:rStyle w:val="Numrodepage"/>
      </w:rPr>
      <w:fldChar w:fldCharType="begin"/>
    </w:r>
    <w:r>
      <w:rPr>
        <w:rStyle w:val="Numrodepage"/>
      </w:rPr>
      <w:instrText xml:space="preserve">PAGE  </w:instrText>
    </w:r>
    <w:r w:rsidR="00180E00">
      <w:rPr>
        <w:rStyle w:val="Numrodepage"/>
      </w:rPr>
      <w:fldChar w:fldCharType="separate"/>
    </w:r>
    <w:r w:rsidR="00C03BFB">
      <w:rPr>
        <w:rStyle w:val="Numrodepage"/>
        <w:noProof/>
      </w:rPr>
      <w:t>64</w:t>
    </w:r>
    <w:r w:rsidR="00180E00">
      <w:rPr>
        <w:rStyle w:val="Numrodepage"/>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64853" w:rsidRDefault="0083117D" w:rsidP="00764853">
    <w:pPr>
      <w:pStyle w:val="Pieddepage"/>
      <w:pBdr>
        <w:top w:val="double" w:sz="4" w:space="1" w:color="auto"/>
      </w:pBdr>
      <w:tabs>
        <w:tab w:val="clear" w:pos="4536"/>
        <w:tab w:val="clear" w:pos="9072"/>
        <w:tab w:val="center" w:pos="4677"/>
        <w:tab w:val="right" w:pos="9354"/>
      </w:tabs>
    </w:pPr>
    <w:r>
      <w:rPr>
        <w:rStyle w:val="Numrodepage"/>
      </w:rPr>
      <w:tab/>
    </w:r>
    <w:r w:rsidR="00180E00">
      <w:rPr>
        <w:rStyle w:val="Numrodepage"/>
      </w:rPr>
      <w:fldChar w:fldCharType="begin"/>
    </w:r>
    <w:r>
      <w:rPr>
        <w:rStyle w:val="Numrodepage"/>
      </w:rPr>
      <w:instrText xml:space="preserve">PAGE  </w:instrText>
    </w:r>
    <w:r w:rsidR="00180E00">
      <w:rPr>
        <w:rStyle w:val="Numrodepage"/>
      </w:rPr>
      <w:fldChar w:fldCharType="separate"/>
    </w:r>
    <w:r w:rsidR="00C03BFB">
      <w:rPr>
        <w:rStyle w:val="Numrodepage"/>
        <w:noProof/>
      </w:rPr>
      <w:t>94</w:t>
    </w:r>
    <w:r w:rsidR="00180E00">
      <w:rPr>
        <w:rStyle w:val="Numrodepage"/>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64853" w:rsidRDefault="0083117D" w:rsidP="00764853">
    <w:pPr>
      <w:pStyle w:val="Pieddepage"/>
      <w:pBdr>
        <w:top w:val="double" w:sz="4" w:space="1" w:color="auto"/>
      </w:pBdr>
      <w:tabs>
        <w:tab w:val="clear" w:pos="4536"/>
        <w:tab w:val="clear" w:pos="9072"/>
        <w:tab w:val="center" w:pos="4677"/>
        <w:tab w:val="right" w:pos="9354"/>
      </w:tabs>
    </w:pPr>
    <w:r>
      <w:rPr>
        <w:rStyle w:val="Numrodepage"/>
      </w:rPr>
      <w:tab/>
    </w:r>
    <w:r w:rsidR="00180E00">
      <w:rPr>
        <w:rStyle w:val="Numrodepage"/>
      </w:rPr>
      <w:fldChar w:fldCharType="begin"/>
    </w:r>
    <w:r>
      <w:rPr>
        <w:rStyle w:val="Numrodepage"/>
      </w:rPr>
      <w:instrText xml:space="preserve">PAGE  </w:instrText>
    </w:r>
    <w:r w:rsidR="00180E00">
      <w:rPr>
        <w:rStyle w:val="Numrodepage"/>
      </w:rPr>
      <w:fldChar w:fldCharType="separate"/>
    </w:r>
    <w:r w:rsidR="00C03BFB">
      <w:rPr>
        <w:rStyle w:val="Numrodepage"/>
        <w:noProof/>
      </w:rPr>
      <w:t>100</w:t>
    </w:r>
    <w:r w:rsidR="00180E00">
      <w:rPr>
        <w:rStyle w:val="Numrodepage"/>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AE40AF" w:rsidRDefault="0083117D" w:rsidP="00EB032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AE40AF" w:rsidRDefault="0083117D" w:rsidP="00AE40AF">
    <w:pPr>
      <w:pStyle w:val="Pieddepage"/>
      <w:pBdr>
        <w:top w:val="double" w:sz="4" w:space="1" w:color="auto"/>
      </w:pBdr>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AE40AF" w:rsidRDefault="0083117D" w:rsidP="00AE40AF">
    <w:pPr>
      <w:pStyle w:val="Pieddepage"/>
      <w:pBdr>
        <w:top w:val="double" w:sz="4" w:space="1" w:color="auto"/>
      </w:pBdr>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AE40AF" w:rsidRDefault="0083117D" w:rsidP="00AE40AF">
    <w:pPr>
      <w:pStyle w:val="Pieddepage"/>
      <w:pBdr>
        <w:top w:val="double" w:sz="4" w:space="1" w:color="auto"/>
      </w:pBdr>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AE40AF" w:rsidRDefault="0083117D" w:rsidP="000305BD">
    <w:pPr>
      <w:pStyle w:val="Pieddepage"/>
      <w:pBdr>
        <w:top w:val="double" w:sz="4" w:space="1" w:color="auto"/>
      </w:pBdr>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rsidP="00764853">
    <w:pPr>
      <w:pStyle w:val="Pieddepage"/>
      <w:pBdr>
        <w:top w:val="double" w:sz="4" w:space="1" w:color="auto"/>
      </w:pBdr>
      <w:tabs>
        <w:tab w:val="clear" w:pos="4536"/>
        <w:tab w:val="clear" w:pos="9072"/>
        <w:tab w:val="center" w:pos="4677"/>
        <w:tab w:val="right" w:pos="9354"/>
      </w:tabs>
      <w:rPr>
        <w:rStyle w:val="Numrodepage"/>
      </w:rPr>
    </w:pPr>
    <w:r>
      <w:rPr>
        <w:rStyle w:val="Numrodepage"/>
      </w:rPr>
      <w:tab/>
    </w:r>
    <w:r w:rsidR="00180E00">
      <w:rPr>
        <w:rStyle w:val="Numrodepage"/>
      </w:rPr>
      <w:fldChar w:fldCharType="begin"/>
    </w:r>
    <w:r>
      <w:rPr>
        <w:rStyle w:val="Numrodepage"/>
      </w:rPr>
      <w:instrText xml:space="preserve">PAGE  </w:instrText>
    </w:r>
    <w:r w:rsidR="00180E00">
      <w:rPr>
        <w:rStyle w:val="Numrodepage"/>
      </w:rPr>
      <w:fldChar w:fldCharType="separate"/>
    </w:r>
    <w:r w:rsidR="00C03BFB">
      <w:rPr>
        <w:rStyle w:val="Numrodepage"/>
        <w:noProof/>
      </w:rPr>
      <w:t>3</w:t>
    </w:r>
    <w:r w:rsidR="00180E00">
      <w:rPr>
        <w:rStyle w:val="Numrodepage"/>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180E00" w:rsidP="00A64AD9">
    <w:pPr>
      <w:pStyle w:val="Pieddepage"/>
      <w:framePr w:wrap="around" w:vAnchor="text" w:hAnchor="margin" w:xAlign="center" w:y="1"/>
      <w:rPr>
        <w:rStyle w:val="Numrodepage"/>
      </w:rPr>
    </w:pPr>
    <w:r>
      <w:rPr>
        <w:rStyle w:val="Numrodepage"/>
      </w:rPr>
      <w:fldChar w:fldCharType="begin"/>
    </w:r>
    <w:r w:rsidR="0083117D">
      <w:rPr>
        <w:rStyle w:val="Numrodepage"/>
      </w:rPr>
      <w:instrText xml:space="preserve">PAGE  </w:instrText>
    </w:r>
    <w:r>
      <w:rPr>
        <w:rStyle w:val="Numrodepage"/>
      </w:rPr>
      <w:fldChar w:fldCharType="end"/>
    </w:r>
  </w:p>
  <w:p w:rsidR="0083117D" w:rsidRDefault="0083117D">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2A8" w:rsidRDefault="002052A8">
      <w:r>
        <w:separator/>
      </w:r>
    </w:p>
    <w:p w:rsidR="002052A8" w:rsidRDefault="002052A8"/>
  </w:footnote>
  <w:footnote w:type="continuationSeparator" w:id="1">
    <w:p w:rsidR="002052A8" w:rsidRDefault="002052A8">
      <w:r>
        <w:continuationSeparator/>
      </w:r>
    </w:p>
    <w:p w:rsidR="002052A8" w:rsidRDefault="002052A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A45D47">
    <w:pPr>
      <w:pStyle w:val="En-tte"/>
      <w:pBdr>
        <w:bottom w:val="double" w:sz="4" w:space="1" w:color="auto"/>
      </w:pBdr>
      <w:rPr>
        <w:sz w:val="20"/>
        <w:szCs w:val="20"/>
      </w:rPr>
    </w:pPr>
    <w:r w:rsidRPr="00486220">
      <w:rPr>
        <w:sz w:val="20"/>
        <w:szCs w:val="20"/>
      </w:rPr>
      <w:t>Table des matières</w:t>
    </w:r>
  </w:p>
  <w:p w:rsidR="0083117D" w:rsidRDefault="0083117D"/>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7D4C3F">
    <w:pPr>
      <w:pStyle w:val="En-tte"/>
      <w:pBdr>
        <w:bottom w:val="double" w:sz="4" w:space="1" w:color="auto"/>
      </w:pBdr>
      <w:rPr>
        <w:sz w:val="20"/>
        <w:szCs w:val="20"/>
      </w:rPr>
    </w:pPr>
    <w:r>
      <w:t xml:space="preserve">Chapitre I.                                   Etat de l’art de l’étude des défaillances dans les machines asynchrones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355032">
    <w:pPr>
      <w:pStyle w:val="En-tte"/>
      <w:pBdr>
        <w:bottom w:val="double" w:sz="4" w:space="1" w:color="auto"/>
      </w:pBdr>
      <w:rPr>
        <w:sz w:val="20"/>
        <w:szCs w:val="20"/>
      </w:rPr>
    </w:pPr>
    <w:r w:rsidRPr="003F050F">
      <w:t>Chapitre II.</w:t>
    </w:r>
    <w:r>
      <w:t xml:space="preserve">                           </w:t>
    </w:r>
    <w:r w:rsidRPr="003F050F">
      <w:t xml:space="preserve"> Modélisation </w:t>
    </w:r>
    <w:r>
      <w:t>des machines asynchrone en présence des défauts rotoriques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152C06">
    <w:pPr>
      <w:pStyle w:val="En-tte"/>
      <w:pBdr>
        <w:bottom w:val="double" w:sz="4" w:space="1" w:color="auto"/>
      </w:pBdr>
      <w:rPr>
        <w:sz w:val="20"/>
        <w:szCs w:val="20"/>
      </w:rPr>
    </w:pPr>
    <w:r>
      <w:t xml:space="preserve">Chapitre III.     </w:t>
    </w:r>
    <w:r w:rsidRPr="00152C06">
      <w:t xml:space="preserve"> Commande vectorielle à flux rotorique orienté</w:t>
    </w:r>
    <w:r>
      <w:t xml:space="preserve"> en tenant compte des défauts rotoriques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A45D47">
    <w:pPr>
      <w:pStyle w:val="En-tte"/>
      <w:pBdr>
        <w:bottom w:val="double" w:sz="4" w:space="1" w:color="auto"/>
      </w:pBdr>
      <w:rPr>
        <w:sz w:val="20"/>
        <w:szCs w:val="20"/>
      </w:rPr>
    </w:pPr>
    <w:r w:rsidRPr="00486220">
      <w:rPr>
        <w:sz w:val="20"/>
        <w:szCs w:val="20"/>
      </w:rPr>
      <w:t>Liste des figures</w:t>
    </w:r>
  </w:p>
  <w:p w:rsidR="0083117D" w:rsidRDefault="0083117D"/>
  <w:p w:rsidR="0083117D" w:rsidRDefault="0083117D"/>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700175">
    <w:pPr>
      <w:pStyle w:val="En-tte"/>
      <w:pBdr>
        <w:bottom w:val="double" w:sz="4" w:space="1" w:color="auto"/>
      </w:pBdr>
      <w:rPr>
        <w:sz w:val="20"/>
        <w:szCs w:val="20"/>
      </w:rPr>
    </w:pPr>
    <w:r>
      <w:t>Chap IV            Commande PI-floue de la machine asynchrone en tenant compte des défauts rotoriques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700175">
    <w:pPr>
      <w:pStyle w:val="En-tte"/>
      <w:pBdr>
        <w:bottom w:val="double" w:sz="4" w:space="1" w:color="auto"/>
      </w:pBdr>
      <w:rPr>
        <w:sz w:val="20"/>
        <w:szCs w:val="20"/>
      </w:rPr>
    </w:pPr>
    <w:r w:rsidRPr="006F6EAB">
      <w:t>Références bibliographiques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833A5B" w:rsidRDefault="0083117D" w:rsidP="00833A5B">
    <w:pPr>
      <w:pStyle w:val="En-tte"/>
      <w:pBdr>
        <w:bottom w:val="double" w:sz="4" w:space="1" w:color="auto"/>
      </w:pBdr>
      <w:rPr>
        <w:sz w:val="20"/>
        <w:szCs w:val="20"/>
        <w:lang w:val="en-US"/>
      </w:rPr>
    </w:pPr>
    <w:r>
      <w:t>ANNEXE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3B3ED6" w:rsidRDefault="0083117D" w:rsidP="003B3ED6">
    <w:pPr>
      <w:pStyle w:val="En-tte"/>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A45D47">
    <w:pPr>
      <w:pStyle w:val="En-tte"/>
      <w:pBdr>
        <w:bottom w:val="double" w:sz="4" w:space="1" w:color="auto"/>
      </w:pBdr>
      <w:rPr>
        <w:sz w:val="20"/>
        <w:szCs w:val="20"/>
      </w:rPr>
    </w:pPr>
    <w:r w:rsidRPr="006F130F">
      <w:rPr>
        <w:sz w:val="20"/>
        <w:szCs w:val="20"/>
      </w:rPr>
      <w:t>Liste des Tableau</w:t>
    </w:r>
    <w:r>
      <w:rPr>
        <w:sz w:val="20"/>
        <w:szCs w:val="20"/>
      </w:rPr>
      <w:t>x</w:t>
    </w:r>
  </w:p>
  <w:p w:rsidR="0083117D" w:rsidRDefault="0083117D"/>
  <w:p w:rsidR="0083117D" w:rsidRDefault="0083117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794E7F">
    <w:pPr>
      <w:pStyle w:val="En-tte"/>
      <w:pBdr>
        <w:bottom w:val="double" w:sz="4" w:space="1" w:color="auto"/>
      </w:pBdr>
      <w:rPr>
        <w:sz w:val="20"/>
        <w:szCs w:val="20"/>
      </w:rPr>
    </w:pPr>
    <w:r w:rsidRPr="00794E7F">
      <w:rPr>
        <w:sz w:val="20"/>
        <w:szCs w:val="20"/>
      </w:rPr>
      <w:t>Glossaire</w:t>
    </w:r>
  </w:p>
  <w:p w:rsidR="0083117D" w:rsidRDefault="0083117D"/>
  <w:p w:rsidR="0083117D" w:rsidRDefault="0083117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692608">
    <w:pPr>
      <w:pStyle w:val="En-tte"/>
      <w:pBdr>
        <w:bottom w:val="double" w:sz="4" w:space="1" w:color="auto"/>
      </w:pBdr>
      <w:rPr>
        <w:sz w:val="20"/>
        <w:szCs w:val="20"/>
      </w:rPr>
    </w:pPr>
    <w:r w:rsidRPr="00692608">
      <w:rPr>
        <w:sz w:val="20"/>
        <w:szCs w:val="20"/>
      </w:rPr>
      <w:t>Table de nomenclature</w:t>
    </w:r>
  </w:p>
  <w:p w:rsidR="0083117D" w:rsidRDefault="0083117D"/>
  <w:p w:rsidR="0083117D" w:rsidRDefault="0083117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Pr="0071441B" w:rsidRDefault="0083117D" w:rsidP="007D4C3F">
    <w:pPr>
      <w:pStyle w:val="En-tte"/>
      <w:pBdr>
        <w:bottom w:val="double" w:sz="4" w:space="1" w:color="auto"/>
      </w:pBdr>
      <w:rPr>
        <w:sz w:val="20"/>
        <w:szCs w:val="20"/>
      </w:rPr>
    </w:pPr>
    <w:r>
      <w:t>Introduction Générale</w:t>
    </w:r>
  </w:p>
  <w:p w:rsidR="0083117D" w:rsidRDefault="0083117D"/>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D" w:rsidRDefault="0083117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3D42030"/>
    <w:lvl w:ilvl="0">
      <w:start w:val="1"/>
      <w:numFmt w:val="upperRoman"/>
      <w:suff w:val="nothing"/>
      <w:lvlText w:val="%1. "/>
      <w:lvlJc w:val="left"/>
      <w:pPr>
        <w:ind w:left="0" w:firstLine="0"/>
      </w:pPr>
      <w:rPr>
        <w:rFonts w:ascii="Times New Roman" w:hAnsi="Times New Roman" w:cs="Times New Roman" w:hint="default"/>
        <w:b/>
        <w:i w:val="0"/>
        <w:sz w:val="36"/>
      </w:rPr>
    </w:lvl>
    <w:lvl w:ilvl="1">
      <w:start w:val="1"/>
      <w:numFmt w:val="decimal"/>
      <w:pStyle w:val="11Premierinter"/>
      <w:suff w:val="space"/>
      <w:lvlText w:val="%1.%2."/>
      <w:lvlJc w:val="left"/>
      <w:pPr>
        <w:ind w:left="624" w:hanging="624"/>
      </w:pPr>
      <w:rPr>
        <w:rFonts w:ascii="Times New Roman" w:hAnsi="Times New Roman" w:cs="Times New Roman" w:hint="default"/>
        <w:b/>
        <w:i w:val="0"/>
        <w:sz w:val="32"/>
        <w:szCs w:val="32"/>
      </w:rPr>
    </w:lvl>
    <w:lvl w:ilvl="2">
      <w:start w:val="1"/>
      <w:numFmt w:val="decimal"/>
      <w:pStyle w:val="111Deuximeinter"/>
      <w:suff w:val="space"/>
      <w:lvlText w:val="%1.%2.%3."/>
      <w:lvlJc w:val="left"/>
      <w:pPr>
        <w:ind w:left="0" w:firstLine="0"/>
      </w:pPr>
      <w:rPr>
        <w:rFonts w:hint="default"/>
        <w:b/>
        <w:bCs/>
        <w:sz w:val="28"/>
        <w:szCs w:val="28"/>
      </w:rPr>
    </w:lvl>
    <w:lvl w:ilvl="3">
      <w:start w:val="1"/>
      <w:numFmt w:val="decimal"/>
      <w:pStyle w:val="1111Troisimeinter"/>
      <w:suff w:val="space"/>
      <w:lvlText w:val="%1.%2.%3.%4."/>
      <w:lvlJc w:val="left"/>
      <w:pPr>
        <w:ind w:left="360" w:firstLine="0"/>
      </w:pPr>
      <w:rPr>
        <w:rFonts w:hint="default"/>
        <w:b/>
        <w:bCs/>
        <w:sz w:val="24"/>
        <w:szCs w:val="24"/>
      </w:rPr>
    </w:lvl>
    <w:lvl w:ilvl="4">
      <w:start w:val="1"/>
      <w:numFmt w:val="decimal"/>
      <w:suff w:val="space"/>
      <w:lvlText w:val="%1.%2.%3.%4.%5."/>
      <w:lvlJc w:val="left"/>
      <w:pPr>
        <w:ind w:left="360" w:firstLine="0"/>
      </w:pPr>
      <w:rPr>
        <w:rFonts w:hint="default"/>
      </w:rPr>
    </w:lvl>
    <w:lvl w:ilvl="5">
      <w:start w:val="1"/>
      <w:numFmt w:val="decimal"/>
      <w:lvlText w:val="%1.%2.%3.%4.%5.%6."/>
      <w:lvlJc w:val="left"/>
      <w:pPr>
        <w:tabs>
          <w:tab w:val="num" w:pos="2808"/>
        </w:tabs>
        <w:ind w:left="360" w:firstLine="0"/>
      </w:pPr>
      <w:rPr>
        <w:rFonts w:hint="default"/>
      </w:rPr>
    </w:lvl>
    <w:lvl w:ilvl="6">
      <w:start w:val="4"/>
      <w:numFmt w:val="decimal"/>
      <w:lvlText w:val="%1.%2.%3.%4.%5.%6.%7."/>
      <w:lvlJc w:val="left"/>
      <w:pPr>
        <w:tabs>
          <w:tab w:val="num" w:pos="3312"/>
        </w:tabs>
        <w:ind w:left="3312" w:hanging="1080"/>
      </w:pPr>
      <w:rPr>
        <w:rFonts w:hint="default"/>
      </w:rPr>
    </w:lvl>
    <w:lvl w:ilvl="7">
      <w:start w:val="1"/>
      <w:numFmt w:val="decimal"/>
      <w:lvlText w:val="%1.%2.%3.%4.%5.%6.%7.%8."/>
      <w:lvlJc w:val="left"/>
      <w:pPr>
        <w:tabs>
          <w:tab w:val="num" w:pos="3816"/>
        </w:tabs>
        <w:ind w:left="3816" w:hanging="1224"/>
      </w:pPr>
      <w:rPr>
        <w:rFonts w:hint="default"/>
      </w:rPr>
    </w:lvl>
    <w:lvl w:ilvl="8">
      <w:start w:val="1"/>
      <w:numFmt w:val="decimal"/>
      <w:lvlText w:val="%1.%2.%3.%4.%5.%6.%7.%8.%9."/>
      <w:lvlJc w:val="left"/>
      <w:pPr>
        <w:tabs>
          <w:tab w:val="num" w:pos="4392"/>
        </w:tabs>
        <w:ind w:left="4392" w:hanging="1440"/>
      </w:pPr>
      <w:rPr>
        <w:rFonts w:hint="default"/>
      </w:rPr>
    </w:lvl>
  </w:abstractNum>
  <w:abstractNum w:abstractNumId="1">
    <w:nsid w:val="00170FF3"/>
    <w:multiLevelType w:val="hybridMultilevel"/>
    <w:tmpl w:val="D798A57E"/>
    <w:lvl w:ilvl="0" w:tplc="FE2451C8">
      <w:start w:val="1"/>
      <w:numFmt w:val="lowerLetter"/>
      <w:lvlText w:val="%1-"/>
      <w:lvlJc w:val="left"/>
      <w:pPr>
        <w:ind w:left="1440" w:hanging="360"/>
      </w:pPr>
      <w:rPr>
        <w:rFonts w:eastAsia="Times New Roman" w:hint="default"/>
        <w:sz w:val="16"/>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32961EE"/>
    <w:multiLevelType w:val="hybridMultilevel"/>
    <w:tmpl w:val="0BA28D14"/>
    <w:lvl w:ilvl="0" w:tplc="A224AA38">
      <w:start w:val="1"/>
      <w:numFmt w:val="decimal"/>
      <w:pStyle w:val="RefBib-MISERapBib"/>
      <w:lvlText w:val="[%1]"/>
      <w:lvlJc w:val="left"/>
      <w:pPr>
        <w:tabs>
          <w:tab w:val="num" w:pos="454"/>
        </w:tabs>
        <w:ind w:left="567"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40F62C3"/>
    <w:multiLevelType w:val="hybridMultilevel"/>
    <w:tmpl w:val="41DCEDD6"/>
    <w:lvl w:ilvl="0" w:tplc="040C0001">
      <w:start w:val="1"/>
      <w:numFmt w:val="bullet"/>
      <w:lvlText w:val=""/>
      <w:lvlJc w:val="left"/>
      <w:pPr>
        <w:ind w:left="1410" w:hanging="360"/>
      </w:pPr>
      <w:rPr>
        <w:rFonts w:ascii="Symbol" w:hAnsi="Symbol" w:hint="default"/>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abstractNum w:abstractNumId="4">
    <w:nsid w:val="060A4ACF"/>
    <w:multiLevelType w:val="hybridMultilevel"/>
    <w:tmpl w:val="FAECC1F0"/>
    <w:lvl w:ilvl="0" w:tplc="97BEB9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0D4B99"/>
    <w:multiLevelType w:val="hybridMultilevel"/>
    <w:tmpl w:val="33F826F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0E601D0A"/>
    <w:multiLevelType w:val="hybridMultilevel"/>
    <w:tmpl w:val="950EA784"/>
    <w:lvl w:ilvl="0" w:tplc="27BCC02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A86368"/>
    <w:multiLevelType w:val="hybridMultilevel"/>
    <w:tmpl w:val="B638FC18"/>
    <w:lvl w:ilvl="0" w:tplc="C024C9A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4604ACB"/>
    <w:multiLevelType w:val="multilevel"/>
    <w:tmpl w:val="447EF9D4"/>
    <w:lvl w:ilvl="0">
      <w:start w:val="1"/>
      <w:numFmt w:val="upperRoman"/>
      <w:suff w:val="nothing"/>
      <w:lvlText w:val="%1. "/>
      <w:lvlJc w:val="left"/>
      <w:pPr>
        <w:ind w:left="340" w:hanging="340"/>
      </w:pPr>
      <w:rPr>
        <w:rFonts w:ascii="Times New Roman" w:hAnsi="Times New Roman" w:hint="default"/>
        <w:b/>
        <w:i w:val="0"/>
        <w:sz w:val="36"/>
      </w:rPr>
    </w:lvl>
    <w:lvl w:ilvl="1">
      <w:start w:val="1"/>
      <w:numFmt w:val="decimal"/>
      <w:suff w:val="space"/>
      <w:lvlText w:val="%1.%2."/>
      <w:lvlJc w:val="left"/>
      <w:pPr>
        <w:ind w:left="360" w:firstLine="0"/>
      </w:pPr>
      <w:rPr>
        <w:rFonts w:ascii="Times New Roman" w:hAnsi="Times New Roman" w:hint="default"/>
        <w:b/>
        <w:i w:val="0"/>
        <w:sz w:val="28"/>
      </w:rPr>
    </w:lvl>
    <w:lvl w:ilvl="2">
      <w:start w:val="1"/>
      <w:numFmt w:val="decimal"/>
      <w:suff w:val="space"/>
      <w:lvlText w:val="%1.%2.%3."/>
      <w:lvlJc w:val="left"/>
      <w:pPr>
        <w:ind w:left="360" w:firstLine="0"/>
      </w:pPr>
      <w:rPr>
        <w:rFonts w:hint="default"/>
      </w:rPr>
    </w:lvl>
    <w:lvl w:ilvl="3">
      <w:start w:val="1"/>
      <w:numFmt w:val="decimal"/>
      <w:suff w:val="space"/>
      <w:lvlText w:val="%1.%2.%3.%4."/>
      <w:lvlJc w:val="left"/>
      <w:pPr>
        <w:ind w:left="360" w:firstLine="0"/>
      </w:pPr>
      <w:rPr>
        <w:rFonts w:hint="default"/>
      </w:rPr>
    </w:lvl>
    <w:lvl w:ilvl="4">
      <w:start w:val="1"/>
      <w:numFmt w:val="decimal"/>
      <w:pStyle w:val="11111Quatrimeinter"/>
      <w:suff w:val="space"/>
      <w:lvlText w:val="%1.%2.%3.%4.%5."/>
      <w:lvlJc w:val="left"/>
      <w:pPr>
        <w:ind w:left="360" w:firstLine="0"/>
      </w:pPr>
      <w:rPr>
        <w:rFonts w:hint="default"/>
      </w:rPr>
    </w:lvl>
    <w:lvl w:ilvl="5">
      <w:start w:val="1"/>
      <w:numFmt w:val="decimal"/>
      <w:lvlText w:val="%1.%2.%3.%4.%5.%6."/>
      <w:lvlJc w:val="left"/>
      <w:pPr>
        <w:tabs>
          <w:tab w:val="num" w:pos="2808"/>
        </w:tabs>
        <w:ind w:left="360" w:firstLine="0"/>
      </w:pPr>
      <w:rPr>
        <w:rFonts w:hint="default"/>
      </w:rPr>
    </w:lvl>
    <w:lvl w:ilvl="6">
      <w:start w:val="4"/>
      <w:numFmt w:val="decimal"/>
      <w:lvlText w:val="%1.%2.%3.%4.%5.%6.%7."/>
      <w:lvlJc w:val="left"/>
      <w:pPr>
        <w:tabs>
          <w:tab w:val="num" w:pos="3312"/>
        </w:tabs>
        <w:ind w:left="3312" w:hanging="1080"/>
      </w:pPr>
      <w:rPr>
        <w:rFonts w:hint="default"/>
      </w:rPr>
    </w:lvl>
    <w:lvl w:ilvl="7">
      <w:start w:val="1"/>
      <w:numFmt w:val="decimal"/>
      <w:lvlText w:val="%1.%2.%3.%4.%5.%6.%7.%8."/>
      <w:lvlJc w:val="left"/>
      <w:pPr>
        <w:tabs>
          <w:tab w:val="num" w:pos="3816"/>
        </w:tabs>
        <w:ind w:left="3816" w:hanging="1224"/>
      </w:pPr>
      <w:rPr>
        <w:rFonts w:hint="default"/>
      </w:rPr>
    </w:lvl>
    <w:lvl w:ilvl="8">
      <w:start w:val="1"/>
      <w:numFmt w:val="decimal"/>
      <w:lvlText w:val="%1.%2.%3.%4.%5.%6.%7.%8.%9."/>
      <w:lvlJc w:val="left"/>
      <w:pPr>
        <w:tabs>
          <w:tab w:val="num" w:pos="4392"/>
        </w:tabs>
        <w:ind w:left="4392" w:hanging="1440"/>
      </w:pPr>
      <w:rPr>
        <w:rFonts w:hint="default"/>
      </w:rPr>
    </w:lvl>
  </w:abstractNum>
  <w:abstractNum w:abstractNumId="9">
    <w:nsid w:val="197134BF"/>
    <w:multiLevelType w:val="hybridMultilevel"/>
    <w:tmpl w:val="9AA669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FCD3945"/>
    <w:multiLevelType w:val="hybridMultilevel"/>
    <w:tmpl w:val="74C29208"/>
    <w:lvl w:ilvl="0" w:tplc="2D2A10F8">
      <w:start w:val="3"/>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20452130"/>
    <w:multiLevelType w:val="hybridMultilevel"/>
    <w:tmpl w:val="E0D60F2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nsid w:val="22D62C1C"/>
    <w:multiLevelType w:val="multilevel"/>
    <w:tmpl w:val="52643A5A"/>
    <w:lvl w:ilvl="0">
      <w:start w:val="1"/>
      <w:numFmt w:val="upperRoman"/>
      <w:suff w:val="nothing"/>
      <w:lvlText w:val="Chapitre %1. "/>
      <w:lvlJc w:val="left"/>
      <w:pPr>
        <w:ind w:left="0" w:firstLine="0"/>
      </w:pPr>
      <w:rPr>
        <w:rFonts w:ascii="Times New Roman" w:hAnsi="Times New Roman" w:cs="Times New Roman" w:hint="default"/>
        <w:b/>
        <w:i w:val="0"/>
        <w:sz w:val="36"/>
      </w:rPr>
    </w:lvl>
    <w:lvl w:ilvl="1">
      <w:start w:val="1"/>
      <w:numFmt w:val="decimal"/>
      <w:pStyle w:val="T2-styleMISE"/>
      <w:suff w:val="space"/>
      <w:lvlText w:val="%1.%2."/>
      <w:lvlJc w:val="left"/>
      <w:pPr>
        <w:ind w:left="624" w:hanging="624"/>
      </w:pPr>
      <w:rPr>
        <w:rFonts w:ascii="Times New Roman" w:hAnsi="Times New Roman" w:cs="Times New Roman" w:hint="default"/>
        <w:b/>
        <w:i w:val="0"/>
        <w:sz w:val="32"/>
        <w:szCs w:val="32"/>
      </w:rPr>
    </w:lvl>
    <w:lvl w:ilvl="2">
      <w:start w:val="1"/>
      <w:numFmt w:val="decimal"/>
      <w:pStyle w:val="T3-styleMISE"/>
      <w:suff w:val="space"/>
      <w:lvlText w:val="%1.%2.%3."/>
      <w:lvlJc w:val="left"/>
      <w:pPr>
        <w:ind w:left="0" w:firstLine="227"/>
      </w:pPr>
      <w:rPr>
        <w:rFonts w:hint="default"/>
        <w:b/>
        <w:bCs/>
        <w:sz w:val="28"/>
        <w:szCs w:val="28"/>
      </w:rPr>
    </w:lvl>
    <w:lvl w:ilvl="3">
      <w:start w:val="1"/>
      <w:numFmt w:val="decimal"/>
      <w:pStyle w:val="T4-styleMISE"/>
      <w:suff w:val="space"/>
      <w:lvlText w:val="%1.%2.%3.%4."/>
      <w:lvlJc w:val="left"/>
      <w:pPr>
        <w:ind w:left="360" w:firstLine="207"/>
      </w:pPr>
      <w:rPr>
        <w:rFonts w:hint="default"/>
        <w:b/>
        <w:bCs/>
        <w:sz w:val="24"/>
        <w:szCs w:val="24"/>
      </w:rPr>
    </w:lvl>
    <w:lvl w:ilvl="4">
      <w:start w:val="1"/>
      <w:numFmt w:val="decimal"/>
      <w:suff w:val="space"/>
      <w:lvlText w:val="%1.%2.%3.%4.%5."/>
      <w:lvlJc w:val="left"/>
      <w:pPr>
        <w:ind w:left="360" w:firstLine="0"/>
      </w:pPr>
      <w:rPr>
        <w:rFonts w:hint="default"/>
      </w:rPr>
    </w:lvl>
    <w:lvl w:ilvl="5">
      <w:start w:val="1"/>
      <w:numFmt w:val="decimal"/>
      <w:lvlText w:val="%1.%2.%3.%4.%5.%6."/>
      <w:lvlJc w:val="left"/>
      <w:pPr>
        <w:tabs>
          <w:tab w:val="num" w:pos="2808"/>
        </w:tabs>
        <w:ind w:left="360" w:firstLine="0"/>
      </w:pPr>
      <w:rPr>
        <w:rFonts w:hint="default"/>
      </w:rPr>
    </w:lvl>
    <w:lvl w:ilvl="6">
      <w:start w:val="4"/>
      <w:numFmt w:val="decimal"/>
      <w:lvlText w:val="%1.%2.%3.%4.%5.%6.%7."/>
      <w:lvlJc w:val="left"/>
      <w:pPr>
        <w:tabs>
          <w:tab w:val="num" w:pos="3312"/>
        </w:tabs>
        <w:ind w:left="3312" w:hanging="1080"/>
      </w:pPr>
      <w:rPr>
        <w:rFonts w:hint="default"/>
      </w:rPr>
    </w:lvl>
    <w:lvl w:ilvl="7">
      <w:start w:val="1"/>
      <w:numFmt w:val="decimal"/>
      <w:lvlText w:val="%1.%2.%3.%4.%5.%6.%7.%8."/>
      <w:lvlJc w:val="left"/>
      <w:pPr>
        <w:tabs>
          <w:tab w:val="num" w:pos="3816"/>
        </w:tabs>
        <w:ind w:left="3816" w:hanging="1224"/>
      </w:pPr>
      <w:rPr>
        <w:rFonts w:hint="default"/>
      </w:rPr>
    </w:lvl>
    <w:lvl w:ilvl="8">
      <w:start w:val="1"/>
      <w:numFmt w:val="decimal"/>
      <w:lvlText w:val="%1.%2.%3.%4.%5.%6.%7.%8.%9."/>
      <w:lvlJc w:val="left"/>
      <w:pPr>
        <w:tabs>
          <w:tab w:val="num" w:pos="4392"/>
        </w:tabs>
        <w:ind w:left="4392" w:hanging="1440"/>
      </w:pPr>
      <w:rPr>
        <w:rFonts w:hint="default"/>
      </w:rPr>
    </w:lvl>
  </w:abstractNum>
  <w:abstractNum w:abstractNumId="13">
    <w:nsid w:val="32C319EF"/>
    <w:multiLevelType w:val="hybridMultilevel"/>
    <w:tmpl w:val="6DE0BAD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33016FCF"/>
    <w:multiLevelType w:val="hybridMultilevel"/>
    <w:tmpl w:val="1DDCFE5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nsid w:val="386F4B06"/>
    <w:multiLevelType w:val="hybridMultilevel"/>
    <w:tmpl w:val="DBC6C6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39426418"/>
    <w:multiLevelType w:val="multilevel"/>
    <w:tmpl w:val="040C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94D0C25"/>
    <w:multiLevelType w:val="hybridMultilevel"/>
    <w:tmpl w:val="2332B32A"/>
    <w:lvl w:ilvl="0" w:tplc="040C0015">
      <w:start w:val="1"/>
      <w:numFmt w:val="upperLetter"/>
      <w:lvlText w:val="%1."/>
      <w:lvlJc w:val="left"/>
      <w:pPr>
        <w:ind w:left="1892" w:hanging="360"/>
      </w:pPr>
    </w:lvl>
    <w:lvl w:ilvl="1" w:tplc="040C0019" w:tentative="1">
      <w:start w:val="1"/>
      <w:numFmt w:val="lowerLetter"/>
      <w:lvlText w:val="%2."/>
      <w:lvlJc w:val="left"/>
      <w:pPr>
        <w:ind w:left="2612" w:hanging="360"/>
      </w:pPr>
    </w:lvl>
    <w:lvl w:ilvl="2" w:tplc="040C001B" w:tentative="1">
      <w:start w:val="1"/>
      <w:numFmt w:val="lowerRoman"/>
      <w:lvlText w:val="%3."/>
      <w:lvlJc w:val="right"/>
      <w:pPr>
        <w:ind w:left="3332" w:hanging="180"/>
      </w:pPr>
    </w:lvl>
    <w:lvl w:ilvl="3" w:tplc="040C000F" w:tentative="1">
      <w:start w:val="1"/>
      <w:numFmt w:val="decimal"/>
      <w:lvlText w:val="%4."/>
      <w:lvlJc w:val="left"/>
      <w:pPr>
        <w:ind w:left="4052" w:hanging="360"/>
      </w:pPr>
    </w:lvl>
    <w:lvl w:ilvl="4" w:tplc="040C0019" w:tentative="1">
      <w:start w:val="1"/>
      <w:numFmt w:val="lowerLetter"/>
      <w:lvlText w:val="%5."/>
      <w:lvlJc w:val="left"/>
      <w:pPr>
        <w:ind w:left="4772" w:hanging="360"/>
      </w:pPr>
    </w:lvl>
    <w:lvl w:ilvl="5" w:tplc="040C001B" w:tentative="1">
      <w:start w:val="1"/>
      <w:numFmt w:val="lowerRoman"/>
      <w:lvlText w:val="%6."/>
      <w:lvlJc w:val="right"/>
      <w:pPr>
        <w:ind w:left="5492" w:hanging="180"/>
      </w:pPr>
    </w:lvl>
    <w:lvl w:ilvl="6" w:tplc="040C000F" w:tentative="1">
      <w:start w:val="1"/>
      <w:numFmt w:val="decimal"/>
      <w:lvlText w:val="%7."/>
      <w:lvlJc w:val="left"/>
      <w:pPr>
        <w:ind w:left="6212" w:hanging="360"/>
      </w:pPr>
    </w:lvl>
    <w:lvl w:ilvl="7" w:tplc="040C0019" w:tentative="1">
      <w:start w:val="1"/>
      <w:numFmt w:val="lowerLetter"/>
      <w:lvlText w:val="%8."/>
      <w:lvlJc w:val="left"/>
      <w:pPr>
        <w:ind w:left="6932" w:hanging="360"/>
      </w:pPr>
    </w:lvl>
    <w:lvl w:ilvl="8" w:tplc="040C001B" w:tentative="1">
      <w:start w:val="1"/>
      <w:numFmt w:val="lowerRoman"/>
      <w:lvlText w:val="%9."/>
      <w:lvlJc w:val="right"/>
      <w:pPr>
        <w:ind w:left="7652" w:hanging="180"/>
      </w:pPr>
    </w:lvl>
  </w:abstractNum>
  <w:abstractNum w:abstractNumId="18">
    <w:nsid w:val="3B6422EA"/>
    <w:multiLevelType w:val="hybridMultilevel"/>
    <w:tmpl w:val="091AA240"/>
    <w:lvl w:ilvl="0" w:tplc="0F06947E">
      <w:start w:val="4"/>
      <w:numFmt w:val="lowerLetter"/>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C75099A"/>
    <w:multiLevelType w:val="hybridMultilevel"/>
    <w:tmpl w:val="F41804D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nsid w:val="3CB353A0"/>
    <w:multiLevelType w:val="hybridMultilevel"/>
    <w:tmpl w:val="EDDEF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47234408"/>
    <w:multiLevelType w:val="multilevel"/>
    <w:tmpl w:val="6C30CAD4"/>
    <w:styleLink w:val="StyleStyleStyleChapitreAvant0cmPremireligne0cmA"/>
    <w:lvl w:ilvl="0">
      <w:start w:val="1"/>
      <w:numFmt w:val="upperRoman"/>
      <w:suff w:val="nothing"/>
      <w:lvlText w:val="%1. "/>
      <w:lvlJc w:val="left"/>
      <w:pPr>
        <w:ind w:left="340" w:hanging="340"/>
      </w:pPr>
      <w:rPr>
        <w:rFonts w:ascii="Times New Roman" w:hAnsi="Times New Roman" w:hint="default"/>
        <w:b/>
        <w:i w:val="0"/>
        <w:sz w:val="36"/>
      </w:rPr>
    </w:lvl>
    <w:lvl w:ilvl="1">
      <w:start w:val="1"/>
      <w:numFmt w:val="decimal"/>
      <w:suff w:val="space"/>
      <w:lvlText w:val="%1.%2."/>
      <w:lvlJc w:val="left"/>
      <w:pPr>
        <w:ind w:left="360" w:firstLine="0"/>
      </w:pPr>
      <w:rPr>
        <w:rFonts w:ascii="Times New Roman" w:hAnsi="Times New Roman" w:hint="default"/>
        <w:b/>
        <w:i w:val="0"/>
        <w:sz w:val="28"/>
      </w:rPr>
    </w:lvl>
    <w:lvl w:ilvl="2">
      <w:start w:val="1"/>
      <w:numFmt w:val="decimal"/>
      <w:suff w:val="space"/>
      <w:lvlText w:val="%1.%2.%3."/>
      <w:lvlJc w:val="left"/>
      <w:pPr>
        <w:ind w:left="360" w:firstLine="0"/>
      </w:pPr>
      <w:rPr>
        <w:rFonts w:hint="default"/>
      </w:rPr>
    </w:lvl>
    <w:lvl w:ilvl="3">
      <w:start w:val="1"/>
      <w:numFmt w:val="decimal"/>
      <w:suff w:val="space"/>
      <w:lvlText w:val="%1.%2.%3.%4."/>
      <w:lvlJc w:val="left"/>
      <w:pPr>
        <w:ind w:left="360" w:firstLine="0"/>
      </w:pPr>
      <w:rPr>
        <w:rFonts w:hint="default"/>
      </w:rPr>
    </w:lvl>
    <w:lvl w:ilvl="4">
      <w:start w:val="1"/>
      <w:numFmt w:val="decimal"/>
      <w:suff w:val="space"/>
      <w:lvlText w:val="%1.%2.%3.%4.%5."/>
      <w:lvlJc w:val="left"/>
      <w:pPr>
        <w:ind w:left="360" w:firstLine="0"/>
      </w:pPr>
      <w:rPr>
        <w:rFonts w:hint="default"/>
      </w:rPr>
    </w:lvl>
    <w:lvl w:ilvl="5">
      <w:start w:val="1"/>
      <w:numFmt w:val="decimal"/>
      <w:lvlText w:val="%1.%2.%3.%4.%5.%6."/>
      <w:lvlJc w:val="left"/>
      <w:pPr>
        <w:tabs>
          <w:tab w:val="num" w:pos="2808"/>
        </w:tabs>
        <w:ind w:left="360" w:firstLine="0"/>
      </w:pPr>
      <w:rPr>
        <w:rFonts w:hint="default"/>
      </w:rPr>
    </w:lvl>
    <w:lvl w:ilvl="6">
      <w:start w:val="4"/>
      <w:numFmt w:val="decimal"/>
      <w:lvlText w:val="%1.%2.%3.%4.%5.%6.%7."/>
      <w:lvlJc w:val="left"/>
      <w:pPr>
        <w:tabs>
          <w:tab w:val="num" w:pos="3312"/>
        </w:tabs>
        <w:ind w:left="3312" w:hanging="1080"/>
      </w:pPr>
      <w:rPr>
        <w:rFonts w:hint="default"/>
      </w:rPr>
    </w:lvl>
    <w:lvl w:ilvl="7">
      <w:start w:val="1"/>
      <w:numFmt w:val="decimal"/>
      <w:lvlText w:val="%1.%2.%3.%4.%5.%6.%7.%8."/>
      <w:lvlJc w:val="left"/>
      <w:pPr>
        <w:tabs>
          <w:tab w:val="num" w:pos="3816"/>
        </w:tabs>
        <w:ind w:left="3816" w:hanging="1224"/>
      </w:pPr>
      <w:rPr>
        <w:rFonts w:hint="default"/>
      </w:rPr>
    </w:lvl>
    <w:lvl w:ilvl="8">
      <w:start w:val="1"/>
      <w:numFmt w:val="decimal"/>
      <w:lvlText w:val="%1.%2.%3.%4.%5.%6.%7.%8.%9."/>
      <w:lvlJc w:val="left"/>
      <w:pPr>
        <w:tabs>
          <w:tab w:val="num" w:pos="4392"/>
        </w:tabs>
        <w:ind w:left="4392" w:hanging="1440"/>
      </w:pPr>
      <w:rPr>
        <w:rFonts w:hint="default"/>
      </w:rPr>
    </w:lvl>
  </w:abstractNum>
  <w:abstractNum w:abstractNumId="22">
    <w:nsid w:val="47321519"/>
    <w:multiLevelType w:val="hybridMultilevel"/>
    <w:tmpl w:val="8C809270"/>
    <w:lvl w:ilvl="0" w:tplc="58202BC2">
      <w:start w:val="1"/>
      <w:numFmt w:val="decimal"/>
      <w:lvlText w:val="%1."/>
      <w:lvlJc w:val="left"/>
      <w:pPr>
        <w:ind w:left="1287" w:hanging="360"/>
      </w:pPr>
      <w:rPr>
        <w:b/>
        <w:bCs/>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3">
    <w:nsid w:val="4A4218AB"/>
    <w:multiLevelType w:val="hybridMultilevel"/>
    <w:tmpl w:val="7C58DCA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nsid w:val="4CB21F76"/>
    <w:multiLevelType w:val="hybridMultilevel"/>
    <w:tmpl w:val="7CB007C0"/>
    <w:lvl w:ilvl="0" w:tplc="89B69C8A">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D225DFF"/>
    <w:multiLevelType w:val="hybridMultilevel"/>
    <w:tmpl w:val="3E8AA764"/>
    <w:lvl w:ilvl="0" w:tplc="B91A970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5365014E"/>
    <w:multiLevelType w:val="multilevel"/>
    <w:tmpl w:val="6C30CAD4"/>
    <w:styleLink w:val="Style3"/>
    <w:lvl w:ilvl="0">
      <w:start w:val="1"/>
      <w:numFmt w:val="upperRoman"/>
      <w:suff w:val="nothing"/>
      <w:lvlText w:val="%1. "/>
      <w:lvlJc w:val="left"/>
      <w:pPr>
        <w:ind w:left="340" w:hanging="340"/>
      </w:pPr>
      <w:rPr>
        <w:rFonts w:ascii="Times New Roman" w:hAnsi="Times New Roman" w:hint="default"/>
        <w:b/>
        <w:i w:val="0"/>
        <w:sz w:val="36"/>
      </w:rPr>
    </w:lvl>
    <w:lvl w:ilvl="1">
      <w:start w:val="1"/>
      <w:numFmt w:val="decimal"/>
      <w:suff w:val="space"/>
      <w:lvlText w:val="%1.%2."/>
      <w:lvlJc w:val="left"/>
      <w:pPr>
        <w:ind w:left="360" w:firstLine="0"/>
      </w:pPr>
      <w:rPr>
        <w:rFonts w:ascii="Times New Roman" w:hAnsi="Times New Roman" w:hint="default"/>
        <w:b/>
        <w:i w:val="0"/>
        <w:sz w:val="28"/>
      </w:rPr>
    </w:lvl>
    <w:lvl w:ilvl="2">
      <w:start w:val="1"/>
      <w:numFmt w:val="decimal"/>
      <w:suff w:val="space"/>
      <w:lvlText w:val="%1.%2.%3."/>
      <w:lvlJc w:val="left"/>
      <w:pPr>
        <w:ind w:left="360" w:firstLine="0"/>
      </w:pPr>
      <w:rPr>
        <w:rFonts w:hint="default"/>
      </w:rPr>
    </w:lvl>
    <w:lvl w:ilvl="3">
      <w:start w:val="1"/>
      <w:numFmt w:val="decimal"/>
      <w:suff w:val="space"/>
      <w:lvlText w:val="%1.%2.%3.%4."/>
      <w:lvlJc w:val="left"/>
      <w:pPr>
        <w:ind w:left="360" w:firstLine="0"/>
      </w:pPr>
      <w:rPr>
        <w:rFonts w:hint="default"/>
      </w:rPr>
    </w:lvl>
    <w:lvl w:ilvl="4">
      <w:start w:val="1"/>
      <w:numFmt w:val="decimal"/>
      <w:suff w:val="space"/>
      <w:lvlText w:val="%1.%2.%3.%4.%5."/>
      <w:lvlJc w:val="left"/>
      <w:pPr>
        <w:ind w:left="360" w:firstLine="0"/>
      </w:pPr>
      <w:rPr>
        <w:rFonts w:hint="default"/>
      </w:rPr>
    </w:lvl>
    <w:lvl w:ilvl="5">
      <w:start w:val="1"/>
      <w:numFmt w:val="decimal"/>
      <w:lvlText w:val="%1.%2.%3.%4.%5.%6."/>
      <w:lvlJc w:val="left"/>
      <w:pPr>
        <w:tabs>
          <w:tab w:val="num" w:pos="2808"/>
        </w:tabs>
        <w:ind w:left="360" w:firstLine="0"/>
      </w:pPr>
      <w:rPr>
        <w:rFonts w:hint="default"/>
      </w:rPr>
    </w:lvl>
    <w:lvl w:ilvl="6">
      <w:start w:val="4"/>
      <w:numFmt w:val="decimal"/>
      <w:lvlText w:val="%1.%2.%3.%4.%5.%6.%7."/>
      <w:lvlJc w:val="left"/>
      <w:pPr>
        <w:tabs>
          <w:tab w:val="num" w:pos="3312"/>
        </w:tabs>
        <w:ind w:left="3312" w:hanging="1080"/>
      </w:pPr>
      <w:rPr>
        <w:rFonts w:hint="default"/>
      </w:rPr>
    </w:lvl>
    <w:lvl w:ilvl="7">
      <w:start w:val="1"/>
      <w:numFmt w:val="decimal"/>
      <w:lvlText w:val="%1.%2.%3.%4.%5.%6.%7.%8."/>
      <w:lvlJc w:val="left"/>
      <w:pPr>
        <w:tabs>
          <w:tab w:val="num" w:pos="3816"/>
        </w:tabs>
        <w:ind w:left="3816" w:hanging="1224"/>
      </w:pPr>
      <w:rPr>
        <w:rFonts w:hint="default"/>
      </w:rPr>
    </w:lvl>
    <w:lvl w:ilvl="8">
      <w:start w:val="1"/>
      <w:numFmt w:val="decimal"/>
      <w:lvlText w:val="%1.%2.%3.%4.%5.%6.%7.%8.%9."/>
      <w:lvlJc w:val="left"/>
      <w:pPr>
        <w:tabs>
          <w:tab w:val="num" w:pos="4392"/>
        </w:tabs>
        <w:ind w:left="4392" w:hanging="1440"/>
      </w:pPr>
      <w:rPr>
        <w:rFonts w:hint="default"/>
      </w:rPr>
    </w:lvl>
  </w:abstractNum>
  <w:abstractNum w:abstractNumId="27">
    <w:nsid w:val="612C2DC5"/>
    <w:multiLevelType w:val="hybridMultilevel"/>
    <w:tmpl w:val="A5148A0E"/>
    <w:lvl w:ilvl="0" w:tplc="FFE6A976">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8">
    <w:nsid w:val="626A549D"/>
    <w:multiLevelType w:val="hybridMultilevel"/>
    <w:tmpl w:val="044E8224"/>
    <w:lvl w:ilvl="0" w:tplc="4DB46A1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2CC01D5"/>
    <w:multiLevelType w:val="hybridMultilevel"/>
    <w:tmpl w:val="354AACBC"/>
    <w:lvl w:ilvl="0" w:tplc="4BA8E41E">
      <w:start w:val="1"/>
      <w:numFmt w:val="upperLetter"/>
      <w:lvlText w:val="%1-"/>
      <w:lvlJc w:val="left"/>
      <w:pPr>
        <w:ind w:left="927" w:hanging="360"/>
      </w:pPr>
      <w:rPr>
        <w:rFonts w:hint="default"/>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0">
    <w:nsid w:val="63592378"/>
    <w:multiLevelType w:val="hybridMultilevel"/>
    <w:tmpl w:val="CD3879D0"/>
    <w:lvl w:ilvl="0" w:tplc="1A769E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977AA"/>
    <w:multiLevelType w:val="hybridMultilevel"/>
    <w:tmpl w:val="FA5C32A2"/>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nsid w:val="699B3A19"/>
    <w:multiLevelType w:val="hybridMultilevel"/>
    <w:tmpl w:val="763EC23A"/>
    <w:lvl w:ilvl="0" w:tplc="D21E5D92">
      <w:start w:val="1"/>
      <w:numFmt w:val="upperLetter"/>
      <w:lvlText w:val="%1-"/>
      <w:lvlJc w:val="left"/>
      <w:pPr>
        <w:ind w:left="927" w:hanging="360"/>
      </w:pPr>
      <w:rPr>
        <w:rFonts w:hint="default"/>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3">
    <w:nsid w:val="69E96373"/>
    <w:multiLevelType w:val="hybridMultilevel"/>
    <w:tmpl w:val="F6A6D636"/>
    <w:lvl w:ilvl="0" w:tplc="9F02772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D012055"/>
    <w:multiLevelType w:val="multilevel"/>
    <w:tmpl w:val="6C30CAD4"/>
    <w:styleLink w:val="PremierTitre-MISErapbib"/>
    <w:lvl w:ilvl="0">
      <w:start w:val="1"/>
      <w:numFmt w:val="upperRoman"/>
      <w:suff w:val="nothing"/>
      <w:lvlText w:val="%1. "/>
      <w:lvlJc w:val="left"/>
      <w:pPr>
        <w:ind w:left="340" w:hanging="340"/>
      </w:pPr>
      <w:rPr>
        <w:rFonts w:ascii="Times New Roman" w:hAnsi="Times New Roman" w:hint="default"/>
        <w:b/>
        <w:i w:val="0"/>
        <w:sz w:val="36"/>
      </w:rPr>
    </w:lvl>
    <w:lvl w:ilvl="1">
      <w:start w:val="1"/>
      <w:numFmt w:val="decimal"/>
      <w:suff w:val="space"/>
      <w:lvlText w:val="%1.%2."/>
      <w:lvlJc w:val="left"/>
      <w:pPr>
        <w:ind w:left="360" w:firstLine="0"/>
      </w:pPr>
      <w:rPr>
        <w:rFonts w:ascii="Times New Roman" w:hAnsi="Times New Roman" w:hint="default"/>
        <w:b/>
        <w:i w:val="0"/>
        <w:sz w:val="28"/>
      </w:rPr>
    </w:lvl>
    <w:lvl w:ilvl="2">
      <w:start w:val="1"/>
      <w:numFmt w:val="decimal"/>
      <w:suff w:val="space"/>
      <w:lvlText w:val="%1.%2.%3."/>
      <w:lvlJc w:val="left"/>
      <w:pPr>
        <w:ind w:left="360" w:firstLine="0"/>
      </w:pPr>
      <w:rPr>
        <w:rFonts w:hint="default"/>
      </w:rPr>
    </w:lvl>
    <w:lvl w:ilvl="3">
      <w:start w:val="1"/>
      <w:numFmt w:val="decimal"/>
      <w:suff w:val="space"/>
      <w:lvlText w:val="%1.%2.%3.%4."/>
      <w:lvlJc w:val="left"/>
      <w:pPr>
        <w:ind w:left="360" w:firstLine="0"/>
      </w:pPr>
      <w:rPr>
        <w:rFonts w:hint="default"/>
      </w:rPr>
    </w:lvl>
    <w:lvl w:ilvl="4">
      <w:start w:val="1"/>
      <w:numFmt w:val="decimal"/>
      <w:suff w:val="space"/>
      <w:lvlText w:val="%1.%2.%3.%4.%5."/>
      <w:lvlJc w:val="left"/>
      <w:pPr>
        <w:ind w:left="360" w:firstLine="0"/>
      </w:pPr>
      <w:rPr>
        <w:rFonts w:hint="default"/>
      </w:rPr>
    </w:lvl>
    <w:lvl w:ilvl="5">
      <w:start w:val="1"/>
      <w:numFmt w:val="decimal"/>
      <w:lvlText w:val="%1.%2.%3.%4.%5.%6."/>
      <w:lvlJc w:val="left"/>
      <w:pPr>
        <w:tabs>
          <w:tab w:val="num" w:pos="2808"/>
        </w:tabs>
        <w:ind w:left="360" w:firstLine="0"/>
      </w:pPr>
      <w:rPr>
        <w:rFonts w:hint="default"/>
      </w:rPr>
    </w:lvl>
    <w:lvl w:ilvl="6">
      <w:start w:val="4"/>
      <w:numFmt w:val="decimal"/>
      <w:lvlText w:val="%1.%2.%3.%4.%5.%6.%7."/>
      <w:lvlJc w:val="left"/>
      <w:pPr>
        <w:tabs>
          <w:tab w:val="num" w:pos="3312"/>
        </w:tabs>
        <w:ind w:left="3312" w:hanging="1080"/>
      </w:pPr>
      <w:rPr>
        <w:rFonts w:hint="default"/>
      </w:rPr>
    </w:lvl>
    <w:lvl w:ilvl="7">
      <w:start w:val="1"/>
      <w:numFmt w:val="decimal"/>
      <w:lvlText w:val="%1.%2.%3.%4.%5.%6.%7.%8."/>
      <w:lvlJc w:val="left"/>
      <w:pPr>
        <w:tabs>
          <w:tab w:val="num" w:pos="3816"/>
        </w:tabs>
        <w:ind w:left="3816" w:hanging="1224"/>
      </w:pPr>
      <w:rPr>
        <w:rFonts w:hint="default"/>
      </w:rPr>
    </w:lvl>
    <w:lvl w:ilvl="8">
      <w:start w:val="1"/>
      <w:numFmt w:val="decimal"/>
      <w:lvlText w:val="%1.%2.%3.%4.%5.%6.%7.%8.%9."/>
      <w:lvlJc w:val="left"/>
      <w:pPr>
        <w:tabs>
          <w:tab w:val="num" w:pos="4392"/>
        </w:tabs>
        <w:ind w:left="4392" w:hanging="1440"/>
      </w:pPr>
      <w:rPr>
        <w:rFonts w:hint="default"/>
      </w:rPr>
    </w:lvl>
  </w:abstractNum>
  <w:abstractNum w:abstractNumId="35">
    <w:nsid w:val="6D995BCA"/>
    <w:multiLevelType w:val="hybridMultilevel"/>
    <w:tmpl w:val="4714254C"/>
    <w:lvl w:ilvl="0" w:tplc="F6C8FF2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FC8219A"/>
    <w:multiLevelType w:val="hybridMultilevel"/>
    <w:tmpl w:val="381C0144"/>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37">
    <w:nsid w:val="700F317C"/>
    <w:multiLevelType w:val="hybridMultilevel"/>
    <w:tmpl w:val="726299A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nsid w:val="711450B8"/>
    <w:multiLevelType w:val="hybridMultilevel"/>
    <w:tmpl w:val="D4FA1EA2"/>
    <w:lvl w:ilvl="0" w:tplc="B6AA2084">
      <w:start w:val="1"/>
      <w:numFmt w:val="bullet"/>
      <w:lvlText w:val=""/>
      <w:lvlJc w:val="left"/>
      <w:pPr>
        <w:ind w:left="904" w:hanging="360"/>
      </w:pPr>
      <w:rPr>
        <w:rFonts w:ascii="Symbol" w:hAnsi="Symbol" w:hint="default"/>
      </w:rPr>
    </w:lvl>
    <w:lvl w:ilvl="1" w:tplc="040C0003" w:tentative="1">
      <w:start w:val="1"/>
      <w:numFmt w:val="bullet"/>
      <w:lvlText w:val="o"/>
      <w:lvlJc w:val="left"/>
      <w:pPr>
        <w:ind w:left="1624" w:hanging="360"/>
      </w:pPr>
      <w:rPr>
        <w:rFonts w:ascii="Courier New" w:hAnsi="Courier New" w:cs="Courier New" w:hint="default"/>
      </w:rPr>
    </w:lvl>
    <w:lvl w:ilvl="2" w:tplc="040C0005" w:tentative="1">
      <w:start w:val="1"/>
      <w:numFmt w:val="bullet"/>
      <w:lvlText w:val=""/>
      <w:lvlJc w:val="left"/>
      <w:pPr>
        <w:ind w:left="2344" w:hanging="360"/>
      </w:pPr>
      <w:rPr>
        <w:rFonts w:ascii="Wingdings" w:hAnsi="Wingdings" w:hint="default"/>
      </w:rPr>
    </w:lvl>
    <w:lvl w:ilvl="3" w:tplc="040C0001">
      <w:start w:val="1"/>
      <w:numFmt w:val="bullet"/>
      <w:lvlText w:val=""/>
      <w:lvlJc w:val="left"/>
      <w:pPr>
        <w:ind w:left="3064" w:hanging="360"/>
      </w:pPr>
      <w:rPr>
        <w:rFonts w:ascii="Symbol" w:hAnsi="Symbol" w:hint="default"/>
      </w:rPr>
    </w:lvl>
    <w:lvl w:ilvl="4" w:tplc="040C0003" w:tentative="1">
      <w:start w:val="1"/>
      <w:numFmt w:val="bullet"/>
      <w:lvlText w:val="o"/>
      <w:lvlJc w:val="left"/>
      <w:pPr>
        <w:ind w:left="3784" w:hanging="360"/>
      </w:pPr>
      <w:rPr>
        <w:rFonts w:ascii="Courier New" w:hAnsi="Courier New" w:cs="Courier New" w:hint="default"/>
      </w:rPr>
    </w:lvl>
    <w:lvl w:ilvl="5" w:tplc="040C0005" w:tentative="1">
      <w:start w:val="1"/>
      <w:numFmt w:val="bullet"/>
      <w:lvlText w:val=""/>
      <w:lvlJc w:val="left"/>
      <w:pPr>
        <w:ind w:left="4504" w:hanging="360"/>
      </w:pPr>
      <w:rPr>
        <w:rFonts w:ascii="Wingdings" w:hAnsi="Wingdings" w:hint="default"/>
      </w:rPr>
    </w:lvl>
    <w:lvl w:ilvl="6" w:tplc="040C0001" w:tentative="1">
      <w:start w:val="1"/>
      <w:numFmt w:val="bullet"/>
      <w:lvlText w:val=""/>
      <w:lvlJc w:val="left"/>
      <w:pPr>
        <w:ind w:left="5224" w:hanging="360"/>
      </w:pPr>
      <w:rPr>
        <w:rFonts w:ascii="Symbol" w:hAnsi="Symbol" w:hint="default"/>
      </w:rPr>
    </w:lvl>
    <w:lvl w:ilvl="7" w:tplc="040C0003" w:tentative="1">
      <w:start w:val="1"/>
      <w:numFmt w:val="bullet"/>
      <w:lvlText w:val="o"/>
      <w:lvlJc w:val="left"/>
      <w:pPr>
        <w:ind w:left="5944" w:hanging="360"/>
      </w:pPr>
      <w:rPr>
        <w:rFonts w:ascii="Courier New" w:hAnsi="Courier New" w:cs="Courier New" w:hint="default"/>
      </w:rPr>
    </w:lvl>
    <w:lvl w:ilvl="8" w:tplc="040C0005" w:tentative="1">
      <w:start w:val="1"/>
      <w:numFmt w:val="bullet"/>
      <w:lvlText w:val=""/>
      <w:lvlJc w:val="left"/>
      <w:pPr>
        <w:ind w:left="6664" w:hanging="360"/>
      </w:pPr>
      <w:rPr>
        <w:rFonts w:ascii="Wingdings" w:hAnsi="Wingdings" w:hint="default"/>
      </w:rPr>
    </w:lvl>
  </w:abstractNum>
  <w:abstractNum w:abstractNumId="39">
    <w:nsid w:val="758545A3"/>
    <w:multiLevelType w:val="hybridMultilevel"/>
    <w:tmpl w:val="F83CB93C"/>
    <w:lvl w:ilvl="0" w:tplc="1276934A">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5964671"/>
    <w:multiLevelType w:val="hybridMultilevel"/>
    <w:tmpl w:val="4A46F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8885B0D"/>
    <w:multiLevelType w:val="hybridMultilevel"/>
    <w:tmpl w:val="BA56E7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78C20979"/>
    <w:multiLevelType w:val="hybridMultilevel"/>
    <w:tmpl w:val="3468C2C0"/>
    <w:lvl w:ilvl="0" w:tplc="C4BE25A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AFC605C"/>
    <w:multiLevelType w:val="hybridMultilevel"/>
    <w:tmpl w:val="BC0ED79E"/>
    <w:lvl w:ilvl="0" w:tplc="243A1E5A">
      <w:start w:val="1"/>
      <w:numFmt w:val="lowerLetter"/>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C74468B"/>
    <w:multiLevelType w:val="multilevel"/>
    <w:tmpl w:val="96943904"/>
    <w:lvl w:ilvl="0">
      <w:start w:val="1"/>
      <w:numFmt w:val="decimal"/>
      <w:pStyle w:val="liste1-RapBiblioMISE"/>
      <w:lvlText w:val="%1."/>
      <w:lvlJc w:val="left"/>
      <w:pPr>
        <w:tabs>
          <w:tab w:val="num" w:pos="600"/>
        </w:tabs>
        <w:ind w:left="940" w:hanging="340"/>
      </w:pPr>
      <w:rPr>
        <w:rFonts w:hint="default"/>
      </w:rPr>
    </w:lvl>
    <w:lvl w:ilvl="1">
      <w:start w:val="1"/>
      <w:numFmt w:val="lowerLetter"/>
      <w:lvlText w:val="%2."/>
      <w:lvlJc w:val="left"/>
      <w:pPr>
        <w:tabs>
          <w:tab w:val="num" w:pos="-792"/>
        </w:tabs>
        <w:ind w:left="-792" w:hanging="360"/>
      </w:pPr>
      <w:rPr>
        <w:rFonts w:hint="default"/>
      </w:rPr>
    </w:lvl>
    <w:lvl w:ilvl="2">
      <w:start w:val="1"/>
      <w:numFmt w:val="lowerRoman"/>
      <w:lvlText w:val="%3."/>
      <w:lvlJc w:val="right"/>
      <w:pPr>
        <w:tabs>
          <w:tab w:val="num" w:pos="-72"/>
        </w:tabs>
        <w:ind w:left="-72" w:hanging="180"/>
      </w:pPr>
      <w:rPr>
        <w:rFonts w:hint="default"/>
      </w:rPr>
    </w:lvl>
    <w:lvl w:ilvl="3">
      <w:start w:val="1"/>
      <w:numFmt w:val="decimal"/>
      <w:lvlText w:val="%4."/>
      <w:lvlJc w:val="left"/>
      <w:pPr>
        <w:tabs>
          <w:tab w:val="num" w:pos="648"/>
        </w:tabs>
        <w:ind w:left="648" w:hanging="360"/>
      </w:pPr>
      <w:rPr>
        <w:rFonts w:hint="default"/>
      </w:rPr>
    </w:lvl>
    <w:lvl w:ilvl="4">
      <w:start w:val="1"/>
      <w:numFmt w:val="lowerLetter"/>
      <w:lvlText w:val="%5."/>
      <w:lvlJc w:val="left"/>
      <w:pPr>
        <w:tabs>
          <w:tab w:val="num" w:pos="1368"/>
        </w:tabs>
        <w:ind w:left="1368" w:hanging="360"/>
      </w:pPr>
      <w:rPr>
        <w:rFonts w:hint="default"/>
      </w:rPr>
    </w:lvl>
    <w:lvl w:ilvl="5">
      <w:start w:val="1"/>
      <w:numFmt w:val="lowerRoman"/>
      <w:lvlText w:val="%6."/>
      <w:lvlJc w:val="right"/>
      <w:pPr>
        <w:tabs>
          <w:tab w:val="num" w:pos="2088"/>
        </w:tabs>
        <w:ind w:left="2088" w:hanging="18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right"/>
      <w:pPr>
        <w:tabs>
          <w:tab w:val="num" w:pos="4248"/>
        </w:tabs>
        <w:ind w:left="4248" w:hanging="180"/>
      </w:pPr>
      <w:rPr>
        <w:rFonts w:hint="default"/>
      </w:rPr>
    </w:lvl>
  </w:abstractNum>
  <w:abstractNum w:abstractNumId="45">
    <w:nsid w:val="7FB21FA9"/>
    <w:multiLevelType w:val="hybridMultilevel"/>
    <w:tmpl w:val="6AEC5BCA"/>
    <w:lvl w:ilvl="0" w:tplc="97700FA4">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2"/>
  </w:num>
  <w:num w:numId="3">
    <w:abstractNumId w:val="44"/>
  </w:num>
  <w:num w:numId="4">
    <w:abstractNumId w:val="8"/>
  </w:num>
  <w:num w:numId="5">
    <w:abstractNumId w:val="26"/>
  </w:num>
  <w:num w:numId="6">
    <w:abstractNumId w:val="34"/>
  </w:num>
  <w:num w:numId="7">
    <w:abstractNumId w:val="21"/>
  </w:num>
  <w:num w:numId="8">
    <w:abstractNumId w:val="12"/>
  </w:num>
  <w:num w:numId="9">
    <w:abstractNumId w:val="0"/>
  </w:num>
  <w:num w:numId="10">
    <w:abstractNumId w:val="3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13">
    <w:abstractNumId w:val="22"/>
  </w:num>
  <w:num w:numId="14">
    <w:abstractNumId w:val="1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16">
    <w:abstractNumId w:val="38"/>
  </w:num>
  <w:num w:numId="17">
    <w:abstractNumId w:val="43"/>
  </w:num>
  <w:num w:numId="18">
    <w:abstractNumId w:val="27"/>
  </w:num>
  <w:num w:numId="19">
    <w:abstractNumId w:val="37"/>
  </w:num>
  <w:num w:numId="20">
    <w:abstractNumId w:val="28"/>
  </w:num>
  <w:num w:numId="21">
    <w:abstractNumId w:val="6"/>
  </w:num>
  <w:num w:numId="22">
    <w:abstractNumId w:val="39"/>
  </w:num>
  <w:num w:numId="23">
    <w:abstractNumId w:val="45"/>
  </w:num>
  <w:num w:numId="24">
    <w:abstractNumId w:val="18"/>
  </w:num>
  <w:num w:numId="25">
    <w:abstractNumId w:val="35"/>
  </w:num>
  <w:num w:numId="26">
    <w:abstractNumId w:val="42"/>
  </w:num>
  <w:num w:numId="27">
    <w:abstractNumId w:val="25"/>
  </w:num>
  <w:num w:numId="28">
    <w:abstractNumId w:val="33"/>
  </w:num>
  <w:num w:numId="29">
    <w:abstractNumId w:val="1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31">
    <w:abstractNumId w:val="13"/>
  </w:num>
  <w:num w:numId="32">
    <w:abstractNumId w:val="5"/>
  </w:num>
  <w:num w:numId="33">
    <w:abstractNumId w:val="1"/>
  </w:num>
  <w:num w:numId="34">
    <w:abstractNumId w:val="11"/>
  </w:num>
  <w:num w:numId="35">
    <w:abstractNumId w:val="36"/>
  </w:num>
  <w:num w:numId="36">
    <w:abstractNumId w:val="24"/>
  </w:num>
  <w:num w:numId="37">
    <w:abstractNumId w:val="32"/>
  </w:num>
  <w:num w:numId="38">
    <w:abstractNumId w:val="40"/>
  </w:num>
  <w:num w:numId="39">
    <w:abstractNumId w:val="29"/>
  </w:num>
  <w:num w:numId="40">
    <w:abstractNumId w:val="19"/>
  </w:num>
  <w:num w:numId="41">
    <w:abstractNumId w:val="15"/>
  </w:num>
  <w:num w:numId="42">
    <w:abstractNumId w:val="20"/>
  </w:num>
  <w:num w:numId="43">
    <w:abstractNumId w:val="23"/>
  </w:num>
  <w:num w:numId="44">
    <w:abstractNumId w:val="3"/>
  </w:num>
  <w:num w:numId="45">
    <w:abstractNumId w:val="14"/>
  </w:num>
  <w:num w:numId="46">
    <w:abstractNumId w:val="31"/>
  </w:num>
  <w:num w:numId="47">
    <w:abstractNumId w:val="4"/>
  </w:num>
  <w:num w:numId="48">
    <w:abstractNumId w:val="9"/>
  </w:num>
  <w:num w:numId="49">
    <w:abstractNumId w:val="41"/>
  </w:num>
  <w:num w:numId="50">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ttachedTemplate r:id="rId1"/>
  <w:stylePaneFormatFilter w:val="3001"/>
  <w:defaultTabStop w:val="709"/>
  <w:hyphenationZone w:val="425"/>
  <w:drawingGridHorizontalSpacing w:val="120"/>
  <w:displayHorizontalDrawingGridEvery w:val="2"/>
  <w:displayVerticalDrawingGridEvery w:val="2"/>
  <w:characterSpacingControl w:val="doNotCompress"/>
  <w:savePreviewPicture/>
  <w:hdrShapeDefaults>
    <o:shapedefaults v:ext="edit" spidmax="13314"/>
  </w:hdrShapeDefaults>
  <w:footnotePr>
    <w:footnote w:id="0"/>
    <w:footnote w:id="1"/>
  </w:footnotePr>
  <w:endnotePr>
    <w:endnote w:id="0"/>
    <w:endnote w:id="1"/>
  </w:endnotePr>
  <w:compat/>
  <w:rsids>
    <w:rsidRoot w:val="00300861"/>
    <w:rsid w:val="00000FEC"/>
    <w:rsid w:val="000013C4"/>
    <w:rsid w:val="0000163A"/>
    <w:rsid w:val="000016CC"/>
    <w:rsid w:val="000018A6"/>
    <w:rsid w:val="000021B4"/>
    <w:rsid w:val="00002877"/>
    <w:rsid w:val="0000340F"/>
    <w:rsid w:val="00003651"/>
    <w:rsid w:val="00003795"/>
    <w:rsid w:val="00003828"/>
    <w:rsid w:val="00003DF7"/>
    <w:rsid w:val="000044D4"/>
    <w:rsid w:val="000048BB"/>
    <w:rsid w:val="00004C9D"/>
    <w:rsid w:val="00004D00"/>
    <w:rsid w:val="000053AF"/>
    <w:rsid w:val="00006E78"/>
    <w:rsid w:val="00006F2B"/>
    <w:rsid w:val="000075B4"/>
    <w:rsid w:val="00007C41"/>
    <w:rsid w:val="00010067"/>
    <w:rsid w:val="0001012A"/>
    <w:rsid w:val="00010282"/>
    <w:rsid w:val="00010615"/>
    <w:rsid w:val="00011731"/>
    <w:rsid w:val="00011CCA"/>
    <w:rsid w:val="00011F94"/>
    <w:rsid w:val="00012593"/>
    <w:rsid w:val="0001282B"/>
    <w:rsid w:val="000128CA"/>
    <w:rsid w:val="00012AE4"/>
    <w:rsid w:val="000131CE"/>
    <w:rsid w:val="00013552"/>
    <w:rsid w:val="00013CBF"/>
    <w:rsid w:val="00014346"/>
    <w:rsid w:val="00014612"/>
    <w:rsid w:val="00014966"/>
    <w:rsid w:val="00014B7F"/>
    <w:rsid w:val="00014B98"/>
    <w:rsid w:val="00014C34"/>
    <w:rsid w:val="00014E11"/>
    <w:rsid w:val="000154E7"/>
    <w:rsid w:val="000156F8"/>
    <w:rsid w:val="00015BC4"/>
    <w:rsid w:val="00016798"/>
    <w:rsid w:val="0001726E"/>
    <w:rsid w:val="000172CF"/>
    <w:rsid w:val="0001766B"/>
    <w:rsid w:val="000202EE"/>
    <w:rsid w:val="0002057F"/>
    <w:rsid w:val="00020664"/>
    <w:rsid w:val="00020843"/>
    <w:rsid w:val="00020E0E"/>
    <w:rsid w:val="00020F18"/>
    <w:rsid w:val="00021646"/>
    <w:rsid w:val="000218C5"/>
    <w:rsid w:val="00021FD2"/>
    <w:rsid w:val="000235D6"/>
    <w:rsid w:val="0002379B"/>
    <w:rsid w:val="000237CD"/>
    <w:rsid w:val="0002399C"/>
    <w:rsid w:val="00023E0C"/>
    <w:rsid w:val="00024C9F"/>
    <w:rsid w:val="00025109"/>
    <w:rsid w:val="000257D3"/>
    <w:rsid w:val="00025A23"/>
    <w:rsid w:val="00025BED"/>
    <w:rsid w:val="000264E4"/>
    <w:rsid w:val="00026912"/>
    <w:rsid w:val="00026B10"/>
    <w:rsid w:val="00026BBD"/>
    <w:rsid w:val="00026D23"/>
    <w:rsid w:val="0002757E"/>
    <w:rsid w:val="00027655"/>
    <w:rsid w:val="00027B47"/>
    <w:rsid w:val="000303CA"/>
    <w:rsid w:val="000305BD"/>
    <w:rsid w:val="00030D9D"/>
    <w:rsid w:val="00030E51"/>
    <w:rsid w:val="000326D3"/>
    <w:rsid w:val="00032A40"/>
    <w:rsid w:val="00032A7C"/>
    <w:rsid w:val="00033042"/>
    <w:rsid w:val="00033255"/>
    <w:rsid w:val="000336B3"/>
    <w:rsid w:val="000341B3"/>
    <w:rsid w:val="00034E8A"/>
    <w:rsid w:val="00034ED1"/>
    <w:rsid w:val="000351A6"/>
    <w:rsid w:val="00035D07"/>
    <w:rsid w:val="000367D6"/>
    <w:rsid w:val="00036A03"/>
    <w:rsid w:val="00036DD1"/>
    <w:rsid w:val="000371B1"/>
    <w:rsid w:val="000372C6"/>
    <w:rsid w:val="00037A44"/>
    <w:rsid w:val="00037DB6"/>
    <w:rsid w:val="00040649"/>
    <w:rsid w:val="00040BA2"/>
    <w:rsid w:val="00040C27"/>
    <w:rsid w:val="00041158"/>
    <w:rsid w:val="0004139A"/>
    <w:rsid w:val="00041985"/>
    <w:rsid w:val="000423AE"/>
    <w:rsid w:val="00042704"/>
    <w:rsid w:val="00042967"/>
    <w:rsid w:val="000429A2"/>
    <w:rsid w:val="00042C1A"/>
    <w:rsid w:val="000439E9"/>
    <w:rsid w:val="00043B72"/>
    <w:rsid w:val="00043C11"/>
    <w:rsid w:val="00044375"/>
    <w:rsid w:val="000449CA"/>
    <w:rsid w:val="00044D8C"/>
    <w:rsid w:val="00044ECD"/>
    <w:rsid w:val="00044F00"/>
    <w:rsid w:val="00045526"/>
    <w:rsid w:val="000455D3"/>
    <w:rsid w:val="00045FCA"/>
    <w:rsid w:val="00045FFF"/>
    <w:rsid w:val="00046161"/>
    <w:rsid w:val="00046922"/>
    <w:rsid w:val="00046E6B"/>
    <w:rsid w:val="000470F3"/>
    <w:rsid w:val="00047251"/>
    <w:rsid w:val="0004725D"/>
    <w:rsid w:val="0004738E"/>
    <w:rsid w:val="00047C5E"/>
    <w:rsid w:val="00047CF1"/>
    <w:rsid w:val="00047D05"/>
    <w:rsid w:val="0005001B"/>
    <w:rsid w:val="000503D5"/>
    <w:rsid w:val="000504E0"/>
    <w:rsid w:val="00050545"/>
    <w:rsid w:val="00050849"/>
    <w:rsid w:val="000515F4"/>
    <w:rsid w:val="00051A1E"/>
    <w:rsid w:val="00051B7C"/>
    <w:rsid w:val="00051F01"/>
    <w:rsid w:val="00052287"/>
    <w:rsid w:val="00052AC4"/>
    <w:rsid w:val="00052C3F"/>
    <w:rsid w:val="00052C47"/>
    <w:rsid w:val="00052F5D"/>
    <w:rsid w:val="0005317F"/>
    <w:rsid w:val="00053349"/>
    <w:rsid w:val="000538C1"/>
    <w:rsid w:val="00054256"/>
    <w:rsid w:val="00054A5E"/>
    <w:rsid w:val="00054AB6"/>
    <w:rsid w:val="00054B2D"/>
    <w:rsid w:val="00054C0E"/>
    <w:rsid w:val="00055448"/>
    <w:rsid w:val="00055E0D"/>
    <w:rsid w:val="00056108"/>
    <w:rsid w:val="00056550"/>
    <w:rsid w:val="00056743"/>
    <w:rsid w:val="000569A5"/>
    <w:rsid w:val="00056E2D"/>
    <w:rsid w:val="000570D8"/>
    <w:rsid w:val="00057A2C"/>
    <w:rsid w:val="00057BC3"/>
    <w:rsid w:val="000605A0"/>
    <w:rsid w:val="000606F7"/>
    <w:rsid w:val="00060B45"/>
    <w:rsid w:val="00060CDA"/>
    <w:rsid w:val="00060F8A"/>
    <w:rsid w:val="00061AA7"/>
    <w:rsid w:val="00061AB6"/>
    <w:rsid w:val="000628AD"/>
    <w:rsid w:val="000629D0"/>
    <w:rsid w:val="00063E31"/>
    <w:rsid w:val="00063E8A"/>
    <w:rsid w:val="00064131"/>
    <w:rsid w:val="00064243"/>
    <w:rsid w:val="000649E1"/>
    <w:rsid w:val="00064D85"/>
    <w:rsid w:val="00064EF2"/>
    <w:rsid w:val="000652DE"/>
    <w:rsid w:val="000656B2"/>
    <w:rsid w:val="000661FF"/>
    <w:rsid w:val="00066880"/>
    <w:rsid w:val="00066E23"/>
    <w:rsid w:val="000671CA"/>
    <w:rsid w:val="00067479"/>
    <w:rsid w:val="000676A6"/>
    <w:rsid w:val="00067927"/>
    <w:rsid w:val="00067B96"/>
    <w:rsid w:val="00067CAB"/>
    <w:rsid w:val="000702B7"/>
    <w:rsid w:val="00070586"/>
    <w:rsid w:val="00070589"/>
    <w:rsid w:val="00070884"/>
    <w:rsid w:val="00070E55"/>
    <w:rsid w:val="0007134E"/>
    <w:rsid w:val="00071825"/>
    <w:rsid w:val="0007217C"/>
    <w:rsid w:val="00072D56"/>
    <w:rsid w:val="00073446"/>
    <w:rsid w:val="00073D6E"/>
    <w:rsid w:val="00074088"/>
    <w:rsid w:val="00074705"/>
    <w:rsid w:val="000747A6"/>
    <w:rsid w:val="00074F93"/>
    <w:rsid w:val="000755C3"/>
    <w:rsid w:val="00075658"/>
    <w:rsid w:val="0007746F"/>
    <w:rsid w:val="00077BC4"/>
    <w:rsid w:val="00077C71"/>
    <w:rsid w:val="00077D6F"/>
    <w:rsid w:val="00077EDD"/>
    <w:rsid w:val="0008008E"/>
    <w:rsid w:val="000804F8"/>
    <w:rsid w:val="000805F3"/>
    <w:rsid w:val="00080996"/>
    <w:rsid w:val="00081049"/>
    <w:rsid w:val="000815E4"/>
    <w:rsid w:val="00081912"/>
    <w:rsid w:val="00081963"/>
    <w:rsid w:val="00081C19"/>
    <w:rsid w:val="00082361"/>
    <w:rsid w:val="00082892"/>
    <w:rsid w:val="00082A6C"/>
    <w:rsid w:val="0008374C"/>
    <w:rsid w:val="00084103"/>
    <w:rsid w:val="00084286"/>
    <w:rsid w:val="0008459E"/>
    <w:rsid w:val="000846D4"/>
    <w:rsid w:val="00084909"/>
    <w:rsid w:val="0008499F"/>
    <w:rsid w:val="00084AFD"/>
    <w:rsid w:val="00084D5A"/>
    <w:rsid w:val="000850C4"/>
    <w:rsid w:val="00085112"/>
    <w:rsid w:val="00085400"/>
    <w:rsid w:val="00085716"/>
    <w:rsid w:val="00085953"/>
    <w:rsid w:val="00085984"/>
    <w:rsid w:val="00085D96"/>
    <w:rsid w:val="00086088"/>
    <w:rsid w:val="000863D1"/>
    <w:rsid w:val="00086434"/>
    <w:rsid w:val="000866D3"/>
    <w:rsid w:val="000873C7"/>
    <w:rsid w:val="000874A7"/>
    <w:rsid w:val="0008782A"/>
    <w:rsid w:val="00087C51"/>
    <w:rsid w:val="00090589"/>
    <w:rsid w:val="00090734"/>
    <w:rsid w:val="00090E97"/>
    <w:rsid w:val="00090F5F"/>
    <w:rsid w:val="00090FFC"/>
    <w:rsid w:val="000914A5"/>
    <w:rsid w:val="00091785"/>
    <w:rsid w:val="000919CB"/>
    <w:rsid w:val="00091FB1"/>
    <w:rsid w:val="00092106"/>
    <w:rsid w:val="00092E4E"/>
    <w:rsid w:val="000937F2"/>
    <w:rsid w:val="00093805"/>
    <w:rsid w:val="00094553"/>
    <w:rsid w:val="000953D8"/>
    <w:rsid w:val="000954C4"/>
    <w:rsid w:val="00095516"/>
    <w:rsid w:val="000955DB"/>
    <w:rsid w:val="00095697"/>
    <w:rsid w:val="0009579F"/>
    <w:rsid w:val="00095892"/>
    <w:rsid w:val="00095A17"/>
    <w:rsid w:val="00095B8B"/>
    <w:rsid w:val="00095C68"/>
    <w:rsid w:val="00095D5A"/>
    <w:rsid w:val="00096226"/>
    <w:rsid w:val="000967C0"/>
    <w:rsid w:val="00096B7C"/>
    <w:rsid w:val="0009795F"/>
    <w:rsid w:val="000A007C"/>
    <w:rsid w:val="000A0520"/>
    <w:rsid w:val="000A085B"/>
    <w:rsid w:val="000A10DC"/>
    <w:rsid w:val="000A1169"/>
    <w:rsid w:val="000A1299"/>
    <w:rsid w:val="000A1B71"/>
    <w:rsid w:val="000A1BEF"/>
    <w:rsid w:val="000A1E3C"/>
    <w:rsid w:val="000A2B45"/>
    <w:rsid w:val="000A2FC7"/>
    <w:rsid w:val="000A3221"/>
    <w:rsid w:val="000A3F08"/>
    <w:rsid w:val="000A4FA5"/>
    <w:rsid w:val="000A5225"/>
    <w:rsid w:val="000A54AB"/>
    <w:rsid w:val="000A5621"/>
    <w:rsid w:val="000A57DF"/>
    <w:rsid w:val="000A5D4D"/>
    <w:rsid w:val="000A61D1"/>
    <w:rsid w:val="000A6705"/>
    <w:rsid w:val="000B01A9"/>
    <w:rsid w:val="000B035F"/>
    <w:rsid w:val="000B07CD"/>
    <w:rsid w:val="000B0A21"/>
    <w:rsid w:val="000B0DC8"/>
    <w:rsid w:val="000B127D"/>
    <w:rsid w:val="000B138D"/>
    <w:rsid w:val="000B16D8"/>
    <w:rsid w:val="000B178D"/>
    <w:rsid w:val="000B1D19"/>
    <w:rsid w:val="000B23D8"/>
    <w:rsid w:val="000B274A"/>
    <w:rsid w:val="000B3292"/>
    <w:rsid w:val="000B38CF"/>
    <w:rsid w:val="000B48FB"/>
    <w:rsid w:val="000B4C1E"/>
    <w:rsid w:val="000B565C"/>
    <w:rsid w:val="000B5716"/>
    <w:rsid w:val="000B6751"/>
    <w:rsid w:val="000B68F6"/>
    <w:rsid w:val="000B7074"/>
    <w:rsid w:val="000B74C6"/>
    <w:rsid w:val="000B7CB8"/>
    <w:rsid w:val="000B7D90"/>
    <w:rsid w:val="000B7F2C"/>
    <w:rsid w:val="000B7FC2"/>
    <w:rsid w:val="000C12E5"/>
    <w:rsid w:val="000C1675"/>
    <w:rsid w:val="000C1C1C"/>
    <w:rsid w:val="000C1F37"/>
    <w:rsid w:val="000C20B0"/>
    <w:rsid w:val="000C2C3D"/>
    <w:rsid w:val="000C2CE6"/>
    <w:rsid w:val="000C2DC8"/>
    <w:rsid w:val="000C2F4C"/>
    <w:rsid w:val="000C3195"/>
    <w:rsid w:val="000C34A6"/>
    <w:rsid w:val="000C3823"/>
    <w:rsid w:val="000C3FBE"/>
    <w:rsid w:val="000C4528"/>
    <w:rsid w:val="000C47C9"/>
    <w:rsid w:val="000C4DC6"/>
    <w:rsid w:val="000C4F17"/>
    <w:rsid w:val="000C50F6"/>
    <w:rsid w:val="000C5396"/>
    <w:rsid w:val="000C56BC"/>
    <w:rsid w:val="000C5752"/>
    <w:rsid w:val="000C5851"/>
    <w:rsid w:val="000C5F2D"/>
    <w:rsid w:val="000C604D"/>
    <w:rsid w:val="000C738C"/>
    <w:rsid w:val="000C7901"/>
    <w:rsid w:val="000C7A3A"/>
    <w:rsid w:val="000D045D"/>
    <w:rsid w:val="000D0E36"/>
    <w:rsid w:val="000D0E68"/>
    <w:rsid w:val="000D1405"/>
    <w:rsid w:val="000D1E85"/>
    <w:rsid w:val="000D227F"/>
    <w:rsid w:val="000D2659"/>
    <w:rsid w:val="000D26AC"/>
    <w:rsid w:val="000D26B2"/>
    <w:rsid w:val="000D2F2A"/>
    <w:rsid w:val="000D3B76"/>
    <w:rsid w:val="000D3C52"/>
    <w:rsid w:val="000D3CF3"/>
    <w:rsid w:val="000D48A5"/>
    <w:rsid w:val="000D4F7C"/>
    <w:rsid w:val="000D5B4E"/>
    <w:rsid w:val="000D5C94"/>
    <w:rsid w:val="000D6A2A"/>
    <w:rsid w:val="000D780F"/>
    <w:rsid w:val="000D7E29"/>
    <w:rsid w:val="000E070B"/>
    <w:rsid w:val="000E07C6"/>
    <w:rsid w:val="000E159A"/>
    <w:rsid w:val="000E18D7"/>
    <w:rsid w:val="000E3611"/>
    <w:rsid w:val="000E38BD"/>
    <w:rsid w:val="000E390B"/>
    <w:rsid w:val="000E3D53"/>
    <w:rsid w:val="000E3EEC"/>
    <w:rsid w:val="000E4064"/>
    <w:rsid w:val="000E46B9"/>
    <w:rsid w:val="000E46BF"/>
    <w:rsid w:val="000E5529"/>
    <w:rsid w:val="000E5D57"/>
    <w:rsid w:val="000E6B80"/>
    <w:rsid w:val="000E6B84"/>
    <w:rsid w:val="000E6F7E"/>
    <w:rsid w:val="000E6FCD"/>
    <w:rsid w:val="000E71BF"/>
    <w:rsid w:val="000E74E1"/>
    <w:rsid w:val="000E7B9E"/>
    <w:rsid w:val="000E7DBD"/>
    <w:rsid w:val="000E7ECE"/>
    <w:rsid w:val="000E7ED2"/>
    <w:rsid w:val="000F018F"/>
    <w:rsid w:val="000F0193"/>
    <w:rsid w:val="000F0BE0"/>
    <w:rsid w:val="000F0FB9"/>
    <w:rsid w:val="000F15AA"/>
    <w:rsid w:val="000F1B61"/>
    <w:rsid w:val="000F2012"/>
    <w:rsid w:val="000F22FC"/>
    <w:rsid w:val="000F26EE"/>
    <w:rsid w:val="000F2763"/>
    <w:rsid w:val="000F2B3E"/>
    <w:rsid w:val="000F36EA"/>
    <w:rsid w:val="000F3977"/>
    <w:rsid w:val="000F3B60"/>
    <w:rsid w:val="000F3E49"/>
    <w:rsid w:val="000F4698"/>
    <w:rsid w:val="000F4B08"/>
    <w:rsid w:val="000F51AD"/>
    <w:rsid w:val="000F5537"/>
    <w:rsid w:val="000F5638"/>
    <w:rsid w:val="000F58AC"/>
    <w:rsid w:val="000F5F97"/>
    <w:rsid w:val="000F6362"/>
    <w:rsid w:val="000F64C0"/>
    <w:rsid w:val="000F68C1"/>
    <w:rsid w:val="000F6CC7"/>
    <w:rsid w:val="000F7AA4"/>
    <w:rsid w:val="000F7CBA"/>
    <w:rsid w:val="0010047D"/>
    <w:rsid w:val="00100713"/>
    <w:rsid w:val="00100985"/>
    <w:rsid w:val="00100D84"/>
    <w:rsid w:val="00101B76"/>
    <w:rsid w:val="00102775"/>
    <w:rsid w:val="00103235"/>
    <w:rsid w:val="001048AA"/>
    <w:rsid w:val="00104A37"/>
    <w:rsid w:val="00104FC1"/>
    <w:rsid w:val="0010558E"/>
    <w:rsid w:val="00105708"/>
    <w:rsid w:val="00105FAE"/>
    <w:rsid w:val="00106651"/>
    <w:rsid w:val="0010693A"/>
    <w:rsid w:val="00106DD3"/>
    <w:rsid w:val="00107182"/>
    <w:rsid w:val="00107B1B"/>
    <w:rsid w:val="00107C92"/>
    <w:rsid w:val="00107E71"/>
    <w:rsid w:val="00107F0D"/>
    <w:rsid w:val="001103F8"/>
    <w:rsid w:val="00110B82"/>
    <w:rsid w:val="00111A81"/>
    <w:rsid w:val="00111AEC"/>
    <w:rsid w:val="00112007"/>
    <w:rsid w:val="00112D5C"/>
    <w:rsid w:val="00112F63"/>
    <w:rsid w:val="00112FBE"/>
    <w:rsid w:val="001139B1"/>
    <w:rsid w:val="001144A5"/>
    <w:rsid w:val="001156F7"/>
    <w:rsid w:val="00115A2C"/>
    <w:rsid w:val="001165C1"/>
    <w:rsid w:val="00116703"/>
    <w:rsid w:val="001169F7"/>
    <w:rsid w:val="00116B58"/>
    <w:rsid w:val="00116CF4"/>
    <w:rsid w:val="00116D95"/>
    <w:rsid w:val="0011705B"/>
    <w:rsid w:val="001173FB"/>
    <w:rsid w:val="00117F6D"/>
    <w:rsid w:val="001200DD"/>
    <w:rsid w:val="00120280"/>
    <w:rsid w:val="0012054C"/>
    <w:rsid w:val="00120A00"/>
    <w:rsid w:val="00120C10"/>
    <w:rsid w:val="00120DEF"/>
    <w:rsid w:val="00120EE7"/>
    <w:rsid w:val="00121CEF"/>
    <w:rsid w:val="0012234E"/>
    <w:rsid w:val="0012250C"/>
    <w:rsid w:val="00122A8A"/>
    <w:rsid w:val="0012304E"/>
    <w:rsid w:val="00123172"/>
    <w:rsid w:val="00124D93"/>
    <w:rsid w:val="0012526E"/>
    <w:rsid w:val="0012529E"/>
    <w:rsid w:val="001264CB"/>
    <w:rsid w:val="001264FF"/>
    <w:rsid w:val="00126F56"/>
    <w:rsid w:val="00127162"/>
    <w:rsid w:val="001301F2"/>
    <w:rsid w:val="0013092A"/>
    <w:rsid w:val="00130B22"/>
    <w:rsid w:val="001313B0"/>
    <w:rsid w:val="00131464"/>
    <w:rsid w:val="00131581"/>
    <w:rsid w:val="00131901"/>
    <w:rsid w:val="00131C09"/>
    <w:rsid w:val="00131CDD"/>
    <w:rsid w:val="00131CF4"/>
    <w:rsid w:val="001323FC"/>
    <w:rsid w:val="00132CAD"/>
    <w:rsid w:val="00132E3B"/>
    <w:rsid w:val="001334CA"/>
    <w:rsid w:val="0013377E"/>
    <w:rsid w:val="00133C31"/>
    <w:rsid w:val="00133E06"/>
    <w:rsid w:val="0013432D"/>
    <w:rsid w:val="001347C0"/>
    <w:rsid w:val="0013502D"/>
    <w:rsid w:val="0013505C"/>
    <w:rsid w:val="001352D0"/>
    <w:rsid w:val="00135652"/>
    <w:rsid w:val="001359A1"/>
    <w:rsid w:val="00135AA5"/>
    <w:rsid w:val="00135B2C"/>
    <w:rsid w:val="00135CBD"/>
    <w:rsid w:val="00135F48"/>
    <w:rsid w:val="0014051C"/>
    <w:rsid w:val="00141495"/>
    <w:rsid w:val="00141976"/>
    <w:rsid w:val="001419A8"/>
    <w:rsid w:val="001419D7"/>
    <w:rsid w:val="00141B6C"/>
    <w:rsid w:val="001423D2"/>
    <w:rsid w:val="00142E47"/>
    <w:rsid w:val="00143182"/>
    <w:rsid w:val="001433B7"/>
    <w:rsid w:val="00143637"/>
    <w:rsid w:val="00143850"/>
    <w:rsid w:val="00143F20"/>
    <w:rsid w:val="0014490C"/>
    <w:rsid w:val="00144C73"/>
    <w:rsid w:val="0014511F"/>
    <w:rsid w:val="001456D6"/>
    <w:rsid w:val="00145E2D"/>
    <w:rsid w:val="00146041"/>
    <w:rsid w:val="00146058"/>
    <w:rsid w:val="001460DE"/>
    <w:rsid w:val="00146223"/>
    <w:rsid w:val="00146A4E"/>
    <w:rsid w:val="00146A7C"/>
    <w:rsid w:val="00146BB4"/>
    <w:rsid w:val="001473F2"/>
    <w:rsid w:val="00147412"/>
    <w:rsid w:val="00147A38"/>
    <w:rsid w:val="00147CDB"/>
    <w:rsid w:val="00147E5B"/>
    <w:rsid w:val="001500E2"/>
    <w:rsid w:val="0015017B"/>
    <w:rsid w:val="00150B6A"/>
    <w:rsid w:val="00150D35"/>
    <w:rsid w:val="00150E9D"/>
    <w:rsid w:val="001510A6"/>
    <w:rsid w:val="0015113D"/>
    <w:rsid w:val="0015180E"/>
    <w:rsid w:val="00151F03"/>
    <w:rsid w:val="00151F19"/>
    <w:rsid w:val="001520D0"/>
    <w:rsid w:val="00152BF2"/>
    <w:rsid w:val="00152C06"/>
    <w:rsid w:val="00153D56"/>
    <w:rsid w:val="00153DA2"/>
    <w:rsid w:val="00153DA5"/>
    <w:rsid w:val="0015506F"/>
    <w:rsid w:val="00155A58"/>
    <w:rsid w:val="001564DA"/>
    <w:rsid w:val="00156F4B"/>
    <w:rsid w:val="001576B6"/>
    <w:rsid w:val="00157E1A"/>
    <w:rsid w:val="001601BF"/>
    <w:rsid w:val="001605D2"/>
    <w:rsid w:val="00160B41"/>
    <w:rsid w:val="00160D5E"/>
    <w:rsid w:val="001614F2"/>
    <w:rsid w:val="001622A6"/>
    <w:rsid w:val="00162467"/>
    <w:rsid w:val="00162607"/>
    <w:rsid w:val="00162630"/>
    <w:rsid w:val="00162A1F"/>
    <w:rsid w:val="001635DE"/>
    <w:rsid w:val="00163799"/>
    <w:rsid w:val="00163BA6"/>
    <w:rsid w:val="001642BB"/>
    <w:rsid w:val="00164393"/>
    <w:rsid w:val="001649EB"/>
    <w:rsid w:val="00164AF5"/>
    <w:rsid w:val="00164DBE"/>
    <w:rsid w:val="00164DEF"/>
    <w:rsid w:val="00165087"/>
    <w:rsid w:val="00165171"/>
    <w:rsid w:val="001658A7"/>
    <w:rsid w:val="0016591C"/>
    <w:rsid w:val="00165AA5"/>
    <w:rsid w:val="001664EE"/>
    <w:rsid w:val="00166521"/>
    <w:rsid w:val="001668A3"/>
    <w:rsid w:val="00166B5B"/>
    <w:rsid w:val="00166C07"/>
    <w:rsid w:val="00167061"/>
    <w:rsid w:val="00167239"/>
    <w:rsid w:val="00167834"/>
    <w:rsid w:val="00167D2C"/>
    <w:rsid w:val="00170C8C"/>
    <w:rsid w:val="001711AE"/>
    <w:rsid w:val="00171465"/>
    <w:rsid w:val="00171A9D"/>
    <w:rsid w:val="00172037"/>
    <w:rsid w:val="00172096"/>
    <w:rsid w:val="001730A6"/>
    <w:rsid w:val="00173CC8"/>
    <w:rsid w:val="00174082"/>
    <w:rsid w:val="00174270"/>
    <w:rsid w:val="001742EB"/>
    <w:rsid w:val="00174CB2"/>
    <w:rsid w:val="00175953"/>
    <w:rsid w:val="00175ABD"/>
    <w:rsid w:val="00175CF2"/>
    <w:rsid w:val="00175DC6"/>
    <w:rsid w:val="001760F9"/>
    <w:rsid w:val="001760FF"/>
    <w:rsid w:val="00176D38"/>
    <w:rsid w:val="0017711D"/>
    <w:rsid w:val="00177877"/>
    <w:rsid w:val="00177FB1"/>
    <w:rsid w:val="001805B1"/>
    <w:rsid w:val="001806D6"/>
    <w:rsid w:val="0018075B"/>
    <w:rsid w:val="00180817"/>
    <w:rsid w:val="00180E00"/>
    <w:rsid w:val="00181121"/>
    <w:rsid w:val="001818A8"/>
    <w:rsid w:val="00181F73"/>
    <w:rsid w:val="00182154"/>
    <w:rsid w:val="001824F8"/>
    <w:rsid w:val="00182902"/>
    <w:rsid w:val="00183181"/>
    <w:rsid w:val="00183866"/>
    <w:rsid w:val="00183BA1"/>
    <w:rsid w:val="001847F8"/>
    <w:rsid w:val="00184C19"/>
    <w:rsid w:val="001855E7"/>
    <w:rsid w:val="00185675"/>
    <w:rsid w:val="001863DA"/>
    <w:rsid w:val="001869FE"/>
    <w:rsid w:val="00186B41"/>
    <w:rsid w:val="00186BA0"/>
    <w:rsid w:val="00186D99"/>
    <w:rsid w:val="00187143"/>
    <w:rsid w:val="0018728E"/>
    <w:rsid w:val="00187431"/>
    <w:rsid w:val="001875E1"/>
    <w:rsid w:val="00190179"/>
    <w:rsid w:val="001906DD"/>
    <w:rsid w:val="001912C3"/>
    <w:rsid w:val="0019134C"/>
    <w:rsid w:val="0019162A"/>
    <w:rsid w:val="00191820"/>
    <w:rsid w:val="00191A2E"/>
    <w:rsid w:val="00191EE7"/>
    <w:rsid w:val="00192544"/>
    <w:rsid w:val="00192872"/>
    <w:rsid w:val="00193101"/>
    <w:rsid w:val="00193407"/>
    <w:rsid w:val="001934AE"/>
    <w:rsid w:val="00193872"/>
    <w:rsid w:val="001938DD"/>
    <w:rsid w:val="00193CE2"/>
    <w:rsid w:val="00193EE8"/>
    <w:rsid w:val="00194040"/>
    <w:rsid w:val="001945D1"/>
    <w:rsid w:val="00195190"/>
    <w:rsid w:val="00195954"/>
    <w:rsid w:val="00195F40"/>
    <w:rsid w:val="00195FCB"/>
    <w:rsid w:val="00196611"/>
    <w:rsid w:val="00196A39"/>
    <w:rsid w:val="00197145"/>
    <w:rsid w:val="0019715B"/>
    <w:rsid w:val="001971DC"/>
    <w:rsid w:val="00197279"/>
    <w:rsid w:val="001972BA"/>
    <w:rsid w:val="001974B5"/>
    <w:rsid w:val="00197512"/>
    <w:rsid w:val="0019779D"/>
    <w:rsid w:val="001A1B9F"/>
    <w:rsid w:val="001A2476"/>
    <w:rsid w:val="001A25A2"/>
    <w:rsid w:val="001A2EC6"/>
    <w:rsid w:val="001A2FA5"/>
    <w:rsid w:val="001A3079"/>
    <w:rsid w:val="001A377A"/>
    <w:rsid w:val="001A3804"/>
    <w:rsid w:val="001A3C77"/>
    <w:rsid w:val="001A416E"/>
    <w:rsid w:val="001A4A76"/>
    <w:rsid w:val="001A4AE8"/>
    <w:rsid w:val="001A4C6C"/>
    <w:rsid w:val="001A5176"/>
    <w:rsid w:val="001A52BD"/>
    <w:rsid w:val="001A58A5"/>
    <w:rsid w:val="001A59EA"/>
    <w:rsid w:val="001A6280"/>
    <w:rsid w:val="001A6330"/>
    <w:rsid w:val="001A6C6E"/>
    <w:rsid w:val="001A74A6"/>
    <w:rsid w:val="001A7CB1"/>
    <w:rsid w:val="001A7F77"/>
    <w:rsid w:val="001B04DE"/>
    <w:rsid w:val="001B0B3D"/>
    <w:rsid w:val="001B14AF"/>
    <w:rsid w:val="001B1B2A"/>
    <w:rsid w:val="001B2346"/>
    <w:rsid w:val="001B248E"/>
    <w:rsid w:val="001B2CE7"/>
    <w:rsid w:val="001B2D0D"/>
    <w:rsid w:val="001B2DEE"/>
    <w:rsid w:val="001B2F86"/>
    <w:rsid w:val="001B3B98"/>
    <w:rsid w:val="001B3D08"/>
    <w:rsid w:val="001B4097"/>
    <w:rsid w:val="001B40A3"/>
    <w:rsid w:val="001B4101"/>
    <w:rsid w:val="001B4410"/>
    <w:rsid w:val="001B4508"/>
    <w:rsid w:val="001B462F"/>
    <w:rsid w:val="001B4729"/>
    <w:rsid w:val="001B4784"/>
    <w:rsid w:val="001B50F3"/>
    <w:rsid w:val="001B5197"/>
    <w:rsid w:val="001B552F"/>
    <w:rsid w:val="001B5AE1"/>
    <w:rsid w:val="001B5B9E"/>
    <w:rsid w:val="001B5CCE"/>
    <w:rsid w:val="001B6341"/>
    <w:rsid w:val="001B646C"/>
    <w:rsid w:val="001B71D3"/>
    <w:rsid w:val="001B76F8"/>
    <w:rsid w:val="001B7AD2"/>
    <w:rsid w:val="001B7BF6"/>
    <w:rsid w:val="001C087C"/>
    <w:rsid w:val="001C08FF"/>
    <w:rsid w:val="001C0AFD"/>
    <w:rsid w:val="001C0B26"/>
    <w:rsid w:val="001C0DE6"/>
    <w:rsid w:val="001C1223"/>
    <w:rsid w:val="001C17DB"/>
    <w:rsid w:val="001C1F16"/>
    <w:rsid w:val="001C245A"/>
    <w:rsid w:val="001C33F0"/>
    <w:rsid w:val="001C3DDB"/>
    <w:rsid w:val="001C3F6A"/>
    <w:rsid w:val="001C470F"/>
    <w:rsid w:val="001C48B4"/>
    <w:rsid w:val="001C4D6D"/>
    <w:rsid w:val="001C5158"/>
    <w:rsid w:val="001C5617"/>
    <w:rsid w:val="001C5777"/>
    <w:rsid w:val="001C5C48"/>
    <w:rsid w:val="001C5D4E"/>
    <w:rsid w:val="001C63AD"/>
    <w:rsid w:val="001C6C42"/>
    <w:rsid w:val="001C71E8"/>
    <w:rsid w:val="001C75C2"/>
    <w:rsid w:val="001C7BD5"/>
    <w:rsid w:val="001C7F80"/>
    <w:rsid w:val="001D0239"/>
    <w:rsid w:val="001D03E8"/>
    <w:rsid w:val="001D0630"/>
    <w:rsid w:val="001D06E7"/>
    <w:rsid w:val="001D0DBA"/>
    <w:rsid w:val="001D1BC1"/>
    <w:rsid w:val="001D1E15"/>
    <w:rsid w:val="001D2B95"/>
    <w:rsid w:val="001D2BB0"/>
    <w:rsid w:val="001D2C86"/>
    <w:rsid w:val="001D31AC"/>
    <w:rsid w:val="001D36DA"/>
    <w:rsid w:val="001D3E41"/>
    <w:rsid w:val="001D4919"/>
    <w:rsid w:val="001D50C8"/>
    <w:rsid w:val="001D56A2"/>
    <w:rsid w:val="001D56E7"/>
    <w:rsid w:val="001D57F8"/>
    <w:rsid w:val="001D5D15"/>
    <w:rsid w:val="001D5D23"/>
    <w:rsid w:val="001D684E"/>
    <w:rsid w:val="001D6953"/>
    <w:rsid w:val="001D6F23"/>
    <w:rsid w:val="001D755D"/>
    <w:rsid w:val="001D77C0"/>
    <w:rsid w:val="001D7A5A"/>
    <w:rsid w:val="001D7CF0"/>
    <w:rsid w:val="001E13D3"/>
    <w:rsid w:val="001E1D67"/>
    <w:rsid w:val="001E1F01"/>
    <w:rsid w:val="001E2453"/>
    <w:rsid w:val="001E24BF"/>
    <w:rsid w:val="001E33E9"/>
    <w:rsid w:val="001E38CE"/>
    <w:rsid w:val="001E3B47"/>
    <w:rsid w:val="001E3C1D"/>
    <w:rsid w:val="001E3CC7"/>
    <w:rsid w:val="001E3DC5"/>
    <w:rsid w:val="001E3EA2"/>
    <w:rsid w:val="001E4554"/>
    <w:rsid w:val="001E4807"/>
    <w:rsid w:val="001E4C79"/>
    <w:rsid w:val="001E4EB8"/>
    <w:rsid w:val="001E551C"/>
    <w:rsid w:val="001E565B"/>
    <w:rsid w:val="001E5791"/>
    <w:rsid w:val="001E5903"/>
    <w:rsid w:val="001E5B8F"/>
    <w:rsid w:val="001E62B6"/>
    <w:rsid w:val="001E6834"/>
    <w:rsid w:val="001E6BF5"/>
    <w:rsid w:val="001E72FB"/>
    <w:rsid w:val="001E7DF8"/>
    <w:rsid w:val="001F0125"/>
    <w:rsid w:val="001F0184"/>
    <w:rsid w:val="001F0543"/>
    <w:rsid w:val="001F06E5"/>
    <w:rsid w:val="001F070C"/>
    <w:rsid w:val="001F0FE2"/>
    <w:rsid w:val="001F12D5"/>
    <w:rsid w:val="001F138B"/>
    <w:rsid w:val="001F169A"/>
    <w:rsid w:val="001F21A6"/>
    <w:rsid w:val="001F2345"/>
    <w:rsid w:val="001F23D2"/>
    <w:rsid w:val="001F2C4D"/>
    <w:rsid w:val="001F2E21"/>
    <w:rsid w:val="001F3393"/>
    <w:rsid w:val="001F34DC"/>
    <w:rsid w:val="001F3715"/>
    <w:rsid w:val="001F3847"/>
    <w:rsid w:val="001F3AC6"/>
    <w:rsid w:val="001F3F0A"/>
    <w:rsid w:val="001F489C"/>
    <w:rsid w:val="001F4F3F"/>
    <w:rsid w:val="001F519A"/>
    <w:rsid w:val="001F54CB"/>
    <w:rsid w:val="001F5EFF"/>
    <w:rsid w:val="001F6CB4"/>
    <w:rsid w:val="001F6F58"/>
    <w:rsid w:val="001F71D6"/>
    <w:rsid w:val="001F780F"/>
    <w:rsid w:val="001F7D31"/>
    <w:rsid w:val="001F7F82"/>
    <w:rsid w:val="0020041B"/>
    <w:rsid w:val="00200556"/>
    <w:rsid w:val="00200585"/>
    <w:rsid w:val="00200DC9"/>
    <w:rsid w:val="00200EB1"/>
    <w:rsid w:val="00201887"/>
    <w:rsid w:val="002020C9"/>
    <w:rsid w:val="002023B9"/>
    <w:rsid w:val="00202699"/>
    <w:rsid w:val="00202D40"/>
    <w:rsid w:val="00202EC2"/>
    <w:rsid w:val="00203698"/>
    <w:rsid w:val="002038B1"/>
    <w:rsid w:val="002044B9"/>
    <w:rsid w:val="00204ABC"/>
    <w:rsid w:val="00204C2C"/>
    <w:rsid w:val="002052A8"/>
    <w:rsid w:val="00205BBC"/>
    <w:rsid w:val="0020619B"/>
    <w:rsid w:val="00206448"/>
    <w:rsid w:val="0020651D"/>
    <w:rsid w:val="00206EB4"/>
    <w:rsid w:val="00207100"/>
    <w:rsid w:val="00207661"/>
    <w:rsid w:val="00210155"/>
    <w:rsid w:val="00210217"/>
    <w:rsid w:val="0021092B"/>
    <w:rsid w:val="00211087"/>
    <w:rsid w:val="00212339"/>
    <w:rsid w:val="0021236F"/>
    <w:rsid w:val="00212432"/>
    <w:rsid w:val="00212D9A"/>
    <w:rsid w:val="00213422"/>
    <w:rsid w:val="0021493C"/>
    <w:rsid w:val="002149B4"/>
    <w:rsid w:val="00214A2A"/>
    <w:rsid w:val="0021566F"/>
    <w:rsid w:val="002157DC"/>
    <w:rsid w:val="002160C4"/>
    <w:rsid w:val="00216207"/>
    <w:rsid w:val="002168D9"/>
    <w:rsid w:val="00216D64"/>
    <w:rsid w:val="00217675"/>
    <w:rsid w:val="002179C4"/>
    <w:rsid w:val="00217C06"/>
    <w:rsid w:val="00220144"/>
    <w:rsid w:val="002202D8"/>
    <w:rsid w:val="00220C01"/>
    <w:rsid w:val="00221669"/>
    <w:rsid w:val="00222AB9"/>
    <w:rsid w:val="00223303"/>
    <w:rsid w:val="002234B0"/>
    <w:rsid w:val="002234DC"/>
    <w:rsid w:val="002237B2"/>
    <w:rsid w:val="00223A21"/>
    <w:rsid w:val="002241A6"/>
    <w:rsid w:val="00224382"/>
    <w:rsid w:val="00225763"/>
    <w:rsid w:val="00225BE4"/>
    <w:rsid w:val="00225D59"/>
    <w:rsid w:val="00225F14"/>
    <w:rsid w:val="00226142"/>
    <w:rsid w:val="00226428"/>
    <w:rsid w:val="00226CDE"/>
    <w:rsid w:val="00227317"/>
    <w:rsid w:val="002279C5"/>
    <w:rsid w:val="00227A5E"/>
    <w:rsid w:val="00227BF7"/>
    <w:rsid w:val="00227DC1"/>
    <w:rsid w:val="00230410"/>
    <w:rsid w:val="00230444"/>
    <w:rsid w:val="00230481"/>
    <w:rsid w:val="00230B5D"/>
    <w:rsid w:val="00230C8D"/>
    <w:rsid w:val="00230FFB"/>
    <w:rsid w:val="002323B0"/>
    <w:rsid w:val="00232453"/>
    <w:rsid w:val="00232914"/>
    <w:rsid w:val="00232EC4"/>
    <w:rsid w:val="00232F35"/>
    <w:rsid w:val="00233425"/>
    <w:rsid w:val="002336E7"/>
    <w:rsid w:val="00233E43"/>
    <w:rsid w:val="0023409C"/>
    <w:rsid w:val="002346FE"/>
    <w:rsid w:val="002348A7"/>
    <w:rsid w:val="00234AF9"/>
    <w:rsid w:val="0023511F"/>
    <w:rsid w:val="002351D8"/>
    <w:rsid w:val="00235370"/>
    <w:rsid w:val="00235515"/>
    <w:rsid w:val="002356AE"/>
    <w:rsid w:val="002359A4"/>
    <w:rsid w:val="00235D69"/>
    <w:rsid w:val="00235EC6"/>
    <w:rsid w:val="00235F94"/>
    <w:rsid w:val="0023618A"/>
    <w:rsid w:val="00236361"/>
    <w:rsid w:val="00236863"/>
    <w:rsid w:val="00237A97"/>
    <w:rsid w:val="002401B6"/>
    <w:rsid w:val="00240300"/>
    <w:rsid w:val="00241468"/>
    <w:rsid w:val="00241B36"/>
    <w:rsid w:val="00241BB4"/>
    <w:rsid w:val="00241CD2"/>
    <w:rsid w:val="0024222F"/>
    <w:rsid w:val="002428C8"/>
    <w:rsid w:val="00242943"/>
    <w:rsid w:val="00242A3B"/>
    <w:rsid w:val="00242B4C"/>
    <w:rsid w:val="00242D66"/>
    <w:rsid w:val="00242D68"/>
    <w:rsid w:val="00243517"/>
    <w:rsid w:val="002439D0"/>
    <w:rsid w:val="00243A42"/>
    <w:rsid w:val="00243AE0"/>
    <w:rsid w:val="00243D9D"/>
    <w:rsid w:val="00243E35"/>
    <w:rsid w:val="00243F27"/>
    <w:rsid w:val="002447F4"/>
    <w:rsid w:val="00244B50"/>
    <w:rsid w:val="00244E02"/>
    <w:rsid w:val="00245C78"/>
    <w:rsid w:val="0024681E"/>
    <w:rsid w:val="002468F4"/>
    <w:rsid w:val="002469ED"/>
    <w:rsid w:val="00247571"/>
    <w:rsid w:val="00247CC4"/>
    <w:rsid w:val="00250005"/>
    <w:rsid w:val="002501B0"/>
    <w:rsid w:val="002508B8"/>
    <w:rsid w:val="00250CA4"/>
    <w:rsid w:val="00250D5E"/>
    <w:rsid w:val="00251321"/>
    <w:rsid w:val="002519F6"/>
    <w:rsid w:val="00251CB8"/>
    <w:rsid w:val="00252030"/>
    <w:rsid w:val="00252354"/>
    <w:rsid w:val="00252B4F"/>
    <w:rsid w:val="00252CB2"/>
    <w:rsid w:val="00253006"/>
    <w:rsid w:val="00253196"/>
    <w:rsid w:val="0025378D"/>
    <w:rsid w:val="0025387D"/>
    <w:rsid w:val="0025430E"/>
    <w:rsid w:val="002556DC"/>
    <w:rsid w:val="00255848"/>
    <w:rsid w:val="00255BFA"/>
    <w:rsid w:val="00255CA9"/>
    <w:rsid w:val="00256A84"/>
    <w:rsid w:val="00257590"/>
    <w:rsid w:val="00257BD4"/>
    <w:rsid w:val="00260632"/>
    <w:rsid w:val="00260698"/>
    <w:rsid w:val="002606BD"/>
    <w:rsid w:val="00260A4A"/>
    <w:rsid w:val="00260D0C"/>
    <w:rsid w:val="00261078"/>
    <w:rsid w:val="002611B2"/>
    <w:rsid w:val="00261456"/>
    <w:rsid w:val="00261D16"/>
    <w:rsid w:val="00262156"/>
    <w:rsid w:val="002627AC"/>
    <w:rsid w:val="0026285E"/>
    <w:rsid w:val="00263A42"/>
    <w:rsid w:val="00263D1B"/>
    <w:rsid w:val="00263E20"/>
    <w:rsid w:val="00264A71"/>
    <w:rsid w:val="00264EFE"/>
    <w:rsid w:val="0026503B"/>
    <w:rsid w:val="00265596"/>
    <w:rsid w:val="0026580F"/>
    <w:rsid w:val="0026596B"/>
    <w:rsid w:val="00266156"/>
    <w:rsid w:val="002663EC"/>
    <w:rsid w:val="00266A0F"/>
    <w:rsid w:val="00267371"/>
    <w:rsid w:val="00267CDD"/>
    <w:rsid w:val="00267F8C"/>
    <w:rsid w:val="00270904"/>
    <w:rsid w:val="00270D07"/>
    <w:rsid w:val="002718CD"/>
    <w:rsid w:val="00271CBE"/>
    <w:rsid w:val="00272066"/>
    <w:rsid w:val="00272190"/>
    <w:rsid w:val="00272508"/>
    <w:rsid w:val="0027257B"/>
    <w:rsid w:val="00272646"/>
    <w:rsid w:val="00272BA6"/>
    <w:rsid w:val="00273711"/>
    <w:rsid w:val="00273A17"/>
    <w:rsid w:val="00274899"/>
    <w:rsid w:val="00274BDF"/>
    <w:rsid w:val="0027508B"/>
    <w:rsid w:val="0027540F"/>
    <w:rsid w:val="00275B2F"/>
    <w:rsid w:val="00275BBB"/>
    <w:rsid w:val="00275D3F"/>
    <w:rsid w:val="00276A5A"/>
    <w:rsid w:val="002772D1"/>
    <w:rsid w:val="002775CC"/>
    <w:rsid w:val="002778D1"/>
    <w:rsid w:val="00277C34"/>
    <w:rsid w:val="0028020D"/>
    <w:rsid w:val="0028078B"/>
    <w:rsid w:val="00280C64"/>
    <w:rsid w:val="00280DE3"/>
    <w:rsid w:val="002820CD"/>
    <w:rsid w:val="002824A0"/>
    <w:rsid w:val="002828B0"/>
    <w:rsid w:val="0028293B"/>
    <w:rsid w:val="0028295B"/>
    <w:rsid w:val="00282BC8"/>
    <w:rsid w:val="00283886"/>
    <w:rsid w:val="00283CB5"/>
    <w:rsid w:val="00283DCF"/>
    <w:rsid w:val="002841ED"/>
    <w:rsid w:val="00284AB1"/>
    <w:rsid w:val="0028590F"/>
    <w:rsid w:val="00285F60"/>
    <w:rsid w:val="00286B32"/>
    <w:rsid w:val="00286E0E"/>
    <w:rsid w:val="00286EA1"/>
    <w:rsid w:val="002878E1"/>
    <w:rsid w:val="00287922"/>
    <w:rsid w:val="00287C7E"/>
    <w:rsid w:val="0029098D"/>
    <w:rsid w:val="00290C34"/>
    <w:rsid w:val="00291411"/>
    <w:rsid w:val="00291885"/>
    <w:rsid w:val="00291AA5"/>
    <w:rsid w:val="00291DF7"/>
    <w:rsid w:val="00291EE1"/>
    <w:rsid w:val="00291F29"/>
    <w:rsid w:val="00292139"/>
    <w:rsid w:val="002923A0"/>
    <w:rsid w:val="00292E81"/>
    <w:rsid w:val="00293A7A"/>
    <w:rsid w:val="00293AD5"/>
    <w:rsid w:val="00293B92"/>
    <w:rsid w:val="00293D56"/>
    <w:rsid w:val="00293E8A"/>
    <w:rsid w:val="00293FD0"/>
    <w:rsid w:val="00293FE7"/>
    <w:rsid w:val="002941C0"/>
    <w:rsid w:val="00294DB6"/>
    <w:rsid w:val="00294E9D"/>
    <w:rsid w:val="00294EF5"/>
    <w:rsid w:val="00295099"/>
    <w:rsid w:val="002950D6"/>
    <w:rsid w:val="00295420"/>
    <w:rsid w:val="00295F4A"/>
    <w:rsid w:val="002961E8"/>
    <w:rsid w:val="0029634D"/>
    <w:rsid w:val="00296B65"/>
    <w:rsid w:val="00296D6D"/>
    <w:rsid w:val="00296F22"/>
    <w:rsid w:val="0029726A"/>
    <w:rsid w:val="002972C9"/>
    <w:rsid w:val="00297615"/>
    <w:rsid w:val="00297BA4"/>
    <w:rsid w:val="00297E1E"/>
    <w:rsid w:val="002A00E7"/>
    <w:rsid w:val="002A08CC"/>
    <w:rsid w:val="002A0D60"/>
    <w:rsid w:val="002A10E3"/>
    <w:rsid w:val="002A19B3"/>
    <w:rsid w:val="002A1FC8"/>
    <w:rsid w:val="002A23AE"/>
    <w:rsid w:val="002A25CF"/>
    <w:rsid w:val="002A29DB"/>
    <w:rsid w:val="002A3246"/>
    <w:rsid w:val="002A3711"/>
    <w:rsid w:val="002A3ADB"/>
    <w:rsid w:val="002A3DD4"/>
    <w:rsid w:val="002A41CD"/>
    <w:rsid w:val="002A43A2"/>
    <w:rsid w:val="002A59AC"/>
    <w:rsid w:val="002A5C9B"/>
    <w:rsid w:val="002A5E01"/>
    <w:rsid w:val="002A5E45"/>
    <w:rsid w:val="002A5EF5"/>
    <w:rsid w:val="002A6AE6"/>
    <w:rsid w:val="002A7307"/>
    <w:rsid w:val="002A78AF"/>
    <w:rsid w:val="002A7954"/>
    <w:rsid w:val="002B0181"/>
    <w:rsid w:val="002B088A"/>
    <w:rsid w:val="002B1B30"/>
    <w:rsid w:val="002B1E0D"/>
    <w:rsid w:val="002B1E37"/>
    <w:rsid w:val="002B2160"/>
    <w:rsid w:val="002B2396"/>
    <w:rsid w:val="002B256A"/>
    <w:rsid w:val="002B2BD8"/>
    <w:rsid w:val="002B3031"/>
    <w:rsid w:val="002B3041"/>
    <w:rsid w:val="002B3056"/>
    <w:rsid w:val="002B31E3"/>
    <w:rsid w:val="002B353C"/>
    <w:rsid w:val="002B3783"/>
    <w:rsid w:val="002B3F3A"/>
    <w:rsid w:val="002B451C"/>
    <w:rsid w:val="002B46AE"/>
    <w:rsid w:val="002B487B"/>
    <w:rsid w:val="002B4A1D"/>
    <w:rsid w:val="002B4AB5"/>
    <w:rsid w:val="002B5833"/>
    <w:rsid w:val="002B5DED"/>
    <w:rsid w:val="002B61DF"/>
    <w:rsid w:val="002B6299"/>
    <w:rsid w:val="002B63E5"/>
    <w:rsid w:val="002B6789"/>
    <w:rsid w:val="002B6B26"/>
    <w:rsid w:val="002B6D4D"/>
    <w:rsid w:val="002B6EB5"/>
    <w:rsid w:val="002B7153"/>
    <w:rsid w:val="002C088D"/>
    <w:rsid w:val="002C0D6D"/>
    <w:rsid w:val="002C103B"/>
    <w:rsid w:val="002C12A8"/>
    <w:rsid w:val="002C12D2"/>
    <w:rsid w:val="002C1A71"/>
    <w:rsid w:val="002C1F84"/>
    <w:rsid w:val="002C20C5"/>
    <w:rsid w:val="002C2195"/>
    <w:rsid w:val="002C22A1"/>
    <w:rsid w:val="002C25B6"/>
    <w:rsid w:val="002C3816"/>
    <w:rsid w:val="002C3965"/>
    <w:rsid w:val="002C3A17"/>
    <w:rsid w:val="002C412E"/>
    <w:rsid w:val="002C45BC"/>
    <w:rsid w:val="002C501F"/>
    <w:rsid w:val="002C5206"/>
    <w:rsid w:val="002C58A0"/>
    <w:rsid w:val="002C5FEF"/>
    <w:rsid w:val="002C6146"/>
    <w:rsid w:val="002C61D3"/>
    <w:rsid w:val="002C658E"/>
    <w:rsid w:val="002C6E6F"/>
    <w:rsid w:val="002C72F3"/>
    <w:rsid w:val="002C7324"/>
    <w:rsid w:val="002C74C9"/>
    <w:rsid w:val="002C7985"/>
    <w:rsid w:val="002C7CEB"/>
    <w:rsid w:val="002D0770"/>
    <w:rsid w:val="002D1343"/>
    <w:rsid w:val="002D1AF6"/>
    <w:rsid w:val="002D1BA5"/>
    <w:rsid w:val="002D27CB"/>
    <w:rsid w:val="002D30D3"/>
    <w:rsid w:val="002D312E"/>
    <w:rsid w:val="002D3BD4"/>
    <w:rsid w:val="002D468C"/>
    <w:rsid w:val="002D48AE"/>
    <w:rsid w:val="002D4A8D"/>
    <w:rsid w:val="002D4FED"/>
    <w:rsid w:val="002D505F"/>
    <w:rsid w:val="002D5064"/>
    <w:rsid w:val="002D57F4"/>
    <w:rsid w:val="002D5A18"/>
    <w:rsid w:val="002D5A1D"/>
    <w:rsid w:val="002D5FF5"/>
    <w:rsid w:val="002D62A0"/>
    <w:rsid w:val="002D68D4"/>
    <w:rsid w:val="002D6DC1"/>
    <w:rsid w:val="002D72B1"/>
    <w:rsid w:val="002D73DD"/>
    <w:rsid w:val="002D757F"/>
    <w:rsid w:val="002D78CE"/>
    <w:rsid w:val="002D7905"/>
    <w:rsid w:val="002D7F77"/>
    <w:rsid w:val="002E0707"/>
    <w:rsid w:val="002E0A9B"/>
    <w:rsid w:val="002E0BEE"/>
    <w:rsid w:val="002E0D1E"/>
    <w:rsid w:val="002E120D"/>
    <w:rsid w:val="002E14CD"/>
    <w:rsid w:val="002E15DD"/>
    <w:rsid w:val="002E17DA"/>
    <w:rsid w:val="002E1C4C"/>
    <w:rsid w:val="002E288B"/>
    <w:rsid w:val="002E28CB"/>
    <w:rsid w:val="002E2FBC"/>
    <w:rsid w:val="002E3099"/>
    <w:rsid w:val="002E36E3"/>
    <w:rsid w:val="002E39A6"/>
    <w:rsid w:val="002E40CC"/>
    <w:rsid w:val="002E4644"/>
    <w:rsid w:val="002E480D"/>
    <w:rsid w:val="002E53E7"/>
    <w:rsid w:val="002E574F"/>
    <w:rsid w:val="002E5C60"/>
    <w:rsid w:val="002E5F55"/>
    <w:rsid w:val="002E6252"/>
    <w:rsid w:val="002E652D"/>
    <w:rsid w:val="002E6573"/>
    <w:rsid w:val="002E6829"/>
    <w:rsid w:val="002E721B"/>
    <w:rsid w:val="002E7503"/>
    <w:rsid w:val="002F00F1"/>
    <w:rsid w:val="002F095D"/>
    <w:rsid w:val="002F09B0"/>
    <w:rsid w:val="002F0EBE"/>
    <w:rsid w:val="002F1CB9"/>
    <w:rsid w:val="002F25B4"/>
    <w:rsid w:val="002F2698"/>
    <w:rsid w:val="002F2941"/>
    <w:rsid w:val="002F29F7"/>
    <w:rsid w:val="002F2AF5"/>
    <w:rsid w:val="002F2E3A"/>
    <w:rsid w:val="002F2EB5"/>
    <w:rsid w:val="002F3C70"/>
    <w:rsid w:val="002F417A"/>
    <w:rsid w:val="002F45D9"/>
    <w:rsid w:val="002F4B68"/>
    <w:rsid w:val="002F54DD"/>
    <w:rsid w:val="002F5953"/>
    <w:rsid w:val="002F59BB"/>
    <w:rsid w:val="002F6BC8"/>
    <w:rsid w:val="002F6DC3"/>
    <w:rsid w:val="002F7089"/>
    <w:rsid w:val="002F70C5"/>
    <w:rsid w:val="002F714B"/>
    <w:rsid w:val="002F73BD"/>
    <w:rsid w:val="002F78FC"/>
    <w:rsid w:val="002F791C"/>
    <w:rsid w:val="002F79B2"/>
    <w:rsid w:val="002F7B11"/>
    <w:rsid w:val="002F7BCB"/>
    <w:rsid w:val="003004B7"/>
    <w:rsid w:val="00300861"/>
    <w:rsid w:val="00300D9F"/>
    <w:rsid w:val="00300F23"/>
    <w:rsid w:val="0030111B"/>
    <w:rsid w:val="00301818"/>
    <w:rsid w:val="00301C49"/>
    <w:rsid w:val="00301D72"/>
    <w:rsid w:val="003022DA"/>
    <w:rsid w:val="00302426"/>
    <w:rsid w:val="003031E5"/>
    <w:rsid w:val="00303517"/>
    <w:rsid w:val="003037A0"/>
    <w:rsid w:val="00303A72"/>
    <w:rsid w:val="0030461A"/>
    <w:rsid w:val="003049BC"/>
    <w:rsid w:val="0030517D"/>
    <w:rsid w:val="0030523A"/>
    <w:rsid w:val="00305675"/>
    <w:rsid w:val="0030567D"/>
    <w:rsid w:val="00305808"/>
    <w:rsid w:val="00305E63"/>
    <w:rsid w:val="00305F5D"/>
    <w:rsid w:val="00305F8C"/>
    <w:rsid w:val="00307619"/>
    <w:rsid w:val="003079AB"/>
    <w:rsid w:val="003079E5"/>
    <w:rsid w:val="00307E4D"/>
    <w:rsid w:val="003103AE"/>
    <w:rsid w:val="00310A6B"/>
    <w:rsid w:val="00310DD7"/>
    <w:rsid w:val="0031101A"/>
    <w:rsid w:val="00311993"/>
    <w:rsid w:val="00311BF6"/>
    <w:rsid w:val="00311EDF"/>
    <w:rsid w:val="00312047"/>
    <w:rsid w:val="0031245A"/>
    <w:rsid w:val="0031367B"/>
    <w:rsid w:val="00314046"/>
    <w:rsid w:val="0031426E"/>
    <w:rsid w:val="00314B0C"/>
    <w:rsid w:val="00314EE1"/>
    <w:rsid w:val="0031516F"/>
    <w:rsid w:val="0031560A"/>
    <w:rsid w:val="00315880"/>
    <w:rsid w:val="00316353"/>
    <w:rsid w:val="00316EE8"/>
    <w:rsid w:val="00317E13"/>
    <w:rsid w:val="003201BF"/>
    <w:rsid w:val="00320315"/>
    <w:rsid w:val="0032031D"/>
    <w:rsid w:val="0032053D"/>
    <w:rsid w:val="0032127D"/>
    <w:rsid w:val="003219B1"/>
    <w:rsid w:val="00322750"/>
    <w:rsid w:val="00322882"/>
    <w:rsid w:val="00323071"/>
    <w:rsid w:val="003230C3"/>
    <w:rsid w:val="0032342D"/>
    <w:rsid w:val="003237F1"/>
    <w:rsid w:val="0032402A"/>
    <w:rsid w:val="0032418B"/>
    <w:rsid w:val="0032419E"/>
    <w:rsid w:val="00324BF8"/>
    <w:rsid w:val="00324CF9"/>
    <w:rsid w:val="00324DBA"/>
    <w:rsid w:val="00324DE2"/>
    <w:rsid w:val="00325034"/>
    <w:rsid w:val="00325160"/>
    <w:rsid w:val="00325281"/>
    <w:rsid w:val="0032607E"/>
    <w:rsid w:val="003262E4"/>
    <w:rsid w:val="00326720"/>
    <w:rsid w:val="00326726"/>
    <w:rsid w:val="003267A7"/>
    <w:rsid w:val="00326B93"/>
    <w:rsid w:val="00326CC9"/>
    <w:rsid w:val="00326FAB"/>
    <w:rsid w:val="003270C8"/>
    <w:rsid w:val="00327107"/>
    <w:rsid w:val="003302B6"/>
    <w:rsid w:val="00330441"/>
    <w:rsid w:val="00330845"/>
    <w:rsid w:val="003309C1"/>
    <w:rsid w:val="00330E44"/>
    <w:rsid w:val="003311C3"/>
    <w:rsid w:val="00331E8D"/>
    <w:rsid w:val="00332191"/>
    <w:rsid w:val="00332740"/>
    <w:rsid w:val="003341C9"/>
    <w:rsid w:val="00334209"/>
    <w:rsid w:val="00335138"/>
    <w:rsid w:val="00335262"/>
    <w:rsid w:val="00335439"/>
    <w:rsid w:val="00335812"/>
    <w:rsid w:val="00335A1D"/>
    <w:rsid w:val="00335B12"/>
    <w:rsid w:val="0033650C"/>
    <w:rsid w:val="003365A2"/>
    <w:rsid w:val="003368ED"/>
    <w:rsid w:val="00336ABE"/>
    <w:rsid w:val="0033760F"/>
    <w:rsid w:val="003379A9"/>
    <w:rsid w:val="00337E49"/>
    <w:rsid w:val="0034012F"/>
    <w:rsid w:val="00340180"/>
    <w:rsid w:val="00340358"/>
    <w:rsid w:val="00340456"/>
    <w:rsid w:val="00340863"/>
    <w:rsid w:val="00340EF3"/>
    <w:rsid w:val="003413B3"/>
    <w:rsid w:val="00341883"/>
    <w:rsid w:val="00341D1C"/>
    <w:rsid w:val="00341E22"/>
    <w:rsid w:val="00342019"/>
    <w:rsid w:val="0034215E"/>
    <w:rsid w:val="00342513"/>
    <w:rsid w:val="00342539"/>
    <w:rsid w:val="00342CEC"/>
    <w:rsid w:val="003438B8"/>
    <w:rsid w:val="00343DC1"/>
    <w:rsid w:val="00344BA8"/>
    <w:rsid w:val="003453FE"/>
    <w:rsid w:val="003454C4"/>
    <w:rsid w:val="003457FD"/>
    <w:rsid w:val="00345A2A"/>
    <w:rsid w:val="00345EFE"/>
    <w:rsid w:val="003471C5"/>
    <w:rsid w:val="003471C7"/>
    <w:rsid w:val="003471E8"/>
    <w:rsid w:val="003471F5"/>
    <w:rsid w:val="0034729A"/>
    <w:rsid w:val="00347922"/>
    <w:rsid w:val="00347931"/>
    <w:rsid w:val="00347CCB"/>
    <w:rsid w:val="00350061"/>
    <w:rsid w:val="0035007D"/>
    <w:rsid w:val="00351D09"/>
    <w:rsid w:val="00352660"/>
    <w:rsid w:val="00352B4A"/>
    <w:rsid w:val="0035334B"/>
    <w:rsid w:val="00353F92"/>
    <w:rsid w:val="00354D33"/>
    <w:rsid w:val="00354E52"/>
    <w:rsid w:val="00354F2A"/>
    <w:rsid w:val="00355032"/>
    <w:rsid w:val="00355B7D"/>
    <w:rsid w:val="00355B89"/>
    <w:rsid w:val="00356060"/>
    <w:rsid w:val="003560A5"/>
    <w:rsid w:val="003561BE"/>
    <w:rsid w:val="00356DF1"/>
    <w:rsid w:val="003574C0"/>
    <w:rsid w:val="003577B9"/>
    <w:rsid w:val="00357B71"/>
    <w:rsid w:val="00357BA3"/>
    <w:rsid w:val="00357D62"/>
    <w:rsid w:val="003600FB"/>
    <w:rsid w:val="0036014A"/>
    <w:rsid w:val="003602AA"/>
    <w:rsid w:val="003607AF"/>
    <w:rsid w:val="003607BD"/>
    <w:rsid w:val="00360B2D"/>
    <w:rsid w:val="00360C71"/>
    <w:rsid w:val="00360D9E"/>
    <w:rsid w:val="00361430"/>
    <w:rsid w:val="00361AAF"/>
    <w:rsid w:val="00362AFC"/>
    <w:rsid w:val="00362B41"/>
    <w:rsid w:val="003632C3"/>
    <w:rsid w:val="00363663"/>
    <w:rsid w:val="0036388B"/>
    <w:rsid w:val="00363B69"/>
    <w:rsid w:val="00364184"/>
    <w:rsid w:val="003642CF"/>
    <w:rsid w:val="0036478A"/>
    <w:rsid w:val="0036494A"/>
    <w:rsid w:val="00364A9D"/>
    <w:rsid w:val="00365380"/>
    <w:rsid w:val="00365D82"/>
    <w:rsid w:val="00365E00"/>
    <w:rsid w:val="0036608C"/>
    <w:rsid w:val="003660A8"/>
    <w:rsid w:val="00367C6A"/>
    <w:rsid w:val="00367D75"/>
    <w:rsid w:val="0037078C"/>
    <w:rsid w:val="00370C00"/>
    <w:rsid w:val="003710D4"/>
    <w:rsid w:val="00371236"/>
    <w:rsid w:val="003713D6"/>
    <w:rsid w:val="003713F0"/>
    <w:rsid w:val="00371A62"/>
    <w:rsid w:val="00371F73"/>
    <w:rsid w:val="003721AD"/>
    <w:rsid w:val="00372916"/>
    <w:rsid w:val="003731BD"/>
    <w:rsid w:val="00373215"/>
    <w:rsid w:val="003737EB"/>
    <w:rsid w:val="0037440D"/>
    <w:rsid w:val="00376621"/>
    <w:rsid w:val="00377752"/>
    <w:rsid w:val="00377C0E"/>
    <w:rsid w:val="00380869"/>
    <w:rsid w:val="00380A1A"/>
    <w:rsid w:val="00380EE0"/>
    <w:rsid w:val="00380EF4"/>
    <w:rsid w:val="00381135"/>
    <w:rsid w:val="0038117B"/>
    <w:rsid w:val="0038133B"/>
    <w:rsid w:val="0038172E"/>
    <w:rsid w:val="00381803"/>
    <w:rsid w:val="00381E4A"/>
    <w:rsid w:val="00381E4E"/>
    <w:rsid w:val="00381E57"/>
    <w:rsid w:val="003821D9"/>
    <w:rsid w:val="00382A2D"/>
    <w:rsid w:val="003832B4"/>
    <w:rsid w:val="00383B4A"/>
    <w:rsid w:val="003843D6"/>
    <w:rsid w:val="00384A30"/>
    <w:rsid w:val="00384D65"/>
    <w:rsid w:val="00384F99"/>
    <w:rsid w:val="0038569E"/>
    <w:rsid w:val="003859FD"/>
    <w:rsid w:val="00385DE7"/>
    <w:rsid w:val="003860FC"/>
    <w:rsid w:val="0038689E"/>
    <w:rsid w:val="00386C0A"/>
    <w:rsid w:val="003876CC"/>
    <w:rsid w:val="00387705"/>
    <w:rsid w:val="00387CFD"/>
    <w:rsid w:val="003909CB"/>
    <w:rsid w:val="00390B97"/>
    <w:rsid w:val="00390D99"/>
    <w:rsid w:val="00390E1F"/>
    <w:rsid w:val="00391284"/>
    <w:rsid w:val="003913DD"/>
    <w:rsid w:val="00391ADE"/>
    <w:rsid w:val="00391C47"/>
    <w:rsid w:val="00391FED"/>
    <w:rsid w:val="003928C1"/>
    <w:rsid w:val="00392AD6"/>
    <w:rsid w:val="00393406"/>
    <w:rsid w:val="00393F96"/>
    <w:rsid w:val="00394159"/>
    <w:rsid w:val="00394238"/>
    <w:rsid w:val="00394773"/>
    <w:rsid w:val="00394895"/>
    <w:rsid w:val="00394F1F"/>
    <w:rsid w:val="0039590E"/>
    <w:rsid w:val="00395B19"/>
    <w:rsid w:val="00395F03"/>
    <w:rsid w:val="003962EB"/>
    <w:rsid w:val="00396504"/>
    <w:rsid w:val="003967BF"/>
    <w:rsid w:val="0039766D"/>
    <w:rsid w:val="0039791F"/>
    <w:rsid w:val="003A022D"/>
    <w:rsid w:val="003A0578"/>
    <w:rsid w:val="003A16C7"/>
    <w:rsid w:val="003A1B0B"/>
    <w:rsid w:val="003A1FC3"/>
    <w:rsid w:val="003A206E"/>
    <w:rsid w:val="003A212F"/>
    <w:rsid w:val="003A22B2"/>
    <w:rsid w:val="003A2426"/>
    <w:rsid w:val="003A242A"/>
    <w:rsid w:val="003A2D3A"/>
    <w:rsid w:val="003A364D"/>
    <w:rsid w:val="003A3FD9"/>
    <w:rsid w:val="003A3FF4"/>
    <w:rsid w:val="003A4198"/>
    <w:rsid w:val="003A453C"/>
    <w:rsid w:val="003A4771"/>
    <w:rsid w:val="003A4BF4"/>
    <w:rsid w:val="003A59B6"/>
    <w:rsid w:val="003A5B28"/>
    <w:rsid w:val="003A5C2C"/>
    <w:rsid w:val="003A6068"/>
    <w:rsid w:val="003A6415"/>
    <w:rsid w:val="003A64CF"/>
    <w:rsid w:val="003A655E"/>
    <w:rsid w:val="003A6936"/>
    <w:rsid w:val="003A7827"/>
    <w:rsid w:val="003A78AF"/>
    <w:rsid w:val="003A7E6B"/>
    <w:rsid w:val="003A7F05"/>
    <w:rsid w:val="003A7F65"/>
    <w:rsid w:val="003B052F"/>
    <w:rsid w:val="003B0557"/>
    <w:rsid w:val="003B0590"/>
    <w:rsid w:val="003B0EBC"/>
    <w:rsid w:val="003B1AF2"/>
    <w:rsid w:val="003B1CAB"/>
    <w:rsid w:val="003B2334"/>
    <w:rsid w:val="003B2467"/>
    <w:rsid w:val="003B24C4"/>
    <w:rsid w:val="003B3270"/>
    <w:rsid w:val="003B32B6"/>
    <w:rsid w:val="003B3ED6"/>
    <w:rsid w:val="003B40B5"/>
    <w:rsid w:val="003B413D"/>
    <w:rsid w:val="003B4289"/>
    <w:rsid w:val="003B4909"/>
    <w:rsid w:val="003B5701"/>
    <w:rsid w:val="003B59BA"/>
    <w:rsid w:val="003B5A90"/>
    <w:rsid w:val="003B5C74"/>
    <w:rsid w:val="003B6B4E"/>
    <w:rsid w:val="003B6CD5"/>
    <w:rsid w:val="003B6D60"/>
    <w:rsid w:val="003B719D"/>
    <w:rsid w:val="003B723D"/>
    <w:rsid w:val="003B7619"/>
    <w:rsid w:val="003B7641"/>
    <w:rsid w:val="003B7724"/>
    <w:rsid w:val="003B7D9E"/>
    <w:rsid w:val="003C0458"/>
    <w:rsid w:val="003C0D24"/>
    <w:rsid w:val="003C0D5E"/>
    <w:rsid w:val="003C0F08"/>
    <w:rsid w:val="003C0F83"/>
    <w:rsid w:val="003C140B"/>
    <w:rsid w:val="003C16B7"/>
    <w:rsid w:val="003C1830"/>
    <w:rsid w:val="003C1AC8"/>
    <w:rsid w:val="003C2117"/>
    <w:rsid w:val="003C28B5"/>
    <w:rsid w:val="003C2A79"/>
    <w:rsid w:val="003C2CEA"/>
    <w:rsid w:val="003C386C"/>
    <w:rsid w:val="003C38BA"/>
    <w:rsid w:val="003C3B72"/>
    <w:rsid w:val="003C426C"/>
    <w:rsid w:val="003C4B1A"/>
    <w:rsid w:val="003C4D10"/>
    <w:rsid w:val="003C506A"/>
    <w:rsid w:val="003C5E62"/>
    <w:rsid w:val="003C61DB"/>
    <w:rsid w:val="003C627B"/>
    <w:rsid w:val="003C62C6"/>
    <w:rsid w:val="003C65C8"/>
    <w:rsid w:val="003C6A06"/>
    <w:rsid w:val="003C6D65"/>
    <w:rsid w:val="003C7878"/>
    <w:rsid w:val="003D003C"/>
    <w:rsid w:val="003D00DB"/>
    <w:rsid w:val="003D03EC"/>
    <w:rsid w:val="003D12D8"/>
    <w:rsid w:val="003D176E"/>
    <w:rsid w:val="003D214A"/>
    <w:rsid w:val="003D2653"/>
    <w:rsid w:val="003D2BED"/>
    <w:rsid w:val="003D34CF"/>
    <w:rsid w:val="003D3641"/>
    <w:rsid w:val="003D40BF"/>
    <w:rsid w:val="003D4388"/>
    <w:rsid w:val="003D439B"/>
    <w:rsid w:val="003D4A6E"/>
    <w:rsid w:val="003D5182"/>
    <w:rsid w:val="003D52FD"/>
    <w:rsid w:val="003D5423"/>
    <w:rsid w:val="003D5A90"/>
    <w:rsid w:val="003D5AEA"/>
    <w:rsid w:val="003D5C33"/>
    <w:rsid w:val="003D5FED"/>
    <w:rsid w:val="003D60A1"/>
    <w:rsid w:val="003D656A"/>
    <w:rsid w:val="003D66C7"/>
    <w:rsid w:val="003D6953"/>
    <w:rsid w:val="003D6B1F"/>
    <w:rsid w:val="003D6B28"/>
    <w:rsid w:val="003D7820"/>
    <w:rsid w:val="003D7B2B"/>
    <w:rsid w:val="003D7DA5"/>
    <w:rsid w:val="003E0082"/>
    <w:rsid w:val="003E01B8"/>
    <w:rsid w:val="003E02E5"/>
    <w:rsid w:val="003E0442"/>
    <w:rsid w:val="003E09DB"/>
    <w:rsid w:val="003E17B6"/>
    <w:rsid w:val="003E190E"/>
    <w:rsid w:val="003E1E48"/>
    <w:rsid w:val="003E2935"/>
    <w:rsid w:val="003E2BD9"/>
    <w:rsid w:val="003E37D2"/>
    <w:rsid w:val="003E455F"/>
    <w:rsid w:val="003E4AEB"/>
    <w:rsid w:val="003E56ED"/>
    <w:rsid w:val="003E5CA2"/>
    <w:rsid w:val="003E5D4C"/>
    <w:rsid w:val="003E650E"/>
    <w:rsid w:val="003E6C5B"/>
    <w:rsid w:val="003E6E75"/>
    <w:rsid w:val="003E6F77"/>
    <w:rsid w:val="003E7259"/>
    <w:rsid w:val="003E735C"/>
    <w:rsid w:val="003E73AD"/>
    <w:rsid w:val="003E75A4"/>
    <w:rsid w:val="003E7EF4"/>
    <w:rsid w:val="003F00F6"/>
    <w:rsid w:val="003F0136"/>
    <w:rsid w:val="003F013A"/>
    <w:rsid w:val="003F043F"/>
    <w:rsid w:val="003F050F"/>
    <w:rsid w:val="003F067B"/>
    <w:rsid w:val="003F0F58"/>
    <w:rsid w:val="003F129F"/>
    <w:rsid w:val="003F1518"/>
    <w:rsid w:val="003F19C5"/>
    <w:rsid w:val="003F1EE3"/>
    <w:rsid w:val="003F276D"/>
    <w:rsid w:val="003F2CA7"/>
    <w:rsid w:val="003F365F"/>
    <w:rsid w:val="003F3C0B"/>
    <w:rsid w:val="003F4004"/>
    <w:rsid w:val="003F4208"/>
    <w:rsid w:val="003F4419"/>
    <w:rsid w:val="003F44B5"/>
    <w:rsid w:val="003F46E7"/>
    <w:rsid w:val="003F491F"/>
    <w:rsid w:val="003F5836"/>
    <w:rsid w:val="003F5A57"/>
    <w:rsid w:val="003F5FCA"/>
    <w:rsid w:val="003F7C59"/>
    <w:rsid w:val="0040034A"/>
    <w:rsid w:val="00400638"/>
    <w:rsid w:val="004013AF"/>
    <w:rsid w:val="00401669"/>
    <w:rsid w:val="00401BF8"/>
    <w:rsid w:val="00402060"/>
    <w:rsid w:val="004023CB"/>
    <w:rsid w:val="00402523"/>
    <w:rsid w:val="004025BC"/>
    <w:rsid w:val="00402E22"/>
    <w:rsid w:val="0040300B"/>
    <w:rsid w:val="004031E6"/>
    <w:rsid w:val="004034B1"/>
    <w:rsid w:val="004037AB"/>
    <w:rsid w:val="0040397A"/>
    <w:rsid w:val="00403DB5"/>
    <w:rsid w:val="00403EDB"/>
    <w:rsid w:val="00403FB9"/>
    <w:rsid w:val="004040E5"/>
    <w:rsid w:val="00404354"/>
    <w:rsid w:val="004045A2"/>
    <w:rsid w:val="004048F1"/>
    <w:rsid w:val="00404991"/>
    <w:rsid w:val="00404AAD"/>
    <w:rsid w:val="00404AEF"/>
    <w:rsid w:val="00404B2F"/>
    <w:rsid w:val="00404D9D"/>
    <w:rsid w:val="0040555A"/>
    <w:rsid w:val="00405A63"/>
    <w:rsid w:val="00405F86"/>
    <w:rsid w:val="00406973"/>
    <w:rsid w:val="00406BEF"/>
    <w:rsid w:val="00406EF6"/>
    <w:rsid w:val="0040776A"/>
    <w:rsid w:val="00407851"/>
    <w:rsid w:val="004104BE"/>
    <w:rsid w:val="00410EB0"/>
    <w:rsid w:val="0041118D"/>
    <w:rsid w:val="00411872"/>
    <w:rsid w:val="00411C24"/>
    <w:rsid w:val="00411DC5"/>
    <w:rsid w:val="004120B2"/>
    <w:rsid w:val="004124F3"/>
    <w:rsid w:val="00412E4A"/>
    <w:rsid w:val="00413C30"/>
    <w:rsid w:val="00413E82"/>
    <w:rsid w:val="004143F3"/>
    <w:rsid w:val="004146BB"/>
    <w:rsid w:val="00414F0C"/>
    <w:rsid w:val="00414F2D"/>
    <w:rsid w:val="0041599E"/>
    <w:rsid w:val="00416481"/>
    <w:rsid w:val="004164CE"/>
    <w:rsid w:val="00416864"/>
    <w:rsid w:val="004169C5"/>
    <w:rsid w:val="00416D6E"/>
    <w:rsid w:val="00416FFF"/>
    <w:rsid w:val="004170CB"/>
    <w:rsid w:val="004177E8"/>
    <w:rsid w:val="00417E20"/>
    <w:rsid w:val="004207C3"/>
    <w:rsid w:val="00420802"/>
    <w:rsid w:val="00420906"/>
    <w:rsid w:val="00420BFD"/>
    <w:rsid w:val="00420D3A"/>
    <w:rsid w:val="00420E02"/>
    <w:rsid w:val="004212CF"/>
    <w:rsid w:val="004215DE"/>
    <w:rsid w:val="004218D2"/>
    <w:rsid w:val="00421D95"/>
    <w:rsid w:val="00421E0D"/>
    <w:rsid w:val="00421E48"/>
    <w:rsid w:val="0042235F"/>
    <w:rsid w:val="00422D7A"/>
    <w:rsid w:val="00423990"/>
    <w:rsid w:val="004241F3"/>
    <w:rsid w:val="004242C7"/>
    <w:rsid w:val="004246E1"/>
    <w:rsid w:val="00424CA2"/>
    <w:rsid w:val="00425152"/>
    <w:rsid w:val="00425310"/>
    <w:rsid w:val="00425334"/>
    <w:rsid w:val="00425AC2"/>
    <w:rsid w:val="004268CB"/>
    <w:rsid w:val="00426C8D"/>
    <w:rsid w:val="00426DD9"/>
    <w:rsid w:val="00426EC9"/>
    <w:rsid w:val="004276D1"/>
    <w:rsid w:val="004278EA"/>
    <w:rsid w:val="00427FB6"/>
    <w:rsid w:val="00430076"/>
    <w:rsid w:val="00430BB0"/>
    <w:rsid w:val="00430EBB"/>
    <w:rsid w:val="00430F56"/>
    <w:rsid w:val="00430FD6"/>
    <w:rsid w:val="0043186F"/>
    <w:rsid w:val="00431B2A"/>
    <w:rsid w:val="00432258"/>
    <w:rsid w:val="0043247A"/>
    <w:rsid w:val="00432494"/>
    <w:rsid w:val="00432506"/>
    <w:rsid w:val="0043296C"/>
    <w:rsid w:val="00432A9F"/>
    <w:rsid w:val="00435746"/>
    <w:rsid w:val="00435EB6"/>
    <w:rsid w:val="00436B06"/>
    <w:rsid w:val="004370C0"/>
    <w:rsid w:val="004375AA"/>
    <w:rsid w:val="00437E03"/>
    <w:rsid w:val="00437E3C"/>
    <w:rsid w:val="004402F3"/>
    <w:rsid w:val="0044126E"/>
    <w:rsid w:val="00441696"/>
    <w:rsid w:val="0044194B"/>
    <w:rsid w:val="00441D0D"/>
    <w:rsid w:val="0044293A"/>
    <w:rsid w:val="00442FCC"/>
    <w:rsid w:val="00443425"/>
    <w:rsid w:val="004434B6"/>
    <w:rsid w:val="00443CBE"/>
    <w:rsid w:val="004441C4"/>
    <w:rsid w:val="0044459C"/>
    <w:rsid w:val="00444BBB"/>
    <w:rsid w:val="004456B8"/>
    <w:rsid w:val="00445923"/>
    <w:rsid w:val="00445F92"/>
    <w:rsid w:val="0044627A"/>
    <w:rsid w:val="004465C9"/>
    <w:rsid w:val="004471DF"/>
    <w:rsid w:val="004473E7"/>
    <w:rsid w:val="00447C60"/>
    <w:rsid w:val="00450580"/>
    <w:rsid w:val="00450DCB"/>
    <w:rsid w:val="00451425"/>
    <w:rsid w:val="00451817"/>
    <w:rsid w:val="00451863"/>
    <w:rsid w:val="00451C20"/>
    <w:rsid w:val="00451D74"/>
    <w:rsid w:val="004521E8"/>
    <w:rsid w:val="004525E9"/>
    <w:rsid w:val="00452614"/>
    <w:rsid w:val="00452D4E"/>
    <w:rsid w:val="00452E85"/>
    <w:rsid w:val="0045345C"/>
    <w:rsid w:val="00454641"/>
    <w:rsid w:val="0045486A"/>
    <w:rsid w:val="0045488A"/>
    <w:rsid w:val="00454B2B"/>
    <w:rsid w:val="00454FC7"/>
    <w:rsid w:val="00455608"/>
    <w:rsid w:val="004556BE"/>
    <w:rsid w:val="00455D30"/>
    <w:rsid w:val="004563C5"/>
    <w:rsid w:val="004573F1"/>
    <w:rsid w:val="0046009C"/>
    <w:rsid w:val="00460B93"/>
    <w:rsid w:val="0046112C"/>
    <w:rsid w:val="00461B4F"/>
    <w:rsid w:val="00461C08"/>
    <w:rsid w:val="00461FEE"/>
    <w:rsid w:val="0046224D"/>
    <w:rsid w:val="0046282B"/>
    <w:rsid w:val="004629BF"/>
    <w:rsid w:val="00462A5B"/>
    <w:rsid w:val="00462C9D"/>
    <w:rsid w:val="004630A9"/>
    <w:rsid w:val="00464175"/>
    <w:rsid w:val="0046446B"/>
    <w:rsid w:val="0046480B"/>
    <w:rsid w:val="00464949"/>
    <w:rsid w:val="00464BAB"/>
    <w:rsid w:val="0046526F"/>
    <w:rsid w:val="004652CB"/>
    <w:rsid w:val="0046563B"/>
    <w:rsid w:val="004657F1"/>
    <w:rsid w:val="004658AB"/>
    <w:rsid w:val="00465978"/>
    <w:rsid w:val="00465BF9"/>
    <w:rsid w:val="00465F4E"/>
    <w:rsid w:val="004668B9"/>
    <w:rsid w:val="00466AC9"/>
    <w:rsid w:val="00466DC0"/>
    <w:rsid w:val="00466E2C"/>
    <w:rsid w:val="004672E2"/>
    <w:rsid w:val="0047027B"/>
    <w:rsid w:val="004706CC"/>
    <w:rsid w:val="00470F66"/>
    <w:rsid w:val="004717AC"/>
    <w:rsid w:val="004718F8"/>
    <w:rsid w:val="00471BAC"/>
    <w:rsid w:val="00471D01"/>
    <w:rsid w:val="00471D1E"/>
    <w:rsid w:val="004720EA"/>
    <w:rsid w:val="0047233B"/>
    <w:rsid w:val="004727EA"/>
    <w:rsid w:val="00472EDE"/>
    <w:rsid w:val="00472F3D"/>
    <w:rsid w:val="00472FEC"/>
    <w:rsid w:val="0047318B"/>
    <w:rsid w:val="0047383E"/>
    <w:rsid w:val="00474083"/>
    <w:rsid w:val="00474C58"/>
    <w:rsid w:val="00475089"/>
    <w:rsid w:val="0047519A"/>
    <w:rsid w:val="00475F70"/>
    <w:rsid w:val="004763A1"/>
    <w:rsid w:val="00476A68"/>
    <w:rsid w:val="00476C81"/>
    <w:rsid w:val="00476ED5"/>
    <w:rsid w:val="0047746C"/>
    <w:rsid w:val="00477514"/>
    <w:rsid w:val="004776E2"/>
    <w:rsid w:val="0048157C"/>
    <w:rsid w:val="00481625"/>
    <w:rsid w:val="00482132"/>
    <w:rsid w:val="0048222D"/>
    <w:rsid w:val="00482616"/>
    <w:rsid w:val="004828E2"/>
    <w:rsid w:val="00482A40"/>
    <w:rsid w:val="00482FC8"/>
    <w:rsid w:val="00483031"/>
    <w:rsid w:val="00483469"/>
    <w:rsid w:val="00484158"/>
    <w:rsid w:val="00484841"/>
    <w:rsid w:val="00484B18"/>
    <w:rsid w:val="00484D04"/>
    <w:rsid w:val="00485198"/>
    <w:rsid w:val="00485C1C"/>
    <w:rsid w:val="00485FF7"/>
    <w:rsid w:val="004861C8"/>
    <w:rsid w:val="00486220"/>
    <w:rsid w:val="00486697"/>
    <w:rsid w:val="00486906"/>
    <w:rsid w:val="0048744F"/>
    <w:rsid w:val="00487879"/>
    <w:rsid w:val="0048787B"/>
    <w:rsid w:val="00487D65"/>
    <w:rsid w:val="00490027"/>
    <w:rsid w:val="00490036"/>
    <w:rsid w:val="00490463"/>
    <w:rsid w:val="0049047C"/>
    <w:rsid w:val="00490B83"/>
    <w:rsid w:val="00490DF6"/>
    <w:rsid w:val="00491182"/>
    <w:rsid w:val="004913B4"/>
    <w:rsid w:val="00491608"/>
    <w:rsid w:val="00492713"/>
    <w:rsid w:val="00492DAF"/>
    <w:rsid w:val="004930DD"/>
    <w:rsid w:val="00493162"/>
    <w:rsid w:val="004931A3"/>
    <w:rsid w:val="0049332F"/>
    <w:rsid w:val="004938D5"/>
    <w:rsid w:val="00493FBD"/>
    <w:rsid w:val="0049409B"/>
    <w:rsid w:val="0049409C"/>
    <w:rsid w:val="004945F8"/>
    <w:rsid w:val="00494ECE"/>
    <w:rsid w:val="00494FEB"/>
    <w:rsid w:val="00495169"/>
    <w:rsid w:val="00495A60"/>
    <w:rsid w:val="00495AFE"/>
    <w:rsid w:val="00495BF0"/>
    <w:rsid w:val="00496307"/>
    <w:rsid w:val="004966C3"/>
    <w:rsid w:val="00496AB1"/>
    <w:rsid w:val="00496D44"/>
    <w:rsid w:val="00496D96"/>
    <w:rsid w:val="00497879"/>
    <w:rsid w:val="00497B45"/>
    <w:rsid w:val="00497C5C"/>
    <w:rsid w:val="00497DD9"/>
    <w:rsid w:val="00497F19"/>
    <w:rsid w:val="004A0525"/>
    <w:rsid w:val="004A0D0D"/>
    <w:rsid w:val="004A15A7"/>
    <w:rsid w:val="004A15E2"/>
    <w:rsid w:val="004A17ED"/>
    <w:rsid w:val="004A1B8D"/>
    <w:rsid w:val="004A1C61"/>
    <w:rsid w:val="004A1D51"/>
    <w:rsid w:val="004A2527"/>
    <w:rsid w:val="004A25E4"/>
    <w:rsid w:val="004A2606"/>
    <w:rsid w:val="004A2D42"/>
    <w:rsid w:val="004A2E78"/>
    <w:rsid w:val="004A3627"/>
    <w:rsid w:val="004A3929"/>
    <w:rsid w:val="004A3BF7"/>
    <w:rsid w:val="004A3E75"/>
    <w:rsid w:val="004A47F7"/>
    <w:rsid w:val="004A4984"/>
    <w:rsid w:val="004A4A85"/>
    <w:rsid w:val="004A50EC"/>
    <w:rsid w:val="004A5169"/>
    <w:rsid w:val="004A51EE"/>
    <w:rsid w:val="004A51F4"/>
    <w:rsid w:val="004A522D"/>
    <w:rsid w:val="004A5617"/>
    <w:rsid w:val="004A5F78"/>
    <w:rsid w:val="004A607A"/>
    <w:rsid w:val="004A6537"/>
    <w:rsid w:val="004A66DE"/>
    <w:rsid w:val="004A6C95"/>
    <w:rsid w:val="004A7009"/>
    <w:rsid w:val="004A723A"/>
    <w:rsid w:val="004A7D86"/>
    <w:rsid w:val="004B00BE"/>
    <w:rsid w:val="004B05A5"/>
    <w:rsid w:val="004B09C9"/>
    <w:rsid w:val="004B1711"/>
    <w:rsid w:val="004B19D9"/>
    <w:rsid w:val="004B2728"/>
    <w:rsid w:val="004B3676"/>
    <w:rsid w:val="004B38DB"/>
    <w:rsid w:val="004B43D8"/>
    <w:rsid w:val="004B46DB"/>
    <w:rsid w:val="004B5027"/>
    <w:rsid w:val="004B58FE"/>
    <w:rsid w:val="004B60C0"/>
    <w:rsid w:val="004B6392"/>
    <w:rsid w:val="004B6D80"/>
    <w:rsid w:val="004B71F3"/>
    <w:rsid w:val="004B7410"/>
    <w:rsid w:val="004B7420"/>
    <w:rsid w:val="004B74B9"/>
    <w:rsid w:val="004B75A2"/>
    <w:rsid w:val="004B7951"/>
    <w:rsid w:val="004B7CB2"/>
    <w:rsid w:val="004C01C5"/>
    <w:rsid w:val="004C02B3"/>
    <w:rsid w:val="004C0565"/>
    <w:rsid w:val="004C0FD6"/>
    <w:rsid w:val="004C11C9"/>
    <w:rsid w:val="004C17A0"/>
    <w:rsid w:val="004C1DD6"/>
    <w:rsid w:val="004C2103"/>
    <w:rsid w:val="004C2417"/>
    <w:rsid w:val="004C254F"/>
    <w:rsid w:val="004C2C22"/>
    <w:rsid w:val="004C2D8E"/>
    <w:rsid w:val="004C380A"/>
    <w:rsid w:val="004C3CAB"/>
    <w:rsid w:val="004C3E3C"/>
    <w:rsid w:val="004C41CB"/>
    <w:rsid w:val="004C44C9"/>
    <w:rsid w:val="004C48AC"/>
    <w:rsid w:val="004C48E2"/>
    <w:rsid w:val="004C4B79"/>
    <w:rsid w:val="004C5408"/>
    <w:rsid w:val="004C550D"/>
    <w:rsid w:val="004C550E"/>
    <w:rsid w:val="004C5B97"/>
    <w:rsid w:val="004C6060"/>
    <w:rsid w:val="004C611C"/>
    <w:rsid w:val="004C61A4"/>
    <w:rsid w:val="004C6257"/>
    <w:rsid w:val="004C6379"/>
    <w:rsid w:val="004C6729"/>
    <w:rsid w:val="004C6BDB"/>
    <w:rsid w:val="004C7084"/>
    <w:rsid w:val="004C7345"/>
    <w:rsid w:val="004C739C"/>
    <w:rsid w:val="004C77A1"/>
    <w:rsid w:val="004C7A07"/>
    <w:rsid w:val="004C7EF3"/>
    <w:rsid w:val="004D05AC"/>
    <w:rsid w:val="004D09F9"/>
    <w:rsid w:val="004D18BE"/>
    <w:rsid w:val="004D1A0F"/>
    <w:rsid w:val="004D1B25"/>
    <w:rsid w:val="004D1B72"/>
    <w:rsid w:val="004D1F9D"/>
    <w:rsid w:val="004D2041"/>
    <w:rsid w:val="004D22E6"/>
    <w:rsid w:val="004D2DE9"/>
    <w:rsid w:val="004D3247"/>
    <w:rsid w:val="004D33CD"/>
    <w:rsid w:val="004D3643"/>
    <w:rsid w:val="004D3BF8"/>
    <w:rsid w:val="004D4532"/>
    <w:rsid w:val="004D4700"/>
    <w:rsid w:val="004D4932"/>
    <w:rsid w:val="004D4B7C"/>
    <w:rsid w:val="004D4DBD"/>
    <w:rsid w:val="004D4E53"/>
    <w:rsid w:val="004D57E9"/>
    <w:rsid w:val="004D58D3"/>
    <w:rsid w:val="004D5A11"/>
    <w:rsid w:val="004D5A6D"/>
    <w:rsid w:val="004D5F7A"/>
    <w:rsid w:val="004D749F"/>
    <w:rsid w:val="004D7D87"/>
    <w:rsid w:val="004E03EB"/>
    <w:rsid w:val="004E0C55"/>
    <w:rsid w:val="004E10B3"/>
    <w:rsid w:val="004E123B"/>
    <w:rsid w:val="004E12E2"/>
    <w:rsid w:val="004E13ED"/>
    <w:rsid w:val="004E1AEC"/>
    <w:rsid w:val="004E23C6"/>
    <w:rsid w:val="004E303D"/>
    <w:rsid w:val="004E3F39"/>
    <w:rsid w:val="004E400D"/>
    <w:rsid w:val="004E41DC"/>
    <w:rsid w:val="004E5BF9"/>
    <w:rsid w:val="004E5C20"/>
    <w:rsid w:val="004E5D13"/>
    <w:rsid w:val="004E5DDD"/>
    <w:rsid w:val="004E5EE4"/>
    <w:rsid w:val="004E640A"/>
    <w:rsid w:val="004E6C0A"/>
    <w:rsid w:val="004E7301"/>
    <w:rsid w:val="004E753A"/>
    <w:rsid w:val="004E7788"/>
    <w:rsid w:val="004E7800"/>
    <w:rsid w:val="004E7B2D"/>
    <w:rsid w:val="004F012A"/>
    <w:rsid w:val="004F0D73"/>
    <w:rsid w:val="004F11AB"/>
    <w:rsid w:val="004F11C8"/>
    <w:rsid w:val="004F1249"/>
    <w:rsid w:val="004F15B2"/>
    <w:rsid w:val="004F1645"/>
    <w:rsid w:val="004F1AF7"/>
    <w:rsid w:val="004F1D46"/>
    <w:rsid w:val="004F1E97"/>
    <w:rsid w:val="004F27C2"/>
    <w:rsid w:val="004F2E51"/>
    <w:rsid w:val="004F2F32"/>
    <w:rsid w:val="004F33B8"/>
    <w:rsid w:val="004F347A"/>
    <w:rsid w:val="004F3869"/>
    <w:rsid w:val="004F3A6B"/>
    <w:rsid w:val="004F3EC4"/>
    <w:rsid w:val="004F432D"/>
    <w:rsid w:val="004F4A5A"/>
    <w:rsid w:val="004F566F"/>
    <w:rsid w:val="004F7006"/>
    <w:rsid w:val="004F7798"/>
    <w:rsid w:val="004F79D5"/>
    <w:rsid w:val="004F7B30"/>
    <w:rsid w:val="0050011B"/>
    <w:rsid w:val="00501712"/>
    <w:rsid w:val="0050185B"/>
    <w:rsid w:val="0050242D"/>
    <w:rsid w:val="00502A00"/>
    <w:rsid w:val="00502D5B"/>
    <w:rsid w:val="00502E0A"/>
    <w:rsid w:val="0050310F"/>
    <w:rsid w:val="00503135"/>
    <w:rsid w:val="0050318C"/>
    <w:rsid w:val="00503A0B"/>
    <w:rsid w:val="00503A3D"/>
    <w:rsid w:val="00503BD3"/>
    <w:rsid w:val="005043CB"/>
    <w:rsid w:val="0050544D"/>
    <w:rsid w:val="005056E2"/>
    <w:rsid w:val="00505C77"/>
    <w:rsid w:val="0050675D"/>
    <w:rsid w:val="0050686B"/>
    <w:rsid w:val="005069A9"/>
    <w:rsid w:val="00506F94"/>
    <w:rsid w:val="00507283"/>
    <w:rsid w:val="005104E9"/>
    <w:rsid w:val="0051069D"/>
    <w:rsid w:val="00510E68"/>
    <w:rsid w:val="00511112"/>
    <w:rsid w:val="00511A0D"/>
    <w:rsid w:val="00511C4F"/>
    <w:rsid w:val="00511E2E"/>
    <w:rsid w:val="0051247B"/>
    <w:rsid w:val="00512540"/>
    <w:rsid w:val="00512944"/>
    <w:rsid w:val="00512A57"/>
    <w:rsid w:val="00512B12"/>
    <w:rsid w:val="00512CB3"/>
    <w:rsid w:val="00513528"/>
    <w:rsid w:val="00513687"/>
    <w:rsid w:val="00513876"/>
    <w:rsid w:val="00513994"/>
    <w:rsid w:val="00514094"/>
    <w:rsid w:val="00514467"/>
    <w:rsid w:val="0051537B"/>
    <w:rsid w:val="00515892"/>
    <w:rsid w:val="00516206"/>
    <w:rsid w:val="00516D06"/>
    <w:rsid w:val="00517291"/>
    <w:rsid w:val="005173D0"/>
    <w:rsid w:val="00517526"/>
    <w:rsid w:val="00517621"/>
    <w:rsid w:val="005176CA"/>
    <w:rsid w:val="0051781E"/>
    <w:rsid w:val="005179C3"/>
    <w:rsid w:val="00517DBE"/>
    <w:rsid w:val="00520B54"/>
    <w:rsid w:val="00520C80"/>
    <w:rsid w:val="00520EAA"/>
    <w:rsid w:val="00521110"/>
    <w:rsid w:val="00521FD4"/>
    <w:rsid w:val="00522387"/>
    <w:rsid w:val="005223E4"/>
    <w:rsid w:val="00522865"/>
    <w:rsid w:val="00522B76"/>
    <w:rsid w:val="00522D44"/>
    <w:rsid w:val="005230AD"/>
    <w:rsid w:val="005238CE"/>
    <w:rsid w:val="00523DFA"/>
    <w:rsid w:val="00524380"/>
    <w:rsid w:val="005248C3"/>
    <w:rsid w:val="00524BC2"/>
    <w:rsid w:val="00524DF1"/>
    <w:rsid w:val="00524FA0"/>
    <w:rsid w:val="005251E9"/>
    <w:rsid w:val="005253AA"/>
    <w:rsid w:val="00525A3A"/>
    <w:rsid w:val="00525E51"/>
    <w:rsid w:val="00526543"/>
    <w:rsid w:val="00526548"/>
    <w:rsid w:val="00526A09"/>
    <w:rsid w:val="00526CFA"/>
    <w:rsid w:val="00530B96"/>
    <w:rsid w:val="00530F7D"/>
    <w:rsid w:val="00531187"/>
    <w:rsid w:val="00531790"/>
    <w:rsid w:val="00531D9A"/>
    <w:rsid w:val="00531E8B"/>
    <w:rsid w:val="00532001"/>
    <w:rsid w:val="0053254C"/>
    <w:rsid w:val="00532859"/>
    <w:rsid w:val="00532C7A"/>
    <w:rsid w:val="00533223"/>
    <w:rsid w:val="00533AA8"/>
    <w:rsid w:val="00534093"/>
    <w:rsid w:val="0053447B"/>
    <w:rsid w:val="005346C4"/>
    <w:rsid w:val="0053495D"/>
    <w:rsid w:val="00534C87"/>
    <w:rsid w:val="0053566D"/>
    <w:rsid w:val="00535963"/>
    <w:rsid w:val="00536295"/>
    <w:rsid w:val="00537183"/>
    <w:rsid w:val="0053769B"/>
    <w:rsid w:val="00537735"/>
    <w:rsid w:val="00537E8C"/>
    <w:rsid w:val="00540137"/>
    <w:rsid w:val="00540161"/>
    <w:rsid w:val="0054024E"/>
    <w:rsid w:val="0054111F"/>
    <w:rsid w:val="0054113C"/>
    <w:rsid w:val="00541255"/>
    <w:rsid w:val="00541771"/>
    <w:rsid w:val="005417AD"/>
    <w:rsid w:val="00541956"/>
    <w:rsid w:val="00541C2D"/>
    <w:rsid w:val="00541FB8"/>
    <w:rsid w:val="00541FFB"/>
    <w:rsid w:val="005422F8"/>
    <w:rsid w:val="00542414"/>
    <w:rsid w:val="00542416"/>
    <w:rsid w:val="0054267C"/>
    <w:rsid w:val="00542EA6"/>
    <w:rsid w:val="005436D8"/>
    <w:rsid w:val="005439C3"/>
    <w:rsid w:val="00543A4D"/>
    <w:rsid w:val="00543EB5"/>
    <w:rsid w:val="0054405E"/>
    <w:rsid w:val="005446B0"/>
    <w:rsid w:val="00545128"/>
    <w:rsid w:val="00545A3E"/>
    <w:rsid w:val="00545BDE"/>
    <w:rsid w:val="00545CDE"/>
    <w:rsid w:val="005464C5"/>
    <w:rsid w:val="0054685E"/>
    <w:rsid w:val="00546A66"/>
    <w:rsid w:val="00547176"/>
    <w:rsid w:val="005478B8"/>
    <w:rsid w:val="00547C9E"/>
    <w:rsid w:val="00547F6D"/>
    <w:rsid w:val="0055024E"/>
    <w:rsid w:val="00550551"/>
    <w:rsid w:val="00550CDF"/>
    <w:rsid w:val="00550F2D"/>
    <w:rsid w:val="00550FF3"/>
    <w:rsid w:val="00551512"/>
    <w:rsid w:val="00551987"/>
    <w:rsid w:val="00551C1C"/>
    <w:rsid w:val="00551DF2"/>
    <w:rsid w:val="00552701"/>
    <w:rsid w:val="00552820"/>
    <w:rsid w:val="005535F8"/>
    <w:rsid w:val="00553637"/>
    <w:rsid w:val="0055440B"/>
    <w:rsid w:val="00554928"/>
    <w:rsid w:val="00554A31"/>
    <w:rsid w:val="00555C53"/>
    <w:rsid w:val="00555DD3"/>
    <w:rsid w:val="00556012"/>
    <w:rsid w:val="005561E5"/>
    <w:rsid w:val="0055667E"/>
    <w:rsid w:val="005577AB"/>
    <w:rsid w:val="00557BFA"/>
    <w:rsid w:val="00557D62"/>
    <w:rsid w:val="00557F36"/>
    <w:rsid w:val="005602E8"/>
    <w:rsid w:val="005604FA"/>
    <w:rsid w:val="00560BF5"/>
    <w:rsid w:val="00561299"/>
    <w:rsid w:val="005625CC"/>
    <w:rsid w:val="00562863"/>
    <w:rsid w:val="005628B0"/>
    <w:rsid w:val="0056298F"/>
    <w:rsid w:val="00562A19"/>
    <w:rsid w:val="00563702"/>
    <w:rsid w:val="0056386E"/>
    <w:rsid w:val="00563955"/>
    <w:rsid w:val="00563D39"/>
    <w:rsid w:val="00563EDE"/>
    <w:rsid w:val="00564A85"/>
    <w:rsid w:val="00564B6F"/>
    <w:rsid w:val="0056508F"/>
    <w:rsid w:val="00565139"/>
    <w:rsid w:val="00565838"/>
    <w:rsid w:val="00565B22"/>
    <w:rsid w:val="00566F18"/>
    <w:rsid w:val="00567191"/>
    <w:rsid w:val="00567931"/>
    <w:rsid w:val="00567A5C"/>
    <w:rsid w:val="00567B31"/>
    <w:rsid w:val="00570626"/>
    <w:rsid w:val="00570990"/>
    <w:rsid w:val="00570F04"/>
    <w:rsid w:val="005712B2"/>
    <w:rsid w:val="0057157D"/>
    <w:rsid w:val="005715F8"/>
    <w:rsid w:val="00572081"/>
    <w:rsid w:val="0057255B"/>
    <w:rsid w:val="005725D3"/>
    <w:rsid w:val="005728BE"/>
    <w:rsid w:val="00572923"/>
    <w:rsid w:val="005729DA"/>
    <w:rsid w:val="00572D09"/>
    <w:rsid w:val="00572D87"/>
    <w:rsid w:val="0057310D"/>
    <w:rsid w:val="0057314F"/>
    <w:rsid w:val="005732B3"/>
    <w:rsid w:val="00573CE7"/>
    <w:rsid w:val="00574ACD"/>
    <w:rsid w:val="00574F2A"/>
    <w:rsid w:val="00575A72"/>
    <w:rsid w:val="00575E92"/>
    <w:rsid w:val="00576447"/>
    <w:rsid w:val="005774A8"/>
    <w:rsid w:val="00577B39"/>
    <w:rsid w:val="00577BF9"/>
    <w:rsid w:val="00577CBB"/>
    <w:rsid w:val="00577CC7"/>
    <w:rsid w:val="00580115"/>
    <w:rsid w:val="00580764"/>
    <w:rsid w:val="00580CF0"/>
    <w:rsid w:val="00581723"/>
    <w:rsid w:val="00582A20"/>
    <w:rsid w:val="00582AE7"/>
    <w:rsid w:val="00582C37"/>
    <w:rsid w:val="00583696"/>
    <w:rsid w:val="00583788"/>
    <w:rsid w:val="00583859"/>
    <w:rsid w:val="00583F87"/>
    <w:rsid w:val="0058408A"/>
    <w:rsid w:val="00584438"/>
    <w:rsid w:val="00584743"/>
    <w:rsid w:val="005847B1"/>
    <w:rsid w:val="005848BE"/>
    <w:rsid w:val="00584A98"/>
    <w:rsid w:val="00584E00"/>
    <w:rsid w:val="00585BF8"/>
    <w:rsid w:val="005866C9"/>
    <w:rsid w:val="005870FE"/>
    <w:rsid w:val="00587393"/>
    <w:rsid w:val="005873B0"/>
    <w:rsid w:val="00587509"/>
    <w:rsid w:val="005877F4"/>
    <w:rsid w:val="00587A6E"/>
    <w:rsid w:val="00587A6F"/>
    <w:rsid w:val="00587B0E"/>
    <w:rsid w:val="0059015F"/>
    <w:rsid w:val="005905C8"/>
    <w:rsid w:val="005908B2"/>
    <w:rsid w:val="00590EBD"/>
    <w:rsid w:val="00590F07"/>
    <w:rsid w:val="0059161D"/>
    <w:rsid w:val="005918B9"/>
    <w:rsid w:val="00591BE7"/>
    <w:rsid w:val="00591DA7"/>
    <w:rsid w:val="00591DB7"/>
    <w:rsid w:val="00591DEF"/>
    <w:rsid w:val="005927FE"/>
    <w:rsid w:val="005929AB"/>
    <w:rsid w:val="00593670"/>
    <w:rsid w:val="00593BE5"/>
    <w:rsid w:val="00594D56"/>
    <w:rsid w:val="00594E25"/>
    <w:rsid w:val="00594F23"/>
    <w:rsid w:val="00595589"/>
    <w:rsid w:val="00595E9B"/>
    <w:rsid w:val="00596196"/>
    <w:rsid w:val="00596852"/>
    <w:rsid w:val="00597064"/>
    <w:rsid w:val="005971DC"/>
    <w:rsid w:val="005976F1"/>
    <w:rsid w:val="00597B5D"/>
    <w:rsid w:val="005A0384"/>
    <w:rsid w:val="005A0AB6"/>
    <w:rsid w:val="005A13C3"/>
    <w:rsid w:val="005A13F1"/>
    <w:rsid w:val="005A20B9"/>
    <w:rsid w:val="005A247C"/>
    <w:rsid w:val="005A2B2B"/>
    <w:rsid w:val="005A2C63"/>
    <w:rsid w:val="005A2F50"/>
    <w:rsid w:val="005A3072"/>
    <w:rsid w:val="005A30B8"/>
    <w:rsid w:val="005A3229"/>
    <w:rsid w:val="005A32A7"/>
    <w:rsid w:val="005A32AF"/>
    <w:rsid w:val="005A386B"/>
    <w:rsid w:val="005A3FCF"/>
    <w:rsid w:val="005A44BC"/>
    <w:rsid w:val="005A47D3"/>
    <w:rsid w:val="005A498B"/>
    <w:rsid w:val="005A498E"/>
    <w:rsid w:val="005A4BB6"/>
    <w:rsid w:val="005A4E07"/>
    <w:rsid w:val="005A4F90"/>
    <w:rsid w:val="005A4FE3"/>
    <w:rsid w:val="005A503F"/>
    <w:rsid w:val="005A50F5"/>
    <w:rsid w:val="005A57AA"/>
    <w:rsid w:val="005A5A4E"/>
    <w:rsid w:val="005A5E8C"/>
    <w:rsid w:val="005A5FD2"/>
    <w:rsid w:val="005A6082"/>
    <w:rsid w:val="005A6178"/>
    <w:rsid w:val="005A643B"/>
    <w:rsid w:val="005A64A4"/>
    <w:rsid w:val="005A6C34"/>
    <w:rsid w:val="005A6F11"/>
    <w:rsid w:val="005A712B"/>
    <w:rsid w:val="005A7912"/>
    <w:rsid w:val="005A79BB"/>
    <w:rsid w:val="005B00BF"/>
    <w:rsid w:val="005B0762"/>
    <w:rsid w:val="005B0F82"/>
    <w:rsid w:val="005B1385"/>
    <w:rsid w:val="005B18B7"/>
    <w:rsid w:val="005B1A69"/>
    <w:rsid w:val="005B1ED7"/>
    <w:rsid w:val="005B2A48"/>
    <w:rsid w:val="005B2FF4"/>
    <w:rsid w:val="005B3E20"/>
    <w:rsid w:val="005B40FA"/>
    <w:rsid w:val="005B419B"/>
    <w:rsid w:val="005B4B80"/>
    <w:rsid w:val="005B4CC1"/>
    <w:rsid w:val="005B4F80"/>
    <w:rsid w:val="005B5151"/>
    <w:rsid w:val="005B54B9"/>
    <w:rsid w:val="005B6077"/>
    <w:rsid w:val="005B6165"/>
    <w:rsid w:val="005B6454"/>
    <w:rsid w:val="005B6569"/>
    <w:rsid w:val="005B65AA"/>
    <w:rsid w:val="005B6CCC"/>
    <w:rsid w:val="005B78E7"/>
    <w:rsid w:val="005C04E2"/>
    <w:rsid w:val="005C05C8"/>
    <w:rsid w:val="005C095B"/>
    <w:rsid w:val="005C0FF3"/>
    <w:rsid w:val="005C11AD"/>
    <w:rsid w:val="005C1AC9"/>
    <w:rsid w:val="005C1DD8"/>
    <w:rsid w:val="005C2165"/>
    <w:rsid w:val="005C23B6"/>
    <w:rsid w:val="005C298B"/>
    <w:rsid w:val="005C3124"/>
    <w:rsid w:val="005C312F"/>
    <w:rsid w:val="005C35C1"/>
    <w:rsid w:val="005C3B13"/>
    <w:rsid w:val="005C4178"/>
    <w:rsid w:val="005C4B5A"/>
    <w:rsid w:val="005C4F77"/>
    <w:rsid w:val="005C59C5"/>
    <w:rsid w:val="005C5A73"/>
    <w:rsid w:val="005C5EA8"/>
    <w:rsid w:val="005C6105"/>
    <w:rsid w:val="005C6395"/>
    <w:rsid w:val="005C6839"/>
    <w:rsid w:val="005C6854"/>
    <w:rsid w:val="005C68EF"/>
    <w:rsid w:val="005C6B16"/>
    <w:rsid w:val="005C6F73"/>
    <w:rsid w:val="005C6FA0"/>
    <w:rsid w:val="005C6FBC"/>
    <w:rsid w:val="005C75EE"/>
    <w:rsid w:val="005C78DF"/>
    <w:rsid w:val="005C7F68"/>
    <w:rsid w:val="005C7F9C"/>
    <w:rsid w:val="005C7FB0"/>
    <w:rsid w:val="005D0108"/>
    <w:rsid w:val="005D0121"/>
    <w:rsid w:val="005D05F3"/>
    <w:rsid w:val="005D09C4"/>
    <w:rsid w:val="005D0CFB"/>
    <w:rsid w:val="005D13A1"/>
    <w:rsid w:val="005D1BF0"/>
    <w:rsid w:val="005D1D21"/>
    <w:rsid w:val="005D2504"/>
    <w:rsid w:val="005D2904"/>
    <w:rsid w:val="005D2BCC"/>
    <w:rsid w:val="005D3E85"/>
    <w:rsid w:val="005D46E2"/>
    <w:rsid w:val="005D4E26"/>
    <w:rsid w:val="005D4E6E"/>
    <w:rsid w:val="005D4E8E"/>
    <w:rsid w:val="005D5C14"/>
    <w:rsid w:val="005D5F13"/>
    <w:rsid w:val="005D6459"/>
    <w:rsid w:val="005D6662"/>
    <w:rsid w:val="005D6EDB"/>
    <w:rsid w:val="005D6FB9"/>
    <w:rsid w:val="005D718D"/>
    <w:rsid w:val="005D7643"/>
    <w:rsid w:val="005D7661"/>
    <w:rsid w:val="005D7A27"/>
    <w:rsid w:val="005D7B56"/>
    <w:rsid w:val="005E0017"/>
    <w:rsid w:val="005E003B"/>
    <w:rsid w:val="005E046F"/>
    <w:rsid w:val="005E08F4"/>
    <w:rsid w:val="005E0C91"/>
    <w:rsid w:val="005E10A9"/>
    <w:rsid w:val="005E1694"/>
    <w:rsid w:val="005E17F9"/>
    <w:rsid w:val="005E1827"/>
    <w:rsid w:val="005E195B"/>
    <w:rsid w:val="005E19E1"/>
    <w:rsid w:val="005E1FAB"/>
    <w:rsid w:val="005E2422"/>
    <w:rsid w:val="005E26F0"/>
    <w:rsid w:val="005E375E"/>
    <w:rsid w:val="005E3A77"/>
    <w:rsid w:val="005E3B19"/>
    <w:rsid w:val="005E3C99"/>
    <w:rsid w:val="005E3D55"/>
    <w:rsid w:val="005E4575"/>
    <w:rsid w:val="005E4A75"/>
    <w:rsid w:val="005E4E6C"/>
    <w:rsid w:val="005E4E86"/>
    <w:rsid w:val="005E5B4C"/>
    <w:rsid w:val="005E614E"/>
    <w:rsid w:val="005E635E"/>
    <w:rsid w:val="005E6576"/>
    <w:rsid w:val="005E6D7C"/>
    <w:rsid w:val="005E6F15"/>
    <w:rsid w:val="005E7049"/>
    <w:rsid w:val="005E75F0"/>
    <w:rsid w:val="005E7622"/>
    <w:rsid w:val="005E79F8"/>
    <w:rsid w:val="005E7A7D"/>
    <w:rsid w:val="005E7AAB"/>
    <w:rsid w:val="005E7DF8"/>
    <w:rsid w:val="005E7ED2"/>
    <w:rsid w:val="005F0090"/>
    <w:rsid w:val="005F0BE5"/>
    <w:rsid w:val="005F1063"/>
    <w:rsid w:val="005F1339"/>
    <w:rsid w:val="005F1723"/>
    <w:rsid w:val="005F1B95"/>
    <w:rsid w:val="005F1C65"/>
    <w:rsid w:val="005F1F97"/>
    <w:rsid w:val="005F2016"/>
    <w:rsid w:val="005F23F3"/>
    <w:rsid w:val="005F25EE"/>
    <w:rsid w:val="005F280C"/>
    <w:rsid w:val="005F2987"/>
    <w:rsid w:val="005F30E1"/>
    <w:rsid w:val="005F3645"/>
    <w:rsid w:val="005F383B"/>
    <w:rsid w:val="005F39EC"/>
    <w:rsid w:val="005F3A5D"/>
    <w:rsid w:val="005F4025"/>
    <w:rsid w:val="005F4809"/>
    <w:rsid w:val="005F4B47"/>
    <w:rsid w:val="005F4EC5"/>
    <w:rsid w:val="005F552D"/>
    <w:rsid w:val="005F5836"/>
    <w:rsid w:val="005F5941"/>
    <w:rsid w:val="005F59A5"/>
    <w:rsid w:val="005F5CA0"/>
    <w:rsid w:val="005F6327"/>
    <w:rsid w:val="005F63A0"/>
    <w:rsid w:val="005F6525"/>
    <w:rsid w:val="005F66AE"/>
    <w:rsid w:val="005F6A2D"/>
    <w:rsid w:val="005F6BB4"/>
    <w:rsid w:val="005F6C2E"/>
    <w:rsid w:val="005F71F8"/>
    <w:rsid w:val="005F7AAF"/>
    <w:rsid w:val="005F7F03"/>
    <w:rsid w:val="006004AA"/>
    <w:rsid w:val="00600680"/>
    <w:rsid w:val="006008F4"/>
    <w:rsid w:val="00600A8F"/>
    <w:rsid w:val="00600BAF"/>
    <w:rsid w:val="00600BEC"/>
    <w:rsid w:val="00601046"/>
    <w:rsid w:val="006013F5"/>
    <w:rsid w:val="0060233F"/>
    <w:rsid w:val="00603498"/>
    <w:rsid w:val="00603D01"/>
    <w:rsid w:val="00603E49"/>
    <w:rsid w:val="00604758"/>
    <w:rsid w:val="00604B30"/>
    <w:rsid w:val="00605392"/>
    <w:rsid w:val="00605448"/>
    <w:rsid w:val="00605892"/>
    <w:rsid w:val="00605D50"/>
    <w:rsid w:val="0060691E"/>
    <w:rsid w:val="006071D2"/>
    <w:rsid w:val="006075DC"/>
    <w:rsid w:val="006078A9"/>
    <w:rsid w:val="00607AAA"/>
    <w:rsid w:val="00607B0A"/>
    <w:rsid w:val="00610281"/>
    <w:rsid w:val="0061097E"/>
    <w:rsid w:val="00610DA0"/>
    <w:rsid w:val="00611244"/>
    <w:rsid w:val="006114DA"/>
    <w:rsid w:val="006116FE"/>
    <w:rsid w:val="00612168"/>
    <w:rsid w:val="00613112"/>
    <w:rsid w:val="00613329"/>
    <w:rsid w:val="0061343B"/>
    <w:rsid w:val="006142A6"/>
    <w:rsid w:val="00614341"/>
    <w:rsid w:val="0061441A"/>
    <w:rsid w:val="006149E3"/>
    <w:rsid w:val="00614B77"/>
    <w:rsid w:val="006155F5"/>
    <w:rsid w:val="00615F19"/>
    <w:rsid w:val="006163F6"/>
    <w:rsid w:val="00616927"/>
    <w:rsid w:val="00616C2E"/>
    <w:rsid w:val="00616FC2"/>
    <w:rsid w:val="00616FE5"/>
    <w:rsid w:val="0061743C"/>
    <w:rsid w:val="00617659"/>
    <w:rsid w:val="006176E2"/>
    <w:rsid w:val="00620440"/>
    <w:rsid w:val="00621025"/>
    <w:rsid w:val="00621050"/>
    <w:rsid w:val="00621471"/>
    <w:rsid w:val="006214B6"/>
    <w:rsid w:val="006218CC"/>
    <w:rsid w:val="00621E98"/>
    <w:rsid w:val="00622570"/>
    <w:rsid w:val="006225DE"/>
    <w:rsid w:val="00622E28"/>
    <w:rsid w:val="006239FB"/>
    <w:rsid w:val="00623AA4"/>
    <w:rsid w:val="00624AF4"/>
    <w:rsid w:val="00624FB0"/>
    <w:rsid w:val="0062525F"/>
    <w:rsid w:val="006252CC"/>
    <w:rsid w:val="0062604C"/>
    <w:rsid w:val="0062621D"/>
    <w:rsid w:val="00626408"/>
    <w:rsid w:val="00627058"/>
    <w:rsid w:val="006272ED"/>
    <w:rsid w:val="0062740B"/>
    <w:rsid w:val="006275B0"/>
    <w:rsid w:val="0062789F"/>
    <w:rsid w:val="00630003"/>
    <w:rsid w:val="0063066F"/>
    <w:rsid w:val="00630CDB"/>
    <w:rsid w:val="00630DB4"/>
    <w:rsid w:val="006314B6"/>
    <w:rsid w:val="00631C62"/>
    <w:rsid w:val="00631DE9"/>
    <w:rsid w:val="00631E8C"/>
    <w:rsid w:val="0063217F"/>
    <w:rsid w:val="0063282A"/>
    <w:rsid w:val="00633266"/>
    <w:rsid w:val="00633DCE"/>
    <w:rsid w:val="00633E62"/>
    <w:rsid w:val="00634620"/>
    <w:rsid w:val="006348B9"/>
    <w:rsid w:val="006348DE"/>
    <w:rsid w:val="00634E26"/>
    <w:rsid w:val="006351F0"/>
    <w:rsid w:val="00635202"/>
    <w:rsid w:val="0063553C"/>
    <w:rsid w:val="00635A2C"/>
    <w:rsid w:val="00635A2E"/>
    <w:rsid w:val="00635BD9"/>
    <w:rsid w:val="00636398"/>
    <w:rsid w:val="006364D4"/>
    <w:rsid w:val="006365A9"/>
    <w:rsid w:val="00636F13"/>
    <w:rsid w:val="00636FE7"/>
    <w:rsid w:val="00637150"/>
    <w:rsid w:val="00640133"/>
    <w:rsid w:val="0064083E"/>
    <w:rsid w:val="00640D4B"/>
    <w:rsid w:val="006413EE"/>
    <w:rsid w:val="00641696"/>
    <w:rsid w:val="0064182F"/>
    <w:rsid w:val="00641F1B"/>
    <w:rsid w:val="00641F98"/>
    <w:rsid w:val="006421AC"/>
    <w:rsid w:val="00642453"/>
    <w:rsid w:val="00642A23"/>
    <w:rsid w:val="00643829"/>
    <w:rsid w:val="00643CAD"/>
    <w:rsid w:val="0064432C"/>
    <w:rsid w:val="00644B44"/>
    <w:rsid w:val="00644D7B"/>
    <w:rsid w:val="00644E3C"/>
    <w:rsid w:val="00646EE7"/>
    <w:rsid w:val="00646F17"/>
    <w:rsid w:val="006471A0"/>
    <w:rsid w:val="00647664"/>
    <w:rsid w:val="006500CA"/>
    <w:rsid w:val="0065093B"/>
    <w:rsid w:val="00650B11"/>
    <w:rsid w:val="00650B15"/>
    <w:rsid w:val="00650DF7"/>
    <w:rsid w:val="00650F72"/>
    <w:rsid w:val="006510BD"/>
    <w:rsid w:val="00651A32"/>
    <w:rsid w:val="00651ED1"/>
    <w:rsid w:val="00651F29"/>
    <w:rsid w:val="0065234F"/>
    <w:rsid w:val="00652398"/>
    <w:rsid w:val="006526B2"/>
    <w:rsid w:val="006527E1"/>
    <w:rsid w:val="00652BA2"/>
    <w:rsid w:val="00653B22"/>
    <w:rsid w:val="00653D0D"/>
    <w:rsid w:val="00653DB8"/>
    <w:rsid w:val="00654171"/>
    <w:rsid w:val="0065451F"/>
    <w:rsid w:val="006548F4"/>
    <w:rsid w:val="00654C9A"/>
    <w:rsid w:val="00655958"/>
    <w:rsid w:val="00655978"/>
    <w:rsid w:val="00655C3C"/>
    <w:rsid w:val="00655F1D"/>
    <w:rsid w:val="00656AB4"/>
    <w:rsid w:val="00656DBC"/>
    <w:rsid w:val="0065702B"/>
    <w:rsid w:val="0065705D"/>
    <w:rsid w:val="0065713B"/>
    <w:rsid w:val="006572D1"/>
    <w:rsid w:val="006575DA"/>
    <w:rsid w:val="00657C74"/>
    <w:rsid w:val="00661067"/>
    <w:rsid w:val="00661869"/>
    <w:rsid w:val="00662236"/>
    <w:rsid w:val="00662946"/>
    <w:rsid w:val="00663591"/>
    <w:rsid w:val="0066375C"/>
    <w:rsid w:val="00663F5B"/>
    <w:rsid w:val="006642DE"/>
    <w:rsid w:val="00664C04"/>
    <w:rsid w:val="00664DEA"/>
    <w:rsid w:val="0066516B"/>
    <w:rsid w:val="006654C3"/>
    <w:rsid w:val="006657C2"/>
    <w:rsid w:val="00665DB5"/>
    <w:rsid w:val="0066635A"/>
    <w:rsid w:val="00666B21"/>
    <w:rsid w:val="00667486"/>
    <w:rsid w:val="00667DE1"/>
    <w:rsid w:val="0067025A"/>
    <w:rsid w:val="006706A0"/>
    <w:rsid w:val="00671729"/>
    <w:rsid w:val="00671B40"/>
    <w:rsid w:val="00671E7B"/>
    <w:rsid w:val="006723CF"/>
    <w:rsid w:val="00672412"/>
    <w:rsid w:val="00672485"/>
    <w:rsid w:val="006724C3"/>
    <w:rsid w:val="006726DF"/>
    <w:rsid w:val="006726E9"/>
    <w:rsid w:val="006730ED"/>
    <w:rsid w:val="006732DE"/>
    <w:rsid w:val="00673738"/>
    <w:rsid w:val="00673CDD"/>
    <w:rsid w:val="0067469F"/>
    <w:rsid w:val="0067563E"/>
    <w:rsid w:val="00675705"/>
    <w:rsid w:val="00675A97"/>
    <w:rsid w:val="006760C1"/>
    <w:rsid w:val="006763C9"/>
    <w:rsid w:val="00676C28"/>
    <w:rsid w:val="00677008"/>
    <w:rsid w:val="006771DD"/>
    <w:rsid w:val="0068205E"/>
    <w:rsid w:val="006821D0"/>
    <w:rsid w:val="00682C7B"/>
    <w:rsid w:val="00682CCF"/>
    <w:rsid w:val="00682D21"/>
    <w:rsid w:val="006830E6"/>
    <w:rsid w:val="00683777"/>
    <w:rsid w:val="006841BF"/>
    <w:rsid w:val="0068430B"/>
    <w:rsid w:val="006846D1"/>
    <w:rsid w:val="00684C24"/>
    <w:rsid w:val="00684E5A"/>
    <w:rsid w:val="0068531D"/>
    <w:rsid w:val="0068549F"/>
    <w:rsid w:val="00685569"/>
    <w:rsid w:val="0068573E"/>
    <w:rsid w:val="00685D04"/>
    <w:rsid w:val="00685FB0"/>
    <w:rsid w:val="00686884"/>
    <w:rsid w:val="00687702"/>
    <w:rsid w:val="00687F9D"/>
    <w:rsid w:val="0069017C"/>
    <w:rsid w:val="0069163A"/>
    <w:rsid w:val="006921D4"/>
    <w:rsid w:val="00692290"/>
    <w:rsid w:val="00692608"/>
    <w:rsid w:val="0069260A"/>
    <w:rsid w:val="00692D27"/>
    <w:rsid w:val="006932CB"/>
    <w:rsid w:val="00693491"/>
    <w:rsid w:val="006935CA"/>
    <w:rsid w:val="00694156"/>
    <w:rsid w:val="006941FC"/>
    <w:rsid w:val="00694463"/>
    <w:rsid w:val="00694A5B"/>
    <w:rsid w:val="00694FB6"/>
    <w:rsid w:val="00695027"/>
    <w:rsid w:val="00695222"/>
    <w:rsid w:val="006953BB"/>
    <w:rsid w:val="00695C0B"/>
    <w:rsid w:val="0069608D"/>
    <w:rsid w:val="00696BE9"/>
    <w:rsid w:val="00696DBB"/>
    <w:rsid w:val="00696E40"/>
    <w:rsid w:val="00696EEC"/>
    <w:rsid w:val="00697080"/>
    <w:rsid w:val="006977F9"/>
    <w:rsid w:val="00697CAE"/>
    <w:rsid w:val="00697CBF"/>
    <w:rsid w:val="00697D51"/>
    <w:rsid w:val="006A0050"/>
    <w:rsid w:val="006A013C"/>
    <w:rsid w:val="006A015D"/>
    <w:rsid w:val="006A02BF"/>
    <w:rsid w:val="006A0464"/>
    <w:rsid w:val="006A0657"/>
    <w:rsid w:val="006A0DC4"/>
    <w:rsid w:val="006A1151"/>
    <w:rsid w:val="006A1C59"/>
    <w:rsid w:val="006A1E16"/>
    <w:rsid w:val="006A1F8A"/>
    <w:rsid w:val="006A2044"/>
    <w:rsid w:val="006A2370"/>
    <w:rsid w:val="006A350B"/>
    <w:rsid w:val="006A3F51"/>
    <w:rsid w:val="006A4318"/>
    <w:rsid w:val="006A5376"/>
    <w:rsid w:val="006A56E8"/>
    <w:rsid w:val="006A5A94"/>
    <w:rsid w:val="006A6187"/>
    <w:rsid w:val="006A6463"/>
    <w:rsid w:val="006A6939"/>
    <w:rsid w:val="006A6988"/>
    <w:rsid w:val="006A69AA"/>
    <w:rsid w:val="006A6C06"/>
    <w:rsid w:val="006A70DE"/>
    <w:rsid w:val="006A7623"/>
    <w:rsid w:val="006A7900"/>
    <w:rsid w:val="006B00AF"/>
    <w:rsid w:val="006B02F2"/>
    <w:rsid w:val="006B0435"/>
    <w:rsid w:val="006B06DF"/>
    <w:rsid w:val="006B0DC5"/>
    <w:rsid w:val="006B0EB7"/>
    <w:rsid w:val="006B0F38"/>
    <w:rsid w:val="006B29B1"/>
    <w:rsid w:val="006B2AFA"/>
    <w:rsid w:val="006B2B57"/>
    <w:rsid w:val="006B2EA1"/>
    <w:rsid w:val="006B2FA4"/>
    <w:rsid w:val="006B302D"/>
    <w:rsid w:val="006B3FD3"/>
    <w:rsid w:val="006B4C1D"/>
    <w:rsid w:val="006B4D7A"/>
    <w:rsid w:val="006B60BD"/>
    <w:rsid w:val="006B6934"/>
    <w:rsid w:val="006B6AFD"/>
    <w:rsid w:val="006B6B90"/>
    <w:rsid w:val="006B75FB"/>
    <w:rsid w:val="006B7A00"/>
    <w:rsid w:val="006B7C00"/>
    <w:rsid w:val="006C0261"/>
    <w:rsid w:val="006C048B"/>
    <w:rsid w:val="006C07F4"/>
    <w:rsid w:val="006C1524"/>
    <w:rsid w:val="006C179E"/>
    <w:rsid w:val="006C189F"/>
    <w:rsid w:val="006C1A0D"/>
    <w:rsid w:val="006C1D02"/>
    <w:rsid w:val="006C1EBB"/>
    <w:rsid w:val="006C2765"/>
    <w:rsid w:val="006C285E"/>
    <w:rsid w:val="006C2D5D"/>
    <w:rsid w:val="006C2DFF"/>
    <w:rsid w:val="006C2F12"/>
    <w:rsid w:val="006C30CF"/>
    <w:rsid w:val="006C34D4"/>
    <w:rsid w:val="006C3F9B"/>
    <w:rsid w:val="006C40A9"/>
    <w:rsid w:val="006C46FD"/>
    <w:rsid w:val="006C4872"/>
    <w:rsid w:val="006C4C96"/>
    <w:rsid w:val="006C4CF4"/>
    <w:rsid w:val="006C5590"/>
    <w:rsid w:val="006C5C51"/>
    <w:rsid w:val="006C5CCE"/>
    <w:rsid w:val="006C615B"/>
    <w:rsid w:val="006C77F9"/>
    <w:rsid w:val="006C7BBE"/>
    <w:rsid w:val="006D0245"/>
    <w:rsid w:val="006D02FE"/>
    <w:rsid w:val="006D0F26"/>
    <w:rsid w:val="006D1279"/>
    <w:rsid w:val="006D12D3"/>
    <w:rsid w:val="006D1419"/>
    <w:rsid w:val="006D1C22"/>
    <w:rsid w:val="006D1F3C"/>
    <w:rsid w:val="006D23B2"/>
    <w:rsid w:val="006D2741"/>
    <w:rsid w:val="006D2DB5"/>
    <w:rsid w:val="006D2E38"/>
    <w:rsid w:val="006D3124"/>
    <w:rsid w:val="006D31FD"/>
    <w:rsid w:val="006D394C"/>
    <w:rsid w:val="006D39BC"/>
    <w:rsid w:val="006D3C5E"/>
    <w:rsid w:val="006D4059"/>
    <w:rsid w:val="006D4576"/>
    <w:rsid w:val="006D5390"/>
    <w:rsid w:val="006D5427"/>
    <w:rsid w:val="006D5494"/>
    <w:rsid w:val="006D5738"/>
    <w:rsid w:val="006D6009"/>
    <w:rsid w:val="006D61EF"/>
    <w:rsid w:val="006D67AC"/>
    <w:rsid w:val="006D69BB"/>
    <w:rsid w:val="006D71B4"/>
    <w:rsid w:val="006D71CD"/>
    <w:rsid w:val="006D71D9"/>
    <w:rsid w:val="006D72CA"/>
    <w:rsid w:val="006D7810"/>
    <w:rsid w:val="006D7C39"/>
    <w:rsid w:val="006D7FEE"/>
    <w:rsid w:val="006E0964"/>
    <w:rsid w:val="006E0B0B"/>
    <w:rsid w:val="006E1622"/>
    <w:rsid w:val="006E1773"/>
    <w:rsid w:val="006E1A46"/>
    <w:rsid w:val="006E1CE7"/>
    <w:rsid w:val="006E20C4"/>
    <w:rsid w:val="006E2153"/>
    <w:rsid w:val="006E21E5"/>
    <w:rsid w:val="006E24BC"/>
    <w:rsid w:val="006E2520"/>
    <w:rsid w:val="006E259B"/>
    <w:rsid w:val="006E2E5B"/>
    <w:rsid w:val="006E30BF"/>
    <w:rsid w:val="006E37F4"/>
    <w:rsid w:val="006E3DEE"/>
    <w:rsid w:val="006E4134"/>
    <w:rsid w:val="006E4946"/>
    <w:rsid w:val="006E4962"/>
    <w:rsid w:val="006E4EAE"/>
    <w:rsid w:val="006E56E9"/>
    <w:rsid w:val="006E6029"/>
    <w:rsid w:val="006E6509"/>
    <w:rsid w:val="006E6BD1"/>
    <w:rsid w:val="006E7116"/>
    <w:rsid w:val="006E7723"/>
    <w:rsid w:val="006E78F3"/>
    <w:rsid w:val="006F04E0"/>
    <w:rsid w:val="006F0982"/>
    <w:rsid w:val="006F0DC3"/>
    <w:rsid w:val="006F130F"/>
    <w:rsid w:val="006F13DF"/>
    <w:rsid w:val="006F13F7"/>
    <w:rsid w:val="006F159F"/>
    <w:rsid w:val="006F15C2"/>
    <w:rsid w:val="006F1E4B"/>
    <w:rsid w:val="006F31C3"/>
    <w:rsid w:val="006F3391"/>
    <w:rsid w:val="006F4015"/>
    <w:rsid w:val="006F424F"/>
    <w:rsid w:val="006F42A5"/>
    <w:rsid w:val="006F4A53"/>
    <w:rsid w:val="006F5043"/>
    <w:rsid w:val="006F55A9"/>
    <w:rsid w:val="006F5781"/>
    <w:rsid w:val="006F590E"/>
    <w:rsid w:val="006F5AD8"/>
    <w:rsid w:val="006F5D7F"/>
    <w:rsid w:val="006F5D94"/>
    <w:rsid w:val="006F600A"/>
    <w:rsid w:val="006F6E84"/>
    <w:rsid w:val="006F6EAB"/>
    <w:rsid w:val="006F744F"/>
    <w:rsid w:val="006F7AB5"/>
    <w:rsid w:val="00700175"/>
    <w:rsid w:val="007008BD"/>
    <w:rsid w:val="00700C04"/>
    <w:rsid w:val="00700FE9"/>
    <w:rsid w:val="00701015"/>
    <w:rsid w:val="00701073"/>
    <w:rsid w:val="0070139D"/>
    <w:rsid w:val="007015ED"/>
    <w:rsid w:val="0070169E"/>
    <w:rsid w:val="00701BAA"/>
    <w:rsid w:val="007020EE"/>
    <w:rsid w:val="0070263C"/>
    <w:rsid w:val="00702DAB"/>
    <w:rsid w:val="00702F29"/>
    <w:rsid w:val="007030AD"/>
    <w:rsid w:val="00703116"/>
    <w:rsid w:val="007031ED"/>
    <w:rsid w:val="007038AD"/>
    <w:rsid w:val="00703BCA"/>
    <w:rsid w:val="00703DF3"/>
    <w:rsid w:val="00704639"/>
    <w:rsid w:val="0070467C"/>
    <w:rsid w:val="00704871"/>
    <w:rsid w:val="00704A3D"/>
    <w:rsid w:val="00704C57"/>
    <w:rsid w:val="0070500C"/>
    <w:rsid w:val="00705016"/>
    <w:rsid w:val="007050EF"/>
    <w:rsid w:val="0070520A"/>
    <w:rsid w:val="00705A9B"/>
    <w:rsid w:val="00705AD7"/>
    <w:rsid w:val="0070628B"/>
    <w:rsid w:val="0070663F"/>
    <w:rsid w:val="00706650"/>
    <w:rsid w:val="0070668F"/>
    <w:rsid w:val="007070D8"/>
    <w:rsid w:val="00707311"/>
    <w:rsid w:val="0070745C"/>
    <w:rsid w:val="0070745E"/>
    <w:rsid w:val="00707892"/>
    <w:rsid w:val="00707DE8"/>
    <w:rsid w:val="00707F6E"/>
    <w:rsid w:val="0071067F"/>
    <w:rsid w:val="00710986"/>
    <w:rsid w:val="007109EA"/>
    <w:rsid w:val="00710B8D"/>
    <w:rsid w:val="00710D62"/>
    <w:rsid w:val="00710E67"/>
    <w:rsid w:val="00713042"/>
    <w:rsid w:val="007136AD"/>
    <w:rsid w:val="0071440B"/>
    <w:rsid w:val="0071441B"/>
    <w:rsid w:val="007148A4"/>
    <w:rsid w:val="007148D7"/>
    <w:rsid w:val="00714A64"/>
    <w:rsid w:val="00714FE0"/>
    <w:rsid w:val="0071580C"/>
    <w:rsid w:val="0071721C"/>
    <w:rsid w:val="00717967"/>
    <w:rsid w:val="00717B57"/>
    <w:rsid w:val="007203C0"/>
    <w:rsid w:val="00720561"/>
    <w:rsid w:val="007208D1"/>
    <w:rsid w:val="00720EA0"/>
    <w:rsid w:val="0072136C"/>
    <w:rsid w:val="00721CC2"/>
    <w:rsid w:val="00721E5D"/>
    <w:rsid w:val="00722265"/>
    <w:rsid w:val="00722626"/>
    <w:rsid w:val="00722D09"/>
    <w:rsid w:val="00723AD4"/>
    <w:rsid w:val="00724085"/>
    <w:rsid w:val="0072426E"/>
    <w:rsid w:val="007243E9"/>
    <w:rsid w:val="00724959"/>
    <w:rsid w:val="0072509F"/>
    <w:rsid w:val="00725104"/>
    <w:rsid w:val="0072527C"/>
    <w:rsid w:val="0072581B"/>
    <w:rsid w:val="00725AE3"/>
    <w:rsid w:val="00725CCA"/>
    <w:rsid w:val="00725EE3"/>
    <w:rsid w:val="00726447"/>
    <w:rsid w:val="00727254"/>
    <w:rsid w:val="00727359"/>
    <w:rsid w:val="00727B10"/>
    <w:rsid w:val="00727C4A"/>
    <w:rsid w:val="00727E44"/>
    <w:rsid w:val="00727F55"/>
    <w:rsid w:val="00730997"/>
    <w:rsid w:val="00731034"/>
    <w:rsid w:val="0073121F"/>
    <w:rsid w:val="00731B11"/>
    <w:rsid w:val="007322CB"/>
    <w:rsid w:val="007322FC"/>
    <w:rsid w:val="0073242F"/>
    <w:rsid w:val="00732FEE"/>
    <w:rsid w:val="00733A56"/>
    <w:rsid w:val="00734372"/>
    <w:rsid w:val="0073443A"/>
    <w:rsid w:val="00734956"/>
    <w:rsid w:val="00735058"/>
    <w:rsid w:val="00735822"/>
    <w:rsid w:val="00736162"/>
    <w:rsid w:val="00736447"/>
    <w:rsid w:val="00736E7D"/>
    <w:rsid w:val="00736F7A"/>
    <w:rsid w:val="00736FA0"/>
    <w:rsid w:val="00737252"/>
    <w:rsid w:val="00737840"/>
    <w:rsid w:val="00737D2C"/>
    <w:rsid w:val="00737FC7"/>
    <w:rsid w:val="007401C4"/>
    <w:rsid w:val="00740238"/>
    <w:rsid w:val="00740DA8"/>
    <w:rsid w:val="00740DF9"/>
    <w:rsid w:val="00740E27"/>
    <w:rsid w:val="007412EC"/>
    <w:rsid w:val="00741992"/>
    <w:rsid w:val="00741BF6"/>
    <w:rsid w:val="00741CBD"/>
    <w:rsid w:val="0074255D"/>
    <w:rsid w:val="007435B7"/>
    <w:rsid w:val="00743896"/>
    <w:rsid w:val="00743EF0"/>
    <w:rsid w:val="00743F25"/>
    <w:rsid w:val="0074464E"/>
    <w:rsid w:val="0074470F"/>
    <w:rsid w:val="00744907"/>
    <w:rsid w:val="00744929"/>
    <w:rsid w:val="007454C0"/>
    <w:rsid w:val="007457CC"/>
    <w:rsid w:val="007463B2"/>
    <w:rsid w:val="00746BAE"/>
    <w:rsid w:val="00746E1D"/>
    <w:rsid w:val="00746F88"/>
    <w:rsid w:val="007471EB"/>
    <w:rsid w:val="007475B2"/>
    <w:rsid w:val="00747A81"/>
    <w:rsid w:val="00747CC9"/>
    <w:rsid w:val="0075109E"/>
    <w:rsid w:val="00751500"/>
    <w:rsid w:val="0075184D"/>
    <w:rsid w:val="00751A5B"/>
    <w:rsid w:val="00751C9E"/>
    <w:rsid w:val="00752803"/>
    <w:rsid w:val="007535B3"/>
    <w:rsid w:val="007538CE"/>
    <w:rsid w:val="00753A05"/>
    <w:rsid w:val="00753E01"/>
    <w:rsid w:val="007549C4"/>
    <w:rsid w:val="007549E7"/>
    <w:rsid w:val="00754D04"/>
    <w:rsid w:val="00754E8F"/>
    <w:rsid w:val="00755587"/>
    <w:rsid w:val="007561F2"/>
    <w:rsid w:val="00756466"/>
    <w:rsid w:val="00756609"/>
    <w:rsid w:val="00756E1A"/>
    <w:rsid w:val="00757F89"/>
    <w:rsid w:val="00760117"/>
    <w:rsid w:val="00760A51"/>
    <w:rsid w:val="00760B96"/>
    <w:rsid w:val="00760CFD"/>
    <w:rsid w:val="00761281"/>
    <w:rsid w:val="00761912"/>
    <w:rsid w:val="00762AC1"/>
    <w:rsid w:val="00762B85"/>
    <w:rsid w:val="00762F97"/>
    <w:rsid w:val="007630BF"/>
    <w:rsid w:val="007635AE"/>
    <w:rsid w:val="007639CA"/>
    <w:rsid w:val="00763BE6"/>
    <w:rsid w:val="00763DE9"/>
    <w:rsid w:val="00764853"/>
    <w:rsid w:val="00765635"/>
    <w:rsid w:val="00765A25"/>
    <w:rsid w:val="00765B80"/>
    <w:rsid w:val="0076604D"/>
    <w:rsid w:val="007661A6"/>
    <w:rsid w:val="00766207"/>
    <w:rsid w:val="00766508"/>
    <w:rsid w:val="00766BCB"/>
    <w:rsid w:val="0076725E"/>
    <w:rsid w:val="00767263"/>
    <w:rsid w:val="007679B8"/>
    <w:rsid w:val="00767E9D"/>
    <w:rsid w:val="00770E85"/>
    <w:rsid w:val="00770F88"/>
    <w:rsid w:val="00771A3E"/>
    <w:rsid w:val="00771EBE"/>
    <w:rsid w:val="00771FDA"/>
    <w:rsid w:val="007720CD"/>
    <w:rsid w:val="007723DC"/>
    <w:rsid w:val="007725D8"/>
    <w:rsid w:val="00772BC4"/>
    <w:rsid w:val="00772CBD"/>
    <w:rsid w:val="0077362D"/>
    <w:rsid w:val="00773873"/>
    <w:rsid w:val="00773BC6"/>
    <w:rsid w:val="007741F0"/>
    <w:rsid w:val="00774754"/>
    <w:rsid w:val="00774FA6"/>
    <w:rsid w:val="007750EB"/>
    <w:rsid w:val="0077513A"/>
    <w:rsid w:val="0077533C"/>
    <w:rsid w:val="00775611"/>
    <w:rsid w:val="00775651"/>
    <w:rsid w:val="007762C5"/>
    <w:rsid w:val="00776BAB"/>
    <w:rsid w:val="00776FAC"/>
    <w:rsid w:val="0077700D"/>
    <w:rsid w:val="0077738E"/>
    <w:rsid w:val="007776F1"/>
    <w:rsid w:val="00777861"/>
    <w:rsid w:val="007801EE"/>
    <w:rsid w:val="007803CF"/>
    <w:rsid w:val="007806D2"/>
    <w:rsid w:val="007806F3"/>
    <w:rsid w:val="0078076A"/>
    <w:rsid w:val="00780DC4"/>
    <w:rsid w:val="007811DD"/>
    <w:rsid w:val="00781264"/>
    <w:rsid w:val="007815D9"/>
    <w:rsid w:val="0078171A"/>
    <w:rsid w:val="007818BA"/>
    <w:rsid w:val="00781CEC"/>
    <w:rsid w:val="0078221E"/>
    <w:rsid w:val="0078292E"/>
    <w:rsid w:val="00782BCB"/>
    <w:rsid w:val="00782F65"/>
    <w:rsid w:val="0078320A"/>
    <w:rsid w:val="00783536"/>
    <w:rsid w:val="007837C6"/>
    <w:rsid w:val="0078384A"/>
    <w:rsid w:val="007839C2"/>
    <w:rsid w:val="00783C06"/>
    <w:rsid w:val="00784073"/>
    <w:rsid w:val="0078493B"/>
    <w:rsid w:val="0078508C"/>
    <w:rsid w:val="007850E7"/>
    <w:rsid w:val="00785702"/>
    <w:rsid w:val="007857B8"/>
    <w:rsid w:val="0078591D"/>
    <w:rsid w:val="00785A55"/>
    <w:rsid w:val="007863F3"/>
    <w:rsid w:val="00786B1E"/>
    <w:rsid w:val="00786CFD"/>
    <w:rsid w:val="00786DFE"/>
    <w:rsid w:val="0079039B"/>
    <w:rsid w:val="007907AD"/>
    <w:rsid w:val="007914F9"/>
    <w:rsid w:val="007936DC"/>
    <w:rsid w:val="00793B96"/>
    <w:rsid w:val="007941CA"/>
    <w:rsid w:val="00794616"/>
    <w:rsid w:val="00794BDF"/>
    <w:rsid w:val="00794E7F"/>
    <w:rsid w:val="00795DE3"/>
    <w:rsid w:val="00796070"/>
    <w:rsid w:val="007961B5"/>
    <w:rsid w:val="007965E8"/>
    <w:rsid w:val="00796787"/>
    <w:rsid w:val="007967F0"/>
    <w:rsid w:val="007969F7"/>
    <w:rsid w:val="00796D1A"/>
    <w:rsid w:val="007970E2"/>
    <w:rsid w:val="00797848"/>
    <w:rsid w:val="00797A2F"/>
    <w:rsid w:val="00797DDA"/>
    <w:rsid w:val="007A0F13"/>
    <w:rsid w:val="007A15C7"/>
    <w:rsid w:val="007A172D"/>
    <w:rsid w:val="007A1C3A"/>
    <w:rsid w:val="007A2047"/>
    <w:rsid w:val="007A22ED"/>
    <w:rsid w:val="007A2747"/>
    <w:rsid w:val="007A2BA7"/>
    <w:rsid w:val="007A3178"/>
    <w:rsid w:val="007A32DD"/>
    <w:rsid w:val="007A366B"/>
    <w:rsid w:val="007A3D00"/>
    <w:rsid w:val="007A4AF8"/>
    <w:rsid w:val="007A4CE2"/>
    <w:rsid w:val="007A58FD"/>
    <w:rsid w:val="007A5C10"/>
    <w:rsid w:val="007A631D"/>
    <w:rsid w:val="007A6788"/>
    <w:rsid w:val="007A67FE"/>
    <w:rsid w:val="007A6BF1"/>
    <w:rsid w:val="007B0106"/>
    <w:rsid w:val="007B013C"/>
    <w:rsid w:val="007B053B"/>
    <w:rsid w:val="007B07C7"/>
    <w:rsid w:val="007B0D32"/>
    <w:rsid w:val="007B0F66"/>
    <w:rsid w:val="007B140D"/>
    <w:rsid w:val="007B1431"/>
    <w:rsid w:val="007B1C5E"/>
    <w:rsid w:val="007B1F53"/>
    <w:rsid w:val="007B2853"/>
    <w:rsid w:val="007B2FC3"/>
    <w:rsid w:val="007B3467"/>
    <w:rsid w:val="007B5E73"/>
    <w:rsid w:val="007B61E1"/>
    <w:rsid w:val="007B64B0"/>
    <w:rsid w:val="007B65D2"/>
    <w:rsid w:val="007B6983"/>
    <w:rsid w:val="007B6E04"/>
    <w:rsid w:val="007B713D"/>
    <w:rsid w:val="007B778C"/>
    <w:rsid w:val="007B7D31"/>
    <w:rsid w:val="007B7ED3"/>
    <w:rsid w:val="007B7F4D"/>
    <w:rsid w:val="007B7FA5"/>
    <w:rsid w:val="007C007E"/>
    <w:rsid w:val="007C04A9"/>
    <w:rsid w:val="007C0530"/>
    <w:rsid w:val="007C0B1E"/>
    <w:rsid w:val="007C19EF"/>
    <w:rsid w:val="007C1F2D"/>
    <w:rsid w:val="007C25E7"/>
    <w:rsid w:val="007C2A7A"/>
    <w:rsid w:val="007C3514"/>
    <w:rsid w:val="007C3AB4"/>
    <w:rsid w:val="007C3E58"/>
    <w:rsid w:val="007C3E8A"/>
    <w:rsid w:val="007C401A"/>
    <w:rsid w:val="007C4274"/>
    <w:rsid w:val="007C44D0"/>
    <w:rsid w:val="007C4906"/>
    <w:rsid w:val="007C4B44"/>
    <w:rsid w:val="007C510F"/>
    <w:rsid w:val="007C604A"/>
    <w:rsid w:val="007C6189"/>
    <w:rsid w:val="007C6506"/>
    <w:rsid w:val="007C6934"/>
    <w:rsid w:val="007C798B"/>
    <w:rsid w:val="007C7E22"/>
    <w:rsid w:val="007C7F22"/>
    <w:rsid w:val="007D0585"/>
    <w:rsid w:val="007D063A"/>
    <w:rsid w:val="007D0C46"/>
    <w:rsid w:val="007D0CAA"/>
    <w:rsid w:val="007D103B"/>
    <w:rsid w:val="007D10CF"/>
    <w:rsid w:val="007D1125"/>
    <w:rsid w:val="007D1136"/>
    <w:rsid w:val="007D15C5"/>
    <w:rsid w:val="007D1937"/>
    <w:rsid w:val="007D2639"/>
    <w:rsid w:val="007D2894"/>
    <w:rsid w:val="007D2AAD"/>
    <w:rsid w:val="007D3124"/>
    <w:rsid w:val="007D36AA"/>
    <w:rsid w:val="007D3C13"/>
    <w:rsid w:val="007D4C3F"/>
    <w:rsid w:val="007D4D9D"/>
    <w:rsid w:val="007D5C4D"/>
    <w:rsid w:val="007D5EAA"/>
    <w:rsid w:val="007D6953"/>
    <w:rsid w:val="007D6FCF"/>
    <w:rsid w:val="007D700D"/>
    <w:rsid w:val="007D7011"/>
    <w:rsid w:val="007D79A7"/>
    <w:rsid w:val="007D7A44"/>
    <w:rsid w:val="007D7F15"/>
    <w:rsid w:val="007E0007"/>
    <w:rsid w:val="007E04FB"/>
    <w:rsid w:val="007E13CB"/>
    <w:rsid w:val="007E182D"/>
    <w:rsid w:val="007E1C8A"/>
    <w:rsid w:val="007E1D97"/>
    <w:rsid w:val="007E2E00"/>
    <w:rsid w:val="007E3C0E"/>
    <w:rsid w:val="007E3E90"/>
    <w:rsid w:val="007E3ED4"/>
    <w:rsid w:val="007E4224"/>
    <w:rsid w:val="007E5156"/>
    <w:rsid w:val="007E541E"/>
    <w:rsid w:val="007E6A98"/>
    <w:rsid w:val="007E6BDE"/>
    <w:rsid w:val="007E6C1C"/>
    <w:rsid w:val="007E6DDA"/>
    <w:rsid w:val="007E7043"/>
    <w:rsid w:val="007E7888"/>
    <w:rsid w:val="007F084F"/>
    <w:rsid w:val="007F10A9"/>
    <w:rsid w:val="007F1327"/>
    <w:rsid w:val="007F141C"/>
    <w:rsid w:val="007F1BA2"/>
    <w:rsid w:val="007F1EC4"/>
    <w:rsid w:val="007F1F63"/>
    <w:rsid w:val="007F2D0F"/>
    <w:rsid w:val="007F2D8A"/>
    <w:rsid w:val="007F3904"/>
    <w:rsid w:val="007F3EFA"/>
    <w:rsid w:val="007F47EE"/>
    <w:rsid w:val="007F4A50"/>
    <w:rsid w:val="007F4C58"/>
    <w:rsid w:val="007F56D2"/>
    <w:rsid w:val="007F5A00"/>
    <w:rsid w:val="007F5B2F"/>
    <w:rsid w:val="007F5BBA"/>
    <w:rsid w:val="007F5C65"/>
    <w:rsid w:val="007F5D69"/>
    <w:rsid w:val="007F5E7C"/>
    <w:rsid w:val="007F676B"/>
    <w:rsid w:val="007F68C0"/>
    <w:rsid w:val="007F6D92"/>
    <w:rsid w:val="007F6D9B"/>
    <w:rsid w:val="007F6FE4"/>
    <w:rsid w:val="007F72BA"/>
    <w:rsid w:val="007F7EA6"/>
    <w:rsid w:val="008001CD"/>
    <w:rsid w:val="0080047E"/>
    <w:rsid w:val="00800622"/>
    <w:rsid w:val="008006F7"/>
    <w:rsid w:val="00800CF7"/>
    <w:rsid w:val="008016E6"/>
    <w:rsid w:val="0080206A"/>
    <w:rsid w:val="008024E0"/>
    <w:rsid w:val="008024F7"/>
    <w:rsid w:val="00802727"/>
    <w:rsid w:val="00802ADA"/>
    <w:rsid w:val="00802BEB"/>
    <w:rsid w:val="00802E3B"/>
    <w:rsid w:val="00803498"/>
    <w:rsid w:val="008047E4"/>
    <w:rsid w:val="00805066"/>
    <w:rsid w:val="008053EA"/>
    <w:rsid w:val="00805557"/>
    <w:rsid w:val="00806019"/>
    <w:rsid w:val="00806020"/>
    <w:rsid w:val="00806062"/>
    <w:rsid w:val="00806518"/>
    <w:rsid w:val="00806807"/>
    <w:rsid w:val="0080696F"/>
    <w:rsid w:val="00806980"/>
    <w:rsid w:val="00806F76"/>
    <w:rsid w:val="008074A1"/>
    <w:rsid w:val="008076E1"/>
    <w:rsid w:val="0080788C"/>
    <w:rsid w:val="00807F1F"/>
    <w:rsid w:val="0081078E"/>
    <w:rsid w:val="008109B2"/>
    <w:rsid w:val="00810ABF"/>
    <w:rsid w:val="00810D0A"/>
    <w:rsid w:val="00811565"/>
    <w:rsid w:val="008115D0"/>
    <w:rsid w:val="00811C52"/>
    <w:rsid w:val="00811C70"/>
    <w:rsid w:val="00811FF0"/>
    <w:rsid w:val="00812037"/>
    <w:rsid w:val="008120C0"/>
    <w:rsid w:val="00812375"/>
    <w:rsid w:val="008129E9"/>
    <w:rsid w:val="00812A35"/>
    <w:rsid w:val="00812A52"/>
    <w:rsid w:val="00812A7F"/>
    <w:rsid w:val="00813588"/>
    <w:rsid w:val="008139C1"/>
    <w:rsid w:val="00814701"/>
    <w:rsid w:val="00814794"/>
    <w:rsid w:val="00814B99"/>
    <w:rsid w:val="00815375"/>
    <w:rsid w:val="00816A36"/>
    <w:rsid w:val="00817096"/>
    <w:rsid w:val="008172CC"/>
    <w:rsid w:val="008179AE"/>
    <w:rsid w:val="00817A22"/>
    <w:rsid w:val="00817A91"/>
    <w:rsid w:val="00817E40"/>
    <w:rsid w:val="0082025B"/>
    <w:rsid w:val="0082039A"/>
    <w:rsid w:val="00820540"/>
    <w:rsid w:val="0082057B"/>
    <w:rsid w:val="00820F91"/>
    <w:rsid w:val="00821A14"/>
    <w:rsid w:val="0082220A"/>
    <w:rsid w:val="00822529"/>
    <w:rsid w:val="008227A7"/>
    <w:rsid w:val="00822918"/>
    <w:rsid w:val="00822E71"/>
    <w:rsid w:val="0082388B"/>
    <w:rsid w:val="008238ED"/>
    <w:rsid w:val="0082399E"/>
    <w:rsid w:val="00823DB8"/>
    <w:rsid w:val="00824007"/>
    <w:rsid w:val="0082497B"/>
    <w:rsid w:val="008249C8"/>
    <w:rsid w:val="00824BA3"/>
    <w:rsid w:val="00824D36"/>
    <w:rsid w:val="00824E6E"/>
    <w:rsid w:val="0082597C"/>
    <w:rsid w:val="00825FA5"/>
    <w:rsid w:val="008260E9"/>
    <w:rsid w:val="00826703"/>
    <w:rsid w:val="008268B5"/>
    <w:rsid w:val="00827097"/>
    <w:rsid w:val="008277EA"/>
    <w:rsid w:val="0082794D"/>
    <w:rsid w:val="00827A4F"/>
    <w:rsid w:val="00830546"/>
    <w:rsid w:val="00831154"/>
    <w:rsid w:val="0083117D"/>
    <w:rsid w:val="00831750"/>
    <w:rsid w:val="00831B4B"/>
    <w:rsid w:val="008325F3"/>
    <w:rsid w:val="00832696"/>
    <w:rsid w:val="008326AB"/>
    <w:rsid w:val="00832E1C"/>
    <w:rsid w:val="00833A5B"/>
    <w:rsid w:val="00833B36"/>
    <w:rsid w:val="00834128"/>
    <w:rsid w:val="0083415B"/>
    <w:rsid w:val="008345A2"/>
    <w:rsid w:val="008345E2"/>
    <w:rsid w:val="008348B4"/>
    <w:rsid w:val="00834B5E"/>
    <w:rsid w:val="00835091"/>
    <w:rsid w:val="00835DB7"/>
    <w:rsid w:val="00836030"/>
    <w:rsid w:val="00836326"/>
    <w:rsid w:val="0083636A"/>
    <w:rsid w:val="00836A8D"/>
    <w:rsid w:val="008372B8"/>
    <w:rsid w:val="00837800"/>
    <w:rsid w:val="00837F80"/>
    <w:rsid w:val="008404FB"/>
    <w:rsid w:val="0084091A"/>
    <w:rsid w:val="00840DD3"/>
    <w:rsid w:val="00841B82"/>
    <w:rsid w:val="008420FD"/>
    <w:rsid w:val="008428B4"/>
    <w:rsid w:val="00842BA1"/>
    <w:rsid w:val="00843430"/>
    <w:rsid w:val="00843561"/>
    <w:rsid w:val="00843601"/>
    <w:rsid w:val="0084390A"/>
    <w:rsid w:val="008439C2"/>
    <w:rsid w:val="00843A01"/>
    <w:rsid w:val="00843BFE"/>
    <w:rsid w:val="00844318"/>
    <w:rsid w:val="00844C51"/>
    <w:rsid w:val="00844F13"/>
    <w:rsid w:val="00845170"/>
    <w:rsid w:val="008451DA"/>
    <w:rsid w:val="008452A4"/>
    <w:rsid w:val="008452B2"/>
    <w:rsid w:val="008460EA"/>
    <w:rsid w:val="008465C2"/>
    <w:rsid w:val="008465F4"/>
    <w:rsid w:val="00846E13"/>
    <w:rsid w:val="0084716D"/>
    <w:rsid w:val="00847272"/>
    <w:rsid w:val="008472F5"/>
    <w:rsid w:val="00847F1B"/>
    <w:rsid w:val="00850032"/>
    <w:rsid w:val="0085009B"/>
    <w:rsid w:val="00850168"/>
    <w:rsid w:val="008506BF"/>
    <w:rsid w:val="0085071D"/>
    <w:rsid w:val="00851BA0"/>
    <w:rsid w:val="00851C03"/>
    <w:rsid w:val="00851E83"/>
    <w:rsid w:val="0085233F"/>
    <w:rsid w:val="0085241E"/>
    <w:rsid w:val="008525C8"/>
    <w:rsid w:val="008525F2"/>
    <w:rsid w:val="008527F7"/>
    <w:rsid w:val="00852A81"/>
    <w:rsid w:val="00852AD7"/>
    <w:rsid w:val="00852C90"/>
    <w:rsid w:val="00852FAC"/>
    <w:rsid w:val="0085308E"/>
    <w:rsid w:val="00853225"/>
    <w:rsid w:val="00853373"/>
    <w:rsid w:val="00853B53"/>
    <w:rsid w:val="00853BF5"/>
    <w:rsid w:val="00853EFF"/>
    <w:rsid w:val="008540BF"/>
    <w:rsid w:val="008540C5"/>
    <w:rsid w:val="00854134"/>
    <w:rsid w:val="00854245"/>
    <w:rsid w:val="00855523"/>
    <w:rsid w:val="00857FE5"/>
    <w:rsid w:val="0086014B"/>
    <w:rsid w:val="0086059A"/>
    <w:rsid w:val="00860D31"/>
    <w:rsid w:val="008629B9"/>
    <w:rsid w:val="00862B4E"/>
    <w:rsid w:val="00863142"/>
    <w:rsid w:val="00863530"/>
    <w:rsid w:val="00863B03"/>
    <w:rsid w:val="00864445"/>
    <w:rsid w:val="008649A3"/>
    <w:rsid w:val="00864E2D"/>
    <w:rsid w:val="00865827"/>
    <w:rsid w:val="008659B7"/>
    <w:rsid w:val="00865AC2"/>
    <w:rsid w:val="00865FDD"/>
    <w:rsid w:val="0086611A"/>
    <w:rsid w:val="0086658B"/>
    <w:rsid w:val="00866A74"/>
    <w:rsid w:val="00866C22"/>
    <w:rsid w:val="0086713E"/>
    <w:rsid w:val="00867172"/>
    <w:rsid w:val="008674F5"/>
    <w:rsid w:val="008675B4"/>
    <w:rsid w:val="0086785C"/>
    <w:rsid w:val="00870333"/>
    <w:rsid w:val="00870719"/>
    <w:rsid w:val="00871523"/>
    <w:rsid w:val="00871B9A"/>
    <w:rsid w:val="00871C8B"/>
    <w:rsid w:val="00871D1E"/>
    <w:rsid w:val="0087228D"/>
    <w:rsid w:val="00872359"/>
    <w:rsid w:val="00872623"/>
    <w:rsid w:val="00873F4A"/>
    <w:rsid w:val="008745F9"/>
    <w:rsid w:val="00874CE7"/>
    <w:rsid w:val="00875014"/>
    <w:rsid w:val="0087670D"/>
    <w:rsid w:val="00876AC2"/>
    <w:rsid w:val="00876C40"/>
    <w:rsid w:val="0087709D"/>
    <w:rsid w:val="0087732F"/>
    <w:rsid w:val="0087740C"/>
    <w:rsid w:val="008774AA"/>
    <w:rsid w:val="008778F2"/>
    <w:rsid w:val="00877ADA"/>
    <w:rsid w:val="00877DEE"/>
    <w:rsid w:val="00877DEF"/>
    <w:rsid w:val="008803C5"/>
    <w:rsid w:val="00880462"/>
    <w:rsid w:val="00880E0A"/>
    <w:rsid w:val="0088183C"/>
    <w:rsid w:val="008822A5"/>
    <w:rsid w:val="008822F5"/>
    <w:rsid w:val="00882653"/>
    <w:rsid w:val="00882815"/>
    <w:rsid w:val="00882A9F"/>
    <w:rsid w:val="008832FB"/>
    <w:rsid w:val="008841E5"/>
    <w:rsid w:val="0088481A"/>
    <w:rsid w:val="0088487C"/>
    <w:rsid w:val="00884BEF"/>
    <w:rsid w:val="00884CFB"/>
    <w:rsid w:val="00885138"/>
    <w:rsid w:val="008852EE"/>
    <w:rsid w:val="008853DF"/>
    <w:rsid w:val="00885DE7"/>
    <w:rsid w:val="00886CA3"/>
    <w:rsid w:val="00886DF7"/>
    <w:rsid w:val="008870F0"/>
    <w:rsid w:val="00887245"/>
    <w:rsid w:val="008872C4"/>
    <w:rsid w:val="00887E14"/>
    <w:rsid w:val="00890A40"/>
    <w:rsid w:val="00891BB6"/>
    <w:rsid w:val="00891E4F"/>
    <w:rsid w:val="00891E97"/>
    <w:rsid w:val="0089284A"/>
    <w:rsid w:val="00893505"/>
    <w:rsid w:val="00893B84"/>
    <w:rsid w:val="00894223"/>
    <w:rsid w:val="00894714"/>
    <w:rsid w:val="00894AC3"/>
    <w:rsid w:val="00894B3B"/>
    <w:rsid w:val="00894BD5"/>
    <w:rsid w:val="00895604"/>
    <w:rsid w:val="0089561F"/>
    <w:rsid w:val="00895A08"/>
    <w:rsid w:val="00895E03"/>
    <w:rsid w:val="00895E95"/>
    <w:rsid w:val="008965DF"/>
    <w:rsid w:val="00897250"/>
    <w:rsid w:val="008972C0"/>
    <w:rsid w:val="00897945"/>
    <w:rsid w:val="0089797E"/>
    <w:rsid w:val="00897F8C"/>
    <w:rsid w:val="008A1787"/>
    <w:rsid w:val="008A1861"/>
    <w:rsid w:val="008A1E82"/>
    <w:rsid w:val="008A292D"/>
    <w:rsid w:val="008A3219"/>
    <w:rsid w:val="008A390D"/>
    <w:rsid w:val="008A3FB4"/>
    <w:rsid w:val="008A42AB"/>
    <w:rsid w:val="008A573F"/>
    <w:rsid w:val="008A5BE3"/>
    <w:rsid w:val="008A61DF"/>
    <w:rsid w:val="008A6652"/>
    <w:rsid w:val="008A672B"/>
    <w:rsid w:val="008A69BB"/>
    <w:rsid w:val="008A6D43"/>
    <w:rsid w:val="008A6EE0"/>
    <w:rsid w:val="008A703B"/>
    <w:rsid w:val="008A7224"/>
    <w:rsid w:val="008A73C7"/>
    <w:rsid w:val="008A73D9"/>
    <w:rsid w:val="008B02E5"/>
    <w:rsid w:val="008B0513"/>
    <w:rsid w:val="008B0C53"/>
    <w:rsid w:val="008B0FD0"/>
    <w:rsid w:val="008B1266"/>
    <w:rsid w:val="008B1B97"/>
    <w:rsid w:val="008B205D"/>
    <w:rsid w:val="008B27CE"/>
    <w:rsid w:val="008B2C83"/>
    <w:rsid w:val="008B3596"/>
    <w:rsid w:val="008B3BB6"/>
    <w:rsid w:val="008B3CF5"/>
    <w:rsid w:val="008B4A8D"/>
    <w:rsid w:val="008B5021"/>
    <w:rsid w:val="008B5628"/>
    <w:rsid w:val="008B5CDD"/>
    <w:rsid w:val="008B5D5C"/>
    <w:rsid w:val="008B6717"/>
    <w:rsid w:val="008B6781"/>
    <w:rsid w:val="008B6D4B"/>
    <w:rsid w:val="008B73C7"/>
    <w:rsid w:val="008B7562"/>
    <w:rsid w:val="008B75C0"/>
    <w:rsid w:val="008C0203"/>
    <w:rsid w:val="008C0363"/>
    <w:rsid w:val="008C0C9B"/>
    <w:rsid w:val="008C0DD2"/>
    <w:rsid w:val="008C12B8"/>
    <w:rsid w:val="008C1D84"/>
    <w:rsid w:val="008C21B6"/>
    <w:rsid w:val="008C258E"/>
    <w:rsid w:val="008C290F"/>
    <w:rsid w:val="008C298B"/>
    <w:rsid w:val="008C31F3"/>
    <w:rsid w:val="008C3593"/>
    <w:rsid w:val="008C3AEE"/>
    <w:rsid w:val="008C3DFD"/>
    <w:rsid w:val="008C3E94"/>
    <w:rsid w:val="008C4D88"/>
    <w:rsid w:val="008C4F31"/>
    <w:rsid w:val="008C5477"/>
    <w:rsid w:val="008C5751"/>
    <w:rsid w:val="008C5863"/>
    <w:rsid w:val="008C59BF"/>
    <w:rsid w:val="008C5A09"/>
    <w:rsid w:val="008C5B81"/>
    <w:rsid w:val="008C604C"/>
    <w:rsid w:val="008C611B"/>
    <w:rsid w:val="008C6A55"/>
    <w:rsid w:val="008C6E0D"/>
    <w:rsid w:val="008C73D9"/>
    <w:rsid w:val="008D016C"/>
    <w:rsid w:val="008D0A77"/>
    <w:rsid w:val="008D0B50"/>
    <w:rsid w:val="008D0D4E"/>
    <w:rsid w:val="008D0DD3"/>
    <w:rsid w:val="008D10ED"/>
    <w:rsid w:val="008D197F"/>
    <w:rsid w:val="008D1E98"/>
    <w:rsid w:val="008D250E"/>
    <w:rsid w:val="008D30AE"/>
    <w:rsid w:val="008D311A"/>
    <w:rsid w:val="008D3B15"/>
    <w:rsid w:val="008D41B3"/>
    <w:rsid w:val="008D42EE"/>
    <w:rsid w:val="008D432B"/>
    <w:rsid w:val="008D43C8"/>
    <w:rsid w:val="008D4B18"/>
    <w:rsid w:val="008D4B83"/>
    <w:rsid w:val="008D5241"/>
    <w:rsid w:val="008D546D"/>
    <w:rsid w:val="008D55B0"/>
    <w:rsid w:val="008D5724"/>
    <w:rsid w:val="008D5B75"/>
    <w:rsid w:val="008D5CD2"/>
    <w:rsid w:val="008D66F1"/>
    <w:rsid w:val="008D75F5"/>
    <w:rsid w:val="008D7677"/>
    <w:rsid w:val="008D77C4"/>
    <w:rsid w:val="008D7CD1"/>
    <w:rsid w:val="008D7DCE"/>
    <w:rsid w:val="008D7EFB"/>
    <w:rsid w:val="008E05F4"/>
    <w:rsid w:val="008E13E3"/>
    <w:rsid w:val="008E1741"/>
    <w:rsid w:val="008E1F35"/>
    <w:rsid w:val="008E2350"/>
    <w:rsid w:val="008E2469"/>
    <w:rsid w:val="008E2493"/>
    <w:rsid w:val="008E2B62"/>
    <w:rsid w:val="008E3351"/>
    <w:rsid w:val="008E3BD2"/>
    <w:rsid w:val="008E4209"/>
    <w:rsid w:val="008E441A"/>
    <w:rsid w:val="008E4EF6"/>
    <w:rsid w:val="008E53FE"/>
    <w:rsid w:val="008E5D53"/>
    <w:rsid w:val="008E665E"/>
    <w:rsid w:val="008E673B"/>
    <w:rsid w:val="008E73F5"/>
    <w:rsid w:val="008F08FF"/>
    <w:rsid w:val="008F0E91"/>
    <w:rsid w:val="008F12AF"/>
    <w:rsid w:val="008F1943"/>
    <w:rsid w:val="008F1A27"/>
    <w:rsid w:val="008F2023"/>
    <w:rsid w:val="008F2883"/>
    <w:rsid w:val="008F2A4D"/>
    <w:rsid w:val="008F4408"/>
    <w:rsid w:val="008F4AC0"/>
    <w:rsid w:val="008F51A7"/>
    <w:rsid w:val="008F5638"/>
    <w:rsid w:val="008F5789"/>
    <w:rsid w:val="008F593C"/>
    <w:rsid w:val="008F5A4A"/>
    <w:rsid w:val="008F69DB"/>
    <w:rsid w:val="008F6BEA"/>
    <w:rsid w:val="008F72EA"/>
    <w:rsid w:val="008F7B32"/>
    <w:rsid w:val="00900192"/>
    <w:rsid w:val="00900A96"/>
    <w:rsid w:val="00900A9C"/>
    <w:rsid w:val="00900BC1"/>
    <w:rsid w:val="00901600"/>
    <w:rsid w:val="009016E5"/>
    <w:rsid w:val="00901A38"/>
    <w:rsid w:val="00901C51"/>
    <w:rsid w:val="00901F70"/>
    <w:rsid w:val="00902782"/>
    <w:rsid w:val="009034A3"/>
    <w:rsid w:val="009037A5"/>
    <w:rsid w:val="009037E5"/>
    <w:rsid w:val="00904B7C"/>
    <w:rsid w:val="00904EFA"/>
    <w:rsid w:val="009056B4"/>
    <w:rsid w:val="009061E6"/>
    <w:rsid w:val="009069EC"/>
    <w:rsid w:val="00906BCC"/>
    <w:rsid w:val="00906CAD"/>
    <w:rsid w:val="00907FF7"/>
    <w:rsid w:val="00910704"/>
    <w:rsid w:val="00911278"/>
    <w:rsid w:val="0091144C"/>
    <w:rsid w:val="009117AB"/>
    <w:rsid w:val="009124CB"/>
    <w:rsid w:val="00912DF1"/>
    <w:rsid w:val="00913240"/>
    <w:rsid w:val="009134C9"/>
    <w:rsid w:val="00913D98"/>
    <w:rsid w:val="00913E2B"/>
    <w:rsid w:val="009142FD"/>
    <w:rsid w:val="0091459C"/>
    <w:rsid w:val="00915752"/>
    <w:rsid w:val="00915CF0"/>
    <w:rsid w:val="0091672B"/>
    <w:rsid w:val="009168E9"/>
    <w:rsid w:val="00916C4A"/>
    <w:rsid w:val="00916F43"/>
    <w:rsid w:val="009171DE"/>
    <w:rsid w:val="009202B5"/>
    <w:rsid w:val="009204F6"/>
    <w:rsid w:val="00920581"/>
    <w:rsid w:val="00921190"/>
    <w:rsid w:val="0092123D"/>
    <w:rsid w:val="00922009"/>
    <w:rsid w:val="00922668"/>
    <w:rsid w:val="00922937"/>
    <w:rsid w:val="009239DB"/>
    <w:rsid w:val="00923B4C"/>
    <w:rsid w:val="00924934"/>
    <w:rsid w:val="00924A91"/>
    <w:rsid w:val="00924DDC"/>
    <w:rsid w:val="0092520D"/>
    <w:rsid w:val="00925765"/>
    <w:rsid w:val="00926C90"/>
    <w:rsid w:val="00927269"/>
    <w:rsid w:val="009278BC"/>
    <w:rsid w:val="00927FE6"/>
    <w:rsid w:val="0093048F"/>
    <w:rsid w:val="0093082C"/>
    <w:rsid w:val="00930B30"/>
    <w:rsid w:val="00930CD7"/>
    <w:rsid w:val="00930DB3"/>
    <w:rsid w:val="0093134E"/>
    <w:rsid w:val="009313E2"/>
    <w:rsid w:val="00931D45"/>
    <w:rsid w:val="00932233"/>
    <w:rsid w:val="009325C8"/>
    <w:rsid w:val="00932E34"/>
    <w:rsid w:val="009338E0"/>
    <w:rsid w:val="009338F0"/>
    <w:rsid w:val="00933AB1"/>
    <w:rsid w:val="00933FFC"/>
    <w:rsid w:val="009348E8"/>
    <w:rsid w:val="00934F52"/>
    <w:rsid w:val="009356CC"/>
    <w:rsid w:val="00935A97"/>
    <w:rsid w:val="00935B99"/>
    <w:rsid w:val="00935C81"/>
    <w:rsid w:val="0093635D"/>
    <w:rsid w:val="00936435"/>
    <w:rsid w:val="0093654A"/>
    <w:rsid w:val="00936FF9"/>
    <w:rsid w:val="009373A2"/>
    <w:rsid w:val="009373F3"/>
    <w:rsid w:val="009374BD"/>
    <w:rsid w:val="009377ED"/>
    <w:rsid w:val="00937AED"/>
    <w:rsid w:val="00937CA6"/>
    <w:rsid w:val="00937CD2"/>
    <w:rsid w:val="00937E81"/>
    <w:rsid w:val="009400FC"/>
    <w:rsid w:val="00940AC6"/>
    <w:rsid w:val="00940BFE"/>
    <w:rsid w:val="00940CEF"/>
    <w:rsid w:val="00940DB3"/>
    <w:rsid w:val="00941033"/>
    <w:rsid w:val="009414EA"/>
    <w:rsid w:val="00941601"/>
    <w:rsid w:val="009416B1"/>
    <w:rsid w:val="00941F76"/>
    <w:rsid w:val="00942185"/>
    <w:rsid w:val="00942E2D"/>
    <w:rsid w:val="00942E9C"/>
    <w:rsid w:val="00943501"/>
    <w:rsid w:val="009438CB"/>
    <w:rsid w:val="00943990"/>
    <w:rsid w:val="00943FF9"/>
    <w:rsid w:val="00944086"/>
    <w:rsid w:val="00944E4E"/>
    <w:rsid w:val="00945A1D"/>
    <w:rsid w:val="00945AA1"/>
    <w:rsid w:val="00945D3D"/>
    <w:rsid w:val="0094607A"/>
    <w:rsid w:val="00946524"/>
    <w:rsid w:val="00946AD2"/>
    <w:rsid w:val="00946E6B"/>
    <w:rsid w:val="00947101"/>
    <w:rsid w:val="009474FD"/>
    <w:rsid w:val="00950034"/>
    <w:rsid w:val="009504D6"/>
    <w:rsid w:val="00950793"/>
    <w:rsid w:val="00950A46"/>
    <w:rsid w:val="00950D05"/>
    <w:rsid w:val="009516E2"/>
    <w:rsid w:val="00951729"/>
    <w:rsid w:val="00952424"/>
    <w:rsid w:val="00953519"/>
    <w:rsid w:val="00953B27"/>
    <w:rsid w:val="00953D94"/>
    <w:rsid w:val="00954264"/>
    <w:rsid w:val="00954479"/>
    <w:rsid w:val="00954D01"/>
    <w:rsid w:val="00954F2D"/>
    <w:rsid w:val="0095524C"/>
    <w:rsid w:val="00956082"/>
    <w:rsid w:val="00956194"/>
    <w:rsid w:val="009561FD"/>
    <w:rsid w:val="00956897"/>
    <w:rsid w:val="00956A41"/>
    <w:rsid w:val="00956F48"/>
    <w:rsid w:val="0095700C"/>
    <w:rsid w:val="0095727F"/>
    <w:rsid w:val="009572FC"/>
    <w:rsid w:val="009604A0"/>
    <w:rsid w:val="009606C2"/>
    <w:rsid w:val="00960BD8"/>
    <w:rsid w:val="0096173A"/>
    <w:rsid w:val="0096188B"/>
    <w:rsid w:val="009619B2"/>
    <w:rsid w:val="00961A63"/>
    <w:rsid w:val="009623D7"/>
    <w:rsid w:val="00962BA0"/>
    <w:rsid w:val="00963025"/>
    <w:rsid w:val="00963AB6"/>
    <w:rsid w:val="00963D35"/>
    <w:rsid w:val="00963F0F"/>
    <w:rsid w:val="00964167"/>
    <w:rsid w:val="009641F8"/>
    <w:rsid w:val="00964394"/>
    <w:rsid w:val="00964B05"/>
    <w:rsid w:val="00964E67"/>
    <w:rsid w:val="00964EE6"/>
    <w:rsid w:val="00964FCB"/>
    <w:rsid w:val="00965075"/>
    <w:rsid w:val="009655C8"/>
    <w:rsid w:val="00965648"/>
    <w:rsid w:val="00965BBB"/>
    <w:rsid w:val="0096616A"/>
    <w:rsid w:val="0096637A"/>
    <w:rsid w:val="00966489"/>
    <w:rsid w:val="00966877"/>
    <w:rsid w:val="00966E0B"/>
    <w:rsid w:val="00966F5B"/>
    <w:rsid w:val="009674F0"/>
    <w:rsid w:val="009676E3"/>
    <w:rsid w:val="00967DAE"/>
    <w:rsid w:val="0097077F"/>
    <w:rsid w:val="00971162"/>
    <w:rsid w:val="00971F44"/>
    <w:rsid w:val="0097216C"/>
    <w:rsid w:val="00972296"/>
    <w:rsid w:val="0097236B"/>
    <w:rsid w:val="009724A0"/>
    <w:rsid w:val="009725E5"/>
    <w:rsid w:val="00972BAE"/>
    <w:rsid w:val="00973106"/>
    <w:rsid w:val="0097333F"/>
    <w:rsid w:val="0097376E"/>
    <w:rsid w:val="00973CF9"/>
    <w:rsid w:val="00974136"/>
    <w:rsid w:val="0097434A"/>
    <w:rsid w:val="0097491D"/>
    <w:rsid w:val="00974C59"/>
    <w:rsid w:val="00974FA7"/>
    <w:rsid w:val="009754F0"/>
    <w:rsid w:val="00975BA6"/>
    <w:rsid w:val="00975C21"/>
    <w:rsid w:val="0097687E"/>
    <w:rsid w:val="009773EA"/>
    <w:rsid w:val="0097784E"/>
    <w:rsid w:val="009778C0"/>
    <w:rsid w:val="009778D3"/>
    <w:rsid w:val="00977A59"/>
    <w:rsid w:val="0098031D"/>
    <w:rsid w:val="00980401"/>
    <w:rsid w:val="0098060F"/>
    <w:rsid w:val="0098150B"/>
    <w:rsid w:val="00981A57"/>
    <w:rsid w:val="009820B9"/>
    <w:rsid w:val="00982E4D"/>
    <w:rsid w:val="00983A22"/>
    <w:rsid w:val="00983B98"/>
    <w:rsid w:val="00983CA9"/>
    <w:rsid w:val="0098459F"/>
    <w:rsid w:val="009848FE"/>
    <w:rsid w:val="00984C56"/>
    <w:rsid w:val="00984D49"/>
    <w:rsid w:val="00984E02"/>
    <w:rsid w:val="00984E39"/>
    <w:rsid w:val="00985365"/>
    <w:rsid w:val="00985B0C"/>
    <w:rsid w:val="0098604D"/>
    <w:rsid w:val="00986786"/>
    <w:rsid w:val="00986A4D"/>
    <w:rsid w:val="00986BCB"/>
    <w:rsid w:val="00986F8F"/>
    <w:rsid w:val="00987E82"/>
    <w:rsid w:val="00991485"/>
    <w:rsid w:val="00991846"/>
    <w:rsid w:val="00991947"/>
    <w:rsid w:val="00991EFB"/>
    <w:rsid w:val="00992018"/>
    <w:rsid w:val="009923FB"/>
    <w:rsid w:val="00992B82"/>
    <w:rsid w:val="00992BF4"/>
    <w:rsid w:val="00992FC6"/>
    <w:rsid w:val="009933E1"/>
    <w:rsid w:val="009942CC"/>
    <w:rsid w:val="009948C4"/>
    <w:rsid w:val="00994C8D"/>
    <w:rsid w:val="00994E8F"/>
    <w:rsid w:val="0099509D"/>
    <w:rsid w:val="009950B0"/>
    <w:rsid w:val="009953C1"/>
    <w:rsid w:val="0099582F"/>
    <w:rsid w:val="00995D17"/>
    <w:rsid w:val="00996998"/>
    <w:rsid w:val="00996A0D"/>
    <w:rsid w:val="00997457"/>
    <w:rsid w:val="00997848"/>
    <w:rsid w:val="0099786D"/>
    <w:rsid w:val="009979F1"/>
    <w:rsid w:val="00997A11"/>
    <w:rsid w:val="00997EF9"/>
    <w:rsid w:val="009A00AB"/>
    <w:rsid w:val="009A09C3"/>
    <w:rsid w:val="009A125E"/>
    <w:rsid w:val="009A1309"/>
    <w:rsid w:val="009A1757"/>
    <w:rsid w:val="009A1F4F"/>
    <w:rsid w:val="009A259D"/>
    <w:rsid w:val="009A2A54"/>
    <w:rsid w:val="009A2EAE"/>
    <w:rsid w:val="009A36E4"/>
    <w:rsid w:val="009A3A9F"/>
    <w:rsid w:val="009A3C4E"/>
    <w:rsid w:val="009A40B1"/>
    <w:rsid w:val="009A4484"/>
    <w:rsid w:val="009A477A"/>
    <w:rsid w:val="009A4AFD"/>
    <w:rsid w:val="009A4D4F"/>
    <w:rsid w:val="009A527A"/>
    <w:rsid w:val="009A546A"/>
    <w:rsid w:val="009A5AB9"/>
    <w:rsid w:val="009A5AC3"/>
    <w:rsid w:val="009A5C45"/>
    <w:rsid w:val="009A5F55"/>
    <w:rsid w:val="009A65EC"/>
    <w:rsid w:val="009A6A6B"/>
    <w:rsid w:val="009A74F6"/>
    <w:rsid w:val="009A7700"/>
    <w:rsid w:val="009A7942"/>
    <w:rsid w:val="009A7CE4"/>
    <w:rsid w:val="009B08CB"/>
    <w:rsid w:val="009B09D4"/>
    <w:rsid w:val="009B0FD3"/>
    <w:rsid w:val="009B19D2"/>
    <w:rsid w:val="009B1A22"/>
    <w:rsid w:val="009B1B82"/>
    <w:rsid w:val="009B21DB"/>
    <w:rsid w:val="009B2A1B"/>
    <w:rsid w:val="009B2CDE"/>
    <w:rsid w:val="009B2ECD"/>
    <w:rsid w:val="009B30D0"/>
    <w:rsid w:val="009B33A7"/>
    <w:rsid w:val="009B3484"/>
    <w:rsid w:val="009B35B8"/>
    <w:rsid w:val="009B430F"/>
    <w:rsid w:val="009B4740"/>
    <w:rsid w:val="009B4975"/>
    <w:rsid w:val="009B59A5"/>
    <w:rsid w:val="009B6C80"/>
    <w:rsid w:val="009B704A"/>
    <w:rsid w:val="009B709E"/>
    <w:rsid w:val="009B71CF"/>
    <w:rsid w:val="009B7303"/>
    <w:rsid w:val="009B7482"/>
    <w:rsid w:val="009B77F3"/>
    <w:rsid w:val="009C036B"/>
    <w:rsid w:val="009C064F"/>
    <w:rsid w:val="009C0F52"/>
    <w:rsid w:val="009C134F"/>
    <w:rsid w:val="009C1463"/>
    <w:rsid w:val="009C15BF"/>
    <w:rsid w:val="009C1744"/>
    <w:rsid w:val="009C1D90"/>
    <w:rsid w:val="009C20F8"/>
    <w:rsid w:val="009C238C"/>
    <w:rsid w:val="009C2AA5"/>
    <w:rsid w:val="009C2B85"/>
    <w:rsid w:val="009C2C45"/>
    <w:rsid w:val="009C36C1"/>
    <w:rsid w:val="009C36F4"/>
    <w:rsid w:val="009C3CE4"/>
    <w:rsid w:val="009C4084"/>
    <w:rsid w:val="009C4313"/>
    <w:rsid w:val="009C4FA3"/>
    <w:rsid w:val="009C5398"/>
    <w:rsid w:val="009C61B6"/>
    <w:rsid w:val="009C688E"/>
    <w:rsid w:val="009C6909"/>
    <w:rsid w:val="009C6BF6"/>
    <w:rsid w:val="009C6C41"/>
    <w:rsid w:val="009C6D95"/>
    <w:rsid w:val="009C6DE8"/>
    <w:rsid w:val="009C7886"/>
    <w:rsid w:val="009C798A"/>
    <w:rsid w:val="009C7AAA"/>
    <w:rsid w:val="009D01EA"/>
    <w:rsid w:val="009D0F02"/>
    <w:rsid w:val="009D0FD2"/>
    <w:rsid w:val="009D1628"/>
    <w:rsid w:val="009D277D"/>
    <w:rsid w:val="009D299C"/>
    <w:rsid w:val="009D2CF9"/>
    <w:rsid w:val="009D2EE4"/>
    <w:rsid w:val="009D3396"/>
    <w:rsid w:val="009D3D84"/>
    <w:rsid w:val="009D43DD"/>
    <w:rsid w:val="009D44EC"/>
    <w:rsid w:val="009D5162"/>
    <w:rsid w:val="009D5604"/>
    <w:rsid w:val="009D59EF"/>
    <w:rsid w:val="009D5B0F"/>
    <w:rsid w:val="009D5C40"/>
    <w:rsid w:val="009D60DC"/>
    <w:rsid w:val="009D641D"/>
    <w:rsid w:val="009D6D98"/>
    <w:rsid w:val="009D708D"/>
    <w:rsid w:val="009D771B"/>
    <w:rsid w:val="009D7886"/>
    <w:rsid w:val="009E0505"/>
    <w:rsid w:val="009E0724"/>
    <w:rsid w:val="009E0904"/>
    <w:rsid w:val="009E1170"/>
    <w:rsid w:val="009E1672"/>
    <w:rsid w:val="009E18FA"/>
    <w:rsid w:val="009E1A5A"/>
    <w:rsid w:val="009E25AB"/>
    <w:rsid w:val="009E3085"/>
    <w:rsid w:val="009E3310"/>
    <w:rsid w:val="009E33F7"/>
    <w:rsid w:val="009E3839"/>
    <w:rsid w:val="009E3941"/>
    <w:rsid w:val="009E41AB"/>
    <w:rsid w:val="009E49C5"/>
    <w:rsid w:val="009E4DDE"/>
    <w:rsid w:val="009E4F74"/>
    <w:rsid w:val="009E50FB"/>
    <w:rsid w:val="009E5147"/>
    <w:rsid w:val="009E51BF"/>
    <w:rsid w:val="009E5412"/>
    <w:rsid w:val="009E5F91"/>
    <w:rsid w:val="009E6147"/>
    <w:rsid w:val="009E636B"/>
    <w:rsid w:val="009E6930"/>
    <w:rsid w:val="009E6BCA"/>
    <w:rsid w:val="009E71DD"/>
    <w:rsid w:val="009E791E"/>
    <w:rsid w:val="009E7B62"/>
    <w:rsid w:val="009E7B7E"/>
    <w:rsid w:val="009E7D4B"/>
    <w:rsid w:val="009E7FC8"/>
    <w:rsid w:val="009F022D"/>
    <w:rsid w:val="009F0531"/>
    <w:rsid w:val="009F07BC"/>
    <w:rsid w:val="009F07E8"/>
    <w:rsid w:val="009F08EF"/>
    <w:rsid w:val="009F112D"/>
    <w:rsid w:val="009F114F"/>
    <w:rsid w:val="009F13C5"/>
    <w:rsid w:val="009F1694"/>
    <w:rsid w:val="009F1C17"/>
    <w:rsid w:val="009F1DF4"/>
    <w:rsid w:val="009F1EAC"/>
    <w:rsid w:val="009F289A"/>
    <w:rsid w:val="009F2928"/>
    <w:rsid w:val="009F2BB0"/>
    <w:rsid w:val="009F37EB"/>
    <w:rsid w:val="009F54F6"/>
    <w:rsid w:val="009F56D9"/>
    <w:rsid w:val="009F5C84"/>
    <w:rsid w:val="009F6435"/>
    <w:rsid w:val="009F6C92"/>
    <w:rsid w:val="009F6E8D"/>
    <w:rsid w:val="009F7006"/>
    <w:rsid w:val="009F7035"/>
    <w:rsid w:val="009F79CC"/>
    <w:rsid w:val="009F7A1A"/>
    <w:rsid w:val="009F7DC0"/>
    <w:rsid w:val="00A0041B"/>
    <w:rsid w:val="00A00E69"/>
    <w:rsid w:val="00A01E1F"/>
    <w:rsid w:val="00A0207A"/>
    <w:rsid w:val="00A02669"/>
    <w:rsid w:val="00A02FC8"/>
    <w:rsid w:val="00A03294"/>
    <w:rsid w:val="00A03C5A"/>
    <w:rsid w:val="00A051CC"/>
    <w:rsid w:val="00A0545C"/>
    <w:rsid w:val="00A0549A"/>
    <w:rsid w:val="00A06F8A"/>
    <w:rsid w:val="00A070DB"/>
    <w:rsid w:val="00A074C8"/>
    <w:rsid w:val="00A07DA3"/>
    <w:rsid w:val="00A07FA6"/>
    <w:rsid w:val="00A10B91"/>
    <w:rsid w:val="00A1132D"/>
    <w:rsid w:val="00A116FF"/>
    <w:rsid w:val="00A11891"/>
    <w:rsid w:val="00A11A60"/>
    <w:rsid w:val="00A11AAD"/>
    <w:rsid w:val="00A12855"/>
    <w:rsid w:val="00A12910"/>
    <w:rsid w:val="00A13002"/>
    <w:rsid w:val="00A132F5"/>
    <w:rsid w:val="00A138D3"/>
    <w:rsid w:val="00A13CC6"/>
    <w:rsid w:val="00A1444B"/>
    <w:rsid w:val="00A14ADE"/>
    <w:rsid w:val="00A15408"/>
    <w:rsid w:val="00A1551F"/>
    <w:rsid w:val="00A163F7"/>
    <w:rsid w:val="00A16B5D"/>
    <w:rsid w:val="00A16B79"/>
    <w:rsid w:val="00A16BC7"/>
    <w:rsid w:val="00A16BD3"/>
    <w:rsid w:val="00A16C03"/>
    <w:rsid w:val="00A16D58"/>
    <w:rsid w:val="00A16EE7"/>
    <w:rsid w:val="00A16F13"/>
    <w:rsid w:val="00A17307"/>
    <w:rsid w:val="00A1798B"/>
    <w:rsid w:val="00A17ADC"/>
    <w:rsid w:val="00A17C82"/>
    <w:rsid w:val="00A17FA9"/>
    <w:rsid w:val="00A20211"/>
    <w:rsid w:val="00A20326"/>
    <w:rsid w:val="00A20886"/>
    <w:rsid w:val="00A208A2"/>
    <w:rsid w:val="00A20DD8"/>
    <w:rsid w:val="00A20EEE"/>
    <w:rsid w:val="00A21752"/>
    <w:rsid w:val="00A217D4"/>
    <w:rsid w:val="00A21B2E"/>
    <w:rsid w:val="00A2221C"/>
    <w:rsid w:val="00A223E8"/>
    <w:rsid w:val="00A227E8"/>
    <w:rsid w:val="00A22BC4"/>
    <w:rsid w:val="00A22C5B"/>
    <w:rsid w:val="00A230C0"/>
    <w:rsid w:val="00A23430"/>
    <w:rsid w:val="00A2375D"/>
    <w:rsid w:val="00A23872"/>
    <w:rsid w:val="00A24964"/>
    <w:rsid w:val="00A24E87"/>
    <w:rsid w:val="00A25D4E"/>
    <w:rsid w:val="00A25F7F"/>
    <w:rsid w:val="00A25F84"/>
    <w:rsid w:val="00A2691B"/>
    <w:rsid w:val="00A26ABC"/>
    <w:rsid w:val="00A26CEE"/>
    <w:rsid w:val="00A26FA0"/>
    <w:rsid w:val="00A26FC5"/>
    <w:rsid w:val="00A278E9"/>
    <w:rsid w:val="00A27AAD"/>
    <w:rsid w:val="00A27C16"/>
    <w:rsid w:val="00A27D53"/>
    <w:rsid w:val="00A27FB9"/>
    <w:rsid w:val="00A3094C"/>
    <w:rsid w:val="00A30CCA"/>
    <w:rsid w:val="00A3103E"/>
    <w:rsid w:val="00A31537"/>
    <w:rsid w:val="00A31CA8"/>
    <w:rsid w:val="00A31E69"/>
    <w:rsid w:val="00A320B9"/>
    <w:rsid w:val="00A32126"/>
    <w:rsid w:val="00A3291F"/>
    <w:rsid w:val="00A334C6"/>
    <w:rsid w:val="00A33764"/>
    <w:rsid w:val="00A3403C"/>
    <w:rsid w:val="00A34BD7"/>
    <w:rsid w:val="00A3540A"/>
    <w:rsid w:val="00A35FCA"/>
    <w:rsid w:val="00A362BD"/>
    <w:rsid w:val="00A3655C"/>
    <w:rsid w:val="00A3672A"/>
    <w:rsid w:val="00A3732D"/>
    <w:rsid w:val="00A376B7"/>
    <w:rsid w:val="00A37754"/>
    <w:rsid w:val="00A37757"/>
    <w:rsid w:val="00A37791"/>
    <w:rsid w:val="00A377B2"/>
    <w:rsid w:val="00A37970"/>
    <w:rsid w:val="00A401F8"/>
    <w:rsid w:val="00A408DB"/>
    <w:rsid w:val="00A41105"/>
    <w:rsid w:val="00A41178"/>
    <w:rsid w:val="00A4119F"/>
    <w:rsid w:val="00A41C57"/>
    <w:rsid w:val="00A42363"/>
    <w:rsid w:val="00A43104"/>
    <w:rsid w:val="00A43115"/>
    <w:rsid w:val="00A43A11"/>
    <w:rsid w:val="00A4407D"/>
    <w:rsid w:val="00A44313"/>
    <w:rsid w:val="00A44FEF"/>
    <w:rsid w:val="00A45BD2"/>
    <w:rsid w:val="00A45D47"/>
    <w:rsid w:val="00A46BBF"/>
    <w:rsid w:val="00A46FCD"/>
    <w:rsid w:val="00A47542"/>
    <w:rsid w:val="00A5013D"/>
    <w:rsid w:val="00A5092F"/>
    <w:rsid w:val="00A50B38"/>
    <w:rsid w:val="00A510F8"/>
    <w:rsid w:val="00A513A2"/>
    <w:rsid w:val="00A51922"/>
    <w:rsid w:val="00A52273"/>
    <w:rsid w:val="00A52905"/>
    <w:rsid w:val="00A52ABF"/>
    <w:rsid w:val="00A551B9"/>
    <w:rsid w:val="00A55441"/>
    <w:rsid w:val="00A559A4"/>
    <w:rsid w:val="00A5615F"/>
    <w:rsid w:val="00A561CD"/>
    <w:rsid w:val="00A568F5"/>
    <w:rsid w:val="00A56BD7"/>
    <w:rsid w:val="00A57510"/>
    <w:rsid w:val="00A576E8"/>
    <w:rsid w:val="00A57AFB"/>
    <w:rsid w:val="00A57EA2"/>
    <w:rsid w:val="00A57FB1"/>
    <w:rsid w:val="00A60551"/>
    <w:rsid w:val="00A60F85"/>
    <w:rsid w:val="00A614C3"/>
    <w:rsid w:val="00A6178B"/>
    <w:rsid w:val="00A61880"/>
    <w:rsid w:val="00A61A33"/>
    <w:rsid w:val="00A61B35"/>
    <w:rsid w:val="00A62FFD"/>
    <w:rsid w:val="00A631E1"/>
    <w:rsid w:val="00A636EA"/>
    <w:rsid w:val="00A63727"/>
    <w:rsid w:val="00A63DC2"/>
    <w:rsid w:val="00A64AD9"/>
    <w:rsid w:val="00A64B9F"/>
    <w:rsid w:val="00A64EF6"/>
    <w:rsid w:val="00A65BA8"/>
    <w:rsid w:val="00A65DBC"/>
    <w:rsid w:val="00A65F91"/>
    <w:rsid w:val="00A6627F"/>
    <w:rsid w:val="00A663EC"/>
    <w:rsid w:val="00A66FE8"/>
    <w:rsid w:val="00A676FB"/>
    <w:rsid w:val="00A67EBB"/>
    <w:rsid w:val="00A70385"/>
    <w:rsid w:val="00A70894"/>
    <w:rsid w:val="00A70C58"/>
    <w:rsid w:val="00A71283"/>
    <w:rsid w:val="00A714BF"/>
    <w:rsid w:val="00A71A05"/>
    <w:rsid w:val="00A71BCA"/>
    <w:rsid w:val="00A7225A"/>
    <w:rsid w:val="00A723CF"/>
    <w:rsid w:val="00A72CF2"/>
    <w:rsid w:val="00A72D06"/>
    <w:rsid w:val="00A72E19"/>
    <w:rsid w:val="00A733E7"/>
    <w:rsid w:val="00A73519"/>
    <w:rsid w:val="00A73708"/>
    <w:rsid w:val="00A73D70"/>
    <w:rsid w:val="00A74526"/>
    <w:rsid w:val="00A74ACA"/>
    <w:rsid w:val="00A74B94"/>
    <w:rsid w:val="00A74D63"/>
    <w:rsid w:val="00A757C2"/>
    <w:rsid w:val="00A7594C"/>
    <w:rsid w:val="00A768BE"/>
    <w:rsid w:val="00A76BDF"/>
    <w:rsid w:val="00A76CE3"/>
    <w:rsid w:val="00A779E2"/>
    <w:rsid w:val="00A77F40"/>
    <w:rsid w:val="00A80098"/>
    <w:rsid w:val="00A80181"/>
    <w:rsid w:val="00A80596"/>
    <w:rsid w:val="00A80A31"/>
    <w:rsid w:val="00A80B87"/>
    <w:rsid w:val="00A80E90"/>
    <w:rsid w:val="00A80EBF"/>
    <w:rsid w:val="00A812A4"/>
    <w:rsid w:val="00A819A2"/>
    <w:rsid w:val="00A81B25"/>
    <w:rsid w:val="00A81FC2"/>
    <w:rsid w:val="00A82332"/>
    <w:rsid w:val="00A82DA1"/>
    <w:rsid w:val="00A82F80"/>
    <w:rsid w:val="00A833F9"/>
    <w:rsid w:val="00A83592"/>
    <w:rsid w:val="00A83C40"/>
    <w:rsid w:val="00A840CC"/>
    <w:rsid w:val="00A84253"/>
    <w:rsid w:val="00A843BD"/>
    <w:rsid w:val="00A8460E"/>
    <w:rsid w:val="00A84890"/>
    <w:rsid w:val="00A84B85"/>
    <w:rsid w:val="00A84C09"/>
    <w:rsid w:val="00A8508A"/>
    <w:rsid w:val="00A85AAD"/>
    <w:rsid w:val="00A85D6B"/>
    <w:rsid w:val="00A85F74"/>
    <w:rsid w:val="00A85F95"/>
    <w:rsid w:val="00A86F77"/>
    <w:rsid w:val="00A873A9"/>
    <w:rsid w:val="00A87774"/>
    <w:rsid w:val="00A878AB"/>
    <w:rsid w:val="00A87C05"/>
    <w:rsid w:val="00A90313"/>
    <w:rsid w:val="00A903F1"/>
    <w:rsid w:val="00A90577"/>
    <w:rsid w:val="00A90C5A"/>
    <w:rsid w:val="00A91881"/>
    <w:rsid w:val="00A91D24"/>
    <w:rsid w:val="00A92B1C"/>
    <w:rsid w:val="00A93828"/>
    <w:rsid w:val="00A9382D"/>
    <w:rsid w:val="00A938E8"/>
    <w:rsid w:val="00A93EB7"/>
    <w:rsid w:val="00A943C7"/>
    <w:rsid w:val="00A9476F"/>
    <w:rsid w:val="00A95216"/>
    <w:rsid w:val="00A954DF"/>
    <w:rsid w:val="00A95CA3"/>
    <w:rsid w:val="00A95CB9"/>
    <w:rsid w:val="00A95EE5"/>
    <w:rsid w:val="00A95F63"/>
    <w:rsid w:val="00A97017"/>
    <w:rsid w:val="00A97E46"/>
    <w:rsid w:val="00AA03D9"/>
    <w:rsid w:val="00AA05FC"/>
    <w:rsid w:val="00AA0A12"/>
    <w:rsid w:val="00AA11CC"/>
    <w:rsid w:val="00AA17AE"/>
    <w:rsid w:val="00AA1FDA"/>
    <w:rsid w:val="00AA28F1"/>
    <w:rsid w:val="00AA3247"/>
    <w:rsid w:val="00AA419D"/>
    <w:rsid w:val="00AA4977"/>
    <w:rsid w:val="00AA4E83"/>
    <w:rsid w:val="00AA4EE6"/>
    <w:rsid w:val="00AA4FA0"/>
    <w:rsid w:val="00AA51E6"/>
    <w:rsid w:val="00AA5321"/>
    <w:rsid w:val="00AA5C6C"/>
    <w:rsid w:val="00AA5DF2"/>
    <w:rsid w:val="00AA6334"/>
    <w:rsid w:val="00AA6431"/>
    <w:rsid w:val="00AA670A"/>
    <w:rsid w:val="00AA6891"/>
    <w:rsid w:val="00AA6A49"/>
    <w:rsid w:val="00AA6B08"/>
    <w:rsid w:val="00AA6B82"/>
    <w:rsid w:val="00AA6CCB"/>
    <w:rsid w:val="00AA6DBE"/>
    <w:rsid w:val="00AA75BE"/>
    <w:rsid w:val="00AA7B58"/>
    <w:rsid w:val="00AA7DE2"/>
    <w:rsid w:val="00AB086A"/>
    <w:rsid w:val="00AB0BF8"/>
    <w:rsid w:val="00AB0C8C"/>
    <w:rsid w:val="00AB0F83"/>
    <w:rsid w:val="00AB0FFA"/>
    <w:rsid w:val="00AB14A2"/>
    <w:rsid w:val="00AB1826"/>
    <w:rsid w:val="00AB1891"/>
    <w:rsid w:val="00AB25A0"/>
    <w:rsid w:val="00AB27A7"/>
    <w:rsid w:val="00AB2847"/>
    <w:rsid w:val="00AB3096"/>
    <w:rsid w:val="00AB3606"/>
    <w:rsid w:val="00AB365B"/>
    <w:rsid w:val="00AB39A5"/>
    <w:rsid w:val="00AB3A4D"/>
    <w:rsid w:val="00AB3D14"/>
    <w:rsid w:val="00AB3D1E"/>
    <w:rsid w:val="00AB3E32"/>
    <w:rsid w:val="00AB47A0"/>
    <w:rsid w:val="00AB56E1"/>
    <w:rsid w:val="00AB5CA1"/>
    <w:rsid w:val="00AB6191"/>
    <w:rsid w:val="00AB6302"/>
    <w:rsid w:val="00AB66D3"/>
    <w:rsid w:val="00AB69ED"/>
    <w:rsid w:val="00AB7020"/>
    <w:rsid w:val="00AB70E2"/>
    <w:rsid w:val="00AB7498"/>
    <w:rsid w:val="00AB78B7"/>
    <w:rsid w:val="00AB7DF3"/>
    <w:rsid w:val="00AC00C1"/>
    <w:rsid w:val="00AC0F55"/>
    <w:rsid w:val="00AC11EB"/>
    <w:rsid w:val="00AC13E1"/>
    <w:rsid w:val="00AC1B9B"/>
    <w:rsid w:val="00AC1D5A"/>
    <w:rsid w:val="00AC1E02"/>
    <w:rsid w:val="00AC1FDD"/>
    <w:rsid w:val="00AC21B4"/>
    <w:rsid w:val="00AC22B8"/>
    <w:rsid w:val="00AC2926"/>
    <w:rsid w:val="00AC2CC6"/>
    <w:rsid w:val="00AC2E92"/>
    <w:rsid w:val="00AC345F"/>
    <w:rsid w:val="00AC3E00"/>
    <w:rsid w:val="00AC4014"/>
    <w:rsid w:val="00AC406B"/>
    <w:rsid w:val="00AC52EF"/>
    <w:rsid w:val="00AC5420"/>
    <w:rsid w:val="00AC57F0"/>
    <w:rsid w:val="00AC5D27"/>
    <w:rsid w:val="00AC5F41"/>
    <w:rsid w:val="00AC6040"/>
    <w:rsid w:val="00AC6242"/>
    <w:rsid w:val="00AC64E0"/>
    <w:rsid w:val="00AC687E"/>
    <w:rsid w:val="00AC6954"/>
    <w:rsid w:val="00AC6D20"/>
    <w:rsid w:val="00AC72CC"/>
    <w:rsid w:val="00AC75B1"/>
    <w:rsid w:val="00AC7EDE"/>
    <w:rsid w:val="00AC7FDF"/>
    <w:rsid w:val="00AD015C"/>
    <w:rsid w:val="00AD0646"/>
    <w:rsid w:val="00AD0EF4"/>
    <w:rsid w:val="00AD0F06"/>
    <w:rsid w:val="00AD1220"/>
    <w:rsid w:val="00AD14F0"/>
    <w:rsid w:val="00AD1D20"/>
    <w:rsid w:val="00AD1FD5"/>
    <w:rsid w:val="00AD2302"/>
    <w:rsid w:val="00AD23B9"/>
    <w:rsid w:val="00AD2578"/>
    <w:rsid w:val="00AD259A"/>
    <w:rsid w:val="00AD2708"/>
    <w:rsid w:val="00AD272B"/>
    <w:rsid w:val="00AD322E"/>
    <w:rsid w:val="00AD3298"/>
    <w:rsid w:val="00AD3532"/>
    <w:rsid w:val="00AD3701"/>
    <w:rsid w:val="00AD3DC6"/>
    <w:rsid w:val="00AD4167"/>
    <w:rsid w:val="00AD4280"/>
    <w:rsid w:val="00AD42CF"/>
    <w:rsid w:val="00AD456A"/>
    <w:rsid w:val="00AD463D"/>
    <w:rsid w:val="00AD46DC"/>
    <w:rsid w:val="00AD48F8"/>
    <w:rsid w:val="00AD5033"/>
    <w:rsid w:val="00AD59C0"/>
    <w:rsid w:val="00AD5C04"/>
    <w:rsid w:val="00AD5E8D"/>
    <w:rsid w:val="00AD61D6"/>
    <w:rsid w:val="00AD6682"/>
    <w:rsid w:val="00AD6EA1"/>
    <w:rsid w:val="00AD7220"/>
    <w:rsid w:val="00AE0122"/>
    <w:rsid w:val="00AE0393"/>
    <w:rsid w:val="00AE0DCA"/>
    <w:rsid w:val="00AE1B7A"/>
    <w:rsid w:val="00AE1BAB"/>
    <w:rsid w:val="00AE1CA8"/>
    <w:rsid w:val="00AE2204"/>
    <w:rsid w:val="00AE2756"/>
    <w:rsid w:val="00AE29F6"/>
    <w:rsid w:val="00AE2A24"/>
    <w:rsid w:val="00AE2BE6"/>
    <w:rsid w:val="00AE2F73"/>
    <w:rsid w:val="00AE31BA"/>
    <w:rsid w:val="00AE347A"/>
    <w:rsid w:val="00AE35A8"/>
    <w:rsid w:val="00AE3A28"/>
    <w:rsid w:val="00AE3FB2"/>
    <w:rsid w:val="00AE40AF"/>
    <w:rsid w:val="00AE463F"/>
    <w:rsid w:val="00AE46F6"/>
    <w:rsid w:val="00AE474F"/>
    <w:rsid w:val="00AE49C9"/>
    <w:rsid w:val="00AE57B1"/>
    <w:rsid w:val="00AE59C6"/>
    <w:rsid w:val="00AE5B94"/>
    <w:rsid w:val="00AE603C"/>
    <w:rsid w:val="00AE6932"/>
    <w:rsid w:val="00AE6D9D"/>
    <w:rsid w:val="00AE72B5"/>
    <w:rsid w:val="00AE756D"/>
    <w:rsid w:val="00AE7DF3"/>
    <w:rsid w:val="00AE7E70"/>
    <w:rsid w:val="00AF0992"/>
    <w:rsid w:val="00AF09D8"/>
    <w:rsid w:val="00AF0A34"/>
    <w:rsid w:val="00AF0E90"/>
    <w:rsid w:val="00AF0ECA"/>
    <w:rsid w:val="00AF1BA8"/>
    <w:rsid w:val="00AF1EB1"/>
    <w:rsid w:val="00AF2C84"/>
    <w:rsid w:val="00AF32A8"/>
    <w:rsid w:val="00AF33AE"/>
    <w:rsid w:val="00AF37C0"/>
    <w:rsid w:val="00AF43AA"/>
    <w:rsid w:val="00AF45D6"/>
    <w:rsid w:val="00AF4D3D"/>
    <w:rsid w:val="00AF5059"/>
    <w:rsid w:val="00AF55CC"/>
    <w:rsid w:val="00AF5714"/>
    <w:rsid w:val="00AF5EE7"/>
    <w:rsid w:val="00AF5F61"/>
    <w:rsid w:val="00AF5F89"/>
    <w:rsid w:val="00AF60B5"/>
    <w:rsid w:val="00AF6208"/>
    <w:rsid w:val="00AF63C1"/>
    <w:rsid w:val="00AF6A17"/>
    <w:rsid w:val="00AF6B9C"/>
    <w:rsid w:val="00AF7351"/>
    <w:rsid w:val="00AF7B40"/>
    <w:rsid w:val="00B00168"/>
    <w:rsid w:val="00B002DC"/>
    <w:rsid w:val="00B00716"/>
    <w:rsid w:val="00B00C19"/>
    <w:rsid w:val="00B00C91"/>
    <w:rsid w:val="00B00E96"/>
    <w:rsid w:val="00B01474"/>
    <w:rsid w:val="00B01B3B"/>
    <w:rsid w:val="00B02322"/>
    <w:rsid w:val="00B02F97"/>
    <w:rsid w:val="00B0349D"/>
    <w:rsid w:val="00B039DE"/>
    <w:rsid w:val="00B03D82"/>
    <w:rsid w:val="00B04851"/>
    <w:rsid w:val="00B0495C"/>
    <w:rsid w:val="00B04DAE"/>
    <w:rsid w:val="00B04E35"/>
    <w:rsid w:val="00B05036"/>
    <w:rsid w:val="00B05743"/>
    <w:rsid w:val="00B059E2"/>
    <w:rsid w:val="00B05B86"/>
    <w:rsid w:val="00B05C84"/>
    <w:rsid w:val="00B06759"/>
    <w:rsid w:val="00B06CF0"/>
    <w:rsid w:val="00B07046"/>
    <w:rsid w:val="00B10707"/>
    <w:rsid w:val="00B10E32"/>
    <w:rsid w:val="00B10FE7"/>
    <w:rsid w:val="00B11069"/>
    <w:rsid w:val="00B111DB"/>
    <w:rsid w:val="00B11A7F"/>
    <w:rsid w:val="00B12106"/>
    <w:rsid w:val="00B123A2"/>
    <w:rsid w:val="00B12576"/>
    <w:rsid w:val="00B125F5"/>
    <w:rsid w:val="00B12F5E"/>
    <w:rsid w:val="00B13391"/>
    <w:rsid w:val="00B13FAE"/>
    <w:rsid w:val="00B1455B"/>
    <w:rsid w:val="00B145D2"/>
    <w:rsid w:val="00B14743"/>
    <w:rsid w:val="00B14951"/>
    <w:rsid w:val="00B14B6E"/>
    <w:rsid w:val="00B14C43"/>
    <w:rsid w:val="00B15668"/>
    <w:rsid w:val="00B1581B"/>
    <w:rsid w:val="00B15EDB"/>
    <w:rsid w:val="00B15FD4"/>
    <w:rsid w:val="00B20379"/>
    <w:rsid w:val="00B21358"/>
    <w:rsid w:val="00B213E8"/>
    <w:rsid w:val="00B21561"/>
    <w:rsid w:val="00B21706"/>
    <w:rsid w:val="00B21A6F"/>
    <w:rsid w:val="00B21B67"/>
    <w:rsid w:val="00B226FB"/>
    <w:rsid w:val="00B2288D"/>
    <w:rsid w:val="00B22A4A"/>
    <w:rsid w:val="00B22DD5"/>
    <w:rsid w:val="00B22DD9"/>
    <w:rsid w:val="00B23678"/>
    <w:rsid w:val="00B238B5"/>
    <w:rsid w:val="00B238CC"/>
    <w:rsid w:val="00B23B5B"/>
    <w:rsid w:val="00B23E2A"/>
    <w:rsid w:val="00B24648"/>
    <w:rsid w:val="00B2485D"/>
    <w:rsid w:val="00B24D9D"/>
    <w:rsid w:val="00B24DEB"/>
    <w:rsid w:val="00B25068"/>
    <w:rsid w:val="00B259A1"/>
    <w:rsid w:val="00B260C8"/>
    <w:rsid w:val="00B26139"/>
    <w:rsid w:val="00B26C95"/>
    <w:rsid w:val="00B26E29"/>
    <w:rsid w:val="00B27566"/>
    <w:rsid w:val="00B27F9B"/>
    <w:rsid w:val="00B30313"/>
    <w:rsid w:val="00B3071E"/>
    <w:rsid w:val="00B3077E"/>
    <w:rsid w:val="00B309C8"/>
    <w:rsid w:val="00B30AE4"/>
    <w:rsid w:val="00B30B31"/>
    <w:rsid w:val="00B31341"/>
    <w:rsid w:val="00B31D29"/>
    <w:rsid w:val="00B326B4"/>
    <w:rsid w:val="00B330C5"/>
    <w:rsid w:val="00B33485"/>
    <w:rsid w:val="00B339F6"/>
    <w:rsid w:val="00B33E6F"/>
    <w:rsid w:val="00B34994"/>
    <w:rsid w:val="00B349B0"/>
    <w:rsid w:val="00B34AC9"/>
    <w:rsid w:val="00B3517C"/>
    <w:rsid w:val="00B35676"/>
    <w:rsid w:val="00B3573E"/>
    <w:rsid w:val="00B357E2"/>
    <w:rsid w:val="00B35816"/>
    <w:rsid w:val="00B363F9"/>
    <w:rsid w:val="00B3642B"/>
    <w:rsid w:val="00B3684B"/>
    <w:rsid w:val="00B40619"/>
    <w:rsid w:val="00B40A22"/>
    <w:rsid w:val="00B411D0"/>
    <w:rsid w:val="00B41B0A"/>
    <w:rsid w:val="00B41E08"/>
    <w:rsid w:val="00B424B0"/>
    <w:rsid w:val="00B4270A"/>
    <w:rsid w:val="00B42897"/>
    <w:rsid w:val="00B42B4B"/>
    <w:rsid w:val="00B42C07"/>
    <w:rsid w:val="00B43093"/>
    <w:rsid w:val="00B43400"/>
    <w:rsid w:val="00B434C7"/>
    <w:rsid w:val="00B43BA0"/>
    <w:rsid w:val="00B43DD6"/>
    <w:rsid w:val="00B443E8"/>
    <w:rsid w:val="00B44905"/>
    <w:rsid w:val="00B44B66"/>
    <w:rsid w:val="00B44DBA"/>
    <w:rsid w:val="00B44F85"/>
    <w:rsid w:val="00B45714"/>
    <w:rsid w:val="00B4577C"/>
    <w:rsid w:val="00B45ABD"/>
    <w:rsid w:val="00B45D54"/>
    <w:rsid w:val="00B45E86"/>
    <w:rsid w:val="00B46623"/>
    <w:rsid w:val="00B466BD"/>
    <w:rsid w:val="00B46D49"/>
    <w:rsid w:val="00B479BC"/>
    <w:rsid w:val="00B501C9"/>
    <w:rsid w:val="00B50338"/>
    <w:rsid w:val="00B50630"/>
    <w:rsid w:val="00B51408"/>
    <w:rsid w:val="00B51597"/>
    <w:rsid w:val="00B51738"/>
    <w:rsid w:val="00B51948"/>
    <w:rsid w:val="00B51976"/>
    <w:rsid w:val="00B519F1"/>
    <w:rsid w:val="00B51E3C"/>
    <w:rsid w:val="00B52011"/>
    <w:rsid w:val="00B5241D"/>
    <w:rsid w:val="00B52546"/>
    <w:rsid w:val="00B52D08"/>
    <w:rsid w:val="00B53714"/>
    <w:rsid w:val="00B538DC"/>
    <w:rsid w:val="00B53B8E"/>
    <w:rsid w:val="00B53D30"/>
    <w:rsid w:val="00B54316"/>
    <w:rsid w:val="00B547E5"/>
    <w:rsid w:val="00B54C39"/>
    <w:rsid w:val="00B55D3D"/>
    <w:rsid w:val="00B55FFC"/>
    <w:rsid w:val="00B566B8"/>
    <w:rsid w:val="00B569D1"/>
    <w:rsid w:val="00B56BF4"/>
    <w:rsid w:val="00B572E6"/>
    <w:rsid w:val="00B607FB"/>
    <w:rsid w:val="00B609D6"/>
    <w:rsid w:val="00B6121A"/>
    <w:rsid w:val="00B61541"/>
    <w:rsid w:val="00B626CE"/>
    <w:rsid w:val="00B628AD"/>
    <w:rsid w:val="00B628C7"/>
    <w:rsid w:val="00B62A98"/>
    <w:rsid w:val="00B62BAF"/>
    <w:rsid w:val="00B62D3F"/>
    <w:rsid w:val="00B63385"/>
    <w:rsid w:val="00B638DC"/>
    <w:rsid w:val="00B63AEF"/>
    <w:rsid w:val="00B64413"/>
    <w:rsid w:val="00B6443C"/>
    <w:rsid w:val="00B64EA5"/>
    <w:rsid w:val="00B6583A"/>
    <w:rsid w:val="00B65891"/>
    <w:rsid w:val="00B662F4"/>
    <w:rsid w:val="00B66845"/>
    <w:rsid w:val="00B66A63"/>
    <w:rsid w:val="00B67257"/>
    <w:rsid w:val="00B67945"/>
    <w:rsid w:val="00B6799F"/>
    <w:rsid w:val="00B679F2"/>
    <w:rsid w:val="00B67E6F"/>
    <w:rsid w:val="00B70387"/>
    <w:rsid w:val="00B70EAD"/>
    <w:rsid w:val="00B70EBD"/>
    <w:rsid w:val="00B71324"/>
    <w:rsid w:val="00B71482"/>
    <w:rsid w:val="00B71522"/>
    <w:rsid w:val="00B71ABC"/>
    <w:rsid w:val="00B71CAE"/>
    <w:rsid w:val="00B71D97"/>
    <w:rsid w:val="00B72468"/>
    <w:rsid w:val="00B72A52"/>
    <w:rsid w:val="00B73456"/>
    <w:rsid w:val="00B73972"/>
    <w:rsid w:val="00B73FDA"/>
    <w:rsid w:val="00B74387"/>
    <w:rsid w:val="00B7486C"/>
    <w:rsid w:val="00B748E8"/>
    <w:rsid w:val="00B74BE3"/>
    <w:rsid w:val="00B74F1A"/>
    <w:rsid w:val="00B75149"/>
    <w:rsid w:val="00B7516F"/>
    <w:rsid w:val="00B753DE"/>
    <w:rsid w:val="00B75862"/>
    <w:rsid w:val="00B75E9B"/>
    <w:rsid w:val="00B76057"/>
    <w:rsid w:val="00B760AB"/>
    <w:rsid w:val="00B7668F"/>
    <w:rsid w:val="00B77572"/>
    <w:rsid w:val="00B77859"/>
    <w:rsid w:val="00B778DB"/>
    <w:rsid w:val="00B779D1"/>
    <w:rsid w:val="00B77BDF"/>
    <w:rsid w:val="00B80350"/>
    <w:rsid w:val="00B80660"/>
    <w:rsid w:val="00B809D9"/>
    <w:rsid w:val="00B80C38"/>
    <w:rsid w:val="00B81195"/>
    <w:rsid w:val="00B811E8"/>
    <w:rsid w:val="00B8195F"/>
    <w:rsid w:val="00B81E33"/>
    <w:rsid w:val="00B81FB7"/>
    <w:rsid w:val="00B82392"/>
    <w:rsid w:val="00B827EB"/>
    <w:rsid w:val="00B82941"/>
    <w:rsid w:val="00B82DC6"/>
    <w:rsid w:val="00B82E9D"/>
    <w:rsid w:val="00B83133"/>
    <w:rsid w:val="00B83B21"/>
    <w:rsid w:val="00B83B44"/>
    <w:rsid w:val="00B84056"/>
    <w:rsid w:val="00B84732"/>
    <w:rsid w:val="00B84EC3"/>
    <w:rsid w:val="00B85B99"/>
    <w:rsid w:val="00B86FAF"/>
    <w:rsid w:val="00B87000"/>
    <w:rsid w:val="00B878C1"/>
    <w:rsid w:val="00B87AB4"/>
    <w:rsid w:val="00B87EDF"/>
    <w:rsid w:val="00B909EF"/>
    <w:rsid w:val="00B911E0"/>
    <w:rsid w:val="00B91A70"/>
    <w:rsid w:val="00B9265C"/>
    <w:rsid w:val="00B92697"/>
    <w:rsid w:val="00B929F6"/>
    <w:rsid w:val="00B92AA1"/>
    <w:rsid w:val="00B92AEA"/>
    <w:rsid w:val="00B936A6"/>
    <w:rsid w:val="00B937C1"/>
    <w:rsid w:val="00B93973"/>
    <w:rsid w:val="00B956FE"/>
    <w:rsid w:val="00B9596F"/>
    <w:rsid w:val="00B95BDC"/>
    <w:rsid w:val="00B962F8"/>
    <w:rsid w:val="00B9632E"/>
    <w:rsid w:val="00B96A1A"/>
    <w:rsid w:val="00B97502"/>
    <w:rsid w:val="00B9762E"/>
    <w:rsid w:val="00B97DA4"/>
    <w:rsid w:val="00B97EF4"/>
    <w:rsid w:val="00BA06F5"/>
    <w:rsid w:val="00BA0769"/>
    <w:rsid w:val="00BA09E5"/>
    <w:rsid w:val="00BA0AC5"/>
    <w:rsid w:val="00BA10F4"/>
    <w:rsid w:val="00BA13D8"/>
    <w:rsid w:val="00BA13F9"/>
    <w:rsid w:val="00BA15F3"/>
    <w:rsid w:val="00BA16A7"/>
    <w:rsid w:val="00BA17E1"/>
    <w:rsid w:val="00BA1897"/>
    <w:rsid w:val="00BA1EC9"/>
    <w:rsid w:val="00BA28A9"/>
    <w:rsid w:val="00BA29C1"/>
    <w:rsid w:val="00BA2A27"/>
    <w:rsid w:val="00BA2AE2"/>
    <w:rsid w:val="00BA2C4A"/>
    <w:rsid w:val="00BA37F1"/>
    <w:rsid w:val="00BA384D"/>
    <w:rsid w:val="00BA4800"/>
    <w:rsid w:val="00BA5015"/>
    <w:rsid w:val="00BA506A"/>
    <w:rsid w:val="00BA50E9"/>
    <w:rsid w:val="00BA53BC"/>
    <w:rsid w:val="00BA53E6"/>
    <w:rsid w:val="00BA5734"/>
    <w:rsid w:val="00BA6023"/>
    <w:rsid w:val="00BA65F6"/>
    <w:rsid w:val="00BA66DF"/>
    <w:rsid w:val="00BA6C2B"/>
    <w:rsid w:val="00BA74A9"/>
    <w:rsid w:val="00BA75F0"/>
    <w:rsid w:val="00BA7748"/>
    <w:rsid w:val="00BA78BC"/>
    <w:rsid w:val="00BA7E89"/>
    <w:rsid w:val="00BB0ABC"/>
    <w:rsid w:val="00BB1267"/>
    <w:rsid w:val="00BB18CA"/>
    <w:rsid w:val="00BB1FB0"/>
    <w:rsid w:val="00BB2077"/>
    <w:rsid w:val="00BB2308"/>
    <w:rsid w:val="00BB2911"/>
    <w:rsid w:val="00BB2C0F"/>
    <w:rsid w:val="00BB389A"/>
    <w:rsid w:val="00BB38CE"/>
    <w:rsid w:val="00BB3D8A"/>
    <w:rsid w:val="00BB422A"/>
    <w:rsid w:val="00BB4249"/>
    <w:rsid w:val="00BB4B37"/>
    <w:rsid w:val="00BB57E5"/>
    <w:rsid w:val="00BB650B"/>
    <w:rsid w:val="00BB664C"/>
    <w:rsid w:val="00BB6683"/>
    <w:rsid w:val="00BB7043"/>
    <w:rsid w:val="00BB73AF"/>
    <w:rsid w:val="00BB77FC"/>
    <w:rsid w:val="00BB79B0"/>
    <w:rsid w:val="00BB7A0B"/>
    <w:rsid w:val="00BC02F6"/>
    <w:rsid w:val="00BC0897"/>
    <w:rsid w:val="00BC0F91"/>
    <w:rsid w:val="00BC1009"/>
    <w:rsid w:val="00BC172E"/>
    <w:rsid w:val="00BC1990"/>
    <w:rsid w:val="00BC19CC"/>
    <w:rsid w:val="00BC19FE"/>
    <w:rsid w:val="00BC1EC1"/>
    <w:rsid w:val="00BC2096"/>
    <w:rsid w:val="00BC25B8"/>
    <w:rsid w:val="00BC266A"/>
    <w:rsid w:val="00BC2757"/>
    <w:rsid w:val="00BC289F"/>
    <w:rsid w:val="00BC2CDE"/>
    <w:rsid w:val="00BC310C"/>
    <w:rsid w:val="00BC3896"/>
    <w:rsid w:val="00BC4232"/>
    <w:rsid w:val="00BC4CED"/>
    <w:rsid w:val="00BC4EFA"/>
    <w:rsid w:val="00BC565F"/>
    <w:rsid w:val="00BC5B1F"/>
    <w:rsid w:val="00BC5BC0"/>
    <w:rsid w:val="00BC634C"/>
    <w:rsid w:val="00BC6448"/>
    <w:rsid w:val="00BC65F1"/>
    <w:rsid w:val="00BC6D2F"/>
    <w:rsid w:val="00BC7427"/>
    <w:rsid w:val="00BC75BB"/>
    <w:rsid w:val="00BC75E1"/>
    <w:rsid w:val="00BD0122"/>
    <w:rsid w:val="00BD01F3"/>
    <w:rsid w:val="00BD0775"/>
    <w:rsid w:val="00BD0BB4"/>
    <w:rsid w:val="00BD0E52"/>
    <w:rsid w:val="00BD0F04"/>
    <w:rsid w:val="00BD101A"/>
    <w:rsid w:val="00BD1068"/>
    <w:rsid w:val="00BD198B"/>
    <w:rsid w:val="00BD1F45"/>
    <w:rsid w:val="00BD2915"/>
    <w:rsid w:val="00BD2A55"/>
    <w:rsid w:val="00BD2E4D"/>
    <w:rsid w:val="00BD349B"/>
    <w:rsid w:val="00BD423E"/>
    <w:rsid w:val="00BD474A"/>
    <w:rsid w:val="00BD56EC"/>
    <w:rsid w:val="00BD5A69"/>
    <w:rsid w:val="00BD60CE"/>
    <w:rsid w:val="00BD6136"/>
    <w:rsid w:val="00BD6152"/>
    <w:rsid w:val="00BD65BA"/>
    <w:rsid w:val="00BD78C3"/>
    <w:rsid w:val="00BE0516"/>
    <w:rsid w:val="00BE07E4"/>
    <w:rsid w:val="00BE0953"/>
    <w:rsid w:val="00BE0BD9"/>
    <w:rsid w:val="00BE0F8D"/>
    <w:rsid w:val="00BE14BE"/>
    <w:rsid w:val="00BE1749"/>
    <w:rsid w:val="00BE1754"/>
    <w:rsid w:val="00BE1D0E"/>
    <w:rsid w:val="00BE2240"/>
    <w:rsid w:val="00BE2CE0"/>
    <w:rsid w:val="00BE2D5C"/>
    <w:rsid w:val="00BE3CCD"/>
    <w:rsid w:val="00BE3E94"/>
    <w:rsid w:val="00BE4B03"/>
    <w:rsid w:val="00BE51E1"/>
    <w:rsid w:val="00BE5439"/>
    <w:rsid w:val="00BE5C15"/>
    <w:rsid w:val="00BE60A6"/>
    <w:rsid w:val="00BE659D"/>
    <w:rsid w:val="00BE6AB6"/>
    <w:rsid w:val="00BE7379"/>
    <w:rsid w:val="00BE7589"/>
    <w:rsid w:val="00BE7E16"/>
    <w:rsid w:val="00BE7FFC"/>
    <w:rsid w:val="00BF1039"/>
    <w:rsid w:val="00BF1059"/>
    <w:rsid w:val="00BF1EF0"/>
    <w:rsid w:val="00BF23F3"/>
    <w:rsid w:val="00BF243A"/>
    <w:rsid w:val="00BF2D68"/>
    <w:rsid w:val="00BF2DE4"/>
    <w:rsid w:val="00BF32FF"/>
    <w:rsid w:val="00BF336C"/>
    <w:rsid w:val="00BF3634"/>
    <w:rsid w:val="00BF40FC"/>
    <w:rsid w:val="00BF412D"/>
    <w:rsid w:val="00BF4487"/>
    <w:rsid w:val="00BF47C2"/>
    <w:rsid w:val="00BF50E7"/>
    <w:rsid w:val="00BF5821"/>
    <w:rsid w:val="00BF59A0"/>
    <w:rsid w:val="00BF5B68"/>
    <w:rsid w:val="00BF5F53"/>
    <w:rsid w:val="00BF617D"/>
    <w:rsid w:val="00BF6257"/>
    <w:rsid w:val="00BF6349"/>
    <w:rsid w:val="00BF6A7D"/>
    <w:rsid w:val="00BF6B65"/>
    <w:rsid w:val="00BF6F26"/>
    <w:rsid w:val="00BF7311"/>
    <w:rsid w:val="00BF79F9"/>
    <w:rsid w:val="00BF7C0E"/>
    <w:rsid w:val="00BF7C27"/>
    <w:rsid w:val="00C0004B"/>
    <w:rsid w:val="00C006F8"/>
    <w:rsid w:val="00C00AE5"/>
    <w:rsid w:val="00C00F47"/>
    <w:rsid w:val="00C01256"/>
    <w:rsid w:val="00C01651"/>
    <w:rsid w:val="00C01A84"/>
    <w:rsid w:val="00C01C58"/>
    <w:rsid w:val="00C01E7A"/>
    <w:rsid w:val="00C02667"/>
    <w:rsid w:val="00C02694"/>
    <w:rsid w:val="00C0327A"/>
    <w:rsid w:val="00C03B98"/>
    <w:rsid w:val="00C03BFB"/>
    <w:rsid w:val="00C03F1C"/>
    <w:rsid w:val="00C04395"/>
    <w:rsid w:val="00C04994"/>
    <w:rsid w:val="00C04A5E"/>
    <w:rsid w:val="00C04B39"/>
    <w:rsid w:val="00C04B8F"/>
    <w:rsid w:val="00C04D1C"/>
    <w:rsid w:val="00C04F05"/>
    <w:rsid w:val="00C05249"/>
    <w:rsid w:val="00C05A74"/>
    <w:rsid w:val="00C0649D"/>
    <w:rsid w:val="00C07155"/>
    <w:rsid w:val="00C071CE"/>
    <w:rsid w:val="00C077CF"/>
    <w:rsid w:val="00C078E2"/>
    <w:rsid w:val="00C079F9"/>
    <w:rsid w:val="00C1014B"/>
    <w:rsid w:val="00C10695"/>
    <w:rsid w:val="00C1100E"/>
    <w:rsid w:val="00C113CE"/>
    <w:rsid w:val="00C11985"/>
    <w:rsid w:val="00C12188"/>
    <w:rsid w:val="00C121F4"/>
    <w:rsid w:val="00C129E2"/>
    <w:rsid w:val="00C12D43"/>
    <w:rsid w:val="00C13184"/>
    <w:rsid w:val="00C131CE"/>
    <w:rsid w:val="00C132D5"/>
    <w:rsid w:val="00C134BB"/>
    <w:rsid w:val="00C13597"/>
    <w:rsid w:val="00C13B2B"/>
    <w:rsid w:val="00C13EE7"/>
    <w:rsid w:val="00C147D2"/>
    <w:rsid w:val="00C1512C"/>
    <w:rsid w:val="00C1524B"/>
    <w:rsid w:val="00C15400"/>
    <w:rsid w:val="00C1571A"/>
    <w:rsid w:val="00C15829"/>
    <w:rsid w:val="00C15C03"/>
    <w:rsid w:val="00C15E31"/>
    <w:rsid w:val="00C160AB"/>
    <w:rsid w:val="00C16679"/>
    <w:rsid w:val="00C166AD"/>
    <w:rsid w:val="00C16D08"/>
    <w:rsid w:val="00C1717D"/>
    <w:rsid w:val="00C173A3"/>
    <w:rsid w:val="00C1769C"/>
    <w:rsid w:val="00C17DA1"/>
    <w:rsid w:val="00C2021D"/>
    <w:rsid w:val="00C20588"/>
    <w:rsid w:val="00C20804"/>
    <w:rsid w:val="00C209B0"/>
    <w:rsid w:val="00C20B20"/>
    <w:rsid w:val="00C20E55"/>
    <w:rsid w:val="00C20E5C"/>
    <w:rsid w:val="00C20FB0"/>
    <w:rsid w:val="00C22000"/>
    <w:rsid w:val="00C22397"/>
    <w:rsid w:val="00C22984"/>
    <w:rsid w:val="00C22CD7"/>
    <w:rsid w:val="00C22D1F"/>
    <w:rsid w:val="00C22E10"/>
    <w:rsid w:val="00C23AF6"/>
    <w:rsid w:val="00C23DF9"/>
    <w:rsid w:val="00C23FA3"/>
    <w:rsid w:val="00C24457"/>
    <w:rsid w:val="00C24469"/>
    <w:rsid w:val="00C24EA7"/>
    <w:rsid w:val="00C250EC"/>
    <w:rsid w:val="00C25109"/>
    <w:rsid w:val="00C254AE"/>
    <w:rsid w:val="00C266F3"/>
    <w:rsid w:val="00C27036"/>
    <w:rsid w:val="00C272E1"/>
    <w:rsid w:val="00C30032"/>
    <w:rsid w:val="00C312DC"/>
    <w:rsid w:val="00C31676"/>
    <w:rsid w:val="00C31974"/>
    <w:rsid w:val="00C31E23"/>
    <w:rsid w:val="00C31F0A"/>
    <w:rsid w:val="00C320F7"/>
    <w:rsid w:val="00C32844"/>
    <w:rsid w:val="00C3362A"/>
    <w:rsid w:val="00C33CE6"/>
    <w:rsid w:val="00C34216"/>
    <w:rsid w:val="00C34311"/>
    <w:rsid w:val="00C34645"/>
    <w:rsid w:val="00C34A79"/>
    <w:rsid w:val="00C34DBB"/>
    <w:rsid w:val="00C34E8C"/>
    <w:rsid w:val="00C3512F"/>
    <w:rsid w:val="00C353FB"/>
    <w:rsid w:val="00C354F0"/>
    <w:rsid w:val="00C3586B"/>
    <w:rsid w:val="00C35DA9"/>
    <w:rsid w:val="00C36265"/>
    <w:rsid w:val="00C36ED7"/>
    <w:rsid w:val="00C370EA"/>
    <w:rsid w:val="00C374C7"/>
    <w:rsid w:val="00C375F5"/>
    <w:rsid w:val="00C37634"/>
    <w:rsid w:val="00C37CD3"/>
    <w:rsid w:val="00C4016E"/>
    <w:rsid w:val="00C4053D"/>
    <w:rsid w:val="00C40937"/>
    <w:rsid w:val="00C40D6D"/>
    <w:rsid w:val="00C41211"/>
    <w:rsid w:val="00C41339"/>
    <w:rsid w:val="00C41427"/>
    <w:rsid w:val="00C42366"/>
    <w:rsid w:val="00C42AD8"/>
    <w:rsid w:val="00C42E02"/>
    <w:rsid w:val="00C42E4F"/>
    <w:rsid w:val="00C42EE6"/>
    <w:rsid w:val="00C431D5"/>
    <w:rsid w:val="00C43821"/>
    <w:rsid w:val="00C43C32"/>
    <w:rsid w:val="00C44442"/>
    <w:rsid w:val="00C44965"/>
    <w:rsid w:val="00C44DC2"/>
    <w:rsid w:val="00C4509D"/>
    <w:rsid w:val="00C45406"/>
    <w:rsid w:val="00C45947"/>
    <w:rsid w:val="00C459D6"/>
    <w:rsid w:val="00C45D97"/>
    <w:rsid w:val="00C45D9D"/>
    <w:rsid w:val="00C46397"/>
    <w:rsid w:val="00C46D21"/>
    <w:rsid w:val="00C475FB"/>
    <w:rsid w:val="00C50B17"/>
    <w:rsid w:val="00C51663"/>
    <w:rsid w:val="00C51E63"/>
    <w:rsid w:val="00C52CB5"/>
    <w:rsid w:val="00C53587"/>
    <w:rsid w:val="00C5383A"/>
    <w:rsid w:val="00C538D5"/>
    <w:rsid w:val="00C551E5"/>
    <w:rsid w:val="00C55899"/>
    <w:rsid w:val="00C562AB"/>
    <w:rsid w:val="00C567E8"/>
    <w:rsid w:val="00C56D5A"/>
    <w:rsid w:val="00C5737A"/>
    <w:rsid w:val="00C57555"/>
    <w:rsid w:val="00C57997"/>
    <w:rsid w:val="00C60057"/>
    <w:rsid w:val="00C60676"/>
    <w:rsid w:val="00C60951"/>
    <w:rsid w:val="00C60B1F"/>
    <w:rsid w:val="00C60B57"/>
    <w:rsid w:val="00C60D98"/>
    <w:rsid w:val="00C60E1D"/>
    <w:rsid w:val="00C60EAC"/>
    <w:rsid w:val="00C60F8A"/>
    <w:rsid w:val="00C61806"/>
    <w:rsid w:val="00C61838"/>
    <w:rsid w:val="00C622F6"/>
    <w:rsid w:val="00C62533"/>
    <w:rsid w:val="00C626CA"/>
    <w:rsid w:val="00C6270C"/>
    <w:rsid w:val="00C62A0C"/>
    <w:rsid w:val="00C62DEF"/>
    <w:rsid w:val="00C63948"/>
    <w:rsid w:val="00C64783"/>
    <w:rsid w:val="00C6529B"/>
    <w:rsid w:val="00C658D1"/>
    <w:rsid w:val="00C65C6A"/>
    <w:rsid w:val="00C673E6"/>
    <w:rsid w:val="00C677F7"/>
    <w:rsid w:val="00C67F00"/>
    <w:rsid w:val="00C67FCE"/>
    <w:rsid w:val="00C70095"/>
    <w:rsid w:val="00C70344"/>
    <w:rsid w:val="00C707B3"/>
    <w:rsid w:val="00C708DE"/>
    <w:rsid w:val="00C70FA3"/>
    <w:rsid w:val="00C711B6"/>
    <w:rsid w:val="00C71D6D"/>
    <w:rsid w:val="00C72D78"/>
    <w:rsid w:val="00C73160"/>
    <w:rsid w:val="00C731BB"/>
    <w:rsid w:val="00C7337D"/>
    <w:rsid w:val="00C733B2"/>
    <w:rsid w:val="00C73B15"/>
    <w:rsid w:val="00C7415D"/>
    <w:rsid w:val="00C744CB"/>
    <w:rsid w:val="00C74D2D"/>
    <w:rsid w:val="00C74E01"/>
    <w:rsid w:val="00C75141"/>
    <w:rsid w:val="00C759D6"/>
    <w:rsid w:val="00C75DC2"/>
    <w:rsid w:val="00C75DCF"/>
    <w:rsid w:val="00C7665F"/>
    <w:rsid w:val="00C76764"/>
    <w:rsid w:val="00C76E6D"/>
    <w:rsid w:val="00C77125"/>
    <w:rsid w:val="00C77234"/>
    <w:rsid w:val="00C773EC"/>
    <w:rsid w:val="00C77465"/>
    <w:rsid w:val="00C778EB"/>
    <w:rsid w:val="00C77BC1"/>
    <w:rsid w:val="00C800FC"/>
    <w:rsid w:val="00C808C9"/>
    <w:rsid w:val="00C8090D"/>
    <w:rsid w:val="00C80BA1"/>
    <w:rsid w:val="00C80D68"/>
    <w:rsid w:val="00C80E00"/>
    <w:rsid w:val="00C81ECC"/>
    <w:rsid w:val="00C824DE"/>
    <w:rsid w:val="00C825BE"/>
    <w:rsid w:val="00C82B73"/>
    <w:rsid w:val="00C83500"/>
    <w:rsid w:val="00C83C59"/>
    <w:rsid w:val="00C83F9F"/>
    <w:rsid w:val="00C8461C"/>
    <w:rsid w:val="00C84D2D"/>
    <w:rsid w:val="00C85401"/>
    <w:rsid w:val="00C85596"/>
    <w:rsid w:val="00C85C51"/>
    <w:rsid w:val="00C85E36"/>
    <w:rsid w:val="00C864E6"/>
    <w:rsid w:val="00C86FDA"/>
    <w:rsid w:val="00C8777C"/>
    <w:rsid w:val="00C87C0B"/>
    <w:rsid w:val="00C9066B"/>
    <w:rsid w:val="00C90670"/>
    <w:rsid w:val="00C90D2E"/>
    <w:rsid w:val="00C9143D"/>
    <w:rsid w:val="00C91C2A"/>
    <w:rsid w:val="00C92729"/>
    <w:rsid w:val="00C927FC"/>
    <w:rsid w:val="00C92D21"/>
    <w:rsid w:val="00C9322B"/>
    <w:rsid w:val="00C933DB"/>
    <w:rsid w:val="00C93AC4"/>
    <w:rsid w:val="00C93B33"/>
    <w:rsid w:val="00C93B45"/>
    <w:rsid w:val="00C94477"/>
    <w:rsid w:val="00C94A8D"/>
    <w:rsid w:val="00C952B8"/>
    <w:rsid w:val="00C9579E"/>
    <w:rsid w:val="00C95924"/>
    <w:rsid w:val="00C95E16"/>
    <w:rsid w:val="00C95EC9"/>
    <w:rsid w:val="00C9614C"/>
    <w:rsid w:val="00C9630B"/>
    <w:rsid w:val="00C96872"/>
    <w:rsid w:val="00C968CC"/>
    <w:rsid w:val="00C9697C"/>
    <w:rsid w:val="00C9726F"/>
    <w:rsid w:val="00C97690"/>
    <w:rsid w:val="00C97A51"/>
    <w:rsid w:val="00CA0B17"/>
    <w:rsid w:val="00CA0BD3"/>
    <w:rsid w:val="00CA1679"/>
    <w:rsid w:val="00CA187F"/>
    <w:rsid w:val="00CA1883"/>
    <w:rsid w:val="00CA19A5"/>
    <w:rsid w:val="00CA1A72"/>
    <w:rsid w:val="00CA1D47"/>
    <w:rsid w:val="00CA1F8E"/>
    <w:rsid w:val="00CA2229"/>
    <w:rsid w:val="00CA223B"/>
    <w:rsid w:val="00CA2758"/>
    <w:rsid w:val="00CA2D98"/>
    <w:rsid w:val="00CA347E"/>
    <w:rsid w:val="00CA4051"/>
    <w:rsid w:val="00CA40D7"/>
    <w:rsid w:val="00CA4683"/>
    <w:rsid w:val="00CA46E0"/>
    <w:rsid w:val="00CA4780"/>
    <w:rsid w:val="00CA4DC6"/>
    <w:rsid w:val="00CA5356"/>
    <w:rsid w:val="00CA5FD3"/>
    <w:rsid w:val="00CA62B6"/>
    <w:rsid w:val="00CA64FA"/>
    <w:rsid w:val="00CA6765"/>
    <w:rsid w:val="00CA68DA"/>
    <w:rsid w:val="00CA7638"/>
    <w:rsid w:val="00CB0229"/>
    <w:rsid w:val="00CB0546"/>
    <w:rsid w:val="00CB152D"/>
    <w:rsid w:val="00CB1A8D"/>
    <w:rsid w:val="00CB1F35"/>
    <w:rsid w:val="00CB25CC"/>
    <w:rsid w:val="00CB25F2"/>
    <w:rsid w:val="00CB2DFA"/>
    <w:rsid w:val="00CB3E54"/>
    <w:rsid w:val="00CB4153"/>
    <w:rsid w:val="00CB41AC"/>
    <w:rsid w:val="00CB4539"/>
    <w:rsid w:val="00CB454E"/>
    <w:rsid w:val="00CB4854"/>
    <w:rsid w:val="00CB48B2"/>
    <w:rsid w:val="00CB491F"/>
    <w:rsid w:val="00CB49E1"/>
    <w:rsid w:val="00CB4FE3"/>
    <w:rsid w:val="00CB5451"/>
    <w:rsid w:val="00CB70C3"/>
    <w:rsid w:val="00CB7AE0"/>
    <w:rsid w:val="00CC0703"/>
    <w:rsid w:val="00CC0893"/>
    <w:rsid w:val="00CC0E28"/>
    <w:rsid w:val="00CC1154"/>
    <w:rsid w:val="00CC1ADB"/>
    <w:rsid w:val="00CC1F44"/>
    <w:rsid w:val="00CC22E0"/>
    <w:rsid w:val="00CC28F2"/>
    <w:rsid w:val="00CC33E3"/>
    <w:rsid w:val="00CC3441"/>
    <w:rsid w:val="00CC3A25"/>
    <w:rsid w:val="00CC3A65"/>
    <w:rsid w:val="00CC3C58"/>
    <w:rsid w:val="00CC3C79"/>
    <w:rsid w:val="00CC3CFE"/>
    <w:rsid w:val="00CC3E33"/>
    <w:rsid w:val="00CC48E1"/>
    <w:rsid w:val="00CC4A2C"/>
    <w:rsid w:val="00CC4D4C"/>
    <w:rsid w:val="00CC5641"/>
    <w:rsid w:val="00CC5907"/>
    <w:rsid w:val="00CC5B75"/>
    <w:rsid w:val="00CC5CEE"/>
    <w:rsid w:val="00CC6523"/>
    <w:rsid w:val="00CC6BC2"/>
    <w:rsid w:val="00CC7242"/>
    <w:rsid w:val="00CC744C"/>
    <w:rsid w:val="00CC75BD"/>
    <w:rsid w:val="00CC7861"/>
    <w:rsid w:val="00CC7C8A"/>
    <w:rsid w:val="00CD0652"/>
    <w:rsid w:val="00CD0FA5"/>
    <w:rsid w:val="00CD1048"/>
    <w:rsid w:val="00CD11A5"/>
    <w:rsid w:val="00CD11E7"/>
    <w:rsid w:val="00CD1A20"/>
    <w:rsid w:val="00CD1B9D"/>
    <w:rsid w:val="00CD1BBA"/>
    <w:rsid w:val="00CD1C64"/>
    <w:rsid w:val="00CD1E81"/>
    <w:rsid w:val="00CD2390"/>
    <w:rsid w:val="00CD26E2"/>
    <w:rsid w:val="00CD2EF7"/>
    <w:rsid w:val="00CD345F"/>
    <w:rsid w:val="00CD3823"/>
    <w:rsid w:val="00CD3D1C"/>
    <w:rsid w:val="00CD3FED"/>
    <w:rsid w:val="00CD48FA"/>
    <w:rsid w:val="00CD4A51"/>
    <w:rsid w:val="00CD4AB3"/>
    <w:rsid w:val="00CD4D01"/>
    <w:rsid w:val="00CD4F4A"/>
    <w:rsid w:val="00CD5187"/>
    <w:rsid w:val="00CD5B72"/>
    <w:rsid w:val="00CD5C0A"/>
    <w:rsid w:val="00CD5E70"/>
    <w:rsid w:val="00CD64EB"/>
    <w:rsid w:val="00CD66BF"/>
    <w:rsid w:val="00CD67B3"/>
    <w:rsid w:val="00CD6B05"/>
    <w:rsid w:val="00CD6D35"/>
    <w:rsid w:val="00CD7419"/>
    <w:rsid w:val="00CD74D4"/>
    <w:rsid w:val="00CD7636"/>
    <w:rsid w:val="00CD79B7"/>
    <w:rsid w:val="00CD7AB4"/>
    <w:rsid w:val="00CD7D44"/>
    <w:rsid w:val="00CD7DD0"/>
    <w:rsid w:val="00CD7FB8"/>
    <w:rsid w:val="00CE0395"/>
    <w:rsid w:val="00CE05FC"/>
    <w:rsid w:val="00CE064B"/>
    <w:rsid w:val="00CE1332"/>
    <w:rsid w:val="00CE16F6"/>
    <w:rsid w:val="00CE19AB"/>
    <w:rsid w:val="00CE1B70"/>
    <w:rsid w:val="00CE1DD6"/>
    <w:rsid w:val="00CE1E11"/>
    <w:rsid w:val="00CE2070"/>
    <w:rsid w:val="00CE2423"/>
    <w:rsid w:val="00CE2644"/>
    <w:rsid w:val="00CE2777"/>
    <w:rsid w:val="00CE2A4E"/>
    <w:rsid w:val="00CE2D99"/>
    <w:rsid w:val="00CE2F56"/>
    <w:rsid w:val="00CE3476"/>
    <w:rsid w:val="00CE3B91"/>
    <w:rsid w:val="00CE4C57"/>
    <w:rsid w:val="00CE4C7D"/>
    <w:rsid w:val="00CE5618"/>
    <w:rsid w:val="00CE5AA8"/>
    <w:rsid w:val="00CE5FE2"/>
    <w:rsid w:val="00CE6174"/>
    <w:rsid w:val="00CE6523"/>
    <w:rsid w:val="00CE671A"/>
    <w:rsid w:val="00CE67D5"/>
    <w:rsid w:val="00CE698D"/>
    <w:rsid w:val="00CE6A6A"/>
    <w:rsid w:val="00CE6E54"/>
    <w:rsid w:val="00CE7147"/>
    <w:rsid w:val="00CE7271"/>
    <w:rsid w:val="00CE76D7"/>
    <w:rsid w:val="00CE77DE"/>
    <w:rsid w:val="00CE785A"/>
    <w:rsid w:val="00CE7A19"/>
    <w:rsid w:val="00CE7D31"/>
    <w:rsid w:val="00CE7D88"/>
    <w:rsid w:val="00CF062A"/>
    <w:rsid w:val="00CF08CC"/>
    <w:rsid w:val="00CF0A61"/>
    <w:rsid w:val="00CF0B2C"/>
    <w:rsid w:val="00CF1436"/>
    <w:rsid w:val="00CF154E"/>
    <w:rsid w:val="00CF186F"/>
    <w:rsid w:val="00CF1CFE"/>
    <w:rsid w:val="00CF2302"/>
    <w:rsid w:val="00CF25FE"/>
    <w:rsid w:val="00CF28E0"/>
    <w:rsid w:val="00CF3396"/>
    <w:rsid w:val="00CF37DC"/>
    <w:rsid w:val="00CF3A4B"/>
    <w:rsid w:val="00CF4502"/>
    <w:rsid w:val="00CF4FF0"/>
    <w:rsid w:val="00CF54F4"/>
    <w:rsid w:val="00CF6016"/>
    <w:rsid w:val="00CF63B7"/>
    <w:rsid w:val="00CF69C9"/>
    <w:rsid w:val="00CF6BEB"/>
    <w:rsid w:val="00CF73F8"/>
    <w:rsid w:val="00CF779E"/>
    <w:rsid w:val="00CF792A"/>
    <w:rsid w:val="00D009B9"/>
    <w:rsid w:val="00D00B0E"/>
    <w:rsid w:val="00D00D1A"/>
    <w:rsid w:val="00D01225"/>
    <w:rsid w:val="00D01231"/>
    <w:rsid w:val="00D015C5"/>
    <w:rsid w:val="00D01681"/>
    <w:rsid w:val="00D01742"/>
    <w:rsid w:val="00D01A73"/>
    <w:rsid w:val="00D02A76"/>
    <w:rsid w:val="00D03421"/>
    <w:rsid w:val="00D03A51"/>
    <w:rsid w:val="00D03D75"/>
    <w:rsid w:val="00D03DD8"/>
    <w:rsid w:val="00D04108"/>
    <w:rsid w:val="00D04679"/>
    <w:rsid w:val="00D04703"/>
    <w:rsid w:val="00D0481B"/>
    <w:rsid w:val="00D04CCA"/>
    <w:rsid w:val="00D04CD2"/>
    <w:rsid w:val="00D04FA9"/>
    <w:rsid w:val="00D051BD"/>
    <w:rsid w:val="00D059CA"/>
    <w:rsid w:val="00D0651D"/>
    <w:rsid w:val="00D06BDC"/>
    <w:rsid w:val="00D07F62"/>
    <w:rsid w:val="00D10031"/>
    <w:rsid w:val="00D101A6"/>
    <w:rsid w:val="00D10A4E"/>
    <w:rsid w:val="00D10CEB"/>
    <w:rsid w:val="00D10ECF"/>
    <w:rsid w:val="00D114C2"/>
    <w:rsid w:val="00D118AD"/>
    <w:rsid w:val="00D11988"/>
    <w:rsid w:val="00D11AFD"/>
    <w:rsid w:val="00D11B0F"/>
    <w:rsid w:val="00D1200D"/>
    <w:rsid w:val="00D12DDD"/>
    <w:rsid w:val="00D13CF6"/>
    <w:rsid w:val="00D1411B"/>
    <w:rsid w:val="00D1420D"/>
    <w:rsid w:val="00D14511"/>
    <w:rsid w:val="00D14988"/>
    <w:rsid w:val="00D16203"/>
    <w:rsid w:val="00D1637D"/>
    <w:rsid w:val="00D16524"/>
    <w:rsid w:val="00D16B05"/>
    <w:rsid w:val="00D1723C"/>
    <w:rsid w:val="00D17EC5"/>
    <w:rsid w:val="00D200A4"/>
    <w:rsid w:val="00D205DC"/>
    <w:rsid w:val="00D20CDD"/>
    <w:rsid w:val="00D211F6"/>
    <w:rsid w:val="00D212B2"/>
    <w:rsid w:val="00D2153B"/>
    <w:rsid w:val="00D21B18"/>
    <w:rsid w:val="00D21CF3"/>
    <w:rsid w:val="00D22663"/>
    <w:rsid w:val="00D2278D"/>
    <w:rsid w:val="00D22F0C"/>
    <w:rsid w:val="00D23627"/>
    <w:rsid w:val="00D237A3"/>
    <w:rsid w:val="00D24229"/>
    <w:rsid w:val="00D24320"/>
    <w:rsid w:val="00D24380"/>
    <w:rsid w:val="00D2477C"/>
    <w:rsid w:val="00D24DED"/>
    <w:rsid w:val="00D24E66"/>
    <w:rsid w:val="00D253A8"/>
    <w:rsid w:val="00D25570"/>
    <w:rsid w:val="00D25B62"/>
    <w:rsid w:val="00D25E14"/>
    <w:rsid w:val="00D25F9E"/>
    <w:rsid w:val="00D264D0"/>
    <w:rsid w:val="00D26D71"/>
    <w:rsid w:val="00D27182"/>
    <w:rsid w:val="00D27B32"/>
    <w:rsid w:val="00D30E69"/>
    <w:rsid w:val="00D31440"/>
    <w:rsid w:val="00D314AB"/>
    <w:rsid w:val="00D31572"/>
    <w:rsid w:val="00D31833"/>
    <w:rsid w:val="00D31A8E"/>
    <w:rsid w:val="00D32411"/>
    <w:rsid w:val="00D326EA"/>
    <w:rsid w:val="00D32B50"/>
    <w:rsid w:val="00D33069"/>
    <w:rsid w:val="00D330E3"/>
    <w:rsid w:val="00D3312C"/>
    <w:rsid w:val="00D3336D"/>
    <w:rsid w:val="00D338A5"/>
    <w:rsid w:val="00D33F3B"/>
    <w:rsid w:val="00D3419A"/>
    <w:rsid w:val="00D34E26"/>
    <w:rsid w:val="00D34E3A"/>
    <w:rsid w:val="00D356DC"/>
    <w:rsid w:val="00D35B8F"/>
    <w:rsid w:val="00D35FED"/>
    <w:rsid w:val="00D36594"/>
    <w:rsid w:val="00D366DF"/>
    <w:rsid w:val="00D369F8"/>
    <w:rsid w:val="00D36D59"/>
    <w:rsid w:val="00D370F1"/>
    <w:rsid w:val="00D37886"/>
    <w:rsid w:val="00D37A8C"/>
    <w:rsid w:val="00D40B13"/>
    <w:rsid w:val="00D40C5A"/>
    <w:rsid w:val="00D40E4C"/>
    <w:rsid w:val="00D40EF8"/>
    <w:rsid w:val="00D41603"/>
    <w:rsid w:val="00D41A60"/>
    <w:rsid w:val="00D41ACF"/>
    <w:rsid w:val="00D42050"/>
    <w:rsid w:val="00D42121"/>
    <w:rsid w:val="00D432C2"/>
    <w:rsid w:val="00D4384E"/>
    <w:rsid w:val="00D43A63"/>
    <w:rsid w:val="00D43ACD"/>
    <w:rsid w:val="00D44008"/>
    <w:rsid w:val="00D449AE"/>
    <w:rsid w:val="00D44CFC"/>
    <w:rsid w:val="00D45164"/>
    <w:rsid w:val="00D4582A"/>
    <w:rsid w:val="00D45B41"/>
    <w:rsid w:val="00D45DDB"/>
    <w:rsid w:val="00D45E99"/>
    <w:rsid w:val="00D460A9"/>
    <w:rsid w:val="00D46D21"/>
    <w:rsid w:val="00D477B1"/>
    <w:rsid w:val="00D50144"/>
    <w:rsid w:val="00D50E2B"/>
    <w:rsid w:val="00D512BC"/>
    <w:rsid w:val="00D5174C"/>
    <w:rsid w:val="00D518F7"/>
    <w:rsid w:val="00D51EA2"/>
    <w:rsid w:val="00D5240B"/>
    <w:rsid w:val="00D52661"/>
    <w:rsid w:val="00D528B7"/>
    <w:rsid w:val="00D52BA3"/>
    <w:rsid w:val="00D537D7"/>
    <w:rsid w:val="00D539B2"/>
    <w:rsid w:val="00D541DF"/>
    <w:rsid w:val="00D54261"/>
    <w:rsid w:val="00D5456D"/>
    <w:rsid w:val="00D5458A"/>
    <w:rsid w:val="00D54F36"/>
    <w:rsid w:val="00D55EB0"/>
    <w:rsid w:val="00D55FA3"/>
    <w:rsid w:val="00D560A6"/>
    <w:rsid w:val="00D5648B"/>
    <w:rsid w:val="00D56634"/>
    <w:rsid w:val="00D5663B"/>
    <w:rsid w:val="00D56911"/>
    <w:rsid w:val="00D56B0A"/>
    <w:rsid w:val="00D57954"/>
    <w:rsid w:val="00D579E1"/>
    <w:rsid w:val="00D57EAE"/>
    <w:rsid w:val="00D57EDA"/>
    <w:rsid w:val="00D60303"/>
    <w:rsid w:val="00D60858"/>
    <w:rsid w:val="00D60A1B"/>
    <w:rsid w:val="00D60B7C"/>
    <w:rsid w:val="00D60C8B"/>
    <w:rsid w:val="00D61156"/>
    <w:rsid w:val="00D61659"/>
    <w:rsid w:val="00D619B1"/>
    <w:rsid w:val="00D62147"/>
    <w:rsid w:val="00D630D8"/>
    <w:rsid w:val="00D6316E"/>
    <w:rsid w:val="00D63C68"/>
    <w:rsid w:val="00D63D3E"/>
    <w:rsid w:val="00D63E6B"/>
    <w:rsid w:val="00D64609"/>
    <w:rsid w:val="00D64874"/>
    <w:rsid w:val="00D64EE0"/>
    <w:rsid w:val="00D6543E"/>
    <w:rsid w:val="00D6581E"/>
    <w:rsid w:val="00D659BC"/>
    <w:rsid w:val="00D65A3D"/>
    <w:rsid w:val="00D65D62"/>
    <w:rsid w:val="00D65F95"/>
    <w:rsid w:val="00D66B1A"/>
    <w:rsid w:val="00D672AB"/>
    <w:rsid w:val="00D673A6"/>
    <w:rsid w:val="00D6772C"/>
    <w:rsid w:val="00D67CFF"/>
    <w:rsid w:val="00D7035E"/>
    <w:rsid w:val="00D70476"/>
    <w:rsid w:val="00D7073F"/>
    <w:rsid w:val="00D70C26"/>
    <w:rsid w:val="00D70CB2"/>
    <w:rsid w:val="00D7105C"/>
    <w:rsid w:val="00D718E9"/>
    <w:rsid w:val="00D71DEA"/>
    <w:rsid w:val="00D72112"/>
    <w:rsid w:val="00D72929"/>
    <w:rsid w:val="00D72EB3"/>
    <w:rsid w:val="00D734D4"/>
    <w:rsid w:val="00D7384E"/>
    <w:rsid w:val="00D738CC"/>
    <w:rsid w:val="00D73990"/>
    <w:rsid w:val="00D739FC"/>
    <w:rsid w:val="00D74697"/>
    <w:rsid w:val="00D74D37"/>
    <w:rsid w:val="00D75383"/>
    <w:rsid w:val="00D75547"/>
    <w:rsid w:val="00D75A1B"/>
    <w:rsid w:val="00D75A8C"/>
    <w:rsid w:val="00D75CE9"/>
    <w:rsid w:val="00D7618E"/>
    <w:rsid w:val="00D76201"/>
    <w:rsid w:val="00D7622F"/>
    <w:rsid w:val="00D764CE"/>
    <w:rsid w:val="00D77068"/>
    <w:rsid w:val="00D77071"/>
    <w:rsid w:val="00D7723F"/>
    <w:rsid w:val="00D77467"/>
    <w:rsid w:val="00D77A45"/>
    <w:rsid w:val="00D77AF7"/>
    <w:rsid w:val="00D801A2"/>
    <w:rsid w:val="00D80790"/>
    <w:rsid w:val="00D80817"/>
    <w:rsid w:val="00D80F3A"/>
    <w:rsid w:val="00D8147A"/>
    <w:rsid w:val="00D814EA"/>
    <w:rsid w:val="00D81BF0"/>
    <w:rsid w:val="00D8258E"/>
    <w:rsid w:val="00D829E9"/>
    <w:rsid w:val="00D82A8E"/>
    <w:rsid w:val="00D83422"/>
    <w:rsid w:val="00D83640"/>
    <w:rsid w:val="00D838F6"/>
    <w:rsid w:val="00D84109"/>
    <w:rsid w:val="00D84625"/>
    <w:rsid w:val="00D847F5"/>
    <w:rsid w:val="00D84BAF"/>
    <w:rsid w:val="00D85988"/>
    <w:rsid w:val="00D85ACA"/>
    <w:rsid w:val="00D85D03"/>
    <w:rsid w:val="00D86776"/>
    <w:rsid w:val="00D86908"/>
    <w:rsid w:val="00D869E3"/>
    <w:rsid w:val="00D87547"/>
    <w:rsid w:val="00D87588"/>
    <w:rsid w:val="00D87920"/>
    <w:rsid w:val="00D900E2"/>
    <w:rsid w:val="00D904F2"/>
    <w:rsid w:val="00D9118D"/>
    <w:rsid w:val="00D9189F"/>
    <w:rsid w:val="00D9250A"/>
    <w:rsid w:val="00D92C7C"/>
    <w:rsid w:val="00D93068"/>
    <w:rsid w:val="00D9372A"/>
    <w:rsid w:val="00D93BBE"/>
    <w:rsid w:val="00D94853"/>
    <w:rsid w:val="00D94B5E"/>
    <w:rsid w:val="00D95ED1"/>
    <w:rsid w:val="00D95F25"/>
    <w:rsid w:val="00D96B4F"/>
    <w:rsid w:val="00D96E8B"/>
    <w:rsid w:val="00D9742E"/>
    <w:rsid w:val="00D97501"/>
    <w:rsid w:val="00D9750F"/>
    <w:rsid w:val="00D97AF3"/>
    <w:rsid w:val="00D97CF2"/>
    <w:rsid w:val="00DA0009"/>
    <w:rsid w:val="00DA0117"/>
    <w:rsid w:val="00DA0139"/>
    <w:rsid w:val="00DA0AE3"/>
    <w:rsid w:val="00DA1099"/>
    <w:rsid w:val="00DA1265"/>
    <w:rsid w:val="00DA223B"/>
    <w:rsid w:val="00DA2588"/>
    <w:rsid w:val="00DA367A"/>
    <w:rsid w:val="00DA3712"/>
    <w:rsid w:val="00DA3948"/>
    <w:rsid w:val="00DA3B70"/>
    <w:rsid w:val="00DA43B5"/>
    <w:rsid w:val="00DA44A7"/>
    <w:rsid w:val="00DA4807"/>
    <w:rsid w:val="00DA59D1"/>
    <w:rsid w:val="00DA5C0D"/>
    <w:rsid w:val="00DB03A5"/>
    <w:rsid w:val="00DB0882"/>
    <w:rsid w:val="00DB093A"/>
    <w:rsid w:val="00DB0AFF"/>
    <w:rsid w:val="00DB0D3B"/>
    <w:rsid w:val="00DB0DD9"/>
    <w:rsid w:val="00DB131A"/>
    <w:rsid w:val="00DB18EC"/>
    <w:rsid w:val="00DB19D9"/>
    <w:rsid w:val="00DB1EEF"/>
    <w:rsid w:val="00DB23BA"/>
    <w:rsid w:val="00DB2431"/>
    <w:rsid w:val="00DB27F3"/>
    <w:rsid w:val="00DB2D78"/>
    <w:rsid w:val="00DB376F"/>
    <w:rsid w:val="00DB453F"/>
    <w:rsid w:val="00DB4736"/>
    <w:rsid w:val="00DB474E"/>
    <w:rsid w:val="00DB487B"/>
    <w:rsid w:val="00DB504C"/>
    <w:rsid w:val="00DB5549"/>
    <w:rsid w:val="00DB55B3"/>
    <w:rsid w:val="00DB5786"/>
    <w:rsid w:val="00DB58AA"/>
    <w:rsid w:val="00DB5E67"/>
    <w:rsid w:val="00DB6370"/>
    <w:rsid w:val="00DB6388"/>
    <w:rsid w:val="00DB6854"/>
    <w:rsid w:val="00DB6954"/>
    <w:rsid w:val="00DB69A6"/>
    <w:rsid w:val="00DB6A7F"/>
    <w:rsid w:val="00DB6E7B"/>
    <w:rsid w:val="00DB7147"/>
    <w:rsid w:val="00DB7AFD"/>
    <w:rsid w:val="00DB7C74"/>
    <w:rsid w:val="00DC0505"/>
    <w:rsid w:val="00DC0C32"/>
    <w:rsid w:val="00DC0C8B"/>
    <w:rsid w:val="00DC1856"/>
    <w:rsid w:val="00DC1CEE"/>
    <w:rsid w:val="00DC1E92"/>
    <w:rsid w:val="00DC21EA"/>
    <w:rsid w:val="00DC28A1"/>
    <w:rsid w:val="00DC2EC6"/>
    <w:rsid w:val="00DC2EF3"/>
    <w:rsid w:val="00DC3008"/>
    <w:rsid w:val="00DC329B"/>
    <w:rsid w:val="00DC3715"/>
    <w:rsid w:val="00DC3E6A"/>
    <w:rsid w:val="00DC3E8D"/>
    <w:rsid w:val="00DC3FCC"/>
    <w:rsid w:val="00DC431F"/>
    <w:rsid w:val="00DC456A"/>
    <w:rsid w:val="00DC4671"/>
    <w:rsid w:val="00DC474F"/>
    <w:rsid w:val="00DC4E0A"/>
    <w:rsid w:val="00DC4FAE"/>
    <w:rsid w:val="00DC529C"/>
    <w:rsid w:val="00DC5801"/>
    <w:rsid w:val="00DC5820"/>
    <w:rsid w:val="00DC589A"/>
    <w:rsid w:val="00DC5933"/>
    <w:rsid w:val="00DC59BA"/>
    <w:rsid w:val="00DC5B7E"/>
    <w:rsid w:val="00DC5DE5"/>
    <w:rsid w:val="00DC60FB"/>
    <w:rsid w:val="00DC6125"/>
    <w:rsid w:val="00DC64A2"/>
    <w:rsid w:val="00DC66A4"/>
    <w:rsid w:val="00DC67AA"/>
    <w:rsid w:val="00DC67B1"/>
    <w:rsid w:val="00DC683A"/>
    <w:rsid w:val="00DC722A"/>
    <w:rsid w:val="00DC74FE"/>
    <w:rsid w:val="00DC76E3"/>
    <w:rsid w:val="00DC7914"/>
    <w:rsid w:val="00DC7DFD"/>
    <w:rsid w:val="00DD00D3"/>
    <w:rsid w:val="00DD0257"/>
    <w:rsid w:val="00DD0277"/>
    <w:rsid w:val="00DD0DB9"/>
    <w:rsid w:val="00DD110F"/>
    <w:rsid w:val="00DD121B"/>
    <w:rsid w:val="00DD1314"/>
    <w:rsid w:val="00DD1532"/>
    <w:rsid w:val="00DD15BE"/>
    <w:rsid w:val="00DD163B"/>
    <w:rsid w:val="00DD18AF"/>
    <w:rsid w:val="00DD198C"/>
    <w:rsid w:val="00DD1E8C"/>
    <w:rsid w:val="00DD1FEC"/>
    <w:rsid w:val="00DD2129"/>
    <w:rsid w:val="00DD221B"/>
    <w:rsid w:val="00DD26B7"/>
    <w:rsid w:val="00DD2E2D"/>
    <w:rsid w:val="00DD2FFD"/>
    <w:rsid w:val="00DD3333"/>
    <w:rsid w:val="00DD3549"/>
    <w:rsid w:val="00DD35A3"/>
    <w:rsid w:val="00DD3D53"/>
    <w:rsid w:val="00DD3F3A"/>
    <w:rsid w:val="00DD3FC3"/>
    <w:rsid w:val="00DD4059"/>
    <w:rsid w:val="00DD442D"/>
    <w:rsid w:val="00DD48CD"/>
    <w:rsid w:val="00DD4AEE"/>
    <w:rsid w:val="00DD5988"/>
    <w:rsid w:val="00DD6D43"/>
    <w:rsid w:val="00DD73E1"/>
    <w:rsid w:val="00DD7414"/>
    <w:rsid w:val="00DD76C2"/>
    <w:rsid w:val="00DD76D1"/>
    <w:rsid w:val="00DD780C"/>
    <w:rsid w:val="00DE0141"/>
    <w:rsid w:val="00DE0410"/>
    <w:rsid w:val="00DE054B"/>
    <w:rsid w:val="00DE0824"/>
    <w:rsid w:val="00DE0955"/>
    <w:rsid w:val="00DE17E1"/>
    <w:rsid w:val="00DE19BD"/>
    <w:rsid w:val="00DE1E01"/>
    <w:rsid w:val="00DE2480"/>
    <w:rsid w:val="00DE2C32"/>
    <w:rsid w:val="00DE2CEA"/>
    <w:rsid w:val="00DE2D20"/>
    <w:rsid w:val="00DE3053"/>
    <w:rsid w:val="00DE3913"/>
    <w:rsid w:val="00DE44DA"/>
    <w:rsid w:val="00DE4BF2"/>
    <w:rsid w:val="00DE4F0C"/>
    <w:rsid w:val="00DE4F27"/>
    <w:rsid w:val="00DE4F45"/>
    <w:rsid w:val="00DE523B"/>
    <w:rsid w:val="00DE5339"/>
    <w:rsid w:val="00DE5E4E"/>
    <w:rsid w:val="00DE6487"/>
    <w:rsid w:val="00DE6A5E"/>
    <w:rsid w:val="00DE6B7F"/>
    <w:rsid w:val="00DE782D"/>
    <w:rsid w:val="00DE7FDA"/>
    <w:rsid w:val="00DF05D4"/>
    <w:rsid w:val="00DF07D0"/>
    <w:rsid w:val="00DF0AFD"/>
    <w:rsid w:val="00DF10A4"/>
    <w:rsid w:val="00DF1799"/>
    <w:rsid w:val="00DF18D9"/>
    <w:rsid w:val="00DF1A41"/>
    <w:rsid w:val="00DF1B73"/>
    <w:rsid w:val="00DF1C97"/>
    <w:rsid w:val="00DF1F1D"/>
    <w:rsid w:val="00DF2038"/>
    <w:rsid w:val="00DF2558"/>
    <w:rsid w:val="00DF25B5"/>
    <w:rsid w:val="00DF2D10"/>
    <w:rsid w:val="00DF3505"/>
    <w:rsid w:val="00DF3598"/>
    <w:rsid w:val="00DF39B0"/>
    <w:rsid w:val="00DF407B"/>
    <w:rsid w:val="00DF4281"/>
    <w:rsid w:val="00DF5507"/>
    <w:rsid w:val="00DF561D"/>
    <w:rsid w:val="00DF622B"/>
    <w:rsid w:val="00DF64E5"/>
    <w:rsid w:val="00DF64F9"/>
    <w:rsid w:val="00DF65F9"/>
    <w:rsid w:val="00DF6738"/>
    <w:rsid w:val="00DF6C96"/>
    <w:rsid w:val="00DF7896"/>
    <w:rsid w:val="00DF7BD2"/>
    <w:rsid w:val="00DF7EA1"/>
    <w:rsid w:val="00DF7F98"/>
    <w:rsid w:val="00E00221"/>
    <w:rsid w:val="00E002FF"/>
    <w:rsid w:val="00E00310"/>
    <w:rsid w:val="00E004FE"/>
    <w:rsid w:val="00E006F2"/>
    <w:rsid w:val="00E006F5"/>
    <w:rsid w:val="00E0088E"/>
    <w:rsid w:val="00E0101D"/>
    <w:rsid w:val="00E0123F"/>
    <w:rsid w:val="00E01410"/>
    <w:rsid w:val="00E01441"/>
    <w:rsid w:val="00E01608"/>
    <w:rsid w:val="00E016CC"/>
    <w:rsid w:val="00E01E59"/>
    <w:rsid w:val="00E021C7"/>
    <w:rsid w:val="00E02B74"/>
    <w:rsid w:val="00E030E1"/>
    <w:rsid w:val="00E03477"/>
    <w:rsid w:val="00E035CF"/>
    <w:rsid w:val="00E0374F"/>
    <w:rsid w:val="00E03ABC"/>
    <w:rsid w:val="00E03B1A"/>
    <w:rsid w:val="00E03FBE"/>
    <w:rsid w:val="00E046BB"/>
    <w:rsid w:val="00E04714"/>
    <w:rsid w:val="00E04762"/>
    <w:rsid w:val="00E04930"/>
    <w:rsid w:val="00E051AE"/>
    <w:rsid w:val="00E0589F"/>
    <w:rsid w:val="00E058E5"/>
    <w:rsid w:val="00E0690D"/>
    <w:rsid w:val="00E0706D"/>
    <w:rsid w:val="00E07796"/>
    <w:rsid w:val="00E0785E"/>
    <w:rsid w:val="00E07982"/>
    <w:rsid w:val="00E07DA1"/>
    <w:rsid w:val="00E102A4"/>
    <w:rsid w:val="00E11616"/>
    <w:rsid w:val="00E1174B"/>
    <w:rsid w:val="00E118AC"/>
    <w:rsid w:val="00E120AD"/>
    <w:rsid w:val="00E125CA"/>
    <w:rsid w:val="00E12764"/>
    <w:rsid w:val="00E12E0C"/>
    <w:rsid w:val="00E12EF7"/>
    <w:rsid w:val="00E136CE"/>
    <w:rsid w:val="00E13FF1"/>
    <w:rsid w:val="00E14035"/>
    <w:rsid w:val="00E142C4"/>
    <w:rsid w:val="00E14310"/>
    <w:rsid w:val="00E14898"/>
    <w:rsid w:val="00E14A6E"/>
    <w:rsid w:val="00E1509A"/>
    <w:rsid w:val="00E15231"/>
    <w:rsid w:val="00E154C0"/>
    <w:rsid w:val="00E16909"/>
    <w:rsid w:val="00E16C99"/>
    <w:rsid w:val="00E16DBC"/>
    <w:rsid w:val="00E17078"/>
    <w:rsid w:val="00E17252"/>
    <w:rsid w:val="00E200DE"/>
    <w:rsid w:val="00E2098F"/>
    <w:rsid w:val="00E20FED"/>
    <w:rsid w:val="00E2116D"/>
    <w:rsid w:val="00E21382"/>
    <w:rsid w:val="00E21470"/>
    <w:rsid w:val="00E21C99"/>
    <w:rsid w:val="00E21E56"/>
    <w:rsid w:val="00E228A9"/>
    <w:rsid w:val="00E22F5B"/>
    <w:rsid w:val="00E22F80"/>
    <w:rsid w:val="00E2351A"/>
    <w:rsid w:val="00E23BBD"/>
    <w:rsid w:val="00E23D2B"/>
    <w:rsid w:val="00E23ED8"/>
    <w:rsid w:val="00E2410C"/>
    <w:rsid w:val="00E246B2"/>
    <w:rsid w:val="00E24838"/>
    <w:rsid w:val="00E24848"/>
    <w:rsid w:val="00E2485C"/>
    <w:rsid w:val="00E24CD2"/>
    <w:rsid w:val="00E251D1"/>
    <w:rsid w:val="00E25361"/>
    <w:rsid w:val="00E257CD"/>
    <w:rsid w:val="00E25E00"/>
    <w:rsid w:val="00E2652E"/>
    <w:rsid w:val="00E2659E"/>
    <w:rsid w:val="00E2696E"/>
    <w:rsid w:val="00E27198"/>
    <w:rsid w:val="00E274DF"/>
    <w:rsid w:val="00E27B11"/>
    <w:rsid w:val="00E27CC3"/>
    <w:rsid w:val="00E302F0"/>
    <w:rsid w:val="00E30697"/>
    <w:rsid w:val="00E307E1"/>
    <w:rsid w:val="00E3099E"/>
    <w:rsid w:val="00E309CB"/>
    <w:rsid w:val="00E319C8"/>
    <w:rsid w:val="00E31A19"/>
    <w:rsid w:val="00E31B7F"/>
    <w:rsid w:val="00E31D0E"/>
    <w:rsid w:val="00E326AB"/>
    <w:rsid w:val="00E327AC"/>
    <w:rsid w:val="00E32EE7"/>
    <w:rsid w:val="00E332D4"/>
    <w:rsid w:val="00E33BDB"/>
    <w:rsid w:val="00E33C55"/>
    <w:rsid w:val="00E33EE1"/>
    <w:rsid w:val="00E343B8"/>
    <w:rsid w:val="00E344A1"/>
    <w:rsid w:val="00E34591"/>
    <w:rsid w:val="00E3459F"/>
    <w:rsid w:val="00E34BAD"/>
    <w:rsid w:val="00E34CA9"/>
    <w:rsid w:val="00E34D2F"/>
    <w:rsid w:val="00E34EF7"/>
    <w:rsid w:val="00E35947"/>
    <w:rsid w:val="00E35A24"/>
    <w:rsid w:val="00E35BCD"/>
    <w:rsid w:val="00E36340"/>
    <w:rsid w:val="00E366D5"/>
    <w:rsid w:val="00E369C8"/>
    <w:rsid w:val="00E373A1"/>
    <w:rsid w:val="00E37B8F"/>
    <w:rsid w:val="00E37D36"/>
    <w:rsid w:val="00E37D99"/>
    <w:rsid w:val="00E37D9A"/>
    <w:rsid w:val="00E40AA2"/>
    <w:rsid w:val="00E40F39"/>
    <w:rsid w:val="00E41175"/>
    <w:rsid w:val="00E4182B"/>
    <w:rsid w:val="00E427AE"/>
    <w:rsid w:val="00E42A7F"/>
    <w:rsid w:val="00E43304"/>
    <w:rsid w:val="00E43F0D"/>
    <w:rsid w:val="00E4431B"/>
    <w:rsid w:val="00E4442A"/>
    <w:rsid w:val="00E44A58"/>
    <w:rsid w:val="00E44C7D"/>
    <w:rsid w:val="00E4599A"/>
    <w:rsid w:val="00E45AA4"/>
    <w:rsid w:val="00E4680E"/>
    <w:rsid w:val="00E47F41"/>
    <w:rsid w:val="00E50152"/>
    <w:rsid w:val="00E505C8"/>
    <w:rsid w:val="00E50948"/>
    <w:rsid w:val="00E50C44"/>
    <w:rsid w:val="00E50D29"/>
    <w:rsid w:val="00E50E83"/>
    <w:rsid w:val="00E5162F"/>
    <w:rsid w:val="00E51656"/>
    <w:rsid w:val="00E518B6"/>
    <w:rsid w:val="00E51CA0"/>
    <w:rsid w:val="00E5238D"/>
    <w:rsid w:val="00E5256C"/>
    <w:rsid w:val="00E5292E"/>
    <w:rsid w:val="00E529F8"/>
    <w:rsid w:val="00E52AF2"/>
    <w:rsid w:val="00E52DC2"/>
    <w:rsid w:val="00E52F38"/>
    <w:rsid w:val="00E534D4"/>
    <w:rsid w:val="00E53555"/>
    <w:rsid w:val="00E53898"/>
    <w:rsid w:val="00E544CE"/>
    <w:rsid w:val="00E55E67"/>
    <w:rsid w:val="00E564A9"/>
    <w:rsid w:val="00E570BD"/>
    <w:rsid w:val="00E570BE"/>
    <w:rsid w:val="00E57430"/>
    <w:rsid w:val="00E57612"/>
    <w:rsid w:val="00E603B4"/>
    <w:rsid w:val="00E605B4"/>
    <w:rsid w:val="00E60A46"/>
    <w:rsid w:val="00E60AD0"/>
    <w:rsid w:val="00E60B29"/>
    <w:rsid w:val="00E60CB8"/>
    <w:rsid w:val="00E60D68"/>
    <w:rsid w:val="00E611EB"/>
    <w:rsid w:val="00E61A96"/>
    <w:rsid w:val="00E61FE6"/>
    <w:rsid w:val="00E6204C"/>
    <w:rsid w:val="00E620FE"/>
    <w:rsid w:val="00E62461"/>
    <w:rsid w:val="00E627B8"/>
    <w:rsid w:val="00E629BF"/>
    <w:rsid w:val="00E63363"/>
    <w:rsid w:val="00E63689"/>
    <w:rsid w:val="00E63F71"/>
    <w:rsid w:val="00E64598"/>
    <w:rsid w:val="00E648C6"/>
    <w:rsid w:val="00E64E12"/>
    <w:rsid w:val="00E65247"/>
    <w:rsid w:val="00E654BC"/>
    <w:rsid w:val="00E65658"/>
    <w:rsid w:val="00E65672"/>
    <w:rsid w:val="00E65978"/>
    <w:rsid w:val="00E65D07"/>
    <w:rsid w:val="00E6622D"/>
    <w:rsid w:val="00E66D68"/>
    <w:rsid w:val="00E6727D"/>
    <w:rsid w:val="00E676EC"/>
    <w:rsid w:val="00E677CD"/>
    <w:rsid w:val="00E6783F"/>
    <w:rsid w:val="00E67AB5"/>
    <w:rsid w:val="00E700AE"/>
    <w:rsid w:val="00E7068C"/>
    <w:rsid w:val="00E7087A"/>
    <w:rsid w:val="00E70C97"/>
    <w:rsid w:val="00E7150D"/>
    <w:rsid w:val="00E7150E"/>
    <w:rsid w:val="00E7157B"/>
    <w:rsid w:val="00E71A76"/>
    <w:rsid w:val="00E71D80"/>
    <w:rsid w:val="00E71E19"/>
    <w:rsid w:val="00E72944"/>
    <w:rsid w:val="00E729E3"/>
    <w:rsid w:val="00E72C2E"/>
    <w:rsid w:val="00E7360A"/>
    <w:rsid w:val="00E73A2C"/>
    <w:rsid w:val="00E75052"/>
    <w:rsid w:val="00E75263"/>
    <w:rsid w:val="00E75494"/>
    <w:rsid w:val="00E75837"/>
    <w:rsid w:val="00E764C4"/>
    <w:rsid w:val="00E76823"/>
    <w:rsid w:val="00E770F5"/>
    <w:rsid w:val="00E77375"/>
    <w:rsid w:val="00E77B7E"/>
    <w:rsid w:val="00E8021B"/>
    <w:rsid w:val="00E802D8"/>
    <w:rsid w:val="00E81307"/>
    <w:rsid w:val="00E814B3"/>
    <w:rsid w:val="00E8169B"/>
    <w:rsid w:val="00E818F7"/>
    <w:rsid w:val="00E82312"/>
    <w:rsid w:val="00E8270A"/>
    <w:rsid w:val="00E82A83"/>
    <w:rsid w:val="00E82E93"/>
    <w:rsid w:val="00E82F3E"/>
    <w:rsid w:val="00E83296"/>
    <w:rsid w:val="00E83815"/>
    <w:rsid w:val="00E83C4A"/>
    <w:rsid w:val="00E83F2E"/>
    <w:rsid w:val="00E84167"/>
    <w:rsid w:val="00E8431F"/>
    <w:rsid w:val="00E8445D"/>
    <w:rsid w:val="00E84841"/>
    <w:rsid w:val="00E84E7C"/>
    <w:rsid w:val="00E85512"/>
    <w:rsid w:val="00E85881"/>
    <w:rsid w:val="00E8606F"/>
    <w:rsid w:val="00E86262"/>
    <w:rsid w:val="00E8646B"/>
    <w:rsid w:val="00E86724"/>
    <w:rsid w:val="00E86867"/>
    <w:rsid w:val="00E86ADE"/>
    <w:rsid w:val="00E86B67"/>
    <w:rsid w:val="00E86D0D"/>
    <w:rsid w:val="00E900E9"/>
    <w:rsid w:val="00E906A9"/>
    <w:rsid w:val="00E90E42"/>
    <w:rsid w:val="00E914E5"/>
    <w:rsid w:val="00E91671"/>
    <w:rsid w:val="00E919BB"/>
    <w:rsid w:val="00E91DDB"/>
    <w:rsid w:val="00E9219B"/>
    <w:rsid w:val="00E92A58"/>
    <w:rsid w:val="00E92AF5"/>
    <w:rsid w:val="00E92D6A"/>
    <w:rsid w:val="00E92FC5"/>
    <w:rsid w:val="00E932FF"/>
    <w:rsid w:val="00E93783"/>
    <w:rsid w:val="00E93A7D"/>
    <w:rsid w:val="00E93CC4"/>
    <w:rsid w:val="00E942D8"/>
    <w:rsid w:val="00E943FE"/>
    <w:rsid w:val="00E948C9"/>
    <w:rsid w:val="00E94975"/>
    <w:rsid w:val="00E94C36"/>
    <w:rsid w:val="00E94E31"/>
    <w:rsid w:val="00E94E9D"/>
    <w:rsid w:val="00E95318"/>
    <w:rsid w:val="00E955DC"/>
    <w:rsid w:val="00E958AD"/>
    <w:rsid w:val="00E9634D"/>
    <w:rsid w:val="00E963B6"/>
    <w:rsid w:val="00E9681A"/>
    <w:rsid w:val="00E96AC8"/>
    <w:rsid w:val="00E96D81"/>
    <w:rsid w:val="00E9768A"/>
    <w:rsid w:val="00E97B52"/>
    <w:rsid w:val="00EA0017"/>
    <w:rsid w:val="00EA06F5"/>
    <w:rsid w:val="00EA0A3A"/>
    <w:rsid w:val="00EA0E45"/>
    <w:rsid w:val="00EA0E94"/>
    <w:rsid w:val="00EA144D"/>
    <w:rsid w:val="00EA1958"/>
    <w:rsid w:val="00EA1F18"/>
    <w:rsid w:val="00EA28E6"/>
    <w:rsid w:val="00EA32A5"/>
    <w:rsid w:val="00EA370E"/>
    <w:rsid w:val="00EA3740"/>
    <w:rsid w:val="00EA3AB6"/>
    <w:rsid w:val="00EA42A5"/>
    <w:rsid w:val="00EA44E4"/>
    <w:rsid w:val="00EA464B"/>
    <w:rsid w:val="00EA4668"/>
    <w:rsid w:val="00EA4B76"/>
    <w:rsid w:val="00EA4D20"/>
    <w:rsid w:val="00EA4E98"/>
    <w:rsid w:val="00EA5259"/>
    <w:rsid w:val="00EA578A"/>
    <w:rsid w:val="00EA5EEF"/>
    <w:rsid w:val="00EA6810"/>
    <w:rsid w:val="00EA7585"/>
    <w:rsid w:val="00EA791D"/>
    <w:rsid w:val="00EA7C17"/>
    <w:rsid w:val="00EA7FB4"/>
    <w:rsid w:val="00EB01AE"/>
    <w:rsid w:val="00EB032F"/>
    <w:rsid w:val="00EB06AA"/>
    <w:rsid w:val="00EB0A11"/>
    <w:rsid w:val="00EB0DB8"/>
    <w:rsid w:val="00EB1E04"/>
    <w:rsid w:val="00EB221E"/>
    <w:rsid w:val="00EB2239"/>
    <w:rsid w:val="00EB248B"/>
    <w:rsid w:val="00EB274A"/>
    <w:rsid w:val="00EB274C"/>
    <w:rsid w:val="00EB2AF8"/>
    <w:rsid w:val="00EB2E9D"/>
    <w:rsid w:val="00EB355A"/>
    <w:rsid w:val="00EB3B3E"/>
    <w:rsid w:val="00EB3C30"/>
    <w:rsid w:val="00EB3D22"/>
    <w:rsid w:val="00EB41DB"/>
    <w:rsid w:val="00EB4377"/>
    <w:rsid w:val="00EB4E6B"/>
    <w:rsid w:val="00EB50F8"/>
    <w:rsid w:val="00EB5633"/>
    <w:rsid w:val="00EB6C1C"/>
    <w:rsid w:val="00EB6CA8"/>
    <w:rsid w:val="00EB7C39"/>
    <w:rsid w:val="00EB7F82"/>
    <w:rsid w:val="00EC0357"/>
    <w:rsid w:val="00EC0512"/>
    <w:rsid w:val="00EC0662"/>
    <w:rsid w:val="00EC0DE6"/>
    <w:rsid w:val="00EC1008"/>
    <w:rsid w:val="00EC1DA8"/>
    <w:rsid w:val="00EC20EB"/>
    <w:rsid w:val="00EC2263"/>
    <w:rsid w:val="00EC26DD"/>
    <w:rsid w:val="00EC285B"/>
    <w:rsid w:val="00EC2C32"/>
    <w:rsid w:val="00EC2D6E"/>
    <w:rsid w:val="00EC2DDA"/>
    <w:rsid w:val="00EC2FF9"/>
    <w:rsid w:val="00EC3624"/>
    <w:rsid w:val="00EC3F74"/>
    <w:rsid w:val="00EC41A4"/>
    <w:rsid w:val="00EC49F9"/>
    <w:rsid w:val="00EC4F16"/>
    <w:rsid w:val="00EC5670"/>
    <w:rsid w:val="00EC585F"/>
    <w:rsid w:val="00EC5B45"/>
    <w:rsid w:val="00EC6093"/>
    <w:rsid w:val="00EC620F"/>
    <w:rsid w:val="00EC68D4"/>
    <w:rsid w:val="00EC6C72"/>
    <w:rsid w:val="00EC7078"/>
    <w:rsid w:val="00EC7313"/>
    <w:rsid w:val="00EC737F"/>
    <w:rsid w:val="00EC741C"/>
    <w:rsid w:val="00EC74B3"/>
    <w:rsid w:val="00EC7F07"/>
    <w:rsid w:val="00ED01A5"/>
    <w:rsid w:val="00ED086A"/>
    <w:rsid w:val="00ED09E3"/>
    <w:rsid w:val="00ED0C26"/>
    <w:rsid w:val="00ED142B"/>
    <w:rsid w:val="00ED1594"/>
    <w:rsid w:val="00ED159A"/>
    <w:rsid w:val="00ED161F"/>
    <w:rsid w:val="00ED16BC"/>
    <w:rsid w:val="00ED1CEC"/>
    <w:rsid w:val="00ED1EB8"/>
    <w:rsid w:val="00ED2588"/>
    <w:rsid w:val="00ED262F"/>
    <w:rsid w:val="00ED2D04"/>
    <w:rsid w:val="00ED2F39"/>
    <w:rsid w:val="00ED31D7"/>
    <w:rsid w:val="00ED3572"/>
    <w:rsid w:val="00ED38FF"/>
    <w:rsid w:val="00ED3D5E"/>
    <w:rsid w:val="00ED3D8D"/>
    <w:rsid w:val="00ED45F8"/>
    <w:rsid w:val="00ED45FC"/>
    <w:rsid w:val="00ED46A6"/>
    <w:rsid w:val="00ED476E"/>
    <w:rsid w:val="00ED4A04"/>
    <w:rsid w:val="00ED4C70"/>
    <w:rsid w:val="00ED5275"/>
    <w:rsid w:val="00ED56BB"/>
    <w:rsid w:val="00ED5BF1"/>
    <w:rsid w:val="00ED67D4"/>
    <w:rsid w:val="00ED6CD3"/>
    <w:rsid w:val="00ED6DCF"/>
    <w:rsid w:val="00ED757D"/>
    <w:rsid w:val="00ED7D37"/>
    <w:rsid w:val="00EE096A"/>
    <w:rsid w:val="00EE0A97"/>
    <w:rsid w:val="00EE0E19"/>
    <w:rsid w:val="00EE0FE9"/>
    <w:rsid w:val="00EE121F"/>
    <w:rsid w:val="00EE1997"/>
    <w:rsid w:val="00EE2767"/>
    <w:rsid w:val="00EE2996"/>
    <w:rsid w:val="00EE2EC5"/>
    <w:rsid w:val="00EE2ED4"/>
    <w:rsid w:val="00EE3052"/>
    <w:rsid w:val="00EE30C4"/>
    <w:rsid w:val="00EE30D8"/>
    <w:rsid w:val="00EE3675"/>
    <w:rsid w:val="00EE3ACF"/>
    <w:rsid w:val="00EE3CF7"/>
    <w:rsid w:val="00EE40AD"/>
    <w:rsid w:val="00EE49A6"/>
    <w:rsid w:val="00EE5926"/>
    <w:rsid w:val="00EE5A87"/>
    <w:rsid w:val="00EE64D6"/>
    <w:rsid w:val="00EE6A2A"/>
    <w:rsid w:val="00EE7622"/>
    <w:rsid w:val="00EE7738"/>
    <w:rsid w:val="00EE7CBA"/>
    <w:rsid w:val="00EE7D26"/>
    <w:rsid w:val="00EF02F6"/>
    <w:rsid w:val="00EF0638"/>
    <w:rsid w:val="00EF0721"/>
    <w:rsid w:val="00EF0849"/>
    <w:rsid w:val="00EF0A56"/>
    <w:rsid w:val="00EF1061"/>
    <w:rsid w:val="00EF1357"/>
    <w:rsid w:val="00EF1550"/>
    <w:rsid w:val="00EF18E9"/>
    <w:rsid w:val="00EF20FE"/>
    <w:rsid w:val="00EF2D09"/>
    <w:rsid w:val="00EF2D5D"/>
    <w:rsid w:val="00EF34AA"/>
    <w:rsid w:val="00EF45B7"/>
    <w:rsid w:val="00EF536B"/>
    <w:rsid w:val="00EF542E"/>
    <w:rsid w:val="00EF58BA"/>
    <w:rsid w:val="00EF5A2B"/>
    <w:rsid w:val="00EF6566"/>
    <w:rsid w:val="00EF6B1A"/>
    <w:rsid w:val="00EF715E"/>
    <w:rsid w:val="00EF79C7"/>
    <w:rsid w:val="00EF79FF"/>
    <w:rsid w:val="00F00232"/>
    <w:rsid w:val="00F008BE"/>
    <w:rsid w:val="00F00D7C"/>
    <w:rsid w:val="00F010DC"/>
    <w:rsid w:val="00F01B11"/>
    <w:rsid w:val="00F01D56"/>
    <w:rsid w:val="00F02051"/>
    <w:rsid w:val="00F020F2"/>
    <w:rsid w:val="00F02778"/>
    <w:rsid w:val="00F02A03"/>
    <w:rsid w:val="00F032C4"/>
    <w:rsid w:val="00F03613"/>
    <w:rsid w:val="00F0372F"/>
    <w:rsid w:val="00F038F7"/>
    <w:rsid w:val="00F03A1F"/>
    <w:rsid w:val="00F03BC0"/>
    <w:rsid w:val="00F03E67"/>
    <w:rsid w:val="00F041FF"/>
    <w:rsid w:val="00F046C3"/>
    <w:rsid w:val="00F04A98"/>
    <w:rsid w:val="00F05940"/>
    <w:rsid w:val="00F059CD"/>
    <w:rsid w:val="00F05B31"/>
    <w:rsid w:val="00F05C0A"/>
    <w:rsid w:val="00F060E3"/>
    <w:rsid w:val="00F061E7"/>
    <w:rsid w:val="00F063B3"/>
    <w:rsid w:val="00F06B6E"/>
    <w:rsid w:val="00F06CD8"/>
    <w:rsid w:val="00F0740E"/>
    <w:rsid w:val="00F0758C"/>
    <w:rsid w:val="00F0761F"/>
    <w:rsid w:val="00F102DA"/>
    <w:rsid w:val="00F105D2"/>
    <w:rsid w:val="00F105F0"/>
    <w:rsid w:val="00F1063B"/>
    <w:rsid w:val="00F1090B"/>
    <w:rsid w:val="00F10A58"/>
    <w:rsid w:val="00F10B3D"/>
    <w:rsid w:val="00F10D1A"/>
    <w:rsid w:val="00F10EF1"/>
    <w:rsid w:val="00F111C6"/>
    <w:rsid w:val="00F117B2"/>
    <w:rsid w:val="00F11A77"/>
    <w:rsid w:val="00F11BC7"/>
    <w:rsid w:val="00F127A2"/>
    <w:rsid w:val="00F127B7"/>
    <w:rsid w:val="00F1292F"/>
    <w:rsid w:val="00F13099"/>
    <w:rsid w:val="00F1334C"/>
    <w:rsid w:val="00F141FB"/>
    <w:rsid w:val="00F142FE"/>
    <w:rsid w:val="00F142FF"/>
    <w:rsid w:val="00F148B9"/>
    <w:rsid w:val="00F14D84"/>
    <w:rsid w:val="00F15539"/>
    <w:rsid w:val="00F15BEC"/>
    <w:rsid w:val="00F1603B"/>
    <w:rsid w:val="00F161C3"/>
    <w:rsid w:val="00F16B04"/>
    <w:rsid w:val="00F16C0B"/>
    <w:rsid w:val="00F16E2C"/>
    <w:rsid w:val="00F171CA"/>
    <w:rsid w:val="00F17D2C"/>
    <w:rsid w:val="00F20111"/>
    <w:rsid w:val="00F22029"/>
    <w:rsid w:val="00F22283"/>
    <w:rsid w:val="00F222D0"/>
    <w:rsid w:val="00F22B5D"/>
    <w:rsid w:val="00F22EB9"/>
    <w:rsid w:val="00F2371C"/>
    <w:rsid w:val="00F23987"/>
    <w:rsid w:val="00F23CF3"/>
    <w:rsid w:val="00F24B38"/>
    <w:rsid w:val="00F24FEA"/>
    <w:rsid w:val="00F254B6"/>
    <w:rsid w:val="00F2552E"/>
    <w:rsid w:val="00F25816"/>
    <w:rsid w:val="00F25C37"/>
    <w:rsid w:val="00F269DA"/>
    <w:rsid w:val="00F27349"/>
    <w:rsid w:val="00F27831"/>
    <w:rsid w:val="00F2789A"/>
    <w:rsid w:val="00F27ED4"/>
    <w:rsid w:val="00F30965"/>
    <w:rsid w:val="00F30B36"/>
    <w:rsid w:val="00F316E1"/>
    <w:rsid w:val="00F31CBE"/>
    <w:rsid w:val="00F32114"/>
    <w:rsid w:val="00F32CF5"/>
    <w:rsid w:val="00F33157"/>
    <w:rsid w:val="00F33C7F"/>
    <w:rsid w:val="00F3415E"/>
    <w:rsid w:val="00F34185"/>
    <w:rsid w:val="00F344C2"/>
    <w:rsid w:val="00F34999"/>
    <w:rsid w:val="00F34F49"/>
    <w:rsid w:val="00F35004"/>
    <w:rsid w:val="00F353F8"/>
    <w:rsid w:val="00F35A57"/>
    <w:rsid w:val="00F36230"/>
    <w:rsid w:val="00F368B9"/>
    <w:rsid w:val="00F36F24"/>
    <w:rsid w:val="00F37007"/>
    <w:rsid w:val="00F37273"/>
    <w:rsid w:val="00F37405"/>
    <w:rsid w:val="00F37A7D"/>
    <w:rsid w:val="00F37C19"/>
    <w:rsid w:val="00F37EC5"/>
    <w:rsid w:val="00F4049F"/>
    <w:rsid w:val="00F405DC"/>
    <w:rsid w:val="00F40777"/>
    <w:rsid w:val="00F41CE1"/>
    <w:rsid w:val="00F41EB2"/>
    <w:rsid w:val="00F41F42"/>
    <w:rsid w:val="00F420AD"/>
    <w:rsid w:val="00F42834"/>
    <w:rsid w:val="00F42A03"/>
    <w:rsid w:val="00F43464"/>
    <w:rsid w:val="00F434F2"/>
    <w:rsid w:val="00F43A8E"/>
    <w:rsid w:val="00F43F51"/>
    <w:rsid w:val="00F444C2"/>
    <w:rsid w:val="00F45462"/>
    <w:rsid w:val="00F45472"/>
    <w:rsid w:val="00F4547D"/>
    <w:rsid w:val="00F454B6"/>
    <w:rsid w:val="00F45513"/>
    <w:rsid w:val="00F457E5"/>
    <w:rsid w:val="00F46E3A"/>
    <w:rsid w:val="00F46FCE"/>
    <w:rsid w:val="00F473B1"/>
    <w:rsid w:val="00F477B0"/>
    <w:rsid w:val="00F47D8C"/>
    <w:rsid w:val="00F50507"/>
    <w:rsid w:val="00F50A55"/>
    <w:rsid w:val="00F50D00"/>
    <w:rsid w:val="00F51A03"/>
    <w:rsid w:val="00F51B8F"/>
    <w:rsid w:val="00F51CED"/>
    <w:rsid w:val="00F51D55"/>
    <w:rsid w:val="00F526B3"/>
    <w:rsid w:val="00F527C6"/>
    <w:rsid w:val="00F52ACC"/>
    <w:rsid w:val="00F52D88"/>
    <w:rsid w:val="00F532E7"/>
    <w:rsid w:val="00F53477"/>
    <w:rsid w:val="00F53EDF"/>
    <w:rsid w:val="00F53F65"/>
    <w:rsid w:val="00F54225"/>
    <w:rsid w:val="00F5426D"/>
    <w:rsid w:val="00F5429A"/>
    <w:rsid w:val="00F54467"/>
    <w:rsid w:val="00F545AE"/>
    <w:rsid w:val="00F54BFC"/>
    <w:rsid w:val="00F54D63"/>
    <w:rsid w:val="00F551BD"/>
    <w:rsid w:val="00F5557D"/>
    <w:rsid w:val="00F55839"/>
    <w:rsid w:val="00F563A2"/>
    <w:rsid w:val="00F56439"/>
    <w:rsid w:val="00F5665B"/>
    <w:rsid w:val="00F5760B"/>
    <w:rsid w:val="00F577E2"/>
    <w:rsid w:val="00F57E82"/>
    <w:rsid w:val="00F57E9C"/>
    <w:rsid w:val="00F60050"/>
    <w:rsid w:val="00F601DC"/>
    <w:rsid w:val="00F6046A"/>
    <w:rsid w:val="00F606A0"/>
    <w:rsid w:val="00F60B16"/>
    <w:rsid w:val="00F60C2E"/>
    <w:rsid w:val="00F60D83"/>
    <w:rsid w:val="00F611BB"/>
    <w:rsid w:val="00F616B3"/>
    <w:rsid w:val="00F618C7"/>
    <w:rsid w:val="00F62797"/>
    <w:rsid w:val="00F627EA"/>
    <w:rsid w:val="00F629E4"/>
    <w:rsid w:val="00F62B6D"/>
    <w:rsid w:val="00F62EDC"/>
    <w:rsid w:val="00F62F55"/>
    <w:rsid w:val="00F63B02"/>
    <w:rsid w:val="00F64605"/>
    <w:rsid w:val="00F647C6"/>
    <w:rsid w:val="00F64AA7"/>
    <w:rsid w:val="00F64E22"/>
    <w:rsid w:val="00F65887"/>
    <w:rsid w:val="00F65A67"/>
    <w:rsid w:val="00F65BFC"/>
    <w:rsid w:val="00F660EC"/>
    <w:rsid w:val="00F66204"/>
    <w:rsid w:val="00F66435"/>
    <w:rsid w:val="00F66B4A"/>
    <w:rsid w:val="00F670F9"/>
    <w:rsid w:val="00F674EC"/>
    <w:rsid w:val="00F67DCB"/>
    <w:rsid w:val="00F67E8A"/>
    <w:rsid w:val="00F70799"/>
    <w:rsid w:val="00F707E0"/>
    <w:rsid w:val="00F70EC0"/>
    <w:rsid w:val="00F70F7A"/>
    <w:rsid w:val="00F71991"/>
    <w:rsid w:val="00F7207D"/>
    <w:rsid w:val="00F721DF"/>
    <w:rsid w:val="00F723AE"/>
    <w:rsid w:val="00F72627"/>
    <w:rsid w:val="00F729B4"/>
    <w:rsid w:val="00F72B2D"/>
    <w:rsid w:val="00F72C3E"/>
    <w:rsid w:val="00F72F5B"/>
    <w:rsid w:val="00F73619"/>
    <w:rsid w:val="00F73A56"/>
    <w:rsid w:val="00F73B28"/>
    <w:rsid w:val="00F73BDF"/>
    <w:rsid w:val="00F73DB3"/>
    <w:rsid w:val="00F74318"/>
    <w:rsid w:val="00F74DBD"/>
    <w:rsid w:val="00F75ACD"/>
    <w:rsid w:val="00F75CE9"/>
    <w:rsid w:val="00F75DB1"/>
    <w:rsid w:val="00F768D9"/>
    <w:rsid w:val="00F76A14"/>
    <w:rsid w:val="00F76B44"/>
    <w:rsid w:val="00F7718A"/>
    <w:rsid w:val="00F77235"/>
    <w:rsid w:val="00F7782B"/>
    <w:rsid w:val="00F80670"/>
    <w:rsid w:val="00F80EB6"/>
    <w:rsid w:val="00F81395"/>
    <w:rsid w:val="00F81420"/>
    <w:rsid w:val="00F81E11"/>
    <w:rsid w:val="00F83059"/>
    <w:rsid w:val="00F83176"/>
    <w:rsid w:val="00F83D63"/>
    <w:rsid w:val="00F83E0D"/>
    <w:rsid w:val="00F84359"/>
    <w:rsid w:val="00F846DF"/>
    <w:rsid w:val="00F84757"/>
    <w:rsid w:val="00F849B7"/>
    <w:rsid w:val="00F850B3"/>
    <w:rsid w:val="00F853A0"/>
    <w:rsid w:val="00F85ABD"/>
    <w:rsid w:val="00F862B6"/>
    <w:rsid w:val="00F86400"/>
    <w:rsid w:val="00F86830"/>
    <w:rsid w:val="00F870DB"/>
    <w:rsid w:val="00F871C2"/>
    <w:rsid w:val="00F8753E"/>
    <w:rsid w:val="00F87551"/>
    <w:rsid w:val="00F87601"/>
    <w:rsid w:val="00F87610"/>
    <w:rsid w:val="00F87DF1"/>
    <w:rsid w:val="00F907CD"/>
    <w:rsid w:val="00F912A0"/>
    <w:rsid w:val="00F9170A"/>
    <w:rsid w:val="00F91914"/>
    <w:rsid w:val="00F92214"/>
    <w:rsid w:val="00F92A3B"/>
    <w:rsid w:val="00F92AFA"/>
    <w:rsid w:val="00F92C03"/>
    <w:rsid w:val="00F934FB"/>
    <w:rsid w:val="00F93640"/>
    <w:rsid w:val="00F93839"/>
    <w:rsid w:val="00F9383E"/>
    <w:rsid w:val="00F93E28"/>
    <w:rsid w:val="00F95165"/>
    <w:rsid w:val="00F9592A"/>
    <w:rsid w:val="00F95B9B"/>
    <w:rsid w:val="00F95E6D"/>
    <w:rsid w:val="00F96901"/>
    <w:rsid w:val="00F96BDC"/>
    <w:rsid w:val="00F9714E"/>
    <w:rsid w:val="00F972F9"/>
    <w:rsid w:val="00F977F8"/>
    <w:rsid w:val="00F979B6"/>
    <w:rsid w:val="00F97BF8"/>
    <w:rsid w:val="00FA014B"/>
    <w:rsid w:val="00FA0D8A"/>
    <w:rsid w:val="00FA0F4F"/>
    <w:rsid w:val="00FA0FC1"/>
    <w:rsid w:val="00FA1784"/>
    <w:rsid w:val="00FA2072"/>
    <w:rsid w:val="00FA227F"/>
    <w:rsid w:val="00FA24B7"/>
    <w:rsid w:val="00FA2974"/>
    <w:rsid w:val="00FA2A16"/>
    <w:rsid w:val="00FA2D5B"/>
    <w:rsid w:val="00FA2F0D"/>
    <w:rsid w:val="00FA3042"/>
    <w:rsid w:val="00FA31FF"/>
    <w:rsid w:val="00FA3C2A"/>
    <w:rsid w:val="00FA42A1"/>
    <w:rsid w:val="00FA499B"/>
    <w:rsid w:val="00FA4E8B"/>
    <w:rsid w:val="00FA4E9B"/>
    <w:rsid w:val="00FA4FA6"/>
    <w:rsid w:val="00FA5A34"/>
    <w:rsid w:val="00FA5AA9"/>
    <w:rsid w:val="00FA5ACA"/>
    <w:rsid w:val="00FA637B"/>
    <w:rsid w:val="00FA65A7"/>
    <w:rsid w:val="00FA7298"/>
    <w:rsid w:val="00FB0C02"/>
    <w:rsid w:val="00FB423E"/>
    <w:rsid w:val="00FB471B"/>
    <w:rsid w:val="00FB4AEF"/>
    <w:rsid w:val="00FB4E0E"/>
    <w:rsid w:val="00FB51C1"/>
    <w:rsid w:val="00FB56AD"/>
    <w:rsid w:val="00FB56FD"/>
    <w:rsid w:val="00FB575C"/>
    <w:rsid w:val="00FB5FB0"/>
    <w:rsid w:val="00FB6270"/>
    <w:rsid w:val="00FB65C4"/>
    <w:rsid w:val="00FB6FA5"/>
    <w:rsid w:val="00FB708A"/>
    <w:rsid w:val="00FB731D"/>
    <w:rsid w:val="00FB74F1"/>
    <w:rsid w:val="00FB793A"/>
    <w:rsid w:val="00FB7BBC"/>
    <w:rsid w:val="00FB7EFD"/>
    <w:rsid w:val="00FC09F9"/>
    <w:rsid w:val="00FC0B97"/>
    <w:rsid w:val="00FC18B2"/>
    <w:rsid w:val="00FC1B14"/>
    <w:rsid w:val="00FC1B66"/>
    <w:rsid w:val="00FC2661"/>
    <w:rsid w:val="00FC2C83"/>
    <w:rsid w:val="00FC30A0"/>
    <w:rsid w:val="00FC32A6"/>
    <w:rsid w:val="00FC3394"/>
    <w:rsid w:val="00FC3846"/>
    <w:rsid w:val="00FC3DB2"/>
    <w:rsid w:val="00FC460C"/>
    <w:rsid w:val="00FC4B79"/>
    <w:rsid w:val="00FC4C62"/>
    <w:rsid w:val="00FC4F3F"/>
    <w:rsid w:val="00FC5706"/>
    <w:rsid w:val="00FC5EC8"/>
    <w:rsid w:val="00FC5FEA"/>
    <w:rsid w:val="00FC64F5"/>
    <w:rsid w:val="00FC6CC9"/>
    <w:rsid w:val="00FC751C"/>
    <w:rsid w:val="00FC7553"/>
    <w:rsid w:val="00FC7DA5"/>
    <w:rsid w:val="00FD0451"/>
    <w:rsid w:val="00FD0BC7"/>
    <w:rsid w:val="00FD0FCF"/>
    <w:rsid w:val="00FD1925"/>
    <w:rsid w:val="00FD19AD"/>
    <w:rsid w:val="00FD1AD7"/>
    <w:rsid w:val="00FD1EB0"/>
    <w:rsid w:val="00FD3018"/>
    <w:rsid w:val="00FD3048"/>
    <w:rsid w:val="00FD30D8"/>
    <w:rsid w:val="00FD4047"/>
    <w:rsid w:val="00FD414F"/>
    <w:rsid w:val="00FD43D3"/>
    <w:rsid w:val="00FD4777"/>
    <w:rsid w:val="00FD48D9"/>
    <w:rsid w:val="00FD4D7E"/>
    <w:rsid w:val="00FD51A3"/>
    <w:rsid w:val="00FD555C"/>
    <w:rsid w:val="00FD58BB"/>
    <w:rsid w:val="00FD5AC8"/>
    <w:rsid w:val="00FD630E"/>
    <w:rsid w:val="00FD69C4"/>
    <w:rsid w:val="00FD6C89"/>
    <w:rsid w:val="00FD6CD4"/>
    <w:rsid w:val="00FD7523"/>
    <w:rsid w:val="00FD7783"/>
    <w:rsid w:val="00FD7AC6"/>
    <w:rsid w:val="00FE0235"/>
    <w:rsid w:val="00FE028A"/>
    <w:rsid w:val="00FE07A0"/>
    <w:rsid w:val="00FE11AC"/>
    <w:rsid w:val="00FE11DA"/>
    <w:rsid w:val="00FE16C4"/>
    <w:rsid w:val="00FE1EFB"/>
    <w:rsid w:val="00FE2C4D"/>
    <w:rsid w:val="00FE2C70"/>
    <w:rsid w:val="00FE2D28"/>
    <w:rsid w:val="00FE2E7B"/>
    <w:rsid w:val="00FE3B44"/>
    <w:rsid w:val="00FE430E"/>
    <w:rsid w:val="00FE4599"/>
    <w:rsid w:val="00FE45DE"/>
    <w:rsid w:val="00FE47C6"/>
    <w:rsid w:val="00FE4DFA"/>
    <w:rsid w:val="00FE5068"/>
    <w:rsid w:val="00FE509D"/>
    <w:rsid w:val="00FE5598"/>
    <w:rsid w:val="00FE5606"/>
    <w:rsid w:val="00FE5DE4"/>
    <w:rsid w:val="00FE6B0C"/>
    <w:rsid w:val="00FE6EE4"/>
    <w:rsid w:val="00FE72A8"/>
    <w:rsid w:val="00FE7597"/>
    <w:rsid w:val="00FE75F3"/>
    <w:rsid w:val="00FE7BD2"/>
    <w:rsid w:val="00FE7BF2"/>
    <w:rsid w:val="00FE7CF3"/>
    <w:rsid w:val="00FF03EF"/>
    <w:rsid w:val="00FF0494"/>
    <w:rsid w:val="00FF0631"/>
    <w:rsid w:val="00FF0DA1"/>
    <w:rsid w:val="00FF1038"/>
    <w:rsid w:val="00FF1127"/>
    <w:rsid w:val="00FF135F"/>
    <w:rsid w:val="00FF18AD"/>
    <w:rsid w:val="00FF1B7F"/>
    <w:rsid w:val="00FF25CB"/>
    <w:rsid w:val="00FF2818"/>
    <w:rsid w:val="00FF2B62"/>
    <w:rsid w:val="00FF2D33"/>
    <w:rsid w:val="00FF2DDD"/>
    <w:rsid w:val="00FF2E8C"/>
    <w:rsid w:val="00FF3B8E"/>
    <w:rsid w:val="00FF4053"/>
    <w:rsid w:val="00FF40A8"/>
    <w:rsid w:val="00FF4A83"/>
    <w:rsid w:val="00FF5125"/>
    <w:rsid w:val="00FF5342"/>
    <w:rsid w:val="00FF5663"/>
    <w:rsid w:val="00FF5C2F"/>
    <w:rsid w:val="00FF5EE1"/>
    <w:rsid w:val="00FF654F"/>
    <w:rsid w:val="00FF69C6"/>
    <w:rsid w:val="00FF6E83"/>
    <w:rsid w:val="00FF700E"/>
    <w:rsid w:val="00FF7A4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2,11"/>
      <o:rules v:ext="edit">
        <o:r id="V:Rule121" type="connector" idref="#AutoShape 138"/>
        <o:r id="V:Rule122" type="connector" idref="#AutoShape 138"/>
        <o:r id="V:Rule123" type="connector" idref="#AutoShape 138"/>
        <o:r id="V:Rule319" type="connector" idref="#Connecteur droit avec flèche 1087"/>
        <o:r id="V:Rule320" type="connector" idref="#AutoShape 197"/>
        <o:r id="V:Rule321" type="connector" idref="#Connecteur droit avec flèche 2069"/>
        <o:r id="V:Rule322" type="connector" idref="#Connecteur droit avec flèche 558"/>
        <o:r id="V:Rule323" type="connector" idref="#Connecteur droit avec flèche 1012"/>
        <o:r id="V:Rule324" type="connector" idref="#Connecteur droit avec flèche 1324"/>
        <o:r id="V:Rule325" type="connector" idref="#Connecteur droit avec flèche 1410"/>
        <o:r id="V:Rule326" type="connector" idref="#AutoShape 184"/>
        <o:r id="V:Rule327" type="connector" idref="#Connecteur droit avec flèche 1196"/>
        <o:r id="V:Rule328" type="connector" idref="#Connecteur droit avec flèche 213"/>
        <o:r id="V:Rule329" type="connector" idref="#Connecteur droit avec flèche 229"/>
        <o:r id="V:Rule330" type="connector" idref="#Connecteur droit avec flèche 3884"/>
        <o:r id="V:Rule331" type="connector" idref="#Connecteur droit avec flèche 1341"/>
        <o:r id="V:Rule332" type="connector" idref="#Connecteur droit avec flèche 206"/>
        <o:r id="V:Rule333" type="connector" idref="#Connecteur droit avec flèche 897"/>
        <o:r id="V:Rule334" type="connector" idref="#Connecteur droit avec flèche 505"/>
        <o:r id="V:Rule335" type="connector" idref="#Connecteur droit avec flèche 2065"/>
        <o:r id="V:Rule336" type="connector" idref="#AutoShape 168"/>
        <o:r id="V:Rule337" type="connector" idref="#Connecteur droit avec flèche 895"/>
        <o:r id="V:Rule338" type="connector" idref="#AutoShape 194"/>
        <o:r id="V:Rule339" type="connector" idref="#AutoShape 221"/>
        <o:r id="V:Rule340" type="connector" idref="#Connecteur droit avec flèche 1113"/>
        <o:r id="V:Rule341" type="connector" idref="#AutoShape 152"/>
        <o:r id="V:Rule342" type="connector" idref="#Connecteur droit avec flèche 655"/>
        <o:r id="V:Rule343" type="connector" idref="#Connecteur droit avec flèche 1036"/>
        <o:r id="V:Rule344" type="connector" idref="#Connecteur droit avec flèche 571"/>
        <o:r id="V:Rule345" type="connector" idref="#Connecteur droit avec flèche 216"/>
        <o:r id="V:Rule346" type="connector" idref="#Connecteur droit avec flèche 1702"/>
        <o:r id="V:Rule347" type="connector" idref="#Connecteur droit avec flèche 1346"/>
        <o:r id="V:Rule348" type="connector" idref="#Connecteur droit avec flèche 1409"/>
        <o:r id="V:Rule349" type="connector" idref="#AutoShape 239"/>
        <o:r id="V:Rule350" type="connector" idref="#Connecteur droit avec flèche 537"/>
        <o:r id="V:Rule351" type="connector" idref="#Connecteur droit avec flèche 1044"/>
        <o:r id="V:Rule352" type="connector" idref="#Connecteur droit avec flèche 1121"/>
        <o:r id="V:Rule353" type="connector" idref="#AutoShape 203"/>
        <o:r id="V:Rule354" type="connector" idref="#AutoShape 222"/>
        <o:r id="V:Rule355" type="connector" idref="#Connecteur droit avec flèche 403"/>
        <o:r id="V:Rule356" type="connector" idref="#Connecteur droit avec flèche 1344"/>
        <o:r id="V:Rule357" type="connector" idref="#Connecteur droit avec flèche 217"/>
        <o:r id="V:Rule358" type="connector" idref="#Connecteur droit avec flèche 1007"/>
        <o:r id="V:Rule359" type="connector" idref="#AutoShape 182"/>
        <o:r id="V:Rule360" type="connector" idref="#Connecteur droit avec flèche 1128"/>
        <o:r id="V:Rule361" type="connector" idref="#Connecteur droit avec flèche 1342"/>
        <o:r id="V:Rule362" type="connector" idref="#AutoShape 185"/>
        <o:r id="V:Rule363" type="connector" idref="#Connecteur droit avec flèche 1019"/>
        <o:r id="V:Rule364" type="connector" idref="#Connecteur droit avec flèche 877"/>
        <o:r id="V:Rule365" type="connector" idref="#Connecteur droit avec flèche 1375"/>
        <o:r id="V:Rule366" type="connector" idref="#Connecteur droit avec flèche 1240"/>
        <o:r id="V:Rule367" type="connector" idref="#Connecteur droit avec flèche 578"/>
        <o:r id="V:Rule368" type="connector" idref="#Connecteur droit avec flèche 1043"/>
        <o:r id="V:Rule369" type="connector" idref="#Connecteur droit avec flèche 509"/>
        <o:r id="V:Rule370" type="connector" idref="#Connecteur droit avec flèche 1703"/>
        <o:r id="V:Rule371" type="connector" idref="#AutoShape 195"/>
        <o:r id="V:Rule372" type="connector" idref="#Connecteur droit avec flèche 545"/>
        <o:r id="V:Rule373" type="connector" idref="#Connecteur droit avec flèche 508"/>
        <o:r id="V:Rule374" type="connector" idref="#Connecteur droit avec flèche 196"/>
        <o:r id="V:Rule375" type="connector" idref="#Connecteur droit avec flèche 538"/>
        <o:r id="V:Rule376" type="connector" idref="#AutoShape 159"/>
        <o:r id="V:Rule377" type="connector" idref="#Connecteur droit avec flèche 241"/>
        <o:r id="V:Rule378" type="connector" idref="#AutoShape 137"/>
        <o:r id="V:Rule379" type="connector" idref="#Connecteur droit avec flèche 1058"/>
        <o:r id="V:Rule380" type="connector" idref="#Connecteur droit avec flèche 195"/>
        <o:r id="V:Rule381" type="connector" idref="#Connecteur droit avec flèche 553"/>
        <o:r id="V:Rule382" type="connector" idref="#Connecteur droit avec flèche 557"/>
        <o:r id="V:Rule383" type="connector" idref="#Connecteur droit avec flèche 668"/>
        <o:r id="V:Rule384" type="connector" idref="#Connecteur droit avec flèche 958"/>
        <o:r id="V:Rule385" type="connector" idref="#Connecteur droit avec flèche 1085"/>
        <o:r id="V:Rule386" type="connector" idref="#Connecteur droit avec flèche 899"/>
        <o:r id="V:Rule387" type="connector" idref="#Connecteur droit avec flèche 573"/>
        <o:r id="V:Rule388" type="connector" idref="#AutoShape 135"/>
        <o:r id="V:Rule389" type="connector" idref="#Connecteur droit avec flèche 990"/>
        <o:r id="V:Rule390" type="connector" idref="#Connecteur droit avec flèche 540"/>
        <o:r id="V:Rule391" type="connector" idref="#Connecteur droit avec flèche 1239"/>
        <o:r id="V:Rule392" type="connector" idref="#AutoShape 153"/>
        <o:r id="V:Rule393" type="connector" idref="#Connecteur droit avec flèche 1321"/>
        <o:r id="V:Rule394" type="connector" idref="#Connecteur droit avec flèche 107"/>
        <o:r id="V:Rule395" type="connector" idref="#Connecteur droit avec flèche 576"/>
        <o:r id="V:Rule396" type="connector" idref="#AutoShape 181"/>
        <o:r id="V:Rule397" type="connector" idref="#Connecteur droit avec flèche 2068"/>
        <o:r id="V:Rule398" type="connector" idref="#Connecteur droit avec flèche 3897"/>
        <o:r id="V:Rule399" type="connector" idref="#Connecteur droit avec flèche 880"/>
        <o:r id="V:Rule400" type="connector" idref="#AutoShape 140"/>
        <o:r id="V:Rule401" type="connector" idref="#Connecteur droit avec flèche 205"/>
        <o:r id="V:Rule402" type="connector" idref="#AutoShape 139"/>
        <o:r id="V:Rule403" type="connector" idref="#AutoShape 234"/>
        <o:r id="V:Rule404" type="connector" idref="#Connecteur droit avec flèche 574"/>
        <o:r id="V:Rule405" type="connector" idref="#Connecteur en arc 207"/>
        <o:r id="V:Rule406" type="connector" idref="#Connecteur droit avec flèche 963"/>
        <o:r id="V:Rule407" type="connector" idref="#Connecteur droit avec flèche 502"/>
        <o:r id="V:Rule408" type="connector" idref="#Connecteur droit avec flèche 452"/>
        <o:r id="V:Rule409" type="connector" idref="#Connecteur droit avec flèche 501"/>
        <o:r id="V:Rule410" type="connector" idref="#AutoShape 232"/>
        <o:r id="V:Rule411" type="connector" idref="#Connecteur droit avec flèche 1014"/>
        <o:r id="V:Rule412" type="connector" idref="#Connecteur droit avec flèche 1051"/>
        <o:r id="V:Rule413" type="connector" idref="#AutoShape 171"/>
        <o:r id="V:Rule414" type="connector" idref="#AutoShape 225"/>
        <o:r id="V:Rule415" type="connector" idref="#AutoShape 148"/>
        <o:r id="V:Rule416" type="connector" idref="#AutoShape 187"/>
        <o:r id="V:Rule417" type="connector" idref="#Connecteur droit avec flèche 1190"/>
        <o:r id="V:Rule418" type="connector" idref="#Connecteur droit avec flèche 204"/>
        <o:r id="V:Rule419" type="connector" idref="#Connecteur droit avec flèche 1704"/>
        <o:r id="V:Rule420" type="connector" idref="#Connecteur droit avec flèche 464"/>
        <o:r id="V:Rule421" type="connector" idref="#AutoShape 169"/>
        <o:r id="V:Rule422" type="connector" idref="#Connecteur droit avec flèche 664"/>
        <o:r id="V:Rule423" type="connector" idref="#Connecteur droit avec flèche 1048"/>
        <o:r id="V:Rule424" type="connector" idref="#Connecteur droit avec flèche 507"/>
        <o:r id="V:Rule425" type="connector" idref="#Connecteur en arc 112"/>
        <o:r id="V:Rule426" type="connector" idref="#Connecteur droit avec flèche 665"/>
        <o:r id="V:Rule427" type="connector" idref="#Connecteur droit avec flèche 1122"/>
        <o:r id="V:Rule428" type="connector" idref="#AutoShape 233"/>
        <o:r id="V:Rule429" type="connector" idref="#Connecteur droit avec flèche 228"/>
        <o:r id="V:Rule430" type="connector" idref="#AutoShape 199"/>
        <o:r id="V:Rule431" type="connector" idref="#Connecteur droit avec flèche 218"/>
        <o:r id="V:Rule432" type="connector" idref="#Connecteur droit avec flèche 551"/>
        <o:r id="V:Rule433" type="connector" idref="#AutoShape 202"/>
        <o:r id="V:Rule434" type="connector" idref="#Connecteur droit avec flèche 1192"/>
        <o:r id="V:Rule435" type="connector" idref="#Connecteur droit avec flèche 1347"/>
        <o:r id="V:Rule436" type="connector" idref="#Connecteur droit avec flèche 235"/>
        <o:r id="V:Rule437" type="connector" idref="#Connecteur droit avec flèche 453"/>
        <o:r id="V:Rule438" type="connector" idref="#Connecteur droit avec flèche 1119"/>
        <o:r id="V:Rule439" type="connector" idref="#Connecteur en arc 1436"/>
        <o:r id="V:Rule440" type="connector" idref="#Connecteur droit avec flèche 858"/>
        <o:r id="V:Rule441" type="connector" idref="#AutoShape 165"/>
        <o:r id="V:Rule442" type="connector" idref="#Connecteur droit avec flèche 1000"/>
        <o:r id="V:Rule443" type="connector" idref="#Connecteur droit avec flèche 1161"/>
        <o:r id="V:Rule444" type="connector" idref="#Connecteur droit avec flèche 212"/>
        <o:r id="V:Rule445" type="connector" idref="#Connecteur droit avec flèche 1277"/>
        <o:r id="V:Rule446" type="connector" idref="#Connecteur droit avec flèche 929"/>
        <o:r id="V:Rule447" type="connector" idref="#Connecteur droit avec flèche 1047"/>
        <o:r id="V:Rule448" type="connector" idref="#Connecteur droit avec flèche 910"/>
        <o:r id="V:Rule449" type="connector" idref="#Connecteur droit avec flèche 536"/>
        <o:r id="V:Rule450" type="connector" idref="#Connecteur droit avec flèche 1015"/>
        <o:r id="V:Rule451" type="connector" idref="#AutoShape 218"/>
        <o:r id="V:Rule452" type="connector" idref="#AutoShape 229"/>
        <o:r id="V:Rule453" type="connector" idref="#Connecteur droit avec flèche 1124"/>
        <o:r id="V:Rule454" type="connector" idref="#Connecteur droit avec flèche 552"/>
        <o:r id="V:Rule455" type="connector" idref="#Connecteur droit avec flèche 873"/>
        <o:r id="V:Rule456" type="connector" idref="#Connecteur droit avec flèche 202"/>
        <o:r id="V:Rule457" type="connector" idref="#Connecteur en angle 1394"/>
        <o:r id="V:Rule458" type="connector" idref="#Connecteur droit avec flèche 544"/>
        <o:r id="V:Rule459" type="connector" idref="#AutoShape 155"/>
        <o:r id="V:Rule460" type="connector" idref="#Connecteur droit avec flèche 1303"/>
        <o:r id="V:Rule461" type="connector" idref="#Connecteur droit avec flèche 1697"/>
        <o:r id="V:Rule462" type="connector" idref="#Connecteur droit avec flèche 1238"/>
        <o:r id="V:Rule463" type="connector" idref="#Connecteur droit avec flèche 1016"/>
        <o:r id="V:Rule464" type="connector" idref="#Connecteur droit avec flèche 1320"/>
        <o:r id="V:Rule465" type="connector" idref="#Connecteur droit avec flèche 1219"/>
        <o:r id="V:Rule466" type="connector" idref="#Connecteur droit avec flèche 1325"/>
        <o:r id="V:Rule467" type="connector" idref="#Connecteur droit avec flèche 572"/>
        <o:r id="V:Rule468" type="connector" idref="#Connecteur droit avec flèche 691"/>
        <o:r id="V:Rule469" type="connector" idref="#Connecteur en angle 1413"/>
        <o:r id="V:Rule470" type="connector" idref="#Connecteur droit avec flèche 555"/>
        <o:r id="V:Rule471" type="connector" idref="#Connecteur droit avec flèche 550"/>
        <o:r id="V:Rule472" type="connector" idref="#Connecteur droit avec flèche 909"/>
        <o:r id="V:Rule473" type="connector" idref="#Connecteur droit avec flèche 1698"/>
        <o:r id="V:Rule474" type="connector" idref="#Connecteur droit avec flèche 651"/>
        <o:r id="V:Rule475" type="connector" idref="#Connecteur droit avec flèche 1127"/>
        <o:r id="V:Rule476" type="connector" idref="#Connecteur droit avec flèche 554"/>
        <o:r id="V:Rule477" type="connector" idref="#Connecteur droit avec flèche 1032"/>
        <o:r id="V:Rule478" type="connector" idref="#Connecteur droit avec flèche 690"/>
        <o:r id="V:Rule479" type="connector" idref="#AutoShape 157"/>
        <o:r id="V:Rule481" type="connector" idref="#Connecteur droit avec flèche 898"/>
        <o:r id="V:Rule482" type="connector" idref="#Connecteur droit avec flèche 1276"/>
        <o:r id="V:Rule483" type="connector" idref="#Connecteur droit avec flèche 1083"/>
        <o:r id="V:Rule484" type="connector" idref="#Connecteur droit avec flèche 583"/>
        <o:r id="V:Rule485" type="connector" idref="#Connecteur droit avec flèche 1129"/>
        <o:r id="V:Rule486" type="connector" idref="#Connecteur droit avec flèche 2066"/>
        <o:r id="V:Rule487" type="connector" idref="#Connecteur en arc 892"/>
        <o:r id="V:Rule488" type="connector" idref="#Connecteur droit avec flèche 3885"/>
        <o:r id="V:Rule489" type="connector" idref="#Connecteur droit avec flèche 193"/>
        <o:r id="V:Rule490" type="connector" idref="#Connecteur droit avec flèche 1018"/>
        <o:r id="V:Rule491" type="connector" idref="#Connecteur en arc 1738"/>
        <o:r id="V:Rule492" type="connector" idref="#AutoShape 174"/>
        <o:r id="V:Rule493" type="connector" idref="#Connecteur droit avec flèche 904"/>
        <o:r id="V:Rule494" type="connector" idref="#Connecteur droit avec flèche 663"/>
        <o:r id="V:Rule495" type="connector" idref="#Connecteur droit avec flèche 504"/>
        <o:r id="V:Rule496" type="connector" idref="#Connecteur droit avec flèche 500"/>
        <o:r id="V:Rule497" type="connector" idref="#Connecteur droit avec flèche 577"/>
        <o:r id="V:Rule498" type="connector" idref="#AutoShape 136"/>
        <o:r id="V:Rule499" type="connector" idref="#AutoShape 198"/>
        <o:r id="V:Rule500" type="connector" idref="#Connecteur en angle 1170"/>
        <o:r id="V:Rule501" type="connector" idref="#Connecteur en arc 198"/>
        <o:r id="V:Rule502" type="connector" idref="#Connecteur droit avec flèche 579"/>
        <o:r id="V:Rule503" type="connector" idref="#AutoShape 183"/>
        <o:r id="V:Rule504" type="connector" idref="#Connecteur droit avec flèche 208"/>
        <o:r id="V:Rule505" type="connector" idref="#AutoShape 162"/>
        <o:r id="V:Rule506" type="connector" idref="#Connecteur droit avec flèche 1176"/>
        <o:r id="V:Rule507" type="connector" idref="#Connecteur droit avec flèche 4151"/>
        <o:r id="V:Rule508" type="connector" idref="#Connecteur droit avec flèche 539"/>
        <o:r id="V:Rule509" type="connector" idref="#Connecteur droit avec flèche 3879"/>
        <o:r id="V:Rule510" type="connector" idref="#Connecteur droit avec flèche 1705"/>
        <o:r id="V:Rule511" type="connector" idref="#Connecteur droit avec flèche 543"/>
        <o:r id="V:Rule512" type="connector" idref="#Connecteur droit avec flèche 1440"/>
        <o:r id="V:Rule513" type="connector" idref="#AutoShape 196"/>
        <o:r id="V:Rule514" type="connector" idref="#Connecteur droit avec flèche 879"/>
        <o:r id="V:Rule515" type="connector" idref="#AutoShape 180"/>
        <o:r id="V:Rule516" type="connector" idref="#AutoShape 236"/>
        <o:r id="V:Rule517" type="connector" idref="#Connecteur droit avec flèche 492"/>
        <o:r id="V:Rule518" type="connector" idref="#AutoShape 177"/>
        <o:r id="V:Rule520" type="connector" idref="#Connecteur droit avec flèche 263"/>
        <o:r id="V:Rule521" type="connector" idref="#AutoShape 166"/>
        <o:r id="V:Rule522" type="connector" idref="#Connecteur droit avec flèche 907"/>
        <o:r id="V:Rule523" type="connector" idref="#Connecteur droit avec flèche 933"/>
        <o:r id="V:Rule524" type="connector" idref="#AutoShape 220"/>
        <o:r id="V:Rule525" type="connector" idref="#Connecteur droit avec flèche 1125"/>
        <o:r id="V:Rule526" type="connector" idref="#AutoShape 235"/>
        <o:r id="V:Rule527" type="connector" idref="#Connecteur droit avec flèche 559"/>
        <o:r id="V:Rule529" type="connector" idref="#Connecteur droit avec flèche 415"/>
        <o:r id="V:Rule530" type="connector" idref="#AutoShape 226"/>
        <o:r id="V:Rule531" type="connector" idref="#Connecteur droit avec flèche 1323"/>
        <o:r id="V:Rule532" type="connector" idref="#Connecteur droit avec flèche 1034"/>
        <o:r id="V:Rule533" type="connector" idref="#Connecteur droit avec flèche 1056"/>
        <o:r id="V:Rule534" type="connector" idref="#AutoShape 173"/>
        <o:r id="V:Rule535" type="connector" idref="#Connecteur en arc 3892"/>
        <o:r id="V:Rule536" type="connector" idref="#Connecteur droit avec flèche 1046"/>
        <o:r id="V:Rule537" type="connector" idref="#Connecteur droit avec flèche 541"/>
        <o:r id="V:Rule538" type="connector" idref="#AutoShape 138"/>
        <o:r id="V:Rule539" type="connector" idref="#Connecteur droit avec flèche 405"/>
        <o:r id="V:Rule540" type="connector" idref="#AutoShape 219"/>
        <o:r id="V:Rule541" type="connector" idref="#Connecteur droit avec flèche 723"/>
        <o:r id="V:Rule542" type="connector" idref="#Connecteur en arc 414"/>
        <o:r id="V:Rule543" type="connector" idref="#Connecteur droit avec flèche 1168"/>
        <o:r id="V:Rule544" type="connector" idref="#Connecteur droit avec flèche 715"/>
        <o:r id="V:Rule545" type="connector" idref="#Connecteur droit avec flèche 2070"/>
        <o:r id="V:Rule546" type="connector" idref="#Connecteur droit avec flèche 1261"/>
        <o:r id="V:Rule547" type="connector" idref="#AutoShape 191"/>
        <o:r id="V:Rule548" type="connector" idref="#Connecteur droit avec flèche 556"/>
        <o:r id="V:Rule549" type="connector" idref="#Connecteur droit avec flèche 913"/>
        <o:r id="V:Rule550" type="connector" idref="#Connecteur droit avec flèche 887"/>
        <o:r id="V:Rule551" type="connector" idref="#Connecteur droit avec flèche 161"/>
        <o:r id="V:Rule552" type="connector" idref="#Connecteur en angle 1451"/>
        <o:r id="V:Rule553" type="connector" idref="#Connecteur droit avec flèche 404"/>
        <o:r id="V:Rule554" type="connector" idref="#Connecteur droit avec flèche 1446"/>
        <o:r id="V:Rule555" type="connector" idref="#Connecteur droit avec flèche 1399"/>
        <o:r id="V:Rule556" type="connector" idref="#Connecteur droit avec flèche 1262"/>
        <o:r id="V:Rule557" type="connector" idref="#Connecteur droit avec flèche 575"/>
        <o:r id="V:Rule558" type="connector" idref="#Connecteur droit avec flèche 716"/>
        <o:r id="V:Rule559" type="connector" idref="#Connecteur droit avec flèche 203"/>
        <o:r id="V:Rule560" type="connector" idref="#Connecteur droit avec flèche 570"/>
        <o:r id="V:Rule561" type="connector" idref="#AutoShape 186"/>
        <o:r id="V:Rule562" type="connector" idref="#Connecteur droit avec flèche 1111"/>
        <o:r id="V:Rule563" type="connector" idref="#Connecteur droit avec flèche 1090"/>
        <o:r id="V:Rule564" type="connector" idref="#Connecteur droit avec flèche 1302"/>
        <o:r id="V:Rule565" type="connector" idref="#Connecteur droit avec flèche 1345"/>
        <o:r id="V:Rule566" type="connector" idref="#AutoShape 223"/>
        <o:r id="V:Rule567" type="connector" idref="#AutoShape 188"/>
        <o:r id="V:Rule568" type="connector" idref="#Connecteur droit avec flèche 1291"/>
        <o:r id="V:Rule569" type="connector" idref="#Connecteur en angle 1419"/>
        <o:r id="V:Rule570" type="connector" idref="#Connecteur droit avec flèche 1001"/>
        <o:r id="V:Rule571" type="connector" idref="#AutoShape 215"/>
        <o:r id="V:Rule572" type="connector" idref="#Connecteur droit avec flèche 533"/>
        <o:r id="V:Rule573" type="connector" idref="#AutoShape 238"/>
        <o:r id="V:Rule574" type="connector" idref="#AutoShape 204"/>
        <o:r id="V:Rule575" type="connector" idref="#Connecteur en angle 271"/>
        <o:r id="V:Rule576" type="connector" idref="#AutoShape 172"/>
        <o:r id="V:Rule577" type="connector" idref="#Connecteur droit avec flèche 714"/>
        <o:r id="V:Rule578" type="connector" idref="#Connecteur droit avec flèche 1447"/>
        <o:r id="V:Rule579" type="connector" idref="#Connecteur droit avec flèche 1033"/>
        <o:r id="V:Rule580" type="connector" idref="#Connecteur droit avec flèche 1235"/>
        <o:r id="V:Rule581" type="connector" idref="#Connecteur droit avec flèche 1420"/>
        <o:r id="V:Rule582" type="connector" idref="#Connecteur droit avec flèche 1201"/>
        <o:r id="V:Rule583" type="connector" idref="#Connecteur droit avec flèche 722"/>
        <o:r id="V:Rule584" type="connector" idref="#Connecteur droit avec flèche 174"/>
        <o:r id="V:Rule585" type="connector" idref="#Connecteur droit avec flèche 1237"/>
        <o:r id="V:Rule586" type="connector" idref="#Connecteur droit avec flèche 1177"/>
        <o:r id="V:Rule587" type="connector" idref="#Connecteur droit avec flèche 197"/>
        <o:r id="V:Rule588" type="connector" idref="#Connecteur droit avec flèche 1315"/>
        <o:r id="V:Rule589" type="connector" idref="#AutoShape 224"/>
        <o:r id="V:Rule590" type="connector" idref="#Connecteur droit avec flèche 534"/>
        <o:r id="V:Rule591" type="connector" idref="#Connecteur droit avec flèche 1220"/>
        <o:r id="V:Rule592" type="connector" idref="#Connecteur droit avec flèche 1200"/>
        <o:r id="V:Rule593" type="connector" idref="#Connecteur droit avec flèche 656"/>
        <o:r id="V:Rule594" type="connector" idref="#AutoShape 167"/>
        <o:r id="V:Rule595" type="connector" idref="#Connecteur droit avec flèche 250"/>
        <o:r id="V:Rule596" type="connector" idref="#AutoShape 158"/>
        <o:r id="V:Rule597" type="connector" idref="#Connecteur droit avec flèche 506"/>
        <o:r id="V:Rule598" type="connector" idref="#Connecteur droit avec flèche 893"/>
        <o:r id="V:Rule599" type="connector" idref="#AutoShape 240"/>
        <o:r id="V:Rule600" type="connector" idref="#Connecteur droit avec flèche 560"/>
        <o:r id="V:Rule601" type="connector" idref="#Connecteur droit avec flèche 1057"/>
        <o:r id="V:Rule602" type="connector" idref="#Connecteur droit avec flèche 1241"/>
        <o:r id="V:Rule603" type="connector" idref="#AutoShape 154"/>
        <o:r id="V:Rule604" type="connector" idref="#Connecteur droit avec flèche 1092"/>
        <o:r id="V:Rule605" type="connector" idref="#Connecteur droit avec flèche 1445"/>
        <o:r id="V:Rule606" type="connector" idref="#Connecteur droit avec flèche 1050"/>
        <o:r id="V:Rule607" type="connector" idref="#Connecteur droit avec flèche 1197"/>
        <o:r id="V:Rule608" type="connector" idref="#Connecteur droit avec flèche 454"/>
        <o:r id="V:Rule609" type="connector" idref="#Connecteur droit avec flèche 1317"/>
        <o:r id="V:Rule610" type="connector" idref="#Connecteur droit avec flèche 1339"/>
        <o:r id="V:Rule611" type="connector" idref="#Connecteur droit avec flèche 1017"/>
        <o:r id="V:Rule612" type="connector" idref="#Connecteur en arc 1735"/>
        <o:r id="V:Rule613" type="connector" idref="#Connecteur droit avec flèche 865"/>
        <o:r id="V:Rule614" type="connector" idref="#Connecteur droit avec flèche 1088"/>
        <o:r id="V:Rule615" type="connector" idref="#Connecteur droit avec flèche 1199"/>
        <o:r id="V:Rule616" type="connector" idref="#Connecteur droit avec flèche 1270"/>
        <o:r id="V:Rule617" type="connector" idref="#Connecteur droit avec flèche 1006"/>
        <o:r id="V:Rule618" type="connector" idref="#Connecteur droit avec flèche 463"/>
        <o:r id="V:Rule619" type="connector" idref="#Connecteur en angle 1395"/>
        <o:r id="V:Rule620" type="connector" idref="#Connecteur droit avec flèche 1236"/>
        <o:r id="V:Rule621" type="connector" idref="#AutoShape 170"/>
        <o:r id="V:Rule622" type="connector" idref="#AutoShape 201"/>
        <o:r id="V:Rule623" type="connector" idref="#AutoShape 151"/>
        <o:r id="V:Rule624" type="connector" idref="#AutoShape 200"/>
        <o:r id="V:Rule625" type="connector" idref="#Connecteur droit avec flèche 1035"/>
        <o:r id="V:Rule626" type="connector" idref="#Connecteur droit avec flèche 653"/>
        <o:r id="V:Rule627" type="connector" idref="#AutoShape 156"/>
        <o:r id="V:Rule628" type="connector" idref="#Connecteur droit avec flèche 406"/>
        <o:r id="V:Rule629" type="connector" idref="#Connecteur droit avec flèche 1309"/>
        <o:r id="V:Rule630" type="connector" idref="#Connecteur droit avec flèche 1316"/>
        <o:r id="V:Rule631" type="connector" idref="#AutoShape 241"/>
        <o:r id="V:Rule632" type="connector" idref="#AutoShape 237"/>
        <o:r id="V:Rule633" type="connector" idref="#Connecteur droit avec flèche 1457"/>
        <o:r id="V:Rule634" type="connector" idref="#Connecteur droit avec flèche 905"/>
        <o:r id="V:Rule635" type="connector" idref="#Connecteur droit avec flèche 1130"/>
        <o:r id="V:Rule636" type="connector" idref="#Connecteur droit avec flèche 5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72B"/>
    <w:rPr>
      <w:sz w:val="24"/>
      <w:szCs w:val="24"/>
      <w:lang w:val="fr-FR" w:eastAsia="fr-FR"/>
    </w:rPr>
  </w:style>
  <w:style w:type="paragraph" w:styleId="Titre1">
    <w:name w:val="heading 1"/>
    <w:basedOn w:val="Normal"/>
    <w:next w:val="Normal"/>
    <w:link w:val="Titre1Car"/>
    <w:qFormat/>
    <w:rsid w:val="008870F0"/>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31516F"/>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31516F"/>
    <w:pPr>
      <w:keepNext/>
      <w:spacing w:before="240" w:after="60"/>
      <w:outlineLvl w:val="2"/>
    </w:pPr>
    <w:rPr>
      <w:rFonts w:ascii="Arial" w:hAnsi="Arial" w:cs="Arial"/>
      <w:b/>
      <w:bCs/>
      <w:sz w:val="26"/>
      <w:szCs w:val="26"/>
    </w:rPr>
  </w:style>
  <w:style w:type="paragraph" w:styleId="Titre4">
    <w:name w:val="heading 4"/>
    <w:basedOn w:val="Normal"/>
    <w:next w:val="Normal"/>
    <w:link w:val="Titre4Car"/>
    <w:semiHidden/>
    <w:unhideWhenUsed/>
    <w:qFormat/>
    <w:rsid w:val="001B7BF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AF0A34"/>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33E43"/>
    <w:pPr>
      <w:tabs>
        <w:tab w:val="center" w:pos="4536"/>
        <w:tab w:val="right" w:pos="9072"/>
      </w:tabs>
    </w:pPr>
  </w:style>
  <w:style w:type="paragraph" w:styleId="Pieddepage">
    <w:name w:val="footer"/>
    <w:basedOn w:val="Normal"/>
    <w:link w:val="PieddepageCar"/>
    <w:rsid w:val="00233E43"/>
    <w:pPr>
      <w:tabs>
        <w:tab w:val="center" w:pos="4536"/>
        <w:tab w:val="right" w:pos="9072"/>
      </w:tabs>
    </w:pPr>
  </w:style>
  <w:style w:type="paragraph" w:customStyle="1" w:styleId="TableTitle">
    <w:name w:val="Table Title"/>
    <w:basedOn w:val="Normal"/>
    <w:semiHidden/>
    <w:locked/>
    <w:rsid w:val="001C0AFD"/>
    <w:pPr>
      <w:autoSpaceDE w:val="0"/>
      <w:autoSpaceDN w:val="0"/>
      <w:jc w:val="center"/>
    </w:pPr>
    <w:rPr>
      <w:smallCaps/>
      <w:sz w:val="16"/>
      <w:szCs w:val="16"/>
      <w:lang w:val="en-US" w:eastAsia="en-US"/>
    </w:rPr>
  </w:style>
  <w:style w:type="character" w:styleId="Lienhypertexte">
    <w:name w:val="Hyperlink"/>
    <w:uiPriority w:val="99"/>
    <w:rsid w:val="00D51EA2"/>
    <w:rPr>
      <w:color w:val="0000FF"/>
      <w:u w:val="single"/>
    </w:rPr>
  </w:style>
  <w:style w:type="numbering" w:customStyle="1" w:styleId="Style1">
    <w:name w:val="Style1"/>
    <w:basedOn w:val="Aucuneliste"/>
    <w:semiHidden/>
    <w:locked/>
    <w:rsid w:val="009E7D4B"/>
    <w:pPr>
      <w:numPr>
        <w:numId w:val="1"/>
      </w:numPr>
    </w:pPr>
  </w:style>
  <w:style w:type="numbering" w:customStyle="1" w:styleId="Style2">
    <w:name w:val="Style2"/>
    <w:semiHidden/>
    <w:locked/>
    <w:rsid w:val="0020619B"/>
  </w:style>
  <w:style w:type="paragraph" w:customStyle="1" w:styleId="Paragraphe-MISERapBib">
    <w:name w:val="Paragraphe - MISERapBib"/>
    <w:basedOn w:val="Normal"/>
    <w:autoRedefine/>
    <w:locked/>
    <w:rsid w:val="003909CB"/>
    <w:pPr>
      <w:spacing w:before="80" w:line="360" w:lineRule="auto"/>
      <w:ind w:firstLine="567"/>
      <w:jc w:val="both"/>
    </w:pPr>
  </w:style>
  <w:style w:type="paragraph" w:customStyle="1" w:styleId="Chapitre">
    <w:name w:val="Chapitre"/>
    <w:basedOn w:val="Normal"/>
    <w:semiHidden/>
    <w:locked/>
    <w:rsid w:val="002E15DD"/>
    <w:pPr>
      <w:spacing w:before="120" w:after="120"/>
      <w:jc w:val="both"/>
    </w:pPr>
    <w:rPr>
      <w:b/>
      <w:sz w:val="28"/>
    </w:rPr>
  </w:style>
  <w:style w:type="paragraph" w:customStyle="1" w:styleId="11Premierinter">
    <w:name w:val="1.1. Premier inter"/>
    <w:basedOn w:val="Normal"/>
    <w:semiHidden/>
    <w:locked/>
    <w:rsid w:val="0013377E"/>
    <w:pPr>
      <w:numPr>
        <w:ilvl w:val="1"/>
        <w:numId w:val="9"/>
      </w:numPr>
    </w:pPr>
    <w:rPr>
      <w:b/>
      <w:sz w:val="28"/>
    </w:rPr>
  </w:style>
  <w:style w:type="paragraph" w:customStyle="1" w:styleId="111Deuximeinter">
    <w:name w:val="1.1.1. Deuxième inter"/>
    <w:basedOn w:val="Normal"/>
    <w:semiHidden/>
    <w:locked/>
    <w:rsid w:val="008870F0"/>
    <w:pPr>
      <w:numPr>
        <w:ilvl w:val="2"/>
        <w:numId w:val="9"/>
      </w:numPr>
    </w:pPr>
  </w:style>
  <w:style w:type="paragraph" w:customStyle="1" w:styleId="1111Troisimeinter">
    <w:name w:val="1.1.1.1. Troisième inter"/>
    <w:basedOn w:val="Normal"/>
    <w:semiHidden/>
    <w:locked/>
    <w:rsid w:val="008870F0"/>
    <w:pPr>
      <w:numPr>
        <w:ilvl w:val="3"/>
        <w:numId w:val="9"/>
      </w:numPr>
      <w:tabs>
        <w:tab w:val="num" w:pos="360"/>
      </w:tabs>
    </w:pPr>
  </w:style>
  <w:style w:type="paragraph" w:customStyle="1" w:styleId="11111Quatrimeinter">
    <w:name w:val="1.1.1.1.1. Quatrième inter"/>
    <w:basedOn w:val="Normal"/>
    <w:semiHidden/>
    <w:locked/>
    <w:rsid w:val="008870F0"/>
    <w:pPr>
      <w:numPr>
        <w:ilvl w:val="4"/>
        <w:numId w:val="4"/>
      </w:numPr>
    </w:pPr>
  </w:style>
  <w:style w:type="paragraph" w:customStyle="1" w:styleId="liste1-RapBiblioMISE">
    <w:name w:val="liste1-RapBiblioMISE"/>
    <w:basedOn w:val="Normal"/>
    <w:autoRedefine/>
    <w:locked/>
    <w:rsid w:val="00CF37DC"/>
    <w:pPr>
      <w:numPr>
        <w:numId w:val="3"/>
      </w:numPr>
      <w:spacing w:after="120" w:line="300" w:lineRule="auto"/>
      <w:jc w:val="both"/>
    </w:pPr>
  </w:style>
  <w:style w:type="paragraph" w:customStyle="1" w:styleId="StyleJustifi">
    <w:name w:val="Style Justifié"/>
    <w:basedOn w:val="Normal"/>
    <w:semiHidden/>
    <w:locked/>
    <w:rsid w:val="00CF37DC"/>
    <w:pPr>
      <w:spacing w:after="120" w:line="300" w:lineRule="auto"/>
      <w:jc w:val="both"/>
    </w:pPr>
  </w:style>
  <w:style w:type="numbering" w:customStyle="1" w:styleId="Style3">
    <w:name w:val="Style3"/>
    <w:basedOn w:val="Aucuneliste"/>
    <w:semiHidden/>
    <w:locked/>
    <w:rsid w:val="00014346"/>
    <w:pPr>
      <w:numPr>
        <w:numId w:val="5"/>
      </w:numPr>
    </w:pPr>
  </w:style>
  <w:style w:type="paragraph" w:customStyle="1" w:styleId="T1-styleMISE">
    <w:name w:val="T1-styleMISE"/>
    <w:basedOn w:val="Titre1"/>
    <w:next w:val="Paragraphe-MISERapBib"/>
    <w:autoRedefine/>
    <w:locked/>
    <w:rsid w:val="000B01A9"/>
    <w:pPr>
      <w:spacing w:after="120" w:line="300" w:lineRule="auto"/>
      <w:jc w:val="center"/>
    </w:pPr>
    <w:rPr>
      <w:rFonts w:ascii="Times New Roman" w:hAnsi="Times New Roman"/>
      <w:sz w:val="28"/>
      <w:szCs w:val="28"/>
    </w:rPr>
  </w:style>
  <w:style w:type="paragraph" w:styleId="TM1">
    <w:name w:val="toc 1"/>
    <w:basedOn w:val="Normal"/>
    <w:next w:val="Normal"/>
    <w:autoRedefine/>
    <w:uiPriority w:val="39"/>
    <w:qFormat/>
    <w:rsid w:val="00177877"/>
    <w:pPr>
      <w:tabs>
        <w:tab w:val="right" w:leader="dot" w:pos="9910"/>
      </w:tabs>
      <w:spacing w:line="300" w:lineRule="auto"/>
      <w:jc w:val="center"/>
    </w:pPr>
  </w:style>
  <w:style w:type="paragraph" w:styleId="TM2">
    <w:name w:val="toc 2"/>
    <w:basedOn w:val="Normal"/>
    <w:next w:val="Normal"/>
    <w:autoRedefine/>
    <w:uiPriority w:val="39"/>
    <w:qFormat/>
    <w:rsid w:val="00DE054B"/>
    <w:pPr>
      <w:ind w:left="240"/>
    </w:pPr>
  </w:style>
  <w:style w:type="numbering" w:customStyle="1" w:styleId="PremierTitre-MISErapbib">
    <w:name w:val="PremierTitre-MISErapbib"/>
    <w:basedOn w:val="Aucuneliste"/>
    <w:locked/>
    <w:rsid w:val="00014346"/>
    <w:pPr>
      <w:numPr>
        <w:numId w:val="6"/>
      </w:numPr>
    </w:pPr>
  </w:style>
  <w:style w:type="numbering" w:customStyle="1" w:styleId="StyleStyleStyleChapitreAvant0cmPremireligne0cmA">
    <w:name w:val="Style Style Style Chapitre + Avant : 0 cm Première ligne : 0 cm + A..."/>
    <w:basedOn w:val="Aucuneliste"/>
    <w:semiHidden/>
    <w:locked/>
    <w:rsid w:val="00014346"/>
    <w:pPr>
      <w:numPr>
        <w:numId w:val="7"/>
      </w:numPr>
    </w:pPr>
  </w:style>
  <w:style w:type="paragraph" w:customStyle="1" w:styleId="T2-styleMISE">
    <w:name w:val="T2-styleMISE"/>
    <w:basedOn w:val="Titre1"/>
    <w:next w:val="Paragraphe-MISERapBib"/>
    <w:autoRedefine/>
    <w:locked/>
    <w:rsid w:val="00511C4F"/>
    <w:pPr>
      <w:numPr>
        <w:ilvl w:val="1"/>
        <w:numId w:val="8"/>
      </w:numPr>
      <w:spacing w:after="120" w:line="300" w:lineRule="auto"/>
      <w:jc w:val="both"/>
      <w:outlineLvl w:val="1"/>
    </w:pPr>
    <w:rPr>
      <w:rFonts w:ascii="Times New Roman" w:hAnsi="Times New Roman"/>
    </w:rPr>
  </w:style>
  <w:style w:type="paragraph" w:styleId="Titre">
    <w:name w:val="Title"/>
    <w:basedOn w:val="Normal"/>
    <w:link w:val="TitreCar"/>
    <w:qFormat/>
    <w:rsid w:val="00014346"/>
    <w:pPr>
      <w:spacing w:before="240" w:after="60"/>
      <w:jc w:val="center"/>
      <w:outlineLvl w:val="0"/>
    </w:pPr>
    <w:rPr>
      <w:rFonts w:ascii="Arial" w:hAnsi="Arial" w:cs="Arial"/>
      <w:b/>
      <w:bCs/>
      <w:kern w:val="28"/>
      <w:sz w:val="32"/>
      <w:szCs w:val="32"/>
    </w:rPr>
  </w:style>
  <w:style w:type="paragraph" w:customStyle="1" w:styleId="liste2-MISERapBib">
    <w:name w:val="liste2-MISERapBib"/>
    <w:basedOn w:val="Paragraphe-MISERapBib"/>
    <w:autoRedefine/>
    <w:locked/>
    <w:rsid w:val="00C03BFB"/>
    <w:pPr>
      <w:spacing w:after="120"/>
      <w:ind w:left="360" w:firstLine="0"/>
    </w:pPr>
  </w:style>
  <w:style w:type="paragraph" w:customStyle="1" w:styleId="RefBib-MISERapBib">
    <w:name w:val="RefBib-MISERapBib"/>
    <w:basedOn w:val="Normal"/>
    <w:autoRedefine/>
    <w:locked/>
    <w:rsid w:val="007243E9"/>
    <w:pPr>
      <w:numPr>
        <w:numId w:val="2"/>
      </w:numPr>
      <w:spacing w:after="120"/>
      <w:jc w:val="both"/>
    </w:pPr>
    <w:rPr>
      <w:szCs w:val="20"/>
    </w:rPr>
  </w:style>
  <w:style w:type="character" w:styleId="Numrodepage">
    <w:name w:val="page number"/>
    <w:basedOn w:val="Policepardfaut"/>
    <w:semiHidden/>
    <w:rsid w:val="004215DE"/>
  </w:style>
  <w:style w:type="paragraph" w:customStyle="1" w:styleId="Figure-MISERapBib">
    <w:name w:val="Figure-MISERapBib"/>
    <w:basedOn w:val="Paragraphe-MISERapBib"/>
    <w:autoRedefine/>
    <w:locked/>
    <w:rsid w:val="001605D2"/>
    <w:pPr>
      <w:spacing w:before="240"/>
      <w:jc w:val="center"/>
    </w:pPr>
    <w:rPr>
      <w:szCs w:val="22"/>
    </w:rPr>
  </w:style>
  <w:style w:type="paragraph" w:styleId="Lgende">
    <w:name w:val="caption"/>
    <w:basedOn w:val="Normal"/>
    <w:next w:val="Normal"/>
    <w:qFormat/>
    <w:rsid w:val="0013432D"/>
    <w:rPr>
      <w:b/>
      <w:bCs/>
      <w:sz w:val="20"/>
      <w:szCs w:val="20"/>
    </w:rPr>
  </w:style>
  <w:style w:type="paragraph" w:customStyle="1" w:styleId="Ref-Fig-MISERapBib">
    <w:name w:val="Ref-Fig-MISERapBib"/>
    <w:basedOn w:val="Lgende"/>
    <w:next w:val="Paragraphe-MISERapBib"/>
    <w:autoRedefine/>
    <w:locked/>
    <w:rsid w:val="00D60A1B"/>
    <w:pPr>
      <w:spacing w:before="240" w:after="240"/>
      <w:jc w:val="center"/>
    </w:pPr>
    <w:rPr>
      <w:sz w:val="22"/>
    </w:rPr>
  </w:style>
  <w:style w:type="paragraph" w:styleId="Textedebulles">
    <w:name w:val="Balloon Text"/>
    <w:basedOn w:val="Normal"/>
    <w:link w:val="TextedebullesCar"/>
    <w:semiHidden/>
    <w:rsid w:val="00C20804"/>
    <w:rPr>
      <w:rFonts w:ascii="Tahoma" w:hAnsi="Tahoma" w:cs="Tahoma"/>
      <w:sz w:val="16"/>
      <w:szCs w:val="16"/>
    </w:rPr>
  </w:style>
  <w:style w:type="paragraph" w:styleId="Paragraphedeliste">
    <w:name w:val="List Paragraph"/>
    <w:basedOn w:val="Normal"/>
    <w:uiPriority w:val="34"/>
    <w:qFormat/>
    <w:rsid w:val="005F25EE"/>
    <w:pPr>
      <w:ind w:left="720"/>
      <w:contextualSpacing/>
    </w:pPr>
  </w:style>
  <w:style w:type="table" w:styleId="Grilledutableau">
    <w:name w:val="Table Grid"/>
    <w:basedOn w:val="TableauNormal"/>
    <w:uiPriority w:val="59"/>
    <w:rsid w:val="005F2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rsid w:val="00826703"/>
    <w:rPr>
      <w:rFonts w:ascii="Arial" w:hAnsi="Arial" w:cs="Arial"/>
      <w:b/>
      <w:bCs/>
      <w:kern w:val="32"/>
      <w:sz w:val="32"/>
      <w:szCs w:val="32"/>
      <w:lang w:val="fr-FR" w:eastAsia="fr-FR"/>
    </w:rPr>
  </w:style>
  <w:style w:type="character" w:customStyle="1" w:styleId="Titre2Car">
    <w:name w:val="Titre 2 Car"/>
    <w:link w:val="Titre2"/>
    <w:rsid w:val="00826703"/>
    <w:rPr>
      <w:rFonts w:ascii="Arial" w:hAnsi="Arial" w:cs="Arial"/>
      <w:b/>
      <w:bCs/>
      <w:i/>
      <w:iCs/>
      <w:sz w:val="28"/>
      <w:szCs w:val="28"/>
      <w:lang w:val="fr-FR" w:eastAsia="fr-FR"/>
    </w:rPr>
  </w:style>
  <w:style w:type="character" w:customStyle="1" w:styleId="Titre3Car">
    <w:name w:val="Titre 3 Car"/>
    <w:link w:val="Titre3"/>
    <w:rsid w:val="00826703"/>
    <w:rPr>
      <w:rFonts w:ascii="Arial" w:hAnsi="Arial" w:cs="Arial"/>
      <w:b/>
      <w:bCs/>
      <w:sz w:val="26"/>
      <w:szCs w:val="26"/>
      <w:lang w:val="fr-FR" w:eastAsia="fr-FR"/>
    </w:rPr>
  </w:style>
  <w:style w:type="character" w:customStyle="1" w:styleId="En-tteCar">
    <w:name w:val="En-tête Car"/>
    <w:link w:val="En-tte"/>
    <w:uiPriority w:val="99"/>
    <w:rsid w:val="00826703"/>
    <w:rPr>
      <w:sz w:val="24"/>
      <w:szCs w:val="24"/>
      <w:lang w:val="fr-FR" w:eastAsia="fr-FR"/>
    </w:rPr>
  </w:style>
  <w:style w:type="character" w:customStyle="1" w:styleId="PieddepageCar">
    <w:name w:val="Pied de page Car"/>
    <w:link w:val="Pieddepage"/>
    <w:rsid w:val="00826703"/>
    <w:rPr>
      <w:sz w:val="24"/>
      <w:szCs w:val="24"/>
      <w:lang w:val="fr-FR" w:eastAsia="fr-FR"/>
    </w:rPr>
  </w:style>
  <w:style w:type="character" w:customStyle="1" w:styleId="TitreCar">
    <w:name w:val="Titre Car"/>
    <w:link w:val="Titre"/>
    <w:rsid w:val="00826703"/>
    <w:rPr>
      <w:rFonts w:ascii="Arial" w:hAnsi="Arial" w:cs="Arial"/>
      <w:b/>
      <w:bCs/>
      <w:kern w:val="28"/>
      <w:sz w:val="32"/>
      <w:szCs w:val="32"/>
      <w:lang w:val="fr-FR" w:eastAsia="fr-FR"/>
    </w:rPr>
  </w:style>
  <w:style w:type="character" w:customStyle="1" w:styleId="TextedebullesCar">
    <w:name w:val="Texte de bulles Car"/>
    <w:link w:val="Textedebulles"/>
    <w:semiHidden/>
    <w:rsid w:val="00826703"/>
    <w:rPr>
      <w:rFonts w:ascii="Tahoma" w:hAnsi="Tahoma" w:cs="Tahoma"/>
      <w:sz w:val="16"/>
      <w:szCs w:val="16"/>
      <w:lang w:val="fr-FR" w:eastAsia="fr-FR"/>
    </w:rPr>
  </w:style>
  <w:style w:type="paragraph" w:styleId="Tabledesillustrations">
    <w:name w:val="table of figures"/>
    <w:basedOn w:val="Normal"/>
    <w:next w:val="Normal"/>
    <w:uiPriority w:val="99"/>
    <w:rsid w:val="000305BD"/>
  </w:style>
  <w:style w:type="paragraph" w:styleId="En-ttedetabledesmatires">
    <w:name w:val="TOC Heading"/>
    <w:basedOn w:val="Titre1"/>
    <w:next w:val="Normal"/>
    <w:uiPriority w:val="39"/>
    <w:semiHidden/>
    <w:unhideWhenUsed/>
    <w:qFormat/>
    <w:rsid w:val="000305BD"/>
    <w:pPr>
      <w:keepLines/>
      <w:spacing w:before="480" w:after="0" w:line="276" w:lineRule="auto"/>
      <w:outlineLvl w:val="9"/>
    </w:pPr>
    <w:rPr>
      <w:rFonts w:ascii="Cambria" w:hAnsi="Cambria" w:cs="Times New Roman"/>
      <w:color w:val="365F91"/>
      <w:kern w:val="0"/>
      <w:sz w:val="28"/>
      <w:szCs w:val="28"/>
      <w:lang w:val="en-US" w:eastAsia="en-US"/>
    </w:rPr>
  </w:style>
  <w:style w:type="character" w:customStyle="1" w:styleId="hps">
    <w:name w:val="hps"/>
    <w:basedOn w:val="Policepardfaut"/>
    <w:rsid w:val="000305BD"/>
  </w:style>
  <w:style w:type="character" w:styleId="Textedelespacerserv">
    <w:name w:val="Placeholder Text"/>
    <w:basedOn w:val="Policepardfaut"/>
    <w:uiPriority w:val="99"/>
    <w:semiHidden/>
    <w:rsid w:val="00F76A14"/>
    <w:rPr>
      <w:color w:val="808080"/>
    </w:rPr>
  </w:style>
  <w:style w:type="paragraph" w:styleId="TM3">
    <w:name w:val="toc 3"/>
    <w:basedOn w:val="Normal"/>
    <w:next w:val="Normal"/>
    <w:autoRedefine/>
    <w:uiPriority w:val="39"/>
    <w:unhideWhenUsed/>
    <w:qFormat/>
    <w:rsid w:val="00AE0DCA"/>
    <w:pPr>
      <w:spacing w:after="100" w:line="276" w:lineRule="auto"/>
      <w:ind w:left="440"/>
    </w:pPr>
    <w:rPr>
      <w:rFonts w:asciiTheme="minorHAnsi" w:eastAsiaTheme="minorEastAsia" w:hAnsiTheme="minorHAnsi" w:cstheme="minorBidi"/>
      <w:sz w:val="22"/>
      <w:szCs w:val="22"/>
      <w:lang w:val="en-US" w:eastAsia="en-US"/>
    </w:rPr>
  </w:style>
  <w:style w:type="paragraph" w:styleId="TM4">
    <w:name w:val="toc 4"/>
    <w:basedOn w:val="Normal"/>
    <w:next w:val="Normal"/>
    <w:autoRedefine/>
    <w:uiPriority w:val="39"/>
    <w:unhideWhenUsed/>
    <w:rsid w:val="00AE0DCA"/>
    <w:pPr>
      <w:spacing w:after="100" w:line="276" w:lineRule="auto"/>
      <w:ind w:left="660"/>
    </w:pPr>
    <w:rPr>
      <w:rFonts w:asciiTheme="minorHAnsi" w:eastAsiaTheme="minorEastAsia" w:hAnsiTheme="minorHAnsi" w:cstheme="minorBidi"/>
      <w:sz w:val="22"/>
      <w:szCs w:val="22"/>
      <w:lang w:val="en-US" w:eastAsia="en-US"/>
    </w:rPr>
  </w:style>
  <w:style w:type="paragraph" w:styleId="TM5">
    <w:name w:val="toc 5"/>
    <w:basedOn w:val="Normal"/>
    <w:next w:val="Normal"/>
    <w:autoRedefine/>
    <w:uiPriority w:val="39"/>
    <w:unhideWhenUsed/>
    <w:rsid w:val="00AE0DCA"/>
    <w:pPr>
      <w:spacing w:after="100" w:line="276" w:lineRule="auto"/>
      <w:ind w:left="880"/>
    </w:pPr>
    <w:rPr>
      <w:rFonts w:asciiTheme="minorHAnsi" w:eastAsiaTheme="minorEastAsia" w:hAnsiTheme="minorHAnsi" w:cstheme="minorBidi"/>
      <w:sz w:val="22"/>
      <w:szCs w:val="22"/>
      <w:lang w:val="en-US" w:eastAsia="en-US"/>
    </w:rPr>
  </w:style>
  <w:style w:type="paragraph" w:styleId="TM6">
    <w:name w:val="toc 6"/>
    <w:basedOn w:val="Normal"/>
    <w:next w:val="Normal"/>
    <w:autoRedefine/>
    <w:uiPriority w:val="39"/>
    <w:unhideWhenUsed/>
    <w:rsid w:val="00AE0DCA"/>
    <w:pPr>
      <w:spacing w:after="100" w:line="276" w:lineRule="auto"/>
      <w:ind w:left="1100"/>
    </w:pPr>
    <w:rPr>
      <w:rFonts w:asciiTheme="minorHAnsi" w:eastAsiaTheme="minorEastAsia" w:hAnsiTheme="minorHAnsi" w:cstheme="minorBidi"/>
      <w:sz w:val="22"/>
      <w:szCs w:val="22"/>
      <w:lang w:val="en-US" w:eastAsia="en-US"/>
    </w:rPr>
  </w:style>
  <w:style w:type="paragraph" w:styleId="TM7">
    <w:name w:val="toc 7"/>
    <w:basedOn w:val="Normal"/>
    <w:next w:val="Normal"/>
    <w:autoRedefine/>
    <w:uiPriority w:val="39"/>
    <w:unhideWhenUsed/>
    <w:rsid w:val="00AE0DCA"/>
    <w:pPr>
      <w:spacing w:after="100" w:line="276" w:lineRule="auto"/>
      <w:ind w:left="1320"/>
    </w:pPr>
    <w:rPr>
      <w:rFonts w:asciiTheme="minorHAnsi" w:eastAsiaTheme="minorEastAsia" w:hAnsiTheme="minorHAnsi" w:cstheme="minorBidi"/>
      <w:sz w:val="22"/>
      <w:szCs w:val="22"/>
      <w:lang w:val="en-US" w:eastAsia="en-US"/>
    </w:rPr>
  </w:style>
  <w:style w:type="paragraph" w:styleId="TM8">
    <w:name w:val="toc 8"/>
    <w:basedOn w:val="Normal"/>
    <w:next w:val="Normal"/>
    <w:autoRedefine/>
    <w:uiPriority w:val="39"/>
    <w:unhideWhenUsed/>
    <w:rsid w:val="00AE0DCA"/>
    <w:pPr>
      <w:spacing w:after="100" w:line="276" w:lineRule="auto"/>
      <w:ind w:left="1540"/>
    </w:pPr>
    <w:rPr>
      <w:rFonts w:asciiTheme="minorHAnsi" w:eastAsiaTheme="minorEastAsia" w:hAnsiTheme="minorHAnsi" w:cstheme="minorBidi"/>
      <w:sz w:val="22"/>
      <w:szCs w:val="22"/>
      <w:lang w:val="en-US" w:eastAsia="en-US"/>
    </w:rPr>
  </w:style>
  <w:style w:type="paragraph" w:styleId="TM9">
    <w:name w:val="toc 9"/>
    <w:basedOn w:val="Normal"/>
    <w:next w:val="Normal"/>
    <w:autoRedefine/>
    <w:uiPriority w:val="39"/>
    <w:unhideWhenUsed/>
    <w:rsid w:val="00AE0DCA"/>
    <w:pPr>
      <w:spacing w:after="100" w:line="276" w:lineRule="auto"/>
      <w:ind w:left="1760"/>
    </w:pPr>
    <w:rPr>
      <w:rFonts w:asciiTheme="minorHAnsi" w:eastAsiaTheme="minorEastAsia" w:hAnsiTheme="minorHAnsi" w:cstheme="minorBidi"/>
      <w:sz w:val="22"/>
      <w:szCs w:val="22"/>
      <w:lang w:val="en-US" w:eastAsia="en-US"/>
    </w:rPr>
  </w:style>
  <w:style w:type="character" w:customStyle="1" w:styleId="Titre5Car">
    <w:name w:val="Titre 5 Car"/>
    <w:basedOn w:val="Policepardfaut"/>
    <w:link w:val="Titre5"/>
    <w:semiHidden/>
    <w:rsid w:val="00AF0A34"/>
    <w:rPr>
      <w:rFonts w:asciiTheme="majorHAnsi" w:eastAsiaTheme="majorEastAsia" w:hAnsiTheme="majorHAnsi" w:cstheme="majorBidi"/>
      <w:color w:val="243F60" w:themeColor="accent1" w:themeShade="7F"/>
      <w:sz w:val="24"/>
      <w:szCs w:val="24"/>
      <w:lang w:val="fr-FR" w:eastAsia="fr-FR"/>
    </w:rPr>
  </w:style>
  <w:style w:type="paragraph" w:customStyle="1" w:styleId="equation">
    <w:name w:val="equation"/>
    <w:basedOn w:val="Normal"/>
    <w:rsid w:val="003A6068"/>
    <w:pPr>
      <w:tabs>
        <w:tab w:val="center" w:pos="2520"/>
        <w:tab w:val="right" w:pos="5040"/>
      </w:tabs>
      <w:suppressAutoHyphens/>
      <w:spacing w:before="240" w:after="240" w:line="216" w:lineRule="auto"/>
      <w:jc w:val="center"/>
    </w:pPr>
    <w:rPr>
      <w:rFonts w:ascii="Symbol" w:eastAsia="SimSun" w:hAnsi="Symbol" w:cs="Symbol"/>
      <w:sz w:val="20"/>
      <w:szCs w:val="20"/>
      <w:lang w:val="en-US" w:eastAsia="zh-CN"/>
    </w:rPr>
  </w:style>
  <w:style w:type="character" w:customStyle="1" w:styleId="Titre4Car">
    <w:name w:val="Titre 4 Car"/>
    <w:basedOn w:val="Policepardfaut"/>
    <w:link w:val="Titre4"/>
    <w:semiHidden/>
    <w:rsid w:val="001B7BF6"/>
    <w:rPr>
      <w:rFonts w:asciiTheme="majorHAnsi" w:eastAsiaTheme="majorEastAsia" w:hAnsiTheme="majorHAnsi" w:cstheme="majorBidi"/>
      <w:b/>
      <w:bCs/>
      <w:i/>
      <w:iCs/>
      <w:color w:val="4F81BD" w:themeColor="accent1"/>
      <w:sz w:val="24"/>
      <w:szCs w:val="24"/>
      <w:lang w:val="fr-FR" w:eastAsia="fr-FR"/>
    </w:rPr>
  </w:style>
  <w:style w:type="paragraph" w:styleId="NormalWeb">
    <w:name w:val="Normal (Web)"/>
    <w:basedOn w:val="Normal"/>
    <w:uiPriority w:val="99"/>
    <w:unhideWhenUsed/>
    <w:rsid w:val="008016E6"/>
    <w:pPr>
      <w:spacing w:before="100" w:beforeAutospacing="1" w:after="100" w:afterAutospacing="1"/>
    </w:pPr>
    <w:rPr>
      <w:rFonts w:eastAsiaTheme="minorEastAsia"/>
      <w:lang w:val="en-US" w:eastAsia="en-US"/>
    </w:rPr>
  </w:style>
  <w:style w:type="paragraph" w:customStyle="1" w:styleId="T3-styleMISE">
    <w:name w:val="T3-styleMISE"/>
    <w:basedOn w:val="Paragraphe-MISERapBib"/>
    <w:autoRedefine/>
    <w:qFormat/>
    <w:rsid w:val="00511C4F"/>
    <w:pPr>
      <w:numPr>
        <w:ilvl w:val="2"/>
        <w:numId w:val="8"/>
      </w:numPr>
      <w:spacing w:before="240" w:after="120"/>
    </w:pPr>
    <w:rPr>
      <w:b/>
      <w:sz w:val="28"/>
      <w:szCs w:val="28"/>
    </w:rPr>
  </w:style>
  <w:style w:type="paragraph" w:customStyle="1" w:styleId="T4-styleMISE">
    <w:name w:val="T4-styleMISE"/>
    <w:basedOn w:val="Paragraphe-MISERapBib"/>
    <w:autoRedefine/>
    <w:qFormat/>
    <w:rsid w:val="00303A72"/>
    <w:pPr>
      <w:numPr>
        <w:ilvl w:val="3"/>
        <w:numId w:val="8"/>
      </w:numPr>
      <w:spacing w:before="240" w:after="120"/>
    </w:pPr>
    <w:rPr>
      <w:b/>
    </w:rPr>
  </w:style>
  <w:style w:type="character" w:styleId="Lienhypertextesuivivisit">
    <w:name w:val="FollowedHyperlink"/>
    <w:basedOn w:val="Policepardfaut"/>
    <w:semiHidden/>
    <w:unhideWhenUsed/>
    <w:rsid w:val="00A032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8286632">
      <w:bodyDiv w:val="1"/>
      <w:marLeft w:val="0"/>
      <w:marRight w:val="0"/>
      <w:marTop w:val="0"/>
      <w:marBottom w:val="0"/>
      <w:divBdr>
        <w:top w:val="none" w:sz="0" w:space="0" w:color="auto"/>
        <w:left w:val="none" w:sz="0" w:space="0" w:color="auto"/>
        <w:bottom w:val="none" w:sz="0" w:space="0" w:color="auto"/>
        <w:right w:val="none" w:sz="0" w:space="0" w:color="auto"/>
      </w:divBdr>
      <w:divsChild>
        <w:div w:id="277105332">
          <w:marLeft w:val="0"/>
          <w:marRight w:val="0"/>
          <w:marTop w:val="0"/>
          <w:marBottom w:val="0"/>
          <w:divBdr>
            <w:top w:val="none" w:sz="0" w:space="0" w:color="auto"/>
            <w:left w:val="none" w:sz="0" w:space="0" w:color="auto"/>
            <w:bottom w:val="none" w:sz="0" w:space="0" w:color="auto"/>
            <w:right w:val="none" w:sz="0" w:space="0" w:color="auto"/>
          </w:divBdr>
          <w:divsChild>
            <w:div w:id="565915255">
              <w:marLeft w:val="0"/>
              <w:marRight w:val="0"/>
              <w:marTop w:val="0"/>
              <w:marBottom w:val="0"/>
              <w:divBdr>
                <w:top w:val="none" w:sz="0" w:space="0" w:color="auto"/>
                <w:left w:val="none" w:sz="0" w:space="0" w:color="auto"/>
                <w:bottom w:val="none" w:sz="0" w:space="0" w:color="auto"/>
                <w:right w:val="none" w:sz="0" w:space="0" w:color="auto"/>
              </w:divBdr>
              <w:divsChild>
                <w:div w:id="1355569893">
                  <w:marLeft w:val="0"/>
                  <w:marRight w:val="0"/>
                  <w:marTop w:val="0"/>
                  <w:marBottom w:val="0"/>
                  <w:divBdr>
                    <w:top w:val="none" w:sz="0" w:space="0" w:color="auto"/>
                    <w:left w:val="none" w:sz="0" w:space="0" w:color="auto"/>
                    <w:bottom w:val="none" w:sz="0" w:space="0" w:color="auto"/>
                    <w:right w:val="none" w:sz="0" w:space="0" w:color="auto"/>
                  </w:divBdr>
                  <w:divsChild>
                    <w:div w:id="1544906541">
                      <w:marLeft w:val="0"/>
                      <w:marRight w:val="0"/>
                      <w:marTop w:val="0"/>
                      <w:marBottom w:val="0"/>
                      <w:divBdr>
                        <w:top w:val="none" w:sz="0" w:space="0" w:color="auto"/>
                        <w:left w:val="none" w:sz="0" w:space="0" w:color="auto"/>
                        <w:bottom w:val="none" w:sz="0" w:space="0" w:color="auto"/>
                        <w:right w:val="none" w:sz="0" w:space="0" w:color="auto"/>
                      </w:divBdr>
                      <w:divsChild>
                        <w:div w:id="1917086990">
                          <w:marLeft w:val="0"/>
                          <w:marRight w:val="0"/>
                          <w:marTop w:val="0"/>
                          <w:marBottom w:val="0"/>
                          <w:divBdr>
                            <w:top w:val="none" w:sz="0" w:space="0" w:color="auto"/>
                            <w:left w:val="none" w:sz="0" w:space="0" w:color="auto"/>
                            <w:bottom w:val="none" w:sz="0" w:space="0" w:color="auto"/>
                            <w:right w:val="none" w:sz="0" w:space="0" w:color="auto"/>
                          </w:divBdr>
                          <w:divsChild>
                            <w:div w:id="742147960">
                              <w:marLeft w:val="0"/>
                              <w:marRight w:val="0"/>
                              <w:marTop w:val="0"/>
                              <w:marBottom w:val="0"/>
                              <w:divBdr>
                                <w:top w:val="none" w:sz="0" w:space="0" w:color="auto"/>
                                <w:left w:val="none" w:sz="0" w:space="0" w:color="auto"/>
                                <w:bottom w:val="none" w:sz="0" w:space="0" w:color="auto"/>
                                <w:right w:val="none" w:sz="0" w:space="0" w:color="auto"/>
                              </w:divBdr>
                              <w:divsChild>
                                <w:div w:id="16077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187333">
              <w:marLeft w:val="0"/>
              <w:marRight w:val="0"/>
              <w:marTop w:val="0"/>
              <w:marBottom w:val="0"/>
              <w:divBdr>
                <w:top w:val="none" w:sz="0" w:space="0" w:color="auto"/>
                <w:left w:val="none" w:sz="0" w:space="0" w:color="auto"/>
                <w:bottom w:val="none" w:sz="0" w:space="0" w:color="auto"/>
                <w:right w:val="none" w:sz="0" w:space="0" w:color="auto"/>
              </w:divBdr>
              <w:divsChild>
                <w:div w:id="1839342294">
                  <w:marLeft w:val="0"/>
                  <w:marRight w:val="0"/>
                  <w:marTop w:val="0"/>
                  <w:marBottom w:val="0"/>
                  <w:divBdr>
                    <w:top w:val="none" w:sz="0" w:space="0" w:color="auto"/>
                    <w:left w:val="none" w:sz="0" w:space="0" w:color="auto"/>
                    <w:bottom w:val="none" w:sz="0" w:space="0" w:color="auto"/>
                    <w:right w:val="none" w:sz="0" w:space="0" w:color="auto"/>
                  </w:divBdr>
                  <w:divsChild>
                    <w:div w:id="200870652">
                      <w:marLeft w:val="0"/>
                      <w:marRight w:val="0"/>
                      <w:marTop w:val="0"/>
                      <w:marBottom w:val="0"/>
                      <w:divBdr>
                        <w:top w:val="none" w:sz="0" w:space="0" w:color="auto"/>
                        <w:left w:val="none" w:sz="0" w:space="0" w:color="auto"/>
                        <w:bottom w:val="none" w:sz="0" w:space="0" w:color="auto"/>
                        <w:right w:val="none" w:sz="0" w:space="0" w:color="auto"/>
                      </w:divBdr>
                      <w:divsChild>
                        <w:div w:id="92079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823597">
      <w:bodyDiv w:val="1"/>
      <w:marLeft w:val="0"/>
      <w:marRight w:val="0"/>
      <w:marTop w:val="0"/>
      <w:marBottom w:val="0"/>
      <w:divBdr>
        <w:top w:val="none" w:sz="0" w:space="0" w:color="auto"/>
        <w:left w:val="none" w:sz="0" w:space="0" w:color="auto"/>
        <w:bottom w:val="none" w:sz="0" w:space="0" w:color="auto"/>
        <w:right w:val="none" w:sz="0" w:space="0" w:color="auto"/>
      </w:divBdr>
      <w:divsChild>
        <w:div w:id="1640577162">
          <w:marLeft w:val="547"/>
          <w:marRight w:val="0"/>
          <w:marTop w:val="134"/>
          <w:marBottom w:val="0"/>
          <w:divBdr>
            <w:top w:val="none" w:sz="0" w:space="0" w:color="auto"/>
            <w:left w:val="none" w:sz="0" w:space="0" w:color="auto"/>
            <w:bottom w:val="none" w:sz="0" w:space="0" w:color="auto"/>
            <w:right w:val="none" w:sz="0" w:space="0" w:color="auto"/>
          </w:divBdr>
        </w:div>
      </w:divsChild>
    </w:div>
    <w:div w:id="826213399">
      <w:bodyDiv w:val="1"/>
      <w:marLeft w:val="0"/>
      <w:marRight w:val="0"/>
      <w:marTop w:val="0"/>
      <w:marBottom w:val="0"/>
      <w:divBdr>
        <w:top w:val="none" w:sz="0" w:space="0" w:color="auto"/>
        <w:left w:val="none" w:sz="0" w:space="0" w:color="auto"/>
        <w:bottom w:val="none" w:sz="0" w:space="0" w:color="auto"/>
        <w:right w:val="none" w:sz="0" w:space="0" w:color="auto"/>
      </w:divBdr>
    </w:div>
    <w:div w:id="981891247">
      <w:bodyDiv w:val="1"/>
      <w:marLeft w:val="0"/>
      <w:marRight w:val="0"/>
      <w:marTop w:val="0"/>
      <w:marBottom w:val="0"/>
      <w:divBdr>
        <w:top w:val="none" w:sz="0" w:space="0" w:color="auto"/>
        <w:left w:val="none" w:sz="0" w:space="0" w:color="auto"/>
        <w:bottom w:val="none" w:sz="0" w:space="0" w:color="auto"/>
        <w:right w:val="none" w:sz="0" w:space="0" w:color="auto"/>
      </w:divBdr>
    </w:div>
    <w:div w:id="1172260331">
      <w:bodyDiv w:val="1"/>
      <w:marLeft w:val="0"/>
      <w:marRight w:val="0"/>
      <w:marTop w:val="0"/>
      <w:marBottom w:val="0"/>
      <w:divBdr>
        <w:top w:val="none" w:sz="0" w:space="0" w:color="auto"/>
        <w:left w:val="none" w:sz="0" w:space="0" w:color="auto"/>
        <w:bottom w:val="none" w:sz="0" w:space="0" w:color="auto"/>
        <w:right w:val="none" w:sz="0" w:space="0" w:color="auto"/>
      </w:divBdr>
    </w:div>
    <w:div w:id="1260067373">
      <w:bodyDiv w:val="1"/>
      <w:marLeft w:val="0"/>
      <w:marRight w:val="0"/>
      <w:marTop w:val="0"/>
      <w:marBottom w:val="0"/>
      <w:divBdr>
        <w:top w:val="none" w:sz="0" w:space="0" w:color="auto"/>
        <w:left w:val="none" w:sz="0" w:space="0" w:color="auto"/>
        <w:bottom w:val="none" w:sz="0" w:space="0" w:color="auto"/>
        <w:right w:val="none" w:sz="0" w:space="0" w:color="auto"/>
      </w:divBdr>
    </w:div>
    <w:div w:id="1957132314">
      <w:bodyDiv w:val="1"/>
      <w:marLeft w:val="0"/>
      <w:marRight w:val="0"/>
      <w:marTop w:val="0"/>
      <w:marBottom w:val="0"/>
      <w:divBdr>
        <w:top w:val="none" w:sz="0" w:space="0" w:color="auto"/>
        <w:left w:val="none" w:sz="0" w:space="0" w:color="auto"/>
        <w:bottom w:val="none" w:sz="0" w:space="0" w:color="auto"/>
        <w:right w:val="none" w:sz="0" w:space="0" w:color="auto"/>
      </w:divBdr>
    </w:div>
    <w:div w:id="202594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299" Type="http://schemas.openxmlformats.org/officeDocument/2006/relationships/image" Target="media/image133.wmf"/><Relationship Id="rId671" Type="http://schemas.openxmlformats.org/officeDocument/2006/relationships/image" Target="media/image326.emf"/><Relationship Id="rId769" Type="http://schemas.openxmlformats.org/officeDocument/2006/relationships/oleObject" Target="embeddings/oleObject296.bin"/><Relationship Id="rId21" Type="http://schemas.openxmlformats.org/officeDocument/2006/relationships/oleObject" Target="embeddings/oleObject2.bin"/><Relationship Id="rId63" Type="http://schemas.openxmlformats.org/officeDocument/2006/relationships/image" Target="media/image14.wmf"/><Relationship Id="rId159" Type="http://schemas.openxmlformats.org/officeDocument/2006/relationships/image" Target="media/image63.wmf"/><Relationship Id="rId324" Type="http://schemas.openxmlformats.org/officeDocument/2006/relationships/oleObject" Target="embeddings/oleObject136.bin"/><Relationship Id="rId366" Type="http://schemas.openxmlformats.org/officeDocument/2006/relationships/oleObject" Target="embeddings/oleObject148.bin"/><Relationship Id="rId531" Type="http://schemas.openxmlformats.org/officeDocument/2006/relationships/image" Target="media/image255.emf"/><Relationship Id="rId573" Type="http://schemas.openxmlformats.org/officeDocument/2006/relationships/oleObject" Target="embeddings/oleObject242.bin"/><Relationship Id="rId629" Type="http://schemas.openxmlformats.org/officeDocument/2006/relationships/oleObject" Target="embeddings/oleObject271.bin"/><Relationship Id="rId780" Type="http://schemas.openxmlformats.org/officeDocument/2006/relationships/image" Target="media/image376.wmf"/><Relationship Id="rId170" Type="http://schemas.openxmlformats.org/officeDocument/2006/relationships/oleObject" Target="embeddings/oleObject59.bin"/><Relationship Id="rId226" Type="http://schemas.openxmlformats.org/officeDocument/2006/relationships/oleObject" Target="embeddings/oleObject87.bin"/><Relationship Id="rId433" Type="http://schemas.openxmlformats.org/officeDocument/2006/relationships/oleObject" Target="embeddings/oleObject185.bin"/><Relationship Id="rId268" Type="http://schemas.openxmlformats.org/officeDocument/2006/relationships/oleObject" Target="embeddings/oleObject108.bin"/><Relationship Id="rId475" Type="http://schemas.openxmlformats.org/officeDocument/2006/relationships/oleObject" Target="embeddings/oleObject206.bin"/><Relationship Id="rId640" Type="http://schemas.openxmlformats.org/officeDocument/2006/relationships/image" Target="media/image305.wmf"/><Relationship Id="rId682" Type="http://schemas.openxmlformats.org/officeDocument/2006/relationships/image" Target="media/image335.emf"/><Relationship Id="rId32" Type="http://schemas.openxmlformats.org/officeDocument/2006/relationships/image" Target="media/image9.wmf"/><Relationship Id="rId74" Type="http://schemas.openxmlformats.org/officeDocument/2006/relationships/oleObject" Target="embeddings/oleObject15.bin"/><Relationship Id="rId128" Type="http://schemas.openxmlformats.org/officeDocument/2006/relationships/oleObject" Target="embeddings/oleObject38.bin"/><Relationship Id="rId335" Type="http://schemas.openxmlformats.org/officeDocument/2006/relationships/header" Target="header14.xml"/><Relationship Id="rId377" Type="http://schemas.openxmlformats.org/officeDocument/2006/relationships/image" Target="media/image172.wmf"/><Relationship Id="rId500" Type="http://schemas.openxmlformats.org/officeDocument/2006/relationships/oleObject" Target="embeddings/oleObject219.bin"/><Relationship Id="rId542" Type="http://schemas.openxmlformats.org/officeDocument/2006/relationships/footer" Target="footer22.xml"/><Relationship Id="rId584" Type="http://schemas.openxmlformats.org/officeDocument/2006/relationships/image" Target="media/image277.wmf"/><Relationship Id="rId805" Type="http://schemas.openxmlformats.org/officeDocument/2006/relationships/header" Target="header25.xml"/><Relationship Id="rId5" Type="http://schemas.openxmlformats.org/officeDocument/2006/relationships/webSettings" Target="webSettings.xml"/><Relationship Id="rId181" Type="http://schemas.openxmlformats.org/officeDocument/2006/relationships/image" Target="media/image74.wmf"/><Relationship Id="rId237" Type="http://schemas.openxmlformats.org/officeDocument/2006/relationships/image" Target="media/image102.wmf"/><Relationship Id="rId402" Type="http://schemas.openxmlformats.org/officeDocument/2006/relationships/oleObject" Target="embeddings/oleObject168.bin"/><Relationship Id="rId791" Type="http://schemas.openxmlformats.org/officeDocument/2006/relationships/oleObject" Target="embeddings/oleObject307.bin"/><Relationship Id="rId279" Type="http://schemas.openxmlformats.org/officeDocument/2006/relationships/image" Target="media/image123.wmf"/><Relationship Id="rId444" Type="http://schemas.openxmlformats.org/officeDocument/2006/relationships/image" Target="media/image203.wmf"/><Relationship Id="rId486" Type="http://schemas.openxmlformats.org/officeDocument/2006/relationships/image" Target="media/image224.wmf"/><Relationship Id="rId651" Type="http://schemas.openxmlformats.org/officeDocument/2006/relationships/oleObject" Target="embeddings/oleObject283.bin"/><Relationship Id="rId693" Type="http://schemas.openxmlformats.org/officeDocument/2006/relationships/image" Target="media/image345.emf"/><Relationship Id="rId707" Type="http://schemas.openxmlformats.org/officeDocument/2006/relationships/image" Target="media/image359.emf"/><Relationship Id="rId43" Type="http://schemas.openxmlformats.org/officeDocument/2006/relationships/footer" Target="footer9.xml"/><Relationship Id="rId139" Type="http://schemas.openxmlformats.org/officeDocument/2006/relationships/image" Target="media/image53.wmf"/><Relationship Id="rId290" Type="http://schemas.openxmlformats.org/officeDocument/2006/relationships/oleObject" Target="embeddings/oleObject119.bin"/><Relationship Id="rId304" Type="http://schemas.openxmlformats.org/officeDocument/2006/relationships/oleObject" Target="embeddings/oleObject126.bin"/><Relationship Id="rId346" Type="http://schemas.openxmlformats.org/officeDocument/2006/relationships/oleObject" Target="embeddings/oleObject138.bin"/><Relationship Id="rId388" Type="http://schemas.openxmlformats.org/officeDocument/2006/relationships/image" Target="media/image177.wmf"/><Relationship Id="rId511" Type="http://schemas.openxmlformats.org/officeDocument/2006/relationships/image" Target="media/image237.emf"/><Relationship Id="rId553" Type="http://schemas.openxmlformats.org/officeDocument/2006/relationships/image" Target="media/image264.wmf"/><Relationship Id="rId609" Type="http://schemas.openxmlformats.org/officeDocument/2006/relationships/oleObject" Target="embeddings/oleObject261.bin"/><Relationship Id="rId760" Type="http://schemas.openxmlformats.org/officeDocument/2006/relationships/image" Target="media/image366.png"/><Relationship Id="rId85" Type="http://schemas.openxmlformats.org/officeDocument/2006/relationships/image" Target="media/image25.wmf"/><Relationship Id="rId150" Type="http://schemas.openxmlformats.org/officeDocument/2006/relationships/oleObject" Target="embeddings/oleObject49.bin"/><Relationship Id="rId192" Type="http://schemas.openxmlformats.org/officeDocument/2006/relationships/oleObject" Target="embeddings/oleObject70.bin"/><Relationship Id="rId206" Type="http://schemas.openxmlformats.org/officeDocument/2006/relationships/oleObject" Target="embeddings/oleObject77.bin"/><Relationship Id="rId413" Type="http://schemas.openxmlformats.org/officeDocument/2006/relationships/image" Target="media/image189.wmf"/><Relationship Id="rId595" Type="http://schemas.openxmlformats.org/officeDocument/2006/relationships/oleObject" Target="embeddings/oleObject254.bin"/><Relationship Id="rId248" Type="http://schemas.openxmlformats.org/officeDocument/2006/relationships/oleObject" Target="embeddings/oleObject98.bin"/><Relationship Id="rId455" Type="http://schemas.openxmlformats.org/officeDocument/2006/relationships/oleObject" Target="embeddings/oleObject196.bin"/><Relationship Id="rId497" Type="http://schemas.openxmlformats.org/officeDocument/2006/relationships/image" Target="media/image229.wmf"/><Relationship Id="rId620" Type="http://schemas.openxmlformats.org/officeDocument/2006/relationships/image" Target="media/image295.wmf"/><Relationship Id="rId662" Type="http://schemas.openxmlformats.org/officeDocument/2006/relationships/image" Target="media/image318.emf"/><Relationship Id="rId12" Type="http://schemas.openxmlformats.org/officeDocument/2006/relationships/header" Target="header2.xml"/><Relationship Id="rId108" Type="http://schemas.microsoft.com/office/2007/relationships/hdphoto" Target="NULL"/><Relationship Id="rId315" Type="http://schemas.openxmlformats.org/officeDocument/2006/relationships/image" Target="media/image141.wmf"/><Relationship Id="rId357" Type="http://schemas.openxmlformats.org/officeDocument/2006/relationships/image" Target="media/image163.wmf"/><Relationship Id="rId522" Type="http://schemas.openxmlformats.org/officeDocument/2006/relationships/image" Target="media/image246.emf"/><Relationship Id="rId54" Type="http://schemas.openxmlformats.org/officeDocument/2006/relationships/image" Target="media/image13.png"/><Relationship Id="rId96" Type="http://schemas.openxmlformats.org/officeDocument/2006/relationships/image" Target="media/image31.wmf"/><Relationship Id="rId161" Type="http://schemas.openxmlformats.org/officeDocument/2006/relationships/image" Target="media/image64.wmf"/><Relationship Id="rId217" Type="http://schemas.openxmlformats.org/officeDocument/2006/relationships/image" Target="media/image92.wmf"/><Relationship Id="rId399" Type="http://schemas.openxmlformats.org/officeDocument/2006/relationships/image" Target="media/image182.wmf"/><Relationship Id="rId564" Type="http://schemas.openxmlformats.org/officeDocument/2006/relationships/image" Target="media/image269.wmf"/><Relationship Id="rId771" Type="http://schemas.openxmlformats.org/officeDocument/2006/relationships/oleObject" Target="embeddings/oleObject297.bin"/><Relationship Id="rId259" Type="http://schemas.openxmlformats.org/officeDocument/2006/relationships/image" Target="media/image113.wmf"/><Relationship Id="rId424" Type="http://schemas.openxmlformats.org/officeDocument/2006/relationships/oleObject" Target="embeddings/oleObject179.bin"/><Relationship Id="rId466" Type="http://schemas.openxmlformats.org/officeDocument/2006/relationships/image" Target="media/image214.wmf"/><Relationship Id="rId631" Type="http://schemas.openxmlformats.org/officeDocument/2006/relationships/oleObject" Target="embeddings/oleObject272.bin"/><Relationship Id="rId673" Type="http://schemas.openxmlformats.org/officeDocument/2006/relationships/image" Target="media/image328.emf"/><Relationship Id="rId23" Type="http://schemas.openxmlformats.org/officeDocument/2006/relationships/oleObject" Target="embeddings/oleObject3.bin"/><Relationship Id="rId119" Type="http://schemas.openxmlformats.org/officeDocument/2006/relationships/image" Target="media/image43.wmf"/><Relationship Id="rId270" Type="http://schemas.openxmlformats.org/officeDocument/2006/relationships/oleObject" Target="embeddings/oleObject109.bin"/><Relationship Id="rId326" Type="http://schemas.openxmlformats.org/officeDocument/2006/relationships/image" Target="media/image147.emf"/><Relationship Id="rId533" Type="http://schemas.openxmlformats.org/officeDocument/2006/relationships/image" Target="media/image257.emf"/><Relationship Id="rId65" Type="http://schemas.openxmlformats.org/officeDocument/2006/relationships/image" Target="media/image15.wmf"/><Relationship Id="rId130" Type="http://schemas.openxmlformats.org/officeDocument/2006/relationships/oleObject" Target="embeddings/oleObject39.bin"/><Relationship Id="rId368" Type="http://schemas.openxmlformats.org/officeDocument/2006/relationships/oleObject" Target="embeddings/oleObject149.bin"/><Relationship Id="rId575" Type="http://schemas.openxmlformats.org/officeDocument/2006/relationships/oleObject" Target="embeddings/oleObject244.bin"/><Relationship Id="rId782" Type="http://schemas.openxmlformats.org/officeDocument/2006/relationships/image" Target="media/image377.wmf"/><Relationship Id="rId172" Type="http://schemas.openxmlformats.org/officeDocument/2006/relationships/oleObject" Target="embeddings/oleObject60.bin"/><Relationship Id="rId228" Type="http://schemas.openxmlformats.org/officeDocument/2006/relationships/oleObject" Target="embeddings/oleObject88.bin"/><Relationship Id="rId435" Type="http://schemas.openxmlformats.org/officeDocument/2006/relationships/oleObject" Target="embeddings/oleObject186.bin"/><Relationship Id="rId477" Type="http://schemas.openxmlformats.org/officeDocument/2006/relationships/oleObject" Target="embeddings/oleObject207.bin"/><Relationship Id="rId600" Type="http://schemas.openxmlformats.org/officeDocument/2006/relationships/image" Target="media/image285.wmf"/><Relationship Id="rId642" Type="http://schemas.openxmlformats.org/officeDocument/2006/relationships/image" Target="media/image306.wmf"/><Relationship Id="rId684" Type="http://schemas.openxmlformats.org/officeDocument/2006/relationships/image" Target="media/image337.emf"/><Relationship Id="rId281" Type="http://schemas.openxmlformats.org/officeDocument/2006/relationships/image" Target="media/image124.wmf"/><Relationship Id="rId337" Type="http://schemas.openxmlformats.org/officeDocument/2006/relationships/header" Target="header15.xml"/><Relationship Id="rId502" Type="http://schemas.openxmlformats.org/officeDocument/2006/relationships/oleObject" Target="embeddings/oleObject220.bin"/><Relationship Id="rId34" Type="http://schemas.openxmlformats.org/officeDocument/2006/relationships/image" Target="media/image10.wmf"/><Relationship Id="rId76" Type="http://schemas.openxmlformats.org/officeDocument/2006/relationships/oleObject" Target="embeddings/oleObject16.bin"/><Relationship Id="rId141" Type="http://schemas.openxmlformats.org/officeDocument/2006/relationships/image" Target="media/image54.wmf"/><Relationship Id="rId379" Type="http://schemas.openxmlformats.org/officeDocument/2006/relationships/image" Target="media/image173.wmf"/><Relationship Id="rId544" Type="http://schemas.openxmlformats.org/officeDocument/2006/relationships/oleObject" Target="embeddings/oleObject226.bin"/><Relationship Id="rId586" Type="http://schemas.openxmlformats.org/officeDocument/2006/relationships/image" Target="media/image278.wmf"/><Relationship Id="rId793" Type="http://schemas.openxmlformats.org/officeDocument/2006/relationships/oleObject" Target="embeddings/oleObject308.bin"/><Relationship Id="rId807" Type="http://schemas.openxmlformats.org/officeDocument/2006/relationships/footer" Target="footer26.xml"/><Relationship Id="rId7" Type="http://schemas.openxmlformats.org/officeDocument/2006/relationships/endnotes" Target="endnotes.xml"/><Relationship Id="rId183" Type="http://schemas.openxmlformats.org/officeDocument/2006/relationships/image" Target="media/image75.wmf"/><Relationship Id="rId239" Type="http://schemas.openxmlformats.org/officeDocument/2006/relationships/image" Target="media/image103.wmf"/><Relationship Id="rId390" Type="http://schemas.openxmlformats.org/officeDocument/2006/relationships/image" Target="media/image178.wmf"/><Relationship Id="rId404" Type="http://schemas.openxmlformats.org/officeDocument/2006/relationships/oleObject" Target="embeddings/oleObject169.bin"/><Relationship Id="rId446" Type="http://schemas.openxmlformats.org/officeDocument/2006/relationships/image" Target="media/image204.wmf"/><Relationship Id="rId611" Type="http://schemas.openxmlformats.org/officeDocument/2006/relationships/oleObject" Target="embeddings/oleObject262.bin"/><Relationship Id="rId653" Type="http://schemas.openxmlformats.org/officeDocument/2006/relationships/image" Target="media/image311.emf"/><Relationship Id="rId250" Type="http://schemas.openxmlformats.org/officeDocument/2006/relationships/oleObject" Target="embeddings/oleObject99.bin"/><Relationship Id="rId292" Type="http://schemas.openxmlformats.org/officeDocument/2006/relationships/oleObject" Target="embeddings/oleObject120.bin"/><Relationship Id="rId306" Type="http://schemas.openxmlformats.org/officeDocument/2006/relationships/oleObject" Target="embeddings/oleObject127.bin"/><Relationship Id="rId488" Type="http://schemas.openxmlformats.org/officeDocument/2006/relationships/image" Target="media/image225.wmf"/><Relationship Id="rId695" Type="http://schemas.openxmlformats.org/officeDocument/2006/relationships/image" Target="media/image347.emf"/><Relationship Id="rId709" Type="http://schemas.openxmlformats.org/officeDocument/2006/relationships/footer" Target="footer23.xml"/><Relationship Id="rId45" Type="http://schemas.openxmlformats.org/officeDocument/2006/relationships/footer" Target="footer10.xml"/><Relationship Id="rId87" Type="http://schemas.openxmlformats.org/officeDocument/2006/relationships/image" Target="media/image26.wmf"/><Relationship Id="rId110" Type="http://schemas.openxmlformats.org/officeDocument/2006/relationships/oleObject" Target="embeddings/oleObject29.bin"/><Relationship Id="rId348" Type="http://schemas.openxmlformats.org/officeDocument/2006/relationships/oleObject" Target="embeddings/oleObject139.bin"/><Relationship Id="rId513" Type="http://schemas.openxmlformats.org/officeDocument/2006/relationships/image" Target="media/image239.emf"/><Relationship Id="rId555" Type="http://schemas.openxmlformats.org/officeDocument/2006/relationships/image" Target="media/image265.wmf"/><Relationship Id="rId597" Type="http://schemas.openxmlformats.org/officeDocument/2006/relationships/oleObject" Target="embeddings/oleObject255.bin"/><Relationship Id="rId762" Type="http://schemas.openxmlformats.org/officeDocument/2006/relationships/image" Target="media/image367.wmf"/><Relationship Id="rId152" Type="http://schemas.openxmlformats.org/officeDocument/2006/relationships/oleObject" Target="embeddings/oleObject50.bin"/><Relationship Id="rId194" Type="http://schemas.openxmlformats.org/officeDocument/2006/relationships/oleObject" Target="embeddings/oleObject71.bin"/><Relationship Id="rId208" Type="http://schemas.openxmlformats.org/officeDocument/2006/relationships/oleObject" Target="embeddings/oleObject78.bin"/><Relationship Id="rId415" Type="http://schemas.openxmlformats.org/officeDocument/2006/relationships/image" Target="media/image190.wmf"/><Relationship Id="rId457" Type="http://schemas.openxmlformats.org/officeDocument/2006/relationships/oleObject" Target="embeddings/oleObject197.bin"/><Relationship Id="rId622" Type="http://schemas.openxmlformats.org/officeDocument/2006/relationships/image" Target="media/image296.wmf"/><Relationship Id="rId261" Type="http://schemas.openxmlformats.org/officeDocument/2006/relationships/image" Target="media/image114.wmf"/><Relationship Id="rId499" Type="http://schemas.openxmlformats.org/officeDocument/2006/relationships/image" Target="media/image230.wmf"/><Relationship Id="rId664" Type="http://schemas.openxmlformats.org/officeDocument/2006/relationships/image" Target="media/image320.emf"/><Relationship Id="rId14" Type="http://schemas.openxmlformats.org/officeDocument/2006/relationships/header" Target="header3.xml"/><Relationship Id="rId56" Type="http://schemas.openxmlformats.org/officeDocument/2006/relationships/footer" Target="footer11.xml"/><Relationship Id="rId317" Type="http://schemas.openxmlformats.org/officeDocument/2006/relationships/image" Target="media/image142.wmf"/><Relationship Id="rId359" Type="http://schemas.openxmlformats.org/officeDocument/2006/relationships/image" Target="media/image164.wmf"/><Relationship Id="rId524" Type="http://schemas.openxmlformats.org/officeDocument/2006/relationships/image" Target="media/image248.emf"/><Relationship Id="rId566" Type="http://schemas.openxmlformats.org/officeDocument/2006/relationships/image" Target="media/image270.wmf"/><Relationship Id="rId773" Type="http://schemas.openxmlformats.org/officeDocument/2006/relationships/oleObject" Target="embeddings/oleObject298.bin"/><Relationship Id="rId98" Type="http://schemas.openxmlformats.org/officeDocument/2006/relationships/image" Target="media/image32.wmf"/><Relationship Id="rId121" Type="http://schemas.openxmlformats.org/officeDocument/2006/relationships/image" Target="media/image44.wmf"/><Relationship Id="rId163" Type="http://schemas.openxmlformats.org/officeDocument/2006/relationships/image" Target="media/image65.wmf"/><Relationship Id="rId219" Type="http://schemas.openxmlformats.org/officeDocument/2006/relationships/image" Target="media/image93.wmf"/><Relationship Id="rId370" Type="http://schemas.openxmlformats.org/officeDocument/2006/relationships/image" Target="media/image169.wmf"/><Relationship Id="rId426" Type="http://schemas.openxmlformats.org/officeDocument/2006/relationships/oleObject" Target="embeddings/oleObject180.bin"/><Relationship Id="rId633" Type="http://schemas.openxmlformats.org/officeDocument/2006/relationships/oleObject" Target="embeddings/oleObject273.bin"/><Relationship Id="rId230" Type="http://schemas.openxmlformats.org/officeDocument/2006/relationships/oleObject" Target="embeddings/oleObject89.bin"/><Relationship Id="rId468" Type="http://schemas.openxmlformats.org/officeDocument/2006/relationships/image" Target="media/image215.wmf"/><Relationship Id="rId675" Type="http://schemas.openxmlformats.org/officeDocument/2006/relationships/image" Target="media/image330.emf"/><Relationship Id="rId25" Type="http://schemas.openxmlformats.org/officeDocument/2006/relationships/oleObject" Target="embeddings/oleObject4.bin"/><Relationship Id="rId67" Type="http://schemas.openxmlformats.org/officeDocument/2006/relationships/image" Target="media/image16.wmf"/><Relationship Id="rId272" Type="http://schemas.openxmlformats.org/officeDocument/2006/relationships/oleObject" Target="embeddings/oleObject110.bin"/><Relationship Id="rId328" Type="http://schemas.openxmlformats.org/officeDocument/2006/relationships/image" Target="media/image149.emf"/><Relationship Id="rId535" Type="http://schemas.openxmlformats.org/officeDocument/2006/relationships/header" Target="header18.xml"/><Relationship Id="rId577" Type="http://schemas.openxmlformats.org/officeDocument/2006/relationships/oleObject" Target="embeddings/oleObject245.bin"/><Relationship Id="rId700" Type="http://schemas.openxmlformats.org/officeDocument/2006/relationships/image" Target="media/image352.emf"/><Relationship Id="rId132" Type="http://schemas.openxmlformats.org/officeDocument/2006/relationships/oleObject" Target="embeddings/oleObject40.bin"/><Relationship Id="rId174" Type="http://schemas.openxmlformats.org/officeDocument/2006/relationships/oleObject" Target="embeddings/oleObject61.bin"/><Relationship Id="rId381" Type="http://schemas.openxmlformats.org/officeDocument/2006/relationships/oleObject" Target="embeddings/oleObject157.bin"/><Relationship Id="rId602" Type="http://schemas.openxmlformats.org/officeDocument/2006/relationships/image" Target="media/image286.wmf"/><Relationship Id="rId784" Type="http://schemas.openxmlformats.org/officeDocument/2006/relationships/image" Target="media/image378.wmf"/><Relationship Id="rId241" Type="http://schemas.openxmlformats.org/officeDocument/2006/relationships/image" Target="media/image104.wmf"/><Relationship Id="rId437" Type="http://schemas.openxmlformats.org/officeDocument/2006/relationships/oleObject" Target="embeddings/oleObject187.bin"/><Relationship Id="rId479" Type="http://schemas.openxmlformats.org/officeDocument/2006/relationships/oleObject" Target="embeddings/oleObject208.bin"/><Relationship Id="rId644" Type="http://schemas.openxmlformats.org/officeDocument/2006/relationships/oleObject" Target="embeddings/oleObject279.bin"/><Relationship Id="rId686" Type="http://schemas.openxmlformats.org/officeDocument/2006/relationships/image" Target="media/image339.emf"/><Relationship Id="rId36" Type="http://schemas.openxmlformats.org/officeDocument/2006/relationships/header" Target="header5.xml"/><Relationship Id="rId283" Type="http://schemas.openxmlformats.org/officeDocument/2006/relationships/image" Target="media/image125.wmf"/><Relationship Id="rId339" Type="http://schemas.openxmlformats.org/officeDocument/2006/relationships/footer" Target="footer16.xml"/><Relationship Id="rId490" Type="http://schemas.openxmlformats.org/officeDocument/2006/relationships/image" Target="media/image226.wmf"/><Relationship Id="rId504" Type="http://schemas.openxmlformats.org/officeDocument/2006/relationships/oleObject" Target="embeddings/oleObject221.bin"/><Relationship Id="rId546" Type="http://schemas.openxmlformats.org/officeDocument/2006/relationships/oleObject" Target="embeddings/oleObject227.bin"/><Relationship Id="rId711" Type="http://schemas.openxmlformats.org/officeDocument/2006/relationships/footer" Target="footer24.xml"/><Relationship Id="rId753" Type="http://schemas.microsoft.com/office/2007/relationships/hdphoto" Target="NULL"/><Relationship Id="rId78" Type="http://schemas.openxmlformats.org/officeDocument/2006/relationships/oleObject" Target="embeddings/oleObject17.bin"/><Relationship Id="rId101" Type="http://schemas.openxmlformats.org/officeDocument/2006/relationships/image" Target="media/image34.wmf"/><Relationship Id="rId143" Type="http://schemas.openxmlformats.org/officeDocument/2006/relationships/image" Target="media/image55.wmf"/><Relationship Id="rId185" Type="http://schemas.openxmlformats.org/officeDocument/2006/relationships/image" Target="media/image76.wmf"/><Relationship Id="rId350" Type="http://schemas.openxmlformats.org/officeDocument/2006/relationships/oleObject" Target="embeddings/oleObject140.bin"/><Relationship Id="rId406" Type="http://schemas.openxmlformats.org/officeDocument/2006/relationships/oleObject" Target="embeddings/oleObject170.bin"/><Relationship Id="rId588" Type="http://schemas.openxmlformats.org/officeDocument/2006/relationships/image" Target="media/image279.wmf"/><Relationship Id="rId795" Type="http://schemas.openxmlformats.org/officeDocument/2006/relationships/oleObject" Target="embeddings/oleObject309.bin"/><Relationship Id="rId809" Type="http://schemas.openxmlformats.org/officeDocument/2006/relationships/theme" Target="theme/theme1.xml"/><Relationship Id="rId9" Type="http://schemas.openxmlformats.org/officeDocument/2006/relationships/footer" Target="footer1.xml"/><Relationship Id="rId210" Type="http://schemas.openxmlformats.org/officeDocument/2006/relationships/oleObject" Target="embeddings/oleObject79.bin"/><Relationship Id="rId392" Type="http://schemas.openxmlformats.org/officeDocument/2006/relationships/oleObject" Target="embeddings/oleObject163.bin"/><Relationship Id="rId448" Type="http://schemas.openxmlformats.org/officeDocument/2006/relationships/image" Target="media/image205.wmf"/><Relationship Id="rId613" Type="http://schemas.openxmlformats.org/officeDocument/2006/relationships/oleObject" Target="embeddings/oleObject263.bin"/><Relationship Id="rId655" Type="http://schemas.openxmlformats.org/officeDocument/2006/relationships/image" Target="media/image313.emf"/><Relationship Id="rId697" Type="http://schemas.openxmlformats.org/officeDocument/2006/relationships/image" Target="media/image349.emf"/><Relationship Id="rId252" Type="http://schemas.openxmlformats.org/officeDocument/2006/relationships/oleObject" Target="embeddings/oleObject100.bin"/><Relationship Id="rId294" Type="http://schemas.openxmlformats.org/officeDocument/2006/relationships/oleObject" Target="embeddings/oleObject121.bin"/><Relationship Id="rId308" Type="http://schemas.openxmlformats.org/officeDocument/2006/relationships/oleObject" Target="embeddings/oleObject128.bin"/><Relationship Id="rId515" Type="http://schemas.openxmlformats.org/officeDocument/2006/relationships/image" Target="media/image240.emf"/><Relationship Id="rId47" Type="http://schemas.openxmlformats.org/officeDocument/2006/relationships/chart" Target="charts/chart1.xml"/><Relationship Id="rId89" Type="http://schemas.openxmlformats.org/officeDocument/2006/relationships/image" Target="media/image27.png"/><Relationship Id="rId112" Type="http://schemas.openxmlformats.org/officeDocument/2006/relationships/oleObject" Target="embeddings/oleObject30.bin"/><Relationship Id="rId154" Type="http://schemas.openxmlformats.org/officeDocument/2006/relationships/oleObject" Target="embeddings/oleObject51.bin"/><Relationship Id="rId361" Type="http://schemas.openxmlformats.org/officeDocument/2006/relationships/image" Target="media/image165.wmf"/><Relationship Id="rId557" Type="http://schemas.openxmlformats.org/officeDocument/2006/relationships/image" Target="media/image266.wmf"/><Relationship Id="rId599" Type="http://schemas.openxmlformats.org/officeDocument/2006/relationships/oleObject" Target="embeddings/oleObject256.bin"/><Relationship Id="rId764" Type="http://schemas.openxmlformats.org/officeDocument/2006/relationships/image" Target="media/image368.wmf"/><Relationship Id="rId196" Type="http://schemas.openxmlformats.org/officeDocument/2006/relationships/oleObject" Target="embeddings/oleObject72.bin"/><Relationship Id="rId417" Type="http://schemas.openxmlformats.org/officeDocument/2006/relationships/image" Target="media/image191.wmf"/><Relationship Id="rId459" Type="http://schemas.openxmlformats.org/officeDocument/2006/relationships/oleObject" Target="embeddings/oleObject198.bin"/><Relationship Id="rId624" Type="http://schemas.openxmlformats.org/officeDocument/2006/relationships/image" Target="media/image297.wmf"/><Relationship Id="rId666" Type="http://schemas.openxmlformats.org/officeDocument/2006/relationships/image" Target="media/image322.emf"/><Relationship Id="rId16" Type="http://schemas.openxmlformats.org/officeDocument/2006/relationships/header" Target="header4.xml"/><Relationship Id="rId221" Type="http://schemas.openxmlformats.org/officeDocument/2006/relationships/image" Target="media/image94.wmf"/><Relationship Id="rId263" Type="http://schemas.openxmlformats.org/officeDocument/2006/relationships/image" Target="media/image115.wmf"/><Relationship Id="rId319" Type="http://schemas.openxmlformats.org/officeDocument/2006/relationships/image" Target="media/image143.wmf"/><Relationship Id="rId470" Type="http://schemas.openxmlformats.org/officeDocument/2006/relationships/image" Target="media/image216.wmf"/><Relationship Id="rId526" Type="http://schemas.openxmlformats.org/officeDocument/2006/relationships/image" Target="media/image250.emf"/><Relationship Id="rId58" Type="http://schemas.openxmlformats.org/officeDocument/2006/relationships/header" Target="header12.xml"/><Relationship Id="rId123" Type="http://schemas.openxmlformats.org/officeDocument/2006/relationships/image" Target="media/image45.wmf"/><Relationship Id="rId330" Type="http://schemas.openxmlformats.org/officeDocument/2006/relationships/image" Target="media/image151.emf"/><Relationship Id="rId568" Type="http://schemas.openxmlformats.org/officeDocument/2006/relationships/oleObject" Target="embeddings/oleObject239.bin"/><Relationship Id="rId775" Type="http://schemas.openxmlformats.org/officeDocument/2006/relationships/oleObject" Target="embeddings/oleObject299.bin"/><Relationship Id="rId165" Type="http://schemas.openxmlformats.org/officeDocument/2006/relationships/image" Target="media/image66.wmf"/><Relationship Id="rId372" Type="http://schemas.openxmlformats.org/officeDocument/2006/relationships/image" Target="media/image170.wmf"/><Relationship Id="rId428" Type="http://schemas.openxmlformats.org/officeDocument/2006/relationships/oleObject" Target="embeddings/oleObject181.bin"/><Relationship Id="rId635" Type="http://schemas.openxmlformats.org/officeDocument/2006/relationships/oleObject" Target="embeddings/oleObject274.bin"/><Relationship Id="rId677" Type="http://schemas.openxmlformats.org/officeDocument/2006/relationships/image" Target="media/image332.emf"/><Relationship Id="rId800" Type="http://schemas.openxmlformats.org/officeDocument/2006/relationships/oleObject" Target="embeddings/oleObject312.bin"/><Relationship Id="rId232" Type="http://schemas.openxmlformats.org/officeDocument/2006/relationships/oleObject" Target="embeddings/oleObject90.bin"/><Relationship Id="rId274" Type="http://schemas.openxmlformats.org/officeDocument/2006/relationships/oleObject" Target="embeddings/oleObject111.bin"/><Relationship Id="rId481" Type="http://schemas.openxmlformats.org/officeDocument/2006/relationships/oleObject" Target="embeddings/oleObject209.bin"/><Relationship Id="rId702" Type="http://schemas.openxmlformats.org/officeDocument/2006/relationships/image" Target="media/image354.emf"/><Relationship Id="rId27" Type="http://schemas.openxmlformats.org/officeDocument/2006/relationships/oleObject" Target="embeddings/oleObject5.bin"/><Relationship Id="rId69" Type="http://schemas.openxmlformats.org/officeDocument/2006/relationships/image" Target="media/image17.wmf"/><Relationship Id="rId134" Type="http://schemas.openxmlformats.org/officeDocument/2006/relationships/oleObject" Target="embeddings/oleObject41.bin"/><Relationship Id="rId537" Type="http://schemas.openxmlformats.org/officeDocument/2006/relationships/header" Target="header19.xml"/><Relationship Id="rId579" Type="http://schemas.openxmlformats.org/officeDocument/2006/relationships/oleObject" Target="embeddings/oleObject246.bin"/><Relationship Id="rId786" Type="http://schemas.openxmlformats.org/officeDocument/2006/relationships/image" Target="media/image379.wmf"/><Relationship Id="rId80" Type="http://schemas.openxmlformats.org/officeDocument/2006/relationships/oleObject" Target="embeddings/oleObject18.bin"/><Relationship Id="rId176" Type="http://schemas.openxmlformats.org/officeDocument/2006/relationships/oleObject" Target="embeddings/oleObject62.bin"/><Relationship Id="rId341" Type="http://schemas.openxmlformats.org/officeDocument/2006/relationships/header" Target="header17.xml"/><Relationship Id="rId383" Type="http://schemas.openxmlformats.org/officeDocument/2006/relationships/oleObject" Target="embeddings/oleObject158.bin"/><Relationship Id="rId439" Type="http://schemas.openxmlformats.org/officeDocument/2006/relationships/oleObject" Target="embeddings/oleObject188.bin"/><Relationship Id="rId590" Type="http://schemas.openxmlformats.org/officeDocument/2006/relationships/image" Target="media/image280.wmf"/><Relationship Id="rId604" Type="http://schemas.openxmlformats.org/officeDocument/2006/relationships/image" Target="media/image287.wmf"/><Relationship Id="rId646" Type="http://schemas.openxmlformats.org/officeDocument/2006/relationships/oleObject" Target="embeddings/oleObject280.bin"/><Relationship Id="rId201" Type="http://schemas.openxmlformats.org/officeDocument/2006/relationships/image" Target="media/image84.wmf"/><Relationship Id="rId243" Type="http://schemas.openxmlformats.org/officeDocument/2006/relationships/image" Target="media/image105.wmf"/><Relationship Id="rId285" Type="http://schemas.openxmlformats.org/officeDocument/2006/relationships/image" Target="media/image126.wmf"/><Relationship Id="rId450" Type="http://schemas.openxmlformats.org/officeDocument/2006/relationships/image" Target="media/image206.wmf"/><Relationship Id="rId506" Type="http://schemas.openxmlformats.org/officeDocument/2006/relationships/image" Target="media/image234.wmf"/><Relationship Id="rId688" Type="http://schemas.openxmlformats.org/officeDocument/2006/relationships/image" Target="media/image341.emf"/><Relationship Id="rId38" Type="http://schemas.openxmlformats.org/officeDocument/2006/relationships/header" Target="header6.xml"/><Relationship Id="rId103" Type="http://schemas.openxmlformats.org/officeDocument/2006/relationships/image" Target="media/image35.wmf"/><Relationship Id="rId310" Type="http://schemas.openxmlformats.org/officeDocument/2006/relationships/oleObject" Target="embeddings/oleObject129.bin"/><Relationship Id="rId492" Type="http://schemas.openxmlformats.org/officeDocument/2006/relationships/image" Target="media/image227.wmf"/><Relationship Id="rId548" Type="http://schemas.openxmlformats.org/officeDocument/2006/relationships/oleObject" Target="embeddings/oleObject228.bin"/><Relationship Id="rId713" Type="http://schemas.openxmlformats.org/officeDocument/2006/relationships/image" Target="media/image361.png"/><Relationship Id="rId755" Type="http://schemas.openxmlformats.org/officeDocument/2006/relationships/oleObject" Target="embeddings/oleObject290.bin"/><Relationship Id="rId797" Type="http://schemas.openxmlformats.org/officeDocument/2006/relationships/image" Target="media/image384.wmf"/><Relationship Id="rId91" Type="http://schemas.openxmlformats.org/officeDocument/2006/relationships/image" Target="media/image28.png"/><Relationship Id="rId145" Type="http://schemas.openxmlformats.org/officeDocument/2006/relationships/image" Target="media/image56.wmf"/><Relationship Id="rId187" Type="http://schemas.openxmlformats.org/officeDocument/2006/relationships/image" Target="media/image77.wmf"/><Relationship Id="rId352" Type="http://schemas.openxmlformats.org/officeDocument/2006/relationships/oleObject" Target="embeddings/oleObject141.bin"/><Relationship Id="rId394" Type="http://schemas.openxmlformats.org/officeDocument/2006/relationships/oleObject" Target="embeddings/oleObject164.bin"/><Relationship Id="rId408" Type="http://schemas.openxmlformats.org/officeDocument/2006/relationships/oleObject" Target="embeddings/oleObject171.bin"/><Relationship Id="rId615" Type="http://schemas.openxmlformats.org/officeDocument/2006/relationships/oleObject" Target="embeddings/oleObject264.bin"/><Relationship Id="rId212" Type="http://schemas.openxmlformats.org/officeDocument/2006/relationships/oleObject" Target="embeddings/oleObject80.bin"/><Relationship Id="rId254" Type="http://schemas.openxmlformats.org/officeDocument/2006/relationships/oleObject" Target="embeddings/oleObject101.bin"/><Relationship Id="rId657" Type="http://schemas.openxmlformats.org/officeDocument/2006/relationships/image" Target="media/image315.emf"/><Relationship Id="rId699" Type="http://schemas.openxmlformats.org/officeDocument/2006/relationships/image" Target="media/image351.emf"/><Relationship Id="rId114" Type="http://schemas.openxmlformats.org/officeDocument/2006/relationships/oleObject" Target="embeddings/oleObject31.bin"/><Relationship Id="rId296" Type="http://schemas.openxmlformats.org/officeDocument/2006/relationships/oleObject" Target="embeddings/oleObject122.bin"/><Relationship Id="rId461" Type="http://schemas.openxmlformats.org/officeDocument/2006/relationships/oleObject" Target="embeddings/oleObject199.bin"/><Relationship Id="rId517" Type="http://schemas.openxmlformats.org/officeDocument/2006/relationships/image" Target="media/image242.emf"/><Relationship Id="rId559" Type="http://schemas.openxmlformats.org/officeDocument/2006/relationships/image" Target="media/image267.wmf"/><Relationship Id="rId766" Type="http://schemas.openxmlformats.org/officeDocument/2006/relationships/image" Target="media/image369.wmf"/><Relationship Id="rId60" Type="http://schemas.openxmlformats.org/officeDocument/2006/relationships/footer" Target="footer13.xml"/><Relationship Id="rId156" Type="http://schemas.openxmlformats.org/officeDocument/2006/relationships/oleObject" Target="embeddings/oleObject52.bin"/><Relationship Id="rId198" Type="http://schemas.openxmlformats.org/officeDocument/2006/relationships/oleObject" Target="embeddings/oleObject73.bin"/><Relationship Id="rId321" Type="http://schemas.openxmlformats.org/officeDocument/2006/relationships/image" Target="media/image144.wmf"/><Relationship Id="rId363" Type="http://schemas.openxmlformats.org/officeDocument/2006/relationships/image" Target="media/image166.wmf"/><Relationship Id="rId419" Type="http://schemas.openxmlformats.org/officeDocument/2006/relationships/image" Target="media/image192.wmf"/><Relationship Id="rId570" Type="http://schemas.openxmlformats.org/officeDocument/2006/relationships/image" Target="media/image271.wmf"/><Relationship Id="rId626" Type="http://schemas.openxmlformats.org/officeDocument/2006/relationships/image" Target="media/image298.wmf"/><Relationship Id="rId223" Type="http://schemas.openxmlformats.org/officeDocument/2006/relationships/image" Target="media/image95.wmf"/><Relationship Id="rId430" Type="http://schemas.openxmlformats.org/officeDocument/2006/relationships/oleObject" Target="embeddings/oleObject182.bin"/><Relationship Id="rId668" Type="http://schemas.openxmlformats.org/officeDocument/2006/relationships/image" Target="media/image324.emf"/><Relationship Id="rId18" Type="http://schemas.openxmlformats.org/officeDocument/2006/relationships/image" Target="media/image2.wmf"/><Relationship Id="rId265" Type="http://schemas.openxmlformats.org/officeDocument/2006/relationships/image" Target="media/image116.wmf"/><Relationship Id="rId472" Type="http://schemas.openxmlformats.org/officeDocument/2006/relationships/image" Target="media/image217.wmf"/><Relationship Id="rId528" Type="http://schemas.openxmlformats.org/officeDocument/2006/relationships/image" Target="media/image252.emf"/><Relationship Id="rId125" Type="http://schemas.openxmlformats.org/officeDocument/2006/relationships/image" Target="media/image46.wmf"/><Relationship Id="rId167" Type="http://schemas.openxmlformats.org/officeDocument/2006/relationships/image" Target="media/image67.wmf"/><Relationship Id="rId332" Type="http://schemas.openxmlformats.org/officeDocument/2006/relationships/image" Target="media/image153.emf"/><Relationship Id="rId374" Type="http://schemas.openxmlformats.org/officeDocument/2006/relationships/image" Target="media/image171.wmf"/><Relationship Id="rId581" Type="http://schemas.openxmlformats.org/officeDocument/2006/relationships/oleObject" Target="embeddings/oleObject247.bin"/><Relationship Id="rId777" Type="http://schemas.openxmlformats.org/officeDocument/2006/relationships/oleObject" Target="embeddings/oleObject300.bin"/><Relationship Id="rId71" Type="http://schemas.openxmlformats.org/officeDocument/2006/relationships/image" Target="media/image18.wmf"/><Relationship Id="rId234" Type="http://schemas.openxmlformats.org/officeDocument/2006/relationships/oleObject" Target="embeddings/oleObject91.bin"/><Relationship Id="rId637" Type="http://schemas.openxmlformats.org/officeDocument/2006/relationships/oleObject" Target="embeddings/oleObject275.bin"/><Relationship Id="rId679" Type="http://schemas.openxmlformats.org/officeDocument/2006/relationships/oleObject" Target="embeddings/oleObject287.bin"/><Relationship Id="rId80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oleObject" Target="embeddings/oleObject112.bin"/><Relationship Id="rId441" Type="http://schemas.openxmlformats.org/officeDocument/2006/relationships/oleObject" Target="embeddings/oleObject189.bin"/><Relationship Id="rId483" Type="http://schemas.openxmlformats.org/officeDocument/2006/relationships/oleObject" Target="embeddings/oleObject210.bin"/><Relationship Id="rId539" Type="http://schemas.openxmlformats.org/officeDocument/2006/relationships/footer" Target="footer20.xml"/><Relationship Id="rId690" Type="http://schemas.openxmlformats.org/officeDocument/2006/relationships/image" Target="media/image342.emf"/><Relationship Id="rId704" Type="http://schemas.openxmlformats.org/officeDocument/2006/relationships/image" Target="media/image356.emf"/><Relationship Id="rId40" Type="http://schemas.openxmlformats.org/officeDocument/2006/relationships/header" Target="header7.xml"/><Relationship Id="rId136" Type="http://schemas.openxmlformats.org/officeDocument/2006/relationships/oleObject" Target="embeddings/oleObject42.bin"/><Relationship Id="rId178" Type="http://schemas.openxmlformats.org/officeDocument/2006/relationships/oleObject" Target="embeddings/oleObject63.bin"/><Relationship Id="rId301" Type="http://schemas.openxmlformats.org/officeDocument/2006/relationships/image" Target="media/image134.wmf"/><Relationship Id="rId343" Type="http://schemas.openxmlformats.org/officeDocument/2006/relationships/image" Target="media/image156.wmf"/><Relationship Id="rId550" Type="http://schemas.openxmlformats.org/officeDocument/2006/relationships/oleObject" Target="embeddings/oleObject229.bin"/><Relationship Id="rId788" Type="http://schemas.openxmlformats.org/officeDocument/2006/relationships/image" Target="media/image380.wmf"/><Relationship Id="rId82" Type="http://schemas.openxmlformats.org/officeDocument/2006/relationships/oleObject" Target="embeddings/oleObject19.bin"/><Relationship Id="rId203" Type="http://schemas.openxmlformats.org/officeDocument/2006/relationships/image" Target="media/image85.wmf"/><Relationship Id="rId385" Type="http://schemas.openxmlformats.org/officeDocument/2006/relationships/oleObject" Target="embeddings/oleObject159.bin"/><Relationship Id="rId592" Type="http://schemas.openxmlformats.org/officeDocument/2006/relationships/image" Target="media/image281.wmf"/><Relationship Id="rId606" Type="http://schemas.openxmlformats.org/officeDocument/2006/relationships/image" Target="media/image288.wmf"/><Relationship Id="rId648" Type="http://schemas.openxmlformats.org/officeDocument/2006/relationships/oleObject" Target="embeddings/oleObject281.bin"/><Relationship Id="rId245" Type="http://schemas.openxmlformats.org/officeDocument/2006/relationships/image" Target="media/image106.wmf"/><Relationship Id="rId287" Type="http://schemas.openxmlformats.org/officeDocument/2006/relationships/image" Target="media/image127.wmf"/><Relationship Id="rId410" Type="http://schemas.openxmlformats.org/officeDocument/2006/relationships/oleObject" Target="embeddings/oleObject172.bin"/><Relationship Id="rId452" Type="http://schemas.openxmlformats.org/officeDocument/2006/relationships/image" Target="media/image207.wmf"/><Relationship Id="rId494" Type="http://schemas.openxmlformats.org/officeDocument/2006/relationships/oleObject" Target="embeddings/oleObject216.bin"/><Relationship Id="rId508" Type="http://schemas.openxmlformats.org/officeDocument/2006/relationships/image" Target="media/image235.wmf"/><Relationship Id="rId105" Type="http://schemas.openxmlformats.org/officeDocument/2006/relationships/image" Target="media/image36.wmf"/><Relationship Id="rId147" Type="http://schemas.openxmlformats.org/officeDocument/2006/relationships/image" Target="media/image57.wmf"/><Relationship Id="rId312" Type="http://schemas.openxmlformats.org/officeDocument/2006/relationships/oleObject" Target="embeddings/oleObject130.bin"/><Relationship Id="rId354" Type="http://schemas.openxmlformats.org/officeDocument/2006/relationships/oleObject" Target="embeddings/oleObject142.bin"/><Relationship Id="rId757" Type="http://schemas.openxmlformats.org/officeDocument/2006/relationships/oleObject" Target="embeddings/oleObject291.bin"/><Relationship Id="rId799" Type="http://schemas.openxmlformats.org/officeDocument/2006/relationships/image" Target="media/image385.wmf"/><Relationship Id="rId93" Type="http://schemas.openxmlformats.org/officeDocument/2006/relationships/image" Target="media/image29.wmf"/><Relationship Id="rId189" Type="http://schemas.openxmlformats.org/officeDocument/2006/relationships/image" Target="media/image78.wmf"/><Relationship Id="rId396" Type="http://schemas.openxmlformats.org/officeDocument/2006/relationships/oleObject" Target="embeddings/oleObject165.bin"/><Relationship Id="rId561" Type="http://schemas.openxmlformats.org/officeDocument/2006/relationships/oleObject" Target="embeddings/oleObject235.bin"/><Relationship Id="rId617" Type="http://schemas.openxmlformats.org/officeDocument/2006/relationships/oleObject" Target="embeddings/oleObject265.bin"/><Relationship Id="rId659" Type="http://schemas.openxmlformats.org/officeDocument/2006/relationships/image" Target="media/image317.wmf"/><Relationship Id="rId214" Type="http://schemas.openxmlformats.org/officeDocument/2006/relationships/oleObject" Target="embeddings/oleObject81.bin"/><Relationship Id="rId256" Type="http://schemas.openxmlformats.org/officeDocument/2006/relationships/oleObject" Target="embeddings/oleObject102.bin"/><Relationship Id="rId298" Type="http://schemas.openxmlformats.org/officeDocument/2006/relationships/oleObject" Target="embeddings/oleObject123.bin"/><Relationship Id="rId421" Type="http://schemas.openxmlformats.org/officeDocument/2006/relationships/image" Target="media/image193.wmf"/><Relationship Id="rId463" Type="http://schemas.openxmlformats.org/officeDocument/2006/relationships/oleObject" Target="embeddings/oleObject200.bin"/><Relationship Id="rId519" Type="http://schemas.openxmlformats.org/officeDocument/2006/relationships/image" Target="media/image244.emf"/><Relationship Id="rId670" Type="http://schemas.openxmlformats.org/officeDocument/2006/relationships/oleObject" Target="embeddings/oleObject286.bin"/><Relationship Id="rId116" Type="http://schemas.openxmlformats.org/officeDocument/2006/relationships/oleObject" Target="embeddings/oleObject32.bin"/><Relationship Id="rId158" Type="http://schemas.openxmlformats.org/officeDocument/2006/relationships/oleObject" Target="embeddings/oleObject53.bin"/><Relationship Id="rId323" Type="http://schemas.openxmlformats.org/officeDocument/2006/relationships/image" Target="media/image145.wmf"/><Relationship Id="rId530" Type="http://schemas.openxmlformats.org/officeDocument/2006/relationships/image" Target="media/image254.emf"/><Relationship Id="rId768" Type="http://schemas.openxmlformats.org/officeDocument/2006/relationships/image" Target="media/image370.wmf"/><Relationship Id="rId20" Type="http://schemas.openxmlformats.org/officeDocument/2006/relationships/image" Target="media/image3.wmf"/><Relationship Id="rId62" Type="http://schemas.openxmlformats.org/officeDocument/2006/relationships/footer" Target="footer14.xml"/><Relationship Id="rId365" Type="http://schemas.openxmlformats.org/officeDocument/2006/relationships/image" Target="media/image167.wmf"/><Relationship Id="rId572" Type="http://schemas.openxmlformats.org/officeDocument/2006/relationships/image" Target="media/image272.wmf"/><Relationship Id="rId628" Type="http://schemas.openxmlformats.org/officeDocument/2006/relationships/image" Target="media/image299.wmf"/><Relationship Id="rId225" Type="http://schemas.openxmlformats.org/officeDocument/2006/relationships/image" Target="media/image96.wmf"/><Relationship Id="rId267" Type="http://schemas.openxmlformats.org/officeDocument/2006/relationships/image" Target="media/image117.wmf"/><Relationship Id="rId432" Type="http://schemas.openxmlformats.org/officeDocument/2006/relationships/oleObject" Target="embeddings/oleObject184.bin"/><Relationship Id="rId474" Type="http://schemas.openxmlformats.org/officeDocument/2006/relationships/image" Target="media/image218.wmf"/><Relationship Id="rId127" Type="http://schemas.openxmlformats.org/officeDocument/2006/relationships/image" Target="media/image47.wmf"/><Relationship Id="rId681" Type="http://schemas.openxmlformats.org/officeDocument/2006/relationships/oleObject" Target="embeddings/oleObject288.bin"/><Relationship Id="rId779" Type="http://schemas.openxmlformats.org/officeDocument/2006/relationships/oleObject" Target="embeddings/oleObject301.bin"/><Relationship Id="rId31" Type="http://schemas.openxmlformats.org/officeDocument/2006/relationships/oleObject" Target="embeddings/oleObject7.bin"/><Relationship Id="rId73" Type="http://schemas.openxmlformats.org/officeDocument/2006/relationships/image" Target="media/image19.wmf"/><Relationship Id="rId169" Type="http://schemas.openxmlformats.org/officeDocument/2006/relationships/image" Target="media/image68.wmf"/><Relationship Id="rId334" Type="http://schemas.openxmlformats.org/officeDocument/2006/relationships/image" Target="media/image155.emf"/><Relationship Id="rId376" Type="http://schemas.openxmlformats.org/officeDocument/2006/relationships/oleObject" Target="embeddings/oleObject154.bin"/><Relationship Id="rId541" Type="http://schemas.openxmlformats.org/officeDocument/2006/relationships/header" Target="header21.xml"/><Relationship Id="rId583" Type="http://schemas.openxmlformats.org/officeDocument/2006/relationships/oleObject" Target="embeddings/oleObject248.bin"/><Relationship Id="rId639" Type="http://schemas.openxmlformats.org/officeDocument/2006/relationships/oleObject" Target="embeddings/oleObject276.bin"/><Relationship Id="rId790" Type="http://schemas.openxmlformats.org/officeDocument/2006/relationships/image" Target="media/image381.wmf"/><Relationship Id="rId804" Type="http://schemas.openxmlformats.org/officeDocument/2006/relationships/oleObject" Target="embeddings/oleObject313.bin"/><Relationship Id="rId4" Type="http://schemas.openxmlformats.org/officeDocument/2006/relationships/settings" Target="settings.xml"/><Relationship Id="rId180" Type="http://schemas.openxmlformats.org/officeDocument/2006/relationships/oleObject" Target="embeddings/oleObject64.bin"/><Relationship Id="rId236" Type="http://schemas.openxmlformats.org/officeDocument/2006/relationships/oleObject" Target="embeddings/oleObject92.bin"/><Relationship Id="rId278" Type="http://schemas.openxmlformats.org/officeDocument/2006/relationships/oleObject" Target="embeddings/oleObject113.bin"/><Relationship Id="rId401" Type="http://schemas.openxmlformats.org/officeDocument/2006/relationships/image" Target="media/image183.wmf"/><Relationship Id="rId443" Type="http://schemas.openxmlformats.org/officeDocument/2006/relationships/oleObject" Target="embeddings/oleObject190.bin"/><Relationship Id="rId650" Type="http://schemas.openxmlformats.org/officeDocument/2006/relationships/image" Target="media/image309.wmf"/><Relationship Id="rId303" Type="http://schemas.openxmlformats.org/officeDocument/2006/relationships/image" Target="media/image135.wmf"/><Relationship Id="rId485" Type="http://schemas.openxmlformats.org/officeDocument/2006/relationships/oleObject" Target="embeddings/oleObject211.bin"/><Relationship Id="rId692" Type="http://schemas.openxmlformats.org/officeDocument/2006/relationships/image" Target="media/image344.emf"/><Relationship Id="rId706" Type="http://schemas.openxmlformats.org/officeDocument/2006/relationships/image" Target="media/image358.emf"/><Relationship Id="rId42" Type="http://schemas.openxmlformats.org/officeDocument/2006/relationships/footer" Target="footer8.xml"/><Relationship Id="rId84" Type="http://schemas.openxmlformats.org/officeDocument/2006/relationships/oleObject" Target="embeddings/oleObject20.bin"/><Relationship Id="rId138" Type="http://schemas.openxmlformats.org/officeDocument/2006/relationships/oleObject" Target="embeddings/oleObject43.bin"/><Relationship Id="rId345" Type="http://schemas.openxmlformats.org/officeDocument/2006/relationships/image" Target="media/image157.wmf"/><Relationship Id="rId387" Type="http://schemas.openxmlformats.org/officeDocument/2006/relationships/oleObject" Target="embeddings/oleObject160.bin"/><Relationship Id="rId510" Type="http://schemas.openxmlformats.org/officeDocument/2006/relationships/image" Target="media/image236.emf"/><Relationship Id="rId552" Type="http://schemas.openxmlformats.org/officeDocument/2006/relationships/oleObject" Target="embeddings/oleObject230.bin"/><Relationship Id="rId594" Type="http://schemas.openxmlformats.org/officeDocument/2006/relationships/image" Target="media/image282.wmf"/><Relationship Id="rId608" Type="http://schemas.openxmlformats.org/officeDocument/2006/relationships/image" Target="media/image289.wmf"/><Relationship Id="rId191" Type="http://schemas.openxmlformats.org/officeDocument/2006/relationships/image" Target="media/image79.wmf"/><Relationship Id="rId205" Type="http://schemas.openxmlformats.org/officeDocument/2006/relationships/image" Target="media/image86.wmf"/><Relationship Id="rId247" Type="http://schemas.openxmlformats.org/officeDocument/2006/relationships/image" Target="media/image107.wmf"/><Relationship Id="rId412" Type="http://schemas.openxmlformats.org/officeDocument/2006/relationships/oleObject" Target="embeddings/oleObject173.bin"/><Relationship Id="rId107" Type="http://schemas.openxmlformats.org/officeDocument/2006/relationships/image" Target="media/image37.png"/><Relationship Id="rId289" Type="http://schemas.openxmlformats.org/officeDocument/2006/relationships/image" Target="media/image128.wmf"/><Relationship Id="rId454" Type="http://schemas.openxmlformats.org/officeDocument/2006/relationships/image" Target="media/image208.wmf"/><Relationship Id="rId496" Type="http://schemas.openxmlformats.org/officeDocument/2006/relationships/oleObject" Target="embeddings/oleObject217.bin"/><Relationship Id="rId661" Type="http://schemas.openxmlformats.org/officeDocument/2006/relationships/oleObject" Target="embeddings/oleObject285.bin"/><Relationship Id="rId759" Type="http://schemas.openxmlformats.org/officeDocument/2006/relationships/oleObject" Target="embeddings/oleObject292.bin"/><Relationship Id="rId11" Type="http://schemas.openxmlformats.org/officeDocument/2006/relationships/footer" Target="footer2.xml"/><Relationship Id="rId53" Type="http://schemas.microsoft.com/office/2007/relationships/hdphoto" Target="NULL"/><Relationship Id="rId149" Type="http://schemas.openxmlformats.org/officeDocument/2006/relationships/image" Target="media/image58.wmf"/><Relationship Id="rId314" Type="http://schemas.openxmlformats.org/officeDocument/2006/relationships/oleObject" Target="embeddings/oleObject131.bin"/><Relationship Id="rId356" Type="http://schemas.openxmlformats.org/officeDocument/2006/relationships/oleObject" Target="embeddings/oleObject143.bin"/><Relationship Id="rId398" Type="http://schemas.openxmlformats.org/officeDocument/2006/relationships/oleObject" Target="embeddings/oleObject166.bin"/><Relationship Id="rId521" Type="http://schemas.openxmlformats.org/officeDocument/2006/relationships/oleObject" Target="embeddings/oleObject225.bin"/><Relationship Id="rId563" Type="http://schemas.openxmlformats.org/officeDocument/2006/relationships/oleObject" Target="embeddings/oleObject236.bin"/><Relationship Id="rId619" Type="http://schemas.openxmlformats.org/officeDocument/2006/relationships/oleObject" Target="embeddings/oleObject266.bin"/><Relationship Id="rId770" Type="http://schemas.openxmlformats.org/officeDocument/2006/relationships/image" Target="media/image371.wmf"/><Relationship Id="rId95" Type="http://schemas.openxmlformats.org/officeDocument/2006/relationships/image" Target="media/image30.wmf"/><Relationship Id="rId160" Type="http://schemas.openxmlformats.org/officeDocument/2006/relationships/oleObject" Target="embeddings/oleObject54.bin"/><Relationship Id="rId216" Type="http://schemas.openxmlformats.org/officeDocument/2006/relationships/oleObject" Target="embeddings/oleObject82.bin"/><Relationship Id="rId423" Type="http://schemas.openxmlformats.org/officeDocument/2006/relationships/image" Target="media/image194.wmf"/><Relationship Id="rId258" Type="http://schemas.openxmlformats.org/officeDocument/2006/relationships/oleObject" Target="embeddings/oleObject103.bin"/><Relationship Id="rId465" Type="http://schemas.openxmlformats.org/officeDocument/2006/relationships/oleObject" Target="embeddings/oleObject201.bin"/><Relationship Id="rId630" Type="http://schemas.openxmlformats.org/officeDocument/2006/relationships/image" Target="media/image300.wmf"/><Relationship Id="rId672" Type="http://schemas.openxmlformats.org/officeDocument/2006/relationships/image" Target="media/image327.emf"/><Relationship Id="rId22" Type="http://schemas.openxmlformats.org/officeDocument/2006/relationships/image" Target="media/image4.wmf"/><Relationship Id="rId64" Type="http://schemas.openxmlformats.org/officeDocument/2006/relationships/oleObject" Target="embeddings/oleObject10.bin"/><Relationship Id="rId118" Type="http://schemas.openxmlformats.org/officeDocument/2006/relationships/oleObject" Target="embeddings/oleObject33.bin"/><Relationship Id="rId325" Type="http://schemas.openxmlformats.org/officeDocument/2006/relationships/image" Target="media/image146.emf"/><Relationship Id="rId367" Type="http://schemas.openxmlformats.org/officeDocument/2006/relationships/image" Target="media/image168.wmf"/><Relationship Id="rId532" Type="http://schemas.openxmlformats.org/officeDocument/2006/relationships/image" Target="media/image256.emf"/><Relationship Id="rId574" Type="http://schemas.openxmlformats.org/officeDocument/2006/relationships/oleObject" Target="embeddings/oleObject243.bin"/><Relationship Id="rId171" Type="http://schemas.openxmlformats.org/officeDocument/2006/relationships/image" Target="media/image69.wmf"/><Relationship Id="rId227" Type="http://schemas.openxmlformats.org/officeDocument/2006/relationships/image" Target="media/image97.wmf"/><Relationship Id="rId781" Type="http://schemas.openxmlformats.org/officeDocument/2006/relationships/oleObject" Target="embeddings/oleObject302.bin"/><Relationship Id="rId269" Type="http://schemas.openxmlformats.org/officeDocument/2006/relationships/image" Target="media/image118.wmf"/><Relationship Id="rId434" Type="http://schemas.openxmlformats.org/officeDocument/2006/relationships/image" Target="media/image198.wmf"/><Relationship Id="rId476" Type="http://schemas.openxmlformats.org/officeDocument/2006/relationships/image" Target="media/image219.wmf"/><Relationship Id="rId641" Type="http://schemas.openxmlformats.org/officeDocument/2006/relationships/oleObject" Target="embeddings/oleObject277.bin"/><Relationship Id="rId683" Type="http://schemas.openxmlformats.org/officeDocument/2006/relationships/image" Target="media/image336.emf"/><Relationship Id="rId33" Type="http://schemas.openxmlformats.org/officeDocument/2006/relationships/oleObject" Target="embeddings/oleObject8.bin"/><Relationship Id="rId129" Type="http://schemas.openxmlformats.org/officeDocument/2006/relationships/image" Target="media/image48.wmf"/><Relationship Id="rId280" Type="http://schemas.openxmlformats.org/officeDocument/2006/relationships/oleObject" Target="embeddings/oleObject114.bin"/><Relationship Id="rId336" Type="http://schemas.openxmlformats.org/officeDocument/2006/relationships/footer" Target="footer15.xml"/><Relationship Id="rId501" Type="http://schemas.openxmlformats.org/officeDocument/2006/relationships/image" Target="media/image231.wmf"/><Relationship Id="rId543" Type="http://schemas.openxmlformats.org/officeDocument/2006/relationships/image" Target="media/image259.wmf"/><Relationship Id="rId75" Type="http://schemas.openxmlformats.org/officeDocument/2006/relationships/image" Target="media/image20.wmf"/><Relationship Id="rId140" Type="http://schemas.openxmlformats.org/officeDocument/2006/relationships/oleObject" Target="embeddings/oleObject44.bin"/><Relationship Id="rId182" Type="http://schemas.openxmlformats.org/officeDocument/2006/relationships/oleObject" Target="embeddings/oleObject65.bin"/><Relationship Id="rId378" Type="http://schemas.openxmlformats.org/officeDocument/2006/relationships/oleObject" Target="embeddings/oleObject155.bin"/><Relationship Id="rId403" Type="http://schemas.openxmlformats.org/officeDocument/2006/relationships/image" Target="media/image184.wmf"/><Relationship Id="rId585" Type="http://schemas.openxmlformats.org/officeDocument/2006/relationships/oleObject" Target="embeddings/oleObject249.bin"/><Relationship Id="rId792" Type="http://schemas.openxmlformats.org/officeDocument/2006/relationships/image" Target="media/image382.wmf"/><Relationship Id="rId806" Type="http://schemas.openxmlformats.org/officeDocument/2006/relationships/header" Target="header26.xml"/><Relationship Id="rId6" Type="http://schemas.openxmlformats.org/officeDocument/2006/relationships/footnotes" Target="footnotes.xml"/><Relationship Id="rId238" Type="http://schemas.openxmlformats.org/officeDocument/2006/relationships/oleObject" Target="embeddings/oleObject93.bin"/><Relationship Id="rId445" Type="http://schemas.openxmlformats.org/officeDocument/2006/relationships/oleObject" Target="embeddings/oleObject191.bin"/><Relationship Id="rId487" Type="http://schemas.openxmlformats.org/officeDocument/2006/relationships/oleObject" Target="embeddings/oleObject212.bin"/><Relationship Id="rId610" Type="http://schemas.openxmlformats.org/officeDocument/2006/relationships/image" Target="media/image290.wmf"/><Relationship Id="rId652" Type="http://schemas.openxmlformats.org/officeDocument/2006/relationships/image" Target="media/image310.emf"/><Relationship Id="rId694" Type="http://schemas.openxmlformats.org/officeDocument/2006/relationships/image" Target="media/image346.emf"/><Relationship Id="rId708" Type="http://schemas.openxmlformats.org/officeDocument/2006/relationships/header" Target="header22.xml"/><Relationship Id="rId291" Type="http://schemas.openxmlformats.org/officeDocument/2006/relationships/image" Target="media/image129.wmf"/><Relationship Id="rId305" Type="http://schemas.openxmlformats.org/officeDocument/2006/relationships/image" Target="media/image136.wmf"/><Relationship Id="rId347" Type="http://schemas.openxmlformats.org/officeDocument/2006/relationships/image" Target="media/image158.wmf"/><Relationship Id="rId512" Type="http://schemas.openxmlformats.org/officeDocument/2006/relationships/image" Target="media/image238.emf"/><Relationship Id="rId44" Type="http://schemas.openxmlformats.org/officeDocument/2006/relationships/header" Target="header9.xml"/><Relationship Id="rId86" Type="http://schemas.openxmlformats.org/officeDocument/2006/relationships/oleObject" Target="embeddings/oleObject21.bin"/><Relationship Id="rId151" Type="http://schemas.openxmlformats.org/officeDocument/2006/relationships/image" Target="media/image59.wmf"/><Relationship Id="rId389" Type="http://schemas.openxmlformats.org/officeDocument/2006/relationships/oleObject" Target="embeddings/oleObject161.bin"/><Relationship Id="rId554" Type="http://schemas.openxmlformats.org/officeDocument/2006/relationships/oleObject" Target="embeddings/oleObject231.bin"/><Relationship Id="rId596" Type="http://schemas.openxmlformats.org/officeDocument/2006/relationships/image" Target="media/image283.wmf"/><Relationship Id="rId761" Type="http://schemas.microsoft.com/office/2007/relationships/hdphoto" Target="NULL"/><Relationship Id="rId193" Type="http://schemas.openxmlformats.org/officeDocument/2006/relationships/image" Target="media/image80.wmf"/><Relationship Id="rId207" Type="http://schemas.openxmlformats.org/officeDocument/2006/relationships/image" Target="media/image87.wmf"/><Relationship Id="rId249" Type="http://schemas.openxmlformats.org/officeDocument/2006/relationships/image" Target="media/image108.wmf"/><Relationship Id="rId414" Type="http://schemas.openxmlformats.org/officeDocument/2006/relationships/oleObject" Target="embeddings/oleObject174.bin"/><Relationship Id="rId456" Type="http://schemas.openxmlformats.org/officeDocument/2006/relationships/image" Target="media/image209.wmf"/><Relationship Id="rId498" Type="http://schemas.openxmlformats.org/officeDocument/2006/relationships/oleObject" Target="embeddings/oleObject218.bin"/><Relationship Id="rId621" Type="http://schemas.openxmlformats.org/officeDocument/2006/relationships/oleObject" Target="embeddings/oleObject267.bin"/><Relationship Id="rId663" Type="http://schemas.openxmlformats.org/officeDocument/2006/relationships/image" Target="media/image319.emf"/><Relationship Id="rId13" Type="http://schemas.openxmlformats.org/officeDocument/2006/relationships/footer" Target="footer3.xml"/><Relationship Id="rId109" Type="http://schemas.openxmlformats.org/officeDocument/2006/relationships/image" Target="media/image38.wmf"/><Relationship Id="rId260" Type="http://schemas.openxmlformats.org/officeDocument/2006/relationships/oleObject" Target="embeddings/oleObject104.bin"/><Relationship Id="rId316" Type="http://schemas.openxmlformats.org/officeDocument/2006/relationships/oleObject" Target="embeddings/oleObject132.bin"/><Relationship Id="rId523" Type="http://schemas.openxmlformats.org/officeDocument/2006/relationships/image" Target="media/image247.emf"/><Relationship Id="rId55" Type="http://schemas.openxmlformats.org/officeDocument/2006/relationships/header" Target="header10.xml"/><Relationship Id="rId97" Type="http://schemas.openxmlformats.org/officeDocument/2006/relationships/oleObject" Target="embeddings/oleObject24.bin"/><Relationship Id="rId120" Type="http://schemas.openxmlformats.org/officeDocument/2006/relationships/oleObject" Target="embeddings/oleObject34.bin"/><Relationship Id="rId358" Type="http://schemas.openxmlformats.org/officeDocument/2006/relationships/oleObject" Target="embeddings/oleObject144.bin"/><Relationship Id="rId565" Type="http://schemas.openxmlformats.org/officeDocument/2006/relationships/oleObject" Target="embeddings/oleObject237.bin"/><Relationship Id="rId772" Type="http://schemas.openxmlformats.org/officeDocument/2006/relationships/image" Target="media/image372.wmf"/><Relationship Id="rId162" Type="http://schemas.openxmlformats.org/officeDocument/2006/relationships/oleObject" Target="embeddings/oleObject55.bin"/><Relationship Id="rId218" Type="http://schemas.openxmlformats.org/officeDocument/2006/relationships/oleObject" Target="embeddings/oleObject83.bin"/><Relationship Id="rId425" Type="http://schemas.openxmlformats.org/officeDocument/2006/relationships/image" Target="media/image195.wmf"/><Relationship Id="rId467" Type="http://schemas.openxmlformats.org/officeDocument/2006/relationships/oleObject" Target="embeddings/oleObject202.bin"/><Relationship Id="rId632" Type="http://schemas.openxmlformats.org/officeDocument/2006/relationships/image" Target="media/image301.wmf"/><Relationship Id="rId271" Type="http://schemas.openxmlformats.org/officeDocument/2006/relationships/image" Target="media/image119.wmf"/><Relationship Id="rId674" Type="http://schemas.openxmlformats.org/officeDocument/2006/relationships/image" Target="media/image329.emf"/><Relationship Id="rId24" Type="http://schemas.openxmlformats.org/officeDocument/2006/relationships/image" Target="media/image5.wmf"/><Relationship Id="rId66" Type="http://schemas.openxmlformats.org/officeDocument/2006/relationships/oleObject" Target="embeddings/oleObject11.bin"/><Relationship Id="rId131" Type="http://schemas.openxmlformats.org/officeDocument/2006/relationships/image" Target="media/image49.wmf"/><Relationship Id="rId327" Type="http://schemas.openxmlformats.org/officeDocument/2006/relationships/image" Target="media/image148.emf"/><Relationship Id="rId369" Type="http://schemas.openxmlformats.org/officeDocument/2006/relationships/oleObject" Target="embeddings/oleObject150.bin"/><Relationship Id="rId534" Type="http://schemas.openxmlformats.org/officeDocument/2006/relationships/image" Target="media/image258.emf"/><Relationship Id="rId576" Type="http://schemas.openxmlformats.org/officeDocument/2006/relationships/image" Target="media/image273.wmf"/><Relationship Id="rId783" Type="http://schemas.openxmlformats.org/officeDocument/2006/relationships/oleObject" Target="embeddings/oleObject303.bin"/><Relationship Id="rId173" Type="http://schemas.openxmlformats.org/officeDocument/2006/relationships/image" Target="media/image70.wmf"/><Relationship Id="rId229" Type="http://schemas.openxmlformats.org/officeDocument/2006/relationships/image" Target="media/image98.wmf"/><Relationship Id="rId380" Type="http://schemas.openxmlformats.org/officeDocument/2006/relationships/oleObject" Target="embeddings/oleObject156.bin"/><Relationship Id="rId436" Type="http://schemas.openxmlformats.org/officeDocument/2006/relationships/image" Target="media/image199.wmf"/><Relationship Id="rId601" Type="http://schemas.openxmlformats.org/officeDocument/2006/relationships/oleObject" Target="embeddings/oleObject257.bin"/><Relationship Id="rId643" Type="http://schemas.openxmlformats.org/officeDocument/2006/relationships/oleObject" Target="embeddings/oleObject278.bin"/><Relationship Id="rId240" Type="http://schemas.openxmlformats.org/officeDocument/2006/relationships/oleObject" Target="embeddings/oleObject94.bin"/><Relationship Id="rId478" Type="http://schemas.openxmlformats.org/officeDocument/2006/relationships/image" Target="media/image220.wmf"/><Relationship Id="rId685" Type="http://schemas.openxmlformats.org/officeDocument/2006/relationships/image" Target="media/image338.emf"/><Relationship Id="rId35" Type="http://schemas.openxmlformats.org/officeDocument/2006/relationships/oleObject" Target="embeddings/oleObject9.bin"/><Relationship Id="rId77" Type="http://schemas.openxmlformats.org/officeDocument/2006/relationships/image" Target="media/image21.wmf"/><Relationship Id="rId100" Type="http://schemas.openxmlformats.org/officeDocument/2006/relationships/oleObject" Target="embeddings/oleObject25.bin"/><Relationship Id="rId282" Type="http://schemas.openxmlformats.org/officeDocument/2006/relationships/oleObject" Target="embeddings/oleObject115.bin"/><Relationship Id="rId338" Type="http://schemas.openxmlformats.org/officeDocument/2006/relationships/header" Target="header16.xml"/><Relationship Id="rId503" Type="http://schemas.openxmlformats.org/officeDocument/2006/relationships/image" Target="media/image232.wmf"/><Relationship Id="rId545" Type="http://schemas.openxmlformats.org/officeDocument/2006/relationships/image" Target="media/image260.wmf"/><Relationship Id="rId587" Type="http://schemas.openxmlformats.org/officeDocument/2006/relationships/oleObject" Target="embeddings/oleObject250.bin"/><Relationship Id="rId710" Type="http://schemas.openxmlformats.org/officeDocument/2006/relationships/header" Target="header23.xml"/><Relationship Id="rId808" Type="http://schemas.openxmlformats.org/officeDocument/2006/relationships/fontTable" Target="fontTable.xml"/><Relationship Id="rId8" Type="http://schemas.openxmlformats.org/officeDocument/2006/relationships/image" Target="media/image1.png"/><Relationship Id="rId142" Type="http://schemas.openxmlformats.org/officeDocument/2006/relationships/oleObject" Target="embeddings/oleObject45.bin"/><Relationship Id="rId184" Type="http://schemas.openxmlformats.org/officeDocument/2006/relationships/oleObject" Target="embeddings/oleObject66.bin"/><Relationship Id="rId391" Type="http://schemas.openxmlformats.org/officeDocument/2006/relationships/oleObject" Target="embeddings/oleObject162.bin"/><Relationship Id="rId405" Type="http://schemas.openxmlformats.org/officeDocument/2006/relationships/image" Target="media/image185.wmf"/><Relationship Id="rId447" Type="http://schemas.openxmlformats.org/officeDocument/2006/relationships/oleObject" Target="embeddings/oleObject192.bin"/><Relationship Id="rId612" Type="http://schemas.openxmlformats.org/officeDocument/2006/relationships/image" Target="media/image291.wmf"/><Relationship Id="rId794" Type="http://schemas.openxmlformats.org/officeDocument/2006/relationships/image" Target="media/image383.wmf"/><Relationship Id="rId251" Type="http://schemas.openxmlformats.org/officeDocument/2006/relationships/image" Target="media/image109.wmf"/><Relationship Id="rId489" Type="http://schemas.openxmlformats.org/officeDocument/2006/relationships/oleObject" Target="embeddings/oleObject213.bin"/><Relationship Id="rId654" Type="http://schemas.openxmlformats.org/officeDocument/2006/relationships/image" Target="media/image312.emf"/><Relationship Id="rId696" Type="http://schemas.openxmlformats.org/officeDocument/2006/relationships/image" Target="media/image348.emf"/><Relationship Id="rId46" Type="http://schemas.openxmlformats.org/officeDocument/2006/relationships/image" Target="media/image11.png"/><Relationship Id="rId293" Type="http://schemas.openxmlformats.org/officeDocument/2006/relationships/image" Target="media/image130.wmf"/><Relationship Id="rId307" Type="http://schemas.openxmlformats.org/officeDocument/2006/relationships/image" Target="media/image137.wmf"/><Relationship Id="rId349" Type="http://schemas.openxmlformats.org/officeDocument/2006/relationships/image" Target="media/image159.wmf"/><Relationship Id="rId514" Type="http://schemas.openxmlformats.org/officeDocument/2006/relationships/oleObject" Target="embeddings/oleObject224.bin"/><Relationship Id="rId556" Type="http://schemas.openxmlformats.org/officeDocument/2006/relationships/oleObject" Target="embeddings/oleObject232.bin"/><Relationship Id="rId763" Type="http://schemas.openxmlformats.org/officeDocument/2006/relationships/oleObject" Target="embeddings/oleObject293.bin"/><Relationship Id="rId88" Type="http://schemas.openxmlformats.org/officeDocument/2006/relationships/oleObject" Target="embeddings/oleObject22.bin"/><Relationship Id="rId111" Type="http://schemas.openxmlformats.org/officeDocument/2006/relationships/image" Target="media/image39.wmf"/><Relationship Id="rId153" Type="http://schemas.openxmlformats.org/officeDocument/2006/relationships/image" Target="media/image60.wmf"/><Relationship Id="rId195" Type="http://schemas.openxmlformats.org/officeDocument/2006/relationships/image" Target="media/image81.wmf"/><Relationship Id="rId209" Type="http://schemas.openxmlformats.org/officeDocument/2006/relationships/image" Target="media/image88.wmf"/><Relationship Id="rId360" Type="http://schemas.openxmlformats.org/officeDocument/2006/relationships/oleObject" Target="embeddings/oleObject145.bin"/><Relationship Id="rId416" Type="http://schemas.openxmlformats.org/officeDocument/2006/relationships/oleObject" Target="embeddings/oleObject175.bin"/><Relationship Id="rId598" Type="http://schemas.openxmlformats.org/officeDocument/2006/relationships/image" Target="media/image284.wmf"/><Relationship Id="rId220" Type="http://schemas.openxmlformats.org/officeDocument/2006/relationships/oleObject" Target="embeddings/oleObject84.bin"/><Relationship Id="rId458" Type="http://schemas.openxmlformats.org/officeDocument/2006/relationships/image" Target="media/image210.wmf"/><Relationship Id="rId623" Type="http://schemas.openxmlformats.org/officeDocument/2006/relationships/oleObject" Target="embeddings/oleObject268.bin"/><Relationship Id="rId665" Type="http://schemas.openxmlformats.org/officeDocument/2006/relationships/image" Target="media/image321.emf"/><Relationship Id="rId15" Type="http://schemas.openxmlformats.org/officeDocument/2006/relationships/footer" Target="footer4.xml"/><Relationship Id="rId57" Type="http://schemas.openxmlformats.org/officeDocument/2006/relationships/header" Target="header11.xml"/><Relationship Id="rId262" Type="http://schemas.openxmlformats.org/officeDocument/2006/relationships/oleObject" Target="embeddings/oleObject105.bin"/><Relationship Id="rId318" Type="http://schemas.openxmlformats.org/officeDocument/2006/relationships/oleObject" Target="embeddings/oleObject133.bin"/><Relationship Id="rId525" Type="http://schemas.openxmlformats.org/officeDocument/2006/relationships/image" Target="media/image249.emf"/><Relationship Id="rId567" Type="http://schemas.openxmlformats.org/officeDocument/2006/relationships/oleObject" Target="embeddings/oleObject238.bin"/><Relationship Id="rId99" Type="http://schemas.openxmlformats.org/officeDocument/2006/relationships/image" Target="media/image33.wmf"/><Relationship Id="rId122" Type="http://schemas.openxmlformats.org/officeDocument/2006/relationships/oleObject" Target="embeddings/oleObject35.bin"/><Relationship Id="rId164" Type="http://schemas.openxmlformats.org/officeDocument/2006/relationships/oleObject" Target="embeddings/oleObject56.bin"/><Relationship Id="rId371" Type="http://schemas.openxmlformats.org/officeDocument/2006/relationships/oleObject" Target="embeddings/oleObject151.bin"/><Relationship Id="rId774" Type="http://schemas.openxmlformats.org/officeDocument/2006/relationships/image" Target="media/image373.wmf"/><Relationship Id="rId427" Type="http://schemas.openxmlformats.org/officeDocument/2006/relationships/image" Target="media/image196.wmf"/><Relationship Id="rId469" Type="http://schemas.openxmlformats.org/officeDocument/2006/relationships/oleObject" Target="embeddings/oleObject203.bin"/><Relationship Id="rId634" Type="http://schemas.openxmlformats.org/officeDocument/2006/relationships/image" Target="media/image302.wmf"/><Relationship Id="rId676" Type="http://schemas.openxmlformats.org/officeDocument/2006/relationships/image" Target="media/image331.emf"/><Relationship Id="rId26" Type="http://schemas.openxmlformats.org/officeDocument/2006/relationships/image" Target="media/image6.wmf"/><Relationship Id="rId231" Type="http://schemas.openxmlformats.org/officeDocument/2006/relationships/image" Target="media/image99.wmf"/><Relationship Id="rId273" Type="http://schemas.openxmlformats.org/officeDocument/2006/relationships/image" Target="media/image120.wmf"/><Relationship Id="rId329" Type="http://schemas.openxmlformats.org/officeDocument/2006/relationships/image" Target="media/image150.emf"/><Relationship Id="rId480" Type="http://schemas.openxmlformats.org/officeDocument/2006/relationships/image" Target="media/image221.wmf"/><Relationship Id="rId536" Type="http://schemas.openxmlformats.org/officeDocument/2006/relationships/footer" Target="footer19.xml"/><Relationship Id="rId701" Type="http://schemas.openxmlformats.org/officeDocument/2006/relationships/image" Target="media/image353.emf"/><Relationship Id="rId68" Type="http://schemas.openxmlformats.org/officeDocument/2006/relationships/oleObject" Target="embeddings/oleObject12.bin"/><Relationship Id="rId133" Type="http://schemas.openxmlformats.org/officeDocument/2006/relationships/image" Target="media/image50.wmf"/><Relationship Id="rId175" Type="http://schemas.openxmlformats.org/officeDocument/2006/relationships/image" Target="media/image71.wmf"/><Relationship Id="rId340" Type="http://schemas.openxmlformats.org/officeDocument/2006/relationships/footer" Target="footer17.xml"/><Relationship Id="rId578" Type="http://schemas.openxmlformats.org/officeDocument/2006/relationships/image" Target="media/image274.wmf"/><Relationship Id="rId785" Type="http://schemas.openxmlformats.org/officeDocument/2006/relationships/oleObject" Target="embeddings/oleObject304.bin"/><Relationship Id="rId200" Type="http://schemas.openxmlformats.org/officeDocument/2006/relationships/oleObject" Target="embeddings/oleObject74.bin"/><Relationship Id="rId382" Type="http://schemas.openxmlformats.org/officeDocument/2006/relationships/image" Target="media/image174.wmf"/><Relationship Id="rId438" Type="http://schemas.openxmlformats.org/officeDocument/2006/relationships/image" Target="media/image200.wmf"/><Relationship Id="rId603" Type="http://schemas.openxmlformats.org/officeDocument/2006/relationships/oleObject" Target="embeddings/oleObject258.bin"/><Relationship Id="rId645" Type="http://schemas.openxmlformats.org/officeDocument/2006/relationships/image" Target="media/image307.wmf"/><Relationship Id="rId687" Type="http://schemas.openxmlformats.org/officeDocument/2006/relationships/image" Target="media/image340.emf"/><Relationship Id="rId242" Type="http://schemas.openxmlformats.org/officeDocument/2006/relationships/oleObject" Target="embeddings/oleObject95.bin"/><Relationship Id="rId284" Type="http://schemas.openxmlformats.org/officeDocument/2006/relationships/oleObject" Target="embeddings/oleObject116.bin"/><Relationship Id="rId491" Type="http://schemas.openxmlformats.org/officeDocument/2006/relationships/oleObject" Target="embeddings/oleObject214.bin"/><Relationship Id="rId505" Type="http://schemas.openxmlformats.org/officeDocument/2006/relationships/image" Target="media/image233.emf"/><Relationship Id="rId712" Type="http://schemas.openxmlformats.org/officeDocument/2006/relationships/image" Target="media/image360.png"/><Relationship Id="rId37" Type="http://schemas.openxmlformats.org/officeDocument/2006/relationships/footer" Target="footer6.xml"/><Relationship Id="rId79" Type="http://schemas.openxmlformats.org/officeDocument/2006/relationships/image" Target="media/image22.wmf"/><Relationship Id="rId102" Type="http://schemas.openxmlformats.org/officeDocument/2006/relationships/oleObject" Target="embeddings/oleObject26.bin"/><Relationship Id="rId144" Type="http://schemas.openxmlformats.org/officeDocument/2006/relationships/oleObject" Target="embeddings/oleObject46.bin"/><Relationship Id="rId547" Type="http://schemas.openxmlformats.org/officeDocument/2006/relationships/image" Target="media/image261.wmf"/><Relationship Id="rId589" Type="http://schemas.openxmlformats.org/officeDocument/2006/relationships/oleObject" Target="embeddings/oleObject251.bin"/><Relationship Id="rId754" Type="http://schemas.openxmlformats.org/officeDocument/2006/relationships/image" Target="media/image363.wmf"/><Relationship Id="rId796" Type="http://schemas.openxmlformats.org/officeDocument/2006/relationships/oleObject" Target="embeddings/oleObject310.bin"/><Relationship Id="rId90" Type="http://schemas.microsoft.com/office/2007/relationships/hdphoto" Target="NULL"/><Relationship Id="rId186" Type="http://schemas.openxmlformats.org/officeDocument/2006/relationships/oleObject" Target="embeddings/oleObject67.bin"/><Relationship Id="rId351" Type="http://schemas.openxmlformats.org/officeDocument/2006/relationships/image" Target="media/image160.wmf"/><Relationship Id="rId393" Type="http://schemas.openxmlformats.org/officeDocument/2006/relationships/image" Target="media/image179.wmf"/><Relationship Id="rId407" Type="http://schemas.openxmlformats.org/officeDocument/2006/relationships/image" Target="media/image186.wmf"/><Relationship Id="rId449" Type="http://schemas.openxmlformats.org/officeDocument/2006/relationships/oleObject" Target="embeddings/oleObject193.bin"/><Relationship Id="rId614" Type="http://schemas.openxmlformats.org/officeDocument/2006/relationships/image" Target="media/image292.wmf"/><Relationship Id="rId656" Type="http://schemas.openxmlformats.org/officeDocument/2006/relationships/image" Target="media/image314.emf"/><Relationship Id="rId211" Type="http://schemas.openxmlformats.org/officeDocument/2006/relationships/image" Target="media/image89.wmf"/><Relationship Id="rId253" Type="http://schemas.openxmlformats.org/officeDocument/2006/relationships/image" Target="media/image110.wmf"/><Relationship Id="rId295" Type="http://schemas.openxmlformats.org/officeDocument/2006/relationships/image" Target="media/image131.wmf"/><Relationship Id="rId309" Type="http://schemas.openxmlformats.org/officeDocument/2006/relationships/image" Target="media/image138.wmf"/><Relationship Id="rId460" Type="http://schemas.openxmlformats.org/officeDocument/2006/relationships/image" Target="media/image211.wmf"/><Relationship Id="rId516" Type="http://schemas.openxmlformats.org/officeDocument/2006/relationships/image" Target="media/image241.emf"/><Relationship Id="rId698" Type="http://schemas.openxmlformats.org/officeDocument/2006/relationships/image" Target="media/image350.emf"/><Relationship Id="rId48" Type="http://schemas.openxmlformats.org/officeDocument/2006/relationships/image" Target="media/image12.png"/><Relationship Id="rId113" Type="http://schemas.openxmlformats.org/officeDocument/2006/relationships/image" Target="media/image40.wmf"/><Relationship Id="rId320" Type="http://schemas.openxmlformats.org/officeDocument/2006/relationships/oleObject" Target="embeddings/oleObject134.bin"/><Relationship Id="rId558" Type="http://schemas.openxmlformats.org/officeDocument/2006/relationships/oleObject" Target="embeddings/oleObject233.bin"/><Relationship Id="rId765" Type="http://schemas.openxmlformats.org/officeDocument/2006/relationships/oleObject" Target="embeddings/oleObject294.bin"/><Relationship Id="rId155" Type="http://schemas.openxmlformats.org/officeDocument/2006/relationships/image" Target="media/image61.wmf"/><Relationship Id="rId197" Type="http://schemas.openxmlformats.org/officeDocument/2006/relationships/image" Target="media/image82.wmf"/><Relationship Id="rId362" Type="http://schemas.openxmlformats.org/officeDocument/2006/relationships/oleObject" Target="embeddings/oleObject146.bin"/><Relationship Id="rId418" Type="http://schemas.openxmlformats.org/officeDocument/2006/relationships/oleObject" Target="embeddings/oleObject176.bin"/><Relationship Id="rId625" Type="http://schemas.openxmlformats.org/officeDocument/2006/relationships/oleObject" Target="embeddings/oleObject269.bin"/><Relationship Id="rId222" Type="http://schemas.openxmlformats.org/officeDocument/2006/relationships/oleObject" Target="embeddings/oleObject85.bin"/><Relationship Id="rId264" Type="http://schemas.openxmlformats.org/officeDocument/2006/relationships/oleObject" Target="embeddings/oleObject106.bin"/><Relationship Id="rId471" Type="http://schemas.openxmlformats.org/officeDocument/2006/relationships/oleObject" Target="embeddings/oleObject204.bin"/><Relationship Id="rId667" Type="http://schemas.openxmlformats.org/officeDocument/2006/relationships/image" Target="media/image323.emf"/><Relationship Id="rId17" Type="http://schemas.openxmlformats.org/officeDocument/2006/relationships/footer" Target="footer5.xml"/><Relationship Id="rId59" Type="http://schemas.openxmlformats.org/officeDocument/2006/relationships/footer" Target="footer12.xml"/><Relationship Id="rId124" Type="http://schemas.openxmlformats.org/officeDocument/2006/relationships/oleObject" Target="embeddings/oleObject36.bin"/><Relationship Id="rId527" Type="http://schemas.openxmlformats.org/officeDocument/2006/relationships/image" Target="media/image251.emf"/><Relationship Id="rId569" Type="http://schemas.openxmlformats.org/officeDocument/2006/relationships/oleObject" Target="embeddings/oleObject240.bin"/><Relationship Id="rId776" Type="http://schemas.openxmlformats.org/officeDocument/2006/relationships/image" Target="media/image374.wmf"/><Relationship Id="rId70" Type="http://schemas.openxmlformats.org/officeDocument/2006/relationships/oleObject" Target="embeddings/oleObject13.bin"/><Relationship Id="rId166" Type="http://schemas.openxmlformats.org/officeDocument/2006/relationships/oleObject" Target="embeddings/oleObject57.bin"/><Relationship Id="rId331" Type="http://schemas.openxmlformats.org/officeDocument/2006/relationships/image" Target="media/image152.emf"/><Relationship Id="rId373" Type="http://schemas.openxmlformats.org/officeDocument/2006/relationships/oleObject" Target="embeddings/oleObject152.bin"/><Relationship Id="rId429" Type="http://schemas.openxmlformats.org/officeDocument/2006/relationships/image" Target="media/image197.wmf"/><Relationship Id="rId580" Type="http://schemas.openxmlformats.org/officeDocument/2006/relationships/image" Target="media/image275.wmf"/><Relationship Id="rId636" Type="http://schemas.openxmlformats.org/officeDocument/2006/relationships/image" Target="media/image303.wmf"/><Relationship Id="rId801" Type="http://schemas.openxmlformats.org/officeDocument/2006/relationships/header" Target="header24.xml"/><Relationship Id="rId1" Type="http://schemas.openxmlformats.org/officeDocument/2006/relationships/customXml" Target="../customXml/item1.xml"/><Relationship Id="rId233" Type="http://schemas.openxmlformats.org/officeDocument/2006/relationships/image" Target="media/image100.wmf"/><Relationship Id="rId440" Type="http://schemas.openxmlformats.org/officeDocument/2006/relationships/image" Target="media/image201.wmf"/><Relationship Id="rId678" Type="http://schemas.openxmlformats.org/officeDocument/2006/relationships/image" Target="media/image333.wmf"/><Relationship Id="rId28" Type="http://schemas.openxmlformats.org/officeDocument/2006/relationships/image" Target="media/image7.wmf"/><Relationship Id="rId275" Type="http://schemas.openxmlformats.org/officeDocument/2006/relationships/image" Target="media/image121.wmf"/><Relationship Id="rId300" Type="http://schemas.openxmlformats.org/officeDocument/2006/relationships/oleObject" Target="embeddings/oleObject124.bin"/><Relationship Id="rId482" Type="http://schemas.openxmlformats.org/officeDocument/2006/relationships/image" Target="media/image222.wmf"/><Relationship Id="rId538" Type="http://schemas.openxmlformats.org/officeDocument/2006/relationships/header" Target="header20.xml"/><Relationship Id="rId703" Type="http://schemas.openxmlformats.org/officeDocument/2006/relationships/image" Target="media/image355.emf"/><Relationship Id="rId81" Type="http://schemas.openxmlformats.org/officeDocument/2006/relationships/image" Target="media/image23.wmf"/><Relationship Id="rId135" Type="http://schemas.openxmlformats.org/officeDocument/2006/relationships/image" Target="media/image51.wmf"/><Relationship Id="rId177" Type="http://schemas.openxmlformats.org/officeDocument/2006/relationships/image" Target="media/image72.wmf"/><Relationship Id="rId342" Type="http://schemas.openxmlformats.org/officeDocument/2006/relationships/footer" Target="footer18.xml"/><Relationship Id="rId384" Type="http://schemas.openxmlformats.org/officeDocument/2006/relationships/image" Target="media/image175.wmf"/><Relationship Id="rId591" Type="http://schemas.openxmlformats.org/officeDocument/2006/relationships/oleObject" Target="embeddings/oleObject252.bin"/><Relationship Id="rId605" Type="http://schemas.openxmlformats.org/officeDocument/2006/relationships/oleObject" Target="embeddings/oleObject259.bin"/><Relationship Id="rId787" Type="http://schemas.openxmlformats.org/officeDocument/2006/relationships/oleObject" Target="embeddings/oleObject305.bin"/><Relationship Id="rId202" Type="http://schemas.openxmlformats.org/officeDocument/2006/relationships/oleObject" Target="embeddings/oleObject75.bin"/><Relationship Id="rId244" Type="http://schemas.openxmlformats.org/officeDocument/2006/relationships/oleObject" Target="embeddings/oleObject96.bin"/><Relationship Id="rId647" Type="http://schemas.openxmlformats.org/officeDocument/2006/relationships/image" Target="media/image308.wmf"/><Relationship Id="rId689" Type="http://schemas.openxmlformats.org/officeDocument/2006/relationships/oleObject" Target="embeddings/oleObject289.bin"/><Relationship Id="rId39" Type="http://schemas.openxmlformats.org/officeDocument/2006/relationships/footer" Target="footer7.xml"/><Relationship Id="rId286" Type="http://schemas.openxmlformats.org/officeDocument/2006/relationships/oleObject" Target="embeddings/oleObject117.bin"/><Relationship Id="rId451" Type="http://schemas.openxmlformats.org/officeDocument/2006/relationships/oleObject" Target="embeddings/oleObject194.bin"/><Relationship Id="rId493" Type="http://schemas.openxmlformats.org/officeDocument/2006/relationships/oleObject" Target="embeddings/oleObject215.bin"/><Relationship Id="rId507" Type="http://schemas.openxmlformats.org/officeDocument/2006/relationships/oleObject" Target="embeddings/oleObject222.bin"/><Relationship Id="rId549" Type="http://schemas.openxmlformats.org/officeDocument/2006/relationships/image" Target="media/image262.wmf"/><Relationship Id="rId714" Type="http://schemas.openxmlformats.org/officeDocument/2006/relationships/image" Target="media/image362.png"/><Relationship Id="rId756" Type="http://schemas.openxmlformats.org/officeDocument/2006/relationships/image" Target="media/image364.wmf"/><Relationship Id="rId104" Type="http://schemas.openxmlformats.org/officeDocument/2006/relationships/oleObject" Target="embeddings/oleObject27.bin"/><Relationship Id="rId146" Type="http://schemas.openxmlformats.org/officeDocument/2006/relationships/oleObject" Target="embeddings/oleObject47.bin"/><Relationship Id="rId188" Type="http://schemas.openxmlformats.org/officeDocument/2006/relationships/oleObject" Target="embeddings/oleObject68.bin"/><Relationship Id="rId311" Type="http://schemas.openxmlformats.org/officeDocument/2006/relationships/image" Target="media/image139.wmf"/><Relationship Id="rId353" Type="http://schemas.openxmlformats.org/officeDocument/2006/relationships/image" Target="media/image161.wmf"/><Relationship Id="rId395" Type="http://schemas.openxmlformats.org/officeDocument/2006/relationships/image" Target="media/image180.wmf"/><Relationship Id="rId409" Type="http://schemas.openxmlformats.org/officeDocument/2006/relationships/image" Target="media/image187.wmf"/><Relationship Id="rId560" Type="http://schemas.openxmlformats.org/officeDocument/2006/relationships/oleObject" Target="embeddings/oleObject234.bin"/><Relationship Id="rId798" Type="http://schemas.openxmlformats.org/officeDocument/2006/relationships/oleObject" Target="embeddings/oleObject311.bin"/><Relationship Id="rId92" Type="http://schemas.microsoft.com/office/2007/relationships/hdphoto" Target="NULL"/><Relationship Id="rId213" Type="http://schemas.openxmlformats.org/officeDocument/2006/relationships/image" Target="media/image90.wmf"/><Relationship Id="rId420" Type="http://schemas.openxmlformats.org/officeDocument/2006/relationships/oleObject" Target="embeddings/oleObject177.bin"/><Relationship Id="rId616" Type="http://schemas.openxmlformats.org/officeDocument/2006/relationships/image" Target="media/image293.wmf"/><Relationship Id="rId658" Type="http://schemas.openxmlformats.org/officeDocument/2006/relationships/image" Target="media/image316.emf"/><Relationship Id="rId255" Type="http://schemas.openxmlformats.org/officeDocument/2006/relationships/image" Target="media/image111.wmf"/><Relationship Id="rId297" Type="http://schemas.openxmlformats.org/officeDocument/2006/relationships/image" Target="media/image132.wmf"/><Relationship Id="rId462" Type="http://schemas.openxmlformats.org/officeDocument/2006/relationships/image" Target="media/image212.wmf"/><Relationship Id="rId518" Type="http://schemas.openxmlformats.org/officeDocument/2006/relationships/image" Target="media/image243.emf"/><Relationship Id="rId115" Type="http://schemas.openxmlformats.org/officeDocument/2006/relationships/image" Target="media/image41.wmf"/><Relationship Id="rId157" Type="http://schemas.openxmlformats.org/officeDocument/2006/relationships/image" Target="media/image62.wmf"/><Relationship Id="rId322" Type="http://schemas.openxmlformats.org/officeDocument/2006/relationships/oleObject" Target="embeddings/oleObject135.bin"/><Relationship Id="rId364" Type="http://schemas.openxmlformats.org/officeDocument/2006/relationships/oleObject" Target="embeddings/oleObject147.bin"/><Relationship Id="rId767" Type="http://schemas.openxmlformats.org/officeDocument/2006/relationships/oleObject" Target="embeddings/oleObject295.bin"/><Relationship Id="rId61" Type="http://schemas.openxmlformats.org/officeDocument/2006/relationships/header" Target="header13.xml"/><Relationship Id="rId199" Type="http://schemas.openxmlformats.org/officeDocument/2006/relationships/image" Target="media/image83.wmf"/><Relationship Id="rId571" Type="http://schemas.openxmlformats.org/officeDocument/2006/relationships/oleObject" Target="embeddings/oleObject241.bin"/><Relationship Id="rId627" Type="http://schemas.openxmlformats.org/officeDocument/2006/relationships/oleObject" Target="embeddings/oleObject270.bin"/><Relationship Id="rId669" Type="http://schemas.openxmlformats.org/officeDocument/2006/relationships/image" Target="media/image325.wmf"/><Relationship Id="rId19" Type="http://schemas.openxmlformats.org/officeDocument/2006/relationships/oleObject" Target="embeddings/oleObject1.bin"/><Relationship Id="rId224" Type="http://schemas.openxmlformats.org/officeDocument/2006/relationships/oleObject" Target="embeddings/oleObject86.bin"/><Relationship Id="rId266" Type="http://schemas.openxmlformats.org/officeDocument/2006/relationships/oleObject" Target="embeddings/oleObject107.bin"/><Relationship Id="rId431" Type="http://schemas.openxmlformats.org/officeDocument/2006/relationships/oleObject" Target="embeddings/oleObject183.bin"/><Relationship Id="rId473" Type="http://schemas.openxmlformats.org/officeDocument/2006/relationships/oleObject" Target="embeddings/oleObject205.bin"/><Relationship Id="rId529" Type="http://schemas.openxmlformats.org/officeDocument/2006/relationships/image" Target="media/image253.emf"/><Relationship Id="rId680" Type="http://schemas.openxmlformats.org/officeDocument/2006/relationships/image" Target="media/image334.wmf"/><Relationship Id="rId30" Type="http://schemas.openxmlformats.org/officeDocument/2006/relationships/image" Target="media/image8.wmf"/><Relationship Id="rId126" Type="http://schemas.openxmlformats.org/officeDocument/2006/relationships/oleObject" Target="embeddings/oleObject37.bin"/><Relationship Id="rId168" Type="http://schemas.openxmlformats.org/officeDocument/2006/relationships/oleObject" Target="embeddings/oleObject58.bin"/><Relationship Id="rId333" Type="http://schemas.openxmlformats.org/officeDocument/2006/relationships/image" Target="media/image154.emf"/><Relationship Id="rId540" Type="http://schemas.openxmlformats.org/officeDocument/2006/relationships/footer" Target="footer21.xml"/><Relationship Id="rId778" Type="http://schemas.openxmlformats.org/officeDocument/2006/relationships/image" Target="media/image375.wmf"/><Relationship Id="rId72" Type="http://schemas.openxmlformats.org/officeDocument/2006/relationships/oleObject" Target="embeddings/oleObject14.bin"/><Relationship Id="rId375" Type="http://schemas.openxmlformats.org/officeDocument/2006/relationships/oleObject" Target="embeddings/oleObject153.bin"/><Relationship Id="rId582" Type="http://schemas.openxmlformats.org/officeDocument/2006/relationships/image" Target="media/image276.wmf"/><Relationship Id="rId638" Type="http://schemas.openxmlformats.org/officeDocument/2006/relationships/image" Target="media/image304.wmf"/><Relationship Id="rId803" Type="http://schemas.openxmlformats.org/officeDocument/2006/relationships/image" Target="media/image386.wmf"/><Relationship Id="rId3" Type="http://schemas.openxmlformats.org/officeDocument/2006/relationships/styles" Target="styles.xml"/><Relationship Id="rId235" Type="http://schemas.openxmlformats.org/officeDocument/2006/relationships/image" Target="media/image101.wmf"/><Relationship Id="rId277" Type="http://schemas.openxmlformats.org/officeDocument/2006/relationships/image" Target="media/image122.wmf"/><Relationship Id="rId400" Type="http://schemas.openxmlformats.org/officeDocument/2006/relationships/oleObject" Target="embeddings/oleObject167.bin"/><Relationship Id="rId442" Type="http://schemas.openxmlformats.org/officeDocument/2006/relationships/image" Target="media/image202.wmf"/><Relationship Id="rId484" Type="http://schemas.openxmlformats.org/officeDocument/2006/relationships/image" Target="media/image223.wmf"/><Relationship Id="rId705" Type="http://schemas.openxmlformats.org/officeDocument/2006/relationships/image" Target="media/image357.emf"/><Relationship Id="rId137" Type="http://schemas.openxmlformats.org/officeDocument/2006/relationships/image" Target="media/image52.wmf"/><Relationship Id="rId302" Type="http://schemas.openxmlformats.org/officeDocument/2006/relationships/oleObject" Target="embeddings/oleObject125.bin"/><Relationship Id="rId344" Type="http://schemas.openxmlformats.org/officeDocument/2006/relationships/oleObject" Target="embeddings/oleObject137.bin"/><Relationship Id="rId691" Type="http://schemas.openxmlformats.org/officeDocument/2006/relationships/image" Target="media/image343.emf"/><Relationship Id="rId789" Type="http://schemas.openxmlformats.org/officeDocument/2006/relationships/oleObject" Target="embeddings/oleObject306.bin"/><Relationship Id="rId41" Type="http://schemas.openxmlformats.org/officeDocument/2006/relationships/header" Target="header8.xml"/><Relationship Id="rId83" Type="http://schemas.openxmlformats.org/officeDocument/2006/relationships/image" Target="media/image24.wmf"/><Relationship Id="rId179" Type="http://schemas.openxmlformats.org/officeDocument/2006/relationships/image" Target="media/image73.wmf"/><Relationship Id="rId386" Type="http://schemas.openxmlformats.org/officeDocument/2006/relationships/image" Target="media/image176.wmf"/><Relationship Id="rId551" Type="http://schemas.openxmlformats.org/officeDocument/2006/relationships/image" Target="media/image263.wmf"/><Relationship Id="rId593" Type="http://schemas.openxmlformats.org/officeDocument/2006/relationships/oleObject" Target="embeddings/oleObject253.bin"/><Relationship Id="rId607" Type="http://schemas.openxmlformats.org/officeDocument/2006/relationships/oleObject" Target="embeddings/oleObject260.bin"/><Relationship Id="rId649" Type="http://schemas.openxmlformats.org/officeDocument/2006/relationships/oleObject" Target="embeddings/oleObject282.bin"/><Relationship Id="rId190" Type="http://schemas.openxmlformats.org/officeDocument/2006/relationships/oleObject" Target="embeddings/oleObject69.bin"/><Relationship Id="rId204" Type="http://schemas.openxmlformats.org/officeDocument/2006/relationships/oleObject" Target="embeddings/oleObject76.bin"/><Relationship Id="rId246" Type="http://schemas.openxmlformats.org/officeDocument/2006/relationships/oleObject" Target="embeddings/oleObject97.bin"/><Relationship Id="rId288" Type="http://schemas.openxmlformats.org/officeDocument/2006/relationships/oleObject" Target="embeddings/oleObject118.bin"/><Relationship Id="rId411" Type="http://schemas.openxmlformats.org/officeDocument/2006/relationships/image" Target="media/image188.wmf"/><Relationship Id="rId453" Type="http://schemas.openxmlformats.org/officeDocument/2006/relationships/oleObject" Target="embeddings/oleObject195.bin"/><Relationship Id="rId509" Type="http://schemas.openxmlformats.org/officeDocument/2006/relationships/oleObject" Target="embeddings/oleObject223.bin"/><Relationship Id="rId660" Type="http://schemas.openxmlformats.org/officeDocument/2006/relationships/oleObject" Target="embeddings/oleObject284.bin"/><Relationship Id="rId106" Type="http://schemas.openxmlformats.org/officeDocument/2006/relationships/oleObject" Target="embeddings/oleObject28.bin"/><Relationship Id="rId313" Type="http://schemas.openxmlformats.org/officeDocument/2006/relationships/image" Target="media/image140.wmf"/><Relationship Id="rId495" Type="http://schemas.openxmlformats.org/officeDocument/2006/relationships/image" Target="media/image228.wmf"/><Relationship Id="rId758" Type="http://schemas.openxmlformats.org/officeDocument/2006/relationships/image" Target="media/image365.wmf"/><Relationship Id="rId10" Type="http://schemas.openxmlformats.org/officeDocument/2006/relationships/header" Target="header1.xml"/><Relationship Id="rId94" Type="http://schemas.openxmlformats.org/officeDocument/2006/relationships/oleObject" Target="embeddings/oleObject23.bin"/><Relationship Id="rId148" Type="http://schemas.openxmlformats.org/officeDocument/2006/relationships/oleObject" Target="embeddings/oleObject48.bin"/><Relationship Id="rId355" Type="http://schemas.openxmlformats.org/officeDocument/2006/relationships/image" Target="media/image162.wmf"/><Relationship Id="rId397" Type="http://schemas.openxmlformats.org/officeDocument/2006/relationships/image" Target="media/image181.wmf"/><Relationship Id="rId520" Type="http://schemas.openxmlformats.org/officeDocument/2006/relationships/image" Target="media/image245.wmf"/><Relationship Id="rId562" Type="http://schemas.openxmlformats.org/officeDocument/2006/relationships/image" Target="media/image268.wmf"/><Relationship Id="rId618" Type="http://schemas.openxmlformats.org/officeDocument/2006/relationships/image" Target="media/image294.wmf"/><Relationship Id="rId215" Type="http://schemas.openxmlformats.org/officeDocument/2006/relationships/image" Target="media/image91.wmf"/><Relationship Id="rId257" Type="http://schemas.openxmlformats.org/officeDocument/2006/relationships/image" Target="media/image112.wmf"/><Relationship Id="rId422" Type="http://schemas.openxmlformats.org/officeDocument/2006/relationships/oleObject" Target="embeddings/oleObject178.bin"/><Relationship Id="rId464" Type="http://schemas.openxmlformats.org/officeDocument/2006/relationships/image" Target="media/image2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ir\Desktop\format_ProjetLicence_GE_201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12268518518518527"/>
          <c:y val="2.7777765160376066E-2"/>
          <c:w val="0.78156295567220646"/>
          <c:h val="0.95371719160104951"/>
        </c:manualLayout>
      </c:layout>
      <c:pie3DChart>
        <c:varyColors val="1"/>
        <c:ser>
          <c:idx val="0"/>
          <c:order val="0"/>
          <c:tx>
            <c:strRef>
              <c:f>Feuil1!$B$1</c:f>
              <c:strCache>
                <c:ptCount val="1"/>
                <c:pt idx="0">
                  <c:v>Défauts d'un MAS</c:v>
                </c:pt>
              </c:strCache>
            </c:strRef>
          </c:tx>
          <c:spPr>
            <a:ln w="12700">
              <a:solidFill>
                <a:schemeClr val="tx1"/>
              </a:solidFill>
            </a:ln>
          </c:spPr>
          <c:explosion val="25"/>
          <c:dPt>
            <c:idx val="0"/>
            <c:explosion val="8"/>
            <c:spPr>
              <a:pattFill prst="dotDmnd">
                <a:fgClr>
                  <a:schemeClr val="tx1"/>
                </a:fgClr>
                <a:bgClr>
                  <a:schemeClr val="bg1"/>
                </a:bgClr>
              </a:pattFill>
              <a:ln w="38100">
                <a:solidFill>
                  <a:schemeClr val="tx1"/>
                </a:solidFill>
                <a:round/>
              </a:ln>
              <a:effectLst>
                <a:outerShdw blurRad="50800" dist="50800" dir="5400000" sx="152000" sy="152000" algn="ctr" rotWithShape="0">
                  <a:srgbClr val="000000">
                    <a:alpha val="43137"/>
                  </a:srgbClr>
                </a:outerShdw>
              </a:effectLst>
            </c:spPr>
          </c:dPt>
          <c:dPt>
            <c:idx val="1"/>
            <c:explosion val="10"/>
            <c:spPr>
              <a:pattFill prst="lgConfetti">
                <a:fgClr>
                  <a:schemeClr val="tx1"/>
                </a:fgClr>
                <a:bgClr>
                  <a:schemeClr val="bg1"/>
                </a:bgClr>
              </a:pattFill>
              <a:ln w="25400">
                <a:solidFill>
                  <a:schemeClr val="tx1"/>
                </a:solidFill>
              </a:ln>
            </c:spPr>
          </c:dPt>
          <c:dPt>
            <c:idx val="2"/>
            <c:explosion val="3"/>
            <c:spPr>
              <a:pattFill prst="diagBrick">
                <a:fgClr>
                  <a:schemeClr val="tx1"/>
                </a:fgClr>
                <a:bgClr>
                  <a:schemeClr val="bg1"/>
                </a:bgClr>
              </a:pattFill>
              <a:ln w="12700">
                <a:solidFill>
                  <a:schemeClr val="tx1"/>
                </a:solidFill>
              </a:ln>
            </c:spPr>
          </c:dPt>
          <c:cat>
            <c:strRef>
              <c:f>Feuil1!$A$2:$A$5</c:f>
              <c:strCache>
                <c:ptCount val="3"/>
                <c:pt idx="0">
                  <c:v>Défauts satatoriques</c:v>
                </c:pt>
                <c:pt idx="1">
                  <c:v>Défauts rotoriques</c:v>
                </c:pt>
                <c:pt idx="2">
                  <c:v>Autres défauts</c:v>
                </c:pt>
              </c:strCache>
            </c:strRef>
          </c:cat>
          <c:val>
            <c:numRef>
              <c:f>Feuil1!$B$2:$B$5</c:f>
              <c:numCache>
                <c:formatCode>0%</c:formatCode>
                <c:ptCount val="4"/>
                <c:pt idx="0">
                  <c:v>0.60000000000000064</c:v>
                </c:pt>
                <c:pt idx="1">
                  <c:v>0.22000000000000008</c:v>
                </c:pt>
                <c:pt idx="2">
                  <c:v>0.18000000000000016</c:v>
                </c:pt>
              </c:numCache>
            </c:numRef>
          </c:val>
        </c:ser>
      </c:pie3DChart>
    </c:plotArea>
    <c:plotVisOnly val="1"/>
    <c:dispBlanksAs val="zero"/>
  </c:chart>
  <c:spPr>
    <a:noFill/>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0.38533</cdr:x>
      <cdr:y>0.15181</cdr:y>
    </cdr:from>
    <cdr:to>
      <cdr:x>0.50933</cdr:x>
      <cdr:y>0.24381</cdr:y>
    </cdr:to>
    <cdr:sp macro="" textlink="">
      <cdr:nvSpPr>
        <cdr:cNvPr id="2" name="Zone de texte 1"/>
        <cdr:cNvSpPr txBox="1"/>
      </cdr:nvSpPr>
      <cdr:spPr>
        <a:xfrm xmlns:a="http://schemas.openxmlformats.org/drawingml/2006/main">
          <a:off x="2114091" y="284287"/>
          <a:ext cx="680313" cy="172281"/>
        </a:xfrm>
        <a:prstGeom xmlns:a="http://schemas.openxmlformats.org/drawingml/2006/main" prst="rect">
          <a:avLst/>
        </a:prstGeom>
        <a:solidFill xmlns:a="http://schemas.openxmlformats.org/drawingml/2006/main">
          <a:schemeClr val="bg1"/>
        </a:solidFill>
        <a:ln xmlns:a="http://schemas.openxmlformats.org/drawingml/2006/main" cap="rnd">
          <a:noFill/>
          <a:round/>
        </a:ln>
        <a:effectLst xmlns:a="http://schemas.openxmlformats.org/drawingml/2006/main">
          <a:outerShdw blurRad="50800" dir="3000000" algn="ctr" rotWithShape="0">
            <a:srgbClr val="000000">
              <a:alpha val="43137"/>
            </a:srgbClr>
          </a:outerShdw>
        </a:effectLst>
      </cdr:spPr>
      <cdr:txBody>
        <a:bodyPr xmlns:a="http://schemas.openxmlformats.org/drawingml/2006/main" vertOverflow="clip" wrap="square" rtlCol="0"/>
        <a:lstStyle xmlns:a="http://schemas.openxmlformats.org/drawingml/2006/main"/>
        <a:p xmlns:a="http://schemas.openxmlformats.org/drawingml/2006/main">
          <a:r>
            <a:rPr lang="fr-FR" sz="800" b="0" i="1">
              <a:latin typeface="Times New Roman" pitchFamily="18" charset="0"/>
              <a:cs typeface="Times New Roman" pitchFamily="18" charset="0"/>
            </a:rPr>
            <a:t>18% Autres</a:t>
          </a:r>
        </a:p>
      </cdr:txBody>
    </cdr:sp>
  </cdr:relSizeAnchor>
  <cdr:relSizeAnchor xmlns:cdr="http://schemas.openxmlformats.org/drawingml/2006/chartDrawing">
    <cdr:from>
      <cdr:x>0.28133</cdr:x>
      <cdr:y>0.72914</cdr:y>
    </cdr:from>
    <cdr:to>
      <cdr:x>0.34533</cdr:x>
      <cdr:y>0.80457</cdr:y>
    </cdr:to>
    <cdr:sp macro="" textlink="">
      <cdr:nvSpPr>
        <cdr:cNvPr id="6" name="Zone de texte 5"/>
        <cdr:cNvSpPr txBox="1"/>
      </cdr:nvSpPr>
      <cdr:spPr>
        <a:xfrm xmlns:a="http://schemas.openxmlformats.org/drawingml/2006/main">
          <a:off x="1543507" y="2333549"/>
          <a:ext cx="351129" cy="241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0.30926</cdr:x>
      <cdr:y>0.76787</cdr:y>
    </cdr:from>
    <cdr:to>
      <cdr:x>0.37326</cdr:x>
      <cdr:y>0.8433</cdr:y>
    </cdr:to>
    <cdr:sp macro="" textlink="">
      <cdr:nvSpPr>
        <cdr:cNvPr id="9" name="Zone de texte 1"/>
        <cdr:cNvSpPr txBox="1"/>
      </cdr:nvSpPr>
      <cdr:spPr>
        <a:xfrm xmlns:a="http://schemas.openxmlformats.org/drawingml/2006/main">
          <a:off x="1696720" y="2457501"/>
          <a:ext cx="351129" cy="241401"/>
        </a:xfrm>
        <a:prstGeom xmlns:a="http://schemas.openxmlformats.org/drawingml/2006/main" prst="rect">
          <a:avLst/>
        </a:prstGeom>
      </cdr:spPr>
    </cdr:sp>
  </cdr:relSizeAnchor>
  <cdr:relSizeAnchor xmlns:cdr="http://schemas.openxmlformats.org/drawingml/2006/chartDrawing">
    <cdr:from>
      <cdr:x>0.43867</cdr:x>
      <cdr:y>0.86626</cdr:y>
    </cdr:from>
    <cdr:to>
      <cdr:x>0.664</cdr:x>
      <cdr:y>0.98006</cdr:y>
    </cdr:to>
    <cdr:sp macro="" textlink="">
      <cdr:nvSpPr>
        <cdr:cNvPr id="4" name="Zone de texte 3"/>
        <cdr:cNvSpPr txBox="1"/>
      </cdr:nvSpPr>
      <cdr:spPr>
        <a:xfrm xmlns:a="http://schemas.openxmlformats.org/drawingml/2006/main">
          <a:off x="2406702" y="1907116"/>
          <a:ext cx="1236268" cy="2505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000" b="0">
            <a:latin typeface="Times New Roman" pitchFamily="18" charset="0"/>
            <a:cs typeface="Times New Roman" pitchFamily="18" charset="0"/>
          </a:endParaRPr>
        </a:p>
      </cdr:txBody>
    </cdr:sp>
  </cdr:relSizeAnchor>
  <cdr:relSizeAnchor xmlns:cdr="http://schemas.openxmlformats.org/drawingml/2006/chartDrawing">
    <cdr:from>
      <cdr:x>0.088</cdr:x>
      <cdr:y>0.58466</cdr:y>
    </cdr:from>
    <cdr:to>
      <cdr:x>0.25467</cdr:x>
      <cdr:y>1</cdr:y>
    </cdr:to>
    <cdr:sp macro="" textlink="">
      <cdr:nvSpPr>
        <cdr:cNvPr id="15" name="Zone de texte 14"/>
        <cdr:cNvSpPr txBox="1"/>
      </cdr:nvSpPr>
      <cdr:spPr>
        <a:xfrm xmlns:a="http://schemas.openxmlformats.org/drawingml/2006/main">
          <a:off x="482803" y="16971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0.06526</cdr:x>
      <cdr:y>0.8862</cdr:y>
    </cdr:from>
    <cdr:to>
      <cdr:x>0.36259</cdr:x>
      <cdr:y>1</cdr:y>
    </cdr:to>
    <cdr:sp macro="" textlink="">
      <cdr:nvSpPr>
        <cdr:cNvPr id="16" name="Zone de texte 1"/>
        <cdr:cNvSpPr txBox="1"/>
      </cdr:nvSpPr>
      <cdr:spPr>
        <a:xfrm xmlns:a="http://schemas.openxmlformats.org/drawingml/2006/main">
          <a:off x="358038" y="1951338"/>
          <a:ext cx="1631289" cy="250537"/>
        </a:xfrm>
        <a:prstGeom xmlns:a="http://schemas.openxmlformats.org/drawingml/2006/main" prst="rect">
          <a:avLst/>
        </a:prstGeom>
      </cdr:spPr>
    </cdr:sp>
  </cdr:relSizeAnchor>
  <cdr:relSizeAnchor xmlns:cdr="http://schemas.openxmlformats.org/drawingml/2006/chartDrawing">
    <cdr:from>
      <cdr:x>0.30126</cdr:x>
      <cdr:y>0.34053</cdr:y>
    </cdr:from>
    <cdr:to>
      <cdr:x>0.428</cdr:x>
      <cdr:y>0.42377</cdr:y>
    </cdr:to>
    <cdr:sp macro="" textlink="">
      <cdr:nvSpPr>
        <cdr:cNvPr id="20" name="Zone de texte 1"/>
        <cdr:cNvSpPr txBox="1"/>
      </cdr:nvSpPr>
      <cdr:spPr>
        <a:xfrm xmlns:a="http://schemas.openxmlformats.org/drawingml/2006/main">
          <a:off x="1652833" y="622770"/>
          <a:ext cx="695346" cy="152229"/>
        </a:xfrm>
        <a:prstGeom xmlns:a="http://schemas.openxmlformats.org/drawingml/2006/main" prst="rect">
          <a:avLst/>
        </a:prstGeom>
        <a:solidFill xmlns:a="http://schemas.openxmlformats.org/drawingml/2006/main">
          <a:schemeClr val="bg1"/>
        </a:solidFill>
        <a:ln xmlns:a="http://schemas.openxmlformats.org/drawingml/2006/main" cap="rnd">
          <a:noFill/>
          <a:round/>
        </a:ln>
        <a:effectLst xmlns:a="http://schemas.openxmlformats.org/drawingml/2006/main">
          <a:outerShdw blurRad="50800" dir="3000000" algn="ctr" rotWithShape="0">
            <a:srgbClr val="000000">
              <a:alpha val="43137"/>
            </a:srgbClr>
          </a:outerShdw>
        </a:effectLst>
      </cdr:spPr>
      <cdr:txBody>
        <a:bodyPr xmlns:a="http://schemas.openxmlformats.org/drawingml/2006/main" wrap="square" rtlCol="0"/>
        <a:lstStyle xmlns:a="http://schemas.openxmlformats.org/drawingml/2006/main"/>
        <a:p xmlns:a="http://schemas.openxmlformats.org/drawingml/2006/main">
          <a:r>
            <a:rPr lang="fr-FR" sz="800" b="0" i="1">
              <a:latin typeface="Times New Roman" pitchFamily="18" charset="0"/>
              <a:cs typeface="Times New Roman" pitchFamily="18" charset="0"/>
            </a:rPr>
            <a:t>22% Rotor</a:t>
          </a:r>
        </a:p>
      </cdr:txBody>
    </cdr:sp>
  </cdr:relSizeAnchor>
  <cdr:relSizeAnchor xmlns:cdr="http://schemas.openxmlformats.org/drawingml/2006/chartDrawing">
    <cdr:from>
      <cdr:x>0.55593</cdr:x>
      <cdr:y>0.4017</cdr:y>
    </cdr:from>
    <cdr:to>
      <cdr:x>0.67593</cdr:x>
      <cdr:y>0.48494</cdr:y>
    </cdr:to>
    <cdr:sp macro="" textlink="">
      <cdr:nvSpPr>
        <cdr:cNvPr id="21" name="Zone de texte 1"/>
        <cdr:cNvSpPr txBox="1"/>
      </cdr:nvSpPr>
      <cdr:spPr>
        <a:xfrm xmlns:a="http://schemas.openxmlformats.org/drawingml/2006/main">
          <a:off x="3050054" y="884355"/>
          <a:ext cx="658368" cy="183257"/>
        </a:xfrm>
        <a:prstGeom xmlns:a="http://schemas.openxmlformats.org/drawingml/2006/main" prst="rect">
          <a:avLst/>
        </a:prstGeom>
        <a:solidFill xmlns:a="http://schemas.openxmlformats.org/drawingml/2006/main">
          <a:schemeClr val="bg1"/>
        </a:solidFill>
        <a:ln xmlns:a="http://schemas.openxmlformats.org/drawingml/2006/main" cap="rnd">
          <a:noFill/>
          <a:round/>
        </a:ln>
        <a:effectLst xmlns:a="http://schemas.openxmlformats.org/drawingml/2006/main">
          <a:outerShdw blurRad="50800" dir="3000000" algn="ctr" rotWithShape="0">
            <a:srgbClr val="000000">
              <a:alpha val="43137"/>
            </a:srgbClr>
          </a:outerShdw>
        </a:effectLst>
      </cdr:spPr>
      <cdr:txBody>
        <a:bodyPr xmlns:a="http://schemas.openxmlformats.org/drawingml/2006/main" wrap="square" rtlCol="0"/>
        <a:lstStyle xmlns:a="http://schemas.openxmlformats.org/drawingml/2006/main"/>
        <a:p xmlns:a="http://schemas.openxmlformats.org/drawingml/2006/main">
          <a:r>
            <a:rPr lang="fr-FR" sz="800" i="1">
              <a:latin typeface="Times New Roman" pitchFamily="18" charset="0"/>
              <a:cs typeface="Times New Roman" pitchFamily="18" charset="0"/>
            </a:rPr>
            <a:t>60% Stator</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spPr>
      <a:bodyPr rot="0" spcFirstLastPara="0" vert="horz" wrap="square" lIns="91440" tIns="45720" rIns="91440" bIns="45720" numCol="1" spcCol="0" rtlCol="0" fromWordArt="0" anchor="ctr" anchorCtr="0" forceAA="0" compatLnSpc="1">
        <a:prstTxWarp prst="textNoShape">
          <a:avLst/>
        </a:prstTxWarp>
        <a:noAutofit/>
      </a:bodyPr>
      <a:lstStyle/>
      <a:style>
        <a:lnRef idx="1">
          <a:schemeClr val="dk1"/>
        </a:lnRef>
        <a:fillRef idx="3">
          <a:schemeClr val="dk1"/>
        </a:fillRef>
        <a:effectRef idx="2">
          <a:schemeClr val="dk1"/>
        </a:effectRef>
        <a:fontRef idx="minor">
          <a:schemeClr val="lt1"/>
        </a:fontRef>
      </a:style>
    </a:spDef>
    <a:lnDef>
      <a:spPr>
        <a:ln w="19050" cmpd="sng">
          <a:prstDash val="solid"/>
          <a:round/>
          <a:headEnd type="none"/>
          <a:tailEnd type="none"/>
        </a:ln>
      </a:spPr>
      <a:bodyPr/>
      <a:lstStyle/>
      <a:style>
        <a:lnRef idx="2">
          <a:schemeClr val="dk1"/>
        </a:lnRef>
        <a:fillRef idx="0">
          <a:schemeClr val="dk1"/>
        </a:fillRef>
        <a:effectRef idx="1">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Espace_réservé1</b:Tag>
    <b:SourceType>Book</b:SourceType>
    <b:Guid>{9F06C4AE-85B5-49F6-B0C8-CEB72A1F45FE}</b:Guid>
    <b:RefOrder>1</b:RefOrder>
  </b:Source>
</b:Sources>
</file>

<file path=customXml/itemProps1.xml><?xml version="1.0" encoding="utf-8"?>
<ds:datastoreItem xmlns:ds="http://schemas.openxmlformats.org/officeDocument/2006/customXml" ds:itemID="{62A1ACD6-CEFB-481B-B228-C67A9DD2E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format_ProjetLicence_GE_2011</Template>
  <TotalTime>198</TotalTime>
  <Pages>1</Pages>
  <Words>23488</Words>
  <Characters>129187</Characters>
  <Application>Microsoft Office Word</Application>
  <DocSecurity>0</DocSecurity>
  <Lines>1076</Lines>
  <Paragraphs>304</Paragraphs>
  <ScaleCrop>false</ScaleCrop>
  <HeadingPairs>
    <vt:vector size="6" baseType="variant">
      <vt:variant>
        <vt:lpstr>Titre</vt:lpstr>
      </vt:variant>
      <vt:variant>
        <vt:i4>1</vt:i4>
      </vt:variant>
      <vt:variant>
        <vt:lpstr>Titres</vt:lpstr>
      </vt:variant>
      <vt:variant>
        <vt:i4>26</vt:i4>
      </vt:variant>
      <vt:variant>
        <vt:lpstr>Title</vt:lpstr>
      </vt:variant>
      <vt:variant>
        <vt:i4>1</vt:i4>
      </vt:variant>
    </vt:vector>
  </HeadingPairs>
  <TitlesOfParts>
    <vt:vector size="28" baseType="lpstr">
      <vt:lpstr>Bensaoucha saddam</vt:lpstr>
      <vt:lpstr>Introduction Générale</vt:lpstr>
      <vt:lpstr>Etat de l’art de l’étude des défaillances dans les MAS</vt:lpstr>
      <vt:lpstr>Etat de l’art de l’étude des défaillances dans les MAS</vt:lpstr>
      <vt:lpstr>    Introduction</vt:lpstr>
      <vt:lpstr>    Eléments de constitution de la machine asynchrone</vt:lpstr>
      <vt:lpstr>    Défauts des systèmes électromécaniques et leur diagnostic</vt:lpstr>
      <vt:lpstr>    Conclusion</vt:lpstr>
      <vt:lpstr>Modélisation des Machines Asynchrone en présence des défauts rotoriques</vt:lpstr>
      <vt:lpstr>Modélisation des Machines Asynchrone en présence des défauts rotoriques</vt:lpstr>
      <vt:lpstr>    Introduction</vt:lpstr>
      <vt:lpstr>    Hypothèses simplificatrices</vt:lpstr>
      <vt:lpstr>    Calcul des inductances [1, 2, 3, 6, 14]</vt:lpstr>
      <vt:lpstr>    Mise en équation</vt:lpstr>
      <vt:lpstr>    La transformation de grandeurs équilibrées vers deux grandeurs</vt:lpstr>
      <vt:lpstr>    Choix d’alimentation de la machine asynchrone [9, 17,19]</vt:lpstr>
      <vt:lpstr>    Simulation du modèle de la machine asynchrone</vt:lpstr>
      <vt:lpstr>    Conclusion</vt:lpstr>
      <vt:lpstr>Commande vectorielle à flux rotorique orienté en tenant compte des défauts rotor</vt:lpstr>
      <vt:lpstr>Commande vectorielle à flux rotorique orienté en tenant compte des défauts rotor</vt:lpstr>
      <vt:lpstr>    Introduction</vt:lpstr>
      <vt:lpstr>    Modèle du moteur asynchrone en vue de la commande</vt:lpstr>
      <vt:lpstr>    Principe de la commande par orientation du flux</vt:lpstr>
      <vt:lpstr>    Commande vectorielle  par orientation du flux rotorique</vt:lpstr>
      <vt:lpstr>    Conclusion</vt:lpstr>
      <vt:lpstr>Commande PI Flou  de la MAS en tenant  compte des Défauts rotoriques</vt:lpstr>
      <vt:lpstr>Commande PI Flou  de la MAS en tenant  compte des Défauts rotoriques</vt:lpstr>
      <vt:lpstr>Bilal BOUDJELLAL</vt:lpstr>
    </vt:vector>
  </TitlesOfParts>
  <Manager>Bilal BOUDJELLAL</Manager>
  <Company>Bilal BOUDJELLAL</Company>
  <LinksUpToDate>false</LinksUpToDate>
  <CharactersWithSpaces>152371</CharactersWithSpaces>
  <SharedDoc>false</SharedDoc>
  <HLinks>
    <vt:vector size="522" baseType="variant">
      <vt:variant>
        <vt:i4>4849664</vt:i4>
      </vt:variant>
      <vt:variant>
        <vt:i4>912</vt:i4>
      </vt:variant>
      <vt:variant>
        <vt:i4>0</vt:i4>
      </vt:variant>
      <vt:variant>
        <vt:i4>5</vt:i4>
      </vt:variant>
      <vt:variant>
        <vt:lpwstr>http://www.wikipedia.org/</vt:lpwstr>
      </vt:variant>
      <vt:variant>
        <vt:lpwstr/>
      </vt:variant>
      <vt:variant>
        <vt:i4>5767246</vt:i4>
      </vt:variant>
      <vt:variant>
        <vt:i4>909</vt:i4>
      </vt:variant>
      <vt:variant>
        <vt:i4>0</vt:i4>
      </vt:variant>
      <vt:variant>
        <vt:i4>5</vt:i4>
      </vt:variant>
      <vt:variant>
        <vt:lpwstr>http://www.ewea.org/</vt:lpwstr>
      </vt:variant>
      <vt:variant>
        <vt:lpwstr/>
      </vt:variant>
      <vt:variant>
        <vt:i4>5046366</vt:i4>
      </vt:variant>
      <vt:variant>
        <vt:i4>906</vt:i4>
      </vt:variant>
      <vt:variant>
        <vt:i4>0</vt:i4>
      </vt:variant>
      <vt:variant>
        <vt:i4>5</vt:i4>
      </vt:variant>
      <vt:variant>
        <vt:lpwstr>http://www.gwec.net/</vt:lpwstr>
      </vt:variant>
      <vt:variant>
        <vt:lpwstr/>
      </vt:variant>
      <vt:variant>
        <vt:i4>1572916</vt:i4>
      </vt:variant>
      <vt:variant>
        <vt:i4>503</vt:i4>
      </vt:variant>
      <vt:variant>
        <vt:i4>0</vt:i4>
      </vt:variant>
      <vt:variant>
        <vt:i4>5</vt:i4>
      </vt:variant>
      <vt:variant>
        <vt:lpwstr/>
      </vt:variant>
      <vt:variant>
        <vt:lpwstr>_Toc348983714</vt:lpwstr>
      </vt:variant>
      <vt:variant>
        <vt:i4>1572916</vt:i4>
      </vt:variant>
      <vt:variant>
        <vt:i4>497</vt:i4>
      </vt:variant>
      <vt:variant>
        <vt:i4>0</vt:i4>
      </vt:variant>
      <vt:variant>
        <vt:i4>5</vt:i4>
      </vt:variant>
      <vt:variant>
        <vt:lpwstr/>
      </vt:variant>
      <vt:variant>
        <vt:lpwstr>_Toc348983713</vt:lpwstr>
      </vt:variant>
      <vt:variant>
        <vt:i4>1572916</vt:i4>
      </vt:variant>
      <vt:variant>
        <vt:i4>491</vt:i4>
      </vt:variant>
      <vt:variant>
        <vt:i4>0</vt:i4>
      </vt:variant>
      <vt:variant>
        <vt:i4>5</vt:i4>
      </vt:variant>
      <vt:variant>
        <vt:lpwstr/>
      </vt:variant>
      <vt:variant>
        <vt:lpwstr>_Toc348983712</vt:lpwstr>
      </vt:variant>
      <vt:variant>
        <vt:i4>1572916</vt:i4>
      </vt:variant>
      <vt:variant>
        <vt:i4>485</vt:i4>
      </vt:variant>
      <vt:variant>
        <vt:i4>0</vt:i4>
      </vt:variant>
      <vt:variant>
        <vt:i4>5</vt:i4>
      </vt:variant>
      <vt:variant>
        <vt:lpwstr/>
      </vt:variant>
      <vt:variant>
        <vt:lpwstr>_Toc348983711</vt:lpwstr>
      </vt:variant>
      <vt:variant>
        <vt:i4>1572916</vt:i4>
      </vt:variant>
      <vt:variant>
        <vt:i4>479</vt:i4>
      </vt:variant>
      <vt:variant>
        <vt:i4>0</vt:i4>
      </vt:variant>
      <vt:variant>
        <vt:i4>5</vt:i4>
      </vt:variant>
      <vt:variant>
        <vt:lpwstr/>
      </vt:variant>
      <vt:variant>
        <vt:lpwstr>_Toc348983710</vt:lpwstr>
      </vt:variant>
      <vt:variant>
        <vt:i4>1638452</vt:i4>
      </vt:variant>
      <vt:variant>
        <vt:i4>473</vt:i4>
      </vt:variant>
      <vt:variant>
        <vt:i4>0</vt:i4>
      </vt:variant>
      <vt:variant>
        <vt:i4>5</vt:i4>
      </vt:variant>
      <vt:variant>
        <vt:lpwstr/>
      </vt:variant>
      <vt:variant>
        <vt:lpwstr>_Toc348983709</vt:lpwstr>
      </vt:variant>
      <vt:variant>
        <vt:i4>1638452</vt:i4>
      </vt:variant>
      <vt:variant>
        <vt:i4>467</vt:i4>
      </vt:variant>
      <vt:variant>
        <vt:i4>0</vt:i4>
      </vt:variant>
      <vt:variant>
        <vt:i4>5</vt:i4>
      </vt:variant>
      <vt:variant>
        <vt:lpwstr/>
      </vt:variant>
      <vt:variant>
        <vt:lpwstr>_Toc348983708</vt:lpwstr>
      </vt:variant>
      <vt:variant>
        <vt:i4>1638452</vt:i4>
      </vt:variant>
      <vt:variant>
        <vt:i4>461</vt:i4>
      </vt:variant>
      <vt:variant>
        <vt:i4>0</vt:i4>
      </vt:variant>
      <vt:variant>
        <vt:i4>5</vt:i4>
      </vt:variant>
      <vt:variant>
        <vt:lpwstr/>
      </vt:variant>
      <vt:variant>
        <vt:lpwstr>_Toc348983707</vt:lpwstr>
      </vt:variant>
      <vt:variant>
        <vt:i4>1638452</vt:i4>
      </vt:variant>
      <vt:variant>
        <vt:i4>455</vt:i4>
      </vt:variant>
      <vt:variant>
        <vt:i4>0</vt:i4>
      </vt:variant>
      <vt:variant>
        <vt:i4>5</vt:i4>
      </vt:variant>
      <vt:variant>
        <vt:lpwstr/>
      </vt:variant>
      <vt:variant>
        <vt:lpwstr>_Toc348983706</vt:lpwstr>
      </vt:variant>
      <vt:variant>
        <vt:i4>1638452</vt:i4>
      </vt:variant>
      <vt:variant>
        <vt:i4>449</vt:i4>
      </vt:variant>
      <vt:variant>
        <vt:i4>0</vt:i4>
      </vt:variant>
      <vt:variant>
        <vt:i4>5</vt:i4>
      </vt:variant>
      <vt:variant>
        <vt:lpwstr/>
      </vt:variant>
      <vt:variant>
        <vt:lpwstr>_Toc348983705</vt:lpwstr>
      </vt:variant>
      <vt:variant>
        <vt:i4>1638452</vt:i4>
      </vt:variant>
      <vt:variant>
        <vt:i4>443</vt:i4>
      </vt:variant>
      <vt:variant>
        <vt:i4>0</vt:i4>
      </vt:variant>
      <vt:variant>
        <vt:i4>5</vt:i4>
      </vt:variant>
      <vt:variant>
        <vt:lpwstr/>
      </vt:variant>
      <vt:variant>
        <vt:lpwstr>_Toc348983704</vt:lpwstr>
      </vt:variant>
      <vt:variant>
        <vt:i4>1638452</vt:i4>
      </vt:variant>
      <vt:variant>
        <vt:i4>437</vt:i4>
      </vt:variant>
      <vt:variant>
        <vt:i4>0</vt:i4>
      </vt:variant>
      <vt:variant>
        <vt:i4>5</vt:i4>
      </vt:variant>
      <vt:variant>
        <vt:lpwstr/>
      </vt:variant>
      <vt:variant>
        <vt:lpwstr>_Toc348983703</vt:lpwstr>
      </vt:variant>
      <vt:variant>
        <vt:i4>1638452</vt:i4>
      </vt:variant>
      <vt:variant>
        <vt:i4>431</vt:i4>
      </vt:variant>
      <vt:variant>
        <vt:i4>0</vt:i4>
      </vt:variant>
      <vt:variant>
        <vt:i4>5</vt:i4>
      </vt:variant>
      <vt:variant>
        <vt:lpwstr/>
      </vt:variant>
      <vt:variant>
        <vt:lpwstr>_Toc348983702</vt:lpwstr>
      </vt:variant>
      <vt:variant>
        <vt:i4>1638452</vt:i4>
      </vt:variant>
      <vt:variant>
        <vt:i4>425</vt:i4>
      </vt:variant>
      <vt:variant>
        <vt:i4>0</vt:i4>
      </vt:variant>
      <vt:variant>
        <vt:i4>5</vt:i4>
      </vt:variant>
      <vt:variant>
        <vt:lpwstr/>
      </vt:variant>
      <vt:variant>
        <vt:lpwstr>_Toc348983701</vt:lpwstr>
      </vt:variant>
      <vt:variant>
        <vt:i4>1638452</vt:i4>
      </vt:variant>
      <vt:variant>
        <vt:i4>419</vt:i4>
      </vt:variant>
      <vt:variant>
        <vt:i4>0</vt:i4>
      </vt:variant>
      <vt:variant>
        <vt:i4>5</vt:i4>
      </vt:variant>
      <vt:variant>
        <vt:lpwstr/>
      </vt:variant>
      <vt:variant>
        <vt:lpwstr>_Toc348983700</vt:lpwstr>
      </vt:variant>
      <vt:variant>
        <vt:i4>1048629</vt:i4>
      </vt:variant>
      <vt:variant>
        <vt:i4>413</vt:i4>
      </vt:variant>
      <vt:variant>
        <vt:i4>0</vt:i4>
      </vt:variant>
      <vt:variant>
        <vt:i4>5</vt:i4>
      </vt:variant>
      <vt:variant>
        <vt:lpwstr/>
      </vt:variant>
      <vt:variant>
        <vt:lpwstr>_Toc348983699</vt:lpwstr>
      </vt:variant>
      <vt:variant>
        <vt:i4>1048629</vt:i4>
      </vt:variant>
      <vt:variant>
        <vt:i4>407</vt:i4>
      </vt:variant>
      <vt:variant>
        <vt:i4>0</vt:i4>
      </vt:variant>
      <vt:variant>
        <vt:i4>5</vt:i4>
      </vt:variant>
      <vt:variant>
        <vt:lpwstr/>
      </vt:variant>
      <vt:variant>
        <vt:lpwstr>_Toc348983698</vt:lpwstr>
      </vt:variant>
      <vt:variant>
        <vt:i4>1048629</vt:i4>
      </vt:variant>
      <vt:variant>
        <vt:i4>401</vt:i4>
      </vt:variant>
      <vt:variant>
        <vt:i4>0</vt:i4>
      </vt:variant>
      <vt:variant>
        <vt:i4>5</vt:i4>
      </vt:variant>
      <vt:variant>
        <vt:lpwstr/>
      </vt:variant>
      <vt:variant>
        <vt:lpwstr>_Toc348983697</vt:lpwstr>
      </vt:variant>
      <vt:variant>
        <vt:i4>1048629</vt:i4>
      </vt:variant>
      <vt:variant>
        <vt:i4>395</vt:i4>
      </vt:variant>
      <vt:variant>
        <vt:i4>0</vt:i4>
      </vt:variant>
      <vt:variant>
        <vt:i4>5</vt:i4>
      </vt:variant>
      <vt:variant>
        <vt:lpwstr/>
      </vt:variant>
      <vt:variant>
        <vt:lpwstr>_Toc348983696</vt:lpwstr>
      </vt:variant>
      <vt:variant>
        <vt:i4>1048629</vt:i4>
      </vt:variant>
      <vt:variant>
        <vt:i4>389</vt:i4>
      </vt:variant>
      <vt:variant>
        <vt:i4>0</vt:i4>
      </vt:variant>
      <vt:variant>
        <vt:i4>5</vt:i4>
      </vt:variant>
      <vt:variant>
        <vt:lpwstr/>
      </vt:variant>
      <vt:variant>
        <vt:lpwstr>_Toc348983695</vt:lpwstr>
      </vt:variant>
      <vt:variant>
        <vt:i4>1048629</vt:i4>
      </vt:variant>
      <vt:variant>
        <vt:i4>383</vt:i4>
      </vt:variant>
      <vt:variant>
        <vt:i4>0</vt:i4>
      </vt:variant>
      <vt:variant>
        <vt:i4>5</vt:i4>
      </vt:variant>
      <vt:variant>
        <vt:lpwstr/>
      </vt:variant>
      <vt:variant>
        <vt:lpwstr>_Toc348983694</vt:lpwstr>
      </vt:variant>
      <vt:variant>
        <vt:i4>1048629</vt:i4>
      </vt:variant>
      <vt:variant>
        <vt:i4>377</vt:i4>
      </vt:variant>
      <vt:variant>
        <vt:i4>0</vt:i4>
      </vt:variant>
      <vt:variant>
        <vt:i4>5</vt:i4>
      </vt:variant>
      <vt:variant>
        <vt:lpwstr/>
      </vt:variant>
      <vt:variant>
        <vt:lpwstr>_Toc348983693</vt:lpwstr>
      </vt:variant>
      <vt:variant>
        <vt:i4>1048629</vt:i4>
      </vt:variant>
      <vt:variant>
        <vt:i4>371</vt:i4>
      </vt:variant>
      <vt:variant>
        <vt:i4>0</vt:i4>
      </vt:variant>
      <vt:variant>
        <vt:i4>5</vt:i4>
      </vt:variant>
      <vt:variant>
        <vt:lpwstr/>
      </vt:variant>
      <vt:variant>
        <vt:lpwstr>_Toc348983692</vt:lpwstr>
      </vt:variant>
      <vt:variant>
        <vt:i4>1048629</vt:i4>
      </vt:variant>
      <vt:variant>
        <vt:i4>365</vt:i4>
      </vt:variant>
      <vt:variant>
        <vt:i4>0</vt:i4>
      </vt:variant>
      <vt:variant>
        <vt:i4>5</vt:i4>
      </vt:variant>
      <vt:variant>
        <vt:lpwstr/>
      </vt:variant>
      <vt:variant>
        <vt:lpwstr>_Toc348983691</vt:lpwstr>
      </vt:variant>
      <vt:variant>
        <vt:i4>1048629</vt:i4>
      </vt:variant>
      <vt:variant>
        <vt:i4>359</vt:i4>
      </vt:variant>
      <vt:variant>
        <vt:i4>0</vt:i4>
      </vt:variant>
      <vt:variant>
        <vt:i4>5</vt:i4>
      </vt:variant>
      <vt:variant>
        <vt:lpwstr/>
      </vt:variant>
      <vt:variant>
        <vt:lpwstr>_Toc348983690</vt:lpwstr>
      </vt:variant>
      <vt:variant>
        <vt:i4>1114165</vt:i4>
      </vt:variant>
      <vt:variant>
        <vt:i4>353</vt:i4>
      </vt:variant>
      <vt:variant>
        <vt:i4>0</vt:i4>
      </vt:variant>
      <vt:variant>
        <vt:i4>5</vt:i4>
      </vt:variant>
      <vt:variant>
        <vt:lpwstr/>
      </vt:variant>
      <vt:variant>
        <vt:lpwstr>_Toc348983689</vt:lpwstr>
      </vt:variant>
      <vt:variant>
        <vt:i4>1114165</vt:i4>
      </vt:variant>
      <vt:variant>
        <vt:i4>347</vt:i4>
      </vt:variant>
      <vt:variant>
        <vt:i4>0</vt:i4>
      </vt:variant>
      <vt:variant>
        <vt:i4>5</vt:i4>
      </vt:variant>
      <vt:variant>
        <vt:lpwstr/>
      </vt:variant>
      <vt:variant>
        <vt:lpwstr>_Toc348983688</vt:lpwstr>
      </vt:variant>
      <vt:variant>
        <vt:i4>1114165</vt:i4>
      </vt:variant>
      <vt:variant>
        <vt:i4>338</vt:i4>
      </vt:variant>
      <vt:variant>
        <vt:i4>0</vt:i4>
      </vt:variant>
      <vt:variant>
        <vt:i4>5</vt:i4>
      </vt:variant>
      <vt:variant>
        <vt:lpwstr/>
      </vt:variant>
      <vt:variant>
        <vt:lpwstr>_Toc348983687</vt:lpwstr>
      </vt:variant>
      <vt:variant>
        <vt:i4>1114165</vt:i4>
      </vt:variant>
      <vt:variant>
        <vt:i4>332</vt:i4>
      </vt:variant>
      <vt:variant>
        <vt:i4>0</vt:i4>
      </vt:variant>
      <vt:variant>
        <vt:i4>5</vt:i4>
      </vt:variant>
      <vt:variant>
        <vt:lpwstr/>
      </vt:variant>
      <vt:variant>
        <vt:lpwstr>_Toc348983686</vt:lpwstr>
      </vt:variant>
      <vt:variant>
        <vt:i4>1114165</vt:i4>
      </vt:variant>
      <vt:variant>
        <vt:i4>326</vt:i4>
      </vt:variant>
      <vt:variant>
        <vt:i4>0</vt:i4>
      </vt:variant>
      <vt:variant>
        <vt:i4>5</vt:i4>
      </vt:variant>
      <vt:variant>
        <vt:lpwstr/>
      </vt:variant>
      <vt:variant>
        <vt:lpwstr>_Toc348983685</vt:lpwstr>
      </vt:variant>
      <vt:variant>
        <vt:i4>1114165</vt:i4>
      </vt:variant>
      <vt:variant>
        <vt:i4>320</vt:i4>
      </vt:variant>
      <vt:variant>
        <vt:i4>0</vt:i4>
      </vt:variant>
      <vt:variant>
        <vt:i4>5</vt:i4>
      </vt:variant>
      <vt:variant>
        <vt:lpwstr/>
      </vt:variant>
      <vt:variant>
        <vt:lpwstr>_Toc348983684</vt:lpwstr>
      </vt:variant>
      <vt:variant>
        <vt:i4>1114165</vt:i4>
      </vt:variant>
      <vt:variant>
        <vt:i4>314</vt:i4>
      </vt:variant>
      <vt:variant>
        <vt:i4>0</vt:i4>
      </vt:variant>
      <vt:variant>
        <vt:i4>5</vt:i4>
      </vt:variant>
      <vt:variant>
        <vt:lpwstr/>
      </vt:variant>
      <vt:variant>
        <vt:lpwstr>_Toc348983683</vt:lpwstr>
      </vt:variant>
      <vt:variant>
        <vt:i4>1114165</vt:i4>
      </vt:variant>
      <vt:variant>
        <vt:i4>308</vt:i4>
      </vt:variant>
      <vt:variant>
        <vt:i4>0</vt:i4>
      </vt:variant>
      <vt:variant>
        <vt:i4>5</vt:i4>
      </vt:variant>
      <vt:variant>
        <vt:lpwstr/>
      </vt:variant>
      <vt:variant>
        <vt:lpwstr>_Toc348983682</vt:lpwstr>
      </vt:variant>
      <vt:variant>
        <vt:i4>1114165</vt:i4>
      </vt:variant>
      <vt:variant>
        <vt:i4>302</vt:i4>
      </vt:variant>
      <vt:variant>
        <vt:i4>0</vt:i4>
      </vt:variant>
      <vt:variant>
        <vt:i4>5</vt:i4>
      </vt:variant>
      <vt:variant>
        <vt:lpwstr/>
      </vt:variant>
      <vt:variant>
        <vt:lpwstr>_Toc348983681</vt:lpwstr>
      </vt:variant>
      <vt:variant>
        <vt:i4>1114165</vt:i4>
      </vt:variant>
      <vt:variant>
        <vt:i4>296</vt:i4>
      </vt:variant>
      <vt:variant>
        <vt:i4>0</vt:i4>
      </vt:variant>
      <vt:variant>
        <vt:i4>5</vt:i4>
      </vt:variant>
      <vt:variant>
        <vt:lpwstr/>
      </vt:variant>
      <vt:variant>
        <vt:lpwstr>_Toc348983680</vt:lpwstr>
      </vt:variant>
      <vt:variant>
        <vt:i4>1966133</vt:i4>
      </vt:variant>
      <vt:variant>
        <vt:i4>290</vt:i4>
      </vt:variant>
      <vt:variant>
        <vt:i4>0</vt:i4>
      </vt:variant>
      <vt:variant>
        <vt:i4>5</vt:i4>
      </vt:variant>
      <vt:variant>
        <vt:lpwstr/>
      </vt:variant>
      <vt:variant>
        <vt:lpwstr>_Toc348983679</vt:lpwstr>
      </vt:variant>
      <vt:variant>
        <vt:i4>1966133</vt:i4>
      </vt:variant>
      <vt:variant>
        <vt:i4>284</vt:i4>
      </vt:variant>
      <vt:variant>
        <vt:i4>0</vt:i4>
      </vt:variant>
      <vt:variant>
        <vt:i4>5</vt:i4>
      </vt:variant>
      <vt:variant>
        <vt:lpwstr/>
      </vt:variant>
      <vt:variant>
        <vt:lpwstr>_Toc348983678</vt:lpwstr>
      </vt:variant>
      <vt:variant>
        <vt:i4>1966133</vt:i4>
      </vt:variant>
      <vt:variant>
        <vt:i4>278</vt:i4>
      </vt:variant>
      <vt:variant>
        <vt:i4>0</vt:i4>
      </vt:variant>
      <vt:variant>
        <vt:i4>5</vt:i4>
      </vt:variant>
      <vt:variant>
        <vt:lpwstr/>
      </vt:variant>
      <vt:variant>
        <vt:lpwstr>_Toc348983677</vt:lpwstr>
      </vt:variant>
      <vt:variant>
        <vt:i4>1966133</vt:i4>
      </vt:variant>
      <vt:variant>
        <vt:i4>272</vt:i4>
      </vt:variant>
      <vt:variant>
        <vt:i4>0</vt:i4>
      </vt:variant>
      <vt:variant>
        <vt:i4>5</vt:i4>
      </vt:variant>
      <vt:variant>
        <vt:lpwstr/>
      </vt:variant>
      <vt:variant>
        <vt:lpwstr>_Toc348983676</vt:lpwstr>
      </vt:variant>
      <vt:variant>
        <vt:i4>1966133</vt:i4>
      </vt:variant>
      <vt:variant>
        <vt:i4>266</vt:i4>
      </vt:variant>
      <vt:variant>
        <vt:i4>0</vt:i4>
      </vt:variant>
      <vt:variant>
        <vt:i4>5</vt:i4>
      </vt:variant>
      <vt:variant>
        <vt:lpwstr/>
      </vt:variant>
      <vt:variant>
        <vt:lpwstr>_Toc348983675</vt:lpwstr>
      </vt:variant>
      <vt:variant>
        <vt:i4>1966133</vt:i4>
      </vt:variant>
      <vt:variant>
        <vt:i4>260</vt:i4>
      </vt:variant>
      <vt:variant>
        <vt:i4>0</vt:i4>
      </vt:variant>
      <vt:variant>
        <vt:i4>5</vt:i4>
      </vt:variant>
      <vt:variant>
        <vt:lpwstr/>
      </vt:variant>
      <vt:variant>
        <vt:lpwstr>_Toc348983674</vt:lpwstr>
      </vt:variant>
      <vt:variant>
        <vt:i4>1966133</vt:i4>
      </vt:variant>
      <vt:variant>
        <vt:i4>254</vt:i4>
      </vt:variant>
      <vt:variant>
        <vt:i4>0</vt:i4>
      </vt:variant>
      <vt:variant>
        <vt:i4>5</vt:i4>
      </vt:variant>
      <vt:variant>
        <vt:lpwstr/>
      </vt:variant>
      <vt:variant>
        <vt:lpwstr>_Toc348983673</vt:lpwstr>
      </vt:variant>
      <vt:variant>
        <vt:i4>1966133</vt:i4>
      </vt:variant>
      <vt:variant>
        <vt:i4>248</vt:i4>
      </vt:variant>
      <vt:variant>
        <vt:i4>0</vt:i4>
      </vt:variant>
      <vt:variant>
        <vt:i4>5</vt:i4>
      </vt:variant>
      <vt:variant>
        <vt:lpwstr/>
      </vt:variant>
      <vt:variant>
        <vt:lpwstr>_Toc348983672</vt:lpwstr>
      </vt:variant>
      <vt:variant>
        <vt:i4>1966133</vt:i4>
      </vt:variant>
      <vt:variant>
        <vt:i4>242</vt:i4>
      </vt:variant>
      <vt:variant>
        <vt:i4>0</vt:i4>
      </vt:variant>
      <vt:variant>
        <vt:i4>5</vt:i4>
      </vt:variant>
      <vt:variant>
        <vt:lpwstr/>
      </vt:variant>
      <vt:variant>
        <vt:lpwstr>_Toc348983670</vt:lpwstr>
      </vt:variant>
      <vt:variant>
        <vt:i4>2031669</vt:i4>
      </vt:variant>
      <vt:variant>
        <vt:i4>236</vt:i4>
      </vt:variant>
      <vt:variant>
        <vt:i4>0</vt:i4>
      </vt:variant>
      <vt:variant>
        <vt:i4>5</vt:i4>
      </vt:variant>
      <vt:variant>
        <vt:lpwstr/>
      </vt:variant>
      <vt:variant>
        <vt:lpwstr>_Toc348983669</vt:lpwstr>
      </vt:variant>
      <vt:variant>
        <vt:i4>2031669</vt:i4>
      </vt:variant>
      <vt:variant>
        <vt:i4>230</vt:i4>
      </vt:variant>
      <vt:variant>
        <vt:i4>0</vt:i4>
      </vt:variant>
      <vt:variant>
        <vt:i4>5</vt:i4>
      </vt:variant>
      <vt:variant>
        <vt:lpwstr/>
      </vt:variant>
      <vt:variant>
        <vt:lpwstr>_Toc348983668</vt:lpwstr>
      </vt:variant>
      <vt:variant>
        <vt:i4>2031669</vt:i4>
      </vt:variant>
      <vt:variant>
        <vt:i4>224</vt:i4>
      </vt:variant>
      <vt:variant>
        <vt:i4>0</vt:i4>
      </vt:variant>
      <vt:variant>
        <vt:i4>5</vt:i4>
      </vt:variant>
      <vt:variant>
        <vt:lpwstr/>
      </vt:variant>
      <vt:variant>
        <vt:lpwstr>_Toc348983667</vt:lpwstr>
      </vt:variant>
      <vt:variant>
        <vt:i4>2031669</vt:i4>
      </vt:variant>
      <vt:variant>
        <vt:i4>218</vt:i4>
      </vt:variant>
      <vt:variant>
        <vt:i4>0</vt:i4>
      </vt:variant>
      <vt:variant>
        <vt:i4>5</vt:i4>
      </vt:variant>
      <vt:variant>
        <vt:lpwstr/>
      </vt:variant>
      <vt:variant>
        <vt:lpwstr>_Toc348983666</vt:lpwstr>
      </vt:variant>
      <vt:variant>
        <vt:i4>2031669</vt:i4>
      </vt:variant>
      <vt:variant>
        <vt:i4>212</vt:i4>
      </vt:variant>
      <vt:variant>
        <vt:i4>0</vt:i4>
      </vt:variant>
      <vt:variant>
        <vt:i4>5</vt:i4>
      </vt:variant>
      <vt:variant>
        <vt:lpwstr/>
      </vt:variant>
      <vt:variant>
        <vt:lpwstr>_Toc348983665</vt:lpwstr>
      </vt:variant>
      <vt:variant>
        <vt:i4>2031669</vt:i4>
      </vt:variant>
      <vt:variant>
        <vt:i4>206</vt:i4>
      </vt:variant>
      <vt:variant>
        <vt:i4>0</vt:i4>
      </vt:variant>
      <vt:variant>
        <vt:i4>5</vt:i4>
      </vt:variant>
      <vt:variant>
        <vt:lpwstr/>
      </vt:variant>
      <vt:variant>
        <vt:lpwstr>_Toc348983664</vt:lpwstr>
      </vt:variant>
      <vt:variant>
        <vt:i4>2031669</vt:i4>
      </vt:variant>
      <vt:variant>
        <vt:i4>200</vt:i4>
      </vt:variant>
      <vt:variant>
        <vt:i4>0</vt:i4>
      </vt:variant>
      <vt:variant>
        <vt:i4>5</vt:i4>
      </vt:variant>
      <vt:variant>
        <vt:lpwstr/>
      </vt:variant>
      <vt:variant>
        <vt:lpwstr>_Toc348983663</vt:lpwstr>
      </vt:variant>
      <vt:variant>
        <vt:i4>2031669</vt:i4>
      </vt:variant>
      <vt:variant>
        <vt:i4>194</vt:i4>
      </vt:variant>
      <vt:variant>
        <vt:i4>0</vt:i4>
      </vt:variant>
      <vt:variant>
        <vt:i4>5</vt:i4>
      </vt:variant>
      <vt:variant>
        <vt:lpwstr/>
      </vt:variant>
      <vt:variant>
        <vt:lpwstr>_Toc348983662</vt:lpwstr>
      </vt:variant>
      <vt:variant>
        <vt:i4>2031669</vt:i4>
      </vt:variant>
      <vt:variant>
        <vt:i4>188</vt:i4>
      </vt:variant>
      <vt:variant>
        <vt:i4>0</vt:i4>
      </vt:variant>
      <vt:variant>
        <vt:i4>5</vt:i4>
      </vt:variant>
      <vt:variant>
        <vt:lpwstr/>
      </vt:variant>
      <vt:variant>
        <vt:lpwstr>_Toc348983661</vt:lpwstr>
      </vt:variant>
      <vt:variant>
        <vt:i4>2031669</vt:i4>
      </vt:variant>
      <vt:variant>
        <vt:i4>182</vt:i4>
      </vt:variant>
      <vt:variant>
        <vt:i4>0</vt:i4>
      </vt:variant>
      <vt:variant>
        <vt:i4>5</vt:i4>
      </vt:variant>
      <vt:variant>
        <vt:lpwstr/>
      </vt:variant>
      <vt:variant>
        <vt:lpwstr>_Toc348983660</vt:lpwstr>
      </vt:variant>
      <vt:variant>
        <vt:i4>1835061</vt:i4>
      </vt:variant>
      <vt:variant>
        <vt:i4>176</vt:i4>
      </vt:variant>
      <vt:variant>
        <vt:i4>0</vt:i4>
      </vt:variant>
      <vt:variant>
        <vt:i4>5</vt:i4>
      </vt:variant>
      <vt:variant>
        <vt:lpwstr/>
      </vt:variant>
      <vt:variant>
        <vt:lpwstr>_Toc348983659</vt:lpwstr>
      </vt:variant>
      <vt:variant>
        <vt:i4>1835061</vt:i4>
      </vt:variant>
      <vt:variant>
        <vt:i4>170</vt:i4>
      </vt:variant>
      <vt:variant>
        <vt:i4>0</vt:i4>
      </vt:variant>
      <vt:variant>
        <vt:i4>5</vt:i4>
      </vt:variant>
      <vt:variant>
        <vt:lpwstr/>
      </vt:variant>
      <vt:variant>
        <vt:lpwstr>_Toc348983658</vt:lpwstr>
      </vt:variant>
      <vt:variant>
        <vt:i4>1835061</vt:i4>
      </vt:variant>
      <vt:variant>
        <vt:i4>164</vt:i4>
      </vt:variant>
      <vt:variant>
        <vt:i4>0</vt:i4>
      </vt:variant>
      <vt:variant>
        <vt:i4>5</vt:i4>
      </vt:variant>
      <vt:variant>
        <vt:lpwstr/>
      </vt:variant>
      <vt:variant>
        <vt:lpwstr>_Toc348983657</vt:lpwstr>
      </vt:variant>
      <vt:variant>
        <vt:i4>1835061</vt:i4>
      </vt:variant>
      <vt:variant>
        <vt:i4>158</vt:i4>
      </vt:variant>
      <vt:variant>
        <vt:i4>0</vt:i4>
      </vt:variant>
      <vt:variant>
        <vt:i4>5</vt:i4>
      </vt:variant>
      <vt:variant>
        <vt:lpwstr/>
      </vt:variant>
      <vt:variant>
        <vt:lpwstr>_Toc348983656</vt:lpwstr>
      </vt:variant>
      <vt:variant>
        <vt:i4>1835061</vt:i4>
      </vt:variant>
      <vt:variant>
        <vt:i4>152</vt:i4>
      </vt:variant>
      <vt:variant>
        <vt:i4>0</vt:i4>
      </vt:variant>
      <vt:variant>
        <vt:i4>5</vt:i4>
      </vt:variant>
      <vt:variant>
        <vt:lpwstr/>
      </vt:variant>
      <vt:variant>
        <vt:lpwstr>_Toc348983655</vt:lpwstr>
      </vt:variant>
      <vt:variant>
        <vt:i4>1835061</vt:i4>
      </vt:variant>
      <vt:variant>
        <vt:i4>146</vt:i4>
      </vt:variant>
      <vt:variant>
        <vt:i4>0</vt:i4>
      </vt:variant>
      <vt:variant>
        <vt:i4>5</vt:i4>
      </vt:variant>
      <vt:variant>
        <vt:lpwstr/>
      </vt:variant>
      <vt:variant>
        <vt:lpwstr>_Toc348983654</vt:lpwstr>
      </vt:variant>
      <vt:variant>
        <vt:i4>1835061</vt:i4>
      </vt:variant>
      <vt:variant>
        <vt:i4>140</vt:i4>
      </vt:variant>
      <vt:variant>
        <vt:i4>0</vt:i4>
      </vt:variant>
      <vt:variant>
        <vt:i4>5</vt:i4>
      </vt:variant>
      <vt:variant>
        <vt:lpwstr/>
      </vt:variant>
      <vt:variant>
        <vt:lpwstr>_Toc348983653</vt:lpwstr>
      </vt:variant>
      <vt:variant>
        <vt:i4>1835061</vt:i4>
      </vt:variant>
      <vt:variant>
        <vt:i4>134</vt:i4>
      </vt:variant>
      <vt:variant>
        <vt:i4>0</vt:i4>
      </vt:variant>
      <vt:variant>
        <vt:i4>5</vt:i4>
      </vt:variant>
      <vt:variant>
        <vt:lpwstr/>
      </vt:variant>
      <vt:variant>
        <vt:lpwstr>_Toc348983652</vt:lpwstr>
      </vt:variant>
      <vt:variant>
        <vt:i4>1835061</vt:i4>
      </vt:variant>
      <vt:variant>
        <vt:i4>128</vt:i4>
      </vt:variant>
      <vt:variant>
        <vt:i4>0</vt:i4>
      </vt:variant>
      <vt:variant>
        <vt:i4>5</vt:i4>
      </vt:variant>
      <vt:variant>
        <vt:lpwstr/>
      </vt:variant>
      <vt:variant>
        <vt:lpwstr>_Toc348983651</vt:lpwstr>
      </vt:variant>
      <vt:variant>
        <vt:i4>1835061</vt:i4>
      </vt:variant>
      <vt:variant>
        <vt:i4>122</vt:i4>
      </vt:variant>
      <vt:variant>
        <vt:i4>0</vt:i4>
      </vt:variant>
      <vt:variant>
        <vt:i4>5</vt:i4>
      </vt:variant>
      <vt:variant>
        <vt:lpwstr/>
      </vt:variant>
      <vt:variant>
        <vt:lpwstr>_Toc348983650</vt:lpwstr>
      </vt:variant>
      <vt:variant>
        <vt:i4>1900597</vt:i4>
      </vt:variant>
      <vt:variant>
        <vt:i4>116</vt:i4>
      </vt:variant>
      <vt:variant>
        <vt:i4>0</vt:i4>
      </vt:variant>
      <vt:variant>
        <vt:i4>5</vt:i4>
      </vt:variant>
      <vt:variant>
        <vt:lpwstr/>
      </vt:variant>
      <vt:variant>
        <vt:lpwstr>_Toc348983649</vt:lpwstr>
      </vt:variant>
      <vt:variant>
        <vt:i4>1900597</vt:i4>
      </vt:variant>
      <vt:variant>
        <vt:i4>110</vt:i4>
      </vt:variant>
      <vt:variant>
        <vt:i4>0</vt:i4>
      </vt:variant>
      <vt:variant>
        <vt:i4>5</vt:i4>
      </vt:variant>
      <vt:variant>
        <vt:lpwstr/>
      </vt:variant>
      <vt:variant>
        <vt:lpwstr>_Toc348983648</vt:lpwstr>
      </vt:variant>
      <vt:variant>
        <vt:i4>1900597</vt:i4>
      </vt:variant>
      <vt:variant>
        <vt:i4>104</vt:i4>
      </vt:variant>
      <vt:variant>
        <vt:i4>0</vt:i4>
      </vt:variant>
      <vt:variant>
        <vt:i4>5</vt:i4>
      </vt:variant>
      <vt:variant>
        <vt:lpwstr/>
      </vt:variant>
      <vt:variant>
        <vt:lpwstr>_Toc348983647</vt:lpwstr>
      </vt:variant>
      <vt:variant>
        <vt:i4>1900597</vt:i4>
      </vt:variant>
      <vt:variant>
        <vt:i4>98</vt:i4>
      </vt:variant>
      <vt:variant>
        <vt:i4>0</vt:i4>
      </vt:variant>
      <vt:variant>
        <vt:i4>5</vt:i4>
      </vt:variant>
      <vt:variant>
        <vt:lpwstr/>
      </vt:variant>
      <vt:variant>
        <vt:lpwstr>_Toc348983646</vt:lpwstr>
      </vt:variant>
      <vt:variant>
        <vt:i4>1900597</vt:i4>
      </vt:variant>
      <vt:variant>
        <vt:i4>92</vt:i4>
      </vt:variant>
      <vt:variant>
        <vt:i4>0</vt:i4>
      </vt:variant>
      <vt:variant>
        <vt:i4>5</vt:i4>
      </vt:variant>
      <vt:variant>
        <vt:lpwstr/>
      </vt:variant>
      <vt:variant>
        <vt:lpwstr>_Toc348983645</vt:lpwstr>
      </vt:variant>
      <vt:variant>
        <vt:i4>1900597</vt:i4>
      </vt:variant>
      <vt:variant>
        <vt:i4>86</vt:i4>
      </vt:variant>
      <vt:variant>
        <vt:i4>0</vt:i4>
      </vt:variant>
      <vt:variant>
        <vt:i4>5</vt:i4>
      </vt:variant>
      <vt:variant>
        <vt:lpwstr/>
      </vt:variant>
      <vt:variant>
        <vt:lpwstr>_Toc348983644</vt:lpwstr>
      </vt:variant>
      <vt:variant>
        <vt:i4>1900597</vt:i4>
      </vt:variant>
      <vt:variant>
        <vt:i4>80</vt:i4>
      </vt:variant>
      <vt:variant>
        <vt:i4>0</vt:i4>
      </vt:variant>
      <vt:variant>
        <vt:i4>5</vt:i4>
      </vt:variant>
      <vt:variant>
        <vt:lpwstr/>
      </vt:variant>
      <vt:variant>
        <vt:lpwstr>_Toc348983643</vt:lpwstr>
      </vt:variant>
      <vt:variant>
        <vt:i4>1900597</vt:i4>
      </vt:variant>
      <vt:variant>
        <vt:i4>74</vt:i4>
      </vt:variant>
      <vt:variant>
        <vt:i4>0</vt:i4>
      </vt:variant>
      <vt:variant>
        <vt:i4>5</vt:i4>
      </vt:variant>
      <vt:variant>
        <vt:lpwstr/>
      </vt:variant>
      <vt:variant>
        <vt:lpwstr>_Toc348983642</vt:lpwstr>
      </vt:variant>
      <vt:variant>
        <vt:i4>1900597</vt:i4>
      </vt:variant>
      <vt:variant>
        <vt:i4>68</vt:i4>
      </vt:variant>
      <vt:variant>
        <vt:i4>0</vt:i4>
      </vt:variant>
      <vt:variant>
        <vt:i4>5</vt:i4>
      </vt:variant>
      <vt:variant>
        <vt:lpwstr/>
      </vt:variant>
      <vt:variant>
        <vt:lpwstr>_Toc348983641</vt:lpwstr>
      </vt:variant>
      <vt:variant>
        <vt:i4>1900597</vt:i4>
      </vt:variant>
      <vt:variant>
        <vt:i4>62</vt:i4>
      </vt:variant>
      <vt:variant>
        <vt:i4>0</vt:i4>
      </vt:variant>
      <vt:variant>
        <vt:i4>5</vt:i4>
      </vt:variant>
      <vt:variant>
        <vt:lpwstr/>
      </vt:variant>
      <vt:variant>
        <vt:lpwstr>_Toc348983640</vt:lpwstr>
      </vt:variant>
      <vt:variant>
        <vt:i4>1703989</vt:i4>
      </vt:variant>
      <vt:variant>
        <vt:i4>56</vt:i4>
      </vt:variant>
      <vt:variant>
        <vt:i4>0</vt:i4>
      </vt:variant>
      <vt:variant>
        <vt:i4>5</vt:i4>
      </vt:variant>
      <vt:variant>
        <vt:lpwstr/>
      </vt:variant>
      <vt:variant>
        <vt:lpwstr>_Toc348983639</vt:lpwstr>
      </vt:variant>
      <vt:variant>
        <vt:i4>1703989</vt:i4>
      </vt:variant>
      <vt:variant>
        <vt:i4>50</vt:i4>
      </vt:variant>
      <vt:variant>
        <vt:i4>0</vt:i4>
      </vt:variant>
      <vt:variant>
        <vt:i4>5</vt:i4>
      </vt:variant>
      <vt:variant>
        <vt:lpwstr/>
      </vt:variant>
      <vt:variant>
        <vt:lpwstr>_Toc348983638</vt:lpwstr>
      </vt:variant>
      <vt:variant>
        <vt:i4>1703989</vt:i4>
      </vt:variant>
      <vt:variant>
        <vt:i4>44</vt:i4>
      </vt:variant>
      <vt:variant>
        <vt:i4>0</vt:i4>
      </vt:variant>
      <vt:variant>
        <vt:i4>5</vt:i4>
      </vt:variant>
      <vt:variant>
        <vt:lpwstr/>
      </vt:variant>
      <vt:variant>
        <vt:lpwstr>_Toc348983637</vt:lpwstr>
      </vt:variant>
      <vt:variant>
        <vt:i4>1703989</vt:i4>
      </vt:variant>
      <vt:variant>
        <vt:i4>38</vt:i4>
      </vt:variant>
      <vt:variant>
        <vt:i4>0</vt:i4>
      </vt:variant>
      <vt:variant>
        <vt:i4>5</vt:i4>
      </vt:variant>
      <vt:variant>
        <vt:lpwstr/>
      </vt:variant>
      <vt:variant>
        <vt:lpwstr>_Toc348983636</vt:lpwstr>
      </vt:variant>
      <vt:variant>
        <vt:i4>1703989</vt:i4>
      </vt:variant>
      <vt:variant>
        <vt:i4>32</vt:i4>
      </vt:variant>
      <vt:variant>
        <vt:i4>0</vt:i4>
      </vt:variant>
      <vt:variant>
        <vt:i4>5</vt:i4>
      </vt:variant>
      <vt:variant>
        <vt:lpwstr/>
      </vt:variant>
      <vt:variant>
        <vt:lpwstr>_Toc348983635</vt:lpwstr>
      </vt:variant>
      <vt:variant>
        <vt:i4>1703989</vt:i4>
      </vt:variant>
      <vt:variant>
        <vt:i4>26</vt:i4>
      </vt:variant>
      <vt:variant>
        <vt:i4>0</vt:i4>
      </vt:variant>
      <vt:variant>
        <vt:i4>5</vt:i4>
      </vt:variant>
      <vt:variant>
        <vt:lpwstr/>
      </vt:variant>
      <vt:variant>
        <vt:lpwstr>_Toc348983634</vt:lpwstr>
      </vt:variant>
      <vt:variant>
        <vt:i4>1703989</vt:i4>
      </vt:variant>
      <vt:variant>
        <vt:i4>20</vt:i4>
      </vt:variant>
      <vt:variant>
        <vt:i4>0</vt:i4>
      </vt:variant>
      <vt:variant>
        <vt:i4>5</vt:i4>
      </vt:variant>
      <vt:variant>
        <vt:lpwstr/>
      </vt:variant>
      <vt:variant>
        <vt:lpwstr>_Toc348983633</vt:lpwstr>
      </vt:variant>
      <vt:variant>
        <vt:i4>1703989</vt:i4>
      </vt:variant>
      <vt:variant>
        <vt:i4>14</vt:i4>
      </vt:variant>
      <vt:variant>
        <vt:i4>0</vt:i4>
      </vt:variant>
      <vt:variant>
        <vt:i4>5</vt:i4>
      </vt:variant>
      <vt:variant>
        <vt:lpwstr/>
      </vt:variant>
      <vt:variant>
        <vt:lpwstr>_Toc348983632</vt:lpwstr>
      </vt:variant>
      <vt:variant>
        <vt:i4>1703989</vt:i4>
      </vt:variant>
      <vt:variant>
        <vt:i4>8</vt:i4>
      </vt:variant>
      <vt:variant>
        <vt:i4>0</vt:i4>
      </vt:variant>
      <vt:variant>
        <vt:i4>5</vt:i4>
      </vt:variant>
      <vt:variant>
        <vt:lpwstr/>
      </vt:variant>
      <vt:variant>
        <vt:lpwstr>_Toc348983631</vt:lpwstr>
      </vt:variant>
      <vt:variant>
        <vt:i4>1703989</vt:i4>
      </vt:variant>
      <vt:variant>
        <vt:i4>2</vt:i4>
      </vt:variant>
      <vt:variant>
        <vt:i4>0</vt:i4>
      </vt:variant>
      <vt:variant>
        <vt:i4>5</vt:i4>
      </vt:variant>
      <vt:variant>
        <vt:lpwstr/>
      </vt:variant>
      <vt:variant>
        <vt:lpwstr>_Toc348983630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Bensaoucha saddam</dc:title>
  <dc:subject>Bilal BOUDJELLAL</dc:subject>
  <dc:creator>bensaoucha saddam;saddam bensaoucha</dc:creator>
  <cp:keywords>Bilal BOUDJELLAL</cp:keywords>
  <cp:lastModifiedBy>admin</cp:lastModifiedBy>
  <cp:revision>38</cp:revision>
  <cp:lastPrinted>2015-05-10T01:18:00Z</cp:lastPrinted>
  <dcterms:created xsi:type="dcterms:W3CDTF">2015-05-10T08:29:00Z</dcterms:created>
  <dcterms:modified xsi:type="dcterms:W3CDTF">2008-07-30T22:14:00Z</dcterms:modified>
  <cp:category>Bilal BOUDJELLAL</cp:category>
</cp:coreProperties>
</file>