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718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6587"/>
        <w:gridCol w:w="1526"/>
      </w:tblGrid>
      <w:tr w:rsidR="00071D47" w:rsidRPr="00D0094F" w:rsidTr="00DE3C4F">
        <w:trPr>
          <w:jc w:val="center"/>
        </w:trPr>
        <w:tc>
          <w:tcPr>
            <w:tcW w:w="9718" w:type="dxa"/>
            <w:gridSpan w:val="3"/>
            <w:shd w:val="clear" w:color="auto" w:fill="BFBFBF"/>
            <w:vAlign w:val="center"/>
          </w:tcPr>
          <w:p w:rsidR="00071D47" w:rsidRPr="00387C40" w:rsidRDefault="00071D47" w:rsidP="00DE3C4F">
            <w:pPr>
              <w:bidi/>
              <w:spacing w:after="0" w:line="211" w:lineRule="auto"/>
              <w:jc w:val="center"/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</w:pPr>
            <w:bookmarkStart w:id="0" w:name="_GoBack"/>
            <w:bookmarkEnd w:id="0"/>
            <w:r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  <w:t>الاطروحات</w:t>
            </w:r>
            <w:r w:rsidRPr="00387C40"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  <w:t xml:space="preserve"> والمذكرات </w:t>
            </w:r>
            <w:r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  <w:t>المشرف عليها والتي تمت مناقشتها</w:t>
            </w:r>
          </w:p>
          <w:p w:rsidR="00071D47" w:rsidRPr="00D0094F" w:rsidRDefault="00071D47" w:rsidP="00DE3C4F">
            <w:pPr>
              <w:bidi/>
              <w:spacing w:after="0" w:line="211" w:lineRule="auto"/>
              <w:jc w:val="center"/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71D47" w:rsidRPr="00D0094F" w:rsidTr="00DE3C4F">
        <w:trPr>
          <w:jc w:val="center"/>
        </w:trPr>
        <w:tc>
          <w:tcPr>
            <w:tcW w:w="9718" w:type="dxa"/>
            <w:gridSpan w:val="3"/>
            <w:shd w:val="clear" w:color="auto" w:fill="BFBFBF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center"/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  <w:t>1.4.1 مذكرات الماستر المناقشة</w:t>
            </w:r>
          </w:p>
          <w:p w:rsidR="00071D47" w:rsidRDefault="00071D47" w:rsidP="00DE3C4F">
            <w:pPr>
              <w:bidi/>
              <w:spacing w:after="0" w:line="211" w:lineRule="auto"/>
              <w:jc w:val="center"/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71D47" w:rsidRPr="00D0094F" w:rsidTr="00DE3C4F">
        <w:trPr>
          <w:jc w:val="center"/>
        </w:trPr>
        <w:tc>
          <w:tcPr>
            <w:tcW w:w="1605" w:type="dxa"/>
            <w:shd w:val="clear" w:color="auto" w:fill="BFBFBF"/>
            <w:vAlign w:val="center"/>
          </w:tcPr>
          <w:p w:rsidR="00071D47" w:rsidRPr="00D0094F" w:rsidRDefault="00071D47" w:rsidP="00DE3C4F">
            <w:pPr>
              <w:bidi/>
              <w:spacing w:after="0" w:line="211" w:lineRule="auto"/>
              <w:jc w:val="center"/>
              <w:rPr>
                <w:rFonts w:cs="Sultan Medium"/>
                <w:b/>
                <w:bCs/>
                <w:sz w:val="24"/>
                <w:szCs w:val="24"/>
                <w:rtl/>
                <w:lang w:bidi="ar-DZ"/>
              </w:rPr>
            </w:pPr>
            <w:r w:rsidRPr="00D0094F"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  <w:t xml:space="preserve">اللقب </w:t>
            </w:r>
            <w:proofErr w:type="spellStart"/>
            <w:r w:rsidRPr="00D0094F"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  <w:t>والإسم</w:t>
            </w:r>
            <w:proofErr w:type="spellEnd"/>
          </w:p>
        </w:tc>
        <w:tc>
          <w:tcPr>
            <w:tcW w:w="6587" w:type="dxa"/>
            <w:shd w:val="clear" w:color="auto" w:fill="BFBFBF"/>
            <w:vAlign w:val="center"/>
          </w:tcPr>
          <w:p w:rsidR="00071D47" w:rsidRPr="00D0094F" w:rsidRDefault="00071D47" w:rsidP="00DE3C4F">
            <w:pPr>
              <w:bidi/>
              <w:spacing w:after="0" w:line="211" w:lineRule="auto"/>
              <w:jc w:val="center"/>
              <w:rPr>
                <w:rFonts w:cs="Sultan Medium"/>
                <w:b/>
                <w:bCs/>
                <w:sz w:val="24"/>
                <w:szCs w:val="24"/>
                <w:rtl/>
                <w:lang w:bidi="ar-DZ"/>
              </w:rPr>
            </w:pPr>
            <w:r w:rsidRPr="00D0094F"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  <w:t xml:space="preserve">عنوان </w:t>
            </w:r>
            <w:r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  <w:t>المذكرة</w:t>
            </w:r>
          </w:p>
        </w:tc>
        <w:tc>
          <w:tcPr>
            <w:tcW w:w="1526" w:type="dxa"/>
            <w:shd w:val="clear" w:color="auto" w:fill="BFBFBF"/>
            <w:vAlign w:val="center"/>
          </w:tcPr>
          <w:p w:rsidR="00071D47" w:rsidRPr="00D0094F" w:rsidRDefault="00071D47" w:rsidP="00DE3C4F">
            <w:pPr>
              <w:bidi/>
              <w:spacing w:after="0" w:line="211" w:lineRule="auto"/>
              <w:jc w:val="center"/>
              <w:rPr>
                <w:rFonts w:cs="Sultan Medium"/>
                <w:b/>
                <w:bCs/>
                <w:sz w:val="24"/>
                <w:szCs w:val="24"/>
                <w:rtl/>
                <w:lang w:bidi="ar-DZ"/>
              </w:rPr>
            </w:pPr>
            <w:r w:rsidRPr="00D0094F">
              <w:rPr>
                <w:rFonts w:cs="Sultan Medium" w:hint="cs"/>
                <w:b/>
                <w:bCs/>
                <w:sz w:val="24"/>
                <w:szCs w:val="24"/>
                <w:rtl/>
                <w:lang w:bidi="ar-DZ"/>
              </w:rPr>
              <w:t>تاريخ المناقشة</w:t>
            </w:r>
          </w:p>
        </w:tc>
      </w:tr>
      <w:tr w:rsidR="00071D47" w:rsidRPr="00D0094F" w:rsidTr="00DE3C4F">
        <w:trPr>
          <w:jc w:val="center"/>
        </w:trPr>
        <w:tc>
          <w:tcPr>
            <w:tcW w:w="1605" w:type="dxa"/>
            <w:vAlign w:val="center"/>
          </w:tcPr>
          <w:p w:rsidR="00071D47" w:rsidRPr="00D0094F" w:rsidRDefault="00071D47" w:rsidP="00071D47">
            <w:pPr>
              <w:pStyle w:val="a3"/>
              <w:numPr>
                <w:ilvl w:val="0"/>
                <w:numId w:val="1"/>
              </w:numPr>
              <w:tabs>
                <w:tab w:val="right" w:pos="246"/>
              </w:tabs>
              <w:bidi/>
              <w:spacing w:after="0" w:line="211" w:lineRule="auto"/>
              <w:ind w:left="290" w:hanging="290"/>
              <w:rPr>
                <w:rFonts w:cs="Traditional Arabic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  <w:lang w:bidi="ar-DZ"/>
              </w:rPr>
              <w:t>ميهوبي</w:t>
            </w:r>
            <w:proofErr w:type="spellEnd"/>
            <w:r>
              <w:rPr>
                <w:rFonts w:cs="Traditional Arabic" w:hint="cs"/>
                <w:b/>
                <w:bCs/>
                <w:rtl/>
                <w:lang w:bidi="ar-DZ"/>
              </w:rPr>
              <w:t xml:space="preserve"> وليد</w:t>
            </w:r>
          </w:p>
        </w:tc>
        <w:tc>
          <w:tcPr>
            <w:tcW w:w="6587" w:type="dxa"/>
            <w:vAlign w:val="center"/>
          </w:tcPr>
          <w:p w:rsidR="00071D47" w:rsidRPr="00D0094F" w:rsidRDefault="00071D47" w:rsidP="00DE3C4F">
            <w:pPr>
              <w:bidi/>
              <w:spacing w:after="0" w:line="211" w:lineRule="auto"/>
              <w:jc w:val="both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أثر وحدات تدريبية مقترحة للقوة المميزة </w:t>
            </w:r>
            <w:proofErr w:type="spellStart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بالرعة</w:t>
            </w:r>
            <w:proofErr w:type="spellEnd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لتطوير الركلة الدائرية في </w:t>
            </w:r>
            <w:proofErr w:type="spellStart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الكراتي</w:t>
            </w:r>
            <w:proofErr w:type="spellEnd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دو</w:t>
            </w:r>
          </w:p>
        </w:tc>
        <w:tc>
          <w:tcPr>
            <w:tcW w:w="1526" w:type="dxa"/>
            <w:vAlign w:val="center"/>
          </w:tcPr>
          <w:p w:rsidR="00071D47" w:rsidRPr="00D0094F" w:rsidRDefault="00071D47" w:rsidP="00DE3C4F">
            <w:pPr>
              <w:bidi/>
              <w:spacing w:after="0" w:line="211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جوان</w:t>
            </w:r>
            <w:r>
              <w:rPr>
                <w:rFonts w:cs="Traditional Arabic"/>
                <w:b/>
                <w:bCs/>
              </w:rPr>
              <w:t>2016</w:t>
            </w:r>
          </w:p>
        </w:tc>
      </w:tr>
      <w:tr w:rsidR="00071D47" w:rsidRPr="00D0094F" w:rsidTr="00DE3C4F">
        <w:trPr>
          <w:jc w:val="center"/>
        </w:trPr>
        <w:tc>
          <w:tcPr>
            <w:tcW w:w="1605" w:type="dxa"/>
            <w:vAlign w:val="center"/>
          </w:tcPr>
          <w:p w:rsidR="00071D47" w:rsidRDefault="00071D47" w:rsidP="00071D47">
            <w:pPr>
              <w:pStyle w:val="a3"/>
              <w:numPr>
                <w:ilvl w:val="0"/>
                <w:numId w:val="1"/>
              </w:numPr>
              <w:tabs>
                <w:tab w:val="right" w:pos="246"/>
              </w:tabs>
              <w:bidi/>
              <w:spacing w:after="0" w:line="211" w:lineRule="auto"/>
              <w:ind w:left="290" w:hanging="290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  <w:lang w:bidi="ar-DZ"/>
              </w:rPr>
              <w:t>العقون ادريس</w:t>
            </w:r>
          </w:p>
        </w:tc>
        <w:tc>
          <w:tcPr>
            <w:tcW w:w="6587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both"/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الخصائص البدنية </w:t>
            </w:r>
            <w:proofErr w:type="gramStart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واثرها</w:t>
            </w:r>
            <w:proofErr w:type="gramEnd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على طريقة اللعب </w:t>
            </w:r>
            <w:r>
              <w:rPr>
                <w:rFonts w:cs="Traditional Arabic"/>
                <w:b/>
                <w:bCs/>
                <w:sz w:val="24"/>
                <w:szCs w:val="24"/>
              </w:rPr>
              <w:t>(4 4 2)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لدى لاعبي الهجوم بين فريقي الجهوي </w:t>
            </w:r>
            <w:proofErr w:type="spellStart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والولائي</w:t>
            </w:r>
            <w:proofErr w:type="spellEnd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071D47" w:rsidRPr="00D0094F" w:rsidRDefault="00071D47" w:rsidP="00DE3C4F">
            <w:pPr>
              <w:bidi/>
              <w:spacing w:after="0" w:line="211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جوان</w:t>
            </w:r>
            <w:r>
              <w:rPr>
                <w:rFonts w:cs="Traditional Arabic"/>
                <w:b/>
                <w:bCs/>
              </w:rPr>
              <w:t>2016</w:t>
            </w:r>
          </w:p>
        </w:tc>
      </w:tr>
      <w:tr w:rsidR="00071D47" w:rsidRPr="00D0094F" w:rsidTr="00DE3C4F">
        <w:trPr>
          <w:jc w:val="center"/>
        </w:trPr>
        <w:tc>
          <w:tcPr>
            <w:tcW w:w="1605" w:type="dxa"/>
            <w:vAlign w:val="center"/>
          </w:tcPr>
          <w:p w:rsidR="00071D47" w:rsidRDefault="00071D47" w:rsidP="00071D47">
            <w:pPr>
              <w:pStyle w:val="a3"/>
              <w:numPr>
                <w:ilvl w:val="0"/>
                <w:numId w:val="1"/>
              </w:numPr>
              <w:tabs>
                <w:tab w:val="right" w:pos="246"/>
              </w:tabs>
              <w:bidi/>
              <w:spacing w:after="0" w:line="211" w:lineRule="auto"/>
              <w:ind w:left="290" w:hanging="290"/>
              <w:rPr>
                <w:rFonts w:cs="Traditional Arabic" w:hint="cs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ارفيس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عيسى</w:t>
            </w:r>
          </w:p>
        </w:tc>
        <w:tc>
          <w:tcPr>
            <w:tcW w:w="6587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both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دور الطب الرياضي في الوقاية من الاصابات الرياضية لدى لاعبي كرة القدم صنف اواسط</w:t>
            </w:r>
          </w:p>
        </w:tc>
        <w:tc>
          <w:tcPr>
            <w:tcW w:w="1526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جوان</w:t>
            </w:r>
            <w:r>
              <w:rPr>
                <w:rFonts w:cs="Traditional Arabic"/>
                <w:b/>
                <w:bCs/>
              </w:rPr>
              <w:t>2016</w:t>
            </w:r>
          </w:p>
        </w:tc>
      </w:tr>
      <w:tr w:rsidR="00071D47" w:rsidRPr="00D0094F" w:rsidTr="00DE3C4F">
        <w:trPr>
          <w:jc w:val="center"/>
        </w:trPr>
        <w:tc>
          <w:tcPr>
            <w:tcW w:w="1605" w:type="dxa"/>
            <w:vAlign w:val="center"/>
          </w:tcPr>
          <w:p w:rsidR="00071D47" w:rsidRDefault="00071D47" w:rsidP="00071D47">
            <w:pPr>
              <w:pStyle w:val="a3"/>
              <w:numPr>
                <w:ilvl w:val="0"/>
                <w:numId w:val="1"/>
              </w:numPr>
              <w:tabs>
                <w:tab w:val="right" w:pos="246"/>
              </w:tabs>
              <w:bidi/>
              <w:spacing w:after="0" w:line="211" w:lineRule="auto"/>
              <w:ind w:left="290" w:hanging="290"/>
              <w:rPr>
                <w:rFonts w:cs="Traditional Arabic" w:hint="cs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دبدوش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بلال</w:t>
            </w:r>
          </w:p>
        </w:tc>
        <w:tc>
          <w:tcPr>
            <w:tcW w:w="6587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both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واقع نظم المعلومات بمديريات الشباب والرياضة</w:t>
            </w:r>
          </w:p>
        </w:tc>
        <w:tc>
          <w:tcPr>
            <w:tcW w:w="1526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جوان </w:t>
            </w:r>
            <w:r>
              <w:rPr>
                <w:rFonts w:cs="Traditional Arabic"/>
                <w:b/>
                <w:bCs/>
              </w:rPr>
              <w:t>2016</w:t>
            </w:r>
          </w:p>
        </w:tc>
      </w:tr>
      <w:tr w:rsidR="00071D47" w:rsidRPr="00D0094F" w:rsidTr="00DE3C4F">
        <w:trPr>
          <w:jc w:val="center"/>
        </w:trPr>
        <w:tc>
          <w:tcPr>
            <w:tcW w:w="1605" w:type="dxa"/>
            <w:vAlign w:val="center"/>
          </w:tcPr>
          <w:p w:rsidR="00071D47" w:rsidRDefault="00071D47" w:rsidP="00071D47">
            <w:pPr>
              <w:pStyle w:val="a3"/>
              <w:numPr>
                <w:ilvl w:val="0"/>
                <w:numId w:val="1"/>
              </w:numPr>
              <w:tabs>
                <w:tab w:val="right" w:pos="246"/>
              </w:tabs>
              <w:bidi/>
              <w:spacing w:after="0" w:line="211" w:lineRule="auto"/>
              <w:ind w:left="290" w:hanging="290"/>
              <w:rPr>
                <w:rFonts w:cs="Traditional Arabic" w:hint="cs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  <w:lang w:bidi="ar-DZ"/>
              </w:rPr>
              <w:t>زغلاش</w:t>
            </w:r>
            <w:proofErr w:type="spellEnd"/>
            <w:r>
              <w:rPr>
                <w:rFonts w:cs="Traditional Arabic" w:hint="cs"/>
                <w:b/>
                <w:bCs/>
                <w:rtl/>
                <w:lang w:bidi="ar-DZ"/>
              </w:rPr>
              <w:t xml:space="preserve"> وليد</w:t>
            </w:r>
          </w:p>
        </w:tc>
        <w:tc>
          <w:tcPr>
            <w:tcW w:w="6587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both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دور الاعلام الرياضي الاذاعي في تطوير العمليات الاجتماعية لدى رياضيي الالعاب الجماعية</w:t>
            </w:r>
          </w:p>
        </w:tc>
        <w:tc>
          <w:tcPr>
            <w:tcW w:w="1526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جوان </w:t>
            </w:r>
            <w:r>
              <w:rPr>
                <w:rFonts w:cs="Traditional Arabic"/>
                <w:b/>
                <w:bCs/>
              </w:rPr>
              <w:t>2017</w:t>
            </w:r>
          </w:p>
        </w:tc>
      </w:tr>
      <w:tr w:rsidR="00071D47" w:rsidRPr="00D0094F" w:rsidTr="00DE3C4F">
        <w:trPr>
          <w:jc w:val="center"/>
        </w:trPr>
        <w:tc>
          <w:tcPr>
            <w:tcW w:w="1605" w:type="dxa"/>
            <w:vAlign w:val="center"/>
          </w:tcPr>
          <w:p w:rsidR="00071D47" w:rsidRDefault="00071D47" w:rsidP="00071D47">
            <w:pPr>
              <w:pStyle w:val="a3"/>
              <w:numPr>
                <w:ilvl w:val="0"/>
                <w:numId w:val="1"/>
              </w:numPr>
              <w:tabs>
                <w:tab w:val="right" w:pos="246"/>
              </w:tabs>
              <w:bidi/>
              <w:spacing w:after="0" w:line="211" w:lineRule="auto"/>
              <w:ind w:left="290" w:hanging="290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  <w:lang w:bidi="ar-DZ"/>
              </w:rPr>
              <w:t>محمدي عادل</w:t>
            </w:r>
          </w:p>
        </w:tc>
        <w:tc>
          <w:tcPr>
            <w:tcW w:w="6587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both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دور ممارسة اخلاقيات مهنة الصحافة الرياضية في الجزائر من وجهة نظر الصحفيين</w:t>
            </w:r>
          </w:p>
        </w:tc>
        <w:tc>
          <w:tcPr>
            <w:tcW w:w="1526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جوان </w:t>
            </w:r>
            <w:r>
              <w:rPr>
                <w:rFonts w:cs="Traditional Arabic"/>
                <w:b/>
                <w:bCs/>
              </w:rPr>
              <w:t>2017</w:t>
            </w:r>
          </w:p>
        </w:tc>
      </w:tr>
      <w:tr w:rsidR="00071D47" w:rsidRPr="00D0094F" w:rsidTr="00DE3C4F">
        <w:trPr>
          <w:jc w:val="center"/>
        </w:trPr>
        <w:tc>
          <w:tcPr>
            <w:tcW w:w="1605" w:type="dxa"/>
            <w:vAlign w:val="center"/>
          </w:tcPr>
          <w:p w:rsidR="00071D47" w:rsidRDefault="00071D47" w:rsidP="00071D47">
            <w:pPr>
              <w:pStyle w:val="a3"/>
              <w:numPr>
                <w:ilvl w:val="0"/>
                <w:numId w:val="1"/>
              </w:numPr>
              <w:tabs>
                <w:tab w:val="right" w:pos="246"/>
              </w:tabs>
              <w:bidi/>
              <w:spacing w:after="0" w:line="211" w:lineRule="auto"/>
              <w:ind w:left="290" w:hanging="290"/>
              <w:rPr>
                <w:rFonts w:cs="Traditional Arabic" w:hint="cs"/>
                <w:b/>
                <w:bCs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بلعباسي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اميرة</w:t>
            </w:r>
          </w:p>
        </w:tc>
        <w:tc>
          <w:tcPr>
            <w:tcW w:w="6587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both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دور بعض اساليب التسويق الرياضي في </w:t>
            </w:r>
            <w:proofErr w:type="spellStart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تاهيل</w:t>
            </w:r>
            <w:proofErr w:type="spellEnd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الاندية الرياضية للاحتراف</w:t>
            </w:r>
          </w:p>
        </w:tc>
        <w:tc>
          <w:tcPr>
            <w:tcW w:w="1526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جوان </w:t>
            </w:r>
            <w:r>
              <w:rPr>
                <w:rFonts w:cs="Traditional Arabic"/>
                <w:b/>
                <w:bCs/>
              </w:rPr>
              <w:t>2017</w:t>
            </w:r>
          </w:p>
        </w:tc>
      </w:tr>
      <w:tr w:rsidR="00071D47" w:rsidRPr="00D0094F" w:rsidTr="00DE3C4F">
        <w:trPr>
          <w:jc w:val="center"/>
        </w:trPr>
        <w:tc>
          <w:tcPr>
            <w:tcW w:w="1605" w:type="dxa"/>
            <w:vAlign w:val="center"/>
          </w:tcPr>
          <w:p w:rsidR="00071D47" w:rsidRDefault="00071D47" w:rsidP="00071D47">
            <w:pPr>
              <w:pStyle w:val="a3"/>
              <w:numPr>
                <w:ilvl w:val="0"/>
                <w:numId w:val="1"/>
              </w:numPr>
              <w:tabs>
                <w:tab w:val="right" w:pos="246"/>
              </w:tabs>
              <w:bidi/>
              <w:spacing w:after="0" w:line="211" w:lineRule="auto"/>
              <w:ind w:left="290" w:hanging="290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سالم الجنيدي</w:t>
            </w:r>
          </w:p>
        </w:tc>
        <w:tc>
          <w:tcPr>
            <w:tcW w:w="6587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both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استقطاب مصادر تمويل جديدة لمواجهة التحديات المالية </w:t>
            </w:r>
            <w:proofErr w:type="spellStart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للاندية</w:t>
            </w:r>
            <w:proofErr w:type="spellEnd"/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الرياضية</w:t>
            </w:r>
          </w:p>
        </w:tc>
        <w:tc>
          <w:tcPr>
            <w:tcW w:w="1526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جوان </w:t>
            </w:r>
            <w:r>
              <w:rPr>
                <w:rFonts w:cs="Traditional Arabic"/>
                <w:b/>
                <w:bCs/>
              </w:rPr>
              <w:t>2018</w:t>
            </w:r>
          </w:p>
        </w:tc>
      </w:tr>
      <w:tr w:rsidR="00071D47" w:rsidRPr="00D0094F" w:rsidTr="00DE3C4F">
        <w:trPr>
          <w:jc w:val="center"/>
        </w:trPr>
        <w:tc>
          <w:tcPr>
            <w:tcW w:w="1605" w:type="dxa"/>
            <w:vAlign w:val="center"/>
          </w:tcPr>
          <w:p w:rsidR="00071D47" w:rsidRDefault="00071D47" w:rsidP="00071D47">
            <w:pPr>
              <w:pStyle w:val="a3"/>
              <w:numPr>
                <w:ilvl w:val="0"/>
                <w:numId w:val="1"/>
              </w:numPr>
              <w:tabs>
                <w:tab w:val="right" w:pos="246"/>
              </w:tabs>
              <w:bidi/>
              <w:spacing w:after="0" w:line="211" w:lineRule="auto"/>
              <w:ind w:left="290" w:hanging="290"/>
              <w:rPr>
                <w:rFonts w:cs="Traditional Arabic" w:hint="cs"/>
                <w:b/>
                <w:bCs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rtl/>
                <w:lang w:bidi="ar-DZ"/>
              </w:rPr>
              <w:t>نوي</w:t>
            </w:r>
            <w:proofErr w:type="gramEnd"/>
            <w:r>
              <w:rPr>
                <w:rFonts w:cs="Traditional Arabic" w:hint="cs"/>
                <w:b/>
                <w:bCs/>
                <w:rtl/>
                <w:lang w:bidi="ar-DZ"/>
              </w:rPr>
              <w:t xml:space="preserve"> شعيب</w:t>
            </w:r>
          </w:p>
        </w:tc>
        <w:tc>
          <w:tcPr>
            <w:tcW w:w="6587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both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دور اساليب القيادة الادارية في تطبيق ادارة الجودة الشاملة داخل المنشآت الرياضية</w:t>
            </w:r>
          </w:p>
        </w:tc>
        <w:tc>
          <w:tcPr>
            <w:tcW w:w="1526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جوان </w:t>
            </w:r>
            <w:r>
              <w:rPr>
                <w:rFonts w:cs="Traditional Arabic"/>
                <w:b/>
                <w:bCs/>
              </w:rPr>
              <w:t>2018</w:t>
            </w:r>
          </w:p>
        </w:tc>
      </w:tr>
      <w:tr w:rsidR="00071D47" w:rsidRPr="00D0094F" w:rsidTr="00DE3C4F">
        <w:trPr>
          <w:jc w:val="center"/>
        </w:trPr>
        <w:tc>
          <w:tcPr>
            <w:tcW w:w="1605" w:type="dxa"/>
            <w:vAlign w:val="center"/>
          </w:tcPr>
          <w:p w:rsidR="00071D47" w:rsidRDefault="00071D47" w:rsidP="00071D47">
            <w:pPr>
              <w:pStyle w:val="a3"/>
              <w:numPr>
                <w:ilvl w:val="0"/>
                <w:numId w:val="1"/>
              </w:numPr>
              <w:tabs>
                <w:tab w:val="right" w:pos="246"/>
              </w:tabs>
              <w:bidi/>
              <w:spacing w:after="0" w:line="211" w:lineRule="auto"/>
              <w:ind w:left="290" w:hanging="290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فني خالد</w:t>
            </w:r>
          </w:p>
        </w:tc>
        <w:tc>
          <w:tcPr>
            <w:tcW w:w="6587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both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دور الصحف الرياضية المكتوبة في تشكيل الرأي العام الرياضي الجزائري</w:t>
            </w:r>
          </w:p>
        </w:tc>
        <w:tc>
          <w:tcPr>
            <w:tcW w:w="1526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جوان </w:t>
            </w:r>
            <w:r>
              <w:rPr>
                <w:rFonts w:cs="Traditional Arabic"/>
                <w:b/>
                <w:bCs/>
              </w:rPr>
              <w:t>2018</w:t>
            </w:r>
          </w:p>
        </w:tc>
      </w:tr>
      <w:tr w:rsidR="00071D47" w:rsidRPr="00D0094F" w:rsidTr="00DE3C4F">
        <w:trPr>
          <w:jc w:val="center"/>
        </w:trPr>
        <w:tc>
          <w:tcPr>
            <w:tcW w:w="1605" w:type="dxa"/>
            <w:vAlign w:val="center"/>
          </w:tcPr>
          <w:p w:rsidR="00071D47" w:rsidRDefault="00071D47" w:rsidP="00071D47">
            <w:pPr>
              <w:pStyle w:val="a3"/>
              <w:numPr>
                <w:ilvl w:val="0"/>
                <w:numId w:val="1"/>
              </w:numPr>
              <w:tabs>
                <w:tab w:val="right" w:pos="246"/>
              </w:tabs>
              <w:bidi/>
              <w:spacing w:after="0" w:line="211" w:lineRule="auto"/>
              <w:ind w:left="290" w:hanging="290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  <w:lang w:bidi="ar-DZ"/>
              </w:rPr>
              <w:t xml:space="preserve">فار </w:t>
            </w:r>
            <w:proofErr w:type="gramStart"/>
            <w:r>
              <w:rPr>
                <w:rFonts w:cs="Traditional Arabic" w:hint="cs"/>
                <w:b/>
                <w:bCs/>
                <w:rtl/>
                <w:lang w:bidi="ar-DZ"/>
              </w:rPr>
              <w:t>اكرم</w:t>
            </w:r>
            <w:proofErr w:type="gramEnd"/>
          </w:p>
        </w:tc>
        <w:tc>
          <w:tcPr>
            <w:tcW w:w="6587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both"/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دور استراتيجية ادارة الموارد البشرية في تطوير المهارات الإبداعية الإدارية لدى الموظفين</w:t>
            </w:r>
          </w:p>
        </w:tc>
        <w:tc>
          <w:tcPr>
            <w:tcW w:w="1526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center"/>
              <w:rPr>
                <w:rFonts w:cs="Traditional Arabic"/>
                <w:b/>
                <w:bCs/>
                <w:lang w:bidi="ar-DZ"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جوان </w:t>
            </w:r>
            <w:r>
              <w:rPr>
                <w:rFonts w:cs="Traditional Arabic"/>
                <w:b/>
                <w:bCs/>
                <w:lang w:bidi="ar-DZ"/>
              </w:rPr>
              <w:t>2019</w:t>
            </w:r>
          </w:p>
        </w:tc>
      </w:tr>
      <w:tr w:rsidR="00071D47" w:rsidRPr="00D0094F" w:rsidTr="00DE3C4F">
        <w:trPr>
          <w:trHeight w:val="228"/>
          <w:jc w:val="center"/>
        </w:trPr>
        <w:tc>
          <w:tcPr>
            <w:tcW w:w="1605" w:type="dxa"/>
            <w:vAlign w:val="center"/>
          </w:tcPr>
          <w:p w:rsidR="00071D47" w:rsidRDefault="00071D47" w:rsidP="00071D47">
            <w:pPr>
              <w:pStyle w:val="a3"/>
              <w:numPr>
                <w:ilvl w:val="0"/>
                <w:numId w:val="1"/>
              </w:numPr>
              <w:tabs>
                <w:tab w:val="right" w:pos="246"/>
              </w:tabs>
              <w:bidi/>
              <w:spacing w:after="0" w:line="211" w:lineRule="auto"/>
              <w:ind w:left="290" w:hanging="290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رماش زكريا</w:t>
            </w:r>
          </w:p>
        </w:tc>
        <w:tc>
          <w:tcPr>
            <w:tcW w:w="6587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both"/>
              <w:rPr>
                <w:rFonts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دور التخطيط الاستراتيجي في الرفع من الفعالية التنظيمية في المنشآت الرياضية</w:t>
            </w:r>
          </w:p>
        </w:tc>
        <w:tc>
          <w:tcPr>
            <w:tcW w:w="1526" w:type="dxa"/>
            <w:vAlign w:val="center"/>
          </w:tcPr>
          <w:p w:rsidR="00071D47" w:rsidRDefault="00071D47" w:rsidP="00DE3C4F">
            <w:pPr>
              <w:bidi/>
              <w:spacing w:after="0" w:line="211" w:lineRule="auto"/>
              <w:jc w:val="center"/>
              <w:rPr>
                <w:rFonts w:cs="Traditional Arabic" w:hint="cs"/>
                <w:b/>
                <w:bCs/>
                <w:rtl/>
              </w:rPr>
            </w:pPr>
            <w:r w:rsidRPr="003F7A96">
              <w:rPr>
                <w:rFonts w:cs="Traditional Arabic"/>
                <w:b/>
                <w:bCs/>
                <w:rtl/>
              </w:rPr>
              <w:t>جوان 2019</w:t>
            </w:r>
          </w:p>
        </w:tc>
      </w:tr>
    </w:tbl>
    <w:p w:rsidR="000B192E" w:rsidRDefault="000B192E"/>
    <w:sectPr w:rsidR="000B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0C92"/>
    <w:multiLevelType w:val="hybridMultilevel"/>
    <w:tmpl w:val="692E6AE4"/>
    <w:lvl w:ilvl="0" w:tplc="0E3A49F0">
      <w:start w:val="1"/>
      <w:numFmt w:val="decimal"/>
      <w:lvlText w:val="%1."/>
      <w:lvlJc w:val="left"/>
      <w:pPr>
        <w:ind w:left="720" w:hanging="360"/>
      </w:pPr>
      <w:rPr>
        <w:rFonts w:cs="Traditional Arabic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34"/>
    <w:rsid w:val="00071D47"/>
    <w:rsid w:val="000B192E"/>
    <w:rsid w:val="006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985EB-5958-445C-BA88-CD6BFF41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47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2020-02-17T17:28:00Z</dcterms:created>
  <dcterms:modified xsi:type="dcterms:W3CDTF">2020-02-17T17:29:00Z</dcterms:modified>
</cp:coreProperties>
</file>