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D8" w:rsidRPr="005459CF" w:rsidRDefault="00A270D8" w:rsidP="003D2F63">
      <w:pPr>
        <w:spacing w:after="0" w:line="360" w:lineRule="auto"/>
        <w:ind w:left="284" w:right="259" w:hanging="284"/>
        <w:rPr>
          <w:rFonts w:asciiTheme="majorBidi" w:hAnsiTheme="majorBidi" w:cstheme="majorBidi"/>
          <w:b/>
          <w:bCs/>
          <w:i/>
          <w:iCs/>
          <w:sz w:val="28"/>
          <w:szCs w:val="28"/>
        </w:rPr>
      </w:pPr>
      <w:r w:rsidRPr="005459CF">
        <w:rPr>
          <w:rFonts w:asciiTheme="majorBidi" w:hAnsiTheme="majorBidi" w:cstheme="majorBidi"/>
          <w:b/>
          <w:bCs/>
          <w:i/>
          <w:iCs/>
          <w:sz w:val="28"/>
          <w:szCs w:val="28"/>
        </w:rPr>
        <w:t>Résumé</w:t>
      </w:r>
    </w:p>
    <w:p w:rsidR="00ED75C9" w:rsidRPr="006E2042" w:rsidRDefault="006E2042" w:rsidP="006E2042">
      <w:pPr>
        <w:ind w:right="-766"/>
        <w:jc w:val="both"/>
        <w:rPr>
          <w:rFonts w:asciiTheme="majorBidi" w:hAnsiTheme="majorBidi" w:cstheme="majorBidi"/>
        </w:rPr>
      </w:pPr>
      <w:r>
        <w:rPr>
          <w:rFonts w:ascii="Arial" w:hAnsi="Arial" w:cs="Arial"/>
          <w:color w:val="32485F"/>
          <w:sz w:val="23"/>
          <w:szCs w:val="23"/>
          <w:shd w:val="clear" w:color="auto" w:fill="FFFFFF"/>
        </w:rPr>
        <w:t xml:space="preserve">Les eaux usées sont susceptibles de renfermer et transporter une grande variété </w:t>
      </w:r>
      <w:r>
        <w:rPr>
          <w:rStyle w:val="ac"/>
          <w:rFonts w:ascii="Arial" w:hAnsi="Arial" w:cs="Arial"/>
          <w:color w:val="0000FF"/>
          <w:sz w:val="23"/>
          <w:szCs w:val="23"/>
          <w:u w:val="single"/>
        </w:rPr>
        <w:t>des polluants organiques</w:t>
      </w:r>
      <w:r>
        <w:rPr>
          <w:rFonts w:ascii="Arial" w:hAnsi="Arial" w:cs="Arial"/>
          <w:color w:val="32485F"/>
          <w:sz w:val="23"/>
          <w:szCs w:val="23"/>
          <w:shd w:val="clear" w:color="auto" w:fill="FFFFFF"/>
        </w:rPr>
        <w:t> et d'agent pathogène pour l'homme. Le traitement de l'eau usée a pour but principale d'éliminer ou détruire ces polluants et ces microorganismes.</w:t>
      </w:r>
      <w:r w:rsidR="00565104">
        <w:rPr>
          <w:rFonts w:ascii="Arial" w:hAnsi="Arial" w:cs="Arial"/>
          <w:color w:val="32485F"/>
          <w:sz w:val="23"/>
          <w:szCs w:val="23"/>
          <w:shd w:val="clear" w:color="auto" w:fill="FFFFFF"/>
        </w:rPr>
        <w:t xml:space="preserve"> </w:t>
      </w:r>
      <w:r w:rsidR="00753302" w:rsidRPr="00380DDD">
        <w:rPr>
          <w:rFonts w:asciiTheme="majorBidi" w:hAnsiTheme="majorBidi" w:cstheme="majorBidi"/>
        </w:rPr>
        <w:t>Les</w:t>
      </w:r>
      <w:r w:rsidR="00EE4451" w:rsidRPr="00380DDD">
        <w:rPr>
          <w:rFonts w:asciiTheme="majorBidi" w:hAnsiTheme="majorBidi" w:cstheme="majorBidi"/>
          <w:sz w:val="24"/>
          <w:szCs w:val="24"/>
        </w:rPr>
        <w:t xml:space="preserve"> systèmes d'assainissements relèvent d'une importance capitale dans toute ville en pleine urbanisation.</w:t>
      </w:r>
      <w:bookmarkStart w:id="0" w:name="_GoBack"/>
      <w:bookmarkEnd w:id="0"/>
      <w:r>
        <w:rPr>
          <w:rFonts w:asciiTheme="majorBidi" w:hAnsiTheme="majorBidi" w:cstheme="majorBidi"/>
          <w:sz w:val="24"/>
          <w:szCs w:val="24"/>
        </w:rPr>
        <w:t xml:space="preserve"> </w:t>
      </w:r>
      <w:r>
        <w:rPr>
          <w:rFonts w:ascii="Arial" w:hAnsi="Arial" w:cs="Arial"/>
          <w:color w:val="32485F"/>
          <w:sz w:val="23"/>
          <w:szCs w:val="23"/>
          <w:shd w:val="clear" w:color="auto" w:fill="FFFFFF"/>
        </w:rPr>
        <w:t>Les enjeux majeurs auxquels nous avons à faire face aujourd'hui (assainissement, santé </w:t>
      </w:r>
      <w:r>
        <w:rPr>
          <w:rStyle w:val="ac"/>
          <w:rFonts w:ascii="Arial" w:hAnsi="Arial" w:cs="Arial"/>
          <w:color w:val="0000FF"/>
          <w:sz w:val="23"/>
          <w:szCs w:val="23"/>
          <w:u w:val="single"/>
        </w:rPr>
        <w:t>publique</w:t>
      </w:r>
      <w:r>
        <w:rPr>
          <w:rFonts w:ascii="Arial" w:hAnsi="Arial" w:cs="Arial"/>
          <w:color w:val="32485F"/>
          <w:sz w:val="23"/>
          <w:szCs w:val="23"/>
          <w:shd w:val="clear" w:color="auto" w:fill="FFFFFF"/>
        </w:rPr>
        <w:t>, démographie, etc.) ont tous un lien étroit avec la géographie.</w:t>
      </w:r>
      <w:r>
        <w:rPr>
          <w:rFonts w:asciiTheme="majorBidi" w:hAnsiTheme="majorBidi" w:cstheme="majorBidi"/>
        </w:rPr>
        <w:t xml:space="preserve"> </w:t>
      </w:r>
      <w:r w:rsidR="00753302" w:rsidRPr="00380DDD">
        <w:rPr>
          <w:rFonts w:asciiTheme="majorBidi" w:hAnsiTheme="majorBidi" w:cstheme="majorBidi"/>
        </w:rPr>
        <w:t xml:space="preserve"> Le</w:t>
      </w:r>
      <w:r w:rsidR="00A270D8" w:rsidRPr="00380DDD">
        <w:rPr>
          <w:rFonts w:asciiTheme="majorBidi" w:hAnsiTheme="majorBidi" w:cstheme="majorBidi"/>
          <w:sz w:val="24"/>
          <w:szCs w:val="24"/>
        </w:rPr>
        <w:t xml:space="preserve"> but de ce travail </w:t>
      </w:r>
      <w:r w:rsidR="008B1DFB" w:rsidRPr="00380DDD">
        <w:rPr>
          <w:rFonts w:asciiTheme="majorBidi" w:hAnsiTheme="majorBidi" w:cstheme="majorBidi"/>
          <w:sz w:val="24"/>
          <w:szCs w:val="24"/>
        </w:rPr>
        <w:t>est</w:t>
      </w:r>
      <w:r w:rsidR="00A270D8" w:rsidRPr="00380DDD">
        <w:rPr>
          <w:rFonts w:asciiTheme="majorBidi" w:hAnsiTheme="majorBidi" w:cstheme="majorBidi"/>
          <w:sz w:val="24"/>
          <w:szCs w:val="24"/>
        </w:rPr>
        <w:t xml:space="preserve"> de faire une </w:t>
      </w:r>
      <w:r w:rsidR="00EE4451" w:rsidRPr="00380DDD">
        <w:rPr>
          <w:rFonts w:asciiTheme="majorBidi" w:hAnsiTheme="majorBidi" w:cstheme="majorBidi"/>
          <w:sz w:val="24"/>
          <w:szCs w:val="24"/>
        </w:rPr>
        <w:t>élaboration</w:t>
      </w:r>
      <w:r w:rsidR="00A270D8" w:rsidRPr="00380DDD">
        <w:rPr>
          <w:rFonts w:asciiTheme="majorBidi" w:hAnsiTheme="majorBidi" w:cstheme="majorBidi"/>
          <w:sz w:val="24"/>
          <w:szCs w:val="24"/>
        </w:rPr>
        <w:t xml:space="preserve"> d’un Système d'Information Géographique (SIG)</w:t>
      </w:r>
      <w:r w:rsidR="00EE4451" w:rsidRPr="00380DDD">
        <w:rPr>
          <w:rFonts w:asciiTheme="majorBidi" w:hAnsiTheme="majorBidi" w:cstheme="majorBidi"/>
          <w:sz w:val="24"/>
          <w:szCs w:val="24"/>
        </w:rPr>
        <w:t xml:space="preserve"> comme moyen de création de cartes et d'analyses géographi</w:t>
      </w:r>
      <w:r w:rsidR="00AA396F" w:rsidRPr="00380DDD">
        <w:rPr>
          <w:rFonts w:asciiTheme="majorBidi" w:hAnsiTheme="majorBidi" w:cstheme="majorBidi"/>
          <w:sz w:val="24"/>
          <w:szCs w:val="24"/>
        </w:rPr>
        <w:t>ques, demeurent incontournables et démontrer l’utilité de ce dernier.</w:t>
      </w:r>
      <w:r w:rsidR="004124B2">
        <w:rPr>
          <w:rFonts w:asciiTheme="majorBidi" w:hAnsiTheme="majorBidi" w:cstheme="majorBidi"/>
        </w:rPr>
        <w:t xml:space="preserve"> </w:t>
      </w:r>
      <w:r w:rsidR="00ED75C9">
        <w:rPr>
          <w:rFonts w:ascii="Arial" w:hAnsi="Arial" w:cs="Arial"/>
          <w:color w:val="32485F"/>
          <w:sz w:val="23"/>
          <w:szCs w:val="23"/>
          <w:shd w:val="clear" w:color="auto" w:fill="FFFFFF"/>
        </w:rPr>
        <w:t>Les techniques classiques utilisées dans l’étude </w:t>
      </w:r>
      <w:r w:rsidR="00ED75C9">
        <w:rPr>
          <w:rStyle w:val="sac"/>
          <w:rFonts w:ascii="Arial" w:hAnsi="Arial" w:cs="Arial"/>
          <w:color w:val="0970AC"/>
          <w:sz w:val="23"/>
          <w:szCs w:val="23"/>
          <w:u w:val="single"/>
        </w:rPr>
        <w:t>du traitement</w:t>
      </w:r>
      <w:r w:rsidR="00ED75C9">
        <w:rPr>
          <w:rFonts w:ascii="Arial" w:hAnsi="Arial" w:cs="Arial"/>
          <w:color w:val="32485F"/>
          <w:sz w:val="23"/>
          <w:szCs w:val="23"/>
          <w:shd w:val="clear" w:color="auto" w:fill="FFFFFF"/>
        </w:rPr>
        <w:t> des eaux usées sont basées essentiellement sur des méthodes manuelles, dont les résultats obtenus généralement sont incorrects, avec l’apparition des nouveaux outils </w:t>
      </w:r>
      <w:r w:rsidR="00ED75C9">
        <w:rPr>
          <w:rStyle w:val="ac"/>
          <w:rFonts w:ascii="Arial" w:hAnsi="Arial" w:cs="Arial"/>
          <w:color w:val="0000FF"/>
          <w:sz w:val="23"/>
          <w:szCs w:val="23"/>
          <w:u w:val="single"/>
        </w:rPr>
        <w:t>tels que</w:t>
      </w:r>
      <w:r w:rsidR="00ED75C9">
        <w:rPr>
          <w:rFonts w:ascii="Arial" w:hAnsi="Arial" w:cs="Arial"/>
          <w:color w:val="32485F"/>
          <w:sz w:val="23"/>
          <w:szCs w:val="23"/>
          <w:shd w:val="clear" w:color="auto" w:fill="FFFFFF"/>
        </w:rPr>
        <w:t> les SIG, il est devenu facile de créer, identifier et modeler des données et cartes thématiques d’une zone étudiée.</w:t>
      </w:r>
      <w:r w:rsidR="00ED75C9" w:rsidRPr="00ED75C9">
        <w:rPr>
          <w:rFonts w:ascii="Arial" w:hAnsi="Arial" w:cs="Arial"/>
          <w:color w:val="32485F"/>
          <w:sz w:val="23"/>
          <w:szCs w:val="23"/>
          <w:shd w:val="clear" w:color="auto" w:fill="FFFFFF"/>
        </w:rPr>
        <w:t xml:space="preserve"> </w:t>
      </w:r>
      <w:r w:rsidR="00ED75C9">
        <w:rPr>
          <w:rFonts w:ascii="Arial" w:hAnsi="Arial" w:cs="Arial"/>
          <w:color w:val="32485F"/>
          <w:sz w:val="23"/>
          <w:szCs w:val="23"/>
          <w:shd w:val="clear" w:color="auto" w:fill="FFFFFF"/>
        </w:rPr>
        <w:t>Cette technique a permis de mettre en place une base de données à référence spatiale sur les eaux usées à l'échelle du STEP. L'utilisation des systèmes d'</w:t>
      </w:r>
      <w:r w:rsidR="00ED75C9">
        <w:rPr>
          <w:rStyle w:val="ac"/>
          <w:rFonts w:ascii="Arial" w:hAnsi="Arial" w:cs="Arial"/>
          <w:color w:val="0000FF"/>
          <w:sz w:val="23"/>
          <w:szCs w:val="23"/>
          <w:u w:val="single"/>
        </w:rPr>
        <w:t>informations géographiques</w:t>
      </w:r>
      <w:r w:rsidR="00ED75C9">
        <w:rPr>
          <w:rFonts w:ascii="Arial" w:hAnsi="Arial" w:cs="Arial"/>
          <w:color w:val="32485F"/>
          <w:sz w:val="23"/>
          <w:szCs w:val="23"/>
          <w:shd w:val="clear" w:color="auto" w:fill="FFFFFF"/>
        </w:rPr>
        <w:t> (SIG) permet d'augmenter la rapidité et la précision de la cartographie, principalement en ce qui concerne notre thème.</w:t>
      </w:r>
    </w:p>
    <w:p w:rsidR="00F96EA9" w:rsidRPr="009518CE" w:rsidRDefault="00F96EA9" w:rsidP="00F96EA9">
      <w:pPr>
        <w:spacing w:after="0"/>
        <w:ind w:right="-766"/>
        <w:jc w:val="lowKashida"/>
        <w:rPr>
          <w:rFonts w:asciiTheme="majorBidi" w:hAnsiTheme="majorBidi" w:cstheme="majorBidi"/>
          <w:b/>
          <w:bCs/>
          <w:i/>
          <w:iCs/>
          <w:sz w:val="24"/>
          <w:szCs w:val="24"/>
        </w:rPr>
      </w:pPr>
      <w:r w:rsidRPr="00380DDD">
        <w:rPr>
          <w:rFonts w:ascii="Times New Roman" w:eastAsiaTheme="minorHAnsi" w:hAnsi="Times New Roman" w:cs="Times New Roman"/>
          <w:i/>
          <w:iCs/>
          <w:sz w:val="24"/>
          <w:szCs w:val="24"/>
          <w:lang w:eastAsia="en-US"/>
        </w:rPr>
        <w:t xml:space="preserve">Mots clés : </w:t>
      </w:r>
      <w:r w:rsidRPr="00380DDD">
        <w:rPr>
          <w:rFonts w:ascii="Times New Roman" w:eastAsiaTheme="minorHAnsi" w:hAnsi="Times New Roman" w:cs="Times New Roman"/>
          <w:sz w:val="24"/>
          <w:szCs w:val="24"/>
          <w:lang w:eastAsia="en-US"/>
        </w:rPr>
        <w:t>Eau usée, Assainissement, STEP, SIG.</w:t>
      </w:r>
    </w:p>
    <w:p w:rsidR="003D2F63" w:rsidRPr="00ED75C9" w:rsidRDefault="003D2F63" w:rsidP="00ED75C9">
      <w:pPr>
        <w:pStyle w:val="NormalWeb"/>
        <w:spacing w:before="0" w:beforeAutospacing="0" w:after="0" w:afterAutospacing="0" w:line="276" w:lineRule="auto"/>
        <w:ind w:right="-766"/>
        <w:jc w:val="both"/>
        <w:rPr>
          <w:rFonts w:asciiTheme="majorBidi" w:hAnsiTheme="majorBidi" w:cstheme="majorBidi"/>
          <w:color w:val="FF0000"/>
        </w:rPr>
      </w:pPr>
    </w:p>
    <w:p w:rsidR="00A270D8" w:rsidRPr="00F74E25" w:rsidRDefault="003D2F63" w:rsidP="008B1DFB">
      <w:pPr>
        <w:tabs>
          <w:tab w:val="left" w:pos="284"/>
          <w:tab w:val="left" w:pos="993"/>
        </w:tabs>
        <w:spacing w:after="0" w:line="360" w:lineRule="auto"/>
        <w:ind w:right="-766"/>
        <w:jc w:val="lowKashida"/>
        <w:rPr>
          <w:rFonts w:asciiTheme="majorBidi" w:hAnsiTheme="majorBidi" w:cstheme="majorBidi"/>
          <w:i/>
          <w:iCs/>
          <w:color w:val="FF0000"/>
          <w:sz w:val="24"/>
          <w:szCs w:val="24"/>
          <w:lang w:val="en-US"/>
        </w:rPr>
      </w:pPr>
      <w:r w:rsidRPr="00F74E25">
        <w:rPr>
          <w:rFonts w:asciiTheme="majorBidi" w:hAnsiTheme="majorBidi" w:cstheme="majorBidi"/>
          <w:i/>
          <w:iCs/>
          <w:color w:val="FF0000"/>
          <w:sz w:val="24"/>
          <w:szCs w:val="24"/>
          <w:lang w:val="en-US"/>
        </w:rPr>
        <w:t>Abstract</w:t>
      </w:r>
    </w:p>
    <w:p w:rsidR="00ED75C9" w:rsidRDefault="003D2F63" w:rsidP="00ED75C9">
      <w:pPr>
        <w:ind w:right="-766"/>
        <w:jc w:val="both"/>
        <w:rPr>
          <w:rFonts w:asciiTheme="majorBidi" w:hAnsiTheme="majorBidi" w:cstheme="majorBidi"/>
          <w:color w:val="FF0000"/>
          <w:sz w:val="24"/>
          <w:szCs w:val="24"/>
          <w:shd w:val="clear" w:color="auto" w:fill="FFFFFF"/>
          <w:lang w:val="en-US"/>
        </w:rPr>
      </w:pPr>
      <w:r w:rsidRPr="004124B2">
        <w:rPr>
          <w:rFonts w:asciiTheme="majorBidi" w:hAnsiTheme="majorBidi" w:cstheme="majorBidi"/>
          <w:color w:val="FF0000"/>
          <w:sz w:val="24"/>
          <w:szCs w:val="24"/>
          <w:lang w:val="en-US"/>
        </w:rPr>
        <w:t>Wastewater is likely to contain and transport a wide variety of organic pollutants and pathogens to humans. The main purpose of wastewater treatment is to eliminate or destroy these pollutants and microorganisms.</w:t>
      </w:r>
      <w:r w:rsidR="004124B2" w:rsidRPr="004124B2">
        <w:rPr>
          <w:rFonts w:asciiTheme="majorBidi" w:hAnsiTheme="majorBidi" w:cstheme="majorBidi"/>
          <w:color w:val="FF0000"/>
          <w:sz w:val="24"/>
          <w:szCs w:val="24"/>
          <w:lang w:val="en-US"/>
        </w:rPr>
        <w:t xml:space="preserve"> Sanitation systems are of paramount importance in any urbanizing city. The major challenges we face today (sanitation, public health, demography, etc.) are all closely related to geography.</w:t>
      </w:r>
      <w:r w:rsidR="004124B2" w:rsidRPr="004124B2">
        <w:rPr>
          <w:rFonts w:asciiTheme="majorBidi" w:hAnsiTheme="majorBidi" w:cstheme="majorBidi"/>
          <w:color w:val="FF0000"/>
          <w:sz w:val="24"/>
          <w:szCs w:val="24"/>
          <w:shd w:val="clear" w:color="auto" w:fill="FFFFFF"/>
          <w:lang w:val="en-US"/>
        </w:rPr>
        <w:t xml:space="preserve"> The purpose of this work is to develop a Geographic Information System (GIS) as a means of creating maps and geographic analysis, </w:t>
      </w:r>
      <w:r w:rsidR="004124B2" w:rsidRPr="004124B2">
        <w:rPr>
          <w:rStyle w:val="sac"/>
          <w:rFonts w:asciiTheme="majorBidi" w:hAnsiTheme="majorBidi" w:cstheme="majorBidi"/>
          <w:color w:val="FF0000"/>
          <w:sz w:val="24"/>
          <w:szCs w:val="24"/>
          <w:lang w:val="en-US"/>
        </w:rPr>
        <w:t>remains</w:t>
      </w:r>
      <w:r w:rsidR="004124B2" w:rsidRPr="004124B2">
        <w:rPr>
          <w:rFonts w:asciiTheme="majorBidi" w:hAnsiTheme="majorBidi" w:cstheme="majorBidi"/>
          <w:color w:val="FF0000"/>
          <w:sz w:val="24"/>
          <w:szCs w:val="24"/>
          <w:shd w:val="clear" w:color="auto" w:fill="FFFFFF"/>
          <w:lang w:val="en-US"/>
        </w:rPr>
        <w:t> essential and demonstrate the utility of the latter.</w:t>
      </w:r>
      <w:r w:rsidR="00ED75C9" w:rsidRPr="00ED75C9">
        <w:rPr>
          <w:lang w:val="en-US"/>
        </w:rPr>
        <w:t xml:space="preserve"> </w:t>
      </w:r>
      <w:r w:rsidR="00ED75C9" w:rsidRPr="00ED75C9">
        <w:rPr>
          <w:rFonts w:asciiTheme="majorBidi" w:hAnsiTheme="majorBidi" w:cstheme="majorBidi"/>
          <w:color w:val="FF0000"/>
          <w:sz w:val="24"/>
          <w:szCs w:val="24"/>
          <w:shd w:val="clear" w:color="auto" w:fill="FFFFFF"/>
          <w:lang w:val="en-US"/>
        </w:rPr>
        <w:t>The classical techniques used in the study of wastewater treatment are based mainly on manual methods, the results of which are generally incorrect, with the emergence of new tools such as GIS, it has become easy to create, identify and model data and thematic maps of a studied area.</w:t>
      </w:r>
      <w:r w:rsidR="00ED75C9">
        <w:rPr>
          <w:rFonts w:asciiTheme="majorBidi" w:hAnsiTheme="majorBidi" w:cstheme="majorBidi"/>
          <w:color w:val="FF0000"/>
          <w:sz w:val="24"/>
          <w:szCs w:val="24"/>
          <w:shd w:val="clear" w:color="auto" w:fill="FFFFFF"/>
          <w:lang w:val="en-US"/>
        </w:rPr>
        <w:t xml:space="preserve"> </w:t>
      </w:r>
      <w:r w:rsidR="00ED75C9" w:rsidRPr="00ED75C9">
        <w:rPr>
          <w:rFonts w:asciiTheme="majorBidi" w:hAnsiTheme="majorBidi" w:cstheme="majorBidi"/>
          <w:color w:val="FF0000"/>
          <w:sz w:val="24"/>
          <w:szCs w:val="24"/>
          <w:shd w:val="clear" w:color="auto" w:fill="FFFFFF"/>
          <w:lang w:val="en-US"/>
        </w:rPr>
        <w:t>This technique has made it possible to set up a spatially referenced database on wastewater at the WWTP scale. The use of geographic information systems (GIS) increases the speed and accuracy of mapping, mainly with respect to our theme.</w:t>
      </w:r>
    </w:p>
    <w:p w:rsidR="00ED75C9" w:rsidRDefault="00F74E25" w:rsidP="00F96EA9">
      <w:pPr>
        <w:ind w:right="-766"/>
        <w:jc w:val="both"/>
        <w:rPr>
          <w:rFonts w:asciiTheme="majorBidi" w:hAnsiTheme="majorBidi" w:cstheme="majorBidi"/>
          <w:color w:val="FF0000"/>
          <w:sz w:val="24"/>
          <w:szCs w:val="24"/>
          <w:shd w:val="clear" w:color="auto" w:fill="FFFFFF"/>
          <w:lang w:val="en-US"/>
        </w:rPr>
      </w:pPr>
      <w:r w:rsidRPr="00F74E25">
        <w:rPr>
          <w:rFonts w:asciiTheme="majorBidi" w:hAnsiTheme="majorBidi" w:cstheme="majorBidi"/>
          <w:i/>
          <w:iCs/>
          <w:color w:val="FF0000"/>
          <w:sz w:val="24"/>
          <w:szCs w:val="24"/>
          <w:shd w:val="clear" w:color="auto" w:fill="FFFFFF"/>
          <w:lang w:val="en-US"/>
        </w:rPr>
        <w:t>Keywords:</w:t>
      </w:r>
      <w:r w:rsidR="00F96EA9" w:rsidRPr="00F96EA9">
        <w:rPr>
          <w:rFonts w:asciiTheme="majorBidi" w:hAnsiTheme="majorBidi" w:cstheme="majorBidi"/>
          <w:color w:val="FF0000"/>
          <w:sz w:val="24"/>
          <w:szCs w:val="24"/>
          <w:shd w:val="clear" w:color="auto" w:fill="FFFFFF"/>
          <w:lang w:val="en-US"/>
        </w:rPr>
        <w:t>  Wastewater, Sanitation, WWTP, GIS.</w:t>
      </w:r>
    </w:p>
    <w:p w:rsidR="00ED75C9" w:rsidRDefault="00ED75C9" w:rsidP="00ED75C9">
      <w:pPr>
        <w:ind w:right="-766"/>
        <w:jc w:val="both"/>
        <w:rPr>
          <w:rFonts w:asciiTheme="majorBidi" w:hAnsiTheme="majorBidi" w:cstheme="majorBidi"/>
          <w:color w:val="FF0000"/>
          <w:sz w:val="24"/>
          <w:szCs w:val="24"/>
          <w:shd w:val="clear" w:color="auto" w:fill="FFFFFF"/>
          <w:lang w:val="en-US"/>
        </w:rPr>
      </w:pPr>
    </w:p>
    <w:p w:rsidR="00E54EEE" w:rsidRDefault="00E54EEE" w:rsidP="00E54EEE">
      <w:pPr>
        <w:pStyle w:val="Titre3"/>
        <w:shd w:val="clear" w:color="auto" w:fill="FFFFFF"/>
        <w:spacing w:before="0"/>
        <w:rPr>
          <w:rFonts w:ascii="Arial" w:hAnsi="Arial" w:cs="Arial"/>
          <w:b w:val="0"/>
          <w:bCs w:val="0"/>
          <w:color w:val="222222"/>
          <w:sz w:val="30"/>
          <w:szCs w:val="30"/>
        </w:rPr>
      </w:pPr>
      <w:proofErr w:type="gramStart"/>
      <w:r w:rsidRPr="00F96EA9">
        <w:rPr>
          <w:rFonts w:asciiTheme="majorBidi" w:hAnsiTheme="majorBidi"/>
          <w:color w:val="FF0000"/>
          <w:sz w:val="24"/>
          <w:szCs w:val="24"/>
          <w:shd w:val="clear" w:color="auto" w:fill="FFFFFF"/>
          <w:lang w:val="en-US"/>
        </w:rPr>
        <w:t>WWTP</w:t>
      </w:r>
      <w:r>
        <w:rPr>
          <w:rFonts w:ascii="Arial" w:hAnsi="Arial" w:cs="Arial"/>
          <w:b w:val="0"/>
          <w:bCs w:val="0"/>
          <w:color w:val="222222"/>
          <w:sz w:val="30"/>
          <w:szCs w:val="30"/>
        </w:rPr>
        <w:t> :</w:t>
      </w:r>
      <w:proofErr w:type="gramEnd"/>
      <w:r>
        <w:rPr>
          <w:rFonts w:ascii="Arial" w:hAnsi="Arial" w:cs="Arial"/>
          <w:b w:val="0"/>
          <w:bCs w:val="0"/>
          <w:color w:val="222222"/>
          <w:sz w:val="30"/>
          <w:szCs w:val="30"/>
        </w:rPr>
        <w:t xml:space="preserve"> </w:t>
      </w:r>
      <w:hyperlink r:id="rId4" w:history="1">
        <w:proofErr w:type="spellStart"/>
        <w:r>
          <w:rPr>
            <w:rStyle w:val="Lienhypertexte"/>
            <w:rFonts w:ascii="Arial" w:hAnsi="Arial" w:cs="Arial"/>
            <w:b w:val="0"/>
            <w:bCs w:val="0"/>
            <w:color w:val="660099"/>
            <w:sz w:val="30"/>
            <w:szCs w:val="30"/>
          </w:rPr>
          <w:t>WasteWater</w:t>
        </w:r>
        <w:proofErr w:type="spellEnd"/>
        <w:r>
          <w:rPr>
            <w:rStyle w:val="Lienhypertexte"/>
            <w:rFonts w:ascii="Arial" w:hAnsi="Arial" w:cs="Arial"/>
            <w:b w:val="0"/>
            <w:bCs w:val="0"/>
            <w:color w:val="660099"/>
            <w:sz w:val="30"/>
            <w:szCs w:val="30"/>
          </w:rPr>
          <w:t xml:space="preserve"> </w:t>
        </w:r>
        <w:proofErr w:type="spellStart"/>
        <w:r>
          <w:rPr>
            <w:rStyle w:val="Lienhypertexte"/>
            <w:rFonts w:ascii="Arial" w:hAnsi="Arial" w:cs="Arial"/>
            <w:b w:val="0"/>
            <w:bCs w:val="0"/>
            <w:color w:val="660099"/>
            <w:sz w:val="30"/>
            <w:szCs w:val="30"/>
          </w:rPr>
          <w:t>Treatment</w:t>
        </w:r>
        <w:proofErr w:type="spellEnd"/>
        <w:r>
          <w:rPr>
            <w:rStyle w:val="Lienhypertexte"/>
            <w:rFonts w:ascii="Arial" w:hAnsi="Arial" w:cs="Arial"/>
            <w:b w:val="0"/>
            <w:bCs w:val="0"/>
            <w:color w:val="660099"/>
            <w:sz w:val="30"/>
            <w:szCs w:val="30"/>
          </w:rPr>
          <w:t xml:space="preserve"> Plant</w:t>
        </w:r>
      </w:hyperlink>
    </w:p>
    <w:p w:rsidR="00ED75C9" w:rsidRDefault="00ED75C9" w:rsidP="00ED75C9">
      <w:pPr>
        <w:ind w:right="-766"/>
        <w:jc w:val="both"/>
        <w:rPr>
          <w:rFonts w:asciiTheme="majorBidi" w:hAnsiTheme="majorBidi" w:cstheme="majorBidi"/>
          <w:color w:val="FF0000"/>
          <w:sz w:val="24"/>
          <w:szCs w:val="24"/>
          <w:shd w:val="clear" w:color="auto" w:fill="FFFFFF"/>
          <w:lang w:val="en-US"/>
        </w:rPr>
      </w:pPr>
    </w:p>
    <w:p w:rsidR="00ED75C9" w:rsidRDefault="00ED75C9" w:rsidP="00ED75C9">
      <w:pPr>
        <w:ind w:right="-766"/>
        <w:jc w:val="both"/>
        <w:rPr>
          <w:rFonts w:asciiTheme="majorBidi" w:hAnsiTheme="majorBidi" w:cstheme="majorBidi"/>
          <w:color w:val="FF0000"/>
          <w:sz w:val="24"/>
          <w:szCs w:val="24"/>
          <w:shd w:val="clear" w:color="auto" w:fill="FFFFFF"/>
          <w:lang w:val="en-US"/>
        </w:rPr>
      </w:pPr>
    </w:p>
    <w:p w:rsidR="00ED75C9" w:rsidRDefault="00ED75C9" w:rsidP="00ED75C9">
      <w:pPr>
        <w:ind w:right="-766"/>
        <w:jc w:val="both"/>
        <w:rPr>
          <w:rFonts w:asciiTheme="majorBidi" w:hAnsiTheme="majorBidi" w:cstheme="majorBidi"/>
          <w:color w:val="FF0000"/>
          <w:sz w:val="24"/>
          <w:szCs w:val="24"/>
          <w:shd w:val="clear" w:color="auto" w:fill="FFFFFF"/>
          <w:lang w:val="en-US"/>
        </w:rPr>
      </w:pPr>
    </w:p>
    <w:p w:rsidR="00ED75C9" w:rsidRDefault="00ED75C9" w:rsidP="00ED75C9">
      <w:pPr>
        <w:ind w:right="-766"/>
        <w:jc w:val="both"/>
        <w:rPr>
          <w:rFonts w:asciiTheme="majorBidi" w:hAnsiTheme="majorBidi" w:cstheme="majorBidi"/>
          <w:color w:val="FF0000"/>
          <w:sz w:val="24"/>
          <w:szCs w:val="24"/>
          <w:shd w:val="clear" w:color="auto" w:fill="FFFFFF"/>
          <w:lang w:val="en-US"/>
        </w:rPr>
      </w:pPr>
    </w:p>
    <w:p w:rsidR="00ED75C9" w:rsidRPr="00ED75C9" w:rsidRDefault="00ED75C9" w:rsidP="00ED75C9">
      <w:pPr>
        <w:shd w:val="clear" w:color="auto" w:fill="FFFFFF"/>
        <w:spacing w:before="166" w:after="0" w:line="240" w:lineRule="auto"/>
        <w:ind w:left="1159"/>
        <w:outlineLvl w:val="0"/>
        <w:rPr>
          <w:rFonts w:asciiTheme="majorBidi" w:eastAsia="Times New Roman" w:hAnsiTheme="majorBidi" w:cstheme="majorBidi"/>
          <w:b/>
          <w:bCs/>
          <w:color w:val="000000"/>
          <w:kern w:val="36"/>
          <w:sz w:val="28"/>
          <w:szCs w:val="28"/>
        </w:rPr>
      </w:pPr>
      <w:proofErr w:type="spellStart"/>
      <w:r w:rsidRPr="00ED75C9">
        <w:rPr>
          <w:rFonts w:asciiTheme="majorBidi" w:eastAsia="Times New Roman" w:hAnsiTheme="majorBidi" w:cstheme="majorBidi"/>
          <w:b/>
          <w:bCs/>
          <w:color w:val="000000"/>
          <w:kern w:val="36"/>
          <w:sz w:val="28"/>
          <w:szCs w:val="28"/>
        </w:rPr>
        <w:t>STation</w:t>
      </w:r>
      <w:proofErr w:type="spellEnd"/>
      <w:r w:rsidRPr="00ED75C9">
        <w:rPr>
          <w:rFonts w:asciiTheme="majorBidi" w:eastAsia="Times New Roman" w:hAnsiTheme="majorBidi" w:cstheme="majorBidi"/>
          <w:b/>
          <w:bCs/>
          <w:color w:val="000000"/>
          <w:kern w:val="36"/>
          <w:sz w:val="28"/>
          <w:szCs w:val="28"/>
        </w:rPr>
        <w:t xml:space="preserve"> d'</w:t>
      </w:r>
      <w:proofErr w:type="spellStart"/>
      <w:r w:rsidRPr="00ED75C9">
        <w:rPr>
          <w:rFonts w:asciiTheme="majorBidi" w:eastAsia="Times New Roman" w:hAnsiTheme="majorBidi" w:cstheme="majorBidi"/>
          <w:b/>
          <w:bCs/>
          <w:color w:val="000000"/>
          <w:kern w:val="36"/>
          <w:sz w:val="28"/>
          <w:szCs w:val="28"/>
        </w:rPr>
        <w:t>ÉPuration</w:t>
      </w:r>
      <w:proofErr w:type="spellEnd"/>
      <w:r w:rsidRPr="00ED75C9">
        <w:rPr>
          <w:rFonts w:asciiTheme="majorBidi" w:eastAsia="Times New Roman" w:hAnsiTheme="majorBidi" w:cstheme="majorBidi"/>
          <w:b/>
          <w:bCs/>
          <w:color w:val="000000"/>
          <w:kern w:val="36"/>
          <w:sz w:val="28"/>
          <w:szCs w:val="28"/>
        </w:rPr>
        <w:t xml:space="preserve"> des eaux usées (STEP)</w:t>
      </w:r>
    </w:p>
    <w:p w:rsidR="00ED75C9" w:rsidRPr="00F40A43" w:rsidRDefault="00ED75C9" w:rsidP="00F40A43">
      <w:pPr>
        <w:shd w:val="clear" w:color="auto" w:fill="FFFFFF"/>
        <w:spacing w:before="100" w:beforeAutospacing="1" w:after="100" w:afterAutospacing="1" w:line="331" w:lineRule="atLeast"/>
        <w:rPr>
          <w:rFonts w:asciiTheme="majorBidi" w:eastAsia="Times New Roman" w:hAnsiTheme="majorBidi" w:cstheme="majorBidi"/>
          <w:color w:val="000000"/>
          <w:sz w:val="24"/>
          <w:szCs w:val="24"/>
        </w:rPr>
      </w:pPr>
      <w:r w:rsidRPr="00ED75C9">
        <w:rPr>
          <w:rFonts w:asciiTheme="majorBidi" w:eastAsia="Times New Roman" w:hAnsiTheme="majorBidi" w:cstheme="majorBidi"/>
          <w:color w:val="000000"/>
          <w:sz w:val="24"/>
          <w:szCs w:val="24"/>
        </w:rPr>
        <w:t>Installation permettant la dépollution des eaux usées urbaines domestiques. Après accord certaines entreprises peuvent se raccorder à ce réseau. Mais cela peut poser problème : </w:t>
      </w:r>
      <w:r w:rsidRPr="00ED75C9">
        <w:rPr>
          <w:rFonts w:asciiTheme="majorBidi" w:eastAsia="Times New Roman" w:hAnsiTheme="majorBidi" w:cstheme="majorBidi"/>
          <w:color w:val="000000"/>
          <w:sz w:val="24"/>
          <w:szCs w:val="24"/>
        </w:rPr>
        <w:br/>
        <w:t xml:space="preserve">- Le passage en STEP des effluents non domestiques peut parfois être inefficace pour le traitement de certaines pollutions caractéristiques qu'ils entraînent. C’est notamment le cas pour </w:t>
      </w:r>
      <w:proofErr w:type="gramStart"/>
      <w:r w:rsidRPr="00ED75C9">
        <w:rPr>
          <w:rFonts w:asciiTheme="majorBidi" w:eastAsia="Times New Roman" w:hAnsiTheme="majorBidi" w:cstheme="majorBidi"/>
          <w:color w:val="000000"/>
          <w:sz w:val="24"/>
          <w:szCs w:val="24"/>
        </w:rPr>
        <w:t>les micro</w:t>
      </w:r>
      <w:proofErr w:type="gramEnd"/>
      <w:r w:rsidRPr="00ED75C9">
        <w:rPr>
          <w:rFonts w:asciiTheme="majorBidi" w:eastAsia="Times New Roman" w:hAnsiTheme="majorBidi" w:cstheme="majorBidi"/>
          <w:color w:val="000000"/>
          <w:sz w:val="24"/>
          <w:szCs w:val="24"/>
        </w:rPr>
        <w:t xml:space="preserve"> polluants organiques et minéraux : le milieu naturel est aussi pollué en aval que s'il n'y avait pas eu de passage en STEP et cela génère un problème de valorisation des boues. Par contre, les capacités de traitement des STEP sont par exemple adaptées aux effluents du secteur agroalimentaire.</w:t>
      </w:r>
      <w:r w:rsidRPr="00ED75C9">
        <w:rPr>
          <w:rFonts w:asciiTheme="majorBidi" w:eastAsia="Times New Roman" w:hAnsiTheme="majorBidi" w:cstheme="majorBidi"/>
          <w:color w:val="000000"/>
          <w:sz w:val="24"/>
          <w:szCs w:val="24"/>
        </w:rPr>
        <w:br/>
        <w:t>- Les pollutions industrielles peuvent entraîner des risques pour la santé des travailleurs exposés aux effluents (en réseau ou en STEP), ainsi que des risques de dégradati</w:t>
      </w:r>
      <w:r w:rsidRPr="00BC3489">
        <w:rPr>
          <w:rFonts w:asciiTheme="majorBidi" w:eastAsia="Times New Roman" w:hAnsiTheme="majorBidi" w:cstheme="majorBidi"/>
          <w:color w:val="000000"/>
          <w:sz w:val="24"/>
          <w:szCs w:val="24"/>
        </w:rPr>
        <w:t>on des réseaux d'assainissement (</w:t>
      </w:r>
      <w:r w:rsidRPr="00BC3489">
        <w:rPr>
          <w:rFonts w:asciiTheme="majorBidi" w:hAnsiTheme="majorBidi" w:cstheme="majorBidi"/>
          <w:b/>
          <w:bCs/>
          <w:i/>
          <w:iCs/>
          <w:color w:val="000000"/>
          <w:sz w:val="24"/>
          <w:szCs w:val="24"/>
          <w:shd w:val="clear" w:color="auto" w:fill="FFFFFF"/>
        </w:rPr>
        <w:t>Actu-Environnement</w:t>
      </w:r>
      <w:r w:rsidR="00BC3489" w:rsidRPr="00BC3489">
        <w:rPr>
          <w:rFonts w:asciiTheme="majorBidi" w:hAnsiTheme="majorBidi" w:cstheme="majorBidi"/>
          <w:b/>
          <w:bCs/>
          <w:i/>
          <w:iCs/>
          <w:color w:val="000000"/>
          <w:sz w:val="24"/>
          <w:szCs w:val="24"/>
          <w:shd w:val="clear" w:color="auto" w:fill="FFFFFF"/>
        </w:rPr>
        <w:t>, 2016</w:t>
      </w:r>
      <w:r w:rsidRPr="00BC3489">
        <w:rPr>
          <w:rFonts w:asciiTheme="majorBidi" w:eastAsia="Times New Roman" w:hAnsiTheme="majorBidi" w:cstheme="majorBidi"/>
          <w:color w:val="000000"/>
          <w:sz w:val="24"/>
          <w:szCs w:val="24"/>
        </w:rPr>
        <w:t>).</w:t>
      </w:r>
    </w:p>
    <w:p w:rsidR="00ED75C9" w:rsidRPr="00F40A43" w:rsidRDefault="00BC3489" w:rsidP="00BC3489">
      <w:pPr>
        <w:ind w:right="-766"/>
        <w:jc w:val="both"/>
        <w:rPr>
          <w:rFonts w:asciiTheme="majorBidi" w:hAnsiTheme="majorBidi" w:cstheme="majorBidi"/>
          <w:b/>
          <w:bCs/>
          <w:color w:val="FF0000"/>
          <w:sz w:val="24"/>
          <w:szCs w:val="24"/>
        </w:rPr>
      </w:pPr>
      <w:r w:rsidRPr="00F40A43">
        <w:rPr>
          <w:rFonts w:ascii="Trebuchet MS" w:hAnsi="Trebuchet MS"/>
          <w:b/>
          <w:bCs/>
          <w:color w:val="000000"/>
          <w:shd w:val="clear" w:color="auto" w:fill="FFFFFF"/>
        </w:rPr>
        <w:t>Actu-Environnement .2016. Édité par la SARL COGITERRA. 75013 Paris</w:t>
      </w:r>
    </w:p>
    <w:sectPr w:rsidR="00ED75C9" w:rsidRPr="00F40A43" w:rsidSect="00C03D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A270D8"/>
    <w:rsid w:val="000929BA"/>
    <w:rsid w:val="001960AB"/>
    <w:rsid w:val="001E54DB"/>
    <w:rsid w:val="00380DDD"/>
    <w:rsid w:val="003958AD"/>
    <w:rsid w:val="003D2F63"/>
    <w:rsid w:val="00405ADE"/>
    <w:rsid w:val="004124B2"/>
    <w:rsid w:val="004126A8"/>
    <w:rsid w:val="0042005E"/>
    <w:rsid w:val="005459CF"/>
    <w:rsid w:val="00565104"/>
    <w:rsid w:val="006E2042"/>
    <w:rsid w:val="00753302"/>
    <w:rsid w:val="008B1DFB"/>
    <w:rsid w:val="00951491"/>
    <w:rsid w:val="009518CE"/>
    <w:rsid w:val="009568F8"/>
    <w:rsid w:val="009E4D95"/>
    <w:rsid w:val="00A270D8"/>
    <w:rsid w:val="00AA396F"/>
    <w:rsid w:val="00BC3489"/>
    <w:rsid w:val="00C03D91"/>
    <w:rsid w:val="00C73439"/>
    <w:rsid w:val="00C85A83"/>
    <w:rsid w:val="00D55C7A"/>
    <w:rsid w:val="00DC3F80"/>
    <w:rsid w:val="00E45C11"/>
    <w:rsid w:val="00E54EEE"/>
    <w:rsid w:val="00ED75C9"/>
    <w:rsid w:val="00EE4451"/>
    <w:rsid w:val="00F40A43"/>
    <w:rsid w:val="00F7117F"/>
    <w:rsid w:val="00F74E25"/>
    <w:rsid w:val="00F96E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D8"/>
    <w:rPr>
      <w:rFonts w:eastAsiaTheme="minorEastAsia"/>
      <w:lang w:eastAsia="fr-FR"/>
    </w:rPr>
  </w:style>
  <w:style w:type="paragraph" w:styleId="Titre1">
    <w:name w:val="heading 1"/>
    <w:basedOn w:val="Normal"/>
    <w:link w:val="Titre1Car"/>
    <w:uiPriority w:val="9"/>
    <w:qFormat/>
    <w:rsid w:val="00ED7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E54E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54DB"/>
    <w:pPr>
      <w:spacing w:before="100" w:beforeAutospacing="1" w:after="100" w:afterAutospacing="1" w:line="240" w:lineRule="auto"/>
    </w:pPr>
    <w:rPr>
      <w:rFonts w:ascii="Times New Roman" w:hAnsi="Times New Roman" w:cs="Times New Roman"/>
      <w:sz w:val="24"/>
      <w:szCs w:val="24"/>
    </w:rPr>
  </w:style>
  <w:style w:type="character" w:customStyle="1" w:styleId="sac">
    <w:name w:val="sac"/>
    <w:basedOn w:val="Policepardfaut"/>
    <w:rsid w:val="004124B2"/>
  </w:style>
  <w:style w:type="character" w:customStyle="1" w:styleId="ac">
    <w:name w:val="ac"/>
    <w:basedOn w:val="Policepardfaut"/>
    <w:rsid w:val="00ED75C9"/>
  </w:style>
  <w:style w:type="character" w:customStyle="1" w:styleId="Titre1Car">
    <w:name w:val="Titre 1 Car"/>
    <w:basedOn w:val="Policepardfaut"/>
    <w:link w:val="Titre1"/>
    <w:uiPriority w:val="9"/>
    <w:rsid w:val="00ED75C9"/>
    <w:rPr>
      <w:rFonts w:ascii="Times New Roman" w:eastAsia="Times New Roman" w:hAnsi="Times New Roman" w:cs="Times New Roman"/>
      <w:b/>
      <w:bCs/>
      <w:kern w:val="36"/>
      <w:sz w:val="48"/>
      <w:szCs w:val="48"/>
      <w:lang w:eastAsia="fr-FR"/>
    </w:rPr>
  </w:style>
  <w:style w:type="paragraph" w:customStyle="1" w:styleId="resizable">
    <w:name w:val="resizable"/>
    <w:basedOn w:val="Normal"/>
    <w:rsid w:val="00ED7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semiHidden/>
    <w:rsid w:val="00E54EEE"/>
    <w:rPr>
      <w:rFonts w:asciiTheme="majorHAnsi" w:eastAsiaTheme="majorEastAsia" w:hAnsiTheme="majorHAnsi" w:cstheme="majorBidi"/>
      <w:b/>
      <w:bCs/>
      <w:color w:val="4F81BD" w:themeColor="accent1"/>
      <w:lang w:eastAsia="fr-FR"/>
    </w:rPr>
  </w:style>
  <w:style w:type="character" w:styleId="Lienhypertexte">
    <w:name w:val="Hyperlink"/>
    <w:basedOn w:val="Policepardfaut"/>
    <w:uiPriority w:val="99"/>
    <w:semiHidden/>
    <w:unhideWhenUsed/>
    <w:rsid w:val="00E54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D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54D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8157360">
      <w:bodyDiv w:val="1"/>
      <w:marLeft w:val="0"/>
      <w:marRight w:val="0"/>
      <w:marTop w:val="0"/>
      <w:marBottom w:val="0"/>
      <w:divBdr>
        <w:top w:val="none" w:sz="0" w:space="0" w:color="auto"/>
        <w:left w:val="none" w:sz="0" w:space="0" w:color="auto"/>
        <w:bottom w:val="none" w:sz="0" w:space="0" w:color="auto"/>
        <w:right w:val="none" w:sz="0" w:space="0" w:color="auto"/>
      </w:divBdr>
      <w:divsChild>
        <w:div w:id="829717460">
          <w:marLeft w:val="1159"/>
          <w:marRight w:val="83"/>
          <w:marTop w:val="83"/>
          <w:marBottom w:val="83"/>
          <w:divBdr>
            <w:top w:val="none" w:sz="0" w:space="0" w:color="auto"/>
            <w:left w:val="single" w:sz="6" w:space="15" w:color="F5A000"/>
            <w:bottom w:val="none" w:sz="0" w:space="0" w:color="auto"/>
            <w:right w:val="none" w:sz="0" w:space="0" w:color="auto"/>
          </w:divBdr>
        </w:div>
      </w:divsChild>
    </w:div>
    <w:div w:id="804666514">
      <w:bodyDiv w:val="1"/>
      <w:marLeft w:val="0"/>
      <w:marRight w:val="0"/>
      <w:marTop w:val="0"/>
      <w:marBottom w:val="0"/>
      <w:divBdr>
        <w:top w:val="none" w:sz="0" w:space="0" w:color="auto"/>
        <w:left w:val="none" w:sz="0" w:space="0" w:color="auto"/>
        <w:bottom w:val="none" w:sz="0" w:space="0" w:color="auto"/>
        <w:right w:val="none" w:sz="0" w:space="0" w:color="auto"/>
      </w:divBdr>
      <w:divsChild>
        <w:div w:id="610863661">
          <w:marLeft w:val="0"/>
          <w:marRight w:val="0"/>
          <w:marTop w:val="0"/>
          <w:marBottom w:val="0"/>
          <w:divBdr>
            <w:top w:val="none" w:sz="0" w:space="0" w:color="auto"/>
            <w:left w:val="none" w:sz="0" w:space="0" w:color="auto"/>
            <w:bottom w:val="none" w:sz="0" w:space="0" w:color="auto"/>
            <w:right w:val="none" w:sz="0" w:space="0" w:color="auto"/>
          </w:divBdr>
          <w:divsChild>
            <w:div w:id="1743983248">
              <w:marLeft w:val="0"/>
              <w:marRight w:val="66"/>
              <w:marTop w:val="0"/>
              <w:marBottom w:val="0"/>
              <w:divBdr>
                <w:top w:val="none" w:sz="0" w:space="0" w:color="auto"/>
                <w:left w:val="none" w:sz="0" w:space="0" w:color="auto"/>
                <w:bottom w:val="none" w:sz="0" w:space="0" w:color="auto"/>
                <w:right w:val="none" w:sz="0" w:space="0" w:color="auto"/>
              </w:divBdr>
              <w:divsChild>
                <w:div w:id="442576772">
                  <w:marLeft w:val="0"/>
                  <w:marRight w:val="0"/>
                  <w:marTop w:val="0"/>
                  <w:marBottom w:val="132"/>
                  <w:divBdr>
                    <w:top w:val="single" w:sz="6" w:space="0" w:color="C0C0C0"/>
                    <w:left w:val="single" w:sz="6" w:space="0" w:color="D9D9D9"/>
                    <w:bottom w:val="single" w:sz="6" w:space="0" w:color="D9D9D9"/>
                    <w:right w:val="single" w:sz="6" w:space="0" w:color="D9D9D9"/>
                  </w:divBdr>
                  <w:divsChild>
                    <w:div w:id="1981491790">
                      <w:marLeft w:val="0"/>
                      <w:marRight w:val="0"/>
                      <w:marTop w:val="0"/>
                      <w:marBottom w:val="0"/>
                      <w:divBdr>
                        <w:top w:val="none" w:sz="0" w:space="0" w:color="auto"/>
                        <w:left w:val="none" w:sz="0" w:space="0" w:color="auto"/>
                        <w:bottom w:val="none" w:sz="0" w:space="0" w:color="auto"/>
                        <w:right w:val="none" w:sz="0" w:space="0" w:color="auto"/>
                      </w:divBdr>
                    </w:div>
                    <w:div w:id="20038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4695">
          <w:marLeft w:val="0"/>
          <w:marRight w:val="0"/>
          <w:marTop w:val="0"/>
          <w:marBottom w:val="0"/>
          <w:divBdr>
            <w:top w:val="none" w:sz="0" w:space="0" w:color="auto"/>
            <w:left w:val="none" w:sz="0" w:space="0" w:color="auto"/>
            <w:bottom w:val="none" w:sz="0" w:space="0" w:color="auto"/>
            <w:right w:val="none" w:sz="0" w:space="0" w:color="auto"/>
          </w:divBdr>
          <w:divsChild>
            <w:div w:id="2100716406">
              <w:marLeft w:val="66"/>
              <w:marRight w:val="0"/>
              <w:marTop w:val="0"/>
              <w:marBottom w:val="0"/>
              <w:divBdr>
                <w:top w:val="none" w:sz="0" w:space="0" w:color="auto"/>
                <w:left w:val="none" w:sz="0" w:space="0" w:color="auto"/>
                <w:bottom w:val="none" w:sz="0" w:space="0" w:color="auto"/>
                <w:right w:val="none" w:sz="0" w:space="0" w:color="auto"/>
              </w:divBdr>
              <w:divsChild>
                <w:div w:id="311251680">
                  <w:marLeft w:val="0"/>
                  <w:marRight w:val="0"/>
                  <w:marTop w:val="0"/>
                  <w:marBottom w:val="0"/>
                  <w:divBdr>
                    <w:top w:val="none" w:sz="0" w:space="0" w:color="auto"/>
                    <w:left w:val="none" w:sz="0" w:space="0" w:color="auto"/>
                    <w:bottom w:val="none" w:sz="0" w:space="0" w:color="auto"/>
                    <w:right w:val="none" w:sz="0" w:space="0" w:color="auto"/>
                  </w:divBdr>
                  <w:divsChild>
                    <w:div w:id="1894002495">
                      <w:marLeft w:val="0"/>
                      <w:marRight w:val="0"/>
                      <w:marTop w:val="0"/>
                      <w:marBottom w:val="132"/>
                      <w:divBdr>
                        <w:top w:val="single" w:sz="6" w:space="0" w:color="F5F5F5"/>
                        <w:left w:val="single" w:sz="6" w:space="0" w:color="F5F5F5"/>
                        <w:bottom w:val="single" w:sz="6" w:space="0" w:color="F5F5F5"/>
                        <w:right w:val="single" w:sz="6" w:space="0" w:color="F5F5F5"/>
                      </w:divBdr>
                      <w:divsChild>
                        <w:div w:id="2039893187">
                          <w:marLeft w:val="0"/>
                          <w:marRight w:val="0"/>
                          <w:marTop w:val="0"/>
                          <w:marBottom w:val="0"/>
                          <w:divBdr>
                            <w:top w:val="none" w:sz="0" w:space="0" w:color="auto"/>
                            <w:left w:val="none" w:sz="0" w:space="0" w:color="auto"/>
                            <w:bottom w:val="none" w:sz="0" w:space="0" w:color="auto"/>
                            <w:right w:val="none" w:sz="0" w:space="0" w:color="auto"/>
                          </w:divBdr>
                          <w:divsChild>
                            <w:div w:id="17213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29719">
      <w:bodyDiv w:val="1"/>
      <w:marLeft w:val="0"/>
      <w:marRight w:val="0"/>
      <w:marTop w:val="0"/>
      <w:marBottom w:val="0"/>
      <w:divBdr>
        <w:top w:val="none" w:sz="0" w:space="0" w:color="auto"/>
        <w:left w:val="none" w:sz="0" w:space="0" w:color="auto"/>
        <w:bottom w:val="none" w:sz="0" w:space="0" w:color="auto"/>
        <w:right w:val="none" w:sz="0" w:space="0" w:color="auto"/>
      </w:divBdr>
      <w:divsChild>
        <w:div w:id="1831020499">
          <w:marLeft w:val="0"/>
          <w:marRight w:val="0"/>
          <w:marTop w:val="0"/>
          <w:marBottom w:val="0"/>
          <w:divBdr>
            <w:top w:val="none" w:sz="0" w:space="0" w:color="auto"/>
            <w:left w:val="none" w:sz="0" w:space="0" w:color="auto"/>
            <w:bottom w:val="none" w:sz="0" w:space="0" w:color="auto"/>
            <w:right w:val="none" w:sz="0" w:space="0" w:color="auto"/>
          </w:divBdr>
          <w:divsChild>
            <w:div w:id="246811768">
              <w:marLeft w:val="0"/>
              <w:marRight w:val="66"/>
              <w:marTop w:val="0"/>
              <w:marBottom w:val="0"/>
              <w:divBdr>
                <w:top w:val="none" w:sz="0" w:space="0" w:color="auto"/>
                <w:left w:val="none" w:sz="0" w:space="0" w:color="auto"/>
                <w:bottom w:val="none" w:sz="0" w:space="0" w:color="auto"/>
                <w:right w:val="none" w:sz="0" w:space="0" w:color="auto"/>
              </w:divBdr>
              <w:divsChild>
                <w:div w:id="1793934982">
                  <w:marLeft w:val="0"/>
                  <w:marRight w:val="0"/>
                  <w:marTop w:val="0"/>
                  <w:marBottom w:val="132"/>
                  <w:divBdr>
                    <w:top w:val="single" w:sz="6" w:space="0" w:color="C0C0C0"/>
                    <w:left w:val="single" w:sz="6" w:space="0" w:color="D9D9D9"/>
                    <w:bottom w:val="single" w:sz="6" w:space="0" w:color="D9D9D9"/>
                    <w:right w:val="single" w:sz="6" w:space="0" w:color="D9D9D9"/>
                  </w:divBdr>
                  <w:divsChild>
                    <w:div w:id="209534899">
                      <w:marLeft w:val="0"/>
                      <w:marRight w:val="0"/>
                      <w:marTop w:val="0"/>
                      <w:marBottom w:val="0"/>
                      <w:divBdr>
                        <w:top w:val="none" w:sz="0" w:space="0" w:color="auto"/>
                        <w:left w:val="none" w:sz="0" w:space="0" w:color="auto"/>
                        <w:bottom w:val="none" w:sz="0" w:space="0" w:color="auto"/>
                        <w:right w:val="none" w:sz="0" w:space="0" w:color="auto"/>
                      </w:divBdr>
                    </w:div>
                    <w:div w:id="13617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7869">
          <w:marLeft w:val="0"/>
          <w:marRight w:val="0"/>
          <w:marTop w:val="0"/>
          <w:marBottom w:val="0"/>
          <w:divBdr>
            <w:top w:val="none" w:sz="0" w:space="0" w:color="auto"/>
            <w:left w:val="none" w:sz="0" w:space="0" w:color="auto"/>
            <w:bottom w:val="none" w:sz="0" w:space="0" w:color="auto"/>
            <w:right w:val="none" w:sz="0" w:space="0" w:color="auto"/>
          </w:divBdr>
          <w:divsChild>
            <w:div w:id="1149788027">
              <w:marLeft w:val="66"/>
              <w:marRight w:val="0"/>
              <w:marTop w:val="0"/>
              <w:marBottom w:val="0"/>
              <w:divBdr>
                <w:top w:val="none" w:sz="0" w:space="0" w:color="auto"/>
                <w:left w:val="none" w:sz="0" w:space="0" w:color="auto"/>
                <w:bottom w:val="none" w:sz="0" w:space="0" w:color="auto"/>
                <w:right w:val="none" w:sz="0" w:space="0" w:color="auto"/>
              </w:divBdr>
              <w:divsChild>
                <w:div w:id="1921596318">
                  <w:marLeft w:val="0"/>
                  <w:marRight w:val="0"/>
                  <w:marTop w:val="0"/>
                  <w:marBottom w:val="0"/>
                  <w:divBdr>
                    <w:top w:val="none" w:sz="0" w:space="0" w:color="auto"/>
                    <w:left w:val="none" w:sz="0" w:space="0" w:color="auto"/>
                    <w:bottom w:val="none" w:sz="0" w:space="0" w:color="auto"/>
                    <w:right w:val="none" w:sz="0" w:space="0" w:color="auto"/>
                  </w:divBdr>
                  <w:divsChild>
                    <w:div w:id="1819149158">
                      <w:marLeft w:val="0"/>
                      <w:marRight w:val="0"/>
                      <w:marTop w:val="0"/>
                      <w:marBottom w:val="132"/>
                      <w:divBdr>
                        <w:top w:val="single" w:sz="6" w:space="0" w:color="F5F5F5"/>
                        <w:left w:val="single" w:sz="6" w:space="0" w:color="F5F5F5"/>
                        <w:bottom w:val="single" w:sz="6" w:space="0" w:color="F5F5F5"/>
                        <w:right w:val="single" w:sz="6" w:space="0" w:color="F5F5F5"/>
                      </w:divBdr>
                      <w:divsChild>
                        <w:div w:id="836962074">
                          <w:marLeft w:val="0"/>
                          <w:marRight w:val="0"/>
                          <w:marTop w:val="0"/>
                          <w:marBottom w:val="0"/>
                          <w:divBdr>
                            <w:top w:val="none" w:sz="0" w:space="0" w:color="auto"/>
                            <w:left w:val="none" w:sz="0" w:space="0" w:color="auto"/>
                            <w:bottom w:val="none" w:sz="0" w:space="0" w:color="auto"/>
                            <w:right w:val="none" w:sz="0" w:space="0" w:color="auto"/>
                          </w:divBdr>
                          <w:divsChild>
                            <w:div w:id="12899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5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Sewage_treat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575</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Copie Star</dc:creator>
  <cp:lastModifiedBy>Copie Star</cp:lastModifiedBy>
  <cp:revision>10</cp:revision>
  <dcterms:created xsi:type="dcterms:W3CDTF">2018-06-01T08:38:00Z</dcterms:created>
  <dcterms:modified xsi:type="dcterms:W3CDTF">2018-06-01T09:41:00Z</dcterms:modified>
</cp:coreProperties>
</file>