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29D" w:rsidRPr="00395C95" w:rsidRDefault="00395C95" w:rsidP="00C56DC5">
      <w:pPr>
        <w:autoSpaceDE w:val="0"/>
        <w:autoSpaceDN w:val="0"/>
        <w:adjustRightInd w:val="0"/>
        <w:spacing w:before="120" w:after="120" w:line="360" w:lineRule="auto"/>
        <w:jc w:val="center"/>
        <w:rPr>
          <w:rFonts w:ascii="Times New Roman" w:hAnsi="Times New Roman" w:cs="Times New Roman"/>
          <w:b/>
          <w:bCs/>
          <w:sz w:val="28"/>
          <w:szCs w:val="28"/>
        </w:rPr>
      </w:pPr>
      <w:r w:rsidRPr="00395C95">
        <w:rPr>
          <w:rFonts w:ascii="Times New Roman" w:hAnsi="Times New Roman" w:cs="Times New Roman"/>
          <w:b/>
          <w:bCs/>
          <w:sz w:val="28"/>
          <w:szCs w:val="28"/>
        </w:rPr>
        <w:t>ELIMINATION PAR ELECT</w:t>
      </w:r>
      <w:r>
        <w:rPr>
          <w:rFonts w:ascii="Times New Roman" w:hAnsi="Times New Roman" w:cs="Times New Roman"/>
          <w:b/>
          <w:bCs/>
          <w:sz w:val="28"/>
          <w:szCs w:val="28"/>
        </w:rPr>
        <w:t xml:space="preserve">RODIALYSE DES IONS FE(II) D’UNE </w:t>
      </w:r>
      <w:r w:rsidRPr="00395C95">
        <w:rPr>
          <w:rFonts w:ascii="Times New Roman" w:hAnsi="Times New Roman" w:cs="Times New Roman"/>
          <w:b/>
          <w:bCs/>
          <w:sz w:val="28"/>
          <w:szCs w:val="28"/>
        </w:rPr>
        <w:t>SOLUTION D’ACIDE</w:t>
      </w:r>
      <w:r>
        <w:rPr>
          <w:rFonts w:ascii="Times New Roman" w:hAnsi="Times New Roman" w:cs="Times New Roman"/>
          <w:b/>
          <w:bCs/>
          <w:sz w:val="28"/>
          <w:szCs w:val="28"/>
        </w:rPr>
        <w:t xml:space="preserve"> </w:t>
      </w:r>
      <w:r w:rsidRPr="00395C95">
        <w:rPr>
          <w:rFonts w:ascii="Times New Roman" w:hAnsi="Times New Roman" w:cs="Times New Roman"/>
          <w:b/>
          <w:bCs/>
          <w:sz w:val="28"/>
          <w:szCs w:val="28"/>
        </w:rPr>
        <w:t>SULFURIQUE</w:t>
      </w:r>
    </w:p>
    <w:p w:rsidR="00395C95" w:rsidRPr="00295ABE" w:rsidRDefault="00C3329D" w:rsidP="003F492C">
      <w:pPr>
        <w:autoSpaceDE w:val="0"/>
        <w:autoSpaceDN w:val="0"/>
        <w:adjustRightInd w:val="0"/>
        <w:spacing w:before="120" w:after="120" w:line="360" w:lineRule="auto"/>
        <w:jc w:val="both"/>
        <w:rPr>
          <w:rFonts w:ascii="Times New Roman" w:hAnsi="Times New Roman" w:cs="Times New Roman"/>
          <w:b/>
          <w:bCs/>
        </w:rPr>
      </w:pPr>
      <w:r w:rsidRPr="00295ABE">
        <w:rPr>
          <w:rFonts w:ascii="Times New Roman" w:hAnsi="Times New Roman" w:cs="Times New Roman"/>
          <w:b/>
          <w:bCs/>
          <w:iCs/>
          <w:u w:val="single"/>
        </w:rPr>
        <w:t>CHEKIOUA Abla,</w:t>
      </w:r>
      <w:r w:rsidRPr="00295ABE">
        <w:rPr>
          <w:rFonts w:ascii="Times New Roman" w:hAnsi="Times New Roman" w:cs="Times New Roman"/>
          <w:b/>
          <w:bCs/>
          <w:iCs/>
        </w:rPr>
        <w:t xml:space="preserve"> Delimi Rachid, Boutemine  Nabila, Mecibah Wahiba,</w:t>
      </w:r>
      <w:r w:rsidR="00295ABE" w:rsidRPr="00295ABE">
        <w:rPr>
          <w:rFonts w:ascii="Times New Roman" w:hAnsi="Times New Roman" w:cs="Times New Roman"/>
          <w:b/>
          <w:bCs/>
          <w:iCs/>
        </w:rPr>
        <w:t xml:space="preserve"> Allat Lamai  Saidia Samia</w:t>
      </w:r>
      <w:r w:rsidR="003F492C">
        <w:rPr>
          <w:rFonts w:ascii="Times New Roman" w:hAnsi="Times New Roman" w:cs="Times New Roman"/>
          <w:b/>
          <w:bCs/>
          <w:iCs/>
        </w:rPr>
        <w:t>.</w:t>
      </w:r>
      <w:r w:rsidR="00295ABE" w:rsidRPr="00295ABE">
        <w:rPr>
          <w:rFonts w:ascii="Times New Roman" w:hAnsi="Times New Roman" w:cs="Times New Roman"/>
          <w:b/>
          <w:bCs/>
          <w:iCs/>
        </w:rPr>
        <w:t xml:space="preserve"> </w:t>
      </w:r>
    </w:p>
    <w:p w:rsidR="003F492C" w:rsidRPr="00DF3E51" w:rsidRDefault="003F492C" w:rsidP="003F492C">
      <w:pPr>
        <w:pStyle w:val="Default"/>
        <w:spacing w:line="276" w:lineRule="auto"/>
        <w:jc w:val="center"/>
        <w:rPr>
          <w:rFonts w:ascii="Times New Roman" w:hAnsi="Times New Roman" w:cs="Times New Roman"/>
          <w:i/>
        </w:rPr>
      </w:pPr>
      <w:r w:rsidRPr="00DF3E51">
        <w:rPr>
          <w:rFonts w:ascii="Times New Roman" w:hAnsi="Times New Roman" w:cs="Times New Roman"/>
          <w:i/>
          <w:iCs/>
        </w:rPr>
        <w:t>Laboratoire de traitement des eaux et valorisation des déchets industriels, Département de chimie, université Badji Mokhtar Annaba</w:t>
      </w:r>
    </w:p>
    <w:p w:rsidR="003F492C" w:rsidRPr="003F492C" w:rsidRDefault="003F492C" w:rsidP="003F492C">
      <w:pPr>
        <w:autoSpaceDE w:val="0"/>
        <w:autoSpaceDN w:val="0"/>
        <w:adjustRightInd w:val="0"/>
        <w:spacing w:before="120" w:after="120" w:line="360" w:lineRule="auto"/>
        <w:jc w:val="both"/>
        <w:rPr>
          <w:rFonts w:ascii="Times New Roman" w:hAnsi="Times New Roman" w:cs="Times New Roman"/>
          <w:color w:val="000000"/>
          <w:sz w:val="24"/>
          <w:szCs w:val="24"/>
        </w:rPr>
      </w:pPr>
      <w:r>
        <w:rPr>
          <w:rFonts w:ascii="Times New Roman" w:hAnsi="Times New Roman" w:cs="Times New Roman"/>
          <w:b/>
          <w:bCs/>
          <w:color w:val="000000"/>
        </w:rPr>
        <w:t xml:space="preserve">                          </w:t>
      </w:r>
      <w:r w:rsidR="004D29B2">
        <w:rPr>
          <w:rFonts w:ascii="Times New Roman" w:hAnsi="Times New Roman" w:cs="Times New Roman"/>
          <w:b/>
          <w:bCs/>
          <w:color w:val="000000"/>
        </w:rPr>
        <w:t xml:space="preserve">                   </w:t>
      </w:r>
      <w:r>
        <w:rPr>
          <w:rFonts w:ascii="Times New Roman" w:hAnsi="Times New Roman" w:cs="Times New Roman"/>
          <w:b/>
          <w:bCs/>
          <w:color w:val="000000"/>
        </w:rPr>
        <w:t>N</w:t>
      </w:r>
      <w:r w:rsidRPr="003F492C">
        <w:rPr>
          <w:rFonts w:ascii="Times New Roman" w:hAnsi="Times New Roman" w:cs="Times New Roman"/>
          <w:b/>
          <w:bCs/>
          <w:color w:val="000000"/>
        </w:rPr>
        <w:t>uméro de téléphone</w:t>
      </w:r>
      <w:r w:rsidR="004D29B2">
        <w:rPr>
          <w:rFonts w:ascii="Times New Roman" w:hAnsi="Times New Roman" w:cs="Times New Roman"/>
          <w:b/>
          <w:bCs/>
          <w:color w:val="000000"/>
        </w:rPr>
        <w:t>:</w:t>
      </w:r>
      <w:r w:rsidR="005E54CD">
        <w:rPr>
          <w:rFonts w:ascii="Times New Roman" w:hAnsi="Times New Roman" w:cs="Times New Roman"/>
          <w:b/>
          <w:bCs/>
          <w:color w:val="000000"/>
        </w:rPr>
        <w:t xml:space="preserve"> </w:t>
      </w:r>
      <w:r w:rsidR="004D29B2">
        <w:rPr>
          <w:rFonts w:ascii="Times New Roman" w:hAnsi="Times New Roman" w:cs="Times New Roman"/>
          <w:b/>
          <w:bCs/>
          <w:color w:val="000000"/>
        </w:rPr>
        <w:t>0776461511</w:t>
      </w:r>
      <w:r w:rsidRPr="003F492C">
        <w:rPr>
          <w:rFonts w:ascii="Times New Roman" w:hAnsi="Times New Roman" w:cs="Times New Roman"/>
          <w:b/>
          <w:bCs/>
          <w:color w:val="000000"/>
        </w:rPr>
        <w:t xml:space="preserve"> </w:t>
      </w:r>
    </w:p>
    <w:p w:rsidR="003F492C" w:rsidRPr="00195E0C" w:rsidRDefault="003F492C" w:rsidP="003F492C">
      <w:pPr>
        <w:pStyle w:val="Default"/>
        <w:spacing w:line="276" w:lineRule="auto"/>
        <w:jc w:val="center"/>
        <w:rPr>
          <w:rFonts w:ascii="Times New Roman" w:hAnsi="Times New Roman" w:cs="Times New Roman"/>
          <w:b/>
          <w:i/>
          <w:iCs/>
          <w:u w:val="single"/>
        </w:rPr>
      </w:pPr>
      <w:r w:rsidRPr="00195E0C">
        <w:rPr>
          <w:rFonts w:ascii="Times New Roman" w:hAnsi="Times New Roman" w:cs="Times New Roman"/>
          <w:b/>
          <w:i/>
          <w:iCs/>
          <w:u w:val="single"/>
        </w:rPr>
        <w:t>E-mail:</w:t>
      </w:r>
      <w:r>
        <w:rPr>
          <w:rFonts w:ascii="Times New Roman" w:hAnsi="Times New Roman" w:cs="Times New Roman"/>
          <w:b/>
          <w:i/>
          <w:iCs/>
          <w:u w:val="single"/>
        </w:rPr>
        <w:t xml:space="preserve"> abla.</w:t>
      </w:r>
      <w:r w:rsidRPr="00195E0C">
        <w:rPr>
          <w:rFonts w:ascii="Times New Roman" w:hAnsi="Times New Roman" w:cs="Times New Roman"/>
          <w:b/>
          <w:i/>
          <w:iCs/>
          <w:u w:val="single"/>
        </w:rPr>
        <w:t>chekioua</w:t>
      </w:r>
      <w:r>
        <w:rPr>
          <w:rFonts w:ascii="Times New Roman" w:hAnsi="Times New Roman" w:cs="Times New Roman"/>
          <w:b/>
          <w:i/>
          <w:iCs/>
          <w:u w:val="single"/>
        </w:rPr>
        <w:t>@univ-mosta.dz</w:t>
      </w:r>
    </w:p>
    <w:p w:rsidR="00395C95" w:rsidRPr="00295ABE" w:rsidRDefault="00395C95" w:rsidP="003F492C">
      <w:pPr>
        <w:autoSpaceDE w:val="0"/>
        <w:autoSpaceDN w:val="0"/>
        <w:adjustRightInd w:val="0"/>
        <w:spacing w:after="0" w:line="240" w:lineRule="auto"/>
        <w:jc w:val="center"/>
        <w:rPr>
          <w:rFonts w:ascii="Times New Roman" w:hAnsi="Times New Roman" w:cs="Times New Roman"/>
          <w:b/>
          <w:bCs/>
        </w:rPr>
      </w:pPr>
    </w:p>
    <w:p w:rsidR="002655E2" w:rsidRDefault="002655E2" w:rsidP="00E57CD5">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Résumé :</w:t>
      </w:r>
    </w:p>
    <w:p w:rsidR="002655E2" w:rsidRDefault="002655E2" w:rsidP="002655E2">
      <w:pPr>
        <w:autoSpaceDE w:val="0"/>
        <w:autoSpaceDN w:val="0"/>
        <w:adjustRightInd w:val="0"/>
        <w:spacing w:after="0" w:line="240" w:lineRule="auto"/>
        <w:rPr>
          <w:rFonts w:ascii="Times New Roman" w:hAnsi="Times New Roman" w:cs="Times New Roman"/>
          <w:b/>
          <w:bCs/>
          <w:sz w:val="24"/>
          <w:szCs w:val="24"/>
        </w:rPr>
      </w:pPr>
    </w:p>
    <w:p w:rsidR="002655E2" w:rsidRPr="00520486" w:rsidRDefault="002655E2" w:rsidP="00E57CD5">
      <w:pPr>
        <w:autoSpaceDE w:val="0"/>
        <w:autoSpaceDN w:val="0"/>
        <w:adjustRightInd w:val="0"/>
        <w:spacing w:after="0" w:line="360" w:lineRule="auto"/>
        <w:jc w:val="both"/>
        <w:rPr>
          <w:rFonts w:ascii="Times New Roman" w:hAnsi="Times New Roman" w:cs="Times New Roman"/>
          <w:sz w:val="24"/>
          <w:szCs w:val="24"/>
        </w:rPr>
      </w:pPr>
      <w:r w:rsidRPr="00520486">
        <w:rPr>
          <w:rFonts w:ascii="Times New Roman" w:hAnsi="Times New Roman" w:cs="Times New Roman"/>
          <w:b/>
          <w:bCs/>
          <w:sz w:val="24"/>
          <w:szCs w:val="24"/>
        </w:rPr>
        <w:t>L</w:t>
      </w:r>
      <w:r w:rsidRPr="00520486">
        <w:rPr>
          <w:rFonts w:ascii="Times New Roman" w:hAnsi="Times New Roman" w:cs="Times New Roman"/>
          <w:sz w:val="24"/>
          <w:szCs w:val="24"/>
        </w:rPr>
        <w:t>’utilisation à grande échelle des acides dans le monde industriel entraîne la formation</w:t>
      </w:r>
      <w:r w:rsidR="00520486">
        <w:rPr>
          <w:rFonts w:ascii="Times New Roman" w:hAnsi="Times New Roman" w:cs="Times New Roman"/>
          <w:sz w:val="24"/>
          <w:szCs w:val="24"/>
        </w:rPr>
        <w:t xml:space="preserve"> </w:t>
      </w:r>
      <w:r w:rsidRPr="00520486">
        <w:rPr>
          <w:rFonts w:ascii="Times New Roman" w:hAnsi="Times New Roman" w:cs="Times New Roman"/>
          <w:sz w:val="24"/>
          <w:szCs w:val="24"/>
        </w:rPr>
        <w:t>d’effluents acides qu’il est nécessaire de traiter avant leur rejet dans le milieu</w:t>
      </w:r>
      <w:r w:rsidR="00520486">
        <w:rPr>
          <w:rFonts w:ascii="Times New Roman" w:hAnsi="Times New Roman" w:cs="Times New Roman"/>
          <w:sz w:val="24"/>
          <w:szCs w:val="24"/>
        </w:rPr>
        <w:t xml:space="preserve"> </w:t>
      </w:r>
      <w:r w:rsidRPr="00520486">
        <w:rPr>
          <w:rFonts w:ascii="Times New Roman" w:hAnsi="Times New Roman" w:cs="Times New Roman"/>
          <w:sz w:val="24"/>
          <w:szCs w:val="24"/>
        </w:rPr>
        <w:t>environnemental. Les ateliers du traitement de surface sont parmi les secteurs industriels les</w:t>
      </w:r>
      <w:r w:rsidR="00520486">
        <w:rPr>
          <w:rFonts w:ascii="Times New Roman" w:hAnsi="Times New Roman" w:cs="Times New Roman"/>
          <w:sz w:val="24"/>
          <w:szCs w:val="24"/>
        </w:rPr>
        <w:t xml:space="preserve"> </w:t>
      </w:r>
      <w:r w:rsidRPr="00520486">
        <w:rPr>
          <w:rFonts w:ascii="Times New Roman" w:hAnsi="Times New Roman" w:cs="Times New Roman"/>
          <w:sz w:val="24"/>
          <w:szCs w:val="24"/>
        </w:rPr>
        <w:t>plus polluants. Plusieurs acides sont utilisés dans les bains de décapage tels que HNO</w:t>
      </w:r>
      <w:r w:rsidRPr="004040BD">
        <w:rPr>
          <w:rFonts w:ascii="Times New Roman" w:hAnsi="Times New Roman" w:cs="Times New Roman"/>
          <w:sz w:val="24"/>
          <w:szCs w:val="24"/>
          <w:vertAlign w:val="subscript"/>
        </w:rPr>
        <w:t>3</w:t>
      </w:r>
      <w:r w:rsidRPr="00520486">
        <w:rPr>
          <w:rFonts w:ascii="Times New Roman" w:hAnsi="Times New Roman" w:cs="Times New Roman"/>
          <w:sz w:val="24"/>
          <w:szCs w:val="24"/>
        </w:rPr>
        <w:t>, HF,</w:t>
      </w:r>
      <w:r w:rsidR="00520486">
        <w:rPr>
          <w:rFonts w:ascii="Times New Roman" w:hAnsi="Times New Roman" w:cs="Times New Roman"/>
          <w:sz w:val="24"/>
          <w:szCs w:val="24"/>
        </w:rPr>
        <w:t xml:space="preserve"> </w:t>
      </w:r>
      <w:r w:rsidRPr="00520486">
        <w:rPr>
          <w:rFonts w:ascii="Times New Roman" w:hAnsi="Times New Roman" w:cs="Times New Roman"/>
          <w:sz w:val="24"/>
          <w:szCs w:val="24"/>
        </w:rPr>
        <w:t>HCl et H</w:t>
      </w:r>
      <w:r w:rsidRPr="004040BD">
        <w:rPr>
          <w:rFonts w:ascii="Times New Roman" w:hAnsi="Times New Roman" w:cs="Times New Roman"/>
          <w:sz w:val="24"/>
          <w:szCs w:val="24"/>
          <w:vertAlign w:val="subscript"/>
        </w:rPr>
        <w:t>2</w:t>
      </w:r>
      <w:r w:rsidRPr="00520486">
        <w:rPr>
          <w:rFonts w:ascii="Times New Roman" w:hAnsi="Times New Roman" w:cs="Times New Roman"/>
          <w:sz w:val="24"/>
          <w:szCs w:val="24"/>
        </w:rPr>
        <w:t>SO</w:t>
      </w:r>
      <w:r w:rsidRPr="004040BD">
        <w:rPr>
          <w:rFonts w:ascii="Times New Roman" w:hAnsi="Times New Roman" w:cs="Times New Roman"/>
          <w:sz w:val="24"/>
          <w:szCs w:val="24"/>
          <w:vertAlign w:val="subscript"/>
        </w:rPr>
        <w:t>4</w:t>
      </w:r>
      <w:r w:rsidRPr="00520486">
        <w:rPr>
          <w:rFonts w:ascii="Times New Roman" w:hAnsi="Times New Roman" w:cs="Times New Roman"/>
          <w:b/>
          <w:bCs/>
          <w:sz w:val="24"/>
          <w:szCs w:val="24"/>
        </w:rPr>
        <w:t xml:space="preserve">. </w:t>
      </w:r>
      <w:r w:rsidRPr="00520486">
        <w:rPr>
          <w:rFonts w:ascii="Times New Roman" w:hAnsi="Times New Roman" w:cs="Times New Roman"/>
          <w:sz w:val="24"/>
          <w:szCs w:val="24"/>
        </w:rPr>
        <w:t>Parmi ces acides, le plus couramment</w:t>
      </w:r>
      <w:r w:rsidR="00520486">
        <w:rPr>
          <w:rFonts w:ascii="Times New Roman" w:hAnsi="Times New Roman" w:cs="Times New Roman"/>
          <w:sz w:val="24"/>
          <w:szCs w:val="24"/>
        </w:rPr>
        <w:t xml:space="preserve"> </w:t>
      </w:r>
      <w:r w:rsidRPr="00520486">
        <w:rPr>
          <w:rFonts w:ascii="Times New Roman" w:hAnsi="Times New Roman" w:cs="Times New Roman"/>
          <w:sz w:val="24"/>
          <w:szCs w:val="24"/>
        </w:rPr>
        <w:t>utilisé est l’acide sulfurique (H</w:t>
      </w:r>
      <w:r w:rsidRPr="004040BD">
        <w:rPr>
          <w:rFonts w:ascii="Times New Roman" w:hAnsi="Times New Roman" w:cs="Times New Roman"/>
          <w:sz w:val="24"/>
          <w:szCs w:val="24"/>
          <w:vertAlign w:val="subscript"/>
        </w:rPr>
        <w:t>2</w:t>
      </w:r>
      <w:r w:rsidRPr="00520486">
        <w:rPr>
          <w:rFonts w:ascii="Times New Roman" w:hAnsi="Times New Roman" w:cs="Times New Roman"/>
          <w:sz w:val="24"/>
          <w:szCs w:val="24"/>
        </w:rPr>
        <w:t>SO</w:t>
      </w:r>
      <w:r w:rsidRPr="004040BD">
        <w:rPr>
          <w:rFonts w:ascii="Times New Roman" w:hAnsi="Times New Roman" w:cs="Times New Roman"/>
          <w:sz w:val="24"/>
          <w:szCs w:val="24"/>
          <w:vertAlign w:val="subscript"/>
        </w:rPr>
        <w:t>4</w:t>
      </w:r>
      <w:r w:rsidRPr="00520486">
        <w:rPr>
          <w:rFonts w:ascii="Times New Roman" w:hAnsi="Times New Roman" w:cs="Times New Roman"/>
          <w:sz w:val="24"/>
          <w:szCs w:val="24"/>
        </w:rPr>
        <w:t>)</w:t>
      </w:r>
      <w:r w:rsidR="00D11015" w:rsidRPr="00520486">
        <w:rPr>
          <w:rFonts w:ascii="Times New Roman" w:hAnsi="Times New Roman" w:cs="Times New Roman"/>
          <w:b/>
          <w:bCs/>
          <w:sz w:val="24"/>
          <w:szCs w:val="24"/>
        </w:rPr>
        <w:t>.</w:t>
      </w:r>
      <w:r w:rsidR="00520486">
        <w:rPr>
          <w:rFonts w:ascii="Times New Roman" w:hAnsi="Times New Roman" w:cs="Times New Roman"/>
          <w:b/>
          <w:bCs/>
          <w:sz w:val="24"/>
          <w:szCs w:val="24"/>
        </w:rPr>
        <w:t xml:space="preserve"> </w:t>
      </w:r>
      <w:r w:rsidRPr="00520486">
        <w:rPr>
          <w:rFonts w:ascii="Times New Roman" w:hAnsi="Times New Roman" w:cs="Times New Roman"/>
          <w:sz w:val="24"/>
          <w:szCs w:val="24"/>
        </w:rPr>
        <w:t>En cours d’utilisation, les acides</w:t>
      </w:r>
      <w:r w:rsidR="00520486">
        <w:rPr>
          <w:rFonts w:ascii="Times New Roman" w:hAnsi="Times New Roman" w:cs="Times New Roman"/>
          <w:sz w:val="24"/>
          <w:szCs w:val="24"/>
        </w:rPr>
        <w:t xml:space="preserve"> </w:t>
      </w:r>
      <w:r w:rsidRPr="00520486">
        <w:rPr>
          <w:rFonts w:ascii="Times New Roman" w:hAnsi="Times New Roman" w:cs="Times New Roman"/>
          <w:sz w:val="24"/>
          <w:szCs w:val="24"/>
        </w:rPr>
        <w:t>des bains de décapage s’enrichissent progressivement en ions métalliques (Fe (II), Zn(II),</w:t>
      </w:r>
      <w:r w:rsidR="00520486">
        <w:rPr>
          <w:rFonts w:ascii="Times New Roman" w:hAnsi="Times New Roman" w:cs="Times New Roman"/>
          <w:sz w:val="24"/>
          <w:szCs w:val="24"/>
        </w:rPr>
        <w:t xml:space="preserve"> </w:t>
      </w:r>
      <w:r w:rsidRPr="00520486">
        <w:rPr>
          <w:rFonts w:ascii="Times New Roman" w:hAnsi="Times New Roman" w:cs="Times New Roman"/>
          <w:sz w:val="24"/>
          <w:szCs w:val="24"/>
        </w:rPr>
        <w:t>Cr(III), Cr(VI), Cu(II)…) et s’appauvrissent en protons (acide libre). Dans ce cas l’efficacité</w:t>
      </w:r>
      <w:r w:rsidR="00520486">
        <w:rPr>
          <w:rFonts w:ascii="Times New Roman" w:hAnsi="Times New Roman" w:cs="Times New Roman"/>
          <w:sz w:val="24"/>
          <w:szCs w:val="24"/>
        </w:rPr>
        <w:t xml:space="preserve"> </w:t>
      </w:r>
      <w:r w:rsidRPr="00520486">
        <w:rPr>
          <w:rFonts w:ascii="Times New Roman" w:hAnsi="Times New Roman" w:cs="Times New Roman"/>
          <w:sz w:val="24"/>
          <w:szCs w:val="24"/>
        </w:rPr>
        <w:t>du bain de décapage diminue</w:t>
      </w:r>
      <w:r w:rsidR="00D11015" w:rsidRPr="00520486">
        <w:rPr>
          <w:rFonts w:ascii="Times New Roman" w:hAnsi="Times New Roman" w:cs="Times New Roman"/>
          <w:sz w:val="24"/>
          <w:szCs w:val="24"/>
        </w:rPr>
        <w:t>.</w:t>
      </w:r>
    </w:p>
    <w:p w:rsidR="00FD4F74" w:rsidRDefault="002655E2" w:rsidP="00E57CD5">
      <w:pPr>
        <w:autoSpaceDE w:val="0"/>
        <w:autoSpaceDN w:val="0"/>
        <w:adjustRightInd w:val="0"/>
        <w:spacing w:after="0" w:line="360" w:lineRule="auto"/>
        <w:jc w:val="both"/>
        <w:rPr>
          <w:rFonts w:ascii="Times New Roman" w:hAnsi="Times New Roman" w:cs="Times New Roman"/>
          <w:sz w:val="24"/>
          <w:szCs w:val="24"/>
        </w:rPr>
      </w:pPr>
      <w:r w:rsidRPr="00E57CD5">
        <w:rPr>
          <w:rFonts w:ascii="Times New Roman" w:hAnsi="Times New Roman" w:cs="Times New Roman"/>
          <w:b/>
          <w:bCs/>
          <w:sz w:val="24"/>
          <w:szCs w:val="24"/>
        </w:rPr>
        <w:t>L</w:t>
      </w:r>
      <w:r w:rsidRPr="00520486">
        <w:rPr>
          <w:rFonts w:ascii="Times New Roman" w:hAnsi="Times New Roman" w:cs="Times New Roman"/>
          <w:sz w:val="24"/>
          <w:szCs w:val="24"/>
        </w:rPr>
        <w:t>e remplacement de l’acide usé</w:t>
      </w:r>
      <w:r w:rsidR="00D11015" w:rsidRPr="00520486">
        <w:rPr>
          <w:rFonts w:ascii="Times New Roman" w:hAnsi="Times New Roman" w:cs="Times New Roman"/>
          <w:sz w:val="24"/>
          <w:szCs w:val="24"/>
        </w:rPr>
        <w:t xml:space="preserve"> </w:t>
      </w:r>
      <w:r w:rsidRPr="00520486">
        <w:rPr>
          <w:rFonts w:ascii="Times New Roman" w:hAnsi="Times New Roman" w:cs="Times New Roman"/>
          <w:sz w:val="24"/>
          <w:szCs w:val="24"/>
        </w:rPr>
        <w:t>par un acide neuf génère des rejets d’influents polluants et rend le procédé du traitement moins économique. Le traitement de cet effluent et sa valorisation constitue une préoccupation majeure des industries qui recherchent des stratégies, sures, économiques et pratiques</w:t>
      </w:r>
      <w:r w:rsidR="00D11015" w:rsidRPr="00520486">
        <w:rPr>
          <w:rFonts w:ascii="Times New Roman" w:hAnsi="Times New Roman" w:cs="Times New Roman"/>
          <w:sz w:val="24"/>
          <w:szCs w:val="24"/>
        </w:rPr>
        <w:t>.</w:t>
      </w:r>
      <w:r w:rsidRPr="00520486">
        <w:rPr>
          <w:rFonts w:ascii="Times New Roman" w:hAnsi="Times New Roman" w:cs="Times New Roman"/>
          <w:sz w:val="24"/>
          <w:szCs w:val="24"/>
        </w:rPr>
        <w:t xml:space="preserve"> Plusieurs méthodes de purification peuvent être envisagées : la filtration, l’électrolyse, la précipitation et l’extraction liquide-liquide, la dialyse de diffusion, l’évaporation, la neutralisation et la technique d’électrodialyse</w:t>
      </w:r>
      <w:r w:rsidR="00D11015" w:rsidRPr="00520486">
        <w:rPr>
          <w:rFonts w:ascii="Times New Roman" w:hAnsi="Times New Roman" w:cs="Times New Roman"/>
          <w:sz w:val="24"/>
          <w:szCs w:val="24"/>
        </w:rPr>
        <w:t>.</w:t>
      </w:r>
    </w:p>
    <w:p w:rsidR="00D11015" w:rsidRPr="00520486" w:rsidRDefault="00D11015" w:rsidP="00E57CD5">
      <w:pPr>
        <w:autoSpaceDE w:val="0"/>
        <w:autoSpaceDN w:val="0"/>
        <w:adjustRightInd w:val="0"/>
        <w:spacing w:before="120" w:after="120" w:line="360" w:lineRule="auto"/>
        <w:jc w:val="both"/>
        <w:rPr>
          <w:rFonts w:ascii="Times New Roman" w:hAnsi="Times New Roman" w:cs="Times New Roman"/>
          <w:sz w:val="24"/>
          <w:szCs w:val="24"/>
        </w:rPr>
      </w:pPr>
      <w:r w:rsidRPr="00E57CD5">
        <w:rPr>
          <w:rFonts w:ascii="Times New Roman" w:hAnsi="Times New Roman" w:cs="Times New Roman"/>
          <w:b/>
          <w:bCs/>
          <w:sz w:val="24"/>
          <w:szCs w:val="24"/>
        </w:rPr>
        <w:t>C</w:t>
      </w:r>
      <w:r w:rsidRPr="00520486">
        <w:rPr>
          <w:rFonts w:ascii="Times New Roman" w:hAnsi="Times New Roman" w:cs="Times New Roman"/>
          <w:sz w:val="24"/>
          <w:szCs w:val="24"/>
        </w:rPr>
        <w:t>e travail a pour objectif d’appliquer la technique</w:t>
      </w:r>
      <w:r w:rsidR="00520486">
        <w:rPr>
          <w:rFonts w:ascii="Times New Roman" w:hAnsi="Times New Roman" w:cs="Times New Roman"/>
          <w:sz w:val="24"/>
          <w:szCs w:val="24"/>
        </w:rPr>
        <w:t xml:space="preserve"> </w:t>
      </w:r>
      <w:r w:rsidRPr="00520486">
        <w:rPr>
          <w:rFonts w:ascii="Times New Roman" w:hAnsi="Times New Roman" w:cs="Times New Roman"/>
          <w:sz w:val="24"/>
          <w:szCs w:val="24"/>
        </w:rPr>
        <w:t>d’électrodialyse à l’épuration d’une solution synthétique d’acide sulfurique chargée en Fe (II).</w:t>
      </w:r>
    </w:p>
    <w:p w:rsidR="002C3191" w:rsidRDefault="002C3191" w:rsidP="00E57CD5">
      <w:pPr>
        <w:spacing w:before="120" w:after="120" w:line="360" w:lineRule="auto"/>
        <w:jc w:val="both"/>
        <w:rPr>
          <w:rFonts w:asciiTheme="majorBidi" w:hAnsiTheme="majorBidi" w:cstheme="majorBidi"/>
          <w:sz w:val="24"/>
          <w:szCs w:val="24"/>
        </w:rPr>
      </w:pPr>
      <w:r w:rsidRPr="00E57CD5">
        <w:rPr>
          <w:rFonts w:ascii="Times New Roman" w:hAnsi="Times New Roman" w:cs="Times New Roman"/>
          <w:b/>
          <w:bCs/>
          <w:sz w:val="24"/>
          <w:szCs w:val="24"/>
        </w:rPr>
        <w:t>L</w:t>
      </w:r>
      <w:r w:rsidRPr="00520486">
        <w:rPr>
          <w:rFonts w:ascii="Times New Roman" w:hAnsi="Times New Roman" w:cs="Times New Roman"/>
          <w:sz w:val="24"/>
          <w:szCs w:val="24"/>
        </w:rPr>
        <w:t>’influence de quelques paramètres tels que la densité de courant, le débit a été étudiée.</w:t>
      </w:r>
      <w:r w:rsidRPr="00520486">
        <w:rPr>
          <w:rFonts w:asciiTheme="majorBidi" w:hAnsiTheme="majorBidi" w:cstheme="majorBidi"/>
          <w:sz w:val="24"/>
          <w:szCs w:val="24"/>
        </w:rPr>
        <w:t xml:space="preserve"> Les résultats obtenus montrent que l’élimination des impuretés métalliques par cette technique est possible et que le taux d’épuration augmente avec la densité de courant et diminue avec l’augmentation du débit. La technique mise au point peut être utilisée dans les traitements des effluents industriels.</w:t>
      </w:r>
    </w:p>
    <w:p w:rsidR="001B5E08" w:rsidRPr="001B5E08" w:rsidRDefault="001B5E08" w:rsidP="000C56FC">
      <w:pPr>
        <w:spacing w:line="360" w:lineRule="auto"/>
        <w:jc w:val="both"/>
        <w:rPr>
          <w:rFonts w:ascii="Times New Roman" w:hAnsi="Times New Roman" w:cs="Times New Roman"/>
          <w:sz w:val="24"/>
          <w:szCs w:val="24"/>
        </w:rPr>
      </w:pPr>
      <w:r w:rsidRPr="001B5E08">
        <w:rPr>
          <w:rFonts w:ascii="Times New Roman" w:hAnsi="Times New Roman" w:cs="Times New Roman"/>
          <w:b/>
          <w:bCs/>
          <w:sz w:val="24"/>
          <w:szCs w:val="24"/>
        </w:rPr>
        <w:t>Mots clés</w:t>
      </w:r>
      <w:r w:rsidRPr="001B5E08">
        <w:rPr>
          <w:rFonts w:ascii="Times New Roman" w:hAnsi="Times New Roman" w:cs="Times New Roman"/>
          <w:sz w:val="24"/>
          <w:szCs w:val="24"/>
        </w:rPr>
        <w:t>:</w:t>
      </w:r>
      <w:r>
        <w:rPr>
          <w:rFonts w:ascii="Times New Roman" w:hAnsi="Times New Roman" w:cs="Times New Roman"/>
          <w:i/>
          <w:iCs/>
          <w:sz w:val="24"/>
          <w:szCs w:val="24"/>
        </w:rPr>
        <w:t xml:space="preserve"> </w:t>
      </w:r>
      <w:r w:rsidR="000C56FC">
        <w:rPr>
          <w:rFonts w:ascii="Times New Roman" w:hAnsi="Times New Roman" w:cs="Times New Roman"/>
          <w:sz w:val="24"/>
          <w:szCs w:val="24"/>
        </w:rPr>
        <w:t xml:space="preserve">Décapage ; Electrodialyse ; membrane ; Epuration ; Acide sulfurique ; </w:t>
      </w:r>
      <w:r w:rsidRPr="001B5E08">
        <w:rPr>
          <w:rFonts w:ascii="Times New Roman" w:hAnsi="Times New Roman" w:cs="Times New Roman"/>
          <w:sz w:val="24"/>
          <w:szCs w:val="24"/>
        </w:rPr>
        <w:t>Fe (II).</w:t>
      </w:r>
    </w:p>
    <w:sectPr w:rsidR="001B5E08" w:rsidRPr="001B5E08" w:rsidSect="008E19BF">
      <w:pgSz w:w="11906" w:h="16838" w:code="9"/>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1F22" w:rsidRDefault="00201F22" w:rsidP="00C56DC5">
      <w:pPr>
        <w:spacing w:after="0" w:line="240" w:lineRule="auto"/>
      </w:pPr>
      <w:r>
        <w:separator/>
      </w:r>
    </w:p>
  </w:endnote>
  <w:endnote w:type="continuationSeparator" w:id="1">
    <w:p w:rsidR="00201F22" w:rsidRDefault="00201F22" w:rsidP="00C56D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1F22" w:rsidRDefault="00201F22" w:rsidP="00C56DC5">
      <w:pPr>
        <w:spacing w:after="0" w:line="240" w:lineRule="auto"/>
      </w:pPr>
      <w:r>
        <w:separator/>
      </w:r>
    </w:p>
  </w:footnote>
  <w:footnote w:type="continuationSeparator" w:id="1">
    <w:p w:rsidR="00201F22" w:rsidRDefault="00201F22" w:rsidP="00C56DC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655E2"/>
    <w:rsid w:val="0008680D"/>
    <w:rsid w:val="000C56FC"/>
    <w:rsid w:val="000F7B13"/>
    <w:rsid w:val="001B5E08"/>
    <w:rsid w:val="00201F22"/>
    <w:rsid w:val="00235AEF"/>
    <w:rsid w:val="002655E2"/>
    <w:rsid w:val="00295ABE"/>
    <w:rsid w:val="002C08CE"/>
    <w:rsid w:val="002C3191"/>
    <w:rsid w:val="00395C95"/>
    <w:rsid w:val="003F492C"/>
    <w:rsid w:val="004040BD"/>
    <w:rsid w:val="004D29B2"/>
    <w:rsid w:val="00520486"/>
    <w:rsid w:val="005E1FAB"/>
    <w:rsid w:val="005E54CD"/>
    <w:rsid w:val="00604FCC"/>
    <w:rsid w:val="008E19BF"/>
    <w:rsid w:val="009E291E"/>
    <w:rsid w:val="00BE0491"/>
    <w:rsid w:val="00C3329D"/>
    <w:rsid w:val="00C56DC5"/>
    <w:rsid w:val="00C74799"/>
    <w:rsid w:val="00CD6EFC"/>
    <w:rsid w:val="00D11015"/>
    <w:rsid w:val="00E32255"/>
    <w:rsid w:val="00E57CD5"/>
    <w:rsid w:val="00F42BF4"/>
    <w:rsid w:val="00FD4F7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49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95C95"/>
    <w:pPr>
      <w:autoSpaceDE w:val="0"/>
      <w:autoSpaceDN w:val="0"/>
      <w:adjustRightInd w:val="0"/>
      <w:spacing w:after="0" w:line="240" w:lineRule="auto"/>
    </w:pPr>
    <w:rPr>
      <w:rFonts w:ascii="Verdana" w:hAnsi="Verdana" w:cs="Verdana"/>
      <w:color w:val="000000"/>
      <w:sz w:val="24"/>
      <w:szCs w:val="24"/>
    </w:rPr>
  </w:style>
  <w:style w:type="paragraph" w:styleId="En-tte">
    <w:name w:val="header"/>
    <w:basedOn w:val="Normal"/>
    <w:link w:val="En-tteCar"/>
    <w:uiPriority w:val="99"/>
    <w:semiHidden/>
    <w:unhideWhenUsed/>
    <w:rsid w:val="00C56DC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56DC5"/>
  </w:style>
  <w:style w:type="paragraph" w:styleId="Pieddepage">
    <w:name w:val="footer"/>
    <w:basedOn w:val="Normal"/>
    <w:link w:val="PieddepageCar"/>
    <w:uiPriority w:val="99"/>
    <w:semiHidden/>
    <w:unhideWhenUsed/>
    <w:rsid w:val="00C56DC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56DC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354</Words>
  <Characters>1952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39</cp:revision>
  <dcterms:created xsi:type="dcterms:W3CDTF">2018-02-24T09:36:00Z</dcterms:created>
  <dcterms:modified xsi:type="dcterms:W3CDTF">2018-02-24T10:25:00Z</dcterms:modified>
</cp:coreProperties>
</file>