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302" w:rsidRPr="00405994" w:rsidRDefault="000B6097" w:rsidP="00AF0BC1">
      <w:pPr>
        <w:jc w:val="center"/>
        <w:rPr>
          <w:rFonts w:cs="AL-Mohanad Bold"/>
          <w:sz w:val="44"/>
          <w:szCs w:val="44"/>
          <w:rtl/>
          <w:lang w:bidi="ar-DZ"/>
        </w:rPr>
      </w:pPr>
      <w:r w:rsidRPr="000B6097">
        <w:rPr>
          <w:rFonts w:cs="AL-Mohanad Bold"/>
          <w:noProof/>
          <w:sz w:val="40"/>
          <w:szCs w:val="40"/>
          <w:rtl/>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363.7pt;margin-top:2.85pt;width:125.55pt;height:128.15pt;z-index:-251651072">
            <v:imagedata r:id="rId8" o:title="logo-final-umbm"/>
          </v:shape>
        </w:pict>
      </w:r>
      <w:r w:rsidRPr="000B6097">
        <w:rPr>
          <w:rFonts w:cs="AL-Mohanad Bold"/>
          <w:noProof/>
          <w:sz w:val="40"/>
          <w:szCs w:val="40"/>
          <w:rtl/>
          <w:lang w:val="fr-FR" w:eastAsia="fr-FR"/>
        </w:rPr>
        <w:pict>
          <v:shape id="_x0000_s1058" type="#_x0000_t75" style="position:absolute;left:0;text-align:left;margin-left:-23.5pt;margin-top:2.85pt;width:125.55pt;height:128.15pt;z-index:251664384">
            <v:imagedata r:id="rId8" o:title="logo-final-umbm"/>
          </v:shape>
        </w:pict>
      </w:r>
      <w:r w:rsidR="00C43302" w:rsidRPr="00405994">
        <w:rPr>
          <w:rFonts w:cs="AL-Mohanad Bold" w:hint="cs"/>
          <w:sz w:val="44"/>
          <w:szCs w:val="44"/>
          <w:rtl/>
          <w:lang w:bidi="ar-DZ"/>
        </w:rPr>
        <w:t xml:space="preserve">وزارة التعليم العالي والبحث العلمي </w:t>
      </w:r>
    </w:p>
    <w:p w:rsidR="00C43302" w:rsidRPr="00405994" w:rsidRDefault="00C43302" w:rsidP="00AF0BC1">
      <w:pPr>
        <w:jc w:val="center"/>
        <w:rPr>
          <w:rFonts w:cs="AL-Mohanad Bold"/>
          <w:sz w:val="44"/>
          <w:szCs w:val="44"/>
          <w:rtl/>
          <w:lang w:bidi="ar-DZ"/>
        </w:rPr>
      </w:pPr>
      <w:r w:rsidRPr="00405994">
        <w:rPr>
          <w:rFonts w:cs="AL-Mohanad Bold" w:hint="cs"/>
          <w:sz w:val="44"/>
          <w:szCs w:val="44"/>
          <w:rtl/>
          <w:lang w:bidi="ar-DZ"/>
        </w:rPr>
        <w:t>جامعة محمد بوضياف بالمسيلة</w:t>
      </w:r>
    </w:p>
    <w:p w:rsidR="00C43302" w:rsidRPr="00405994" w:rsidRDefault="00C43302" w:rsidP="00AF0BC1">
      <w:pPr>
        <w:jc w:val="center"/>
        <w:rPr>
          <w:rFonts w:cs="AL-Mohanad Bold"/>
          <w:sz w:val="44"/>
          <w:szCs w:val="44"/>
          <w:rtl/>
          <w:lang w:bidi="ar-DZ"/>
        </w:rPr>
      </w:pPr>
      <w:r w:rsidRPr="00405994">
        <w:rPr>
          <w:rFonts w:cs="AL-Mohanad Bold" w:hint="cs"/>
          <w:sz w:val="44"/>
          <w:szCs w:val="44"/>
          <w:rtl/>
          <w:lang w:bidi="ar-DZ"/>
        </w:rPr>
        <w:t xml:space="preserve">كلية الآداب واللغات </w:t>
      </w:r>
    </w:p>
    <w:p w:rsidR="00C43302" w:rsidRDefault="00C43302" w:rsidP="00AF0BC1">
      <w:pPr>
        <w:jc w:val="center"/>
        <w:rPr>
          <w:rFonts w:cs="AL-Mohanad Bold"/>
          <w:sz w:val="2"/>
          <w:szCs w:val="2"/>
          <w:rtl/>
          <w:lang w:bidi="ar-DZ"/>
        </w:rPr>
      </w:pPr>
    </w:p>
    <w:p w:rsidR="00C43302" w:rsidRDefault="00C43302" w:rsidP="00AF0BC1">
      <w:pPr>
        <w:jc w:val="center"/>
        <w:rPr>
          <w:rFonts w:cs="AL-Mohanad Bold"/>
          <w:sz w:val="2"/>
          <w:szCs w:val="2"/>
          <w:rtl/>
          <w:lang w:bidi="ar-DZ"/>
        </w:rPr>
      </w:pPr>
    </w:p>
    <w:p w:rsidR="00C43302" w:rsidRDefault="00C43302" w:rsidP="00AF0BC1">
      <w:pPr>
        <w:jc w:val="center"/>
        <w:rPr>
          <w:rFonts w:cs="AL-Mohanad Bold"/>
          <w:sz w:val="2"/>
          <w:szCs w:val="2"/>
          <w:rtl/>
          <w:lang w:bidi="ar-DZ"/>
        </w:rPr>
      </w:pPr>
    </w:p>
    <w:p w:rsidR="00C43302" w:rsidRDefault="00C43302" w:rsidP="00AF0BC1">
      <w:pPr>
        <w:jc w:val="center"/>
        <w:rPr>
          <w:rFonts w:cs="AL-Mohanad Bold"/>
          <w:sz w:val="2"/>
          <w:szCs w:val="2"/>
          <w:rtl/>
          <w:lang w:bidi="ar-DZ"/>
        </w:rPr>
      </w:pPr>
    </w:p>
    <w:p w:rsidR="00C43302" w:rsidRPr="00405994" w:rsidRDefault="00C43302" w:rsidP="00AF0BC1">
      <w:pPr>
        <w:jc w:val="center"/>
        <w:rPr>
          <w:rFonts w:cs="AL-Mohanad Bold"/>
          <w:sz w:val="40"/>
          <w:szCs w:val="40"/>
          <w:rtl/>
          <w:lang w:bidi="ar-DZ"/>
        </w:rPr>
      </w:pPr>
      <w:r w:rsidRPr="00405994">
        <w:rPr>
          <w:rFonts w:cs="AL-Mohanad Bold" w:hint="cs"/>
          <w:sz w:val="40"/>
          <w:szCs w:val="40"/>
          <w:rtl/>
          <w:lang w:bidi="ar-DZ"/>
        </w:rPr>
        <w:t>قسم اللغة والأدب العربي</w:t>
      </w:r>
    </w:p>
    <w:p w:rsidR="00C43302" w:rsidRDefault="00C43302" w:rsidP="00AF0BC1">
      <w:pPr>
        <w:jc w:val="center"/>
        <w:rPr>
          <w:rFonts w:cs="AL-Mohanad Bold"/>
          <w:sz w:val="22"/>
          <w:szCs w:val="22"/>
          <w:rtl/>
          <w:lang w:bidi="ar-DZ"/>
        </w:rPr>
      </w:pPr>
    </w:p>
    <w:p w:rsidR="00C43302" w:rsidRPr="00AF76EC" w:rsidRDefault="00C43302" w:rsidP="00C43302">
      <w:pPr>
        <w:jc w:val="center"/>
        <w:rPr>
          <w:rFonts w:cs="AL-Mohanad Bold"/>
          <w:sz w:val="22"/>
          <w:szCs w:val="22"/>
          <w:rtl/>
          <w:lang w:bidi="ar-DZ"/>
        </w:rPr>
      </w:pPr>
      <w:r>
        <w:rPr>
          <w:rFonts w:ascii="TraditionalArabic,Bold" w:cs="TraditionalArabic,Bold" w:hint="cs"/>
          <w:b/>
          <w:bCs/>
          <w:sz w:val="36"/>
          <w:szCs w:val="36"/>
          <w:rtl/>
          <w:lang w:val="fr-FR" w:eastAsia="fr-FR"/>
        </w:rPr>
        <w:t>الرقم</w:t>
      </w:r>
      <w:r w:rsidR="00921ECF">
        <w:rPr>
          <w:rFonts w:ascii="TraditionalArabic,Bold" w:cs="TraditionalArabic,Bold"/>
          <w:b/>
          <w:bCs/>
          <w:sz w:val="36"/>
          <w:szCs w:val="36"/>
          <w:lang w:val="fr-FR" w:eastAsia="fr-FR"/>
        </w:rPr>
        <w:t xml:space="preserve"> </w:t>
      </w:r>
      <w:r>
        <w:rPr>
          <w:rFonts w:ascii="TraditionalArabic,Bold" w:cs="TraditionalArabic,Bold" w:hint="cs"/>
          <w:b/>
          <w:bCs/>
          <w:sz w:val="36"/>
          <w:szCs w:val="36"/>
          <w:rtl/>
          <w:lang w:val="fr-FR" w:eastAsia="fr-FR"/>
        </w:rPr>
        <w:t>التسلسلي:</w:t>
      </w:r>
      <w:r>
        <w:rPr>
          <w:rFonts w:ascii="Traditional Arabic" w:hAnsi="Traditional Arabic" w:cs="Traditional Arabic"/>
          <w:b/>
          <w:bCs/>
          <w:sz w:val="36"/>
          <w:szCs w:val="36"/>
          <w:lang w:val="fr-FR" w:eastAsia="fr-FR"/>
        </w:rPr>
        <w:t xml:space="preserve"> ........./.....</w:t>
      </w:r>
    </w:p>
    <w:p w:rsidR="00C43302" w:rsidRDefault="00C43302" w:rsidP="00C43302">
      <w:pPr>
        <w:jc w:val="center"/>
        <w:rPr>
          <w:rFonts w:cs="AL-Mohanad Bold"/>
          <w:sz w:val="42"/>
          <w:szCs w:val="42"/>
          <w:rtl/>
          <w:lang w:bidi="ar-DZ"/>
        </w:rPr>
      </w:pPr>
      <w:r>
        <w:rPr>
          <w:rFonts w:ascii="TraditionalArabic,Bold" w:cs="TraditionalArabic,Bold" w:hint="cs"/>
          <w:b/>
          <w:bCs/>
          <w:sz w:val="40"/>
          <w:szCs w:val="40"/>
          <w:rtl/>
          <w:lang w:val="fr-FR" w:eastAsia="fr-FR"/>
        </w:rPr>
        <w:t>رقم</w:t>
      </w:r>
      <w:r w:rsidR="00921ECF">
        <w:rPr>
          <w:rFonts w:ascii="TraditionalArabic,Bold" w:cs="TraditionalArabic,Bold"/>
          <w:b/>
          <w:bCs/>
          <w:sz w:val="40"/>
          <w:szCs w:val="40"/>
          <w:lang w:val="fr-FR" w:eastAsia="fr-FR"/>
        </w:rPr>
        <w:t xml:space="preserve">  </w:t>
      </w:r>
      <w:r>
        <w:rPr>
          <w:rFonts w:ascii="TraditionalArabic,Bold" w:cs="TraditionalArabic,Bold" w:hint="cs"/>
          <w:b/>
          <w:bCs/>
          <w:sz w:val="40"/>
          <w:szCs w:val="40"/>
          <w:rtl/>
          <w:lang w:val="fr-FR" w:eastAsia="fr-FR"/>
        </w:rPr>
        <w:t>التسجيل</w:t>
      </w:r>
      <w:r>
        <w:rPr>
          <w:rFonts w:ascii="Traditional Arabic" w:hAnsi="Traditional Arabic" w:cs="Traditional Arabic"/>
          <w:b/>
          <w:bCs/>
          <w:sz w:val="40"/>
          <w:szCs w:val="40"/>
          <w:lang w:val="fr-FR" w:eastAsia="fr-FR"/>
        </w:rPr>
        <w:t>:</w:t>
      </w:r>
      <w:r>
        <w:rPr>
          <w:rFonts w:ascii="Traditional Arabic" w:hAnsi="Traditional Arabic" w:cs="Traditional Arabic" w:hint="cs"/>
          <w:b/>
          <w:bCs/>
          <w:sz w:val="40"/>
          <w:szCs w:val="40"/>
          <w:rtl/>
          <w:lang w:val="fr-FR" w:eastAsia="fr-FR"/>
        </w:rPr>
        <w:t>...............</w:t>
      </w:r>
    </w:p>
    <w:p w:rsidR="00C43302" w:rsidRDefault="00C43302" w:rsidP="00AF0BC1">
      <w:pPr>
        <w:jc w:val="center"/>
        <w:rPr>
          <w:rFonts w:cs="AL-Mohanad Bold"/>
          <w:sz w:val="42"/>
          <w:szCs w:val="42"/>
          <w:rtl/>
          <w:lang w:bidi="ar-DZ"/>
        </w:rPr>
      </w:pPr>
      <w:r w:rsidRPr="00E83BF6">
        <w:rPr>
          <w:rFonts w:cs="AL-Mohanad Bold" w:hint="cs"/>
          <w:sz w:val="42"/>
          <w:szCs w:val="42"/>
          <w:rtl/>
          <w:lang w:bidi="ar-DZ"/>
        </w:rPr>
        <w:t xml:space="preserve">رسالة مقدمة لنيل شهادة دكتوراه العلوم </w:t>
      </w:r>
      <w:r>
        <w:rPr>
          <w:rFonts w:cs="AL-Mohanad Bold" w:hint="cs"/>
          <w:sz w:val="42"/>
          <w:szCs w:val="42"/>
          <w:rtl/>
          <w:lang w:bidi="ar-DZ"/>
        </w:rPr>
        <w:t>في الأدب العربي.</w:t>
      </w:r>
    </w:p>
    <w:p w:rsidR="00C43302" w:rsidRPr="00405994" w:rsidRDefault="00C43302" w:rsidP="00AF0BC1">
      <w:pPr>
        <w:jc w:val="center"/>
        <w:rPr>
          <w:rFonts w:cs="AL-Mohanad Bold"/>
          <w:sz w:val="48"/>
          <w:szCs w:val="48"/>
          <w:rtl/>
          <w:lang w:bidi="ar-DZ"/>
        </w:rPr>
      </w:pPr>
      <w:r>
        <w:rPr>
          <w:rFonts w:cs="AL-Mohanad Bold" w:hint="cs"/>
          <w:sz w:val="42"/>
          <w:szCs w:val="42"/>
          <w:rtl/>
          <w:lang w:bidi="ar-DZ"/>
        </w:rPr>
        <w:t>ا</w:t>
      </w:r>
      <w:r w:rsidRPr="00405994">
        <w:rPr>
          <w:rFonts w:cs="AL-Mohanad Bold" w:hint="cs"/>
          <w:sz w:val="48"/>
          <w:szCs w:val="48"/>
          <w:rtl/>
          <w:lang w:bidi="ar-DZ"/>
        </w:rPr>
        <w:t>لعنوان</w:t>
      </w:r>
    </w:p>
    <w:p w:rsidR="00C43302" w:rsidRPr="00405994" w:rsidRDefault="000B6097" w:rsidP="00AF0BC1">
      <w:pPr>
        <w:rPr>
          <w:rFonts w:cs="ALAWI-3-8"/>
          <w:shadow/>
          <w:sz w:val="2"/>
          <w:szCs w:val="46"/>
          <w:rtl/>
          <w:lang w:bidi="ar-DZ"/>
        </w:rPr>
      </w:pPr>
      <w:r w:rsidRPr="000B6097">
        <w:rPr>
          <w:rFonts w:cs="ALAWI-3-8"/>
          <w:shadow/>
          <w:sz w:val="48"/>
          <w:szCs w:val="100"/>
          <w:rtl/>
          <w:lang w:bidi="ar-DZ"/>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7" type="#_x0000_t176" style="position:absolute;left:0;text-align:left;margin-left:-14.85pt;margin-top:3.1pt;width:493.05pt;height:173.1pt;z-index:251663360" filled="f" strokeweight="3pt">
            <v:stroke linestyle="thinThin"/>
            <w10:wrap anchorx="page"/>
          </v:shape>
        </w:pict>
      </w:r>
    </w:p>
    <w:p w:rsidR="00C43302" w:rsidRPr="00405994" w:rsidRDefault="00C43302" w:rsidP="00AF0BC1">
      <w:pPr>
        <w:spacing w:line="276" w:lineRule="auto"/>
        <w:jc w:val="center"/>
        <w:rPr>
          <w:rFonts w:cs="ALAWI-3-8"/>
          <w:shadow/>
          <w:sz w:val="96"/>
          <w:szCs w:val="108"/>
          <w:rtl/>
          <w:lang w:bidi="ar-DZ"/>
        </w:rPr>
      </w:pPr>
      <w:r w:rsidRPr="00405994">
        <w:rPr>
          <w:rFonts w:cs="ALAWI-3-8" w:hint="cs"/>
          <w:shadow/>
          <w:sz w:val="96"/>
          <w:szCs w:val="108"/>
          <w:rtl/>
          <w:lang w:bidi="ar-DZ"/>
        </w:rPr>
        <w:t>تجليات الفكر الشيعي</w:t>
      </w:r>
    </w:p>
    <w:p w:rsidR="00C43302" w:rsidRPr="00405994" w:rsidRDefault="00C43302" w:rsidP="00AF0BC1">
      <w:pPr>
        <w:spacing w:line="276" w:lineRule="auto"/>
        <w:jc w:val="center"/>
        <w:rPr>
          <w:rFonts w:cs="ALAWI-3-8"/>
          <w:shadow/>
          <w:sz w:val="96"/>
          <w:szCs w:val="108"/>
          <w:rtl/>
          <w:lang w:bidi="ar-DZ"/>
        </w:rPr>
      </w:pPr>
      <w:r w:rsidRPr="00405994">
        <w:rPr>
          <w:rFonts w:cs="ALAWI-3-8" w:hint="cs"/>
          <w:shadow/>
          <w:sz w:val="96"/>
          <w:szCs w:val="108"/>
          <w:rtl/>
          <w:lang w:bidi="ar-DZ"/>
        </w:rPr>
        <w:t xml:space="preserve"> في الشعر العبيدي </w:t>
      </w:r>
    </w:p>
    <w:p w:rsidR="00C43302" w:rsidRPr="00405994" w:rsidRDefault="00C43302" w:rsidP="00AF0BC1">
      <w:pPr>
        <w:jc w:val="center"/>
        <w:rPr>
          <w:rFonts w:cs="AL-Mohanad Bold"/>
          <w:sz w:val="12"/>
          <w:szCs w:val="12"/>
          <w:lang w:bidi="ar-DZ"/>
        </w:rPr>
      </w:pPr>
    </w:p>
    <w:p w:rsidR="00C43302" w:rsidRPr="00641B08" w:rsidRDefault="00C43302" w:rsidP="00AF0BC1">
      <w:pPr>
        <w:ind w:left="57"/>
        <w:jc w:val="center"/>
        <w:rPr>
          <w:rFonts w:cs="AL-Mohanad Bold"/>
          <w:b/>
          <w:bCs/>
          <w:sz w:val="42"/>
          <w:szCs w:val="42"/>
          <w:rtl/>
          <w:lang w:bidi="ar-DZ"/>
        </w:rPr>
      </w:pPr>
      <w:r>
        <w:rPr>
          <w:rFonts w:cs="AL-Mohanad Bold" w:hint="cs"/>
          <w:b/>
          <w:bCs/>
          <w:sz w:val="42"/>
          <w:szCs w:val="42"/>
          <w:rtl/>
          <w:lang w:bidi="ar-DZ"/>
        </w:rPr>
        <w:t>إ</w:t>
      </w:r>
      <w:r w:rsidRPr="00641B08">
        <w:rPr>
          <w:rFonts w:cs="AL-Mohanad Bold" w:hint="cs"/>
          <w:b/>
          <w:bCs/>
          <w:sz w:val="42"/>
          <w:szCs w:val="42"/>
          <w:rtl/>
          <w:lang w:bidi="ar-DZ"/>
        </w:rPr>
        <w:t>عداد</w:t>
      </w:r>
      <w:r>
        <w:rPr>
          <w:rFonts w:cs="AL-Mohanad Bold" w:hint="cs"/>
          <w:b/>
          <w:bCs/>
          <w:sz w:val="42"/>
          <w:szCs w:val="42"/>
          <w:rtl/>
          <w:lang w:bidi="ar-DZ"/>
        </w:rPr>
        <w:t xml:space="preserve"> الطالبة</w:t>
      </w:r>
      <w:r w:rsidRPr="00641B08">
        <w:rPr>
          <w:rFonts w:cs="AL-Mohanad Bold" w:hint="cs"/>
          <w:b/>
          <w:bCs/>
          <w:sz w:val="42"/>
          <w:szCs w:val="42"/>
          <w:rtl/>
          <w:lang w:bidi="ar-DZ"/>
        </w:rPr>
        <w:t>:</w:t>
      </w:r>
    </w:p>
    <w:p w:rsidR="00C43302" w:rsidRDefault="00C43302" w:rsidP="00AF0BC1">
      <w:pPr>
        <w:ind w:left="57"/>
        <w:jc w:val="center"/>
        <w:rPr>
          <w:rFonts w:cs="AL-Mohanad Bold"/>
          <w:sz w:val="42"/>
          <w:szCs w:val="42"/>
          <w:lang w:bidi="ar-DZ"/>
        </w:rPr>
      </w:pPr>
      <w:r>
        <w:rPr>
          <w:rFonts w:cs="AL-Mohanad Bold" w:hint="cs"/>
          <w:sz w:val="42"/>
          <w:szCs w:val="42"/>
          <w:rtl/>
          <w:lang w:bidi="ar-DZ"/>
        </w:rPr>
        <w:t>نورة قطوش</w:t>
      </w:r>
    </w:p>
    <w:p w:rsidR="00C43302" w:rsidRPr="00E83BF6" w:rsidRDefault="00C43302" w:rsidP="00AF0BC1">
      <w:pPr>
        <w:ind w:left="57"/>
        <w:rPr>
          <w:rFonts w:cs="AL-Mohanad Bold"/>
          <w:sz w:val="42"/>
          <w:szCs w:val="42"/>
          <w:rtl/>
          <w:lang w:bidi="ar-DZ"/>
        </w:rPr>
      </w:pPr>
      <w:r>
        <w:rPr>
          <w:rFonts w:cs="AL-Mohanad Bold" w:hint="cs"/>
          <w:sz w:val="42"/>
          <w:szCs w:val="42"/>
          <w:rtl/>
          <w:lang w:bidi="ar-DZ"/>
        </w:rPr>
        <w:t>تاريخ المناقشة:30/04/2019</w:t>
      </w:r>
    </w:p>
    <w:p w:rsidR="00C43302" w:rsidRDefault="00C43302" w:rsidP="00AF0BC1">
      <w:pPr>
        <w:ind w:firstLine="720"/>
        <w:jc w:val="center"/>
        <w:rPr>
          <w:rFonts w:ascii="Traditional Arabic" w:hAnsi="Traditional Arabic" w:cs="Traditional Arabic"/>
          <w:b/>
          <w:bCs/>
          <w:sz w:val="36"/>
          <w:szCs w:val="36"/>
          <w:rtl/>
          <w:lang w:val="fr-FR" w:eastAsia="fr-FR"/>
        </w:rPr>
      </w:pPr>
      <w:r>
        <w:rPr>
          <w:rFonts w:ascii="TraditionalArabic,Bold" w:cs="TraditionalArabic,Bold" w:hint="cs"/>
          <w:b/>
          <w:bCs/>
          <w:sz w:val="36"/>
          <w:szCs w:val="36"/>
          <w:rtl/>
          <w:lang w:val="fr-FR" w:eastAsia="fr-FR"/>
        </w:rPr>
        <w:t>أمام</w:t>
      </w:r>
      <w:r w:rsidR="00921ECF">
        <w:rPr>
          <w:rFonts w:ascii="TraditionalArabic,Bold" w:cs="TraditionalArabic,Bold"/>
          <w:b/>
          <w:bCs/>
          <w:sz w:val="36"/>
          <w:szCs w:val="36"/>
          <w:lang w:val="fr-FR" w:eastAsia="fr-FR"/>
        </w:rPr>
        <w:t xml:space="preserve"> </w:t>
      </w:r>
      <w:r>
        <w:rPr>
          <w:rFonts w:ascii="TraditionalArabic,Bold" w:cs="TraditionalArabic,Bold" w:hint="cs"/>
          <w:b/>
          <w:bCs/>
          <w:sz w:val="36"/>
          <w:szCs w:val="36"/>
          <w:rtl/>
          <w:lang w:val="fr-FR" w:eastAsia="fr-FR"/>
        </w:rPr>
        <w:t>لجنةالمناقشةالمكونةمنالسادة</w:t>
      </w:r>
      <w:r>
        <w:rPr>
          <w:rFonts w:ascii="Traditional Arabic" w:hAnsi="Traditional Arabic" w:cs="Traditional Arabic"/>
          <w:b/>
          <w:bCs/>
          <w:sz w:val="36"/>
          <w:szCs w:val="36"/>
          <w:lang w:val="fr-FR" w:eastAsia="fr-FR"/>
        </w:rPr>
        <w:t>:</w:t>
      </w:r>
    </w:p>
    <w:tbl>
      <w:tblPr>
        <w:bidiVisual/>
        <w:tblW w:w="9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2409"/>
        <w:gridCol w:w="2835"/>
        <w:gridCol w:w="1984"/>
      </w:tblGrid>
      <w:tr w:rsidR="00C43302" w:rsidTr="00AF0BC1">
        <w:tc>
          <w:tcPr>
            <w:tcW w:w="2376" w:type="dxa"/>
            <w:shd w:val="clear" w:color="auto" w:fill="auto"/>
          </w:tcPr>
          <w:p w:rsidR="00C43302" w:rsidRPr="000A142B" w:rsidRDefault="00C43302" w:rsidP="00AF0BC1">
            <w:pPr>
              <w:jc w:val="center"/>
              <w:rPr>
                <w:rFonts w:ascii="TraditionalArabic,Bold" w:cs="TraditionalArabic,Bold"/>
                <w:b/>
                <w:bCs/>
                <w:sz w:val="34"/>
                <w:szCs w:val="34"/>
                <w:lang w:val="fr-FR"/>
              </w:rPr>
            </w:pPr>
            <w:r w:rsidRPr="000A142B">
              <w:rPr>
                <w:rFonts w:ascii="TraditionalArabic,Bold" w:cs="TraditionalArabic,Bold"/>
                <w:b/>
                <w:bCs/>
                <w:sz w:val="34"/>
                <w:szCs w:val="34"/>
                <w:rtl/>
                <w:lang w:val="fr-FR"/>
              </w:rPr>
              <w:t>الاسم واللقب</w:t>
            </w:r>
          </w:p>
        </w:tc>
        <w:tc>
          <w:tcPr>
            <w:tcW w:w="2409" w:type="dxa"/>
            <w:shd w:val="clear" w:color="auto" w:fill="auto"/>
          </w:tcPr>
          <w:p w:rsidR="00C43302" w:rsidRPr="000A142B" w:rsidRDefault="00C43302" w:rsidP="00AF0BC1">
            <w:pPr>
              <w:jc w:val="center"/>
              <w:rPr>
                <w:rFonts w:ascii="TraditionalArabic,Bold" w:cs="TraditionalArabic,Bold"/>
                <w:b/>
                <w:bCs/>
                <w:sz w:val="34"/>
                <w:szCs w:val="34"/>
                <w:lang w:val="fr-FR"/>
              </w:rPr>
            </w:pPr>
            <w:r w:rsidRPr="000A142B">
              <w:rPr>
                <w:rFonts w:ascii="TraditionalArabic,Bold" w:cs="TraditionalArabic,Bold"/>
                <w:b/>
                <w:bCs/>
                <w:sz w:val="34"/>
                <w:szCs w:val="34"/>
                <w:rtl/>
                <w:lang w:val="fr-FR"/>
              </w:rPr>
              <w:t>الرتبة العلمية</w:t>
            </w:r>
          </w:p>
        </w:tc>
        <w:tc>
          <w:tcPr>
            <w:tcW w:w="2835" w:type="dxa"/>
            <w:shd w:val="clear" w:color="auto" w:fill="auto"/>
          </w:tcPr>
          <w:p w:rsidR="00C43302" w:rsidRPr="000A142B" w:rsidRDefault="00C43302" w:rsidP="00AF0BC1">
            <w:pPr>
              <w:jc w:val="center"/>
              <w:rPr>
                <w:rFonts w:ascii="TraditionalArabic,Bold" w:cs="TraditionalArabic,Bold"/>
                <w:b/>
                <w:bCs/>
                <w:sz w:val="34"/>
                <w:szCs w:val="34"/>
                <w:lang w:val="fr-FR"/>
              </w:rPr>
            </w:pPr>
            <w:r w:rsidRPr="000A142B">
              <w:rPr>
                <w:rFonts w:ascii="TraditionalArabic,Bold" w:cs="TraditionalArabic,Bold"/>
                <w:b/>
                <w:bCs/>
                <w:sz w:val="34"/>
                <w:szCs w:val="34"/>
                <w:rtl/>
                <w:lang w:val="fr-FR"/>
              </w:rPr>
              <w:t>الجامعة</w:t>
            </w:r>
          </w:p>
        </w:tc>
        <w:tc>
          <w:tcPr>
            <w:tcW w:w="1984" w:type="dxa"/>
            <w:shd w:val="clear" w:color="auto" w:fill="auto"/>
          </w:tcPr>
          <w:p w:rsidR="00C43302" w:rsidRPr="000A142B" w:rsidRDefault="00C43302" w:rsidP="00AF0BC1">
            <w:pPr>
              <w:jc w:val="center"/>
              <w:rPr>
                <w:rFonts w:ascii="TraditionalArabic,Bold" w:cs="TraditionalArabic,Bold"/>
                <w:b/>
                <w:bCs/>
                <w:sz w:val="34"/>
                <w:szCs w:val="34"/>
                <w:lang w:val="fr-FR"/>
              </w:rPr>
            </w:pPr>
            <w:r w:rsidRPr="000A142B">
              <w:rPr>
                <w:rFonts w:ascii="TraditionalArabic,Bold" w:cs="TraditionalArabic,Bold"/>
                <w:b/>
                <w:bCs/>
                <w:sz w:val="34"/>
                <w:szCs w:val="34"/>
                <w:rtl/>
                <w:lang w:val="fr-FR"/>
              </w:rPr>
              <w:t>الصفة</w:t>
            </w:r>
          </w:p>
        </w:tc>
      </w:tr>
      <w:tr w:rsidR="00C43302" w:rsidTr="00AF0BC1">
        <w:tc>
          <w:tcPr>
            <w:tcW w:w="2376"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قدور رحماني</w:t>
            </w:r>
          </w:p>
        </w:tc>
        <w:tc>
          <w:tcPr>
            <w:tcW w:w="2409"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أستاذ</w:t>
            </w:r>
          </w:p>
        </w:tc>
        <w:tc>
          <w:tcPr>
            <w:tcW w:w="2835"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جامعة المسيلة</w:t>
            </w:r>
          </w:p>
        </w:tc>
        <w:tc>
          <w:tcPr>
            <w:tcW w:w="1984"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رئيسا</w:t>
            </w:r>
          </w:p>
        </w:tc>
      </w:tr>
      <w:tr w:rsidR="00C43302" w:rsidTr="00AF0BC1">
        <w:tc>
          <w:tcPr>
            <w:tcW w:w="2376"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عباس بن يحي</w:t>
            </w:r>
          </w:p>
        </w:tc>
        <w:tc>
          <w:tcPr>
            <w:tcW w:w="2409"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أستاذ</w:t>
            </w:r>
          </w:p>
        </w:tc>
        <w:tc>
          <w:tcPr>
            <w:tcW w:w="2835"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جامعة المسيلة</w:t>
            </w:r>
          </w:p>
        </w:tc>
        <w:tc>
          <w:tcPr>
            <w:tcW w:w="1984"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مشرفا ومقررا</w:t>
            </w:r>
          </w:p>
        </w:tc>
      </w:tr>
      <w:tr w:rsidR="00C43302" w:rsidTr="00AF0BC1">
        <w:tc>
          <w:tcPr>
            <w:tcW w:w="2376"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أحمد جاب الله</w:t>
            </w:r>
          </w:p>
        </w:tc>
        <w:tc>
          <w:tcPr>
            <w:tcW w:w="2409"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أستاذ</w:t>
            </w:r>
          </w:p>
        </w:tc>
        <w:tc>
          <w:tcPr>
            <w:tcW w:w="2835"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جامعة باتنة</w:t>
            </w:r>
          </w:p>
        </w:tc>
        <w:tc>
          <w:tcPr>
            <w:tcW w:w="1984"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ممتحنا</w:t>
            </w:r>
          </w:p>
        </w:tc>
      </w:tr>
      <w:tr w:rsidR="00C43302" w:rsidTr="00AF0BC1">
        <w:tc>
          <w:tcPr>
            <w:tcW w:w="2376"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رابح بن خوية</w:t>
            </w:r>
          </w:p>
        </w:tc>
        <w:tc>
          <w:tcPr>
            <w:tcW w:w="2409"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أستاذ محاضر أ</w:t>
            </w:r>
          </w:p>
        </w:tc>
        <w:tc>
          <w:tcPr>
            <w:tcW w:w="2835"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جامعة برج بوعريريج</w:t>
            </w:r>
          </w:p>
        </w:tc>
        <w:tc>
          <w:tcPr>
            <w:tcW w:w="1984"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ممتحنا</w:t>
            </w:r>
          </w:p>
        </w:tc>
      </w:tr>
      <w:tr w:rsidR="00C43302" w:rsidTr="00AF0BC1">
        <w:tc>
          <w:tcPr>
            <w:tcW w:w="2376"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عبد القادر لباشي</w:t>
            </w:r>
          </w:p>
        </w:tc>
        <w:tc>
          <w:tcPr>
            <w:tcW w:w="2409"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أستاذ محاضر أ</w:t>
            </w:r>
          </w:p>
        </w:tc>
        <w:tc>
          <w:tcPr>
            <w:tcW w:w="2835"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جامعة البويرة</w:t>
            </w:r>
          </w:p>
        </w:tc>
        <w:tc>
          <w:tcPr>
            <w:tcW w:w="1984"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ممتحنا</w:t>
            </w:r>
          </w:p>
        </w:tc>
      </w:tr>
      <w:tr w:rsidR="00C43302" w:rsidTr="00AF0BC1">
        <w:tc>
          <w:tcPr>
            <w:tcW w:w="2376"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محمد بوسعيد</w:t>
            </w:r>
          </w:p>
        </w:tc>
        <w:tc>
          <w:tcPr>
            <w:tcW w:w="2409"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أستاذ محاضر أ</w:t>
            </w:r>
          </w:p>
        </w:tc>
        <w:tc>
          <w:tcPr>
            <w:tcW w:w="2835"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جامعة المسيلة</w:t>
            </w:r>
          </w:p>
        </w:tc>
        <w:tc>
          <w:tcPr>
            <w:tcW w:w="1984" w:type="dxa"/>
            <w:shd w:val="clear" w:color="auto" w:fill="auto"/>
          </w:tcPr>
          <w:p w:rsidR="00C43302" w:rsidRPr="000A142B" w:rsidRDefault="00C43302" w:rsidP="00AF0BC1">
            <w:pPr>
              <w:rPr>
                <w:rFonts w:ascii="TraditionalArabic,Bold" w:cs="TraditionalArabic,Bold"/>
                <w:b/>
                <w:bCs/>
                <w:sz w:val="32"/>
                <w:lang w:val="fr-FR"/>
              </w:rPr>
            </w:pPr>
            <w:r w:rsidRPr="000A142B">
              <w:rPr>
                <w:rFonts w:ascii="TraditionalArabic,Bold" w:cs="TraditionalArabic,Bold"/>
                <w:b/>
                <w:bCs/>
                <w:sz w:val="32"/>
                <w:rtl/>
                <w:lang w:val="fr-FR"/>
              </w:rPr>
              <w:t>ممتحنا</w:t>
            </w:r>
          </w:p>
        </w:tc>
      </w:tr>
    </w:tbl>
    <w:p w:rsidR="00C43302" w:rsidRDefault="00C43302" w:rsidP="00AF0BC1">
      <w:pPr>
        <w:ind w:firstLine="720"/>
        <w:jc w:val="center"/>
        <w:rPr>
          <w:rFonts w:ascii="Traditional Arabic" w:hAnsi="Traditional Arabic" w:cs="Traditional Arabic"/>
          <w:b/>
          <w:bCs/>
          <w:sz w:val="36"/>
          <w:szCs w:val="36"/>
          <w:rtl/>
          <w:lang w:val="fr-FR" w:eastAsia="fr-FR"/>
        </w:rPr>
      </w:pPr>
    </w:p>
    <w:p w:rsidR="0025292E" w:rsidRDefault="00C43302" w:rsidP="00AF0BC1">
      <w:pPr>
        <w:ind w:firstLine="720"/>
        <w:jc w:val="center"/>
        <w:rPr>
          <w:rFonts w:cs="Times New Roman"/>
          <w:b/>
          <w:bCs/>
          <w:sz w:val="36"/>
          <w:szCs w:val="36"/>
          <w:rtl/>
          <w:lang w:bidi="ar-DZ"/>
        </w:rPr>
      </w:pPr>
      <w:r w:rsidRPr="00641B08">
        <w:rPr>
          <w:rFonts w:cs="AL-Mohanad Bold" w:hint="cs"/>
          <w:b/>
          <w:bCs/>
          <w:sz w:val="42"/>
          <w:szCs w:val="42"/>
          <w:rtl/>
          <w:lang w:bidi="ar-DZ"/>
        </w:rPr>
        <w:t>السنة الجامعية:</w:t>
      </w:r>
      <w:r>
        <w:rPr>
          <w:rFonts w:cs="Times New Roman"/>
          <w:b/>
          <w:bCs/>
          <w:sz w:val="36"/>
          <w:szCs w:val="36"/>
          <w:lang w:bidi="ar-DZ"/>
        </w:rPr>
        <w:t>2018</w:t>
      </w:r>
      <w:r>
        <w:rPr>
          <w:rFonts w:cs="Times New Roman" w:hint="cs"/>
          <w:b/>
          <w:bCs/>
          <w:sz w:val="36"/>
          <w:szCs w:val="36"/>
          <w:rtl/>
          <w:lang w:bidi="ar-DZ"/>
        </w:rPr>
        <w:t>/</w:t>
      </w:r>
      <w:r>
        <w:rPr>
          <w:rFonts w:cs="Times New Roman"/>
          <w:b/>
          <w:bCs/>
          <w:sz w:val="36"/>
          <w:szCs w:val="36"/>
          <w:lang w:bidi="ar-DZ"/>
        </w:rPr>
        <w:t>2019</w:t>
      </w:r>
      <w:r>
        <w:rPr>
          <w:rFonts w:cs="Times New Roman" w:hint="cs"/>
          <w:b/>
          <w:bCs/>
          <w:sz w:val="36"/>
          <w:szCs w:val="36"/>
          <w:rtl/>
          <w:lang w:bidi="ar-DZ"/>
        </w:rPr>
        <w:t>م</w:t>
      </w:r>
    </w:p>
    <w:p w:rsidR="0025292E" w:rsidRDefault="000B6097" w:rsidP="00AF0BC1">
      <w:pPr>
        <w:ind w:firstLine="720"/>
        <w:jc w:val="center"/>
        <w:rPr>
          <w:rFonts w:cs="Times New Roman"/>
          <w:b/>
          <w:bCs/>
          <w:sz w:val="36"/>
          <w:szCs w:val="36"/>
          <w:rtl/>
          <w:lang w:bidi="ar-DZ"/>
        </w:rPr>
      </w:pPr>
      <w:r w:rsidRPr="000B6097">
        <w:rPr>
          <w:noProof/>
          <w:rtl/>
        </w:rPr>
        <w:lastRenderedPageBreak/>
        <w:pict>
          <v:shape id="_x0000_s1060" type="#_x0000_t75" style="position:absolute;left:0;text-align:left;margin-left:-15.45pt;margin-top:3.9pt;width:513pt;height:765pt;z-index:251666432">
            <v:imagedata r:id="rId9" o:title=""/>
          </v:shape>
        </w:pict>
      </w: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pPr>
    </w:p>
    <w:p w:rsidR="0025292E" w:rsidRDefault="0025292E" w:rsidP="00AF0BC1">
      <w:pPr>
        <w:ind w:firstLine="720"/>
        <w:jc w:val="center"/>
        <w:rPr>
          <w:rFonts w:cs="Times New Roman"/>
          <w:b/>
          <w:bCs/>
          <w:sz w:val="36"/>
          <w:szCs w:val="36"/>
          <w:rtl/>
          <w:lang w:bidi="ar-DZ"/>
        </w:rPr>
        <w:sectPr w:rsidR="0025292E" w:rsidSect="0025292E">
          <w:headerReference w:type="default" r:id="rId10"/>
          <w:footerReference w:type="default" r:id="rId11"/>
          <w:footerReference w:type="first" r:id="rId12"/>
          <w:footnotePr>
            <w:numRestart w:val="eachPage"/>
          </w:footnotePr>
          <w:pgSz w:w="11906" w:h="16838"/>
          <w:pgMar w:top="1441" w:right="1701" w:bottom="1134" w:left="1134" w:header="709" w:footer="709" w:gutter="0"/>
          <w:pgNumType w:fmt="arabicAbjad" w:start="1"/>
          <w:cols w:space="708"/>
          <w:docGrid w:linePitch="381"/>
        </w:sectPr>
      </w:pPr>
    </w:p>
    <w:p w:rsidR="00C43302" w:rsidRDefault="00C43302" w:rsidP="00AF0BC1">
      <w:pPr>
        <w:ind w:firstLine="720"/>
        <w:rPr>
          <w:rFonts w:cs="Times New Roman"/>
          <w:b/>
          <w:bCs/>
          <w:sz w:val="36"/>
          <w:szCs w:val="36"/>
          <w:rtl/>
          <w:lang w:bidi="ar-DZ"/>
        </w:rPr>
      </w:pPr>
    </w:p>
    <w:p w:rsidR="00C43302" w:rsidRPr="00395DBC" w:rsidRDefault="00C43302" w:rsidP="00061E40">
      <w:pPr>
        <w:pStyle w:val="af3"/>
        <w:spacing w:line="276" w:lineRule="auto"/>
        <w:rPr>
          <w:rFonts w:ascii="Simplified Arabic" w:hAnsi="Simplified Arabic" w:cs="Simplified Arabic"/>
          <w:sz w:val="32"/>
          <w:szCs w:val="32"/>
          <w:rtl/>
          <w:lang w:bidi="ar-DZ"/>
        </w:rPr>
      </w:pPr>
      <w:r w:rsidRPr="00395DBC">
        <w:rPr>
          <w:rFonts w:ascii="Simplified Arabic" w:hAnsi="Simplified Arabic" w:cs="Simplified Arabic"/>
          <w:sz w:val="32"/>
          <w:szCs w:val="32"/>
          <w:rtl/>
          <w:lang w:bidi="ar-DZ"/>
        </w:rPr>
        <w:t>ــــــ يحدّد العصر العبيدي بالفترة الممتدة بين سنة"296ه"،التاريخ الذي هزم فيه أبو عبد الله الشيعي" جيوش" الأغالبة"، وسنة362 ه" تاريخ خروج "المعز لدين الله الفاطمي"</w:t>
      </w:r>
    </w:p>
    <w:p w:rsidR="00C43302" w:rsidRDefault="00C43302" w:rsidP="00061E40">
      <w:pPr>
        <w:pStyle w:val="af3"/>
        <w:spacing w:line="276"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من المنصورية قاصدا مصر،</w:t>
      </w:r>
      <w:r>
        <w:rPr>
          <w:rFonts w:ascii="Simplified Arabic" w:hAnsi="Simplified Arabic" w:cs="Simplified Arabic" w:hint="cs"/>
          <w:sz w:val="32"/>
          <w:szCs w:val="32"/>
          <w:rtl/>
          <w:lang w:bidi="ar-DZ"/>
        </w:rPr>
        <w:t xml:space="preserve"> قامت الدولة العبيدية بفضل جهود دعاة الشيعة الإسماعيلية،وعلى حساب دول إقليمية ،ووسط محيط يخالفها في الاتجاه المذهبي،فكان قيامها بحق أوّل نصر حاسم أحرزه الشيعة ضد العباسيين في المغرب الإسلامي،وامتدت إلى مصر ونشرت مذهبها الشيعي الإسماعيلي.</w:t>
      </w:r>
    </w:p>
    <w:p w:rsidR="00C43302" w:rsidRDefault="00C43302" w:rsidP="00061E40">
      <w:pPr>
        <w:pStyle w:val="af3"/>
        <w:spacing w:line="276"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وبالنظر إلى الظروف التي مهّدت لقيام هذه الدولة ،والتي أحاطت بمولدها.</w:t>
      </w:r>
    </w:p>
    <w:p w:rsidR="00C43302" w:rsidRDefault="00C43302" w:rsidP="00061E40">
      <w:pPr>
        <w:pStyle w:val="af3"/>
        <w:spacing w:line="276"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وبأنسابها،ومعتقداتها،يمكن القول أنها دولة من نوع فريد،وأنّها تختلف كثيرا عن غيرها من الدول المستقلة التي قامت قبلها وبعدها،ولعلّ هذا التباين يرجع إلى أنّ هذه الدولة لم تقم نتيجة لمطامع فرد متغلب،أو حاكم طموح بقدر ما كان قيامها وليد تأصيل فكرة معينة.ل</w:t>
      </w:r>
      <w:r>
        <w:rPr>
          <w:rFonts w:ascii="Simplified Arabic" w:hAnsi="Simplified Arabic" w:cs="Simplified Arabic"/>
          <w:sz w:val="32"/>
          <w:szCs w:val="32"/>
          <w:rtl/>
          <w:lang w:bidi="ar-DZ"/>
        </w:rPr>
        <w:t xml:space="preserve">قد أصبحت إفريقية مهدا لأول خلافة مضادة في التاريخ السياسي الإسلامي ،حيث استندت هذه الخلافة إلى مذهب جديد طارئعلى التربية الدينية الإفريقية،وهو المذهب الشيعيالإسماعيلي،الذي جاء محملا بمعتقدات جديدة، وفقه جديد في العبادات </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والمعاملاتوشعائر مبتدعة،ونظرة خاصة للتاريخ، والسياسة</w:t>
      </w:r>
      <w:r>
        <w:rPr>
          <w:rFonts w:ascii="Simplified Arabic" w:hAnsi="Simplified Arabic" w:cs="Simplified Arabic" w:hint="cs"/>
          <w:sz w:val="32"/>
          <w:szCs w:val="32"/>
          <w:rtl/>
          <w:lang w:bidi="ar-DZ"/>
        </w:rPr>
        <w:t>.</w:t>
      </w:r>
    </w:p>
    <w:p w:rsidR="00C43302" w:rsidRDefault="00C43302" w:rsidP="00061E40">
      <w:pPr>
        <w:tabs>
          <w:tab w:val="left" w:pos="2411"/>
        </w:tabs>
        <w:spacing w:line="276" w:lineRule="auto"/>
        <w:rPr>
          <w:rFonts w:ascii="Simplified Arabic" w:hAnsi="Simplified Arabic"/>
          <w:sz w:val="32"/>
          <w:lang w:val="fr-FR" w:bidi="ar-DZ"/>
        </w:rPr>
      </w:pPr>
      <w:r>
        <w:rPr>
          <w:rFonts w:ascii="Simplified Arabic" w:hAnsi="Simplified Arabic" w:hint="cs"/>
          <w:sz w:val="32"/>
          <w:rtl/>
          <w:lang w:bidi="ar-DZ"/>
        </w:rPr>
        <w:t xml:space="preserve">   ويتناول البحث فترة الدولة العبيدية بإفريقية  والمغرب الأوسط قبل انتقالها إلى مصر، أي خلال القرن الرابع الهجري، وهو عصر الازدهار الأدبي.</w:t>
      </w:r>
    </w:p>
    <w:p w:rsidR="00C43302" w:rsidRDefault="00C43302" w:rsidP="00061E40">
      <w:pPr>
        <w:tabs>
          <w:tab w:val="left" w:pos="2411"/>
        </w:tabs>
        <w:spacing w:line="276" w:lineRule="auto"/>
        <w:rPr>
          <w:rFonts w:ascii="Simplified Arabic" w:hAnsi="Simplified Arabic"/>
          <w:sz w:val="32"/>
          <w:lang w:val="fr-FR" w:bidi="ar-DZ"/>
        </w:rPr>
      </w:pPr>
      <w:r>
        <w:rPr>
          <w:rFonts w:ascii="Simplified Arabic" w:hAnsi="Simplified Arabic"/>
          <w:sz w:val="32"/>
          <w:rtl/>
          <w:lang w:bidi="ar-DZ"/>
        </w:rPr>
        <w:t xml:space="preserve">من خلال ما تقدم ذكره يحق لنا </w:t>
      </w:r>
      <w:r>
        <w:rPr>
          <w:rFonts w:ascii="Simplified Arabic" w:hAnsi="Simplified Arabic" w:hint="cs"/>
          <w:sz w:val="32"/>
          <w:rtl/>
          <w:lang w:bidi="ar-DZ"/>
        </w:rPr>
        <w:t>أ</w:t>
      </w:r>
      <w:r>
        <w:rPr>
          <w:rFonts w:ascii="Simplified Arabic" w:hAnsi="Simplified Arabic"/>
          <w:sz w:val="32"/>
          <w:rtl/>
          <w:lang w:bidi="ar-DZ"/>
        </w:rPr>
        <w:t>ن نتساءل عن</w:t>
      </w:r>
      <w:r>
        <w:rPr>
          <w:rFonts w:ascii="Simplified Arabic" w:hAnsi="Simplified Arabic" w:hint="cs"/>
          <w:sz w:val="32"/>
          <w:rtl/>
          <w:lang w:bidi="ar-DZ"/>
        </w:rPr>
        <w:t xml:space="preserve"> الظروف التي أحاطت بقيام الدولة العبيدية،وما هي أهم عقائد الشيعة الإسماعيلية ؟</w:t>
      </w:r>
    </w:p>
    <w:p w:rsidR="00C43302" w:rsidRDefault="00C43302" w:rsidP="00061E40">
      <w:pPr>
        <w:tabs>
          <w:tab w:val="left" w:pos="2411"/>
        </w:tabs>
        <w:spacing w:line="276" w:lineRule="auto"/>
        <w:rPr>
          <w:rFonts w:ascii="Simplified Arabic" w:hAnsi="Simplified Arabic"/>
          <w:sz w:val="32"/>
          <w:rtl/>
          <w:lang w:bidi="ar-DZ"/>
        </w:rPr>
      </w:pPr>
      <w:r>
        <w:rPr>
          <w:rFonts w:ascii="Simplified Arabic" w:hAnsi="Simplified Arabic" w:hint="cs"/>
          <w:sz w:val="32"/>
          <w:rtl/>
          <w:lang w:bidi="ar-DZ"/>
        </w:rPr>
        <w:t xml:space="preserve"> إلى مدى تأثر شعراء المغرب الأوسط بالمذهب الشيعي الإسماعيلي ؟ هل كان هذا التأثير مستمرا أم أنه زال بمجرد انتقال الدولة  العبيدية إلى مصر؟ كيف تجلت تلك العقائد الشيعية في  قصائد الشعراء ؟ ماهي أهم موضوعات الشعر التيتتجلى فيها العقيدة الشيعية بوضوح ؟ وما هي أهم مميزات الشعر في هذه الفترة؟</w:t>
      </w:r>
    </w:p>
    <w:p w:rsidR="00C43302" w:rsidRDefault="00C43302" w:rsidP="00061E40">
      <w:pPr>
        <w:tabs>
          <w:tab w:val="left" w:pos="2411"/>
        </w:tabs>
        <w:spacing w:after="240" w:line="276" w:lineRule="auto"/>
        <w:rPr>
          <w:rFonts w:ascii="Simplified Arabic" w:hAnsi="Simplified Arabic"/>
          <w:sz w:val="32"/>
          <w:rtl/>
          <w:lang w:bidi="ar-DZ"/>
        </w:rPr>
      </w:pPr>
      <w:r>
        <w:rPr>
          <w:rFonts w:ascii="Simplified Arabic" w:hAnsi="Simplified Arabic"/>
          <w:sz w:val="32"/>
          <w:rtl/>
          <w:lang w:bidi="ar-DZ"/>
        </w:rPr>
        <w:lastRenderedPageBreak/>
        <w:t xml:space="preserve">لهذا كان </w:t>
      </w:r>
      <w:r>
        <w:rPr>
          <w:rFonts w:ascii="Simplified Arabic" w:hAnsi="Simplified Arabic" w:hint="cs"/>
          <w:sz w:val="32"/>
          <w:rtl/>
          <w:lang w:bidi="ar-DZ"/>
        </w:rPr>
        <w:t>عنوان</w:t>
      </w:r>
      <w:r>
        <w:rPr>
          <w:rFonts w:ascii="Simplified Arabic" w:hAnsi="Simplified Arabic"/>
          <w:sz w:val="32"/>
          <w:rtl/>
          <w:lang w:bidi="ar-DZ"/>
        </w:rPr>
        <w:t>البحث"تجليات الفكر الشيعي في الشعر العبيدي"،والسبب الأول في اختياري هذا الموضوع هو</w:t>
      </w:r>
      <w:r>
        <w:rPr>
          <w:rFonts w:ascii="Simplified Arabic" w:hAnsi="Simplified Arabic" w:hint="cs"/>
          <w:sz w:val="32"/>
          <w:rtl/>
          <w:lang w:bidi="ar-DZ"/>
        </w:rPr>
        <w:t xml:space="preserve"> الخاصية المذهبية لهذه الدولة ،و</w:t>
      </w:r>
      <w:r>
        <w:rPr>
          <w:rFonts w:ascii="Simplified Arabic" w:hAnsi="Simplified Arabic"/>
          <w:sz w:val="32"/>
          <w:rtl/>
          <w:lang w:bidi="ar-DZ"/>
        </w:rPr>
        <w:t xml:space="preserve">محاولة </w:t>
      </w:r>
      <w:r>
        <w:rPr>
          <w:rFonts w:ascii="Simplified Arabic" w:hAnsi="Simplified Arabic" w:hint="cs"/>
          <w:sz w:val="32"/>
          <w:rtl/>
          <w:lang w:bidi="ar-DZ"/>
        </w:rPr>
        <w:t>معرفة تلك</w:t>
      </w:r>
      <w:r>
        <w:rPr>
          <w:rFonts w:ascii="Simplified Arabic" w:hAnsi="Simplified Arabic"/>
          <w:sz w:val="32"/>
          <w:rtl/>
          <w:lang w:bidi="ar-DZ"/>
        </w:rPr>
        <w:t xml:space="preserve"> القصائد التي تحمل فكرا شيعيا،وتعكس عقيدة </w:t>
      </w:r>
      <w:r>
        <w:rPr>
          <w:rFonts w:ascii="Simplified Arabic" w:hAnsi="Simplified Arabic" w:hint="cs"/>
          <w:sz w:val="32"/>
          <w:rtl/>
          <w:lang w:bidi="ar-DZ"/>
        </w:rPr>
        <w:t>أ</w:t>
      </w:r>
      <w:r>
        <w:rPr>
          <w:rFonts w:ascii="Simplified Arabic" w:hAnsi="Simplified Arabic"/>
          <w:sz w:val="32"/>
          <w:rtl/>
          <w:lang w:bidi="ar-DZ"/>
        </w:rPr>
        <w:t>صح</w:t>
      </w:r>
      <w:r>
        <w:rPr>
          <w:rFonts w:ascii="Simplified Arabic" w:hAnsi="Simplified Arabic" w:hint="cs"/>
          <w:sz w:val="32"/>
          <w:rtl/>
          <w:lang w:bidi="ar-DZ"/>
        </w:rPr>
        <w:t>ا</w:t>
      </w:r>
      <w:r>
        <w:rPr>
          <w:rFonts w:ascii="Simplified Arabic" w:hAnsi="Simplified Arabic"/>
          <w:sz w:val="32"/>
          <w:rtl/>
          <w:lang w:bidi="ar-DZ"/>
        </w:rPr>
        <w:t xml:space="preserve">بها، وفي المقابل </w:t>
      </w:r>
      <w:r>
        <w:rPr>
          <w:rFonts w:ascii="Simplified Arabic" w:hAnsi="Simplified Arabic" w:hint="cs"/>
          <w:sz w:val="32"/>
          <w:rtl/>
          <w:lang w:bidi="ar-DZ"/>
        </w:rPr>
        <w:t>لا يمكن إغفال</w:t>
      </w:r>
      <w:r>
        <w:rPr>
          <w:rFonts w:ascii="Simplified Arabic" w:hAnsi="Simplified Arabic"/>
          <w:sz w:val="32"/>
          <w:rtl/>
          <w:lang w:bidi="ar-DZ"/>
        </w:rPr>
        <w:t xml:space="preserve"> قصائد </w:t>
      </w:r>
      <w:r>
        <w:rPr>
          <w:rFonts w:ascii="Simplified Arabic" w:hAnsi="Simplified Arabic" w:hint="cs"/>
          <w:sz w:val="32"/>
          <w:rtl/>
          <w:lang w:bidi="ar-DZ"/>
        </w:rPr>
        <w:t>ا</w:t>
      </w:r>
      <w:r>
        <w:rPr>
          <w:rFonts w:ascii="Simplified Arabic" w:hAnsi="Simplified Arabic"/>
          <w:sz w:val="32"/>
          <w:rtl/>
          <w:lang w:bidi="ar-DZ"/>
        </w:rPr>
        <w:t>لشعراء</w:t>
      </w:r>
      <w:r>
        <w:rPr>
          <w:rFonts w:ascii="Simplified Arabic" w:hAnsi="Simplified Arabic" w:hint="cs"/>
          <w:sz w:val="32"/>
          <w:rtl/>
          <w:lang w:bidi="ar-DZ"/>
        </w:rPr>
        <w:t xml:space="preserve"> الذين </w:t>
      </w:r>
      <w:r>
        <w:rPr>
          <w:rFonts w:ascii="Simplified Arabic" w:hAnsi="Simplified Arabic"/>
          <w:sz w:val="32"/>
          <w:rtl/>
          <w:lang w:bidi="ar-DZ"/>
        </w:rPr>
        <w:t>دافعوابشعرهم عن عقيدتهموعن مذهبهم السني.</w:t>
      </w:r>
    </w:p>
    <w:p w:rsidR="00C43302" w:rsidRDefault="00C43302" w:rsidP="00061E40">
      <w:pPr>
        <w:tabs>
          <w:tab w:val="left" w:pos="2411"/>
        </w:tabs>
        <w:spacing w:after="240" w:line="276" w:lineRule="auto"/>
        <w:rPr>
          <w:rFonts w:ascii="Simplified Arabic" w:hAnsi="Simplified Arabic"/>
          <w:sz w:val="32"/>
          <w:rtl/>
          <w:lang w:bidi="ar-DZ"/>
        </w:rPr>
      </w:pPr>
      <w:r>
        <w:rPr>
          <w:rFonts w:ascii="Simplified Arabic" w:hAnsi="Simplified Arabic"/>
          <w:sz w:val="32"/>
          <w:rtl/>
          <w:lang w:bidi="ar-DZ"/>
        </w:rPr>
        <w:t xml:space="preserve">والجدير بالذكر </w:t>
      </w:r>
      <w:r>
        <w:rPr>
          <w:rFonts w:ascii="Simplified Arabic" w:hAnsi="Simplified Arabic" w:hint="cs"/>
          <w:sz w:val="32"/>
          <w:rtl/>
          <w:lang w:bidi="ar-DZ"/>
        </w:rPr>
        <w:t xml:space="preserve">أن </w:t>
      </w:r>
      <w:r>
        <w:rPr>
          <w:rFonts w:ascii="Simplified Arabic" w:hAnsi="Simplified Arabic"/>
          <w:sz w:val="32"/>
          <w:rtl/>
          <w:lang w:bidi="ar-DZ"/>
        </w:rPr>
        <w:t>هناك دراسات سابقة حول الدولة العبيدية،</w:t>
      </w:r>
      <w:r>
        <w:rPr>
          <w:rFonts w:ascii="Simplified Arabic" w:hAnsi="Simplified Arabic" w:hint="cs"/>
          <w:sz w:val="32"/>
          <w:rtl/>
          <w:lang w:bidi="ar-DZ"/>
        </w:rPr>
        <w:t>إلا أنّ أغلبها يتناول الجانب التاريخي للدولة، ويركز بشكل كبير على تاريخ الدولة العبيدية بمصر،ومن بين تلك الدراسات  نذكر:</w:t>
      </w:r>
      <w:r>
        <w:rPr>
          <w:rFonts w:ascii="Simplified Arabic" w:hAnsi="Simplified Arabic" w:hint="cs"/>
          <w:sz w:val="32"/>
          <w:rtl/>
        </w:rPr>
        <w:t>"</w:t>
      </w:r>
      <w:r w:rsidRPr="00CA7F0F">
        <w:rPr>
          <w:rFonts w:ascii="Simplified Arabic" w:hAnsi="Simplified Arabic"/>
          <w:sz w:val="32"/>
          <w:rtl/>
        </w:rPr>
        <w:t>الدولة الفاطمية</w:t>
      </w:r>
      <w:r>
        <w:rPr>
          <w:rFonts w:ascii="Simplified Arabic" w:hAnsi="Simplified Arabic" w:hint="cs"/>
          <w:sz w:val="32"/>
          <w:rtl/>
        </w:rPr>
        <w:t xml:space="preserve">" لعلي </w:t>
      </w:r>
      <w:r>
        <w:rPr>
          <w:rFonts w:ascii="Simplified Arabic" w:hAnsi="Simplified Arabic"/>
          <w:sz w:val="32"/>
          <w:rtl/>
        </w:rPr>
        <w:t>محمد الصلابي</w:t>
      </w:r>
      <w:r>
        <w:rPr>
          <w:rFonts w:ascii="Simplified Arabic" w:hAnsi="Simplified Arabic" w:hint="cs"/>
          <w:sz w:val="32"/>
          <w:rtl/>
        </w:rPr>
        <w:t>،و</w:t>
      </w:r>
      <w:r>
        <w:rPr>
          <w:rFonts w:ascii="Simplified Arabic" w:hAnsi="Simplified Arabic" w:hint="cs"/>
          <w:sz w:val="32"/>
          <w:rtl/>
          <w:lang w:bidi="ar-DZ"/>
        </w:rPr>
        <w:t>"</w:t>
      </w:r>
      <w:r>
        <w:rPr>
          <w:rFonts w:ascii="Simplified Arabic" w:hAnsi="Simplified Arabic"/>
          <w:sz w:val="32"/>
          <w:rtl/>
          <w:lang w:bidi="ar-DZ"/>
        </w:rPr>
        <w:t>تاريخ الفاطميين</w:t>
      </w:r>
      <w:r w:rsidRPr="00CA7F0F">
        <w:rPr>
          <w:rFonts w:ascii="Simplified Arabic" w:hAnsi="Simplified Arabic"/>
          <w:sz w:val="32"/>
          <w:rtl/>
          <w:lang w:bidi="ar-DZ"/>
        </w:rPr>
        <w:t>والزنكيين والأيوبيين، والمماليك وحضارتهم</w:t>
      </w:r>
      <w:r>
        <w:rPr>
          <w:rFonts w:ascii="Simplified Arabic" w:hAnsi="Simplified Arabic" w:hint="cs"/>
          <w:sz w:val="32"/>
          <w:rtl/>
          <w:lang w:bidi="ar-DZ"/>
        </w:rPr>
        <w:t>""ل</w:t>
      </w:r>
      <w:r>
        <w:rPr>
          <w:rFonts w:ascii="Simplified Arabic" w:hAnsi="Simplified Arabic"/>
          <w:sz w:val="32"/>
          <w:rtl/>
          <w:lang w:bidi="ar-DZ"/>
        </w:rPr>
        <w:t>عرب دعكو</w:t>
      </w:r>
      <w:r w:rsidRPr="00720E66">
        <w:rPr>
          <w:rFonts w:ascii="Simplified Arabic" w:hAnsi="Simplified Arabic"/>
          <w:sz w:val="32"/>
          <w:rtl/>
          <w:lang w:bidi="ar-DZ"/>
        </w:rPr>
        <w:t>ر</w:t>
      </w:r>
      <w:r>
        <w:rPr>
          <w:rFonts w:ascii="Simplified Arabic" w:hAnsi="Simplified Arabic" w:hint="cs"/>
          <w:sz w:val="32"/>
          <w:rtl/>
          <w:lang w:bidi="ar-DZ"/>
        </w:rPr>
        <w:t xml:space="preserve"> "</w:t>
      </w:r>
      <w:r w:rsidRPr="00CA7F0F">
        <w:rPr>
          <w:rFonts w:ascii="Simplified Arabic" w:hAnsi="Simplified Arabic"/>
          <w:sz w:val="32"/>
          <w:rtl/>
          <w:lang w:bidi="ar-DZ"/>
        </w:rPr>
        <w:t>،</w:t>
      </w:r>
      <w:r>
        <w:rPr>
          <w:rFonts w:ascii="Simplified Arabic" w:hAnsi="Simplified Arabic" w:hint="cs"/>
          <w:sz w:val="32"/>
          <w:rtl/>
          <w:lang w:bidi="ar-DZ"/>
        </w:rPr>
        <w:t>و"</w:t>
      </w:r>
      <w:r w:rsidRPr="005330F1">
        <w:rPr>
          <w:rFonts w:ascii="Simplified Arabic" w:hAnsi="Simplified Arabic"/>
          <w:sz w:val="32"/>
          <w:rtl/>
          <w:lang w:bidi="ar-DZ"/>
        </w:rPr>
        <w:t>الخطاب السياسي في الشعر الفاطمي(دراسة أسلوبية)</w:t>
      </w:r>
      <w:r>
        <w:rPr>
          <w:rFonts w:ascii="Simplified Arabic" w:hAnsi="Simplified Arabic" w:hint="cs"/>
          <w:sz w:val="32"/>
          <w:rtl/>
          <w:lang w:bidi="ar-DZ"/>
        </w:rPr>
        <w:t xml:space="preserve"> " ل</w:t>
      </w:r>
      <w:r>
        <w:rPr>
          <w:rFonts w:ascii="Simplified Arabic" w:hAnsi="Simplified Arabic"/>
          <w:sz w:val="32"/>
          <w:rtl/>
          <w:lang w:bidi="ar-DZ"/>
        </w:rPr>
        <w:t>عبد الرحمن حجازي</w:t>
      </w:r>
      <w:r>
        <w:rPr>
          <w:rFonts w:ascii="Simplified Arabic" w:hAnsi="Simplified Arabic" w:hint="cs"/>
          <w:sz w:val="32"/>
          <w:rtl/>
          <w:lang w:bidi="ar-DZ"/>
        </w:rPr>
        <w:t>.باستثناء</w:t>
      </w:r>
      <w:r>
        <w:rPr>
          <w:rFonts w:ascii="Simplified Arabic" w:hAnsi="Simplified Arabic"/>
          <w:sz w:val="32"/>
          <w:rtl/>
          <w:lang w:bidi="ar-DZ"/>
        </w:rPr>
        <w:t>دراسات</w:t>
      </w:r>
      <w:r>
        <w:rPr>
          <w:rFonts w:ascii="Simplified Arabic" w:hAnsi="Simplified Arabic" w:hint="cs"/>
          <w:sz w:val="32"/>
          <w:rtl/>
          <w:lang w:bidi="ar-DZ"/>
        </w:rPr>
        <w:t xml:space="preserve"> "محمد اليعلاوي" التي تعدّ مرجعا مهما لدراسة الشعر في هذه الفترة خاصة كتابه "</w:t>
      </w:r>
      <w:r>
        <w:rPr>
          <w:rFonts w:ascii="Simplified Arabic" w:hAnsi="Simplified Arabic"/>
          <w:sz w:val="32"/>
          <w:rtl/>
          <w:lang w:bidi="ar-DZ"/>
        </w:rPr>
        <w:t xml:space="preserve">الأدب بإفريقية </w:t>
      </w:r>
      <w:r>
        <w:rPr>
          <w:rFonts w:ascii="Simplified Arabic" w:hAnsi="Simplified Arabic" w:hint="cs"/>
          <w:sz w:val="32"/>
          <w:rtl/>
          <w:lang w:bidi="ar-DZ"/>
        </w:rPr>
        <w:t>".</w:t>
      </w:r>
      <w:r>
        <w:rPr>
          <w:rFonts w:ascii="Simplified Arabic" w:hAnsi="Simplified Arabic"/>
          <w:sz w:val="32"/>
          <w:rtl/>
          <w:lang w:bidi="ar-DZ"/>
        </w:rPr>
        <w:t xml:space="preserve"> وقد سار البحث وفق المنهج الوصفي التحليلي،</w:t>
      </w:r>
      <w:r>
        <w:rPr>
          <w:rFonts w:ascii="Simplified Arabic" w:hAnsi="Simplified Arabic" w:hint="cs"/>
          <w:sz w:val="32"/>
          <w:rtl/>
          <w:lang w:bidi="ar-DZ"/>
        </w:rPr>
        <w:t xml:space="preserve">لكونه الأقرب لطبيعة الموضوع،بالإضافة إلى اعتماد المنهج التاريخي خاصة عند دراسة الوضع الثقافي والاجتماعي للدولة العبيدية، والبدايات الأولى لحركة التشيع في إفريقية وبلاد المغرب، </w:t>
      </w:r>
      <w:r>
        <w:rPr>
          <w:rFonts w:ascii="Simplified Arabic" w:hAnsi="Simplified Arabic"/>
          <w:sz w:val="32"/>
          <w:rtl/>
          <w:lang w:bidi="ar-DZ"/>
        </w:rPr>
        <w:t>وقد تم تقسيم</w:t>
      </w:r>
      <w:r>
        <w:rPr>
          <w:rFonts w:ascii="Simplified Arabic" w:hAnsi="Simplified Arabic" w:hint="cs"/>
          <w:sz w:val="32"/>
          <w:rtl/>
          <w:lang w:bidi="ar-DZ"/>
        </w:rPr>
        <w:t xml:space="preserve"> البحث</w:t>
      </w:r>
      <w:r>
        <w:rPr>
          <w:rFonts w:ascii="Simplified Arabic" w:hAnsi="Simplified Arabic"/>
          <w:sz w:val="32"/>
          <w:rtl/>
          <w:lang w:bidi="ar-DZ"/>
        </w:rPr>
        <w:t xml:space="preserve"> إلى</w:t>
      </w:r>
      <w:r>
        <w:rPr>
          <w:rFonts w:ascii="Simplified Arabic" w:hAnsi="Simplified Arabic" w:hint="cs"/>
          <w:sz w:val="32"/>
          <w:rtl/>
          <w:lang w:bidi="ar-DZ"/>
        </w:rPr>
        <w:t>:</w:t>
      </w:r>
      <w:r>
        <w:rPr>
          <w:rFonts w:ascii="Simplified Arabic" w:hAnsi="Simplified Arabic"/>
          <w:sz w:val="32"/>
          <w:rtl/>
          <w:lang w:bidi="ar-DZ"/>
        </w:rPr>
        <w:t xml:space="preserve"> مقدمة،  </w:t>
      </w:r>
      <w:r>
        <w:rPr>
          <w:rFonts w:ascii="Simplified Arabic" w:hAnsi="Simplified Arabic" w:hint="cs"/>
          <w:sz w:val="32"/>
          <w:rtl/>
          <w:lang w:bidi="ar-DZ"/>
        </w:rPr>
        <w:t>و</w:t>
      </w:r>
      <w:r>
        <w:rPr>
          <w:rFonts w:ascii="Simplified Arabic" w:hAnsi="Simplified Arabic"/>
          <w:sz w:val="32"/>
          <w:rtl/>
          <w:lang w:bidi="ar-DZ"/>
        </w:rPr>
        <w:t>مدخل،وأربعة فصول وخاتمة.</w:t>
      </w:r>
    </w:p>
    <w:p w:rsidR="00C43302" w:rsidRDefault="00C43302" w:rsidP="00061E40">
      <w:pPr>
        <w:tabs>
          <w:tab w:val="left" w:pos="2411"/>
        </w:tabs>
        <w:spacing w:after="240" w:line="276" w:lineRule="auto"/>
        <w:rPr>
          <w:rFonts w:ascii="Simplified Arabic" w:hAnsi="Simplified Arabic"/>
          <w:sz w:val="32"/>
          <w:rtl/>
          <w:lang w:bidi="ar-DZ"/>
        </w:rPr>
      </w:pPr>
      <w:r>
        <w:rPr>
          <w:rFonts w:ascii="Simplified Arabic" w:hAnsi="Simplified Arabic" w:hint="cs"/>
          <w:sz w:val="32"/>
          <w:rtl/>
          <w:lang w:bidi="ar-DZ"/>
        </w:rPr>
        <w:t xml:space="preserve">حيث </w:t>
      </w:r>
      <w:r>
        <w:rPr>
          <w:rFonts w:ascii="Simplified Arabic" w:hAnsi="Simplified Arabic"/>
          <w:sz w:val="32"/>
          <w:rtl/>
          <w:lang w:bidi="ar-DZ"/>
        </w:rPr>
        <w:t>تم في المدخل تحديد مصطلح</w:t>
      </w:r>
      <w:r>
        <w:rPr>
          <w:rFonts w:ascii="Simplified Arabic" w:hAnsi="Simplified Arabic" w:hint="cs"/>
          <w:sz w:val="32"/>
          <w:rtl/>
          <w:lang w:bidi="ar-DZ"/>
        </w:rPr>
        <w:t>ي</w:t>
      </w:r>
      <w:r>
        <w:rPr>
          <w:rFonts w:ascii="Simplified Arabic" w:hAnsi="Simplified Arabic"/>
          <w:sz w:val="32"/>
          <w:rtl/>
          <w:lang w:bidi="ar-DZ"/>
        </w:rPr>
        <w:t xml:space="preserve"> الشيعة</w:t>
      </w:r>
      <w:r>
        <w:rPr>
          <w:rFonts w:ascii="Simplified Arabic" w:hAnsi="Simplified Arabic" w:hint="cs"/>
          <w:sz w:val="32"/>
          <w:rtl/>
          <w:lang w:bidi="ar-DZ"/>
        </w:rPr>
        <w:t xml:space="preserve"> و</w:t>
      </w:r>
      <w:r>
        <w:rPr>
          <w:rFonts w:ascii="Simplified Arabic" w:hAnsi="Simplified Arabic"/>
          <w:sz w:val="32"/>
          <w:rtl/>
          <w:lang w:bidi="ar-DZ"/>
        </w:rPr>
        <w:t xml:space="preserve">التشيع </w:t>
      </w:r>
      <w:r>
        <w:rPr>
          <w:rFonts w:ascii="Simplified Arabic" w:hAnsi="Simplified Arabic" w:hint="cs"/>
          <w:sz w:val="32"/>
          <w:rtl/>
          <w:lang w:bidi="ar-DZ"/>
        </w:rPr>
        <w:t>،والتعريف ب</w:t>
      </w:r>
      <w:r>
        <w:rPr>
          <w:rFonts w:ascii="Simplified Arabic" w:hAnsi="Simplified Arabic"/>
          <w:sz w:val="32"/>
          <w:rtl/>
          <w:lang w:bidi="ar-DZ"/>
        </w:rPr>
        <w:t>أهم الفرق الشيعية</w:t>
      </w:r>
      <w:r>
        <w:rPr>
          <w:rFonts w:ascii="Simplified Arabic" w:hAnsi="Simplified Arabic" w:hint="cs"/>
          <w:sz w:val="32"/>
          <w:rtl/>
          <w:lang w:bidi="ar-DZ"/>
        </w:rPr>
        <w:t xml:space="preserve">، كما تم تتبع أثر الدعاة الذين مهدوا لدعوة"عبيد الله الشيعي"، ودور هذا الأخير في إرساء دعائم الدولة العبيدية،بعد ذلك </w:t>
      </w:r>
      <w:r>
        <w:rPr>
          <w:rFonts w:ascii="Simplified Arabic" w:hAnsi="Simplified Arabic"/>
          <w:sz w:val="32"/>
          <w:rtl/>
          <w:lang w:bidi="ar-DZ"/>
        </w:rPr>
        <w:t>تم</w:t>
      </w:r>
      <w:r>
        <w:rPr>
          <w:rFonts w:ascii="Simplified Arabic" w:hAnsi="Simplified Arabic" w:hint="cs"/>
          <w:sz w:val="32"/>
          <w:rtl/>
          <w:lang w:bidi="ar-DZ"/>
        </w:rPr>
        <w:t xml:space="preserve">ّتقديم لمحةموجزة عن العهد </w:t>
      </w:r>
      <w:r>
        <w:rPr>
          <w:rFonts w:ascii="Simplified Arabic" w:hAnsi="Simplified Arabic"/>
          <w:sz w:val="32"/>
          <w:rtl/>
          <w:lang w:bidi="ar-DZ"/>
        </w:rPr>
        <w:t>العبيدي ثقافياو</w:t>
      </w:r>
      <w:r>
        <w:rPr>
          <w:rFonts w:ascii="Simplified Arabic" w:hAnsi="Simplified Arabic" w:hint="cs"/>
          <w:sz w:val="32"/>
          <w:rtl/>
          <w:lang w:bidi="ar-DZ"/>
        </w:rPr>
        <w:t>اجتماعيا.</w:t>
      </w:r>
    </w:p>
    <w:p w:rsidR="00C43302" w:rsidRDefault="00C43302" w:rsidP="00061E40">
      <w:pPr>
        <w:tabs>
          <w:tab w:val="left" w:pos="2411"/>
        </w:tabs>
        <w:spacing w:after="240" w:line="276" w:lineRule="auto"/>
        <w:rPr>
          <w:rFonts w:ascii="Simplified Arabic" w:hAnsi="Simplified Arabic"/>
          <w:sz w:val="32"/>
          <w:lang w:bidi="ar-DZ"/>
        </w:rPr>
      </w:pPr>
      <w:r>
        <w:rPr>
          <w:rFonts w:ascii="Simplified Arabic" w:hAnsi="Simplified Arabic"/>
          <w:sz w:val="32"/>
          <w:rtl/>
          <w:lang w:bidi="ar-DZ"/>
        </w:rPr>
        <w:t xml:space="preserve">وفي الفصل الأول تم </w:t>
      </w:r>
      <w:r>
        <w:rPr>
          <w:rFonts w:ascii="Simplified Arabic" w:hAnsi="Simplified Arabic" w:hint="cs"/>
          <w:sz w:val="32"/>
          <w:rtl/>
          <w:lang w:bidi="ar-DZ"/>
        </w:rPr>
        <w:t>تقديم لمحة عن الشيعة الإسماعيلية</w:t>
      </w:r>
      <w:r>
        <w:rPr>
          <w:rFonts w:ascii="Simplified Arabic" w:hAnsi="Simplified Arabic"/>
          <w:sz w:val="32"/>
          <w:rtl/>
          <w:lang w:bidi="ar-DZ"/>
        </w:rPr>
        <w:t>،</w:t>
      </w:r>
      <w:r>
        <w:rPr>
          <w:rFonts w:ascii="Simplified Arabic" w:hAnsi="Simplified Arabic" w:hint="cs"/>
          <w:sz w:val="32"/>
          <w:rtl/>
          <w:lang w:bidi="ar-DZ"/>
        </w:rPr>
        <w:t>وأهم عقائدها،خاصة</w:t>
      </w:r>
      <w:r>
        <w:rPr>
          <w:rFonts w:ascii="Simplified Arabic" w:hAnsi="Simplified Arabic"/>
          <w:sz w:val="32"/>
          <w:rtl/>
          <w:lang w:bidi="ar-DZ"/>
        </w:rPr>
        <w:t xml:space="preserve"> نظرية الإمامة،</w:t>
      </w:r>
      <w:r>
        <w:rPr>
          <w:rFonts w:ascii="Simplified Arabic" w:hAnsi="Simplified Arabic" w:hint="cs"/>
          <w:sz w:val="32"/>
          <w:rtl/>
          <w:lang w:bidi="ar-DZ"/>
        </w:rPr>
        <w:t xml:space="preserve"> كما تمّ في هذا الفصل أيضا التعريف بأئمة الإسماعيلية في دوري الستر و الظهور، </w:t>
      </w:r>
      <w:r>
        <w:rPr>
          <w:rFonts w:ascii="Simplified Arabic" w:hAnsi="Simplified Arabic"/>
          <w:sz w:val="32"/>
          <w:rtl/>
          <w:lang w:bidi="ar-DZ"/>
        </w:rPr>
        <w:t>،</w:t>
      </w:r>
      <w:r>
        <w:rPr>
          <w:rFonts w:ascii="Simplified Arabic" w:hAnsi="Simplified Arabic" w:hint="cs"/>
          <w:sz w:val="32"/>
          <w:rtl/>
          <w:lang w:bidi="ar-DZ"/>
        </w:rPr>
        <w:t xml:space="preserve"> كما </w:t>
      </w:r>
      <w:r>
        <w:rPr>
          <w:rFonts w:ascii="Simplified Arabic" w:hAnsi="Simplified Arabic"/>
          <w:sz w:val="32"/>
          <w:rtl/>
          <w:lang w:bidi="ar-DZ"/>
        </w:rPr>
        <w:t>تم في</w:t>
      </w:r>
      <w:r>
        <w:rPr>
          <w:rFonts w:ascii="Simplified Arabic" w:hAnsi="Simplified Arabic" w:hint="cs"/>
          <w:sz w:val="32"/>
          <w:rtl/>
          <w:lang w:bidi="ar-DZ"/>
        </w:rPr>
        <w:t xml:space="preserve">ه </w:t>
      </w:r>
      <w:r>
        <w:rPr>
          <w:rFonts w:ascii="Simplified Arabic" w:hAnsi="Simplified Arabic"/>
          <w:sz w:val="32"/>
          <w:rtl/>
          <w:lang w:bidi="ar-DZ"/>
        </w:rPr>
        <w:t>الحديث عن التأويل</w:t>
      </w:r>
      <w:r>
        <w:rPr>
          <w:rFonts w:ascii="Simplified Arabic" w:hAnsi="Simplified Arabic" w:hint="cs"/>
          <w:sz w:val="32"/>
          <w:rtl/>
          <w:lang w:bidi="ar-DZ"/>
        </w:rPr>
        <w:t xml:space="preserve"> الباطني(</w:t>
      </w:r>
      <w:r>
        <w:rPr>
          <w:rFonts w:ascii="Simplified Arabic" w:hAnsi="Simplified Arabic"/>
          <w:sz w:val="32"/>
          <w:rtl/>
          <w:lang w:bidi="ar-DZ"/>
        </w:rPr>
        <w:t xml:space="preserve">الظاهر </w:t>
      </w:r>
      <w:r>
        <w:rPr>
          <w:rFonts w:ascii="Simplified Arabic" w:hAnsi="Simplified Arabic" w:hint="cs"/>
          <w:sz w:val="32"/>
          <w:rtl/>
          <w:lang w:bidi="ar-DZ"/>
        </w:rPr>
        <w:t>/</w:t>
      </w:r>
      <w:r>
        <w:rPr>
          <w:rFonts w:ascii="Simplified Arabic" w:hAnsi="Simplified Arabic"/>
          <w:sz w:val="32"/>
          <w:rtl/>
          <w:lang w:bidi="ar-DZ"/>
        </w:rPr>
        <w:t>الباطن</w:t>
      </w:r>
      <w:r>
        <w:rPr>
          <w:rFonts w:ascii="Simplified Arabic" w:hAnsi="Simplified Arabic" w:hint="cs"/>
          <w:sz w:val="32"/>
          <w:rtl/>
          <w:lang w:bidi="ar-DZ"/>
        </w:rPr>
        <w:t>).</w:t>
      </w:r>
    </w:p>
    <w:p w:rsidR="00C43302" w:rsidRDefault="00C43302" w:rsidP="00061E40">
      <w:pPr>
        <w:tabs>
          <w:tab w:val="left" w:pos="2411"/>
        </w:tabs>
        <w:spacing w:after="240" w:line="276" w:lineRule="auto"/>
        <w:rPr>
          <w:rFonts w:ascii="Simplified Arabic" w:hAnsi="Simplified Arabic"/>
          <w:sz w:val="32"/>
          <w:lang w:bidi="ar-DZ"/>
        </w:rPr>
      </w:pPr>
      <w:r>
        <w:rPr>
          <w:rFonts w:ascii="Simplified Arabic" w:hAnsi="Simplified Arabic"/>
          <w:sz w:val="32"/>
          <w:rtl/>
          <w:lang w:bidi="ar-DZ"/>
        </w:rPr>
        <w:lastRenderedPageBreak/>
        <w:t xml:space="preserve">أما الفصل الثاني </w:t>
      </w:r>
      <w:r>
        <w:rPr>
          <w:rFonts w:ascii="Simplified Arabic" w:hAnsi="Simplified Arabic" w:hint="cs"/>
          <w:sz w:val="32"/>
          <w:rtl/>
          <w:lang w:bidi="ar-DZ"/>
        </w:rPr>
        <w:t>الذي يحمل عنوان:تجلي العقيدة الإسماعيلية في الشعر العبيدي،فتم فيه التركيز على أهم معتقدات الشيعة الإسماعيلية،كالإمامة التي تعدّ محور العقيدةالإسماعيلية،</w:t>
      </w:r>
    </w:p>
    <w:p w:rsidR="00C43302" w:rsidRPr="000636A2" w:rsidRDefault="00C43302" w:rsidP="00061E40">
      <w:pPr>
        <w:tabs>
          <w:tab w:val="left" w:pos="2411"/>
        </w:tabs>
        <w:spacing w:after="240" w:line="276" w:lineRule="auto"/>
        <w:rPr>
          <w:rFonts w:ascii="Simplified Arabic" w:hAnsi="Simplified Arabic"/>
          <w:sz w:val="32"/>
          <w:rtl/>
          <w:lang w:val="fr-FR" w:bidi="ar-DZ"/>
        </w:rPr>
      </w:pPr>
      <w:r>
        <w:rPr>
          <w:rFonts w:ascii="Simplified Arabic" w:hAnsi="Simplified Arabic" w:hint="cs"/>
          <w:sz w:val="32"/>
          <w:rtl/>
          <w:lang w:bidi="ar-DZ"/>
        </w:rPr>
        <w:t>والوصّي،والتأويلالباطني،ومدى انعكاس تلك العقائد في قصائد الشعراء ،مع عدم إغفال ذلك الشعر الذي كان أصحابه مناهضين للحكم العبيدي  .</w:t>
      </w:r>
    </w:p>
    <w:p w:rsidR="00C43302" w:rsidRDefault="00C43302" w:rsidP="00061E40">
      <w:pPr>
        <w:tabs>
          <w:tab w:val="left" w:pos="2411"/>
        </w:tabs>
        <w:spacing w:after="240" w:line="276" w:lineRule="auto"/>
        <w:rPr>
          <w:rFonts w:ascii="Simplified Arabic" w:hAnsi="Simplified Arabic"/>
          <w:sz w:val="32"/>
          <w:rtl/>
          <w:lang w:bidi="ar-DZ"/>
        </w:rPr>
      </w:pPr>
      <w:r>
        <w:rPr>
          <w:rFonts w:ascii="Simplified Arabic" w:hAnsi="Simplified Arabic"/>
          <w:sz w:val="32"/>
          <w:rtl/>
          <w:lang w:bidi="ar-DZ"/>
        </w:rPr>
        <w:t>و</w:t>
      </w:r>
      <w:r>
        <w:rPr>
          <w:rFonts w:ascii="Simplified Arabic" w:hAnsi="Simplified Arabic" w:hint="cs"/>
          <w:sz w:val="32"/>
          <w:rtl/>
          <w:lang w:bidi="ar-DZ"/>
        </w:rPr>
        <w:t xml:space="preserve">في </w:t>
      </w:r>
      <w:r>
        <w:rPr>
          <w:rFonts w:ascii="Simplified Arabic" w:hAnsi="Simplified Arabic"/>
          <w:sz w:val="32"/>
          <w:rtl/>
          <w:lang w:bidi="ar-DZ"/>
        </w:rPr>
        <w:t>الفصل الثالث تم التطرق إلىالحديث عن صورة الآخر في الشعر العبيدي،</w:t>
      </w:r>
      <w:r>
        <w:rPr>
          <w:rFonts w:ascii="Simplified Arabic" w:hAnsi="Simplified Arabic" w:hint="cs"/>
          <w:sz w:val="32"/>
          <w:rtl/>
          <w:lang w:bidi="ar-DZ"/>
        </w:rPr>
        <w:t xml:space="preserve"> حيث تم تقديم صورة عن </w:t>
      </w:r>
      <w:r>
        <w:rPr>
          <w:rFonts w:ascii="Simplified Arabic" w:hAnsi="Simplified Arabic"/>
          <w:sz w:val="32"/>
          <w:rtl/>
          <w:lang w:bidi="ar-DZ"/>
        </w:rPr>
        <w:t>الآخر المستبد، والآخر في دائرة السخرية،والآخرالدوني</w:t>
      </w:r>
      <w:r>
        <w:rPr>
          <w:rFonts w:ascii="Simplified Arabic" w:hAnsi="Simplified Arabic" w:hint="cs"/>
          <w:sz w:val="32"/>
          <w:rtl/>
          <w:lang w:bidi="ar-DZ"/>
        </w:rPr>
        <w:t xml:space="preserve">،وقد تم اختيار نماذج شعرية تعكس عقيدة صاحبها،وتقدم صورة عن الآخر المخالف له في العقيدة والمذهب </w:t>
      </w:r>
    </w:p>
    <w:p w:rsidR="00061E40" w:rsidRDefault="00C43302" w:rsidP="00061E40">
      <w:pPr>
        <w:tabs>
          <w:tab w:val="left" w:pos="2411"/>
        </w:tabs>
        <w:spacing w:after="240" w:line="276" w:lineRule="auto"/>
        <w:rPr>
          <w:rFonts w:ascii="Simplified Arabic" w:hAnsi="Simplified Arabic"/>
          <w:sz w:val="32"/>
          <w:rtl/>
          <w:lang w:bidi="ar-DZ"/>
        </w:rPr>
      </w:pPr>
      <w:r>
        <w:rPr>
          <w:rFonts w:ascii="Simplified Arabic" w:hAnsi="Simplified Arabic" w:hint="cs"/>
          <w:sz w:val="32"/>
          <w:rtl/>
          <w:lang w:bidi="ar-DZ"/>
        </w:rPr>
        <w:t>أما</w:t>
      </w:r>
      <w:r>
        <w:rPr>
          <w:rFonts w:ascii="Simplified Arabic" w:hAnsi="Simplified Arabic"/>
          <w:sz w:val="32"/>
          <w:rtl/>
          <w:lang w:bidi="ar-DZ"/>
        </w:rPr>
        <w:t xml:space="preserve"> الفصل الرابع والأخير، </w:t>
      </w:r>
      <w:r>
        <w:rPr>
          <w:rFonts w:ascii="Simplified Arabic" w:hAnsi="Simplified Arabic" w:hint="cs"/>
          <w:sz w:val="32"/>
          <w:rtl/>
          <w:lang w:bidi="ar-DZ"/>
        </w:rPr>
        <w:t>ف</w:t>
      </w:r>
      <w:r>
        <w:rPr>
          <w:rFonts w:ascii="Simplified Arabic" w:hAnsi="Simplified Arabic"/>
          <w:sz w:val="32"/>
          <w:rtl/>
          <w:lang w:bidi="ar-DZ"/>
        </w:rPr>
        <w:t>تم تخصيصه لدراسة شعرية الأسلوب،خاصة دراسة التناص</w:t>
      </w:r>
      <w:r>
        <w:rPr>
          <w:rFonts w:ascii="Simplified Arabic" w:hAnsi="Simplified Arabic" w:hint="cs"/>
          <w:sz w:val="32"/>
          <w:rtl/>
          <w:lang w:bidi="ar-DZ"/>
        </w:rPr>
        <w:t>الشعري</w:t>
      </w:r>
      <w:r>
        <w:rPr>
          <w:rFonts w:ascii="Simplified Arabic" w:hAnsi="Simplified Arabic"/>
          <w:sz w:val="32"/>
          <w:rtl/>
          <w:lang w:bidi="ar-DZ"/>
        </w:rPr>
        <w:t>،</w:t>
      </w:r>
      <w:r>
        <w:rPr>
          <w:rFonts w:ascii="Simplified Arabic" w:hAnsi="Simplified Arabic" w:hint="cs"/>
          <w:sz w:val="32"/>
          <w:rtl/>
          <w:lang w:bidi="ar-DZ"/>
        </w:rPr>
        <w:t xml:space="preserve">والتناص القرآني، والتناص التاريخي،كما تم في هذا الفصل  دراسة </w:t>
      </w:r>
      <w:r>
        <w:rPr>
          <w:rFonts w:ascii="Simplified Arabic" w:hAnsi="Simplified Arabic"/>
          <w:sz w:val="32"/>
          <w:rtl/>
          <w:lang w:bidi="ar-DZ"/>
        </w:rPr>
        <w:t>التكرار</w:t>
      </w:r>
      <w:r>
        <w:rPr>
          <w:rFonts w:ascii="Simplified Arabic" w:hAnsi="Simplified Arabic" w:hint="cs"/>
          <w:sz w:val="32"/>
          <w:rtl/>
          <w:lang w:bidi="ar-DZ"/>
        </w:rPr>
        <w:t xml:space="preserve"> بأنواعه المختلفة </w:t>
      </w:r>
      <w:r>
        <w:rPr>
          <w:rFonts w:ascii="Simplified Arabic" w:hAnsi="Simplified Arabic"/>
          <w:sz w:val="32"/>
          <w:rtl/>
          <w:lang w:bidi="ar-DZ"/>
        </w:rPr>
        <w:t>،</w:t>
      </w:r>
      <w:r>
        <w:rPr>
          <w:rFonts w:ascii="Simplified Arabic" w:hAnsi="Simplified Arabic" w:hint="cs"/>
          <w:sz w:val="32"/>
          <w:rtl/>
          <w:lang w:bidi="ar-DZ"/>
        </w:rPr>
        <w:t>كتكرار الحرف،وتكرارالكلمة،وتكرارالعبارة،مع التركيز على تجلي المعاني الباطنية في القصائد الشعرية محل الدراسة.</w:t>
      </w:r>
      <w:r>
        <w:rPr>
          <w:rFonts w:ascii="Simplified Arabic" w:hAnsi="Simplified Arabic"/>
          <w:sz w:val="32"/>
          <w:rtl/>
          <w:lang w:bidi="ar-DZ"/>
        </w:rPr>
        <w:t xml:space="preserve"> ثم خاتمة تم فيها </w:t>
      </w:r>
      <w:r>
        <w:rPr>
          <w:rFonts w:ascii="Simplified Arabic" w:hAnsi="Simplified Arabic" w:hint="cs"/>
          <w:sz w:val="32"/>
          <w:rtl/>
          <w:lang w:bidi="ar-DZ"/>
        </w:rPr>
        <w:t xml:space="preserve">تقديم </w:t>
      </w:r>
      <w:r>
        <w:rPr>
          <w:rFonts w:ascii="Simplified Arabic" w:hAnsi="Simplified Arabic"/>
          <w:sz w:val="32"/>
          <w:rtl/>
          <w:lang w:bidi="ar-DZ"/>
        </w:rPr>
        <w:t xml:space="preserve">عرض </w:t>
      </w:r>
      <w:r>
        <w:rPr>
          <w:rFonts w:ascii="Simplified Arabic" w:hAnsi="Simplified Arabic" w:hint="cs"/>
          <w:sz w:val="32"/>
          <w:rtl/>
          <w:lang w:bidi="ar-DZ"/>
        </w:rPr>
        <w:t xml:space="preserve">لأهم </w:t>
      </w:r>
      <w:r>
        <w:rPr>
          <w:rFonts w:ascii="Simplified Arabic" w:hAnsi="Simplified Arabic"/>
          <w:sz w:val="32"/>
          <w:rtl/>
          <w:lang w:bidi="ar-DZ"/>
        </w:rPr>
        <w:t xml:space="preserve">نتائج </w:t>
      </w:r>
      <w:r>
        <w:rPr>
          <w:rFonts w:ascii="Simplified Arabic" w:hAnsi="Simplified Arabic" w:hint="cs"/>
          <w:sz w:val="32"/>
          <w:rtl/>
          <w:lang w:bidi="ar-DZ"/>
        </w:rPr>
        <w:t>البحث</w:t>
      </w:r>
      <w:r>
        <w:rPr>
          <w:rFonts w:ascii="Simplified Arabic" w:hAnsi="Simplified Arabic"/>
          <w:sz w:val="32"/>
          <w:rtl/>
          <w:lang w:bidi="ar-DZ"/>
        </w:rPr>
        <w:t xml:space="preserve">.أما عن المصادر المعتمدة في البحث، </w:t>
      </w:r>
      <w:r>
        <w:rPr>
          <w:rFonts w:ascii="Simplified Arabic" w:hAnsi="Simplified Arabic" w:hint="cs"/>
          <w:sz w:val="32"/>
          <w:rtl/>
          <w:lang w:bidi="ar-DZ"/>
        </w:rPr>
        <w:t>فمتنوعة ويرجع ذلك لطبيعة الموضوع،حيث تم اعتماد كتب التاريخ ،وكتب العقائد والفرق،وكتب التراجم والطبقات،وكتب الحديث النبوي الشريف ،فمن الكتب التاريخية نذكر" الكامل في التاريخ ""لابن الأثير"،وكتاب"</w:t>
      </w:r>
      <w:r w:rsidRPr="00930F7A">
        <w:rPr>
          <w:rFonts w:ascii="Simplified Arabic" w:hAnsi="Simplified Arabic"/>
          <w:sz w:val="32"/>
          <w:rtl/>
          <w:lang w:bidi="ar-DZ"/>
        </w:rPr>
        <w:t>ديوان المبتدأ والخبر في تاريخ العرب والبربر ومن عاصرهم من ذوي الشأن الأكبر</w:t>
      </w:r>
      <w:r>
        <w:rPr>
          <w:rFonts w:ascii="Simplified Arabic" w:hAnsi="Simplified Arabic" w:hint="cs"/>
          <w:sz w:val="32"/>
          <w:rtl/>
          <w:lang w:bidi="ar-DZ"/>
        </w:rPr>
        <w:t xml:space="preserve">" أو ما يعرف بـ"تاريخ ابن خلدون"،كذلك كتاب </w:t>
      </w:r>
      <w:r>
        <w:rPr>
          <w:rFonts w:ascii="Simplified Arabic" w:hAnsi="Simplified Arabic" w:hint="cs"/>
          <w:sz w:val="32"/>
          <w:rtl/>
        </w:rPr>
        <w:t>"</w:t>
      </w:r>
      <w:r w:rsidRPr="00930F7A">
        <w:rPr>
          <w:rFonts w:ascii="Simplified Arabic" w:hAnsi="Simplified Arabic"/>
          <w:sz w:val="32"/>
          <w:rtl/>
        </w:rPr>
        <w:t>النجوم الزاهرة في ملوك مصر والقاهرة</w:t>
      </w:r>
      <w:r>
        <w:rPr>
          <w:rFonts w:ascii="Simplified Arabic" w:hAnsi="Simplified Arabic" w:hint="cs"/>
          <w:sz w:val="32"/>
          <w:rtl/>
        </w:rPr>
        <w:t>"ل</w:t>
      </w:r>
      <w:r w:rsidRPr="00930F7A">
        <w:rPr>
          <w:rFonts w:ascii="Simplified Arabic" w:hAnsi="Simplified Arabic"/>
          <w:sz w:val="32"/>
          <w:rtl/>
        </w:rPr>
        <w:t>ابن تغري</w:t>
      </w:r>
      <w:r>
        <w:rPr>
          <w:rFonts w:ascii="Simplified Arabic" w:hAnsi="Simplified Arabic" w:hint="cs"/>
          <w:sz w:val="32"/>
          <w:rtl/>
        </w:rPr>
        <w:t>.</w:t>
      </w:r>
      <w:r>
        <w:rPr>
          <w:rFonts w:ascii="Simplified Arabic" w:hAnsi="Simplified Arabic" w:hint="cs"/>
          <w:sz w:val="32"/>
          <w:rtl/>
          <w:lang w:bidi="ar-DZ"/>
        </w:rPr>
        <w:t>و كتاب "البيان المغرب في أخبار الأندلس والمغرب"لابن عذارى المراكشي ،حيث نجد في هذا المصدر إلى جانب المادة التاريخية ،أشعارا في المدح والهجاء،خاصة هجاء شعراء السنة لأمراء بني عبيد،ومدحهم للعلماء السنيين.كما تم الاعتماد على كتب تاريخ من تأليف مؤرخين شيعة،تخليدا لمآثر أئمتهم،ودعوة للمذهب الشيعي الإسماعيلي،وتعدّ مصنفات "القاضي النعمان" في قمة تلك الكتب التي أغنت البحث،أهمها: افتتاح الدعوة،والمجالس</w:t>
      </w:r>
    </w:p>
    <w:p w:rsidR="00C43302" w:rsidRPr="00902FB5" w:rsidRDefault="00C43302" w:rsidP="00061E40">
      <w:pPr>
        <w:tabs>
          <w:tab w:val="left" w:pos="2411"/>
        </w:tabs>
        <w:spacing w:after="240" w:line="276" w:lineRule="auto"/>
        <w:rPr>
          <w:rFonts w:ascii="Simplified Arabic" w:hAnsi="Simplified Arabic"/>
          <w:sz w:val="32"/>
          <w:rtl/>
          <w:lang w:val="fr-FR" w:bidi="ar-DZ"/>
        </w:rPr>
      </w:pPr>
      <w:r>
        <w:rPr>
          <w:rFonts w:ascii="Simplified Arabic" w:hAnsi="Simplified Arabic" w:hint="cs"/>
          <w:sz w:val="32"/>
          <w:rtl/>
          <w:lang w:bidi="ar-DZ"/>
        </w:rPr>
        <w:lastRenderedPageBreak/>
        <w:t>والمسايرات،ودعائم الإسلام.بالإضافة إلى كتاب "الداعي إدريس":تاريخ الخلفاء الفاطميين بالمغرب (</w:t>
      </w:r>
      <w:r w:rsidRPr="00930F7A">
        <w:rPr>
          <w:rFonts w:ascii="Simplified Arabic" w:hAnsi="Simplified Arabic"/>
          <w:sz w:val="32"/>
          <w:rtl/>
          <w:lang w:bidi="ar-DZ"/>
        </w:rPr>
        <w:t>القسم الخاص من كتاب عيون الأخبار</w:t>
      </w:r>
      <w:r>
        <w:rPr>
          <w:rFonts w:ascii="Simplified Arabic" w:hAnsi="Simplified Arabic" w:hint="cs"/>
          <w:sz w:val="32"/>
          <w:rtl/>
          <w:lang w:bidi="ar-DZ"/>
        </w:rPr>
        <w:t xml:space="preserve">).ومن كتب العقائد نذكر كتاب </w:t>
      </w:r>
      <w:r w:rsidRPr="00B63C5D">
        <w:rPr>
          <w:rFonts w:ascii="Simplified Arabic" w:hAnsi="Simplified Arabic"/>
          <w:sz w:val="32"/>
          <w:rtl/>
          <w:lang w:bidi="ar-DZ"/>
        </w:rPr>
        <w:t>"الفرق بين الفرق للبغدادي"،و"الملل والنحل" "للشهرستاني،وكتاب"مقالات الإسلاميين" للأشعري.</w:t>
      </w:r>
    </w:p>
    <w:p w:rsidR="00C43302" w:rsidRDefault="00C43302" w:rsidP="00061E40">
      <w:pPr>
        <w:tabs>
          <w:tab w:val="left" w:pos="2411"/>
        </w:tabs>
        <w:spacing w:line="276" w:lineRule="auto"/>
        <w:rPr>
          <w:rFonts w:ascii="Simplified Arabic" w:hAnsi="Simplified Arabic"/>
          <w:sz w:val="32"/>
          <w:rtl/>
          <w:lang w:bidi="ar-DZ"/>
        </w:rPr>
      </w:pPr>
      <w:r>
        <w:rPr>
          <w:rFonts w:ascii="Simplified Arabic" w:hAnsi="Simplified Arabic" w:hint="cs"/>
          <w:sz w:val="32"/>
          <w:rtl/>
          <w:lang w:bidi="ar-DZ"/>
        </w:rPr>
        <w:t xml:space="preserve">  ويعدّ كتاب "صحيح مسلم" من أهم كتب الحديث التي تم اعتمادها في تخريج الأحاديث النبوية،بالإضافة إلى كتاب"سننالترمذي".كما تمت الاستعانة بكتاب"إكمال المعلم بفوائد مسلم"للقاضي عياض.</w:t>
      </w:r>
    </w:p>
    <w:p w:rsidR="00C43302" w:rsidRPr="007700A9" w:rsidRDefault="00C43302" w:rsidP="00061E40">
      <w:pPr>
        <w:tabs>
          <w:tab w:val="left" w:pos="2411"/>
        </w:tabs>
        <w:spacing w:line="276" w:lineRule="auto"/>
        <w:rPr>
          <w:rFonts w:ascii="Simplified Arabic" w:hAnsi="Simplified Arabic"/>
          <w:sz w:val="32"/>
          <w:rtl/>
          <w:lang w:bidi="ar-DZ"/>
        </w:rPr>
      </w:pPr>
      <w:r w:rsidRPr="006430FE">
        <w:rPr>
          <w:rFonts w:ascii="Simplified Arabic" w:hAnsi="Simplified Arabic"/>
          <w:sz w:val="32"/>
          <w:rtl/>
          <w:lang w:bidi="ar-DZ"/>
        </w:rPr>
        <w:t>أما المراجع الحديثة</w:t>
      </w:r>
      <w:r>
        <w:rPr>
          <w:rFonts w:ascii="Simplified Arabic" w:hAnsi="Simplified Arabic" w:hint="cs"/>
          <w:sz w:val="32"/>
          <w:rtl/>
          <w:lang w:bidi="ar-DZ"/>
        </w:rPr>
        <w:t>المعتمدة في إنجاز هذا البحث فمتنوعة ومن أهمها</w:t>
      </w:r>
      <w:r w:rsidRPr="006430FE">
        <w:rPr>
          <w:rFonts w:ascii="Simplified Arabic" w:hAnsi="Simplified Arabic"/>
          <w:sz w:val="32"/>
          <w:rtl/>
          <w:lang w:bidi="ar-DZ"/>
        </w:rPr>
        <w:t>:</w:t>
      </w:r>
      <w:r w:rsidRPr="006430FE">
        <w:rPr>
          <w:rFonts w:ascii="Simplified Arabic" w:hAnsi="Simplified Arabic" w:hint="cs"/>
          <w:sz w:val="32"/>
          <w:rtl/>
          <w:lang w:bidi="ar-DZ"/>
        </w:rPr>
        <w:t xml:space="preserve"> "</w:t>
      </w:r>
      <w:r w:rsidRPr="006430FE">
        <w:rPr>
          <w:rFonts w:ascii="Simplified Arabic" w:hAnsi="Simplified Arabic"/>
          <w:sz w:val="32"/>
          <w:rtl/>
          <w:lang w:bidi="ar-DZ"/>
        </w:rPr>
        <w:t>إسلام بلا مذاهب</w:t>
      </w:r>
      <w:r w:rsidRPr="006430FE">
        <w:rPr>
          <w:rFonts w:ascii="Simplified Arabic" w:hAnsi="Simplified Arabic" w:hint="cs"/>
          <w:sz w:val="32"/>
          <w:rtl/>
          <w:lang w:bidi="ar-DZ"/>
        </w:rPr>
        <w:t>" ل</w:t>
      </w:r>
      <w:r w:rsidRPr="006430FE">
        <w:rPr>
          <w:rFonts w:ascii="Simplified Arabic" w:hAnsi="Simplified Arabic"/>
          <w:sz w:val="32"/>
          <w:rtl/>
          <w:lang w:bidi="ar-DZ"/>
        </w:rPr>
        <w:t>مصطفى الشكعة</w:t>
      </w:r>
      <w:r w:rsidRPr="006430FE">
        <w:rPr>
          <w:rFonts w:ascii="Simplified Arabic" w:hAnsi="Simplified Arabic" w:hint="cs"/>
          <w:sz w:val="32"/>
          <w:rtl/>
          <w:lang w:bidi="ar-DZ"/>
        </w:rPr>
        <w:t xml:space="preserve"> ،"الدولة الفاطمية ــ تفسير جديد ــ </w:t>
      </w:r>
      <w:r>
        <w:rPr>
          <w:rFonts w:ascii="Simplified Arabic" w:hAnsi="Simplified Arabic" w:hint="cs"/>
          <w:sz w:val="32"/>
          <w:rtl/>
          <w:lang w:bidi="ar-DZ"/>
        </w:rPr>
        <w:t>لأ</w:t>
      </w:r>
      <w:r w:rsidRPr="006430FE">
        <w:rPr>
          <w:rFonts w:ascii="Simplified Arabic" w:hAnsi="Simplified Arabic"/>
          <w:sz w:val="32"/>
          <w:rtl/>
          <w:lang w:bidi="ar-DZ"/>
        </w:rPr>
        <w:t xml:space="preserve">يمن فؤاد </w:t>
      </w:r>
      <w:r>
        <w:rPr>
          <w:rFonts w:ascii="Simplified Arabic" w:hAnsi="Simplified Arabic" w:hint="cs"/>
          <w:sz w:val="32"/>
          <w:rtl/>
          <w:lang w:bidi="ar-DZ"/>
        </w:rPr>
        <w:t>ال</w:t>
      </w:r>
      <w:r w:rsidRPr="006430FE">
        <w:rPr>
          <w:rFonts w:ascii="Simplified Arabic" w:hAnsi="Simplified Arabic"/>
          <w:sz w:val="32"/>
          <w:rtl/>
          <w:lang w:bidi="ar-DZ"/>
        </w:rPr>
        <w:t>سيد</w:t>
      </w:r>
      <w:r w:rsidRPr="006430FE">
        <w:rPr>
          <w:rFonts w:ascii="Simplified Arabic" w:hAnsi="Simplified Arabic" w:hint="cs"/>
          <w:sz w:val="32"/>
          <w:rtl/>
          <w:lang w:bidi="ar-DZ"/>
        </w:rPr>
        <w:t xml:space="preserve"> ،</w:t>
      </w:r>
      <w:r>
        <w:rPr>
          <w:rFonts w:ascii="Simplified Arabic" w:hAnsi="Simplified Arabic" w:hint="cs"/>
          <w:sz w:val="32"/>
          <w:rtl/>
          <w:lang w:bidi="ar-DZ"/>
        </w:rPr>
        <w:t>"</w:t>
      </w:r>
      <w:r>
        <w:rPr>
          <w:rFonts w:ascii="Simplified Arabic" w:hAnsi="Simplified Arabic" w:hint="cs"/>
          <w:sz w:val="32"/>
          <w:rtl/>
        </w:rPr>
        <w:t>.</w:t>
      </w:r>
      <w:r>
        <w:rPr>
          <w:rFonts w:ascii="Simplified Arabic" w:hAnsi="Simplified Arabic" w:hint="cs"/>
          <w:sz w:val="32"/>
          <w:rtl/>
          <w:lang w:bidi="ar-DZ"/>
        </w:rPr>
        <w:t>"في أدب مصر الفاطمية" لمحمد كامل حسين،و</w:t>
      </w:r>
      <w:r w:rsidRPr="00E238CC">
        <w:rPr>
          <w:rFonts w:ascii="Simplified Arabic" w:hAnsi="Simplified Arabic" w:hint="cs"/>
          <w:sz w:val="32"/>
          <w:rtl/>
          <w:lang w:bidi="ar-DZ"/>
        </w:rPr>
        <w:t>"</w:t>
      </w:r>
      <w:r w:rsidRPr="00E238CC">
        <w:rPr>
          <w:rFonts w:ascii="Simplified Arabic" w:hAnsi="Simplified Arabic"/>
          <w:sz w:val="32"/>
          <w:rtl/>
          <w:lang w:bidi="ar-DZ"/>
        </w:rPr>
        <w:t>أدب الشيعة إلى نهاية القرن الثاني الهجري</w:t>
      </w:r>
      <w:r w:rsidRPr="00E238CC">
        <w:rPr>
          <w:rFonts w:ascii="Simplified Arabic" w:hAnsi="Simplified Arabic" w:hint="cs"/>
          <w:sz w:val="32"/>
          <w:rtl/>
          <w:lang w:bidi="ar-DZ"/>
        </w:rPr>
        <w:t>"لـ"</w:t>
      </w:r>
      <w:r w:rsidRPr="00E238CC">
        <w:rPr>
          <w:rFonts w:ascii="Simplified Arabic" w:hAnsi="Simplified Arabic"/>
          <w:sz w:val="32"/>
          <w:rtl/>
          <w:lang w:bidi="ar-DZ"/>
        </w:rPr>
        <w:t xml:space="preserve"> عبد الحسيب طه حميدة</w:t>
      </w:r>
      <w:r w:rsidRPr="00E238CC">
        <w:rPr>
          <w:rFonts w:ascii="Simplified Arabic" w:hAnsi="Simplified Arabic" w:hint="cs"/>
          <w:sz w:val="32"/>
          <w:rtl/>
          <w:lang w:bidi="ar-DZ"/>
        </w:rPr>
        <w:t>.</w:t>
      </w:r>
      <w:r w:rsidRPr="007700A9">
        <w:rPr>
          <w:rFonts w:ascii="Simplified Arabic" w:hAnsi="Simplified Arabic"/>
          <w:sz w:val="32"/>
          <w:rtl/>
          <w:lang w:bidi="ar-DZ"/>
        </w:rPr>
        <w:t>و</w:t>
      </w:r>
      <w:r>
        <w:rPr>
          <w:rFonts w:ascii="Simplified Arabic" w:hAnsi="Simplified Arabic" w:hint="cs"/>
          <w:sz w:val="32"/>
          <w:rtl/>
          <w:lang w:bidi="ar-DZ"/>
        </w:rPr>
        <w:t>كتاب</w:t>
      </w:r>
      <w:r w:rsidRPr="007700A9">
        <w:rPr>
          <w:rFonts w:ascii="Simplified Arabic" w:hAnsi="Simplified Arabic"/>
          <w:sz w:val="32"/>
          <w:rtl/>
          <w:lang w:val="en-CA" w:bidi="ar-DZ"/>
        </w:rPr>
        <w:t xml:space="preserve"> "صورة الآخر في الشعر العربي</w:t>
      </w:r>
      <w:r w:rsidRPr="007700A9">
        <w:rPr>
          <w:rFonts w:ascii="Simplified Arabic" w:hAnsi="Simplified Arabic"/>
          <w:sz w:val="32"/>
          <w:rtl/>
          <w:lang w:bidi="ar-DZ"/>
        </w:rPr>
        <w:t xml:space="preserve"> "</w:t>
      </w:r>
      <w:r w:rsidRPr="007700A9">
        <w:rPr>
          <w:rFonts w:ascii="Simplified Arabic" w:hAnsi="Simplified Arabic"/>
          <w:sz w:val="32"/>
          <w:rtl/>
          <w:lang w:val="en-CA" w:bidi="ar-DZ"/>
        </w:rPr>
        <w:t xml:space="preserve"> لفوزي عيسى</w:t>
      </w:r>
    </w:p>
    <w:p w:rsidR="00C43302" w:rsidRDefault="00C43302" w:rsidP="00061E40">
      <w:pPr>
        <w:pStyle w:val="a4"/>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و"الأدب بإفريقية في العهد الفاطمي(296-365ه) لمحمد اليعلاوي.</w:t>
      </w:r>
    </w:p>
    <w:p w:rsidR="00C43302" w:rsidRDefault="00C43302" w:rsidP="00061E40">
      <w:pPr>
        <w:pStyle w:val="a4"/>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ويبقى كتاب:"</w:t>
      </w:r>
      <w:r w:rsidRPr="0095122F">
        <w:rPr>
          <w:rFonts w:ascii="Simplified Arabic" w:hAnsi="Simplified Arabic"/>
          <w:sz w:val="32"/>
          <w:szCs w:val="32"/>
          <w:rtl/>
          <w:lang w:bidi="ar-DZ"/>
        </w:rPr>
        <w:t>بنية العقل العربي(دراسة تحليلية نقدية لنظم المعرفة في الثقافة العربية )</w:t>
      </w:r>
      <w:r>
        <w:rPr>
          <w:rFonts w:ascii="Simplified Arabic" w:hAnsi="Simplified Arabic" w:hint="cs"/>
          <w:sz w:val="32"/>
          <w:szCs w:val="32"/>
          <w:rtl/>
          <w:lang w:bidi="ar-DZ"/>
        </w:rPr>
        <w:t>ل</w:t>
      </w:r>
      <w:r w:rsidRPr="00930F7A">
        <w:rPr>
          <w:rFonts w:ascii="Simplified Arabic" w:hAnsi="Simplified Arabic"/>
          <w:sz w:val="32"/>
          <w:szCs w:val="32"/>
          <w:rtl/>
          <w:lang w:bidi="ar-DZ"/>
        </w:rPr>
        <w:t>محمد عابد الجابري</w:t>
      </w:r>
      <w:r>
        <w:rPr>
          <w:rFonts w:ascii="Simplified Arabic" w:hAnsi="Simplified Arabic" w:hint="cs"/>
          <w:sz w:val="32"/>
          <w:szCs w:val="32"/>
          <w:rtl/>
          <w:lang w:bidi="ar-DZ"/>
        </w:rPr>
        <w:t xml:space="preserve"> ،من أهم الكتب التي تم اعتمادها خاصة في الجانب التطبيقي.</w:t>
      </w:r>
    </w:p>
    <w:p w:rsidR="00C43302" w:rsidRPr="006F74AA" w:rsidRDefault="00C43302" w:rsidP="00061E40">
      <w:pPr>
        <w:pStyle w:val="a4"/>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كما تم الاستعانة ببعض المراجع المترجمة، ومن أهمها كتاب</w:t>
      </w:r>
      <w:r w:rsidRPr="003913D4">
        <w:rPr>
          <w:rFonts w:ascii="Simplified Arabic" w:hAnsi="Simplified Arabic"/>
          <w:sz w:val="32"/>
          <w:szCs w:val="32"/>
          <w:rtl/>
        </w:rPr>
        <w:t>:</w:t>
      </w:r>
      <w:r w:rsidRPr="006F74AA">
        <w:rPr>
          <w:rFonts w:ascii="Simplified Arabic" w:hAnsi="Simplified Arabic" w:hint="cs"/>
          <w:sz w:val="32"/>
          <w:szCs w:val="32"/>
          <w:rtl/>
        </w:rPr>
        <w:t xml:space="preserve">" </w:t>
      </w:r>
      <w:r w:rsidRPr="006F74AA">
        <w:rPr>
          <w:rFonts w:ascii="Simplified Arabic" w:hAnsi="Simplified Arabic"/>
          <w:sz w:val="32"/>
          <w:szCs w:val="32"/>
          <w:rtl/>
        </w:rPr>
        <w:t>العقيدة والشريعة في الإسلام(تاريخ التطو</w:t>
      </w:r>
      <w:r w:rsidRPr="006F74AA">
        <w:rPr>
          <w:rFonts w:ascii="Simplified Arabic" w:hAnsi="Simplified Arabic" w:hint="cs"/>
          <w:sz w:val="32"/>
          <w:szCs w:val="32"/>
          <w:rtl/>
        </w:rPr>
        <w:t>ر</w:t>
      </w:r>
      <w:r w:rsidRPr="006F74AA">
        <w:rPr>
          <w:rFonts w:ascii="Simplified Arabic" w:hAnsi="Simplified Arabic"/>
          <w:sz w:val="32"/>
          <w:szCs w:val="32"/>
          <w:rtl/>
        </w:rPr>
        <w:t xml:space="preserve"> العقدي وال</w:t>
      </w:r>
      <w:r w:rsidRPr="006F74AA">
        <w:rPr>
          <w:rFonts w:ascii="Simplified Arabic" w:hAnsi="Simplified Arabic"/>
          <w:sz w:val="32"/>
          <w:szCs w:val="32"/>
          <w:rtl/>
          <w:lang w:bidi="ar-DZ"/>
        </w:rPr>
        <w:t>ت</w:t>
      </w:r>
      <w:r w:rsidRPr="006F74AA">
        <w:rPr>
          <w:rFonts w:ascii="Simplified Arabic" w:hAnsi="Simplified Arabic"/>
          <w:sz w:val="32"/>
          <w:szCs w:val="32"/>
          <w:rtl/>
        </w:rPr>
        <w:t>شريعي في الدين الإسلامي)</w:t>
      </w:r>
      <w:r>
        <w:rPr>
          <w:rFonts w:ascii="Simplified Arabic" w:hAnsi="Simplified Arabic" w:hint="cs"/>
          <w:sz w:val="32"/>
          <w:szCs w:val="32"/>
          <w:rtl/>
        </w:rPr>
        <w:t>" لـ</w:t>
      </w:r>
      <w:r w:rsidRPr="003913D4">
        <w:rPr>
          <w:rFonts w:ascii="Simplified Arabic" w:hAnsi="Simplified Arabic"/>
          <w:sz w:val="32"/>
          <w:szCs w:val="32"/>
          <w:rtl/>
        </w:rPr>
        <w:t>إيجناس جولد تسيهر</w:t>
      </w:r>
      <w:r w:rsidRPr="006F74AA">
        <w:rPr>
          <w:rFonts w:ascii="Simplified Arabic" w:hAnsi="Simplified Arabic"/>
          <w:sz w:val="32"/>
          <w:szCs w:val="32"/>
          <w:rtl/>
        </w:rPr>
        <w:t>،</w:t>
      </w:r>
      <w:r>
        <w:rPr>
          <w:rFonts w:ascii="Simplified Arabic" w:hAnsi="Simplified Arabic" w:hint="cs"/>
          <w:sz w:val="32"/>
          <w:szCs w:val="32"/>
          <w:rtl/>
        </w:rPr>
        <w:t>وكتاب:</w:t>
      </w:r>
      <w:r>
        <w:rPr>
          <w:rFonts w:ascii="Simplified Arabic" w:hAnsi="Simplified Arabic"/>
          <w:sz w:val="32"/>
          <w:szCs w:val="32"/>
          <w:rtl/>
          <w:lang w:bidi="ar-DZ"/>
        </w:rPr>
        <w:t>تاريخ الفلسفة الإسلامي</w:t>
      </w:r>
      <w:r>
        <w:rPr>
          <w:rFonts w:ascii="Simplified Arabic" w:hAnsi="Simplified Arabic" w:hint="cs"/>
          <w:sz w:val="32"/>
          <w:szCs w:val="32"/>
          <w:rtl/>
          <w:lang w:bidi="ar-DZ"/>
        </w:rPr>
        <w:t>ة ،لــ:</w:t>
      </w:r>
      <w:r w:rsidRPr="00930F7A">
        <w:rPr>
          <w:rFonts w:ascii="Simplified Arabic" w:hAnsi="Simplified Arabic"/>
          <w:sz w:val="32"/>
          <w:szCs w:val="32"/>
          <w:rtl/>
          <w:lang w:bidi="ar-DZ"/>
        </w:rPr>
        <w:t>هنريكوربان</w:t>
      </w:r>
      <w:r>
        <w:rPr>
          <w:rFonts w:ascii="Simplified Arabic" w:hAnsi="Simplified Arabic" w:hint="cs"/>
          <w:sz w:val="32"/>
          <w:szCs w:val="32"/>
          <w:rtl/>
          <w:lang w:bidi="ar-DZ"/>
        </w:rPr>
        <w:t>.</w:t>
      </w:r>
    </w:p>
    <w:p w:rsidR="00C43302" w:rsidRDefault="00C43302" w:rsidP="00061E40">
      <w:pPr>
        <w:spacing w:line="276" w:lineRule="auto"/>
        <w:rPr>
          <w:rFonts w:ascii="Simplified Arabic" w:hAnsi="Simplified Arabic"/>
          <w:sz w:val="32"/>
          <w:rtl/>
          <w:lang w:bidi="ar-DZ"/>
        </w:rPr>
      </w:pPr>
      <w:r>
        <w:rPr>
          <w:rFonts w:ascii="Simplified Arabic" w:hAnsi="Simplified Arabic" w:hint="cs"/>
          <w:sz w:val="32"/>
          <w:rtl/>
          <w:lang w:bidi="ar-DZ"/>
        </w:rPr>
        <w:t>إلى جانب أطروحات جامعية ذات صلة بموضوع البحث مثل</w:t>
      </w:r>
      <w:r w:rsidRPr="005000A5">
        <w:rPr>
          <w:rFonts w:ascii="Simplified Arabic" w:hAnsi="Simplified Arabic"/>
          <w:sz w:val="32"/>
          <w:rtl/>
          <w:lang w:bidi="ar-DZ"/>
        </w:rPr>
        <w:t xml:space="preserve">:"أثر النزعات المذهبية والروحية في الشعر المغربي(من القرن الثاني إلى القرن الرابع هـ)ــ </w:t>
      </w:r>
      <w:r w:rsidRPr="00631563">
        <w:rPr>
          <w:rFonts w:ascii="Simplified Arabic" w:hAnsi="Simplified Arabic"/>
          <w:sz w:val="32"/>
          <w:rtl/>
          <w:lang w:bidi="ar-DZ"/>
        </w:rPr>
        <w:t>دراسة في بنية الأفكار والمواقف والأساليب الشعريةــ</w:t>
      </w:r>
      <w:r>
        <w:rPr>
          <w:rFonts w:ascii="Simplified Arabic" w:hAnsi="Simplified Arabic" w:hint="cs"/>
          <w:sz w:val="32"/>
          <w:rtl/>
          <w:lang w:bidi="ar-DZ"/>
        </w:rPr>
        <w:t>"</w:t>
      </w:r>
      <w:r w:rsidRPr="00631563">
        <w:rPr>
          <w:rFonts w:ascii="Simplified Arabic" w:hAnsi="Simplified Arabic"/>
          <w:sz w:val="32"/>
          <w:rtl/>
          <w:lang w:bidi="ar-DZ"/>
        </w:rPr>
        <w:t xml:space="preserve"> لعبد الله خنشالي</w:t>
      </w:r>
      <w:r>
        <w:rPr>
          <w:rFonts w:ascii="Simplified Arabic" w:hAnsi="Simplified Arabic" w:hint="cs"/>
          <w:sz w:val="32"/>
          <w:rtl/>
          <w:lang w:bidi="ar-DZ"/>
        </w:rPr>
        <w:t>،</w:t>
      </w:r>
      <w:r w:rsidRPr="00930F7A">
        <w:rPr>
          <w:rFonts w:ascii="Simplified Arabic" w:hAnsi="Simplified Arabic"/>
          <w:sz w:val="32"/>
          <w:rtl/>
          <w:lang w:bidi="ar-DZ"/>
        </w:rPr>
        <w:t>أطروحة دكتوراه</w:t>
      </w:r>
      <w:r w:rsidRPr="00631563">
        <w:rPr>
          <w:rFonts w:ascii="Simplified Arabic" w:hAnsi="Simplified Arabic"/>
          <w:sz w:val="32"/>
          <w:rtl/>
          <w:lang w:bidi="ar-DZ"/>
        </w:rPr>
        <w:t>.</w:t>
      </w:r>
    </w:p>
    <w:p w:rsidR="00C43302" w:rsidRDefault="00C43302" w:rsidP="00061E40">
      <w:pPr>
        <w:spacing w:line="276" w:lineRule="auto"/>
        <w:rPr>
          <w:rFonts w:ascii="Simplified Arabic" w:hAnsi="Simplified Arabic"/>
          <w:sz w:val="32"/>
          <w:rtl/>
          <w:lang w:bidi="ar-DZ"/>
        </w:rPr>
      </w:pPr>
      <w:r>
        <w:rPr>
          <w:rFonts w:ascii="Simplified Arabic" w:hAnsi="Simplified Arabic" w:hint="cs"/>
          <w:sz w:val="32"/>
          <w:rtl/>
          <w:lang w:bidi="ar-DZ"/>
        </w:rPr>
        <w:t xml:space="preserve">ـ </w:t>
      </w:r>
      <w:r w:rsidRPr="007700A9">
        <w:rPr>
          <w:rFonts w:ascii="Simplified Arabic" w:hAnsi="Simplified Arabic"/>
          <w:sz w:val="32"/>
          <w:rtl/>
          <w:lang w:bidi="ar-DZ"/>
        </w:rPr>
        <w:t>"التناص في شعر</w:t>
      </w:r>
      <w:r>
        <w:rPr>
          <w:rFonts w:ascii="Simplified Arabic" w:hAnsi="Simplified Arabic" w:hint="cs"/>
          <w:sz w:val="32"/>
          <w:rtl/>
          <w:lang w:bidi="ar-DZ"/>
        </w:rPr>
        <w:t xml:space="preserve">" </w:t>
      </w:r>
      <w:r w:rsidRPr="007700A9">
        <w:rPr>
          <w:rFonts w:ascii="Simplified Arabic" w:hAnsi="Simplified Arabic"/>
          <w:sz w:val="32"/>
          <w:rtl/>
          <w:lang w:bidi="ar-DZ"/>
        </w:rPr>
        <w:t xml:space="preserve"> ابن هانئ"لفاتح حمبلي ، أطروحة دكتوراه، في الأدب العربي القديم.</w:t>
      </w:r>
    </w:p>
    <w:p w:rsidR="00C43302" w:rsidRPr="00995A16" w:rsidRDefault="00C43302" w:rsidP="00061E40">
      <w:pPr>
        <w:spacing w:line="276" w:lineRule="auto"/>
        <w:rPr>
          <w:rFonts w:ascii="Simplified Arabic" w:hAnsi="Simplified Arabic"/>
          <w:sz w:val="32"/>
          <w:rtl/>
          <w:lang w:bidi="ar-DZ"/>
        </w:rPr>
      </w:pPr>
      <w:r>
        <w:rPr>
          <w:rFonts w:ascii="Simplified Arabic" w:hAnsi="Simplified Arabic"/>
          <w:sz w:val="32"/>
          <w:rtl/>
          <w:lang w:bidi="ar-DZ"/>
        </w:rPr>
        <w:t>ولا يخلو أي بحث من الصعوبات ،ولعل</w:t>
      </w:r>
      <w:r>
        <w:rPr>
          <w:rFonts w:ascii="Simplified Arabic" w:hAnsi="Simplified Arabic" w:hint="cs"/>
          <w:sz w:val="32"/>
          <w:rtl/>
          <w:lang w:bidi="ar-DZ"/>
        </w:rPr>
        <w:t>ّ</w:t>
      </w:r>
      <w:r>
        <w:rPr>
          <w:rFonts w:ascii="Simplified Arabic" w:hAnsi="Simplified Arabic"/>
          <w:sz w:val="32"/>
          <w:rtl/>
          <w:lang w:bidi="ar-DZ"/>
        </w:rPr>
        <w:t xml:space="preserve"> أهم صعوبة واجهتني هي</w:t>
      </w:r>
      <w:r>
        <w:rPr>
          <w:rFonts w:ascii="Simplified Arabic" w:hAnsi="Simplified Arabic" w:hint="cs"/>
          <w:sz w:val="32"/>
          <w:rtl/>
          <w:lang w:bidi="ar-DZ"/>
        </w:rPr>
        <w:t xml:space="preserve"> صعوبة </w:t>
      </w:r>
      <w:r>
        <w:rPr>
          <w:rFonts w:ascii="Simplified Arabic" w:hAnsi="Simplified Arabic"/>
          <w:sz w:val="32"/>
          <w:rtl/>
          <w:lang w:bidi="ar-DZ"/>
        </w:rPr>
        <w:t>فهم بعض</w:t>
      </w:r>
      <w:r>
        <w:rPr>
          <w:rFonts w:ascii="Simplified Arabic" w:hAnsi="Simplified Arabic" w:hint="cs"/>
          <w:sz w:val="32"/>
          <w:rtl/>
          <w:lang w:bidi="ar-DZ"/>
        </w:rPr>
        <w:t xml:space="preserve">   القصائد الشعرية</w:t>
      </w:r>
      <w:r>
        <w:rPr>
          <w:rFonts w:ascii="Simplified Arabic" w:hAnsi="Simplified Arabic"/>
          <w:sz w:val="32"/>
          <w:rtl/>
          <w:lang w:bidi="ar-DZ"/>
        </w:rPr>
        <w:t xml:space="preserve"> ،</w:t>
      </w:r>
      <w:r>
        <w:rPr>
          <w:rFonts w:ascii="Simplified Arabic" w:hAnsi="Simplified Arabic" w:hint="cs"/>
          <w:sz w:val="32"/>
          <w:rtl/>
          <w:lang w:bidi="ar-DZ"/>
        </w:rPr>
        <w:t xml:space="preserve">خاصة تلك القصائد التي تحمل فكرا باطنيا،و بالتالي </w:t>
      </w:r>
      <w:r>
        <w:rPr>
          <w:rFonts w:ascii="Simplified Arabic" w:hAnsi="Simplified Arabic"/>
          <w:sz w:val="32"/>
          <w:rtl/>
          <w:lang w:bidi="ar-DZ"/>
        </w:rPr>
        <w:t xml:space="preserve">يصعب فهمها </w:t>
      </w:r>
    </w:p>
    <w:p w:rsidR="00C43302" w:rsidRPr="00B3703D" w:rsidRDefault="00C43302" w:rsidP="00061E40">
      <w:pPr>
        <w:spacing w:line="276" w:lineRule="auto"/>
        <w:rPr>
          <w:rFonts w:ascii="Simplified Arabic" w:hAnsi="Simplified Arabic"/>
          <w:sz w:val="32"/>
          <w:rtl/>
          <w:lang w:bidi="ar-DZ"/>
        </w:rPr>
      </w:pPr>
      <w:r>
        <w:rPr>
          <w:rFonts w:ascii="Simplified Arabic" w:hAnsi="Simplified Arabic"/>
          <w:sz w:val="32"/>
          <w:rtl/>
          <w:lang w:bidi="ar-DZ"/>
        </w:rPr>
        <w:lastRenderedPageBreak/>
        <w:t>وتأويلها</w:t>
      </w:r>
      <w:r>
        <w:rPr>
          <w:rFonts w:ascii="Simplified Arabic" w:hAnsi="Simplified Arabic" w:hint="cs"/>
          <w:sz w:val="32"/>
          <w:rtl/>
          <w:lang w:bidi="ar-DZ"/>
        </w:rPr>
        <w:t xml:space="preserve"> .بالإضافة  إلى تداخل المعلومات التاريخية ،واختلافها في أحيان كثيرة،خاصة فيما يتعلق بنشأة الدولة العبيدية،وحقيقة نسب "عبيد الله الشيعي".</w:t>
      </w:r>
    </w:p>
    <w:p w:rsidR="00C43302" w:rsidRDefault="00C43302" w:rsidP="00C43302">
      <w:pPr>
        <w:tabs>
          <w:tab w:val="left" w:pos="2411"/>
        </w:tabs>
        <w:rPr>
          <w:rFonts w:ascii="Simplified Arabic" w:hAnsi="Simplified Arabic"/>
          <w:sz w:val="32"/>
          <w:rtl/>
          <w:lang w:bidi="ar-DZ"/>
        </w:rPr>
      </w:pPr>
      <w:r>
        <w:rPr>
          <w:rFonts w:ascii="Simplified Arabic" w:hAnsi="Simplified Arabic"/>
          <w:sz w:val="32"/>
          <w:rtl/>
          <w:lang w:bidi="ar-DZ"/>
        </w:rPr>
        <w:t>وفي الأخير أتقدم بجزيل الشكر</w:t>
      </w:r>
      <w:r>
        <w:rPr>
          <w:rFonts w:ascii="Simplified Arabic" w:hAnsi="Simplified Arabic" w:hint="cs"/>
          <w:sz w:val="32"/>
          <w:rtl/>
          <w:lang w:bidi="ar-DZ"/>
        </w:rPr>
        <w:t xml:space="preserve"> والتقدير</w:t>
      </w:r>
      <w:r>
        <w:rPr>
          <w:rFonts w:ascii="Simplified Arabic" w:hAnsi="Simplified Arabic"/>
          <w:sz w:val="32"/>
          <w:rtl/>
          <w:lang w:bidi="ar-DZ"/>
        </w:rPr>
        <w:t xml:space="preserve"> للأستاذ المشرفعباس بن يحي،</w:t>
      </w:r>
      <w:r>
        <w:rPr>
          <w:rFonts w:ascii="Simplified Arabic" w:hAnsi="Simplified Arabic" w:hint="cs"/>
          <w:sz w:val="32"/>
          <w:rtl/>
          <w:lang w:bidi="ar-DZ"/>
        </w:rPr>
        <w:t>على توجيهاته القيمة وعلى رعايته هذا البحث منذ كان فكرة إلى أن صار إنجازا،وما كان لي أن أصل إلى برّ الأمانلولا فضل الله ،ومساعدة أستاذي الذي كان لي خير هاد في رحلة البحث،</w:t>
      </w:r>
      <w:r>
        <w:rPr>
          <w:rFonts w:ascii="Simplified Arabic" w:hAnsi="Simplified Arabic"/>
          <w:sz w:val="32"/>
          <w:rtl/>
          <w:lang w:bidi="ar-DZ"/>
        </w:rPr>
        <w:t xml:space="preserve">فله مني </w:t>
      </w:r>
      <w:r>
        <w:rPr>
          <w:rFonts w:ascii="Simplified Arabic" w:hAnsi="Simplified Arabic" w:hint="cs"/>
          <w:sz w:val="32"/>
          <w:rtl/>
          <w:lang w:bidi="ar-DZ"/>
        </w:rPr>
        <w:t>عظيم الشكر،و</w:t>
      </w:r>
      <w:r>
        <w:rPr>
          <w:rFonts w:ascii="Simplified Arabic" w:hAnsi="Simplified Arabic"/>
          <w:sz w:val="32"/>
          <w:rtl/>
          <w:lang w:bidi="ar-DZ"/>
        </w:rPr>
        <w:t>وافر</w:t>
      </w:r>
      <w:r>
        <w:rPr>
          <w:rFonts w:ascii="Simplified Arabic" w:hAnsi="Simplified Arabic" w:hint="cs"/>
          <w:sz w:val="32"/>
          <w:rtl/>
          <w:lang w:bidi="ar-DZ"/>
        </w:rPr>
        <w:t>الامتنان،كما أتقدم بجزيل الشكر إلى كل من مدّ لي يد المساعدة.وختاما أقول الحمد لله على ما وهبني من قوة وعزيمة لإنجاز هذا البحث،فإن وفقت فمن الله،وإن أخطأت فحسبي أني اجتهدت.</w:t>
      </w:r>
    </w:p>
    <w:p w:rsidR="00C43302" w:rsidRDefault="00C43302" w:rsidP="00061E40">
      <w:pPr>
        <w:tabs>
          <w:tab w:val="right" w:pos="7795"/>
        </w:tabs>
        <w:spacing w:line="276" w:lineRule="auto"/>
        <w:jc w:val="right"/>
        <w:rPr>
          <w:rFonts w:cs="Times New Roman"/>
          <w:b/>
          <w:bCs/>
          <w:sz w:val="36"/>
          <w:szCs w:val="36"/>
          <w:rtl/>
          <w:lang w:bidi="ar-DZ"/>
        </w:rPr>
      </w:pPr>
      <w:r>
        <w:rPr>
          <w:rFonts w:ascii="Simplified Arabic" w:hAnsi="Simplified Arabic" w:hint="cs"/>
          <w:sz w:val="32"/>
          <w:rtl/>
          <w:lang w:bidi="ar-DZ"/>
        </w:rPr>
        <w:t>و</w:t>
      </w:r>
      <w:r>
        <w:rPr>
          <w:rFonts w:ascii="Simplified Arabic" w:hAnsi="Simplified Arabic"/>
          <w:sz w:val="32"/>
          <w:rtl/>
          <w:lang w:bidi="ar-DZ"/>
        </w:rPr>
        <w:t>الله ولي التوفيق</w:t>
      </w:r>
    </w:p>
    <w:p w:rsidR="00C43302" w:rsidRPr="00C43302" w:rsidRDefault="00C43302" w:rsidP="00C43302">
      <w:pPr>
        <w:rPr>
          <w:rFonts w:cs="Times New Roman"/>
          <w:sz w:val="36"/>
          <w:szCs w:val="36"/>
          <w:rtl/>
          <w:lang w:bidi="ar-DZ"/>
        </w:rPr>
      </w:pPr>
    </w:p>
    <w:p w:rsidR="004F24D5" w:rsidRDefault="004F24D5" w:rsidP="00C43302">
      <w:pPr>
        <w:rPr>
          <w:rFonts w:cs="Times New Roman"/>
          <w:sz w:val="36"/>
          <w:szCs w:val="36"/>
          <w:rtl/>
          <w:lang w:bidi="ar-DZ"/>
        </w:rPr>
        <w:sectPr w:rsidR="004F24D5" w:rsidSect="0025292E">
          <w:headerReference w:type="default" r:id="rId13"/>
          <w:footerReference w:type="default" r:id="rId14"/>
          <w:footnotePr>
            <w:numRestart w:val="eachPage"/>
          </w:footnotePr>
          <w:pgSz w:w="11906" w:h="16838"/>
          <w:pgMar w:top="1441" w:right="1701" w:bottom="1134" w:left="1134" w:header="709" w:footer="709" w:gutter="0"/>
          <w:pgNumType w:fmt="arabicAbjad" w:start="1"/>
          <w:cols w:space="708"/>
          <w:docGrid w:linePitch="381"/>
        </w:sectPr>
      </w:pPr>
    </w:p>
    <w:p w:rsidR="00C43302" w:rsidRPr="000D7681" w:rsidRDefault="00C43302" w:rsidP="004F24D5">
      <w:pPr>
        <w:tabs>
          <w:tab w:val="right" w:pos="7795"/>
        </w:tabs>
        <w:jc w:val="both"/>
        <w:rPr>
          <w:rFonts w:ascii="Simplified Arabic" w:hAnsi="Simplified Arabic"/>
          <w:b/>
          <w:bCs/>
          <w:sz w:val="32"/>
          <w:rtl/>
          <w:lang w:bidi="ar-DZ"/>
        </w:rPr>
      </w:pPr>
      <w:r>
        <w:rPr>
          <w:rFonts w:ascii="Simplified Arabic" w:hAnsi="Simplified Arabic" w:hint="cs"/>
          <w:b/>
          <w:bCs/>
          <w:sz w:val="32"/>
          <w:rtl/>
          <w:lang w:bidi="ar-DZ"/>
        </w:rPr>
        <w:lastRenderedPageBreak/>
        <w:t>او</w:t>
      </w:r>
      <w:r w:rsidRPr="000D7681">
        <w:rPr>
          <w:rFonts w:ascii="Simplified Arabic" w:hAnsi="Simplified Arabic"/>
          <w:b/>
          <w:bCs/>
          <w:sz w:val="32"/>
          <w:rtl/>
          <w:lang w:bidi="ar-DZ"/>
        </w:rPr>
        <w:t>لا</w:t>
      </w:r>
      <w:r w:rsidRPr="000D7681">
        <w:rPr>
          <w:rFonts w:ascii="Simplified Arabic" w:hAnsi="Simplified Arabic"/>
          <w:b/>
          <w:bCs/>
          <w:sz w:val="32"/>
          <w:rtl/>
          <w:lang w:val="fr-FR" w:bidi="ar-DZ"/>
        </w:rPr>
        <w:t xml:space="preserve">ــ </w:t>
      </w:r>
      <w:r w:rsidRPr="000D7681">
        <w:rPr>
          <w:rFonts w:ascii="Simplified Arabic" w:hAnsi="Simplified Arabic"/>
          <w:b/>
          <w:bCs/>
          <w:sz w:val="32"/>
          <w:rtl/>
          <w:lang w:bidi="ar-DZ"/>
        </w:rPr>
        <w:t>الشيعة نشأتها وماهيتها:</w:t>
      </w:r>
    </w:p>
    <w:p w:rsidR="00C43302" w:rsidRPr="000D7681" w:rsidRDefault="00C43302" w:rsidP="004F24D5">
      <w:pPr>
        <w:jc w:val="both"/>
        <w:rPr>
          <w:rFonts w:ascii="Simplified Arabic" w:hAnsi="Simplified Arabic"/>
          <w:sz w:val="32"/>
          <w:rtl/>
          <w:lang w:bidi="ar-DZ"/>
        </w:rPr>
      </w:pPr>
      <w:r w:rsidRPr="001C4569">
        <w:rPr>
          <w:rFonts w:ascii="Simplified Arabic" w:hAnsi="Simplified Arabic"/>
          <w:sz w:val="32"/>
          <w:rtl/>
          <w:lang w:bidi="ar-DZ"/>
        </w:rPr>
        <w:t>الشيعة لغة</w:t>
      </w:r>
      <w:r w:rsidRPr="000D7681">
        <w:rPr>
          <w:rFonts w:ascii="Simplified Arabic" w:hAnsi="Simplified Arabic"/>
          <w:b/>
          <w:bCs/>
          <w:sz w:val="32"/>
          <w:vertAlign w:val="superscript"/>
          <w:rtl/>
          <w:lang w:bidi="ar-DZ"/>
        </w:rPr>
        <w:t>(</w:t>
      </w:r>
      <w:r w:rsidRPr="000D7681">
        <w:rPr>
          <w:rStyle w:val="a5"/>
          <w:rFonts w:ascii="Simplified Arabic" w:hAnsi="Simplified Arabic"/>
          <w:b/>
          <w:bCs/>
          <w:sz w:val="32"/>
          <w:rtl/>
          <w:lang w:bidi="ar-DZ"/>
        </w:rPr>
        <w:footnoteReference w:customMarkFollows="1" w:id="2"/>
        <w:t>*</w:t>
      </w:r>
      <w:r w:rsidRPr="000D7681">
        <w:rPr>
          <w:rFonts w:ascii="Simplified Arabic" w:hAnsi="Simplified Arabic"/>
          <w:b/>
          <w:bCs/>
          <w:sz w:val="32"/>
          <w:vertAlign w:val="superscript"/>
          <w:rtl/>
          <w:lang w:bidi="ar-DZ"/>
        </w:rPr>
        <w:t>)</w:t>
      </w:r>
      <w:r w:rsidRPr="000D7681">
        <w:rPr>
          <w:rFonts w:ascii="Simplified Arabic" w:hAnsi="Simplified Arabic"/>
          <w:b/>
          <w:bCs/>
          <w:sz w:val="32"/>
          <w:rtl/>
          <w:lang w:bidi="ar-DZ"/>
        </w:rPr>
        <w:t>:</w:t>
      </w:r>
      <w:r w:rsidRPr="000D7681">
        <w:rPr>
          <w:rFonts w:ascii="Simplified Arabic" w:hAnsi="Simplified Arabic"/>
          <w:sz w:val="32"/>
          <w:rtl/>
          <w:lang w:bidi="ar-DZ"/>
        </w:rPr>
        <w:t xml:space="preserve"> هم الصحب والأتباع، يقول "ابن خلدون": </w:t>
      </w:r>
      <w:r>
        <w:rPr>
          <w:rFonts w:ascii="Simplified Arabic" w:hAnsi="Simplified Arabic" w:hint="cs"/>
          <w:sz w:val="32"/>
          <w:rtl/>
          <w:lang w:bidi="ar-DZ"/>
        </w:rPr>
        <w:t>(ا</w:t>
      </w:r>
      <w:r w:rsidRPr="000D7681">
        <w:rPr>
          <w:rFonts w:ascii="Simplified Arabic" w:hAnsi="Simplified Arabic" w:hint="cs"/>
          <w:sz w:val="32"/>
          <w:rtl/>
          <w:lang w:bidi="ar-DZ"/>
        </w:rPr>
        <w:t>علم</w:t>
      </w:r>
      <w:r w:rsidRPr="000D7681">
        <w:rPr>
          <w:rFonts w:ascii="Simplified Arabic" w:hAnsi="Simplified Arabic"/>
          <w:sz w:val="32"/>
          <w:rtl/>
          <w:lang w:bidi="ar-DZ"/>
        </w:rPr>
        <w:t xml:space="preserve"> أن الشيعة لغة هم الصحب والأتباع، ويطلق في عرف الفقهاء والمتكلمين من الخلق والسلف، على أتباع علي وبنيه، رضي الله عنهم</w:t>
      </w:r>
      <w:r>
        <w:rPr>
          <w:rFonts w:ascii="Simplified Arabic" w:hAnsi="Simplified Arabic" w:hint="cs"/>
          <w:sz w:val="32"/>
          <w:rtl/>
          <w:lang w:bidi="ar-DZ"/>
        </w:rPr>
        <w:t>)</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3"/>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4F24D5">
      <w:pPr>
        <w:jc w:val="both"/>
        <w:rPr>
          <w:rFonts w:ascii="Simplified Arabic" w:hAnsi="Simplified Arabic"/>
          <w:sz w:val="32"/>
          <w:rtl/>
          <w:lang w:bidi="ar-DZ"/>
        </w:rPr>
      </w:pPr>
      <w:r w:rsidRPr="000D7681">
        <w:rPr>
          <w:rFonts w:ascii="Simplified Arabic" w:hAnsi="Simplified Arabic"/>
          <w:sz w:val="32"/>
          <w:rtl/>
          <w:lang w:bidi="ar-DZ"/>
        </w:rPr>
        <w:t>جاء في القاموس المحيط:</w:t>
      </w:r>
      <w:r w:rsidRPr="000D7681">
        <w:rPr>
          <w:rFonts w:ascii="Simplified Arabic" w:hAnsi="Simplified Arabic"/>
          <w:sz w:val="32"/>
          <w:lang w:bidi="ar-DZ"/>
        </w:rPr>
        <w:t>)</w:t>
      </w:r>
      <w:r w:rsidRPr="000D7681">
        <w:rPr>
          <w:rFonts w:ascii="Simplified Arabic" w:hAnsi="Simplified Arabic"/>
          <w:sz w:val="32"/>
          <w:rtl/>
          <w:lang w:bidi="ar-DZ"/>
        </w:rPr>
        <w:t xml:space="preserve"> شيعة الرجل بالكسر أتباعه وأنصاره</w:t>
      </w:r>
      <w:r w:rsidRPr="000D7681">
        <w:rPr>
          <w:rFonts w:ascii="Simplified Arabic" w:hAnsi="Simplified Arabic"/>
          <w:sz w:val="32"/>
          <w:lang w:bidi="ar-DZ"/>
        </w:rPr>
        <w:t>(</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4"/>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4F24D5" w:rsidRPr="004F24D5" w:rsidRDefault="00C43302" w:rsidP="004F24D5">
      <w:pPr>
        <w:ind w:firstLine="720"/>
        <w:jc w:val="both"/>
        <w:rPr>
          <w:rFonts w:ascii="Simplified Arabic" w:hAnsi="Simplified Arabic"/>
          <w:sz w:val="32"/>
          <w:rtl/>
          <w:lang w:bidi="ar-DZ"/>
        </w:rPr>
      </w:pPr>
      <w:r w:rsidRPr="000D7681">
        <w:rPr>
          <w:rFonts w:ascii="Simplified Arabic" w:hAnsi="Simplified Arabic"/>
          <w:sz w:val="32"/>
          <w:rtl/>
          <w:lang w:bidi="ar-DZ"/>
        </w:rPr>
        <w:t xml:space="preserve">أما في أساس البلاغة "للزمخشري" فنجد قوله: </w:t>
      </w:r>
      <w:r>
        <w:rPr>
          <w:rFonts w:ascii="Simplified Arabic" w:hAnsi="Simplified Arabic" w:hint="cs"/>
          <w:sz w:val="32"/>
          <w:rtl/>
          <w:lang w:bidi="ar-DZ"/>
        </w:rPr>
        <w:t>(</w:t>
      </w:r>
      <w:r w:rsidRPr="000D7681">
        <w:rPr>
          <w:rFonts w:ascii="Simplified Arabic" w:hAnsi="Simplified Arabic"/>
          <w:sz w:val="32"/>
          <w:rtl/>
          <w:lang w:bidi="ar-DZ"/>
        </w:rPr>
        <w:t>...شايعتك على كذا: تابعتك عليه، وتشايعوا على الأمر، وهم شيعته وش</w:t>
      </w:r>
      <w:r>
        <w:rPr>
          <w:rFonts w:ascii="Simplified Arabic" w:hAnsi="Simplified Arabic" w:hint="cs"/>
          <w:sz w:val="32"/>
          <w:rtl/>
          <w:lang w:bidi="ar-DZ"/>
        </w:rPr>
        <w:t>ِ</w:t>
      </w:r>
      <w:r w:rsidRPr="000D7681">
        <w:rPr>
          <w:rFonts w:ascii="Simplified Arabic" w:hAnsi="Simplified Arabic"/>
          <w:sz w:val="32"/>
          <w:rtl/>
          <w:lang w:bidi="ar-DZ"/>
        </w:rPr>
        <w:t>ي</w:t>
      </w:r>
      <w:r>
        <w:rPr>
          <w:rFonts w:ascii="Simplified Arabic" w:hAnsi="Simplified Arabic" w:hint="cs"/>
          <w:sz w:val="32"/>
          <w:rtl/>
          <w:lang w:bidi="ar-DZ"/>
        </w:rPr>
        <w:t>َ</w:t>
      </w:r>
      <w:r w:rsidRPr="000D7681">
        <w:rPr>
          <w:rFonts w:ascii="Simplified Arabic" w:hAnsi="Simplified Arabic"/>
          <w:sz w:val="32"/>
          <w:rtl/>
          <w:lang w:bidi="ar-DZ"/>
        </w:rPr>
        <w:t>ع</w:t>
      </w:r>
      <w:r>
        <w:rPr>
          <w:rFonts w:ascii="Simplified Arabic" w:hAnsi="Simplified Arabic" w:hint="cs"/>
          <w:sz w:val="32"/>
          <w:rtl/>
          <w:lang w:bidi="ar-DZ"/>
        </w:rPr>
        <w:t>ُ</w:t>
      </w:r>
      <w:r w:rsidRPr="000D7681">
        <w:rPr>
          <w:rFonts w:ascii="Simplified Arabic" w:hAnsi="Simplified Arabic"/>
          <w:sz w:val="32"/>
          <w:rtl/>
          <w:lang w:bidi="ar-DZ"/>
        </w:rPr>
        <w:t xml:space="preserve">ه </w:t>
      </w:r>
      <w:r>
        <w:rPr>
          <w:rFonts w:ascii="Simplified Arabic" w:hAnsi="Simplified Arabic" w:hint="cs"/>
          <w:sz w:val="32"/>
          <w:rtl/>
          <w:lang w:bidi="ar-DZ"/>
        </w:rPr>
        <w:t>،</w:t>
      </w:r>
      <w:r w:rsidRPr="000D7681">
        <w:rPr>
          <w:rFonts w:ascii="Simplified Arabic" w:hAnsi="Simplified Arabic"/>
          <w:sz w:val="32"/>
          <w:rtl/>
          <w:lang w:bidi="ar-DZ"/>
        </w:rPr>
        <w:t>وأشياعه</w:t>
      </w:r>
      <w:r>
        <w:rPr>
          <w:rFonts w:ascii="Simplified Arabic" w:hAnsi="Simplified Arabic" w:hint="cs"/>
          <w:sz w:val="32"/>
          <w:rtl/>
          <w:lang w:bidi="ar-DZ"/>
        </w:rPr>
        <w:t>)</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5"/>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4F24D5" w:rsidRDefault="00C43302" w:rsidP="004F24D5">
      <w:pPr>
        <w:ind w:firstLine="720"/>
        <w:jc w:val="both"/>
        <w:rPr>
          <w:rFonts w:ascii="Simplified Arabic" w:hAnsi="Simplified Arabic"/>
          <w:sz w:val="32"/>
          <w:rtl/>
          <w:lang w:bidi="ar-DZ"/>
        </w:rPr>
      </w:pPr>
      <w:r w:rsidRPr="000D7681">
        <w:rPr>
          <w:rFonts w:ascii="Simplified Arabic" w:hAnsi="Simplified Arabic"/>
          <w:sz w:val="32"/>
          <w:rtl/>
          <w:lang w:bidi="ar-DZ"/>
        </w:rPr>
        <w:t>والشيعة تعني اجتماع القوم على الأمر الواحد، يقول ابن منظور</w:t>
      </w:r>
      <w:r>
        <w:rPr>
          <w:rFonts w:ascii="Simplified Arabic" w:hAnsi="Simplified Arabic" w:hint="cs"/>
          <w:sz w:val="32"/>
          <w:rtl/>
          <w:lang w:bidi="ar-DZ"/>
        </w:rPr>
        <w:t>:(</w:t>
      </w:r>
      <w:r w:rsidRPr="000D7681">
        <w:rPr>
          <w:rFonts w:ascii="Simplified Arabic" w:hAnsi="Simplified Arabic"/>
          <w:sz w:val="32"/>
          <w:rtl/>
          <w:lang w:bidi="ar-DZ"/>
        </w:rPr>
        <w:t>والشيعة القوم الذي يجتمعون على الأمر، وكل قوم اجتمعوا على أمر فهم شيعة، وكل قوم أمرهم واحد يتبع بعضهم رأي بعض فهم شيع</w:t>
      </w:r>
      <w:r>
        <w:rPr>
          <w:rFonts w:ascii="Simplified Arabic" w:hAnsi="Simplified Arabic" w:hint="cs"/>
          <w:sz w:val="32"/>
          <w:rtl/>
          <w:lang w:bidi="ar-DZ"/>
        </w:rPr>
        <w:t>ة)</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6"/>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r w:rsidR="002348E4">
        <w:rPr>
          <w:rFonts w:ascii="Simplified Arabic" w:hAnsi="Simplified Arabic" w:hint="cs"/>
          <w:sz w:val="32"/>
          <w:rtl/>
          <w:lang w:bidi="ar-DZ"/>
        </w:rPr>
        <w:t>ع</w:t>
      </w:r>
    </w:p>
    <w:p w:rsidR="00C43302" w:rsidRPr="000D7681" w:rsidRDefault="00C43302" w:rsidP="004F24D5">
      <w:pPr>
        <w:ind w:firstLine="720"/>
        <w:jc w:val="both"/>
        <w:rPr>
          <w:rFonts w:ascii="Simplified Arabic" w:hAnsi="Simplified Arabic"/>
          <w:sz w:val="32"/>
          <w:rtl/>
          <w:lang w:bidi="ar-DZ"/>
        </w:rPr>
      </w:pPr>
      <w:r w:rsidRPr="000D7681">
        <w:rPr>
          <w:rFonts w:ascii="Simplified Arabic" w:hAnsi="Simplified Arabic"/>
          <w:sz w:val="32"/>
          <w:rtl/>
          <w:lang w:bidi="ar-DZ"/>
        </w:rPr>
        <w:t>وبالتالي: إذ</w:t>
      </w:r>
      <w:r>
        <w:rPr>
          <w:rFonts w:ascii="Simplified Arabic" w:hAnsi="Simplified Arabic" w:hint="cs"/>
          <w:sz w:val="32"/>
          <w:rtl/>
          <w:lang w:bidi="ar-DZ"/>
        </w:rPr>
        <w:t>ا</w:t>
      </w:r>
      <w:r w:rsidRPr="000D7681">
        <w:rPr>
          <w:rFonts w:ascii="Simplified Arabic" w:hAnsi="Simplified Arabic"/>
          <w:sz w:val="32"/>
          <w:rtl/>
          <w:lang w:bidi="ar-DZ"/>
        </w:rPr>
        <w:t xml:space="preserve"> قلنا شيعة فلان كان القصد أعوانه وأنصاره.</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أما اصطلاحا فقد اتخذت كلمة "شيعة" معنى مستقلا، حيث أطلقت على جماعة اعتقدوا أن الإمامة ليست من المصالح العامة التي ترجع إلى نظر الأمة، ويتعين القائم ب</w:t>
      </w:r>
      <w:r>
        <w:rPr>
          <w:rFonts w:ascii="Simplified Arabic" w:hAnsi="Simplified Arabic" w:hint="cs"/>
          <w:sz w:val="32"/>
          <w:rtl/>
          <w:lang w:bidi="ar-DZ"/>
        </w:rPr>
        <w:t xml:space="preserve">ها </w:t>
      </w:r>
      <w:r w:rsidRPr="000D7681">
        <w:rPr>
          <w:rFonts w:ascii="Simplified Arabic" w:hAnsi="Simplified Arabic"/>
          <w:sz w:val="32"/>
          <w:rtl/>
          <w:lang w:bidi="ar-DZ"/>
        </w:rPr>
        <w:t xml:space="preserve">تعيينهم بل </w:t>
      </w:r>
      <w:r w:rsidRPr="000D7681">
        <w:rPr>
          <w:rFonts w:ascii="Simplified Arabic" w:hAnsi="Simplified Arabic"/>
          <w:sz w:val="32"/>
          <w:rtl/>
          <w:lang w:bidi="ar-DZ"/>
        </w:rPr>
        <w:lastRenderedPageBreak/>
        <w:t>إ</w:t>
      </w:r>
      <w:r>
        <w:rPr>
          <w:rFonts w:ascii="Simplified Arabic" w:hAnsi="Simplified Arabic" w:hint="cs"/>
          <w:sz w:val="32"/>
          <w:rtl/>
          <w:lang w:bidi="ar-DZ"/>
        </w:rPr>
        <w:t>نها</w:t>
      </w:r>
      <w:r w:rsidRPr="000D7681">
        <w:rPr>
          <w:rFonts w:ascii="Simplified Arabic" w:hAnsi="Simplified Arabic"/>
          <w:sz w:val="32"/>
          <w:rtl/>
          <w:lang w:bidi="ar-DZ"/>
        </w:rPr>
        <w:t xml:space="preserve"> ركن ال</w:t>
      </w:r>
      <w:r>
        <w:rPr>
          <w:rFonts w:ascii="Simplified Arabic" w:hAnsi="Simplified Arabic" w:hint="cs"/>
          <w:sz w:val="32"/>
          <w:rtl/>
          <w:lang w:bidi="ar-DZ"/>
        </w:rPr>
        <w:t>د</w:t>
      </w:r>
      <w:r w:rsidRPr="000D7681">
        <w:rPr>
          <w:rFonts w:ascii="Simplified Arabic" w:hAnsi="Simplified Arabic"/>
          <w:sz w:val="32"/>
          <w:rtl/>
          <w:lang w:bidi="ar-DZ"/>
        </w:rPr>
        <w:t>ين وقاعدة الإسلام ولا يجوز لنبي إغفالها ولا تفويضها إلى الأمة، بل يجب عليه أن يعين الإمام لهم ويكون معصوما من الكبائر والصغائر</w:t>
      </w:r>
      <w:r>
        <w:rPr>
          <w:rFonts w:ascii="Simplified Arabic" w:hAnsi="Simplified Arabic" w:hint="cs"/>
          <w:sz w:val="32"/>
          <w:rtl/>
          <w:lang w:bidi="ar-DZ"/>
        </w:rPr>
        <w:t>)</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7"/>
      </w:r>
      <w:r w:rsidRPr="000D7681">
        <w:rPr>
          <w:rFonts w:ascii="Simplified Arabic" w:hAnsi="Simplified Arabic"/>
          <w:sz w:val="32"/>
          <w:vertAlign w:val="superscript"/>
          <w:rtl/>
          <w:lang w:bidi="ar-DZ"/>
        </w:rPr>
        <w:t>)</w:t>
      </w:r>
      <w:r w:rsidRPr="000D7681">
        <w:rPr>
          <w:rFonts w:ascii="Simplified Arabic" w:hAnsi="Simplified Arabic"/>
          <w:sz w:val="32"/>
          <w:rtl/>
          <w:lang w:bidi="ar-DZ"/>
        </w:rPr>
        <w:t xml:space="preserve">.والشيعة هم الذين بايعوا عليا وقالوا بخلافته وإمامته، يقول الشهر ستاني في كتابه </w:t>
      </w:r>
      <w:r>
        <w:rPr>
          <w:rFonts w:ascii="Simplified Arabic" w:hAnsi="Simplified Arabic" w:hint="cs"/>
          <w:sz w:val="32"/>
          <w:rtl/>
          <w:lang w:bidi="ar-DZ"/>
        </w:rPr>
        <w:t>"</w:t>
      </w:r>
      <w:r w:rsidRPr="000D7681">
        <w:rPr>
          <w:rFonts w:ascii="Simplified Arabic" w:hAnsi="Simplified Arabic"/>
          <w:sz w:val="32"/>
          <w:rtl/>
          <w:lang w:bidi="ar-DZ"/>
        </w:rPr>
        <w:t>الملل والنحل"</w:t>
      </w:r>
      <w:r>
        <w:rPr>
          <w:rFonts w:ascii="Simplified Arabic" w:hAnsi="Simplified Arabic" w:hint="cs"/>
          <w:sz w:val="32"/>
          <w:rtl/>
          <w:lang w:bidi="ar-DZ"/>
        </w:rPr>
        <w:t>:(</w:t>
      </w:r>
      <w:r w:rsidRPr="000D7681">
        <w:rPr>
          <w:rFonts w:ascii="Simplified Arabic" w:hAnsi="Simplified Arabic"/>
          <w:sz w:val="32"/>
          <w:rtl/>
          <w:lang w:bidi="ar-DZ"/>
        </w:rPr>
        <w:t>الشيعة هم الذين شايعوا عليا رضي الله عنه على الخصوص وقالوا بإمامته وخلافته نصا ووصية، إما جليا وإما خفيا وقالوا أن الإمامة لا تخرج من أولاده وإن خرجت فبظلم يكون من غيره أو بتقية من عنده"</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8"/>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 xml:space="preserve">وما يمكن الإشارة إليه هو أنه بعد أن توفي الخليفة عثمان بن عفان رضي الله عنه انقسم المسلمون إلى حزبين، الحزب الأكبر وقد سمي الشيعة علي والحزب الأقل وقد سمي شيعة معاوية ثم ما لبث اللفظ مع مرور الأيام أن اتخذ </w:t>
      </w:r>
      <w:r>
        <w:rPr>
          <w:rFonts w:ascii="Simplified Arabic" w:hAnsi="Simplified Arabic"/>
          <w:sz w:val="32"/>
          <w:rtl/>
          <w:lang w:bidi="ar-DZ"/>
        </w:rPr>
        <w:t xml:space="preserve">معنى محددا </w:t>
      </w:r>
      <w:r w:rsidRPr="000D7681">
        <w:rPr>
          <w:rFonts w:ascii="Simplified Arabic" w:hAnsi="Simplified Arabic"/>
          <w:sz w:val="32"/>
          <w:rtl/>
          <w:lang w:bidi="ar-DZ"/>
        </w:rPr>
        <w:t xml:space="preserve">يشمل أنصار علي بن أبي – طالب </w:t>
      </w:r>
      <w:r>
        <w:rPr>
          <w:rFonts w:ascii="Simplified Arabic" w:hAnsi="Simplified Arabic" w:hint="cs"/>
          <w:sz w:val="32"/>
          <w:rtl/>
          <w:lang w:bidi="ar-DZ"/>
        </w:rPr>
        <w:t xml:space="preserve">وذريته </w:t>
      </w:r>
      <w:r w:rsidRPr="000D7681">
        <w:rPr>
          <w:rFonts w:ascii="Simplified Arabic" w:hAnsi="Simplified Arabic"/>
          <w:sz w:val="32"/>
          <w:rtl/>
          <w:lang w:bidi="ar-DZ"/>
        </w:rPr>
        <w:t>من بعده.</w:t>
      </w:r>
    </w:p>
    <w:p w:rsidR="00C43302" w:rsidRDefault="00C43302" w:rsidP="00AF0BC1">
      <w:pPr>
        <w:spacing w:line="276" w:lineRule="auto"/>
        <w:jc w:val="both"/>
        <w:rPr>
          <w:rFonts w:ascii="Simplified Arabic" w:hAnsi="Simplified Arabic"/>
          <w:sz w:val="32"/>
          <w:lang w:bidi="ar-DZ"/>
        </w:rPr>
      </w:pPr>
      <w:r w:rsidRPr="000D7681">
        <w:rPr>
          <w:rFonts w:ascii="Simplified Arabic" w:hAnsi="Simplified Arabic"/>
          <w:sz w:val="32"/>
          <w:rtl/>
          <w:lang w:bidi="ar-DZ"/>
        </w:rPr>
        <w:t>ويرى الشيعة "أن عليا رضي الله عنه – هو الذي عينه صلوات الله وسلامه عليه، بنصوص ينقلونها ويؤولونها على مقتضى مذهبهم لا يعرفها جهابذة السنة، ولا نقلة الشريعة"</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9"/>
      </w:r>
      <w:r w:rsidRPr="000D7681">
        <w:rPr>
          <w:rFonts w:ascii="Simplified Arabic" w:hAnsi="Simplified Arabic"/>
          <w:sz w:val="32"/>
          <w:vertAlign w:val="superscript"/>
          <w:rtl/>
          <w:lang w:bidi="ar-DZ"/>
        </w:rPr>
        <w:t>)</w:t>
      </w:r>
      <w:r w:rsidRPr="000D7681">
        <w:rPr>
          <w:rFonts w:ascii="Simplified Arabic" w:hAnsi="Simplified Arabic"/>
          <w:sz w:val="32"/>
          <w:rtl/>
          <w:lang w:bidi="ar-DZ"/>
        </w:rPr>
        <w:t xml:space="preserve">. والفكرة الشيعية نشأت يوم وفاة النبي – عليه الصلاة والسلام-، "فطرية ساذجة تقوم على القرابة من الرسول (صلى الله عليه وسلم) والسبق في الإسلام والجهاد في سبيله وتتلخص دعوتها في أنه إذا مات الرسول (صلى الله عليه وسلم) فأولى الناس أن </w:t>
      </w:r>
      <w:r w:rsidR="00E719F9" w:rsidRPr="000D7681">
        <w:rPr>
          <w:rFonts w:ascii="Simplified Arabic" w:hAnsi="Simplified Arabic" w:hint="cs"/>
          <w:sz w:val="32"/>
          <w:rtl/>
          <w:lang w:bidi="ar-DZ"/>
        </w:rPr>
        <w:t>يخلفه</w:t>
      </w:r>
      <w:r w:rsidR="00E719F9"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customMarkFollows="1" w:id="10"/>
        <w:t>*)</w:t>
      </w:r>
    </w:p>
    <w:p w:rsidR="00C43302" w:rsidRPr="001C4569"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lastRenderedPageBreak/>
        <w:t>آل بيته</w:t>
      </w:r>
      <w:r>
        <w:rPr>
          <w:rFonts w:ascii="Simplified Arabic" w:hAnsi="Simplified Arabic" w:hint="cs"/>
          <w:sz w:val="32"/>
          <w:rtl/>
          <w:lang w:bidi="ar-DZ"/>
        </w:rPr>
        <w:t>)</w:t>
      </w:r>
      <w:r w:rsidRPr="000D7681">
        <w:rPr>
          <w:rFonts w:ascii="Simplified Arabic" w:hAnsi="Simplified Arabic"/>
          <w:sz w:val="32"/>
          <w:vertAlign w:val="superscript"/>
          <w:rtl/>
          <w:lang w:bidi="ar-DZ"/>
        </w:rPr>
        <w:t>(</w:t>
      </w:r>
      <w:r w:rsidRPr="000D7681">
        <w:rPr>
          <w:rStyle w:val="a5"/>
          <w:rFonts w:ascii="Simplified Arabic" w:hAnsi="Simplified Arabic"/>
          <w:sz w:val="32"/>
          <w:lang w:bidi="ar-DZ"/>
        </w:rPr>
        <w:footnoteReference w:id="11"/>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r>
        <w:rPr>
          <w:rFonts w:ascii="Simplified Arabic" w:hAnsi="Simplified Arabic" w:hint="cs"/>
          <w:sz w:val="32"/>
          <w:rtl/>
          <w:lang w:bidi="ar-DZ"/>
        </w:rPr>
        <w:t xml:space="preserve">ولما قبض الرسول عليه الصلاة والسلام (انحاز هذا القوم من الأنصار إلى سعد بن عبادة </w:t>
      </w:r>
      <w:r w:rsidRPr="000D7681">
        <w:rPr>
          <w:rFonts w:ascii="Simplified Arabic" w:hAnsi="Simplified Arabic"/>
          <w:sz w:val="32"/>
          <w:rtl/>
          <w:lang w:bidi="ar-DZ"/>
        </w:rPr>
        <w:t>في "سقيفة بني ساعدة"</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customMarkFollows="1" w:id="12"/>
        <w:t>*</w:t>
      </w:r>
      <w:r w:rsidRPr="000D7681">
        <w:rPr>
          <w:rFonts w:ascii="Simplified Arabic" w:hAnsi="Simplified Arabic"/>
          <w:sz w:val="32"/>
          <w:vertAlign w:val="superscript"/>
          <w:rtl/>
          <w:lang w:bidi="ar-DZ"/>
        </w:rPr>
        <w:t>)</w:t>
      </w:r>
      <w:r>
        <w:rPr>
          <w:rFonts w:ascii="Simplified Arabic" w:hAnsi="Simplified Arabic" w:hint="cs"/>
          <w:sz w:val="32"/>
          <w:rtl/>
          <w:lang w:bidi="ar-DZ"/>
        </w:rPr>
        <w:t>واعتزل علي بن أبي طالب والزبير بن العوام وطلحة في بيت فاطمة،وانحاز بقية المهاجرين إلى أبي بكر )</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13"/>
      </w:r>
      <w:r>
        <w:rPr>
          <w:rFonts w:ascii="Simplified Arabic" w:hAnsi="Simplified Arabic" w:hint="cs"/>
          <w:sz w:val="32"/>
          <w:vertAlign w:val="superscript"/>
          <w:rtl/>
          <w:lang w:bidi="ar-DZ"/>
        </w:rPr>
        <w:t>)</w:t>
      </w:r>
      <w:r>
        <w:rPr>
          <w:rFonts w:ascii="Simplified Arabic" w:hAnsi="Simplified Arabic" w:hint="cs"/>
          <w:sz w:val="32"/>
          <w:rtl/>
          <w:lang w:bidi="ar-DZ"/>
        </w:rPr>
        <w:t>حيث شهدت سقيفة "بني ساعدة" جدالا وخلافا بين المهاجرين والأنصار حول منصب الخلافة،(وفي النهاية جاء"  أبوبكر" بدليل سياسي واقعي،وهو أن العرب لن تعرف هذا الأمر إلا لهذا الحي من قريش،وذلك نظرا لمكانة قريش عبر التاريخ)</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14"/>
      </w:r>
      <w:r>
        <w:rPr>
          <w:rFonts w:ascii="Simplified Arabic" w:hAnsi="Simplified Arabic" w:hint="cs"/>
          <w:sz w:val="32"/>
          <w:vertAlign w:val="superscript"/>
          <w:rtl/>
          <w:lang w:bidi="ar-DZ"/>
        </w:rPr>
        <w:t>)</w:t>
      </w:r>
    </w:p>
    <w:p w:rsidR="00C43302" w:rsidRPr="000D7681" w:rsidRDefault="00C43302" w:rsidP="00AF0BC1">
      <w:pPr>
        <w:spacing w:line="276" w:lineRule="auto"/>
        <w:jc w:val="both"/>
        <w:rPr>
          <w:rFonts w:ascii="Simplified Arabic" w:hAnsi="Simplified Arabic"/>
          <w:sz w:val="32"/>
          <w:rtl/>
          <w:lang w:bidi="ar-DZ"/>
        </w:rPr>
      </w:pPr>
      <w:r>
        <w:rPr>
          <w:rFonts w:ascii="Simplified Arabic" w:hAnsi="Simplified Arabic" w:hint="cs"/>
          <w:sz w:val="32"/>
          <w:rtl/>
          <w:lang w:bidi="ar-DZ"/>
        </w:rPr>
        <w:t>إذن</w:t>
      </w:r>
      <w:r w:rsidRPr="000D7681">
        <w:rPr>
          <w:rFonts w:ascii="Simplified Arabic" w:hAnsi="Simplified Arabic"/>
          <w:sz w:val="32"/>
          <w:rtl/>
          <w:lang w:bidi="ar-DZ"/>
        </w:rPr>
        <w:t xml:space="preserve"> بايع الناس "أبا بكر "رضي الله عنه</w:t>
      </w:r>
      <w:r>
        <w:rPr>
          <w:rFonts w:ascii="Simplified Arabic" w:hAnsi="Simplified Arabic" w:hint="cs"/>
          <w:sz w:val="32"/>
          <w:rtl/>
          <w:lang w:bidi="ar-DZ"/>
        </w:rPr>
        <w:t xml:space="preserve"> في السقيفة</w:t>
      </w:r>
      <w:r w:rsidRPr="000D7681">
        <w:rPr>
          <w:rFonts w:ascii="Simplified Arabic" w:hAnsi="Simplified Arabic"/>
          <w:sz w:val="32"/>
          <w:rtl/>
          <w:lang w:bidi="ar-DZ"/>
        </w:rPr>
        <w:t>، ،وبعد وفاته بايع الناس"عمر" رضي الله عنه.</w:t>
      </w:r>
      <w:r>
        <w:rPr>
          <w:rFonts w:ascii="Simplified Arabic" w:hAnsi="Simplified Arabic" w:hint="cs"/>
          <w:sz w:val="32"/>
          <w:rtl/>
          <w:lang w:bidi="ar-DZ"/>
        </w:rPr>
        <w:t>ف</w:t>
      </w:r>
      <w:r w:rsidRPr="000D7681">
        <w:rPr>
          <w:rFonts w:ascii="Simplified Arabic" w:hAnsi="Simplified Arabic"/>
          <w:sz w:val="32"/>
          <w:rtl/>
          <w:lang w:bidi="ar-DZ"/>
        </w:rPr>
        <w:t>كُبتت الفكرة الشيعة في القلوب طيلة خلافة الشيخين، وساعد على خمودها عدل أبي بكر وعمر ومحاربتها العصبية القبلية، واشتغال الناس بالحروب، ونشر الدعوة الإسلامية فلم تجد هذه الفكرة مجالا للظهور.ولما تولى "عثمان بن عفان: رضي الله عنه الخلافة جعل مروان بن الحكم وزيرا فحكم هذا الأخير بعصبيته الأموية لا بقوميته العربية، فاستيقظت الفتنة وتحركت العداوة بين بني هاشم وبني أمية،وهنا ظهرت جماعات تدعو إلى خلع الخليفة وتولية غيره "وهنا وجدت الدعوة العلوية في هذا الجو المضطرب والفتن المتأججة، مرتعا خصبا تحيا فيه وتزدهر"</w:t>
      </w:r>
      <w:r w:rsidRPr="000D7681">
        <w:rPr>
          <w:rFonts w:ascii="Simplified Arabic" w:hAnsi="Simplified Arabic"/>
          <w:sz w:val="32"/>
          <w:vertAlign w:val="superscript"/>
          <w:rtl/>
          <w:lang w:bidi="ar-DZ"/>
        </w:rPr>
        <w:t>(</w:t>
      </w:r>
      <w:r w:rsidRPr="000D7681">
        <w:rPr>
          <w:rStyle w:val="a5"/>
          <w:rFonts w:ascii="Simplified Arabic" w:hAnsi="Simplified Arabic"/>
          <w:sz w:val="32"/>
          <w:lang w:bidi="ar-DZ"/>
        </w:rPr>
        <w:footnoteReference w:id="15"/>
      </w:r>
      <w:r w:rsidRPr="000D7681">
        <w:rPr>
          <w:rFonts w:ascii="Simplified Arabic" w:hAnsi="Simplified Arabic"/>
          <w:sz w:val="32"/>
          <w:vertAlign w:val="superscript"/>
          <w:rtl/>
          <w:lang w:bidi="ar-DZ"/>
        </w:rPr>
        <w:t>)</w:t>
      </w:r>
      <w:r w:rsidRPr="000D7681">
        <w:rPr>
          <w:rFonts w:ascii="Simplified Arabic" w:hAnsi="Simplified Arabic"/>
          <w:sz w:val="32"/>
          <w:rtl/>
          <w:lang w:bidi="ar-DZ"/>
        </w:rPr>
        <w:t>وأصبح التشيع كأي حزب فيه المخلص لمبادئه ولدينه يدعو لعلي وفيه من يراه جليا لمصلحة وتحقيقا لغاية.واختلطت الدعوة الشيعية فأصبحت مزيجا من أفكار مختلفة،وديانات متعددة.</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lastRenderedPageBreak/>
        <w:t>وبمرور الزمن ازداد الحماس لعلي بن أبي طالب وأبنائه وأحفاده قائمة للمسلمين من حقهم الولاية والريادة والإمامة.وفي الواقع أن التشيع وهو اعتقاد بحب علي وأبنائه كان من أهم الأحداث في التاريخ الإسلامي.والتشيع نوعان:</w:t>
      </w:r>
    </w:p>
    <w:p w:rsidR="00C43302" w:rsidRDefault="00C43302" w:rsidP="00AF0BC1">
      <w:pPr>
        <w:spacing w:line="276" w:lineRule="auto"/>
        <w:jc w:val="both"/>
        <w:rPr>
          <w:rFonts w:ascii="Simplified Arabic" w:hAnsi="Simplified Arabic"/>
          <w:sz w:val="32"/>
          <w:lang w:bidi="ar-DZ"/>
        </w:rPr>
      </w:pPr>
      <w:r w:rsidRPr="000D7681">
        <w:rPr>
          <w:rFonts w:ascii="Simplified Arabic" w:hAnsi="Simplified Arabic"/>
          <w:sz w:val="32"/>
          <w:rtl/>
          <w:lang w:bidi="ar-DZ"/>
        </w:rPr>
        <w:t>(تشيع حسن لا يرمي صاحبه من ورائه إلى غير سيادة العلويين وتشيع قبيح يتخذه معتقدوه وسيلة لهدمالعقائد وإثارة روح الشعوبية، وقلب نظام الحكم في الدول، تحت ستار الدعوة لعلي وأبنائه)</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16"/>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ومهما كان الأمر فهناك من الشيعة من يرى أن التشيع عقيدة دينية خالصة وحجتهم في ذلك الحديث النبوي الذي أثر عن النبي (صلى الله عليه وسلم): "حين انصرف من حجة الوداع، في غدير خم "من كنت مولاه فعلي مولاه، اللهم وال من والاه وعاد من عاداه".</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"ورأى الشيعة في ذلك وصية لعلي بأن يكون أميرا للمؤمنين وإماما للمسلمين"</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17"/>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بالإضافة إلى أحاديث أخرى مثل قوله عليه الصلاة والسلام: "أنا مدينة العلم وعلي بابها".</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 xml:space="preserve">وقوله: "أنت مني وأنا منك" إلى غير ذلك من الأحاديث التي يتمسك بها الشيعة ويرفضها غيرهم ويضعفونها </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customMarkFollows="1" w:id="18"/>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lastRenderedPageBreak/>
        <w:t>"وبذلك تكون إمامة علي للمسلمين إمامة حتمية يرفضها الدين وتحتمها العقيدة"</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19"/>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وهناك من يرى</w:t>
      </w:r>
      <w:r>
        <w:rPr>
          <w:rFonts w:ascii="Simplified Arabic" w:hAnsi="Simplified Arabic"/>
          <w:sz w:val="32"/>
          <w:rtl/>
          <w:lang w:bidi="ar-DZ"/>
        </w:rPr>
        <w:t xml:space="preserve"> أن التشيع مجرد فكرة سياسية وحج</w:t>
      </w:r>
      <w:r>
        <w:rPr>
          <w:rFonts w:ascii="Simplified Arabic" w:hAnsi="Simplified Arabic" w:hint="cs"/>
          <w:sz w:val="32"/>
          <w:rtl/>
          <w:lang w:bidi="ar-DZ"/>
        </w:rPr>
        <w:t>ج</w:t>
      </w:r>
      <w:r w:rsidRPr="000D7681">
        <w:rPr>
          <w:rFonts w:ascii="Simplified Arabic" w:hAnsi="Simplified Arabic"/>
          <w:sz w:val="32"/>
          <w:rtl/>
          <w:lang w:bidi="ar-DZ"/>
        </w:rPr>
        <w:t>هم في ذلك كثيرة من بينها ان حق الأقربين في وراثة الرئاسة أمر لا يقره الإسلام، ولو شاء الله تعالى لجعل للنبي محمد صلى الله عليه وسلم ولدا وهو الرسول الذي اصطفاه، والذين بايعوا عليا لما يبايعوه لأنه وصى النبي بل لأنه في نظرهم أحق المسلمين بولاية أمرهم.</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وهناك رأي ثالث يرى أصحابه أن التشيع فكرة وجدانية عاطفية وأن آل بيت النبي صلى الله عليه وسلم ينبغي حبهم،وتكريمهم لأنهم أهله وعترته، وأصحابه ،فمن من المسلمين لا يحب "فاطمة" رضي الله عنها،" والحسن والحسين" سيدا شباب الجنة، وهما اللذان أدخلا البهجة على قلب النبي صلى الله عليه وسلم.</w:t>
      </w:r>
    </w:p>
    <w:p w:rsidR="00C43302" w:rsidRDefault="00C43302" w:rsidP="00AF0BC1">
      <w:pPr>
        <w:spacing w:line="276" w:lineRule="auto"/>
        <w:ind w:firstLine="720"/>
        <w:jc w:val="both"/>
        <w:rPr>
          <w:rFonts w:ascii="Simplified Arabic" w:hAnsi="Simplified Arabic"/>
          <w:sz w:val="32"/>
          <w:lang w:bidi="ar-DZ"/>
        </w:rPr>
      </w:pPr>
      <w:r w:rsidRPr="000D7681">
        <w:rPr>
          <w:rFonts w:ascii="Simplified Arabic" w:hAnsi="Simplified Arabic"/>
          <w:sz w:val="32"/>
          <w:rtl/>
          <w:lang w:bidi="ar-DZ"/>
        </w:rPr>
        <w:t>وأنّ ما حل بأهل البيت من تعذيب وتقتيل يجعلنا "نتعلق بهم حبا وأسى، وشفقة، ورحمة، فقد لقوا من الاضطهاد في عصر الأمويين ما أسال دماءهم الطاهرة، ولم يقف الاضطهاد بذهاب الأمويين بل إن ما لقوه من أبناء عمومتهم، والعباسيين لأشد وأنكى... هذه المحن التي حلت بآل البيت جعلت كثيرا من المسلمين يتشيعون لهم"،</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20"/>
      </w:r>
      <w:r w:rsidRPr="000D7681">
        <w:rPr>
          <w:rFonts w:ascii="Simplified Arabic" w:hAnsi="Simplified Arabic"/>
          <w:sz w:val="32"/>
          <w:vertAlign w:val="superscript"/>
          <w:rtl/>
          <w:lang w:bidi="ar-DZ"/>
        </w:rPr>
        <w:t>)</w:t>
      </w:r>
      <w:r w:rsidRPr="000D7681">
        <w:rPr>
          <w:rFonts w:ascii="Simplified Arabic" w:hAnsi="Simplified Arabic"/>
          <w:sz w:val="32"/>
          <w:rtl/>
          <w:lang w:bidi="ar-DZ"/>
        </w:rPr>
        <w:t xml:space="preserve"> لكنه تشيع عاطفة لا تشيع عقيدة دينية ترتكز على أصول عقائدية معينة.</w:t>
      </w:r>
    </w:p>
    <w:p w:rsidR="00C43302" w:rsidRDefault="00C43302" w:rsidP="00AF0BC1">
      <w:pPr>
        <w:spacing w:line="276" w:lineRule="auto"/>
        <w:ind w:firstLine="720"/>
        <w:jc w:val="both"/>
        <w:rPr>
          <w:rFonts w:ascii="Simplified Arabic" w:hAnsi="Simplified Arabic"/>
          <w:sz w:val="32"/>
          <w:lang w:bidi="ar-DZ"/>
        </w:rPr>
      </w:pPr>
    </w:p>
    <w:p w:rsidR="00C43302" w:rsidRDefault="00C43302" w:rsidP="00AF0BC1">
      <w:pPr>
        <w:spacing w:line="276" w:lineRule="auto"/>
        <w:ind w:firstLine="720"/>
        <w:jc w:val="both"/>
        <w:rPr>
          <w:rFonts w:ascii="Simplified Arabic" w:hAnsi="Simplified Arabic"/>
          <w:sz w:val="32"/>
          <w:lang w:bidi="ar-DZ"/>
        </w:rPr>
      </w:pPr>
    </w:p>
    <w:p w:rsidR="00ED2947" w:rsidRDefault="00ED2947" w:rsidP="00306DD8">
      <w:pPr>
        <w:spacing w:line="276" w:lineRule="auto"/>
        <w:jc w:val="both"/>
        <w:rPr>
          <w:rFonts w:ascii="Simplified Arabic" w:hAnsi="Simplified Arabic"/>
          <w:sz w:val="32"/>
          <w:lang w:bidi="ar-DZ"/>
        </w:rPr>
      </w:pPr>
    </w:p>
    <w:p w:rsidR="00723A92" w:rsidRDefault="00723A92" w:rsidP="00306DD8">
      <w:pPr>
        <w:spacing w:line="276" w:lineRule="auto"/>
        <w:jc w:val="both"/>
        <w:rPr>
          <w:rFonts w:ascii="Simplified Arabic" w:hAnsi="Simplified Arabic"/>
          <w:sz w:val="32"/>
          <w:rtl/>
          <w:lang w:bidi="ar-DZ"/>
        </w:rPr>
      </w:pPr>
    </w:p>
    <w:p w:rsidR="00585FE7" w:rsidRDefault="00585FE7" w:rsidP="00306DD8">
      <w:pPr>
        <w:spacing w:line="276" w:lineRule="auto"/>
        <w:jc w:val="both"/>
        <w:rPr>
          <w:rFonts w:ascii="Simplified Arabic" w:hAnsi="Simplified Arabic"/>
          <w:sz w:val="32"/>
          <w:lang w:bidi="ar-DZ"/>
        </w:rPr>
      </w:pPr>
    </w:p>
    <w:p w:rsidR="00723A92" w:rsidRDefault="00723A92" w:rsidP="00306DD8">
      <w:pPr>
        <w:spacing w:line="276" w:lineRule="auto"/>
        <w:jc w:val="both"/>
        <w:rPr>
          <w:rFonts w:ascii="Simplified Arabic" w:hAnsi="Simplified Arabic"/>
          <w:sz w:val="32"/>
          <w:lang w:bidi="ar-DZ"/>
        </w:rPr>
      </w:pPr>
    </w:p>
    <w:p w:rsidR="00C43302" w:rsidRPr="00E719F9" w:rsidRDefault="00C43302" w:rsidP="00E719F9">
      <w:pPr>
        <w:pStyle w:val="a9"/>
        <w:numPr>
          <w:ilvl w:val="0"/>
          <w:numId w:val="47"/>
        </w:numPr>
        <w:bidi/>
        <w:spacing w:after="0" w:line="276" w:lineRule="auto"/>
        <w:ind w:left="282" w:hanging="283"/>
        <w:jc w:val="both"/>
        <w:rPr>
          <w:rFonts w:ascii="Simplified Arabic" w:hAnsi="Simplified Arabic"/>
          <w:b/>
          <w:bCs/>
          <w:sz w:val="44"/>
          <w:szCs w:val="32"/>
          <w:rtl/>
          <w:lang w:bidi="ar-DZ"/>
        </w:rPr>
      </w:pPr>
      <w:r w:rsidRPr="00E719F9">
        <w:rPr>
          <w:rFonts w:ascii="Simplified Arabic" w:hAnsi="Simplified Arabic"/>
          <w:b/>
          <w:bCs/>
          <w:sz w:val="44"/>
          <w:szCs w:val="32"/>
          <w:rtl/>
          <w:lang w:bidi="ar-DZ"/>
        </w:rPr>
        <w:t>فرق الشيعة:</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 xml:space="preserve">ليس هناك إجماع بين الدارسين حول عدد فرق الشيعة، "فالشهرستاني" يقول في كتابه "المللوالنحل" عن الشيعة وهم خمس فرق: كيسانية، وزيدية،وإمامية، وغلاة وإسماعيلية، وبعضهم </w:t>
      </w:r>
      <w:r>
        <w:rPr>
          <w:rFonts w:ascii="Simplified Arabic" w:hAnsi="Simplified Arabic" w:hint="cs"/>
          <w:sz w:val="32"/>
          <w:rtl/>
          <w:lang w:bidi="ar-DZ"/>
        </w:rPr>
        <w:t>ي</w:t>
      </w:r>
      <w:r w:rsidRPr="000D7681">
        <w:rPr>
          <w:rFonts w:ascii="Simplified Arabic" w:hAnsi="Simplified Arabic"/>
          <w:sz w:val="32"/>
          <w:rtl/>
          <w:lang w:bidi="ar-DZ"/>
        </w:rPr>
        <w:t>ميل في الأصول إلى الاعتزال، وبعضهم إلى السنة وبعضهم إلى التشبه"</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21"/>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1-  الكيسانية: نسبة إلى "كيسان" مولى أمير المؤمنين "علي بن أبي طالب" وهم يعتقدون فيه اعتقادا فوق حده، من إحاطته بالعلوم كلها ويجمعهم القول بأن الدين طاعة الإمام، لأن طاعته في نظرهم تغنيهم عن القيام بالفرائض كالصلاة والزكاة والصيام والحج وغير ذلك، كما يؤمنون بالتناسخ ،والحلول ،والرجعة بعد الموت .يقول الشهرستاني: (وحمل بعضهم على القول بالتناسخ والحلول والرجعة بعد الموت فمن مقتصر على واحد معتقد أنه لا يموت، ويجوز أن يموت حتى يرجع، ومن معتقد حقيقة الإمامة إلى غيره)</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22"/>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2- الزيدية:هم أتباع زيد بن الحسين بن علي بن أبي طالب رضي الله عنهم، جعلوا الإمامة في أولاد فاطمة رضي الله عنها، وهم يرون أن كل فاطميين عالم، زاهد، شجاع، خرج بالإمامة فهو إمام واجب الطاعة سواء كان من أبناء الحسن أو من أبناء الحسين، رضي الله عنهما، والزيدية "خالفوا بني أعماهم من الموسوية في مسائل الأصول، ومالت أكثر الزيدية بعد ذلك عن القول بإمامة المفضول وطعنت في الصحابة طعنالإمامية، وهم أصناف ثلاثة: جارودية،وسليمانية، وبترية، والصالحية منهم والبترية على مذهب واحد"</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23"/>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ED2947"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 xml:space="preserve">3- الإمامية: هم القائلون بإمامة "علي" رضي الله عنه نصا ظاهرا، وتعيينا صادقا، وإشارة إليه بالعين، ويرى الشيعة الإمامية أنه </w:t>
      </w:r>
      <w:r>
        <w:rPr>
          <w:rFonts w:ascii="Simplified Arabic" w:hAnsi="Simplified Arabic" w:hint="cs"/>
          <w:sz w:val="32"/>
          <w:rtl/>
          <w:lang w:bidi="ar-DZ"/>
        </w:rPr>
        <w:t>(</w:t>
      </w:r>
      <w:r w:rsidRPr="000D7681">
        <w:rPr>
          <w:rFonts w:ascii="Simplified Arabic" w:hAnsi="Simplified Arabic"/>
          <w:sz w:val="32"/>
          <w:rtl/>
          <w:lang w:bidi="ar-DZ"/>
        </w:rPr>
        <w:t xml:space="preserve">ماكان في الدين والإسلام أمر أهم من تعيين الإمام </w:t>
      </w:r>
      <w:r w:rsidRPr="000D7681">
        <w:rPr>
          <w:rFonts w:ascii="Simplified Arabic" w:hAnsi="Simplified Arabic"/>
          <w:sz w:val="32"/>
          <w:rtl/>
          <w:lang w:bidi="ar-DZ"/>
        </w:rPr>
        <w:lastRenderedPageBreak/>
        <w:t>حتى تكون مفارقته الدنيا على فراغ قلب من أمر الدنيا، فإنه إنما بعث لرفع الخلاف وتقرير الوفاق، فلا يجوز أن يفارق الأمة ويتركهم هملا يرى كل واحد منهم رأيا... بل يجب أن</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 xml:space="preserve"> يعين شخصا هو المرجوع إليه وينص على واحد هو الموثوق به، والمعول عليه وقد عين عليا رضي الله عنه في مواضع تعريضا وفي مواضع تصريحا</w:t>
      </w:r>
      <w:r>
        <w:rPr>
          <w:rFonts w:ascii="Simplified Arabic" w:hAnsi="Simplified Arabic" w:hint="cs"/>
          <w:sz w:val="32"/>
          <w:rtl/>
          <w:lang w:bidi="ar-DZ"/>
        </w:rPr>
        <w:t>)</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24"/>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EA5AAF" w:rsidRPr="000D7681" w:rsidRDefault="00C43302" w:rsidP="00306DD8">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ومن تعريضاته</w:t>
      </w:r>
      <w:r>
        <w:rPr>
          <w:rFonts w:ascii="Simplified Arabic" w:hAnsi="Simplified Arabic" w:hint="cs"/>
          <w:sz w:val="32"/>
          <w:rtl/>
          <w:lang w:bidi="ar-DZ"/>
        </w:rPr>
        <w:t>"</w:t>
      </w:r>
      <w:r w:rsidRPr="000D7681">
        <w:rPr>
          <w:rFonts w:ascii="Simplified Arabic" w:hAnsi="Simplified Arabic"/>
          <w:sz w:val="32"/>
          <w:rtl/>
          <w:lang w:bidi="ar-DZ"/>
        </w:rPr>
        <w:t>عليه الصلاة والسلام</w:t>
      </w:r>
      <w:r>
        <w:rPr>
          <w:rFonts w:ascii="Simplified Arabic" w:hAnsi="Simplified Arabic" w:hint="cs"/>
          <w:sz w:val="32"/>
          <w:rtl/>
          <w:lang w:bidi="ar-DZ"/>
        </w:rPr>
        <w:t>"</w:t>
      </w:r>
      <w:r w:rsidRPr="000D7681">
        <w:rPr>
          <w:rFonts w:ascii="Simplified Arabic" w:hAnsi="Simplified Arabic"/>
          <w:sz w:val="32"/>
          <w:rtl/>
          <w:lang w:bidi="ar-DZ"/>
        </w:rPr>
        <w:t xml:space="preserve"> أنه بعث "أبا بكر" رضي الله عنه ليقرأ سورة "براءة "على الناس، ثم استبدله" بعلي" – رضي الله عنه- ليكون هو القارئ عليهم والمبلغ عنه إليهم.وأما تصريحاته – عليه ال</w:t>
      </w:r>
      <w:r>
        <w:rPr>
          <w:rFonts w:ascii="Simplified Arabic" w:hAnsi="Simplified Arabic" w:hint="cs"/>
          <w:sz w:val="32"/>
          <w:rtl/>
          <w:lang w:bidi="ar-DZ"/>
        </w:rPr>
        <w:t>ص</w:t>
      </w:r>
      <w:r w:rsidRPr="000D7681">
        <w:rPr>
          <w:rFonts w:ascii="Simplified Arabic" w:hAnsi="Simplified Arabic"/>
          <w:sz w:val="32"/>
          <w:rtl/>
          <w:lang w:bidi="ar-DZ"/>
        </w:rPr>
        <w:t>لا</w:t>
      </w:r>
      <w:r>
        <w:rPr>
          <w:rFonts w:ascii="Simplified Arabic" w:hAnsi="Simplified Arabic" w:hint="cs"/>
          <w:sz w:val="32"/>
          <w:rtl/>
          <w:lang w:bidi="ar-DZ"/>
        </w:rPr>
        <w:t>ة</w:t>
      </w:r>
      <w:r w:rsidRPr="000D7681">
        <w:rPr>
          <w:rFonts w:ascii="Simplified Arabic" w:hAnsi="Simplified Arabic"/>
          <w:sz w:val="32"/>
          <w:rtl/>
          <w:lang w:bidi="ar-DZ"/>
        </w:rPr>
        <w:t xml:space="preserve"> والسلام- فكثيرة منها الحديث الذي قاله النبي عليه الصلاة والسلام في غدير "خم"</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customMarkFollows="1" w:id="25"/>
        <w:t>*)</w:t>
      </w:r>
      <w:r w:rsidRPr="000D7681">
        <w:rPr>
          <w:rFonts w:ascii="Simplified Arabic" w:hAnsi="Simplified Arabic"/>
          <w:sz w:val="32"/>
          <w:rtl/>
          <w:lang w:bidi="ar-DZ"/>
        </w:rPr>
        <w:t xml:space="preserve"> وهذا نصه: "من كنت مولاه فعلي مولاه اللهم وال من والاه وعاد من عاداه "</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26"/>
      </w:r>
      <w:r w:rsidRPr="000D7681">
        <w:rPr>
          <w:rFonts w:ascii="Simplified Arabic" w:hAnsi="Simplified Arabic"/>
          <w:sz w:val="32"/>
          <w:vertAlign w:val="superscript"/>
          <w:rtl/>
          <w:lang w:bidi="ar-DZ"/>
        </w:rPr>
        <w:t>)</w:t>
      </w:r>
      <w:r>
        <w:rPr>
          <w:rFonts w:ascii="Simplified Arabic" w:hAnsi="Simplified Arabic" w:hint="cs"/>
          <w:sz w:val="32"/>
          <w:rtl/>
          <w:lang w:bidi="ar-DZ"/>
        </w:rPr>
        <w:t>،وقوله(صلى الله عليه وسلم ) "لعلي":(ألا ترضى أن تكون مني بمنزلة هارون من موسى غير أنه لا نبيّ بعدي)</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27"/>
      </w:r>
      <w:r>
        <w:rPr>
          <w:rFonts w:ascii="Simplified Arabic" w:hAnsi="Simplified Arabic" w:hint="cs"/>
          <w:sz w:val="32"/>
          <w:vertAlign w:val="superscript"/>
          <w:rtl/>
          <w:lang w:bidi="ar-DZ"/>
        </w:rPr>
        <w:t>)</w:t>
      </w:r>
      <w:r>
        <w:rPr>
          <w:rFonts w:ascii="Simplified Arabic" w:hAnsi="Simplified Arabic" w:hint="cs"/>
          <w:sz w:val="32"/>
          <w:rtl/>
          <w:lang w:bidi="ar-DZ"/>
        </w:rPr>
        <w:t>.</w:t>
      </w:r>
      <w:r w:rsidRPr="000D7681">
        <w:rPr>
          <w:rFonts w:ascii="Simplified Arabic" w:hAnsi="Simplified Arabic"/>
          <w:sz w:val="32"/>
          <w:rtl/>
          <w:lang w:bidi="ar-DZ"/>
        </w:rPr>
        <w:t>كما أن الإمامية تطعن في الصحابة رضي الله عنهم، وتكفرهم ظلما وعدوانا، وقدشهدت نصوص القرآن الكريم على عدالتهم والرضا عن جملتهم</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customMarkFollows="1" w:id="28"/>
        <w:t>**)</w:t>
      </w:r>
      <w:r w:rsidRPr="000D7681">
        <w:rPr>
          <w:rFonts w:ascii="Simplified Arabic" w:hAnsi="Simplified Arabic"/>
          <w:sz w:val="32"/>
          <w:rtl/>
          <w:lang w:bidi="ar-DZ"/>
        </w:rPr>
        <w:t>،وفي ذلك دليل على عظمة قدرتهم عند الله تعالى وقد قال النبي علي</w:t>
      </w:r>
      <w:r w:rsidR="00ED2947">
        <w:rPr>
          <w:rFonts w:ascii="Simplified Arabic" w:hAnsi="Simplified Arabic"/>
          <w:sz w:val="32"/>
          <w:rtl/>
          <w:lang w:bidi="ar-DZ"/>
        </w:rPr>
        <w:t xml:space="preserve">ه الصلاة </w:t>
      </w:r>
      <w:r w:rsidR="00ED2947">
        <w:rPr>
          <w:rFonts w:ascii="Simplified Arabic" w:hAnsi="Simplified Arabic"/>
          <w:sz w:val="32"/>
          <w:rtl/>
          <w:lang w:bidi="ar-DZ"/>
        </w:rPr>
        <w:lastRenderedPageBreak/>
        <w:t>والسلام: عشر من أصحابي</w:t>
      </w:r>
      <w:r w:rsidR="00ED2947">
        <w:rPr>
          <w:rFonts w:ascii="Simplified Arabic" w:hAnsi="Simplified Arabic" w:hint="cs"/>
          <w:sz w:val="32"/>
          <w:rtl/>
          <w:lang w:bidi="ar-DZ"/>
        </w:rPr>
        <w:t xml:space="preserve"> </w:t>
      </w:r>
      <w:r w:rsidR="00EA5AAF">
        <w:rPr>
          <w:rFonts w:ascii="Simplified Arabic" w:hAnsi="Simplified Arabic" w:hint="cs"/>
          <w:sz w:val="32"/>
          <w:rtl/>
          <w:lang w:bidi="ar-DZ"/>
        </w:rPr>
        <w:t xml:space="preserve">في </w:t>
      </w:r>
      <w:r w:rsidR="00EA5AAF" w:rsidRPr="000D7681">
        <w:rPr>
          <w:rFonts w:ascii="Simplified Arabic" w:hAnsi="Simplified Arabic"/>
          <w:sz w:val="32"/>
          <w:rtl/>
          <w:lang w:bidi="ar-DZ"/>
        </w:rPr>
        <w:t>الجنة: أبو بكر، عمر، وعثمان، وعلي، وطلحة، والزبير، وسعد بن أبي وقاصه، وسعيد بن زيد، وعبد الرحمن بن عوف، وأبو عبيدة بن الجراح</w:t>
      </w:r>
      <w:r w:rsidR="00EA5AAF">
        <w:rPr>
          <w:rFonts w:ascii="Simplified Arabic" w:hAnsi="Simplified Arabic" w:hint="cs"/>
          <w:sz w:val="32"/>
          <w:rtl/>
          <w:lang w:bidi="ar-DZ"/>
        </w:rPr>
        <w:t>)</w:t>
      </w:r>
      <w:r w:rsidR="00EA5AAF" w:rsidRPr="000D7681">
        <w:rPr>
          <w:rFonts w:ascii="Simplified Arabic" w:hAnsi="Simplified Arabic"/>
          <w:sz w:val="32"/>
          <w:vertAlign w:val="superscript"/>
          <w:rtl/>
          <w:lang w:bidi="ar-DZ"/>
        </w:rPr>
        <w:t>(</w:t>
      </w:r>
      <w:r w:rsidR="00EA5AAF" w:rsidRPr="000D7681">
        <w:rPr>
          <w:rStyle w:val="a5"/>
          <w:rFonts w:ascii="Simplified Arabic" w:hAnsi="Simplified Arabic"/>
          <w:sz w:val="32"/>
          <w:rtl/>
          <w:lang w:bidi="ar-DZ"/>
        </w:rPr>
        <w:footnoteReference w:id="29"/>
      </w:r>
      <w:r w:rsidR="00EA5AAF" w:rsidRPr="000D7681">
        <w:rPr>
          <w:rFonts w:ascii="Simplified Arabic" w:hAnsi="Simplified Arabic"/>
          <w:sz w:val="32"/>
          <w:vertAlign w:val="superscript"/>
          <w:rtl/>
          <w:lang w:bidi="ar-DZ"/>
        </w:rPr>
        <w:t>)</w:t>
      </w:r>
    </w:p>
    <w:p w:rsidR="00C43302" w:rsidRPr="000D7681" w:rsidRDefault="00C43302" w:rsidP="0025292E">
      <w:pPr>
        <w:ind w:firstLine="720"/>
        <w:jc w:val="both"/>
        <w:rPr>
          <w:rFonts w:ascii="Simplified Arabic" w:hAnsi="Simplified Arabic"/>
          <w:sz w:val="32"/>
          <w:rtl/>
          <w:lang w:bidi="ar-DZ"/>
        </w:rPr>
      </w:pPr>
      <w:r w:rsidRPr="000D7681">
        <w:rPr>
          <w:rFonts w:ascii="Simplified Arabic" w:hAnsi="Simplified Arabic"/>
          <w:sz w:val="32"/>
          <w:rtl/>
          <w:lang w:bidi="ar-DZ"/>
        </w:rPr>
        <w:t>والإمامية لم يثبتوا على رأي واحد في تعيين الأئمة، بل إنّ اختلافاتهم أكثر من اختلافات الفرق الأخرى.حتى قال بعضهم (إن نيفا وسبعين فرقة من الفرق المذكورة في الخبر هو في الشيعة خاصة، ومن عداهم فهم خارجون عن الأمة، وهم متفقون في الإمامة وسوقها إلى جعفر بن محمد الصادق بعده من أولاده)</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30"/>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25292E">
      <w:pPr>
        <w:jc w:val="both"/>
        <w:rPr>
          <w:rFonts w:ascii="Simplified Arabic" w:hAnsi="Simplified Arabic"/>
          <w:sz w:val="32"/>
          <w:rtl/>
          <w:lang w:bidi="ar-DZ"/>
        </w:rPr>
      </w:pPr>
      <w:r w:rsidRPr="000D7681">
        <w:rPr>
          <w:rFonts w:ascii="Simplified Arabic" w:hAnsi="Simplified Arabic"/>
          <w:sz w:val="32"/>
          <w:rtl/>
          <w:lang w:bidi="ar-DZ"/>
        </w:rPr>
        <w:t>ثم إن الإمامية في الأول على كانوا على مذهب أئمتهم في الأصول ثم بعد ذلك اختارت كل فرقة منهم طريقة، وبذلك انقسمت الإمامية إلى:</w:t>
      </w:r>
    </w:p>
    <w:p w:rsidR="00C43302" w:rsidRPr="000D7681" w:rsidRDefault="00C43302" w:rsidP="0025292E">
      <w:pPr>
        <w:jc w:val="both"/>
        <w:rPr>
          <w:rFonts w:ascii="Simplified Arabic" w:hAnsi="Simplified Arabic"/>
          <w:sz w:val="32"/>
          <w:rtl/>
          <w:lang w:bidi="ar-DZ"/>
        </w:rPr>
      </w:pPr>
      <w:r w:rsidRPr="000D7681">
        <w:rPr>
          <w:rFonts w:ascii="Simplified Arabic" w:hAnsi="Simplified Arabic"/>
          <w:sz w:val="32"/>
          <w:rtl/>
          <w:lang w:bidi="ar-DZ"/>
        </w:rPr>
        <w:t>3-1- الباقرية والجعفرية الواقفة، أتباع محمد الباقر</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customMarkFollows="1" w:id="31"/>
        <w:t>*)</w:t>
      </w:r>
      <w:r w:rsidRPr="000D7681">
        <w:rPr>
          <w:rFonts w:ascii="Simplified Arabic" w:hAnsi="Simplified Arabic"/>
          <w:sz w:val="32"/>
          <w:rtl/>
          <w:lang w:bidi="ar-DZ"/>
        </w:rPr>
        <w:t xml:space="preserve"> بن علي زين العابدين، وابنه جعفر الصادق</w:t>
      </w:r>
      <w:r w:rsidRPr="000D7681">
        <w:rPr>
          <w:rFonts w:ascii="Simplified Arabic" w:hAnsi="Simplified Arabic"/>
          <w:sz w:val="32"/>
          <w:vertAlign w:val="superscript"/>
          <w:rtl/>
          <w:lang w:bidi="ar-DZ"/>
        </w:rPr>
        <w:t xml:space="preserve"> (</w:t>
      </w:r>
      <w:r w:rsidRPr="000D7681">
        <w:rPr>
          <w:rStyle w:val="a5"/>
          <w:rFonts w:ascii="Simplified Arabic" w:hAnsi="Simplified Arabic"/>
          <w:sz w:val="32"/>
          <w:rtl/>
          <w:lang w:bidi="ar-DZ"/>
        </w:rPr>
        <w:footnoteReference w:customMarkFollows="1" w:id="32"/>
        <w:t>**)</w:t>
      </w:r>
      <w:r w:rsidRPr="000D7681">
        <w:rPr>
          <w:rFonts w:ascii="Simplified Arabic" w:hAnsi="Simplified Arabic"/>
          <w:sz w:val="32"/>
          <w:rtl/>
          <w:lang w:bidi="ar-DZ"/>
        </w:rPr>
        <w:t xml:space="preserve"> قالوا بإمامتهما وإمامة والدها زين العابدين، ومن الإمامية من توقف على واحد منها، وساق الإمامة إلى أولاده، ومنهم من توقف على الباقر وقال برجعته</w:t>
      </w:r>
      <w:r w:rsidRPr="000D7681">
        <w:rPr>
          <w:rFonts w:ascii="Simplified Arabic" w:hAnsi="Simplified Arabic"/>
          <w:sz w:val="32"/>
          <w:vertAlign w:val="superscript"/>
          <w:rtl/>
          <w:lang w:bidi="ar-DZ"/>
        </w:rPr>
        <w:t xml:space="preserve"> (</w:t>
      </w:r>
      <w:r w:rsidRPr="000D7681">
        <w:rPr>
          <w:rStyle w:val="a5"/>
          <w:rFonts w:ascii="Simplified Arabic" w:hAnsi="Simplified Arabic"/>
          <w:sz w:val="32"/>
          <w:rtl/>
          <w:lang w:bidi="ar-DZ"/>
        </w:rPr>
        <w:footnoteReference w:id="33"/>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25292E">
      <w:pPr>
        <w:jc w:val="both"/>
        <w:rPr>
          <w:rFonts w:ascii="Simplified Arabic" w:hAnsi="Simplified Arabic"/>
          <w:sz w:val="32"/>
          <w:rtl/>
          <w:lang w:bidi="ar-DZ"/>
        </w:rPr>
      </w:pPr>
      <w:r w:rsidRPr="000D7681">
        <w:rPr>
          <w:rFonts w:ascii="Simplified Arabic" w:hAnsi="Simplified Arabic"/>
          <w:sz w:val="32"/>
          <w:rtl/>
          <w:lang w:bidi="ar-DZ"/>
        </w:rPr>
        <w:t>3-2- الناووسية: أتباع رجل يقال له ناووس، يقولون أن جعفر الصادق حي، ولن يموت حتى يظهر الله أمره، وهو القائم المهدي ورووا عنه "أنه قال: لو رأيتم رأسي يدهذه عليكم من الجبل فلا تصدقوا، فإني صاحبكم صاحب السيف، وحكى "الزوزني" أن الناووسية زعمت أن عليا باق وستنشق الأرض عنه يوم القيامة فيملأ الأرض عدلا"</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34"/>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E719F9" w:rsidRDefault="00C43302" w:rsidP="0025292E">
      <w:pPr>
        <w:jc w:val="both"/>
        <w:rPr>
          <w:rFonts w:ascii="Simplified Arabic" w:hAnsi="Simplified Arabic"/>
          <w:b/>
          <w:bCs/>
          <w:sz w:val="32"/>
          <w:rtl/>
          <w:lang w:bidi="ar-DZ"/>
        </w:rPr>
      </w:pPr>
      <w:r w:rsidRPr="00E719F9">
        <w:rPr>
          <w:rFonts w:ascii="Simplified Arabic" w:hAnsi="Simplified Arabic"/>
          <w:b/>
          <w:bCs/>
          <w:sz w:val="32"/>
          <w:rtl/>
          <w:lang w:bidi="ar-DZ"/>
        </w:rPr>
        <w:t>3-3- الأفطحية:</w:t>
      </w:r>
    </w:p>
    <w:p w:rsidR="00C43302" w:rsidRPr="000D7681" w:rsidRDefault="00C43302" w:rsidP="0025292E">
      <w:pPr>
        <w:ind w:firstLine="720"/>
        <w:jc w:val="both"/>
        <w:rPr>
          <w:rFonts w:ascii="Simplified Arabic" w:hAnsi="Simplified Arabic"/>
          <w:sz w:val="32"/>
          <w:rtl/>
          <w:lang w:bidi="ar-DZ"/>
        </w:rPr>
      </w:pPr>
      <w:r w:rsidRPr="000D7681">
        <w:rPr>
          <w:rFonts w:ascii="Simplified Arabic" w:hAnsi="Simplified Arabic"/>
          <w:sz w:val="32"/>
          <w:rtl/>
          <w:lang w:bidi="ar-DZ"/>
        </w:rPr>
        <w:t xml:space="preserve">يقولون بانتقال الإمامة من جعفر الصادق إلى ابنه عبد الله الأفطح وهو أخو إسماعيل، وأمهما فاطمة بنت الحسين بن الحسن بن علي وكان أكبر أولاد الصادق، وزعموا أنه قال: "الإمامة في أكبر أولاد الإمام" </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35"/>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lastRenderedPageBreak/>
        <w:t>3-4- الشمطية:أتباع يحيى بن أبي شميط، ويزعمون أن جعفرا قال لهم أن اسم إمامهم كاسم نبيكم، يريدون بذلك إمامة ابنه محمد.</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3-4- الإسماعيلية الواقفة:</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قالوا إن الإمام بعد جعفر إسماعيل نصا عليه باتفاق من أولاده إلا أنهم اختلفوا في موته في حال حياة أبيه فمنهم من قال لم يمت إلا أنه أظهر موته تقية ومنهم من وقف على محمد بن إسماعيل وقال برجعته بعد غيبته.</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3-5- الموسوية، والمفضلية:الموسوية فرقة قالت بإمامة موسى</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customMarkFollows="1" w:id="36"/>
        <w:t>*)</w:t>
      </w:r>
      <w:r w:rsidRPr="000D7681">
        <w:rPr>
          <w:rFonts w:ascii="Simplified Arabic" w:hAnsi="Simplified Arabic"/>
          <w:sz w:val="32"/>
          <w:rtl/>
          <w:lang w:bidi="ar-DZ"/>
        </w:rPr>
        <w:t xml:space="preserve"> بن جعفر نصا عليه بالاسم، </w:t>
      </w:r>
      <w:r>
        <w:rPr>
          <w:rFonts w:ascii="Simplified Arabic" w:hAnsi="Simplified Arabic" w:hint="cs"/>
          <w:sz w:val="32"/>
          <w:rtl/>
          <w:lang w:bidi="ar-DZ"/>
        </w:rPr>
        <w:t>(</w:t>
      </w:r>
      <w:r w:rsidRPr="000D7681">
        <w:rPr>
          <w:rFonts w:ascii="Simplified Arabic" w:hAnsi="Simplified Arabic"/>
          <w:sz w:val="32"/>
          <w:rtl/>
          <w:lang w:bidi="ar-DZ"/>
        </w:rPr>
        <w:t xml:space="preserve">ولما رأت الشيعة أن أولاد جعفر الصادق على تفرق، فمن </w:t>
      </w:r>
      <w:r>
        <w:rPr>
          <w:rFonts w:ascii="Simplified Arabic" w:hAnsi="Simplified Arabic" w:hint="cs"/>
          <w:sz w:val="32"/>
          <w:rtl/>
          <w:lang w:bidi="ar-DZ"/>
        </w:rPr>
        <w:t>ميت</w:t>
      </w:r>
      <w:r w:rsidRPr="000D7681">
        <w:rPr>
          <w:rFonts w:ascii="Simplified Arabic" w:hAnsi="Simplified Arabic"/>
          <w:sz w:val="32"/>
          <w:rtl/>
          <w:lang w:bidi="ar-DZ"/>
        </w:rPr>
        <w:t xml:space="preserve"> في حال حياة أبيه ولم يعقب، ومن مختلف في موته، ومن قائم بعد موته مدة ي</w:t>
      </w:r>
      <w:r>
        <w:rPr>
          <w:rFonts w:ascii="Simplified Arabic" w:hAnsi="Simplified Arabic"/>
          <w:sz w:val="32"/>
          <w:rtl/>
          <w:lang w:bidi="ar-DZ"/>
        </w:rPr>
        <w:t>سيرة، ومن ميت غير معقب</w:t>
      </w:r>
      <w:r>
        <w:rPr>
          <w:rFonts w:ascii="Simplified Arabic" w:hAnsi="Simplified Arabic" w:hint="cs"/>
          <w:sz w:val="32"/>
          <w:rtl/>
          <w:lang w:bidi="ar-DZ"/>
        </w:rPr>
        <w:t>،</w:t>
      </w:r>
      <w:r>
        <w:rPr>
          <w:rFonts w:ascii="Simplified Arabic" w:hAnsi="Simplified Arabic"/>
          <w:sz w:val="32"/>
          <w:rtl/>
          <w:lang w:bidi="ar-DZ"/>
        </w:rPr>
        <w:t xml:space="preserve"> وكان </w:t>
      </w:r>
      <w:r>
        <w:rPr>
          <w:rFonts w:ascii="Simplified Arabic" w:hAnsi="Simplified Arabic" w:hint="cs"/>
          <w:sz w:val="32"/>
          <w:rtl/>
          <w:lang w:bidi="ar-DZ"/>
        </w:rPr>
        <w:t>"</w:t>
      </w:r>
      <w:r>
        <w:rPr>
          <w:rFonts w:ascii="Simplified Arabic" w:hAnsi="Simplified Arabic"/>
          <w:sz w:val="32"/>
          <w:rtl/>
          <w:lang w:bidi="ar-DZ"/>
        </w:rPr>
        <w:t>موس</w:t>
      </w:r>
      <w:r>
        <w:rPr>
          <w:rFonts w:ascii="Simplified Arabic" w:hAnsi="Simplified Arabic" w:hint="cs"/>
          <w:sz w:val="32"/>
          <w:rtl/>
          <w:lang w:bidi="ar-DZ"/>
        </w:rPr>
        <w:t>ى"</w:t>
      </w:r>
      <w:r w:rsidRPr="000D7681">
        <w:rPr>
          <w:rFonts w:ascii="Simplified Arabic" w:hAnsi="Simplified Arabic"/>
          <w:sz w:val="32"/>
          <w:rtl/>
          <w:lang w:bidi="ar-DZ"/>
        </w:rPr>
        <w:t xml:space="preserve"> هو</w:t>
      </w:r>
      <w:r>
        <w:rPr>
          <w:rFonts w:ascii="Simplified Arabic" w:hAnsi="Simplified Arabic" w:hint="cs"/>
          <w:sz w:val="32"/>
          <w:rtl/>
          <w:lang w:bidi="ar-DZ"/>
        </w:rPr>
        <w:t xml:space="preserve"> الذي</w:t>
      </w:r>
      <w:r w:rsidRPr="000D7681">
        <w:rPr>
          <w:rFonts w:ascii="Simplified Arabic" w:hAnsi="Simplified Arabic"/>
          <w:sz w:val="32"/>
          <w:rtl/>
          <w:lang w:bidi="ar-DZ"/>
        </w:rPr>
        <w:t xml:space="preserve"> تولى الأمر بعد موت أبيه </w:t>
      </w:r>
      <w:r>
        <w:rPr>
          <w:rFonts w:ascii="Simplified Arabic" w:hAnsi="Simplified Arabic" w:hint="cs"/>
          <w:sz w:val="32"/>
          <w:rtl/>
          <w:lang w:bidi="ar-DZ"/>
        </w:rPr>
        <w:t>،</w:t>
      </w:r>
      <w:r w:rsidRPr="000D7681">
        <w:rPr>
          <w:rFonts w:ascii="Simplified Arabic" w:hAnsi="Simplified Arabic"/>
          <w:sz w:val="32"/>
          <w:rtl/>
          <w:lang w:bidi="ar-DZ"/>
        </w:rPr>
        <w:t>رجعوا إليه واجتمعوا عليه مثل المفضل بن عمر</w:t>
      </w:r>
      <w:r>
        <w:rPr>
          <w:rFonts w:ascii="Simplified Arabic" w:hAnsi="Simplified Arabic" w:hint="cs"/>
          <w:sz w:val="32"/>
          <w:rtl/>
          <w:lang w:bidi="ar-DZ"/>
        </w:rPr>
        <w:t>)</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37"/>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3-6- الإثنا عشرية:ونقصد بهم الذين قطعوا بموت موسى الكاظم بن جعفر الصادق وسموا قطعية، وجعلوا الإمامة من بعده في أولاده يقول الشهرستاني: فقالوا: الإمام بعد موسى الكاظم ولده "علي الرضا"، ومشهده "بطُوس"</w:t>
      </w:r>
      <w:r w:rsidRPr="000D7681">
        <w:rPr>
          <w:rFonts w:ascii="Simplified Arabic" w:hAnsi="Simplified Arabic"/>
          <w:sz w:val="32"/>
          <w:vertAlign w:val="superscript"/>
          <w:rtl/>
          <w:lang w:bidi="ar-DZ"/>
        </w:rPr>
        <w:t>(</w:t>
      </w:r>
      <w:r w:rsidRPr="000D7681">
        <w:rPr>
          <w:rFonts w:ascii="Simplified Arabic" w:hAnsi="Simplified Arabic"/>
          <w:sz w:val="32"/>
          <w:vertAlign w:val="superscript"/>
          <w:lang w:bidi="ar-DZ"/>
        </w:rPr>
        <w:t>*</w:t>
      </w:r>
      <w:r w:rsidRPr="000D7681">
        <w:rPr>
          <w:rFonts w:ascii="Simplified Arabic" w:hAnsi="Simplified Arabic"/>
          <w:sz w:val="32"/>
          <w:vertAlign w:val="superscript"/>
          <w:rtl/>
          <w:lang w:bidi="ar-DZ"/>
        </w:rPr>
        <w:t>*)</w:t>
      </w:r>
      <w:r w:rsidRPr="000D7681">
        <w:rPr>
          <w:rFonts w:ascii="Simplified Arabic" w:hAnsi="Simplified Arabic"/>
          <w:sz w:val="32"/>
          <w:rtl/>
          <w:lang w:bidi="ar-DZ"/>
        </w:rPr>
        <w:t>، ثم بعده "محمد التقي الجواد" وهو في مقابر قريش ببغداد ثم بعده علي بن محمد النقي، ومشهده "بقُمّ"</w:t>
      </w:r>
      <w:r w:rsidRPr="000D7681">
        <w:rPr>
          <w:rFonts w:ascii="Simplified Arabic" w:hAnsi="Simplified Arabic"/>
          <w:sz w:val="32"/>
          <w:vertAlign w:val="superscript"/>
          <w:rtl/>
          <w:lang w:bidi="ar-DZ"/>
        </w:rPr>
        <w:t>(***)</w:t>
      </w:r>
      <w:r w:rsidRPr="000D7681">
        <w:rPr>
          <w:rFonts w:ascii="Simplified Arabic" w:hAnsi="Simplified Arabic"/>
          <w:sz w:val="32"/>
          <w:rtl/>
          <w:lang w:bidi="ar-DZ"/>
        </w:rPr>
        <w:t>، وبعده الحسن العسكري الزكي وبعد ابنه محمد القائم المنتظر الذي هو بسر من رأى، وهو الثاني عشر"،</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38"/>
      </w:r>
      <w:r w:rsidRPr="000D7681">
        <w:rPr>
          <w:rFonts w:ascii="Simplified Arabic" w:hAnsi="Simplified Arabic"/>
          <w:sz w:val="32"/>
          <w:vertAlign w:val="superscript"/>
          <w:rtl/>
          <w:lang w:bidi="ar-DZ"/>
        </w:rPr>
        <w:t>)</w:t>
      </w:r>
      <w:r w:rsidRPr="000D7681">
        <w:rPr>
          <w:rFonts w:ascii="Simplified Arabic" w:hAnsi="Simplified Arabic"/>
          <w:sz w:val="32"/>
          <w:rtl/>
          <w:lang w:bidi="ar-DZ"/>
        </w:rPr>
        <w:t xml:space="preserve"> ثم إن أصحاب هذه الفرقة اختلفوا فيما بينهم.فمنهم من قال بإمامة أحمد بن موسى بن جعفر دون </w:t>
      </w:r>
      <w:r w:rsidRPr="000D7681">
        <w:rPr>
          <w:rFonts w:ascii="Simplified Arabic" w:hAnsi="Simplified Arabic"/>
          <w:sz w:val="32"/>
          <w:rtl/>
          <w:lang w:bidi="ar-DZ"/>
        </w:rPr>
        <w:lastRenderedPageBreak/>
        <w:t>أخيه علما الرضا ومن قال بعلي: شك أولا في محمد بن علي إذ مات أبوه وهو صغير غير مستحق للإمامة.وأسامي الأئمة الأثنيعشر عند الإمامية هم:</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المرتضى، والمجتبى، والشهيد، والسجاد، والباقر، والصادق، والكاظم، والرضي، والتقي، والنقي، والزكي، والحجة القائم المنتظر.</w:t>
      </w:r>
    </w:p>
    <w:p w:rsidR="00C43302" w:rsidRPr="000D7681" w:rsidRDefault="00C43302" w:rsidP="00AF0BC1">
      <w:pPr>
        <w:spacing w:line="276" w:lineRule="auto"/>
        <w:jc w:val="both"/>
        <w:rPr>
          <w:rFonts w:ascii="Simplified Arabic" w:hAnsi="Simplified Arabic"/>
          <w:sz w:val="32"/>
          <w:rtl/>
          <w:lang w:bidi="ar-DZ"/>
        </w:rPr>
      </w:pPr>
      <w:r>
        <w:rPr>
          <w:rFonts w:ascii="Simplified Arabic" w:hAnsi="Simplified Arabic" w:hint="cs"/>
          <w:sz w:val="32"/>
          <w:rtl/>
          <w:lang w:bidi="ar-DZ"/>
        </w:rPr>
        <w:t>4</w:t>
      </w:r>
      <w:r w:rsidRPr="00E719F9">
        <w:rPr>
          <w:rFonts w:ascii="Simplified Arabic" w:hAnsi="Simplified Arabic"/>
          <w:b/>
          <w:bCs/>
          <w:sz w:val="32"/>
          <w:rtl/>
          <w:lang w:bidi="ar-DZ"/>
        </w:rPr>
        <w:t>- الفرقة الغالية:</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أصحاب هذه الفرقة غالوا في حق أئمتهم فأخرجوهم عن دائرة البشر أضفوا عليهم الصفات الإلهية، ومنشأ عقائدهم الفاسدة من "مذاهب الحلوية ومذاهب التناسخية، ومذاهب اليهود والنصارى، إذ اليهود شبهت الخالق بالخلق، والنصارى شبهت الخلق بالخالق، فسرت هذه الشبهات في أذهان الشيعة الغلاء، حتى حكمت بأحكام الإلهية في حق بعض الأئمة... وبدع الغلاة محصورة في أربع، التشبيه، والبداء، والرجعة، والتناسخ"</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39"/>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التشبيه: ويسمى القائلون به المشبهة، وهم صنفان: صنف شبه الله تعالى بالذوات المخلوقة، وصنف شبه صفاته بصفات غيره، وكلا الصنفين مفترق إلى أصناف.</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 xml:space="preserve">التناسخ:انتقال النفس الناطقة من بدن إلى بدن إلى آخر </w:t>
      </w:r>
      <w:r>
        <w:rPr>
          <w:rFonts w:ascii="Simplified Arabic" w:hAnsi="Simplified Arabic" w:hint="cs"/>
          <w:sz w:val="32"/>
          <w:rtl/>
          <w:lang w:bidi="ar-DZ"/>
        </w:rPr>
        <w:t>(</w:t>
      </w:r>
      <w:r w:rsidRPr="000D7681">
        <w:rPr>
          <w:rFonts w:ascii="Simplified Arabic" w:hAnsi="Simplified Arabic"/>
          <w:sz w:val="32"/>
          <w:rtl/>
          <w:lang w:bidi="ar-DZ"/>
        </w:rPr>
        <w:t>ويسمى التناسخية تعلق روح إنسان ببدن إنسان نسخا، وببدن حيوان مسخا، وبجسم نباتي فسخا، وبجسم نباتي رسخا...، والقول بالتناسخ كان في غلاة الشيعة</w:t>
      </w:r>
      <w:r>
        <w:rPr>
          <w:rFonts w:ascii="Simplified Arabic" w:hAnsi="Simplified Arabic" w:hint="cs"/>
          <w:sz w:val="32"/>
          <w:rtl/>
          <w:lang w:bidi="ar-DZ"/>
        </w:rPr>
        <w:t>)</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40"/>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 xml:space="preserve">ومن فرق الشيعة الغلاة نذكر: </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4-1- السب</w:t>
      </w:r>
      <w:r>
        <w:rPr>
          <w:rFonts w:ascii="Simplified Arabic" w:hAnsi="Simplified Arabic" w:hint="cs"/>
          <w:sz w:val="32"/>
          <w:rtl/>
          <w:lang w:bidi="ar-DZ"/>
        </w:rPr>
        <w:t>ا</w:t>
      </w:r>
      <w:r w:rsidRPr="000D7681">
        <w:rPr>
          <w:rFonts w:ascii="Simplified Arabic" w:hAnsi="Simplified Arabic"/>
          <w:sz w:val="32"/>
          <w:rtl/>
          <w:lang w:bidi="ar-DZ"/>
        </w:rPr>
        <w:t>ئية:</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 xml:space="preserve">نسبة إلى </w:t>
      </w:r>
      <w:r>
        <w:rPr>
          <w:rFonts w:ascii="Simplified Arabic" w:hAnsi="Simplified Arabic" w:hint="cs"/>
          <w:sz w:val="32"/>
          <w:rtl/>
          <w:lang w:bidi="ar-DZ"/>
        </w:rPr>
        <w:t>"</w:t>
      </w:r>
      <w:r w:rsidRPr="000D7681">
        <w:rPr>
          <w:rFonts w:ascii="Simplified Arabic" w:hAnsi="Simplified Arabic"/>
          <w:sz w:val="32"/>
          <w:rtl/>
          <w:lang w:bidi="ar-DZ"/>
        </w:rPr>
        <w:t>عبد الله بن سبأ</w:t>
      </w:r>
      <w:r>
        <w:rPr>
          <w:rFonts w:ascii="Simplified Arabic" w:hAnsi="Simplified Arabic" w:hint="cs"/>
          <w:sz w:val="32"/>
          <w:rtl/>
          <w:lang w:bidi="ar-DZ"/>
        </w:rPr>
        <w:t xml:space="preserve">" </w:t>
      </w:r>
      <w:r w:rsidRPr="000D7681">
        <w:rPr>
          <w:rFonts w:ascii="Simplified Arabic" w:hAnsi="Simplified Arabic"/>
          <w:sz w:val="32"/>
          <w:rtl/>
          <w:lang w:bidi="ar-DZ"/>
        </w:rPr>
        <w:t xml:space="preserve">الذي نفاه – علي بن أبي طالب رضي الله عنه- إلى المدائن، </w:t>
      </w:r>
      <w:r>
        <w:rPr>
          <w:rFonts w:ascii="Simplified Arabic" w:hAnsi="Simplified Arabic" w:hint="cs"/>
          <w:sz w:val="32"/>
          <w:rtl/>
          <w:lang w:bidi="ar-DZ"/>
        </w:rPr>
        <w:t>(</w:t>
      </w:r>
      <w:r w:rsidRPr="000D7681">
        <w:rPr>
          <w:rFonts w:ascii="Simplified Arabic" w:hAnsi="Simplified Arabic"/>
          <w:sz w:val="32"/>
          <w:rtl/>
          <w:lang w:bidi="ar-DZ"/>
        </w:rPr>
        <w:t xml:space="preserve">لأنه قال لعلي في وجهه: "أنت، أنت"، يعني أنت الإله... وكان في اليهودية يقول </w:t>
      </w:r>
      <w:r w:rsidRPr="000D7681">
        <w:rPr>
          <w:rFonts w:ascii="Simplified Arabic" w:hAnsi="Simplified Arabic"/>
          <w:sz w:val="32"/>
          <w:rtl/>
          <w:lang w:bidi="ar-DZ"/>
        </w:rPr>
        <w:lastRenderedPageBreak/>
        <w:t>في "يوشع بن نون" وصي "موسى"، عليهما السلام، مثل ما قال في" علي" رضي الله عنه، وهو أول من أظهر القول بالنص بإمامة علي، رضي الله عنه</w:t>
      </w:r>
      <w:r>
        <w:rPr>
          <w:rFonts w:ascii="Simplified Arabic" w:hAnsi="Simplified Arabic" w:hint="cs"/>
          <w:sz w:val="32"/>
          <w:rtl/>
          <w:lang w:bidi="ar-DZ"/>
        </w:rPr>
        <w:t>)</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41"/>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900A51" w:rsidRDefault="00C43302" w:rsidP="00AF0BC1">
      <w:pPr>
        <w:spacing w:line="276" w:lineRule="auto"/>
        <w:jc w:val="both"/>
        <w:rPr>
          <w:rFonts w:ascii="Simplified Arabic" w:hAnsi="Simplified Arabic"/>
          <w:sz w:val="32"/>
          <w:vertAlign w:val="superscript"/>
          <w:rtl/>
          <w:lang w:bidi="ar-DZ"/>
        </w:rPr>
      </w:pPr>
      <w:r w:rsidRPr="000D7681">
        <w:rPr>
          <w:rFonts w:ascii="Simplified Arabic" w:hAnsi="Simplified Arabic"/>
          <w:sz w:val="32"/>
          <w:rtl/>
          <w:lang w:bidi="ar-DZ"/>
        </w:rPr>
        <w:t>ولم يتوقف عند هذا الحد بل زعم أن عليا لم يمت، وهو الذي يجيء في السحاب، وأن الرعد صوته، والبرق تبسمه</w:t>
      </w:r>
      <w:r>
        <w:rPr>
          <w:rFonts w:ascii="Simplified Arabic" w:hAnsi="Simplified Arabic" w:hint="cs"/>
          <w:sz w:val="32"/>
          <w:rtl/>
          <w:lang w:bidi="ar-DZ"/>
        </w:rPr>
        <w:t>،وزعم أنّ (عليا لم يمت ففيه الجزء الإلهي،ولا يجوز الاستيلاء عليه)</w:t>
      </w:r>
      <w:r>
        <w:rPr>
          <w:rStyle w:val="a5"/>
          <w:rFonts w:ascii="Simplified Arabic" w:hAnsi="Simplified Arabic"/>
          <w:sz w:val="32"/>
          <w:rtl/>
          <w:lang w:bidi="ar-DZ"/>
        </w:rPr>
        <w:footnoteReference w:id="42"/>
      </w:r>
    </w:p>
    <w:p w:rsidR="00C43302" w:rsidRDefault="00C43302" w:rsidP="00ED2947">
      <w:pPr>
        <w:spacing w:line="276" w:lineRule="auto"/>
        <w:jc w:val="both"/>
        <w:rPr>
          <w:rFonts w:ascii="Simplified Arabic" w:hAnsi="Simplified Arabic"/>
          <w:sz w:val="32"/>
          <w:rtl/>
          <w:lang w:bidi="ar-DZ"/>
        </w:rPr>
      </w:pPr>
      <w:r w:rsidRPr="000D7681">
        <w:rPr>
          <w:rFonts w:ascii="Simplified Arabic" w:hAnsi="Simplified Arabic"/>
          <w:sz w:val="32"/>
          <w:rtl/>
          <w:lang w:bidi="ar-DZ"/>
        </w:rPr>
        <w:t>وأنه سينزل إلى الأرض فيملأها عدلا كما ملئت جورا.</w:t>
      </w:r>
    </w:p>
    <w:p w:rsidR="00C43302" w:rsidRPr="000D7681" w:rsidRDefault="00C43302" w:rsidP="00ED2947">
      <w:pPr>
        <w:spacing w:line="276" w:lineRule="auto"/>
        <w:jc w:val="both"/>
        <w:rPr>
          <w:rFonts w:ascii="Simplified Arabic" w:hAnsi="Simplified Arabic"/>
          <w:sz w:val="32"/>
          <w:rtl/>
          <w:lang w:bidi="ar-DZ"/>
        </w:rPr>
      </w:pPr>
      <w:r w:rsidRPr="000D7681">
        <w:rPr>
          <w:rFonts w:ascii="Simplified Arabic" w:hAnsi="Simplified Arabic"/>
          <w:sz w:val="32"/>
          <w:rtl/>
          <w:lang w:bidi="ar-DZ"/>
        </w:rPr>
        <w:t>وأصل" ابن سبأ"مناليمن"وهو في الأصل يهودي،ومن المعلوم أنه كان لليهود وجود في اليمن ليس بالهين"</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43"/>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و"السبائية"أول فرقة قالت بالغيبة والرجعة، وقالت بتناسخ الجزء الإلهي في الأئمة، بعد علي رضي الله عنه.</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4-2- الكاملية:</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 xml:space="preserve">نسبة إلى </w:t>
      </w:r>
      <w:r>
        <w:rPr>
          <w:rFonts w:ascii="Simplified Arabic" w:hAnsi="Simplified Arabic" w:hint="cs"/>
          <w:sz w:val="32"/>
          <w:rtl/>
          <w:lang w:bidi="ar-DZ"/>
        </w:rPr>
        <w:t>"</w:t>
      </w:r>
      <w:r w:rsidRPr="000D7681">
        <w:rPr>
          <w:rFonts w:ascii="Simplified Arabic" w:hAnsi="Simplified Arabic"/>
          <w:sz w:val="32"/>
          <w:rtl/>
          <w:lang w:bidi="ar-DZ"/>
        </w:rPr>
        <w:t>أبي كامل</w:t>
      </w:r>
      <w:r>
        <w:rPr>
          <w:rFonts w:ascii="Simplified Arabic" w:hAnsi="Simplified Arabic" w:hint="cs"/>
          <w:sz w:val="32"/>
          <w:rtl/>
          <w:lang w:bidi="ar-DZ"/>
        </w:rPr>
        <w:t>"</w:t>
      </w:r>
      <w:r w:rsidRPr="000D7681">
        <w:rPr>
          <w:rFonts w:ascii="Simplified Arabic" w:hAnsi="Simplified Arabic"/>
          <w:sz w:val="32"/>
          <w:rtl/>
          <w:lang w:bidi="ar-DZ"/>
        </w:rPr>
        <w:t>، الذي كف</w:t>
      </w:r>
      <w:r>
        <w:rPr>
          <w:rFonts w:ascii="Simplified Arabic" w:hAnsi="Simplified Arabic" w:hint="cs"/>
          <w:sz w:val="32"/>
          <w:rtl/>
          <w:lang w:bidi="ar-DZ"/>
        </w:rPr>
        <w:t>ّ</w:t>
      </w:r>
      <w:r w:rsidRPr="000D7681">
        <w:rPr>
          <w:rFonts w:ascii="Simplified Arabic" w:hAnsi="Simplified Arabic"/>
          <w:sz w:val="32"/>
          <w:rtl/>
          <w:lang w:bidi="ar-DZ"/>
        </w:rPr>
        <w:t>ر جميع الصحابة، ب</w:t>
      </w:r>
      <w:r>
        <w:rPr>
          <w:rFonts w:ascii="Simplified Arabic" w:hAnsi="Simplified Arabic" w:hint="cs"/>
          <w:sz w:val="32"/>
          <w:rtl/>
          <w:lang w:bidi="ar-DZ"/>
        </w:rPr>
        <w:t>ت</w:t>
      </w:r>
      <w:r w:rsidRPr="000D7681">
        <w:rPr>
          <w:rFonts w:ascii="Simplified Arabic" w:hAnsi="Simplified Arabic"/>
          <w:sz w:val="32"/>
          <w:rtl/>
          <w:lang w:bidi="ar-DZ"/>
        </w:rPr>
        <w:t xml:space="preserve">ركهم بيعة </w:t>
      </w:r>
      <w:r>
        <w:rPr>
          <w:rFonts w:ascii="Simplified Arabic" w:hAnsi="Simplified Arabic" w:hint="cs"/>
          <w:sz w:val="32"/>
          <w:rtl/>
          <w:lang w:bidi="ar-DZ"/>
        </w:rPr>
        <w:t>"</w:t>
      </w:r>
      <w:r w:rsidRPr="000D7681">
        <w:rPr>
          <w:rFonts w:ascii="Simplified Arabic" w:hAnsi="Simplified Arabic"/>
          <w:sz w:val="32"/>
          <w:rtl/>
          <w:lang w:bidi="ar-DZ"/>
        </w:rPr>
        <w:t xml:space="preserve">علي رضي الله عنه وطعنهم في </w:t>
      </w:r>
      <w:r>
        <w:rPr>
          <w:rFonts w:ascii="Simplified Arabic" w:hAnsi="Simplified Arabic" w:hint="cs"/>
          <w:sz w:val="32"/>
          <w:rtl/>
          <w:lang w:bidi="ar-DZ"/>
        </w:rPr>
        <w:t>"</w:t>
      </w:r>
      <w:r w:rsidRPr="000D7681">
        <w:rPr>
          <w:rFonts w:ascii="Simplified Arabic" w:hAnsi="Simplified Arabic"/>
          <w:sz w:val="32"/>
          <w:rtl/>
          <w:lang w:bidi="ar-DZ"/>
        </w:rPr>
        <w:t>علي</w:t>
      </w:r>
      <w:r>
        <w:rPr>
          <w:rFonts w:ascii="Simplified Arabic" w:hAnsi="Simplified Arabic" w:hint="cs"/>
          <w:sz w:val="32"/>
          <w:rtl/>
          <w:lang w:bidi="ar-DZ"/>
        </w:rPr>
        <w:t>"</w:t>
      </w:r>
      <w:r w:rsidRPr="000D7681">
        <w:rPr>
          <w:rFonts w:ascii="Simplified Arabic" w:hAnsi="Simplified Arabic"/>
          <w:sz w:val="32"/>
          <w:rtl/>
          <w:lang w:bidi="ar-DZ"/>
        </w:rPr>
        <w:t xml:space="preserve"> أيضا لتركة حقه، ومن معتقداتهم في الإمامة أنها نور يتناسخ من شخص إلى شخص، وقد تتناسخ الإمامة إلى نبوة، وقالوا يتناسخ الأرواح عند الموت.</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والغلاة بأصنافهم متفقون على التناسخ والحلول ومذهبهم أن الله تعالى قائم بكل مكان، ناطق بكل لسان، ظاهر في كل شخص من أشخاص البشر وذلك بمعنى الحلول"</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44"/>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ومراتب التناسخ عندهم: النسخ، والمسخ، والفسخ، والرسخ.</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4-3- العلبائية:</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 xml:space="preserve">نسبة إلى </w:t>
      </w:r>
      <w:r>
        <w:rPr>
          <w:rFonts w:ascii="Simplified Arabic" w:hAnsi="Simplified Arabic" w:hint="cs"/>
          <w:sz w:val="32"/>
          <w:rtl/>
          <w:lang w:bidi="ar-DZ"/>
        </w:rPr>
        <w:t>"</w:t>
      </w:r>
      <w:r w:rsidRPr="000D7681">
        <w:rPr>
          <w:rFonts w:ascii="Simplified Arabic" w:hAnsi="Simplified Arabic"/>
          <w:sz w:val="32"/>
          <w:rtl/>
          <w:lang w:bidi="ar-DZ"/>
        </w:rPr>
        <w:t xml:space="preserve">العلباء بن ذراع الدوسي "وكان يفضل </w:t>
      </w:r>
      <w:r>
        <w:rPr>
          <w:rFonts w:ascii="Simplified Arabic" w:hAnsi="Simplified Arabic" w:hint="cs"/>
          <w:sz w:val="32"/>
          <w:rtl/>
          <w:lang w:bidi="ar-DZ"/>
        </w:rPr>
        <w:t>"</w:t>
      </w:r>
      <w:r w:rsidRPr="000D7681">
        <w:rPr>
          <w:rFonts w:ascii="Simplified Arabic" w:hAnsi="Simplified Arabic"/>
          <w:sz w:val="32"/>
          <w:rtl/>
          <w:lang w:bidi="ar-DZ"/>
        </w:rPr>
        <w:t>عليا</w:t>
      </w:r>
      <w:r>
        <w:rPr>
          <w:rFonts w:ascii="Simplified Arabic" w:hAnsi="Simplified Arabic" w:hint="cs"/>
          <w:sz w:val="32"/>
          <w:rtl/>
          <w:lang w:bidi="ar-DZ"/>
        </w:rPr>
        <w:t>"</w:t>
      </w:r>
      <w:r w:rsidRPr="000D7681">
        <w:rPr>
          <w:rFonts w:ascii="Simplified Arabic" w:hAnsi="Simplified Arabic"/>
          <w:sz w:val="32"/>
          <w:rtl/>
          <w:lang w:bidi="ar-DZ"/>
        </w:rPr>
        <w:t xml:space="preserve"> على النبي عليه الصلاة والسلام.</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lastRenderedPageBreak/>
        <w:t>وهذه الفرقة جاءت بأباطيل كثيرة لاخير في ذكرها</w:t>
      </w:r>
      <w:r>
        <w:rPr>
          <w:rStyle w:val="a5"/>
          <w:rFonts w:ascii="Simplified Arabic" w:hAnsi="Simplified Arabic"/>
          <w:sz w:val="32"/>
          <w:rtl/>
          <w:lang w:bidi="ar-DZ"/>
        </w:rPr>
        <w:footnoteReference w:id="45"/>
      </w:r>
      <w:r w:rsidRPr="000D7681">
        <w:rPr>
          <w:rFonts w:ascii="Simplified Arabic" w:hAnsi="Simplified Arabic"/>
          <w:sz w:val="32"/>
          <w:rtl/>
          <w:lang w:bidi="ar-DZ"/>
        </w:rPr>
        <w:t>.</w:t>
      </w:r>
    </w:p>
    <w:p w:rsidR="00C43302"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4-4- المغيرية:</w:t>
      </w:r>
    </w:p>
    <w:p w:rsidR="00C43302"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 xml:space="preserve">نسبة إلى "المغيرة بن سعيد"، قال أن الإمامة بعد محمد بن علي بن الحسين في </w:t>
      </w:r>
      <w:r>
        <w:rPr>
          <w:rFonts w:ascii="Simplified Arabic" w:hAnsi="Simplified Arabic" w:hint="cs"/>
          <w:sz w:val="32"/>
          <w:rtl/>
          <w:lang w:bidi="ar-DZ"/>
        </w:rPr>
        <w:t>"</w:t>
      </w:r>
      <w:r w:rsidRPr="000D7681">
        <w:rPr>
          <w:rFonts w:ascii="Simplified Arabic" w:hAnsi="Simplified Arabic"/>
          <w:sz w:val="32"/>
          <w:rtl/>
          <w:lang w:bidi="ar-DZ"/>
        </w:rPr>
        <w:t>محمد النفس ال</w:t>
      </w:r>
      <w:r>
        <w:rPr>
          <w:rFonts w:ascii="Simplified Arabic" w:hAnsi="Simplified Arabic" w:hint="cs"/>
          <w:sz w:val="32"/>
          <w:rtl/>
          <w:lang w:bidi="ar-DZ"/>
        </w:rPr>
        <w:t>ز</w:t>
      </w:r>
      <w:r w:rsidRPr="000D7681">
        <w:rPr>
          <w:rFonts w:ascii="Simplified Arabic" w:hAnsi="Simplified Arabic"/>
          <w:sz w:val="32"/>
          <w:rtl/>
          <w:lang w:bidi="ar-DZ"/>
        </w:rPr>
        <w:t>كية بن عبد الله بن الحسن، وزعم أنه حي لم يمت، واد</w:t>
      </w:r>
      <w:r>
        <w:rPr>
          <w:rFonts w:ascii="Simplified Arabic" w:hAnsi="Simplified Arabic" w:hint="cs"/>
          <w:sz w:val="32"/>
          <w:rtl/>
          <w:lang w:bidi="ar-DZ"/>
        </w:rPr>
        <w:t>عى"</w:t>
      </w:r>
      <w:r w:rsidRPr="000D7681">
        <w:rPr>
          <w:rFonts w:ascii="Simplified Arabic" w:hAnsi="Simplified Arabic"/>
          <w:sz w:val="32"/>
          <w:rtl/>
          <w:lang w:bidi="ar-DZ"/>
        </w:rPr>
        <w:t xml:space="preserve">المغيرة </w:t>
      </w:r>
      <w:r>
        <w:rPr>
          <w:rFonts w:ascii="Simplified Arabic" w:hAnsi="Simplified Arabic" w:hint="cs"/>
          <w:sz w:val="32"/>
          <w:rtl/>
          <w:lang w:bidi="ar-DZ"/>
        </w:rPr>
        <w:t>"</w:t>
      </w:r>
      <w:r w:rsidRPr="000D7681">
        <w:rPr>
          <w:rFonts w:ascii="Simplified Arabic" w:hAnsi="Simplified Arabic"/>
          <w:sz w:val="32"/>
          <w:rtl/>
          <w:lang w:bidi="ar-DZ"/>
        </w:rPr>
        <w:t>الإمامة لنفسه بعد الإمام، وبعد ذلك ادعى النبوة لنفسه، واستحل المحارم.</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وغلا في حق علي رضي الله عنه غلوا لا يقبله عقل.</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4-5- المنصورية:</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نسبة إلى "أبي منصور العجلي"، أدعى لنفسه الإمامة، ثم النبوة ورغم أنه عرج به إلى السماء.</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وزعم " أبو منصور" أن عليا هو "الكسف</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customMarkFollows="1" w:id="46"/>
        <w:t>*)</w:t>
      </w:r>
      <w:r w:rsidRPr="000D7681">
        <w:rPr>
          <w:rFonts w:ascii="Simplified Arabic" w:hAnsi="Simplified Arabic"/>
          <w:sz w:val="32"/>
          <w:rtl/>
          <w:lang w:bidi="ar-DZ"/>
        </w:rPr>
        <w:t xml:space="preserve"> الساقط من السماء، وأنّ الرسل لا تنقطع أبدا، والرسالة لا تنقطع أبدا.</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4-6- الخطابية:</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نسبة إلى "أبي الخطاب محمد بن أبي زينب الأسدي"، الأجدع، عزا نفسه إلى جعفر بن محمد الصادق، فلما علم الصادق غلوه تبرأ منه ومن بدعه أن الأئمة أنبياء، وأن جعفر هو الإله في زمانه.</w:t>
      </w:r>
    </w:p>
    <w:p w:rsidR="0025292E" w:rsidRPr="000D7681" w:rsidRDefault="00C43302" w:rsidP="00306DD8">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 xml:space="preserve">ولما علم "الصادق"بغلوه الباطل في حقه ،تبرأ منه ،ولعنه، فلما اعتزل عنه، إدعى الإمامة لنفسه </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47"/>
      </w:r>
      <w:r w:rsidRPr="000D7681">
        <w:rPr>
          <w:rFonts w:ascii="Simplified Arabic" w:hAnsi="Simplified Arabic"/>
          <w:sz w:val="32"/>
          <w:vertAlign w:val="superscript"/>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4-7- الكيّالية:</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 xml:space="preserve">نسبة إلى أحمد بن الكيال "وكان من دعاة واحد من أهل البيت بعد جعفر بن محمد الصادق، وأظنه من الأئمة المستورين" </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48"/>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102E61" w:rsidRDefault="00C43302" w:rsidP="00AF0BC1">
      <w:pPr>
        <w:spacing w:line="276" w:lineRule="auto"/>
        <w:ind w:firstLine="720"/>
        <w:jc w:val="both"/>
        <w:rPr>
          <w:rFonts w:ascii="Simplified Arabic" w:hAnsi="Simplified Arabic"/>
          <w:sz w:val="32"/>
          <w:lang w:val="fr-FR" w:bidi="ar-DZ"/>
        </w:rPr>
      </w:pPr>
      <w:r w:rsidRPr="000D7681">
        <w:rPr>
          <w:rFonts w:ascii="Simplified Arabic" w:hAnsi="Simplified Arabic"/>
          <w:sz w:val="32"/>
          <w:rtl/>
          <w:lang w:bidi="ar-DZ"/>
        </w:rPr>
        <w:lastRenderedPageBreak/>
        <w:t>أدعى هو الآخر الإمامة لنفسه، فقتل لذلك من قبل أتباعه، ترك عددا من المقالات في العلوم الثل</w:t>
      </w:r>
      <w:r>
        <w:rPr>
          <w:rFonts w:ascii="Simplified Arabic" w:hAnsi="Simplified Arabic"/>
          <w:sz w:val="32"/>
          <w:rtl/>
          <w:lang w:bidi="ar-DZ"/>
        </w:rPr>
        <w:t>اثة، العالم العلوي، والعالم الأدن</w:t>
      </w:r>
      <w:r>
        <w:rPr>
          <w:rFonts w:ascii="Simplified Arabic" w:hAnsi="Simplified Arabic" w:hint="cs"/>
          <w:sz w:val="32"/>
          <w:rtl/>
          <w:lang w:bidi="ar-DZ"/>
        </w:rPr>
        <w:t>ى</w:t>
      </w:r>
      <w:r w:rsidRPr="000D7681">
        <w:rPr>
          <w:rFonts w:ascii="Simplified Arabic" w:hAnsi="Simplified Arabic"/>
          <w:sz w:val="32"/>
          <w:rtl/>
          <w:lang w:bidi="ar-DZ"/>
        </w:rPr>
        <w:t>، والعالم الإنساني وهي مقالات قائمة على الوهم لا يقبلها عقل.</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-8- الهِشامية:</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"أصحاب هشام بن الحكم صاحب المقالة في التشبيه، وهشام بن سالم الجواليقي الذي نسج على منواله في التشبيه وكان "هشام بن الحكم" من متكلي الشيعة"،</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49"/>
      </w:r>
      <w:r w:rsidRPr="000D7681">
        <w:rPr>
          <w:rFonts w:ascii="Simplified Arabic" w:hAnsi="Simplified Arabic"/>
          <w:sz w:val="32"/>
          <w:vertAlign w:val="superscript"/>
          <w:rtl/>
          <w:lang w:bidi="ar-DZ"/>
        </w:rPr>
        <w:t>)</w:t>
      </w:r>
      <w:r w:rsidRPr="000D7681">
        <w:rPr>
          <w:rFonts w:ascii="Simplified Arabic" w:hAnsi="Simplified Arabic"/>
          <w:sz w:val="32"/>
          <w:rtl/>
          <w:lang w:bidi="ar-DZ"/>
        </w:rPr>
        <w:t>أفرط في التشبيه، وفي تأليه على رضي الله عنه، وتكلم عن أمور غيبية لا فائدة من ذكرها.</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5- الإسماعيلية</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customMarkFollows="1" w:id="50"/>
        <w:t>*)</w:t>
      </w:r>
      <w:r w:rsidRPr="000D7681">
        <w:rPr>
          <w:rFonts w:ascii="Simplified Arabic" w:hAnsi="Simplified Arabic"/>
          <w:sz w:val="32"/>
          <w:rtl/>
          <w:lang w:bidi="ar-DZ"/>
        </w:rPr>
        <w:t>:</w:t>
      </w:r>
    </w:p>
    <w:p w:rsidR="00C43302" w:rsidRPr="000D7681" w:rsidRDefault="00C43302" w:rsidP="00AF0BC1">
      <w:pPr>
        <w:spacing w:line="276" w:lineRule="auto"/>
        <w:ind w:firstLine="720"/>
        <w:jc w:val="both"/>
        <w:rPr>
          <w:rFonts w:ascii="Simplified Arabic" w:hAnsi="Simplified Arabic"/>
          <w:sz w:val="32"/>
          <w:lang w:val="fr-FR" w:bidi="ar-DZ"/>
        </w:rPr>
      </w:pPr>
      <w:r w:rsidRPr="000D7681">
        <w:rPr>
          <w:rFonts w:ascii="Simplified Arabic" w:hAnsi="Simplified Arabic"/>
          <w:sz w:val="32"/>
          <w:rtl/>
          <w:lang w:bidi="ar-DZ"/>
        </w:rPr>
        <w:t>الإسماعيلية واحدة من الفرق الشيعية التي جنحت إلى الغلو، أكثر من ميلها إلى الاعتدال"وقد اكتسبت اسمها من "إسماعيل بن جعفر الصادق بن محمد الباقر بن علي  زين العابدين بن الحسين بن علي بن أبي طالب"،وكان "إسماعيل" أكبر أبناء جعفر الصادق، ومن ثم فهو مستحق لمنصب الإمامة بعد وفاة أبيه طبقا لطقوس وراثة الإمامة عند الشيعة،غير أن الذي حدث هو أن "جعفر الصادق" أوصى بالإمامة لابنه موسى دون التقيد بالنص الذي يجعل الإمامة في الابن الأكبر وهو "إسماعيل"</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51"/>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231F77" w:rsidRDefault="00C43302" w:rsidP="00AF0BC1">
      <w:pPr>
        <w:spacing w:line="276" w:lineRule="auto"/>
        <w:ind w:firstLine="720"/>
        <w:jc w:val="both"/>
        <w:rPr>
          <w:rFonts w:ascii="Simplified Arabic" w:hAnsi="Simplified Arabic"/>
          <w:sz w:val="32"/>
          <w:rtl/>
          <w:lang w:val="fr-FR" w:bidi="ar-DZ"/>
        </w:rPr>
      </w:pPr>
      <w:r w:rsidRPr="000D7681">
        <w:rPr>
          <w:rFonts w:ascii="Simplified Arabic" w:hAnsi="Simplified Arabic"/>
          <w:sz w:val="32"/>
          <w:rtl/>
          <w:lang w:val="fr-FR" w:bidi="ar-DZ"/>
        </w:rPr>
        <w:t>وما يمكن الإشارة إليه هو أنّ هناك اختلاف كبير بين الدارسين حول وفاة "إسماعيل بن جعفر الصادق"،فمنهم من قال أنه توفي في حياة أبيه،</w:t>
      </w:r>
      <w:r w:rsidRPr="000D7681">
        <w:rPr>
          <w:rFonts w:ascii="Simplified Arabic" w:hAnsi="Simplified Arabic"/>
          <w:sz w:val="32"/>
          <w:rtl/>
          <w:lang w:bidi="ar-DZ"/>
        </w:rPr>
        <w:t>ومنهم من قال: أنه لم يمت ولكنه، أظهر موته تقية حتى لا يقصد بالقتل.يقول "النوبختي":(وقالوا كان ذلك على وجه التلبيس من أبيه على الناس لأنه خاف فغيبه عنهم)</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52"/>
      </w:r>
      <w:r w:rsidRPr="000D7681">
        <w:rPr>
          <w:rFonts w:ascii="Simplified Arabic" w:hAnsi="Simplified Arabic"/>
          <w:sz w:val="32"/>
          <w:vertAlign w:val="superscript"/>
          <w:rtl/>
          <w:lang w:bidi="ar-DZ"/>
        </w:rPr>
        <w:t>)</w:t>
      </w:r>
      <w:r>
        <w:rPr>
          <w:rFonts w:ascii="Simplified Arabic" w:hAnsi="Simplified Arabic" w:hint="cs"/>
          <w:sz w:val="32"/>
          <w:rtl/>
          <w:lang w:bidi="ar-DZ"/>
        </w:rPr>
        <w:t>.</w:t>
      </w:r>
    </w:p>
    <w:p w:rsidR="00585FE7" w:rsidRDefault="00C43302" w:rsidP="001049F5">
      <w:pPr>
        <w:spacing w:line="276" w:lineRule="auto"/>
        <w:jc w:val="both"/>
        <w:rPr>
          <w:rFonts w:ascii="Simplified Arabic" w:hAnsi="Simplified Arabic"/>
          <w:sz w:val="32"/>
          <w:lang w:val="fr-FR" w:bidi="ar-DZ"/>
        </w:rPr>
      </w:pPr>
      <w:r w:rsidRPr="00231F77">
        <w:rPr>
          <w:rFonts w:ascii="Simplified Arabic" w:hAnsi="Simplified Arabic" w:hint="cs"/>
          <w:sz w:val="32"/>
          <w:rtl/>
          <w:lang w:val="fr-FR" w:bidi="ar-DZ"/>
        </w:rPr>
        <w:lastRenderedPageBreak/>
        <w:t xml:space="preserve">لكن </w:t>
      </w:r>
      <w:r>
        <w:rPr>
          <w:rFonts w:ascii="Simplified Arabic" w:hAnsi="Simplified Arabic" w:hint="cs"/>
          <w:sz w:val="32"/>
          <w:rtl/>
          <w:lang w:val="fr-FR" w:bidi="ar-DZ"/>
        </w:rPr>
        <w:t>الرأي الراجح هو الذي يرى أصحابه أنّ "</w:t>
      </w:r>
      <w:r w:rsidRPr="000D7681">
        <w:rPr>
          <w:rFonts w:ascii="Simplified Arabic" w:hAnsi="Simplified Arabic"/>
          <w:sz w:val="32"/>
          <w:rtl/>
          <w:lang w:val="fr-FR" w:bidi="ar-DZ"/>
        </w:rPr>
        <w:t>"إسماعيل</w:t>
      </w:r>
      <w:r>
        <w:rPr>
          <w:rFonts w:ascii="Simplified Arabic" w:hAnsi="Simplified Arabic" w:hint="cs"/>
          <w:sz w:val="32"/>
          <w:rtl/>
          <w:lang w:val="fr-FR" w:bidi="ar-DZ"/>
        </w:rPr>
        <w:t>" توفي فعلا في حياة أبيه "جعفر الصادق</w:t>
      </w:r>
    </w:p>
    <w:p w:rsidR="000C522C" w:rsidRPr="00231F77" w:rsidRDefault="000C522C" w:rsidP="00306DD8">
      <w:pPr>
        <w:spacing w:line="276" w:lineRule="auto"/>
        <w:jc w:val="both"/>
        <w:rPr>
          <w:rFonts w:ascii="Simplified Arabic" w:hAnsi="Simplified Arabic"/>
          <w:sz w:val="32"/>
          <w:lang w:val="fr-FR" w:bidi="ar-DZ"/>
        </w:rPr>
      </w:pPr>
    </w:p>
    <w:p w:rsidR="00C43302" w:rsidRPr="000D7681" w:rsidRDefault="00C43302" w:rsidP="00AF0BC1">
      <w:pPr>
        <w:spacing w:line="276" w:lineRule="auto"/>
        <w:jc w:val="both"/>
        <w:rPr>
          <w:rFonts w:ascii="Simplified Arabic" w:hAnsi="Simplified Arabic"/>
          <w:b/>
          <w:bCs/>
          <w:sz w:val="32"/>
          <w:rtl/>
          <w:lang w:val="fr-FR" w:bidi="ar-DZ"/>
        </w:rPr>
      </w:pPr>
      <w:r w:rsidRPr="000D7681">
        <w:rPr>
          <w:rFonts w:ascii="Simplified Arabic" w:hAnsi="Simplified Arabic"/>
          <w:b/>
          <w:bCs/>
          <w:sz w:val="32"/>
          <w:rtl/>
          <w:lang w:val="fr-FR" w:bidi="ar-DZ"/>
        </w:rPr>
        <w:t>- ثانيا: الدولة العبيدية:</w:t>
      </w:r>
    </w:p>
    <w:p w:rsidR="00C43302" w:rsidRPr="000D7681" w:rsidRDefault="00C43302" w:rsidP="00AF0BC1">
      <w:pPr>
        <w:spacing w:line="276" w:lineRule="auto"/>
        <w:jc w:val="both"/>
        <w:rPr>
          <w:rFonts w:ascii="Simplified Arabic" w:hAnsi="Simplified Arabic"/>
          <w:b/>
          <w:bCs/>
          <w:sz w:val="32"/>
          <w:rtl/>
          <w:lang w:val="fr-FR" w:bidi="ar-DZ"/>
        </w:rPr>
      </w:pPr>
      <w:r w:rsidRPr="000D7681">
        <w:rPr>
          <w:rFonts w:ascii="Simplified Arabic" w:hAnsi="Simplified Arabic"/>
          <w:b/>
          <w:bCs/>
          <w:sz w:val="32"/>
          <w:rtl/>
          <w:lang w:val="fr-FR" w:bidi="ar-DZ"/>
        </w:rPr>
        <w:t xml:space="preserve"> 1- الدعوة الفاطمية:</w:t>
      </w:r>
    </w:p>
    <w:p w:rsidR="00C43302" w:rsidRPr="00270E9E" w:rsidRDefault="00C43302" w:rsidP="00AF0BC1">
      <w:pPr>
        <w:spacing w:line="276" w:lineRule="auto"/>
        <w:jc w:val="both"/>
        <w:rPr>
          <w:rFonts w:ascii="Simplified Arabic" w:hAnsi="Simplified Arabic"/>
          <w:sz w:val="32"/>
          <w:vertAlign w:val="superscript"/>
          <w:rtl/>
          <w:lang w:val="fr-FR" w:bidi="ar-DZ"/>
        </w:rPr>
      </w:pPr>
      <w:r>
        <w:rPr>
          <w:rFonts w:ascii="Simplified Arabic" w:hAnsi="Simplified Arabic" w:hint="cs"/>
          <w:sz w:val="32"/>
          <w:rtl/>
          <w:lang w:val="fr-FR" w:bidi="ar-DZ"/>
        </w:rPr>
        <w:t xml:space="preserve"> كان الشمال الإفريقي أرضا مهيأة لنصرة المذهب الإسماعيلي، (ذلك أن التشيع منذ نشأته اتخذ صبغة مضادة للعرب وللعصبية العربية ،فكما اعتمد في المشرق على الموالي من الفرس،اعتمد في المغرب على الموالي من البربر)</w:t>
      </w:r>
      <w:r>
        <w:rPr>
          <w:rFonts w:ascii="Simplified Arabic" w:hAnsi="Simplified Arabic" w:hint="cs"/>
          <w:sz w:val="32"/>
          <w:vertAlign w:val="superscript"/>
          <w:rtl/>
          <w:lang w:val="fr-FR" w:bidi="ar-DZ"/>
        </w:rPr>
        <w:t>(</w:t>
      </w:r>
      <w:r>
        <w:rPr>
          <w:rStyle w:val="a5"/>
          <w:rFonts w:ascii="Simplified Arabic" w:hAnsi="Simplified Arabic"/>
          <w:sz w:val="32"/>
          <w:rtl/>
          <w:lang w:val="fr-FR" w:bidi="ar-DZ"/>
        </w:rPr>
        <w:footnoteReference w:id="53"/>
      </w:r>
      <w:r>
        <w:rPr>
          <w:rFonts w:ascii="Simplified Arabic" w:hAnsi="Simplified Arabic" w:hint="cs"/>
          <w:sz w:val="32"/>
          <w:vertAlign w:val="superscript"/>
          <w:rtl/>
          <w:lang w:val="fr-FR" w:bidi="ar-DZ"/>
        </w:rPr>
        <w:t>)</w:t>
      </w:r>
    </w:p>
    <w:p w:rsidR="00C43302" w:rsidRPr="00F4216A" w:rsidRDefault="00C43302" w:rsidP="00AF0BC1">
      <w:pPr>
        <w:spacing w:line="276" w:lineRule="auto"/>
        <w:ind w:firstLine="720"/>
        <w:jc w:val="both"/>
        <w:rPr>
          <w:rFonts w:ascii="Simplified Arabic" w:hAnsi="Simplified Arabic"/>
          <w:sz w:val="32"/>
          <w:lang w:val="fr-FR" w:bidi="ar-DZ"/>
        </w:rPr>
      </w:pPr>
      <w:r>
        <w:rPr>
          <w:rFonts w:ascii="Simplified Arabic" w:hAnsi="Simplified Arabic" w:hint="cs"/>
          <w:sz w:val="32"/>
          <w:rtl/>
          <w:lang w:val="fr-FR" w:bidi="ar-DZ"/>
        </w:rPr>
        <w:t xml:space="preserve">وقد كان فرار العلويين من المشرق هربا من الاضطهاد الذي تعرضوا له،(ولا شك أن المذهب الشيعي قد دخل إفريقية بصورة أكثر سرية وتنظيما قبل وصول الداعي الإسماعيلي "أبي عبد الله" الشيعي،فقد وصل أول تسلل شيعي إسماعيلي إلى إفريقية في أواسط القرن الثاني الهجري،قبل نحو 135عاما من وصول أبي عبد الله الشيعي إلى هناك،وهي بعثة </w:t>
      </w:r>
      <w:r>
        <w:rPr>
          <w:rStyle w:val="a5"/>
          <w:rFonts w:ascii="Simplified Arabic" w:hAnsi="Simplified Arabic"/>
          <w:sz w:val="32"/>
          <w:rtl/>
          <w:lang w:val="fr-FR" w:bidi="ar-DZ"/>
        </w:rPr>
        <w:footnoteReference w:id="54"/>
      </w:r>
      <w:r>
        <w:rPr>
          <w:rFonts w:ascii="Simplified Arabic" w:hAnsi="Simplified Arabic" w:hint="cs"/>
          <w:sz w:val="32"/>
          <w:rtl/>
          <w:lang w:val="fr-FR" w:bidi="ar-DZ"/>
        </w:rPr>
        <w:t>الداعيين أبي سفيان والحلواني)</w:t>
      </w:r>
      <w:r>
        <w:rPr>
          <w:rFonts w:ascii="Simplified Arabic" w:hAnsi="Simplified Arabic" w:hint="cs"/>
          <w:sz w:val="32"/>
          <w:vertAlign w:val="superscript"/>
          <w:rtl/>
          <w:lang w:val="fr-FR" w:bidi="ar-DZ"/>
        </w:rPr>
        <w:t>(</w:t>
      </w:r>
      <w:r w:rsidRPr="00F4216A">
        <w:rPr>
          <w:rFonts w:ascii="Simplified Arabic" w:hAnsi="Simplified Arabic" w:hint="cs"/>
          <w:sz w:val="32"/>
          <w:vertAlign w:val="superscript"/>
          <w:rtl/>
          <w:lang w:val="fr-FR" w:bidi="ar-DZ"/>
        </w:rPr>
        <w:t>2</w:t>
      </w:r>
      <w:r>
        <w:rPr>
          <w:rFonts w:ascii="Simplified Arabic" w:hAnsi="Simplified Arabic" w:hint="cs"/>
          <w:sz w:val="32"/>
          <w:vertAlign w:val="superscript"/>
          <w:rtl/>
          <w:lang w:val="fr-FR" w:bidi="ar-DZ"/>
        </w:rPr>
        <w:t>)</w:t>
      </w:r>
      <w:r>
        <w:rPr>
          <w:rFonts w:ascii="Simplified Arabic" w:hAnsi="Simplified Arabic" w:hint="cs"/>
          <w:sz w:val="32"/>
          <w:rtl/>
          <w:lang w:val="fr-FR" w:bidi="ar-DZ"/>
        </w:rPr>
        <w:t>.وقد ذكر خبر هذين الداعيين "القاضي النعمان"بقوله:(قدم إلى المغرب في سنة خمسة وأربعين ومائة رجلان من المشرق قيل أن أبا عبد الله جعفر بن محمد،بعثهما وأمرهما أن يبسطا ظاهر علم الأئمة،وأمرهما أن يتجاوزا إفريقية إلى حدود البربر)</w:t>
      </w:r>
      <w:r>
        <w:rPr>
          <w:rFonts w:ascii="Simplified Arabic" w:hAnsi="Simplified Arabic" w:hint="cs"/>
          <w:sz w:val="32"/>
          <w:vertAlign w:val="superscript"/>
          <w:rtl/>
          <w:lang w:val="fr-FR" w:bidi="ar-DZ"/>
        </w:rPr>
        <w:t>(</w:t>
      </w:r>
      <w:r>
        <w:rPr>
          <w:rStyle w:val="a5"/>
          <w:rFonts w:ascii="Simplified Arabic" w:hAnsi="Simplified Arabic"/>
          <w:sz w:val="32"/>
          <w:rtl/>
          <w:lang w:val="fr-FR" w:bidi="ar-DZ"/>
        </w:rPr>
        <w:footnoteReference w:id="55"/>
      </w:r>
      <w:r>
        <w:rPr>
          <w:rFonts w:ascii="Simplified Arabic" w:hAnsi="Simplified Arabic" w:hint="cs"/>
          <w:sz w:val="32"/>
          <w:vertAlign w:val="superscript"/>
          <w:rtl/>
          <w:lang w:val="fr-FR" w:bidi="ar-DZ"/>
        </w:rPr>
        <w:t>)</w:t>
      </w:r>
      <w:r>
        <w:rPr>
          <w:rFonts w:ascii="Simplified Arabic" w:hAnsi="Simplified Arabic" w:hint="cs"/>
          <w:sz w:val="32"/>
          <w:rtl/>
          <w:lang w:val="fr-FR" w:bidi="ar-DZ"/>
        </w:rPr>
        <w:t>.</w:t>
      </w:r>
    </w:p>
    <w:p w:rsidR="00C43302" w:rsidRPr="000D7681" w:rsidRDefault="00C43302" w:rsidP="00AF0BC1">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 xml:space="preserve"> إذن </w:t>
      </w:r>
      <w:r w:rsidRPr="000D7681">
        <w:rPr>
          <w:rFonts w:ascii="Simplified Arabic" w:hAnsi="Simplified Arabic"/>
          <w:sz w:val="32"/>
          <w:rtl/>
          <w:lang w:val="fr-FR" w:bidi="ar-DZ"/>
        </w:rPr>
        <w:t xml:space="preserve">بدأت الحركة الإسماعيلية كتنظيم ثوري سري يعتمد على مجموعة من الدعاة المنتشرين في أرجاء العالم، الإسلامي اعتبارا من منتصف القرن الثالث الهجري وقصد هؤلاء الدعاة الأقطار التي غلب على أهلها الغفلة والجهل، وعلى الأخص أقاليم إيران وخراسان والشمال </w:t>
      </w:r>
      <w:r w:rsidRPr="000D7681">
        <w:rPr>
          <w:rFonts w:ascii="Simplified Arabic" w:hAnsi="Simplified Arabic"/>
          <w:sz w:val="32"/>
          <w:rtl/>
          <w:lang w:val="fr-FR" w:bidi="ar-DZ"/>
        </w:rPr>
        <w:lastRenderedPageBreak/>
        <w:t>الإفريقي واليمن.ويرى "القاضي النعمان: أن اليمن أصل الدعوة وإليها أرسل الداعي ومنها نفذ إلى المغرب حيث يقول: "بدأ بذكر هذه الدعوة المباركة إذا كانت أصل الدعوة المباركة التي قصدنا إلى ذكرها، وإليها أرسل الداعي ومن اليمن نفذ إلى المغرب، وعن صاحب دعوته أخذ وبآدابه تأدب، وصاحب دعوة اليمن أبو القاسم الحسن بن فرج بن حوشب بن زادان الكوفي"</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56"/>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C43302" w:rsidRPr="000D7681" w:rsidRDefault="00C43302" w:rsidP="00AF0BC1">
      <w:pPr>
        <w:spacing w:line="276" w:lineRule="auto"/>
        <w:jc w:val="both"/>
        <w:rPr>
          <w:rFonts w:ascii="Simplified Arabic" w:hAnsi="Simplified Arabic"/>
          <w:sz w:val="32"/>
          <w:lang w:val="fr-FR" w:bidi="ar-DZ"/>
        </w:rPr>
      </w:pPr>
      <w:r w:rsidRPr="000D7681">
        <w:rPr>
          <w:rFonts w:ascii="Simplified Arabic" w:hAnsi="Simplified Arabic"/>
          <w:sz w:val="32"/>
          <w:rtl/>
          <w:lang w:val="fr-FR" w:bidi="ar-DZ"/>
        </w:rPr>
        <w:t xml:space="preserve"> (أما لقبه فهو "منصور اليمن"أو "المنصور"،وبه يُعرف عند عدد من المؤرخين،وقد اكتسبه بعد نجاحه في نشر الدعوة الإسماعيلية في "اليمن")</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57"/>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C43302" w:rsidRPr="000D7681" w:rsidRDefault="00C43302" w:rsidP="00AF0BC1">
      <w:pPr>
        <w:spacing w:line="276" w:lineRule="auto"/>
        <w:ind w:firstLine="720"/>
        <w:jc w:val="both"/>
        <w:rPr>
          <w:rFonts w:ascii="Simplified Arabic" w:hAnsi="Simplified Arabic"/>
          <w:sz w:val="32"/>
          <w:rtl/>
          <w:lang w:val="fr-FR" w:bidi="ar-DZ"/>
        </w:rPr>
      </w:pPr>
      <w:r w:rsidRPr="000D7681">
        <w:rPr>
          <w:rFonts w:ascii="Simplified Arabic" w:hAnsi="Simplified Arabic"/>
          <w:sz w:val="32"/>
          <w:rtl/>
          <w:lang w:val="fr-FR" w:bidi="ar-DZ"/>
        </w:rPr>
        <w:t>ولا شك أن إنجاح مهمة أبي عبد الله الشيعي كان يتطلب إيجاد مبشرين يعلنون عن ظهوره وظهور المهدي إثره، وهو الأمر الذي أسهم في تجسيد قصة "أبي سفيان والحلواني.</w:t>
      </w:r>
    </w:p>
    <w:p w:rsidR="00C43302" w:rsidRPr="000D7681" w:rsidRDefault="00C43302" w:rsidP="00AF0BC1">
      <w:pPr>
        <w:spacing w:line="276" w:lineRule="auto"/>
        <w:ind w:firstLine="720"/>
        <w:jc w:val="both"/>
        <w:rPr>
          <w:rFonts w:ascii="Simplified Arabic" w:hAnsi="Simplified Arabic"/>
          <w:sz w:val="32"/>
          <w:rtl/>
          <w:lang w:val="fr-FR" w:bidi="ar-DZ"/>
        </w:rPr>
      </w:pPr>
      <w:r w:rsidRPr="000D7681">
        <w:rPr>
          <w:rFonts w:ascii="Simplified Arabic" w:hAnsi="Simplified Arabic"/>
          <w:sz w:val="32"/>
          <w:rtl/>
          <w:lang w:val="fr-FR" w:bidi="ar-DZ"/>
        </w:rPr>
        <w:t>يذكر "المقريزي" أن "ابن حوشب "عندما عهد إلى "أبي عبد الله الشيعي" بالدعوة في المغرب قال له: "إن أرض كتامة، من المغرب قد حرثها الحلواني وأبو سفيان وقد ماتا، وليس لها غيرك فبادر فإنها موطأة ممهدة لك"</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58"/>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C43302" w:rsidRPr="000D7681" w:rsidRDefault="00C43302" w:rsidP="00AF0BC1">
      <w:pPr>
        <w:spacing w:line="276" w:lineRule="auto"/>
        <w:ind w:firstLine="720"/>
        <w:jc w:val="both"/>
        <w:rPr>
          <w:rFonts w:ascii="Simplified Arabic" w:hAnsi="Simplified Arabic"/>
          <w:sz w:val="32"/>
          <w:rtl/>
          <w:lang w:val="fr-FR" w:bidi="ar-DZ"/>
        </w:rPr>
      </w:pPr>
      <w:r w:rsidRPr="000D7681">
        <w:rPr>
          <w:rFonts w:ascii="Simplified Arabic" w:hAnsi="Simplified Arabic"/>
          <w:sz w:val="32"/>
          <w:rtl/>
          <w:lang w:val="fr-FR" w:bidi="ar-DZ"/>
        </w:rPr>
        <w:t>وما كاد القرن الثالث الهجري يشرف على نهايته إلا وكان الفاطميون الشيعة قد نجحوا في تتويج نشاطهم السري، الذي قام به تنظيم الدعاة والذي استمر أكثر من مائة وخمسين عاما بإعلان قيام الخلافة الفاطمية في افريقية سنة 297هـ/ 908م.</w:t>
      </w:r>
    </w:p>
    <w:p w:rsidR="00C43302" w:rsidRPr="000D7681" w:rsidRDefault="00C43302" w:rsidP="00AF0BC1">
      <w:pPr>
        <w:spacing w:line="276" w:lineRule="auto"/>
        <w:ind w:firstLine="720"/>
        <w:jc w:val="both"/>
        <w:rPr>
          <w:rFonts w:ascii="Simplified Arabic" w:hAnsi="Simplified Arabic"/>
          <w:sz w:val="32"/>
          <w:rtl/>
          <w:lang w:val="fr-FR" w:bidi="ar-DZ"/>
        </w:rPr>
      </w:pPr>
      <w:r w:rsidRPr="000D7681">
        <w:rPr>
          <w:rFonts w:ascii="Simplified Arabic" w:hAnsi="Simplified Arabic"/>
          <w:sz w:val="32"/>
          <w:rtl/>
          <w:lang w:val="fr-FR" w:bidi="ar-DZ"/>
        </w:rPr>
        <w:t>ويعود الفضل الأكبر في تأسيس هذه الدولة إلى "أبي عبد الله الشيعي" الذي قام بثورة موفقة على الأغالبة في أواخر القرن الثالث الهجري.وهذا ما يذكره "أبو عبد الله الصنهاجي"بقوله:(فلما فلّ الشيعي على ملك بني الأغلب هزمهم...وسار من "رقادة"</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customMarkFollows="1" w:id="59"/>
        <w:t>*</w:t>
      </w:r>
      <w:r w:rsidRPr="000D7681">
        <w:rPr>
          <w:rFonts w:ascii="Simplified Arabic" w:hAnsi="Simplified Arabic"/>
          <w:sz w:val="32"/>
          <w:vertAlign w:val="superscript"/>
          <w:rtl/>
          <w:lang w:val="fr-FR" w:bidi="ar-DZ"/>
        </w:rPr>
        <w:t>)</w:t>
      </w:r>
    </w:p>
    <w:p w:rsidR="00C43302" w:rsidRPr="000D7681" w:rsidRDefault="00C43302" w:rsidP="0025292E">
      <w:pPr>
        <w:jc w:val="both"/>
        <w:rPr>
          <w:rFonts w:ascii="Simplified Arabic" w:hAnsi="Simplified Arabic"/>
          <w:sz w:val="32"/>
          <w:rtl/>
          <w:lang w:val="fr-FR" w:bidi="ar-DZ"/>
        </w:rPr>
      </w:pPr>
      <w:r w:rsidRPr="000D7681">
        <w:rPr>
          <w:rFonts w:ascii="Simplified Arabic" w:hAnsi="Simplified Arabic"/>
          <w:sz w:val="32"/>
          <w:rtl/>
          <w:lang w:val="fr-FR" w:bidi="ar-DZ"/>
        </w:rPr>
        <w:lastRenderedPageBreak/>
        <w:t>وكانت "رقادة" دار ملك بني الأغلب)</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60"/>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C43302" w:rsidRPr="000D7681" w:rsidRDefault="00C43302" w:rsidP="0025292E">
      <w:pPr>
        <w:ind w:firstLine="720"/>
        <w:jc w:val="both"/>
        <w:rPr>
          <w:rFonts w:ascii="Simplified Arabic" w:hAnsi="Simplified Arabic"/>
          <w:sz w:val="32"/>
          <w:vertAlign w:val="superscript"/>
          <w:rtl/>
          <w:lang w:val="fr-FR" w:bidi="ar-DZ"/>
        </w:rPr>
      </w:pPr>
      <w:r w:rsidRPr="000D7681">
        <w:rPr>
          <w:rFonts w:ascii="Simplified Arabic" w:hAnsi="Simplified Arabic"/>
          <w:sz w:val="32"/>
          <w:rtl/>
          <w:lang w:val="fr-FR" w:bidi="ar-DZ"/>
        </w:rPr>
        <w:t xml:space="preserve"> إذن "لم يخف على أئمة الشيعة بالمشرق ما كان عليه المغرب من ضعف سياسي بسبب انقسام إماراته، ومن ضعف مادي لما حل به من مجاعات، فأرسلوا دعاتهم إليه وتأسست الدولة العبيدية" </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61"/>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C43302" w:rsidRDefault="00C43302" w:rsidP="0025292E">
      <w:pPr>
        <w:ind w:firstLine="720"/>
        <w:jc w:val="both"/>
        <w:rPr>
          <w:rFonts w:ascii="Simplified Arabic" w:hAnsi="Simplified Arabic"/>
          <w:sz w:val="32"/>
          <w:rtl/>
          <w:lang w:val="fr-FR" w:bidi="ar-DZ"/>
        </w:rPr>
      </w:pPr>
      <w:r w:rsidRPr="000D7681">
        <w:rPr>
          <w:rFonts w:ascii="Simplified Arabic" w:hAnsi="Simplified Arabic"/>
          <w:sz w:val="32"/>
          <w:rtl/>
          <w:lang w:val="fr-FR" w:bidi="ar-DZ"/>
        </w:rPr>
        <w:t>وبعد أن مهدت مصر للمعز لدين الله الفاطمي جهز جيوشه وحاشيته،وأهله وأمواله وسار مفارقا إفريقية إلى مصر ليتولى أمرها،فأسند زعامة الشمال الإفريقي إلى الأمير الصنهاجي"بلكين بن زيري".وخرج "المعزّ"من المغرب سنة 361ه.</w:t>
      </w:r>
    </w:p>
    <w:p w:rsidR="00C43302" w:rsidRPr="000D7681" w:rsidRDefault="00C43302" w:rsidP="0025292E">
      <w:pPr>
        <w:jc w:val="both"/>
        <w:rPr>
          <w:rFonts w:ascii="Simplified Arabic" w:hAnsi="Simplified Arabic"/>
          <w:b/>
          <w:bCs/>
          <w:sz w:val="32"/>
          <w:rtl/>
          <w:lang w:val="fr-FR" w:bidi="ar-DZ"/>
        </w:rPr>
      </w:pPr>
      <w:r w:rsidRPr="000D7681">
        <w:rPr>
          <w:rFonts w:ascii="Simplified Arabic" w:hAnsi="Simplified Arabic"/>
          <w:b/>
          <w:bCs/>
          <w:sz w:val="32"/>
          <w:rtl/>
          <w:lang w:val="fr-FR" w:bidi="ar-DZ"/>
        </w:rPr>
        <w:t>2- نسب عبيد الله الشيعي</w:t>
      </w:r>
      <w:r w:rsidRPr="000D7681">
        <w:rPr>
          <w:rFonts w:ascii="Simplified Arabic" w:hAnsi="Simplified Arabic"/>
          <w:sz w:val="32"/>
          <w:rtl/>
          <w:lang w:val="fr-FR" w:bidi="ar-DZ"/>
        </w:rPr>
        <w:t>:</w:t>
      </w:r>
    </w:p>
    <w:p w:rsidR="00C43302" w:rsidRPr="000D7681" w:rsidRDefault="00C43302" w:rsidP="0025292E">
      <w:pPr>
        <w:ind w:firstLine="720"/>
        <w:jc w:val="both"/>
        <w:rPr>
          <w:rFonts w:ascii="Simplified Arabic" w:hAnsi="Simplified Arabic"/>
          <w:sz w:val="32"/>
          <w:rtl/>
          <w:lang w:val="fr-FR" w:bidi="ar-DZ"/>
        </w:rPr>
      </w:pPr>
      <w:r w:rsidRPr="000D7681">
        <w:rPr>
          <w:rFonts w:ascii="Simplified Arabic" w:hAnsi="Simplified Arabic"/>
          <w:sz w:val="32"/>
          <w:rtl/>
          <w:lang w:val="fr-FR" w:bidi="ar-DZ"/>
        </w:rPr>
        <w:t>تنسب الدولة العبيدية إلى "عبيد الله"</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customMarkFollows="1" w:id="62"/>
        <w:t>*</w:t>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 وليس من شكّ أنّ الدولة التي أسسها دولة إسماعيلية، وإنما الشّك ينصب على شخصية "عبيد الله" حيث اختلف العلماء في نسبه اختلافا كبيرا (منهم من أثبت نسبه وصحح انتماءه إلى علي بن أبي طالب،ومنهم من نفاه عن العلوية وطعن في نسبه،ومنهم من زعم أنه من اليهود)</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63"/>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C43302" w:rsidRPr="000D7681" w:rsidRDefault="00C43302" w:rsidP="0025292E">
      <w:pPr>
        <w:ind w:firstLine="720"/>
        <w:jc w:val="both"/>
        <w:rPr>
          <w:rFonts w:ascii="Simplified Arabic" w:hAnsi="Simplified Arabic"/>
          <w:sz w:val="32"/>
          <w:rtl/>
          <w:lang w:val="fr-FR" w:bidi="ar-DZ"/>
        </w:rPr>
      </w:pPr>
      <w:r w:rsidRPr="000D7681">
        <w:rPr>
          <w:rFonts w:ascii="Simplified Arabic" w:hAnsi="Simplified Arabic"/>
          <w:sz w:val="32"/>
          <w:rtl/>
          <w:lang w:val="fr-FR" w:bidi="ar-DZ"/>
        </w:rPr>
        <w:lastRenderedPageBreak/>
        <w:t xml:space="preserve">يقول المقريزي "اعلم أنّ القوم كانوا ينسبون إلى الحسين بن علي بن أبي طالب رضي الله عنه، والناس فريقان في أمرهم، فريق يثبت صحة ذلك، وفريق يمنعه، وينفيهم عن رسول الله صلى الله عليه وسلم ويزعم أنهم أدعياء من ولد "ديصان النوبي" الذي ينسب إليه النوبة، وأن ديصان كان له ابن "ميمون القداح ك"أن له مذهب في الغلو فولد ميمون عبد الله وكان عبد الله يجمع السنن والشرائع والمذاهب" </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64"/>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C43302" w:rsidRPr="000D7681" w:rsidRDefault="00C43302" w:rsidP="00AF0BC1">
      <w:pPr>
        <w:spacing w:line="276" w:lineRule="auto"/>
        <w:jc w:val="both"/>
        <w:rPr>
          <w:rFonts w:ascii="Simplified Arabic" w:hAnsi="Simplified Arabic"/>
          <w:sz w:val="32"/>
          <w:rtl/>
          <w:lang w:val="fr-FR" w:bidi="ar-DZ"/>
        </w:rPr>
      </w:pPr>
      <w:r w:rsidRPr="000D7681">
        <w:rPr>
          <w:rFonts w:ascii="Simplified Arabic" w:hAnsi="Simplified Arabic"/>
          <w:sz w:val="32"/>
          <w:rtl/>
          <w:lang w:val="fr-FR" w:bidi="ar-DZ"/>
        </w:rPr>
        <w:t>فالمقريزي بهذا يؤكد نسب العبيديين إلى البيت العلوي.</w:t>
      </w:r>
    </w:p>
    <w:p w:rsidR="00C43302" w:rsidRPr="000D7681" w:rsidRDefault="00C43302" w:rsidP="00AF0BC1">
      <w:pPr>
        <w:spacing w:line="276" w:lineRule="auto"/>
        <w:ind w:firstLine="720"/>
        <w:jc w:val="both"/>
        <w:rPr>
          <w:rFonts w:ascii="Simplified Arabic" w:hAnsi="Simplified Arabic"/>
          <w:sz w:val="32"/>
          <w:rtl/>
          <w:lang w:val="fr-FR" w:bidi="ar-DZ"/>
        </w:rPr>
      </w:pPr>
      <w:r w:rsidRPr="000D7681">
        <w:rPr>
          <w:rFonts w:ascii="Simplified Arabic" w:hAnsi="Simplified Arabic"/>
          <w:sz w:val="32"/>
          <w:rtl/>
          <w:lang w:val="fr-FR" w:bidi="ar-DZ"/>
        </w:rPr>
        <w:t xml:space="preserve">أما" ابن الأثير" فيقول "أول من ولي منهم، أبو محمد عبيد الله فقيل هو محمد بن عبد الله بن ميمون بن محمد بن إسماعيل بن جعفر بن محمد بن علي بن الحسين بن علي بن أبي طالب رضي الله عنه ومن ينسب هذا النسب يجعله عبد الله بن ميمون القداح ... واختلف العلماء في صحة نسبه" </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65"/>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C43302" w:rsidRPr="000D7681" w:rsidRDefault="00C43302" w:rsidP="00AF0BC1">
      <w:pPr>
        <w:spacing w:line="276" w:lineRule="auto"/>
        <w:ind w:firstLine="720"/>
        <w:jc w:val="both"/>
        <w:rPr>
          <w:rFonts w:ascii="Simplified Arabic" w:hAnsi="Simplified Arabic"/>
          <w:sz w:val="32"/>
          <w:rtl/>
          <w:lang w:val="fr-FR" w:bidi="ar-DZ"/>
        </w:rPr>
      </w:pPr>
      <w:r w:rsidRPr="000D7681">
        <w:rPr>
          <w:rFonts w:ascii="Simplified Arabic" w:hAnsi="Simplified Arabic"/>
          <w:sz w:val="32"/>
          <w:rtl/>
          <w:lang w:val="fr-FR" w:bidi="ar-DZ"/>
        </w:rPr>
        <w:t>يرى"الدواداري"أنّ</w:t>
      </w:r>
      <w:r w:rsidR="00306DD8">
        <w:rPr>
          <w:rFonts w:ascii="Simplified Arabic" w:hAnsi="Simplified Arabic" w:hint="cs"/>
          <w:sz w:val="32"/>
          <w:rtl/>
          <w:lang w:val="fr-FR" w:bidi="ar-DZ"/>
        </w:rPr>
        <w:t xml:space="preserve"> </w:t>
      </w:r>
      <w:r w:rsidRPr="000D7681">
        <w:rPr>
          <w:rFonts w:ascii="Simplified Arabic" w:hAnsi="Simplified Arabic"/>
          <w:sz w:val="32"/>
          <w:rtl/>
          <w:lang w:val="fr-FR" w:bidi="ar-DZ"/>
        </w:rPr>
        <w:t>أكثرالعلماءينكرون نسب "عبيد الله" حيث يقول في ذلك:(...أمّا الأكثر من العلماء والمحققين،وأرباب</w:t>
      </w:r>
      <w:r w:rsidR="001049F5">
        <w:rPr>
          <w:rFonts w:ascii="Simplified Arabic" w:hAnsi="Simplified Arabic"/>
          <w:sz w:val="32"/>
          <w:lang w:val="fr-FR" w:bidi="ar-DZ"/>
        </w:rPr>
        <w:t xml:space="preserve"> </w:t>
      </w:r>
      <w:r w:rsidRPr="000D7681">
        <w:rPr>
          <w:rFonts w:ascii="Simplified Arabic" w:hAnsi="Simplified Arabic"/>
          <w:sz w:val="32"/>
          <w:rtl/>
          <w:lang w:val="fr-FR" w:bidi="ar-DZ"/>
        </w:rPr>
        <w:t xml:space="preserve">التواريخ،المعتنين بحفظ أنساب العالم،فإنهم ينكرون </w:t>
      </w:r>
    </w:p>
    <w:p w:rsidR="00C43302" w:rsidRPr="000D7681" w:rsidRDefault="00C43302" w:rsidP="00AF0BC1">
      <w:pPr>
        <w:spacing w:line="276" w:lineRule="auto"/>
        <w:jc w:val="both"/>
        <w:rPr>
          <w:rFonts w:ascii="Simplified Arabic" w:hAnsi="Simplified Arabic"/>
          <w:sz w:val="32"/>
          <w:rtl/>
          <w:lang w:val="fr-FR" w:bidi="ar-DZ"/>
        </w:rPr>
      </w:pPr>
      <w:r w:rsidRPr="000D7681">
        <w:rPr>
          <w:rFonts w:ascii="Simplified Arabic" w:hAnsi="Simplified Arabic"/>
          <w:sz w:val="32"/>
          <w:rtl/>
          <w:lang w:val="fr-FR" w:bidi="ar-DZ"/>
        </w:rPr>
        <w:t>ذلك، ويُبطلون دعوى "المهدي" المذكور،وأنّ نسبه هذا جميعه ليس بصحيح)</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66"/>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C43302" w:rsidRPr="000D7681" w:rsidRDefault="00C43302" w:rsidP="00AF0BC1">
      <w:pPr>
        <w:spacing w:line="276" w:lineRule="auto"/>
        <w:jc w:val="both"/>
        <w:rPr>
          <w:rFonts w:ascii="Simplified Arabic" w:hAnsi="Simplified Arabic"/>
          <w:sz w:val="32"/>
          <w:rtl/>
          <w:lang w:val="fr-FR" w:bidi="ar-DZ"/>
        </w:rPr>
      </w:pPr>
      <w:r w:rsidRPr="000D7681">
        <w:rPr>
          <w:rFonts w:ascii="Simplified Arabic" w:hAnsi="Simplified Arabic"/>
          <w:sz w:val="32"/>
          <w:rtl/>
          <w:lang w:val="fr-FR" w:bidi="ar-DZ"/>
        </w:rPr>
        <w:t>ويُؤكد" الدواداري" أنّ "عبيد الله" كان يهوديا،وأنّ نسبه يعود إلى"ميمون</w:t>
      </w:r>
      <w:r w:rsidR="00B077BD">
        <w:rPr>
          <w:rFonts w:ascii="Simplified Arabic" w:hAnsi="Simplified Arabic" w:hint="cs"/>
          <w:sz w:val="32"/>
          <w:rtl/>
          <w:lang w:val="fr-FR" w:bidi="ar-DZ"/>
        </w:rPr>
        <w:t xml:space="preserve"> </w:t>
      </w:r>
      <w:r w:rsidRPr="000D7681">
        <w:rPr>
          <w:rFonts w:ascii="Simplified Arabic" w:hAnsi="Simplified Arabic"/>
          <w:sz w:val="32"/>
          <w:rtl/>
          <w:lang w:val="fr-FR" w:bidi="ar-DZ"/>
        </w:rPr>
        <w:t>القدّاح"،وذلك</w:t>
      </w:r>
      <w:r w:rsidR="00B077BD">
        <w:rPr>
          <w:rFonts w:ascii="Simplified Arabic" w:hAnsi="Simplified Arabic" w:hint="cs"/>
          <w:sz w:val="32"/>
          <w:rtl/>
          <w:lang w:val="fr-FR" w:bidi="ar-DZ"/>
        </w:rPr>
        <w:t xml:space="preserve"> </w:t>
      </w:r>
      <w:r w:rsidRPr="000D7681">
        <w:rPr>
          <w:rFonts w:ascii="Simplified Arabic" w:hAnsi="Simplified Arabic"/>
          <w:sz w:val="32"/>
          <w:rtl/>
          <w:lang w:val="fr-FR" w:bidi="ar-DZ"/>
        </w:rPr>
        <w:t>بقوله:"وأما الأكثر من العلماء الأشراف العلويين من المصريين والشاميين،فإنهم يقولون: إنّ عبيد الله هذا كان يهوديا من أهل"سَلَمْية"</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customMarkFollows="1" w:id="67"/>
        <w:t>*)</w:t>
      </w:r>
      <w:r w:rsidRPr="000D7681">
        <w:rPr>
          <w:rFonts w:ascii="Simplified Arabic" w:hAnsi="Simplified Arabic"/>
          <w:sz w:val="32"/>
          <w:rtl/>
          <w:lang w:val="fr-FR" w:bidi="ar-DZ"/>
        </w:rPr>
        <w:t>،وكان حدادا واسمه سعيد،فلما دخل المغرب تَسمىّ</w:t>
      </w:r>
      <w:r w:rsidR="001049F5">
        <w:rPr>
          <w:rFonts w:ascii="Simplified Arabic" w:hAnsi="Simplified Arabic"/>
          <w:sz w:val="32"/>
          <w:lang w:val="fr-FR" w:bidi="ar-DZ"/>
        </w:rPr>
        <w:t xml:space="preserve"> </w:t>
      </w:r>
      <w:r w:rsidRPr="000D7681">
        <w:rPr>
          <w:rFonts w:ascii="Simplified Arabic" w:hAnsi="Simplified Arabic"/>
          <w:sz w:val="32"/>
          <w:rtl/>
          <w:lang w:val="fr-FR" w:bidi="ar-DZ"/>
        </w:rPr>
        <w:t>بعبد الله،وزعم أنه علوي فاطمي،وادّعى نسبا ليس بصحيح،ثم تسمّى بالمهدي"</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68"/>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r w:rsidRPr="000D7681">
        <w:rPr>
          <w:rFonts w:ascii="Simplified Arabic" w:hAnsi="Simplified Arabic"/>
          <w:sz w:val="32"/>
          <w:vertAlign w:val="superscript"/>
          <w:rtl/>
          <w:lang w:val="fr-FR" w:bidi="ar-DZ"/>
        </w:rPr>
        <w:tab/>
      </w:r>
      <w:r w:rsidRPr="000D7681">
        <w:rPr>
          <w:rFonts w:ascii="Simplified Arabic" w:hAnsi="Simplified Arabic"/>
          <w:sz w:val="32"/>
          <w:rtl/>
          <w:lang w:val="fr-FR" w:bidi="ar-DZ"/>
        </w:rPr>
        <w:t xml:space="preserve">في حين تصدى كثير من المؤرخين والكتاب المعاصرين لحملة المشككين في نسب </w:t>
      </w:r>
      <w:r w:rsidRPr="000D7681">
        <w:rPr>
          <w:rFonts w:ascii="Simplified Arabic" w:hAnsi="Simplified Arabic"/>
          <w:sz w:val="32"/>
          <w:rtl/>
          <w:lang w:val="fr-FR" w:bidi="ar-DZ"/>
        </w:rPr>
        <w:lastRenderedPageBreak/>
        <w:t>"عبيد الله"، رافضين ما ذكروه، جملة وتفصيلا وأكدوا أن عبيد الله المهدي هو ابن "أحمد بن إسماعيل بن محمد بن إسماعيل بن جعفر الصادق".</w:t>
      </w:r>
    </w:p>
    <w:p w:rsidR="00C43302" w:rsidRPr="000D7681" w:rsidRDefault="00C43302" w:rsidP="0025292E">
      <w:pPr>
        <w:ind w:firstLine="720"/>
        <w:jc w:val="both"/>
        <w:rPr>
          <w:rFonts w:ascii="Simplified Arabic" w:hAnsi="Simplified Arabic"/>
          <w:sz w:val="32"/>
          <w:rtl/>
          <w:lang w:val="fr-FR" w:bidi="ar-DZ"/>
        </w:rPr>
      </w:pPr>
      <w:r w:rsidRPr="000D7681">
        <w:rPr>
          <w:rFonts w:ascii="Simplified Arabic" w:hAnsi="Simplified Arabic"/>
          <w:sz w:val="32"/>
          <w:rtl/>
          <w:lang w:val="fr-FR" w:bidi="ar-DZ"/>
        </w:rPr>
        <w:t>أما "ابن تغري" فأكّد في كتابه"النجوم الزاهرة" أنه وقع خلاف بين المؤرخين حول نسب "عبيد الله المهدي" وحول اسمه أيضا،واكتفى بالذكر أنّ "عبيد الله" هو والد الخلفاء الفاطميين،وذلك أثناء حديثه عن الأحداث التي وقعت سنة296هـ،حيث يقول:"...وفيها انصرف عبيد الله الدّاعي إلى"سجلماسة"</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customMarkFollows="1" w:id="69"/>
        <w:t>**</w:t>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فافتتحها وأخرج "عبيد الله "وولده من حبس اليسع بن مدرار،وأظهرأمره،وأعلم أصحابه أنه صاحب دعوته،وسلّم علي بأمير المؤمنين، عبيد الله هذا.هو والد الخلفاء الفاطميين"</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70"/>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C43302" w:rsidRPr="000D7681" w:rsidRDefault="00C43302" w:rsidP="0025292E">
      <w:pPr>
        <w:ind w:firstLine="720"/>
        <w:jc w:val="both"/>
        <w:rPr>
          <w:rFonts w:ascii="Simplified Arabic" w:hAnsi="Simplified Arabic"/>
          <w:sz w:val="32"/>
          <w:rtl/>
          <w:lang w:val="fr-FR" w:bidi="ar-DZ"/>
        </w:rPr>
      </w:pPr>
      <w:r w:rsidRPr="000D7681">
        <w:rPr>
          <w:rFonts w:ascii="Simplified Arabic" w:hAnsi="Simplified Arabic"/>
          <w:sz w:val="32"/>
          <w:rtl/>
          <w:lang w:val="fr-FR" w:bidi="ar-DZ"/>
        </w:rPr>
        <w:t>أما"ابن</w:t>
      </w:r>
      <w:r w:rsidR="00B077BD">
        <w:rPr>
          <w:rFonts w:ascii="Simplified Arabic" w:hAnsi="Simplified Arabic"/>
          <w:sz w:val="32"/>
          <w:lang w:val="fr-FR" w:bidi="ar-DZ"/>
        </w:rPr>
        <w:t xml:space="preserve"> </w:t>
      </w:r>
      <w:r w:rsidRPr="000D7681">
        <w:rPr>
          <w:rFonts w:ascii="Simplified Arabic" w:hAnsi="Simplified Arabic"/>
          <w:sz w:val="32"/>
          <w:rtl/>
          <w:lang w:val="fr-FR" w:bidi="ar-DZ"/>
        </w:rPr>
        <w:t>خلدون"فيؤكد نسب "عبيد الله"إلى"علي بن أبي طالب" بقوله:"...وأولهم عبيد الله المهدي بن محمد بن الحبيب بن المكتوم بن جعفر الصادق،ولا عبرة بمن أنكر هذا النسبمن أهل القيروان وغيرهم"</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71"/>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 xml:space="preserve">، وقد أورد هؤلاء المؤرخون العديد من الحقائق"منها سرعة نجاح الفاطميين في نشر دعوتهم" </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72"/>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C43302" w:rsidRPr="000D7681" w:rsidRDefault="00C43302" w:rsidP="0025292E">
      <w:pPr>
        <w:ind w:firstLine="720"/>
        <w:jc w:val="both"/>
        <w:rPr>
          <w:rFonts w:ascii="Simplified Arabic" w:hAnsi="Simplified Arabic"/>
          <w:sz w:val="32"/>
          <w:rtl/>
          <w:lang w:val="fr-FR" w:bidi="ar-DZ"/>
        </w:rPr>
      </w:pPr>
      <w:r w:rsidRPr="000D7681">
        <w:rPr>
          <w:rFonts w:ascii="Simplified Arabic" w:hAnsi="Simplified Arabic"/>
          <w:sz w:val="32"/>
          <w:rtl/>
          <w:lang w:val="fr-FR" w:bidi="ar-DZ"/>
        </w:rPr>
        <w:t>وهذا ما أكده"أبو عبد الله الصنهاجي" في كتابه" أخبار ملوك بني عبيد وسيرتهم"،حيث يذكر أن الناس اختلفوا فعلا في نسبه وذلك بقوله:(عبيد الله اختلف الناس في نسبه إلى الحسين بن علي عليهما السلام،فمن مسلّمين ما ادّعاه  ومقرين بما حاكاه،ومن دافعين ومانعين ما انتحله ولا يزالون مختلفين إلا من رحم الله،فالذي ادّعاه هو:أنه عبيد الله أحمد بن الحسين بن علي بن زين العابدين بن الحسين بن علي بن أبي طالب" ،والذي ادّعاه الناس لا برهان عليه،فلا حاجة إليه)</w:t>
      </w:r>
      <w:r w:rsidRPr="000D7681">
        <w:rPr>
          <w:rFonts w:ascii="Simplified Arabic" w:hAnsi="Simplified Arabic"/>
          <w:sz w:val="32"/>
          <w:vertAlign w:val="superscript"/>
          <w:rtl/>
          <w:lang w:val="fr-FR" w:bidi="ar-DZ"/>
        </w:rPr>
        <w:t>(</w:t>
      </w:r>
      <w:r w:rsidRPr="000D7681">
        <w:rPr>
          <w:rStyle w:val="a5"/>
          <w:rFonts w:ascii="Simplified Arabic" w:hAnsi="Simplified Arabic"/>
          <w:sz w:val="32"/>
          <w:rtl/>
          <w:lang w:val="fr-FR" w:bidi="ar-DZ"/>
        </w:rPr>
        <w:footnoteReference w:id="73"/>
      </w:r>
      <w:r w:rsidRPr="000D7681">
        <w:rPr>
          <w:rFonts w:ascii="Simplified Arabic" w:hAnsi="Simplified Arabic"/>
          <w:sz w:val="32"/>
          <w:vertAlign w:val="superscript"/>
          <w:rtl/>
          <w:lang w:val="fr-FR" w:bidi="ar-DZ"/>
        </w:rPr>
        <w:t>)</w:t>
      </w:r>
      <w:r w:rsidRPr="000D7681">
        <w:rPr>
          <w:rFonts w:ascii="Simplified Arabic" w:hAnsi="Simplified Arabic"/>
          <w:sz w:val="32"/>
          <w:rtl/>
          <w:lang w:val="fr-FR" w:bidi="ar-DZ"/>
        </w:rPr>
        <w:t>.</w:t>
      </w:r>
    </w:p>
    <w:p w:rsidR="000C522C" w:rsidRPr="000D7681" w:rsidRDefault="00C43302" w:rsidP="00585FE7">
      <w:pPr>
        <w:spacing w:line="276" w:lineRule="auto"/>
        <w:ind w:firstLine="720"/>
        <w:jc w:val="both"/>
        <w:rPr>
          <w:rFonts w:ascii="Simplified Arabic" w:hAnsi="Simplified Arabic"/>
          <w:sz w:val="32"/>
          <w:rtl/>
          <w:lang w:val="fr-FR" w:bidi="ar-DZ"/>
        </w:rPr>
      </w:pPr>
      <w:r w:rsidRPr="000D7681">
        <w:rPr>
          <w:rFonts w:ascii="Simplified Arabic" w:hAnsi="Simplified Arabic"/>
          <w:sz w:val="32"/>
          <w:rtl/>
          <w:lang w:val="fr-FR" w:bidi="ar-DZ"/>
        </w:rPr>
        <w:lastRenderedPageBreak/>
        <w:t xml:space="preserve"> إذن وقع اختلاف كبير بين العلماء حول نسب "عبيد الله"، ففريق يُثبت نسبه إلى"علي بن أبي طالب"، وفريق آخر يُنكر ذلك.ولكل فريق أدلته وبراهينه.</w:t>
      </w:r>
    </w:p>
    <w:p w:rsidR="00C43302" w:rsidRPr="000D7681" w:rsidRDefault="00C43302" w:rsidP="00AF0BC1">
      <w:pPr>
        <w:spacing w:line="276" w:lineRule="auto"/>
        <w:ind w:hanging="1"/>
        <w:jc w:val="both"/>
        <w:rPr>
          <w:rFonts w:ascii="Simplified Arabic" w:hAnsi="Simplified Arabic"/>
          <w:b/>
          <w:bCs/>
          <w:sz w:val="32"/>
          <w:rtl/>
          <w:lang w:val="fr-FR" w:bidi="ar-DZ"/>
        </w:rPr>
      </w:pPr>
      <w:r w:rsidRPr="000D7681">
        <w:rPr>
          <w:rFonts w:ascii="Simplified Arabic" w:hAnsi="Simplified Arabic"/>
          <w:b/>
          <w:bCs/>
          <w:sz w:val="32"/>
          <w:rtl/>
          <w:lang w:val="fr-FR" w:bidi="ar-DZ"/>
        </w:rPr>
        <w:t>3- الوضع الثقافي والاجتماعي:</w:t>
      </w:r>
    </w:p>
    <w:p w:rsidR="00C43302" w:rsidRPr="000D7681" w:rsidRDefault="00C43302" w:rsidP="00AF0BC1">
      <w:pPr>
        <w:spacing w:line="276" w:lineRule="auto"/>
        <w:ind w:firstLine="720"/>
        <w:jc w:val="both"/>
        <w:rPr>
          <w:rFonts w:ascii="Simplified Arabic" w:hAnsi="Simplified Arabic"/>
          <w:sz w:val="32"/>
          <w:rtl/>
        </w:rPr>
      </w:pPr>
      <w:r w:rsidRPr="000D7681">
        <w:rPr>
          <w:rFonts w:ascii="Simplified Arabic" w:hAnsi="Simplified Arabic"/>
          <w:sz w:val="32"/>
          <w:rtl/>
        </w:rPr>
        <w:t>شهدت منطقة المغرب الإسلامي منذ مبايعة"المهدي" في "رقادة"،صراعا مذهبيا بين المالكية والشيعة،حيث حاول العبيديون فرض مذهبهم الشيعي.</w:t>
      </w:r>
    </w:p>
    <w:p w:rsidR="00C43302" w:rsidRPr="000D7681" w:rsidRDefault="00C43302" w:rsidP="00AF0BC1">
      <w:pPr>
        <w:spacing w:line="276" w:lineRule="auto"/>
        <w:ind w:firstLine="720"/>
        <w:jc w:val="both"/>
        <w:rPr>
          <w:rFonts w:ascii="Simplified Arabic" w:hAnsi="Simplified Arabic"/>
          <w:sz w:val="32"/>
          <w:rtl/>
        </w:rPr>
      </w:pPr>
      <w:r w:rsidRPr="000D7681">
        <w:rPr>
          <w:rFonts w:ascii="Simplified Arabic" w:hAnsi="Simplified Arabic"/>
          <w:sz w:val="32"/>
          <w:rtl/>
        </w:rPr>
        <w:t>ولما كانت مبادئ هذا المذهب تخالف في جوهرها أصول المذهب السني،رفضت طوائف كثيرة الدخول فيه،وذلك بعد أن تكشّف لأهل المغرب،حقيقة الفكر الإسماعيلي،(مما دفع" المهدي " إلى إتباع العديد من الإجراءات لفرض مذهبه،منها:</w:t>
      </w:r>
    </w:p>
    <w:p w:rsidR="00C43302" w:rsidRPr="000D7681" w:rsidRDefault="00C43302" w:rsidP="00AF0BC1">
      <w:pPr>
        <w:spacing w:line="276" w:lineRule="auto"/>
        <w:jc w:val="both"/>
        <w:rPr>
          <w:rFonts w:ascii="Simplified Arabic" w:hAnsi="Simplified Arabic"/>
          <w:sz w:val="32"/>
          <w:rtl/>
        </w:rPr>
      </w:pPr>
      <w:r w:rsidRPr="000D7681">
        <w:rPr>
          <w:rFonts w:ascii="Simplified Arabic" w:hAnsi="Simplified Arabic"/>
          <w:sz w:val="32"/>
          <w:rtl/>
        </w:rPr>
        <w:t>ـ إنشاء مدارس سميت مدارس الدعوة، تهدف إلى نشر الفكر الإسماعيلي، وتعمل على نشر الدعوة.</w:t>
      </w:r>
    </w:p>
    <w:p w:rsidR="00C43302" w:rsidRPr="000D7681" w:rsidRDefault="00C43302" w:rsidP="00AF0BC1">
      <w:pPr>
        <w:spacing w:line="276" w:lineRule="auto"/>
        <w:jc w:val="both"/>
        <w:rPr>
          <w:rFonts w:ascii="Simplified Arabic" w:hAnsi="Simplified Arabic"/>
          <w:sz w:val="32"/>
          <w:rtl/>
        </w:rPr>
      </w:pPr>
      <w:r w:rsidRPr="000D7681">
        <w:rPr>
          <w:rFonts w:ascii="Simplified Arabic" w:hAnsi="Simplified Arabic"/>
          <w:sz w:val="32"/>
          <w:rtl/>
        </w:rPr>
        <w:t>ــ حصر الوظائف الدينية،ووظائف الدولة بين أصحاب المذهب الجديد.</w:t>
      </w:r>
    </w:p>
    <w:p w:rsidR="00C43302" w:rsidRPr="000D7681" w:rsidRDefault="00C43302" w:rsidP="00AF0BC1">
      <w:pPr>
        <w:spacing w:line="276" w:lineRule="auto"/>
        <w:jc w:val="both"/>
        <w:rPr>
          <w:rFonts w:ascii="Simplified Arabic" w:hAnsi="Simplified Arabic"/>
          <w:sz w:val="32"/>
          <w:rtl/>
        </w:rPr>
      </w:pPr>
      <w:r w:rsidRPr="000D7681">
        <w:rPr>
          <w:rFonts w:ascii="Simplified Arabic" w:hAnsi="Simplified Arabic"/>
          <w:sz w:val="32"/>
          <w:rtl/>
        </w:rPr>
        <w:t>ــ إجراء بعض التغييرات الإدارية للتضييق على المالكية في حياتهم العامة</w:t>
      </w:r>
    </w:p>
    <w:p w:rsidR="00C43302" w:rsidRPr="000D7681" w:rsidRDefault="00C43302" w:rsidP="00AF0BC1">
      <w:pPr>
        <w:spacing w:line="276" w:lineRule="auto"/>
        <w:jc w:val="both"/>
        <w:rPr>
          <w:rFonts w:ascii="Simplified Arabic" w:hAnsi="Simplified Arabic"/>
          <w:sz w:val="32"/>
          <w:rtl/>
        </w:rPr>
      </w:pPr>
      <w:r w:rsidRPr="000D7681">
        <w:rPr>
          <w:rFonts w:ascii="Simplified Arabic" w:hAnsi="Simplified Arabic"/>
          <w:sz w:val="32"/>
          <w:rtl/>
        </w:rPr>
        <w:t>ــ إثارة المالكية نفسيا ببعض الأعمال التي تقدح عقيدتهم،مثل الطعن في النبي(صلى الله عليه وسلم)،وفي الصحابة الأبرار)</w:t>
      </w:r>
      <w:r w:rsidRPr="000D7681">
        <w:rPr>
          <w:rFonts w:ascii="Simplified Arabic" w:hAnsi="Simplified Arabic"/>
          <w:sz w:val="32"/>
          <w:vertAlign w:val="superscript"/>
          <w:rtl/>
        </w:rPr>
        <w:t>(</w:t>
      </w:r>
      <w:r w:rsidRPr="000D7681">
        <w:rPr>
          <w:rStyle w:val="a5"/>
          <w:rFonts w:ascii="Simplified Arabic" w:hAnsi="Simplified Arabic"/>
          <w:sz w:val="32"/>
          <w:rtl/>
        </w:rPr>
        <w:footnoteReference w:id="74"/>
      </w:r>
      <w:r w:rsidRPr="000D7681">
        <w:rPr>
          <w:rFonts w:ascii="Simplified Arabic" w:hAnsi="Simplified Arabic"/>
          <w:sz w:val="32"/>
          <w:vertAlign w:val="superscript"/>
          <w:rtl/>
        </w:rPr>
        <w:t>)</w:t>
      </w:r>
      <w:r w:rsidRPr="000D7681">
        <w:rPr>
          <w:rFonts w:ascii="Simplified Arabic" w:hAnsi="Simplified Arabic"/>
          <w:sz w:val="32"/>
          <w:rtl/>
        </w:rPr>
        <w:t>.</w:t>
      </w:r>
    </w:p>
    <w:p w:rsidR="00C43302" w:rsidRPr="000D7681" w:rsidRDefault="00C43302" w:rsidP="00AF0BC1">
      <w:pPr>
        <w:spacing w:line="276" w:lineRule="auto"/>
        <w:ind w:firstLine="720"/>
        <w:jc w:val="both"/>
        <w:rPr>
          <w:rFonts w:ascii="Simplified Arabic" w:hAnsi="Simplified Arabic"/>
          <w:sz w:val="32"/>
          <w:rtl/>
        </w:rPr>
      </w:pPr>
      <w:r w:rsidRPr="000D7681">
        <w:rPr>
          <w:rFonts w:ascii="Simplified Arabic" w:hAnsi="Simplified Arabic"/>
          <w:sz w:val="32"/>
          <w:rtl/>
        </w:rPr>
        <w:t>أخذ العبيديون بحظ وافر من العلوم شأنهم في ذلك شأن سائر البلاد آنذاك(وقد ميّز علماؤهم بين نوعين من العلوم،العلوم النقلية وتشمل:علم التفسير،وعلم القراءات،وعلم الفقه،وعلم الكلام،والنحو،والكيمياء،والرياضيات)</w:t>
      </w:r>
      <w:r w:rsidRPr="000D7681">
        <w:rPr>
          <w:rFonts w:ascii="Simplified Arabic" w:hAnsi="Simplified Arabic"/>
          <w:sz w:val="32"/>
          <w:vertAlign w:val="superscript"/>
          <w:rtl/>
        </w:rPr>
        <w:t>(</w:t>
      </w:r>
      <w:r w:rsidRPr="000D7681">
        <w:rPr>
          <w:rStyle w:val="a5"/>
          <w:rFonts w:ascii="Simplified Arabic" w:hAnsi="Simplified Arabic"/>
          <w:sz w:val="32"/>
          <w:rtl/>
        </w:rPr>
        <w:footnoteReference w:id="75"/>
      </w:r>
      <w:r w:rsidRPr="000D7681">
        <w:rPr>
          <w:rFonts w:ascii="Simplified Arabic" w:hAnsi="Simplified Arabic"/>
          <w:sz w:val="32"/>
          <w:vertAlign w:val="superscript"/>
          <w:rtl/>
        </w:rPr>
        <w:t>)</w:t>
      </w:r>
      <w:r w:rsidRPr="000D7681">
        <w:rPr>
          <w:rFonts w:ascii="Simplified Arabic" w:hAnsi="Simplified Arabic"/>
          <w:sz w:val="32"/>
          <w:rtl/>
        </w:rPr>
        <w:t>.</w:t>
      </w:r>
    </w:p>
    <w:p w:rsidR="00C43302" w:rsidRPr="000D7681" w:rsidRDefault="00C43302" w:rsidP="00AF0BC1">
      <w:pPr>
        <w:spacing w:line="276" w:lineRule="auto"/>
        <w:ind w:firstLine="720"/>
        <w:jc w:val="both"/>
        <w:rPr>
          <w:rFonts w:ascii="Simplified Arabic" w:hAnsi="Simplified Arabic"/>
          <w:sz w:val="32"/>
          <w:rtl/>
          <w:lang w:val="fr-FR" w:bidi="ar-DZ"/>
        </w:rPr>
      </w:pPr>
      <w:r w:rsidRPr="000D7681">
        <w:rPr>
          <w:rFonts w:ascii="Simplified Arabic" w:hAnsi="Simplified Arabic"/>
          <w:sz w:val="32"/>
          <w:rtl/>
        </w:rPr>
        <w:t>لقد لعبت الدعوة الإسماعيلية دورا مهماً جداً في المحافظة على الولاء الديني ودعمه ضمن أراضي الخلافة المترامية الأطراف.</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lastRenderedPageBreak/>
        <w:t>وقد كان الخليفة "المعز" من الخلفاء الذين اتبعوا سياسة التوسع قصد إرساء قواعد متينة للدولة العبيدية بعيدا عن كل معارضة،فلما استقر الأمر في بلاد المغرب،توجه "المعز"نحو المشرق لتوسيع دولته في مصر ثم الشام،خاصة في وقت أخذت فيه الدولة العباسية تتراجع وتضعف شوكتها،فبالإضافة إلى القوة العسكرية التي كان يمثلها القائد"جوهرالصقلي"،فإنّ "المعز"</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كان في حاجة إلى قوة أخرى تروج للعقيدة الشيعية،وتمجد زعماءها.</w:t>
      </w:r>
    </w:p>
    <w:p w:rsidR="00C43302" w:rsidRPr="000D7681" w:rsidRDefault="00C43302" w:rsidP="00AF0BC1">
      <w:pPr>
        <w:spacing w:line="276" w:lineRule="auto"/>
        <w:ind w:firstLine="720"/>
        <w:jc w:val="both"/>
        <w:rPr>
          <w:rFonts w:ascii="Simplified Arabic" w:hAnsi="Simplified Arabic"/>
          <w:sz w:val="32"/>
          <w:rtl/>
          <w:lang w:bidi="ar-DZ"/>
        </w:rPr>
      </w:pPr>
      <w:r w:rsidRPr="000D7681">
        <w:rPr>
          <w:rFonts w:ascii="Simplified Arabic" w:hAnsi="Simplified Arabic"/>
          <w:sz w:val="32"/>
          <w:rtl/>
          <w:lang w:bidi="ar-DZ"/>
        </w:rPr>
        <w:t>والشعر آنذاك كان من الوسائل المؤثرة في النفوس، حيث كان إنشاد الشعر عند الخلفاء العبيديين مظهرا من مظاهر العظمة،كما كانوا يتخذون الشعر وسيلة لنشر مذهبهم الشيعي.</w:t>
      </w:r>
    </w:p>
    <w:p w:rsidR="00C43302" w:rsidRPr="000D7681" w:rsidRDefault="00C43302" w:rsidP="00AF0BC1">
      <w:pPr>
        <w:spacing w:line="276" w:lineRule="auto"/>
        <w:ind w:firstLine="720"/>
        <w:jc w:val="both"/>
        <w:rPr>
          <w:rFonts w:ascii="Simplified Arabic" w:hAnsi="Simplified Arabic"/>
          <w:sz w:val="32"/>
          <w:vertAlign w:val="superscript"/>
          <w:rtl/>
          <w:lang w:bidi="ar-DZ"/>
        </w:rPr>
      </w:pPr>
      <w:r w:rsidRPr="000D7681">
        <w:rPr>
          <w:rFonts w:ascii="Simplified Arabic" w:hAnsi="Simplified Arabic"/>
          <w:sz w:val="32"/>
          <w:rtl/>
          <w:lang w:bidi="ar-DZ"/>
        </w:rPr>
        <w:t xml:space="preserve">من هنا يمكن القول (أن العبيديين </w:t>
      </w:r>
      <w:r w:rsidR="00B077BD">
        <w:rPr>
          <w:rFonts w:ascii="Simplified Arabic" w:hAnsi="Simplified Arabic" w:hint="cs"/>
          <w:sz w:val="32"/>
          <w:rtl/>
          <w:lang w:bidi="ar-DZ"/>
        </w:rPr>
        <w:t xml:space="preserve">كما </w:t>
      </w:r>
      <w:r w:rsidRPr="000D7681">
        <w:rPr>
          <w:rFonts w:ascii="Simplified Arabic" w:hAnsi="Simplified Arabic"/>
          <w:sz w:val="32"/>
          <w:rtl/>
          <w:lang w:bidi="ar-DZ"/>
        </w:rPr>
        <w:t>كانوا دعاة مذهب يدينون به ويريدون أن يحملوا الناس عليه ـــ كانوا أصحاب دولة بدأت في المغرب على يد "عبيد الله"المهدي، والقائم،والمنصور،والمعز،ثم انتقلت إلى مصر،ولهذه الدولة بلاطها الذي يجب أن يزدهر،فيكون له شعراؤه الذين ينافحون عن هذه الدولة)</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76"/>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rPr>
      </w:pPr>
      <w:r w:rsidRPr="000D7681">
        <w:rPr>
          <w:rFonts w:ascii="Simplified Arabic" w:hAnsi="Simplified Arabic"/>
          <w:sz w:val="32"/>
          <w:rtl/>
        </w:rPr>
        <w:t>وزخر بلاط العبيديين بنخبة من العلماء،والأدباء والمفكرين في مختلف العلوم والفنون،نذكرمنهم"القاضي النعمان "صاحب المؤلفات في الفقه الشيعي،ومن الشعراء نذكر"جعفر بن منصور اليمن"،"ابنهانئ"،و"أبو القاسم الفزاري"،و"سهل بن إبراهيم الوراق" ،و"</w:t>
      </w:r>
      <w:r>
        <w:rPr>
          <w:rFonts w:ascii="Simplified Arabic" w:hAnsi="Simplified Arabic" w:hint="cs"/>
          <w:sz w:val="32"/>
          <w:rtl/>
        </w:rPr>
        <w:t>المروزي</w:t>
      </w:r>
      <w:r w:rsidRPr="000D7681">
        <w:rPr>
          <w:rFonts w:ascii="Simplified Arabic" w:hAnsi="Simplified Arabic"/>
          <w:sz w:val="32"/>
          <w:rtl/>
        </w:rPr>
        <w:t>" وغيرهم.</w:t>
      </w:r>
    </w:p>
    <w:p w:rsidR="00C43302" w:rsidRPr="000D7681" w:rsidRDefault="00C43302" w:rsidP="009014F1">
      <w:pPr>
        <w:jc w:val="both"/>
        <w:rPr>
          <w:rFonts w:ascii="Simplified Arabic" w:hAnsi="Simplified Arabic"/>
          <w:sz w:val="32"/>
          <w:rtl/>
          <w:lang w:bidi="ar-DZ"/>
        </w:rPr>
      </w:pPr>
      <w:r w:rsidRPr="000D7681">
        <w:rPr>
          <w:rFonts w:ascii="Simplified Arabic" w:hAnsi="Simplified Arabic"/>
          <w:sz w:val="32"/>
          <w:rtl/>
          <w:lang w:bidi="ar-DZ"/>
        </w:rPr>
        <w:t>لقد توجه العبيديون إلى الاهتمام بالحركة الأدبية،فخصصوا قدرا كبيرا من الأموال للشعراءوالكتاب،بوصفهمألسنة تتغنى بعقيدتهم،وتدافع عن نسبهم،فنشطت الحركة الأدبية،وحرصالعبيديون على هذا النشاط من باب المباهاة والمنافسة،خاصة أنهم كانوا حريصين على منافسة"قرطبة"،وبغداد"،وغيرهما من مراكز العلم المشهورة.</w:t>
      </w:r>
    </w:p>
    <w:p w:rsidR="00C43302" w:rsidRPr="000D7681" w:rsidRDefault="00C43302" w:rsidP="009014F1">
      <w:pPr>
        <w:ind w:firstLine="720"/>
        <w:jc w:val="both"/>
        <w:rPr>
          <w:rFonts w:ascii="Simplified Arabic" w:hAnsi="Simplified Arabic"/>
          <w:sz w:val="32"/>
          <w:rtl/>
          <w:lang w:bidi="ar-DZ"/>
        </w:rPr>
      </w:pPr>
      <w:r w:rsidRPr="000D7681">
        <w:rPr>
          <w:rFonts w:ascii="Simplified Arabic" w:hAnsi="Simplified Arabic"/>
          <w:sz w:val="32"/>
          <w:rtl/>
          <w:lang w:bidi="ar-DZ"/>
        </w:rPr>
        <w:lastRenderedPageBreak/>
        <w:t>إذن مع قيام الدولة العبيدية انتعشت الحركة الأدبية،خاصة أنّ(الحكّام الجدد وجدوا أنفسهم في مجتمع سني يعارض قسم كبير منه النحلة الفاطمية ،معارضة شديدة،فكان عليه أن يخوضوا غمار صراع داخلي،كما كان عليهم أن يدخلوا في صراع مع الأمويين في الأندلس من جهة،ومع البيزنطيين من جهة ثانية،ومع العباسيين من جهة ثالثة،وكان المديح ــــ مع بعض الموضوعات الأخرى ـــ سلاحا نافعا يمجدهم ويردد عقائدهم ويدافع عنهم ويتغنى بأعمالهم)</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77"/>
      </w:r>
      <w:r w:rsidRPr="000D7681">
        <w:rPr>
          <w:rFonts w:ascii="Simplified Arabic" w:hAnsi="Simplified Arabic"/>
          <w:sz w:val="32"/>
          <w:vertAlign w:val="superscript"/>
          <w:rtl/>
          <w:lang w:bidi="ar-DZ"/>
        </w:rPr>
        <w:t>)</w:t>
      </w:r>
      <w:r w:rsidRPr="000D7681">
        <w:rPr>
          <w:rFonts w:ascii="Simplified Arabic" w:hAnsi="Simplified Arabic"/>
          <w:sz w:val="32"/>
          <w:rtl/>
          <w:lang w:bidi="ar-DZ"/>
        </w:rPr>
        <w:t>،ويمكن أن نلخص العوامل التي أسهمت في تشجيع الحركة الأدبية في هذه الفترةفي النقاط التالية</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78"/>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ـــ عامل اقتصادي،تمثل في استيلاء العبيديين على الأموال التي كانت ترسل إلى الخلافة العباسية من الإمارات المغربية المتفرقة،مما جعلهم يغدقون بسخاء على الأدباء والشعراء.</w:t>
      </w:r>
    </w:p>
    <w:p w:rsidR="00C43302" w:rsidRPr="000D7681" w:rsidRDefault="00C43302" w:rsidP="00AF0BC1">
      <w:pPr>
        <w:spacing w:line="276" w:lineRule="auto"/>
        <w:jc w:val="both"/>
        <w:rPr>
          <w:rFonts w:ascii="Simplified Arabic" w:hAnsi="Simplified Arabic"/>
          <w:sz w:val="32"/>
          <w:rtl/>
          <w:lang w:bidi="ar-DZ"/>
        </w:rPr>
      </w:pPr>
      <w:r w:rsidRPr="000D7681">
        <w:rPr>
          <w:rFonts w:ascii="Simplified Arabic" w:hAnsi="Simplified Arabic"/>
          <w:sz w:val="32"/>
          <w:rtl/>
          <w:lang w:bidi="ar-DZ"/>
        </w:rPr>
        <w:t>ــ شهد سوق الأدب رواجا في ظل العبيديين بفعل تلاقح الأدب المتوسطي بأدب المناطق العربية الأخرى،فنتج عن ذلك تطور أدبي.</w:t>
      </w:r>
    </w:p>
    <w:p w:rsidR="00C43302" w:rsidRPr="000D7681" w:rsidRDefault="00C43302" w:rsidP="00AF0BC1">
      <w:pPr>
        <w:spacing w:line="276" w:lineRule="auto"/>
        <w:jc w:val="both"/>
        <w:rPr>
          <w:rFonts w:ascii="Simplified Arabic" w:hAnsi="Simplified Arabic"/>
          <w:sz w:val="32"/>
          <w:lang w:bidi="ar-DZ"/>
        </w:rPr>
      </w:pPr>
      <w:r w:rsidRPr="000D7681">
        <w:rPr>
          <w:rFonts w:ascii="Simplified Arabic" w:hAnsi="Simplified Arabic"/>
          <w:sz w:val="32"/>
          <w:rtl/>
          <w:lang w:bidi="ar-DZ"/>
        </w:rPr>
        <w:t>ــ عامل سياسي، تمثل في التنافس بين قصبات الحكم، إذ ضعفت الخلافة العباسية،فكانت الدولة العبيدية هي الوجهة التي بدأ يقصدها الشعراء والأدباء.</w:t>
      </w:r>
    </w:p>
    <w:p w:rsidR="00C43302" w:rsidRPr="000D7681" w:rsidRDefault="00C43302" w:rsidP="00AF0BC1">
      <w:pPr>
        <w:spacing w:line="276" w:lineRule="auto"/>
        <w:jc w:val="both"/>
        <w:rPr>
          <w:rFonts w:ascii="Simplified Arabic" w:hAnsi="Simplified Arabic"/>
          <w:sz w:val="32"/>
          <w:rtl/>
        </w:rPr>
      </w:pPr>
      <w:r w:rsidRPr="000D7681">
        <w:rPr>
          <w:rFonts w:ascii="Simplified Arabic" w:hAnsi="Simplified Arabic"/>
          <w:sz w:val="32"/>
          <w:rtl/>
        </w:rPr>
        <w:t>وبلغت الحركة الأدبية أوج ازدهارها في عهد الخليفة"المعز"،ثم في أيام ابنه "العزيز"فعظمت المجالس العلمية في المساجد من أجل نشر الدعوة الشيعيةالإسماعيلية،(وكان "المعز"يخصص جانبا من قصره ليحاضر فيه العلماء،وكان يُقدم ذخائر مكتبته للقراء،وجرى ابنه" العزيز"علىسننه،فخصص من قصوره أماكن للجلسات العلمية،وقُدّر للمكتبة الفاطمية في عهده أن تبلغ من الضخامة مبلغا عظيما)</w:t>
      </w:r>
      <w:r w:rsidRPr="000D7681">
        <w:rPr>
          <w:rFonts w:ascii="Simplified Arabic" w:hAnsi="Simplified Arabic"/>
          <w:sz w:val="32"/>
          <w:vertAlign w:val="superscript"/>
          <w:rtl/>
        </w:rPr>
        <w:t>(</w:t>
      </w:r>
      <w:r w:rsidRPr="000D7681">
        <w:rPr>
          <w:rStyle w:val="a5"/>
          <w:rFonts w:ascii="Simplified Arabic" w:hAnsi="Simplified Arabic"/>
          <w:sz w:val="32"/>
          <w:rtl/>
        </w:rPr>
        <w:footnoteReference w:id="79"/>
      </w:r>
      <w:r w:rsidRPr="000D7681">
        <w:rPr>
          <w:rFonts w:ascii="Simplified Arabic" w:hAnsi="Simplified Arabic"/>
          <w:sz w:val="32"/>
          <w:vertAlign w:val="superscript"/>
          <w:rtl/>
        </w:rPr>
        <w:t>)</w:t>
      </w:r>
      <w:r w:rsidRPr="000D7681">
        <w:rPr>
          <w:rFonts w:ascii="Simplified Arabic" w:hAnsi="Simplified Arabic"/>
          <w:sz w:val="32"/>
          <w:rtl/>
        </w:rPr>
        <w:t>.</w:t>
      </w:r>
    </w:p>
    <w:p w:rsidR="001049F5" w:rsidRDefault="00C43302" w:rsidP="00585FE7">
      <w:pPr>
        <w:spacing w:line="276" w:lineRule="auto"/>
        <w:ind w:firstLine="720"/>
        <w:jc w:val="both"/>
        <w:rPr>
          <w:rFonts w:ascii="Simplified Arabic" w:hAnsi="Simplified Arabic"/>
          <w:sz w:val="32"/>
        </w:rPr>
      </w:pPr>
      <w:r w:rsidRPr="000D7681">
        <w:rPr>
          <w:rFonts w:ascii="Simplified Arabic" w:hAnsi="Simplified Arabic"/>
          <w:sz w:val="32"/>
          <w:rtl/>
        </w:rPr>
        <w:t xml:space="preserve">وقام العبيديون بفتح مدارس الدعاية لنشر المذهب الشيعي،ونشط أصحاب المذهب المالكي من جانبهم،فأكثروا من حلقات الدروس في المساجد،وكانت حركة التعليم في المسيلة </w:t>
      </w:r>
    </w:p>
    <w:p w:rsidR="009014F1" w:rsidRDefault="00C43302" w:rsidP="001049F5">
      <w:pPr>
        <w:spacing w:line="276" w:lineRule="auto"/>
        <w:jc w:val="both"/>
        <w:rPr>
          <w:rFonts w:ascii="Simplified Arabic" w:hAnsi="Simplified Arabic"/>
          <w:sz w:val="32"/>
          <w:rtl/>
        </w:rPr>
      </w:pPr>
      <w:r w:rsidRPr="000D7681">
        <w:rPr>
          <w:rFonts w:ascii="Simplified Arabic" w:hAnsi="Simplified Arabic"/>
          <w:sz w:val="32"/>
          <w:rtl/>
        </w:rPr>
        <w:t>"وتيهرت" وغيرهما لا تقل نشاطا عنها في إفريقية.</w:t>
      </w:r>
    </w:p>
    <w:p w:rsidR="009014F1" w:rsidRDefault="009014F1" w:rsidP="00AF0BC1">
      <w:pPr>
        <w:spacing w:line="276" w:lineRule="auto"/>
        <w:jc w:val="both"/>
        <w:rPr>
          <w:rFonts w:ascii="Simplified Arabic" w:hAnsi="Simplified Arabic"/>
          <w:sz w:val="32"/>
          <w:rtl/>
          <w:lang w:bidi="ar-DZ"/>
        </w:rPr>
      </w:pPr>
    </w:p>
    <w:p w:rsidR="009014F1" w:rsidRPr="001049F5" w:rsidRDefault="009014F1" w:rsidP="001049F5">
      <w:pPr>
        <w:rPr>
          <w:color w:val="000000" w:themeColor="text1"/>
          <w:lang w:bidi="ar-DZ"/>
        </w:rPr>
      </w:pPr>
    </w:p>
    <w:p w:rsidR="009014F1" w:rsidRPr="003B4D75" w:rsidRDefault="009014F1" w:rsidP="009014F1">
      <w:pPr>
        <w:spacing w:line="276" w:lineRule="auto"/>
        <w:jc w:val="both"/>
        <w:rPr>
          <w:b/>
          <w:bCs/>
          <w:color w:val="000000" w:themeColor="text1"/>
          <w:sz w:val="56"/>
          <w:szCs w:val="56"/>
          <w:lang w:bidi="ar-DZ"/>
        </w:rPr>
      </w:pPr>
    </w:p>
    <w:p w:rsidR="009014F1" w:rsidRPr="003B4D75" w:rsidRDefault="000B6097" w:rsidP="009014F1">
      <w:pPr>
        <w:spacing w:line="276" w:lineRule="auto"/>
        <w:jc w:val="both"/>
        <w:rPr>
          <w:b/>
          <w:bCs/>
          <w:color w:val="000000" w:themeColor="text1"/>
          <w:sz w:val="56"/>
          <w:szCs w:val="56"/>
          <w:lang w:bidi="ar-DZ"/>
        </w:rPr>
      </w:pPr>
      <w:r w:rsidRPr="000B6097">
        <w:rPr>
          <w:noProof/>
          <w:color w:val="000000" w:themeColor="text1"/>
          <w:lang w:val="fr-FR" w:eastAsia="fr-FR"/>
        </w:rPr>
        <w:pict>
          <v:group id="Groupe 30" o:spid="_x0000_s1061" style="position:absolute;left:0;text-align:left;margin-left:-47.5pt;margin-top:-23pt;width:545.05pt;height:791pt;z-index:251668480"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">
            <v:shape id="Freeform 3" o:spid="_x0000_s1062"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EZcIA&#10;AADbAAAADwAAAGRycy9kb3ducmV2LnhtbESP0YrCMBRE3xf8h3AF39ZUBVmrUVQUlIUFWz/g0lzb&#10;anNTm1Tr35uFhX0cZuYMs1h1phIPalxpWcFoGIEgzqwuOVdwTvefXyCcR9ZYWSYFL3KwWvY+Fhhr&#10;++QTPRKfiwBhF6OCwvs6ltJlBRl0Q1sTB+9iG4M+yCaXusFngJtKjqNoKg2WHBYKrGlbUHZLWqOg&#10;Knc/x+/2zul1VqeOW7PJ5VipQb9bz0F46vx/+K990AomI/j9En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cRlwgAAANsAAAAPAAAAAAAAAAAAAAAAAJgCAABkcnMvZG93&#10;bnJldi54bWxQSwUGAAAAAAQABAD1AAAAhwM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fillcolor="#930" stroked="f" strokecolor="#930">
              <v:fill color2="#ff9" rotate="t" focus="50%" type="gradient"/>
              <v:imagedata embosscolor="shadow add(51)"/>
              <v:shadow on="t" type="emboss" color="#5c1f00" color2="shadow add(102)" offset="1pt,1pt" offset2="-1pt,-1pt"/>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4" o:spid="_x0000_s1063"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2SMIA&#10;AADbAAAADwAAAGRycy9kb3ducmV2LnhtbESPzarCMBSE94LvEI7gRjS1gkg1igiCO/EPcXdsjm21&#10;OSlNtL1vfyNcuMthZr5hFqvWlOJDtSssKxiPIhDEqdUFZwrOp+1wBsJ5ZI2lZVLwQw5Wy25ngYm2&#10;DR/oc/SZCBB2CSrIva8SKV2ak0E3shVx8B62NuiDrDOpa2wC3JQyjqKpNFhwWMixok1O6ev4Ngpu&#10;Dd9nhZf2vh9Ul0PcTp5beVWq32vXcxCeWv8f/mvvtIJJDN8v4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3ZIwgAAANsAAAAPAAAAAAAAAAAAAAAAAJgCAABkcnMvZG93&#10;bnJldi54bWxQSwUGAAAAAAQABAD1AAAAhwMAAAAA&#10;" path="m34,l,,,8740r68,l68,,34,xe" fillcolor="#930" stroked="f" strokecolor="#930">
              <v:fill color2="#ff9" rotate="t" focus="50%" type="gradient"/>
              <v:imagedata embosscolor="shadow add(51)"/>
              <v:shadow on="t" type="emboss" color="#5c1f00" color2="shadow add(102)" offset="1pt,1pt" offset2="-1pt,-1pt"/>
              <v:path arrowok="t" o:connecttype="custom" o:connectlocs="34,0;0,0;0,8740;68,8740;68,0;34,0" o:connectangles="0,0,0,0,0,0"/>
            </v:shape>
            <v:shape id="Freeform 5" o:spid="_x0000_s1064"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dqcQA&#10;AADbAAAADwAAAGRycy9kb3ducmV2LnhtbESP3WoCMRSE74W+QzhC7zRrpUVWo9hioVhY8AfEu8Pm&#10;uFncnCxJqluf3hQKXg4z8w0zW3S2ERfyoXasYDTMQBCXTtdcKdjvPgcTECEia2wck4JfCrCYP/Vm&#10;mGt35Q1dtrESCcIhRwUmxjaXMpSGLIaha4mTd3LeYkzSV1J7vCa4beRLlr1JizWnBYMtfRgqz9sf&#10;q2D3vSa/cke6FYfX/TsV62JlUKnnfrecgojUxUf4v/2lFYzH8Pcl/Q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VXanEAAAA2wAAAA8AAAAAAAAAAAAAAAAAmAIAAGRycy9k&#10;b3ducmV2LnhtbFBLBQYAAAAABAAEAPUAAACJAw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fillcolor="#930" stroked="f" strokecolor="#930">
              <v:fill color2="#ff9" rotate="t" focus="50%" type="gradient"/>
              <v:imagedata embosscolor="shadow add(51)"/>
              <v:shadow on="t" type="emboss" color="#5c1f00" color2="shadow add(102)" offset="1pt,1pt" offset2="-1pt,-1pt"/>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6" o:spid="_x0000_s1065"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F3cQA&#10;AADbAAAADwAAAGRycy9kb3ducmV2LnhtbESPQWsCMRSE74X+h/CE3mrW1hZZjdIWC0VhoSqIt8fm&#10;uVncvCxJqqu/3ghCj8PMfMNMZp1txJF8qB0rGPQzEMSl0zVXCjbr7+cRiBCRNTaOScGZAsymjw8T&#10;zLU78S8dV7ESCcIhRwUmxjaXMpSGLIa+a4mTt3feYkzSV1J7PCW4beRLlr1LizWnBYMtfRkqD6s/&#10;q2C9XJCfux1diu3b5pOKRTE3qNRTr/sYg4jUxf/wvf2jFbwO4fYl/QA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8xd3EAAAA2wAAAA8AAAAAAAAAAAAAAAAAmAIAAGRycy9k&#10;b3ducmV2LnhtbFBLBQYAAAAABAAEAPUAAACJAw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fillcolor="#930" stroked="f" strokecolor="#930">
              <v:fill color2="#ff9" rotate="t" focus="50%" type="gradient"/>
              <v:imagedata embosscolor="shadow add(51)"/>
              <v:shadow on="t" type="emboss" color="#5c1f00" color2="shadow add(102)" offset="1pt,1pt" offset2="-1pt,-1pt"/>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7" o:spid="_x0000_s1066"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YSsUA&#10;AADbAAAADwAAAGRycy9kb3ducmV2LnhtbESPT2vCQBTE70K/w/IKXqRurLbUmI3Y0oJgL6Y99PjI&#10;vvwh2bchu2rsp3cFweMwM79hkvVgWnGk3tWWFcymEQji3OqaSwW/P19PbyCcR9bYWiYFZ3KwTh9G&#10;CcbannhPx8yXIkDYxaig8r6LpXR5RQbd1HbEwStsb9AH2ZdS93gKcNPK5yh6lQZrDgsVdvRRUd5k&#10;B6OAmmy5mwxYvy++i+I/3zef9BcpNX4cNisQngZ/D9/aW61g/gLXL+EHy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3NhKxQAAANsAAAAPAAAAAAAAAAAAAAAAAJgCAABkcnMv&#10;ZG93bnJldi54bWxQSwUGAAAAAAQABAD1AAAAigMAAAAA&#10;" path="m34,8721r34,l68,,,,,8721r34,xe" fillcolor="#930" stroked="f" strokecolor="#930">
              <v:fill color2="#ff9" rotate="t" focus="50%" type="gradient"/>
              <v:imagedata embosscolor="shadow add(51)"/>
              <v:shadow on="t" type="emboss" color="#5c1f00" color2="shadow add(102)" offset="1pt,1pt" offset2="-1pt,-1pt"/>
              <v:path arrowok="t" o:connecttype="custom" o:connectlocs="34,8721;68,8721;68,0;0,0;0,8721;34,8721" o:connectangles="0,0,0,0,0,0"/>
            </v:shape>
            <v:shape id="Freeform 8" o:spid="_x0000_s1067"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McQA&#10;AADbAAAADwAAAGRycy9kb3ducmV2LnhtbESPQWsCMRSE70L/Q3hCb5rVUimrUVqxIAoLXYXS22Pz&#10;3CzdvCxJqmt/vSkUPA4z8w2zWPW2FWfyoXGsYDLOQBBXTjdcKzge3kcvIEJE1tg6JgVXCrBaPgwW&#10;mGt34Q86l7EWCcIhRwUmxi6XMlSGLIax64iTd3LeYkzS11J7vCS4beU0y2bSYsNpwWBHa0PVd/lj&#10;FRz2O/Ib90W/xefz8Y2KXbExqNTjsH+dg4jUx3v4v73VCp5m8Pcl/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i/jHEAAAA2wAAAA8AAAAAAAAAAAAAAAAAmAIAAGRycy9k&#10;b3ducmV2LnhtbFBLBQYAAAAABAAEAPUAAACJAw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fillcolor="#930" stroked="f" strokecolor="#930">
              <v:fill color2="#ff9" rotate="t" focus="50%" type="gradient"/>
              <v:imagedata embosscolor="shadow add(51)"/>
              <v:shadow on="t" type="emboss" color="#5c1f00" color2="shadow add(102)" offset="1pt,1pt" offset2="-1pt,-1pt"/>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 o:spid="_x0000_s1068"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XFsIA&#10;AADbAAAADwAAAGRycy9kb3ducmV2LnhtbESP3WoCMRSE7wXfIRzBO81aQWU1SpEKilDwB3p7ujlm&#10;t25OliTq+vZNoeDlMDPfMItVa2txJx8qxwpGwwwEceF0xUbB+bQZzECEiKyxdkwKnhRgtex2Fphr&#10;9+AD3Y/RiAThkKOCMsYmlzIUJVkMQ9cQJ+/ivMWYpDdSe3wkuK3lW5ZNpMWK00KJDa1LKq7Hm1Xw&#10;82m2O/8VZ/aK+MFmv/+miVeq32vf5yAitfEV/m9vtYLxFP6+p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FcWwgAAANsAAAAPAAAAAAAAAAAAAAAAAJgCAABkcnMvZG93&#10;bnJldi54bWxQSwUGAAAAAAQABAD1AAAAhwMAAAAA&#10;" path="m47,62r7,l62,63r10,3l81,69r8,4l97,77r8,4l111,87,63,95r-33,8l10,107,,104,,96,4,77,12,45,23,r5,6l34,14r4,8l42,30r1,10l46,48r1,7l47,62xe" fillcolor="#930" stroked="f" strokecolor="#930">
              <v:fill color2="#ff9" rotate="t" focus="50%" type="gradient"/>
              <v:imagedata embosscolor="shadow add(51)"/>
              <v:shadow on="t" type="emboss" color="#5c1f00" color2="shadow add(102)" offset="1pt,1pt" offset2="-1pt,-1pt"/>
              <v:path arrowok="t" o:connecttype="custom" o:connectlocs="47,62;54,62;62,63;72,66;81,69;89,73;97,77;105,81;111,87;63,95;30,103;10,107;0,104;0,96;4,77;12,45;23,0;28,6;34,14;38,22;42,30;43,40;46,48;47,55;47,62" o:connectangles="0,0,0,0,0,0,0,0,0,0,0,0,0,0,0,0,0,0,0,0,0,0,0,0,0"/>
            </v:shape>
            <v:shape id="Freeform 10" o:spid="_x0000_s1069"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k9cEA&#10;AADbAAAADwAAAGRycy9kb3ducmV2LnhtbERPy4rCMBTdD/gP4QruxlQLMlSjiA/U1cyooO4uzbUN&#10;Njelibbz95PFwCwP5z1bdLYSL2q8caxgNExAEOdOGy4UnE/b9w8QPiBrrByTgh/ysJj33maYadfy&#10;N72OoRAxhH2GCsoQ6kxKn5dk0Q9dTRy5u2sshgibQuoG2xhuKzlOkom0aDg2lFjTqqT8cXxaBdfl&#10;+otC2j435vNWXcZmd9isU6UG/W45BRGoC//iP/deK0jj2Pgl/g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JpPXBAAAA2wAAAA8AAAAAAAAAAAAAAAAAmAIAAGRycy9kb3du&#10;cmV2LnhtbFBLBQYAAAAABAAEAPUAAACGAw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fillcolor="#930" stroked="f" strokecolor="#930">
              <v:fill color2="#ff9" rotate="t" focus="50%" type="gradient"/>
              <v:imagedata embosscolor="shadow add(51)"/>
              <v:shadow on="t" type="emboss" color="#5c1f00" color2="shadow add(102)" offset="1pt,1pt" offset2="-1pt,-1pt"/>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11" o:spid="_x0000_s1070"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2T0cIA&#10;AADbAAAADwAAAGRycy9kb3ducmV2LnhtbESP3YrCMBSE7wXfIRzBO039Qd2uUUQQRFjw7wEOzdm2&#10;a3PSNlHbtzcLgpfDzHzDLNeNKcSDapdbVjAaRiCIE6tzThVcL7vBAoTzyBoLy6SgJQfrVbezxFjb&#10;J5/ocfapCBB2MSrIvC9jKV2SkUE3tCVx8H5tbdAHWadS1/gMcFPIcRTNpMGcw0KGJW0zSm7nu1Gw&#10;M3/oq3lyvFTXY2XyQzud/bRK9XvN5huEp8Z/wu/2XiuYfMH/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ZPRwgAAANsAAAAPAAAAAAAAAAAAAAAAAJgCAABkcnMvZG93&#10;bnJldi54bWxQSwUGAAAAAAQABAD1AAAAhwM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fillcolor="#930" stroked="f" strokecolor="#930">
              <v:fill color2="#ff9" rotate="t" focus="50%" type="gradient"/>
              <v:imagedata embosscolor="shadow add(51)"/>
              <v:shadow on="t" type="emboss" color="#5c1f00" color2="shadow add(102)" offset="1pt,1pt" offset2="-1pt,-1pt"/>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12" o:spid="_x0000_s1071"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HfsEA&#10;AADbAAAADwAAAGRycy9kb3ducmV2LnhtbERPy4rCMBTdC/MP4QqzEU07ylCqUcqA4GbAR6HM7tJc&#10;22JzU5po699PFoLLw3lvdqNpxYN611hWEC8iEMSl1Q1XCvLLfp6AcB5ZY2uZFDzJwW77Mdlgqu3A&#10;J3qcfSVCCLsUFdTed6mUrqzJoFvYjjhwV9sb9AH2ldQ9DiHctPIrir6lwYZDQ40d/dRU3s53o+Dg&#10;Z4V7cvyX3/Lsd0iKLE6WR6U+p2O2BuFp9G/xy33QClZhffgSf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Bh37BAAAA2wAAAA8AAAAAAAAAAAAAAAAAmAIAAGRycy9kb3du&#10;cmV2LnhtbFBLBQYAAAAABAAEAPUAAACGAwAAAAA=&#10;" path="m4574,34r,-34l,,,68r4574,l4574,34xe" fillcolor="#930" stroked="f" strokecolor="#930">
              <v:fill color2="#ff9" rotate="t" focus="50%" type="gradient"/>
              <v:imagedata embosscolor="shadow add(51)"/>
              <v:shadow on="t" type="emboss" color="#5c1f00" color2="shadow add(102)" offset="1pt,1pt" offset2="-1pt,-1pt"/>
              <v:path arrowok="t" o:connecttype="custom" o:connectlocs="4574,34;4574,0;0,0;0,68;4574,68;4574,34" o:connectangles="0,0,0,0,0,0"/>
            </v:shape>
            <v:shape id="Freeform 13" o:spid="_x0000_s1072"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sqsMA&#10;AADbAAAADwAAAGRycy9kb3ducmV2LnhtbESP0WrCQBRE3wX/YblC33SjiJU0GxEhUAoFq37AJXub&#10;RLN3k+wak793hUIfh5k5wyS7wdSip85VlhUsFxEI4tzqigsFl3M234JwHlljbZkUjORgl04nCcba&#10;PviH+pMvRICwi1FB6X0TS+nykgy6hW2Ig/drO4M+yK6QusNHgJtarqJoIw1WHBZKbOhQUn473Y2C&#10;zFzRt+/58dxejq2pvsb15ntU6m027D9AeBr8f/iv/akVrJfw+hJ+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3sqsMAAADbAAAADwAAAAAAAAAAAAAAAACYAgAAZHJzL2Rv&#10;d25yZXYueG1sUEsFBgAAAAAEAAQA9QAAAIgDA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fillcolor="#930" stroked="f" strokecolor="#930">
              <v:fill color2="#ff9" rotate="t" focus="50%" type="gradient"/>
              <v:imagedata embosscolor="shadow add(51)"/>
              <v:shadow on="t" type="emboss" color="#5c1f00" color2="shadow add(102)" offset="1pt,1pt" offset2="-1pt,-1pt"/>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4" o:spid="_x0000_s1073"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nF8QA&#10;AADbAAAADwAAAGRycy9kb3ducmV2LnhtbESPQWvCQBSE7wX/w/IEb3WjtFWiqwRB6KEITTx4fGSf&#10;STD7NuyuJubXdwuFHoeZ+YbZ7gfTigc531hWsJgnIIhLqxuuFJyL4+sahA/IGlvLpOBJHva7ycsW&#10;U217/qZHHioRIexTVFCH0KVS+rImg35uO+LoXa0zGKJ0ldQO+wg3rVwmyYc02HBcqLGjQ03lLb8b&#10;BXl2GrvFxRW37HS+f/XjuJLvhVKz6ZBtQAQawn/4r/2pFbwt4f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cJxfEAAAA2wAAAA8AAAAAAAAAAAAAAAAAmAIAAGRycy9k&#10;b3ducmV2LnhtbFBLBQYAAAAABAAEAPUAAACJ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fillcolor="#930" stroked="f" strokecolor="#930">
              <v:fill color2="#ff9" rotate="t" focus="50%" type="gradient"/>
              <v:imagedata embosscolor="shadow add(51)"/>
              <v:shadow on="t" type="emboss" color="#5c1f00" color2="shadow add(102)" offset="1pt,1pt" offset2="-1pt,-1pt"/>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5" o:spid="_x0000_s1074"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4AJr0A&#10;AADbAAAADwAAAGRycy9kb3ducmV2LnhtbERPy4rCMBTdD/gP4QruxtRRRKpRdAbFnfj4gEtzbarN&#10;TaeJtv69EQTP7nBenNmitaW4U+0LxwoG/QQEceZ0wbmC03H9PQHhA7LG0jEpeJCHxbzzNcNUu4b3&#10;dD+EXMQS9ikqMCFUqZQ+M2TR911FHLWzqy2GSOtc6hqbWG5L+ZMkY2mx4LhgsKJfQ9n1cLMKmhfM&#10;ut2Z5f/mz/oVJvYyVqrXbZdTEIHa8DG/01utYDSE15f4A+T8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54AJr0AAADbAAAADwAAAAAAAAAAAAAAAACYAgAAZHJzL2Rvd25yZXYu&#10;eG1sUEsFBgAAAAAEAAQA9QAAAIIDA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fillcolor="#930" stroked="f" strokecolor="#930">
              <v:fill color2="#ff9" rotate="t" focus="50%" type="gradient"/>
              <v:imagedata embosscolor="shadow add(51)"/>
              <v:shadow on="t" type="emboss" color="#5c1f00" color2="shadow add(102)" offset="1pt,1pt" offset2="-1pt,-1pt"/>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6" o:spid="_x0000_s1075"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I4sMA&#10;AADbAAAADwAAAGRycy9kb3ducmV2LnhtbESPzWrDMBCE74G+g9hCb4nsNoTiRgml0Lr4lJ8+wMba&#10;2qbWSlhK/PP0VSCQ4zAz3zDr7WBacaHON5YVpIsEBHFpdcOVgp/j5/wVhA/IGlvLpGAkD9vNw2yN&#10;mbY97+lyCJWIEPYZKqhDcJmUvqzJoF9YRxy9X9sZDFF2ldQd9hFuWvmcJCtpsOG4UKOjj5rKv8PZ&#10;RMrXyZ2KccwnTtNzkVLupt2LUk+Pw/sbiEBDuIdv7W+tYLmE65f4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I4sMAAADbAAAADwAAAAAAAAAAAAAAAACYAgAAZHJzL2Rv&#10;d25yZXYueG1sUEsFBgAAAAAEAAQA9QAAAIgDA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fillcolor="#930" stroked="f" strokecolor="#930">
              <v:fill color2="#ff9" rotate="t" focus="50%" type="gradient"/>
              <v:imagedata embosscolor="shadow add(51)"/>
              <v:shadow on="t" type="emboss" color="#5c1f00" color2="shadow add(102)" offset="1pt,1pt" offset2="-1pt,-1pt"/>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7" o:spid="_x0000_s1076"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sFAMEA&#10;AADbAAAADwAAAGRycy9kb3ducmV2LnhtbESPT4vCMBTE78J+h/AEL6KpoiJdoywuwl790/ujeZsW&#10;m5fSxDb77TeC4HGYmd8wu0O0jeip87VjBYt5BoK4dLpmo+B2Pc22IHxA1tg4JgV/5OGw/xjtMNdu&#10;4DP1l2BEgrDPUUEVQptL6cuKLPq5a4mT9+s6iyHJzkjd4ZDgtpHLLNtIizWnhQpbOlZU3i8Pq2Dw&#10;RWv7Ii7MdChO5nwrv2O2VWoyjl+fIALF8A6/2j9awWoNzy/p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7BQDBAAAA2wAAAA8AAAAAAAAAAAAAAAAAmAIAAGRycy9kb3du&#10;cmV2LnhtbFBLBQYAAAAABAAEAPUAAACGAw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fillcolor="#930" stroked="f" strokecolor="#930">
              <v:fill color2="#ff9" rotate="t" focus="50%" type="gradient"/>
              <v:imagedata embosscolor="shadow add(51)"/>
              <v:shadow on="t" type="emboss" color="#5c1f00" color2="shadow add(102)" offset="1pt,1pt" offset2="-1pt,-1pt"/>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8" o:spid="_x0000_s1077"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cZMUA&#10;AADbAAAADwAAAGRycy9kb3ducmV2LnhtbESPQWvCQBSE70L/w/IKvdVNVbREVymKUHvS6KHHR/aZ&#10;LGbfxuwao7++KxQ8DjPzDTNbdLYSLTXeOFbw0U9AEOdOGy4UHPbr908QPiBrrByTght5WMxfejNM&#10;tbvyjtosFCJC2KeooAyhTqX0eUkWfd/VxNE7usZiiLIppG7wGuG2koMkGUuLhuNCiTUtS8pP2cUq&#10;mGSny3Zlzj9m2A1vd7cerZabX6XeXruvKYhAXXiG/9vfWsFoDI8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hxkxQAAANsAAAAPAAAAAAAAAAAAAAAAAJgCAABkcnMv&#10;ZG93bnJldi54bWxQSwUGAAAAAAQABAD1AAAAigM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fillcolor="#930" stroked="f" strokecolor="#930">
              <v:fill color2="#ff9" rotate="t" focus="50%" type="gradient"/>
              <v:imagedata embosscolor="shadow add(51)"/>
              <v:shadow on="t" type="emboss" color="#5c1f00" color2="shadow add(102)" offset="1pt,1pt" offset2="-1pt,-1pt"/>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9" o:spid="_x0000_s1078"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fsMA&#10;AADbAAAADwAAAGRycy9kb3ducmV2LnhtbESPT2sCMRTE7wW/Q3hCbzVrKVVXo4hQWqgX/6HHx+a5&#10;Wdy8rEmq229vBMHjMDO/YSaz1tbiQj5UjhX0exkI4sLpiksF283X2xBEiMgaa8ek4J8CzKadlwnm&#10;2l15RZd1LEWCcMhRgYmxyaUMhSGLoeca4uQdnbcYk/Sl1B6vCW5r+Z5ln9JixWnBYEMLQ8Vp/WcV&#10;7A8rf/bHUfa9i2Y5+h0uNmeqlHrttvMxiEhtfIYf7R+t4GMA9y/pB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ZfsMAAADbAAAADwAAAAAAAAAAAAAAAACYAgAAZHJzL2Rv&#10;d25yZXYueG1sUEsFBgAAAAAEAAQA9QAAAIgDA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fillcolor="#930" stroked="f" strokecolor="#930">
              <v:fill color2="#ff9" rotate="t" focus="50%" type="gradient"/>
              <v:imagedata embosscolor="shadow add(51)"/>
              <v:shadow on="t" type="emboss" color="#5c1f00" color2="shadow add(102)" offset="1pt,1pt" offset2="-1pt,-1pt"/>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20" o:spid="_x0000_s1079"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3dMAA&#10;AADbAAAADwAAAGRycy9kb3ducmV2LnhtbERPyWrDMBC9B/IPYgK9xXIXSnCihFIwFEoPdXLIcWJN&#10;LCfWyEiql7+vDoUeH2/fHSbbiYF8aB0reMxyEMS10y03Ck7Hcr0BESKyxs4xKZgpwGG/XOyw0G7k&#10;bxqq2IgUwqFABSbGvpAy1IYshsz1xIm7Om8xJugbqT2OKdx28inPX6XFllODwZ7eDdX36scq+GrK&#10;49VeQv4chttUzWcjP0uj1MNqetuCiDTFf/Gf+0MreElj05f0A+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O3dMAAAADbAAAADwAAAAAAAAAAAAAAAACYAgAAZHJzL2Rvd25y&#10;ZXYueG1sUEsFBgAAAAAEAAQA9QAAAIUDAAAAAA==&#10;" path="m63,44r-6,l49,42,39,40,30,37,22,33,13,29,5,25,,19,47,11,81,4,101,r9,l110,10r-4,19l98,60,88,105,82,99,77,92,73,84,70,75,67,67,65,59,63,51r,-7xe" fillcolor="#930" stroked="f" strokecolor="#930">
              <v:fill color2="#ff9" rotate="t" focus="50%" type="gradient"/>
              <v:imagedata embosscolor="shadow add(51)"/>
              <v:shadow on="t" type="emboss" color="#5c1f00" color2="shadow add(102)" offset="1pt,1pt" offset2="-1pt,-1pt"/>
              <v:path arrowok="t" o:connecttype="custom" o:connectlocs="63,44;57,44;49,42;39,40;30,37;22,33;13,29;5,25;0,19;47,11;81,4;101,0;110,0;110,10;106,29;98,60;88,105;82,99;77,92;73,84;70,75;67,67;65,59;63,51;63,44" o:connectangles="0,0,0,0,0,0,0,0,0,0,0,0,0,0,0,0,0,0,0,0,0,0,0,0,0"/>
            </v:shape>
            <v:shape id="Freeform 21" o:spid="_x0000_s1080"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yE8UA&#10;AADbAAAADwAAAGRycy9kb3ducmV2LnhtbESPT2sCMRTE7wW/Q3hCbzWrllJXo0i1VE/WP6DeHpvn&#10;bujmZdlEd/32plDocZiZ3zCTWWtLcaPaG8cK+r0EBHHmtOFcwWH/+fIOwgdkjaVjUnAnD7Np52mC&#10;qXYNb+m2C7mIEPYpKihCqFIpfVaQRd9zFXH0Lq62GKKsc6lrbCLclnKQJG/SouG4UGBFHwVlP7ur&#10;VXCaL74pDJvr0mzO5XFgvtbLxVCp5247H4MI1Ib/8F97pRW8juD3S/wB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3ITxQAAANsAAAAPAAAAAAAAAAAAAAAAAJgCAABkcnMv&#10;ZG93bnJldi54bWxQSwUGAAAAAAQABAD1AAAAigM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fillcolor="#930" stroked="f" strokecolor="#930">
              <v:fill color2="#ff9" rotate="t" focus="50%" type="gradient"/>
              <v:imagedata embosscolor="shadow add(51)"/>
              <v:shadow on="t" type="emboss" color="#5c1f00" color2="shadow add(102)" offset="1pt,1pt" offset2="-1pt,-1pt"/>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22" o:spid="_x0000_s1081"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f7MEA&#10;AADbAAAADwAAAGRycy9kb3ducmV2LnhtbERP3WqDMBS+L/Qdwinsro0dWztso4xBYQwGTn2AgzlT&#10;W3OiJqv69svFYJcf3/85nU0n7jS61rKC/S4CQVxZ3XKtoCwu2xcQziNr7CyTgoUcpMl6dcZY24m/&#10;6J77WoQQdjEqaLzvYyld1ZBBt7M9ceC+7WjQBzjWUo84hXDTyccoOkiDLYeGBnt6a6i65T9GwcVc&#10;0Q/HKiuGMhtM+7E8HT4XpR428+sJhKfZ/4v/3O9awXNYH76EHyC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o3+zBAAAA2wAAAA8AAAAAAAAAAAAAAAAAmAIAAGRycy9kb3du&#10;cmV2LnhtbFBLBQYAAAAABAAEAPUAAACGAw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fillcolor="#930" stroked="f" strokecolor="#930">
              <v:fill color2="#ff9" rotate="t" focus="50%" type="gradient"/>
              <v:imagedata embosscolor="shadow add(51)"/>
              <v:shadow on="t" type="emboss" color="#5c1f00" color2="shadow add(102)" offset="1pt,1pt" offset2="-1pt,-1pt"/>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23" o:spid="_x0000_s1082"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yb8UA&#10;AADbAAAADwAAAGRycy9kb3ducmV2LnhtbESPT2sCMRTE74V+h/AK3jRrUdHVKFKoiNCD/w7enpvX&#10;3W03L0sS3dVP3whCj8PM/IaZLVpTiSs5X1pW0O8lIIgzq0vOFRz2n90xCB+QNVaWScGNPCzmry8z&#10;TLVteEvXXchFhLBPUUERQp1K6bOCDPqerYmj922dwRCly6V22ES4qeR7koykwZLjQoE1fRSU/e4u&#10;RsFqufpx+XkwOW3uk2MTbrVtv4ZKdd7a5RREoDb8h5/ttVYw7MPj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DJvxQAAANsAAAAPAAAAAAAAAAAAAAAAAJgCAABkcnMv&#10;ZG93bnJldi54bWxQSwUGAAAAAAQABAD1AAAAigMAAAAA&#10;" path="m,34l,68r4536,l4536,,,,,34xe" fillcolor="#930" stroked="f" strokecolor="#930">
              <v:fill color2="#ff9" rotate="t" focus="50%" type="gradient"/>
              <v:imagedata embosscolor="shadow add(51)"/>
              <v:shadow on="t" type="emboss" color="#5c1f00" color2="shadow add(102)" offset="1pt,1pt" offset2="-1pt,-1pt"/>
              <v:path arrowok="t" o:connecttype="custom" o:connectlocs="0,34;0,68;4536,68;4536,0;0,0;0,34" o:connectangles="0,0,0,0,0,0"/>
            </v:shape>
            <v:shape id="Freeform 24" o:spid="_x0000_s1083"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kAMMA&#10;AADbAAAADwAAAGRycy9kb3ducmV2LnhtbESP0WrCQBRE3wv+w3KFvtWNodUSXYMIQhEKVv2Ay+5t&#10;Es3eTbJbTf7eFYQ+DjNzhlnmva3FlTpfOVYwnSQgiLUzFRcKTsft2ycIH5AN1o5JwUAe8tXoZYmZ&#10;cTf+oeshFCJC2GeooAyhyaT0uiSLfuIa4uj9us5iiLIrpOnwFuG2lmmSzKTFiuNCiQ1tStKXw59V&#10;sLVnDO1c74/tad/aaje8z74HpV7H/XoBIlAf/sPP9pdR8JHC4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bkAMMAAADbAAAADwAAAAAAAAAAAAAAAACYAgAAZHJzL2Rv&#10;d25yZXYueG1sUEsFBgAAAAAEAAQA9QAAAIgDA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fillcolor="#930" stroked="f" strokecolor="#930">
              <v:fill color2="#ff9" rotate="t" focus="50%" type="gradient"/>
              <v:imagedata embosscolor="shadow add(51)"/>
              <v:shadow on="t" type="emboss" color="#5c1f00" color2="shadow add(102)" offset="1pt,1pt" offset2="-1pt,-1pt"/>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25" o:spid="_x0000_s1084"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SgMMA&#10;AADbAAAADwAAAGRycy9kb3ducmV2LnhtbESPzWrDMBCE74G8g9hCL6GR2zQluJZDCBR8ym+h18Xa&#10;WMbWyliq7b59VCj0OMzMN0y2nWwrBup97VjB8zIBQVw6XXOl4PP68bQB4QOyxtYxKfghD9t8Pssw&#10;1W7kMw2XUIkIYZ+iAhNCl0rpS0MW/dJ1xNG7ud5iiLKvpO5xjHDbypckeZMWa44LBjvaGyqby7dV&#10;0NTJMRzNqfh6nc54ouvhQPuFUo8P0+4dRKAp/If/2oVWsF7B75f4A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sSgMMAAADbAAAADwAAAAAAAAAAAAAAAACYAgAAZHJzL2Rv&#10;d25yZXYueG1sUEsFBgAAAAAEAAQA9QAAAIgDA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fillcolor="#930" stroked="f" strokecolor="#930">
              <v:fill color2="#ff9" rotate="t" focus="50%" type="gradient"/>
              <v:imagedata embosscolor="shadow add(51)"/>
              <v:shadow on="t" type="emboss" color="#5c1f00" color2="shadow add(102)" offset="1pt,1pt" offset2="-1pt,-1pt"/>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26" o:spid="_x0000_s1085"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nTMIA&#10;AADbAAAADwAAAGRycy9kb3ducmV2LnhtbESPQYvCMBSE74L/ITxhb5q6rLJUo0hZpeBJXcTjo3m2&#10;xealNLHt7q83guBxmJlvmOW6N5VoqXGlZQXTSQSCOLO65FzB72k7/gbhPLLGyjIp+CMH69VwsMRY&#10;244P1B59LgKEXYwKCu/rWEqXFWTQTWxNHLyrbQz6IJtc6ga7ADeV/IyiuTRYclgosKakoOx2vBsF&#10;W9znCf/s2vLfntMuSS/n+nZR6mPUbxYgPPX+HX61U61g9gX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WdMwgAAANsAAAAPAAAAAAAAAAAAAAAAAJgCAABkcnMvZG93&#10;bnJldi54bWxQSwUGAAAAAAQABAD1AAAAhwM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fillcolor="#930" stroked="f" strokecolor="#930">
              <v:fill color2="#ff9" rotate="t" focus="50%" type="gradient"/>
              <v:imagedata embosscolor="shadow add(51)"/>
              <v:shadow on="t" type="emboss" color="#5c1f00" color2="shadow add(102)" offset="1pt,1pt" offset2="-1pt,-1pt"/>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27" o:spid="_x0000_s1086"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EK8MA&#10;AADbAAAADwAAAGRycy9kb3ducmV2LnhtbESP0WoCMRRE3wv+Q7iCL6VmXbDI1igiCKKCVP2Ay+a6&#10;2XZzsyRR1359Iwg+DjNzhpnOO9uIK/lQO1YwGmYgiEuna64UnI6rjwmIEJE1No5JwZ0CzGe9tykW&#10;2t34m66HWIkE4VCgAhNjW0gZSkMWw9C1xMk7O28xJukrqT3eEtw2Ms+yT2mx5rRgsKWlofL3cLEK&#10;9lvZtKbc+OPk/G7zfZbvfv6sUoN+t/gCEamLr/CzvdYKxmN4fE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JEK8MAAADbAAAADwAAAAAAAAAAAAAAAACYAgAAZHJzL2Rv&#10;d25yZXYueG1sUEsFBgAAAAAEAAQA9QAAAIgDA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fillcolor="#930" stroked="f" strokecolor="#930">
              <v:fill color2="#ff9" rotate="t" focus="50%" type="gradient"/>
              <v:imagedata embosscolor="shadow add(51)"/>
              <v:shadow on="t" type="emboss" color="#5c1f00" color2="shadow add(102)" offset="1pt,1pt" offset2="-1pt,-1pt"/>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28" o:spid="_x0000_s1087"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rDsMA&#10;AADbAAAADwAAAGRycy9kb3ducmV2LnhtbESPQYvCMBSE78L+h/AEb5oqWKQapbiIgrBo1fujebbF&#10;5qU0sdb99ZuFhT0OM/MNs9r0phYdta6yrGA6iUAQ51ZXXCi4XnbjBQjnkTXWlknBmxxs1h+DFSba&#10;vvhMXeYLESDsElRQet8kUrq8JINuYhvi4N1ta9AH2RZSt/gKcFPLWRTF0mDFYaHEhrYl5Y/saRSk&#10;u25/e6bf74pOp/rr83i/xr5TajTs0yUIT73/D/+1D1rBPIbfL+E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VrDsMAAADbAAAADwAAAAAAAAAAAAAAAACYAgAAZHJzL2Rv&#10;d25yZXYueG1sUEsFBgAAAAAEAAQA9QAAAIgDA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fillcolor="#930" stroked="f" strokecolor="#930">
              <v:fill color2="#ff9" rotate="t" focus="50%" type="gradient"/>
              <v:imagedata embosscolor="shadow add(51)"/>
              <v:shadow on="t" type="emboss" color="#5c1f00" color2="shadow add(102)" offset="1pt,1pt" offset2="-1pt,-1pt"/>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29" o:spid="_x0000_s1088"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p9cQA&#10;AADbAAAADwAAAGRycy9kb3ducmV2LnhtbESPQWsCMRSE74X+h/AKXkSzFdzKahQRSpWeagWvj80z&#10;u7p52SZxXf99Uyh4HGbmG2ax6m0jOvKhdqzgdZyBIC6drtkoOHy/j2YgQkTW2DgmBXcKsFo+Py2w&#10;0O7GX9TtoxEJwqFABVWMbSFlKCuyGMauJU7eyXmLMUlvpPZ4S3DbyEmW5dJizWmhwpY2FZWX/dUq&#10;uOYb3w13h+NleDfr82eZf5jdj1KDl349BxGpj4/wf3urFUzf4O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6afXEAAAA2wAAAA8AAAAAAAAAAAAAAAAAmAIAAGRycy9k&#10;b3ducmV2LnhtbFBLBQYAAAAABAAEAPUAAACJAw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fillcolor="#930" stroked="f" strokecolor="#930">
              <v:fill color2="#ff9" rotate="t" focus="50%" type="gradient"/>
              <v:imagedata embosscolor="shadow add(51)"/>
              <v:shadow on="t" type="emboss" color="#5c1f00" color2="shadow add(102)" offset="1pt,1pt" offset2="-1pt,-1pt"/>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30" o:spid="_x0000_s1089"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ok7sEA&#10;AADbAAAADwAAAGRycy9kb3ducmV2LnhtbERPyW7CMBC9I/EP1iD1VhwQSxswCBCtEHCgFO5DPMQR&#10;8TiKXUj/vj5U4vj09um8saW4U+0Lxwp63QQEceZ0wbmC0/fH6xsIH5A1lo5JwS95mM/arSmm2j34&#10;i+7HkIsYwj5FBSaEKpXSZ4Ys+q6riCN3dbXFEGGdS13jI4bbUvaTZCQtFhwbDFa0MpTdjj9WQfG+&#10;G5yHh8t2vR4jXlZLs/efRqmXTrOYgAjUhKf4373RCoZxbPwSf4C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JO7BAAAA2wAAAA8AAAAAAAAAAAAAAAAAmAIAAGRycy9kb3du&#10;cmV2LnhtbFBLBQYAAAAABAAEAPUAAACGAw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fillcolor="#930" stroked="f" strokecolor="#930">
              <v:fill color2="#ff9" rotate="t" focus="50%" type="gradient"/>
              <v:imagedata embosscolor="shadow add(51)"/>
              <v:shadow on="t" type="emboss" color="#5c1f00" color2="shadow add(102)" offset="1pt,1pt" offset2="-1pt,-1pt"/>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p>
    <w:p w:rsidR="001049F5" w:rsidRDefault="000B6097" w:rsidP="009014F1">
      <w:pPr>
        <w:spacing w:line="276" w:lineRule="auto"/>
        <w:jc w:val="center"/>
        <w:rPr>
          <w:rFonts w:ascii="Simplified Arabic" w:hAnsi="Simplified Arabic" w:cs="AL-Mateen"/>
          <w:b/>
          <w:bCs/>
          <w:color w:val="000000" w:themeColor="text1"/>
          <w:sz w:val="48"/>
          <w:szCs w:val="48"/>
          <w:lang w:bidi="ar-DZ"/>
        </w:rPr>
      </w:pPr>
      <w:r w:rsidRPr="000B6097">
        <w:rPr>
          <w:noProof/>
          <w:color w:val="000000" w:themeColor="text1"/>
          <w:lang w:val="fr-FR" w:eastAsia="fr-FR"/>
        </w:rPr>
        <w:pict>
          <v:shapetype id="_x0000_t202" coordsize="21600,21600" o:spt="202" path="m,l,21600r21600,l21600,xe">
            <v:stroke joinstyle="miter"/>
            <v:path gradientshapeok="t" o:connecttype="rect"/>
          </v:shapetype>
          <v:shape id="Zone de texte 149" o:spid="_x0000_s1090" type="#_x0000_t202" style="position:absolute;left:0;text-align:left;margin-left:39.85pt;margin-top:7.25pt;width:363.2pt;height:131.6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" filled="f" stroked="f">
            <v:textbox>
              <w:txbxContent>
                <w:p w:rsidR="00D63D21" w:rsidRPr="003B4D75" w:rsidRDefault="00D63D21" w:rsidP="009014F1">
                  <w:pPr>
                    <w:jc w:val="center"/>
                    <w:rPr>
                      <w:rFonts w:cs="AGA Granada Regular"/>
                      <w:b/>
                      <w:bCs/>
                      <w:color w:val="000000" w:themeColor="text1"/>
                      <w:sz w:val="180"/>
                      <w:szCs w:val="180"/>
                      <w:lang w:bidi="ar-DZ"/>
                    </w:rPr>
                  </w:pPr>
                  <w:r w:rsidRPr="003B4D75">
                    <w:rPr>
                      <w:rFonts w:cs="AGA Granada Regular" w:hint="cs"/>
                      <w:b/>
                      <w:bCs/>
                      <w:color w:val="000000" w:themeColor="text1"/>
                      <w:sz w:val="180"/>
                      <w:szCs w:val="180"/>
                      <w:rtl/>
                      <w:lang w:bidi="ar-DZ"/>
                    </w:rPr>
                    <w:t>الفصل</w:t>
                  </w:r>
                  <w:r>
                    <w:rPr>
                      <w:rFonts w:cs="AGA Granada Regular"/>
                      <w:b/>
                      <w:bCs/>
                      <w:color w:val="000000" w:themeColor="text1"/>
                      <w:sz w:val="180"/>
                      <w:szCs w:val="180"/>
                      <w:lang w:bidi="ar-DZ"/>
                    </w:rPr>
                    <w:t xml:space="preserve"> </w:t>
                  </w:r>
                  <w:r>
                    <w:rPr>
                      <w:rFonts w:cs="AGA Granada Regular" w:hint="cs"/>
                      <w:b/>
                      <w:bCs/>
                      <w:color w:val="000000" w:themeColor="text1"/>
                      <w:sz w:val="180"/>
                      <w:szCs w:val="180"/>
                      <w:rtl/>
                      <w:lang w:bidi="ar-DZ"/>
                    </w:rPr>
                    <w:t>الأول</w:t>
                  </w:r>
                </w:p>
              </w:txbxContent>
            </v:textbox>
            <w10:wrap type="square"/>
          </v:shape>
        </w:pict>
      </w:r>
    </w:p>
    <w:p w:rsidR="001049F5" w:rsidRPr="001049F5" w:rsidRDefault="001049F5" w:rsidP="009014F1">
      <w:pPr>
        <w:spacing w:line="276" w:lineRule="auto"/>
        <w:jc w:val="center"/>
        <w:rPr>
          <w:rFonts w:ascii="Simplified Arabic" w:hAnsi="Simplified Arabic" w:cs="AL-Mateen"/>
          <w:b/>
          <w:bCs/>
          <w:color w:val="000000" w:themeColor="text1"/>
          <w:sz w:val="48"/>
          <w:szCs w:val="48"/>
          <w:lang w:bidi="ar-DZ"/>
        </w:rPr>
      </w:pPr>
    </w:p>
    <w:p w:rsidR="001049F5" w:rsidRDefault="001049F5" w:rsidP="009014F1">
      <w:pPr>
        <w:spacing w:line="276" w:lineRule="auto"/>
        <w:jc w:val="center"/>
        <w:rPr>
          <w:rFonts w:ascii="Simplified Arabic" w:hAnsi="Simplified Arabic" w:cs="AL-Mateen"/>
          <w:b/>
          <w:bCs/>
          <w:color w:val="000000" w:themeColor="text1"/>
          <w:sz w:val="48"/>
          <w:szCs w:val="48"/>
          <w:lang w:bidi="ar-DZ"/>
        </w:rPr>
      </w:pPr>
    </w:p>
    <w:p w:rsidR="009014F1" w:rsidRPr="003B4D75" w:rsidRDefault="009014F1" w:rsidP="009014F1">
      <w:pPr>
        <w:spacing w:line="276" w:lineRule="auto"/>
        <w:jc w:val="center"/>
        <w:rPr>
          <w:rFonts w:ascii="Simplified Arabic" w:hAnsi="Simplified Arabic" w:cs="AL-Mateen"/>
          <w:b/>
          <w:bCs/>
          <w:color w:val="000000" w:themeColor="text1"/>
          <w:sz w:val="48"/>
          <w:szCs w:val="48"/>
          <w:rtl/>
          <w:lang w:bidi="ar-DZ"/>
        </w:rPr>
      </w:pPr>
      <w:r w:rsidRPr="003B4D75">
        <w:rPr>
          <w:rFonts w:ascii="Simplified Arabic" w:hAnsi="Simplified Arabic" w:cs="AL-Mateen" w:hint="cs"/>
          <w:b/>
          <w:bCs/>
          <w:color w:val="000000" w:themeColor="text1"/>
          <w:sz w:val="48"/>
          <w:szCs w:val="48"/>
          <w:rtl/>
          <w:lang w:bidi="ar-DZ"/>
        </w:rPr>
        <w:t>الشيعة الإسماعيلية</w:t>
      </w:r>
    </w:p>
    <w:p w:rsidR="009014F1" w:rsidRPr="003B4D75" w:rsidRDefault="009014F1" w:rsidP="009014F1">
      <w:pPr>
        <w:spacing w:line="276" w:lineRule="auto"/>
        <w:jc w:val="both"/>
        <w:rPr>
          <w:rFonts w:ascii="Simplified Arabic" w:hAnsi="Simplified Arabic"/>
          <w:b/>
          <w:bCs/>
          <w:color w:val="000000" w:themeColor="text1"/>
          <w:sz w:val="36"/>
          <w:szCs w:val="36"/>
          <w:rtl/>
          <w:lang w:bidi="ar-DZ"/>
        </w:rPr>
      </w:pPr>
      <w:r w:rsidRPr="003B4D75">
        <w:rPr>
          <w:rFonts w:ascii="Simplified Arabic" w:hAnsi="Simplified Arabic" w:hint="cs"/>
          <w:b/>
          <w:bCs/>
          <w:color w:val="000000" w:themeColor="text1"/>
          <w:sz w:val="36"/>
          <w:szCs w:val="36"/>
          <w:rtl/>
          <w:lang w:bidi="ar-DZ"/>
        </w:rPr>
        <w:t>أولا: الإسماعيليــــ</w:t>
      </w:r>
      <w:r w:rsidRPr="003B4D75">
        <w:rPr>
          <w:rFonts w:ascii="Simplified Arabic" w:hAnsi="Simplified Arabic" w:hint="eastAsia"/>
          <w:b/>
          <w:bCs/>
          <w:color w:val="000000" w:themeColor="text1"/>
          <w:sz w:val="36"/>
          <w:szCs w:val="36"/>
          <w:rtl/>
          <w:lang w:bidi="ar-DZ"/>
        </w:rPr>
        <w:t>ة</w:t>
      </w:r>
      <w:r w:rsidRPr="003B4D75">
        <w:rPr>
          <w:rFonts w:ascii="Simplified Arabic" w:hAnsi="Simplified Arabic"/>
          <w:b/>
          <w:bCs/>
          <w:color w:val="000000" w:themeColor="text1"/>
          <w:sz w:val="36"/>
          <w:szCs w:val="36"/>
          <w:rtl/>
          <w:lang w:bidi="ar-DZ"/>
        </w:rPr>
        <w:t>.</w:t>
      </w:r>
    </w:p>
    <w:p w:rsidR="009014F1" w:rsidRPr="003B4D75" w:rsidRDefault="009014F1" w:rsidP="009014F1">
      <w:pPr>
        <w:spacing w:line="276" w:lineRule="auto"/>
        <w:jc w:val="both"/>
        <w:rPr>
          <w:rFonts w:ascii="Simplified Arabic" w:hAnsi="Simplified Arabic"/>
          <w:b/>
          <w:bCs/>
          <w:color w:val="000000" w:themeColor="text1"/>
          <w:sz w:val="36"/>
          <w:szCs w:val="36"/>
          <w:rtl/>
          <w:lang w:bidi="ar-DZ"/>
        </w:rPr>
      </w:pPr>
      <w:r w:rsidRPr="003B4D75">
        <w:rPr>
          <w:rFonts w:ascii="Simplified Arabic" w:hAnsi="Simplified Arabic"/>
          <w:b/>
          <w:bCs/>
          <w:color w:val="000000" w:themeColor="text1"/>
          <w:sz w:val="36"/>
          <w:szCs w:val="36"/>
          <w:rtl/>
          <w:lang w:bidi="ar-DZ"/>
        </w:rPr>
        <w:t>ثانيا: أئمة الإسماعيلية.</w:t>
      </w:r>
    </w:p>
    <w:p w:rsidR="009014F1" w:rsidRPr="003B4D75" w:rsidRDefault="009014F1" w:rsidP="009014F1">
      <w:pPr>
        <w:spacing w:line="276" w:lineRule="auto"/>
        <w:jc w:val="both"/>
        <w:rPr>
          <w:rFonts w:ascii="Simplified Arabic" w:hAnsi="Simplified Arabic"/>
          <w:b/>
          <w:bCs/>
          <w:color w:val="000000" w:themeColor="text1"/>
          <w:sz w:val="36"/>
          <w:szCs w:val="36"/>
          <w:rtl/>
          <w:lang w:bidi="ar-DZ"/>
        </w:rPr>
      </w:pPr>
      <w:r w:rsidRPr="003B4D75">
        <w:rPr>
          <w:rFonts w:ascii="Simplified Arabic" w:hAnsi="Simplified Arabic"/>
          <w:b/>
          <w:bCs/>
          <w:color w:val="000000" w:themeColor="text1"/>
          <w:sz w:val="36"/>
          <w:szCs w:val="36"/>
          <w:rtl/>
          <w:lang w:val="fr-FR" w:bidi="ar-DZ"/>
        </w:rPr>
        <w:t>ثالثا:عقائد الإسماعيلية.</w:t>
      </w:r>
    </w:p>
    <w:p w:rsidR="009014F1" w:rsidRPr="003B4D75" w:rsidRDefault="009014F1" w:rsidP="009014F1">
      <w:pPr>
        <w:rPr>
          <w:rFonts w:ascii="Simplified Arabic" w:hAnsi="Simplified Arabic"/>
          <w:b/>
          <w:bCs/>
          <w:color w:val="000000" w:themeColor="text1"/>
          <w:sz w:val="36"/>
          <w:szCs w:val="36"/>
          <w:rtl/>
          <w:lang w:bidi="ar-DZ"/>
        </w:rPr>
      </w:pPr>
      <w:r w:rsidRPr="003B4D75">
        <w:rPr>
          <w:rFonts w:ascii="Simplified Arabic" w:hAnsi="Simplified Arabic"/>
          <w:b/>
          <w:bCs/>
          <w:color w:val="000000" w:themeColor="text1"/>
          <w:sz w:val="36"/>
          <w:szCs w:val="36"/>
          <w:rtl/>
          <w:lang w:val="fr-FR" w:bidi="ar-DZ"/>
        </w:rPr>
        <w:t>1</w:t>
      </w:r>
      <w:r w:rsidRPr="003B4D75">
        <w:rPr>
          <w:rFonts w:ascii="Simplified Arabic" w:hAnsi="Simplified Arabic"/>
          <w:b/>
          <w:bCs/>
          <w:color w:val="000000" w:themeColor="text1"/>
          <w:sz w:val="36"/>
          <w:szCs w:val="36"/>
          <w:lang w:val="fr-FR" w:bidi="ar-DZ"/>
        </w:rPr>
        <w:t>-</w:t>
      </w:r>
      <w:r w:rsidRPr="003B4D75">
        <w:rPr>
          <w:rFonts w:ascii="Simplified Arabic" w:hAnsi="Simplified Arabic"/>
          <w:b/>
          <w:bCs/>
          <w:color w:val="000000" w:themeColor="text1"/>
          <w:sz w:val="36"/>
          <w:szCs w:val="36"/>
          <w:rtl/>
          <w:lang w:val="fr-FR" w:bidi="ar-DZ"/>
        </w:rPr>
        <w:t>التأويل الباطني.</w:t>
      </w:r>
    </w:p>
    <w:p w:rsidR="009014F1" w:rsidRPr="003B4D75" w:rsidRDefault="009014F1" w:rsidP="009014F1">
      <w:pPr>
        <w:spacing w:line="276" w:lineRule="auto"/>
        <w:jc w:val="both"/>
        <w:rPr>
          <w:rFonts w:ascii="Simplified Arabic" w:hAnsi="Simplified Arabic"/>
          <w:b/>
          <w:bCs/>
          <w:color w:val="000000" w:themeColor="text1"/>
          <w:sz w:val="36"/>
          <w:szCs w:val="36"/>
          <w:rtl/>
          <w:lang w:val="fr-FR" w:bidi="ar-DZ"/>
        </w:rPr>
      </w:pPr>
      <w:r w:rsidRPr="003B4D75">
        <w:rPr>
          <w:rFonts w:ascii="Simplified Arabic" w:hAnsi="Simplified Arabic"/>
          <w:b/>
          <w:bCs/>
          <w:color w:val="000000" w:themeColor="text1"/>
          <w:sz w:val="36"/>
          <w:szCs w:val="36"/>
          <w:rtl/>
          <w:lang w:val="fr-FR" w:bidi="ar-DZ"/>
        </w:rPr>
        <w:t>2-الإمامة.</w:t>
      </w:r>
    </w:p>
    <w:p w:rsidR="009014F1" w:rsidRPr="003B4D75" w:rsidRDefault="009014F1" w:rsidP="009014F1">
      <w:pPr>
        <w:spacing w:line="276" w:lineRule="auto"/>
        <w:jc w:val="both"/>
        <w:rPr>
          <w:rFonts w:ascii="Simplified Arabic" w:hAnsi="Simplified Arabic"/>
          <w:b/>
          <w:bCs/>
          <w:color w:val="000000" w:themeColor="text1"/>
          <w:sz w:val="36"/>
          <w:szCs w:val="36"/>
        </w:rPr>
      </w:pPr>
      <w:r w:rsidRPr="003B4D75">
        <w:rPr>
          <w:rFonts w:ascii="Simplified Arabic" w:hAnsi="Simplified Arabic"/>
          <w:b/>
          <w:bCs/>
          <w:color w:val="000000" w:themeColor="text1"/>
          <w:sz w:val="36"/>
          <w:szCs w:val="36"/>
          <w:rtl/>
          <w:lang w:bidi="ar-DZ"/>
        </w:rPr>
        <w:t>2 -1</w:t>
      </w:r>
      <w:r w:rsidRPr="003B4D75">
        <w:rPr>
          <w:rFonts w:ascii="Simplified Arabic" w:hAnsi="Simplified Arabic"/>
          <w:b/>
          <w:bCs/>
          <w:color w:val="000000" w:themeColor="text1"/>
          <w:sz w:val="36"/>
          <w:szCs w:val="36"/>
          <w:lang w:bidi="ar-DZ"/>
        </w:rPr>
        <w:t>-</w:t>
      </w:r>
      <w:r w:rsidRPr="003B4D75">
        <w:rPr>
          <w:rFonts w:ascii="Simplified Arabic" w:hAnsi="Simplified Arabic"/>
          <w:b/>
          <w:bCs/>
          <w:color w:val="000000" w:themeColor="text1"/>
          <w:sz w:val="36"/>
          <w:szCs w:val="36"/>
          <w:rtl/>
        </w:rPr>
        <w:t xml:space="preserve"> نظرية الاستقرار والاستيداع.</w:t>
      </w:r>
    </w:p>
    <w:p w:rsidR="009014F1" w:rsidRPr="003B4D75" w:rsidRDefault="009014F1" w:rsidP="009014F1">
      <w:pPr>
        <w:spacing w:line="276" w:lineRule="auto"/>
        <w:jc w:val="both"/>
        <w:rPr>
          <w:rFonts w:ascii="Simplified Arabic" w:hAnsi="Simplified Arabic"/>
          <w:b/>
          <w:bCs/>
          <w:color w:val="000000" w:themeColor="text1"/>
          <w:sz w:val="36"/>
          <w:szCs w:val="36"/>
          <w:rtl/>
        </w:rPr>
      </w:pPr>
      <w:r w:rsidRPr="003B4D75">
        <w:rPr>
          <w:rFonts w:ascii="Simplified Arabic" w:hAnsi="Simplified Arabic"/>
          <w:b/>
          <w:bCs/>
          <w:color w:val="000000" w:themeColor="text1"/>
          <w:sz w:val="36"/>
          <w:szCs w:val="36"/>
          <w:rtl/>
        </w:rPr>
        <w:t>2-2</w:t>
      </w:r>
      <w:r w:rsidRPr="003B4D75">
        <w:rPr>
          <w:rFonts w:ascii="Simplified Arabic" w:hAnsi="Simplified Arabic"/>
          <w:b/>
          <w:bCs/>
          <w:color w:val="000000" w:themeColor="text1"/>
          <w:sz w:val="36"/>
          <w:szCs w:val="36"/>
        </w:rPr>
        <w:t xml:space="preserve">- </w:t>
      </w:r>
      <w:r w:rsidRPr="003B4D75">
        <w:rPr>
          <w:rFonts w:ascii="Simplified Arabic" w:hAnsi="Simplified Arabic"/>
          <w:b/>
          <w:bCs/>
          <w:color w:val="000000" w:themeColor="text1"/>
          <w:sz w:val="36"/>
          <w:szCs w:val="36"/>
          <w:rtl/>
        </w:rPr>
        <w:t xml:space="preserve"> شروط الإمام.</w:t>
      </w:r>
    </w:p>
    <w:p w:rsidR="009014F1" w:rsidRPr="003B4D75" w:rsidRDefault="009014F1" w:rsidP="009014F1">
      <w:pPr>
        <w:rPr>
          <w:rFonts w:ascii="Simplified Arabic" w:hAnsi="Simplified Arabic"/>
          <w:b/>
          <w:bCs/>
          <w:color w:val="000000" w:themeColor="text1"/>
          <w:sz w:val="36"/>
          <w:szCs w:val="36"/>
          <w:rtl/>
          <w:lang w:bidi="ar-DZ"/>
        </w:rPr>
      </w:pPr>
      <w:r w:rsidRPr="003B4D75">
        <w:rPr>
          <w:rFonts w:ascii="Simplified Arabic" w:hAnsi="Simplified Arabic"/>
          <w:b/>
          <w:bCs/>
          <w:color w:val="000000" w:themeColor="text1"/>
          <w:sz w:val="36"/>
          <w:szCs w:val="36"/>
          <w:rtl/>
          <w:lang w:bidi="ar-DZ"/>
        </w:rPr>
        <w:t>2-3</w:t>
      </w:r>
      <w:r w:rsidRPr="003B4D75">
        <w:rPr>
          <w:rFonts w:ascii="Simplified Arabic" w:hAnsi="Simplified Arabic"/>
          <w:b/>
          <w:bCs/>
          <w:color w:val="000000" w:themeColor="text1"/>
          <w:sz w:val="36"/>
          <w:szCs w:val="36"/>
          <w:rtl/>
        </w:rPr>
        <w:t xml:space="preserve"> العصمة.</w:t>
      </w:r>
    </w:p>
    <w:p w:rsidR="009014F1" w:rsidRPr="003B4D75" w:rsidRDefault="009014F1" w:rsidP="009014F1">
      <w:pPr>
        <w:spacing w:line="276" w:lineRule="auto"/>
        <w:jc w:val="both"/>
        <w:rPr>
          <w:rFonts w:ascii="Simplified Arabic" w:hAnsi="Simplified Arabic"/>
          <w:b/>
          <w:bCs/>
          <w:color w:val="000000" w:themeColor="text1"/>
          <w:sz w:val="36"/>
          <w:szCs w:val="36"/>
          <w:rtl/>
          <w:lang w:bidi="ar-DZ"/>
        </w:rPr>
      </w:pPr>
      <w:r w:rsidRPr="003B4D75">
        <w:rPr>
          <w:rFonts w:ascii="Simplified Arabic" w:hAnsi="Simplified Arabic"/>
          <w:b/>
          <w:bCs/>
          <w:color w:val="000000" w:themeColor="text1"/>
          <w:sz w:val="36"/>
          <w:szCs w:val="36"/>
          <w:rtl/>
          <w:lang w:bidi="ar-DZ"/>
        </w:rPr>
        <w:t>3- الوصي.</w:t>
      </w:r>
    </w:p>
    <w:p w:rsidR="009014F1" w:rsidRPr="003B4D75" w:rsidRDefault="009014F1" w:rsidP="009014F1">
      <w:pPr>
        <w:spacing w:line="276" w:lineRule="auto"/>
        <w:jc w:val="both"/>
        <w:rPr>
          <w:rFonts w:ascii="Simplified Arabic" w:hAnsi="Simplified Arabic"/>
          <w:b/>
          <w:bCs/>
          <w:color w:val="000000" w:themeColor="text1"/>
          <w:sz w:val="36"/>
          <w:szCs w:val="36"/>
          <w:rtl/>
          <w:lang w:val="fr-FR" w:bidi="ar-DZ"/>
        </w:rPr>
      </w:pPr>
      <w:r w:rsidRPr="003B4D75">
        <w:rPr>
          <w:rFonts w:ascii="Simplified Arabic" w:hAnsi="Simplified Arabic"/>
          <w:b/>
          <w:bCs/>
          <w:color w:val="000000" w:themeColor="text1"/>
          <w:sz w:val="36"/>
          <w:szCs w:val="36"/>
          <w:rtl/>
          <w:lang w:bidi="ar-DZ"/>
        </w:rPr>
        <w:t>4</w:t>
      </w:r>
      <w:r w:rsidRPr="003B4D75">
        <w:rPr>
          <w:rFonts w:ascii="Simplified Arabic" w:hAnsi="Simplified Arabic"/>
          <w:b/>
          <w:bCs/>
          <w:color w:val="000000" w:themeColor="text1"/>
          <w:sz w:val="36"/>
          <w:szCs w:val="36"/>
          <w:rtl/>
          <w:lang w:val="fr-FR" w:bidi="ar-DZ"/>
        </w:rPr>
        <w:t>- عقيدتهم في الله.</w:t>
      </w:r>
    </w:p>
    <w:p w:rsidR="009014F1" w:rsidRDefault="009014F1" w:rsidP="009014F1">
      <w:pPr>
        <w:spacing w:line="276" w:lineRule="auto"/>
        <w:jc w:val="both"/>
        <w:rPr>
          <w:rFonts w:ascii="Simplified Arabic" w:hAnsi="Simplified Arabic"/>
          <w:sz w:val="32"/>
          <w:rtl/>
          <w:lang w:bidi="ar-DZ"/>
        </w:rPr>
      </w:pPr>
      <w:r w:rsidRPr="003B4D75">
        <w:rPr>
          <w:rFonts w:ascii="Simplified Arabic" w:hAnsi="Simplified Arabic"/>
          <w:b/>
          <w:bCs/>
          <w:color w:val="000000" w:themeColor="text1"/>
          <w:sz w:val="36"/>
          <w:szCs w:val="36"/>
          <w:rtl/>
        </w:rPr>
        <w:t>5-الـــــدّور</w:t>
      </w:r>
      <w:r w:rsidRPr="003B4D75">
        <w:rPr>
          <w:rFonts w:ascii="Simplified Arabic" w:hAnsi="Simplified Arabic"/>
          <w:b/>
          <w:bCs/>
          <w:color w:val="000000" w:themeColor="text1"/>
          <w:sz w:val="36"/>
          <w:szCs w:val="36"/>
          <w:rtl/>
          <w:lang w:bidi="ar-DZ"/>
        </w:rPr>
        <w:t>.</w:t>
      </w:r>
    </w:p>
    <w:p w:rsidR="00C43302" w:rsidRPr="00C43302" w:rsidRDefault="00C43302" w:rsidP="00C43302">
      <w:pPr>
        <w:rPr>
          <w:rFonts w:ascii="Simplified Arabic" w:hAnsi="Simplified Arabic"/>
          <w:sz w:val="32"/>
          <w:rtl/>
          <w:lang w:val="fr-FR" w:bidi="ar-DZ"/>
        </w:rPr>
        <w:sectPr w:rsidR="00C43302" w:rsidRPr="00C43302" w:rsidSect="0025292E">
          <w:headerReference w:type="default" r:id="rId15"/>
          <w:footerReference w:type="default" r:id="rId16"/>
          <w:footnotePr>
            <w:numRestart w:val="eachPage"/>
          </w:footnotePr>
          <w:pgSz w:w="11906" w:h="16838"/>
          <w:pgMar w:top="1025" w:right="1701" w:bottom="851" w:left="1134" w:header="709" w:footer="709" w:gutter="0"/>
          <w:pgNumType w:start="8"/>
          <w:cols w:space="708"/>
          <w:docGrid w:linePitch="381"/>
        </w:sectPr>
      </w:pPr>
    </w:p>
    <w:p w:rsidR="000D2F33" w:rsidRPr="00F801E6" w:rsidRDefault="00C43302" w:rsidP="00F75BC2">
      <w:pPr>
        <w:spacing w:line="276" w:lineRule="auto"/>
        <w:jc w:val="both"/>
        <w:rPr>
          <w:rFonts w:ascii="Simplified Arabic" w:hAnsi="Simplified Arabic"/>
          <w:b/>
          <w:bCs/>
          <w:sz w:val="32"/>
          <w:rtl/>
          <w:lang w:bidi="ar-DZ"/>
        </w:rPr>
      </w:pPr>
      <w:r>
        <w:rPr>
          <w:rFonts w:ascii="Simplified Arabic" w:hAnsi="Simplified Arabic" w:hint="cs"/>
          <w:b/>
          <w:bCs/>
          <w:sz w:val="32"/>
          <w:rtl/>
          <w:lang w:val="fr-FR" w:bidi="ar-DZ"/>
        </w:rPr>
        <w:lastRenderedPageBreak/>
        <w:t>ا</w:t>
      </w:r>
      <w:r w:rsidR="000D2F33" w:rsidRPr="00F801E6">
        <w:rPr>
          <w:rFonts w:ascii="Simplified Arabic" w:hAnsi="Simplified Arabic"/>
          <w:b/>
          <w:bCs/>
          <w:sz w:val="32"/>
          <w:rtl/>
          <w:lang w:bidi="ar-DZ"/>
        </w:rPr>
        <w:t>ولا:</w:t>
      </w:r>
      <w:r w:rsidR="00F801E6">
        <w:rPr>
          <w:rFonts w:ascii="Simplified Arabic" w:hAnsi="Simplified Arabic"/>
          <w:b/>
          <w:bCs/>
          <w:sz w:val="32"/>
          <w:rtl/>
          <w:lang w:bidi="ar-DZ"/>
        </w:rPr>
        <w:t>الإ</w:t>
      </w:r>
      <w:r w:rsidR="000D2F33" w:rsidRPr="00F801E6">
        <w:rPr>
          <w:rFonts w:ascii="Simplified Arabic" w:hAnsi="Simplified Arabic"/>
          <w:b/>
          <w:bCs/>
          <w:sz w:val="32"/>
          <w:rtl/>
          <w:lang w:bidi="ar-DZ"/>
        </w:rPr>
        <w:t>سماعيلية:</w:t>
      </w:r>
    </w:p>
    <w:p w:rsidR="00257B2E" w:rsidRDefault="005E047B" w:rsidP="00546797">
      <w:pPr>
        <w:spacing w:line="276" w:lineRule="auto"/>
        <w:jc w:val="both"/>
        <w:rPr>
          <w:rFonts w:ascii="Simplified Arabic" w:hAnsi="Simplified Arabic"/>
          <w:sz w:val="32"/>
          <w:lang w:bidi="ar-DZ"/>
        </w:rPr>
      </w:pPr>
      <w:r w:rsidRPr="00F801E6">
        <w:rPr>
          <w:rFonts w:ascii="Simplified Arabic" w:hAnsi="Simplified Arabic"/>
          <w:sz w:val="32"/>
          <w:rtl/>
          <w:lang w:bidi="ar-DZ"/>
        </w:rPr>
        <w:t>الإسماعيلية</w:t>
      </w:r>
      <w:r w:rsidR="009D3BFD" w:rsidRPr="00F801E6">
        <w:rPr>
          <w:rFonts w:ascii="Simplified Arabic" w:hAnsi="Simplified Arabic"/>
          <w:sz w:val="32"/>
          <w:rtl/>
          <w:lang w:bidi="ar-DZ"/>
        </w:rPr>
        <w:t>فرقة</w:t>
      </w:r>
      <w:r w:rsidRPr="00F801E6">
        <w:rPr>
          <w:rFonts w:ascii="Simplified Arabic" w:hAnsi="Simplified Arabic"/>
          <w:sz w:val="32"/>
          <w:rtl/>
          <w:lang w:bidi="ar-DZ"/>
        </w:rPr>
        <w:t>من فرق الشيعة</w:t>
      </w:r>
      <w:r w:rsidR="009D3BFD" w:rsidRPr="00F801E6">
        <w:rPr>
          <w:rFonts w:ascii="Simplified Arabic" w:hAnsi="Simplified Arabic"/>
          <w:sz w:val="32"/>
          <w:rtl/>
          <w:lang w:bidi="ar-DZ"/>
        </w:rPr>
        <w:t>،</w:t>
      </w:r>
      <w:r w:rsidRPr="00F801E6">
        <w:rPr>
          <w:rFonts w:ascii="Simplified Arabic" w:hAnsi="Simplified Arabic"/>
          <w:sz w:val="32"/>
          <w:rtl/>
          <w:lang w:bidi="ar-DZ"/>
        </w:rPr>
        <w:t xml:space="preserve"> سميت بالإسماعيلية نسبة إلى </w:t>
      </w:r>
      <w:r w:rsidR="009D3BFD" w:rsidRPr="00F801E6">
        <w:rPr>
          <w:rFonts w:ascii="Simplified Arabic" w:hAnsi="Simplified Arabic"/>
          <w:sz w:val="32"/>
          <w:rtl/>
          <w:lang w:bidi="ar-DZ"/>
        </w:rPr>
        <w:t>"</w:t>
      </w:r>
      <w:r w:rsidRPr="00F801E6">
        <w:rPr>
          <w:rFonts w:ascii="Simplified Arabic" w:hAnsi="Simplified Arabic"/>
          <w:sz w:val="32"/>
          <w:rtl/>
          <w:lang w:bidi="ar-DZ"/>
        </w:rPr>
        <w:t>إسماعيل بن جعفر الصادق</w:t>
      </w:r>
      <w:r w:rsidR="009D3BFD" w:rsidRPr="00F801E6">
        <w:rPr>
          <w:rFonts w:ascii="Simplified Arabic" w:hAnsi="Simplified Arabic"/>
          <w:sz w:val="32"/>
          <w:rtl/>
          <w:lang w:bidi="ar-DZ"/>
        </w:rPr>
        <w:t>"</w:t>
      </w:r>
      <w:r w:rsidRPr="00F801E6">
        <w:rPr>
          <w:rFonts w:ascii="Simplified Arabic" w:hAnsi="Simplified Arabic"/>
          <w:sz w:val="32"/>
          <w:rtl/>
          <w:lang w:bidi="ar-DZ"/>
        </w:rPr>
        <w:t>.وا</w:t>
      </w:r>
      <w:r w:rsidR="00F33778" w:rsidRPr="00F801E6">
        <w:rPr>
          <w:rFonts w:ascii="Simplified Arabic" w:hAnsi="Simplified Arabic"/>
          <w:sz w:val="32"/>
          <w:rtl/>
          <w:lang w:bidi="ar-DZ"/>
        </w:rPr>
        <w:t>لفرق بينهم وبين الإماميةالإثنا</w:t>
      </w:r>
      <w:r w:rsidRPr="00F801E6">
        <w:rPr>
          <w:rFonts w:ascii="Simplified Arabic" w:hAnsi="Simplified Arabic"/>
          <w:sz w:val="32"/>
          <w:rtl/>
          <w:lang w:bidi="ar-DZ"/>
        </w:rPr>
        <w:t xml:space="preserve">عشرية، أن هذه الأخيرة لم تعترف بإمامة </w:t>
      </w:r>
      <w:r w:rsidR="009F1459" w:rsidRPr="00F801E6">
        <w:rPr>
          <w:rFonts w:ascii="Simplified Arabic" w:hAnsi="Simplified Arabic"/>
          <w:sz w:val="32"/>
          <w:rtl/>
          <w:lang w:bidi="ar-DZ"/>
        </w:rPr>
        <w:t>"</w:t>
      </w:r>
      <w:r w:rsidRPr="00F801E6">
        <w:rPr>
          <w:rFonts w:ascii="Simplified Arabic" w:hAnsi="Simplified Arabic"/>
          <w:sz w:val="32"/>
          <w:rtl/>
          <w:lang w:bidi="ar-DZ"/>
        </w:rPr>
        <w:t>إسماعيل</w:t>
      </w:r>
      <w:r w:rsidR="009F1459" w:rsidRPr="00F801E6">
        <w:rPr>
          <w:rFonts w:ascii="Simplified Arabic" w:hAnsi="Simplified Arabic"/>
          <w:sz w:val="32"/>
          <w:rtl/>
          <w:lang w:bidi="ar-DZ"/>
        </w:rPr>
        <w:t>"</w:t>
      </w:r>
      <w:r w:rsidRPr="00F801E6">
        <w:rPr>
          <w:rFonts w:ascii="Simplified Arabic" w:hAnsi="Simplified Arabic"/>
          <w:sz w:val="32"/>
          <w:rtl/>
          <w:lang w:bidi="ar-DZ"/>
        </w:rPr>
        <w:t xml:space="preserve">، وانتقلوا بالإمامة من </w:t>
      </w:r>
      <w:r w:rsidR="009F1459" w:rsidRPr="00F801E6">
        <w:rPr>
          <w:rFonts w:ascii="Simplified Arabic" w:hAnsi="Simplified Arabic"/>
          <w:sz w:val="32"/>
          <w:rtl/>
          <w:lang w:bidi="ar-DZ"/>
        </w:rPr>
        <w:t>"</w:t>
      </w:r>
      <w:r w:rsidRPr="00F801E6">
        <w:rPr>
          <w:rFonts w:ascii="Simplified Arabic" w:hAnsi="Simplified Arabic"/>
          <w:sz w:val="32"/>
          <w:rtl/>
          <w:lang w:bidi="ar-DZ"/>
        </w:rPr>
        <w:t xml:space="preserve">جعفر الصادق </w:t>
      </w:r>
      <w:r w:rsidR="009F1459" w:rsidRPr="00F801E6">
        <w:rPr>
          <w:rFonts w:ascii="Simplified Arabic" w:hAnsi="Simplified Arabic"/>
          <w:sz w:val="32"/>
          <w:rtl/>
          <w:lang w:bidi="ar-DZ"/>
        </w:rPr>
        <w:t>"</w:t>
      </w:r>
      <w:r w:rsidRPr="00F801E6">
        <w:rPr>
          <w:rFonts w:ascii="Simplified Arabic" w:hAnsi="Simplified Arabic"/>
          <w:sz w:val="32"/>
          <w:rtl/>
          <w:lang w:bidi="ar-DZ"/>
        </w:rPr>
        <w:t>إلى ابنه</w:t>
      </w:r>
      <w:r w:rsidR="009F1459" w:rsidRPr="00F801E6">
        <w:rPr>
          <w:rFonts w:ascii="Simplified Arabic" w:hAnsi="Simplified Arabic"/>
          <w:sz w:val="32"/>
          <w:rtl/>
          <w:lang w:bidi="ar-DZ"/>
        </w:rPr>
        <w:t>"</w:t>
      </w:r>
      <w:r w:rsidRPr="00F801E6">
        <w:rPr>
          <w:rFonts w:ascii="Simplified Arabic" w:hAnsi="Simplified Arabic"/>
          <w:sz w:val="32"/>
          <w:rtl/>
          <w:lang w:bidi="ar-DZ"/>
        </w:rPr>
        <w:t xml:space="preserve"> موسى الكاظم</w:t>
      </w:r>
      <w:r w:rsidR="009F1459" w:rsidRPr="00F801E6">
        <w:rPr>
          <w:rFonts w:ascii="Simplified Arabic" w:hAnsi="Simplified Arabic"/>
          <w:sz w:val="32"/>
          <w:rtl/>
          <w:lang w:bidi="ar-DZ"/>
        </w:rPr>
        <w:t>"</w:t>
      </w:r>
      <w:r w:rsidRPr="00F801E6">
        <w:rPr>
          <w:rFonts w:ascii="Simplified Arabic" w:hAnsi="Simplified Arabic"/>
          <w:sz w:val="32"/>
          <w:rtl/>
          <w:lang w:bidi="ar-DZ"/>
        </w:rPr>
        <w:t xml:space="preserve">، إلى ابنه </w:t>
      </w:r>
      <w:r w:rsidR="009F1459" w:rsidRPr="00F801E6">
        <w:rPr>
          <w:rFonts w:ascii="Simplified Arabic" w:hAnsi="Simplified Arabic"/>
          <w:sz w:val="32"/>
          <w:rtl/>
          <w:lang w:bidi="ar-DZ"/>
        </w:rPr>
        <w:t>"</w:t>
      </w:r>
      <w:r w:rsidRPr="00F801E6">
        <w:rPr>
          <w:rFonts w:ascii="Simplified Arabic" w:hAnsi="Simplified Arabic"/>
          <w:sz w:val="32"/>
          <w:rtl/>
          <w:lang w:bidi="ar-DZ"/>
        </w:rPr>
        <w:t>الرضا</w:t>
      </w:r>
      <w:r w:rsidR="009F1459" w:rsidRPr="00F801E6">
        <w:rPr>
          <w:rFonts w:ascii="Simplified Arabic" w:hAnsi="Simplified Arabic"/>
          <w:sz w:val="32"/>
          <w:rtl/>
          <w:lang w:bidi="ar-DZ"/>
        </w:rPr>
        <w:t>"، إلى آخر الأئمة الإثني</w:t>
      </w:r>
      <w:r w:rsidRPr="00F801E6">
        <w:rPr>
          <w:rFonts w:ascii="Simplified Arabic" w:hAnsi="Simplified Arabic"/>
          <w:sz w:val="32"/>
          <w:rtl/>
          <w:lang w:bidi="ar-DZ"/>
        </w:rPr>
        <w:t xml:space="preserve">عشر، يقول "الشهرستاني": </w:t>
      </w:r>
      <w:r w:rsidR="009F1459" w:rsidRPr="00F801E6">
        <w:rPr>
          <w:rFonts w:ascii="Simplified Arabic" w:hAnsi="Simplified Arabic"/>
          <w:sz w:val="32"/>
          <w:rtl/>
          <w:lang w:bidi="ar-DZ"/>
        </w:rPr>
        <w:t>(</w:t>
      </w:r>
      <w:r w:rsidRPr="00F801E6">
        <w:rPr>
          <w:rFonts w:ascii="Simplified Arabic" w:hAnsi="Simplified Arabic"/>
          <w:sz w:val="32"/>
          <w:rtl/>
          <w:lang w:bidi="ar-DZ"/>
        </w:rPr>
        <w:t>ا</w:t>
      </w:r>
      <w:r w:rsidR="004F28F8" w:rsidRPr="00F801E6">
        <w:rPr>
          <w:rFonts w:ascii="Simplified Arabic" w:hAnsi="Simplified Arabic"/>
          <w:sz w:val="32"/>
          <w:rtl/>
          <w:lang w:bidi="ar-DZ"/>
        </w:rPr>
        <w:t>م</w:t>
      </w:r>
      <w:r w:rsidRPr="00F801E6">
        <w:rPr>
          <w:rFonts w:ascii="Simplified Arabic" w:hAnsi="Simplified Arabic"/>
          <w:sz w:val="32"/>
          <w:rtl/>
          <w:lang w:bidi="ar-DZ"/>
        </w:rPr>
        <w:t>تازت ا</w:t>
      </w:r>
      <w:r w:rsidR="009F1459" w:rsidRPr="00F801E6">
        <w:rPr>
          <w:rFonts w:ascii="Simplified Arabic" w:hAnsi="Simplified Arabic"/>
          <w:sz w:val="32"/>
          <w:rtl/>
          <w:lang w:bidi="ar-DZ"/>
        </w:rPr>
        <w:t xml:space="preserve">لإسماعيلية عن الموسوية </w:t>
      </w:r>
    </w:p>
    <w:p w:rsidR="009C57C1" w:rsidRDefault="009F1459" w:rsidP="00546797">
      <w:pPr>
        <w:spacing w:line="276" w:lineRule="auto"/>
        <w:jc w:val="both"/>
        <w:rPr>
          <w:rFonts w:ascii="Simplified Arabic" w:hAnsi="Simplified Arabic"/>
          <w:sz w:val="32"/>
          <w:rtl/>
          <w:lang w:bidi="ar-DZ"/>
        </w:rPr>
      </w:pPr>
      <w:r w:rsidRPr="00F801E6">
        <w:rPr>
          <w:rFonts w:ascii="Simplified Arabic" w:hAnsi="Simplified Arabic"/>
          <w:sz w:val="32"/>
          <w:rtl/>
          <w:lang w:bidi="ar-DZ"/>
        </w:rPr>
        <w:t>والإثنا</w:t>
      </w:r>
      <w:r w:rsidR="00257B2E">
        <w:rPr>
          <w:rFonts w:ascii="Simplified Arabic" w:hAnsi="Simplified Arabic"/>
          <w:sz w:val="32"/>
          <w:rtl/>
          <w:lang w:bidi="ar-DZ"/>
        </w:rPr>
        <w:t>عشرية بإثبات</w:t>
      </w:r>
      <w:r w:rsidR="005E047B" w:rsidRPr="00F801E6">
        <w:rPr>
          <w:rFonts w:ascii="Simplified Arabic" w:hAnsi="Simplified Arabic"/>
          <w:sz w:val="32"/>
          <w:rtl/>
          <w:lang w:bidi="ar-DZ"/>
        </w:rPr>
        <w:t xml:space="preserve">الإمامة لإسماعيل بن جعفر وهو </w:t>
      </w:r>
      <w:r w:rsidR="00257B2E">
        <w:rPr>
          <w:rFonts w:ascii="Simplified Arabic" w:hAnsi="Simplified Arabic"/>
          <w:sz w:val="32"/>
          <w:rtl/>
          <w:lang w:bidi="ar-DZ"/>
        </w:rPr>
        <w:t>ابنه الأكبر المنصوص عليه في</w:t>
      </w:r>
    </w:p>
    <w:p w:rsidR="00312CBA" w:rsidRPr="008C54EF" w:rsidRDefault="00257B2E" w:rsidP="008C54EF">
      <w:pPr>
        <w:spacing w:line="276" w:lineRule="auto"/>
        <w:jc w:val="both"/>
        <w:rPr>
          <w:rFonts w:ascii="Simplified Arabic" w:hAnsi="Simplified Arabic"/>
          <w:sz w:val="32"/>
          <w:rtl/>
          <w:lang w:bidi="ar-DZ"/>
        </w:rPr>
      </w:pPr>
      <w:r>
        <w:rPr>
          <w:rFonts w:ascii="Simplified Arabic" w:hAnsi="Simplified Arabic"/>
          <w:sz w:val="32"/>
          <w:rtl/>
          <w:lang w:bidi="ar-DZ"/>
        </w:rPr>
        <w:t xml:space="preserve"> بدء</w:t>
      </w:r>
      <w:r w:rsidR="005E047B" w:rsidRPr="00F801E6">
        <w:rPr>
          <w:rFonts w:ascii="Simplified Arabic" w:hAnsi="Simplified Arabic"/>
          <w:sz w:val="32"/>
          <w:rtl/>
          <w:lang w:bidi="ar-DZ"/>
        </w:rPr>
        <w:t>الأمر</w:t>
      </w:r>
      <w:r w:rsidR="009F1459" w:rsidRPr="00F801E6">
        <w:rPr>
          <w:rFonts w:ascii="Simplified Arabic" w:hAnsi="Simplified Arabic"/>
          <w:sz w:val="32"/>
          <w:rtl/>
          <w:lang w:bidi="ar-DZ"/>
        </w:rPr>
        <w:t>)</w:t>
      </w:r>
      <w:r w:rsidR="00F801E6" w:rsidRPr="00F801E6">
        <w:rPr>
          <w:rFonts w:ascii="Simplified Arabic" w:hAnsi="Simplified Arabic"/>
          <w:sz w:val="32"/>
          <w:vertAlign w:val="superscript"/>
          <w:rtl/>
          <w:lang w:bidi="ar-DZ"/>
        </w:rPr>
        <w:t xml:space="preserve"> (</w:t>
      </w:r>
      <w:r w:rsidR="00F801E6" w:rsidRPr="00F801E6">
        <w:rPr>
          <w:rStyle w:val="a5"/>
          <w:rFonts w:ascii="Simplified Arabic" w:hAnsi="Simplified Arabic"/>
          <w:sz w:val="32"/>
          <w:rtl/>
          <w:lang w:bidi="ar-DZ"/>
        </w:rPr>
        <w:footnoteReference w:id="80"/>
      </w:r>
      <w:r w:rsidR="00F801E6" w:rsidRPr="00F801E6">
        <w:rPr>
          <w:rFonts w:ascii="Simplified Arabic" w:hAnsi="Simplified Arabic"/>
          <w:sz w:val="32"/>
          <w:vertAlign w:val="superscript"/>
          <w:rtl/>
          <w:lang w:bidi="ar-DZ"/>
        </w:rPr>
        <w:t>)</w:t>
      </w:r>
      <w:r w:rsidR="008C54EF">
        <w:rPr>
          <w:rFonts w:ascii="Simplified Arabic" w:hAnsi="Simplified Arabic" w:hint="cs"/>
          <w:sz w:val="32"/>
          <w:rtl/>
          <w:lang w:bidi="ar-DZ"/>
        </w:rPr>
        <w:t>. اتسمت الدعوة الإسماعيلية بالسرية والكتمان،خوفا من العباسيين،ومن أجل الوصول إلى إقامة دولة شيعية تحكم العالم الإسلامي،ويمكن القول أنّ</w:t>
      </w:r>
      <w:r w:rsidR="009C57C1">
        <w:rPr>
          <w:rFonts w:ascii="Simplified Arabic" w:hAnsi="Simplified Arabic" w:hint="cs"/>
          <w:sz w:val="32"/>
          <w:rtl/>
          <w:lang w:bidi="ar-DZ"/>
        </w:rPr>
        <w:t>(</w:t>
      </w:r>
      <w:r w:rsidR="00312CBA" w:rsidRPr="00F801E6">
        <w:rPr>
          <w:rFonts w:ascii="Simplified Arabic" w:hAnsi="Simplified Arabic"/>
          <w:sz w:val="32"/>
          <w:rtl/>
          <w:lang w:bidi="ar-DZ"/>
        </w:rPr>
        <w:t>الإسماعيلية حركة اجتماعية،فلسفية،سياسية معا، يدّ</w:t>
      </w:r>
      <w:r w:rsidR="00DB366C" w:rsidRPr="00F801E6">
        <w:rPr>
          <w:rFonts w:ascii="Simplified Arabic" w:hAnsi="Simplified Arabic"/>
          <w:sz w:val="32"/>
          <w:rtl/>
          <w:lang w:bidi="ar-DZ"/>
        </w:rPr>
        <w:t>عي أصحابها</w:t>
      </w:r>
      <w:r w:rsidR="00312CBA" w:rsidRPr="00F801E6">
        <w:rPr>
          <w:rFonts w:ascii="Simplified Arabic" w:hAnsi="Simplified Arabic"/>
          <w:sz w:val="32"/>
          <w:rtl/>
          <w:lang w:bidi="ar-DZ"/>
        </w:rPr>
        <w:t xml:space="preserve"> الانتماء إلى السيدة"فاطمةالزهراء"رضي الله عنها،وإلى</w:t>
      </w:r>
      <w:r w:rsidR="0039554E">
        <w:rPr>
          <w:rFonts w:ascii="Simplified Arabic" w:hAnsi="Simplified Arabic" w:hint="cs"/>
          <w:sz w:val="32"/>
          <w:rtl/>
          <w:lang w:bidi="ar-DZ"/>
        </w:rPr>
        <w:t xml:space="preserve"> الإمام</w:t>
      </w:r>
      <w:r w:rsidR="00312CBA" w:rsidRPr="00F801E6">
        <w:rPr>
          <w:rFonts w:ascii="Simplified Arabic" w:hAnsi="Simplified Arabic"/>
          <w:sz w:val="32"/>
          <w:rtl/>
          <w:lang w:bidi="ar-DZ"/>
        </w:rPr>
        <w:t xml:space="preserve"> "علي بن أبي طالب"رضي الله عنه</w:t>
      </w:r>
      <w:r w:rsidR="003F7083" w:rsidRPr="00F801E6">
        <w:rPr>
          <w:rFonts w:ascii="Simplified Arabic" w:hAnsi="Simplified Arabic"/>
          <w:sz w:val="32"/>
          <w:lang w:bidi="ar-DZ"/>
        </w:rPr>
        <w:t>.</w:t>
      </w:r>
      <w:r w:rsidR="009C57C1">
        <w:rPr>
          <w:rFonts w:ascii="Simplified Arabic" w:hAnsi="Simplified Arabic" w:hint="cs"/>
          <w:sz w:val="32"/>
          <w:rtl/>
          <w:lang w:bidi="ar-DZ"/>
        </w:rPr>
        <w:t>)</w:t>
      </w:r>
      <w:r w:rsidR="0039554E">
        <w:rPr>
          <w:rFonts w:ascii="Simplified Arabic" w:hAnsi="Simplified Arabic" w:hint="cs"/>
          <w:sz w:val="32"/>
          <w:vertAlign w:val="superscript"/>
          <w:rtl/>
          <w:lang w:bidi="ar-DZ"/>
        </w:rPr>
        <w:t>(</w:t>
      </w:r>
      <w:r w:rsidR="0039554E">
        <w:rPr>
          <w:rStyle w:val="a5"/>
          <w:rFonts w:ascii="Simplified Arabic" w:hAnsi="Simplified Arabic"/>
          <w:sz w:val="32"/>
          <w:rtl/>
          <w:lang w:bidi="ar-DZ"/>
        </w:rPr>
        <w:footnoteReference w:id="81"/>
      </w:r>
      <w:r w:rsidR="0039554E">
        <w:rPr>
          <w:rFonts w:ascii="Simplified Arabic" w:hAnsi="Simplified Arabic" w:hint="cs"/>
          <w:sz w:val="32"/>
          <w:vertAlign w:val="superscript"/>
          <w:rtl/>
          <w:lang w:bidi="ar-DZ"/>
        </w:rPr>
        <w:t>)</w:t>
      </w:r>
    </w:p>
    <w:p w:rsidR="005E047B" w:rsidRPr="00F801E6" w:rsidRDefault="005E047B" w:rsidP="00193A30">
      <w:pPr>
        <w:spacing w:line="276" w:lineRule="auto"/>
        <w:jc w:val="both"/>
        <w:rPr>
          <w:rFonts w:ascii="Simplified Arabic" w:hAnsi="Simplified Arabic"/>
          <w:sz w:val="32"/>
          <w:rtl/>
          <w:lang w:bidi="ar-DZ"/>
        </w:rPr>
      </w:pPr>
      <w:r w:rsidRPr="00F801E6">
        <w:rPr>
          <w:rFonts w:ascii="Simplified Arabic" w:hAnsi="Simplified Arabic"/>
          <w:sz w:val="32"/>
          <w:rtl/>
          <w:lang w:bidi="ar-DZ"/>
        </w:rPr>
        <w:t>أما</w:t>
      </w:r>
      <w:r w:rsidR="00312CBA" w:rsidRPr="00F801E6">
        <w:rPr>
          <w:rFonts w:ascii="Simplified Arabic" w:hAnsi="Simplified Arabic"/>
          <w:sz w:val="32"/>
          <w:rtl/>
          <w:lang w:bidi="ar-DZ"/>
        </w:rPr>
        <w:t>"</w:t>
      </w:r>
      <w:r w:rsidRPr="00F801E6">
        <w:rPr>
          <w:rFonts w:ascii="Simplified Arabic" w:hAnsi="Simplified Arabic"/>
          <w:sz w:val="32"/>
          <w:rtl/>
          <w:lang w:bidi="ar-DZ"/>
        </w:rPr>
        <w:t>عبد القاهر البغدادي</w:t>
      </w:r>
      <w:r w:rsidR="00A81013" w:rsidRPr="00F801E6">
        <w:rPr>
          <w:rFonts w:ascii="Simplified Arabic" w:hAnsi="Simplified Arabic"/>
          <w:sz w:val="32"/>
          <w:rtl/>
          <w:lang w:bidi="ar-DZ"/>
        </w:rPr>
        <w:t xml:space="preserve">" </w:t>
      </w:r>
      <w:r w:rsidRPr="00F801E6">
        <w:rPr>
          <w:rFonts w:ascii="Simplified Arabic" w:hAnsi="Simplified Arabic"/>
          <w:sz w:val="32"/>
          <w:rtl/>
          <w:lang w:bidi="ar-DZ"/>
        </w:rPr>
        <w:t xml:space="preserve">فيقول في شأن الإسماعيلية: </w:t>
      </w:r>
      <w:r w:rsidR="00A81013" w:rsidRPr="00F801E6">
        <w:rPr>
          <w:rFonts w:ascii="Simplified Arabic" w:hAnsi="Simplified Arabic"/>
          <w:sz w:val="32"/>
          <w:rtl/>
          <w:lang w:bidi="ar-DZ"/>
        </w:rPr>
        <w:t>(</w:t>
      </w:r>
      <w:r w:rsidRPr="00F801E6">
        <w:rPr>
          <w:rFonts w:ascii="Simplified Arabic" w:hAnsi="Simplified Arabic"/>
          <w:sz w:val="32"/>
          <w:rtl/>
          <w:lang w:bidi="ar-DZ"/>
        </w:rPr>
        <w:t>وهؤلاء ساقوا ال</w:t>
      </w:r>
      <w:r w:rsidR="007F65E1" w:rsidRPr="00F801E6">
        <w:rPr>
          <w:rFonts w:ascii="Simplified Arabic" w:hAnsi="Simplified Arabic"/>
          <w:sz w:val="32"/>
          <w:rtl/>
          <w:lang w:bidi="ar-DZ"/>
        </w:rPr>
        <w:t>إ</w:t>
      </w:r>
      <w:r w:rsidRPr="00F801E6">
        <w:rPr>
          <w:rFonts w:ascii="Simplified Arabic" w:hAnsi="Simplified Arabic"/>
          <w:sz w:val="32"/>
          <w:rtl/>
          <w:lang w:bidi="ar-DZ"/>
        </w:rPr>
        <w:t xml:space="preserve">مامة إلى جعفر وزعموا أن الإمام بعده ابنه إسماعيل، وافترق هؤلاء </w:t>
      </w:r>
      <w:r w:rsidR="00F33778" w:rsidRPr="00F801E6">
        <w:rPr>
          <w:rFonts w:ascii="Simplified Arabic" w:hAnsi="Simplified Arabic"/>
          <w:sz w:val="32"/>
          <w:rtl/>
          <w:lang w:bidi="ar-DZ"/>
        </w:rPr>
        <w:t>إلى</w:t>
      </w:r>
      <w:r w:rsidRPr="00F801E6">
        <w:rPr>
          <w:rFonts w:ascii="Simplified Arabic" w:hAnsi="Simplified Arabic"/>
          <w:sz w:val="32"/>
          <w:rtl/>
          <w:lang w:bidi="ar-DZ"/>
        </w:rPr>
        <w:t>فرقتين: فرقة من</w:t>
      </w:r>
      <w:r w:rsidR="009F1459" w:rsidRPr="00F801E6">
        <w:rPr>
          <w:rFonts w:ascii="Simplified Arabic" w:hAnsi="Simplified Arabic"/>
          <w:sz w:val="32"/>
          <w:rtl/>
          <w:lang w:bidi="ar-DZ"/>
        </w:rPr>
        <w:t>تظرة "لإسماعيل بن جعفر "مع اتفاق أ</w:t>
      </w:r>
      <w:r w:rsidRPr="00F801E6">
        <w:rPr>
          <w:rFonts w:ascii="Simplified Arabic" w:hAnsi="Simplified Arabic"/>
          <w:sz w:val="32"/>
          <w:rtl/>
          <w:lang w:bidi="ar-DZ"/>
        </w:rPr>
        <w:t xml:space="preserve">صحاب التواريخ على موت </w:t>
      </w:r>
      <w:r w:rsidR="009F1459" w:rsidRPr="00F801E6">
        <w:rPr>
          <w:rFonts w:ascii="Simplified Arabic" w:hAnsi="Simplified Arabic"/>
          <w:sz w:val="32"/>
          <w:rtl/>
          <w:lang w:bidi="ar-DZ"/>
        </w:rPr>
        <w:t>"</w:t>
      </w:r>
      <w:r w:rsidRPr="00F801E6">
        <w:rPr>
          <w:rFonts w:ascii="Simplified Arabic" w:hAnsi="Simplified Arabic"/>
          <w:sz w:val="32"/>
          <w:rtl/>
          <w:lang w:bidi="ar-DZ"/>
        </w:rPr>
        <w:t xml:space="preserve">إسماعيل </w:t>
      </w:r>
      <w:r w:rsidR="009F1459" w:rsidRPr="00F801E6">
        <w:rPr>
          <w:rFonts w:ascii="Simplified Arabic" w:hAnsi="Simplified Arabic"/>
          <w:sz w:val="32"/>
          <w:rtl/>
          <w:lang w:bidi="ar-DZ"/>
        </w:rPr>
        <w:t>"</w:t>
      </w:r>
      <w:r w:rsidRPr="00F801E6">
        <w:rPr>
          <w:rFonts w:ascii="Simplified Arabic" w:hAnsi="Simplified Arabic"/>
          <w:sz w:val="32"/>
          <w:rtl/>
          <w:lang w:bidi="ar-DZ"/>
        </w:rPr>
        <w:t>في حياة أبيه.</w:t>
      </w:r>
    </w:p>
    <w:p w:rsidR="008C54EF" w:rsidRDefault="005E047B" w:rsidP="008C54EF">
      <w:pPr>
        <w:spacing w:line="276" w:lineRule="auto"/>
        <w:jc w:val="both"/>
        <w:rPr>
          <w:rFonts w:ascii="Simplified Arabic" w:hAnsi="Simplified Arabic"/>
          <w:sz w:val="32"/>
          <w:rtl/>
          <w:lang w:bidi="ar-DZ"/>
        </w:rPr>
      </w:pPr>
      <w:r w:rsidRPr="00F801E6">
        <w:rPr>
          <w:rFonts w:ascii="Simplified Arabic" w:hAnsi="Simplified Arabic"/>
          <w:sz w:val="32"/>
          <w:rtl/>
          <w:lang w:bidi="ar-DZ"/>
        </w:rPr>
        <w:t xml:space="preserve">فرقة قالت: كان الإمام بعد </w:t>
      </w:r>
      <w:r w:rsidR="009C57C1">
        <w:rPr>
          <w:rFonts w:ascii="Simplified Arabic" w:hAnsi="Simplified Arabic" w:hint="cs"/>
          <w:sz w:val="32"/>
          <w:rtl/>
          <w:lang w:bidi="ar-DZ"/>
        </w:rPr>
        <w:t>"</w:t>
      </w:r>
      <w:r w:rsidRPr="00F801E6">
        <w:rPr>
          <w:rFonts w:ascii="Simplified Arabic" w:hAnsi="Simplified Arabic"/>
          <w:sz w:val="32"/>
          <w:rtl/>
          <w:lang w:bidi="ar-DZ"/>
        </w:rPr>
        <w:t>جعفر</w:t>
      </w:r>
      <w:r w:rsidR="009C57C1">
        <w:rPr>
          <w:rFonts w:ascii="Simplified Arabic" w:hAnsi="Simplified Arabic" w:hint="cs"/>
          <w:sz w:val="32"/>
          <w:rtl/>
          <w:lang w:bidi="ar-DZ"/>
        </w:rPr>
        <w:t>"سبطه"</w:t>
      </w:r>
      <w:r w:rsidRPr="00F801E6">
        <w:rPr>
          <w:rFonts w:ascii="Simplified Arabic" w:hAnsi="Simplified Arabic"/>
          <w:sz w:val="32"/>
          <w:rtl/>
          <w:lang w:bidi="ar-DZ"/>
        </w:rPr>
        <w:t xml:space="preserve"> محمد بن إسماعيل بن جعفر</w:t>
      </w:r>
      <w:r w:rsidR="009C57C1">
        <w:rPr>
          <w:rFonts w:ascii="Simplified Arabic" w:hAnsi="Simplified Arabic" w:hint="cs"/>
          <w:sz w:val="32"/>
          <w:rtl/>
          <w:lang w:bidi="ar-DZ"/>
        </w:rPr>
        <w:t>"</w:t>
      </w:r>
      <w:r w:rsidRPr="00F801E6">
        <w:rPr>
          <w:rFonts w:ascii="Simplified Arabic" w:hAnsi="Simplified Arabic"/>
          <w:sz w:val="32"/>
          <w:rtl/>
          <w:lang w:bidi="ar-DZ"/>
        </w:rPr>
        <w:t xml:space="preserve"> حيث أن جعفرا نصب ابنه إسماعيل للإمامة بعده، فلما مات إسماعيل في حياة أبيه، علمنا أنه إنما نصب ابنه إسماعيل للدلالة على إمامةابنه محمد بن إسماعيل</w:t>
      </w:r>
      <w:r w:rsidR="00A81013" w:rsidRPr="00F801E6">
        <w:rPr>
          <w:rFonts w:ascii="Simplified Arabic" w:hAnsi="Simplified Arabic"/>
          <w:sz w:val="32"/>
          <w:rtl/>
          <w:lang w:bidi="ar-DZ"/>
        </w:rPr>
        <w:t>)</w:t>
      </w:r>
      <w:r w:rsidR="00F801E6" w:rsidRPr="00F801E6">
        <w:rPr>
          <w:rFonts w:ascii="Simplified Arabic" w:hAnsi="Simplified Arabic"/>
          <w:sz w:val="32"/>
          <w:vertAlign w:val="superscript"/>
          <w:rtl/>
          <w:lang w:bidi="ar-DZ"/>
        </w:rPr>
        <w:t xml:space="preserve"> (</w:t>
      </w:r>
      <w:r w:rsidR="00F801E6" w:rsidRPr="00F801E6">
        <w:rPr>
          <w:rStyle w:val="a5"/>
          <w:rFonts w:ascii="Simplified Arabic" w:hAnsi="Simplified Arabic"/>
          <w:sz w:val="32"/>
          <w:rtl/>
          <w:lang w:bidi="ar-DZ"/>
        </w:rPr>
        <w:footnoteReference w:id="82"/>
      </w:r>
      <w:r w:rsidR="00F801E6" w:rsidRPr="00F801E6">
        <w:rPr>
          <w:rFonts w:ascii="Simplified Arabic" w:hAnsi="Simplified Arabic"/>
          <w:sz w:val="32"/>
          <w:vertAlign w:val="superscript"/>
          <w:rtl/>
          <w:lang w:bidi="ar-DZ"/>
        </w:rPr>
        <w:t>)</w:t>
      </w:r>
      <w:r w:rsidRPr="00F801E6">
        <w:rPr>
          <w:rFonts w:ascii="Simplified Arabic" w:hAnsi="Simplified Arabic"/>
          <w:sz w:val="32"/>
          <w:rtl/>
          <w:lang w:bidi="ar-DZ"/>
        </w:rPr>
        <w:t xml:space="preserve">. </w:t>
      </w:r>
    </w:p>
    <w:p w:rsidR="009C57C1" w:rsidRDefault="005E047B" w:rsidP="008C54EF">
      <w:pPr>
        <w:spacing w:line="276" w:lineRule="auto"/>
        <w:jc w:val="both"/>
        <w:rPr>
          <w:rFonts w:ascii="Simplified Arabic" w:hAnsi="Simplified Arabic"/>
          <w:sz w:val="32"/>
          <w:rtl/>
          <w:lang w:bidi="ar-DZ"/>
        </w:rPr>
      </w:pPr>
      <w:r w:rsidRPr="00F801E6">
        <w:rPr>
          <w:rFonts w:ascii="Simplified Arabic" w:hAnsi="Simplified Arabic"/>
          <w:sz w:val="32"/>
          <w:rtl/>
          <w:lang w:bidi="ar-DZ"/>
        </w:rPr>
        <w:t>وهناك اختلاف حول وفاة "إسماعيل بن جعفر</w:t>
      </w:r>
      <w:r w:rsidR="00A81013" w:rsidRPr="00F801E6">
        <w:rPr>
          <w:rFonts w:ascii="Simplified Arabic" w:hAnsi="Simplified Arabic"/>
          <w:sz w:val="32"/>
          <w:rtl/>
          <w:lang w:bidi="ar-DZ"/>
        </w:rPr>
        <w:t>"</w:t>
      </w:r>
      <w:r w:rsidRPr="00F801E6">
        <w:rPr>
          <w:rFonts w:ascii="Simplified Arabic" w:hAnsi="Simplified Arabic"/>
          <w:sz w:val="32"/>
          <w:rtl/>
          <w:lang w:bidi="ar-DZ"/>
        </w:rPr>
        <w:t xml:space="preserve"> في حياة أبيه، </w:t>
      </w:r>
      <w:r w:rsidR="00A3046E" w:rsidRPr="00F801E6">
        <w:rPr>
          <w:rFonts w:ascii="Simplified Arabic" w:hAnsi="Simplified Arabic"/>
          <w:sz w:val="32"/>
          <w:rtl/>
          <w:lang w:bidi="ar-DZ"/>
        </w:rPr>
        <w:t>"</w:t>
      </w:r>
      <w:r w:rsidRPr="00F801E6">
        <w:rPr>
          <w:rFonts w:ascii="Simplified Arabic" w:hAnsi="Simplified Arabic"/>
          <w:sz w:val="32"/>
          <w:rtl/>
          <w:lang w:bidi="ar-DZ"/>
        </w:rPr>
        <w:t>فالشهرستاني</w:t>
      </w:r>
      <w:r w:rsidR="00A3046E" w:rsidRPr="00F801E6">
        <w:rPr>
          <w:rFonts w:ascii="Simplified Arabic" w:hAnsi="Simplified Arabic"/>
          <w:sz w:val="32"/>
          <w:rtl/>
          <w:lang w:bidi="ar-DZ"/>
        </w:rPr>
        <w:t>"</w:t>
      </w:r>
      <w:r w:rsidRPr="00F801E6">
        <w:rPr>
          <w:rFonts w:ascii="Simplified Arabic" w:hAnsi="Simplified Arabic"/>
          <w:sz w:val="32"/>
          <w:rtl/>
          <w:lang w:bidi="ar-DZ"/>
        </w:rPr>
        <w:t xml:space="preserve"> يقول: </w:t>
      </w:r>
      <w:r w:rsidR="00A81013" w:rsidRPr="00F801E6">
        <w:rPr>
          <w:rFonts w:ascii="Simplified Arabic" w:hAnsi="Simplified Arabic"/>
          <w:sz w:val="32"/>
          <w:rtl/>
          <w:lang w:bidi="ar-DZ"/>
        </w:rPr>
        <w:t>(</w:t>
      </w:r>
      <w:r w:rsidRPr="00F801E6">
        <w:rPr>
          <w:rFonts w:ascii="Simplified Arabic" w:hAnsi="Simplified Arabic"/>
          <w:sz w:val="32"/>
          <w:rtl/>
          <w:lang w:bidi="ar-DZ"/>
        </w:rPr>
        <w:t>وقد ذكرنا اختلافاتهم في موته في حالة حياة أبيه، فمنهم من قال إنه مات، وفائدة النص عليه انتقال الإمامة منه إلى أولاده، خاصة كما نص</w:t>
      </w:r>
      <w:r w:rsidR="0039554E">
        <w:rPr>
          <w:rFonts w:ascii="Simplified Arabic" w:hAnsi="Simplified Arabic" w:hint="cs"/>
          <w:sz w:val="32"/>
          <w:rtl/>
          <w:lang w:bidi="ar-DZ"/>
        </w:rPr>
        <w:t>"</w:t>
      </w:r>
      <w:r w:rsidRPr="00F801E6">
        <w:rPr>
          <w:rFonts w:ascii="Simplified Arabic" w:hAnsi="Simplified Arabic"/>
          <w:sz w:val="32"/>
          <w:rtl/>
          <w:lang w:bidi="ar-DZ"/>
        </w:rPr>
        <w:t xml:space="preserve"> موسى</w:t>
      </w:r>
      <w:r w:rsidR="0039554E">
        <w:rPr>
          <w:rFonts w:ascii="Simplified Arabic" w:hAnsi="Simplified Arabic" w:hint="cs"/>
          <w:sz w:val="32"/>
          <w:rtl/>
          <w:lang w:bidi="ar-DZ"/>
        </w:rPr>
        <w:t>"</w:t>
      </w:r>
      <w:r w:rsidRPr="00F801E6">
        <w:rPr>
          <w:rFonts w:ascii="Simplified Arabic" w:hAnsi="Simplified Arabic"/>
          <w:sz w:val="32"/>
          <w:rtl/>
          <w:lang w:bidi="ar-DZ"/>
        </w:rPr>
        <w:t xml:space="preserve"> على </w:t>
      </w:r>
      <w:r w:rsidR="0039554E">
        <w:rPr>
          <w:rFonts w:ascii="Simplified Arabic" w:hAnsi="Simplified Arabic" w:hint="cs"/>
          <w:sz w:val="32"/>
          <w:rtl/>
          <w:lang w:bidi="ar-DZ"/>
        </w:rPr>
        <w:t>"</w:t>
      </w:r>
      <w:r w:rsidRPr="00F801E6">
        <w:rPr>
          <w:rFonts w:ascii="Simplified Arabic" w:hAnsi="Simplified Arabic"/>
          <w:sz w:val="32"/>
          <w:rtl/>
          <w:lang w:bidi="ar-DZ"/>
        </w:rPr>
        <w:t>هارون</w:t>
      </w:r>
      <w:r w:rsidR="0039554E">
        <w:rPr>
          <w:rFonts w:ascii="Simplified Arabic" w:hAnsi="Simplified Arabic" w:hint="cs"/>
          <w:sz w:val="32"/>
          <w:rtl/>
          <w:lang w:bidi="ar-DZ"/>
        </w:rPr>
        <w:t>"</w:t>
      </w:r>
      <w:r w:rsidRPr="00F801E6">
        <w:rPr>
          <w:rFonts w:ascii="Simplified Arabic" w:hAnsi="Simplified Arabic"/>
          <w:sz w:val="32"/>
          <w:rtl/>
          <w:lang w:bidi="ar-DZ"/>
        </w:rPr>
        <w:t xml:space="preserve"> عليهما السلام، ثم </w:t>
      </w:r>
    </w:p>
    <w:p w:rsidR="005E047B" w:rsidRPr="00F801E6" w:rsidRDefault="00594A2C" w:rsidP="00594A2C">
      <w:pPr>
        <w:spacing w:after="240" w:line="276" w:lineRule="auto"/>
        <w:jc w:val="both"/>
        <w:rPr>
          <w:rFonts w:ascii="Simplified Arabic" w:hAnsi="Simplified Arabic"/>
          <w:sz w:val="32"/>
          <w:rtl/>
          <w:lang w:bidi="ar-DZ"/>
        </w:rPr>
      </w:pPr>
      <w:r>
        <w:rPr>
          <w:rFonts w:ascii="Simplified Arabic" w:hAnsi="Simplified Arabic"/>
          <w:sz w:val="32"/>
          <w:lang w:bidi="ar-DZ"/>
        </w:rPr>
        <w:lastRenderedPageBreak/>
        <w:t xml:space="preserve">     </w:t>
      </w:r>
      <w:r w:rsidR="005E047B" w:rsidRPr="00F801E6">
        <w:rPr>
          <w:rFonts w:ascii="Simplified Arabic" w:hAnsi="Simplified Arabic"/>
          <w:sz w:val="32"/>
          <w:rtl/>
          <w:lang w:bidi="ar-DZ"/>
        </w:rPr>
        <w:t>مات هارون في حالة حياة أخيه، وإنما فائدة النص انتقال الإمامة منه إلى أولاد فإن النص لا يرجع قهقري... ولا ينص الإمام على واحد من أولاده إلا بعد التعيين من آبائه، والتعيين يجوز على الإمام والجهالة.</w:t>
      </w:r>
    </w:p>
    <w:p w:rsidR="005E047B" w:rsidRPr="00F801E6" w:rsidRDefault="005E047B" w:rsidP="009014F1">
      <w:pPr>
        <w:spacing w:after="240" w:line="276" w:lineRule="auto"/>
        <w:jc w:val="both"/>
        <w:rPr>
          <w:rFonts w:ascii="Simplified Arabic" w:hAnsi="Simplified Arabic"/>
          <w:sz w:val="32"/>
          <w:rtl/>
          <w:lang w:bidi="ar-DZ"/>
        </w:rPr>
      </w:pPr>
      <w:r w:rsidRPr="00F801E6">
        <w:rPr>
          <w:rFonts w:ascii="Simplified Arabic" w:hAnsi="Simplified Arabic"/>
          <w:sz w:val="32"/>
          <w:rtl/>
          <w:lang w:bidi="ar-DZ"/>
        </w:rPr>
        <w:t>ومنهم من قال: إنه لم يمت ولكنه، أظهر موته تقية عليه حتى لا يقصد بالقتل، ولهذا القول دلائله</w:t>
      </w:r>
      <w:r w:rsidR="002522D7" w:rsidRPr="00F801E6">
        <w:rPr>
          <w:rFonts w:ascii="Simplified Arabic" w:hAnsi="Simplified Arabic"/>
          <w:sz w:val="32"/>
          <w:rtl/>
          <w:lang w:bidi="ar-DZ"/>
        </w:rPr>
        <w:t>)</w:t>
      </w:r>
      <w:r w:rsidR="00F801E6" w:rsidRPr="00F801E6">
        <w:rPr>
          <w:rFonts w:ascii="Simplified Arabic" w:hAnsi="Simplified Arabic"/>
          <w:sz w:val="32"/>
          <w:vertAlign w:val="superscript"/>
          <w:rtl/>
          <w:lang w:bidi="ar-DZ"/>
        </w:rPr>
        <w:t xml:space="preserve"> (</w:t>
      </w:r>
      <w:r w:rsidR="00F801E6" w:rsidRPr="00F801E6">
        <w:rPr>
          <w:rStyle w:val="a5"/>
          <w:rFonts w:ascii="Simplified Arabic" w:hAnsi="Simplified Arabic"/>
          <w:sz w:val="32"/>
          <w:rtl/>
          <w:lang w:bidi="ar-DZ"/>
        </w:rPr>
        <w:footnoteReference w:id="83"/>
      </w:r>
      <w:r w:rsidR="00F801E6" w:rsidRPr="00F801E6">
        <w:rPr>
          <w:rFonts w:ascii="Simplified Arabic" w:hAnsi="Simplified Arabic"/>
          <w:sz w:val="32"/>
          <w:vertAlign w:val="superscript"/>
          <w:rtl/>
          <w:lang w:bidi="ar-DZ"/>
        </w:rPr>
        <w:t>)</w:t>
      </w:r>
      <w:r w:rsidRPr="00F801E6">
        <w:rPr>
          <w:rFonts w:ascii="Simplified Arabic" w:hAnsi="Simplified Arabic"/>
          <w:sz w:val="32"/>
          <w:rtl/>
          <w:lang w:bidi="ar-DZ"/>
        </w:rPr>
        <w:t xml:space="preserve">. </w:t>
      </w:r>
    </w:p>
    <w:p w:rsidR="005E047B" w:rsidRPr="00F801E6" w:rsidRDefault="00723B78" w:rsidP="009014F1">
      <w:pPr>
        <w:spacing w:after="240" w:line="276" w:lineRule="auto"/>
        <w:jc w:val="both"/>
        <w:rPr>
          <w:rFonts w:ascii="Simplified Arabic" w:hAnsi="Simplified Arabic"/>
          <w:sz w:val="32"/>
          <w:rtl/>
          <w:lang w:val="fr-FR" w:bidi="ar-DZ"/>
        </w:rPr>
      </w:pPr>
      <w:r w:rsidRPr="00F801E6">
        <w:rPr>
          <w:rFonts w:ascii="Simplified Arabic" w:hAnsi="Simplified Arabic"/>
          <w:sz w:val="32"/>
          <w:rtl/>
          <w:lang w:val="fr-FR" w:bidi="ar-DZ"/>
        </w:rPr>
        <w:t xml:space="preserve">ويرتبط بإمامة </w:t>
      </w:r>
      <w:r w:rsidR="002522D7" w:rsidRPr="00F801E6">
        <w:rPr>
          <w:rFonts w:ascii="Simplified Arabic" w:hAnsi="Simplified Arabic"/>
          <w:sz w:val="32"/>
          <w:rtl/>
          <w:lang w:val="fr-FR" w:bidi="ar-DZ"/>
        </w:rPr>
        <w:t>"</w:t>
      </w:r>
      <w:r w:rsidRPr="00F801E6">
        <w:rPr>
          <w:rFonts w:ascii="Simplified Arabic" w:hAnsi="Simplified Arabic"/>
          <w:sz w:val="32"/>
          <w:rtl/>
          <w:lang w:val="fr-FR" w:bidi="ar-DZ"/>
        </w:rPr>
        <w:t>إسماعيل</w:t>
      </w:r>
      <w:r w:rsidR="002522D7" w:rsidRPr="00F801E6">
        <w:rPr>
          <w:rFonts w:ascii="Simplified Arabic" w:hAnsi="Simplified Arabic"/>
          <w:sz w:val="32"/>
          <w:rtl/>
          <w:lang w:val="fr-FR" w:bidi="ar-DZ"/>
        </w:rPr>
        <w:t>"</w:t>
      </w:r>
      <w:r w:rsidRPr="00F801E6">
        <w:rPr>
          <w:rFonts w:ascii="Simplified Arabic" w:hAnsi="Simplified Arabic"/>
          <w:sz w:val="32"/>
          <w:rtl/>
          <w:lang w:val="fr-FR" w:bidi="ar-DZ"/>
        </w:rPr>
        <w:t xml:space="preserve"> نظريات كثيرة،قالها أو ابتدعها الإسماعيلية،منها تعيين الإمام بالنص،حيث أثبت الإسماعيلية</w:t>
      </w:r>
      <w:r w:rsidR="002522D7" w:rsidRPr="00F801E6">
        <w:rPr>
          <w:rFonts w:ascii="Simplified Arabic" w:hAnsi="Simplified Arabic"/>
          <w:sz w:val="32"/>
          <w:rtl/>
          <w:lang w:val="fr-FR" w:bidi="ar-DZ"/>
        </w:rPr>
        <w:t>(</w:t>
      </w:r>
      <w:r w:rsidRPr="00F801E6">
        <w:rPr>
          <w:rFonts w:ascii="Simplified Arabic" w:hAnsi="Simplified Arabic"/>
          <w:sz w:val="32"/>
          <w:rtl/>
          <w:lang w:val="fr-FR" w:bidi="ar-DZ"/>
        </w:rPr>
        <w:t xml:space="preserve">أنّ الإمامة انتقلت إلى "إسماعيل" الابن الأكبر لجعفر بالنص من أبيه،بينما ترى الاثنا عشرية أنّ الإمامة انتقلت إلى موسى الكاظم،ثم ابنه "الرضا"،وهو ما يعدّ خلافا للمعتقد الإمامي في نظر الإسماعيلية،الذي ينص على أنّ الإمام يكتسب </w:t>
      </w:r>
      <w:r w:rsidR="00963AE1" w:rsidRPr="00F801E6">
        <w:rPr>
          <w:rFonts w:ascii="Simplified Arabic" w:hAnsi="Simplified Arabic"/>
          <w:sz w:val="32"/>
          <w:rtl/>
          <w:lang w:val="fr-FR" w:bidi="ar-DZ"/>
        </w:rPr>
        <w:t xml:space="preserve">الإمامة </w:t>
      </w:r>
      <w:r w:rsidRPr="00F801E6">
        <w:rPr>
          <w:rFonts w:ascii="Simplified Arabic" w:hAnsi="Simplified Arabic"/>
          <w:sz w:val="32"/>
          <w:rtl/>
          <w:lang w:val="fr-FR" w:bidi="ar-DZ"/>
        </w:rPr>
        <w:t xml:space="preserve"> بطريق الوراثة،ويجب أن يكون أكبر أبناء أبيه</w:t>
      </w:r>
      <w:r w:rsidR="002522D7" w:rsidRPr="00F801E6">
        <w:rPr>
          <w:rFonts w:ascii="Simplified Arabic" w:hAnsi="Simplified Arabic"/>
          <w:sz w:val="32"/>
          <w:rtl/>
          <w:lang w:val="fr-FR" w:bidi="ar-DZ"/>
        </w:rPr>
        <w:t>)</w:t>
      </w:r>
      <w:r w:rsidR="00F801E6" w:rsidRPr="00F801E6">
        <w:rPr>
          <w:rFonts w:ascii="Simplified Arabic" w:hAnsi="Simplified Arabic" w:hint="cs"/>
          <w:sz w:val="32"/>
          <w:vertAlign w:val="superscript"/>
          <w:rtl/>
          <w:lang w:val="fr-FR" w:bidi="ar-DZ"/>
        </w:rPr>
        <w:t>(</w:t>
      </w:r>
      <w:r w:rsidRPr="00F801E6">
        <w:rPr>
          <w:rStyle w:val="a5"/>
          <w:rFonts w:ascii="Simplified Arabic" w:hAnsi="Simplified Arabic"/>
          <w:sz w:val="32"/>
          <w:rtl/>
          <w:lang w:val="fr-FR" w:bidi="ar-DZ"/>
        </w:rPr>
        <w:footnoteReference w:id="84"/>
      </w:r>
      <w:r w:rsidR="00F801E6" w:rsidRPr="00F801E6">
        <w:rPr>
          <w:rFonts w:ascii="Simplified Arabic" w:hAnsi="Simplified Arabic" w:hint="cs"/>
          <w:sz w:val="32"/>
          <w:vertAlign w:val="superscript"/>
          <w:rtl/>
          <w:lang w:val="fr-FR" w:bidi="ar-DZ"/>
        </w:rPr>
        <w:t>)</w:t>
      </w:r>
      <w:r w:rsidR="00963AE1" w:rsidRPr="00F801E6">
        <w:rPr>
          <w:rFonts w:ascii="Simplified Arabic" w:hAnsi="Simplified Arabic"/>
          <w:sz w:val="32"/>
          <w:rtl/>
          <w:lang w:val="fr-FR" w:bidi="ar-DZ"/>
        </w:rPr>
        <w:t>.</w:t>
      </w:r>
    </w:p>
    <w:p w:rsidR="00963AE1" w:rsidRPr="00F801E6" w:rsidRDefault="00963AE1" w:rsidP="009014F1">
      <w:pPr>
        <w:spacing w:after="240" w:line="276" w:lineRule="auto"/>
        <w:jc w:val="both"/>
        <w:rPr>
          <w:rFonts w:ascii="Simplified Arabic" w:hAnsi="Simplified Arabic"/>
          <w:sz w:val="32"/>
          <w:vertAlign w:val="superscript"/>
          <w:rtl/>
          <w:lang w:val="fr-FR" w:bidi="ar-DZ"/>
        </w:rPr>
      </w:pPr>
      <w:r w:rsidRPr="00F801E6">
        <w:rPr>
          <w:rFonts w:ascii="Simplified Arabic" w:hAnsi="Simplified Arabic"/>
          <w:sz w:val="32"/>
          <w:rtl/>
          <w:lang w:val="fr-FR" w:bidi="ar-DZ"/>
        </w:rPr>
        <w:t>ويرى أنصار" إسماعيل":</w:t>
      </w:r>
      <w:r w:rsidR="002522D7" w:rsidRPr="00F801E6">
        <w:rPr>
          <w:rFonts w:ascii="Simplified Arabic" w:hAnsi="Simplified Arabic"/>
          <w:sz w:val="32"/>
          <w:rtl/>
          <w:lang w:val="fr-FR" w:bidi="ar-DZ"/>
        </w:rPr>
        <w:t xml:space="preserve"> (</w:t>
      </w:r>
      <w:r w:rsidRPr="00F801E6">
        <w:rPr>
          <w:rFonts w:ascii="Simplified Arabic" w:hAnsi="Simplified Arabic"/>
          <w:sz w:val="32"/>
          <w:rtl/>
          <w:lang w:val="fr-FR" w:bidi="ar-DZ"/>
        </w:rPr>
        <w:t>أنّه أكبر أبناء أبيه جعفر،وأنه نصّ على إمامته من بعده</w:t>
      </w:r>
      <w:r w:rsidR="002522D7" w:rsidRPr="00F801E6">
        <w:rPr>
          <w:rFonts w:ascii="Simplified Arabic" w:hAnsi="Simplified Arabic"/>
          <w:sz w:val="32"/>
          <w:rtl/>
          <w:lang w:val="fr-FR" w:bidi="ar-DZ"/>
        </w:rPr>
        <w:t>)</w:t>
      </w:r>
      <w:r w:rsidR="00F801E6" w:rsidRPr="00F801E6">
        <w:rPr>
          <w:rFonts w:ascii="Simplified Arabic" w:hAnsi="Simplified Arabic" w:hint="cs"/>
          <w:sz w:val="32"/>
          <w:vertAlign w:val="superscript"/>
          <w:rtl/>
          <w:lang w:val="fr-FR" w:bidi="ar-DZ"/>
        </w:rPr>
        <w:t>(</w:t>
      </w:r>
      <w:r w:rsidRPr="00F801E6">
        <w:rPr>
          <w:rStyle w:val="a5"/>
          <w:rFonts w:ascii="Simplified Arabic" w:hAnsi="Simplified Arabic"/>
          <w:sz w:val="32"/>
          <w:rtl/>
          <w:lang w:val="fr-FR" w:bidi="ar-DZ"/>
        </w:rPr>
        <w:footnoteReference w:id="85"/>
      </w:r>
      <w:r w:rsidR="00F801E6" w:rsidRPr="00F801E6">
        <w:rPr>
          <w:rFonts w:ascii="Simplified Arabic" w:hAnsi="Simplified Arabic" w:hint="cs"/>
          <w:sz w:val="32"/>
          <w:vertAlign w:val="superscript"/>
          <w:rtl/>
          <w:lang w:val="fr-FR" w:bidi="ar-DZ"/>
        </w:rPr>
        <w:t>)</w:t>
      </w:r>
      <w:r w:rsidRPr="00F801E6">
        <w:rPr>
          <w:rFonts w:ascii="Simplified Arabic" w:hAnsi="Simplified Arabic"/>
          <w:sz w:val="32"/>
          <w:rtl/>
          <w:lang w:val="fr-FR" w:bidi="ar-DZ"/>
        </w:rPr>
        <w:t>.</w:t>
      </w:r>
    </w:p>
    <w:p w:rsidR="009808FA" w:rsidRPr="00F801E6" w:rsidRDefault="00963AE1" w:rsidP="009014F1">
      <w:pPr>
        <w:spacing w:after="240" w:line="276" w:lineRule="auto"/>
        <w:ind w:firstLine="708"/>
        <w:jc w:val="both"/>
        <w:rPr>
          <w:rFonts w:ascii="Simplified Arabic" w:hAnsi="Simplified Arabic"/>
          <w:sz w:val="32"/>
          <w:vertAlign w:val="superscript"/>
          <w:rtl/>
          <w:lang w:bidi="ar-DZ"/>
        </w:rPr>
      </w:pPr>
      <w:r w:rsidRPr="00F801E6">
        <w:rPr>
          <w:rFonts w:ascii="Simplified Arabic" w:hAnsi="Simplified Arabic"/>
          <w:sz w:val="32"/>
          <w:rtl/>
          <w:lang w:bidi="ar-DZ"/>
        </w:rPr>
        <w:t>وعن موته في حياة أبيه يرى بعض الإسماعيلية:</w:t>
      </w:r>
      <w:r w:rsidR="002522D7" w:rsidRPr="00F801E6">
        <w:rPr>
          <w:rFonts w:ascii="Simplified Arabic" w:hAnsi="Simplified Arabic"/>
          <w:sz w:val="32"/>
          <w:rtl/>
          <w:lang w:bidi="ar-DZ"/>
        </w:rPr>
        <w:t>(</w:t>
      </w:r>
      <w:r w:rsidRPr="00F801E6">
        <w:rPr>
          <w:rFonts w:ascii="Simplified Arabic" w:hAnsi="Simplified Arabic"/>
          <w:sz w:val="32"/>
          <w:rtl/>
          <w:lang w:bidi="ar-DZ"/>
        </w:rPr>
        <w:t>أنه لم يمت حقيقة، بل غاب وسيعود،وحجبه الله إلى الوقت الذي يقتضي ظهوره،وبعضهم قال أنه لم يمت ولكن أظهر أبوه موته تقية خوفا عليه من بطش العباسيين،بل مات بعد وفاة والده جعفر بخمس سنين</w:t>
      </w:r>
      <w:r w:rsidR="002522D7" w:rsidRPr="00F801E6">
        <w:rPr>
          <w:rFonts w:ascii="Simplified Arabic" w:hAnsi="Simplified Arabic"/>
          <w:sz w:val="32"/>
          <w:rtl/>
          <w:lang w:bidi="ar-DZ"/>
        </w:rPr>
        <w:t>)</w:t>
      </w:r>
      <w:r w:rsidR="00F801E6" w:rsidRPr="00F801E6">
        <w:rPr>
          <w:rFonts w:ascii="Simplified Arabic" w:hAnsi="Simplified Arabic" w:hint="cs"/>
          <w:sz w:val="32"/>
          <w:vertAlign w:val="superscript"/>
          <w:rtl/>
          <w:lang w:bidi="ar-DZ"/>
        </w:rPr>
        <w:t>(</w:t>
      </w:r>
      <w:r w:rsidRPr="00F801E6">
        <w:rPr>
          <w:rStyle w:val="a5"/>
          <w:rFonts w:ascii="Simplified Arabic" w:hAnsi="Simplified Arabic"/>
          <w:sz w:val="32"/>
          <w:rtl/>
          <w:lang w:bidi="ar-DZ"/>
        </w:rPr>
        <w:footnoteReference w:id="86"/>
      </w:r>
      <w:r w:rsidR="00F801E6" w:rsidRPr="00F801E6">
        <w:rPr>
          <w:rFonts w:ascii="Simplified Arabic" w:hAnsi="Simplified Arabic" w:hint="cs"/>
          <w:sz w:val="32"/>
          <w:vertAlign w:val="superscript"/>
          <w:rtl/>
          <w:lang w:bidi="ar-DZ"/>
        </w:rPr>
        <w:t>)</w:t>
      </w:r>
      <w:r w:rsidR="00F801E6">
        <w:rPr>
          <w:rFonts w:ascii="Simplified Arabic" w:hAnsi="Simplified Arabic" w:hint="cs"/>
          <w:sz w:val="32"/>
          <w:rtl/>
          <w:lang w:bidi="ar-DZ"/>
        </w:rPr>
        <w:t>.</w:t>
      </w:r>
    </w:p>
    <w:p w:rsidR="001049F5" w:rsidRDefault="001049F5" w:rsidP="00205D84">
      <w:pPr>
        <w:spacing w:after="240" w:line="276" w:lineRule="auto"/>
        <w:ind w:firstLine="708"/>
        <w:jc w:val="both"/>
        <w:rPr>
          <w:rFonts w:ascii="Simplified Arabic" w:hAnsi="Simplified Arabic"/>
          <w:sz w:val="32"/>
          <w:lang w:bidi="ar-DZ"/>
        </w:rPr>
      </w:pPr>
    </w:p>
    <w:p w:rsidR="00E82288" w:rsidRPr="00EA5AAF" w:rsidRDefault="00014D57" w:rsidP="00205D84">
      <w:pPr>
        <w:spacing w:after="240" w:line="276" w:lineRule="auto"/>
        <w:ind w:firstLine="708"/>
        <w:jc w:val="both"/>
        <w:rPr>
          <w:rFonts w:ascii="Simplified Arabic" w:hAnsi="Simplified Arabic"/>
          <w:sz w:val="32"/>
          <w:vertAlign w:val="superscript"/>
          <w:rtl/>
          <w:lang w:val="fr-FR" w:bidi="ar-DZ"/>
        </w:rPr>
      </w:pPr>
      <w:r w:rsidRPr="00F801E6">
        <w:rPr>
          <w:rFonts w:ascii="Simplified Arabic" w:hAnsi="Simplified Arabic"/>
          <w:sz w:val="32"/>
          <w:rtl/>
          <w:lang w:bidi="ar-DZ"/>
        </w:rPr>
        <w:lastRenderedPageBreak/>
        <w:t>ومن اعترف بموت "إسماعيل" في حياة أبيه قال:</w:t>
      </w:r>
      <w:r w:rsidR="002522D7" w:rsidRPr="00F801E6">
        <w:rPr>
          <w:rFonts w:ascii="Simplified Arabic" w:hAnsi="Simplified Arabic"/>
          <w:sz w:val="32"/>
          <w:rtl/>
          <w:lang w:bidi="ar-DZ"/>
        </w:rPr>
        <w:t>(</w:t>
      </w:r>
      <w:r w:rsidRPr="00F801E6">
        <w:rPr>
          <w:rFonts w:ascii="Simplified Arabic" w:hAnsi="Simplified Arabic"/>
          <w:sz w:val="32"/>
          <w:rtl/>
          <w:lang w:bidi="ar-DZ"/>
        </w:rPr>
        <w:t>إنّ</w:t>
      </w:r>
      <w:r w:rsidRPr="00F801E6">
        <w:rPr>
          <w:rFonts w:ascii="Simplified Arabic" w:hAnsi="Simplified Arabic"/>
          <w:sz w:val="32"/>
          <w:rtl/>
          <w:lang w:val="fr-FR" w:bidi="ar-DZ"/>
        </w:rPr>
        <w:t xml:space="preserve"> الإمامة انتقلت بعد" إسماعيل" إلى ابنه محمد.لأنّ الإمامة انتقلت إلى " إسماعيل" بالنص من أبيه،وفائدة النص بقاء الإمامة في أولاد المنصوص عليه،دون غيرهم</w:t>
      </w:r>
      <w:r w:rsidR="002522D7" w:rsidRPr="00F801E6">
        <w:rPr>
          <w:rFonts w:ascii="Simplified Arabic" w:hAnsi="Simplified Arabic"/>
          <w:sz w:val="32"/>
          <w:rtl/>
          <w:lang w:val="fr-FR" w:bidi="ar-DZ"/>
        </w:rPr>
        <w:t>)</w:t>
      </w:r>
      <w:r w:rsidR="002948C5" w:rsidRPr="002948C5">
        <w:rPr>
          <w:rFonts w:ascii="Simplified Arabic" w:hAnsi="Simplified Arabic" w:hint="cs"/>
          <w:sz w:val="32"/>
          <w:vertAlign w:val="superscript"/>
          <w:rtl/>
          <w:lang w:val="fr-FR" w:bidi="ar-DZ"/>
        </w:rPr>
        <w:t>(</w:t>
      </w:r>
      <w:r w:rsidRPr="002948C5">
        <w:rPr>
          <w:rStyle w:val="a5"/>
          <w:rFonts w:ascii="Simplified Arabic" w:hAnsi="Simplified Arabic"/>
          <w:sz w:val="32"/>
          <w:rtl/>
          <w:lang w:val="fr-FR" w:bidi="ar-DZ"/>
        </w:rPr>
        <w:footnoteReference w:id="87"/>
      </w:r>
      <w:r w:rsidR="002948C5" w:rsidRPr="002948C5">
        <w:rPr>
          <w:rFonts w:ascii="Simplified Arabic" w:hAnsi="Simplified Arabic" w:hint="cs"/>
          <w:sz w:val="32"/>
          <w:vertAlign w:val="superscript"/>
          <w:rtl/>
          <w:lang w:val="fr-FR" w:bidi="ar-DZ"/>
        </w:rPr>
        <w:t>)</w:t>
      </w:r>
      <w:r w:rsidRPr="00F801E6">
        <w:rPr>
          <w:rFonts w:ascii="Simplified Arabic" w:hAnsi="Simplified Arabic"/>
          <w:sz w:val="32"/>
          <w:rtl/>
          <w:lang w:val="fr-FR" w:bidi="ar-DZ"/>
        </w:rPr>
        <w:t>.وأكّد أنّ الإمامة لا تكون إلا في الأعقاب، عزّز رأيه بتأويل الآية</w:t>
      </w:r>
      <w:r w:rsidR="00E82288">
        <w:rPr>
          <w:rFonts w:ascii="Simplified Arabic" w:hAnsi="Simplified Arabic" w:hint="cs"/>
          <w:sz w:val="32"/>
          <w:rtl/>
          <w:lang w:val="fr-FR" w:bidi="ar-DZ"/>
        </w:rPr>
        <w:t>:</w:t>
      </w:r>
      <w:r w:rsidR="00723A92" w:rsidRPr="00723A92">
        <w:rPr>
          <w:rtl/>
        </w:rPr>
        <w:t xml:space="preserve"> </w:t>
      </w:r>
      <w:r w:rsidR="00205D84">
        <w:rPr>
          <w:rFonts w:ascii="Simplified Arabic" w:hAnsi="Simplified Arabic" w:hint="cs"/>
          <w:sz w:val="32"/>
          <w:rtl/>
        </w:rPr>
        <w:t>(</w:t>
      </w:r>
      <w:r w:rsidR="00723A92">
        <w:rPr>
          <w:szCs w:val="28"/>
        </w:rPr>
        <w:t xml:space="preserve">  </w:t>
      </w:r>
      <w:r w:rsidR="00723A92" w:rsidRPr="00723A92">
        <w:rPr>
          <w:rFonts w:ascii="Simplified Arabic" w:hAnsi="Simplified Arabic"/>
          <w:sz w:val="32"/>
          <w:rtl/>
          <w:lang w:val="fr-FR" w:bidi="ar-DZ"/>
        </w:rPr>
        <w:t xml:space="preserve">وَجَعَلَهَا كَلِمَةً بَاقِيَةً فِي عَقِبِهِ لَعَلَّهُمْ يَرْجِعُون </w:t>
      </w:r>
      <w:r w:rsidR="00EA5AAF">
        <w:rPr>
          <w:rFonts w:hint="cs"/>
          <w:szCs w:val="28"/>
          <w:rtl/>
        </w:rPr>
        <w:t xml:space="preserve"> </w:t>
      </w:r>
      <w:r w:rsidR="00205D84">
        <w:rPr>
          <w:rFonts w:ascii="Simplified Arabic" w:hAnsi="Simplified Arabic" w:hint="cs"/>
          <w:sz w:val="32"/>
          <w:rtl/>
        </w:rPr>
        <w:t>)</w:t>
      </w:r>
      <w:r w:rsidR="008703B2">
        <w:rPr>
          <w:rFonts w:ascii="Simplified Arabic" w:hAnsi="Simplified Arabic" w:hint="cs"/>
          <w:sz w:val="32"/>
          <w:rtl/>
        </w:rPr>
        <w:t xml:space="preserve"> </w:t>
      </w:r>
      <w:r w:rsidR="00EA5AAF" w:rsidRPr="008703B2">
        <w:rPr>
          <w:rFonts w:asciiTheme="majorBidi" w:hAnsiTheme="majorBidi" w:cstheme="majorBidi"/>
          <w:szCs w:val="28"/>
          <w:rtl/>
        </w:rPr>
        <w:t xml:space="preserve"> </w:t>
      </w:r>
      <w:r w:rsidR="00DB7D8D" w:rsidRPr="008703B2">
        <w:rPr>
          <w:rFonts w:asciiTheme="majorBidi" w:hAnsiTheme="majorBidi" w:cstheme="majorBidi"/>
          <w:szCs w:val="28"/>
          <w:vertAlign w:val="superscript"/>
          <w:rtl/>
          <w:lang w:val="fr-FR" w:bidi="ar-DZ"/>
        </w:rPr>
        <w:t>(</w:t>
      </w:r>
      <w:r w:rsidR="00DB7D8D" w:rsidRPr="002948C5">
        <w:rPr>
          <w:rStyle w:val="a5"/>
          <w:rFonts w:ascii="Simplified Arabic" w:hAnsi="Simplified Arabic"/>
          <w:sz w:val="32"/>
          <w:rtl/>
          <w:lang w:val="fr-FR" w:bidi="ar-DZ"/>
        </w:rPr>
        <w:footnoteReference w:id="88"/>
      </w:r>
      <w:r w:rsidR="00F313AC">
        <w:rPr>
          <w:rFonts w:ascii="Simplified Arabic" w:hAnsi="Simplified Arabic" w:hint="cs"/>
          <w:sz w:val="32"/>
          <w:vertAlign w:val="superscript"/>
          <w:rtl/>
          <w:lang w:val="fr-FR" w:bidi="ar-DZ"/>
        </w:rPr>
        <w:t>)</w:t>
      </w:r>
    </w:p>
    <w:p w:rsidR="00146C9D" w:rsidRPr="002948C5" w:rsidRDefault="00146C9D" w:rsidP="00F313AC">
      <w:pPr>
        <w:spacing w:line="276" w:lineRule="auto"/>
        <w:jc w:val="both"/>
        <w:rPr>
          <w:rFonts w:ascii="Simplified Arabic" w:hAnsi="Simplified Arabic"/>
          <w:sz w:val="32"/>
          <w:rtl/>
          <w:lang w:bidi="ar-DZ"/>
        </w:rPr>
      </w:pPr>
      <w:r w:rsidRPr="00F801E6">
        <w:rPr>
          <w:rFonts w:ascii="Simplified Arabic" w:hAnsi="Simplified Arabic"/>
          <w:sz w:val="32"/>
          <w:rtl/>
          <w:lang w:bidi="ar-DZ"/>
        </w:rPr>
        <w:t>وما يمكن الإشارة إليه هو أن أكثر المؤرخين ذكر أنّ"</w:t>
      </w:r>
      <w:r w:rsidRPr="00F801E6">
        <w:rPr>
          <w:rFonts w:ascii="Simplified Arabic" w:hAnsi="Simplified Arabic"/>
          <w:sz w:val="32"/>
          <w:rtl/>
          <w:lang w:val="fr-FR" w:bidi="ar-DZ"/>
        </w:rPr>
        <w:t xml:space="preserve"> إسماعيل" توفي فعلا في حياة أبيه سنة143ه.يقول البغدادي:</w:t>
      </w:r>
      <w:r w:rsidR="002522D7" w:rsidRPr="00F801E6">
        <w:rPr>
          <w:rFonts w:ascii="Simplified Arabic" w:hAnsi="Simplified Arabic"/>
          <w:sz w:val="32"/>
          <w:rtl/>
          <w:lang w:val="fr-FR" w:bidi="ar-DZ"/>
        </w:rPr>
        <w:t>(</w:t>
      </w:r>
      <w:r w:rsidRPr="00F801E6">
        <w:rPr>
          <w:rFonts w:ascii="Simplified Arabic" w:hAnsi="Simplified Arabic"/>
          <w:sz w:val="32"/>
          <w:rtl/>
          <w:lang w:val="fr-FR" w:bidi="ar-DZ"/>
        </w:rPr>
        <w:t>...ثم رحل "ميمون بن ديصان" ناحية المغرب،وادعى أنه من ولد"محمد بن إسماعيل بن جعفر الصادق"،فقبل الأغبياء ذلك منه،على جهل منهم بأن" محمد بن إسماعيل بن جعفر"مات ولم يُعقب عند علماء الأنساب</w:t>
      </w:r>
      <w:r w:rsidR="002522D7" w:rsidRPr="00F801E6">
        <w:rPr>
          <w:rFonts w:ascii="Simplified Arabic" w:hAnsi="Simplified Arabic"/>
          <w:sz w:val="32"/>
          <w:rtl/>
          <w:lang w:val="fr-FR" w:bidi="ar-DZ"/>
        </w:rPr>
        <w:t>)</w:t>
      </w:r>
      <w:r w:rsidR="002948C5" w:rsidRPr="002948C5">
        <w:rPr>
          <w:rFonts w:ascii="Simplified Arabic" w:hAnsi="Simplified Arabic" w:hint="cs"/>
          <w:sz w:val="32"/>
          <w:vertAlign w:val="superscript"/>
          <w:rtl/>
          <w:lang w:val="fr-FR" w:bidi="ar-DZ"/>
        </w:rPr>
        <w:t>(</w:t>
      </w:r>
      <w:r w:rsidR="002948C5" w:rsidRPr="002948C5">
        <w:rPr>
          <w:rStyle w:val="a5"/>
          <w:rFonts w:ascii="Simplified Arabic" w:hAnsi="Simplified Arabic"/>
          <w:sz w:val="32"/>
          <w:rtl/>
          <w:lang w:val="fr-FR" w:bidi="ar-DZ"/>
        </w:rPr>
        <w:footnoteReference w:id="89"/>
      </w:r>
      <w:r w:rsidR="002948C5" w:rsidRPr="002948C5">
        <w:rPr>
          <w:rFonts w:ascii="Simplified Arabic" w:hAnsi="Simplified Arabic" w:hint="cs"/>
          <w:sz w:val="32"/>
          <w:vertAlign w:val="superscript"/>
          <w:rtl/>
          <w:lang w:val="fr-FR" w:bidi="ar-DZ"/>
        </w:rPr>
        <w:t>)</w:t>
      </w:r>
      <w:r w:rsidR="002948C5">
        <w:rPr>
          <w:rFonts w:ascii="Simplified Arabic" w:hAnsi="Simplified Arabic" w:hint="cs"/>
          <w:sz w:val="32"/>
          <w:rtl/>
          <w:lang w:val="fr-FR" w:bidi="ar-DZ"/>
        </w:rPr>
        <w:t>.</w:t>
      </w:r>
    </w:p>
    <w:p w:rsidR="00146C9D" w:rsidRPr="00546797" w:rsidRDefault="00146C9D" w:rsidP="00F75BC2">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bidi="ar-DZ"/>
        </w:rPr>
        <w:t>من خلال النص السابق،يؤكد "البغدادي" على وفاة"</w:t>
      </w:r>
      <w:r w:rsidRPr="00F801E6">
        <w:rPr>
          <w:rFonts w:ascii="Simplified Arabic" w:hAnsi="Simplified Arabic"/>
          <w:sz w:val="32"/>
          <w:rtl/>
          <w:lang w:val="fr-FR" w:bidi="ar-DZ"/>
        </w:rPr>
        <w:t xml:space="preserve"> إسماعيل" في حياة أبيه"جعفرالصادق"،إلا أنّ </w:t>
      </w:r>
      <w:r w:rsidR="004D76EF" w:rsidRPr="00F801E6">
        <w:rPr>
          <w:rFonts w:ascii="Simplified Arabic" w:hAnsi="Simplified Arabic"/>
          <w:sz w:val="32"/>
          <w:rtl/>
          <w:lang w:val="fr-FR" w:bidi="ar-DZ"/>
        </w:rPr>
        <w:t xml:space="preserve">الشيعة </w:t>
      </w:r>
      <w:r w:rsidRPr="00F801E6">
        <w:rPr>
          <w:rFonts w:ascii="Simplified Arabic" w:hAnsi="Simplified Arabic"/>
          <w:sz w:val="32"/>
          <w:rtl/>
          <w:lang w:val="fr-FR" w:bidi="ar-DZ"/>
        </w:rPr>
        <w:t>ال</w:t>
      </w:r>
      <w:r w:rsidR="004D76EF" w:rsidRPr="00F801E6">
        <w:rPr>
          <w:rFonts w:ascii="Simplified Arabic" w:hAnsi="Simplified Arabic"/>
          <w:sz w:val="32"/>
          <w:rtl/>
          <w:lang w:val="fr-FR" w:bidi="ar-DZ"/>
        </w:rPr>
        <w:t>إ</w:t>
      </w:r>
      <w:r w:rsidRPr="00F801E6">
        <w:rPr>
          <w:rFonts w:ascii="Simplified Arabic" w:hAnsi="Simplified Arabic"/>
          <w:sz w:val="32"/>
          <w:rtl/>
          <w:lang w:val="fr-FR" w:bidi="ar-DZ"/>
        </w:rPr>
        <w:t>سما</w:t>
      </w:r>
      <w:r w:rsidR="004D76EF" w:rsidRPr="00F801E6">
        <w:rPr>
          <w:rFonts w:ascii="Simplified Arabic" w:hAnsi="Simplified Arabic"/>
          <w:sz w:val="32"/>
          <w:rtl/>
          <w:lang w:val="fr-FR" w:bidi="ar-DZ"/>
        </w:rPr>
        <w:t>عيلية يؤكدون أن</w:t>
      </w:r>
      <w:r w:rsidR="004D76EF" w:rsidRPr="00F801E6">
        <w:rPr>
          <w:rFonts w:ascii="Simplified Arabic" w:hAnsi="Simplified Arabic"/>
          <w:sz w:val="32"/>
          <w:rtl/>
          <w:lang w:bidi="ar-DZ"/>
        </w:rPr>
        <w:t>"</w:t>
      </w:r>
      <w:r w:rsidR="004D76EF" w:rsidRPr="00F801E6">
        <w:rPr>
          <w:rFonts w:ascii="Simplified Arabic" w:hAnsi="Simplified Arabic"/>
          <w:sz w:val="32"/>
          <w:rtl/>
          <w:lang w:val="fr-FR" w:bidi="ar-DZ"/>
        </w:rPr>
        <w:t xml:space="preserve"> إسماعيل" هو الإمام السابع،وهو الذي يختم أئمة الظهور</w:t>
      </w:r>
      <w:r w:rsidR="00BB3DE0" w:rsidRPr="00BB3DE0">
        <w:rPr>
          <w:rFonts w:ascii="Simplified Arabic" w:hAnsi="Simplified Arabic" w:hint="cs"/>
          <w:sz w:val="32"/>
          <w:vertAlign w:val="superscript"/>
          <w:rtl/>
          <w:lang w:val="fr-FR" w:bidi="ar-DZ"/>
        </w:rPr>
        <w:t>(</w:t>
      </w:r>
      <w:r w:rsidR="004D76EF" w:rsidRPr="00BB3DE0">
        <w:rPr>
          <w:rFonts w:ascii="Simplified Arabic" w:hAnsi="Simplified Arabic"/>
          <w:sz w:val="32"/>
          <w:vertAlign w:val="superscript"/>
          <w:rtl/>
          <w:lang w:val="fr-FR" w:bidi="ar-DZ"/>
        </w:rPr>
        <w:t>*</w:t>
      </w:r>
      <w:r w:rsidR="00BB3DE0" w:rsidRPr="00BB3DE0">
        <w:rPr>
          <w:rFonts w:ascii="Simplified Arabic" w:hAnsi="Simplified Arabic" w:hint="cs"/>
          <w:sz w:val="32"/>
          <w:vertAlign w:val="superscript"/>
          <w:rtl/>
          <w:lang w:val="fr-FR" w:bidi="ar-DZ"/>
        </w:rPr>
        <w:t>)</w:t>
      </w:r>
      <w:r w:rsidR="004D76EF" w:rsidRPr="00F801E6">
        <w:rPr>
          <w:rFonts w:ascii="Simplified Arabic" w:hAnsi="Simplified Arabic"/>
          <w:sz w:val="32"/>
          <w:rtl/>
          <w:lang w:val="fr-FR" w:bidi="ar-DZ"/>
        </w:rPr>
        <w:t xml:space="preserve"> ليبدأ بعده دور أئمة الستر</w:t>
      </w:r>
      <w:r w:rsidR="002948C5" w:rsidRPr="002948C5">
        <w:rPr>
          <w:rFonts w:ascii="Simplified Arabic" w:hAnsi="Simplified Arabic" w:hint="cs"/>
          <w:sz w:val="32"/>
          <w:vertAlign w:val="superscript"/>
          <w:rtl/>
          <w:lang w:val="fr-FR" w:bidi="ar-DZ"/>
        </w:rPr>
        <w:t>(</w:t>
      </w:r>
      <w:r w:rsidR="004D76EF" w:rsidRPr="00F801E6">
        <w:rPr>
          <w:rFonts w:ascii="Simplified Arabic" w:hAnsi="Simplified Arabic"/>
          <w:sz w:val="32"/>
          <w:vertAlign w:val="superscript"/>
          <w:rtl/>
          <w:lang w:val="fr-FR" w:bidi="ar-DZ"/>
        </w:rPr>
        <w:t>**</w:t>
      </w:r>
      <w:r w:rsidR="002948C5">
        <w:rPr>
          <w:rFonts w:ascii="Simplified Arabic" w:hAnsi="Simplified Arabic" w:hint="cs"/>
          <w:sz w:val="32"/>
          <w:vertAlign w:val="superscript"/>
          <w:rtl/>
          <w:lang w:val="fr-FR" w:bidi="ar-DZ"/>
        </w:rPr>
        <w:t>)</w:t>
      </w:r>
      <w:r w:rsidR="00546797">
        <w:rPr>
          <w:rFonts w:ascii="Simplified Arabic" w:hAnsi="Simplified Arabic"/>
          <w:sz w:val="32"/>
          <w:lang w:val="fr-FR" w:bidi="ar-DZ"/>
        </w:rPr>
        <w:t>.</w:t>
      </w:r>
    </w:p>
    <w:p w:rsidR="00146C9D" w:rsidRPr="00247DCD" w:rsidRDefault="002522D7" w:rsidP="00C52A47">
      <w:pPr>
        <w:jc w:val="both"/>
        <w:rPr>
          <w:rFonts w:ascii="Simplified Arabic" w:hAnsi="Simplified Arabic"/>
          <w:sz w:val="32"/>
          <w:rtl/>
          <w:lang w:bidi="ar-DZ"/>
        </w:rPr>
      </w:pPr>
      <w:r w:rsidRPr="00F801E6">
        <w:rPr>
          <w:rFonts w:ascii="Simplified Arabic" w:hAnsi="Simplified Arabic"/>
          <w:sz w:val="32"/>
          <w:rtl/>
          <w:lang w:bidi="ar-DZ"/>
        </w:rPr>
        <w:t>(</w:t>
      </w:r>
      <w:r w:rsidR="004D76EF" w:rsidRPr="00F801E6">
        <w:rPr>
          <w:rFonts w:ascii="Simplified Arabic" w:hAnsi="Simplified Arabic"/>
          <w:sz w:val="32"/>
          <w:rtl/>
          <w:lang w:bidi="ar-DZ"/>
        </w:rPr>
        <w:t>استتر أئمة الإسماعيلية لفترة تناهز قرنا ونصف قرن من الزمان،وذلك ابتداء من وفاة "</w:t>
      </w:r>
      <w:r w:rsidR="004D76EF" w:rsidRPr="00F801E6">
        <w:rPr>
          <w:rFonts w:ascii="Simplified Arabic" w:hAnsi="Simplified Arabic"/>
          <w:sz w:val="32"/>
          <w:rtl/>
          <w:lang w:val="fr-FR" w:bidi="ar-DZ"/>
        </w:rPr>
        <w:t>جعفر الصادق"</w:t>
      </w:r>
      <w:r w:rsidR="004D76EF" w:rsidRPr="00F801E6">
        <w:rPr>
          <w:rFonts w:ascii="Simplified Arabic" w:hAnsi="Simplified Arabic"/>
          <w:sz w:val="32"/>
          <w:rtl/>
          <w:lang w:bidi="ar-DZ"/>
        </w:rPr>
        <w:t xml:space="preserve"> سنة148ه،وانتهاء بظهور"عبيد الله المهدي في شمال إفريقية سنة 296ه" وقد تسببت فترة الستر هذه وما صاحبها من غموض، في ميل جمهرة المؤرخينإلى الشك </w:t>
      </w:r>
      <w:r w:rsidR="004D76EF" w:rsidRPr="00247DCD">
        <w:rPr>
          <w:rFonts w:ascii="Simplified Arabic" w:hAnsi="Simplified Arabic"/>
          <w:sz w:val="32"/>
          <w:rtl/>
          <w:lang w:bidi="ar-DZ"/>
        </w:rPr>
        <w:t>في الخلفاء الفاطميين</w:t>
      </w:r>
      <w:r w:rsidR="00BB3DE0" w:rsidRPr="00247DCD">
        <w:rPr>
          <w:rFonts w:ascii="Simplified Arabic" w:hAnsi="Simplified Arabic"/>
          <w:sz w:val="32"/>
          <w:rtl/>
          <w:lang w:bidi="ar-DZ"/>
        </w:rPr>
        <w:t>،</w:t>
      </w:r>
      <w:r w:rsidR="004D76EF" w:rsidRPr="00247DCD">
        <w:rPr>
          <w:rFonts w:ascii="Simplified Arabic" w:hAnsi="Simplified Arabic"/>
          <w:sz w:val="32"/>
          <w:rtl/>
          <w:lang w:bidi="ar-DZ"/>
        </w:rPr>
        <w:t xml:space="preserve"> وتجريدهم من شرف الانتساب إلى البيت النبوي</w:t>
      </w:r>
      <w:r w:rsidR="00DE699A" w:rsidRPr="00247DCD">
        <w:rPr>
          <w:rFonts w:ascii="Simplified Arabic" w:hAnsi="Simplified Arabic"/>
          <w:sz w:val="32"/>
          <w:rtl/>
          <w:lang w:bidi="ar-DZ"/>
        </w:rPr>
        <w:t xml:space="preserve"> الشريف</w:t>
      </w:r>
      <w:r w:rsidRPr="00247DCD">
        <w:rPr>
          <w:rFonts w:ascii="Simplified Arabic" w:hAnsi="Simplified Arabic"/>
          <w:sz w:val="32"/>
          <w:rtl/>
          <w:lang w:bidi="ar-DZ"/>
        </w:rPr>
        <w:t>)</w:t>
      </w:r>
      <w:r w:rsidR="00BB3DE0" w:rsidRPr="00247DCD">
        <w:rPr>
          <w:rFonts w:ascii="Simplified Arabic" w:hAnsi="Simplified Arabic" w:hint="cs"/>
          <w:sz w:val="32"/>
          <w:vertAlign w:val="superscript"/>
          <w:rtl/>
          <w:lang w:bidi="ar-DZ"/>
        </w:rPr>
        <w:t>(</w:t>
      </w:r>
      <w:r w:rsidR="00DE699A" w:rsidRPr="00247DCD">
        <w:rPr>
          <w:rStyle w:val="a5"/>
          <w:rFonts w:ascii="Simplified Arabic" w:hAnsi="Simplified Arabic"/>
          <w:sz w:val="32"/>
          <w:rtl/>
          <w:lang w:bidi="ar-DZ"/>
        </w:rPr>
        <w:footnoteReference w:id="90"/>
      </w:r>
      <w:r w:rsidR="00BB3DE0" w:rsidRPr="00247DCD">
        <w:rPr>
          <w:rFonts w:ascii="Simplified Arabic" w:hAnsi="Simplified Arabic" w:hint="cs"/>
          <w:sz w:val="32"/>
          <w:vertAlign w:val="superscript"/>
          <w:rtl/>
          <w:lang w:bidi="ar-DZ"/>
        </w:rPr>
        <w:t>)</w:t>
      </w:r>
      <w:r w:rsidR="00BB3DE0" w:rsidRPr="00247DCD">
        <w:rPr>
          <w:rFonts w:ascii="Simplified Arabic" w:hAnsi="Simplified Arabic" w:hint="cs"/>
          <w:sz w:val="32"/>
          <w:rtl/>
          <w:lang w:bidi="ar-DZ"/>
        </w:rPr>
        <w:t>.</w:t>
      </w:r>
    </w:p>
    <w:p w:rsidR="00146C9D" w:rsidRPr="00247DCD" w:rsidRDefault="00DE699A" w:rsidP="00F75BC2">
      <w:pPr>
        <w:spacing w:line="276" w:lineRule="auto"/>
        <w:jc w:val="both"/>
        <w:rPr>
          <w:rFonts w:ascii="Simplified Arabic" w:hAnsi="Simplified Arabic"/>
          <w:sz w:val="32"/>
          <w:rtl/>
          <w:lang w:bidi="ar-DZ"/>
        </w:rPr>
      </w:pPr>
      <w:r w:rsidRPr="00247DCD">
        <w:rPr>
          <w:rFonts w:ascii="Simplified Arabic" w:hAnsi="Simplified Arabic"/>
          <w:sz w:val="32"/>
          <w:rtl/>
          <w:lang w:bidi="ar-DZ"/>
        </w:rPr>
        <w:t>وما يمكن الإشارة إليه هو أن مؤرخي الإسماعيلية يحلوا لهم دائما أن يذكروا هذه الفترة من تاريخ أئمتهم،وهي الفترة التي تعرف عندهم ب"دور الستر".</w:t>
      </w:r>
    </w:p>
    <w:p w:rsidR="00EF2BF8" w:rsidRPr="00F801E6" w:rsidRDefault="00B075FA"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lastRenderedPageBreak/>
        <w:t>أي الفترة التي اضطر فيها الأئمة إلى الاستتار،خوفا من بطش أعدائهم.</w:t>
      </w:r>
    </w:p>
    <w:p w:rsidR="00EF2BF8" w:rsidRPr="00DB7D8D" w:rsidRDefault="005F1656"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t>(</w:t>
      </w:r>
      <w:r w:rsidR="00B075FA" w:rsidRPr="00F801E6">
        <w:rPr>
          <w:rFonts w:ascii="Simplified Arabic" w:hAnsi="Simplified Arabic"/>
          <w:sz w:val="32"/>
          <w:rtl/>
          <w:lang w:bidi="ar-DZ"/>
        </w:rPr>
        <w:t>وكان الداعي "ميمون القدّاح" "أول من اتخذه الأئمة المستورون حجة ونائبا لهم،ويذكر التاريخ أن الإمام"جعفر بن محمد الصادق"جعله حجابا وسترا على حفيده"محمد بن إسماعيل" أول الأئمة المستورين</w:t>
      </w:r>
      <w:r w:rsidRPr="00F801E6">
        <w:rPr>
          <w:rFonts w:ascii="Simplified Arabic" w:hAnsi="Simplified Arabic"/>
          <w:sz w:val="32"/>
          <w:rtl/>
          <w:lang w:bidi="ar-DZ"/>
        </w:rPr>
        <w:t>)</w:t>
      </w:r>
      <w:r w:rsidR="00DB7D8D" w:rsidRPr="00DB7D8D">
        <w:rPr>
          <w:rFonts w:ascii="Simplified Arabic" w:hAnsi="Simplified Arabic" w:hint="cs"/>
          <w:sz w:val="32"/>
          <w:vertAlign w:val="superscript"/>
          <w:rtl/>
          <w:lang w:bidi="ar-DZ"/>
        </w:rPr>
        <w:t>(</w:t>
      </w:r>
      <w:r w:rsidR="00B075FA" w:rsidRPr="00DB7D8D">
        <w:rPr>
          <w:rStyle w:val="a5"/>
          <w:rFonts w:ascii="Simplified Arabic" w:hAnsi="Simplified Arabic"/>
          <w:sz w:val="32"/>
          <w:rtl/>
          <w:lang w:bidi="ar-DZ"/>
        </w:rPr>
        <w:footnoteReference w:id="91"/>
      </w:r>
      <w:r w:rsidR="00DB7D8D" w:rsidRPr="00DB7D8D">
        <w:rPr>
          <w:rFonts w:ascii="Simplified Arabic" w:hAnsi="Simplified Arabic" w:hint="cs"/>
          <w:sz w:val="32"/>
          <w:vertAlign w:val="superscript"/>
          <w:rtl/>
          <w:lang w:bidi="ar-DZ"/>
        </w:rPr>
        <w:t>)</w:t>
      </w:r>
      <w:r w:rsidR="00DB7D8D">
        <w:rPr>
          <w:rFonts w:ascii="Simplified Arabic" w:hAnsi="Simplified Arabic" w:hint="cs"/>
          <w:sz w:val="32"/>
          <w:rtl/>
          <w:lang w:bidi="ar-DZ"/>
        </w:rPr>
        <w:t>.</w:t>
      </w:r>
    </w:p>
    <w:p w:rsidR="00EF2BF8" w:rsidRPr="00F801E6" w:rsidRDefault="00607CB8" w:rsidP="00703BB8">
      <w:pPr>
        <w:spacing w:line="276" w:lineRule="auto"/>
        <w:ind w:firstLine="708"/>
        <w:jc w:val="both"/>
        <w:rPr>
          <w:rFonts w:ascii="Simplified Arabic" w:hAnsi="Simplified Arabic"/>
          <w:sz w:val="32"/>
          <w:vertAlign w:val="superscript"/>
          <w:rtl/>
          <w:lang w:bidi="ar-DZ"/>
        </w:rPr>
      </w:pPr>
      <w:r w:rsidRPr="00F801E6">
        <w:rPr>
          <w:rFonts w:ascii="Simplified Arabic" w:hAnsi="Simplified Arabic"/>
          <w:sz w:val="32"/>
          <w:rtl/>
          <w:lang w:bidi="ar-DZ"/>
        </w:rPr>
        <w:t>وبقي" محمد بن إسماعيل"المولود سنة132ه"مستترا طول حياته</w:t>
      </w:r>
      <w:r w:rsidR="00703BB8" w:rsidRPr="00F801E6">
        <w:rPr>
          <w:rFonts w:ascii="Simplified Arabic" w:hAnsi="Simplified Arabic"/>
          <w:sz w:val="32"/>
          <w:rtl/>
          <w:lang w:bidi="ar-DZ"/>
        </w:rPr>
        <w:t>،</w:t>
      </w:r>
      <w:r w:rsidRPr="00F801E6">
        <w:rPr>
          <w:rFonts w:ascii="Simplified Arabic" w:hAnsi="Simplified Arabic"/>
          <w:sz w:val="32"/>
          <w:rtl/>
          <w:lang w:bidi="ar-DZ"/>
        </w:rPr>
        <w:t xml:space="preserve"> متنقلا من بلدة إلى بلدة، متخفيا خائفا من سلطان بني العباس وبطشهم،ولذلك لقب "بمحمد المكتوم"،وكان المجاهر بدعوته،والقائمبأموره،والمتكلم باسمه "ميمون القداح"وابنه"عبد الله بن ميمون"</w:t>
      </w:r>
      <w:r w:rsidR="00DB7D8D" w:rsidRPr="00DB7D8D">
        <w:rPr>
          <w:rFonts w:ascii="Simplified Arabic" w:hAnsi="Simplified Arabic" w:hint="cs"/>
          <w:sz w:val="32"/>
          <w:vertAlign w:val="superscript"/>
          <w:rtl/>
          <w:lang w:bidi="ar-DZ"/>
        </w:rPr>
        <w:t>(</w:t>
      </w:r>
      <w:r w:rsidRPr="00DB7D8D">
        <w:rPr>
          <w:rStyle w:val="a5"/>
          <w:rFonts w:ascii="Simplified Arabic" w:hAnsi="Simplified Arabic"/>
          <w:sz w:val="32"/>
          <w:rtl/>
          <w:lang w:bidi="ar-DZ"/>
        </w:rPr>
        <w:footnoteReference w:id="92"/>
      </w:r>
      <w:r w:rsidR="00DB7D8D" w:rsidRPr="00DB7D8D">
        <w:rPr>
          <w:rFonts w:ascii="Simplified Arabic" w:hAnsi="Simplified Arabic" w:hint="cs"/>
          <w:sz w:val="32"/>
          <w:vertAlign w:val="superscript"/>
          <w:rtl/>
          <w:lang w:bidi="ar-DZ"/>
        </w:rPr>
        <w:t>)</w:t>
      </w:r>
    </w:p>
    <w:p w:rsidR="00727A4C" w:rsidRPr="00B515C5" w:rsidRDefault="00727A4C" w:rsidP="00727A4C">
      <w:pPr>
        <w:spacing w:line="276" w:lineRule="auto"/>
        <w:jc w:val="both"/>
        <w:rPr>
          <w:rFonts w:ascii="Simplified Arabic" w:hAnsi="Simplified Arabic"/>
          <w:sz w:val="32"/>
          <w:rtl/>
          <w:lang w:bidi="ar-DZ"/>
        </w:rPr>
      </w:pPr>
      <w:r>
        <w:rPr>
          <w:rFonts w:ascii="Simplified Arabic" w:hAnsi="Simplified Arabic" w:hint="cs"/>
          <w:sz w:val="32"/>
          <w:rtl/>
          <w:lang w:bidi="ar-DZ"/>
        </w:rPr>
        <w:t>ويمكن القول أن:("ميمون القداح"وبنيه هم بحق أصحاب الأثر الأكبر في تاريخ التشيع الإسماعيلي)</w:t>
      </w:r>
      <w:r w:rsidR="00B515C5">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93"/>
      </w:r>
      <w:r w:rsidR="00B515C5">
        <w:rPr>
          <w:rFonts w:ascii="Simplified Arabic" w:hAnsi="Simplified Arabic" w:hint="cs"/>
          <w:sz w:val="32"/>
          <w:vertAlign w:val="superscript"/>
          <w:rtl/>
          <w:lang w:bidi="ar-DZ"/>
        </w:rPr>
        <w:t>)</w:t>
      </w:r>
      <w:r w:rsidR="00B515C5">
        <w:rPr>
          <w:rFonts w:ascii="Simplified Arabic" w:hAnsi="Simplified Arabic" w:hint="cs"/>
          <w:sz w:val="32"/>
          <w:rtl/>
          <w:lang w:bidi="ar-DZ"/>
        </w:rPr>
        <w:t>.</w:t>
      </w:r>
    </w:p>
    <w:p w:rsidR="00EF2BF8" w:rsidRPr="00F801E6" w:rsidRDefault="00607CB8"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t xml:space="preserve">وفي "دور الستر" تكون الدعوة </w:t>
      </w:r>
      <w:r w:rsidR="006929C0" w:rsidRPr="00F801E6">
        <w:rPr>
          <w:rFonts w:ascii="Simplified Arabic" w:hAnsi="Simplified Arabic"/>
          <w:sz w:val="32"/>
          <w:rtl/>
          <w:lang w:bidi="ar-DZ"/>
        </w:rPr>
        <w:t>للمذهب الشيعي من طرف الدعاة،فيحذر،وحيطة،وكتمان.</w:t>
      </w:r>
    </w:p>
    <w:p w:rsidR="00EF2BF8" w:rsidRPr="00F801E6" w:rsidRDefault="006929C0" w:rsidP="00546797">
      <w:pPr>
        <w:spacing w:line="276" w:lineRule="auto"/>
        <w:ind w:firstLine="708"/>
        <w:jc w:val="both"/>
        <w:rPr>
          <w:rFonts w:ascii="Simplified Arabic" w:hAnsi="Simplified Arabic"/>
          <w:sz w:val="32"/>
          <w:vertAlign w:val="superscript"/>
          <w:rtl/>
          <w:lang w:bidi="ar-DZ"/>
        </w:rPr>
      </w:pPr>
      <w:r w:rsidRPr="00F801E6">
        <w:rPr>
          <w:rFonts w:ascii="Simplified Arabic" w:hAnsi="Simplified Arabic"/>
          <w:sz w:val="32"/>
          <w:rtl/>
          <w:lang w:bidi="ar-DZ"/>
        </w:rPr>
        <w:t>والإسماعيلية لم تعرف كفرقة دينية،أوسياسية،قبل أواخر القرن الثالث الهجري،حيث ظهرت كحركة سياسية في اليمن</w:t>
      </w:r>
      <w:r w:rsidR="00DB7D8D" w:rsidRPr="00F801E6">
        <w:rPr>
          <w:rFonts w:ascii="Simplified Arabic" w:hAnsi="Simplified Arabic"/>
          <w:sz w:val="32"/>
          <w:rtl/>
          <w:lang w:bidi="ar-DZ"/>
        </w:rPr>
        <w:t>،</w:t>
      </w:r>
      <w:r w:rsidR="005F1656" w:rsidRPr="00F801E6">
        <w:rPr>
          <w:rFonts w:ascii="Simplified Arabic" w:hAnsi="Simplified Arabic"/>
          <w:sz w:val="32"/>
          <w:rtl/>
          <w:lang w:bidi="ar-DZ"/>
        </w:rPr>
        <w:t>(</w:t>
      </w:r>
      <w:r w:rsidRPr="00F801E6">
        <w:rPr>
          <w:rFonts w:ascii="Simplified Arabic" w:hAnsi="Simplified Arabic"/>
          <w:sz w:val="32"/>
          <w:rtl/>
          <w:lang w:bidi="ar-DZ"/>
        </w:rPr>
        <w:t xml:space="preserve">حين استطاع </w:t>
      </w:r>
      <w:r w:rsidR="005F1656" w:rsidRPr="00F801E6">
        <w:rPr>
          <w:rFonts w:ascii="Simplified Arabic" w:hAnsi="Simplified Arabic"/>
          <w:sz w:val="32"/>
          <w:rtl/>
          <w:lang w:bidi="ar-DZ"/>
        </w:rPr>
        <w:t>أ</w:t>
      </w:r>
      <w:r w:rsidRPr="00F801E6">
        <w:rPr>
          <w:rFonts w:ascii="Simplified Arabic" w:hAnsi="Simplified Arabic"/>
          <w:sz w:val="32"/>
          <w:rtl/>
          <w:lang w:bidi="ar-DZ"/>
        </w:rPr>
        <w:t>حد الدعاة واسمه"الحسين بن حوشب" أن يجمع حوله بعض المؤمنين بالمذهب من قبائل اليمن</w:t>
      </w:r>
      <w:r w:rsidR="00DB7D8D" w:rsidRPr="00F801E6">
        <w:rPr>
          <w:rFonts w:ascii="Simplified Arabic" w:hAnsi="Simplified Arabic"/>
          <w:sz w:val="32"/>
          <w:rtl/>
          <w:lang w:bidi="ar-DZ"/>
        </w:rPr>
        <w:t>،</w:t>
      </w:r>
      <w:r w:rsidRPr="00F801E6">
        <w:rPr>
          <w:rFonts w:ascii="Simplified Arabic" w:hAnsi="Simplified Arabic"/>
          <w:sz w:val="32"/>
          <w:rtl/>
          <w:lang w:bidi="ar-DZ"/>
        </w:rPr>
        <w:t xml:space="preserve"> وأن يؤسس أول دولة إسماعيلية في التاريخ ولقب نفسه ب"منصور اليمن" وكان ذلك سنة266ه</w:t>
      </w:r>
      <w:r w:rsidR="005F1656" w:rsidRPr="00F801E6">
        <w:rPr>
          <w:rFonts w:ascii="Simplified Arabic" w:hAnsi="Simplified Arabic"/>
          <w:sz w:val="32"/>
          <w:rtl/>
          <w:lang w:bidi="ar-DZ"/>
        </w:rPr>
        <w:t>)</w:t>
      </w:r>
      <w:r w:rsidR="00DB7D8D" w:rsidRPr="00DB7D8D">
        <w:rPr>
          <w:rFonts w:ascii="Simplified Arabic" w:hAnsi="Simplified Arabic" w:hint="cs"/>
          <w:sz w:val="32"/>
          <w:vertAlign w:val="superscript"/>
          <w:rtl/>
          <w:lang w:bidi="ar-DZ"/>
        </w:rPr>
        <w:t>(</w:t>
      </w:r>
      <w:r w:rsidRPr="00DB7D8D">
        <w:rPr>
          <w:rStyle w:val="a5"/>
          <w:rFonts w:ascii="Simplified Arabic" w:hAnsi="Simplified Arabic"/>
          <w:sz w:val="32"/>
          <w:rtl/>
          <w:lang w:bidi="ar-DZ"/>
        </w:rPr>
        <w:footnoteReference w:id="94"/>
      </w:r>
      <w:r w:rsidR="00DB7D8D" w:rsidRPr="00DB7D8D">
        <w:rPr>
          <w:rFonts w:ascii="Simplified Arabic" w:hAnsi="Simplified Arabic" w:hint="cs"/>
          <w:sz w:val="32"/>
          <w:vertAlign w:val="superscript"/>
          <w:rtl/>
          <w:lang w:bidi="ar-DZ"/>
        </w:rPr>
        <w:t>)</w:t>
      </w:r>
      <w:r w:rsidR="00DB7D8D" w:rsidRPr="00DB7D8D">
        <w:rPr>
          <w:rFonts w:ascii="Simplified Arabic" w:hAnsi="Simplified Arabic" w:hint="cs"/>
          <w:sz w:val="32"/>
          <w:rtl/>
          <w:lang w:bidi="ar-DZ"/>
        </w:rPr>
        <w:t>.</w:t>
      </w:r>
    </w:p>
    <w:p w:rsidR="00EF2BF8" w:rsidRDefault="006929C0"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t>ثم انتشر أمر الدعوة الإسماعيلية من اليمن حتى وصل نشاطها إلى شمال إفريقية.</w:t>
      </w:r>
    </w:p>
    <w:p w:rsidR="00DB7D8D" w:rsidRDefault="00DB7D8D" w:rsidP="00F75BC2">
      <w:pPr>
        <w:spacing w:line="276" w:lineRule="auto"/>
        <w:jc w:val="both"/>
        <w:rPr>
          <w:rFonts w:ascii="Simplified Arabic" w:hAnsi="Simplified Arabic"/>
          <w:sz w:val="32"/>
          <w:rtl/>
          <w:lang w:bidi="ar-DZ"/>
        </w:rPr>
      </w:pPr>
    </w:p>
    <w:p w:rsidR="00DB7D8D" w:rsidRDefault="00DB7D8D" w:rsidP="00F75BC2">
      <w:pPr>
        <w:spacing w:line="276" w:lineRule="auto"/>
        <w:jc w:val="both"/>
        <w:rPr>
          <w:rFonts w:ascii="Simplified Arabic" w:hAnsi="Simplified Arabic"/>
          <w:sz w:val="32"/>
          <w:rtl/>
          <w:lang w:bidi="ar-DZ"/>
        </w:rPr>
      </w:pPr>
    </w:p>
    <w:p w:rsidR="00DB7D8D" w:rsidRDefault="00DB7D8D" w:rsidP="00F75BC2">
      <w:pPr>
        <w:spacing w:line="276" w:lineRule="auto"/>
        <w:jc w:val="both"/>
        <w:rPr>
          <w:rFonts w:ascii="Simplified Arabic" w:hAnsi="Simplified Arabic"/>
          <w:sz w:val="32"/>
          <w:rtl/>
          <w:lang w:bidi="ar-DZ"/>
        </w:rPr>
      </w:pPr>
    </w:p>
    <w:p w:rsidR="00C52A47" w:rsidRDefault="00C52A47" w:rsidP="00F75BC2">
      <w:pPr>
        <w:spacing w:line="276" w:lineRule="auto"/>
        <w:jc w:val="both"/>
        <w:rPr>
          <w:rFonts w:ascii="Simplified Arabic" w:hAnsi="Simplified Arabic"/>
          <w:sz w:val="32"/>
          <w:rtl/>
          <w:lang w:bidi="ar-DZ"/>
        </w:rPr>
      </w:pPr>
    </w:p>
    <w:p w:rsidR="00A57CE2" w:rsidRPr="00F801E6" w:rsidRDefault="009808FA" w:rsidP="00F75BC2">
      <w:pPr>
        <w:spacing w:line="276" w:lineRule="auto"/>
        <w:jc w:val="both"/>
        <w:rPr>
          <w:rFonts w:ascii="Simplified Arabic" w:hAnsi="Simplified Arabic"/>
          <w:b/>
          <w:bCs/>
          <w:sz w:val="32"/>
          <w:rtl/>
          <w:lang w:bidi="ar-DZ"/>
        </w:rPr>
      </w:pPr>
      <w:r w:rsidRPr="00F801E6">
        <w:rPr>
          <w:rFonts w:ascii="Simplified Arabic" w:hAnsi="Simplified Arabic"/>
          <w:b/>
          <w:bCs/>
          <w:sz w:val="32"/>
          <w:rtl/>
          <w:lang w:bidi="ar-DZ"/>
        </w:rPr>
        <w:lastRenderedPageBreak/>
        <w:t>ثانيا:</w:t>
      </w:r>
      <w:r w:rsidR="00A57CE2" w:rsidRPr="00F801E6">
        <w:rPr>
          <w:rFonts w:ascii="Simplified Arabic" w:hAnsi="Simplified Arabic"/>
          <w:b/>
          <w:bCs/>
          <w:sz w:val="32"/>
          <w:rtl/>
          <w:lang w:bidi="ar-DZ"/>
        </w:rPr>
        <w:t>أئمة الإسماعيلية:</w:t>
      </w:r>
    </w:p>
    <w:p w:rsidR="00A57CE2" w:rsidRPr="00F801E6" w:rsidRDefault="00A57CE2"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t xml:space="preserve">انقسم الإمامية بعد موت </w:t>
      </w:r>
      <w:r w:rsidR="0059492D" w:rsidRPr="00F801E6">
        <w:rPr>
          <w:rFonts w:ascii="Simplified Arabic" w:hAnsi="Simplified Arabic"/>
          <w:sz w:val="32"/>
          <w:rtl/>
          <w:lang w:bidi="ar-DZ"/>
        </w:rPr>
        <w:t>"</w:t>
      </w:r>
      <w:r w:rsidRPr="00F801E6">
        <w:rPr>
          <w:rFonts w:ascii="Simplified Arabic" w:hAnsi="Simplified Arabic"/>
          <w:sz w:val="32"/>
          <w:rtl/>
          <w:lang w:bidi="ar-DZ"/>
        </w:rPr>
        <w:t xml:space="preserve">جعفر الصادق </w:t>
      </w:r>
      <w:r w:rsidR="0059492D" w:rsidRPr="00F801E6">
        <w:rPr>
          <w:rFonts w:ascii="Simplified Arabic" w:hAnsi="Simplified Arabic"/>
          <w:sz w:val="32"/>
          <w:rtl/>
          <w:lang w:bidi="ar-DZ"/>
        </w:rPr>
        <w:t>" سنة 148 هـ إلى فريق</w:t>
      </w:r>
      <w:r w:rsidRPr="00F801E6">
        <w:rPr>
          <w:rFonts w:ascii="Simplified Arabic" w:hAnsi="Simplified Arabic"/>
          <w:sz w:val="32"/>
          <w:rtl/>
          <w:lang w:bidi="ar-DZ"/>
        </w:rPr>
        <w:t xml:space="preserve">ين: فريق نادى بأحقية </w:t>
      </w:r>
      <w:r w:rsidR="0059492D" w:rsidRPr="00F801E6">
        <w:rPr>
          <w:rFonts w:ascii="Simplified Arabic" w:hAnsi="Simplified Arabic"/>
          <w:sz w:val="32"/>
          <w:rtl/>
          <w:lang w:bidi="ar-DZ"/>
        </w:rPr>
        <w:t>"</w:t>
      </w:r>
      <w:r w:rsidRPr="00F801E6">
        <w:rPr>
          <w:rFonts w:ascii="Simplified Arabic" w:hAnsi="Simplified Arabic"/>
          <w:sz w:val="32"/>
          <w:rtl/>
          <w:lang w:bidi="ar-DZ"/>
        </w:rPr>
        <w:t>إسماعيل بن جعفر</w:t>
      </w:r>
      <w:r w:rsidR="0059492D" w:rsidRPr="00F801E6">
        <w:rPr>
          <w:rFonts w:ascii="Simplified Arabic" w:hAnsi="Simplified Arabic"/>
          <w:sz w:val="32"/>
          <w:rtl/>
          <w:lang w:bidi="ar-DZ"/>
        </w:rPr>
        <w:t>"</w:t>
      </w:r>
      <w:r w:rsidRPr="00F801E6">
        <w:rPr>
          <w:rFonts w:ascii="Simplified Arabic" w:hAnsi="Simplified Arabic"/>
          <w:sz w:val="32"/>
          <w:rtl/>
          <w:lang w:bidi="ar-DZ"/>
        </w:rPr>
        <w:t>، ويعرف بالإسماعيل</w:t>
      </w:r>
      <w:r w:rsidR="0059492D" w:rsidRPr="00F801E6">
        <w:rPr>
          <w:rFonts w:ascii="Simplified Arabic" w:hAnsi="Simplified Arabic"/>
          <w:sz w:val="32"/>
          <w:rtl/>
          <w:lang w:bidi="ar-DZ"/>
        </w:rPr>
        <w:t>ية أو السبعية، لأ</w:t>
      </w:r>
      <w:r w:rsidRPr="00F801E6">
        <w:rPr>
          <w:rFonts w:ascii="Simplified Arabic" w:hAnsi="Simplified Arabic"/>
          <w:sz w:val="32"/>
          <w:rtl/>
          <w:lang w:bidi="ar-DZ"/>
        </w:rPr>
        <w:t xml:space="preserve">ن </w:t>
      </w:r>
      <w:r w:rsidR="0059492D" w:rsidRPr="00F801E6">
        <w:rPr>
          <w:rFonts w:ascii="Simplified Arabic" w:hAnsi="Simplified Arabic"/>
          <w:sz w:val="32"/>
          <w:rtl/>
          <w:lang w:bidi="ar-DZ"/>
        </w:rPr>
        <w:t>"</w:t>
      </w:r>
      <w:r w:rsidRPr="00F801E6">
        <w:rPr>
          <w:rFonts w:ascii="Simplified Arabic" w:hAnsi="Simplified Arabic"/>
          <w:sz w:val="32"/>
          <w:rtl/>
          <w:lang w:bidi="ar-DZ"/>
        </w:rPr>
        <w:t>إسماعيل</w:t>
      </w:r>
      <w:r w:rsidR="0059492D" w:rsidRPr="00F801E6">
        <w:rPr>
          <w:rFonts w:ascii="Simplified Arabic" w:hAnsi="Simplified Arabic"/>
          <w:sz w:val="32"/>
          <w:rtl/>
          <w:lang w:bidi="ar-DZ"/>
        </w:rPr>
        <w:t>"</w:t>
      </w:r>
      <w:r w:rsidRPr="00F801E6">
        <w:rPr>
          <w:rFonts w:ascii="Simplified Arabic" w:hAnsi="Simplified Arabic"/>
          <w:sz w:val="32"/>
          <w:rtl/>
          <w:lang w:bidi="ar-DZ"/>
        </w:rPr>
        <w:t xml:space="preserve"> في نظرهم هو الإمام السابع، يقول الشهرستاني</w:t>
      </w:r>
      <w:r w:rsidR="005F1656" w:rsidRPr="00F801E6">
        <w:rPr>
          <w:rFonts w:ascii="Simplified Arabic" w:hAnsi="Simplified Arabic"/>
          <w:sz w:val="32"/>
          <w:rtl/>
          <w:lang w:bidi="ar-DZ"/>
        </w:rPr>
        <w:t>(</w:t>
      </w:r>
      <w:r w:rsidRPr="00F801E6">
        <w:rPr>
          <w:rFonts w:ascii="Simplified Arabic" w:hAnsi="Simplified Arabic"/>
          <w:sz w:val="32"/>
          <w:rtl/>
          <w:lang w:bidi="ar-DZ"/>
        </w:rPr>
        <w:t>وقالوا: بعد إسماعيل محمد بن إسماعيل السابع التام، وإنما تم دور السبعة به، ثم ابتدئ من بالأئمة المستورين الذين كانوا يسيرون في البلاد سرا ويظهرون الدعاة جهرا</w:t>
      </w:r>
      <w:r w:rsidR="005F1656" w:rsidRPr="00F801E6">
        <w:rPr>
          <w:rFonts w:ascii="Simplified Arabic" w:hAnsi="Simplified Arabic"/>
          <w:sz w:val="32"/>
          <w:rtl/>
          <w:lang w:bidi="ar-DZ"/>
        </w:rPr>
        <w:t>)</w:t>
      </w:r>
      <w:r w:rsidRPr="00F801E6">
        <w:rPr>
          <w:rFonts w:ascii="Simplified Arabic" w:hAnsi="Simplified Arabic"/>
          <w:sz w:val="32"/>
          <w:vertAlign w:val="superscript"/>
          <w:rtl/>
          <w:lang w:bidi="ar-DZ"/>
        </w:rPr>
        <w:t>(</w:t>
      </w:r>
      <w:r w:rsidRPr="00F801E6">
        <w:rPr>
          <w:rStyle w:val="a5"/>
          <w:rFonts w:ascii="Simplified Arabic" w:hAnsi="Simplified Arabic"/>
          <w:sz w:val="32"/>
          <w:rtl/>
          <w:lang w:bidi="ar-DZ"/>
        </w:rPr>
        <w:footnoteReference w:id="95"/>
      </w:r>
      <w:r w:rsidRPr="00F801E6">
        <w:rPr>
          <w:rFonts w:ascii="Simplified Arabic" w:hAnsi="Simplified Arabic"/>
          <w:sz w:val="32"/>
          <w:vertAlign w:val="superscript"/>
          <w:rtl/>
          <w:lang w:bidi="ar-DZ"/>
        </w:rPr>
        <w:t>)</w:t>
      </w:r>
      <w:r w:rsidR="00DB7D8D" w:rsidRPr="00F801E6">
        <w:rPr>
          <w:rFonts w:ascii="Simplified Arabic" w:hAnsi="Simplified Arabic"/>
          <w:sz w:val="32"/>
          <w:rtl/>
          <w:lang w:bidi="ar-DZ"/>
        </w:rPr>
        <w:t>.</w:t>
      </w:r>
    </w:p>
    <w:p w:rsidR="00A57CE2" w:rsidRPr="00F801E6" w:rsidRDefault="00A57CE2" w:rsidP="00F75BC2">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 xml:space="preserve">ويؤكد ابن خلدون هذا الرأي بقوله: </w:t>
      </w:r>
      <w:r w:rsidR="005F1656" w:rsidRPr="00F801E6">
        <w:rPr>
          <w:rFonts w:ascii="Simplified Arabic" w:hAnsi="Simplified Arabic"/>
          <w:sz w:val="32"/>
          <w:rtl/>
          <w:lang w:bidi="ar-DZ"/>
        </w:rPr>
        <w:t>(</w:t>
      </w:r>
      <w:r w:rsidRPr="00F801E6">
        <w:rPr>
          <w:rFonts w:ascii="Simplified Arabic" w:hAnsi="Simplified Arabic"/>
          <w:sz w:val="32"/>
          <w:rtl/>
          <w:lang w:bidi="ar-DZ"/>
        </w:rPr>
        <w:t>... ويقولون في ابنه محمد أنه السابع التام، من الأئمة الظاهرين، وهو ألو الأئمة المستورين عندهم الذين يستقرون ويظهرون الدهاء... وأول الأئمة المستورين عندهم محمد بن إسماعيل وهو محمد المكتوم، ثم ابنه جعفر المصدق ثم ابنه محمد ال</w:t>
      </w:r>
      <w:r w:rsidR="00714185" w:rsidRPr="00F801E6">
        <w:rPr>
          <w:rFonts w:ascii="Simplified Arabic" w:hAnsi="Simplified Arabic"/>
          <w:sz w:val="32"/>
          <w:rtl/>
          <w:lang w:bidi="ar-DZ"/>
        </w:rPr>
        <w:t>حب</w:t>
      </w:r>
      <w:r w:rsidRPr="00F801E6">
        <w:rPr>
          <w:rFonts w:ascii="Simplified Arabic" w:hAnsi="Simplified Arabic"/>
          <w:sz w:val="32"/>
          <w:rtl/>
          <w:lang w:bidi="ar-DZ"/>
        </w:rPr>
        <w:t>يب ثم ابنه عبد الله المهدي، صاحب الدولة بإفريقية والمغرب، التي قام بها أبو عبد الله الشيعي</w:t>
      </w:r>
      <w:r w:rsidR="005F1656" w:rsidRPr="00F801E6">
        <w:rPr>
          <w:rFonts w:ascii="Simplified Arabic" w:hAnsi="Simplified Arabic"/>
          <w:sz w:val="32"/>
          <w:rtl/>
          <w:lang w:bidi="ar-DZ"/>
        </w:rPr>
        <w:t>)</w:t>
      </w:r>
      <w:r w:rsidRPr="00F801E6">
        <w:rPr>
          <w:rFonts w:ascii="Simplified Arabic" w:hAnsi="Simplified Arabic"/>
          <w:sz w:val="32"/>
          <w:vertAlign w:val="superscript"/>
          <w:rtl/>
          <w:lang w:bidi="ar-DZ"/>
        </w:rPr>
        <w:t>(</w:t>
      </w:r>
      <w:r w:rsidRPr="00F801E6">
        <w:rPr>
          <w:rStyle w:val="a5"/>
          <w:rFonts w:ascii="Simplified Arabic" w:hAnsi="Simplified Arabic"/>
          <w:sz w:val="32"/>
          <w:rtl/>
          <w:lang w:bidi="ar-DZ"/>
        </w:rPr>
        <w:footnoteReference w:id="96"/>
      </w:r>
      <w:r w:rsidRPr="00F801E6">
        <w:rPr>
          <w:rFonts w:ascii="Simplified Arabic" w:hAnsi="Simplified Arabic"/>
          <w:sz w:val="32"/>
          <w:vertAlign w:val="superscript"/>
          <w:rtl/>
          <w:lang w:bidi="ar-DZ"/>
        </w:rPr>
        <w:t>)</w:t>
      </w:r>
      <w:r w:rsidR="00DB7D8D" w:rsidRPr="00F801E6">
        <w:rPr>
          <w:rFonts w:ascii="Simplified Arabic" w:hAnsi="Simplified Arabic"/>
          <w:sz w:val="32"/>
          <w:rtl/>
          <w:lang w:bidi="ar-DZ"/>
        </w:rPr>
        <w:t>.</w:t>
      </w:r>
    </w:p>
    <w:p w:rsidR="00A57CE2" w:rsidRPr="00F801E6" w:rsidRDefault="00A57CE2" w:rsidP="00F75BC2">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 xml:space="preserve">وفريق آخر نادى بأحقية </w:t>
      </w:r>
      <w:r w:rsidR="00714185" w:rsidRPr="00F801E6">
        <w:rPr>
          <w:rFonts w:ascii="Simplified Arabic" w:hAnsi="Simplified Arabic"/>
          <w:sz w:val="32"/>
          <w:rtl/>
          <w:lang w:bidi="ar-DZ"/>
        </w:rPr>
        <w:t>"</w:t>
      </w:r>
      <w:r w:rsidRPr="00F801E6">
        <w:rPr>
          <w:rFonts w:ascii="Simplified Arabic" w:hAnsi="Simplified Arabic"/>
          <w:sz w:val="32"/>
          <w:rtl/>
          <w:lang w:bidi="ar-DZ"/>
        </w:rPr>
        <w:t xml:space="preserve">موسى الكاظم </w:t>
      </w:r>
      <w:r w:rsidR="00714185" w:rsidRPr="00F801E6">
        <w:rPr>
          <w:rFonts w:ascii="Simplified Arabic" w:hAnsi="Simplified Arabic"/>
          <w:sz w:val="32"/>
          <w:rtl/>
          <w:lang w:bidi="ar-DZ"/>
        </w:rPr>
        <w:t>"</w:t>
      </w:r>
      <w:r w:rsidRPr="00F801E6">
        <w:rPr>
          <w:rFonts w:ascii="Simplified Arabic" w:hAnsi="Simplified Arabic"/>
          <w:sz w:val="32"/>
          <w:rtl/>
          <w:lang w:bidi="ar-DZ"/>
        </w:rPr>
        <w:t>الابن الأصغر لجعفر الصادق وأبنائه من بعده حتى الإمام محمد</w:t>
      </w:r>
      <w:r w:rsidR="00714185" w:rsidRPr="00F801E6">
        <w:rPr>
          <w:rFonts w:ascii="Simplified Arabic" w:hAnsi="Simplified Arabic"/>
          <w:sz w:val="32"/>
          <w:rtl/>
          <w:lang w:bidi="ar-DZ"/>
        </w:rPr>
        <w:t xml:space="preserve"> الثاني عشر، الذي اختفى في سرداب</w:t>
      </w:r>
      <w:r w:rsidRPr="00F801E6">
        <w:rPr>
          <w:rFonts w:ascii="Simplified Arabic" w:hAnsi="Simplified Arabic"/>
          <w:sz w:val="32"/>
          <w:rtl/>
          <w:lang w:bidi="ar-DZ"/>
        </w:rPr>
        <w:t xml:space="preserve"> في مدينة </w:t>
      </w:r>
      <w:r w:rsidR="00714185" w:rsidRPr="00F801E6">
        <w:rPr>
          <w:rFonts w:ascii="Simplified Arabic" w:hAnsi="Simplified Arabic"/>
          <w:sz w:val="32"/>
          <w:rtl/>
          <w:lang w:bidi="ar-DZ"/>
        </w:rPr>
        <w:t>"</w:t>
      </w:r>
      <w:r w:rsidRPr="00F801E6">
        <w:rPr>
          <w:rFonts w:ascii="Simplified Arabic" w:hAnsi="Simplified Arabic"/>
          <w:sz w:val="32"/>
          <w:rtl/>
          <w:lang w:bidi="ar-DZ"/>
        </w:rPr>
        <w:t xml:space="preserve">سامرا </w:t>
      </w:r>
      <w:r w:rsidR="00714185" w:rsidRPr="00F801E6">
        <w:rPr>
          <w:rFonts w:ascii="Simplified Arabic" w:hAnsi="Simplified Arabic"/>
          <w:sz w:val="32"/>
          <w:rtl/>
          <w:lang w:bidi="ar-DZ"/>
        </w:rPr>
        <w:t>"</w:t>
      </w:r>
      <w:r w:rsidRPr="00F801E6">
        <w:rPr>
          <w:rFonts w:ascii="Simplified Arabic" w:hAnsi="Simplified Arabic"/>
          <w:sz w:val="32"/>
          <w:rtl/>
          <w:lang w:bidi="ar-DZ"/>
        </w:rPr>
        <w:t>سنة 260 هـ، ولا يزال أنصاره ينتظرون عودته، وكانوا يعرفون بالموسوية ن</w:t>
      </w:r>
      <w:r w:rsidR="00714185" w:rsidRPr="00F801E6">
        <w:rPr>
          <w:rFonts w:ascii="Simplified Arabic" w:hAnsi="Simplified Arabic"/>
          <w:sz w:val="32"/>
          <w:rtl/>
          <w:lang w:bidi="ar-DZ"/>
        </w:rPr>
        <w:t>س</w:t>
      </w:r>
      <w:r w:rsidRPr="00F801E6">
        <w:rPr>
          <w:rFonts w:ascii="Simplified Arabic" w:hAnsi="Simplified Arabic"/>
          <w:sz w:val="32"/>
          <w:rtl/>
          <w:lang w:bidi="ar-DZ"/>
        </w:rPr>
        <w:t>بة إلى موس</w:t>
      </w:r>
      <w:r w:rsidR="00714185" w:rsidRPr="00F801E6">
        <w:rPr>
          <w:rFonts w:ascii="Simplified Arabic" w:hAnsi="Simplified Arabic"/>
          <w:sz w:val="32"/>
          <w:rtl/>
          <w:lang w:bidi="ar-DZ"/>
        </w:rPr>
        <w:t>ى</w:t>
      </w:r>
      <w:r w:rsidRPr="00F801E6">
        <w:rPr>
          <w:rFonts w:ascii="Simplified Arabic" w:hAnsi="Simplified Arabic"/>
          <w:sz w:val="32"/>
          <w:rtl/>
          <w:lang w:bidi="ar-DZ"/>
        </w:rPr>
        <w:t>الكاظم</w:t>
      </w:r>
      <w:r w:rsidR="005F1656" w:rsidRPr="00F801E6">
        <w:rPr>
          <w:rFonts w:ascii="Simplified Arabic" w:hAnsi="Simplified Arabic"/>
          <w:sz w:val="32"/>
          <w:rtl/>
          <w:lang w:bidi="ar-DZ"/>
        </w:rPr>
        <w:t>)</w:t>
      </w:r>
      <w:r w:rsidRPr="00F801E6">
        <w:rPr>
          <w:rFonts w:ascii="Simplified Arabic" w:hAnsi="Simplified Arabic"/>
          <w:sz w:val="32"/>
          <w:vertAlign w:val="superscript"/>
          <w:rtl/>
          <w:lang w:bidi="ar-DZ"/>
        </w:rPr>
        <w:t>(</w:t>
      </w:r>
      <w:r w:rsidRPr="00F801E6">
        <w:rPr>
          <w:rStyle w:val="a5"/>
          <w:rFonts w:ascii="Simplified Arabic" w:hAnsi="Simplified Arabic"/>
          <w:sz w:val="32"/>
          <w:rtl/>
          <w:lang w:bidi="ar-DZ"/>
        </w:rPr>
        <w:footnoteReference w:id="97"/>
      </w:r>
      <w:r w:rsidRPr="00F801E6">
        <w:rPr>
          <w:rFonts w:ascii="Simplified Arabic" w:hAnsi="Simplified Arabic"/>
          <w:sz w:val="32"/>
          <w:vertAlign w:val="superscript"/>
          <w:rtl/>
          <w:lang w:bidi="ar-DZ"/>
        </w:rPr>
        <w:t>)</w:t>
      </w:r>
      <w:r w:rsidR="00DB7D8D" w:rsidRPr="00F801E6">
        <w:rPr>
          <w:rFonts w:ascii="Simplified Arabic" w:hAnsi="Simplified Arabic"/>
          <w:sz w:val="32"/>
          <w:rtl/>
          <w:lang w:bidi="ar-DZ"/>
        </w:rPr>
        <w:t>.</w:t>
      </w:r>
    </w:p>
    <w:p w:rsidR="00A57CE2" w:rsidRPr="00F801E6" w:rsidRDefault="00A57CE2"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t>2- تركزت الزعامة العلوية منذ أواخر حكم الأمويين وأوائل حكم العباسيين في جعفر الصادق، ويؤمنون جميعا بإمامة علي بن أبي طالب رضي الله عنه، ويعتبرونه وصي الرسول صلى الله عليه وسلم، وأساسه وسوسة</w:t>
      </w:r>
      <w:r w:rsidRPr="00F801E6">
        <w:rPr>
          <w:rFonts w:ascii="Simplified Arabic" w:hAnsi="Simplified Arabic"/>
          <w:sz w:val="32"/>
          <w:vertAlign w:val="superscript"/>
          <w:rtl/>
          <w:lang w:bidi="ar-DZ"/>
        </w:rPr>
        <w:t>(</w:t>
      </w:r>
      <w:r w:rsidRPr="00F801E6">
        <w:rPr>
          <w:rStyle w:val="a5"/>
          <w:rFonts w:ascii="Simplified Arabic" w:hAnsi="Simplified Arabic"/>
          <w:sz w:val="32"/>
          <w:rtl/>
          <w:lang w:bidi="ar-DZ"/>
        </w:rPr>
        <w:footnoteReference w:customMarkFollows="1" w:id="98"/>
        <w:t>*)</w:t>
      </w:r>
      <w:r w:rsidR="005F1656" w:rsidRPr="00F801E6">
        <w:rPr>
          <w:rFonts w:ascii="Simplified Arabic" w:hAnsi="Simplified Arabic"/>
          <w:sz w:val="32"/>
          <w:rtl/>
          <w:lang w:bidi="ar-DZ"/>
        </w:rPr>
        <w:t>(</w:t>
      </w:r>
      <w:r w:rsidR="00822530" w:rsidRPr="00F801E6">
        <w:rPr>
          <w:rFonts w:ascii="Simplified Arabic" w:hAnsi="Simplified Arabic"/>
          <w:sz w:val="32"/>
          <w:rtl/>
          <w:lang w:bidi="ar-DZ"/>
        </w:rPr>
        <w:t>ويغ</w:t>
      </w:r>
      <w:r w:rsidRPr="00F801E6">
        <w:rPr>
          <w:rFonts w:ascii="Simplified Arabic" w:hAnsi="Simplified Arabic"/>
          <w:sz w:val="32"/>
          <w:rtl/>
          <w:lang w:bidi="ar-DZ"/>
        </w:rPr>
        <w:t xml:space="preserve">لوا بعض المتأخرين من الإسماعيلية </w:t>
      </w:r>
      <w:r w:rsidRPr="00F801E6">
        <w:rPr>
          <w:rFonts w:ascii="Simplified Arabic" w:hAnsi="Simplified Arabic"/>
          <w:sz w:val="32"/>
          <w:rtl/>
          <w:lang w:bidi="ar-DZ"/>
        </w:rPr>
        <w:lastRenderedPageBreak/>
        <w:t>فيرون أنه صاحب التأويل ومحمد صلى الله عليه وسلم صاحب التنزيل، حتى أن بعض فرق الإثنا عشرية كالنصيرية ويؤلهونه</w:t>
      </w:r>
      <w:r w:rsidR="005F1656" w:rsidRPr="00F801E6">
        <w:rPr>
          <w:rFonts w:ascii="Simplified Arabic" w:hAnsi="Simplified Arabic"/>
          <w:sz w:val="32"/>
          <w:rtl/>
          <w:lang w:bidi="ar-DZ"/>
        </w:rPr>
        <w:t>)</w:t>
      </w:r>
      <w:r w:rsidR="007270EF" w:rsidRPr="00F801E6">
        <w:rPr>
          <w:rFonts w:ascii="Simplified Arabic" w:hAnsi="Simplified Arabic"/>
          <w:sz w:val="32"/>
          <w:vertAlign w:val="superscript"/>
          <w:rtl/>
          <w:lang w:bidi="ar-DZ"/>
        </w:rPr>
        <w:t>(</w:t>
      </w:r>
      <w:r w:rsidR="007270EF" w:rsidRPr="00F801E6">
        <w:rPr>
          <w:rStyle w:val="a5"/>
          <w:rFonts w:ascii="Simplified Arabic" w:hAnsi="Simplified Arabic"/>
          <w:sz w:val="32"/>
          <w:rtl/>
          <w:lang w:bidi="ar-DZ"/>
        </w:rPr>
        <w:footnoteReference w:id="99"/>
      </w:r>
      <w:r w:rsidR="007270EF" w:rsidRPr="00F801E6">
        <w:rPr>
          <w:rFonts w:ascii="Simplified Arabic" w:hAnsi="Simplified Arabic"/>
          <w:sz w:val="32"/>
          <w:vertAlign w:val="superscript"/>
          <w:rtl/>
          <w:lang w:bidi="ar-DZ"/>
        </w:rPr>
        <w:t>)</w:t>
      </w:r>
      <w:r w:rsidRPr="00F801E6">
        <w:rPr>
          <w:rFonts w:ascii="Simplified Arabic" w:hAnsi="Simplified Arabic"/>
          <w:sz w:val="32"/>
          <w:rtl/>
          <w:lang w:bidi="ar-DZ"/>
        </w:rPr>
        <w:t xml:space="preserve">. </w:t>
      </w:r>
    </w:p>
    <w:p w:rsidR="00A57CE2" w:rsidRPr="00F801E6" w:rsidRDefault="00A57CE2" w:rsidP="00326A90">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 xml:space="preserve">يعتقد الإسماعيلية أن هناك دورات للأنبياء والأئمة </w:t>
      </w:r>
      <w:r w:rsidR="00805129" w:rsidRPr="00F801E6">
        <w:rPr>
          <w:rFonts w:ascii="Simplified Arabic" w:hAnsi="Simplified Arabic"/>
          <w:sz w:val="32"/>
          <w:rtl/>
          <w:lang w:bidi="ar-DZ"/>
        </w:rPr>
        <w:t>،</w:t>
      </w:r>
      <w:r w:rsidRPr="00F801E6">
        <w:rPr>
          <w:rFonts w:ascii="Simplified Arabic" w:hAnsi="Simplified Arabic"/>
          <w:sz w:val="32"/>
          <w:rtl/>
          <w:lang w:bidi="ar-DZ"/>
        </w:rPr>
        <w:t>وأن دور الناطق النبي لابد أن يكون فيه سبعة أئمة أحدهم – وهو أولهم- السوس أو ال</w:t>
      </w:r>
      <w:r w:rsidR="00805129" w:rsidRPr="00F801E6">
        <w:rPr>
          <w:rFonts w:ascii="Simplified Arabic" w:hAnsi="Simplified Arabic"/>
          <w:sz w:val="32"/>
          <w:rtl/>
          <w:lang w:bidi="ar-DZ"/>
        </w:rPr>
        <w:t>أ</w:t>
      </w:r>
      <w:r w:rsidRPr="00F801E6">
        <w:rPr>
          <w:rFonts w:ascii="Simplified Arabic" w:hAnsi="Simplified Arabic"/>
          <w:sz w:val="32"/>
          <w:rtl/>
          <w:lang w:bidi="ar-DZ"/>
        </w:rPr>
        <w:t>ساس، ويسمى الستة الآخرين الأئمة وهم: الحسن</w:t>
      </w:r>
      <w:r w:rsidR="007270EF" w:rsidRPr="00F801E6">
        <w:rPr>
          <w:rFonts w:ascii="Simplified Arabic" w:hAnsi="Simplified Arabic"/>
          <w:sz w:val="32"/>
          <w:rtl/>
          <w:lang w:bidi="ar-DZ"/>
        </w:rPr>
        <w:t>،</w:t>
      </w:r>
      <w:r w:rsidRPr="00F801E6">
        <w:rPr>
          <w:rFonts w:ascii="Simplified Arabic" w:hAnsi="Simplified Arabic"/>
          <w:sz w:val="32"/>
          <w:rtl/>
          <w:lang w:bidi="ar-DZ"/>
        </w:rPr>
        <w:t xml:space="preserve"> والحسين</w:t>
      </w:r>
      <w:r w:rsidR="007270EF" w:rsidRPr="00F801E6">
        <w:rPr>
          <w:rFonts w:ascii="Simplified Arabic" w:hAnsi="Simplified Arabic"/>
          <w:sz w:val="32"/>
          <w:rtl/>
          <w:lang w:bidi="ar-DZ"/>
        </w:rPr>
        <w:t>،</w:t>
      </w:r>
      <w:r w:rsidRPr="00F801E6">
        <w:rPr>
          <w:rFonts w:ascii="Simplified Arabic" w:hAnsi="Simplified Arabic"/>
          <w:sz w:val="32"/>
          <w:rtl/>
          <w:lang w:bidi="ar-DZ"/>
        </w:rPr>
        <w:t xml:space="preserve"> وعلي زين العابدين،ومحمد الباقر</w:t>
      </w:r>
      <w:r w:rsidR="007270EF" w:rsidRPr="00F801E6">
        <w:rPr>
          <w:rFonts w:ascii="Simplified Arabic" w:hAnsi="Simplified Arabic"/>
          <w:sz w:val="32"/>
          <w:rtl/>
          <w:lang w:bidi="ar-DZ"/>
        </w:rPr>
        <w:t>،</w:t>
      </w:r>
      <w:r w:rsidRPr="00F801E6">
        <w:rPr>
          <w:rFonts w:ascii="Simplified Arabic" w:hAnsi="Simplified Arabic"/>
          <w:sz w:val="32"/>
          <w:rtl/>
          <w:lang w:bidi="ar-DZ"/>
        </w:rPr>
        <w:t xml:space="preserve"> وجعفر الصادق، وإسماعيل بن جعفر.</w:t>
      </w:r>
    </w:p>
    <w:p w:rsidR="00301CF3" w:rsidRDefault="00A57CE2" w:rsidP="00301CF3">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 xml:space="preserve">وما يمكن الإشارة إليه هو أن </w:t>
      </w:r>
      <w:r w:rsidR="00805129" w:rsidRPr="00F801E6">
        <w:rPr>
          <w:rFonts w:ascii="Simplified Arabic" w:hAnsi="Simplified Arabic"/>
          <w:sz w:val="32"/>
          <w:rtl/>
          <w:lang w:bidi="ar-DZ"/>
        </w:rPr>
        <w:t>لل</w:t>
      </w:r>
      <w:r w:rsidRPr="00F801E6">
        <w:rPr>
          <w:rFonts w:ascii="Simplified Arabic" w:hAnsi="Simplified Arabic"/>
          <w:sz w:val="32"/>
          <w:rtl/>
          <w:lang w:bidi="ar-DZ"/>
        </w:rPr>
        <w:t>شيعة معتقدات غريبة، فمنهم يضع</w:t>
      </w:r>
      <w:r w:rsidR="00805129" w:rsidRPr="00F801E6">
        <w:rPr>
          <w:rFonts w:ascii="Simplified Arabic" w:hAnsi="Simplified Arabic"/>
          <w:sz w:val="32"/>
          <w:rtl/>
          <w:lang w:bidi="ar-DZ"/>
        </w:rPr>
        <w:t xml:space="preserve"> الأئمة</w:t>
      </w:r>
      <w:r w:rsidRPr="00F801E6">
        <w:rPr>
          <w:rFonts w:ascii="Simplified Arabic" w:hAnsi="Simplified Arabic"/>
          <w:sz w:val="32"/>
          <w:rtl/>
          <w:lang w:bidi="ar-DZ"/>
        </w:rPr>
        <w:t xml:space="preserve"> في منزلة الآلهة</w:t>
      </w:r>
      <w:r w:rsidR="00805129" w:rsidRPr="00F801E6">
        <w:rPr>
          <w:rFonts w:ascii="Simplified Arabic" w:hAnsi="Simplified Arabic"/>
          <w:sz w:val="32"/>
          <w:rtl/>
          <w:lang w:bidi="ar-DZ"/>
        </w:rPr>
        <w:t>،</w:t>
      </w:r>
      <w:r w:rsidRPr="00F801E6">
        <w:rPr>
          <w:rFonts w:ascii="Simplified Arabic" w:hAnsi="Simplified Arabic"/>
          <w:sz w:val="32"/>
          <w:rtl/>
          <w:lang w:bidi="ar-DZ"/>
        </w:rPr>
        <w:t xml:space="preserve"> غير أن الإسماعيلية لم تظهر كفرقة تلعب دورا أساسيا، إلا بعد وفاة </w:t>
      </w:r>
      <w:r w:rsidR="00D13DFD" w:rsidRPr="00F801E6">
        <w:rPr>
          <w:rFonts w:ascii="Simplified Arabic" w:hAnsi="Simplified Arabic"/>
          <w:sz w:val="32"/>
          <w:rtl/>
          <w:lang w:bidi="ar-DZ"/>
        </w:rPr>
        <w:t>"</w:t>
      </w:r>
      <w:r w:rsidRPr="00F801E6">
        <w:rPr>
          <w:rFonts w:ascii="Simplified Arabic" w:hAnsi="Simplified Arabic"/>
          <w:sz w:val="32"/>
          <w:rtl/>
          <w:lang w:bidi="ar-DZ"/>
        </w:rPr>
        <w:t>إسماعيل</w:t>
      </w:r>
      <w:r w:rsidR="00D13DFD" w:rsidRPr="00F801E6">
        <w:rPr>
          <w:rFonts w:ascii="Simplified Arabic" w:hAnsi="Simplified Arabic"/>
          <w:sz w:val="32"/>
          <w:rtl/>
          <w:lang w:bidi="ar-DZ"/>
        </w:rPr>
        <w:t>"</w:t>
      </w:r>
      <w:r w:rsidRPr="00F801E6">
        <w:rPr>
          <w:rFonts w:ascii="Simplified Arabic" w:hAnsi="Simplified Arabic"/>
          <w:sz w:val="32"/>
          <w:rtl/>
          <w:lang w:bidi="ar-DZ"/>
        </w:rPr>
        <w:t xml:space="preserve"> بأكثر من قرن من الزمان، وهذا ما يطلق عليه </w:t>
      </w:r>
      <w:r w:rsidR="00D13DFD" w:rsidRPr="00F801E6">
        <w:rPr>
          <w:rFonts w:ascii="Simplified Arabic" w:hAnsi="Simplified Arabic"/>
          <w:sz w:val="32"/>
          <w:rtl/>
          <w:lang w:bidi="ar-DZ"/>
        </w:rPr>
        <w:t>"</w:t>
      </w:r>
      <w:r w:rsidRPr="00F801E6">
        <w:rPr>
          <w:rFonts w:ascii="Simplified Arabic" w:hAnsi="Simplified Arabic"/>
          <w:sz w:val="32"/>
          <w:rtl/>
          <w:lang w:bidi="ar-DZ"/>
        </w:rPr>
        <w:t>دور الستر"، حيث تكون الدعوة للمذهب في حذر وحيطة وكتمان.</w:t>
      </w:r>
      <w:r w:rsidR="00954601" w:rsidRPr="00F801E6">
        <w:rPr>
          <w:rFonts w:ascii="Simplified Arabic" w:hAnsi="Simplified Arabic"/>
          <w:sz w:val="32"/>
          <w:rtl/>
        </w:rPr>
        <w:t xml:space="preserve"> ويبدأ هذا الدور من موت" إسماعيل " سنة 143ه‍ إلى ظهور "عبيد الله المهدي". وقد اختلف في أسماء أئمة هذه الفترة بسبب السرية التي انتهجوها</w:t>
      </w:r>
      <w:r w:rsidR="00301CF3">
        <w:rPr>
          <w:rFonts w:ascii="Simplified Arabic" w:hAnsi="Simplified Arabic" w:hint="cs"/>
          <w:sz w:val="32"/>
          <w:rtl/>
          <w:lang w:bidi="ar-DZ"/>
        </w:rPr>
        <w:t>.</w:t>
      </w:r>
    </w:p>
    <w:p w:rsidR="00301CF3" w:rsidRPr="00301CF3" w:rsidRDefault="00301CF3" w:rsidP="00301CF3">
      <w:pPr>
        <w:spacing w:line="276" w:lineRule="auto"/>
        <w:jc w:val="both"/>
        <w:rPr>
          <w:rFonts w:ascii="Simplified Arabic" w:hAnsi="Simplified Arabic"/>
          <w:sz w:val="32"/>
          <w:vertAlign w:val="superscript"/>
          <w:lang w:bidi="ar-DZ"/>
        </w:rPr>
      </w:pPr>
      <w:r>
        <w:rPr>
          <w:rFonts w:ascii="Simplified Arabic" w:hAnsi="Simplified Arabic" w:hint="cs"/>
          <w:sz w:val="32"/>
          <w:rtl/>
          <w:lang w:bidi="ar-DZ"/>
        </w:rPr>
        <w:t>ودور الستر في الاصطلاح الإسماعيلي هو(تلك الفترة التي تلت وفاة الإمام جعفر الصادق</w:t>
      </w:r>
      <w:r w:rsidR="00686A38">
        <w:rPr>
          <w:rFonts w:ascii="Simplified Arabic" w:hAnsi="Simplified Arabic" w:hint="cs"/>
          <w:sz w:val="32"/>
          <w:rtl/>
          <w:lang w:bidi="ar-DZ"/>
        </w:rPr>
        <w:t>(148ه/768م)</w:t>
      </w:r>
      <w:r>
        <w:rPr>
          <w:rFonts w:ascii="Simplified Arabic" w:hAnsi="Simplified Arabic" w:hint="cs"/>
          <w:sz w:val="32"/>
          <w:rtl/>
          <w:lang w:bidi="ar-DZ"/>
        </w:rPr>
        <w:t>،وانتهت ب</w:t>
      </w:r>
      <w:r w:rsidR="00686A38">
        <w:rPr>
          <w:rFonts w:ascii="Simplified Arabic" w:hAnsi="Simplified Arabic" w:hint="cs"/>
          <w:sz w:val="32"/>
          <w:rtl/>
          <w:lang w:bidi="ar-DZ"/>
        </w:rPr>
        <w:t>ق</w:t>
      </w:r>
      <w:r>
        <w:rPr>
          <w:rFonts w:ascii="Simplified Arabic" w:hAnsi="Simplified Arabic" w:hint="cs"/>
          <w:sz w:val="32"/>
          <w:rtl/>
          <w:lang w:bidi="ar-DZ"/>
        </w:rPr>
        <w:t>يام الدولة الفاطمية في المغرب،تلك الفترة استتر فيها الأئمة الإسماعيلية خوفا وتقية من العباسيين،مستخدمين في تلك الفترة أسماء وألقابا مستعارة لإخفاء شخصياتهم الحقيقية)</w:t>
      </w:r>
      <w:r w:rsidR="00686A38" w:rsidRPr="00686A38">
        <w:rPr>
          <w:rFonts w:ascii="Simplified Arabic" w:hAnsi="Simplified Arabic" w:hint="cs"/>
          <w:sz w:val="32"/>
          <w:vertAlign w:val="superscript"/>
          <w:rtl/>
          <w:lang w:bidi="ar-DZ"/>
        </w:rPr>
        <w:t>(</w:t>
      </w:r>
      <w:r w:rsidRPr="00686A38">
        <w:rPr>
          <w:rStyle w:val="a5"/>
          <w:rFonts w:ascii="Simplified Arabic" w:hAnsi="Simplified Arabic"/>
          <w:sz w:val="32"/>
          <w:rtl/>
          <w:lang w:bidi="ar-DZ"/>
        </w:rPr>
        <w:footnoteReference w:id="100"/>
      </w:r>
      <w:r w:rsidR="00686A38" w:rsidRPr="00686A38">
        <w:rPr>
          <w:rFonts w:ascii="Simplified Arabic" w:hAnsi="Simplified Arabic" w:hint="cs"/>
          <w:sz w:val="32"/>
          <w:vertAlign w:val="superscript"/>
          <w:rtl/>
          <w:lang w:bidi="ar-DZ"/>
        </w:rPr>
        <w:t>)</w:t>
      </w:r>
    </w:p>
    <w:p w:rsidR="00A57CE2" w:rsidRPr="00F801E6" w:rsidRDefault="00A57CE2"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t>وبعد ذلك رأى الشيعة أن الوقت قد حان لإظهار الدعوة والمجاهرة بها وهو ما يطلق عليه "دور الظهور".</w:t>
      </w:r>
    </w:p>
    <w:p w:rsidR="001049F5" w:rsidRDefault="00CF0BAA" w:rsidP="00AE7899">
      <w:pPr>
        <w:spacing w:line="276" w:lineRule="auto"/>
        <w:ind w:firstLine="708"/>
        <w:jc w:val="both"/>
        <w:rPr>
          <w:rFonts w:ascii="Simplified Arabic" w:hAnsi="Simplified Arabic"/>
          <w:sz w:val="32"/>
          <w:lang w:bidi="ar-DZ"/>
        </w:rPr>
      </w:pPr>
      <w:r w:rsidRPr="00F801E6">
        <w:rPr>
          <w:rFonts w:ascii="Simplified Arabic" w:hAnsi="Simplified Arabic"/>
          <w:sz w:val="32"/>
          <w:rtl/>
          <w:lang w:bidi="ar-DZ"/>
        </w:rPr>
        <w:t>وقد عبّر ال</w:t>
      </w:r>
      <w:r w:rsidR="00AE7899">
        <w:rPr>
          <w:rFonts w:ascii="Simplified Arabic" w:hAnsi="Simplified Arabic" w:hint="cs"/>
          <w:sz w:val="32"/>
          <w:rtl/>
          <w:lang w:bidi="ar-DZ"/>
        </w:rPr>
        <w:t>عبيديون</w:t>
      </w:r>
      <w:r w:rsidR="001049F5">
        <w:rPr>
          <w:rFonts w:ascii="Simplified Arabic" w:hAnsi="Simplified Arabic"/>
          <w:sz w:val="32"/>
          <w:lang w:bidi="ar-DZ"/>
        </w:rPr>
        <w:t xml:space="preserve"> </w:t>
      </w:r>
      <w:r w:rsidRPr="00F801E6">
        <w:rPr>
          <w:rFonts w:ascii="Simplified Arabic" w:hAnsi="Simplified Arabic"/>
          <w:sz w:val="32"/>
          <w:rtl/>
          <w:lang w:bidi="ar-DZ"/>
        </w:rPr>
        <w:t>بكلمتي"الظهور"و "الستر" عن حالتي دعوتهم</w:t>
      </w:r>
      <w:r w:rsidR="00DC17E4" w:rsidRPr="00F801E6">
        <w:rPr>
          <w:rFonts w:ascii="Simplified Arabic" w:hAnsi="Simplified Arabic"/>
          <w:sz w:val="32"/>
          <w:rtl/>
          <w:lang w:bidi="ar-DZ"/>
        </w:rPr>
        <w:t xml:space="preserve"> (</w:t>
      </w:r>
      <w:r w:rsidRPr="00F801E6">
        <w:rPr>
          <w:rFonts w:ascii="Simplified Arabic" w:hAnsi="Simplified Arabic"/>
          <w:sz w:val="32"/>
          <w:rtl/>
          <w:lang w:bidi="ar-DZ"/>
        </w:rPr>
        <w:t>فالأولى منها حين كان وجودها مع قيام دولتهم،والثانية حين كان وجودها دون دولة لهم قائمة ظاهرة</w:t>
      </w:r>
      <w:r w:rsidR="00AE6852" w:rsidRPr="00F801E6">
        <w:rPr>
          <w:rFonts w:ascii="Simplified Arabic" w:hAnsi="Simplified Arabic"/>
          <w:sz w:val="32"/>
          <w:rtl/>
          <w:lang w:bidi="ar-DZ"/>
        </w:rPr>
        <w:t xml:space="preserve">،ويظهر أنّ غرضهم النهائي </w:t>
      </w:r>
      <w:r w:rsidR="00D5321B" w:rsidRPr="00F801E6">
        <w:rPr>
          <w:rFonts w:ascii="Simplified Arabic" w:hAnsi="Simplified Arabic"/>
          <w:sz w:val="32"/>
          <w:rtl/>
          <w:lang w:bidi="ar-DZ"/>
        </w:rPr>
        <w:t xml:space="preserve">في كل ما يقصدونه في مخططاتهم،ويبذلون جهودهم لأجلها هو إبقاء هذه </w:t>
      </w:r>
    </w:p>
    <w:p w:rsidR="00CF0BAA" w:rsidRPr="00F801E6" w:rsidRDefault="00D5321B" w:rsidP="00AE7899">
      <w:pPr>
        <w:spacing w:line="276" w:lineRule="auto"/>
        <w:ind w:firstLine="708"/>
        <w:jc w:val="both"/>
        <w:rPr>
          <w:rFonts w:ascii="Simplified Arabic" w:hAnsi="Simplified Arabic"/>
          <w:sz w:val="32"/>
          <w:lang w:bidi="ar-DZ"/>
        </w:rPr>
      </w:pPr>
      <w:r w:rsidRPr="00F801E6">
        <w:rPr>
          <w:rFonts w:ascii="Simplified Arabic" w:hAnsi="Simplified Arabic"/>
          <w:sz w:val="32"/>
          <w:rtl/>
          <w:lang w:bidi="ar-DZ"/>
        </w:rPr>
        <w:lastRenderedPageBreak/>
        <w:t>الدولة منشورة مبسوطة ليهتدي إليها من قُدر له فأراد أن يدخلها</w:t>
      </w:r>
      <w:r w:rsidR="00DC17E4" w:rsidRPr="00F801E6">
        <w:rPr>
          <w:rFonts w:ascii="Simplified Arabic" w:hAnsi="Simplified Arabic"/>
          <w:sz w:val="32"/>
          <w:rtl/>
          <w:lang w:bidi="ar-DZ"/>
        </w:rPr>
        <w:t xml:space="preserve">.وحين تكون الظروف مواتية ومساعدة يؤسسون دولتهم في بقعة من بقاع الأرض وهي الفترة التي يبقى فيها الإمام ظاهرا بين الناس يدعوهم إلى الحق،فيسمى ذلك زمن الظهور،وإن لم تكن الظروف تقتضي </w:t>
      </w:r>
      <w:r w:rsidR="00D5354B" w:rsidRPr="00F801E6">
        <w:rPr>
          <w:rFonts w:ascii="Simplified Arabic" w:hAnsi="Simplified Arabic"/>
          <w:sz w:val="32"/>
          <w:rtl/>
          <w:lang w:bidi="ar-DZ"/>
        </w:rPr>
        <w:t>قيام دولتهم يقيم الإمام حينئذ دعوته بواسطة دعاته،ويبقى مستترا من الناس،ويسمى ذلك زمن الستر</w:t>
      </w:r>
      <w:r w:rsidR="005F1656" w:rsidRPr="00F801E6">
        <w:rPr>
          <w:rFonts w:ascii="Simplified Arabic" w:hAnsi="Simplified Arabic"/>
          <w:sz w:val="32"/>
          <w:rtl/>
          <w:lang w:bidi="ar-DZ"/>
        </w:rPr>
        <w:t>)</w:t>
      </w:r>
      <w:r w:rsidR="007270EF" w:rsidRPr="007270EF">
        <w:rPr>
          <w:rFonts w:ascii="Simplified Arabic" w:hAnsi="Simplified Arabic" w:hint="cs"/>
          <w:sz w:val="32"/>
          <w:vertAlign w:val="superscript"/>
          <w:rtl/>
          <w:lang w:bidi="ar-DZ"/>
        </w:rPr>
        <w:t>(</w:t>
      </w:r>
      <w:r w:rsidR="00CF0BAA" w:rsidRPr="007270EF">
        <w:rPr>
          <w:rStyle w:val="a5"/>
          <w:rFonts w:ascii="Simplified Arabic" w:hAnsi="Simplified Arabic"/>
          <w:sz w:val="32"/>
          <w:rtl/>
          <w:lang w:bidi="ar-DZ"/>
        </w:rPr>
        <w:footnoteReference w:id="101"/>
      </w:r>
      <w:r w:rsidR="007270EF" w:rsidRPr="007270EF">
        <w:rPr>
          <w:rFonts w:ascii="Simplified Arabic" w:hAnsi="Simplified Arabic" w:hint="cs"/>
          <w:sz w:val="32"/>
          <w:vertAlign w:val="superscript"/>
          <w:rtl/>
          <w:lang w:bidi="ar-DZ"/>
        </w:rPr>
        <w:t>)</w:t>
      </w:r>
      <w:r w:rsidR="00CF0BAA" w:rsidRPr="00F801E6">
        <w:rPr>
          <w:rFonts w:ascii="Simplified Arabic" w:hAnsi="Simplified Arabic"/>
          <w:sz w:val="32"/>
          <w:rtl/>
          <w:lang w:bidi="ar-DZ"/>
        </w:rPr>
        <w:t>.</w:t>
      </w:r>
    </w:p>
    <w:p w:rsidR="00D5354B" w:rsidRPr="00F801E6" w:rsidRDefault="00401279" w:rsidP="00F75BC2">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ونظرا لأهمية الدور الذي يقوم به الدعاة ،ا</w:t>
      </w:r>
      <w:r w:rsidR="00D5354B" w:rsidRPr="00F801E6">
        <w:rPr>
          <w:rFonts w:ascii="Simplified Arabic" w:hAnsi="Simplified Arabic"/>
          <w:sz w:val="32"/>
          <w:rtl/>
          <w:lang w:bidi="ar-DZ"/>
        </w:rPr>
        <w:t>عتنى</w:t>
      </w:r>
      <w:r w:rsidR="008703B2">
        <w:rPr>
          <w:rFonts w:ascii="Simplified Arabic" w:hAnsi="Simplified Arabic" w:hint="cs"/>
          <w:sz w:val="32"/>
          <w:rtl/>
          <w:lang w:bidi="ar-DZ"/>
        </w:rPr>
        <w:t xml:space="preserve">ى </w:t>
      </w:r>
      <w:r w:rsidRPr="00F801E6">
        <w:rPr>
          <w:rFonts w:ascii="Simplified Arabic" w:hAnsi="Simplified Arabic"/>
          <w:sz w:val="32"/>
          <w:rtl/>
          <w:lang w:bidi="ar-DZ"/>
        </w:rPr>
        <w:t>العبيديون( بشؤون الدعوة اعتناء كبيرا،وخصصوا لها جميع جهودهم قبل قيام دولتهم،وأثناءها ثم بعدها، والجانب الأعظم من تلك الجهود هو صرف عنايتهم إلى دعاتهم بتنشئتهم،وتربيتهم،ثم انتقائهم )</w:t>
      </w:r>
      <w:r w:rsidR="007270EF" w:rsidRPr="007270EF">
        <w:rPr>
          <w:rFonts w:ascii="Simplified Arabic" w:hAnsi="Simplified Arabic" w:hint="cs"/>
          <w:sz w:val="32"/>
          <w:vertAlign w:val="superscript"/>
          <w:rtl/>
          <w:lang w:bidi="ar-DZ"/>
        </w:rPr>
        <w:t>(</w:t>
      </w:r>
      <w:r w:rsidRPr="007270EF">
        <w:rPr>
          <w:rStyle w:val="a5"/>
          <w:rFonts w:ascii="Simplified Arabic" w:hAnsi="Simplified Arabic"/>
          <w:sz w:val="32"/>
          <w:rtl/>
          <w:lang w:bidi="ar-DZ"/>
        </w:rPr>
        <w:footnoteReference w:id="102"/>
      </w:r>
      <w:r w:rsidR="007270EF" w:rsidRPr="007270EF">
        <w:rPr>
          <w:rFonts w:ascii="Simplified Arabic" w:hAnsi="Simplified Arabic" w:hint="cs"/>
          <w:sz w:val="32"/>
          <w:vertAlign w:val="superscript"/>
          <w:rtl/>
          <w:lang w:bidi="ar-DZ"/>
        </w:rPr>
        <w:t>)</w:t>
      </w:r>
      <w:r w:rsidRPr="00F801E6">
        <w:rPr>
          <w:rFonts w:ascii="Simplified Arabic" w:hAnsi="Simplified Arabic"/>
          <w:sz w:val="32"/>
          <w:rtl/>
          <w:lang w:bidi="ar-DZ"/>
        </w:rPr>
        <w:t>.</w:t>
      </w:r>
    </w:p>
    <w:p w:rsidR="0078354E" w:rsidRPr="00F801E6" w:rsidRDefault="00131B29" w:rsidP="005D401D">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لقد كانت الدعوة الإسماعيلية من أهم الحركات الشيعية التي نجحت في تركيز دعائم دولة امتدت حوالي ثلاثة قرون،ولا شكّ أنّ هذا النجاح يرجع إلى عاملين مهمين: التنظيم المحكم للدعوة،وإيمان الدعاة بشرعية دعوتهم.</w:t>
      </w:r>
    </w:p>
    <w:p w:rsidR="00DC17E4" w:rsidRPr="00F801E6" w:rsidRDefault="00A57CE2" w:rsidP="00F75BC2">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ظهرت الدعوة الإسماعيلية في اليمن كحركة سياسية، حين استطاع أحد الدعاة و</w:t>
      </w:r>
      <w:r w:rsidR="00714185" w:rsidRPr="00F801E6">
        <w:rPr>
          <w:rFonts w:ascii="Simplified Arabic" w:hAnsi="Simplified Arabic"/>
          <w:sz w:val="32"/>
          <w:rtl/>
          <w:lang w:bidi="ar-DZ"/>
        </w:rPr>
        <w:t>ا</w:t>
      </w:r>
      <w:r w:rsidRPr="00F801E6">
        <w:rPr>
          <w:rFonts w:ascii="Simplified Arabic" w:hAnsi="Simplified Arabic"/>
          <w:sz w:val="32"/>
          <w:rtl/>
          <w:lang w:bidi="ar-DZ"/>
        </w:rPr>
        <w:t>سمه</w:t>
      </w:r>
    </w:p>
    <w:p w:rsidR="00A57CE2" w:rsidRPr="00F801E6" w:rsidRDefault="00A57CE2"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t>"الحسين ابن حوشب" أن يجمع حوله بعض الم</w:t>
      </w:r>
      <w:r w:rsidR="00954601" w:rsidRPr="00F801E6">
        <w:rPr>
          <w:rFonts w:ascii="Simplified Arabic" w:hAnsi="Simplified Arabic"/>
          <w:sz w:val="32"/>
          <w:rtl/>
          <w:lang w:bidi="ar-DZ"/>
        </w:rPr>
        <w:t>ؤمنين بالمذهب من بين قبائل اليم</w:t>
      </w:r>
      <w:r w:rsidRPr="00F801E6">
        <w:rPr>
          <w:rFonts w:ascii="Simplified Arabic" w:hAnsi="Simplified Arabic"/>
          <w:sz w:val="32"/>
          <w:rtl/>
          <w:lang w:bidi="ar-DZ"/>
        </w:rPr>
        <w:t xml:space="preserve">ن </w:t>
      </w:r>
      <w:r w:rsidR="00E512AF" w:rsidRPr="00F801E6">
        <w:rPr>
          <w:rFonts w:ascii="Simplified Arabic" w:hAnsi="Simplified Arabic"/>
          <w:sz w:val="32"/>
          <w:rtl/>
          <w:lang w:bidi="ar-DZ"/>
        </w:rPr>
        <w:t>(</w:t>
      </w:r>
      <w:r w:rsidRPr="00F801E6">
        <w:rPr>
          <w:rFonts w:ascii="Simplified Arabic" w:hAnsi="Simplified Arabic"/>
          <w:sz w:val="32"/>
          <w:rtl/>
          <w:lang w:bidi="ar-DZ"/>
        </w:rPr>
        <w:t xml:space="preserve">وأن يؤسس أول دولة إسماعيلية في التاريخ </w:t>
      </w:r>
      <w:r w:rsidR="00D13DFD" w:rsidRPr="00F801E6">
        <w:rPr>
          <w:rFonts w:ascii="Simplified Arabic" w:hAnsi="Simplified Arabic"/>
          <w:sz w:val="32"/>
          <w:rtl/>
          <w:lang w:bidi="ar-DZ"/>
        </w:rPr>
        <w:t>،</w:t>
      </w:r>
      <w:r w:rsidRPr="00F801E6">
        <w:rPr>
          <w:rFonts w:ascii="Simplified Arabic" w:hAnsi="Simplified Arabic"/>
          <w:sz w:val="32"/>
          <w:rtl/>
          <w:lang w:bidi="ar-DZ"/>
        </w:rPr>
        <w:t xml:space="preserve">ولقب نفسه </w:t>
      </w:r>
      <w:r w:rsidR="00714185" w:rsidRPr="00F801E6">
        <w:rPr>
          <w:rFonts w:ascii="Simplified Arabic" w:hAnsi="Simplified Arabic"/>
          <w:sz w:val="32"/>
          <w:rtl/>
          <w:lang w:bidi="ar-DZ"/>
        </w:rPr>
        <w:t>"</w:t>
      </w:r>
      <w:r w:rsidRPr="00F801E6">
        <w:rPr>
          <w:rFonts w:ascii="Simplified Arabic" w:hAnsi="Simplified Arabic"/>
          <w:sz w:val="32"/>
          <w:rtl/>
          <w:lang w:bidi="ar-DZ"/>
        </w:rPr>
        <w:t>بمنصور اليمن</w:t>
      </w:r>
      <w:r w:rsidR="00714185" w:rsidRPr="00F801E6">
        <w:rPr>
          <w:rFonts w:ascii="Simplified Arabic" w:hAnsi="Simplified Arabic"/>
          <w:sz w:val="32"/>
          <w:rtl/>
          <w:lang w:bidi="ar-DZ"/>
        </w:rPr>
        <w:t>"</w:t>
      </w:r>
      <w:r w:rsidRPr="00F801E6">
        <w:rPr>
          <w:rFonts w:ascii="Simplified Arabic" w:hAnsi="Simplified Arabic"/>
          <w:sz w:val="32"/>
          <w:rtl/>
          <w:lang w:bidi="ar-DZ"/>
        </w:rPr>
        <w:t xml:space="preserve"> وكان ذلك سنة 266</w:t>
      </w:r>
      <w:r w:rsidR="00D5321B" w:rsidRPr="00F801E6">
        <w:rPr>
          <w:rFonts w:ascii="Simplified Arabic" w:hAnsi="Simplified Arabic"/>
          <w:sz w:val="32"/>
          <w:rtl/>
          <w:lang w:bidi="ar-DZ"/>
        </w:rPr>
        <w:t>ه</w:t>
      </w:r>
      <w:r w:rsidRPr="00F801E6">
        <w:rPr>
          <w:rFonts w:ascii="Simplified Arabic" w:hAnsi="Simplified Arabic"/>
          <w:sz w:val="32"/>
          <w:rtl/>
          <w:lang w:bidi="ar-DZ"/>
        </w:rPr>
        <w:t xml:space="preserve"> هـ</w:t>
      </w:r>
      <w:r w:rsidR="00D13DFD" w:rsidRPr="00F801E6">
        <w:rPr>
          <w:rFonts w:ascii="Simplified Arabic" w:hAnsi="Simplified Arabic"/>
          <w:sz w:val="32"/>
          <w:rtl/>
          <w:lang w:bidi="ar-DZ"/>
        </w:rPr>
        <w:t>"</w:t>
      </w:r>
      <w:r w:rsidRPr="00F801E6">
        <w:rPr>
          <w:rFonts w:ascii="Simplified Arabic" w:hAnsi="Simplified Arabic"/>
          <w:sz w:val="32"/>
          <w:rtl/>
          <w:lang w:bidi="ar-DZ"/>
        </w:rPr>
        <w:t xml:space="preserve">، ولم يقف أمر الدعوة عند حدود اليمن بل </w:t>
      </w:r>
      <w:r w:rsidR="00371920" w:rsidRPr="00F801E6">
        <w:rPr>
          <w:rFonts w:ascii="Simplified Arabic" w:hAnsi="Simplified Arabic"/>
          <w:sz w:val="32"/>
          <w:rtl/>
          <w:lang w:bidi="ar-DZ"/>
        </w:rPr>
        <w:t>ا</w:t>
      </w:r>
      <w:r w:rsidRPr="00F801E6">
        <w:rPr>
          <w:rFonts w:ascii="Simplified Arabic" w:hAnsi="Simplified Arabic"/>
          <w:sz w:val="32"/>
          <w:rtl/>
          <w:lang w:bidi="ar-DZ"/>
        </w:rPr>
        <w:t xml:space="preserve">متد خارجها – عن طريق </w:t>
      </w:r>
      <w:r w:rsidR="00371920" w:rsidRPr="00F801E6">
        <w:rPr>
          <w:rFonts w:ascii="Simplified Arabic" w:hAnsi="Simplified Arabic"/>
          <w:sz w:val="32"/>
          <w:rtl/>
          <w:lang w:bidi="ar-DZ"/>
        </w:rPr>
        <w:t>"</w:t>
      </w:r>
      <w:r w:rsidRPr="00F801E6">
        <w:rPr>
          <w:rFonts w:ascii="Simplified Arabic" w:hAnsi="Simplified Arabic"/>
          <w:sz w:val="32"/>
          <w:rtl/>
          <w:lang w:bidi="ar-DZ"/>
        </w:rPr>
        <w:t>ابن حوشب</w:t>
      </w:r>
      <w:r w:rsidR="00371920" w:rsidRPr="00F801E6">
        <w:rPr>
          <w:rFonts w:ascii="Simplified Arabic" w:hAnsi="Simplified Arabic"/>
          <w:sz w:val="32"/>
          <w:rtl/>
          <w:lang w:bidi="ar-DZ"/>
        </w:rPr>
        <w:t>"</w:t>
      </w:r>
      <w:r w:rsidRPr="00F801E6">
        <w:rPr>
          <w:rFonts w:ascii="Simplified Arabic" w:hAnsi="Simplified Arabic"/>
          <w:sz w:val="32"/>
          <w:rtl/>
          <w:lang w:bidi="ar-DZ"/>
        </w:rPr>
        <w:t>- حتى وصل نشاطها إلى شمال إفريقية</w:t>
      </w:r>
      <w:r w:rsidR="005F1656" w:rsidRPr="00F801E6">
        <w:rPr>
          <w:rFonts w:ascii="Simplified Arabic" w:hAnsi="Simplified Arabic"/>
          <w:sz w:val="32"/>
          <w:rtl/>
          <w:lang w:bidi="ar-DZ"/>
        </w:rPr>
        <w:t>)</w:t>
      </w:r>
      <w:r w:rsidRPr="00F801E6">
        <w:rPr>
          <w:rFonts w:ascii="Simplified Arabic" w:hAnsi="Simplified Arabic"/>
          <w:sz w:val="32"/>
          <w:vertAlign w:val="superscript"/>
          <w:rtl/>
          <w:lang w:bidi="ar-DZ"/>
        </w:rPr>
        <w:t>(</w:t>
      </w:r>
      <w:r w:rsidRPr="00F801E6">
        <w:rPr>
          <w:rStyle w:val="a5"/>
          <w:rFonts w:ascii="Simplified Arabic" w:hAnsi="Simplified Arabic"/>
          <w:sz w:val="32"/>
          <w:rtl/>
          <w:lang w:bidi="ar-DZ"/>
        </w:rPr>
        <w:footnoteReference w:id="103"/>
      </w:r>
      <w:r w:rsidRPr="00F801E6">
        <w:rPr>
          <w:rFonts w:ascii="Simplified Arabic" w:hAnsi="Simplified Arabic"/>
          <w:sz w:val="32"/>
          <w:vertAlign w:val="superscript"/>
          <w:rtl/>
          <w:lang w:bidi="ar-DZ"/>
        </w:rPr>
        <w:t>)</w:t>
      </w:r>
      <w:r w:rsidR="007270EF" w:rsidRPr="00F801E6">
        <w:rPr>
          <w:rFonts w:ascii="Simplified Arabic" w:hAnsi="Simplified Arabic"/>
          <w:sz w:val="32"/>
          <w:rtl/>
          <w:lang w:bidi="ar-DZ"/>
        </w:rPr>
        <w:t>.</w:t>
      </w:r>
    </w:p>
    <w:p w:rsidR="00C52A47" w:rsidRDefault="00A57CE2" w:rsidP="009C6E45">
      <w:pPr>
        <w:ind w:firstLine="708"/>
        <w:rPr>
          <w:rFonts w:ascii="Simplified Arabic" w:hAnsi="Simplified Arabic"/>
          <w:sz w:val="32"/>
          <w:rtl/>
          <w:lang w:bidi="ar-DZ"/>
        </w:rPr>
      </w:pPr>
      <w:r w:rsidRPr="00F801E6">
        <w:rPr>
          <w:rFonts w:ascii="Simplified Arabic" w:hAnsi="Simplified Arabic"/>
          <w:sz w:val="32"/>
          <w:rtl/>
          <w:lang w:bidi="ar-DZ"/>
        </w:rPr>
        <w:t>إذن أول ظهور للدعو</w:t>
      </w:r>
      <w:r w:rsidR="00E512AF" w:rsidRPr="00F801E6">
        <w:rPr>
          <w:rFonts w:ascii="Simplified Arabic" w:hAnsi="Simplified Arabic"/>
          <w:sz w:val="32"/>
          <w:rtl/>
          <w:lang w:bidi="ar-DZ"/>
        </w:rPr>
        <w:t>ة</w:t>
      </w:r>
      <w:r w:rsidRPr="00F801E6">
        <w:rPr>
          <w:rFonts w:ascii="Simplified Arabic" w:hAnsi="Simplified Arabic"/>
          <w:sz w:val="32"/>
          <w:rtl/>
          <w:lang w:bidi="ar-DZ"/>
        </w:rPr>
        <w:t xml:space="preserve"> الفاطمية كان باليمن مع "الحسين بن حوشب" وهذا ما ذكره </w:t>
      </w:r>
      <w:r w:rsidR="00CC6B94" w:rsidRPr="00F801E6">
        <w:rPr>
          <w:rFonts w:ascii="Simplified Arabic" w:hAnsi="Simplified Arabic"/>
          <w:sz w:val="32"/>
          <w:rtl/>
          <w:lang w:bidi="ar-DZ"/>
        </w:rPr>
        <w:t>"</w:t>
      </w:r>
      <w:r w:rsidRPr="00F801E6">
        <w:rPr>
          <w:rFonts w:ascii="Simplified Arabic" w:hAnsi="Simplified Arabic"/>
          <w:sz w:val="32"/>
          <w:rtl/>
          <w:lang w:bidi="ar-DZ"/>
        </w:rPr>
        <w:t>القاضي النعمان</w:t>
      </w:r>
      <w:r w:rsidR="00CC6B94" w:rsidRPr="00F801E6">
        <w:rPr>
          <w:rFonts w:ascii="Simplified Arabic" w:hAnsi="Simplified Arabic"/>
          <w:sz w:val="32"/>
          <w:rtl/>
          <w:lang w:bidi="ar-DZ"/>
        </w:rPr>
        <w:t>"</w:t>
      </w:r>
      <w:r w:rsidRPr="00F801E6">
        <w:rPr>
          <w:rFonts w:ascii="Simplified Arabic" w:hAnsi="Simplified Arabic"/>
          <w:sz w:val="32"/>
          <w:rtl/>
          <w:lang w:bidi="ar-DZ"/>
        </w:rPr>
        <w:t xml:space="preserve"> في "</w:t>
      </w:r>
      <w:r w:rsidR="00954601" w:rsidRPr="00F801E6">
        <w:rPr>
          <w:rFonts w:ascii="Simplified Arabic" w:hAnsi="Simplified Arabic"/>
          <w:sz w:val="32"/>
          <w:rtl/>
          <w:lang w:bidi="ar-DZ"/>
        </w:rPr>
        <w:t>ا</w:t>
      </w:r>
      <w:r w:rsidRPr="00F801E6">
        <w:rPr>
          <w:rFonts w:ascii="Simplified Arabic" w:hAnsi="Simplified Arabic"/>
          <w:sz w:val="32"/>
          <w:rtl/>
          <w:lang w:bidi="ar-DZ"/>
        </w:rPr>
        <w:t>فتتاح الدعوة</w:t>
      </w:r>
      <w:r w:rsidR="00D3448E" w:rsidRPr="00F801E6">
        <w:rPr>
          <w:rFonts w:ascii="Simplified Arabic" w:hAnsi="Simplified Arabic"/>
          <w:sz w:val="32"/>
          <w:rtl/>
          <w:lang w:bidi="ar-DZ"/>
        </w:rPr>
        <w:t>"حيث</w:t>
      </w:r>
      <w:r w:rsidRPr="00F801E6">
        <w:rPr>
          <w:rFonts w:ascii="Simplified Arabic" w:hAnsi="Simplified Arabic"/>
          <w:sz w:val="32"/>
          <w:rtl/>
          <w:lang w:bidi="ar-DZ"/>
        </w:rPr>
        <w:t xml:space="preserve"> يقول: </w:t>
      </w:r>
      <w:r w:rsidR="00E512AF" w:rsidRPr="00F801E6">
        <w:rPr>
          <w:rFonts w:ascii="Simplified Arabic" w:hAnsi="Simplified Arabic"/>
          <w:sz w:val="32"/>
          <w:rtl/>
          <w:lang w:bidi="ar-DZ"/>
        </w:rPr>
        <w:t>(</w:t>
      </w:r>
      <w:r w:rsidRPr="00F801E6">
        <w:rPr>
          <w:rFonts w:ascii="Simplified Arabic" w:hAnsi="Simplified Arabic"/>
          <w:sz w:val="32"/>
          <w:rtl/>
          <w:lang w:bidi="ar-DZ"/>
        </w:rPr>
        <w:t>بدأنا بذكر هذه الدعوة المباركة</w:t>
      </w:r>
      <w:r w:rsidR="00EB5D25">
        <w:rPr>
          <w:rFonts w:ascii="Simplified Arabic" w:hAnsi="Simplified Arabic" w:hint="cs"/>
          <w:sz w:val="32"/>
          <w:rtl/>
          <w:lang w:bidi="ar-DZ"/>
        </w:rPr>
        <w:t xml:space="preserve"> ،إذ كانت أصل الدعوة التي قصدنا إلى ذكرها وإليها أرسل الداعي ،ومن اليمن نفذ ،وإلى المغرب وعن </w:t>
      </w:r>
      <w:r w:rsidR="00887DE0">
        <w:rPr>
          <w:rFonts w:ascii="Simplified Arabic" w:hAnsi="Simplified Arabic"/>
          <w:sz w:val="32"/>
          <w:lang w:bidi="ar-DZ"/>
        </w:rPr>
        <w:lastRenderedPageBreak/>
        <w:t>f</w:t>
      </w:r>
      <w:r w:rsidR="00EB5D25">
        <w:rPr>
          <w:rFonts w:ascii="Simplified Arabic" w:hAnsi="Simplified Arabic" w:hint="cs"/>
          <w:sz w:val="32"/>
          <w:rtl/>
          <w:lang w:bidi="ar-DZ"/>
        </w:rPr>
        <w:t xml:space="preserve">صاحب </w:t>
      </w:r>
      <w:r w:rsidRPr="00F801E6">
        <w:rPr>
          <w:rFonts w:ascii="Simplified Arabic" w:hAnsi="Simplified Arabic"/>
          <w:sz w:val="32"/>
          <w:rtl/>
          <w:lang w:bidi="ar-DZ"/>
        </w:rPr>
        <w:t xml:space="preserve">دعوته أخذ، وبآدابه تأدب، وصاحب دعوة اليمن </w:t>
      </w:r>
      <w:r w:rsidR="00CC6B94" w:rsidRPr="00F801E6">
        <w:rPr>
          <w:rFonts w:ascii="Simplified Arabic" w:hAnsi="Simplified Arabic"/>
          <w:sz w:val="32"/>
          <w:rtl/>
          <w:lang w:bidi="ar-DZ"/>
        </w:rPr>
        <w:t>"</w:t>
      </w:r>
      <w:r w:rsidRPr="00F801E6">
        <w:rPr>
          <w:rFonts w:ascii="Simplified Arabic" w:hAnsi="Simplified Arabic"/>
          <w:sz w:val="32"/>
          <w:rtl/>
          <w:lang w:bidi="ar-DZ"/>
        </w:rPr>
        <w:t>أبو القاسم الحسن بن فرح بن حوشب بن زادان</w:t>
      </w:r>
      <w:r w:rsidR="00CC6B94" w:rsidRPr="00F801E6">
        <w:rPr>
          <w:rFonts w:ascii="Simplified Arabic" w:hAnsi="Simplified Arabic"/>
          <w:sz w:val="32"/>
          <w:rtl/>
          <w:lang w:bidi="ar-DZ"/>
        </w:rPr>
        <w:t>"</w:t>
      </w:r>
      <w:r w:rsidRPr="00F801E6">
        <w:rPr>
          <w:rFonts w:ascii="Simplified Arabic" w:hAnsi="Simplified Arabic"/>
          <w:sz w:val="32"/>
          <w:rtl/>
          <w:lang w:bidi="ar-DZ"/>
        </w:rPr>
        <w:t>الكوفي</w:t>
      </w:r>
      <w:r w:rsidR="00CC6B94" w:rsidRPr="00F801E6">
        <w:rPr>
          <w:rFonts w:ascii="Simplified Arabic" w:hAnsi="Simplified Arabic"/>
          <w:sz w:val="32"/>
          <w:rtl/>
          <w:lang w:bidi="ar-DZ"/>
        </w:rPr>
        <w:t>.</w:t>
      </w:r>
      <w:r w:rsidRPr="00F801E6">
        <w:rPr>
          <w:rFonts w:ascii="Simplified Arabic" w:hAnsi="Simplified Arabic"/>
          <w:sz w:val="32"/>
          <w:rtl/>
          <w:lang w:bidi="ar-DZ"/>
        </w:rPr>
        <w:t>و</w:t>
      </w:r>
      <w:r w:rsidR="00194B3B" w:rsidRPr="00F801E6">
        <w:rPr>
          <w:rFonts w:ascii="Simplified Arabic" w:hAnsi="Simplified Arabic"/>
          <w:sz w:val="32"/>
          <w:rtl/>
          <w:lang w:bidi="ar-DZ"/>
        </w:rPr>
        <w:t>سمي بـ"</w:t>
      </w:r>
      <w:r w:rsidRPr="00F801E6">
        <w:rPr>
          <w:rFonts w:ascii="Simplified Arabic" w:hAnsi="Simplified Arabic"/>
          <w:sz w:val="32"/>
          <w:rtl/>
          <w:lang w:bidi="ar-DZ"/>
        </w:rPr>
        <w:t>منصور اليمن</w:t>
      </w:r>
      <w:r w:rsidR="00194B3B" w:rsidRPr="00F801E6">
        <w:rPr>
          <w:rFonts w:ascii="Simplified Arabic" w:hAnsi="Simplified Arabic"/>
          <w:sz w:val="32"/>
          <w:rtl/>
          <w:lang w:bidi="ar-DZ"/>
        </w:rPr>
        <w:t>"</w:t>
      </w:r>
      <w:r w:rsidRPr="00F801E6">
        <w:rPr>
          <w:rFonts w:ascii="Simplified Arabic" w:hAnsi="Simplified Arabic"/>
          <w:sz w:val="32"/>
          <w:rtl/>
          <w:lang w:bidi="ar-DZ"/>
        </w:rPr>
        <w:t xml:space="preserve">، لما أتيح له من النصر، وكان إذ قيل ذلك </w:t>
      </w:r>
    </w:p>
    <w:p w:rsidR="00965A82" w:rsidRDefault="00A57CE2" w:rsidP="009C6E45">
      <w:pPr>
        <w:ind w:firstLine="708"/>
        <w:rPr>
          <w:rFonts w:ascii="Simplified Arabic" w:hAnsi="Simplified Arabic"/>
          <w:sz w:val="32"/>
          <w:rtl/>
          <w:lang w:bidi="ar-DZ"/>
        </w:rPr>
      </w:pPr>
      <w:r w:rsidRPr="00F801E6">
        <w:rPr>
          <w:rFonts w:ascii="Simplified Arabic" w:hAnsi="Simplified Arabic"/>
          <w:sz w:val="32"/>
          <w:rtl/>
          <w:lang w:bidi="ar-DZ"/>
        </w:rPr>
        <w:t>قال لهم: المنصور إمام من أئمة آل محمد صلى الله عليه وسلم أما سمعتهم قول الشاعر: إذا ظهر المنصور من آل أحمدفقولوا</w:t>
      </w:r>
      <w:r w:rsidR="009A1D47" w:rsidRPr="00F801E6">
        <w:rPr>
          <w:rFonts w:ascii="Simplified Arabic" w:hAnsi="Simplified Arabic"/>
          <w:sz w:val="32"/>
          <w:rtl/>
          <w:lang w:bidi="ar-DZ"/>
        </w:rPr>
        <w:t>لبني</w:t>
      </w:r>
      <w:r w:rsidRPr="00F801E6">
        <w:rPr>
          <w:rFonts w:ascii="Simplified Arabic" w:hAnsi="Simplified Arabic"/>
          <w:sz w:val="32"/>
          <w:rtl/>
          <w:lang w:bidi="ar-DZ"/>
        </w:rPr>
        <w:t xml:space="preserve"> العباس قوموا على رجل </w:t>
      </w:r>
    </w:p>
    <w:p w:rsidR="00D13DFD" w:rsidRPr="00F801E6" w:rsidRDefault="00A57CE2" w:rsidP="00965A82">
      <w:pPr>
        <w:rPr>
          <w:rFonts w:ascii="Simplified Arabic" w:hAnsi="Simplified Arabic"/>
          <w:sz w:val="32"/>
          <w:rtl/>
          <w:lang w:bidi="ar-DZ"/>
        </w:rPr>
      </w:pPr>
      <w:r w:rsidRPr="00F801E6">
        <w:rPr>
          <w:rFonts w:ascii="Simplified Arabic" w:hAnsi="Simplified Arabic"/>
          <w:sz w:val="32"/>
          <w:rtl/>
          <w:lang w:bidi="ar-DZ"/>
        </w:rPr>
        <w:t>وروي عن جعفر بن محمد أنه قال: منا المهدي ومنا المنصور</w:t>
      </w:r>
      <w:r w:rsidR="00E512AF" w:rsidRPr="00F801E6">
        <w:rPr>
          <w:rFonts w:ascii="Simplified Arabic" w:hAnsi="Simplified Arabic"/>
          <w:sz w:val="32"/>
          <w:rtl/>
          <w:lang w:bidi="ar-DZ"/>
        </w:rPr>
        <w:t>)</w:t>
      </w:r>
      <w:r w:rsidRPr="00F801E6">
        <w:rPr>
          <w:rFonts w:ascii="Simplified Arabic" w:hAnsi="Simplified Arabic"/>
          <w:sz w:val="32"/>
          <w:vertAlign w:val="superscript"/>
          <w:rtl/>
          <w:lang w:bidi="ar-DZ"/>
        </w:rPr>
        <w:t>(</w:t>
      </w:r>
      <w:r w:rsidRPr="00F801E6">
        <w:rPr>
          <w:rStyle w:val="a5"/>
          <w:rFonts w:ascii="Simplified Arabic" w:hAnsi="Simplified Arabic"/>
          <w:sz w:val="32"/>
          <w:rtl/>
          <w:lang w:bidi="ar-DZ"/>
        </w:rPr>
        <w:footnoteReference w:id="104"/>
      </w:r>
      <w:r w:rsidRPr="00F801E6">
        <w:rPr>
          <w:rFonts w:ascii="Simplified Arabic" w:hAnsi="Simplified Arabic"/>
          <w:sz w:val="32"/>
          <w:vertAlign w:val="superscript"/>
          <w:rtl/>
          <w:lang w:bidi="ar-DZ"/>
        </w:rPr>
        <w:t>)</w:t>
      </w:r>
      <w:r w:rsidR="00FB3EDA" w:rsidRPr="00F801E6">
        <w:rPr>
          <w:rFonts w:ascii="Simplified Arabic" w:hAnsi="Simplified Arabic"/>
          <w:sz w:val="32"/>
          <w:rtl/>
          <w:lang w:bidi="ar-DZ"/>
        </w:rPr>
        <w:t>.</w:t>
      </w:r>
    </w:p>
    <w:p w:rsidR="00A05785" w:rsidRDefault="00965A82" w:rsidP="00A05785">
      <w:pPr>
        <w:spacing w:line="276" w:lineRule="auto"/>
        <w:ind w:firstLine="708"/>
        <w:jc w:val="left"/>
        <w:rPr>
          <w:rFonts w:ascii="Simplified Arabic" w:hAnsi="Simplified Arabic"/>
          <w:sz w:val="32"/>
          <w:rtl/>
          <w:lang w:val="fr-FR" w:bidi="ar-DZ"/>
        </w:rPr>
      </w:pPr>
      <w:r>
        <w:rPr>
          <w:rFonts w:ascii="Simplified Arabic" w:hAnsi="Simplified Arabic" w:hint="cs"/>
          <w:sz w:val="32"/>
          <w:rtl/>
          <w:lang w:val="fr-FR" w:bidi="ar-DZ"/>
        </w:rPr>
        <w:t>لقد قامت الدولة العبيدية وتأسست على أساس الدعوة والدعاية بأوسع ما تدل عليه هذه الكلمة،</w:t>
      </w:r>
      <w:r w:rsidR="00A05785">
        <w:rPr>
          <w:rFonts w:ascii="Simplified Arabic" w:hAnsi="Simplified Arabic" w:hint="cs"/>
          <w:sz w:val="32"/>
          <w:rtl/>
          <w:lang w:val="fr-FR" w:bidi="ar-DZ"/>
        </w:rPr>
        <w:t>حيث تم اختيار الأساليب المختلفة التي تتناسب مع العامة والخاصة،وهذا من أجل نشر المذهب الشيعي الإسماعيلي بين الناس.</w:t>
      </w:r>
    </w:p>
    <w:p w:rsidR="00965A82" w:rsidRPr="00CB3376" w:rsidRDefault="00A05785" w:rsidP="00CB3376">
      <w:pPr>
        <w:spacing w:line="276" w:lineRule="auto"/>
        <w:ind w:firstLine="708"/>
        <w:jc w:val="left"/>
        <w:rPr>
          <w:rFonts w:ascii="Simplified Arabic" w:hAnsi="Simplified Arabic"/>
          <w:sz w:val="32"/>
          <w:vertAlign w:val="superscript"/>
          <w:rtl/>
          <w:lang w:val="fr-FR" w:bidi="ar-DZ"/>
        </w:rPr>
      </w:pPr>
      <w:r>
        <w:rPr>
          <w:rFonts w:ascii="Simplified Arabic" w:hAnsi="Simplified Arabic" w:hint="cs"/>
          <w:sz w:val="32"/>
          <w:rtl/>
          <w:lang w:val="fr-FR" w:bidi="ar-DZ"/>
        </w:rPr>
        <w:t xml:space="preserve">وبذلك يمكن القول أن العبيديين عرفوا أهمية الدعاية السياسية فاهتموا بها أيما اهتمام،فشجعوا الشعراء وأغدقوا عليهم الأموال،من أجل مدح الأئمة </w:t>
      </w:r>
      <w:r w:rsidR="00CB3376">
        <w:rPr>
          <w:rFonts w:ascii="Simplified Arabic" w:hAnsi="Simplified Arabic" w:hint="cs"/>
          <w:sz w:val="32"/>
          <w:rtl/>
          <w:lang w:val="fr-FR" w:bidi="ar-DZ"/>
        </w:rPr>
        <w:t>،فأصبح الشعر وسيلة من وسائل الدعوة،لذا فقد كانوا( يشجعون الشعراء في مدائحهم على الحديث عن المذهب وأصولالدعوة الإسماعيلية،وعقائدهم في الأئمة،وعلم الباطن، يتحدثون عن حقهم السياسي في الخلافة)</w:t>
      </w:r>
      <w:r w:rsidR="00F90B55">
        <w:rPr>
          <w:rFonts w:ascii="Simplified Arabic" w:hAnsi="Simplified Arabic"/>
          <w:sz w:val="32"/>
          <w:vertAlign w:val="superscript"/>
          <w:lang w:val="fr-FR" w:bidi="ar-DZ"/>
        </w:rPr>
        <w:t>)</w:t>
      </w:r>
      <w:r w:rsidR="00CB3376">
        <w:rPr>
          <w:rStyle w:val="a5"/>
          <w:rFonts w:ascii="Simplified Arabic" w:hAnsi="Simplified Arabic"/>
          <w:sz w:val="32"/>
          <w:rtl/>
          <w:lang w:val="fr-FR" w:bidi="ar-DZ"/>
        </w:rPr>
        <w:footnoteReference w:id="105"/>
      </w:r>
      <w:r w:rsidR="00F90B55" w:rsidRPr="00F90B55">
        <w:rPr>
          <w:rFonts w:ascii="Simplified Arabic" w:hAnsi="Simplified Arabic"/>
          <w:sz w:val="32"/>
          <w:vertAlign w:val="superscript"/>
          <w:lang w:val="fr-FR" w:bidi="ar-DZ"/>
        </w:rPr>
        <w:t>(</w:t>
      </w:r>
      <w:r w:rsidR="00C86850">
        <w:rPr>
          <w:rFonts w:ascii="Simplified Arabic" w:hAnsi="Simplified Arabic" w:hint="cs"/>
          <w:sz w:val="32"/>
          <w:rtl/>
          <w:lang w:val="fr-FR" w:bidi="ar-DZ"/>
        </w:rPr>
        <w:t>.</w:t>
      </w:r>
    </w:p>
    <w:p w:rsidR="002008B6" w:rsidRPr="00F90B55" w:rsidRDefault="009A1D47" w:rsidP="00F90B55">
      <w:pPr>
        <w:spacing w:line="276" w:lineRule="auto"/>
        <w:ind w:firstLine="708"/>
        <w:jc w:val="left"/>
        <w:rPr>
          <w:rFonts w:ascii="Simplified Arabic" w:hAnsi="Simplified Arabic"/>
          <w:sz w:val="32"/>
          <w:lang w:val="fr-FR" w:bidi="ar-DZ"/>
        </w:rPr>
      </w:pPr>
      <w:r w:rsidRPr="00F801E6">
        <w:rPr>
          <w:rFonts w:ascii="Simplified Arabic" w:hAnsi="Simplified Arabic"/>
          <w:sz w:val="32"/>
          <w:rtl/>
          <w:lang w:val="fr-FR" w:bidi="ar-DZ"/>
        </w:rPr>
        <w:t>ويرى الشيعة الإسماعيلية أنّه لابد في كل عصر من إمام معصوم عن الخطأ،وهذا ما أكّده "أبو حامد الغزالي" وذلك بقوله:</w:t>
      </w:r>
      <w:r w:rsidR="00E512AF" w:rsidRPr="00F801E6">
        <w:rPr>
          <w:rFonts w:ascii="Simplified Arabic" w:hAnsi="Simplified Arabic"/>
          <w:sz w:val="32"/>
          <w:rtl/>
          <w:lang w:val="fr-FR" w:bidi="ar-DZ"/>
        </w:rPr>
        <w:t>(</w:t>
      </w:r>
      <w:r w:rsidR="00BB6C2C" w:rsidRPr="00F801E6">
        <w:rPr>
          <w:rFonts w:ascii="Simplified Arabic" w:hAnsi="Simplified Arabic"/>
          <w:sz w:val="32"/>
          <w:rtl/>
          <w:lang w:val="fr-FR" w:bidi="ar-DZ"/>
        </w:rPr>
        <w:t>وقد اتفقوا على أنّه لا بدّ في كل عصر من إمام معصوم قائم بالحق،يُرجع إليه في تأويل الظواهر وحلّ الإشكالات،فيالقرآن،والأخبار،والمعقولات،واتفقوا على أنّه المتصدي لهذا الأمر،وأنّ ذلك جار في نسبهم لا ينقطع أبد الدهر</w:t>
      </w:r>
      <w:r w:rsidR="00E512AF" w:rsidRPr="00F801E6">
        <w:rPr>
          <w:rFonts w:ascii="Simplified Arabic" w:hAnsi="Simplified Arabic"/>
          <w:sz w:val="32"/>
          <w:rtl/>
          <w:lang w:val="fr-FR" w:bidi="ar-DZ"/>
        </w:rPr>
        <w:t>)</w:t>
      </w:r>
      <w:r w:rsidR="00FB3EDA" w:rsidRPr="00FB3EDA">
        <w:rPr>
          <w:rFonts w:ascii="Simplified Arabic" w:hAnsi="Simplified Arabic" w:hint="cs"/>
          <w:sz w:val="32"/>
          <w:vertAlign w:val="superscript"/>
          <w:rtl/>
          <w:lang w:val="fr-FR" w:bidi="ar-DZ"/>
        </w:rPr>
        <w:t>(</w:t>
      </w:r>
      <w:r w:rsidR="00E512AF" w:rsidRPr="00FB3EDA">
        <w:rPr>
          <w:rStyle w:val="a5"/>
          <w:rFonts w:ascii="Simplified Arabic" w:hAnsi="Simplified Arabic"/>
          <w:sz w:val="32"/>
          <w:rtl/>
          <w:lang w:val="fr-FR" w:bidi="ar-DZ"/>
        </w:rPr>
        <w:footnoteReference w:id="106"/>
      </w:r>
      <w:r w:rsidR="00FB3EDA" w:rsidRPr="00FB3EDA">
        <w:rPr>
          <w:rFonts w:ascii="Simplified Arabic" w:hAnsi="Simplified Arabic" w:hint="cs"/>
          <w:sz w:val="32"/>
          <w:vertAlign w:val="superscript"/>
          <w:rtl/>
          <w:lang w:val="fr-FR" w:bidi="ar-DZ"/>
        </w:rPr>
        <w:t>)</w:t>
      </w:r>
      <w:r w:rsidR="002008B6" w:rsidRPr="00F801E6">
        <w:rPr>
          <w:rFonts w:ascii="Simplified Arabic" w:hAnsi="Simplified Arabic"/>
          <w:sz w:val="32"/>
          <w:lang w:val="fr-FR" w:bidi="ar-DZ"/>
        </w:rPr>
        <w:t>.</w:t>
      </w:r>
    </w:p>
    <w:p w:rsidR="00C52A47" w:rsidRDefault="00B31AE5" w:rsidP="00C52A47">
      <w:pPr>
        <w:spacing w:after="240" w:line="276" w:lineRule="auto"/>
        <w:jc w:val="both"/>
        <w:rPr>
          <w:rFonts w:ascii="Simplified Arabic" w:hAnsi="Simplified Arabic"/>
          <w:sz w:val="32"/>
          <w:rtl/>
          <w:lang w:val="fr-FR" w:bidi="ar-DZ"/>
        </w:rPr>
      </w:pPr>
      <w:r>
        <w:rPr>
          <w:rFonts w:ascii="Simplified Arabic" w:hAnsi="Simplified Arabic" w:hint="cs"/>
          <w:sz w:val="32"/>
          <w:rtl/>
          <w:lang w:val="fr-FR" w:bidi="ar-DZ"/>
        </w:rPr>
        <w:t>ويعد الإمام عند الشيعة(رئيس المسلمين ومعلمهم،بفضل ما وهبه الله من الصفات،وبحكم وراثته للنبي</w:t>
      </w:r>
      <w:r w:rsidR="00882337">
        <w:rPr>
          <w:rFonts w:ascii="Simplified Arabic" w:hAnsi="Simplified Arabic" w:hint="cs"/>
          <w:sz w:val="32"/>
          <w:rtl/>
          <w:lang w:val="fr-FR" w:bidi="ar-DZ"/>
        </w:rPr>
        <w:t xml:space="preserve"> عليه السلام </w:t>
      </w:r>
      <w:r>
        <w:rPr>
          <w:rFonts w:ascii="Simplified Arabic" w:hAnsi="Simplified Arabic" w:hint="cs"/>
          <w:sz w:val="32"/>
          <w:rtl/>
          <w:lang w:val="fr-FR" w:bidi="ar-DZ"/>
        </w:rPr>
        <w:t>وهويزعم الو يحكم ويعلم متلقيا ذلك من الله ،ويزعم الشيعة  وراثة</w:t>
      </w:r>
    </w:p>
    <w:p w:rsidR="002008B6" w:rsidRPr="00F801E6" w:rsidRDefault="00B31AE5" w:rsidP="00C52A47">
      <w:pPr>
        <w:spacing w:after="240" w:line="276" w:lineRule="auto"/>
        <w:jc w:val="both"/>
        <w:rPr>
          <w:rFonts w:ascii="Simplified Arabic" w:hAnsi="Simplified Arabic"/>
          <w:sz w:val="32"/>
          <w:vertAlign w:val="superscript"/>
          <w:rtl/>
          <w:lang w:val="fr-FR" w:bidi="ar-DZ"/>
        </w:rPr>
      </w:pPr>
      <w:r>
        <w:rPr>
          <w:rFonts w:ascii="Simplified Arabic" w:hAnsi="Simplified Arabic" w:hint="cs"/>
          <w:sz w:val="32"/>
          <w:rtl/>
          <w:lang w:val="fr-FR" w:bidi="ar-DZ"/>
        </w:rPr>
        <w:lastRenderedPageBreak/>
        <w:t xml:space="preserve"> الإمامة انتقلت من آدم حتى انتهت إلى"عبد المطلب" جد النبي عليه السلام،</w:t>
      </w:r>
      <w:r w:rsidR="00882337">
        <w:rPr>
          <w:rFonts w:ascii="Simplified Arabic" w:hAnsi="Simplified Arabic" w:hint="cs"/>
          <w:sz w:val="32"/>
          <w:rtl/>
          <w:lang w:val="fr-FR" w:bidi="ar-DZ"/>
        </w:rPr>
        <w:t>وجد علي)</w:t>
      </w:r>
      <w:r w:rsidR="00882337">
        <w:rPr>
          <w:rFonts w:ascii="Simplified Arabic" w:hAnsi="Simplified Arabic" w:hint="cs"/>
          <w:sz w:val="32"/>
          <w:vertAlign w:val="superscript"/>
          <w:rtl/>
          <w:lang w:val="fr-FR" w:bidi="ar-DZ"/>
        </w:rPr>
        <w:t>(</w:t>
      </w:r>
      <w:r w:rsidR="00882337">
        <w:rPr>
          <w:rStyle w:val="a5"/>
          <w:rFonts w:ascii="Simplified Arabic" w:hAnsi="Simplified Arabic"/>
          <w:sz w:val="32"/>
          <w:rtl/>
          <w:lang w:val="fr-FR" w:bidi="ar-DZ"/>
        </w:rPr>
        <w:footnoteReference w:id="107"/>
      </w:r>
      <w:r w:rsidR="00882337">
        <w:rPr>
          <w:rFonts w:ascii="Simplified Arabic" w:hAnsi="Simplified Arabic" w:hint="cs"/>
          <w:sz w:val="32"/>
          <w:vertAlign w:val="superscript"/>
          <w:rtl/>
          <w:lang w:val="fr-FR" w:bidi="ar-DZ"/>
        </w:rPr>
        <w:t>)</w:t>
      </w:r>
      <w:r w:rsidR="002008B6" w:rsidRPr="00F801E6">
        <w:rPr>
          <w:rFonts w:ascii="Simplified Arabic" w:hAnsi="Simplified Arabic"/>
          <w:sz w:val="32"/>
          <w:rtl/>
          <w:lang w:val="fr-FR" w:bidi="ar-DZ"/>
        </w:rPr>
        <w:t>كما يرى الشيعة الإسماعيلية أنّ الإمام يساوي "النبي" في العصمة والاطلاع على الغيب،حيث يقول :(...واتفقوا على أنّ الإمام</w:t>
      </w:r>
      <w:r w:rsidR="00FC0430" w:rsidRPr="00F801E6">
        <w:rPr>
          <w:rFonts w:ascii="Simplified Arabic" w:hAnsi="Simplified Arabic"/>
          <w:sz w:val="32"/>
          <w:rtl/>
          <w:lang w:val="fr-FR" w:bidi="ar-DZ"/>
        </w:rPr>
        <w:t xml:space="preserve"> يساوي النبي في العصمة،والاطلاع على حقائق الحق في كل الأمور،إلا أنه لا ينزل إليه الوحي،وإنما يتلقى ذلك من النبي،فإنه  خليفته وبإزاء منزلته)</w:t>
      </w:r>
      <w:r w:rsidR="00FB3EDA" w:rsidRPr="00FB3EDA">
        <w:rPr>
          <w:rFonts w:ascii="Simplified Arabic" w:hAnsi="Simplified Arabic" w:hint="cs"/>
          <w:sz w:val="32"/>
          <w:vertAlign w:val="superscript"/>
          <w:rtl/>
          <w:lang w:val="fr-FR" w:bidi="ar-DZ"/>
        </w:rPr>
        <w:t>(</w:t>
      </w:r>
      <w:r w:rsidR="00FC0430" w:rsidRPr="00FB3EDA">
        <w:rPr>
          <w:rStyle w:val="a5"/>
          <w:rFonts w:ascii="Simplified Arabic" w:hAnsi="Simplified Arabic"/>
          <w:sz w:val="32"/>
          <w:rtl/>
          <w:lang w:val="fr-FR" w:bidi="ar-DZ"/>
        </w:rPr>
        <w:footnoteReference w:id="108"/>
      </w:r>
      <w:r w:rsidR="00FB3EDA" w:rsidRPr="00FB3EDA">
        <w:rPr>
          <w:rFonts w:ascii="Simplified Arabic" w:hAnsi="Simplified Arabic" w:hint="cs"/>
          <w:sz w:val="32"/>
          <w:vertAlign w:val="superscript"/>
          <w:rtl/>
          <w:lang w:val="fr-FR" w:bidi="ar-DZ"/>
        </w:rPr>
        <w:t>)</w:t>
      </w:r>
      <w:r w:rsidR="00FB3EDA">
        <w:rPr>
          <w:rFonts w:ascii="Simplified Arabic" w:hAnsi="Simplified Arabic" w:hint="cs"/>
          <w:sz w:val="32"/>
          <w:rtl/>
          <w:lang w:val="fr-FR" w:bidi="ar-DZ"/>
        </w:rPr>
        <w:t>.</w:t>
      </w:r>
    </w:p>
    <w:p w:rsidR="007F20CB" w:rsidRDefault="007F20CB" w:rsidP="007F20CB">
      <w:pPr>
        <w:spacing w:line="276" w:lineRule="auto"/>
        <w:ind w:firstLine="708"/>
        <w:jc w:val="both"/>
        <w:rPr>
          <w:rFonts w:ascii="Simplified Arabic" w:hAnsi="Simplified Arabic"/>
          <w:sz w:val="32"/>
          <w:rtl/>
          <w:lang w:val="fr-FR" w:bidi="ar-DZ"/>
        </w:rPr>
      </w:pPr>
      <w:r>
        <w:rPr>
          <w:rFonts w:ascii="Simplified Arabic" w:hAnsi="Simplified Arabic" w:hint="cs"/>
          <w:sz w:val="32"/>
          <w:rtl/>
          <w:lang w:val="fr-FR" w:bidi="ar-DZ"/>
        </w:rPr>
        <w:t>لذلك يرى الشيعة أن"الإمام"( له قوى روحانية تتجاوز حدود لقدرة الإنسانية،وروح الإمام أنقى من أرواح سائر الناس،لأنه مبرأ من بواعث الشر،متحل بالفضائل الإلهية،وهذه صفات الإمام عند المعتدلين من الشيعة،أما الغلاة منهم   الإمام إلى الأفق الإلهي)</w:t>
      </w:r>
      <w:r w:rsidR="004E6811">
        <w:rPr>
          <w:rFonts w:ascii="Simplified Arabic" w:hAnsi="Simplified Arabic" w:hint="cs"/>
          <w:sz w:val="32"/>
          <w:vertAlign w:val="superscript"/>
          <w:rtl/>
          <w:lang w:val="fr-FR" w:bidi="ar-DZ"/>
        </w:rPr>
        <w:t>(</w:t>
      </w:r>
      <w:r>
        <w:rPr>
          <w:rStyle w:val="a5"/>
          <w:rFonts w:ascii="Simplified Arabic" w:hAnsi="Simplified Arabic"/>
          <w:sz w:val="32"/>
          <w:rtl/>
          <w:lang w:val="fr-FR" w:bidi="ar-DZ"/>
        </w:rPr>
        <w:footnoteReference w:id="109"/>
      </w:r>
      <w:r w:rsidR="004E6811">
        <w:rPr>
          <w:rFonts w:ascii="Simplified Arabic" w:hAnsi="Simplified Arabic" w:hint="cs"/>
          <w:sz w:val="32"/>
          <w:vertAlign w:val="superscript"/>
          <w:rtl/>
          <w:lang w:val="fr-FR" w:bidi="ar-DZ"/>
        </w:rPr>
        <w:t>)</w:t>
      </w:r>
      <w:r>
        <w:rPr>
          <w:rFonts w:ascii="Simplified Arabic" w:hAnsi="Simplified Arabic" w:hint="cs"/>
          <w:sz w:val="32"/>
          <w:rtl/>
          <w:lang w:val="fr-FR" w:bidi="ar-DZ"/>
        </w:rPr>
        <w:t>.</w:t>
      </w:r>
    </w:p>
    <w:p w:rsidR="000C3CB2" w:rsidRPr="00F801E6" w:rsidRDefault="000C3CB2" w:rsidP="007F20CB">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 xml:space="preserve">والقول بعصمة </w:t>
      </w:r>
      <w:r w:rsidR="00B12A17" w:rsidRPr="00F801E6">
        <w:rPr>
          <w:rFonts w:ascii="Simplified Arabic" w:hAnsi="Simplified Arabic"/>
          <w:sz w:val="32"/>
          <w:rtl/>
          <w:lang w:val="fr-FR" w:bidi="ar-DZ"/>
        </w:rPr>
        <w:t>" الإمام"أمر معترف به من  جميع الإسماعيلية منذ فجر تاريخهم، لذلك كان من الواجب ألا يعترض إنسان على فعل الأئمة</w:t>
      </w:r>
      <w:r w:rsidR="00E02DD9" w:rsidRPr="00F801E6">
        <w:rPr>
          <w:rFonts w:ascii="Simplified Arabic" w:hAnsi="Simplified Arabic"/>
          <w:sz w:val="32"/>
          <w:rtl/>
          <w:lang w:val="fr-FR" w:bidi="ar-DZ"/>
        </w:rPr>
        <w:t>،</w:t>
      </w:r>
      <w:r w:rsidR="00B12A17" w:rsidRPr="00F801E6">
        <w:rPr>
          <w:rFonts w:ascii="Simplified Arabic" w:hAnsi="Simplified Arabic"/>
          <w:sz w:val="32"/>
          <w:rtl/>
          <w:lang w:val="fr-FR" w:bidi="ar-DZ"/>
        </w:rPr>
        <w:t xml:space="preserve"> ويعتقد</w:t>
      </w:r>
      <w:r w:rsidR="00FB3EDA">
        <w:rPr>
          <w:rFonts w:ascii="Simplified Arabic" w:hAnsi="Simplified Arabic"/>
          <w:sz w:val="32"/>
          <w:rtl/>
          <w:lang w:val="fr-FR" w:bidi="ar-DZ"/>
        </w:rPr>
        <w:t xml:space="preserve"> الإسماعيلية أنّ(تكاليف الشريعة</w:t>
      </w:r>
      <w:r w:rsidR="00B12A17" w:rsidRPr="00F801E6">
        <w:rPr>
          <w:rFonts w:ascii="Simplified Arabic" w:hAnsi="Simplified Arabic"/>
          <w:sz w:val="32"/>
          <w:rtl/>
          <w:lang w:val="fr-FR" w:bidi="ar-DZ"/>
        </w:rPr>
        <w:t>مقصورة على العامة وحدهم</w:t>
      </w:r>
      <w:r w:rsidR="00E02DD9" w:rsidRPr="00F801E6">
        <w:rPr>
          <w:rFonts w:ascii="Simplified Arabic" w:hAnsi="Simplified Arabic"/>
          <w:sz w:val="32"/>
          <w:rtl/>
          <w:lang w:val="fr-FR" w:bidi="ar-DZ"/>
        </w:rPr>
        <w:t>،</w:t>
      </w:r>
      <w:r w:rsidR="00B12A17" w:rsidRPr="00F801E6">
        <w:rPr>
          <w:rFonts w:ascii="Simplified Arabic" w:hAnsi="Simplified Arabic"/>
          <w:sz w:val="32"/>
          <w:rtl/>
          <w:lang w:val="fr-FR" w:bidi="ar-DZ"/>
        </w:rPr>
        <w:t xml:space="preserve"> وأنه لا تنطبق أوامر الشرائع الظاهرة </w:t>
      </w:r>
      <w:r w:rsidR="001966D3" w:rsidRPr="00F801E6">
        <w:rPr>
          <w:rFonts w:ascii="Simplified Arabic" w:hAnsi="Simplified Arabic"/>
          <w:sz w:val="32"/>
          <w:rtl/>
          <w:lang w:val="fr-FR" w:bidi="ar-DZ"/>
        </w:rPr>
        <w:t xml:space="preserve">على عالم </w:t>
      </w:r>
      <w:r w:rsidR="00C32618" w:rsidRPr="00F801E6">
        <w:rPr>
          <w:rFonts w:ascii="Simplified Arabic" w:hAnsi="Simplified Arabic"/>
          <w:sz w:val="32"/>
          <w:rtl/>
          <w:lang w:val="fr-FR" w:bidi="ar-DZ"/>
        </w:rPr>
        <w:t>الحقيقة الباطنة المطلقة التي ينتمي إليها هؤلاء الأئمة،ويرى الإسماعيلية فوق ذلك</w:t>
      </w:r>
      <w:r w:rsidR="009E5401" w:rsidRPr="00F801E6">
        <w:rPr>
          <w:rFonts w:ascii="Simplified Arabic" w:hAnsi="Simplified Arabic"/>
          <w:sz w:val="32"/>
          <w:rtl/>
          <w:lang w:val="fr-FR" w:bidi="ar-DZ"/>
        </w:rPr>
        <w:t xml:space="preserve"> أنّ الأئمة قادرون على فسخ أوامر الشرائع السابقة،وغلا بعضهم في ذلك فقالوا: إنّ الإمام معصوم حتما</w:t>
      </w:r>
      <w:r w:rsidR="0047503D" w:rsidRPr="00F801E6">
        <w:rPr>
          <w:rFonts w:ascii="Simplified Arabic" w:hAnsi="Simplified Arabic"/>
          <w:sz w:val="32"/>
          <w:rtl/>
          <w:lang w:val="fr-FR" w:bidi="ar-DZ"/>
        </w:rPr>
        <w:t>،على حين لا يُعصم غيرهم حتى الأنبياء أنفسهم</w:t>
      </w:r>
      <w:r w:rsidR="00C32618" w:rsidRPr="00F801E6">
        <w:rPr>
          <w:rFonts w:ascii="Simplified Arabic" w:hAnsi="Simplified Arabic"/>
          <w:sz w:val="32"/>
          <w:rtl/>
          <w:lang w:val="fr-FR" w:bidi="ar-DZ"/>
        </w:rPr>
        <w:t>)</w:t>
      </w:r>
      <w:r w:rsidR="00FB3EDA" w:rsidRPr="00FB3EDA">
        <w:rPr>
          <w:rFonts w:ascii="Simplified Arabic" w:hAnsi="Simplified Arabic" w:hint="cs"/>
          <w:sz w:val="32"/>
          <w:vertAlign w:val="superscript"/>
          <w:rtl/>
          <w:lang w:val="fr-FR" w:bidi="ar-DZ"/>
        </w:rPr>
        <w:t>(</w:t>
      </w:r>
      <w:r w:rsidR="0047503D" w:rsidRPr="00FB3EDA">
        <w:rPr>
          <w:rStyle w:val="a5"/>
          <w:rFonts w:ascii="Simplified Arabic" w:hAnsi="Simplified Arabic"/>
          <w:sz w:val="32"/>
          <w:rtl/>
          <w:lang w:val="fr-FR" w:bidi="ar-DZ"/>
        </w:rPr>
        <w:footnoteReference w:id="110"/>
      </w:r>
      <w:r w:rsidR="00FB3EDA" w:rsidRPr="00FB3EDA">
        <w:rPr>
          <w:rFonts w:ascii="Simplified Arabic" w:hAnsi="Simplified Arabic" w:hint="cs"/>
          <w:sz w:val="32"/>
          <w:vertAlign w:val="superscript"/>
          <w:rtl/>
          <w:lang w:val="fr-FR" w:bidi="ar-DZ"/>
        </w:rPr>
        <w:t>)</w:t>
      </w:r>
      <w:r w:rsidR="0047503D" w:rsidRPr="00F801E6">
        <w:rPr>
          <w:rFonts w:ascii="Simplified Arabic" w:hAnsi="Simplified Arabic"/>
          <w:sz w:val="32"/>
          <w:rtl/>
          <w:lang w:val="fr-FR" w:bidi="ar-DZ"/>
        </w:rPr>
        <w:t>.</w:t>
      </w:r>
    </w:p>
    <w:p w:rsidR="00C704D6" w:rsidRPr="00F801E6" w:rsidRDefault="00C704D6" w:rsidP="00F75BC2">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أما الغرض السياسي الأول من القول بعصمة الأئمة هو جعل العامة من الإسماعيلية يخلصون لإمامهم ظاهرا كان أو مستورا.</w:t>
      </w:r>
    </w:p>
    <w:p w:rsidR="00E512AF" w:rsidRPr="00F801E6" w:rsidRDefault="00FC0430"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 xml:space="preserve">إذن فالإمام </w:t>
      </w:r>
      <w:r w:rsidR="00AF6BCF" w:rsidRPr="00F801E6">
        <w:rPr>
          <w:rFonts w:ascii="Simplified Arabic" w:hAnsi="Simplified Arabic"/>
          <w:sz w:val="32"/>
          <w:rtl/>
          <w:lang w:val="fr-FR" w:bidi="ar-DZ"/>
        </w:rPr>
        <w:t xml:space="preserve">منزه عن الخطأــــ </w:t>
      </w:r>
      <w:r w:rsidR="000C3CB2" w:rsidRPr="00F801E6">
        <w:rPr>
          <w:rFonts w:ascii="Simplified Arabic" w:hAnsi="Simplified Arabic"/>
          <w:sz w:val="32"/>
          <w:rtl/>
          <w:lang w:val="fr-FR" w:bidi="ar-DZ"/>
        </w:rPr>
        <w:t>حسب الاعتقاد الشيعي ـــ وهو خليفة "النبي"</w:t>
      </w:r>
      <w:r w:rsidR="00AF6BCF" w:rsidRPr="00F801E6">
        <w:rPr>
          <w:rFonts w:ascii="Simplified Arabic" w:hAnsi="Simplified Arabic"/>
          <w:sz w:val="32"/>
          <w:rtl/>
          <w:lang w:val="fr-FR" w:bidi="ar-DZ"/>
        </w:rPr>
        <w:t xml:space="preserve"> في الأرض ،لذلك وجب حبه وطاعته. </w:t>
      </w:r>
    </w:p>
    <w:p w:rsidR="00B515C5" w:rsidRDefault="0047503D" w:rsidP="00B515C5">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lastRenderedPageBreak/>
        <w:t xml:space="preserve">كما يرى الشيعة الإسماعيلية </w:t>
      </w:r>
      <w:r w:rsidR="00045144" w:rsidRPr="00F801E6">
        <w:rPr>
          <w:rFonts w:ascii="Simplified Arabic" w:hAnsi="Simplified Arabic"/>
          <w:sz w:val="32"/>
          <w:rtl/>
          <w:lang w:val="fr-FR" w:bidi="ar-DZ"/>
        </w:rPr>
        <w:t>(</w:t>
      </w:r>
      <w:r w:rsidRPr="00F801E6">
        <w:rPr>
          <w:rFonts w:ascii="Simplified Arabic" w:hAnsi="Simplified Arabic"/>
          <w:sz w:val="32"/>
          <w:rtl/>
          <w:lang w:val="fr-FR" w:bidi="ar-DZ"/>
        </w:rPr>
        <w:t xml:space="preserve">أنّ أسرار الشرائع وبواطنها </w:t>
      </w:r>
      <w:r w:rsidR="00153934" w:rsidRPr="00F801E6">
        <w:rPr>
          <w:rFonts w:ascii="Simplified Arabic" w:hAnsi="Simplified Arabic"/>
          <w:sz w:val="32"/>
          <w:rtl/>
          <w:lang w:val="fr-FR" w:bidi="ar-DZ"/>
        </w:rPr>
        <w:t>وقف على الأئمة وحدهم،وأنه لا يمكن معرفة هذه الأسرار</w:t>
      </w:r>
      <w:r w:rsidR="00045144" w:rsidRPr="00F801E6">
        <w:rPr>
          <w:rFonts w:ascii="Simplified Arabic" w:hAnsi="Simplified Arabic"/>
          <w:sz w:val="32"/>
          <w:rtl/>
          <w:lang w:val="fr-FR" w:bidi="ar-DZ"/>
        </w:rPr>
        <w:t xml:space="preserve"> إلا عن طريقهم أنفسهم</w:t>
      </w:r>
      <w:r w:rsidR="00D2393C" w:rsidRPr="00F801E6">
        <w:rPr>
          <w:rFonts w:ascii="Simplified Arabic" w:hAnsi="Simplified Arabic"/>
          <w:sz w:val="32"/>
          <w:rtl/>
          <w:lang w:val="fr-FR" w:bidi="ar-DZ"/>
        </w:rPr>
        <w:t>،أو عن طريق أنصارهم من الدعاة،وقد استغل دعاة الأئمة المستورين تلك النظرية في تثبيت نفوذهم بدعوى أنهم نواب الأئمة وحججهم</w:t>
      </w:r>
      <w:r w:rsidR="00786AD4" w:rsidRPr="00786AD4">
        <w:rPr>
          <w:rFonts w:ascii="Simplified Arabic" w:hAnsi="Simplified Arabic" w:hint="cs"/>
          <w:sz w:val="32"/>
          <w:vertAlign w:val="superscript"/>
          <w:rtl/>
          <w:lang w:val="fr-FR" w:bidi="ar-DZ"/>
        </w:rPr>
        <w:t>(</w:t>
      </w:r>
      <w:r w:rsidR="00D2393C" w:rsidRPr="00786AD4">
        <w:rPr>
          <w:rFonts w:ascii="Simplified Arabic" w:hAnsi="Simplified Arabic"/>
          <w:sz w:val="32"/>
          <w:vertAlign w:val="superscript"/>
          <w:rtl/>
          <w:lang w:val="fr-FR" w:bidi="ar-DZ"/>
        </w:rPr>
        <w:t>*</w:t>
      </w:r>
      <w:r w:rsidR="00786AD4">
        <w:rPr>
          <w:rFonts w:ascii="Simplified Arabic" w:hAnsi="Simplified Arabic" w:hint="cs"/>
          <w:sz w:val="32"/>
          <w:vertAlign w:val="superscript"/>
          <w:rtl/>
          <w:lang w:val="fr-FR" w:bidi="ar-DZ"/>
        </w:rPr>
        <w:t>)</w:t>
      </w:r>
      <w:r w:rsidR="00D2393C" w:rsidRPr="00F801E6">
        <w:rPr>
          <w:rFonts w:ascii="Simplified Arabic" w:hAnsi="Simplified Arabic"/>
          <w:sz w:val="32"/>
          <w:rtl/>
          <w:lang w:val="fr-FR" w:bidi="ar-DZ"/>
        </w:rPr>
        <w:t>)</w:t>
      </w:r>
      <w:r w:rsidR="00786AD4" w:rsidRPr="00786AD4">
        <w:rPr>
          <w:rFonts w:ascii="Simplified Arabic" w:hAnsi="Simplified Arabic" w:hint="cs"/>
          <w:sz w:val="32"/>
          <w:vertAlign w:val="superscript"/>
          <w:rtl/>
          <w:lang w:val="fr-FR" w:bidi="ar-DZ"/>
        </w:rPr>
        <w:t>(</w:t>
      </w:r>
      <w:r w:rsidR="00D2393C" w:rsidRPr="00786AD4">
        <w:rPr>
          <w:rStyle w:val="a5"/>
          <w:rFonts w:ascii="Simplified Arabic" w:hAnsi="Simplified Arabic"/>
          <w:sz w:val="32"/>
          <w:rtl/>
          <w:lang w:val="fr-FR" w:bidi="ar-DZ"/>
        </w:rPr>
        <w:footnoteReference w:id="111"/>
      </w:r>
      <w:r w:rsidR="00786AD4" w:rsidRPr="00786AD4">
        <w:rPr>
          <w:rFonts w:ascii="Simplified Arabic" w:hAnsi="Simplified Arabic" w:hint="cs"/>
          <w:sz w:val="32"/>
          <w:vertAlign w:val="superscript"/>
          <w:rtl/>
          <w:lang w:val="fr-FR" w:bidi="ar-DZ"/>
        </w:rPr>
        <w:t>)</w:t>
      </w:r>
      <w:r w:rsidR="00B515C5">
        <w:rPr>
          <w:rFonts w:ascii="Simplified Arabic" w:hAnsi="Simplified Arabic" w:hint="cs"/>
          <w:sz w:val="32"/>
          <w:rtl/>
          <w:lang w:val="fr-FR" w:bidi="ar-DZ"/>
        </w:rPr>
        <w:t>.</w:t>
      </w:r>
    </w:p>
    <w:p w:rsidR="00071E07" w:rsidRPr="00F801E6" w:rsidRDefault="00361D8A" w:rsidP="00B515C5">
      <w:pPr>
        <w:spacing w:line="276" w:lineRule="auto"/>
        <w:jc w:val="both"/>
        <w:rPr>
          <w:rFonts w:ascii="Simplified Arabic" w:hAnsi="Simplified Arabic"/>
          <w:sz w:val="32"/>
          <w:vertAlign w:val="superscript"/>
          <w:rtl/>
          <w:lang w:val="fr-FR" w:bidi="ar-DZ"/>
        </w:rPr>
      </w:pPr>
      <w:r w:rsidRPr="00F801E6">
        <w:rPr>
          <w:rFonts w:ascii="Simplified Arabic" w:hAnsi="Simplified Arabic"/>
          <w:sz w:val="32"/>
          <w:rtl/>
          <w:lang w:val="fr-FR" w:bidi="ar-DZ"/>
        </w:rPr>
        <w:t xml:space="preserve"> وقد كان نواب الأئمة وعلى رأسهم "عبيد الله المهدي" ينادون بالتعليم من الإمام المستور أو نوابه (حتى يستغلوا ذلك لمصلحتهم،وينالهم من تقديس الأتباع لهم ما يناله الأئمة أنفسهم</w:t>
      </w:r>
      <w:r w:rsidR="00071E07" w:rsidRPr="00F801E6">
        <w:rPr>
          <w:rFonts w:ascii="Simplified Arabic" w:hAnsi="Simplified Arabic"/>
          <w:sz w:val="32"/>
          <w:rtl/>
          <w:lang w:val="fr-FR" w:bidi="ar-DZ"/>
        </w:rPr>
        <w:t>)</w:t>
      </w:r>
      <w:r w:rsidR="00786AD4" w:rsidRPr="00786AD4">
        <w:rPr>
          <w:rFonts w:ascii="Simplified Arabic" w:hAnsi="Simplified Arabic" w:hint="cs"/>
          <w:sz w:val="32"/>
          <w:vertAlign w:val="superscript"/>
          <w:rtl/>
          <w:lang w:val="fr-FR" w:bidi="ar-DZ"/>
        </w:rPr>
        <w:t>(</w:t>
      </w:r>
      <w:r w:rsidR="00071E07" w:rsidRPr="00786AD4">
        <w:rPr>
          <w:rStyle w:val="a5"/>
          <w:rFonts w:ascii="Simplified Arabic" w:hAnsi="Simplified Arabic"/>
          <w:sz w:val="32"/>
          <w:rtl/>
          <w:lang w:val="fr-FR" w:bidi="ar-DZ"/>
        </w:rPr>
        <w:footnoteReference w:id="112"/>
      </w:r>
      <w:r w:rsidR="00786AD4" w:rsidRPr="00786AD4">
        <w:rPr>
          <w:rFonts w:ascii="Simplified Arabic" w:hAnsi="Simplified Arabic" w:hint="cs"/>
          <w:sz w:val="32"/>
          <w:vertAlign w:val="superscript"/>
          <w:rtl/>
          <w:lang w:val="fr-FR" w:bidi="ar-DZ"/>
        </w:rPr>
        <w:t>)</w:t>
      </w:r>
      <w:r w:rsidR="00786AD4">
        <w:rPr>
          <w:rFonts w:ascii="Simplified Arabic" w:hAnsi="Simplified Arabic" w:hint="cs"/>
          <w:sz w:val="32"/>
          <w:rtl/>
          <w:lang w:val="fr-FR" w:bidi="ar-DZ"/>
        </w:rPr>
        <w:t>.</w:t>
      </w:r>
    </w:p>
    <w:p w:rsidR="00CA67E9" w:rsidRPr="00F801E6" w:rsidRDefault="00071E07" w:rsidP="00F75BC2">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إذن</w:t>
      </w:r>
      <w:r w:rsidR="008703B2">
        <w:rPr>
          <w:rFonts w:ascii="Simplified Arabic" w:hAnsi="Simplified Arabic" w:hint="cs"/>
          <w:sz w:val="32"/>
          <w:rtl/>
          <w:lang w:val="fr-FR" w:bidi="ar-DZ"/>
        </w:rPr>
        <w:t xml:space="preserve"> </w:t>
      </w:r>
      <w:r w:rsidR="004A2B7D" w:rsidRPr="00F801E6">
        <w:rPr>
          <w:rFonts w:ascii="Simplified Arabic" w:hAnsi="Simplified Arabic"/>
          <w:sz w:val="32"/>
          <w:rtl/>
          <w:lang w:val="fr-FR" w:bidi="ar-DZ"/>
        </w:rPr>
        <w:t>يعتقد الشيعة الإسماعيلية</w:t>
      </w:r>
      <w:r w:rsidR="00361D8A" w:rsidRPr="00F801E6">
        <w:rPr>
          <w:rFonts w:ascii="Simplified Arabic" w:hAnsi="Simplified Arabic"/>
          <w:sz w:val="32"/>
          <w:rtl/>
          <w:lang w:val="fr-FR" w:bidi="ar-DZ"/>
        </w:rPr>
        <w:t>أن</w:t>
      </w:r>
      <w:r w:rsidR="004A2B7D" w:rsidRPr="00F801E6">
        <w:rPr>
          <w:rFonts w:ascii="Simplified Arabic" w:hAnsi="Simplified Arabic"/>
          <w:sz w:val="32"/>
          <w:rtl/>
          <w:lang w:val="fr-FR" w:bidi="ar-DZ"/>
        </w:rPr>
        <w:t>ّ</w:t>
      </w:r>
      <w:r w:rsidR="00361D8A" w:rsidRPr="00F801E6">
        <w:rPr>
          <w:rFonts w:ascii="Simplified Arabic" w:hAnsi="Simplified Arabic"/>
          <w:sz w:val="32"/>
          <w:rtl/>
          <w:lang w:val="fr-FR" w:bidi="ar-DZ"/>
        </w:rPr>
        <w:t xml:space="preserve"> كل زما</w:t>
      </w:r>
      <w:r w:rsidRPr="00F801E6">
        <w:rPr>
          <w:rFonts w:ascii="Simplified Arabic" w:hAnsi="Simplified Arabic"/>
          <w:sz w:val="32"/>
          <w:rtl/>
          <w:lang w:val="fr-FR" w:bidi="ar-DZ"/>
        </w:rPr>
        <w:t>ن لا بدّ فيه من إمام معصوم يرجع إليه ف</w:t>
      </w:r>
      <w:r w:rsidR="004A2B7D" w:rsidRPr="00F801E6">
        <w:rPr>
          <w:rFonts w:ascii="Simplified Arabic" w:hAnsi="Simplified Arabic"/>
          <w:sz w:val="32"/>
          <w:rtl/>
          <w:lang w:val="fr-FR" w:bidi="ar-DZ"/>
        </w:rPr>
        <w:t>ي أمور الدين.</w:t>
      </w:r>
    </w:p>
    <w:p w:rsidR="00E04471" w:rsidRDefault="00E04471" w:rsidP="00F75BC2">
      <w:pPr>
        <w:spacing w:line="276" w:lineRule="auto"/>
        <w:jc w:val="both"/>
        <w:rPr>
          <w:rFonts w:ascii="Simplified Arabic" w:hAnsi="Simplified Arabic"/>
          <w:b/>
          <w:bCs/>
          <w:sz w:val="32"/>
          <w:rtl/>
          <w:lang w:val="fr-FR" w:bidi="ar-DZ"/>
        </w:rPr>
      </w:pPr>
    </w:p>
    <w:p w:rsidR="00786AD4" w:rsidRDefault="00786AD4" w:rsidP="00F75BC2">
      <w:pPr>
        <w:spacing w:line="276" w:lineRule="auto"/>
        <w:jc w:val="both"/>
        <w:rPr>
          <w:rFonts w:ascii="Simplified Arabic" w:hAnsi="Simplified Arabic"/>
          <w:b/>
          <w:bCs/>
          <w:sz w:val="32"/>
          <w:rtl/>
          <w:lang w:val="fr-FR" w:bidi="ar-DZ"/>
        </w:rPr>
      </w:pPr>
    </w:p>
    <w:p w:rsidR="00786AD4" w:rsidRPr="00F801E6" w:rsidRDefault="00786AD4" w:rsidP="00F75BC2">
      <w:pPr>
        <w:spacing w:line="276" w:lineRule="auto"/>
        <w:jc w:val="both"/>
        <w:rPr>
          <w:rFonts w:ascii="Simplified Arabic" w:hAnsi="Simplified Arabic"/>
          <w:b/>
          <w:bCs/>
          <w:sz w:val="32"/>
          <w:rtl/>
          <w:lang w:val="fr-FR" w:bidi="ar-DZ"/>
        </w:rPr>
      </w:pPr>
    </w:p>
    <w:p w:rsidR="004E6811" w:rsidRDefault="004E6811" w:rsidP="00F75BC2">
      <w:pPr>
        <w:spacing w:line="276" w:lineRule="auto"/>
        <w:jc w:val="both"/>
        <w:rPr>
          <w:rFonts w:ascii="Simplified Arabic" w:hAnsi="Simplified Arabic"/>
          <w:b/>
          <w:bCs/>
          <w:sz w:val="32"/>
          <w:rtl/>
          <w:lang w:val="fr-FR" w:bidi="ar-DZ"/>
        </w:rPr>
      </w:pPr>
    </w:p>
    <w:p w:rsidR="004E6811" w:rsidRDefault="004E6811" w:rsidP="00F75BC2">
      <w:pPr>
        <w:spacing w:line="276" w:lineRule="auto"/>
        <w:jc w:val="both"/>
        <w:rPr>
          <w:rFonts w:ascii="Simplified Arabic" w:hAnsi="Simplified Arabic"/>
          <w:b/>
          <w:bCs/>
          <w:sz w:val="32"/>
          <w:rtl/>
          <w:lang w:val="fr-FR" w:bidi="ar-DZ"/>
        </w:rPr>
      </w:pPr>
    </w:p>
    <w:p w:rsidR="004E6811" w:rsidRDefault="004E6811" w:rsidP="00F75BC2">
      <w:pPr>
        <w:spacing w:line="276" w:lineRule="auto"/>
        <w:jc w:val="both"/>
        <w:rPr>
          <w:rFonts w:ascii="Simplified Arabic" w:hAnsi="Simplified Arabic"/>
          <w:b/>
          <w:bCs/>
          <w:sz w:val="32"/>
          <w:rtl/>
          <w:lang w:val="fr-FR" w:bidi="ar-DZ"/>
        </w:rPr>
      </w:pPr>
    </w:p>
    <w:p w:rsidR="004E6811" w:rsidRDefault="004E6811" w:rsidP="00F75BC2">
      <w:pPr>
        <w:spacing w:line="276" w:lineRule="auto"/>
        <w:jc w:val="both"/>
        <w:rPr>
          <w:rFonts w:ascii="Simplified Arabic" w:hAnsi="Simplified Arabic"/>
          <w:b/>
          <w:bCs/>
          <w:sz w:val="32"/>
          <w:rtl/>
          <w:lang w:val="fr-FR" w:bidi="ar-DZ"/>
        </w:rPr>
      </w:pPr>
    </w:p>
    <w:p w:rsidR="004E6811" w:rsidRDefault="004E6811" w:rsidP="00F75BC2">
      <w:pPr>
        <w:spacing w:line="276" w:lineRule="auto"/>
        <w:jc w:val="both"/>
        <w:rPr>
          <w:rFonts w:ascii="Simplified Arabic" w:hAnsi="Simplified Arabic"/>
          <w:b/>
          <w:bCs/>
          <w:sz w:val="32"/>
          <w:rtl/>
          <w:lang w:val="fr-FR" w:bidi="ar-DZ"/>
        </w:rPr>
      </w:pPr>
    </w:p>
    <w:p w:rsidR="004E6811" w:rsidRDefault="004E6811" w:rsidP="00F75BC2">
      <w:pPr>
        <w:spacing w:line="276" w:lineRule="auto"/>
        <w:jc w:val="both"/>
        <w:rPr>
          <w:rFonts w:ascii="Simplified Arabic" w:hAnsi="Simplified Arabic"/>
          <w:b/>
          <w:bCs/>
          <w:sz w:val="32"/>
          <w:rtl/>
          <w:lang w:val="fr-FR" w:bidi="ar-DZ"/>
        </w:rPr>
      </w:pPr>
    </w:p>
    <w:p w:rsidR="008E1C2C" w:rsidRDefault="008E1C2C" w:rsidP="00F75BC2">
      <w:pPr>
        <w:spacing w:line="276" w:lineRule="auto"/>
        <w:jc w:val="both"/>
        <w:rPr>
          <w:rFonts w:ascii="Simplified Arabic" w:hAnsi="Simplified Arabic"/>
          <w:b/>
          <w:bCs/>
          <w:sz w:val="32"/>
          <w:rtl/>
          <w:lang w:val="fr-FR" w:bidi="ar-DZ"/>
        </w:rPr>
      </w:pPr>
    </w:p>
    <w:p w:rsidR="004E6811" w:rsidRDefault="004E6811" w:rsidP="00F75BC2">
      <w:pPr>
        <w:spacing w:line="276" w:lineRule="auto"/>
        <w:jc w:val="both"/>
        <w:rPr>
          <w:rFonts w:ascii="Simplified Arabic" w:hAnsi="Simplified Arabic"/>
          <w:b/>
          <w:bCs/>
          <w:sz w:val="32"/>
          <w:rtl/>
          <w:lang w:val="fr-FR" w:bidi="ar-DZ"/>
        </w:rPr>
      </w:pPr>
    </w:p>
    <w:p w:rsidR="00A57CE2" w:rsidRPr="00F801E6" w:rsidRDefault="00EF2BF8" w:rsidP="00C52A47">
      <w:pPr>
        <w:jc w:val="both"/>
        <w:rPr>
          <w:rFonts w:ascii="Simplified Arabic" w:hAnsi="Simplified Arabic"/>
          <w:sz w:val="32"/>
          <w:rtl/>
          <w:lang w:bidi="ar-DZ"/>
        </w:rPr>
      </w:pPr>
      <w:r w:rsidRPr="00F801E6">
        <w:rPr>
          <w:rFonts w:ascii="Simplified Arabic" w:hAnsi="Simplified Arabic"/>
          <w:b/>
          <w:bCs/>
          <w:sz w:val="32"/>
          <w:rtl/>
          <w:lang w:val="fr-FR" w:bidi="ar-DZ"/>
        </w:rPr>
        <w:lastRenderedPageBreak/>
        <w:t xml:space="preserve">ــــ </w:t>
      </w:r>
      <w:r w:rsidR="009808FA" w:rsidRPr="00F801E6">
        <w:rPr>
          <w:rFonts w:ascii="Simplified Arabic" w:hAnsi="Simplified Arabic"/>
          <w:b/>
          <w:bCs/>
          <w:sz w:val="32"/>
          <w:rtl/>
          <w:lang w:val="fr-FR" w:bidi="ar-DZ"/>
        </w:rPr>
        <w:t>ثالثا:</w:t>
      </w:r>
      <w:r w:rsidR="00A57CE2" w:rsidRPr="00F801E6">
        <w:rPr>
          <w:rFonts w:ascii="Simplified Arabic" w:hAnsi="Simplified Arabic"/>
          <w:b/>
          <w:bCs/>
          <w:sz w:val="32"/>
          <w:rtl/>
          <w:lang w:val="fr-FR" w:bidi="ar-DZ"/>
        </w:rPr>
        <w:t>عق</w:t>
      </w:r>
      <w:r w:rsidR="009808FA" w:rsidRPr="00F801E6">
        <w:rPr>
          <w:rFonts w:ascii="Simplified Arabic" w:hAnsi="Simplified Arabic"/>
          <w:b/>
          <w:bCs/>
          <w:sz w:val="32"/>
          <w:rtl/>
          <w:lang w:val="fr-FR" w:bidi="ar-DZ"/>
        </w:rPr>
        <w:t>ائ</w:t>
      </w:r>
      <w:r w:rsidR="00A57CE2" w:rsidRPr="00F801E6">
        <w:rPr>
          <w:rFonts w:ascii="Simplified Arabic" w:hAnsi="Simplified Arabic"/>
          <w:b/>
          <w:bCs/>
          <w:sz w:val="32"/>
          <w:rtl/>
          <w:lang w:val="fr-FR" w:bidi="ar-DZ"/>
        </w:rPr>
        <w:t>د الإسماعيلية:</w:t>
      </w:r>
    </w:p>
    <w:p w:rsidR="009808FA" w:rsidRPr="00F801E6" w:rsidRDefault="009808FA" w:rsidP="00C52A47">
      <w:pPr>
        <w:jc w:val="both"/>
        <w:rPr>
          <w:rFonts w:ascii="Simplified Arabic" w:hAnsi="Simplified Arabic"/>
          <w:b/>
          <w:bCs/>
          <w:sz w:val="32"/>
          <w:rtl/>
          <w:lang w:val="fr-FR" w:bidi="ar-DZ"/>
        </w:rPr>
      </w:pPr>
      <w:r w:rsidRPr="00F801E6">
        <w:rPr>
          <w:rFonts w:ascii="Simplified Arabic" w:hAnsi="Simplified Arabic"/>
          <w:sz w:val="32"/>
          <w:rtl/>
          <w:lang w:val="fr-FR" w:bidi="ar-DZ"/>
        </w:rPr>
        <w:t xml:space="preserve">1 ـــ </w:t>
      </w:r>
      <w:r w:rsidRPr="00F801E6">
        <w:rPr>
          <w:rFonts w:ascii="Simplified Arabic" w:hAnsi="Simplified Arabic"/>
          <w:b/>
          <w:bCs/>
          <w:sz w:val="32"/>
          <w:rtl/>
          <w:lang w:val="fr-FR" w:bidi="ar-DZ"/>
        </w:rPr>
        <w:t>التأويل الباطني:</w:t>
      </w:r>
    </w:p>
    <w:p w:rsidR="00A57CE2" w:rsidRPr="00F801E6" w:rsidRDefault="00A57CE2" w:rsidP="00C52A47">
      <w:pPr>
        <w:jc w:val="both"/>
        <w:rPr>
          <w:rFonts w:ascii="Simplified Arabic" w:hAnsi="Simplified Arabic"/>
          <w:sz w:val="32"/>
          <w:rtl/>
          <w:lang w:val="fr-FR" w:bidi="ar-DZ"/>
        </w:rPr>
      </w:pPr>
      <w:r w:rsidRPr="00F801E6">
        <w:rPr>
          <w:rFonts w:ascii="Simplified Arabic" w:hAnsi="Simplified Arabic"/>
          <w:sz w:val="32"/>
          <w:rtl/>
          <w:lang w:val="fr-FR" w:bidi="ar-DZ"/>
        </w:rPr>
        <w:t>ــــ يقول الإسماعيل</w:t>
      </w:r>
      <w:r w:rsidR="0059492D" w:rsidRPr="00F801E6">
        <w:rPr>
          <w:rFonts w:ascii="Simplified Arabic" w:hAnsi="Simplified Arabic"/>
          <w:sz w:val="32"/>
          <w:rtl/>
          <w:lang w:val="fr-FR" w:bidi="ar-DZ"/>
        </w:rPr>
        <w:t>يون بالوح</w:t>
      </w:r>
      <w:r w:rsidRPr="00F801E6">
        <w:rPr>
          <w:rFonts w:ascii="Simplified Arabic" w:hAnsi="Simplified Arabic"/>
          <w:sz w:val="32"/>
          <w:rtl/>
          <w:lang w:val="fr-FR" w:bidi="ar-DZ"/>
        </w:rPr>
        <w:t xml:space="preserve">دانية </w:t>
      </w:r>
      <w:r w:rsidR="0059492D" w:rsidRPr="00F801E6">
        <w:rPr>
          <w:rFonts w:ascii="Simplified Arabic" w:hAnsi="Simplified Arabic"/>
          <w:sz w:val="32"/>
          <w:rtl/>
          <w:lang w:val="fr-FR" w:bidi="ar-DZ"/>
        </w:rPr>
        <w:t>،</w:t>
      </w:r>
      <w:r w:rsidRPr="00F801E6">
        <w:rPr>
          <w:rFonts w:ascii="Simplified Arabic" w:hAnsi="Simplified Arabic"/>
          <w:sz w:val="32"/>
          <w:rtl/>
          <w:lang w:val="fr-FR" w:bidi="ar-DZ"/>
        </w:rPr>
        <w:t>ويشهدون أن لا إله إلا الله وأن محمدا رسول الله، ويقولون لكل ظاهر باطن، وأن لكل تنزيل تأويل</w:t>
      </w:r>
      <w:r w:rsidR="0059492D" w:rsidRPr="00F801E6">
        <w:rPr>
          <w:rFonts w:ascii="Simplified Arabic" w:hAnsi="Simplified Arabic"/>
          <w:sz w:val="32"/>
          <w:rtl/>
          <w:lang w:val="fr-FR" w:bidi="ar-DZ"/>
        </w:rPr>
        <w:t>ا</w:t>
      </w:r>
      <w:r w:rsidRPr="00F801E6">
        <w:rPr>
          <w:rFonts w:ascii="Simplified Arabic" w:hAnsi="Simplified Arabic"/>
          <w:sz w:val="32"/>
          <w:rtl/>
          <w:lang w:val="fr-FR" w:bidi="ar-DZ"/>
        </w:rPr>
        <w:t xml:space="preserve"> ظاهرا، وتأويلا باطنا، ولذلك فإن من أسمائهم الباطنية</w:t>
      </w:r>
      <w:r w:rsidRPr="00F801E6">
        <w:rPr>
          <w:rFonts w:ascii="Simplified Arabic" w:hAnsi="Simplified Arabic"/>
          <w:sz w:val="32"/>
          <w:vertAlign w:val="superscript"/>
          <w:rtl/>
          <w:lang w:bidi="ar-DZ"/>
        </w:rPr>
        <w:t>(</w:t>
      </w:r>
      <w:r w:rsidRPr="00F801E6">
        <w:rPr>
          <w:rStyle w:val="a5"/>
          <w:rFonts w:ascii="Simplified Arabic" w:hAnsi="Simplified Arabic"/>
          <w:sz w:val="32"/>
          <w:rtl/>
          <w:lang w:bidi="ar-DZ"/>
        </w:rPr>
        <w:footnoteReference w:customMarkFollows="1" w:id="113"/>
        <w:t>*)</w:t>
      </w:r>
      <w:r w:rsidRPr="00F801E6">
        <w:rPr>
          <w:rFonts w:ascii="Simplified Arabic" w:hAnsi="Simplified Arabic"/>
          <w:sz w:val="32"/>
          <w:rtl/>
          <w:lang w:val="fr-FR" w:bidi="ar-DZ"/>
        </w:rPr>
        <w:t xml:space="preserve"> كما أن من أسمائهم أيضا السبعية</w:t>
      </w:r>
      <w:r w:rsidR="00786AD4" w:rsidRPr="00786AD4">
        <w:rPr>
          <w:rFonts w:ascii="Simplified Arabic" w:hAnsi="Simplified Arabic" w:hint="cs"/>
          <w:sz w:val="32"/>
          <w:vertAlign w:val="superscript"/>
          <w:rtl/>
          <w:lang w:val="fr-FR" w:bidi="ar-DZ"/>
        </w:rPr>
        <w:t>(</w:t>
      </w:r>
      <w:r w:rsidR="0059492D" w:rsidRPr="00F801E6">
        <w:rPr>
          <w:rFonts w:ascii="Simplified Arabic" w:hAnsi="Simplified Arabic"/>
          <w:sz w:val="32"/>
          <w:vertAlign w:val="superscript"/>
          <w:rtl/>
          <w:lang w:val="fr-FR" w:bidi="ar-DZ"/>
        </w:rPr>
        <w:t>**</w:t>
      </w:r>
      <w:r w:rsidR="00786AD4">
        <w:rPr>
          <w:rFonts w:ascii="Simplified Arabic" w:hAnsi="Simplified Arabic" w:hint="cs"/>
          <w:sz w:val="32"/>
          <w:vertAlign w:val="superscript"/>
          <w:rtl/>
          <w:lang w:val="fr-FR" w:bidi="ar-DZ"/>
        </w:rPr>
        <w:t>)</w:t>
      </w:r>
      <w:r w:rsidRPr="00F801E6">
        <w:rPr>
          <w:rFonts w:ascii="Simplified Arabic" w:hAnsi="Simplified Arabic"/>
          <w:sz w:val="32"/>
          <w:rtl/>
          <w:lang w:val="fr-FR" w:bidi="ar-DZ"/>
        </w:rPr>
        <w:t>.</w:t>
      </w:r>
    </w:p>
    <w:p w:rsidR="00A57CE2" w:rsidRPr="00F801E6" w:rsidRDefault="0059492D" w:rsidP="00C52A47">
      <w:pPr>
        <w:ind w:firstLine="708"/>
        <w:jc w:val="both"/>
        <w:rPr>
          <w:rFonts w:ascii="Simplified Arabic" w:hAnsi="Simplified Arabic"/>
          <w:sz w:val="32"/>
          <w:rtl/>
          <w:lang w:val="fr-FR" w:bidi="ar-DZ"/>
        </w:rPr>
      </w:pPr>
      <w:r w:rsidRPr="00F801E6">
        <w:rPr>
          <w:rFonts w:ascii="Simplified Arabic" w:hAnsi="Simplified Arabic"/>
          <w:sz w:val="32"/>
          <w:rtl/>
          <w:lang w:val="fr-FR" w:bidi="ar-DZ"/>
        </w:rPr>
        <w:t>"</w:t>
      </w:r>
      <w:r w:rsidR="00A57CE2" w:rsidRPr="00F801E6">
        <w:rPr>
          <w:rFonts w:ascii="Simplified Arabic" w:hAnsi="Simplified Arabic"/>
          <w:sz w:val="32"/>
          <w:rtl/>
          <w:lang w:val="fr-FR" w:bidi="ar-DZ"/>
        </w:rPr>
        <w:t>ولعل الإسماعيلية عمدوا إلى هذه التأويلات الظاهرية حتى يردوا على أهل السنة ممن رموهم بالزيغ والكفر"</w:t>
      </w:r>
      <w:r w:rsidR="00A57CE2" w:rsidRPr="00F801E6">
        <w:rPr>
          <w:rFonts w:ascii="Simplified Arabic" w:hAnsi="Simplified Arabic"/>
          <w:sz w:val="32"/>
          <w:vertAlign w:val="superscript"/>
          <w:rtl/>
          <w:lang w:val="fr-FR" w:bidi="ar-DZ"/>
        </w:rPr>
        <w:t>(</w:t>
      </w:r>
      <w:r w:rsidR="00A57CE2" w:rsidRPr="00F801E6">
        <w:rPr>
          <w:rStyle w:val="a5"/>
          <w:rFonts w:ascii="Simplified Arabic" w:hAnsi="Simplified Arabic"/>
          <w:sz w:val="32"/>
          <w:rtl/>
          <w:lang w:val="fr-FR" w:bidi="ar-DZ"/>
        </w:rPr>
        <w:footnoteReference w:id="114"/>
      </w:r>
      <w:r w:rsidR="00A57CE2" w:rsidRPr="00F801E6">
        <w:rPr>
          <w:rFonts w:ascii="Simplified Arabic" w:hAnsi="Simplified Arabic"/>
          <w:sz w:val="32"/>
          <w:vertAlign w:val="superscript"/>
          <w:rtl/>
          <w:lang w:val="fr-FR" w:bidi="ar-DZ"/>
        </w:rPr>
        <w:t>)</w:t>
      </w:r>
      <w:r w:rsidR="00A57CE2" w:rsidRPr="00F801E6">
        <w:rPr>
          <w:rFonts w:ascii="Simplified Arabic" w:hAnsi="Simplified Arabic"/>
          <w:sz w:val="32"/>
          <w:rtl/>
          <w:lang w:val="fr-FR" w:bidi="ar-DZ"/>
        </w:rPr>
        <w:t>، وقد جعل الإسماعيلية أن من شروط الإيمان أن يؤمن الإسماعيلي بالظاهر والباطن معا.</w:t>
      </w:r>
    </w:p>
    <w:p w:rsidR="00A23140" w:rsidRPr="00F801E6" w:rsidRDefault="00A23140" w:rsidP="00C52A47">
      <w:pPr>
        <w:ind w:firstLine="708"/>
        <w:jc w:val="both"/>
        <w:rPr>
          <w:rFonts w:ascii="Simplified Arabic" w:hAnsi="Simplified Arabic"/>
          <w:sz w:val="32"/>
        </w:rPr>
      </w:pPr>
      <w:r w:rsidRPr="00F801E6">
        <w:rPr>
          <w:rFonts w:ascii="Simplified Arabic" w:hAnsi="Simplified Arabic"/>
          <w:sz w:val="32"/>
          <w:rtl/>
        </w:rPr>
        <w:t>تفردت الباطنية بتفسير القرآن الكريم ع</w:t>
      </w:r>
      <w:r w:rsidR="00E32FC0" w:rsidRPr="00F801E6">
        <w:rPr>
          <w:rFonts w:ascii="Simplified Arabic" w:hAnsi="Simplified Arabic"/>
          <w:sz w:val="32"/>
          <w:rtl/>
        </w:rPr>
        <w:t>لى</w:t>
      </w:r>
      <w:r w:rsidRPr="00F801E6">
        <w:rPr>
          <w:rFonts w:ascii="Simplified Arabic" w:hAnsi="Simplified Arabic"/>
          <w:sz w:val="32"/>
          <w:rtl/>
        </w:rPr>
        <w:t xml:space="preserve"> طريقة التأويل الباطني، وهو أن يتجاوز الإنسان المعنى الظاهري للآية ويتجه إلى فهمها عن طريق تفسير كلماتها بما ي</w:t>
      </w:r>
      <w:r w:rsidR="00206377" w:rsidRPr="00F801E6">
        <w:rPr>
          <w:rFonts w:ascii="Simplified Arabic" w:hAnsi="Simplified Arabic"/>
          <w:sz w:val="32"/>
          <w:rtl/>
        </w:rPr>
        <w:t>ُ</w:t>
      </w:r>
      <w:r w:rsidRPr="00F801E6">
        <w:rPr>
          <w:rFonts w:ascii="Simplified Arabic" w:hAnsi="Simplified Arabic"/>
          <w:sz w:val="32"/>
          <w:rtl/>
        </w:rPr>
        <w:t>خي</w:t>
      </w:r>
      <w:r w:rsidR="00206377" w:rsidRPr="00F801E6">
        <w:rPr>
          <w:rFonts w:ascii="Simplified Arabic" w:hAnsi="Simplified Arabic"/>
          <w:sz w:val="32"/>
          <w:rtl/>
        </w:rPr>
        <w:t>ّ</w:t>
      </w:r>
      <w:r w:rsidRPr="00F801E6">
        <w:rPr>
          <w:rFonts w:ascii="Simplified Arabic" w:hAnsi="Simplified Arabic"/>
          <w:sz w:val="32"/>
          <w:rtl/>
        </w:rPr>
        <w:t>ل إليه أنّه المقصود الحقيقي من كلام اللّه، ومن الطبيعي أن يعتمد الباطنيون هذه الطريقة لتحميل الآيات المعنى الذي ي</w:t>
      </w:r>
      <w:r w:rsidR="00206377" w:rsidRPr="00F801E6">
        <w:rPr>
          <w:rFonts w:ascii="Simplified Arabic" w:hAnsi="Simplified Arabic"/>
          <w:sz w:val="32"/>
          <w:rtl/>
        </w:rPr>
        <w:t>ؤ</w:t>
      </w:r>
      <w:r w:rsidRPr="00F801E6">
        <w:rPr>
          <w:rFonts w:ascii="Simplified Arabic" w:hAnsi="Simplified Arabic"/>
          <w:sz w:val="32"/>
          <w:rtl/>
        </w:rPr>
        <w:t>َيد وجهة نظرهم وأفكارهم المذهبية</w:t>
      </w:r>
      <w:r w:rsidR="00670AD0" w:rsidRPr="00F801E6">
        <w:rPr>
          <w:rFonts w:ascii="Simplified Arabic" w:hAnsi="Simplified Arabic"/>
          <w:sz w:val="32"/>
          <w:rtl/>
          <w:lang w:bidi="ar-DZ"/>
        </w:rPr>
        <w:t>.</w:t>
      </w:r>
    </w:p>
    <w:p w:rsidR="00206377" w:rsidRPr="00F801E6" w:rsidRDefault="00E32FC0" w:rsidP="00C52A47">
      <w:pPr>
        <w:jc w:val="both"/>
        <w:rPr>
          <w:rFonts w:ascii="Simplified Arabic" w:hAnsi="Simplified Arabic"/>
          <w:sz w:val="32"/>
          <w:rtl/>
        </w:rPr>
      </w:pPr>
      <w:r w:rsidRPr="00F801E6">
        <w:rPr>
          <w:rFonts w:ascii="Simplified Arabic" w:hAnsi="Simplified Arabic"/>
          <w:sz w:val="32"/>
          <w:rtl/>
        </w:rPr>
        <w:t>وبذلك يعدّ التأويل</w:t>
      </w:r>
      <w:r w:rsidR="00856283" w:rsidRPr="00F801E6">
        <w:rPr>
          <w:rFonts w:ascii="Simplified Arabic" w:hAnsi="Simplified Arabic"/>
          <w:sz w:val="32"/>
          <w:rtl/>
        </w:rPr>
        <w:t>(</w:t>
      </w:r>
      <w:r w:rsidRPr="00F801E6">
        <w:rPr>
          <w:rFonts w:ascii="Simplified Arabic" w:hAnsi="Simplified Arabic"/>
          <w:sz w:val="32"/>
          <w:rtl/>
        </w:rPr>
        <w:t>أحد الوسائل التي اعتمدت عليها المذاهب الباطنية المناهضة للإسلام في تكوين صرح عقائدها،ومن ثم فقد طوّعت النصوص القرآنية لهوى التأويل للوصول إلى العقائد التي تخدم مذاهبهم</w:t>
      </w:r>
      <w:r w:rsidR="00AE75C0" w:rsidRPr="00AE75C0">
        <w:rPr>
          <w:rFonts w:ascii="Simplified Arabic" w:hAnsi="Simplified Arabic" w:hint="cs"/>
          <w:sz w:val="32"/>
          <w:vertAlign w:val="superscript"/>
          <w:rtl/>
        </w:rPr>
        <w:t>(</w:t>
      </w:r>
      <w:r w:rsidRPr="00AE75C0">
        <w:rPr>
          <w:rStyle w:val="a5"/>
          <w:rFonts w:ascii="Simplified Arabic" w:hAnsi="Simplified Arabic"/>
          <w:sz w:val="32"/>
          <w:rtl/>
        </w:rPr>
        <w:footnoteReference w:id="115"/>
      </w:r>
      <w:r w:rsidR="00AE75C0" w:rsidRPr="00AE75C0">
        <w:rPr>
          <w:rFonts w:ascii="Simplified Arabic" w:hAnsi="Simplified Arabic" w:hint="cs"/>
          <w:sz w:val="32"/>
          <w:vertAlign w:val="superscript"/>
          <w:rtl/>
        </w:rPr>
        <w:t>)</w:t>
      </w:r>
      <w:r w:rsidR="00856283" w:rsidRPr="00F801E6">
        <w:rPr>
          <w:rFonts w:ascii="Simplified Arabic" w:hAnsi="Simplified Arabic"/>
          <w:sz w:val="32"/>
          <w:rtl/>
        </w:rPr>
        <w:t>)</w:t>
      </w:r>
      <w:r w:rsidR="00032ACC" w:rsidRPr="00F801E6">
        <w:rPr>
          <w:rFonts w:ascii="Simplified Arabic" w:hAnsi="Simplified Arabic"/>
          <w:sz w:val="32"/>
          <w:rtl/>
        </w:rPr>
        <w:t>.</w:t>
      </w:r>
    </w:p>
    <w:p w:rsidR="00C52A47" w:rsidRDefault="00E8017D" w:rsidP="00C441AE">
      <w:pPr>
        <w:ind w:hanging="1"/>
        <w:jc w:val="both"/>
        <w:rPr>
          <w:rFonts w:ascii="Simplified Arabic" w:hAnsi="Simplified Arabic"/>
          <w:sz w:val="32"/>
          <w:rtl/>
        </w:rPr>
      </w:pPr>
      <w:r w:rsidRPr="00F801E6">
        <w:rPr>
          <w:rFonts w:ascii="Simplified Arabic" w:hAnsi="Simplified Arabic"/>
          <w:sz w:val="32"/>
          <w:rtl/>
        </w:rPr>
        <w:t>ويهدف التأويل عند الإسماعيلية،إلى(تثبيت قواعد الدعوة وتركيز نظامها،وإلى</w:t>
      </w:r>
      <w:r w:rsidR="00C441AE">
        <w:rPr>
          <w:rFonts w:ascii="Simplified Arabic" w:hAnsi="Simplified Arabic" w:hint="cs"/>
          <w:sz w:val="32"/>
          <w:rtl/>
        </w:rPr>
        <w:t xml:space="preserve"> مح</w:t>
      </w:r>
      <w:r w:rsidRPr="00F801E6">
        <w:rPr>
          <w:rFonts w:ascii="Simplified Arabic" w:hAnsi="Simplified Arabic"/>
          <w:sz w:val="32"/>
          <w:rtl/>
        </w:rPr>
        <w:t xml:space="preserve">اولة الربط بين الأئمة وبين الأنبياء الذين جاؤوا في أدوار الرسل السابقة،لذلك ركّزالإسماعيليون </w:t>
      </w:r>
    </w:p>
    <w:p w:rsidR="00C52A47" w:rsidRDefault="00C52A47" w:rsidP="00C52A47">
      <w:pPr>
        <w:ind w:firstLine="708"/>
        <w:jc w:val="both"/>
        <w:rPr>
          <w:rFonts w:ascii="Simplified Arabic" w:hAnsi="Simplified Arabic"/>
          <w:sz w:val="32"/>
          <w:rtl/>
        </w:rPr>
      </w:pPr>
    </w:p>
    <w:p w:rsidR="00C441AE" w:rsidRDefault="00C441AE" w:rsidP="00C52A47">
      <w:pPr>
        <w:ind w:firstLine="708"/>
        <w:jc w:val="both"/>
        <w:rPr>
          <w:rFonts w:ascii="Simplified Arabic" w:hAnsi="Simplified Arabic"/>
          <w:sz w:val="32"/>
          <w:rtl/>
        </w:rPr>
      </w:pPr>
    </w:p>
    <w:p w:rsidR="00E8017D" w:rsidRPr="00AE75C0" w:rsidRDefault="00E8017D" w:rsidP="00C52A47">
      <w:pPr>
        <w:ind w:firstLine="708"/>
        <w:jc w:val="both"/>
        <w:rPr>
          <w:rFonts w:ascii="Simplified Arabic" w:hAnsi="Simplified Arabic"/>
          <w:sz w:val="32"/>
          <w:rtl/>
        </w:rPr>
      </w:pPr>
      <w:r w:rsidRPr="00F801E6">
        <w:rPr>
          <w:rFonts w:ascii="Simplified Arabic" w:hAnsi="Simplified Arabic"/>
          <w:sz w:val="32"/>
          <w:rtl/>
        </w:rPr>
        <w:lastRenderedPageBreak/>
        <w:t>في دعوتهم على نقطتين أساسيتين:شرعية التأويل، واختصاص الأئمة به،والنظر إلى الدور المحمدي على أنه حلقة متصلة</w:t>
      </w:r>
      <w:r w:rsidR="00C423C5" w:rsidRPr="00F801E6">
        <w:rPr>
          <w:rFonts w:ascii="Simplified Arabic" w:hAnsi="Simplified Arabic"/>
          <w:sz w:val="32"/>
          <w:rtl/>
        </w:rPr>
        <w:t xml:space="preserve"> بالحلقات السابقة وشبيهة بها)</w:t>
      </w:r>
      <w:r w:rsidR="00AE75C0" w:rsidRPr="00AE75C0">
        <w:rPr>
          <w:rFonts w:ascii="Simplified Arabic" w:hAnsi="Simplified Arabic" w:hint="cs"/>
          <w:sz w:val="32"/>
          <w:vertAlign w:val="superscript"/>
          <w:rtl/>
        </w:rPr>
        <w:t>(</w:t>
      </w:r>
      <w:r w:rsidR="00C423C5" w:rsidRPr="00AE75C0">
        <w:rPr>
          <w:rStyle w:val="a5"/>
          <w:rFonts w:ascii="Simplified Arabic" w:hAnsi="Simplified Arabic"/>
          <w:sz w:val="32"/>
          <w:rtl/>
        </w:rPr>
        <w:footnoteReference w:id="116"/>
      </w:r>
      <w:r w:rsidR="00AE75C0" w:rsidRPr="00AE75C0">
        <w:rPr>
          <w:rFonts w:ascii="Simplified Arabic" w:hAnsi="Simplified Arabic" w:hint="cs"/>
          <w:sz w:val="32"/>
          <w:vertAlign w:val="superscript"/>
          <w:rtl/>
        </w:rPr>
        <w:t>)</w:t>
      </w:r>
      <w:r w:rsidR="00AE75C0">
        <w:rPr>
          <w:rFonts w:ascii="Simplified Arabic" w:hAnsi="Simplified Arabic" w:hint="cs"/>
          <w:sz w:val="32"/>
          <w:rtl/>
        </w:rPr>
        <w:t>.</w:t>
      </w:r>
    </w:p>
    <w:p w:rsidR="00A23140" w:rsidRPr="00E02DD9" w:rsidRDefault="00A23140" w:rsidP="00E02DD9">
      <w:pPr>
        <w:spacing w:line="276" w:lineRule="auto"/>
        <w:ind w:firstLine="708"/>
        <w:jc w:val="both"/>
        <w:rPr>
          <w:rFonts w:ascii="Simplified Arabic" w:hAnsi="Simplified Arabic"/>
          <w:sz w:val="32"/>
          <w:vertAlign w:val="superscript"/>
        </w:rPr>
      </w:pPr>
      <w:r w:rsidRPr="00F801E6">
        <w:rPr>
          <w:rFonts w:ascii="Simplified Arabic" w:hAnsi="Simplified Arabic"/>
          <w:sz w:val="32"/>
          <w:rtl/>
        </w:rPr>
        <w:t>إنّ التأويل بمعناه الواقعي لدى الاِسماعيليين يختلف عن التفسير المعمول به لدى عامة الفرق الإسلامية الأخرى</w:t>
      </w:r>
      <w:r w:rsidR="00AE75C0" w:rsidRPr="00F801E6">
        <w:rPr>
          <w:rFonts w:ascii="Simplified Arabic" w:hAnsi="Simplified Arabic"/>
          <w:sz w:val="32"/>
          <w:rtl/>
        </w:rPr>
        <w:t>،</w:t>
      </w:r>
      <w:r w:rsidR="0085611C" w:rsidRPr="00F801E6">
        <w:rPr>
          <w:rFonts w:ascii="Simplified Arabic" w:hAnsi="Simplified Arabic"/>
          <w:sz w:val="32"/>
          <w:rtl/>
        </w:rPr>
        <w:t>و</w:t>
      </w:r>
      <w:r w:rsidR="00032ACC" w:rsidRPr="00F801E6">
        <w:rPr>
          <w:rFonts w:ascii="Simplified Arabic" w:hAnsi="Simplified Arabic"/>
          <w:sz w:val="32"/>
          <w:rtl/>
        </w:rPr>
        <w:t xml:space="preserve">إذابحثناعن معنى </w:t>
      </w:r>
      <w:r w:rsidR="0085611C" w:rsidRPr="00F801E6">
        <w:rPr>
          <w:rFonts w:ascii="Simplified Arabic" w:hAnsi="Simplified Arabic"/>
          <w:sz w:val="32"/>
          <w:rtl/>
        </w:rPr>
        <w:t>التفسير لغة:</w:t>
      </w:r>
      <w:r w:rsidR="00856283" w:rsidRPr="00F801E6">
        <w:rPr>
          <w:rFonts w:ascii="Simplified Arabic" w:hAnsi="Simplified Arabic"/>
          <w:sz w:val="32"/>
          <w:rtl/>
        </w:rPr>
        <w:t>(</w:t>
      </w:r>
      <w:r w:rsidR="0085611C" w:rsidRPr="00F801E6">
        <w:rPr>
          <w:rFonts w:ascii="Simplified Arabic" w:hAnsi="Simplified Arabic"/>
          <w:sz w:val="32"/>
          <w:rtl/>
        </w:rPr>
        <w:t>الشرح،والبيان</w:t>
      </w:r>
      <w:r w:rsidR="00AE75C0" w:rsidRPr="00F801E6">
        <w:rPr>
          <w:rFonts w:ascii="Simplified Arabic" w:hAnsi="Simplified Arabic"/>
          <w:sz w:val="32"/>
          <w:rtl/>
        </w:rPr>
        <w:t>،</w:t>
      </w:r>
      <w:r w:rsidR="0085611C" w:rsidRPr="00F801E6">
        <w:rPr>
          <w:rFonts w:ascii="Simplified Arabic" w:hAnsi="Simplified Arabic"/>
          <w:sz w:val="32"/>
          <w:rtl/>
        </w:rPr>
        <w:t>والإيضاح</w:t>
      </w:r>
      <w:r w:rsidR="00856283" w:rsidRPr="00F801E6">
        <w:rPr>
          <w:rFonts w:ascii="Simplified Arabic" w:hAnsi="Simplified Arabic"/>
          <w:sz w:val="32"/>
          <w:rtl/>
        </w:rPr>
        <w:t>)</w:t>
      </w:r>
      <w:r w:rsidR="00AE75C0" w:rsidRPr="00AE75C0">
        <w:rPr>
          <w:rFonts w:ascii="Simplified Arabic" w:hAnsi="Simplified Arabic" w:hint="cs"/>
          <w:sz w:val="32"/>
          <w:vertAlign w:val="superscript"/>
          <w:rtl/>
        </w:rPr>
        <w:t>(</w:t>
      </w:r>
      <w:r w:rsidR="0085611C" w:rsidRPr="00AE75C0">
        <w:rPr>
          <w:rStyle w:val="a5"/>
          <w:rFonts w:ascii="Simplified Arabic" w:hAnsi="Simplified Arabic"/>
          <w:sz w:val="32"/>
          <w:rtl/>
        </w:rPr>
        <w:footnoteReference w:id="117"/>
      </w:r>
      <w:r w:rsidR="00AE75C0" w:rsidRPr="00AE75C0">
        <w:rPr>
          <w:rFonts w:ascii="Simplified Arabic" w:hAnsi="Simplified Arabic" w:hint="cs"/>
          <w:sz w:val="32"/>
          <w:vertAlign w:val="superscript"/>
          <w:rtl/>
        </w:rPr>
        <w:t>)</w:t>
      </w:r>
      <w:r w:rsidRPr="00F801E6">
        <w:rPr>
          <w:rFonts w:ascii="Simplified Arabic" w:hAnsi="Simplified Arabic"/>
          <w:sz w:val="32"/>
          <w:rtl/>
        </w:rPr>
        <w:t>والتأويل باطن المعنى</w:t>
      </w:r>
      <w:r w:rsidR="00AE75C0" w:rsidRPr="00F801E6">
        <w:rPr>
          <w:rFonts w:ascii="Simplified Arabic" w:hAnsi="Simplified Arabic"/>
          <w:sz w:val="32"/>
          <w:rtl/>
        </w:rPr>
        <w:t>،</w:t>
      </w:r>
      <w:r w:rsidRPr="00F801E6">
        <w:rPr>
          <w:rFonts w:ascii="Simplified Arabic" w:hAnsi="Simplified Arabic"/>
          <w:sz w:val="32"/>
          <w:rtl/>
        </w:rPr>
        <w:t xml:space="preserve"> أو رمزه</w:t>
      </w:r>
      <w:r w:rsidR="00AE75C0" w:rsidRPr="00F801E6">
        <w:rPr>
          <w:rFonts w:ascii="Simplified Arabic" w:hAnsi="Simplified Arabic"/>
          <w:sz w:val="32"/>
          <w:rtl/>
        </w:rPr>
        <w:t>،</w:t>
      </w:r>
      <w:r w:rsidRPr="00F801E6">
        <w:rPr>
          <w:rFonts w:ascii="Simplified Arabic" w:hAnsi="Simplified Arabic"/>
          <w:sz w:val="32"/>
          <w:rtl/>
        </w:rPr>
        <w:t xml:space="preserve"> أو جوهره وهو حقيقة مستترة وراء لفظة لا تدل عليها، ومن هنا أعطى النظام الاِسماعيلي الفكري صلاحية التفسير </w:t>
      </w:r>
      <w:r w:rsidR="00856283" w:rsidRPr="00F801E6">
        <w:rPr>
          <w:rFonts w:ascii="Simplified Arabic" w:hAnsi="Simplified Arabic"/>
          <w:sz w:val="32"/>
          <w:rtl/>
        </w:rPr>
        <w:t>"</w:t>
      </w:r>
      <w:r w:rsidRPr="00F801E6">
        <w:rPr>
          <w:rFonts w:ascii="Simplified Arabic" w:hAnsi="Simplified Arabic"/>
          <w:sz w:val="32"/>
          <w:rtl/>
        </w:rPr>
        <w:t>للناطق</w:t>
      </w:r>
      <w:r w:rsidR="00856283" w:rsidRPr="00F801E6">
        <w:rPr>
          <w:rFonts w:ascii="Simplified Arabic" w:hAnsi="Simplified Arabic"/>
          <w:sz w:val="32"/>
          <w:rtl/>
        </w:rPr>
        <w:t>"</w:t>
      </w:r>
      <w:r w:rsidR="00AE75C0" w:rsidRPr="00AE75C0">
        <w:rPr>
          <w:rFonts w:ascii="Simplified Arabic" w:hAnsi="Simplified Arabic" w:hint="cs"/>
          <w:sz w:val="32"/>
          <w:vertAlign w:val="superscript"/>
          <w:rtl/>
        </w:rPr>
        <w:t>(</w:t>
      </w:r>
      <w:r w:rsidR="00003D5E" w:rsidRPr="00F801E6">
        <w:rPr>
          <w:rFonts w:ascii="Simplified Arabic" w:hAnsi="Simplified Arabic"/>
          <w:sz w:val="32"/>
          <w:vertAlign w:val="superscript"/>
          <w:rtl/>
        </w:rPr>
        <w:t>*</w:t>
      </w:r>
      <w:r w:rsidR="00AE75C0">
        <w:rPr>
          <w:rFonts w:ascii="Simplified Arabic" w:hAnsi="Simplified Arabic" w:hint="cs"/>
          <w:sz w:val="32"/>
          <w:vertAlign w:val="superscript"/>
          <w:rtl/>
        </w:rPr>
        <w:t>)</w:t>
      </w:r>
      <w:r w:rsidRPr="00F801E6">
        <w:rPr>
          <w:rFonts w:ascii="Simplified Arabic" w:hAnsi="Simplified Arabic"/>
          <w:sz w:val="32"/>
          <w:rtl/>
          <w:lang w:bidi="ar-DZ"/>
        </w:rPr>
        <w:t>،</w:t>
      </w:r>
      <w:r w:rsidRPr="00F801E6">
        <w:rPr>
          <w:rFonts w:ascii="Simplified Arabic" w:hAnsi="Simplified Arabic"/>
          <w:sz w:val="32"/>
          <w:rtl/>
        </w:rPr>
        <w:t>ووهب صلاحية التأويل</w:t>
      </w:r>
      <w:r w:rsidR="00856283" w:rsidRPr="00F801E6">
        <w:rPr>
          <w:rFonts w:ascii="Simplified Arabic" w:hAnsi="Simplified Arabic"/>
          <w:sz w:val="32"/>
          <w:rtl/>
        </w:rPr>
        <w:t>"</w:t>
      </w:r>
      <w:r w:rsidRPr="00F801E6">
        <w:rPr>
          <w:rFonts w:ascii="Simplified Arabic" w:hAnsi="Simplified Arabic"/>
          <w:sz w:val="32"/>
          <w:rtl/>
        </w:rPr>
        <w:t xml:space="preserve"> للإمام</w:t>
      </w:r>
      <w:r w:rsidR="00856283" w:rsidRPr="00F801E6">
        <w:rPr>
          <w:rFonts w:ascii="Simplified Arabic" w:hAnsi="Simplified Arabic"/>
          <w:sz w:val="32"/>
          <w:rtl/>
        </w:rPr>
        <w:t>"</w:t>
      </w:r>
      <w:r w:rsidRPr="00F801E6">
        <w:rPr>
          <w:rFonts w:ascii="Simplified Arabic" w:hAnsi="Simplified Arabic"/>
          <w:sz w:val="32"/>
          <w:rtl/>
        </w:rPr>
        <w:t xml:space="preserve">، </w:t>
      </w:r>
      <w:r w:rsidR="00856283" w:rsidRPr="00F801E6">
        <w:rPr>
          <w:rFonts w:ascii="Simplified Arabic" w:hAnsi="Simplified Arabic"/>
          <w:sz w:val="32"/>
          <w:rtl/>
        </w:rPr>
        <w:t>"</w:t>
      </w:r>
      <w:r w:rsidRPr="00F801E6">
        <w:rPr>
          <w:rFonts w:ascii="Simplified Arabic" w:hAnsi="Simplified Arabic"/>
          <w:sz w:val="32"/>
          <w:rtl/>
        </w:rPr>
        <w:t xml:space="preserve">فالناطق </w:t>
      </w:r>
      <w:r w:rsidR="00856283" w:rsidRPr="00F801E6">
        <w:rPr>
          <w:rFonts w:ascii="Simplified Arabic" w:hAnsi="Simplified Arabic"/>
          <w:sz w:val="32"/>
          <w:rtl/>
        </w:rPr>
        <w:t>"</w:t>
      </w:r>
      <w:r w:rsidRPr="00F801E6">
        <w:rPr>
          <w:rFonts w:ascii="Simplified Arabic" w:hAnsi="Simplified Arabic"/>
          <w:sz w:val="32"/>
          <w:rtl/>
        </w:rPr>
        <w:t>اعتبر ممثلاً للشريعة والأحكام والفقه والقانون الظاهر، والإمام اعتبر ممثلاً للحقيقة والتأويل، فقالوا بالباطن وضرورته كما قالوا بالظاهر إلى جانبه، فلا يقبل الظاهر دون الباطن،</w:t>
      </w:r>
      <w:r w:rsidR="00206377" w:rsidRPr="00F801E6">
        <w:rPr>
          <w:rFonts w:ascii="Simplified Arabic" w:hAnsi="Simplified Arabic"/>
          <w:sz w:val="32"/>
          <w:rtl/>
        </w:rPr>
        <w:t xml:space="preserve"> ولا ينفع الباطن دون الظاهر، لأ</w:t>
      </w:r>
      <w:r w:rsidRPr="00F801E6">
        <w:rPr>
          <w:rFonts w:ascii="Simplified Arabic" w:hAnsi="Simplified Arabic"/>
          <w:sz w:val="32"/>
          <w:rtl/>
        </w:rPr>
        <w:t>نّ الباطن والظاهر كالجسد والروح تولد في اجتماعهما الفوائد ومعرفة المقاصد.</w:t>
      </w:r>
      <w:r w:rsidRPr="00F801E6">
        <w:rPr>
          <w:rFonts w:ascii="Simplified Arabic" w:hAnsi="Simplified Arabic"/>
          <w:sz w:val="32"/>
        </w:rPr>
        <w:t>.</w:t>
      </w:r>
    </w:p>
    <w:p w:rsidR="00670AD0" w:rsidRPr="00E02DD9" w:rsidRDefault="00650D60" w:rsidP="007E7A36">
      <w:pPr>
        <w:spacing w:line="276" w:lineRule="auto"/>
        <w:ind w:firstLine="708"/>
        <w:jc w:val="both"/>
        <w:rPr>
          <w:rFonts w:ascii="Simplified Arabic" w:hAnsi="Simplified Arabic"/>
          <w:sz w:val="32"/>
          <w:rtl/>
        </w:rPr>
      </w:pPr>
      <w:r w:rsidRPr="00F801E6">
        <w:rPr>
          <w:rFonts w:ascii="Simplified Arabic" w:hAnsi="Simplified Arabic"/>
          <w:sz w:val="32"/>
          <w:rtl/>
        </w:rPr>
        <w:t>يقول "الجابري":</w:t>
      </w:r>
      <w:r w:rsidR="00856283" w:rsidRPr="00F801E6">
        <w:rPr>
          <w:rFonts w:ascii="Simplified Arabic" w:hAnsi="Simplified Arabic"/>
          <w:sz w:val="32"/>
          <w:rtl/>
        </w:rPr>
        <w:t>(</w:t>
      </w:r>
      <w:r w:rsidRPr="00F801E6">
        <w:rPr>
          <w:rFonts w:ascii="Simplified Arabic" w:hAnsi="Simplified Arabic"/>
          <w:sz w:val="32"/>
          <w:rtl/>
        </w:rPr>
        <w:t>لعلّ مما سهّل على الاتجاهات العرفانية</w:t>
      </w:r>
      <w:r w:rsidR="001B27CB" w:rsidRPr="00F801E6">
        <w:rPr>
          <w:rFonts w:ascii="Simplified Arabic" w:hAnsi="Simplified Arabic"/>
          <w:sz w:val="32"/>
          <w:rtl/>
        </w:rPr>
        <w:t xml:space="preserve"> في الإسلام.أنها وجدت المفاهيم العرفانية الأولية والأساسية مثل ا</w:t>
      </w:r>
      <w:r w:rsidR="00856283" w:rsidRPr="00F801E6">
        <w:rPr>
          <w:rFonts w:ascii="Simplified Arabic" w:hAnsi="Simplified Arabic"/>
          <w:sz w:val="32"/>
          <w:rtl/>
        </w:rPr>
        <w:t>ل</w:t>
      </w:r>
      <w:r w:rsidR="001B27CB" w:rsidRPr="00F801E6">
        <w:rPr>
          <w:rFonts w:ascii="Simplified Arabic" w:hAnsi="Simplified Arabic"/>
          <w:sz w:val="32"/>
          <w:rtl/>
        </w:rPr>
        <w:t>ظاهر</w:t>
      </w:r>
      <w:r w:rsidR="00856283" w:rsidRPr="00F801E6">
        <w:rPr>
          <w:rFonts w:ascii="Simplified Arabic" w:hAnsi="Simplified Arabic"/>
          <w:sz w:val="32"/>
          <w:rtl/>
        </w:rPr>
        <w:t>،</w:t>
      </w:r>
      <w:r w:rsidR="001B27CB" w:rsidRPr="00F801E6">
        <w:rPr>
          <w:rFonts w:ascii="Simplified Arabic" w:hAnsi="Simplified Arabic"/>
          <w:sz w:val="32"/>
          <w:rtl/>
        </w:rPr>
        <w:t xml:space="preserve">والباطن،التنزيل والتأويل...،مستعملة في النصوص الدينية الإسلامية </w:t>
      </w:r>
      <w:r w:rsidR="001A3796" w:rsidRPr="00F801E6">
        <w:rPr>
          <w:rFonts w:ascii="Simplified Arabic" w:hAnsi="Simplified Arabic"/>
          <w:sz w:val="32"/>
          <w:rtl/>
        </w:rPr>
        <w:t>بصورة بيانية مفتوحة أي بدون تحديد دقيق لمعانيها،مما جعلها قابلة بهذه الدرجة أو تلك لأن توظف توظيفا عرفانيا"باطنيا"،بل إنّ بعض الاستعمالات البيانية لهذه المفاهيم وأمثالها الواردة  في النص الديني الأساسي القرآن تغري كل ذي ميول عرفانية بقراءتها قراءة تخدم أغراضه العرفانية</w:t>
      </w:r>
      <w:r w:rsidR="009B30D3" w:rsidRPr="00F801E6">
        <w:rPr>
          <w:rFonts w:ascii="Simplified Arabic" w:hAnsi="Simplified Arabic"/>
          <w:sz w:val="32"/>
          <w:rtl/>
        </w:rPr>
        <w:t>)</w:t>
      </w:r>
      <w:r w:rsidR="00AE75C0" w:rsidRPr="004C08D0">
        <w:rPr>
          <w:rFonts w:ascii="Simplified Arabic" w:hAnsi="Simplified Arabic" w:hint="cs"/>
          <w:sz w:val="32"/>
          <w:vertAlign w:val="superscript"/>
          <w:rtl/>
        </w:rPr>
        <w:t>(</w:t>
      </w:r>
      <w:r w:rsidR="001A3796" w:rsidRPr="004C08D0">
        <w:rPr>
          <w:rStyle w:val="a5"/>
          <w:rFonts w:ascii="Simplified Arabic" w:hAnsi="Simplified Arabic"/>
          <w:sz w:val="32"/>
          <w:rtl/>
        </w:rPr>
        <w:footnoteReference w:id="118"/>
      </w:r>
      <w:r w:rsidR="00AE75C0" w:rsidRPr="004C08D0">
        <w:rPr>
          <w:rFonts w:ascii="Simplified Arabic" w:hAnsi="Simplified Arabic" w:hint="cs"/>
          <w:sz w:val="32"/>
          <w:vertAlign w:val="superscript"/>
          <w:rtl/>
        </w:rPr>
        <w:t>)</w:t>
      </w:r>
      <w:r w:rsidR="00E02DD9">
        <w:rPr>
          <w:rFonts w:ascii="Simplified Arabic" w:hAnsi="Simplified Arabic" w:hint="cs"/>
          <w:sz w:val="32"/>
          <w:rtl/>
        </w:rPr>
        <w:t>.</w:t>
      </w:r>
    </w:p>
    <w:p w:rsidR="001049F5" w:rsidRDefault="001049F5" w:rsidP="00B57C5A">
      <w:pPr>
        <w:ind w:firstLine="708"/>
        <w:jc w:val="both"/>
        <w:rPr>
          <w:rFonts w:ascii="Simplified Arabic" w:hAnsi="Simplified Arabic"/>
          <w:sz w:val="32"/>
        </w:rPr>
      </w:pPr>
    </w:p>
    <w:p w:rsidR="001049F5" w:rsidRDefault="001049F5" w:rsidP="00B57C5A">
      <w:pPr>
        <w:ind w:firstLine="708"/>
        <w:jc w:val="both"/>
        <w:rPr>
          <w:rFonts w:ascii="Simplified Arabic" w:hAnsi="Simplified Arabic"/>
          <w:sz w:val="32"/>
        </w:rPr>
      </w:pPr>
    </w:p>
    <w:p w:rsidR="00483CEE" w:rsidRPr="008703B2" w:rsidRDefault="0019045A" w:rsidP="00B57C5A">
      <w:pPr>
        <w:ind w:firstLine="708"/>
        <w:jc w:val="both"/>
        <w:rPr>
          <w:rFonts w:asciiTheme="majorBidi" w:hAnsiTheme="majorBidi" w:cstheme="majorBidi"/>
          <w:szCs w:val="28"/>
          <w:rtl/>
        </w:rPr>
      </w:pPr>
      <w:r w:rsidRPr="00F801E6">
        <w:rPr>
          <w:rFonts w:ascii="Simplified Arabic" w:hAnsi="Simplified Arabic"/>
          <w:sz w:val="32"/>
          <w:rtl/>
        </w:rPr>
        <w:lastRenderedPageBreak/>
        <w:t>وما يمكن الإشارة إليه هو أنّ ثنائية الظاهر/الباطن وردت في عدد من آيات القرآن الكريم،"كدالين متقابلين أو متعارضين</w:t>
      </w:r>
      <w:r w:rsidR="00586C10" w:rsidRPr="00F801E6">
        <w:rPr>
          <w:rFonts w:ascii="Simplified Arabic" w:hAnsi="Simplified Arabic"/>
          <w:sz w:val="32"/>
          <w:rtl/>
        </w:rPr>
        <w:t>،</w:t>
      </w:r>
      <w:r w:rsidRPr="00F801E6">
        <w:rPr>
          <w:rFonts w:ascii="Simplified Arabic" w:hAnsi="Simplified Arabic"/>
          <w:sz w:val="32"/>
          <w:rtl/>
        </w:rPr>
        <w:t xml:space="preserve"> مثل قوله </w:t>
      </w:r>
      <w:r w:rsidR="00F313AC">
        <w:rPr>
          <w:rFonts w:ascii="Simplified Arabic" w:hAnsi="Simplified Arabic"/>
          <w:sz w:val="32"/>
          <w:rtl/>
        </w:rPr>
        <w:t>تعالى</w:t>
      </w:r>
      <w:r w:rsidR="00B57C5A">
        <w:rPr>
          <w:rFonts w:ascii="Simplified Arabic" w:hAnsi="Simplified Arabic" w:hint="cs"/>
          <w:sz w:val="32"/>
          <w:rtl/>
        </w:rPr>
        <w:t>(</w:t>
      </w:r>
      <w:r w:rsidR="00E2102D">
        <w:rPr>
          <w:rFonts w:ascii="Simplified Arabic" w:hAnsi="Simplified Arabic"/>
          <w:sz w:val="32"/>
        </w:rPr>
        <w:t xml:space="preserve"> </w:t>
      </w:r>
      <w:r w:rsidR="00E2102D" w:rsidRPr="00E2102D">
        <w:rPr>
          <w:rFonts w:ascii="Simplified Arabic" w:hAnsi="Simplified Arabic"/>
          <w:sz w:val="32"/>
          <w:rtl/>
        </w:rPr>
        <w:t xml:space="preserve">أَلَمْ تَرَوْا أَنَّ اللَّهَ سَخَّرَ لَكُم مَّا فِي السَّمَاوَاتِ وَمَا فِي الْأَرْضِ وَأَسْبَغَ عَلَيْكُمْ نِعَمَهُ ظَاهِرَةً وَبَاطِنَةً </w:t>
      </w:r>
      <w:r w:rsidR="00E2102D" w:rsidRPr="00E2102D">
        <w:rPr>
          <w:rFonts w:cs="Times New Roman" w:hint="cs"/>
          <w:sz w:val="32"/>
          <w:rtl/>
        </w:rPr>
        <w:t>ۗ</w:t>
      </w:r>
      <w:r w:rsidR="00E2102D" w:rsidRPr="00E2102D">
        <w:rPr>
          <w:rFonts w:ascii="Simplified Arabic" w:hAnsi="Simplified Arabic" w:hint="cs"/>
          <w:sz w:val="32"/>
          <w:rtl/>
        </w:rPr>
        <w:t xml:space="preserve"> وَمِنَ النَّاسِ مَن يُجَادِلُ فِي اللَّهِ بِغَيْرِ عِلْمٍ وَ</w:t>
      </w:r>
      <w:r w:rsidR="009D61B9">
        <w:rPr>
          <w:rFonts w:ascii="Simplified Arabic" w:hAnsi="Simplified Arabic" w:hint="cs"/>
          <w:sz w:val="32"/>
          <w:rtl/>
        </w:rPr>
        <w:t>لَا هُدًى وَلَا كِتَابٍ مُّنِير</w:t>
      </w:r>
      <w:r w:rsidR="00B57C5A">
        <w:rPr>
          <w:rFonts w:asciiTheme="majorBidi" w:hAnsiTheme="majorBidi" w:cstheme="majorBidi" w:hint="cs"/>
          <w:szCs w:val="28"/>
          <w:rtl/>
        </w:rPr>
        <w:t>)</w:t>
      </w:r>
      <w:r w:rsidR="00B57C5A" w:rsidRPr="008703B2">
        <w:rPr>
          <w:rFonts w:asciiTheme="majorBidi" w:hAnsiTheme="majorBidi" w:cstheme="majorBidi"/>
          <w:szCs w:val="28"/>
          <w:vertAlign w:val="superscript"/>
          <w:rtl/>
        </w:rPr>
        <w:t xml:space="preserve"> </w:t>
      </w:r>
      <w:r w:rsidR="001D39CC" w:rsidRPr="008703B2">
        <w:rPr>
          <w:rFonts w:asciiTheme="majorBidi" w:hAnsiTheme="majorBidi" w:cstheme="majorBidi"/>
          <w:szCs w:val="28"/>
          <w:vertAlign w:val="superscript"/>
          <w:rtl/>
        </w:rPr>
        <w:t>(</w:t>
      </w:r>
      <w:r w:rsidR="001D39CC" w:rsidRPr="008703B2">
        <w:rPr>
          <w:rStyle w:val="a5"/>
          <w:rFonts w:asciiTheme="majorBidi" w:hAnsiTheme="majorBidi" w:cstheme="majorBidi"/>
          <w:szCs w:val="28"/>
          <w:rtl/>
        </w:rPr>
        <w:footnoteReference w:id="119"/>
      </w:r>
      <w:r w:rsidR="001D39CC" w:rsidRPr="008703B2">
        <w:rPr>
          <w:rFonts w:asciiTheme="majorBidi" w:hAnsiTheme="majorBidi" w:cstheme="majorBidi"/>
          <w:szCs w:val="28"/>
          <w:vertAlign w:val="superscript"/>
          <w:rtl/>
        </w:rPr>
        <w:t>)</w:t>
      </w:r>
      <w:r w:rsidR="00586C10" w:rsidRPr="008703B2">
        <w:rPr>
          <w:rFonts w:asciiTheme="majorBidi" w:hAnsiTheme="majorBidi" w:cstheme="majorBidi"/>
          <w:szCs w:val="28"/>
          <w:rtl/>
        </w:rPr>
        <w:t>،</w:t>
      </w:r>
      <w:r w:rsidR="005A28F6" w:rsidRPr="008703B2">
        <w:rPr>
          <w:rFonts w:asciiTheme="majorBidi" w:hAnsiTheme="majorBidi" w:cstheme="majorBidi"/>
          <w:szCs w:val="28"/>
          <w:rtl/>
        </w:rPr>
        <w:t>وقوله</w:t>
      </w:r>
      <w:r w:rsidR="00B57C5A">
        <w:rPr>
          <w:rFonts w:asciiTheme="majorBidi" w:hAnsiTheme="majorBidi" w:cstheme="majorBidi" w:hint="cs"/>
          <w:szCs w:val="28"/>
          <w:rtl/>
        </w:rPr>
        <w:t xml:space="preserve">: ( </w:t>
      </w:r>
      <w:r w:rsidR="00F03E35" w:rsidRPr="00F03E35">
        <w:rPr>
          <w:rFonts w:asciiTheme="majorBidi" w:hAnsiTheme="majorBidi" w:cs="Times New Roman"/>
          <w:szCs w:val="28"/>
          <w:rtl/>
        </w:rPr>
        <w:t>وَذَرُوا ظَاهِرَ الْإِثْمِ وَبَاطِنَهُ ۚ إِنَّ الَّذِينَ يَكْسِبُونَ الْإِثْمَ سَيُجْزَوْنَ بِمَا كَانُوا يَقْتَرِفُونَ</w:t>
      </w:r>
      <w:r w:rsidR="009D61B9">
        <w:rPr>
          <w:rFonts w:asciiTheme="majorBidi" w:hAnsiTheme="majorBidi" w:cstheme="majorBidi"/>
          <w:szCs w:val="28"/>
        </w:rPr>
        <w:t xml:space="preserve"> </w:t>
      </w:r>
      <w:r w:rsidR="00483CEE" w:rsidRPr="008703B2">
        <w:rPr>
          <w:rFonts w:asciiTheme="majorBidi" w:hAnsiTheme="majorBidi" w:cstheme="majorBidi"/>
          <w:szCs w:val="28"/>
          <w:rtl/>
        </w:rPr>
        <w:t xml:space="preserve"> </w:t>
      </w:r>
      <w:r w:rsidR="00483CEE" w:rsidRPr="008703B2">
        <w:rPr>
          <w:rFonts w:asciiTheme="majorBidi" w:hAnsiTheme="majorBidi" w:cstheme="majorBidi"/>
          <w:szCs w:val="28"/>
        </w:rPr>
        <w:sym w:font="HQPB5" w:char="F07A"/>
      </w:r>
      <w:r w:rsidR="00B57C5A">
        <w:rPr>
          <w:rFonts w:asciiTheme="majorBidi" w:hAnsiTheme="majorBidi" w:cstheme="majorBidi" w:hint="cs"/>
          <w:szCs w:val="28"/>
          <w:rtl/>
        </w:rPr>
        <w:t>)</w:t>
      </w:r>
      <w:r w:rsidR="00586C10" w:rsidRPr="008703B2">
        <w:rPr>
          <w:rStyle w:val="a5"/>
          <w:rFonts w:asciiTheme="majorBidi" w:hAnsiTheme="majorBidi" w:cstheme="majorBidi"/>
          <w:szCs w:val="28"/>
          <w:rtl/>
        </w:rPr>
        <w:footnoteReference w:id="120"/>
      </w:r>
      <w:r w:rsidR="00586C10" w:rsidRPr="008703B2">
        <w:rPr>
          <w:rFonts w:asciiTheme="majorBidi" w:hAnsiTheme="majorBidi" w:cstheme="majorBidi"/>
          <w:szCs w:val="28"/>
          <w:vertAlign w:val="superscript"/>
          <w:rtl/>
        </w:rPr>
        <w:t>)</w:t>
      </w:r>
      <w:r w:rsidR="00586C10" w:rsidRPr="008703B2">
        <w:rPr>
          <w:rFonts w:asciiTheme="majorBidi" w:hAnsiTheme="majorBidi" w:cstheme="majorBidi"/>
          <w:szCs w:val="28"/>
          <w:rtl/>
        </w:rPr>
        <w:t>.</w:t>
      </w:r>
    </w:p>
    <w:p w:rsidR="006E6E85" w:rsidRPr="00483CEE" w:rsidRDefault="006E6E85" w:rsidP="00B57C5A">
      <w:pPr>
        <w:ind w:firstLine="708"/>
        <w:jc w:val="both"/>
        <w:rPr>
          <w:rFonts w:ascii="Simplified Arabic" w:hAnsi="Simplified Arabic"/>
          <w:sz w:val="32"/>
          <w:vertAlign w:val="superscript"/>
          <w:rtl/>
        </w:rPr>
      </w:pPr>
      <w:r w:rsidRPr="00F801E6">
        <w:rPr>
          <w:rFonts w:ascii="Simplified Arabic" w:hAnsi="Simplified Arabic"/>
          <w:sz w:val="32"/>
          <w:rtl/>
        </w:rPr>
        <w:t>هناك آية استهوى لفظها العرفانيون</w:t>
      </w:r>
      <w:r w:rsidR="00534D1C" w:rsidRPr="00F801E6">
        <w:rPr>
          <w:rFonts w:ascii="Simplified Arabic" w:hAnsi="Simplified Arabic"/>
          <w:sz w:val="32"/>
          <w:rtl/>
        </w:rPr>
        <w:t>الإسلاميين</w:t>
      </w:r>
      <w:r w:rsidRPr="00F801E6">
        <w:rPr>
          <w:rFonts w:ascii="Simplified Arabic" w:hAnsi="Simplified Arabic"/>
          <w:sz w:val="32"/>
          <w:rtl/>
        </w:rPr>
        <w:t xml:space="preserve"> ،واعتبروها ذات مدلول عرفاني صريح،هذه الآية هي قوله تعالى</w:t>
      </w:r>
      <w:r w:rsidR="008F12EF">
        <w:rPr>
          <w:rFonts w:ascii="Simplified Arabic" w:hAnsi="Simplified Arabic"/>
          <w:sz w:val="32"/>
        </w:rPr>
        <w:t xml:space="preserve"> </w:t>
      </w:r>
      <w:r w:rsidRPr="00F801E6">
        <w:rPr>
          <w:rFonts w:ascii="Simplified Arabic" w:hAnsi="Simplified Arabic"/>
          <w:sz w:val="32"/>
          <w:rtl/>
        </w:rPr>
        <w:t>عن</w:t>
      </w:r>
      <w:r w:rsidR="008F12EF">
        <w:rPr>
          <w:rFonts w:ascii="Simplified Arabic" w:hAnsi="Simplified Arabic"/>
          <w:sz w:val="32"/>
        </w:rPr>
        <w:t xml:space="preserve"> </w:t>
      </w:r>
      <w:r w:rsidRPr="00F801E6">
        <w:rPr>
          <w:rFonts w:ascii="Simplified Arabic" w:hAnsi="Simplified Arabic"/>
          <w:sz w:val="32"/>
          <w:rtl/>
        </w:rPr>
        <w:t>نفسه:</w:t>
      </w:r>
      <w:r w:rsidR="008F12EF" w:rsidRPr="008F12EF">
        <w:rPr>
          <w:rtl/>
        </w:rPr>
        <w:t xml:space="preserve"> </w:t>
      </w:r>
      <w:r w:rsidR="00B57C5A">
        <w:rPr>
          <w:rFonts w:ascii="Simplified Arabic" w:hAnsi="Simplified Arabic" w:hint="cs"/>
          <w:sz w:val="32"/>
          <w:rtl/>
        </w:rPr>
        <w:t>(</w:t>
      </w:r>
      <w:r w:rsidR="008F12EF">
        <w:rPr>
          <w:szCs w:val="28"/>
        </w:rPr>
        <w:sym w:font="HQPB5" w:char="F028"/>
      </w:r>
      <w:r w:rsidR="008F12EF">
        <w:rPr>
          <w:szCs w:val="28"/>
        </w:rPr>
        <w:t xml:space="preserve"> </w:t>
      </w:r>
      <w:r w:rsidR="008F12EF" w:rsidRPr="008F12EF">
        <w:rPr>
          <w:rFonts w:ascii="Simplified Arabic" w:hAnsi="Simplified Arabic"/>
          <w:sz w:val="32"/>
          <w:rtl/>
        </w:rPr>
        <w:t xml:space="preserve">هُوَ الْأَوَّلُ وَالْآخِرُ وَالظَّاهِرُ وَالْبَاطِنُ </w:t>
      </w:r>
      <w:r w:rsidR="008F12EF" w:rsidRPr="008F12EF">
        <w:rPr>
          <w:rFonts w:cs="Times New Roman" w:hint="cs"/>
          <w:sz w:val="32"/>
          <w:rtl/>
        </w:rPr>
        <w:t>ۖ</w:t>
      </w:r>
      <w:r w:rsidR="008F12EF" w:rsidRPr="008F12EF">
        <w:rPr>
          <w:rFonts w:ascii="Simplified Arabic" w:hAnsi="Simplified Arabic" w:hint="cs"/>
          <w:sz w:val="32"/>
          <w:rtl/>
        </w:rPr>
        <w:t xml:space="preserve"> وَهُوَ بِكُلِّ شَيْءٍ عَلِيمٌ</w:t>
      </w:r>
      <w:r w:rsidR="00EE5113" w:rsidRPr="00F801E6">
        <w:rPr>
          <w:rFonts w:ascii="Simplified Arabic" w:hAnsi="Simplified Arabic"/>
          <w:sz w:val="32"/>
          <w:rtl/>
        </w:rPr>
        <w:t xml:space="preserve"> </w:t>
      </w:r>
      <w:r w:rsidR="008F12EF">
        <w:rPr>
          <w:rFonts w:ascii="Simplified Arabic" w:hAnsi="Simplified Arabic"/>
          <w:sz w:val="32"/>
        </w:rPr>
        <w:t xml:space="preserve"> </w:t>
      </w:r>
      <w:r w:rsidR="00B57C5A">
        <w:rPr>
          <w:rFonts w:ascii="Simplified Arabic" w:hAnsi="Simplified Arabic" w:hint="cs"/>
          <w:sz w:val="32"/>
          <w:rtl/>
        </w:rPr>
        <w:t>)</w:t>
      </w:r>
      <w:r w:rsidR="00586C10" w:rsidRPr="00586C10">
        <w:rPr>
          <w:rFonts w:ascii="Simplified Arabic" w:hAnsi="Simplified Arabic" w:hint="cs"/>
          <w:sz w:val="32"/>
          <w:vertAlign w:val="superscript"/>
          <w:rtl/>
        </w:rPr>
        <w:t>(</w:t>
      </w:r>
      <w:r w:rsidR="00534D1C" w:rsidRPr="00586C10">
        <w:rPr>
          <w:rStyle w:val="a5"/>
          <w:rFonts w:ascii="Simplified Arabic" w:hAnsi="Simplified Arabic"/>
          <w:sz w:val="32"/>
          <w:rtl/>
        </w:rPr>
        <w:footnoteReference w:id="121"/>
      </w:r>
      <w:r w:rsidR="00586C10" w:rsidRPr="00586C10">
        <w:rPr>
          <w:rFonts w:ascii="Simplified Arabic" w:hAnsi="Simplified Arabic" w:hint="cs"/>
          <w:sz w:val="32"/>
          <w:vertAlign w:val="superscript"/>
          <w:rtl/>
        </w:rPr>
        <w:t>)</w:t>
      </w:r>
      <w:r w:rsidR="00534D1C" w:rsidRPr="00F801E6">
        <w:rPr>
          <w:rFonts w:ascii="Simplified Arabic" w:hAnsi="Simplified Arabic"/>
          <w:sz w:val="32"/>
          <w:rtl/>
        </w:rPr>
        <w:t>،حيث اتخذ العرفانيون</w:t>
      </w:r>
      <w:r w:rsidR="008F12EF">
        <w:rPr>
          <w:rFonts w:ascii="Simplified Arabic" w:hAnsi="Simplified Arabic"/>
          <w:sz w:val="32"/>
        </w:rPr>
        <w:t xml:space="preserve"> </w:t>
      </w:r>
      <w:r w:rsidR="00534D1C" w:rsidRPr="00F801E6">
        <w:rPr>
          <w:rFonts w:ascii="Simplified Arabic" w:hAnsi="Simplified Arabic"/>
          <w:sz w:val="32"/>
          <w:rtl/>
        </w:rPr>
        <w:t xml:space="preserve">الإسلاميون هذه الآية دليلا يؤكد تصورهم </w:t>
      </w:r>
      <w:r w:rsidR="006E2159" w:rsidRPr="00F801E6">
        <w:rPr>
          <w:rFonts w:ascii="Simplified Arabic" w:hAnsi="Simplified Arabic"/>
          <w:sz w:val="32"/>
          <w:rtl/>
        </w:rPr>
        <w:t>العرفاني</w:t>
      </w:r>
      <w:r w:rsidR="008F12EF">
        <w:rPr>
          <w:rFonts w:ascii="Simplified Arabic" w:hAnsi="Simplified Arabic"/>
          <w:sz w:val="32"/>
        </w:rPr>
        <w:t xml:space="preserve"> </w:t>
      </w:r>
      <w:r w:rsidR="006E2159" w:rsidRPr="00F801E6">
        <w:rPr>
          <w:rFonts w:ascii="Simplified Arabic" w:hAnsi="Simplified Arabic"/>
          <w:sz w:val="32"/>
          <w:rtl/>
        </w:rPr>
        <w:t>للألوهية)</w:t>
      </w:r>
      <w:r w:rsidR="00586C10" w:rsidRPr="00586C10">
        <w:rPr>
          <w:rFonts w:ascii="Simplified Arabic" w:hAnsi="Simplified Arabic" w:hint="cs"/>
          <w:sz w:val="32"/>
          <w:vertAlign w:val="superscript"/>
          <w:rtl/>
        </w:rPr>
        <w:t>(</w:t>
      </w:r>
      <w:r w:rsidR="00534D1C" w:rsidRPr="00586C10">
        <w:rPr>
          <w:rStyle w:val="a5"/>
          <w:rFonts w:ascii="Simplified Arabic" w:hAnsi="Simplified Arabic"/>
          <w:sz w:val="32"/>
          <w:rtl/>
        </w:rPr>
        <w:footnoteReference w:id="122"/>
      </w:r>
      <w:r w:rsidR="00586C10" w:rsidRPr="00586C10">
        <w:rPr>
          <w:rFonts w:ascii="Simplified Arabic" w:hAnsi="Simplified Arabic" w:hint="cs"/>
          <w:sz w:val="32"/>
          <w:vertAlign w:val="superscript"/>
          <w:rtl/>
        </w:rPr>
        <w:t>)</w:t>
      </w:r>
      <w:r w:rsidR="00534D1C" w:rsidRPr="00F801E6">
        <w:rPr>
          <w:rFonts w:ascii="Simplified Arabic" w:hAnsi="Simplified Arabic"/>
          <w:sz w:val="32"/>
          <w:rtl/>
        </w:rPr>
        <w:t>.</w:t>
      </w:r>
    </w:p>
    <w:p w:rsidR="001D39CC" w:rsidRPr="008224BE" w:rsidRDefault="00534D1C" w:rsidP="00B57C5A">
      <w:pPr>
        <w:jc w:val="both"/>
        <w:rPr>
          <w:rFonts w:ascii="Simplified Arabic" w:hAnsi="Simplified Arabic"/>
          <w:sz w:val="32"/>
          <w:vertAlign w:val="superscript"/>
          <w:rtl/>
        </w:rPr>
      </w:pPr>
      <w:r w:rsidRPr="00F801E6">
        <w:rPr>
          <w:rFonts w:ascii="Simplified Arabic" w:hAnsi="Simplified Arabic"/>
          <w:sz w:val="32"/>
          <w:rtl/>
        </w:rPr>
        <w:t>وكما وجد العرفانيون الإسلاميون</w:t>
      </w:r>
      <w:r w:rsidR="005C5FC0" w:rsidRPr="00F801E6">
        <w:rPr>
          <w:rFonts w:ascii="Simplified Arabic" w:hAnsi="Simplified Arabic"/>
          <w:sz w:val="32"/>
          <w:rtl/>
        </w:rPr>
        <w:t xml:space="preserve"> في ثنائية(الظاهر/الباطن)ما يدعم ـــ وجهة نظرهم على الأقل ـــ وجدوا كذلك </w:t>
      </w:r>
      <w:r w:rsidR="00EE5113" w:rsidRPr="00F801E6">
        <w:rPr>
          <w:rFonts w:ascii="Simplified Arabic" w:hAnsi="Simplified Arabic"/>
          <w:sz w:val="32"/>
          <w:rtl/>
        </w:rPr>
        <w:t xml:space="preserve">في الثنائية(التنزيل/التأويل)ما فسح المجال أمامهم للتمييز في النص القرآن بين مستويين "مستوى الدلالة اللغوية التي طابقوا بينها وبين "الظاهر"،ومستوى الدلالة الإشارية أو الرمزية </w:t>
      </w:r>
      <w:r w:rsidR="00C6484E" w:rsidRPr="00F801E6">
        <w:rPr>
          <w:rFonts w:ascii="Simplified Arabic" w:hAnsi="Simplified Arabic"/>
          <w:sz w:val="32"/>
          <w:rtl/>
        </w:rPr>
        <w:t>التي طابقوا بينها وبين "الباطن"</w:t>
      </w:r>
      <w:r w:rsidR="00C6484E" w:rsidRPr="00F801E6">
        <w:rPr>
          <w:rStyle w:val="a5"/>
          <w:rFonts w:ascii="Simplified Arabic" w:hAnsi="Simplified Arabic"/>
          <w:sz w:val="32"/>
          <w:rtl/>
        </w:rPr>
        <w:footnoteReference w:id="123"/>
      </w:r>
      <w:r w:rsidR="00C6484E" w:rsidRPr="00F801E6">
        <w:rPr>
          <w:rFonts w:ascii="Simplified Arabic" w:hAnsi="Simplified Arabic"/>
          <w:sz w:val="32"/>
          <w:rtl/>
        </w:rPr>
        <w:t>،ويرى "الجابري " أنه على الرغم من أنّ لفظي"تنزيل"و"تأويل" لم يردا في القرآن متقابلين في صيغة ثنائية،إلا أنّ السياق الذي استعم</w:t>
      </w:r>
      <w:r w:rsidR="0017392E">
        <w:rPr>
          <w:rFonts w:ascii="Simplified Arabic" w:hAnsi="Simplified Arabic"/>
          <w:sz w:val="32"/>
          <w:rtl/>
        </w:rPr>
        <w:t>لا فيه يسمح بإقامة تقابل بينهما</w:t>
      </w:r>
      <w:r w:rsidR="0013366F" w:rsidRPr="00F801E6">
        <w:rPr>
          <w:rFonts w:ascii="Simplified Arabic" w:hAnsi="Simplified Arabic"/>
          <w:sz w:val="32"/>
          <w:rtl/>
        </w:rPr>
        <w:t xml:space="preserve">.لقد ورد لفظ"تنزيل"مقرونا بالقرآن مثله مثل </w:t>
      </w:r>
      <w:r w:rsidR="0017392E">
        <w:rPr>
          <w:rFonts w:ascii="Simplified Arabic" w:hAnsi="Simplified Arabic"/>
          <w:sz w:val="32"/>
          <w:rtl/>
        </w:rPr>
        <w:t>لفظ"تأويل"</w:t>
      </w:r>
      <w:r w:rsidR="0013366F" w:rsidRPr="00F801E6">
        <w:rPr>
          <w:rFonts w:ascii="Simplified Arabic" w:hAnsi="Simplified Arabic"/>
          <w:sz w:val="32"/>
          <w:rtl/>
        </w:rPr>
        <w:t xml:space="preserve">في أكثر من آية ومن ذلك </w:t>
      </w:r>
      <w:r w:rsidR="00104281" w:rsidRPr="00F801E6">
        <w:rPr>
          <w:rFonts w:ascii="Simplified Arabic" w:hAnsi="Simplified Arabic"/>
          <w:sz w:val="32"/>
          <w:rtl/>
        </w:rPr>
        <w:t>قوله تعالى</w:t>
      </w:r>
      <w:r w:rsidR="00B57C5A">
        <w:rPr>
          <w:rFonts w:ascii="Simplified Arabic" w:hAnsi="Simplified Arabic" w:hint="cs"/>
          <w:sz w:val="32"/>
          <w:rtl/>
        </w:rPr>
        <w:t xml:space="preserve"> (</w:t>
      </w:r>
      <w:r w:rsidR="0032674E" w:rsidRPr="0032674E">
        <w:rPr>
          <w:rFonts w:ascii="Simplified Arabic" w:hAnsi="Simplified Arabic"/>
          <w:sz w:val="32"/>
          <w:rtl/>
        </w:rPr>
        <w:t>إِنَّا نَحْنُ نَزَّلْنَا عَلَيْكَ الْقُرْآنَ تَنْزِيلًا</w:t>
      </w:r>
      <w:r w:rsidR="0032674E">
        <w:rPr>
          <w:rFonts w:ascii="Simplified Arabic" w:hAnsi="Simplified Arabic"/>
          <w:sz w:val="32"/>
        </w:rPr>
        <w:t xml:space="preserve"> </w:t>
      </w:r>
      <w:r w:rsidR="008703B2">
        <w:rPr>
          <w:szCs w:val="28"/>
        </w:rPr>
        <w:t xml:space="preserve"> </w:t>
      </w:r>
      <w:r w:rsidR="00B17539">
        <w:rPr>
          <w:szCs w:val="28"/>
        </w:rPr>
        <w:sym w:font="HQPB4" w:char="F0DF"/>
      </w:r>
      <w:r w:rsidR="008703B2">
        <w:rPr>
          <w:rFonts w:hint="cs"/>
          <w:szCs w:val="28"/>
          <w:rtl/>
        </w:rPr>
        <w:t xml:space="preserve"> </w:t>
      </w:r>
      <w:r w:rsidR="00B57C5A">
        <w:rPr>
          <w:rFonts w:ascii="Simplified Arabic" w:hAnsi="Simplified Arabic" w:hint="cs"/>
          <w:sz w:val="32"/>
          <w:rtl/>
        </w:rPr>
        <w:t>)</w:t>
      </w:r>
      <w:r w:rsidR="0017392E" w:rsidRPr="00B87A1E">
        <w:rPr>
          <w:rFonts w:ascii="Simplified Arabic" w:hAnsi="Simplified Arabic" w:hint="cs"/>
          <w:sz w:val="32"/>
          <w:vertAlign w:val="superscript"/>
          <w:rtl/>
        </w:rPr>
        <w:t>(</w:t>
      </w:r>
      <w:r w:rsidR="0017392E" w:rsidRPr="00B87A1E">
        <w:rPr>
          <w:rStyle w:val="a5"/>
          <w:rFonts w:ascii="Simplified Arabic" w:hAnsi="Simplified Arabic"/>
          <w:sz w:val="32"/>
          <w:rtl/>
        </w:rPr>
        <w:footnoteReference w:id="124"/>
      </w:r>
      <w:r w:rsidR="0017392E" w:rsidRPr="00B87A1E">
        <w:rPr>
          <w:rFonts w:ascii="Simplified Arabic" w:hAnsi="Simplified Arabic" w:hint="cs"/>
          <w:sz w:val="32"/>
          <w:vertAlign w:val="superscript"/>
          <w:rtl/>
        </w:rPr>
        <w:t>)</w:t>
      </w:r>
    </w:p>
    <w:p w:rsidR="00536798" w:rsidRDefault="00B87A1E" w:rsidP="00B57C5A">
      <w:pPr>
        <w:jc w:val="both"/>
        <w:rPr>
          <w:rFonts w:ascii="Simplified Arabic" w:hAnsi="Simplified Arabic"/>
          <w:sz w:val="32"/>
          <w:rtl/>
        </w:rPr>
      </w:pPr>
      <w:r>
        <w:rPr>
          <w:rFonts w:ascii="Simplified Arabic" w:hAnsi="Simplified Arabic" w:hint="cs"/>
          <w:sz w:val="32"/>
          <w:rtl/>
        </w:rPr>
        <w:t>.</w:t>
      </w:r>
      <w:r w:rsidR="00104281" w:rsidRPr="00F801E6">
        <w:rPr>
          <w:rFonts w:ascii="Simplified Arabic" w:hAnsi="Simplified Arabic"/>
          <w:sz w:val="32"/>
          <w:rtl/>
        </w:rPr>
        <w:t>وقوله:</w:t>
      </w:r>
      <w:r w:rsidR="008224BE">
        <w:rPr>
          <w:rFonts w:ascii="Simplified Arabic" w:hAnsi="Simplified Arabic" w:hint="cs"/>
          <w:sz w:val="32"/>
          <w:vertAlign w:val="superscript"/>
          <w:rtl/>
        </w:rPr>
        <w:t xml:space="preserve"> </w:t>
      </w:r>
      <w:r w:rsidR="00B57C5A">
        <w:rPr>
          <w:rFonts w:ascii="Simplified Arabic" w:hAnsi="Simplified Arabic" w:hint="cs"/>
          <w:sz w:val="32"/>
          <w:rtl/>
        </w:rPr>
        <w:t>(</w:t>
      </w:r>
      <w:r w:rsidR="008224BE">
        <w:rPr>
          <w:rFonts w:hint="cs"/>
          <w:szCs w:val="28"/>
          <w:rtl/>
        </w:rPr>
        <w:t xml:space="preserve"> </w:t>
      </w:r>
      <w:r w:rsidR="008150CA" w:rsidRPr="008150CA">
        <w:rPr>
          <w:szCs w:val="28"/>
          <w:rtl/>
        </w:rPr>
        <w:t>وَإِنَّهُ لَتَنزِيلُ رَبِّ الْعَالَمِينَ</w:t>
      </w:r>
      <w:r w:rsidR="005F71F3">
        <w:rPr>
          <w:rFonts w:hint="cs"/>
          <w:szCs w:val="28"/>
          <w:rtl/>
        </w:rPr>
        <w:t>.</w:t>
      </w:r>
      <w:r w:rsidR="00536798" w:rsidRPr="00536798">
        <w:rPr>
          <w:rFonts w:ascii="Simplified Arabic" w:hAnsi="Simplified Arabic"/>
          <w:sz w:val="32"/>
          <w:rtl/>
        </w:rPr>
        <w:t xml:space="preserve"> نَزَلَ بِهِ الرُّوحُ الْأَمِينُ</w:t>
      </w:r>
      <w:r w:rsidR="00536798">
        <w:rPr>
          <w:rFonts w:ascii="Simplified Arabic" w:hAnsi="Simplified Arabic" w:hint="cs"/>
          <w:sz w:val="32"/>
          <w:rtl/>
        </w:rPr>
        <w:t>.</w:t>
      </w:r>
      <w:r w:rsidR="00536798" w:rsidRPr="00536798">
        <w:rPr>
          <w:rtl/>
        </w:rPr>
        <w:t xml:space="preserve"> </w:t>
      </w:r>
      <w:r w:rsidR="00536798" w:rsidRPr="00536798">
        <w:rPr>
          <w:rFonts w:ascii="Simplified Arabic" w:hAnsi="Simplified Arabic"/>
          <w:sz w:val="32"/>
          <w:rtl/>
        </w:rPr>
        <w:t>عَلَىٰ قَلْبِكَ لِتَكُونَ مِنَ الْمُنْذِرِينَ</w:t>
      </w:r>
      <w:r w:rsidR="00B57C5A">
        <w:rPr>
          <w:rFonts w:ascii="Simplified Arabic" w:hAnsi="Simplified Arabic" w:hint="cs"/>
          <w:sz w:val="32"/>
          <w:rtl/>
        </w:rPr>
        <w:t>)</w:t>
      </w:r>
      <w:r w:rsidR="00536798">
        <w:rPr>
          <w:rFonts w:ascii="Simplified Arabic" w:hAnsi="Simplified Arabic" w:hint="cs"/>
          <w:sz w:val="32"/>
          <w:rtl/>
        </w:rPr>
        <w:t xml:space="preserve"> </w:t>
      </w:r>
    </w:p>
    <w:p w:rsidR="008224BE" w:rsidRDefault="00536798" w:rsidP="00536798">
      <w:pPr>
        <w:jc w:val="both"/>
        <w:rPr>
          <w:rFonts w:ascii="Simplified Arabic" w:hAnsi="Simplified Arabic"/>
          <w:sz w:val="32"/>
          <w:rtl/>
        </w:rPr>
      </w:pPr>
      <w:r>
        <w:rPr>
          <w:rFonts w:hint="cs"/>
          <w:szCs w:val="28"/>
          <w:rtl/>
        </w:rPr>
        <w:t xml:space="preserve">   </w:t>
      </w:r>
      <w:r w:rsidR="008224BE">
        <w:rPr>
          <w:rFonts w:hint="cs"/>
          <w:szCs w:val="28"/>
          <w:rtl/>
        </w:rPr>
        <w:t xml:space="preserve"> </w:t>
      </w:r>
      <w:r w:rsidR="008224BE" w:rsidRPr="00B87A1E">
        <w:rPr>
          <w:rFonts w:ascii="Simplified Arabic" w:hAnsi="Simplified Arabic" w:hint="cs"/>
          <w:sz w:val="32"/>
          <w:vertAlign w:val="superscript"/>
          <w:rtl/>
        </w:rPr>
        <w:t xml:space="preserve"> </w:t>
      </w:r>
      <w:r w:rsidR="008224BE">
        <w:rPr>
          <w:rFonts w:ascii="Simplified Arabic" w:hAnsi="Simplified Arabic" w:hint="cs"/>
          <w:sz w:val="32"/>
          <w:vertAlign w:val="superscript"/>
          <w:rtl/>
        </w:rPr>
        <w:t xml:space="preserve"> </w:t>
      </w:r>
      <w:r w:rsidR="00104281" w:rsidRPr="00B87A1E">
        <w:rPr>
          <w:rFonts w:ascii="Simplified Arabic" w:hAnsi="Simplified Arabic" w:hint="cs"/>
          <w:sz w:val="32"/>
          <w:vertAlign w:val="superscript"/>
          <w:rtl/>
        </w:rPr>
        <w:t>(</w:t>
      </w:r>
      <w:r w:rsidR="00104281" w:rsidRPr="00B87A1E">
        <w:rPr>
          <w:rStyle w:val="a5"/>
          <w:rFonts w:ascii="Simplified Arabic" w:hAnsi="Simplified Arabic"/>
          <w:sz w:val="32"/>
          <w:rtl/>
        </w:rPr>
        <w:footnoteReference w:id="125"/>
      </w:r>
      <w:r w:rsidR="00104281" w:rsidRPr="00B87A1E">
        <w:rPr>
          <w:rFonts w:ascii="Simplified Arabic" w:hAnsi="Simplified Arabic" w:hint="cs"/>
          <w:sz w:val="32"/>
          <w:vertAlign w:val="superscript"/>
          <w:rtl/>
        </w:rPr>
        <w:t>)</w:t>
      </w:r>
      <w:r w:rsidR="00104281" w:rsidRPr="00F801E6">
        <w:rPr>
          <w:rFonts w:ascii="Simplified Arabic" w:hAnsi="Simplified Arabic"/>
          <w:sz w:val="32"/>
          <w:rtl/>
        </w:rPr>
        <w:t>من جهة،وقوله من جهة أخرى</w:t>
      </w:r>
    </w:p>
    <w:p w:rsidR="00F71850" w:rsidRDefault="00F71850" w:rsidP="00536798">
      <w:pPr>
        <w:jc w:val="both"/>
        <w:rPr>
          <w:rFonts w:ascii="Simplified Arabic" w:hAnsi="Simplified Arabic"/>
          <w:sz w:val="32"/>
          <w:rtl/>
        </w:rPr>
      </w:pPr>
    </w:p>
    <w:p w:rsidR="000B0DFF" w:rsidRDefault="00F71850" w:rsidP="00536798">
      <w:pPr>
        <w:jc w:val="both"/>
        <w:rPr>
          <w:rFonts w:ascii="Simplified Arabic" w:hAnsi="Simplified Arabic"/>
          <w:sz w:val="32"/>
          <w:rtl/>
        </w:rPr>
      </w:pPr>
      <w:r>
        <w:rPr>
          <w:rFonts w:ascii="Simplified Arabic" w:hAnsi="Simplified Arabic" w:hint="cs"/>
          <w:sz w:val="32"/>
          <w:rtl/>
        </w:rPr>
        <w:lastRenderedPageBreak/>
        <w:t xml:space="preserve">( </w:t>
      </w:r>
      <w:r w:rsidRPr="00F71850">
        <w:rPr>
          <w:rFonts w:ascii="Simplified Arabic" w:hAnsi="Simplified Arabic"/>
          <w:sz w:val="32"/>
          <w:rtl/>
        </w:rPr>
        <w:t xml:space="preserve">بَلْ كَذَّبُوا بِمَا لَمْ يُحِيطُوا بِعِلْمِهِ وَلَمَّا يَأْتِهِمْ تَأْوِيلُهُ </w:t>
      </w:r>
      <w:r w:rsidRPr="00F71850">
        <w:rPr>
          <w:rFonts w:cs="Times New Roman" w:hint="cs"/>
          <w:sz w:val="32"/>
          <w:rtl/>
        </w:rPr>
        <w:t>ۚ</w:t>
      </w:r>
      <w:r w:rsidRPr="00F71850">
        <w:rPr>
          <w:rFonts w:ascii="Simplified Arabic" w:hAnsi="Simplified Arabic" w:hint="cs"/>
          <w:sz w:val="32"/>
          <w:rtl/>
        </w:rPr>
        <w:t xml:space="preserve"> كَذَٰلِكَ كَذَّبَ الَّذِينَ مِن قَبْلِهِمْ </w:t>
      </w:r>
      <w:r w:rsidRPr="00F71850">
        <w:rPr>
          <w:rFonts w:cs="Times New Roman" w:hint="cs"/>
          <w:sz w:val="32"/>
          <w:rtl/>
        </w:rPr>
        <w:t>ۖ</w:t>
      </w:r>
      <w:r w:rsidRPr="00F71850">
        <w:rPr>
          <w:rFonts w:ascii="Simplified Arabic" w:hAnsi="Simplified Arabic" w:hint="cs"/>
          <w:sz w:val="32"/>
          <w:rtl/>
        </w:rPr>
        <w:t xml:space="preserve"> فَانظُرْ كَيْفَ كَانَ عَاقِبَةُ الظ</w:t>
      </w:r>
      <w:r w:rsidRPr="00F71850">
        <w:rPr>
          <w:rFonts w:ascii="Simplified Arabic" w:hAnsi="Simplified Arabic"/>
          <w:sz w:val="32"/>
          <w:rtl/>
        </w:rPr>
        <w:t>َّالِمِينَ</w:t>
      </w:r>
      <w:r>
        <w:rPr>
          <w:rFonts w:ascii="Simplified Arabic" w:hAnsi="Simplified Arabic" w:hint="cs"/>
          <w:sz w:val="32"/>
          <w:rtl/>
        </w:rPr>
        <w:t xml:space="preserve"> </w:t>
      </w:r>
      <w:r>
        <w:rPr>
          <w:rFonts w:hint="cs"/>
          <w:szCs w:val="28"/>
          <w:rtl/>
        </w:rPr>
        <w:t>)</w:t>
      </w:r>
      <w:r w:rsidR="008224BE">
        <w:rPr>
          <w:rFonts w:ascii="(normal text)" w:hAnsi="(normal text)" w:hint="cs"/>
          <w:rtl/>
        </w:rPr>
        <w:t xml:space="preserve"> </w:t>
      </w:r>
      <w:r w:rsidR="00104281" w:rsidRPr="00B87A1E">
        <w:rPr>
          <w:rFonts w:ascii="Simplified Arabic" w:hAnsi="Simplified Arabic" w:hint="cs"/>
          <w:sz w:val="32"/>
          <w:vertAlign w:val="superscript"/>
          <w:rtl/>
        </w:rPr>
        <w:t>(</w:t>
      </w:r>
      <w:r w:rsidR="00104281" w:rsidRPr="00B87A1E">
        <w:rPr>
          <w:rStyle w:val="a5"/>
          <w:rFonts w:ascii="Simplified Arabic" w:hAnsi="Simplified Arabic"/>
          <w:sz w:val="32"/>
          <w:rtl/>
        </w:rPr>
        <w:footnoteReference w:id="126"/>
      </w:r>
      <w:r w:rsidR="00104281" w:rsidRPr="00B87A1E">
        <w:rPr>
          <w:rFonts w:ascii="Simplified Arabic" w:hAnsi="Simplified Arabic" w:hint="cs"/>
          <w:sz w:val="32"/>
          <w:vertAlign w:val="superscript"/>
          <w:rtl/>
        </w:rPr>
        <w:t>)</w:t>
      </w:r>
      <w:r w:rsidR="00104281">
        <w:rPr>
          <w:rFonts w:ascii="Simplified Arabic" w:hAnsi="Simplified Arabic" w:hint="cs"/>
          <w:sz w:val="32"/>
          <w:rtl/>
        </w:rPr>
        <w:t>.</w:t>
      </w:r>
    </w:p>
    <w:p w:rsidR="00670AD0" w:rsidRPr="005D401D" w:rsidRDefault="00DB27F9" w:rsidP="009060A8">
      <w:pPr>
        <w:spacing w:line="276" w:lineRule="auto"/>
        <w:jc w:val="both"/>
        <w:rPr>
          <w:rFonts w:ascii="Simplified Arabic" w:hAnsi="Simplified Arabic"/>
          <w:sz w:val="32"/>
          <w:rtl/>
          <w:lang w:bidi="ar-DZ"/>
        </w:rPr>
      </w:pPr>
      <w:r w:rsidRPr="00F801E6">
        <w:rPr>
          <w:rFonts w:ascii="Simplified Arabic" w:hAnsi="Simplified Arabic"/>
          <w:sz w:val="32"/>
          <w:rtl/>
        </w:rPr>
        <w:t>أضف إلى ذلك الآية الشهيرة التي تقرّر وجود الم</w:t>
      </w:r>
      <w:r w:rsidR="00485AFE">
        <w:rPr>
          <w:rFonts w:ascii="Simplified Arabic" w:hAnsi="Simplified Arabic"/>
          <w:sz w:val="32"/>
          <w:rtl/>
        </w:rPr>
        <w:t>تشابه في القرآن إلى جانب المحكم</w:t>
      </w:r>
      <w:r w:rsidRPr="00F801E6">
        <w:rPr>
          <w:rFonts w:ascii="Simplified Arabic" w:hAnsi="Simplified Arabic"/>
          <w:sz w:val="32"/>
          <w:rtl/>
        </w:rPr>
        <w:t xml:space="preserve">،وتطرح مسألة </w:t>
      </w:r>
      <w:r w:rsidR="00F50210" w:rsidRPr="00F801E6">
        <w:rPr>
          <w:rFonts w:ascii="Simplified Arabic" w:hAnsi="Simplified Arabic"/>
          <w:sz w:val="32"/>
          <w:rtl/>
        </w:rPr>
        <w:t>التأويل طرحا اختلف في فهمه المفسرون</w:t>
      </w:r>
      <w:r w:rsidR="00485AFE" w:rsidRPr="00F801E6">
        <w:rPr>
          <w:rFonts w:ascii="Simplified Arabic" w:hAnsi="Simplified Arabic"/>
          <w:sz w:val="32"/>
          <w:rtl/>
        </w:rPr>
        <w:t>،</w:t>
      </w:r>
      <w:r w:rsidR="00F50210" w:rsidRPr="00F801E6">
        <w:rPr>
          <w:rFonts w:ascii="Simplified Arabic" w:hAnsi="Simplified Arabic"/>
          <w:sz w:val="32"/>
          <w:rtl/>
        </w:rPr>
        <w:t xml:space="preserve"> نظرا لاحتمال السياق لأكثر من معنى،هذه الآية هي قوله تعالى</w:t>
      </w:r>
      <w:r w:rsidR="00625A7B">
        <w:rPr>
          <w:rFonts w:ascii="Simplified Arabic" w:hAnsi="Simplified Arabic" w:hint="cs"/>
          <w:sz w:val="32"/>
          <w:rtl/>
        </w:rPr>
        <w:t>: (</w:t>
      </w:r>
      <w:r w:rsidR="00B57C5A" w:rsidRPr="00B57C5A">
        <w:rPr>
          <w:rFonts w:ascii="Simplified Arabic" w:hAnsi="Simplified Arabic"/>
          <w:sz w:val="32"/>
          <w:rtl/>
        </w:rPr>
        <w:t xml:space="preserve">هُوَ الَّذِي أَنزَلَ عَلَيْكَ الْكِتَابَ مِنْهُ آيَاتٌ مُّحْكَمَاتٌ هُنَّ أُمُّ الْكِتَابِ وَأُخَرُ مُتَشَابِهَاتٌ </w:t>
      </w:r>
      <w:r w:rsidR="00B57C5A" w:rsidRPr="00B57C5A">
        <w:rPr>
          <w:rFonts w:cs="Times New Roman" w:hint="cs"/>
          <w:sz w:val="32"/>
          <w:rtl/>
        </w:rPr>
        <w:t>ۖ</w:t>
      </w:r>
      <w:r w:rsidR="00B57C5A" w:rsidRPr="00B57C5A">
        <w:rPr>
          <w:rFonts w:ascii="Simplified Arabic" w:hAnsi="Simplified Arabic" w:hint="cs"/>
          <w:sz w:val="32"/>
          <w:rtl/>
        </w:rPr>
        <w:t xml:space="preserve"> فَأَمَّا الَّذِينَ فِي قُلُوبِهِمْ زَيْغٌ فَيَتَّبِعُونَ مَا تَشَابَهَ مِنْهُ ابْتِغَاءَ الْفِتْنَةِ وَابْتِغَاءَ تَأْوِيلِهِ </w:t>
      </w:r>
      <w:r w:rsidR="00B57C5A" w:rsidRPr="00B57C5A">
        <w:rPr>
          <w:rFonts w:cs="Times New Roman" w:hint="cs"/>
          <w:sz w:val="32"/>
          <w:rtl/>
        </w:rPr>
        <w:t>ۗ</w:t>
      </w:r>
      <w:r w:rsidR="00B57C5A" w:rsidRPr="00B57C5A">
        <w:rPr>
          <w:rFonts w:ascii="Simplified Arabic" w:hAnsi="Simplified Arabic" w:hint="cs"/>
          <w:sz w:val="32"/>
          <w:rtl/>
        </w:rPr>
        <w:t xml:space="preserve"> و</w:t>
      </w:r>
      <w:r w:rsidR="00B57C5A" w:rsidRPr="00B57C5A">
        <w:rPr>
          <w:rFonts w:ascii="Simplified Arabic" w:hAnsi="Simplified Arabic"/>
          <w:sz w:val="32"/>
          <w:rtl/>
        </w:rPr>
        <w:t xml:space="preserve">َمَا يَعْلَمُ تَأْوِيلَهُ إِلَّا اللَّهُ </w:t>
      </w:r>
      <w:r w:rsidR="00B57C5A" w:rsidRPr="00B57C5A">
        <w:rPr>
          <w:rFonts w:cs="Times New Roman" w:hint="cs"/>
          <w:sz w:val="32"/>
          <w:rtl/>
        </w:rPr>
        <w:t>ۗ</w:t>
      </w:r>
      <w:r w:rsidR="00B57C5A" w:rsidRPr="00B57C5A">
        <w:rPr>
          <w:rFonts w:ascii="Simplified Arabic" w:hAnsi="Simplified Arabic" w:hint="cs"/>
          <w:sz w:val="32"/>
          <w:rtl/>
        </w:rPr>
        <w:t xml:space="preserve"> وَالرَّاسِخُونَ فِي الْعِلْمِ يَقُولُونَ آمَنَّا بِهِ كُلٌّ مِّنْ عِندِ رَبِّنَا </w:t>
      </w:r>
      <w:r w:rsidR="00B57C5A" w:rsidRPr="00B57C5A">
        <w:rPr>
          <w:rFonts w:cs="Times New Roman" w:hint="cs"/>
          <w:sz w:val="32"/>
          <w:rtl/>
        </w:rPr>
        <w:t>ۗ</w:t>
      </w:r>
      <w:r w:rsidR="00B57C5A" w:rsidRPr="00B57C5A">
        <w:rPr>
          <w:rFonts w:ascii="Simplified Arabic" w:hAnsi="Simplified Arabic" w:hint="cs"/>
          <w:sz w:val="32"/>
          <w:rtl/>
        </w:rPr>
        <w:t xml:space="preserve"> وَمَا يَذَّكَّرُ إِلَّا أُولُو الْأَلْبَابِ</w:t>
      </w:r>
      <w:r w:rsidR="00625A7B">
        <w:rPr>
          <w:rFonts w:ascii="Simplified Arabic" w:hAnsi="Simplified Arabic" w:hint="cs"/>
          <w:sz w:val="32"/>
          <w:rtl/>
        </w:rPr>
        <w:t xml:space="preserve"> )</w:t>
      </w:r>
      <w:r w:rsidR="008224BE">
        <w:rPr>
          <w:rFonts w:hint="cs"/>
          <w:szCs w:val="28"/>
          <w:rtl/>
        </w:rPr>
        <w:t xml:space="preserve"> </w:t>
      </w:r>
      <w:r w:rsidR="00485AFE" w:rsidRPr="00485AFE">
        <w:rPr>
          <w:rFonts w:ascii="Simplified Arabic" w:hAnsi="Simplified Arabic" w:hint="cs"/>
          <w:sz w:val="32"/>
          <w:vertAlign w:val="superscript"/>
          <w:rtl/>
          <w:lang w:bidi="ar-DZ"/>
        </w:rPr>
        <w:t>(</w:t>
      </w:r>
      <w:r w:rsidR="00F50210" w:rsidRPr="00485AFE">
        <w:rPr>
          <w:rStyle w:val="a5"/>
          <w:rFonts w:ascii="Simplified Arabic" w:hAnsi="Simplified Arabic"/>
          <w:sz w:val="32"/>
          <w:rtl/>
          <w:lang w:bidi="ar-DZ"/>
        </w:rPr>
        <w:footnoteReference w:id="127"/>
      </w:r>
      <w:r w:rsidR="00485AFE" w:rsidRPr="00485AFE">
        <w:rPr>
          <w:rFonts w:ascii="Simplified Arabic" w:hAnsi="Simplified Arabic" w:hint="cs"/>
          <w:sz w:val="32"/>
          <w:vertAlign w:val="superscript"/>
          <w:rtl/>
          <w:lang w:bidi="ar-DZ"/>
        </w:rPr>
        <w:t>)</w:t>
      </w:r>
      <w:r w:rsidR="00485AFE">
        <w:rPr>
          <w:rFonts w:ascii="Simplified Arabic" w:hAnsi="Simplified Arabic" w:hint="cs"/>
          <w:sz w:val="32"/>
          <w:rtl/>
          <w:lang w:bidi="ar-DZ"/>
        </w:rPr>
        <w:t>.</w:t>
      </w:r>
      <w:r w:rsidR="003737EE" w:rsidRPr="00F801E6">
        <w:rPr>
          <w:rFonts w:ascii="Simplified Arabic" w:hAnsi="Simplified Arabic"/>
          <w:sz w:val="32"/>
          <w:rtl/>
        </w:rPr>
        <w:t>ويقول "ابن كثير" في تفسير هذه الآية:</w:t>
      </w:r>
      <w:r w:rsidR="009B30D3" w:rsidRPr="00F801E6">
        <w:rPr>
          <w:rFonts w:ascii="Simplified Arabic" w:hAnsi="Simplified Arabic"/>
          <w:sz w:val="32"/>
          <w:rtl/>
        </w:rPr>
        <w:t>(</w:t>
      </w:r>
      <w:r w:rsidR="003737EE" w:rsidRPr="00F801E6">
        <w:rPr>
          <w:rFonts w:ascii="Simplified Arabic" w:hAnsi="Simplified Arabic"/>
          <w:sz w:val="32"/>
          <w:rtl/>
        </w:rPr>
        <w:t>أنّ في القرآن آيات محكمات هن</w:t>
      </w:r>
      <w:r w:rsidR="005B0311" w:rsidRPr="00F801E6">
        <w:rPr>
          <w:rFonts w:ascii="Simplified Arabic" w:hAnsi="Simplified Arabic"/>
          <w:sz w:val="32"/>
          <w:rtl/>
        </w:rPr>
        <w:t>ّ</w:t>
      </w:r>
      <w:r w:rsidR="003737EE" w:rsidRPr="00F801E6">
        <w:rPr>
          <w:rFonts w:ascii="Simplified Arabic" w:hAnsi="Simplified Arabic"/>
          <w:sz w:val="32"/>
          <w:rtl/>
        </w:rPr>
        <w:t xml:space="preserve"> أم الكتاب :أي</w:t>
      </w:r>
      <w:r w:rsidR="005B0311" w:rsidRPr="00F801E6">
        <w:rPr>
          <w:rFonts w:ascii="Simplified Arabic" w:hAnsi="Simplified Arabic"/>
          <w:sz w:val="32"/>
          <w:rtl/>
        </w:rPr>
        <w:t>بينات</w:t>
      </w:r>
      <w:r w:rsidR="003737EE" w:rsidRPr="00F801E6">
        <w:rPr>
          <w:rFonts w:ascii="Simplified Arabic" w:hAnsi="Simplified Arabic"/>
          <w:sz w:val="32"/>
          <w:rtl/>
        </w:rPr>
        <w:t xml:space="preserve"> واضحات الدلالة،لا التباس فيها على أحد من الناس،ومنه آيات أخر فيها اشتباه في الدلالة على كثير من الناس أو بعضهم،فمن ردّ ما اشتبه عليه إلى الواضح منه وحكم محكمه على متشابه عنده فقد اهتدى،ومن عكس انعكس</w:t>
      </w:r>
      <w:r w:rsidR="009B30D3" w:rsidRPr="00F801E6">
        <w:rPr>
          <w:rFonts w:ascii="Simplified Arabic" w:hAnsi="Simplified Arabic"/>
          <w:sz w:val="32"/>
          <w:rtl/>
        </w:rPr>
        <w:t>)</w:t>
      </w:r>
      <w:r w:rsidR="00485AFE" w:rsidRPr="00485AFE">
        <w:rPr>
          <w:rFonts w:ascii="Simplified Arabic" w:hAnsi="Simplified Arabic" w:hint="cs"/>
          <w:sz w:val="32"/>
          <w:vertAlign w:val="superscript"/>
          <w:rtl/>
        </w:rPr>
        <w:t>(</w:t>
      </w:r>
      <w:r w:rsidR="00485AFE" w:rsidRPr="00485AFE">
        <w:rPr>
          <w:rStyle w:val="a5"/>
          <w:rFonts w:ascii="Simplified Arabic" w:hAnsi="Simplified Arabic"/>
          <w:sz w:val="32"/>
          <w:rtl/>
        </w:rPr>
        <w:footnoteReference w:id="128"/>
      </w:r>
      <w:r w:rsidR="00485AFE" w:rsidRPr="00485AFE">
        <w:rPr>
          <w:rFonts w:ascii="Simplified Arabic" w:hAnsi="Simplified Arabic" w:hint="cs"/>
          <w:sz w:val="32"/>
          <w:vertAlign w:val="superscript"/>
          <w:rtl/>
        </w:rPr>
        <w:t>)</w:t>
      </w:r>
      <w:r w:rsidR="005D401D">
        <w:rPr>
          <w:rFonts w:ascii="Simplified Arabic" w:hAnsi="Simplified Arabic"/>
          <w:sz w:val="32"/>
        </w:rPr>
        <w:t>.</w:t>
      </w:r>
    </w:p>
    <w:p w:rsidR="00A23140" w:rsidRPr="00F801E6" w:rsidRDefault="00A23140" w:rsidP="00F75BC2">
      <w:pPr>
        <w:spacing w:line="276" w:lineRule="auto"/>
        <w:jc w:val="both"/>
        <w:rPr>
          <w:rFonts w:ascii="Simplified Arabic" w:hAnsi="Simplified Arabic"/>
          <w:sz w:val="32"/>
          <w:lang w:val="fr-FR" w:bidi="ar-DZ"/>
        </w:rPr>
      </w:pPr>
      <w:r w:rsidRPr="00F801E6">
        <w:rPr>
          <w:rFonts w:ascii="Simplified Arabic" w:hAnsi="Simplified Arabic"/>
          <w:sz w:val="32"/>
          <w:rtl/>
        </w:rPr>
        <w:t>إنّ للقرآن مدلولاً، ظاهرياً وباطنياً، فالمعنى الظاهري واللغوي ليس هو المقصود</w:t>
      </w:r>
    </w:p>
    <w:p w:rsidR="001049F5" w:rsidRDefault="004575CE" w:rsidP="009060A8">
      <w:pPr>
        <w:spacing w:line="276" w:lineRule="auto"/>
        <w:ind w:firstLine="708"/>
        <w:jc w:val="both"/>
        <w:rPr>
          <w:rFonts w:ascii="Simplified Arabic" w:hAnsi="Simplified Arabic"/>
          <w:sz w:val="32"/>
        </w:rPr>
      </w:pPr>
      <w:r w:rsidRPr="00F801E6">
        <w:rPr>
          <w:rFonts w:ascii="Simplified Arabic" w:hAnsi="Simplified Arabic"/>
          <w:sz w:val="32"/>
          <w:rtl/>
        </w:rPr>
        <w:t xml:space="preserve">وأما أهل المقالات من علماء المسلمين فقد نقلوا نماذج كثيرة من مثل هذه التأويلات  التي قررها الباطنيون لأنفسهم، مستخلصين بعد ذلك هدفا خطيرا يسعى إليه أهل هذا التأويل يقول " البغدادي": </w:t>
      </w:r>
      <w:r w:rsidR="009B30D3" w:rsidRPr="00F801E6">
        <w:rPr>
          <w:rFonts w:ascii="Simplified Arabic" w:hAnsi="Simplified Arabic"/>
          <w:sz w:val="32"/>
          <w:rtl/>
        </w:rPr>
        <w:t>(</w:t>
      </w:r>
      <w:r w:rsidRPr="00F801E6">
        <w:rPr>
          <w:rFonts w:ascii="Simplified Arabic" w:hAnsi="Simplified Arabic"/>
          <w:sz w:val="32"/>
          <w:rtl/>
        </w:rPr>
        <w:t>إنهم تأولوا لكل ركن من أركان الشريعة تأويلا يورث تضليلا ،فزعموا أن معنى الصلاة موالاة إمامهم</w:t>
      </w:r>
      <w:r w:rsidR="005D401D" w:rsidRPr="00F801E6">
        <w:rPr>
          <w:rFonts w:ascii="Simplified Arabic" w:hAnsi="Simplified Arabic"/>
          <w:sz w:val="32"/>
          <w:rtl/>
        </w:rPr>
        <w:t>،</w:t>
      </w:r>
      <w:r w:rsidRPr="00F801E6">
        <w:rPr>
          <w:rFonts w:ascii="Simplified Arabic" w:hAnsi="Simplified Arabic"/>
          <w:sz w:val="32"/>
          <w:rtl/>
        </w:rPr>
        <w:t xml:space="preserve"> والحج زيارته وإدمان خدمته والمراد</w:t>
      </w:r>
      <w:r w:rsidR="005D401D" w:rsidRPr="00F801E6">
        <w:rPr>
          <w:rFonts w:ascii="Simplified Arabic" w:hAnsi="Simplified Arabic"/>
          <w:sz w:val="32"/>
          <w:rtl/>
        </w:rPr>
        <w:t>،</w:t>
      </w:r>
      <w:r w:rsidRPr="00F801E6">
        <w:rPr>
          <w:rFonts w:ascii="Simplified Arabic" w:hAnsi="Simplified Arabic"/>
          <w:sz w:val="32"/>
          <w:rtl/>
        </w:rPr>
        <w:t xml:space="preserve"> بالصوم الإمساك عن إفشاء السر للإمام دون الإمساك عن الطعام .وزعموا أن من عرف معنى العبادة سقط عنه </w:t>
      </w:r>
    </w:p>
    <w:p w:rsidR="001049F5" w:rsidRDefault="001049F5" w:rsidP="009060A8">
      <w:pPr>
        <w:spacing w:line="276" w:lineRule="auto"/>
        <w:ind w:firstLine="708"/>
        <w:jc w:val="both"/>
        <w:rPr>
          <w:rFonts w:ascii="Simplified Arabic" w:hAnsi="Simplified Arabic"/>
          <w:sz w:val="32"/>
        </w:rPr>
      </w:pPr>
    </w:p>
    <w:p w:rsidR="001049F5" w:rsidRDefault="001049F5" w:rsidP="009060A8">
      <w:pPr>
        <w:spacing w:line="276" w:lineRule="auto"/>
        <w:ind w:firstLine="708"/>
        <w:jc w:val="both"/>
        <w:rPr>
          <w:rFonts w:ascii="Simplified Arabic" w:hAnsi="Simplified Arabic"/>
          <w:sz w:val="32"/>
        </w:rPr>
      </w:pPr>
    </w:p>
    <w:p w:rsidR="001049F5" w:rsidRDefault="001049F5" w:rsidP="009060A8">
      <w:pPr>
        <w:spacing w:line="276" w:lineRule="auto"/>
        <w:ind w:firstLine="708"/>
        <w:jc w:val="both"/>
        <w:rPr>
          <w:rFonts w:ascii="Simplified Arabic" w:hAnsi="Simplified Arabic"/>
          <w:sz w:val="32"/>
        </w:rPr>
      </w:pPr>
    </w:p>
    <w:p w:rsidR="00A23140" w:rsidRPr="009060A8" w:rsidRDefault="004575CE" w:rsidP="009060A8">
      <w:pPr>
        <w:spacing w:line="276" w:lineRule="auto"/>
        <w:ind w:firstLine="708"/>
        <w:jc w:val="both"/>
        <w:rPr>
          <w:rFonts w:ascii="Simplified Arabic" w:hAnsi="Simplified Arabic"/>
          <w:sz w:val="32"/>
        </w:rPr>
      </w:pPr>
      <w:r w:rsidRPr="00F801E6">
        <w:rPr>
          <w:rFonts w:ascii="Simplified Arabic" w:hAnsi="Simplified Arabic"/>
          <w:sz w:val="32"/>
          <w:rtl/>
        </w:rPr>
        <w:lastRenderedPageBreak/>
        <w:t>فرضها وتأولوا في ذلك قوله تعال ى</w:t>
      </w:r>
      <w:r w:rsidR="005B0311" w:rsidRPr="00F801E6">
        <w:rPr>
          <w:rFonts w:ascii="Simplified Arabic" w:hAnsi="Simplified Arabic"/>
          <w:sz w:val="32"/>
          <w:rtl/>
        </w:rPr>
        <w:t>(</w:t>
      </w:r>
      <w:r w:rsidRPr="00F801E6">
        <w:rPr>
          <w:rFonts w:ascii="Simplified Arabic" w:hAnsi="Simplified Arabic"/>
          <w:sz w:val="32"/>
          <w:rtl/>
        </w:rPr>
        <w:t xml:space="preserve">وَاعْبُدْ رَبَّكَ حَتَّى يَأْتِيَكَ الْيَقِينُ </w:t>
      </w:r>
      <w:r w:rsidR="009B30D3" w:rsidRPr="00F801E6">
        <w:rPr>
          <w:rFonts w:ascii="Simplified Arabic" w:hAnsi="Simplified Arabic"/>
          <w:sz w:val="32"/>
          <w:rtl/>
        </w:rPr>
        <w:t>)</w:t>
      </w:r>
      <w:r w:rsidR="008D7762" w:rsidRPr="008D7762">
        <w:rPr>
          <w:rFonts w:ascii="Simplified Arabic" w:hAnsi="Simplified Arabic" w:hint="cs"/>
          <w:sz w:val="32"/>
          <w:vertAlign w:val="superscript"/>
          <w:rtl/>
        </w:rPr>
        <w:t>(</w:t>
      </w:r>
      <w:r w:rsidRPr="008D7762">
        <w:rPr>
          <w:rStyle w:val="a5"/>
          <w:rFonts w:ascii="Simplified Arabic" w:hAnsi="Simplified Arabic"/>
          <w:sz w:val="32"/>
          <w:rtl/>
        </w:rPr>
        <w:footnoteReference w:id="129"/>
      </w:r>
      <w:r w:rsidR="008D7762" w:rsidRPr="008D7762">
        <w:rPr>
          <w:rFonts w:ascii="Simplified Arabic" w:hAnsi="Simplified Arabic" w:hint="cs"/>
          <w:sz w:val="32"/>
          <w:vertAlign w:val="superscript"/>
          <w:rtl/>
        </w:rPr>
        <w:t>)</w:t>
      </w:r>
      <w:r w:rsidRPr="00F801E6">
        <w:rPr>
          <w:rFonts w:ascii="Simplified Arabic" w:hAnsi="Simplified Arabic"/>
          <w:sz w:val="32"/>
          <w:rtl/>
        </w:rPr>
        <w:t xml:space="preserve">، واليقين معرفة التأويل </w:t>
      </w:r>
      <w:r w:rsidR="009B30D3" w:rsidRPr="00F801E6">
        <w:rPr>
          <w:rFonts w:ascii="Simplified Arabic" w:hAnsi="Simplified Arabic"/>
          <w:sz w:val="32"/>
          <w:rtl/>
        </w:rPr>
        <w:t>)</w:t>
      </w:r>
      <w:r w:rsidR="008D7762" w:rsidRPr="008D7762">
        <w:rPr>
          <w:rFonts w:ascii="Simplified Arabic" w:hAnsi="Simplified Arabic" w:hint="cs"/>
          <w:sz w:val="32"/>
          <w:vertAlign w:val="superscript"/>
          <w:rtl/>
        </w:rPr>
        <w:t>(</w:t>
      </w:r>
      <w:r w:rsidRPr="008D7762">
        <w:rPr>
          <w:rStyle w:val="a5"/>
          <w:rFonts w:ascii="Simplified Arabic" w:hAnsi="Simplified Arabic"/>
          <w:sz w:val="32"/>
          <w:rtl/>
        </w:rPr>
        <w:footnoteReference w:id="130"/>
      </w:r>
      <w:r w:rsidR="008D7762" w:rsidRPr="008D7762">
        <w:rPr>
          <w:rFonts w:ascii="Simplified Arabic" w:hAnsi="Simplified Arabic" w:hint="cs"/>
          <w:sz w:val="32"/>
          <w:vertAlign w:val="superscript"/>
          <w:rtl/>
        </w:rPr>
        <w:t>)</w:t>
      </w:r>
      <w:r w:rsidR="005B0311" w:rsidRPr="00F801E6">
        <w:rPr>
          <w:rFonts w:ascii="Simplified Arabic" w:hAnsi="Simplified Arabic"/>
          <w:sz w:val="32"/>
          <w:rtl/>
        </w:rPr>
        <w:t>.</w:t>
      </w:r>
      <w:r w:rsidR="009060A8">
        <w:rPr>
          <w:rFonts w:ascii="Simplified Arabic" w:hAnsi="Simplified Arabic" w:hint="cs"/>
          <w:sz w:val="32"/>
          <w:rtl/>
        </w:rPr>
        <w:t xml:space="preserve">   </w:t>
      </w:r>
      <w:r w:rsidRPr="00F801E6">
        <w:rPr>
          <w:rFonts w:ascii="Simplified Arabic" w:hAnsi="Simplified Arabic"/>
          <w:sz w:val="32"/>
          <w:rtl/>
        </w:rPr>
        <w:t>ونقل البغدادي رسالة متبادلة بين باطنيين ومما جاء فيها: وهل الجنة إلا هذه الدنيا ونعيمها وهل النار وعذابها إلا ما فيه أصحاب الشرائع من التعب والنصب في الصلاة والصيام والجهاد والحج</w:t>
      </w:r>
      <w:r w:rsidR="003C0B53" w:rsidRPr="00F801E6">
        <w:rPr>
          <w:rFonts w:ascii="Simplified Arabic" w:hAnsi="Simplified Arabic"/>
          <w:sz w:val="32"/>
          <w:rtl/>
        </w:rPr>
        <w:t>)</w:t>
      </w:r>
      <w:r w:rsidR="008D7762" w:rsidRPr="008D7762">
        <w:rPr>
          <w:rFonts w:ascii="Simplified Arabic" w:hAnsi="Simplified Arabic" w:hint="cs"/>
          <w:sz w:val="32"/>
          <w:vertAlign w:val="superscript"/>
          <w:rtl/>
        </w:rPr>
        <w:t>(</w:t>
      </w:r>
      <w:r w:rsidR="005B0311" w:rsidRPr="008D7762">
        <w:rPr>
          <w:rStyle w:val="a5"/>
          <w:rFonts w:ascii="Simplified Arabic" w:hAnsi="Simplified Arabic"/>
          <w:sz w:val="32"/>
          <w:rtl/>
        </w:rPr>
        <w:footnoteReference w:id="131"/>
      </w:r>
      <w:r w:rsidR="008D7762" w:rsidRPr="008D7762">
        <w:rPr>
          <w:rFonts w:ascii="Simplified Arabic" w:hAnsi="Simplified Arabic" w:hint="cs"/>
          <w:sz w:val="32"/>
          <w:vertAlign w:val="superscript"/>
          <w:rtl/>
        </w:rPr>
        <w:t>)</w:t>
      </w:r>
      <w:r w:rsidR="005B0311" w:rsidRPr="00F801E6">
        <w:rPr>
          <w:rFonts w:ascii="Simplified Arabic" w:hAnsi="Simplified Arabic"/>
          <w:sz w:val="32"/>
          <w:rtl/>
        </w:rPr>
        <w:t>.</w:t>
      </w:r>
    </w:p>
    <w:p w:rsidR="001879CC" w:rsidRDefault="00984312" w:rsidP="009060A8">
      <w:pPr>
        <w:spacing w:line="276" w:lineRule="auto"/>
        <w:jc w:val="both"/>
        <w:rPr>
          <w:rFonts w:ascii="Simplified Arabic" w:hAnsi="Simplified Arabic"/>
          <w:sz w:val="32"/>
          <w:rtl/>
        </w:rPr>
      </w:pPr>
      <w:r w:rsidRPr="00F801E6">
        <w:rPr>
          <w:rFonts w:ascii="Simplified Arabic" w:hAnsi="Simplified Arabic"/>
          <w:sz w:val="32"/>
          <w:rtl/>
        </w:rPr>
        <w:t xml:space="preserve">ويقول الغزالي: </w:t>
      </w:r>
      <w:r w:rsidR="009B30D3" w:rsidRPr="00F801E6">
        <w:rPr>
          <w:rFonts w:ascii="Simplified Arabic" w:hAnsi="Simplified Arabic"/>
          <w:sz w:val="32"/>
          <w:rtl/>
        </w:rPr>
        <w:t>(</w:t>
      </w:r>
      <w:r w:rsidRPr="00F801E6">
        <w:rPr>
          <w:rFonts w:ascii="Simplified Arabic" w:hAnsi="Simplified Arabic"/>
          <w:sz w:val="32"/>
          <w:rtl/>
        </w:rPr>
        <w:t>إن من ارتقى إلى علم الباطن انحط عنه التكليف واستراح من أعبائه وه</w:t>
      </w:r>
      <w:r w:rsidR="009060A8">
        <w:rPr>
          <w:rFonts w:ascii="Simplified Arabic" w:hAnsi="Simplified Arabic" w:hint="cs"/>
          <w:sz w:val="32"/>
          <w:rtl/>
        </w:rPr>
        <w:t>و</w:t>
      </w:r>
      <w:r w:rsidRPr="00F801E6">
        <w:rPr>
          <w:rFonts w:ascii="Simplified Arabic" w:hAnsi="Simplified Arabic"/>
          <w:sz w:val="32"/>
          <w:rtl/>
        </w:rPr>
        <w:t xml:space="preserve"> المراد</w:t>
      </w:r>
      <w:r w:rsidR="009060A8">
        <w:rPr>
          <w:rFonts w:ascii="Simplified Arabic" w:hAnsi="Simplified Arabic" w:hint="cs"/>
          <w:sz w:val="32"/>
          <w:rtl/>
        </w:rPr>
        <w:t xml:space="preserve"> </w:t>
      </w:r>
      <w:r w:rsidRPr="00F801E6">
        <w:rPr>
          <w:rFonts w:ascii="Simplified Arabic" w:hAnsi="Simplified Arabic"/>
          <w:sz w:val="32"/>
          <w:rtl/>
        </w:rPr>
        <w:t>بقوله تعالى:</w:t>
      </w:r>
      <w:r w:rsidR="008224BE" w:rsidRPr="008224BE">
        <w:rPr>
          <w:rFonts w:ascii="Simplified Arabic" w:hAnsi="Simplified Arabic"/>
          <w:sz w:val="32"/>
        </w:rPr>
        <w:t xml:space="preserve"> </w:t>
      </w:r>
      <w:r w:rsidR="00205D84">
        <w:rPr>
          <w:rFonts w:ascii="Simplified Arabic" w:hAnsi="Simplified Arabic" w:hint="cs"/>
          <w:sz w:val="32"/>
          <w:rtl/>
        </w:rPr>
        <w:t>(</w:t>
      </w:r>
      <w:r w:rsidR="009060A8" w:rsidRPr="009060A8">
        <w:rPr>
          <w:rFonts w:ascii="Simplified Arabic" w:hAnsi="Simplified Arabic"/>
          <w:sz w:val="32"/>
          <w:rtl/>
        </w:rPr>
        <w:t xml:space="preserve">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w:t>
      </w:r>
      <w:r w:rsidR="009060A8" w:rsidRPr="009060A8">
        <w:rPr>
          <w:rFonts w:cs="Times New Roman" w:hint="cs"/>
          <w:sz w:val="32"/>
          <w:rtl/>
        </w:rPr>
        <w:t>ۚ</w:t>
      </w:r>
      <w:r w:rsidR="009060A8" w:rsidRPr="009060A8">
        <w:rPr>
          <w:rFonts w:ascii="Simplified Arabic" w:hAnsi="Simplified Arabic" w:hint="cs"/>
          <w:sz w:val="32"/>
          <w:rtl/>
        </w:rPr>
        <w:t xml:space="preserve"> فَالَّذِينَ آمَنُ</w:t>
      </w:r>
      <w:r w:rsidR="009060A8" w:rsidRPr="009060A8">
        <w:rPr>
          <w:rFonts w:ascii="Simplified Arabic" w:hAnsi="Simplified Arabic"/>
          <w:sz w:val="32"/>
          <w:rtl/>
        </w:rPr>
        <w:t xml:space="preserve">وا بِهِ وَعَزَّرُوهُ وَنَصَرُوهُ وَاتَّبَعُوا النُّورَ الَّذِي أُنزِلَ مَعَهُ </w:t>
      </w:r>
      <w:r w:rsidR="009060A8" w:rsidRPr="009060A8">
        <w:rPr>
          <w:rFonts w:cs="Times New Roman" w:hint="cs"/>
          <w:sz w:val="32"/>
          <w:rtl/>
        </w:rPr>
        <w:t>ۙ</w:t>
      </w:r>
      <w:r w:rsidR="009060A8" w:rsidRPr="009060A8">
        <w:rPr>
          <w:rFonts w:ascii="Simplified Arabic" w:hAnsi="Simplified Arabic" w:hint="cs"/>
          <w:sz w:val="32"/>
          <w:rtl/>
        </w:rPr>
        <w:t xml:space="preserve"> أُولَٰئِكَ هُمُ الْمُفْلِحُونَ</w:t>
      </w:r>
      <w:r w:rsidR="00205D84">
        <w:rPr>
          <w:rFonts w:ascii="Simplified Arabic" w:hAnsi="Simplified Arabic" w:hint="cs"/>
          <w:sz w:val="32"/>
          <w:rtl/>
        </w:rPr>
        <w:t xml:space="preserve"> </w:t>
      </w:r>
      <w:r w:rsidR="00205D84">
        <w:rPr>
          <w:rFonts w:hint="cs"/>
          <w:szCs w:val="28"/>
          <w:rtl/>
        </w:rPr>
        <w:t>)</w:t>
      </w:r>
      <w:r w:rsidR="008D7762" w:rsidRPr="008D7762">
        <w:rPr>
          <w:rFonts w:ascii="Simplified Arabic" w:hAnsi="Simplified Arabic" w:hint="cs"/>
          <w:sz w:val="32"/>
          <w:vertAlign w:val="superscript"/>
          <w:rtl/>
        </w:rPr>
        <w:t>(</w:t>
      </w:r>
      <w:r w:rsidRPr="008D7762">
        <w:rPr>
          <w:rStyle w:val="a5"/>
          <w:rFonts w:ascii="Simplified Arabic" w:hAnsi="Simplified Arabic"/>
          <w:sz w:val="32"/>
          <w:rtl/>
        </w:rPr>
        <w:footnoteReference w:id="132"/>
      </w:r>
      <w:r w:rsidR="008D7762" w:rsidRPr="008D7762">
        <w:rPr>
          <w:rFonts w:ascii="Simplified Arabic" w:hAnsi="Simplified Arabic" w:hint="cs"/>
          <w:sz w:val="32"/>
          <w:vertAlign w:val="superscript"/>
          <w:rtl/>
        </w:rPr>
        <w:t>)</w:t>
      </w:r>
      <w:r w:rsidRPr="00F801E6">
        <w:rPr>
          <w:rFonts w:ascii="Simplified Arabic" w:hAnsi="Simplified Arabic"/>
          <w:sz w:val="32"/>
          <w:rtl/>
        </w:rPr>
        <w:t xml:space="preserve">،وفي موضع آخر قال: إن معتقد الباطنية في التكاليف </w:t>
      </w:r>
    </w:p>
    <w:p w:rsidR="003A5E3D" w:rsidRPr="00F801E6" w:rsidRDefault="00984312" w:rsidP="001879CC">
      <w:pPr>
        <w:spacing w:line="276" w:lineRule="auto"/>
        <w:jc w:val="both"/>
        <w:rPr>
          <w:rFonts w:ascii="Simplified Arabic" w:hAnsi="Simplified Arabic"/>
          <w:sz w:val="32"/>
          <w:rtl/>
        </w:rPr>
      </w:pPr>
      <w:r w:rsidRPr="00F801E6">
        <w:rPr>
          <w:rFonts w:ascii="Simplified Arabic" w:hAnsi="Simplified Arabic"/>
          <w:sz w:val="32"/>
          <w:rtl/>
        </w:rPr>
        <w:t>الشرعية الإباحة المطلقة ورفع الحجاب واستباحة المحظورات واستحلالها وإنكار الشرائع</w:t>
      </w:r>
      <w:r w:rsidR="005B0311" w:rsidRPr="00F801E6">
        <w:rPr>
          <w:rFonts w:ascii="Simplified Arabic" w:hAnsi="Simplified Arabic"/>
          <w:sz w:val="32"/>
          <w:rtl/>
        </w:rPr>
        <w:t>)</w:t>
      </w:r>
      <w:r w:rsidR="008D7762" w:rsidRPr="008D7762">
        <w:rPr>
          <w:rFonts w:ascii="Simplified Arabic" w:hAnsi="Simplified Arabic" w:hint="cs"/>
          <w:sz w:val="32"/>
          <w:vertAlign w:val="superscript"/>
          <w:rtl/>
        </w:rPr>
        <w:t>(</w:t>
      </w:r>
      <w:r w:rsidR="0069516A" w:rsidRPr="008D7762">
        <w:rPr>
          <w:rStyle w:val="a5"/>
          <w:rFonts w:ascii="Simplified Arabic" w:hAnsi="Simplified Arabic"/>
          <w:sz w:val="32"/>
          <w:rtl/>
        </w:rPr>
        <w:footnoteReference w:id="133"/>
      </w:r>
      <w:r w:rsidR="008D7762" w:rsidRPr="008D7762">
        <w:rPr>
          <w:rFonts w:ascii="Simplified Arabic" w:hAnsi="Simplified Arabic" w:hint="cs"/>
          <w:sz w:val="32"/>
          <w:vertAlign w:val="superscript"/>
          <w:rtl/>
        </w:rPr>
        <w:t>)</w:t>
      </w:r>
      <w:r w:rsidR="003A5E3D" w:rsidRPr="00F801E6">
        <w:rPr>
          <w:rFonts w:ascii="Simplified Arabic" w:hAnsi="Simplified Arabic"/>
          <w:sz w:val="32"/>
          <w:rtl/>
        </w:rPr>
        <w:t>.</w:t>
      </w:r>
    </w:p>
    <w:p w:rsidR="00984312" w:rsidRPr="00F801E6" w:rsidRDefault="00984312" w:rsidP="00F75BC2">
      <w:pPr>
        <w:spacing w:line="276" w:lineRule="auto"/>
        <w:jc w:val="both"/>
        <w:rPr>
          <w:rFonts w:ascii="Simplified Arabic" w:hAnsi="Simplified Arabic"/>
          <w:sz w:val="32"/>
        </w:rPr>
      </w:pPr>
      <w:r w:rsidRPr="00F801E6">
        <w:rPr>
          <w:rFonts w:ascii="Simplified Arabic" w:hAnsi="Simplified Arabic"/>
          <w:sz w:val="32"/>
          <w:rtl/>
        </w:rPr>
        <w:t>وبناء على هذا المعتقد صنفوا الخلق صنفين</w:t>
      </w:r>
      <w:r w:rsidR="0069516A" w:rsidRPr="00F801E6">
        <w:rPr>
          <w:rFonts w:ascii="Simplified Arabic" w:hAnsi="Simplified Arabic"/>
          <w:sz w:val="32"/>
          <w:rtl/>
        </w:rPr>
        <w:t>:</w:t>
      </w:r>
    </w:p>
    <w:p w:rsidR="00984312" w:rsidRPr="00F801E6" w:rsidRDefault="00984312" w:rsidP="00124E8D">
      <w:pPr>
        <w:spacing w:line="276" w:lineRule="auto"/>
        <w:jc w:val="both"/>
        <w:rPr>
          <w:rFonts w:ascii="Simplified Arabic" w:hAnsi="Simplified Arabic"/>
          <w:sz w:val="32"/>
        </w:rPr>
      </w:pPr>
      <w:r w:rsidRPr="00F801E6">
        <w:rPr>
          <w:rFonts w:ascii="Simplified Arabic" w:hAnsi="Simplified Arabic"/>
          <w:sz w:val="32"/>
          <w:rtl/>
        </w:rPr>
        <w:t>الصنف الأول: المستجيبون لدعوتهم وهؤلاء في نظرهم أحاطوا من جهة الإمام بحقائق الأمور واطلعوا على بواطن الظواهر حتى وصلوا إلى رتبة الكمال في العلوم وعندئذ تنحط عنهم التكاليف العلمية وتحل عنه قيدوها لأن المقصود من أعمال الجوارح تنبيه القلب لينهض لطلب العلم فإذا ناله استعد للسعادة القصوى وسقط عنه تكليف الجوارح</w:t>
      </w:r>
      <w:r w:rsidR="008D7762">
        <w:rPr>
          <w:rFonts w:ascii="Simplified Arabic" w:hAnsi="Simplified Arabic" w:hint="cs"/>
          <w:sz w:val="32"/>
          <w:rtl/>
        </w:rPr>
        <w:t>.</w:t>
      </w:r>
    </w:p>
    <w:p w:rsidR="001049F5" w:rsidRDefault="001049F5" w:rsidP="001049F5">
      <w:pPr>
        <w:spacing w:line="276" w:lineRule="auto"/>
        <w:jc w:val="both"/>
        <w:rPr>
          <w:rFonts w:ascii="Simplified Arabic" w:hAnsi="Simplified Arabic"/>
          <w:sz w:val="32"/>
        </w:rPr>
      </w:pPr>
    </w:p>
    <w:p w:rsidR="001049F5" w:rsidRDefault="001049F5" w:rsidP="001049F5">
      <w:pPr>
        <w:spacing w:line="276" w:lineRule="auto"/>
        <w:jc w:val="both"/>
        <w:rPr>
          <w:rFonts w:ascii="Simplified Arabic" w:hAnsi="Simplified Arabic"/>
          <w:sz w:val="32"/>
        </w:rPr>
      </w:pPr>
    </w:p>
    <w:p w:rsidR="001049F5" w:rsidRDefault="001049F5" w:rsidP="001049F5">
      <w:pPr>
        <w:spacing w:line="276" w:lineRule="auto"/>
        <w:jc w:val="both"/>
        <w:rPr>
          <w:rFonts w:ascii="Simplified Arabic" w:hAnsi="Simplified Arabic"/>
          <w:sz w:val="32"/>
        </w:rPr>
      </w:pPr>
    </w:p>
    <w:p w:rsidR="001049F5" w:rsidRDefault="001049F5" w:rsidP="001049F5">
      <w:pPr>
        <w:spacing w:line="276" w:lineRule="auto"/>
        <w:jc w:val="both"/>
        <w:rPr>
          <w:rFonts w:ascii="Simplified Arabic" w:hAnsi="Simplified Arabic"/>
          <w:sz w:val="32"/>
        </w:rPr>
      </w:pPr>
      <w:r>
        <w:rPr>
          <w:rFonts w:ascii="Simplified Arabic" w:hAnsi="Simplified Arabic"/>
          <w:sz w:val="32"/>
        </w:rPr>
        <w:lastRenderedPageBreak/>
        <w:t xml:space="preserve">  </w:t>
      </w:r>
      <w:r w:rsidR="00984312" w:rsidRPr="00F801E6">
        <w:rPr>
          <w:rFonts w:ascii="Simplified Arabic" w:hAnsi="Simplified Arabic"/>
          <w:sz w:val="32"/>
          <w:rtl/>
        </w:rPr>
        <w:t xml:space="preserve">الصنف الثاني: الجهال والأغبياء – أي المسلمون في زعمهم – الذين يجهلون بواطن الأمور </w:t>
      </w:r>
    </w:p>
    <w:p w:rsidR="00205D84" w:rsidRDefault="00984312" w:rsidP="009060A8">
      <w:pPr>
        <w:spacing w:line="276" w:lineRule="auto"/>
        <w:jc w:val="both"/>
        <w:rPr>
          <w:rFonts w:ascii="Simplified Arabic" w:hAnsi="Simplified Arabic"/>
          <w:sz w:val="32"/>
          <w:rtl/>
        </w:rPr>
      </w:pPr>
      <w:r w:rsidRPr="00F801E6">
        <w:rPr>
          <w:rFonts w:ascii="Simplified Arabic" w:hAnsi="Simplified Arabic"/>
          <w:sz w:val="32"/>
          <w:rtl/>
        </w:rPr>
        <w:t>وتأويلاتها فهؤلاء لا يمكن رياضة نفوسهم إلا بالأعمال الشاقة ولذا يكلفون بتأدية العبادات وأعمال الجوارح عقوبة ونكالا لهم</w:t>
      </w:r>
      <w:r w:rsidR="002D7875" w:rsidRPr="00F801E6">
        <w:rPr>
          <w:rFonts w:ascii="Simplified Arabic" w:hAnsi="Simplified Arabic"/>
          <w:sz w:val="32"/>
          <w:rtl/>
        </w:rPr>
        <w:t>.</w:t>
      </w:r>
    </w:p>
    <w:p w:rsidR="00022052" w:rsidRPr="00F801E6" w:rsidRDefault="00022052" w:rsidP="004B08A4">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2</w:t>
      </w:r>
      <w:r w:rsidR="004B08A4">
        <w:rPr>
          <w:rFonts w:ascii="Simplified Arabic" w:hAnsi="Simplified Arabic" w:hint="cs"/>
          <w:sz w:val="32"/>
          <w:rtl/>
          <w:lang w:val="fr-FR" w:bidi="ar-DZ"/>
        </w:rPr>
        <w:t>-</w:t>
      </w:r>
      <w:r w:rsidRPr="00F801E6">
        <w:rPr>
          <w:rFonts w:ascii="Simplified Arabic" w:hAnsi="Simplified Arabic"/>
          <w:b/>
          <w:bCs/>
          <w:sz w:val="32"/>
          <w:rtl/>
          <w:lang w:val="fr-FR" w:bidi="ar-DZ"/>
        </w:rPr>
        <w:t>الإمامة:</w:t>
      </w:r>
    </w:p>
    <w:p w:rsidR="001538DB" w:rsidRPr="00F801E6" w:rsidRDefault="00ED44F9"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الإمامة مكانة مميزة عند الشيعة إجمالا،وربما مكانتها تفوق مكانة الخلافة، خاصة إذا علمنا أنّ الخلافة يُنظر إليها بال</w:t>
      </w:r>
      <w:r w:rsidR="001538DB" w:rsidRPr="00F801E6">
        <w:rPr>
          <w:rFonts w:ascii="Simplified Arabic" w:hAnsi="Simplified Arabic"/>
          <w:sz w:val="32"/>
          <w:rtl/>
          <w:lang w:val="fr-FR" w:bidi="ar-DZ"/>
        </w:rPr>
        <w:t>م</w:t>
      </w:r>
      <w:r w:rsidRPr="00F801E6">
        <w:rPr>
          <w:rFonts w:ascii="Simplified Arabic" w:hAnsi="Simplified Arabic"/>
          <w:sz w:val="32"/>
          <w:rtl/>
          <w:lang w:val="fr-FR" w:bidi="ar-DZ"/>
        </w:rPr>
        <w:t>نظار الشيعي على أنها سياسة دنيوية،بينما الإمامة أمر ديني.</w:t>
      </w:r>
    </w:p>
    <w:p w:rsidR="00D5441D" w:rsidRDefault="00F50697" w:rsidP="00D5441D">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 xml:space="preserve">وعلى هذا الأساس </w:t>
      </w:r>
      <w:r w:rsidR="009B30D3" w:rsidRPr="00F801E6">
        <w:rPr>
          <w:rFonts w:ascii="Simplified Arabic" w:hAnsi="Simplified Arabic"/>
          <w:sz w:val="32"/>
          <w:rtl/>
          <w:lang w:val="fr-FR" w:bidi="ar-DZ"/>
        </w:rPr>
        <w:t>"</w:t>
      </w:r>
      <w:r w:rsidRPr="00F801E6">
        <w:rPr>
          <w:rFonts w:ascii="Simplified Arabic" w:hAnsi="Simplified Arabic"/>
          <w:sz w:val="32"/>
          <w:rtl/>
          <w:lang w:val="fr-FR" w:bidi="ar-DZ"/>
        </w:rPr>
        <w:t>فالإمامة</w:t>
      </w:r>
      <w:r w:rsidR="009B30D3" w:rsidRPr="00F801E6">
        <w:rPr>
          <w:rFonts w:ascii="Simplified Arabic" w:hAnsi="Simplified Arabic"/>
          <w:sz w:val="32"/>
          <w:rtl/>
          <w:lang w:val="fr-FR" w:bidi="ar-DZ"/>
        </w:rPr>
        <w:t>"</w:t>
      </w:r>
      <w:r w:rsidRPr="00F801E6">
        <w:rPr>
          <w:rFonts w:ascii="Simplified Arabic" w:hAnsi="Simplified Arabic"/>
          <w:sz w:val="32"/>
          <w:rtl/>
          <w:lang w:val="fr-FR" w:bidi="ar-DZ"/>
        </w:rPr>
        <w:t xml:space="preserve"> عند الإسماعيليةهي</w:t>
      </w:r>
      <w:r w:rsidR="009B30D3" w:rsidRPr="00F801E6">
        <w:rPr>
          <w:rFonts w:ascii="Simplified Arabic" w:hAnsi="Simplified Arabic"/>
          <w:sz w:val="32"/>
          <w:rtl/>
          <w:lang w:val="fr-FR" w:bidi="ar-DZ"/>
        </w:rPr>
        <w:t>(</w:t>
      </w:r>
      <w:r w:rsidRPr="00F801E6">
        <w:rPr>
          <w:rFonts w:ascii="Simplified Arabic" w:hAnsi="Simplified Arabic"/>
          <w:sz w:val="32"/>
          <w:rtl/>
          <w:lang w:val="fr-FR" w:bidi="ar-DZ"/>
        </w:rPr>
        <w:t>تولية من الإله</w:t>
      </w:r>
      <w:r w:rsidR="008D7762" w:rsidRPr="00F801E6">
        <w:rPr>
          <w:rFonts w:ascii="Simplified Arabic" w:hAnsi="Simplified Arabic"/>
          <w:sz w:val="32"/>
          <w:rtl/>
          <w:lang w:val="fr-FR" w:bidi="ar-DZ"/>
        </w:rPr>
        <w:t>،</w:t>
      </w:r>
      <w:r w:rsidRPr="00F801E6">
        <w:rPr>
          <w:rFonts w:ascii="Simplified Arabic" w:hAnsi="Simplified Arabic"/>
          <w:sz w:val="32"/>
          <w:rtl/>
          <w:lang w:val="fr-FR" w:bidi="ar-DZ"/>
        </w:rPr>
        <w:t xml:space="preserve"> وهي فرع من النبوة</w:t>
      </w:r>
      <w:r w:rsidR="003F0EB2" w:rsidRPr="00F801E6">
        <w:rPr>
          <w:rFonts w:ascii="Simplified Arabic" w:hAnsi="Simplified Arabic"/>
          <w:sz w:val="32"/>
          <w:rtl/>
          <w:lang w:val="fr-FR" w:bidi="ar-DZ"/>
        </w:rPr>
        <w:t>،وفرض من فروض الدين،وتقابل درجة" الإيمان" في اعتقادهم</w:t>
      </w:r>
      <w:r w:rsidR="005D401D" w:rsidRPr="00F801E6">
        <w:rPr>
          <w:rFonts w:ascii="Simplified Arabic" w:hAnsi="Simplified Arabic"/>
          <w:sz w:val="32"/>
          <w:rtl/>
          <w:lang w:val="fr-FR" w:bidi="ar-DZ"/>
        </w:rPr>
        <w:t>،</w:t>
      </w:r>
      <w:r w:rsidR="003F0EB2" w:rsidRPr="00F801E6">
        <w:rPr>
          <w:rFonts w:ascii="Simplified Arabic" w:hAnsi="Simplified Arabic"/>
          <w:sz w:val="32"/>
          <w:rtl/>
          <w:lang w:val="fr-FR" w:bidi="ar-DZ"/>
        </w:rPr>
        <w:t xml:space="preserve"> وأنّها واجبة،ولا يتم </w:t>
      </w:r>
    </w:p>
    <w:p w:rsidR="001538DB" w:rsidRPr="00D5441D" w:rsidRDefault="003F0EB2" w:rsidP="005C7325">
      <w:pPr>
        <w:spacing w:line="276" w:lineRule="auto"/>
        <w:jc w:val="both"/>
        <w:rPr>
          <w:rFonts w:ascii="Simplified Arabic" w:hAnsi="Simplified Arabic"/>
          <w:sz w:val="32"/>
          <w:vertAlign w:val="superscript"/>
          <w:rtl/>
          <w:lang w:val="fr-FR" w:bidi="ar-DZ"/>
        </w:rPr>
      </w:pPr>
      <w:r w:rsidRPr="00F801E6">
        <w:rPr>
          <w:rFonts w:ascii="Simplified Arabic" w:hAnsi="Simplified Arabic"/>
          <w:sz w:val="32"/>
          <w:rtl/>
          <w:lang w:val="fr-FR" w:bidi="ar-DZ"/>
        </w:rPr>
        <w:t>اعتقاد أو شرع أو إحكام إلا بوجودها</w:t>
      </w:r>
      <w:r w:rsidR="009B30D3" w:rsidRPr="00F801E6">
        <w:rPr>
          <w:rFonts w:ascii="Simplified Arabic" w:hAnsi="Simplified Arabic"/>
          <w:sz w:val="32"/>
          <w:rtl/>
          <w:lang w:val="fr-FR" w:bidi="ar-DZ"/>
        </w:rPr>
        <w:t>)</w:t>
      </w:r>
      <w:r w:rsidR="008D7762" w:rsidRPr="008D7762">
        <w:rPr>
          <w:rFonts w:ascii="Simplified Arabic" w:hAnsi="Simplified Arabic" w:hint="cs"/>
          <w:sz w:val="32"/>
          <w:vertAlign w:val="superscript"/>
          <w:rtl/>
          <w:lang w:val="fr-FR" w:bidi="ar-DZ"/>
        </w:rPr>
        <w:t>(</w:t>
      </w:r>
      <w:r w:rsidRPr="008D7762">
        <w:rPr>
          <w:rStyle w:val="a5"/>
          <w:rFonts w:ascii="Simplified Arabic" w:hAnsi="Simplified Arabic"/>
          <w:sz w:val="32"/>
          <w:rtl/>
          <w:lang w:val="fr-FR" w:bidi="ar-DZ"/>
        </w:rPr>
        <w:footnoteReference w:id="134"/>
      </w:r>
      <w:r w:rsidR="008D7762" w:rsidRPr="008D7762">
        <w:rPr>
          <w:rFonts w:ascii="Simplified Arabic" w:hAnsi="Simplified Arabic" w:hint="cs"/>
          <w:sz w:val="32"/>
          <w:vertAlign w:val="superscript"/>
          <w:rtl/>
          <w:lang w:val="fr-FR" w:bidi="ar-DZ"/>
        </w:rPr>
        <w:t>)</w:t>
      </w:r>
      <w:r w:rsidR="005C7325">
        <w:rPr>
          <w:rFonts w:ascii="Simplified Arabic" w:hAnsi="Simplified Arabic" w:hint="cs"/>
          <w:sz w:val="32"/>
          <w:rtl/>
          <w:lang w:val="fr-FR" w:bidi="ar-DZ"/>
        </w:rPr>
        <w:t>،</w:t>
      </w:r>
      <w:r w:rsidR="001538DB" w:rsidRPr="00F801E6">
        <w:rPr>
          <w:rFonts w:ascii="Simplified Arabic" w:hAnsi="Simplified Arabic"/>
          <w:sz w:val="32"/>
          <w:rtl/>
          <w:lang w:val="fr-FR" w:bidi="ar-DZ"/>
        </w:rPr>
        <w:t>وهي المحور الذي تدور عليه كل العقائد الإسماعيلية،لأنّولاية ال</w:t>
      </w:r>
      <w:r w:rsidR="004F515A" w:rsidRPr="00F801E6">
        <w:rPr>
          <w:rFonts w:ascii="Simplified Arabic" w:hAnsi="Simplified Arabic"/>
          <w:sz w:val="32"/>
          <w:rtl/>
          <w:lang w:val="fr-FR" w:bidi="ar-DZ"/>
        </w:rPr>
        <w:t>إ</w:t>
      </w:r>
      <w:r w:rsidR="001538DB" w:rsidRPr="00F801E6">
        <w:rPr>
          <w:rFonts w:ascii="Simplified Arabic" w:hAnsi="Simplified Arabic"/>
          <w:sz w:val="32"/>
          <w:rtl/>
          <w:lang w:val="fr-FR" w:bidi="ar-DZ"/>
        </w:rPr>
        <w:t>مام هي المحور الأساسيلجميع أركان الدين ـ حسب زعمهم ـ</w:t>
      </w:r>
    </w:p>
    <w:p w:rsidR="00022052" w:rsidRPr="00F801E6" w:rsidRDefault="003F0EB2" w:rsidP="005C7325">
      <w:pPr>
        <w:spacing w:line="276" w:lineRule="auto"/>
        <w:ind w:firstLine="708"/>
        <w:jc w:val="both"/>
        <w:rPr>
          <w:rFonts w:ascii="Simplified Arabic" w:hAnsi="Simplified Arabic"/>
          <w:sz w:val="32"/>
          <w:lang w:val="fr-FR" w:bidi="ar-DZ"/>
        </w:rPr>
      </w:pPr>
      <w:r w:rsidRPr="00F801E6">
        <w:rPr>
          <w:rFonts w:ascii="Simplified Arabic" w:hAnsi="Simplified Arabic"/>
          <w:sz w:val="32"/>
          <w:rtl/>
          <w:lang w:val="fr-FR" w:bidi="ar-DZ"/>
        </w:rPr>
        <w:t>و</w:t>
      </w:r>
      <w:r w:rsidR="00D8508A" w:rsidRPr="00F801E6">
        <w:rPr>
          <w:rFonts w:ascii="Simplified Arabic" w:hAnsi="Simplified Arabic"/>
          <w:sz w:val="32"/>
          <w:rtl/>
          <w:lang w:val="fr-FR" w:bidi="ar-DZ"/>
        </w:rPr>
        <w:t>ا</w:t>
      </w:r>
      <w:r w:rsidRPr="00F801E6">
        <w:rPr>
          <w:rFonts w:ascii="Simplified Arabic" w:hAnsi="Simplified Arabic"/>
          <w:sz w:val="32"/>
          <w:rtl/>
          <w:lang w:val="fr-FR" w:bidi="ar-DZ"/>
        </w:rPr>
        <w:t>لإمامة يجوز أن تنتقل من الآباء إلى الأبناء،ولا يمكن أن تنتقل بين الإخوة،ويتم انتقال الإمامة بموجب وصية</w:t>
      </w:r>
      <w:r w:rsidR="002260AE" w:rsidRPr="00F801E6">
        <w:rPr>
          <w:rFonts w:ascii="Simplified Arabic" w:hAnsi="Simplified Arabic"/>
          <w:sz w:val="32"/>
          <w:rtl/>
          <w:lang w:val="fr-FR" w:bidi="ar-DZ"/>
        </w:rPr>
        <w:t xml:space="preserve"> من الأب إلى الابن.</w:t>
      </w:r>
      <w:r w:rsidR="00D8508A" w:rsidRPr="00F801E6">
        <w:rPr>
          <w:rFonts w:ascii="Simplified Arabic" w:hAnsi="Simplified Arabic"/>
          <w:sz w:val="32"/>
          <w:rtl/>
        </w:rPr>
        <w:t>وهي</w:t>
      </w:r>
      <w:r w:rsidR="00022052" w:rsidRPr="00F801E6">
        <w:rPr>
          <w:rFonts w:ascii="Simplified Arabic" w:hAnsi="Simplified Arabic"/>
          <w:sz w:val="32"/>
          <w:rtl/>
        </w:rPr>
        <w:t xml:space="preserve"> من الأصول التي قام عليها مذهب الشيعة على تعدد فرقهم وتشعبها</w:t>
      </w:r>
      <w:r w:rsidR="008D7762" w:rsidRPr="00F801E6">
        <w:rPr>
          <w:rFonts w:ascii="Simplified Arabic" w:hAnsi="Simplified Arabic"/>
          <w:sz w:val="32"/>
          <w:rtl/>
        </w:rPr>
        <w:t>،</w:t>
      </w:r>
      <w:r w:rsidR="00022052" w:rsidRPr="00F801E6">
        <w:rPr>
          <w:rFonts w:ascii="Simplified Arabic" w:hAnsi="Simplified Arabic"/>
          <w:sz w:val="32"/>
          <w:rtl/>
        </w:rPr>
        <w:t xml:space="preserve"> حيث تعد ركنا أساسيا في مذهبهم</w:t>
      </w:r>
      <w:r w:rsidR="005C7325" w:rsidRPr="00F801E6">
        <w:rPr>
          <w:rFonts w:ascii="Simplified Arabic" w:hAnsi="Simplified Arabic"/>
          <w:sz w:val="32"/>
          <w:rtl/>
        </w:rPr>
        <w:t>،</w:t>
      </w:r>
      <w:r w:rsidR="00022052" w:rsidRPr="00F801E6">
        <w:rPr>
          <w:rFonts w:ascii="Simplified Arabic" w:hAnsi="Simplified Arabic"/>
          <w:sz w:val="32"/>
          <w:rtl/>
        </w:rPr>
        <w:t xml:space="preserve"> تطغى بأهميتها ومنزلتها على جميع المعتقدات</w:t>
      </w:r>
      <w:r w:rsidR="008D7762" w:rsidRPr="00F801E6">
        <w:rPr>
          <w:rFonts w:ascii="Simplified Arabic" w:hAnsi="Simplified Arabic"/>
          <w:sz w:val="32"/>
          <w:rtl/>
        </w:rPr>
        <w:t>،</w:t>
      </w:r>
      <w:r w:rsidR="00022052" w:rsidRPr="00F801E6">
        <w:rPr>
          <w:rFonts w:ascii="Simplified Arabic" w:hAnsi="Simplified Arabic"/>
          <w:sz w:val="32"/>
          <w:rtl/>
        </w:rPr>
        <w:t xml:space="preserve"> والأصول الإيمانية بل هي في نظرهم أهم وأعظم من أركان الإسلام الخمسة.</w:t>
      </w:r>
    </w:p>
    <w:p w:rsidR="006267ED" w:rsidRDefault="00022052" w:rsidP="0064477A">
      <w:pPr>
        <w:spacing w:line="276" w:lineRule="auto"/>
        <w:jc w:val="both"/>
        <w:rPr>
          <w:rFonts w:ascii="Simplified Arabic" w:hAnsi="Simplified Arabic"/>
          <w:sz w:val="32"/>
        </w:rPr>
      </w:pPr>
      <w:r w:rsidRPr="00F801E6">
        <w:rPr>
          <w:rFonts w:ascii="Simplified Arabic" w:hAnsi="Simplified Arabic"/>
          <w:sz w:val="32"/>
          <w:rtl/>
        </w:rPr>
        <w:t>بلغ الغلو في أصل الإمامة عند الإسماعيليين أقصاه</w:t>
      </w:r>
      <w:r w:rsidR="00B02D3F" w:rsidRPr="00F801E6">
        <w:rPr>
          <w:rFonts w:ascii="Simplified Arabic" w:hAnsi="Simplified Arabic"/>
          <w:sz w:val="32"/>
          <w:rtl/>
        </w:rPr>
        <w:t>،</w:t>
      </w:r>
      <w:r w:rsidRPr="00F801E6">
        <w:rPr>
          <w:rFonts w:ascii="Simplified Arabic" w:hAnsi="Simplified Arabic"/>
          <w:sz w:val="32"/>
          <w:rtl/>
        </w:rPr>
        <w:t xml:space="preserve"> حيث اعتبروا رتبتها أعظم قدرا وأفضل منزلة من النبوة</w:t>
      </w:r>
      <w:r w:rsidR="004B08A4" w:rsidRPr="00F801E6">
        <w:rPr>
          <w:rFonts w:ascii="Simplified Arabic" w:hAnsi="Simplified Arabic"/>
          <w:sz w:val="32"/>
          <w:rtl/>
        </w:rPr>
        <w:t>،</w:t>
      </w:r>
      <w:r w:rsidRPr="00F801E6">
        <w:rPr>
          <w:rFonts w:ascii="Simplified Arabic" w:hAnsi="Simplified Arabic"/>
          <w:sz w:val="32"/>
          <w:rtl/>
        </w:rPr>
        <w:t xml:space="preserve"> والرسالة فأطلقوا على النبوة والرسالة رتبة "الاستيداع"</w:t>
      </w:r>
      <w:r w:rsidR="005C7325" w:rsidRPr="00F801E6">
        <w:rPr>
          <w:rFonts w:ascii="Simplified Arabic" w:hAnsi="Simplified Arabic"/>
          <w:sz w:val="32"/>
          <w:rtl/>
        </w:rPr>
        <w:t>،</w:t>
      </w:r>
      <w:r w:rsidRPr="00F801E6">
        <w:rPr>
          <w:rFonts w:ascii="Simplified Arabic" w:hAnsi="Simplified Arabic"/>
          <w:sz w:val="32"/>
          <w:rtl/>
        </w:rPr>
        <w:t xml:space="preserve"> وأطلقوا على </w:t>
      </w:r>
    </w:p>
    <w:p w:rsidR="00A92F17" w:rsidRPr="0064477A" w:rsidRDefault="00022052" w:rsidP="0064477A">
      <w:pPr>
        <w:spacing w:line="276" w:lineRule="auto"/>
        <w:jc w:val="both"/>
        <w:rPr>
          <w:rFonts w:ascii="Simplified Arabic" w:hAnsi="Simplified Arabic"/>
          <w:sz w:val="32"/>
          <w:rtl/>
        </w:rPr>
      </w:pPr>
      <w:r w:rsidRPr="00F801E6">
        <w:rPr>
          <w:rFonts w:ascii="Simplified Arabic" w:hAnsi="Simplified Arabic"/>
          <w:sz w:val="32"/>
          <w:rtl/>
        </w:rPr>
        <w:t>الإمامة والوصاية رتبة "الاستقرار"،ولا شك بأفضلية الرتبة الثانية على الأولى حسب أصول الإسماعيلية .</w:t>
      </w:r>
      <w:r w:rsidR="00BB7CE6" w:rsidRPr="00F801E6">
        <w:rPr>
          <w:rFonts w:ascii="Simplified Arabic" w:hAnsi="Simplified Arabic"/>
          <w:sz w:val="32"/>
          <w:rtl/>
          <w:lang w:val="fr-FR" w:bidi="ar-DZ"/>
        </w:rPr>
        <w:t>وإذا كان تعيين ال</w:t>
      </w:r>
      <w:r w:rsidR="004F515A" w:rsidRPr="00F801E6">
        <w:rPr>
          <w:rFonts w:ascii="Simplified Arabic" w:hAnsi="Simplified Arabic"/>
          <w:sz w:val="32"/>
          <w:rtl/>
          <w:lang w:val="fr-FR" w:bidi="ar-DZ"/>
        </w:rPr>
        <w:t xml:space="preserve">خليفة عند أهل السنة يقوم على مبدأ الشورى،وذلك منذ خلافة "أبي بكر الصديق"إلا أنّ(مثل هذا التعيين الذي يرتكز على مبدأ الانتخاب،أو شبه الانتخاب </w:t>
      </w:r>
      <w:r w:rsidR="004F515A" w:rsidRPr="00F801E6">
        <w:rPr>
          <w:rFonts w:ascii="Simplified Arabic" w:hAnsi="Simplified Arabic"/>
          <w:sz w:val="32"/>
          <w:rtl/>
          <w:lang w:val="fr-FR" w:bidi="ar-DZ"/>
        </w:rPr>
        <w:lastRenderedPageBreak/>
        <w:t>المُلزم للأمة الإسلامية بأسرها،لا يمكن تصوره بالنسبة للدولة العبيدية،حيث أُقيم نظام خلافة الأئمة منذ ظهور هذه الدولة على أساس القواعد التي ضبطها المذهب الإسماعيلي،</w:t>
      </w:r>
      <w:r w:rsidR="00EF52A8" w:rsidRPr="00F801E6">
        <w:rPr>
          <w:rFonts w:ascii="Simplified Arabic" w:hAnsi="Simplified Arabic"/>
          <w:sz w:val="32"/>
          <w:rtl/>
          <w:lang w:val="fr-FR" w:bidi="ar-DZ"/>
        </w:rPr>
        <w:t>ذلك أنّ النظرية الإسماعيلية المنصوص عليها</w:t>
      </w:r>
      <w:r w:rsidR="00BD7872" w:rsidRPr="00F801E6">
        <w:rPr>
          <w:rFonts w:ascii="Simplified Arabic" w:hAnsi="Simplified Arabic"/>
          <w:sz w:val="32"/>
          <w:rtl/>
          <w:lang w:val="fr-FR" w:bidi="ar-DZ"/>
        </w:rPr>
        <w:t xml:space="preserve"> في الكتب الإسماعيلية،تُنسب إلى الله وحده لا إلى خلقه)</w:t>
      </w:r>
      <w:r w:rsidR="00B02D3F" w:rsidRPr="00B02D3F">
        <w:rPr>
          <w:rFonts w:ascii="Simplified Arabic" w:hAnsi="Simplified Arabic" w:hint="cs"/>
          <w:sz w:val="32"/>
          <w:vertAlign w:val="superscript"/>
          <w:rtl/>
          <w:lang w:val="fr-FR" w:bidi="ar-DZ"/>
        </w:rPr>
        <w:t>(</w:t>
      </w:r>
      <w:r w:rsidR="00BD7872" w:rsidRPr="00B02D3F">
        <w:rPr>
          <w:rStyle w:val="a5"/>
          <w:rFonts w:ascii="Simplified Arabic" w:hAnsi="Simplified Arabic"/>
          <w:sz w:val="32"/>
          <w:rtl/>
          <w:lang w:val="fr-FR" w:bidi="ar-DZ"/>
        </w:rPr>
        <w:footnoteReference w:id="135"/>
      </w:r>
      <w:r w:rsidR="00B02D3F" w:rsidRPr="00B02D3F">
        <w:rPr>
          <w:rFonts w:ascii="Simplified Arabic" w:hAnsi="Simplified Arabic" w:hint="cs"/>
          <w:sz w:val="32"/>
          <w:vertAlign w:val="superscript"/>
          <w:rtl/>
          <w:lang w:val="fr-FR" w:bidi="ar-DZ"/>
        </w:rPr>
        <w:t>)</w:t>
      </w:r>
      <w:r w:rsidR="00B02D3F">
        <w:rPr>
          <w:rFonts w:ascii="Simplified Arabic" w:hAnsi="Simplified Arabic" w:hint="cs"/>
          <w:sz w:val="32"/>
          <w:rtl/>
          <w:lang w:val="fr-FR" w:bidi="ar-DZ"/>
        </w:rPr>
        <w:t>.</w:t>
      </w:r>
    </w:p>
    <w:p w:rsidR="00022052" w:rsidRPr="00F801E6" w:rsidRDefault="00022052" w:rsidP="00F75BC2">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 xml:space="preserve">ومن أصول العقيدة الإسماعيلية ضرورة وجود الإمام المعصوم المنصوص عليه من نسل علي بن أبي طالب، يقول </w:t>
      </w:r>
      <w:r w:rsidR="009B30D3" w:rsidRPr="00F801E6">
        <w:rPr>
          <w:rFonts w:ascii="Simplified Arabic" w:hAnsi="Simplified Arabic"/>
          <w:sz w:val="32"/>
          <w:rtl/>
          <w:lang w:val="fr-FR" w:bidi="ar-DZ"/>
        </w:rPr>
        <w:t>"</w:t>
      </w:r>
      <w:r w:rsidRPr="00F801E6">
        <w:rPr>
          <w:rFonts w:ascii="Simplified Arabic" w:hAnsi="Simplified Arabic"/>
          <w:sz w:val="32"/>
          <w:rtl/>
          <w:lang w:val="fr-FR" w:bidi="ar-DZ"/>
        </w:rPr>
        <w:t>الشهرستاني "قالوا:</w:t>
      </w:r>
      <w:r w:rsidR="009B30D3" w:rsidRPr="00F801E6">
        <w:rPr>
          <w:rFonts w:ascii="Simplified Arabic" w:hAnsi="Simplified Arabic"/>
          <w:sz w:val="32"/>
          <w:rtl/>
          <w:lang w:val="fr-FR" w:bidi="ar-DZ"/>
        </w:rPr>
        <w:t>(</w:t>
      </w:r>
      <w:r w:rsidRPr="00F801E6">
        <w:rPr>
          <w:rFonts w:ascii="Simplified Arabic" w:hAnsi="Simplified Arabic"/>
          <w:sz w:val="32"/>
          <w:rtl/>
          <w:lang w:val="fr-FR" w:bidi="ar-DZ"/>
        </w:rPr>
        <w:t xml:space="preserve"> ولن تخلوا الأرض قط من إمام حي قائم، إما ظاهرا مكشوف وإما باطن مستور، فإذا كان الإمام ظاهرا جاز أن يكون حجته مستورا، وإذا كان الإمام مستورا فلا بد أن يكون حجته ودعاته ظاهرين</w:t>
      </w:r>
      <w:r w:rsidR="009B30D3" w:rsidRPr="00F801E6">
        <w:rPr>
          <w:rFonts w:ascii="Simplified Arabic" w:hAnsi="Simplified Arabic"/>
          <w:sz w:val="32"/>
          <w:rtl/>
          <w:lang w:val="fr-FR" w:bidi="ar-DZ"/>
        </w:rPr>
        <w:t>)</w:t>
      </w:r>
      <w:r w:rsidRPr="00F801E6">
        <w:rPr>
          <w:rFonts w:ascii="Simplified Arabic" w:hAnsi="Simplified Arabic"/>
          <w:sz w:val="32"/>
          <w:vertAlign w:val="superscript"/>
          <w:rtl/>
          <w:lang w:val="fr-FR" w:bidi="ar-DZ"/>
        </w:rPr>
        <w:t>(</w:t>
      </w:r>
      <w:r w:rsidRPr="00F801E6">
        <w:rPr>
          <w:rStyle w:val="a5"/>
          <w:rFonts w:ascii="Simplified Arabic" w:hAnsi="Simplified Arabic"/>
          <w:sz w:val="32"/>
          <w:rtl/>
          <w:lang w:val="fr-FR" w:bidi="ar-DZ"/>
        </w:rPr>
        <w:footnoteReference w:id="136"/>
      </w:r>
      <w:r w:rsidRPr="00F801E6">
        <w:rPr>
          <w:rFonts w:ascii="Simplified Arabic" w:hAnsi="Simplified Arabic"/>
          <w:sz w:val="32"/>
          <w:vertAlign w:val="superscript"/>
          <w:rtl/>
          <w:lang w:val="fr-FR" w:bidi="ar-DZ"/>
        </w:rPr>
        <w:t>)</w:t>
      </w:r>
      <w:r w:rsidR="00B02D3F" w:rsidRPr="00F801E6">
        <w:rPr>
          <w:rFonts w:ascii="Simplified Arabic" w:hAnsi="Simplified Arabic"/>
          <w:sz w:val="32"/>
          <w:rtl/>
          <w:lang w:val="fr-FR" w:bidi="ar-DZ"/>
        </w:rPr>
        <w:t>.</w:t>
      </w:r>
    </w:p>
    <w:p w:rsidR="00022052" w:rsidRPr="00F801E6" w:rsidRDefault="0002205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والنص على الإمام يجب أن يكون من الإمام الذي سبقه، بحيث تتسلسل الإمامة في الأعقاب.</w:t>
      </w:r>
    </w:p>
    <w:p w:rsidR="00022052" w:rsidRPr="00F801E6" w:rsidRDefault="004B08A4" w:rsidP="00F75BC2">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w:t>
      </w:r>
      <w:r w:rsidR="00022052" w:rsidRPr="00F801E6">
        <w:rPr>
          <w:rFonts w:ascii="Simplified Arabic" w:hAnsi="Simplified Arabic"/>
          <w:sz w:val="32"/>
          <w:rtl/>
          <w:lang w:val="fr-FR" w:bidi="ar-DZ"/>
        </w:rPr>
        <w:t xml:space="preserve"> والإمامة حسب المفهوم الإسماعيلي ركن أساسي لجميع أركان الدين، وهي المحور الذي تدور عليه كل التأويلات الباطنية ودعائم الدين لدى الإسماعيلية هي:</w:t>
      </w:r>
    </w:p>
    <w:p w:rsidR="00237849" w:rsidRPr="00F801E6" w:rsidRDefault="00022052" w:rsidP="00F75BC2">
      <w:pPr>
        <w:spacing w:line="276" w:lineRule="auto"/>
        <w:jc w:val="both"/>
        <w:rPr>
          <w:rFonts w:ascii="Simplified Arabic" w:hAnsi="Simplified Arabic"/>
          <w:sz w:val="32"/>
          <w:lang w:val="fr-FR" w:bidi="ar-DZ"/>
        </w:rPr>
      </w:pPr>
      <w:r w:rsidRPr="00F801E6">
        <w:rPr>
          <w:rFonts w:ascii="Simplified Arabic" w:hAnsi="Simplified Arabic"/>
          <w:sz w:val="32"/>
          <w:rtl/>
          <w:lang w:val="fr-FR" w:bidi="ar-DZ"/>
        </w:rPr>
        <w:t>الطهارة والصلاة، والزكاة، والصوم، والحج، والجهاد، والولاية، واعتبروا الولاية أفضل هذه الدعائم، لأنه إذا قام الإنسان بكل تلك الفرائض ثم عصى الإمام أو كذب به فهو آثم فمعصيته غير مقبولة حسب رأيهم.</w:t>
      </w:r>
    </w:p>
    <w:p w:rsidR="00BD7872" w:rsidRPr="00F801E6" w:rsidRDefault="00237849" w:rsidP="00C441AE">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 xml:space="preserve">لم تكن الولاية عند </w:t>
      </w:r>
      <w:r w:rsidR="00097719" w:rsidRPr="00F801E6">
        <w:rPr>
          <w:rFonts w:ascii="Simplified Arabic" w:hAnsi="Simplified Arabic"/>
          <w:sz w:val="32"/>
          <w:rtl/>
          <w:lang w:val="fr-FR" w:bidi="ar-DZ"/>
        </w:rPr>
        <w:t>"</w:t>
      </w:r>
      <w:r w:rsidRPr="00F801E6">
        <w:rPr>
          <w:rFonts w:ascii="Simplified Arabic" w:hAnsi="Simplified Arabic"/>
          <w:sz w:val="32"/>
          <w:rtl/>
          <w:lang w:val="fr-FR" w:bidi="ar-DZ"/>
        </w:rPr>
        <w:t xml:space="preserve">القاضي النعمان </w:t>
      </w:r>
      <w:r w:rsidR="00097719" w:rsidRPr="00F801E6">
        <w:rPr>
          <w:rFonts w:ascii="Simplified Arabic" w:hAnsi="Simplified Arabic"/>
          <w:sz w:val="32"/>
          <w:rtl/>
          <w:lang w:val="fr-FR" w:bidi="ar-DZ"/>
        </w:rPr>
        <w:t>"</w:t>
      </w:r>
      <w:r w:rsidRPr="00F801E6">
        <w:rPr>
          <w:rFonts w:ascii="Simplified Arabic" w:hAnsi="Simplified Arabic"/>
          <w:sz w:val="32"/>
          <w:rtl/>
          <w:lang w:val="fr-FR" w:bidi="ar-DZ"/>
        </w:rPr>
        <w:t>موضوع بحث تاريخي بقدر ما كانت موضوع نظر فقهي حينا</w:t>
      </w:r>
      <w:r w:rsidR="004B08A4" w:rsidRPr="00F801E6">
        <w:rPr>
          <w:rFonts w:ascii="Simplified Arabic" w:hAnsi="Simplified Arabic"/>
          <w:sz w:val="32"/>
          <w:rtl/>
          <w:lang w:val="fr-FR" w:bidi="ar-DZ"/>
        </w:rPr>
        <w:t>،</w:t>
      </w:r>
      <w:r w:rsidRPr="00F801E6">
        <w:rPr>
          <w:rFonts w:ascii="Simplified Arabic" w:hAnsi="Simplified Arabic"/>
          <w:sz w:val="32"/>
          <w:rtl/>
          <w:lang w:val="fr-FR" w:bidi="ar-DZ"/>
        </w:rPr>
        <w:t xml:space="preserve"> ونظر تأويلي حينا آخر،فقد خصص أبواب كتابه "أساس التأويل" للكشف عن باطن الإمامة أو ما سماه هو بالولاية للرسل ولأولي الأمر،والمتأمل لهذا المصنف يدرك أن" للإمامة" معنى خفيا </w:t>
      </w:r>
      <w:r w:rsidR="00097719" w:rsidRPr="00F801E6">
        <w:rPr>
          <w:rFonts w:ascii="Simplified Arabic" w:hAnsi="Simplified Arabic"/>
          <w:sz w:val="32"/>
          <w:rtl/>
          <w:lang w:val="fr-FR" w:bidi="ar-DZ"/>
        </w:rPr>
        <w:t>،</w:t>
      </w:r>
      <w:r w:rsidRPr="00F801E6">
        <w:rPr>
          <w:rFonts w:ascii="Simplified Arabic" w:hAnsi="Simplified Arabic"/>
          <w:sz w:val="32"/>
          <w:rtl/>
          <w:lang w:val="fr-FR" w:bidi="ar-DZ"/>
        </w:rPr>
        <w:t>ويمكن لنا أن نستجلي ذلك المعنى الخفي بالنظر إلى مختلف تأويلات "النعمان "لظاهرة التأويل عبر التاريخ،وما يمكن أن نشير إليه هو</w:t>
      </w:r>
      <w:r w:rsidR="00097719" w:rsidRPr="00F801E6">
        <w:rPr>
          <w:rFonts w:ascii="Simplified Arabic" w:hAnsi="Simplified Arabic"/>
          <w:sz w:val="32"/>
          <w:rtl/>
          <w:lang w:val="fr-FR" w:bidi="ar-DZ"/>
        </w:rPr>
        <w:t>(</w:t>
      </w:r>
      <w:r w:rsidRPr="00F801E6">
        <w:rPr>
          <w:rFonts w:ascii="Simplified Arabic" w:hAnsi="Simplified Arabic"/>
          <w:sz w:val="32"/>
          <w:rtl/>
          <w:lang w:val="fr-FR" w:bidi="ar-DZ"/>
        </w:rPr>
        <w:t xml:space="preserve"> أن "الولاية "في الوقت </w:t>
      </w:r>
      <w:r w:rsidRPr="00F801E6">
        <w:rPr>
          <w:rFonts w:ascii="Simplified Arabic" w:hAnsi="Simplified Arabic"/>
          <w:sz w:val="32"/>
          <w:rtl/>
          <w:lang w:val="fr-FR" w:bidi="ar-DZ"/>
        </w:rPr>
        <w:lastRenderedPageBreak/>
        <w:t>نفسه هي النبوة والإمامة.ذلك أن النبي والإمام كليه</w:t>
      </w:r>
      <w:r w:rsidR="00097719" w:rsidRPr="00F801E6">
        <w:rPr>
          <w:rFonts w:ascii="Simplified Arabic" w:hAnsi="Simplified Arabic"/>
          <w:sz w:val="32"/>
          <w:rtl/>
          <w:lang w:val="fr-FR" w:bidi="ar-DZ"/>
        </w:rPr>
        <w:t>ما ناطق،"والناطق في الاصطلاح الإسماعيليهو</w:t>
      </w:r>
      <w:r w:rsidRPr="00F801E6">
        <w:rPr>
          <w:rFonts w:ascii="Simplified Arabic" w:hAnsi="Simplified Arabic"/>
          <w:sz w:val="32"/>
          <w:rtl/>
          <w:lang w:val="fr-FR" w:bidi="ar-DZ"/>
        </w:rPr>
        <w:t>صاحب الزمان القائم على ظاهر الشريعة،بمعنى</w:t>
      </w:r>
      <w:r w:rsidR="00097719" w:rsidRPr="00F801E6">
        <w:rPr>
          <w:rFonts w:ascii="Simplified Arabic" w:hAnsi="Simplified Arabic"/>
          <w:sz w:val="32"/>
          <w:rtl/>
          <w:lang w:val="fr-FR" w:bidi="ar-DZ"/>
        </w:rPr>
        <w:t>أ</w:t>
      </w:r>
      <w:r w:rsidRPr="00F801E6">
        <w:rPr>
          <w:rFonts w:ascii="Simplified Arabic" w:hAnsi="Simplified Arabic"/>
          <w:sz w:val="32"/>
          <w:rtl/>
          <w:lang w:val="fr-FR" w:bidi="ar-DZ"/>
        </w:rPr>
        <w:t>نه يتولى رئاسة الناس وقيادتهم على ضوء أحكام الشريعة الظاهرة</w:t>
      </w:r>
      <w:r w:rsidR="00097719" w:rsidRPr="00F801E6">
        <w:rPr>
          <w:rFonts w:ascii="Simplified Arabic" w:hAnsi="Simplified Arabic"/>
          <w:sz w:val="32"/>
          <w:rtl/>
          <w:lang w:val="fr-FR" w:bidi="ar-DZ"/>
        </w:rPr>
        <w:t>)</w:t>
      </w:r>
      <w:r w:rsidR="00B02D3F" w:rsidRPr="00B02D3F">
        <w:rPr>
          <w:rFonts w:ascii="Simplified Arabic" w:hAnsi="Simplified Arabic" w:hint="cs"/>
          <w:sz w:val="32"/>
          <w:vertAlign w:val="superscript"/>
          <w:rtl/>
          <w:lang w:val="fr-FR" w:bidi="ar-DZ"/>
        </w:rPr>
        <w:t>(</w:t>
      </w:r>
      <w:r w:rsidRPr="00B02D3F">
        <w:rPr>
          <w:rStyle w:val="a5"/>
          <w:rFonts w:ascii="Simplified Arabic" w:hAnsi="Simplified Arabic"/>
          <w:sz w:val="32"/>
          <w:rtl/>
          <w:lang w:val="fr-FR" w:bidi="ar-DZ"/>
        </w:rPr>
        <w:footnoteReference w:id="137"/>
      </w:r>
      <w:r w:rsidR="00B02D3F" w:rsidRPr="00B02D3F">
        <w:rPr>
          <w:rFonts w:ascii="Simplified Arabic" w:hAnsi="Simplified Arabic" w:hint="cs"/>
          <w:sz w:val="32"/>
          <w:vertAlign w:val="superscript"/>
          <w:rtl/>
          <w:lang w:val="fr-FR" w:bidi="ar-DZ"/>
        </w:rPr>
        <w:t>)</w:t>
      </w:r>
      <w:r w:rsidR="00B02D3F">
        <w:rPr>
          <w:rFonts w:ascii="Simplified Arabic" w:hAnsi="Simplified Arabic" w:hint="cs"/>
          <w:sz w:val="32"/>
          <w:rtl/>
          <w:lang w:val="fr-FR" w:bidi="ar-DZ"/>
        </w:rPr>
        <w:t>.</w:t>
      </w:r>
    </w:p>
    <w:p w:rsidR="00FA6A72" w:rsidRPr="00F801E6" w:rsidRDefault="00237849" w:rsidP="004B08A4">
      <w:pPr>
        <w:spacing w:line="276" w:lineRule="auto"/>
        <w:ind w:firstLine="708"/>
        <w:jc w:val="both"/>
        <w:rPr>
          <w:rFonts w:ascii="Simplified Arabic" w:hAnsi="Simplified Arabic"/>
          <w:sz w:val="32"/>
          <w:vertAlign w:val="superscript"/>
          <w:rtl/>
          <w:lang w:val="fr-FR" w:bidi="ar-DZ"/>
        </w:rPr>
      </w:pPr>
      <w:r w:rsidRPr="00F801E6">
        <w:rPr>
          <w:rFonts w:ascii="Simplified Arabic" w:hAnsi="Simplified Arabic"/>
          <w:sz w:val="32"/>
          <w:rtl/>
          <w:lang w:val="fr-FR" w:bidi="ar-DZ"/>
        </w:rPr>
        <w:t>ويتجلى هذا المعنى خصوصا في حديث "النعمان" عن آدم حين ذكر أنّ(أ</w:t>
      </w:r>
      <w:r w:rsidR="00FA6A72" w:rsidRPr="00F801E6">
        <w:rPr>
          <w:rFonts w:ascii="Simplified Arabic" w:hAnsi="Simplified Arabic"/>
          <w:sz w:val="32"/>
          <w:rtl/>
          <w:lang w:val="fr-FR" w:bidi="ar-DZ"/>
        </w:rPr>
        <w:t>صل الإمامة في الحد السفلي هو آدم عليه السلام</w:t>
      </w:r>
      <w:r w:rsidRPr="00F801E6">
        <w:rPr>
          <w:rFonts w:ascii="Simplified Arabic" w:hAnsi="Simplified Arabic"/>
          <w:sz w:val="32"/>
          <w:rtl/>
          <w:lang w:val="fr-FR" w:bidi="ar-DZ"/>
        </w:rPr>
        <w:t>)</w:t>
      </w:r>
      <w:r w:rsidR="00B02D3F" w:rsidRPr="00B02D3F">
        <w:rPr>
          <w:rFonts w:ascii="Simplified Arabic" w:hAnsi="Simplified Arabic" w:hint="cs"/>
          <w:sz w:val="32"/>
          <w:vertAlign w:val="superscript"/>
          <w:rtl/>
          <w:lang w:val="fr-FR" w:bidi="ar-DZ"/>
        </w:rPr>
        <w:t>(</w:t>
      </w:r>
      <w:r w:rsidRPr="00B02D3F">
        <w:rPr>
          <w:rStyle w:val="a5"/>
          <w:rFonts w:ascii="Simplified Arabic" w:hAnsi="Simplified Arabic"/>
          <w:sz w:val="32"/>
          <w:rtl/>
          <w:lang w:val="fr-FR" w:bidi="ar-DZ"/>
        </w:rPr>
        <w:footnoteReference w:id="138"/>
      </w:r>
      <w:r w:rsidR="00B02D3F" w:rsidRPr="00B02D3F">
        <w:rPr>
          <w:rFonts w:ascii="Simplified Arabic" w:hAnsi="Simplified Arabic" w:hint="cs"/>
          <w:sz w:val="32"/>
          <w:vertAlign w:val="superscript"/>
          <w:rtl/>
          <w:lang w:val="fr-FR" w:bidi="ar-DZ"/>
        </w:rPr>
        <w:t>)</w:t>
      </w:r>
      <w:r w:rsidRPr="00F801E6">
        <w:rPr>
          <w:rFonts w:ascii="Simplified Arabic" w:hAnsi="Simplified Arabic"/>
          <w:sz w:val="32"/>
          <w:rtl/>
          <w:lang w:val="fr-FR" w:bidi="ar-DZ"/>
        </w:rPr>
        <w:t>وبيّن أنّ (صاحب العصر سواء كان نبيا أو رسولا أو إماما يدعى ناطقا</w:t>
      </w:r>
      <w:r w:rsidR="00B02D3F" w:rsidRPr="00F801E6">
        <w:rPr>
          <w:rFonts w:ascii="Simplified Arabic" w:hAnsi="Simplified Arabic"/>
          <w:sz w:val="32"/>
          <w:rtl/>
          <w:lang w:val="fr-FR" w:bidi="ar-DZ"/>
        </w:rPr>
        <w:t>،</w:t>
      </w:r>
      <w:r w:rsidRPr="00F801E6">
        <w:rPr>
          <w:rFonts w:ascii="Simplified Arabic" w:hAnsi="Simplified Arabic"/>
          <w:sz w:val="32"/>
          <w:rtl/>
          <w:lang w:val="fr-FR" w:bidi="ar-DZ"/>
        </w:rPr>
        <w:t xml:space="preserve"> لأنه ينطق بالظاهر ويقوم به</w:t>
      </w:r>
      <w:r w:rsidR="00FA6A72" w:rsidRPr="00F801E6">
        <w:rPr>
          <w:rFonts w:ascii="Simplified Arabic" w:hAnsi="Simplified Arabic"/>
          <w:sz w:val="32"/>
          <w:rtl/>
          <w:lang w:val="fr-FR" w:bidi="ar-DZ"/>
        </w:rPr>
        <w:t xml:space="preserve"> ،وحجته يدعى صامتا لأنه صامت عن الظاهر قائم بالباطن</w:t>
      </w:r>
      <w:r w:rsidRPr="00F801E6">
        <w:rPr>
          <w:rFonts w:ascii="Simplified Arabic" w:hAnsi="Simplified Arabic"/>
          <w:sz w:val="32"/>
          <w:rtl/>
          <w:lang w:val="fr-FR" w:bidi="ar-DZ"/>
        </w:rPr>
        <w:t>)</w:t>
      </w:r>
      <w:r w:rsidR="00B02D3F" w:rsidRPr="00B02D3F">
        <w:rPr>
          <w:rFonts w:ascii="Simplified Arabic" w:hAnsi="Simplified Arabic" w:hint="cs"/>
          <w:sz w:val="32"/>
          <w:vertAlign w:val="superscript"/>
          <w:rtl/>
          <w:lang w:val="fr-FR" w:bidi="ar-DZ"/>
        </w:rPr>
        <w:t>(</w:t>
      </w:r>
      <w:r w:rsidRPr="00B02D3F">
        <w:rPr>
          <w:rStyle w:val="a5"/>
          <w:rFonts w:ascii="Simplified Arabic" w:hAnsi="Simplified Arabic"/>
          <w:sz w:val="32"/>
          <w:rtl/>
          <w:lang w:val="fr-FR" w:bidi="ar-DZ"/>
        </w:rPr>
        <w:footnoteReference w:id="139"/>
      </w:r>
      <w:r w:rsidR="00B02D3F" w:rsidRPr="00B02D3F">
        <w:rPr>
          <w:rFonts w:ascii="Simplified Arabic" w:hAnsi="Simplified Arabic" w:hint="cs"/>
          <w:sz w:val="32"/>
          <w:vertAlign w:val="superscript"/>
          <w:rtl/>
          <w:lang w:val="fr-FR" w:bidi="ar-DZ"/>
        </w:rPr>
        <w:t>)</w:t>
      </w:r>
      <w:r w:rsidR="00FA6A72" w:rsidRPr="00F801E6">
        <w:rPr>
          <w:rFonts w:ascii="Simplified Arabic" w:hAnsi="Simplified Arabic"/>
          <w:sz w:val="32"/>
          <w:rtl/>
          <w:lang w:val="fr-FR" w:bidi="ar-DZ"/>
        </w:rPr>
        <w:t>.</w:t>
      </w:r>
      <w:r w:rsidR="0059781C" w:rsidRPr="00F801E6">
        <w:rPr>
          <w:rFonts w:ascii="Simplified Arabic" w:hAnsi="Simplified Arabic"/>
          <w:sz w:val="32"/>
          <w:rtl/>
          <w:lang w:val="fr-FR" w:bidi="ar-DZ"/>
        </w:rPr>
        <w:t>ثم يضيف قائلا:(</w:t>
      </w:r>
      <w:r w:rsidR="00FA6A72" w:rsidRPr="00F801E6">
        <w:rPr>
          <w:rFonts w:ascii="Simplified Arabic" w:hAnsi="Simplified Arabic"/>
          <w:sz w:val="32"/>
          <w:rtl/>
          <w:lang w:val="fr-FR" w:bidi="ar-DZ"/>
        </w:rPr>
        <w:t>وسمي الإمام ناطقا لأنه ينطق بما كان الرسول ينطق به بدوره من ظاهر الشريعة بُعث بها ،وسُمي إماما لأنّ العباد تقتدي به</w:t>
      </w:r>
      <w:r w:rsidR="0059781C" w:rsidRPr="00F801E6">
        <w:rPr>
          <w:rFonts w:ascii="Simplified Arabic" w:hAnsi="Simplified Arabic"/>
          <w:sz w:val="32"/>
          <w:rtl/>
          <w:lang w:val="fr-FR" w:bidi="ar-DZ"/>
        </w:rPr>
        <w:t>)</w:t>
      </w:r>
      <w:r w:rsidR="00B02D3F" w:rsidRPr="00B02D3F">
        <w:rPr>
          <w:rFonts w:ascii="Simplified Arabic" w:hAnsi="Simplified Arabic" w:hint="cs"/>
          <w:sz w:val="32"/>
          <w:vertAlign w:val="superscript"/>
          <w:rtl/>
          <w:lang w:val="fr-FR" w:bidi="ar-DZ"/>
        </w:rPr>
        <w:t>(</w:t>
      </w:r>
      <w:r w:rsidR="0059781C" w:rsidRPr="00B02D3F">
        <w:rPr>
          <w:rStyle w:val="a5"/>
          <w:rFonts w:ascii="Simplified Arabic" w:hAnsi="Simplified Arabic"/>
          <w:sz w:val="32"/>
          <w:rtl/>
          <w:lang w:val="fr-FR" w:bidi="ar-DZ"/>
        </w:rPr>
        <w:footnoteReference w:id="140"/>
      </w:r>
      <w:r w:rsidR="00B02D3F" w:rsidRPr="00B02D3F">
        <w:rPr>
          <w:rFonts w:ascii="Simplified Arabic" w:hAnsi="Simplified Arabic" w:hint="cs"/>
          <w:sz w:val="32"/>
          <w:vertAlign w:val="superscript"/>
          <w:rtl/>
          <w:lang w:val="fr-FR" w:bidi="ar-DZ"/>
        </w:rPr>
        <w:t>)</w:t>
      </w:r>
      <w:r w:rsidR="00B02D3F">
        <w:rPr>
          <w:rFonts w:ascii="Simplified Arabic" w:hAnsi="Simplified Arabic" w:hint="cs"/>
          <w:sz w:val="32"/>
          <w:rtl/>
          <w:lang w:val="fr-FR" w:bidi="ar-DZ"/>
        </w:rPr>
        <w:t>.</w:t>
      </w:r>
    </w:p>
    <w:p w:rsidR="0059781C" w:rsidRPr="00F801E6" w:rsidRDefault="00237849" w:rsidP="004B08A4">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وينجر عن اعتبار النبي والإمام كليهما ناطق القول بأن الإمام ينالقدرا من التأييد العلوي مثله مثل النبي.</w:t>
      </w:r>
    </w:p>
    <w:p w:rsidR="00D36369" w:rsidRPr="00F801E6" w:rsidRDefault="00097719" w:rsidP="00205D84">
      <w:pPr>
        <w:spacing w:line="276" w:lineRule="auto"/>
        <w:jc w:val="both"/>
        <w:rPr>
          <w:rFonts w:ascii="Simplified Arabic" w:hAnsi="Simplified Arabic"/>
          <w:sz w:val="32"/>
          <w:rtl/>
          <w:lang w:val="fr-FR" w:bidi="ar-DZ"/>
        </w:rPr>
      </w:pPr>
      <w:r w:rsidRPr="00F801E6">
        <w:rPr>
          <w:rFonts w:ascii="Simplified Arabic" w:hAnsi="Simplified Arabic"/>
          <w:b/>
          <w:bCs/>
          <w:sz w:val="32"/>
          <w:rtl/>
          <w:lang w:val="fr-FR" w:bidi="ar-DZ"/>
        </w:rPr>
        <w:t xml:space="preserve">إذن </w:t>
      </w:r>
      <w:r w:rsidR="00237849" w:rsidRPr="00F801E6">
        <w:rPr>
          <w:rFonts w:ascii="Simplified Arabic" w:hAnsi="Simplified Arabic"/>
          <w:sz w:val="32"/>
          <w:rtl/>
          <w:lang w:val="fr-FR" w:bidi="ar-DZ"/>
        </w:rPr>
        <w:t>استبدل "القاضي النعمان"  كلمة"الإمامة" بالوَلاية" (ويظهر هذا الاستبدال بوضوح في ترجمة الكتاب الأول من دعائم الإسلام)</w:t>
      </w:r>
      <w:r w:rsidR="00B02D3F" w:rsidRPr="00B02D3F">
        <w:rPr>
          <w:rFonts w:ascii="Simplified Arabic" w:hAnsi="Simplified Arabic" w:hint="cs"/>
          <w:sz w:val="32"/>
          <w:vertAlign w:val="superscript"/>
          <w:rtl/>
          <w:lang w:val="fr-FR" w:bidi="ar-DZ"/>
        </w:rPr>
        <w:t>(</w:t>
      </w:r>
      <w:r w:rsidR="00237849" w:rsidRPr="00B02D3F">
        <w:rPr>
          <w:rStyle w:val="a5"/>
          <w:rFonts w:ascii="Simplified Arabic" w:hAnsi="Simplified Arabic"/>
          <w:sz w:val="32"/>
          <w:rtl/>
          <w:lang w:val="fr-FR" w:bidi="ar-DZ"/>
        </w:rPr>
        <w:footnoteReference w:id="141"/>
      </w:r>
      <w:r w:rsidR="00B02D3F" w:rsidRPr="00B02D3F">
        <w:rPr>
          <w:rFonts w:ascii="Simplified Arabic" w:hAnsi="Simplified Arabic" w:hint="cs"/>
          <w:sz w:val="32"/>
          <w:vertAlign w:val="superscript"/>
          <w:rtl/>
          <w:lang w:val="fr-FR" w:bidi="ar-DZ"/>
        </w:rPr>
        <w:t>)</w:t>
      </w:r>
      <w:r w:rsidR="00237849" w:rsidRPr="00F801E6">
        <w:rPr>
          <w:rFonts w:ascii="Simplified Arabic" w:hAnsi="Simplified Arabic"/>
          <w:sz w:val="32"/>
          <w:rtl/>
          <w:lang w:val="fr-FR" w:bidi="ar-DZ"/>
        </w:rPr>
        <w:t>.والولاية أهم ركن عند الشيعة عامة،(إذ عليه تأسس الدين كله،وظهرت الرسالة وكان الوحي)</w:t>
      </w:r>
      <w:r w:rsidR="00B02D3F" w:rsidRPr="00B02D3F">
        <w:rPr>
          <w:rFonts w:ascii="Simplified Arabic" w:hAnsi="Simplified Arabic" w:hint="cs"/>
          <w:sz w:val="32"/>
          <w:vertAlign w:val="superscript"/>
          <w:rtl/>
          <w:lang w:val="fr-FR" w:bidi="ar-DZ"/>
        </w:rPr>
        <w:t>(</w:t>
      </w:r>
      <w:r w:rsidR="00237849" w:rsidRPr="00B02D3F">
        <w:rPr>
          <w:rStyle w:val="a5"/>
          <w:rFonts w:ascii="Simplified Arabic" w:hAnsi="Simplified Arabic"/>
          <w:sz w:val="32"/>
          <w:rtl/>
          <w:lang w:val="fr-FR" w:bidi="ar-DZ"/>
        </w:rPr>
        <w:footnoteReference w:id="142"/>
      </w:r>
      <w:r w:rsidR="00B02D3F" w:rsidRPr="00B02D3F">
        <w:rPr>
          <w:rFonts w:ascii="Simplified Arabic" w:hAnsi="Simplified Arabic" w:hint="cs"/>
          <w:sz w:val="32"/>
          <w:vertAlign w:val="superscript"/>
          <w:rtl/>
          <w:lang w:val="fr-FR" w:bidi="ar-DZ"/>
        </w:rPr>
        <w:t>)</w:t>
      </w:r>
      <w:r w:rsidR="00B02D3F">
        <w:rPr>
          <w:rFonts w:ascii="Simplified Arabic" w:hAnsi="Simplified Arabic" w:hint="cs"/>
          <w:sz w:val="32"/>
          <w:rtl/>
          <w:lang w:val="fr-FR" w:bidi="ar-DZ"/>
        </w:rPr>
        <w:t>.</w:t>
      </w:r>
    </w:p>
    <w:p w:rsidR="001049F5" w:rsidRDefault="001049F5" w:rsidP="00F75BC2">
      <w:pPr>
        <w:spacing w:line="276" w:lineRule="auto"/>
        <w:jc w:val="both"/>
        <w:rPr>
          <w:rFonts w:ascii="Simplified Arabic" w:hAnsi="Simplified Arabic"/>
          <w:sz w:val="32"/>
          <w:lang w:val="fr-FR" w:bidi="ar-DZ"/>
        </w:rPr>
      </w:pPr>
    </w:p>
    <w:p w:rsidR="001049F5" w:rsidRDefault="001049F5" w:rsidP="00F75BC2">
      <w:pPr>
        <w:spacing w:line="276" w:lineRule="auto"/>
        <w:jc w:val="both"/>
        <w:rPr>
          <w:rFonts w:ascii="Simplified Arabic" w:hAnsi="Simplified Arabic"/>
          <w:sz w:val="32"/>
          <w:lang w:val="fr-FR" w:bidi="ar-DZ"/>
        </w:rPr>
      </w:pPr>
    </w:p>
    <w:p w:rsidR="001049F5" w:rsidRDefault="001049F5" w:rsidP="00F75BC2">
      <w:pPr>
        <w:spacing w:line="276" w:lineRule="auto"/>
        <w:jc w:val="both"/>
        <w:rPr>
          <w:rFonts w:ascii="Simplified Arabic" w:hAnsi="Simplified Arabic"/>
          <w:sz w:val="32"/>
          <w:lang w:val="fr-FR" w:bidi="ar-DZ"/>
        </w:rPr>
      </w:pPr>
    </w:p>
    <w:p w:rsidR="001049F5" w:rsidRDefault="001049F5" w:rsidP="00F75BC2">
      <w:pPr>
        <w:spacing w:line="276" w:lineRule="auto"/>
        <w:jc w:val="both"/>
        <w:rPr>
          <w:rFonts w:ascii="Simplified Arabic" w:hAnsi="Simplified Arabic"/>
          <w:sz w:val="32"/>
          <w:lang w:val="fr-FR" w:bidi="ar-DZ"/>
        </w:rPr>
      </w:pPr>
    </w:p>
    <w:p w:rsidR="00237849" w:rsidRPr="00F801E6" w:rsidRDefault="006669B6" w:rsidP="00F75BC2">
      <w:pPr>
        <w:spacing w:line="276" w:lineRule="auto"/>
        <w:jc w:val="both"/>
        <w:rPr>
          <w:rFonts w:ascii="Simplified Arabic" w:hAnsi="Simplified Arabic"/>
          <w:sz w:val="32"/>
          <w:rtl/>
          <w:lang w:val="fr-FR" w:bidi="ar-DZ"/>
        </w:rPr>
      </w:pPr>
      <w:r>
        <w:rPr>
          <w:rFonts w:ascii="Simplified Arabic" w:hAnsi="Simplified Arabic"/>
          <w:sz w:val="32"/>
          <w:lang w:val="fr-FR" w:bidi="ar-DZ"/>
        </w:rPr>
        <w:lastRenderedPageBreak/>
        <w:t xml:space="preserve"> </w:t>
      </w:r>
      <w:r w:rsidR="00237849" w:rsidRPr="00F801E6">
        <w:rPr>
          <w:rFonts w:ascii="Simplified Arabic" w:hAnsi="Simplified Arabic"/>
          <w:sz w:val="32"/>
          <w:rtl/>
          <w:lang w:val="fr-FR" w:bidi="ar-DZ"/>
        </w:rPr>
        <w:t xml:space="preserve">بالعودة إلى المعاجم اللغوية نجد لمفردة </w:t>
      </w:r>
      <w:r w:rsidR="00097719" w:rsidRPr="00F801E6">
        <w:rPr>
          <w:rFonts w:ascii="Simplified Arabic" w:hAnsi="Simplified Arabic"/>
          <w:sz w:val="32"/>
          <w:rtl/>
          <w:lang w:val="fr-FR" w:bidi="ar-DZ"/>
        </w:rPr>
        <w:t>"</w:t>
      </w:r>
      <w:r w:rsidR="00237849" w:rsidRPr="00F801E6">
        <w:rPr>
          <w:rFonts w:ascii="Simplified Arabic" w:hAnsi="Simplified Arabic"/>
          <w:sz w:val="32"/>
          <w:rtl/>
          <w:lang w:val="fr-FR" w:bidi="ar-DZ"/>
        </w:rPr>
        <w:t>الولاية</w:t>
      </w:r>
      <w:r w:rsidR="00097719" w:rsidRPr="00F801E6">
        <w:rPr>
          <w:rFonts w:ascii="Simplified Arabic" w:hAnsi="Simplified Arabic"/>
          <w:sz w:val="32"/>
          <w:rtl/>
          <w:lang w:val="fr-FR" w:bidi="ar-DZ"/>
        </w:rPr>
        <w:t>"</w:t>
      </w:r>
      <w:r w:rsidR="00237849" w:rsidRPr="00F801E6">
        <w:rPr>
          <w:rFonts w:ascii="Simplified Arabic" w:hAnsi="Simplified Arabic"/>
          <w:sz w:val="32"/>
          <w:rtl/>
          <w:lang w:val="fr-FR" w:bidi="ar-DZ"/>
        </w:rPr>
        <w:t xml:space="preserve"> ومشتقاتها عددا من المعاني المتقاربة </w:t>
      </w:r>
      <w:r w:rsidR="00097719" w:rsidRPr="00F801E6">
        <w:rPr>
          <w:rFonts w:ascii="Simplified Arabic" w:hAnsi="Simplified Arabic"/>
          <w:sz w:val="32"/>
          <w:rtl/>
          <w:lang w:val="fr-FR" w:bidi="ar-DZ"/>
        </w:rPr>
        <w:t>(</w:t>
      </w:r>
      <w:r w:rsidR="00237849" w:rsidRPr="00F801E6">
        <w:rPr>
          <w:rFonts w:ascii="Simplified Arabic" w:hAnsi="Simplified Arabic"/>
          <w:sz w:val="32"/>
          <w:rtl/>
          <w:lang w:val="fr-FR" w:bidi="ar-DZ"/>
        </w:rPr>
        <w:t>تنخرط كلها في حقل دلالي يمكن تسميته حقلا اجتماعيا سياسيا)</w:t>
      </w:r>
      <w:r w:rsidR="00B02D3F" w:rsidRPr="00B02D3F">
        <w:rPr>
          <w:rFonts w:ascii="Simplified Arabic" w:hAnsi="Simplified Arabic" w:hint="cs"/>
          <w:sz w:val="32"/>
          <w:vertAlign w:val="superscript"/>
          <w:rtl/>
          <w:lang w:val="fr-FR" w:bidi="ar-DZ"/>
        </w:rPr>
        <w:t>(</w:t>
      </w:r>
      <w:r w:rsidR="00237849" w:rsidRPr="00B02D3F">
        <w:rPr>
          <w:rStyle w:val="a5"/>
          <w:rFonts w:ascii="Simplified Arabic" w:hAnsi="Simplified Arabic"/>
          <w:sz w:val="32"/>
          <w:rtl/>
          <w:lang w:val="fr-FR" w:bidi="ar-DZ"/>
        </w:rPr>
        <w:footnoteReference w:id="143"/>
      </w:r>
      <w:r w:rsidR="00B02D3F" w:rsidRPr="00B02D3F">
        <w:rPr>
          <w:rFonts w:ascii="Simplified Arabic" w:hAnsi="Simplified Arabic" w:hint="cs"/>
          <w:sz w:val="32"/>
          <w:vertAlign w:val="superscript"/>
          <w:rtl/>
          <w:lang w:val="fr-FR" w:bidi="ar-DZ"/>
        </w:rPr>
        <w:t>)</w:t>
      </w:r>
      <w:r w:rsidR="00B02D3F">
        <w:rPr>
          <w:rFonts w:ascii="Simplified Arabic" w:hAnsi="Simplified Arabic" w:hint="cs"/>
          <w:sz w:val="32"/>
          <w:rtl/>
          <w:lang w:val="fr-FR" w:bidi="ar-DZ"/>
        </w:rPr>
        <w:t>.</w:t>
      </w:r>
    </w:p>
    <w:p w:rsidR="00237849" w:rsidRPr="00F801E6" w:rsidRDefault="00237849" w:rsidP="004B08A4">
      <w:pPr>
        <w:spacing w:line="276" w:lineRule="auto"/>
        <w:jc w:val="both"/>
        <w:rPr>
          <w:rFonts w:ascii="Simplified Arabic" w:hAnsi="Simplified Arabic"/>
          <w:sz w:val="32"/>
          <w:vertAlign w:val="superscript"/>
          <w:rtl/>
          <w:lang w:val="fr-FR" w:bidi="ar-DZ"/>
        </w:rPr>
      </w:pPr>
      <w:r w:rsidRPr="00F801E6">
        <w:rPr>
          <w:rFonts w:ascii="Simplified Arabic" w:hAnsi="Simplified Arabic"/>
          <w:sz w:val="32"/>
          <w:rtl/>
          <w:lang w:val="fr-FR" w:bidi="ar-DZ"/>
        </w:rPr>
        <w:t>قال الجوهري:( الوَلْي بسكون اللام القرب والدنو،ويُقال: تباعد بعد وَلْي،وكُلْ مما يليك،أييقاربك،يُقالمنه:وَلي...والوَلْي ضد العدو،ويقال منه تولاّه،والمولى المعتق والمُعتَق،وابنالعم،والناصروالجار،والحليف )</w:t>
      </w:r>
      <w:r w:rsidR="00B02D3F" w:rsidRPr="00B02D3F">
        <w:rPr>
          <w:rFonts w:ascii="Simplified Arabic" w:hAnsi="Simplified Arabic" w:hint="cs"/>
          <w:sz w:val="32"/>
          <w:vertAlign w:val="superscript"/>
          <w:rtl/>
          <w:lang w:val="fr-FR" w:bidi="ar-DZ"/>
        </w:rPr>
        <w:t>(</w:t>
      </w:r>
      <w:r w:rsidRPr="00B02D3F">
        <w:rPr>
          <w:rStyle w:val="a5"/>
          <w:rFonts w:ascii="Simplified Arabic" w:hAnsi="Simplified Arabic"/>
          <w:sz w:val="32"/>
          <w:rtl/>
          <w:lang w:val="fr-FR" w:bidi="ar-DZ"/>
        </w:rPr>
        <w:footnoteReference w:id="144"/>
      </w:r>
      <w:r w:rsidR="00B02D3F" w:rsidRPr="00B02D3F">
        <w:rPr>
          <w:rFonts w:ascii="Simplified Arabic" w:hAnsi="Simplified Arabic" w:hint="cs"/>
          <w:sz w:val="32"/>
          <w:vertAlign w:val="superscript"/>
          <w:rtl/>
          <w:lang w:val="fr-FR" w:bidi="ar-DZ"/>
        </w:rPr>
        <w:t>)</w:t>
      </w:r>
      <w:r w:rsidRPr="00B02D3F">
        <w:rPr>
          <w:rFonts w:ascii="Simplified Arabic" w:hAnsi="Simplified Arabic"/>
          <w:sz w:val="32"/>
          <w:rtl/>
          <w:lang w:val="fr-FR" w:bidi="ar-DZ"/>
        </w:rPr>
        <w:t>.</w:t>
      </w:r>
    </w:p>
    <w:p w:rsidR="00237849" w:rsidRPr="00F801E6" w:rsidRDefault="00237849"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(وهكذا تكون مفردة" الولاية" في أصل دلالتها اللغوية،عبارة تتشابك فيها المعاني الأخلاقية،والمعانيالسياسية،وتكشف عن صنفين من العلاقات الاجتماعية احدهما مقبول وهو الذي عبرت عنه "الوَلاية"،والآخر مرفوض وهو الذي عبرت عنه "الوِلاية"،فالولاية حين تكون قرابة،وصداقة،وتحالفا،ومحبة،ومودّة،بقصد النصرة على العدو،تكونمطلوبة،وحين تكون إمارة</w:t>
      </w:r>
      <w:r w:rsidR="00B02D3F" w:rsidRPr="00F801E6">
        <w:rPr>
          <w:rFonts w:ascii="Simplified Arabic" w:hAnsi="Simplified Arabic"/>
          <w:sz w:val="32"/>
          <w:rtl/>
          <w:lang w:val="fr-FR" w:bidi="ar-DZ"/>
        </w:rPr>
        <w:t>،</w:t>
      </w:r>
      <w:r w:rsidRPr="00F801E6">
        <w:rPr>
          <w:rFonts w:ascii="Simplified Arabic" w:hAnsi="Simplified Arabic"/>
          <w:sz w:val="32"/>
          <w:rtl/>
          <w:lang w:val="fr-FR" w:bidi="ar-DZ"/>
        </w:rPr>
        <w:t>وسلطانا،وأمرا،استعلاء تكون مرفوضة)</w:t>
      </w:r>
      <w:r w:rsidR="00B02D3F" w:rsidRPr="00B02D3F">
        <w:rPr>
          <w:rFonts w:ascii="Simplified Arabic" w:hAnsi="Simplified Arabic" w:hint="cs"/>
          <w:sz w:val="32"/>
          <w:vertAlign w:val="superscript"/>
          <w:rtl/>
          <w:lang w:val="fr-FR" w:bidi="ar-DZ"/>
        </w:rPr>
        <w:t>(</w:t>
      </w:r>
      <w:r w:rsidRPr="00B02D3F">
        <w:rPr>
          <w:rStyle w:val="a5"/>
          <w:rFonts w:ascii="Simplified Arabic" w:hAnsi="Simplified Arabic"/>
          <w:sz w:val="32"/>
          <w:rtl/>
          <w:lang w:val="fr-FR" w:bidi="ar-DZ"/>
        </w:rPr>
        <w:footnoteReference w:id="145"/>
      </w:r>
      <w:r w:rsidR="00B02D3F" w:rsidRPr="00B02D3F">
        <w:rPr>
          <w:rFonts w:ascii="Simplified Arabic" w:hAnsi="Simplified Arabic" w:hint="cs"/>
          <w:sz w:val="32"/>
          <w:vertAlign w:val="superscript"/>
          <w:rtl/>
          <w:lang w:val="fr-FR" w:bidi="ar-DZ"/>
        </w:rPr>
        <w:t>)</w:t>
      </w:r>
      <w:r w:rsidR="00B02D3F">
        <w:rPr>
          <w:rFonts w:ascii="Simplified Arabic" w:hAnsi="Simplified Arabic" w:hint="cs"/>
          <w:sz w:val="32"/>
          <w:vertAlign w:val="superscript"/>
          <w:rtl/>
          <w:lang w:val="fr-FR" w:bidi="ar-DZ"/>
        </w:rPr>
        <w:t>.</w:t>
      </w:r>
    </w:p>
    <w:p w:rsidR="00D36369" w:rsidRPr="00C057D9" w:rsidRDefault="00237849" w:rsidP="00C057D9">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وبناء على ما سبق يمكن القول أنّ"الوِلاية" تكون في السلطان،و"الوَلاية"بالواو المفتوحة تكون في الدين</w:t>
      </w:r>
    </w:p>
    <w:p w:rsidR="001049F5" w:rsidRDefault="001049F5" w:rsidP="00F75BC2">
      <w:pPr>
        <w:spacing w:line="276" w:lineRule="auto"/>
        <w:jc w:val="both"/>
        <w:rPr>
          <w:rFonts w:ascii="Simplified Arabic" w:hAnsi="Simplified Arabic"/>
          <w:b/>
          <w:bCs/>
          <w:sz w:val="32"/>
        </w:rPr>
      </w:pPr>
    </w:p>
    <w:p w:rsidR="001049F5" w:rsidRDefault="001049F5" w:rsidP="00F75BC2">
      <w:pPr>
        <w:spacing w:line="276" w:lineRule="auto"/>
        <w:jc w:val="both"/>
        <w:rPr>
          <w:rFonts w:ascii="Simplified Arabic" w:hAnsi="Simplified Arabic"/>
          <w:b/>
          <w:bCs/>
          <w:sz w:val="32"/>
        </w:rPr>
      </w:pPr>
    </w:p>
    <w:p w:rsidR="001049F5" w:rsidRDefault="001049F5" w:rsidP="00F75BC2">
      <w:pPr>
        <w:spacing w:line="276" w:lineRule="auto"/>
        <w:jc w:val="both"/>
        <w:rPr>
          <w:rFonts w:ascii="Simplified Arabic" w:hAnsi="Simplified Arabic"/>
          <w:b/>
          <w:bCs/>
          <w:sz w:val="32"/>
        </w:rPr>
      </w:pPr>
    </w:p>
    <w:p w:rsidR="001049F5" w:rsidRDefault="001049F5" w:rsidP="00F75BC2">
      <w:pPr>
        <w:spacing w:line="276" w:lineRule="auto"/>
        <w:jc w:val="both"/>
        <w:rPr>
          <w:rFonts w:ascii="Simplified Arabic" w:hAnsi="Simplified Arabic"/>
          <w:b/>
          <w:bCs/>
          <w:sz w:val="32"/>
        </w:rPr>
      </w:pPr>
    </w:p>
    <w:p w:rsidR="001049F5" w:rsidRDefault="001049F5" w:rsidP="00F75BC2">
      <w:pPr>
        <w:spacing w:line="276" w:lineRule="auto"/>
        <w:jc w:val="both"/>
        <w:rPr>
          <w:rFonts w:ascii="Simplified Arabic" w:hAnsi="Simplified Arabic"/>
          <w:b/>
          <w:bCs/>
          <w:sz w:val="32"/>
        </w:rPr>
      </w:pPr>
    </w:p>
    <w:p w:rsidR="001049F5" w:rsidRDefault="001049F5" w:rsidP="00F75BC2">
      <w:pPr>
        <w:spacing w:line="276" w:lineRule="auto"/>
        <w:jc w:val="both"/>
        <w:rPr>
          <w:rFonts w:ascii="Simplified Arabic" w:hAnsi="Simplified Arabic"/>
          <w:b/>
          <w:bCs/>
          <w:sz w:val="32"/>
        </w:rPr>
      </w:pPr>
    </w:p>
    <w:p w:rsidR="001049F5" w:rsidRDefault="001049F5" w:rsidP="00F75BC2">
      <w:pPr>
        <w:spacing w:line="276" w:lineRule="auto"/>
        <w:jc w:val="both"/>
        <w:rPr>
          <w:rFonts w:ascii="Simplified Arabic" w:hAnsi="Simplified Arabic"/>
          <w:b/>
          <w:bCs/>
          <w:sz w:val="32"/>
        </w:rPr>
      </w:pPr>
    </w:p>
    <w:p w:rsidR="001049F5" w:rsidRDefault="001049F5" w:rsidP="00F75BC2">
      <w:pPr>
        <w:spacing w:line="276" w:lineRule="auto"/>
        <w:jc w:val="both"/>
        <w:rPr>
          <w:rFonts w:ascii="Simplified Arabic" w:hAnsi="Simplified Arabic"/>
          <w:b/>
          <w:bCs/>
          <w:sz w:val="32"/>
        </w:rPr>
      </w:pPr>
    </w:p>
    <w:p w:rsidR="00022052" w:rsidRPr="00B02D3F" w:rsidRDefault="00022052" w:rsidP="00F75BC2">
      <w:pPr>
        <w:spacing w:line="276" w:lineRule="auto"/>
        <w:jc w:val="both"/>
        <w:rPr>
          <w:rFonts w:ascii="Simplified Arabic" w:hAnsi="Simplified Arabic"/>
          <w:b/>
          <w:bCs/>
          <w:sz w:val="32"/>
        </w:rPr>
      </w:pPr>
      <w:r w:rsidRPr="00B02D3F">
        <w:rPr>
          <w:rFonts w:ascii="Simplified Arabic" w:hAnsi="Simplified Arabic"/>
          <w:b/>
          <w:bCs/>
          <w:sz w:val="32"/>
          <w:rtl/>
        </w:rPr>
        <w:lastRenderedPageBreak/>
        <w:t>نظرية الاستقرار والاستيداع</w:t>
      </w:r>
      <w:r w:rsidRPr="00B02D3F">
        <w:rPr>
          <w:rFonts w:ascii="Simplified Arabic" w:hAnsi="Simplified Arabic"/>
          <w:b/>
          <w:bCs/>
          <w:sz w:val="32"/>
        </w:rPr>
        <w:t xml:space="preserve">: </w:t>
      </w:r>
    </w:p>
    <w:p w:rsidR="00684AE4" w:rsidRPr="00F801E6" w:rsidRDefault="00022052" w:rsidP="004B08A4">
      <w:pPr>
        <w:spacing w:line="276" w:lineRule="auto"/>
        <w:ind w:firstLine="708"/>
        <w:jc w:val="both"/>
        <w:rPr>
          <w:rFonts w:ascii="Simplified Arabic" w:hAnsi="Simplified Arabic"/>
          <w:sz w:val="32"/>
          <w:rtl/>
        </w:rPr>
      </w:pPr>
      <w:r w:rsidRPr="00F801E6">
        <w:rPr>
          <w:rFonts w:ascii="Simplified Arabic" w:hAnsi="Simplified Arabic"/>
          <w:sz w:val="32"/>
          <w:rtl/>
        </w:rPr>
        <w:t>وهي عقيدة اختص بها الإسماعيلية ويعنون بها أن الإمامة نوعان: إمامة مستقرة وإمامة مستودعة،فحينما يتولى الإمامة شخص من آل البيت حسب سلسلتهم لهؤلاء الأئمة يكون مستقرا ،وهو الذي يملك نقل الإمامة إلى من بعده .</w:t>
      </w:r>
    </w:p>
    <w:p w:rsidR="00022052" w:rsidRPr="00F801E6" w:rsidRDefault="00022052" w:rsidP="00F75BC2">
      <w:pPr>
        <w:spacing w:line="276" w:lineRule="auto"/>
        <w:ind w:firstLine="708"/>
        <w:jc w:val="both"/>
        <w:rPr>
          <w:rFonts w:ascii="Simplified Arabic" w:hAnsi="Simplified Arabic"/>
          <w:sz w:val="32"/>
        </w:rPr>
      </w:pPr>
      <w:r w:rsidRPr="00F801E6">
        <w:rPr>
          <w:rFonts w:ascii="Simplified Arabic" w:hAnsi="Simplified Arabic"/>
          <w:sz w:val="32"/>
          <w:rtl/>
        </w:rPr>
        <w:t xml:space="preserve">أما حينما يتولاها الحجة </w:t>
      </w:r>
      <w:r w:rsidR="00684AE4" w:rsidRPr="00F801E6">
        <w:rPr>
          <w:rFonts w:ascii="Simplified Arabic" w:hAnsi="Simplified Arabic"/>
          <w:sz w:val="32"/>
          <w:rtl/>
        </w:rPr>
        <w:t>،</w:t>
      </w:r>
      <w:r w:rsidRPr="00F801E6">
        <w:rPr>
          <w:rFonts w:ascii="Simplified Arabic" w:hAnsi="Simplified Arabic"/>
          <w:sz w:val="32"/>
          <w:rtl/>
        </w:rPr>
        <w:t xml:space="preserve">أو أحد الدعاة المقربين من الإمام </w:t>
      </w:r>
      <w:r w:rsidR="00684AE4" w:rsidRPr="00F801E6">
        <w:rPr>
          <w:rFonts w:ascii="Simplified Arabic" w:hAnsi="Simplified Arabic"/>
          <w:sz w:val="32"/>
          <w:rtl/>
        </w:rPr>
        <w:t>،</w:t>
      </w:r>
      <w:r w:rsidRPr="00F801E6">
        <w:rPr>
          <w:rFonts w:ascii="Simplified Arabic" w:hAnsi="Simplified Arabic"/>
          <w:sz w:val="32"/>
          <w:rtl/>
        </w:rPr>
        <w:t>فإنه يكون إماما مستودعا، فتعد الإمامة عنده وديعة لا يملك نقلها إلى أحد بل يسلمها إلى صاحبها الأصلي عند زوال أسباب الاستيداع، فالإمام المستودع هو ذلك الشخص الذي يتولى الإمامة مؤقتا كأن يكون الإمام المستقر صغيرا لا يستطيع القيام بمهام الإمامة ،أو يجب أن يكون مستورا لا يظهر إلا للمقربين إليه في بعض الظروف الاستثنائية.</w:t>
      </w:r>
    </w:p>
    <w:p w:rsidR="00D36369" w:rsidRDefault="00D24A28" w:rsidP="00C057D9">
      <w:pPr>
        <w:ind w:firstLine="708"/>
        <w:jc w:val="both"/>
        <w:rPr>
          <w:rFonts w:ascii="Simplified Arabic" w:hAnsi="Simplified Arabic"/>
          <w:sz w:val="32"/>
          <w:rtl/>
          <w:lang w:val="fr-FR" w:bidi="ar-DZ"/>
        </w:rPr>
      </w:pPr>
      <w:r w:rsidRPr="00F801E6">
        <w:rPr>
          <w:rFonts w:ascii="Simplified Arabic" w:hAnsi="Simplified Arabic"/>
          <w:sz w:val="32"/>
          <w:rtl/>
          <w:lang w:val="fr-FR" w:bidi="ar-DZ"/>
        </w:rPr>
        <w:t xml:space="preserve">وما يمكن الإشارة إليه هو أنّ (الإسماعيلية يؤولون القرآن تأويلا غير صحيح في سبيل إقرار نظريتهم في الاستيداع </w:t>
      </w:r>
      <w:r w:rsidR="00971A6F" w:rsidRPr="00F801E6">
        <w:rPr>
          <w:rFonts w:ascii="Simplified Arabic" w:hAnsi="Simplified Arabic"/>
          <w:sz w:val="32"/>
          <w:rtl/>
          <w:lang w:val="fr-FR" w:bidi="ar-DZ"/>
        </w:rPr>
        <w:t>والاستقرار،فيقولون أنّ الإمام المستقر،والإمام المستودع هما المقصودان من قوله تعالى</w:t>
      </w:r>
      <w:r w:rsidR="00C057D9">
        <w:rPr>
          <w:rFonts w:ascii="Simplified Arabic" w:hAnsi="Simplified Arabic" w:hint="cs"/>
          <w:sz w:val="32"/>
          <w:rtl/>
          <w:lang w:val="fr-FR" w:bidi="ar-DZ"/>
        </w:rPr>
        <w:t xml:space="preserve">:(  </w:t>
      </w:r>
      <w:r w:rsidR="00EA390A" w:rsidRPr="00F801E6">
        <w:rPr>
          <w:rFonts w:ascii="Simplified Arabic" w:hAnsi="Simplified Arabic"/>
          <w:sz w:val="32"/>
          <w:rtl/>
          <w:lang w:val="fr-FR" w:bidi="ar-DZ"/>
        </w:rPr>
        <w:t>كانوا</w:t>
      </w:r>
      <w:r w:rsidR="00EA390A" w:rsidRPr="00EA390A">
        <w:rPr>
          <w:rFonts w:ascii="Simplified Arabic" w:hAnsi="Simplified Arabic"/>
          <w:sz w:val="32"/>
          <w:rtl/>
          <w:lang w:val="fr-FR" w:bidi="ar-DZ"/>
        </w:rPr>
        <w:t xml:space="preserve">وَهُوَ الَّذِي أَنْشَأَكُمْ مِنْ نَفْسٍ وَاحِدَةٍ فَمُسْتَقَرٌّ وَمُسْتَوْدَعٌ </w:t>
      </w:r>
      <w:r w:rsidR="00EA390A" w:rsidRPr="00EA390A">
        <w:rPr>
          <w:rFonts w:cs="Times New Roman" w:hint="cs"/>
          <w:sz w:val="32"/>
          <w:rtl/>
          <w:lang w:val="fr-FR" w:bidi="ar-DZ"/>
        </w:rPr>
        <w:t>ۗ</w:t>
      </w:r>
      <w:r w:rsidR="00EA390A" w:rsidRPr="00EA390A">
        <w:rPr>
          <w:rFonts w:ascii="Simplified Arabic" w:hAnsi="Simplified Arabic" w:hint="cs"/>
          <w:sz w:val="32"/>
          <w:rtl/>
          <w:lang w:val="fr-FR" w:bidi="ar-DZ"/>
        </w:rPr>
        <w:t xml:space="preserve"> قَدْ فَصَّلْنَا الْآيَاتِ لِقَوْمٍ يَفْقَهُونَ</w:t>
      </w:r>
      <w:r w:rsidR="00EA390A">
        <w:rPr>
          <w:rFonts w:ascii="Simplified Arabic" w:hAnsi="Simplified Arabic" w:hint="cs"/>
          <w:sz w:val="32"/>
          <w:rtl/>
          <w:lang w:val="fr-FR" w:bidi="ar-DZ"/>
        </w:rPr>
        <w:t xml:space="preserve"> </w:t>
      </w:r>
      <w:r w:rsidR="00C057D9">
        <w:rPr>
          <w:rFonts w:ascii="Simplified Arabic" w:hAnsi="Simplified Arabic" w:hint="cs"/>
          <w:sz w:val="32"/>
          <w:rtl/>
          <w:lang w:val="fr-FR" w:bidi="ar-DZ"/>
        </w:rPr>
        <w:t>)</w:t>
      </w:r>
      <w:r w:rsidR="00D36369">
        <w:rPr>
          <w:rFonts w:ascii="Simplified Arabic" w:hAnsi="Simplified Arabic" w:hint="cs"/>
          <w:sz w:val="32"/>
          <w:rtl/>
          <w:lang w:val="fr-FR" w:bidi="ar-DZ"/>
        </w:rPr>
        <w:t xml:space="preserve"> </w:t>
      </w:r>
      <w:r w:rsidR="00D36369">
        <w:rPr>
          <w:rFonts w:ascii="(normal text)" w:hAnsi="(normal text)"/>
          <w:rtl/>
        </w:rPr>
        <w:t xml:space="preserve"> </w:t>
      </w:r>
      <w:r w:rsidR="00BB18AA" w:rsidRPr="00BB18AA">
        <w:rPr>
          <w:rFonts w:ascii="Simplified Arabic" w:hAnsi="Simplified Arabic" w:hint="cs"/>
          <w:sz w:val="32"/>
          <w:vertAlign w:val="superscript"/>
          <w:rtl/>
          <w:lang w:val="fr-FR" w:bidi="ar-DZ"/>
        </w:rPr>
        <w:t>(</w:t>
      </w:r>
      <w:r w:rsidR="00971A6F" w:rsidRPr="00BB18AA">
        <w:rPr>
          <w:rStyle w:val="a5"/>
          <w:rFonts w:ascii="Simplified Arabic" w:hAnsi="Simplified Arabic"/>
          <w:sz w:val="32"/>
          <w:rtl/>
          <w:lang w:val="fr-FR" w:bidi="ar-DZ"/>
        </w:rPr>
        <w:footnoteReference w:id="146"/>
      </w:r>
      <w:r w:rsidR="00BB18AA" w:rsidRPr="00BB18AA">
        <w:rPr>
          <w:rFonts w:ascii="Simplified Arabic" w:hAnsi="Simplified Arabic" w:hint="cs"/>
          <w:sz w:val="32"/>
          <w:vertAlign w:val="superscript"/>
          <w:rtl/>
          <w:lang w:val="fr-FR" w:bidi="ar-DZ"/>
        </w:rPr>
        <w:t>)</w:t>
      </w:r>
      <w:r w:rsidR="00971A6F" w:rsidRPr="00F801E6">
        <w:rPr>
          <w:rFonts w:ascii="Simplified Arabic" w:hAnsi="Simplified Arabic"/>
          <w:sz w:val="32"/>
          <w:rtl/>
          <w:lang w:val="fr-FR" w:bidi="ar-DZ"/>
        </w:rPr>
        <w:t xml:space="preserve">.وهذا لا يتفق مع شرح </w:t>
      </w:r>
    </w:p>
    <w:p w:rsidR="00D24A28" w:rsidRPr="00F801E6" w:rsidRDefault="00971A6F" w:rsidP="00D36369">
      <w:pPr>
        <w:jc w:val="both"/>
        <w:rPr>
          <w:rFonts w:ascii="Simplified Arabic" w:hAnsi="Simplified Arabic"/>
          <w:sz w:val="32"/>
          <w:vertAlign w:val="superscript"/>
          <w:rtl/>
          <w:lang w:val="fr-FR" w:bidi="ar-DZ"/>
        </w:rPr>
      </w:pPr>
      <w:r w:rsidRPr="00F801E6">
        <w:rPr>
          <w:rFonts w:ascii="Simplified Arabic" w:hAnsi="Simplified Arabic"/>
          <w:sz w:val="32"/>
          <w:rtl/>
          <w:lang w:val="fr-FR" w:bidi="ar-DZ"/>
        </w:rPr>
        <w:t>الآيات شرحا  معقولا</w:t>
      </w:r>
      <w:r w:rsidR="00BB18AA" w:rsidRPr="00BB18AA">
        <w:rPr>
          <w:rFonts w:ascii="Simplified Arabic" w:hAnsi="Simplified Arabic" w:hint="cs"/>
          <w:sz w:val="32"/>
          <w:vertAlign w:val="superscript"/>
          <w:rtl/>
          <w:lang w:val="fr-FR" w:bidi="ar-DZ"/>
        </w:rPr>
        <w:t>(</w:t>
      </w:r>
      <w:r w:rsidRPr="00F801E6">
        <w:rPr>
          <w:rFonts w:ascii="Simplified Arabic" w:hAnsi="Simplified Arabic"/>
          <w:sz w:val="32"/>
          <w:vertAlign w:val="superscript"/>
          <w:rtl/>
          <w:lang w:val="fr-FR" w:bidi="ar-DZ"/>
        </w:rPr>
        <w:t>*</w:t>
      </w:r>
      <w:r w:rsidR="00BB18AA">
        <w:rPr>
          <w:rFonts w:ascii="Simplified Arabic" w:hAnsi="Simplified Arabic" w:hint="cs"/>
          <w:sz w:val="32"/>
          <w:vertAlign w:val="superscript"/>
          <w:rtl/>
          <w:lang w:val="fr-FR" w:bidi="ar-DZ"/>
        </w:rPr>
        <w:t>)</w:t>
      </w:r>
      <w:r w:rsidRPr="00F801E6">
        <w:rPr>
          <w:rFonts w:ascii="Simplified Arabic" w:hAnsi="Simplified Arabic"/>
          <w:sz w:val="32"/>
          <w:rtl/>
          <w:lang w:val="fr-FR" w:bidi="ar-DZ"/>
        </w:rPr>
        <w:t>.</w:t>
      </w:r>
    </w:p>
    <w:p w:rsidR="00D36369" w:rsidRDefault="00D24A28" w:rsidP="00EA390A">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 xml:space="preserve">كما </w:t>
      </w:r>
      <w:r w:rsidR="001231CB" w:rsidRPr="00F801E6">
        <w:rPr>
          <w:rFonts w:ascii="Simplified Arabic" w:hAnsi="Simplified Arabic"/>
          <w:sz w:val="32"/>
          <w:rtl/>
          <w:lang w:val="fr-FR" w:bidi="ar-DZ"/>
        </w:rPr>
        <w:t xml:space="preserve">أنّ </w:t>
      </w:r>
      <w:r w:rsidR="004D1B59" w:rsidRPr="00F801E6">
        <w:rPr>
          <w:rFonts w:ascii="Simplified Arabic" w:hAnsi="Simplified Arabic"/>
          <w:sz w:val="32"/>
          <w:rtl/>
          <w:lang w:val="fr-FR" w:bidi="ar-DZ"/>
        </w:rPr>
        <w:t>(</w:t>
      </w:r>
      <w:r w:rsidR="001231CB" w:rsidRPr="00F801E6">
        <w:rPr>
          <w:rFonts w:ascii="Simplified Arabic" w:hAnsi="Simplified Arabic"/>
          <w:sz w:val="32"/>
          <w:rtl/>
          <w:lang w:val="fr-FR" w:bidi="ar-DZ"/>
        </w:rPr>
        <w:t xml:space="preserve">الإسماعيلية يقصدون من نظرية الاستيداع </w:t>
      </w:r>
      <w:r w:rsidR="004D1B59" w:rsidRPr="00F801E6">
        <w:rPr>
          <w:rFonts w:ascii="Simplified Arabic" w:hAnsi="Simplified Arabic"/>
          <w:sz w:val="32"/>
          <w:rtl/>
          <w:lang w:val="fr-FR" w:bidi="ar-DZ"/>
        </w:rPr>
        <w:t>نفي إمامة معارضيهم،ولذلك حاربوا "الحسن بن علي بن أبي طالب"بهذه النظرية،بدعوى أنّ "الحسن"كان إماما مستودعا</w:t>
      </w:r>
      <w:r w:rsidR="0026666D" w:rsidRPr="00F801E6">
        <w:rPr>
          <w:rFonts w:ascii="Simplified Arabic" w:hAnsi="Simplified Arabic"/>
          <w:sz w:val="32"/>
          <w:rtl/>
          <w:lang w:val="fr-FR" w:bidi="ar-DZ"/>
        </w:rPr>
        <w:t>،</w:t>
      </w:r>
      <w:r w:rsidR="004D1B59" w:rsidRPr="00F801E6">
        <w:rPr>
          <w:rFonts w:ascii="Simplified Arabic" w:hAnsi="Simplified Arabic"/>
          <w:sz w:val="32"/>
          <w:rtl/>
          <w:lang w:val="fr-FR" w:bidi="ar-DZ"/>
        </w:rPr>
        <w:t xml:space="preserve"> وأنّ أخاه "الحسين" إمام مستقر،لذلك كان لنظريتهم هذه أثرها في انضمام أتباع "الحسن بن علي" وأبنائه)</w:t>
      </w:r>
      <w:r w:rsidR="00BB18AA" w:rsidRPr="00BB18AA">
        <w:rPr>
          <w:rFonts w:ascii="Simplified Arabic" w:hAnsi="Simplified Arabic" w:hint="cs"/>
          <w:sz w:val="32"/>
          <w:vertAlign w:val="superscript"/>
          <w:rtl/>
          <w:lang w:val="fr-FR" w:bidi="ar-DZ"/>
        </w:rPr>
        <w:t>(</w:t>
      </w:r>
      <w:r w:rsidR="004D1B59" w:rsidRPr="00BB18AA">
        <w:rPr>
          <w:rStyle w:val="a5"/>
          <w:rFonts w:ascii="Simplified Arabic" w:hAnsi="Simplified Arabic"/>
          <w:sz w:val="32"/>
          <w:rtl/>
          <w:lang w:val="fr-FR" w:bidi="ar-DZ"/>
        </w:rPr>
        <w:footnoteReference w:id="147"/>
      </w:r>
      <w:r w:rsidR="00BB18AA" w:rsidRPr="00BB18AA">
        <w:rPr>
          <w:rFonts w:ascii="Simplified Arabic" w:hAnsi="Simplified Arabic" w:hint="cs"/>
          <w:sz w:val="32"/>
          <w:vertAlign w:val="superscript"/>
          <w:rtl/>
          <w:lang w:val="fr-FR" w:bidi="ar-DZ"/>
        </w:rPr>
        <w:t>)</w:t>
      </w:r>
      <w:r w:rsidR="0010684D" w:rsidRPr="00F801E6">
        <w:rPr>
          <w:rFonts w:ascii="Simplified Arabic" w:hAnsi="Simplified Arabic"/>
          <w:sz w:val="32"/>
          <w:rtl/>
          <w:lang w:val="fr-FR" w:bidi="ar-DZ"/>
        </w:rPr>
        <w:t>.</w:t>
      </w:r>
    </w:p>
    <w:p w:rsidR="001231CB" w:rsidRPr="00F801E6" w:rsidRDefault="00D36369" w:rsidP="00D36369">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 xml:space="preserve">   </w:t>
      </w:r>
      <w:r w:rsidR="0010684D" w:rsidRPr="00F801E6">
        <w:rPr>
          <w:rFonts w:ascii="Simplified Arabic" w:hAnsi="Simplified Arabic"/>
          <w:sz w:val="32"/>
          <w:rtl/>
          <w:lang w:val="fr-FR" w:bidi="ar-DZ"/>
        </w:rPr>
        <w:t xml:space="preserve">كما حارب الإسماعيلية بنظرية"الاستيداع" الهاشميين </w:t>
      </w:r>
      <w:r w:rsidR="00136EA1" w:rsidRPr="00F801E6">
        <w:rPr>
          <w:rFonts w:ascii="Simplified Arabic" w:hAnsi="Simplified Arabic"/>
          <w:sz w:val="32"/>
          <w:rtl/>
          <w:lang w:val="fr-FR" w:bidi="ar-DZ"/>
        </w:rPr>
        <w:t>(</w:t>
      </w:r>
      <w:r w:rsidR="0010684D" w:rsidRPr="00F801E6">
        <w:rPr>
          <w:rFonts w:ascii="Simplified Arabic" w:hAnsi="Simplified Arabic"/>
          <w:sz w:val="32"/>
          <w:rtl/>
          <w:lang w:val="fr-FR" w:bidi="ar-DZ"/>
        </w:rPr>
        <w:t>فقالوا:أنّ "الحسين" استودع أخاه "محمد بن الحنفية"الإمامة</w:t>
      </w:r>
      <w:r w:rsidR="00136EA1" w:rsidRPr="00F801E6">
        <w:rPr>
          <w:rFonts w:ascii="Simplified Arabic" w:hAnsi="Simplified Arabic"/>
          <w:sz w:val="32"/>
          <w:rtl/>
          <w:lang w:val="fr-FR" w:bidi="ar-DZ"/>
        </w:rPr>
        <w:t xml:space="preserve"> لينقلها إلى ابنه"علي زين العابدين بن الحسين،وأنّ "محمد بن الحنفية" ردّ الإمامة إلى مستقرها في حياته،إذن فالهاشميين أتباع أبي هاشم بن محمد بن </w:t>
      </w:r>
      <w:r w:rsidR="00136EA1" w:rsidRPr="00F801E6">
        <w:rPr>
          <w:rFonts w:ascii="Simplified Arabic" w:hAnsi="Simplified Arabic"/>
          <w:sz w:val="32"/>
          <w:rtl/>
          <w:lang w:val="fr-FR" w:bidi="ar-DZ"/>
        </w:rPr>
        <w:lastRenderedPageBreak/>
        <w:t xml:space="preserve">الحنفية،استبدوا بالأمر كما أن دعوى العباسيين بأنهم </w:t>
      </w:r>
      <w:r w:rsidR="003E2244" w:rsidRPr="00F801E6">
        <w:rPr>
          <w:rFonts w:ascii="Simplified Arabic" w:hAnsi="Simplified Arabic"/>
          <w:sz w:val="32"/>
          <w:rtl/>
          <w:lang w:val="fr-FR" w:bidi="ar-DZ"/>
        </w:rPr>
        <w:t>أ</w:t>
      </w:r>
      <w:r w:rsidR="00136EA1" w:rsidRPr="00F801E6">
        <w:rPr>
          <w:rFonts w:ascii="Simplified Arabic" w:hAnsi="Simplified Arabic"/>
          <w:sz w:val="32"/>
          <w:rtl/>
          <w:lang w:val="fr-FR" w:bidi="ar-DZ"/>
        </w:rPr>
        <w:t>خذوا الأمر عن أبي هاشم تقوم على غير أساس)</w:t>
      </w:r>
      <w:r w:rsidR="00C90C7B" w:rsidRPr="00C90C7B">
        <w:rPr>
          <w:rFonts w:ascii="Simplified Arabic" w:hAnsi="Simplified Arabic" w:hint="cs"/>
          <w:sz w:val="32"/>
          <w:vertAlign w:val="superscript"/>
          <w:rtl/>
          <w:lang w:val="fr-FR" w:bidi="ar-DZ"/>
        </w:rPr>
        <w:t>(</w:t>
      </w:r>
      <w:r w:rsidR="00136EA1" w:rsidRPr="00C90C7B">
        <w:rPr>
          <w:rStyle w:val="a5"/>
          <w:rFonts w:ascii="Simplified Arabic" w:hAnsi="Simplified Arabic"/>
          <w:sz w:val="32"/>
          <w:rtl/>
          <w:lang w:val="fr-FR" w:bidi="ar-DZ"/>
        </w:rPr>
        <w:footnoteReference w:id="148"/>
      </w:r>
      <w:r w:rsidR="00C90C7B" w:rsidRPr="00C90C7B">
        <w:rPr>
          <w:rFonts w:ascii="Simplified Arabic" w:hAnsi="Simplified Arabic" w:hint="cs"/>
          <w:sz w:val="32"/>
          <w:vertAlign w:val="superscript"/>
          <w:rtl/>
          <w:lang w:val="fr-FR" w:bidi="ar-DZ"/>
        </w:rPr>
        <w:t>)</w:t>
      </w:r>
      <w:r w:rsidR="003E2244" w:rsidRPr="00F801E6">
        <w:rPr>
          <w:rFonts w:ascii="Simplified Arabic" w:hAnsi="Simplified Arabic"/>
          <w:sz w:val="32"/>
          <w:rtl/>
          <w:lang w:val="fr-FR" w:bidi="ar-DZ"/>
        </w:rPr>
        <w:t>.</w:t>
      </w:r>
    </w:p>
    <w:p w:rsidR="0010684D" w:rsidRPr="00F801E6" w:rsidRDefault="003E2244" w:rsidP="00F75BC2">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يعتقد الإسماعيلية أنّ إمامهم"إسماعيل" وخلفاءه من بعده،هم الأئمة الحقيقيون،لأنهم كانوا جميعا يعينون بالنص .</w:t>
      </w:r>
    </w:p>
    <w:p w:rsidR="00022052" w:rsidRPr="00F801E6" w:rsidRDefault="00022052" w:rsidP="00F75BC2">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 xml:space="preserve">ومن الملاحظ أن </w:t>
      </w:r>
      <w:r w:rsidR="00684AE4" w:rsidRPr="00F801E6">
        <w:rPr>
          <w:rFonts w:ascii="Simplified Arabic" w:hAnsi="Simplified Arabic"/>
          <w:sz w:val="32"/>
          <w:rtl/>
          <w:lang w:val="fr-FR" w:bidi="ar-DZ"/>
        </w:rPr>
        <w:t>(</w:t>
      </w:r>
      <w:r w:rsidRPr="00F801E6">
        <w:rPr>
          <w:rFonts w:ascii="Simplified Arabic" w:hAnsi="Simplified Arabic"/>
          <w:sz w:val="32"/>
          <w:rtl/>
          <w:lang w:val="fr-FR" w:bidi="ar-DZ"/>
        </w:rPr>
        <w:t>الإسماعيلية يعتبرون من حيث الظاهر أن الأئمة من البشر ،وأنهم خلقوا من طين، مثل غيرهم من بني آدم ولكن في التأويلات الباطنية يسبغون على الإمام نعوت، وجه الله، يد الله، جنب الله، وأنه هو الذي يحاسب الناس يوم القيامة، وهو الصراط والذكر الحكيم وغير ذلك من الصفات</w:t>
      </w:r>
      <w:r w:rsidR="00684AE4" w:rsidRPr="00F801E6">
        <w:rPr>
          <w:rFonts w:ascii="Simplified Arabic" w:hAnsi="Simplified Arabic"/>
          <w:sz w:val="32"/>
          <w:rtl/>
          <w:lang w:val="fr-FR" w:bidi="ar-DZ"/>
        </w:rPr>
        <w:t>)</w:t>
      </w:r>
      <w:r w:rsidRPr="00F801E6">
        <w:rPr>
          <w:rFonts w:ascii="Simplified Arabic" w:hAnsi="Simplified Arabic"/>
          <w:sz w:val="32"/>
          <w:vertAlign w:val="superscript"/>
          <w:rtl/>
          <w:lang w:val="fr-FR" w:bidi="ar-DZ"/>
        </w:rPr>
        <w:t>(</w:t>
      </w:r>
      <w:r w:rsidRPr="00F801E6">
        <w:rPr>
          <w:rStyle w:val="a5"/>
          <w:rFonts w:ascii="Simplified Arabic" w:hAnsi="Simplified Arabic"/>
          <w:sz w:val="32"/>
          <w:rtl/>
          <w:lang w:val="fr-FR" w:bidi="ar-DZ"/>
        </w:rPr>
        <w:footnoteReference w:id="149"/>
      </w:r>
      <w:r w:rsidRPr="00F801E6">
        <w:rPr>
          <w:rFonts w:ascii="Simplified Arabic" w:hAnsi="Simplified Arabic"/>
          <w:sz w:val="32"/>
          <w:vertAlign w:val="superscript"/>
          <w:rtl/>
          <w:lang w:val="fr-FR" w:bidi="ar-DZ"/>
        </w:rPr>
        <w:t>)</w:t>
      </w:r>
      <w:r w:rsidR="00C90C7B" w:rsidRPr="00F801E6">
        <w:rPr>
          <w:rFonts w:ascii="Simplified Arabic" w:hAnsi="Simplified Arabic"/>
          <w:sz w:val="32"/>
          <w:rtl/>
          <w:lang w:val="fr-FR" w:bidi="ar-DZ"/>
        </w:rPr>
        <w:t>.</w:t>
      </w:r>
    </w:p>
    <w:p w:rsidR="00022052" w:rsidRPr="00F801E6" w:rsidRDefault="00022052" w:rsidP="0026666D">
      <w:pPr>
        <w:spacing w:line="276" w:lineRule="auto"/>
        <w:ind w:firstLine="708"/>
        <w:jc w:val="both"/>
        <w:rPr>
          <w:rFonts w:ascii="Simplified Arabic" w:hAnsi="Simplified Arabic"/>
          <w:sz w:val="32"/>
        </w:rPr>
      </w:pPr>
      <w:r w:rsidRPr="00F801E6">
        <w:rPr>
          <w:rFonts w:ascii="Simplified Arabic" w:hAnsi="Simplified Arabic"/>
          <w:sz w:val="32"/>
          <w:rtl/>
        </w:rPr>
        <w:t xml:space="preserve">كما ادعى الإسماعيليون خصائص وصفات الاطلاع على حقائق الخلق في كل الأمور إلا أنه لا ينزل عليه الوحي وإنما يتلقى ذلك من النبي لأنه خليفته وبإزاء منزلته ولا يعصم غيره من الخلق حتى الأنبياء أنفسهم. </w:t>
      </w:r>
    </w:p>
    <w:p w:rsidR="00D54069" w:rsidRDefault="00022052" w:rsidP="00F75BC2">
      <w:pPr>
        <w:spacing w:line="276" w:lineRule="auto"/>
        <w:ind w:firstLine="708"/>
        <w:jc w:val="both"/>
        <w:rPr>
          <w:rFonts w:ascii="Simplified Arabic" w:hAnsi="Simplified Arabic"/>
          <w:sz w:val="32"/>
          <w:rtl/>
          <w:lang w:bidi="ar-DZ"/>
        </w:rPr>
      </w:pPr>
      <w:r w:rsidRPr="00F801E6">
        <w:rPr>
          <w:rFonts w:ascii="Simplified Arabic" w:hAnsi="Simplified Arabic"/>
          <w:sz w:val="32"/>
          <w:rtl/>
          <w:lang w:val="fr-FR" w:bidi="ar-DZ"/>
        </w:rPr>
        <w:t xml:space="preserve">ومن هنا يبدو جليا أن الإمام في نظر الإسماعيلية هو "حافظ الشريعة ظاهرا وباطنا، وصاحب الحق في تأويل الشريعة دون سواه، وهو الحال محل النبي صلى الله عليه وسلم في حماية الشريعة والحفاظ عليها" </w:t>
      </w:r>
      <w:r w:rsidRPr="00F801E6">
        <w:rPr>
          <w:rFonts w:ascii="Simplified Arabic" w:hAnsi="Simplified Arabic"/>
          <w:sz w:val="32"/>
          <w:vertAlign w:val="superscript"/>
          <w:rtl/>
          <w:lang w:val="fr-FR" w:bidi="ar-DZ"/>
        </w:rPr>
        <w:t>(</w:t>
      </w:r>
      <w:r w:rsidRPr="00F801E6">
        <w:rPr>
          <w:rStyle w:val="a5"/>
          <w:rFonts w:ascii="Simplified Arabic" w:hAnsi="Simplified Arabic"/>
          <w:sz w:val="32"/>
          <w:rtl/>
          <w:lang w:val="fr-FR" w:bidi="ar-DZ"/>
        </w:rPr>
        <w:footnoteReference w:id="150"/>
      </w:r>
      <w:r w:rsidRPr="00F801E6">
        <w:rPr>
          <w:rFonts w:ascii="Simplified Arabic" w:hAnsi="Simplified Arabic"/>
          <w:sz w:val="32"/>
          <w:vertAlign w:val="superscript"/>
          <w:rtl/>
          <w:lang w:val="fr-FR" w:bidi="ar-DZ"/>
        </w:rPr>
        <w:t>)</w:t>
      </w:r>
      <w:r w:rsidR="00C90C7B" w:rsidRPr="00F801E6">
        <w:rPr>
          <w:rFonts w:ascii="Simplified Arabic" w:hAnsi="Simplified Arabic"/>
          <w:sz w:val="32"/>
          <w:rtl/>
          <w:lang w:val="fr-FR" w:bidi="ar-DZ"/>
        </w:rPr>
        <w:t>.</w:t>
      </w:r>
    </w:p>
    <w:p w:rsidR="00022052" w:rsidRPr="00D54069" w:rsidRDefault="00D54069" w:rsidP="00D54069">
      <w:pPr>
        <w:rPr>
          <w:rFonts w:ascii="Simplified Arabic" w:hAnsi="Simplified Arabic"/>
          <w:sz w:val="32"/>
          <w:rtl/>
          <w:lang w:bidi="ar-DZ"/>
        </w:rPr>
      </w:pPr>
      <w:r>
        <w:rPr>
          <w:rFonts w:ascii="Simplified Arabic" w:hAnsi="Simplified Arabic" w:hint="cs"/>
          <w:sz w:val="32"/>
          <w:rtl/>
          <w:lang w:bidi="ar-DZ"/>
        </w:rPr>
        <w:t xml:space="preserve">إنّ هذه المكانة المقدسة للإمام،وهذه الدرجة الرفيعة له ،تجعل منه محور العقيدة الشيعية الإسماعيلية .   </w:t>
      </w:r>
    </w:p>
    <w:p w:rsidR="00022052" w:rsidRPr="00F801E6" w:rsidRDefault="0002205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 xml:space="preserve">وأما عند أهل السنة فالأمر مختلف تماما، حيث يقول ابن تيمية: </w:t>
      </w:r>
      <w:r w:rsidR="009B30D3" w:rsidRPr="00F801E6">
        <w:rPr>
          <w:rFonts w:ascii="Simplified Arabic" w:hAnsi="Simplified Arabic"/>
          <w:sz w:val="32"/>
          <w:rtl/>
          <w:lang w:val="fr-FR" w:bidi="ar-DZ"/>
        </w:rPr>
        <w:t>(</w:t>
      </w:r>
      <w:r w:rsidRPr="00F801E6">
        <w:rPr>
          <w:rFonts w:ascii="Simplified Arabic" w:hAnsi="Simplified Arabic"/>
          <w:sz w:val="32"/>
          <w:rtl/>
          <w:lang w:val="fr-FR" w:bidi="ar-DZ"/>
        </w:rPr>
        <w:t>... إن قول القائل: إن مسألة الإمام أهم المطالب في أحكام الدين، وأشرف مسائل المسلمين كذب بإجماع المسلمين... بل هذا كفر، فإن الإيمان بالله ورسوله، أهم من مسألة الإمامة</w:t>
      </w:r>
      <w:r w:rsidR="009B30D3" w:rsidRPr="00F801E6">
        <w:rPr>
          <w:rFonts w:ascii="Simplified Arabic" w:hAnsi="Simplified Arabic"/>
          <w:sz w:val="32"/>
          <w:rtl/>
          <w:lang w:val="fr-FR" w:bidi="ar-DZ"/>
        </w:rPr>
        <w:t>)</w:t>
      </w:r>
      <w:r w:rsidRPr="00F801E6">
        <w:rPr>
          <w:rFonts w:ascii="Simplified Arabic" w:hAnsi="Simplified Arabic"/>
          <w:sz w:val="32"/>
          <w:vertAlign w:val="superscript"/>
          <w:rtl/>
          <w:lang w:val="fr-FR" w:bidi="ar-DZ"/>
        </w:rPr>
        <w:t>(</w:t>
      </w:r>
      <w:r w:rsidRPr="00F801E6">
        <w:rPr>
          <w:rStyle w:val="a5"/>
          <w:rFonts w:ascii="Simplified Arabic" w:hAnsi="Simplified Arabic"/>
          <w:sz w:val="32"/>
          <w:rtl/>
          <w:lang w:val="fr-FR" w:bidi="ar-DZ"/>
        </w:rPr>
        <w:footnoteReference w:id="151"/>
      </w:r>
      <w:r w:rsidRPr="00F801E6">
        <w:rPr>
          <w:rFonts w:ascii="Simplified Arabic" w:hAnsi="Simplified Arabic"/>
          <w:sz w:val="32"/>
          <w:vertAlign w:val="superscript"/>
          <w:rtl/>
          <w:lang w:val="fr-FR" w:bidi="ar-DZ"/>
        </w:rPr>
        <w:t>)</w:t>
      </w:r>
      <w:r w:rsidR="00C90C7B" w:rsidRPr="00F801E6">
        <w:rPr>
          <w:rFonts w:ascii="Simplified Arabic" w:hAnsi="Simplified Arabic"/>
          <w:sz w:val="32"/>
          <w:rtl/>
          <w:lang w:val="fr-FR" w:bidi="ar-DZ"/>
        </w:rPr>
        <w:t>.</w:t>
      </w:r>
    </w:p>
    <w:p w:rsidR="00022052" w:rsidRPr="00F801E6" w:rsidRDefault="0002205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lastRenderedPageBreak/>
        <w:t>ويقول أيضا:</w:t>
      </w:r>
    </w:p>
    <w:p w:rsidR="00022052" w:rsidRPr="00F801E6" w:rsidRDefault="009B30D3"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w:t>
      </w:r>
      <w:r w:rsidR="00022052" w:rsidRPr="00F801E6">
        <w:rPr>
          <w:rFonts w:ascii="Simplified Arabic" w:hAnsi="Simplified Arabic"/>
          <w:sz w:val="32"/>
          <w:rtl/>
          <w:lang w:val="fr-FR" w:bidi="ar-DZ"/>
        </w:rPr>
        <w:t>فمن ثبت عنده أن محمدا رسول الله، وأن طاعته واجبة عليه واجتهد في طاعته حسب الإمكان، إن قيل: أنه يدخل الجنة، فقد استغنى عن مسألة الإمامة</w:t>
      </w:r>
      <w:r w:rsidRPr="00F801E6">
        <w:rPr>
          <w:rFonts w:ascii="Simplified Arabic" w:hAnsi="Simplified Arabic"/>
          <w:sz w:val="32"/>
          <w:rtl/>
          <w:lang w:val="fr-FR" w:bidi="ar-DZ"/>
        </w:rPr>
        <w:t>)</w:t>
      </w:r>
      <w:r w:rsidR="00022052" w:rsidRPr="00F801E6">
        <w:rPr>
          <w:rFonts w:ascii="Simplified Arabic" w:hAnsi="Simplified Arabic"/>
          <w:sz w:val="32"/>
          <w:vertAlign w:val="superscript"/>
          <w:rtl/>
          <w:lang w:val="fr-FR" w:bidi="ar-DZ"/>
        </w:rPr>
        <w:t>(</w:t>
      </w:r>
      <w:r w:rsidR="00022052" w:rsidRPr="00F801E6">
        <w:rPr>
          <w:rStyle w:val="a5"/>
          <w:rFonts w:ascii="Simplified Arabic" w:hAnsi="Simplified Arabic"/>
          <w:sz w:val="32"/>
          <w:rtl/>
          <w:lang w:val="fr-FR" w:bidi="ar-DZ"/>
        </w:rPr>
        <w:footnoteReference w:id="152"/>
      </w:r>
      <w:r w:rsidR="00022052" w:rsidRPr="00F801E6">
        <w:rPr>
          <w:rFonts w:ascii="Simplified Arabic" w:hAnsi="Simplified Arabic"/>
          <w:sz w:val="32"/>
          <w:vertAlign w:val="superscript"/>
          <w:rtl/>
          <w:lang w:val="fr-FR" w:bidi="ar-DZ"/>
        </w:rPr>
        <w:t>)</w:t>
      </w:r>
      <w:r w:rsidR="00C90C7B" w:rsidRPr="00F801E6">
        <w:rPr>
          <w:rFonts w:ascii="Simplified Arabic" w:hAnsi="Simplified Arabic"/>
          <w:sz w:val="32"/>
          <w:rtl/>
          <w:lang w:val="fr-FR" w:bidi="ar-DZ"/>
        </w:rPr>
        <w:t>.</w:t>
      </w:r>
    </w:p>
    <w:p w:rsidR="00022052" w:rsidRPr="00F801E6" w:rsidRDefault="0002205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 xml:space="preserve">وهذا عكس ما يعتقده الإسماعيلية إذ يقولون </w:t>
      </w:r>
      <w:r w:rsidR="009B30D3" w:rsidRPr="00F801E6">
        <w:rPr>
          <w:rFonts w:ascii="Simplified Arabic" w:hAnsi="Simplified Arabic"/>
          <w:sz w:val="32"/>
          <w:rtl/>
          <w:lang w:val="fr-FR" w:bidi="ar-DZ"/>
        </w:rPr>
        <w:t>(</w:t>
      </w:r>
      <w:r w:rsidRPr="00F801E6">
        <w:rPr>
          <w:rFonts w:ascii="Simplified Arabic" w:hAnsi="Simplified Arabic"/>
          <w:sz w:val="32"/>
          <w:rtl/>
          <w:lang w:val="fr-FR" w:bidi="ar-DZ"/>
        </w:rPr>
        <w:t>أنه من مات ولم يعرف إمام زمانه</w:t>
      </w:r>
      <w:r w:rsidRPr="00F801E6">
        <w:rPr>
          <w:rFonts w:ascii="Simplified Arabic" w:hAnsi="Simplified Arabic"/>
          <w:sz w:val="32"/>
          <w:vertAlign w:val="superscript"/>
          <w:rtl/>
          <w:lang w:bidi="ar-DZ"/>
        </w:rPr>
        <w:t>(</w:t>
      </w:r>
      <w:r w:rsidRPr="00F801E6">
        <w:rPr>
          <w:rStyle w:val="a5"/>
          <w:rFonts w:ascii="Simplified Arabic" w:hAnsi="Simplified Arabic"/>
          <w:sz w:val="32"/>
          <w:rtl/>
          <w:lang w:bidi="ar-DZ"/>
        </w:rPr>
        <w:footnoteReference w:customMarkFollows="1" w:id="153"/>
        <w:t>*)</w:t>
      </w:r>
      <w:r w:rsidRPr="00F801E6">
        <w:rPr>
          <w:rFonts w:ascii="Simplified Arabic" w:hAnsi="Simplified Arabic"/>
          <w:sz w:val="32"/>
          <w:rtl/>
          <w:lang w:val="fr-FR" w:bidi="ar-DZ"/>
        </w:rPr>
        <w:t xml:space="preserve"> مات ميتة جاهلية</w:t>
      </w:r>
      <w:r w:rsidR="009B30D3" w:rsidRPr="00F801E6">
        <w:rPr>
          <w:rFonts w:ascii="Simplified Arabic" w:hAnsi="Simplified Arabic"/>
          <w:sz w:val="32"/>
          <w:rtl/>
          <w:lang w:val="fr-FR" w:bidi="ar-DZ"/>
        </w:rPr>
        <w:t>)</w:t>
      </w:r>
      <w:r w:rsidRPr="00F801E6">
        <w:rPr>
          <w:rFonts w:ascii="Simplified Arabic" w:hAnsi="Simplified Arabic"/>
          <w:sz w:val="32"/>
          <w:vertAlign w:val="superscript"/>
          <w:rtl/>
          <w:lang w:val="fr-FR" w:bidi="ar-DZ"/>
        </w:rPr>
        <w:t>(</w:t>
      </w:r>
      <w:r w:rsidRPr="00F801E6">
        <w:rPr>
          <w:rStyle w:val="a5"/>
          <w:rFonts w:ascii="Simplified Arabic" w:hAnsi="Simplified Arabic"/>
          <w:sz w:val="32"/>
          <w:rtl/>
          <w:lang w:val="fr-FR" w:bidi="ar-DZ"/>
        </w:rPr>
        <w:footnoteReference w:id="154"/>
      </w:r>
      <w:r w:rsidRPr="00F801E6">
        <w:rPr>
          <w:rFonts w:ascii="Simplified Arabic" w:hAnsi="Simplified Arabic"/>
          <w:sz w:val="32"/>
          <w:vertAlign w:val="superscript"/>
          <w:rtl/>
          <w:lang w:val="fr-FR" w:bidi="ar-DZ"/>
        </w:rPr>
        <w:t>)</w:t>
      </w:r>
      <w:r w:rsidR="00C90C7B" w:rsidRPr="00F801E6">
        <w:rPr>
          <w:rFonts w:ascii="Simplified Arabic" w:hAnsi="Simplified Arabic"/>
          <w:sz w:val="32"/>
          <w:rtl/>
          <w:lang w:val="fr-FR" w:bidi="ar-DZ"/>
        </w:rPr>
        <w:t>.</w:t>
      </w:r>
    </w:p>
    <w:p w:rsidR="00022052" w:rsidRPr="00F801E6" w:rsidRDefault="00022052" w:rsidP="00F75BC2">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 xml:space="preserve">إذن فمحور العقيدة عند الإسماعيلية </w:t>
      </w:r>
      <w:r w:rsidR="009B30D3" w:rsidRPr="00F801E6">
        <w:rPr>
          <w:rFonts w:ascii="Simplified Arabic" w:hAnsi="Simplified Arabic"/>
          <w:sz w:val="32"/>
          <w:rtl/>
          <w:lang w:val="fr-FR" w:bidi="ar-DZ"/>
        </w:rPr>
        <w:t>(</w:t>
      </w:r>
      <w:r w:rsidRPr="00F801E6">
        <w:rPr>
          <w:rFonts w:ascii="Simplified Arabic" w:hAnsi="Simplified Arabic"/>
          <w:sz w:val="32"/>
          <w:rtl/>
          <w:lang w:val="fr-FR" w:bidi="ar-DZ"/>
        </w:rPr>
        <w:t>يدور حول شخصية الإمام بعد الذات الإلهية، لأنهم ربطوا بين الإمام والإله بكثير من الروابط الوصفية والاسمية، ثم يأتي بعد ذلك دور الدعاة الذين يدعون إلى المذهب</w:t>
      </w:r>
      <w:r w:rsidR="009B30D3" w:rsidRPr="00F801E6">
        <w:rPr>
          <w:rFonts w:ascii="Simplified Arabic" w:hAnsi="Simplified Arabic"/>
          <w:sz w:val="32"/>
          <w:rtl/>
          <w:lang w:val="fr-FR" w:bidi="ar-DZ"/>
        </w:rPr>
        <w:t>)</w:t>
      </w:r>
      <w:r w:rsidRPr="00F801E6">
        <w:rPr>
          <w:rFonts w:ascii="Simplified Arabic" w:hAnsi="Simplified Arabic"/>
          <w:sz w:val="32"/>
          <w:vertAlign w:val="superscript"/>
          <w:rtl/>
          <w:lang w:val="fr-FR" w:bidi="ar-DZ"/>
        </w:rPr>
        <w:t>(</w:t>
      </w:r>
      <w:r w:rsidRPr="00F801E6">
        <w:rPr>
          <w:rStyle w:val="a5"/>
          <w:rFonts w:ascii="Simplified Arabic" w:hAnsi="Simplified Arabic"/>
          <w:sz w:val="32"/>
          <w:rtl/>
          <w:lang w:val="fr-FR" w:bidi="ar-DZ"/>
        </w:rPr>
        <w:footnoteReference w:id="155"/>
      </w:r>
      <w:r w:rsidRPr="00F801E6">
        <w:rPr>
          <w:rFonts w:ascii="Simplified Arabic" w:hAnsi="Simplified Arabic"/>
          <w:sz w:val="32"/>
          <w:vertAlign w:val="superscript"/>
          <w:rtl/>
          <w:lang w:val="fr-FR" w:bidi="ar-DZ"/>
        </w:rPr>
        <w:t>)</w:t>
      </w:r>
      <w:r w:rsidR="00C90C7B" w:rsidRPr="00F801E6">
        <w:rPr>
          <w:rFonts w:ascii="Simplified Arabic" w:hAnsi="Simplified Arabic"/>
          <w:sz w:val="32"/>
          <w:rtl/>
          <w:lang w:val="fr-FR" w:bidi="ar-DZ"/>
        </w:rPr>
        <w:t>.</w:t>
      </w:r>
    </w:p>
    <w:p w:rsidR="00D617EE" w:rsidRDefault="00022052" w:rsidP="00C057D9">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ونتيجة لتعدد الدعاة وتباعد</w:t>
      </w:r>
      <w:r w:rsidR="00C057D9">
        <w:rPr>
          <w:rFonts w:ascii="Simplified Arabic" w:hAnsi="Simplified Arabic"/>
          <w:sz w:val="32"/>
          <w:rtl/>
          <w:lang w:val="fr-FR" w:bidi="ar-DZ"/>
        </w:rPr>
        <w:t xml:space="preserve">هم، حدث اختلاف بين بعضهم البعض </w:t>
      </w:r>
    </w:p>
    <w:p w:rsidR="00EA390A" w:rsidRDefault="00EA390A" w:rsidP="00C057D9">
      <w:pPr>
        <w:spacing w:line="276" w:lineRule="auto"/>
        <w:jc w:val="both"/>
        <w:rPr>
          <w:rFonts w:ascii="Simplified Arabic" w:hAnsi="Simplified Arabic"/>
          <w:sz w:val="32"/>
          <w:rtl/>
          <w:lang w:val="fr-FR" w:bidi="ar-DZ"/>
        </w:rPr>
      </w:pPr>
    </w:p>
    <w:p w:rsidR="00EA390A" w:rsidRDefault="00EA390A" w:rsidP="00C057D9">
      <w:pPr>
        <w:spacing w:line="276" w:lineRule="auto"/>
        <w:jc w:val="both"/>
        <w:rPr>
          <w:rFonts w:ascii="Simplified Arabic" w:hAnsi="Simplified Arabic"/>
          <w:sz w:val="32"/>
          <w:rtl/>
          <w:lang w:val="fr-FR" w:bidi="ar-DZ"/>
        </w:rPr>
      </w:pPr>
    </w:p>
    <w:p w:rsidR="00EA390A" w:rsidRDefault="00EA390A" w:rsidP="00C057D9">
      <w:pPr>
        <w:spacing w:line="276" w:lineRule="auto"/>
        <w:jc w:val="both"/>
        <w:rPr>
          <w:rFonts w:ascii="Simplified Arabic" w:hAnsi="Simplified Arabic"/>
          <w:sz w:val="32"/>
          <w:rtl/>
          <w:lang w:val="fr-FR" w:bidi="ar-DZ"/>
        </w:rPr>
      </w:pPr>
    </w:p>
    <w:p w:rsidR="00EA390A" w:rsidRPr="00F801E6" w:rsidRDefault="00EA390A" w:rsidP="00C057D9">
      <w:pPr>
        <w:spacing w:line="276" w:lineRule="auto"/>
        <w:jc w:val="both"/>
        <w:rPr>
          <w:rFonts w:ascii="Simplified Arabic" w:hAnsi="Simplified Arabic"/>
          <w:sz w:val="32"/>
          <w:lang w:val="fr-FR" w:bidi="ar-DZ"/>
        </w:rPr>
      </w:pPr>
    </w:p>
    <w:p w:rsidR="001049F5" w:rsidRDefault="001049F5" w:rsidP="00F75BC2">
      <w:pPr>
        <w:spacing w:line="276" w:lineRule="auto"/>
        <w:jc w:val="both"/>
        <w:rPr>
          <w:rFonts w:ascii="Simplified Arabic" w:hAnsi="Simplified Arabic"/>
          <w:b/>
          <w:bCs/>
          <w:sz w:val="32"/>
        </w:rPr>
      </w:pPr>
    </w:p>
    <w:p w:rsidR="001049F5" w:rsidRDefault="001049F5" w:rsidP="00F75BC2">
      <w:pPr>
        <w:spacing w:line="276" w:lineRule="auto"/>
        <w:jc w:val="both"/>
        <w:rPr>
          <w:rFonts w:ascii="Simplified Arabic" w:hAnsi="Simplified Arabic"/>
          <w:b/>
          <w:bCs/>
          <w:sz w:val="32"/>
        </w:rPr>
      </w:pPr>
    </w:p>
    <w:p w:rsidR="001049F5" w:rsidRDefault="001049F5" w:rsidP="00F75BC2">
      <w:pPr>
        <w:spacing w:line="276" w:lineRule="auto"/>
        <w:jc w:val="both"/>
        <w:rPr>
          <w:rFonts w:ascii="Simplified Arabic" w:hAnsi="Simplified Arabic"/>
          <w:b/>
          <w:bCs/>
          <w:sz w:val="32"/>
        </w:rPr>
      </w:pPr>
    </w:p>
    <w:p w:rsidR="006600F3" w:rsidRPr="00F801E6" w:rsidRDefault="00751645" w:rsidP="00F75BC2">
      <w:pPr>
        <w:spacing w:line="276" w:lineRule="auto"/>
        <w:jc w:val="both"/>
        <w:rPr>
          <w:rFonts w:ascii="Simplified Arabic" w:hAnsi="Simplified Arabic"/>
          <w:b/>
          <w:bCs/>
          <w:sz w:val="32"/>
          <w:rtl/>
        </w:rPr>
      </w:pPr>
      <w:r w:rsidRPr="00F801E6">
        <w:rPr>
          <w:rFonts w:ascii="Simplified Arabic" w:hAnsi="Simplified Arabic"/>
          <w:b/>
          <w:bCs/>
          <w:sz w:val="32"/>
          <w:rtl/>
        </w:rPr>
        <w:lastRenderedPageBreak/>
        <w:t>ــ شروط الإمام:</w:t>
      </w:r>
    </w:p>
    <w:p w:rsidR="006600F3" w:rsidRPr="00F801E6" w:rsidRDefault="00C17F80" w:rsidP="00F75BC2">
      <w:pPr>
        <w:spacing w:line="276" w:lineRule="auto"/>
        <w:jc w:val="both"/>
        <w:rPr>
          <w:rFonts w:ascii="Simplified Arabic" w:hAnsi="Simplified Arabic"/>
          <w:sz w:val="32"/>
          <w:rtl/>
        </w:rPr>
      </w:pPr>
      <w:r w:rsidRPr="00F801E6">
        <w:rPr>
          <w:rFonts w:ascii="Simplified Arabic" w:hAnsi="Simplified Arabic"/>
          <w:sz w:val="32"/>
          <w:rtl/>
        </w:rPr>
        <w:t>لقد وضع الشيعة الإسماعيلية شروطا يجب توفرها في كل من يتولّى منصب الإمامة وهي</w:t>
      </w:r>
      <w:r w:rsidR="00C90C7B" w:rsidRPr="00C90C7B">
        <w:rPr>
          <w:rFonts w:ascii="Simplified Arabic" w:hAnsi="Simplified Arabic" w:hint="cs"/>
          <w:sz w:val="32"/>
          <w:vertAlign w:val="superscript"/>
          <w:rtl/>
        </w:rPr>
        <w:t>(</w:t>
      </w:r>
      <w:r w:rsidRPr="00C90C7B">
        <w:rPr>
          <w:rStyle w:val="a5"/>
          <w:rFonts w:ascii="Simplified Arabic" w:hAnsi="Simplified Arabic"/>
          <w:sz w:val="32"/>
          <w:rtl/>
        </w:rPr>
        <w:footnoteReference w:id="156"/>
      </w:r>
      <w:r w:rsidR="00C90C7B" w:rsidRPr="00C90C7B">
        <w:rPr>
          <w:rFonts w:ascii="Simplified Arabic" w:hAnsi="Simplified Arabic" w:hint="cs"/>
          <w:sz w:val="32"/>
          <w:vertAlign w:val="superscript"/>
          <w:rtl/>
        </w:rPr>
        <w:t>)</w:t>
      </w:r>
      <w:r w:rsidRPr="00F801E6">
        <w:rPr>
          <w:rFonts w:ascii="Simplified Arabic" w:hAnsi="Simplified Arabic"/>
          <w:sz w:val="32"/>
          <w:rtl/>
        </w:rPr>
        <w:t xml:space="preserve">: </w:t>
      </w:r>
    </w:p>
    <w:p w:rsidR="006600F3" w:rsidRPr="00F801E6" w:rsidRDefault="00C17F80" w:rsidP="00F75BC2">
      <w:pPr>
        <w:spacing w:line="276" w:lineRule="auto"/>
        <w:jc w:val="both"/>
        <w:rPr>
          <w:rFonts w:ascii="Simplified Arabic" w:hAnsi="Simplified Arabic"/>
          <w:sz w:val="32"/>
          <w:rtl/>
        </w:rPr>
      </w:pPr>
      <w:r w:rsidRPr="00F801E6">
        <w:rPr>
          <w:rFonts w:ascii="Simplified Arabic" w:hAnsi="Simplified Arabic"/>
          <w:sz w:val="32"/>
          <w:rtl/>
        </w:rPr>
        <w:t>ـــ أن ينص عليه الإمام السابق</w:t>
      </w:r>
    </w:p>
    <w:p w:rsidR="00C17F80" w:rsidRPr="00F801E6" w:rsidRDefault="00C17F80" w:rsidP="00F75BC2">
      <w:pPr>
        <w:spacing w:line="276" w:lineRule="auto"/>
        <w:jc w:val="both"/>
        <w:rPr>
          <w:rFonts w:ascii="Simplified Arabic" w:hAnsi="Simplified Arabic"/>
          <w:sz w:val="32"/>
          <w:rtl/>
        </w:rPr>
      </w:pPr>
      <w:r w:rsidRPr="00F801E6">
        <w:rPr>
          <w:rFonts w:ascii="Simplified Arabic" w:hAnsi="Simplified Arabic"/>
          <w:sz w:val="32"/>
          <w:rtl/>
        </w:rPr>
        <w:t>ــ أن ينتسب إلى آل البيت</w:t>
      </w:r>
    </w:p>
    <w:p w:rsidR="00C17F80" w:rsidRPr="00F801E6" w:rsidRDefault="00C17F80" w:rsidP="00F75BC2">
      <w:pPr>
        <w:spacing w:line="276" w:lineRule="auto"/>
        <w:jc w:val="both"/>
        <w:rPr>
          <w:rFonts w:ascii="Simplified Arabic" w:hAnsi="Simplified Arabic"/>
          <w:sz w:val="32"/>
          <w:rtl/>
        </w:rPr>
      </w:pPr>
      <w:r w:rsidRPr="00F801E6">
        <w:rPr>
          <w:rFonts w:ascii="Simplified Arabic" w:hAnsi="Simplified Arabic"/>
          <w:sz w:val="32"/>
          <w:rtl/>
        </w:rPr>
        <w:t>ــ أن يكون عالما بالدين</w:t>
      </w:r>
    </w:p>
    <w:p w:rsidR="00C17F80" w:rsidRPr="00F801E6" w:rsidRDefault="009A6CF6" w:rsidP="00F75BC2">
      <w:pPr>
        <w:spacing w:line="276" w:lineRule="auto"/>
        <w:jc w:val="both"/>
        <w:rPr>
          <w:rFonts w:ascii="Simplified Arabic" w:hAnsi="Simplified Arabic"/>
          <w:sz w:val="32"/>
          <w:rtl/>
        </w:rPr>
      </w:pPr>
      <w:r w:rsidRPr="00F801E6">
        <w:rPr>
          <w:rFonts w:ascii="Simplified Arabic" w:hAnsi="Simplified Arabic"/>
          <w:sz w:val="32"/>
          <w:rtl/>
        </w:rPr>
        <w:t>ــ أن محبا للعدل ،مبغضا للجور والظلم وأهله.</w:t>
      </w:r>
    </w:p>
    <w:p w:rsidR="003A1C96" w:rsidRPr="00F801E6" w:rsidRDefault="003A1C96" w:rsidP="00F75BC2">
      <w:pPr>
        <w:spacing w:line="276" w:lineRule="auto"/>
        <w:jc w:val="both"/>
        <w:rPr>
          <w:rFonts w:ascii="Simplified Arabic" w:hAnsi="Simplified Arabic"/>
          <w:sz w:val="32"/>
          <w:rtl/>
        </w:rPr>
      </w:pPr>
      <w:r w:rsidRPr="00F801E6">
        <w:rPr>
          <w:rFonts w:ascii="Simplified Arabic" w:hAnsi="Simplified Arabic"/>
          <w:sz w:val="32"/>
          <w:rtl/>
        </w:rPr>
        <w:t>ــ أن يجاهد الكفار بيده،والمنافقين بلسانه.</w:t>
      </w:r>
    </w:p>
    <w:p w:rsidR="009A6CF6" w:rsidRPr="00F801E6" w:rsidRDefault="009A6CF6" w:rsidP="00F75BC2">
      <w:pPr>
        <w:spacing w:line="276" w:lineRule="auto"/>
        <w:jc w:val="both"/>
        <w:rPr>
          <w:rFonts w:ascii="Simplified Arabic" w:hAnsi="Simplified Arabic"/>
          <w:sz w:val="32"/>
          <w:rtl/>
        </w:rPr>
      </w:pPr>
      <w:r w:rsidRPr="00F801E6">
        <w:rPr>
          <w:rFonts w:ascii="Simplified Arabic" w:hAnsi="Simplified Arabic"/>
          <w:sz w:val="32"/>
          <w:rtl/>
        </w:rPr>
        <w:t>ــأن يكون محمود الخصال،وألا يكون بحاجة للدعوة لنفسه.</w:t>
      </w:r>
    </w:p>
    <w:p w:rsidR="001E6659" w:rsidRPr="00F801E6" w:rsidRDefault="003A1C96" w:rsidP="00ED4441">
      <w:pPr>
        <w:spacing w:line="276" w:lineRule="auto"/>
        <w:jc w:val="both"/>
        <w:rPr>
          <w:rFonts w:ascii="Simplified Arabic" w:hAnsi="Simplified Arabic"/>
          <w:sz w:val="32"/>
          <w:vertAlign w:val="superscript"/>
          <w:rtl/>
        </w:rPr>
      </w:pPr>
      <w:r w:rsidRPr="00F801E6">
        <w:rPr>
          <w:rFonts w:ascii="Simplified Arabic" w:hAnsi="Simplified Arabic"/>
          <w:sz w:val="32"/>
          <w:rtl/>
        </w:rPr>
        <w:t>وبذلك تكون الإمامة في الفكر الشيعي الإسماعيلي بموجب النص،(مع أنّ الخطاب الإسماعيلي التراثي يرى في الإمامة كافة صفات النبوة</w:t>
      </w:r>
      <w:r w:rsidR="00022A53" w:rsidRPr="00F801E6">
        <w:rPr>
          <w:rFonts w:ascii="Simplified Arabic" w:hAnsi="Simplified Arabic"/>
          <w:sz w:val="32"/>
          <w:rtl/>
        </w:rPr>
        <w:t xml:space="preserve"> عدا قضية الوحي)</w:t>
      </w:r>
      <w:r w:rsidR="00C90C7B" w:rsidRPr="00C90C7B">
        <w:rPr>
          <w:rFonts w:ascii="Simplified Arabic" w:hAnsi="Simplified Arabic" w:hint="cs"/>
          <w:sz w:val="32"/>
          <w:vertAlign w:val="superscript"/>
          <w:rtl/>
        </w:rPr>
        <w:t>(</w:t>
      </w:r>
      <w:r w:rsidR="00C90C7B" w:rsidRPr="00C90C7B">
        <w:rPr>
          <w:rStyle w:val="a5"/>
          <w:rFonts w:ascii="Simplified Arabic" w:hAnsi="Simplified Arabic"/>
          <w:sz w:val="32"/>
          <w:rtl/>
        </w:rPr>
        <w:footnoteReference w:id="157"/>
      </w:r>
      <w:r w:rsidR="00C90C7B" w:rsidRPr="00C90C7B">
        <w:rPr>
          <w:rFonts w:ascii="Simplified Arabic" w:hAnsi="Simplified Arabic" w:hint="cs"/>
          <w:sz w:val="32"/>
          <w:vertAlign w:val="superscript"/>
          <w:rtl/>
        </w:rPr>
        <w:t>)</w:t>
      </w:r>
    </w:p>
    <w:p w:rsidR="00D3202F" w:rsidRPr="009219B3" w:rsidRDefault="00022A53" w:rsidP="009219B3">
      <w:pPr>
        <w:spacing w:line="276" w:lineRule="auto"/>
        <w:jc w:val="both"/>
        <w:rPr>
          <w:rFonts w:ascii="Simplified Arabic" w:hAnsi="Simplified Arabic"/>
          <w:sz w:val="32"/>
          <w:vertAlign w:val="superscript"/>
          <w:rtl/>
        </w:rPr>
      </w:pPr>
      <w:r w:rsidRPr="00F801E6">
        <w:rPr>
          <w:rFonts w:ascii="Simplified Arabic" w:hAnsi="Simplified Arabic"/>
          <w:sz w:val="32"/>
          <w:rtl/>
        </w:rPr>
        <w:t>وبهذا يكون الإمام هو الحافظ للشريعة ،والحافظ للأمة من الضياع حسب هذا الرأ</w:t>
      </w:r>
      <w:r w:rsidR="003E2244" w:rsidRPr="00F801E6">
        <w:rPr>
          <w:rFonts w:ascii="Simplified Arabic" w:hAnsi="Simplified Arabic"/>
          <w:sz w:val="32"/>
          <w:rtl/>
        </w:rPr>
        <w:t>ي.</w:t>
      </w:r>
    </w:p>
    <w:p w:rsidR="006669B6" w:rsidRDefault="006669B6" w:rsidP="009C1C5B">
      <w:pPr>
        <w:spacing w:line="276" w:lineRule="auto"/>
        <w:jc w:val="both"/>
        <w:rPr>
          <w:rFonts w:ascii="Simplified Arabic" w:hAnsi="Simplified Arabic"/>
          <w:sz w:val="32"/>
        </w:rPr>
      </w:pPr>
    </w:p>
    <w:p w:rsidR="006669B6" w:rsidRDefault="006669B6" w:rsidP="009C1C5B">
      <w:pPr>
        <w:spacing w:line="276" w:lineRule="auto"/>
        <w:jc w:val="both"/>
        <w:rPr>
          <w:rFonts w:ascii="Simplified Arabic" w:hAnsi="Simplified Arabic"/>
          <w:sz w:val="32"/>
        </w:rPr>
      </w:pPr>
    </w:p>
    <w:p w:rsidR="006669B6" w:rsidRDefault="006669B6" w:rsidP="009C1C5B">
      <w:pPr>
        <w:spacing w:line="276" w:lineRule="auto"/>
        <w:jc w:val="both"/>
        <w:rPr>
          <w:rFonts w:ascii="Simplified Arabic" w:hAnsi="Simplified Arabic"/>
          <w:sz w:val="32"/>
        </w:rPr>
      </w:pPr>
    </w:p>
    <w:p w:rsidR="006669B6" w:rsidRDefault="006669B6" w:rsidP="009C1C5B">
      <w:pPr>
        <w:spacing w:line="276" w:lineRule="auto"/>
        <w:jc w:val="both"/>
        <w:rPr>
          <w:rFonts w:ascii="Simplified Arabic" w:hAnsi="Simplified Arabic"/>
          <w:sz w:val="32"/>
        </w:rPr>
      </w:pPr>
    </w:p>
    <w:p w:rsidR="006669B6" w:rsidRDefault="006669B6" w:rsidP="009C1C5B">
      <w:pPr>
        <w:spacing w:line="276" w:lineRule="auto"/>
        <w:jc w:val="both"/>
        <w:rPr>
          <w:rFonts w:ascii="Simplified Arabic" w:hAnsi="Simplified Arabic"/>
          <w:sz w:val="32"/>
        </w:rPr>
      </w:pPr>
    </w:p>
    <w:p w:rsidR="006669B6" w:rsidRDefault="006669B6" w:rsidP="009C1C5B">
      <w:pPr>
        <w:spacing w:line="276" w:lineRule="auto"/>
        <w:jc w:val="both"/>
        <w:rPr>
          <w:rFonts w:ascii="Simplified Arabic" w:hAnsi="Simplified Arabic"/>
          <w:sz w:val="32"/>
        </w:rPr>
      </w:pPr>
    </w:p>
    <w:p w:rsidR="006669B6" w:rsidRDefault="006669B6" w:rsidP="009C1C5B">
      <w:pPr>
        <w:spacing w:line="276" w:lineRule="auto"/>
        <w:jc w:val="both"/>
        <w:rPr>
          <w:rFonts w:ascii="Simplified Arabic" w:hAnsi="Simplified Arabic"/>
          <w:sz w:val="32"/>
        </w:rPr>
      </w:pPr>
    </w:p>
    <w:p w:rsidR="006669B6" w:rsidRDefault="006669B6" w:rsidP="009C1C5B">
      <w:pPr>
        <w:spacing w:line="276" w:lineRule="auto"/>
        <w:jc w:val="both"/>
        <w:rPr>
          <w:rFonts w:ascii="Simplified Arabic" w:hAnsi="Simplified Arabic"/>
          <w:sz w:val="32"/>
        </w:rPr>
      </w:pPr>
    </w:p>
    <w:p w:rsidR="006669B6" w:rsidRDefault="006669B6" w:rsidP="009C1C5B">
      <w:pPr>
        <w:spacing w:line="276" w:lineRule="auto"/>
        <w:jc w:val="both"/>
        <w:rPr>
          <w:rFonts w:ascii="Simplified Arabic" w:hAnsi="Simplified Arabic"/>
          <w:sz w:val="32"/>
        </w:rPr>
      </w:pPr>
    </w:p>
    <w:p w:rsidR="00B4354B" w:rsidRDefault="006600F3" w:rsidP="009C1C5B">
      <w:pPr>
        <w:spacing w:line="276" w:lineRule="auto"/>
        <w:jc w:val="both"/>
        <w:rPr>
          <w:rFonts w:ascii="Simplified Arabic" w:hAnsi="Simplified Arabic"/>
          <w:b/>
          <w:bCs/>
          <w:sz w:val="32"/>
        </w:rPr>
      </w:pPr>
      <w:r w:rsidRPr="00F801E6">
        <w:rPr>
          <w:rFonts w:ascii="Simplified Arabic" w:hAnsi="Simplified Arabic"/>
          <w:sz w:val="32"/>
          <w:rtl/>
        </w:rPr>
        <w:lastRenderedPageBreak/>
        <w:t>ـ</w:t>
      </w:r>
      <w:r w:rsidR="00FA1F0A">
        <w:rPr>
          <w:rFonts w:ascii="Simplified Arabic" w:hAnsi="Simplified Arabic" w:hint="cs"/>
          <w:sz w:val="32"/>
          <w:rtl/>
        </w:rPr>
        <w:t>-</w:t>
      </w:r>
      <w:r w:rsidRPr="00F801E6">
        <w:rPr>
          <w:rFonts w:ascii="Simplified Arabic" w:hAnsi="Simplified Arabic"/>
          <w:b/>
          <w:bCs/>
          <w:sz w:val="32"/>
          <w:rtl/>
        </w:rPr>
        <w:t>العصمة:</w:t>
      </w:r>
    </w:p>
    <w:p w:rsidR="00ED4441" w:rsidRDefault="00ED4441" w:rsidP="00ED4441">
      <w:pPr>
        <w:spacing w:line="276" w:lineRule="auto"/>
        <w:jc w:val="both"/>
        <w:rPr>
          <w:rFonts w:ascii="Simplified Arabic" w:hAnsi="Simplified Arabic"/>
          <w:sz w:val="32"/>
          <w:rtl/>
        </w:rPr>
      </w:pPr>
      <w:r>
        <w:rPr>
          <w:rFonts w:ascii="Simplified Arabic" w:hAnsi="Simplified Arabic" w:hint="cs"/>
          <w:sz w:val="32"/>
          <w:rtl/>
        </w:rPr>
        <w:t xml:space="preserve">  </w:t>
      </w:r>
      <w:r w:rsidR="00022052" w:rsidRPr="00F801E6">
        <w:rPr>
          <w:rFonts w:ascii="Simplified Arabic" w:hAnsi="Simplified Arabic"/>
          <w:sz w:val="32"/>
          <w:rtl/>
        </w:rPr>
        <w:t>يرى الشيعة عامة</w:t>
      </w:r>
      <w:r w:rsidR="00022052" w:rsidRPr="00F801E6">
        <w:rPr>
          <w:rFonts w:ascii="Simplified Arabic" w:hAnsi="Simplified Arabic"/>
          <w:sz w:val="32"/>
          <w:rtl/>
          <w:lang w:bidi="ar-DZ"/>
        </w:rPr>
        <w:t>،</w:t>
      </w:r>
      <w:r w:rsidR="00022052" w:rsidRPr="00F801E6">
        <w:rPr>
          <w:rFonts w:ascii="Simplified Arabic" w:hAnsi="Simplified Arabic"/>
          <w:sz w:val="32"/>
          <w:rtl/>
        </w:rPr>
        <w:t xml:space="preserve">والإمامية خاصة </w:t>
      </w:r>
      <w:r w:rsidR="007E51BC" w:rsidRPr="00F801E6">
        <w:rPr>
          <w:rFonts w:ascii="Simplified Arabic" w:hAnsi="Simplified Arabic"/>
          <w:sz w:val="32"/>
          <w:rtl/>
        </w:rPr>
        <w:t>(</w:t>
      </w:r>
      <w:r w:rsidR="00022052" w:rsidRPr="00F801E6">
        <w:rPr>
          <w:rFonts w:ascii="Simplified Arabic" w:hAnsi="Simplified Arabic"/>
          <w:sz w:val="32"/>
          <w:rtl/>
        </w:rPr>
        <w:t>أن الأئمة معصومون منزهون عن الخطأ، وإلا ما جاز قبول الشرع عنهم،يقول صاحب "عقائد الإمامية</w:t>
      </w:r>
      <w:r w:rsidR="007E51BC" w:rsidRPr="00F801E6">
        <w:rPr>
          <w:rFonts w:ascii="Simplified Arabic" w:hAnsi="Simplified Arabic"/>
          <w:sz w:val="32"/>
          <w:rtl/>
        </w:rPr>
        <w:t>"</w:t>
      </w:r>
      <w:r w:rsidR="00C90C7B" w:rsidRPr="00C90C7B">
        <w:rPr>
          <w:rFonts w:ascii="Simplified Arabic" w:hAnsi="Simplified Arabic" w:hint="cs"/>
          <w:sz w:val="32"/>
          <w:vertAlign w:val="superscript"/>
          <w:rtl/>
        </w:rPr>
        <w:t>(</w:t>
      </w:r>
      <w:r w:rsidR="00022052" w:rsidRPr="00C90C7B">
        <w:rPr>
          <w:rStyle w:val="a5"/>
          <w:rFonts w:ascii="Simplified Arabic" w:hAnsi="Simplified Arabic"/>
          <w:sz w:val="32"/>
          <w:rtl/>
        </w:rPr>
        <w:footnoteReference w:id="158"/>
      </w:r>
      <w:r w:rsidR="00C90C7B" w:rsidRPr="00C90C7B">
        <w:rPr>
          <w:rFonts w:ascii="Simplified Arabic" w:hAnsi="Simplified Arabic" w:hint="cs"/>
          <w:sz w:val="32"/>
          <w:vertAlign w:val="superscript"/>
          <w:rtl/>
        </w:rPr>
        <w:t>)</w:t>
      </w:r>
      <w:r w:rsidR="00022052" w:rsidRPr="00F801E6">
        <w:rPr>
          <w:rFonts w:ascii="Simplified Arabic" w:hAnsi="Simplified Arabic"/>
          <w:sz w:val="32"/>
          <w:rtl/>
        </w:rPr>
        <w:t xml:space="preserve">: </w:t>
      </w:r>
      <w:r w:rsidR="007E51BC" w:rsidRPr="00F801E6">
        <w:rPr>
          <w:rFonts w:ascii="Simplified Arabic" w:hAnsi="Simplified Arabic"/>
          <w:sz w:val="32"/>
          <w:rtl/>
        </w:rPr>
        <w:t>(</w:t>
      </w:r>
      <w:r w:rsidR="00022052" w:rsidRPr="00F801E6">
        <w:rPr>
          <w:rFonts w:ascii="Simplified Arabic" w:hAnsi="Simplified Arabic"/>
          <w:sz w:val="32"/>
          <w:rtl/>
        </w:rPr>
        <w:t xml:space="preserve">ونعتقد أن الإمام كالنبي، يجب أن يكون معصوما من جميع الرذائل ما ظهر منها وما بطن، كما يجب أن يكون معصوما من السهو </w:t>
      </w:r>
      <w:r w:rsidR="00022052" w:rsidRPr="00F801E6">
        <w:rPr>
          <w:rFonts w:ascii="Simplified Arabic" w:hAnsi="Simplified Arabic"/>
          <w:sz w:val="32"/>
          <w:rtl/>
          <w:lang w:bidi="ar-DZ"/>
        </w:rPr>
        <w:t>و</w:t>
      </w:r>
      <w:r w:rsidR="00022052" w:rsidRPr="00F801E6">
        <w:rPr>
          <w:rFonts w:ascii="Simplified Arabic" w:hAnsi="Simplified Arabic"/>
          <w:sz w:val="32"/>
          <w:rtl/>
        </w:rPr>
        <w:t>الخطأ والنسيان؛ لأن الأئمة حفظة الشرع والقوامون عليه، حالهم في ذلك حال النبي</w:t>
      </w:r>
      <w:r w:rsidR="007E51BC" w:rsidRPr="00F801E6">
        <w:rPr>
          <w:rFonts w:ascii="Simplified Arabic" w:hAnsi="Simplified Arabic"/>
          <w:sz w:val="32"/>
          <w:rtl/>
        </w:rPr>
        <w:t>)</w:t>
      </w:r>
      <w:r w:rsidR="00022052" w:rsidRPr="00F801E6">
        <w:rPr>
          <w:rFonts w:ascii="Simplified Arabic" w:hAnsi="Simplified Arabic"/>
          <w:sz w:val="32"/>
          <w:rtl/>
        </w:rPr>
        <w:t xml:space="preserve">.وهذا تأليه صريح للأئمة، فالذي لا يضل ولا ينسى هو الله سبحانه وتعالى، وقد نسب </w:t>
      </w:r>
    </w:p>
    <w:p w:rsidR="00ED4441" w:rsidRDefault="00ED4441" w:rsidP="00ED4441">
      <w:pPr>
        <w:spacing w:line="276" w:lineRule="auto"/>
        <w:jc w:val="both"/>
        <w:rPr>
          <w:rFonts w:ascii="Simplified Arabic" w:hAnsi="Simplified Arabic"/>
          <w:sz w:val="32"/>
          <w:rtl/>
        </w:rPr>
      </w:pPr>
    </w:p>
    <w:p w:rsidR="001C3F6E" w:rsidRDefault="00022052" w:rsidP="00ED4441">
      <w:pPr>
        <w:spacing w:line="276" w:lineRule="auto"/>
        <w:jc w:val="both"/>
        <w:rPr>
          <w:rFonts w:ascii="Simplified Arabic" w:hAnsi="Simplified Arabic"/>
          <w:sz w:val="32"/>
          <w:rtl/>
        </w:rPr>
      </w:pPr>
      <w:r w:rsidRPr="00F801E6">
        <w:rPr>
          <w:rFonts w:ascii="Simplified Arabic" w:hAnsi="Simplified Arabic"/>
          <w:sz w:val="32"/>
          <w:rtl/>
        </w:rPr>
        <w:t>النسيان إلى</w:t>
      </w:r>
      <w:r w:rsidR="00EA390A">
        <w:rPr>
          <w:rFonts w:ascii="Simplified Arabic" w:hAnsi="Simplified Arabic"/>
          <w:sz w:val="32"/>
          <w:rtl/>
        </w:rPr>
        <w:t>" آدم" عليه السلام في قوله تعال</w:t>
      </w:r>
      <w:r w:rsidR="00EA390A">
        <w:rPr>
          <w:rFonts w:ascii="Simplified Arabic" w:hAnsi="Simplified Arabic" w:hint="cs"/>
          <w:sz w:val="32"/>
          <w:rtl/>
        </w:rPr>
        <w:t>ى :</w:t>
      </w:r>
      <w:r w:rsidR="00FA1F0A">
        <w:rPr>
          <w:szCs w:val="28"/>
        </w:rPr>
        <w:sym w:font="HQPB4" w:char="F0F4"/>
      </w:r>
      <w:r w:rsidR="009C1C5B">
        <w:rPr>
          <w:szCs w:val="28"/>
        </w:rPr>
        <w:sym w:font="HQPB4" w:char="F0F4"/>
      </w:r>
      <w:r w:rsidR="00EA390A">
        <w:rPr>
          <w:rFonts w:hint="cs"/>
          <w:szCs w:val="28"/>
          <w:rtl/>
        </w:rPr>
        <w:t>(</w:t>
      </w:r>
      <w:r w:rsidR="00EA390A" w:rsidRPr="00EA390A">
        <w:rPr>
          <w:rFonts w:ascii="Simplified Arabic" w:hAnsi="Simplified Arabic"/>
          <w:sz w:val="32"/>
          <w:rtl/>
        </w:rPr>
        <w:t xml:space="preserve"> وَلَقَدْ عَهِدْنَا إِلَىٰ آدَمَ مِنْ قَبْلُ فَنَسِيَ وَلَمْ نَجِدْ لَهُ عَزْمًا</w:t>
      </w:r>
      <w:r w:rsidR="00ED4441">
        <w:rPr>
          <w:rFonts w:ascii="Simplified Arabic" w:hAnsi="Simplified Arabic" w:hint="cs"/>
          <w:sz w:val="32"/>
          <w:rtl/>
        </w:rPr>
        <w:t xml:space="preserve"> </w:t>
      </w:r>
      <w:r w:rsidR="00EA390A">
        <w:rPr>
          <w:rFonts w:hint="cs"/>
          <w:szCs w:val="28"/>
          <w:rtl/>
        </w:rPr>
        <w:t>)</w:t>
      </w:r>
      <w:r w:rsidR="00FA1F0A" w:rsidRPr="00FF0A80">
        <w:rPr>
          <w:rFonts w:ascii="Simplified Arabic" w:hAnsi="Simplified Arabic" w:hint="cs"/>
          <w:sz w:val="32"/>
          <w:vertAlign w:val="superscript"/>
          <w:rtl/>
        </w:rPr>
        <w:t>(</w:t>
      </w:r>
      <w:r w:rsidR="00FA1F0A" w:rsidRPr="00FF0A80">
        <w:rPr>
          <w:rStyle w:val="a5"/>
          <w:rFonts w:ascii="Simplified Arabic" w:hAnsi="Simplified Arabic"/>
          <w:sz w:val="32"/>
          <w:rtl/>
        </w:rPr>
        <w:footnoteReference w:id="159"/>
      </w:r>
      <w:r w:rsidR="00FA1F0A" w:rsidRPr="00FF0A80">
        <w:rPr>
          <w:rFonts w:ascii="Simplified Arabic" w:hAnsi="Simplified Arabic" w:hint="cs"/>
          <w:sz w:val="32"/>
          <w:vertAlign w:val="superscript"/>
          <w:rtl/>
        </w:rPr>
        <w:t>)</w:t>
      </w:r>
      <w:r w:rsidR="00FA1F0A" w:rsidRPr="00F801E6">
        <w:rPr>
          <w:rFonts w:ascii="Simplified Arabic" w:hAnsi="Simplified Arabic"/>
          <w:sz w:val="32"/>
          <w:rtl/>
        </w:rPr>
        <w:t>،</w:t>
      </w:r>
      <w:r w:rsidRPr="00F801E6">
        <w:rPr>
          <w:rFonts w:ascii="Simplified Arabic" w:hAnsi="Simplified Arabic"/>
          <w:sz w:val="32"/>
          <w:rtl/>
        </w:rPr>
        <w:t>وإلى" موسى" عليه السلام في قوله تعالى</w:t>
      </w:r>
      <w:r w:rsidR="00ED4441">
        <w:rPr>
          <w:rFonts w:ascii="Simplified Arabic" w:hAnsi="Simplified Arabic" w:hint="cs"/>
          <w:sz w:val="32"/>
          <w:rtl/>
        </w:rPr>
        <w:t>: (</w:t>
      </w:r>
      <w:r w:rsidR="00ED4441" w:rsidRPr="00ED4441">
        <w:rPr>
          <w:rFonts w:ascii="Simplified Arabic" w:hAnsi="Simplified Arabic"/>
          <w:sz w:val="32"/>
          <w:rtl/>
        </w:rPr>
        <w:t xml:space="preserve">قَالَ أَرَأَيْتَ إِذْ أَوَيْنَا إِلَى الصَّخْرَةِ فَإِنِّي نَسِيتُ الْحُوتَ وَمَا أَنْسَانِيهُ إِلَّا الشَّيْطَانُ أَنْ أَذْكُرَهُ </w:t>
      </w:r>
      <w:r w:rsidR="00ED4441" w:rsidRPr="00ED4441">
        <w:rPr>
          <w:rFonts w:cs="Times New Roman" w:hint="cs"/>
          <w:sz w:val="32"/>
          <w:rtl/>
        </w:rPr>
        <w:t>ۚ</w:t>
      </w:r>
      <w:r w:rsidR="00ED4441" w:rsidRPr="00ED4441">
        <w:rPr>
          <w:rFonts w:ascii="Simplified Arabic" w:hAnsi="Simplified Arabic" w:hint="cs"/>
          <w:sz w:val="32"/>
          <w:rtl/>
        </w:rPr>
        <w:t xml:space="preserve"> وَاتَّخَذَ سَبِيلَهُ فِي الْبَحْرِ عَجَبًا</w:t>
      </w:r>
      <w:r w:rsidR="00ED4441">
        <w:rPr>
          <w:rFonts w:hint="cs"/>
          <w:szCs w:val="28"/>
          <w:rtl/>
        </w:rPr>
        <w:t xml:space="preserve"> </w:t>
      </w:r>
      <w:r w:rsidR="001C3F6E">
        <w:rPr>
          <w:rFonts w:ascii="(normal text)" w:hAnsi="(normal text)"/>
          <w:rtl/>
        </w:rPr>
        <w:t xml:space="preserve"> </w:t>
      </w:r>
      <w:r w:rsidR="00ED4441">
        <w:rPr>
          <w:rFonts w:ascii="(normal text)" w:hAnsi="(normal text)" w:hint="cs"/>
          <w:rtl/>
        </w:rPr>
        <w:t>)</w:t>
      </w:r>
      <w:r w:rsidR="00ED4441" w:rsidRPr="00FF0A80">
        <w:rPr>
          <w:rFonts w:ascii="Simplified Arabic" w:hAnsi="Simplified Arabic" w:hint="cs"/>
          <w:sz w:val="32"/>
          <w:vertAlign w:val="superscript"/>
          <w:rtl/>
        </w:rPr>
        <w:t xml:space="preserve"> </w:t>
      </w:r>
      <w:r w:rsidR="00FF0A80" w:rsidRPr="00FF0A80">
        <w:rPr>
          <w:rFonts w:ascii="Simplified Arabic" w:hAnsi="Simplified Arabic" w:hint="cs"/>
          <w:sz w:val="32"/>
          <w:vertAlign w:val="superscript"/>
          <w:rtl/>
        </w:rPr>
        <w:t>(</w:t>
      </w:r>
      <w:r w:rsidRPr="00FF0A80">
        <w:rPr>
          <w:rStyle w:val="a5"/>
          <w:rFonts w:ascii="Simplified Arabic" w:hAnsi="Simplified Arabic"/>
          <w:sz w:val="32"/>
          <w:rtl/>
        </w:rPr>
        <w:footnoteReference w:id="160"/>
      </w:r>
      <w:r w:rsidR="00FF0A80" w:rsidRPr="00FF0A80">
        <w:rPr>
          <w:rFonts w:ascii="Simplified Arabic" w:hAnsi="Simplified Arabic" w:hint="cs"/>
          <w:sz w:val="32"/>
          <w:vertAlign w:val="superscript"/>
          <w:rtl/>
        </w:rPr>
        <w:t>)</w:t>
      </w:r>
      <w:r w:rsidRPr="00F801E6">
        <w:rPr>
          <w:rFonts w:ascii="Simplified Arabic" w:hAnsi="Simplified Arabic"/>
          <w:sz w:val="32"/>
          <w:rtl/>
        </w:rPr>
        <w:t>.</w:t>
      </w:r>
    </w:p>
    <w:p w:rsidR="009C1C5B" w:rsidRDefault="00022052" w:rsidP="00ED4441">
      <w:pPr>
        <w:spacing w:line="276" w:lineRule="auto"/>
        <w:jc w:val="both"/>
        <w:rPr>
          <w:rFonts w:ascii="Simplified Arabic" w:hAnsi="Simplified Arabic"/>
          <w:sz w:val="32"/>
          <w:rtl/>
        </w:rPr>
      </w:pPr>
      <w:r w:rsidRPr="00F801E6">
        <w:rPr>
          <w:rFonts w:ascii="Simplified Arabic" w:hAnsi="Simplified Arabic"/>
          <w:sz w:val="32"/>
          <w:rtl/>
        </w:rPr>
        <w:t xml:space="preserve">- وقوله عن </w:t>
      </w:r>
      <w:r w:rsidR="009C1C5B">
        <w:rPr>
          <w:rFonts w:ascii="Simplified Arabic" w:hAnsi="Simplified Arabic" w:hint="cs"/>
          <w:sz w:val="32"/>
          <w:rtl/>
        </w:rPr>
        <w:t>"</w:t>
      </w:r>
      <w:r w:rsidRPr="00F801E6">
        <w:rPr>
          <w:rFonts w:ascii="Simplified Arabic" w:hAnsi="Simplified Arabic"/>
          <w:sz w:val="32"/>
          <w:rtl/>
        </w:rPr>
        <w:t>محمد عليه الصلاة والسلام</w:t>
      </w:r>
      <w:r w:rsidR="009C1C5B">
        <w:rPr>
          <w:rFonts w:ascii="Simplified Arabic" w:hAnsi="Simplified Arabic" w:hint="cs"/>
          <w:sz w:val="32"/>
          <w:rtl/>
        </w:rPr>
        <w:t>"</w:t>
      </w:r>
      <w:r w:rsidRPr="00F801E6">
        <w:rPr>
          <w:rFonts w:ascii="Simplified Arabic" w:hAnsi="Simplified Arabic"/>
          <w:sz w:val="32"/>
          <w:rtl/>
        </w:rPr>
        <w:t xml:space="preserve"> </w:t>
      </w:r>
      <w:r w:rsidR="00ED4441">
        <w:rPr>
          <w:rFonts w:ascii="Simplified Arabic" w:hAnsi="Simplified Arabic" w:hint="cs"/>
          <w:sz w:val="32"/>
          <w:rtl/>
        </w:rPr>
        <w:t>: (</w:t>
      </w:r>
      <w:r w:rsidR="001C3F6E">
        <w:rPr>
          <w:rFonts w:hint="cs"/>
          <w:szCs w:val="28"/>
          <w:rtl/>
        </w:rPr>
        <w:t xml:space="preserve"> </w:t>
      </w:r>
      <w:r w:rsidR="00ED4441">
        <w:rPr>
          <w:rFonts w:hint="cs"/>
          <w:szCs w:val="28"/>
          <w:rtl/>
        </w:rPr>
        <w:t xml:space="preserve"> </w:t>
      </w:r>
      <w:r w:rsidR="00ED4441" w:rsidRPr="00ED4441">
        <w:rPr>
          <w:rFonts w:ascii="Simplified Arabic" w:hAnsi="Simplified Arabic"/>
          <w:sz w:val="32"/>
          <w:rtl/>
        </w:rPr>
        <w:t xml:space="preserve">إِلَّا أَنْ يَشَاءَ اللَّهُ </w:t>
      </w:r>
      <w:r w:rsidR="00ED4441" w:rsidRPr="00ED4441">
        <w:rPr>
          <w:rFonts w:cs="Times New Roman" w:hint="cs"/>
          <w:sz w:val="32"/>
          <w:rtl/>
        </w:rPr>
        <w:t>ۚ</w:t>
      </w:r>
      <w:r w:rsidR="00ED4441" w:rsidRPr="00ED4441">
        <w:rPr>
          <w:rFonts w:ascii="Simplified Arabic" w:hAnsi="Simplified Arabic" w:hint="cs"/>
          <w:sz w:val="32"/>
          <w:rtl/>
        </w:rPr>
        <w:t xml:space="preserve"> وَاذْكُرْ رَبَّكَ إِذَا نَسِيتَ وَقُلْ عَسَىٰ أَنْ يَهْدِيَنِ رَبِّي لِأَقْرَبَ مِنْ هَٰذَا رَشَدًا</w:t>
      </w:r>
      <w:r w:rsidR="00ED4441">
        <w:rPr>
          <w:rFonts w:ascii="Simplified Arabic" w:hAnsi="Simplified Arabic" w:hint="cs"/>
          <w:sz w:val="32"/>
          <w:rtl/>
        </w:rPr>
        <w:t xml:space="preserve"> </w:t>
      </w:r>
      <w:r w:rsidR="00ED4441">
        <w:rPr>
          <w:rFonts w:hint="cs"/>
          <w:szCs w:val="28"/>
          <w:rtl/>
        </w:rPr>
        <w:t xml:space="preserve"> )</w:t>
      </w:r>
      <w:r w:rsidR="00FF0A80" w:rsidRPr="00FF0A80">
        <w:rPr>
          <w:rFonts w:ascii="Simplified Arabic" w:hAnsi="Simplified Arabic" w:hint="cs"/>
          <w:sz w:val="32"/>
          <w:vertAlign w:val="superscript"/>
          <w:rtl/>
        </w:rPr>
        <w:t>(</w:t>
      </w:r>
      <w:r w:rsidRPr="00FF0A80">
        <w:rPr>
          <w:rStyle w:val="a5"/>
          <w:rFonts w:ascii="Simplified Arabic" w:hAnsi="Simplified Arabic"/>
          <w:sz w:val="32"/>
          <w:rtl/>
        </w:rPr>
        <w:footnoteReference w:id="161"/>
      </w:r>
      <w:r w:rsidR="00FF0A80" w:rsidRPr="00FF0A80">
        <w:rPr>
          <w:rFonts w:ascii="Simplified Arabic" w:hAnsi="Simplified Arabic" w:hint="cs"/>
          <w:sz w:val="32"/>
          <w:vertAlign w:val="superscript"/>
          <w:rtl/>
        </w:rPr>
        <w:t>)</w:t>
      </w:r>
      <w:r w:rsidR="005D401D">
        <w:rPr>
          <w:rFonts w:ascii="Simplified Arabic" w:hAnsi="Simplified Arabic" w:hint="cs"/>
          <w:sz w:val="32"/>
          <w:rtl/>
        </w:rPr>
        <w:t>.</w:t>
      </w:r>
    </w:p>
    <w:p w:rsidR="00B33C24" w:rsidRPr="00F801E6" w:rsidRDefault="00B33C24" w:rsidP="00ED4441">
      <w:pPr>
        <w:spacing w:line="276" w:lineRule="auto"/>
        <w:jc w:val="both"/>
        <w:rPr>
          <w:rFonts w:ascii="Simplified Arabic" w:hAnsi="Simplified Arabic"/>
          <w:sz w:val="32"/>
          <w:rtl/>
        </w:rPr>
      </w:pPr>
      <w:r w:rsidRPr="00F801E6">
        <w:rPr>
          <w:rFonts w:ascii="Simplified Arabic" w:hAnsi="Simplified Arabic"/>
          <w:sz w:val="32"/>
          <w:rtl/>
        </w:rPr>
        <w:t>وعن تأليه الشيعة للأئمة يقول "ابن خلدون":</w:t>
      </w:r>
      <w:r w:rsidR="007E51BC" w:rsidRPr="00F801E6">
        <w:rPr>
          <w:rFonts w:ascii="Simplified Arabic" w:hAnsi="Simplified Arabic"/>
          <w:sz w:val="32"/>
          <w:rtl/>
        </w:rPr>
        <w:t>(</w:t>
      </w:r>
      <w:r w:rsidRPr="00F801E6">
        <w:rPr>
          <w:rFonts w:ascii="Simplified Arabic" w:hAnsi="Simplified Arabic"/>
          <w:sz w:val="32"/>
          <w:rtl/>
        </w:rPr>
        <w:t>ومنه</w:t>
      </w:r>
      <w:r w:rsidR="00ED4441" w:rsidRPr="00ED4441">
        <w:rPr>
          <w:rtl/>
        </w:rPr>
        <w:t xml:space="preserve"> </w:t>
      </w:r>
      <w:r w:rsidRPr="00F801E6">
        <w:rPr>
          <w:rFonts w:ascii="Simplified Arabic" w:hAnsi="Simplified Arabic"/>
          <w:sz w:val="32"/>
          <w:rtl/>
        </w:rPr>
        <w:t>طوائف يُسمون الغلاة ،تجاوزوا حد العقل والإيمان في القول بألوهية هؤلاء الأئمة،إمّا على</w:t>
      </w:r>
      <w:r w:rsidR="00ED4441" w:rsidRPr="00ED4441">
        <w:rPr>
          <w:rtl/>
        </w:rPr>
        <w:t xml:space="preserve"> </w:t>
      </w:r>
      <w:r w:rsidRPr="00F801E6">
        <w:rPr>
          <w:rFonts w:ascii="Simplified Arabic" w:hAnsi="Simplified Arabic"/>
          <w:sz w:val="32"/>
          <w:rtl/>
        </w:rPr>
        <w:t>أنّهم اتصفوا بصفات الألوهية،أو أنّ الله حلّ في ذاتهم البشرية،وهوقولبالحلول يوافق مذهب النصارى في عيسى عليه السلام</w:t>
      </w:r>
      <w:r w:rsidR="007E51BC" w:rsidRPr="00F801E6">
        <w:rPr>
          <w:rFonts w:ascii="Simplified Arabic" w:hAnsi="Simplified Arabic"/>
          <w:sz w:val="32"/>
          <w:rtl/>
        </w:rPr>
        <w:t>)</w:t>
      </w:r>
      <w:r w:rsidR="00FF0A80" w:rsidRPr="00FF0A80">
        <w:rPr>
          <w:rFonts w:ascii="Simplified Arabic" w:hAnsi="Simplified Arabic" w:hint="cs"/>
          <w:sz w:val="32"/>
          <w:vertAlign w:val="superscript"/>
          <w:rtl/>
        </w:rPr>
        <w:t>(</w:t>
      </w:r>
      <w:r w:rsidRPr="00FF0A80">
        <w:rPr>
          <w:rStyle w:val="a5"/>
          <w:rFonts w:ascii="Simplified Arabic" w:hAnsi="Simplified Arabic"/>
          <w:sz w:val="32"/>
          <w:rtl/>
        </w:rPr>
        <w:footnoteReference w:id="162"/>
      </w:r>
      <w:r w:rsidR="00FF0A80" w:rsidRPr="00FF0A80">
        <w:rPr>
          <w:rFonts w:ascii="Simplified Arabic" w:hAnsi="Simplified Arabic" w:hint="cs"/>
          <w:sz w:val="32"/>
          <w:vertAlign w:val="superscript"/>
          <w:rtl/>
        </w:rPr>
        <w:t>)</w:t>
      </w:r>
      <w:r w:rsidR="00206377" w:rsidRPr="00F801E6">
        <w:rPr>
          <w:rFonts w:ascii="Simplified Arabic" w:hAnsi="Simplified Arabic"/>
          <w:sz w:val="32"/>
          <w:vertAlign w:val="superscript"/>
          <w:rtl/>
        </w:rPr>
        <w:t>.</w:t>
      </w:r>
      <w:r w:rsidR="00684AE4" w:rsidRPr="00F801E6">
        <w:rPr>
          <w:rFonts w:ascii="Simplified Arabic" w:hAnsi="Simplified Arabic"/>
          <w:sz w:val="32"/>
          <w:rtl/>
        </w:rPr>
        <w:t>.</w:t>
      </w:r>
      <w:r w:rsidR="00206377" w:rsidRPr="00F801E6">
        <w:rPr>
          <w:rFonts w:ascii="Simplified Arabic" w:hAnsi="Simplified Arabic"/>
          <w:sz w:val="32"/>
          <w:rtl/>
        </w:rPr>
        <w:t>وانطلاقا من هذا فأئمة الشيعة معصومون عن الخطأــ حسب زعمهم ــ</w:t>
      </w:r>
    </w:p>
    <w:p w:rsidR="00330C93" w:rsidRPr="00F801E6" w:rsidRDefault="00ED4441" w:rsidP="007869D9">
      <w:pPr>
        <w:spacing w:line="276" w:lineRule="auto"/>
        <w:jc w:val="both"/>
        <w:rPr>
          <w:rFonts w:ascii="Simplified Arabic" w:hAnsi="Simplified Arabic"/>
          <w:sz w:val="32"/>
          <w:rtl/>
        </w:rPr>
      </w:pPr>
      <w:r>
        <w:rPr>
          <w:rFonts w:ascii="Simplified Arabic" w:hAnsi="Simplified Arabic" w:hint="cs"/>
          <w:sz w:val="32"/>
          <w:rtl/>
        </w:rPr>
        <w:t xml:space="preserve">    </w:t>
      </w:r>
      <w:r w:rsidR="00022052" w:rsidRPr="00F801E6">
        <w:rPr>
          <w:rFonts w:ascii="Simplified Arabic" w:hAnsi="Simplified Arabic"/>
          <w:sz w:val="32"/>
          <w:rtl/>
        </w:rPr>
        <w:t>إذن تعد العصمة من أهم الأمور الدينية عند الشيعة، بل هي شرط في الإمامة عندهم، واعتقدوا العصمة في الأئمة بناء على أنهم خلفاء الأنبياء</w:t>
      </w:r>
      <w:r w:rsidR="00D41864" w:rsidRPr="00F801E6">
        <w:rPr>
          <w:rFonts w:ascii="Simplified Arabic" w:hAnsi="Simplified Arabic"/>
          <w:sz w:val="32"/>
          <w:rtl/>
        </w:rPr>
        <w:t>.</w:t>
      </w:r>
      <w:r w:rsidR="00022052" w:rsidRPr="00F801E6">
        <w:rPr>
          <w:rFonts w:ascii="Simplified Arabic" w:hAnsi="Simplified Arabic"/>
          <w:sz w:val="32"/>
          <w:rtl/>
        </w:rPr>
        <w:t xml:space="preserve">وقد ترتب على القول بالعصمة </w:t>
      </w:r>
      <w:r w:rsidR="00022052" w:rsidRPr="00F801E6">
        <w:rPr>
          <w:rFonts w:ascii="Simplified Arabic" w:hAnsi="Simplified Arabic"/>
          <w:sz w:val="32"/>
          <w:rtl/>
        </w:rPr>
        <w:lastRenderedPageBreak/>
        <w:t xml:space="preserve">تلقيهم الشرع من الله تعالى مباشرة.يقول صاحب عقائد الإمامية: </w:t>
      </w:r>
      <w:r w:rsidR="007E51BC" w:rsidRPr="00F801E6">
        <w:rPr>
          <w:rFonts w:ascii="Simplified Arabic" w:hAnsi="Simplified Arabic"/>
          <w:sz w:val="32"/>
          <w:rtl/>
        </w:rPr>
        <w:t>(</w:t>
      </w:r>
      <w:r w:rsidR="00022052" w:rsidRPr="00F801E6">
        <w:rPr>
          <w:rFonts w:ascii="Simplified Arabic" w:hAnsi="Simplified Arabic"/>
          <w:sz w:val="32"/>
          <w:rtl/>
        </w:rPr>
        <w:t>أما علمه فهو يتلقى المعارف والأحكام الإلهية وجميع المعلومات من طريق النبي أو الإمام من قبله؛ وإذا استجد شيء فلابد أن يعرفه عن طريق الإلهام بالقوة القدسية التي أودعها الله فيه، فإن توجه إلى شيء وشاء أن يعلمه على وجهه الحقيقي لا يخضع في ذلك إلى البراهين العقلية ولا إلى تلقينات</w:t>
      </w:r>
      <w:r>
        <w:rPr>
          <w:rFonts w:ascii="Simplified Arabic" w:hAnsi="Simplified Arabic" w:hint="cs"/>
          <w:sz w:val="32"/>
          <w:rtl/>
        </w:rPr>
        <w:t xml:space="preserve"> </w:t>
      </w:r>
      <w:r w:rsidR="00022052" w:rsidRPr="00F801E6">
        <w:rPr>
          <w:rFonts w:ascii="Simplified Arabic" w:hAnsi="Simplified Arabic"/>
          <w:sz w:val="32"/>
          <w:rtl/>
        </w:rPr>
        <w:t>المعلمين</w:t>
      </w:r>
      <w:r w:rsidR="007E51BC" w:rsidRPr="00F801E6">
        <w:rPr>
          <w:rFonts w:ascii="Simplified Arabic" w:hAnsi="Simplified Arabic"/>
          <w:sz w:val="32"/>
          <w:rtl/>
        </w:rPr>
        <w:t>)</w:t>
      </w:r>
      <w:r w:rsidR="006818C3" w:rsidRPr="006818C3">
        <w:rPr>
          <w:rFonts w:ascii="Simplified Arabic" w:hAnsi="Simplified Arabic" w:hint="cs"/>
          <w:sz w:val="32"/>
          <w:vertAlign w:val="superscript"/>
          <w:rtl/>
        </w:rPr>
        <w:t>(</w:t>
      </w:r>
      <w:r w:rsidR="00022052" w:rsidRPr="006818C3">
        <w:rPr>
          <w:rStyle w:val="a5"/>
          <w:rFonts w:ascii="Simplified Arabic" w:hAnsi="Simplified Arabic"/>
          <w:sz w:val="32"/>
          <w:rtl/>
        </w:rPr>
        <w:footnoteReference w:id="163"/>
      </w:r>
      <w:r w:rsidR="006818C3" w:rsidRPr="006818C3">
        <w:rPr>
          <w:rFonts w:ascii="Simplified Arabic" w:hAnsi="Simplified Arabic" w:hint="cs"/>
          <w:sz w:val="32"/>
          <w:vertAlign w:val="superscript"/>
          <w:rtl/>
        </w:rPr>
        <w:t>)</w:t>
      </w:r>
      <w:r w:rsidR="00B03ECA" w:rsidRPr="00F801E6">
        <w:rPr>
          <w:rFonts w:ascii="Simplified Arabic" w:hAnsi="Simplified Arabic"/>
          <w:sz w:val="32"/>
          <w:rtl/>
        </w:rPr>
        <w:t>.</w:t>
      </w:r>
    </w:p>
    <w:p w:rsidR="006669B6" w:rsidRDefault="006669B6" w:rsidP="00F75BC2">
      <w:pPr>
        <w:spacing w:line="276" w:lineRule="auto"/>
        <w:ind w:firstLine="708"/>
        <w:jc w:val="both"/>
        <w:rPr>
          <w:rFonts w:ascii="Simplified Arabic" w:hAnsi="Simplified Arabic"/>
          <w:sz w:val="32"/>
        </w:rPr>
      </w:pPr>
    </w:p>
    <w:p w:rsidR="006669B6" w:rsidRDefault="006669B6" w:rsidP="00F75BC2">
      <w:pPr>
        <w:spacing w:line="276" w:lineRule="auto"/>
        <w:ind w:firstLine="708"/>
        <w:jc w:val="both"/>
        <w:rPr>
          <w:rFonts w:ascii="Simplified Arabic" w:hAnsi="Simplified Arabic"/>
          <w:sz w:val="32"/>
        </w:rPr>
      </w:pPr>
    </w:p>
    <w:p w:rsidR="006669B6" w:rsidRDefault="006669B6" w:rsidP="00F75BC2">
      <w:pPr>
        <w:spacing w:line="276" w:lineRule="auto"/>
        <w:ind w:firstLine="708"/>
        <w:jc w:val="both"/>
        <w:rPr>
          <w:rFonts w:ascii="Simplified Arabic" w:hAnsi="Simplified Arabic"/>
          <w:sz w:val="32"/>
        </w:rPr>
      </w:pPr>
    </w:p>
    <w:p w:rsidR="007869D9" w:rsidRDefault="00330C93" w:rsidP="00F75BC2">
      <w:pPr>
        <w:spacing w:line="276" w:lineRule="auto"/>
        <w:ind w:firstLine="708"/>
        <w:jc w:val="both"/>
        <w:rPr>
          <w:rFonts w:ascii="Simplified Arabic" w:hAnsi="Simplified Arabic"/>
          <w:sz w:val="32"/>
          <w:rtl/>
        </w:rPr>
      </w:pPr>
      <w:r w:rsidRPr="00F801E6">
        <w:rPr>
          <w:rFonts w:ascii="Simplified Arabic" w:hAnsi="Simplified Arabic"/>
          <w:sz w:val="32"/>
          <w:rtl/>
        </w:rPr>
        <w:t xml:space="preserve">لقد </w:t>
      </w:r>
      <w:r w:rsidR="00022052" w:rsidRPr="00F801E6">
        <w:rPr>
          <w:rFonts w:ascii="Simplified Arabic" w:hAnsi="Simplified Arabic"/>
          <w:sz w:val="32"/>
          <w:rtl/>
        </w:rPr>
        <w:t>رتبوا على عقيدة عصمة الأئمة وجوب طاعة الخلائق جميعا لهم لأنهم حجة الله على</w:t>
      </w:r>
      <w:r w:rsidR="00ED4441">
        <w:rPr>
          <w:rFonts w:ascii="Simplified Arabic" w:hAnsi="Simplified Arabic" w:hint="cs"/>
          <w:sz w:val="32"/>
          <w:rtl/>
        </w:rPr>
        <w:t xml:space="preserve"> </w:t>
      </w:r>
      <w:r w:rsidR="00022052" w:rsidRPr="00F801E6">
        <w:rPr>
          <w:rFonts w:ascii="Simplified Arabic" w:hAnsi="Simplified Arabic"/>
          <w:sz w:val="32"/>
          <w:rtl/>
        </w:rPr>
        <w:t>خلقه.لأنّ الإمام - في نظر الشيعة - شخص مقدَّسٌ، معصوم من الخط</w:t>
      </w:r>
      <w:r w:rsidRPr="00F801E6">
        <w:rPr>
          <w:rFonts w:ascii="Simplified Arabic" w:hAnsi="Simplified Arabic"/>
          <w:sz w:val="32"/>
          <w:rtl/>
        </w:rPr>
        <w:t>أ</w:t>
      </w:r>
      <w:r w:rsidR="00022052" w:rsidRPr="00F801E6">
        <w:rPr>
          <w:rFonts w:ascii="Simplified Arabic" w:hAnsi="Simplified Arabic"/>
          <w:sz w:val="32"/>
          <w:rtl/>
        </w:rPr>
        <w:t xml:space="preserve">، مُصيب في </w:t>
      </w:r>
    </w:p>
    <w:p w:rsidR="00022052" w:rsidRPr="00F801E6" w:rsidRDefault="00022052" w:rsidP="009C1C5B">
      <w:pPr>
        <w:spacing w:line="276" w:lineRule="auto"/>
        <w:jc w:val="both"/>
        <w:rPr>
          <w:rFonts w:ascii="Simplified Arabic" w:hAnsi="Simplified Arabic"/>
          <w:sz w:val="32"/>
          <w:rtl/>
        </w:rPr>
      </w:pPr>
      <w:r w:rsidRPr="00F801E6">
        <w:rPr>
          <w:rFonts w:ascii="Simplified Arabic" w:hAnsi="Simplified Arabic"/>
          <w:sz w:val="32"/>
          <w:rtl/>
        </w:rPr>
        <w:t xml:space="preserve">كل ما يصدُر عنه من قول أو فعل. والواقع أن هذا المبدأ دخيلٌ على الحزب الشيعي، تسرَّب إليه من المَوالي الفُرْس الذين كانوا يشكّلون نسبة مهمة داخل هذا الحزب. </w:t>
      </w:r>
    </w:p>
    <w:p w:rsidR="00B4354B" w:rsidRDefault="007E51BC" w:rsidP="00D77AC4">
      <w:pPr>
        <w:spacing w:line="276" w:lineRule="auto"/>
        <w:jc w:val="both"/>
        <w:rPr>
          <w:rFonts w:ascii="Simplified Arabic" w:hAnsi="Simplified Arabic"/>
          <w:sz w:val="32"/>
          <w:lang w:val="fr-FR"/>
        </w:rPr>
      </w:pPr>
      <w:r w:rsidRPr="00F801E6">
        <w:rPr>
          <w:rFonts w:ascii="Simplified Arabic" w:hAnsi="Simplified Arabic"/>
          <w:sz w:val="32"/>
          <w:rtl/>
        </w:rPr>
        <w:t>(</w:t>
      </w:r>
      <w:r w:rsidR="00B03ECA" w:rsidRPr="00F801E6">
        <w:rPr>
          <w:rFonts w:ascii="Simplified Arabic" w:hAnsi="Simplified Arabic"/>
          <w:sz w:val="32"/>
          <w:rtl/>
        </w:rPr>
        <w:t>ومن تعاليم الشيعة أنّ الأقوال و والروايات التي ترجع إلى رواية أكيدة عن الأئمة هي أقوى في الإثبات والتيقن من الإدراك المباشر للحواس،وذلك لعصمة من رُوي عنهم،وتنزيههم عن الخطأ</w:t>
      </w:r>
      <w:r w:rsidRPr="00F801E6">
        <w:rPr>
          <w:rFonts w:ascii="Simplified Arabic" w:hAnsi="Simplified Arabic"/>
          <w:sz w:val="32"/>
          <w:rtl/>
        </w:rPr>
        <w:t>)</w:t>
      </w:r>
      <w:r w:rsidR="006818C3" w:rsidRPr="006818C3">
        <w:rPr>
          <w:rFonts w:ascii="Simplified Arabic" w:hAnsi="Simplified Arabic" w:hint="cs"/>
          <w:sz w:val="32"/>
          <w:vertAlign w:val="superscript"/>
          <w:rtl/>
        </w:rPr>
        <w:t>(</w:t>
      </w:r>
      <w:r w:rsidR="00B03ECA" w:rsidRPr="006818C3">
        <w:rPr>
          <w:rStyle w:val="a5"/>
          <w:rFonts w:ascii="Simplified Arabic" w:hAnsi="Simplified Arabic"/>
          <w:sz w:val="32"/>
          <w:rtl/>
        </w:rPr>
        <w:footnoteReference w:id="164"/>
      </w:r>
      <w:r w:rsidR="006818C3" w:rsidRPr="006818C3">
        <w:rPr>
          <w:rFonts w:ascii="Simplified Arabic" w:hAnsi="Simplified Arabic" w:hint="cs"/>
          <w:sz w:val="32"/>
          <w:vertAlign w:val="superscript"/>
          <w:rtl/>
        </w:rPr>
        <w:t>)</w:t>
      </w:r>
      <w:r w:rsidR="006818C3">
        <w:rPr>
          <w:rFonts w:ascii="Simplified Arabic" w:hAnsi="Simplified Arabic" w:hint="cs"/>
          <w:sz w:val="32"/>
          <w:rtl/>
        </w:rPr>
        <w:t>.</w:t>
      </w:r>
    </w:p>
    <w:p w:rsidR="00D77AC4" w:rsidRPr="007B19B2" w:rsidRDefault="00D77AC4" w:rsidP="007B19B2">
      <w:pPr>
        <w:spacing w:line="276" w:lineRule="auto"/>
        <w:jc w:val="both"/>
        <w:rPr>
          <w:rFonts w:ascii="Simplified Arabic" w:hAnsi="Simplified Arabic"/>
          <w:sz w:val="32"/>
          <w:vertAlign w:val="superscript"/>
          <w:rtl/>
          <w:lang w:val="fr-FR" w:bidi="ar-DZ"/>
        </w:rPr>
      </w:pPr>
      <w:r>
        <w:rPr>
          <w:rFonts w:ascii="Simplified Arabic" w:hAnsi="Simplified Arabic" w:hint="cs"/>
          <w:sz w:val="32"/>
          <w:rtl/>
          <w:lang w:val="fr-FR" w:bidi="ar-DZ"/>
        </w:rPr>
        <w:t xml:space="preserve">وقدّم "أبو حامد الغزالي" </w:t>
      </w:r>
      <w:r w:rsidR="007B19B2">
        <w:rPr>
          <w:rFonts w:ascii="Simplified Arabic" w:hAnsi="Simplified Arabic" w:hint="cs"/>
          <w:sz w:val="32"/>
          <w:rtl/>
          <w:lang w:val="fr-FR" w:bidi="ar-DZ"/>
        </w:rPr>
        <w:t>الدليل</w:t>
      </w:r>
      <w:r>
        <w:rPr>
          <w:rFonts w:ascii="Simplified Arabic" w:hAnsi="Simplified Arabic" w:hint="cs"/>
          <w:sz w:val="32"/>
          <w:rtl/>
          <w:lang w:val="fr-FR" w:bidi="ar-DZ"/>
        </w:rPr>
        <w:t xml:space="preserve"> على إبطال قولهم أنّ الإمام لابدّ أن يكون معصوما،وذلك في قوله:(</w:t>
      </w:r>
      <w:r w:rsidR="00800024">
        <w:rPr>
          <w:rFonts w:ascii="Simplified Arabic" w:hAnsi="Simplified Arabic" w:hint="cs"/>
          <w:sz w:val="32"/>
          <w:rtl/>
          <w:lang w:val="fr-FR" w:bidi="ar-DZ"/>
        </w:rPr>
        <w:t>وبماذا عرفتم صحة كونه معصوما،ووجودعصمته؟أبضرورةالعقل؟أوسماع خبر متواتر عن رسول الله صلى الله عليه وسلم،...فكيف تُعلم عصمته ضرورة؟ وإن ادعيتم ذلك بنظر العقل فنظر العقلعندكم باطل؟ وإن سمعتم</w:t>
      </w:r>
      <w:r w:rsidR="007B19B2">
        <w:rPr>
          <w:rFonts w:ascii="Simplified Arabic" w:hAnsi="Simplified Arabic" w:hint="cs"/>
          <w:sz w:val="32"/>
          <w:rtl/>
          <w:lang w:val="fr-FR" w:bidi="ar-DZ"/>
        </w:rPr>
        <w:t xml:space="preserve"> من قول إمامكم أنّ العصمة واجبة للإمام،فلمَ </w:t>
      </w:r>
      <w:r w:rsidR="007B19B2">
        <w:rPr>
          <w:rFonts w:ascii="Simplified Arabic" w:hAnsi="Simplified Arabic" w:hint="cs"/>
          <w:sz w:val="32"/>
          <w:rtl/>
          <w:lang w:val="fr-FR" w:bidi="ar-DZ"/>
        </w:rPr>
        <w:lastRenderedPageBreak/>
        <w:t>صدقتموه قبل معرفة عصمته بدليل آخر؟وكيف يجب أن تعرفإمامته وعصمته بمجرد قوله؟)</w:t>
      </w:r>
      <w:r w:rsidR="007B19B2">
        <w:rPr>
          <w:rStyle w:val="a5"/>
          <w:rFonts w:ascii="Simplified Arabic" w:hAnsi="Simplified Arabic"/>
          <w:sz w:val="32"/>
          <w:rtl/>
          <w:lang w:val="fr-FR" w:bidi="ar-DZ"/>
        </w:rPr>
        <w:footnoteReference w:id="165"/>
      </w:r>
    </w:p>
    <w:p w:rsidR="00022052" w:rsidRPr="00F801E6" w:rsidRDefault="00022052" w:rsidP="007B19B2">
      <w:pPr>
        <w:spacing w:line="276" w:lineRule="auto"/>
        <w:jc w:val="both"/>
        <w:rPr>
          <w:rFonts w:ascii="Simplified Arabic" w:hAnsi="Simplified Arabic"/>
          <w:sz w:val="32"/>
          <w:rtl/>
        </w:rPr>
      </w:pPr>
      <w:r w:rsidRPr="00F801E6">
        <w:rPr>
          <w:rFonts w:ascii="Simplified Arabic" w:hAnsi="Simplified Arabic"/>
          <w:sz w:val="32"/>
          <w:rtl/>
        </w:rPr>
        <w:t>وما يمكن الإشارة إليه هو أنّ "العصمة" عند أهل السنة لا تكون إلا للأنبياء، وهذه العصمة تكون من الكبائر، ومن أي خطأ في مسألة التبليغ، لكن قد تقع منهم الصغائر وقد ينسون</w:t>
      </w:r>
      <w:r w:rsidR="00472017" w:rsidRPr="00F801E6">
        <w:rPr>
          <w:rFonts w:ascii="Simplified Arabic" w:hAnsi="Simplified Arabic"/>
          <w:sz w:val="32"/>
          <w:rtl/>
        </w:rPr>
        <w:t>،</w:t>
      </w:r>
      <w:r w:rsidRPr="00F801E6">
        <w:rPr>
          <w:rFonts w:ascii="Simplified Arabic" w:hAnsi="Simplified Arabic"/>
          <w:sz w:val="32"/>
          <w:rtl/>
        </w:rPr>
        <w:t xml:space="preserve"> إلا أنهم سرعان ما يتوبون، ويغفر الله لهم، ولا يقرهم الله على مثل هذه الأخطاء، وأيضا هم لا يرتكبون الذنوب </w:t>
      </w:r>
      <w:r w:rsidR="00472017" w:rsidRPr="00F801E6">
        <w:rPr>
          <w:rFonts w:ascii="Simplified Arabic" w:hAnsi="Simplified Arabic"/>
          <w:sz w:val="32"/>
          <w:rtl/>
        </w:rPr>
        <w:t>عمدا</w:t>
      </w:r>
      <w:r w:rsidRPr="00F801E6">
        <w:rPr>
          <w:rFonts w:ascii="Simplified Arabic" w:hAnsi="Simplified Arabic"/>
          <w:sz w:val="32"/>
          <w:rtl/>
        </w:rPr>
        <w:t>.</w:t>
      </w:r>
    </w:p>
    <w:p w:rsidR="00022052" w:rsidRPr="00F801E6" w:rsidRDefault="00022052" w:rsidP="00F75BC2">
      <w:pPr>
        <w:spacing w:line="276" w:lineRule="auto"/>
        <w:jc w:val="both"/>
        <w:rPr>
          <w:rFonts w:ascii="Simplified Arabic" w:hAnsi="Simplified Arabic"/>
          <w:sz w:val="32"/>
        </w:rPr>
      </w:pPr>
      <w:r w:rsidRPr="00F801E6">
        <w:rPr>
          <w:rFonts w:ascii="Simplified Arabic" w:hAnsi="Simplified Arabic"/>
          <w:sz w:val="32"/>
          <w:rtl/>
        </w:rPr>
        <w:t xml:space="preserve">أما الشيعة </w:t>
      </w:r>
      <w:r w:rsidR="00AF0BC1" w:rsidRPr="00F801E6">
        <w:rPr>
          <w:rFonts w:ascii="Simplified Arabic" w:hAnsi="Simplified Arabic" w:hint="cs"/>
          <w:sz w:val="32"/>
          <w:rtl/>
        </w:rPr>
        <w:t>الإسماعيلية فيقولون</w:t>
      </w:r>
      <w:r w:rsidRPr="00F801E6">
        <w:rPr>
          <w:rFonts w:ascii="Simplified Arabic" w:hAnsi="Simplified Arabic"/>
          <w:sz w:val="32"/>
          <w:rtl/>
        </w:rPr>
        <w:t xml:space="preserve"> أن العصمة "للنبي" و"للإمام" </w:t>
      </w:r>
      <w:r w:rsidR="00AF0BC1" w:rsidRPr="00F801E6">
        <w:rPr>
          <w:rFonts w:ascii="Simplified Arabic" w:hAnsi="Simplified Arabic" w:hint="cs"/>
          <w:sz w:val="32"/>
          <w:rtl/>
        </w:rPr>
        <w:t>مطلقة،</w:t>
      </w:r>
      <w:r w:rsidRPr="00F801E6">
        <w:rPr>
          <w:rFonts w:ascii="Simplified Arabic" w:hAnsi="Simplified Arabic"/>
          <w:sz w:val="32"/>
          <w:rtl/>
        </w:rPr>
        <w:t xml:space="preserve"> فلا يجوز عليهم الخطأ ولا النسيان ولا الصغيرة في أي فترة من فترات حياتهم! ، وحجتهم في ذلك هو أن ذلك أمر حتمي حتى يصح لنا الاقتداء به. </w:t>
      </w:r>
    </w:p>
    <w:p w:rsidR="00022052" w:rsidRPr="00F801E6" w:rsidRDefault="00022052" w:rsidP="00F75BC2">
      <w:pPr>
        <w:spacing w:line="276" w:lineRule="auto"/>
        <w:jc w:val="both"/>
        <w:rPr>
          <w:rFonts w:ascii="Simplified Arabic" w:hAnsi="Simplified Arabic"/>
          <w:sz w:val="32"/>
          <w:rtl/>
        </w:rPr>
      </w:pPr>
      <w:r w:rsidRPr="00F801E6">
        <w:rPr>
          <w:rFonts w:ascii="Simplified Arabic" w:hAnsi="Simplified Arabic"/>
          <w:sz w:val="32"/>
          <w:rtl/>
        </w:rPr>
        <w:t xml:space="preserve">    هكذا ابتدع الإمامية بدعة</w:t>
      </w:r>
      <w:r w:rsidR="0096550D" w:rsidRPr="00F801E6">
        <w:rPr>
          <w:rFonts w:ascii="Simplified Arabic" w:hAnsi="Simplified Arabic"/>
          <w:sz w:val="32"/>
          <w:rtl/>
        </w:rPr>
        <w:t>"</w:t>
      </w:r>
      <w:r w:rsidRPr="00F801E6">
        <w:rPr>
          <w:rFonts w:ascii="Simplified Arabic" w:hAnsi="Simplified Arabic"/>
          <w:sz w:val="32"/>
          <w:rtl/>
        </w:rPr>
        <w:t xml:space="preserve"> العصمة</w:t>
      </w:r>
      <w:r w:rsidR="0096550D" w:rsidRPr="00F801E6">
        <w:rPr>
          <w:rFonts w:ascii="Simplified Arabic" w:hAnsi="Simplified Arabic"/>
          <w:sz w:val="32"/>
          <w:rtl/>
        </w:rPr>
        <w:t>"</w:t>
      </w:r>
      <w:r w:rsidRPr="00F801E6">
        <w:rPr>
          <w:rFonts w:ascii="Simplified Arabic" w:hAnsi="Simplified Arabic"/>
          <w:sz w:val="32"/>
          <w:rtl/>
        </w:rPr>
        <w:t xml:space="preserve">، حتى يضفوا على تعاليمهم </w:t>
      </w:r>
      <w:r w:rsidR="00AF0BC1" w:rsidRPr="00F801E6">
        <w:rPr>
          <w:rFonts w:ascii="Simplified Arabic" w:hAnsi="Simplified Arabic" w:hint="cs"/>
          <w:sz w:val="32"/>
          <w:rtl/>
        </w:rPr>
        <w:t>الشيعية،</w:t>
      </w:r>
      <w:r w:rsidRPr="00F801E6">
        <w:rPr>
          <w:rFonts w:ascii="Simplified Arabic" w:hAnsi="Simplified Arabic"/>
          <w:sz w:val="32"/>
          <w:rtl/>
        </w:rPr>
        <w:t xml:space="preserve"> صبغة قدسية.</w:t>
      </w:r>
    </w:p>
    <w:p w:rsidR="007869D9" w:rsidRDefault="00022052" w:rsidP="007869D9">
      <w:pPr>
        <w:spacing w:line="276" w:lineRule="auto"/>
        <w:ind w:firstLine="708"/>
        <w:jc w:val="both"/>
        <w:rPr>
          <w:rFonts w:ascii="Simplified Arabic" w:hAnsi="Simplified Arabic"/>
          <w:sz w:val="32"/>
          <w:rtl/>
        </w:rPr>
      </w:pPr>
      <w:r w:rsidRPr="00F801E6">
        <w:rPr>
          <w:rFonts w:ascii="Simplified Arabic" w:hAnsi="Simplified Arabic"/>
          <w:sz w:val="32"/>
          <w:rtl/>
        </w:rPr>
        <w:t xml:space="preserve">وأيضا </w:t>
      </w:r>
      <w:r w:rsidR="00AF0BC1" w:rsidRPr="00F801E6">
        <w:rPr>
          <w:rFonts w:ascii="Simplified Arabic" w:hAnsi="Simplified Arabic" w:hint="cs"/>
          <w:sz w:val="32"/>
          <w:rtl/>
        </w:rPr>
        <w:t>لجعل ولاية</w:t>
      </w:r>
      <w:r w:rsidRPr="00F801E6">
        <w:rPr>
          <w:rFonts w:ascii="Simplified Arabic" w:hAnsi="Simplified Arabic"/>
          <w:sz w:val="32"/>
          <w:rtl/>
        </w:rPr>
        <w:t xml:space="preserve"> الإمام بمنأى عن النقد، وبالتالي الاستسلام التام له ،و طاعته طاعة  عمياء.وبديهي لو كان "علي"  رضي الله عنه والأئمة معصومين لكان استغفارهم من ذنوبهم كذبا وعبثا، والأئمة الأحد عشر كانوا معترفين بأنهم غير معصومين، و منهم من حفظ الناس من أدعيته وتضرعاته ما يستغفر فيه الله من ذنوبه، ولو كانوا معصومين لما كانت لهم ذنوب.</w:t>
      </w:r>
    </w:p>
    <w:p w:rsidR="00022052" w:rsidRPr="00F801E6" w:rsidRDefault="00022052" w:rsidP="00EF723D">
      <w:pPr>
        <w:spacing w:line="276" w:lineRule="auto"/>
        <w:jc w:val="both"/>
        <w:rPr>
          <w:rFonts w:ascii="Simplified Arabic" w:hAnsi="Simplified Arabic"/>
          <w:sz w:val="32"/>
        </w:rPr>
      </w:pPr>
      <w:r w:rsidRPr="00F801E6">
        <w:rPr>
          <w:rFonts w:ascii="Simplified Arabic" w:hAnsi="Simplified Arabic"/>
          <w:sz w:val="32"/>
          <w:rtl/>
        </w:rPr>
        <w:t>وخلاصة معتقد الإسماعيلية في الأئمة والإمامة:</w:t>
      </w:r>
    </w:p>
    <w:p w:rsidR="00022052" w:rsidRPr="00F801E6" w:rsidRDefault="00022052" w:rsidP="00F75BC2">
      <w:pPr>
        <w:spacing w:line="276" w:lineRule="auto"/>
        <w:jc w:val="both"/>
        <w:rPr>
          <w:rFonts w:ascii="Simplified Arabic" w:hAnsi="Simplified Arabic"/>
          <w:sz w:val="32"/>
        </w:rPr>
      </w:pPr>
      <w:r w:rsidRPr="00F801E6">
        <w:rPr>
          <w:rFonts w:ascii="Simplified Arabic" w:hAnsi="Simplified Arabic"/>
          <w:sz w:val="32"/>
          <w:rtl/>
        </w:rPr>
        <w:t>الإمامة ركن الدين وأساسه بل إن جميع أركان الدين وما يتعلق بذلك من معتقدات وأعمال راجع إليها ويتوقف قبوله على الاعتقاد بها والإيمان بأصالتها.</w:t>
      </w:r>
    </w:p>
    <w:p w:rsidR="002F0A87" w:rsidRDefault="00022052" w:rsidP="00EB163B">
      <w:pPr>
        <w:spacing w:line="276" w:lineRule="auto"/>
        <w:jc w:val="both"/>
        <w:rPr>
          <w:rFonts w:ascii="Simplified Arabic" w:hAnsi="Simplified Arabic"/>
          <w:sz w:val="32"/>
          <w:rtl/>
        </w:rPr>
      </w:pPr>
      <w:r w:rsidRPr="00F801E6">
        <w:rPr>
          <w:rFonts w:ascii="Simplified Arabic" w:hAnsi="Simplified Arabic"/>
          <w:sz w:val="32"/>
          <w:rtl/>
        </w:rPr>
        <w:t>أن أئمة الإسماعيلية لهم منزلة فوق سائر البشر ومن ذلك دعوى أن من خصائصهم علم الغيب والقدرة على كل شيء.إن الأئمة لهم من الميزات والخصائص ما يجعلهم في مصاف الأنبياء والمرسلين من دعوى عصمتهم واختصاصهم بالتأويل</w:t>
      </w:r>
      <w:r w:rsidR="00472017" w:rsidRPr="00F801E6">
        <w:rPr>
          <w:rFonts w:ascii="Simplified Arabic" w:hAnsi="Simplified Arabic"/>
          <w:sz w:val="32"/>
          <w:rtl/>
        </w:rPr>
        <w:t>.</w:t>
      </w:r>
    </w:p>
    <w:p w:rsidR="00D23D31" w:rsidRDefault="00022052" w:rsidP="00EB163B">
      <w:pPr>
        <w:spacing w:line="276" w:lineRule="auto"/>
        <w:jc w:val="both"/>
        <w:rPr>
          <w:rFonts w:ascii="Simplified Arabic" w:hAnsi="Simplified Arabic"/>
          <w:sz w:val="32"/>
        </w:rPr>
      </w:pPr>
      <w:r w:rsidRPr="00F801E6">
        <w:rPr>
          <w:rFonts w:ascii="Simplified Arabic" w:hAnsi="Simplified Arabic"/>
          <w:sz w:val="32"/>
          <w:rtl/>
        </w:rPr>
        <w:lastRenderedPageBreak/>
        <w:t>الاعتقاد بأن الإمامة تكون في "علي بن أبي طالب" ونسله من بعده مع وجوب تسلسلها وتعيينها،واستمرارها في آل البيت إلى النهاية.الاعتقاد بألوهية الأئمة وإطلاق صفات الله عز وجل عليهم.</w:t>
      </w:r>
    </w:p>
    <w:p w:rsidR="006669B6" w:rsidRDefault="006669B6" w:rsidP="00EB163B">
      <w:pPr>
        <w:spacing w:line="276" w:lineRule="auto"/>
        <w:jc w:val="both"/>
        <w:rPr>
          <w:rFonts w:ascii="Simplified Arabic" w:hAnsi="Simplified Arabic"/>
          <w:sz w:val="32"/>
          <w:rtl/>
        </w:rPr>
      </w:pPr>
    </w:p>
    <w:p w:rsidR="002000ED" w:rsidRPr="00F801E6" w:rsidRDefault="00F4332A" w:rsidP="00F75BC2">
      <w:pPr>
        <w:spacing w:line="276" w:lineRule="auto"/>
        <w:jc w:val="both"/>
        <w:rPr>
          <w:rFonts w:ascii="Simplified Arabic" w:hAnsi="Simplified Arabic"/>
          <w:b/>
          <w:bCs/>
          <w:sz w:val="32"/>
          <w:rtl/>
          <w:lang w:bidi="ar-DZ"/>
        </w:rPr>
      </w:pPr>
      <w:r w:rsidRPr="00F801E6">
        <w:rPr>
          <w:rFonts w:ascii="Simplified Arabic" w:hAnsi="Simplified Arabic"/>
          <w:b/>
          <w:bCs/>
          <w:sz w:val="32"/>
          <w:rtl/>
          <w:lang w:bidi="ar-DZ"/>
        </w:rPr>
        <w:t>3</w:t>
      </w:r>
      <w:r w:rsidR="006818C3">
        <w:rPr>
          <w:rFonts w:ascii="Simplified Arabic" w:hAnsi="Simplified Arabic" w:hint="cs"/>
          <w:b/>
          <w:bCs/>
          <w:sz w:val="32"/>
          <w:rtl/>
          <w:lang w:bidi="ar-DZ"/>
        </w:rPr>
        <w:t xml:space="preserve">- </w:t>
      </w:r>
      <w:r w:rsidR="008C1BF1" w:rsidRPr="00F801E6">
        <w:rPr>
          <w:rFonts w:ascii="Simplified Arabic" w:hAnsi="Simplified Arabic"/>
          <w:b/>
          <w:bCs/>
          <w:sz w:val="32"/>
          <w:rtl/>
          <w:lang w:bidi="ar-DZ"/>
        </w:rPr>
        <w:t>الوصي</w:t>
      </w:r>
      <w:r w:rsidR="00F87900" w:rsidRPr="00F801E6">
        <w:rPr>
          <w:rFonts w:ascii="Simplified Arabic" w:hAnsi="Simplified Arabic"/>
          <w:b/>
          <w:bCs/>
          <w:sz w:val="32"/>
          <w:rtl/>
          <w:lang w:bidi="ar-DZ"/>
        </w:rPr>
        <w:t>:</w:t>
      </w:r>
    </w:p>
    <w:p w:rsidR="009923EF" w:rsidRPr="00F801E6" w:rsidRDefault="00813C93" w:rsidP="00D41864">
      <w:pPr>
        <w:spacing w:line="276" w:lineRule="auto"/>
        <w:jc w:val="both"/>
        <w:rPr>
          <w:rFonts w:ascii="Simplified Arabic" w:hAnsi="Simplified Arabic"/>
          <w:sz w:val="32"/>
          <w:rtl/>
          <w:lang w:bidi="ar-DZ"/>
        </w:rPr>
      </w:pPr>
      <w:r w:rsidRPr="00F801E6">
        <w:rPr>
          <w:rFonts w:ascii="Simplified Arabic" w:hAnsi="Simplified Arabic"/>
          <w:sz w:val="32"/>
          <w:rtl/>
          <w:lang w:bidi="ar-DZ"/>
        </w:rPr>
        <w:t xml:space="preserve"> هو الشخص الثاني بعد النبي(ص</w:t>
      </w:r>
      <w:r w:rsidR="006818C3">
        <w:rPr>
          <w:rFonts w:ascii="Simplified Arabic" w:hAnsi="Simplified Arabic" w:hint="cs"/>
          <w:sz w:val="32"/>
          <w:rtl/>
          <w:lang w:bidi="ar-DZ"/>
        </w:rPr>
        <w:t>لى الله عليه وسلم</w:t>
      </w:r>
      <w:r w:rsidRPr="00F801E6">
        <w:rPr>
          <w:rFonts w:ascii="Simplified Arabic" w:hAnsi="Simplified Arabic"/>
          <w:sz w:val="32"/>
          <w:rtl/>
          <w:lang w:bidi="ar-DZ"/>
        </w:rPr>
        <w:t>)</w:t>
      </w:r>
      <w:r w:rsidR="00D41864" w:rsidRPr="00F801E6">
        <w:rPr>
          <w:rFonts w:ascii="Simplified Arabic" w:hAnsi="Simplified Arabic"/>
          <w:sz w:val="32"/>
          <w:rtl/>
          <w:lang w:bidi="ar-DZ"/>
        </w:rPr>
        <w:t>،</w:t>
      </w:r>
      <w:r w:rsidRPr="00F801E6">
        <w:rPr>
          <w:rFonts w:ascii="Simplified Arabic" w:hAnsi="Simplified Arabic"/>
          <w:sz w:val="32"/>
          <w:rtl/>
          <w:lang w:bidi="ar-DZ"/>
        </w:rPr>
        <w:t>أو الناطق ف</w:t>
      </w:r>
      <w:r w:rsidR="00D41864">
        <w:rPr>
          <w:rFonts w:ascii="Simplified Arabic" w:hAnsi="Simplified Arabic"/>
          <w:sz w:val="32"/>
          <w:rtl/>
          <w:lang w:bidi="ar-DZ"/>
        </w:rPr>
        <w:t>ي سلم مراتب الدعوة الإسماعيلية،</w:t>
      </w:r>
      <w:r w:rsidR="009923EF" w:rsidRPr="00F801E6">
        <w:rPr>
          <w:rFonts w:ascii="Simplified Arabic" w:hAnsi="Simplified Arabic"/>
          <w:sz w:val="32"/>
          <w:rtl/>
          <w:lang w:bidi="ar-DZ"/>
        </w:rPr>
        <w:t>ويعتقد الشيعة أنّ الإمام القائم له وصيه بعده، "فعلي" وصي النبي (</w:t>
      </w:r>
      <w:r w:rsidR="006818C3" w:rsidRPr="00F801E6">
        <w:rPr>
          <w:rFonts w:ascii="Simplified Arabic" w:hAnsi="Simplified Arabic"/>
          <w:sz w:val="32"/>
          <w:rtl/>
          <w:lang w:bidi="ar-DZ"/>
        </w:rPr>
        <w:t>ص</w:t>
      </w:r>
      <w:r w:rsidR="006818C3">
        <w:rPr>
          <w:rFonts w:ascii="Simplified Arabic" w:hAnsi="Simplified Arabic" w:hint="cs"/>
          <w:sz w:val="32"/>
          <w:rtl/>
          <w:lang w:bidi="ar-DZ"/>
        </w:rPr>
        <w:t>لى الله عليه وسلم</w:t>
      </w:r>
      <w:r w:rsidR="009923EF" w:rsidRPr="00F801E6">
        <w:rPr>
          <w:rFonts w:ascii="Simplified Arabic" w:hAnsi="Simplified Arabic"/>
          <w:sz w:val="32"/>
          <w:rtl/>
          <w:lang w:bidi="ar-DZ"/>
        </w:rPr>
        <w:t>)، والحسين وصي "علي" وهكذا تسير السلسلة وصولا إلى الأئمة من بعدهم.</w:t>
      </w:r>
    </w:p>
    <w:p w:rsidR="009923EF" w:rsidRPr="00F801E6" w:rsidRDefault="009923EF" w:rsidP="005D401D">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ومعلوم أن الأئمة - عند الشيعة- هم أولياء الله، والشهداء على الناس، فطاعتهم طاعة لله، وأمرهم أمر، ونهيهم نهيه، فيجب الإتمار بأمرهم، والتسليم لقولهم، وفعلهم.</w:t>
      </w:r>
    </w:p>
    <w:p w:rsidR="009923EF" w:rsidRPr="00F801E6" w:rsidRDefault="009923EF" w:rsidP="00D41864">
      <w:pPr>
        <w:spacing w:line="276" w:lineRule="auto"/>
        <w:jc w:val="both"/>
        <w:rPr>
          <w:rFonts w:ascii="Simplified Arabic" w:hAnsi="Simplified Arabic"/>
          <w:sz w:val="32"/>
          <w:rtl/>
          <w:lang w:bidi="ar-DZ"/>
        </w:rPr>
      </w:pPr>
      <w:r w:rsidRPr="00F801E6">
        <w:rPr>
          <w:rFonts w:ascii="Simplified Arabic" w:hAnsi="Simplified Arabic"/>
          <w:sz w:val="32"/>
          <w:rtl/>
          <w:lang w:bidi="ar-DZ"/>
        </w:rPr>
        <w:t>(والإمامة لا تكون إلا بالنص من الله تعالى على لسان النبي أو لسان الإمام الذي قبله)</w:t>
      </w:r>
      <w:r w:rsidR="00D41864" w:rsidRPr="00F801E6">
        <w:rPr>
          <w:rFonts w:ascii="Simplified Arabic" w:hAnsi="Simplified Arabic"/>
          <w:sz w:val="32"/>
          <w:vertAlign w:val="superscript"/>
          <w:rtl/>
          <w:lang w:bidi="ar-DZ"/>
        </w:rPr>
        <w:t>(</w:t>
      </w:r>
      <w:r w:rsidR="00D41864" w:rsidRPr="00F801E6">
        <w:rPr>
          <w:rStyle w:val="a5"/>
          <w:rFonts w:ascii="Simplified Arabic" w:hAnsi="Simplified Arabic"/>
          <w:sz w:val="32"/>
          <w:rtl/>
          <w:lang w:bidi="ar-DZ"/>
        </w:rPr>
        <w:footnoteReference w:id="166"/>
      </w:r>
      <w:r w:rsidR="00D41864" w:rsidRPr="00F801E6">
        <w:rPr>
          <w:rFonts w:ascii="Simplified Arabic" w:hAnsi="Simplified Arabic"/>
          <w:sz w:val="32"/>
          <w:vertAlign w:val="superscript"/>
          <w:rtl/>
          <w:lang w:bidi="ar-DZ"/>
        </w:rPr>
        <w:t>)</w:t>
      </w:r>
      <w:r w:rsidRPr="00F801E6">
        <w:rPr>
          <w:rFonts w:ascii="Simplified Arabic" w:hAnsi="Simplified Arabic"/>
          <w:sz w:val="32"/>
          <w:rtl/>
          <w:lang w:bidi="ar-DZ"/>
        </w:rPr>
        <w:t xml:space="preserve">. </w:t>
      </w:r>
    </w:p>
    <w:p w:rsidR="009923EF" w:rsidRPr="00F801E6" w:rsidRDefault="009923EF"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t>ويزعم الشيعة الإمامية أن الرسول (</w:t>
      </w:r>
      <w:r w:rsidR="006818C3" w:rsidRPr="00F801E6">
        <w:rPr>
          <w:rFonts w:ascii="Simplified Arabic" w:hAnsi="Simplified Arabic"/>
          <w:sz w:val="32"/>
          <w:rtl/>
          <w:lang w:bidi="ar-DZ"/>
        </w:rPr>
        <w:t>ص</w:t>
      </w:r>
      <w:r w:rsidR="006818C3">
        <w:rPr>
          <w:rFonts w:ascii="Simplified Arabic" w:hAnsi="Simplified Arabic" w:hint="cs"/>
          <w:sz w:val="32"/>
          <w:rtl/>
          <w:lang w:bidi="ar-DZ"/>
        </w:rPr>
        <w:t>لى الله عليه وسلم</w:t>
      </w:r>
      <w:r w:rsidRPr="00F801E6">
        <w:rPr>
          <w:rFonts w:ascii="Simplified Arabic" w:hAnsi="Simplified Arabic"/>
          <w:sz w:val="32"/>
          <w:rtl/>
          <w:lang w:bidi="ar-DZ"/>
        </w:rPr>
        <w:t>) أوصى "لعلي" من بعده</w:t>
      </w:r>
      <w:r w:rsidR="00EB163B">
        <w:rPr>
          <w:rFonts w:ascii="Simplified Arabic" w:hAnsi="Simplified Arabic" w:hint="cs"/>
          <w:sz w:val="32"/>
          <w:vertAlign w:val="superscript"/>
          <w:rtl/>
          <w:lang w:bidi="ar-DZ"/>
        </w:rPr>
        <w:t>*</w:t>
      </w:r>
      <w:r w:rsidRPr="00F801E6">
        <w:rPr>
          <w:rFonts w:ascii="Simplified Arabic" w:hAnsi="Simplified Arabic"/>
          <w:sz w:val="32"/>
          <w:rtl/>
          <w:lang w:bidi="ar-DZ"/>
        </w:rPr>
        <w:t xml:space="preserve">. </w:t>
      </w:r>
    </w:p>
    <w:p w:rsidR="002F0A87" w:rsidRDefault="009923EF" w:rsidP="00D41864">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 xml:space="preserve">يقول "المؤيد في الدين الشيرازي" ردا على من ينكر الوصاية: (...والجواب عن ذلك أنهم مجموعون على كون الله قادرا، تام القدرة، وإذا كان ذلك فلقد كان يمكنه أن يلقى في قلوب الناس جميعا ما يحتاجون إليه من أمور دينهم ولا يرسل إليهم رسولا... واصطفى رسولا </w:t>
      </w:r>
    </w:p>
    <w:p w:rsidR="009923EF" w:rsidRPr="00F801E6" w:rsidRDefault="009923EF" w:rsidP="00D41864">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 xml:space="preserve">واحدا من الجملة فأرسله رسولا إليهم لوجه من وجوه الحكمة، وكمثل ذلك فعل النبي بأمته كيلا بكيل، ووزنا بوزن، واختص أحدهم بوصايته كما خصه الله من بين الناس لرسالته </w:t>
      </w:r>
      <w:r w:rsidRPr="00F801E6">
        <w:rPr>
          <w:rFonts w:ascii="Simplified Arabic" w:hAnsi="Simplified Arabic"/>
          <w:sz w:val="32"/>
          <w:rtl/>
          <w:lang w:bidi="ar-DZ"/>
        </w:rPr>
        <w:lastRenderedPageBreak/>
        <w:t>وجعله باب عمله، ومستودع سره، فما وجه الإنكار؟ وهؤلاء أمثال القائلين بتعطيل القمر)</w:t>
      </w:r>
      <w:r w:rsidRPr="00F801E6">
        <w:rPr>
          <w:rFonts w:ascii="Simplified Arabic" w:hAnsi="Simplified Arabic"/>
          <w:sz w:val="32"/>
          <w:vertAlign w:val="superscript"/>
          <w:rtl/>
          <w:lang w:bidi="ar-DZ"/>
        </w:rPr>
        <w:t>(</w:t>
      </w:r>
      <w:r w:rsidRPr="00F801E6">
        <w:rPr>
          <w:rStyle w:val="a5"/>
          <w:rFonts w:ascii="Simplified Arabic" w:hAnsi="Simplified Arabic"/>
          <w:sz w:val="32"/>
          <w:rtl/>
          <w:lang w:bidi="ar-DZ"/>
        </w:rPr>
        <w:footnoteReference w:id="167"/>
      </w:r>
      <w:r w:rsidRPr="00F801E6">
        <w:rPr>
          <w:rFonts w:ascii="Simplified Arabic" w:hAnsi="Simplified Arabic"/>
          <w:sz w:val="32"/>
          <w:vertAlign w:val="superscript"/>
          <w:rtl/>
          <w:lang w:bidi="ar-DZ"/>
        </w:rPr>
        <w:t>)</w:t>
      </w:r>
      <w:r w:rsidR="00D41864" w:rsidRPr="00F801E6">
        <w:rPr>
          <w:rFonts w:ascii="Simplified Arabic" w:hAnsi="Simplified Arabic"/>
          <w:sz w:val="32"/>
          <w:rtl/>
          <w:lang w:bidi="ar-DZ"/>
        </w:rPr>
        <w:t>.</w:t>
      </w:r>
    </w:p>
    <w:p w:rsidR="00297853" w:rsidRPr="00F801E6" w:rsidRDefault="009923EF"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t>ومن خلال النص السابق، يؤكد الشيعة على الوصاية، ويتمسكون بمقولة أن النبي (صلى الله عليه وسلم) أوصى لعلي من بعده.</w:t>
      </w:r>
    </w:p>
    <w:p w:rsidR="009923EF" w:rsidRPr="00F801E6" w:rsidRDefault="009923EF" w:rsidP="00D23D31">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وهذا الأمر رد عليه "أبو الحسن الأشعري" في كتابه "مقالات الإسلاميين" بقوله: (أن النبي (</w:t>
      </w:r>
      <w:r w:rsidR="006818C3" w:rsidRPr="00F801E6">
        <w:rPr>
          <w:rFonts w:ascii="Simplified Arabic" w:hAnsi="Simplified Arabic"/>
          <w:sz w:val="32"/>
          <w:rtl/>
          <w:lang w:bidi="ar-DZ"/>
        </w:rPr>
        <w:t>ص</w:t>
      </w:r>
      <w:r w:rsidR="006818C3">
        <w:rPr>
          <w:rFonts w:ascii="Simplified Arabic" w:hAnsi="Simplified Arabic" w:hint="cs"/>
          <w:sz w:val="32"/>
          <w:rtl/>
          <w:lang w:bidi="ar-DZ"/>
        </w:rPr>
        <w:t>لى الله عليه وسلم</w:t>
      </w:r>
      <w:r w:rsidRPr="00F801E6">
        <w:rPr>
          <w:rFonts w:ascii="Simplified Arabic" w:hAnsi="Simplified Arabic"/>
          <w:sz w:val="32"/>
          <w:rtl/>
          <w:lang w:bidi="ar-DZ"/>
        </w:rPr>
        <w:t>) توفي ولم يوص لأحد بالإمامة من بعده، لأن ذلك كان هو الموقف الذي يمليه الشرع، ولم يكن من الممكن أن يخالفوا الشرع في أهم مسألة تتعلق بها حياة الإسلام والمسلمين )</w:t>
      </w:r>
      <w:r w:rsidRPr="00F801E6">
        <w:rPr>
          <w:rFonts w:ascii="Simplified Arabic" w:hAnsi="Simplified Arabic"/>
          <w:sz w:val="32"/>
          <w:vertAlign w:val="superscript"/>
          <w:rtl/>
          <w:lang w:bidi="ar-DZ"/>
        </w:rPr>
        <w:t>(</w:t>
      </w:r>
      <w:r w:rsidRPr="00F801E6">
        <w:rPr>
          <w:rStyle w:val="a5"/>
          <w:rFonts w:ascii="Simplified Arabic" w:hAnsi="Simplified Arabic"/>
          <w:sz w:val="32"/>
          <w:rtl/>
          <w:lang w:bidi="ar-DZ"/>
        </w:rPr>
        <w:footnoteReference w:id="168"/>
      </w:r>
      <w:r w:rsidRPr="00F801E6">
        <w:rPr>
          <w:rFonts w:ascii="Simplified Arabic" w:hAnsi="Simplified Arabic"/>
          <w:sz w:val="32"/>
          <w:vertAlign w:val="superscript"/>
          <w:rtl/>
          <w:lang w:bidi="ar-DZ"/>
        </w:rPr>
        <w:t>)</w:t>
      </w:r>
      <w:r w:rsidR="000949EF" w:rsidRPr="00F801E6">
        <w:rPr>
          <w:rFonts w:ascii="Simplified Arabic" w:hAnsi="Simplified Arabic"/>
          <w:sz w:val="32"/>
          <w:rtl/>
          <w:lang w:bidi="ar-DZ"/>
        </w:rPr>
        <w:t>.</w:t>
      </w:r>
    </w:p>
    <w:p w:rsidR="009923EF" w:rsidRPr="00F801E6" w:rsidRDefault="009923EF"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t>إذن كان هذا موقف أهل السنة من الوصاية، وهو أن النبي (</w:t>
      </w:r>
      <w:r w:rsidR="000949EF" w:rsidRPr="00F801E6">
        <w:rPr>
          <w:rFonts w:ascii="Simplified Arabic" w:hAnsi="Simplified Arabic"/>
          <w:sz w:val="32"/>
          <w:rtl/>
          <w:lang w:bidi="ar-DZ"/>
        </w:rPr>
        <w:t>ص</w:t>
      </w:r>
      <w:r w:rsidR="000949EF">
        <w:rPr>
          <w:rFonts w:ascii="Simplified Arabic" w:hAnsi="Simplified Arabic" w:hint="cs"/>
          <w:sz w:val="32"/>
          <w:rtl/>
          <w:lang w:bidi="ar-DZ"/>
        </w:rPr>
        <w:t>لى الله عليه وسلم</w:t>
      </w:r>
      <w:r w:rsidRPr="00F801E6">
        <w:rPr>
          <w:rFonts w:ascii="Simplified Arabic" w:hAnsi="Simplified Arabic"/>
          <w:sz w:val="32"/>
          <w:rtl/>
          <w:lang w:bidi="ar-DZ"/>
        </w:rPr>
        <w:t>) توفي ولم يوص لأحد.</w:t>
      </w:r>
    </w:p>
    <w:p w:rsidR="009923EF" w:rsidRPr="00F801E6" w:rsidRDefault="009923EF" w:rsidP="006755B0">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 xml:space="preserve">إلا أن الشيعة يقرون بالوصاية (فقد بطل القول بالاختيار عندهم، حيث يتم تنصيب الإمام بالنص من الله ورسوله، ولي بالبيعة والاختيار من الناس، وأنه من الواجب أن ينص كل إمام على خلفه، وذلك لأن الإمامة ميراث النبوة وامتداد لها) </w:t>
      </w:r>
      <w:r w:rsidRPr="00F801E6">
        <w:rPr>
          <w:rFonts w:ascii="Simplified Arabic" w:hAnsi="Simplified Arabic"/>
          <w:sz w:val="32"/>
          <w:vertAlign w:val="superscript"/>
          <w:rtl/>
          <w:lang w:bidi="ar-DZ"/>
        </w:rPr>
        <w:t>(</w:t>
      </w:r>
      <w:r w:rsidRPr="00F801E6">
        <w:rPr>
          <w:rStyle w:val="a5"/>
          <w:rFonts w:ascii="Simplified Arabic" w:hAnsi="Simplified Arabic"/>
          <w:sz w:val="32"/>
          <w:rtl/>
          <w:lang w:bidi="ar-DZ"/>
        </w:rPr>
        <w:footnoteReference w:id="169"/>
      </w:r>
      <w:r w:rsidRPr="00F801E6">
        <w:rPr>
          <w:rFonts w:ascii="Simplified Arabic" w:hAnsi="Simplified Arabic"/>
          <w:sz w:val="32"/>
          <w:vertAlign w:val="superscript"/>
          <w:rtl/>
          <w:lang w:bidi="ar-DZ"/>
        </w:rPr>
        <w:t>)</w:t>
      </w:r>
      <w:r w:rsidR="005D401D" w:rsidRPr="00F801E6">
        <w:rPr>
          <w:rFonts w:ascii="Simplified Arabic" w:hAnsi="Simplified Arabic"/>
          <w:sz w:val="32"/>
          <w:rtl/>
          <w:lang w:bidi="ar-DZ"/>
        </w:rPr>
        <w:t>.</w:t>
      </w:r>
    </w:p>
    <w:p w:rsidR="00FB0DD6" w:rsidRPr="00EC0C02" w:rsidRDefault="00FB0DD6" w:rsidP="00EC0C02">
      <w:pPr>
        <w:spacing w:line="276" w:lineRule="auto"/>
        <w:jc w:val="both"/>
        <w:rPr>
          <w:rFonts w:ascii="Simplified Arabic" w:hAnsi="Simplified Arabic"/>
          <w:sz w:val="32"/>
          <w:vertAlign w:val="superscript"/>
          <w:rtl/>
          <w:lang w:bidi="ar-DZ"/>
        </w:rPr>
      </w:pPr>
      <w:r>
        <w:rPr>
          <w:rFonts w:ascii="Simplified Arabic" w:hAnsi="Simplified Arabic" w:hint="cs"/>
          <w:sz w:val="32"/>
          <w:rtl/>
          <w:lang w:bidi="ar-DZ"/>
        </w:rPr>
        <w:t xml:space="preserve">يرى الشيعة الإسماعيلية أن </w:t>
      </w:r>
      <w:r w:rsidR="00EC0C02">
        <w:rPr>
          <w:rFonts w:ascii="Simplified Arabic" w:hAnsi="Simplified Arabic" w:hint="cs"/>
          <w:sz w:val="32"/>
          <w:rtl/>
          <w:lang w:bidi="ar-DZ"/>
        </w:rPr>
        <w:t>الإمامة من حق علي بن أبي طالب(كما يعتقدون أن حق الإمامة منحصر في أعقاب علي وفاطمة،ولايتعداهم،ولا يرتبط هذا الحق بقدرة الشخص أو أهليته،وإنما يتعلق أساسا بالوراثة،وأن ماهية الدين والإيمان وجوهرهما قائم على ذلك)</w:t>
      </w:r>
      <w:r w:rsidR="00EE48B9" w:rsidRPr="00EE48B9">
        <w:rPr>
          <w:rFonts w:ascii="Simplified Arabic" w:hAnsi="Simplified Arabic" w:hint="cs"/>
          <w:sz w:val="32"/>
          <w:vertAlign w:val="superscript"/>
          <w:rtl/>
          <w:lang w:bidi="ar-DZ"/>
        </w:rPr>
        <w:t>(</w:t>
      </w:r>
      <w:r w:rsidR="00EC0C02" w:rsidRPr="00EE48B9">
        <w:rPr>
          <w:rStyle w:val="a5"/>
          <w:rFonts w:ascii="Simplified Arabic" w:hAnsi="Simplified Arabic"/>
          <w:sz w:val="32"/>
          <w:rtl/>
          <w:lang w:bidi="ar-DZ"/>
        </w:rPr>
        <w:footnoteReference w:id="170"/>
      </w:r>
      <w:r w:rsidR="00EE48B9" w:rsidRPr="00EE48B9">
        <w:rPr>
          <w:rFonts w:ascii="Simplified Arabic" w:hAnsi="Simplified Arabic" w:hint="cs"/>
          <w:sz w:val="32"/>
          <w:vertAlign w:val="superscript"/>
          <w:rtl/>
          <w:lang w:bidi="ar-DZ"/>
        </w:rPr>
        <w:t>)</w:t>
      </w:r>
    </w:p>
    <w:p w:rsidR="008C1BF1" w:rsidRPr="00F801E6" w:rsidRDefault="00813C93" w:rsidP="00857C0B">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و</w:t>
      </w:r>
      <w:r w:rsidR="008C1BF1" w:rsidRPr="00F801E6">
        <w:rPr>
          <w:rFonts w:ascii="Simplified Arabic" w:hAnsi="Simplified Arabic"/>
          <w:sz w:val="32"/>
          <w:rtl/>
          <w:lang w:bidi="ar-DZ"/>
        </w:rPr>
        <w:t>يستدل الشيعة عامة</w:t>
      </w:r>
      <w:r w:rsidR="000949EF" w:rsidRPr="00F801E6">
        <w:rPr>
          <w:rFonts w:ascii="Simplified Arabic" w:hAnsi="Simplified Arabic"/>
          <w:sz w:val="32"/>
          <w:rtl/>
          <w:lang w:bidi="ar-DZ"/>
        </w:rPr>
        <w:t>،</w:t>
      </w:r>
      <w:r w:rsidR="008C1BF1" w:rsidRPr="00F801E6">
        <w:rPr>
          <w:rFonts w:ascii="Simplified Arabic" w:hAnsi="Simplified Arabic"/>
          <w:sz w:val="32"/>
          <w:rtl/>
          <w:lang w:bidi="ar-DZ"/>
        </w:rPr>
        <w:t xml:space="preserve"> والإسماعيلية خاصة بحديث" الغدير"</w:t>
      </w:r>
      <w:r w:rsidR="00D41864" w:rsidRPr="00D41864">
        <w:rPr>
          <w:rFonts w:ascii="Simplified Arabic" w:hAnsi="Simplified Arabic" w:hint="cs"/>
          <w:sz w:val="32"/>
          <w:vertAlign w:val="superscript"/>
          <w:rtl/>
          <w:lang w:bidi="ar-DZ"/>
        </w:rPr>
        <w:t>(</w:t>
      </w:r>
      <w:r w:rsidR="002D3291" w:rsidRPr="00F801E6">
        <w:rPr>
          <w:rFonts w:ascii="Simplified Arabic" w:hAnsi="Simplified Arabic"/>
          <w:sz w:val="32"/>
          <w:vertAlign w:val="superscript"/>
          <w:rtl/>
          <w:lang w:bidi="ar-DZ"/>
        </w:rPr>
        <w:t>*</w:t>
      </w:r>
      <w:r w:rsidR="00D41864">
        <w:rPr>
          <w:rFonts w:ascii="Simplified Arabic" w:hAnsi="Simplified Arabic" w:hint="cs"/>
          <w:sz w:val="32"/>
          <w:vertAlign w:val="superscript"/>
          <w:rtl/>
          <w:lang w:bidi="ar-DZ"/>
        </w:rPr>
        <w:t>)</w:t>
      </w:r>
      <w:r w:rsidR="008C1BF1" w:rsidRPr="00F801E6">
        <w:rPr>
          <w:rFonts w:ascii="Simplified Arabic" w:hAnsi="Simplified Arabic"/>
          <w:sz w:val="32"/>
          <w:rtl/>
          <w:lang w:bidi="ar-DZ"/>
        </w:rPr>
        <w:t>،للتأكيد على أنّ النبي عليه الصلاة والسلام،قد أوصى "لعلي بن أبي طالب" من بعده.</w:t>
      </w:r>
    </w:p>
    <w:p w:rsidR="00FF34E5" w:rsidRDefault="00D412B8" w:rsidP="00FF34E5">
      <w:pPr>
        <w:spacing w:line="276" w:lineRule="auto"/>
        <w:jc w:val="both"/>
        <w:rPr>
          <w:rFonts w:ascii="Simplified Arabic" w:hAnsi="Simplified Arabic"/>
          <w:sz w:val="32"/>
          <w:rtl/>
          <w:lang w:bidi="ar-DZ"/>
        </w:rPr>
      </w:pPr>
      <w:r w:rsidRPr="00F801E6">
        <w:rPr>
          <w:rFonts w:ascii="Simplified Arabic" w:hAnsi="Simplified Arabic"/>
          <w:sz w:val="32"/>
          <w:rtl/>
          <w:lang w:bidi="ar-DZ"/>
        </w:rPr>
        <w:lastRenderedPageBreak/>
        <w:t>حيث قال عليه الصلاة والسلام:(من كنت مولاه فعلي مولاه)،وهو الحديث الذي رآه (أشياع"علي" بمثابة البيعة التي تقر حقه في خلافة الرسول(</w:t>
      </w:r>
      <w:r w:rsidR="000949EF" w:rsidRPr="00F801E6">
        <w:rPr>
          <w:rFonts w:ascii="Simplified Arabic" w:hAnsi="Simplified Arabic"/>
          <w:sz w:val="32"/>
          <w:rtl/>
          <w:lang w:bidi="ar-DZ"/>
        </w:rPr>
        <w:t>ص</w:t>
      </w:r>
      <w:r w:rsidR="000949EF">
        <w:rPr>
          <w:rFonts w:ascii="Simplified Arabic" w:hAnsi="Simplified Arabic" w:hint="cs"/>
          <w:sz w:val="32"/>
          <w:rtl/>
          <w:lang w:bidi="ar-DZ"/>
        </w:rPr>
        <w:t>لى الله عليه وسلم</w:t>
      </w:r>
      <w:r w:rsidRPr="00F801E6">
        <w:rPr>
          <w:rFonts w:ascii="Simplified Arabic" w:hAnsi="Simplified Arabic"/>
          <w:sz w:val="32"/>
          <w:rtl/>
          <w:lang w:bidi="ar-DZ"/>
        </w:rPr>
        <w:t>) واعتبروها تكملة لآخر الفرائض أي الولاية)</w:t>
      </w:r>
      <w:r w:rsidR="000949EF" w:rsidRPr="000949EF">
        <w:rPr>
          <w:rFonts w:ascii="Simplified Arabic" w:hAnsi="Simplified Arabic" w:hint="cs"/>
          <w:sz w:val="32"/>
          <w:vertAlign w:val="superscript"/>
          <w:rtl/>
          <w:lang w:bidi="ar-DZ"/>
        </w:rPr>
        <w:t>(</w:t>
      </w:r>
      <w:r w:rsidR="000949EF" w:rsidRPr="000949EF">
        <w:rPr>
          <w:rStyle w:val="a5"/>
          <w:rFonts w:ascii="Simplified Arabic" w:hAnsi="Simplified Arabic"/>
          <w:sz w:val="32"/>
          <w:rtl/>
          <w:lang w:bidi="ar-DZ"/>
        </w:rPr>
        <w:footnoteReference w:id="171"/>
      </w:r>
      <w:r w:rsidR="000949EF" w:rsidRPr="000949EF">
        <w:rPr>
          <w:rFonts w:ascii="Simplified Arabic" w:hAnsi="Simplified Arabic" w:hint="cs"/>
          <w:sz w:val="32"/>
          <w:vertAlign w:val="superscript"/>
          <w:rtl/>
          <w:lang w:bidi="ar-DZ"/>
        </w:rPr>
        <w:t>)</w:t>
      </w:r>
      <w:r w:rsidRPr="00F801E6">
        <w:rPr>
          <w:rFonts w:ascii="Simplified Arabic" w:hAnsi="Simplified Arabic"/>
          <w:sz w:val="32"/>
          <w:rtl/>
          <w:lang w:bidi="ar-DZ"/>
        </w:rPr>
        <w:t>.</w:t>
      </w:r>
    </w:p>
    <w:p w:rsidR="009014F1" w:rsidRDefault="004B5608" w:rsidP="00ED4441">
      <w:pPr>
        <w:spacing w:line="276" w:lineRule="auto"/>
        <w:jc w:val="both"/>
        <w:rPr>
          <w:rFonts w:ascii="Simplified Arabic" w:hAnsi="Simplified Arabic"/>
          <w:sz w:val="32"/>
          <w:rtl/>
          <w:lang w:bidi="ar-DZ"/>
        </w:rPr>
      </w:pPr>
      <w:r w:rsidRPr="00F801E6">
        <w:rPr>
          <w:rFonts w:ascii="Simplified Arabic" w:hAnsi="Simplified Arabic"/>
          <w:sz w:val="32"/>
          <w:rtl/>
          <w:lang w:bidi="ar-DZ"/>
        </w:rPr>
        <w:t>يقول" الأميني":</w:t>
      </w:r>
      <w:r w:rsidR="007E51BC" w:rsidRPr="00F801E6">
        <w:rPr>
          <w:rFonts w:ascii="Simplified Arabic" w:hAnsi="Simplified Arabic"/>
          <w:sz w:val="32"/>
          <w:rtl/>
          <w:lang w:bidi="ar-DZ"/>
        </w:rPr>
        <w:t>(</w:t>
      </w:r>
      <w:r w:rsidRPr="00F801E6">
        <w:rPr>
          <w:rFonts w:ascii="Simplified Arabic" w:hAnsi="Simplified Arabic"/>
          <w:sz w:val="32"/>
          <w:rtl/>
          <w:lang w:bidi="ar-DZ"/>
        </w:rPr>
        <w:t>...فلما قضى مناسكه</w:t>
      </w:r>
      <w:r w:rsidR="00857C0B" w:rsidRPr="00F801E6">
        <w:rPr>
          <w:rFonts w:ascii="Simplified Arabic" w:hAnsi="Simplified Arabic"/>
          <w:sz w:val="32"/>
          <w:rtl/>
          <w:lang w:bidi="ar-DZ"/>
        </w:rPr>
        <w:t>،</w:t>
      </w:r>
      <w:r w:rsidRPr="00F801E6">
        <w:rPr>
          <w:rFonts w:ascii="Simplified Arabic" w:hAnsi="Simplified Arabic"/>
          <w:sz w:val="32"/>
          <w:rtl/>
          <w:lang w:bidi="ar-DZ"/>
        </w:rPr>
        <w:t xml:space="preserve"> وانصرف راجعا ومعه من كان من الجموع المذكورات،ووصل إلى غدير"خم"</w:t>
      </w:r>
      <w:r w:rsidR="000949EF" w:rsidRPr="000949EF">
        <w:rPr>
          <w:rFonts w:ascii="Simplified Arabic" w:hAnsi="Simplified Arabic" w:hint="cs"/>
          <w:sz w:val="32"/>
          <w:vertAlign w:val="superscript"/>
          <w:rtl/>
          <w:lang w:bidi="ar-DZ"/>
        </w:rPr>
        <w:t>(</w:t>
      </w:r>
      <w:r w:rsidR="00684AE4" w:rsidRPr="00F801E6">
        <w:rPr>
          <w:rFonts w:ascii="Simplified Arabic" w:hAnsi="Simplified Arabic"/>
          <w:sz w:val="32"/>
          <w:vertAlign w:val="superscript"/>
          <w:rtl/>
          <w:lang w:bidi="ar-DZ"/>
        </w:rPr>
        <w:t>*</w:t>
      </w:r>
      <w:r w:rsidR="0096550D" w:rsidRPr="00F801E6">
        <w:rPr>
          <w:rFonts w:ascii="Simplified Arabic" w:hAnsi="Simplified Arabic"/>
          <w:sz w:val="32"/>
          <w:vertAlign w:val="superscript"/>
          <w:rtl/>
          <w:lang w:bidi="ar-DZ"/>
        </w:rPr>
        <w:t>*</w:t>
      </w:r>
      <w:r w:rsidR="000949EF">
        <w:rPr>
          <w:rFonts w:ascii="Simplified Arabic" w:hAnsi="Simplified Arabic" w:hint="cs"/>
          <w:sz w:val="32"/>
          <w:vertAlign w:val="superscript"/>
          <w:rtl/>
          <w:lang w:bidi="ar-DZ"/>
        </w:rPr>
        <w:t>)</w:t>
      </w:r>
      <w:r w:rsidR="00FF34E5">
        <w:rPr>
          <w:rFonts w:ascii="Simplified Arabic" w:hAnsi="Simplified Arabic"/>
          <w:sz w:val="32"/>
          <w:rtl/>
          <w:lang w:bidi="ar-DZ"/>
        </w:rPr>
        <w:t xml:space="preserve"> من الجحفة تتشعب</w:t>
      </w:r>
      <w:r w:rsidRPr="00F801E6">
        <w:rPr>
          <w:rFonts w:ascii="Simplified Arabic" w:hAnsi="Simplified Arabic"/>
          <w:sz w:val="32"/>
          <w:rtl/>
          <w:lang w:bidi="ar-DZ"/>
        </w:rPr>
        <w:t>فيها طرق المدنيين،والمصريين،والعراقيين،وذلك يوم الخميس الثامن عشر من ذي الحجة،</w:t>
      </w:r>
    </w:p>
    <w:p w:rsidR="004B5608" w:rsidRPr="001C3F6E" w:rsidRDefault="004B5608" w:rsidP="00ED4441">
      <w:pPr>
        <w:spacing w:line="276" w:lineRule="auto"/>
        <w:jc w:val="both"/>
        <w:rPr>
          <w:rFonts w:ascii="Simplified Arabic" w:hAnsi="Simplified Arabic"/>
          <w:sz w:val="32"/>
          <w:vertAlign w:val="superscript"/>
          <w:lang w:bidi="ar-DZ"/>
        </w:rPr>
      </w:pPr>
      <w:r w:rsidRPr="00F801E6">
        <w:rPr>
          <w:rFonts w:ascii="Simplified Arabic" w:hAnsi="Simplified Arabic"/>
          <w:sz w:val="32"/>
          <w:rtl/>
          <w:lang w:bidi="ar-DZ"/>
        </w:rPr>
        <w:t>نزل إليه جبرائيل الأمين،عن الله بقوله</w:t>
      </w:r>
      <w:r w:rsidR="00ED4441">
        <w:rPr>
          <w:rFonts w:ascii="Simplified Arabic" w:hAnsi="Simplified Arabic" w:hint="cs"/>
          <w:sz w:val="32"/>
          <w:rtl/>
          <w:lang w:bidi="ar-DZ"/>
        </w:rPr>
        <w:t>(</w:t>
      </w:r>
      <w:r w:rsidR="00ED4441" w:rsidRPr="00ED4441">
        <w:rPr>
          <w:rFonts w:ascii="Simplified Arabic" w:hAnsi="Simplified Arabic"/>
          <w:sz w:val="32"/>
          <w:rtl/>
          <w:lang w:bidi="ar-DZ"/>
        </w:rPr>
        <w:t xml:space="preserve">يَا أَيُّهَا الرَّسُولُ بَلِّغْ مَا أُنْزِلَ إِلَيْكَ مِنْ رَبِّكَ </w:t>
      </w:r>
      <w:r w:rsidR="00ED4441" w:rsidRPr="00ED4441">
        <w:rPr>
          <w:rFonts w:cs="Times New Roman" w:hint="cs"/>
          <w:sz w:val="32"/>
          <w:rtl/>
          <w:lang w:bidi="ar-DZ"/>
        </w:rPr>
        <w:t>ۖ</w:t>
      </w:r>
      <w:r w:rsidR="00ED4441" w:rsidRPr="00ED4441">
        <w:rPr>
          <w:rFonts w:ascii="Simplified Arabic" w:hAnsi="Simplified Arabic" w:hint="cs"/>
          <w:sz w:val="32"/>
          <w:rtl/>
          <w:lang w:bidi="ar-DZ"/>
        </w:rPr>
        <w:t xml:space="preserve"> وَإِنْ لَمْ تَفْعَلْ فَمَا بَلَّغْتَ رِسَالَتَهُ </w:t>
      </w:r>
      <w:r w:rsidR="00ED4441" w:rsidRPr="00ED4441">
        <w:rPr>
          <w:rFonts w:cs="Times New Roman" w:hint="cs"/>
          <w:sz w:val="32"/>
          <w:rtl/>
          <w:lang w:bidi="ar-DZ"/>
        </w:rPr>
        <w:t>ۚ</w:t>
      </w:r>
      <w:r w:rsidR="00ED4441" w:rsidRPr="00ED4441">
        <w:rPr>
          <w:rFonts w:ascii="Simplified Arabic" w:hAnsi="Simplified Arabic" w:hint="cs"/>
          <w:sz w:val="32"/>
          <w:rtl/>
          <w:lang w:bidi="ar-DZ"/>
        </w:rPr>
        <w:t xml:space="preserve"> وَاللَّهُ يَعْصِمُكَ مِنَ النَّاسِ </w:t>
      </w:r>
      <w:r w:rsidR="00ED4441" w:rsidRPr="00ED4441">
        <w:rPr>
          <w:rFonts w:cs="Times New Roman" w:hint="cs"/>
          <w:sz w:val="32"/>
          <w:rtl/>
          <w:lang w:bidi="ar-DZ"/>
        </w:rPr>
        <w:t>ۗ</w:t>
      </w:r>
      <w:r w:rsidR="00ED4441" w:rsidRPr="00ED4441">
        <w:rPr>
          <w:rFonts w:ascii="Simplified Arabic" w:hAnsi="Simplified Arabic" w:hint="cs"/>
          <w:sz w:val="32"/>
          <w:rtl/>
          <w:lang w:bidi="ar-DZ"/>
        </w:rPr>
        <w:t xml:space="preserve"> إِنَّ اللَّهَ لَا يَهْدِي الْقَوْمَ الْكَافِرِينَ</w:t>
      </w:r>
      <w:r w:rsidR="00ED4441">
        <w:rPr>
          <w:rFonts w:ascii="Simplified Arabic" w:hAnsi="Simplified Arabic" w:hint="cs"/>
          <w:sz w:val="32"/>
          <w:rtl/>
          <w:lang w:bidi="ar-DZ"/>
        </w:rPr>
        <w:t xml:space="preserve">  )</w:t>
      </w:r>
      <w:r w:rsidR="007717D1" w:rsidRPr="00F801E6">
        <w:rPr>
          <w:rFonts w:ascii="Simplified Arabic" w:hAnsi="Simplified Arabic"/>
          <w:sz w:val="32"/>
          <w:rtl/>
          <w:lang w:bidi="ar-DZ"/>
        </w:rPr>
        <w:t>"</w:t>
      </w:r>
      <w:r w:rsidR="007717D1" w:rsidRPr="000949EF">
        <w:rPr>
          <w:rFonts w:ascii="Simplified Arabic" w:hAnsi="Simplified Arabic" w:hint="cs"/>
          <w:sz w:val="32"/>
          <w:vertAlign w:val="superscript"/>
          <w:rtl/>
          <w:lang w:bidi="ar-DZ"/>
        </w:rPr>
        <w:t>(</w:t>
      </w:r>
      <w:r w:rsidR="007717D1" w:rsidRPr="000949EF">
        <w:rPr>
          <w:rStyle w:val="a5"/>
          <w:rFonts w:ascii="Simplified Arabic" w:hAnsi="Simplified Arabic"/>
          <w:sz w:val="32"/>
          <w:rtl/>
          <w:lang w:bidi="ar-DZ"/>
        </w:rPr>
        <w:footnoteReference w:id="172"/>
      </w:r>
      <w:r w:rsidR="007717D1" w:rsidRPr="000949EF">
        <w:rPr>
          <w:rFonts w:ascii="Simplified Arabic" w:hAnsi="Simplified Arabic" w:hint="cs"/>
          <w:sz w:val="32"/>
          <w:vertAlign w:val="superscript"/>
          <w:rtl/>
          <w:lang w:bidi="ar-DZ"/>
        </w:rPr>
        <w:t>)</w:t>
      </w:r>
      <w:r w:rsidRPr="00F801E6">
        <w:rPr>
          <w:rFonts w:ascii="Simplified Arabic" w:hAnsi="Simplified Arabic"/>
          <w:sz w:val="32"/>
          <w:rtl/>
          <w:lang w:bidi="ar-DZ"/>
        </w:rPr>
        <w:t>وأمره أن يقيم عليا علما  للناس</w:t>
      </w:r>
      <w:r w:rsidR="00684AE4" w:rsidRPr="00F801E6">
        <w:rPr>
          <w:rFonts w:ascii="Simplified Arabic" w:hAnsi="Simplified Arabic"/>
          <w:sz w:val="32"/>
          <w:rtl/>
          <w:lang w:bidi="ar-DZ"/>
        </w:rPr>
        <w:t>)</w:t>
      </w:r>
      <w:r w:rsidR="000949EF" w:rsidRPr="000949EF">
        <w:rPr>
          <w:rFonts w:ascii="Simplified Arabic" w:hAnsi="Simplified Arabic" w:hint="cs"/>
          <w:sz w:val="32"/>
          <w:vertAlign w:val="superscript"/>
          <w:rtl/>
          <w:lang w:bidi="ar-DZ"/>
        </w:rPr>
        <w:t>(</w:t>
      </w:r>
      <w:r w:rsidR="000949EF" w:rsidRPr="000949EF">
        <w:rPr>
          <w:rStyle w:val="a5"/>
          <w:rFonts w:ascii="Simplified Arabic" w:hAnsi="Simplified Arabic"/>
          <w:sz w:val="32"/>
          <w:rtl/>
          <w:lang w:bidi="ar-DZ"/>
        </w:rPr>
        <w:footnoteReference w:id="173"/>
      </w:r>
      <w:r w:rsidR="000949EF" w:rsidRPr="000949EF">
        <w:rPr>
          <w:rFonts w:ascii="Simplified Arabic" w:hAnsi="Simplified Arabic" w:hint="cs"/>
          <w:sz w:val="32"/>
          <w:vertAlign w:val="superscript"/>
          <w:rtl/>
          <w:lang w:bidi="ar-DZ"/>
        </w:rPr>
        <w:t>)</w:t>
      </w:r>
    </w:p>
    <w:p w:rsidR="00813C93" w:rsidRPr="00F801E6" w:rsidRDefault="00813C93" w:rsidP="00F75BC2">
      <w:pPr>
        <w:spacing w:line="276" w:lineRule="auto"/>
        <w:jc w:val="both"/>
        <w:rPr>
          <w:rFonts w:ascii="Simplified Arabic" w:hAnsi="Simplified Arabic"/>
          <w:sz w:val="32"/>
          <w:rtl/>
        </w:rPr>
      </w:pPr>
      <w:r w:rsidRPr="00F801E6">
        <w:rPr>
          <w:rFonts w:ascii="Simplified Arabic" w:hAnsi="Simplified Arabic"/>
          <w:sz w:val="32"/>
          <w:rtl/>
        </w:rPr>
        <w:t>و</w:t>
      </w:r>
      <w:r w:rsidR="004228F3" w:rsidRPr="00F801E6">
        <w:rPr>
          <w:rFonts w:ascii="Simplified Arabic" w:hAnsi="Simplified Arabic"/>
          <w:sz w:val="32"/>
          <w:rtl/>
        </w:rPr>
        <w:t>يعتقد</w:t>
      </w:r>
      <w:r w:rsidRPr="00F801E6">
        <w:rPr>
          <w:rFonts w:ascii="Simplified Arabic" w:hAnsi="Simplified Arabic"/>
          <w:sz w:val="32"/>
          <w:rtl/>
        </w:rPr>
        <w:t xml:space="preserve"> الشيعة أنّ (الله تعالى وجّه رسوله الكريم ليعلن للناس أجمعين أنّ الإمام علي"</w:t>
      </w:r>
      <w:r w:rsidR="004228F3" w:rsidRPr="00F801E6">
        <w:rPr>
          <w:rFonts w:ascii="Simplified Arabic" w:hAnsi="Simplified Arabic"/>
          <w:sz w:val="32"/>
          <w:rtl/>
        </w:rPr>
        <w:t>(ع)</w:t>
      </w:r>
    </w:p>
    <w:p w:rsidR="00813C93" w:rsidRPr="00F801E6" w:rsidRDefault="004228F3" w:rsidP="00F75BC2">
      <w:pPr>
        <w:spacing w:line="276" w:lineRule="auto"/>
        <w:jc w:val="both"/>
        <w:rPr>
          <w:rFonts w:ascii="Simplified Arabic" w:hAnsi="Simplified Arabic"/>
          <w:sz w:val="32"/>
          <w:vertAlign w:val="superscript"/>
          <w:rtl/>
        </w:rPr>
      </w:pPr>
      <w:r w:rsidRPr="00F801E6">
        <w:rPr>
          <w:rFonts w:ascii="Simplified Arabic" w:hAnsi="Simplified Arabic"/>
          <w:sz w:val="32"/>
          <w:rtl/>
        </w:rPr>
        <w:t>هو أولى بخلافة المسلمين من بعده،لما "لعلي" من مكانة عند الله ورسوله)</w:t>
      </w:r>
      <w:r w:rsidR="00990440" w:rsidRPr="00990440">
        <w:rPr>
          <w:rFonts w:ascii="Simplified Arabic" w:hAnsi="Simplified Arabic" w:hint="cs"/>
          <w:sz w:val="32"/>
          <w:vertAlign w:val="superscript"/>
          <w:rtl/>
        </w:rPr>
        <w:t>(</w:t>
      </w:r>
      <w:r w:rsidR="00990440" w:rsidRPr="00990440">
        <w:rPr>
          <w:rStyle w:val="a5"/>
          <w:rFonts w:ascii="Simplified Arabic" w:hAnsi="Simplified Arabic"/>
          <w:sz w:val="32"/>
          <w:rtl/>
        </w:rPr>
        <w:footnoteReference w:id="174"/>
      </w:r>
      <w:r w:rsidR="00990440" w:rsidRPr="00990440">
        <w:rPr>
          <w:rFonts w:ascii="Simplified Arabic" w:hAnsi="Simplified Arabic" w:hint="cs"/>
          <w:sz w:val="32"/>
          <w:vertAlign w:val="superscript"/>
          <w:rtl/>
        </w:rPr>
        <w:t>)</w:t>
      </w:r>
      <w:r w:rsidRPr="00F801E6">
        <w:rPr>
          <w:rFonts w:ascii="Simplified Arabic" w:hAnsi="Simplified Arabic"/>
          <w:sz w:val="32"/>
          <w:vertAlign w:val="superscript"/>
          <w:rtl/>
        </w:rPr>
        <w:t>.</w:t>
      </w:r>
    </w:p>
    <w:p w:rsidR="00323B44" w:rsidRDefault="008C1BF1" w:rsidP="007717D1">
      <w:pPr>
        <w:spacing w:line="276" w:lineRule="auto"/>
        <w:ind w:firstLine="424"/>
        <w:jc w:val="both"/>
        <w:rPr>
          <w:rFonts w:ascii="Simplified Arabic" w:hAnsi="Simplified Arabic"/>
          <w:sz w:val="32"/>
          <w:rtl/>
        </w:rPr>
      </w:pPr>
      <w:r w:rsidRPr="00F801E6">
        <w:rPr>
          <w:rFonts w:ascii="Simplified Arabic" w:hAnsi="Simplified Arabic"/>
          <w:sz w:val="32"/>
          <w:rtl/>
        </w:rPr>
        <w:t>حديث</w:t>
      </w:r>
      <w:r w:rsidR="00C849FA" w:rsidRPr="00F801E6">
        <w:rPr>
          <w:rFonts w:ascii="Simplified Arabic" w:hAnsi="Simplified Arabic"/>
          <w:sz w:val="32"/>
          <w:rtl/>
        </w:rPr>
        <w:t>"</w:t>
      </w:r>
      <w:r w:rsidRPr="00F801E6">
        <w:rPr>
          <w:rFonts w:ascii="Simplified Arabic" w:hAnsi="Simplified Arabic"/>
          <w:sz w:val="32"/>
          <w:rtl/>
        </w:rPr>
        <w:t>الغدير</w:t>
      </w:r>
      <w:r w:rsidR="00C849FA" w:rsidRPr="00F801E6">
        <w:rPr>
          <w:rFonts w:ascii="Simplified Arabic" w:hAnsi="Simplified Arabic"/>
          <w:sz w:val="32"/>
          <w:rtl/>
        </w:rPr>
        <w:t>"</w:t>
      </w:r>
      <w:r w:rsidRPr="00F801E6">
        <w:rPr>
          <w:rFonts w:ascii="Simplified Arabic" w:hAnsi="Simplified Arabic"/>
          <w:sz w:val="32"/>
          <w:rtl/>
        </w:rPr>
        <w:t xml:space="preserve">هو حديث صحيح يصل لدرجة التواترعند السنة والشيعة، </w:t>
      </w:r>
      <w:r w:rsidR="005109AD" w:rsidRPr="00F801E6">
        <w:rPr>
          <w:rFonts w:ascii="Simplified Arabic" w:hAnsi="Simplified Arabic"/>
          <w:sz w:val="32"/>
          <w:rtl/>
        </w:rPr>
        <w:t>والحديث روي</w:t>
      </w:r>
      <w:r w:rsidRPr="00F801E6">
        <w:rPr>
          <w:rFonts w:ascii="Simplified Arabic" w:hAnsi="Simplified Arabic"/>
          <w:sz w:val="32"/>
          <w:rtl/>
        </w:rPr>
        <w:t xml:space="preserve"> عن النبي محمد</w:t>
      </w:r>
      <w:r w:rsidR="009E7155" w:rsidRPr="00F801E6">
        <w:rPr>
          <w:rFonts w:ascii="Simplified Arabic" w:hAnsi="Simplified Arabic"/>
          <w:sz w:val="32"/>
          <w:rtl/>
        </w:rPr>
        <w:t xml:space="preserve"> "صلى الله عليه وسلم"</w:t>
      </w:r>
      <w:r w:rsidRPr="00F801E6">
        <w:rPr>
          <w:rFonts w:ascii="Simplified Arabic" w:hAnsi="Simplified Arabic"/>
          <w:sz w:val="32"/>
          <w:rtl/>
        </w:rPr>
        <w:t>في طريق عودته بعد حجة الوداع في غدير خُم</w:t>
      </w:r>
      <w:r w:rsidR="009E7155" w:rsidRPr="00F801E6">
        <w:rPr>
          <w:rFonts w:ascii="Simplified Arabic" w:hAnsi="Simplified Arabic"/>
          <w:sz w:val="32"/>
          <w:rtl/>
        </w:rPr>
        <w:t>"</w:t>
      </w:r>
      <w:r w:rsidR="003B3C3C" w:rsidRPr="00F801E6">
        <w:rPr>
          <w:rFonts w:ascii="Simplified Arabic" w:hAnsi="Simplified Arabic"/>
          <w:sz w:val="32"/>
          <w:rtl/>
        </w:rPr>
        <w:t xml:space="preserve">يستدل الشيعة بهذا الحديث </w:t>
      </w:r>
      <w:r w:rsidRPr="00F801E6">
        <w:rPr>
          <w:rFonts w:ascii="Simplified Arabic" w:hAnsi="Simplified Arabic"/>
          <w:sz w:val="32"/>
          <w:rtl/>
        </w:rPr>
        <w:t xml:space="preserve">على خلافة </w:t>
      </w:r>
      <w:r w:rsidR="00CC7AC0" w:rsidRPr="00F801E6">
        <w:rPr>
          <w:rFonts w:ascii="Simplified Arabic" w:hAnsi="Simplified Arabic"/>
          <w:sz w:val="32"/>
          <w:rtl/>
        </w:rPr>
        <w:t>"</w:t>
      </w:r>
      <w:r w:rsidRPr="00F801E6">
        <w:rPr>
          <w:rFonts w:ascii="Simplified Arabic" w:hAnsi="Simplified Arabic"/>
          <w:sz w:val="32"/>
          <w:rtl/>
        </w:rPr>
        <w:t>علي بن أبي طالب</w:t>
      </w:r>
      <w:r w:rsidR="00CC7AC0" w:rsidRPr="00F801E6">
        <w:rPr>
          <w:rFonts w:ascii="Simplified Arabic" w:hAnsi="Simplified Arabic"/>
          <w:sz w:val="32"/>
          <w:rtl/>
        </w:rPr>
        <w:t>"</w:t>
      </w:r>
      <w:r w:rsidRPr="00F801E6">
        <w:rPr>
          <w:rFonts w:ascii="Simplified Arabic" w:hAnsi="Simplified Arabic"/>
          <w:sz w:val="32"/>
          <w:rtl/>
        </w:rPr>
        <w:t>،</w:t>
      </w:r>
      <w:r w:rsidR="003B3C3C" w:rsidRPr="00F801E6">
        <w:rPr>
          <w:rFonts w:ascii="Simplified Arabic" w:hAnsi="Simplified Arabic"/>
          <w:sz w:val="32"/>
          <w:rtl/>
        </w:rPr>
        <w:t>بالإضاف</w:t>
      </w:r>
      <w:r w:rsidR="005109AD" w:rsidRPr="00F801E6">
        <w:rPr>
          <w:rFonts w:ascii="Simplified Arabic" w:hAnsi="Simplified Arabic"/>
          <w:sz w:val="32"/>
          <w:rtl/>
        </w:rPr>
        <w:t>ة</w:t>
      </w:r>
      <w:r w:rsidR="003B3C3C" w:rsidRPr="00F801E6">
        <w:rPr>
          <w:rFonts w:ascii="Simplified Arabic" w:hAnsi="Simplified Arabic"/>
          <w:sz w:val="32"/>
          <w:rtl/>
        </w:rPr>
        <w:t xml:space="preserve">إلى أحاديث أخرى </w:t>
      </w:r>
      <w:r w:rsidR="0096550D" w:rsidRPr="00F801E6">
        <w:rPr>
          <w:rFonts w:ascii="Simplified Arabic" w:hAnsi="Simplified Arabic"/>
          <w:sz w:val="32"/>
          <w:rtl/>
        </w:rPr>
        <w:t>ويروي الشيعة أن  "النبي عليه الصل</w:t>
      </w:r>
      <w:r w:rsidR="002F0A87">
        <w:rPr>
          <w:rFonts w:ascii="Simplified Arabic" w:hAnsi="Simplified Arabic"/>
          <w:sz w:val="32"/>
          <w:rtl/>
        </w:rPr>
        <w:t>اة والسلام" أوصى لعلي من بعده</w:t>
      </w:r>
      <w:r w:rsidR="00323B44">
        <w:rPr>
          <w:rFonts w:ascii="Simplified Arabic" w:hAnsi="Simplified Arabic" w:hint="cs"/>
          <w:sz w:val="32"/>
          <w:vertAlign w:val="superscript"/>
          <w:rtl/>
        </w:rPr>
        <w:t>*</w:t>
      </w:r>
      <w:r w:rsidR="00323B44">
        <w:rPr>
          <w:rFonts w:ascii="Simplified Arabic" w:hAnsi="Simplified Arabic" w:hint="cs"/>
          <w:sz w:val="32"/>
          <w:rtl/>
        </w:rPr>
        <w:t>.</w:t>
      </w:r>
    </w:p>
    <w:p w:rsidR="006669B6" w:rsidRDefault="0096550D" w:rsidP="00FF34E5">
      <w:pPr>
        <w:spacing w:line="276" w:lineRule="auto"/>
        <w:ind w:firstLine="708"/>
        <w:jc w:val="both"/>
        <w:rPr>
          <w:rFonts w:ascii="Simplified Arabic" w:hAnsi="Simplified Arabic"/>
          <w:sz w:val="32"/>
          <w:lang w:bidi="ar-DZ"/>
        </w:rPr>
      </w:pPr>
      <w:r w:rsidRPr="00F801E6">
        <w:rPr>
          <w:rFonts w:ascii="Simplified Arabic" w:hAnsi="Simplified Arabic"/>
          <w:sz w:val="32"/>
          <w:rtl/>
          <w:lang w:bidi="ar-DZ"/>
        </w:rPr>
        <w:lastRenderedPageBreak/>
        <w:t>وأورد الطبري في كتابه "تاريخ الرسل والملوك"</w:t>
      </w:r>
      <w:r w:rsidR="00857C0B" w:rsidRPr="00F801E6">
        <w:rPr>
          <w:rFonts w:ascii="Simplified Arabic" w:hAnsi="Simplified Arabic"/>
          <w:sz w:val="32"/>
          <w:rtl/>
          <w:lang w:bidi="ar-DZ"/>
        </w:rPr>
        <w:t>،</w:t>
      </w:r>
      <w:r w:rsidRPr="00F801E6">
        <w:rPr>
          <w:rFonts w:ascii="Simplified Arabic" w:hAnsi="Simplified Arabic"/>
          <w:sz w:val="32"/>
          <w:rtl/>
          <w:lang w:bidi="ar-DZ"/>
        </w:rPr>
        <w:t xml:space="preserve"> النص الكامل لخطبة "الوداع"</w:t>
      </w:r>
      <w:r w:rsidR="00323B44" w:rsidRPr="00990440">
        <w:rPr>
          <w:rFonts w:ascii="Simplified Arabic" w:hAnsi="Simplified Arabic" w:hint="cs"/>
          <w:sz w:val="32"/>
          <w:vertAlign w:val="superscript"/>
          <w:rtl/>
          <w:lang w:bidi="ar-DZ"/>
        </w:rPr>
        <w:t>(</w:t>
      </w:r>
      <w:r w:rsidR="00323B44" w:rsidRPr="00990440">
        <w:rPr>
          <w:rStyle w:val="a5"/>
          <w:rFonts w:ascii="Simplified Arabic" w:hAnsi="Simplified Arabic"/>
          <w:sz w:val="32"/>
          <w:rtl/>
          <w:lang w:bidi="ar-DZ"/>
        </w:rPr>
        <w:footnoteReference w:id="175"/>
      </w:r>
      <w:r w:rsidR="00323B44" w:rsidRPr="00990440">
        <w:rPr>
          <w:rFonts w:ascii="Simplified Arabic" w:hAnsi="Simplified Arabic" w:hint="cs"/>
          <w:sz w:val="32"/>
          <w:vertAlign w:val="superscript"/>
          <w:rtl/>
          <w:lang w:bidi="ar-DZ"/>
        </w:rPr>
        <w:t>)</w:t>
      </w:r>
      <w:r w:rsidR="00323B44" w:rsidRPr="00F801E6">
        <w:rPr>
          <w:rFonts w:ascii="Simplified Arabic" w:hAnsi="Simplified Arabic"/>
          <w:sz w:val="32"/>
        </w:rPr>
        <w:t>.</w:t>
      </w:r>
      <w:r w:rsidRPr="00F801E6">
        <w:rPr>
          <w:rFonts w:ascii="Simplified Arabic" w:hAnsi="Simplified Arabic"/>
          <w:sz w:val="32"/>
          <w:rtl/>
          <w:lang w:bidi="ar-DZ"/>
        </w:rPr>
        <w:t>،ولم يذكر أنّ الرسول(</w:t>
      </w:r>
      <w:r w:rsidR="00990440" w:rsidRPr="00F801E6">
        <w:rPr>
          <w:rFonts w:ascii="Simplified Arabic" w:hAnsi="Simplified Arabic"/>
          <w:sz w:val="32"/>
          <w:rtl/>
          <w:lang w:bidi="ar-DZ"/>
        </w:rPr>
        <w:t>ص</w:t>
      </w:r>
      <w:r w:rsidR="00990440">
        <w:rPr>
          <w:rFonts w:ascii="Simplified Arabic" w:hAnsi="Simplified Arabic" w:hint="cs"/>
          <w:sz w:val="32"/>
          <w:rtl/>
          <w:lang w:bidi="ar-DZ"/>
        </w:rPr>
        <w:t>لى الله عليه وسلم</w:t>
      </w:r>
      <w:r w:rsidRPr="00F801E6">
        <w:rPr>
          <w:rFonts w:ascii="Simplified Arabic" w:hAnsi="Simplified Arabic"/>
          <w:sz w:val="32"/>
          <w:rtl/>
          <w:lang w:bidi="ar-DZ"/>
        </w:rPr>
        <w:t>) أوصى "لعلي" منها قوله(</w:t>
      </w:r>
      <w:r w:rsidR="00990440" w:rsidRPr="00F801E6">
        <w:rPr>
          <w:rFonts w:ascii="Simplified Arabic" w:hAnsi="Simplified Arabic"/>
          <w:sz w:val="32"/>
          <w:rtl/>
          <w:lang w:bidi="ar-DZ"/>
        </w:rPr>
        <w:t>ص</w:t>
      </w:r>
      <w:r w:rsidR="00990440">
        <w:rPr>
          <w:rFonts w:ascii="Simplified Arabic" w:hAnsi="Simplified Arabic" w:hint="cs"/>
          <w:sz w:val="32"/>
          <w:rtl/>
          <w:lang w:bidi="ar-DZ"/>
        </w:rPr>
        <w:t xml:space="preserve">لى الله عليه </w:t>
      </w:r>
    </w:p>
    <w:p w:rsidR="006669B6" w:rsidRDefault="006669B6" w:rsidP="00FF34E5">
      <w:pPr>
        <w:spacing w:line="276" w:lineRule="auto"/>
        <w:ind w:firstLine="708"/>
        <w:jc w:val="both"/>
        <w:rPr>
          <w:rFonts w:ascii="Simplified Arabic" w:hAnsi="Simplified Arabic"/>
          <w:sz w:val="32"/>
          <w:lang w:bidi="ar-DZ"/>
        </w:rPr>
      </w:pPr>
    </w:p>
    <w:p w:rsidR="006669B6" w:rsidRDefault="006669B6" w:rsidP="00FF34E5">
      <w:pPr>
        <w:spacing w:line="276" w:lineRule="auto"/>
        <w:ind w:firstLine="708"/>
        <w:jc w:val="both"/>
        <w:rPr>
          <w:rFonts w:ascii="Simplified Arabic" w:hAnsi="Simplified Arabic"/>
          <w:sz w:val="32"/>
          <w:lang w:bidi="ar-DZ"/>
        </w:rPr>
      </w:pPr>
    </w:p>
    <w:p w:rsidR="006669B6" w:rsidRPr="006669B6" w:rsidRDefault="00990440" w:rsidP="006669B6">
      <w:pPr>
        <w:spacing w:line="276" w:lineRule="auto"/>
        <w:ind w:firstLine="708"/>
        <w:jc w:val="both"/>
        <w:rPr>
          <w:rFonts w:ascii="Simplified Arabic" w:hAnsi="Simplified Arabic"/>
          <w:sz w:val="32"/>
          <w:lang w:val="fr-FR" w:bidi="ar-DZ"/>
        </w:rPr>
      </w:pPr>
      <w:r>
        <w:rPr>
          <w:rFonts w:ascii="Simplified Arabic" w:hAnsi="Simplified Arabic" w:hint="cs"/>
          <w:sz w:val="32"/>
          <w:rtl/>
          <w:lang w:bidi="ar-DZ"/>
        </w:rPr>
        <w:t>وسلم</w:t>
      </w:r>
      <w:r w:rsidR="0096550D" w:rsidRPr="00F801E6">
        <w:rPr>
          <w:rFonts w:ascii="Simplified Arabic" w:hAnsi="Simplified Arabic"/>
          <w:sz w:val="32"/>
          <w:rtl/>
          <w:lang w:bidi="ar-DZ"/>
        </w:rPr>
        <w:t>):(...فاعقلوا أيها الناس واسمعوا قولي،فإني قد بلغت وتركت فيكم ما إن اعتصمتم به فلن تضلوا أبدا كتاب الله وسنة نبيه)</w:t>
      </w:r>
      <w:r w:rsidRPr="00990440">
        <w:rPr>
          <w:rFonts w:ascii="Simplified Arabic" w:hAnsi="Simplified Arabic" w:hint="cs"/>
          <w:sz w:val="32"/>
          <w:vertAlign w:val="superscript"/>
          <w:rtl/>
          <w:lang w:bidi="ar-DZ"/>
        </w:rPr>
        <w:t>(</w:t>
      </w:r>
      <w:r w:rsidR="0096550D" w:rsidRPr="00990440">
        <w:rPr>
          <w:rStyle w:val="a5"/>
          <w:rFonts w:ascii="Simplified Arabic" w:hAnsi="Simplified Arabic"/>
          <w:sz w:val="32"/>
          <w:rtl/>
          <w:lang w:bidi="ar-DZ"/>
        </w:rPr>
        <w:footnoteReference w:id="176"/>
      </w:r>
      <w:r w:rsidRPr="00990440">
        <w:rPr>
          <w:rFonts w:ascii="Simplified Arabic" w:hAnsi="Simplified Arabic" w:hint="cs"/>
          <w:sz w:val="32"/>
          <w:vertAlign w:val="superscript"/>
          <w:rtl/>
          <w:lang w:bidi="ar-DZ"/>
        </w:rPr>
        <w:t>)</w:t>
      </w:r>
      <w:r w:rsidR="005D401D" w:rsidRPr="005D401D">
        <w:rPr>
          <w:rFonts w:ascii="Simplified Arabic" w:hAnsi="Simplified Arabic" w:hint="cs"/>
          <w:sz w:val="32"/>
          <w:rtl/>
          <w:lang w:bidi="ar-DZ"/>
        </w:rPr>
        <w:t>.</w:t>
      </w:r>
    </w:p>
    <w:p w:rsidR="006669B6" w:rsidRPr="006669B6" w:rsidRDefault="0083374B" w:rsidP="006669B6">
      <w:pPr>
        <w:spacing w:line="276" w:lineRule="auto"/>
        <w:jc w:val="both"/>
        <w:rPr>
          <w:rFonts w:ascii="Simplified Arabic" w:hAnsi="Simplified Arabic"/>
          <w:sz w:val="32"/>
          <w:rtl/>
        </w:rPr>
      </w:pPr>
      <w:r w:rsidRPr="00F801E6">
        <w:rPr>
          <w:rFonts w:ascii="Simplified Arabic" w:hAnsi="Simplified Arabic"/>
          <w:sz w:val="32"/>
          <w:rtl/>
        </w:rPr>
        <w:t>وبالتالي يمكن القول أنهّ في الوقت الذي يستدل الشيعة بحديث "الغدير" للتأكيد على أنّ النبي(عليه الصلاة والسلام) أوصى "لعلي بن أبي طالب"،يرى علماء السنة بأنَّ الحديث دلالة على منزلة علي بن أبي طالب العالية.</w:t>
      </w:r>
    </w:p>
    <w:p w:rsidR="00003D5E" w:rsidRPr="00990440" w:rsidRDefault="008C1BF1" w:rsidP="00F75BC2">
      <w:pPr>
        <w:spacing w:line="276" w:lineRule="auto"/>
        <w:jc w:val="both"/>
        <w:rPr>
          <w:rFonts w:ascii="Simplified Arabic" w:hAnsi="Simplified Arabic"/>
          <w:b/>
          <w:bCs/>
          <w:sz w:val="32"/>
          <w:rtl/>
          <w:lang w:val="fr-FR" w:bidi="ar-DZ"/>
        </w:rPr>
      </w:pPr>
      <w:r w:rsidRPr="00990440">
        <w:rPr>
          <w:rFonts w:ascii="Simplified Arabic" w:hAnsi="Simplified Arabic"/>
          <w:b/>
          <w:bCs/>
          <w:sz w:val="32"/>
          <w:rtl/>
          <w:lang w:bidi="ar-DZ"/>
        </w:rPr>
        <w:t>4</w:t>
      </w:r>
      <w:r w:rsidR="00990440">
        <w:rPr>
          <w:rFonts w:ascii="Simplified Arabic" w:hAnsi="Simplified Arabic" w:hint="cs"/>
          <w:b/>
          <w:bCs/>
          <w:sz w:val="32"/>
          <w:rtl/>
          <w:lang w:val="fr-FR" w:bidi="ar-DZ"/>
        </w:rPr>
        <w:t>-</w:t>
      </w:r>
      <w:r w:rsidR="00961FC0" w:rsidRPr="00990440">
        <w:rPr>
          <w:rFonts w:ascii="Simplified Arabic" w:hAnsi="Simplified Arabic"/>
          <w:b/>
          <w:bCs/>
          <w:sz w:val="32"/>
          <w:rtl/>
          <w:lang w:val="fr-FR" w:bidi="ar-DZ"/>
        </w:rPr>
        <w:t xml:space="preserve"> عقيدت</w:t>
      </w:r>
      <w:r w:rsidR="005D4C3C" w:rsidRPr="00990440">
        <w:rPr>
          <w:rFonts w:ascii="Simplified Arabic" w:hAnsi="Simplified Arabic"/>
          <w:b/>
          <w:bCs/>
          <w:sz w:val="32"/>
          <w:rtl/>
          <w:lang w:val="fr-FR" w:bidi="ar-DZ"/>
        </w:rPr>
        <w:t>هم في</w:t>
      </w:r>
      <w:r w:rsidR="00961FC0" w:rsidRPr="00990440">
        <w:rPr>
          <w:rFonts w:ascii="Simplified Arabic" w:hAnsi="Simplified Arabic"/>
          <w:b/>
          <w:bCs/>
          <w:sz w:val="32"/>
          <w:rtl/>
          <w:lang w:val="fr-FR" w:bidi="ar-DZ"/>
        </w:rPr>
        <w:t xml:space="preserve"> الله</w:t>
      </w:r>
      <w:r w:rsidR="005D4C3C" w:rsidRPr="00990440">
        <w:rPr>
          <w:rFonts w:ascii="Simplified Arabic" w:hAnsi="Simplified Arabic"/>
          <w:b/>
          <w:bCs/>
          <w:sz w:val="32"/>
          <w:rtl/>
          <w:lang w:val="fr-FR" w:bidi="ar-DZ"/>
        </w:rPr>
        <w:t>:</w:t>
      </w:r>
    </w:p>
    <w:p w:rsidR="00A57CE2" w:rsidRPr="00F801E6" w:rsidRDefault="0022040D" w:rsidP="00EF723D">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 xml:space="preserve">يرى الشيعة الإسماعيلية أن الله تعالى لا يدخل تحت اسم </w:t>
      </w:r>
      <w:r w:rsidR="00D944CF" w:rsidRPr="00F801E6">
        <w:rPr>
          <w:rFonts w:ascii="Simplified Arabic" w:hAnsi="Simplified Arabic"/>
          <w:sz w:val="32"/>
          <w:rtl/>
          <w:lang w:val="fr-FR" w:bidi="ar-DZ"/>
        </w:rPr>
        <w:t>،</w:t>
      </w:r>
      <w:r w:rsidRPr="00F801E6">
        <w:rPr>
          <w:rFonts w:ascii="Simplified Arabic" w:hAnsi="Simplified Arabic"/>
          <w:sz w:val="32"/>
          <w:rtl/>
          <w:lang w:val="fr-FR" w:bidi="ar-DZ"/>
        </w:rPr>
        <w:t>ولا</w:t>
      </w:r>
      <w:r w:rsidR="00D944CF" w:rsidRPr="00F801E6">
        <w:rPr>
          <w:rFonts w:ascii="Simplified Arabic" w:hAnsi="Simplified Arabic"/>
          <w:sz w:val="32"/>
          <w:rtl/>
          <w:lang w:val="fr-FR" w:bidi="ar-DZ"/>
        </w:rPr>
        <w:t>يوصف بوصف</w:t>
      </w:r>
      <w:r w:rsidRPr="00F801E6">
        <w:rPr>
          <w:rFonts w:ascii="Simplified Arabic" w:hAnsi="Simplified Arabic"/>
          <w:sz w:val="32"/>
          <w:rtl/>
          <w:lang w:val="fr-FR" w:bidi="ar-DZ"/>
        </w:rPr>
        <w:t xml:space="preserve">،ولا يرمز إليه بالإشارة، </w:t>
      </w:r>
      <w:r w:rsidR="00A57CE2" w:rsidRPr="00F801E6">
        <w:rPr>
          <w:rFonts w:ascii="Simplified Arabic" w:hAnsi="Simplified Arabic"/>
          <w:sz w:val="32"/>
          <w:rtl/>
          <w:lang w:val="fr-FR" w:bidi="ar-DZ"/>
        </w:rPr>
        <w:t xml:space="preserve">والإسماعيلية ينكرون صفات الله أو يكادون </w:t>
      </w:r>
      <w:r w:rsidRPr="00F801E6">
        <w:rPr>
          <w:rFonts w:ascii="Simplified Arabic" w:hAnsi="Simplified Arabic"/>
          <w:sz w:val="32"/>
          <w:rtl/>
          <w:lang w:val="fr-FR" w:bidi="ar-DZ"/>
        </w:rPr>
        <w:t>،</w:t>
      </w:r>
      <w:r w:rsidR="00A57CE2" w:rsidRPr="00F801E6">
        <w:rPr>
          <w:rFonts w:ascii="Simplified Arabic" w:hAnsi="Simplified Arabic"/>
          <w:sz w:val="32"/>
          <w:rtl/>
          <w:lang w:val="fr-FR" w:bidi="ar-DZ"/>
        </w:rPr>
        <w:t>ويعللون ذلك بأن الله فوق متناول العقل، وهم لأجل ذلك يقولون في الله:</w:t>
      </w:r>
      <w:r w:rsidR="00EF723D">
        <w:rPr>
          <w:rFonts w:ascii="Simplified Arabic" w:hAnsi="Simplified Arabic" w:hint="cs"/>
          <w:sz w:val="32"/>
          <w:rtl/>
          <w:lang w:val="fr-FR" w:bidi="ar-DZ"/>
        </w:rPr>
        <w:t>(</w:t>
      </w:r>
      <w:r w:rsidR="00A57CE2" w:rsidRPr="00F801E6">
        <w:rPr>
          <w:rFonts w:ascii="Simplified Arabic" w:hAnsi="Simplified Arabic"/>
          <w:sz w:val="32"/>
          <w:rtl/>
          <w:lang w:val="fr-FR" w:bidi="ar-DZ"/>
        </w:rPr>
        <w:t xml:space="preserve"> لا نقول موجود ولا نقول غير موجود، ولا عالم ولا جاهل، ولا قادر ولا عاجز، فلا يقولون بالإثبات المطلق ولا بالنفي المطلق بل هو إله المتقابلين وخالق المتخاصمين، والحاكم المتضادين وليس هو بالقديم كما ليس هو بالمحدث</w:t>
      </w:r>
      <w:r w:rsidR="00EF723D">
        <w:rPr>
          <w:rFonts w:ascii="Simplified Arabic" w:hAnsi="Simplified Arabic" w:hint="cs"/>
          <w:sz w:val="32"/>
          <w:rtl/>
          <w:lang w:val="fr-FR" w:bidi="ar-DZ"/>
        </w:rPr>
        <w:t>)</w:t>
      </w:r>
      <w:r w:rsidR="00A57CE2" w:rsidRPr="00F801E6">
        <w:rPr>
          <w:rFonts w:ascii="Simplified Arabic" w:hAnsi="Simplified Arabic"/>
          <w:sz w:val="32"/>
          <w:vertAlign w:val="superscript"/>
          <w:rtl/>
          <w:lang w:val="fr-FR" w:bidi="ar-DZ"/>
        </w:rPr>
        <w:t>(</w:t>
      </w:r>
      <w:r w:rsidR="00A57CE2" w:rsidRPr="00F801E6">
        <w:rPr>
          <w:rStyle w:val="a5"/>
          <w:rFonts w:ascii="Simplified Arabic" w:hAnsi="Simplified Arabic"/>
          <w:sz w:val="32"/>
          <w:rtl/>
          <w:lang w:val="fr-FR" w:bidi="ar-DZ"/>
        </w:rPr>
        <w:footnoteReference w:id="177"/>
      </w:r>
      <w:r w:rsidR="00A57CE2" w:rsidRPr="00F801E6">
        <w:rPr>
          <w:rFonts w:ascii="Simplified Arabic" w:hAnsi="Simplified Arabic"/>
          <w:sz w:val="32"/>
          <w:vertAlign w:val="superscript"/>
          <w:rtl/>
          <w:lang w:val="fr-FR" w:bidi="ar-DZ"/>
        </w:rPr>
        <w:t>)</w:t>
      </w:r>
      <w:r w:rsidR="00990440" w:rsidRPr="00F801E6">
        <w:rPr>
          <w:rFonts w:ascii="Simplified Arabic" w:hAnsi="Simplified Arabic"/>
          <w:sz w:val="32"/>
          <w:rtl/>
          <w:lang w:val="fr-FR" w:bidi="ar-DZ"/>
        </w:rPr>
        <w:t>.</w:t>
      </w:r>
    </w:p>
    <w:p w:rsidR="00A57CE2" w:rsidRPr="00F801E6" w:rsidRDefault="00A57CE2" w:rsidP="007538DE">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ويقولون أنه لم يخلق العالم خلقا مباشرا بل أبدع العقل الكلي بعمل من أعمال الإرادة، والعقل الكلي محل لجميع الصفات الإلهية وهو في نظرهم الإله ممثلا في مظاهره الخارجية.</w:t>
      </w:r>
    </w:p>
    <w:p w:rsidR="000E2D2E" w:rsidRDefault="00A57CE2" w:rsidP="00FF34E5">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lastRenderedPageBreak/>
        <w:t xml:space="preserve">ولما كان الإنسان غير قادر على معرفة ذات الله وإنما يعرف العقل وحده فإن الإسماعيلية يسمون العقل الحجاب </w:t>
      </w:r>
      <w:r w:rsidR="00D3202F">
        <w:rPr>
          <w:rFonts w:ascii="Simplified Arabic" w:hAnsi="Simplified Arabic" w:hint="cs"/>
          <w:sz w:val="32"/>
          <w:rtl/>
          <w:lang w:val="fr-FR" w:bidi="ar-DZ"/>
        </w:rPr>
        <w:t>،</w:t>
      </w:r>
      <w:r w:rsidR="00D3202F">
        <w:rPr>
          <w:rFonts w:ascii="Simplified Arabic" w:hAnsi="Simplified Arabic"/>
          <w:sz w:val="32"/>
          <w:rtl/>
          <w:lang w:val="fr-FR" w:bidi="ar-DZ"/>
        </w:rPr>
        <w:t>أوالمحل</w:t>
      </w:r>
      <w:r w:rsidR="00D3202F">
        <w:rPr>
          <w:rFonts w:ascii="Simplified Arabic" w:hAnsi="Simplified Arabic" w:hint="cs"/>
          <w:sz w:val="32"/>
          <w:rtl/>
          <w:lang w:val="fr-FR" w:bidi="ar-DZ"/>
        </w:rPr>
        <w:t>،</w:t>
      </w:r>
      <w:r w:rsidRPr="00F801E6">
        <w:rPr>
          <w:rFonts w:ascii="Simplified Arabic" w:hAnsi="Simplified Arabic"/>
          <w:sz w:val="32"/>
          <w:rtl/>
          <w:lang w:val="fr-FR" w:bidi="ar-DZ"/>
        </w:rPr>
        <w:t xml:space="preserve">أو الصلة </w:t>
      </w:r>
      <w:r w:rsidR="00D3202F">
        <w:rPr>
          <w:rFonts w:ascii="Simplified Arabic" w:hAnsi="Simplified Arabic" w:hint="cs"/>
          <w:sz w:val="32"/>
          <w:rtl/>
          <w:lang w:val="fr-FR" w:bidi="ar-DZ"/>
        </w:rPr>
        <w:t>،</w:t>
      </w:r>
      <w:r w:rsidRPr="00F801E6">
        <w:rPr>
          <w:rFonts w:ascii="Simplified Arabic" w:hAnsi="Simplified Arabic"/>
          <w:sz w:val="32"/>
          <w:rtl/>
          <w:lang w:val="fr-FR" w:bidi="ar-DZ"/>
        </w:rPr>
        <w:t>ولبلوغ السعادة عندهم ينبغي على الإنسان تحصيل العلم.</w:t>
      </w:r>
    </w:p>
    <w:p w:rsidR="00A57CE2" w:rsidRDefault="006669B6" w:rsidP="00FF34E5">
      <w:pPr>
        <w:spacing w:line="276" w:lineRule="auto"/>
        <w:jc w:val="both"/>
        <w:rPr>
          <w:rFonts w:ascii="Simplified Arabic" w:hAnsi="Simplified Arabic"/>
          <w:sz w:val="32"/>
          <w:rtl/>
          <w:lang w:val="fr-FR" w:bidi="ar-DZ"/>
        </w:rPr>
      </w:pPr>
      <w:r>
        <w:rPr>
          <w:rFonts w:ascii="Simplified Arabic" w:hAnsi="Simplified Arabic"/>
          <w:sz w:val="32"/>
          <w:lang w:val="fr-FR" w:bidi="ar-DZ"/>
        </w:rPr>
        <w:t xml:space="preserve">   </w:t>
      </w:r>
      <w:r w:rsidR="00A57CE2" w:rsidRPr="00F801E6">
        <w:rPr>
          <w:rFonts w:ascii="Simplified Arabic" w:hAnsi="Simplified Arabic"/>
          <w:sz w:val="32"/>
          <w:rtl/>
          <w:lang w:val="fr-FR" w:bidi="ar-DZ"/>
        </w:rPr>
        <w:t xml:space="preserve">ولا يمكن تحصيل السعادة التي هي العلم إلا بحلول العقل الكلي في إنسان هو </w:t>
      </w:r>
      <w:r w:rsidR="00D3202F">
        <w:rPr>
          <w:rFonts w:ascii="Simplified Arabic" w:hAnsi="Simplified Arabic" w:hint="cs"/>
          <w:sz w:val="32"/>
          <w:rtl/>
          <w:lang w:val="fr-FR" w:bidi="ar-DZ"/>
        </w:rPr>
        <w:t>"</w:t>
      </w:r>
      <w:r w:rsidR="00A57CE2" w:rsidRPr="00F801E6">
        <w:rPr>
          <w:rFonts w:ascii="Simplified Arabic" w:hAnsi="Simplified Arabic"/>
          <w:sz w:val="32"/>
          <w:rtl/>
          <w:lang w:val="fr-FR" w:bidi="ar-DZ"/>
        </w:rPr>
        <w:t>النبي</w:t>
      </w:r>
      <w:r w:rsidR="00D3202F">
        <w:rPr>
          <w:rFonts w:ascii="Simplified Arabic" w:hAnsi="Simplified Arabic" w:hint="cs"/>
          <w:sz w:val="32"/>
          <w:rtl/>
          <w:lang w:val="fr-FR" w:bidi="ar-DZ"/>
        </w:rPr>
        <w:t>"</w:t>
      </w:r>
      <w:r w:rsidR="00A57CE2" w:rsidRPr="00F801E6">
        <w:rPr>
          <w:rFonts w:ascii="Simplified Arabic" w:hAnsi="Simplified Arabic"/>
          <w:sz w:val="32"/>
          <w:rtl/>
          <w:lang w:val="fr-FR" w:bidi="ar-DZ"/>
        </w:rPr>
        <w:t xml:space="preserve"> وفي الأئمة الذي يخلفونه والعقل الحال يسمى ناطقا والنفس الحالة تسمى أساسا والناطق هو النبي الذي يبلغ الكلام المنزل، والأساس هو الإمام الذي يفسره معتمدا على التأويل لذلك يقولون أن</w:t>
      </w:r>
      <w:r w:rsidR="008A26A0" w:rsidRPr="00F801E6">
        <w:rPr>
          <w:rFonts w:ascii="Simplified Arabic" w:hAnsi="Simplified Arabic"/>
          <w:sz w:val="32"/>
          <w:rtl/>
          <w:lang w:val="fr-FR" w:bidi="ar-DZ"/>
        </w:rPr>
        <w:t xml:space="preserve"> محمدا هو الناطق وعلي هو الأساس</w:t>
      </w:r>
      <w:r w:rsidR="00A57CE2" w:rsidRPr="00F801E6">
        <w:rPr>
          <w:rFonts w:ascii="Simplified Arabic" w:hAnsi="Simplified Arabic"/>
          <w:sz w:val="32"/>
          <w:rtl/>
          <w:lang w:val="fr-FR" w:bidi="ar-DZ"/>
        </w:rPr>
        <w:t>.</w:t>
      </w:r>
    </w:p>
    <w:p w:rsidR="00A57CE2" w:rsidRPr="00F801E6" w:rsidRDefault="000E2D2E" w:rsidP="000E2D2E">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 xml:space="preserve">   وعليه يمكن القول أنّ</w:t>
      </w:r>
      <w:r w:rsidR="00EF723D">
        <w:rPr>
          <w:rFonts w:ascii="Simplified Arabic" w:hAnsi="Simplified Arabic" w:hint="cs"/>
          <w:sz w:val="32"/>
          <w:rtl/>
          <w:lang w:val="fr-FR" w:bidi="ar-DZ"/>
        </w:rPr>
        <w:t>(</w:t>
      </w:r>
      <w:r w:rsidR="00A57CE2" w:rsidRPr="00F801E6">
        <w:rPr>
          <w:rFonts w:ascii="Simplified Arabic" w:hAnsi="Simplified Arabic"/>
          <w:sz w:val="32"/>
          <w:rtl/>
          <w:lang w:val="fr-FR" w:bidi="ar-DZ"/>
        </w:rPr>
        <w:t xml:space="preserve">الخالق عند الإسماعيلية تبعا لهذا </w:t>
      </w:r>
      <w:r w:rsidR="008A26A0" w:rsidRPr="00F801E6">
        <w:rPr>
          <w:rFonts w:ascii="Simplified Arabic" w:hAnsi="Simplified Arabic"/>
          <w:sz w:val="32"/>
          <w:rtl/>
          <w:lang w:val="fr-FR" w:bidi="ar-DZ"/>
        </w:rPr>
        <w:t>الاعتقاد</w:t>
      </w:r>
      <w:r w:rsidR="00A57CE2" w:rsidRPr="00F801E6">
        <w:rPr>
          <w:rFonts w:ascii="Simplified Arabic" w:hAnsi="Simplified Arabic"/>
          <w:sz w:val="32"/>
          <w:rtl/>
          <w:lang w:val="fr-FR" w:bidi="ar-DZ"/>
        </w:rPr>
        <w:t xml:space="preserve"> هو العقل الكلي والنفس الكلية الذي هو الإله عندهم</w:t>
      </w:r>
      <w:r w:rsidR="00EF723D">
        <w:rPr>
          <w:rFonts w:ascii="Simplified Arabic" w:hAnsi="Simplified Arabic" w:hint="cs"/>
          <w:sz w:val="32"/>
          <w:rtl/>
          <w:lang w:val="fr-FR" w:bidi="ar-DZ"/>
        </w:rPr>
        <w:t>)</w:t>
      </w:r>
      <w:r w:rsidR="00A57CE2" w:rsidRPr="00F801E6">
        <w:rPr>
          <w:rFonts w:ascii="Simplified Arabic" w:hAnsi="Simplified Arabic"/>
          <w:sz w:val="32"/>
          <w:vertAlign w:val="superscript"/>
          <w:rtl/>
          <w:lang w:val="fr-FR" w:bidi="ar-DZ"/>
        </w:rPr>
        <w:t>(</w:t>
      </w:r>
      <w:r w:rsidR="00A57CE2" w:rsidRPr="00F801E6">
        <w:rPr>
          <w:rStyle w:val="a5"/>
          <w:rFonts w:ascii="Simplified Arabic" w:hAnsi="Simplified Arabic"/>
          <w:sz w:val="32"/>
          <w:rtl/>
          <w:lang w:val="fr-FR" w:bidi="ar-DZ"/>
        </w:rPr>
        <w:footnoteReference w:id="178"/>
      </w:r>
      <w:r w:rsidR="00A57CE2" w:rsidRPr="00F801E6">
        <w:rPr>
          <w:rFonts w:ascii="Simplified Arabic" w:hAnsi="Simplified Arabic"/>
          <w:sz w:val="32"/>
          <w:vertAlign w:val="superscript"/>
          <w:rtl/>
          <w:lang w:val="fr-FR" w:bidi="ar-DZ"/>
        </w:rPr>
        <w:t>)</w:t>
      </w:r>
      <w:r w:rsidR="00990440" w:rsidRPr="00F801E6">
        <w:rPr>
          <w:rFonts w:ascii="Simplified Arabic" w:hAnsi="Simplified Arabic"/>
          <w:sz w:val="32"/>
          <w:rtl/>
          <w:lang w:val="fr-FR" w:bidi="ar-DZ"/>
        </w:rPr>
        <w:t>.</w:t>
      </w:r>
    </w:p>
    <w:p w:rsidR="00A57CE2" w:rsidRPr="00F801E6" w:rsidRDefault="00A57CE2" w:rsidP="006564ED">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قالوا بأن العقل الكلي في العالم العلوي يقابله الإمام في العالم السفلي، وأن الصفات التي خلعت على العقل الكلي هي أيضا أسماء وصفات خلعت على الإمام لأن الإمام مثل العقل الكلي، وبالتالي فأسماء الله الحسنى جميعا هي أسماء للإمام حسب رأيهم.</w:t>
      </w:r>
    </w:p>
    <w:p w:rsidR="00901A29" w:rsidRDefault="00EF246F" w:rsidP="007779BA">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وخلاصة القول</w:t>
      </w:r>
      <w:r w:rsidR="004F6B12" w:rsidRPr="00F801E6">
        <w:rPr>
          <w:rFonts w:ascii="Simplified Arabic" w:hAnsi="Simplified Arabic"/>
          <w:sz w:val="32"/>
          <w:rtl/>
          <w:lang w:val="fr-FR" w:bidi="ar-DZ"/>
        </w:rPr>
        <w:t>:</w:t>
      </w:r>
      <w:r w:rsidRPr="00F801E6">
        <w:rPr>
          <w:rFonts w:ascii="Simplified Arabic" w:hAnsi="Simplified Arabic"/>
          <w:sz w:val="32"/>
          <w:rtl/>
          <w:lang w:val="fr-FR" w:bidi="ar-DZ"/>
        </w:rPr>
        <w:t xml:space="preserve"> أنّ الإسماعيلية يعتقدون أنّ الله لا يوصف بوصف،ولا يسم باسم،مخالفين صريح القرآن والسنة</w:t>
      </w:r>
      <w:r w:rsidR="00DC2F87" w:rsidRPr="00F801E6">
        <w:rPr>
          <w:rFonts w:ascii="Simplified Arabic" w:hAnsi="Simplified Arabic"/>
          <w:sz w:val="32"/>
          <w:rtl/>
          <w:lang w:val="fr-FR" w:bidi="ar-DZ"/>
        </w:rPr>
        <w:t>،</w:t>
      </w:r>
      <w:r w:rsidRPr="00F801E6">
        <w:rPr>
          <w:rFonts w:ascii="Simplified Arabic" w:hAnsi="Simplified Arabic"/>
          <w:sz w:val="32"/>
          <w:rtl/>
          <w:lang w:val="fr-FR" w:bidi="ar-DZ"/>
        </w:rPr>
        <w:t xml:space="preserve"> ومؤولين بتأويلات فاسدة</w:t>
      </w:r>
      <w:r w:rsidR="007C53C6" w:rsidRPr="00F801E6">
        <w:rPr>
          <w:rFonts w:ascii="Simplified Arabic" w:hAnsi="Simplified Arabic"/>
          <w:sz w:val="32"/>
          <w:rtl/>
          <w:lang w:val="fr-FR" w:bidi="ar-DZ"/>
        </w:rPr>
        <w:t>."مكابرين مجادلين آيات القرآن الناطق بأسماء الله الحسنى،وصفاته،وأحاديث الرسول المعصوم المدعم بالوحي،المثبتة لله أسماؤه الحسنى،وصفاته التي تليق بشأنه وجلاله"</w:t>
      </w:r>
      <w:r w:rsidR="00990440" w:rsidRPr="00990440">
        <w:rPr>
          <w:rFonts w:ascii="Simplified Arabic" w:hAnsi="Simplified Arabic" w:hint="cs"/>
          <w:sz w:val="32"/>
          <w:vertAlign w:val="superscript"/>
          <w:rtl/>
          <w:lang w:val="fr-FR" w:bidi="ar-DZ"/>
        </w:rPr>
        <w:t>(</w:t>
      </w:r>
      <w:r w:rsidR="007C53C6" w:rsidRPr="00990440">
        <w:rPr>
          <w:rStyle w:val="a5"/>
          <w:rFonts w:ascii="Simplified Arabic" w:hAnsi="Simplified Arabic"/>
          <w:sz w:val="32"/>
          <w:rtl/>
          <w:lang w:val="fr-FR" w:bidi="ar-DZ"/>
        </w:rPr>
        <w:footnoteReference w:id="179"/>
      </w:r>
      <w:r w:rsidR="00990440" w:rsidRPr="00990440">
        <w:rPr>
          <w:rFonts w:ascii="Simplified Arabic" w:hAnsi="Simplified Arabic" w:hint="cs"/>
          <w:sz w:val="32"/>
          <w:vertAlign w:val="superscript"/>
          <w:rtl/>
          <w:lang w:val="fr-FR" w:bidi="ar-DZ"/>
        </w:rPr>
        <w:t>)</w:t>
      </w:r>
      <w:r w:rsidR="007C53C6" w:rsidRPr="00F801E6">
        <w:rPr>
          <w:rFonts w:ascii="Simplified Arabic" w:hAnsi="Simplified Arabic"/>
          <w:sz w:val="32"/>
          <w:rtl/>
          <w:lang w:val="fr-FR" w:bidi="ar-DZ"/>
        </w:rPr>
        <w:t>.منها قوله تعالى</w:t>
      </w:r>
      <w:r w:rsidR="007779BA">
        <w:rPr>
          <w:rFonts w:ascii="Simplified Arabic" w:hAnsi="Simplified Arabic" w:hint="cs"/>
          <w:sz w:val="32"/>
          <w:rtl/>
          <w:lang w:val="fr-FR" w:bidi="ar-DZ"/>
        </w:rPr>
        <w:t xml:space="preserve"> :(</w:t>
      </w:r>
      <w:r w:rsidR="007779BA" w:rsidRPr="007779BA">
        <w:rPr>
          <w:rFonts w:ascii="Simplified Arabic" w:hAnsi="Simplified Arabic"/>
          <w:sz w:val="32"/>
          <w:rtl/>
          <w:lang w:val="fr-FR" w:bidi="ar-DZ"/>
        </w:rPr>
        <w:t xml:space="preserve"> اللَّهُ لَا إِلَٰهَ إِلَّا هُوَ </w:t>
      </w:r>
      <w:r w:rsidR="007779BA" w:rsidRPr="007779BA">
        <w:rPr>
          <w:rFonts w:cs="Times New Roman" w:hint="cs"/>
          <w:sz w:val="32"/>
          <w:rtl/>
          <w:lang w:val="fr-FR" w:bidi="ar-DZ"/>
        </w:rPr>
        <w:t>ۖ</w:t>
      </w:r>
      <w:r w:rsidR="007779BA" w:rsidRPr="007779BA">
        <w:rPr>
          <w:rFonts w:ascii="Simplified Arabic" w:hAnsi="Simplified Arabic" w:hint="cs"/>
          <w:sz w:val="32"/>
          <w:rtl/>
          <w:lang w:val="fr-FR" w:bidi="ar-DZ"/>
        </w:rPr>
        <w:t xml:space="preserve"> لَهُ الْأَسْمَاءُ الْحُسْنَىٰ</w:t>
      </w:r>
      <w:r w:rsidR="007779BA">
        <w:rPr>
          <w:rFonts w:ascii="Simplified Arabic" w:hAnsi="Simplified Arabic" w:hint="cs"/>
          <w:sz w:val="32"/>
          <w:rtl/>
          <w:lang w:val="fr-FR" w:bidi="ar-DZ"/>
        </w:rPr>
        <w:t xml:space="preserve"> </w:t>
      </w:r>
      <w:r w:rsidR="007779BA">
        <w:rPr>
          <w:rFonts w:hint="cs"/>
          <w:szCs w:val="28"/>
          <w:rtl/>
        </w:rPr>
        <w:t>)</w:t>
      </w:r>
      <w:r w:rsidR="00FF34E5">
        <w:rPr>
          <w:rStyle w:val="a5"/>
          <w:szCs w:val="28"/>
          <w:rtl/>
        </w:rPr>
        <w:footnoteReference w:id="180"/>
      </w:r>
      <w:r w:rsidR="00963080" w:rsidRPr="00F801E6">
        <w:rPr>
          <w:rFonts w:ascii="Simplified Arabic" w:hAnsi="Simplified Arabic"/>
          <w:sz w:val="32"/>
          <w:rtl/>
          <w:lang w:val="fr-FR" w:bidi="ar-DZ"/>
        </w:rPr>
        <w:t>.</w:t>
      </w:r>
      <w:r w:rsidR="007779BA" w:rsidRPr="007779BA">
        <w:rPr>
          <w:rtl/>
        </w:rPr>
        <w:t xml:space="preserve"> </w:t>
      </w:r>
    </w:p>
    <w:p w:rsidR="00901A29" w:rsidRDefault="00963080" w:rsidP="00052C0E">
      <w:pPr>
        <w:spacing w:line="276" w:lineRule="auto"/>
        <w:jc w:val="both"/>
        <w:rPr>
          <w:rFonts w:ascii="Simplified Arabic" w:hAnsi="Simplified Arabic"/>
          <w:sz w:val="32"/>
          <w:lang w:val="fr-FR" w:bidi="ar-DZ"/>
        </w:rPr>
      </w:pPr>
      <w:r w:rsidRPr="00F801E6">
        <w:rPr>
          <w:rFonts w:ascii="Simplified Arabic" w:hAnsi="Simplified Arabic"/>
          <w:sz w:val="32"/>
          <w:rtl/>
          <w:lang w:val="fr-FR" w:bidi="ar-DZ"/>
        </w:rPr>
        <w:t>وقوله أيضا:</w:t>
      </w:r>
      <w:r w:rsidR="007779BA">
        <w:rPr>
          <w:rFonts w:ascii="Simplified Arabic" w:hAnsi="Simplified Arabic" w:hint="cs"/>
          <w:sz w:val="32"/>
          <w:rtl/>
          <w:lang w:val="fr-FR" w:bidi="ar-DZ"/>
        </w:rPr>
        <w:t>(</w:t>
      </w:r>
      <w:r w:rsidR="00052C0E">
        <w:rPr>
          <w:rFonts w:ascii="Simplified Arabic" w:hAnsi="Simplified Arabic" w:hint="cs"/>
          <w:sz w:val="32"/>
          <w:rtl/>
          <w:lang w:val="fr-FR" w:bidi="ar-DZ"/>
        </w:rPr>
        <w:t xml:space="preserve"> </w:t>
      </w:r>
      <w:r w:rsidR="00052C0E" w:rsidRPr="00052C0E">
        <w:rPr>
          <w:rFonts w:ascii="Simplified Arabic" w:hAnsi="Simplified Arabic"/>
          <w:sz w:val="32"/>
          <w:rtl/>
          <w:lang w:val="fr-FR" w:bidi="ar-DZ"/>
        </w:rPr>
        <w:t xml:space="preserve">قُلِ ادْعُوا اللَّهَ أَوِ ادْعُوا الرَّحْمَٰنَ </w:t>
      </w:r>
      <w:r w:rsidR="00052C0E" w:rsidRPr="00052C0E">
        <w:rPr>
          <w:rFonts w:cs="Times New Roman" w:hint="cs"/>
          <w:sz w:val="32"/>
          <w:rtl/>
          <w:lang w:val="fr-FR" w:bidi="ar-DZ"/>
        </w:rPr>
        <w:t>ۖ</w:t>
      </w:r>
      <w:r w:rsidR="00052C0E" w:rsidRPr="00052C0E">
        <w:rPr>
          <w:rFonts w:ascii="Simplified Arabic" w:hAnsi="Simplified Arabic" w:hint="cs"/>
          <w:sz w:val="32"/>
          <w:rtl/>
          <w:lang w:val="fr-FR" w:bidi="ar-DZ"/>
        </w:rPr>
        <w:t xml:space="preserve"> أَيًّا مَا تَدْعُوا فَلَهُ الْأَسْمَاءُ الْحُسْنَىٰ </w:t>
      </w:r>
      <w:r w:rsidR="00052C0E" w:rsidRPr="00052C0E">
        <w:rPr>
          <w:rFonts w:cs="Times New Roman" w:hint="cs"/>
          <w:sz w:val="32"/>
          <w:rtl/>
          <w:lang w:val="fr-FR" w:bidi="ar-DZ"/>
        </w:rPr>
        <w:t>ۚ</w:t>
      </w:r>
      <w:r w:rsidR="00052C0E" w:rsidRPr="00052C0E">
        <w:rPr>
          <w:rFonts w:ascii="Simplified Arabic" w:hAnsi="Simplified Arabic" w:hint="cs"/>
          <w:sz w:val="32"/>
          <w:rtl/>
          <w:lang w:val="fr-FR" w:bidi="ar-DZ"/>
        </w:rPr>
        <w:t xml:space="preserve"> وَلَا تَجْهَرْ بِصَلَاتِكَ وَلَا تُخَافِتْ بِهَا وَابْتَغِ بَيْنَ ذَٰلِكَ سَبِيلًا</w:t>
      </w:r>
      <w:r w:rsidR="00052C0E">
        <w:rPr>
          <w:rFonts w:hint="cs"/>
          <w:szCs w:val="28"/>
          <w:rtl/>
        </w:rPr>
        <w:t xml:space="preserve"> </w:t>
      </w:r>
      <w:r w:rsidR="00052C0E">
        <w:rPr>
          <w:rFonts w:ascii="Simplified Arabic" w:hAnsi="Simplified Arabic" w:hint="cs"/>
          <w:sz w:val="32"/>
          <w:rtl/>
          <w:lang w:val="fr-FR" w:bidi="ar-DZ"/>
        </w:rPr>
        <w:t>)</w:t>
      </w:r>
      <w:r w:rsidR="0061088D" w:rsidRPr="0061088D">
        <w:rPr>
          <w:rFonts w:ascii="Simplified Arabic" w:hAnsi="Simplified Arabic" w:hint="cs"/>
          <w:sz w:val="32"/>
          <w:vertAlign w:val="superscript"/>
          <w:rtl/>
          <w:lang w:val="fr-FR" w:bidi="ar-DZ"/>
        </w:rPr>
        <w:t>(</w:t>
      </w:r>
      <w:r w:rsidR="001A1F9D" w:rsidRPr="0061088D">
        <w:rPr>
          <w:rStyle w:val="a5"/>
          <w:rFonts w:ascii="Simplified Arabic" w:hAnsi="Simplified Arabic"/>
          <w:sz w:val="32"/>
          <w:rtl/>
          <w:lang w:val="fr-FR" w:bidi="ar-DZ"/>
        </w:rPr>
        <w:footnoteReference w:id="181"/>
      </w:r>
      <w:r w:rsidR="0061088D" w:rsidRPr="0061088D">
        <w:rPr>
          <w:rFonts w:ascii="Simplified Arabic" w:hAnsi="Simplified Arabic" w:hint="cs"/>
          <w:sz w:val="32"/>
          <w:vertAlign w:val="superscript"/>
          <w:rtl/>
          <w:lang w:val="fr-FR" w:bidi="ar-DZ"/>
        </w:rPr>
        <w:t>)</w:t>
      </w:r>
      <w:r w:rsidR="001A1F9D" w:rsidRPr="00F801E6">
        <w:rPr>
          <w:rFonts w:ascii="Simplified Arabic" w:hAnsi="Simplified Arabic"/>
          <w:sz w:val="32"/>
          <w:rtl/>
          <w:lang w:val="fr-FR" w:bidi="ar-DZ"/>
        </w:rPr>
        <w:t>.</w:t>
      </w:r>
    </w:p>
    <w:p w:rsidR="006669B6" w:rsidRDefault="006669B6" w:rsidP="00052C0E">
      <w:pPr>
        <w:spacing w:line="276" w:lineRule="auto"/>
        <w:jc w:val="both"/>
        <w:rPr>
          <w:rFonts w:ascii="Simplified Arabic" w:hAnsi="Simplified Arabic"/>
          <w:sz w:val="32"/>
          <w:lang w:val="fr-FR" w:bidi="ar-DZ"/>
        </w:rPr>
      </w:pPr>
    </w:p>
    <w:p w:rsidR="006669B6" w:rsidRDefault="006669B6" w:rsidP="00052C0E">
      <w:pPr>
        <w:spacing w:line="276" w:lineRule="auto"/>
        <w:jc w:val="both"/>
        <w:rPr>
          <w:rFonts w:ascii="Simplified Arabic" w:hAnsi="Simplified Arabic"/>
          <w:sz w:val="32"/>
          <w:lang w:val="fr-FR" w:bidi="ar-DZ"/>
        </w:rPr>
      </w:pPr>
    </w:p>
    <w:p w:rsidR="006669B6" w:rsidRDefault="006669B6" w:rsidP="00052C0E">
      <w:pPr>
        <w:spacing w:line="276" w:lineRule="auto"/>
        <w:jc w:val="both"/>
        <w:rPr>
          <w:rFonts w:ascii="Simplified Arabic" w:hAnsi="Simplified Arabic"/>
          <w:sz w:val="32"/>
          <w:lang w:val="fr-FR" w:bidi="ar-DZ"/>
        </w:rPr>
      </w:pPr>
    </w:p>
    <w:p w:rsidR="006669B6" w:rsidRDefault="006669B6" w:rsidP="00052C0E">
      <w:pPr>
        <w:spacing w:line="276" w:lineRule="auto"/>
        <w:jc w:val="both"/>
        <w:rPr>
          <w:rFonts w:ascii="Simplified Arabic" w:hAnsi="Simplified Arabic"/>
          <w:sz w:val="32"/>
          <w:lang w:val="fr-FR" w:bidi="ar-DZ"/>
        </w:rPr>
      </w:pPr>
    </w:p>
    <w:p w:rsidR="006669B6" w:rsidRDefault="006669B6" w:rsidP="00052C0E">
      <w:pPr>
        <w:spacing w:line="276" w:lineRule="auto"/>
        <w:jc w:val="both"/>
        <w:rPr>
          <w:rFonts w:ascii="Simplified Arabic" w:hAnsi="Simplified Arabic"/>
          <w:sz w:val="32"/>
          <w:lang w:val="fr-FR" w:bidi="ar-DZ"/>
        </w:rPr>
      </w:pPr>
    </w:p>
    <w:p w:rsidR="006669B6" w:rsidRDefault="006669B6" w:rsidP="00052C0E">
      <w:pPr>
        <w:spacing w:line="276" w:lineRule="auto"/>
        <w:jc w:val="both"/>
        <w:rPr>
          <w:rFonts w:ascii="Simplified Arabic" w:hAnsi="Simplified Arabic"/>
          <w:sz w:val="32"/>
          <w:lang w:val="fr-FR" w:bidi="ar-DZ"/>
        </w:rPr>
      </w:pPr>
    </w:p>
    <w:p w:rsidR="006669B6" w:rsidRDefault="006669B6" w:rsidP="00052C0E">
      <w:pPr>
        <w:spacing w:line="276" w:lineRule="auto"/>
        <w:jc w:val="both"/>
        <w:rPr>
          <w:rFonts w:ascii="Simplified Arabic" w:hAnsi="Simplified Arabic"/>
          <w:sz w:val="32"/>
          <w:rtl/>
          <w:lang w:val="fr-FR" w:bidi="ar-DZ"/>
        </w:rPr>
      </w:pPr>
    </w:p>
    <w:p w:rsidR="008F3852" w:rsidRPr="00F801E6" w:rsidRDefault="006564ED" w:rsidP="004F6B12">
      <w:pPr>
        <w:spacing w:line="276" w:lineRule="auto"/>
        <w:jc w:val="both"/>
        <w:rPr>
          <w:rFonts w:ascii="Simplified Arabic" w:hAnsi="Simplified Arabic"/>
          <w:sz w:val="32"/>
          <w:rtl/>
          <w:lang w:bidi="ar-DZ"/>
        </w:rPr>
      </w:pPr>
      <w:r w:rsidRPr="006564ED">
        <w:rPr>
          <w:rFonts w:ascii="Simplified Arabic" w:hAnsi="Simplified Arabic" w:hint="cs"/>
          <w:b/>
          <w:bCs/>
          <w:sz w:val="32"/>
          <w:rtl/>
          <w:lang w:val="fr-FR" w:bidi="ar-DZ"/>
        </w:rPr>
        <w:t>5</w:t>
      </w:r>
      <w:r w:rsidR="004F6B12">
        <w:rPr>
          <w:rFonts w:ascii="Simplified Arabic" w:hAnsi="Simplified Arabic" w:hint="cs"/>
          <w:sz w:val="32"/>
          <w:rtl/>
        </w:rPr>
        <w:t>-</w:t>
      </w:r>
      <w:r w:rsidR="00805129" w:rsidRPr="00F801E6">
        <w:rPr>
          <w:rFonts w:ascii="Simplified Arabic" w:hAnsi="Simplified Arabic"/>
          <w:b/>
          <w:bCs/>
          <w:sz w:val="32"/>
          <w:rtl/>
        </w:rPr>
        <w:t>الدّور</w:t>
      </w:r>
      <w:r w:rsidR="000D6B7F" w:rsidRPr="00F801E6">
        <w:rPr>
          <w:rFonts w:ascii="Simplified Arabic" w:hAnsi="Simplified Arabic"/>
          <w:b/>
          <w:bCs/>
          <w:sz w:val="32"/>
          <w:rtl/>
          <w:lang w:bidi="ar-DZ"/>
        </w:rPr>
        <w:t>:</w:t>
      </w:r>
    </w:p>
    <w:p w:rsidR="00EF723D" w:rsidRDefault="00805129" w:rsidP="00EF723D">
      <w:pPr>
        <w:spacing w:line="276" w:lineRule="auto"/>
        <w:ind w:firstLine="708"/>
        <w:jc w:val="both"/>
        <w:rPr>
          <w:rFonts w:ascii="Simplified Arabic" w:hAnsi="Simplified Arabic"/>
          <w:sz w:val="32"/>
          <w:rtl/>
          <w:lang w:bidi="ar-DZ"/>
        </w:rPr>
      </w:pPr>
      <w:r w:rsidRPr="00F801E6">
        <w:rPr>
          <w:rFonts w:ascii="Simplified Arabic" w:hAnsi="Simplified Arabic"/>
          <w:sz w:val="32"/>
          <w:rtl/>
        </w:rPr>
        <w:t xml:space="preserve">تتحدد عقيدة " </w:t>
      </w:r>
      <w:r w:rsidR="005416D6" w:rsidRPr="00F801E6">
        <w:rPr>
          <w:rFonts w:ascii="Simplified Arabic" w:hAnsi="Simplified Arabic"/>
          <w:sz w:val="32"/>
          <w:rtl/>
        </w:rPr>
        <w:t xml:space="preserve">الدّور" </w:t>
      </w:r>
      <w:r w:rsidRPr="00F801E6">
        <w:rPr>
          <w:rFonts w:ascii="Simplified Arabic" w:hAnsi="Simplified Arabic"/>
          <w:sz w:val="32"/>
          <w:rtl/>
        </w:rPr>
        <w:t>في أنّ الأئمة</w:t>
      </w:r>
      <w:r w:rsidR="0077658B" w:rsidRPr="00F801E6">
        <w:rPr>
          <w:rFonts w:ascii="Simplified Arabic" w:hAnsi="Simplified Arabic"/>
          <w:sz w:val="32"/>
          <w:rtl/>
        </w:rPr>
        <w:t>العبيديينهم خلفاء الأن</w:t>
      </w:r>
      <w:r w:rsidR="00E57180">
        <w:rPr>
          <w:rFonts w:ascii="Simplified Arabic" w:hAnsi="Simplified Arabic"/>
          <w:sz w:val="32"/>
          <w:rtl/>
        </w:rPr>
        <w:t>بياء،وأنهم ينتظمون معهم منذ آدم</w:t>
      </w:r>
      <w:r w:rsidR="0077658B" w:rsidRPr="00F801E6">
        <w:rPr>
          <w:rFonts w:ascii="Simplified Arabic" w:hAnsi="Simplified Arabic"/>
          <w:sz w:val="32"/>
          <w:rtl/>
        </w:rPr>
        <w:t>عليهالسلام،في</w:t>
      </w:r>
      <w:r w:rsidR="006E1A11" w:rsidRPr="00F801E6">
        <w:rPr>
          <w:rFonts w:ascii="Simplified Arabic" w:hAnsi="Simplified Arabic"/>
          <w:sz w:val="32"/>
          <w:rtl/>
        </w:rPr>
        <w:t>أ</w:t>
      </w:r>
      <w:r w:rsidR="0077658B" w:rsidRPr="00F801E6">
        <w:rPr>
          <w:rFonts w:ascii="Simplified Arabic" w:hAnsi="Simplified Arabic"/>
          <w:sz w:val="32"/>
          <w:rtl/>
        </w:rPr>
        <w:t>دوار سبعة كل دور يُختم بإمام سابع،نبي أومن الخلفاء،ويسمونه"الناطق"،ويزعم الشيعة الإسماعيلية أنّ"الأئمة تدور أحكامهم على سبعة سبعة،كأيامالأسبوع،والسماوات</w:t>
      </w:r>
      <w:r w:rsidR="0061088D" w:rsidRPr="00F801E6">
        <w:rPr>
          <w:rFonts w:ascii="Simplified Arabic" w:hAnsi="Simplified Arabic"/>
          <w:sz w:val="32"/>
          <w:rtl/>
        </w:rPr>
        <w:t>،</w:t>
      </w:r>
      <w:r w:rsidR="0077658B" w:rsidRPr="00F801E6">
        <w:rPr>
          <w:rFonts w:ascii="Simplified Arabic" w:hAnsi="Simplified Arabic"/>
          <w:sz w:val="32"/>
          <w:rtl/>
        </w:rPr>
        <w:t xml:space="preserve"> والكواكب السبع،وقد انتهى الدور الأول بإمامة"إسماعيل"</w:t>
      </w:r>
      <w:r w:rsidR="009B3482" w:rsidRPr="00F801E6">
        <w:rPr>
          <w:rFonts w:ascii="Simplified Arabic" w:hAnsi="Simplified Arabic"/>
          <w:sz w:val="32"/>
          <w:rtl/>
        </w:rPr>
        <w:t xml:space="preserve"> وابتدأ الدور الثاني بإمامة ولده "محمد بن إسماعيل"،وهكذا كل دور ينتهي بسبعة من الأئمة"</w:t>
      </w:r>
      <w:r w:rsidR="0061088D" w:rsidRPr="0061088D">
        <w:rPr>
          <w:rFonts w:ascii="Simplified Arabic" w:hAnsi="Simplified Arabic" w:hint="cs"/>
          <w:sz w:val="32"/>
          <w:vertAlign w:val="superscript"/>
          <w:rtl/>
        </w:rPr>
        <w:t>(</w:t>
      </w:r>
      <w:r w:rsidR="009B3482" w:rsidRPr="0061088D">
        <w:rPr>
          <w:rStyle w:val="a5"/>
          <w:rFonts w:ascii="Simplified Arabic" w:hAnsi="Simplified Arabic"/>
          <w:sz w:val="32"/>
          <w:rtl/>
        </w:rPr>
        <w:footnoteReference w:id="182"/>
      </w:r>
      <w:r w:rsidR="0061088D" w:rsidRPr="0061088D">
        <w:rPr>
          <w:rFonts w:ascii="Simplified Arabic" w:hAnsi="Simplified Arabic" w:hint="cs"/>
          <w:sz w:val="32"/>
          <w:vertAlign w:val="superscript"/>
          <w:rtl/>
        </w:rPr>
        <w:t>)</w:t>
      </w:r>
      <w:r w:rsidR="00E57180">
        <w:rPr>
          <w:rFonts w:ascii="Simplified Arabic" w:hAnsi="Simplified Arabic" w:hint="cs"/>
          <w:sz w:val="32"/>
          <w:vertAlign w:val="superscript"/>
          <w:rtl/>
        </w:rPr>
        <w:t>..</w:t>
      </w:r>
    </w:p>
    <w:p w:rsidR="003C6219" w:rsidRPr="00C40C7B" w:rsidRDefault="00E57180" w:rsidP="00EF723D">
      <w:pPr>
        <w:spacing w:line="276" w:lineRule="auto"/>
        <w:ind w:firstLine="708"/>
        <w:jc w:val="both"/>
        <w:rPr>
          <w:rFonts w:ascii="Simplified Arabic" w:hAnsi="Simplified Arabic"/>
          <w:sz w:val="32"/>
          <w:rtl/>
        </w:rPr>
      </w:pPr>
      <w:r>
        <w:rPr>
          <w:rFonts w:ascii="Simplified Arabic" w:hAnsi="Simplified Arabic" w:hint="cs"/>
          <w:sz w:val="32"/>
          <w:rtl/>
          <w:lang w:bidi="ar-DZ"/>
        </w:rPr>
        <w:t xml:space="preserve">يرى </w:t>
      </w:r>
      <w:r w:rsidR="00C40C7B">
        <w:rPr>
          <w:rFonts w:ascii="Simplified Arabic" w:hAnsi="Simplified Arabic" w:hint="cs"/>
          <w:sz w:val="32"/>
          <w:rtl/>
          <w:lang w:bidi="ar-DZ"/>
        </w:rPr>
        <w:t>"محمد االخطيب" أنه (</w:t>
      </w:r>
      <w:r>
        <w:rPr>
          <w:rFonts w:ascii="Simplified Arabic" w:hAnsi="Simplified Arabic" w:hint="cs"/>
          <w:sz w:val="32"/>
          <w:rtl/>
          <w:lang w:bidi="ar-DZ"/>
        </w:rPr>
        <w:t>من الغريب</w:t>
      </w:r>
      <w:r w:rsidR="00C40C7B">
        <w:rPr>
          <w:rFonts w:ascii="Simplified Arabic" w:hAnsi="Simplified Arabic" w:hint="cs"/>
          <w:sz w:val="32"/>
          <w:rtl/>
          <w:lang w:bidi="ar-DZ"/>
        </w:rPr>
        <w:t xml:space="preserve"> أنّ الإسماعيلية أنفسهم لم يحترموا هذا الأصل الأساسي من أصول عقيدتهم،ولم يتقيدوا به فجعلوا الإمامة تتغير بين الأشخاص لأمور اقتضتها الاعتبارات السياسية والمصلحية)</w:t>
      </w:r>
      <w:r w:rsidR="00C40C7B">
        <w:rPr>
          <w:rFonts w:ascii="Simplified Arabic" w:hAnsi="Simplified Arabic" w:hint="cs"/>
          <w:sz w:val="32"/>
          <w:vertAlign w:val="superscript"/>
          <w:rtl/>
          <w:lang w:bidi="ar-DZ"/>
        </w:rPr>
        <w:t>(</w:t>
      </w:r>
      <w:r w:rsidR="00C40C7B">
        <w:rPr>
          <w:rStyle w:val="a5"/>
          <w:rFonts w:ascii="Simplified Arabic" w:hAnsi="Simplified Arabic"/>
          <w:sz w:val="32"/>
          <w:rtl/>
          <w:lang w:bidi="ar-DZ"/>
        </w:rPr>
        <w:footnoteReference w:id="183"/>
      </w:r>
      <w:r w:rsidR="00C40C7B">
        <w:rPr>
          <w:rFonts w:ascii="Simplified Arabic" w:hAnsi="Simplified Arabic" w:hint="cs"/>
          <w:sz w:val="32"/>
          <w:vertAlign w:val="superscript"/>
          <w:rtl/>
          <w:lang w:bidi="ar-DZ"/>
        </w:rPr>
        <w:t>)</w:t>
      </w:r>
      <w:r w:rsidR="00C40C7B">
        <w:rPr>
          <w:rFonts w:ascii="Simplified Arabic" w:hAnsi="Simplified Arabic" w:hint="cs"/>
          <w:sz w:val="32"/>
          <w:rtl/>
          <w:lang w:bidi="ar-DZ"/>
        </w:rPr>
        <w:t>.وذلك أنّ "المعز لدين الله الفاطم</w:t>
      </w:r>
      <w:r w:rsidR="00EF723D">
        <w:rPr>
          <w:rFonts w:ascii="Simplified Arabic" w:hAnsi="Simplified Arabic" w:hint="cs"/>
          <w:sz w:val="32"/>
          <w:rtl/>
          <w:lang w:bidi="ar-DZ"/>
        </w:rPr>
        <w:t>ي</w:t>
      </w:r>
      <w:r w:rsidR="00C40C7B">
        <w:rPr>
          <w:rFonts w:ascii="Simplified Arabic" w:hAnsi="Simplified Arabic" w:hint="cs"/>
          <w:sz w:val="32"/>
          <w:rtl/>
          <w:lang w:bidi="ar-DZ"/>
        </w:rPr>
        <w:t xml:space="preserve"> " نص على إمامة ابنه"عبد الله" فلما توفي هذا الأخير في حياة أبيه أوصى " بالإمامة "</w:t>
      </w:r>
      <w:r w:rsidR="00EF723D">
        <w:rPr>
          <w:rFonts w:ascii="Simplified Arabic" w:hAnsi="Simplified Arabic" w:hint="cs"/>
          <w:sz w:val="32"/>
          <w:rtl/>
          <w:lang w:bidi="ar-DZ"/>
        </w:rPr>
        <w:t>لل</w:t>
      </w:r>
      <w:r w:rsidR="00C40C7B">
        <w:rPr>
          <w:rFonts w:ascii="Simplified Arabic" w:hAnsi="Simplified Arabic" w:hint="cs"/>
          <w:sz w:val="32"/>
          <w:rtl/>
          <w:lang w:bidi="ar-DZ"/>
        </w:rPr>
        <w:t>معز"</w:t>
      </w:r>
    </w:p>
    <w:p w:rsidR="00C662EC" w:rsidRDefault="00C40C7B" w:rsidP="00E57180">
      <w:pPr>
        <w:spacing w:line="276" w:lineRule="auto"/>
        <w:jc w:val="both"/>
        <w:rPr>
          <w:rFonts w:ascii="Simplified Arabic" w:hAnsi="Simplified Arabic"/>
          <w:sz w:val="32"/>
        </w:rPr>
      </w:pPr>
      <w:r>
        <w:rPr>
          <w:rFonts w:ascii="Simplified Arabic" w:hAnsi="Simplified Arabic" w:hint="cs"/>
          <w:sz w:val="32"/>
          <w:rtl/>
        </w:rPr>
        <w:t>لابنه"العزيز".فخالف  بذلك</w:t>
      </w:r>
      <w:r w:rsidR="00C61A82">
        <w:rPr>
          <w:rFonts w:ascii="Simplified Arabic" w:hAnsi="Simplified Arabic" w:hint="cs"/>
          <w:sz w:val="32"/>
          <w:rtl/>
        </w:rPr>
        <w:t xml:space="preserve"> الأساس الذي قامت عليه الإسماعيلية،وهو أنّ الإمامة لا تنتقل من أخ إلى أخ،وإنما تنتقل من أب لابن.</w:t>
      </w:r>
    </w:p>
    <w:p w:rsidR="00EA643A" w:rsidRPr="00F801E6" w:rsidRDefault="006669B6" w:rsidP="00C40C7B">
      <w:pPr>
        <w:spacing w:line="276" w:lineRule="auto"/>
        <w:jc w:val="both"/>
        <w:rPr>
          <w:rFonts w:ascii="Simplified Arabic" w:hAnsi="Simplified Arabic"/>
          <w:sz w:val="32"/>
          <w:vertAlign w:val="superscript"/>
        </w:rPr>
      </w:pPr>
      <w:r>
        <w:rPr>
          <w:rFonts w:ascii="Simplified Arabic" w:hAnsi="Simplified Arabic"/>
          <w:sz w:val="32"/>
        </w:rPr>
        <w:lastRenderedPageBreak/>
        <w:t xml:space="preserve">  </w:t>
      </w:r>
      <w:r w:rsidR="00EA643A" w:rsidRPr="00F801E6">
        <w:rPr>
          <w:rFonts w:ascii="Simplified Arabic" w:hAnsi="Simplified Arabic"/>
          <w:sz w:val="32"/>
          <w:rtl/>
        </w:rPr>
        <w:t>واعتقدوا أيضا أن العالم له دورات متعاقبة ،وكل دور له "نطقاء" أو"أنبياء" سبعة أو أوصياء سبعة،"ولم يقفوا عند ذلك بل رتبوا الأنبياء على غرار الحساب،وأيضا بتدرج خلق الإنسان"</w:t>
      </w:r>
      <w:r w:rsidR="0061088D" w:rsidRPr="0061088D">
        <w:rPr>
          <w:rFonts w:ascii="Simplified Arabic" w:hAnsi="Simplified Arabic" w:hint="cs"/>
          <w:sz w:val="32"/>
          <w:vertAlign w:val="superscript"/>
          <w:rtl/>
        </w:rPr>
        <w:t>(</w:t>
      </w:r>
      <w:r w:rsidR="0061088D" w:rsidRPr="0061088D">
        <w:rPr>
          <w:rStyle w:val="a5"/>
          <w:rFonts w:ascii="Simplified Arabic" w:hAnsi="Simplified Arabic"/>
          <w:sz w:val="32"/>
          <w:rtl/>
        </w:rPr>
        <w:footnoteReference w:id="184"/>
      </w:r>
      <w:r w:rsidR="0061088D" w:rsidRPr="0061088D">
        <w:rPr>
          <w:rFonts w:ascii="Simplified Arabic" w:hAnsi="Simplified Arabic" w:hint="cs"/>
          <w:sz w:val="32"/>
          <w:vertAlign w:val="superscript"/>
          <w:rtl/>
        </w:rPr>
        <w:t>)</w:t>
      </w:r>
      <w:r w:rsidR="0061088D">
        <w:rPr>
          <w:rFonts w:ascii="Simplified Arabic" w:hAnsi="Simplified Arabic" w:hint="cs"/>
          <w:sz w:val="32"/>
          <w:vertAlign w:val="superscript"/>
          <w:rtl/>
        </w:rPr>
        <w:t>.</w:t>
      </w:r>
    </w:p>
    <w:p w:rsidR="006669B6" w:rsidRDefault="006669B6" w:rsidP="006669B6">
      <w:pPr>
        <w:spacing w:line="276" w:lineRule="auto"/>
        <w:jc w:val="both"/>
        <w:rPr>
          <w:rFonts w:ascii="Simplified Arabic" w:hAnsi="Simplified Arabic"/>
          <w:sz w:val="32"/>
        </w:rPr>
      </w:pPr>
      <w:r>
        <w:rPr>
          <w:rFonts w:ascii="Simplified Arabic" w:hAnsi="Simplified Arabic"/>
          <w:sz w:val="32"/>
        </w:rPr>
        <w:t xml:space="preserve">      </w:t>
      </w:r>
      <w:r w:rsidR="007448B8" w:rsidRPr="00F801E6">
        <w:rPr>
          <w:rFonts w:ascii="Simplified Arabic" w:hAnsi="Simplified Arabic"/>
          <w:sz w:val="32"/>
          <w:rtl/>
        </w:rPr>
        <w:t xml:space="preserve">إذن وكما سبق الذكر فكل دور عند الإسماعيلية يُختم بإمام سابع يدعى" الناطق"وهو يمثل عندهم العقل الأول الفعال في عالم الطبيعة، الذي تحولت إليه قدرة الله وأسماؤه </w:t>
      </w:r>
    </w:p>
    <w:p w:rsidR="006669B6" w:rsidRDefault="006669B6" w:rsidP="006669B6">
      <w:pPr>
        <w:spacing w:line="276" w:lineRule="auto"/>
        <w:jc w:val="both"/>
        <w:rPr>
          <w:rFonts w:ascii="Simplified Arabic" w:hAnsi="Simplified Arabic"/>
          <w:sz w:val="32"/>
        </w:rPr>
      </w:pPr>
    </w:p>
    <w:p w:rsidR="006669B6" w:rsidRDefault="006669B6" w:rsidP="006669B6">
      <w:pPr>
        <w:spacing w:line="276" w:lineRule="auto"/>
        <w:jc w:val="both"/>
        <w:rPr>
          <w:rFonts w:ascii="Simplified Arabic" w:hAnsi="Simplified Arabic"/>
          <w:sz w:val="32"/>
        </w:rPr>
      </w:pPr>
      <w:r>
        <w:rPr>
          <w:rFonts w:ascii="Simplified Arabic" w:hAnsi="Simplified Arabic"/>
          <w:sz w:val="32"/>
        </w:rPr>
        <w:t xml:space="preserve"> </w:t>
      </w:r>
      <w:r w:rsidR="007448B8" w:rsidRPr="00C85F50">
        <w:rPr>
          <w:rFonts w:ascii="Simplified Arabic" w:hAnsi="Simplified Arabic"/>
          <w:sz w:val="32"/>
          <w:rtl/>
        </w:rPr>
        <w:t>وصفاته،ومن</w:t>
      </w:r>
      <w:r>
        <w:rPr>
          <w:rFonts w:ascii="Simplified Arabic" w:hAnsi="Simplified Arabic"/>
          <w:sz w:val="32"/>
          <w:lang w:val="fr-FR"/>
        </w:rPr>
        <w:t xml:space="preserve"> </w:t>
      </w:r>
      <w:r w:rsidR="007448B8" w:rsidRPr="00C85F50">
        <w:rPr>
          <w:rFonts w:ascii="Simplified Arabic" w:hAnsi="Simplified Arabic"/>
          <w:sz w:val="32"/>
          <w:rtl/>
        </w:rPr>
        <w:t xml:space="preserve">هنا كانت تطلق على ممثوله من الأئمة ،وهو الإمام السابع حامل للنور </w:t>
      </w:r>
    </w:p>
    <w:p w:rsidR="008A4DF4" w:rsidRPr="00F801E6" w:rsidRDefault="006669B6" w:rsidP="006669B6">
      <w:pPr>
        <w:spacing w:line="276" w:lineRule="auto"/>
        <w:jc w:val="both"/>
        <w:rPr>
          <w:rFonts w:ascii="Simplified Arabic" w:hAnsi="Simplified Arabic"/>
          <w:sz w:val="32"/>
          <w:rtl/>
        </w:rPr>
      </w:pPr>
      <w:r>
        <w:rPr>
          <w:rFonts w:ascii="Simplified Arabic" w:hAnsi="Simplified Arabic"/>
          <w:sz w:val="32"/>
        </w:rPr>
        <w:t xml:space="preserve">    </w:t>
      </w:r>
      <w:r w:rsidR="007448B8" w:rsidRPr="00C85F50">
        <w:rPr>
          <w:rFonts w:ascii="Simplified Arabic" w:hAnsi="Simplified Arabic"/>
          <w:sz w:val="32"/>
          <w:rtl/>
        </w:rPr>
        <w:t>الرباني الذي يتمثل</w:t>
      </w:r>
      <w:r w:rsidR="00F23939">
        <w:rPr>
          <w:rFonts w:ascii="Simplified Arabic" w:hAnsi="Simplified Arabic" w:hint="cs"/>
          <w:sz w:val="32"/>
          <w:rtl/>
        </w:rPr>
        <w:t xml:space="preserve"> </w:t>
      </w:r>
      <w:r w:rsidR="007448B8" w:rsidRPr="00C85F50">
        <w:rPr>
          <w:rFonts w:ascii="Simplified Arabic" w:hAnsi="Simplified Arabic"/>
          <w:sz w:val="32"/>
          <w:rtl/>
        </w:rPr>
        <w:t>في كل إمام منذ آدم،وكل منهم يمثل من سبقوه في هذه الأدوار السبعية من الأئمة والرسل،ولذلك كانت صفات هؤلاء الأنبياء واحدة،فمثلا تستطيع أن تقول أنّ</w:t>
      </w:r>
      <w:r w:rsidR="008F3B16" w:rsidRPr="00C85F50">
        <w:rPr>
          <w:rFonts w:ascii="Simplified Arabic" w:hAnsi="Simplified Arabic"/>
          <w:sz w:val="32"/>
          <w:rtl/>
        </w:rPr>
        <w:t xml:space="preserve"> موسى هو آدم عصره،وهو نوح عصره،وهو عيسى عصره...الخ،وأنّ الأئمة الذين خلفوا الأنبياء في مرتبة واحدة أيضا وصفات واحدة"</w:t>
      </w:r>
      <w:r w:rsidR="00C85F50" w:rsidRPr="00C85F50">
        <w:rPr>
          <w:rFonts w:ascii="Simplified Arabic" w:hAnsi="Simplified Arabic" w:hint="cs"/>
          <w:sz w:val="32"/>
          <w:vertAlign w:val="superscript"/>
          <w:rtl/>
        </w:rPr>
        <w:t>(</w:t>
      </w:r>
      <w:r w:rsidR="008F3B16" w:rsidRPr="00C85F50">
        <w:rPr>
          <w:rStyle w:val="a5"/>
          <w:rFonts w:ascii="Simplified Arabic" w:hAnsi="Simplified Arabic"/>
          <w:sz w:val="32"/>
          <w:rtl/>
        </w:rPr>
        <w:footnoteReference w:id="185"/>
      </w:r>
      <w:r w:rsidR="00C85F50" w:rsidRPr="00C85F50">
        <w:rPr>
          <w:rFonts w:ascii="Simplified Arabic" w:hAnsi="Simplified Arabic" w:hint="cs"/>
          <w:sz w:val="32"/>
          <w:vertAlign w:val="superscript"/>
          <w:rtl/>
        </w:rPr>
        <w:t>)</w:t>
      </w:r>
      <w:r w:rsidR="008F3B16" w:rsidRPr="00C85F50">
        <w:rPr>
          <w:rFonts w:ascii="Simplified Arabic" w:hAnsi="Simplified Arabic"/>
          <w:sz w:val="32"/>
          <w:rtl/>
        </w:rPr>
        <w:t>.</w:t>
      </w:r>
    </w:p>
    <w:p w:rsidR="008F3B16" w:rsidRPr="00F801E6" w:rsidRDefault="006441EB" w:rsidP="00F75BC2">
      <w:pPr>
        <w:spacing w:line="276" w:lineRule="auto"/>
        <w:ind w:firstLine="708"/>
        <w:jc w:val="both"/>
        <w:rPr>
          <w:rFonts w:ascii="Simplified Arabic" w:hAnsi="Simplified Arabic"/>
          <w:sz w:val="32"/>
          <w:vertAlign w:val="superscript"/>
          <w:rtl/>
        </w:rPr>
      </w:pPr>
      <w:r w:rsidRPr="00F801E6">
        <w:rPr>
          <w:rFonts w:ascii="Simplified Arabic" w:hAnsi="Simplified Arabic"/>
          <w:sz w:val="32"/>
          <w:rtl/>
        </w:rPr>
        <w:t>ولذلك كان إمام كل عصر في نظر الشيعة الإسماعيلية هو صاحب صفات كل الأنبياء،والأئمة السابقين</w:t>
      </w:r>
      <w:r w:rsidR="00C85F50" w:rsidRPr="00F801E6">
        <w:rPr>
          <w:rFonts w:ascii="Simplified Arabic" w:hAnsi="Simplified Arabic"/>
          <w:sz w:val="32"/>
          <w:rtl/>
        </w:rPr>
        <w:t>،</w:t>
      </w:r>
      <w:r w:rsidRPr="00F801E6">
        <w:rPr>
          <w:rFonts w:ascii="Simplified Arabic" w:hAnsi="Simplified Arabic"/>
          <w:sz w:val="32"/>
          <w:rtl/>
        </w:rPr>
        <w:t xml:space="preserve"> "ولذلك كان يوصف الإمام الإسماعيلي في الدور الفاطمي ب</w:t>
      </w:r>
      <w:r w:rsidR="00194B3B" w:rsidRPr="00F801E6">
        <w:rPr>
          <w:rFonts w:ascii="Simplified Arabic" w:hAnsi="Simplified Arabic"/>
          <w:sz w:val="32"/>
          <w:rtl/>
        </w:rPr>
        <w:t>أ</w:t>
      </w:r>
      <w:r w:rsidRPr="00F801E6">
        <w:rPr>
          <w:rFonts w:ascii="Simplified Arabic" w:hAnsi="Simplified Arabic"/>
          <w:sz w:val="32"/>
          <w:rtl/>
        </w:rPr>
        <w:t>نه خليل الله،وكليمالله،والمسيح الذي يحي الموتى...</w:t>
      </w:r>
      <w:r w:rsidR="00194B3B" w:rsidRPr="00F801E6">
        <w:rPr>
          <w:rFonts w:ascii="Simplified Arabic" w:hAnsi="Simplified Arabic"/>
          <w:sz w:val="32"/>
          <w:rtl/>
        </w:rPr>
        <w:t>إ</w:t>
      </w:r>
      <w:r w:rsidRPr="00F801E6">
        <w:rPr>
          <w:rFonts w:ascii="Simplified Arabic" w:hAnsi="Simplified Arabic"/>
          <w:sz w:val="32"/>
          <w:rtl/>
        </w:rPr>
        <w:t>لى غير ذلك من خصائص الأنبياء"</w:t>
      </w:r>
      <w:r w:rsidR="00C85F50" w:rsidRPr="00C85F50">
        <w:rPr>
          <w:rFonts w:ascii="Simplified Arabic" w:hAnsi="Simplified Arabic" w:hint="cs"/>
          <w:sz w:val="32"/>
          <w:vertAlign w:val="superscript"/>
          <w:rtl/>
        </w:rPr>
        <w:t>(</w:t>
      </w:r>
      <w:r w:rsidRPr="00C85F50">
        <w:rPr>
          <w:rStyle w:val="a5"/>
          <w:rFonts w:ascii="Simplified Arabic" w:hAnsi="Simplified Arabic"/>
          <w:sz w:val="32"/>
          <w:rtl/>
        </w:rPr>
        <w:footnoteReference w:id="186"/>
      </w:r>
      <w:r w:rsidR="00C85F50" w:rsidRPr="00C85F50">
        <w:rPr>
          <w:rFonts w:ascii="Simplified Arabic" w:hAnsi="Simplified Arabic" w:hint="cs"/>
          <w:sz w:val="32"/>
          <w:vertAlign w:val="superscript"/>
          <w:rtl/>
        </w:rPr>
        <w:t>)</w:t>
      </w:r>
    </w:p>
    <w:p w:rsidR="00714185" w:rsidRPr="00F801E6" w:rsidRDefault="000C4D42" w:rsidP="00F75BC2">
      <w:pPr>
        <w:spacing w:line="276" w:lineRule="auto"/>
        <w:jc w:val="both"/>
        <w:rPr>
          <w:rFonts w:ascii="Simplified Arabic" w:hAnsi="Simplified Arabic"/>
          <w:sz w:val="32"/>
          <w:rtl/>
          <w:lang w:val="fr-FR"/>
        </w:rPr>
      </w:pPr>
      <w:r w:rsidRPr="00F801E6">
        <w:rPr>
          <w:rFonts w:ascii="Simplified Arabic" w:hAnsi="Simplified Arabic"/>
          <w:sz w:val="32"/>
          <w:rtl/>
          <w:lang w:val="fr-FR"/>
        </w:rPr>
        <w:t>وبناء على ذلكووفقا لنظرية"الدّور" عند الإ</w:t>
      </w:r>
      <w:r w:rsidR="000256FE" w:rsidRPr="00F801E6">
        <w:rPr>
          <w:rFonts w:ascii="Simplified Arabic" w:hAnsi="Simplified Arabic"/>
          <w:sz w:val="32"/>
          <w:rtl/>
          <w:lang w:val="fr-FR"/>
        </w:rPr>
        <w:t>سماعيلية</w:t>
      </w:r>
      <w:r w:rsidR="00C85F50" w:rsidRPr="00F801E6">
        <w:rPr>
          <w:rFonts w:ascii="Simplified Arabic" w:hAnsi="Simplified Arabic"/>
          <w:sz w:val="32"/>
          <w:rtl/>
          <w:lang w:val="fr-FR"/>
        </w:rPr>
        <w:t>،</w:t>
      </w:r>
      <w:r w:rsidR="000256FE" w:rsidRPr="00F801E6">
        <w:rPr>
          <w:rFonts w:ascii="Simplified Arabic" w:hAnsi="Simplified Arabic"/>
          <w:sz w:val="32"/>
          <w:rtl/>
          <w:lang w:val="fr-FR"/>
        </w:rPr>
        <w:t xml:space="preserve"> فإنّ الأئمة من آدم يت</w:t>
      </w:r>
      <w:r w:rsidRPr="00F801E6">
        <w:rPr>
          <w:rFonts w:ascii="Simplified Arabic" w:hAnsi="Simplified Arabic"/>
          <w:sz w:val="32"/>
          <w:rtl/>
          <w:lang w:val="fr-FR"/>
        </w:rPr>
        <w:t xml:space="preserve">والون في أدوار  </w:t>
      </w:r>
    </w:p>
    <w:p w:rsidR="00DF45F4" w:rsidRDefault="000C4D42" w:rsidP="00496AE4">
      <w:pPr>
        <w:spacing w:line="276" w:lineRule="auto"/>
        <w:jc w:val="both"/>
        <w:rPr>
          <w:rFonts w:ascii="Simplified Arabic" w:hAnsi="Simplified Arabic"/>
          <w:sz w:val="32"/>
          <w:rtl/>
          <w:lang w:val="fr-FR"/>
        </w:rPr>
      </w:pPr>
      <w:r w:rsidRPr="00F801E6">
        <w:rPr>
          <w:rFonts w:ascii="Simplified Arabic" w:hAnsi="Simplified Arabic"/>
          <w:sz w:val="32"/>
          <w:rtl/>
          <w:lang w:val="fr-FR"/>
        </w:rPr>
        <w:t>حتى إذا خُتم الأئمة من الأنبياء بالرسول عليه الصلاة والسلام،بدأت سلسلة أئمة آل البيت.</w:t>
      </w:r>
    </w:p>
    <w:p w:rsidR="00EF723D" w:rsidRDefault="00EF723D" w:rsidP="00496AE4">
      <w:pPr>
        <w:spacing w:line="276" w:lineRule="auto"/>
        <w:jc w:val="both"/>
        <w:rPr>
          <w:rFonts w:ascii="Simplified Arabic" w:hAnsi="Simplified Arabic"/>
          <w:sz w:val="32"/>
          <w:rtl/>
          <w:lang w:val="fr-FR"/>
        </w:rPr>
      </w:pPr>
    </w:p>
    <w:p w:rsidR="00EF723D" w:rsidRDefault="00EF723D" w:rsidP="00496AE4">
      <w:pPr>
        <w:spacing w:line="276" w:lineRule="auto"/>
        <w:jc w:val="both"/>
        <w:rPr>
          <w:rFonts w:ascii="Simplified Arabic" w:hAnsi="Simplified Arabic"/>
          <w:sz w:val="32"/>
          <w:rtl/>
          <w:lang w:val="fr-FR"/>
        </w:rPr>
      </w:pPr>
    </w:p>
    <w:p w:rsidR="00EF723D" w:rsidRDefault="00EF723D" w:rsidP="00496AE4">
      <w:pPr>
        <w:spacing w:line="276" w:lineRule="auto"/>
        <w:jc w:val="both"/>
        <w:rPr>
          <w:rFonts w:ascii="Simplified Arabic" w:hAnsi="Simplified Arabic"/>
          <w:sz w:val="32"/>
          <w:rtl/>
          <w:lang w:val="fr-FR"/>
        </w:rPr>
      </w:pPr>
    </w:p>
    <w:p w:rsidR="00EF723D" w:rsidRDefault="00EF723D" w:rsidP="00496AE4">
      <w:pPr>
        <w:spacing w:line="276" w:lineRule="auto"/>
        <w:jc w:val="both"/>
        <w:rPr>
          <w:rFonts w:ascii="Simplified Arabic" w:hAnsi="Simplified Arabic"/>
          <w:sz w:val="32"/>
          <w:rtl/>
          <w:lang w:val="fr-FR"/>
        </w:rPr>
      </w:pPr>
    </w:p>
    <w:p w:rsidR="00EF723D" w:rsidRDefault="00EF723D" w:rsidP="00496AE4">
      <w:pPr>
        <w:spacing w:line="276" w:lineRule="auto"/>
        <w:jc w:val="both"/>
        <w:rPr>
          <w:rFonts w:ascii="Simplified Arabic" w:hAnsi="Simplified Arabic"/>
          <w:sz w:val="32"/>
          <w:rtl/>
          <w:lang w:val="fr-FR"/>
        </w:rPr>
      </w:pPr>
    </w:p>
    <w:p w:rsidR="00EF723D" w:rsidRDefault="00EF723D" w:rsidP="00496AE4">
      <w:pPr>
        <w:spacing w:line="276" w:lineRule="auto"/>
        <w:jc w:val="both"/>
        <w:rPr>
          <w:rFonts w:ascii="Simplified Arabic" w:hAnsi="Simplified Arabic"/>
          <w:sz w:val="32"/>
          <w:rtl/>
          <w:lang w:val="fr-FR"/>
        </w:rPr>
      </w:pPr>
    </w:p>
    <w:p w:rsidR="00F23939" w:rsidRDefault="00F23939" w:rsidP="00496AE4">
      <w:pPr>
        <w:spacing w:line="276" w:lineRule="auto"/>
        <w:jc w:val="both"/>
        <w:rPr>
          <w:rFonts w:ascii="Simplified Arabic" w:hAnsi="Simplified Arabic"/>
          <w:sz w:val="32"/>
          <w:rtl/>
          <w:lang w:val="fr-FR"/>
        </w:rPr>
      </w:pPr>
    </w:p>
    <w:p w:rsidR="00F23939" w:rsidRDefault="00F23939" w:rsidP="00496AE4">
      <w:pPr>
        <w:spacing w:line="276" w:lineRule="auto"/>
        <w:jc w:val="both"/>
        <w:rPr>
          <w:rFonts w:ascii="Simplified Arabic" w:hAnsi="Simplified Arabic"/>
          <w:sz w:val="32"/>
          <w:lang w:val="fr-FR"/>
        </w:rPr>
      </w:pPr>
    </w:p>
    <w:p w:rsidR="006669B6" w:rsidRDefault="006669B6" w:rsidP="00496AE4">
      <w:pPr>
        <w:spacing w:line="276" w:lineRule="auto"/>
        <w:jc w:val="both"/>
        <w:rPr>
          <w:rFonts w:ascii="Simplified Arabic" w:hAnsi="Simplified Arabic"/>
          <w:sz w:val="32"/>
          <w:lang w:val="fr-FR"/>
        </w:rPr>
      </w:pPr>
    </w:p>
    <w:p w:rsidR="006669B6" w:rsidRPr="00496AE4" w:rsidRDefault="006669B6" w:rsidP="00496AE4">
      <w:pPr>
        <w:spacing w:line="276" w:lineRule="auto"/>
        <w:jc w:val="both"/>
        <w:rPr>
          <w:rFonts w:ascii="Simplified Arabic" w:hAnsi="Simplified Arabic"/>
          <w:sz w:val="32"/>
          <w:rtl/>
          <w:lang w:val="fr-FR"/>
        </w:rPr>
      </w:pPr>
    </w:p>
    <w:p w:rsidR="000D6B7F" w:rsidRPr="00F801E6" w:rsidRDefault="005A355D" w:rsidP="006669B6">
      <w:pPr>
        <w:spacing w:line="276" w:lineRule="auto"/>
        <w:jc w:val="both"/>
        <w:rPr>
          <w:rFonts w:ascii="Simplified Arabic" w:hAnsi="Simplified Arabic"/>
          <w:b/>
          <w:bCs/>
          <w:sz w:val="32"/>
          <w:rtl/>
        </w:rPr>
      </w:pPr>
      <w:r>
        <w:rPr>
          <w:rFonts w:ascii="Simplified Arabic" w:hAnsi="Simplified Arabic"/>
          <w:b/>
          <w:bCs/>
          <w:sz w:val="32"/>
        </w:rPr>
        <w:t>6</w:t>
      </w:r>
      <w:r w:rsidR="00C85F50">
        <w:rPr>
          <w:rFonts w:ascii="Simplified Arabic" w:hAnsi="Simplified Arabic" w:hint="cs"/>
          <w:b/>
          <w:bCs/>
          <w:sz w:val="32"/>
          <w:rtl/>
        </w:rPr>
        <w:t>-</w:t>
      </w:r>
      <w:r w:rsidR="000D6B7F" w:rsidRPr="00F801E6">
        <w:rPr>
          <w:rFonts w:ascii="Simplified Arabic" w:hAnsi="Simplified Arabic"/>
          <w:b/>
          <w:bCs/>
          <w:sz w:val="32"/>
          <w:rtl/>
        </w:rPr>
        <w:t>الرجعة:</w:t>
      </w:r>
    </w:p>
    <w:p w:rsidR="008F3852" w:rsidRPr="00F801E6" w:rsidRDefault="008F3852" w:rsidP="00F75BC2">
      <w:pPr>
        <w:spacing w:line="276" w:lineRule="auto"/>
        <w:jc w:val="both"/>
        <w:rPr>
          <w:rFonts w:ascii="Simplified Arabic" w:hAnsi="Simplified Arabic"/>
          <w:sz w:val="32"/>
          <w:rtl/>
        </w:rPr>
      </w:pPr>
      <w:r w:rsidRPr="00F801E6">
        <w:rPr>
          <w:rFonts w:ascii="Simplified Arabic" w:hAnsi="Simplified Arabic"/>
          <w:sz w:val="32"/>
          <w:rtl/>
          <w:lang w:bidi="ar-DZ"/>
        </w:rPr>
        <w:t xml:space="preserve">ـــ </w:t>
      </w:r>
      <w:r w:rsidRPr="00F801E6">
        <w:rPr>
          <w:rFonts w:ascii="Simplified Arabic" w:hAnsi="Simplified Arabic"/>
          <w:sz w:val="32"/>
          <w:rtl/>
        </w:rPr>
        <w:t>الرَّجْـعة: معناها الأوْبـة إلى الدنيا بعد المم</w:t>
      </w:r>
      <w:r w:rsidR="007E332A">
        <w:rPr>
          <w:rFonts w:ascii="Simplified Arabic" w:hAnsi="Simplified Arabic"/>
          <w:sz w:val="32"/>
          <w:rtl/>
        </w:rPr>
        <w:t>ات. وقد اختلقها "عبد الله بن س</w:t>
      </w:r>
      <w:r w:rsidR="007E332A">
        <w:rPr>
          <w:rFonts w:ascii="Simplified Arabic" w:hAnsi="Simplified Arabic" w:hint="cs"/>
          <w:sz w:val="32"/>
          <w:rtl/>
        </w:rPr>
        <w:t>بأ</w:t>
      </w:r>
      <w:r w:rsidRPr="00F801E6">
        <w:rPr>
          <w:rFonts w:ascii="Simplified Arabic" w:hAnsi="Simplified Arabic"/>
          <w:sz w:val="32"/>
          <w:lang w:bidi="ar-DZ"/>
        </w:rPr>
        <w:t>”</w:t>
      </w:r>
      <w:r w:rsidRPr="00F801E6">
        <w:rPr>
          <w:rFonts w:ascii="Simplified Arabic" w:hAnsi="Simplified Arabic"/>
          <w:sz w:val="32"/>
          <w:rtl/>
        </w:rPr>
        <w:t xml:space="preserve"> حين قال برجْعة محمد وعلي وغيرهما من الأئمة الشيعة، واستغرب كيف أن الناس يُصدقون رجوع عيسى عليه السلام، ويكذبون رجوع </w:t>
      </w:r>
      <w:r w:rsidR="00022052" w:rsidRPr="00F801E6">
        <w:rPr>
          <w:rFonts w:ascii="Simplified Arabic" w:hAnsi="Simplified Arabic"/>
          <w:sz w:val="32"/>
          <w:rtl/>
        </w:rPr>
        <w:t>"</w:t>
      </w:r>
      <w:r w:rsidRPr="00F801E6">
        <w:rPr>
          <w:rFonts w:ascii="Simplified Arabic" w:hAnsi="Simplified Arabic"/>
          <w:sz w:val="32"/>
          <w:rtl/>
        </w:rPr>
        <w:t xml:space="preserve">محمد </w:t>
      </w:r>
      <w:r w:rsidR="00022052" w:rsidRPr="00F801E6">
        <w:rPr>
          <w:rFonts w:ascii="Simplified Arabic" w:hAnsi="Simplified Arabic"/>
          <w:sz w:val="32"/>
          <w:rtl/>
        </w:rPr>
        <w:t>"</w:t>
      </w:r>
      <w:r w:rsidRPr="00F801E6">
        <w:rPr>
          <w:rFonts w:ascii="Simplified Arabic" w:hAnsi="Simplified Arabic"/>
          <w:sz w:val="32"/>
          <w:rtl/>
        </w:rPr>
        <w:t>و</w:t>
      </w:r>
      <w:r w:rsidR="00022052" w:rsidRPr="00F801E6">
        <w:rPr>
          <w:rFonts w:ascii="Simplified Arabic" w:hAnsi="Simplified Arabic"/>
          <w:sz w:val="32"/>
          <w:rtl/>
        </w:rPr>
        <w:t>"</w:t>
      </w:r>
      <w:r w:rsidRPr="00F801E6">
        <w:rPr>
          <w:rFonts w:ascii="Simplified Arabic" w:hAnsi="Simplified Arabic"/>
          <w:sz w:val="32"/>
          <w:rtl/>
        </w:rPr>
        <w:t>علي وغيرهما . وزعم ابنُ سبإ وأتباعُه أن علياً حي لم يمت، وأنه يجيء في السحاب، وأن</w:t>
      </w:r>
      <w:r w:rsidR="00C97440" w:rsidRPr="00F801E6">
        <w:rPr>
          <w:rFonts w:ascii="Simplified Arabic" w:hAnsi="Simplified Arabic"/>
          <w:sz w:val="32"/>
          <w:rtl/>
        </w:rPr>
        <w:t>ّ</w:t>
      </w:r>
      <w:r w:rsidRPr="00F801E6">
        <w:rPr>
          <w:rFonts w:ascii="Simplified Arabic" w:hAnsi="Simplified Arabic"/>
          <w:sz w:val="32"/>
          <w:rtl/>
        </w:rPr>
        <w:t xml:space="preserve"> الرعد صوته، والبرق سوْطه، وأنه سينزل - بعد ذلك - إلى الأرض، ليملأها عدلا، كما ملئت جوْراً.</w:t>
      </w:r>
    </w:p>
    <w:p w:rsidR="007538DE" w:rsidRDefault="00022052" w:rsidP="00F75BC2">
      <w:pPr>
        <w:spacing w:line="276" w:lineRule="auto"/>
        <w:ind w:firstLine="708"/>
        <w:jc w:val="both"/>
        <w:rPr>
          <w:rFonts w:ascii="Simplified Arabic" w:hAnsi="Simplified Arabic"/>
          <w:sz w:val="32"/>
          <w:rtl/>
        </w:rPr>
      </w:pPr>
      <w:r w:rsidRPr="00F801E6">
        <w:rPr>
          <w:rFonts w:ascii="Simplified Arabic" w:hAnsi="Simplified Arabic"/>
          <w:sz w:val="32"/>
          <w:rtl/>
        </w:rPr>
        <w:t>وقد لخّص الإمام"الأشعري" ما جاء به "ابن سبأ"بقوله:" ... وتتلخص شرور هذا الرجل</w:t>
      </w:r>
      <w:r w:rsidR="001F36F1" w:rsidRPr="00F801E6">
        <w:rPr>
          <w:rFonts w:ascii="Simplified Arabic" w:hAnsi="Simplified Arabic"/>
          <w:sz w:val="32"/>
          <w:rtl/>
        </w:rPr>
        <w:t xml:space="preserve"> في أنه أحدث في هذه الأمة ثلاثة أمور،كان لكل واحد منها الأثر البالغ في تفريق كلمتها،وتشتيتأمرها،الأمرالأول:كان هو أول من أحدث القول بوصية رسول الله عليه الصلاة والسلام "لعلي بن أبي طالبّ بالإمامة</w:t>
      </w:r>
      <w:r w:rsidR="00B3136F" w:rsidRPr="00F801E6">
        <w:rPr>
          <w:rFonts w:ascii="Simplified Arabic" w:hAnsi="Simplified Arabic"/>
          <w:sz w:val="32"/>
          <w:rtl/>
        </w:rPr>
        <w:t>،</w:t>
      </w:r>
      <w:r w:rsidR="001F36F1" w:rsidRPr="00F801E6">
        <w:rPr>
          <w:rFonts w:ascii="Simplified Arabic" w:hAnsi="Simplified Arabic"/>
          <w:sz w:val="32"/>
          <w:rtl/>
        </w:rPr>
        <w:t xml:space="preserve"> "فعلي"وصّي الرسول(ص</w:t>
      </w:r>
      <w:r w:rsidR="00B82679">
        <w:rPr>
          <w:rFonts w:ascii="Simplified Arabic" w:hAnsi="Simplified Arabic" w:hint="cs"/>
          <w:sz w:val="32"/>
          <w:rtl/>
        </w:rPr>
        <w:t>لى الله عليه وسلم</w:t>
      </w:r>
      <w:r w:rsidR="001F36F1" w:rsidRPr="00F801E6">
        <w:rPr>
          <w:rFonts w:ascii="Simplified Arabic" w:hAnsi="Simplified Arabic"/>
          <w:sz w:val="32"/>
          <w:rtl/>
        </w:rPr>
        <w:t>)،وخليفته على أمته من بعده بالنص،</w:t>
      </w:r>
    </w:p>
    <w:p w:rsidR="007538DE" w:rsidRDefault="007538DE" w:rsidP="00F75BC2">
      <w:pPr>
        <w:spacing w:line="276" w:lineRule="auto"/>
        <w:ind w:firstLine="708"/>
        <w:jc w:val="both"/>
        <w:rPr>
          <w:rFonts w:ascii="Simplified Arabic" w:hAnsi="Simplified Arabic"/>
          <w:sz w:val="32"/>
          <w:rtl/>
        </w:rPr>
      </w:pPr>
      <w:r>
        <w:rPr>
          <w:rFonts w:ascii="Simplified Arabic" w:hAnsi="Simplified Arabic" w:hint="cs"/>
          <w:sz w:val="32"/>
          <w:rtl/>
        </w:rPr>
        <w:t xml:space="preserve">ـ </w:t>
      </w:r>
      <w:r w:rsidR="001F36F1" w:rsidRPr="00F801E6">
        <w:rPr>
          <w:rFonts w:ascii="Simplified Arabic" w:hAnsi="Simplified Arabic"/>
          <w:sz w:val="32"/>
          <w:rtl/>
        </w:rPr>
        <w:t>الأمرالثاني:كان هو أول من أحدث القول برجعة"علي"رضي الله عنه،إلى الدنيا بعد موته،وبرجعة رسول الله (</w:t>
      </w:r>
      <w:r w:rsidR="00B82679" w:rsidRPr="00F801E6">
        <w:rPr>
          <w:rFonts w:ascii="Simplified Arabic" w:hAnsi="Simplified Arabic"/>
          <w:sz w:val="32"/>
          <w:rtl/>
        </w:rPr>
        <w:t>ص</w:t>
      </w:r>
      <w:r w:rsidR="00B82679">
        <w:rPr>
          <w:rFonts w:ascii="Simplified Arabic" w:hAnsi="Simplified Arabic" w:hint="cs"/>
          <w:sz w:val="32"/>
          <w:rtl/>
        </w:rPr>
        <w:t>لى الله عليه وسلم</w:t>
      </w:r>
      <w:r>
        <w:rPr>
          <w:rFonts w:ascii="Simplified Arabic" w:hAnsi="Simplified Arabic"/>
          <w:sz w:val="32"/>
          <w:rtl/>
        </w:rPr>
        <w:t>)أيضا</w:t>
      </w:r>
      <w:r>
        <w:rPr>
          <w:rFonts w:ascii="Simplified Arabic" w:hAnsi="Simplified Arabic" w:hint="cs"/>
          <w:sz w:val="32"/>
          <w:rtl/>
        </w:rPr>
        <w:t>.</w:t>
      </w:r>
    </w:p>
    <w:p w:rsidR="00C97440" w:rsidRPr="00F801E6" w:rsidRDefault="007538DE" w:rsidP="00F75BC2">
      <w:pPr>
        <w:spacing w:line="276" w:lineRule="auto"/>
        <w:ind w:firstLine="708"/>
        <w:jc w:val="both"/>
        <w:rPr>
          <w:rFonts w:ascii="Simplified Arabic" w:hAnsi="Simplified Arabic"/>
          <w:sz w:val="32"/>
          <w:rtl/>
        </w:rPr>
      </w:pPr>
      <w:r>
        <w:rPr>
          <w:rFonts w:ascii="Simplified Arabic" w:hAnsi="Simplified Arabic" w:hint="cs"/>
          <w:sz w:val="32"/>
          <w:rtl/>
        </w:rPr>
        <w:t xml:space="preserve">ــ </w:t>
      </w:r>
      <w:r w:rsidR="001F36F1" w:rsidRPr="00F801E6">
        <w:rPr>
          <w:rFonts w:ascii="Simplified Arabic" w:hAnsi="Simplified Arabic"/>
          <w:sz w:val="32"/>
          <w:rtl/>
        </w:rPr>
        <w:t>الأمرالثالث:كان هو أول من أحدث القول بأنّ ـرضي الله عنه ـ لم يُقتل وأنه لا يزال حيا في السحاب،</w:t>
      </w:r>
      <w:r w:rsidR="00C97440" w:rsidRPr="00F801E6">
        <w:rPr>
          <w:rFonts w:ascii="Simplified Arabic" w:hAnsi="Simplified Arabic"/>
          <w:sz w:val="32"/>
          <w:rtl/>
        </w:rPr>
        <w:t xml:space="preserve"> وأنّ الرعد صوته، والبرق سوْطه، وأنّ فيه جزءا إلهيا ،وأنه سينزل إلى الأرض، فيملأها عدلا، كما ملئت جوْراً"</w:t>
      </w:r>
      <w:r w:rsidR="00B82679" w:rsidRPr="00B82679">
        <w:rPr>
          <w:rFonts w:ascii="Simplified Arabic" w:hAnsi="Simplified Arabic" w:hint="cs"/>
          <w:sz w:val="32"/>
          <w:vertAlign w:val="superscript"/>
          <w:rtl/>
        </w:rPr>
        <w:t>(</w:t>
      </w:r>
      <w:r w:rsidR="00C97440" w:rsidRPr="00B82679">
        <w:rPr>
          <w:rStyle w:val="a5"/>
          <w:rFonts w:ascii="Simplified Arabic" w:hAnsi="Simplified Arabic"/>
          <w:sz w:val="32"/>
          <w:rtl/>
        </w:rPr>
        <w:footnoteReference w:id="187"/>
      </w:r>
      <w:r w:rsidR="00B82679" w:rsidRPr="00B82679">
        <w:rPr>
          <w:rFonts w:ascii="Simplified Arabic" w:hAnsi="Simplified Arabic" w:hint="cs"/>
          <w:sz w:val="32"/>
          <w:vertAlign w:val="superscript"/>
          <w:rtl/>
        </w:rPr>
        <w:t>)</w:t>
      </w:r>
      <w:r w:rsidR="00C97440" w:rsidRPr="00F801E6">
        <w:rPr>
          <w:rFonts w:ascii="Simplified Arabic" w:hAnsi="Simplified Arabic"/>
          <w:sz w:val="32"/>
          <w:rtl/>
        </w:rPr>
        <w:t>.</w:t>
      </w:r>
    </w:p>
    <w:p w:rsidR="00022052" w:rsidRPr="00F801E6" w:rsidRDefault="00C97440" w:rsidP="007E1425">
      <w:pPr>
        <w:spacing w:line="276" w:lineRule="auto"/>
        <w:jc w:val="both"/>
        <w:rPr>
          <w:rFonts w:ascii="Simplified Arabic" w:hAnsi="Simplified Arabic"/>
          <w:sz w:val="32"/>
          <w:vertAlign w:val="superscript"/>
          <w:lang w:val="fr-FR"/>
        </w:rPr>
      </w:pPr>
      <w:r w:rsidRPr="00F801E6">
        <w:rPr>
          <w:rFonts w:ascii="Simplified Arabic" w:hAnsi="Simplified Arabic"/>
          <w:sz w:val="32"/>
          <w:rtl/>
        </w:rPr>
        <w:lastRenderedPageBreak/>
        <w:t xml:space="preserve"> ثم</w:t>
      </w:r>
      <w:r w:rsidR="00330C93" w:rsidRPr="00F801E6">
        <w:rPr>
          <w:rFonts w:ascii="Simplified Arabic" w:hAnsi="Simplified Arabic"/>
          <w:sz w:val="32"/>
          <w:rtl/>
        </w:rPr>
        <w:t xml:space="preserve"> يضيف</w:t>
      </w:r>
      <w:r w:rsidRPr="00F801E6">
        <w:rPr>
          <w:rFonts w:ascii="Simplified Arabic" w:hAnsi="Simplified Arabic"/>
          <w:sz w:val="32"/>
          <w:rtl/>
        </w:rPr>
        <w:t>" الأشعري":"</w:t>
      </w:r>
      <w:r w:rsidR="00330C93" w:rsidRPr="00F801E6">
        <w:rPr>
          <w:rFonts w:ascii="Simplified Arabic" w:hAnsi="Simplified Arabic"/>
          <w:sz w:val="32"/>
          <w:rtl/>
        </w:rPr>
        <w:t xml:space="preserve"> وأكثر هذه القضايا مأخوذ عن اليهودية التي كان يتعارفهاقومه يومئذ"</w:t>
      </w:r>
      <w:r w:rsidR="00B82679" w:rsidRPr="00B82679">
        <w:rPr>
          <w:rFonts w:ascii="Simplified Arabic" w:hAnsi="Simplified Arabic" w:hint="cs"/>
          <w:sz w:val="32"/>
          <w:vertAlign w:val="superscript"/>
          <w:rtl/>
        </w:rPr>
        <w:t>(</w:t>
      </w:r>
      <w:r w:rsidR="00330C93" w:rsidRPr="00B82679">
        <w:rPr>
          <w:rStyle w:val="a5"/>
          <w:rFonts w:ascii="Simplified Arabic" w:hAnsi="Simplified Arabic"/>
          <w:sz w:val="32"/>
          <w:rtl/>
        </w:rPr>
        <w:footnoteReference w:id="188"/>
      </w:r>
      <w:r w:rsidR="00B82679" w:rsidRPr="00B82679">
        <w:rPr>
          <w:rFonts w:ascii="Simplified Arabic" w:hAnsi="Simplified Arabic" w:hint="cs"/>
          <w:sz w:val="32"/>
          <w:vertAlign w:val="superscript"/>
          <w:rtl/>
        </w:rPr>
        <w:t>)</w:t>
      </w:r>
      <w:r w:rsidR="00B82679">
        <w:rPr>
          <w:rFonts w:ascii="Simplified Arabic" w:hAnsi="Simplified Arabic" w:hint="cs"/>
          <w:sz w:val="32"/>
          <w:rtl/>
        </w:rPr>
        <w:t>.</w:t>
      </w:r>
    </w:p>
    <w:p w:rsidR="001E6659" w:rsidRPr="00F801E6" w:rsidRDefault="00794035" w:rsidP="00F75BC2">
      <w:pPr>
        <w:spacing w:line="276" w:lineRule="auto"/>
        <w:jc w:val="both"/>
        <w:rPr>
          <w:rFonts w:ascii="Simplified Arabic" w:hAnsi="Simplified Arabic"/>
          <w:sz w:val="32"/>
          <w:rtl/>
        </w:rPr>
      </w:pPr>
      <w:r w:rsidRPr="00F801E6">
        <w:rPr>
          <w:rFonts w:ascii="Simplified Arabic" w:hAnsi="Simplified Arabic"/>
          <w:sz w:val="32"/>
          <w:rtl/>
        </w:rPr>
        <w:t>والجدير بالذكر أنّ"هذه العقيدة من العقائد التي فشت وانتشرت في جميع فرق الشيعة في مختلف العصور"</w:t>
      </w:r>
      <w:r w:rsidR="00B82679" w:rsidRPr="00B82679">
        <w:rPr>
          <w:rFonts w:ascii="Simplified Arabic" w:hAnsi="Simplified Arabic" w:hint="cs"/>
          <w:sz w:val="32"/>
          <w:vertAlign w:val="superscript"/>
          <w:rtl/>
        </w:rPr>
        <w:t>(</w:t>
      </w:r>
      <w:r w:rsidRPr="00B82679">
        <w:rPr>
          <w:rStyle w:val="a5"/>
          <w:rFonts w:ascii="Simplified Arabic" w:hAnsi="Simplified Arabic"/>
          <w:sz w:val="32"/>
          <w:rtl/>
        </w:rPr>
        <w:footnoteReference w:id="189"/>
      </w:r>
      <w:r w:rsidR="00B82679" w:rsidRPr="00B82679">
        <w:rPr>
          <w:rFonts w:ascii="Simplified Arabic" w:hAnsi="Simplified Arabic" w:hint="cs"/>
          <w:sz w:val="32"/>
          <w:vertAlign w:val="superscript"/>
          <w:rtl/>
        </w:rPr>
        <w:t>)</w:t>
      </w:r>
      <w:r w:rsidR="001E6659" w:rsidRPr="00F801E6">
        <w:rPr>
          <w:rFonts w:ascii="Simplified Arabic" w:hAnsi="Simplified Arabic"/>
          <w:sz w:val="32"/>
          <w:rtl/>
        </w:rPr>
        <w:t>.</w:t>
      </w:r>
    </w:p>
    <w:p w:rsidR="00794035" w:rsidRPr="00903BA1" w:rsidRDefault="00794035" w:rsidP="007E1425">
      <w:pPr>
        <w:spacing w:line="276" w:lineRule="auto"/>
        <w:ind w:firstLine="708"/>
        <w:jc w:val="both"/>
        <w:rPr>
          <w:rFonts w:ascii="Simplified Arabic" w:hAnsi="Simplified Arabic"/>
          <w:sz w:val="32"/>
          <w:rtl/>
        </w:rPr>
      </w:pPr>
      <w:r w:rsidRPr="00F801E6">
        <w:rPr>
          <w:rFonts w:ascii="Simplified Arabic" w:hAnsi="Simplified Arabic"/>
          <w:sz w:val="32"/>
          <w:rtl/>
        </w:rPr>
        <w:t>وهي الرجعة نفسها التي قال بها "عبد الله بن سبأ"،</w:t>
      </w:r>
      <w:r w:rsidR="007E1425">
        <w:rPr>
          <w:rFonts w:ascii="Simplified Arabic" w:hAnsi="Simplified Arabic"/>
          <w:sz w:val="32"/>
          <w:rtl/>
        </w:rPr>
        <w:t>إلا أنّ هذا الأخير</w:t>
      </w:r>
      <w:r w:rsidRPr="00F801E6">
        <w:rPr>
          <w:rFonts w:ascii="Simplified Arabic" w:hAnsi="Simplified Arabic"/>
          <w:sz w:val="32"/>
          <w:rtl/>
        </w:rPr>
        <w:t>قال برجعة "علي بن أبي طالب"،وبقية فرق الشيعة تقول برجعة أئمتهم،ورجعة أعدائهم أيضا</w:t>
      </w:r>
      <w:r w:rsidR="009A1FDA" w:rsidRPr="00F801E6">
        <w:rPr>
          <w:rFonts w:ascii="Simplified Arabic" w:hAnsi="Simplified Arabic"/>
          <w:sz w:val="32"/>
          <w:rtl/>
        </w:rPr>
        <w:t>للثأر منهم.</w:t>
      </w:r>
    </w:p>
    <w:p w:rsidR="00354995" w:rsidRPr="00F801E6" w:rsidRDefault="002D1765" w:rsidP="00F75BC2">
      <w:pPr>
        <w:spacing w:line="276" w:lineRule="auto"/>
        <w:ind w:firstLine="708"/>
        <w:jc w:val="both"/>
        <w:rPr>
          <w:rFonts w:ascii="Simplified Arabic" w:hAnsi="Simplified Arabic"/>
          <w:sz w:val="32"/>
          <w:rtl/>
        </w:rPr>
      </w:pPr>
      <w:r w:rsidRPr="00F801E6">
        <w:rPr>
          <w:rFonts w:ascii="Simplified Arabic" w:hAnsi="Simplified Arabic"/>
          <w:sz w:val="32"/>
          <w:rtl/>
        </w:rPr>
        <w:t>إن</w:t>
      </w:r>
      <w:r w:rsidR="00354995" w:rsidRPr="00F801E6">
        <w:rPr>
          <w:rFonts w:ascii="Simplified Arabic" w:hAnsi="Simplified Arabic"/>
          <w:sz w:val="32"/>
          <w:rtl/>
          <w:lang w:bidi="ar-DZ"/>
        </w:rPr>
        <w:t>ّ</w:t>
      </w:r>
      <w:r w:rsidRPr="00F801E6">
        <w:rPr>
          <w:rFonts w:ascii="Simplified Arabic" w:hAnsi="Simplified Arabic"/>
          <w:sz w:val="32"/>
          <w:rtl/>
        </w:rPr>
        <w:t xml:space="preserve"> الذي تذهب إليه </w:t>
      </w:r>
      <w:r w:rsidR="009A1FDA" w:rsidRPr="00F801E6">
        <w:rPr>
          <w:rFonts w:ascii="Simplified Arabic" w:hAnsi="Simplified Arabic"/>
          <w:sz w:val="32"/>
          <w:rtl/>
        </w:rPr>
        <w:t>الشيعةالإمامية،</w:t>
      </w:r>
      <w:r w:rsidRPr="00F801E6">
        <w:rPr>
          <w:rFonts w:ascii="Simplified Arabic" w:hAnsi="Simplified Arabic"/>
          <w:sz w:val="32"/>
          <w:rtl/>
        </w:rPr>
        <w:t xml:space="preserve">هو أن الله يعيد قوما من الأموات إلى الدنيا قبل يوم القيامة في صورهم التي كانوا عليها، فيعز فريقا </w:t>
      </w:r>
      <w:r w:rsidR="00354995" w:rsidRPr="00F801E6">
        <w:rPr>
          <w:rFonts w:ascii="Simplified Arabic" w:hAnsi="Simplified Arabic"/>
          <w:sz w:val="32"/>
          <w:rtl/>
        </w:rPr>
        <w:t>،</w:t>
      </w:r>
      <w:r w:rsidRPr="00F801E6">
        <w:rPr>
          <w:rFonts w:ascii="Simplified Arabic" w:hAnsi="Simplified Arabic"/>
          <w:sz w:val="32"/>
          <w:rtl/>
        </w:rPr>
        <w:t>ويذل فريقا آخر</w:t>
      </w:r>
      <w:r w:rsidR="00354995" w:rsidRPr="00F801E6">
        <w:rPr>
          <w:rFonts w:ascii="Simplified Arabic" w:hAnsi="Simplified Arabic"/>
          <w:sz w:val="32"/>
          <w:rtl/>
        </w:rPr>
        <w:t>"</w:t>
      </w:r>
      <w:r w:rsidR="00903BA1" w:rsidRPr="00903BA1">
        <w:rPr>
          <w:rFonts w:ascii="Simplified Arabic" w:hAnsi="Simplified Arabic" w:hint="cs"/>
          <w:sz w:val="32"/>
          <w:vertAlign w:val="superscript"/>
          <w:rtl/>
          <w:lang w:bidi="ar-DZ"/>
        </w:rPr>
        <w:t>(</w:t>
      </w:r>
      <w:r w:rsidR="00354995" w:rsidRPr="00903BA1">
        <w:rPr>
          <w:rStyle w:val="a5"/>
          <w:rFonts w:ascii="Simplified Arabic" w:hAnsi="Simplified Arabic"/>
          <w:sz w:val="32"/>
          <w:rtl/>
        </w:rPr>
        <w:footnoteReference w:id="190"/>
      </w:r>
      <w:r w:rsidR="00903BA1" w:rsidRPr="00903BA1">
        <w:rPr>
          <w:rFonts w:ascii="Simplified Arabic" w:hAnsi="Simplified Arabic" w:hint="cs"/>
          <w:sz w:val="32"/>
          <w:vertAlign w:val="superscript"/>
          <w:rtl/>
        </w:rPr>
        <w:t>)</w:t>
      </w:r>
      <w:r w:rsidR="00354995" w:rsidRPr="00F801E6">
        <w:rPr>
          <w:rFonts w:ascii="Simplified Arabic" w:hAnsi="Simplified Arabic"/>
          <w:sz w:val="32"/>
          <w:rtl/>
        </w:rPr>
        <w:t>.</w:t>
      </w:r>
    </w:p>
    <w:p w:rsidR="00D402FF" w:rsidRDefault="002D1765" w:rsidP="00D402FF">
      <w:pPr>
        <w:spacing w:line="276" w:lineRule="auto"/>
        <w:ind w:firstLine="708"/>
        <w:jc w:val="both"/>
        <w:rPr>
          <w:rFonts w:ascii="Simplified Arabic" w:hAnsi="Simplified Arabic"/>
          <w:sz w:val="32"/>
          <w:rtl/>
        </w:rPr>
      </w:pPr>
      <w:r w:rsidRPr="00F801E6">
        <w:rPr>
          <w:rFonts w:ascii="Simplified Arabic" w:hAnsi="Simplified Arabic"/>
          <w:sz w:val="32"/>
          <w:rtl/>
        </w:rPr>
        <w:t xml:space="preserve">تعد الرجعة عند الشيعة مظهرا يتجلى فيه مقتضى العدل الإلهي بعقاب المجرمين على الأرض نفسها التي ملؤوها ظلما وعدوانا.ويستدلون في ذلك بهذه الآية </w:t>
      </w:r>
    </w:p>
    <w:p w:rsidR="00022052" w:rsidRPr="00F801E6" w:rsidRDefault="002D1765" w:rsidP="00DB5582">
      <w:pPr>
        <w:spacing w:line="276" w:lineRule="auto"/>
        <w:jc w:val="both"/>
        <w:rPr>
          <w:rFonts w:ascii="Simplified Arabic" w:hAnsi="Simplified Arabic"/>
          <w:sz w:val="32"/>
          <w:rtl/>
        </w:rPr>
      </w:pPr>
      <w:r w:rsidRPr="00F801E6">
        <w:rPr>
          <w:rFonts w:ascii="Simplified Arabic" w:hAnsi="Simplified Arabic"/>
          <w:sz w:val="32"/>
          <w:rtl/>
        </w:rPr>
        <w:t>من سورة غافر</w:t>
      </w:r>
      <w:r w:rsidR="00DB5582">
        <w:rPr>
          <w:rFonts w:ascii="Simplified Arabic" w:hAnsi="Simplified Arabic" w:hint="cs"/>
          <w:sz w:val="32"/>
          <w:rtl/>
        </w:rPr>
        <w:t>: (</w:t>
      </w:r>
      <w:r w:rsidR="00FC219A" w:rsidRPr="00FC219A">
        <w:rPr>
          <w:rFonts w:ascii="Simplified Arabic" w:hAnsi="Simplified Arabic"/>
          <w:sz w:val="32"/>
          <w:rtl/>
        </w:rPr>
        <w:t>قَالُوا رَبَّنَا أَمَتَّنَا اثْنَتَيْنِ وَأَحْيَيْتَنَا اثْنَتَيْنِ فَاعْتَرَفْنَا بِذُنُوبِنَا فَهَلْ إِلَىٰ خُرُوجٍ مِّن سَبِيلٍ</w:t>
      </w:r>
      <w:r w:rsidR="00DB5582">
        <w:rPr>
          <w:rFonts w:ascii="(normal text)" w:hAnsi="(normal text)" w:hint="cs"/>
          <w:rtl/>
        </w:rPr>
        <w:t>)</w:t>
      </w:r>
      <w:r w:rsidR="00DB5582" w:rsidRPr="00903BA1">
        <w:rPr>
          <w:rFonts w:ascii="Simplified Arabic" w:hAnsi="Simplified Arabic" w:hint="cs"/>
          <w:sz w:val="32"/>
          <w:vertAlign w:val="superscript"/>
          <w:rtl/>
        </w:rPr>
        <w:t xml:space="preserve"> </w:t>
      </w:r>
      <w:r w:rsidR="00903BA1" w:rsidRPr="00903BA1">
        <w:rPr>
          <w:rFonts w:ascii="Simplified Arabic" w:hAnsi="Simplified Arabic" w:hint="cs"/>
          <w:sz w:val="32"/>
          <w:vertAlign w:val="superscript"/>
          <w:rtl/>
        </w:rPr>
        <w:t>(</w:t>
      </w:r>
      <w:r w:rsidR="00ED44F9" w:rsidRPr="00903BA1">
        <w:rPr>
          <w:rStyle w:val="a5"/>
          <w:rFonts w:ascii="Simplified Arabic" w:hAnsi="Simplified Arabic"/>
          <w:sz w:val="32"/>
          <w:rtl/>
        </w:rPr>
        <w:footnoteReference w:id="191"/>
      </w:r>
      <w:r w:rsidR="00903BA1" w:rsidRPr="00903BA1">
        <w:rPr>
          <w:rFonts w:ascii="Simplified Arabic" w:hAnsi="Simplified Arabic" w:hint="cs"/>
          <w:sz w:val="32"/>
          <w:vertAlign w:val="superscript"/>
          <w:rtl/>
        </w:rPr>
        <w:t>)</w:t>
      </w:r>
      <w:r w:rsidRPr="00F801E6">
        <w:rPr>
          <w:rFonts w:ascii="Simplified Arabic" w:hAnsi="Simplified Arabic"/>
          <w:sz w:val="32"/>
          <w:rtl/>
        </w:rPr>
        <w:t>.</w:t>
      </w:r>
    </w:p>
    <w:p w:rsidR="00DF45F4" w:rsidRPr="00FC219A" w:rsidRDefault="00022052" w:rsidP="00FC219A">
      <w:pPr>
        <w:ind w:firstLine="708"/>
        <w:jc w:val="both"/>
        <w:rPr>
          <w:rFonts w:ascii="(normal text)" w:hAnsi="(normal text)"/>
          <w:rtl/>
        </w:rPr>
      </w:pPr>
      <w:r w:rsidRPr="00F801E6">
        <w:rPr>
          <w:rFonts w:ascii="Simplified Arabic" w:hAnsi="Simplified Arabic"/>
          <w:sz w:val="32"/>
          <w:rtl/>
        </w:rPr>
        <w:t>إذن</w:t>
      </w:r>
      <w:r w:rsidR="00DC3AEA" w:rsidRPr="00F801E6">
        <w:rPr>
          <w:rFonts w:ascii="Simplified Arabic" w:hAnsi="Simplified Arabic"/>
          <w:sz w:val="32"/>
          <w:rtl/>
        </w:rPr>
        <w:t>(</w:t>
      </w:r>
      <w:r w:rsidR="00251889" w:rsidRPr="00F801E6">
        <w:rPr>
          <w:rFonts w:ascii="Simplified Arabic" w:hAnsi="Simplified Arabic"/>
          <w:sz w:val="32"/>
          <w:rtl/>
        </w:rPr>
        <w:t>الرجعة عند الشيعة تعني العودة بعد الموت. وهي من أصول دين الشيعة، ومن المعلوم ضرورةً أنّ هذا مخالف لصريح الكتاب والسنة من أن</w:t>
      </w:r>
      <w:r w:rsidR="002C0554" w:rsidRPr="00F801E6">
        <w:rPr>
          <w:rFonts w:ascii="Simplified Arabic" w:hAnsi="Simplified Arabic"/>
          <w:sz w:val="32"/>
          <w:rtl/>
        </w:rPr>
        <w:t>ّ</w:t>
      </w:r>
      <w:r w:rsidR="00251889" w:rsidRPr="00F801E6">
        <w:rPr>
          <w:rFonts w:ascii="Simplified Arabic" w:hAnsi="Simplified Arabic"/>
          <w:sz w:val="32"/>
          <w:rtl/>
        </w:rPr>
        <w:t xml:space="preserve"> من قضى نحبه وانتهى أجله أنه لا يعود مرة أخرى حتَّى ي</w:t>
      </w:r>
      <w:r w:rsidR="002C0554" w:rsidRPr="00F801E6">
        <w:rPr>
          <w:rFonts w:ascii="Simplified Arabic" w:hAnsi="Simplified Arabic"/>
          <w:sz w:val="32"/>
          <w:rtl/>
        </w:rPr>
        <w:t>ُ</w:t>
      </w:r>
      <w:r w:rsidR="00251889" w:rsidRPr="00F801E6">
        <w:rPr>
          <w:rFonts w:ascii="Simplified Arabic" w:hAnsi="Simplified Arabic"/>
          <w:sz w:val="32"/>
          <w:rtl/>
        </w:rPr>
        <w:t>بعث الناس من قبورهم يوم القيامة</w:t>
      </w:r>
      <w:r w:rsidR="00DC3AEA" w:rsidRPr="00F801E6">
        <w:rPr>
          <w:rFonts w:ascii="Simplified Arabic" w:hAnsi="Simplified Arabic"/>
          <w:sz w:val="32"/>
          <w:rtl/>
        </w:rPr>
        <w:t>)</w:t>
      </w:r>
      <w:r w:rsidR="00903BA1" w:rsidRPr="00903BA1">
        <w:rPr>
          <w:rFonts w:ascii="Simplified Arabic" w:hAnsi="Simplified Arabic" w:hint="cs"/>
          <w:sz w:val="32"/>
          <w:vertAlign w:val="superscript"/>
          <w:rtl/>
        </w:rPr>
        <w:t>(</w:t>
      </w:r>
      <w:r w:rsidR="00070FAE" w:rsidRPr="00903BA1">
        <w:rPr>
          <w:rStyle w:val="a5"/>
          <w:rFonts w:ascii="Simplified Arabic" w:hAnsi="Simplified Arabic"/>
          <w:sz w:val="32"/>
          <w:rtl/>
        </w:rPr>
        <w:footnoteReference w:id="192"/>
      </w:r>
      <w:r w:rsidR="00903BA1" w:rsidRPr="00903BA1">
        <w:rPr>
          <w:rFonts w:ascii="Simplified Arabic" w:hAnsi="Simplified Arabic" w:hint="cs"/>
          <w:sz w:val="32"/>
          <w:vertAlign w:val="superscript"/>
          <w:rtl/>
        </w:rPr>
        <w:t>)</w:t>
      </w:r>
      <w:r w:rsidR="00251889" w:rsidRPr="00F801E6">
        <w:rPr>
          <w:rFonts w:ascii="Simplified Arabic" w:hAnsi="Simplified Arabic"/>
          <w:sz w:val="32"/>
        </w:rPr>
        <w:t>.</w:t>
      </w:r>
      <w:r w:rsidR="00070FAE" w:rsidRPr="00F801E6">
        <w:rPr>
          <w:rFonts w:ascii="Simplified Arabic" w:hAnsi="Simplified Arabic"/>
          <w:sz w:val="32"/>
          <w:rtl/>
        </w:rPr>
        <w:t xml:space="preserve"> قال تعالى:</w:t>
      </w:r>
      <w:r w:rsidR="00C2233A" w:rsidRPr="00C2233A">
        <w:rPr>
          <w:rFonts w:ascii="Simplified Arabic" w:hAnsi="Simplified Arabic"/>
          <w:sz w:val="32"/>
        </w:rPr>
        <w:t xml:space="preserve"> </w:t>
      </w:r>
      <w:r w:rsidR="00FC219A">
        <w:rPr>
          <w:rFonts w:ascii="Simplified Arabic" w:hAnsi="Simplified Arabic" w:hint="cs"/>
          <w:sz w:val="32"/>
          <w:rtl/>
        </w:rPr>
        <w:t>(</w:t>
      </w:r>
      <w:r w:rsidR="00FC219A" w:rsidRPr="00FC219A">
        <w:rPr>
          <w:rFonts w:ascii="Simplified Arabic" w:hAnsi="Simplified Arabic"/>
          <w:sz w:val="32"/>
          <w:rtl/>
        </w:rPr>
        <w:t xml:space="preserve">حَتَّى إِذا جاءَ أَحَدَهُمُ الْمَوْتُ قالَ رَبِّ ارْجِعُونِ </w:t>
      </w:r>
      <w:r w:rsidR="00FC219A">
        <w:rPr>
          <w:rFonts w:ascii="Simplified Arabic" w:hAnsi="Simplified Arabic" w:hint="cs"/>
          <w:sz w:val="32"/>
          <w:rtl/>
        </w:rPr>
        <w:t>.</w:t>
      </w:r>
      <w:r w:rsidR="00FC219A" w:rsidRPr="00FC219A">
        <w:rPr>
          <w:rFonts w:ascii="Simplified Arabic" w:hAnsi="Simplified Arabic"/>
          <w:sz w:val="32"/>
          <w:rtl/>
        </w:rPr>
        <w:t xml:space="preserve"> لَعَلِّي أَعْمَلُ صالِحًا فِيما تَرَكْتُ كَلاَّ إِنَّها كَلِمَةٌ هُوَ قائِلُها وَمِنْ وَرائِهِمْ بَرْزَخٌ إِلى يَوْمِ يُبْعَثُونَ</w:t>
      </w:r>
      <w:r w:rsidR="00C2233A">
        <w:rPr>
          <w:szCs w:val="28"/>
        </w:rPr>
        <w:t xml:space="preserve"> </w:t>
      </w:r>
      <w:r w:rsidR="00FC219A">
        <w:rPr>
          <w:rFonts w:hint="cs"/>
          <w:szCs w:val="28"/>
          <w:rtl/>
        </w:rPr>
        <w:t>)</w:t>
      </w:r>
      <w:r w:rsidR="00C2233A">
        <w:rPr>
          <w:rFonts w:ascii="(normal text)" w:hAnsi="(normal text)"/>
        </w:rPr>
        <w:t xml:space="preserve">   </w:t>
      </w:r>
      <w:r w:rsidR="00903BA1" w:rsidRPr="00903BA1">
        <w:rPr>
          <w:rFonts w:ascii="Simplified Arabic" w:hAnsi="Simplified Arabic" w:hint="cs"/>
          <w:sz w:val="32"/>
          <w:vertAlign w:val="superscript"/>
          <w:rtl/>
        </w:rPr>
        <w:t>(</w:t>
      </w:r>
      <w:r w:rsidR="00070FAE" w:rsidRPr="00903BA1">
        <w:rPr>
          <w:rStyle w:val="a5"/>
          <w:rFonts w:ascii="Simplified Arabic" w:hAnsi="Simplified Arabic"/>
          <w:sz w:val="32"/>
          <w:rtl/>
        </w:rPr>
        <w:footnoteReference w:id="193"/>
      </w:r>
      <w:r w:rsidR="00903BA1" w:rsidRPr="00903BA1">
        <w:rPr>
          <w:rFonts w:ascii="Simplified Arabic" w:hAnsi="Simplified Arabic" w:hint="cs"/>
          <w:sz w:val="32"/>
          <w:vertAlign w:val="superscript"/>
          <w:rtl/>
        </w:rPr>
        <w:t>)</w:t>
      </w:r>
      <w:r w:rsidR="00903BA1">
        <w:rPr>
          <w:rFonts w:ascii="Simplified Arabic" w:hAnsi="Simplified Arabic" w:hint="cs"/>
          <w:sz w:val="32"/>
          <w:rtl/>
        </w:rPr>
        <w:t>.</w:t>
      </w:r>
    </w:p>
    <w:p w:rsidR="00251889" w:rsidRPr="00F801E6" w:rsidRDefault="00251889" w:rsidP="00F75BC2">
      <w:pPr>
        <w:spacing w:line="276" w:lineRule="auto"/>
        <w:jc w:val="both"/>
        <w:rPr>
          <w:rFonts w:ascii="Simplified Arabic" w:hAnsi="Simplified Arabic"/>
          <w:sz w:val="32"/>
        </w:rPr>
      </w:pPr>
      <w:r w:rsidRPr="00F801E6">
        <w:rPr>
          <w:rFonts w:ascii="Simplified Arabic" w:hAnsi="Simplified Arabic"/>
          <w:sz w:val="32"/>
          <w:rtl/>
        </w:rPr>
        <w:lastRenderedPageBreak/>
        <w:t>وجنوح علماء الشيعة الإمامية لتأصيل هذه العقيدة وبث</w:t>
      </w:r>
      <w:r w:rsidR="0060208C" w:rsidRPr="00F801E6">
        <w:rPr>
          <w:rFonts w:ascii="Simplified Arabic" w:hAnsi="Simplified Arabic"/>
          <w:sz w:val="32"/>
          <w:rtl/>
        </w:rPr>
        <w:t>ها في نفوس الشيعة، من باب تصبير</w:t>
      </w:r>
      <w:r w:rsidR="009A1FDA" w:rsidRPr="00F801E6">
        <w:rPr>
          <w:rFonts w:ascii="Simplified Arabic" w:hAnsi="Simplified Arabic"/>
          <w:sz w:val="32"/>
          <w:rtl/>
        </w:rPr>
        <w:t>هم</w:t>
      </w:r>
      <w:r w:rsidR="00903BA1" w:rsidRPr="00F801E6">
        <w:rPr>
          <w:rFonts w:ascii="Simplified Arabic" w:hAnsi="Simplified Arabic"/>
          <w:sz w:val="32"/>
          <w:rtl/>
        </w:rPr>
        <w:t>،</w:t>
      </w:r>
      <w:r w:rsidRPr="00F801E6">
        <w:rPr>
          <w:rFonts w:ascii="Simplified Arabic" w:hAnsi="Simplified Arabic"/>
          <w:sz w:val="32"/>
          <w:rtl/>
        </w:rPr>
        <w:t>وتثبيتهم علَى معتقداتهم الفاسدة، لما يرون من حالات الضعف والمهانة التي لقوها من الناس عبر التاريخ، وهي تبعث الأمل لدى الشيعة بأنّ هناك يومًا ما سينتقم فيه الشيعة من أعدائهم، وتكون الغلبة لهم</w:t>
      </w:r>
      <w:r w:rsidRPr="00F801E6">
        <w:rPr>
          <w:rFonts w:ascii="Simplified Arabic" w:hAnsi="Simplified Arabic"/>
          <w:sz w:val="32"/>
        </w:rPr>
        <w:t>.</w:t>
      </w:r>
    </w:p>
    <w:p w:rsidR="00251889" w:rsidRPr="00F801E6" w:rsidRDefault="00251889" w:rsidP="00F75BC2">
      <w:pPr>
        <w:spacing w:line="276" w:lineRule="auto"/>
        <w:jc w:val="both"/>
        <w:rPr>
          <w:rFonts w:ascii="Simplified Arabic" w:hAnsi="Simplified Arabic"/>
          <w:sz w:val="32"/>
        </w:rPr>
      </w:pPr>
      <w:r w:rsidRPr="00F801E6">
        <w:rPr>
          <w:rFonts w:ascii="Simplified Arabic" w:hAnsi="Simplified Arabic"/>
          <w:sz w:val="32"/>
          <w:rtl/>
        </w:rPr>
        <w:t xml:space="preserve">وقد قسم الشيعة </w:t>
      </w:r>
      <w:r w:rsidR="009A1FDA" w:rsidRPr="00F801E6">
        <w:rPr>
          <w:rFonts w:ascii="Simplified Arabic" w:hAnsi="Simplified Arabic"/>
          <w:sz w:val="32"/>
          <w:rtl/>
        </w:rPr>
        <w:t>الإمامية</w:t>
      </w:r>
      <w:r w:rsidRPr="00F801E6">
        <w:rPr>
          <w:rFonts w:ascii="Simplified Arabic" w:hAnsi="Simplified Arabic"/>
          <w:sz w:val="32"/>
          <w:rtl/>
        </w:rPr>
        <w:t>رجوع الناس بعد الموت إلى ثلاثة أصناف</w:t>
      </w:r>
      <w:r w:rsidRPr="00F801E6">
        <w:rPr>
          <w:rFonts w:ascii="Simplified Arabic" w:hAnsi="Simplified Arabic"/>
          <w:sz w:val="32"/>
        </w:rPr>
        <w:t>:</w:t>
      </w:r>
    </w:p>
    <w:p w:rsidR="00251889" w:rsidRPr="00F801E6" w:rsidRDefault="00251889" w:rsidP="00F75BC2">
      <w:pPr>
        <w:spacing w:line="276" w:lineRule="auto"/>
        <w:jc w:val="both"/>
        <w:rPr>
          <w:rFonts w:ascii="Simplified Arabic" w:hAnsi="Simplified Arabic"/>
          <w:sz w:val="32"/>
        </w:rPr>
      </w:pPr>
      <w:r w:rsidRPr="00F801E6">
        <w:rPr>
          <w:rFonts w:ascii="Simplified Arabic" w:hAnsi="Simplified Arabic"/>
          <w:sz w:val="32"/>
          <w:rtl/>
        </w:rPr>
        <w:t>الأول: رجوع المهدي أو خروجه من مخبئه، وكذلك رجوع الأئمة بعد موتهم</w:t>
      </w:r>
      <w:r w:rsidRPr="00F801E6">
        <w:rPr>
          <w:rFonts w:ascii="Simplified Arabic" w:hAnsi="Simplified Arabic"/>
          <w:sz w:val="32"/>
        </w:rPr>
        <w:t>.</w:t>
      </w:r>
    </w:p>
    <w:p w:rsidR="00251889" w:rsidRPr="00F801E6" w:rsidRDefault="00251889" w:rsidP="00F75BC2">
      <w:pPr>
        <w:spacing w:line="276" w:lineRule="auto"/>
        <w:jc w:val="both"/>
        <w:rPr>
          <w:rFonts w:ascii="Simplified Arabic" w:hAnsi="Simplified Arabic"/>
          <w:sz w:val="32"/>
        </w:rPr>
      </w:pPr>
      <w:r w:rsidRPr="00F801E6">
        <w:rPr>
          <w:rFonts w:ascii="Simplified Arabic" w:hAnsi="Simplified Arabic"/>
          <w:sz w:val="32"/>
          <w:rtl/>
        </w:rPr>
        <w:t>الثاني: رجوع خلفاء المسلمين الذين اغتصبوا الخلافة!، والاقتصاص منهم</w:t>
      </w:r>
      <w:r w:rsidRPr="00F801E6">
        <w:rPr>
          <w:rFonts w:ascii="Simplified Arabic" w:hAnsi="Simplified Arabic"/>
          <w:sz w:val="32"/>
        </w:rPr>
        <w:t>.</w:t>
      </w:r>
    </w:p>
    <w:p w:rsidR="00070FAE" w:rsidRPr="00F801E6" w:rsidRDefault="00251889" w:rsidP="004F6B12">
      <w:pPr>
        <w:spacing w:line="276" w:lineRule="auto"/>
        <w:jc w:val="both"/>
        <w:rPr>
          <w:rFonts w:ascii="Simplified Arabic" w:hAnsi="Simplified Arabic"/>
          <w:sz w:val="32"/>
        </w:rPr>
      </w:pPr>
      <w:r w:rsidRPr="00F801E6">
        <w:rPr>
          <w:rFonts w:ascii="Simplified Arabic" w:hAnsi="Simplified Arabic"/>
          <w:sz w:val="32"/>
          <w:rtl/>
        </w:rPr>
        <w:t>الثالث: رجوع أصحاب الإيمان المحض، وهم الشي</w:t>
      </w:r>
      <w:r w:rsidR="004F6B12">
        <w:rPr>
          <w:rFonts w:ascii="Simplified Arabic" w:hAnsi="Simplified Arabic"/>
          <w:sz w:val="32"/>
          <w:rtl/>
        </w:rPr>
        <w:t>عة الإمامية ومن تابعهمبزعمهم</w:t>
      </w:r>
      <w:r w:rsidRPr="00F801E6">
        <w:rPr>
          <w:rFonts w:ascii="Simplified Arabic" w:hAnsi="Simplified Arabic"/>
          <w:sz w:val="32"/>
          <w:rtl/>
        </w:rPr>
        <w:t>، ورجوع أصحاب الكفر المحض وهم ـ كما يزعم الشيعة ـ جميع من لم يؤمن بمذهبهم</w:t>
      </w:r>
      <w:r w:rsidR="00070FAE" w:rsidRPr="00F801E6">
        <w:rPr>
          <w:rFonts w:ascii="Simplified Arabic" w:hAnsi="Simplified Arabic"/>
          <w:sz w:val="32"/>
        </w:rPr>
        <w:t>.</w:t>
      </w:r>
    </w:p>
    <w:p w:rsidR="00251889" w:rsidRPr="00F801E6" w:rsidRDefault="00251889" w:rsidP="00F75BC2">
      <w:pPr>
        <w:spacing w:line="276" w:lineRule="auto"/>
        <w:jc w:val="both"/>
        <w:rPr>
          <w:rFonts w:ascii="Simplified Arabic" w:hAnsi="Simplified Arabic"/>
          <w:sz w:val="32"/>
        </w:rPr>
      </w:pPr>
      <w:r w:rsidRPr="00F801E6">
        <w:rPr>
          <w:rFonts w:ascii="Simplified Arabic" w:hAnsi="Simplified Arabic"/>
          <w:sz w:val="32"/>
          <w:rtl/>
        </w:rPr>
        <w:t>وبرجعة الأئمة يفرح الشيعة الإمامية بملاقاة أئمتهم وخصوصًا المهدي الذي طالما اشتاقت إليه نفوسهم، وبعودة الأئمة تكون الغلبة لهم والرفعة لهم</w:t>
      </w:r>
      <w:r w:rsidRPr="00F801E6">
        <w:rPr>
          <w:rFonts w:ascii="Simplified Arabic" w:hAnsi="Simplified Arabic"/>
          <w:sz w:val="32"/>
        </w:rPr>
        <w:t>.</w:t>
      </w:r>
    </w:p>
    <w:p w:rsidR="00330C93" w:rsidRPr="00F801E6" w:rsidRDefault="00251889" w:rsidP="00F75BC2">
      <w:pPr>
        <w:spacing w:line="276" w:lineRule="auto"/>
        <w:jc w:val="both"/>
        <w:rPr>
          <w:rFonts w:ascii="Simplified Arabic" w:hAnsi="Simplified Arabic"/>
          <w:sz w:val="32"/>
          <w:rtl/>
          <w:lang w:bidi="ar-DZ"/>
        </w:rPr>
      </w:pPr>
      <w:r w:rsidRPr="00F801E6">
        <w:rPr>
          <w:rFonts w:ascii="Simplified Arabic" w:hAnsi="Simplified Arabic"/>
          <w:sz w:val="32"/>
          <w:rtl/>
        </w:rPr>
        <w:t xml:space="preserve">وبرجعة الخلفاء الذين اغتصبوا الخلافة، تطيب نفوسهم، وتشفى صدورهم. </w:t>
      </w:r>
    </w:p>
    <w:p w:rsidR="00EA5155" w:rsidRPr="000D7681" w:rsidRDefault="00EA5155" w:rsidP="00EA5155">
      <w:pPr>
        <w:spacing w:line="276" w:lineRule="auto"/>
        <w:jc w:val="both"/>
        <w:rPr>
          <w:rFonts w:ascii="Simplified Arabic" w:hAnsi="Simplified Arabic"/>
          <w:sz w:val="32"/>
          <w:rtl/>
          <w:lang w:bidi="ar-DZ"/>
        </w:rPr>
      </w:pPr>
      <w:r w:rsidRPr="000D7681">
        <w:rPr>
          <w:rFonts w:ascii="Simplified Arabic" w:hAnsi="Simplified Arabic"/>
          <w:sz w:val="32"/>
          <w:rtl/>
          <w:lang w:bidi="ar-DZ"/>
        </w:rPr>
        <w:t xml:space="preserve">- </w:t>
      </w:r>
      <w:r>
        <w:rPr>
          <w:rFonts w:ascii="Simplified Arabic" w:hAnsi="Simplified Arabic" w:hint="cs"/>
          <w:sz w:val="32"/>
          <w:rtl/>
          <w:lang w:bidi="ar-DZ"/>
        </w:rPr>
        <w:t xml:space="preserve">وما يمكن قوله في الأخير أن </w:t>
      </w:r>
      <w:r w:rsidRPr="000D7681">
        <w:rPr>
          <w:rFonts w:ascii="Simplified Arabic" w:hAnsi="Simplified Arabic"/>
          <w:sz w:val="32"/>
          <w:rtl/>
          <w:lang w:bidi="ar-DZ"/>
        </w:rPr>
        <w:t xml:space="preserve">الرجعةعقيدة عرفها الإنسان في عصوره الأولى، قالت بها اليهودية في نبي الله "إلياس"، وغير، والنصرانية في عيسى بن مريم </w:t>
      </w:r>
      <w:r>
        <w:rPr>
          <w:rFonts w:ascii="Simplified Arabic" w:hAnsi="Simplified Arabic" w:hint="cs"/>
          <w:sz w:val="32"/>
          <w:rtl/>
          <w:lang w:bidi="ar-DZ"/>
        </w:rPr>
        <w:t>،</w:t>
      </w:r>
      <w:r w:rsidRPr="000D7681">
        <w:rPr>
          <w:rFonts w:ascii="Simplified Arabic" w:hAnsi="Simplified Arabic"/>
          <w:sz w:val="32"/>
          <w:rtl/>
          <w:lang w:bidi="ar-DZ"/>
        </w:rPr>
        <w:t xml:space="preserve">ولما أسلم بن سبأ قال بها في محمد (صلى الله عليه وسلم) ثم نقلها إلى علي بن أبي طالب – رضي اله عنه- بعد موته، فكان يقول: "لوا أتيتمونا بدماغه سبعين مرة ما صدقنا موته، ولا يموت حتى يملأ الأرض عدلا كما ملئت جورا" </w:t>
      </w:r>
      <w:r w:rsidRPr="000D7681">
        <w:rPr>
          <w:rFonts w:ascii="Simplified Arabic" w:hAnsi="Simplified Arabic"/>
          <w:sz w:val="32"/>
          <w:vertAlign w:val="superscript"/>
          <w:rtl/>
          <w:lang w:bidi="ar-DZ"/>
        </w:rPr>
        <w:t>(</w:t>
      </w:r>
      <w:r w:rsidRPr="000D7681">
        <w:rPr>
          <w:rStyle w:val="a5"/>
          <w:rFonts w:ascii="Simplified Arabic" w:hAnsi="Simplified Arabic"/>
          <w:sz w:val="32"/>
          <w:rtl/>
          <w:lang w:bidi="ar-DZ"/>
        </w:rPr>
        <w:footnoteReference w:id="194"/>
      </w:r>
      <w:r w:rsidRPr="000D7681">
        <w:rPr>
          <w:rFonts w:ascii="Simplified Arabic" w:hAnsi="Simplified Arabic"/>
          <w:sz w:val="32"/>
          <w:vertAlign w:val="superscript"/>
          <w:rtl/>
          <w:lang w:bidi="ar-DZ"/>
        </w:rPr>
        <w:t>)</w:t>
      </w:r>
      <w:r w:rsidRPr="000D7681">
        <w:rPr>
          <w:rFonts w:ascii="Simplified Arabic" w:hAnsi="Simplified Arabic"/>
          <w:sz w:val="32"/>
          <w:rtl/>
          <w:lang w:bidi="ar-DZ"/>
        </w:rPr>
        <w:t>.</w:t>
      </w:r>
    </w:p>
    <w:p w:rsidR="00EA5155" w:rsidRPr="00F801E6" w:rsidRDefault="00EA5155" w:rsidP="00EA5155">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ــ والمتتبع لتطور عقائد الشيعة، يرى أنّها بدأت بفكرة الدفاع عن حق آل البيت في الخلافة،</w:t>
      </w:r>
    </w:p>
    <w:p w:rsidR="007869D9" w:rsidRPr="00EF723D" w:rsidRDefault="00EA5155" w:rsidP="00EF723D">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ثم تطورت إلى اتخاذ هذا البيت الكريم وسيلة لنشر مذاهب دينية خاصة،تهدف إلى أغراض سياسية</w:t>
      </w:r>
      <w:r w:rsidRPr="00F801E6">
        <w:rPr>
          <w:rFonts w:ascii="Simplified Arabic" w:hAnsi="Simplified Arabic"/>
          <w:sz w:val="32"/>
          <w:lang w:val="fr-FR" w:bidi="ar-DZ"/>
        </w:rPr>
        <w:t>.</w:t>
      </w:r>
    </w:p>
    <w:p w:rsidR="00F4332A" w:rsidRPr="00F801E6" w:rsidRDefault="005A355D" w:rsidP="005A355D">
      <w:pPr>
        <w:spacing w:line="276" w:lineRule="auto"/>
        <w:jc w:val="both"/>
        <w:rPr>
          <w:rFonts w:ascii="Simplified Arabic" w:hAnsi="Simplified Arabic"/>
          <w:b/>
          <w:bCs/>
          <w:sz w:val="32"/>
          <w:lang w:val="fr-FR" w:bidi="ar-DZ"/>
        </w:rPr>
      </w:pPr>
      <w:r>
        <w:rPr>
          <w:rFonts w:ascii="Simplified Arabic" w:hAnsi="Simplified Arabic"/>
          <w:b/>
          <w:bCs/>
          <w:sz w:val="32"/>
          <w:lang w:val="fr-FR" w:bidi="ar-DZ"/>
        </w:rPr>
        <w:t>-7</w:t>
      </w:r>
      <w:r w:rsidR="00F4332A" w:rsidRPr="00F801E6">
        <w:rPr>
          <w:rFonts w:ascii="Simplified Arabic" w:hAnsi="Simplified Arabic"/>
          <w:b/>
          <w:bCs/>
          <w:sz w:val="32"/>
          <w:rtl/>
          <w:lang w:val="fr-FR" w:bidi="ar-DZ"/>
        </w:rPr>
        <w:t>التقية:</w:t>
      </w:r>
    </w:p>
    <w:p w:rsidR="00AF0BC1" w:rsidRDefault="00750011" w:rsidP="008A2C3C">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lastRenderedPageBreak/>
        <w:t>التقية من عقائد الشيعة الإسماعيلية،وتعني(ترك فرائض الدين في حالة الإكراه أو التهديد بالإيذاء)</w:t>
      </w:r>
      <w:r w:rsidR="006D10AD" w:rsidRPr="006D10AD">
        <w:rPr>
          <w:rFonts w:ascii="Simplified Arabic" w:hAnsi="Simplified Arabic" w:hint="cs"/>
          <w:sz w:val="32"/>
          <w:vertAlign w:val="superscript"/>
          <w:rtl/>
          <w:lang w:val="fr-FR" w:bidi="ar-DZ"/>
        </w:rPr>
        <w:t>(</w:t>
      </w:r>
      <w:r w:rsidRPr="006D10AD">
        <w:rPr>
          <w:rStyle w:val="a5"/>
          <w:rFonts w:ascii="Simplified Arabic" w:hAnsi="Simplified Arabic"/>
          <w:sz w:val="32"/>
          <w:rtl/>
          <w:lang w:val="fr-FR" w:bidi="ar-DZ"/>
        </w:rPr>
        <w:footnoteReference w:id="195"/>
      </w:r>
      <w:r w:rsidR="006D10AD" w:rsidRPr="006D10AD">
        <w:rPr>
          <w:rFonts w:ascii="Simplified Arabic" w:hAnsi="Simplified Arabic" w:hint="cs"/>
          <w:sz w:val="32"/>
          <w:vertAlign w:val="superscript"/>
          <w:rtl/>
          <w:lang w:val="fr-FR" w:bidi="ar-DZ"/>
        </w:rPr>
        <w:t>)</w:t>
      </w:r>
      <w:r w:rsidRPr="00F801E6">
        <w:rPr>
          <w:rFonts w:ascii="Simplified Arabic" w:hAnsi="Simplified Arabic"/>
          <w:sz w:val="32"/>
          <w:rtl/>
          <w:lang w:val="fr-FR" w:bidi="ar-DZ"/>
        </w:rPr>
        <w:t>.و</w:t>
      </w:r>
      <w:r w:rsidR="00F4332A" w:rsidRPr="00F801E6">
        <w:rPr>
          <w:rFonts w:ascii="Simplified Arabic" w:hAnsi="Simplified Arabic"/>
          <w:sz w:val="32"/>
          <w:rtl/>
          <w:lang w:val="fr-FR" w:bidi="ar-DZ"/>
        </w:rPr>
        <w:t>التقية أمر يقول به الشيعة عامة،ومعناها</w:t>
      </w:r>
      <w:r w:rsidRPr="00F801E6">
        <w:rPr>
          <w:rFonts w:ascii="Simplified Arabic" w:hAnsi="Simplified Arabic"/>
          <w:sz w:val="32"/>
          <w:rtl/>
          <w:lang w:val="fr-FR" w:bidi="ar-DZ"/>
        </w:rPr>
        <w:t>(</w:t>
      </w:r>
      <w:r w:rsidR="00F4332A" w:rsidRPr="00F801E6">
        <w:rPr>
          <w:rFonts w:ascii="Simplified Arabic" w:hAnsi="Simplified Arabic"/>
          <w:sz w:val="32"/>
          <w:rtl/>
          <w:lang w:val="fr-FR" w:bidi="ar-DZ"/>
        </w:rPr>
        <w:t>المُداراة وأكثر فرق الشيعة تقول</w:t>
      </w:r>
    </w:p>
    <w:p w:rsidR="00AF0BC1" w:rsidRDefault="00AF0BC1" w:rsidP="008A2C3C">
      <w:pPr>
        <w:spacing w:line="276" w:lineRule="auto"/>
        <w:ind w:firstLine="708"/>
        <w:jc w:val="both"/>
        <w:rPr>
          <w:rFonts w:ascii="Simplified Arabic" w:hAnsi="Simplified Arabic"/>
          <w:sz w:val="32"/>
          <w:rtl/>
          <w:lang w:val="fr-FR" w:bidi="ar-DZ"/>
        </w:rPr>
      </w:pPr>
    </w:p>
    <w:p w:rsidR="00750011" w:rsidRPr="00496AE4" w:rsidRDefault="00F4332A" w:rsidP="008A2C3C">
      <w:pPr>
        <w:spacing w:line="276" w:lineRule="auto"/>
        <w:ind w:firstLine="708"/>
        <w:jc w:val="both"/>
        <w:rPr>
          <w:rFonts w:ascii="Simplified Arabic" w:hAnsi="Simplified Arabic"/>
          <w:b/>
          <w:bCs/>
          <w:sz w:val="32"/>
          <w:rtl/>
          <w:lang w:val="fr-FR" w:bidi="ar-DZ"/>
        </w:rPr>
      </w:pPr>
      <w:r w:rsidRPr="00F801E6">
        <w:rPr>
          <w:rFonts w:ascii="Simplified Arabic" w:hAnsi="Simplified Arabic"/>
          <w:sz w:val="32"/>
          <w:rtl/>
          <w:lang w:val="fr-FR" w:bidi="ar-DZ"/>
        </w:rPr>
        <w:t>بها،ك</w:t>
      </w:r>
      <w:r w:rsidR="00D24A28" w:rsidRPr="00F801E6">
        <w:rPr>
          <w:rFonts w:ascii="Simplified Arabic" w:hAnsi="Simplified Arabic"/>
          <w:sz w:val="32"/>
          <w:rtl/>
          <w:lang w:val="fr-FR" w:bidi="ar-DZ"/>
        </w:rPr>
        <w:t>أ</w:t>
      </w:r>
      <w:r w:rsidRPr="00F801E6">
        <w:rPr>
          <w:rFonts w:ascii="Simplified Arabic" w:hAnsi="Simplified Arabic"/>
          <w:sz w:val="32"/>
          <w:rtl/>
          <w:lang w:val="fr-FR" w:bidi="ar-DZ"/>
        </w:rPr>
        <w:t>ن يُحافظ الشخص على ماله،وعرضه،وعقيدته،بالتظاهر باعتناق عقيدة أخرى لا يؤمن بها</w:t>
      </w:r>
      <w:r w:rsidR="00750011" w:rsidRPr="00F801E6">
        <w:rPr>
          <w:rFonts w:ascii="Simplified Arabic" w:hAnsi="Simplified Arabic"/>
          <w:sz w:val="32"/>
          <w:rtl/>
          <w:lang w:val="fr-FR" w:bidi="ar-DZ"/>
        </w:rPr>
        <w:t>)</w:t>
      </w:r>
      <w:r w:rsidR="006D10AD" w:rsidRPr="006D10AD">
        <w:rPr>
          <w:rFonts w:ascii="Simplified Arabic" w:hAnsi="Simplified Arabic" w:hint="cs"/>
          <w:sz w:val="32"/>
          <w:vertAlign w:val="superscript"/>
          <w:rtl/>
          <w:lang w:val="fr-FR" w:bidi="ar-DZ"/>
        </w:rPr>
        <w:t>(</w:t>
      </w:r>
      <w:r w:rsidRPr="006D10AD">
        <w:rPr>
          <w:rStyle w:val="a5"/>
          <w:rFonts w:ascii="Simplified Arabic" w:hAnsi="Simplified Arabic"/>
          <w:sz w:val="32"/>
          <w:rtl/>
          <w:lang w:val="fr-FR" w:bidi="ar-DZ"/>
        </w:rPr>
        <w:footnoteReference w:id="196"/>
      </w:r>
      <w:r w:rsidR="006D10AD" w:rsidRPr="006D10AD">
        <w:rPr>
          <w:rFonts w:ascii="Simplified Arabic" w:hAnsi="Simplified Arabic" w:hint="cs"/>
          <w:sz w:val="32"/>
          <w:vertAlign w:val="superscript"/>
          <w:rtl/>
          <w:lang w:val="fr-FR" w:bidi="ar-DZ"/>
        </w:rPr>
        <w:t>)</w:t>
      </w:r>
      <w:r w:rsidR="00750011" w:rsidRPr="00F801E6">
        <w:rPr>
          <w:rFonts w:ascii="Simplified Arabic" w:hAnsi="Simplified Arabic"/>
          <w:sz w:val="32"/>
          <w:rtl/>
          <w:lang w:val="fr-FR" w:bidi="ar-DZ"/>
        </w:rPr>
        <w:t>.فالشيعي لا يستطيع أن يُخفي مذهبه،ويكتم عقيدته فحسب،</w:t>
      </w:r>
      <w:r w:rsidR="008F384A" w:rsidRPr="00F801E6">
        <w:rPr>
          <w:rFonts w:ascii="Simplified Arabic" w:hAnsi="Simplified Arabic"/>
          <w:sz w:val="32"/>
          <w:rtl/>
          <w:lang w:val="fr-FR" w:bidi="ar-DZ"/>
        </w:rPr>
        <w:t xml:space="preserve">بل يجب عليه أن يفعل ذلك،ويبالغ في الإخفاء والكتمان،فأصبحت هذه العقيدة صفتهم المميزة،وسمة مألوفة في سيرهم.(ويزعم دعاة الباطنية" أنّ "جعفر الصادق"هو أول من اظهر هذه العقيدة،وأمر أتباعه </w:t>
      </w:r>
      <w:r w:rsidR="008A2C3C">
        <w:rPr>
          <w:rFonts w:ascii="Simplified Arabic" w:hAnsi="Simplified Arabic" w:hint="cs"/>
          <w:sz w:val="32"/>
          <w:rtl/>
          <w:lang w:val="fr-FR" w:bidi="ar-DZ"/>
        </w:rPr>
        <w:t>بها ،لذلك فقد امتلأت كتبهم بالكيرمن الروايات المزعومة،عن جعفر في وجوب هذا المعتقد</w:t>
      </w:r>
      <w:r w:rsidR="008F384A" w:rsidRPr="00F801E6">
        <w:rPr>
          <w:rFonts w:ascii="Simplified Arabic" w:hAnsi="Simplified Arabic"/>
          <w:sz w:val="32"/>
          <w:rtl/>
          <w:lang w:val="fr-FR" w:bidi="ar-DZ"/>
        </w:rPr>
        <w:t>)</w:t>
      </w:r>
      <w:r w:rsidR="006D10AD" w:rsidRPr="006D10AD">
        <w:rPr>
          <w:rFonts w:ascii="Simplified Arabic" w:hAnsi="Simplified Arabic" w:hint="cs"/>
          <w:sz w:val="32"/>
          <w:vertAlign w:val="superscript"/>
          <w:rtl/>
          <w:lang w:val="fr-FR" w:bidi="ar-DZ"/>
        </w:rPr>
        <w:t>(</w:t>
      </w:r>
      <w:r w:rsidR="008F384A" w:rsidRPr="006D10AD">
        <w:rPr>
          <w:rStyle w:val="a5"/>
          <w:rFonts w:ascii="Simplified Arabic" w:hAnsi="Simplified Arabic"/>
          <w:sz w:val="32"/>
          <w:rtl/>
          <w:lang w:val="fr-FR" w:bidi="ar-DZ"/>
        </w:rPr>
        <w:footnoteReference w:id="197"/>
      </w:r>
      <w:r w:rsidR="006D10AD" w:rsidRPr="006D10AD">
        <w:rPr>
          <w:rFonts w:ascii="Simplified Arabic" w:hAnsi="Simplified Arabic" w:hint="cs"/>
          <w:sz w:val="32"/>
          <w:vertAlign w:val="superscript"/>
          <w:rtl/>
          <w:lang w:val="fr-FR" w:bidi="ar-DZ"/>
        </w:rPr>
        <w:t>)</w:t>
      </w:r>
      <w:r w:rsidR="006D10AD">
        <w:rPr>
          <w:rFonts w:ascii="Simplified Arabic" w:hAnsi="Simplified Arabic" w:hint="cs"/>
          <w:sz w:val="32"/>
          <w:rtl/>
          <w:lang w:val="fr-FR" w:bidi="ar-DZ"/>
        </w:rPr>
        <w:t>.</w:t>
      </w:r>
    </w:p>
    <w:p w:rsidR="00F4332A" w:rsidRPr="00F801E6" w:rsidRDefault="00F4332A" w:rsidP="00496AE4">
      <w:pPr>
        <w:spacing w:line="276" w:lineRule="auto"/>
        <w:jc w:val="both"/>
        <w:rPr>
          <w:rFonts w:ascii="Simplified Arabic" w:hAnsi="Simplified Arabic"/>
          <w:sz w:val="32"/>
          <w:lang w:val="fr-FR" w:bidi="ar-DZ"/>
        </w:rPr>
      </w:pPr>
      <w:r w:rsidRPr="00F801E6">
        <w:rPr>
          <w:rFonts w:ascii="Simplified Arabic" w:hAnsi="Simplified Arabic"/>
          <w:sz w:val="32"/>
          <w:rtl/>
          <w:lang w:val="fr-FR" w:bidi="ar-DZ"/>
        </w:rPr>
        <w:t>ويريد الشيعة بالتقية إظهار شيء غير الذي يبطنونه،ويبالغون في التمسك بها حتى جعلوها أصلا من أصولهم،وهي عندهم واجبة، ومن تركها كان بمنزلة من ترك الصلاة</w:t>
      </w:r>
      <w:r w:rsidRPr="00F801E6">
        <w:rPr>
          <w:rFonts w:ascii="Simplified Arabic" w:hAnsi="Simplified Arabic"/>
          <w:sz w:val="32"/>
          <w:lang w:val="fr-FR" w:bidi="ar-DZ"/>
        </w:rPr>
        <w:t>.</w:t>
      </w:r>
    </w:p>
    <w:p w:rsidR="008F384A" w:rsidRPr="00F801E6" w:rsidRDefault="00F4332A" w:rsidP="008A2C3C">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وبهذاتكون"التقية ديدن كل مظلوم</w:t>
      </w:r>
      <w:r w:rsidR="006D10AD" w:rsidRPr="00F801E6">
        <w:rPr>
          <w:rFonts w:ascii="Simplified Arabic" w:hAnsi="Simplified Arabic"/>
          <w:sz w:val="32"/>
          <w:rtl/>
          <w:lang w:val="fr-FR" w:bidi="ar-DZ"/>
        </w:rPr>
        <w:t>،</w:t>
      </w:r>
      <w:r w:rsidRPr="00F801E6">
        <w:rPr>
          <w:rFonts w:ascii="Simplified Arabic" w:hAnsi="Simplified Arabic"/>
          <w:sz w:val="32"/>
          <w:rtl/>
          <w:lang w:val="fr-FR" w:bidi="ar-DZ"/>
        </w:rPr>
        <w:t>ومقهور</w:t>
      </w:r>
      <w:r w:rsidR="006D10AD" w:rsidRPr="00F801E6">
        <w:rPr>
          <w:rFonts w:ascii="Simplified Arabic" w:hAnsi="Simplified Arabic"/>
          <w:sz w:val="32"/>
          <w:rtl/>
          <w:lang w:val="fr-FR" w:bidi="ar-DZ"/>
        </w:rPr>
        <w:t>،</w:t>
      </w:r>
      <w:r w:rsidRPr="00F801E6">
        <w:rPr>
          <w:rFonts w:ascii="Simplified Arabic" w:hAnsi="Simplified Arabic"/>
          <w:sz w:val="32"/>
          <w:rtl/>
          <w:lang w:val="fr-FR" w:bidi="ar-DZ"/>
        </w:rPr>
        <w:t>وكل أقلية يسيطر عليها الأكثرون ،ولا يسمحون بإظهارعقائدها والعمل بأحكامها فيخاف أبناؤها على النفس والنفيس،منمخاليفيهمالمتعصبين،ويستجيبون لنداء الفطرة ،ويلجؤون إلى التقية"</w:t>
      </w:r>
      <w:r w:rsidR="006D10AD" w:rsidRPr="006D10AD">
        <w:rPr>
          <w:rFonts w:ascii="Simplified Arabic" w:hAnsi="Simplified Arabic" w:hint="cs"/>
          <w:sz w:val="32"/>
          <w:vertAlign w:val="superscript"/>
          <w:rtl/>
          <w:lang w:val="fr-FR" w:bidi="ar-DZ"/>
        </w:rPr>
        <w:t>(</w:t>
      </w:r>
      <w:r w:rsidRPr="006D10AD">
        <w:rPr>
          <w:rStyle w:val="a5"/>
          <w:rFonts w:ascii="Simplified Arabic" w:hAnsi="Simplified Arabic"/>
          <w:sz w:val="32"/>
          <w:rtl/>
          <w:lang w:val="fr-FR" w:bidi="ar-DZ"/>
        </w:rPr>
        <w:footnoteReference w:id="198"/>
      </w:r>
      <w:r w:rsidR="006D10AD" w:rsidRPr="006D10AD">
        <w:rPr>
          <w:rFonts w:ascii="Simplified Arabic" w:hAnsi="Simplified Arabic" w:hint="cs"/>
          <w:sz w:val="32"/>
          <w:vertAlign w:val="superscript"/>
          <w:rtl/>
          <w:lang w:val="fr-FR" w:bidi="ar-DZ"/>
        </w:rPr>
        <w:t>)</w:t>
      </w:r>
      <w:r w:rsidRPr="00F801E6">
        <w:rPr>
          <w:rFonts w:ascii="Simplified Arabic" w:hAnsi="Simplified Arabic"/>
          <w:sz w:val="32"/>
          <w:rtl/>
          <w:lang w:val="fr-FR" w:bidi="ar-DZ"/>
        </w:rPr>
        <w:t>.</w:t>
      </w:r>
    </w:p>
    <w:p w:rsidR="008A2C3C" w:rsidRDefault="00F4332A" w:rsidP="008A2C3C">
      <w:pPr>
        <w:spacing w:line="276" w:lineRule="auto"/>
        <w:ind w:firstLine="708"/>
        <w:jc w:val="both"/>
        <w:rPr>
          <w:rFonts w:ascii="Simplified Arabic" w:hAnsi="Simplified Arabic"/>
          <w:sz w:val="32"/>
          <w:rtl/>
          <w:lang w:bidi="ar-DZ"/>
        </w:rPr>
      </w:pPr>
      <w:r w:rsidRPr="00F801E6">
        <w:rPr>
          <w:rFonts w:ascii="Simplified Arabic" w:hAnsi="Simplified Arabic"/>
          <w:sz w:val="32"/>
          <w:rtl/>
          <w:lang w:bidi="ar-DZ"/>
        </w:rPr>
        <w:t>والشيعة عامة،والإسماعيليةخاصة"اتخذوا من التقية مذهبا من مذاهبهم</w:t>
      </w:r>
      <w:r w:rsidR="008A2C3C">
        <w:rPr>
          <w:rFonts w:ascii="Simplified Arabic" w:hAnsi="Simplified Arabic" w:hint="cs"/>
          <w:sz w:val="32"/>
          <w:rtl/>
          <w:lang w:bidi="ar-DZ"/>
        </w:rPr>
        <w:t>،</w:t>
      </w:r>
    </w:p>
    <w:p w:rsidR="00F4332A" w:rsidRPr="00F801E6" w:rsidRDefault="00F4332A" w:rsidP="008A2C3C">
      <w:pPr>
        <w:spacing w:line="276" w:lineRule="auto"/>
        <w:jc w:val="both"/>
        <w:rPr>
          <w:rFonts w:ascii="Simplified Arabic" w:hAnsi="Simplified Arabic"/>
          <w:sz w:val="32"/>
          <w:lang w:bidi="ar-DZ"/>
        </w:rPr>
      </w:pPr>
      <w:r w:rsidRPr="00F801E6">
        <w:rPr>
          <w:rFonts w:ascii="Simplified Arabic" w:hAnsi="Simplified Arabic"/>
          <w:sz w:val="32"/>
          <w:rtl/>
          <w:lang w:bidi="ar-DZ"/>
        </w:rPr>
        <w:t>يروون عن الإمام "جعفر الصادق "أنه قال:التقية ديني ودين آبائي،ومن لا تقية له فلا دين له"</w:t>
      </w:r>
      <w:r w:rsidR="006D10AD" w:rsidRPr="006D10AD">
        <w:rPr>
          <w:rFonts w:ascii="Simplified Arabic" w:hAnsi="Simplified Arabic" w:hint="cs"/>
          <w:sz w:val="32"/>
          <w:vertAlign w:val="superscript"/>
          <w:rtl/>
          <w:lang w:bidi="ar-DZ"/>
        </w:rPr>
        <w:t>(</w:t>
      </w:r>
      <w:r w:rsidRPr="006D10AD">
        <w:rPr>
          <w:rStyle w:val="a5"/>
          <w:rFonts w:ascii="Simplified Arabic" w:hAnsi="Simplified Arabic"/>
          <w:sz w:val="32"/>
          <w:rtl/>
          <w:lang w:bidi="ar-DZ"/>
        </w:rPr>
        <w:footnoteReference w:id="199"/>
      </w:r>
      <w:r w:rsidR="006D10AD" w:rsidRPr="006D10AD">
        <w:rPr>
          <w:rFonts w:ascii="Simplified Arabic" w:hAnsi="Simplified Arabic" w:hint="cs"/>
          <w:sz w:val="32"/>
          <w:vertAlign w:val="superscript"/>
          <w:rtl/>
          <w:lang w:bidi="ar-DZ"/>
        </w:rPr>
        <w:t>)</w:t>
      </w:r>
      <w:r w:rsidRPr="00F801E6">
        <w:rPr>
          <w:rFonts w:ascii="Simplified Arabic" w:hAnsi="Simplified Arabic"/>
          <w:sz w:val="32"/>
          <w:rtl/>
          <w:lang w:bidi="ar-DZ"/>
        </w:rPr>
        <w:t>.</w:t>
      </w:r>
    </w:p>
    <w:p w:rsidR="008F384A" w:rsidRPr="00F801E6" w:rsidRDefault="008F384A"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lastRenderedPageBreak/>
        <w:t xml:space="preserve">فالشيعة الإسماعيلية </w:t>
      </w:r>
      <w:r w:rsidR="00B565B2" w:rsidRPr="00F801E6">
        <w:rPr>
          <w:rFonts w:ascii="Simplified Arabic" w:hAnsi="Simplified Arabic"/>
          <w:sz w:val="32"/>
          <w:rtl/>
          <w:lang w:bidi="ar-DZ"/>
        </w:rPr>
        <w:t>تعتمد أقوالا منسوبة إلى"جعفر الصادق" تحض على التقية،وكتمانالأسرار،وتدل على أن لديهم علوما باطنية لا يعلمها غيرهم.</w:t>
      </w:r>
    </w:p>
    <w:p w:rsidR="00D24A28" w:rsidRPr="00F801E6" w:rsidRDefault="00F4332A" w:rsidP="00F75BC2">
      <w:pPr>
        <w:spacing w:line="276" w:lineRule="auto"/>
        <w:jc w:val="both"/>
        <w:rPr>
          <w:rFonts w:ascii="Simplified Arabic" w:hAnsi="Simplified Arabic"/>
          <w:sz w:val="32"/>
          <w:rtl/>
          <w:lang w:bidi="ar-DZ"/>
        </w:rPr>
      </w:pPr>
      <w:r w:rsidRPr="00F801E6">
        <w:rPr>
          <w:rFonts w:ascii="Simplified Arabic" w:hAnsi="Simplified Arabic"/>
          <w:sz w:val="32"/>
          <w:rtl/>
          <w:lang w:bidi="ar-DZ"/>
        </w:rPr>
        <w:t xml:space="preserve">وما يمكن قوله هو أنّ "التقية" كانت سببا في غموض تاريخ الشيعة،واختلاف المؤرخين فيما كتبوا عنهم. </w:t>
      </w:r>
    </w:p>
    <w:p w:rsidR="00B82F3F" w:rsidRDefault="00B82F3F" w:rsidP="00B82F3F">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حكم التقية: يمكن أن يقسم حكم التقية إلى ثلاثة آراء متداخلة على النحو التالي:</w:t>
      </w:r>
    </w:p>
    <w:p w:rsidR="00B82F3F" w:rsidRDefault="00B82F3F" w:rsidP="00B82F3F">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ـ الرأي الأول: يرى أصحابه جواز استعمال التقية رخصة</w:t>
      </w:r>
    </w:p>
    <w:p w:rsidR="00B82F3F" w:rsidRDefault="00B82F3F" w:rsidP="00B82F3F">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ـ الرأي الثاني: يرى أصحابه عدم جواز التقية</w:t>
      </w:r>
    </w:p>
    <w:p w:rsidR="00B82F3F" w:rsidRDefault="00B82F3F" w:rsidP="00B82F3F">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 xml:space="preserve">ـ الرأي الثالث:يرى أصحابه أن التقية واجبة وبنو عقيدتهم عليها. </w:t>
      </w:r>
    </w:p>
    <w:p w:rsidR="00B82F3F" w:rsidRPr="006B747F" w:rsidRDefault="00B82F3F" w:rsidP="00B82F3F">
      <w:pPr>
        <w:spacing w:line="276" w:lineRule="auto"/>
        <w:jc w:val="both"/>
        <w:rPr>
          <w:rFonts w:ascii="Simplified Arabic" w:hAnsi="Simplified Arabic"/>
          <w:sz w:val="32"/>
          <w:vertAlign w:val="superscript"/>
          <w:rtl/>
          <w:lang w:val="fr-FR" w:bidi="ar-DZ"/>
        </w:rPr>
      </w:pPr>
      <w:r>
        <w:rPr>
          <w:rFonts w:ascii="Simplified Arabic" w:hAnsi="Simplified Arabic" w:hint="cs"/>
          <w:sz w:val="32"/>
          <w:rtl/>
          <w:lang w:val="fr-FR" w:bidi="ar-DZ"/>
        </w:rPr>
        <w:t>ـالرأي الأول: وهو رأي أهل السنة،ويتضمن استعمال التقية رخصة عند الحاجة،</w:t>
      </w:r>
      <w:r w:rsidR="006B747F">
        <w:rPr>
          <w:rFonts w:ascii="Simplified Arabic" w:hAnsi="Simplified Arabic" w:hint="cs"/>
          <w:sz w:val="32"/>
          <w:rtl/>
          <w:lang w:val="fr-FR" w:bidi="ar-DZ"/>
        </w:rPr>
        <w:t>غير أنّ هناك من قال: وإن كانت التقية رخصة فإن التمسك بالعزيمة أفضل لما في ذلك من إعزاز لدين الله</w:t>
      </w:r>
      <w:r w:rsidR="00F2527E">
        <w:rPr>
          <w:rFonts w:ascii="Simplified Arabic" w:hAnsi="Simplified Arabic" w:hint="cs"/>
          <w:sz w:val="32"/>
          <w:rtl/>
          <w:lang w:val="fr-FR" w:bidi="ar-DZ"/>
        </w:rPr>
        <w:t>وغيظ الكافرين،</w:t>
      </w:r>
      <w:r w:rsidR="006B747F">
        <w:rPr>
          <w:rStyle w:val="a5"/>
          <w:rFonts w:ascii="Simplified Arabic" w:hAnsi="Simplified Arabic"/>
          <w:sz w:val="32"/>
          <w:rtl/>
          <w:lang w:val="fr-FR" w:bidi="ar-DZ"/>
        </w:rPr>
        <w:footnoteReference w:id="200"/>
      </w:r>
    </w:p>
    <w:p w:rsidR="00B82F3F" w:rsidRDefault="00F2527E" w:rsidP="00F2527E">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وهناك من رأى أن التقية كانت رخصة جائزة في أول ظهور الدعوة،يوم كان الإسلام مضطهدا أما الآن فغير جائزة.</w:t>
      </w:r>
    </w:p>
    <w:p w:rsidR="00815752" w:rsidRDefault="00F2527E" w:rsidP="00815752">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ــ الرأي الثاني:</w:t>
      </w:r>
    </w:p>
    <w:p w:rsidR="00F2527E" w:rsidRDefault="00815752" w:rsidP="00815752">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يرى صحابه عدم جواز التقية،وهو رأي منسوب إلى الخوارج،وحس رأيهم لا تجوز التقية بحال من الأحوال</w:t>
      </w:r>
      <w:r>
        <w:rPr>
          <w:rStyle w:val="a5"/>
          <w:rFonts w:ascii="Simplified Arabic" w:hAnsi="Simplified Arabic"/>
          <w:sz w:val="32"/>
          <w:rtl/>
          <w:lang w:val="fr-FR" w:bidi="ar-DZ"/>
        </w:rPr>
        <w:footnoteReference w:id="201"/>
      </w:r>
      <w:r>
        <w:rPr>
          <w:rFonts w:ascii="Simplified Arabic" w:hAnsi="Simplified Arabic" w:hint="cs"/>
          <w:sz w:val="32"/>
          <w:rtl/>
          <w:lang w:val="fr-FR" w:bidi="ar-DZ"/>
        </w:rPr>
        <w:t>.</w:t>
      </w:r>
    </w:p>
    <w:p w:rsidR="00B82F3F" w:rsidRDefault="00815752" w:rsidP="00912044">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الرأي الثالث:يرى أصحاب هذا الرأي أن التقية واجبة،وهذا الرأي منسوب إلى الشيعة،</w:t>
      </w:r>
      <w:r w:rsidR="00912044">
        <w:rPr>
          <w:rFonts w:ascii="Simplified Arabic" w:hAnsi="Simplified Arabic" w:hint="cs"/>
          <w:sz w:val="32"/>
          <w:rtl/>
          <w:lang w:val="fr-FR" w:bidi="ar-DZ"/>
        </w:rPr>
        <w:t>(</w:t>
      </w:r>
      <w:r>
        <w:rPr>
          <w:rFonts w:ascii="Simplified Arabic" w:hAnsi="Simplified Arabic" w:hint="cs"/>
          <w:sz w:val="32"/>
          <w:rtl/>
          <w:lang w:val="fr-FR" w:bidi="ar-DZ"/>
        </w:rPr>
        <w:t>والتقية</w:t>
      </w:r>
      <w:r w:rsidR="00912044">
        <w:rPr>
          <w:rFonts w:ascii="Simplified Arabic" w:hAnsi="Simplified Arabic" w:hint="cs"/>
          <w:sz w:val="32"/>
          <w:rtl/>
          <w:lang w:val="fr-FR" w:bidi="ar-DZ"/>
        </w:rPr>
        <w:t xml:space="preserve"> عند الشيعة جزء مكمل لتعاليمهم،وعدوها من المبادئ الأساسية في حياتهم)</w:t>
      </w:r>
      <w:r w:rsidR="00912044">
        <w:rPr>
          <w:rStyle w:val="a5"/>
          <w:rFonts w:ascii="Simplified Arabic" w:hAnsi="Simplified Arabic"/>
          <w:sz w:val="32"/>
          <w:rtl/>
          <w:lang w:val="fr-FR" w:bidi="ar-DZ"/>
        </w:rPr>
        <w:footnoteReference w:id="202"/>
      </w:r>
      <w:r w:rsidR="00912044">
        <w:rPr>
          <w:rFonts w:ascii="Simplified Arabic" w:hAnsi="Simplified Arabic" w:hint="cs"/>
          <w:sz w:val="32"/>
          <w:rtl/>
          <w:lang w:val="fr-FR" w:bidi="ar-DZ"/>
        </w:rPr>
        <w:t xml:space="preserve"> والشيعة عامة لم يقفوا على رأي واحد،فمنهم من يرى أنها واجبة عند الخوف على النفس،ومنهم  من يرى </w:t>
      </w:r>
      <w:r w:rsidR="00912044">
        <w:rPr>
          <w:rFonts w:ascii="Simplified Arabic" w:hAnsi="Simplified Arabic" w:hint="cs"/>
          <w:sz w:val="32"/>
          <w:rtl/>
          <w:lang w:val="fr-FR" w:bidi="ar-DZ"/>
        </w:rPr>
        <w:lastRenderedPageBreak/>
        <w:t>أنها واجبة عند الخوف على النفس والمال.وهناك من ذهب إلى أبعد من ذلك وجعلها واجبة مطلقا.</w:t>
      </w:r>
    </w:p>
    <w:p w:rsidR="00A57CE2" w:rsidRPr="00F801E6" w:rsidRDefault="00A57CE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ويمكن أن نلخص عقائد الشيعة الإسماعيلية فيما يلي:</w:t>
      </w:r>
    </w:p>
    <w:p w:rsidR="00A57CE2" w:rsidRPr="00F801E6" w:rsidRDefault="00A57CE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 يعد الإمام المظهر الأول والمثل الأعلى وللأئمة درجات ومقامات ولهم صلاحيات محدودة لا يتجاوزونها وهي: الإمام المقيم، والإمام الأساس، والإمام المستقر والإمام المستودع.</w:t>
      </w:r>
    </w:p>
    <w:p w:rsidR="00A57CE2" w:rsidRPr="00F801E6" w:rsidRDefault="00A57CE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أن للقرآن ظاهرا أو باطنا، وأن الاعتماد على الظاهر دون الباطن مخالف للعقيدة الإسماعيلية.</w:t>
      </w:r>
    </w:p>
    <w:p w:rsidR="00A57CE2" w:rsidRPr="00F801E6" w:rsidRDefault="00A57CE2" w:rsidP="00EA5155">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أن الأرض لن تخلوا من إمام قائم إما ظاهر مكشوف وإما باطن مستور، فإن كان ال</w:t>
      </w:r>
      <w:r w:rsidR="00EA5155">
        <w:rPr>
          <w:rFonts w:ascii="Simplified Arabic" w:hAnsi="Simplified Arabic" w:hint="cs"/>
          <w:sz w:val="32"/>
          <w:rtl/>
          <w:lang w:val="fr-FR" w:bidi="ar-DZ"/>
        </w:rPr>
        <w:t>إ</w:t>
      </w:r>
      <w:r w:rsidRPr="00F801E6">
        <w:rPr>
          <w:rFonts w:ascii="Simplified Arabic" w:hAnsi="Simplified Arabic"/>
          <w:sz w:val="32"/>
          <w:rtl/>
          <w:lang w:val="fr-FR" w:bidi="ar-DZ"/>
        </w:rPr>
        <w:t>مام ظاهرا يجوز أن يكون حجته مستورا وإن كان الإمام مستورا لابد أن يكون حجته ودعائه ظاهرين.</w:t>
      </w:r>
    </w:p>
    <w:p w:rsidR="00A57CE2" w:rsidRPr="00F801E6" w:rsidRDefault="00A57CE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إن الله لم يخلق العالم خلقا مباشرا وإنما أبدع العقل الكلي، بعمل من أعمال الإدارة وهو "الأمر" وأن العقل الكلي محل لجميع الصفات الآلهية وهو عندهم الإله ممثلا في مظاهره الخارجية.</w:t>
      </w:r>
    </w:p>
    <w:p w:rsidR="00A57CE2" w:rsidRPr="00F801E6" w:rsidRDefault="00A57CE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 إن الله تعالى لم يحكم على نفس قط بالجحيم الأبدي، ولكن النفس تعود إلى الأرض ثانية بالتناسخ إلى أن تعرف الإمام الموجود وأتخذ عنه المعارف الدينية.</w:t>
      </w:r>
    </w:p>
    <w:p w:rsidR="00A57CE2" w:rsidRPr="00F801E6" w:rsidRDefault="00A57CE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 أن النبي صلى الله عليه وسلم أوصى بالإمامة لعلي من بعده.</w:t>
      </w:r>
    </w:p>
    <w:p w:rsidR="00A57CE2" w:rsidRPr="00F801E6" w:rsidRDefault="00A57CE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 ضرورة وجود الإمام المعصوم المنصوص عليه من نسل علي بن أبي طالب والنص على الإمام يجب أن يكون من الإمام الذي سبقه بحيث تتسلسل الإمامة في الأعقاب أي ينص الإمام الأب على إمامة أحد أبنائه.</w:t>
      </w:r>
    </w:p>
    <w:p w:rsidR="00A57CE2" w:rsidRPr="00F801E6" w:rsidRDefault="00A57CE2" w:rsidP="00F75BC2">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ومن عقائد الشيعة أنه من مات و لم يعرف إمام زمانه مات ميتة جاهلية.</w:t>
      </w:r>
    </w:p>
    <w:p w:rsidR="00A57CE2" w:rsidRPr="00F801E6" w:rsidRDefault="00A57CE2" w:rsidP="00E059B7">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lastRenderedPageBreak/>
        <w:t>وفي ذلك يقول الشهرستاني: «قالوا: ولن تخلو الأرض قط من إمام حي قائم. إما ظاهر مكشوف وإما باطن مستور... ومن مذهبهم أن من مات ولم يعرف إمام زمانه مات ميتة جاهلية»</w:t>
      </w:r>
      <w:r w:rsidR="004B6208" w:rsidRPr="004B6208">
        <w:rPr>
          <w:rFonts w:ascii="Simplified Arabic" w:hAnsi="Simplified Arabic" w:hint="cs"/>
          <w:sz w:val="32"/>
          <w:vertAlign w:val="superscript"/>
          <w:rtl/>
          <w:lang w:val="fr-FR" w:bidi="ar-DZ"/>
        </w:rPr>
        <w:t>(</w:t>
      </w:r>
      <w:r w:rsidRPr="004B6208">
        <w:rPr>
          <w:rStyle w:val="a5"/>
          <w:rFonts w:ascii="Simplified Arabic" w:hAnsi="Simplified Arabic"/>
          <w:sz w:val="32"/>
          <w:rtl/>
          <w:lang w:val="fr-FR" w:bidi="ar-DZ"/>
        </w:rPr>
        <w:footnoteReference w:id="203"/>
      </w:r>
      <w:r w:rsidR="004B6208" w:rsidRPr="004B6208">
        <w:rPr>
          <w:rFonts w:ascii="Simplified Arabic" w:hAnsi="Simplified Arabic" w:hint="cs"/>
          <w:sz w:val="32"/>
          <w:vertAlign w:val="superscript"/>
          <w:rtl/>
          <w:lang w:val="fr-FR" w:bidi="ar-DZ"/>
        </w:rPr>
        <w:t>)</w:t>
      </w:r>
      <w:r w:rsidR="004B6208">
        <w:rPr>
          <w:rFonts w:ascii="Simplified Arabic" w:hAnsi="Simplified Arabic" w:hint="cs"/>
          <w:sz w:val="32"/>
          <w:rtl/>
          <w:lang w:val="fr-FR" w:bidi="ar-DZ"/>
        </w:rPr>
        <w:t>.</w:t>
      </w:r>
    </w:p>
    <w:p w:rsidR="009219B3" w:rsidRDefault="00A57CE2" w:rsidP="009219B3">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 وما يمكن قوله</w:t>
      </w:r>
      <w:r w:rsidR="008302FC" w:rsidRPr="00F801E6">
        <w:rPr>
          <w:rFonts w:ascii="Simplified Arabic" w:hAnsi="Simplified Arabic"/>
          <w:sz w:val="32"/>
          <w:rtl/>
          <w:lang w:val="fr-FR" w:bidi="ar-DZ"/>
        </w:rPr>
        <w:t xml:space="preserve"> في الأخير هو أنّ</w:t>
      </w:r>
      <w:r w:rsidR="009219B3">
        <w:rPr>
          <w:rFonts w:ascii="Simplified Arabic" w:hAnsi="Simplified Arabic" w:hint="cs"/>
          <w:sz w:val="32"/>
          <w:rtl/>
          <w:lang w:val="fr-FR" w:bidi="ar-DZ"/>
        </w:rPr>
        <w:t>عهد</w:t>
      </w:r>
      <w:r w:rsidR="009219B3">
        <w:rPr>
          <w:rFonts w:ascii="Simplified Arabic" w:hAnsi="Simplified Arabic"/>
          <w:sz w:val="32"/>
          <w:rtl/>
          <w:lang w:val="fr-FR" w:bidi="ar-DZ"/>
        </w:rPr>
        <w:t xml:space="preserve"> الدولة العبيدية بإفريقية </w:t>
      </w:r>
      <w:r w:rsidR="009219B3">
        <w:rPr>
          <w:rFonts w:ascii="Simplified Arabic" w:hAnsi="Simplified Arabic" w:hint="cs"/>
          <w:sz w:val="32"/>
          <w:rtl/>
          <w:lang w:val="fr-FR" w:bidi="ar-DZ"/>
        </w:rPr>
        <w:t>ي</w:t>
      </w:r>
      <w:r w:rsidR="008302FC" w:rsidRPr="00F801E6">
        <w:rPr>
          <w:rFonts w:ascii="Simplified Arabic" w:hAnsi="Simplified Arabic"/>
          <w:sz w:val="32"/>
          <w:rtl/>
          <w:lang w:val="fr-FR" w:bidi="ar-DZ"/>
        </w:rPr>
        <w:t>مثل  فترة من فترات الاضطراب في تلك المنطقة،إذ أنّ العصر الأغلبي قد أقرّ فيها المذهب السني،فشهدت البلاد استقرارا سياسيا،وازدهارااقتصاديا،ثم(أتى التدخل الشيعي العنيف فجأة ليفقد التوازن القائم</w:t>
      </w:r>
      <w:r w:rsidR="004B6208" w:rsidRPr="00F801E6">
        <w:rPr>
          <w:rFonts w:ascii="Simplified Arabic" w:hAnsi="Simplified Arabic"/>
          <w:sz w:val="32"/>
          <w:rtl/>
          <w:lang w:val="fr-FR" w:bidi="ar-DZ"/>
        </w:rPr>
        <w:t>،</w:t>
      </w:r>
      <w:r w:rsidR="008302FC" w:rsidRPr="00F801E6">
        <w:rPr>
          <w:rFonts w:ascii="Simplified Arabic" w:hAnsi="Simplified Arabic"/>
          <w:sz w:val="32"/>
          <w:rtl/>
          <w:lang w:val="fr-FR" w:bidi="ar-DZ"/>
        </w:rPr>
        <w:t>ويغير نمط العيش في البلاد ويوجهه وجهة جديدة،موافقة لخصائص الدعوة الإسماعيلية)</w:t>
      </w:r>
      <w:r w:rsidR="004B6208" w:rsidRPr="004B6208">
        <w:rPr>
          <w:rFonts w:ascii="Simplified Arabic" w:hAnsi="Simplified Arabic" w:hint="cs"/>
          <w:sz w:val="32"/>
          <w:vertAlign w:val="superscript"/>
          <w:rtl/>
          <w:lang w:val="fr-FR" w:bidi="ar-DZ"/>
        </w:rPr>
        <w:t>(</w:t>
      </w:r>
      <w:r w:rsidR="008302FC" w:rsidRPr="004B6208">
        <w:rPr>
          <w:rStyle w:val="a5"/>
          <w:rFonts w:ascii="Simplified Arabic" w:hAnsi="Simplified Arabic"/>
          <w:sz w:val="32"/>
          <w:rtl/>
          <w:lang w:val="fr-FR" w:bidi="ar-DZ"/>
        </w:rPr>
        <w:footnoteReference w:id="204"/>
      </w:r>
      <w:r w:rsidR="009219B3">
        <w:rPr>
          <w:rFonts w:ascii="Simplified Arabic" w:hAnsi="Simplified Arabic" w:hint="cs"/>
          <w:sz w:val="32"/>
          <w:vertAlign w:val="superscript"/>
          <w:rtl/>
          <w:lang w:val="fr-FR" w:bidi="ar-DZ"/>
        </w:rPr>
        <w:t>)</w:t>
      </w:r>
    </w:p>
    <w:p w:rsidR="00A57CE2" w:rsidRPr="00F801E6" w:rsidRDefault="00297853" w:rsidP="00483AF5">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w:t>
      </w:r>
      <w:r w:rsidR="00A57CE2" w:rsidRPr="00F801E6">
        <w:rPr>
          <w:rFonts w:ascii="Simplified Arabic" w:hAnsi="Simplified Arabic"/>
          <w:sz w:val="32"/>
          <w:rtl/>
          <w:lang w:val="fr-FR" w:bidi="ar-DZ"/>
        </w:rPr>
        <w:t xml:space="preserve">الإسماعيلية: </w:t>
      </w:r>
      <w:r w:rsidR="00842FCA">
        <w:rPr>
          <w:rFonts w:ascii="Simplified Arabic" w:hAnsi="Simplified Arabic" w:hint="cs"/>
          <w:sz w:val="32"/>
          <w:rtl/>
          <w:lang w:val="fr-FR" w:bidi="ar-DZ"/>
        </w:rPr>
        <w:t>(</w:t>
      </w:r>
      <w:r w:rsidR="00A57CE2" w:rsidRPr="00F801E6">
        <w:rPr>
          <w:rFonts w:ascii="Simplified Arabic" w:hAnsi="Simplified Arabic"/>
          <w:sz w:val="32"/>
          <w:rtl/>
          <w:lang w:val="fr-FR" w:bidi="ar-DZ"/>
        </w:rPr>
        <w:t>حركة اجتماعية، فلسفية وسياسية معا غير أن المرحلة المبكرة من تاريخها يكتنفها الغموض، وتمتد من عام 145 هـ/ 762م إلى عالم 297هـ/ 909م وهو تاريخ قيام الدولة الفاطمية في إفريقية</w:t>
      </w:r>
      <w:r w:rsidR="00842FCA">
        <w:rPr>
          <w:rFonts w:ascii="Simplified Arabic" w:hAnsi="Simplified Arabic" w:hint="cs"/>
          <w:sz w:val="32"/>
          <w:rtl/>
          <w:lang w:val="fr-FR" w:bidi="ar-DZ"/>
        </w:rPr>
        <w:t>)</w:t>
      </w:r>
      <w:r w:rsidR="00A57CE2" w:rsidRPr="00F801E6">
        <w:rPr>
          <w:rFonts w:ascii="Simplified Arabic" w:hAnsi="Simplified Arabic"/>
          <w:sz w:val="32"/>
          <w:vertAlign w:val="superscript"/>
          <w:rtl/>
          <w:lang w:val="fr-FR" w:bidi="ar-DZ"/>
        </w:rPr>
        <w:t>(</w:t>
      </w:r>
      <w:r w:rsidR="00A57CE2" w:rsidRPr="00F801E6">
        <w:rPr>
          <w:rStyle w:val="a5"/>
          <w:rFonts w:ascii="Simplified Arabic" w:hAnsi="Simplified Arabic"/>
          <w:sz w:val="32"/>
          <w:rtl/>
          <w:lang w:val="fr-FR" w:bidi="ar-DZ"/>
        </w:rPr>
        <w:footnoteReference w:id="205"/>
      </w:r>
      <w:r w:rsidR="00A57CE2" w:rsidRPr="00F801E6">
        <w:rPr>
          <w:rFonts w:ascii="Simplified Arabic" w:hAnsi="Simplified Arabic"/>
          <w:sz w:val="32"/>
          <w:vertAlign w:val="superscript"/>
          <w:rtl/>
          <w:lang w:val="fr-FR" w:bidi="ar-DZ"/>
        </w:rPr>
        <w:t>)</w:t>
      </w:r>
      <w:r w:rsidR="004B6208" w:rsidRPr="00F801E6">
        <w:rPr>
          <w:rFonts w:ascii="Simplified Arabic" w:hAnsi="Simplified Arabic"/>
          <w:sz w:val="32"/>
          <w:rtl/>
          <w:lang w:val="fr-FR" w:bidi="ar-DZ"/>
        </w:rPr>
        <w:t>.</w:t>
      </w:r>
      <w:r w:rsidR="00A57CE2" w:rsidRPr="00F801E6">
        <w:rPr>
          <w:rFonts w:ascii="Simplified Arabic" w:hAnsi="Simplified Arabic"/>
          <w:sz w:val="32"/>
          <w:rtl/>
          <w:lang w:val="fr-FR" w:bidi="ar-DZ"/>
        </w:rPr>
        <w:t>كما أن غالبية الفرق الشيعية</w:t>
      </w:r>
      <w:r w:rsidR="00842FCA">
        <w:rPr>
          <w:rFonts w:ascii="Simplified Arabic" w:hAnsi="Simplified Arabic" w:hint="cs"/>
          <w:sz w:val="32"/>
          <w:rtl/>
          <w:lang w:val="fr-FR" w:bidi="ar-DZ"/>
        </w:rPr>
        <w:t>(</w:t>
      </w:r>
      <w:r w:rsidR="00A57CE2" w:rsidRPr="00F801E6">
        <w:rPr>
          <w:rFonts w:ascii="Simplified Arabic" w:hAnsi="Simplified Arabic"/>
          <w:sz w:val="32"/>
          <w:rtl/>
          <w:lang w:val="fr-FR" w:bidi="ar-DZ"/>
        </w:rPr>
        <w:t xml:space="preserve"> لجأت إلى التقية والعمل السري، في بلاد بعيدة عن مركز الدولة العباسية</w:t>
      </w:r>
      <w:r w:rsidR="00842FCA">
        <w:rPr>
          <w:rFonts w:ascii="Simplified Arabic" w:hAnsi="Simplified Arabic" w:hint="cs"/>
          <w:sz w:val="32"/>
          <w:rtl/>
          <w:lang w:val="fr-FR" w:bidi="ar-DZ"/>
        </w:rPr>
        <w:t>)</w:t>
      </w:r>
      <w:r w:rsidR="00A57CE2" w:rsidRPr="00F801E6">
        <w:rPr>
          <w:rFonts w:ascii="Simplified Arabic" w:hAnsi="Simplified Arabic"/>
          <w:sz w:val="32"/>
          <w:vertAlign w:val="superscript"/>
          <w:rtl/>
          <w:lang w:val="fr-FR" w:bidi="ar-DZ"/>
        </w:rPr>
        <w:t>(</w:t>
      </w:r>
      <w:r w:rsidR="00A57CE2" w:rsidRPr="00F801E6">
        <w:rPr>
          <w:rStyle w:val="a5"/>
          <w:rFonts w:ascii="Simplified Arabic" w:hAnsi="Simplified Arabic"/>
          <w:sz w:val="32"/>
          <w:rtl/>
          <w:lang w:val="fr-FR" w:bidi="ar-DZ"/>
        </w:rPr>
        <w:footnoteReference w:id="206"/>
      </w:r>
      <w:r w:rsidR="00A57CE2" w:rsidRPr="00F801E6">
        <w:rPr>
          <w:rFonts w:ascii="Simplified Arabic" w:hAnsi="Simplified Arabic"/>
          <w:sz w:val="32"/>
          <w:vertAlign w:val="superscript"/>
          <w:rtl/>
          <w:lang w:val="fr-FR" w:bidi="ar-DZ"/>
        </w:rPr>
        <w:t>)</w:t>
      </w:r>
      <w:r w:rsidR="00842FCA">
        <w:rPr>
          <w:rFonts w:ascii="Simplified Arabic" w:hAnsi="Simplified Arabic" w:hint="cs"/>
          <w:sz w:val="32"/>
          <w:rtl/>
          <w:lang w:val="fr-FR" w:bidi="ar-DZ"/>
        </w:rPr>
        <w:t>،</w:t>
      </w:r>
      <w:r w:rsidR="00A57CE2" w:rsidRPr="00F801E6">
        <w:rPr>
          <w:rFonts w:ascii="Simplified Arabic" w:hAnsi="Simplified Arabic"/>
          <w:sz w:val="32"/>
          <w:rtl/>
          <w:lang w:val="fr-FR" w:bidi="ar-DZ"/>
        </w:rPr>
        <w:t xml:space="preserve">إلا أن عيون بني العباس كانت تتبعهم أينما حلوا، لأنهم كانوا يخافون نفوذهم ويحسبونهم أعظم الناس خطرا.لذلك أرسل الشيعة الإسماعيلية دعاتهم إلى المناطق البعيدة، لبث دعوتهم التي أخذت "تختلف رويدا رويدا </w:t>
      </w:r>
      <w:r w:rsidR="007538DE">
        <w:rPr>
          <w:rFonts w:ascii="Simplified Arabic" w:hAnsi="Simplified Arabic" w:hint="cs"/>
          <w:sz w:val="32"/>
          <w:rtl/>
          <w:lang w:val="fr-FR" w:bidi="ar-DZ"/>
        </w:rPr>
        <w:t xml:space="preserve">عن </w:t>
      </w:r>
      <w:r w:rsidR="00A57CE2" w:rsidRPr="00F801E6">
        <w:rPr>
          <w:rFonts w:ascii="Simplified Arabic" w:hAnsi="Simplified Arabic"/>
          <w:sz w:val="32"/>
          <w:rtl/>
          <w:lang w:val="fr-FR" w:bidi="ar-DZ"/>
        </w:rPr>
        <w:t>الدين الإسلامي، بل عن الدين كله، لما أخذ يتسرب إليها من العناصر الغربية والآراء الفسلفية حتى أصبحت بعد زمن قليل مذهبا بل دينا قائما بذاته"</w:t>
      </w:r>
      <w:r w:rsidR="00A57CE2" w:rsidRPr="00F801E6">
        <w:rPr>
          <w:rFonts w:ascii="Simplified Arabic" w:hAnsi="Simplified Arabic"/>
          <w:sz w:val="32"/>
          <w:vertAlign w:val="superscript"/>
          <w:rtl/>
          <w:lang w:val="fr-FR" w:bidi="ar-DZ"/>
        </w:rPr>
        <w:t>(</w:t>
      </w:r>
      <w:r w:rsidR="00A57CE2" w:rsidRPr="00F801E6">
        <w:rPr>
          <w:rStyle w:val="a5"/>
          <w:rFonts w:ascii="Simplified Arabic" w:hAnsi="Simplified Arabic"/>
          <w:sz w:val="32"/>
          <w:rtl/>
          <w:lang w:val="fr-FR" w:bidi="ar-DZ"/>
        </w:rPr>
        <w:footnoteReference w:id="207"/>
      </w:r>
      <w:r w:rsidR="00A57CE2" w:rsidRPr="00F801E6">
        <w:rPr>
          <w:rFonts w:ascii="Simplified Arabic" w:hAnsi="Simplified Arabic"/>
          <w:sz w:val="32"/>
          <w:vertAlign w:val="superscript"/>
          <w:rtl/>
          <w:lang w:val="fr-FR" w:bidi="ar-DZ"/>
        </w:rPr>
        <w:t>)</w:t>
      </w:r>
      <w:r w:rsidR="000A3DFA" w:rsidRPr="00F801E6">
        <w:rPr>
          <w:rFonts w:ascii="Simplified Arabic" w:hAnsi="Simplified Arabic"/>
          <w:sz w:val="32"/>
          <w:rtl/>
          <w:lang w:val="fr-FR" w:bidi="ar-DZ"/>
        </w:rPr>
        <w:t>.</w:t>
      </w:r>
    </w:p>
    <w:p w:rsidR="00B467FC" w:rsidRDefault="00A57CE2" w:rsidP="00B467FC">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وأصبح دعاة الإسماعيلية يتحملون دون سواهم "مهمة إذكاء الجذور الحس</w:t>
      </w:r>
      <w:r w:rsidR="00022052" w:rsidRPr="00F801E6">
        <w:rPr>
          <w:rFonts w:ascii="Simplified Arabic" w:hAnsi="Simplified Arabic"/>
          <w:sz w:val="32"/>
          <w:rtl/>
          <w:lang w:val="fr-FR" w:bidi="ar-DZ"/>
        </w:rPr>
        <w:t>ي</w:t>
      </w:r>
      <w:r w:rsidRPr="00F801E6">
        <w:rPr>
          <w:rFonts w:ascii="Simplified Arabic" w:hAnsi="Simplified Arabic"/>
          <w:sz w:val="32"/>
          <w:rtl/>
          <w:lang w:val="fr-FR" w:bidi="ar-DZ"/>
        </w:rPr>
        <w:t xml:space="preserve">نية </w:t>
      </w:r>
      <w:r w:rsidR="00680BFF" w:rsidRPr="00F801E6">
        <w:rPr>
          <w:rFonts w:ascii="Simplified Arabic" w:hAnsi="Simplified Arabic" w:hint="cs"/>
          <w:sz w:val="32"/>
          <w:rtl/>
          <w:lang w:val="fr-FR" w:bidi="ar-DZ"/>
        </w:rPr>
        <w:t>وتنبئوا</w:t>
      </w:r>
      <w:r w:rsidRPr="00F801E6">
        <w:rPr>
          <w:rFonts w:ascii="Simplified Arabic" w:hAnsi="Simplified Arabic"/>
          <w:sz w:val="32"/>
          <w:rtl/>
          <w:lang w:val="fr-FR" w:bidi="ar-DZ"/>
        </w:rPr>
        <w:t xml:space="preserve"> جميع</w:t>
      </w:r>
      <w:r w:rsidR="00B467FC">
        <w:rPr>
          <w:rFonts w:ascii="Simplified Arabic" w:hAnsi="Simplified Arabic"/>
          <w:sz w:val="32"/>
          <w:rtl/>
          <w:lang w:val="fr-FR" w:bidi="ar-DZ"/>
        </w:rPr>
        <w:t>ا</w:t>
      </w:r>
    </w:p>
    <w:p w:rsidR="00A57CE2" w:rsidRPr="00F801E6" w:rsidRDefault="00A57CE2" w:rsidP="009219B3">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lastRenderedPageBreak/>
        <w:t>بظهور المهدي في القريب العاجل</w:t>
      </w:r>
      <w:r w:rsidR="00220A12" w:rsidRPr="00F801E6">
        <w:rPr>
          <w:rFonts w:ascii="Simplified Arabic" w:hAnsi="Simplified Arabic"/>
          <w:sz w:val="32"/>
          <w:rtl/>
          <w:lang w:val="fr-FR" w:bidi="ar-DZ"/>
        </w:rPr>
        <w:t>،</w:t>
      </w:r>
      <w:r w:rsidRPr="00F801E6">
        <w:rPr>
          <w:rFonts w:ascii="Simplified Arabic" w:hAnsi="Simplified Arabic"/>
          <w:sz w:val="32"/>
          <w:rtl/>
          <w:lang w:val="fr-FR" w:bidi="ar-DZ"/>
        </w:rPr>
        <w:t xml:space="preserve"> ودعوا الناس إلى القتال باسمه وتحت رايته" </w:t>
      </w:r>
      <w:r w:rsidRPr="00F801E6">
        <w:rPr>
          <w:rFonts w:ascii="Simplified Arabic" w:hAnsi="Simplified Arabic"/>
          <w:sz w:val="32"/>
          <w:vertAlign w:val="superscript"/>
          <w:rtl/>
          <w:lang w:val="fr-FR" w:bidi="ar-DZ"/>
        </w:rPr>
        <w:t>(</w:t>
      </w:r>
      <w:r w:rsidRPr="00F801E6">
        <w:rPr>
          <w:rStyle w:val="a5"/>
          <w:rFonts w:ascii="Simplified Arabic" w:hAnsi="Simplified Arabic"/>
          <w:sz w:val="32"/>
          <w:rtl/>
          <w:lang w:val="fr-FR" w:bidi="ar-DZ"/>
        </w:rPr>
        <w:footnoteReference w:id="208"/>
      </w:r>
      <w:r w:rsidRPr="00F801E6">
        <w:rPr>
          <w:rFonts w:ascii="Simplified Arabic" w:hAnsi="Simplified Arabic"/>
          <w:sz w:val="32"/>
          <w:vertAlign w:val="superscript"/>
          <w:rtl/>
          <w:lang w:val="fr-FR" w:bidi="ar-DZ"/>
        </w:rPr>
        <w:t>)</w:t>
      </w:r>
      <w:r w:rsidR="000A3DFA" w:rsidRPr="00F801E6">
        <w:rPr>
          <w:rFonts w:ascii="Simplified Arabic" w:hAnsi="Simplified Arabic"/>
          <w:sz w:val="32"/>
          <w:rtl/>
          <w:lang w:val="fr-FR" w:bidi="ar-DZ"/>
        </w:rPr>
        <w:t>.</w:t>
      </w:r>
    </w:p>
    <w:p w:rsidR="007538DE" w:rsidRDefault="00460261" w:rsidP="005E0003">
      <w:pPr>
        <w:spacing w:line="276" w:lineRule="auto"/>
        <w:ind w:firstLine="708"/>
        <w:jc w:val="both"/>
        <w:rPr>
          <w:rFonts w:ascii="Simplified Arabic" w:hAnsi="Simplified Arabic"/>
          <w:sz w:val="32"/>
          <w:rtl/>
          <w:lang w:val="fr-FR" w:bidi="ar-DZ"/>
        </w:rPr>
      </w:pPr>
      <w:r w:rsidRPr="00F801E6">
        <w:rPr>
          <w:rFonts w:ascii="Simplified Arabic" w:hAnsi="Simplified Arabic"/>
          <w:sz w:val="32"/>
          <w:rtl/>
          <w:lang w:val="fr-FR" w:bidi="ar-DZ"/>
        </w:rPr>
        <w:t>نادى الشيعة الإسماعيلية بنظرية"الاستقراروالاستيداع"،بعد أن قام النزاع بينهم وبين الموسوية أتباع "موسى الكاظم"،فال</w:t>
      </w:r>
      <w:r w:rsidR="005E0003">
        <w:rPr>
          <w:rFonts w:ascii="Simplified Arabic" w:hAnsi="Simplified Arabic" w:hint="cs"/>
          <w:sz w:val="32"/>
          <w:rtl/>
          <w:lang w:val="fr-FR" w:bidi="ar-DZ"/>
        </w:rPr>
        <w:t>إ</w:t>
      </w:r>
      <w:r w:rsidRPr="00F801E6">
        <w:rPr>
          <w:rFonts w:ascii="Simplified Arabic" w:hAnsi="Simplified Arabic"/>
          <w:sz w:val="32"/>
          <w:rtl/>
          <w:lang w:val="fr-FR" w:bidi="ar-DZ"/>
        </w:rPr>
        <w:t>مام المستقر هو الذي يُورث الإمامة إلى أبنائه من بعده،فهو إمام حقيقي،</w:t>
      </w:r>
      <w:r w:rsidR="00185E73" w:rsidRPr="00F801E6">
        <w:rPr>
          <w:rFonts w:ascii="Simplified Arabic" w:hAnsi="Simplified Arabic"/>
          <w:sz w:val="32"/>
          <w:rtl/>
          <w:lang w:val="fr-FR" w:bidi="ar-DZ"/>
        </w:rPr>
        <w:t>أماالإمام"المستودع" فيظل إماما طيلة حياته فقط</w:t>
      </w:r>
      <w:r w:rsidR="000A3DFA" w:rsidRPr="00F801E6">
        <w:rPr>
          <w:rFonts w:ascii="Simplified Arabic" w:hAnsi="Simplified Arabic"/>
          <w:sz w:val="32"/>
          <w:rtl/>
          <w:lang w:val="fr-FR" w:bidi="ar-DZ"/>
        </w:rPr>
        <w:t>،</w:t>
      </w:r>
      <w:r w:rsidR="00185E73" w:rsidRPr="00F801E6">
        <w:rPr>
          <w:rFonts w:ascii="Simplified Arabic" w:hAnsi="Simplified Arabic"/>
          <w:sz w:val="32"/>
          <w:rtl/>
          <w:lang w:val="fr-FR" w:bidi="ar-DZ"/>
        </w:rPr>
        <w:t xml:space="preserve"> ولا يحق له نقل الإمامة إلى أبنائه من بعده.</w:t>
      </w:r>
    </w:p>
    <w:p w:rsidR="00A57CE2" w:rsidRPr="00F801E6" w:rsidRDefault="00185E73" w:rsidP="007538DE">
      <w:pPr>
        <w:spacing w:line="276" w:lineRule="auto"/>
        <w:jc w:val="both"/>
        <w:rPr>
          <w:rFonts w:ascii="Simplified Arabic" w:hAnsi="Simplified Arabic"/>
          <w:sz w:val="32"/>
          <w:rtl/>
          <w:lang w:val="fr-FR" w:bidi="ar-DZ"/>
        </w:rPr>
      </w:pPr>
      <w:r w:rsidRPr="00F801E6">
        <w:rPr>
          <w:rFonts w:ascii="Simplified Arabic" w:hAnsi="Simplified Arabic"/>
          <w:sz w:val="32"/>
          <w:rtl/>
          <w:lang w:val="fr-FR" w:bidi="ar-DZ"/>
        </w:rPr>
        <w:t>وبناءعليه،وحسب رأي الشيعة الإسماعيلية</w:t>
      </w:r>
      <w:r w:rsidR="000A3DFA" w:rsidRPr="00F801E6">
        <w:rPr>
          <w:rFonts w:ascii="Simplified Arabic" w:hAnsi="Simplified Arabic"/>
          <w:sz w:val="32"/>
          <w:rtl/>
          <w:lang w:val="fr-FR" w:bidi="ar-DZ"/>
        </w:rPr>
        <w:t>،</w:t>
      </w:r>
      <w:r w:rsidRPr="00F801E6">
        <w:rPr>
          <w:rFonts w:ascii="Simplified Arabic" w:hAnsi="Simplified Arabic"/>
          <w:sz w:val="32"/>
          <w:rtl/>
          <w:lang w:val="fr-FR" w:bidi="ar-DZ"/>
        </w:rPr>
        <w:t>يكون"إسماعيل بن جعفر الصادق" هو الإمام المستقر، وتنتقل الإمامة منه إلى أبنائه من بعده.</w:t>
      </w:r>
    </w:p>
    <w:p w:rsidR="009219B3" w:rsidRDefault="001036D4" w:rsidP="00686A38">
      <w:pPr>
        <w:spacing w:line="276" w:lineRule="auto"/>
        <w:jc w:val="both"/>
        <w:rPr>
          <w:rFonts w:ascii="Simplified Arabic" w:hAnsi="Simplified Arabic"/>
          <w:sz w:val="32"/>
          <w:rtl/>
          <w:lang w:val="fr-FR" w:bidi="ar-DZ"/>
        </w:rPr>
      </w:pPr>
      <w:r w:rsidRPr="001036D4">
        <w:rPr>
          <w:rFonts w:ascii="Simplified Arabic" w:hAnsi="Simplified Arabic" w:hint="cs"/>
          <w:sz w:val="32"/>
          <w:rtl/>
          <w:lang w:val="fr-FR" w:bidi="ar-DZ"/>
        </w:rPr>
        <w:t xml:space="preserve">ويمكن القول </w:t>
      </w:r>
      <w:r>
        <w:rPr>
          <w:rFonts w:ascii="Simplified Arabic" w:hAnsi="Simplified Arabic" w:hint="cs"/>
          <w:sz w:val="32"/>
          <w:rtl/>
          <w:lang w:val="fr-FR" w:bidi="ar-DZ"/>
        </w:rPr>
        <w:t>أن أكبر ما امتازت به الحركة  الفكرية في إفريقية خلال القرن  الرابع  الهجري هو(ظهور مذهب الشيعة يحمل في ثناياه الكثير من الأفكار الشرقية</w:t>
      </w:r>
      <w:r w:rsidR="004324BC">
        <w:rPr>
          <w:rFonts w:ascii="Simplified Arabic" w:hAnsi="Simplified Arabic" w:hint="cs"/>
          <w:sz w:val="32"/>
          <w:rtl/>
          <w:lang w:val="fr-FR" w:bidi="ar-DZ"/>
        </w:rPr>
        <w:t>القديمة</w:t>
      </w:r>
      <w:r>
        <w:rPr>
          <w:rFonts w:ascii="Simplified Arabic" w:hAnsi="Simplified Arabic" w:hint="cs"/>
          <w:sz w:val="32"/>
          <w:rtl/>
          <w:lang w:val="fr-FR" w:bidi="ar-DZ"/>
        </w:rPr>
        <w:t>،</w:t>
      </w:r>
      <w:r w:rsidR="004324BC">
        <w:rPr>
          <w:rFonts w:ascii="Simplified Arabic" w:hAnsi="Simplified Arabic" w:hint="cs"/>
          <w:sz w:val="32"/>
          <w:rtl/>
          <w:lang w:val="fr-FR" w:bidi="ar-DZ"/>
        </w:rPr>
        <w:t>ويجعلها مكان الأفكار الإسلامية)</w:t>
      </w:r>
      <w:r w:rsidR="004324BC">
        <w:rPr>
          <w:rFonts w:ascii="Simplified Arabic" w:hAnsi="Simplified Arabic" w:hint="cs"/>
          <w:sz w:val="32"/>
          <w:vertAlign w:val="superscript"/>
          <w:rtl/>
          <w:lang w:val="fr-FR" w:bidi="ar-DZ"/>
        </w:rPr>
        <w:t>(</w:t>
      </w:r>
      <w:r w:rsidR="004324BC">
        <w:rPr>
          <w:rStyle w:val="a5"/>
          <w:rFonts w:ascii="Simplified Arabic" w:hAnsi="Simplified Arabic"/>
          <w:sz w:val="32"/>
          <w:rtl/>
          <w:lang w:val="fr-FR" w:bidi="ar-DZ"/>
        </w:rPr>
        <w:footnoteReference w:id="209"/>
      </w:r>
      <w:r w:rsidR="004324BC">
        <w:rPr>
          <w:rFonts w:ascii="Simplified Arabic" w:hAnsi="Simplified Arabic" w:hint="cs"/>
          <w:sz w:val="32"/>
          <w:vertAlign w:val="superscript"/>
          <w:rtl/>
          <w:lang w:val="fr-FR" w:bidi="ar-DZ"/>
        </w:rPr>
        <w:t>)</w:t>
      </w:r>
      <w:r w:rsidR="004324BC">
        <w:rPr>
          <w:rFonts w:ascii="Simplified Arabic" w:hAnsi="Simplified Arabic" w:hint="cs"/>
          <w:sz w:val="32"/>
          <w:rtl/>
          <w:lang w:val="fr-FR" w:bidi="ar-DZ"/>
        </w:rPr>
        <w:t>.</w:t>
      </w:r>
    </w:p>
    <w:p w:rsidR="007538DE" w:rsidRDefault="004324BC" w:rsidP="00DF45F4">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لكن أهل المغرب تمسكوا بعقيدتهم السنية ودافعوا عنها،</w:t>
      </w:r>
      <w:r w:rsidR="00842FCA" w:rsidRPr="00842FCA">
        <w:rPr>
          <w:rFonts w:ascii="Simplified Arabic" w:hAnsi="Simplified Arabic" w:hint="cs"/>
          <w:sz w:val="32"/>
          <w:rtl/>
          <w:lang w:val="fr-FR" w:bidi="ar-DZ"/>
        </w:rPr>
        <w:t>لأن</w:t>
      </w:r>
      <w:r w:rsidR="00842FCA">
        <w:rPr>
          <w:rFonts w:ascii="Simplified Arabic" w:hAnsi="Simplified Arabic" w:hint="cs"/>
          <w:sz w:val="32"/>
          <w:rtl/>
          <w:lang w:val="fr-FR" w:bidi="ar-DZ"/>
        </w:rPr>
        <w:t>(أية أمة لا عقيدة لها ،ولا دين عندها صحيح</w:t>
      </w:r>
      <w:r w:rsidR="001036D4">
        <w:rPr>
          <w:rFonts w:ascii="Simplified Arabic" w:hAnsi="Simplified Arabic" w:hint="cs"/>
          <w:sz w:val="32"/>
          <w:rtl/>
          <w:lang w:val="fr-FR" w:bidi="ar-DZ"/>
        </w:rPr>
        <w:t>،</w:t>
      </w:r>
      <w:r w:rsidR="00842FCA">
        <w:rPr>
          <w:rFonts w:ascii="Simplified Arabic" w:hAnsi="Simplified Arabic" w:hint="cs"/>
          <w:sz w:val="32"/>
          <w:rtl/>
          <w:lang w:val="fr-FR" w:bidi="ar-DZ"/>
        </w:rPr>
        <w:t xml:space="preserve"> فهي أمة جاهلة مهما بلغت من التقدم والرقي في نواحي الحياة)</w:t>
      </w:r>
      <w:r w:rsidR="002A7BED">
        <w:rPr>
          <w:rFonts w:ascii="Simplified Arabic" w:hAnsi="Simplified Arabic" w:hint="cs"/>
          <w:sz w:val="32"/>
          <w:vertAlign w:val="superscript"/>
          <w:rtl/>
          <w:lang w:val="fr-FR" w:bidi="ar-DZ"/>
        </w:rPr>
        <w:t>(</w:t>
      </w:r>
      <w:r w:rsidR="00842FCA">
        <w:rPr>
          <w:rStyle w:val="a5"/>
          <w:rFonts w:ascii="Simplified Arabic" w:hAnsi="Simplified Arabic"/>
          <w:sz w:val="32"/>
          <w:rtl/>
          <w:lang w:val="fr-FR" w:bidi="ar-DZ"/>
        </w:rPr>
        <w:footnoteReference w:id="210"/>
      </w:r>
      <w:r w:rsidR="002A7BED">
        <w:rPr>
          <w:rFonts w:ascii="Simplified Arabic" w:hAnsi="Simplified Arabic" w:hint="cs"/>
          <w:sz w:val="32"/>
          <w:vertAlign w:val="superscript"/>
          <w:rtl/>
          <w:lang w:val="fr-FR" w:bidi="ar-DZ"/>
        </w:rPr>
        <w:t xml:space="preserve">) </w:t>
      </w:r>
      <w:r w:rsidR="002A7BED">
        <w:rPr>
          <w:rFonts w:ascii="Simplified Arabic" w:hAnsi="Simplified Arabic" w:hint="cs"/>
          <w:sz w:val="32"/>
          <w:rtl/>
          <w:lang w:val="fr-FR" w:bidi="ar-DZ"/>
        </w:rPr>
        <w:t>.</w:t>
      </w:r>
    </w:p>
    <w:p w:rsidR="00DF45F4" w:rsidRDefault="002A7BED" w:rsidP="004C1014">
      <w:pPr>
        <w:spacing w:line="276" w:lineRule="auto"/>
        <w:jc w:val="both"/>
        <w:rPr>
          <w:rFonts w:ascii="Simplified Arabic" w:hAnsi="Simplified Arabic"/>
          <w:sz w:val="32"/>
          <w:rtl/>
          <w:lang w:val="fr-FR" w:bidi="ar-DZ"/>
        </w:rPr>
      </w:pPr>
      <w:r>
        <w:rPr>
          <w:rFonts w:ascii="Simplified Arabic" w:hAnsi="Simplified Arabic" w:hint="cs"/>
          <w:sz w:val="32"/>
          <w:rtl/>
          <w:lang w:val="fr-FR" w:bidi="ar-DZ"/>
        </w:rPr>
        <w:t>قالتعالى:</w:t>
      </w:r>
      <w:r w:rsidR="004C1014">
        <w:rPr>
          <w:rFonts w:ascii="Simplified Arabic" w:hAnsi="Simplified Arabic" w:hint="cs"/>
          <w:sz w:val="32"/>
          <w:rtl/>
        </w:rPr>
        <w:t xml:space="preserve">( </w:t>
      </w:r>
      <w:r w:rsidR="00DF45F4">
        <w:rPr>
          <w:szCs w:val="28"/>
        </w:rPr>
        <w:sym w:font="HQPB4" w:char="F0F7"/>
      </w:r>
      <w:r w:rsidR="004C1014" w:rsidRPr="004C1014">
        <w:rPr>
          <w:szCs w:val="28"/>
          <w:rtl/>
        </w:rPr>
        <w:t xml:space="preserve">أَمْ تَحْسَبُ أَنَّ أَكْثَرَهُمْ يَسْمَعُونَ أَوْ يَعْقِلُونَ </w:t>
      </w:r>
      <w:r w:rsidR="004C1014" w:rsidRPr="004C1014">
        <w:rPr>
          <w:rFonts w:cs="Times New Roman" w:hint="cs"/>
          <w:szCs w:val="28"/>
          <w:rtl/>
        </w:rPr>
        <w:t>ۚ</w:t>
      </w:r>
      <w:r w:rsidR="004C1014" w:rsidRPr="004C1014">
        <w:rPr>
          <w:rFonts w:ascii="Simplified Arabic" w:hAnsi="Simplified Arabic" w:hint="cs"/>
          <w:szCs w:val="28"/>
          <w:rtl/>
        </w:rPr>
        <w:t xml:space="preserve"> إِنْ هُمْ إِلَّا كَالْأَنْعَامِ </w:t>
      </w:r>
      <w:r w:rsidR="004C1014" w:rsidRPr="004C1014">
        <w:rPr>
          <w:rFonts w:cs="Times New Roman" w:hint="cs"/>
          <w:szCs w:val="28"/>
          <w:rtl/>
        </w:rPr>
        <w:t>ۖ</w:t>
      </w:r>
      <w:r w:rsidR="004C1014" w:rsidRPr="004C1014">
        <w:rPr>
          <w:rFonts w:ascii="Simplified Arabic" w:hAnsi="Simplified Arabic" w:hint="cs"/>
          <w:szCs w:val="28"/>
          <w:rtl/>
        </w:rPr>
        <w:t xml:space="preserve"> بَلْ هُمْ أَضَلُّ سَبِيلًا</w:t>
      </w:r>
      <w:r w:rsidR="00F23939">
        <w:rPr>
          <w:rFonts w:hint="cs"/>
          <w:szCs w:val="28"/>
          <w:rtl/>
        </w:rPr>
        <w:t xml:space="preserve">  </w:t>
      </w:r>
      <w:r w:rsidR="004C1014">
        <w:rPr>
          <w:rFonts w:hint="cs"/>
          <w:szCs w:val="28"/>
          <w:rtl/>
        </w:rPr>
        <w:t xml:space="preserve"> </w:t>
      </w:r>
      <w:r w:rsidR="004C1014">
        <w:rPr>
          <w:rFonts w:ascii="(normal text)" w:hAnsi="(normal text)" w:hint="cs"/>
          <w:rtl/>
        </w:rPr>
        <w:t>)</w:t>
      </w:r>
      <w:r w:rsidR="007D0C02" w:rsidRPr="007D0C02">
        <w:rPr>
          <w:rFonts w:ascii="Simplified Arabic" w:hAnsi="Simplified Arabic" w:hint="cs"/>
          <w:sz w:val="32"/>
          <w:vertAlign w:val="superscript"/>
          <w:rtl/>
          <w:lang w:val="fr-FR" w:bidi="ar-DZ"/>
        </w:rPr>
        <w:t>(</w:t>
      </w:r>
      <w:r w:rsidRPr="007D0C02">
        <w:rPr>
          <w:rStyle w:val="a5"/>
          <w:rFonts w:ascii="Simplified Arabic" w:hAnsi="Simplified Arabic"/>
          <w:sz w:val="32"/>
          <w:rtl/>
          <w:lang w:val="fr-FR" w:bidi="ar-DZ"/>
        </w:rPr>
        <w:footnoteReference w:id="211"/>
      </w:r>
      <w:r w:rsidR="007D0C02" w:rsidRPr="007D0C02">
        <w:rPr>
          <w:rFonts w:ascii="Simplified Arabic" w:hAnsi="Simplified Arabic" w:hint="cs"/>
          <w:sz w:val="32"/>
          <w:vertAlign w:val="superscript"/>
          <w:rtl/>
          <w:lang w:val="fr-FR" w:bidi="ar-DZ"/>
        </w:rPr>
        <w:t>)</w:t>
      </w:r>
      <w:r w:rsidR="00EE4781">
        <w:rPr>
          <w:rFonts w:ascii="Simplified Arabic" w:hAnsi="Simplified Arabic" w:hint="cs"/>
          <w:sz w:val="32"/>
          <w:rtl/>
          <w:lang w:val="fr-FR" w:bidi="ar-DZ"/>
        </w:rPr>
        <w:t>.</w:t>
      </w:r>
    </w:p>
    <w:p w:rsidR="009014F1" w:rsidRDefault="009219B3" w:rsidP="009014F1">
      <w:pPr>
        <w:spacing w:line="276" w:lineRule="auto"/>
        <w:jc w:val="left"/>
        <w:rPr>
          <w:rFonts w:ascii="Simplified Arabic" w:hAnsi="Simplified Arabic"/>
          <w:sz w:val="32"/>
          <w:rtl/>
          <w:lang w:val="fr-FR" w:bidi="ar-DZ"/>
        </w:rPr>
        <w:sectPr w:rsidR="009014F1" w:rsidSect="00C52A47">
          <w:headerReference w:type="default" r:id="rId17"/>
          <w:footnotePr>
            <w:numRestart w:val="eachPage"/>
          </w:footnotePr>
          <w:pgSz w:w="11906" w:h="16838"/>
          <w:pgMar w:top="1134" w:right="1701" w:bottom="851" w:left="1134" w:header="708" w:footer="171" w:gutter="0"/>
          <w:pgNumType w:start="30"/>
          <w:cols w:space="708"/>
          <w:docGrid w:linePitch="381"/>
        </w:sectPr>
      </w:pPr>
      <w:r>
        <w:rPr>
          <w:rFonts w:ascii="Simplified Arabic" w:hAnsi="Simplified Arabic" w:hint="cs"/>
          <w:sz w:val="32"/>
          <w:rtl/>
          <w:lang w:val="fr-FR" w:bidi="ar-DZ"/>
        </w:rPr>
        <w:t>لذلك قرّر العبيديون الرحيل عن بلاد المغرب</w:t>
      </w:r>
      <w:r w:rsidR="0042191A">
        <w:rPr>
          <w:rFonts w:ascii="Simplified Arabic" w:hAnsi="Simplified Arabic" w:hint="cs"/>
          <w:sz w:val="32"/>
          <w:rtl/>
          <w:lang w:val="fr-FR" w:bidi="ar-DZ"/>
        </w:rPr>
        <w:t>،فتوجهوا إلى" مصر" وأقاموا دولتهم الشيعية التي ازدهرت لفترة من الزمن.</w:t>
      </w:r>
    </w:p>
    <w:p w:rsidR="009014F1" w:rsidRPr="003B4D75" w:rsidRDefault="000B6097" w:rsidP="009014F1">
      <w:pPr>
        <w:rPr>
          <w:b/>
          <w:bCs/>
          <w:color w:val="000000" w:themeColor="text1"/>
          <w:sz w:val="52"/>
          <w:szCs w:val="52"/>
          <w:rtl/>
          <w:lang w:bidi="ar-DZ"/>
        </w:rPr>
      </w:pPr>
      <w:r w:rsidRPr="000B6097">
        <w:rPr>
          <w:noProof/>
          <w:color w:val="000000" w:themeColor="text1"/>
          <w:rtl/>
          <w:lang w:val="fr-FR" w:eastAsia="fr-FR"/>
        </w:rPr>
        <w:lastRenderedPageBreak/>
        <w:pict>
          <v:group id="Groupe 59" o:spid="_x0000_s1091" style="position:absolute;left:0;text-align:left;margin-left:-61.8pt;margin-top:-47.95pt;width:545.05pt;height:790.95pt;z-index:251671552"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">
            <v:shape id="Freeform 3" o:spid="_x0000_s1092"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5O478A&#10;AADbAAAADwAAAGRycy9kb3ducmV2LnhtbERPzYrCMBC+C/sOYRb2pqkeRKtp0UVhF0Gw9QGGZmyr&#10;zaTbpNp9e3MQPH58/+t0MI24U+dqywqmkwgEcWF1zaWCc74fL0A4j6yxsUwK/slBmnyM1hhr++AT&#10;3TNfihDCLkYFlfdtLKUrKjLoJrYlDtzFdgZ9gF0pdYePEG4aOYuiuTRYc2iosKXviopb1hsFTb07&#10;/h76P86vyzZ33JttKWdKfX0OmxUIT4N/i1/uH61gHtaHL+EHyOQ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fk7jvwAAANsAAAAPAAAAAAAAAAAAAAAAAJgCAABkcnMvZG93bnJl&#10;di54bWxQSwUGAAAAAAQABAD1AAAAhAM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fillcolor="#930" stroked="f" strokecolor="#930">
              <v:fill color2="#ff9" rotate="t" focus="50%" type="gradient"/>
              <v:imagedata embosscolor="shadow add(51)"/>
              <v:shadow on="t" type="emboss" color="#5c1f00" color2="shadow add(102)" offset="1pt,1pt" offset2="-1pt,-1pt"/>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4" o:spid="_x0000_s1093"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HIsMA&#10;AADbAAAADwAAAGRycy9kb3ducmV2LnhtbESPQWvCQBSE7wX/w/IEL0U3WggSXUUEoTdJrIi3Z/aZ&#10;RLNvQ3abpP++WxB6HGbmG2a9HUwtOmpdZVnBfBaBIM6trrhQ8HU6TJcgnEfWWFsmBT/kYLsZva0x&#10;0bbnlLrMFyJA2CWooPS+SaR0eUkG3cw2xMG729agD7ItpG6xD3BTy0UUxdJgxWGhxIb2JeXP7Nso&#10;uPZ8W1Ze2tvxvTmni+HjcZAXpSbjYbcC4Wnw/+FX+1MriOfw9yX8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rHIsMAAADbAAAADwAAAAAAAAAAAAAAAACYAgAAZHJzL2Rv&#10;d25yZXYueG1sUEsFBgAAAAAEAAQA9QAAAIgDAAAAAA==&#10;" path="m34,l,,,8740r68,l68,,34,xe" fillcolor="#930" stroked="f" strokecolor="#930">
              <v:fill color2="#ff9" rotate="t" focus="50%" type="gradient"/>
              <v:imagedata embosscolor="shadow add(51)"/>
              <v:shadow on="t" type="emboss" color="#5c1f00" color2="shadow add(102)" offset="1pt,1pt" offset2="-1pt,-1pt"/>
              <v:path arrowok="t" o:connecttype="custom" o:connectlocs="34,0;0,0;0,8740;68,8740;68,0;34,0" o:connectangles="0,0,0,0,0,0"/>
            </v:shape>
            <v:shape id="Freeform 5" o:spid="_x0000_s1094"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XL8MA&#10;AADbAAAADwAAAGRycy9kb3ducmV2LnhtbESPQWsCMRSE7wX/Q3hCbzVboVJWo7SiUBQWqoJ4e2ye&#10;m6WblyVJdfXXG0HwOMzMN8xk1tlGnMiH2rGC90EGgrh0uuZKwW67fPsEESKyxsYxKbhQgNm09zLB&#10;XLsz/9JpEyuRIBxyVGBibHMpQ2nIYhi4ljh5R+ctxiR9JbXHc4LbRg6zbCQt1pwWDLY0N1T+bf6t&#10;gu16RX7hDnQt9h+7bypWxcKgUq/97msMIlIXn+FH+0crGA3h/iX9AD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rXL8MAAADbAAAADwAAAAAAAAAAAAAAAACYAgAAZHJzL2Rv&#10;d25yZXYueG1sUEsFBgAAAAAEAAQA9QAAAIgDA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fillcolor="#930" stroked="f" strokecolor="#930">
              <v:fill color2="#ff9" rotate="t" focus="50%" type="gradient"/>
              <v:imagedata embosscolor="shadow add(51)"/>
              <v:shadow on="t" type="emboss" color="#5c1f00" color2="shadow add(102)" offset="1pt,1pt" offset2="-1pt,-1pt"/>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6" o:spid="_x0000_s1095"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ytMQA&#10;AADbAAAADwAAAGRycy9kb3ducmV2LnhtbESPQWsCMRSE70L/Q3hCb5rVUimrUVqxIAoLXYXS22Pz&#10;3CzdvCxJqmt/vSkUPA4z8w2zWPW2FWfyoXGsYDLOQBBXTjdcKzge3kcvIEJE1tg6JgVXCrBaPgwW&#10;mGt34Q86l7EWCcIhRwUmxi6XMlSGLIax64iTd3LeYkzS11J7vCS4beU0y2bSYsNpwWBHa0PVd/lj&#10;FRz2O/Ib90W/xefz8Y2KXbExqNTjsH+dg4jUx3v4v73VCmZP8Pcl/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mcrTEAAAA2wAAAA8AAAAAAAAAAAAAAAAAmAIAAGRycy9k&#10;b3ducmV2LnhtbFBLBQYAAAAABAAEAPUAAACJAw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fillcolor="#930" stroked="f" strokecolor="#930">
              <v:fill color2="#ff9" rotate="t" focus="50%" type="gradient"/>
              <v:imagedata embosscolor="shadow add(51)"/>
              <v:shadow on="t" type="emboss" color="#5c1f00" color2="shadow add(102)" offset="1pt,1pt" offset2="-1pt,-1pt"/>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7" o:spid="_x0000_s1096"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SzMMA&#10;AADbAAAADwAAAGRycy9kb3ducmV2LnhtbESPT4vCMBTE7wt+h/AEL4umKyJajeKKwoJ7sXrw+Ghe&#10;/9DmpTRRq59+Iyx4HGbmN8xy3Zla3Kh1pWUFX6MIBHFqdcm5gvNpP5yBcB5ZY22ZFDzIwXrV+1hi&#10;rO2dj3RLfC4ChF2MCgrvm1hKlxZk0I1sQxy8zLYGfZBtLnWL9wA3tRxH0VQaLDksFNjQtqC0Sq5G&#10;AVXJ/PDZYfk9+c2yZ3qsdnSJlBr0u80ChKfOv8P/7R+tYDqB1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NSzMMAAADbAAAADwAAAAAAAAAAAAAAAACYAgAAZHJzL2Rv&#10;d25yZXYueG1sUEsFBgAAAAAEAAQA9QAAAIgDAAAAAA==&#10;" path="m34,8721r34,l68,,,,,8721r34,xe" fillcolor="#930" stroked="f" strokecolor="#930">
              <v:fill color2="#ff9" rotate="t" focus="50%" type="gradient"/>
              <v:imagedata embosscolor="shadow add(51)"/>
              <v:shadow on="t" type="emboss" color="#5c1f00" color2="shadow add(102)" offset="1pt,1pt" offset2="-1pt,-1pt"/>
              <v:path arrowok="t" o:connecttype="custom" o:connectlocs="34,8721;68,8721;68,0;0,0;0,8721;34,8721" o:connectangles="0,0,0,0,0,0"/>
            </v:shape>
            <v:shape id="Freeform 8" o:spid="_x0000_s1097"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PW8MA&#10;AADbAAAADwAAAGRycy9kb3ducmV2LnhtbESPQWsCMRSE7wX/Q3iCt5pVUMpqFBULYmGhKoi3x+a5&#10;Wdy8LEmq2/76plDwOMzMN8x82dlG3MmH2rGC0TADQVw6XXOl4HR8f30DESKyxsYxKfimAMtF72WO&#10;uXYP/qT7IVYiQTjkqMDE2OZShtKQxTB0LXHyrs5bjEn6SmqPjwS3jRxn2VRarDktGGxpY6i8Hb6s&#10;guPHnvzWXeinOE9Oayr2xdagUoN+t5qBiNTFZ/i/vdMKphP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NPW8MAAADbAAAADwAAAAAAAAAAAAAAAACYAgAAZHJzL2Rv&#10;d25yZXYueG1sUEsFBgAAAAAEAAQA9QAAAIgDA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fillcolor="#930" stroked="f" strokecolor="#930">
              <v:fill color2="#ff9" rotate="t" focus="50%" type="gradient"/>
              <v:imagedata embosscolor="shadow add(51)"/>
              <v:shadow on="t" type="emboss" color="#5c1f00" color2="shadow add(102)" offset="1pt,1pt" offset2="-1pt,-1pt"/>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 o:spid="_x0000_s1098"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dkMIA&#10;AADbAAAADwAAAGRycy9kb3ducmV2LnhtbESPwWrDMBBE74X8g9hCb7XcHoxxrIQQEkgxBJoGct1a&#10;W9mJtTKSmjh/XxUKPQ4z84apl5MdxJV86B0reMlyEMSt0z0bBceP7XMJIkRkjYNjUnCnAMvF7KHG&#10;Srsbv9P1EI1IEA4VKuhiHCspQ9uRxZC5kTh5X85bjEl6I7XHW4LbQb7meSEt9pwWOhxp3VF7OXxb&#10;Bee92b35UyztBXHDpmk+qfBKPT1OqzmISFP8D/+1d1pBUcDvl/QD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92QwgAAANsAAAAPAAAAAAAAAAAAAAAAAJgCAABkcnMvZG93&#10;bnJldi54bWxQSwUGAAAAAAQABAD1AAAAhwMAAAAA&#10;" path="m47,62r7,l62,63r10,3l81,69r8,4l97,77r8,4l111,87,63,95r-33,8l10,107,,104,,96,4,77,12,45,23,r5,6l34,14r4,8l42,30r1,10l46,48r1,7l47,62xe" fillcolor="#930" stroked="f" strokecolor="#930">
              <v:fill color2="#ff9" rotate="t" focus="50%" type="gradient"/>
              <v:imagedata embosscolor="shadow add(51)"/>
              <v:shadow on="t" type="emboss" color="#5c1f00" color2="shadow add(102)" offset="1pt,1pt" offset2="-1pt,-1pt"/>
              <v:path arrowok="t" o:connecttype="custom" o:connectlocs="47,62;54,62;62,63;72,66;81,69;89,73;97,77;105,81;111,87;63,95;30,103;10,107;0,104;0,96;4,77;12,45;23,0;28,6;34,14;38,22;42,30;43,40;46,48;47,55;47,62" o:connectangles="0,0,0,0,0,0,0,0,0,0,0,0,0,0,0,0,0,0,0,0,0,0,0,0,0"/>
            </v:shape>
            <v:shape id="Freeform 10" o:spid="_x0000_s1099"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fmsUA&#10;AADbAAAADwAAAGRycy9kb3ducmV2LnhtbESPT2sCMRTE7wW/Q3hCbzWrgpWtUUQt6sk/LVRvj81z&#10;N7h5WTbRXb+9KRR6HGbmN8xk1tpS3Kn2xrGCfi8BQZw5bThX8P31+TYG4QOyxtIxKXiQh9m08zLB&#10;VLuGD3Q/hlxECPsUFRQhVKmUPivIou+5ijh6F1dbDFHWudQ1NhFuSzlIkpG0aDguFFjRoqDserxZ&#10;Baf5ck9h2NxWZncufwZmvV0th0q9dtv5B4hAbfgP/7U3WsHoHX6/xB8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R+axQAAANsAAAAPAAAAAAAAAAAAAAAAAJgCAABkcnMv&#10;ZG93bnJldi54bWxQSwUGAAAAAAQABAD1AAAAigM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fillcolor="#930" stroked="f" strokecolor="#930">
              <v:fill color2="#ff9" rotate="t" focus="50%" type="gradient"/>
              <v:imagedata embosscolor="shadow add(51)"/>
              <v:shadow on="t" type="emboss" color="#5c1f00" color2="shadow add(102)" offset="1pt,1pt" offset2="-1pt,-1pt"/>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11" o:spid="_x0000_s1100"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V8AA&#10;AADbAAAADwAAAGRycy9kb3ducmV2LnhtbERP3WqDMBS+H/Qdwhn0bo0bxQ1nlFIQSqHgbB/gYM7U&#10;1ZyoyVp9++ZisMuP7z/NZ9OLG02us6zgdROBIK6t7rhRcDkXLx8gnEfW2FsmBQs5yLPVU4qJtnf+&#10;olvlGxFC2CWooPV+SKR0dUsG3cYOxIH7tpNBH+DUSD3hPYSbXr5FUSwNdhwaWhxo31J9rX6NgsL8&#10;oB/f6/I8XsrRdMdlG58WpdbP8+4ThKfZ/4v/3AetIA5jw5fw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ZV8AAAADbAAAADwAAAAAAAAAAAAAAAACYAgAAZHJzL2Rvd25y&#10;ZXYueG1sUEsFBgAAAAAEAAQA9QAAAIUDA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fillcolor="#930" stroked="f" strokecolor="#930">
              <v:fill color2="#ff9" rotate="t" focus="50%" type="gradient"/>
              <v:imagedata embosscolor="shadow add(51)"/>
              <v:shadow on="t" type="emboss" color="#5c1f00" color2="shadow add(102)" offset="1pt,1pt" offset2="-1pt,-1pt"/>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12" o:spid="_x0000_s1101"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yg8MA&#10;AADbAAAADwAAAGRycy9kb3ducmV2LnhtbESPQYvCMBSE7wv+h/AEL4umdUFqNUoRFrwIqxbE26N5&#10;tsXmpTRZW/+9WVjwOMzMN8x6O5hGPKhztWUF8SwCQVxYXXOpID9/TxMQziNrbCyTgic52G5GH2tM&#10;te35SI+TL0WAsEtRQeV9m0rpiooMupltiYN3s51BH2RXSt1hH+CmkfMoWkiDNYeFClvaVVTcT79G&#10;wd5/XtyT42t+z7NDn1yyOPn6UWoyHrIVCE+Df4f/23utYLGEvy/hB8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5yg8MAAADbAAAADwAAAAAAAAAAAAAAAACYAgAAZHJzL2Rv&#10;d25yZXYueG1sUEsFBgAAAAAEAAQA9QAAAIgDAAAAAA==&#10;" path="m4574,34r,-34l,,,68r4574,l4574,34xe" fillcolor="#930" stroked="f" strokecolor="#930">
              <v:fill color2="#ff9" rotate="t" focus="50%" type="gradient"/>
              <v:imagedata embosscolor="shadow add(51)"/>
              <v:shadow on="t" type="emboss" color="#5c1f00" color2="shadow add(102)" offset="1pt,1pt" offset2="-1pt,-1pt"/>
              <v:path arrowok="t" o:connecttype="custom" o:connectlocs="4574,34;4574,0;0,0;0,68;4574,68;4574,34" o:connectangles="0,0,0,0,0,0"/>
            </v:shape>
            <v:shape id="Freeform 13" o:spid="_x0000_s1102"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2DjLwA&#10;AADbAAAADwAAAGRycy9kb3ducmV2LnhtbERPSwrCMBDdC94hjOBOU0VUqlFEEEQQ/B1gaMa22kza&#10;Jmp7e7MQXD7ef7luTCHeVLvcsoLRMAJBnFidc6rgdt0N5iCcR9ZYWCYFLTlYr7qdJcbafvhM74tP&#10;RQhhF6OCzPsyltIlGRl0Q1sSB+5ua4M+wDqVusZPCDeFHEfRVBrMOTRkWNI2o+R5eRkFO/NAX82S&#10;07W6nSqTH9rJ9Ngq1e81mwUIT43/i3/uvVYwC+v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nYOMvAAAANsAAAAPAAAAAAAAAAAAAAAAAJgCAABkcnMvZG93bnJldi54&#10;bWxQSwUGAAAAAAQABAD1AAAAgQM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fillcolor="#930" stroked="f" strokecolor="#930">
              <v:fill color2="#ff9" rotate="t" focus="50%" type="gradient"/>
              <v:imagedata embosscolor="shadow add(51)"/>
              <v:shadow on="t" type="emboss" color="#5c1f00" color2="shadow add(102)" offset="1pt,1pt" offset2="-1pt,-1pt"/>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4" o:spid="_x0000_s1103"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z3cQA&#10;AADbAAAADwAAAGRycy9kb3ducmV2LnhtbESPQWvCQBSE74L/YXlCb7qJ0FpSVwmFgociNPHQ4yP7&#10;mgSzb8PuatL8elcQPA4z8w2z3Y+mE1dyvrWsIF0lIIgrq1uuFZzKr+U7CB+QNXaWScE/edjv5rMt&#10;ZtoO/EPXItQiQthnqKAJoc+k9FVDBv3K9sTR+7POYIjS1VI7HCLcdHKdJG/SYMtxocGePhuqzsXF&#10;KCjy49Snv64858fT5XuYpo18LZV6WYz5B4hAY3iGH+2DVrBJ4f4l/gC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ic93EAAAA2wAAAA8AAAAAAAAAAAAAAAAAmAIAAGRycy9k&#10;b3ducmV2LnhtbFBLBQYAAAAABAAEAPUAAACJ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fillcolor="#930" stroked="f" strokecolor="#930">
              <v:fill color2="#ff9" rotate="t" focus="50%" type="gradient"/>
              <v:imagedata embosscolor="shadow add(51)"/>
              <v:shadow on="t" type="emboss" color="#5c1f00" color2="shadow add(102)" offset="1pt,1pt" offset2="-1pt,-1pt"/>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5" o:spid="_x0000_s1104"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vAL8A&#10;AADbAAAADwAAAGRycy9kb3ducmV2LnhtbERPy27CMBC8I/UfrEXqjThwgCqNQdAqiBsC+gGreBun&#10;xOs0Nkn69xgJqXMbzUuTb0bbiJ46XztWME9SEMSl0zVXCr4uxewNhA/IGhvHpOCPPGzWL5McM+0G&#10;PlF/DpWIJewzVGBCaDMpfWnIok9cSxy1b9dZDJF2ldQdDrHcNnKRpktpsea4YLClD0Pl9XyzCoYH&#10;TDEezfZ3/2n9DlP7s1TqdTpu30EEGsO/+Zk+aAWrBTy+xB8g1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vm8AvwAAANsAAAAPAAAAAAAAAAAAAAAAAJgCAABkcnMvZG93bnJl&#10;di54bWxQSwUGAAAAAAQABAD1AAAAhAM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fillcolor="#930" stroked="f" strokecolor="#930">
              <v:fill color2="#ff9" rotate="t" focus="50%" type="gradient"/>
              <v:imagedata embosscolor="shadow add(51)"/>
              <v:shadow on="t" type="emboss" color="#5c1f00" color2="shadow add(102)" offset="1pt,1pt" offset2="-1pt,-1pt"/>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6" o:spid="_x0000_s1105"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aK8QA&#10;AADbAAAADwAAAGRycy9kb3ducmV2LnhtbESPwWrDMBBE74X8g9hAbo3sGNrgRjGl0Djk1Cb5gI21&#10;tU2tlbCUxPbXV4VCj8PMvGE2xWA6caPet5YVpMsEBHFldcu1gvPp/XENwgdkjZ1lUjCSh2I7e9hg&#10;ru2dP+l2DLWIEPY5KmhCcLmUvmrIoF9aRxy9L9sbDFH2tdQ93iPcdHKVJE/SYMtxoUFHbw1V38er&#10;iZTdxV0O41hOnKbXQ0qlmz4ypRbz4fUFRKAh/If/2nut4DmD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mivEAAAA2wAAAA8AAAAAAAAAAAAAAAAAmAIAAGRycy9k&#10;b3ducmV2LnhtbFBLBQYAAAAABAAEAPUAAACJAw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fillcolor="#930" stroked="f" strokecolor="#930">
              <v:fill color2="#ff9" rotate="t" focus="50%" type="gradient"/>
              <v:imagedata embosscolor="shadow add(51)"/>
              <v:shadow on="t" type="emboss" color="#5c1f00" color2="shadow add(102)" offset="1pt,1pt" offset2="-1pt,-1pt"/>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7" o:spid="_x0000_s1106"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qJsEA&#10;AADbAAAADwAAAGRycy9kb3ducmV2LnhtbESPT4vCMBTE78J+h/AEL6KpIipdoywuwl790/ujeZsW&#10;m5fSxDb77TeC4HGYmd8wu0O0jeip87VjBYt5BoK4dLpmo+B2Pc22IHxA1tg4JgV/5OGw/xjtMNdu&#10;4DP1l2BEgrDPUUEVQptL6cuKLPq5a4mT9+s6iyHJzkjd4ZDgtpHLLFtLizWnhQpbOlZU3i8Pq2Dw&#10;RWv7Ii7MdChO5nwrv2O2VWoyjl+fIALF8A6/2j9awWYFzy/p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baibBAAAA2wAAAA8AAAAAAAAAAAAAAAAAmAIAAGRycy9kb3du&#10;cmV2LnhtbFBLBQYAAAAABAAEAPUAAACGAw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fillcolor="#930" stroked="f" strokecolor="#930">
              <v:fill color2="#ff9" rotate="t" focus="50%" type="gradient"/>
              <v:imagedata embosscolor="shadow add(51)"/>
              <v:shadow on="t" type="emboss" color="#5c1f00" color2="shadow add(102)" offset="1pt,1pt" offset2="-1pt,-1pt"/>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8" o:spid="_x0000_s1107"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rsUA&#10;AADbAAAADwAAAGRycy9kb3ducmV2LnhtbESPT2sCMRTE74LfITzBW836p7VsjSKKoD3ZtYceH5vn&#10;bnDzsm6irn76plDwOMz8ZpjZorWVuFLjjWMFw0ECgjh32nCh4PuweXkH4QOyxsoxKbiTh8W825lh&#10;qt2Nv+iahULEEvYpKihDqFMpfV6SRT9wNXH0jq6xGKJsCqkbvMVyW8lRkrxJi4bjQok1rUrKT9nF&#10;Kphmp8t+bc6fZtyO7w+3maxXux+l+r12+QEiUBue4X96qyP3Cn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2EiuxQAAANsAAAAPAAAAAAAAAAAAAAAAAJgCAABkcnMv&#10;ZG93bnJldi54bWxQSwUGAAAAAAQABAD1AAAAigM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fillcolor="#930" stroked="f" strokecolor="#930">
              <v:fill color2="#ff9" rotate="t" focus="50%" type="gradient"/>
              <v:imagedata embosscolor="shadow add(51)"/>
              <v:shadow on="t" type="emboss" color="#5c1f00" color2="shadow add(102)" offset="1pt,1pt" offset2="-1pt,-1pt"/>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9" o:spid="_x0000_s1108"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2WMUA&#10;AADbAAAADwAAAGRycy9kb3ducmV2LnhtbESPzWrDMBCE74G8g9hAb4mcHpLYjWKKIbTQXvJT2uNi&#10;bSxTa+VIauK+fVQo5DjMzDfMuhxsJy7kQ+tYwXyWgSCunW65UXA8bKcrECEia+wck4JfClBuxqM1&#10;FtpdeUeXfWxEgnAoUIGJsS+kDLUhi2HmeuLknZy3GJP0jdQerwluO/mYZQtpseW0YLCnylD9vf+x&#10;Cj6/dv7sT3n28hHNe/62qg5napV6mAzPTyAiDfEe/m+/agXLBfx9ST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ZYxQAAANsAAAAPAAAAAAAAAAAAAAAAAJgCAABkcnMv&#10;ZG93bnJldi54bWxQSwUGAAAAAAQABAD1AAAAigM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fillcolor="#930" stroked="f" strokecolor="#930">
              <v:fill color2="#ff9" rotate="t" focus="50%" type="gradient"/>
              <v:imagedata embosscolor="shadow add(51)"/>
              <v:shadow on="t" type="emboss" color="#5c1f00" color2="shadow add(102)" offset="1pt,1pt" offset2="-1pt,-1pt"/>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20" o:spid="_x0000_s1109"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pu8IA&#10;AADbAAAADwAAAGRycy9kb3ducmV2LnhtbESPQYvCMBSE7wv+h/CEva2pCirVKCIUBNnDVg8en82z&#10;qTYvpYm1/vuNsLDHYWa+YVab3taio9ZXjhWMRwkI4sLpiksFp2P2tQDhA7LG2jEpeJGHzXrwscJU&#10;uyf/UJeHUkQI+xQVmBCaVEpfGLLoR64hjt7VtRZDlG0pdYvPCLe1nCTJTFqsOC4YbGhnqLjnD6vg&#10;u8yOV3vxydR3tz5/nY08ZEapz2G/XYII1If/8F97rxXM5/D+E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Om7wgAAANsAAAAPAAAAAAAAAAAAAAAAAJgCAABkcnMvZG93&#10;bnJldi54bWxQSwUGAAAAAAQABAD1AAAAhwMAAAAA&#10;" path="m63,44r-6,l49,42,39,40,30,37,22,33,13,29,5,25,,19,47,11,81,4,101,r9,l110,10r-4,19l98,60,88,105,82,99,77,92,73,84,70,75,67,67,65,59,63,51r,-7xe" fillcolor="#930" stroked="f" strokecolor="#930">
              <v:fill color2="#ff9" rotate="t" focus="50%" type="gradient"/>
              <v:imagedata embosscolor="shadow add(51)"/>
              <v:shadow on="t" type="emboss" color="#5c1f00" color2="shadow add(102)" offset="1pt,1pt" offset2="-1pt,-1pt"/>
              <v:path arrowok="t" o:connecttype="custom" o:connectlocs="63,44;57,44;49,42;39,40;30,37;22,33;13,29;5,25;0,19;47,11;81,4;101,0;110,0;110,10;106,29;98,60;88,105;82,99;77,92;73,84;70,75;67,67;65,59;63,51;63,44" o:connectangles="0,0,0,0,0,0,0,0,0,0,0,0,0,0,0,0,0,0,0,0,0,0,0,0,0"/>
            </v:shape>
            <v:shape id="Freeform 21" o:spid="_x0000_s1110"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dNcIA&#10;AADbAAAADwAAAGRycy9kb3ducmV2LnhtbERPz2vCMBS+C/sfwhvspukUdFTTItOxedJ1A7fbo3lr&#10;w5qX0kRb/3tzEDx+fL9X+WAbcabOG8cKnicJCOLSacOVgu+vt/ELCB+QNTaOScGFPOTZw2iFqXY9&#10;f9K5CJWIIexTVFCH0KZS+rImi37iWuLI/bnOYoiwq6TusI/htpHTJJlLi4ZjQ40tvdZU/hcnq+Bn&#10;vTlQmPWnrdn/Nseped9tNzOlnh6H9RJEoCHcxTf3h1awiGPjl/gD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x01wgAAANsAAAAPAAAAAAAAAAAAAAAAAJgCAABkcnMvZG93&#10;bnJldi54bWxQSwUGAAAAAAQABAD1AAAAhwM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fillcolor="#930" stroked="f" strokecolor="#930">
              <v:fill color2="#ff9" rotate="t" focus="50%" type="gradient"/>
              <v:imagedata embosscolor="shadow add(51)"/>
              <v:shadow on="t" type="emboss" color="#5c1f00" color2="shadow add(102)" offset="1pt,1pt" offset2="-1pt,-1pt"/>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22" o:spid="_x0000_s1111"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qEcQA&#10;AADbAAAADwAAAGRycy9kb3ducmV2LnhtbESP22rDMBBE3wv9B7GFvDVyQ3FS13IohUAJBJzLByzW&#10;1nZrrWxL8eXvo0Ihj8PMnGHS7WQaMVDvassKXpYRCOLC6ppLBZfz7nkDwnlkjY1lUjCTg232+JBi&#10;ou3IRxpOvhQBwi5BBZX3bSKlKyoy6Ja2JQ7et+0N+iD7UuoexwA3jVxFUSwN1hwWKmzps6Li93Q1&#10;CnbmB323LvJzd8k7U+/n1/gwK7V4mj7eQXia/D383/7SCtZv8Pcl/A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KhHEAAAA2wAAAA8AAAAAAAAAAAAAAAAAmAIAAGRycy9k&#10;b3ducmV2LnhtbFBLBQYAAAAABAAEAPUAAACJAw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fillcolor="#930" stroked="f" strokecolor="#930">
              <v:fill color2="#ff9" rotate="t" focus="50%" type="gradient"/>
              <v:imagedata embosscolor="shadow add(51)"/>
              <v:shadow on="t" type="emboss" color="#5c1f00" color2="shadow add(102)" offset="1pt,1pt" offset2="-1pt,-1pt"/>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23" o:spid="_x0000_s1112"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7s8IA&#10;AADbAAAADwAAAGRycy9kb3ducmV2LnhtbERPz2vCMBS+C/4P4QneNHU40c4oIkxk4EGnh93emre2&#10;2ryUJNrqX28Owo4f3+/5sjWVuJHzpWUFo2ECgjizuuRcwfH7czAF4QOyxsoyKbiTh+Wi25ljqm3D&#10;e7odQi5iCPsUFRQh1KmUPivIoB/amjhyf9YZDBG6XGqHTQw3lXxLkok0WHJsKLCmdUHZ5XA1Cjar&#10;zdnlv+PZz9djdmrCvbbt7l2pfq9dfYAI1IZ/8cu91QqmcX38En+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LuzwgAAANsAAAAPAAAAAAAAAAAAAAAAAJgCAABkcnMvZG93&#10;bnJldi54bWxQSwUGAAAAAAQABAD1AAAAhwMAAAAA&#10;" path="m,34l,68r4536,l4536,,,,,34xe" fillcolor="#930" stroked="f" strokecolor="#930">
              <v:fill color2="#ff9" rotate="t" focus="50%" type="gradient"/>
              <v:imagedata embosscolor="shadow add(51)"/>
              <v:shadow on="t" type="emboss" color="#5c1f00" color2="shadow add(102)" offset="1pt,1pt" offset2="-1pt,-1pt"/>
              <v:path arrowok="t" o:connecttype="custom" o:connectlocs="0,34;0,68;4536,68;4536,0;0,0;0,34" o:connectangles="0,0,0,0,0,0"/>
            </v:shape>
            <v:shape id="Freeform 24" o:spid="_x0000_s1113"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RWMMMA&#10;AADbAAAADwAAAGRycy9kb3ducmV2LnhtbESP0WqDQBRE3wv9h+UW8tasCcWKySolEAiFgEn8gIt7&#10;q7buXXU3if59txDo4zAzZ5htPplO3Gh0rWUFq2UEgriyuuVaQXnZvyYgnEfW2FkmBTM5yLPnpy2m&#10;2t75RLezr0WAsEtRQeN9n0rpqoYMuqXtiYP3ZUeDPsixlnrEe4CbTq6jKJYGWw4LDfa0a6j6OV+N&#10;gr35Rj+8V8VlKIvBtJ/zW3yclVq8TB8bEJ4m/x9+tA9aQbKCv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RWMMMAAADbAAAADwAAAAAAAAAAAAAAAACYAgAAZHJzL2Rv&#10;d25yZXYueG1sUEsFBgAAAAAEAAQA9QAAAIgDA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fillcolor="#930" stroked="f" strokecolor="#930">
              <v:fill color2="#ff9" rotate="t" focus="50%" type="gradient"/>
              <v:imagedata embosscolor="shadow add(51)"/>
              <v:shadow on="t" type="emboss" color="#5c1f00" color2="shadow add(102)" offset="1pt,1pt" offset2="-1pt,-1pt"/>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25" o:spid="_x0000_s1114"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bXL4A&#10;AADbAAAADwAAAGRycy9kb3ducmV2LnhtbESPzQrCMBCE74LvEFbwIpoqIlKNIoLgyX/wujRrU2w2&#10;pYla394IgsdhZr5h5svGluJJtS8cKxgOEhDEmdMF5wou501/CsIHZI2lY1LwJg/LRbs1x1S7Fx/p&#10;eQq5iBD2KSowIVSplD4zZNEPXEUcvZurLYYo61zqGl8Rbks5SpKJtFhwXDBY0dpQdj89rIJ7kezD&#10;3hy213FzxAOddzta95TqdprVDESgJvzDv/ZWK5iO4Psl/g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Hm1y+AAAA2wAAAA8AAAAAAAAAAAAAAAAAmAIAAGRycy9kb3ducmV2&#10;LnhtbFBLBQYAAAAABAAEAPUAAACDAw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fillcolor="#930" stroked="f" strokecolor="#930">
              <v:fill color2="#ff9" rotate="t" focus="50%" type="gradient"/>
              <v:imagedata embosscolor="shadow add(51)"/>
              <v:shadow on="t" type="emboss" color="#5c1f00" color2="shadow add(102)" offset="1pt,1pt" offset2="-1pt,-1pt"/>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26" o:spid="_x0000_s1115"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zTf8MA&#10;AADbAAAADwAAAGRycy9kb3ducmV2LnhtbESPQWuDQBSE74X+h+UVeqtrWgjBZhOC1CLkFBOCx4f7&#10;qhL3rbhbNfn12UIhx2FmvmHW29l0YqTBtZYVLKIYBHFldcu1gtMxe1uBcB5ZY2eZFFzJwXbz/LTG&#10;RNuJDzQWvhYBwi5BBY33fSKlqxoy6CLbEwfvxw4GfZBDLfWAU4CbTr7H8VIabDksNNhT2lB1KX6N&#10;ggz3dcpf32N7s+d8SvPy3F9KpV5f5t0nCE+zf4T/27lWsPqAvy/h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zTf8MAAADbAAAADwAAAAAAAAAAAAAAAACYAgAAZHJzL2Rv&#10;d25yZXYueG1sUEsFBgAAAAAEAAQA9QAAAIgDA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fillcolor="#930" stroked="f" strokecolor="#930">
              <v:fill color2="#ff9" rotate="t" focus="50%" type="gradient"/>
              <v:imagedata embosscolor="shadow add(51)"/>
              <v:shadow on="t" type="emboss" color="#5c1f00" color2="shadow add(102)" offset="1pt,1pt" offset2="-1pt,-1pt"/>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27" o:spid="_x0000_s1116"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N98MA&#10;AADbAAAADwAAAGRycy9kb3ducmV2LnhtbESP0WoCMRRE3wX/IVzBF6nZLqUsq1FEEEQLUu0HXDbX&#10;zermZklSXf36plDo4zAzZ5j5sretuJEPjWMFr9MMBHHldMO1gq/T5qUAESKyxtYxKXhQgOViOJhj&#10;qd2dP+l2jLVIEA4lKjAxdqWUoTJkMUxdR5y8s/MWY5K+ltrjPcFtK/Mse5cWG04LBjtaG6qux2+r&#10;4LCXbWeqnT8V54nND1n+cXlapcajfjUDEamP/+G/9lYrKN7g90v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7N98MAAADbAAAADwAAAAAAAAAAAAAAAACYAgAAZHJzL2Rv&#10;d25yZXYueG1sUEsFBgAAAAAEAAQA9QAAAIgDA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fillcolor="#930" stroked="f" strokecolor="#930">
              <v:fill color2="#ff9" rotate="t" focus="50%" type="gradient"/>
              <v:imagedata embosscolor="shadow add(51)"/>
              <v:shadow on="t" type="emboss" color="#5c1f00" color2="shadow add(102)" offset="1pt,1pt" offset2="-1pt,-1pt"/>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28" o:spid="_x0000_s1117"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ZPsMA&#10;AADbAAAADwAAAGRycy9kb3ducmV2LnhtbESPW4vCMBSE3xf8D+EIvq3pCopUUykrorCweH0/NKcX&#10;bE5KE2vdX78RBB+HmfmGWa56U4uOWldZVvA1jkAQZ1ZXXCg4nzafcxDOI2usLZOCBzlYJYOPJcba&#10;3vlA3dEXIkDYxaig9L6JpXRZSQbd2DbEwctta9AH2RZSt3gPcFPLSRTNpMGKw0KJDX2XlF2PN6Mg&#10;3XTbyy39e1S039e/65/8PPOdUqNhny5AeOr9O/xq77SC+RSeX8IP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fZPsMAAADbAAAADwAAAAAAAAAAAAAAAACYAgAAZHJzL2Rv&#10;d25yZXYueG1sUEsFBgAAAAAEAAQA9QAAAIgDA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fillcolor="#930" stroked="f" strokecolor="#930">
              <v:fill color2="#ff9" rotate="t" focus="50%" type="gradient"/>
              <v:imagedata embosscolor="shadow add(51)"/>
              <v:shadow on="t" type="emboss" color="#5c1f00" color2="shadow add(102)" offset="1pt,1pt" offset2="-1pt,-1pt"/>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29" o:spid="_x0000_s1118"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gKcMA&#10;AADbAAAADwAAAGRycy9kb3ducmV2LnhtbESPQWsCMRSE7wX/Q3iCF9FsPSyyGkWE0kpPtYLXx+aZ&#10;Xd28rElc13/fFASPw8x8wyzXvW1ERz7UjhW8TzMQxKXTNRsFh9+PyRxEiMgaG8ek4EEB1qvB2xIL&#10;7e78Q90+GpEgHApUUMXYFlKGsiKLYepa4uSdnLcYk/RGao/3BLeNnGVZLi3WnBYqbGlbUXnZ36yC&#10;W7713Xh3OF7GD7M5f5f5p9ldlRoN+80CRKQ+vsLP9pdWMM/h/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bgKcMAAADbAAAADwAAAAAAAAAAAAAAAACYAgAAZHJzL2Rv&#10;d25yZXYueG1sUEsFBgAAAAAEAAQA9QAAAIgDA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fillcolor="#930" stroked="f" strokecolor="#930">
              <v:fill color2="#ff9" rotate="t" focus="50%" type="gradient"/>
              <v:imagedata embosscolor="shadow add(51)"/>
              <v:shadow on="t" type="emboss" color="#5c1f00" color2="shadow add(102)" offset="1pt,1pt" offset2="-1pt,-1pt"/>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30" o:spid="_x0000_s1119"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c28QA&#10;AADbAAAADwAAAGRycy9kb3ducmV2LnhtbESPT2sCMRTE70K/Q3iF3jRbaauuRrFiS1EP/r0/N8/N&#10;0s3Lskl1/faNIHgcZuY3zGjS2FKcqfaFYwWvnQQEceZ0wbmC/e6r3QfhA7LG0jEpuJKHyfipNcJU&#10;uwtv6LwNuYgQ9ikqMCFUqZQ+M2TRd1xFHL2Tqy2GKOtc6hovEW5L2U2SD2mx4LhgsKKZoex3+2cV&#10;FIPl2+F9fVzM5z3E4+zTrPy3UerluZkOQQRqwiN8b/9oBf0e3L7EHy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FnNvEAAAA2wAAAA8AAAAAAAAAAAAAAAAAmAIAAGRycy9k&#10;b3ducmV2LnhtbFBLBQYAAAAABAAEAPUAAACJAw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fillcolor="#930" stroked="f" strokecolor="#930">
              <v:fill color2="#ff9" rotate="t" focus="50%" type="gradient"/>
              <v:imagedata embosscolor="shadow add(51)"/>
              <v:shadow on="t" type="emboss" color="#5c1f00" color2="shadow add(102)" offset="1pt,1pt" offset2="-1pt,-1pt"/>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r w:rsidRPr="000B6097">
        <w:rPr>
          <w:noProof/>
          <w:color w:val="000000" w:themeColor="text1"/>
          <w:rtl/>
          <w:lang w:val="fr-FR" w:eastAsia="fr-FR"/>
        </w:rPr>
        <w:pict>
          <v:shape id="Zone de texte 148" o:spid="_x0000_s1120" type="#_x0000_t202" style="position:absolute;left:0;text-align:left;margin-left:48.55pt;margin-top:-41.85pt;width:346.45pt;height:187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" filled="f" stroked="f">
            <v:textbox style="mso-next-textbox:#Zone de texte 148">
              <w:txbxContent>
                <w:p w:rsidR="00D63D21" w:rsidRPr="00522486" w:rsidRDefault="00D63D21" w:rsidP="009014F1">
                  <w:pPr>
                    <w:jc w:val="center"/>
                    <w:rPr>
                      <w:rFonts w:ascii="Andalus" w:hAnsi="Andalus" w:cs="Andalus"/>
                      <w:b/>
                      <w:bCs/>
                      <w:color w:val="000000" w:themeColor="text1"/>
                      <w:sz w:val="144"/>
                      <w:szCs w:val="144"/>
                      <w:lang w:bidi="ar-DZ"/>
                    </w:rPr>
                  </w:pPr>
                  <w:r w:rsidRPr="00522486">
                    <w:rPr>
                      <w:rFonts w:ascii="Andalus" w:hAnsi="Andalus" w:cs="Andalus"/>
                      <w:b/>
                      <w:bCs/>
                      <w:color w:val="000000" w:themeColor="text1"/>
                      <w:sz w:val="144"/>
                      <w:szCs w:val="144"/>
                      <w:rtl/>
                      <w:lang w:bidi="ar-DZ"/>
                    </w:rPr>
                    <w:t>الفصل الثاني</w:t>
                  </w:r>
                </w:p>
              </w:txbxContent>
            </v:textbox>
            <w10:wrap type="square"/>
          </v:shape>
        </w:pict>
      </w:r>
    </w:p>
    <w:p w:rsidR="009014F1" w:rsidRPr="003B4D75" w:rsidRDefault="009014F1" w:rsidP="009014F1">
      <w:pPr>
        <w:rPr>
          <w:b/>
          <w:bCs/>
          <w:color w:val="000000" w:themeColor="text1"/>
          <w:sz w:val="52"/>
          <w:szCs w:val="52"/>
          <w:rtl/>
          <w:lang w:bidi="ar-DZ"/>
        </w:rPr>
      </w:pPr>
    </w:p>
    <w:p w:rsidR="009014F1" w:rsidRPr="003B4D75" w:rsidRDefault="009014F1" w:rsidP="009014F1">
      <w:pPr>
        <w:rPr>
          <w:b/>
          <w:bCs/>
          <w:color w:val="000000" w:themeColor="text1"/>
          <w:sz w:val="52"/>
          <w:szCs w:val="52"/>
          <w:rtl/>
          <w:lang w:bidi="ar-DZ"/>
        </w:rPr>
      </w:pPr>
    </w:p>
    <w:p w:rsidR="009014F1" w:rsidRPr="003B4D75" w:rsidRDefault="009014F1" w:rsidP="009014F1">
      <w:pPr>
        <w:rPr>
          <w:b/>
          <w:bCs/>
          <w:color w:val="000000" w:themeColor="text1"/>
          <w:szCs w:val="28"/>
          <w:rtl/>
          <w:lang w:bidi="ar-DZ"/>
        </w:rPr>
      </w:pPr>
    </w:p>
    <w:p w:rsidR="009014F1" w:rsidRPr="003B4D75" w:rsidRDefault="009014F1" w:rsidP="009014F1">
      <w:pPr>
        <w:jc w:val="both"/>
        <w:rPr>
          <w:rFonts w:cs="AL-Mateen"/>
          <w:b/>
          <w:bCs/>
          <w:color w:val="000000" w:themeColor="text1"/>
          <w:sz w:val="48"/>
          <w:szCs w:val="48"/>
          <w:rtl/>
          <w:lang w:bidi="ar-DZ"/>
        </w:rPr>
      </w:pPr>
      <w:r w:rsidRPr="003B4D75">
        <w:rPr>
          <w:rFonts w:cs="AL-Mateen" w:hint="cs"/>
          <w:b/>
          <w:bCs/>
          <w:color w:val="000000" w:themeColor="text1"/>
          <w:sz w:val="48"/>
          <w:szCs w:val="48"/>
          <w:rtl/>
          <w:lang w:bidi="ar-DZ"/>
        </w:rPr>
        <w:t>تجلي العقيدة الإسماعيلية في الشعر العبيدي:</w:t>
      </w:r>
    </w:p>
    <w:p w:rsidR="009014F1" w:rsidRPr="003B4D75" w:rsidRDefault="009014F1" w:rsidP="009014F1">
      <w:pPr>
        <w:rPr>
          <w:b/>
          <w:bCs/>
          <w:color w:val="000000" w:themeColor="text1"/>
          <w:sz w:val="52"/>
          <w:szCs w:val="52"/>
          <w:lang w:bidi="ar-DZ"/>
        </w:rPr>
      </w:pPr>
    </w:p>
    <w:p w:rsidR="009014F1" w:rsidRPr="003B4D75" w:rsidRDefault="009014F1" w:rsidP="009014F1">
      <w:pPr>
        <w:pStyle w:val="a9"/>
        <w:numPr>
          <w:ilvl w:val="0"/>
          <w:numId w:val="49"/>
        </w:numPr>
        <w:bidi/>
        <w:spacing w:after="0" w:line="360" w:lineRule="auto"/>
        <w:jc w:val="lowKashida"/>
        <w:rPr>
          <w:b/>
          <w:bCs/>
          <w:color w:val="000000" w:themeColor="text1"/>
          <w:sz w:val="36"/>
          <w:szCs w:val="36"/>
          <w:lang w:bidi="ar-DZ"/>
        </w:rPr>
      </w:pPr>
      <w:r w:rsidRPr="003B4D75">
        <w:rPr>
          <w:rFonts w:hint="cs"/>
          <w:b/>
          <w:bCs/>
          <w:color w:val="000000" w:themeColor="text1"/>
          <w:sz w:val="36"/>
          <w:szCs w:val="36"/>
          <w:rtl/>
          <w:lang w:bidi="ar-DZ"/>
        </w:rPr>
        <w:t>أولا: الإمـــــامـــــة.</w:t>
      </w:r>
    </w:p>
    <w:p w:rsidR="009014F1" w:rsidRPr="003B4D75" w:rsidRDefault="009014F1" w:rsidP="009014F1">
      <w:pPr>
        <w:spacing w:line="360" w:lineRule="auto"/>
        <w:ind w:firstLine="992"/>
        <w:jc w:val="both"/>
        <w:rPr>
          <w:b/>
          <w:bCs/>
          <w:color w:val="000000" w:themeColor="text1"/>
          <w:sz w:val="36"/>
          <w:szCs w:val="36"/>
          <w:rtl/>
          <w:lang w:val="fr-FR" w:bidi="ar-DZ"/>
        </w:rPr>
      </w:pPr>
      <w:r w:rsidRPr="003B4D75">
        <w:rPr>
          <w:rFonts w:hint="cs"/>
          <w:b/>
          <w:bCs/>
          <w:color w:val="000000" w:themeColor="text1"/>
          <w:sz w:val="36"/>
          <w:szCs w:val="36"/>
          <w:rtl/>
          <w:lang w:val="fr-FR" w:bidi="ar-DZ"/>
        </w:rPr>
        <w:t>1</w:t>
      </w:r>
      <w:r w:rsidRPr="003B4D75">
        <w:rPr>
          <w:b/>
          <w:bCs/>
          <w:color w:val="000000" w:themeColor="text1"/>
          <w:sz w:val="36"/>
          <w:szCs w:val="36"/>
          <w:lang w:val="fr-FR" w:bidi="ar-DZ"/>
        </w:rPr>
        <w:t>-</w:t>
      </w:r>
      <w:r w:rsidRPr="003B4D75">
        <w:rPr>
          <w:rFonts w:hint="cs"/>
          <w:b/>
          <w:bCs/>
          <w:color w:val="000000" w:themeColor="text1"/>
          <w:sz w:val="36"/>
          <w:szCs w:val="36"/>
          <w:rtl/>
          <w:lang w:val="fr-FR" w:bidi="ar-DZ"/>
        </w:rPr>
        <w:t xml:space="preserve"> قدسية الإمام.</w:t>
      </w:r>
    </w:p>
    <w:p w:rsidR="009014F1" w:rsidRPr="003B4D75" w:rsidRDefault="009014F1" w:rsidP="009014F1">
      <w:pPr>
        <w:spacing w:line="360" w:lineRule="auto"/>
        <w:ind w:firstLine="992"/>
        <w:rPr>
          <w:b/>
          <w:bCs/>
          <w:color w:val="000000" w:themeColor="text1"/>
          <w:sz w:val="36"/>
          <w:szCs w:val="36"/>
          <w:rtl/>
          <w:lang w:bidi="ar-DZ"/>
        </w:rPr>
      </w:pPr>
      <w:r w:rsidRPr="003B4D75">
        <w:rPr>
          <w:b/>
          <w:bCs/>
          <w:color w:val="000000" w:themeColor="text1"/>
          <w:sz w:val="36"/>
          <w:szCs w:val="36"/>
          <w:lang w:bidi="ar-DZ"/>
        </w:rPr>
        <w:t>2</w:t>
      </w:r>
      <w:r w:rsidRPr="003B4D75">
        <w:rPr>
          <w:rFonts w:hint="cs"/>
          <w:b/>
          <w:bCs/>
          <w:color w:val="000000" w:themeColor="text1"/>
          <w:sz w:val="36"/>
          <w:szCs w:val="36"/>
          <w:rtl/>
          <w:lang w:bidi="ar-DZ"/>
        </w:rPr>
        <w:t>- عصمة الإمام.</w:t>
      </w:r>
    </w:p>
    <w:p w:rsidR="009014F1" w:rsidRPr="003B4D75" w:rsidRDefault="009014F1" w:rsidP="009014F1">
      <w:pPr>
        <w:spacing w:line="360" w:lineRule="auto"/>
        <w:ind w:firstLine="992"/>
        <w:rPr>
          <w:b/>
          <w:bCs/>
          <w:color w:val="000000" w:themeColor="text1"/>
          <w:sz w:val="36"/>
          <w:szCs w:val="36"/>
          <w:rtl/>
          <w:lang w:bidi="ar-DZ"/>
        </w:rPr>
      </w:pPr>
      <w:r w:rsidRPr="003B4D75">
        <w:rPr>
          <w:rFonts w:hint="cs"/>
          <w:b/>
          <w:bCs/>
          <w:color w:val="000000" w:themeColor="text1"/>
          <w:sz w:val="36"/>
          <w:szCs w:val="36"/>
          <w:rtl/>
          <w:lang w:bidi="ar-DZ"/>
        </w:rPr>
        <w:t>3- علم الإمام ومعرفته.</w:t>
      </w:r>
    </w:p>
    <w:p w:rsidR="009014F1" w:rsidRPr="003B4D75" w:rsidRDefault="009014F1" w:rsidP="009014F1">
      <w:pPr>
        <w:spacing w:line="360" w:lineRule="auto"/>
        <w:ind w:firstLine="992"/>
        <w:rPr>
          <w:b/>
          <w:bCs/>
          <w:color w:val="000000" w:themeColor="text1"/>
          <w:sz w:val="36"/>
          <w:szCs w:val="36"/>
          <w:rtl/>
          <w:lang w:bidi="ar-DZ"/>
        </w:rPr>
      </w:pPr>
      <w:r w:rsidRPr="003B4D75">
        <w:rPr>
          <w:rFonts w:hint="cs"/>
          <w:b/>
          <w:bCs/>
          <w:color w:val="000000" w:themeColor="text1"/>
          <w:sz w:val="36"/>
          <w:szCs w:val="36"/>
          <w:rtl/>
          <w:lang w:bidi="ar-DZ"/>
        </w:rPr>
        <w:t>4- الإمام نور الله.</w:t>
      </w:r>
    </w:p>
    <w:p w:rsidR="009014F1" w:rsidRDefault="009014F1" w:rsidP="009014F1">
      <w:pPr>
        <w:pStyle w:val="a9"/>
        <w:numPr>
          <w:ilvl w:val="0"/>
          <w:numId w:val="48"/>
        </w:numPr>
        <w:bidi/>
        <w:spacing w:after="0" w:line="360" w:lineRule="auto"/>
        <w:jc w:val="lowKashida"/>
        <w:rPr>
          <w:b/>
          <w:bCs/>
          <w:color w:val="000000" w:themeColor="text1"/>
          <w:sz w:val="36"/>
          <w:szCs w:val="36"/>
          <w:lang w:bidi="ar-DZ"/>
        </w:rPr>
      </w:pPr>
      <w:r w:rsidRPr="003B4D75">
        <w:rPr>
          <w:rFonts w:hint="cs"/>
          <w:b/>
          <w:bCs/>
          <w:color w:val="000000" w:themeColor="text1"/>
          <w:sz w:val="36"/>
          <w:szCs w:val="36"/>
          <w:rtl/>
          <w:lang w:bidi="ar-DZ"/>
        </w:rPr>
        <w:t>ثانيا: الوصيّفي الشعر العبيدي .</w:t>
      </w:r>
    </w:p>
    <w:p w:rsidR="009014F1" w:rsidRDefault="009014F1" w:rsidP="009014F1">
      <w:pPr>
        <w:spacing w:line="360" w:lineRule="auto"/>
        <w:rPr>
          <w:b/>
          <w:bCs/>
          <w:color w:val="000000" w:themeColor="text1"/>
          <w:sz w:val="36"/>
          <w:szCs w:val="36"/>
          <w:rtl/>
          <w:lang w:bidi="ar-DZ"/>
        </w:rPr>
      </w:pPr>
      <w:r>
        <w:rPr>
          <w:rFonts w:hint="cs"/>
          <w:b/>
          <w:bCs/>
          <w:color w:val="000000" w:themeColor="text1"/>
          <w:sz w:val="36"/>
          <w:szCs w:val="36"/>
          <w:rtl/>
          <w:lang w:bidi="ar-DZ"/>
        </w:rPr>
        <w:t xml:space="preserve">    1-النص على إمامة علي بن أبي طالب</w:t>
      </w:r>
    </w:p>
    <w:p w:rsidR="009014F1" w:rsidRPr="004E7D68" w:rsidRDefault="009014F1" w:rsidP="009014F1">
      <w:pPr>
        <w:spacing w:line="360" w:lineRule="auto"/>
        <w:rPr>
          <w:b/>
          <w:bCs/>
          <w:color w:val="000000" w:themeColor="text1"/>
          <w:sz w:val="36"/>
          <w:szCs w:val="36"/>
          <w:rtl/>
          <w:lang w:bidi="ar-DZ"/>
        </w:rPr>
      </w:pPr>
      <w:r>
        <w:rPr>
          <w:rFonts w:hint="cs"/>
          <w:b/>
          <w:bCs/>
          <w:color w:val="000000" w:themeColor="text1"/>
          <w:sz w:val="36"/>
          <w:szCs w:val="36"/>
          <w:rtl/>
          <w:lang w:bidi="ar-DZ"/>
        </w:rPr>
        <w:t xml:space="preserve">     2ــ ـتأكيد الانتماء إلى آل البيت</w:t>
      </w:r>
    </w:p>
    <w:p w:rsidR="009014F1" w:rsidRPr="009014F1" w:rsidRDefault="009014F1" w:rsidP="002D1BB4">
      <w:pPr>
        <w:pStyle w:val="a9"/>
        <w:numPr>
          <w:ilvl w:val="0"/>
          <w:numId w:val="48"/>
        </w:numPr>
        <w:bidi/>
        <w:spacing w:after="0" w:line="360" w:lineRule="auto"/>
        <w:jc w:val="lowKashida"/>
        <w:rPr>
          <w:rFonts w:ascii="Simplified Arabic" w:hAnsi="Simplified Arabic"/>
          <w:sz w:val="32"/>
          <w:rtl/>
          <w:lang w:val="fr-FR" w:bidi="ar-DZ"/>
        </w:rPr>
      </w:pPr>
      <w:r w:rsidRPr="009014F1">
        <w:rPr>
          <w:rFonts w:hint="cs"/>
          <w:b/>
          <w:bCs/>
          <w:color w:val="000000" w:themeColor="text1"/>
          <w:sz w:val="36"/>
          <w:szCs w:val="36"/>
          <w:rtl/>
          <w:lang w:bidi="ar-DZ"/>
        </w:rPr>
        <w:t>ثالثا: التأويل الباطني (الظاهر / الباطن).</w:t>
      </w:r>
    </w:p>
    <w:p w:rsidR="009014F1" w:rsidRDefault="009014F1" w:rsidP="005A62EA">
      <w:pPr>
        <w:rPr>
          <w:rFonts w:ascii="Simplified Arabic" w:hAnsi="Simplified Arabic"/>
          <w:sz w:val="32"/>
          <w:rtl/>
          <w:lang w:val="fr-FR" w:bidi="ar-DZ"/>
        </w:rPr>
      </w:pPr>
    </w:p>
    <w:p w:rsidR="005A62EA" w:rsidRDefault="005A62EA" w:rsidP="005A62EA">
      <w:pPr>
        <w:rPr>
          <w:rFonts w:ascii="Simplified Arabic" w:hAnsi="Simplified Arabic"/>
          <w:sz w:val="32"/>
          <w:rtl/>
          <w:lang w:val="fr-FR" w:bidi="ar-DZ"/>
        </w:rPr>
      </w:pPr>
    </w:p>
    <w:p w:rsidR="005A62EA" w:rsidRDefault="005A62EA" w:rsidP="005A62EA">
      <w:pPr>
        <w:rPr>
          <w:rFonts w:ascii="Simplified Arabic" w:hAnsi="Simplified Arabic"/>
          <w:sz w:val="32"/>
          <w:rtl/>
          <w:lang w:val="fr-FR" w:bidi="ar-DZ"/>
        </w:rPr>
      </w:pPr>
    </w:p>
    <w:p w:rsidR="005A62EA" w:rsidRDefault="005A62EA" w:rsidP="005A62EA">
      <w:pPr>
        <w:rPr>
          <w:rFonts w:ascii="Simplified Arabic" w:hAnsi="Simplified Arabic"/>
          <w:sz w:val="32"/>
          <w:rtl/>
          <w:lang w:val="fr-FR" w:bidi="ar-DZ"/>
        </w:rPr>
      </w:pPr>
    </w:p>
    <w:p w:rsidR="005A62EA" w:rsidRDefault="005A62EA" w:rsidP="005A62EA">
      <w:pPr>
        <w:rPr>
          <w:rFonts w:ascii="Simplified Arabic" w:hAnsi="Simplified Arabic"/>
          <w:sz w:val="32"/>
          <w:rtl/>
          <w:lang w:val="fr-FR" w:bidi="ar-DZ"/>
        </w:rPr>
        <w:sectPr w:rsidR="005A62EA" w:rsidSect="00C52A47">
          <w:headerReference w:type="default" r:id="rId18"/>
          <w:footerReference w:type="default" r:id="rId19"/>
          <w:footnotePr>
            <w:numRestart w:val="eachPage"/>
          </w:footnotePr>
          <w:pgSz w:w="11906" w:h="16838"/>
          <w:pgMar w:top="1134" w:right="1701" w:bottom="851" w:left="1134" w:header="708" w:footer="171" w:gutter="0"/>
          <w:pgNumType w:start="30"/>
          <w:cols w:space="708"/>
          <w:docGrid w:linePitch="381"/>
        </w:sectPr>
      </w:pPr>
    </w:p>
    <w:p w:rsidR="005A62EA" w:rsidRPr="006F236D" w:rsidRDefault="005A62EA" w:rsidP="005A62EA">
      <w:pPr>
        <w:jc w:val="both"/>
        <w:rPr>
          <w:b/>
          <w:bCs/>
          <w:rtl/>
          <w:lang w:bidi="ar-DZ"/>
        </w:rPr>
      </w:pPr>
      <w:r>
        <w:rPr>
          <w:rFonts w:hint="cs"/>
          <w:b/>
          <w:bCs/>
          <w:rtl/>
          <w:lang w:bidi="ar-DZ"/>
        </w:rPr>
        <w:lastRenderedPageBreak/>
        <w:t xml:space="preserve">ــ </w:t>
      </w:r>
      <w:r w:rsidRPr="006F236D">
        <w:rPr>
          <w:rFonts w:hint="cs"/>
          <w:b/>
          <w:bCs/>
          <w:rtl/>
          <w:lang w:bidi="ar-DZ"/>
        </w:rPr>
        <w:t>أولا: الإمامة</w:t>
      </w:r>
      <w:r>
        <w:rPr>
          <w:b/>
          <w:bCs/>
          <w:vertAlign w:val="superscript"/>
          <w:lang w:bidi="ar-DZ"/>
        </w:rPr>
        <w:t xml:space="preserve">(*) </w:t>
      </w:r>
      <w:r>
        <w:rPr>
          <w:rFonts w:hint="cs"/>
          <w:b/>
          <w:bCs/>
          <w:rtl/>
          <w:lang w:bidi="ar-DZ"/>
        </w:rPr>
        <w:t>:</w:t>
      </w:r>
    </w:p>
    <w:p w:rsidR="005A62EA" w:rsidRDefault="005A62EA" w:rsidP="005A62EA">
      <w:pPr>
        <w:ind w:firstLine="720"/>
        <w:jc w:val="both"/>
        <w:rPr>
          <w:rtl/>
          <w:lang w:bidi="ar-DZ"/>
        </w:rPr>
      </w:pPr>
      <w:r>
        <w:rPr>
          <w:rFonts w:hint="cs"/>
          <w:rtl/>
          <w:lang w:bidi="ar-DZ"/>
        </w:rPr>
        <w:t>تعد الإمامة المحور الذي تدور عليه كل العقاد الإسماعيلية، ذلك أنهم جعلوا ولاية الإمام الركن الأساسي لجميع أركان الدين، وللإمامة مكانة مميزة عند الشيعة إجمالا وربما مكانتها تفوق مكانة الخلافة، خاصة إذا علمنا أن الخلافة ينظر إليها بالمنظار الشيعي على أنها سياسة دنيوية، بينما الإمامة أمر ديني.</w:t>
      </w:r>
    </w:p>
    <w:p w:rsidR="005A62EA" w:rsidRPr="00860AAF" w:rsidRDefault="005A62EA" w:rsidP="005A62EA">
      <w:pPr>
        <w:ind w:firstLine="720"/>
        <w:jc w:val="both"/>
        <w:rPr>
          <w:lang w:val="fr-FR" w:bidi="ar-DZ"/>
        </w:rPr>
      </w:pPr>
      <w:r>
        <w:rPr>
          <w:rFonts w:hint="cs"/>
          <w:rtl/>
          <w:lang w:bidi="ar-DZ"/>
        </w:rPr>
        <w:t>ويشترط الشيعة لصحة الإسلام، الاعتراف بالإمام ومبايعته، يقول" القاضي النعمان": (... ولم يبعث الله نبيا يدعو إلى معرفة ليس معها طاعة، وإنما يقبل الله عز وجل العمل من العباد بالفرائض التي افترضها عليهم بعد معرفة من جاء بها من عنده، دعاهم إليه فأول ذلك معرفة من دعا إليه وهو الله الذي لا إله إلا هو وحده ما جاء به، ثم معرفة الوصيّ، ثم معرفة الأئمة بعد الرسل الذين افترض الله طاعتهم في كل عصر وزمان على أهله)</w:t>
      </w:r>
      <w:r w:rsidRPr="003B7015">
        <w:rPr>
          <w:rFonts w:ascii="Simplified Arabic" w:hAnsi="Simplified Arabic"/>
          <w:sz w:val="32"/>
          <w:vertAlign w:val="superscript"/>
          <w:rtl/>
          <w:lang w:bidi="ar-DZ"/>
        </w:rPr>
        <w:t>(</w:t>
      </w:r>
      <w:r w:rsidRPr="003B7015">
        <w:rPr>
          <w:rStyle w:val="a5"/>
          <w:rFonts w:ascii="Simplified Arabic" w:hAnsi="Simplified Arabic"/>
          <w:sz w:val="32"/>
          <w:rtl/>
          <w:lang w:bidi="ar-DZ"/>
        </w:rPr>
        <w:footnoteReference w:id="212"/>
      </w:r>
      <w:r w:rsidRPr="003B7015">
        <w:rPr>
          <w:rFonts w:ascii="Simplified Arabic" w:hAnsi="Simplified Arabic"/>
          <w:sz w:val="32"/>
          <w:vertAlign w:val="superscript"/>
          <w:rtl/>
          <w:lang w:bidi="ar-DZ"/>
        </w:rPr>
        <w:t>)</w:t>
      </w:r>
    </w:p>
    <w:p w:rsidR="005A62EA" w:rsidRDefault="005A62EA" w:rsidP="005A62EA">
      <w:pPr>
        <w:ind w:firstLine="720"/>
        <w:jc w:val="both"/>
        <w:rPr>
          <w:lang w:bidi="ar-DZ"/>
        </w:rPr>
      </w:pPr>
      <w:r>
        <w:rPr>
          <w:rFonts w:hint="cs"/>
          <w:rtl/>
          <w:lang w:bidi="ar-DZ"/>
        </w:rPr>
        <w:t>ويرى الشيعة أنه لابد لكل زمان من إمام يتولى شرح التعاليم الدينية، لأن (إمام كل عصر، وحده بمقتضى الحق الإلهي، وصفة العصمة غير العادية، التي وهبها الله إياه، قد خوّل له ووكل إليه تعليم الجماعة الإسلامية وتوجيهها في كافة شؤونها الدينية)</w:t>
      </w:r>
      <w:r w:rsidRPr="00A23838">
        <w:rPr>
          <w:rFonts w:ascii="Simplified Arabic" w:hAnsi="Simplified Arabic"/>
          <w:sz w:val="32"/>
          <w:vertAlign w:val="superscript"/>
          <w:rtl/>
          <w:lang w:bidi="ar-DZ"/>
        </w:rPr>
        <w:t>(</w:t>
      </w:r>
      <w:r w:rsidRPr="00A23838">
        <w:rPr>
          <w:rStyle w:val="a5"/>
          <w:rFonts w:ascii="Simplified Arabic" w:hAnsi="Simplified Arabic"/>
          <w:sz w:val="32"/>
          <w:rtl/>
          <w:lang w:bidi="ar-DZ"/>
        </w:rPr>
        <w:footnoteReference w:id="213"/>
      </w:r>
      <w:r w:rsidRPr="00A23838">
        <w:rPr>
          <w:rFonts w:ascii="Simplified Arabic" w:hAnsi="Simplified Arabic"/>
          <w:sz w:val="32"/>
          <w:vertAlign w:val="superscript"/>
          <w:rtl/>
          <w:lang w:bidi="ar-DZ"/>
        </w:rPr>
        <w:t>)</w:t>
      </w:r>
      <w:r>
        <w:rPr>
          <w:rFonts w:hint="cs"/>
          <w:rtl/>
          <w:lang w:bidi="ar-DZ"/>
        </w:rPr>
        <w:t>.</w:t>
      </w:r>
    </w:p>
    <w:p w:rsidR="005A62EA" w:rsidRDefault="005A62EA" w:rsidP="005A62EA">
      <w:pPr>
        <w:ind w:firstLine="720"/>
        <w:jc w:val="both"/>
        <w:rPr>
          <w:rtl/>
          <w:lang w:bidi="ar-DZ"/>
        </w:rPr>
      </w:pPr>
      <w:r>
        <w:rPr>
          <w:rFonts w:hint="cs"/>
          <w:rtl/>
          <w:lang w:bidi="ar-DZ"/>
        </w:rPr>
        <w:t>"والعصمة" تعنيالامتناع بالاختيار عن الذنوب،(فعصمة الأئمة تعني أنهم لا يتركون واجبا،ولا يفعلونمحرما)</w:t>
      </w:r>
      <w:r w:rsidRPr="008F4161">
        <w:rPr>
          <w:rFonts w:hint="cs"/>
          <w:vertAlign w:val="superscript"/>
          <w:rtl/>
          <w:lang w:bidi="ar-DZ"/>
        </w:rPr>
        <w:t>(</w:t>
      </w:r>
      <w:r w:rsidRPr="008F4161">
        <w:rPr>
          <w:rStyle w:val="a5"/>
          <w:rtl/>
          <w:lang w:bidi="ar-DZ"/>
        </w:rPr>
        <w:footnoteReference w:id="214"/>
      </w:r>
      <w:r w:rsidRPr="008F4161">
        <w:rPr>
          <w:rFonts w:hint="cs"/>
          <w:vertAlign w:val="superscript"/>
          <w:rtl/>
          <w:lang w:bidi="ar-DZ"/>
        </w:rPr>
        <w:t>)</w:t>
      </w:r>
      <w:r>
        <w:rPr>
          <w:rFonts w:hint="cs"/>
          <w:rtl/>
          <w:lang w:bidi="ar-DZ"/>
        </w:rPr>
        <w:t xml:space="preserve">،لذلك يرى الشيعة الإسماعيلية أن إنكار أحكام "الإمام"(إثم كبير،لأن الإمام لا ينطق عن الهوى،وأحكامه لا يعتريها نقص ،من ظلم أو حقد،أو تسرع...وهذا التنزيه عن الظلم هو العصمة التي تنسبها طوائف الشيعة إلى الأئمة الممنوعين </w:t>
      </w:r>
    </w:p>
    <w:p w:rsidR="005A62EA" w:rsidRDefault="005A62EA" w:rsidP="005A62EA">
      <w:pPr>
        <w:jc w:val="both"/>
        <w:rPr>
          <w:rtl/>
          <w:lang w:bidi="ar-DZ"/>
        </w:rPr>
      </w:pPr>
    </w:p>
    <w:p w:rsidR="00AF0BC1" w:rsidRDefault="00AF0BC1" w:rsidP="005A62EA">
      <w:pPr>
        <w:jc w:val="both"/>
        <w:rPr>
          <w:rtl/>
          <w:lang w:bidi="ar-DZ"/>
        </w:rPr>
      </w:pPr>
    </w:p>
    <w:p w:rsidR="009014F1" w:rsidRDefault="009014F1" w:rsidP="005A62EA">
      <w:pPr>
        <w:jc w:val="both"/>
        <w:rPr>
          <w:rtl/>
          <w:lang w:bidi="ar-DZ"/>
        </w:rPr>
      </w:pPr>
    </w:p>
    <w:p w:rsidR="009014F1" w:rsidRDefault="009014F1" w:rsidP="005A62EA">
      <w:pPr>
        <w:jc w:val="both"/>
        <w:rPr>
          <w:rtl/>
          <w:lang w:bidi="ar-DZ"/>
        </w:rPr>
      </w:pPr>
    </w:p>
    <w:p w:rsidR="005A62EA" w:rsidRPr="00C432E7" w:rsidRDefault="005A62EA" w:rsidP="00AF0BC1">
      <w:pPr>
        <w:spacing w:line="276" w:lineRule="auto"/>
        <w:jc w:val="both"/>
        <w:rPr>
          <w:vertAlign w:val="superscript"/>
          <w:lang w:bidi="ar-DZ"/>
        </w:rPr>
      </w:pPr>
      <w:r>
        <w:rPr>
          <w:rFonts w:hint="cs"/>
          <w:rtl/>
          <w:lang w:bidi="ar-DZ"/>
        </w:rPr>
        <w:lastRenderedPageBreak/>
        <w:t>من كل نقيصة،لأنهم يتمتعون بهداية مسترسلة من الله)</w:t>
      </w:r>
      <w:r w:rsidRPr="008F4161">
        <w:rPr>
          <w:rFonts w:hint="cs"/>
          <w:vertAlign w:val="superscript"/>
          <w:rtl/>
          <w:lang w:bidi="ar-DZ"/>
        </w:rPr>
        <w:t>(</w:t>
      </w:r>
      <w:r w:rsidRPr="008F4161">
        <w:rPr>
          <w:rStyle w:val="a5"/>
          <w:rtl/>
          <w:lang w:bidi="ar-DZ"/>
        </w:rPr>
        <w:footnoteReference w:id="215"/>
      </w:r>
      <w:r w:rsidRPr="008F4161">
        <w:rPr>
          <w:rFonts w:hint="cs"/>
          <w:vertAlign w:val="superscript"/>
          <w:rtl/>
          <w:lang w:bidi="ar-DZ"/>
        </w:rPr>
        <w:t>)</w:t>
      </w:r>
      <w:r>
        <w:rPr>
          <w:rFonts w:hint="cs"/>
          <w:rtl/>
          <w:lang w:bidi="ar-DZ"/>
        </w:rPr>
        <w:t>.</w:t>
      </w:r>
    </w:p>
    <w:p w:rsidR="005A62EA" w:rsidRPr="008F4161" w:rsidRDefault="005A62EA" w:rsidP="00AF0BC1">
      <w:pPr>
        <w:spacing w:line="276" w:lineRule="auto"/>
        <w:jc w:val="both"/>
        <w:rPr>
          <w:rtl/>
          <w:lang w:bidi="ar-DZ"/>
        </w:rPr>
      </w:pPr>
      <w:r>
        <w:rPr>
          <w:rFonts w:hint="cs"/>
          <w:rtl/>
          <w:lang w:bidi="ar-DZ"/>
        </w:rPr>
        <w:t>ويرى الشيعة الإسماعيلية أن الإمامة تنتقل من الآباء إلى الأبناء، فالأب ينص على ابنه في حياته،بناء على ذلك فإن(الشيعة على اختلاف فرقهم،وتباين آرائهم ،وتضارب مذاهبهم،يرون أن إمامة "علي بن أبي طالب" بنص من النبي عليه الصلاة والسلام،واستدلوا على ذلك بتأويل آيات من القرآن الكريم</w:t>
      </w:r>
      <w:r w:rsidRPr="008F4161">
        <w:rPr>
          <w:rFonts w:hint="cs"/>
          <w:vertAlign w:val="superscript"/>
          <w:rtl/>
          <w:lang w:bidi="ar-DZ"/>
        </w:rPr>
        <w:t>(*</w:t>
      </w:r>
      <w:r>
        <w:rPr>
          <w:rFonts w:hint="cs"/>
          <w:vertAlign w:val="superscript"/>
          <w:rtl/>
          <w:lang w:bidi="ar-DZ"/>
        </w:rPr>
        <w:t>)</w:t>
      </w:r>
      <w:r>
        <w:rPr>
          <w:rFonts w:hint="cs"/>
          <w:rtl/>
          <w:lang w:bidi="ar-DZ"/>
        </w:rPr>
        <w:t>،وعدد من الأحاديثالتي تؤيد معتقدهم)</w:t>
      </w:r>
      <w:r w:rsidRPr="008F4161">
        <w:rPr>
          <w:rFonts w:hint="cs"/>
          <w:vertAlign w:val="superscript"/>
          <w:rtl/>
          <w:lang w:bidi="ar-DZ"/>
        </w:rPr>
        <w:t>(</w:t>
      </w:r>
      <w:r w:rsidRPr="008F4161">
        <w:rPr>
          <w:rStyle w:val="a5"/>
          <w:rtl/>
          <w:lang w:bidi="ar-DZ"/>
        </w:rPr>
        <w:footnoteReference w:id="216"/>
      </w:r>
      <w:r w:rsidRPr="008F4161">
        <w:rPr>
          <w:rFonts w:hint="cs"/>
          <w:vertAlign w:val="superscript"/>
          <w:rtl/>
          <w:lang w:bidi="ar-DZ"/>
        </w:rPr>
        <w:t>)</w:t>
      </w:r>
      <w:r>
        <w:rPr>
          <w:rFonts w:hint="cs"/>
          <w:rtl/>
          <w:lang w:bidi="ar-DZ"/>
        </w:rPr>
        <w:t>.</w:t>
      </w:r>
    </w:p>
    <w:p w:rsidR="005A62EA" w:rsidRDefault="005A62EA" w:rsidP="00AF0BC1">
      <w:pPr>
        <w:spacing w:line="276" w:lineRule="auto"/>
        <w:jc w:val="both"/>
        <w:rPr>
          <w:rtl/>
          <w:lang w:bidi="ar-DZ"/>
        </w:rPr>
      </w:pPr>
      <w:r>
        <w:rPr>
          <w:rFonts w:hint="cs"/>
          <w:rtl/>
          <w:lang w:bidi="ar-DZ"/>
        </w:rPr>
        <w:t>إذن وحسب رأي الشيعة - فوجود إمام لكل عصر أمر ضروري لا غنى عنه.</w:t>
      </w:r>
    </w:p>
    <w:p w:rsidR="005A62EA" w:rsidRDefault="005A62EA" w:rsidP="00AF0BC1">
      <w:pPr>
        <w:spacing w:line="276" w:lineRule="auto"/>
        <w:jc w:val="both"/>
        <w:rPr>
          <w:rtl/>
          <w:lang w:bidi="ar-DZ"/>
        </w:rPr>
      </w:pPr>
      <w:r>
        <w:rPr>
          <w:rFonts w:hint="cs"/>
          <w:rtl/>
          <w:lang w:bidi="ar-DZ"/>
        </w:rPr>
        <w:t>وهذه العقيدة أصل من أصول المذهب الإسماعيلي.</w:t>
      </w:r>
    </w:p>
    <w:p w:rsidR="005A62EA" w:rsidRDefault="005A62EA" w:rsidP="00AF0BC1">
      <w:pPr>
        <w:spacing w:line="276" w:lineRule="auto"/>
        <w:ind w:firstLine="720"/>
        <w:jc w:val="both"/>
        <w:rPr>
          <w:rtl/>
          <w:lang w:bidi="ar-DZ"/>
        </w:rPr>
      </w:pPr>
      <w:r>
        <w:rPr>
          <w:rFonts w:hint="cs"/>
          <w:rtl/>
          <w:lang w:bidi="ar-DZ"/>
        </w:rPr>
        <w:t>والإمام هو حجة الله على عباده، وهاديهم إلى الطريق القويم، ووجب على كل مؤمن إتباعه، يرى "الجابري" أنّ(الإمام عند الشيعة فقيه وزعيم سياسي، وقائد روحي في الوقت نفسه)</w:t>
      </w:r>
      <w:r w:rsidRPr="00194743">
        <w:rPr>
          <w:rFonts w:ascii="Simplified Arabic" w:hAnsi="Simplified Arabic"/>
          <w:sz w:val="32"/>
          <w:vertAlign w:val="superscript"/>
          <w:rtl/>
          <w:lang w:bidi="ar-DZ"/>
        </w:rPr>
        <w:t>(</w:t>
      </w:r>
      <w:r w:rsidRPr="00194743">
        <w:rPr>
          <w:rStyle w:val="a5"/>
          <w:rFonts w:ascii="Simplified Arabic" w:hAnsi="Simplified Arabic"/>
          <w:sz w:val="32"/>
          <w:rtl/>
          <w:lang w:bidi="ar-DZ"/>
        </w:rPr>
        <w:footnoteReference w:id="217"/>
      </w:r>
      <w:r w:rsidRPr="00194743">
        <w:rPr>
          <w:rFonts w:ascii="Simplified Arabic" w:hAnsi="Simplified Arabic"/>
          <w:sz w:val="32"/>
          <w:vertAlign w:val="superscript"/>
          <w:rtl/>
          <w:lang w:bidi="ar-DZ"/>
        </w:rPr>
        <w:t>)</w:t>
      </w:r>
      <w:r>
        <w:rPr>
          <w:rFonts w:hint="cs"/>
          <w:rtl/>
          <w:lang w:bidi="ar-DZ"/>
        </w:rPr>
        <w:t>.</w:t>
      </w:r>
    </w:p>
    <w:p w:rsidR="005A62EA" w:rsidRDefault="005A62EA" w:rsidP="00AF0BC1">
      <w:pPr>
        <w:spacing w:line="276" w:lineRule="auto"/>
        <w:jc w:val="both"/>
        <w:rPr>
          <w:rtl/>
          <w:lang w:bidi="ar-DZ"/>
        </w:rPr>
      </w:pPr>
      <w:r>
        <w:rPr>
          <w:rFonts w:hint="cs"/>
          <w:rtl/>
          <w:lang w:bidi="ar-DZ"/>
        </w:rPr>
        <w:t>وهذه الصفات في الإمام تستوجب من الأتباع، بل من كافة الناس أن يعرفوا إمام زمانهم ويطيعوه.</w:t>
      </w:r>
    </w:p>
    <w:p w:rsidR="005A62EA" w:rsidRDefault="005A62EA" w:rsidP="00AF0BC1">
      <w:pPr>
        <w:spacing w:line="276" w:lineRule="auto"/>
        <w:ind w:firstLine="720"/>
        <w:jc w:val="both"/>
        <w:rPr>
          <w:rtl/>
          <w:lang w:val="fr-FR" w:bidi="ar-DZ"/>
        </w:rPr>
      </w:pPr>
      <w:r>
        <w:rPr>
          <w:rFonts w:hint="cs"/>
          <w:rtl/>
          <w:lang w:bidi="ar-DZ"/>
        </w:rPr>
        <w:t xml:space="preserve">ومعرفة الإمام لا تعني فقط رؤيته بالبصر، أو معرفة </w:t>
      </w:r>
      <w:r>
        <w:rPr>
          <w:rFonts w:hint="cs"/>
          <w:rtl/>
          <w:lang w:val="fr-FR" w:bidi="ar-DZ"/>
        </w:rPr>
        <w:t>شخصه، وتعيينه باسمه، بل هي أيضا معرفة كنهه وإدراك صفاته، ولا يتسنى ذلك إلا لمن عرفه بالبصيرة لا بالصبر فقط، وآمن به ووالاه.</w:t>
      </w:r>
    </w:p>
    <w:p w:rsidR="005A62EA" w:rsidRDefault="005A62EA" w:rsidP="00AF0BC1">
      <w:pPr>
        <w:spacing w:line="276" w:lineRule="auto"/>
        <w:ind w:firstLine="720"/>
        <w:jc w:val="both"/>
        <w:rPr>
          <w:rtl/>
          <w:lang w:val="fr-FR" w:bidi="ar-DZ"/>
        </w:rPr>
      </w:pPr>
      <w:r>
        <w:rPr>
          <w:rFonts w:hint="cs"/>
          <w:rtl/>
          <w:lang w:val="fr-FR" w:bidi="ar-DZ"/>
        </w:rPr>
        <w:t>ويلح "القاضي النعمان على" واجب الطاعة فيقول: (... وإن كانت درجة النبوة فوق درجة الإمامة، وفضل الأنبياء أعظم من فضل الأئمة، فإن الطاعة واحدة موصولة قد قرنها الله تعالى بطاعته)</w:t>
      </w:r>
      <w:r w:rsidRPr="00B809E8">
        <w:rPr>
          <w:rFonts w:ascii="Simplified Arabic" w:hAnsi="Simplified Arabic"/>
          <w:sz w:val="32"/>
          <w:vertAlign w:val="superscript"/>
          <w:rtl/>
          <w:lang w:val="fr-FR" w:bidi="ar-DZ"/>
        </w:rPr>
        <w:t>(</w:t>
      </w:r>
      <w:r w:rsidRPr="00B809E8">
        <w:rPr>
          <w:rStyle w:val="a5"/>
          <w:rFonts w:ascii="Simplified Arabic" w:hAnsi="Simplified Arabic"/>
          <w:sz w:val="32"/>
          <w:rtl/>
          <w:lang w:val="fr-FR" w:bidi="ar-DZ"/>
        </w:rPr>
        <w:footnoteReference w:id="218"/>
      </w:r>
      <w:r w:rsidRPr="00B809E8">
        <w:rPr>
          <w:rFonts w:ascii="Simplified Arabic" w:hAnsi="Simplified Arabic"/>
          <w:sz w:val="32"/>
          <w:vertAlign w:val="superscript"/>
          <w:rtl/>
          <w:lang w:val="fr-FR" w:bidi="ar-DZ"/>
        </w:rPr>
        <w:t>)</w:t>
      </w:r>
      <w:r>
        <w:rPr>
          <w:rFonts w:hint="cs"/>
          <w:rtl/>
          <w:lang w:val="fr-FR" w:bidi="ar-DZ"/>
        </w:rPr>
        <w:t>إذن فالإمام هو محور العقيدة الإسماعيلية.</w:t>
      </w:r>
    </w:p>
    <w:p w:rsidR="005A62EA" w:rsidRDefault="005A62EA" w:rsidP="005A62EA">
      <w:pPr>
        <w:ind w:firstLine="720"/>
        <w:jc w:val="both"/>
        <w:rPr>
          <w:rtl/>
          <w:lang w:val="fr-FR" w:bidi="ar-DZ"/>
        </w:rPr>
      </w:pPr>
    </w:p>
    <w:p w:rsidR="005A62EA" w:rsidRDefault="005A62EA" w:rsidP="00AF0BC1">
      <w:pPr>
        <w:spacing w:line="276" w:lineRule="auto"/>
        <w:ind w:firstLine="720"/>
        <w:jc w:val="both"/>
        <w:rPr>
          <w:rtl/>
          <w:lang w:val="fr-FR" w:bidi="ar-DZ"/>
        </w:rPr>
      </w:pPr>
      <w:r>
        <w:rPr>
          <w:rFonts w:hint="cs"/>
          <w:rtl/>
          <w:lang w:val="fr-FR" w:bidi="ar-DZ"/>
        </w:rPr>
        <w:lastRenderedPageBreak/>
        <w:t>وتجدر الإشارة إلى أن الشيعة الإسماعيلية(يستخدمون مصطلح الإمامة بشكل واسع،ويرفضون استخدام مصطلح" الخلافة"،ويفرقون بين المصطلحين، فيعدون "الإمامة هي رئاسة الدين،والخلافة هي رئاسة الدنيا،وقد أخذوا فكرة الإمامة وجعلوها أصلا من أصول الإيمان)</w:t>
      </w:r>
      <w:r>
        <w:rPr>
          <w:rFonts w:hint="cs"/>
          <w:vertAlign w:val="superscript"/>
          <w:rtl/>
          <w:lang w:val="fr-FR" w:bidi="ar-DZ"/>
        </w:rPr>
        <w:t>(</w:t>
      </w:r>
      <w:r>
        <w:rPr>
          <w:rStyle w:val="a5"/>
          <w:rtl/>
          <w:lang w:val="fr-FR" w:bidi="ar-DZ"/>
        </w:rPr>
        <w:footnoteReference w:id="219"/>
      </w:r>
      <w:r>
        <w:rPr>
          <w:rFonts w:hint="cs"/>
          <w:vertAlign w:val="superscript"/>
          <w:rtl/>
          <w:lang w:val="fr-FR" w:bidi="ar-DZ"/>
        </w:rPr>
        <w:t>)</w:t>
      </w:r>
      <w:r>
        <w:rPr>
          <w:rFonts w:hint="cs"/>
          <w:rtl/>
          <w:lang w:val="fr-FR" w:bidi="ar-DZ"/>
        </w:rPr>
        <w:t>.</w:t>
      </w:r>
    </w:p>
    <w:p w:rsidR="005A62EA" w:rsidRDefault="005A62EA" w:rsidP="00AF0BC1">
      <w:pPr>
        <w:spacing w:line="276" w:lineRule="auto"/>
        <w:jc w:val="both"/>
        <w:rPr>
          <w:lang w:val="fr-FR" w:bidi="ar-DZ"/>
        </w:rPr>
      </w:pPr>
      <w:r>
        <w:rPr>
          <w:rFonts w:hint="cs"/>
          <w:rtl/>
          <w:lang w:val="fr-FR" w:bidi="ar-DZ"/>
        </w:rPr>
        <w:t xml:space="preserve">     وهذه العقيدة الشيعية الإسماعيلية تتجلى لنا في عدد من قصائد الشعراء في هذه الفترة، والتي يرى أصحابها أنّ الإمام نور الله، وأنه معصوم عن الخطأ،وهو صاحب العلم والمعرفة، إلى غير ذلك من الصفات التي يمتاز بها الإمام دون غيره من البشر.وهذا طبعا وفق رأيهم،ووفق ما تمليه عقيدتهم الشيعية.</w:t>
      </w: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rtl/>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lang w:val="fr-FR" w:bidi="ar-DZ"/>
        </w:rPr>
      </w:pPr>
    </w:p>
    <w:p w:rsidR="005A62EA" w:rsidRDefault="005A62EA" w:rsidP="005A62EA">
      <w:pPr>
        <w:jc w:val="both"/>
        <w:rPr>
          <w:rtl/>
          <w:lang w:val="fr-FR" w:bidi="ar-DZ"/>
        </w:rPr>
      </w:pPr>
    </w:p>
    <w:p w:rsidR="00AF0BC1" w:rsidRDefault="00AF0BC1" w:rsidP="005A62EA">
      <w:pPr>
        <w:jc w:val="both"/>
        <w:rPr>
          <w:rtl/>
          <w:lang w:val="fr-FR" w:bidi="ar-DZ"/>
        </w:rPr>
      </w:pPr>
    </w:p>
    <w:p w:rsidR="00AF0BC1" w:rsidRDefault="00AF0BC1" w:rsidP="005A62EA">
      <w:pPr>
        <w:jc w:val="both"/>
        <w:rPr>
          <w:lang w:val="fr-FR" w:bidi="ar-DZ"/>
        </w:rPr>
      </w:pPr>
    </w:p>
    <w:p w:rsidR="005A62EA" w:rsidRPr="00BE00E2" w:rsidRDefault="005A62EA" w:rsidP="00AF0BC1">
      <w:pPr>
        <w:spacing w:line="276" w:lineRule="auto"/>
        <w:jc w:val="both"/>
        <w:rPr>
          <w:b/>
          <w:bCs/>
          <w:rtl/>
          <w:lang w:val="fr-FR" w:bidi="ar-DZ"/>
        </w:rPr>
      </w:pPr>
      <w:r>
        <w:rPr>
          <w:rFonts w:hint="cs"/>
          <w:rtl/>
          <w:lang w:val="fr-FR" w:bidi="ar-DZ"/>
        </w:rPr>
        <w:lastRenderedPageBreak/>
        <w:t>1</w:t>
      </w:r>
      <w:r w:rsidRPr="00BE00E2">
        <w:rPr>
          <w:rFonts w:hint="cs"/>
          <w:b/>
          <w:bCs/>
          <w:rtl/>
          <w:lang w:val="fr-FR" w:bidi="ar-DZ"/>
        </w:rPr>
        <w:t>ـــ قدسية الإمام:</w:t>
      </w:r>
    </w:p>
    <w:p w:rsidR="005A62EA" w:rsidRDefault="005A62EA" w:rsidP="00AF0BC1">
      <w:pPr>
        <w:spacing w:line="276" w:lineRule="auto"/>
        <w:ind w:firstLine="720"/>
        <w:jc w:val="both"/>
        <w:rPr>
          <w:rtl/>
          <w:lang w:val="fr-FR" w:bidi="ar-DZ"/>
        </w:rPr>
      </w:pPr>
      <w:r>
        <w:rPr>
          <w:rFonts w:hint="cs"/>
          <w:rtl/>
          <w:lang w:val="fr-FR" w:bidi="ar-DZ"/>
        </w:rPr>
        <w:t xml:space="preserve">للإمام مكانة مميزة عند الشيعة </w:t>
      </w:r>
      <w:r w:rsidRPr="002D1D42">
        <w:rPr>
          <w:rFonts w:ascii="Simplified Arabic" w:hAnsi="Simplified Arabic"/>
          <w:sz w:val="32"/>
          <w:rtl/>
          <w:lang w:val="fr-FR" w:bidi="ar-DZ"/>
        </w:rPr>
        <w:t>الإسماعيلية</w:t>
      </w:r>
      <w:r>
        <w:rPr>
          <w:rFonts w:hint="cs"/>
          <w:rtl/>
          <w:lang w:val="fr-FR" w:bidi="ar-DZ"/>
        </w:rPr>
        <w:t xml:space="preserve"> تفوق مكانة البشر،ومن صفاته القدسية، فهو من سلالة"فاطمة الزهراء"</w:t>
      </w:r>
      <w:r>
        <w:rPr>
          <w:rFonts w:hint="cs"/>
          <w:vertAlign w:val="superscript"/>
          <w:rtl/>
          <w:lang w:val="fr-FR" w:bidi="ar-DZ"/>
        </w:rPr>
        <w:t>(*)</w:t>
      </w:r>
      <w:r>
        <w:rPr>
          <w:rFonts w:hint="cs"/>
          <w:rtl/>
          <w:lang w:val="fr-FR" w:bidi="ar-DZ"/>
        </w:rPr>
        <w:t>،وهو وريث الرسول"عليه الصلاة والسلام"،وهذه الصفات يردّدها "ابن هانئ" في شعره ،حيث أن شعره</w:t>
      </w:r>
      <w:r>
        <w:rPr>
          <w:lang w:val="fr-FR" w:bidi="ar-DZ"/>
        </w:rPr>
        <w:t> </w:t>
      </w:r>
      <w:r>
        <w:rPr>
          <w:rFonts w:hint="cs"/>
          <w:rtl/>
          <w:lang w:val="fr-FR" w:bidi="ar-DZ"/>
        </w:rPr>
        <w:t xml:space="preserve"> يحمل في كثير من الأحيان معاني العقيدة الشيعية، وهو أمر أقره محمد اليعلاوي وذلك بقوله: (إن أهم المعاني الواردة في مدائح ابن هاني، هي معاني مذهبية وشعارات سياسية، وحملات على أعداء الفاطميين وخصومهم)،</w:t>
      </w:r>
      <w:r w:rsidRPr="00E94225">
        <w:rPr>
          <w:rFonts w:ascii="Simplified Arabic" w:hAnsi="Simplified Arabic"/>
          <w:sz w:val="32"/>
          <w:vertAlign w:val="superscript"/>
          <w:rtl/>
          <w:lang w:val="fr-FR" w:bidi="ar-DZ"/>
        </w:rPr>
        <w:t>(</w:t>
      </w:r>
      <w:r w:rsidRPr="00E94225">
        <w:rPr>
          <w:rStyle w:val="a5"/>
          <w:rFonts w:ascii="Simplified Arabic" w:hAnsi="Simplified Arabic"/>
          <w:sz w:val="32"/>
          <w:rtl/>
          <w:lang w:val="fr-FR" w:bidi="ar-DZ"/>
        </w:rPr>
        <w:footnoteReference w:id="220"/>
      </w:r>
      <w:r w:rsidRPr="00E94225">
        <w:rPr>
          <w:rFonts w:ascii="Simplified Arabic" w:hAnsi="Simplified Arabic"/>
          <w:sz w:val="32"/>
          <w:vertAlign w:val="superscript"/>
          <w:rtl/>
          <w:lang w:val="fr-FR" w:bidi="ar-DZ"/>
        </w:rPr>
        <w:t>)</w:t>
      </w:r>
    </w:p>
    <w:p w:rsidR="005A62EA" w:rsidRDefault="005A62EA" w:rsidP="00AF0BC1">
      <w:pPr>
        <w:spacing w:line="276" w:lineRule="auto"/>
        <w:ind w:firstLine="720"/>
        <w:jc w:val="both"/>
        <w:rPr>
          <w:rtl/>
          <w:lang w:val="fr-FR" w:bidi="ar-DZ"/>
        </w:rPr>
      </w:pPr>
      <w:r>
        <w:rPr>
          <w:rFonts w:hint="cs"/>
          <w:rtl/>
          <w:lang w:val="fr-FR" w:bidi="ar-DZ"/>
        </w:rPr>
        <w:t>والمعاني التي يحفل بها ديوان "ابن هانئ الأندلسي" تتصل جميعا بمقولة مركزية في العقيدة الشيعية الإسماعيلية وهي "الإمامة" ،هذه الأخيرة التي نجد صداها في عدد من قصائده.</w:t>
      </w:r>
    </w:p>
    <w:p w:rsidR="005A62EA" w:rsidRDefault="005A62EA" w:rsidP="00AF0BC1">
      <w:pPr>
        <w:spacing w:line="276" w:lineRule="auto"/>
        <w:jc w:val="both"/>
        <w:rPr>
          <w:lang w:val="fr-FR" w:bidi="ar-DZ"/>
        </w:rPr>
      </w:pPr>
      <w:r>
        <w:rPr>
          <w:rFonts w:hint="cs"/>
          <w:rtl/>
          <w:lang w:val="fr-FR" w:bidi="ar-DZ"/>
        </w:rPr>
        <w:t xml:space="preserve">يقول "ابن هانئ" </w:t>
      </w:r>
      <w:r w:rsidRPr="00B86BF3">
        <w:rPr>
          <w:rFonts w:hint="cs"/>
          <w:vertAlign w:val="superscript"/>
          <w:rtl/>
          <w:lang w:val="fr-FR" w:bidi="ar-DZ"/>
        </w:rPr>
        <w:t>(</w:t>
      </w:r>
      <w:r w:rsidRPr="00B86BF3">
        <w:rPr>
          <w:rStyle w:val="a5"/>
          <w:rtl/>
          <w:lang w:val="fr-FR" w:bidi="ar-DZ"/>
        </w:rPr>
        <w:footnoteReference w:id="221"/>
      </w:r>
      <w:r w:rsidRPr="00B86BF3">
        <w:rPr>
          <w:rFonts w:hint="cs"/>
          <w:vertAlign w:val="superscript"/>
          <w:rtl/>
          <w:lang w:val="fr-FR" w:bidi="ar-DZ"/>
        </w:rPr>
        <w:t>)</w:t>
      </w:r>
      <w:r>
        <w:rPr>
          <w:rFonts w:hint="cs"/>
          <w:rtl/>
          <w:lang w:val="fr-FR" w:bidi="ar-DZ"/>
        </w:rPr>
        <w:t>:</w:t>
      </w:r>
    </w:p>
    <w:p w:rsidR="005A62EA" w:rsidRDefault="005A62EA" w:rsidP="00AF0BC1">
      <w:pPr>
        <w:spacing w:line="276" w:lineRule="auto"/>
        <w:jc w:val="center"/>
        <w:rPr>
          <w:rtl/>
          <w:lang w:val="fr-FR" w:bidi="ar-DZ"/>
        </w:rPr>
      </w:pPr>
      <w:r>
        <w:rPr>
          <w:rFonts w:hint="cs"/>
          <w:rtl/>
          <w:lang w:val="fr-FR" w:bidi="ar-DZ"/>
        </w:rPr>
        <w:t xml:space="preserve">  من شعلة القبس التي عرضت على         موسى وقد حــــــــارت به الظلمـــاء</w:t>
      </w:r>
    </w:p>
    <w:p w:rsidR="005A62EA" w:rsidRDefault="005A62EA" w:rsidP="00AF0BC1">
      <w:pPr>
        <w:spacing w:line="276" w:lineRule="auto"/>
        <w:jc w:val="center"/>
        <w:rPr>
          <w:rtl/>
          <w:lang w:val="fr-FR" w:bidi="ar-DZ"/>
        </w:rPr>
      </w:pPr>
      <w:r>
        <w:rPr>
          <w:rFonts w:hint="cs"/>
          <w:rtl/>
          <w:lang w:val="fr-FR" w:bidi="ar-DZ"/>
        </w:rPr>
        <w:t xml:space="preserve">   من معــــــدن التقديــــــــس وهو ســــــلالــــة         مــــن جوهر الملكوت وهـــو ضياء</w:t>
      </w:r>
    </w:p>
    <w:p w:rsidR="005A62EA" w:rsidRDefault="005A62EA" w:rsidP="00AF0BC1">
      <w:pPr>
        <w:spacing w:line="276" w:lineRule="auto"/>
        <w:jc w:val="both"/>
        <w:rPr>
          <w:rtl/>
          <w:lang w:val="fr-FR" w:bidi="ar-DZ"/>
        </w:rPr>
      </w:pPr>
      <w:r>
        <w:rPr>
          <w:rFonts w:hint="cs"/>
          <w:rtl/>
          <w:lang w:val="fr-FR" w:bidi="ar-DZ"/>
        </w:rPr>
        <w:t xml:space="preserve"> حيث يرى الشاعر أنّ إمامه يختلف عن سائر البشر،فهو إمام مقدس،وقد خلقه الله من شعلة القبس التي عرضت على "موسى" عليه السلام، وبالتالي فإمامه بشر غير عادي،وله مكانة مميزة،وتبقى هذه نظرة الشاعر الخاصة،والتي تفرضها عقيدته الشيعية.  </w:t>
      </w:r>
    </w:p>
    <w:p w:rsidR="005A62EA" w:rsidRDefault="005A62EA" w:rsidP="00AF0BC1">
      <w:pPr>
        <w:spacing w:line="276" w:lineRule="auto"/>
        <w:jc w:val="both"/>
        <w:rPr>
          <w:rtl/>
          <w:lang w:val="fr-FR" w:bidi="ar-DZ"/>
        </w:rPr>
      </w:pPr>
      <w:r>
        <w:rPr>
          <w:rFonts w:hint="cs"/>
          <w:rtl/>
          <w:lang w:val="fr-FR" w:bidi="ar-DZ"/>
        </w:rPr>
        <w:t>ويقول أيضا في مدح "المعز لدين الله الفاطمي":</w:t>
      </w:r>
      <w:r w:rsidRPr="00E94225">
        <w:rPr>
          <w:rFonts w:ascii="Simplified Arabic" w:hAnsi="Simplified Arabic"/>
          <w:sz w:val="32"/>
          <w:vertAlign w:val="superscript"/>
          <w:rtl/>
          <w:lang w:val="fr-FR" w:bidi="ar-DZ"/>
        </w:rPr>
        <w:t>(</w:t>
      </w:r>
      <w:r w:rsidRPr="00E94225">
        <w:rPr>
          <w:rStyle w:val="a5"/>
          <w:rFonts w:ascii="Simplified Arabic" w:hAnsi="Simplified Arabic"/>
          <w:sz w:val="32"/>
          <w:rtl/>
          <w:lang w:val="fr-FR" w:bidi="ar-DZ"/>
        </w:rPr>
        <w:footnoteReference w:id="222"/>
      </w:r>
      <w:r w:rsidRPr="00E94225">
        <w:rPr>
          <w:rFonts w:ascii="Simplified Arabic" w:hAnsi="Simplified Arabic"/>
          <w:sz w:val="32"/>
          <w:vertAlign w:val="superscript"/>
          <w:rtl/>
          <w:lang w:val="fr-FR" w:bidi="ar-DZ"/>
        </w:rPr>
        <w:t>)</w:t>
      </w:r>
    </w:p>
    <w:p w:rsidR="00AF0BC1" w:rsidRDefault="00AF0BC1" w:rsidP="00AF0BC1">
      <w:pPr>
        <w:spacing w:line="276" w:lineRule="auto"/>
        <w:jc w:val="both"/>
        <w:rPr>
          <w:rtl/>
          <w:lang w:val="fr-FR" w:bidi="ar-DZ"/>
        </w:rPr>
      </w:pPr>
    </w:p>
    <w:tbl>
      <w:tblPr>
        <w:bidiVisual/>
        <w:tblW w:w="0" w:type="auto"/>
        <w:tblLook w:val="04A0"/>
      </w:tblPr>
      <w:tblGrid>
        <w:gridCol w:w="4217"/>
        <w:gridCol w:w="851"/>
        <w:gridCol w:w="4219"/>
      </w:tblGrid>
      <w:tr w:rsidR="005A62EA" w:rsidTr="005A62EA">
        <w:tc>
          <w:tcPr>
            <w:tcW w:w="4217" w:type="dxa"/>
          </w:tcPr>
          <w:p w:rsidR="005A62EA" w:rsidRPr="006E5727" w:rsidRDefault="005A62EA" w:rsidP="00AF0BC1">
            <w:pPr>
              <w:spacing w:line="276" w:lineRule="auto"/>
              <w:rPr>
                <w:rtl/>
                <w:lang w:val="fr-FR" w:bidi="ar-DZ"/>
              </w:rPr>
            </w:pPr>
            <w:r>
              <w:rPr>
                <w:rFonts w:hint="cs"/>
                <w:rtl/>
                <w:lang w:val="fr-FR" w:bidi="ar-DZ"/>
              </w:rPr>
              <w:lastRenderedPageBreak/>
              <w:t>إذا كان تفريق اللغات لعلّة</w:t>
            </w:r>
            <w:r>
              <w:rPr>
                <w:rFonts w:hint="cs"/>
                <w:rtl/>
                <w:lang w:val="fr-FR" w:bidi="ar-DZ"/>
              </w:rPr>
              <w:br/>
              <w:t>وآية هذا أن دحا الله أرضه</w:t>
            </w:r>
            <w:r>
              <w:rPr>
                <w:rFonts w:hint="cs"/>
                <w:rtl/>
                <w:lang w:val="fr-FR" w:bidi="ar-DZ"/>
              </w:rPr>
              <w:br/>
            </w:r>
          </w:p>
        </w:tc>
        <w:tc>
          <w:tcPr>
            <w:tcW w:w="851" w:type="dxa"/>
          </w:tcPr>
          <w:p w:rsidR="005A62EA" w:rsidRDefault="005A62EA" w:rsidP="00AF0BC1">
            <w:pPr>
              <w:spacing w:line="276" w:lineRule="auto"/>
              <w:rPr>
                <w:rtl/>
                <w:lang w:val="fr-FR" w:bidi="ar-DZ"/>
              </w:rPr>
            </w:pPr>
          </w:p>
        </w:tc>
        <w:tc>
          <w:tcPr>
            <w:tcW w:w="4219" w:type="dxa"/>
          </w:tcPr>
          <w:p w:rsidR="005A62EA" w:rsidRPr="006E5727" w:rsidRDefault="005A62EA" w:rsidP="00AF0BC1">
            <w:pPr>
              <w:spacing w:line="276" w:lineRule="auto"/>
              <w:rPr>
                <w:rtl/>
                <w:lang w:val="fr-FR" w:bidi="ar-DZ"/>
              </w:rPr>
            </w:pPr>
            <w:r>
              <w:rPr>
                <w:rFonts w:hint="cs"/>
                <w:rtl/>
                <w:lang w:val="fr-FR" w:bidi="ar-DZ"/>
              </w:rPr>
              <w:t>فلا بد ّفيها من وسيط مترجم</w:t>
            </w:r>
            <w:r>
              <w:rPr>
                <w:rFonts w:hint="cs"/>
                <w:rtl/>
                <w:lang w:val="fr-FR" w:bidi="ar-DZ"/>
              </w:rPr>
              <w:br/>
              <w:t>ولكنها لم تُرْسَ من غير مَعلم</w:t>
            </w:r>
            <w:r>
              <w:rPr>
                <w:rFonts w:hint="cs"/>
                <w:rtl/>
                <w:lang w:val="fr-FR" w:bidi="ar-DZ"/>
              </w:rPr>
              <w:br/>
            </w:r>
          </w:p>
        </w:tc>
      </w:tr>
    </w:tbl>
    <w:p w:rsidR="005A62EA" w:rsidRDefault="005A62EA" w:rsidP="00AF0BC1">
      <w:pPr>
        <w:spacing w:line="276" w:lineRule="auto"/>
        <w:jc w:val="both"/>
        <w:rPr>
          <w:rtl/>
          <w:lang w:val="fr-FR" w:bidi="ar-DZ"/>
        </w:rPr>
      </w:pPr>
      <w:r>
        <w:rPr>
          <w:rFonts w:hint="cs"/>
          <w:rtl/>
          <w:lang w:val="fr-FR" w:bidi="ar-DZ"/>
        </w:rPr>
        <w:t xml:space="preserve">يرى الشاعر أن "الإمام" هو الوسيط بين الله وعباده، وذلك لأنه بشر غير عادي، وله قدرات تتجاوز قدرات البشر وبالتالي فهو قادر على فهم لغات العالم، وكما أن الله تعالى جعل الجبال أوتادا للأرض، فكذلك جعل الأئمة أوتادا للدين.وفي قصيدة، أخرى يمدح "ابن هانئ" المعز لدين الله الفاطمي بقوله: </w:t>
      </w:r>
      <w:r w:rsidRPr="00FD7A82">
        <w:rPr>
          <w:rFonts w:ascii="Simplified Arabic" w:hAnsi="Simplified Arabic"/>
          <w:sz w:val="32"/>
          <w:vertAlign w:val="superscript"/>
          <w:rtl/>
          <w:lang w:val="fr-FR" w:bidi="ar-DZ"/>
        </w:rPr>
        <w:t>(</w:t>
      </w:r>
      <w:r w:rsidRPr="00FD7A82">
        <w:rPr>
          <w:rStyle w:val="a5"/>
          <w:rFonts w:ascii="Simplified Arabic" w:hAnsi="Simplified Arabic"/>
          <w:sz w:val="32"/>
          <w:rtl/>
          <w:lang w:val="fr-FR" w:bidi="ar-DZ"/>
        </w:rPr>
        <w:footnoteReference w:id="223"/>
      </w:r>
      <w:r w:rsidRPr="00FD7A82">
        <w:rPr>
          <w:rFonts w:ascii="Simplified Arabic" w:hAnsi="Simplified Arabic"/>
          <w:sz w:val="32"/>
          <w:vertAlign w:val="superscript"/>
          <w:rtl/>
          <w:lang w:val="fr-FR"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AF0BC1">
            <w:pPr>
              <w:spacing w:line="276" w:lineRule="auto"/>
              <w:rPr>
                <w:sz w:val="2"/>
                <w:szCs w:val="2"/>
                <w:rtl/>
                <w:lang w:val="fr-FR" w:bidi="ar-DZ"/>
              </w:rPr>
            </w:pPr>
            <w:r>
              <w:rPr>
                <w:rFonts w:hint="cs"/>
                <w:rtl/>
                <w:lang w:val="fr-FR" w:bidi="ar-DZ"/>
              </w:rPr>
              <w:t>هذا المعز ابن النبي المصطفى</w:t>
            </w:r>
            <w:r>
              <w:rPr>
                <w:rFonts w:hint="cs"/>
                <w:rtl/>
                <w:lang w:val="fr-FR" w:bidi="ar-DZ"/>
              </w:rPr>
              <w:br/>
              <w:t>في صدر هذا العام لا يلوي</w:t>
            </w:r>
            <w:r>
              <w:rPr>
                <w:rFonts w:hint="cs"/>
                <w:vertAlign w:val="superscript"/>
                <w:rtl/>
                <w:lang w:val="fr-FR" w:bidi="ar-DZ"/>
              </w:rPr>
              <w:t>(*)</w:t>
            </w:r>
            <w:r>
              <w:rPr>
                <w:rFonts w:hint="cs"/>
                <w:rtl/>
                <w:lang w:val="fr-FR" w:bidi="ar-DZ"/>
              </w:rPr>
              <w:t xml:space="preserve"> على</w:t>
            </w:r>
            <w:r>
              <w:rPr>
                <w:rFonts w:hint="cs"/>
                <w:rtl/>
                <w:lang w:val="fr-FR" w:bidi="ar-DZ"/>
              </w:rPr>
              <w:br/>
            </w:r>
          </w:p>
        </w:tc>
        <w:tc>
          <w:tcPr>
            <w:tcW w:w="851" w:type="dxa"/>
          </w:tcPr>
          <w:p w:rsidR="005A62EA" w:rsidRDefault="005A62EA" w:rsidP="00AF0BC1">
            <w:pPr>
              <w:spacing w:line="276" w:lineRule="auto"/>
              <w:rPr>
                <w:rtl/>
                <w:lang w:val="fr-FR" w:bidi="ar-DZ"/>
              </w:rPr>
            </w:pPr>
          </w:p>
        </w:tc>
        <w:tc>
          <w:tcPr>
            <w:tcW w:w="4219" w:type="dxa"/>
          </w:tcPr>
          <w:p w:rsidR="005A62EA" w:rsidRPr="001E570C" w:rsidRDefault="005A62EA" w:rsidP="00AF0BC1">
            <w:pPr>
              <w:spacing w:line="276" w:lineRule="auto"/>
              <w:rPr>
                <w:sz w:val="2"/>
                <w:szCs w:val="2"/>
                <w:rtl/>
                <w:lang w:val="fr-FR" w:bidi="ar-DZ"/>
              </w:rPr>
            </w:pPr>
            <w:r>
              <w:rPr>
                <w:rFonts w:hint="cs"/>
                <w:rtl/>
                <w:lang w:val="fr-FR" w:bidi="ar-DZ"/>
              </w:rPr>
              <w:t>سيذب عن حرم النبي المصطفى</w:t>
            </w:r>
            <w:r>
              <w:rPr>
                <w:rtl/>
                <w:lang w:val="fr-FR" w:bidi="ar-DZ"/>
              </w:rPr>
              <w:br/>
            </w:r>
            <w:r>
              <w:rPr>
                <w:rFonts w:hint="cs"/>
                <w:rtl/>
                <w:lang w:val="fr-FR" w:bidi="ar-DZ"/>
              </w:rPr>
              <w:t>أحد تلفت خلفه وتوقفا</w:t>
            </w:r>
            <w:r>
              <w:rPr>
                <w:rFonts w:hint="cs"/>
                <w:rtl/>
                <w:lang w:val="fr-FR" w:bidi="ar-DZ"/>
              </w:rPr>
              <w:br/>
            </w:r>
          </w:p>
        </w:tc>
      </w:tr>
    </w:tbl>
    <w:p w:rsidR="005A62EA" w:rsidRPr="00DB00B6" w:rsidRDefault="005A62EA" w:rsidP="00AF0BC1">
      <w:pPr>
        <w:spacing w:line="276" w:lineRule="auto"/>
        <w:ind w:firstLine="720"/>
        <w:jc w:val="both"/>
        <w:rPr>
          <w:sz w:val="10"/>
          <w:szCs w:val="12"/>
          <w:rtl/>
          <w:lang w:bidi="ar-DZ"/>
        </w:rPr>
      </w:pPr>
    </w:p>
    <w:p w:rsidR="005A62EA" w:rsidRDefault="005A62EA" w:rsidP="00AF0BC1">
      <w:pPr>
        <w:spacing w:line="276" w:lineRule="auto"/>
        <w:ind w:firstLine="720"/>
        <w:jc w:val="both"/>
        <w:rPr>
          <w:rtl/>
          <w:lang w:val="fr-FR" w:bidi="ar-DZ"/>
        </w:rPr>
      </w:pPr>
      <w:r>
        <w:rPr>
          <w:rFonts w:hint="cs"/>
          <w:rtl/>
          <w:lang w:val="fr-FR" w:bidi="ar-DZ"/>
        </w:rPr>
        <w:t xml:space="preserve">إنّ أول ما نلاحظه هو أنّ الشاعر يمدح إمامه بصفات غير عادية، فهو يدعوه "بابن النبي المصطفى"، وهذا من مصطلحات العقيدة الشيعية الإسماعيلية، كما يؤكد على هذا الأمر في قصيدة أخرى يقول فيها: </w:t>
      </w:r>
      <w:r w:rsidRPr="00924FC9">
        <w:rPr>
          <w:rFonts w:ascii="Simplified Arabic" w:hAnsi="Simplified Arabic"/>
          <w:sz w:val="32"/>
          <w:vertAlign w:val="superscript"/>
          <w:rtl/>
          <w:lang w:val="fr-FR" w:bidi="ar-DZ"/>
        </w:rPr>
        <w:t>(</w:t>
      </w:r>
      <w:r w:rsidRPr="00924FC9">
        <w:rPr>
          <w:rStyle w:val="a5"/>
          <w:rFonts w:ascii="Simplified Arabic" w:hAnsi="Simplified Arabic"/>
          <w:sz w:val="32"/>
          <w:rtl/>
          <w:lang w:val="fr-FR" w:bidi="ar-DZ"/>
        </w:rPr>
        <w:footnoteReference w:id="224"/>
      </w:r>
      <w:r w:rsidRPr="00924FC9">
        <w:rPr>
          <w:rFonts w:ascii="Simplified Arabic" w:hAnsi="Simplified Arabic"/>
          <w:sz w:val="32"/>
          <w:vertAlign w:val="superscript"/>
          <w:rtl/>
          <w:lang w:val="fr-FR" w:bidi="ar-DZ"/>
        </w:rPr>
        <w:t>)</w:t>
      </w:r>
    </w:p>
    <w:tbl>
      <w:tblPr>
        <w:bidiVisual/>
        <w:tblW w:w="0" w:type="auto"/>
        <w:tblLook w:val="04A0"/>
      </w:tblPr>
      <w:tblGrid>
        <w:gridCol w:w="4217"/>
        <w:gridCol w:w="851"/>
        <w:gridCol w:w="4219"/>
      </w:tblGrid>
      <w:tr w:rsidR="005A62EA" w:rsidRPr="00304411" w:rsidTr="005A62EA">
        <w:tc>
          <w:tcPr>
            <w:tcW w:w="4217" w:type="dxa"/>
          </w:tcPr>
          <w:p w:rsidR="005A62EA" w:rsidRPr="00304411" w:rsidRDefault="005A62EA" w:rsidP="00AF0BC1">
            <w:pPr>
              <w:spacing w:line="276" w:lineRule="auto"/>
              <w:rPr>
                <w:sz w:val="32"/>
                <w:rtl/>
                <w:lang w:val="fr-FR" w:bidi="ar-DZ"/>
              </w:rPr>
            </w:pPr>
            <w:r w:rsidRPr="00304411">
              <w:rPr>
                <w:rFonts w:hint="cs"/>
                <w:sz w:val="32"/>
                <w:rtl/>
                <w:lang w:val="fr-FR" w:bidi="ar-DZ"/>
              </w:rPr>
              <w:t>كدأبك</w:t>
            </w:r>
            <w:r w:rsidRPr="00304411">
              <w:rPr>
                <w:rFonts w:hint="cs"/>
                <w:sz w:val="32"/>
                <w:vertAlign w:val="superscript"/>
                <w:rtl/>
                <w:lang w:bidi="ar-DZ"/>
              </w:rPr>
              <w:t>(</w:t>
            </w:r>
            <w:r w:rsidRPr="00304411">
              <w:rPr>
                <w:rStyle w:val="a5"/>
                <w:sz w:val="32"/>
                <w:rtl/>
                <w:lang w:bidi="ar-DZ"/>
              </w:rPr>
              <w:footnoteReference w:customMarkFollows="1" w:id="225"/>
              <w:t>*</w:t>
            </w:r>
            <w:r>
              <w:rPr>
                <w:rFonts w:hint="cs"/>
                <w:sz w:val="32"/>
                <w:vertAlign w:val="superscript"/>
                <w:rtl/>
                <w:lang w:bidi="ar-DZ"/>
              </w:rPr>
              <w:t>*</w:t>
            </w:r>
            <w:r w:rsidRPr="00304411">
              <w:rPr>
                <w:rFonts w:hint="cs"/>
                <w:sz w:val="32"/>
                <w:vertAlign w:val="superscript"/>
                <w:rtl/>
                <w:lang w:bidi="ar-DZ"/>
              </w:rPr>
              <w:t>)</w:t>
            </w:r>
            <w:r>
              <w:rPr>
                <w:rFonts w:hint="cs"/>
                <w:sz w:val="32"/>
                <w:rtl/>
                <w:lang w:val="fr-FR" w:bidi="ar-DZ"/>
              </w:rPr>
              <w:t xml:space="preserve"> ابن نبي الله لم يزل </w:t>
            </w:r>
            <w:r w:rsidRPr="00304411">
              <w:rPr>
                <w:rFonts w:hint="cs"/>
                <w:sz w:val="32"/>
                <w:rtl/>
                <w:lang w:val="fr-FR" w:bidi="ar-DZ"/>
              </w:rPr>
              <w:br/>
              <w:t>هيهات يضحي منيع منك ممتنعا</w:t>
            </w:r>
            <w:r w:rsidRPr="00304411">
              <w:rPr>
                <w:rFonts w:hint="cs"/>
                <w:sz w:val="32"/>
                <w:rtl/>
                <w:lang w:val="fr-FR" w:bidi="ar-DZ"/>
              </w:rPr>
              <w:br/>
            </w:r>
          </w:p>
        </w:tc>
        <w:tc>
          <w:tcPr>
            <w:tcW w:w="851" w:type="dxa"/>
          </w:tcPr>
          <w:p w:rsidR="005A62EA" w:rsidRPr="00304411" w:rsidRDefault="005A62EA" w:rsidP="00AF0BC1">
            <w:pPr>
              <w:spacing w:line="276" w:lineRule="auto"/>
              <w:rPr>
                <w:sz w:val="32"/>
                <w:rtl/>
                <w:lang w:val="fr-FR" w:bidi="ar-DZ"/>
              </w:rPr>
            </w:pPr>
          </w:p>
        </w:tc>
        <w:tc>
          <w:tcPr>
            <w:tcW w:w="4219" w:type="dxa"/>
          </w:tcPr>
          <w:p w:rsidR="005A62EA" w:rsidRPr="00304411" w:rsidRDefault="005A62EA" w:rsidP="00AF0BC1">
            <w:pPr>
              <w:spacing w:line="276" w:lineRule="auto"/>
              <w:rPr>
                <w:sz w:val="32"/>
                <w:rtl/>
                <w:lang w:val="fr-FR" w:bidi="ar-DZ"/>
              </w:rPr>
            </w:pPr>
            <w:r>
              <w:rPr>
                <w:rFonts w:hint="cs"/>
                <w:sz w:val="32"/>
                <w:rtl/>
                <w:lang w:val="fr-FR" w:bidi="ar-DZ"/>
              </w:rPr>
              <w:t>قتل الملوك ونقل المل</w:t>
            </w:r>
            <w:r w:rsidRPr="00304411">
              <w:rPr>
                <w:rFonts w:hint="cs"/>
                <w:sz w:val="32"/>
                <w:rtl/>
                <w:lang w:val="fr-FR" w:bidi="ar-DZ"/>
              </w:rPr>
              <w:t>ك والدول</w:t>
            </w:r>
            <w:r w:rsidRPr="00304411">
              <w:rPr>
                <w:rFonts w:hint="cs"/>
                <w:sz w:val="32"/>
                <w:rtl/>
                <w:lang w:val="fr-FR" w:bidi="ar-DZ"/>
              </w:rPr>
              <w:br/>
              <w:t>ولو تسنّم روق</w:t>
            </w:r>
            <w:r w:rsidRPr="00304411">
              <w:rPr>
                <w:rFonts w:hint="cs"/>
                <w:sz w:val="32"/>
                <w:vertAlign w:val="superscript"/>
                <w:rtl/>
                <w:lang w:bidi="ar-DZ"/>
              </w:rPr>
              <w:t>(</w:t>
            </w:r>
            <w:r w:rsidRPr="00304411">
              <w:rPr>
                <w:rStyle w:val="a5"/>
                <w:sz w:val="32"/>
                <w:rtl/>
                <w:lang w:bidi="ar-DZ"/>
              </w:rPr>
              <w:footnoteReference w:customMarkFollows="1" w:id="226"/>
              <w:t>**</w:t>
            </w:r>
            <w:r>
              <w:rPr>
                <w:rFonts w:hint="cs"/>
                <w:sz w:val="32"/>
                <w:vertAlign w:val="superscript"/>
                <w:rtl/>
                <w:lang w:bidi="ar-DZ"/>
              </w:rPr>
              <w:t>*</w:t>
            </w:r>
            <w:r w:rsidRPr="00304411">
              <w:rPr>
                <w:rFonts w:hint="cs"/>
                <w:sz w:val="32"/>
                <w:vertAlign w:val="superscript"/>
                <w:rtl/>
                <w:lang w:bidi="ar-DZ"/>
              </w:rPr>
              <w:t>)</w:t>
            </w:r>
            <w:r w:rsidRPr="00304411">
              <w:rPr>
                <w:rFonts w:hint="cs"/>
                <w:sz w:val="32"/>
                <w:rtl/>
                <w:lang w:val="fr-FR" w:bidi="ar-DZ"/>
              </w:rPr>
              <w:t xml:space="preserve"> الأعصم الوعل</w:t>
            </w:r>
            <w:r w:rsidRPr="00304411">
              <w:rPr>
                <w:rFonts w:hint="cs"/>
                <w:sz w:val="32"/>
                <w:vertAlign w:val="superscript"/>
                <w:rtl/>
                <w:lang w:bidi="ar-DZ"/>
              </w:rPr>
              <w:t>(</w:t>
            </w:r>
            <w:r w:rsidRPr="00304411">
              <w:rPr>
                <w:rStyle w:val="a5"/>
                <w:sz w:val="32"/>
                <w:rtl/>
                <w:lang w:bidi="ar-DZ"/>
              </w:rPr>
              <w:footnoteReference w:customMarkFollows="1" w:id="227"/>
              <w:t>**</w:t>
            </w:r>
            <w:r>
              <w:rPr>
                <w:rFonts w:hint="cs"/>
                <w:sz w:val="32"/>
                <w:vertAlign w:val="superscript"/>
                <w:rtl/>
                <w:lang w:bidi="ar-DZ"/>
              </w:rPr>
              <w:t>*</w:t>
            </w:r>
            <w:r w:rsidRPr="00304411">
              <w:rPr>
                <w:rStyle w:val="a5"/>
                <w:sz w:val="32"/>
                <w:rtl/>
                <w:lang w:bidi="ar-DZ"/>
              </w:rPr>
              <w:t>*</w:t>
            </w:r>
            <w:r w:rsidRPr="00304411">
              <w:rPr>
                <w:rFonts w:hint="cs"/>
                <w:sz w:val="32"/>
                <w:vertAlign w:val="superscript"/>
                <w:rtl/>
                <w:lang w:bidi="ar-DZ"/>
              </w:rPr>
              <w:t>)</w:t>
            </w:r>
            <w:r w:rsidRPr="00304411">
              <w:rPr>
                <w:rFonts w:hint="cs"/>
                <w:sz w:val="32"/>
                <w:rtl/>
                <w:lang w:val="fr-FR" w:bidi="ar-DZ"/>
              </w:rPr>
              <w:br/>
            </w:r>
          </w:p>
        </w:tc>
      </w:tr>
    </w:tbl>
    <w:p w:rsidR="00142E76" w:rsidRDefault="005A62EA" w:rsidP="00142E76">
      <w:pPr>
        <w:spacing w:line="276" w:lineRule="auto"/>
        <w:jc w:val="both"/>
        <w:rPr>
          <w:rtl/>
          <w:lang w:bidi="ar-DZ"/>
        </w:rPr>
      </w:pPr>
      <w:r>
        <w:rPr>
          <w:rFonts w:hint="cs"/>
          <w:rtl/>
          <w:lang w:bidi="ar-DZ"/>
        </w:rPr>
        <w:t xml:space="preserve">من خلال الأبيات السابقة يبدو جليا أن ّالشاعر يمدح  "المعز لدين الله" بالشجاعة والقوة، ويصف عدوه بالضعف ،والانهزام، وهو يؤكد على انتماء "المعز" إلى بيت النبوة منذ البداية </w:t>
      </w:r>
      <w:r>
        <w:rPr>
          <w:rFonts w:hint="cs"/>
          <w:rtl/>
          <w:lang w:bidi="ar-DZ"/>
        </w:rPr>
        <w:lastRenderedPageBreak/>
        <w:t xml:space="preserve">وتظهر عقيدة الشاعر الشيعة بشكل واضح عند وصفه لإمامه بأنه أمين الله ،وشفيع الأمة وذلك في قوله: </w:t>
      </w:r>
      <w:r w:rsidRPr="00303803">
        <w:rPr>
          <w:rFonts w:ascii="Simplified Arabic" w:hAnsi="Simplified Arabic"/>
          <w:sz w:val="32"/>
          <w:vertAlign w:val="superscript"/>
          <w:rtl/>
          <w:lang w:bidi="ar-DZ"/>
        </w:rPr>
        <w:t>(</w:t>
      </w:r>
      <w:r w:rsidRPr="00303803">
        <w:rPr>
          <w:rStyle w:val="a5"/>
          <w:rFonts w:ascii="Simplified Arabic" w:hAnsi="Simplified Arabic"/>
          <w:sz w:val="32"/>
          <w:rtl/>
          <w:lang w:bidi="ar-DZ"/>
        </w:rPr>
        <w:footnoteReference w:id="228"/>
      </w:r>
      <w:r w:rsidRPr="00303803">
        <w:rPr>
          <w:rFonts w:ascii="Simplified Arabic" w:hAnsi="Simplified Arabic"/>
          <w:sz w:val="32"/>
          <w:vertAlign w:val="superscript"/>
          <w:rtl/>
          <w:lang w:bidi="ar-DZ"/>
        </w:rPr>
        <w:t>)</w:t>
      </w:r>
    </w:p>
    <w:p w:rsidR="005A62EA" w:rsidRPr="00142E76" w:rsidRDefault="00142E76" w:rsidP="00142E76">
      <w:pPr>
        <w:spacing w:line="276" w:lineRule="auto"/>
        <w:jc w:val="both"/>
        <w:rPr>
          <w:rtl/>
          <w:lang w:bidi="ar-DZ"/>
        </w:rPr>
      </w:pPr>
      <w:r>
        <w:rPr>
          <w:rFonts w:hint="cs"/>
          <w:rtl/>
          <w:lang w:bidi="ar-DZ"/>
        </w:rPr>
        <w:t xml:space="preserve">     </w:t>
      </w:r>
      <w:r w:rsidR="005A62EA">
        <w:rPr>
          <w:rFonts w:hint="cs"/>
          <w:sz w:val="32"/>
          <w:rtl/>
          <w:lang w:bidi="ar-DZ"/>
        </w:rPr>
        <w:t xml:space="preserve"> هذا الشفيــــــــــــع لأمــــة يــــــــــأتي بهـــــــــــا              وجـــــــــــــدوده لجــــــــــــدودها شفعـــــــــاء</w:t>
      </w:r>
    </w:p>
    <w:p w:rsidR="005A62EA" w:rsidRDefault="005A62EA" w:rsidP="00AF0BC1">
      <w:pPr>
        <w:spacing w:line="276" w:lineRule="auto"/>
        <w:ind w:firstLine="720"/>
        <w:jc w:val="both"/>
        <w:rPr>
          <w:sz w:val="32"/>
          <w:rtl/>
          <w:lang w:bidi="ar-DZ"/>
        </w:rPr>
      </w:pPr>
      <w:r>
        <w:rPr>
          <w:rFonts w:hint="cs"/>
          <w:sz w:val="32"/>
          <w:rtl/>
          <w:lang w:bidi="ar-DZ"/>
        </w:rPr>
        <w:t xml:space="preserve"> هــــــــــــــذا أميــــــــــــــن الله بيــــــن عبــــــــــــــــــاده              وبـــــــــــــلاده إن عــــــــــدت الأمنــــاء</w:t>
      </w:r>
    </w:p>
    <w:p w:rsidR="005A62EA" w:rsidRDefault="005A62EA" w:rsidP="00AF0BC1">
      <w:pPr>
        <w:spacing w:line="276" w:lineRule="auto"/>
        <w:jc w:val="both"/>
        <w:rPr>
          <w:sz w:val="32"/>
          <w:lang w:bidi="ar-DZ"/>
        </w:rPr>
      </w:pPr>
      <w:r>
        <w:rPr>
          <w:rFonts w:hint="cs"/>
          <w:sz w:val="32"/>
          <w:rtl/>
          <w:lang w:bidi="ar-DZ"/>
        </w:rPr>
        <w:t xml:space="preserve">         هـــــــــذا الأغــــــر</w:t>
      </w:r>
      <w:r>
        <w:rPr>
          <w:rFonts w:hint="cs"/>
          <w:sz w:val="32"/>
          <w:vertAlign w:val="superscript"/>
          <w:rtl/>
          <w:lang w:bidi="ar-DZ"/>
        </w:rPr>
        <w:t>(*)</w:t>
      </w:r>
      <w:r>
        <w:rPr>
          <w:rFonts w:hint="cs"/>
          <w:sz w:val="32"/>
          <w:rtl/>
          <w:lang w:bidi="ar-DZ"/>
        </w:rPr>
        <w:t xml:space="preserve"> الأزهـــــــــر المتألــــق المــــ           تدفــــــــــــق المـــــــتبلـــج</w:t>
      </w:r>
      <w:r>
        <w:rPr>
          <w:rFonts w:hint="cs"/>
          <w:sz w:val="32"/>
          <w:vertAlign w:val="superscript"/>
          <w:rtl/>
          <w:lang w:bidi="ar-DZ"/>
        </w:rPr>
        <w:t>(**)</w:t>
      </w:r>
      <w:r>
        <w:rPr>
          <w:rFonts w:hint="cs"/>
          <w:sz w:val="32"/>
          <w:rtl/>
          <w:lang w:bidi="ar-DZ"/>
        </w:rPr>
        <w:t xml:space="preserve">لوضــــــــــــــــــاء </w:t>
      </w:r>
    </w:p>
    <w:p w:rsidR="005A62EA" w:rsidRDefault="005A62EA" w:rsidP="00AF0BC1">
      <w:pPr>
        <w:spacing w:line="276" w:lineRule="auto"/>
        <w:ind w:firstLine="720"/>
        <w:jc w:val="both"/>
        <w:rPr>
          <w:sz w:val="32"/>
          <w:lang w:bidi="ar-DZ"/>
        </w:rPr>
      </w:pPr>
      <w:r>
        <w:rPr>
          <w:rFonts w:hint="cs"/>
          <w:sz w:val="32"/>
          <w:rtl/>
          <w:lang w:bidi="ar-DZ"/>
        </w:rPr>
        <w:t xml:space="preserve">  فعلــــــيه مـــــن سيـــــما النّــــــــبي دلالــــــــــة             وعلـــــــيه مـــــــــن نــــــــور الإلــه بهـــــــــــاء</w:t>
      </w:r>
    </w:p>
    <w:p w:rsidR="005A62EA" w:rsidRPr="00A013FE" w:rsidRDefault="005A62EA" w:rsidP="00AF0BC1">
      <w:pPr>
        <w:spacing w:line="276" w:lineRule="auto"/>
        <w:jc w:val="both"/>
        <w:rPr>
          <w:sz w:val="32"/>
          <w:rtl/>
          <w:lang w:bidi="ar-DZ"/>
        </w:rPr>
      </w:pPr>
      <w:r w:rsidRPr="00A013FE">
        <w:rPr>
          <w:rFonts w:hint="cs"/>
          <w:sz w:val="32"/>
          <w:rtl/>
          <w:lang w:bidi="ar-DZ"/>
        </w:rPr>
        <w:t>فالإ</w:t>
      </w:r>
      <w:r>
        <w:rPr>
          <w:rFonts w:hint="cs"/>
          <w:sz w:val="32"/>
          <w:rtl/>
          <w:lang w:bidi="ar-DZ"/>
        </w:rPr>
        <w:t xml:space="preserve">مام في تقدير الشاعر مشارك للنبي(صلى الله عليه وسلم)في كل فضيلة،إلا في الرسالة،فكل صفة اتصف بها "النبي عليه الصلاة والسلام" باعتباره أمين الله،وهاديالخلق،وشفيعالناس،جميعها صفات تصدق على الإمام أيضاــ حسب رأي الشاعر ـ </w:t>
      </w:r>
    </w:p>
    <w:p w:rsidR="005A62EA" w:rsidRDefault="005A62EA" w:rsidP="00AF0BC1">
      <w:pPr>
        <w:spacing w:line="276" w:lineRule="auto"/>
        <w:ind w:firstLine="720"/>
        <w:jc w:val="both"/>
        <w:rPr>
          <w:rtl/>
          <w:lang w:bidi="ar-DZ"/>
        </w:rPr>
      </w:pPr>
      <w:r>
        <w:rPr>
          <w:rFonts w:hint="cs"/>
          <w:rtl/>
          <w:lang w:bidi="ar-DZ"/>
        </w:rPr>
        <w:t>يرى "محمد اليعلاوي" أنّ(هذه القداسة التي تجعل الإمام قطب البشرية ومحور الكون، يترجمها الشاعر في مشاهد فرودسية مما تعود الخيال العربي أن يتصور، ويتمناه، كالماء الصافي، والظل الوارف، والنور الوضاء، ويستخدم عبارات رومية تجريدية كالقبس، والإجابة، والينبوع والشفاء)</w:t>
      </w:r>
      <w:r w:rsidRPr="000911E4">
        <w:rPr>
          <w:rFonts w:ascii="Simplified Arabic" w:hAnsi="Simplified Arabic"/>
          <w:sz w:val="32"/>
          <w:vertAlign w:val="superscript"/>
          <w:rtl/>
          <w:lang w:bidi="ar-DZ"/>
        </w:rPr>
        <w:t>(</w:t>
      </w:r>
      <w:r w:rsidRPr="000911E4">
        <w:rPr>
          <w:rStyle w:val="a5"/>
          <w:rFonts w:ascii="Simplified Arabic" w:hAnsi="Simplified Arabic"/>
          <w:sz w:val="32"/>
          <w:rtl/>
          <w:lang w:bidi="ar-DZ"/>
        </w:rPr>
        <w:footnoteReference w:id="229"/>
      </w:r>
      <w:r w:rsidRPr="000911E4">
        <w:rPr>
          <w:rFonts w:ascii="Simplified Arabic" w:hAnsi="Simplified Arabic"/>
          <w:sz w:val="32"/>
          <w:vertAlign w:val="superscript"/>
          <w:rtl/>
          <w:lang w:bidi="ar-DZ"/>
        </w:rPr>
        <w:t>)</w:t>
      </w:r>
      <w:r>
        <w:rPr>
          <w:rFonts w:hint="cs"/>
          <w:rtl/>
          <w:lang w:bidi="ar-DZ"/>
        </w:rPr>
        <w:t>.وهذا ما يظهر في شعر "ابن هانئ الأندلسي"، خاصة في قصائده التي كتبها في مدح الإمام "المعز لدين الله الفاطمي".</w:t>
      </w:r>
    </w:p>
    <w:p w:rsidR="005A62EA" w:rsidRDefault="005A62EA" w:rsidP="00AF0BC1">
      <w:pPr>
        <w:spacing w:line="276" w:lineRule="auto"/>
        <w:jc w:val="both"/>
        <w:rPr>
          <w:rtl/>
          <w:lang w:bidi="ar-DZ"/>
        </w:rPr>
      </w:pPr>
      <w:r>
        <w:rPr>
          <w:rFonts w:hint="cs"/>
          <w:rtl/>
          <w:lang w:bidi="ar-DZ"/>
        </w:rPr>
        <w:t xml:space="preserve">"فابن هانئ" يمثل دوره كشاعر للعقيدة الإسماعيلية، لذا اصطبغ شعره بصبغة الغلو الذي يكفر معه صاحبه، يقول "ابن هاني": </w:t>
      </w:r>
      <w:r w:rsidRPr="002D76EE">
        <w:rPr>
          <w:rFonts w:ascii="Simplified Arabic" w:hAnsi="Simplified Arabic"/>
          <w:sz w:val="32"/>
          <w:vertAlign w:val="superscript"/>
          <w:rtl/>
          <w:lang w:bidi="ar-DZ"/>
        </w:rPr>
        <w:t>(</w:t>
      </w:r>
      <w:r w:rsidRPr="002D76EE">
        <w:rPr>
          <w:rStyle w:val="a5"/>
          <w:rFonts w:ascii="Simplified Arabic" w:hAnsi="Simplified Arabic"/>
          <w:sz w:val="32"/>
          <w:rtl/>
          <w:lang w:bidi="ar-DZ"/>
        </w:rPr>
        <w:footnoteReference w:id="230"/>
      </w:r>
      <w:r w:rsidRPr="002D76EE">
        <w:rPr>
          <w:rFonts w:ascii="Simplified Arabic" w:hAnsi="Simplified Arabic"/>
          <w:sz w:val="32"/>
          <w:vertAlign w:val="superscript"/>
          <w:rtl/>
          <w:lang w:bidi="ar-DZ"/>
        </w:rPr>
        <w:t>)</w:t>
      </w:r>
    </w:p>
    <w:tbl>
      <w:tblPr>
        <w:bidiVisual/>
        <w:tblW w:w="0" w:type="auto"/>
        <w:tblLook w:val="04A0"/>
      </w:tblPr>
      <w:tblGrid>
        <w:gridCol w:w="4217"/>
        <w:gridCol w:w="993"/>
        <w:gridCol w:w="4077"/>
      </w:tblGrid>
      <w:tr w:rsidR="005A62EA" w:rsidTr="005A62EA">
        <w:tc>
          <w:tcPr>
            <w:tcW w:w="4217" w:type="dxa"/>
          </w:tcPr>
          <w:p w:rsidR="005A62EA" w:rsidRDefault="005A62EA" w:rsidP="00AF0BC1">
            <w:pPr>
              <w:spacing w:line="276" w:lineRule="auto"/>
              <w:rPr>
                <w:rtl/>
                <w:lang w:val="fr-FR" w:bidi="ar-DZ"/>
              </w:rPr>
            </w:pPr>
            <w:r>
              <w:rPr>
                <w:rFonts w:hint="cs"/>
                <w:rtl/>
                <w:lang w:val="fr-FR" w:bidi="ar-DZ"/>
              </w:rPr>
              <w:t>هو علة الدنيا ومن خلقت له</w:t>
            </w:r>
            <w:r>
              <w:rPr>
                <w:rFonts w:hint="cs"/>
                <w:rtl/>
                <w:lang w:val="fr-FR" w:bidi="ar-DZ"/>
              </w:rPr>
              <w:br/>
              <w:t>مــن صفو مـــــــــــاء الوحــــــــي وهو مجـــــــــــاجة</w:t>
            </w:r>
          </w:p>
          <w:p w:rsidR="005A62EA" w:rsidRPr="00986E3C" w:rsidRDefault="005A62EA" w:rsidP="00AF0BC1">
            <w:pPr>
              <w:spacing w:line="276" w:lineRule="auto"/>
              <w:rPr>
                <w:sz w:val="4"/>
                <w:szCs w:val="6"/>
                <w:rtl/>
                <w:lang w:val="fr-FR" w:bidi="ar-DZ"/>
              </w:rPr>
            </w:pPr>
            <w:r>
              <w:rPr>
                <w:rFonts w:hint="cs"/>
                <w:rtl/>
                <w:lang w:val="fr-FR" w:bidi="ar-DZ"/>
              </w:rPr>
              <w:t>من أيكة الفردوس حيث تفتقت</w:t>
            </w:r>
            <w:r>
              <w:rPr>
                <w:rFonts w:hint="cs"/>
                <w:rtl/>
                <w:lang w:val="fr-FR" w:bidi="ar-DZ"/>
              </w:rPr>
              <w:br/>
            </w:r>
          </w:p>
          <w:p w:rsidR="005A62EA" w:rsidRDefault="005A62EA" w:rsidP="00AF0BC1">
            <w:pPr>
              <w:spacing w:line="276" w:lineRule="auto"/>
              <w:rPr>
                <w:sz w:val="2"/>
                <w:szCs w:val="2"/>
                <w:rtl/>
                <w:lang w:val="fr-FR" w:bidi="ar-DZ"/>
              </w:rPr>
            </w:pPr>
            <w:r>
              <w:rPr>
                <w:rFonts w:hint="cs"/>
                <w:rtl/>
                <w:lang w:val="fr-FR" w:bidi="ar-DZ"/>
              </w:rPr>
              <w:t>من معدن التقديس وهو سلالة</w:t>
            </w:r>
            <w:r>
              <w:rPr>
                <w:rFonts w:hint="cs"/>
                <w:rtl/>
                <w:lang w:val="fr-FR" w:bidi="ar-DZ"/>
              </w:rPr>
              <w:br/>
            </w:r>
          </w:p>
          <w:p w:rsidR="00933A23" w:rsidRPr="00933A23" w:rsidRDefault="00933A23" w:rsidP="00933A23">
            <w:pPr>
              <w:rPr>
                <w:sz w:val="2"/>
                <w:szCs w:val="2"/>
                <w:rtl/>
                <w:lang w:val="fr-FR" w:bidi="ar-DZ"/>
              </w:rPr>
            </w:pPr>
          </w:p>
          <w:p w:rsidR="00933A23" w:rsidRPr="00933A23" w:rsidRDefault="00933A23" w:rsidP="00933A23">
            <w:pPr>
              <w:rPr>
                <w:sz w:val="2"/>
                <w:szCs w:val="2"/>
                <w:rtl/>
                <w:lang w:val="fr-FR" w:bidi="ar-DZ"/>
              </w:rPr>
            </w:pPr>
          </w:p>
          <w:p w:rsidR="00933A23" w:rsidRDefault="00933A23" w:rsidP="00933A23">
            <w:pPr>
              <w:rPr>
                <w:sz w:val="2"/>
                <w:szCs w:val="2"/>
                <w:rtl/>
                <w:lang w:val="fr-FR" w:bidi="ar-DZ"/>
              </w:rPr>
            </w:pPr>
          </w:p>
          <w:p w:rsidR="00933A23" w:rsidRDefault="00933A23" w:rsidP="00933A23">
            <w:pPr>
              <w:rPr>
                <w:sz w:val="2"/>
                <w:szCs w:val="2"/>
                <w:rtl/>
                <w:lang w:val="fr-FR" w:bidi="ar-DZ"/>
              </w:rPr>
            </w:pPr>
          </w:p>
          <w:p w:rsidR="00933A23" w:rsidRPr="00933A23" w:rsidRDefault="00933A23" w:rsidP="00933A23">
            <w:pPr>
              <w:rPr>
                <w:sz w:val="2"/>
                <w:szCs w:val="2"/>
                <w:rtl/>
                <w:lang w:val="fr-FR" w:bidi="ar-DZ"/>
              </w:rPr>
            </w:pPr>
          </w:p>
          <w:p w:rsidR="00933A23" w:rsidRPr="00933A23" w:rsidRDefault="00933A23" w:rsidP="00933A23">
            <w:pPr>
              <w:rPr>
                <w:sz w:val="2"/>
                <w:szCs w:val="2"/>
                <w:rtl/>
                <w:lang w:val="fr-FR" w:bidi="ar-DZ"/>
              </w:rPr>
            </w:pPr>
          </w:p>
          <w:p w:rsidR="00933A23" w:rsidRPr="00933A23" w:rsidRDefault="00933A23" w:rsidP="00933A23">
            <w:pPr>
              <w:rPr>
                <w:sz w:val="2"/>
                <w:szCs w:val="2"/>
                <w:rtl/>
                <w:lang w:val="fr-FR" w:bidi="ar-DZ"/>
              </w:rPr>
            </w:pPr>
          </w:p>
          <w:p w:rsidR="00933A23" w:rsidRPr="00933A23" w:rsidRDefault="00933A23" w:rsidP="00933A23">
            <w:pPr>
              <w:rPr>
                <w:sz w:val="2"/>
                <w:szCs w:val="2"/>
                <w:rtl/>
                <w:lang w:val="fr-FR" w:bidi="ar-DZ"/>
              </w:rPr>
            </w:pPr>
          </w:p>
          <w:p w:rsidR="00933A23" w:rsidRPr="00933A23" w:rsidRDefault="00933A23" w:rsidP="00933A23">
            <w:pPr>
              <w:rPr>
                <w:sz w:val="2"/>
                <w:szCs w:val="2"/>
                <w:rtl/>
                <w:lang w:val="fr-FR" w:bidi="ar-DZ"/>
              </w:rPr>
            </w:pPr>
          </w:p>
          <w:p w:rsidR="00933A23" w:rsidRPr="00933A23" w:rsidRDefault="00933A23" w:rsidP="00933A23">
            <w:pPr>
              <w:rPr>
                <w:sz w:val="2"/>
                <w:szCs w:val="2"/>
                <w:rtl/>
                <w:lang w:val="fr-FR" w:bidi="ar-DZ"/>
              </w:rPr>
            </w:pPr>
          </w:p>
          <w:p w:rsidR="00933A23" w:rsidRPr="00933A23" w:rsidRDefault="00933A23" w:rsidP="00933A23">
            <w:pPr>
              <w:rPr>
                <w:sz w:val="2"/>
                <w:szCs w:val="2"/>
                <w:rtl/>
                <w:lang w:val="fr-FR" w:bidi="ar-DZ"/>
              </w:rPr>
            </w:pPr>
          </w:p>
          <w:p w:rsidR="00933A23" w:rsidRDefault="00933A23" w:rsidP="00933A23">
            <w:pPr>
              <w:rPr>
                <w:sz w:val="2"/>
                <w:szCs w:val="2"/>
                <w:rtl/>
                <w:lang w:val="fr-FR" w:bidi="ar-DZ"/>
              </w:rPr>
            </w:pPr>
          </w:p>
          <w:p w:rsidR="00933A23" w:rsidRPr="00933A23" w:rsidRDefault="00933A23" w:rsidP="00933A23">
            <w:pPr>
              <w:rPr>
                <w:sz w:val="2"/>
                <w:szCs w:val="2"/>
                <w:rtl/>
                <w:lang w:val="fr-FR" w:bidi="ar-DZ"/>
              </w:rPr>
            </w:pPr>
          </w:p>
        </w:tc>
        <w:tc>
          <w:tcPr>
            <w:tcW w:w="993" w:type="dxa"/>
          </w:tcPr>
          <w:p w:rsidR="005A62EA" w:rsidRDefault="005A62EA" w:rsidP="00AF0BC1">
            <w:pPr>
              <w:spacing w:line="276" w:lineRule="auto"/>
              <w:rPr>
                <w:rtl/>
                <w:lang w:val="fr-FR" w:bidi="ar-DZ"/>
              </w:rPr>
            </w:pPr>
          </w:p>
        </w:tc>
        <w:tc>
          <w:tcPr>
            <w:tcW w:w="4077" w:type="dxa"/>
          </w:tcPr>
          <w:p w:rsidR="005A62EA" w:rsidRPr="00A869FA" w:rsidRDefault="005A62EA" w:rsidP="00AF0BC1">
            <w:pPr>
              <w:spacing w:line="276" w:lineRule="auto"/>
              <w:rPr>
                <w:rtl/>
                <w:lang w:val="fr-FR" w:bidi="ar-DZ"/>
              </w:rPr>
            </w:pPr>
            <w:r>
              <w:rPr>
                <w:rFonts w:hint="cs"/>
                <w:rtl/>
                <w:lang w:val="fr-FR" w:bidi="ar-DZ"/>
              </w:rPr>
              <w:t>ولعلة ما كانت الأشياء</w:t>
            </w:r>
            <w:r>
              <w:rPr>
                <w:rFonts w:hint="cs"/>
                <w:rtl/>
                <w:lang w:val="fr-FR" w:bidi="ar-DZ"/>
              </w:rPr>
              <w:br/>
              <w:t>من حوضه الينبوع وهو شفاء</w:t>
            </w:r>
            <w:r>
              <w:rPr>
                <w:rFonts w:hint="cs"/>
                <w:rtl/>
                <w:lang w:val="fr-FR" w:bidi="ar-DZ"/>
              </w:rPr>
              <w:br/>
              <w:t>ثمراتها، وتفيأ الأفياء</w:t>
            </w:r>
            <w:r>
              <w:rPr>
                <w:rFonts w:hint="cs"/>
                <w:rtl/>
                <w:lang w:val="fr-FR" w:bidi="ar-DZ"/>
              </w:rPr>
              <w:br/>
            </w:r>
            <w:r>
              <w:rPr>
                <w:rFonts w:hint="cs"/>
                <w:rtl/>
                <w:lang w:val="fr-FR" w:bidi="ar-DZ"/>
              </w:rPr>
              <w:lastRenderedPageBreak/>
              <w:t>من جوهر الملكوت وهو ضياء</w:t>
            </w:r>
            <w:r>
              <w:rPr>
                <w:rFonts w:hint="cs"/>
                <w:rtl/>
                <w:lang w:val="fr-FR" w:bidi="ar-DZ"/>
              </w:rPr>
              <w:br/>
            </w:r>
          </w:p>
        </w:tc>
      </w:tr>
    </w:tbl>
    <w:p w:rsidR="005A62EA" w:rsidRDefault="005A62EA" w:rsidP="00933A23">
      <w:pPr>
        <w:spacing w:line="276" w:lineRule="auto"/>
        <w:jc w:val="both"/>
        <w:rPr>
          <w:rtl/>
          <w:lang w:bidi="ar-DZ"/>
        </w:rPr>
      </w:pPr>
      <w:r>
        <w:rPr>
          <w:rFonts w:hint="cs"/>
          <w:rtl/>
          <w:lang w:bidi="ar-DZ"/>
        </w:rPr>
        <w:lastRenderedPageBreak/>
        <w:t xml:space="preserve">يبدو أن الشاعر قد تجاوز في مدحه لإمامه كل الحدود، ولا غرابة في ذلك ،فالشاعر ينتمي إلى المذهب الشيعي الإسماعيلي ،ووفقا لهذه العقيدة فالإمام مخلوق يختلف عن كل البشر، فهو إنسان صاغه الله تعالى من نوره - حسب رأي الشاعر- </w:t>
      </w:r>
    </w:p>
    <w:p w:rsidR="005A62EA" w:rsidRPr="00FE437C" w:rsidRDefault="005A62EA" w:rsidP="00933A23">
      <w:pPr>
        <w:spacing w:line="276" w:lineRule="auto"/>
        <w:ind w:firstLine="720"/>
        <w:jc w:val="both"/>
        <w:rPr>
          <w:rFonts w:ascii="Simplified Arabic" w:hAnsi="Simplified Arabic"/>
          <w:sz w:val="32"/>
          <w:vertAlign w:val="superscript"/>
          <w:rtl/>
          <w:lang w:bidi="ar-DZ"/>
        </w:rPr>
      </w:pPr>
      <w:r>
        <w:rPr>
          <w:rFonts w:hint="cs"/>
          <w:rtl/>
          <w:lang w:bidi="ar-DZ"/>
        </w:rPr>
        <w:t>ويرى اليعلاوي أن (من يتقبل مثل هذا الشعر ليس إلا جمهور العارفين بأسرار الدعوة، والأتباع المطلعين على علم الباطن)،</w:t>
      </w:r>
      <w:r w:rsidRPr="00A936C7">
        <w:rPr>
          <w:rFonts w:ascii="Simplified Arabic" w:hAnsi="Simplified Arabic"/>
          <w:sz w:val="32"/>
          <w:vertAlign w:val="superscript"/>
          <w:rtl/>
          <w:lang w:bidi="ar-DZ"/>
        </w:rPr>
        <w:t>(</w:t>
      </w:r>
      <w:r w:rsidRPr="00A936C7">
        <w:rPr>
          <w:rStyle w:val="a5"/>
          <w:rFonts w:ascii="Simplified Arabic" w:hAnsi="Simplified Arabic"/>
          <w:sz w:val="32"/>
          <w:rtl/>
          <w:lang w:bidi="ar-DZ"/>
        </w:rPr>
        <w:footnoteReference w:id="231"/>
      </w:r>
      <w:r w:rsidRPr="00A936C7">
        <w:rPr>
          <w:rFonts w:ascii="Simplified Arabic" w:hAnsi="Simplified Arabic"/>
          <w:sz w:val="32"/>
          <w:vertAlign w:val="superscript"/>
          <w:rtl/>
          <w:lang w:bidi="ar-DZ"/>
        </w:rPr>
        <w:t>)</w:t>
      </w:r>
      <w:r>
        <w:rPr>
          <w:rFonts w:hint="cs"/>
          <w:rtl/>
          <w:lang w:bidi="ar-DZ"/>
        </w:rPr>
        <w:t xml:space="preserve"> وهذا ما نلمسه أكثر في قوله ابن هانئ: </w:t>
      </w:r>
      <w:r w:rsidRPr="00A936C7">
        <w:rPr>
          <w:rFonts w:ascii="Simplified Arabic" w:hAnsi="Simplified Arabic"/>
          <w:sz w:val="32"/>
          <w:vertAlign w:val="superscript"/>
          <w:rtl/>
          <w:lang w:bidi="ar-DZ"/>
        </w:rPr>
        <w:t>(</w:t>
      </w:r>
      <w:r w:rsidRPr="00A936C7">
        <w:rPr>
          <w:rStyle w:val="a5"/>
          <w:rFonts w:ascii="Simplified Arabic" w:hAnsi="Simplified Arabic"/>
          <w:sz w:val="32"/>
          <w:rtl/>
          <w:lang w:bidi="ar-DZ"/>
        </w:rPr>
        <w:footnoteReference w:id="232"/>
      </w:r>
      <w:r w:rsidRPr="00A936C7">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ما شئت إلا ما شاءت الأقدار</w:t>
            </w:r>
            <w:r>
              <w:rPr>
                <w:rFonts w:hint="cs"/>
                <w:rtl/>
                <w:lang w:val="fr-FR" w:bidi="ar-DZ"/>
              </w:rPr>
              <w:br/>
              <w:t>وكأنما أنت النبي محمد</w:t>
            </w:r>
            <w:r>
              <w:rPr>
                <w:rFonts w:hint="cs"/>
                <w:rtl/>
                <w:lang w:val="fr-FR" w:bidi="ar-DZ"/>
              </w:rPr>
              <w:br/>
              <w:t>أنت الذي كانت تبشرنا به</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فاحكم فأنت الواحد القهار</w:t>
            </w:r>
            <w:r w:rsidRPr="00304411">
              <w:rPr>
                <w:rFonts w:hint="cs"/>
                <w:szCs w:val="28"/>
                <w:vertAlign w:val="superscript"/>
                <w:rtl/>
                <w:lang w:bidi="ar-DZ"/>
              </w:rPr>
              <w:t>(</w:t>
            </w:r>
            <w:r w:rsidRPr="00304411">
              <w:rPr>
                <w:rStyle w:val="a5"/>
                <w:szCs w:val="28"/>
                <w:rtl/>
                <w:lang w:bidi="ar-DZ"/>
              </w:rPr>
              <w:footnoteReference w:customMarkFollows="1" w:id="233"/>
              <w:t>*</w:t>
            </w:r>
            <w:r w:rsidRPr="00304411">
              <w:rPr>
                <w:rFonts w:hint="cs"/>
                <w:szCs w:val="28"/>
                <w:vertAlign w:val="superscript"/>
                <w:rtl/>
                <w:lang w:bidi="ar-DZ"/>
              </w:rPr>
              <w:t>)</w:t>
            </w:r>
            <w:r>
              <w:rPr>
                <w:rFonts w:hint="cs"/>
                <w:rtl/>
                <w:lang w:val="fr-FR" w:bidi="ar-DZ"/>
              </w:rPr>
              <w:br/>
              <w:t>وكأنما أنصارك الأنصار</w:t>
            </w:r>
            <w:r>
              <w:rPr>
                <w:rFonts w:hint="cs"/>
                <w:rtl/>
                <w:lang w:val="fr-FR" w:bidi="ar-DZ"/>
              </w:rPr>
              <w:br/>
              <w:t>في كتبها الأخبار والأحبار</w:t>
            </w:r>
            <w:r>
              <w:rPr>
                <w:rFonts w:hint="cs"/>
                <w:rtl/>
                <w:lang w:val="fr-FR" w:bidi="ar-DZ"/>
              </w:rPr>
              <w:br/>
            </w:r>
          </w:p>
        </w:tc>
      </w:tr>
    </w:tbl>
    <w:p w:rsidR="005A62EA" w:rsidRPr="00134EEC" w:rsidRDefault="005A62EA" w:rsidP="006D3DA2">
      <w:pPr>
        <w:spacing w:line="276" w:lineRule="auto"/>
        <w:jc w:val="both"/>
        <w:rPr>
          <w:vertAlign w:val="superscript"/>
          <w:rtl/>
          <w:lang w:bidi="ar-DZ"/>
        </w:rPr>
      </w:pPr>
      <w:r>
        <w:rPr>
          <w:rFonts w:hint="cs"/>
          <w:rtl/>
          <w:lang w:bidi="ar-DZ"/>
        </w:rPr>
        <w:t>نلاحظ ظهور المعاني العقدية للوهلة الأولى،وذلك في مطلع القصيدة،ولعلّ الشاعر(يمهد للمعاني الشيعية التي ستتوزع على سائر الأبيات،لما للمطالع من أهمية في رصد معاني القصيدة)</w:t>
      </w:r>
      <w:r w:rsidRPr="00DB00B6">
        <w:rPr>
          <w:rFonts w:hint="cs"/>
          <w:vertAlign w:val="superscript"/>
          <w:rtl/>
          <w:lang w:bidi="ar-DZ"/>
        </w:rPr>
        <w:t>(</w:t>
      </w:r>
      <w:r w:rsidRPr="00DB00B6">
        <w:rPr>
          <w:rStyle w:val="a5"/>
          <w:rtl/>
          <w:lang w:bidi="ar-DZ"/>
        </w:rPr>
        <w:footnoteReference w:id="234"/>
      </w:r>
      <w:r w:rsidRPr="00DB00B6">
        <w:rPr>
          <w:rFonts w:hint="cs"/>
          <w:vertAlign w:val="superscript"/>
          <w:rtl/>
          <w:lang w:bidi="ar-DZ"/>
        </w:rPr>
        <w:t>)</w:t>
      </w:r>
      <w:r>
        <w:rPr>
          <w:rFonts w:hint="cs"/>
          <w:rtl/>
          <w:lang w:bidi="ar-DZ"/>
        </w:rPr>
        <w:t>.</w:t>
      </w:r>
    </w:p>
    <w:p w:rsidR="005A62EA" w:rsidRDefault="005A62EA" w:rsidP="00933A23">
      <w:pPr>
        <w:spacing w:line="276" w:lineRule="auto"/>
        <w:ind w:firstLine="720"/>
        <w:jc w:val="both"/>
        <w:rPr>
          <w:lang w:bidi="ar-DZ"/>
        </w:rPr>
      </w:pPr>
      <w:r>
        <w:rPr>
          <w:rFonts w:hint="cs"/>
          <w:rtl/>
          <w:lang w:bidi="ar-DZ"/>
        </w:rPr>
        <w:t xml:space="preserve">حيث ينسب الشاعر إلى "المعز لدين الله الفاطمي" صفات ينسبها عامة الناس إلى </w:t>
      </w:r>
    </w:p>
    <w:p w:rsidR="005A62EA" w:rsidRDefault="005A62EA" w:rsidP="00933A23">
      <w:pPr>
        <w:spacing w:line="276" w:lineRule="auto"/>
        <w:jc w:val="both"/>
        <w:rPr>
          <w:lang w:bidi="ar-DZ"/>
        </w:rPr>
      </w:pPr>
      <w:r>
        <w:rPr>
          <w:rFonts w:hint="cs"/>
          <w:rtl/>
          <w:lang w:bidi="ar-DZ"/>
        </w:rPr>
        <w:t xml:space="preserve">المولى عزّ وجل، لكن عقيدة الشاعر الشيعية جعلته يصف إمامه بالواحد القهار،(ولعل مثل </w:t>
      </w:r>
    </w:p>
    <w:p w:rsidR="005A62EA" w:rsidRDefault="005A62EA" w:rsidP="00933A23">
      <w:pPr>
        <w:spacing w:line="276" w:lineRule="auto"/>
        <w:jc w:val="both"/>
        <w:rPr>
          <w:rtl/>
          <w:lang w:bidi="ar-DZ"/>
        </w:rPr>
      </w:pPr>
      <w:r>
        <w:rPr>
          <w:rFonts w:hint="cs"/>
          <w:rtl/>
          <w:lang w:bidi="ar-DZ"/>
        </w:rPr>
        <w:t>هذه الأوصاف التي نعت بها ممدوحه جعلت بعض الدارسين يقللون من قيمته الشعرية)</w:t>
      </w:r>
      <w:r w:rsidRPr="00DB00B6">
        <w:rPr>
          <w:rFonts w:hint="cs"/>
          <w:vertAlign w:val="superscript"/>
          <w:rtl/>
          <w:lang w:bidi="ar-DZ"/>
        </w:rPr>
        <w:t>(</w:t>
      </w:r>
      <w:r w:rsidRPr="00DB00B6">
        <w:rPr>
          <w:rStyle w:val="a5"/>
          <w:rtl/>
          <w:lang w:bidi="ar-DZ"/>
        </w:rPr>
        <w:footnoteReference w:id="235"/>
      </w:r>
      <w:r w:rsidRPr="00DB00B6">
        <w:rPr>
          <w:rFonts w:hint="cs"/>
          <w:vertAlign w:val="superscript"/>
          <w:rtl/>
          <w:lang w:bidi="ar-DZ"/>
        </w:rPr>
        <w:t>)</w:t>
      </w:r>
      <w:r w:rsidRPr="00DB00B6">
        <w:rPr>
          <w:rFonts w:hint="cs"/>
          <w:rtl/>
          <w:lang w:bidi="ar-DZ"/>
        </w:rPr>
        <w:t>.</w:t>
      </w:r>
    </w:p>
    <w:p w:rsidR="005A62EA" w:rsidRDefault="005A62EA" w:rsidP="00933A23">
      <w:pPr>
        <w:spacing w:line="276" w:lineRule="auto"/>
        <w:rPr>
          <w:rtl/>
          <w:lang w:bidi="ar-DZ"/>
        </w:rPr>
      </w:pPr>
      <w:r>
        <w:rPr>
          <w:rFonts w:hint="cs"/>
          <w:rtl/>
          <w:lang w:bidi="ar-DZ"/>
        </w:rPr>
        <w:lastRenderedPageBreak/>
        <w:t>إلا  أنّ "ابن هانئ" يرى أنّ مدح الإمام أمر واجب،وهذا ما تمليه عليه عقيدته الشيعية.</w:t>
      </w:r>
    </w:p>
    <w:p w:rsidR="005A62EA" w:rsidRPr="006D3DA2" w:rsidRDefault="005A62EA" w:rsidP="006D3DA2">
      <w:pPr>
        <w:spacing w:line="276" w:lineRule="auto"/>
        <w:jc w:val="both"/>
        <w:rPr>
          <w:rtl/>
          <w:lang w:val="fr-FR" w:bidi="ar-DZ"/>
        </w:rPr>
      </w:pPr>
      <w:r>
        <w:rPr>
          <w:rFonts w:hint="cs"/>
          <w:rtl/>
          <w:lang w:val="fr-FR" w:bidi="ar-DZ"/>
        </w:rPr>
        <w:t>وما يجب الإشارة إليه هو أنه يجب ألا نغفل الخلفية الفكرية التي قد يصدر عنها النقاد في الحكم على أشعاره بالضعف والتكلف، إذ من البديهي أن يقلل النقاد السنيون من أشعاره التي تؤيد صراحة المذهب الشيعي.فضلا عن الغلو الذي وسم مدائحه والذي قد يثير حفيظة أي مسلم."فابن رشيق" مثلا قال عنه عند حديثه عن القعقعة اللفظية:(إنّ ابن هانئ من أصحاب الجلبة والقعقعة اللفظية بلا طائل ولا معنى)</w:t>
      </w:r>
      <w:r>
        <w:rPr>
          <w:rFonts w:hint="cs"/>
          <w:vertAlign w:val="superscript"/>
          <w:rtl/>
          <w:lang w:val="fr-FR" w:bidi="ar-DZ"/>
        </w:rPr>
        <w:t>(</w:t>
      </w:r>
      <w:r>
        <w:rPr>
          <w:rStyle w:val="a5"/>
          <w:rtl/>
          <w:lang w:val="fr-FR" w:bidi="ar-DZ"/>
        </w:rPr>
        <w:footnoteReference w:id="236"/>
      </w:r>
      <w:r>
        <w:rPr>
          <w:rFonts w:hint="cs"/>
          <w:vertAlign w:val="superscript"/>
          <w:rtl/>
          <w:lang w:val="fr-FR" w:bidi="ar-DZ"/>
        </w:rPr>
        <w:t>)</w:t>
      </w:r>
      <w:r>
        <w:rPr>
          <w:rFonts w:hint="cs"/>
          <w:rtl/>
          <w:lang w:val="fr-FR" w:bidi="ar-DZ"/>
        </w:rPr>
        <w:t>،ويرى "ابن رشيق" أنّ "ابن هانئ" إذا عمل(بطبعه وعلى سجيته دخل في جملة الفضلاء،وإذا تكلف الفخامة وسلك طريق الصنعة أضرّ بنفسه،وأتعب سامع شعره)</w:t>
      </w:r>
      <w:r>
        <w:rPr>
          <w:vertAlign w:val="superscript"/>
          <w:lang w:val="fr-FR" w:bidi="ar-DZ"/>
        </w:rPr>
        <w:t>)</w:t>
      </w:r>
      <w:r>
        <w:rPr>
          <w:rStyle w:val="a5"/>
          <w:rtl/>
          <w:lang w:val="fr-FR" w:bidi="ar-DZ"/>
        </w:rPr>
        <w:footnoteReference w:id="237"/>
      </w:r>
      <w:r>
        <w:rPr>
          <w:vertAlign w:val="superscript"/>
          <w:lang w:val="fr-FR" w:bidi="ar-DZ"/>
        </w:rPr>
        <w:t>(</w:t>
      </w:r>
      <w:r>
        <w:rPr>
          <w:rFonts w:hint="cs"/>
          <w:rtl/>
          <w:lang w:val="fr-FR" w:bidi="ar-DZ"/>
        </w:rPr>
        <w:t>.</w:t>
      </w:r>
      <w:r w:rsidRPr="00AC3D46">
        <w:rPr>
          <w:rFonts w:hint="cs"/>
          <w:rtl/>
          <w:lang w:val="fr-FR" w:bidi="ar-DZ"/>
        </w:rPr>
        <w:t xml:space="preserve">وبالتالي </w:t>
      </w:r>
      <w:r>
        <w:rPr>
          <w:rFonts w:hint="cs"/>
          <w:rtl/>
          <w:lang w:val="fr-FR" w:bidi="ar-DZ"/>
        </w:rPr>
        <w:t>يمكن القول أنّ شعر "ابن هانئ الأندلسي" أثار جدلا نقديا يصل إلى حدّ التناقض،بين مؤيد لشعره، ومنبهر بقدرته الشعرية،وبين معارض لشعره ومقلّل من قيمته .</w:t>
      </w:r>
      <w:r>
        <w:rPr>
          <w:rFonts w:hint="cs"/>
          <w:rtl/>
          <w:lang w:bidi="ar-DZ"/>
        </w:rPr>
        <w:t>ومن بين الذين أعجبوا بشعره نذكر"ابن خلكان" الذي قال عنه:(وليس من المغاربة من هو في طبقته،لا من متقدميهم ولا من متأخريهم،بل هو أشعرهم على الإطلاق،وهو عندهم "كالمتنبي" عند المشارقة)</w:t>
      </w:r>
      <w:r>
        <w:rPr>
          <w:vertAlign w:val="superscript"/>
          <w:lang w:bidi="ar-DZ"/>
        </w:rPr>
        <w:t>)</w:t>
      </w:r>
      <w:r>
        <w:rPr>
          <w:rStyle w:val="a5"/>
          <w:rtl/>
          <w:lang w:bidi="ar-DZ"/>
        </w:rPr>
        <w:footnoteReference w:id="238"/>
      </w:r>
      <w:r>
        <w:rPr>
          <w:vertAlign w:val="superscript"/>
          <w:lang w:bidi="ar-DZ"/>
        </w:rPr>
        <w:t>(</w:t>
      </w:r>
      <w:r>
        <w:rPr>
          <w:rFonts w:hint="cs"/>
          <w:rtl/>
          <w:lang w:bidi="ar-DZ"/>
        </w:rPr>
        <w:t>وما يمكن قوله هو أنّ "ابن هانئ الأندلسي" ربط معاني شعره في المدح بشخص "المعز لدين الله"،ولا مانع عنده أن يجمع "للمعز" أربعة من الأسماء الحسنى وذلك في قوله</w:t>
      </w:r>
      <w:r w:rsidRPr="00E3108F">
        <w:rPr>
          <w:rFonts w:ascii="Simplified Arabic" w:hAnsi="Simplified Arabic"/>
          <w:sz w:val="32"/>
          <w:vertAlign w:val="superscript"/>
          <w:rtl/>
          <w:lang w:bidi="ar-DZ"/>
        </w:rPr>
        <w:t>(</w:t>
      </w:r>
      <w:r w:rsidRPr="00E3108F">
        <w:rPr>
          <w:rStyle w:val="a5"/>
          <w:rFonts w:ascii="Simplified Arabic" w:hAnsi="Simplified Arabic"/>
          <w:sz w:val="32"/>
          <w:rtl/>
          <w:lang w:bidi="ar-DZ"/>
        </w:rPr>
        <w:footnoteReference w:id="239"/>
      </w:r>
      <w:r w:rsidRPr="00E3108F">
        <w:rPr>
          <w:rFonts w:ascii="Simplified Arabic" w:hAnsi="Simplified Arabic"/>
          <w:sz w:val="32"/>
          <w:vertAlign w:val="superscript"/>
          <w:rtl/>
          <w:lang w:bidi="ar-DZ"/>
        </w:rPr>
        <w:t>)</w:t>
      </w:r>
      <w:r>
        <w:rPr>
          <w:rFonts w:hint="cs"/>
          <w:rtl/>
          <w:lang w:bidi="ar-DZ"/>
        </w:rPr>
        <w:t xml:space="preserve">: </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ندعوه منتقما عزيزا قادرا</w:t>
            </w:r>
            <w:r>
              <w:rPr>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غفار موبقة الذنوب صفوحا</w:t>
            </w:r>
            <w:r>
              <w:rPr>
                <w:rFonts w:hint="cs"/>
                <w:rtl/>
                <w:lang w:val="fr-FR" w:bidi="ar-DZ"/>
              </w:rPr>
              <w:br/>
            </w:r>
          </w:p>
        </w:tc>
      </w:tr>
    </w:tbl>
    <w:p w:rsidR="005A62EA" w:rsidRDefault="005A62EA" w:rsidP="00142E76">
      <w:pPr>
        <w:spacing w:line="276" w:lineRule="auto"/>
        <w:jc w:val="both"/>
        <w:rPr>
          <w:rtl/>
          <w:lang w:bidi="ar-DZ"/>
        </w:rPr>
      </w:pPr>
      <w:r>
        <w:rPr>
          <w:rFonts w:hint="cs"/>
          <w:rtl/>
          <w:lang w:bidi="ar-DZ"/>
        </w:rPr>
        <w:lastRenderedPageBreak/>
        <w:t>فالشاعر ينسب "للمعز" صفات تفوق صفات البشر وهي صدى لتعاليم العقيدة الإسماعيلية، فقوة إيمان الشاعر بتلك العقائد، وإعجابه الصادق "بالمعز"، وفرط ولائه له هو ما دفعه إلى مثل هذا القول.</w:t>
      </w:r>
    </w:p>
    <w:p w:rsidR="005A62EA" w:rsidRDefault="005A62EA" w:rsidP="00933A23">
      <w:pPr>
        <w:spacing w:line="276" w:lineRule="auto"/>
        <w:jc w:val="both"/>
        <w:rPr>
          <w:b/>
          <w:bCs/>
          <w:rtl/>
          <w:lang w:bidi="ar-DZ"/>
        </w:rPr>
      </w:pPr>
      <w:r>
        <w:rPr>
          <w:rFonts w:hint="cs"/>
          <w:rtl/>
          <w:lang w:bidi="ar-DZ"/>
        </w:rPr>
        <w:t>2</w:t>
      </w:r>
      <w:r>
        <w:rPr>
          <w:rFonts w:hint="cs"/>
          <w:b/>
          <w:bCs/>
          <w:rtl/>
          <w:lang w:bidi="ar-DZ"/>
        </w:rPr>
        <w:t>ــ العصمة:</w:t>
      </w:r>
    </w:p>
    <w:p w:rsidR="005A62EA" w:rsidRDefault="005A62EA" w:rsidP="00933A23">
      <w:pPr>
        <w:spacing w:line="276" w:lineRule="auto"/>
        <w:jc w:val="both"/>
        <w:rPr>
          <w:rtl/>
          <w:lang w:bidi="ar-DZ"/>
        </w:rPr>
      </w:pPr>
      <w:r>
        <w:rPr>
          <w:rFonts w:hint="cs"/>
          <w:rtl/>
          <w:lang w:bidi="ar-DZ"/>
        </w:rPr>
        <w:t xml:space="preserve">     تعد العصمة من ثوابت الفكر الشيعي،حيث يرى الشيعة عامة أنّ الإمام يكون باختيار من الله،وهذا يقتضي حسب رأيهم عصمته من الذنوب، وعصمة الأئمة تعني أنهم لا يتركون واجبا،ولا يفعلون محرّما.لقد غالى  الشيعة في أئمتهم غلوا شديدا،ورفعوهم فوق منزلة البشر ،فهم يدّعون أنهم يعلمون الغيب،ولا يخفى عنهم شيء في السموات ولا في الأرض،وأنهم يعلمون ما كان وما سيكون إلى يوم القيامة. إذن يمكن القول أن </w:t>
      </w:r>
      <w:r w:rsidRPr="00B86AB4">
        <w:rPr>
          <w:rFonts w:hint="cs"/>
          <w:rtl/>
          <w:lang w:bidi="ar-DZ"/>
        </w:rPr>
        <w:t>الإمام</w:t>
      </w:r>
      <w:r>
        <w:rPr>
          <w:rFonts w:hint="cs"/>
          <w:rtl/>
          <w:lang w:bidi="ar-DZ"/>
        </w:rPr>
        <w:t xml:space="preserve"> عند الشيعة الإسماعيلية مثل النبي معصوم عن الخطأ،لأنه ملهم من الله بأعظم درجات الإلهام،ومؤيد منه إلى أبعد الحدود،مؤتَمن على هداية الخلق،وفي ذلك يقول "ابن هانئ</w:t>
      </w:r>
      <w:r>
        <w:rPr>
          <w:rFonts w:hint="cs"/>
          <w:vertAlign w:val="superscript"/>
          <w:rtl/>
          <w:lang w:bidi="ar-DZ"/>
        </w:rPr>
        <w:t>"(</w:t>
      </w:r>
      <w:r>
        <w:rPr>
          <w:rStyle w:val="a5"/>
          <w:rtl/>
          <w:lang w:bidi="ar-DZ"/>
        </w:rPr>
        <w:footnoteReference w:id="240"/>
      </w:r>
      <w:r>
        <w:rPr>
          <w:rFonts w:hint="cs"/>
          <w:vertAlign w:val="superscript"/>
          <w:rtl/>
          <w:lang w:bidi="ar-DZ"/>
        </w:rPr>
        <w:t>)</w:t>
      </w:r>
      <w:r>
        <w:rPr>
          <w:rFonts w:hint="cs"/>
          <w:rtl/>
          <w:lang w:bidi="ar-DZ"/>
        </w:rPr>
        <w:t>:</w:t>
      </w:r>
    </w:p>
    <w:tbl>
      <w:tblPr>
        <w:bidiVisual/>
        <w:tblW w:w="0" w:type="auto"/>
        <w:tblLook w:val="04A0"/>
      </w:tblPr>
      <w:tblGrid>
        <w:gridCol w:w="3947"/>
        <w:gridCol w:w="1316"/>
        <w:gridCol w:w="3948"/>
      </w:tblGrid>
      <w:tr w:rsidR="005A62EA" w:rsidTr="005A62EA">
        <w:trPr>
          <w:trHeight w:hRule="exact" w:val="567"/>
        </w:trPr>
        <w:tc>
          <w:tcPr>
            <w:tcW w:w="3947" w:type="dxa"/>
          </w:tcPr>
          <w:p w:rsidR="005A62EA" w:rsidRDefault="005A62EA" w:rsidP="00933A23">
            <w:pPr>
              <w:spacing w:line="276" w:lineRule="auto"/>
              <w:rPr>
                <w:rtl/>
                <w:lang w:bidi="ar-DZ"/>
              </w:rPr>
            </w:pPr>
            <w:r w:rsidRPr="004C67C9">
              <w:rPr>
                <w:rFonts w:hint="cs"/>
                <w:rtl/>
                <w:lang w:bidi="ar-DZ"/>
              </w:rPr>
              <w:t xml:space="preserve">من كان </w:t>
            </w:r>
            <w:r>
              <w:rPr>
                <w:rFonts w:hint="cs"/>
                <w:rtl/>
                <w:lang w:bidi="ar-DZ"/>
              </w:rPr>
              <w:t>سيما القدس فوق جبينه</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Pr="004C67C9" w:rsidRDefault="005A62EA" w:rsidP="00933A23">
            <w:pPr>
              <w:spacing w:line="276" w:lineRule="auto"/>
              <w:rPr>
                <w:rtl/>
                <w:lang w:bidi="ar-DZ"/>
              </w:rPr>
            </w:pPr>
            <w:r>
              <w:rPr>
                <w:rFonts w:hint="cs"/>
                <w:rtl/>
                <w:lang w:bidi="ar-DZ"/>
              </w:rPr>
              <w:t>فأنا الضمين بأنه لا يجهل</w:t>
            </w:r>
            <w:r>
              <w:rPr>
                <w:rtl/>
                <w:lang w:bidi="ar-DZ"/>
              </w:rPr>
              <w:br/>
            </w:r>
          </w:p>
          <w:p w:rsidR="005A62EA" w:rsidRDefault="005A62EA" w:rsidP="00933A23">
            <w:pPr>
              <w:spacing w:line="276" w:lineRule="auto"/>
              <w:rPr>
                <w:rtl/>
                <w:lang w:bidi="ar-DZ"/>
              </w:rPr>
            </w:pPr>
          </w:p>
        </w:tc>
      </w:tr>
    </w:tbl>
    <w:p w:rsidR="005A62EA" w:rsidRPr="00740EE8" w:rsidRDefault="005A62EA" w:rsidP="00933A23">
      <w:pPr>
        <w:spacing w:line="276" w:lineRule="auto"/>
        <w:jc w:val="both"/>
        <w:rPr>
          <w:sz w:val="8"/>
          <w:szCs w:val="10"/>
          <w:rtl/>
          <w:lang w:bidi="ar-DZ"/>
        </w:rPr>
      </w:pPr>
    </w:p>
    <w:p w:rsidR="005A62EA" w:rsidRPr="00362936" w:rsidRDefault="005A62EA" w:rsidP="00933A23">
      <w:pPr>
        <w:spacing w:line="276" w:lineRule="auto"/>
        <w:jc w:val="both"/>
        <w:rPr>
          <w:rtl/>
          <w:lang w:bidi="ar-DZ"/>
        </w:rPr>
      </w:pPr>
      <w:r w:rsidRPr="00362936">
        <w:rPr>
          <w:rFonts w:hint="cs"/>
          <w:rtl/>
          <w:lang w:bidi="ar-DZ"/>
        </w:rPr>
        <w:t>ويقول</w:t>
      </w:r>
      <w:r>
        <w:rPr>
          <w:rFonts w:hint="cs"/>
          <w:rtl/>
          <w:lang w:bidi="ar-DZ"/>
        </w:rPr>
        <w:t xml:space="preserve"> في قصيدة أخرى ،يمدح "المعز"</w:t>
      </w:r>
      <w:r w:rsidRPr="00BB2050">
        <w:rPr>
          <w:rFonts w:hint="cs"/>
          <w:vertAlign w:val="superscript"/>
          <w:rtl/>
          <w:lang w:bidi="ar-DZ"/>
        </w:rPr>
        <w:t>(</w:t>
      </w:r>
      <w:r w:rsidRPr="00BB2050">
        <w:rPr>
          <w:rStyle w:val="a5"/>
          <w:rtl/>
          <w:lang w:bidi="ar-DZ"/>
        </w:rPr>
        <w:footnoteReference w:id="241"/>
      </w:r>
      <w:r w:rsidRPr="00BB2050">
        <w:rPr>
          <w:rFonts w:hint="cs"/>
          <w:vertAlign w:val="superscript"/>
          <w:rtl/>
          <w:lang w:bidi="ar-DZ"/>
        </w:rPr>
        <w:t>)</w:t>
      </w:r>
      <w:r>
        <w:rPr>
          <w:rFonts w:hint="cs"/>
          <w:rtl/>
          <w:lang w:bidi="ar-DZ"/>
        </w:rPr>
        <w:t>:</w:t>
      </w:r>
    </w:p>
    <w:p w:rsidR="005A62EA" w:rsidRPr="0086285D" w:rsidRDefault="005A62EA" w:rsidP="00933A23">
      <w:pPr>
        <w:spacing w:line="276" w:lineRule="auto"/>
        <w:ind w:firstLine="720"/>
        <w:jc w:val="both"/>
        <w:rPr>
          <w:rtl/>
          <w:lang w:bidi="ar-DZ"/>
        </w:rPr>
      </w:pPr>
      <w:r w:rsidRPr="0086285D">
        <w:rPr>
          <w:rFonts w:hint="cs"/>
          <w:rtl/>
          <w:lang w:bidi="ar-DZ"/>
        </w:rPr>
        <w:t>مؤي</w:t>
      </w:r>
      <w:r>
        <w:rPr>
          <w:rFonts w:hint="cs"/>
          <w:rtl/>
          <w:lang w:bidi="ar-DZ"/>
        </w:rPr>
        <w:t>ــــــــــــــــــ</w:t>
      </w:r>
      <w:r w:rsidRPr="0086285D">
        <w:rPr>
          <w:rFonts w:hint="cs"/>
          <w:rtl/>
          <w:lang w:bidi="ar-DZ"/>
        </w:rPr>
        <w:t>دا باختي</w:t>
      </w:r>
      <w:r>
        <w:rPr>
          <w:rFonts w:hint="cs"/>
          <w:rtl/>
          <w:lang w:bidi="ar-DZ"/>
        </w:rPr>
        <w:t xml:space="preserve">ــــــــــار </w:t>
      </w:r>
      <w:r w:rsidRPr="0086285D">
        <w:rPr>
          <w:rFonts w:hint="cs"/>
          <w:rtl/>
          <w:lang w:bidi="ar-DZ"/>
        </w:rPr>
        <w:t>الل</w:t>
      </w:r>
      <w:r>
        <w:rPr>
          <w:rFonts w:hint="cs"/>
          <w:rtl/>
          <w:lang w:bidi="ar-DZ"/>
        </w:rPr>
        <w:t>ــ</w:t>
      </w:r>
      <w:r w:rsidRPr="0086285D">
        <w:rPr>
          <w:rFonts w:hint="cs"/>
          <w:rtl/>
          <w:lang w:bidi="ar-DZ"/>
        </w:rPr>
        <w:t xml:space="preserve">ه </w:t>
      </w:r>
      <w:r>
        <w:rPr>
          <w:rFonts w:hint="cs"/>
          <w:rtl/>
          <w:lang w:bidi="ar-DZ"/>
        </w:rPr>
        <w:t xml:space="preserve">يصحـــبه  </w:t>
      </w:r>
      <w:r w:rsidRPr="0086285D">
        <w:rPr>
          <w:rFonts w:hint="cs"/>
          <w:rtl/>
          <w:lang w:bidi="ar-DZ"/>
        </w:rPr>
        <w:t>وليس فيما أراه الل</w:t>
      </w:r>
      <w:r>
        <w:rPr>
          <w:rFonts w:hint="cs"/>
          <w:rtl/>
          <w:lang w:bidi="ar-DZ"/>
        </w:rPr>
        <w:t>ــ</w:t>
      </w:r>
      <w:r w:rsidRPr="0086285D">
        <w:rPr>
          <w:rFonts w:hint="cs"/>
          <w:rtl/>
          <w:lang w:bidi="ar-DZ"/>
        </w:rPr>
        <w:t>ه من خَ</w:t>
      </w:r>
      <w:r>
        <w:rPr>
          <w:rFonts w:hint="cs"/>
          <w:rtl/>
          <w:lang w:bidi="ar-DZ"/>
        </w:rPr>
        <w:t>ــــــــــــــــــ</w:t>
      </w:r>
      <w:r w:rsidRPr="0086285D">
        <w:rPr>
          <w:rFonts w:hint="cs"/>
          <w:rtl/>
          <w:lang w:bidi="ar-DZ"/>
        </w:rPr>
        <w:t>لل</w:t>
      </w:r>
    </w:p>
    <w:p w:rsidR="005A62EA" w:rsidRDefault="005A62EA" w:rsidP="00933A23">
      <w:pPr>
        <w:spacing w:line="276" w:lineRule="auto"/>
        <w:ind w:firstLine="720"/>
        <w:jc w:val="both"/>
        <w:rPr>
          <w:vertAlign w:val="superscript"/>
          <w:lang w:bidi="ar-DZ"/>
        </w:rPr>
      </w:pPr>
      <w:r w:rsidRPr="0086285D">
        <w:rPr>
          <w:rFonts w:hint="cs"/>
          <w:rtl/>
          <w:lang w:bidi="ar-DZ"/>
        </w:rPr>
        <w:t>تخف</w:t>
      </w:r>
      <w:r>
        <w:rPr>
          <w:rFonts w:hint="cs"/>
          <w:rtl/>
          <w:lang w:bidi="ar-DZ"/>
        </w:rPr>
        <w:t>ـــــ</w:t>
      </w:r>
      <w:r w:rsidRPr="0086285D">
        <w:rPr>
          <w:rFonts w:hint="cs"/>
          <w:rtl/>
          <w:lang w:bidi="ar-DZ"/>
        </w:rPr>
        <w:t>ى الجلية</w:t>
      </w:r>
      <w:r>
        <w:rPr>
          <w:rFonts w:hint="cs"/>
          <w:vertAlign w:val="superscript"/>
          <w:rtl/>
          <w:lang w:bidi="ar-DZ"/>
        </w:rPr>
        <w:t>*</w:t>
      </w:r>
      <w:r w:rsidRPr="0086285D">
        <w:rPr>
          <w:rFonts w:hint="cs"/>
          <w:rtl/>
          <w:lang w:bidi="ar-DZ"/>
        </w:rPr>
        <w:t xml:space="preserve"> إلا عن بصيرت</w:t>
      </w:r>
      <w:r>
        <w:rPr>
          <w:rFonts w:hint="cs"/>
          <w:rtl/>
          <w:lang w:bidi="ar-DZ"/>
        </w:rPr>
        <w:t>ــــــــــ</w:t>
      </w:r>
      <w:r w:rsidRPr="0086285D">
        <w:rPr>
          <w:rFonts w:hint="cs"/>
          <w:rtl/>
          <w:lang w:bidi="ar-DZ"/>
        </w:rPr>
        <w:t>هحتى يكون صواب القول كالخطل</w:t>
      </w:r>
      <w:r w:rsidRPr="00BB2050">
        <w:rPr>
          <w:rFonts w:hint="cs"/>
          <w:vertAlign w:val="superscript"/>
          <w:rtl/>
          <w:lang w:bidi="ar-DZ"/>
        </w:rPr>
        <w:t>(</w:t>
      </w:r>
      <w:r>
        <w:rPr>
          <w:rFonts w:hint="cs"/>
          <w:vertAlign w:val="superscript"/>
          <w:rtl/>
          <w:lang w:bidi="ar-DZ"/>
        </w:rPr>
        <w:t>**)</w:t>
      </w:r>
    </w:p>
    <w:p w:rsidR="005A62EA" w:rsidRPr="00871541" w:rsidRDefault="005A62EA" w:rsidP="00933A23">
      <w:pPr>
        <w:jc w:val="both"/>
        <w:rPr>
          <w:rtl/>
          <w:lang w:bidi="ar-DZ"/>
        </w:rPr>
      </w:pPr>
      <w:r>
        <w:rPr>
          <w:rFonts w:hint="cs"/>
          <w:rtl/>
          <w:lang w:bidi="ar-DZ"/>
        </w:rPr>
        <w:t>يبدو أنّ الشاعر يؤمن بعصمة إمامه "المعز"،ويثق في رأيه إلى أبعد الحدود،لأن الإمام في نظر الشيعة الإسماعيلية (يتلقى التسديد الإلهي فهو في مرتبة دون النبي وفوق البشر،لذا اعتبر معصوما عن الكبائر والصغائر)</w:t>
      </w:r>
      <w:r w:rsidRPr="00BB2050">
        <w:rPr>
          <w:rFonts w:hint="cs"/>
          <w:vertAlign w:val="superscript"/>
          <w:rtl/>
          <w:lang w:bidi="ar-DZ"/>
        </w:rPr>
        <w:t>(</w:t>
      </w:r>
      <w:r w:rsidRPr="00BB2050">
        <w:rPr>
          <w:rStyle w:val="a5"/>
          <w:rtl/>
          <w:lang w:bidi="ar-DZ"/>
        </w:rPr>
        <w:footnoteReference w:id="242"/>
      </w:r>
      <w:r w:rsidRPr="00BB2050">
        <w:rPr>
          <w:rFonts w:hint="cs"/>
          <w:vertAlign w:val="superscript"/>
          <w:rtl/>
          <w:lang w:bidi="ar-DZ"/>
        </w:rPr>
        <w:t>)</w:t>
      </w:r>
      <w:r>
        <w:rPr>
          <w:rFonts w:hint="cs"/>
          <w:rtl/>
          <w:lang w:bidi="ar-DZ"/>
        </w:rPr>
        <w:t>.والعصمة من عقائد الشيعة الإسماعيلية.</w:t>
      </w:r>
    </w:p>
    <w:p w:rsidR="005A62EA" w:rsidRDefault="005A62EA" w:rsidP="00933A23">
      <w:pPr>
        <w:jc w:val="both"/>
        <w:rPr>
          <w:rtl/>
          <w:lang w:bidi="ar-DZ"/>
        </w:rPr>
      </w:pPr>
      <w:r>
        <w:rPr>
          <w:rFonts w:hint="cs"/>
          <w:rtl/>
          <w:lang w:bidi="ar-DZ"/>
        </w:rPr>
        <w:t xml:space="preserve">وعن عصمة "المعز لدين الله" يقول "تميم بن المعز":  </w:t>
      </w:r>
      <w:r w:rsidRPr="00770394">
        <w:rPr>
          <w:rFonts w:ascii="Simplified Arabic" w:hAnsi="Simplified Arabic"/>
          <w:sz w:val="32"/>
          <w:vertAlign w:val="superscript"/>
          <w:rtl/>
          <w:lang w:bidi="ar-DZ"/>
        </w:rPr>
        <w:t>(</w:t>
      </w:r>
      <w:r w:rsidRPr="00770394">
        <w:rPr>
          <w:rStyle w:val="a5"/>
          <w:rFonts w:ascii="Simplified Arabic" w:hAnsi="Simplified Arabic"/>
          <w:sz w:val="32"/>
          <w:rtl/>
          <w:lang w:bidi="ar-DZ"/>
        </w:rPr>
        <w:footnoteReference w:id="243"/>
      </w:r>
      <w:r w:rsidRPr="00770394">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RPr="00770394" w:rsidTr="005A62EA">
        <w:tc>
          <w:tcPr>
            <w:tcW w:w="4217" w:type="dxa"/>
          </w:tcPr>
          <w:p w:rsidR="005A62EA" w:rsidRPr="00AC1B74" w:rsidRDefault="005A62EA" w:rsidP="00933A23">
            <w:pPr>
              <w:rPr>
                <w:sz w:val="2"/>
                <w:szCs w:val="2"/>
                <w:rtl/>
                <w:lang w:val="fr-FR" w:bidi="ar-DZ"/>
              </w:rPr>
            </w:pPr>
            <w:r>
              <w:rPr>
                <w:rFonts w:hint="cs"/>
                <w:rtl/>
                <w:lang w:val="fr-FR" w:bidi="ar-DZ"/>
              </w:rPr>
              <w:lastRenderedPageBreak/>
              <w:t>والذي يرتجى لدين ودنيا</w:t>
            </w:r>
            <w:r>
              <w:rPr>
                <w:rFonts w:hint="cs"/>
                <w:rtl/>
                <w:lang w:val="fr-FR" w:bidi="ar-DZ"/>
              </w:rPr>
              <w:br/>
            </w:r>
          </w:p>
        </w:tc>
        <w:tc>
          <w:tcPr>
            <w:tcW w:w="851" w:type="dxa"/>
          </w:tcPr>
          <w:p w:rsidR="005A62EA" w:rsidRDefault="005A62EA" w:rsidP="00933A23">
            <w:pPr>
              <w:rPr>
                <w:rtl/>
                <w:lang w:val="fr-FR" w:bidi="ar-DZ"/>
              </w:rPr>
            </w:pPr>
          </w:p>
        </w:tc>
        <w:tc>
          <w:tcPr>
            <w:tcW w:w="4219" w:type="dxa"/>
          </w:tcPr>
          <w:p w:rsidR="005A62EA" w:rsidRPr="001E570C" w:rsidRDefault="005A62EA" w:rsidP="00933A23">
            <w:pPr>
              <w:rPr>
                <w:sz w:val="2"/>
                <w:szCs w:val="2"/>
                <w:rtl/>
                <w:lang w:val="fr-FR" w:bidi="ar-DZ"/>
              </w:rPr>
            </w:pPr>
            <w:r>
              <w:rPr>
                <w:rFonts w:hint="cs"/>
                <w:rtl/>
                <w:lang w:val="fr-FR" w:bidi="ar-DZ"/>
              </w:rPr>
              <w:t>والمصفى من كل عيب وذام</w:t>
            </w:r>
            <w:r>
              <w:rPr>
                <w:rFonts w:hint="cs"/>
                <w:rtl/>
                <w:lang w:val="fr-FR" w:bidi="ar-DZ"/>
              </w:rPr>
              <w:br/>
            </w:r>
          </w:p>
        </w:tc>
      </w:tr>
    </w:tbl>
    <w:p w:rsidR="005A62EA" w:rsidRPr="002417B5" w:rsidRDefault="005A62EA" w:rsidP="00933A23">
      <w:pPr>
        <w:spacing w:line="276" w:lineRule="auto"/>
        <w:jc w:val="both"/>
        <w:rPr>
          <w:rtl/>
          <w:lang w:bidi="ar-DZ"/>
        </w:rPr>
      </w:pPr>
      <w:r>
        <w:rPr>
          <w:rFonts w:hint="cs"/>
          <w:rtl/>
          <w:lang w:bidi="ar-DZ"/>
        </w:rPr>
        <w:t>فالشاعر يرى أن إمامه منزه عن كل عيب،وهو بذلك يختلف عن سائر البشر  .</w:t>
      </w:r>
    </w:p>
    <w:p w:rsidR="005A62EA" w:rsidRPr="00287389" w:rsidRDefault="005A62EA" w:rsidP="00933A23">
      <w:pPr>
        <w:spacing w:line="276" w:lineRule="auto"/>
        <w:jc w:val="both"/>
        <w:rPr>
          <w:b/>
          <w:bCs/>
          <w:rtl/>
          <w:lang w:bidi="ar-DZ"/>
        </w:rPr>
      </w:pPr>
      <w:r>
        <w:rPr>
          <w:rFonts w:hint="cs"/>
          <w:b/>
          <w:bCs/>
          <w:rtl/>
          <w:lang w:bidi="ar-DZ"/>
        </w:rPr>
        <w:t>3</w:t>
      </w:r>
      <w:r w:rsidRPr="00287389">
        <w:rPr>
          <w:rFonts w:hint="cs"/>
          <w:b/>
          <w:bCs/>
          <w:rtl/>
          <w:lang w:bidi="ar-DZ"/>
        </w:rPr>
        <w:t>ــ الإمام نور الله:</w:t>
      </w:r>
    </w:p>
    <w:p w:rsidR="005A62EA" w:rsidRDefault="005A62EA" w:rsidP="00933A23">
      <w:pPr>
        <w:spacing w:line="276" w:lineRule="auto"/>
        <w:ind w:firstLine="720"/>
        <w:rPr>
          <w:rtl/>
          <w:lang w:bidi="ar-DZ"/>
        </w:rPr>
      </w:pPr>
      <w:r>
        <w:rPr>
          <w:rFonts w:hint="cs"/>
          <w:rtl/>
          <w:lang w:bidi="ar-DZ"/>
        </w:rPr>
        <w:t>يرى الشيعة الإسماعيلية أن الإمام ظل الله في الأرض، وهو مظهر نور الله المنتقل من إمام إلى إمام،وهذا ما يظهر جليا في قول" ابن هانئ"</w:t>
      </w:r>
      <w:r w:rsidRPr="00233449">
        <w:rPr>
          <w:rFonts w:hint="cs"/>
          <w:vertAlign w:val="superscript"/>
          <w:rtl/>
          <w:lang w:bidi="ar-DZ"/>
        </w:rPr>
        <w:t>(</w:t>
      </w:r>
      <w:r w:rsidRPr="00233449">
        <w:rPr>
          <w:rStyle w:val="a5"/>
          <w:rtl/>
          <w:lang w:bidi="ar-DZ"/>
        </w:rPr>
        <w:footnoteReference w:id="244"/>
      </w:r>
      <w:r w:rsidRPr="00233449">
        <w:rPr>
          <w:rFonts w:hint="cs"/>
          <w:vertAlign w:val="superscript"/>
          <w:rtl/>
          <w:lang w:bidi="ar-DZ"/>
        </w:rPr>
        <w:t>)</w:t>
      </w:r>
      <w:r>
        <w:rPr>
          <w:rFonts w:hint="cs"/>
          <w:rtl/>
          <w:lang w:bidi="ar-DZ"/>
        </w:rPr>
        <w:t>:</w:t>
      </w:r>
    </w:p>
    <w:tbl>
      <w:tblPr>
        <w:bidiVisual/>
        <w:tblW w:w="0" w:type="auto"/>
        <w:tblLook w:val="04A0"/>
      </w:tblPr>
      <w:tblGrid>
        <w:gridCol w:w="3947"/>
        <w:gridCol w:w="1316"/>
        <w:gridCol w:w="3948"/>
      </w:tblGrid>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t>وما كنه هذا النور نور جبينه</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Default="005A62EA" w:rsidP="00933A23">
            <w:pPr>
              <w:spacing w:line="276" w:lineRule="auto"/>
              <w:rPr>
                <w:rtl/>
                <w:lang w:bidi="ar-DZ"/>
              </w:rPr>
            </w:pPr>
            <w:r>
              <w:rPr>
                <w:rFonts w:hint="cs"/>
                <w:rtl/>
                <w:lang w:bidi="ar-DZ"/>
              </w:rPr>
              <w:t>ولكن نور الله فيه مشارك</w:t>
            </w:r>
            <w:r>
              <w:rPr>
                <w:rtl/>
                <w:lang w:bidi="ar-DZ"/>
              </w:rPr>
              <w:br/>
            </w:r>
          </w:p>
        </w:tc>
      </w:tr>
    </w:tbl>
    <w:p w:rsidR="005A62EA" w:rsidRPr="00936A8B" w:rsidRDefault="005A62EA" w:rsidP="00933A23">
      <w:pPr>
        <w:spacing w:line="276" w:lineRule="auto"/>
        <w:ind w:firstLine="720"/>
        <w:jc w:val="both"/>
        <w:rPr>
          <w:sz w:val="2"/>
          <w:szCs w:val="2"/>
          <w:rtl/>
          <w:lang w:bidi="ar-DZ"/>
        </w:rPr>
      </w:pPr>
    </w:p>
    <w:p w:rsidR="005A62EA" w:rsidRDefault="005A62EA" w:rsidP="00933A23">
      <w:pPr>
        <w:spacing w:line="276" w:lineRule="auto"/>
        <w:jc w:val="both"/>
        <w:rPr>
          <w:rtl/>
          <w:lang w:bidi="ar-DZ"/>
        </w:rPr>
      </w:pPr>
      <w:r>
        <w:rPr>
          <w:rFonts w:hint="cs"/>
          <w:rtl/>
          <w:lang w:bidi="ar-DZ"/>
        </w:rPr>
        <w:t xml:space="preserve">ومن عقائد الشيعة تعظيم الأئمة وتمجيدهم، ورفعهم فوق سائر البشر، والاعتقاد أن الله قد تكفل بتسديد الإمام، وأورثه علم آبائه، وجعله ينظر بنوره، فالإمام معصوم عن الخطأ ولا </w:t>
      </w:r>
    </w:p>
    <w:p w:rsidR="005A62EA" w:rsidRDefault="005A62EA" w:rsidP="00933A23">
      <w:pPr>
        <w:spacing w:line="276" w:lineRule="auto"/>
        <w:jc w:val="both"/>
        <w:rPr>
          <w:rtl/>
          <w:lang w:bidi="ar-DZ"/>
        </w:rPr>
      </w:pPr>
      <w:r>
        <w:rPr>
          <w:rFonts w:hint="cs"/>
          <w:rtl/>
          <w:lang w:bidi="ar-DZ"/>
        </w:rPr>
        <w:t xml:space="preserve">عجب أن نجد "تميم بن المعز" يرفع أباه فوق البشر فيقول: </w:t>
      </w:r>
      <w:r w:rsidRPr="00770394">
        <w:rPr>
          <w:rFonts w:ascii="Simplified Arabic" w:hAnsi="Simplified Arabic"/>
          <w:sz w:val="32"/>
          <w:vertAlign w:val="superscript"/>
          <w:rtl/>
          <w:lang w:bidi="ar-DZ"/>
        </w:rPr>
        <w:t>(</w:t>
      </w:r>
      <w:r w:rsidRPr="00770394">
        <w:rPr>
          <w:rStyle w:val="a5"/>
          <w:rFonts w:ascii="Simplified Arabic" w:hAnsi="Simplified Arabic"/>
          <w:sz w:val="32"/>
          <w:rtl/>
          <w:lang w:bidi="ar-DZ"/>
        </w:rPr>
        <w:footnoteReference w:id="245"/>
      </w:r>
      <w:r w:rsidRPr="00770394">
        <w:rPr>
          <w:rFonts w:ascii="Simplified Arabic" w:hAnsi="Simplified Arabic"/>
          <w:sz w:val="32"/>
          <w:vertAlign w:val="superscript"/>
          <w:rtl/>
          <w:lang w:bidi="ar-DZ"/>
        </w:rPr>
        <w:t>)</w:t>
      </w:r>
      <w:r w:rsidRPr="00BA5CB0">
        <w:rPr>
          <w:rFonts w:ascii="Simplified Arabic" w:hAnsi="Simplified Arabic" w:hint="cs"/>
          <w:sz w:val="32"/>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وكيف يحصى الورى عدّا مناقب من</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لم يُلف شبه له في الناس كلهم</w:t>
            </w:r>
            <w:r>
              <w:rPr>
                <w:rFonts w:hint="cs"/>
                <w:rtl/>
                <w:lang w:val="fr-FR" w:bidi="ar-DZ"/>
              </w:rPr>
              <w:br/>
            </w:r>
          </w:p>
        </w:tc>
      </w:tr>
    </w:tbl>
    <w:p w:rsidR="005A62EA" w:rsidRPr="00936A8B" w:rsidRDefault="005A62EA" w:rsidP="00933A23">
      <w:pPr>
        <w:spacing w:line="276" w:lineRule="auto"/>
        <w:jc w:val="both"/>
        <w:rPr>
          <w:sz w:val="14"/>
          <w:szCs w:val="16"/>
          <w:rtl/>
          <w:lang w:bidi="ar-DZ"/>
        </w:rPr>
      </w:pPr>
    </w:p>
    <w:p w:rsidR="005A62EA" w:rsidRDefault="005A62EA" w:rsidP="00933A23">
      <w:pPr>
        <w:spacing w:line="276" w:lineRule="auto"/>
        <w:jc w:val="both"/>
        <w:rPr>
          <w:rtl/>
          <w:lang w:bidi="ar-DZ"/>
        </w:rPr>
      </w:pPr>
      <w:r>
        <w:rPr>
          <w:rFonts w:hint="cs"/>
          <w:rtl/>
          <w:lang w:bidi="ar-DZ"/>
        </w:rPr>
        <w:t xml:space="preserve">بل  يذهب إلى أبعد من ذلك حين يقول: </w:t>
      </w:r>
      <w:r w:rsidRPr="00770394">
        <w:rPr>
          <w:rFonts w:ascii="Simplified Arabic" w:hAnsi="Simplified Arabic"/>
          <w:sz w:val="32"/>
          <w:vertAlign w:val="superscript"/>
          <w:rtl/>
          <w:lang w:bidi="ar-DZ"/>
        </w:rPr>
        <w:t>(</w:t>
      </w:r>
      <w:r w:rsidRPr="00770394">
        <w:rPr>
          <w:rStyle w:val="a5"/>
          <w:rFonts w:ascii="Simplified Arabic" w:hAnsi="Simplified Arabic"/>
          <w:sz w:val="32"/>
          <w:rtl/>
          <w:lang w:bidi="ar-DZ"/>
        </w:rPr>
        <w:footnoteReference w:id="246"/>
      </w:r>
      <w:r w:rsidRPr="00770394">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صلى عليك الإله ما طلعت</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شمس وما أنهل عارض لجب</w:t>
            </w:r>
            <w:r>
              <w:rPr>
                <w:rFonts w:hint="cs"/>
                <w:rtl/>
                <w:lang w:val="fr-FR" w:bidi="ar-DZ"/>
              </w:rPr>
              <w:br/>
            </w:r>
          </w:p>
        </w:tc>
      </w:tr>
    </w:tbl>
    <w:p w:rsidR="005A62EA" w:rsidRPr="00DB00B6" w:rsidRDefault="005A62EA" w:rsidP="00933A23">
      <w:pPr>
        <w:spacing w:line="276" w:lineRule="auto"/>
        <w:jc w:val="both"/>
        <w:rPr>
          <w:sz w:val="12"/>
          <w:szCs w:val="14"/>
          <w:rtl/>
          <w:lang w:bidi="ar-DZ"/>
        </w:rPr>
      </w:pPr>
    </w:p>
    <w:p w:rsidR="005A62EA" w:rsidRDefault="005A62EA" w:rsidP="00933A23">
      <w:pPr>
        <w:spacing w:line="276" w:lineRule="auto"/>
        <w:ind w:firstLine="720"/>
        <w:jc w:val="both"/>
        <w:rPr>
          <w:rtl/>
          <w:lang w:bidi="ar-DZ"/>
        </w:rPr>
      </w:pPr>
      <w:r>
        <w:rPr>
          <w:rFonts w:hint="cs"/>
          <w:rtl/>
          <w:lang w:bidi="ar-DZ"/>
        </w:rPr>
        <w:t xml:space="preserve">ولا غرابة في ذلك فالكتب الإسماعيلية تذكر الأئمة فتصلي عليهم، وهذه ظاهرة عادية عندهم، بل لقد كتب "القاضي النعمان" فصلا في كتابه "دعائم الإسلام" يوجب فيه الصلاة على الأئمة </w:t>
      </w:r>
      <w:r w:rsidRPr="00A072D1">
        <w:rPr>
          <w:rFonts w:ascii="Simplified Arabic" w:hAnsi="Simplified Arabic"/>
          <w:sz w:val="32"/>
          <w:vertAlign w:val="superscript"/>
          <w:rtl/>
          <w:lang w:bidi="ar-DZ"/>
        </w:rPr>
        <w:t>(</w:t>
      </w:r>
      <w:r w:rsidRPr="00A072D1">
        <w:rPr>
          <w:rStyle w:val="a5"/>
          <w:rFonts w:ascii="Simplified Arabic" w:hAnsi="Simplified Arabic"/>
          <w:sz w:val="32"/>
          <w:rtl/>
          <w:lang w:bidi="ar-DZ"/>
        </w:rPr>
        <w:footnoteReference w:id="247"/>
      </w:r>
      <w:r w:rsidRPr="00A072D1">
        <w:rPr>
          <w:rFonts w:ascii="Simplified Arabic" w:hAnsi="Simplified Arabic"/>
          <w:sz w:val="32"/>
          <w:vertAlign w:val="superscript"/>
          <w:rtl/>
          <w:lang w:bidi="ar-DZ"/>
        </w:rPr>
        <w:t>)</w:t>
      </w:r>
      <w:r>
        <w:rPr>
          <w:rFonts w:hint="cs"/>
          <w:rtl/>
          <w:lang w:bidi="ar-DZ"/>
        </w:rPr>
        <w:t xml:space="preserve">  وهذا يدل على المكانة الرفيعة للأئمة عند الشيعة الإسماعيلية، لأن الأئمة هم أبواب الله ـــ حسب العقيدة الشيعية ــ وهم الشهداء على الناس، فطاعتهم طاعة لله، وأمرهم أمره، وعصيانهم عصيان له، لذلك وجب التسليم لقولهم، وفعلهم، لهذا يجب ألا يخلو عصر </w:t>
      </w:r>
      <w:r>
        <w:rPr>
          <w:rFonts w:hint="cs"/>
          <w:rtl/>
          <w:lang w:bidi="ar-DZ"/>
        </w:rPr>
        <w:lastRenderedPageBreak/>
        <w:t>من العصور من إمام، يهدي الناس، ويخلف النبي (صلى الله عليه وسلم) فالإمامة استمرار للنبوة حسب المعتقد الشيعي.</w:t>
      </w:r>
    </w:p>
    <w:p w:rsidR="005A62EA" w:rsidRDefault="005A62EA" w:rsidP="00933A23">
      <w:pPr>
        <w:spacing w:line="276" w:lineRule="auto"/>
        <w:jc w:val="both"/>
        <w:rPr>
          <w:rtl/>
          <w:lang w:bidi="ar-DZ"/>
        </w:rPr>
      </w:pPr>
      <w:r>
        <w:rPr>
          <w:rFonts w:hint="cs"/>
          <w:rtl/>
          <w:lang w:bidi="ar-DZ"/>
        </w:rPr>
        <w:t xml:space="preserve">كما تظهر هذه المعاني الباطنية في موضع آخر من القصيدة ، حيث يقول: </w:t>
      </w:r>
      <w:r w:rsidRPr="00C31B52">
        <w:rPr>
          <w:rFonts w:ascii="Simplified Arabic" w:hAnsi="Simplified Arabic"/>
          <w:sz w:val="32"/>
          <w:vertAlign w:val="superscript"/>
          <w:rtl/>
          <w:lang w:bidi="ar-DZ"/>
        </w:rPr>
        <w:t>(</w:t>
      </w:r>
      <w:r w:rsidRPr="00C31B52">
        <w:rPr>
          <w:rStyle w:val="a5"/>
          <w:rFonts w:ascii="Simplified Arabic" w:hAnsi="Simplified Arabic"/>
          <w:sz w:val="32"/>
          <w:rtl/>
          <w:lang w:bidi="ar-DZ"/>
        </w:rPr>
        <w:footnoteReference w:id="248"/>
      </w:r>
      <w:r w:rsidRPr="00C31B52">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أراني إذا هذبت فيك قصيدة</w:t>
            </w:r>
            <w:r>
              <w:rPr>
                <w:rFonts w:hint="cs"/>
                <w:rtl/>
                <w:lang w:val="fr-FR" w:bidi="ar-DZ"/>
              </w:rPr>
              <w:br/>
              <w:t>لأنك مجبول على الفضل والعلا</w:t>
            </w:r>
            <w:r>
              <w:rPr>
                <w:rFonts w:hint="cs"/>
                <w:rtl/>
                <w:lang w:val="fr-FR" w:bidi="ar-DZ"/>
              </w:rPr>
              <w:br/>
              <w:t>فأنت المستضاء بنوره</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من المدح وأتاني الكلام المهذب</w:t>
            </w:r>
            <w:r>
              <w:rPr>
                <w:rtl/>
                <w:lang w:val="fr-FR" w:bidi="ar-DZ"/>
              </w:rPr>
              <w:br/>
            </w:r>
            <w:r>
              <w:rPr>
                <w:rFonts w:hint="cs"/>
                <w:rtl/>
                <w:lang w:val="fr-FR" w:bidi="ar-DZ"/>
              </w:rPr>
              <w:t>وأن العطايا فيك طبع مركب</w:t>
            </w:r>
            <w:r>
              <w:rPr>
                <w:rFonts w:hint="cs"/>
                <w:rtl/>
                <w:lang w:val="fr-FR" w:bidi="ar-DZ"/>
              </w:rPr>
              <w:br/>
              <w:t>وأنت المفدى المستطاب المحبب</w:t>
            </w:r>
            <w:r>
              <w:rPr>
                <w:rFonts w:hint="cs"/>
                <w:rtl/>
                <w:lang w:val="fr-FR" w:bidi="ar-DZ"/>
              </w:rPr>
              <w:br/>
            </w:r>
          </w:p>
        </w:tc>
      </w:tr>
    </w:tbl>
    <w:p w:rsidR="005A62EA" w:rsidRDefault="005A62EA" w:rsidP="00933A23">
      <w:pPr>
        <w:spacing w:line="276" w:lineRule="auto"/>
        <w:jc w:val="both"/>
        <w:rPr>
          <w:rtl/>
          <w:lang w:bidi="ar-DZ"/>
        </w:rPr>
      </w:pPr>
      <w:r>
        <w:rPr>
          <w:rFonts w:hint="cs"/>
          <w:rtl/>
          <w:lang w:bidi="ar-DZ"/>
        </w:rPr>
        <w:t>مرة أخرى يبدو أن الشاعر يركز على أن الإمام هو نور الله، ومتمثل بالنور الإلهي، وهذا من التأويلات الباطنية التي تجعل من الإمام المحور الأساسي للعقيدة الإسماعيلية.</w:t>
      </w:r>
    </w:p>
    <w:p w:rsidR="005A62EA" w:rsidRPr="009813AD" w:rsidRDefault="005A62EA" w:rsidP="00933A23">
      <w:pPr>
        <w:spacing w:line="276" w:lineRule="auto"/>
        <w:jc w:val="both"/>
        <w:rPr>
          <w:vertAlign w:val="superscript"/>
          <w:rtl/>
          <w:lang w:bidi="ar-DZ"/>
        </w:rPr>
      </w:pPr>
      <w:r>
        <w:rPr>
          <w:rFonts w:hint="cs"/>
          <w:rtl/>
          <w:lang w:bidi="ar-DZ"/>
        </w:rPr>
        <w:t xml:space="preserve"> وهذا ما يؤكده "القاضي النعمان" عندما تحدث عن دخول"المهدي"</w:t>
      </w:r>
      <w:r>
        <w:rPr>
          <w:rFonts w:hint="cs"/>
          <w:vertAlign w:val="superscript"/>
          <w:rtl/>
          <w:lang w:bidi="ar-DZ"/>
        </w:rPr>
        <w:t>*</w:t>
      </w:r>
      <w:r>
        <w:rPr>
          <w:rFonts w:hint="cs"/>
          <w:rtl/>
          <w:lang w:bidi="ar-DZ"/>
        </w:rPr>
        <w:t xml:space="preserve"> إلى" رقادة"وذلك في قوله:(...واستعدّ الناس وتأهبوا للقائه،وتطلعت أعينهم نحوه،وتلقاه أهل القيروانباحتفالهم وكان فيهم يومئذ شيوخ ووجوه وفقهاء.)</w:t>
      </w:r>
      <w:r>
        <w:rPr>
          <w:rStyle w:val="a5"/>
          <w:rtl/>
          <w:lang w:bidi="ar-DZ"/>
        </w:rPr>
        <w:footnoteReference w:id="249"/>
      </w:r>
      <w:r>
        <w:rPr>
          <w:rFonts w:hint="cs"/>
          <w:rtl/>
          <w:lang w:bidi="ar-DZ"/>
        </w:rPr>
        <w:t xml:space="preserve"> .ويرى "القاضي النعمان" أن أعداء الأئمة قد كسف الله نورهم بظهور أوليائه وذلك في قوله:(وكسف الله نورهم وأمات بهاءهم،وأذهببهجتهم،لئلا يكون ذلك إلا في أولياء الله ومَن اتبعهم،ولا يكون الفخر والثناء ،والجمال والبهاء إلا لهم،كما تُذهب الشمس إذا طلعت ضوء الكواكب،وتغلُب على نور المصابيح وتكسِف شعاعها )</w:t>
      </w:r>
      <w:r>
        <w:rPr>
          <w:rFonts w:hint="cs"/>
          <w:vertAlign w:val="superscript"/>
          <w:rtl/>
          <w:lang w:bidi="ar-DZ"/>
        </w:rPr>
        <w:t>(</w:t>
      </w:r>
      <w:r>
        <w:rPr>
          <w:rStyle w:val="a5"/>
          <w:rtl/>
          <w:lang w:bidi="ar-DZ"/>
        </w:rPr>
        <w:footnoteReference w:id="250"/>
      </w:r>
      <w:r>
        <w:rPr>
          <w:rFonts w:hint="cs"/>
          <w:vertAlign w:val="superscript"/>
          <w:rtl/>
          <w:lang w:bidi="ar-DZ"/>
        </w:rPr>
        <w:t>)</w:t>
      </w:r>
    </w:p>
    <w:p w:rsidR="005A62EA" w:rsidRDefault="005A62EA" w:rsidP="00933A23">
      <w:pPr>
        <w:spacing w:line="276" w:lineRule="auto"/>
        <w:jc w:val="both"/>
        <w:rPr>
          <w:rtl/>
          <w:lang w:bidi="ar-DZ"/>
        </w:rPr>
      </w:pPr>
      <w:r>
        <w:rPr>
          <w:rFonts w:hint="cs"/>
          <w:rtl/>
          <w:lang w:bidi="ar-DZ"/>
        </w:rPr>
        <w:t xml:space="preserve">إن هذا النصر" للمهدي" على أعدائه،نجد له ذكرا في عدد من القصائد الشعرية التي كتبت </w:t>
      </w:r>
    </w:p>
    <w:p w:rsidR="005A62EA" w:rsidRDefault="005A62EA" w:rsidP="00933A23">
      <w:pPr>
        <w:spacing w:line="276" w:lineRule="auto"/>
        <w:jc w:val="both"/>
        <w:rPr>
          <w:rtl/>
          <w:lang w:bidi="ar-DZ"/>
        </w:rPr>
      </w:pPr>
      <w:r>
        <w:rPr>
          <w:rFonts w:hint="cs"/>
          <w:rtl/>
          <w:lang w:bidi="ar-DZ"/>
        </w:rPr>
        <w:t>في تلك الفترة، يقول أحد الشعراء يبشر بظهور "المهدي"</w:t>
      </w:r>
      <w:r>
        <w:rPr>
          <w:rFonts w:hint="cs"/>
          <w:vertAlign w:val="superscript"/>
          <w:rtl/>
          <w:lang w:bidi="ar-DZ"/>
        </w:rPr>
        <w:t>(</w:t>
      </w:r>
      <w:r>
        <w:rPr>
          <w:rStyle w:val="a5"/>
          <w:rtl/>
          <w:lang w:bidi="ar-DZ"/>
        </w:rPr>
        <w:footnoteReference w:id="251"/>
      </w:r>
      <w:r>
        <w:rPr>
          <w:rFonts w:hint="cs"/>
          <w:vertAlign w:val="superscript"/>
          <w:rtl/>
          <w:lang w:bidi="ar-DZ"/>
        </w:rPr>
        <w:t>)</w:t>
      </w:r>
      <w:r>
        <w:rPr>
          <w:rFonts w:hint="cs"/>
          <w:rtl/>
          <w:lang w:bidi="ar-DZ"/>
        </w:rPr>
        <w:t>:</w:t>
      </w:r>
    </w:p>
    <w:p w:rsidR="005A62EA" w:rsidRDefault="005A62EA" w:rsidP="00933A23">
      <w:pPr>
        <w:spacing w:line="276" w:lineRule="auto"/>
        <w:jc w:val="both"/>
        <w:rPr>
          <w:rtl/>
          <w:lang w:bidi="ar-DZ"/>
        </w:rPr>
      </w:pPr>
      <w:r>
        <w:rPr>
          <w:rFonts w:hint="cs"/>
          <w:rtl/>
          <w:lang w:bidi="ar-DZ"/>
        </w:rPr>
        <w:t xml:space="preserve">     ولاة بني العبـــــاس عشرون واليــــــا         تديـــن لهـــم بالرُّغم أرض المغـــارب</w:t>
      </w:r>
    </w:p>
    <w:p w:rsidR="005A62EA" w:rsidRDefault="005A62EA" w:rsidP="00933A23">
      <w:pPr>
        <w:spacing w:line="276" w:lineRule="auto"/>
        <w:jc w:val="both"/>
        <w:rPr>
          <w:rtl/>
          <w:lang w:bidi="ar-DZ"/>
        </w:rPr>
      </w:pPr>
      <w:r>
        <w:rPr>
          <w:rFonts w:hint="cs"/>
          <w:rtl/>
          <w:lang w:bidi="ar-DZ"/>
        </w:rPr>
        <w:t xml:space="preserve">    وفـــي الســت والتــسعيــن تهبــــط راية       مــن الغرب فــي جمع كثيف المــواكب      </w:t>
      </w:r>
    </w:p>
    <w:p w:rsidR="005A62EA" w:rsidRDefault="005A62EA" w:rsidP="00933A23">
      <w:pPr>
        <w:spacing w:line="276" w:lineRule="auto"/>
        <w:jc w:val="both"/>
        <w:rPr>
          <w:rtl/>
          <w:lang w:bidi="ar-DZ"/>
        </w:rPr>
      </w:pPr>
      <w:r>
        <w:rPr>
          <w:rFonts w:hint="cs"/>
          <w:rtl/>
          <w:lang w:bidi="ar-DZ"/>
        </w:rPr>
        <w:t xml:space="preserve">     يمـــــــزق أرض البــــربـــرية جمعــهم         بخيـــل كــأمثــــــــال القــــطا المـــتســارب</w:t>
      </w:r>
    </w:p>
    <w:p w:rsidR="005A62EA" w:rsidRDefault="005A62EA" w:rsidP="00933A23">
      <w:pPr>
        <w:spacing w:line="276" w:lineRule="auto"/>
        <w:jc w:val="both"/>
        <w:rPr>
          <w:rtl/>
          <w:lang w:bidi="ar-DZ"/>
        </w:rPr>
      </w:pPr>
      <w:r>
        <w:rPr>
          <w:rFonts w:hint="cs"/>
          <w:rtl/>
          <w:lang w:bidi="ar-DZ"/>
        </w:rPr>
        <w:lastRenderedPageBreak/>
        <w:t xml:space="preserve">     وتطلع شمس الله مـــن غـــــربـــــــه          فلا تــــــوبة تـــــرجـــــى هنـــــــــاك لتـــائب  </w:t>
      </w:r>
    </w:p>
    <w:p w:rsidR="005A62EA" w:rsidRDefault="005A62EA" w:rsidP="00933A23">
      <w:pPr>
        <w:spacing w:line="276" w:lineRule="auto"/>
        <w:jc w:val="both"/>
        <w:rPr>
          <w:rtl/>
          <w:lang w:bidi="ar-DZ"/>
        </w:rPr>
      </w:pPr>
      <w:r>
        <w:rPr>
          <w:rFonts w:hint="cs"/>
          <w:rtl/>
          <w:lang w:bidi="ar-DZ"/>
        </w:rPr>
        <w:t>إن هذه المنزلة العالية للإمام،تتجلى كثيرا في الشعر العبيدي،خاصة في شعر"تميم بن المعز"،كقوله في مدح الخليفة" العزيز"</w:t>
      </w:r>
      <w:r w:rsidRPr="00BA5CB0">
        <w:rPr>
          <w:rFonts w:hint="cs"/>
          <w:vertAlign w:val="superscript"/>
          <w:rtl/>
          <w:lang w:bidi="ar-DZ"/>
        </w:rPr>
        <w:t>(</w:t>
      </w:r>
      <w:r w:rsidRPr="00BA5CB0">
        <w:rPr>
          <w:rStyle w:val="a5"/>
          <w:rtl/>
          <w:lang w:bidi="ar-DZ"/>
        </w:rPr>
        <w:footnoteReference w:id="252"/>
      </w:r>
      <w:r w:rsidRPr="00BA5CB0">
        <w:rPr>
          <w:rFonts w:hint="cs"/>
          <w:vertAlign w:val="superscript"/>
          <w:rtl/>
          <w:lang w:bidi="ar-DZ"/>
        </w:rPr>
        <w:t>)</w:t>
      </w:r>
      <w:r>
        <w:rPr>
          <w:rFonts w:hint="cs"/>
          <w:rtl/>
          <w:lang w:bidi="ar-DZ"/>
        </w:rPr>
        <w:t>:</w:t>
      </w:r>
    </w:p>
    <w:tbl>
      <w:tblPr>
        <w:bidiVisual/>
        <w:tblW w:w="0" w:type="auto"/>
        <w:tblLook w:val="04A0"/>
      </w:tblPr>
      <w:tblGrid>
        <w:gridCol w:w="3947"/>
        <w:gridCol w:w="1316"/>
        <w:gridCol w:w="3948"/>
      </w:tblGrid>
      <w:tr w:rsidR="005A62EA" w:rsidTr="005A62EA">
        <w:trPr>
          <w:trHeight w:hRule="exact" w:val="567"/>
        </w:trPr>
        <w:tc>
          <w:tcPr>
            <w:tcW w:w="3947" w:type="dxa"/>
          </w:tcPr>
          <w:p w:rsidR="005A62EA" w:rsidRDefault="005A62EA" w:rsidP="00933A23">
            <w:pPr>
              <w:spacing w:line="276" w:lineRule="auto"/>
              <w:rPr>
                <w:vertAlign w:val="superscript"/>
                <w:rtl/>
                <w:lang w:bidi="ar-DZ"/>
              </w:rPr>
            </w:pPr>
            <w:r>
              <w:rPr>
                <w:rFonts w:hint="cs"/>
                <w:rtl/>
                <w:lang w:bidi="ar-DZ"/>
              </w:rPr>
              <w:t>وكذاك أنت أبر من وطئ الحصى</w:t>
            </w:r>
            <w:r>
              <w:rPr>
                <w:rtl/>
                <w:lang w:bidi="ar-DZ"/>
              </w:rPr>
              <w:br/>
            </w:r>
          </w:p>
        </w:tc>
        <w:tc>
          <w:tcPr>
            <w:tcW w:w="1316" w:type="dxa"/>
          </w:tcPr>
          <w:p w:rsidR="005A62EA" w:rsidRDefault="005A62EA" w:rsidP="00933A23">
            <w:pPr>
              <w:spacing w:line="276" w:lineRule="auto"/>
              <w:rPr>
                <w:vertAlign w:val="superscript"/>
                <w:rtl/>
                <w:lang w:bidi="ar-DZ"/>
              </w:rPr>
            </w:pPr>
          </w:p>
        </w:tc>
        <w:tc>
          <w:tcPr>
            <w:tcW w:w="3948" w:type="dxa"/>
          </w:tcPr>
          <w:p w:rsidR="005A62EA" w:rsidRDefault="005A62EA" w:rsidP="00933A23">
            <w:pPr>
              <w:spacing w:line="276" w:lineRule="auto"/>
              <w:rPr>
                <w:rtl/>
                <w:lang w:bidi="ar-DZ"/>
              </w:rPr>
            </w:pPr>
            <w:r>
              <w:rPr>
                <w:rFonts w:hint="cs"/>
                <w:rtl/>
                <w:lang w:bidi="ar-DZ"/>
              </w:rPr>
              <w:t>وأجل أبناء النبي المرسل</w:t>
            </w:r>
            <w:r>
              <w:rPr>
                <w:rtl/>
                <w:lang w:bidi="ar-DZ"/>
              </w:rPr>
              <w:br/>
            </w:r>
          </w:p>
          <w:p w:rsidR="005A62EA" w:rsidRDefault="005A62EA" w:rsidP="00933A23">
            <w:pPr>
              <w:spacing w:line="276" w:lineRule="auto"/>
              <w:rPr>
                <w:vertAlign w:val="superscript"/>
                <w:rtl/>
                <w:lang w:bidi="ar-DZ"/>
              </w:rPr>
            </w:pPr>
          </w:p>
        </w:tc>
      </w:tr>
      <w:tr w:rsidR="005A62EA" w:rsidTr="005A62EA">
        <w:trPr>
          <w:trHeight w:hRule="exact" w:val="567"/>
        </w:trPr>
        <w:tc>
          <w:tcPr>
            <w:tcW w:w="3947" w:type="dxa"/>
          </w:tcPr>
          <w:p w:rsidR="005A62EA" w:rsidRDefault="005A62EA" w:rsidP="00933A23">
            <w:pPr>
              <w:spacing w:line="276" w:lineRule="auto"/>
              <w:rPr>
                <w:vertAlign w:val="superscript"/>
                <w:rtl/>
                <w:lang w:bidi="ar-DZ"/>
              </w:rPr>
            </w:pPr>
            <w:r>
              <w:rPr>
                <w:rFonts w:hint="cs"/>
                <w:rtl/>
                <w:lang w:bidi="ar-DZ"/>
              </w:rPr>
              <w:t>يا حجة الرحمن عند عباده</w:t>
            </w:r>
            <w:r>
              <w:rPr>
                <w:rtl/>
                <w:lang w:bidi="ar-DZ"/>
              </w:rPr>
              <w:br/>
            </w:r>
          </w:p>
        </w:tc>
        <w:tc>
          <w:tcPr>
            <w:tcW w:w="1316" w:type="dxa"/>
          </w:tcPr>
          <w:p w:rsidR="005A62EA" w:rsidRDefault="005A62EA" w:rsidP="00933A23">
            <w:pPr>
              <w:spacing w:line="276" w:lineRule="auto"/>
              <w:rPr>
                <w:vertAlign w:val="superscript"/>
                <w:rtl/>
                <w:lang w:bidi="ar-DZ"/>
              </w:rPr>
            </w:pPr>
          </w:p>
        </w:tc>
        <w:tc>
          <w:tcPr>
            <w:tcW w:w="3948" w:type="dxa"/>
          </w:tcPr>
          <w:p w:rsidR="005A62EA" w:rsidRDefault="005A62EA" w:rsidP="00933A23">
            <w:pPr>
              <w:spacing w:line="276" w:lineRule="auto"/>
              <w:rPr>
                <w:rtl/>
                <w:lang w:bidi="ar-DZ"/>
              </w:rPr>
            </w:pPr>
            <w:r>
              <w:rPr>
                <w:rFonts w:hint="cs"/>
                <w:rtl/>
                <w:lang w:bidi="ar-DZ"/>
              </w:rPr>
              <w:t>وشهابه في كل أمر مشكل</w:t>
            </w:r>
            <w:r>
              <w:rPr>
                <w:rtl/>
                <w:lang w:bidi="ar-DZ"/>
              </w:rPr>
              <w:br/>
            </w:r>
          </w:p>
          <w:p w:rsidR="005A62EA" w:rsidRDefault="005A62EA" w:rsidP="00933A23">
            <w:pPr>
              <w:spacing w:line="276" w:lineRule="auto"/>
              <w:rPr>
                <w:vertAlign w:val="superscript"/>
                <w:rtl/>
                <w:lang w:bidi="ar-DZ"/>
              </w:rPr>
            </w:pPr>
          </w:p>
        </w:tc>
      </w:tr>
      <w:tr w:rsidR="005A62EA" w:rsidTr="005A62EA">
        <w:trPr>
          <w:trHeight w:hRule="exact" w:val="567"/>
        </w:trPr>
        <w:tc>
          <w:tcPr>
            <w:tcW w:w="3947" w:type="dxa"/>
          </w:tcPr>
          <w:p w:rsidR="005A62EA" w:rsidRDefault="005A62EA" w:rsidP="00933A23">
            <w:pPr>
              <w:spacing w:line="276" w:lineRule="auto"/>
              <w:rPr>
                <w:vertAlign w:val="superscript"/>
                <w:rtl/>
                <w:lang w:bidi="ar-DZ"/>
              </w:rPr>
            </w:pPr>
            <w:r>
              <w:rPr>
                <w:rFonts w:hint="cs"/>
                <w:rtl/>
                <w:lang w:bidi="ar-DZ"/>
              </w:rPr>
              <w:t>من لم يكن في صومه متقربا</w:t>
            </w:r>
            <w:r>
              <w:rPr>
                <w:rtl/>
                <w:lang w:bidi="ar-DZ"/>
              </w:rPr>
              <w:br/>
            </w:r>
          </w:p>
        </w:tc>
        <w:tc>
          <w:tcPr>
            <w:tcW w:w="1316" w:type="dxa"/>
          </w:tcPr>
          <w:p w:rsidR="005A62EA" w:rsidRDefault="005A62EA" w:rsidP="00933A23">
            <w:pPr>
              <w:spacing w:line="276" w:lineRule="auto"/>
              <w:rPr>
                <w:vertAlign w:val="superscript"/>
                <w:rtl/>
                <w:lang w:bidi="ar-DZ"/>
              </w:rPr>
            </w:pPr>
          </w:p>
        </w:tc>
        <w:tc>
          <w:tcPr>
            <w:tcW w:w="3948" w:type="dxa"/>
          </w:tcPr>
          <w:p w:rsidR="005A62EA" w:rsidRDefault="005A62EA" w:rsidP="00933A23">
            <w:pPr>
              <w:spacing w:line="276" w:lineRule="auto"/>
              <w:rPr>
                <w:rtl/>
                <w:lang w:bidi="ar-DZ"/>
              </w:rPr>
            </w:pPr>
            <w:r>
              <w:rPr>
                <w:rFonts w:hint="cs"/>
                <w:rtl/>
                <w:lang w:bidi="ar-DZ"/>
              </w:rPr>
              <w:t>بك لإله فصومه لم يقبل</w:t>
            </w:r>
            <w:r>
              <w:rPr>
                <w:rtl/>
                <w:lang w:bidi="ar-DZ"/>
              </w:rPr>
              <w:br/>
            </w:r>
          </w:p>
          <w:p w:rsidR="005A62EA" w:rsidRDefault="005A62EA" w:rsidP="00933A23">
            <w:pPr>
              <w:spacing w:line="276" w:lineRule="auto"/>
              <w:rPr>
                <w:vertAlign w:val="superscript"/>
                <w:rtl/>
                <w:lang w:bidi="ar-DZ"/>
              </w:rPr>
            </w:pPr>
          </w:p>
        </w:tc>
      </w:tr>
    </w:tbl>
    <w:p w:rsidR="005A62EA" w:rsidRDefault="005A62EA" w:rsidP="00933A23">
      <w:pPr>
        <w:spacing w:line="276" w:lineRule="auto"/>
        <w:jc w:val="both"/>
        <w:rPr>
          <w:rtl/>
          <w:lang w:bidi="ar-DZ"/>
        </w:rPr>
      </w:pPr>
      <w:r>
        <w:rPr>
          <w:rFonts w:hint="cs"/>
          <w:rtl/>
          <w:lang w:bidi="ar-DZ"/>
        </w:rPr>
        <w:t xml:space="preserve">     يبدو للوهلة الأولى أن الشاعر يمدح إمامه بمعان باطنية،فهو يدعو بابن النبي المصطفى،وحجة الله في الأرض،وهذه صفة من صفات الأئمة عند الشيعة الإسماعيلية.كما يرى الشاعر أن الإمام هو النور الذي يبين للناس طريقهم،ويوضح لهم ما أشكل عليهم فهمه </w:t>
      </w:r>
    </w:p>
    <w:p w:rsidR="005A62EA" w:rsidRDefault="005A62EA" w:rsidP="00933A23">
      <w:pPr>
        <w:spacing w:line="276" w:lineRule="auto"/>
        <w:jc w:val="both"/>
        <w:rPr>
          <w:rtl/>
          <w:lang w:bidi="ar-DZ"/>
        </w:rPr>
      </w:pPr>
      <w:r>
        <w:rPr>
          <w:rFonts w:hint="cs"/>
          <w:rtl/>
          <w:lang w:bidi="ar-DZ"/>
        </w:rPr>
        <w:t xml:space="preserve">كما تظهر في هذه الأبيات عقيدة الشاعر الشيعية التي ترى أن فرائض الدين الإسلامي </w:t>
      </w:r>
    </w:p>
    <w:p w:rsidR="005A62EA" w:rsidRDefault="005A62EA" w:rsidP="00933A23">
      <w:pPr>
        <w:spacing w:line="276" w:lineRule="auto"/>
        <w:jc w:val="both"/>
        <w:rPr>
          <w:rtl/>
          <w:lang w:bidi="ar-DZ"/>
        </w:rPr>
      </w:pPr>
      <w:r>
        <w:rPr>
          <w:rFonts w:hint="cs"/>
          <w:rtl/>
          <w:lang w:bidi="ar-DZ"/>
        </w:rPr>
        <w:t>لا تقبل إلا بإتباع المنصوص عليه من أهل البيت وهو "الإمام".</w:t>
      </w:r>
    </w:p>
    <w:p w:rsidR="005A62EA" w:rsidRDefault="005A62EA" w:rsidP="00933A23">
      <w:pPr>
        <w:spacing w:line="276" w:lineRule="auto"/>
        <w:jc w:val="both"/>
        <w:rPr>
          <w:rtl/>
          <w:lang w:bidi="ar-DZ"/>
        </w:rPr>
      </w:pPr>
      <w:r>
        <w:rPr>
          <w:rFonts w:hint="cs"/>
          <w:rtl/>
          <w:lang w:bidi="ar-DZ"/>
        </w:rPr>
        <w:t>فلا صيام لصائم ما لم يعتقد ولاية الأئمة، لأن الولاية هي محور العقيدة الإسماعيلية.</w:t>
      </w:r>
    </w:p>
    <w:p w:rsidR="005A62EA" w:rsidRPr="002E6BB8" w:rsidRDefault="005A62EA" w:rsidP="00933A23">
      <w:pPr>
        <w:spacing w:line="276" w:lineRule="auto"/>
        <w:jc w:val="both"/>
        <w:rPr>
          <w:vertAlign w:val="superscript"/>
          <w:rtl/>
          <w:lang w:bidi="ar-DZ"/>
        </w:rPr>
      </w:pPr>
      <w:r>
        <w:rPr>
          <w:rFonts w:hint="cs"/>
          <w:rtl/>
          <w:lang w:bidi="ar-DZ"/>
        </w:rPr>
        <w:t>وهي تمثل عندهم(الباطن،بينما تمثل النبوة الظاهر)</w:t>
      </w:r>
      <w:r>
        <w:rPr>
          <w:rFonts w:hint="cs"/>
          <w:vertAlign w:val="superscript"/>
          <w:rtl/>
          <w:lang w:bidi="ar-DZ"/>
        </w:rPr>
        <w:t>(</w:t>
      </w:r>
      <w:r>
        <w:rPr>
          <w:rStyle w:val="a5"/>
          <w:rtl/>
          <w:lang w:bidi="ar-DZ"/>
        </w:rPr>
        <w:footnoteReference w:id="253"/>
      </w:r>
      <w:r>
        <w:rPr>
          <w:rFonts w:hint="cs"/>
          <w:vertAlign w:val="superscript"/>
          <w:rtl/>
          <w:lang w:bidi="ar-DZ"/>
        </w:rPr>
        <w:t>)</w:t>
      </w:r>
    </w:p>
    <w:p w:rsidR="005A62EA" w:rsidRDefault="005A62EA" w:rsidP="00933A23">
      <w:pPr>
        <w:spacing w:line="276" w:lineRule="auto"/>
        <w:jc w:val="both"/>
        <w:rPr>
          <w:rtl/>
          <w:lang w:bidi="ar-DZ"/>
        </w:rPr>
      </w:pPr>
      <w:r>
        <w:rPr>
          <w:rFonts w:hint="cs"/>
          <w:rtl/>
          <w:lang w:bidi="ar-DZ"/>
        </w:rPr>
        <w:t>ويتكرر هذا المعنى في شعر" تميم بن المعز" وذلك في قصيدة أخرى يقول فيها</w:t>
      </w:r>
      <w:r w:rsidRPr="00BA5CB0">
        <w:rPr>
          <w:rFonts w:hint="cs"/>
          <w:vertAlign w:val="superscript"/>
          <w:rtl/>
          <w:lang w:bidi="ar-DZ"/>
        </w:rPr>
        <w:t>(</w:t>
      </w:r>
      <w:r w:rsidRPr="00BA5CB0">
        <w:rPr>
          <w:rStyle w:val="a5"/>
          <w:rtl/>
          <w:lang w:bidi="ar-DZ"/>
        </w:rPr>
        <w:footnoteReference w:id="254"/>
      </w:r>
      <w:r w:rsidRPr="00BA5CB0">
        <w:rPr>
          <w:rFonts w:hint="cs"/>
          <w:vertAlign w:val="superscript"/>
          <w:rtl/>
          <w:lang w:bidi="ar-DZ"/>
        </w:rPr>
        <w:t>)</w:t>
      </w:r>
      <w:r>
        <w:rPr>
          <w:rFonts w:hint="cs"/>
          <w:rtl/>
          <w:lang w:bidi="ar-DZ"/>
        </w:rPr>
        <w:t xml:space="preserve">: </w:t>
      </w:r>
    </w:p>
    <w:tbl>
      <w:tblPr>
        <w:bidiVisual/>
        <w:tblW w:w="0" w:type="auto"/>
        <w:jc w:val="center"/>
        <w:tblLook w:val="04A0"/>
      </w:tblPr>
      <w:tblGrid>
        <w:gridCol w:w="3947"/>
        <w:gridCol w:w="1316"/>
        <w:gridCol w:w="3948"/>
      </w:tblGrid>
      <w:tr w:rsidR="005A62EA" w:rsidTr="005A62EA">
        <w:trPr>
          <w:trHeight w:hRule="exact" w:val="567"/>
          <w:jc w:val="center"/>
        </w:trPr>
        <w:tc>
          <w:tcPr>
            <w:tcW w:w="3947" w:type="dxa"/>
          </w:tcPr>
          <w:p w:rsidR="005A62EA" w:rsidRDefault="005A62EA" w:rsidP="00933A23">
            <w:pPr>
              <w:spacing w:line="276" w:lineRule="auto"/>
              <w:rPr>
                <w:rtl/>
                <w:lang w:bidi="ar-DZ"/>
              </w:rPr>
            </w:pPr>
            <w:r>
              <w:rPr>
                <w:rFonts w:hint="cs"/>
                <w:rtl/>
                <w:lang w:bidi="ar-DZ"/>
              </w:rPr>
              <w:t>وأنك أنت المصطفى الملك الذي</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Default="005A62EA" w:rsidP="00933A23">
            <w:pPr>
              <w:spacing w:line="276" w:lineRule="auto"/>
              <w:rPr>
                <w:rtl/>
                <w:lang w:bidi="ar-DZ"/>
              </w:rPr>
            </w:pPr>
            <w:r>
              <w:rPr>
                <w:rFonts w:hint="cs"/>
                <w:rtl/>
                <w:lang w:bidi="ar-DZ"/>
              </w:rPr>
              <w:t>بطاعته من ربنا نتقرب</w:t>
            </w:r>
            <w:r>
              <w:rPr>
                <w:rtl/>
                <w:lang w:bidi="ar-DZ"/>
              </w:rPr>
              <w:br/>
            </w:r>
          </w:p>
          <w:p w:rsidR="005A62EA" w:rsidRDefault="005A62EA" w:rsidP="00933A23">
            <w:pPr>
              <w:spacing w:line="276" w:lineRule="auto"/>
              <w:rPr>
                <w:rtl/>
                <w:lang w:bidi="ar-DZ"/>
              </w:rPr>
            </w:pPr>
          </w:p>
        </w:tc>
      </w:tr>
      <w:tr w:rsidR="005A62EA" w:rsidTr="005A62EA">
        <w:trPr>
          <w:trHeight w:hRule="exact" w:val="567"/>
          <w:jc w:val="center"/>
        </w:trPr>
        <w:tc>
          <w:tcPr>
            <w:tcW w:w="3947" w:type="dxa"/>
          </w:tcPr>
          <w:p w:rsidR="005A62EA" w:rsidRDefault="005A62EA" w:rsidP="00933A23">
            <w:pPr>
              <w:spacing w:line="276" w:lineRule="auto"/>
              <w:rPr>
                <w:rtl/>
                <w:lang w:bidi="ar-DZ"/>
              </w:rPr>
            </w:pPr>
            <w:r>
              <w:rPr>
                <w:rFonts w:hint="cs"/>
                <w:rtl/>
                <w:lang w:bidi="ar-DZ"/>
              </w:rPr>
              <w:t xml:space="preserve">ولولاك كان الملك في غير أهله </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Default="005A62EA" w:rsidP="00933A23">
            <w:pPr>
              <w:spacing w:line="276" w:lineRule="auto"/>
              <w:rPr>
                <w:rtl/>
                <w:lang w:bidi="ar-DZ"/>
              </w:rPr>
            </w:pPr>
            <w:r>
              <w:rPr>
                <w:rFonts w:hint="cs"/>
                <w:rtl/>
                <w:lang w:bidi="ar-DZ"/>
              </w:rPr>
              <w:t>وكان على أفق الشريعة غيهب</w:t>
            </w:r>
            <w:r>
              <w:rPr>
                <w:rtl/>
                <w:lang w:bidi="ar-DZ"/>
              </w:rPr>
              <w:br/>
            </w:r>
          </w:p>
          <w:p w:rsidR="005A62EA" w:rsidRDefault="005A62EA" w:rsidP="00933A23">
            <w:pPr>
              <w:spacing w:line="276" w:lineRule="auto"/>
              <w:rPr>
                <w:rtl/>
                <w:lang w:bidi="ar-DZ"/>
              </w:rPr>
            </w:pPr>
          </w:p>
        </w:tc>
      </w:tr>
    </w:tbl>
    <w:p w:rsidR="005A62EA" w:rsidRDefault="005A62EA" w:rsidP="00933A23">
      <w:pPr>
        <w:spacing w:line="276" w:lineRule="auto"/>
        <w:jc w:val="both"/>
        <w:rPr>
          <w:rtl/>
          <w:lang w:bidi="ar-DZ"/>
        </w:rPr>
      </w:pPr>
      <w:r>
        <w:rPr>
          <w:rFonts w:hint="cs"/>
          <w:rtl/>
          <w:lang w:bidi="ar-DZ"/>
        </w:rPr>
        <w:t xml:space="preserve">حيث نلاحظ أن الشاعر يؤكد على فكرة باطنية مفادها أن طاعة الإمام واجبة، وبها نتقرب من الله تعالى، ولا تقبل الأعمال إلا مقرونة بطاعته. </w:t>
      </w:r>
    </w:p>
    <w:p w:rsidR="005A62EA" w:rsidRDefault="005A62EA" w:rsidP="00933A23">
      <w:pPr>
        <w:spacing w:line="276" w:lineRule="auto"/>
        <w:jc w:val="both"/>
        <w:rPr>
          <w:rtl/>
          <w:lang w:bidi="ar-DZ"/>
        </w:rPr>
      </w:pPr>
      <w:r>
        <w:rPr>
          <w:rFonts w:hint="cs"/>
          <w:rtl/>
          <w:lang w:bidi="ar-DZ"/>
        </w:rPr>
        <w:t>وهذه المعتقدات الشيعية التي تجلت لنا بوضوح في شعر "تميم بن المعز"، تتجلى لنا أيضا في قول "جعفر بن منصور اليمن":</w:t>
      </w:r>
      <w:r w:rsidRPr="00653FDD">
        <w:rPr>
          <w:rFonts w:ascii="Simplified Arabic" w:hAnsi="Simplified Arabic"/>
          <w:sz w:val="32"/>
          <w:vertAlign w:val="superscript"/>
          <w:rtl/>
          <w:lang w:bidi="ar-DZ"/>
        </w:rPr>
        <w:t>(</w:t>
      </w:r>
      <w:r w:rsidRPr="00653FDD">
        <w:rPr>
          <w:rStyle w:val="a5"/>
          <w:rFonts w:ascii="Simplified Arabic" w:hAnsi="Simplified Arabic"/>
          <w:sz w:val="32"/>
          <w:rtl/>
          <w:lang w:bidi="ar-DZ"/>
        </w:rPr>
        <w:footnoteReference w:id="255"/>
      </w:r>
      <w:r w:rsidRPr="00653FDD">
        <w:rPr>
          <w:rFonts w:ascii="Simplified Arabic" w:hAnsi="Simplified Arabic"/>
          <w:sz w:val="32"/>
          <w:vertAlign w:val="superscript"/>
          <w:rtl/>
          <w:lang w:bidi="ar-DZ"/>
        </w:rPr>
        <w:t>)</w:t>
      </w:r>
    </w:p>
    <w:p w:rsidR="005A62EA" w:rsidRDefault="005A62EA" w:rsidP="00933A23">
      <w:pPr>
        <w:spacing w:line="276" w:lineRule="auto"/>
        <w:ind w:firstLine="720"/>
        <w:jc w:val="both"/>
        <w:rPr>
          <w:rtl/>
          <w:lang w:bidi="ar-DZ"/>
        </w:rPr>
      </w:pPr>
      <w:r>
        <w:rPr>
          <w:rFonts w:hint="cs"/>
          <w:rtl/>
          <w:lang w:bidi="ar-DZ"/>
        </w:rPr>
        <w:lastRenderedPageBreak/>
        <w:t>يـــــــا بن الأئــــــمة يــــــــا تــــــاج النــــــبوة،يا        مـــــــن لا نظــــــير لــــــــه في الجدّ والحسب</w:t>
      </w:r>
    </w:p>
    <w:p w:rsidR="00933A23" w:rsidRDefault="005A62EA" w:rsidP="00142E76">
      <w:pPr>
        <w:spacing w:line="276" w:lineRule="auto"/>
        <w:ind w:firstLine="720"/>
        <w:jc w:val="both"/>
        <w:rPr>
          <w:rtl/>
          <w:lang w:bidi="ar-DZ"/>
        </w:rPr>
      </w:pPr>
      <w:r>
        <w:rPr>
          <w:rFonts w:hint="cs"/>
          <w:rtl/>
          <w:lang w:bidi="ar-DZ"/>
        </w:rPr>
        <w:t>لازلـــــــــت  فــي نعــــــــم تتــــــرى ســـــــوابــغها       وفي ســـــرور طول الــــــدهر والحقــــــــب</w:t>
      </w:r>
    </w:p>
    <w:p w:rsidR="005A62EA" w:rsidRDefault="005A62EA" w:rsidP="00933A23">
      <w:pPr>
        <w:spacing w:line="276" w:lineRule="auto"/>
        <w:ind w:firstLine="720"/>
        <w:jc w:val="both"/>
        <w:rPr>
          <w:rtl/>
          <w:lang w:bidi="ar-DZ"/>
        </w:rPr>
      </w:pPr>
      <w:r>
        <w:rPr>
          <w:rFonts w:hint="cs"/>
          <w:rtl/>
          <w:lang w:bidi="ar-DZ"/>
        </w:rPr>
        <w:t xml:space="preserve">حيث يؤكد الشاعر على النسب الشريف لإمامه،وانتمائه إلى أبناء"علي وفاطمةّ رضي  الله عنهما،ثم يؤكد في موضع آخر على أن الله هو الذي اختاره ليكون إماما لكافة </w:t>
      </w:r>
    </w:p>
    <w:p w:rsidR="005A62EA" w:rsidRDefault="005A62EA" w:rsidP="00933A23">
      <w:pPr>
        <w:spacing w:line="276" w:lineRule="auto"/>
        <w:jc w:val="both"/>
        <w:rPr>
          <w:rtl/>
          <w:lang w:bidi="ar-DZ"/>
        </w:rPr>
      </w:pPr>
      <w:r>
        <w:rPr>
          <w:rFonts w:hint="cs"/>
          <w:rtl/>
          <w:lang w:bidi="ar-DZ"/>
        </w:rPr>
        <w:t>الناس،يقول</w:t>
      </w:r>
      <w:r>
        <w:rPr>
          <w:rFonts w:hint="cs"/>
          <w:vertAlign w:val="superscript"/>
          <w:rtl/>
          <w:lang w:bidi="ar-DZ"/>
        </w:rPr>
        <w:t>(</w:t>
      </w:r>
      <w:r>
        <w:rPr>
          <w:rStyle w:val="a5"/>
          <w:rtl/>
          <w:lang w:bidi="ar-DZ"/>
        </w:rPr>
        <w:footnoteReference w:id="256"/>
      </w:r>
      <w:r>
        <w:rPr>
          <w:rFonts w:hint="cs"/>
          <w:vertAlign w:val="superscript"/>
          <w:rtl/>
          <w:lang w:bidi="ar-DZ"/>
        </w:rPr>
        <w:t>)</w:t>
      </w:r>
      <w:r>
        <w:rPr>
          <w:rFonts w:hint="cs"/>
          <w:rtl/>
          <w:lang w:bidi="ar-DZ"/>
        </w:rPr>
        <w:t>:</w:t>
      </w:r>
    </w:p>
    <w:p w:rsidR="005A62EA" w:rsidRDefault="005A62EA" w:rsidP="00933A23">
      <w:pPr>
        <w:spacing w:line="276" w:lineRule="auto"/>
        <w:ind w:firstLine="720"/>
        <w:jc w:val="both"/>
        <w:rPr>
          <w:rtl/>
          <w:lang w:bidi="ar-DZ"/>
        </w:rPr>
      </w:pPr>
      <w:r>
        <w:rPr>
          <w:rFonts w:hint="cs"/>
          <w:rtl/>
          <w:lang w:bidi="ar-DZ"/>
        </w:rPr>
        <w:t>الله أعطـــــــاك ملكــــــــا وارتضــــــاك له       لمـــــا اصطـــــفاك بـــــــلا شك ولا كـــــــذب</w:t>
      </w:r>
    </w:p>
    <w:p w:rsidR="005A62EA" w:rsidRDefault="005A62EA" w:rsidP="00933A23">
      <w:pPr>
        <w:spacing w:line="276" w:lineRule="auto"/>
        <w:jc w:val="both"/>
        <w:rPr>
          <w:rtl/>
          <w:lang w:bidi="ar-DZ"/>
        </w:rPr>
      </w:pPr>
      <w:r>
        <w:rPr>
          <w:rFonts w:hint="cs"/>
          <w:rtl/>
          <w:lang w:bidi="ar-DZ"/>
        </w:rPr>
        <w:t xml:space="preserve"> ومن خلال ما سبق يبدو أنّ الشاعر يخاطب الخليفة "المنصور"، ويدعوه بابن الأئمة، وتاج النبوة، وأنه لا نظير له بين البشر، وذلك نظرا لنسبه الشريف، فهو سليل بيت النبوة، وهذه الصفات تعكس عقيدة الشاعر الشيعية.</w:t>
      </w:r>
    </w:p>
    <w:p w:rsidR="005A62EA" w:rsidRDefault="005A62EA" w:rsidP="00933A23">
      <w:pPr>
        <w:spacing w:line="276" w:lineRule="auto"/>
        <w:jc w:val="both"/>
        <w:rPr>
          <w:rtl/>
          <w:lang w:bidi="ar-DZ"/>
        </w:rPr>
      </w:pPr>
      <w:r>
        <w:rPr>
          <w:rFonts w:hint="cs"/>
          <w:rtl/>
          <w:lang w:bidi="ar-DZ"/>
        </w:rPr>
        <w:t xml:space="preserve">  إن هذا المدح للأئمة والارتقاء بهم إلى أعلى الدرجات، نجد ما يقابله عند الشعراء السنيين، المناهضين لبني عبيد، ومن بينهم الشاعر "سهل بن إبراهيم الوراق" الذي كتب</w:t>
      </w:r>
    </w:p>
    <w:p w:rsidR="005A62EA" w:rsidRPr="004801B8" w:rsidRDefault="005A62EA" w:rsidP="00933A23">
      <w:pPr>
        <w:spacing w:line="276" w:lineRule="auto"/>
        <w:jc w:val="both"/>
        <w:rPr>
          <w:rtl/>
          <w:lang w:bidi="ar-DZ"/>
        </w:rPr>
      </w:pPr>
      <w:r>
        <w:rPr>
          <w:rFonts w:hint="cs"/>
          <w:rtl/>
          <w:lang w:bidi="ar-DZ"/>
        </w:rPr>
        <w:t xml:space="preserve">قصيدته التائية في هجو بني عبيد فهو يقول في أئمتهم: </w:t>
      </w:r>
      <w:r w:rsidRPr="00C73EF2">
        <w:rPr>
          <w:rFonts w:ascii="Simplified Arabic" w:hAnsi="Simplified Arabic"/>
          <w:sz w:val="32"/>
          <w:vertAlign w:val="superscript"/>
          <w:rtl/>
          <w:lang w:bidi="ar-DZ"/>
        </w:rPr>
        <w:t>(</w:t>
      </w:r>
      <w:r w:rsidRPr="00C73EF2">
        <w:rPr>
          <w:rStyle w:val="a5"/>
          <w:rFonts w:ascii="Simplified Arabic" w:hAnsi="Simplified Arabic"/>
          <w:sz w:val="32"/>
          <w:rtl/>
          <w:lang w:bidi="ar-DZ"/>
        </w:rPr>
        <w:footnoteReference w:id="257"/>
      </w:r>
      <w:r w:rsidRPr="00C73EF2">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الطاعنين على النبي محمد</w:t>
            </w:r>
            <w:r>
              <w:rPr>
                <w:rFonts w:hint="cs"/>
                <w:rtl/>
                <w:lang w:val="fr-FR" w:bidi="ar-DZ"/>
              </w:rPr>
              <w:br/>
              <w:t>إن الإمام هو النبي وإنه</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والقائلين بأسخفالقالات</w:t>
            </w:r>
            <w:r>
              <w:rPr>
                <w:rFonts w:hint="cs"/>
                <w:rtl/>
                <w:lang w:val="fr-FR" w:bidi="ar-DZ"/>
              </w:rPr>
              <w:br/>
              <w:t>رب تعالى الله ذو العظمات</w:t>
            </w:r>
            <w:r>
              <w:rPr>
                <w:rFonts w:hint="cs"/>
                <w:rtl/>
                <w:lang w:val="fr-FR" w:bidi="ar-DZ"/>
              </w:rPr>
              <w:br/>
            </w:r>
          </w:p>
        </w:tc>
      </w:tr>
    </w:tbl>
    <w:p w:rsidR="005A62EA" w:rsidRDefault="005A62EA" w:rsidP="00933A23">
      <w:pPr>
        <w:spacing w:line="276" w:lineRule="auto"/>
        <w:jc w:val="both"/>
        <w:rPr>
          <w:rtl/>
          <w:lang w:bidi="ar-DZ"/>
        </w:rPr>
      </w:pPr>
      <w:r>
        <w:rPr>
          <w:rFonts w:hint="cs"/>
          <w:rtl/>
          <w:lang w:bidi="ar-DZ"/>
        </w:rPr>
        <w:t xml:space="preserve">الملاحظ أن الشاعر ينكر على الشيعة قولهم أن الإمام هو النبي، كما ينكر عليهم تأليههم للأئمة، ويعد ذلك من السخافات. في نظر الشاعر. وبالتالي يمكن القول أن "سهل بن إبراهيم الوراق"،وغيره من الشعراء كانوا مناهضين للعبيديين، ولمذهبهم الشيعي الإسماعيلي.لكن في المقابل شجع الخلفاء العبيديونالشعراء.وقرّبوهم،وأغدقوا عليهم الأموال </w:t>
      </w:r>
      <w:r>
        <w:rPr>
          <w:rFonts w:hint="cs"/>
          <w:rtl/>
          <w:lang w:bidi="ar-DZ"/>
        </w:rPr>
        <w:lastRenderedPageBreak/>
        <w:t>من أجل مدحهم، ونشر المذهب الشيعي بين الناس. ومن ذلك الشعر هذه الأبيات لشاعر "مجهول" يقول فيها:</w:t>
      </w:r>
      <w:r w:rsidRPr="00641E7F">
        <w:rPr>
          <w:rFonts w:ascii="Simplified Arabic" w:hAnsi="Simplified Arabic"/>
          <w:sz w:val="32"/>
          <w:vertAlign w:val="superscript"/>
          <w:rtl/>
          <w:lang w:bidi="ar-DZ"/>
        </w:rPr>
        <w:t>(</w:t>
      </w:r>
      <w:r w:rsidRPr="00641E7F">
        <w:rPr>
          <w:rStyle w:val="a5"/>
          <w:rFonts w:ascii="Simplified Arabic" w:hAnsi="Simplified Arabic"/>
          <w:sz w:val="32"/>
          <w:rtl/>
          <w:lang w:bidi="ar-DZ"/>
        </w:rPr>
        <w:footnoteReference w:id="258"/>
      </w:r>
      <w:r w:rsidRPr="00641E7F">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يا أيها الملك الذي عاداته</w:t>
            </w:r>
            <w:r>
              <w:rPr>
                <w:rtl/>
                <w:lang w:val="fr-FR" w:bidi="ar-DZ"/>
              </w:rPr>
              <w:br/>
            </w:r>
            <w:r>
              <w:rPr>
                <w:rFonts w:hint="cs"/>
                <w:rtl/>
                <w:lang w:val="fr-FR" w:bidi="ar-DZ"/>
              </w:rPr>
              <w:t>لك كل يوم آية لم يأتها</w:t>
            </w:r>
            <w:r>
              <w:rPr>
                <w:rFonts w:hint="cs"/>
                <w:rtl/>
                <w:lang w:val="fr-FR" w:bidi="ar-DZ"/>
              </w:rPr>
              <w:br/>
              <w:t>ولأنت ذاك الفارس الأسدي الذي</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وطباعه الإنعام والإحسان</w:t>
            </w:r>
            <w:r>
              <w:rPr>
                <w:rFonts w:hint="cs"/>
                <w:rtl/>
                <w:lang w:val="fr-FR" w:bidi="ar-DZ"/>
              </w:rPr>
              <w:br/>
              <w:t>أحد ولم يفخر بها إنسان</w:t>
            </w:r>
            <w:r>
              <w:rPr>
                <w:rFonts w:hint="cs"/>
                <w:rtl/>
                <w:lang w:val="fr-FR" w:bidi="ar-DZ"/>
              </w:rPr>
              <w:br/>
              <w:t>شهدت له وأقرت الفرسان</w:t>
            </w:r>
            <w:r>
              <w:rPr>
                <w:rFonts w:hint="cs"/>
                <w:rtl/>
                <w:lang w:val="fr-FR" w:bidi="ar-DZ"/>
              </w:rPr>
              <w:br/>
            </w:r>
          </w:p>
        </w:tc>
      </w:tr>
    </w:tbl>
    <w:p w:rsidR="005A62EA" w:rsidRPr="00142E76" w:rsidRDefault="005A62EA" w:rsidP="00142E76">
      <w:pPr>
        <w:spacing w:line="276" w:lineRule="auto"/>
        <w:jc w:val="both"/>
        <w:rPr>
          <w:vertAlign w:val="superscript"/>
          <w:rtl/>
          <w:lang w:bidi="ar-DZ"/>
        </w:rPr>
      </w:pPr>
      <w:r>
        <w:rPr>
          <w:rFonts w:hint="cs"/>
          <w:rtl/>
          <w:lang w:bidi="ar-DZ"/>
        </w:rPr>
        <w:t>يمدح الشاعر الخليفة "المنصور" بعد انتصاره على "أبي يزيد" في المعركة المعروفة بيوم "الخصوص"</w:t>
      </w:r>
      <w:r w:rsidRPr="00304411">
        <w:rPr>
          <w:rFonts w:hint="cs"/>
          <w:vertAlign w:val="superscript"/>
          <w:rtl/>
          <w:lang w:bidi="ar-DZ"/>
        </w:rPr>
        <w:t>(</w:t>
      </w:r>
      <w:r w:rsidRPr="00304411">
        <w:rPr>
          <w:rStyle w:val="a5"/>
          <w:rtl/>
          <w:lang w:bidi="ar-DZ"/>
        </w:rPr>
        <w:footnoteReference w:customMarkFollows="1" w:id="259"/>
        <w:t>*</w:t>
      </w:r>
      <w:r w:rsidRPr="00304411">
        <w:rPr>
          <w:rFonts w:hint="cs"/>
          <w:vertAlign w:val="superscript"/>
          <w:rtl/>
          <w:lang w:bidi="ar-DZ"/>
        </w:rPr>
        <w:t>)</w:t>
      </w:r>
      <w:r>
        <w:rPr>
          <w:rFonts w:hint="cs"/>
          <w:rtl/>
          <w:lang w:bidi="ar-DZ"/>
        </w:rPr>
        <w:t>سنة (335 ه)ـ، وكان "أبو يزيد" قد أعلن الثورة على بني عبيد منذ عهد الخليفة"القائم"،إلى أن قضى عليه الخليفة"المنصور"،وهذا ما ذكره"أبو زكريا" في كتابه"سير الأئمة" حيث يقول:(وعقب وفاة المهدي العبيدي سنة322ه،أعلن الثورة في جبل أوراس</w:t>
      </w:r>
      <w:r>
        <w:rPr>
          <w:vertAlign w:val="superscript"/>
          <w:lang w:bidi="ar-DZ"/>
        </w:rPr>
        <w:t>)</w:t>
      </w:r>
      <w:r>
        <w:rPr>
          <w:rFonts w:hint="cs"/>
          <w:vertAlign w:val="superscript"/>
          <w:rtl/>
          <w:lang w:bidi="ar-DZ"/>
        </w:rPr>
        <w:t>*</w:t>
      </w:r>
      <w:r>
        <w:rPr>
          <w:vertAlign w:val="superscript"/>
          <w:lang w:bidi="ar-DZ"/>
        </w:rPr>
        <w:t>(</w:t>
      </w:r>
      <w:r>
        <w:rPr>
          <w:rFonts w:hint="cs"/>
          <w:rtl/>
          <w:lang w:bidi="ar-DZ"/>
        </w:rPr>
        <w:t>.وتلقب بشيخ المؤمنين،ثم استولى على القيروان وحاصر "القائم" العبيدي في المهدية...ولم يلبث أن تحول انتصاره إلى هزائم،بقبض المنصور عليه،ومات متأثرا بجراحه سنة336ه.)</w:t>
      </w:r>
      <w:r>
        <w:rPr>
          <w:rStyle w:val="a5"/>
          <w:rtl/>
          <w:lang w:bidi="ar-DZ"/>
        </w:rPr>
        <w:footnoteReference w:id="260"/>
      </w:r>
      <w:r>
        <w:rPr>
          <w:rFonts w:hint="cs"/>
          <w:rtl/>
          <w:lang w:bidi="ar-DZ"/>
        </w:rPr>
        <w:t>إذن فبعد أن كبّد "أبو يزيد" العبيديينالخسائر،وألحق بهم الهزائم منذ عهد الخليفة القائم،هزمه الخليفة " المنصور، وقضى عليه نهائيا. ويصف</w:t>
      </w:r>
      <w:r w:rsidR="00142E76">
        <w:rPr>
          <w:rFonts w:hint="cs"/>
          <w:rtl/>
          <w:lang w:bidi="ar-DZ"/>
        </w:rPr>
        <w:t xml:space="preserve"> الداعي إدريس" هذا اليوم بقوله:(وخرجالإمام المنصور</w:t>
      </w:r>
      <w:r>
        <w:rPr>
          <w:rFonts w:hint="cs"/>
          <w:rtl/>
          <w:lang w:bidi="ar-DZ"/>
        </w:rPr>
        <w:t xml:space="preserve">(صلع) </w:t>
      </w:r>
      <w:r>
        <w:rPr>
          <w:rFonts w:hint="cs"/>
          <w:rtl/>
          <w:lang w:bidi="ar-DZ"/>
        </w:rPr>
        <w:lastRenderedPageBreak/>
        <w:t>راكبا،فاصطفتالصفوف،وتدانتالزحوف،وجعلالإمام(صلع)يكر عليهم يمينا وشمالا، وهو يصول بسيف جده ذي الفقار، ويحمل حملاته الأسد الكرار والمظلة</w:t>
      </w:r>
      <w:r w:rsidRPr="00304411">
        <w:rPr>
          <w:rFonts w:hint="cs"/>
          <w:vertAlign w:val="superscript"/>
          <w:rtl/>
          <w:lang w:bidi="ar-DZ"/>
        </w:rPr>
        <w:t>(</w:t>
      </w:r>
      <w:r w:rsidRPr="00304411">
        <w:rPr>
          <w:rStyle w:val="a5"/>
          <w:rtl/>
          <w:lang w:bidi="ar-DZ"/>
        </w:rPr>
        <w:footnoteReference w:customMarkFollows="1" w:id="261"/>
        <w:t>*</w:t>
      </w:r>
      <w:r>
        <w:rPr>
          <w:rFonts w:hint="cs"/>
          <w:vertAlign w:val="superscript"/>
          <w:rtl/>
          <w:lang w:bidi="ar-DZ"/>
        </w:rPr>
        <w:t>**</w:t>
      </w:r>
      <w:r w:rsidRPr="00304411">
        <w:rPr>
          <w:rFonts w:hint="cs"/>
          <w:vertAlign w:val="superscript"/>
          <w:rtl/>
          <w:lang w:bidi="ar-DZ"/>
        </w:rPr>
        <w:t>)</w:t>
      </w:r>
      <w:r>
        <w:rPr>
          <w:rFonts w:hint="cs"/>
          <w:rtl/>
          <w:lang w:bidi="ar-DZ"/>
        </w:rPr>
        <w:t>على رأسه)</w:t>
      </w:r>
      <w:r w:rsidRPr="000F6EDD">
        <w:rPr>
          <w:rFonts w:ascii="Simplified Arabic" w:hAnsi="Simplified Arabic"/>
          <w:sz w:val="32"/>
          <w:vertAlign w:val="superscript"/>
          <w:rtl/>
          <w:lang w:bidi="ar-DZ"/>
        </w:rPr>
        <w:t>(</w:t>
      </w:r>
      <w:r w:rsidRPr="000F6EDD">
        <w:rPr>
          <w:rStyle w:val="a5"/>
          <w:rFonts w:ascii="Simplified Arabic" w:hAnsi="Simplified Arabic"/>
          <w:sz w:val="32"/>
          <w:rtl/>
          <w:lang w:bidi="ar-DZ"/>
        </w:rPr>
        <w:footnoteReference w:id="262"/>
      </w:r>
      <w:r w:rsidRPr="000F6EDD">
        <w:rPr>
          <w:rFonts w:ascii="Simplified Arabic" w:hAnsi="Simplified Arabic"/>
          <w:sz w:val="32"/>
          <w:vertAlign w:val="superscript"/>
          <w:rtl/>
          <w:lang w:bidi="ar-DZ"/>
        </w:rPr>
        <w:t>)</w:t>
      </w:r>
      <w:r>
        <w:rPr>
          <w:rFonts w:hint="cs"/>
          <w:rtl/>
          <w:lang w:bidi="ar-DZ"/>
        </w:rPr>
        <w:t>.</w:t>
      </w:r>
    </w:p>
    <w:p w:rsidR="00247845" w:rsidRDefault="00247845" w:rsidP="00933A23">
      <w:pPr>
        <w:spacing w:line="276" w:lineRule="auto"/>
        <w:jc w:val="both"/>
        <w:rPr>
          <w:rtl/>
          <w:lang w:bidi="ar-DZ"/>
        </w:rPr>
      </w:pPr>
    </w:p>
    <w:p w:rsidR="005A62EA" w:rsidRDefault="005A62EA" w:rsidP="00933A23">
      <w:pPr>
        <w:spacing w:line="276" w:lineRule="auto"/>
        <w:jc w:val="both"/>
        <w:rPr>
          <w:lang w:bidi="ar-DZ"/>
        </w:rPr>
      </w:pPr>
      <w:r>
        <w:rPr>
          <w:rFonts w:hint="cs"/>
          <w:rtl/>
          <w:lang w:bidi="ar-DZ"/>
        </w:rPr>
        <w:t>وتعدّ المظلة من علامات الملك عند العبيديين،(وكانت تحظى بتقدير كبير لارتفاعها فوق رأس الخليفة)</w:t>
      </w:r>
      <w:r w:rsidRPr="00B66F4C">
        <w:rPr>
          <w:rFonts w:hint="cs"/>
          <w:vertAlign w:val="superscript"/>
          <w:rtl/>
          <w:lang w:bidi="ar-DZ"/>
        </w:rPr>
        <w:t>(</w:t>
      </w:r>
      <w:r w:rsidRPr="00B66F4C">
        <w:rPr>
          <w:rStyle w:val="a5"/>
          <w:rtl/>
          <w:lang w:bidi="ar-DZ"/>
        </w:rPr>
        <w:footnoteReference w:id="263"/>
      </w:r>
      <w:r w:rsidRPr="00B66F4C">
        <w:rPr>
          <w:rFonts w:hint="cs"/>
          <w:vertAlign w:val="superscript"/>
          <w:rtl/>
          <w:lang w:bidi="ar-DZ"/>
        </w:rPr>
        <w:t>)</w:t>
      </w:r>
    </w:p>
    <w:p w:rsidR="005A62EA" w:rsidRDefault="005A62EA" w:rsidP="00933A23">
      <w:pPr>
        <w:spacing w:line="276" w:lineRule="auto"/>
        <w:jc w:val="both"/>
        <w:rPr>
          <w:rtl/>
          <w:lang w:bidi="ar-DZ"/>
        </w:rPr>
      </w:pPr>
      <w:r>
        <w:rPr>
          <w:lang w:bidi="ar-DZ"/>
        </w:rPr>
        <w:t>.</w:t>
      </w:r>
      <w:r>
        <w:rPr>
          <w:rFonts w:hint="cs"/>
          <w:rtl/>
          <w:lang w:bidi="ar-DZ"/>
        </w:rPr>
        <w:t>و يظهر ذلك من خلال وصف"ابنهانئ"لها</w:t>
      </w:r>
      <w:r w:rsidRPr="00B66F4C">
        <w:rPr>
          <w:rFonts w:hint="cs"/>
          <w:vertAlign w:val="superscript"/>
          <w:rtl/>
          <w:lang w:bidi="ar-DZ"/>
        </w:rPr>
        <w:t>(</w:t>
      </w:r>
      <w:r w:rsidRPr="00B66F4C">
        <w:rPr>
          <w:rStyle w:val="a5"/>
          <w:rtl/>
          <w:lang w:bidi="ar-DZ"/>
        </w:rPr>
        <w:footnoteReference w:id="264"/>
      </w:r>
      <w:r w:rsidRPr="00B66F4C">
        <w:rPr>
          <w:rFonts w:hint="cs"/>
          <w:vertAlign w:val="superscript"/>
          <w:rtl/>
          <w:lang w:bidi="ar-DZ"/>
        </w:rPr>
        <w:t>)</w:t>
      </w:r>
      <w:r>
        <w:rPr>
          <w:rFonts w:hint="cs"/>
          <w:rtl/>
          <w:lang w:bidi="ar-DZ"/>
        </w:rPr>
        <w:t>:</w:t>
      </w:r>
    </w:p>
    <w:tbl>
      <w:tblPr>
        <w:bidiVisual/>
        <w:tblW w:w="0" w:type="auto"/>
        <w:tblLook w:val="04A0"/>
      </w:tblPr>
      <w:tblGrid>
        <w:gridCol w:w="3947"/>
        <w:gridCol w:w="1316"/>
        <w:gridCol w:w="3948"/>
      </w:tblGrid>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t>وعلى أمير المؤمنيـــن غمامـــــــة</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Default="005A62EA" w:rsidP="00933A23">
            <w:pPr>
              <w:spacing w:line="276" w:lineRule="auto"/>
              <w:rPr>
                <w:rtl/>
                <w:lang w:bidi="ar-DZ"/>
              </w:rPr>
            </w:pPr>
            <w:r>
              <w:rPr>
                <w:rFonts w:hint="cs"/>
                <w:rtl/>
                <w:lang w:bidi="ar-DZ"/>
              </w:rPr>
              <w:t>نشأت تُظلل تاجه تظليلا</w:t>
            </w:r>
            <w:r>
              <w:rPr>
                <w:rtl/>
                <w:lang w:bidi="ar-DZ"/>
              </w:rPr>
              <w:br/>
            </w:r>
          </w:p>
        </w:tc>
      </w:tr>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t>نهضت بثقل الدر ضوعف نسجها</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Default="005A62EA" w:rsidP="00933A23">
            <w:pPr>
              <w:spacing w:line="276" w:lineRule="auto"/>
              <w:rPr>
                <w:rtl/>
                <w:lang w:bidi="ar-DZ"/>
              </w:rPr>
            </w:pPr>
            <w:r>
              <w:rPr>
                <w:rFonts w:hint="cs"/>
                <w:rtl/>
                <w:lang w:bidi="ar-DZ"/>
              </w:rPr>
              <w:t>فجرت عليه عسجدا محلولا</w:t>
            </w:r>
            <w:r>
              <w:rPr>
                <w:rtl/>
                <w:lang w:bidi="ar-DZ"/>
              </w:rPr>
              <w:br/>
            </w:r>
          </w:p>
        </w:tc>
      </w:tr>
    </w:tbl>
    <w:p w:rsidR="005A62EA" w:rsidRDefault="005A62EA" w:rsidP="00933A23">
      <w:pPr>
        <w:spacing w:line="276" w:lineRule="auto"/>
        <w:ind w:firstLine="720"/>
        <w:jc w:val="both"/>
        <w:rPr>
          <w:rtl/>
          <w:lang w:bidi="ar-DZ"/>
        </w:rPr>
      </w:pPr>
      <w:r>
        <w:rPr>
          <w:rFonts w:hint="cs"/>
          <w:rtl/>
          <w:lang w:bidi="ar-DZ"/>
        </w:rPr>
        <w:t>ويواصل الداعي"إدريس" وصفه للمعركة حيث يقول: (...فألقى الله الرعب في قلب أبي يزيد، وقد كاد الإمام (عم) أن يضع السيف على رأسه، وولت جنود الخوارج من البربر، وأتاح لوليه النصر عليهم والظفر)</w:t>
      </w:r>
      <w:r w:rsidRPr="00F917F6">
        <w:rPr>
          <w:rFonts w:ascii="Simplified Arabic" w:hAnsi="Simplified Arabic"/>
          <w:sz w:val="32"/>
          <w:vertAlign w:val="superscript"/>
          <w:rtl/>
          <w:lang w:bidi="ar-DZ"/>
        </w:rPr>
        <w:t>(</w:t>
      </w:r>
      <w:r w:rsidRPr="00F917F6">
        <w:rPr>
          <w:rStyle w:val="a5"/>
          <w:rFonts w:ascii="Simplified Arabic" w:hAnsi="Simplified Arabic"/>
          <w:sz w:val="32"/>
          <w:rtl/>
          <w:lang w:bidi="ar-DZ"/>
        </w:rPr>
        <w:footnoteReference w:id="265"/>
      </w:r>
      <w:r w:rsidRPr="00F917F6">
        <w:rPr>
          <w:rFonts w:ascii="Simplified Arabic" w:hAnsi="Simplified Arabic"/>
          <w:sz w:val="32"/>
          <w:vertAlign w:val="superscript"/>
          <w:rtl/>
          <w:lang w:bidi="ar-DZ"/>
        </w:rPr>
        <w:t>)</w:t>
      </w:r>
      <w:r>
        <w:rPr>
          <w:rFonts w:hint="cs"/>
          <w:rtl/>
          <w:lang w:bidi="ar-DZ"/>
        </w:rPr>
        <w:t>.</w:t>
      </w:r>
    </w:p>
    <w:p w:rsidR="005A62EA" w:rsidRPr="00B66F4C" w:rsidRDefault="005A62EA" w:rsidP="00933A23">
      <w:pPr>
        <w:spacing w:line="276" w:lineRule="auto"/>
        <w:jc w:val="both"/>
        <w:rPr>
          <w:rFonts w:ascii="Simplified Arabic" w:hAnsi="Simplified Arabic"/>
          <w:sz w:val="32"/>
          <w:vertAlign w:val="superscript"/>
          <w:rtl/>
          <w:lang w:bidi="ar-DZ"/>
        </w:rPr>
      </w:pPr>
      <w:r>
        <w:rPr>
          <w:rFonts w:hint="cs"/>
          <w:rtl/>
          <w:lang w:bidi="ar-DZ"/>
        </w:rPr>
        <w:t xml:space="preserve">وبعد انتصار الخليفة "المنصور" على "أبي يزيد" كتب شعرا يقول فيه: </w:t>
      </w:r>
      <w:r w:rsidRPr="00F917F6">
        <w:rPr>
          <w:rFonts w:ascii="Simplified Arabic" w:hAnsi="Simplified Arabic"/>
          <w:sz w:val="32"/>
          <w:vertAlign w:val="superscript"/>
          <w:rtl/>
          <w:lang w:bidi="ar-DZ"/>
        </w:rPr>
        <w:t>(</w:t>
      </w:r>
      <w:r w:rsidRPr="00F917F6">
        <w:rPr>
          <w:rStyle w:val="a5"/>
          <w:rFonts w:ascii="Simplified Arabic" w:hAnsi="Simplified Arabic"/>
          <w:sz w:val="32"/>
          <w:rtl/>
          <w:lang w:bidi="ar-DZ"/>
        </w:rPr>
        <w:footnoteReference w:id="266"/>
      </w:r>
      <w:r w:rsidRPr="00F917F6">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rPr>
          <w:trHeight w:hRule="exact" w:val="567"/>
        </w:trPr>
        <w:tc>
          <w:tcPr>
            <w:tcW w:w="4217" w:type="dxa"/>
          </w:tcPr>
          <w:p w:rsidR="005A62EA" w:rsidRPr="00AC1B74" w:rsidRDefault="005A62EA" w:rsidP="00933A23">
            <w:pPr>
              <w:spacing w:line="276" w:lineRule="auto"/>
              <w:rPr>
                <w:sz w:val="2"/>
                <w:szCs w:val="2"/>
                <w:rtl/>
                <w:lang w:val="fr-FR" w:bidi="ar-DZ"/>
              </w:rPr>
            </w:pPr>
            <w:r>
              <w:rPr>
                <w:rFonts w:hint="cs"/>
                <w:rtl/>
                <w:lang w:val="fr-FR" w:bidi="ar-DZ"/>
              </w:rPr>
              <w:t>تبدلتُ بعد الزعفران وطيبه</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صدا الدرع من مستحصدات المسامر</w:t>
            </w:r>
            <w:r>
              <w:rPr>
                <w:rFonts w:hint="cs"/>
                <w:rtl/>
                <w:lang w:val="fr-FR" w:bidi="ar-DZ"/>
              </w:rPr>
              <w:br/>
            </w:r>
          </w:p>
        </w:tc>
      </w:tr>
    </w:tbl>
    <w:p w:rsidR="005A62EA" w:rsidRDefault="005A62EA" w:rsidP="00933A23">
      <w:pPr>
        <w:spacing w:line="276" w:lineRule="auto"/>
        <w:jc w:val="both"/>
        <w:rPr>
          <w:rFonts w:ascii="Simplified Arabic" w:hAnsi="Simplified Arabic"/>
          <w:sz w:val="32"/>
          <w:vertAlign w:val="superscript"/>
          <w:rtl/>
          <w:lang w:bidi="ar-DZ"/>
        </w:rPr>
      </w:pPr>
      <w:r>
        <w:rPr>
          <w:rFonts w:hint="cs"/>
          <w:rtl/>
          <w:lang w:bidi="ar-DZ"/>
        </w:rPr>
        <w:t xml:space="preserve">وهي قصيدة يفخر فيها بقوته وبسالته في الحرب ولا نجد فيها أثرا للعقيدة الشيعية، إلا حين قوله: </w:t>
      </w:r>
      <w:r w:rsidRPr="00CA68DF">
        <w:rPr>
          <w:rFonts w:ascii="Simplified Arabic" w:hAnsi="Simplified Arabic"/>
          <w:sz w:val="32"/>
          <w:vertAlign w:val="superscript"/>
          <w:rtl/>
          <w:lang w:bidi="ar-DZ"/>
        </w:rPr>
        <w:t>(</w:t>
      </w:r>
      <w:r w:rsidRPr="00CA68DF">
        <w:rPr>
          <w:rStyle w:val="a5"/>
          <w:rFonts w:ascii="Simplified Arabic" w:hAnsi="Simplified Arabic"/>
          <w:sz w:val="32"/>
          <w:rtl/>
          <w:lang w:bidi="ar-DZ"/>
        </w:rPr>
        <w:footnoteReference w:id="267"/>
      </w:r>
      <w:r w:rsidRPr="00CA68DF">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rPr>
          <w:trHeight w:hRule="exact" w:val="567"/>
        </w:trPr>
        <w:tc>
          <w:tcPr>
            <w:tcW w:w="4217" w:type="dxa"/>
          </w:tcPr>
          <w:p w:rsidR="005A62EA" w:rsidRPr="00AC1B74" w:rsidRDefault="005A62EA" w:rsidP="00933A23">
            <w:pPr>
              <w:spacing w:line="276" w:lineRule="auto"/>
              <w:rPr>
                <w:sz w:val="2"/>
                <w:szCs w:val="2"/>
                <w:rtl/>
                <w:lang w:val="fr-FR" w:bidi="ar-DZ"/>
              </w:rPr>
            </w:pPr>
            <w:r>
              <w:rPr>
                <w:rFonts w:hint="cs"/>
                <w:rtl/>
                <w:lang w:bidi="ar-DZ"/>
              </w:rPr>
              <w:lastRenderedPageBreak/>
              <w:t>أنا الطاهر المنصور من نسل أحمد</w:t>
            </w:r>
            <w:r>
              <w:rPr>
                <w:rtl/>
                <w:lang w:bidi="ar-DZ"/>
              </w:rPr>
              <w:br/>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Default="005A62EA" w:rsidP="00933A23">
            <w:pPr>
              <w:spacing w:line="276" w:lineRule="auto"/>
              <w:rPr>
                <w:rtl/>
                <w:lang w:bidi="ar-DZ"/>
              </w:rPr>
            </w:pPr>
            <w:r>
              <w:rPr>
                <w:rFonts w:hint="cs"/>
                <w:rtl/>
                <w:lang w:bidi="ar-DZ"/>
              </w:rPr>
              <w:t>بسيفي أقُدّ الهامَ تحت المغافر</w:t>
            </w:r>
            <w:r>
              <w:rPr>
                <w:rtl/>
                <w:lang w:bidi="ar-DZ"/>
              </w:rPr>
              <w:br/>
            </w:r>
          </w:p>
          <w:p w:rsidR="005A62EA" w:rsidRPr="001E570C" w:rsidRDefault="005A62EA" w:rsidP="00933A23">
            <w:pPr>
              <w:spacing w:line="276" w:lineRule="auto"/>
              <w:rPr>
                <w:sz w:val="2"/>
                <w:szCs w:val="2"/>
                <w:rtl/>
                <w:lang w:val="fr-FR" w:bidi="ar-DZ"/>
              </w:rPr>
            </w:pPr>
          </w:p>
        </w:tc>
      </w:tr>
    </w:tbl>
    <w:p w:rsidR="005A62EA" w:rsidRDefault="005A62EA" w:rsidP="00142E76">
      <w:pPr>
        <w:spacing w:line="276" w:lineRule="auto"/>
        <w:jc w:val="both"/>
        <w:rPr>
          <w:lang w:bidi="ar-DZ"/>
        </w:rPr>
      </w:pPr>
      <w:r>
        <w:rPr>
          <w:rFonts w:hint="cs"/>
          <w:rtl/>
          <w:lang w:bidi="ar-DZ"/>
        </w:rPr>
        <w:t xml:space="preserve">  حيث يؤكد الشاعر على شجاعته، وعلى نسبه الشريف، فهو سليل بيت النبوة، وأهله سادة أطهار.كتب "جعفر بن منصور اليمن" قصيدة مدح فيها الخليفة "المنصور" وأشاد بنصره، </w:t>
      </w:r>
    </w:p>
    <w:p w:rsidR="005A62EA" w:rsidRDefault="005A62EA" w:rsidP="00933A23">
      <w:pPr>
        <w:spacing w:line="276" w:lineRule="auto"/>
        <w:jc w:val="both"/>
        <w:rPr>
          <w:lang w:bidi="ar-DZ"/>
        </w:rPr>
      </w:pPr>
    </w:p>
    <w:p w:rsidR="005A62EA" w:rsidRDefault="005A62EA" w:rsidP="00933A23">
      <w:pPr>
        <w:spacing w:line="276" w:lineRule="auto"/>
        <w:jc w:val="both"/>
        <w:rPr>
          <w:rtl/>
          <w:lang w:bidi="ar-DZ"/>
        </w:rPr>
      </w:pPr>
      <w:r>
        <w:rPr>
          <w:rFonts w:hint="cs"/>
          <w:rtl/>
          <w:lang w:bidi="ar-DZ"/>
        </w:rPr>
        <w:t xml:space="preserve">يقول فيها: </w:t>
      </w:r>
      <w:r w:rsidRPr="009E571A">
        <w:rPr>
          <w:rFonts w:ascii="Simplified Arabic" w:hAnsi="Simplified Arabic"/>
          <w:sz w:val="32"/>
          <w:vertAlign w:val="superscript"/>
          <w:rtl/>
          <w:lang w:bidi="ar-DZ"/>
        </w:rPr>
        <w:t>(</w:t>
      </w:r>
      <w:r w:rsidRPr="009E571A">
        <w:rPr>
          <w:rStyle w:val="a5"/>
          <w:rFonts w:ascii="Simplified Arabic" w:hAnsi="Simplified Arabic"/>
          <w:sz w:val="32"/>
          <w:rtl/>
          <w:lang w:bidi="ar-DZ"/>
        </w:rPr>
        <w:footnoteReference w:id="268"/>
      </w:r>
      <w:r w:rsidRPr="009E571A">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ألا يا أمين الله يا عالي اليد</w:t>
            </w:r>
            <w:r>
              <w:rPr>
                <w:rFonts w:hint="cs"/>
                <w:rtl/>
                <w:lang w:val="fr-FR" w:bidi="ar-DZ"/>
              </w:rPr>
              <w:br/>
              <w:t>ويا خير من ألقت إليه قيادها</w:t>
            </w:r>
            <w:r>
              <w:rPr>
                <w:rFonts w:hint="cs"/>
                <w:rtl/>
                <w:lang w:val="fr-FR" w:bidi="ar-DZ"/>
              </w:rPr>
              <w:br/>
              <w:t>هنيئا لك التوفيق في كل حالة</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ويا مصطفى آل النبي محمد</w:t>
            </w:r>
            <w:r>
              <w:rPr>
                <w:rFonts w:hint="cs"/>
                <w:rtl/>
                <w:lang w:val="fr-FR" w:bidi="ar-DZ"/>
              </w:rPr>
              <w:br/>
              <w:t>أمول الورى من ذي مغيب ومشهد</w:t>
            </w:r>
            <w:r>
              <w:rPr>
                <w:rFonts w:hint="cs"/>
                <w:rtl/>
                <w:lang w:val="fr-FR" w:bidi="ar-DZ"/>
              </w:rPr>
              <w:br/>
              <w:t>من الله والتأييد في كل مقصد</w:t>
            </w:r>
            <w:r>
              <w:rPr>
                <w:rFonts w:hint="cs"/>
                <w:rtl/>
                <w:lang w:val="fr-FR" w:bidi="ar-DZ"/>
              </w:rPr>
              <w:br/>
            </w:r>
          </w:p>
        </w:tc>
      </w:tr>
    </w:tbl>
    <w:p w:rsidR="005A62EA" w:rsidRDefault="005A62EA" w:rsidP="00933A23">
      <w:pPr>
        <w:spacing w:line="276" w:lineRule="auto"/>
        <w:jc w:val="both"/>
        <w:rPr>
          <w:rtl/>
          <w:lang w:bidi="ar-DZ"/>
        </w:rPr>
      </w:pPr>
      <w:r>
        <w:rPr>
          <w:rFonts w:hint="cs"/>
          <w:rtl/>
          <w:lang w:bidi="ar-DZ"/>
        </w:rPr>
        <w:t xml:space="preserve"> حيث تبدو لنا من الوهلة الأولى عقيدة الشاعر الشيعية، فهو يدعو إمامه بأمين الله، وعالي </w:t>
      </w:r>
    </w:p>
    <w:p w:rsidR="005A62EA" w:rsidRDefault="005A62EA" w:rsidP="00933A23">
      <w:pPr>
        <w:spacing w:line="276" w:lineRule="auto"/>
        <w:jc w:val="both"/>
        <w:rPr>
          <w:rtl/>
          <w:lang w:bidi="ar-DZ"/>
        </w:rPr>
      </w:pPr>
      <w:r>
        <w:rPr>
          <w:rFonts w:hint="cs"/>
          <w:rtl/>
          <w:lang w:bidi="ar-DZ"/>
        </w:rPr>
        <w:t xml:space="preserve">اليد، ويؤكد على انتمائه إلى آل البيت، ويواصل الشاعر الإشادة ببطولات "المنصور" إلى أن يقول: </w:t>
      </w:r>
      <w:r w:rsidRPr="00E6187F">
        <w:rPr>
          <w:rFonts w:ascii="Simplified Arabic" w:hAnsi="Simplified Arabic"/>
          <w:sz w:val="32"/>
          <w:vertAlign w:val="superscript"/>
          <w:rtl/>
          <w:lang w:bidi="ar-DZ"/>
        </w:rPr>
        <w:t>(</w:t>
      </w:r>
      <w:r w:rsidRPr="00E6187F">
        <w:rPr>
          <w:rStyle w:val="a5"/>
          <w:rFonts w:ascii="Simplified Arabic" w:hAnsi="Simplified Arabic"/>
          <w:sz w:val="32"/>
          <w:rtl/>
          <w:lang w:bidi="ar-DZ"/>
        </w:rPr>
        <w:footnoteReference w:id="269"/>
      </w:r>
      <w:r w:rsidRPr="00E6187F">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فيا خالق الدنيا وليك قائم</w:t>
            </w:r>
            <w:r>
              <w:rPr>
                <w:rFonts w:hint="cs"/>
                <w:rtl/>
                <w:lang w:val="fr-FR" w:bidi="ar-DZ"/>
              </w:rPr>
              <w:br/>
              <w:t>أبو الطاهر الميمون، أنت اصطفيته</w:t>
            </w:r>
            <w:r>
              <w:rPr>
                <w:rFonts w:hint="cs"/>
                <w:rtl/>
                <w:lang w:val="fr-FR" w:bidi="ar-DZ"/>
              </w:rPr>
              <w:br/>
              <w:t>فمهد له الدنيا بأن قد جعلته</w:t>
            </w:r>
            <w:r>
              <w:rPr>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 xml:space="preserve">بحقك فانصره على كل معتد </w:t>
            </w:r>
            <w:r>
              <w:rPr>
                <w:rFonts w:hint="cs"/>
                <w:rtl/>
                <w:lang w:val="fr-FR" w:bidi="ar-DZ"/>
              </w:rPr>
              <w:br/>
              <w:t>إماما متما عن رسولك أحمد</w:t>
            </w:r>
            <w:r>
              <w:rPr>
                <w:rFonts w:hint="cs"/>
                <w:rtl/>
                <w:lang w:val="fr-FR" w:bidi="ar-DZ"/>
              </w:rPr>
              <w:br/>
              <w:t>إماما شهيدا في العباد المشهد</w:t>
            </w:r>
            <w:r>
              <w:rPr>
                <w:rFonts w:hint="cs"/>
                <w:rtl/>
                <w:lang w:val="fr-FR" w:bidi="ar-DZ"/>
              </w:rPr>
              <w:br/>
            </w:r>
          </w:p>
        </w:tc>
      </w:tr>
    </w:tbl>
    <w:p w:rsidR="005A62EA" w:rsidRDefault="005A62EA" w:rsidP="00933A23">
      <w:pPr>
        <w:spacing w:line="276" w:lineRule="auto"/>
        <w:jc w:val="both"/>
        <w:rPr>
          <w:rtl/>
          <w:lang w:bidi="ar-DZ"/>
        </w:rPr>
      </w:pPr>
      <w:r>
        <w:rPr>
          <w:rFonts w:hint="cs"/>
          <w:rtl/>
          <w:lang w:bidi="ar-DZ"/>
        </w:rPr>
        <w:t xml:space="preserve">      الملاحظ أن الشاعر مدح "المنصور" بمصطلحات شيعية، كقوله: بأنه ولي الله، وأن الله اصطفاه ليكون إماما للناس، وهو وارث رسالة النبي، وبهذا يكون للإمام عند الشيعة مكانة عالية، وسلطة روحية تجعل له حق الهداية والإرشاد.</w:t>
      </w:r>
    </w:p>
    <w:p w:rsidR="00247845" w:rsidRDefault="005A62EA" w:rsidP="00A53DBB">
      <w:pPr>
        <w:spacing w:line="276" w:lineRule="auto"/>
        <w:jc w:val="both"/>
        <w:rPr>
          <w:lang w:bidi="ar-DZ"/>
        </w:rPr>
      </w:pPr>
      <w:r>
        <w:rPr>
          <w:rFonts w:hint="cs"/>
          <w:rtl/>
          <w:lang w:bidi="ar-DZ"/>
        </w:rPr>
        <w:t xml:space="preserve">وهذا ما يؤكده "القاضي النعمان"بقوله:(ولما كان أولياء الله الأئمة الطاهرون،حجج الله التي احتج بها على خلقه،وأبواب رحمته التي التي فتح لعباده،وأسباب النجاة التي تنسب لأوليائه وأهل طاعته،ومن لا تقبل الأعمال إلا بطاعتهم، ولا يجازى بالطاعة إلا من تولاهم،وصدقهم </w:t>
      </w:r>
      <w:r>
        <w:rPr>
          <w:rFonts w:hint="cs"/>
          <w:rtl/>
          <w:lang w:bidi="ar-DZ"/>
        </w:rPr>
        <w:lastRenderedPageBreak/>
        <w:t>دون من عاداهم،وعصاهم ،ونصب لهم)</w:t>
      </w:r>
      <w:r>
        <w:rPr>
          <w:rFonts w:hint="cs"/>
          <w:vertAlign w:val="superscript"/>
          <w:rtl/>
          <w:lang w:bidi="ar-DZ"/>
        </w:rPr>
        <w:t>(</w:t>
      </w:r>
      <w:r>
        <w:rPr>
          <w:rStyle w:val="a5"/>
          <w:rtl/>
          <w:lang w:bidi="ar-DZ"/>
        </w:rPr>
        <w:footnoteReference w:id="270"/>
      </w:r>
      <w:r>
        <w:rPr>
          <w:rFonts w:hint="cs"/>
          <w:vertAlign w:val="superscript"/>
          <w:rtl/>
          <w:lang w:bidi="ar-DZ"/>
        </w:rPr>
        <w:t>).</w:t>
      </w:r>
      <w:r>
        <w:rPr>
          <w:rFonts w:hint="cs"/>
          <w:rtl/>
          <w:lang w:bidi="ar-DZ"/>
        </w:rPr>
        <w:t>وما يمكن الإشارة إليه هو أن الخليفة عند أهل السنة لايملك تلك السلطة الروحية لهداية البشر، (وعلى نقيض ذلك إمام الشيعة فهو بفضل الصفات الشخصية التي أودعها الله تعالى فيه يعتبره الشيعة هادي المسلمين، وفقيههم ووارث رسالة النبي)</w:t>
      </w:r>
      <w:r w:rsidRPr="00294A06">
        <w:rPr>
          <w:rFonts w:ascii="Simplified Arabic" w:hAnsi="Simplified Arabic"/>
          <w:sz w:val="32"/>
          <w:vertAlign w:val="superscript"/>
          <w:rtl/>
          <w:lang w:bidi="ar-DZ"/>
        </w:rPr>
        <w:t>(</w:t>
      </w:r>
      <w:r w:rsidRPr="00294A06">
        <w:rPr>
          <w:rStyle w:val="a5"/>
          <w:rFonts w:ascii="Simplified Arabic" w:hAnsi="Simplified Arabic"/>
          <w:sz w:val="32"/>
          <w:rtl/>
          <w:lang w:bidi="ar-DZ"/>
        </w:rPr>
        <w:footnoteReference w:id="271"/>
      </w:r>
      <w:r w:rsidRPr="00294A06">
        <w:rPr>
          <w:rFonts w:ascii="Simplified Arabic" w:hAnsi="Simplified Arabic"/>
          <w:sz w:val="32"/>
          <w:vertAlign w:val="superscript"/>
          <w:rtl/>
          <w:lang w:bidi="ar-DZ"/>
        </w:rPr>
        <w:t>)</w:t>
      </w:r>
      <w:r>
        <w:rPr>
          <w:rFonts w:hint="cs"/>
          <w:rtl/>
          <w:lang w:bidi="ar-DZ"/>
        </w:rPr>
        <w:t>. وهو المهدي المنتظر، الذي أتى ليملأ الأرض عدلا.</w:t>
      </w:r>
    </w:p>
    <w:p w:rsidR="008F3559" w:rsidRPr="00A53DBB" w:rsidRDefault="008F3559" w:rsidP="00A53DBB">
      <w:pPr>
        <w:spacing w:line="276" w:lineRule="auto"/>
        <w:jc w:val="both"/>
        <w:rPr>
          <w:vertAlign w:val="superscript"/>
          <w:lang w:val="fr-FR" w:bidi="ar-DZ"/>
        </w:rPr>
      </w:pPr>
    </w:p>
    <w:p w:rsidR="005A62EA" w:rsidRPr="00EA0FE3" w:rsidRDefault="005A62EA" w:rsidP="00933A23">
      <w:pPr>
        <w:spacing w:line="276" w:lineRule="auto"/>
        <w:jc w:val="both"/>
        <w:rPr>
          <w:b/>
          <w:bCs/>
          <w:rtl/>
          <w:lang w:bidi="ar-DZ"/>
        </w:rPr>
      </w:pPr>
      <w:r>
        <w:rPr>
          <w:rFonts w:cs="Times New Roman" w:hint="cs"/>
          <w:b/>
          <w:bCs/>
          <w:szCs w:val="28"/>
          <w:rtl/>
          <w:lang w:bidi="ar-DZ"/>
        </w:rPr>
        <w:t>ــ</w:t>
      </w:r>
      <w:r w:rsidRPr="00A01766">
        <w:rPr>
          <w:rFonts w:hint="cs"/>
          <w:b/>
          <w:bCs/>
          <w:rtl/>
          <w:lang w:bidi="ar-DZ"/>
        </w:rPr>
        <w:t>المهدي المنتظر:</w:t>
      </w:r>
    </w:p>
    <w:p w:rsidR="005A62EA" w:rsidRPr="003B3082" w:rsidRDefault="005A62EA" w:rsidP="00933A23">
      <w:pPr>
        <w:spacing w:line="276" w:lineRule="auto"/>
        <w:jc w:val="both"/>
        <w:rPr>
          <w:rtl/>
          <w:lang w:bidi="ar-DZ"/>
        </w:rPr>
      </w:pPr>
      <w:r>
        <w:rPr>
          <w:rFonts w:hint="cs"/>
          <w:rtl/>
          <w:lang w:bidi="ar-DZ"/>
        </w:rPr>
        <w:t xml:space="preserve"> ترتبط عقيدة "المهدي المنتظر" عند الشيعة الإسماعيلية بعقيدة "الرجعة"،فهي تعد أساسا لها،والمهدية تعد جزءمن إطار أوسعوهو إطار الرجعة وتعني عودة الإمام المنتظر،أما الرجعة فإنها تعني عودة الإمام وغير الإمام</w:t>
      </w:r>
      <w:r>
        <w:rPr>
          <w:rFonts w:hint="cs"/>
          <w:vertAlign w:val="superscript"/>
          <w:rtl/>
          <w:lang w:bidi="ar-DZ"/>
        </w:rPr>
        <w:t>.</w:t>
      </w:r>
    </w:p>
    <w:p w:rsidR="005A62EA" w:rsidRDefault="005A62EA" w:rsidP="00933A23">
      <w:pPr>
        <w:spacing w:line="276" w:lineRule="auto"/>
        <w:ind w:firstLine="720"/>
        <w:jc w:val="both"/>
        <w:rPr>
          <w:rtl/>
          <w:lang w:bidi="ar-DZ"/>
        </w:rPr>
      </w:pPr>
      <w:r w:rsidRPr="005C1FEA">
        <w:rPr>
          <w:rFonts w:hint="cs"/>
          <w:rtl/>
          <w:lang w:bidi="ar-DZ"/>
        </w:rPr>
        <w:t xml:space="preserve">فهذه </w:t>
      </w:r>
      <w:r>
        <w:rPr>
          <w:rFonts w:hint="cs"/>
          <w:rtl/>
          <w:lang w:bidi="ar-DZ"/>
        </w:rPr>
        <w:t>العقيدة عند الشيعة تبشر بعودة الإمام الغائب الذي يأتي بالحق، والخير،والعدل،بعد انتشار الجور والظلم،لذا كانت هذه العقيدة (محاولة لرفع الروح المعنوية للشيعة، ودفعهم للتماسك والاستمرار،ما دام إمامهم ما يزال حيا،وأنه سيعود يوما ما ليقودهم إلى النصر النهائي ضد الظلمة الجبارين)</w:t>
      </w:r>
      <w:r w:rsidRPr="00247F93">
        <w:rPr>
          <w:rFonts w:hint="cs"/>
          <w:vertAlign w:val="superscript"/>
          <w:rtl/>
          <w:lang w:bidi="ar-DZ"/>
        </w:rPr>
        <w:t>(</w:t>
      </w:r>
      <w:r w:rsidRPr="00247F93">
        <w:rPr>
          <w:rStyle w:val="a5"/>
          <w:rtl/>
          <w:lang w:bidi="ar-DZ"/>
        </w:rPr>
        <w:footnoteReference w:id="272"/>
      </w:r>
      <w:r w:rsidRPr="00247F93">
        <w:rPr>
          <w:rFonts w:hint="cs"/>
          <w:vertAlign w:val="superscript"/>
          <w:rtl/>
          <w:lang w:bidi="ar-DZ"/>
        </w:rPr>
        <w:t>)</w:t>
      </w:r>
      <w:r>
        <w:rPr>
          <w:rFonts w:hint="cs"/>
          <w:rtl/>
          <w:lang w:bidi="ar-DZ"/>
        </w:rPr>
        <w:t>، لقد جهر الشيعة الإسماعيلية بعقيدتهم في رجعة الإمام المنتظر،الذي سيأتي لينشر العدل والسلام،ويرد إلى الشيعة حقهم المسلوب.</w:t>
      </w:r>
    </w:p>
    <w:p w:rsidR="005A62EA" w:rsidRPr="00685307" w:rsidRDefault="005A62EA" w:rsidP="00933A23">
      <w:pPr>
        <w:spacing w:line="276" w:lineRule="auto"/>
        <w:jc w:val="both"/>
        <w:rPr>
          <w:vertAlign w:val="superscript"/>
          <w:lang w:bidi="ar-DZ"/>
        </w:rPr>
      </w:pPr>
      <w:r>
        <w:rPr>
          <w:rFonts w:hint="cs"/>
          <w:rtl/>
          <w:lang w:bidi="ar-DZ"/>
        </w:rPr>
        <w:t>وينسب الشيعة إلى"علي بن أبي طالب" أقوالا حول رجعة المهدي المنتظر منها قوله:(لو لم يبق من الدنيا إلا يوم واحد لطول الله ذلك اليوم،حتى يخرج رجل من ولدي فيملأها قسطا وعدلا،كما ملئت جورا وظلما)</w:t>
      </w:r>
      <w:r>
        <w:rPr>
          <w:rFonts w:hint="cs"/>
          <w:vertAlign w:val="superscript"/>
          <w:rtl/>
          <w:lang w:bidi="ar-DZ"/>
        </w:rPr>
        <w:t>(</w:t>
      </w:r>
      <w:r>
        <w:rPr>
          <w:rStyle w:val="a5"/>
          <w:rtl/>
          <w:lang w:bidi="ar-DZ"/>
        </w:rPr>
        <w:footnoteReference w:id="273"/>
      </w:r>
      <w:r>
        <w:rPr>
          <w:rFonts w:hint="cs"/>
          <w:vertAlign w:val="superscript"/>
          <w:rtl/>
          <w:lang w:bidi="ar-DZ"/>
        </w:rPr>
        <w:t>)</w:t>
      </w:r>
    </w:p>
    <w:p w:rsidR="005A62EA" w:rsidRDefault="005A62EA" w:rsidP="00933A23">
      <w:pPr>
        <w:spacing w:line="276" w:lineRule="auto"/>
        <w:jc w:val="both"/>
        <w:rPr>
          <w:rtl/>
          <w:lang w:bidi="ar-DZ"/>
        </w:rPr>
      </w:pPr>
      <w:r>
        <w:rPr>
          <w:rFonts w:hint="cs"/>
          <w:rtl/>
          <w:lang w:bidi="ar-DZ"/>
        </w:rPr>
        <w:t>ويرى الشيعة الإسماعيلية أن الإمام هو المهدي المنتظر،وهذا ما يعتقده "تميم بن المعز" في أخيه الخليفة"العزيز" حيث يمدحه بقوله</w:t>
      </w:r>
      <w:r w:rsidRPr="00247F93">
        <w:rPr>
          <w:rFonts w:hint="cs"/>
          <w:vertAlign w:val="superscript"/>
          <w:rtl/>
          <w:lang w:bidi="ar-DZ"/>
        </w:rPr>
        <w:t>(</w:t>
      </w:r>
      <w:r w:rsidRPr="00247F93">
        <w:rPr>
          <w:rStyle w:val="a5"/>
          <w:rtl/>
          <w:lang w:bidi="ar-DZ"/>
        </w:rPr>
        <w:footnoteReference w:id="274"/>
      </w:r>
      <w:r w:rsidRPr="00247F93">
        <w:rPr>
          <w:rFonts w:hint="cs"/>
          <w:vertAlign w:val="superscript"/>
          <w:rtl/>
          <w:lang w:bidi="ar-DZ"/>
        </w:rPr>
        <w:t>)</w:t>
      </w:r>
      <w:r>
        <w:rPr>
          <w:rFonts w:hint="cs"/>
          <w:rtl/>
          <w:lang w:bidi="ar-DZ"/>
        </w:rPr>
        <w:t>:</w:t>
      </w:r>
    </w:p>
    <w:tbl>
      <w:tblPr>
        <w:bidiVisual/>
        <w:tblW w:w="0" w:type="auto"/>
        <w:tblLook w:val="04A0"/>
      </w:tblPr>
      <w:tblGrid>
        <w:gridCol w:w="3947"/>
        <w:gridCol w:w="1121"/>
        <w:gridCol w:w="4143"/>
      </w:tblGrid>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lastRenderedPageBreak/>
              <w:t xml:space="preserve"> بدت لك آيات عليك شواهد</w:t>
            </w:r>
            <w:r>
              <w:rPr>
                <w:rtl/>
                <w:lang w:bidi="ar-DZ"/>
              </w:rPr>
              <w:br/>
            </w:r>
          </w:p>
        </w:tc>
        <w:tc>
          <w:tcPr>
            <w:tcW w:w="1121" w:type="dxa"/>
          </w:tcPr>
          <w:p w:rsidR="005A62EA" w:rsidRDefault="005A62EA" w:rsidP="00933A23">
            <w:pPr>
              <w:spacing w:line="276" w:lineRule="auto"/>
              <w:rPr>
                <w:rtl/>
                <w:lang w:bidi="ar-DZ"/>
              </w:rPr>
            </w:pPr>
          </w:p>
        </w:tc>
        <w:tc>
          <w:tcPr>
            <w:tcW w:w="4143" w:type="dxa"/>
          </w:tcPr>
          <w:p w:rsidR="005A62EA" w:rsidRDefault="005A62EA" w:rsidP="00933A23">
            <w:pPr>
              <w:spacing w:line="276" w:lineRule="auto"/>
              <w:rPr>
                <w:rtl/>
                <w:lang w:bidi="ar-DZ"/>
              </w:rPr>
            </w:pPr>
            <w:r>
              <w:rPr>
                <w:rFonts w:hint="cs"/>
                <w:rtl/>
                <w:lang w:bidi="ar-DZ"/>
              </w:rPr>
              <w:t>بأنك أنت المصطفى من أولي الأمر</w:t>
            </w:r>
            <w:r>
              <w:rPr>
                <w:rtl/>
                <w:lang w:bidi="ar-DZ"/>
              </w:rPr>
              <w:br/>
            </w:r>
          </w:p>
        </w:tc>
      </w:tr>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t>وإنك أنت الخامس القائم الذي</w:t>
            </w:r>
            <w:r>
              <w:rPr>
                <w:rtl/>
                <w:lang w:bidi="ar-DZ"/>
              </w:rPr>
              <w:br/>
            </w:r>
          </w:p>
        </w:tc>
        <w:tc>
          <w:tcPr>
            <w:tcW w:w="1121" w:type="dxa"/>
          </w:tcPr>
          <w:p w:rsidR="005A62EA" w:rsidRDefault="005A62EA" w:rsidP="00933A23">
            <w:pPr>
              <w:spacing w:line="276" w:lineRule="auto"/>
              <w:rPr>
                <w:rtl/>
                <w:lang w:bidi="ar-DZ"/>
              </w:rPr>
            </w:pPr>
          </w:p>
        </w:tc>
        <w:tc>
          <w:tcPr>
            <w:tcW w:w="4143" w:type="dxa"/>
          </w:tcPr>
          <w:p w:rsidR="005A62EA" w:rsidRDefault="005A62EA" w:rsidP="00933A23">
            <w:pPr>
              <w:spacing w:line="276" w:lineRule="auto"/>
              <w:rPr>
                <w:rtl/>
                <w:lang w:bidi="ar-DZ"/>
              </w:rPr>
            </w:pPr>
            <w:r>
              <w:rPr>
                <w:rFonts w:hint="cs"/>
                <w:rtl/>
                <w:lang w:bidi="ar-DZ"/>
              </w:rPr>
              <w:t>تدين له أرض العراقين عن قسر</w:t>
            </w:r>
            <w:r>
              <w:rPr>
                <w:rtl/>
                <w:lang w:bidi="ar-DZ"/>
              </w:rPr>
              <w:br/>
            </w:r>
          </w:p>
        </w:tc>
      </w:tr>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t>وإنك مهدي الأئمة كلهم</w:t>
            </w:r>
            <w:r>
              <w:rPr>
                <w:rtl/>
                <w:lang w:bidi="ar-DZ"/>
              </w:rPr>
              <w:br/>
            </w:r>
          </w:p>
        </w:tc>
        <w:tc>
          <w:tcPr>
            <w:tcW w:w="1121" w:type="dxa"/>
          </w:tcPr>
          <w:p w:rsidR="005A62EA" w:rsidRDefault="005A62EA" w:rsidP="00933A23">
            <w:pPr>
              <w:spacing w:line="276" w:lineRule="auto"/>
              <w:rPr>
                <w:rtl/>
                <w:lang w:bidi="ar-DZ"/>
              </w:rPr>
            </w:pPr>
          </w:p>
        </w:tc>
        <w:tc>
          <w:tcPr>
            <w:tcW w:w="4143" w:type="dxa"/>
          </w:tcPr>
          <w:p w:rsidR="005A62EA" w:rsidRDefault="005A62EA" w:rsidP="00933A23">
            <w:pPr>
              <w:spacing w:line="276" w:lineRule="auto"/>
              <w:rPr>
                <w:rtl/>
                <w:lang w:bidi="ar-DZ"/>
              </w:rPr>
            </w:pPr>
            <w:r>
              <w:rPr>
                <w:rFonts w:hint="cs"/>
                <w:rtl/>
                <w:lang w:bidi="ar-DZ"/>
              </w:rPr>
              <w:t>وصاحب ذا الوقت المسمى وذا العصر</w:t>
            </w:r>
          </w:p>
        </w:tc>
      </w:tr>
    </w:tbl>
    <w:p w:rsidR="005A62EA" w:rsidRDefault="005A62EA" w:rsidP="00933A23">
      <w:pPr>
        <w:spacing w:line="276" w:lineRule="auto"/>
        <w:ind w:firstLine="720"/>
        <w:jc w:val="both"/>
        <w:rPr>
          <w:rtl/>
          <w:lang w:bidi="ar-DZ"/>
        </w:rPr>
      </w:pPr>
      <w:r>
        <w:rPr>
          <w:rFonts w:hint="cs"/>
          <w:rtl/>
          <w:lang w:bidi="ar-DZ"/>
        </w:rPr>
        <w:t>يبدو أن الشاعر يطبق نظرية الشيعة الإسماعيلية في المهدية ،إذ أن كل إمام من أئمتهم  هو "المهدي المنتظر" ،والشاعر يرى أن إمامه "العزيز" هو خامس الأئمة في دور    الظهور،وأنه المهدي الذي كانوا يبشرون به،ويدعون إلى قيام دولته العادلة.وهذا ما يظهر جليا في قول "تميم" في قصيدة أخرى</w:t>
      </w:r>
      <w:r w:rsidRPr="00247F93">
        <w:rPr>
          <w:rFonts w:hint="cs"/>
          <w:vertAlign w:val="superscript"/>
          <w:rtl/>
          <w:lang w:bidi="ar-DZ"/>
        </w:rPr>
        <w:t>(</w:t>
      </w:r>
      <w:r w:rsidRPr="00247F93">
        <w:rPr>
          <w:rStyle w:val="a5"/>
          <w:rtl/>
          <w:lang w:bidi="ar-DZ"/>
        </w:rPr>
        <w:footnoteReference w:id="275"/>
      </w:r>
      <w:r w:rsidRPr="00247F93">
        <w:rPr>
          <w:rFonts w:hint="cs"/>
          <w:vertAlign w:val="superscript"/>
          <w:rtl/>
          <w:lang w:bidi="ar-DZ"/>
        </w:rPr>
        <w:t>)</w:t>
      </w:r>
      <w:r>
        <w:rPr>
          <w:rFonts w:hint="cs"/>
          <w:rtl/>
          <w:lang w:bidi="ar-DZ"/>
        </w:rPr>
        <w:t>:</w:t>
      </w:r>
    </w:p>
    <w:tbl>
      <w:tblPr>
        <w:bidiVisual/>
        <w:tblW w:w="0" w:type="auto"/>
        <w:tblLook w:val="04A0"/>
      </w:tblPr>
      <w:tblGrid>
        <w:gridCol w:w="3947"/>
        <w:gridCol w:w="1316"/>
        <w:gridCol w:w="3948"/>
      </w:tblGrid>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t>إمامة مهدية اللواء</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Default="005A62EA" w:rsidP="00933A23">
            <w:pPr>
              <w:spacing w:line="276" w:lineRule="auto"/>
              <w:rPr>
                <w:rtl/>
                <w:lang w:bidi="ar-DZ"/>
              </w:rPr>
            </w:pPr>
            <w:r>
              <w:rPr>
                <w:rFonts w:hint="cs"/>
                <w:rtl/>
                <w:lang w:bidi="ar-DZ"/>
              </w:rPr>
              <w:t>ودولة دائمة البقاء</w:t>
            </w:r>
            <w:r>
              <w:rPr>
                <w:rtl/>
                <w:lang w:bidi="ar-DZ"/>
              </w:rPr>
              <w:br/>
            </w:r>
          </w:p>
          <w:p w:rsidR="005A62EA" w:rsidRDefault="005A62EA" w:rsidP="00933A23">
            <w:pPr>
              <w:spacing w:line="276" w:lineRule="auto"/>
              <w:rPr>
                <w:rtl/>
                <w:lang w:bidi="ar-DZ"/>
              </w:rPr>
            </w:pPr>
          </w:p>
        </w:tc>
      </w:tr>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t>محفوفة بالعز والبهاء</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Default="005A62EA" w:rsidP="00933A23">
            <w:pPr>
              <w:spacing w:line="276" w:lineRule="auto"/>
              <w:rPr>
                <w:rtl/>
                <w:lang w:bidi="ar-DZ"/>
              </w:rPr>
            </w:pPr>
            <w:r>
              <w:rPr>
                <w:rFonts w:hint="cs"/>
                <w:rtl/>
                <w:lang w:bidi="ar-DZ"/>
              </w:rPr>
              <w:t>عممت بالعدل بني حواء</w:t>
            </w:r>
            <w:r>
              <w:rPr>
                <w:rtl/>
                <w:lang w:bidi="ar-DZ"/>
              </w:rPr>
              <w:br/>
            </w:r>
          </w:p>
        </w:tc>
      </w:tr>
    </w:tbl>
    <w:p w:rsidR="005A62EA" w:rsidRDefault="005A62EA" w:rsidP="00933A23">
      <w:pPr>
        <w:spacing w:line="276" w:lineRule="auto"/>
        <w:ind w:firstLine="720"/>
        <w:jc w:val="both"/>
        <w:rPr>
          <w:rtl/>
          <w:lang w:bidi="ar-DZ"/>
        </w:rPr>
      </w:pPr>
      <w:r>
        <w:rPr>
          <w:rFonts w:hint="cs"/>
          <w:rtl/>
          <w:lang w:bidi="ar-DZ"/>
        </w:rPr>
        <w:t>إذن ومن خلال ما سبق يمكن القول أن للإمام مكانة عالية "دينية ودنيوية" عند الشيعة الإسماعيلية، وهذا ما تجلى لنا في القصائد التي نظمها الشعراء في مدح الخلفاء العبيديين.</w:t>
      </w:r>
    </w:p>
    <w:p w:rsidR="005A62EA" w:rsidRDefault="005A62EA" w:rsidP="00933A23">
      <w:pPr>
        <w:spacing w:line="276" w:lineRule="auto"/>
        <w:ind w:firstLine="720"/>
        <w:jc w:val="both"/>
        <w:rPr>
          <w:rtl/>
          <w:lang w:bidi="ar-DZ"/>
        </w:rPr>
      </w:pPr>
      <w:r>
        <w:rPr>
          <w:rFonts w:hint="cs"/>
          <w:rtl/>
          <w:lang w:bidi="ar-DZ"/>
        </w:rPr>
        <w:t>ذلك أن الإمام عند الشيعة الإسماعيلية هو ولي الله، وهذا الولي (هو إمام كل عصر وزمان، ومن نسل رسول الله (صلى الله عليه وسلم)، ومن أبناء علي وفاطمة، صلوات الله عليهما- يقوم مستمدا من أمر الله تعالى، مقتفيا لرسول الله (صلى الله عليه وسلم)، بإرشاد أهل عصره، إلى دين جده، هاديا لهم إلى ما ينفعهم)</w:t>
      </w:r>
      <w:r w:rsidRPr="009559F4">
        <w:rPr>
          <w:rFonts w:ascii="Simplified Arabic" w:hAnsi="Simplified Arabic"/>
          <w:sz w:val="32"/>
          <w:vertAlign w:val="superscript"/>
          <w:rtl/>
          <w:lang w:bidi="ar-DZ"/>
        </w:rPr>
        <w:t>(</w:t>
      </w:r>
      <w:r w:rsidRPr="009559F4">
        <w:rPr>
          <w:rStyle w:val="a5"/>
          <w:rFonts w:ascii="Simplified Arabic" w:hAnsi="Simplified Arabic"/>
          <w:sz w:val="32"/>
          <w:rtl/>
          <w:lang w:bidi="ar-DZ"/>
        </w:rPr>
        <w:footnoteReference w:id="276"/>
      </w:r>
      <w:r w:rsidRPr="009559F4">
        <w:rPr>
          <w:rFonts w:ascii="Simplified Arabic" w:hAnsi="Simplified Arabic"/>
          <w:sz w:val="32"/>
          <w:vertAlign w:val="superscript"/>
          <w:rtl/>
          <w:lang w:bidi="ar-DZ"/>
        </w:rPr>
        <w:t>)</w:t>
      </w:r>
      <w:r>
        <w:rPr>
          <w:rFonts w:hint="cs"/>
          <w:rtl/>
          <w:lang w:bidi="ar-DZ"/>
        </w:rPr>
        <w:t>.</w:t>
      </w:r>
    </w:p>
    <w:p w:rsidR="005A62EA" w:rsidRPr="00A0796E" w:rsidRDefault="005A62EA" w:rsidP="00933A23">
      <w:pPr>
        <w:spacing w:line="276" w:lineRule="auto"/>
        <w:jc w:val="both"/>
        <w:rPr>
          <w:rtl/>
          <w:lang w:bidi="ar-DZ"/>
        </w:rPr>
      </w:pPr>
      <w:r>
        <w:rPr>
          <w:rFonts w:hint="cs"/>
          <w:rtl/>
          <w:lang w:bidi="ar-DZ"/>
        </w:rPr>
        <w:t>والأئمة في الاعتقاد الشيعي الإسماعيلي ــ فضلا عن كونهم معصومين ـ فهم أولياء الله (والولاية في التصور الشيعي،سلطة إلهية خص الله بها الأنبياء،والأولياء سواء بسواء...فالولي في منزلة النبي يبلغ عنه ويتحدث باسمه)</w:t>
      </w:r>
      <w:r>
        <w:rPr>
          <w:rFonts w:hint="cs"/>
          <w:vertAlign w:val="superscript"/>
          <w:rtl/>
          <w:lang w:bidi="ar-DZ"/>
        </w:rPr>
        <w:t>(</w:t>
      </w:r>
      <w:r>
        <w:rPr>
          <w:rStyle w:val="a5"/>
          <w:rtl/>
          <w:lang w:bidi="ar-DZ"/>
        </w:rPr>
        <w:footnoteReference w:id="277"/>
      </w:r>
      <w:r>
        <w:rPr>
          <w:rFonts w:hint="cs"/>
          <w:vertAlign w:val="superscript"/>
          <w:rtl/>
          <w:lang w:bidi="ar-DZ"/>
        </w:rPr>
        <w:t>)</w:t>
      </w:r>
      <w:r>
        <w:rPr>
          <w:rFonts w:hint="cs"/>
          <w:rtl/>
          <w:lang w:bidi="ar-DZ"/>
        </w:rPr>
        <w:t>.</w:t>
      </w:r>
    </w:p>
    <w:p w:rsidR="005A62EA" w:rsidRDefault="005A62EA" w:rsidP="00142E76">
      <w:pPr>
        <w:spacing w:line="276" w:lineRule="auto"/>
        <w:jc w:val="both"/>
        <w:rPr>
          <w:rtl/>
          <w:lang w:bidi="ar-DZ"/>
        </w:rPr>
      </w:pPr>
      <w:r>
        <w:rPr>
          <w:rFonts w:hint="cs"/>
          <w:rtl/>
          <w:lang w:bidi="ar-DZ"/>
        </w:rPr>
        <w:lastRenderedPageBreak/>
        <w:t>إن هذه المنزلة العالية للإمام، وهذه السلطة الروحية له، تجلت لنا فعلا من خلال تلك القصائد، التي حاول من خلالها أص</w:t>
      </w:r>
      <w:r w:rsidR="00142E76">
        <w:rPr>
          <w:rFonts w:hint="cs"/>
          <w:rtl/>
          <w:lang w:bidi="ar-DZ"/>
        </w:rPr>
        <w:t>حابها الدفاع عن عقيدتهم الشيعية.</w:t>
      </w:r>
    </w:p>
    <w:p w:rsidR="00933A23" w:rsidRDefault="00933A23" w:rsidP="00933A23">
      <w:pPr>
        <w:spacing w:line="276" w:lineRule="auto"/>
        <w:jc w:val="both"/>
        <w:rPr>
          <w:rtl/>
          <w:lang w:bidi="ar-DZ"/>
        </w:rPr>
      </w:pPr>
    </w:p>
    <w:p w:rsidR="005A62EA" w:rsidRDefault="005A62EA" w:rsidP="00933A23">
      <w:pPr>
        <w:spacing w:line="276" w:lineRule="auto"/>
        <w:jc w:val="both"/>
        <w:rPr>
          <w:rtl/>
          <w:lang w:bidi="ar-DZ"/>
        </w:rPr>
      </w:pPr>
    </w:p>
    <w:p w:rsidR="00247845" w:rsidRDefault="00247845" w:rsidP="00933A23">
      <w:pPr>
        <w:spacing w:line="276" w:lineRule="auto"/>
        <w:jc w:val="both"/>
        <w:rPr>
          <w:rtl/>
          <w:lang w:bidi="ar-DZ"/>
        </w:rPr>
      </w:pPr>
    </w:p>
    <w:p w:rsidR="00247845" w:rsidRDefault="00247845" w:rsidP="00933A23">
      <w:pPr>
        <w:spacing w:line="276" w:lineRule="auto"/>
        <w:jc w:val="both"/>
        <w:rPr>
          <w:rtl/>
          <w:lang w:bidi="ar-DZ"/>
        </w:rPr>
      </w:pPr>
    </w:p>
    <w:p w:rsidR="005A62EA" w:rsidRPr="0032193E" w:rsidRDefault="005A62EA" w:rsidP="00933A23">
      <w:pPr>
        <w:spacing w:line="276" w:lineRule="auto"/>
        <w:jc w:val="both"/>
        <w:rPr>
          <w:b/>
          <w:bCs/>
          <w:lang w:bidi="ar-DZ"/>
        </w:rPr>
      </w:pPr>
      <w:r>
        <w:rPr>
          <w:rFonts w:hint="cs"/>
          <w:b/>
          <w:bCs/>
          <w:rtl/>
          <w:lang w:bidi="ar-DZ"/>
        </w:rPr>
        <w:t xml:space="preserve"> ـــ </w:t>
      </w:r>
      <w:r w:rsidRPr="000D0C24">
        <w:rPr>
          <w:rFonts w:hint="cs"/>
          <w:b/>
          <w:bCs/>
          <w:rtl/>
          <w:lang w:bidi="ar-DZ"/>
        </w:rPr>
        <w:t>ثانيا: الوص</w:t>
      </w:r>
      <w:r>
        <w:rPr>
          <w:rFonts w:hint="cs"/>
          <w:b/>
          <w:bCs/>
          <w:rtl/>
          <w:lang w:bidi="ar-DZ"/>
        </w:rPr>
        <w:t>يّ</w:t>
      </w:r>
      <w:r>
        <w:rPr>
          <w:rFonts w:hint="cs"/>
          <w:b/>
          <w:bCs/>
          <w:vertAlign w:val="superscript"/>
          <w:rtl/>
          <w:lang w:bidi="ar-DZ"/>
        </w:rPr>
        <w:t>(*)</w:t>
      </w:r>
      <w:r>
        <w:rPr>
          <w:rFonts w:hint="cs"/>
          <w:b/>
          <w:bCs/>
          <w:rtl/>
          <w:lang w:bidi="ar-DZ"/>
        </w:rPr>
        <w:t xml:space="preserve"> في الشعر العبيدي</w:t>
      </w:r>
      <w:r w:rsidRPr="000D0C24">
        <w:rPr>
          <w:rFonts w:hint="cs"/>
          <w:b/>
          <w:bCs/>
          <w:rtl/>
          <w:lang w:bidi="ar-DZ"/>
        </w:rPr>
        <w:t>:</w:t>
      </w:r>
    </w:p>
    <w:p w:rsidR="005A62EA" w:rsidRDefault="005A62EA" w:rsidP="00933A23">
      <w:pPr>
        <w:spacing w:line="276" w:lineRule="auto"/>
        <w:jc w:val="both"/>
        <w:rPr>
          <w:rtl/>
          <w:lang w:bidi="ar-DZ"/>
        </w:rPr>
      </w:pPr>
      <w:r>
        <w:rPr>
          <w:rFonts w:hint="cs"/>
          <w:rtl/>
          <w:lang w:bidi="ar-DZ"/>
        </w:rPr>
        <w:t>" الوصي"هو الشخص الثاني بعد النبي(</w:t>
      </w:r>
      <w:r>
        <w:rPr>
          <w:rFonts w:hint="cs"/>
          <w:szCs w:val="28"/>
          <w:rtl/>
          <w:lang w:bidi="ar-DZ"/>
        </w:rPr>
        <w:t>صلى الله عليه ةسلم</w:t>
      </w:r>
      <w:r>
        <w:rPr>
          <w:rFonts w:hint="cs"/>
          <w:rtl/>
          <w:lang w:bidi="ar-DZ"/>
        </w:rPr>
        <w:t>) ،أو الناطق في سلّم مراتب الدعوة الإسماعيلية،ويسمى أيضا "الأساس" لأنه أساس الدين ــ حسب الاعتقاد الشيعي ــ ـحيث يتم(تنصيب الإمام بالنص من الله ورسوله،وليس بالبيعة والاختيار من الناس،وإنه من الواجب أن ينص كل إمام على خلفه،وذلك لأنّ الإمامة ميراث للنبوة، وامتداد لها)</w:t>
      </w:r>
      <w:r w:rsidRPr="00E87E7D">
        <w:rPr>
          <w:rFonts w:hint="cs"/>
          <w:vertAlign w:val="superscript"/>
          <w:rtl/>
          <w:lang w:bidi="ar-DZ"/>
        </w:rPr>
        <w:t>(</w:t>
      </w:r>
      <w:r w:rsidRPr="00E87E7D">
        <w:rPr>
          <w:rStyle w:val="a5"/>
          <w:rtl/>
          <w:lang w:bidi="ar-DZ"/>
        </w:rPr>
        <w:footnoteReference w:id="278"/>
      </w:r>
      <w:r w:rsidRPr="00E87E7D">
        <w:rPr>
          <w:rFonts w:hint="cs"/>
          <w:vertAlign w:val="superscript"/>
          <w:rtl/>
          <w:lang w:bidi="ar-DZ"/>
        </w:rPr>
        <w:t>)</w:t>
      </w:r>
      <w:r>
        <w:rPr>
          <w:rFonts w:hint="cs"/>
          <w:rtl/>
          <w:lang w:bidi="ar-DZ"/>
        </w:rPr>
        <w:t xml:space="preserve">.فالإمام إذن يُعين بالنص،وبذلك فالإمامة مستمرة مدى الحياة عند الشيعة الإسماعيلية. </w:t>
      </w:r>
    </w:p>
    <w:p w:rsidR="005A62EA" w:rsidRPr="0032193E" w:rsidRDefault="005A62EA" w:rsidP="00933A23">
      <w:pPr>
        <w:spacing w:line="276" w:lineRule="auto"/>
        <w:jc w:val="both"/>
        <w:rPr>
          <w:b/>
          <w:bCs/>
          <w:rtl/>
          <w:lang w:bidi="ar-DZ"/>
        </w:rPr>
      </w:pPr>
      <w:r>
        <w:rPr>
          <w:rFonts w:hint="cs"/>
          <w:rtl/>
          <w:lang w:bidi="ar-DZ"/>
        </w:rPr>
        <w:t xml:space="preserve">ـــ  </w:t>
      </w:r>
      <w:r w:rsidRPr="0032193E">
        <w:rPr>
          <w:rFonts w:hint="cs"/>
          <w:b/>
          <w:bCs/>
          <w:rtl/>
          <w:lang w:bidi="ar-DZ"/>
        </w:rPr>
        <w:t>1ـــ النص على إمامة "علي بن أبي طالب":</w:t>
      </w:r>
    </w:p>
    <w:p w:rsidR="005A62EA" w:rsidRDefault="005A62EA" w:rsidP="00933A23">
      <w:pPr>
        <w:spacing w:line="276" w:lineRule="auto"/>
        <w:jc w:val="both"/>
        <w:rPr>
          <w:rtl/>
          <w:lang w:bidi="ar-DZ"/>
        </w:rPr>
      </w:pPr>
      <w:r>
        <w:rPr>
          <w:rFonts w:hint="cs"/>
          <w:rtl/>
          <w:lang w:bidi="ar-DZ"/>
        </w:rPr>
        <w:t xml:space="preserve"> يعتقد الشيعة الإسماعيلية أن "علي بن أبي طالب" هو الوصيّ.حيث يروي "القاضي النعمان" قصة عن "جعفر الصادق" يؤكد فيها على أنّ الأحق بولاية أمر المسلمين هو"علي بن أبي طالب"،ويستدل بأحاديث وآيات من القرآن الكريم</w:t>
      </w:r>
      <w:r>
        <w:rPr>
          <w:rStyle w:val="a5"/>
          <w:rtl/>
          <w:lang w:bidi="ar-DZ"/>
        </w:rPr>
        <w:footnoteReference w:id="279"/>
      </w:r>
      <w:r>
        <w:rPr>
          <w:rFonts w:hint="cs"/>
          <w:rtl/>
          <w:lang w:bidi="ar-DZ"/>
        </w:rPr>
        <w:t>.</w:t>
      </w:r>
    </w:p>
    <w:p w:rsidR="005A62EA" w:rsidRPr="007177C7" w:rsidRDefault="005A62EA" w:rsidP="00933A23">
      <w:pPr>
        <w:spacing w:line="276" w:lineRule="auto"/>
        <w:jc w:val="both"/>
        <w:rPr>
          <w:rtl/>
          <w:lang w:bidi="ar-DZ"/>
        </w:rPr>
      </w:pPr>
      <w:r>
        <w:rPr>
          <w:rFonts w:hint="cs"/>
          <w:rtl/>
          <w:lang w:bidi="ar-DZ"/>
        </w:rPr>
        <w:t>وهذا ما يبدو لنا في قول "تميم بن المعز" الذي يقول مدافعا عن حق العبيديين في الخلافة</w:t>
      </w:r>
      <w:r w:rsidRPr="00006420">
        <w:rPr>
          <w:rFonts w:ascii="Simplified Arabic" w:hAnsi="Simplified Arabic"/>
          <w:sz w:val="32"/>
          <w:vertAlign w:val="superscript"/>
          <w:rtl/>
          <w:lang w:bidi="ar-DZ"/>
        </w:rPr>
        <w:t>(</w:t>
      </w:r>
      <w:r w:rsidRPr="00006420">
        <w:rPr>
          <w:rStyle w:val="a5"/>
          <w:rFonts w:ascii="Simplified Arabic" w:hAnsi="Simplified Arabic"/>
          <w:sz w:val="32"/>
          <w:rtl/>
          <w:lang w:bidi="ar-DZ"/>
        </w:rPr>
        <w:footnoteReference w:id="280"/>
      </w:r>
      <w:r w:rsidRPr="00006420">
        <w:rPr>
          <w:rFonts w:ascii="Simplified Arabic" w:hAnsi="Simplified Arabic"/>
          <w:sz w:val="32"/>
          <w:vertAlign w:val="superscript"/>
          <w:rtl/>
          <w:lang w:bidi="ar-DZ"/>
        </w:rPr>
        <w:t>)</w:t>
      </w:r>
    </w:p>
    <w:p w:rsidR="005A62EA" w:rsidRDefault="005A62EA" w:rsidP="00933A23">
      <w:pPr>
        <w:spacing w:line="276" w:lineRule="auto"/>
        <w:ind w:firstLine="720"/>
        <w:jc w:val="both"/>
        <w:rPr>
          <w:rtl/>
          <w:lang w:bidi="ar-DZ"/>
        </w:rPr>
      </w:pPr>
      <w:r>
        <w:rPr>
          <w:rFonts w:hint="cs"/>
          <w:rtl/>
          <w:lang w:bidi="ar-DZ"/>
        </w:rPr>
        <w:t>ألا قـــــل لمــــــن ضــــلّ مـــــــــن هــــــاشـــم       ورام اللحــــــــــــــــوق بـــــــــــأربابــــــــــــها</w:t>
      </w:r>
    </w:p>
    <w:p w:rsidR="005A62EA" w:rsidRDefault="005A62EA" w:rsidP="00933A23">
      <w:pPr>
        <w:spacing w:line="276" w:lineRule="auto"/>
        <w:ind w:firstLine="720"/>
        <w:jc w:val="both"/>
        <w:rPr>
          <w:rtl/>
          <w:lang w:bidi="ar-DZ"/>
        </w:rPr>
      </w:pPr>
      <w:r>
        <w:rPr>
          <w:rFonts w:hint="cs"/>
          <w:rtl/>
          <w:lang w:bidi="ar-DZ"/>
        </w:rPr>
        <w:t>أعباسكـــــــــــم كــــــــــــــأبـــــي حربهــــــــــــــــــــا        علــــــــيّ  وقــــاتـــــــل نصّـــــــــــــــابهـــــــا</w:t>
      </w:r>
    </w:p>
    <w:p w:rsidR="005A62EA" w:rsidRDefault="005A62EA" w:rsidP="00933A23">
      <w:pPr>
        <w:tabs>
          <w:tab w:val="center" w:pos="4895"/>
        </w:tabs>
        <w:spacing w:line="276" w:lineRule="auto"/>
        <w:ind w:firstLine="720"/>
        <w:jc w:val="both"/>
        <w:rPr>
          <w:rtl/>
          <w:lang w:bidi="ar-DZ"/>
        </w:rPr>
      </w:pPr>
      <w:r>
        <w:rPr>
          <w:rFonts w:hint="cs"/>
          <w:rtl/>
          <w:lang w:bidi="ar-DZ"/>
        </w:rPr>
        <w:lastRenderedPageBreak/>
        <w:t xml:space="preserve"> وأولــــــــها مؤمـــــــــــــــــنا بـــــــالإلـــــــــــــــــــــه          </w:t>
      </w:r>
      <w:r>
        <w:rPr>
          <w:rtl/>
          <w:lang w:bidi="ar-DZ"/>
        </w:rPr>
        <w:tab/>
      </w:r>
      <w:r>
        <w:rPr>
          <w:rFonts w:hint="cs"/>
          <w:rtl/>
          <w:lang w:bidi="ar-DZ"/>
        </w:rPr>
        <w:t xml:space="preserve">وأول هــــــــــــادم أنصــــــــابهــــــــــــــــــــــــا    </w:t>
      </w:r>
    </w:p>
    <w:p w:rsidR="005A62EA" w:rsidRDefault="005A62EA" w:rsidP="00933A23">
      <w:pPr>
        <w:spacing w:line="276" w:lineRule="auto"/>
        <w:jc w:val="both"/>
        <w:rPr>
          <w:rtl/>
          <w:lang w:bidi="ar-DZ"/>
        </w:rPr>
      </w:pPr>
      <w:r>
        <w:rPr>
          <w:rFonts w:hint="cs"/>
          <w:rtl/>
          <w:lang w:bidi="ar-DZ"/>
        </w:rPr>
        <w:t xml:space="preserve">    فمنذ البداية نجد الشاعر يتهم العباسيين بالضلال،ويؤكد على وصاية"علي بن أبي طالب"، حيث( تورد المصادر الشيعية نصوصا أخرىبعضها  يشير بظاهر لفظه إلى أنّ الخليفة والإمام بعد النبي هو علي بن أبي طالب،أو يلمح  إلى ذلك تلميحا،وبعضها يعتمد </w:t>
      </w:r>
    </w:p>
    <w:p w:rsidR="005A62EA" w:rsidRDefault="005A62EA" w:rsidP="00933A23">
      <w:pPr>
        <w:spacing w:line="276" w:lineRule="auto"/>
        <w:jc w:val="both"/>
        <w:rPr>
          <w:rtl/>
          <w:lang w:bidi="ar-DZ"/>
        </w:rPr>
      </w:pPr>
      <w:r>
        <w:rPr>
          <w:rFonts w:hint="cs"/>
          <w:rtl/>
          <w:lang w:bidi="ar-DZ"/>
        </w:rPr>
        <w:t>في استخراج معناها على التأويل الباطني)</w:t>
      </w:r>
      <w:r>
        <w:rPr>
          <w:rFonts w:hint="cs"/>
          <w:vertAlign w:val="superscript"/>
          <w:rtl/>
          <w:lang w:bidi="ar-DZ"/>
        </w:rPr>
        <w:t>(</w:t>
      </w:r>
      <w:r>
        <w:rPr>
          <w:rStyle w:val="a5"/>
          <w:rtl/>
          <w:lang w:bidi="ar-DZ"/>
        </w:rPr>
        <w:footnoteReference w:id="281"/>
      </w:r>
      <w:r>
        <w:rPr>
          <w:rFonts w:hint="cs"/>
          <w:vertAlign w:val="superscript"/>
          <w:rtl/>
          <w:lang w:bidi="ar-DZ"/>
        </w:rPr>
        <w:t>)</w:t>
      </w:r>
      <w:r>
        <w:rPr>
          <w:rFonts w:hint="cs"/>
          <w:rtl/>
          <w:lang w:bidi="ar-DZ"/>
        </w:rPr>
        <w:t xml:space="preserve"> .</w:t>
      </w:r>
    </w:p>
    <w:p w:rsidR="005A62EA" w:rsidRDefault="005A62EA" w:rsidP="00933A23">
      <w:pPr>
        <w:spacing w:line="276" w:lineRule="auto"/>
        <w:jc w:val="both"/>
        <w:rPr>
          <w:rtl/>
          <w:lang w:bidi="ar-DZ"/>
        </w:rPr>
      </w:pPr>
      <w:r>
        <w:rPr>
          <w:rFonts w:hint="cs"/>
          <w:rtl/>
          <w:lang w:bidi="ar-DZ"/>
        </w:rPr>
        <w:t>وهذا ما يبدو لنا من خلال الأبيات السابقة حيث يؤكد الشاعر على أحقية "علي بن أبي طالب" بالخلافة بعد النبي (</w:t>
      </w:r>
      <w:r w:rsidRPr="004F11B6">
        <w:rPr>
          <w:rFonts w:hint="cs"/>
          <w:szCs w:val="28"/>
          <w:rtl/>
          <w:lang w:bidi="ar-DZ"/>
        </w:rPr>
        <w:t>صلى الله عليه وسلم</w:t>
      </w:r>
      <w:r>
        <w:rPr>
          <w:rFonts w:hint="cs"/>
          <w:rtl/>
          <w:lang w:bidi="ar-DZ"/>
        </w:rPr>
        <w:t>) فهو أول من آمن برسالته،وهو أول من دافع عن الإسلام ،فالشاعر يفخر بمواقف"علي" ،عكس موقف "العباس" الذي هو دون ذلك،حسبرأيه،كما أنه شارك في الغزوات مع المسلمين ضد المشركين، كما أنه كان السباق إلى حماية الدين وإقامة الفرائض، وهو الوصي، أي الوريث الشرعي للإمامة بنص القرآن والسنة.</w:t>
      </w:r>
    </w:p>
    <w:p w:rsidR="005A62EA" w:rsidRDefault="005A62EA" w:rsidP="00933A23">
      <w:pPr>
        <w:spacing w:line="276" w:lineRule="auto"/>
        <w:jc w:val="both"/>
        <w:rPr>
          <w:rtl/>
          <w:lang w:bidi="ar-DZ"/>
        </w:rPr>
      </w:pPr>
      <w:r>
        <w:rPr>
          <w:rFonts w:hint="cs"/>
          <w:rtl/>
          <w:lang w:bidi="ar-DZ"/>
        </w:rPr>
        <w:t>فالشاعر إذن يقيم مقارنة مباشرة بين "علي بن أبي طالب"،و"العباس بن عبد المطلب"،ويرى أن "علي" هو بطل المسلمين  في بدر،أما "العباس" فكان حليفا للمشركين.</w:t>
      </w:r>
    </w:p>
    <w:p w:rsidR="005A62EA" w:rsidRPr="00D32B1C" w:rsidRDefault="005A62EA" w:rsidP="00933A23">
      <w:pPr>
        <w:spacing w:line="276" w:lineRule="auto"/>
        <w:jc w:val="both"/>
        <w:rPr>
          <w:rtl/>
          <w:lang w:bidi="ar-DZ"/>
        </w:rPr>
      </w:pPr>
      <w:r>
        <w:rPr>
          <w:rFonts w:hint="cs"/>
          <w:rtl/>
          <w:lang w:bidi="ar-DZ"/>
        </w:rPr>
        <w:t xml:space="preserve">ثم يختم الشاعر أبياته بتفضيل أبناء البنت على أبناء العمومة حيث ويقول في موضع آخر من القصيدة: </w:t>
      </w:r>
      <w:r w:rsidRPr="006538C3">
        <w:rPr>
          <w:rFonts w:ascii="Simplified Arabic" w:hAnsi="Simplified Arabic"/>
          <w:sz w:val="32"/>
          <w:vertAlign w:val="superscript"/>
          <w:rtl/>
          <w:lang w:bidi="ar-DZ"/>
        </w:rPr>
        <w:t>(</w:t>
      </w:r>
      <w:r w:rsidRPr="006538C3">
        <w:rPr>
          <w:rStyle w:val="a5"/>
          <w:rFonts w:ascii="Simplified Arabic" w:hAnsi="Simplified Arabic"/>
          <w:sz w:val="32"/>
          <w:rtl/>
          <w:lang w:bidi="ar-DZ"/>
        </w:rPr>
        <w:footnoteReference w:id="282"/>
      </w:r>
      <w:r w:rsidRPr="006538C3">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وفينا الإمامة لا فيكم</w:t>
            </w:r>
            <w:r>
              <w:rPr>
                <w:rFonts w:hint="cs"/>
                <w:rtl/>
                <w:lang w:val="fr-FR" w:bidi="ar-DZ"/>
              </w:rPr>
              <w:br/>
              <w:t>ومن لكم يا بني عمه</w:t>
            </w:r>
            <w:r>
              <w:rPr>
                <w:rtl/>
                <w:lang w:val="fr-FR" w:bidi="ar-DZ"/>
              </w:rPr>
              <w:br/>
            </w:r>
            <w:r>
              <w:rPr>
                <w:rFonts w:hint="cs"/>
                <w:rtl/>
                <w:lang w:val="fr-FR" w:bidi="ar-DZ"/>
              </w:rPr>
              <w:t>وما لكم كوصي النبي</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ونحن أحق بحلبابها</w:t>
            </w:r>
            <w:r>
              <w:rPr>
                <w:rFonts w:hint="cs"/>
                <w:rtl/>
                <w:lang w:val="fr-FR" w:bidi="ar-DZ"/>
              </w:rPr>
              <w:br/>
              <w:t>بمثل البتول وأنجابها</w:t>
            </w:r>
            <w:r>
              <w:rPr>
                <w:rFonts w:hint="cs"/>
                <w:rtl/>
                <w:lang w:val="fr-FR" w:bidi="ar-DZ"/>
              </w:rPr>
              <w:br/>
              <w:t>أب فتراموا بنشابها</w:t>
            </w:r>
            <w:r>
              <w:rPr>
                <w:rFonts w:hint="cs"/>
                <w:rtl/>
                <w:lang w:val="fr-FR" w:bidi="ar-DZ"/>
              </w:rPr>
              <w:br/>
            </w:r>
          </w:p>
        </w:tc>
      </w:tr>
    </w:tbl>
    <w:p w:rsidR="007C4554" w:rsidRPr="005A19D7" w:rsidRDefault="005A62EA" w:rsidP="005A19D7">
      <w:pPr>
        <w:spacing w:line="276" w:lineRule="auto"/>
        <w:ind w:firstLine="720"/>
        <w:jc w:val="both"/>
        <w:rPr>
          <w:rFonts w:ascii="Simplified Arabic" w:hAnsi="Simplified Arabic"/>
          <w:sz w:val="32"/>
          <w:vertAlign w:val="superscript"/>
          <w:rtl/>
          <w:lang w:bidi="ar-DZ"/>
        </w:rPr>
      </w:pPr>
      <w:r>
        <w:rPr>
          <w:rFonts w:hint="cs"/>
          <w:rtl/>
          <w:lang w:bidi="ar-DZ"/>
        </w:rPr>
        <w:t>الملاحظ أن الشاعر يؤكد على إمامة "علي بن أبي طالب" فهو ابن عم النبي (صلى الله عليه وسلم) وهو الوصي،</w:t>
      </w:r>
      <w:r w:rsidRPr="00304411">
        <w:rPr>
          <w:rFonts w:hint="cs"/>
          <w:vertAlign w:val="superscript"/>
          <w:rtl/>
          <w:lang w:bidi="ar-DZ"/>
        </w:rPr>
        <w:t>(</w:t>
      </w:r>
      <w:r w:rsidRPr="00304411">
        <w:rPr>
          <w:rStyle w:val="a5"/>
          <w:rtl/>
          <w:lang w:bidi="ar-DZ"/>
        </w:rPr>
        <w:footnoteReference w:customMarkFollows="1" w:id="283"/>
        <w:t>*</w:t>
      </w:r>
      <w:r w:rsidRPr="00304411">
        <w:rPr>
          <w:rFonts w:hint="cs"/>
          <w:vertAlign w:val="superscript"/>
          <w:rtl/>
          <w:lang w:bidi="ar-DZ"/>
        </w:rPr>
        <w:t>)</w:t>
      </w:r>
      <w:r>
        <w:rPr>
          <w:rFonts w:hint="cs"/>
          <w:rtl/>
          <w:lang w:bidi="ar-DZ"/>
        </w:rPr>
        <w:t xml:space="preserve">والشيعة يستدلون بأحاديث تثبت أنّ الوصاية" لعلي" منها </w:t>
      </w:r>
      <w:r>
        <w:rPr>
          <w:rFonts w:hint="cs"/>
          <w:rtl/>
          <w:lang w:bidi="ar-DZ"/>
        </w:rPr>
        <w:lastRenderedPageBreak/>
        <w:t>قوله (صلى الله عليه وسلم): (من كنت مولاه، فعلي مولاه، اللهم وال من والاه وعاد من عاداه</w:t>
      </w:r>
      <w:r>
        <w:rPr>
          <w:rFonts w:hint="cs"/>
          <w:sz w:val="32"/>
          <w:rtl/>
          <w:lang w:bidi="ar-DZ"/>
        </w:rPr>
        <w:t xml:space="preserve">،وانصر من نصره، واخذل من خذله، وأدر الحق معه حيث دار </w:t>
      </w:r>
      <w:r w:rsidRPr="00F12939">
        <w:rPr>
          <w:rFonts w:hint="cs"/>
          <w:sz w:val="32"/>
          <w:rtl/>
          <w:lang w:bidi="ar-DZ"/>
        </w:rPr>
        <w:t>ألا هل بلغت)</w:t>
      </w:r>
      <w:r w:rsidRPr="00F12939">
        <w:rPr>
          <w:rFonts w:ascii="Simplified Arabic" w:hAnsi="Simplified Arabic"/>
          <w:sz w:val="32"/>
          <w:vertAlign w:val="superscript"/>
          <w:lang w:bidi="ar-DZ"/>
        </w:rPr>
        <w:t>)</w:t>
      </w:r>
      <w:r w:rsidRPr="00F12939">
        <w:rPr>
          <w:rStyle w:val="a5"/>
          <w:rFonts w:ascii="Simplified Arabic" w:hAnsi="Simplified Arabic"/>
          <w:sz w:val="32"/>
          <w:rtl/>
          <w:lang w:bidi="ar-DZ"/>
        </w:rPr>
        <w:footnoteReference w:id="284"/>
      </w:r>
      <w:r w:rsidRPr="00F12939">
        <w:rPr>
          <w:rFonts w:ascii="Simplified Arabic" w:hAnsi="Simplified Arabic"/>
          <w:sz w:val="32"/>
          <w:vertAlign w:val="superscript"/>
          <w:lang w:bidi="ar-DZ"/>
        </w:rPr>
        <w:t>(</w:t>
      </w:r>
      <w:r w:rsidRPr="00F12939">
        <w:rPr>
          <w:rFonts w:hint="cs"/>
          <w:sz w:val="32"/>
          <w:rtl/>
          <w:lang w:bidi="ar-DZ"/>
        </w:rPr>
        <w:t xml:space="preserve"> ، والنبي</w:t>
      </w:r>
      <w:r>
        <w:rPr>
          <w:rFonts w:hint="cs"/>
          <w:rtl/>
          <w:lang w:bidi="ar-DZ"/>
        </w:rPr>
        <w:t xml:space="preserve"> (صلى الله عليه وسلم) لم يوص لعلي" عبثا ب</w:t>
      </w:r>
      <w:r w:rsidR="00D63FDE">
        <w:rPr>
          <w:rFonts w:hint="cs"/>
          <w:rtl/>
          <w:lang w:bidi="ar-DZ"/>
        </w:rPr>
        <w:t>ل فعل ذلك بعد أن نزلت عليه الآية: (</w:t>
      </w:r>
      <w:r w:rsidR="007C4554" w:rsidRPr="00A91B7E">
        <w:rPr>
          <w:rFonts w:asciiTheme="majorBidi" w:hAnsiTheme="majorBidi" w:cstheme="majorBidi"/>
          <w:szCs w:val="28"/>
        </w:rPr>
        <w:t xml:space="preserve"> </w:t>
      </w:r>
      <w:r w:rsidRPr="00A91B7E">
        <w:rPr>
          <w:rFonts w:asciiTheme="majorBidi" w:hAnsiTheme="majorBidi" w:cstheme="majorBidi"/>
          <w:szCs w:val="28"/>
        </w:rPr>
        <w:sym w:font="HQPB4" w:char="F033"/>
      </w:r>
      <w:r w:rsidRPr="00A91B7E">
        <w:rPr>
          <w:rFonts w:asciiTheme="majorBidi" w:hAnsiTheme="majorBidi" w:cstheme="majorBidi"/>
          <w:szCs w:val="28"/>
        </w:rPr>
        <w:sym w:font="HQPB4" w:char="F0A8"/>
      </w:r>
      <w:r w:rsidR="00D63FDE" w:rsidRPr="00D63FDE">
        <w:rPr>
          <w:rtl/>
        </w:rPr>
        <w:t xml:space="preserve"> </w:t>
      </w:r>
      <w:r w:rsidR="00D63FDE" w:rsidRPr="005A19D7">
        <w:rPr>
          <w:rFonts w:ascii="Simplified Arabic" w:hAnsi="Simplified Arabic"/>
          <w:sz w:val="32"/>
          <w:rtl/>
        </w:rPr>
        <w:t xml:space="preserve">يَا أَيُّهَا الرَّسُولُ بَلِّغْ مَا أُنزِلَ إِلَيْكَ مِن رَّبِّكَ </w:t>
      </w:r>
      <w:r w:rsidR="00D63FDE" w:rsidRPr="005A19D7">
        <w:rPr>
          <w:rFonts w:ascii="Simplified Arabic" w:hAnsi="Simplified Arabic" w:cs="Times New Roman"/>
          <w:sz w:val="32"/>
          <w:rtl/>
        </w:rPr>
        <w:t>ۖ</w:t>
      </w:r>
      <w:r w:rsidR="00D63FDE" w:rsidRPr="005A19D7">
        <w:rPr>
          <w:rFonts w:ascii="Simplified Arabic" w:hAnsi="Simplified Arabic"/>
          <w:sz w:val="32"/>
          <w:rtl/>
        </w:rPr>
        <w:t xml:space="preserve"> وَإِن لَّمْ تَفْعَلْ فَمَا بَلَّغْتَ رِسَالَتَهُ </w:t>
      </w:r>
      <w:r w:rsidR="00D63FDE" w:rsidRPr="005A19D7">
        <w:rPr>
          <w:rFonts w:ascii="Simplified Arabic" w:hAnsi="Simplified Arabic" w:cs="Times New Roman"/>
          <w:sz w:val="32"/>
          <w:rtl/>
        </w:rPr>
        <w:t>ۚ</w:t>
      </w:r>
      <w:r w:rsidR="00D63FDE" w:rsidRPr="005A19D7">
        <w:rPr>
          <w:rFonts w:ascii="Simplified Arabic" w:hAnsi="Simplified Arabic"/>
          <w:sz w:val="32"/>
          <w:rtl/>
        </w:rPr>
        <w:t xml:space="preserve"> وَاللَّهُ يَعْصِمُكَ مِنَ النَّاسِ </w:t>
      </w:r>
      <w:r w:rsidR="00D63FDE" w:rsidRPr="005A19D7">
        <w:rPr>
          <w:rFonts w:ascii="Simplified Arabic" w:hAnsi="Simplified Arabic" w:cs="Times New Roman"/>
          <w:sz w:val="32"/>
          <w:rtl/>
        </w:rPr>
        <w:t>ۗ</w:t>
      </w:r>
      <w:r w:rsidR="00D63FDE" w:rsidRPr="005A19D7">
        <w:rPr>
          <w:rFonts w:ascii="Simplified Arabic" w:hAnsi="Simplified Arabic"/>
          <w:sz w:val="32"/>
          <w:rtl/>
        </w:rPr>
        <w:t xml:space="preserve"> إِنَّ اللَّهَ لَا يَهْدِي الْقَوْمَ الْكَافِرِينَ أَمْ تَحْسَبُ أَنَّ أَكْثَرَهُمْ يَسْمَعُونَ أَوْ يَعْقِلُونَ </w:t>
      </w:r>
      <w:r w:rsidR="00D63FDE" w:rsidRPr="005A19D7">
        <w:rPr>
          <w:rFonts w:ascii="Simplified Arabic" w:hAnsi="Simplified Arabic" w:cs="Times New Roman"/>
          <w:sz w:val="32"/>
          <w:rtl/>
        </w:rPr>
        <w:t>ۚ</w:t>
      </w:r>
      <w:r w:rsidR="00D63FDE" w:rsidRPr="005A19D7">
        <w:rPr>
          <w:rFonts w:ascii="Simplified Arabic" w:hAnsi="Simplified Arabic"/>
          <w:sz w:val="32"/>
          <w:rtl/>
        </w:rPr>
        <w:t xml:space="preserve"> إِنْ هُمْ إِلَّا كَالْأَنْعَامِ </w:t>
      </w:r>
      <w:r w:rsidR="00D63FDE" w:rsidRPr="005A19D7">
        <w:rPr>
          <w:rFonts w:ascii="Simplified Arabic" w:hAnsi="Simplified Arabic" w:cs="Times New Roman"/>
          <w:sz w:val="32"/>
          <w:rtl/>
        </w:rPr>
        <w:t>ۖ</w:t>
      </w:r>
      <w:r w:rsidR="00D63FDE" w:rsidRPr="005A19D7">
        <w:rPr>
          <w:rFonts w:ascii="Simplified Arabic" w:hAnsi="Simplified Arabic"/>
          <w:sz w:val="32"/>
          <w:rtl/>
        </w:rPr>
        <w:t xml:space="preserve"> بَلْ هُمْ أَضَلُّ سَبِيلًا</w:t>
      </w:r>
      <w:r w:rsidR="007C4554" w:rsidRPr="005A19D7">
        <w:rPr>
          <w:rFonts w:ascii="Simplified Arabic" w:hAnsi="Simplified Arabic"/>
          <w:sz w:val="32"/>
          <w:rtl/>
        </w:rPr>
        <w:t xml:space="preserve">   </w:t>
      </w:r>
      <w:r w:rsidR="005A19D7">
        <w:rPr>
          <w:rFonts w:ascii="Simplified Arabic" w:hAnsi="Simplified Arabic" w:hint="cs"/>
          <w:sz w:val="32"/>
          <w:rtl/>
          <w:lang w:bidi="ar-DZ"/>
        </w:rPr>
        <w:t xml:space="preserve">) </w:t>
      </w:r>
      <w:r w:rsidRPr="005A19D7">
        <w:rPr>
          <w:rFonts w:ascii="Simplified Arabic" w:hAnsi="Simplified Arabic"/>
          <w:sz w:val="32"/>
          <w:vertAlign w:val="superscript"/>
          <w:rtl/>
          <w:lang w:bidi="ar-DZ"/>
        </w:rPr>
        <w:t>(</w:t>
      </w:r>
      <w:r w:rsidRPr="005A19D7">
        <w:rPr>
          <w:rStyle w:val="a5"/>
          <w:rFonts w:ascii="Simplified Arabic" w:hAnsi="Simplified Arabic"/>
          <w:sz w:val="32"/>
          <w:rtl/>
          <w:lang w:bidi="ar-DZ"/>
        </w:rPr>
        <w:footnoteReference w:id="285"/>
      </w:r>
      <w:r w:rsidRPr="005A19D7">
        <w:rPr>
          <w:rFonts w:ascii="Simplified Arabic" w:hAnsi="Simplified Arabic"/>
          <w:sz w:val="32"/>
          <w:vertAlign w:val="superscript"/>
          <w:rtl/>
          <w:lang w:bidi="ar-DZ"/>
        </w:rPr>
        <w:t>)</w:t>
      </w:r>
    </w:p>
    <w:p w:rsidR="005A62EA" w:rsidRDefault="007C4554" w:rsidP="007C4554">
      <w:pPr>
        <w:spacing w:line="276" w:lineRule="auto"/>
        <w:jc w:val="both"/>
        <w:rPr>
          <w:rtl/>
          <w:lang w:bidi="ar-DZ"/>
        </w:rPr>
      </w:pPr>
      <w:r w:rsidRPr="005A19D7">
        <w:rPr>
          <w:rFonts w:ascii="Simplified Arabic" w:hAnsi="Simplified Arabic"/>
          <w:sz w:val="32"/>
          <w:rtl/>
          <w:lang w:bidi="ar-DZ"/>
        </w:rPr>
        <w:t xml:space="preserve"> </w:t>
      </w:r>
      <w:r>
        <w:rPr>
          <w:rFonts w:hint="cs"/>
          <w:sz w:val="32"/>
          <w:rtl/>
          <w:lang w:bidi="ar-DZ"/>
        </w:rPr>
        <w:t xml:space="preserve"> </w:t>
      </w:r>
      <w:r w:rsidR="005A62EA">
        <w:rPr>
          <w:rFonts w:hint="cs"/>
          <w:rtl/>
          <w:lang w:bidi="ar-DZ"/>
        </w:rPr>
        <w:t>وهذا طبعا ــــ حسب الاعتقاد الشيعي ـــ وهم يستدلون بهذه الآية لإثبات الخلافة "لعلي بن أبي طالب"</w:t>
      </w:r>
      <w:r w:rsidR="005A62EA" w:rsidRPr="00C206CF">
        <w:rPr>
          <w:rFonts w:hint="cs"/>
          <w:vertAlign w:val="superscript"/>
          <w:rtl/>
          <w:lang w:bidi="ar-DZ"/>
        </w:rPr>
        <w:t>(</w:t>
      </w:r>
      <w:r w:rsidR="005A62EA" w:rsidRPr="00C206CF">
        <w:rPr>
          <w:rStyle w:val="a5"/>
          <w:rtl/>
          <w:lang w:bidi="ar-DZ"/>
        </w:rPr>
        <w:footnoteReference w:customMarkFollows="1" w:id="286"/>
        <w:t>*</w:t>
      </w:r>
      <w:r w:rsidR="005A62EA" w:rsidRPr="00C206CF">
        <w:rPr>
          <w:rFonts w:hint="cs"/>
          <w:vertAlign w:val="superscript"/>
          <w:rtl/>
          <w:lang w:bidi="ar-DZ"/>
        </w:rPr>
        <w:t>)</w:t>
      </w:r>
      <w:r w:rsidR="005A62EA">
        <w:rPr>
          <w:rFonts w:hint="cs"/>
          <w:rtl/>
          <w:lang w:bidi="ar-DZ"/>
        </w:rPr>
        <w:t xml:space="preserve">. </w:t>
      </w:r>
    </w:p>
    <w:p w:rsidR="005A62EA" w:rsidRDefault="005A62EA" w:rsidP="00933A23">
      <w:pPr>
        <w:spacing w:line="276" w:lineRule="auto"/>
        <w:jc w:val="both"/>
        <w:rPr>
          <w:rtl/>
          <w:lang w:bidi="ar-DZ"/>
        </w:rPr>
      </w:pPr>
      <w:r>
        <w:rPr>
          <w:rFonts w:hint="cs"/>
          <w:rtl/>
          <w:lang w:bidi="ar-DZ"/>
        </w:rPr>
        <w:t xml:space="preserve">    والشيعة أكثر الفرق الإسلامية إلحاحا على قضية النص عموما ،(والنص على إمامة "علي  " خصوصا، ثم نص "علي" على إمامة "الحسن"، ونص "الحسن" على إمامة "الحسين" وهكذا) </w:t>
      </w:r>
      <w:r w:rsidRPr="00967F6E">
        <w:rPr>
          <w:rFonts w:ascii="Simplified Arabic" w:hAnsi="Simplified Arabic"/>
          <w:sz w:val="32"/>
          <w:vertAlign w:val="superscript"/>
          <w:rtl/>
          <w:lang w:bidi="ar-DZ"/>
        </w:rPr>
        <w:t>(</w:t>
      </w:r>
      <w:r w:rsidRPr="00967F6E">
        <w:rPr>
          <w:rStyle w:val="a5"/>
          <w:rFonts w:ascii="Simplified Arabic" w:hAnsi="Simplified Arabic"/>
          <w:sz w:val="32"/>
          <w:rtl/>
          <w:lang w:bidi="ar-DZ"/>
        </w:rPr>
        <w:footnoteReference w:id="287"/>
      </w:r>
      <w:r w:rsidRPr="00967F6E">
        <w:rPr>
          <w:rFonts w:ascii="Simplified Arabic" w:hAnsi="Simplified Arabic"/>
          <w:sz w:val="32"/>
          <w:vertAlign w:val="superscript"/>
          <w:rtl/>
          <w:lang w:bidi="ar-DZ"/>
        </w:rPr>
        <w:t>)</w:t>
      </w:r>
      <w:r>
        <w:rPr>
          <w:rFonts w:hint="cs"/>
          <w:rtl/>
          <w:lang w:bidi="ar-DZ"/>
        </w:rPr>
        <w:t>.</w:t>
      </w:r>
    </w:p>
    <w:p w:rsidR="005A62EA" w:rsidRPr="007D4F90" w:rsidRDefault="005A62EA" w:rsidP="00933A23">
      <w:pPr>
        <w:spacing w:line="276" w:lineRule="auto"/>
        <w:jc w:val="both"/>
        <w:rPr>
          <w:rFonts w:asciiTheme="majorBidi" w:hAnsiTheme="majorBidi" w:cstheme="majorBidi"/>
          <w:szCs w:val="28"/>
          <w:rtl/>
          <w:lang w:bidi="ar-DZ"/>
        </w:rPr>
      </w:pPr>
      <w:r>
        <w:rPr>
          <w:rFonts w:hint="cs"/>
          <w:rtl/>
          <w:lang w:bidi="ar-DZ"/>
        </w:rPr>
        <w:t xml:space="preserve">أصبحت الإمامة إذن عماد الأدب الشيعي، وصار الاحتجاج لعلي بن أبي طالب"، وذريته من بعده مسيطرا على فكرهم، فهم أولى الناس بسلطان الرسول (صلى الله عليه وسلم)، وهذا ما يبدو من خلال قول تميم بن المعز: </w:t>
      </w:r>
      <w:r w:rsidRPr="00967F6E">
        <w:rPr>
          <w:rFonts w:ascii="Simplified Arabic" w:hAnsi="Simplified Arabic"/>
          <w:sz w:val="32"/>
          <w:vertAlign w:val="superscript"/>
          <w:rtl/>
          <w:lang w:bidi="ar-DZ"/>
        </w:rPr>
        <w:t>(</w:t>
      </w:r>
      <w:r w:rsidRPr="00967F6E">
        <w:rPr>
          <w:rStyle w:val="a5"/>
          <w:rFonts w:ascii="Simplified Arabic" w:hAnsi="Simplified Arabic"/>
          <w:sz w:val="32"/>
          <w:rtl/>
          <w:lang w:bidi="ar-DZ"/>
        </w:rPr>
        <w:footnoteReference w:id="288"/>
      </w:r>
      <w:r w:rsidRPr="00967F6E">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أفضل العالمين بعد الرسول</w:t>
            </w:r>
            <w:r>
              <w:rPr>
                <w:rFonts w:hint="cs"/>
                <w:rtl/>
                <w:lang w:val="fr-FR" w:bidi="ar-DZ"/>
              </w:rPr>
              <w:br/>
              <w:t>خدنه وابن عمه وأخوه</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عند أهل التمييز والتحصيل</w:t>
            </w:r>
            <w:r>
              <w:rPr>
                <w:rFonts w:hint="cs"/>
                <w:rtl/>
                <w:lang w:val="fr-FR" w:bidi="ar-DZ"/>
              </w:rPr>
              <w:br/>
              <w:t>وأب سبطيه وزوج البتول</w:t>
            </w:r>
            <w:r>
              <w:rPr>
                <w:rFonts w:hint="cs"/>
                <w:rtl/>
                <w:lang w:val="fr-FR" w:bidi="ar-DZ"/>
              </w:rPr>
              <w:br/>
            </w:r>
          </w:p>
        </w:tc>
      </w:tr>
    </w:tbl>
    <w:p w:rsidR="005A62EA" w:rsidRDefault="005A62EA" w:rsidP="00933A23">
      <w:pPr>
        <w:spacing w:line="276" w:lineRule="auto"/>
        <w:ind w:firstLine="720"/>
        <w:jc w:val="both"/>
        <w:rPr>
          <w:rtl/>
          <w:lang w:bidi="ar-DZ"/>
        </w:rPr>
      </w:pPr>
      <w:r>
        <w:rPr>
          <w:rFonts w:hint="cs"/>
          <w:rtl/>
          <w:lang w:bidi="ar-DZ"/>
        </w:rPr>
        <w:lastRenderedPageBreak/>
        <w:t xml:space="preserve">يؤكد الشاعر مرة أخرى على أن أفضل العالمين بعد النبي (صلى الله عليه وسلم) وأحق الناس بالإمامة من بعده.هو "علي بن أبي طالب" </w:t>
      </w:r>
    </w:p>
    <w:p w:rsidR="005A62EA" w:rsidRDefault="005A62EA" w:rsidP="00933A23">
      <w:pPr>
        <w:spacing w:line="276" w:lineRule="auto"/>
        <w:jc w:val="both"/>
        <w:rPr>
          <w:rtl/>
          <w:lang w:bidi="ar-DZ"/>
        </w:rPr>
      </w:pPr>
      <w:r>
        <w:rPr>
          <w:rFonts w:hint="cs"/>
          <w:rtl/>
          <w:lang w:bidi="ar-DZ"/>
        </w:rPr>
        <w:t xml:space="preserve">     ويعتقد الشيعة  أن النبي (صلى الله عليه وسلم ) أوصى له بالخلافة في يوم "غدير خم" </w:t>
      </w:r>
    </w:p>
    <w:p w:rsidR="005A62EA" w:rsidRDefault="005A62EA" w:rsidP="00933A23">
      <w:pPr>
        <w:spacing w:line="276" w:lineRule="auto"/>
        <w:jc w:val="both"/>
        <w:rPr>
          <w:rtl/>
          <w:lang w:bidi="ar-DZ"/>
        </w:rPr>
      </w:pPr>
      <w:r>
        <w:rPr>
          <w:rFonts w:hint="cs"/>
          <w:rtl/>
          <w:lang w:bidi="ar-DZ"/>
        </w:rPr>
        <w:t xml:space="preserve">عقب عودته من حجة الوداع، ومرتبه الوصاية عندهم أقل من مرتبة النبوة، وأعلى من مرتبة </w:t>
      </w:r>
    </w:p>
    <w:p w:rsidR="005A62EA" w:rsidRDefault="005A62EA" w:rsidP="00933A23">
      <w:pPr>
        <w:spacing w:line="276" w:lineRule="auto"/>
        <w:jc w:val="both"/>
        <w:rPr>
          <w:rtl/>
          <w:lang w:bidi="ar-DZ"/>
        </w:rPr>
      </w:pPr>
      <w:r>
        <w:rPr>
          <w:rFonts w:hint="cs"/>
          <w:rtl/>
          <w:lang w:bidi="ar-DZ"/>
        </w:rPr>
        <w:t xml:space="preserve">   الإمامة، لهذا يلقبون "علي بن أبي طالب" بالوصيّ، وهذا ما يظهر لنا في قول "تميم بن المعز": </w:t>
      </w:r>
      <w:r w:rsidRPr="00D176D7">
        <w:rPr>
          <w:rFonts w:ascii="Simplified Arabic" w:hAnsi="Simplified Arabic"/>
          <w:sz w:val="32"/>
          <w:vertAlign w:val="superscript"/>
          <w:rtl/>
          <w:lang w:bidi="ar-DZ"/>
        </w:rPr>
        <w:t>(</w:t>
      </w:r>
      <w:r w:rsidRPr="00D176D7">
        <w:rPr>
          <w:rStyle w:val="a5"/>
          <w:rFonts w:ascii="Simplified Arabic" w:hAnsi="Simplified Arabic"/>
          <w:sz w:val="32"/>
          <w:rtl/>
          <w:lang w:bidi="ar-DZ"/>
        </w:rPr>
        <w:footnoteReference w:id="289"/>
      </w:r>
      <w:r w:rsidRPr="00D176D7">
        <w:rPr>
          <w:rFonts w:ascii="Simplified Arabic" w:hAnsi="Simplified Arabic"/>
          <w:sz w:val="32"/>
          <w:vertAlign w:val="superscript"/>
          <w:rtl/>
          <w:lang w:bidi="ar-DZ"/>
        </w:rPr>
        <w:t>)</w:t>
      </w:r>
    </w:p>
    <w:p w:rsidR="005A62EA" w:rsidRDefault="005A62EA" w:rsidP="00933A23">
      <w:pPr>
        <w:spacing w:line="276" w:lineRule="auto"/>
        <w:ind w:firstLine="720"/>
        <w:jc w:val="both"/>
        <w:rPr>
          <w:rtl/>
          <w:lang w:bidi="ar-DZ"/>
        </w:rPr>
      </w:pPr>
      <w:r>
        <w:rPr>
          <w:rFonts w:hint="cs"/>
          <w:rtl/>
          <w:lang w:bidi="ar-DZ"/>
        </w:rPr>
        <w:t xml:space="preserve">     فيــــــا بن الوصيّ ويـــــــا بن البـــتــــــــــول      ويــا بن نبــــي الهدى المصطفـــــى </w:t>
      </w:r>
    </w:p>
    <w:p w:rsidR="005A62EA" w:rsidRDefault="005A62EA" w:rsidP="00933A23">
      <w:pPr>
        <w:spacing w:line="276" w:lineRule="auto"/>
        <w:jc w:val="both"/>
        <w:rPr>
          <w:rtl/>
          <w:lang w:bidi="ar-DZ"/>
        </w:rPr>
      </w:pPr>
      <w:r>
        <w:rPr>
          <w:rFonts w:hint="cs"/>
          <w:rtl/>
          <w:lang w:bidi="ar-DZ"/>
        </w:rPr>
        <w:t xml:space="preserve">فالشاعر يخاطب ممدوحه بمصطلحات العقيدة الشيعة،التي حرص الشيعة الإسماعيلية </w:t>
      </w:r>
    </w:p>
    <w:p w:rsidR="005A62EA" w:rsidRDefault="005A62EA" w:rsidP="00933A23">
      <w:pPr>
        <w:spacing w:line="276" w:lineRule="auto"/>
        <w:jc w:val="both"/>
        <w:rPr>
          <w:rtl/>
          <w:lang w:bidi="ar-DZ"/>
        </w:rPr>
      </w:pPr>
      <w:r>
        <w:rPr>
          <w:rFonts w:hint="cs"/>
          <w:rtl/>
          <w:lang w:bidi="ar-DZ"/>
        </w:rPr>
        <w:t>على تكرارها في كل مناسبة،للتأكيد  على انتمائهم إلى بيت النبوة.</w:t>
      </w:r>
    </w:p>
    <w:p w:rsidR="005A62EA" w:rsidRDefault="005A62EA" w:rsidP="00933A23">
      <w:pPr>
        <w:spacing w:line="276" w:lineRule="auto"/>
        <w:jc w:val="both"/>
        <w:rPr>
          <w:rtl/>
          <w:lang w:bidi="ar-DZ"/>
        </w:rPr>
      </w:pPr>
      <w:r>
        <w:rPr>
          <w:rFonts w:hint="cs"/>
          <w:rtl/>
          <w:lang w:bidi="ar-DZ"/>
        </w:rPr>
        <w:t xml:space="preserve">  إذن فالشيعة جميعا يتفقون على القول بضرورة وجود إمام معصوم منصوص عليه  من نسل "محمد بن إسماعيل بن جعفر الصادق"،والنص على الإمام يكون من "الإمام" الذي سبقه.وبالتالي فالأئمة في الفكر الشيعي الإسماعيلي فضلا عن كونهم معصومين كالأنبياء، فهم أولياء الله،والولاية في التصور الشيعي سلطة إلهية،خص الله بها الأنبياء والأئمة من بعدعهم،وهذا وفق التصور الشيعي الإسماعيلي.</w:t>
      </w:r>
    </w:p>
    <w:p w:rsidR="005A62EA" w:rsidRDefault="005A62EA" w:rsidP="00933A23">
      <w:pPr>
        <w:spacing w:line="276" w:lineRule="auto"/>
        <w:jc w:val="both"/>
        <w:rPr>
          <w:rtl/>
          <w:lang w:bidi="ar-DZ"/>
        </w:rPr>
      </w:pPr>
      <w:r>
        <w:rPr>
          <w:rFonts w:hint="cs"/>
          <w:rtl/>
          <w:lang w:bidi="ar-DZ"/>
        </w:rPr>
        <w:t>كما يعتقدون بأن" الوصي" هو "علي بن أبي طالب"،ويستدلون على ذلك بآيات من القرآن الحكيم،تم تأويلها وفق معتقدهم الشيعي.</w:t>
      </w:r>
    </w:p>
    <w:p w:rsidR="005A62EA" w:rsidRDefault="005A62EA" w:rsidP="00933A23">
      <w:pPr>
        <w:spacing w:line="276" w:lineRule="auto"/>
        <w:jc w:val="both"/>
        <w:rPr>
          <w:rtl/>
          <w:lang w:bidi="ar-DZ"/>
        </w:rPr>
      </w:pPr>
      <w:r>
        <w:rPr>
          <w:rFonts w:hint="cs"/>
          <w:rtl/>
          <w:lang w:bidi="ar-DZ"/>
        </w:rPr>
        <w:t>وهذه العقيدة تجلت لنا بوضوح في النماذج الشعرية السابقة.حيث حرص الشعراء في كل مرة التأكيد على أنّ "علي بن أبي طالب" هو الوصي.</w:t>
      </w:r>
    </w:p>
    <w:p w:rsidR="003E6EC8" w:rsidRDefault="003E6EC8" w:rsidP="005A62EA">
      <w:pPr>
        <w:jc w:val="both"/>
        <w:rPr>
          <w:lang w:bidi="ar-DZ"/>
        </w:rPr>
      </w:pPr>
    </w:p>
    <w:p w:rsidR="008F3559" w:rsidRDefault="008F3559" w:rsidP="005A62EA">
      <w:pPr>
        <w:jc w:val="both"/>
        <w:rPr>
          <w:lang w:bidi="ar-DZ"/>
        </w:rPr>
      </w:pPr>
    </w:p>
    <w:p w:rsidR="008F3559" w:rsidRDefault="008F3559" w:rsidP="005A62EA">
      <w:pPr>
        <w:jc w:val="both"/>
        <w:rPr>
          <w:lang w:bidi="ar-DZ"/>
        </w:rPr>
      </w:pPr>
    </w:p>
    <w:p w:rsidR="008F3559" w:rsidRDefault="008F3559" w:rsidP="005A62EA">
      <w:pPr>
        <w:jc w:val="both"/>
        <w:rPr>
          <w:lang w:bidi="ar-DZ"/>
        </w:rPr>
      </w:pPr>
    </w:p>
    <w:p w:rsidR="008F3559" w:rsidRDefault="008F3559" w:rsidP="005A62EA">
      <w:pPr>
        <w:jc w:val="both"/>
        <w:rPr>
          <w:lang w:bidi="ar-DZ"/>
        </w:rPr>
      </w:pPr>
    </w:p>
    <w:p w:rsidR="008F3559" w:rsidRDefault="008F3559" w:rsidP="005A62EA">
      <w:pPr>
        <w:jc w:val="both"/>
        <w:rPr>
          <w:lang w:bidi="ar-DZ"/>
        </w:rPr>
      </w:pPr>
    </w:p>
    <w:p w:rsidR="008F3559" w:rsidRDefault="008F3559" w:rsidP="005A62EA">
      <w:pPr>
        <w:jc w:val="both"/>
        <w:rPr>
          <w:lang w:bidi="ar-DZ"/>
        </w:rPr>
      </w:pPr>
    </w:p>
    <w:p w:rsidR="008F3559" w:rsidRDefault="008F3559" w:rsidP="005A62EA">
      <w:pPr>
        <w:jc w:val="both"/>
        <w:rPr>
          <w:lang w:bidi="ar-DZ"/>
        </w:rPr>
      </w:pPr>
    </w:p>
    <w:p w:rsidR="008F3559" w:rsidRDefault="008F3559" w:rsidP="005A62EA">
      <w:pPr>
        <w:jc w:val="both"/>
        <w:rPr>
          <w:lang w:bidi="ar-DZ"/>
        </w:rPr>
      </w:pPr>
    </w:p>
    <w:p w:rsidR="008F3559" w:rsidRDefault="008F3559" w:rsidP="005A62EA">
      <w:pPr>
        <w:jc w:val="both"/>
        <w:rPr>
          <w:lang w:bidi="ar-DZ"/>
        </w:rPr>
      </w:pPr>
    </w:p>
    <w:p w:rsidR="008F3559" w:rsidRDefault="008F3559" w:rsidP="005A62EA">
      <w:pPr>
        <w:jc w:val="both"/>
        <w:rPr>
          <w:rtl/>
          <w:lang w:bidi="ar-DZ"/>
        </w:rPr>
      </w:pPr>
    </w:p>
    <w:p w:rsidR="005A62EA" w:rsidRDefault="005A62EA" w:rsidP="005A62EA">
      <w:pPr>
        <w:jc w:val="both"/>
        <w:rPr>
          <w:rtl/>
          <w:lang w:bidi="ar-DZ"/>
        </w:rPr>
      </w:pPr>
      <w:r>
        <w:rPr>
          <w:rFonts w:hint="cs"/>
          <w:rtl/>
          <w:lang w:bidi="ar-DZ"/>
        </w:rPr>
        <w:t xml:space="preserve">2ــ  </w:t>
      </w:r>
      <w:r w:rsidRPr="0032193E">
        <w:rPr>
          <w:rFonts w:hint="cs"/>
          <w:b/>
          <w:bCs/>
          <w:rtl/>
          <w:lang w:bidi="ar-DZ"/>
        </w:rPr>
        <w:t>تأكيد الانتماء إلى آل البيت</w:t>
      </w:r>
      <w:r>
        <w:rPr>
          <w:rFonts w:hint="cs"/>
          <w:rtl/>
          <w:lang w:bidi="ar-DZ"/>
        </w:rPr>
        <w:t>:</w:t>
      </w:r>
    </w:p>
    <w:p w:rsidR="007C4554" w:rsidRPr="005A19D7" w:rsidRDefault="005A19D7" w:rsidP="005A19D7">
      <w:pPr>
        <w:jc w:val="both"/>
        <w:rPr>
          <w:sz w:val="32"/>
          <w:rtl/>
          <w:lang w:bidi="ar-DZ"/>
        </w:rPr>
      </w:pPr>
      <w:r>
        <w:rPr>
          <w:rFonts w:hint="cs"/>
          <w:rtl/>
          <w:lang w:bidi="ar-DZ"/>
        </w:rPr>
        <w:t xml:space="preserve">    </w:t>
      </w:r>
      <w:r w:rsidR="005A62EA">
        <w:rPr>
          <w:rFonts w:hint="cs"/>
          <w:rtl/>
          <w:lang w:bidi="ar-DZ"/>
        </w:rPr>
        <w:t>تعدّ قضية الانتماء إلى آل البيت من أهم الأمور التي يحتج بها الشيعة الإسماعيلية لإثباتصحة نسبهم إلى"عليوفاطمة"رضي الله عنهما،ويستدل الشيعة بالآية القرآنية،وهي قوله تعالى:</w:t>
      </w:r>
      <w:r>
        <w:rPr>
          <w:rFonts w:hint="cs"/>
          <w:rtl/>
          <w:lang w:bidi="ar-DZ"/>
        </w:rPr>
        <w:t xml:space="preserve">( </w:t>
      </w:r>
      <w:r w:rsidR="005A62EA">
        <w:rPr>
          <w:rFonts w:hint="cs"/>
          <w:rtl/>
          <w:lang w:bidi="ar-DZ"/>
        </w:rPr>
        <w:t xml:space="preserve"> </w:t>
      </w:r>
      <w:r w:rsidRPr="005A19D7">
        <w:rPr>
          <w:rFonts w:ascii="Simplified Arabic" w:hAnsi="Simplified Arabic"/>
          <w:rtl/>
          <w:lang w:bidi="ar-DZ"/>
        </w:rPr>
        <w:t xml:space="preserve">وَقَرْنَ فِي بُيُوتِكُنَّ وَلَا تَبَرَّجْنَ تَبَرُّجَ الْجَاهِلِيَّةِ الْأُولَىٰ </w:t>
      </w:r>
      <w:r w:rsidRPr="005A19D7">
        <w:rPr>
          <w:rFonts w:ascii="Simplified Arabic" w:hAnsi="Simplified Arabic" w:cs="Times New Roman"/>
          <w:rtl/>
          <w:lang w:bidi="ar-DZ"/>
        </w:rPr>
        <w:t>ۖ</w:t>
      </w:r>
      <w:r w:rsidRPr="005A19D7">
        <w:rPr>
          <w:rFonts w:ascii="Simplified Arabic" w:hAnsi="Simplified Arabic"/>
          <w:rtl/>
          <w:lang w:bidi="ar-DZ"/>
        </w:rPr>
        <w:t xml:space="preserve"> وَأَقِمْنَ الصَّلَاةَ وَآتِينَ الزَّكَاةَ وَأَطِعْنَ اللَّهَ </w:t>
      </w:r>
      <w:r w:rsidRPr="005A19D7">
        <w:rPr>
          <w:rFonts w:ascii="Simplified Arabic" w:hAnsi="Simplified Arabic"/>
          <w:sz w:val="32"/>
          <w:rtl/>
          <w:lang w:bidi="ar-DZ"/>
        </w:rPr>
        <w:t xml:space="preserve">وَرَسُولَهُ </w:t>
      </w:r>
      <w:r w:rsidRPr="005A19D7">
        <w:rPr>
          <w:rFonts w:ascii="Simplified Arabic" w:hAnsi="Simplified Arabic" w:cs="Times New Roman"/>
          <w:sz w:val="32"/>
          <w:rtl/>
          <w:lang w:bidi="ar-DZ"/>
        </w:rPr>
        <w:t>ۚ</w:t>
      </w:r>
      <w:r w:rsidRPr="005A19D7">
        <w:rPr>
          <w:rFonts w:ascii="Simplified Arabic" w:hAnsi="Simplified Arabic"/>
          <w:sz w:val="32"/>
          <w:rtl/>
          <w:lang w:bidi="ar-DZ"/>
        </w:rPr>
        <w:t xml:space="preserve"> إِنَّمَا يُرِيدُ اللَّهُ لِيُذْهِبَ عَنْكُمُ الرِّجْسَ أَهْلَ الْبَيْتِ وَيُطَهِّرَكُمْ تَطْهِيرًا</w:t>
      </w:r>
      <w:r w:rsidR="007C4554" w:rsidRPr="005A19D7">
        <w:rPr>
          <w:rFonts w:asciiTheme="majorBidi" w:hAnsiTheme="majorBidi" w:cstheme="majorBidi" w:hint="cs"/>
          <w:sz w:val="32"/>
          <w:rtl/>
        </w:rPr>
        <w:t xml:space="preserve"> </w:t>
      </w:r>
      <w:r w:rsidRPr="005A19D7">
        <w:rPr>
          <w:rFonts w:hint="cs"/>
          <w:sz w:val="32"/>
          <w:rtl/>
        </w:rPr>
        <w:t xml:space="preserve"> </w:t>
      </w:r>
      <w:r w:rsidRPr="005A19D7">
        <w:rPr>
          <w:rFonts w:hint="cs"/>
          <w:sz w:val="32"/>
          <w:rtl/>
          <w:lang w:bidi="ar-DZ"/>
        </w:rPr>
        <w:t>)</w:t>
      </w:r>
      <w:r w:rsidR="005A62EA" w:rsidRPr="005A19D7">
        <w:rPr>
          <w:rFonts w:asciiTheme="majorBidi" w:hAnsiTheme="majorBidi" w:cstheme="majorBidi"/>
          <w:sz w:val="32"/>
          <w:vertAlign w:val="superscript"/>
          <w:rtl/>
          <w:lang w:bidi="ar-DZ"/>
        </w:rPr>
        <w:t>(</w:t>
      </w:r>
      <w:r w:rsidR="005A62EA" w:rsidRPr="005A19D7">
        <w:rPr>
          <w:rStyle w:val="a5"/>
          <w:rFonts w:asciiTheme="majorBidi" w:hAnsiTheme="majorBidi" w:cstheme="majorBidi"/>
          <w:sz w:val="32"/>
          <w:rtl/>
          <w:lang w:bidi="ar-DZ"/>
        </w:rPr>
        <w:footnoteReference w:id="290"/>
      </w:r>
      <w:r w:rsidR="005A62EA" w:rsidRPr="005A19D7">
        <w:rPr>
          <w:rFonts w:asciiTheme="majorBidi" w:hAnsiTheme="majorBidi" w:cstheme="majorBidi" w:hint="cs"/>
          <w:sz w:val="32"/>
          <w:vertAlign w:val="superscript"/>
          <w:rtl/>
        </w:rPr>
        <w:t>)</w:t>
      </w:r>
      <w:r w:rsidR="005A62EA" w:rsidRPr="005A19D7">
        <w:rPr>
          <w:rFonts w:asciiTheme="majorBidi" w:hAnsiTheme="majorBidi" w:cstheme="majorBidi" w:hint="cs"/>
          <w:sz w:val="32"/>
          <w:rtl/>
        </w:rPr>
        <w:t>.</w:t>
      </w:r>
    </w:p>
    <w:p w:rsidR="005A62EA" w:rsidRPr="005A19D7" w:rsidRDefault="005A62EA" w:rsidP="007C4554">
      <w:pPr>
        <w:ind w:left="360"/>
        <w:jc w:val="both"/>
        <w:rPr>
          <w:rFonts w:asciiTheme="majorBidi" w:hAnsiTheme="majorBidi" w:cstheme="majorBidi"/>
          <w:sz w:val="32"/>
          <w:rtl/>
          <w:lang w:bidi="ar-DZ"/>
        </w:rPr>
      </w:pPr>
    </w:p>
    <w:p w:rsidR="005A62EA" w:rsidRPr="00BF07EC" w:rsidRDefault="005A62EA" w:rsidP="00C75153">
      <w:pPr>
        <w:jc w:val="both"/>
        <w:rPr>
          <w:rFonts w:ascii="Simplified Arabic" w:hAnsi="Simplified Arabic"/>
          <w:sz w:val="32"/>
          <w:lang w:bidi="ar-DZ"/>
        </w:rPr>
      </w:pPr>
      <w:r>
        <w:rPr>
          <w:rFonts w:ascii="Simplified Arabic" w:hAnsi="Simplified Arabic" w:hint="cs"/>
          <w:sz w:val="32"/>
          <w:rtl/>
          <w:lang w:bidi="ar-DZ"/>
        </w:rPr>
        <w:t>حيث يرى الشيعة أنّ قوله تعالى:(</w:t>
      </w:r>
      <w:r w:rsidR="00C75153">
        <w:rPr>
          <w:rFonts w:hint="cs"/>
          <w:szCs w:val="28"/>
          <w:rtl/>
        </w:rPr>
        <w:t xml:space="preserve"> </w:t>
      </w:r>
      <w:r w:rsidR="007C4554">
        <w:rPr>
          <w:rFonts w:ascii="(normal text)" w:hAnsi="(normal text)"/>
          <w:rtl/>
        </w:rPr>
        <w:t xml:space="preserve"> </w:t>
      </w:r>
      <w:r w:rsidR="00C75153" w:rsidRPr="005A19D7">
        <w:rPr>
          <w:rFonts w:ascii="Simplified Arabic" w:hAnsi="Simplified Arabic"/>
          <w:sz w:val="32"/>
          <w:rtl/>
          <w:lang w:bidi="ar-DZ"/>
        </w:rPr>
        <w:t>إِنَّمَا يُرِيدُ اللَّهُ لِيُذْهِبَ عَنْكُمُ الرِّجْسَ أَهْلَ الْبَيْتِ وَيُطَهِّرَكُمْ تَطْهِيرًا</w:t>
      </w:r>
      <w:r w:rsidR="00C75153">
        <w:rPr>
          <w:rFonts w:ascii="Simplified Arabic" w:hAnsi="Simplified Arabic" w:hint="cs"/>
          <w:sz w:val="32"/>
          <w:rtl/>
          <w:lang w:bidi="ar-DZ"/>
        </w:rPr>
        <w:t xml:space="preserve"> </w:t>
      </w:r>
      <w:r w:rsidR="007C4554" w:rsidRPr="00F56B09">
        <w:rPr>
          <w:rFonts w:asciiTheme="majorBidi" w:hAnsiTheme="majorBidi" w:cstheme="majorBidi"/>
          <w:szCs w:val="28"/>
          <w:rtl/>
          <w:lang w:bidi="ar-DZ"/>
        </w:rPr>
        <w:t xml:space="preserve"> </w:t>
      </w:r>
      <w:r w:rsidRPr="00F56B09">
        <w:rPr>
          <w:rFonts w:asciiTheme="majorBidi" w:hAnsiTheme="majorBidi" w:cstheme="majorBidi"/>
          <w:szCs w:val="28"/>
          <w:rtl/>
          <w:lang w:bidi="ar-DZ"/>
        </w:rPr>
        <w:t>﴾</w:t>
      </w:r>
      <w:r w:rsidR="007C4554">
        <w:rPr>
          <w:rFonts w:asciiTheme="majorBidi" w:hAnsiTheme="majorBidi" w:cstheme="majorBidi" w:hint="cs"/>
          <w:szCs w:val="28"/>
          <w:rtl/>
          <w:lang w:bidi="ar-DZ"/>
        </w:rPr>
        <w:t xml:space="preserve"> </w:t>
      </w:r>
      <w:r w:rsidRPr="006B3250">
        <w:rPr>
          <w:rFonts w:ascii="Simplified Arabic" w:hAnsi="Simplified Arabic"/>
          <w:sz w:val="32"/>
          <w:rtl/>
          <w:lang w:bidi="ar-DZ"/>
        </w:rPr>
        <w:t>أراد بهأبناء "علي وفاطمة"</w:t>
      </w:r>
      <w:r>
        <w:rPr>
          <w:rFonts w:ascii="Simplified Arabic" w:hAnsi="Simplified Arabic" w:hint="cs"/>
          <w:sz w:val="32"/>
          <w:rtl/>
          <w:lang w:bidi="ar-DZ"/>
        </w:rPr>
        <w:t xml:space="preserve"> دون غيرهم</w:t>
      </w:r>
      <w:r>
        <w:rPr>
          <w:rFonts w:ascii="Simplified Arabic" w:hAnsi="Simplified Arabic"/>
          <w:sz w:val="32"/>
          <w:vertAlign w:val="superscript"/>
          <w:lang w:bidi="ar-DZ"/>
        </w:rPr>
        <w:t>)</w:t>
      </w:r>
      <w:r>
        <w:rPr>
          <w:rFonts w:ascii="Simplified Arabic" w:hAnsi="Simplified Arabic" w:hint="cs"/>
          <w:sz w:val="32"/>
          <w:vertAlign w:val="superscript"/>
          <w:rtl/>
          <w:lang w:bidi="ar-DZ"/>
        </w:rPr>
        <w:t>*</w:t>
      </w:r>
      <w:r>
        <w:rPr>
          <w:rFonts w:ascii="Simplified Arabic" w:hAnsi="Simplified Arabic"/>
          <w:sz w:val="32"/>
          <w:vertAlign w:val="superscript"/>
          <w:lang w:bidi="ar-DZ"/>
        </w:rPr>
        <w:t>(</w:t>
      </w:r>
      <w:r>
        <w:rPr>
          <w:rFonts w:ascii="Simplified Arabic" w:hAnsi="Simplified Arabic" w:hint="cs"/>
          <w:sz w:val="32"/>
          <w:rtl/>
          <w:lang w:bidi="ar-DZ"/>
        </w:rPr>
        <w:t>.</w:t>
      </w:r>
    </w:p>
    <w:p w:rsidR="005A62EA" w:rsidRDefault="005A62EA" w:rsidP="005A62EA">
      <w:pPr>
        <w:jc w:val="both"/>
        <w:rPr>
          <w:rtl/>
          <w:lang w:bidi="ar-DZ"/>
        </w:rPr>
      </w:pPr>
      <w:r>
        <w:rPr>
          <w:rFonts w:hint="cs"/>
          <w:rtl/>
          <w:lang w:bidi="ar-DZ"/>
        </w:rPr>
        <w:t>وهذا ما حاول الشعراء تأكيده عبر العصور،من خلال مدح أئمتهم وذكر نسبهم الشريف.</w:t>
      </w:r>
    </w:p>
    <w:p w:rsidR="005A62EA" w:rsidRDefault="005A62EA" w:rsidP="005A62EA">
      <w:pPr>
        <w:jc w:val="both"/>
        <w:rPr>
          <w:rtl/>
          <w:lang w:bidi="ar-DZ"/>
        </w:rPr>
      </w:pPr>
      <w:r>
        <w:rPr>
          <w:rFonts w:hint="cs"/>
          <w:rtl/>
          <w:lang w:bidi="ar-DZ"/>
        </w:rPr>
        <w:t>ويبدو  لنا ذلك في قول"تميم"</w:t>
      </w:r>
      <w:r>
        <w:rPr>
          <w:rFonts w:hint="cs"/>
          <w:vertAlign w:val="superscript"/>
          <w:rtl/>
          <w:lang w:bidi="ar-DZ"/>
        </w:rPr>
        <w:t>(</w:t>
      </w:r>
      <w:r>
        <w:rPr>
          <w:rStyle w:val="a5"/>
          <w:rtl/>
          <w:lang w:bidi="ar-DZ"/>
        </w:rPr>
        <w:footnoteReference w:id="291"/>
      </w:r>
      <w:r>
        <w:rPr>
          <w:rFonts w:hint="cs"/>
          <w:vertAlign w:val="superscript"/>
          <w:rtl/>
          <w:lang w:bidi="ar-DZ"/>
        </w:rPr>
        <w:t>)</w:t>
      </w:r>
      <w:r>
        <w:rPr>
          <w:rFonts w:hint="cs"/>
          <w:rtl/>
          <w:lang w:bidi="ar-DZ"/>
        </w:rPr>
        <w:t>:</w:t>
      </w:r>
    </w:p>
    <w:p w:rsidR="005A62EA" w:rsidRDefault="005A62EA" w:rsidP="005A62EA">
      <w:pPr>
        <w:ind w:firstLine="720"/>
        <w:jc w:val="both"/>
        <w:rPr>
          <w:lang w:bidi="ar-DZ"/>
        </w:rPr>
      </w:pPr>
      <w:r>
        <w:rPr>
          <w:rFonts w:hint="cs"/>
          <w:rtl/>
          <w:lang w:bidi="ar-DZ"/>
        </w:rPr>
        <w:t xml:space="preserve">فيـــا بن المشــــــــــــــاعر  والمروتـــــينويـــــا بن الحطيــــــم ويـــــــــا بن الصـــفا </w:t>
      </w:r>
    </w:p>
    <w:p w:rsidR="005A62EA" w:rsidRDefault="005A62EA" w:rsidP="005A62EA">
      <w:pPr>
        <w:ind w:firstLine="720"/>
        <w:jc w:val="both"/>
        <w:rPr>
          <w:lang w:bidi="ar-DZ"/>
        </w:rPr>
      </w:pPr>
      <w:r>
        <w:rPr>
          <w:rFonts w:hint="cs"/>
          <w:rtl/>
          <w:lang w:bidi="ar-DZ"/>
        </w:rPr>
        <w:t xml:space="preserve"> لـك الشـــــــــــــرف الهـــــاشمــــي الـــذي         يقصـــــر عنـــــــه عـــــــلا مـــــــن عــــــــلا  </w:t>
      </w:r>
    </w:p>
    <w:p w:rsidR="005A62EA" w:rsidRDefault="005A62EA" w:rsidP="005A62EA">
      <w:pPr>
        <w:ind w:firstLine="720"/>
        <w:jc w:val="both"/>
        <w:rPr>
          <w:rtl/>
          <w:lang w:bidi="ar-DZ"/>
        </w:rPr>
      </w:pPr>
      <w:r>
        <w:rPr>
          <w:rFonts w:hint="cs"/>
          <w:rtl/>
          <w:lang w:bidi="ar-DZ"/>
        </w:rPr>
        <w:t xml:space="preserve">من خلال ما سبق ،يؤكد الشاعر مرة أخرى على النسب الهاشمي لإمامه ،وكما سبق  الذكر،فإنّ للإمام منزلة عالية لا يبلغها غيره من البشر،فهو (المقتدى به ،والنموذج الكامل في قوله،وفعله) </w:t>
      </w:r>
      <w:r>
        <w:rPr>
          <w:rFonts w:hint="cs"/>
          <w:vertAlign w:val="superscript"/>
          <w:rtl/>
          <w:lang w:bidi="ar-DZ"/>
        </w:rPr>
        <w:t>(</w:t>
      </w:r>
      <w:r>
        <w:rPr>
          <w:rStyle w:val="a5"/>
          <w:rtl/>
          <w:lang w:bidi="ar-DZ"/>
        </w:rPr>
        <w:footnoteReference w:id="292"/>
      </w:r>
      <w:r>
        <w:rPr>
          <w:rFonts w:hint="cs"/>
          <w:vertAlign w:val="superscript"/>
          <w:rtl/>
          <w:lang w:bidi="ar-DZ"/>
        </w:rPr>
        <w:t>)</w:t>
      </w:r>
      <w:r>
        <w:rPr>
          <w:rFonts w:hint="cs"/>
          <w:rtl/>
          <w:lang w:bidi="ar-DZ"/>
        </w:rPr>
        <w:t xml:space="preserve"> .وبالتالي يجب طاعته،والالتزام بأوامره. </w:t>
      </w:r>
    </w:p>
    <w:p w:rsidR="005A62EA" w:rsidRPr="00EE3F54" w:rsidRDefault="005A62EA" w:rsidP="005A62EA">
      <w:pPr>
        <w:jc w:val="both"/>
        <w:rPr>
          <w:rtl/>
          <w:lang w:bidi="ar-DZ"/>
        </w:rPr>
      </w:pPr>
      <w:r>
        <w:rPr>
          <w:rFonts w:hint="cs"/>
          <w:rtl/>
          <w:lang w:bidi="ar-DZ"/>
        </w:rPr>
        <w:t xml:space="preserve">والأمر نفسه نجده عند "الفزاري" ،وهذا ما يبدو جليا في قوله يمدح "المنصور": </w:t>
      </w:r>
      <w:r w:rsidRPr="00975A87">
        <w:rPr>
          <w:rFonts w:ascii="Simplified Arabic" w:hAnsi="Simplified Arabic"/>
          <w:sz w:val="32"/>
          <w:vertAlign w:val="superscript"/>
          <w:rtl/>
          <w:lang w:bidi="ar-DZ"/>
        </w:rPr>
        <w:t>(</w:t>
      </w:r>
      <w:r w:rsidRPr="00975A87">
        <w:rPr>
          <w:rStyle w:val="a5"/>
          <w:rFonts w:ascii="Simplified Arabic" w:hAnsi="Simplified Arabic"/>
          <w:sz w:val="32"/>
          <w:rtl/>
          <w:lang w:bidi="ar-DZ"/>
        </w:rPr>
        <w:footnoteReference w:id="293"/>
      </w:r>
      <w:r w:rsidRPr="00975A87">
        <w:rPr>
          <w:rFonts w:ascii="Simplified Arabic" w:hAnsi="Simplified Arabic"/>
          <w:sz w:val="32"/>
          <w:vertAlign w:val="superscript"/>
          <w:rtl/>
          <w:lang w:bidi="ar-DZ"/>
        </w:rPr>
        <w:t>)</w:t>
      </w:r>
    </w:p>
    <w:tbl>
      <w:tblPr>
        <w:bidiVisual/>
        <w:tblW w:w="0" w:type="auto"/>
        <w:tblLook w:val="04A0"/>
      </w:tblPr>
      <w:tblGrid>
        <w:gridCol w:w="3947"/>
        <w:gridCol w:w="1316"/>
        <w:gridCol w:w="3948"/>
      </w:tblGrid>
      <w:tr w:rsidR="005A62EA" w:rsidTr="005A62EA">
        <w:trPr>
          <w:trHeight w:hRule="exact" w:val="567"/>
        </w:trPr>
        <w:tc>
          <w:tcPr>
            <w:tcW w:w="3947" w:type="dxa"/>
          </w:tcPr>
          <w:p w:rsidR="005A62EA" w:rsidRDefault="005A62EA" w:rsidP="005A62EA">
            <w:pPr>
              <w:rPr>
                <w:rFonts w:ascii="Simplified Arabic" w:hAnsi="Simplified Arabic"/>
                <w:sz w:val="32"/>
                <w:vertAlign w:val="superscript"/>
                <w:rtl/>
                <w:lang w:bidi="ar-DZ"/>
              </w:rPr>
            </w:pPr>
            <w:r>
              <w:rPr>
                <w:rFonts w:hint="cs"/>
                <w:rtl/>
                <w:lang w:val="fr-FR" w:bidi="ar-DZ"/>
              </w:rPr>
              <w:t>كريم الأيادي والمساعي نمت له</w:t>
            </w:r>
            <w:r>
              <w:rPr>
                <w:rtl/>
                <w:lang w:val="fr-FR" w:bidi="ar-DZ"/>
              </w:rPr>
              <w:br/>
            </w:r>
          </w:p>
        </w:tc>
        <w:tc>
          <w:tcPr>
            <w:tcW w:w="1316" w:type="dxa"/>
          </w:tcPr>
          <w:p w:rsidR="005A62EA" w:rsidRDefault="005A62EA" w:rsidP="005A62EA">
            <w:pPr>
              <w:rPr>
                <w:rFonts w:ascii="Simplified Arabic" w:hAnsi="Simplified Arabic"/>
                <w:sz w:val="32"/>
                <w:vertAlign w:val="superscript"/>
                <w:rtl/>
                <w:lang w:bidi="ar-DZ"/>
              </w:rPr>
            </w:pPr>
          </w:p>
        </w:tc>
        <w:tc>
          <w:tcPr>
            <w:tcW w:w="3948" w:type="dxa"/>
          </w:tcPr>
          <w:p w:rsidR="005A62EA" w:rsidRDefault="005A62EA" w:rsidP="005A62EA">
            <w:pPr>
              <w:rPr>
                <w:rFonts w:ascii="Simplified Arabic" w:hAnsi="Simplified Arabic"/>
                <w:sz w:val="32"/>
                <w:vertAlign w:val="superscript"/>
                <w:rtl/>
                <w:lang w:bidi="ar-DZ"/>
              </w:rPr>
            </w:pPr>
            <w:r>
              <w:rPr>
                <w:rFonts w:hint="cs"/>
                <w:rtl/>
                <w:lang w:val="fr-FR" w:bidi="ar-DZ"/>
              </w:rPr>
              <w:t>أبوة صدق من ذؤابة هاشم</w:t>
            </w:r>
            <w:r>
              <w:rPr>
                <w:rtl/>
                <w:lang w:val="fr-FR" w:bidi="ar-DZ"/>
              </w:rPr>
              <w:br/>
            </w:r>
          </w:p>
        </w:tc>
      </w:tr>
      <w:tr w:rsidR="005A62EA" w:rsidTr="005A62EA">
        <w:trPr>
          <w:trHeight w:hRule="exact" w:val="567"/>
        </w:trPr>
        <w:tc>
          <w:tcPr>
            <w:tcW w:w="3947" w:type="dxa"/>
          </w:tcPr>
          <w:p w:rsidR="005A62EA" w:rsidRDefault="005A62EA" w:rsidP="005A62EA">
            <w:pPr>
              <w:rPr>
                <w:rFonts w:ascii="Simplified Arabic" w:hAnsi="Simplified Arabic"/>
                <w:sz w:val="32"/>
                <w:vertAlign w:val="superscript"/>
                <w:rtl/>
                <w:lang w:bidi="ar-DZ"/>
              </w:rPr>
            </w:pPr>
            <w:r>
              <w:rPr>
                <w:rFonts w:hint="cs"/>
                <w:rtl/>
                <w:lang w:val="fr-FR" w:bidi="ar-DZ"/>
              </w:rPr>
              <w:lastRenderedPageBreak/>
              <w:t>شريف الأقاصيوالأداني مقدم</w:t>
            </w:r>
            <w:r>
              <w:rPr>
                <w:rtl/>
                <w:lang w:val="fr-FR" w:bidi="ar-DZ"/>
              </w:rPr>
              <w:br/>
            </w:r>
          </w:p>
        </w:tc>
        <w:tc>
          <w:tcPr>
            <w:tcW w:w="1316" w:type="dxa"/>
          </w:tcPr>
          <w:p w:rsidR="005A62EA" w:rsidRDefault="005A62EA" w:rsidP="005A62EA">
            <w:pPr>
              <w:rPr>
                <w:rFonts w:ascii="Simplified Arabic" w:hAnsi="Simplified Arabic"/>
                <w:sz w:val="32"/>
                <w:vertAlign w:val="superscript"/>
                <w:rtl/>
                <w:lang w:bidi="ar-DZ"/>
              </w:rPr>
            </w:pPr>
          </w:p>
        </w:tc>
        <w:tc>
          <w:tcPr>
            <w:tcW w:w="3948" w:type="dxa"/>
          </w:tcPr>
          <w:p w:rsidR="005A62EA" w:rsidRDefault="005A62EA" w:rsidP="005A62EA">
            <w:pPr>
              <w:rPr>
                <w:rFonts w:ascii="Simplified Arabic" w:hAnsi="Simplified Arabic"/>
                <w:sz w:val="32"/>
                <w:vertAlign w:val="superscript"/>
                <w:rtl/>
                <w:lang w:bidi="ar-DZ"/>
              </w:rPr>
            </w:pPr>
            <w:r>
              <w:rPr>
                <w:rFonts w:hint="cs"/>
                <w:rtl/>
                <w:lang w:val="fr-FR" w:bidi="ar-DZ"/>
              </w:rPr>
              <w:t>إذا ما عددنا فضل أهل المكارم</w:t>
            </w:r>
            <w:r>
              <w:rPr>
                <w:rtl/>
                <w:lang w:val="fr-FR" w:bidi="ar-DZ"/>
              </w:rPr>
              <w:br/>
            </w:r>
          </w:p>
        </w:tc>
      </w:tr>
      <w:tr w:rsidR="005A62EA" w:rsidTr="005A62EA">
        <w:trPr>
          <w:trHeight w:hRule="exact" w:val="567"/>
        </w:trPr>
        <w:tc>
          <w:tcPr>
            <w:tcW w:w="3947" w:type="dxa"/>
          </w:tcPr>
          <w:p w:rsidR="005A62EA" w:rsidRDefault="005A62EA" w:rsidP="005A62EA">
            <w:pPr>
              <w:rPr>
                <w:rFonts w:ascii="Simplified Arabic" w:hAnsi="Simplified Arabic"/>
                <w:sz w:val="32"/>
                <w:vertAlign w:val="superscript"/>
                <w:rtl/>
                <w:lang w:bidi="ar-DZ"/>
              </w:rPr>
            </w:pPr>
            <w:r>
              <w:rPr>
                <w:rFonts w:hint="cs"/>
                <w:rtl/>
                <w:lang w:val="fr-FR" w:bidi="ar-DZ"/>
              </w:rPr>
              <w:t>له من إمام المرسلين وصنوهم</w:t>
            </w:r>
            <w:r>
              <w:rPr>
                <w:rtl/>
                <w:lang w:val="fr-FR" w:bidi="ar-DZ"/>
              </w:rPr>
              <w:br/>
            </w:r>
          </w:p>
        </w:tc>
        <w:tc>
          <w:tcPr>
            <w:tcW w:w="1316" w:type="dxa"/>
          </w:tcPr>
          <w:p w:rsidR="005A62EA" w:rsidRDefault="005A62EA" w:rsidP="005A62EA">
            <w:pPr>
              <w:rPr>
                <w:rFonts w:ascii="Simplified Arabic" w:hAnsi="Simplified Arabic"/>
                <w:sz w:val="32"/>
                <w:vertAlign w:val="superscript"/>
                <w:rtl/>
                <w:lang w:bidi="ar-DZ"/>
              </w:rPr>
            </w:pPr>
          </w:p>
        </w:tc>
        <w:tc>
          <w:tcPr>
            <w:tcW w:w="3948" w:type="dxa"/>
          </w:tcPr>
          <w:p w:rsidR="005A62EA" w:rsidRDefault="005A62EA" w:rsidP="005A62EA">
            <w:pPr>
              <w:rPr>
                <w:rFonts w:ascii="Simplified Arabic" w:hAnsi="Simplified Arabic"/>
                <w:sz w:val="32"/>
                <w:vertAlign w:val="superscript"/>
                <w:rtl/>
                <w:lang w:bidi="ar-DZ"/>
              </w:rPr>
            </w:pPr>
            <w:r>
              <w:rPr>
                <w:rFonts w:hint="cs"/>
                <w:rtl/>
                <w:lang w:val="fr-FR" w:bidi="ar-DZ"/>
              </w:rPr>
              <w:t>عليّ، معال ثابتات الدعائم</w:t>
            </w:r>
            <w:r>
              <w:rPr>
                <w:rtl/>
                <w:lang w:val="fr-FR" w:bidi="ar-DZ"/>
              </w:rPr>
              <w:br/>
            </w:r>
          </w:p>
        </w:tc>
      </w:tr>
    </w:tbl>
    <w:p w:rsidR="005A62EA" w:rsidRDefault="005A62EA" w:rsidP="005A62EA">
      <w:pPr>
        <w:ind w:firstLine="720"/>
        <w:jc w:val="both"/>
        <w:rPr>
          <w:rtl/>
          <w:lang w:bidi="ar-DZ"/>
        </w:rPr>
      </w:pPr>
      <w:r>
        <w:rPr>
          <w:rFonts w:hint="cs"/>
          <w:rtl/>
          <w:lang w:bidi="ar-DZ"/>
        </w:rPr>
        <w:t>وما يمكن قوله في الأخير هو أن "الوصيّ" في الاصطلاح الإسماعيلي هو الذي يوصيه النبي(صلى الله عيه وسلم) كما أقام "موسى" "هارون" وصيا له،حين غاب عنهم لمناجاة ربه، وفي العقيدة الشيعية الإسماعيلية لابد لكلّ نبي من وصيّ يوصيه بأمر أمته، ويفوض إليه علم الباطن ويقوم هو - أي الوصي- مقامه بعد وفاته "وعلي بن أبي طالب" هو الوصيّ عند الشيعة الإسماعيلية لكن عند غيرهم يحتاج الأمر إلى إثبات،</w:t>
      </w:r>
    </w:p>
    <w:p w:rsidR="005A62EA" w:rsidRDefault="005A62EA" w:rsidP="00933A23">
      <w:pPr>
        <w:spacing w:line="276" w:lineRule="auto"/>
        <w:ind w:firstLine="720"/>
        <w:jc w:val="both"/>
        <w:rPr>
          <w:rtl/>
          <w:lang w:bidi="ar-DZ"/>
        </w:rPr>
      </w:pPr>
      <w:r>
        <w:rPr>
          <w:rFonts w:hint="cs"/>
          <w:rtl/>
          <w:lang w:bidi="ar-DZ"/>
        </w:rPr>
        <w:t>يقول "الجابري":(لاشكّ أن الناظر إلى هذه المرويات ،والتأويلات من خارج الحقل المعرفي الشيعي سيقول  أنها تحتاج إلى إثبات صحتها...غير أنّ الاعتراض لا معنى له داخل هذا الحقل،مادامت هذه المرويات صادرة عن الأئمة)</w:t>
      </w:r>
      <w:r>
        <w:rPr>
          <w:rFonts w:hint="cs"/>
          <w:vertAlign w:val="superscript"/>
          <w:rtl/>
          <w:lang w:bidi="ar-DZ"/>
        </w:rPr>
        <w:t>(</w:t>
      </w:r>
      <w:r>
        <w:rPr>
          <w:rStyle w:val="a5"/>
          <w:rtl/>
          <w:lang w:bidi="ar-DZ"/>
        </w:rPr>
        <w:footnoteReference w:id="294"/>
      </w:r>
      <w:r>
        <w:rPr>
          <w:rFonts w:hint="cs"/>
          <w:vertAlign w:val="superscript"/>
          <w:rtl/>
          <w:lang w:bidi="ar-DZ"/>
        </w:rPr>
        <w:t>)</w:t>
      </w:r>
      <w:r>
        <w:rPr>
          <w:rFonts w:hint="cs"/>
          <w:rtl/>
          <w:lang w:bidi="ar-DZ"/>
        </w:rPr>
        <w:t>.</w:t>
      </w:r>
    </w:p>
    <w:p w:rsidR="005A62EA" w:rsidRPr="00F171D3" w:rsidRDefault="005A62EA" w:rsidP="00933A23">
      <w:pPr>
        <w:spacing w:line="276" w:lineRule="auto"/>
        <w:jc w:val="both"/>
        <w:rPr>
          <w:vertAlign w:val="superscript"/>
          <w:rtl/>
          <w:lang w:bidi="ar-DZ"/>
        </w:rPr>
      </w:pPr>
      <w:r>
        <w:rPr>
          <w:rFonts w:hint="cs"/>
          <w:rtl/>
          <w:lang w:bidi="ar-DZ"/>
        </w:rPr>
        <w:t xml:space="preserve">     حيث يؤكد أئمة الشيعة أنّ (التأويل بالباطن قد خصّ الله به عليا،فكما أن الرسول صلى الله عليه وسلم قد خصّ بالتنزيل،فكذلك علي بن أبي طالب قد خصّ بالتأويل)</w:t>
      </w:r>
      <w:r>
        <w:rPr>
          <w:rFonts w:hint="cs"/>
          <w:vertAlign w:val="superscript"/>
          <w:rtl/>
          <w:lang w:bidi="ar-DZ"/>
        </w:rPr>
        <w:t>(</w:t>
      </w:r>
      <w:r>
        <w:rPr>
          <w:rStyle w:val="a5"/>
          <w:rtl/>
          <w:lang w:bidi="ar-DZ"/>
        </w:rPr>
        <w:footnoteReference w:id="295"/>
      </w:r>
      <w:r>
        <w:rPr>
          <w:rFonts w:hint="cs"/>
          <w:vertAlign w:val="superscript"/>
          <w:rtl/>
          <w:lang w:bidi="ar-DZ"/>
        </w:rPr>
        <w:t>)</w:t>
      </w:r>
    </w:p>
    <w:p w:rsidR="005A62EA" w:rsidRDefault="005A62EA" w:rsidP="00933A23">
      <w:pPr>
        <w:spacing w:line="276" w:lineRule="auto"/>
        <w:jc w:val="both"/>
        <w:rPr>
          <w:lang w:bidi="ar-DZ"/>
        </w:rPr>
      </w:pPr>
      <w:r>
        <w:rPr>
          <w:rFonts w:hint="cs"/>
          <w:rtl/>
          <w:lang w:bidi="ar-DZ"/>
        </w:rPr>
        <w:t xml:space="preserve"> إذن "فعلي بن أبي طالب " هو "الوصيّ "حسب العقيدة الإسماعيلية، وهذا ما حاول"ابن هانئ" الأندلسي،"وتميم بن المعز"،و"جعفر بن منصور اليمن"،وغيرهم من الشعراء،تأكيده في كلّ مرة في قصائدهم . و تجلى لنا ذلك من خلال النماذج  الشعرية التي تمت دراستها.</w:t>
      </w:r>
    </w:p>
    <w:p w:rsidR="005A62EA" w:rsidRDefault="005A62EA" w:rsidP="005A62EA">
      <w:pPr>
        <w:ind w:firstLine="720"/>
        <w:jc w:val="both"/>
        <w:rPr>
          <w:lang w:bidi="ar-DZ"/>
        </w:rPr>
      </w:pPr>
    </w:p>
    <w:p w:rsidR="005A62EA" w:rsidRDefault="005A62EA" w:rsidP="005A62EA">
      <w:pPr>
        <w:ind w:firstLine="720"/>
        <w:jc w:val="both"/>
        <w:rPr>
          <w:lang w:bidi="ar-DZ"/>
        </w:rPr>
      </w:pPr>
    </w:p>
    <w:p w:rsidR="005A62EA" w:rsidRDefault="005A62EA" w:rsidP="005A62EA">
      <w:pPr>
        <w:ind w:firstLine="720"/>
        <w:jc w:val="both"/>
        <w:rPr>
          <w:lang w:bidi="ar-DZ"/>
        </w:rPr>
      </w:pPr>
    </w:p>
    <w:p w:rsidR="005A62EA" w:rsidRDefault="005A62EA" w:rsidP="005A62EA">
      <w:pPr>
        <w:jc w:val="both"/>
        <w:rPr>
          <w:rtl/>
          <w:lang w:bidi="ar-DZ"/>
        </w:rPr>
      </w:pPr>
    </w:p>
    <w:p w:rsidR="005A62EA" w:rsidRDefault="005A62EA" w:rsidP="005A62EA">
      <w:pPr>
        <w:jc w:val="both"/>
        <w:rPr>
          <w:rtl/>
          <w:lang w:bidi="ar-DZ"/>
        </w:rPr>
      </w:pPr>
    </w:p>
    <w:p w:rsidR="005A62EA" w:rsidRDefault="005A62EA" w:rsidP="005A62EA">
      <w:pPr>
        <w:jc w:val="both"/>
        <w:rPr>
          <w:rtl/>
          <w:lang w:bidi="ar-DZ"/>
        </w:rPr>
      </w:pPr>
    </w:p>
    <w:p w:rsidR="00933A23" w:rsidRDefault="00933A23" w:rsidP="005A62EA">
      <w:pPr>
        <w:jc w:val="both"/>
        <w:rPr>
          <w:rtl/>
          <w:lang w:bidi="ar-DZ"/>
        </w:rPr>
      </w:pPr>
    </w:p>
    <w:p w:rsidR="00933A23" w:rsidRDefault="00933A23" w:rsidP="005A62EA">
      <w:pPr>
        <w:jc w:val="both"/>
        <w:rPr>
          <w:rtl/>
          <w:lang w:bidi="ar-DZ"/>
        </w:rPr>
      </w:pPr>
    </w:p>
    <w:p w:rsidR="00C75153" w:rsidRDefault="00C75153" w:rsidP="005A62EA">
      <w:pPr>
        <w:jc w:val="both"/>
        <w:rPr>
          <w:lang w:bidi="ar-DZ"/>
        </w:rPr>
      </w:pPr>
    </w:p>
    <w:p w:rsidR="008F3559" w:rsidRDefault="008F3559" w:rsidP="005A62EA">
      <w:pPr>
        <w:jc w:val="both"/>
        <w:rPr>
          <w:lang w:bidi="ar-DZ"/>
        </w:rPr>
      </w:pPr>
    </w:p>
    <w:p w:rsidR="008F3559" w:rsidRDefault="008F3559" w:rsidP="005A62EA">
      <w:pPr>
        <w:jc w:val="both"/>
        <w:rPr>
          <w:lang w:bidi="ar-DZ"/>
        </w:rPr>
      </w:pPr>
    </w:p>
    <w:p w:rsidR="008F3559" w:rsidRDefault="008F3559" w:rsidP="005A62EA">
      <w:pPr>
        <w:jc w:val="both"/>
        <w:rPr>
          <w:lang w:bidi="ar-DZ"/>
        </w:rPr>
      </w:pPr>
    </w:p>
    <w:p w:rsidR="003E6EC8" w:rsidRDefault="003E6EC8" w:rsidP="005A62EA">
      <w:pPr>
        <w:jc w:val="both"/>
        <w:rPr>
          <w:lang w:bidi="ar-DZ"/>
        </w:rPr>
      </w:pPr>
    </w:p>
    <w:p w:rsidR="00933A23" w:rsidRDefault="00933A23" w:rsidP="005A62EA">
      <w:pPr>
        <w:jc w:val="both"/>
        <w:rPr>
          <w:rtl/>
          <w:lang w:bidi="ar-DZ"/>
        </w:rPr>
      </w:pPr>
    </w:p>
    <w:p w:rsidR="005A62EA" w:rsidRPr="00B50F78" w:rsidRDefault="005A62EA" w:rsidP="005A62EA">
      <w:pPr>
        <w:jc w:val="both"/>
        <w:rPr>
          <w:b/>
          <w:bCs/>
          <w:rtl/>
          <w:lang w:bidi="ar-DZ"/>
        </w:rPr>
      </w:pPr>
      <w:r>
        <w:rPr>
          <w:rFonts w:hint="cs"/>
          <w:b/>
          <w:bCs/>
          <w:rtl/>
          <w:lang w:bidi="ar-DZ"/>
        </w:rPr>
        <w:t xml:space="preserve">ـــ </w:t>
      </w:r>
      <w:r w:rsidRPr="00B50F78">
        <w:rPr>
          <w:rFonts w:hint="cs"/>
          <w:b/>
          <w:bCs/>
          <w:rtl/>
          <w:lang w:bidi="ar-DZ"/>
        </w:rPr>
        <w:t>ثالثا: التأو</w:t>
      </w:r>
      <w:r>
        <w:rPr>
          <w:rFonts w:hint="cs"/>
          <w:b/>
          <w:bCs/>
          <w:rtl/>
          <w:lang w:bidi="ar-DZ"/>
        </w:rPr>
        <w:t>ي</w:t>
      </w:r>
      <w:r w:rsidRPr="00B50F78">
        <w:rPr>
          <w:rFonts w:hint="cs"/>
          <w:b/>
          <w:bCs/>
          <w:rtl/>
          <w:lang w:bidi="ar-DZ"/>
        </w:rPr>
        <w:t>ل الباطني</w:t>
      </w:r>
      <w:r>
        <w:rPr>
          <w:rFonts w:hint="cs"/>
          <w:b/>
          <w:bCs/>
          <w:rtl/>
          <w:lang w:bidi="ar-DZ"/>
        </w:rPr>
        <w:t>(الظاهر/الباطن)</w:t>
      </w:r>
      <w:r w:rsidRPr="00B50F78">
        <w:rPr>
          <w:rFonts w:hint="cs"/>
          <w:b/>
          <w:bCs/>
          <w:rtl/>
          <w:lang w:bidi="ar-DZ"/>
        </w:rPr>
        <w:t>:</w:t>
      </w:r>
    </w:p>
    <w:p w:rsidR="005A62EA" w:rsidRDefault="005A62EA" w:rsidP="005A62EA">
      <w:pPr>
        <w:jc w:val="both"/>
        <w:rPr>
          <w:rtl/>
          <w:lang w:bidi="ar-DZ"/>
        </w:rPr>
      </w:pPr>
      <w:r>
        <w:rPr>
          <w:rFonts w:hint="cs"/>
          <w:rtl/>
          <w:lang w:bidi="ar-DZ"/>
        </w:rPr>
        <w:t>يعد التأويل من الوسائل الرئيسية التي اتخذتها الحركات الباطنية لجعل عقائدها شرعية وصحيحة على حسب زعمهم، فكان بالنسبة إليهم أداة صالحة لإيهام الناس أن أقوالهم متفقة مع القرآن الكريم.</w:t>
      </w:r>
    </w:p>
    <w:p w:rsidR="005A62EA" w:rsidRPr="001A36A8" w:rsidRDefault="005A62EA" w:rsidP="005A62EA">
      <w:pPr>
        <w:jc w:val="both"/>
        <w:rPr>
          <w:vertAlign w:val="superscript"/>
          <w:rtl/>
          <w:lang w:bidi="ar-DZ"/>
        </w:rPr>
      </w:pPr>
      <w:r>
        <w:rPr>
          <w:rFonts w:hint="cs"/>
          <w:rtl/>
          <w:lang w:bidi="ar-DZ"/>
        </w:rPr>
        <w:t>(فالشريعة كما يقول بعضهم مشتملة على ظاهر وباطن، لاختلاف فطر الناس وتباين قرائحهم في التصديق، فكان لابد من إخراج النص من دلالته الظاهرية إلى دلالته الباطنية بطريق التأويل، والظاهر هو الصور والأمثال المضروبة للمعاني، والباطن هو المعاني الخفية التي لا تتجلى إلا لأهل البرهان، - فالتأويل في نظرهم - هو الطريقة المؤدية إلى رفع التعارض بين ظاهر الأقاويل وباطنها)</w:t>
      </w:r>
      <w:r w:rsidRPr="00B50F78">
        <w:rPr>
          <w:rFonts w:ascii="Simplified Arabic" w:hAnsi="Simplified Arabic"/>
          <w:sz w:val="32"/>
          <w:vertAlign w:val="superscript"/>
          <w:rtl/>
          <w:lang w:bidi="ar-DZ"/>
        </w:rPr>
        <w:t>(</w:t>
      </w:r>
      <w:r w:rsidRPr="00B50F78">
        <w:rPr>
          <w:rStyle w:val="a5"/>
          <w:rFonts w:ascii="Simplified Arabic" w:hAnsi="Simplified Arabic"/>
          <w:sz w:val="32"/>
          <w:rtl/>
          <w:lang w:bidi="ar-DZ"/>
        </w:rPr>
        <w:footnoteReference w:id="296"/>
      </w:r>
      <w:r w:rsidRPr="00B50F78">
        <w:rPr>
          <w:rFonts w:ascii="Simplified Arabic" w:hAnsi="Simplified Arabic"/>
          <w:sz w:val="32"/>
          <w:vertAlign w:val="superscript"/>
          <w:rtl/>
          <w:lang w:bidi="ar-DZ"/>
        </w:rPr>
        <w:t>)</w:t>
      </w:r>
      <w:r>
        <w:rPr>
          <w:rFonts w:hint="cs"/>
          <w:rtl/>
          <w:lang w:bidi="ar-DZ"/>
        </w:rPr>
        <w:t>.ويعدّ التأويل دعامة أساسية عند الشيعة الإسماعيلية،(وقد ذهب الإسماعيليون إلى أنّ لكل شيئ ظاهر محسوس،تأويلاباطنيا،لا يعرفه إلا الراسخون في العلم وهم الأئمة)</w:t>
      </w:r>
      <w:r>
        <w:rPr>
          <w:rFonts w:hint="cs"/>
          <w:vertAlign w:val="superscript"/>
          <w:rtl/>
          <w:lang w:bidi="ar-DZ"/>
        </w:rPr>
        <w:t>(</w:t>
      </w:r>
      <w:r>
        <w:rPr>
          <w:rStyle w:val="a5"/>
          <w:rtl/>
          <w:lang w:bidi="ar-DZ"/>
        </w:rPr>
        <w:footnoteReference w:id="297"/>
      </w:r>
      <w:r>
        <w:rPr>
          <w:rFonts w:hint="cs"/>
          <w:vertAlign w:val="superscript"/>
          <w:rtl/>
          <w:lang w:bidi="ar-DZ"/>
        </w:rPr>
        <w:t>)</w:t>
      </w:r>
    </w:p>
    <w:p w:rsidR="005A62EA" w:rsidRDefault="005A62EA" w:rsidP="005A62EA">
      <w:pPr>
        <w:jc w:val="both"/>
        <w:rPr>
          <w:vertAlign w:val="superscript"/>
          <w:rtl/>
          <w:lang w:bidi="ar-DZ"/>
        </w:rPr>
      </w:pPr>
      <w:r>
        <w:rPr>
          <w:rFonts w:hint="cs"/>
          <w:rtl/>
          <w:lang w:bidi="ar-DZ"/>
        </w:rPr>
        <w:t xml:space="preserve">    فالأئمة إذن هم أصحاب التأويل (وتزعم الإسماعيلية أنّ هذا التأويل قد تسلسل في الأئمة وهم وحدهم الذين لهم حق تأويل القرآن بما عندهم من العلوم الباطنية)</w:t>
      </w:r>
      <w:r>
        <w:rPr>
          <w:rFonts w:hint="cs"/>
          <w:vertAlign w:val="superscript"/>
          <w:rtl/>
          <w:lang w:bidi="ar-DZ"/>
        </w:rPr>
        <w:t>(</w:t>
      </w:r>
      <w:r>
        <w:rPr>
          <w:rStyle w:val="a5"/>
          <w:rtl/>
          <w:lang w:bidi="ar-DZ"/>
        </w:rPr>
        <w:footnoteReference w:id="298"/>
      </w:r>
      <w:r>
        <w:rPr>
          <w:rFonts w:hint="cs"/>
          <w:vertAlign w:val="superscript"/>
          <w:rtl/>
          <w:lang w:bidi="ar-DZ"/>
        </w:rPr>
        <w:t>)</w:t>
      </w:r>
    </w:p>
    <w:p w:rsidR="00467117" w:rsidRDefault="005A62EA" w:rsidP="00C75153">
      <w:pPr>
        <w:jc w:val="both"/>
        <w:rPr>
          <w:rtl/>
          <w:lang w:bidi="ar-DZ"/>
        </w:rPr>
      </w:pPr>
      <w:r w:rsidRPr="00AF694F">
        <w:rPr>
          <w:rFonts w:hint="cs"/>
          <w:rtl/>
          <w:lang w:bidi="ar-DZ"/>
        </w:rPr>
        <w:t>الباطن</w:t>
      </w:r>
      <w:r>
        <w:rPr>
          <w:rFonts w:hint="cs"/>
          <w:rtl/>
          <w:lang w:bidi="ar-DZ"/>
        </w:rPr>
        <w:t xml:space="preserve"> اسم من أسماء الله عز وجل" قال تعالى</w:t>
      </w:r>
      <w:r w:rsidR="00C75153">
        <w:rPr>
          <w:rFonts w:hint="cs"/>
          <w:rtl/>
          <w:lang w:bidi="ar-DZ"/>
        </w:rPr>
        <w:t xml:space="preserve"> (</w:t>
      </w:r>
      <w:r w:rsidR="00C75153" w:rsidRPr="00C75153">
        <w:rPr>
          <w:rtl/>
          <w:lang w:bidi="ar-DZ"/>
        </w:rPr>
        <w:t xml:space="preserve">هُوَ الْأَوَّلُ وَالْآخِرُ وَالظَّاهِرُ وَالْبَاطِنُ </w:t>
      </w:r>
      <w:r w:rsidR="00C75153" w:rsidRPr="00C75153">
        <w:rPr>
          <w:rFonts w:cs="Times New Roman" w:hint="cs"/>
          <w:rtl/>
          <w:lang w:bidi="ar-DZ"/>
        </w:rPr>
        <w:t>ۖ</w:t>
      </w:r>
      <w:r w:rsidR="00C75153" w:rsidRPr="00C75153">
        <w:rPr>
          <w:rFonts w:ascii="Simplified Arabic" w:hAnsi="Simplified Arabic" w:hint="cs"/>
          <w:rtl/>
          <w:lang w:bidi="ar-DZ"/>
        </w:rPr>
        <w:t xml:space="preserve"> وَهُوَ بِكُلِّ شَيْءٍ عَلِيمٌ</w:t>
      </w:r>
      <w:r w:rsidR="00C75153">
        <w:rPr>
          <w:rFonts w:hint="cs"/>
          <w:rtl/>
          <w:lang w:bidi="ar-DZ"/>
        </w:rPr>
        <w:t xml:space="preserve"> </w:t>
      </w:r>
      <w:r w:rsidR="00C75153">
        <w:rPr>
          <w:rFonts w:hint="cs"/>
          <w:szCs w:val="28"/>
          <w:rtl/>
        </w:rPr>
        <w:t xml:space="preserve"> </w:t>
      </w:r>
      <w:r w:rsidR="00C75153">
        <w:rPr>
          <w:rFonts w:hint="cs"/>
          <w:rtl/>
          <w:lang w:bidi="ar-DZ"/>
        </w:rPr>
        <w:t>)</w:t>
      </w:r>
      <w:r w:rsidRPr="00D3545F">
        <w:rPr>
          <w:rFonts w:ascii="Simplified Arabic" w:hAnsi="Simplified Arabic"/>
          <w:sz w:val="32"/>
          <w:vertAlign w:val="superscript"/>
          <w:rtl/>
          <w:lang w:bidi="ar-DZ"/>
        </w:rPr>
        <w:t xml:space="preserve"> (</w:t>
      </w:r>
      <w:r w:rsidRPr="00D3545F">
        <w:rPr>
          <w:rStyle w:val="a5"/>
          <w:rFonts w:ascii="Simplified Arabic" w:hAnsi="Simplified Arabic"/>
          <w:sz w:val="32"/>
          <w:rtl/>
          <w:lang w:bidi="ar-DZ"/>
        </w:rPr>
        <w:footnoteReference w:id="299"/>
      </w:r>
      <w:r w:rsidRPr="00D3545F">
        <w:rPr>
          <w:rFonts w:ascii="Simplified Arabic" w:hAnsi="Simplified Arabic"/>
          <w:sz w:val="32"/>
          <w:vertAlign w:val="superscript"/>
          <w:rtl/>
          <w:lang w:bidi="ar-DZ"/>
        </w:rPr>
        <w:t>)</w:t>
      </w:r>
      <w:r>
        <w:rPr>
          <w:rFonts w:hint="cs"/>
          <w:rtl/>
          <w:lang w:bidi="ar-DZ"/>
        </w:rPr>
        <w:t xml:space="preserve"> ،ومعناه لغة: المحتجب عن  أبصار الخلائق، وأوهامهم، </w:t>
      </w:r>
    </w:p>
    <w:p w:rsidR="005A62EA" w:rsidRDefault="00467117" w:rsidP="00C75153">
      <w:pPr>
        <w:jc w:val="both"/>
        <w:rPr>
          <w:rtl/>
          <w:lang w:bidi="ar-DZ"/>
        </w:rPr>
      </w:pPr>
      <w:r>
        <w:rPr>
          <w:rFonts w:hint="cs"/>
          <w:rtl/>
          <w:lang w:bidi="ar-DZ"/>
        </w:rPr>
        <w:t xml:space="preserve">فلا </w:t>
      </w:r>
      <w:r w:rsidR="005A62EA">
        <w:rPr>
          <w:rFonts w:hint="cs"/>
          <w:rtl/>
          <w:lang w:bidi="ar-DZ"/>
        </w:rPr>
        <w:t xml:space="preserve">يدركه بصر، ولا يحيط به وهم" </w:t>
      </w:r>
      <w:r w:rsidR="005A62EA" w:rsidRPr="00D3545F">
        <w:rPr>
          <w:rFonts w:ascii="Simplified Arabic" w:hAnsi="Simplified Arabic"/>
          <w:sz w:val="32"/>
          <w:vertAlign w:val="superscript"/>
          <w:rtl/>
          <w:lang w:bidi="ar-DZ"/>
        </w:rPr>
        <w:t>(</w:t>
      </w:r>
      <w:r w:rsidR="005A62EA" w:rsidRPr="00D3545F">
        <w:rPr>
          <w:rStyle w:val="a5"/>
          <w:rFonts w:ascii="Simplified Arabic" w:hAnsi="Simplified Arabic"/>
          <w:sz w:val="32"/>
          <w:rtl/>
          <w:lang w:bidi="ar-DZ"/>
        </w:rPr>
        <w:footnoteReference w:id="300"/>
      </w:r>
      <w:r w:rsidR="005A62EA" w:rsidRPr="00D3545F">
        <w:rPr>
          <w:rFonts w:ascii="Simplified Arabic" w:hAnsi="Simplified Arabic"/>
          <w:sz w:val="32"/>
          <w:vertAlign w:val="superscript"/>
          <w:rtl/>
          <w:lang w:bidi="ar-DZ"/>
        </w:rPr>
        <w:t>)</w:t>
      </w:r>
      <w:r w:rsidR="005A62EA">
        <w:rPr>
          <w:rFonts w:hint="cs"/>
          <w:rtl/>
          <w:lang w:bidi="ar-DZ"/>
        </w:rPr>
        <w:t xml:space="preserve">. والباطني هو من يكتم اعتقاده، فلا يظهره إلا لمن يثق </w:t>
      </w:r>
    </w:p>
    <w:p w:rsidR="005A62EA" w:rsidRDefault="005A62EA" w:rsidP="005A62EA">
      <w:pPr>
        <w:jc w:val="both"/>
        <w:rPr>
          <w:rtl/>
          <w:lang w:bidi="ar-DZ"/>
        </w:rPr>
      </w:pPr>
      <w:r>
        <w:rPr>
          <w:rFonts w:hint="cs"/>
          <w:rtl/>
          <w:lang w:bidi="ar-DZ"/>
        </w:rPr>
        <w:lastRenderedPageBreak/>
        <w:t xml:space="preserve">به.ويرى" أبو حامد الغزالي" إنما لقب الشيعة بالباطنية (لدعواهم أن لظواهر القرآن والأخبار </w:t>
      </w:r>
    </w:p>
    <w:p w:rsidR="005A62EA" w:rsidRPr="00AF694F" w:rsidRDefault="005A62EA" w:rsidP="00933A23">
      <w:pPr>
        <w:spacing w:line="276" w:lineRule="auto"/>
        <w:jc w:val="both"/>
        <w:rPr>
          <w:vertAlign w:val="superscript"/>
          <w:rtl/>
          <w:lang w:bidi="ar-DZ"/>
        </w:rPr>
      </w:pPr>
      <w:r>
        <w:rPr>
          <w:rFonts w:hint="cs"/>
          <w:rtl/>
          <w:lang w:bidi="ar-DZ"/>
        </w:rPr>
        <w:t xml:space="preserve">       بواطن تجري في الظواهر مجرى اللب من القشر، وأنها بصورها توهم عند الجهال الأغبياء صورا جلية، وهي عند العقلاء والأذكياء، رموز وإشارات إلى حقائق معينة، وأن من تقاعد عقله عن الغوص على الخفايا والأسرار، والبواطن والأغوار وقنع بظواهرها مسارعا إلى الاغترار، كان تحت الأواصر والأغلال معنىًّ بالأوزار والأثقال)،</w:t>
      </w:r>
      <w:r w:rsidRPr="00D3545F">
        <w:rPr>
          <w:rFonts w:ascii="Simplified Arabic" w:hAnsi="Simplified Arabic"/>
          <w:sz w:val="32"/>
          <w:vertAlign w:val="superscript"/>
          <w:rtl/>
          <w:lang w:bidi="ar-DZ"/>
        </w:rPr>
        <w:t>(</w:t>
      </w:r>
      <w:r w:rsidRPr="00D3545F">
        <w:rPr>
          <w:rStyle w:val="a5"/>
          <w:rFonts w:ascii="Simplified Arabic" w:hAnsi="Simplified Arabic"/>
          <w:sz w:val="32"/>
          <w:rtl/>
          <w:lang w:bidi="ar-DZ"/>
        </w:rPr>
        <w:footnoteReference w:id="301"/>
      </w:r>
      <w:r w:rsidRPr="00D3545F">
        <w:rPr>
          <w:rFonts w:ascii="Simplified Arabic" w:hAnsi="Simplified Arabic"/>
          <w:sz w:val="32"/>
          <w:vertAlign w:val="superscript"/>
          <w:rtl/>
          <w:lang w:bidi="ar-DZ"/>
        </w:rPr>
        <w:t>)</w:t>
      </w:r>
      <w:r>
        <w:rPr>
          <w:rFonts w:hint="cs"/>
          <w:rtl/>
          <w:lang w:bidi="ar-DZ"/>
        </w:rPr>
        <w:t xml:space="preserve"> فهم يرون أن الباطن للأذكياء والعقلاء وهم الأئمة.كما يرى "الغزالي" أن الباطنية يهدفون إلى إبطال الشرائع، ويقولون (أنّ من ارتقى إلى علم الباطن انحط عنه التكليف، واستراح من أعبائه)</w:t>
      </w:r>
      <w:r w:rsidRPr="004E08E8">
        <w:rPr>
          <w:rFonts w:ascii="Simplified Arabic" w:hAnsi="Simplified Arabic"/>
          <w:sz w:val="32"/>
          <w:vertAlign w:val="superscript"/>
          <w:rtl/>
          <w:lang w:bidi="ar-DZ"/>
        </w:rPr>
        <w:t>(</w:t>
      </w:r>
      <w:r w:rsidRPr="004E08E8">
        <w:rPr>
          <w:rStyle w:val="a5"/>
          <w:rFonts w:ascii="Simplified Arabic" w:hAnsi="Simplified Arabic"/>
          <w:sz w:val="32"/>
          <w:rtl/>
          <w:lang w:bidi="ar-DZ"/>
        </w:rPr>
        <w:footnoteReference w:id="302"/>
      </w:r>
      <w:r w:rsidRPr="004E08E8">
        <w:rPr>
          <w:rFonts w:ascii="Simplified Arabic" w:hAnsi="Simplified Arabic"/>
          <w:sz w:val="32"/>
          <w:vertAlign w:val="superscript"/>
          <w:rtl/>
          <w:lang w:bidi="ar-DZ"/>
        </w:rPr>
        <w:t>)</w:t>
      </w:r>
      <w:r>
        <w:rPr>
          <w:rFonts w:hint="cs"/>
          <w:rtl/>
          <w:lang w:bidi="ar-DZ"/>
        </w:rPr>
        <w:t>.</w:t>
      </w:r>
    </w:p>
    <w:p w:rsidR="00467117" w:rsidRDefault="005A62EA" w:rsidP="003E6EC8">
      <w:pPr>
        <w:spacing w:line="276" w:lineRule="auto"/>
        <w:jc w:val="both"/>
        <w:rPr>
          <w:rtl/>
          <w:lang w:bidi="ar-DZ"/>
        </w:rPr>
      </w:pPr>
      <w:r>
        <w:rPr>
          <w:rFonts w:hint="cs"/>
          <w:rtl/>
          <w:lang w:bidi="ar-DZ"/>
        </w:rPr>
        <w:t>يقول "البغدادي: (...ثم تأوّلوا لكل ركن من أركان الشريعة تأويلا يُورث تضليلا،فزعموا أنّ معنى الصلاة موالاة إمامهم،والحج زيارته وإدمان خدمته،والمُراد بالصوم الإمساك عن إفشاء سر الإمام،وزعموا أنّ من عرف معنى العبادة سقط عنه فرضها،وتأولوا في ذلك قوله تعالى</w:t>
      </w:r>
      <w:r w:rsidR="003E6EC8">
        <w:rPr>
          <w:rFonts w:hint="cs"/>
          <w:rtl/>
          <w:lang w:bidi="ar-DZ"/>
        </w:rPr>
        <w:t xml:space="preserve">:( </w:t>
      </w:r>
      <w:r w:rsidR="003E6EC8" w:rsidRPr="003E6EC8">
        <w:rPr>
          <w:rtl/>
          <w:lang w:bidi="ar-DZ"/>
        </w:rPr>
        <w:t>وَاعْبُدْ رَبَّكَ حَتَّىٰ يَأْتِيَكَ الْيَقِينُ</w:t>
      </w:r>
      <w:r w:rsidR="003E6EC8">
        <w:rPr>
          <w:rFonts w:hint="cs"/>
          <w:rtl/>
          <w:lang w:bidi="ar-DZ"/>
        </w:rPr>
        <w:t>)</w:t>
      </w:r>
      <w:r w:rsidR="003E6EC8">
        <w:rPr>
          <w:lang w:bidi="ar-DZ"/>
        </w:rPr>
        <w:t xml:space="preserve"> </w:t>
      </w:r>
      <w:r w:rsidRPr="00813727">
        <w:rPr>
          <w:rFonts w:hint="cs"/>
          <w:szCs w:val="28"/>
          <w:vertAlign w:val="superscript"/>
          <w:rtl/>
        </w:rPr>
        <w:t>(</w:t>
      </w:r>
      <w:r w:rsidRPr="00813727">
        <w:rPr>
          <w:rStyle w:val="a5"/>
          <w:rtl/>
          <w:lang w:bidi="ar-DZ"/>
        </w:rPr>
        <w:footnoteReference w:id="303"/>
      </w:r>
      <w:r w:rsidRPr="00813727">
        <w:rPr>
          <w:rFonts w:hint="cs"/>
          <w:szCs w:val="28"/>
          <w:vertAlign w:val="superscript"/>
          <w:rtl/>
          <w:lang w:bidi="ar-DZ"/>
        </w:rPr>
        <w:t>)</w:t>
      </w:r>
      <w:r>
        <w:rPr>
          <w:rFonts w:hint="cs"/>
          <w:rtl/>
          <w:lang w:bidi="ar-DZ"/>
        </w:rPr>
        <w:t>،وحملوا اليقين</w:t>
      </w:r>
      <w:r>
        <w:rPr>
          <w:rFonts w:hint="cs"/>
          <w:vertAlign w:val="superscript"/>
          <w:rtl/>
          <w:lang w:bidi="ar-DZ"/>
        </w:rPr>
        <w:t>*</w:t>
      </w:r>
      <w:r>
        <w:rPr>
          <w:rFonts w:hint="cs"/>
          <w:rtl/>
          <w:lang w:bidi="ar-DZ"/>
        </w:rPr>
        <w:t xml:space="preserve"> على معرفة </w:t>
      </w:r>
    </w:p>
    <w:p w:rsidR="005A62EA" w:rsidRPr="00813727" w:rsidRDefault="005A62EA" w:rsidP="00467117">
      <w:pPr>
        <w:spacing w:line="276" w:lineRule="auto"/>
        <w:jc w:val="both"/>
        <w:rPr>
          <w:rtl/>
          <w:lang w:bidi="ar-DZ"/>
        </w:rPr>
      </w:pPr>
      <w:r>
        <w:rPr>
          <w:rFonts w:hint="cs"/>
          <w:rtl/>
          <w:lang w:bidi="ar-DZ"/>
        </w:rPr>
        <w:t>التأويل)</w:t>
      </w:r>
      <w:r w:rsidRPr="00813727">
        <w:rPr>
          <w:rFonts w:hint="cs"/>
          <w:vertAlign w:val="superscript"/>
          <w:rtl/>
          <w:lang w:bidi="ar-DZ"/>
        </w:rPr>
        <w:t>(</w:t>
      </w:r>
      <w:r w:rsidRPr="00813727">
        <w:rPr>
          <w:rStyle w:val="a5"/>
          <w:rtl/>
          <w:lang w:bidi="ar-DZ"/>
        </w:rPr>
        <w:footnoteReference w:id="304"/>
      </w:r>
      <w:r w:rsidRPr="00813727">
        <w:rPr>
          <w:rFonts w:hint="cs"/>
          <w:vertAlign w:val="superscript"/>
          <w:rtl/>
          <w:lang w:bidi="ar-DZ"/>
        </w:rPr>
        <w:t>)</w:t>
      </w:r>
      <w:r>
        <w:rPr>
          <w:rFonts w:hint="cs"/>
          <w:rtl/>
          <w:lang w:bidi="ar-DZ"/>
        </w:rPr>
        <w:t>.</w:t>
      </w:r>
    </w:p>
    <w:p w:rsidR="005A62EA" w:rsidRDefault="005A62EA" w:rsidP="00933A23">
      <w:pPr>
        <w:spacing w:line="276" w:lineRule="auto"/>
        <w:jc w:val="both"/>
        <w:rPr>
          <w:rtl/>
          <w:lang w:bidi="ar-DZ"/>
        </w:rPr>
      </w:pPr>
      <w:r>
        <w:rPr>
          <w:rFonts w:hint="cs"/>
          <w:rtl/>
          <w:lang w:bidi="ar-DZ"/>
        </w:rPr>
        <w:t>وكما سبق الذكر فإن "التأويل" من الوسائل التي اعتمدتها الحركات الباطنية حيث قاموا بتأويل آيات القرآن الكريم، بما يتناسب وعقيدتهم الشيعية.</w:t>
      </w:r>
    </w:p>
    <w:p w:rsidR="005A62EA" w:rsidRDefault="005A62EA" w:rsidP="00933A23">
      <w:pPr>
        <w:spacing w:line="276" w:lineRule="auto"/>
        <w:ind w:firstLine="720"/>
        <w:jc w:val="both"/>
        <w:rPr>
          <w:rtl/>
          <w:lang w:bidi="ar-DZ"/>
        </w:rPr>
      </w:pPr>
      <w:r>
        <w:rPr>
          <w:rFonts w:hint="cs"/>
          <w:rtl/>
          <w:lang w:bidi="ar-DZ"/>
        </w:rPr>
        <w:t xml:space="preserve">وهم يرون في هذا التحوير للمعنى الظاهري السبيل الوحيد لتفهم القرآن وبذلك أهملوا التفسير الصحيح، بل أصبحت أحكام القرآن في رأي أتباعها غير واجبة الإتباع(وهم في </w:t>
      </w:r>
      <w:r>
        <w:rPr>
          <w:rFonts w:hint="cs"/>
          <w:rtl/>
          <w:lang w:bidi="ar-DZ"/>
        </w:rPr>
        <w:lastRenderedPageBreak/>
        <w:t>تأويلهم للقرآن يعتقدون بأن هناك وراء المعنى الحرفي للآيات ــــ وهو معنى لا أهمية له في نظرهم - حقائق فلسفية تستخلص بالتفسير المجازي)</w:t>
      </w:r>
      <w:r w:rsidRPr="004E4CB3">
        <w:rPr>
          <w:rFonts w:ascii="Simplified Arabic" w:hAnsi="Simplified Arabic"/>
          <w:sz w:val="32"/>
          <w:vertAlign w:val="superscript"/>
          <w:rtl/>
          <w:lang w:bidi="ar-DZ"/>
        </w:rPr>
        <w:t>(</w:t>
      </w:r>
      <w:r w:rsidRPr="004E4CB3">
        <w:rPr>
          <w:rStyle w:val="a5"/>
          <w:rFonts w:ascii="Simplified Arabic" w:hAnsi="Simplified Arabic"/>
          <w:sz w:val="32"/>
          <w:rtl/>
          <w:lang w:bidi="ar-DZ"/>
        </w:rPr>
        <w:footnoteReference w:id="305"/>
      </w:r>
      <w:r w:rsidRPr="004E4CB3">
        <w:rPr>
          <w:rFonts w:ascii="Simplified Arabic" w:hAnsi="Simplified Arabic"/>
          <w:sz w:val="32"/>
          <w:vertAlign w:val="superscript"/>
          <w:rtl/>
          <w:lang w:bidi="ar-DZ"/>
        </w:rPr>
        <w:t>)</w:t>
      </w:r>
      <w:r>
        <w:rPr>
          <w:rFonts w:hint="cs"/>
          <w:rtl/>
          <w:lang w:bidi="ar-DZ"/>
        </w:rPr>
        <w:t>.</w:t>
      </w:r>
    </w:p>
    <w:p w:rsidR="005A62EA" w:rsidRDefault="005A62EA" w:rsidP="00933A23">
      <w:pPr>
        <w:spacing w:line="276" w:lineRule="auto"/>
        <w:ind w:firstLine="720"/>
        <w:jc w:val="both"/>
        <w:rPr>
          <w:rtl/>
          <w:lang w:bidi="ar-DZ"/>
        </w:rPr>
      </w:pPr>
      <w:r>
        <w:rPr>
          <w:rFonts w:hint="cs"/>
          <w:rtl/>
          <w:lang w:bidi="ar-DZ"/>
        </w:rPr>
        <w:t>ولكي يضفوا على هذا التفسير الباطني مسحة شرعية زعموا أن النبي (صلى الله عليه وسلم) أفضى إلى "علي بن أبي طالب" بالمعنى الباطني لآيات القرآن.</w:t>
      </w:r>
    </w:p>
    <w:p w:rsidR="005A62EA" w:rsidRDefault="005A62EA" w:rsidP="00933A23">
      <w:pPr>
        <w:spacing w:line="276" w:lineRule="auto"/>
        <w:jc w:val="both"/>
        <w:rPr>
          <w:rtl/>
          <w:lang w:bidi="ar-DZ"/>
        </w:rPr>
      </w:pPr>
      <w:r>
        <w:rPr>
          <w:rFonts w:hint="cs"/>
          <w:rtl/>
          <w:lang w:bidi="ar-DZ"/>
        </w:rPr>
        <w:t>ويذكر "القاضي النعمان" في كتابه "دعائم الإسلام" أن علي بن أبي طالب" (ذكر القرآن فقال: ظاهره عمل موجب، وباطنه علم مكنون محجوب وهو عندنا معلوم مكتوب)</w:t>
      </w:r>
      <w:r w:rsidRPr="004E08E8">
        <w:rPr>
          <w:rFonts w:ascii="Simplified Arabic" w:hAnsi="Simplified Arabic"/>
          <w:sz w:val="32"/>
          <w:vertAlign w:val="superscript"/>
          <w:rtl/>
          <w:lang w:bidi="ar-DZ"/>
        </w:rPr>
        <w:t>(</w:t>
      </w:r>
      <w:r w:rsidRPr="004E08E8">
        <w:rPr>
          <w:rStyle w:val="a5"/>
          <w:rFonts w:ascii="Simplified Arabic" w:hAnsi="Simplified Arabic"/>
          <w:sz w:val="32"/>
          <w:rtl/>
          <w:lang w:bidi="ar-DZ"/>
        </w:rPr>
        <w:footnoteReference w:id="306"/>
      </w:r>
      <w:r w:rsidRPr="004E08E8">
        <w:rPr>
          <w:rFonts w:ascii="Simplified Arabic" w:hAnsi="Simplified Arabic"/>
          <w:sz w:val="32"/>
          <w:vertAlign w:val="superscript"/>
          <w:rtl/>
          <w:lang w:bidi="ar-DZ"/>
        </w:rPr>
        <w:t>)</w:t>
      </w:r>
      <w:r>
        <w:rPr>
          <w:rFonts w:hint="cs"/>
          <w:rtl/>
          <w:lang w:bidi="ar-DZ"/>
        </w:rPr>
        <w:t>.</w:t>
      </w:r>
    </w:p>
    <w:p w:rsidR="005A62EA" w:rsidRDefault="005A62EA" w:rsidP="00933A23">
      <w:pPr>
        <w:spacing w:line="276" w:lineRule="auto"/>
        <w:ind w:firstLine="720"/>
        <w:jc w:val="both"/>
        <w:rPr>
          <w:rtl/>
          <w:lang w:bidi="ar-DZ"/>
        </w:rPr>
      </w:pPr>
      <w:r>
        <w:rPr>
          <w:rFonts w:hint="cs"/>
          <w:rtl/>
          <w:lang w:bidi="ar-DZ"/>
        </w:rPr>
        <w:t>إذن لقد فرق الباطنية بين الظاهر والباطن، إلى حد أن قالوا أن: الظاهر هو الشريعة والباطن هو الحقيقة، وصاحب الشريعة هو الرسول محمد (صلى الله عليه وسلم) وصاحب  الحقيقة هو الوصيّ" علي بن أبي طالب)</w:t>
      </w:r>
      <w:r w:rsidRPr="004E08E8">
        <w:rPr>
          <w:rFonts w:ascii="Simplified Arabic" w:hAnsi="Simplified Arabic"/>
          <w:sz w:val="32"/>
          <w:vertAlign w:val="superscript"/>
          <w:rtl/>
          <w:lang w:bidi="ar-DZ"/>
        </w:rPr>
        <w:t>(</w:t>
      </w:r>
      <w:r w:rsidRPr="004E08E8">
        <w:rPr>
          <w:rStyle w:val="a5"/>
          <w:rFonts w:ascii="Simplified Arabic" w:hAnsi="Simplified Arabic"/>
          <w:sz w:val="32"/>
          <w:rtl/>
          <w:lang w:bidi="ar-DZ"/>
        </w:rPr>
        <w:footnoteReference w:id="307"/>
      </w:r>
      <w:r w:rsidRPr="004E08E8">
        <w:rPr>
          <w:rFonts w:ascii="Simplified Arabic" w:hAnsi="Simplified Arabic"/>
          <w:sz w:val="32"/>
          <w:vertAlign w:val="superscript"/>
          <w:rtl/>
          <w:lang w:bidi="ar-DZ"/>
        </w:rPr>
        <w:t>)</w:t>
      </w:r>
      <w:r>
        <w:rPr>
          <w:rFonts w:hint="cs"/>
          <w:rtl/>
          <w:lang w:bidi="ar-DZ"/>
        </w:rPr>
        <w:t>.وبذلك جعلوا تبليغ نصف الدين على "علي" رضي لله عنه.</w:t>
      </w:r>
    </w:p>
    <w:p w:rsidR="005A62EA" w:rsidRDefault="005A62EA" w:rsidP="00933A23">
      <w:pPr>
        <w:spacing w:line="276" w:lineRule="auto"/>
        <w:jc w:val="both"/>
        <w:rPr>
          <w:rtl/>
          <w:lang w:bidi="ar-DZ"/>
        </w:rPr>
      </w:pPr>
      <w:r>
        <w:rPr>
          <w:rFonts w:hint="cs"/>
          <w:rtl/>
          <w:lang w:bidi="ar-DZ"/>
        </w:rPr>
        <w:t>إنّ هذه المشاركة التي جعلوها بين محمد (صلى الله عليه وسلم ) وعلي "رضي الله عنه" هي عقيدتهم في التأويل الباطني، وهو العلم الذي خصوا أنفسهم به.</w:t>
      </w:r>
    </w:p>
    <w:p w:rsidR="005A62EA" w:rsidRDefault="005A62EA" w:rsidP="00933A23">
      <w:pPr>
        <w:spacing w:line="276" w:lineRule="auto"/>
        <w:ind w:firstLine="720"/>
        <w:jc w:val="both"/>
        <w:rPr>
          <w:rtl/>
          <w:lang w:bidi="ar-DZ"/>
        </w:rPr>
      </w:pPr>
      <w:r>
        <w:rPr>
          <w:rFonts w:hint="cs"/>
          <w:rtl/>
          <w:lang w:bidi="ar-DZ"/>
        </w:rPr>
        <w:t>ومن أجلهم أطلق عليهم لقب "الباطنية" وقد جعلها "محمدا عليه الصلاة والسلام صاحب تنزيل القرآن، وعليا صاحب تأويله، أي أن القرآن الكريم أنزل على النبي (صلى الله عليه وسلم) بلفظه ومعناه الظاهر للناس، وأما أسرار الدين، وأسرار التأويل فقد أنزلت على محمد (صلى الله عليه وسلم) ولكنه خص بها "عليا" وأبناءه من بعده، دون غيرهم من البشر، وأن "عليا" وأبناءه من الأئمة هم الذين يدلون الناس على هذه الأسرار.</w:t>
      </w:r>
    </w:p>
    <w:p w:rsidR="005A62EA" w:rsidRDefault="005A62EA" w:rsidP="00A53DBB">
      <w:pPr>
        <w:spacing w:line="276" w:lineRule="auto"/>
        <w:ind w:firstLine="720"/>
        <w:jc w:val="both"/>
        <w:rPr>
          <w:rFonts w:ascii="Simplified Arabic" w:hAnsi="Simplified Arabic"/>
          <w:sz w:val="32"/>
          <w:vertAlign w:val="superscript"/>
          <w:rtl/>
          <w:lang w:bidi="ar-DZ"/>
        </w:rPr>
      </w:pPr>
      <w:r>
        <w:rPr>
          <w:rFonts w:hint="cs"/>
          <w:rtl/>
          <w:lang w:bidi="ar-DZ"/>
        </w:rPr>
        <w:lastRenderedPageBreak/>
        <w:t>لقد استدل الشيعة على عقيدتهم في التأويل ببعض آيات القرآن الكريم، ومن ذلك ما رواه "القاضي النعمان" عن جعفر الصادق" أنه سئل عن قوله تعالى</w:t>
      </w:r>
      <w:r w:rsidR="00A53DBB">
        <w:rPr>
          <w:rFonts w:hint="cs"/>
          <w:rtl/>
          <w:lang w:bidi="ar-DZ"/>
        </w:rPr>
        <w:t>:</w:t>
      </w:r>
      <w:r>
        <w:rPr>
          <w:rFonts w:hint="cs"/>
          <w:rtl/>
          <w:lang w:bidi="ar-DZ"/>
        </w:rPr>
        <w:t xml:space="preserve"> </w:t>
      </w:r>
      <w:r w:rsidR="00A53DBB" w:rsidRPr="00C435DB">
        <w:rPr>
          <w:rFonts w:ascii="Simplified Arabic" w:hAnsi="Simplified Arabic"/>
          <w:sz w:val="32"/>
          <w:rtl/>
          <w:lang w:bidi="ar-DZ"/>
        </w:rPr>
        <w:t>(</w:t>
      </w:r>
      <w:r w:rsidR="00467117" w:rsidRPr="00C435DB">
        <w:rPr>
          <w:rFonts w:ascii="Simplified Arabic" w:hAnsi="Simplified Arabic"/>
          <w:sz w:val="32"/>
        </w:rPr>
        <w:sym w:font="HQPB4" w:char="F0CE"/>
      </w:r>
      <w:r w:rsidR="00A53DBB" w:rsidRPr="00C435DB">
        <w:rPr>
          <w:rFonts w:ascii="Simplified Arabic" w:hAnsi="Simplified Arabic"/>
          <w:sz w:val="32"/>
          <w:rtl/>
        </w:rPr>
        <w:t xml:space="preserve"> </w:t>
      </w:r>
      <w:r w:rsidR="00467117" w:rsidRPr="00C435DB">
        <w:rPr>
          <w:rFonts w:ascii="Simplified Arabic" w:hAnsi="Simplified Arabic"/>
          <w:sz w:val="32"/>
          <w:rtl/>
        </w:rPr>
        <w:t xml:space="preserve"> </w:t>
      </w:r>
      <w:r w:rsidR="00A53DBB" w:rsidRPr="00C435DB">
        <w:rPr>
          <w:rFonts w:ascii="Simplified Arabic" w:hAnsi="Simplified Arabic"/>
          <w:sz w:val="32"/>
          <w:rtl/>
        </w:rPr>
        <w:t>إِنَّمَا وَلِيُّكُمُ اللَّهُ وَرَسُولُهُ وَالَّذِينَ آمَنُوا الَّذِينَ يُقِيمُونَ الصَّلَاةَ وَيُؤْتُونَ الزَّكَاةَ وَهُمْ رَاكِعُونَ</w:t>
      </w:r>
      <w:r w:rsidR="00467117" w:rsidRPr="00C435DB">
        <w:rPr>
          <w:rFonts w:ascii="Simplified Arabic" w:hAnsi="Simplified Arabic"/>
          <w:sz w:val="32"/>
          <w:rtl/>
        </w:rPr>
        <w:t xml:space="preserve">  </w:t>
      </w:r>
      <w:r w:rsidR="00A53DBB" w:rsidRPr="00C435DB">
        <w:rPr>
          <w:rFonts w:ascii="Simplified Arabic" w:hAnsi="Simplified Arabic"/>
          <w:sz w:val="32"/>
          <w:rtl/>
          <w:lang w:bidi="ar-DZ"/>
        </w:rPr>
        <w:t>)</w:t>
      </w:r>
      <w:r w:rsidRPr="00C435DB">
        <w:rPr>
          <w:rFonts w:ascii="Simplified Arabic" w:hAnsi="Simplified Arabic"/>
          <w:sz w:val="32"/>
          <w:vertAlign w:val="superscript"/>
          <w:rtl/>
          <w:lang w:bidi="ar-DZ"/>
        </w:rPr>
        <w:t>(</w:t>
      </w:r>
      <w:r w:rsidRPr="00E301BD">
        <w:rPr>
          <w:rStyle w:val="a5"/>
          <w:rFonts w:ascii="Simplified Arabic" w:hAnsi="Simplified Arabic"/>
          <w:sz w:val="32"/>
          <w:rtl/>
          <w:lang w:bidi="ar-DZ"/>
        </w:rPr>
        <w:footnoteReference w:id="308"/>
      </w:r>
      <w:r w:rsidRPr="00E301BD">
        <w:rPr>
          <w:rFonts w:ascii="Simplified Arabic" w:hAnsi="Simplified Arabic"/>
          <w:sz w:val="32"/>
          <w:vertAlign w:val="superscript"/>
          <w:rtl/>
          <w:lang w:bidi="ar-DZ"/>
        </w:rPr>
        <w:t>)</w:t>
      </w:r>
    </w:p>
    <w:p w:rsidR="005A62EA" w:rsidRDefault="005A62EA" w:rsidP="00933A23">
      <w:pPr>
        <w:spacing w:line="276" w:lineRule="auto"/>
        <w:jc w:val="both"/>
        <w:rPr>
          <w:rtl/>
          <w:lang w:bidi="ar-DZ"/>
        </w:rPr>
      </w:pPr>
      <w:r>
        <w:rPr>
          <w:rFonts w:hint="cs"/>
          <w:rtl/>
          <w:lang w:bidi="ar-DZ"/>
        </w:rPr>
        <w:t xml:space="preserve">   فقال: "إيانا عنى بهذا"،</w:t>
      </w:r>
      <w:r w:rsidRPr="00E301BD">
        <w:rPr>
          <w:rFonts w:ascii="Simplified Arabic" w:hAnsi="Simplified Arabic"/>
          <w:sz w:val="32"/>
          <w:vertAlign w:val="superscript"/>
          <w:rtl/>
          <w:lang w:bidi="ar-DZ"/>
        </w:rPr>
        <w:t>(</w:t>
      </w:r>
      <w:r w:rsidRPr="00E301BD">
        <w:rPr>
          <w:rStyle w:val="a5"/>
          <w:rFonts w:ascii="Simplified Arabic" w:hAnsi="Simplified Arabic"/>
          <w:sz w:val="32"/>
          <w:rtl/>
          <w:lang w:bidi="ar-DZ"/>
        </w:rPr>
        <w:footnoteReference w:id="309"/>
      </w:r>
      <w:r w:rsidRPr="00E301BD">
        <w:rPr>
          <w:rFonts w:ascii="Simplified Arabic" w:hAnsi="Simplified Arabic"/>
          <w:sz w:val="32"/>
          <w:vertAlign w:val="superscript"/>
          <w:rtl/>
          <w:lang w:bidi="ar-DZ"/>
        </w:rPr>
        <w:t>)</w:t>
      </w:r>
      <w:r>
        <w:rPr>
          <w:rFonts w:hint="cs"/>
          <w:rtl/>
          <w:lang w:bidi="ar-DZ"/>
        </w:rPr>
        <w:t xml:space="preserve"> ويرد "ابن تيمية" على الشيعة قولهم أن الآية نزلت في "علي"، (ويعد ذلك من أعظم الدعاوى الكاذبة، وأن أهل العلم أجمعوا على أنها لم تنزل"علي" بخصوصه)</w:t>
      </w:r>
      <w:r w:rsidRPr="0073786B">
        <w:rPr>
          <w:rFonts w:ascii="Simplified Arabic" w:hAnsi="Simplified Arabic"/>
          <w:sz w:val="32"/>
          <w:vertAlign w:val="superscript"/>
          <w:rtl/>
          <w:lang w:bidi="ar-DZ"/>
        </w:rPr>
        <w:t>(</w:t>
      </w:r>
      <w:r w:rsidRPr="0073786B">
        <w:rPr>
          <w:rStyle w:val="a5"/>
          <w:rFonts w:ascii="Simplified Arabic" w:hAnsi="Simplified Arabic"/>
          <w:sz w:val="32"/>
          <w:rtl/>
          <w:lang w:bidi="ar-DZ"/>
        </w:rPr>
        <w:footnoteReference w:id="310"/>
      </w:r>
      <w:r w:rsidRPr="0073786B">
        <w:rPr>
          <w:rFonts w:ascii="Simplified Arabic" w:hAnsi="Simplified Arabic"/>
          <w:sz w:val="32"/>
          <w:vertAlign w:val="superscript"/>
          <w:rtl/>
          <w:lang w:bidi="ar-DZ"/>
        </w:rPr>
        <w:t>)</w:t>
      </w:r>
      <w:r>
        <w:rPr>
          <w:rFonts w:hint="cs"/>
          <w:rtl/>
          <w:lang w:bidi="ar-DZ"/>
        </w:rPr>
        <w:t xml:space="preserve"> وهذا ما يؤكده "ابن كثير" بقوله  في تفسير هذه الآية (أي ليس ولايتكم بل ولايتكم راجعة إلى الله، ورسوله والمؤمنين)</w:t>
      </w:r>
      <w:r w:rsidRPr="0073786B">
        <w:rPr>
          <w:rFonts w:ascii="Simplified Arabic" w:hAnsi="Simplified Arabic"/>
          <w:sz w:val="32"/>
          <w:vertAlign w:val="superscript"/>
          <w:rtl/>
          <w:lang w:bidi="ar-DZ"/>
        </w:rPr>
        <w:t>(</w:t>
      </w:r>
      <w:r w:rsidRPr="0073786B">
        <w:rPr>
          <w:rStyle w:val="a5"/>
          <w:rFonts w:ascii="Simplified Arabic" w:hAnsi="Simplified Arabic"/>
          <w:sz w:val="32"/>
          <w:rtl/>
          <w:lang w:bidi="ar-DZ"/>
        </w:rPr>
        <w:footnoteReference w:id="311"/>
      </w:r>
      <w:r w:rsidRPr="0073786B">
        <w:rPr>
          <w:rFonts w:ascii="Simplified Arabic" w:hAnsi="Simplified Arabic"/>
          <w:sz w:val="32"/>
          <w:vertAlign w:val="superscript"/>
          <w:rtl/>
          <w:lang w:bidi="ar-DZ"/>
        </w:rPr>
        <w:t>)</w:t>
      </w:r>
      <w:r>
        <w:rPr>
          <w:rFonts w:hint="cs"/>
          <w:rtl/>
          <w:lang w:bidi="ar-DZ"/>
        </w:rPr>
        <w:t>.</w:t>
      </w:r>
    </w:p>
    <w:p w:rsidR="005A62EA" w:rsidRPr="00467117" w:rsidRDefault="005A62EA" w:rsidP="00A53DBB">
      <w:pPr>
        <w:spacing w:line="276" w:lineRule="auto"/>
        <w:ind w:firstLine="720"/>
        <w:jc w:val="both"/>
        <w:rPr>
          <w:rtl/>
          <w:lang w:bidi="ar-DZ"/>
        </w:rPr>
      </w:pPr>
      <w:r>
        <w:rPr>
          <w:rFonts w:hint="cs"/>
          <w:rtl/>
          <w:lang w:bidi="ar-DZ"/>
        </w:rPr>
        <w:t>ويرى الشيعة أن قوله تعالى</w:t>
      </w:r>
      <w:r w:rsidRPr="00AF694F">
        <w:rPr>
          <w:rFonts w:asciiTheme="majorBidi" w:hAnsiTheme="majorBidi" w:cstheme="majorBidi"/>
          <w:szCs w:val="28"/>
          <w:rtl/>
          <w:lang w:bidi="ar-DZ"/>
        </w:rPr>
        <w:t>:</w:t>
      </w:r>
      <w:r w:rsidR="00467117">
        <w:rPr>
          <w:rFonts w:asciiTheme="majorBidi" w:hAnsiTheme="majorBidi" w:cstheme="majorBidi" w:hint="cs"/>
          <w:szCs w:val="28"/>
          <w:rtl/>
          <w:lang w:bidi="ar-DZ"/>
        </w:rPr>
        <w:t xml:space="preserve"> </w:t>
      </w:r>
      <w:r w:rsidR="00A53DBB" w:rsidRPr="00C435DB">
        <w:rPr>
          <w:rFonts w:ascii="Simplified Arabic" w:hAnsi="Simplified Arabic"/>
          <w:sz w:val="32"/>
          <w:rtl/>
          <w:lang w:bidi="ar-DZ"/>
        </w:rPr>
        <w:t>(</w:t>
      </w:r>
      <w:r w:rsidR="00467117" w:rsidRPr="00C435DB">
        <w:rPr>
          <w:rFonts w:ascii="Simplified Arabic" w:hAnsi="Simplified Arabic"/>
          <w:sz w:val="32"/>
        </w:rPr>
        <w:sym w:font="HQPB4" w:char="F0DC"/>
      </w:r>
      <w:r w:rsidR="00C435DB" w:rsidRPr="00C435DB">
        <w:rPr>
          <w:rFonts w:ascii="Simplified Arabic" w:hAnsi="Simplified Arabic"/>
          <w:sz w:val="32"/>
          <w:rtl/>
        </w:rPr>
        <w:t xml:space="preserve">وَالَّذِينَ آمَنُوا بِاللَّهِ وَرُسُلِهِ أُولَٰئِكَ هُمُ الصِّدِّيقُونَ </w:t>
      </w:r>
      <w:r w:rsidR="00C435DB" w:rsidRPr="00C435DB">
        <w:rPr>
          <w:rFonts w:ascii="Simplified Arabic" w:hAnsi="Simplified Arabic" w:cs="Times New Roman"/>
          <w:sz w:val="32"/>
          <w:rtl/>
        </w:rPr>
        <w:t>ۖ</w:t>
      </w:r>
      <w:r w:rsidR="00C435DB" w:rsidRPr="00C435DB">
        <w:rPr>
          <w:rFonts w:ascii="Simplified Arabic" w:hAnsi="Simplified Arabic"/>
          <w:sz w:val="32"/>
          <w:rtl/>
        </w:rPr>
        <w:t xml:space="preserve"> وَالشُّهَدَاءُ عِندَ رَبِّهِمْ لَهُمْ أَجْرُهُمْ وَنُورُهُمْ </w:t>
      </w:r>
      <w:r w:rsidR="00C435DB" w:rsidRPr="00C435DB">
        <w:rPr>
          <w:rFonts w:ascii="Simplified Arabic" w:hAnsi="Simplified Arabic" w:cs="Times New Roman"/>
          <w:sz w:val="32"/>
          <w:rtl/>
        </w:rPr>
        <w:t>ۖ</w:t>
      </w:r>
      <w:r w:rsidR="00C435DB" w:rsidRPr="00C435DB">
        <w:rPr>
          <w:rFonts w:ascii="Simplified Arabic" w:hAnsi="Simplified Arabic"/>
          <w:sz w:val="32"/>
          <w:rtl/>
        </w:rPr>
        <w:t xml:space="preserve"> وَالَّذِينَ كَفَرُوا وَكَذَّبُوا بِآيَاتِنَا أُولَٰئِكَ أَصْحَابُ الْجَحِيمِ</w:t>
      </w:r>
      <w:r w:rsidR="00A53DBB" w:rsidRPr="00C435DB">
        <w:rPr>
          <w:rFonts w:ascii="Simplified Arabic" w:hAnsi="Simplified Arabic"/>
          <w:sz w:val="32"/>
          <w:rtl/>
        </w:rPr>
        <w:t xml:space="preserve"> </w:t>
      </w:r>
      <w:r w:rsidR="00A53DBB">
        <w:rPr>
          <w:rFonts w:hint="cs"/>
          <w:rtl/>
          <w:lang w:bidi="ar-DZ"/>
        </w:rPr>
        <w:t>)</w:t>
      </w:r>
      <w:r w:rsidRPr="00AF694F">
        <w:rPr>
          <w:rFonts w:asciiTheme="majorBidi" w:hAnsiTheme="majorBidi" w:cstheme="majorBidi"/>
          <w:szCs w:val="28"/>
          <w:rtl/>
          <w:lang w:bidi="ar-DZ"/>
        </w:rPr>
        <w:t xml:space="preserve">. </w:t>
      </w:r>
      <w:r w:rsidRPr="00AF694F">
        <w:rPr>
          <w:rFonts w:asciiTheme="majorBidi" w:hAnsiTheme="majorBidi" w:cstheme="majorBidi"/>
          <w:szCs w:val="28"/>
          <w:vertAlign w:val="superscript"/>
          <w:rtl/>
          <w:lang w:bidi="ar-DZ"/>
        </w:rPr>
        <w:t>(</w:t>
      </w:r>
      <w:r w:rsidRPr="00AF694F">
        <w:rPr>
          <w:rStyle w:val="a5"/>
          <w:rFonts w:asciiTheme="majorBidi" w:hAnsiTheme="majorBidi" w:cstheme="majorBidi"/>
          <w:szCs w:val="28"/>
          <w:rtl/>
          <w:lang w:bidi="ar-DZ"/>
        </w:rPr>
        <w:footnoteReference w:id="312"/>
      </w:r>
      <w:r w:rsidRPr="00AF694F">
        <w:rPr>
          <w:rFonts w:asciiTheme="majorBidi" w:hAnsiTheme="majorBidi" w:cstheme="majorBidi"/>
          <w:szCs w:val="28"/>
          <w:vertAlign w:val="superscript"/>
          <w:rtl/>
          <w:lang w:bidi="ar-DZ"/>
        </w:rPr>
        <w:t>)</w:t>
      </w:r>
      <w:r w:rsidRPr="00FB6EFE">
        <w:rPr>
          <w:rFonts w:hint="cs"/>
          <w:rtl/>
          <w:lang w:bidi="ar-DZ"/>
        </w:rPr>
        <w:t>أراد به الأئمة دون سائر من آمن.</w:t>
      </w:r>
    </w:p>
    <w:p w:rsidR="005A62EA" w:rsidRPr="00031551" w:rsidRDefault="005A62EA" w:rsidP="00933A23">
      <w:pPr>
        <w:spacing w:line="276" w:lineRule="auto"/>
        <w:ind w:firstLine="720"/>
        <w:jc w:val="both"/>
        <w:rPr>
          <w:rtl/>
          <w:lang w:bidi="ar-DZ"/>
        </w:rPr>
      </w:pPr>
      <w:r>
        <w:rPr>
          <w:rFonts w:hint="cs"/>
          <w:rtl/>
          <w:lang w:bidi="ar-DZ"/>
        </w:rPr>
        <w:t>"لذلك قيل أن كل آية في القرآن الكريم يذكر فيها المؤمنون، "فعلي" رأسها لأنه كان أول المؤمنين إيمانا)</w:t>
      </w:r>
      <w:r w:rsidRPr="00560CC2">
        <w:rPr>
          <w:rFonts w:ascii="Simplified Arabic" w:hAnsi="Simplified Arabic"/>
          <w:sz w:val="32"/>
          <w:vertAlign w:val="superscript"/>
          <w:rtl/>
          <w:lang w:bidi="ar-DZ"/>
        </w:rPr>
        <w:t>(</w:t>
      </w:r>
      <w:r w:rsidRPr="00560CC2">
        <w:rPr>
          <w:rStyle w:val="a5"/>
          <w:rFonts w:ascii="Simplified Arabic" w:hAnsi="Simplified Arabic"/>
          <w:sz w:val="32"/>
          <w:rtl/>
          <w:lang w:bidi="ar-DZ"/>
        </w:rPr>
        <w:footnoteReference w:id="313"/>
      </w:r>
      <w:r w:rsidRPr="00560CC2">
        <w:rPr>
          <w:rFonts w:ascii="Simplified Arabic" w:hAnsi="Simplified Arabic"/>
          <w:sz w:val="32"/>
          <w:vertAlign w:val="superscript"/>
          <w:rtl/>
          <w:lang w:bidi="ar-DZ"/>
        </w:rPr>
        <w:t>)</w:t>
      </w:r>
      <w:r>
        <w:rPr>
          <w:rFonts w:ascii="Simplified Arabic" w:hAnsi="Simplified Arabic" w:hint="cs"/>
          <w:sz w:val="32"/>
          <w:vertAlign w:val="superscript"/>
          <w:rtl/>
          <w:lang w:bidi="ar-DZ"/>
        </w:rPr>
        <w:t xml:space="preserve"> .</w:t>
      </w:r>
      <w:r>
        <w:rPr>
          <w:rFonts w:ascii="Simplified Arabic" w:hAnsi="Simplified Arabic" w:hint="cs"/>
          <w:sz w:val="32"/>
          <w:rtl/>
          <w:lang w:bidi="ar-DZ"/>
        </w:rPr>
        <w:t>وعلى هذا النحو يتم تأويل آيات القرآن الكريم وفق عقيدتهم الشيعية.</w:t>
      </w:r>
    </w:p>
    <w:p w:rsidR="00467117" w:rsidRDefault="005A62EA" w:rsidP="00C435DB">
      <w:pPr>
        <w:spacing w:line="276" w:lineRule="auto"/>
        <w:jc w:val="both"/>
        <w:rPr>
          <w:rFonts w:asciiTheme="majorBidi" w:hAnsiTheme="majorBidi" w:cstheme="majorBidi"/>
          <w:szCs w:val="28"/>
          <w:rtl/>
          <w:lang w:bidi="ar-DZ"/>
        </w:rPr>
      </w:pPr>
      <w:r>
        <w:rPr>
          <w:rFonts w:hint="cs"/>
          <w:rtl/>
          <w:lang w:bidi="ar-DZ"/>
        </w:rPr>
        <w:t>وكان تأويل" ابن سبأ" لقوله تعالى</w:t>
      </w:r>
      <w:r w:rsidRPr="00D8358F">
        <w:rPr>
          <w:rFonts w:asciiTheme="majorBidi" w:hAnsiTheme="majorBidi" w:cstheme="majorBidi"/>
          <w:szCs w:val="28"/>
          <w:rtl/>
          <w:lang w:bidi="ar-DZ"/>
        </w:rPr>
        <w:t>:﴿</w:t>
      </w:r>
      <w:r w:rsidR="00467117">
        <w:rPr>
          <w:rFonts w:asciiTheme="majorBidi" w:hAnsiTheme="majorBidi" w:cstheme="majorBidi" w:hint="cs"/>
          <w:szCs w:val="28"/>
          <w:rtl/>
        </w:rPr>
        <w:t xml:space="preserve"> </w:t>
      </w:r>
      <w:r w:rsidR="00C435DB" w:rsidRPr="00C435DB">
        <w:rPr>
          <w:rFonts w:ascii="Simplified Arabic" w:hAnsi="Simplified Arabic"/>
          <w:sz w:val="32"/>
          <w:rtl/>
        </w:rPr>
        <w:t xml:space="preserve">إِنَّ الَّذِي فَرَضَ عَلَيْكَ الْقُرْآنَ لَرَادُّكَ إِلَىٰ مَعَادٍ </w:t>
      </w:r>
      <w:r w:rsidR="00C435DB" w:rsidRPr="00C435DB">
        <w:rPr>
          <w:rFonts w:ascii="Simplified Arabic" w:hAnsi="Simplified Arabic" w:cs="Times New Roman"/>
          <w:sz w:val="32"/>
          <w:rtl/>
        </w:rPr>
        <w:t>ۚ</w:t>
      </w:r>
      <w:r w:rsidR="00C435DB" w:rsidRPr="00C435DB">
        <w:rPr>
          <w:rFonts w:ascii="Simplified Arabic" w:hAnsi="Simplified Arabic"/>
          <w:sz w:val="32"/>
          <w:rtl/>
        </w:rPr>
        <w:t xml:space="preserve"> قُل رَّبِّي أَعْلَمُ مَن جَاءَ بِالْهُدَىٰ وَمَنْ هُوَ فِي ضَلَالٍ مُّبِينٍ </w:t>
      </w:r>
      <w:r w:rsidR="00C435DB">
        <w:rPr>
          <w:rFonts w:hint="cs"/>
          <w:szCs w:val="28"/>
          <w:rtl/>
        </w:rPr>
        <w:t xml:space="preserve"> </w:t>
      </w:r>
      <w:r w:rsidRPr="00D8358F">
        <w:rPr>
          <w:rFonts w:asciiTheme="majorBidi" w:hAnsiTheme="majorBidi" w:cstheme="majorBidi"/>
          <w:szCs w:val="28"/>
          <w:rtl/>
          <w:lang w:bidi="ar-DZ"/>
        </w:rPr>
        <w:t>﴾</w:t>
      </w:r>
      <w:r w:rsidRPr="00D8358F">
        <w:rPr>
          <w:rFonts w:asciiTheme="majorBidi" w:hAnsiTheme="majorBidi" w:cstheme="majorBidi"/>
          <w:szCs w:val="28"/>
          <w:vertAlign w:val="superscript"/>
          <w:rtl/>
          <w:lang w:bidi="ar-DZ"/>
        </w:rPr>
        <w:t>(</w:t>
      </w:r>
      <w:r w:rsidRPr="00D8358F">
        <w:rPr>
          <w:rStyle w:val="a5"/>
          <w:rFonts w:asciiTheme="majorBidi" w:hAnsiTheme="majorBidi" w:cstheme="majorBidi"/>
          <w:szCs w:val="28"/>
          <w:rtl/>
          <w:lang w:bidi="ar-DZ"/>
        </w:rPr>
        <w:footnoteReference w:id="314"/>
      </w:r>
      <w:r w:rsidRPr="00D8358F">
        <w:rPr>
          <w:rFonts w:asciiTheme="majorBidi" w:hAnsiTheme="majorBidi" w:cstheme="majorBidi"/>
          <w:szCs w:val="28"/>
          <w:vertAlign w:val="superscript"/>
          <w:rtl/>
          <w:lang w:bidi="ar-DZ"/>
        </w:rPr>
        <w:t>)</w:t>
      </w:r>
      <w:r w:rsidRPr="00D8358F">
        <w:rPr>
          <w:rFonts w:asciiTheme="majorBidi" w:hAnsiTheme="majorBidi" w:cstheme="majorBidi"/>
          <w:szCs w:val="28"/>
          <w:rtl/>
          <w:lang w:bidi="ar-DZ"/>
        </w:rPr>
        <w:t>.</w:t>
      </w:r>
    </w:p>
    <w:p w:rsidR="005A62EA" w:rsidRPr="00D8358F" w:rsidRDefault="005A62EA" w:rsidP="00467117">
      <w:pPr>
        <w:spacing w:line="276" w:lineRule="auto"/>
        <w:jc w:val="both"/>
        <w:rPr>
          <w:rFonts w:asciiTheme="majorBidi" w:hAnsiTheme="majorBidi" w:cstheme="majorBidi"/>
          <w:szCs w:val="28"/>
          <w:rtl/>
          <w:lang w:bidi="ar-DZ"/>
        </w:rPr>
      </w:pPr>
    </w:p>
    <w:p w:rsidR="005A62EA" w:rsidRDefault="005A62EA" w:rsidP="00933A23">
      <w:pPr>
        <w:spacing w:line="276" w:lineRule="auto"/>
        <w:jc w:val="both"/>
        <w:rPr>
          <w:rtl/>
          <w:lang w:bidi="ar-DZ"/>
        </w:rPr>
      </w:pPr>
      <w:r>
        <w:rPr>
          <w:rFonts w:hint="cs"/>
          <w:rtl/>
          <w:lang w:bidi="ar-DZ"/>
        </w:rPr>
        <w:lastRenderedPageBreak/>
        <w:t xml:space="preserve">بقوله: (إني لأعجب من يقول برجعة عيسى ولا يقول برجعة محمد). </w:t>
      </w:r>
      <w:r w:rsidRPr="00560CC2">
        <w:rPr>
          <w:rFonts w:ascii="Simplified Arabic" w:hAnsi="Simplified Arabic"/>
          <w:sz w:val="32"/>
          <w:vertAlign w:val="superscript"/>
          <w:rtl/>
          <w:lang w:bidi="ar-DZ"/>
        </w:rPr>
        <w:t>(</w:t>
      </w:r>
      <w:r w:rsidRPr="00560CC2">
        <w:rPr>
          <w:rStyle w:val="a5"/>
          <w:rFonts w:ascii="Simplified Arabic" w:hAnsi="Simplified Arabic"/>
          <w:sz w:val="32"/>
          <w:rtl/>
          <w:lang w:bidi="ar-DZ"/>
        </w:rPr>
        <w:footnoteReference w:id="315"/>
      </w:r>
      <w:r w:rsidRPr="00560CC2">
        <w:rPr>
          <w:rFonts w:ascii="Simplified Arabic" w:hAnsi="Simplified Arabic"/>
          <w:sz w:val="32"/>
          <w:vertAlign w:val="superscript"/>
          <w:rtl/>
          <w:lang w:bidi="ar-DZ"/>
        </w:rPr>
        <w:t>)</w:t>
      </w:r>
      <w:r>
        <w:rPr>
          <w:rFonts w:hint="cs"/>
          <w:rtl/>
          <w:lang w:bidi="ar-DZ"/>
        </w:rPr>
        <w:t>أول تأويل لمعاني القرآن الكريم.</w:t>
      </w:r>
    </w:p>
    <w:p w:rsidR="00575537" w:rsidRPr="00575537" w:rsidRDefault="005A62EA" w:rsidP="008C07DC">
      <w:pPr>
        <w:spacing w:line="276" w:lineRule="auto"/>
        <w:ind w:firstLine="720"/>
        <w:jc w:val="both"/>
        <w:rPr>
          <w:rFonts w:asciiTheme="majorBidi" w:hAnsiTheme="majorBidi" w:cstheme="majorBidi"/>
          <w:szCs w:val="28"/>
          <w:vertAlign w:val="superscript"/>
          <w:rtl/>
          <w:lang w:bidi="ar-DZ"/>
        </w:rPr>
      </w:pPr>
      <w:r>
        <w:rPr>
          <w:rFonts w:hint="cs"/>
          <w:rtl/>
          <w:lang w:bidi="ar-DZ"/>
        </w:rPr>
        <w:t>لقد أخذ الإسماعيلية بعض آيات القرآن الكريم، دليلا على عقيدتهم في وجوب التأويل كقوله تعالى</w:t>
      </w:r>
      <w:r w:rsidR="00C435DB">
        <w:rPr>
          <w:rFonts w:hint="cs"/>
          <w:rtl/>
          <w:lang w:bidi="ar-DZ"/>
        </w:rPr>
        <w:t xml:space="preserve"> (</w:t>
      </w:r>
      <w:r w:rsidR="008C07DC" w:rsidRPr="008C07DC">
        <w:rPr>
          <w:rFonts w:ascii="Simplified Arabic" w:hAnsi="Simplified Arabic"/>
          <w:rtl/>
          <w:lang w:bidi="ar-DZ"/>
        </w:rPr>
        <w:t xml:space="preserve">وَكَذَٰلِكَ يَجْتَبِيكَ رَبُّكَ وَيُعَلِّمُكَ مِن تَأْوِيلِ الْأَحَادِيثِ وَيُتِمُّ نِعْمَتَهُ عَلَيْكَ وَعَلَىٰ آلِ يَعْقُوبَ كَمَا أَتَمَّهَا عَلَىٰ أَبَوَيْكَ مِن قَبْلُ إِبْرَاهِيمَ وَإِسْحَاقَ </w:t>
      </w:r>
      <w:r w:rsidR="008C07DC" w:rsidRPr="008C07DC">
        <w:rPr>
          <w:rFonts w:ascii="Simplified Arabic" w:hAnsi="Simplified Arabic" w:cs="Times New Roman"/>
          <w:rtl/>
          <w:lang w:bidi="ar-DZ"/>
        </w:rPr>
        <w:t>ۚ</w:t>
      </w:r>
      <w:r w:rsidR="008C07DC" w:rsidRPr="008C07DC">
        <w:rPr>
          <w:rFonts w:ascii="Simplified Arabic" w:hAnsi="Simplified Arabic"/>
          <w:rtl/>
          <w:lang w:bidi="ar-DZ"/>
        </w:rPr>
        <w:t xml:space="preserve"> إِنَّ رَبَّكَ عَلِيمٌ حَكِيمٌ </w:t>
      </w:r>
      <w:r w:rsidR="00C435DB" w:rsidRPr="008C07DC">
        <w:rPr>
          <w:rFonts w:ascii="Simplified Arabic" w:hAnsi="Simplified Arabic"/>
          <w:rtl/>
          <w:lang w:bidi="ar-DZ"/>
        </w:rPr>
        <w:t xml:space="preserve">  </w:t>
      </w:r>
      <w:r w:rsidR="00575537">
        <w:rPr>
          <w:rFonts w:ascii="(normal text)" w:hAnsi="(normal text)"/>
          <w:rtl/>
        </w:rPr>
        <w:t xml:space="preserve"> </w:t>
      </w:r>
      <w:r w:rsidR="00C435DB">
        <w:rPr>
          <w:rFonts w:hint="cs"/>
          <w:rtl/>
          <w:lang w:bidi="ar-DZ"/>
        </w:rPr>
        <w:t>)</w:t>
      </w:r>
      <w:r w:rsidRPr="000665AA">
        <w:rPr>
          <w:rFonts w:asciiTheme="majorBidi" w:hAnsiTheme="majorBidi" w:cstheme="majorBidi"/>
          <w:szCs w:val="28"/>
          <w:vertAlign w:val="superscript"/>
          <w:rtl/>
          <w:lang w:bidi="ar-DZ"/>
        </w:rPr>
        <w:t>(</w:t>
      </w:r>
      <w:r w:rsidRPr="000665AA">
        <w:rPr>
          <w:rStyle w:val="a5"/>
          <w:rFonts w:asciiTheme="majorBidi" w:hAnsiTheme="majorBidi" w:cstheme="majorBidi"/>
          <w:szCs w:val="28"/>
          <w:rtl/>
          <w:lang w:bidi="ar-DZ"/>
        </w:rPr>
        <w:footnoteReference w:id="316"/>
      </w:r>
      <w:r w:rsidRPr="000665AA">
        <w:rPr>
          <w:rFonts w:asciiTheme="majorBidi" w:hAnsiTheme="majorBidi" w:cstheme="majorBidi"/>
          <w:szCs w:val="28"/>
          <w:vertAlign w:val="superscript"/>
          <w:rtl/>
          <w:lang w:bidi="ar-DZ"/>
        </w:rPr>
        <w:t>)</w:t>
      </w:r>
      <w:r>
        <w:rPr>
          <w:rFonts w:hint="cs"/>
          <w:rtl/>
          <w:lang w:bidi="ar-DZ"/>
        </w:rPr>
        <w:t>وقوله</w:t>
      </w:r>
      <w:r w:rsidR="008C07DC">
        <w:rPr>
          <w:rFonts w:hint="cs"/>
          <w:rtl/>
          <w:lang w:bidi="ar-DZ"/>
        </w:rPr>
        <w:t>: (</w:t>
      </w:r>
      <w:r w:rsidR="008C07DC" w:rsidRPr="008C07DC">
        <w:rPr>
          <w:rtl/>
          <w:lang w:bidi="ar-DZ"/>
        </w:rPr>
        <w:t xml:space="preserve">قَالَ هَٰذَا فِرَاقُ بَيْنِي وَبَيْنِكَ </w:t>
      </w:r>
      <w:r w:rsidR="008C07DC" w:rsidRPr="008C07DC">
        <w:rPr>
          <w:rFonts w:cs="Times New Roman" w:hint="cs"/>
          <w:rtl/>
          <w:lang w:bidi="ar-DZ"/>
        </w:rPr>
        <w:t>ۚ</w:t>
      </w:r>
      <w:r w:rsidR="008C07DC" w:rsidRPr="008C07DC">
        <w:rPr>
          <w:rFonts w:ascii="Simplified Arabic" w:hAnsi="Simplified Arabic" w:hint="cs"/>
          <w:rtl/>
          <w:lang w:bidi="ar-DZ"/>
        </w:rPr>
        <w:t xml:space="preserve"> سَأُنَبِّئُكَ بِتَأْوِيلِ مَا لَمْ تَسْتَطِع عَّلَيْهِ صَبْرًا</w:t>
      </w:r>
      <w:r w:rsidR="00575537">
        <w:rPr>
          <w:rFonts w:hint="cs"/>
          <w:szCs w:val="28"/>
          <w:rtl/>
        </w:rPr>
        <w:t xml:space="preserve"> </w:t>
      </w:r>
      <w:r w:rsidR="00575537">
        <w:rPr>
          <w:szCs w:val="28"/>
        </w:rPr>
        <w:sym w:font="HQPB5" w:char="F074"/>
      </w:r>
      <w:r w:rsidR="008C07DC">
        <w:rPr>
          <w:rFonts w:hint="cs"/>
          <w:rtl/>
          <w:lang w:bidi="ar-DZ"/>
        </w:rPr>
        <w:t>)</w:t>
      </w:r>
      <w:r w:rsidR="008C07DC" w:rsidRPr="00267679">
        <w:rPr>
          <w:rFonts w:ascii="Simplified Arabic" w:hAnsi="Simplified Arabic"/>
          <w:sz w:val="32"/>
          <w:vertAlign w:val="superscript"/>
          <w:rtl/>
          <w:lang w:bidi="ar-DZ"/>
        </w:rPr>
        <w:t xml:space="preserve"> </w:t>
      </w:r>
      <w:r w:rsidRPr="00267679">
        <w:rPr>
          <w:rFonts w:ascii="Simplified Arabic" w:hAnsi="Simplified Arabic"/>
          <w:sz w:val="32"/>
          <w:vertAlign w:val="superscript"/>
          <w:rtl/>
          <w:lang w:bidi="ar-DZ"/>
        </w:rPr>
        <w:t>(</w:t>
      </w:r>
      <w:r w:rsidRPr="00267679">
        <w:rPr>
          <w:rStyle w:val="a5"/>
          <w:rFonts w:ascii="Simplified Arabic" w:hAnsi="Simplified Arabic"/>
          <w:sz w:val="32"/>
          <w:rtl/>
          <w:lang w:bidi="ar-DZ"/>
        </w:rPr>
        <w:footnoteReference w:id="317"/>
      </w:r>
      <w:r w:rsidRPr="00267679">
        <w:rPr>
          <w:rFonts w:ascii="Simplified Arabic" w:hAnsi="Simplified Arabic"/>
          <w:sz w:val="32"/>
          <w:vertAlign w:val="superscript"/>
          <w:rtl/>
          <w:lang w:bidi="ar-DZ"/>
        </w:rPr>
        <w:t>)</w:t>
      </w:r>
      <w:r>
        <w:rPr>
          <w:rFonts w:ascii="Simplified Arabic" w:hAnsi="Simplified Arabic" w:hint="cs"/>
          <w:sz w:val="32"/>
          <w:rtl/>
          <w:lang w:bidi="ar-DZ"/>
        </w:rPr>
        <w:t>.</w:t>
      </w:r>
    </w:p>
    <w:p w:rsidR="005A62EA" w:rsidRPr="00D8358F" w:rsidRDefault="005A62EA" w:rsidP="00933A23">
      <w:pPr>
        <w:spacing w:line="276" w:lineRule="auto"/>
        <w:jc w:val="both"/>
        <w:rPr>
          <w:vertAlign w:val="superscript"/>
          <w:rtl/>
          <w:lang w:bidi="ar-DZ"/>
        </w:rPr>
      </w:pPr>
      <w:r>
        <w:rPr>
          <w:rFonts w:hint="cs"/>
          <w:rtl/>
          <w:lang w:bidi="ar-DZ"/>
        </w:rPr>
        <w:t>إلى غير ذلك من الآيات القرآنية التي ذهبوا في تفسيرها "إلى أن الله تعالى، جعل لدينه تأويلا يختلف عما يقول به جمهور أهل السنة والجماعة، الذي أطلق الإسماعيلية عليه لقب أهل الظاهر أو العامة".</w:t>
      </w:r>
      <w:r w:rsidRPr="00B55CD5">
        <w:rPr>
          <w:rFonts w:ascii="Simplified Arabic" w:hAnsi="Simplified Arabic"/>
          <w:sz w:val="32"/>
          <w:vertAlign w:val="superscript"/>
          <w:rtl/>
          <w:lang w:bidi="ar-DZ"/>
        </w:rPr>
        <w:t>(</w:t>
      </w:r>
      <w:r w:rsidRPr="00B55CD5">
        <w:rPr>
          <w:rStyle w:val="a5"/>
          <w:rFonts w:ascii="Simplified Arabic" w:hAnsi="Simplified Arabic"/>
          <w:sz w:val="32"/>
          <w:rtl/>
          <w:lang w:bidi="ar-DZ"/>
        </w:rPr>
        <w:footnoteReference w:id="318"/>
      </w:r>
      <w:r w:rsidRPr="00D8358F">
        <w:rPr>
          <w:vertAlign w:val="superscript"/>
          <w:lang w:bidi="ar-DZ"/>
        </w:rPr>
        <w:t>(</w:t>
      </w:r>
    </w:p>
    <w:p w:rsidR="005A62EA" w:rsidRDefault="005A62EA" w:rsidP="00933A23">
      <w:pPr>
        <w:spacing w:line="276" w:lineRule="auto"/>
        <w:jc w:val="both"/>
        <w:rPr>
          <w:rtl/>
          <w:lang w:bidi="ar-DZ"/>
        </w:rPr>
      </w:pPr>
      <w:r>
        <w:rPr>
          <w:rFonts w:hint="cs"/>
          <w:rtl/>
          <w:lang w:bidi="ar-DZ"/>
        </w:rPr>
        <w:t>وقوله: "فأما الذين في قلوبهم زيغ" أي ظلال وخروج عن الحق إلى الباطل فيتبعون ما تشابه منه" أي إنما يأخذون منه بالمتشابه الذي يمكنهم أن يحرفوه إلى مقاصدهم الفاسدة وينزلونه عليها ،لاحتمال لفظه لما يصرفونه، فأما المحكم فلا نصيب لهم فيه لأنه دامغ لهم وحجة عليهم ولهذا قال "ابتغاء الفتنة" أي الإظلال لإتباعهم إيهاما لهم أنهم يحتجون على بدعتهم بالقرآن)</w:t>
      </w:r>
      <w:r w:rsidRPr="001E7F70">
        <w:rPr>
          <w:rFonts w:ascii="Simplified Arabic" w:hAnsi="Simplified Arabic"/>
          <w:sz w:val="32"/>
          <w:vertAlign w:val="superscript"/>
          <w:rtl/>
          <w:lang w:bidi="ar-DZ"/>
        </w:rPr>
        <w:t>(</w:t>
      </w:r>
      <w:r w:rsidRPr="001E7F70">
        <w:rPr>
          <w:rStyle w:val="a5"/>
          <w:rFonts w:ascii="Simplified Arabic" w:hAnsi="Simplified Arabic"/>
          <w:sz w:val="32"/>
          <w:rtl/>
          <w:lang w:bidi="ar-DZ"/>
        </w:rPr>
        <w:footnoteReference w:id="319"/>
      </w:r>
      <w:r w:rsidRPr="001E7F70">
        <w:rPr>
          <w:rFonts w:ascii="Simplified Arabic" w:hAnsi="Simplified Arabic"/>
          <w:sz w:val="32"/>
          <w:vertAlign w:val="superscript"/>
          <w:rtl/>
          <w:lang w:bidi="ar-DZ"/>
        </w:rPr>
        <w:t>)</w:t>
      </w:r>
      <w:r>
        <w:rPr>
          <w:rFonts w:hint="cs"/>
          <w:rtl/>
          <w:lang w:bidi="ar-DZ"/>
        </w:rPr>
        <w:t>.</w:t>
      </w:r>
    </w:p>
    <w:p w:rsidR="005A62EA" w:rsidRDefault="005A62EA" w:rsidP="00933A23">
      <w:pPr>
        <w:spacing w:line="276" w:lineRule="auto"/>
        <w:jc w:val="both"/>
        <w:rPr>
          <w:rtl/>
          <w:lang w:bidi="ar-DZ"/>
        </w:rPr>
      </w:pPr>
      <w:r>
        <w:rPr>
          <w:rFonts w:hint="cs"/>
          <w:rtl/>
          <w:lang w:bidi="ar-DZ"/>
        </w:rPr>
        <w:t>وما يمكن قوله هو أن الشيعة يأخذون المتشابه من القرآن الكريم، ويؤولونه وفق مقاصدهم.</w:t>
      </w:r>
    </w:p>
    <w:p w:rsidR="005A62EA" w:rsidRDefault="005A62EA" w:rsidP="008C07DC">
      <w:pPr>
        <w:spacing w:line="276" w:lineRule="auto"/>
        <w:jc w:val="both"/>
        <w:rPr>
          <w:szCs w:val="28"/>
          <w:rtl/>
          <w:lang w:bidi="ar-DZ"/>
        </w:rPr>
      </w:pPr>
      <w:r>
        <w:rPr>
          <w:rFonts w:hint="cs"/>
          <w:rtl/>
          <w:lang w:bidi="ar-DZ"/>
        </w:rPr>
        <w:lastRenderedPageBreak/>
        <w:t>ومن الآيات القرآنية التي اتخذتها الباطنية في تفسيرها الرمزي وسيلة لنشر مبادئها قوله تعالى</w:t>
      </w:r>
      <w:r w:rsidR="008C07DC">
        <w:rPr>
          <w:rFonts w:hint="cs"/>
          <w:rtl/>
          <w:lang w:bidi="ar-DZ"/>
        </w:rPr>
        <w:t>: (</w:t>
      </w:r>
      <w:r w:rsidR="00575537">
        <w:rPr>
          <w:rFonts w:ascii="(normal text)" w:hAnsi="(normal text)"/>
          <w:rtl/>
        </w:rPr>
        <w:t xml:space="preserve"> </w:t>
      </w:r>
      <w:r w:rsidR="008C07DC" w:rsidRPr="008C07DC">
        <w:rPr>
          <w:rFonts w:ascii="Simplified Arabic" w:hAnsi="Simplified Arabic"/>
          <w:sz w:val="32"/>
          <w:rtl/>
        </w:rPr>
        <w:t>يُرْسِلِ السَّمَاءَ عَلَيْكُم مِّدْرَارًا</w:t>
      </w:r>
      <w:r w:rsidR="008C07DC">
        <w:rPr>
          <w:rFonts w:hint="cs"/>
          <w:szCs w:val="28"/>
          <w:rtl/>
        </w:rPr>
        <w:t>.</w:t>
      </w:r>
      <w:r w:rsidR="00575537">
        <w:rPr>
          <w:rFonts w:ascii="(normal text)" w:hAnsi="(normal text)"/>
          <w:rtl/>
        </w:rPr>
        <w:t xml:space="preserve"> </w:t>
      </w:r>
      <w:r w:rsidR="00B83BCD" w:rsidRPr="00B83BCD">
        <w:rPr>
          <w:rFonts w:ascii="(normal text)" w:hAnsi="(normal text)"/>
          <w:rtl/>
        </w:rPr>
        <w:t>وَيُمْدِدْكُمْ بِأَمْوَالٍ وَبَنِينَ وَيَجْعَلْ لَكُمْ جَنَّاتٍ وَيَجْعَلْ لَكُمْ أَنْهَارًا</w:t>
      </w:r>
      <w:r w:rsidR="00575537">
        <w:rPr>
          <w:rFonts w:ascii="(normal text)" w:hAnsi="(normal text)"/>
          <w:rtl/>
        </w:rPr>
        <w:t xml:space="preserve">  </w:t>
      </w:r>
      <w:r w:rsidR="00575537">
        <w:rPr>
          <w:rFonts w:hint="cs"/>
          <w:rtl/>
          <w:lang w:bidi="ar-DZ"/>
        </w:rPr>
        <w:t xml:space="preserve"> </w:t>
      </w:r>
      <w:r w:rsidR="008C07DC">
        <w:rPr>
          <w:rFonts w:hint="cs"/>
          <w:rtl/>
          <w:lang w:bidi="ar-DZ"/>
        </w:rPr>
        <w:t>)</w:t>
      </w:r>
      <w:r w:rsidRPr="000C11C0">
        <w:rPr>
          <w:rFonts w:asciiTheme="majorBidi" w:hAnsiTheme="majorBidi" w:cstheme="majorBidi"/>
          <w:szCs w:val="28"/>
          <w:vertAlign w:val="superscript"/>
          <w:rtl/>
          <w:lang w:bidi="ar-DZ"/>
        </w:rPr>
        <w:t xml:space="preserve"> (</w:t>
      </w:r>
      <w:r w:rsidRPr="00476AD0">
        <w:rPr>
          <w:rStyle w:val="a5"/>
          <w:rFonts w:ascii="Simplified Arabic" w:hAnsi="Simplified Arabic"/>
          <w:sz w:val="32"/>
          <w:rtl/>
          <w:lang w:bidi="ar-DZ"/>
        </w:rPr>
        <w:footnoteReference w:id="320"/>
      </w:r>
      <w:r w:rsidRPr="00476AD0">
        <w:rPr>
          <w:rFonts w:ascii="Simplified Arabic" w:hAnsi="Simplified Arabic"/>
          <w:sz w:val="32"/>
          <w:vertAlign w:val="superscript"/>
          <w:rtl/>
          <w:lang w:bidi="ar-DZ"/>
        </w:rPr>
        <w:t>)</w:t>
      </w:r>
      <w:r>
        <w:rPr>
          <w:szCs w:val="28"/>
        </w:rPr>
        <w:sym w:font="HQPB4" w:char="F0E0"/>
      </w:r>
    </w:p>
    <w:p w:rsidR="005A62EA" w:rsidRPr="00EF2155" w:rsidRDefault="005A62EA" w:rsidP="00933A23">
      <w:pPr>
        <w:spacing w:line="276" w:lineRule="auto"/>
        <w:jc w:val="both"/>
        <w:rPr>
          <w:szCs w:val="28"/>
          <w:rtl/>
        </w:rPr>
      </w:pPr>
      <w:r>
        <w:rPr>
          <w:rFonts w:hint="cs"/>
          <w:rtl/>
          <w:lang w:bidi="ar-DZ"/>
        </w:rPr>
        <w:t>(أي اسألوه أن يطلعكم على أسرار المذهب الباطني وقوله "يرسل السماء عليكم مدرارا" بأن السماء هي الإمام، والماء المدرار العلم ينصب من الإمام إليهم)</w:t>
      </w:r>
      <w:r w:rsidRPr="00307D9B">
        <w:rPr>
          <w:rFonts w:ascii="Simplified Arabic" w:hAnsi="Simplified Arabic"/>
          <w:sz w:val="32"/>
          <w:vertAlign w:val="superscript"/>
          <w:rtl/>
          <w:lang w:bidi="ar-DZ"/>
        </w:rPr>
        <w:t>(</w:t>
      </w:r>
      <w:r w:rsidRPr="00307D9B">
        <w:rPr>
          <w:rStyle w:val="a5"/>
          <w:rFonts w:ascii="Simplified Arabic" w:hAnsi="Simplified Arabic"/>
          <w:sz w:val="32"/>
          <w:rtl/>
          <w:lang w:bidi="ar-DZ"/>
        </w:rPr>
        <w:footnoteReference w:id="321"/>
      </w:r>
      <w:r w:rsidRPr="00307D9B">
        <w:rPr>
          <w:rFonts w:ascii="Simplified Arabic" w:hAnsi="Simplified Arabic"/>
          <w:sz w:val="32"/>
          <w:vertAlign w:val="superscript"/>
          <w:rtl/>
          <w:lang w:bidi="ar-DZ"/>
        </w:rPr>
        <w:t>)</w:t>
      </w:r>
      <w:r>
        <w:rPr>
          <w:rFonts w:hint="cs"/>
          <w:rtl/>
          <w:lang w:bidi="ar-DZ"/>
        </w:rPr>
        <w:t>.</w:t>
      </w:r>
    </w:p>
    <w:p w:rsidR="005A62EA" w:rsidRDefault="005A62EA" w:rsidP="00B83BCD">
      <w:pPr>
        <w:spacing w:line="276" w:lineRule="auto"/>
        <w:jc w:val="both"/>
        <w:rPr>
          <w:rtl/>
          <w:lang w:bidi="ar-DZ"/>
        </w:rPr>
      </w:pPr>
      <w:r>
        <w:rPr>
          <w:rFonts w:hint="cs"/>
          <w:rtl/>
          <w:lang w:bidi="ar-DZ"/>
        </w:rPr>
        <w:t xml:space="preserve">وفسر الباطنية قوله تعالى: </w:t>
      </w:r>
      <w:r w:rsidR="00B83BCD">
        <w:rPr>
          <w:rFonts w:hint="cs"/>
          <w:rtl/>
          <w:lang w:bidi="ar-DZ"/>
        </w:rPr>
        <w:t>(</w:t>
      </w:r>
      <w:r w:rsidR="00B83BCD" w:rsidRPr="00B83BCD">
        <w:rPr>
          <w:rFonts w:ascii="(normal text)" w:hAnsi="(normal text)"/>
          <w:rtl/>
        </w:rPr>
        <w:t>وَيُمْدِدْكُمْ بِأَمْوَالٍ وَبَنِينَ وَيَجْعَلْ لَكُمْ جَنَّاتٍ وَيَجْعَلْ لَكُمْ أَنْهَارًا</w:t>
      </w:r>
      <w:r w:rsidR="00B83BCD">
        <w:rPr>
          <w:rFonts w:ascii="(normal text)" w:hAnsi="(normal text)" w:hint="cs"/>
          <w:rtl/>
        </w:rPr>
        <w:t xml:space="preserve"> )</w:t>
      </w:r>
      <w:r w:rsidR="00B83BCD" w:rsidRPr="00FC229F">
        <w:rPr>
          <w:rFonts w:ascii="Simplified Arabic" w:hAnsi="Simplified Arabic"/>
          <w:sz w:val="32"/>
          <w:vertAlign w:val="superscript"/>
          <w:rtl/>
          <w:lang w:bidi="ar-DZ"/>
        </w:rPr>
        <w:t xml:space="preserve"> </w:t>
      </w:r>
      <w:r w:rsidRPr="00FC229F">
        <w:rPr>
          <w:rFonts w:ascii="Simplified Arabic" w:hAnsi="Simplified Arabic"/>
          <w:sz w:val="32"/>
          <w:vertAlign w:val="superscript"/>
          <w:rtl/>
          <w:lang w:bidi="ar-DZ"/>
        </w:rPr>
        <w:t>(</w:t>
      </w:r>
      <w:r w:rsidRPr="00FC229F">
        <w:rPr>
          <w:rStyle w:val="a5"/>
          <w:rFonts w:ascii="Simplified Arabic" w:hAnsi="Simplified Arabic"/>
          <w:sz w:val="32"/>
          <w:rtl/>
          <w:lang w:bidi="ar-DZ"/>
        </w:rPr>
        <w:footnoteReference w:id="322"/>
      </w:r>
      <w:r w:rsidRPr="00FC229F">
        <w:rPr>
          <w:rFonts w:ascii="Simplified Arabic" w:hAnsi="Simplified Arabic"/>
          <w:sz w:val="32"/>
          <w:vertAlign w:val="superscript"/>
          <w:rtl/>
          <w:lang w:bidi="ar-DZ"/>
        </w:rPr>
        <w:t>)</w:t>
      </w:r>
      <w:r>
        <w:rPr>
          <w:rFonts w:hint="cs"/>
          <w:rtl/>
          <w:lang w:bidi="ar-DZ"/>
        </w:rPr>
        <w:t xml:space="preserve"> "أن الجنات هي الدعوة السرية الباطنية ،والأنهار هي العلم الباطن وهذه التأويلات لا تمت للإسلام بصلة"</w:t>
      </w:r>
      <w:r w:rsidRPr="00FC229F">
        <w:rPr>
          <w:rFonts w:ascii="Simplified Arabic" w:hAnsi="Simplified Arabic"/>
          <w:sz w:val="32"/>
          <w:vertAlign w:val="superscript"/>
          <w:rtl/>
          <w:lang w:bidi="ar-DZ"/>
        </w:rPr>
        <w:t>(</w:t>
      </w:r>
      <w:r w:rsidRPr="00FC229F">
        <w:rPr>
          <w:rStyle w:val="a5"/>
          <w:rFonts w:ascii="Simplified Arabic" w:hAnsi="Simplified Arabic"/>
          <w:sz w:val="32"/>
          <w:rtl/>
          <w:lang w:bidi="ar-DZ"/>
        </w:rPr>
        <w:footnoteReference w:id="323"/>
      </w:r>
      <w:r w:rsidRPr="00FC229F">
        <w:rPr>
          <w:rFonts w:ascii="Simplified Arabic" w:hAnsi="Simplified Arabic"/>
          <w:sz w:val="32"/>
          <w:vertAlign w:val="superscript"/>
          <w:rtl/>
          <w:lang w:bidi="ar-DZ"/>
        </w:rPr>
        <w:t>)</w:t>
      </w:r>
      <w:r>
        <w:rPr>
          <w:rFonts w:hint="cs"/>
          <w:rtl/>
          <w:lang w:bidi="ar-DZ"/>
        </w:rPr>
        <w:t>.</w:t>
      </w:r>
    </w:p>
    <w:p w:rsidR="005A62EA" w:rsidRDefault="005A62EA" w:rsidP="00933A23">
      <w:pPr>
        <w:spacing w:line="276" w:lineRule="auto"/>
        <w:ind w:firstLine="720"/>
        <w:jc w:val="both"/>
        <w:rPr>
          <w:rtl/>
          <w:lang w:bidi="ar-DZ"/>
        </w:rPr>
      </w:pPr>
      <w:r>
        <w:rPr>
          <w:rFonts w:hint="cs"/>
          <w:rtl/>
          <w:lang w:bidi="ar-DZ"/>
        </w:rPr>
        <w:t xml:space="preserve">وفسّر "ابن كثير" هذه الآية بقوله: "أي إن تبتم إلى الله واستغفرتموه وأطعتموه، كثر الرزق عليكم، وأسقاكم من بركات السماء... وجعل لكم جنات فيها أنواع الثمار وخللها بالأنهار الجارية بينها" </w:t>
      </w:r>
      <w:r w:rsidRPr="00CB490A">
        <w:rPr>
          <w:rFonts w:ascii="Simplified Arabic" w:hAnsi="Simplified Arabic"/>
          <w:sz w:val="32"/>
          <w:vertAlign w:val="superscript"/>
          <w:rtl/>
          <w:lang w:bidi="ar-DZ"/>
        </w:rPr>
        <w:t>(</w:t>
      </w:r>
      <w:r w:rsidRPr="00CB490A">
        <w:rPr>
          <w:rStyle w:val="a5"/>
          <w:rFonts w:ascii="Simplified Arabic" w:hAnsi="Simplified Arabic"/>
          <w:sz w:val="32"/>
          <w:rtl/>
          <w:lang w:bidi="ar-DZ"/>
        </w:rPr>
        <w:footnoteReference w:id="324"/>
      </w:r>
      <w:r w:rsidRPr="00CB490A">
        <w:rPr>
          <w:rFonts w:ascii="Simplified Arabic" w:hAnsi="Simplified Arabic"/>
          <w:sz w:val="32"/>
          <w:vertAlign w:val="superscript"/>
          <w:rtl/>
          <w:lang w:bidi="ar-DZ"/>
        </w:rPr>
        <w:t>)</w:t>
      </w:r>
      <w:r>
        <w:rPr>
          <w:rFonts w:hint="cs"/>
          <w:rtl/>
          <w:lang w:bidi="ar-DZ"/>
        </w:rPr>
        <w:t xml:space="preserve">.من الواضح أن معظم التأويلات الباطنية عند الإسماعيلية </w:t>
      </w:r>
      <w:r>
        <w:rPr>
          <w:rtl/>
          <w:lang w:bidi="ar-DZ"/>
        </w:rPr>
        <w:t>–</w:t>
      </w:r>
    </w:p>
    <w:p w:rsidR="005A62EA" w:rsidRDefault="005A62EA" w:rsidP="00933A23">
      <w:pPr>
        <w:spacing w:line="276" w:lineRule="auto"/>
        <w:ind w:firstLine="720"/>
        <w:jc w:val="both"/>
        <w:rPr>
          <w:rtl/>
          <w:lang w:bidi="ar-DZ"/>
        </w:rPr>
      </w:pPr>
      <w:r>
        <w:rPr>
          <w:rFonts w:hint="cs"/>
          <w:rtl/>
          <w:lang w:bidi="ar-DZ"/>
        </w:rPr>
        <w:t>تتجه دائما إلى تعزيز نظرية "الإمامة" وتقديسها، واعتبارها المحور الأساسي الذي تدور حوله قواعد الدين، إذ تصبح الدعوة الدينية في يد أئمة المذهب، أداة واضحة لتحقيق أهداف سياسية.</w:t>
      </w:r>
    </w:p>
    <w:p w:rsidR="005A62EA" w:rsidRDefault="005A62EA" w:rsidP="00933A23">
      <w:pPr>
        <w:spacing w:line="276" w:lineRule="auto"/>
        <w:jc w:val="both"/>
        <w:rPr>
          <w:lang w:bidi="ar-DZ"/>
        </w:rPr>
      </w:pPr>
      <w:r>
        <w:rPr>
          <w:rFonts w:hint="cs"/>
          <w:rtl/>
          <w:lang w:bidi="ar-DZ"/>
        </w:rPr>
        <w:t xml:space="preserve"> وبهذا يعد التأويل عند الإسماعليين( الموضوع الأساسي لكل فكرة فلسفية باطنية، والشجرة التي نمت وترعرعت ثم تفرع منها الكثير من الأغصان، أو بلغة أصح الأساس الذي تركزت عليه دعائم هذه الدعوة الفكرية)</w:t>
      </w:r>
      <w:r w:rsidRPr="00CB490A">
        <w:rPr>
          <w:rFonts w:ascii="Simplified Arabic" w:hAnsi="Simplified Arabic"/>
          <w:sz w:val="32"/>
          <w:vertAlign w:val="superscript"/>
          <w:rtl/>
          <w:lang w:bidi="ar-DZ"/>
        </w:rPr>
        <w:t>(</w:t>
      </w:r>
      <w:r w:rsidRPr="00CB490A">
        <w:rPr>
          <w:rStyle w:val="a5"/>
          <w:rFonts w:ascii="Simplified Arabic" w:hAnsi="Simplified Arabic"/>
          <w:sz w:val="32"/>
          <w:rtl/>
          <w:lang w:bidi="ar-DZ"/>
        </w:rPr>
        <w:footnoteReference w:id="325"/>
      </w:r>
      <w:r w:rsidRPr="00CB490A">
        <w:rPr>
          <w:rFonts w:ascii="Simplified Arabic" w:hAnsi="Simplified Arabic"/>
          <w:sz w:val="32"/>
          <w:vertAlign w:val="superscript"/>
          <w:rtl/>
          <w:lang w:bidi="ar-DZ"/>
        </w:rPr>
        <w:t>)</w:t>
      </w:r>
      <w:r>
        <w:rPr>
          <w:rFonts w:hint="cs"/>
          <w:rtl/>
          <w:lang w:bidi="ar-DZ"/>
        </w:rPr>
        <w:t>.</w:t>
      </w:r>
    </w:p>
    <w:p w:rsidR="005A62EA" w:rsidRDefault="005A62EA" w:rsidP="00933A23">
      <w:pPr>
        <w:spacing w:line="276" w:lineRule="auto"/>
        <w:jc w:val="both"/>
        <w:rPr>
          <w:rtl/>
          <w:lang w:bidi="ar-DZ"/>
        </w:rPr>
      </w:pPr>
      <w:r>
        <w:rPr>
          <w:rFonts w:hint="cs"/>
          <w:rtl/>
          <w:lang w:bidi="ar-DZ"/>
        </w:rPr>
        <w:lastRenderedPageBreak/>
        <w:t xml:space="preserve"> يرى أصحاب العقيدة الإسماعيلية أنّ النبي "عليه الصلاة والسلام" هو صاحب التنزيل،للقرآن بلفظه ومعناه،وأنّ الإمام "عليا" صاحب التأويل،أي التأويل الباطني، فالقرآن </w:t>
      </w:r>
    </w:p>
    <w:p w:rsidR="005A62EA" w:rsidRDefault="005A62EA" w:rsidP="00933A23">
      <w:pPr>
        <w:spacing w:line="276" w:lineRule="auto"/>
        <w:jc w:val="both"/>
        <w:rPr>
          <w:rtl/>
          <w:lang w:bidi="ar-DZ"/>
        </w:rPr>
      </w:pPr>
      <w:r>
        <w:rPr>
          <w:rFonts w:hint="cs"/>
          <w:rtl/>
          <w:lang w:bidi="ar-DZ"/>
        </w:rPr>
        <w:t xml:space="preserve">أنزل بلفظه ومعناه الظاهر للناس أما أسراره التأويلية الباطنية فقد خصّ بها "علي بن أبي </w:t>
      </w:r>
    </w:p>
    <w:p w:rsidR="005A62EA" w:rsidRDefault="005A62EA" w:rsidP="00933A23">
      <w:pPr>
        <w:spacing w:line="276" w:lineRule="auto"/>
        <w:jc w:val="both"/>
        <w:rPr>
          <w:rtl/>
          <w:lang w:bidi="ar-DZ"/>
        </w:rPr>
      </w:pPr>
      <w:r>
        <w:rPr>
          <w:rFonts w:hint="cs"/>
          <w:rtl/>
          <w:lang w:bidi="ar-DZ"/>
        </w:rPr>
        <w:t xml:space="preserve">   طالب" والأئمة من بعده.أي أن القرآن أنزل بلفظه ومعناه الظاهر للناس أمّا أسراره التأويلية الباطنية فقد خص بها "علي" والأئمة من بعده.إذن تتمثل فكرة "التأويل" عند الإسماعيلية في نظرية "المثل الممثول" (التي تعد قوام عقيدتهم في التأويل، وفي جميع مناسك الدين، بل كانت مجالس الحكمة نفسها مبنية على المقابلة بين الشرع والعقل، وإخراج الأمثلة من الدين على الخلق، ومن الخلق على الدين، أي أنهم كانوا يطبقون في هذه المجالس نظرية المثل والممثول والتي ترى أن كل ظاهر له مقابل من الباطن، وكل باطن له تأويل ظاهر، وأن كلا منها يكمل الآخر)</w:t>
      </w:r>
      <w:r w:rsidRPr="00C90C2B">
        <w:rPr>
          <w:rFonts w:ascii="Simplified Arabic" w:hAnsi="Simplified Arabic"/>
          <w:sz w:val="32"/>
          <w:vertAlign w:val="superscript"/>
          <w:rtl/>
          <w:lang w:bidi="ar-DZ"/>
        </w:rPr>
        <w:t>(</w:t>
      </w:r>
      <w:r w:rsidRPr="00C90C2B">
        <w:rPr>
          <w:rStyle w:val="a5"/>
          <w:rFonts w:ascii="Simplified Arabic" w:hAnsi="Simplified Arabic"/>
          <w:sz w:val="32"/>
          <w:rtl/>
          <w:lang w:bidi="ar-DZ"/>
        </w:rPr>
        <w:footnoteReference w:id="326"/>
      </w:r>
      <w:r w:rsidRPr="00C90C2B">
        <w:rPr>
          <w:rFonts w:ascii="Simplified Arabic" w:hAnsi="Simplified Arabic"/>
          <w:sz w:val="32"/>
          <w:vertAlign w:val="superscript"/>
          <w:rtl/>
          <w:lang w:bidi="ar-DZ"/>
        </w:rPr>
        <w:t>)</w:t>
      </w:r>
      <w:r>
        <w:rPr>
          <w:rFonts w:hint="cs"/>
          <w:rtl/>
          <w:lang w:bidi="ar-DZ"/>
        </w:rPr>
        <w:t>.</w:t>
      </w:r>
    </w:p>
    <w:p w:rsidR="005A62EA" w:rsidRPr="00C36801" w:rsidRDefault="005A62EA" w:rsidP="00933A23">
      <w:pPr>
        <w:spacing w:line="276" w:lineRule="auto"/>
        <w:jc w:val="both"/>
        <w:rPr>
          <w:b/>
          <w:bCs/>
          <w:rtl/>
          <w:lang w:bidi="ar-DZ"/>
        </w:rPr>
      </w:pPr>
      <w:r>
        <w:rPr>
          <w:rFonts w:hint="cs"/>
          <w:b/>
          <w:bCs/>
          <w:rtl/>
          <w:lang w:bidi="ar-DZ"/>
        </w:rPr>
        <w:t>1</w:t>
      </w:r>
      <w:r w:rsidRPr="00C36801">
        <w:rPr>
          <w:rFonts w:hint="cs"/>
          <w:b/>
          <w:bCs/>
          <w:rtl/>
          <w:lang w:bidi="ar-DZ"/>
        </w:rPr>
        <w:t>ـــ الإمام صاحب التأويل:</w:t>
      </w:r>
    </w:p>
    <w:p w:rsidR="005A62EA" w:rsidRDefault="005A62EA" w:rsidP="00933A23">
      <w:pPr>
        <w:spacing w:line="276" w:lineRule="auto"/>
        <w:jc w:val="both"/>
        <w:rPr>
          <w:rtl/>
          <w:lang w:bidi="ar-DZ"/>
        </w:rPr>
      </w:pPr>
      <w:r>
        <w:rPr>
          <w:rFonts w:hint="cs"/>
          <w:rtl/>
          <w:lang w:bidi="ar-DZ"/>
        </w:rPr>
        <w:t xml:space="preserve">     يعدّ </w:t>
      </w:r>
      <w:r w:rsidRPr="00C90C2B">
        <w:rPr>
          <w:rFonts w:hint="cs"/>
          <w:rtl/>
          <w:lang w:bidi="ar-DZ"/>
        </w:rPr>
        <w:t>التأويل</w:t>
      </w:r>
      <w:r>
        <w:rPr>
          <w:rFonts w:hint="cs"/>
          <w:rtl/>
          <w:lang w:bidi="ar-DZ"/>
        </w:rPr>
        <w:t xml:space="preserve"> دعامة علم الباطن.وكما سبق الذكر فإن معظم التأويلات الباطنية عند الإسماعيلية، تدور حول "نظرية الإمامة" واعتبار الإمام هو المحور الأساسي الذي تدور حوله قواعد الدين، وأن الإمام هو صاحب التأويل، وهذا ما يظهر لنا في قول "تميم بن المعز" وهو يمدح الخليفة "العزيز".</w:t>
      </w:r>
      <w:r w:rsidRPr="00932CB1">
        <w:rPr>
          <w:rFonts w:ascii="Simplified Arabic" w:hAnsi="Simplified Arabic"/>
          <w:sz w:val="32"/>
          <w:vertAlign w:val="superscript"/>
          <w:rtl/>
          <w:lang w:bidi="ar-DZ"/>
        </w:rPr>
        <w:t>(</w:t>
      </w:r>
      <w:r w:rsidRPr="00932CB1">
        <w:rPr>
          <w:rStyle w:val="a5"/>
          <w:rFonts w:ascii="Simplified Arabic" w:hAnsi="Simplified Arabic"/>
          <w:sz w:val="32"/>
          <w:rtl/>
          <w:lang w:bidi="ar-DZ"/>
        </w:rPr>
        <w:footnoteReference w:id="327"/>
      </w:r>
      <w:r w:rsidRPr="00932CB1">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BC618A" w:rsidRDefault="005A62EA" w:rsidP="00933A23">
            <w:pPr>
              <w:spacing w:line="276" w:lineRule="auto"/>
              <w:rPr>
                <w:rtl/>
                <w:lang w:val="fr-FR" w:bidi="ar-DZ"/>
              </w:rPr>
            </w:pPr>
            <w:r>
              <w:rPr>
                <w:rFonts w:hint="cs"/>
                <w:rtl/>
                <w:lang w:val="fr-FR" w:bidi="ar-DZ"/>
              </w:rPr>
              <w:t>كأنّ رواق الملك مذ لاح تحته</w:t>
            </w:r>
            <w:r>
              <w:rPr>
                <w:rFonts w:hint="cs"/>
                <w:rtl/>
                <w:lang w:val="fr-FR" w:bidi="ar-DZ"/>
              </w:rPr>
              <w:br/>
              <w:t>بدت لك آيات عليك شواهد</w:t>
            </w:r>
            <w:r>
              <w:rPr>
                <w:rFonts w:hint="cs"/>
                <w:rtl/>
                <w:lang w:val="fr-FR" w:bidi="ar-DZ"/>
              </w:rPr>
              <w:br/>
              <w:t>وأنك مهدي الائمة كلهم</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BC618A" w:rsidRDefault="005A62EA" w:rsidP="00933A23">
            <w:pPr>
              <w:spacing w:line="276" w:lineRule="auto"/>
              <w:rPr>
                <w:rtl/>
                <w:lang w:val="fr-FR" w:bidi="ar-DZ"/>
              </w:rPr>
            </w:pPr>
            <w:r>
              <w:rPr>
                <w:rFonts w:hint="cs"/>
                <w:rtl/>
                <w:lang w:val="fr-FR" w:bidi="ar-DZ"/>
              </w:rPr>
              <w:t>جبينك مضروب على الشمس والبدر</w:t>
            </w:r>
            <w:r>
              <w:rPr>
                <w:rFonts w:hint="cs"/>
                <w:rtl/>
                <w:lang w:val="fr-FR" w:bidi="ar-DZ"/>
              </w:rPr>
              <w:br/>
              <w:t>بأنك أنت المصطفى من أولي الأمر</w:t>
            </w:r>
            <w:r>
              <w:rPr>
                <w:rFonts w:hint="cs"/>
                <w:rtl/>
                <w:lang w:val="fr-FR" w:bidi="ar-DZ"/>
              </w:rPr>
              <w:br/>
              <w:t>وصاحب ذا الوقت المسمى وذا العصر</w:t>
            </w:r>
            <w:r>
              <w:rPr>
                <w:rFonts w:hint="cs"/>
                <w:rtl/>
                <w:lang w:val="fr-FR" w:bidi="ar-DZ"/>
              </w:rPr>
              <w:br/>
            </w:r>
          </w:p>
        </w:tc>
      </w:tr>
    </w:tbl>
    <w:p w:rsidR="005A62EA" w:rsidRDefault="005A62EA" w:rsidP="00933A23">
      <w:pPr>
        <w:spacing w:line="276" w:lineRule="auto"/>
        <w:jc w:val="both"/>
        <w:rPr>
          <w:lang w:bidi="ar-DZ"/>
        </w:rPr>
      </w:pPr>
      <w:r>
        <w:rPr>
          <w:rFonts w:hint="cs"/>
          <w:rtl/>
          <w:lang w:bidi="ar-DZ"/>
        </w:rPr>
        <w:t>من خلال هذه الأبيات يؤكد الشاعر على أن الإمام هو صاحب التأويل وهو وارث الإمامة والملك عن أبائه ، وهو صاحب العلم والمعرفة .</w:t>
      </w:r>
    </w:p>
    <w:p w:rsidR="005A62EA" w:rsidRDefault="005A62EA" w:rsidP="00933A23">
      <w:pPr>
        <w:spacing w:line="276" w:lineRule="auto"/>
        <w:jc w:val="both"/>
        <w:rPr>
          <w:rtl/>
          <w:lang w:bidi="ar-DZ"/>
        </w:rPr>
      </w:pPr>
      <w:r>
        <w:rPr>
          <w:rFonts w:hint="cs"/>
          <w:rtl/>
          <w:lang w:bidi="ar-DZ"/>
        </w:rPr>
        <w:lastRenderedPageBreak/>
        <w:t xml:space="preserve">يقول" تميم": </w:t>
      </w:r>
      <w:r w:rsidRPr="00F5726B">
        <w:rPr>
          <w:rFonts w:ascii="Simplified Arabic" w:hAnsi="Simplified Arabic"/>
          <w:sz w:val="32"/>
          <w:vertAlign w:val="superscript"/>
          <w:rtl/>
          <w:lang w:bidi="ar-DZ"/>
        </w:rPr>
        <w:t>(</w:t>
      </w:r>
      <w:r w:rsidRPr="00F5726B">
        <w:rPr>
          <w:rStyle w:val="a5"/>
          <w:rFonts w:ascii="Simplified Arabic" w:hAnsi="Simplified Arabic"/>
          <w:sz w:val="32"/>
          <w:rtl/>
          <w:lang w:bidi="ar-DZ"/>
        </w:rPr>
        <w:footnoteReference w:id="328"/>
      </w:r>
      <w:r w:rsidRPr="00F5726B">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ولما اختلفنا في النجوم وعلمها</w:t>
            </w:r>
            <w:r>
              <w:rPr>
                <w:rFonts w:hint="cs"/>
                <w:rtl/>
                <w:lang w:val="fr-FR" w:bidi="ar-DZ"/>
              </w:rPr>
              <w:br/>
              <w:t>فمن مؤمن هنا بها ومكذب</w:t>
            </w:r>
            <w:r>
              <w:rPr>
                <w:rFonts w:hint="cs"/>
                <w:rtl/>
                <w:lang w:val="fr-FR" w:bidi="ar-DZ"/>
              </w:rPr>
              <w:br/>
              <w:t>فعلمتنا تأويل ذلك كله</w:t>
            </w:r>
            <w:r>
              <w:rPr>
                <w:rtl/>
                <w:lang w:val="fr-FR" w:bidi="ar-DZ"/>
              </w:rPr>
              <w:br/>
            </w:r>
            <w:r>
              <w:rPr>
                <w:rFonts w:hint="cs"/>
                <w:rtl/>
                <w:lang w:val="fr-FR" w:bidi="ar-DZ"/>
              </w:rPr>
              <w:t>عن الطاهر المنصور جدك ناقلا</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وفي أنها بالنفع والضر قد تجري</w:t>
            </w:r>
            <w:r>
              <w:rPr>
                <w:rFonts w:hint="cs"/>
                <w:rtl/>
                <w:lang w:val="fr-FR" w:bidi="ar-DZ"/>
              </w:rPr>
              <w:br/>
              <w:t>ومن مكثر فيها الجدال ولا يدري</w:t>
            </w:r>
            <w:r>
              <w:rPr>
                <w:rFonts w:hint="cs"/>
                <w:rtl/>
                <w:lang w:val="fr-FR" w:bidi="ar-DZ"/>
              </w:rPr>
              <w:br/>
              <w:t>بما فيه من سر وما فيه من جهر</w:t>
            </w:r>
            <w:r>
              <w:rPr>
                <w:rtl/>
                <w:lang w:val="fr-FR" w:bidi="ar-DZ"/>
              </w:rPr>
              <w:br/>
            </w:r>
            <w:r>
              <w:rPr>
                <w:rFonts w:hint="cs"/>
                <w:rtl/>
                <w:lang w:val="fr-FR" w:bidi="ar-DZ"/>
              </w:rPr>
              <w:t>وكان بها دون البرية ذا خبر</w:t>
            </w:r>
            <w:r>
              <w:rPr>
                <w:rFonts w:hint="cs"/>
                <w:rtl/>
                <w:lang w:val="fr-FR" w:bidi="ar-DZ"/>
              </w:rPr>
              <w:br/>
            </w:r>
          </w:p>
        </w:tc>
      </w:tr>
    </w:tbl>
    <w:p w:rsidR="005A62EA" w:rsidRDefault="005A62EA" w:rsidP="00933A23">
      <w:pPr>
        <w:spacing w:line="276" w:lineRule="auto"/>
        <w:jc w:val="both"/>
        <w:rPr>
          <w:rtl/>
          <w:lang w:bidi="ar-DZ"/>
        </w:rPr>
      </w:pPr>
      <w:r>
        <w:rPr>
          <w:rFonts w:hint="cs"/>
          <w:rtl/>
          <w:lang w:bidi="ar-DZ"/>
        </w:rPr>
        <w:t>فالشاعر يرى أن إمامه مستودع العلوم، ويعرف أسرار النجوم والفلك، وسائر العلوم الأخرى، وينقلها إلى دعاته وهو بذلك صاحب التأويل.</w:t>
      </w:r>
    </w:p>
    <w:p w:rsidR="005A62EA" w:rsidRDefault="005A62EA" w:rsidP="00933A23">
      <w:pPr>
        <w:spacing w:line="276" w:lineRule="auto"/>
        <w:jc w:val="both"/>
        <w:rPr>
          <w:rtl/>
          <w:lang w:bidi="ar-DZ"/>
        </w:rPr>
      </w:pPr>
      <w:r>
        <w:rPr>
          <w:rFonts w:hint="cs"/>
          <w:rtl/>
          <w:lang w:bidi="ar-DZ"/>
        </w:rPr>
        <w:t xml:space="preserve">ويمدح "تميم" إمامه بمعان باطنية، حيث يقول: </w:t>
      </w:r>
      <w:r w:rsidRPr="009E446F">
        <w:rPr>
          <w:rFonts w:ascii="Simplified Arabic" w:hAnsi="Simplified Arabic"/>
          <w:sz w:val="32"/>
          <w:vertAlign w:val="superscript"/>
          <w:rtl/>
          <w:lang w:bidi="ar-DZ"/>
        </w:rPr>
        <w:t>(</w:t>
      </w:r>
      <w:r w:rsidRPr="009E446F">
        <w:rPr>
          <w:rStyle w:val="a5"/>
          <w:rFonts w:ascii="Simplified Arabic" w:hAnsi="Simplified Arabic"/>
          <w:sz w:val="32"/>
          <w:rtl/>
          <w:lang w:bidi="ar-DZ"/>
        </w:rPr>
        <w:footnoteReference w:id="329"/>
      </w:r>
      <w:r w:rsidRPr="009E446F">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لولا العزيز أمين الله ما لجأت</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نفسي إلى ملجأ منه ولا وزر</w:t>
            </w:r>
            <w:r>
              <w:rPr>
                <w:rFonts w:hint="cs"/>
                <w:rtl/>
                <w:lang w:val="fr-FR" w:bidi="ar-DZ"/>
              </w:rPr>
              <w:br/>
            </w:r>
          </w:p>
        </w:tc>
      </w:tr>
    </w:tbl>
    <w:p w:rsidR="005A62EA" w:rsidRDefault="005A62EA" w:rsidP="00933A23">
      <w:pPr>
        <w:spacing w:line="276" w:lineRule="auto"/>
        <w:jc w:val="both"/>
        <w:rPr>
          <w:rtl/>
          <w:lang w:bidi="ar-DZ"/>
        </w:rPr>
      </w:pPr>
      <w:r>
        <w:rPr>
          <w:rFonts w:hint="cs"/>
          <w:rtl/>
          <w:lang w:bidi="ar-DZ"/>
        </w:rPr>
        <w:t xml:space="preserve">إلى أن يقول: </w:t>
      </w:r>
      <w:r w:rsidRPr="009E446F">
        <w:rPr>
          <w:rFonts w:ascii="Simplified Arabic" w:hAnsi="Simplified Arabic"/>
          <w:sz w:val="32"/>
          <w:vertAlign w:val="superscript"/>
          <w:rtl/>
          <w:lang w:bidi="ar-DZ"/>
        </w:rPr>
        <w:t>(</w:t>
      </w:r>
      <w:r w:rsidRPr="009E446F">
        <w:rPr>
          <w:rStyle w:val="a5"/>
          <w:rFonts w:ascii="Simplified Arabic" w:hAnsi="Simplified Arabic"/>
          <w:sz w:val="32"/>
          <w:rtl/>
          <w:lang w:bidi="ar-DZ"/>
        </w:rPr>
        <w:footnoteReference w:id="330"/>
      </w:r>
      <w:r w:rsidRPr="009E446F">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ما أنت دون ملوك العالمين سوى</w:t>
            </w:r>
            <w:r>
              <w:rPr>
                <w:rFonts w:hint="cs"/>
                <w:rtl/>
                <w:lang w:val="fr-FR" w:bidi="ar-DZ"/>
              </w:rPr>
              <w:br/>
              <w:t>نور لطيف تناهى فيك جوهره</w:t>
            </w:r>
            <w:r>
              <w:rPr>
                <w:rFonts w:hint="cs"/>
                <w:rtl/>
                <w:lang w:val="fr-FR" w:bidi="ar-DZ"/>
              </w:rPr>
              <w:br/>
              <w:t>فأنت بالله دون الخلق متصل</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روح من القدس في جسم من البشر</w:t>
            </w:r>
            <w:r>
              <w:rPr>
                <w:rFonts w:hint="cs"/>
                <w:rtl/>
                <w:lang w:val="fr-FR" w:bidi="ar-DZ"/>
              </w:rPr>
              <w:br/>
              <w:t>تناهيا جاز حد الشمس والقمر</w:t>
            </w:r>
            <w:r>
              <w:rPr>
                <w:rFonts w:hint="cs"/>
                <w:rtl/>
                <w:lang w:val="fr-FR" w:bidi="ar-DZ"/>
              </w:rPr>
              <w:br/>
              <w:t>وأنت الله فيهم خير مؤتمر</w:t>
            </w:r>
            <w:r>
              <w:rPr>
                <w:rFonts w:hint="cs"/>
                <w:rtl/>
                <w:lang w:val="fr-FR" w:bidi="ar-DZ"/>
              </w:rPr>
              <w:br/>
            </w:r>
          </w:p>
        </w:tc>
      </w:tr>
    </w:tbl>
    <w:p w:rsidR="005A62EA" w:rsidRDefault="005A62EA" w:rsidP="00933A23">
      <w:pPr>
        <w:spacing w:line="276" w:lineRule="auto"/>
        <w:ind w:firstLine="720"/>
        <w:jc w:val="both"/>
        <w:rPr>
          <w:rtl/>
          <w:lang w:bidi="ar-DZ"/>
        </w:rPr>
      </w:pPr>
      <w:r>
        <w:rPr>
          <w:rFonts w:hint="cs"/>
          <w:rtl/>
          <w:lang w:bidi="ar-DZ"/>
        </w:rPr>
        <w:t>فالإمام في الأبيات السابقة يختلف عن باقي البشر، فهوــ حسب رأيه ـــ روح من القدس تجلت في جسم من البشر، وإذا كان النور الإلهي يتجلى في الأنبياء فإن نور النبوة يتجلى في "الإمام"، والشاعر يمدح إمامه بهذه الصفات انطلاقا من عقيدته الشيعية التي ترى  أن الإمام هو صاحب التأويل.</w:t>
      </w:r>
    </w:p>
    <w:p w:rsidR="005A62EA" w:rsidRDefault="005A62EA" w:rsidP="00933A23">
      <w:pPr>
        <w:spacing w:line="276" w:lineRule="auto"/>
        <w:jc w:val="both"/>
        <w:rPr>
          <w:rtl/>
          <w:lang w:bidi="ar-DZ"/>
        </w:rPr>
      </w:pPr>
      <w:r>
        <w:rPr>
          <w:rFonts w:hint="cs"/>
          <w:rtl/>
          <w:lang w:bidi="ar-DZ"/>
        </w:rPr>
        <w:t xml:space="preserve"> و على هذا النمط من تعظيم الإمام( جعل الإسماعيلية للأئمة صفات لم تعرفها فرق الشيعة الأخرى ،وذلك أنهم يقولون ظاهرا إنّ الأئمة بشر كسائر البشر،لكنهم في تأويلاتهم الباطنية،</w:t>
      </w:r>
    </w:p>
    <w:p w:rsidR="005A62EA" w:rsidRPr="001E37C2" w:rsidRDefault="005A62EA" w:rsidP="00933A23">
      <w:pPr>
        <w:spacing w:line="276" w:lineRule="auto"/>
        <w:jc w:val="both"/>
        <w:rPr>
          <w:vertAlign w:val="superscript"/>
          <w:rtl/>
          <w:lang w:bidi="ar-DZ"/>
        </w:rPr>
      </w:pPr>
      <w:r>
        <w:rPr>
          <w:rFonts w:hint="cs"/>
          <w:rtl/>
          <w:lang w:bidi="ar-DZ"/>
        </w:rPr>
        <w:t>يقولون إن الإمام هو وجه الله،ويدالله،أنه الذي يحاسب الناس يوم القيامة)</w:t>
      </w:r>
      <w:r>
        <w:rPr>
          <w:rFonts w:hint="cs"/>
          <w:vertAlign w:val="superscript"/>
          <w:rtl/>
          <w:lang w:bidi="ar-DZ"/>
        </w:rPr>
        <w:t>(</w:t>
      </w:r>
      <w:r>
        <w:rPr>
          <w:rStyle w:val="a5"/>
          <w:rtl/>
          <w:lang w:bidi="ar-DZ"/>
        </w:rPr>
        <w:footnoteReference w:id="331"/>
      </w:r>
      <w:r>
        <w:rPr>
          <w:rFonts w:hint="cs"/>
          <w:vertAlign w:val="superscript"/>
          <w:rtl/>
          <w:lang w:bidi="ar-DZ"/>
        </w:rPr>
        <w:t>)</w:t>
      </w:r>
    </w:p>
    <w:p w:rsidR="005A62EA" w:rsidRDefault="005A62EA" w:rsidP="00933A23">
      <w:pPr>
        <w:spacing w:line="276" w:lineRule="auto"/>
        <w:jc w:val="both"/>
        <w:rPr>
          <w:lang w:bidi="ar-DZ"/>
        </w:rPr>
      </w:pPr>
      <w:r>
        <w:rPr>
          <w:rFonts w:hint="cs"/>
          <w:rtl/>
          <w:lang w:bidi="ar-DZ"/>
        </w:rPr>
        <w:lastRenderedPageBreak/>
        <w:t xml:space="preserve">       ومن أصول العقيدة الإسماعيلية القول بالظاهر والباطن،بل إنّ(الأخذ بالظاهر عندهم جميعا لا يكفي ،ولكي يكون الإنسان مؤمنا حقيقيا لابد من الأخذ بالباطن)</w:t>
      </w:r>
      <w:r>
        <w:rPr>
          <w:rFonts w:hint="cs"/>
          <w:vertAlign w:val="superscript"/>
          <w:rtl/>
          <w:lang w:bidi="ar-DZ"/>
        </w:rPr>
        <w:t>(</w:t>
      </w:r>
      <w:r>
        <w:rPr>
          <w:rStyle w:val="a5"/>
          <w:rtl/>
          <w:lang w:bidi="ar-DZ"/>
        </w:rPr>
        <w:footnoteReference w:id="332"/>
      </w:r>
      <w:r>
        <w:rPr>
          <w:rFonts w:hint="cs"/>
          <w:vertAlign w:val="superscript"/>
          <w:rtl/>
          <w:lang w:bidi="ar-DZ"/>
        </w:rPr>
        <w:t>)</w:t>
      </w:r>
      <w:r>
        <w:rPr>
          <w:rFonts w:hint="cs"/>
          <w:rtl/>
          <w:lang w:bidi="ar-DZ"/>
        </w:rPr>
        <w:t>.إن هذه المكانة المقدسة للإمام،تجلت لنا في شعر "تميم بن المعز"،خاصة في قصائده  السابقة.</w:t>
      </w:r>
    </w:p>
    <w:p w:rsidR="005A62EA" w:rsidRPr="000E39F4" w:rsidRDefault="005A62EA" w:rsidP="00933A23">
      <w:pPr>
        <w:spacing w:line="276" w:lineRule="auto"/>
        <w:jc w:val="both"/>
        <w:rPr>
          <w:rtl/>
          <w:lang w:bidi="ar-DZ"/>
        </w:rPr>
      </w:pPr>
      <w:r>
        <w:rPr>
          <w:rFonts w:hint="cs"/>
          <w:rtl/>
          <w:lang w:bidi="ar-DZ"/>
        </w:rPr>
        <w:t>أما"ابن هانئ الأندلسي"،فقد كان(شعره مرآة عصره،وسجلا حافلا بالأحداث التي مرّ بها،لقد قضى الشاعر ما يقرب من نصف عمره في البيئة الإفريقية،في ظل دولة ناشئة هي الدولة الفاطمية،القائمة على الإيمان بأنّ الخلافة الإسلامية حق من حقوق آل البيت)</w:t>
      </w:r>
      <w:r w:rsidRPr="00D56513">
        <w:rPr>
          <w:rFonts w:hint="cs"/>
          <w:vertAlign w:val="superscript"/>
          <w:rtl/>
          <w:lang w:bidi="ar-DZ"/>
        </w:rPr>
        <w:t>(</w:t>
      </w:r>
      <w:r w:rsidRPr="00D56513">
        <w:rPr>
          <w:rStyle w:val="a5"/>
          <w:rtl/>
          <w:lang w:bidi="ar-DZ"/>
        </w:rPr>
        <w:footnoteReference w:id="333"/>
      </w:r>
      <w:r w:rsidRPr="00D56513">
        <w:rPr>
          <w:rFonts w:hint="cs"/>
          <w:vertAlign w:val="superscript"/>
          <w:rtl/>
          <w:lang w:bidi="ar-DZ"/>
        </w:rPr>
        <w:t>)</w:t>
      </w:r>
    </w:p>
    <w:p w:rsidR="005A62EA" w:rsidRDefault="005A62EA" w:rsidP="00933A23">
      <w:pPr>
        <w:spacing w:line="276" w:lineRule="auto"/>
        <w:ind w:firstLine="720"/>
        <w:jc w:val="both"/>
        <w:rPr>
          <w:rtl/>
          <w:lang w:bidi="ar-DZ"/>
        </w:rPr>
      </w:pPr>
      <w:r>
        <w:rPr>
          <w:rFonts w:hint="cs"/>
          <w:rtl/>
          <w:lang w:bidi="ar-DZ"/>
        </w:rPr>
        <w:t xml:space="preserve">لذلك يرى"ابن هانئ" أنّ الأئمة هم أهل الهدى والتقوى، لأنهم أحباء الله والمصطفون الأخيار، وهم خير خلق الله لأنهم أصحاب العلم والتأويل في نظره - وهو يقول في ذلك: </w:t>
      </w:r>
      <w:r w:rsidRPr="002877E9">
        <w:rPr>
          <w:rFonts w:ascii="Simplified Arabic" w:hAnsi="Simplified Arabic"/>
          <w:sz w:val="32"/>
          <w:vertAlign w:val="superscript"/>
          <w:rtl/>
          <w:lang w:bidi="ar-DZ"/>
        </w:rPr>
        <w:t>(</w:t>
      </w:r>
      <w:r w:rsidRPr="002877E9">
        <w:rPr>
          <w:rStyle w:val="a5"/>
          <w:rFonts w:ascii="Simplified Arabic" w:hAnsi="Simplified Arabic"/>
          <w:sz w:val="32"/>
          <w:rtl/>
          <w:lang w:bidi="ar-DZ"/>
        </w:rPr>
        <w:footnoteReference w:id="334"/>
      </w:r>
      <w:r w:rsidRPr="002877E9">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أنتم أحباء الإله وآله</w:t>
            </w:r>
            <w:r>
              <w:rPr>
                <w:rFonts w:hint="cs"/>
                <w:rtl/>
                <w:lang w:val="fr-FR" w:bidi="ar-DZ"/>
              </w:rPr>
              <w:br/>
              <w:t>أهل النبوة والرسالة والهدى</w:t>
            </w:r>
            <w:r>
              <w:rPr>
                <w:rFonts w:hint="cs"/>
                <w:rtl/>
                <w:lang w:val="fr-FR" w:bidi="ar-DZ"/>
              </w:rPr>
              <w:br/>
              <w:t>والوحي والتأويل والتحريم</w:t>
            </w:r>
            <w:r>
              <w:rPr>
                <w:rFonts w:hint="cs"/>
                <w:rtl/>
                <w:lang w:val="fr-FR" w:bidi="ar-DZ"/>
              </w:rPr>
              <w:br/>
              <w:t>إن قيل من خير البرية؟ لم يكن</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2877E9" w:rsidRDefault="005A62EA" w:rsidP="00933A23">
            <w:pPr>
              <w:spacing w:line="276" w:lineRule="auto"/>
              <w:rPr>
                <w:sz w:val="2"/>
                <w:szCs w:val="2"/>
                <w:rtl/>
                <w:lang w:val="fr-FR" w:bidi="ar-DZ"/>
              </w:rPr>
            </w:pPr>
            <w:r>
              <w:rPr>
                <w:rFonts w:hint="cs"/>
                <w:rtl/>
                <w:lang w:val="fr-FR" w:bidi="ar-DZ"/>
              </w:rPr>
              <w:t>خلفاؤه في أرضه الأبرار</w:t>
            </w:r>
            <w:r>
              <w:rPr>
                <w:rFonts w:hint="cs"/>
                <w:rtl/>
                <w:lang w:val="fr-FR" w:bidi="ar-DZ"/>
              </w:rPr>
              <w:br/>
              <w:t>في البينات وسادة أطهار</w:t>
            </w:r>
            <w:r>
              <w:rPr>
                <w:rFonts w:hint="cs"/>
                <w:rtl/>
                <w:lang w:val="fr-FR" w:bidi="ar-DZ"/>
              </w:rPr>
              <w:br/>
              <w:t>والتحليل لا خلف ولا إنكار</w:t>
            </w:r>
            <w:r>
              <w:rPr>
                <w:rFonts w:hint="cs"/>
                <w:rtl/>
                <w:lang w:val="fr-FR" w:bidi="ar-DZ"/>
              </w:rPr>
              <w:br/>
              <w:t>إلا كم خلق إليه يشار</w:t>
            </w:r>
            <w:r>
              <w:rPr>
                <w:rtl/>
                <w:lang w:val="fr-FR" w:bidi="ar-DZ"/>
              </w:rPr>
              <w:br/>
            </w:r>
          </w:p>
        </w:tc>
      </w:tr>
    </w:tbl>
    <w:p w:rsidR="005A62EA" w:rsidRDefault="005A62EA" w:rsidP="00933A23">
      <w:pPr>
        <w:spacing w:line="276" w:lineRule="auto"/>
        <w:jc w:val="both"/>
        <w:rPr>
          <w:lang w:bidi="ar-DZ"/>
        </w:rPr>
      </w:pPr>
      <w:r>
        <w:rPr>
          <w:rFonts w:hint="cs"/>
          <w:rtl/>
          <w:lang w:bidi="ar-DZ"/>
        </w:rPr>
        <w:t xml:space="preserve">   يرىالشاعر أنّ علم الإمام يفوق علم البشر، فهو علم الله الذي وهبه للأئمة يتوارثونه جيلا بعد جيل، لأنهم أهل النبوة والرسالة، وهم بذلك يحللون ويحرمون لأنّ علمهم مستمد من علم الله.</w:t>
      </w:r>
    </w:p>
    <w:p w:rsidR="005A62EA" w:rsidRDefault="005A62EA" w:rsidP="00933A23">
      <w:pPr>
        <w:spacing w:line="276" w:lineRule="auto"/>
        <w:jc w:val="both"/>
        <w:rPr>
          <w:rtl/>
          <w:lang w:bidi="ar-DZ"/>
        </w:rPr>
      </w:pPr>
      <w:r>
        <w:rPr>
          <w:rFonts w:hint="cs"/>
          <w:rtl/>
          <w:lang w:bidi="ar-DZ"/>
        </w:rPr>
        <w:t xml:space="preserve">     والملاحظ أن "ابن هانئ" الأندلسي يدافع عن عقيدته الشيعية في معظم قصائده، وهو يطلق اسم "النواصب"</w:t>
      </w:r>
      <w:r w:rsidRPr="00EF0920">
        <w:rPr>
          <w:rFonts w:ascii="Simplified Arabic" w:hAnsi="Simplified Arabic"/>
          <w:sz w:val="32"/>
          <w:vertAlign w:val="superscript"/>
          <w:lang w:bidi="ar-DZ"/>
        </w:rPr>
        <w:t>)</w:t>
      </w:r>
      <w:r w:rsidRPr="00EF0920">
        <w:rPr>
          <w:rStyle w:val="a5"/>
          <w:rFonts w:ascii="Simplified Arabic" w:hAnsi="Simplified Arabic"/>
          <w:sz w:val="32"/>
          <w:rtl/>
          <w:lang w:bidi="ar-DZ"/>
        </w:rPr>
        <w:footnoteReference w:customMarkFollows="1" w:id="335"/>
        <w:t>*</w:t>
      </w:r>
      <w:r w:rsidRPr="00EF0920">
        <w:rPr>
          <w:rFonts w:ascii="Simplified Arabic" w:hAnsi="Simplified Arabic"/>
          <w:sz w:val="32"/>
          <w:vertAlign w:val="superscript"/>
          <w:lang w:bidi="ar-DZ"/>
        </w:rPr>
        <w:t>(</w:t>
      </w:r>
      <w:r>
        <w:rPr>
          <w:rFonts w:hint="cs"/>
          <w:rtl/>
          <w:lang w:bidi="ar-DZ"/>
        </w:rPr>
        <w:t xml:space="preserve"> على أعداء العبيديين لأنهم لا يدينون بالطاعة لأحفاد "علي"، ولا يؤولون القرآن بل يتبعون ظاهره، وهو يقول في ذلك: </w:t>
      </w:r>
      <w:r w:rsidRPr="00B46C6B">
        <w:rPr>
          <w:rFonts w:ascii="Simplified Arabic" w:hAnsi="Simplified Arabic"/>
          <w:sz w:val="32"/>
          <w:vertAlign w:val="superscript"/>
          <w:rtl/>
          <w:lang w:bidi="ar-DZ"/>
        </w:rPr>
        <w:t>(</w:t>
      </w:r>
      <w:r w:rsidRPr="00B46C6B">
        <w:rPr>
          <w:rStyle w:val="a5"/>
          <w:rFonts w:ascii="Simplified Arabic" w:hAnsi="Simplified Arabic"/>
          <w:sz w:val="32"/>
          <w:rtl/>
          <w:lang w:bidi="ar-DZ"/>
        </w:rPr>
        <w:footnoteReference w:id="336"/>
      </w:r>
      <w:r w:rsidRPr="00B46C6B">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lastRenderedPageBreak/>
              <w:t>ولما تولت دولة النُّصب عنهم</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تولى العمى والجهل واللؤم والغدر</w:t>
            </w:r>
            <w:r>
              <w:rPr>
                <w:rFonts w:hint="cs"/>
                <w:rtl/>
                <w:lang w:val="fr-FR" w:bidi="ar-DZ"/>
              </w:rPr>
              <w:br/>
            </w:r>
          </w:p>
        </w:tc>
      </w:tr>
    </w:tbl>
    <w:p w:rsidR="005A62EA" w:rsidRDefault="005A62EA" w:rsidP="00933A23">
      <w:pPr>
        <w:spacing w:line="276" w:lineRule="auto"/>
        <w:jc w:val="left"/>
        <w:rPr>
          <w:rtl/>
          <w:lang w:bidi="ar-DZ"/>
        </w:rPr>
      </w:pPr>
      <w:r>
        <w:rPr>
          <w:rFonts w:hint="cs"/>
          <w:rtl/>
          <w:lang w:bidi="ar-DZ"/>
        </w:rPr>
        <w:t xml:space="preserve">يقصد الشاعر بدولة "النُّصْب" الدولة العباسية،وهو يرى أنه بسقوطها تراجع العمى،والجهل ،والغدر،وهدفه من ذلك التحقير.وفي الوقت نفسه يمدح الخليفة" المعز" بقوله: </w:t>
      </w:r>
      <w:r w:rsidRPr="00322C3E">
        <w:rPr>
          <w:rFonts w:ascii="Simplified Arabic" w:hAnsi="Simplified Arabic"/>
          <w:sz w:val="32"/>
          <w:vertAlign w:val="superscript"/>
          <w:rtl/>
          <w:lang w:bidi="ar-DZ"/>
        </w:rPr>
        <w:t>(</w:t>
      </w:r>
      <w:r w:rsidRPr="00322C3E">
        <w:rPr>
          <w:rStyle w:val="a5"/>
          <w:rFonts w:ascii="Simplified Arabic" w:hAnsi="Simplified Arabic"/>
          <w:sz w:val="32"/>
          <w:rtl/>
          <w:lang w:bidi="ar-DZ"/>
        </w:rPr>
        <w:footnoteReference w:id="337"/>
      </w:r>
      <w:r w:rsidRPr="00322C3E">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ماذا تريد من الكتاب نواصب</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وله ظهور دونها وبطون</w:t>
            </w:r>
            <w:r>
              <w:rPr>
                <w:rFonts w:hint="cs"/>
                <w:rtl/>
                <w:lang w:val="fr-FR" w:bidi="ar-DZ"/>
              </w:rPr>
              <w:br/>
            </w:r>
          </w:p>
        </w:tc>
      </w:tr>
    </w:tbl>
    <w:p w:rsidR="005A62EA" w:rsidRDefault="005A62EA" w:rsidP="00933A23">
      <w:pPr>
        <w:spacing w:line="276" w:lineRule="auto"/>
        <w:jc w:val="both"/>
        <w:rPr>
          <w:rtl/>
          <w:lang w:bidi="ar-DZ"/>
        </w:rPr>
      </w:pPr>
      <w:r>
        <w:rPr>
          <w:rFonts w:hint="cs"/>
          <w:rtl/>
          <w:lang w:bidi="ar-DZ"/>
        </w:rPr>
        <w:t xml:space="preserve">فالشاعر يرىأنّ الإمام هو صاحب التأويل،وأنّ سيفه أيضا كاد يعلم التأويل من كثرة مرافقته "للمعز" يقول: </w:t>
      </w:r>
      <w:r w:rsidRPr="00362ED8">
        <w:rPr>
          <w:rFonts w:ascii="Simplified Arabic" w:hAnsi="Simplified Arabic"/>
          <w:sz w:val="32"/>
          <w:vertAlign w:val="superscript"/>
          <w:rtl/>
          <w:lang w:bidi="ar-DZ"/>
        </w:rPr>
        <w:t>(</w:t>
      </w:r>
      <w:r w:rsidRPr="00362ED8">
        <w:rPr>
          <w:rStyle w:val="a5"/>
          <w:rFonts w:ascii="Simplified Arabic" w:hAnsi="Simplified Arabic"/>
          <w:sz w:val="32"/>
          <w:rtl/>
          <w:lang w:bidi="ar-DZ"/>
        </w:rPr>
        <w:footnoteReference w:id="338"/>
      </w:r>
      <w:r w:rsidRPr="00362ED8">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قد كاد ينذر بالوعيد لطول ما</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أصغى إليك ويعلم التأويلا</w:t>
            </w:r>
            <w:r>
              <w:rPr>
                <w:rtl/>
                <w:lang w:val="fr-FR" w:bidi="ar-DZ"/>
              </w:rPr>
              <w:br/>
            </w:r>
          </w:p>
        </w:tc>
      </w:tr>
    </w:tbl>
    <w:p w:rsidR="005A62EA" w:rsidRPr="00822C8C" w:rsidRDefault="005A62EA" w:rsidP="00933A23">
      <w:pPr>
        <w:spacing w:line="276" w:lineRule="auto"/>
        <w:ind w:firstLine="720"/>
        <w:jc w:val="both"/>
        <w:rPr>
          <w:lang w:bidi="ar-DZ"/>
        </w:rPr>
      </w:pPr>
      <w:r>
        <w:rPr>
          <w:rFonts w:hint="cs"/>
          <w:rtl/>
          <w:lang w:bidi="ar-DZ"/>
        </w:rPr>
        <w:t>إن عقيدة الشاعر الشيعية جعلته يؤمن إيمانا قاطعا أن إمامه "المعز" هو صاحب العلم والمعرفة، وهو الذي يملك التأويل دون غيره.</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وبهذا استطاع "ابن هانئ الأندلسي" بفضل خصائص شعره ،ودفاعه عن الدعوة </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الإسماعيلية أن يُنزل "المعز لدين الله" الفاطمي منزلة كبرى انفرد بها دون غيره، و كثيرا " ما يردد"ابن هانئ"في شعره  أن إمامة العبيديين ربانية ،وأنها فريضة على كل مسلم،وأن طاعة الأئمة من طاعة الله(وهم مبرؤون من الذنوب والآثام،وأنهم معصومون من كل زلل،يشهد</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بذلك القرآن ،بل هم نور الله ومشكاته ،يضيئون للناس حياتهم ،ويكشفون عنهم ظلمات الضلال،وكأنهم يتمون نور الله،أو كأنهم يشاركون فيه)</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339"/>
      </w:r>
      <w:r>
        <w:rPr>
          <w:rFonts w:ascii="Simplified Arabic" w:hAnsi="Simplified Arabic" w:hint="cs"/>
          <w:sz w:val="32"/>
          <w:vertAlign w:val="superscript"/>
          <w:rtl/>
          <w:lang w:bidi="ar-DZ"/>
        </w:rPr>
        <w:t>)</w:t>
      </w:r>
      <w:r>
        <w:rPr>
          <w:rFonts w:ascii="Simplified Arabic" w:hAnsi="Simplified Arabic" w:hint="cs"/>
          <w:sz w:val="32"/>
          <w:rtl/>
          <w:lang w:bidi="ar-DZ"/>
        </w:rPr>
        <w:t xml:space="preserve">،لذلك كان الإمام عند الشيعة    </w:t>
      </w:r>
    </w:p>
    <w:p w:rsidR="005A62EA" w:rsidRPr="00A05A87"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الإسماعيلية يعد المثل الكامل الذي يجب أن يُقتدى به في كل أمور الدين(والدين يتضمن الآراء والعقائد،والأخلاق،والأعمال ،والإمام هو الإمام في جميع هذه الشؤون،ولجميع هذه الجوانب،فهو المُقتدى به والنموذج الكامل في قوله،وفعله،في فكره وعواطفه،،في رأيه بالموجودات،وهذا مقام خطير لا يبلغه إلا الأوحدي من البشر)</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340"/>
      </w:r>
      <w:r>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lastRenderedPageBreak/>
        <w:t xml:space="preserve">        ونظرا لهذه المكانة العالية للأئمة عند الإسماعيلية فقد مدح "ابن هانئ" إمامه "المعز" بقصائد،أشاد فيها بخصال"المعز" ونسبه الشريف،فكان بذلك شاعره المفضل،والجدير بإمارة الشعر لديه،وهذا أثار حسد غيره من الشعراء. يقول "ابن هانئ" </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341"/>
      </w:r>
      <w:r>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933A23">
      <w:pPr>
        <w:spacing w:line="276" w:lineRule="auto"/>
        <w:jc w:val="center"/>
        <w:rPr>
          <w:rFonts w:ascii="Simplified Arabic" w:hAnsi="Simplified Arabic"/>
          <w:sz w:val="32"/>
          <w:rtl/>
          <w:lang w:bidi="ar-DZ"/>
        </w:rPr>
      </w:pPr>
      <w:r>
        <w:rPr>
          <w:rFonts w:ascii="Simplified Arabic" w:hAnsi="Simplified Arabic" w:hint="cs"/>
          <w:sz w:val="32"/>
          <w:rtl/>
          <w:lang w:bidi="ar-DZ"/>
        </w:rPr>
        <w:t xml:space="preserve"> إذا مـــــا مدحناكـــــم تضوَّعَ بيننـــــــا            وبين القوافي من مكارمكم طيب</w:t>
      </w:r>
    </w:p>
    <w:p w:rsidR="005A62EA" w:rsidRDefault="005A62EA" w:rsidP="00933A23">
      <w:pPr>
        <w:spacing w:line="276" w:lineRule="auto"/>
        <w:jc w:val="center"/>
        <w:rPr>
          <w:rFonts w:ascii="Simplified Arabic" w:hAnsi="Simplified Arabic"/>
          <w:sz w:val="32"/>
          <w:rtl/>
          <w:lang w:bidi="ar-DZ"/>
        </w:rPr>
      </w:pPr>
      <w:r>
        <w:rPr>
          <w:rFonts w:ascii="Simplified Arabic" w:hAnsi="Simplified Arabic" w:hint="cs"/>
          <w:sz w:val="32"/>
          <w:rtl/>
          <w:lang w:bidi="ar-DZ"/>
        </w:rPr>
        <w:t>فإن أك محسودا على حر مدحكم         فغير نكير في الزمان الأعاجيب</w:t>
      </w:r>
    </w:p>
    <w:p w:rsidR="005A62EA" w:rsidRDefault="005A62EA" w:rsidP="00933A23">
      <w:pPr>
        <w:spacing w:line="276" w:lineRule="auto"/>
        <w:jc w:val="left"/>
        <w:rPr>
          <w:rFonts w:ascii="Simplified Arabic" w:hAnsi="Simplified Arabic"/>
          <w:sz w:val="32"/>
          <w:rtl/>
          <w:lang w:bidi="ar-DZ"/>
        </w:rPr>
      </w:pPr>
      <w:r>
        <w:rPr>
          <w:rFonts w:ascii="Simplified Arabic" w:hAnsi="Simplified Arabic" w:hint="cs"/>
          <w:sz w:val="32"/>
          <w:rtl/>
          <w:lang w:bidi="ar-DZ"/>
        </w:rPr>
        <w:t>حيث يرى الشاعر أن  مدح الخليفة "المعز لدين الله " هو ما جعل الشعراء يحسدونه ،وهو يرى انه إذا كان محسودا على مدحه" للمعز" فهذا أمر عجيب،لأن مدح الإمام أمر واجب حسب رأيه.لهذا نجده يقول</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342"/>
      </w:r>
      <w:r>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933A23">
      <w:pPr>
        <w:spacing w:line="276" w:lineRule="auto"/>
        <w:jc w:val="center"/>
        <w:rPr>
          <w:rFonts w:ascii="Simplified Arabic" w:hAnsi="Simplified Arabic"/>
          <w:sz w:val="32"/>
          <w:rtl/>
          <w:lang w:bidi="ar-DZ"/>
        </w:rPr>
      </w:pPr>
      <w:r>
        <w:rPr>
          <w:rFonts w:ascii="Simplified Arabic" w:hAnsi="Simplified Arabic" w:hint="cs"/>
          <w:sz w:val="32"/>
          <w:rtl/>
          <w:lang w:bidi="ar-DZ"/>
        </w:rPr>
        <w:t xml:space="preserve">         هذا المعز ابن النبي المصطفـــى                  </w:t>
      </w:r>
      <w:r w:rsidRPr="00837FF3">
        <w:rPr>
          <w:rFonts w:ascii="Simplified Arabic" w:hAnsi="Simplified Arabic" w:hint="cs"/>
          <w:sz w:val="32"/>
          <w:rtl/>
          <w:lang w:bidi="ar-DZ"/>
        </w:rPr>
        <w:t>سيذب عن حرم</w:t>
      </w:r>
      <w:r>
        <w:rPr>
          <w:rFonts w:ascii="Simplified Arabic" w:hAnsi="Simplified Arabic" w:hint="cs"/>
          <w:sz w:val="32"/>
          <w:rtl/>
          <w:lang w:bidi="ar-DZ"/>
        </w:rPr>
        <w:t>النبي المصطفى</w:t>
      </w:r>
    </w:p>
    <w:p w:rsidR="005A62EA" w:rsidRPr="00837FF3" w:rsidRDefault="005A62EA" w:rsidP="00933A23">
      <w:pPr>
        <w:spacing w:line="276" w:lineRule="auto"/>
        <w:jc w:val="center"/>
        <w:rPr>
          <w:rFonts w:ascii="Simplified Arabic" w:hAnsi="Simplified Arabic"/>
          <w:sz w:val="32"/>
          <w:rtl/>
          <w:lang w:bidi="ar-DZ"/>
        </w:rPr>
      </w:pPr>
      <w:r>
        <w:rPr>
          <w:rFonts w:ascii="Simplified Arabic" w:hAnsi="Simplified Arabic" w:hint="cs"/>
          <w:sz w:val="32"/>
          <w:rtl/>
          <w:lang w:bidi="ar-DZ"/>
        </w:rPr>
        <w:t xml:space="preserve">      في صدر هذا العام لا يلوي</w:t>
      </w:r>
      <w:r>
        <w:rPr>
          <w:rFonts w:ascii="Simplified Arabic" w:hAnsi="Simplified Arabic" w:hint="cs"/>
          <w:sz w:val="32"/>
          <w:vertAlign w:val="superscript"/>
          <w:rtl/>
          <w:lang w:bidi="ar-DZ"/>
        </w:rPr>
        <w:t>(*)</w:t>
      </w:r>
      <w:r>
        <w:rPr>
          <w:rFonts w:ascii="Simplified Arabic" w:hAnsi="Simplified Arabic" w:hint="cs"/>
          <w:sz w:val="32"/>
          <w:rtl/>
          <w:lang w:bidi="ar-DZ"/>
        </w:rPr>
        <w:t xml:space="preserve"> على                أحــــــــــد تلفت خلفــــــه وتـــــــــــــــوقفــــــا</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وأنا الضميـــــن له بملك</w:t>
      </w:r>
      <w:r>
        <w:rPr>
          <w:rFonts w:ascii="Simplified Arabic" w:hAnsi="Simplified Arabic" w:hint="cs"/>
          <w:sz w:val="32"/>
          <w:vertAlign w:val="superscript"/>
          <w:rtl/>
          <w:lang w:bidi="ar-DZ"/>
        </w:rPr>
        <w:t xml:space="preserve">(**) </w:t>
      </w:r>
      <w:r>
        <w:rPr>
          <w:rFonts w:ascii="Simplified Arabic" w:hAnsi="Simplified Arabic" w:hint="cs"/>
          <w:sz w:val="32"/>
          <w:rtl/>
          <w:lang w:bidi="ar-DZ"/>
        </w:rPr>
        <w:t>قيادهــم               طوعا إذا المــــلك العنيف تعــــجرفا</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من خلال الأبيات السابقة يرى الشاعر أن "المعز"سليل آل البيت وأنه سيقهر الأعداء،ويستولي على ملك المشرق،وبذلك يصبح ملكا قويا ،يهابه الجميع.</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والملاحظ أن "ابن هانئ لأندلسي"يؤكد في كل  مرة على أن إمامة العبيديين ربانية ،وأنها </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فريضة واجبة،وان طاعة الأئمة من طاعة الله،ومقترنةبطاعتهم،وهو يقول في ذلك</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343"/>
      </w:r>
      <w:r>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933A23">
      <w:pPr>
        <w:tabs>
          <w:tab w:val="left" w:pos="3361"/>
        </w:tabs>
        <w:spacing w:line="276" w:lineRule="auto"/>
        <w:jc w:val="center"/>
        <w:rPr>
          <w:rFonts w:ascii="Simplified Arabic" w:hAnsi="Simplified Arabic"/>
          <w:sz w:val="32"/>
          <w:rtl/>
          <w:lang w:bidi="ar-DZ"/>
        </w:rPr>
      </w:pPr>
      <w:r>
        <w:rPr>
          <w:rFonts w:ascii="Simplified Arabic" w:hAnsi="Simplified Arabic" w:hint="cs"/>
          <w:sz w:val="32"/>
          <w:rtl/>
          <w:lang w:bidi="ar-DZ"/>
        </w:rPr>
        <w:t>إمام رأيـــــــــت الدين مرتبطا بــــه</w:t>
      </w:r>
      <w:r>
        <w:rPr>
          <w:rFonts w:ascii="Simplified Arabic" w:hAnsi="Simplified Arabic"/>
          <w:sz w:val="32"/>
          <w:rtl/>
          <w:lang w:bidi="ar-DZ"/>
        </w:rPr>
        <w:tab/>
      </w:r>
      <w:r>
        <w:rPr>
          <w:rFonts w:ascii="Simplified Arabic" w:hAnsi="Simplified Arabic" w:hint="cs"/>
          <w:sz w:val="32"/>
          <w:rtl/>
          <w:lang w:bidi="ar-DZ"/>
        </w:rPr>
        <w:t xml:space="preserve">       فطاعتـــــــــــــه فوز وعصيانــــــــه خسر</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أرى مدحــــــه كالمـــــــدح لله إنــــــه           قنــــــــــــوت وتسبيح يحــــــــط به الــــوزر</w:t>
      </w:r>
    </w:p>
    <w:p w:rsidR="005A62EA" w:rsidRDefault="005A62EA" w:rsidP="00933A23">
      <w:pPr>
        <w:spacing w:line="276" w:lineRule="auto"/>
        <w:jc w:val="left"/>
        <w:rPr>
          <w:rFonts w:ascii="Simplified Arabic" w:hAnsi="Simplified Arabic"/>
          <w:sz w:val="32"/>
          <w:rtl/>
          <w:lang w:bidi="ar-DZ"/>
        </w:rPr>
      </w:pPr>
      <w:r>
        <w:rPr>
          <w:rFonts w:ascii="Simplified Arabic" w:hAnsi="Simplified Arabic" w:hint="cs"/>
          <w:sz w:val="32"/>
          <w:rtl/>
          <w:lang w:bidi="ar-DZ"/>
        </w:rPr>
        <w:t xml:space="preserve">فالشاعر يرى أن الإمامة حق مكتسب لآل البيت من ذرية "علي بن أبي طالب"رضي الله عنه،وقد خلصت "للمعز لدين الله" دون غيره،فصارت الدنيا ملك يمينه،والشاعر يرى أن من </w:t>
      </w:r>
      <w:r>
        <w:rPr>
          <w:rFonts w:ascii="Simplified Arabic" w:hAnsi="Simplified Arabic" w:hint="cs"/>
          <w:sz w:val="32"/>
          <w:rtl/>
          <w:lang w:bidi="ar-DZ"/>
        </w:rPr>
        <w:lastRenderedPageBreak/>
        <w:t xml:space="preserve">أطاع الإمام فاز بجنات الخلد،ومن عصاه فهو في خسران مبين،بل يذهب إلى أبعد من ذلك حين يجعل مدح "المعز" كأنه مدح لله تعالى،وهذه مبالغة من الشاعر تعكس عقيدته الشيعية،التي تجعل الإمام فوق مستوى البشر. </w:t>
      </w:r>
    </w:p>
    <w:p w:rsidR="005A62EA" w:rsidRDefault="005A62EA" w:rsidP="00933A23">
      <w:pPr>
        <w:spacing w:line="276" w:lineRule="auto"/>
        <w:jc w:val="left"/>
        <w:rPr>
          <w:rFonts w:ascii="Simplified Arabic" w:hAnsi="Simplified Arabic"/>
          <w:sz w:val="32"/>
          <w:rtl/>
        </w:rPr>
      </w:pPr>
      <w:r>
        <w:rPr>
          <w:rFonts w:ascii="Simplified Arabic" w:hAnsi="Simplified Arabic"/>
          <w:sz w:val="32"/>
          <w:rtl/>
          <w:lang w:bidi="ar-DZ"/>
        </w:rPr>
        <w:t>كما تظهر عقيدة "ابن هانئ" الشيعية ،في قوة إيمانه بالخليفة المعز لدين الله الفاطمي"،وشدة تعظيمه له،فهو</w:t>
      </w:r>
      <w:r>
        <w:rPr>
          <w:rFonts w:ascii="Simplified Arabic" w:hAnsi="Simplified Arabic"/>
          <w:sz w:val="32"/>
          <w:rtl/>
        </w:rPr>
        <w:t xml:space="preserve">يرى أن ممدوحه إمام مقدس ، طاعته أمر واجب ،وركن من </w:t>
      </w:r>
    </w:p>
    <w:p w:rsidR="005A62EA" w:rsidRDefault="005A62EA" w:rsidP="00933A23">
      <w:pPr>
        <w:spacing w:line="276" w:lineRule="auto"/>
        <w:jc w:val="left"/>
        <w:rPr>
          <w:rFonts w:ascii="Simplified Arabic" w:hAnsi="Simplified Arabic"/>
          <w:sz w:val="32"/>
          <w:rtl/>
          <w:lang w:bidi="ar-DZ"/>
        </w:rPr>
      </w:pPr>
      <w:r>
        <w:rPr>
          <w:rFonts w:ascii="Simplified Arabic" w:hAnsi="Simplified Arabic"/>
          <w:sz w:val="32"/>
          <w:rtl/>
        </w:rPr>
        <w:t xml:space="preserve">أركان الدين، لا تقبل صلاته، ولا زكاته، ولا صومه، إلا بطاعة الإمام، يقول" </w:t>
      </w:r>
      <w:r>
        <w:rPr>
          <w:rFonts w:ascii="Simplified Arabic" w:hAnsi="Simplified Arabic" w:hint="cs"/>
          <w:sz w:val="32"/>
          <w:rtl/>
          <w:lang w:bidi="ar-DZ"/>
        </w:rPr>
        <w:t>القاضي النعمان"</w:t>
      </w:r>
      <w:r>
        <w:rPr>
          <w:rFonts w:ascii="Simplified Arabic" w:hAnsi="Simplified Arabic"/>
          <w:sz w:val="32"/>
          <w:rtl/>
        </w:rPr>
        <w:t xml:space="preserve"> في مجالسه</w:t>
      </w:r>
      <w:r>
        <w:rPr>
          <w:rFonts w:ascii="Simplified Arabic" w:hAnsi="Simplified Arabic" w:hint="cs"/>
          <w:sz w:val="32"/>
          <w:rtl/>
        </w:rPr>
        <w:t>:</w:t>
      </w:r>
      <w:r>
        <w:rPr>
          <w:rFonts w:ascii="Simplified Arabic" w:hAnsi="Simplified Arabic"/>
          <w:sz w:val="32"/>
        </w:rPr>
        <w:t>)</w:t>
      </w:r>
      <w:r>
        <w:rPr>
          <w:rFonts w:ascii="Simplified Arabic" w:hAnsi="Simplified Arabic"/>
          <w:sz w:val="32"/>
          <w:rtl/>
        </w:rPr>
        <w:t xml:space="preserve"> فلو أن رجلا عمل بفرائض الله تعالى وسننه التي جاء بها الرسول كلها ثم لم يقترن بعمله اعتقاد ولاية الإمام لم يغن ما عمل فتيلا، إذ الولاية هي الأصل التي تدور عليها موضوع الفرائض</w:t>
      </w:r>
      <w:r>
        <w:rPr>
          <w:rFonts w:ascii="Simplified Arabic" w:hAnsi="Simplified Arabic"/>
          <w:sz w:val="32"/>
        </w:rPr>
        <w:t>(</w:t>
      </w:r>
      <w:r>
        <w:rPr>
          <w:rFonts w:ascii="Simplified Arabic" w:hAnsi="Simplified Arabic"/>
          <w:sz w:val="32"/>
          <w:vertAlign w:val="superscript"/>
          <w:rtl/>
        </w:rPr>
        <w:t>(</w:t>
      </w:r>
      <w:r>
        <w:rPr>
          <w:rStyle w:val="a5"/>
          <w:rFonts w:ascii="Simplified Arabic" w:hAnsi="Simplified Arabic"/>
          <w:sz w:val="32"/>
          <w:rtl/>
        </w:rPr>
        <w:footnoteReference w:id="344"/>
      </w:r>
      <w:r>
        <w:rPr>
          <w:rFonts w:ascii="Simplified Arabic" w:hAnsi="Simplified Arabic"/>
          <w:sz w:val="32"/>
          <w:vertAlign w:val="superscript"/>
          <w:rtl/>
        </w:rPr>
        <w:t>)</w:t>
      </w:r>
      <w:r>
        <w:rPr>
          <w:rFonts w:ascii="Simplified Arabic" w:hAnsi="Simplified Arabic"/>
          <w:sz w:val="32"/>
          <w:rtl/>
        </w:rPr>
        <w:t>.</w:t>
      </w:r>
    </w:p>
    <w:p w:rsidR="005A62EA" w:rsidRDefault="005A62EA" w:rsidP="00933A23">
      <w:pPr>
        <w:spacing w:line="276" w:lineRule="auto"/>
        <w:jc w:val="both"/>
        <w:rPr>
          <w:rFonts w:ascii="Simplified Arabic" w:hAnsi="Simplified Arabic"/>
          <w:sz w:val="32"/>
          <w:rtl/>
        </w:rPr>
      </w:pPr>
      <w:r>
        <w:rPr>
          <w:rFonts w:ascii="Simplified Arabic" w:hAnsi="Simplified Arabic"/>
          <w:sz w:val="32"/>
          <w:rtl/>
        </w:rPr>
        <w:t xml:space="preserve">وبناء على ذلك، يرى " ابن هاني" أن حياته قبل لقاء إمامه المعز كانت حياة حيرة يسودها التوتر، حتى التقى بالإمام الذي </w:t>
      </w:r>
      <w:r>
        <w:rPr>
          <w:rFonts w:ascii="Simplified Arabic" w:hAnsi="Simplified Arabic" w:hint="cs"/>
          <w:sz w:val="32"/>
          <w:rtl/>
        </w:rPr>
        <w:t>أنقذه</w:t>
      </w:r>
      <w:r>
        <w:rPr>
          <w:rFonts w:ascii="Simplified Arabic" w:hAnsi="Simplified Arabic"/>
          <w:sz w:val="32"/>
          <w:rtl/>
        </w:rPr>
        <w:t xml:space="preserve"> من حيرته و ضلاله، </w:t>
      </w:r>
      <w:r>
        <w:rPr>
          <w:rFonts w:ascii="Simplified Arabic" w:hAnsi="Simplified Arabic" w:hint="cs"/>
          <w:sz w:val="32"/>
          <w:rtl/>
        </w:rPr>
        <w:t xml:space="preserve">حيث </w:t>
      </w:r>
      <w:r>
        <w:rPr>
          <w:rFonts w:ascii="Simplified Arabic" w:hAnsi="Simplified Arabic"/>
          <w:sz w:val="32"/>
          <w:rtl/>
        </w:rPr>
        <w:t>يقول في ذلك</w:t>
      </w:r>
      <w:r>
        <w:rPr>
          <w:rFonts w:ascii="Simplified Arabic" w:hAnsi="Simplified Arabic"/>
          <w:sz w:val="32"/>
          <w:vertAlign w:val="superscript"/>
          <w:rtl/>
        </w:rPr>
        <w:t>(</w:t>
      </w:r>
      <w:r>
        <w:rPr>
          <w:rStyle w:val="a5"/>
          <w:rFonts w:ascii="Simplified Arabic" w:hAnsi="Simplified Arabic"/>
          <w:sz w:val="32"/>
          <w:rtl/>
        </w:rPr>
        <w:footnoteReference w:id="345"/>
      </w:r>
      <w:r>
        <w:rPr>
          <w:rFonts w:ascii="Simplified Arabic" w:hAnsi="Simplified Arabic"/>
          <w:sz w:val="32"/>
          <w:vertAlign w:val="superscript"/>
          <w:rtl/>
        </w:rPr>
        <w:t>)</w:t>
      </w:r>
      <w:r>
        <w:rPr>
          <w:rFonts w:ascii="Simplified Arabic" w:hAnsi="Simplified Arabic"/>
          <w:sz w:val="32"/>
          <w:rtl/>
        </w:rPr>
        <w:t>:</w:t>
      </w:r>
    </w:p>
    <w:p w:rsidR="005A62EA" w:rsidRPr="00D2014E" w:rsidRDefault="005A62EA" w:rsidP="00933A23">
      <w:pPr>
        <w:spacing w:line="276" w:lineRule="auto"/>
        <w:jc w:val="both"/>
        <w:rPr>
          <w:rFonts w:ascii="Simplified Arabic" w:hAnsi="Simplified Arabic"/>
          <w:sz w:val="32"/>
          <w:rtl/>
        </w:rPr>
      </w:pPr>
      <w:r w:rsidRPr="00D2014E">
        <w:rPr>
          <w:rFonts w:ascii="Simplified Arabic" w:hAnsi="Simplified Arabic" w:hint="cs"/>
          <w:sz w:val="32"/>
          <w:rtl/>
        </w:rPr>
        <w:t xml:space="preserve">أتبعته </w:t>
      </w:r>
      <w:r>
        <w:rPr>
          <w:rFonts w:ascii="Simplified Arabic" w:hAnsi="Simplified Arabic" w:hint="cs"/>
          <w:sz w:val="32"/>
          <w:rtl/>
        </w:rPr>
        <w:t>فكـــري حتى إذا بــــــــــلغت                    غاياتها بين تصويب وتصعيد</w:t>
      </w:r>
    </w:p>
    <w:p w:rsidR="005A62EA" w:rsidRPr="001638ED" w:rsidRDefault="005A62EA" w:rsidP="00933A23">
      <w:pPr>
        <w:spacing w:line="276" w:lineRule="auto"/>
        <w:jc w:val="both"/>
        <w:rPr>
          <w:rFonts w:ascii="Simplified Arabic" w:hAnsi="Simplified Arabic"/>
          <w:sz w:val="32"/>
          <w:rtl/>
        </w:rPr>
      </w:pPr>
      <w:r w:rsidRPr="00F0479F">
        <w:rPr>
          <w:rFonts w:ascii="Simplified Arabic" w:hAnsi="Simplified Arabic" w:hint="cs"/>
          <w:sz w:val="32"/>
          <w:rtl/>
        </w:rPr>
        <w:t>رأيت مو</w:t>
      </w:r>
      <w:r>
        <w:rPr>
          <w:rFonts w:ascii="Simplified Arabic" w:hAnsi="Simplified Arabic" w:hint="cs"/>
          <w:sz w:val="32"/>
          <w:rtl/>
        </w:rPr>
        <w:t xml:space="preserve"> ضع برهـــــــــــــان يبــــــــــــين ومــــــــا              رأيــــــــت موضـــــــع تكييــــــــف وتحــــــــديد</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     وكــــــــــان منقــــــذ نفســــي من عمــــايتـــها                فقــــــــلت فيــــــــه بعلــــــــم لا بتقلـــــــيــــــد</w:t>
      </w:r>
    </w:p>
    <w:p w:rsidR="005A62EA" w:rsidRDefault="005A62EA" w:rsidP="00933A23">
      <w:pPr>
        <w:spacing w:line="276" w:lineRule="auto"/>
        <w:jc w:val="both"/>
        <w:rPr>
          <w:rFonts w:ascii="Simplified Arabic" w:hAnsi="Simplified Arabic"/>
          <w:sz w:val="32"/>
          <w:rtl/>
        </w:rPr>
      </w:pPr>
      <w:r>
        <w:rPr>
          <w:rFonts w:ascii="Simplified Arabic" w:hAnsi="Simplified Arabic"/>
          <w:sz w:val="32"/>
          <w:rtl/>
        </w:rPr>
        <w:t>حيث يبدو من خلال الأبيات السابقة،إيمان الشاعر بإمامه،وهو إيمان بمبدأ الولاية التي تجسدت في شخص "المعز"، فهو إيمان صادر عن تأمل وبحث، وعن  وعي وقناعة، لا عن جهل و تقليد ،فقبل أن يرى الشاعر إمامه "المعز"كان في ضلال، و بلقاء"المعز" وجد الإيمان الحق ،وهذا ما يظهر في قوله</w:t>
      </w:r>
      <w:r>
        <w:rPr>
          <w:rFonts w:ascii="Simplified Arabic" w:hAnsi="Simplified Arabic"/>
          <w:sz w:val="32"/>
          <w:vertAlign w:val="superscript"/>
          <w:rtl/>
        </w:rPr>
        <w:t>(</w:t>
      </w:r>
      <w:r>
        <w:rPr>
          <w:rStyle w:val="a5"/>
          <w:rFonts w:ascii="Simplified Arabic" w:hAnsi="Simplified Arabic"/>
          <w:sz w:val="32"/>
          <w:rtl/>
        </w:rPr>
        <w:footnoteReference w:id="346"/>
      </w:r>
      <w:r>
        <w:rPr>
          <w:rFonts w:ascii="Simplified Arabic" w:hAnsi="Simplified Arabic"/>
          <w:sz w:val="32"/>
          <w:vertAlign w:val="superscript"/>
          <w:rtl/>
        </w:rPr>
        <w:t>)</w:t>
      </w:r>
      <w:r>
        <w:rPr>
          <w:rFonts w:ascii="Simplified Arabic" w:hAnsi="Simplified Arabic"/>
          <w:sz w:val="32"/>
          <w:rtl/>
        </w:rPr>
        <w:t>:</w:t>
      </w:r>
    </w:p>
    <w:tbl>
      <w:tblPr>
        <w:bidiVisual/>
        <w:tblW w:w="0" w:type="auto"/>
        <w:jc w:val="center"/>
        <w:tblLook w:val="04A0"/>
      </w:tblPr>
      <w:tblGrid>
        <w:gridCol w:w="3273"/>
        <w:gridCol w:w="1316"/>
        <w:gridCol w:w="3207"/>
      </w:tblGrid>
      <w:tr w:rsidR="005A62EA" w:rsidTr="005A62EA">
        <w:trPr>
          <w:trHeight w:hRule="exact" w:val="567"/>
          <w:jc w:val="center"/>
        </w:trPr>
        <w:tc>
          <w:tcPr>
            <w:tcW w:w="3273"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t>ما أجزل الله ذخري قبل رؤيت</w:t>
            </w:r>
            <w:r>
              <w:rPr>
                <w:rFonts w:ascii="Simplified Arabic" w:hAnsi="Simplified Arabic" w:hint="cs"/>
                <w:sz w:val="32"/>
                <w:rtl/>
              </w:rPr>
              <w:t>ـ</w:t>
            </w:r>
            <w:r>
              <w:rPr>
                <w:rFonts w:ascii="Simplified Arabic" w:hAnsi="Simplified Arabic"/>
                <w:sz w:val="32"/>
                <w:rtl/>
              </w:rPr>
              <w:t>ه</w:t>
            </w:r>
            <w:r>
              <w:rPr>
                <w:rFonts w:ascii="Simplified Arabic" w:hAnsi="Simplified Arabic" w:hint="cs"/>
                <w:sz w:val="32"/>
                <w:rtl/>
              </w:rPr>
              <w:br/>
            </w:r>
          </w:p>
        </w:tc>
        <w:tc>
          <w:tcPr>
            <w:tcW w:w="1316" w:type="dxa"/>
          </w:tcPr>
          <w:p w:rsidR="005A62EA" w:rsidRDefault="005A62EA" w:rsidP="00933A23">
            <w:pPr>
              <w:spacing w:line="276" w:lineRule="auto"/>
              <w:rPr>
                <w:rFonts w:ascii="Simplified Arabic" w:hAnsi="Simplified Arabic"/>
                <w:sz w:val="32"/>
                <w:rtl/>
              </w:rPr>
            </w:pPr>
          </w:p>
        </w:tc>
        <w:tc>
          <w:tcPr>
            <w:tcW w:w="3207"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t>ولا انتفعت بإيمان و توحي</w:t>
            </w:r>
            <w:r>
              <w:rPr>
                <w:rFonts w:ascii="Simplified Arabic" w:hAnsi="Simplified Arabic" w:hint="cs"/>
                <w:sz w:val="32"/>
                <w:rtl/>
              </w:rPr>
              <w:t>ــــــــــ</w:t>
            </w:r>
            <w:r>
              <w:rPr>
                <w:rFonts w:ascii="Simplified Arabic" w:hAnsi="Simplified Arabic"/>
                <w:sz w:val="32"/>
                <w:rtl/>
              </w:rPr>
              <w:t>د</w:t>
            </w:r>
            <w:r>
              <w:rPr>
                <w:rFonts w:ascii="Simplified Arabic" w:hAnsi="Simplified Arabic" w:hint="cs"/>
                <w:sz w:val="32"/>
                <w:rtl/>
              </w:rPr>
              <w:br/>
            </w:r>
          </w:p>
        </w:tc>
      </w:tr>
      <w:tr w:rsidR="005A62EA" w:rsidTr="005A62EA">
        <w:trPr>
          <w:trHeight w:hRule="exact" w:val="567"/>
          <w:jc w:val="center"/>
        </w:trPr>
        <w:tc>
          <w:tcPr>
            <w:tcW w:w="3273"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lastRenderedPageBreak/>
              <w:t>هادي رشاد وبرهان وموعظة</w:t>
            </w:r>
            <w:r>
              <w:rPr>
                <w:rFonts w:ascii="Simplified Arabic" w:hAnsi="Simplified Arabic" w:hint="cs"/>
                <w:sz w:val="32"/>
                <w:rtl/>
              </w:rPr>
              <w:br/>
            </w:r>
          </w:p>
        </w:tc>
        <w:tc>
          <w:tcPr>
            <w:tcW w:w="1316" w:type="dxa"/>
          </w:tcPr>
          <w:p w:rsidR="005A62EA" w:rsidRDefault="005A62EA" w:rsidP="00933A23">
            <w:pPr>
              <w:spacing w:line="276" w:lineRule="auto"/>
              <w:rPr>
                <w:rFonts w:ascii="Simplified Arabic" w:hAnsi="Simplified Arabic"/>
                <w:sz w:val="32"/>
                <w:rtl/>
              </w:rPr>
            </w:pPr>
          </w:p>
        </w:tc>
        <w:tc>
          <w:tcPr>
            <w:tcW w:w="3207"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t>وبي</w:t>
            </w:r>
            <w:r>
              <w:rPr>
                <w:rFonts w:ascii="Simplified Arabic" w:hAnsi="Simplified Arabic" w:hint="cs"/>
                <w:sz w:val="32"/>
                <w:rtl/>
              </w:rPr>
              <w:t>انات</w:t>
            </w:r>
            <w:r>
              <w:rPr>
                <w:rFonts w:ascii="Simplified Arabic" w:hAnsi="Simplified Arabic"/>
                <w:sz w:val="32"/>
                <w:rtl/>
              </w:rPr>
              <w:t>و توفيق وتسدي</w:t>
            </w:r>
            <w:r>
              <w:rPr>
                <w:rFonts w:ascii="Simplified Arabic" w:hAnsi="Simplified Arabic" w:hint="cs"/>
                <w:sz w:val="32"/>
                <w:rtl/>
              </w:rPr>
              <w:t>ــــــــــــــــــــــــ</w:t>
            </w:r>
            <w:r>
              <w:rPr>
                <w:rFonts w:ascii="Simplified Arabic" w:hAnsi="Simplified Arabic"/>
                <w:sz w:val="32"/>
                <w:rtl/>
              </w:rPr>
              <w:t>د</w:t>
            </w:r>
            <w:r>
              <w:rPr>
                <w:rFonts w:ascii="Simplified Arabic" w:hAnsi="Simplified Arabic" w:hint="cs"/>
                <w:sz w:val="32"/>
                <w:rtl/>
              </w:rPr>
              <w:br/>
            </w:r>
          </w:p>
        </w:tc>
      </w:tr>
    </w:tbl>
    <w:p w:rsidR="005A62EA" w:rsidRPr="00CA4D07" w:rsidRDefault="005A62EA" w:rsidP="00933A23">
      <w:pPr>
        <w:spacing w:line="276" w:lineRule="auto"/>
        <w:jc w:val="both"/>
        <w:rPr>
          <w:rFonts w:ascii="Simplified Arabic" w:hAnsi="Simplified Arabic"/>
          <w:sz w:val="12"/>
          <w:szCs w:val="12"/>
          <w:rtl/>
        </w:rPr>
      </w:pPr>
    </w:p>
    <w:p w:rsidR="005A62EA" w:rsidRPr="008B0390" w:rsidRDefault="005A62EA" w:rsidP="00933A23">
      <w:pPr>
        <w:spacing w:line="276" w:lineRule="auto"/>
        <w:jc w:val="both"/>
        <w:rPr>
          <w:rFonts w:ascii="Simplified Arabic" w:hAnsi="Simplified Arabic"/>
          <w:sz w:val="32"/>
          <w:vertAlign w:val="superscript"/>
          <w:rtl/>
        </w:rPr>
      </w:pPr>
      <w:r>
        <w:rPr>
          <w:rFonts w:ascii="Simplified Arabic" w:hAnsi="Simplified Arabic" w:hint="cs"/>
          <w:sz w:val="32"/>
          <w:rtl/>
        </w:rPr>
        <w:t>ونجد "القاضي النعمان" يصف الأئمة بقوله:( خلق من خلق الله جل جلاله، وعباد مصطفون من عباده،افترض طاعة كل إمام منهم على أهل عصره،وأوجب لهم التسليم لأمره،وجعلهم هداة خلقه،وأدلاء عباده عليه)</w:t>
      </w:r>
      <w:r>
        <w:rPr>
          <w:rFonts w:ascii="Simplified Arabic" w:hAnsi="Simplified Arabic" w:hint="cs"/>
          <w:sz w:val="32"/>
          <w:vertAlign w:val="superscript"/>
          <w:rtl/>
        </w:rPr>
        <w:t>(</w:t>
      </w:r>
      <w:r>
        <w:rPr>
          <w:rStyle w:val="a5"/>
          <w:rFonts w:ascii="Simplified Arabic" w:hAnsi="Simplified Arabic"/>
          <w:sz w:val="32"/>
          <w:rtl/>
        </w:rPr>
        <w:footnoteReference w:id="347"/>
      </w:r>
      <w:r>
        <w:rPr>
          <w:rFonts w:ascii="Simplified Arabic" w:hAnsi="Simplified Arabic" w:hint="cs"/>
          <w:sz w:val="32"/>
          <w:vertAlign w:val="superscript"/>
          <w:rtl/>
        </w:rPr>
        <w:t>)</w:t>
      </w:r>
    </w:p>
    <w:p w:rsidR="005A62EA" w:rsidRDefault="005A62EA" w:rsidP="00933A23">
      <w:pPr>
        <w:spacing w:line="276" w:lineRule="auto"/>
        <w:jc w:val="both"/>
        <w:rPr>
          <w:rFonts w:ascii="Simplified Arabic" w:hAnsi="Simplified Arabic"/>
          <w:sz w:val="32"/>
          <w:rtl/>
        </w:rPr>
      </w:pPr>
      <w:r>
        <w:rPr>
          <w:rFonts w:ascii="Simplified Arabic" w:hAnsi="Simplified Arabic"/>
          <w:sz w:val="32"/>
          <w:rtl/>
        </w:rPr>
        <w:t>ف</w:t>
      </w:r>
      <w:r>
        <w:rPr>
          <w:rFonts w:ascii="Simplified Arabic" w:hAnsi="Simplified Arabic" w:hint="cs"/>
          <w:sz w:val="32"/>
          <w:rtl/>
        </w:rPr>
        <w:t>إ</w:t>
      </w:r>
      <w:r>
        <w:rPr>
          <w:rFonts w:ascii="Simplified Arabic" w:hAnsi="Simplified Arabic"/>
          <w:sz w:val="32"/>
          <w:rtl/>
        </w:rPr>
        <w:t>ن كان الإمام هو مصدر الهداية، ف</w:t>
      </w:r>
      <w:r>
        <w:rPr>
          <w:rFonts w:ascii="Simplified Arabic" w:hAnsi="Simplified Arabic" w:hint="cs"/>
          <w:sz w:val="32"/>
          <w:rtl/>
        </w:rPr>
        <w:t>إ</w:t>
      </w:r>
      <w:r>
        <w:rPr>
          <w:rFonts w:ascii="Simplified Arabic" w:hAnsi="Simplified Arabic"/>
          <w:sz w:val="32"/>
          <w:rtl/>
        </w:rPr>
        <w:t>نه أيضا سبب النجاة في الدار الآخرة</w:t>
      </w:r>
      <w:r>
        <w:rPr>
          <w:rFonts w:ascii="Simplified Arabic" w:hAnsi="Simplified Arabic" w:hint="cs"/>
          <w:sz w:val="32"/>
          <w:rtl/>
        </w:rPr>
        <w:t>،</w:t>
      </w:r>
    </w:p>
    <w:p w:rsidR="005A62EA" w:rsidRDefault="005A62EA" w:rsidP="00933A23">
      <w:pPr>
        <w:spacing w:line="276" w:lineRule="auto"/>
        <w:jc w:val="both"/>
        <w:rPr>
          <w:rFonts w:ascii="Simplified Arabic" w:hAnsi="Simplified Arabic"/>
          <w:sz w:val="32"/>
          <w:rtl/>
        </w:rPr>
      </w:pPr>
      <w:r>
        <w:rPr>
          <w:rFonts w:ascii="Simplified Arabic" w:hAnsi="Simplified Arabic"/>
          <w:sz w:val="32"/>
          <w:rtl/>
        </w:rPr>
        <w:t> يقول "ابن هانئ" في ذلك</w:t>
      </w:r>
      <w:r>
        <w:rPr>
          <w:rFonts w:ascii="Simplified Arabic" w:hAnsi="Simplified Arabic"/>
          <w:sz w:val="32"/>
          <w:vertAlign w:val="superscript"/>
          <w:rtl/>
        </w:rPr>
        <w:t>(</w:t>
      </w:r>
      <w:r>
        <w:rPr>
          <w:rStyle w:val="a5"/>
          <w:rFonts w:ascii="Simplified Arabic" w:hAnsi="Simplified Arabic"/>
          <w:sz w:val="32"/>
          <w:rtl/>
        </w:rPr>
        <w:footnoteReference w:id="348"/>
      </w:r>
      <w:r>
        <w:rPr>
          <w:rFonts w:ascii="Simplified Arabic" w:hAnsi="Simplified Arabic"/>
          <w:sz w:val="32"/>
          <w:vertAlign w:val="superscript"/>
          <w:rtl/>
        </w:rPr>
        <w:t>)</w:t>
      </w:r>
      <w:r>
        <w:rPr>
          <w:rFonts w:ascii="Simplified Arabic" w:hAnsi="Simplified Arabic"/>
          <w:sz w:val="32"/>
          <w:rtl/>
        </w:rPr>
        <w:t>:</w:t>
      </w:r>
    </w:p>
    <w:tbl>
      <w:tblPr>
        <w:bidiVisual/>
        <w:tblW w:w="0" w:type="auto"/>
        <w:jc w:val="center"/>
        <w:tblLook w:val="04A0"/>
      </w:tblPr>
      <w:tblGrid>
        <w:gridCol w:w="3273"/>
        <w:gridCol w:w="1316"/>
        <w:gridCol w:w="3207"/>
      </w:tblGrid>
      <w:tr w:rsidR="005A62EA" w:rsidTr="005A62EA">
        <w:trPr>
          <w:trHeight w:hRule="exact" w:val="567"/>
          <w:jc w:val="center"/>
        </w:trPr>
        <w:tc>
          <w:tcPr>
            <w:tcW w:w="3273"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t>لو لم تكن سبب النجاة لأهلها</w:t>
            </w:r>
            <w:r>
              <w:rPr>
                <w:rFonts w:ascii="Simplified Arabic" w:hAnsi="Simplified Arabic" w:hint="cs"/>
                <w:sz w:val="32"/>
                <w:rtl/>
              </w:rPr>
              <w:br/>
            </w:r>
          </w:p>
        </w:tc>
        <w:tc>
          <w:tcPr>
            <w:tcW w:w="1316" w:type="dxa"/>
          </w:tcPr>
          <w:p w:rsidR="005A62EA" w:rsidRDefault="005A62EA" w:rsidP="00933A23">
            <w:pPr>
              <w:spacing w:line="276" w:lineRule="auto"/>
              <w:rPr>
                <w:rFonts w:ascii="Simplified Arabic" w:hAnsi="Simplified Arabic"/>
                <w:sz w:val="32"/>
                <w:rtl/>
              </w:rPr>
            </w:pPr>
          </w:p>
        </w:tc>
        <w:tc>
          <w:tcPr>
            <w:tcW w:w="3207"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t>لم يغن إيمان العباد فتيلا</w:t>
            </w:r>
            <w:r>
              <w:rPr>
                <w:rFonts w:ascii="Simplified Arabic" w:hAnsi="Simplified Arabic" w:hint="cs"/>
                <w:sz w:val="32"/>
                <w:rtl/>
              </w:rPr>
              <w:br/>
            </w:r>
          </w:p>
        </w:tc>
      </w:tr>
      <w:tr w:rsidR="005A62EA" w:rsidTr="005A62EA">
        <w:trPr>
          <w:trHeight w:hRule="exact" w:val="567"/>
          <w:jc w:val="center"/>
        </w:trPr>
        <w:tc>
          <w:tcPr>
            <w:tcW w:w="3273"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t>لو لم تعرفنا بذات نفوسن</w:t>
            </w:r>
            <w:r>
              <w:rPr>
                <w:rFonts w:ascii="Simplified Arabic" w:hAnsi="Simplified Arabic" w:hint="cs"/>
                <w:sz w:val="32"/>
                <w:rtl/>
              </w:rPr>
              <w:t>ــــــــــ</w:t>
            </w:r>
            <w:r>
              <w:rPr>
                <w:rFonts w:ascii="Simplified Arabic" w:hAnsi="Simplified Arabic"/>
                <w:sz w:val="32"/>
                <w:rtl/>
              </w:rPr>
              <w:t>ا</w:t>
            </w:r>
            <w:r>
              <w:rPr>
                <w:rFonts w:ascii="Simplified Arabic" w:hAnsi="Simplified Arabic" w:hint="cs"/>
                <w:sz w:val="32"/>
                <w:rtl/>
              </w:rPr>
              <w:br/>
            </w:r>
            <w:r>
              <w:rPr>
                <w:rFonts w:ascii="Simplified Arabic" w:hAnsi="Simplified Arabic"/>
                <w:sz w:val="32"/>
                <w:rtl/>
              </w:rPr>
              <w:t> </w:t>
            </w:r>
          </w:p>
        </w:tc>
        <w:tc>
          <w:tcPr>
            <w:tcW w:w="1316" w:type="dxa"/>
          </w:tcPr>
          <w:p w:rsidR="005A62EA" w:rsidRDefault="005A62EA" w:rsidP="00933A23">
            <w:pPr>
              <w:spacing w:line="276" w:lineRule="auto"/>
              <w:rPr>
                <w:rFonts w:ascii="Simplified Arabic" w:hAnsi="Simplified Arabic"/>
                <w:sz w:val="32"/>
                <w:rtl/>
              </w:rPr>
            </w:pPr>
          </w:p>
        </w:tc>
        <w:tc>
          <w:tcPr>
            <w:tcW w:w="3207"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t>كانت لدينا عالما مجهولا</w:t>
            </w:r>
            <w:r>
              <w:rPr>
                <w:rFonts w:ascii="Simplified Arabic" w:hAnsi="Simplified Arabic" w:hint="cs"/>
                <w:sz w:val="32"/>
                <w:rtl/>
              </w:rPr>
              <w:br/>
            </w:r>
          </w:p>
        </w:tc>
      </w:tr>
    </w:tbl>
    <w:p w:rsidR="005A62EA" w:rsidRDefault="005A62EA" w:rsidP="00933A23">
      <w:pPr>
        <w:spacing w:line="276" w:lineRule="auto"/>
        <w:jc w:val="both"/>
        <w:rPr>
          <w:rFonts w:ascii="Simplified Arabic" w:hAnsi="Simplified Arabic"/>
          <w:sz w:val="14"/>
          <w:szCs w:val="14"/>
          <w:rtl/>
        </w:rPr>
      </w:pPr>
    </w:p>
    <w:p w:rsidR="005A62EA" w:rsidRDefault="005A62EA" w:rsidP="00933A23">
      <w:pPr>
        <w:spacing w:line="276" w:lineRule="auto"/>
        <w:jc w:val="both"/>
        <w:rPr>
          <w:rFonts w:ascii="Simplified Arabic" w:hAnsi="Simplified Arabic"/>
          <w:sz w:val="14"/>
          <w:szCs w:val="14"/>
          <w:rtl/>
        </w:rPr>
      </w:pPr>
      <w:r w:rsidRPr="008721D4">
        <w:rPr>
          <w:rFonts w:ascii="Simplified Arabic" w:hAnsi="Simplified Arabic"/>
          <w:sz w:val="14"/>
          <w:szCs w:val="14"/>
          <w:rtl/>
        </w:rPr>
        <w:t>         </w:t>
      </w:r>
    </w:p>
    <w:p w:rsidR="005A62EA" w:rsidRPr="00916EF5" w:rsidRDefault="005A62EA" w:rsidP="00933A23">
      <w:pPr>
        <w:spacing w:line="276" w:lineRule="auto"/>
        <w:jc w:val="both"/>
        <w:rPr>
          <w:rFonts w:ascii="Simplified Arabic" w:hAnsi="Simplified Arabic"/>
          <w:sz w:val="14"/>
          <w:szCs w:val="14"/>
          <w:rtl/>
        </w:rPr>
      </w:pPr>
      <w:r>
        <w:rPr>
          <w:rFonts w:ascii="Simplified Arabic" w:hAnsi="Simplified Arabic" w:hint="cs"/>
          <w:sz w:val="32"/>
          <w:rtl/>
        </w:rPr>
        <w:t xml:space="preserve">ويقول "ابن هانئ" في القصيدة </w:t>
      </w:r>
      <w:r w:rsidRPr="0070073E">
        <w:rPr>
          <w:rFonts w:ascii="Simplified Arabic" w:hAnsi="Simplified Arabic" w:hint="cs"/>
          <w:sz w:val="32"/>
          <w:rtl/>
        </w:rPr>
        <w:t>نفسه</w:t>
      </w:r>
      <w:r>
        <w:rPr>
          <w:rFonts w:ascii="Simplified Arabic" w:hAnsi="Simplified Arabic" w:hint="cs"/>
          <w:sz w:val="32"/>
          <w:rtl/>
        </w:rPr>
        <w:t>ا</w:t>
      </w:r>
      <w:r>
        <w:rPr>
          <w:rFonts w:ascii="Simplified Arabic" w:hAnsi="Simplified Arabic" w:hint="cs"/>
          <w:sz w:val="32"/>
          <w:vertAlign w:val="superscript"/>
          <w:rtl/>
        </w:rPr>
        <w:t>(</w:t>
      </w:r>
      <w:r>
        <w:rPr>
          <w:rStyle w:val="a5"/>
          <w:rFonts w:ascii="Simplified Arabic" w:hAnsi="Simplified Arabic"/>
          <w:sz w:val="32"/>
          <w:rtl/>
        </w:rPr>
        <w:footnoteReference w:id="349"/>
      </w:r>
      <w:r>
        <w:rPr>
          <w:rFonts w:ascii="Simplified Arabic" w:hAnsi="Simplified Arabic" w:hint="cs"/>
          <w:sz w:val="32"/>
          <w:vertAlign w:val="superscript"/>
          <w:rtl/>
        </w:rPr>
        <w:t>)</w:t>
      </w:r>
      <w:r>
        <w:rPr>
          <w:rFonts w:ascii="Simplified Arabic" w:hAnsi="Simplified Arabic" w:hint="cs"/>
          <w:sz w:val="32"/>
          <w:rtl/>
        </w:rPr>
        <w:t xml:space="preserve">: </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       وعـــــــلمت مــــــــــــــن مكنــــــــــون علــــم الله مــــا     لــــــــــــم يـــــــــــــــؤت جبريـــــــــلا  وميكـــــــائيلا</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    يرى الشاعر أنّ علم الإمام غير محدود ،فعلمه يفوق علم البشر،ونقل لنا "القاضي النعمان" عن الخليفة "المنصور" قوله:( إنما نحن عباد من عباد الله،وخلق من خلقه،ولكن لنا </w:t>
      </w:r>
    </w:p>
    <w:p w:rsidR="005A62EA" w:rsidRPr="009104C7" w:rsidRDefault="005A62EA" w:rsidP="00933A23">
      <w:pPr>
        <w:spacing w:line="276" w:lineRule="auto"/>
        <w:jc w:val="both"/>
        <w:rPr>
          <w:rFonts w:ascii="Simplified Arabic" w:hAnsi="Simplified Arabic"/>
          <w:sz w:val="14"/>
          <w:szCs w:val="14"/>
          <w:rtl/>
        </w:rPr>
      </w:pPr>
      <w:r>
        <w:rPr>
          <w:rFonts w:ascii="Simplified Arabic" w:hAnsi="Simplified Arabic" w:hint="cs"/>
          <w:sz w:val="32"/>
          <w:rtl/>
        </w:rPr>
        <w:t>منه منزلة أكرمنا بها بأن جعلنا أئمة عن عباده،وحججه على خلقه)</w:t>
      </w:r>
      <w:r>
        <w:rPr>
          <w:rFonts w:ascii="Simplified Arabic" w:hAnsi="Simplified Arabic" w:hint="cs"/>
          <w:sz w:val="32"/>
          <w:vertAlign w:val="superscript"/>
          <w:rtl/>
        </w:rPr>
        <w:t>(</w:t>
      </w:r>
      <w:r>
        <w:rPr>
          <w:rStyle w:val="a5"/>
          <w:rFonts w:ascii="Simplified Arabic" w:hAnsi="Simplified Arabic"/>
          <w:sz w:val="32"/>
          <w:rtl/>
        </w:rPr>
        <w:footnoteReference w:id="350"/>
      </w:r>
      <w:r>
        <w:rPr>
          <w:rFonts w:ascii="Simplified Arabic" w:hAnsi="Simplified Arabic" w:hint="cs"/>
          <w:sz w:val="32"/>
          <w:vertAlign w:val="superscript"/>
          <w:rtl/>
        </w:rPr>
        <w:t>)</w:t>
      </w:r>
      <w:r>
        <w:rPr>
          <w:rFonts w:ascii="Simplified Arabic" w:hAnsi="Simplified Arabic" w:hint="cs"/>
          <w:sz w:val="32"/>
          <w:rtl/>
        </w:rPr>
        <w:t xml:space="preserve"> .</w:t>
      </w:r>
    </w:p>
    <w:p w:rsidR="005A62EA" w:rsidRPr="003E01DC" w:rsidRDefault="005A62EA" w:rsidP="00933A23">
      <w:pPr>
        <w:spacing w:line="276" w:lineRule="auto"/>
        <w:jc w:val="both"/>
        <w:rPr>
          <w:rFonts w:ascii="Simplified Arabic" w:hAnsi="Simplified Arabic"/>
          <w:sz w:val="32"/>
          <w:vertAlign w:val="superscript"/>
          <w:rtl/>
        </w:rPr>
      </w:pPr>
      <w:r>
        <w:rPr>
          <w:rFonts w:ascii="Simplified Arabic" w:hAnsi="Simplified Arabic" w:hint="cs"/>
          <w:sz w:val="32"/>
          <w:rtl/>
        </w:rPr>
        <w:t xml:space="preserve"> وبهذا يكون الإمام قد بلغ ذروة الكمال الإنساني في نظر الشيعة ،فهو إنسان معصوم وعلى معرفة بعلم الغيب،ويحمل علما واسعا،ومعارفشاملة،وورث الإمامة أبا عن جد.</w:t>
      </w:r>
    </w:p>
    <w:p w:rsidR="005A62EA" w:rsidRPr="003E01DC" w:rsidRDefault="005A62EA" w:rsidP="00933A23">
      <w:pPr>
        <w:spacing w:line="276" w:lineRule="auto"/>
        <w:jc w:val="both"/>
        <w:rPr>
          <w:rFonts w:ascii="Simplified Arabic" w:hAnsi="Simplified Arabic"/>
          <w:sz w:val="32"/>
          <w:vertAlign w:val="superscript"/>
          <w:rtl/>
        </w:rPr>
      </w:pPr>
      <w:r>
        <w:rPr>
          <w:rFonts w:ascii="Simplified Arabic" w:hAnsi="Simplified Arabic" w:hint="cs"/>
          <w:sz w:val="32"/>
          <w:rtl/>
        </w:rPr>
        <w:t>كما نجد الشاعر في قصيدة أخرى،يربط بين طاعة الإمام،وبين ما يقوم به الفرد من عبادات،حيث</w:t>
      </w:r>
      <w:r>
        <w:rPr>
          <w:rFonts w:ascii="Simplified Arabic" w:hAnsi="Simplified Arabic"/>
          <w:sz w:val="32"/>
          <w:rtl/>
        </w:rPr>
        <w:t xml:space="preserve">يقول </w:t>
      </w:r>
      <w:r>
        <w:rPr>
          <w:rFonts w:ascii="Simplified Arabic" w:hAnsi="Simplified Arabic"/>
          <w:sz w:val="32"/>
          <w:vertAlign w:val="superscript"/>
          <w:rtl/>
        </w:rPr>
        <w:t xml:space="preserve"> (</w:t>
      </w:r>
      <w:r>
        <w:rPr>
          <w:rStyle w:val="a5"/>
          <w:rFonts w:ascii="Simplified Arabic" w:hAnsi="Simplified Arabic"/>
          <w:sz w:val="32"/>
          <w:rtl/>
        </w:rPr>
        <w:footnoteReference w:id="351"/>
      </w:r>
      <w:r>
        <w:rPr>
          <w:rFonts w:ascii="Simplified Arabic" w:hAnsi="Simplified Arabic"/>
          <w:sz w:val="32"/>
          <w:vertAlign w:val="superscript"/>
          <w:rtl/>
        </w:rPr>
        <w:t>)</w:t>
      </w:r>
      <w:r>
        <w:rPr>
          <w:rFonts w:ascii="Simplified Arabic" w:hAnsi="Simplified Arabic"/>
          <w:sz w:val="32"/>
          <w:rtl/>
        </w:rPr>
        <w:t>: </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           فــــرضـــان مـــن صوم وشكر خليــــفة           هـــــــــــذا بهـــــذا عندنـــــا مقـــــــــــــــرون </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lastRenderedPageBreak/>
        <w:t>فارزق عبا</w:t>
      </w:r>
      <w:r w:rsidR="0073476F">
        <w:rPr>
          <w:rFonts w:ascii="Simplified Arabic" w:hAnsi="Simplified Arabic" w:hint="cs"/>
          <w:sz w:val="32"/>
          <w:rtl/>
        </w:rPr>
        <w:t xml:space="preserve">دك منك فضل شفاعـــــة      </w:t>
      </w:r>
      <w:r>
        <w:rPr>
          <w:rFonts w:ascii="Simplified Arabic" w:hAnsi="Simplified Arabic" w:hint="cs"/>
          <w:sz w:val="32"/>
          <w:rtl/>
        </w:rPr>
        <w:t>واقرب بهم زلفـــــى فـــــأنت مكـــين</w:t>
      </w:r>
      <w:r>
        <w:rPr>
          <w:rFonts w:ascii="Simplified Arabic" w:hAnsi="Simplified Arabic"/>
          <w:sz w:val="32"/>
          <w:rtl/>
        </w:rPr>
        <w:t xml:space="preserve">الملاحظ أن الشاعر،ينسب صفات القدرة الإلهية للإمام، وأنه هو الذي يملك حق </w:t>
      </w:r>
    </w:p>
    <w:p w:rsidR="005A62EA" w:rsidRDefault="005A62EA" w:rsidP="00933A23">
      <w:pPr>
        <w:spacing w:line="276" w:lineRule="auto"/>
        <w:jc w:val="both"/>
        <w:rPr>
          <w:rFonts w:ascii="Simplified Arabic" w:hAnsi="Simplified Arabic"/>
          <w:sz w:val="32"/>
          <w:rtl/>
        </w:rPr>
      </w:pPr>
      <w:r>
        <w:rPr>
          <w:rFonts w:ascii="Simplified Arabic" w:hAnsi="Simplified Arabic"/>
          <w:sz w:val="32"/>
          <w:rtl/>
        </w:rPr>
        <w:t>الشفاعة لعباده</w:t>
      </w:r>
      <w:r>
        <w:rPr>
          <w:rFonts w:ascii="Simplified Arabic" w:hAnsi="Simplified Arabic" w:hint="cs"/>
          <w:sz w:val="32"/>
          <w:rtl/>
        </w:rPr>
        <w:t>،فالإمام بمنزلة النّبي عندهم(وتعاليمه من تعاليم النبي أو هي نفسها)</w:t>
      </w:r>
      <w:r>
        <w:rPr>
          <w:rStyle w:val="a5"/>
          <w:rFonts w:ascii="Simplified Arabic" w:hAnsi="Simplified Arabic"/>
          <w:sz w:val="32"/>
          <w:rtl/>
        </w:rPr>
        <w:footnoteReference w:id="352"/>
      </w:r>
      <w:r>
        <w:rPr>
          <w:rFonts w:ascii="Simplified Arabic" w:hAnsi="Simplified Arabic" w:hint="cs"/>
          <w:sz w:val="32"/>
          <w:rtl/>
        </w:rPr>
        <w:t xml:space="preserve"> ،وانطلاقا من هذا يقرّر علماء الشيعة أنّ الأحكام الشرعية ،وكلّ ما يتعلق بأمور الدين </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يُستقى من علم الإمام،فهو وارث رسالة النّبي،وهو الذي يعلم التأويل.</w:t>
      </w:r>
    </w:p>
    <w:p w:rsidR="005A62EA" w:rsidRDefault="005A62EA" w:rsidP="00933A23">
      <w:pPr>
        <w:spacing w:line="276" w:lineRule="auto"/>
        <w:jc w:val="both"/>
        <w:rPr>
          <w:rFonts w:ascii="Simplified Arabic" w:hAnsi="Simplified Arabic"/>
          <w:sz w:val="32"/>
          <w:vertAlign w:val="superscript"/>
          <w:rtl/>
        </w:rPr>
      </w:pPr>
      <w:r>
        <w:rPr>
          <w:rFonts w:ascii="Simplified Arabic" w:hAnsi="Simplified Arabic"/>
          <w:sz w:val="32"/>
          <w:rtl/>
        </w:rPr>
        <w:t>ويذهب إلى أبعد من ذلك،حيث يرى  أن في مدح "المعز" طاعة دينية  تدنيه من الله تعالى،وتبلغه مقام الشاكرين  حيث يقول يقول:</w:t>
      </w:r>
      <w:r>
        <w:rPr>
          <w:rFonts w:ascii="Simplified Arabic" w:hAnsi="Simplified Arabic"/>
          <w:sz w:val="32"/>
          <w:vertAlign w:val="superscript"/>
          <w:rtl/>
        </w:rPr>
        <w:t>(</w:t>
      </w:r>
      <w:r>
        <w:rPr>
          <w:rStyle w:val="a5"/>
          <w:rFonts w:ascii="Simplified Arabic" w:hAnsi="Simplified Arabic"/>
          <w:sz w:val="32"/>
          <w:rtl/>
        </w:rPr>
        <w:footnoteReference w:id="353"/>
      </w:r>
      <w:r>
        <w:rPr>
          <w:rFonts w:ascii="Simplified Arabic" w:hAnsi="Simplified Arabic"/>
          <w:sz w:val="32"/>
          <w:vertAlign w:val="superscript"/>
          <w:rtl/>
        </w:rPr>
        <w:t>)</w:t>
      </w:r>
    </w:p>
    <w:tbl>
      <w:tblPr>
        <w:bidiVisual/>
        <w:tblW w:w="0" w:type="auto"/>
        <w:jc w:val="center"/>
        <w:tblLook w:val="04A0"/>
      </w:tblPr>
      <w:tblGrid>
        <w:gridCol w:w="3273"/>
        <w:gridCol w:w="1316"/>
        <w:gridCol w:w="3207"/>
      </w:tblGrid>
      <w:tr w:rsidR="005A62EA" w:rsidTr="005A62EA">
        <w:trPr>
          <w:trHeight w:hRule="exact" w:val="567"/>
          <w:jc w:val="center"/>
        </w:trPr>
        <w:tc>
          <w:tcPr>
            <w:tcW w:w="3273"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t>بلغت بك العليا فلم أدن مادحا</w:t>
            </w:r>
            <w:r>
              <w:rPr>
                <w:rFonts w:ascii="Simplified Arabic" w:hAnsi="Simplified Arabic" w:hint="cs"/>
                <w:sz w:val="32"/>
                <w:rtl/>
              </w:rPr>
              <w:br/>
            </w:r>
          </w:p>
        </w:tc>
        <w:tc>
          <w:tcPr>
            <w:tcW w:w="1316" w:type="dxa"/>
          </w:tcPr>
          <w:p w:rsidR="005A62EA" w:rsidRDefault="005A62EA" w:rsidP="00933A23">
            <w:pPr>
              <w:spacing w:line="276" w:lineRule="auto"/>
              <w:rPr>
                <w:rFonts w:ascii="Simplified Arabic" w:hAnsi="Simplified Arabic"/>
                <w:sz w:val="32"/>
                <w:rtl/>
              </w:rPr>
            </w:pPr>
          </w:p>
        </w:tc>
        <w:tc>
          <w:tcPr>
            <w:tcW w:w="3207"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t>لأسأل لكن دنوت لأشكرا</w:t>
            </w:r>
            <w:r>
              <w:rPr>
                <w:rFonts w:ascii="Simplified Arabic" w:hAnsi="Simplified Arabic" w:hint="cs"/>
                <w:sz w:val="32"/>
                <w:rtl/>
              </w:rPr>
              <w:br/>
            </w:r>
          </w:p>
        </w:tc>
      </w:tr>
      <w:tr w:rsidR="005A62EA" w:rsidTr="005A62EA">
        <w:trPr>
          <w:trHeight w:hRule="exact" w:val="567"/>
          <w:jc w:val="center"/>
        </w:trPr>
        <w:tc>
          <w:tcPr>
            <w:tcW w:w="3273"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t>وصدق فيك الله ما أنا قائل</w:t>
            </w:r>
            <w:r>
              <w:rPr>
                <w:rFonts w:ascii="Simplified Arabic" w:hAnsi="Simplified Arabic" w:hint="cs"/>
                <w:sz w:val="32"/>
                <w:rtl/>
              </w:rPr>
              <w:br/>
            </w:r>
          </w:p>
        </w:tc>
        <w:tc>
          <w:tcPr>
            <w:tcW w:w="1316" w:type="dxa"/>
          </w:tcPr>
          <w:p w:rsidR="005A62EA" w:rsidRDefault="005A62EA" w:rsidP="00933A23">
            <w:pPr>
              <w:spacing w:line="276" w:lineRule="auto"/>
              <w:rPr>
                <w:rFonts w:ascii="Simplified Arabic" w:hAnsi="Simplified Arabic"/>
                <w:sz w:val="32"/>
                <w:rtl/>
              </w:rPr>
            </w:pPr>
          </w:p>
        </w:tc>
        <w:tc>
          <w:tcPr>
            <w:tcW w:w="3207" w:type="dxa"/>
          </w:tcPr>
          <w:p w:rsidR="005A62EA" w:rsidRDefault="005A62EA" w:rsidP="00933A23">
            <w:pPr>
              <w:spacing w:line="276" w:lineRule="auto"/>
              <w:rPr>
                <w:rFonts w:ascii="Simplified Arabic" w:hAnsi="Simplified Arabic"/>
                <w:sz w:val="32"/>
                <w:rtl/>
              </w:rPr>
            </w:pPr>
            <w:r>
              <w:rPr>
                <w:rFonts w:ascii="Simplified Arabic" w:hAnsi="Simplified Arabic"/>
                <w:sz w:val="32"/>
                <w:rtl/>
              </w:rPr>
              <w:t>فلست أبالي من أقل أو أكثرا</w:t>
            </w:r>
            <w:r>
              <w:rPr>
                <w:rFonts w:ascii="Simplified Arabic" w:hAnsi="Simplified Arabic" w:hint="cs"/>
                <w:sz w:val="32"/>
                <w:rtl/>
              </w:rPr>
              <w:br/>
            </w:r>
          </w:p>
        </w:tc>
      </w:tr>
    </w:tbl>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    الملاحظ أن </w:t>
      </w:r>
      <w:r>
        <w:rPr>
          <w:rFonts w:ascii="Simplified Arabic" w:hAnsi="Simplified Arabic"/>
          <w:sz w:val="32"/>
          <w:rtl/>
        </w:rPr>
        <w:t xml:space="preserve">الشاعر لا يخشى الاتهام </w:t>
      </w:r>
      <w:r>
        <w:rPr>
          <w:rFonts w:ascii="Simplified Arabic" w:hAnsi="Simplified Arabic" w:hint="cs"/>
          <w:sz w:val="32"/>
          <w:rtl/>
          <w:lang w:bidi="ar-DZ"/>
        </w:rPr>
        <w:t>بالكفر والإلحاد</w:t>
      </w:r>
      <w:r>
        <w:rPr>
          <w:rFonts w:ascii="Simplified Arabic" w:hAnsi="Simplified Arabic"/>
          <w:sz w:val="32"/>
          <w:rtl/>
        </w:rPr>
        <w:t xml:space="preserve">،فكلماته كما يرى </w:t>
      </w:r>
      <w:r>
        <w:rPr>
          <w:rFonts w:ascii="Simplified Arabic" w:hAnsi="Simplified Arabic" w:hint="cs"/>
          <w:sz w:val="32"/>
          <w:rtl/>
        </w:rPr>
        <w:t>"</w:t>
      </w:r>
      <w:r>
        <w:rPr>
          <w:rFonts w:ascii="Simplified Arabic" w:hAnsi="Simplified Arabic"/>
          <w:sz w:val="32"/>
          <w:rtl/>
        </w:rPr>
        <w:t>محمد اليعلاوي</w:t>
      </w:r>
      <w:r>
        <w:rPr>
          <w:rFonts w:ascii="Simplified Arabic" w:hAnsi="Simplified Arabic" w:hint="cs"/>
          <w:sz w:val="32"/>
          <w:rtl/>
        </w:rPr>
        <w:t>"</w:t>
      </w:r>
    </w:p>
    <w:p w:rsidR="005A62EA" w:rsidRPr="001A39A9" w:rsidRDefault="005A62EA" w:rsidP="00933A23">
      <w:pPr>
        <w:spacing w:line="276" w:lineRule="auto"/>
        <w:jc w:val="both"/>
        <w:rPr>
          <w:rFonts w:ascii="Simplified Arabic" w:hAnsi="Simplified Arabic"/>
          <w:sz w:val="32"/>
          <w:rtl/>
        </w:rPr>
      </w:pPr>
      <w:r>
        <w:rPr>
          <w:rFonts w:ascii="Simplified Arabic" w:hAnsi="Simplified Arabic" w:hint="cs"/>
          <w:sz w:val="32"/>
          <w:rtl/>
        </w:rPr>
        <w:t>(</w:t>
      </w:r>
      <w:r>
        <w:rPr>
          <w:rFonts w:ascii="Simplified Arabic" w:hAnsi="Simplified Arabic"/>
          <w:sz w:val="32"/>
          <w:rtl/>
        </w:rPr>
        <w:t>تنبثق عن اعتقادراسخ بصحة الدعوة،وصواب المذهب ال</w:t>
      </w:r>
      <w:r>
        <w:rPr>
          <w:rFonts w:ascii="Simplified Arabic" w:hAnsi="Simplified Arabic" w:hint="cs"/>
          <w:sz w:val="32"/>
          <w:rtl/>
        </w:rPr>
        <w:t>إ</w:t>
      </w:r>
      <w:r>
        <w:rPr>
          <w:rFonts w:ascii="Simplified Arabic" w:hAnsi="Simplified Arabic"/>
          <w:sz w:val="32"/>
          <w:rtl/>
        </w:rPr>
        <w:t xml:space="preserve">سماعيلي، وليست صادرة عن تعليمات رسمية تتغير حسب مقتضيات الأحداث </w:t>
      </w:r>
      <w:r>
        <w:rPr>
          <w:rFonts w:ascii="Simplified Arabic" w:hAnsi="Simplified Arabic" w:hint="cs"/>
          <w:sz w:val="32"/>
          <w:rtl/>
        </w:rPr>
        <w:t>)</w:t>
      </w:r>
      <w:r>
        <w:rPr>
          <w:rFonts w:ascii="Simplified Arabic" w:hAnsi="Simplified Arabic"/>
          <w:sz w:val="32"/>
          <w:vertAlign w:val="superscript"/>
          <w:rtl/>
        </w:rPr>
        <w:t>(</w:t>
      </w:r>
      <w:r>
        <w:rPr>
          <w:rStyle w:val="a5"/>
          <w:rFonts w:ascii="Simplified Arabic" w:hAnsi="Simplified Arabic"/>
          <w:sz w:val="32"/>
          <w:rtl/>
        </w:rPr>
        <w:footnoteReference w:id="354"/>
      </w:r>
      <w:r>
        <w:rPr>
          <w:rFonts w:ascii="Simplified Arabic" w:hAnsi="Simplified Arabic"/>
          <w:sz w:val="32"/>
          <w:vertAlign w:val="superscript"/>
          <w:rtl/>
        </w:rPr>
        <w:t>)</w:t>
      </w:r>
      <w:r>
        <w:rPr>
          <w:rFonts w:ascii="Simplified Arabic" w:hAnsi="Simplified Arabic" w:hint="cs"/>
          <w:sz w:val="32"/>
          <w:rtl/>
        </w:rPr>
        <w:t>.</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وهكذا سار "ابن هانئ" في شعره على هذه الوتيرة،يمدح أئمة الإسماعيلية،خاصة"المعز لدين الله "،كما حاول من خلال شعره نشر الدعوة الشيعية الإسماعيلية،وبث مبادئ العبيديين.</w:t>
      </w:r>
    </w:p>
    <w:p w:rsidR="005A62EA" w:rsidRPr="00B77200" w:rsidRDefault="005A62EA" w:rsidP="00933A23">
      <w:pPr>
        <w:spacing w:line="276" w:lineRule="auto"/>
        <w:jc w:val="both"/>
        <w:rPr>
          <w:rFonts w:ascii="Simplified Arabic" w:hAnsi="Simplified Arabic"/>
          <w:b/>
          <w:bCs/>
          <w:sz w:val="32"/>
          <w:rtl/>
        </w:rPr>
      </w:pPr>
      <w:r w:rsidRPr="00334652">
        <w:rPr>
          <w:rFonts w:ascii="Simplified Arabic" w:hAnsi="Simplified Arabic" w:hint="cs"/>
          <w:b/>
          <w:bCs/>
          <w:sz w:val="24"/>
          <w:szCs w:val="24"/>
          <w:rtl/>
        </w:rPr>
        <w:t>2</w:t>
      </w:r>
      <w:r w:rsidRPr="00B77200">
        <w:rPr>
          <w:rFonts w:ascii="Simplified Arabic" w:hAnsi="Simplified Arabic" w:hint="cs"/>
          <w:b/>
          <w:bCs/>
          <w:sz w:val="32"/>
          <w:rtl/>
        </w:rPr>
        <w:t>ـ الإمام صاحب العلم والمعرفة:</w:t>
      </w:r>
    </w:p>
    <w:p w:rsidR="005A62EA" w:rsidRDefault="005A62EA" w:rsidP="00933A23">
      <w:pPr>
        <w:spacing w:line="276" w:lineRule="auto"/>
        <w:jc w:val="both"/>
        <w:rPr>
          <w:rtl/>
          <w:lang w:bidi="ar-DZ"/>
        </w:rPr>
      </w:pPr>
      <w:r>
        <w:rPr>
          <w:rFonts w:hint="cs"/>
          <w:rtl/>
          <w:lang w:bidi="ar-DZ"/>
        </w:rPr>
        <w:t xml:space="preserve">يعتقد الشيعة عامة،والإسماعيلية خاصة أنّ علم الإمام غير محدود،فهو يعلم الغيب،ويعلم ما سيقع من أحداث، وتتجلى لنا تلك العقيدة الشيعية في قول "ابن هانئ": </w:t>
      </w:r>
      <w:r w:rsidRPr="00336067">
        <w:rPr>
          <w:rFonts w:ascii="Simplified Arabic" w:hAnsi="Simplified Arabic"/>
          <w:sz w:val="32"/>
          <w:vertAlign w:val="superscript"/>
          <w:rtl/>
          <w:lang w:bidi="ar-DZ"/>
        </w:rPr>
        <w:t>(</w:t>
      </w:r>
      <w:r w:rsidRPr="00336067">
        <w:rPr>
          <w:rStyle w:val="a5"/>
          <w:rFonts w:ascii="Simplified Arabic" w:hAnsi="Simplified Arabic"/>
          <w:sz w:val="32"/>
          <w:rtl/>
          <w:lang w:bidi="ar-DZ"/>
        </w:rPr>
        <w:footnoteReference w:id="355"/>
      </w:r>
      <w:r w:rsidRPr="00336067">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تفردت بالآراء لا يومها غد</w:t>
            </w:r>
            <w:r>
              <w:rPr>
                <w:rFonts w:hint="cs"/>
                <w:rtl/>
                <w:lang w:val="fr-FR" w:bidi="ar-DZ"/>
              </w:rPr>
              <w:br/>
              <w:t>وليس ظهار</w:t>
            </w:r>
            <w:r w:rsidRPr="00570A07">
              <w:rPr>
                <w:rFonts w:hint="cs"/>
                <w:szCs w:val="28"/>
                <w:vertAlign w:val="superscript"/>
                <w:rtl/>
                <w:lang w:bidi="ar-DZ"/>
              </w:rPr>
              <w:t>(</w:t>
            </w:r>
            <w:r>
              <w:rPr>
                <w:rStyle w:val="a5"/>
                <w:szCs w:val="28"/>
                <w:rtl/>
                <w:lang w:bidi="ar-DZ"/>
              </w:rPr>
              <w:footnoteReference w:customMarkFollows="1" w:id="356"/>
              <w:t>*</w:t>
            </w:r>
            <w:r w:rsidRPr="00570A07">
              <w:rPr>
                <w:rFonts w:hint="cs"/>
                <w:szCs w:val="28"/>
                <w:vertAlign w:val="superscript"/>
                <w:rtl/>
                <w:lang w:bidi="ar-DZ"/>
              </w:rPr>
              <w:t>)</w:t>
            </w:r>
            <w:r>
              <w:rPr>
                <w:rFonts w:hint="cs"/>
                <w:rtl/>
                <w:lang w:val="fr-FR" w:bidi="ar-DZ"/>
              </w:rPr>
              <w:t>يحجب الغيب دونها</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ولا سرج الآيات فيهن بُوّخ</w:t>
            </w:r>
            <w:r>
              <w:rPr>
                <w:rFonts w:hint="cs"/>
                <w:rtl/>
                <w:lang w:val="fr-FR" w:bidi="ar-DZ"/>
              </w:rPr>
              <w:br/>
              <w:t>ولكنها قدسية فيه ترسخ</w:t>
            </w:r>
            <w:r>
              <w:rPr>
                <w:rFonts w:hint="cs"/>
                <w:rtl/>
                <w:lang w:val="fr-FR" w:bidi="ar-DZ"/>
              </w:rPr>
              <w:br/>
            </w:r>
          </w:p>
        </w:tc>
      </w:tr>
    </w:tbl>
    <w:p w:rsidR="005A62EA" w:rsidRPr="00DB00B6" w:rsidRDefault="005A62EA" w:rsidP="00933A23">
      <w:pPr>
        <w:spacing w:line="276" w:lineRule="auto"/>
        <w:jc w:val="both"/>
        <w:rPr>
          <w:sz w:val="12"/>
          <w:szCs w:val="14"/>
          <w:rtl/>
          <w:lang w:bidi="ar-DZ"/>
        </w:rPr>
      </w:pPr>
    </w:p>
    <w:p w:rsidR="005A62EA" w:rsidRDefault="005A62EA" w:rsidP="00933A23">
      <w:pPr>
        <w:spacing w:line="276" w:lineRule="auto"/>
        <w:ind w:firstLine="720"/>
        <w:jc w:val="both"/>
        <w:rPr>
          <w:rtl/>
          <w:lang w:bidi="ar-DZ"/>
        </w:rPr>
      </w:pPr>
      <w:r>
        <w:rPr>
          <w:rFonts w:hint="cs"/>
          <w:rtl/>
          <w:lang w:bidi="ar-DZ"/>
        </w:rPr>
        <w:t>فالإمام وهو الصنيعة المخلوقة، والحجة الدالة في آن واحد، صار دليلا بما أودعه الله فيه من علم جم، وحدس ثاقب، يرفع عن بصيرته كل الحجب، وكشف الحجب ميزة ميّز الله بها الأئمة دون سواهم، وذلك ما يتجلى لنا في قوله أيضا:</w:t>
      </w:r>
      <w:r w:rsidRPr="00857FED">
        <w:rPr>
          <w:rFonts w:ascii="Simplified Arabic" w:hAnsi="Simplified Arabic"/>
          <w:sz w:val="32"/>
          <w:vertAlign w:val="superscript"/>
          <w:rtl/>
          <w:lang w:bidi="ar-DZ"/>
        </w:rPr>
        <w:t>(</w:t>
      </w:r>
      <w:r w:rsidRPr="00857FED">
        <w:rPr>
          <w:rStyle w:val="a5"/>
          <w:rFonts w:ascii="Simplified Arabic" w:hAnsi="Simplified Arabic"/>
          <w:sz w:val="32"/>
          <w:rtl/>
          <w:lang w:bidi="ar-DZ"/>
        </w:rPr>
        <w:footnoteReference w:id="357"/>
      </w:r>
      <w:r w:rsidRPr="00857FED">
        <w:rPr>
          <w:rFonts w:ascii="Simplified Arabic" w:hAnsi="Simplified Arabic"/>
          <w:sz w:val="32"/>
          <w:vertAlign w:val="superscript"/>
          <w:rtl/>
          <w:lang w:bidi="ar-DZ"/>
        </w:rPr>
        <w:t>)</w:t>
      </w:r>
      <w:r>
        <w:rPr>
          <w:rFonts w:hint="cs"/>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rPr>
                <w:sz w:val="2"/>
                <w:szCs w:val="2"/>
                <w:rtl/>
                <w:lang w:val="fr-FR" w:bidi="ar-DZ"/>
              </w:rPr>
            </w:pPr>
            <w:r>
              <w:rPr>
                <w:rFonts w:hint="cs"/>
                <w:rtl/>
                <w:lang w:val="fr-FR" w:bidi="ar-DZ"/>
              </w:rPr>
              <w:t>ولله علم ليس يحجب دونكم</w:t>
            </w:r>
            <w:r>
              <w:rPr>
                <w:rFonts w:hint="cs"/>
                <w:rtl/>
                <w:lang w:val="fr-FR" w:bidi="ar-DZ"/>
              </w:rPr>
              <w:br/>
            </w:r>
          </w:p>
        </w:tc>
        <w:tc>
          <w:tcPr>
            <w:tcW w:w="851" w:type="dxa"/>
          </w:tcPr>
          <w:p w:rsidR="005A62EA" w:rsidRDefault="005A62EA" w:rsidP="00933A23">
            <w:pPr>
              <w:rPr>
                <w:rtl/>
                <w:lang w:val="fr-FR" w:bidi="ar-DZ"/>
              </w:rPr>
            </w:pPr>
          </w:p>
        </w:tc>
        <w:tc>
          <w:tcPr>
            <w:tcW w:w="4219" w:type="dxa"/>
          </w:tcPr>
          <w:p w:rsidR="005A62EA" w:rsidRPr="001E570C" w:rsidRDefault="005A62EA" w:rsidP="00933A23">
            <w:pPr>
              <w:rPr>
                <w:sz w:val="2"/>
                <w:szCs w:val="2"/>
                <w:rtl/>
                <w:lang w:val="fr-FR" w:bidi="ar-DZ"/>
              </w:rPr>
            </w:pPr>
            <w:r>
              <w:rPr>
                <w:rFonts w:hint="cs"/>
                <w:rtl/>
                <w:lang w:val="fr-FR" w:bidi="ar-DZ"/>
              </w:rPr>
              <w:t>ولكنه عن سائر الناس محجوب</w:t>
            </w:r>
            <w:r>
              <w:rPr>
                <w:rFonts w:hint="cs"/>
                <w:rtl/>
                <w:lang w:val="fr-FR" w:bidi="ar-DZ"/>
              </w:rPr>
              <w:br/>
            </w:r>
          </w:p>
        </w:tc>
      </w:tr>
    </w:tbl>
    <w:p w:rsidR="005A62EA" w:rsidRDefault="005A62EA" w:rsidP="00933A23">
      <w:pPr>
        <w:jc w:val="both"/>
        <w:rPr>
          <w:rtl/>
          <w:lang w:bidi="ar-DZ"/>
        </w:rPr>
      </w:pPr>
      <w:r>
        <w:rPr>
          <w:rFonts w:hint="cs"/>
          <w:rtl/>
          <w:lang w:bidi="ar-DZ"/>
        </w:rPr>
        <w:t xml:space="preserve">ويقول في موضع آخر من القصيدة: </w:t>
      </w:r>
      <w:r w:rsidRPr="00857FED">
        <w:rPr>
          <w:rFonts w:ascii="Simplified Arabic" w:hAnsi="Simplified Arabic"/>
          <w:sz w:val="32"/>
          <w:vertAlign w:val="superscript"/>
          <w:rtl/>
          <w:lang w:bidi="ar-DZ"/>
        </w:rPr>
        <w:t>(</w:t>
      </w:r>
      <w:r w:rsidRPr="00857FED">
        <w:rPr>
          <w:rStyle w:val="a5"/>
          <w:rFonts w:ascii="Simplified Arabic" w:hAnsi="Simplified Arabic"/>
          <w:sz w:val="32"/>
          <w:rtl/>
          <w:lang w:bidi="ar-DZ"/>
        </w:rPr>
        <w:footnoteReference w:id="358"/>
      </w:r>
      <w:r w:rsidRPr="00857FED">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rPr>
                <w:sz w:val="2"/>
                <w:szCs w:val="2"/>
                <w:rtl/>
                <w:lang w:val="fr-FR" w:bidi="ar-DZ"/>
              </w:rPr>
            </w:pPr>
            <w:r>
              <w:rPr>
                <w:rFonts w:hint="cs"/>
                <w:rtl/>
                <w:lang w:val="fr-FR" w:bidi="ar-DZ"/>
              </w:rPr>
              <w:t xml:space="preserve"> فمدحك مفروض وحكمك مرتضى</w:t>
            </w:r>
            <w:r>
              <w:rPr>
                <w:rFonts w:hint="cs"/>
                <w:rtl/>
                <w:lang w:val="fr-FR" w:bidi="ar-DZ"/>
              </w:rPr>
              <w:br/>
              <w:t>وذكرك تقديس وأنت دلالة</w:t>
            </w:r>
            <w:r>
              <w:rPr>
                <w:rFonts w:hint="cs"/>
                <w:rtl/>
                <w:lang w:val="fr-FR" w:bidi="ar-DZ"/>
              </w:rPr>
              <w:br/>
              <w:t>ألا إنما الدنيا رضاك لعاقل</w:t>
            </w:r>
            <w:r>
              <w:rPr>
                <w:rFonts w:hint="cs"/>
                <w:rtl/>
                <w:lang w:val="fr-FR" w:bidi="ar-DZ"/>
              </w:rPr>
              <w:br/>
            </w:r>
          </w:p>
        </w:tc>
        <w:tc>
          <w:tcPr>
            <w:tcW w:w="851" w:type="dxa"/>
          </w:tcPr>
          <w:p w:rsidR="005A62EA" w:rsidRDefault="005A62EA" w:rsidP="00933A23">
            <w:pPr>
              <w:rPr>
                <w:rtl/>
                <w:lang w:val="fr-FR" w:bidi="ar-DZ"/>
              </w:rPr>
            </w:pPr>
          </w:p>
        </w:tc>
        <w:tc>
          <w:tcPr>
            <w:tcW w:w="4219" w:type="dxa"/>
          </w:tcPr>
          <w:p w:rsidR="005A62EA" w:rsidRPr="001E570C" w:rsidRDefault="005A62EA" w:rsidP="00933A23">
            <w:pPr>
              <w:rPr>
                <w:sz w:val="2"/>
                <w:szCs w:val="2"/>
                <w:rtl/>
                <w:lang w:val="fr-FR" w:bidi="ar-DZ"/>
              </w:rPr>
            </w:pPr>
            <w:r>
              <w:rPr>
                <w:rFonts w:hint="cs"/>
                <w:rtl/>
                <w:lang w:val="fr-FR" w:bidi="ar-DZ"/>
              </w:rPr>
              <w:t>وهديك مرغوب وسخطك موهوب</w:t>
            </w:r>
            <w:r>
              <w:rPr>
                <w:rFonts w:hint="cs"/>
                <w:rtl/>
                <w:lang w:val="fr-FR" w:bidi="ar-DZ"/>
              </w:rPr>
              <w:br/>
              <w:t>وحبك تصديق وبغضك تكذيب</w:t>
            </w:r>
            <w:r>
              <w:rPr>
                <w:rtl/>
                <w:lang w:val="fr-FR" w:bidi="ar-DZ"/>
              </w:rPr>
              <w:br/>
            </w:r>
            <w:r>
              <w:rPr>
                <w:rFonts w:hint="cs"/>
                <w:rtl/>
                <w:lang w:val="fr-FR" w:bidi="ar-DZ"/>
              </w:rPr>
              <w:t>وإلاّ فإن العيش هم وتعذيب</w:t>
            </w:r>
            <w:r>
              <w:rPr>
                <w:rFonts w:hint="cs"/>
                <w:rtl/>
                <w:lang w:val="fr-FR" w:bidi="ar-DZ"/>
              </w:rPr>
              <w:br/>
            </w:r>
          </w:p>
        </w:tc>
      </w:tr>
    </w:tbl>
    <w:p w:rsidR="005A62EA" w:rsidRDefault="005A62EA" w:rsidP="00933A23">
      <w:pPr>
        <w:ind w:firstLine="720"/>
        <w:jc w:val="both"/>
        <w:rPr>
          <w:rtl/>
          <w:lang w:bidi="ar-DZ"/>
        </w:rPr>
      </w:pPr>
      <w:r>
        <w:rPr>
          <w:rFonts w:hint="cs"/>
          <w:rtl/>
          <w:lang w:bidi="ar-DZ"/>
        </w:rPr>
        <w:t>لقد جعل الشاعر مدح الإمام فرض،وحبه واجب التصديق، بل إنه ذهب إلى القول بأن رضى "الإمام "هو محور الكون، فالشاعر ارتفع بممدوحه إلى أعلى الدرجات، وهذا ما يعكس عقيدته الشيعية.</w:t>
      </w:r>
    </w:p>
    <w:p w:rsidR="005A62EA" w:rsidRDefault="005A62EA" w:rsidP="00933A23">
      <w:pPr>
        <w:ind w:firstLine="720"/>
        <w:jc w:val="both"/>
        <w:rPr>
          <w:rtl/>
          <w:lang w:bidi="ar-DZ"/>
        </w:rPr>
      </w:pPr>
      <w:r>
        <w:rPr>
          <w:rFonts w:hint="cs"/>
          <w:rtl/>
          <w:lang w:bidi="ar-DZ"/>
        </w:rPr>
        <w:t>إذن ومن خلال ما سبق يمكن القول أن كشف الحجب ميزة ميز الله بها الأئمة كما سبق الذكر، وهي خاصية يرثونها أبا عن جد، فالإمام ينظر إلى أحد أبنائه ساعة يولد فيعرف فيه فوارا إمارات الإمامة ،ولا يعرف فيه ذلك عن فراسة فقط، أو بالظن، والحدس، وإنما يعلمه بعلم رباني منتقل من إمام إلى إمام.</w:t>
      </w:r>
    </w:p>
    <w:p w:rsidR="005A62EA" w:rsidRDefault="005A62EA" w:rsidP="00933A23">
      <w:pPr>
        <w:spacing w:line="276" w:lineRule="auto"/>
        <w:jc w:val="both"/>
        <w:rPr>
          <w:rtl/>
          <w:lang w:bidi="ar-DZ"/>
        </w:rPr>
      </w:pPr>
      <w:r>
        <w:rPr>
          <w:rFonts w:hint="cs"/>
          <w:rtl/>
          <w:lang w:bidi="ar-DZ"/>
        </w:rPr>
        <w:t xml:space="preserve">وهذا ما حاول "ابن هانئ "تأكيده لنا، عندما أخبرنا أن الخليفة المنصور" علم أن ابنه سيكون ملكا، وهو لا يزال في المهد صبيا، وذلك في قوله: </w:t>
      </w:r>
      <w:r w:rsidRPr="003102D3">
        <w:rPr>
          <w:rFonts w:ascii="Simplified Arabic" w:hAnsi="Simplified Arabic"/>
          <w:sz w:val="32"/>
          <w:vertAlign w:val="superscript"/>
          <w:rtl/>
          <w:lang w:bidi="ar-DZ"/>
        </w:rPr>
        <w:t>(</w:t>
      </w:r>
      <w:r w:rsidRPr="003102D3">
        <w:rPr>
          <w:rStyle w:val="a5"/>
          <w:rFonts w:ascii="Simplified Arabic" w:hAnsi="Simplified Arabic"/>
          <w:sz w:val="32"/>
          <w:rtl/>
          <w:lang w:bidi="ar-DZ"/>
        </w:rPr>
        <w:footnoteReference w:id="359"/>
      </w:r>
      <w:r w:rsidRPr="003102D3">
        <w:rPr>
          <w:rFonts w:ascii="Simplified Arabic" w:hAnsi="Simplified Arabic"/>
          <w:sz w:val="32"/>
          <w:vertAlign w:val="superscript"/>
          <w:rtl/>
          <w:lang w:bidi="ar-DZ"/>
        </w:rPr>
        <w:t>)</w:t>
      </w:r>
    </w:p>
    <w:tbl>
      <w:tblPr>
        <w:bidiVisual/>
        <w:tblW w:w="0" w:type="auto"/>
        <w:tblLook w:val="04A0"/>
      </w:tblPr>
      <w:tblGrid>
        <w:gridCol w:w="4217"/>
        <w:gridCol w:w="851"/>
        <w:gridCol w:w="4219"/>
      </w:tblGrid>
      <w:tr w:rsidR="005A62EA" w:rsidTr="005A62EA">
        <w:tc>
          <w:tcPr>
            <w:tcW w:w="4217" w:type="dxa"/>
          </w:tcPr>
          <w:p w:rsidR="005A62EA" w:rsidRPr="00AC1B74" w:rsidRDefault="005A62EA" w:rsidP="00933A23">
            <w:pPr>
              <w:spacing w:line="276" w:lineRule="auto"/>
              <w:rPr>
                <w:sz w:val="2"/>
                <w:szCs w:val="2"/>
                <w:rtl/>
                <w:lang w:val="fr-FR" w:bidi="ar-DZ"/>
              </w:rPr>
            </w:pPr>
            <w:r>
              <w:rPr>
                <w:rFonts w:hint="cs"/>
                <w:rtl/>
                <w:lang w:val="fr-FR" w:bidi="ar-DZ"/>
              </w:rPr>
              <w:t>رأى أن سيُسمى مالك الأرض كلها</w:t>
            </w:r>
            <w:r>
              <w:rPr>
                <w:rFonts w:hint="cs"/>
                <w:rtl/>
                <w:lang w:val="fr-FR" w:bidi="ar-DZ"/>
              </w:rPr>
              <w:br/>
            </w:r>
          </w:p>
        </w:tc>
        <w:tc>
          <w:tcPr>
            <w:tcW w:w="851" w:type="dxa"/>
          </w:tcPr>
          <w:p w:rsidR="005A62EA" w:rsidRDefault="005A62EA" w:rsidP="00933A23">
            <w:pPr>
              <w:spacing w:line="276" w:lineRule="auto"/>
              <w:rPr>
                <w:rtl/>
                <w:lang w:val="fr-FR" w:bidi="ar-DZ"/>
              </w:rPr>
            </w:pPr>
          </w:p>
        </w:tc>
        <w:tc>
          <w:tcPr>
            <w:tcW w:w="4219" w:type="dxa"/>
          </w:tcPr>
          <w:p w:rsidR="005A62EA" w:rsidRPr="001E570C" w:rsidRDefault="005A62EA" w:rsidP="00933A23">
            <w:pPr>
              <w:spacing w:line="276" w:lineRule="auto"/>
              <w:rPr>
                <w:sz w:val="2"/>
                <w:szCs w:val="2"/>
                <w:rtl/>
                <w:lang w:val="fr-FR" w:bidi="ar-DZ"/>
              </w:rPr>
            </w:pPr>
            <w:r>
              <w:rPr>
                <w:rFonts w:hint="cs"/>
                <w:rtl/>
                <w:lang w:val="fr-FR" w:bidi="ar-DZ"/>
              </w:rPr>
              <w:t>فلما رآه قال ذا الصمد الوتر</w:t>
            </w:r>
            <w:r>
              <w:rPr>
                <w:rFonts w:hint="cs"/>
                <w:rtl/>
                <w:lang w:val="fr-FR" w:bidi="ar-DZ"/>
              </w:rPr>
              <w:br/>
            </w:r>
          </w:p>
        </w:tc>
      </w:tr>
    </w:tbl>
    <w:p w:rsidR="005A62EA" w:rsidRDefault="005A62EA" w:rsidP="00933A23">
      <w:pPr>
        <w:spacing w:line="276" w:lineRule="auto"/>
        <w:jc w:val="both"/>
        <w:rPr>
          <w:rtl/>
          <w:lang w:bidi="ar-DZ"/>
        </w:rPr>
      </w:pPr>
      <w:r>
        <w:rPr>
          <w:rFonts w:hint="cs"/>
          <w:rtl/>
          <w:lang w:bidi="ar-DZ"/>
        </w:rPr>
        <w:t xml:space="preserve">فهذا البيت الشعري من القصيدة "المستنكرة" التي مدح فيها "ابن هانئ" الخليفة المعز" بمعان باطنية، ومن خلال قول الشاعر السابق نفهم أن علم الأئمة ليس تنبؤا، ولا فراسة، إنما هو </w:t>
      </w:r>
      <w:r>
        <w:rPr>
          <w:rFonts w:hint="cs"/>
          <w:rtl/>
          <w:lang w:bidi="ar-DZ"/>
        </w:rPr>
        <w:lastRenderedPageBreak/>
        <w:t>ملكة فطرهم الله عليها، تولد معهم، وبها يعلمون ما سيقع من أحداث ،خاصة الأحداث التي تهم آل البيت.</w:t>
      </w:r>
    </w:p>
    <w:p w:rsidR="005A62EA" w:rsidRDefault="005A62EA" w:rsidP="00933A23">
      <w:pPr>
        <w:spacing w:line="276" w:lineRule="auto"/>
        <w:jc w:val="both"/>
        <w:rPr>
          <w:rtl/>
          <w:lang w:bidi="ar-DZ"/>
        </w:rPr>
      </w:pPr>
      <w:r>
        <w:rPr>
          <w:rFonts w:hint="cs"/>
          <w:rtl/>
          <w:lang w:bidi="ar-DZ"/>
        </w:rPr>
        <w:t>ويقول "ابن هانئ" في قصيدة أخرى</w:t>
      </w:r>
      <w:r w:rsidRPr="005B7FC2">
        <w:rPr>
          <w:rFonts w:hint="cs"/>
          <w:vertAlign w:val="superscript"/>
          <w:rtl/>
          <w:lang w:bidi="ar-DZ"/>
        </w:rPr>
        <w:t>(</w:t>
      </w:r>
      <w:r w:rsidRPr="005B7FC2">
        <w:rPr>
          <w:rStyle w:val="a5"/>
          <w:rtl/>
          <w:lang w:bidi="ar-DZ"/>
        </w:rPr>
        <w:footnoteReference w:id="360"/>
      </w:r>
      <w:r w:rsidRPr="005B7FC2">
        <w:rPr>
          <w:rFonts w:hint="cs"/>
          <w:vertAlign w:val="superscript"/>
          <w:rtl/>
          <w:lang w:bidi="ar-DZ"/>
        </w:rPr>
        <w:t>)</w:t>
      </w:r>
      <w:r>
        <w:rPr>
          <w:rFonts w:hint="cs"/>
          <w:rtl/>
          <w:lang w:bidi="ar-DZ"/>
        </w:rPr>
        <w:t>:</w:t>
      </w:r>
    </w:p>
    <w:tbl>
      <w:tblPr>
        <w:bidiVisual/>
        <w:tblW w:w="0" w:type="auto"/>
        <w:tblLook w:val="04A0"/>
      </w:tblPr>
      <w:tblGrid>
        <w:gridCol w:w="3947"/>
        <w:gridCol w:w="1316"/>
        <w:gridCol w:w="3948"/>
      </w:tblGrid>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t>وفي الناس علم لا يظنون غيره</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Default="005A62EA" w:rsidP="00933A23">
            <w:pPr>
              <w:spacing w:line="276" w:lineRule="auto"/>
              <w:rPr>
                <w:rtl/>
                <w:lang w:bidi="ar-DZ"/>
              </w:rPr>
            </w:pPr>
            <w:r>
              <w:rPr>
                <w:rFonts w:hint="cs"/>
                <w:rtl/>
                <w:lang w:bidi="ar-DZ"/>
              </w:rPr>
              <w:t>وذلك عنوان الصحيف المختم</w:t>
            </w:r>
            <w:r>
              <w:rPr>
                <w:rtl/>
                <w:lang w:bidi="ar-DZ"/>
              </w:rPr>
              <w:br/>
            </w:r>
          </w:p>
        </w:tc>
      </w:tr>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t>إذا كانت الألباب يقصر شأوها</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Default="005A62EA" w:rsidP="00933A23">
            <w:pPr>
              <w:spacing w:line="276" w:lineRule="auto"/>
              <w:rPr>
                <w:rtl/>
                <w:lang w:bidi="ar-DZ"/>
              </w:rPr>
            </w:pPr>
            <w:r>
              <w:rPr>
                <w:rFonts w:hint="cs"/>
                <w:rtl/>
                <w:lang w:bidi="ar-DZ"/>
              </w:rPr>
              <w:t>فظلم لسر الله إن لم يكتم</w:t>
            </w:r>
            <w:r>
              <w:rPr>
                <w:rtl/>
                <w:lang w:bidi="ar-DZ"/>
              </w:rPr>
              <w:br/>
            </w:r>
          </w:p>
          <w:p w:rsidR="005A62EA" w:rsidRDefault="005A62EA" w:rsidP="00933A23">
            <w:pPr>
              <w:spacing w:line="276" w:lineRule="auto"/>
              <w:rPr>
                <w:rtl/>
                <w:lang w:bidi="ar-DZ"/>
              </w:rPr>
            </w:pPr>
          </w:p>
        </w:tc>
      </w:tr>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t>إذا كان تفريق اللغات لعلة</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Default="005A62EA" w:rsidP="00933A23">
            <w:pPr>
              <w:spacing w:line="276" w:lineRule="auto"/>
              <w:rPr>
                <w:rtl/>
                <w:lang w:bidi="ar-DZ"/>
              </w:rPr>
            </w:pPr>
            <w:r>
              <w:rPr>
                <w:rFonts w:hint="cs"/>
                <w:rtl/>
                <w:lang w:bidi="ar-DZ"/>
              </w:rPr>
              <w:t>فلا بد فيها من وسيط مترجم</w:t>
            </w:r>
            <w:r>
              <w:rPr>
                <w:rtl/>
                <w:lang w:bidi="ar-DZ"/>
              </w:rPr>
              <w:br/>
            </w:r>
          </w:p>
          <w:p w:rsidR="005A62EA" w:rsidRDefault="005A62EA" w:rsidP="00933A23">
            <w:pPr>
              <w:spacing w:line="276" w:lineRule="auto"/>
              <w:rPr>
                <w:rtl/>
                <w:lang w:bidi="ar-DZ"/>
              </w:rPr>
            </w:pPr>
          </w:p>
        </w:tc>
      </w:tr>
    </w:tbl>
    <w:p w:rsidR="005A62EA" w:rsidRDefault="005A62EA" w:rsidP="00933A23">
      <w:pPr>
        <w:spacing w:line="276" w:lineRule="auto"/>
        <w:jc w:val="both"/>
        <w:rPr>
          <w:rtl/>
          <w:lang w:bidi="ar-DZ"/>
        </w:rPr>
      </w:pPr>
      <w:r>
        <w:rPr>
          <w:rFonts w:hint="cs"/>
          <w:rtl/>
          <w:lang w:bidi="ar-DZ"/>
        </w:rPr>
        <w:t xml:space="preserve"> من عقائد الشيعة الإسماعيلية أنّ وجود الإمام أمر ضروري،فهو الذي ينشر الأمن ويملأ الأرض عدلا،وحسب رأي الشاعر فهو الوسيط المباشر بين الإنسان وخالقه،لأنه يتقن جميع اللغات.فالإمام حاز العلم كله،أي علما ظاهرا وعلما باطنا تقصر </w:t>
      </w:r>
      <w:r>
        <w:rPr>
          <w:rFonts w:cs="Times New Roman" w:hint="cs"/>
          <w:szCs w:val="28"/>
          <w:rtl/>
          <w:lang w:bidi="ar-DZ"/>
        </w:rPr>
        <w:t>لأ</w:t>
      </w:r>
      <w:r>
        <w:rPr>
          <w:rFonts w:hint="cs"/>
          <w:rtl/>
          <w:lang w:bidi="ar-DZ"/>
        </w:rPr>
        <w:t>لباب الناس عن إدراكه،لذلك كان سرا مكتوما لا يدركه  إلا الإمام.</w:t>
      </w:r>
    </w:p>
    <w:p w:rsidR="005A62EA" w:rsidRDefault="005A62EA" w:rsidP="00933A23">
      <w:pPr>
        <w:spacing w:line="276" w:lineRule="auto"/>
        <w:jc w:val="both"/>
        <w:rPr>
          <w:rtl/>
          <w:lang w:bidi="ar-DZ"/>
        </w:rPr>
      </w:pPr>
      <w:r>
        <w:rPr>
          <w:rFonts w:hint="cs"/>
          <w:rtl/>
          <w:lang w:bidi="ar-DZ"/>
        </w:rPr>
        <w:t>ويقول الشاعر في القصيدة نفسها</w:t>
      </w:r>
      <w:r w:rsidRPr="00233449">
        <w:rPr>
          <w:rFonts w:hint="cs"/>
          <w:vertAlign w:val="superscript"/>
          <w:rtl/>
          <w:lang w:bidi="ar-DZ"/>
        </w:rPr>
        <w:t>(</w:t>
      </w:r>
      <w:r w:rsidRPr="00233449">
        <w:rPr>
          <w:rStyle w:val="a5"/>
          <w:rtl/>
          <w:lang w:bidi="ar-DZ"/>
        </w:rPr>
        <w:footnoteReference w:id="361"/>
      </w:r>
      <w:r w:rsidRPr="00233449">
        <w:rPr>
          <w:rFonts w:hint="cs"/>
          <w:vertAlign w:val="superscript"/>
          <w:rtl/>
          <w:lang w:bidi="ar-DZ"/>
        </w:rPr>
        <w:t>)</w:t>
      </w:r>
      <w:r>
        <w:rPr>
          <w:rFonts w:hint="cs"/>
          <w:rtl/>
          <w:lang w:bidi="ar-DZ"/>
        </w:rPr>
        <w:t>:</w:t>
      </w:r>
    </w:p>
    <w:tbl>
      <w:tblPr>
        <w:bidiVisual/>
        <w:tblW w:w="0" w:type="auto"/>
        <w:tblLook w:val="04A0"/>
      </w:tblPr>
      <w:tblGrid>
        <w:gridCol w:w="3947"/>
        <w:gridCol w:w="1316"/>
        <w:gridCol w:w="3948"/>
      </w:tblGrid>
      <w:tr w:rsidR="005A62EA" w:rsidTr="005A62EA">
        <w:trPr>
          <w:trHeight w:hRule="exact" w:val="567"/>
        </w:trPr>
        <w:tc>
          <w:tcPr>
            <w:tcW w:w="3947" w:type="dxa"/>
          </w:tcPr>
          <w:p w:rsidR="005A62EA" w:rsidRDefault="005A62EA" w:rsidP="00933A23">
            <w:pPr>
              <w:spacing w:line="276" w:lineRule="auto"/>
              <w:rPr>
                <w:rtl/>
                <w:lang w:bidi="ar-DZ"/>
              </w:rPr>
            </w:pPr>
            <w:r>
              <w:rPr>
                <w:rFonts w:hint="cs"/>
                <w:rtl/>
                <w:lang w:bidi="ar-DZ"/>
              </w:rPr>
              <w:t>وآية هذا أن دحا الله أرضه</w:t>
            </w:r>
            <w:r>
              <w:rPr>
                <w:rtl/>
                <w:lang w:bidi="ar-DZ"/>
              </w:rPr>
              <w:br/>
            </w:r>
          </w:p>
        </w:tc>
        <w:tc>
          <w:tcPr>
            <w:tcW w:w="1316" w:type="dxa"/>
          </w:tcPr>
          <w:p w:rsidR="005A62EA" w:rsidRDefault="005A62EA" w:rsidP="00933A23">
            <w:pPr>
              <w:spacing w:line="276" w:lineRule="auto"/>
              <w:rPr>
                <w:rtl/>
                <w:lang w:bidi="ar-DZ"/>
              </w:rPr>
            </w:pPr>
          </w:p>
        </w:tc>
        <w:tc>
          <w:tcPr>
            <w:tcW w:w="3948" w:type="dxa"/>
          </w:tcPr>
          <w:p w:rsidR="005A62EA" w:rsidRDefault="005A62EA" w:rsidP="00933A23">
            <w:pPr>
              <w:spacing w:line="276" w:lineRule="auto"/>
              <w:rPr>
                <w:rtl/>
                <w:lang w:bidi="ar-DZ"/>
              </w:rPr>
            </w:pPr>
            <w:r>
              <w:rPr>
                <w:rFonts w:hint="cs"/>
                <w:rtl/>
                <w:lang w:bidi="ar-DZ"/>
              </w:rPr>
              <w:t>ولكنها لم ترس بغير معلم</w:t>
            </w:r>
            <w:r>
              <w:rPr>
                <w:rtl/>
                <w:lang w:bidi="ar-DZ"/>
              </w:rPr>
              <w:br/>
            </w:r>
          </w:p>
        </w:tc>
      </w:tr>
    </w:tbl>
    <w:p w:rsidR="005A62EA" w:rsidRPr="00B77200" w:rsidRDefault="005A62EA" w:rsidP="00933A23">
      <w:pPr>
        <w:spacing w:line="276" w:lineRule="auto"/>
        <w:ind w:firstLine="720"/>
        <w:jc w:val="both"/>
        <w:rPr>
          <w:rtl/>
          <w:lang w:bidi="ar-DZ"/>
        </w:rPr>
      </w:pPr>
      <w:r>
        <w:rPr>
          <w:rFonts w:hint="cs"/>
          <w:rtl/>
          <w:lang w:bidi="ar-DZ"/>
        </w:rPr>
        <w:t>حيث يؤكد الشاعر على ضرورة وجود الأئمة بين الناس، فهم مثل الجبال الرواسي التي أقر الله بها الأرض.</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كما يؤكد الشاعر جليا في قصيدة أخرى على أن الإمام هو صاحب العلم والتأويل،وهذا ما يبدو لنا قوله</w:t>
      </w:r>
      <w:r>
        <w:rPr>
          <w:rStyle w:val="a5"/>
          <w:rFonts w:ascii="Simplified Arabic" w:hAnsi="Simplified Arabic"/>
          <w:sz w:val="32"/>
          <w:rtl/>
        </w:rPr>
        <w:footnoteReference w:id="362"/>
      </w:r>
      <w:r>
        <w:rPr>
          <w:rFonts w:ascii="Simplified Arabic" w:hAnsi="Simplified Arabic" w:hint="cs"/>
          <w:sz w:val="32"/>
          <w:rtl/>
        </w:rPr>
        <w:t>:</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       وأرى الورى لـــــغوا وأنــــــــت حــقيقــــــة      مــــــا يستـــــوي المـــــــعلـــــوم والمــجهول</w:t>
      </w:r>
    </w:p>
    <w:p w:rsidR="005A62EA" w:rsidRDefault="005A62EA" w:rsidP="00933A23">
      <w:pPr>
        <w:spacing w:line="276" w:lineRule="auto"/>
        <w:ind w:firstLine="720"/>
        <w:jc w:val="both"/>
        <w:rPr>
          <w:rFonts w:ascii="Simplified Arabic" w:hAnsi="Simplified Arabic"/>
          <w:sz w:val="32"/>
          <w:rtl/>
        </w:rPr>
      </w:pPr>
      <w:r>
        <w:rPr>
          <w:rFonts w:ascii="Simplified Arabic" w:hAnsi="Simplified Arabic" w:hint="cs"/>
          <w:sz w:val="32"/>
          <w:rtl/>
        </w:rPr>
        <w:t>شهد البرية كـــــلهـــا لكــــ بالعـــــــلى         إن البــــــــــــــرية شــــــــــــــــاهد مقـــــبــــول</w:t>
      </w:r>
    </w:p>
    <w:p w:rsidR="005A62EA" w:rsidRDefault="005A62EA" w:rsidP="00933A23">
      <w:pPr>
        <w:spacing w:line="276" w:lineRule="auto"/>
        <w:ind w:firstLine="720"/>
        <w:jc w:val="both"/>
        <w:rPr>
          <w:rFonts w:ascii="Simplified Arabic" w:hAnsi="Simplified Arabic"/>
          <w:sz w:val="32"/>
          <w:rtl/>
        </w:rPr>
      </w:pPr>
      <w:r>
        <w:rPr>
          <w:rFonts w:ascii="Simplified Arabic" w:hAnsi="Simplified Arabic" w:hint="cs"/>
          <w:sz w:val="32"/>
          <w:rtl/>
        </w:rPr>
        <w:t xml:space="preserve"> والله مدلـــــــــول علـــــــــيه بصـــــنعه         فيــــــنا وأنـــــت عــــــلى الدليل دليـــل</w:t>
      </w:r>
    </w:p>
    <w:p w:rsidR="005A62EA" w:rsidRPr="004205BA" w:rsidRDefault="005A62EA" w:rsidP="00933A23">
      <w:pPr>
        <w:spacing w:line="276" w:lineRule="auto"/>
        <w:jc w:val="both"/>
        <w:rPr>
          <w:rFonts w:ascii="Simplified Arabic" w:hAnsi="Simplified Arabic"/>
          <w:sz w:val="32"/>
          <w:vertAlign w:val="superscript"/>
          <w:rtl/>
        </w:rPr>
      </w:pPr>
      <w:r>
        <w:rPr>
          <w:rFonts w:ascii="Simplified Arabic" w:hAnsi="Simplified Arabic" w:hint="cs"/>
          <w:sz w:val="32"/>
          <w:rtl/>
        </w:rPr>
        <w:lastRenderedPageBreak/>
        <w:t xml:space="preserve">     الملاحظ أن الشاعر يمدح إمامه بمصطلحات العقيدة الإسماعيلية،فهو الذي شهدت له البرية بالعلى،وهو صاحب العلم والتأويل،وبهذا يكون الإمام هو(المخصوص بالعلم،الموسومبالحلم،نظام الدين وعز المسلمين...الإمام واحد دهره،لا يدانيه أحد،ولا يعادله عالم،ولا يوجد منه بدل،ولا له مثل  ولا نظير،مخصوص بالفضل كله،من غير طلب منه ولا اكتساب)</w:t>
      </w:r>
      <w:r>
        <w:rPr>
          <w:rFonts w:ascii="Simplified Arabic" w:hAnsi="Simplified Arabic" w:hint="cs"/>
          <w:sz w:val="32"/>
          <w:vertAlign w:val="superscript"/>
          <w:rtl/>
        </w:rPr>
        <w:t>(</w:t>
      </w:r>
      <w:r>
        <w:rPr>
          <w:rStyle w:val="a5"/>
          <w:rFonts w:ascii="Simplified Arabic" w:hAnsi="Simplified Arabic"/>
          <w:sz w:val="32"/>
          <w:rtl/>
        </w:rPr>
        <w:footnoteReference w:id="363"/>
      </w:r>
      <w:r>
        <w:rPr>
          <w:rFonts w:ascii="Simplified Arabic" w:hAnsi="Simplified Arabic" w:hint="cs"/>
          <w:sz w:val="32"/>
          <w:vertAlign w:val="superscript"/>
          <w:rtl/>
        </w:rPr>
        <w:t>)</w:t>
      </w:r>
    </w:p>
    <w:p w:rsidR="005A62EA" w:rsidRPr="001A39A9"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        كما</w:t>
      </w:r>
      <w:r>
        <w:rPr>
          <w:rFonts w:ascii="Simplified Arabic" w:hAnsi="Simplified Arabic" w:hint="cs"/>
          <w:sz w:val="32"/>
          <w:rtl/>
          <w:lang w:bidi="ar-DZ"/>
        </w:rPr>
        <w:t>نجد في قصائد "ابن هانئ"شيئا من وصف الاحتفالات،والمواكب</w:t>
      </w:r>
      <w:r>
        <w:rPr>
          <w:rFonts w:ascii="Simplified Arabic" w:hAnsi="Simplified Arabic"/>
          <w:sz w:val="32"/>
          <w:lang w:bidi="ar-DZ"/>
        </w:rPr>
        <w:t>)</w:t>
      </w:r>
      <w:r>
        <w:rPr>
          <w:rFonts w:ascii="Simplified Arabic" w:hAnsi="Simplified Arabic" w:hint="cs"/>
          <w:sz w:val="32"/>
          <w:rtl/>
          <w:lang w:bidi="ar-DZ"/>
        </w:rPr>
        <w:t>التي يبرز فيها المعز للناس،في أُبهة وبهجة،تحف به الخيل ويعلو رأسه التاج المرصع،ومن فوقه المظلة الفاطمية وهي مواكب الأعياد والجُمع،بين القصر والمسجد</w:t>
      </w:r>
      <w:r>
        <w:rPr>
          <w:rFonts w:ascii="Simplified Arabic" w:hAnsi="Simplified Arabic"/>
          <w:sz w:val="32"/>
          <w:lang w:bidi="ar-DZ"/>
        </w:rPr>
        <w:t>(</w:t>
      </w:r>
      <w:r w:rsidRPr="008721D4">
        <w:rPr>
          <w:rFonts w:ascii="Simplified Arabic" w:hAnsi="Simplified Arabic" w:hint="cs"/>
          <w:sz w:val="32"/>
          <w:vertAlign w:val="superscript"/>
          <w:rtl/>
          <w:lang w:bidi="ar-DZ"/>
        </w:rPr>
        <w:t>(</w:t>
      </w:r>
      <w:r w:rsidRPr="008721D4">
        <w:rPr>
          <w:rStyle w:val="a5"/>
          <w:rFonts w:ascii="Simplified Arabic" w:hAnsi="Simplified Arabic"/>
          <w:sz w:val="32"/>
          <w:rtl/>
          <w:lang w:bidi="ar-DZ"/>
        </w:rPr>
        <w:footnoteReference w:id="364"/>
      </w:r>
      <w:r w:rsidRPr="008721D4">
        <w:rPr>
          <w:rFonts w:ascii="Simplified Arabic" w:hAnsi="Simplified Arabic" w:hint="cs"/>
          <w:sz w:val="32"/>
          <w:vertAlign w:val="superscript"/>
          <w:rtl/>
          <w:lang w:bidi="ar-DZ"/>
        </w:rPr>
        <w:t>)</w:t>
      </w:r>
    </w:p>
    <w:p w:rsidR="005A62EA" w:rsidRDefault="005A62EA" w:rsidP="00933A23">
      <w:pPr>
        <w:spacing w:line="276" w:lineRule="auto"/>
        <w:jc w:val="both"/>
        <w:rPr>
          <w:rFonts w:ascii="Simplified Arabic" w:hAnsi="Simplified Arabic"/>
          <w:sz w:val="32"/>
          <w:lang w:val="fr-FR"/>
        </w:rPr>
      </w:pPr>
      <w:r>
        <w:rPr>
          <w:rFonts w:ascii="Simplified Arabic" w:hAnsi="Simplified Arabic" w:hint="cs"/>
          <w:sz w:val="32"/>
          <w:rtl/>
        </w:rPr>
        <w:t xml:space="preserve">في هذه المواكب يتقلد الخليفة" سيفه ويدعوه الشاعر" ذا الفقار"مسايرة للاعتقاد </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rPr>
        <w:t xml:space="preserve">الشيعي في أنّ سيف الأئمة "إنما هو سيف الرسول "عليه الصلاة والسلام" </w:t>
      </w:r>
      <w:r>
        <w:rPr>
          <w:rFonts w:ascii="Simplified Arabic" w:hAnsi="Simplified Arabic" w:hint="cs"/>
          <w:sz w:val="32"/>
          <w:rtl/>
          <w:lang w:bidi="ar-DZ"/>
        </w:rPr>
        <w:t xml:space="preserve">الذي لم يضرب </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به غير رسول الله (صلى الله عليه وسلم)"،و"علي" وصيه،بإعطائه إياه له،فلم يعطه أحدا غيره</w:t>
      </w:r>
      <w:r w:rsidRPr="001A39A9">
        <w:rPr>
          <w:rFonts w:ascii="Simplified Arabic" w:hAnsi="Simplified Arabic" w:hint="cs"/>
          <w:sz w:val="32"/>
          <w:vertAlign w:val="superscript"/>
          <w:rtl/>
          <w:lang w:bidi="ar-DZ"/>
        </w:rPr>
        <w:t>(</w:t>
      </w:r>
      <w:r w:rsidRPr="001A39A9">
        <w:rPr>
          <w:rStyle w:val="a5"/>
          <w:rFonts w:ascii="Simplified Arabic" w:hAnsi="Simplified Arabic"/>
          <w:sz w:val="32"/>
          <w:rtl/>
          <w:lang w:bidi="ar-DZ"/>
        </w:rPr>
        <w:footnoteReference w:id="365"/>
      </w:r>
      <w:r w:rsidRPr="001A39A9">
        <w:rPr>
          <w:rFonts w:ascii="Simplified Arabic" w:hAnsi="Simplified Arabic" w:hint="cs"/>
          <w:sz w:val="32"/>
          <w:vertAlign w:val="superscript"/>
          <w:rtl/>
          <w:lang w:bidi="ar-DZ"/>
        </w:rPr>
        <w:t>)</w:t>
      </w:r>
      <w:r>
        <w:rPr>
          <w:rFonts w:ascii="Simplified Arabic" w:hAnsi="Simplified Arabic" w:hint="cs"/>
          <w:sz w:val="32"/>
          <w:rtl/>
          <w:lang w:bidi="ar-DZ"/>
        </w:rPr>
        <w:t xml:space="preserve"> .</w:t>
      </w:r>
      <w:r>
        <w:rPr>
          <w:rFonts w:ascii="Simplified Arabic" w:hAnsi="Simplified Arabic" w:hint="cs"/>
          <w:sz w:val="32"/>
          <w:rtl/>
        </w:rPr>
        <w:t>وقد اغتصبه العباسيون فاسترجعه أبناء فا</w:t>
      </w:r>
      <w:r>
        <w:rPr>
          <w:rFonts w:ascii="Simplified Arabic" w:hAnsi="Simplified Arabic" w:hint="cs"/>
          <w:sz w:val="32"/>
          <w:rtl/>
          <w:lang w:bidi="ar-DZ"/>
        </w:rPr>
        <w:t>ط</w:t>
      </w:r>
      <w:r>
        <w:rPr>
          <w:rFonts w:ascii="Simplified Arabic" w:hAnsi="Simplified Arabic" w:hint="cs"/>
          <w:sz w:val="32"/>
          <w:rtl/>
        </w:rPr>
        <w:t>مة في ظروف عجيبة،رواها</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"القاضي النعمان"،ثم توارثه الأئمة أبا عن جد.يخرجون به إلى الأعداء فيلحقون بهم </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  الهزائم وهذا ما أكّده "القاضي النعمان"بقوله:(سمعت المنصور عليه السلام وقدس روحه يقول:(ما ضاق عليّ أمر في موقف من مواقف القتال فانتضيته إلا انهزم العدو من بين يديّ حين انتضيته)</w:t>
      </w:r>
      <w:r w:rsidRPr="005C1055">
        <w:rPr>
          <w:rFonts w:ascii="Simplified Arabic" w:hAnsi="Simplified Arabic" w:hint="cs"/>
          <w:sz w:val="32"/>
          <w:vertAlign w:val="superscript"/>
          <w:rtl/>
        </w:rPr>
        <w:t>(</w:t>
      </w:r>
      <w:r w:rsidRPr="005C1055">
        <w:rPr>
          <w:rStyle w:val="a5"/>
          <w:rFonts w:ascii="Simplified Arabic" w:hAnsi="Simplified Arabic"/>
          <w:sz w:val="32"/>
          <w:rtl/>
        </w:rPr>
        <w:footnoteReference w:id="366"/>
      </w:r>
      <w:r w:rsidRPr="005C1055">
        <w:rPr>
          <w:rFonts w:ascii="Simplified Arabic" w:hAnsi="Simplified Arabic" w:hint="cs"/>
          <w:sz w:val="32"/>
          <w:vertAlign w:val="superscript"/>
          <w:rtl/>
        </w:rPr>
        <w:t>)</w:t>
      </w:r>
      <w:r>
        <w:rPr>
          <w:rFonts w:ascii="Simplified Arabic" w:hAnsi="Simplified Arabic" w:hint="cs"/>
          <w:sz w:val="32"/>
          <w:rtl/>
        </w:rPr>
        <w:t xml:space="preserve">. ومعنى هذا أنّ سيف الإمام غير عادي،فهو يبعث الرعب في قلب العدو،وهذه مبالغة تعود إلى اعتقاد شيعي بعظمة هذا السيف ومكانته الرفيعة.  </w:t>
      </w:r>
    </w:p>
    <w:p w:rsidR="005A62EA" w:rsidRPr="005C1055" w:rsidRDefault="005A62EA" w:rsidP="00933A23">
      <w:pPr>
        <w:spacing w:line="276" w:lineRule="auto"/>
        <w:jc w:val="both"/>
        <w:rPr>
          <w:rFonts w:ascii="Simplified Arabic" w:hAnsi="Simplified Arabic"/>
          <w:sz w:val="32"/>
          <w:rtl/>
          <w:lang w:bidi="ar-DZ"/>
        </w:rPr>
      </w:pPr>
      <w:r w:rsidRPr="00A854F5">
        <w:rPr>
          <w:rFonts w:ascii="Simplified Arabic" w:hAnsi="Simplified Arabic" w:hint="cs"/>
          <w:sz w:val="32"/>
          <w:rtl/>
          <w:lang w:bidi="ar-DZ"/>
        </w:rPr>
        <w:t xml:space="preserve">فلا غرابة إذن </w:t>
      </w:r>
      <w:r>
        <w:rPr>
          <w:rFonts w:ascii="Simplified Arabic" w:hAnsi="Simplified Arabic" w:hint="cs"/>
          <w:sz w:val="32"/>
          <w:rtl/>
          <w:lang w:bidi="ar-DZ"/>
        </w:rPr>
        <w:t xml:space="preserve">أن يكون هذا السيف على قصره وقلة قدره في العين،عظيم الشأن عند العبيديين ودعاتهم، (وهكذا صار" ذو الفقار" بانتقاله من الرسول صلى الله عليه </w:t>
      </w:r>
      <w:r>
        <w:rPr>
          <w:rFonts w:ascii="Simplified Arabic" w:hAnsi="Simplified Arabic" w:hint="cs"/>
          <w:sz w:val="32"/>
          <w:rtl/>
          <w:lang w:bidi="ar-DZ"/>
        </w:rPr>
        <w:lastRenderedPageBreak/>
        <w:t>وسلم،إلىعلي،رمزا لانتقال الإمامة الدينية والزمنية ووراثة العلم الباطن،يقول "القاضي النعمان":(فاختص عليا صلوات الله عليه بما لم يختص به غيره)</w:t>
      </w:r>
      <w:r w:rsidRPr="005C1055">
        <w:rPr>
          <w:rFonts w:ascii="Simplified Arabic" w:hAnsi="Simplified Arabic" w:hint="cs"/>
          <w:sz w:val="32"/>
          <w:vertAlign w:val="superscript"/>
          <w:rtl/>
          <w:lang w:bidi="ar-DZ"/>
        </w:rPr>
        <w:t>(</w:t>
      </w:r>
      <w:r w:rsidRPr="005C1055">
        <w:rPr>
          <w:rStyle w:val="a5"/>
          <w:rFonts w:ascii="Simplified Arabic" w:hAnsi="Simplified Arabic"/>
          <w:sz w:val="32"/>
          <w:rtl/>
          <w:lang w:bidi="ar-DZ"/>
        </w:rPr>
        <w:footnoteReference w:id="367"/>
      </w:r>
      <w:r w:rsidRPr="005C1055">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933A23">
      <w:pPr>
        <w:spacing w:line="276" w:lineRule="auto"/>
        <w:ind w:firstLine="720"/>
        <w:jc w:val="both"/>
        <w:rPr>
          <w:rFonts w:ascii="Simplified Arabic" w:hAnsi="Simplified Arabic"/>
          <w:sz w:val="32"/>
          <w:rtl/>
        </w:rPr>
      </w:pPr>
      <w:r>
        <w:rPr>
          <w:rFonts w:ascii="Simplified Arabic" w:hAnsi="Simplified Arabic" w:hint="cs"/>
          <w:sz w:val="32"/>
          <w:rtl/>
        </w:rPr>
        <w:t>واكتسب"ذوالفقار"صفةقدسية،فهو رمز مادي للوصية أي إمامة "علي"،كما أن حديث "الغدير"هو الإعلان المعنوي عنها.</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لذلك نجد "ابن هانئ </w:t>
      </w:r>
      <w:r w:rsidRPr="009D11C9">
        <w:rPr>
          <w:rFonts w:ascii="Simplified Arabic" w:hAnsi="Simplified Arabic"/>
          <w:sz w:val="32"/>
          <w:rtl/>
        </w:rPr>
        <w:t>الأندلسي" يذكر سيف "المعز لدين الله "الفاطمي، ويلح على أنه ورثه عن النبي صلى الله عليه وسلم،وذلك في عددمن قصائده منها قصيدته التي يقول فيها</w:t>
      </w:r>
      <w:r w:rsidRPr="005C1055">
        <w:rPr>
          <w:rFonts w:ascii="Simplified Arabic" w:hAnsi="Simplified Arabic" w:hint="cs"/>
          <w:sz w:val="32"/>
          <w:vertAlign w:val="superscript"/>
          <w:rtl/>
        </w:rPr>
        <w:t>(</w:t>
      </w:r>
      <w:r w:rsidRPr="005C1055">
        <w:rPr>
          <w:rStyle w:val="a5"/>
          <w:rFonts w:ascii="Simplified Arabic" w:hAnsi="Simplified Arabic"/>
          <w:sz w:val="32"/>
          <w:rtl/>
        </w:rPr>
        <w:footnoteReference w:id="368"/>
      </w:r>
      <w:r w:rsidRPr="005C1055">
        <w:rPr>
          <w:rFonts w:ascii="Simplified Arabic" w:hAnsi="Simplified Arabic" w:hint="cs"/>
          <w:sz w:val="32"/>
          <w:vertAlign w:val="superscript"/>
          <w:rtl/>
        </w:rPr>
        <w:t>)</w:t>
      </w:r>
      <w:r w:rsidRPr="009D11C9">
        <w:rPr>
          <w:rFonts w:ascii="Simplified Arabic" w:hAnsi="Simplified Arabic"/>
          <w:sz w:val="32"/>
          <w:rtl/>
        </w:rPr>
        <w:t>:</w:t>
      </w:r>
    </w:p>
    <w:tbl>
      <w:tblPr>
        <w:bidiVisual/>
        <w:tblW w:w="0" w:type="auto"/>
        <w:tblLook w:val="04A0"/>
      </w:tblPr>
      <w:tblGrid>
        <w:gridCol w:w="3947"/>
        <w:gridCol w:w="1316"/>
        <w:gridCol w:w="3948"/>
      </w:tblGrid>
      <w:tr w:rsidR="005A62EA" w:rsidTr="005A62EA">
        <w:trPr>
          <w:trHeight w:hRule="exact" w:val="567"/>
        </w:trPr>
        <w:tc>
          <w:tcPr>
            <w:tcW w:w="3947" w:type="dxa"/>
          </w:tcPr>
          <w:p w:rsidR="005A62EA" w:rsidRDefault="005A62EA" w:rsidP="00933A23">
            <w:pPr>
              <w:spacing w:line="276" w:lineRule="auto"/>
              <w:rPr>
                <w:rFonts w:ascii="Simplified Arabic" w:hAnsi="Simplified Arabic"/>
                <w:rtl/>
              </w:rPr>
            </w:pPr>
            <w:r w:rsidRPr="009D11C9">
              <w:rPr>
                <w:rFonts w:ascii="Simplified Arabic" w:hAnsi="Simplified Arabic"/>
                <w:rtl/>
              </w:rPr>
              <w:t>لك حسنه متقلدا وبه</w:t>
            </w:r>
            <w:r>
              <w:rPr>
                <w:rFonts w:ascii="Simplified Arabic" w:hAnsi="Simplified Arabic" w:hint="cs"/>
                <w:rtl/>
              </w:rPr>
              <w:t>ــــــــ</w:t>
            </w:r>
            <w:r w:rsidRPr="009D11C9">
              <w:rPr>
                <w:rFonts w:ascii="Simplified Arabic" w:hAnsi="Simplified Arabic"/>
                <w:rtl/>
              </w:rPr>
              <w:t>اؤه</w:t>
            </w:r>
            <w:r>
              <w:rPr>
                <w:rFonts w:ascii="Simplified Arabic" w:hAnsi="Simplified Arabic" w:hint="cs"/>
                <w:rtl/>
              </w:rPr>
              <w:br/>
            </w:r>
          </w:p>
        </w:tc>
        <w:tc>
          <w:tcPr>
            <w:tcW w:w="1316" w:type="dxa"/>
          </w:tcPr>
          <w:p w:rsidR="005A62EA" w:rsidRDefault="005A62EA" w:rsidP="00933A23">
            <w:pPr>
              <w:spacing w:line="276" w:lineRule="auto"/>
              <w:rPr>
                <w:rFonts w:ascii="Simplified Arabic" w:hAnsi="Simplified Arabic"/>
                <w:rtl/>
              </w:rPr>
            </w:pPr>
          </w:p>
        </w:tc>
        <w:tc>
          <w:tcPr>
            <w:tcW w:w="3948" w:type="dxa"/>
          </w:tcPr>
          <w:p w:rsidR="005A62EA" w:rsidRDefault="005A62EA" w:rsidP="00933A23">
            <w:pPr>
              <w:spacing w:line="276" w:lineRule="auto"/>
              <w:rPr>
                <w:rFonts w:ascii="Simplified Arabic" w:hAnsi="Simplified Arabic"/>
                <w:rtl/>
              </w:rPr>
            </w:pPr>
            <w:r w:rsidRPr="009D11C9">
              <w:rPr>
                <w:rFonts w:ascii="Simplified Arabic" w:hAnsi="Simplified Arabic"/>
                <w:rtl/>
              </w:rPr>
              <w:t>متنكبا ومضاؤه مسل</w:t>
            </w:r>
            <w:r>
              <w:rPr>
                <w:rFonts w:ascii="Simplified Arabic" w:hAnsi="Simplified Arabic" w:hint="cs"/>
                <w:rtl/>
              </w:rPr>
              <w:t>ــــــــــــ</w:t>
            </w:r>
            <w:r w:rsidRPr="009D11C9">
              <w:rPr>
                <w:rFonts w:ascii="Simplified Arabic" w:hAnsi="Simplified Arabic"/>
                <w:rtl/>
              </w:rPr>
              <w:t>ولا</w:t>
            </w:r>
            <w:r>
              <w:rPr>
                <w:rFonts w:ascii="Simplified Arabic" w:hAnsi="Simplified Arabic" w:hint="cs"/>
                <w:rtl/>
              </w:rPr>
              <w:br/>
            </w:r>
          </w:p>
        </w:tc>
      </w:tr>
      <w:tr w:rsidR="005A62EA" w:rsidTr="005A62EA">
        <w:trPr>
          <w:trHeight w:hRule="exact" w:val="567"/>
        </w:trPr>
        <w:tc>
          <w:tcPr>
            <w:tcW w:w="3947" w:type="dxa"/>
          </w:tcPr>
          <w:p w:rsidR="005A62EA" w:rsidRDefault="005A62EA" w:rsidP="00933A23">
            <w:pPr>
              <w:spacing w:line="276" w:lineRule="auto"/>
              <w:rPr>
                <w:rFonts w:ascii="Simplified Arabic" w:hAnsi="Simplified Arabic"/>
                <w:rtl/>
              </w:rPr>
            </w:pPr>
            <w:r w:rsidRPr="009D11C9">
              <w:rPr>
                <w:rFonts w:ascii="Simplified Arabic" w:hAnsi="Simplified Arabic"/>
                <w:rtl/>
              </w:rPr>
              <w:t>سمّاه جدك ذ</w:t>
            </w:r>
            <w:r>
              <w:rPr>
                <w:rFonts w:ascii="Simplified Arabic" w:hAnsi="Simplified Arabic" w:hint="cs"/>
                <w:rtl/>
              </w:rPr>
              <w:t xml:space="preserve">ا </w:t>
            </w:r>
            <w:r w:rsidRPr="009D11C9">
              <w:rPr>
                <w:rFonts w:ascii="Simplified Arabic" w:hAnsi="Simplified Arabic"/>
                <w:rtl/>
              </w:rPr>
              <w:t>الفقار وإنما</w:t>
            </w:r>
            <w:r>
              <w:rPr>
                <w:rFonts w:ascii="Simplified Arabic" w:hAnsi="Simplified Arabic" w:hint="cs"/>
                <w:rtl/>
              </w:rPr>
              <w:br/>
            </w:r>
          </w:p>
        </w:tc>
        <w:tc>
          <w:tcPr>
            <w:tcW w:w="1316" w:type="dxa"/>
          </w:tcPr>
          <w:p w:rsidR="005A62EA" w:rsidRDefault="005A62EA" w:rsidP="00933A23">
            <w:pPr>
              <w:spacing w:line="276" w:lineRule="auto"/>
              <w:rPr>
                <w:rFonts w:ascii="Simplified Arabic" w:hAnsi="Simplified Arabic"/>
                <w:rtl/>
              </w:rPr>
            </w:pPr>
          </w:p>
        </w:tc>
        <w:tc>
          <w:tcPr>
            <w:tcW w:w="3948" w:type="dxa"/>
          </w:tcPr>
          <w:p w:rsidR="005A62EA" w:rsidRPr="009D11C9" w:rsidRDefault="005A62EA" w:rsidP="00933A23">
            <w:pPr>
              <w:spacing w:line="276" w:lineRule="auto"/>
              <w:rPr>
                <w:rFonts w:ascii="Simplified Arabic" w:hAnsi="Simplified Arabic"/>
                <w:rtl/>
                <w:lang w:bidi="ar-DZ"/>
              </w:rPr>
            </w:pPr>
            <w:r w:rsidRPr="009D11C9">
              <w:rPr>
                <w:rFonts w:ascii="Simplified Arabic" w:hAnsi="Simplified Arabic"/>
                <w:rtl/>
              </w:rPr>
              <w:t>سماه من عاديت عزرائي</w:t>
            </w:r>
            <w:r>
              <w:rPr>
                <w:rFonts w:ascii="Simplified Arabic" w:hAnsi="Simplified Arabic"/>
                <w:rtl/>
              </w:rPr>
              <w:t>ل</w:t>
            </w:r>
            <w:r>
              <w:rPr>
                <w:rFonts w:ascii="Simplified Arabic" w:hAnsi="Simplified Arabic" w:hint="cs"/>
                <w:rtl/>
              </w:rPr>
              <w:t>ا</w:t>
            </w:r>
            <w:r>
              <w:rPr>
                <w:rFonts w:ascii="Simplified Arabic" w:hAnsi="Simplified Arabic"/>
                <w:rtl/>
              </w:rPr>
              <w:br/>
            </w:r>
          </w:p>
          <w:p w:rsidR="005A62EA" w:rsidRDefault="005A62EA" w:rsidP="00933A23">
            <w:pPr>
              <w:spacing w:line="276" w:lineRule="auto"/>
              <w:rPr>
                <w:rFonts w:ascii="Simplified Arabic" w:hAnsi="Simplified Arabic"/>
                <w:rtl/>
              </w:rPr>
            </w:pPr>
          </w:p>
        </w:tc>
      </w:tr>
    </w:tbl>
    <w:p w:rsidR="005A62EA" w:rsidRPr="00C76F5E" w:rsidRDefault="005A62EA" w:rsidP="00933A23">
      <w:pPr>
        <w:spacing w:line="276" w:lineRule="auto"/>
        <w:ind w:firstLine="1558"/>
        <w:jc w:val="both"/>
        <w:rPr>
          <w:rFonts w:ascii="Simplified Arabic" w:hAnsi="Simplified Arabic"/>
          <w:sz w:val="6"/>
          <w:szCs w:val="8"/>
          <w:rtl/>
        </w:rPr>
      </w:pPr>
    </w:p>
    <w:p w:rsidR="005A62EA" w:rsidRDefault="005A62EA" w:rsidP="00933A23">
      <w:pPr>
        <w:spacing w:line="276" w:lineRule="auto"/>
        <w:jc w:val="both"/>
        <w:rPr>
          <w:rFonts w:ascii="Simplified Arabic" w:hAnsi="Simplified Arabic"/>
          <w:rtl/>
        </w:rPr>
      </w:pPr>
      <w:r w:rsidRPr="009D11C9">
        <w:rPr>
          <w:rFonts w:ascii="Simplified Arabic" w:hAnsi="Simplified Arabic"/>
          <w:rtl/>
        </w:rPr>
        <w:t>والشاعر يطلق اسم "ذي ال</w:t>
      </w:r>
      <w:r>
        <w:rPr>
          <w:rFonts w:ascii="Simplified Arabic" w:hAnsi="Simplified Arabic" w:hint="cs"/>
          <w:rtl/>
        </w:rPr>
        <w:t>َ</w:t>
      </w:r>
      <w:r w:rsidRPr="009D11C9">
        <w:rPr>
          <w:rFonts w:ascii="Simplified Arabic" w:hAnsi="Simplified Arabic"/>
          <w:rtl/>
        </w:rPr>
        <w:t>فق</w:t>
      </w:r>
      <w:r>
        <w:rPr>
          <w:rFonts w:ascii="Simplified Arabic" w:hAnsi="Simplified Arabic" w:hint="cs"/>
          <w:rtl/>
        </w:rPr>
        <w:t>َ</w:t>
      </w:r>
      <w:r w:rsidRPr="009D11C9">
        <w:rPr>
          <w:rFonts w:ascii="Simplified Arabic" w:hAnsi="Simplified Arabic"/>
          <w:rtl/>
        </w:rPr>
        <w:t>ار" على كل سيف مسلول في خدمة الأئمة ،وهذا ما يظهر في مدحه "للشيباني"</w:t>
      </w:r>
      <w:r w:rsidRPr="005C1055">
        <w:rPr>
          <w:rFonts w:ascii="Simplified Arabic" w:hAnsi="Simplified Arabic" w:hint="cs"/>
          <w:vertAlign w:val="superscript"/>
          <w:rtl/>
        </w:rPr>
        <w:t>(</w:t>
      </w:r>
      <w:r w:rsidRPr="005C1055">
        <w:rPr>
          <w:rStyle w:val="a5"/>
          <w:rFonts w:ascii="Simplified Arabic" w:hAnsi="Simplified Arabic"/>
          <w:rtl/>
        </w:rPr>
        <w:footnoteReference w:id="369"/>
      </w:r>
      <w:r w:rsidRPr="005C1055">
        <w:rPr>
          <w:rFonts w:ascii="Simplified Arabic" w:hAnsi="Simplified Arabic" w:hint="cs"/>
          <w:vertAlign w:val="superscript"/>
          <w:rtl/>
        </w:rPr>
        <w:t>)</w:t>
      </w:r>
      <w:r w:rsidRPr="009D11C9">
        <w:rPr>
          <w:rFonts w:ascii="Simplified Arabic" w:hAnsi="Simplified Arabic"/>
          <w:rtl/>
        </w:rPr>
        <w:t>:</w:t>
      </w:r>
    </w:p>
    <w:tbl>
      <w:tblPr>
        <w:bidiVisual/>
        <w:tblW w:w="0" w:type="auto"/>
        <w:tblLook w:val="04A0"/>
      </w:tblPr>
      <w:tblGrid>
        <w:gridCol w:w="3947"/>
        <w:gridCol w:w="1316"/>
        <w:gridCol w:w="3948"/>
      </w:tblGrid>
      <w:tr w:rsidR="005A62EA" w:rsidTr="005A62EA">
        <w:trPr>
          <w:trHeight w:hRule="exact" w:val="567"/>
        </w:trPr>
        <w:tc>
          <w:tcPr>
            <w:tcW w:w="3947" w:type="dxa"/>
          </w:tcPr>
          <w:p w:rsidR="005A62EA" w:rsidRDefault="005A62EA" w:rsidP="00933A23">
            <w:pPr>
              <w:spacing w:line="276" w:lineRule="auto"/>
              <w:rPr>
                <w:rFonts w:ascii="Simplified Arabic" w:hAnsi="Simplified Arabic"/>
                <w:rtl/>
              </w:rPr>
            </w:pPr>
            <w:r>
              <w:rPr>
                <w:rFonts w:ascii="Simplified Arabic" w:hAnsi="Simplified Arabic" w:hint="cs"/>
                <w:rtl/>
              </w:rPr>
              <w:t>كلّ السيوف الّلواتي جردت كــــــــذب</w:t>
            </w:r>
            <w:r>
              <w:rPr>
                <w:rFonts w:ascii="Simplified Arabic" w:hAnsi="Simplified Arabic"/>
                <w:rtl/>
              </w:rPr>
              <w:br/>
            </w:r>
          </w:p>
        </w:tc>
        <w:tc>
          <w:tcPr>
            <w:tcW w:w="1316" w:type="dxa"/>
          </w:tcPr>
          <w:p w:rsidR="005A62EA" w:rsidRDefault="005A62EA" w:rsidP="00933A23">
            <w:pPr>
              <w:spacing w:line="276" w:lineRule="auto"/>
              <w:rPr>
                <w:rFonts w:ascii="Simplified Arabic" w:hAnsi="Simplified Arabic"/>
                <w:rtl/>
              </w:rPr>
            </w:pPr>
          </w:p>
        </w:tc>
        <w:tc>
          <w:tcPr>
            <w:tcW w:w="3948" w:type="dxa"/>
          </w:tcPr>
          <w:p w:rsidR="005A62EA" w:rsidRDefault="005A62EA" w:rsidP="00933A23">
            <w:pPr>
              <w:spacing w:line="276" w:lineRule="auto"/>
              <w:rPr>
                <w:rFonts w:ascii="Simplified Arabic" w:hAnsi="Simplified Arabic"/>
                <w:rtl/>
              </w:rPr>
            </w:pPr>
            <w:r>
              <w:rPr>
                <w:rFonts w:ascii="Simplified Arabic" w:hAnsi="Simplified Arabic" w:hint="cs"/>
                <w:rtl/>
              </w:rPr>
              <w:t>وهو المجرّد للسيف الحقيقي</w:t>
            </w:r>
            <w:r>
              <w:rPr>
                <w:rFonts w:ascii="Simplified Arabic" w:hAnsi="Simplified Arabic"/>
                <w:rtl/>
              </w:rPr>
              <w:br/>
            </w:r>
          </w:p>
        </w:tc>
      </w:tr>
      <w:tr w:rsidR="005A62EA" w:rsidTr="005A62EA">
        <w:trPr>
          <w:trHeight w:hRule="exact" w:val="567"/>
        </w:trPr>
        <w:tc>
          <w:tcPr>
            <w:tcW w:w="3947" w:type="dxa"/>
          </w:tcPr>
          <w:p w:rsidR="005A62EA" w:rsidRDefault="005A62EA" w:rsidP="00933A23">
            <w:pPr>
              <w:spacing w:line="276" w:lineRule="auto"/>
              <w:rPr>
                <w:rFonts w:ascii="Simplified Arabic" w:hAnsi="Simplified Arabic"/>
                <w:rtl/>
              </w:rPr>
            </w:pPr>
            <w:r>
              <w:rPr>
                <w:rFonts w:ascii="Simplified Arabic" w:hAnsi="Simplified Arabic" w:hint="cs"/>
                <w:rtl/>
              </w:rPr>
              <w:t>لله ما تنتضي من ذي الفقار وما</w:t>
            </w:r>
            <w:r>
              <w:rPr>
                <w:rFonts w:ascii="Simplified Arabic" w:hAnsi="Simplified Arabic"/>
                <w:rtl/>
              </w:rPr>
              <w:br/>
            </w:r>
          </w:p>
        </w:tc>
        <w:tc>
          <w:tcPr>
            <w:tcW w:w="1316" w:type="dxa"/>
          </w:tcPr>
          <w:p w:rsidR="005A62EA" w:rsidRDefault="005A62EA" w:rsidP="00933A23">
            <w:pPr>
              <w:spacing w:line="276" w:lineRule="auto"/>
              <w:rPr>
                <w:rFonts w:ascii="Simplified Arabic" w:hAnsi="Simplified Arabic"/>
                <w:rtl/>
              </w:rPr>
            </w:pPr>
          </w:p>
        </w:tc>
        <w:tc>
          <w:tcPr>
            <w:tcW w:w="3948" w:type="dxa"/>
          </w:tcPr>
          <w:p w:rsidR="005A62EA" w:rsidRDefault="005A62EA" w:rsidP="00933A23">
            <w:pPr>
              <w:spacing w:line="276" w:lineRule="auto"/>
              <w:rPr>
                <w:rFonts w:ascii="Simplified Arabic" w:hAnsi="Simplified Arabic"/>
                <w:rtl/>
              </w:rPr>
            </w:pPr>
            <w:r>
              <w:rPr>
                <w:rFonts w:ascii="Simplified Arabic" w:hAnsi="Simplified Arabic" w:hint="cs"/>
                <w:rtl/>
              </w:rPr>
              <w:t>تشد من عضد الرأي الإمامي</w:t>
            </w:r>
            <w:r>
              <w:rPr>
                <w:rFonts w:ascii="Simplified Arabic" w:hAnsi="Simplified Arabic"/>
                <w:rtl/>
              </w:rPr>
              <w:br/>
            </w:r>
          </w:p>
        </w:tc>
      </w:tr>
    </w:tbl>
    <w:p w:rsidR="005A62EA" w:rsidRPr="002471DE" w:rsidRDefault="005A62EA" w:rsidP="00933A23">
      <w:pPr>
        <w:spacing w:line="276" w:lineRule="auto"/>
        <w:ind w:firstLine="720"/>
        <w:jc w:val="both"/>
        <w:rPr>
          <w:rFonts w:ascii="Simplified Arabic" w:hAnsi="Simplified Arabic"/>
          <w:vertAlign w:val="superscript"/>
          <w:rtl/>
        </w:rPr>
      </w:pPr>
      <w:r>
        <w:rPr>
          <w:rFonts w:ascii="Simplified Arabic" w:hAnsi="Simplified Arabic" w:hint="cs"/>
          <w:rtl/>
        </w:rPr>
        <w:t>يرى "اليعلاوي" أنّ "ابن هانئ" صادق التشيع، فترديده للمعتقدات الإسماعيلية لم يكن مجرد تزلف للحكام المنتصبين بإفريقية ،وأنّ تشيعه قديم)</w:t>
      </w:r>
      <w:r w:rsidRPr="005C1055">
        <w:rPr>
          <w:rFonts w:ascii="Simplified Arabic" w:hAnsi="Simplified Arabic" w:hint="cs"/>
          <w:vertAlign w:val="superscript"/>
          <w:rtl/>
        </w:rPr>
        <w:t xml:space="preserve"> (</w:t>
      </w:r>
      <w:r w:rsidRPr="005C1055">
        <w:rPr>
          <w:rStyle w:val="a5"/>
          <w:rFonts w:ascii="Simplified Arabic" w:hAnsi="Simplified Arabic"/>
          <w:rtl/>
        </w:rPr>
        <w:footnoteReference w:id="370"/>
      </w:r>
      <w:r w:rsidRPr="005C1055">
        <w:rPr>
          <w:rFonts w:ascii="Simplified Arabic" w:hAnsi="Simplified Arabic" w:hint="cs"/>
          <w:vertAlign w:val="superscript"/>
          <w:rtl/>
        </w:rPr>
        <w:t>)</w:t>
      </w:r>
      <w:r>
        <w:rPr>
          <w:rFonts w:ascii="Simplified Arabic" w:hAnsi="Simplified Arabic" w:hint="cs"/>
          <w:rtl/>
        </w:rPr>
        <w:t>.</w:t>
      </w:r>
    </w:p>
    <w:p w:rsidR="005A62EA" w:rsidRDefault="005A62EA" w:rsidP="00933A23">
      <w:pPr>
        <w:spacing w:line="276" w:lineRule="auto"/>
        <w:ind w:firstLine="720"/>
        <w:jc w:val="both"/>
        <w:rPr>
          <w:rFonts w:ascii="Simplified Arabic" w:hAnsi="Simplified Arabic"/>
          <w:sz w:val="32"/>
          <w:rtl/>
        </w:rPr>
      </w:pPr>
      <w:r>
        <w:rPr>
          <w:rFonts w:ascii="Simplified Arabic" w:hAnsi="Simplified Arabic" w:hint="cs"/>
          <w:sz w:val="32"/>
          <w:rtl/>
        </w:rPr>
        <w:t xml:space="preserve">إنّ المدح الذي ردّده"ابن هانئ" في شخص "المعز" كانت مقصديته تقوم على الدعاية الدينية والسياسية،فتداخلت عنده المعاني السياسية بالدينية،فقدم(صورة الإنسان الكامل في </w:t>
      </w:r>
    </w:p>
    <w:p w:rsidR="005A62EA" w:rsidRDefault="005A62EA" w:rsidP="00933A23">
      <w:pPr>
        <w:spacing w:line="276" w:lineRule="auto"/>
        <w:ind w:firstLine="720"/>
        <w:jc w:val="both"/>
        <w:rPr>
          <w:rFonts w:ascii="Simplified Arabic" w:hAnsi="Simplified Arabic"/>
          <w:sz w:val="32"/>
          <w:rtl/>
          <w:lang w:bidi="ar-DZ"/>
        </w:rPr>
      </w:pPr>
      <w:r>
        <w:rPr>
          <w:rFonts w:ascii="Simplified Arabic" w:hAnsi="Simplified Arabic" w:hint="cs"/>
          <w:sz w:val="32"/>
          <w:rtl/>
        </w:rPr>
        <w:t>شخص ممدوحه ابن هانئ "لايؤمن بالفن فقط وإنما يستخدمه في تدعيم مذهب يميل إليه ويدعو له)</w:t>
      </w:r>
      <w:r w:rsidRPr="005C1055">
        <w:rPr>
          <w:rFonts w:ascii="Simplified Arabic" w:hAnsi="Simplified Arabic" w:hint="cs"/>
          <w:sz w:val="32"/>
          <w:vertAlign w:val="superscript"/>
          <w:rtl/>
        </w:rPr>
        <w:t>(</w:t>
      </w:r>
      <w:r w:rsidRPr="005C1055">
        <w:rPr>
          <w:rStyle w:val="a5"/>
          <w:rFonts w:ascii="Simplified Arabic" w:hAnsi="Simplified Arabic"/>
          <w:sz w:val="32"/>
          <w:rtl/>
        </w:rPr>
        <w:footnoteReference w:id="371"/>
      </w:r>
      <w:r w:rsidRPr="005C1055">
        <w:rPr>
          <w:rFonts w:ascii="Simplified Arabic" w:hAnsi="Simplified Arabic" w:hint="cs"/>
          <w:sz w:val="32"/>
          <w:vertAlign w:val="superscript"/>
          <w:rtl/>
        </w:rPr>
        <w:t>)</w:t>
      </w:r>
      <w:r>
        <w:rPr>
          <w:rFonts w:ascii="Simplified Arabic" w:hAnsi="Simplified Arabic" w:hint="cs"/>
          <w:sz w:val="32"/>
          <w:rtl/>
        </w:rPr>
        <w:t xml:space="preserve">.إذن ومن خلال ما سبق يمكن القول أنّ محور العقيدة الإسماعيلية يدور </w:t>
      </w:r>
      <w:r>
        <w:rPr>
          <w:rFonts w:ascii="Simplified Arabic" w:hAnsi="Simplified Arabic" w:hint="cs"/>
          <w:sz w:val="32"/>
          <w:rtl/>
        </w:rPr>
        <w:lastRenderedPageBreak/>
        <w:t>حول فكرة الإمامة</w:t>
      </w:r>
      <w:r>
        <w:rPr>
          <w:rFonts w:ascii="Simplified Arabic" w:hAnsi="Simplified Arabic" w:hint="cs"/>
          <w:sz w:val="32"/>
          <w:rtl/>
          <w:lang w:bidi="ar-DZ"/>
        </w:rPr>
        <w:t>هذه الأخيرة التي تعد (من أبرز المعتقدات التي دارت حولها الأحداث السياسية داخل الجماعة الإسلامية)</w:t>
      </w:r>
      <w:r w:rsidRPr="000F1723">
        <w:rPr>
          <w:rFonts w:ascii="Simplified Arabic" w:hAnsi="Simplified Arabic" w:hint="cs"/>
          <w:sz w:val="32"/>
          <w:vertAlign w:val="superscript"/>
          <w:rtl/>
          <w:lang w:bidi="ar-DZ"/>
        </w:rPr>
        <w:t>(</w:t>
      </w:r>
      <w:r w:rsidRPr="000F1723">
        <w:rPr>
          <w:rStyle w:val="a5"/>
          <w:rFonts w:ascii="Simplified Arabic" w:hAnsi="Simplified Arabic"/>
          <w:sz w:val="32"/>
          <w:rtl/>
          <w:lang w:bidi="ar-DZ"/>
        </w:rPr>
        <w:footnoteReference w:id="372"/>
      </w:r>
      <w:r w:rsidRPr="000F1723">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lang w:bidi="ar-DZ"/>
        </w:rPr>
        <w:t xml:space="preserve"> والإمامة ليست من المصالح العامة التي تفوض إلى نظر الأمة واختيارهم لدى الشيعة،بل هي ركن الدين وقاعدة من قواعده،وتعد جوهر العقيدة، وأساس المذهب الشيعي الإسماعيلي،إذلايتم الإيمان إلا بالاعتقاد بها،وكثيرا من المعتقدات الأخرى يرتكز عليها.</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ويعتقد الشيعة الإسماعيلية أنّ الأرض لن تخلو من إمام قائم معصوم،قالوا أنه يجب أن </w:t>
      </w:r>
    </w:p>
    <w:p w:rsidR="005A62EA" w:rsidRDefault="005A62EA" w:rsidP="00933A23">
      <w:pPr>
        <w:spacing w:line="276" w:lineRule="auto"/>
        <w:jc w:val="both"/>
        <w:rPr>
          <w:rFonts w:ascii="Simplified Arabic" w:hAnsi="Simplified Arabic"/>
          <w:sz w:val="32"/>
          <w:rtl/>
          <w:lang w:bidi="ar-DZ"/>
        </w:rPr>
      </w:pPr>
      <w:r>
        <w:rPr>
          <w:rFonts w:ascii="Simplified Arabic" w:hAnsi="Simplified Arabic" w:hint="cs"/>
          <w:sz w:val="32"/>
          <w:rtl/>
          <w:lang w:bidi="ar-DZ"/>
        </w:rPr>
        <w:t>يكون ظاهرا معروفا ،(بل يصح أن يكون خفيا مستورا)</w:t>
      </w:r>
      <w:r w:rsidRPr="000F1723">
        <w:rPr>
          <w:rFonts w:ascii="Simplified Arabic" w:hAnsi="Simplified Arabic" w:hint="cs"/>
          <w:sz w:val="32"/>
          <w:vertAlign w:val="superscript"/>
          <w:rtl/>
          <w:lang w:bidi="ar-DZ"/>
        </w:rPr>
        <w:t>(</w:t>
      </w:r>
      <w:r w:rsidRPr="000F1723">
        <w:rPr>
          <w:rStyle w:val="a5"/>
          <w:rFonts w:ascii="Simplified Arabic" w:hAnsi="Simplified Arabic"/>
          <w:sz w:val="32"/>
          <w:rtl/>
          <w:lang w:bidi="ar-DZ"/>
        </w:rPr>
        <w:footnoteReference w:id="373"/>
      </w:r>
      <w:r w:rsidRPr="000F1723">
        <w:rPr>
          <w:rFonts w:ascii="Simplified Arabic" w:hAnsi="Simplified Arabic" w:hint="cs"/>
          <w:sz w:val="32"/>
          <w:vertAlign w:val="superscript"/>
          <w:rtl/>
          <w:lang w:bidi="ar-DZ"/>
        </w:rPr>
        <w:t>)</w:t>
      </w:r>
      <w:r>
        <w:rPr>
          <w:rFonts w:ascii="Simplified Arabic" w:hAnsi="Simplified Arabic" w:hint="cs"/>
          <w:sz w:val="32"/>
          <w:rtl/>
          <w:lang w:bidi="ar-DZ"/>
        </w:rPr>
        <w:t>.</w:t>
      </w:r>
      <w:r>
        <w:rPr>
          <w:rFonts w:ascii="Simplified Arabic" w:hAnsi="Simplified Arabic" w:hint="cs"/>
          <w:sz w:val="32"/>
          <w:rtl/>
        </w:rPr>
        <w:t xml:space="preserve">إذن فالعصمة من أهم صفات  الإمام عند الشيعة الإسماعيلية. </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     كما يعتقد الإسماعيلية أنّ طاعة الإمام من طاعة الله،(وقد ميّز الإسماعيلية أئمتهم </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بميزات لم تقل بها بقية فرق الشيعة ،فالإمام عندهم يتبوأ مرتبة لا تمتّ للبشرية بصلة...بل إنّ الإسماعيلية يذهبون في الإمام إلى ما هو أكثر غلوا من ذلك،فيقولون أن الإمام هو الذي </w:t>
      </w:r>
    </w:p>
    <w:p w:rsidR="005A62EA" w:rsidRDefault="005A62EA" w:rsidP="00933A23">
      <w:pPr>
        <w:spacing w:line="276" w:lineRule="auto"/>
        <w:jc w:val="both"/>
        <w:rPr>
          <w:rFonts w:ascii="Simplified Arabic" w:hAnsi="Simplified Arabic"/>
          <w:sz w:val="32"/>
          <w:rtl/>
        </w:rPr>
      </w:pPr>
      <w:r>
        <w:rPr>
          <w:rFonts w:ascii="Simplified Arabic" w:hAnsi="Simplified Arabic" w:hint="cs"/>
          <w:sz w:val="32"/>
          <w:rtl/>
        </w:rPr>
        <w:t xml:space="preserve">يحاسب الناس يوم القيامة،وأن إمام العصر هو وارث الأنبياء جميعا وكل من سبقه من </w:t>
      </w:r>
    </w:p>
    <w:p w:rsidR="005A62EA" w:rsidRPr="00304419" w:rsidRDefault="005A62EA" w:rsidP="00933A23">
      <w:pPr>
        <w:spacing w:line="276" w:lineRule="auto"/>
        <w:jc w:val="both"/>
        <w:rPr>
          <w:rFonts w:ascii="Simplified Arabic" w:hAnsi="Simplified Arabic"/>
          <w:sz w:val="32"/>
          <w:rtl/>
        </w:rPr>
      </w:pPr>
      <w:r>
        <w:rPr>
          <w:rFonts w:ascii="Simplified Arabic" w:hAnsi="Simplified Arabic" w:hint="cs"/>
          <w:sz w:val="32"/>
          <w:rtl/>
        </w:rPr>
        <w:t>الأئمة،وهو ـ تبعا لذلك ــ صاحب كل صفات الأنبياء والأئمة السابقين)</w:t>
      </w:r>
      <w:r>
        <w:rPr>
          <w:rFonts w:ascii="Simplified Arabic" w:hAnsi="Simplified Arabic" w:hint="cs"/>
          <w:sz w:val="32"/>
          <w:vertAlign w:val="superscript"/>
          <w:rtl/>
        </w:rPr>
        <w:t>(</w:t>
      </w:r>
      <w:r>
        <w:rPr>
          <w:rStyle w:val="a5"/>
          <w:rFonts w:ascii="Simplified Arabic" w:hAnsi="Simplified Arabic"/>
          <w:sz w:val="32"/>
          <w:rtl/>
        </w:rPr>
        <w:footnoteReference w:id="374"/>
      </w:r>
      <w:r>
        <w:rPr>
          <w:rFonts w:ascii="Simplified Arabic" w:hAnsi="Simplified Arabic" w:hint="cs"/>
          <w:sz w:val="32"/>
          <w:vertAlign w:val="superscript"/>
          <w:rtl/>
        </w:rPr>
        <w:t>)</w:t>
      </w:r>
    </w:p>
    <w:p w:rsidR="009014F1" w:rsidRDefault="005A62EA" w:rsidP="00933A23">
      <w:pPr>
        <w:spacing w:line="276" w:lineRule="auto"/>
        <w:jc w:val="both"/>
        <w:rPr>
          <w:rFonts w:ascii="Simplified Arabic" w:hAnsi="Simplified Arabic"/>
          <w:sz w:val="32"/>
          <w:rtl/>
          <w:lang w:bidi="ar-DZ"/>
        </w:rPr>
        <w:sectPr w:rsidR="009014F1" w:rsidSect="009014F1">
          <w:headerReference w:type="default" r:id="rId20"/>
          <w:footerReference w:type="default" r:id="rId21"/>
          <w:footnotePr>
            <w:numRestart w:val="eachPage"/>
          </w:footnotePr>
          <w:pgSz w:w="11906" w:h="16838"/>
          <w:pgMar w:top="1134" w:right="1701" w:bottom="1134" w:left="1134" w:header="708" w:footer="708" w:gutter="0"/>
          <w:pgNumType w:start="72"/>
          <w:cols w:space="708"/>
          <w:docGrid w:linePitch="381"/>
        </w:sectPr>
      </w:pPr>
      <w:r>
        <w:rPr>
          <w:rFonts w:ascii="Simplified Arabic" w:hAnsi="Simplified Arabic" w:hint="cs"/>
          <w:sz w:val="32"/>
          <w:rtl/>
        </w:rPr>
        <w:t xml:space="preserve">    وقالوا أن الإمامة تنتقل بالنص من إمام إلى الإمام الذي بعده.وهذا ما تجلى لنا في قصائد "ابن هانئ الأندلسي،و"تميم بن المعز"</w:t>
      </w:r>
      <w:r>
        <w:rPr>
          <w:rFonts w:ascii="Simplified Arabic" w:hAnsi="Simplified Arabic" w:hint="cs"/>
          <w:sz w:val="32"/>
          <w:rtl/>
          <w:lang w:bidi="ar-DZ"/>
        </w:rPr>
        <w:t xml:space="preserve"> وغيرهما من الشعراء</w:t>
      </w:r>
      <w:r>
        <w:rPr>
          <w:rFonts w:ascii="Simplified Arabic" w:hAnsi="Simplified Arabic" w:hint="cs"/>
          <w:sz w:val="32"/>
          <w:rtl/>
        </w:rPr>
        <w:t>.</w:t>
      </w:r>
    </w:p>
    <w:p w:rsidR="009014F1" w:rsidRDefault="000B6097" w:rsidP="009014F1">
      <w:pPr>
        <w:rPr>
          <w:color w:val="000000" w:themeColor="text1"/>
          <w:sz w:val="40"/>
          <w:szCs w:val="40"/>
          <w:lang w:bidi="ar-DZ"/>
        </w:rPr>
      </w:pPr>
      <w:r w:rsidRPr="000B6097">
        <w:rPr>
          <w:noProof/>
          <w:color w:val="000000" w:themeColor="text1"/>
          <w:sz w:val="40"/>
          <w:szCs w:val="40"/>
          <w:lang w:val="ar-DZ" w:bidi="ar-DZ"/>
        </w:rPr>
        <w:lastRenderedPageBreak/>
        <w:pict>
          <v:group id="_x0000_s1123" style="position:absolute;left:0;text-align:left;margin-left:-47.65pt;margin-top:-44.6pt;width:545.05pt;height:790.95pt;z-index:251676672"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">
            <v:shape id="Freeform 3" o:spid="_x0000_s1124"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5O478A&#10;AADbAAAADwAAAGRycy9kb3ducmV2LnhtbERPzYrCMBC+C/sOYRb2pqkeRKtp0UVhF0Gw9QGGZmyr&#10;zaTbpNp9e3MQPH58/+t0MI24U+dqywqmkwgEcWF1zaWCc74fL0A4j6yxsUwK/slBmnyM1hhr++AT&#10;3TNfihDCLkYFlfdtLKUrKjLoJrYlDtzFdgZ9gF0pdYePEG4aOYuiuTRYc2iosKXviopb1hsFTb07&#10;/h76P86vyzZ33JttKWdKfX0OmxUIT4N/i1/uH61gHtaHL+EHyOQ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fk7jvwAAANsAAAAPAAAAAAAAAAAAAAAAAJgCAABkcnMvZG93bnJl&#10;di54bWxQSwUGAAAAAAQABAD1AAAAhAM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fillcolor="#930" stroked="f" strokecolor="#930">
              <v:fill color2="#ff9" rotate="t" focus="50%" type="gradient"/>
              <v:imagedata embosscolor="shadow add(51)"/>
              <v:shadow on="t" type="emboss" color="#5c1f00" color2="shadow add(102)" offset="1pt,1pt" offset2="-1pt,-1pt"/>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4" o:spid="_x0000_s1125"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HIsMA&#10;AADbAAAADwAAAGRycy9kb3ducmV2LnhtbESPQWvCQBSE7wX/w/IEL0U3WggSXUUEoTdJrIi3Z/aZ&#10;RLNvQ3abpP++WxB6HGbmG2a9HUwtOmpdZVnBfBaBIM6trrhQ8HU6TJcgnEfWWFsmBT/kYLsZva0x&#10;0bbnlLrMFyJA2CWooPS+SaR0eUkG3cw2xMG729agD7ItpG6xD3BTy0UUxdJgxWGhxIb2JeXP7Nso&#10;uPZ8W1Ze2tvxvTmni+HjcZAXpSbjYbcC4Wnw/+FX+1MriOfw9yX8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rHIsMAAADbAAAADwAAAAAAAAAAAAAAAACYAgAAZHJzL2Rv&#10;d25yZXYueG1sUEsFBgAAAAAEAAQA9QAAAIgDAAAAAA==&#10;" path="m34,l,,,8740r68,l68,,34,xe" fillcolor="#930" stroked="f" strokecolor="#930">
              <v:fill color2="#ff9" rotate="t" focus="50%" type="gradient"/>
              <v:imagedata embosscolor="shadow add(51)"/>
              <v:shadow on="t" type="emboss" color="#5c1f00" color2="shadow add(102)" offset="1pt,1pt" offset2="-1pt,-1pt"/>
              <v:path arrowok="t" o:connecttype="custom" o:connectlocs="34,0;0,0;0,8740;68,8740;68,0;34,0" o:connectangles="0,0,0,0,0,0"/>
            </v:shape>
            <v:shape id="Freeform 5" o:spid="_x0000_s1126"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XL8MA&#10;AADbAAAADwAAAGRycy9kb3ducmV2LnhtbESPQWsCMRSE7wX/Q3hCbzVboVJWo7SiUBQWqoJ4e2ye&#10;m6WblyVJdfXXG0HwOMzMN8xk1tlGnMiH2rGC90EGgrh0uuZKwW67fPsEESKyxsYxKbhQgNm09zLB&#10;XLsz/9JpEyuRIBxyVGBibHMpQ2nIYhi4ljh5R+ctxiR9JbXHc4LbRg6zbCQt1pwWDLY0N1T+bf6t&#10;gu16RX7hDnQt9h+7bypWxcKgUq/97msMIlIXn+FH+0crGA3h/iX9AD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rXL8MAAADbAAAADwAAAAAAAAAAAAAAAACYAgAAZHJzL2Rv&#10;d25yZXYueG1sUEsFBgAAAAAEAAQA9QAAAIgDA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fillcolor="#930" stroked="f" strokecolor="#930">
              <v:fill color2="#ff9" rotate="t" focus="50%" type="gradient"/>
              <v:imagedata embosscolor="shadow add(51)"/>
              <v:shadow on="t" type="emboss" color="#5c1f00" color2="shadow add(102)" offset="1pt,1pt" offset2="-1pt,-1pt"/>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6" o:spid="_x0000_s1127"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ytMQA&#10;AADbAAAADwAAAGRycy9kb3ducmV2LnhtbESPQWsCMRSE70L/Q3hCb5rVUimrUVqxIAoLXYXS22Pz&#10;3CzdvCxJqmt/vSkUPA4z8w2zWPW2FWfyoXGsYDLOQBBXTjdcKzge3kcvIEJE1tg6JgVXCrBaPgwW&#10;mGt34Q86l7EWCcIhRwUmxi6XMlSGLIax64iTd3LeYkzS11J7vCS4beU0y2bSYsNpwWBHa0PVd/lj&#10;FRz2O/Ib90W/xefz8Y2KXbExqNTjsH+dg4jUx3v4v73VCmZP8Pcl/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mcrTEAAAA2wAAAA8AAAAAAAAAAAAAAAAAmAIAAGRycy9k&#10;b3ducmV2LnhtbFBLBQYAAAAABAAEAPUAAACJAw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fillcolor="#930" stroked="f" strokecolor="#930">
              <v:fill color2="#ff9" rotate="t" focus="50%" type="gradient"/>
              <v:imagedata embosscolor="shadow add(51)"/>
              <v:shadow on="t" type="emboss" color="#5c1f00" color2="shadow add(102)" offset="1pt,1pt" offset2="-1pt,-1pt"/>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7" o:spid="_x0000_s1128"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SzMMA&#10;AADbAAAADwAAAGRycy9kb3ducmV2LnhtbESPT4vCMBTE7wt+h/AEL4umKyJajeKKwoJ7sXrw+Ghe&#10;/9DmpTRRq59+Iyx4HGbmN8xy3Zla3Kh1pWUFX6MIBHFqdcm5gvNpP5yBcB5ZY22ZFDzIwXrV+1hi&#10;rO2dj3RLfC4ChF2MCgrvm1hKlxZk0I1sQxy8zLYGfZBtLnWL9wA3tRxH0VQaLDksFNjQtqC0Sq5G&#10;AVXJ/PDZYfk9+c2yZ3qsdnSJlBr0u80ChKfOv8P/7R+tYDqB1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NSzMMAAADbAAAADwAAAAAAAAAAAAAAAACYAgAAZHJzL2Rv&#10;d25yZXYueG1sUEsFBgAAAAAEAAQA9QAAAIgDAAAAAA==&#10;" path="m34,8721r34,l68,,,,,8721r34,xe" fillcolor="#930" stroked="f" strokecolor="#930">
              <v:fill color2="#ff9" rotate="t" focus="50%" type="gradient"/>
              <v:imagedata embosscolor="shadow add(51)"/>
              <v:shadow on="t" type="emboss" color="#5c1f00" color2="shadow add(102)" offset="1pt,1pt" offset2="-1pt,-1pt"/>
              <v:path arrowok="t" o:connecttype="custom" o:connectlocs="34,8721;68,8721;68,0;0,0;0,8721;34,8721" o:connectangles="0,0,0,0,0,0"/>
            </v:shape>
            <v:shape id="Freeform 8" o:spid="_x0000_s1129"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PW8MA&#10;AADbAAAADwAAAGRycy9kb3ducmV2LnhtbESPQWsCMRSE7wX/Q3iCt5pVUMpqFBULYmGhKoi3x+a5&#10;Wdy8LEmq2/76plDwOMzMN8x82dlG3MmH2rGC0TADQVw6XXOl4HR8f30DESKyxsYxKfimAMtF72WO&#10;uXYP/qT7IVYiQTjkqMDE2OZShtKQxTB0LXHyrs5bjEn6SmqPjwS3jRxn2VRarDktGGxpY6i8Hb6s&#10;guPHnvzWXeinOE9Oayr2xdagUoN+t5qBiNTFZ/i/vdMKphP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NPW8MAAADbAAAADwAAAAAAAAAAAAAAAACYAgAAZHJzL2Rv&#10;d25yZXYueG1sUEsFBgAAAAAEAAQA9QAAAIgDA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fillcolor="#930" stroked="f" strokecolor="#930">
              <v:fill color2="#ff9" rotate="t" focus="50%" type="gradient"/>
              <v:imagedata embosscolor="shadow add(51)"/>
              <v:shadow on="t" type="emboss" color="#5c1f00" color2="shadow add(102)" offset="1pt,1pt" offset2="-1pt,-1pt"/>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 o:spid="_x0000_s1130"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dkMIA&#10;AADbAAAADwAAAGRycy9kb3ducmV2LnhtbESPwWrDMBBE74X8g9hCb7XcHoxxrIQQEkgxBJoGct1a&#10;W9mJtTKSmjh/XxUKPQ4z84apl5MdxJV86B0reMlyEMSt0z0bBceP7XMJIkRkjYNjUnCnAMvF7KHG&#10;Srsbv9P1EI1IEA4VKuhiHCspQ9uRxZC5kTh5X85bjEl6I7XHW4LbQb7meSEt9pwWOhxp3VF7OXxb&#10;Bee92b35UyztBXHDpmk+qfBKPT1OqzmISFP8D/+1d1pBUcDvl/QD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92QwgAAANsAAAAPAAAAAAAAAAAAAAAAAJgCAABkcnMvZG93&#10;bnJldi54bWxQSwUGAAAAAAQABAD1AAAAhwMAAAAA&#10;" path="m47,62r7,l62,63r10,3l81,69r8,4l97,77r8,4l111,87,63,95r-33,8l10,107,,104,,96,4,77,12,45,23,r5,6l34,14r4,8l42,30r1,10l46,48r1,7l47,62xe" fillcolor="#930" stroked="f" strokecolor="#930">
              <v:fill color2="#ff9" rotate="t" focus="50%" type="gradient"/>
              <v:imagedata embosscolor="shadow add(51)"/>
              <v:shadow on="t" type="emboss" color="#5c1f00" color2="shadow add(102)" offset="1pt,1pt" offset2="-1pt,-1pt"/>
              <v:path arrowok="t" o:connecttype="custom" o:connectlocs="47,62;54,62;62,63;72,66;81,69;89,73;97,77;105,81;111,87;63,95;30,103;10,107;0,104;0,96;4,77;12,45;23,0;28,6;34,14;38,22;42,30;43,40;46,48;47,55;47,62" o:connectangles="0,0,0,0,0,0,0,0,0,0,0,0,0,0,0,0,0,0,0,0,0,0,0,0,0"/>
            </v:shape>
            <v:shape id="Freeform 10" o:spid="_x0000_s1131"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fmsUA&#10;AADbAAAADwAAAGRycy9kb3ducmV2LnhtbESPT2sCMRTE7wW/Q3hCbzWrgpWtUUQt6sk/LVRvj81z&#10;N7h5WTbRXb+9KRR6HGbmN8xk1tpS3Kn2xrGCfi8BQZw5bThX8P31+TYG4QOyxtIxKXiQh9m08zLB&#10;VLuGD3Q/hlxECPsUFRQhVKmUPivIou+5ijh6F1dbDFHWudQ1NhFuSzlIkpG0aDguFFjRoqDserxZ&#10;Baf5ck9h2NxWZncufwZmvV0th0q9dtv5B4hAbfgP/7U3WsHoHX6/xB8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R+axQAAANsAAAAPAAAAAAAAAAAAAAAAAJgCAABkcnMv&#10;ZG93bnJldi54bWxQSwUGAAAAAAQABAD1AAAAigM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fillcolor="#930" stroked="f" strokecolor="#930">
              <v:fill color2="#ff9" rotate="t" focus="50%" type="gradient"/>
              <v:imagedata embosscolor="shadow add(51)"/>
              <v:shadow on="t" type="emboss" color="#5c1f00" color2="shadow add(102)" offset="1pt,1pt" offset2="-1pt,-1pt"/>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11" o:spid="_x0000_s1132"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V8AA&#10;AADbAAAADwAAAGRycy9kb3ducmV2LnhtbERP3WqDMBS+H/Qdwhn0bo0bxQ1nlFIQSqHgbB/gYM7U&#10;1ZyoyVp9++ZisMuP7z/NZ9OLG02us6zgdROBIK6t7rhRcDkXLx8gnEfW2FsmBQs5yLPVU4qJtnf+&#10;olvlGxFC2CWooPV+SKR0dUsG3cYOxIH7tpNBH+DUSD3hPYSbXr5FUSwNdhwaWhxo31J9rX6NgsL8&#10;oB/f6/I8XsrRdMdlG58WpdbP8+4ThKfZ/4v/3AetIA5jw5fw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ZV8AAAADbAAAADwAAAAAAAAAAAAAAAACYAgAAZHJzL2Rvd25y&#10;ZXYueG1sUEsFBgAAAAAEAAQA9QAAAIUDA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fillcolor="#930" stroked="f" strokecolor="#930">
              <v:fill color2="#ff9" rotate="t" focus="50%" type="gradient"/>
              <v:imagedata embosscolor="shadow add(51)"/>
              <v:shadow on="t" type="emboss" color="#5c1f00" color2="shadow add(102)" offset="1pt,1pt" offset2="-1pt,-1pt"/>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12" o:spid="_x0000_s1133"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yg8MA&#10;AADbAAAADwAAAGRycy9kb3ducmV2LnhtbESPQYvCMBSE7wv+h/AEL4umdUFqNUoRFrwIqxbE26N5&#10;tsXmpTRZW/+9WVjwOMzMN8x6O5hGPKhztWUF8SwCQVxYXXOpID9/TxMQziNrbCyTgic52G5GH2tM&#10;te35SI+TL0WAsEtRQeV9m0rpiooMupltiYN3s51BH2RXSt1hH+CmkfMoWkiDNYeFClvaVVTcT79G&#10;wd5/XtyT42t+z7NDn1yyOPn6UWoyHrIVCE+Df4f/23utYLGEvy/hB8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5yg8MAAADbAAAADwAAAAAAAAAAAAAAAACYAgAAZHJzL2Rv&#10;d25yZXYueG1sUEsFBgAAAAAEAAQA9QAAAIgDAAAAAA==&#10;" path="m4574,34r,-34l,,,68r4574,l4574,34xe" fillcolor="#930" stroked="f" strokecolor="#930">
              <v:fill color2="#ff9" rotate="t" focus="50%" type="gradient"/>
              <v:imagedata embosscolor="shadow add(51)"/>
              <v:shadow on="t" type="emboss" color="#5c1f00" color2="shadow add(102)" offset="1pt,1pt" offset2="-1pt,-1pt"/>
              <v:path arrowok="t" o:connecttype="custom" o:connectlocs="4574,34;4574,0;0,0;0,68;4574,68;4574,34" o:connectangles="0,0,0,0,0,0"/>
            </v:shape>
            <v:shape id="Freeform 13" o:spid="_x0000_s1134"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2DjLwA&#10;AADbAAAADwAAAGRycy9kb3ducmV2LnhtbERPSwrCMBDdC94hjOBOU0VUqlFEEEQQ/B1gaMa22kza&#10;Jmp7e7MQXD7ef7luTCHeVLvcsoLRMAJBnFidc6rgdt0N5iCcR9ZYWCYFLTlYr7qdJcbafvhM74tP&#10;RQhhF6OCzPsyltIlGRl0Q1sSB+5ua4M+wDqVusZPCDeFHEfRVBrMOTRkWNI2o+R5eRkFO/NAX82S&#10;07W6nSqTH9rJ9Ngq1e81mwUIT43/i3/uvVYwC+v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nYOMvAAAANsAAAAPAAAAAAAAAAAAAAAAAJgCAABkcnMvZG93bnJldi54&#10;bWxQSwUGAAAAAAQABAD1AAAAgQM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fillcolor="#930" stroked="f" strokecolor="#930">
              <v:fill color2="#ff9" rotate="t" focus="50%" type="gradient"/>
              <v:imagedata embosscolor="shadow add(51)"/>
              <v:shadow on="t" type="emboss" color="#5c1f00" color2="shadow add(102)" offset="1pt,1pt" offset2="-1pt,-1pt"/>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4" o:spid="_x0000_s1135"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z3cQA&#10;AADbAAAADwAAAGRycy9kb3ducmV2LnhtbESPQWvCQBSE74L/YXlCb7qJ0FpSVwmFgociNPHQ4yP7&#10;mgSzb8PuatL8elcQPA4z8w2z3Y+mE1dyvrWsIF0lIIgrq1uuFZzKr+U7CB+QNXaWScE/edjv5rMt&#10;ZtoO/EPXItQiQthnqKAJoc+k9FVDBv3K9sTR+7POYIjS1VI7HCLcdHKdJG/SYMtxocGePhuqzsXF&#10;KCjy49Snv64858fT5XuYpo18LZV6WYz5B4hAY3iGH+2DVrBJ4f4l/gC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ic93EAAAA2wAAAA8AAAAAAAAAAAAAAAAAmAIAAGRycy9k&#10;b3ducmV2LnhtbFBLBQYAAAAABAAEAPUAAACJ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fillcolor="#930" stroked="f" strokecolor="#930">
              <v:fill color2="#ff9" rotate="t" focus="50%" type="gradient"/>
              <v:imagedata embosscolor="shadow add(51)"/>
              <v:shadow on="t" type="emboss" color="#5c1f00" color2="shadow add(102)" offset="1pt,1pt" offset2="-1pt,-1pt"/>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5" o:spid="_x0000_s1136"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vAL8A&#10;AADbAAAADwAAAGRycy9kb3ducmV2LnhtbERPy27CMBC8I/UfrEXqjThwgCqNQdAqiBsC+gGreBun&#10;xOs0Nkn69xgJqXMbzUuTb0bbiJ46XztWME9SEMSl0zVXCr4uxewNhA/IGhvHpOCPPGzWL5McM+0G&#10;PlF/DpWIJewzVGBCaDMpfWnIok9cSxy1b9dZDJF2ldQdDrHcNnKRpktpsea4YLClD0Pl9XyzCoYH&#10;TDEezfZ3/2n9DlP7s1TqdTpu30EEGsO/+Zk+aAWrBTy+xB8g1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vm8AvwAAANsAAAAPAAAAAAAAAAAAAAAAAJgCAABkcnMvZG93bnJl&#10;di54bWxQSwUGAAAAAAQABAD1AAAAhAM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fillcolor="#930" stroked="f" strokecolor="#930">
              <v:fill color2="#ff9" rotate="t" focus="50%" type="gradient"/>
              <v:imagedata embosscolor="shadow add(51)"/>
              <v:shadow on="t" type="emboss" color="#5c1f00" color2="shadow add(102)" offset="1pt,1pt" offset2="-1pt,-1pt"/>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6" o:spid="_x0000_s1137"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aK8QA&#10;AADbAAAADwAAAGRycy9kb3ducmV2LnhtbESPwWrDMBBE74X8g9hAbo3sGNrgRjGl0Djk1Cb5gI21&#10;tU2tlbCUxPbXV4VCj8PMvGE2xWA6caPet5YVpMsEBHFldcu1gvPp/XENwgdkjZ1lUjCSh2I7e9hg&#10;ru2dP+l2DLWIEPY5KmhCcLmUvmrIoF9aRxy9L9sbDFH2tdQ93iPcdHKVJE/SYMtxoUFHbw1V38er&#10;iZTdxV0O41hOnKbXQ0qlmz4ypRbz4fUFRKAh/If/2nut4DmD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mivEAAAA2wAAAA8AAAAAAAAAAAAAAAAAmAIAAGRycy9k&#10;b3ducmV2LnhtbFBLBQYAAAAABAAEAPUAAACJAw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fillcolor="#930" stroked="f" strokecolor="#930">
              <v:fill color2="#ff9" rotate="t" focus="50%" type="gradient"/>
              <v:imagedata embosscolor="shadow add(51)"/>
              <v:shadow on="t" type="emboss" color="#5c1f00" color2="shadow add(102)" offset="1pt,1pt" offset2="-1pt,-1pt"/>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7" o:spid="_x0000_s1138"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qJsEA&#10;AADbAAAADwAAAGRycy9kb3ducmV2LnhtbESPT4vCMBTE78J+h/AEL6KpIipdoywuwl790/ujeZsW&#10;m5fSxDb77TeC4HGYmd8wu0O0jeip87VjBYt5BoK4dLpmo+B2Pc22IHxA1tg4JgV/5OGw/xjtMNdu&#10;4DP1l2BEgrDPUUEVQptL6cuKLPq5a4mT9+s6iyHJzkjd4ZDgtpHLLFtLizWnhQpbOlZU3i8Pq2Dw&#10;RWv7Ii7MdChO5nwrv2O2VWoyjl+fIALF8A6/2j9awWYFzy/p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baibBAAAA2wAAAA8AAAAAAAAAAAAAAAAAmAIAAGRycy9kb3du&#10;cmV2LnhtbFBLBQYAAAAABAAEAPUAAACGAw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fillcolor="#930" stroked="f" strokecolor="#930">
              <v:fill color2="#ff9" rotate="t" focus="50%" type="gradient"/>
              <v:imagedata embosscolor="shadow add(51)"/>
              <v:shadow on="t" type="emboss" color="#5c1f00" color2="shadow add(102)" offset="1pt,1pt" offset2="-1pt,-1pt"/>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8" o:spid="_x0000_s1139"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rsUA&#10;AADbAAAADwAAAGRycy9kb3ducmV2LnhtbESPT2sCMRTE74LfITzBW836p7VsjSKKoD3ZtYceH5vn&#10;bnDzsm6irn76plDwOMz8ZpjZorWVuFLjjWMFw0ECgjh32nCh4PuweXkH4QOyxsoxKbiTh8W825lh&#10;qt2Nv+iahULEEvYpKihDqFMpfV6SRT9wNXH0jq6xGKJsCqkbvMVyW8lRkrxJi4bjQok1rUrKT9nF&#10;Kphmp8t+bc6fZtyO7w+3maxXux+l+r12+QEiUBue4X96qyP3Cn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2EiuxQAAANsAAAAPAAAAAAAAAAAAAAAAAJgCAABkcnMv&#10;ZG93bnJldi54bWxQSwUGAAAAAAQABAD1AAAAigM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fillcolor="#930" stroked="f" strokecolor="#930">
              <v:fill color2="#ff9" rotate="t" focus="50%" type="gradient"/>
              <v:imagedata embosscolor="shadow add(51)"/>
              <v:shadow on="t" type="emboss" color="#5c1f00" color2="shadow add(102)" offset="1pt,1pt" offset2="-1pt,-1pt"/>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9" o:spid="_x0000_s1140"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2WMUA&#10;AADbAAAADwAAAGRycy9kb3ducmV2LnhtbESPzWrDMBCE74G8g9hAb4mcHpLYjWKKIbTQXvJT2uNi&#10;bSxTa+VIauK+fVQo5DjMzDfMuhxsJy7kQ+tYwXyWgSCunW65UXA8bKcrECEia+wck4JfClBuxqM1&#10;FtpdeUeXfWxEgnAoUIGJsS+kDLUhi2HmeuLknZy3GJP0jdQerwluO/mYZQtpseW0YLCnylD9vf+x&#10;Cj6/dv7sT3n28hHNe/62qg5napV6mAzPTyAiDfEe/m+/agXLBfx9ST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ZYxQAAANsAAAAPAAAAAAAAAAAAAAAAAJgCAABkcnMv&#10;ZG93bnJldi54bWxQSwUGAAAAAAQABAD1AAAAigM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fillcolor="#930" stroked="f" strokecolor="#930">
              <v:fill color2="#ff9" rotate="t" focus="50%" type="gradient"/>
              <v:imagedata embosscolor="shadow add(51)"/>
              <v:shadow on="t" type="emboss" color="#5c1f00" color2="shadow add(102)" offset="1pt,1pt" offset2="-1pt,-1pt"/>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20" o:spid="_x0000_s1141"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pu8IA&#10;AADbAAAADwAAAGRycy9kb3ducmV2LnhtbESPQYvCMBSE7wv+h/CEva2pCirVKCIUBNnDVg8en82z&#10;qTYvpYm1/vuNsLDHYWa+YVab3taio9ZXjhWMRwkI4sLpiksFp2P2tQDhA7LG2jEpeJGHzXrwscJU&#10;uyf/UJeHUkQI+xQVmBCaVEpfGLLoR64hjt7VtRZDlG0pdYvPCLe1nCTJTFqsOC4YbGhnqLjnD6vg&#10;u8yOV3vxydR3tz5/nY08ZEapz2G/XYII1If/8F97rxXM5/D+E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Om7wgAAANsAAAAPAAAAAAAAAAAAAAAAAJgCAABkcnMvZG93&#10;bnJldi54bWxQSwUGAAAAAAQABAD1AAAAhwMAAAAA&#10;" path="m63,44r-6,l49,42,39,40,30,37,22,33,13,29,5,25,,19,47,11,81,4,101,r9,l110,10r-4,19l98,60,88,105,82,99,77,92,73,84,70,75,67,67,65,59,63,51r,-7xe" fillcolor="#930" stroked="f" strokecolor="#930">
              <v:fill color2="#ff9" rotate="t" focus="50%" type="gradient"/>
              <v:imagedata embosscolor="shadow add(51)"/>
              <v:shadow on="t" type="emboss" color="#5c1f00" color2="shadow add(102)" offset="1pt,1pt" offset2="-1pt,-1pt"/>
              <v:path arrowok="t" o:connecttype="custom" o:connectlocs="63,44;57,44;49,42;39,40;30,37;22,33;13,29;5,25;0,19;47,11;81,4;101,0;110,0;110,10;106,29;98,60;88,105;82,99;77,92;73,84;70,75;67,67;65,59;63,51;63,44" o:connectangles="0,0,0,0,0,0,0,0,0,0,0,0,0,0,0,0,0,0,0,0,0,0,0,0,0"/>
            </v:shape>
            <v:shape id="Freeform 21" o:spid="_x0000_s1142"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dNcIA&#10;AADbAAAADwAAAGRycy9kb3ducmV2LnhtbERPz2vCMBS+C/sfwhvspukUdFTTItOxedJ1A7fbo3lr&#10;w5qX0kRb/3tzEDx+fL9X+WAbcabOG8cKnicJCOLSacOVgu+vt/ELCB+QNTaOScGFPOTZw2iFqXY9&#10;f9K5CJWIIexTVFCH0KZS+rImi37iWuLI/bnOYoiwq6TusI/htpHTJJlLi4ZjQ40tvdZU/hcnq+Bn&#10;vTlQmPWnrdn/Nseped9tNzOlnh6H9RJEoCHcxTf3h1awiGPjl/gD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x01wgAAANsAAAAPAAAAAAAAAAAAAAAAAJgCAABkcnMvZG93&#10;bnJldi54bWxQSwUGAAAAAAQABAD1AAAAhwM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fillcolor="#930" stroked="f" strokecolor="#930">
              <v:fill color2="#ff9" rotate="t" focus="50%" type="gradient"/>
              <v:imagedata embosscolor="shadow add(51)"/>
              <v:shadow on="t" type="emboss" color="#5c1f00" color2="shadow add(102)" offset="1pt,1pt" offset2="-1pt,-1pt"/>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22" o:spid="_x0000_s1143"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qEcQA&#10;AADbAAAADwAAAGRycy9kb3ducmV2LnhtbESP22rDMBBE3wv9B7GFvDVyQ3FS13IohUAJBJzLByzW&#10;1nZrrWxL8eXvo0Ihj8PMnGHS7WQaMVDvassKXpYRCOLC6ppLBZfz7nkDwnlkjY1lUjCTg232+JBi&#10;ou3IRxpOvhQBwi5BBZX3bSKlKyoy6Ja2JQ7et+0N+iD7UuoexwA3jVxFUSwN1hwWKmzps6Li93Q1&#10;CnbmB323LvJzd8k7U+/n1/gwK7V4mj7eQXia/D383/7SCtZv8Pcl/A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KhHEAAAA2wAAAA8AAAAAAAAAAAAAAAAAmAIAAGRycy9k&#10;b3ducmV2LnhtbFBLBQYAAAAABAAEAPUAAACJAw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fillcolor="#930" stroked="f" strokecolor="#930">
              <v:fill color2="#ff9" rotate="t" focus="50%" type="gradient"/>
              <v:imagedata embosscolor="shadow add(51)"/>
              <v:shadow on="t" type="emboss" color="#5c1f00" color2="shadow add(102)" offset="1pt,1pt" offset2="-1pt,-1pt"/>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23" o:spid="_x0000_s1144"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7s8IA&#10;AADbAAAADwAAAGRycy9kb3ducmV2LnhtbERPz2vCMBS+C/4P4QneNHU40c4oIkxk4EGnh93emre2&#10;2ryUJNrqX28Owo4f3+/5sjWVuJHzpWUFo2ECgjizuuRcwfH7czAF4QOyxsoyKbiTh+Wi25ljqm3D&#10;e7odQi5iCPsUFRQh1KmUPivIoB/amjhyf9YZDBG6XGqHTQw3lXxLkok0WHJsKLCmdUHZ5XA1Cjar&#10;zdnlv+PZz9djdmrCvbbt7l2pfq9dfYAI1IZ/8cu91QqmcX38En+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LuzwgAAANsAAAAPAAAAAAAAAAAAAAAAAJgCAABkcnMvZG93&#10;bnJldi54bWxQSwUGAAAAAAQABAD1AAAAhwMAAAAA&#10;" path="m,34l,68r4536,l4536,,,,,34xe" fillcolor="#930" stroked="f" strokecolor="#930">
              <v:fill color2="#ff9" rotate="t" focus="50%" type="gradient"/>
              <v:imagedata embosscolor="shadow add(51)"/>
              <v:shadow on="t" type="emboss" color="#5c1f00" color2="shadow add(102)" offset="1pt,1pt" offset2="-1pt,-1pt"/>
              <v:path arrowok="t" o:connecttype="custom" o:connectlocs="0,34;0,68;4536,68;4536,0;0,0;0,34" o:connectangles="0,0,0,0,0,0"/>
            </v:shape>
            <v:shape id="Freeform 24" o:spid="_x0000_s1145"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RWMMMA&#10;AADbAAAADwAAAGRycy9kb3ducmV2LnhtbESP0WqDQBRE3wv9h+UW8tasCcWKySolEAiFgEn8gIt7&#10;q7buXXU3if59txDo4zAzZ5htPplO3Gh0rWUFq2UEgriyuuVaQXnZvyYgnEfW2FkmBTM5yLPnpy2m&#10;2t75RLezr0WAsEtRQeN9n0rpqoYMuqXtiYP3ZUeDPsixlnrEe4CbTq6jKJYGWw4LDfa0a6j6OV+N&#10;gr35Rj+8V8VlKIvBtJ/zW3yclVq8TB8bEJ4m/x9+tA9aQbKCv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RWMMMAAADbAAAADwAAAAAAAAAAAAAAAACYAgAAZHJzL2Rv&#10;d25yZXYueG1sUEsFBgAAAAAEAAQA9QAAAIgDA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fillcolor="#930" stroked="f" strokecolor="#930">
              <v:fill color2="#ff9" rotate="t" focus="50%" type="gradient"/>
              <v:imagedata embosscolor="shadow add(51)"/>
              <v:shadow on="t" type="emboss" color="#5c1f00" color2="shadow add(102)" offset="1pt,1pt" offset2="-1pt,-1pt"/>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25" o:spid="_x0000_s1146"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bXL4A&#10;AADbAAAADwAAAGRycy9kb3ducmV2LnhtbESPzQrCMBCE74LvEFbwIpoqIlKNIoLgyX/wujRrU2w2&#10;pYla394IgsdhZr5h5svGluJJtS8cKxgOEhDEmdMF5wou501/CsIHZI2lY1LwJg/LRbs1x1S7Fx/p&#10;eQq5iBD2KSowIVSplD4zZNEPXEUcvZurLYYo61zqGl8Rbks5SpKJtFhwXDBY0dpQdj89rIJ7kezD&#10;3hy213FzxAOddzta95TqdprVDESgJvzDv/ZWK5iO4Psl/g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Hm1y+AAAA2wAAAA8AAAAAAAAAAAAAAAAAmAIAAGRycy9kb3ducmV2&#10;LnhtbFBLBQYAAAAABAAEAPUAAACDAw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fillcolor="#930" stroked="f" strokecolor="#930">
              <v:fill color2="#ff9" rotate="t" focus="50%" type="gradient"/>
              <v:imagedata embosscolor="shadow add(51)"/>
              <v:shadow on="t" type="emboss" color="#5c1f00" color2="shadow add(102)" offset="1pt,1pt" offset2="-1pt,-1pt"/>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26" o:spid="_x0000_s1147"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zTf8MA&#10;AADbAAAADwAAAGRycy9kb3ducmV2LnhtbESPQWuDQBSE74X+h+UVeqtrWgjBZhOC1CLkFBOCx4f7&#10;qhL3rbhbNfn12UIhx2FmvmHW29l0YqTBtZYVLKIYBHFldcu1gtMxe1uBcB5ZY2eZFFzJwXbz/LTG&#10;RNuJDzQWvhYBwi5BBY33fSKlqxoy6CLbEwfvxw4GfZBDLfWAU4CbTr7H8VIabDksNNhT2lB1KX6N&#10;ggz3dcpf32N7s+d8SvPy3F9KpV5f5t0nCE+zf4T/27lWsPqAvy/h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zTf8MAAADbAAAADwAAAAAAAAAAAAAAAACYAgAAZHJzL2Rv&#10;d25yZXYueG1sUEsFBgAAAAAEAAQA9QAAAIgDA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fillcolor="#930" stroked="f" strokecolor="#930">
              <v:fill color2="#ff9" rotate="t" focus="50%" type="gradient"/>
              <v:imagedata embosscolor="shadow add(51)"/>
              <v:shadow on="t" type="emboss" color="#5c1f00" color2="shadow add(102)" offset="1pt,1pt" offset2="-1pt,-1pt"/>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27" o:spid="_x0000_s1148"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N98MA&#10;AADbAAAADwAAAGRycy9kb3ducmV2LnhtbESP0WoCMRRE3wX/IVzBF6nZLqUsq1FEEEQLUu0HXDbX&#10;zermZklSXf36plDo4zAzZ5j5sretuJEPjWMFr9MMBHHldMO1gq/T5qUAESKyxtYxKXhQgOViOJhj&#10;qd2dP+l2jLVIEA4lKjAxdqWUoTJkMUxdR5y8s/MWY5K+ltrjPcFtK/Mse5cWG04LBjtaG6qux2+r&#10;4LCXbWeqnT8V54nND1n+cXlapcajfjUDEamP/+G/9lYrKN7g90v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7N98MAAADbAAAADwAAAAAAAAAAAAAAAACYAgAAZHJzL2Rv&#10;d25yZXYueG1sUEsFBgAAAAAEAAQA9QAAAIgDA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fillcolor="#930" stroked="f" strokecolor="#930">
              <v:fill color2="#ff9" rotate="t" focus="50%" type="gradient"/>
              <v:imagedata embosscolor="shadow add(51)"/>
              <v:shadow on="t" type="emboss" color="#5c1f00" color2="shadow add(102)" offset="1pt,1pt" offset2="-1pt,-1pt"/>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28" o:spid="_x0000_s1149"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ZPsMA&#10;AADbAAAADwAAAGRycy9kb3ducmV2LnhtbESPW4vCMBSE3xf8D+EIvq3pCopUUykrorCweH0/NKcX&#10;bE5KE2vdX78RBB+HmfmGWa56U4uOWldZVvA1jkAQZ1ZXXCg4nzafcxDOI2usLZOCBzlYJYOPJcba&#10;3vlA3dEXIkDYxaig9L6JpXRZSQbd2DbEwctta9AH2RZSt3gPcFPLSRTNpMGKw0KJDX2XlF2PN6Mg&#10;3XTbyy39e1S039e/65/8PPOdUqNhny5AeOr9O/xq77SC+RSeX8IP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fZPsMAAADbAAAADwAAAAAAAAAAAAAAAACYAgAAZHJzL2Rv&#10;d25yZXYueG1sUEsFBgAAAAAEAAQA9QAAAIgDA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fillcolor="#930" stroked="f" strokecolor="#930">
              <v:fill color2="#ff9" rotate="t" focus="50%" type="gradient"/>
              <v:imagedata embosscolor="shadow add(51)"/>
              <v:shadow on="t" type="emboss" color="#5c1f00" color2="shadow add(102)" offset="1pt,1pt" offset2="-1pt,-1pt"/>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29" o:spid="_x0000_s1150"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gKcMA&#10;AADbAAAADwAAAGRycy9kb3ducmV2LnhtbESPQWsCMRSE7wX/Q3iCF9FsPSyyGkWE0kpPtYLXx+aZ&#10;Xd28rElc13/fFASPw8x8wyzXvW1ERz7UjhW8TzMQxKXTNRsFh9+PyRxEiMgaG8ek4EEB1qvB2xIL&#10;7e78Q90+GpEgHApUUMXYFlKGsiKLYepa4uSdnLcYk/RGao/3BLeNnGVZLi3WnBYqbGlbUXnZ36yC&#10;W7713Xh3OF7GD7M5f5f5p9ldlRoN+80CRKQ+vsLP9pdWMM/h/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bgKcMAAADbAAAADwAAAAAAAAAAAAAAAACYAgAAZHJzL2Rv&#10;d25yZXYueG1sUEsFBgAAAAAEAAQA9QAAAIgDA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fillcolor="#930" stroked="f" strokecolor="#930">
              <v:fill color2="#ff9" rotate="t" focus="50%" type="gradient"/>
              <v:imagedata embosscolor="shadow add(51)"/>
              <v:shadow on="t" type="emboss" color="#5c1f00" color2="shadow add(102)" offset="1pt,1pt" offset2="-1pt,-1pt"/>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30" o:spid="_x0000_s1151"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c28QA&#10;AADbAAAADwAAAGRycy9kb3ducmV2LnhtbESPT2sCMRTE70K/Q3iF3jRbaauuRrFiS1EP/r0/N8/N&#10;0s3Lskl1/faNIHgcZuY3zGjS2FKcqfaFYwWvnQQEceZ0wbmC/e6r3QfhA7LG0jEpuJKHyfipNcJU&#10;uwtv6LwNuYgQ9ikqMCFUqZQ+M2TRd1xFHL2Tqy2GKOtc6hovEW5L2U2SD2mx4LhgsKKZoex3+2cV&#10;FIPl2+F9fVzM5z3E4+zTrPy3UerluZkOQQRqwiN8b/9oBf0e3L7EHy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FnNvEAAAA2wAAAA8AAAAAAAAAAAAAAAAAmAIAAGRycy9k&#10;b3ducmV2LnhtbFBLBQYAAAAABAAEAPUAAACJAw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fillcolor="#930" stroked="f" strokecolor="#930">
              <v:fill color2="#ff9" rotate="t" focus="50%" type="gradient"/>
              <v:imagedata embosscolor="shadow add(51)"/>
              <v:shadow on="t" type="emboss" color="#5c1f00" color2="shadow add(102)" offset="1pt,1pt" offset2="-1pt,-1pt"/>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r w:rsidRPr="000B6097">
        <w:rPr>
          <w:noProof/>
          <w:color w:val="000000" w:themeColor="text1"/>
          <w:lang w:val="fr-FR" w:eastAsia="fr-FR"/>
        </w:rPr>
        <w:pict>
          <v:shape id="Zone de texte 147" o:spid="_x0000_s1122" type="#_x0000_t202" style="position:absolute;left:0;text-align:left;margin-left:30.7pt;margin-top:9.85pt;width:360.6pt;height:180.5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" filled="f" stroked="f">
            <v:textbox style="mso-next-textbox:#Zone de texte 147">
              <w:txbxContent>
                <w:p w:rsidR="00D63D21" w:rsidRPr="000B1227" w:rsidRDefault="00D63D21" w:rsidP="009014F1">
                  <w:pPr>
                    <w:jc w:val="both"/>
                    <w:rPr>
                      <w:rFonts w:ascii="Andalus" w:hAnsi="Andalus" w:cs="Andalus"/>
                      <w:b/>
                      <w:bCs/>
                      <w:color w:val="000000" w:themeColor="text1"/>
                      <w:sz w:val="144"/>
                      <w:szCs w:val="144"/>
                      <w:lang w:bidi="ar-DZ"/>
                    </w:rPr>
                  </w:pPr>
                  <w:r w:rsidRPr="000B1227">
                    <w:rPr>
                      <w:rFonts w:ascii="Andalus" w:hAnsi="Andalus" w:cs="Andalus"/>
                      <w:b/>
                      <w:bCs/>
                      <w:color w:val="000000" w:themeColor="text1"/>
                      <w:sz w:val="144"/>
                      <w:szCs w:val="144"/>
                      <w:rtl/>
                      <w:lang w:bidi="ar-DZ"/>
                    </w:rPr>
                    <w:t>الفصل الثالث</w:t>
                  </w:r>
                </w:p>
              </w:txbxContent>
            </v:textbox>
            <w10:wrap type="square"/>
          </v:shape>
        </w:pict>
      </w:r>
      <w:r w:rsidRPr="000B6097">
        <w:rPr>
          <w:noProof/>
          <w:color w:val="000000" w:themeColor="text1"/>
          <w:lang w:val="fr-FR" w:eastAsia="fr-FR"/>
        </w:rPr>
        <w:pict>
          <v:shape id="Zone de texte 146" o:spid="_x0000_s1121" type="#_x0000_t202" style="position:absolute;left:0;text-align:left;margin-left:44.6pt;margin-top:-70.85pt;width:346.7pt;height:232.7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" filled="f" stroked="f">
            <v:textbox style="mso-next-textbox:#Zone de texte 146">
              <w:txbxContent>
                <w:p w:rsidR="00D63D21" w:rsidRDefault="00D63D21" w:rsidP="009014F1">
                  <w:pPr>
                    <w:jc w:val="both"/>
                    <w:rPr>
                      <w:rFonts w:ascii="Andalus" w:hAnsi="Andalus" w:cs="Andalus"/>
                      <w:b/>
                      <w:bCs/>
                      <w:color w:val="000000" w:themeColor="text1"/>
                      <w:sz w:val="144"/>
                      <w:szCs w:val="144"/>
                      <w:rtl/>
                      <w:lang w:bidi="ar-DZ"/>
                    </w:rPr>
                  </w:pPr>
                </w:p>
                <w:p w:rsidR="00D63D21" w:rsidRDefault="00D63D21" w:rsidP="009014F1">
                  <w:pPr>
                    <w:jc w:val="both"/>
                    <w:rPr>
                      <w:rFonts w:ascii="Andalus" w:hAnsi="Andalus" w:cs="Andalus"/>
                      <w:b/>
                      <w:bCs/>
                      <w:color w:val="000000" w:themeColor="text1"/>
                      <w:sz w:val="144"/>
                      <w:szCs w:val="144"/>
                      <w:rtl/>
                      <w:lang w:bidi="ar-DZ"/>
                    </w:rPr>
                  </w:pPr>
                </w:p>
                <w:p w:rsidR="00D63D21" w:rsidRPr="000B1227" w:rsidRDefault="00D63D21" w:rsidP="009014F1">
                  <w:pPr>
                    <w:jc w:val="both"/>
                    <w:rPr>
                      <w:rFonts w:ascii="Andalus" w:hAnsi="Andalus" w:cs="Andalus"/>
                      <w:b/>
                      <w:bCs/>
                      <w:color w:val="000000" w:themeColor="text1"/>
                      <w:sz w:val="144"/>
                      <w:szCs w:val="144"/>
                      <w:lang w:bidi="ar-DZ"/>
                    </w:rPr>
                  </w:pPr>
                  <w:r w:rsidRPr="000B1227">
                    <w:rPr>
                      <w:rFonts w:ascii="Andalus" w:hAnsi="Andalus" w:cs="Andalus"/>
                      <w:b/>
                      <w:bCs/>
                      <w:color w:val="000000" w:themeColor="text1"/>
                      <w:sz w:val="144"/>
                      <w:szCs w:val="144"/>
                      <w:rtl/>
                      <w:lang w:bidi="ar-DZ"/>
                    </w:rPr>
                    <w:t>الفصل الرابع</w:t>
                  </w:r>
                </w:p>
              </w:txbxContent>
            </v:textbox>
            <w10:wrap type="square"/>
          </v:shape>
        </w:pict>
      </w:r>
    </w:p>
    <w:p w:rsidR="009014F1" w:rsidRDefault="009014F1" w:rsidP="009014F1">
      <w:pPr>
        <w:rPr>
          <w:color w:val="000000" w:themeColor="text1"/>
          <w:sz w:val="40"/>
          <w:szCs w:val="40"/>
          <w:lang w:bidi="ar-DZ"/>
        </w:rPr>
      </w:pPr>
    </w:p>
    <w:p w:rsidR="009014F1" w:rsidRPr="003B4D75" w:rsidRDefault="009014F1" w:rsidP="009014F1">
      <w:pPr>
        <w:rPr>
          <w:color w:val="000000" w:themeColor="text1"/>
          <w:sz w:val="40"/>
          <w:szCs w:val="40"/>
          <w:rtl/>
          <w:lang w:bidi="ar-DZ"/>
        </w:rPr>
      </w:pPr>
    </w:p>
    <w:p w:rsidR="009014F1" w:rsidRDefault="009014F1" w:rsidP="009014F1">
      <w:pPr>
        <w:jc w:val="both"/>
        <w:rPr>
          <w:color w:val="000000" w:themeColor="text1"/>
          <w:sz w:val="40"/>
          <w:szCs w:val="40"/>
          <w:rtl/>
          <w:lang w:bidi="ar-DZ"/>
        </w:rPr>
      </w:pPr>
    </w:p>
    <w:p w:rsidR="009014F1" w:rsidRDefault="009014F1" w:rsidP="009014F1">
      <w:pPr>
        <w:jc w:val="both"/>
        <w:rPr>
          <w:color w:val="000000" w:themeColor="text1"/>
          <w:sz w:val="40"/>
          <w:szCs w:val="40"/>
          <w:rtl/>
          <w:lang w:bidi="ar-DZ"/>
        </w:rPr>
      </w:pPr>
    </w:p>
    <w:p w:rsidR="009014F1" w:rsidRDefault="009014F1" w:rsidP="009014F1">
      <w:pPr>
        <w:jc w:val="both"/>
        <w:rPr>
          <w:color w:val="000000" w:themeColor="text1"/>
          <w:sz w:val="40"/>
          <w:szCs w:val="40"/>
          <w:rtl/>
          <w:lang w:bidi="ar-DZ"/>
        </w:rPr>
      </w:pPr>
    </w:p>
    <w:p w:rsidR="009014F1" w:rsidRPr="003B4D75" w:rsidRDefault="009014F1" w:rsidP="009014F1">
      <w:pPr>
        <w:jc w:val="both"/>
        <w:rPr>
          <w:rFonts w:cs="AL-Mateen"/>
          <w:b/>
          <w:bCs/>
          <w:color w:val="000000" w:themeColor="text1"/>
          <w:sz w:val="52"/>
          <w:szCs w:val="52"/>
          <w:rtl/>
          <w:lang w:bidi="ar-DZ"/>
        </w:rPr>
      </w:pPr>
      <w:r>
        <w:rPr>
          <w:rFonts w:cs="AL-Mateen" w:hint="cs"/>
          <w:b/>
          <w:bCs/>
          <w:color w:val="000000" w:themeColor="text1"/>
          <w:sz w:val="52"/>
          <w:szCs w:val="52"/>
          <w:rtl/>
          <w:lang w:bidi="ar-DZ"/>
        </w:rPr>
        <w:t>ــ</w:t>
      </w:r>
      <w:r w:rsidRPr="003B4D75">
        <w:rPr>
          <w:rFonts w:cs="AL-Mateen" w:hint="cs"/>
          <w:b/>
          <w:bCs/>
          <w:color w:val="000000" w:themeColor="text1"/>
          <w:sz w:val="52"/>
          <w:szCs w:val="52"/>
          <w:rtl/>
          <w:lang w:bidi="ar-DZ"/>
        </w:rPr>
        <w:t>صورة الآخر في الشعر العبيدي:</w:t>
      </w:r>
    </w:p>
    <w:p w:rsidR="009014F1" w:rsidRPr="003B4D75" w:rsidRDefault="009014F1" w:rsidP="009014F1">
      <w:pPr>
        <w:rPr>
          <w:color w:val="000000" w:themeColor="text1"/>
          <w:sz w:val="52"/>
          <w:szCs w:val="52"/>
          <w:rtl/>
          <w:lang w:bidi="ar-DZ"/>
        </w:rPr>
      </w:pPr>
    </w:p>
    <w:p w:rsidR="009014F1" w:rsidRPr="003B4D75" w:rsidRDefault="009014F1" w:rsidP="009014F1">
      <w:pPr>
        <w:spacing w:line="360" w:lineRule="auto"/>
        <w:ind w:left="708"/>
        <w:rPr>
          <w:b/>
          <w:bCs/>
          <w:color w:val="000000" w:themeColor="text1"/>
          <w:sz w:val="36"/>
          <w:szCs w:val="36"/>
          <w:rtl/>
          <w:lang w:bidi="ar-DZ"/>
        </w:rPr>
      </w:pPr>
      <w:r w:rsidRPr="003B4D75">
        <w:rPr>
          <w:rFonts w:hint="cs"/>
          <w:b/>
          <w:bCs/>
          <w:color w:val="000000" w:themeColor="text1"/>
          <w:sz w:val="36"/>
          <w:szCs w:val="36"/>
          <w:rtl/>
          <w:lang w:bidi="ar-DZ"/>
        </w:rPr>
        <w:t xml:space="preserve">- </w:t>
      </w:r>
      <w:r w:rsidRPr="003B4D75">
        <w:rPr>
          <w:rFonts w:eastAsia="Times New Roman" w:hint="cs"/>
          <w:b/>
          <w:bCs/>
          <w:color w:val="000000" w:themeColor="text1"/>
          <w:sz w:val="36"/>
          <w:szCs w:val="36"/>
          <w:rtl/>
          <w:lang w:val="fr-FR" w:bidi="ar-DZ"/>
        </w:rPr>
        <w:t>أولا: ص</w:t>
      </w:r>
      <w:r>
        <w:rPr>
          <w:rFonts w:eastAsia="Times New Roman" w:hint="cs"/>
          <w:b/>
          <w:bCs/>
          <w:color w:val="000000" w:themeColor="text1"/>
          <w:sz w:val="36"/>
          <w:szCs w:val="36"/>
          <w:rtl/>
          <w:lang w:val="fr-FR" w:bidi="ar-DZ"/>
        </w:rPr>
        <w:t>ــــ</w:t>
      </w:r>
      <w:r w:rsidRPr="003B4D75">
        <w:rPr>
          <w:rFonts w:eastAsia="Times New Roman" w:hint="cs"/>
          <w:b/>
          <w:bCs/>
          <w:color w:val="000000" w:themeColor="text1"/>
          <w:sz w:val="36"/>
          <w:szCs w:val="36"/>
          <w:rtl/>
          <w:lang w:val="fr-FR" w:bidi="ar-DZ"/>
        </w:rPr>
        <w:t>ورة الآخ</w:t>
      </w:r>
      <w:r>
        <w:rPr>
          <w:rFonts w:eastAsia="Times New Roman" w:hint="cs"/>
          <w:b/>
          <w:bCs/>
          <w:color w:val="000000" w:themeColor="text1"/>
          <w:sz w:val="36"/>
          <w:szCs w:val="36"/>
          <w:rtl/>
          <w:lang w:val="fr-FR" w:bidi="ar-DZ"/>
        </w:rPr>
        <w:t>ـــــ</w:t>
      </w:r>
      <w:r w:rsidRPr="003B4D75">
        <w:rPr>
          <w:rFonts w:eastAsia="Times New Roman" w:hint="cs"/>
          <w:b/>
          <w:bCs/>
          <w:color w:val="000000" w:themeColor="text1"/>
          <w:sz w:val="36"/>
          <w:szCs w:val="36"/>
          <w:rtl/>
          <w:lang w:val="fr-FR" w:bidi="ar-DZ"/>
        </w:rPr>
        <w:t>ر المستبد</w:t>
      </w:r>
      <w:r w:rsidRPr="003B4D75">
        <w:rPr>
          <w:rFonts w:hint="cs"/>
          <w:b/>
          <w:bCs/>
          <w:color w:val="000000" w:themeColor="text1"/>
          <w:sz w:val="36"/>
          <w:szCs w:val="36"/>
          <w:rtl/>
          <w:lang w:val="fr-FR" w:bidi="ar-DZ"/>
        </w:rPr>
        <w:t>.</w:t>
      </w:r>
    </w:p>
    <w:p w:rsidR="009014F1" w:rsidRPr="003B4D75" w:rsidRDefault="009014F1" w:rsidP="009014F1">
      <w:pPr>
        <w:spacing w:line="360" w:lineRule="auto"/>
        <w:ind w:left="708"/>
        <w:rPr>
          <w:b/>
          <w:bCs/>
          <w:color w:val="000000" w:themeColor="text1"/>
          <w:sz w:val="36"/>
          <w:szCs w:val="36"/>
          <w:rtl/>
          <w:lang w:bidi="ar-DZ"/>
        </w:rPr>
      </w:pPr>
      <w:r w:rsidRPr="003B4D75">
        <w:rPr>
          <w:rFonts w:hint="cs"/>
          <w:b/>
          <w:bCs/>
          <w:color w:val="000000" w:themeColor="text1"/>
          <w:sz w:val="36"/>
          <w:szCs w:val="36"/>
          <w:rtl/>
          <w:lang w:bidi="ar-DZ"/>
        </w:rPr>
        <w:t xml:space="preserve">- </w:t>
      </w:r>
      <w:r w:rsidRPr="003B4D75">
        <w:rPr>
          <w:rFonts w:eastAsia="Times New Roman" w:hint="cs"/>
          <w:b/>
          <w:bCs/>
          <w:color w:val="000000" w:themeColor="text1"/>
          <w:sz w:val="36"/>
          <w:szCs w:val="36"/>
          <w:rtl/>
          <w:lang w:val="fr-FR" w:bidi="ar-DZ"/>
        </w:rPr>
        <w:t>ثانياـ</w:t>
      </w:r>
      <w:r w:rsidRPr="003B4D75">
        <w:rPr>
          <w:rFonts w:hint="cs"/>
          <w:b/>
          <w:bCs/>
          <w:color w:val="000000" w:themeColor="text1"/>
          <w:sz w:val="36"/>
          <w:szCs w:val="36"/>
          <w:rtl/>
          <w:lang w:val="fr-FR" w:bidi="ar-DZ"/>
        </w:rPr>
        <w:t xml:space="preserve">: </w:t>
      </w:r>
      <w:r w:rsidRPr="003B4D75">
        <w:rPr>
          <w:rFonts w:eastAsia="Times New Roman" w:hint="cs"/>
          <w:b/>
          <w:bCs/>
          <w:color w:val="000000" w:themeColor="text1"/>
          <w:sz w:val="36"/>
          <w:szCs w:val="36"/>
          <w:rtl/>
          <w:lang w:val="fr-FR" w:bidi="ar-DZ"/>
        </w:rPr>
        <w:t>الآخر في دائرة السخرية</w:t>
      </w:r>
      <w:r w:rsidRPr="003B4D75">
        <w:rPr>
          <w:rFonts w:hint="cs"/>
          <w:b/>
          <w:bCs/>
          <w:color w:val="000000" w:themeColor="text1"/>
          <w:sz w:val="36"/>
          <w:szCs w:val="36"/>
          <w:rtl/>
          <w:lang w:bidi="ar-DZ"/>
        </w:rPr>
        <w:t>.</w:t>
      </w:r>
    </w:p>
    <w:p w:rsidR="009014F1" w:rsidRDefault="009014F1" w:rsidP="009014F1">
      <w:pPr>
        <w:spacing w:line="360" w:lineRule="auto"/>
        <w:ind w:left="708"/>
        <w:rPr>
          <w:rFonts w:ascii="Simplified Arabic" w:hAnsi="Simplified Arabic"/>
          <w:b/>
          <w:bCs/>
          <w:color w:val="000000" w:themeColor="text1"/>
          <w:sz w:val="36"/>
          <w:szCs w:val="36"/>
          <w:rtl/>
          <w:lang w:bidi="ar-DZ"/>
        </w:rPr>
      </w:pPr>
      <w:r>
        <w:rPr>
          <w:rFonts w:ascii="Simplified Arabic" w:hAnsi="Simplified Arabic" w:hint="cs"/>
          <w:b/>
          <w:bCs/>
          <w:color w:val="000000" w:themeColor="text1"/>
          <w:sz w:val="36"/>
          <w:szCs w:val="36"/>
          <w:rtl/>
          <w:lang w:bidi="ar-DZ"/>
        </w:rPr>
        <w:t xml:space="preserve">  1ــ السخرية مـــن الآخـــــر المنهزم</w:t>
      </w:r>
    </w:p>
    <w:p w:rsidR="009014F1" w:rsidRDefault="009014F1" w:rsidP="009014F1">
      <w:pPr>
        <w:spacing w:line="360" w:lineRule="auto"/>
        <w:ind w:left="708"/>
        <w:rPr>
          <w:rFonts w:ascii="Simplified Arabic" w:hAnsi="Simplified Arabic"/>
          <w:b/>
          <w:bCs/>
          <w:color w:val="000000" w:themeColor="text1"/>
          <w:sz w:val="36"/>
          <w:szCs w:val="36"/>
          <w:rtl/>
          <w:lang w:bidi="ar-DZ"/>
        </w:rPr>
      </w:pPr>
      <w:r>
        <w:rPr>
          <w:rFonts w:ascii="Simplified Arabic" w:hAnsi="Simplified Arabic" w:hint="cs"/>
          <w:b/>
          <w:bCs/>
          <w:color w:val="000000" w:themeColor="text1"/>
          <w:sz w:val="36"/>
          <w:szCs w:val="36"/>
          <w:rtl/>
          <w:lang w:bidi="ar-DZ"/>
        </w:rPr>
        <w:t xml:space="preserve">  2ـ السخرية من الآخر الشـــــــــيعــي</w:t>
      </w:r>
    </w:p>
    <w:p w:rsidR="009014F1" w:rsidRDefault="009014F1" w:rsidP="009014F1">
      <w:pPr>
        <w:spacing w:line="360" w:lineRule="auto"/>
        <w:ind w:left="708"/>
        <w:rPr>
          <w:rFonts w:ascii="Simplified Arabic" w:hAnsi="Simplified Arabic"/>
          <w:b/>
          <w:bCs/>
          <w:color w:val="000000" w:themeColor="text1"/>
          <w:sz w:val="36"/>
          <w:szCs w:val="36"/>
          <w:rtl/>
          <w:lang w:bidi="ar-DZ"/>
        </w:rPr>
      </w:pPr>
      <w:r>
        <w:rPr>
          <w:rFonts w:ascii="Simplified Arabic" w:hAnsi="Simplified Arabic" w:hint="cs"/>
          <w:b/>
          <w:bCs/>
          <w:color w:val="000000" w:themeColor="text1"/>
          <w:sz w:val="36"/>
          <w:szCs w:val="36"/>
          <w:rtl/>
          <w:lang w:bidi="ar-DZ"/>
        </w:rPr>
        <w:t xml:space="preserve">  ــ </w:t>
      </w:r>
      <w:r>
        <w:rPr>
          <w:rFonts w:ascii="Simplified Arabic" w:hAnsi="Simplified Arabic"/>
          <w:b/>
          <w:bCs/>
          <w:color w:val="000000" w:themeColor="text1"/>
          <w:sz w:val="36"/>
          <w:szCs w:val="36"/>
          <w:rtl/>
          <w:lang w:bidi="ar-DZ"/>
        </w:rPr>
        <w:t xml:space="preserve">ثالثا: </w:t>
      </w:r>
      <w:r>
        <w:rPr>
          <w:rFonts w:ascii="Simplified Arabic" w:hAnsi="Simplified Arabic" w:hint="cs"/>
          <w:b/>
          <w:bCs/>
          <w:color w:val="000000" w:themeColor="text1"/>
          <w:sz w:val="36"/>
          <w:szCs w:val="36"/>
          <w:rtl/>
          <w:lang w:bidi="ar-DZ"/>
        </w:rPr>
        <w:t xml:space="preserve">صورة </w:t>
      </w:r>
      <w:r>
        <w:rPr>
          <w:rFonts w:ascii="Simplified Arabic" w:hAnsi="Simplified Arabic"/>
          <w:b/>
          <w:bCs/>
          <w:color w:val="000000" w:themeColor="text1"/>
          <w:sz w:val="36"/>
          <w:szCs w:val="36"/>
          <w:rtl/>
          <w:lang w:bidi="ar-DZ"/>
        </w:rPr>
        <w:t>الآخ</w:t>
      </w:r>
      <w:r>
        <w:rPr>
          <w:rFonts w:ascii="Simplified Arabic" w:hAnsi="Simplified Arabic" w:hint="cs"/>
          <w:b/>
          <w:bCs/>
          <w:color w:val="000000" w:themeColor="text1"/>
          <w:sz w:val="36"/>
          <w:szCs w:val="36"/>
          <w:rtl/>
          <w:lang w:bidi="ar-DZ"/>
        </w:rPr>
        <w:t>ــــــــــــــ</w:t>
      </w:r>
      <w:r>
        <w:rPr>
          <w:rFonts w:ascii="Simplified Arabic" w:hAnsi="Simplified Arabic"/>
          <w:b/>
          <w:bCs/>
          <w:color w:val="000000" w:themeColor="text1"/>
          <w:sz w:val="36"/>
          <w:szCs w:val="36"/>
          <w:rtl/>
          <w:lang w:bidi="ar-DZ"/>
        </w:rPr>
        <w:t>ر ال</w:t>
      </w:r>
      <w:r>
        <w:rPr>
          <w:rFonts w:ascii="Simplified Arabic" w:hAnsi="Simplified Arabic" w:hint="cs"/>
          <w:b/>
          <w:bCs/>
          <w:color w:val="000000" w:themeColor="text1"/>
          <w:sz w:val="36"/>
          <w:szCs w:val="36"/>
          <w:rtl/>
          <w:lang w:bidi="ar-DZ"/>
        </w:rPr>
        <w:t>ــ</w:t>
      </w:r>
      <w:r>
        <w:rPr>
          <w:rFonts w:ascii="Simplified Arabic" w:hAnsi="Simplified Arabic"/>
          <w:b/>
          <w:bCs/>
          <w:color w:val="000000" w:themeColor="text1"/>
          <w:sz w:val="36"/>
          <w:szCs w:val="36"/>
          <w:rtl/>
          <w:lang w:bidi="ar-DZ"/>
        </w:rPr>
        <w:t>دو</w:t>
      </w:r>
      <w:r>
        <w:rPr>
          <w:rFonts w:ascii="Simplified Arabic" w:hAnsi="Simplified Arabic" w:hint="cs"/>
          <w:b/>
          <w:bCs/>
          <w:color w:val="000000" w:themeColor="text1"/>
          <w:sz w:val="36"/>
          <w:szCs w:val="36"/>
          <w:rtl/>
          <w:lang w:bidi="ar-DZ"/>
        </w:rPr>
        <w:t>نــــــ</w:t>
      </w:r>
      <w:r w:rsidRPr="000B1227">
        <w:rPr>
          <w:rFonts w:ascii="Simplified Arabic" w:hAnsi="Simplified Arabic"/>
          <w:b/>
          <w:bCs/>
          <w:color w:val="000000" w:themeColor="text1"/>
          <w:sz w:val="36"/>
          <w:szCs w:val="36"/>
          <w:rtl/>
          <w:lang w:bidi="ar-DZ"/>
        </w:rPr>
        <w:t>ي</w:t>
      </w:r>
      <w:r w:rsidRPr="000B1227">
        <w:rPr>
          <w:rFonts w:ascii="Simplified Arabic" w:hAnsi="Simplified Arabic" w:hint="cs"/>
          <w:b/>
          <w:bCs/>
          <w:color w:val="000000" w:themeColor="text1"/>
          <w:sz w:val="36"/>
          <w:szCs w:val="36"/>
          <w:rtl/>
          <w:lang w:bidi="ar-DZ"/>
        </w:rPr>
        <w:t>.</w:t>
      </w:r>
    </w:p>
    <w:p w:rsidR="009014F1" w:rsidRPr="00A371F0" w:rsidRDefault="009014F1" w:rsidP="00933A23">
      <w:pPr>
        <w:spacing w:line="276" w:lineRule="auto"/>
        <w:jc w:val="both"/>
        <w:rPr>
          <w:rFonts w:ascii="Simplified Arabic" w:hAnsi="Simplified Arabic"/>
          <w:sz w:val="32"/>
          <w:rtl/>
          <w:lang w:bidi="ar-DZ"/>
        </w:rPr>
      </w:pPr>
    </w:p>
    <w:p w:rsidR="00933A23" w:rsidRDefault="00933A23" w:rsidP="00933A23">
      <w:pPr>
        <w:rPr>
          <w:rFonts w:ascii="Simplified Arabic" w:hAnsi="Simplified Arabic"/>
          <w:sz w:val="32"/>
          <w:rtl/>
          <w:lang w:val="fr-FR" w:bidi="ar-DZ"/>
        </w:rPr>
      </w:pPr>
    </w:p>
    <w:p w:rsidR="00426704" w:rsidRPr="00426704" w:rsidRDefault="00426704" w:rsidP="00426704">
      <w:pPr>
        <w:rPr>
          <w:rFonts w:ascii="Simplified Arabic" w:hAnsi="Simplified Arabic"/>
          <w:sz w:val="32"/>
          <w:rtl/>
          <w:lang w:val="fr-FR" w:bidi="ar-DZ"/>
        </w:rPr>
      </w:pPr>
    </w:p>
    <w:p w:rsidR="00426704" w:rsidRPr="00426704" w:rsidRDefault="00426704" w:rsidP="00426704">
      <w:pPr>
        <w:rPr>
          <w:rFonts w:ascii="Simplified Arabic" w:hAnsi="Simplified Arabic"/>
          <w:sz w:val="32"/>
          <w:rtl/>
          <w:lang w:val="fr-FR" w:bidi="ar-DZ"/>
        </w:rPr>
      </w:pPr>
    </w:p>
    <w:p w:rsidR="00426704" w:rsidRPr="00426704" w:rsidRDefault="00426704" w:rsidP="00426704">
      <w:pPr>
        <w:rPr>
          <w:rFonts w:ascii="Simplified Arabic" w:hAnsi="Simplified Arabic"/>
          <w:sz w:val="32"/>
          <w:rtl/>
          <w:lang w:val="fr-FR" w:bidi="ar-DZ"/>
        </w:rPr>
      </w:pPr>
    </w:p>
    <w:p w:rsidR="00426704" w:rsidRPr="00426704" w:rsidRDefault="00426704" w:rsidP="00426704">
      <w:pPr>
        <w:jc w:val="center"/>
        <w:rPr>
          <w:rFonts w:ascii="Simplified Arabic" w:hAnsi="Simplified Arabic"/>
          <w:sz w:val="32"/>
          <w:rtl/>
          <w:lang w:val="fr-FR" w:bidi="ar-DZ"/>
        </w:rPr>
      </w:pPr>
    </w:p>
    <w:p w:rsidR="00426704" w:rsidRDefault="00426704" w:rsidP="00426704">
      <w:pPr>
        <w:rPr>
          <w:rFonts w:ascii="Simplified Arabic" w:hAnsi="Simplified Arabic"/>
          <w:sz w:val="32"/>
          <w:rtl/>
          <w:lang w:val="fr-FR" w:bidi="ar-DZ"/>
        </w:rPr>
      </w:pPr>
    </w:p>
    <w:p w:rsidR="00426704" w:rsidRPr="00426704" w:rsidRDefault="00426704" w:rsidP="00426704">
      <w:pPr>
        <w:rPr>
          <w:rFonts w:ascii="Simplified Arabic" w:hAnsi="Simplified Arabic"/>
          <w:sz w:val="32"/>
          <w:rtl/>
          <w:lang w:val="fr-FR" w:bidi="ar-DZ"/>
        </w:rPr>
        <w:sectPr w:rsidR="00426704" w:rsidRPr="00426704" w:rsidSect="009014F1">
          <w:headerReference w:type="default" r:id="rId22"/>
          <w:footerReference w:type="default" r:id="rId23"/>
          <w:footnotePr>
            <w:numRestart w:val="eachPage"/>
          </w:footnotePr>
          <w:pgSz w:w="11906" w:h="16838"/>
          <w:pgMar w:top="1134" w:right="1701" w:bottom="1134" w:left="1134" w:header="708" w:footer="708" w:gutter="0"/>
          <w:pgNumType w:start="72"/>
          <w:cols w:space="708"/>
          <w:docGrid w:linePitch="381"/>
        </w:sectPr>
      </w:pPr>
    </w:p>
    <w:p w:rsidR="005A62EA" w:rsidRDefault="005A62EA" w:rsidP="005A62EA">
      <w:pPr>
        <w:spacing w:line="276" w:lineRule="auto"/>
        <w:rPr>
          <w:sz w:val="32"/>
          <w:rtl/>
          <w:lang w:val="fr-FR" w:bidi="ar-DZ"/>
        </w:rPr>
      </w:pPr>
      <w:r>
        <w:rPr>
          <w:rFonts w:hint="cs"/>
          <w:sz w:val="32"/>
          <w:rtl/>
          <w:lang w:val="fr-FR" w:bidi="ar-DZ"/>
        </w:rPr>
        <w:lastRenderedPageBreak/>
        <w:t xml:space="preserve"> تعد الصورة وسيلة الشاعر في استخدام اللّغة لنقل مشاعره إلى القارئ بشكل مؤثر، وهذاما يؤكده الجاحظ بقوله: «</w:t>
      </w:r>
      <w:r>
        <w:rPr>
          <w:rFonts w:cs="Times New Roman" w:hint="cs"/>
          <w:sz w:val="32"/>
          <w:rtl/>
          <w:lang w:val="fr-FR" w:bidi="ar-DZ"/>
        </w:rPr>
        <w:t>إنما</w:t>
      </w:r>
      <w:r>
        <w:rPr>
          <w:rFonts w:hint="cs"/>
          <w:sz w:val="32"/>
          <w:rtl/>
          <w:lang w:val="fr-FR" w:bidi="ar-DZ"/>
        </w:rPr>
        <w:t>الشعر صناعة وضرب من النسج وجنس من التصوير»</w:t>
      </w:r>
      <w:r w:rsidRPr="00966E2A">
        <w:rPr>
          <w:sz w:val="32"/>
          <w:vertAlign w:val="superscript"/>
          <w:rtl/>
          <w:lang w:val="fr-FR" w:bidi="ar-DZ"/>
        </w:rPr>
        <w:t xml:space="preserve"> (</w:t>
      </w:r>
      <w:r w:rsidRPr="00966E2A">
        <w:rPr>
          <w:rStyle w:val="a5"/>
          <w:sz w:val="32"/>
          <w:rtl/>
          <w:lang w:val="fr-FR" w:bidi="ar-DZ"/>
        </w:rPr>
        <w:footnoteReference w:id="375"/>
      </w:r>
      <w:r w:rsidRPr="00966E2A">
        <w:rPr>
          <w:sz w:val="32"/>
          <w:vertAlign w:val="superscript"/>
          <w:rtl/>
          <w:lang w:val="fr-FR" w:bidi="ar-DZ"/>
        </w:rPr>
        <w:t>)</w:t>
      </w:r>
      <w:r>
        <w:rPr>
          <w:rFonts w:hint="cs"/>
          <w:sz w:val="32"/>
          <w:rtl/>
          <w:lang w:val="fr-FR" w:bidi="ar-DZ"/>
        </w:rPr>
        <w:t>.</w:t>
      </w:r>
    </w:p>
    <w:p w:rsidR="005A62EA" w:rsidRDefault="005A62EA" w:rsidP="005A62EA">
      <w:pPr>
        <w:spacing w:line="276" w:lineRule="auto"/>
        <w:rPr>
          <w:sz w:val="32"/>
          <w:rtl/>
          <w:lang w:val="fr-FR" w:bidi="ar-DZ"/>
        </w:rPr>
      </w:pPr>
      <w:r>
        <w:rPr>
          <w:rFonts w:hint="cs"/>
          <w:sz w:val="32"/>
          <w:rtl/>
          <w:lang w:val="fr-FR" w:bidi="ar-DZ"/>
        </w:rPr>
        <w:t>ومن هذا المنطلق فإنّ الرسم بالكلمات، والتصوير بالألفاظ والعبارات في الشعر، يعد من أكثر أساليب الخطاب الشعري قدرة على التأثير في المتلقي، ومن خلال صورة الآخر في الشعر العبيدي نتعرف على موقف الشاعر الشيعي تجاه عدد من القضايا، وذلك لأنّ الشعر يظل في جوهره موقفا يعكس رؤية الشاعر للأشياء.</w:t>
      </w:r>
    </w:p>
    <w:p w:rsidR="005A62EA" w:rsidRDefault="005A62EA" w:rsidP="005A62EA">
      <w:pPr>
        <w:spacing w:line="276" w:lineRule="auto"/>
        <w:ind w:firstLine="720"/>
        <w:rPr>
          <w:sz w:val="32"/>
          <w:rtl/>
          <w:lang w:val="fr-FR" w:bidi="ar-DZ"/>
        </w:rPr>
      </w:pPr>
      <w:r>
        <w:rPr>
          <w:rFonts w:hint="cs"/>
          <w:sz w:val="32"/>
          <w:rtl/>
          <w:lang w:val="fr-FR" w:bidi="ar-DZ"/>
        </w:rPr>
        <w:t>وما يمكن قوله هو أنّ تقديم صور متعددة للآخر يساهم بطريقة أو بأخرى في تصور الذات لذاتها، فالآخر مرادف للضد أو النقيض، أو الخارج عن الذات والمنفصل عنها «ويفترض أن تؤسس العلاقة من الذات والآخر على الحوار البناء، والتفاهم، والمودة، لكن هذه العلاقة قد تكون على النقيض من ذلك إذا حاول الآخر أن يظهر في صورة العدو الّذي يحاول رفض الطرف الآخر، والانتقاص منه، والنيل من معتقداته وقيمه»</w:t>
      </w:r>
      <w:r w:rsidRPr="00966E2A">
        <w:rPr>
          <w:sz w:val="32"/>
          <w:vertAlign w:val="superscript"/>
          <w:rtl/>
          <w:lang w:val="fr-FR" w:bidi="ar-DZ"/>
        </w:rPr>
        <w:t xml:space="preserve"> (</w:t>
      </w:r>
      <w:r w:rsidRPr="00966E2A">
        <w:rPr>
          <w:rStyle w:val="a5"/>
          <w:sz w:val="32"/>
          <w:rtl/>
          <w:lang w:val="fr-FR" w:bidi="ar-DZ"/>
        </w:rPr>
        <w:footnoteReference w:id="376"/>
      </w:r>
      <w:r w:rsidRPr="00966E2A">
        <w:rPr>
          <w:sz w:val="32"/>
          <w:vertAlign w:val="superscript"/>
          <w:rtl/>
          <w:lang w:val="fr-FR" w:bidi="ar-DZ"/>
        </w:rPr>
        <w:t>)</w:t>
      </w:r>
      <w:r>
        <w:rPr>
          <w:rFonts w:hint="cs"/>
          <w:sz w:val="32"/>
          <w:rtl/>
          <w:lang w:val="fr-FR" w:bidi="ar-DZ"/>
        </w:rPr>
        <w:t>.</w:t>
      </w:r>
    </w:p>
    <w:p w:rsidR="005A62EA" w:rsidRDefault="005A62EA" w:rsidP="005A62EA">
      <w:pPr>
        <w:spacing w:line="276" w:lineRule="auto"/>
        <w:ind w:firstLine="720"/>
        <w:rPr>
          <w:sz w:val="32"/>
          <w:rtl/>
          <w:lang w:val="fr-FR" w:bidi="ar-DZ"/>
        </w:rPr>
      </w:pPr>
      <w:r>
        <w:rPr>
          <w:rFonts w:hint="cs"/>
          <w:sz w:val="32"/>
          <w:rtl/>
          <w:lang w:val="fr-FR" w:bidi="ar-DZ"/>
        </w:rPr>
        <w:t>والأمر نفسه نجده عند عدد من شعراء الشيعة في العهد العبيدي إذ حاولوا في كثير من الأحيان مهاجمة أعدائهم والانتقاص من شأنهم» و بهذا يتجلى لنا الآخر في كثير من الأحيان في صور سلبية وهي الصورة التي رسمها شعراء الشيعة ورسمها عن غيرهم من الأمويين والعباسيين، كما أنّ تقديم صور متعددة "للآخر" يساهم بطريقة أو بأخرى، في تصور الذات لذاتها، إذ لا يمكن «تجاهل الصراع الّذي يحصل بين الذات والآخر، فالآخر حاضر وبكيفية وجودية، إنّه يشكل أفقا للذات وأحيانا جزء من النظرة إلى الذات»</w:t>
      </w:r>
      <w:r w:rsidRPr="00966E2A">
        <w:rPr>
          <w:sz w:val="32"/>
          <w:vertAlign w:val="superscript"/>
          <w:rtl/>
          <w:lang w:val="fr-FR" w:bidi="ar-DZ"/>
        </w:rPr>
        <w:t xml:space="preserve"> (</w:t>
      </w:r>
      <w:r w:rsidRPr="00966E2A">
        <w:rPr>
          <w:rStyle w:val="a5"/>
          <w:sz w:val="32"/>
          <w:rtl/>
          <w:lang w:val="fr-FR" w:bidi="ar-DZ"/>
        </w:rPr>
        <w:footnoteReference w:id="377"/>
      </w:r>
      <w:r w:rsidRPr="00966E2A">
        <w:rPr>
          <w:sz w:val="32"/>
          <w:vertAlign w:val="superscript"/>
          <w:rtl/>
          <w:lang w:val="fr-FR" w:bidi="ar-DZ"/>
        </w:rPr>
        <w:t>)</w:t>
      </w:r>
      <w:r>
        <w:rPr>
          <w:rFonts w:hint="cs"/>
          <w:sz w:val="32"/>
          <w:rtl/>
          <w:lang w:val="fr-FR" w:bidi="ar-DZ"/>
        </w:rPr>
        <w:t>.</w:t>
      </w:r>
    </w:p>
    <w:p w:rsidR="005A62EA" w:rsidRDefault="005A62EA" w:rsidP="005A62EA">
      <w:pPr>
        <w:spacing w:line="276" w:lineRule="auto"/>
        <w:ind w:firstLine="720"/>
        <w:jc w:val="both"/>
        <w:rPr>
          <w:sz w:val="32"/>
          <w:rtl/>
          <w:lang w:val="fr-FR" w:bidi="ar-DZ"/>
        </w:rPr>
      </w:pPr>
      <w:r>
        <w:rPr>
          <w:rFonts w:hint="cs"/>
          <w:sz w:val="32"/>
          <w:rtl/>
          <w:lang w:val="fr-FR" w:bidi="ar-DZ"/>
        </w:rPr>
        <w:t xml:space="preserve">إذن فالكتابة عن "الآخر" تؤدي إلى تعرف الفرد على ذاته، فتبدو الصورة التي يقدمها </w:t>
      </w:r>
    </w:p>
    <w:p w:rsidR="005A62EA" w:rsidRDefault="005A62EA" w:rsidP="005A62EA">
      <w:pPr>
        <w:spacing w:line="276" w:lineRule="auto"/>
        <w:ind w:firstLine="720"/>
        <w:jc w:val="both"/>
        <w:rPr>
          <w:sz w:val="32"/>
          <w:rtl/>
          <w:lang w:val="fr-FR" w:bidi="ar-DZ"/>
        </w:rPr>
      </w:pPr>
    </w:p>
    <w:p w:rsidR="005A62EA" w:rsidRDefault="005A62EA" w:rsidP="005A62EA">
      <w:pPr>
        <w:spacing w:line="276" w:lineRule="auto"/>
        <w:ind w:firstLine="720"/>
        <w:jc w:val="both"/>
        <w:rPr>
          <w:sz w:val="32"/>
          <w:rtl/>
          <w:lang w:val="fr-FR" w:bidi="ar-DZ"/>
        </w:rPr>
      </w:pPr>
      <w:r>
        <w:rPr>
          <w:rFonts w:hint="cs"/>
          <w:sz w:val="32"/>
          <w:rtl/>
          <w:lang w:val="fr-FR" w:bidi="ar-DZ"/>
        </w:rPr>
        <w:lastRenderedPageBreak/>
        <w:t>عن الآخر تعبيرا عمّا يعانيه من إحباط على المستوى الفردي أو الجمعي «إنّ إدراك حضور الآخر يؤدي إلى شعور الذات بالاختلاف والتميز، كما أنّ الوعي بالذات والهوية يتنامى ويزداد عندما تعقد الذات المقارنات مع الآخر»</w:t>
      </w:r>
      <w:r w:rsidRPr="00966E2A">
        <w:rPr>
          <w:sz w:val="32"/>
          <w:vertAlign w:val="superscript"/>
          <w:rtl/>
          <w:lang w:val="fr-FR" w:bidi="ar-DZ"/>
        </w:rPr>
        <w:t xml:space="preserve"> (</w:t>
      </w:r>
      <w:r w:rsidRPr="00966E2A">
        <w:rPr>
          <w:rStyle w:val="a5"/>
          <w:sz w:val="32"/>
          <w:rtl/>
          <w:lang w:val="fr-FR" w:bidi="ar-DZ"/>
        </w:rPr>
        <w:footnoteReference w:id="378"/>
      </w:r>
      <w:r w:rsidRPr="00966E2A">
        <w:rPr>
          <w:sz w:val="32"/>
          <w:vertAlign w:val="superscript"/>
          <w:rtl/>
          <w:lang w:val="fr-FR" w:bidi="ar-DZ"/>
        </w:rPr>
        <w:t>)</w:t>
      </w:r>
      <w:r>
        <w:rPr>
          <w:rFonts w:hint="cs"/>
          <w:sz w:val="32"/>
          <w:rtl/>
          <w:lang w:val="fr-FR" w:bidi="ar-DZ"/>
        </w:rPr>
        <w:t>.</w:t>
      </w:r>
    </w:p>
    <w:p w:rsidR="005A62EA" w:rsidRDefault="005A62EA" w:rsidP="005A62EA">
      <w:pPr>
        <w:spacing w:line="276" w:lineRule="auto"/>
        <w:ind w:firstLine="720"/>
        <w:jc w:val="both"/>
        <w:rPr>
          <w:sz w:val="32"/>
          <w:rtl/>
          <w:lang w:val="fr-FR" w:bidi="ar-DZ"/>
        </w:rPr>
      </w:pPr>
      <w:r>
        <w:rPr>
          <w:rFonts w:hint="cs"/>
          <w:sz w:val="32"/>
          <w:rtl/>
          <w:lang w:val="fr-FR" w:bidi="ar-DZ"/>
        </w:rPr>
        <w:t>وبتلك المقارنات تظهر الفوارق بين الأنا والآخر، فتبدأ الهوية في التشكل، كما يبرز الوعي بوجود هوية الآخر أيضا.</w:t>
      </w:r>
    </w:p>
    <w:p w:rsidR="005A62EA" w:rsidRDefault="005A62EA" w:rsidP="005A62EA">
      <w:pPr>
        <w:spacing w:line="276" w:lineRule="auto"/>
        <w:ind w:firstLine="720"/>
        <w:jc w:val="both"/>
        <w:rPr>
          <w:sz w:val="32"/>
          <w:rtl/>
          <w:lang w:val="fr-FR" w:bidi="ar-DZ"/>
        </w:rPr>
      </w:pPr>
      <w:r>
        <w:rPr>
          <w:rFonts w:hint="cs"/>
          <w:sz w:val="32"/>
          <w:rtl/>
          <w:lang w:val="fr-FR" w:bidi="ar-DZ"/>
        </w:rPr>
        <w:t>«وفي العصر الإسلامي الأوّل كان طابع الهوية يحمل اتجاها عقائديا، فالهوية الدينية هي التي نادى بها الإسلام، وحرص النبي (صلى الله عليه وسلم) وأصحابه على توثيقها في النفوس»</w:t>
      </w:r>
      <w:r w:rsidRPr="00966E2A">
        <w:rPr>
          <w:sz w:val="32"/>
          <w:vertAlign w:val="superscript"/>
          <w:rtl/>
          <w:lang w:val="fr-FR" w:bidi="ar-DZ"/>
        </w:rPr>
        <w:t xml:space="preserve"> (</w:t>
      </w:r>
      <w:r w:rsidRPr="00966E2A">
        <w:rPr>
          <w:rStyle w:val="a5"/>
          <w:sz w:val="32"/>
          <w:rtl/>
          <w:lang w:val="fr-FR" w:bidi="ar-DZ"/>
        </w:rPr>
        <w:footnoteReference w:id="379"/>
      </w:r>
      <w:r w:rsidRPr="00966E2A">
        <w:rPr>
          <w:sz w:val="32"/>
          <w:vertAlign w:val="superscript"/>
          <w:rtl/>
          <w:lang w:val="fr-FR" w:bidi="ar-DZ"/>
        </w:rPr>
        <w:t>)</w:t>
      </w:r>
      <w:r>
        <w:rPr>
          <w:rFonts w:hint="cs"/>
          <w:sz w:val="32"/>
          <w:rtl/>
          <w:lang w:val="fr-FR" w:bidi="ar-DZ"/>
        </w:rPr>
        <w:t>.</w:t>
      </w:r>
    </w:p>
    <w:p w:rsidR="005A62EA" w:rsidRDefault="005A62EA" w:rsidP="005A62EA">
      <w:pPr>
        <w:spacing w:line="276" w:lineRule="auto"/>
        <w:ind w:firstLine="720"/>
        <w:jc w:val="both"/>
        <w:rPr>
          <w:sz w:val="32"/>
          <w:rtl/>
          <w:lang w:val="fr-FR" w:bidi="ar-DZ"/>
        </w:rPr>
      </w:pPr>
      <w:r>
        <w:rPr>
          <w:rFonts w:hint="cs"/>
          <w:sz w:val="32"/>
          <w:rtl/>
          <w:lang w:val="fr-FR" w:bidi="ar-DZ"/>
        </w:rPr>
        <w:t>إذن بعد ظهور الإسلام تحول مفهوم الآخر، حيث تم إلغاء الاعتداد بالأنساب والأعراق، وأصبح مفهوم "الآخر" مرتبطا بالاختلاف الديني والعقائدي، وهو ما يظهر جليا في النماذج الشعرية التي سيتم تناولها بالدراسة والتحليل.</w:t>
      </w:r>
    </w:p>
    <w:p w:rsidR="005A62EA" w:rsidRPr="002A3E72" w:rsidRDefault="005A62EA" w:rsidP="005A62EA">
      <w:pPr>
        <w:spacing w:line="276" w:lineRule="auto"/>
        <w:rPr>
          <w:b/>
          <w:bCs/>
          <w:sz w:val="32"/>
          <w:rtl/>
          <w:lang w:val="fr-FR" w:bidi="ar-DZ"/>
        </w:rPr>
      </w:pPr>
      <w:r>
        <w:rPr>
          <w:sz w:val="32"/>
          <w:rtl/>
          <w:lang w:val="fr-FR" w:bidi="ar-DZ"/>
        </w:rPr>
        <w:br w:type="page"/>
      </w:r>
      <w:r>
        <w:rPr>
          <w:rFonts w:hint="cs"/>
          <w:b/>
          <w:bCs/>
          <w:sz w:val="32"/>
          <w:rtl/>
          <w:lang w:val="fr-FR" w:bidi="ar-DZ"/>
        </w:rPr>
        <w:lastRenderedPageBreak/>
        <w:t>أولا: صورة الآخر المستبد:</w:t>
      </w:r>
    </w:p>
    <w:p w:rsidR="005A62EA" w:rsidRPr="001F576F" w:rsidRDefault="005A62EA" w:rsidP="005A62EA">
      <w:pPr>
        <w:spacing w:line="276" w:lineRule="auto"/>
        <w:ind w:firstLine="720"/>
        <w:rPr>
          <w:sz w:val="32"/>
          <w:lang w:val="fr-FR" w:bidi="ar-DZ"/>
        </w:rPr>
      </w:pPr>
      <w:r>
        <w:rPr>
          <w:rFonts w:hint="cs"/>
          <w:sz w:val="32"/>
          <w:rtl/>
          <w:lang w:val="fr-FR" w:bidi="ar-DZ"/>
        </w:rPr>
        <w:t>تشكل العلاقة بين "الأنا والآخر" جدلية قائمة في الحياة، فليس هناك "أنا" من دون "آخر" وليس هناك "آخر" من دون "أنا"، والآخر هو «ما رسمته الأنا، فهو ليس الّذي يتحرك في الواقع بل هو الصورة المتخيلة لدى الشاعر، والتي يحاول أن يعكسها في خطابه»</w:t>
      </w:r>
      <w:r w:rsidRPr="00966E2A">
        <w:rPr>
          <w:sz w:val="32"/>
          <w:vertAlign w:val="superscript"/>
          <w:rtl/>
          <w:lang w:val="fr-FR" w:bidi="ar-DZ"/>
        </w:rPr>
        <w:t xml:space="preserve"> (</w:t>
      </w:r>
      <w:r w:rsidRPr="00966E2A">
        <w:rPr>
          <w:rStyle w:val="a5"/>
          <w:sz w:val="32"/>
          <w:rtl/>
          <w:lang w:val="fr-FR" w:bidi="ar-DZ"/>
        </w:rPr>
        <w:footnoteReference w:id="380"/>
      </w:r>
      <w:r w:rsidRPr="00966E2A">
        <w:rPr>
          <w:sz w:val="32"/>
          <w:vertAlign w:val="superscript"/>
          <w:rtl/>
          <w:lang w:val="fr-FR" w:bidi="ar-DZ"/>
        </w:rPr>
        <w:t>)</w:t>
      </w:r>
      <w:r>
        <w:rPr>
          <w:rFonts w:hint="cs"/>
          <w:sz w:val="32"/>
          <w:rtl/>
          <w:lang w:val="fr-FR" w:bidi="ar-DZ"/>
        </w:rPr>
        <w:t>.</w:t>
      </w:r>
    </w:p>
    <w:p w:rsidR="005A62EA" w:rsidRPr="00966E2A" w:rsidRDefault="005A62EA" w:rsidP="005A62EA">
      <w:pPr>
        <w:spacing w:line="276" w:lineRule="auto"/>
        <w:ind w:firstLine="720"/>
        <w:rPr>
          <w:sz w:val="32"/>
          <w:lang w:val="fr-FR" w:bidi="ar-DZ"/>
        </w:rPr>
      </w:pPr>
      <w:r>
        <w:rPr>
          <w:rFonts w:hint="cs"/>
          <w:sz w:val="32"/>
          <w:rtl/>
          <w:lang w:val="fr-FR" w:bidi="ar-DZ"/>
        </w:rPr>
        <w:t>ولا يمكن تحديد العلاقة بين الأنا والآخر، فهي متنوعة بتنوع الرؤى والمواقف والتجارب التي يخوضها الشاعر، منها علاقة "الأنا" "بالآخر" المستبد، وهو ما يظهر لنا في عدد من قصائد "تميم بن المعز"* منها قوله</w:t>
      </w:r>
      <w:r w:rsidRPr="00966E2A">
        <w:rPr>
          <w:sz w:val="32"/>
          <w:vertAlign w:val="superscript"/>
          <w:rtl/>
          <w:lang w:val="fr-FR" w:bidi="ar-DZ"/>
        </w:rPr>
        <w:t>(</w:t>
      </w:r>
      <w:r w:rsidRPr="00966E2A">
        <w:rPr>
          <w:rStyle w:val="a5"/>
          <w:sz w:val="32"/>
          <w:rtl/>
          <w:lang w:val="fr-FR" w:bidi="ar-DZ"/>
        </w:rPr>
        <w:footnoteReference w:id="381"/>
      </w:r>
      <w:r w:rsidRPr="00966E2A">
        <w:rPr>
          <w:sz w:val="32"/>
          <w:vertAlign w:val="superscript"/>
          <w:rtl/>
          <w:lang w:val="fr-FR" w:bidi="ar-DZ"/>
        </w:rPr>
        <w:t>)</w:t>
      </w:r>
      <w:r>
        <w:rPr>
          <w:rFonts w:hint="cs"/>
          <w:sz w:val="32"/>
          <w:rtl/>
          <w:lang w:val="fr-FR" w:bidi="ar-DZ"/>
        </w:rPr>
        <w:t>:</w:t>
      </w:r>
    </w:p>
    <w:tbl>
      <w:tblPr>
        <w:bidiVisual/>
        <w:tblW w:w="0" w:type="auto"/>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134"/>
        <w:gridCol w:w="3402"/>
      </w:tblGrid>
      <w:tr w:rsidR="005A62EA" w:rsidRPr="00AC3D82" w:rsidTr="005A62EA">
        <w:trPr>
          <w:trHeight w:hRule="exact" w:val="3236"/>
        </w:trPr>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يا عين جودي بالدمو</w:t>
            </w:r>
            <w:r w:rsidRPr="009563BF">
              <w:rPr>
                <w:sz w:val="32"/>
                <w:rtl/>
                <w:lang w:val="fr-FR" w:bidi="ar-DZ"/>
              </w:rPr>
              <w:br/>
            </w:r>
            <w:r w:rsidRPr="009563BF">
              <w:rPr>
                <w:rFonts w:hint="cs"/>
                <w:sz w:val="32"/>
                <w:rtl/>
                <w:lang w:val="fr-FR" w:bidi="ar-DZ"/>
              </w:rPr>
              <w:t>آليت لا ذقت المنا</w:t>
            </w:r>
            <w:r w:rsidRPr="009563BF">
              <w:rPr>
                <w:sz w:val="32"/>
                <w:rtl/>
                <w:lang w:val="fr-FR" w:bidi="ar-DZ"/>
              </w:rPr>
              <w:br/>
            </w:r>
            <w:r w:rsidRPr="009563BF">
              <w:rPr>
                <w:rFonts w:hint="cs"/>
                <w:sz w:val="32"/>
                <w:rtl/>
                <w:lang w:val="fr-FR" w:bidi="ar-DZ"/>
              </w:rPr>
              <w:t>ولأهجرن لذيذ كلّ</w:t>
            </w:r>
            <w:r w:rsidRPr="009563BF">
              <w:rPr>
                <w:sz w:val="32"/>
                <w:rtl/>
                <w:lang w:val="fr-FR" w:bidi="ar-DZ"/>
              </w:rPr>
              <w:br/>
            </w:r>
            <w:r w:rsidRPr="009563BF">
              <w:rPr>
                <w:rFonts w:hint="cs"/>
                <w:sz w:val="32"/>
                <w:rtl/>
                <w:lang w:val="fr-FR" w:bidi="ar-DZ"/>
              </w:rPr>
              <w:t>حتّى أزور أ</w:t>
            </w:r>
            <w:r>
              <w:rPr>
                <w:rFonts w:hint="cs"/>
                <w:sz w:val="32"/>
                <w:rtl/>
                <w:lang w:val="fr-FR" w:bidi="ar-DZ"/>
              </w:rPr>
              <w:t>م</w:t>
            </w:r>
            <w:r w:rsidRPr="009563BF">
              <w:rPr>
                <w:rFonts w:hint="cs"/>
                <w:sz w:val="32"/>
                <w:rtl/>
                <w:lang w:val="fr-FR" w:bidi="ar-DZ"/>
              </w:rPr>
              <w:t>ية</w:t>
            </w:r>
            <w:r w:rsidRPr="009563BF">
              <w:rPr>
                <w:sz w:val="32"/>
                <w:rtl/>
                <w:lang w:val="fr-FR" w:bidi="ar-DZ"/>
              </w:rPr>
              <w:br/>
            </w:r>
            <w:r w:rsidRPr="009563BF">
              <w:rPr>
                <w:rFonts w:hint="cs"/>
                <w:sz w:val="32"/>
                <w:rtl/>
                <w:lang w:val="fr-FR" w:bidi="ar-DZ"/>
              </w:rPr>
              <w:t>وإذ يقهم كأس المنـــ</w:t>
            </w:r>
            <w:r w:rsidRPr="009563BF">
              <w:rPr>
                <w:sz w:val="32"/>
                <w:rtl/>
                <w:lang w:val="fr-FR" w:bidi="ar-DZ"/>
              </w:rPr>
              <w:br/>
            </w:r>
            <w:r w:rsidRPr="009563BF">
              <w:rPr>
                <w:rFonts w:hint="cs"/>
                <w:sz w:val="32"/>
                <w:rtl/>
                <w:lang w:val="fr-FR" w:bidi="ar-DZ"/>
              </w:rPr>
              <w:t>حتّى أقوم بثأر آ</w:t>
            </w:r>
            <w:r w:rsidRPr="009563BF">
              <w:rPr>
                <w:sz w:val="32"/>
                <w:rtl/>
                <w:lang w:val="fr-FR" w:bidi="ar-DZ"/>
              </w:rPr>
              <w:br/>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5A62EA" w:rsidRPr="009563BF" w:rsidRDefault="005A62EA" w:rsidP="005A62EA">
            <w:pPr>
              <w:spacing w:line="276" w:lineRule="auto"/>
              <w:rPr>
                <w:sz w:val="32"/>
                <w:rtl/>
                <w:lang w:val="fr-FR" w:bidi="ar-DZ"/>
              </w:rPr>
            </w:pPr>
          </w:p>
        </w:tc>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ع على مصاب الفاطمية</w:t>
            </w:r>
            <w:r w:rsidRPr="009563BF">
              <w:rPr>
                <w:sz w:val="32"/>
                <w:rtl/>
                <w:lang w:val="fr-FR" w:bidi="ar-DZ"/>
              </w:rPr>
              <w:br/>
            </w:r>
            <w:r w:rsidRPr="009563BF">
              <w:rPr>
                <w:rFonts w:hint="cs"/>
                <w:sz w:val="32"/>
                <w:rtl/>
                <w:lang w:val="fr-FR" w:bidi="ar-DZ"/>
              </w:rPr>
              <w:t>م ولا اضطجعت على حشية</w:t>
            </w:r>
            <w:r w:rsidRPr="009563BF">
              <w:rPr>
                <w:sz w:val="32"/>
                <w:rtl/>
                <w:lang w:val="fr-FR" w:bidi="ar-DZ"/>
              </w:rPr>
              <w:br/>
            </w:r>
            <w:r w:rsidRPr="009563BF">
              <w:rPr>
                <w:rFonts w:hint="cs"/>
                <w:sz w:val="32"/>
                <w:rtl/>
                <w:lang w:val="fr-FR" w:bidi="ar-DZ"/>
              </w:rPr>
              <w:t>معيشة عندي هنية</w:t>
            </w:r>
            <w:r w:rsidRPr="009563BF">
              <w:rPr>
                <w:sz w:val="32"/>
                <w:rtl/>
                <w:lang w:val="fr-FR" w:bidi="ar-DZ"/>
              </w:rPr>
              <w:br/>
            </w:r>
            <w:r w:rsidRPr="009563BF">
              <w:rPr>
                <w:rFonts w:hint="cs"/>
                <w:sz w:val="32"/>
                <w:rtl/>
                <w:lang w:val="fr-FR" w:bidi="ar-DZ"/>
              </w:rPr>
              <w:t>في كلّ بلقعة** قصية</w:t>
            </w:r>
            <w:r w:rsidRPr="009563BF">
              <w:rPr>
                <w:sz w:val="32"/>
                <w:rtl/>
                <w:lang w:val="fr-FR" w:bidi="ar-DZ"/>
              </w:rPr>
              <w:br/>
            </w:r>
            <w:r w:rsidRPr="009563BF">
              <w:rPr>
                <w:rFonts w:hint="cs"/>
                <w:sz w:val="32"/>
                <w:rtl/>
                <w:lang w:val="fr-FR" w:bidi="ar-DZ"/>
              </w:rPr>
              <w:t>ــية بالغدو وبالعشية</w:t>
            </w:r>
            <w:r w:rsidRPr="009563BF">
              <w:rPr>
                <w:sz w:val="32"/>
                <w:rtl/>
                <w:lang w:val="fr-FR" w:bidi="ar-DZ"/>
              </w:rPr>
              <w:br/>
            </w:r>
            <w:r>
              <w:rPr>
                <w:rFonts w:hint="cs"/>
                <w:sz w:val="32"/>
                <w:rtl/>
                <w:lang w:val="fr-FR" w:bidi="ar-DZ"/>
              </w:rPr>
              <w:t>بائي من العصب الشقي</w:t>
            </w:r>
            <w:r w:rsidRPr="009563BF">
              <w:rPr>
                <w:rFonts w:hint="cs"/>
                <w:sz w:val="32"/>
                <w:rtl/>
                <w:lang w:val="fr-FR" w:bidi="ar-DZ"/>
              </w:rPr>
              <w:t>ة</w:t>
            </w:r>
            <w:r w:rsidRPr="009563BF">
              <w:rPr>
                <w:sz w:val="32"/>
                <w:rtl/>
                <w:lang w:val="fr-FR" w:bidi="ar-DZ"/>
              </w:rPr>
              <w:br/>
            </w:r>
          </w:p>
        </w:tc>
      </w:tr>
    </w:tbl>
    <w:p w:rsidR="005A62EA" w:rsidRDefault="005A62EA" w:rsidP="005A62EA">
      <w:pPr>
        <w:spacing w:line="276" w:lineRule="auto"/>
        <w:ind w:firstLine="720"/>
        <w:rPr>
          <w:sz w:val="32"/>
          <w:rtl/>
          <w:lang w:val="fr-FR" w:bidi="ar-DZ"/>
        </w:rPr>
      </w:pPr>
      <w:r>
        <w:rPr>
          <w:rFonts w:hint="cs"/>
          <w:sz w:val="32"/>
          <w:rtl/>
          <w:lang w:val="fr-FR" w:bidi="ar-DZ"/>
        </w:rPr>
        <w:t xml:space="preserve">قدم </w:t>
      </w:r>
      <w:r>
        <w:rPr>
          <w:rFonts w:cs="Times New Roman" w:hint="cs"/>
          <w:sz w:val="32"/>
          <w:rtl/>
          <w:lang w:val="fr-FR" w:bidi="ar-DZ"/>
        </w:rPr>
        <w:t>لنا</w:t>
      </w:r>
      <w:r>
        <w:rPr>
          <w:rFonts w:hint="cs"/>
          <w:sz w:val="32"/>
          <w:rtl/>
          <w:lang w:val="fr-FR" w:bidi="ar-DZ"/>
        </w:rPr>
        <w:t xml:space="preserve"> الشاعر في هذه الأبيات صورة عن الآخر المستبد ،حيث تبدو لنا صورة بني أمية التي اغتصبت الحكم من العلويين ــــ حسب رأي الشاعرـــ فالشاعر قطع على نفسه عهدا بألا يذوق طعم الكرى حتّى يرى بني أمية في أبعد نقطة من الأرض، فهو يتمنى زوالهم وانقطاع أخبارهم.</w:t>
      </w:r>
    </w:p>
    <w:p w:rsidR="005A62EA" w:rsidRDefault="005A62EA" w:rsidP="005A62EA">
      <w:pPr>
        <w:spacing w:line="276" w:lineRule="auto"/>
        <w:ind w:firstLine="720"/>
        <w:rPr>
          <w:sz w:val="32"/>
          <w:rtl/>
          <w:lang w:val="fr-FR" w:bidi="ar-DZ"/>
        </w:rPr>
      </w:pPr>
    </w:p>
    <w:p w:rsidR="005A62EA" w:rsidRPr="009A263D" w:rsidRDefault="005A62EA" w:rsidP="009745A4">
      <w:pPr>
        <w:spacing w:line="276" w:lineRule="auto"/>
        <w:rPr>
          <w:sz w:val="32"/>
          <w:rtl/>
          <w:lang w:val="fr-FR" w:bidi="ar-DZ"/>
        </w:rPr>
      </w:pPr>
      <w:r>
        <w:rPr>
          <w:rFonts w:hint="cs"/>
          <w:sz w:val="32"/>
          <w:rtl/>
          <w:lang w:val="fr-FR" w:bidi="ar-DZ"/>
        </w:rPr>
        <w:lastRenderedPageBreak/>
        <w:t>كما  يظهر في شعر" تميم بن المعز" صورة الآخر العباسي المغتصب للحكم أيضا، وذلك في عدد من قصائده، خاصة قصيدته التي يمدح فيها الإمام "علي بن أبي طالب" ويفخر بمجاهرته بإسلامه عكس موقف" العباس بن عبد المطلب" الذي كان يكتم إسلامه.وهي القصيدة التي يقول فيها:</w:t>
      </w:r>
      <w:r w:rsidRPr="00966E2A">
        <w:rPr>
          <w:sz w:val="32"/>
          <w:vertAlign w:val="superscript"/>
          <w:rtl/>
          <w:lang w:val="fr-FR" w:bidi="ar-DZ"/>
        </w:rPr>
        <w:t>(</w:t>
      </w:r>
      <w:r w:rsidRPr="00966E2A">
        <w:rPr>
          <w:rStyle w:val="a5"/>
          <w:sz w:val="32"/>
          <w:rtl/>
          <w:lang w:val="fr-FR" w:bidi="ar-DZ"/>
        </w:rPr>
        <w:footnoteReference w:id="382"/>
      </w:r>
      <w:r w:rsidRPr="00966E2A">
        <w:rPr>
          <w:sz w:val="32"/>
          <w:vertAlign w:val="superscript"/>
          <w:rtl/>
          <w:lang w:val="fr-FR" w:bidi="ar-DZ"/>
        </w:rPr>
        <w:t>)</w:t>
      </w:r>
      <w:r>
        <w:rPr>
          <w:rFonts w:hint="cs"/>
          <w:sz w:val="32"/>
          <w:rtl/>
          <w:lang w:val="fr-FR" w:bidi="ar-DZ"/>
        </w:rPr>
        <w:t>أعباســــكم كـــان ســـيف النّبي          إذا أبدت الحرب عـــن نــــــابها</w:t>
      </w:r>
    </w:p>
    <w:p w:rsidR="005A62EA" w:rsidRPr="009A263D" w:rsidRDefault="005A62EA" w:rsidP="005A62EA">
      <w:pPr>
        <w:spacing w:line="276" w:lineRule="auto"/>
        <w:ind w:firstLine="720"/>
        <w:rPr>
          <w:sz w:val="32"/>
          <w:rtl/>
          <w:lang w:val="fr-FR" w:bidi="ar-DZ"/>
        </w:rPr>
      </w:pPr>
      <w:r>
        <w:rPr>
          <w:rFonts w:hint="cs"/>
          <w:sz w:val="32"/>
          <w:rtl/>
          <w:lang w:val="fr-FR" w:bidi="ar-DZ"/>
        </w:rPr>
        <w:t>أعباســــكم كــــان في بــــــدره          يذود الكـــــتائب عـــن غــــابهــــا</w:t>
      </w:r>
    </w:p>
    <w:p w:rsidR="005A62EA" w:rsidRDefault="009745A4" w:rsidP="005A62EA">
      <w:pPr>
        <w:spacing w:line="276" w:lineRule="auto"/>
        <w:rPr>
          <w:sz w:val="14"/>
          <w:szCs w:val="14"/>
          <w:rtl/>
          <w:lang w:val="fr-FR" w:bidi="ar-DZ"/>
        </w:rPr>
      </w:pPr>
      <w:r>
        <w:rPr>
          <w:rFonts w:hint="cs"/>
          <w:sz w:val="32"/>
          <w:rtl/>
          <w:lang w:val="fr-FR" w:bidi="ar-DZ"/>
        </w:rPr>
        <w:t xml:space="preserve">        </w:t>
      </w:r>
      <w:r w:rsidR="005A62EA">
        <w:rPr>
          <w:rFonts w:hint="cs"/>
          <w:sz w:val="32"/>
          <w:rtl/>
          <w:lang w:val="fr-FR" w:bidi="ar-DZ"/>
        </w:rPr>
        <w:t>أعباســــكم كـــــــوصــّي النــــبي         ومعطــى الرّغــــاب لطــــلابها</w:t>
      </w:r>
    </w:p>
    <w:p w:rsidR="005A62EA" w:rsidRPr="009A263D" w:rsidRDefault="005A62EA" w:rsidP="005A62EA">
      <w:pPr>
        <w:spacing w:line="276" w:lineRule="auto"/>
        <w:rPr>
          <w:sz w:val="32"/>
          <w:rtl/>
          <w:lang w:val="fr-FR" w:bidi="ar-DZ"/>
        </w:rPr>
      </w:pPr>
      <w:r>
        <w:rPr>
          <w:rFonts w:hint="cs"/>
          <w:sz w:val="32"/>
          <w:rtl/>
          <w:lang w:val="fr-FR" w:bidi="ar-DZ"/>
        </w:rPr>
        <w:t>فالشاعر في هذه الأبيات يقارن بين موقفين، موقف "علي بن أبي طالب" وموقف "العباس بن عبد المطلب"</w:t>
      </w:r>
      <w:r>
        <w:rPr>
          <w:sz w:val="32"/>
          <w:vertAlign w:val="superscript"/>
          <w:lang w:val="fr-FR" w:bidi="ar-DZ"/>
        </w:rPr>
        <w:t>*</w:t>
      </w:r>
      <w:r>
        <w:rPr>
          <w:rFonts w:hint="cs"/>
          <w:sz w:val="32"/>
          <w:rtl/>
          <w:lang w:val="fr-FR" w:bidi="ar-DZ"/>
        </w:rPr>
        <w:t>، حيث يفخر الشاعر بممدوحه "علي بن أبي طالب" سيف الله المدافع جهارا عن النبي (صلى الله عليه وسلم) في غزوة "بدر" أمّا "العباس بن عبد المطلب" فقد كتم إسلامه، ولا يستوي موقف المجاهر بالعداء، المتعرض للأعداء، والمداري أمره سلامة وأمنا».</w:t>
      </w:r>
      <w:r w:rsidRPr="00966E2A">
        <w:rPr>
          <w:sz w:val="32"/>
          <w:vertAlign w:val="superscript"/>
          <w:rtl/>
          <w:lang w:val="fr-FR" w:bidi="ar-DZ"/>
        </w:rPr>
        <w:t>(</w:t>
      </w:r>
      <w:r w:rsidRPr="00966E2A">
        <w:rPr>
          <w:rStyle w:val="a5"/>
          <w:sz w:val="32"/>
          <w:rtl/>
          <w:lang w:val="fr-FR" w:bidi="ar-DZ"/>
        </w:rPr>
        <w:footnoteReference w:id="383"/>
      </w:r>
      <w:r w:rsidRPr="00966E2A">
        <w:rPr>
          <w:sz w:val="32"/>
          <w:vertAlign w:val="superscript"/>
          <w:rtl/>
          <w:lang w:val="fr-FR" w:bidi="ar-DZ"/>
        </w:rPr>
        <w:t>)</w:t>
      </w:r>
      <w:r>
        <w:rPr>
          <w:rFonts w:hint="cs"/>
          <w:sz w:val="32"/>
          <w:rtl/>
          <w:lang w:val="fr-FR" w:bidi="ar-DZ"/>
        </w:rPr>
        <w:t>ثم نجد الشاعر في موضع آخر من القصيدة يَعجَب ممن لا يؤمن بأنّ "علي بن  أبي طالب" هو الوصي،وأنّ الخلافة من حق الطالبيين،وذلك في قوله</w:t>
      </w:r>
      <w:r>
        <w:rPr>
          <w:rFonts w:hint="cs"/>
          <w:sz w:val="32"/>
          <w:vertAlign w:val="superscript"/>
          <w:rtl/>
          <w:lang w:val="fr-FR" w:bidi="ar-DZ"/>
        </w:rPr>
        <w:t>(</w:t>
      </w:r>
      <w:r>
        <w:rPr>
          <w:rStyle w:val="a5"/>
          <w:sz w:val="32"/>
          <w:rtl/>
          <w:lang w:val="fr-FR" w:bidi="ar-DZ"/>
        </w:rPr>
        <w:footnoteReference w:id="384"/>
      </w:r>
      <w:r>
        <w:rPr>
          <w:rFonts w:hint="cs"/>
          <w:sz w:val="32"/>
          <w:vertAlign w:val="superscript"/>
          <w:rtl/>
          <w:lang w:val="fr-FR" w:bidi="ar-DZ"/>
        </w:rPr>
        <w:t>)</w:t>
      </w:r>
      <w:r>
        <w:rPr>
          <w:rFonts w:hint="cs"/>
          <w:sz w:val="32"/>
          <w:rtl/>
          <w:lang w:val="fr-FR" w:bidi="ar-DZ"/>
        </w:rPr>
        <w:t>:</w:t>
      </w:r>
    </w:p>
    <w:p w:rsidR="005A62EA" w:rsidRDefault="005A62EA" w:rsidP="005A62EA">
      <w:pPr>
        <w:spacing w:line="276" w:lineRule="auto"/>
        <w:rPr>
          <w:sz w:val="32"/>
          <w:rtl/>
          <w:lang w:val="fr-FR" w:bidi="ar-DZ"/>
        </w:rPr>
      </w:pPr>
      <w:r>
        <w:rPr>
          <w:rFonts w:hint="cs"/>
          <w:sz w:val="32"/>
          <w:rtl/>
          <w:lang w:val="fr-FR" w:bidi="ar-DZ"/>
        </w:rPr>
        <w:t xml:space="preserve">       عجبـــــت لمرتــكـــــــب بغيـــــه           غـــــويّ المقـــــالة كـــذّابــــــــها</w:t>
      </w:r>
    </w:p>
    <w:p w:rsidR="005A62EA" w:rsidRDefault="005A62EA" w:rsidP="005A62EA">
      <w:pPr>
        <w:spacing w:line="276" w:lineRule="auto"/>
        <w:ind w:firstLine="720"/>
        <w:rPr>
          <w:sz w:val="32"/>
          <w:rtl/>
          <w:lang w:val="fr-FR" w:bidi="ar-DZ"/>
        </w:rPr>
      </w:pPr>
      <w:r>
        <w:rPr>
          <w:rFonts w:hint="cs"/>
          <w:sz w:val="32"/>
          <w:rtl/>
          <w:lang w:val="fr-FR" w:bidi="ar-DZ"/>
        </w:rPr>
        <w:t>يقـــــول فينظـــــم زور الكـــلام          ويحكـــــم تنمــــيق إذهـــــابـــها</w:t>
      </w:r>
    </w:p>
    <w:p w:rsidR="005A62EA" w:rsidRDefault="005A62EA" w:rsidP="009745A4">
      <w:pPr>
        <w:spacing w:line="276" w:lineRule="auto"/>
        <w:ind w:firstLine="720"/>
        <w:rPr>
          <w:sz w:val="32"/>
          <w:rtl/>
          <w:lang w:val="fr-FR" w:bidi="ar-DZ"/>
        </w:rPr>
      </w:pPr>
      <w:r>
        <w:rPr>
          <w:rFonts w:hint="cs"/>
          <w:sz w:val="32"/>
          <w:rtl/>
          <w:lang w:val="fr-FR" w:bidi="ar-DZ"/>
        </w:rPr>
        <w:t xml:space="preserve">(لكم حرمــــة يـــــا بنـــــي بنتــــه        ولــــــكن بنـــــــو العمّ أولــى بها)يبدو أنّ الشاعر يلوم "ابن المعتز" على قوله أنّ الخلافة من حق العباسيين،ويرى أن قوله هذا كذب،ويتهمه بقول </w:t>
      </w:r>
      <w:r>
        <w:rPr>
          <w:rFonts w:hint="cs"/>
          <w:sz w:val="32"/>
          <w:rtl/>
          <w:lang w:val="fr-FR" w:bidi="ar-DZ"/>
        </w:rPr>
        <w:lastRenderedPageBreak/>
        <w:t>الزور، فتظهر لنا من خلال الأبيات قناعة الشاعر بأنّ"علي بن أبي طالب" هو الأحق بالخلافة دون غيره.</w:t>
      </w:r>
    </w:p>
    <w:p w:rsidR="005A62EA" w:rsidRDefault="005A62EA" w:rsidP="005A62EA">
      <w:pPr>
        <w:spacing w:line="276" w:lineRule="auto"/>
        <w:ind w:firstLine="720"/>
        <w:rPr>
          <w:sz w:val="32"/>
          <w:rtl/>
          <w:lang w:val="fr-FR" w:bidi="ar-DZ"/>
        </w:rPr>
      </w:pPr>
      <w:r>
        <w:rPr>
          <w:rFonts w:hint="cs"/>
          <w:sz w:val="32"/>
          <w:rtl/>
          <w:lang w:val="fr-FR" w:bidi="ar-DZ"/>
        </w:rPr>
        <w:t xml:space="preserve">وكما افتخر "تميم بن المعز" بعلي بن أبي طالب أشاد بن المعتز* "بالعباس" وأشار إلى مكانته وقربه من النبي (صلى الله عليه وسلم)، وكان "العباس بن عبد المطلب" يكتم إيمانه </w:t>
      </w:r>
    </w:p>
    <w:p w:rsidR="005A62EA" w:rsidRPr="002C691B" w:rsidRDefault="005A62EA" w:rsidP="005A62EA">
      <w:pPr>
        <w:spacing w:line="276" w:lineRule="auto"/>
        <w:ind w:firstLine="49"/>
        <w:rPr>
          <w:sz w:val="32"/>
          <w:lang w:val="fr-FR" w:bidi="ar-DZ"/>
        </w:rPr>
      </w:pPr>
      <w:r>
        <w:rPr>
          <w:rFonts w:hint="cs"/>
          <w:sz w:val="32"/>
          <w:rtl/>
          <w:lang w:val="fr-FR" w:bidi="ar-DZ"/>
        </w:rPr>
        <w:t>مهابة قومه، ويكره خلافتهم وإلى هذا يشير "ابن المعتز" بقوله:</w:t>
      </w:r>
      <w:r w:rsidRPr="00966E2A">
        <w:rPr>
          <w:sz w:val="32"/>
          <w:vertAlign w:val="superscript"/>
          <w:rtl/>
          <w:lang w:val="fr-FR" w:bidi="ar-DZ"/>
        </w:rPr>
        <w:t>(</w:t>
      </w:r>
      <w:r w:rsidRPr="00966E2A">
        <w:rPr>
          <w:rStyle w:val="a5"/>
          <w:sz w:val="32"/>
          <w:rtl/>
          <w:lang w:val="fr-FR" w:bidi="ar-DZ"/>
        </w:rPr>
        <w:footnoteReference w:id="385"/>
      </w:r>
      <w:r w:rsidRPr="00966E2A">
        <w:rPr>
          <w:sz w:val="32"/>
          <w:vertAlign w:val="superscript"/>
          <w:rtl/>
          <w:lang w:val="fr-FR" w:bidi="ar-DZ"/>
        </w:rPr>
        <w:t>)</w:t>
      </w:r>
    </w:p>
    <w:tbl>
      <w:tblPr>
        <w:bidiVisual/>
        <w:tblW w:w="0" w:type="auto"/>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134"/>
        <w:gridCol w:w="3402"/>
      </w:tblGrid>
      <w:tr w:rsidR="005A62EA" w:rsidRPr="00AC3D82" w:rsidTr="005A62EA">
        <w:trPr>
          <w:trHeight w:hRule="exact" w:val="519"/>
        </w:trPr>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r>
              <w:rPr>
                <w:rFonts w:hint="cs"/>
                <w:sz w:val="32"/>
                <w:rtl/>
                <w:lang w:val="fr-FR" w:bidi="ar-DZ"/>
              </w:rPr>
              <w:t>كان</w:t>
            </w:r>
            <w:r w:rsidRPr="00AC3D82">
              <w:rPr>
                <w:rFonts w:hint="cs"/>
                <w:sz w:val="32"/>
                <w:rtl/>
                <w:lang w:val="fr-FR" w:bidi="ar-DZ"/>
              </w:rPr>
              <w:t xml:space="preserve"> فيهم منا المكاتم إيما</w:t>
            </w:r>
            <w:r w:rsidRPr="00AC3D82">
              <w:rPr>
                <w:sz w:val="32"/>
                <w:rtl/>
                <w:lang w:val="fr-FR" w:bidi="ar-DZ"/>
              </w:rPr>
              <w:br/>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p>
        </w:tc>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r w:rsidRPr="00AC3D82">
              <w:rPr>
                <w:rFonts w:hint="cs"/>
                <w:sz w:val="32"/>
                <w:rtl/>
                <w:lang w:val="fr-FR" w:bidi="ar-DZ"/>
              </w:rPr>
              <w:t>نا وفرعون غافل والجنود</w:t>
            </w:r>
            <w:r w:rsidRPr="00AC3D82">
              <w:rPr>
                <w:sz w:val="32"/>
                <w:rtl/>
                <w:lang w:val="fr-FR" w:bidi="ar-DZ"/>
              </w:rPr>
              <w:br/>
            </w:r>
          </w:p>
        </w:tc>
      </w:tr>
    </w:tbl>
    <w:p w:rsidR="005A62EA" w:rsidRPr="00B673B5" w:rsidRDefault="005A62EA" w:rsidP="00823DE5">
      <w:pPr>
        <w:spacing w:line="276" w:lineRule="auto"/>
        <w:rPr>
          <w:sz w:val="32"/>
          <w:lang w:val="fr-FR" w:bidi="ar-DZ"/>
        </w:rPr>
      </w:pPr>
      <w:r>
        <w:rPr>
          <w:rFonts w:hint="cs"/>
          <w:sz w:val="32"/>
          <w:rtl/>
          <w:lang w:val="fr-FR" w:bidi="ar-DZ"/>
        </w:rPr>
        <w:t>فالشاعر قدم صورة إيجابية عن العباس بن عبد المطلب، فقد كان للدور الّذي قام به «آثار عديدة في مسيرة الدعوة، فقد أقام العباس بمكة يكتم إسلامه ويكتب إلى النبي (صلى الله عليه وسلم) أخبار المشركين»</w:t>
      </w:r>
      <w:r w:rsidRPr="00966E2A">
        <w:rPr>
          <w:sz w:val="32"/>
          <w:vertAlign w:val="superscript"/>
          <w:rtl/>
          <w:lang w:val="fr-FR" w:bidi="ar-DZ"/>
        </w:rPr>
        <w:t xml:space="preserve"> (</w:t>
      </w:r>
      <w:r w:rsidRPr="00966E2A">
        <w:rPr>
          <w:rStyle w:val="a5"/>
          <w:sz w:val="32"/>
          <w:rtl/>
          <w:lang w:val="fr-FR" w:bidi="ar-DZ"/>
        </w:rPr>
        <w:footnoteReference w:id="386"/>
      </w:r>
      <w:r w:rsidRPr="00966E2A">
        <w:rPr>
          <w:sz w:val="32"/>
          <w:vertAlign w:val="superscript"/>
          <w:rtl/>
          <w:lang w:val="fr-FR" w:bidi="ar-DZ"/>
        </w:rPr>
        <w:t>)</w:t>
      </w:r>
      <w:r>
        <w:rPr>
          <w:rFonts w:hint="cs"/>
          <w:sz w:val="32"/>
          <w:rtl/>
          <w:lang w:val="fr-FR" w:bidi="ar-DZ"/>
        </w:rPr>
        <w:t>.وهذا ما نلمسه في قول ابن المعتز:</w:t>
      </w:r>
      <w:r w:rsidRPr="00966E2A">
        <w:rPr>
          <w:sz w:val="32"/>
          <w:vertAlign w:val="superscript"/>
          <w:rtl/>
          <w:lang w:val="fr-FR" w:bidi="ar-DZ"/>
        </w:rPr>
        <w:t>(</w:t>
      </w:r>
      <w:r w:rsidRPr="00966E2A">
        <w:rPr>
          <w:rStyle w:val="a5"/>
          <w:sz w:val="32"/>
          <w:rtl/>
          <w:lang w:val="fr-FR" w:bidi="ar-DZ"/>
        </w:rPr>
        <w:footnoteReference w:id="387"/>
      </w:r>
      <w:r w:rsidRPr="00966E2A">
        <w:rPr>
          <w:sz w:val="32"/>
          <w:vertAlign w:val="superscript"/>
          <w:rtl/>
          <w:lang w:val="fr-FR" w:bidi="ar-DZ"/>
        </w:rPr>
        <w:t>)</w:t>
      </w:r>
    </w:p>
    <w:tbl>
      <w:tblPr>
        <w:bidiVisual/>
        <w:tblW w:w="0" w:type="auto"/>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134"/>
        <w:gridCol w:w="3402"/>
      </w:tblGrid>
      <w:tr w:rsidR="005A62EA" w:rsidRPr="00AC3D82" w:rsidTr="005A62EA">
        <w:trPr>
          <w:trHeight w:hRule="exact" w:val="1138"/>
        </w:trPr>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r w:rsidRPr="00AC3D82">
              <w:rPr>
                <w:rFonts w:hint="cs"/>
                <w:sz w:val="32"/>
                <w:rtl/>
                <w:lang w:val="fr-FR" w:bidi="ar-DZ"/>
              </w:rPr>
              <w:t>ولولاه ما قرت بط</w:t>
            </w:r>
            <w:r>
              <w:rPr>
                <w:rFonts w:hint="cs"/>
                <w:sz w:val="32"/>
                <w:rtl/>
                <w:lang w:val="fr-FR" w:bidi="ar-DZ"/>
              </w:rPr>
              <w:t>يب</w:t>
            </w:r>
            <w:r w:rsidRPr="00AC3D82">
              <w:rPr>
                <w:rFonts w:hint="cs"/>
                <w:sz w:val="32"/>
                <w:rtl/>
                <w:lang w:val="fr-FR" w:bidi="ar-DZ"/>
              </w:rPr>
              <w:t>ة هجرة</w:t>
            </w:r>
            <w:r w:rsidRPr="00AC3D82">
              <w:rPr>
                <w:sz w:val="32"/>
                <w:rtl/>
                <w:lang w:val="fr-FR" w:bidi="ar-DZ"/>
              </w:rPr>
              <w:br/>
            </w:r>
            <w:r w:rsidRPr="00AC3D82">
              <w:rPr>
                <w:rFonts w:hint="cs"/>
                <w:sz w:val="32"/>
                <w:rtl/>
                <w:lang w:val="fr-FR" w:bidi="ar-DZ"/>
              </w:rPr>
              <w:t>أقام بدار الكفر عينا على العدى</w:t>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p>
        </w:tc>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r w:rsidRPr="00AC3D82">
              <w:rPr>
                <w:rFonts w:hint="cs"/>
                <w:sz w:val="32"/>
                <w:rtl/>
                <w:lang w:val="fr-FR" w:bidi="ar-DZ"/>
              </w:rPr>
              <w:t>ولولاه لم تجر الجياد على بدر</w:t>
            </w:r>
            <w:r w:rsidRPr="00AC3D82">
              <w:rPr>
                <w:sz w:val="32"/>
                <w:rtl/>
                <w:lang w:val="fr-FR" w:bidi="ar-DZ"/>
              </w:rPr>
              <w:br/>
            </w:r>
            <w:r w:rsidRPr="00AC3D82">
              <w:rPr>
                <w:rFonts w:hint="cs"/>
                <w:sz w:val="32"/>
                <w:rtl/>
                <w:lang w:val="fr-FR" w:bidi="ar-DZ"/>
              </w:rPr>
              <w:t>ينبي نبي الله بالكيد والغدر</w:t>
            </w:r>
            <w:r w:rsidRPr="00AC3D82">
              <w:rPr>
                <w:sz w:val="32"/>
                <w:rtl/>
                <w:lang w:val="fr-FR" w:bidi="ar-DZ"/>
              </w:rPr>
              <w:br/>
            </w:r>
          </w:p>
        </w:tc>
      </w:tr>
    </w:tbl>
    <w:p w:rsidR="005A62EA" w:rsidRPr="001C15EA" w:rsidRDefault="005A62EA" w:rsidP="005A62EA">
      <w:pPr>
        <w:spacing w:line="276" w:lineRule="auto"/>
        <w:ind w:firstLine="720"/>
        <w:rPr>
          <w:sz w:val="10"/>
          <w:szCs w:val="10"/>
          <w:rtl/>
          <w:lang w:val="fr-FR" w:bidi="ar-DZ"/>
        </w:rPr>
      </w:pPr>
    </w:p>
    <w:p w:rsidR="005A62EA" w:rsidRDefault="005A62EA" w:rsidP="005A62EA">
      <w:pPr>
        <w:spacing w:line="276" w:lineRule="auto"/>
        <w:ind w:firstLine="720"/>
        <w:jc w:val="both"/>
        <w:rPr>
          <w:sz w:val="32"/>
          <w:rtl/>
          <w:lang w:val="fr-FR" w:bidi="ar-DZ"/>
        </w:rPr>
      </w:pPr>
      <w:r>
        <w:rPr>
          <w:rFonts w:hint="cs"/>
          <w:sz w:val="32"/>
          <w:rtl/>
          <w:lang w:val="fr-FR" w:bidi="ar-DZ"/>
        </w:rPr>
        <w:t>لكن الملاحظ هو أنّ "تميم بن المعز" لا ينكر على "ابن المعتز" افتخاره بإسلام "العباس" سرا، لكنّه يرى أنّ مجاهرة "علي بن أبي طالب" بإسلامه أفضل، فقد كان سيف النبي (صلى الله عليه وسلم) في غزوة "بدر" في حين أنّ "العباس" كان يقيم في مكة ويكتم إيمانه.</w:t>
      </w:r>
    </w:p>
    <w:p w:rsidR="005A62EA" w:rsidRPr="00966E2A" w:rsidRDefault="005A62EA" w:rsidP="005A62EA">
      <w:pPr>
        <w:spacing w:line="276" w:lineRule="auto"/>
        <w:ind w:firstLine="720"/>
        <w:rPr>
          <w:sz w:val="32"/>
          <w:lang w:val="fr-FR" w:bidi="ar-DZ"/>
        </w:rPr>
      </w:pPr>
      <w:r>
        <w:rPr>
          <w:rFonts w:hint="cs"/>
          <w:sz w:val="32"/>
          <w:rtl/>
          <w:lang w:val="fr-FR" w:bidi="ar-DZ"/>
        </w:rPr>
        <w:t>يقول "تميم بن المعز":</w:t>
      </w:r>
      <w:r w:rsidRPr="00966E2A">
        <w:rPr>
          <w:sz w:val="32"/>
          <w:vertAlign w:val="superscript"/>
          <w:rtl/>
          <w:lang w:val="fr-FR" w:bidi="ar-DZ"/>
        </w:rPr>
        <w:t>(</w:t>
      </w:r>
      <w:r w:rsidRPr="00966E2A">
        <w:rPr>
          <w:rStyle w:val="a5"/>
          <w:sz w:val="32"/>
          <w:rtl/>
          <w:lang w:val="fr-FR" w:bidi="ar-DZ"/>
        </w:rPr>
        <w:footnoteReference w:id="388"/>
      </w:r>
      <w:r w:rsidRPr="00966E2A">
        <w:rPr>
          <w:sz w:val="32"/>
          <w:vertAlign w:val="superscript"/>
          <w:rtl/>
          <w:lang w:val="fr-FR" w:bidi="ar-DZ"/>
        </w:rPr>
        <w:t>)</w:t>
      </w:r>
    </w:p>
    <w:tbl>
      <w:tblPr>
        <w:bidiVisual/>
        <w:tblW w:w="0" w:type="auto"/>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134"/>
        <w:gridCol w:w="3402"/>
      </w:tblGrid>
      <w:tr w:rsidR="005A62EA" w:rsidRPr="00AC3D82" w:rsidTr="005A62EA">
        <w:trPr>
          <w:trHeight w:hRule="exact" w:val="1699"/>
        </w:trPr>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r w:rsidRPr="00AC3D82">
              <w:rPr>
                <w:rFonts w:hint="cs"/>
                <w:sz w:val="32"/>
                <w:rtl/>
                <w:lang w:val="fr-FR" w:bidi="ar-DZ"/>
              </w:rPr>
              <w:lastRenderedPageBreak/>
              <w:t>يا بني هاشم ولسنا سواء</w:t>
            </w:r>
            <w:r w:rsidRPr="00AC3D82">
              <w:rPr>
                <w:sz w:val="32"/>
                <w:rtl/>
                <w:lang w:val="fr-FR" w:bidi="ar-DZ"/>
              </w:rPr>
              <w:br/>
            </w:r>
            <w:r w:rsidRPr="00AC3D82">
              <w:rPr>
                <w:rFonts w:hint="cs"/>
                <w:sz w:val="32"/>
                <w:rtl/>
                <w:lang w:val="fr-FR" w:bidi="ar-DZ"/>
              </w:rPr>
              <w:t>إن نكن ننتمي لجد فإنا</w:t>
            </w:r>
            <w:r w:rsidRPr="00AC3D82">
              <w:rPr>
                <w:sz w:val="32"/>
                <w:rtl/>
                <w:lang w:val="fr-FR" w:bidi="ar-DZ"/>
              </w:rPr>
              <w:br/>
            </w:r>
            <w:r w:rsidRPr="00AC3D82">
              <w:rPr>
                <w:rFonts w:hint="cs"/>
                <w:sz w:val="32"/>
                <w:rtl/>
                <w:lang w:val="fr-FR" w:bidi="ar-DZ"/>
              </w:rPr>
              <w:t>ليس عباسكم كمثل علي</w:t>
            </w:r>
            <w:r w:rsidRPr="00AC3D82">
              <w:rPr>
                <w:sz w:val="32"/>
                <w:rtl/>
                <w:lang w:val="fr-FR" w:bidi="ar-DZ"/>
              </w:rPr>
              <w:br/>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p>
        </w:tc>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r w:rsidRPr="00AC3D82">
              <w:rPr>
                <w:rFonts w:hint="cs"/>
                <w:sz w:val="32"/>
                <w:rtl/>
                <w:lang w:val="fr-FR" w:bidi="ar-DZ"/>
              </w:rPr>
              <w:t>في صغار العلا أو كبار</w:t>
            </w:r>
            <w:r w:rsidRPr="00AC3D82">
              <w:rPr>
                <w:sz w:val="32"/>
                <w:rtl/>
                <w:lang w:val="fr-FR" w:bidi="ar-DZ"/>
              </w:rPr>
              <w:br/>
            </w:r>
            <w:r w:rsidRPr="00AC3D82">
              <w:rPr>
                <w:rFonts w:hint="cs"/>
                <w:sz w:val="32"/>
                <w:rtl/>
                <w:lang w:val="fr-FR" w:bidi="ar-DZ"/>
              </w:rPr>
              <w:t>قد سبقناكم لكل فخار</w:t>
            </w:r>
            <w:r w:rsidRPr="00AC3D82">
              <w:rPr>
                <w:sz w:val="32"/>
                <w:rtl/>
                <w:lang w:val="fr-FR" w:bidi="ar-DZ"/>
              </w:rPr>
              <w:br/>
            </w:r>
            <w:r w:rsidRPr="00AC3D82">
              <w:rPr>
                <w:rFonts w:hint="cs"/>
                <w:sz w:val="32"/>
                <w:rtl/>
                <w:lang w:val="fr-FR" w:bidi="ar-DZ"/>
              </w:rPr>
              <w:t>هل تقاس النجوم با</w:t>
            </w:r>
            <w:r>
              <w:rPr>
                <w:rFonts w:hint="cs"/>
                <w:sz w:val="32"/>
                <w:rtl/>
                <w:lang w:val="fr-FR" w:bidi="ar-DZ"/>
              </w:rPr>
              <w:t>لأ</w:t>
            </w:r>
            <w:r w:rsidRPr="00AC3D82">
              <w:rPr>
                <w:rFonts w:hint="cs"/>
                <w:sz w:val="32"/>
                <w:rtl/>
                <w:lang w:val="fr-FR" w:bidi="ar-DZ"/>
              </w:rPr>
              <w:t>قمار</w:t>
            </w:r>
            <w:r w:rsidRPr="00AC3D82">
              <w:rPr>
                <w:sz w:val="32"/>
                <w:rtl/>
                <w:lang w:val="fr-FR" w:bidi="ar-DZ"/>
              </w:rPr>
              <w:br/>
            </w:r>
          </w:p>
        </w:tc>
      </w:tr>
    </w:tbl>
    <w:p w:rsidR="005A62EA" w:rsidRDefault="005A62EA" w:rsidP="005A62EA">
      <w:pPr>
        <w:spacing w:line="276" w:lineRule="auto"/>
        <w:ind w:firstLine="720"/>
        <w:rPr>
          <w:sz w:val="32"/>
          <w:rtl/>
          <w:lang w:val="fr-FR" w:bidi="ar-DZ"/>
        </w:rPr>
      </w:pPr>
    </w:p>
    <w:p w:rsidR="005A62EA" w:rsidRDefault="005A62EA" w:rsidP="005A62EA">
      <w:pPr>
        <w:spacing w:line="276" w:lineRule="auto"/>
        <w:rPr>
          <w:sz w:val="32"/>
          <w:rtl/>
          <w:lang w:val="fr-FR" w:bidi="ar-DZ"/>
        </w:rPr>
      </w:pPr>
      <w:r>
        <w:rPr>
          <w:rFonts w:hint="cs"/>
          <w:sz w:val="32"/>
          <w:rtl/>
          <w:lang w:val="fr-FR" w:bidi="ar-DZ"/>
        </w:rPr>
        <w:t>كما تظهر صورة الآخر المستبد في قول الشاعر "السمرقندي"* في قصيد</w:t>
      </w:r>
      <w:r>
        <w:rPr>
          <w:rFonts w:cs="Times New Roman" w:hint="cs"/>
          <w:sz w:val="32"/>
          <w:rtl/>
          <w:lang w:val="fr-FR" w:bidi="ar-DZ"/>
        </w:rPr>
        <w:t>ة</w:t>
      </w:r>
      <w:r>
        <w:rPr>
          <w:rFonts w:hint="cs"/>
          <w:sz w:val="32"/>
          <w:rtl/>
          <w:lang w:val="fr-FR" w:bidi="ar-DZ"/>
        </w:rPr>
        <w:t xml:space="preserve"> له بعد فتح مصر يقول فيها:</w:t>
      </w:r>
      <w:r w:rsidRPr="00966E2A">
        <w:rPr>
          <w:sz w:val="32"/>
          <w:vertAlign w:val="superscript"/>
          <w:rtl/>
          <w:lang w:val="fr-FR" w:bidi="ar-DZ"/>
        </w:rPr>
        <w:t>(</w:t>
      </w:r>
      <w:r w:rsidRPr="00966E2A">
        <w:rPr>
          <w:rStyle w:val="a5"/>
          <w:sz w:val="32"/>
          <w:rtl/>
          <w:lang w:val="fr-FR" w:bidi="ar-DZ"/>
        </w:rPr>
        <w:footnoteReference w:id="389"/>
      </w:r>
      <w:r w:rsidRPr="00966E2A">
        <w:rPr>
          <w:sz w:val="32"/>
          <w:vertAlign w:val="superscript"/>
          <w:rtl/>
          <w:lang w:val="fr-FR" w:bidi="ar-DZ"/>
        </w:rPr>
        <w:t>)</w:t>
      </w:r>
    </w:p>
    <w:tbl>
      <w:tblPr>
        <w:bidiVisual/>
        <w:tblW w:w="0" w:type="auto"/>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134"/>
        <w:gridCol w:w="3402"/>
      </w:tblGrid>
      <w:tr w:rsidR="005A62EA" w:rsidRPr="00AC3D82" w:rsidTr="005A62EA">
        <w:trPr>
          <w:trHeight w:hRule="exact" w:val="2349"/>
        </w:trPr>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r w:rsidRPr="00AC3D82">
              <w:rPr>
                <w:rFonts w:hint="cs"/>
                <w:sz w:val="32"/>
                <w:rtl/>
                <w:lang w:val="fr-FR" w:bidi="ar-DZ"/>
              </w:rPr>
              <w:t>فقل لبني العباس شيموا سيوفكم</w:t>
            </w:r>
            <w:r w:rsidRPr="00AC3D82">
              <w:rPr>
                <w:sz w:val="32"/>
                <w:rtl/>
                <w:lang w:val="fr-FR" w:bidi="ar-DZ"/>
              </w:rPr>
              <w:br/>
            </w:r>
            <w:r w:rsidRPr="00AC3D82">
              <w:rPr>
                <w:rFonts w:hint="cs"/>
                <w:sz w:val="32"/>
                <w:rtl/>
                <w:lang w:val="fr-FR" w:bidi="ar-DZ"/>
              </w:rPr>
              <w:t>وليتم أمور النّاس شر ولاية</w:t>
            </w:r>
            <w:r w:rsidRPr="00AC3D82">
              <w:rPr>
                <w:sz w:val="32"/>
                <w:rtl/>
                <w:lang w:val="fr-FR" w:bidi="ar-DZ"/>
              </w:rPr>
              <w:br/>
            </w:r>
            <w:r w:rsidRPr="00AC3D82">
              <w:rPr>
                <w:rFonts w:hint="cs"/>
                <w:sz w:val="32"/>
                <w:rtl/>
                <w:lang w:val="fr-FR" w:bidi="ar-DZ"/>
              </w:rPr>
              <w:t>فإن قلتم: إنا قتلنا أمية</w:t>
            </w:r>
            <w:r w:rsidRPr="00AC3D82">
              <w:rPr>
                <w:sz w:val="32"/>
                <w:rtl/>
                <w:lang w:val="fr-FR" w:bidi="ar-DZ"/>
              </w:rPr>
              <w:br/>
            </w:r>
            <w:r w:rsidRPr="00AC3D82">
              <w:rPr>
                <w:rFonts w:hint="cs"/>
                <w:sz w:val="32"/>
                <w:rtl/>
                <w:lang w:val="fr-FR" w:bidi="ar-DZ"/>
              </w:rPr>
              <w:t>فإنا وجدناكم تسيرون بعد</w:t>
            </w:r>
            <w:r>
              <w:rPr>
                <w:rFonts w:hint="cs"/>
                <w:sz w:val="32"/>
                <w:rtl/>
                <w:lang w:val="fr-FR" w:bidi="ar-DZ"/>
              </w:rPr>
              <w:t>ها</w:t>
            </w:r>
            <w:r w:rsidRPr="00AC3D82">
              <w:rPr>
                <w:sz w:val="32"/>
                <w:rtl/>
                <w:lang w:val="fr-FR" w:bidi="ar-DZ"/>
              </w:rPr>
              <w:br/>
            </w:r>
            <w:r w:rsidRPr="00AC3D82">
              <w:rPr>
                <w:sz w:val="32"/>
                <w:rtl/>
                <w:lang w:val="fr-FR" w:bidi="ar-DZ"/>
              </w:rPr>
              <w:br/>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p>
        </w:tc>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r w:rsidRPr="00AC3D82">
              <w:rPr>
                <w:rFonts w:hint="cs"/>
                <w:sz w:val="32"/>
                <w:rtl/>
                <w:lang w:val="fr-FR" w:bidi="ar-DZ"/>
              </w:rPr>
              <w:t>فقدما عصيتم ربكم بصدورها</w:t>
            </w:r>
            <w:r w:rsidRPr="00AC3D82">
              <w:rPr>
                <w:sz w:val="32"/>
                <w:rtl/>
                <w:lang w:val="fr-FR" w:bidi="ar-DZ"/>
              </w:rPr>
              <w:br/>
            </w:r>
            <w:r w:rsidRPr="00AC3D82">
              <w:rPr>
                <w:rFonts w:hint="cs"/>
                <w:sz w:val="32"/>
                <w:rtl/>
                <w:lang w:val="fr-FR" w:bidi="ar-DZ"/>
              </w:rPr>
              <w:t>فبدلتم معروفها بنكيرها</w:t>
            </w:r>
            <w:r w:rsidRPr="00AC3D82">
              <w:rPr>
                <w:sz w:val="32"/>
                <w:rtl/>
                <w:lang w:val="fr-FR" w:bidi="ar-DZ"/>
              </w:rPr>
              <w:br/>
            </w:r>
            <w:r w:rsidRPr="00AC3D82">
              <w:rPr>
                <w:rFonts w:hint="cs"/>
                <w:sz w:val="32"/>
                <w:rtl/>
                <w:lang w:val="fr-FR" w:bidi="ar-DZ"/>
              </w:rPr>
              <w:t>بتبديل غاويها وكفر كفورها</w:t>
            </w:r>
            <w:r w:rsidRPr="00AC3D82">
              <w:rPr>
                <w:sz w:val="32"/>
                <w:rtl/>
                <w:lang w:val="fr-FR" w:bidi="ar-DZ"/>
              </w:rPr>
              <w:br/>
            </w:r>
            <w:r w:rsidRPr="00AC3D82">
              <w:rPr>
                <w:rFonts w:hint="cs"/>
                <w:sz w:val="32"/>
                <w:rtl/>
                <w:lang w:val="fr-FR" w:bidi="ar-DZ"/>
              </w:rPr>
              <w:t>بأقبح من منهاجها ومسيرها</w:t>
            </w:r>
            <w:r w:rsidRPr="00AC3D82">
              <w:rPr>
                <w:sz w:val="32"/>
                <w:rtl/>
                <w:lang w:val="fr-FR" w:bidi="ar-DZ"/>
              </w:rPr>
              <w:br/>
            </w:r>
          </w:p>
        </w:tc>
      </w:tr>
    </w:tbl>
    <w:p w:rsidR="005A62EA" w:rsidRPr="001C15EA" w:rsidRDefault="005A62EA" w:rsidP="005A62EA">
      <w:pPr>
        <w:spacing w:line="276" w:lineRule="auto"/>
        <w:ind w:firstLine="720"/>
        <w:rPr>
          <w:sz w:val="10"/>
          <w:szCs w:val="10"/>
          <w:rtl/>
          <w:lang w:val="fr-FR" w:bidi="ar-DZ"/>
        </w:rPr>
      </w:pPr>
    </w:p>
    <w:p w:rsidR="005A62EA" w:rsidRDefault="005A62EA" w:rsidP="005A62EA">
      <w:pPr>
        <w:spacing w:line="276" w:lineRule="auto"/>
        <w:ind w:firstLine="720"/>
        <w:rPr>
          <w:sz w:val="32"/>
          <w:rtl/>
          <w:lang w:val="fr-FR" w:bidi="ar-DZ"/>
        </w:rPr>
      </w:pPr>
      <w:r>
        <w:rPr>
          <w:rFonts w:hint="cs"/>
          <w:sz w:val="32"/>
          <w:rtl/>
          <w:lang w:val="fr-FR" w:bidi="ar-DZ"/>
        </w:rPr>
        <w:t>يبدو أن الشاعر في هذه الأبيات ينكر على بني العباس أعمالهم،وهو يرى أنهم أخذوا الخلافة عنوة،وأن مسيرتهم أسوأ من مسيرة بني أمية قبلهم ،وبالتالي فالشاعر قدم  لنا صورة عن الآخر المستبد بالحكم.</w:t>
      </w:r>
    </w:p>
    <w:p w:rsidR="005A62EA" w:rsidRPr="00966E2A" w:rsidRDefault="005A62EA" w:rsidP="005A62EA">
      <w:pPr>
        <w:spacing w:line="276" w:lineRule="auto"/>
        <w:ind w:firstLine="720"/>
        <w:rPr>
          <w:sz w:val="32"/>
          <w:lang w:val="fr-FR" w:bidi="ar-DZ"/>
        </w:rPr>
      </w:pPr>
      <w:r>
        <w:rPr>
          <w:rFonts w:hint="cs"/>
          <w:sz w:val="32"/>
          <w:rtl/>
          <w:lang w:val="fr-FR" w:bidi="ar-DZ"/>
        </w:rPr>
        <w:t xml:space="preserve"> كما تبدو صورة الآخر المستبد في موضع آخر من القصيدة وذلك في قول الشاعر:</w:t>
      </w:r>
      <w:r w:rsidRPr="00966E2A">
        <w:rPr>
          <w:sz w:val="32"/>
          <w:vertAlign w:val="superscript"/>
          <w:rtl/>
          <w:lang w:val="fr-FR" w:bidi="ar-DZ"/>
        </w:rPr>
        <w:t>(</w:t>
      </w:r>
      <w:r w:rsidRPr="00966E2A">
        <w:rPr>
          <w:rStyle w:val="a5"/>
          <w:sz w:val="32"/>
          <w:rtl/>
          <w:lang w:val="fr-FR" w:bidi="ar-DZ"/>
        </w:rPr>
        <w:footnoteReference w:id="390"/>
      </w:r>
      <w:r w:rsidRPr="00966E2A">
        <w:rPr>
          <w:sz w:val="32"/>
          <w:vertAlign w:val="superscript"/>
          <w:rtl/>
          <w:lang w:val="fr-FR" w:bidi="ar-DZ"/>
        </w:rPr>
        <w:t>)</w:t>
      </w:r>
    </w:p>
    <w:tbl>
      <w:tblPr>
        <w:bidiVisual/>
        <w:tblW w:w="0" w:type="auto"/>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134"/>
        <w:gridCol w:w="3402"/>
      </w:tblGrid>
      <w:tr w:rsidR="005A62EA" w:rsidRPr="00AC3D82" w:rsidTr="005A62EA">
        <w:trPr>
          <w:trHeight w:hRule="exact" w:val="2354"/>
        </w:trPr>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r w:rsidRPr="00AC3D82">
              <w:rPr>
                <w:rFonts w:hint="cs"/>
                <w:sz w:val="32"/>
                <w:rtl/>
                <w:lang w:val="fr-FR" w:bidi="ar-DZ"/>
              </w:rPr>
              <w:lastRenderedPageBreak/>
              <w:t>سفكتم دما قلتم طلبناه بثأره</w:t>
            </w:r>
            <w:r w:rsidRPr="00AC3D82">
              <w:rPr>
                <w:sz w:val="32"/>
                <w:rtl/>
                <w:lang w:val="fr-FR" w:bidi="ar-DZ"/>
              </w:rPr>
              <w:br/>
            </w:r>
            <w:r w:rsidRPr="00AC3D82">
              <w:rPr>
                <w:rFonts w:hint="cs"/>
                <w:sz w:val="32"/>
                <w:rtl/>
                <w:lang w:val="fr-FR" w:bidi="ar-DZ"/>
              </w:rPr>
              <w:t>دم من حرام لا تطل</w:t>
            </w:r>
            <w:r w:rsidRPr="00E25FAD">
              <w:rPr>
                <w:rFonts w:hint="cs"/>
                <w:sz w:val="32"/>
                <w:vertAlign w:val="superscript"/>
                <w:rtl/>
                <w:lang w:val="fr-FR" w:bidi="ar-DZ"/>
              </w:rPr>
              <w:t>(*</w:t>
            </w:r>
            <w:r>
              <w:rPr>
                <w:rFonts w:hint="cs"/>
                <w:sz w:val="32"/>
                <w:vertAlign w:val="superscript"/>
                <w:rtl/>
                <w:lang w:val="fr-FR" w:bidi="ar-DZ"/>
              </w:rPr>
              <w:t>*</w:t>
            </w:r>
            <w:r w:rsidRPr="00E25FAD">
              <w:rPr>
                <w:rFonts w:hint="cs"/>
                <w:sz w:val="32"/>
                <w:vertAlign w:val="superscript"/>
                <w:rtl/>
                <w:lang w:val="fr-FR" w:bidi="ar-DZ"/>
              </w:rPr>
              <w:t>)</w:t>
            </w:r>
            <w:r w:rsidRPr="00AC3D82">
              <w:rPr>
                <w:rFonts w:hint="cs"/>
                <w:sz w:val="32"/>
                <w:rtl/>
                <w:lang w:val="fr-FR" w:bidi="ar-DZ"/>
              </w:rPr>
              <w:t xml:space="preserve"> دماؤكم</w:t>
            </w:r>
            <w:r w:rsidRPr="00AC3D82">
              <w:rPr>
                <w:sz w:val="32"/>
                <w:rtl/>
                <w:lang w:val="fr-FR" w:bidi="ar-DZ"/>
              </w:rPr>
              <w:br/>
            </w:r>
            <w:r w:rsidRPr="00AC3D82">
              <w:rPr>
                <w:rFonts w:hint="cs"/>
                <w:sz w:val="32"/>
                <w:rtl/>
                <w:lang w:val="fr-FR" w:bidi="ar-DZ"/>
              </w:rPr>
              <w:t>ولابد أن تسقوا بكأس سقي</w:t>
            </w:r>
            <w:r>
              <w:rPr>
                <w:rFonts w:hint="cs"/>
                <w:sz w:val="32"/>
                <w:rtl/>
                <w:lang w:val="fr-FR" w:bidi="ar-DZ"/>
              </w:rPr>
              <w:t>ت</w:t>
            </w:r>
            <w:r w:rsidRPr="00AC3D82">
              <w:rPr>
                <w:rFonts w:hint="cs"/>
                <w:sz w:val="32"/>
                <w:rtl/>
                <w:lang w:val="fr-FR" w:bidi="ar-DZ"/>
              </w:rPr>
              <w:t>م</w:t>
            </w:r>
            <w:r w:rsidRPr="00AC3D82">
              <w:rPr>
                <w:sz w:val="32"/>
                <w:rtl/>
                <w:lang w:val="fr-FR" w:bidi="ar-DZ"/>
              </w:rPr>
              <w:br/>
            </w:r>
            <w:r w:rsidRPr="00AC3D82">
              <w:rPr>
                <w:rFonts w:hint="cs"/>
                <w:sz w:val="32"/>
                <w:rtl/>
                <w:lang w:val="fr-FR" w:bidi="ar-DZ"/>
              </w:rPr>
              <w:t>ألا سلموا تلك العواري فإنّها</w:t>
            </w:r>
            <w:r w:rsidRPr="00AC3D82">
              <w:rPr>
                <w:sz w:val="32"/>
                <w:rtl/>
                <w:lang w:val="fr-FR" w:bidi="ar-DZ"/>
              </w:rPr>
              <w:br/>
            </w:r>
            <w:r w:rsidRPr="00AC3D82">
              <w:rPr>
                <w:sz w:val="32"/>
                <w:rtl/>
                <w:lang w:val="fr-FR" w:bidi="ar-DZ"/>
              </w:rPr>
              <w:br/>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p>
        </w:tc>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r w:rsidRPr="00AC3D82">
              <w:rPr>
                <w:rFonts w:hint="cs"/>
                <w:sz w:val="32"/>
                <w:rtl/>
                <w:lang w:val="fr-FR" w:bidi="ar-DZ"/>
              </w:rPr>
              <w:t>وهل يدرك الأوتار كفر وتورها</w:t>
            </w:r>
            <w:r w:rsidRPr="00AC3D82">
              <w:rPr>
                <w:sz w:val="32"/>
                <w:rtl/>
                <w:lang w:val="fr-FR" w:bidi="ar-DZ"/>
              </w:rPr>
              <w:br/>
            </w:r>
            <w:r w:rsidRPr="00AC3D82">
              <w:rPr>
                <w:rFonts w:hint="cs"/>
                <w:sz w:val="32"/>
                <w:rtl/>
                <w:lang w:val="fr-FR" w:bidi="ar-DZ"/>
              </w:rPr>
              <w:t>ولا تعدل الدنيا هلاك صغيرها</w:t>
            </w:r>
            <w:r w:rsidRPr="00AC3D82">
              <w:rPr>
                <w:sz w:val="32"/>
                <w:rtl/>
                <w:lang w:val="fr-FR" w:bidi="ar-DZ"/>
              </w:rPr>
              <w:br/>
            </w:r>
            <w:r w:rsidRPr="00AC3D82">
              <w:rPr>
                <w:rFonts w:hint="cs"/>
                <w:sz w:val="32"/>
                <w:rtl/>
                <w:lang w:val="fr-FR" w:bidi="ar-DZ"/>
              </w:rPr>
              <w:t>بها من يد مجتثها ومبيرها</w:t>
            </w:r>
            <w:r w:rsidRPr="00AC3D82">
              <w:rPr>
                <w:sz w:val="32"/>
                <w:rtl/>
                <w:lang w:val="fr-FR" w:bidi="ar-DZ"/>
              </w:rPr>
              <w:br/>
            </w:r>
            <w:r>
              <w:rPr>
                <w:rFonts w:hint="cs"/>
                <w:sz w:val="32"/>
                <w:rtl/>
                <w:lang w:val="fr-FR" w:bidi="ar-DZ"/>
              </w:rPr>
              <w:t xml:space="preserve">وإن رغمت آنافكم  </w:t>
            </w:r>
            <w:r w:rsidRPr="00AC3D82">
              <w:rPr>
                <w:rFonts w:hint="cs"/>
                <w:sz w:val="32"/>
                <w:rtl/>
                <w:lang w:val="fr-FR" w:bidi="ar-DZ"/>
              </w:rPr>
              <w:t>لمعيرها</w:t>
            </w:r>
            <w:r w:rsidRPr="00E25FAD">
              <w:rPr>
                <w:rFonts w:hint="cs"/>
                <w:sz w:val="32"/>
                <w:vertAlign w:val="superscript"/>
                <w:rtl/>
                <w:lang w:val="fr-FR" w:bidi="ar-DZ"/>
              </w:rPr>
              <w:t>(</w:t>
            </w:r>
            <w:r w:rsidRPr="00A626F0">
              <w:rPr>
                <w:rFonts w:hint="cs"/>
                <w:sz w:val="32"/>
                <w:vertAlign w:val="superscript"/>
                <w:rtl/>
                <w:lang w:val="fr-FR" w:bidi="ar-DZ"/>
              </w:rPr>
              <w:t>*</w:t>
            </w:r>
            <w:r w:rsidRPr="00E25FAD">
              <w:rPr>
                <w:rStyle w:val="a5"/>
                <w:sz w:val="32"/>
                <w:lang w:val="fr-FR" w:bidi="ar-DZ"/>
              </w:rPr>
              <w:footnoteReference w:customMarkFollows="1" w:id="391"/>
              <w:t>**</w:t>
            </w:r>
            <w:r w:rsidRPr="00E25FAD">
              <w:rPr>
                <w:rFonts w:hint="cs"/>
                <w:sz w:val="32"/>
                <w:vertAlign w:val="superscript"/>
                <w:rtl/>
                <w:lang w:val="fr-FR" w:bidi="ar-DZ"/>
              </w:rPr>
              <w:t>)</w:t>
            </w:r>
            <w:r w:rsidRPr="00AC3D82">
              <w:rPr>
                <w:sz w:val="32"/>
                <w:rtl/>
                <w:lang w:val="fr-FR" w:bidi="ar-DZ"/>
              </w:rPr>
              <w:br/>
            </w:r>
            <w:r>
              <w:rPr>
                <w:rFonts w:hint="cs"/>
                <w:sz w:val="32"/>
                <w:rtl/>
                <w:lang w:val="fr-FR" w:bidi="ar-DZ"/>
              </w:rPr>
              <w:t>)</w:t>
            </w:r>
          </w:p>
        </w:tc>
      </w:tr>
    </w:tbl>
    <w:p w:rsidR="005A62EA" w:rsidRPr="001C15EA" w:rsidRDefault="005A62EA" w:rsidP="005A62EA">
      <w:pPr>
        <w:spacing w:line="276" w:lineRule="auto"/>
        <w:ind w:firstLine="720"/>
        <w:rPr>
          <w:sz w:val="12"/>
          <w:szCs w:val="12"/>
          <w:rtl/>
          <w:lang w:val="fr-FR" w:bidi="ar-DZ"/>
        </w:rPr>
      </w:pPr>
    </w:p>
    <w:p w:rsidR="005A62EA" w:rsidRPr="00E25FAD" w:rsidRDefault="005A62EA" w:rsidP="005A62EA">
      <w:pPr>
        <w:spacing w:line="276" w:lineRule="auto"/>
        <w:ind w:firstLine="720"/>
        <w:rPr>
          <w:sz w:val="8"/>
          <w:szCs w:val="8"/>
          <w:rtl/>
          <w:lang w:val="fr-FR" w:bidi="ar-DZ"/>
        </w:rPr>
      </w:pPr>
    </w:p>
    <w:p w:rsidR="005A62EA" w:rsidRDefault="005A62EA" w:rsidP="005A62EA">
      <w:pPr>
        <w:spacing w:line="276" w:lineRule="auto"/>
        <w:ind w:firstLine="720"/>
        <w:rPr>
          <w:sz w:val="32"/>
          <w:rtl/>
          <w:lang w:val="fr-FR" w:bidi="ar-DZ"/>
        </w:rPr>
      </w:pPr>
      <w:r>
        <w:rPr>
          <w:rFonts w:hint="cs"/>
          <w:sz w:val="32"/>
          <w:rtl/>
          <w:lang w:val="fr-FR" w:bidi="ar-DZ"/>
        </w:rPr>
        <w:t>يرى الشاعر أنّ بني العباس أو ولاتهم بمصر، قد استعاروا الحكم من العبيديين، ولابد من إرجاع الحق إلى أصحابه حسب رأي الشاعر.</w:t>
      </w:r>
    </w:p>
    <w:p w:rsidR="005A62EA" w:rsidRDefault="005A62EA" w:rsidP="005A62EA">
      <w:pPr>
        <w:spacing w:line="276" w:lineRule="auto"/>
        <w:ind w:firstLine="720"/>
        <w:rPr>
          <w:sz w:val="32"/>
          <w:rtl/>
          <w:lang w:val="fr-FR" w:bidi="ar-DZ"/>
        </w:rPr>
      </w:pPr>
      <w:r>
        <w:rPr>
          <w:rFonts w:hint="cs"/>
          <w:sz w:val="32"/>
          <w:rtl/>
          <w:lang w:val="fr-FR" w:bidi="ar-DZ"/>
        </w:rPr>
        <w:t xml:space="preserve"> كما تظهر من خلال الأبيات صورة الآخر الدموي الّذي سفك الدماء من أجل الوصول إلى الحكم، فالشاعر يرى أنّ الدماء التي سفكت دماء طاهرة زكية، إنّها دماء "الحسين بن علي" (رضي الله عنه) ودماء أهله، وهي دماء لا تعدل الدنيا بكاملها هلاك صغيرها كما يقول الشاعر.</w:t>
      </w:r>
    </w:p>
    <w:p w:rsidR="005A62EA" w:rsidRDefault="005A62EA" w:rsidP="005A62EA">
      <w:pPr>
        <w:spacing w:line="276" w:lineRule="auto"/>
        <w:ind w:firstLine="720"/>
        <w:rPr>
          <w:sz w:val="32"/>
          <w:rtl/>
          <w:lang w:val="fr-FR" w:bidi="ar-DZ"/>
        </w:rPr>
      </w:pPr>
      <w:r>
        <w:rPr>
          <w:rFonts w:hint="cs"/>
          <w:sz w:val="32"/>
          <w:rtl/>
          <w:lang w:val="fr-FR" w:bidi="ar-DZ"/>
        </w:rPr>
        <w:t>كما يرى أنّه على بني العباس إعادة الملك الّذي استعاروه من الفاطميين، وهو ما كان فعلا بعد فتح مصر.</w:t>
      </w:r>
    </w:p>
    <w:p w:rsidR="005A62EA" w:rsidRPr="00966E2A" w:rsidRDefault="005A62EA" w:rsidP="005A62EA">
      <w:pPr>
        <w:spacing w:line="276" w:lineRule="auto"/>
        <w:rPr>
          <w:sz w:val="32"/>
          <w:lang w:val="fr-FR" w:bidi="ar-DZ"/>
        </w:rPr>
      </w:pPr>
      <w:r>
        <w:rPr>
          <w:rFonts w:hint="cs"/>
          <w:sz w:val="32"/>
          <w:rtl/>
          <w:lang w:val="fr-FR" w:bidi="ar-DZ"/>
        </w:rPr>
        <w:t>والأمر نفسه نجده عند "ابن هانئ الأندلسي" في قوله:</w:t>
      </w:r>
      <w:r w:rsidRPr="00966E2A">
        <w:rPr>
          <w:sz w:val="32"/>
          <w:vertAlign w:val="superscript"/>
          <w:rtl/>
          <w:lang w:val="fr-FR" w:bidi="ar-DZ"/>
        </w:rPr>
        <w:t>(</w:t>
      </w:r>
      <w:r w:rsidRPr="00966E2A">
        <w:rPr>
          <w:rStyle w:val="a5"/>
          <w:sz w:val="32"/>
          <w:rtl/>
          <w:lang w:val="fr-FR" w:bidi="ar-DZ"/>
        </w:rPr>
        <w:footnoteReference w:id="392"/>
      </w:r>
      <w:r w:rsidRPr="00966E2A">
        <w:rPr>
          <w:sz w:val="32"/>
          <w:vertAlign w:val="superscript"/>
          <w:rtl/>
          <w:lang w:val="fr-FR" w:bidi="ar-DZ"/>
        </w:rPr>
        <w:t>)</w:t>
      </w:r>
    </w:p>
    <w:tbl>
      <w:tblPr>
        <w:bidiVisual/>
        <w:tblW w:w="0" w:type="auto"/>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134"/>
        <w:gridCol w:w="3402"/>
      </w:tblGrid>
      <w:tr w:rsidR="005A62EA" w:rsidRPr="00AC3D82" w:rsidTr="005A62EA">
        <w:trPr>
          <w:trHeight w:hRule="exact" w:val="1699"/>
        </w:trPr>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jc w:val="both"/>
              <w:rPr>
                <w:sz w:val="32"/>
                <w:rtl/>
                <w:lang w:val="fr-FR" w:bidi="ar-DZ"/>
              </w:rPr>
            </w:pPr>
            <w:r w:rsidRPr="00AC3D82">
              <w:rPr>
                <w:rFonts w:hint="cs"/>
                <w:sz w:val="32"/>
                <w:rtl/>
                <w:lang w:val="fr-FR" w:bidi="ar-DZ"/>
              </w:rPr>
              <w:t>أبني لؤي</w:t>
            </w:r>
            <w:r w:rsidRPr="001E420C">
              <w:rPr>
                <w:rFonts w:hint="cs"/>
                <w:sz w:val="32"/>
                <w:vertAlign w:val="superscript"/>
                <w:rtl/>
                <w:lang w:val="fr-FR" w:bidi="ar-DZ"/>
              </w:rPr>
              <w:t>(</w:t>
            </w:r>
            <w:r>
              <w:rPr>
                <w:rStyle w:val="a5"/>
                <w:sz w:val="32"/>
                <w:lang w:val="fr-FR" w:bidi="ar-DZ"/>
              </w:rPr>
              <w:footnoteReference w:customMarkFollows="1" w:id="393"/>
              <w:t>*</w:t>
            </w:r>
            <w:r>
              <w:rPr>
                <w:rStyle w:val="a5"/>
                <w:rFonts w:hint="cs"/>
                <w:sz w:val="32"/>
                <w:rtl/>
                <w:lang w:val="fr-FR" w:bidi="ar-DZ"/>
              </w:rPr>
              <w:t>)</w:t>
            </w:r>
            <w:r w:rsidRPr="00AC3D82">
              <w:rPr>
                <w:rFonts w:hint="cs"/>
                <w:sz w:val="32"/>
                <w:rtl/>
                <w:lang w:val="fr-FR" w:bidi="ar-DZ"/>
              </w:rPr>
              <w:t>أين فضل قديمكم</w:t>
            </w:r>
            <w:r w:rsidRPr="00AC3D82">
              <w:rPr>
                <w:sz w:val="32"/>
                <w:rtl/>
                <w:lang w:val="fr-FR" w:bidi="ar-DZ"/>
              </w:rPr>
              <w:br/>
            </w:r>
            <w:r w:rsidRPr="00AC3D82">
              <w:rPr>
                <w:rFonts w:hint="cs"/>
                <w:sz w:val="32"/>
                <w:rtl/>
                <w:lang w:val="fr-FR" w:bidi="ar-DZ"/>
              </w:rPr>
              <w:t>نازعتم حق الوصي</w:t>
            </w:r>
            <w:r w:rsidRPr="001E420C">
              <w:rPr>
                <w:rFonts w:hint="cs"/>
                <w:sz w:val="32"/>
                <w:vertAlign w:val="superscript"/>
                <w:rtl/>
                <w:lang w:val="fr-FR" w:bidi="ar-DZ"/>
              </w:rPr>
              <w:t>(</w:t>
            </w:r>
            <w:r w:rsidRPr="001E420C">
              <w:rPr>
                <w:rStyle w:val="a5"/>
                <w:sz w:val="32"/>
                <w:lang w:val="fr-FR" w:bidi="ar-DZ"/>
              </w:rPr>
              <w:footnoteReference w:customMarkFollows="1" w:id="394"/>
              <w:t>**</w:t>
            </w:r>
            <w:r w:rsidRPr="001E420C">
              <w:rPr>
                <w:rFonts w:hint="cs"/>
                <w:sz w:val="32"/>
                <w:vertAlign w:val="superscript"/>
                <w:rtl/>
                <w:lang w:val="fr-FR" w:bidi="ar-DZ"/>
              </w:rPr>
              <w:t>)</w:t>
            </w:r>
            <w:r w:rsidRPr="00AC3D82">
              <w:rPr>
                <w:rFonts w:hint="cs"/>
                <w:sz w:val="32"/>
                <w:rtl/>
                <w:lang w:val="fr-FR" w:bidi="ar-DZ"/>
              </w:rPr>
              <w:t xml:space="preserve"> ودونه</w:t>
            </w:r>
            <w:r w:rsidRPr="00AC3D82">
              <w:rPr>
                <w:sz w:val="32"/>
                <w:rtl/>
                <w:lang w:val="fr-FR" w:bidi="ar-DZ"/>
              </w:rPr>
              <w:br/>
            </w:r>
            <w:r w:rsidRPr="00AC3D82">
              <w:rPr>
                <w:rFonts w:hint="cs"/>
                <w:sz w:val="32"/>
                <w:rtl/>
                <w:lang w:val="fr-FR" w:bidi="ar-DZ"/>
              </w:rPr>
              <w:t>ناضلتموه على الخلافة بالتي</w:t>
            </w:r>
            <w:r w:rsidRPr="00AC3D82">
              <w:rPr>
                <w:sz w:val="32"/>
                <w:rtl/>
                <w:lang w:val="fr-FR" w:bidi="ar-DZ"/>
              </w:rPr>
              <w:br/>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jc w:val="both"/>
              <w:rPr>
                <w:sz w:val="32"/>
                <w:rtl/>
                <w:lang w:val="fr-FR" w:bidi="ar-DZ"/>
              </w:rPr>
            </w:pPr>
          </w:p>
        </w:tc>
        <w:tc>
          <w:tcPr>
            <w:tcW w:w="3402" w:type="dxa"/>
            <w:tcBorders>
              <w:top w:val="single" w:sz="4" w:space="0" w:color="FFFFFF"/>
              <w:left w:val="single" w:sz="4" w:space="0" w:color="FFFFFF"/>
              <w:bottom w:val="single" w:sz="4" w:space="0" w:color="FFFFFF"/>
              <w:right w:val="single" w:sz="4" w:space="0" w:color="FFFFFF"/>
            </w:tcBorders>
            <w:shd w:val="clear" w:color="auto" w:fill="auto"/>
          </w:tcPr>
          <w:p w:rsidR="005A62EA" w:rsidRPr="00AC3D82" w:rsidRDefault="005A62EA" w:rsidP="005A62EA">
            <w:pPr>
              <w:spacing w:line="276" w:lineRule="auto"/>
              <w:rPr>
                <w:sz w:val="32"/>
                <w:rtl/>
                <w:lang w:val="fr-FR" w:bidi="ar-DZ"/>
              </w:rPr>
            </w:pPr>
            <w:r w:rsidRPr="00AC3D82">
              <w:rPr>
                <w:rFonts w:hint="cs"/>
                <w:sz w:val="32"/>
                <w:rtl/>
                <w:lang w:val="fr-FR" w:bidi="ar-DZ"/>
              </w:rPr>
              <w:t xml:space="preserve">بل أين حلم </w:t>
            </w:r>
            <w:r>
              <w:rPr>
                <w:rFonts w:hint="cs"/>
                <w:sz w:val="32"/>
                <w:rtl/>
                <w:lang w:val="fr-FR" w:bidi="ar-DZ"/>
              </w:rPr>
              <w:t>كا</w:t>
            </w:r>
            <w:r w:rsidRPr="00AC3D82">
              <w:rPr>
                <w:rFonts w:hint="cs"/>
                <w:sz w:val="32"/>
                <w:rtl/>
                <w:lang w:val="fr-FR" w:bidi="ar-DZ"/>
              </w:rPr>
              <w:t>لجبال رصين</w:t>
            </w:r>
            <w:r w:rsidRPr="00AC3D82">
              <w:rPr>
                <w:sz w:val="32"/>
                <w:rtl/>
                <w:lang w:val="fr-FR" w:bidi="ar-DZ"/>
              </w:rPr>
              <w:br/>
            </w:r>
            <w:r w:rsidRPr="00AC3D82">
              <w:rPr>
                <w:rFonts w:hint="cs"/>
                <w:sz w:val="32"/>
                <w:rtl/>
                <w:lang w:val="fr-FR" w:bidi="ar-DZ"/>
              </w:rPr>
              <w:t>حرم وحجر مانع وحج</w:t>
            </w:r>
            <w:r>
              <w:rPr>
                <w:rFonts w:hint="cs"/>
                <w:sz w:val="32"/>
                <w:rtl/>
                <w:lang w:val="fr-FR" w:bidi="ar-DZ"/>
              </w:rPr>
              <w:t>ــــــــــ</w:t>
            </w:r>
            <w:r w:rsidRPr="00AC3D82">
              <w:rPr>
                <w:rFonts w:hint="cs"/>
                <w:sz w:val="32"/>
                <w:rtl/>
                <w:lang w:val="fr-FR" w:bidi="ar-DZ"/>
              </w:rPr>
              <w:t>و</w:t>
            </w:r>
            <w:r>
              <w:rPr>
                <w:rFonts w:hint="cs"/>
                <w:sz w:val="32"/>
                <w:rtl/>
                <w:lang w:val="fr-FR" w:bidi="ar-DZ"/>
              </w:rPr>
              <w:t>ن</w:t>
            </w:r>
            <w:r w:rsidRPr="00AC3D82">
              <w:rPr>
                <w:sz w:val="32"/>
                <w:rtl/>
                <w:lang w:val="fr-FR" w:bidi="ar-DZ"/>
              </w:rPr>
              <w:br/>
            </w:r>
            <w:r w:rsidRPr="00AC3D82">
              <w:rPr>
                <w:rFonts w:hint="cs"/>
                <w:sz w:val="32"/>
                <w:rtl/>
                <w:lang w:val="fr-FR" w:bidi="ar-DZ"/>
              </w:rPr>
              <w:t xml:space="preserve">ردت </w:t>
            </w:r>
            <w:r>
              <w:rPr>
                <w:rFonts w:hint="cs"/>
                <w:sz w:val="32"/>
                <w:rtl/>
                <w:lang w:val="fr-FR" w:bidi="ar-DZ"/>
              </w:rPr>
              <w:t>و</w:t>
            </w:r>
            <w:r w:rsidRPr="00AC3D82">
              <w:rPr>
                <w:rFonts w:hint="cs"/>
                <w:sz w:val="32"/>
                <w:rtl/>
                <w:lang w:val="fr-FR" w:bidi="ar-DZ"/>
              </w:rPr>
              <w:t>فيكم حدها المسن</w:t>
            </w:r>
            <w:r>
              <w:rPr>
                <w:rFonts w:hint="cs"/>
                <w:sz w:val="32"/>
                <w:rtl/>
                <w:lang w:val="fr-FR" w:bidi="ar-DZ"/>
              </w:rPr>
              <w:t>ـــــــ</w:t>
            </w:r>
            <w:r w:rsidRPr="00AC3D82">
              <w:rPr>
                <w:rFonts w:hint="cs"/>
                <w:sz w:val="32"/>
                <w:rtl/>
                <w:lang w:val="fr-FR" w:bidi="ar-DZ"/>
              </w:rPr>
              <w:t>ون</w:t>
            </w:r>
            <w:r w:rsidRPr="00AC3D82">
              <w:rPr>
                <w:sz w:val="32"/>
                <w:rtl/>
                <w:lang w:val="fr-FR" w:bidi="ar-DZ"/>
              </w:rPr>
              <w:br/>
            </w:r>
          </w:p>
        </w:tc>
      </w:tr>
    </w:tbl>
    <w:p w:rsidR="005A62EA" w:rsidRDefault="005A62EA" w:rsidP="005A62EA">
      <w:pPr>
        <w:spacing w:line="276" w:lineRule="auto"/>
        <w:ind w:firstLine="720"/>
        <w:jc w:val="both"/>
        <w:rPr>
          <w:sz w:val="32"/>
          <w:rtl/>
          <w:lang w:val="fr-FR" w:bidi="ar-DZ"/>
        </w:rPr>
      </w:pPr>
      <w:r>
        <w:rPr>
          <w:rFonts w:hint="cs"/>
          <w:sz w:val="32"/>
          <w:rtl/>
          <w:lang w:val="fr-FR" w:bidi="ar-DZ"/>
        </w:rPr>
        <w:t>حيث تظهر من خلال الأبيات صورة الآخر الّذي أخذ الملك من "علي بن أبي طالب" وهو الوصي حسب رأي الشيعة، أي الّذي أوصى له النبي (صلى الله عليه وسلم) بالخلافة من بعده.</w:t>
      </w:r>
    </w:p>
    <w:p w:rsidR="005A62EA" w:rsidRPr="00BB04C2" w:rsidRDefault="005A62EA" w:rsidP="005A62EA">
      <w:pPr>
        <w:spacing w:line="276" w:lineRule="auto"/>
        <w:jc w:val="both"/>
        <w:rPr>
          <w:sz w:val="32"/>
          <w:rtl/>
          <w:lang w:val="fr-FR" w:bidi="ar-DZ"/>
        </w:rPr>
      </w:pPr>
      <w:r>
        <w:rPr>
          <w:rFonts w:ascii="Simplified Arabic" w:hAnsi="Simplified Arabic" w:hint="cs"/>
          <w:szCs w:val="28"/>
          <w:rtl/>
          <w:lang w:val="fr-FR" w:bidi="ar-DZ"/>
        </w:rPr>
        <w:lastRenderedPageBreak/>
        <w:t xml:space="preserve">ــــ كما تظهر صورة الآخر المستبد في الشعر العبيدي الذي حاول أصحابه تقديم صورة عن ظلم واستبداد الآخر السني وذلك بوصفه بصفات الجور والكذب، وهذا ما يظهر جليا في قول تميم بن المعز </w:t>
      </w:r>
      <w:r w:rsidRPr="001C15EA">
        <w:rPr>
          <w:rFonts w:ascii="Simplified Arabic" w:hAnsi="Simplified Arabic" w:hint="cs"/>
          <w:szCs w:val="28"/>
          <w:vertAlign w:val="superscript"/>
          <w:rtl/>
          <w:lang w:val="fr-FR" w:bidi="ar-DZ"/>
        </w:rPr>
        <w:t>(</w:t>
      </w:r>
      <w:r w:rsidRPr="00E3419D">
        <w:rPr>
          <w:rStyle w:val="a5"/>
          <w:rFonts w:ascii="Simplified Arabic" w:hAnsi="Simplified Arabic"/>
          <w:sz w:val="32"/>
          <w:lang w:val="fr-FR" w:bidi="ar-DZ"/>
        </w:rPr>
        <w:footnoteReference w:id="395"/>
      </w:r>
      <w:r w:rsidRPr="001C15EA">
        <w:rPr>
          <w:rFonts w:ascii="Simplified Arabic" w:hAnsi="Simplified Arabic" w:hint="cs"/>
          <w:szCs w:val="28"/>
          <w:vertAlign w:val="superscript"/>
          <w:rtl/>
          <w:lang w:val="fr-FR" w:bidi="ar-DZ"/>
        </w:rPr>
        <w:t>)</w:t>
      </w:r>
      <w:r>
        <w:rPr>
          <w:rFonts w:ascii="Simplified Arabic" w:hAnsi="Simplified Arabic" w:hint="cs"/>
          <w:szCs w:val="28"/>
          <w:rtl/>
          <w:lang w:val="fr-FR" w:bidi="ar-DZ"/>
        </w:rPr>
        <w:t xml:space="preserve">: </w:t>
      </w:r>
    </w:p>
    <w:p w:rsidR="005A62EA" w:rsidRDefault="005A62EA" w:rsidP="005A62EA">
      <w:pPr>
        <w:spacing w:line="276" w:lineRule="auto"/>
        <w:ind w:firstLine="1750"/>
        <w:rPr>
          <w:rFonts w:ascii="Simplified Arabic" w:hAnsi="Simplified Arabic"/>
          <w:szCs w:val="28"/>
          <w:rtl/>
          <w:lang w:val="fr-FR" w:bidi="ar-DZ"/>
        </w:rPr>
      </w:pPr>
      <w:r>
        <w:rPr>
          <w:rFonts w:ascii="Simplified Arabic" w:hAnsi="Simplified Arabic" w:hint="cs"/>
          <w:szCs w:val="28"/>
          <w:rtl/>
          <w:lang w:val="fr-FR" w:bidi="ar-DZ"/>
        </w:rPr>
        <w:t xml:space="preserve">   لقـــــد جــــــــــار في القــــــول عبــــد الإله        وقـــــــاس المطايـــــا بركابــــــــها</w:t>
      </w:r>
    </w:p>
    <w:p w:rsidR="005A62EA" w:rsidRDefault="005A62EA" w:rsidP="005A62EA">
      <w:pPr>
        <w:tabs>
          <w:tab w:val="left" w:pos="5807"/>
        </w:tabs>
        <w:spacing w:line="276" w:lineRule="auto"/>
        <w:ind w:firstLine="1750"/>
        <w:rPr>
          <w:rFonts w:ascii="Simplified Arabic" w:hAnsi="Simplified Arabic"/>
          <w:szCs w:val="28"/>
          <w:rtl/>
          <w:lang w:val="fr-FR" w:bidi="ar-DZ"/>
        </w:rPr>
      </w:pPr>
      <w:r>
        <w:rPr>
          <w:rFonts w:ascii="Simplified Arabic" w:hAnsi="Simplified Arabic" w:hint="cs"/>
          <w:szCs w:val="28"/>
          <w:rtl/>
          <w:lang w:val="fr-FR" w:bidi="ar-DZ"/>
        </w:rPr>
        <w:t xml:space="preserve">   ونحــــــــن لبسنـــــا ثيـــــــــاب النبــــــــــــــــــي          وأنتـــــــــــم جذبتـــــــــم بهـــــدابهـــــــــا    </w:t>
      </w:r>
    </w:p>
    <w:p w:rsidR="005A62EA" w:rsidRDefault="005A62EA" w:rsidP="005A62EA">
      <w:pPr>
        <w:spacing w:line="276" w:lineRule="auto"/>
        <w:ind w:firstLine="1750"/>
        <w:rPr>
          <w:rFonts w:ascii="Simplified Arabic" w:hAnsi="Simplified Arabic"/>
          <w:szCs w:val="28"/>
          <w:rtl/>
          <w:lang w:val="fr-FR" w:bidi="ar-DZ"/>
        </w:rPr>
      </w:pPr>
      <w:r>
        <w:rPr>
          <w:rFonts w:ascii="Simplified Arabic" w:hAnsi="Simplified Arabic" w:hint="cs"/>
          <w:szCs w:val="28"/>
          <w:rtl/>
          <w:lang w:val="fr-FR" w:bidi="ar-DZ"/>
        </w:rPr>
        <w:t xml:space="preserve">  ونحــــــــــــــن بنــــــوه وورّاثـــــــــــــــــــــــــــــــــــــــه            وأهـــــــــــــــــل الــــــــــــوارثـــــة أولى بهـــا</w:t>
      </w:r>
    </w:p>
    <w:p w:rsidR="005A62EA" w:rsidRDefault="005A62EA" w:rsidP="005A62EA">
      <w:pPr>
        <w:spacing w:line="276" w:lineRule="auto"/>
        <w:rPr>
          <w:rFonts w:ascii="Simplified Arabic" w:hAnsi="Simplified Arabic"/>
          <w:szCs w:val="28"/>
          <w:rtl/>
          <w:lang w:val="fr-FR" w:bidi="ar-DZ"/>
        </w:rPr>
      </w:pPr>
      <w:r>
        <w:rPr>
          <w:rFonts w:ascii="Simplified Arabic" w:hAnsi="Simplified Arabic" w:hint="cs"/>
          <w:szCs w:val="28"/>
          <w:rtl/>
          <w:lang w:val="fr-FR" w:bidi="ar-DZ"/>
        </w:rPr>
        <w:t xml:space="preserve">                      وفينـــــــــــــــــا الإمامــــــة لا فيكــــــــــــــــــــم             ونــــحـــــــــن أحــــــــــق بجـــــــلبــــــابهــــــا  </w:t>
      </w:r>
    </w:p>
    <w:p w:rsidR="005A62EA" w:rsidRPr="008F762C" w:rsidRDefault="005A62EA" w:rsidP="005A62EA">
      <w:pPr>
        <w:spacing w:line="276" w:lineRule="auto"/>
        <w:jc w:val="both"/>
        <w:rPr>
          <w:rFonts w:ascii="Simplified Arabic" w:hAnsi="Simplified Arabic"/>
          <w:sz w:val="32"/>
          <w:rtl/>
          <w:lang w:val="fr-FR" w:bidi="ar-DZ"/>
        </w:rPr>
      </w:pPr>
      <w:r w:rsidRPr="00E3419D">
        <w:rPr>
          <w:rFonts w:ascii="Simplified Arabic" w:hAnsi="Simplified Arabic" w:hint="cs"/>
          <w:sz w:val="32"/>
          <w:rtl/>
          <w:lang w:val="fr-FR" w:bidi="ar-DZ"/>
        </w:rPr>
        <w:t>وفي هذه الأبيات أيضا إشارة إلى" قصة الكساء</w:t>
      </w:r>
      <w:r>
        <w:rPr>
          <w:rStyle w:val="a5"/>
          <w:rFonts w:ascii="Simplified Arabic" w:hAnsi="Simplified Arabic"/>
          <w:sz w:val="32"/>
          <w:lang w:val="fr-FR" w:bidi="ar-DZ"/>
        </w:rPr>
        <w:footnoteReference w:customMarkFollows="1" w:id="396"/>
        <w:t>*</w:t>
      </w:r>
      <w:r w:rsidRPr="00E3419D">
        <w:rPr>
          <w:rFonts w:ascii="Simplified Arabic" w:hAnsi="Simplified Arabic" w:hint="cs"/>
          <w:sz w:val="32"/>
          <w:rtl/>
          <w:lang w:val="fr-FR" w:bidi="ar-DZ"/>
        </w:rPr>
        <w:t xml:space="preserve">" التي يستند إليها الشيعة من أجل إثبات الخلافة لعلي بن أبي طالب. </w:t>
      </w:r>
    </w:p>
    <w:p w:rsidR="005A62EA" w:rsidRDefault="005A62EA" w:rsidP="007C1E28">
      <w:pPr>
        <w:pStyle w:val="a4"/>
        <w:spacing w:line="276" w:lineRule="auto"/>
        <w:jc w:val="both"/>
        <w:rPr>
          <w:sz w:val="32"/>
          <w:szCs w:val="32"/>
          <w:rtl/>
          <w:lang w:val="fr-FR" w:bidi="ar-DZ"/>
        </w:rPr>
      </w:pPr>
      <w:r>
        <w:rPr>
          <w:rFonts w:hint="cs"/>
          <w:sz w:val="32"/>
          <w:szCs w:val="32"/>
          <w:rtl/>
          <w:lang w:val="fr-FR" w:bidi="ar-DZ"/>
        </w:rPr>
        <w:t>وتعد الإمامة من أهم عقائد الشيعة الإسماعيلية،وقد ذكرت المصادر الشيعية</w:t>
      </w:r>
      <w:r>
        <w:rPr>
          <w:rFonts w:hint="cs"/>
          <w:sz w:val="32"/>
          <w:szCs w:val="32"/>
          <w:vertAlign w:val="superscript"/>
          <w:rtl/>
          <w:lang w:val="fr-FR" w:bidi="ar-DZ"/>
        </w:rPr>
        <w:t xml:space="preserve">(***) </w:t>
      </w:r>
      <w:r>
        <w:rPr>
          <w:rFonts w:hint="cs"/>
          <w:sz w:val="32"/>
          <w:szCs w:val="32"/>
          <w:rtl/>
          <w:lang w:val="fr-FR" w:bidi="ar-DZ"/>
        </w:rPr>
        <w:t>الأدلة على إمامة "علي بن أبي طالب"رضي الله بعد رسول الله(صلى الله عليه وسلم)،وهذا ما ذكره"ابن تيمية" في "منهاج السنة" حيث أنكر عليهم قولهم أن: (مسألة الإمامة من أهم المطالب في أحكام الدين وأشرف مسائل المسلمين)</w:t>
      </w:r>
      <w:r>
        <w:rPr>
          <w:rStyle w:val="a5"/>
          <w:sz w:val="32"/>
          <w:szCs w:val="32"/>
          <w:rtl/>
          <w:lang w:val="fr-FR" w:bidi="ar-DZ"/>
        </w:rPr>
        <w:footnoteReference w:id="397"/>
      </w:r>
      <w:r>
        <w:rPr>
          <w:rFonts w:hint="cs"/>
          <w:sz w:val="32"/>
          <w:szCs w:val="32"/>
          <w:rtl/>
          <w:lang w:val="fr-FR" w:bidi="ar-DZ"/>
        </w:rPr>
        <w:t xml:space="preserve"> فرد "ابن تيمية" بقوله:(هذا كفر،فإنّ الإيمان بالله ورسوله،أهم من مسألة الإمامة)</w:t>
      </w:r>
      <w:r>
        <w:rPr>
          <w:rStyle w:val="a5"/>
          <w:sz w:val="32"/>
          <w:szCs w:val="32"/>
          <w:rtl/>
          <w:lang w:val="fr-FR" w:bidi="ar-DZ"/>
        </w:rPr>
        <w:footnoteReference w:id="398"/>
      </w:r>
      <w:r>
        <w:rPr>
          <w:rFonts w:hint="cs"/>
          <w:sz w:val="32"/>
          <w:szCs w:val="32"/>
          <w:rtl/>
          <w:lang w:val="fr-FR" w:bidi="ar-DZ"/>
        </w:rPr>
        <w:t>ويقول في موضع آخر من القصيدة</w:t>
      </w:r>
      <w:r>
        <w:rPr>
          <w:rStyle w:val="a5"/>
          <w:sz w:val="32"/>
          <w:szCs w:val="32"/>
          <w:rtl/>
          <w:lang w:val="fr-FR" w:bidi="ar-DZ"/>
        </w:rPr>
        <w:footnoteReference w:id="399"/>
      </w:r>
      <w:r>
        <w:rPr>
          <w:rFonts w:hint="cs"/>
          <w:sz w:val="32"/>
          <w:szCs w:val="32"/>
          <w:rtl/>
          <w:lang w:val="fr-FR" w:bidi="ar-DZ"/>
        </w:rPr>
        <w:t>:</w:t>
      </w:r>
    </w:p>
    <w:p w:rsidR="005A62EA" w:rsidRDefault="007C1E28" w:rsidP="005A62EA">
      <w:pPr>
        <w:spacing w:line="276" w:lineRule="auto"/>
        <w:jc w:val="both"/>
        <w:rPr>
          <w:rFonts w:ascii="Simplified Arabic" w:hAnsi="Simplified Arabic"/>
          <w:sz w:val="32"/>
          <w:rtl/>
          <w:lang w:val="fr-FR" w:bidi="ar-DZ"/>
        </w:rPr>
      </w:pPr>
      <w:r>
        <w:rPr>
          <w:rFonts w:ascii="Simplified Arabic" w:hAnsi="Simplified Arabic"/>
          <w:sz w:val="32"/>
          <w:lang w:val="fr-FR" w:bidi="ar-DZ"/>
        </w:rPr>
        <w:lastRenderedPageBreak/>
        <w:t xml:space="preserve">           </w:t>
      </w:r>
      <w:r w:rsidR="005A62EA">
        <w:rPr>
          <w:rFonts w:ascii="Simplified Arabic" w:hAnsi="Simplified Arabic" w:hint="cs"/>
          <w:sz w:val="32"/>
          <w:rtl/>
          <w:lang w:val="fr-FR" w:bidi="ar-DZ"/>
        </w:rPr>
        <w:t>ومـــــــــن لــــكم يــــا بني عمــــــه               بمثـــــــل البتـــــــــول وأنجــــــابــــها</w:t>
      </w:r>
    </w:p>
    <w:p w:rsidR="005A62EA" w:rsidRDefault="005A62EA" w:rsidP="005A62EA">
      <w:pPr>
        <w:spacing w:line="276" w:lineRule="auto"/>
        <w:jc w:val="center"/>
        <w:rPr>
          <w:rFonts w:ascii="Simplified Arabic" w:hAnsi="Simplified Arabic"/>
          <w:sz w:val="32"/>
          <w:rtl/>
          <w:lang w:val="fr-FR" w:bidi="ar-DZ"/>
        </w:rPr>
      </w:pPr>
      <w:r>
        <w:rPr>
          <w:rFonts w:ascii="Simplified Arabic" w:hAnsi="Simplified Arabic" w:hint="cs"/>
          <w:sz w:val="32"/>
          <w:rtl/>
          <w:lang w:val="fr-FR" w:bidi="ar-DZ"/>
        </w:rPr>
        <w:t xml:space="preserve">     ومـــــــا لـــــكم كـــــوصي النبــــــي             أب فتـــــــرامـــوا بنشـــــــــــــابهــــــــا</w:t>
      </w:r>
    </w:p>
    <w:p w:rsidR="000C522C" w:rsidRDefault="005A62EA" w:rsidP="000C522C">
      <w:pPr>
        <w:spacing w:line="276" w:lineRule="auto"/>
        <w:jc w:val="center"/>
        <w:rPr>
          <w:rFonts w:ascii="Simplified Arabic" w:hAnsi="Simplified Arabic"/>
          <w:sz w:val="32"/>
          <w:lang w:val="fr-FR" w:bidi="ar-DZ"/>
        </w:rPr>
      </w:pPr>
      <w:r>
        <w:rPr>
          <w:rFonts w:ascii="Simplified Arabic" w:hAnsi="Simplified Arabic" w:hint="cs"/>
          <w:sz w:val="32"/>
          <w:rtl/>
          <w:lang w:val="fr-FR" w:bidi="ar-DZ"/>
        </w:rPr>
        <w:t xml:space="preserve">       ألسنــــــا لبــــــــاب بني هاشـــــــم              وســـــاداتـــــكــم عنـــــد نسابهـــا</w:t>
      </w:r>
    </w:p>
    <w:p w:rsidR="007C1E28" w:rsidRDefault="005A62EA" w:rsidP="000C522C">
      <w:pPr>
        <w:spacing w:line="276" w:lineRule="auto"/>
        <w:jc w:val="center"/>
        <w:rPr>
          <w:sz w:val="32"/>
          <w:lang w:val="fr-FR" w:bidi="ar-DZ"/>
        </w:rPr>
      </w:pPr>
      <w:r>
        <w:rPr>
          <w:rFonts w:hint="cs"/>
          <w:sz w:val="32"/>
          <w:rtl/>
          <w:lang w:val="fr-FR" w:bidi="ar-DZ"/>
        </w:rPr>
        <w:t xml:space="preserve"> حيث </w:t>
      </w:r>
      <w:r w:rsidRPr="00F5125A">
        <w:rPr>
          <w:rFonts w:hint="cs"/>
          <w:sz w:val="32"/>
          <w:rtl/>
          <w:lang w:val="fr-FR" w:bidi="ar-DZ"/>
        </w:rPr>
        <w:t>اعتقد</w:t>
      </w:r>
      <w:r>
        <w:rPr>
          <w:rFonts w:hint="cs"/>
          <w:sz w:val="32"/>
          <w:rtl/>
          <w:lang w:val="fr-FR" w:bidi="ar-DZ"/>
        </w:rPr>
        <w:t xml:space="preserve">العبيديون أنهم الأحق بزعامة المسلمين من غيرهم،لأنهم أبناء "علي "و"فاطمة" رضي الله عنهما،وظل العلويون يناضلون من أجل هذه الزعامة،والشاعر يؤكد في أبياته السابقة </w:t>
      </w:r>
    </w:p>
    <w:p w:rsidR="005A62EA" w:rsidRPr="000C522C" w:rsidRDefault="005A62EA" w:rsidP="000C522C">
      <w:pPr>
        <w:spacing w:line="276" w:lineRule="auto"/>
        <w:jc w:val="center"/>
        <w:rPr>
          <w:rFonts w:ascii="Simplified Arabic" w:hAnsi="Simplified Arabic"/>
          <w:sz w:val="32"/>
          <w:rtl/>
          <w:lang w:val="fr-FR" w:bidi="ar-DZ"/>
        </w:rPr>
      </w:pPr>
      <w:r>
        <w:rPr>
          <w:rFonts w:hint="cs"/>
          <w:sz w:val="32"/>
          <w:rtl/>
          <w:lang w:val="fr-FR" w:bidi="ar-DZ"/>
        </w:rPr>
        <w:t xml:space="preserve">على أن " علي بن أبي طالب" هو الذي أوصى له  النبي (عليه الصلاة والسلام)بالخلافة من بعده،ويستدلون على ذلك بأدلة منها "قصة الكساء" التي ذكرها الشاعر. </w:t>
      </w:r>
    </w:p>
    <w:p w:rsidR="005A62EA" w:rsidRPr="00E3419D" w:rsidRDefault="005A62EA" w:rsidP="005A62EA">
      <w:pPr>
        <w:pStyle w:val="a4"/>
        <w:spacing w:line="276" w:lineRule="auto"/>
        <w:jc w:val="both"/>
        <w:rPr>
          <w:sz w:val="32"/>
          <w:szCs w:val="32"/>
          <w:rtl/>
          <w:lang w:bidi="ar-DZ"/>
        </w:rPr>
      </w:pPr>
      <w:r w:rsidRPr="00E3419D">
        <w:rPr>
          <w:rFonts w:hint="cs"/>
          <w:b/>
          <w:bCs/>
          <w:sz w:val="32"/>
          <w:szCs w:val="32"/>
          <w:rtl/>
          <w:lang w:val="fr-FR" w:bidi="ar-DZ"/>
        </w:rPr>
        <w:t>ثانيا</w:t>
      </w:r>
      <w:r w:rsidRPr="00E3419D">
        <w:rPr>
          <w:rFonts w:hint="cs"/>
          <w:sz w:val="32"/>
          <w:szCs w:val="32"/>
          <w:rtl/>
          <w:lang w:val="fr-FR" w:bidi="ar-DZ"/>
        </w:rPr>
        <w:t xml:space="preserve">ــــ </w:t>
      </w:r>
      <w:r w:rsidRPr="00E3419D">
        <w:rPr>
          <w:rFonts w:hint="cs"/>
          <w:b/>
          <w:bCs/>
          <w:sz w:val="32"/>
          <w:szCs w:val="32"/>
          <w:rtl/>
          <w:lang w:val="fr-FR" w:bidi="ar-DZ"/>
        </w:rPr>
        <w:t>الآخر في دائرة السخرية:</w:t>
      </w:r>
    </w:p>
    <w:p w:rsidR="005A62EA" w:rsidRPr="00E3419D" w:rsidRDefault="005A62EA" w:rsidP="005A62EA">
      <w:pPr>
        <w:spacing w:line="276" w:lineRule="auto"/>
        <w:ind w:firstLine="720"/>
        <w:jc w:val="both"/>
        <w:rPr>
          <w:sz w:val="32"/>
          <w:rtl/>
          <w:lang w:val="fr-FR" w:bidi="ar-DZ"/>
        </w:rPr>
      </w:pPr>
      <w:r w:rsidRPr="00E3419D">
        <w:rPr>
          <w:rFonts w:hint="cs"/>
          <w:sz w:val="32"/>
          <w:rtl/>
          <w:lang w:val="fr-FR" w:bidi="ar-DZ"/>
        </w:rPr>
        <w:t xml:space="preserve">يتخذ الآخر صورا متعددة (باعتباره كينونة مفارقة للأنا من حيث اللّغة </w:t>
      </w:r>
      <w:r>
        <w:rPr>
          <w:rFonts w:hint="cs"/>
          <w:sz w:val="32"/>
          <w:rtl/>
          <w:lang w:val="fr-FR" w:bidi="ar-DZ"/>
        </w:rPr>
        <w:t>،</w:t>
      </w:r>
      <w:r w:rsidRPr="00E3419D">
        <w:rPr>
          <w:rFonts w:hint="cs"/>
          <w:sz w:val="32"/>
          <w:rtl/>
          <w:lang w:val="fr-FR" w:bidi="ar-DZ"/>
        </w:rPr>
        <w:t>والعقيدة</w:t>
      </w:r>
      <w:r>
        <w:rPr>
          <w:rFonts w:hint="cs"/>
          <w:sz w:val="32"/>
          <w:rtl/>
          <w:lang w:val="fr-FR" w:bidi="ar-DZ"/>
        </w:rPr>
        <w:t>،</w:t>
      </w:r>
      <w:r w:rsidRPr="00E3419D">
        <w:rPr>
          <w:rFonts w:hint="cs"/>
          <w:sz w:val="32"/>
          <w:rtl/>
          <w:lang w:val="fr-FR" w:bidi="ar-DZ"/>
        </w:rPr>
        <w:t>والعرق</w:t>
      </w:r>
      <w:r>
        <w:rPr>
          <w:rFonts w:hint="cs"/>
          <w:sz w:val="32"/>
          <w:rtl/>
          <w:lang w:val="fr-FR" w:bidi="ar-DZ"/>
        </w:rPr>
        <w:t>،</w:t>
      </w:r>
      <w:r w:rsidRPr="00E3419D">
        <w:rPr>
          <w:rFonts w:hint="cs"/>
          <w:sz w:val="32"/>
          <w:rtl/>
          <w:lang w:val="fr-FR" w:bidi="ar-DZ"/>
        </w:rPr>
        <w:t xml:space="preserve"> والموقع الثقافي والطبقي)</w:t>
      </w:r>
      <w:r w:rsidRPr="00E3419D">
        <w:rPr>
          <w:sz w:val="32"/>
          <w:vertAlign w:val="superscript"/>
          <w:rtl/>
          <w:lang w:val="fr-FR" w:bidi="ar-DZ"/>
        </w:rPr>
        <w:t xml:space="preserve"> (</w:t>
      </w:r>
      <w:r w:rsidRPr="00E3419D">
        <w:rPr>
          <w:rStyle w:val="a5"/>
          <w:sz w:val="32"/>
          <w:rtl/>
          <w:lang w:val="fr-FR" w:bidi="ar-DZ"/>
        </w:rPr>
        <w:footnoteReference w:id="400"/>
      </w:r>
      <w:r w:rsidRPr="00E3419D">
        <w:rPr>
          <w:sz w:val="32"/>
          <w:vertAlign w:val="superscript"/>
          <w:rtl/>
          <w:lang w:val="fr-FR" w:bidi="ar-DZ"/>
        </w:rPr>
        <w:t>)</w:t>
      </w:r>
      <w:r w:rsidRPr="00E3419D">
        <w:rPr>
          <w:rFonts w:hint="cs"/>
          <w:sz w:val="32"/>
          <w:rtl/>
          <w:lang w:val="fr-FR" w:bidi="ar-DZ"/>
        </w:rPr>
        <w:t>.</w:t>
      </w:r>
    </w:p>
    <w:p w:rsidR="005A62EA" w:rsidRPr="00E3419D" w:rsidRDefault="005A62EA" w:rsidP="005A62EA">
      <w:pPr>
        <w:spacing w:line="276" w:lineRule="auto"/>
        <w:ind w:firstLine="720"/>
        <w:jc w:val="both"/>
        <w:rPr>
          <w:sz w:val="32"/>
          <w:rtl/>
          <w:lang w:val="fr-FR" w:bidi="ar-DZ"/>
        </w:rPr>
      </w:pPr>
      <w:r w:rsidRPr="00E3419D">
        <w:rPr>
          <w:rFonts w:hint="cs"/>
          <w:sz w:val="32"/>
          <w:rtl/>
          <w:lang w:val="fr-FR" w:bidi="ar-DZ"/>
        </w:rPr>
        <w:t>وكثيرا ما ترتبط بالآخر ارتباطا يتأسس على التنافر، والتوتر، والانفصال، والعدائية، هذه الأخيرة التي تؤدي في كثير من الأحيان إلى مهاجمة الآخر بشتى الطرق. ولعلّ من مظاهر عدائية الأنا للآخر، التهكم عليه والسخرية منه.</w:t>
      </w:r>
    </w:p>
    <w:p w:rsidR="005A62EA" w:rsidRPr="00E3419D" w:rsidRDefault="005A62EA" w:rsidP="005A62EA">
      <w:pPr>
        <w:spacing w:line="276" w:lineRule="auto"/>
        <w:ind w:firstLine="720"/>
        <w:jc w:val="both"/>
        <w:rPr>
          <w:sz w:val="32"/>
          <w:rtl/>
          <w:lang w:val="fr-FR" w:bidi="ar-DZ"/>
        </w:rPr>
      </w:pPr>
      <w:r w:rsidRPr="00E3419D">
        <w:rPr>
          <w:rFonts w:hint="cs"/>
          <w:sz w:val="32"/>
          <w:rtl/>
          <w:lang w:val="fr-FR" w:bidi="ar-DZ"/>
        </w:rPr>
        <w:t>وقبل الكشف عن مظاهر سخرية الأنا من الآخر لابد من تحديد مصطلح السخرية:</w:t>
      </w:r>
    </w:p>
    <w:p w:rsidR="005A62EA" w:rsidRPr="00E3419D" w:rsidRDefault="005A62EA" w:rsidP="00E53792">
      <w:pPr>
        <w:spacing w:line="276" w:lineRule="auto"/>
        <w:jc w:val="both"/>
        <w:rPr>
          <w:sz w:val="32"/>
          <w:rtl/>
          <w:lang w:val="fr-FR" w:bidi="ar-DZ"/>
        </w:rPr>
      </w:pPr>
      <w:r>
        <w:rPr>
          <w:rFonts w:hint="cs"/>
          <w:sz w:val="32"/>
          <w:rtl/>
          <w:lang w:val="fr-FR" w:bidi="ar-DZ"/>
        </w:rPr>
        <w:t xml:space="preserve">السخرية لغة: </w:t>
      </w:r>
      <w:r w:rsidRPr="00E3419D">
        <w:rPr>
          <w:rFonts w:hint="cs"/>
          <w:sz w:val="32"/>
          <w:rtl/>
          <w:lang w:val="fr-FR" w:bidi="ar-DZ"/>
        </w:rPr>
        <w:t xml:space="preserve">ذكر "الزمخشري" في باب </w:t>
      </w:r>
      <w:r>
        <w:rPr>
          <w:rFonts w:hint="cs"/>
          <w:sz w:val="32"/>
          <w:rtl/>
          <w:lang w:val="fr-FR" w:bidi="ar-DZ"/>
        </w:rPr>
        <w:t>(</w:t>
      </w:r>
      <w:r w:rsidRPr="00E3419D">
        <w:rPr>
          <w:rFonts w:hint="cs"/>
          <w:sz w:val="32"/>
          <w:rtl/>
          <w:lang w:val="fr-FR" w:bidi="ar-DZ"/>
        </w:rPr>
        <w:t>سخر</w:t>
      </w:r>
      <w:r>
        <w:rPr>
          <w:rFonts w:hint="cs"/>
          <w:sz w:val="32"/>
          <w:rtl/>
          <w:lang w:val="fr-FR" w:bidi="ar-DZ"/>
        </w:rPr>
        <w:t>)</w:t>
      </w:r>
      <w:r w:rsidRPr="00E3419D">
        <w:rPr>
          <w:rFonts w:hint="cs"/>
          <w:sz w:val="32"/>
          <w:rtl/>
          <w:lang w:val="fr-FR" w:bidi="ar-DZ"/>
        </w:rPr>
        <w:t xml:space="preserve">: </w:t>
      </w:r>
      <w:r>
        <w:rPr>
          <w:rFonts w:hint="cs"/>
          <w:sz w:val="32"/>
          <w:rtl/>
          <w:lang w:val="fr-FR" w:bidi="ar-DZ"/>
        </w:rPr>
        <w:t>(</w:t>
      </w:r>
      <w:r w:rsidRPr="00E3419D">
        <w:rPr>
          <w:rFonts w:hint="cs"/>
          <w:sz w:val="32"/>
          <w:rtl/>
          <w:lang w:val="fr-FR" w:bidi="ar-DZ"/>
        </w:rPr>
        <w:t>سخر فلان، س</w:t>
      </w:r>
      <w:r>
        <w:rPr>
          <w:rFonts w:hint="cs"/>
          <w:sz w:val="32"/>
          <w:rtl/>
          <w:lang w:val="fr-FR" w:bidi="ar-DZ"/>
        </w:rPr>
        <w:t>ُ</w:t>
      </w:r>
      <w:r w:rsidRPr="00E3419D">
        <w:rPr>
          <w:rFonts w:hint="cs"/>
          <w:sz w:val="32"/>
          <w:rtl/>
          <w:lang w:val="fr-FR" w:bidi="ar-DZ"/>
        </w:rPr>
        <w:t>خ</w:t>
      </w:r>
      <w:r>
        <w:rPr>
          <w:rFonts w:hint="cs"/>
          <w:sz w:val="32"/>
          <w:rtl/>
          <w:lang w:val="fr-FR" w:bidi="ar-DZ"/>
        </w:rPr>
        <w:t>ْ</w:t>
      </w:r>
      <w:r w:rsidRPr="00E3419D">
        <w:rPr>
          <w:rFonts w:hint="cs"/>
          <w:sz w:val="32"/>
          <w:rtl/>
          <w:lang w:val="fr-FR" w:bidi="ar-DZ"/>
        </w:rPr>
        <w:t xml:space="preserve">رة، </w:t>
      </w:r>
      <w:r>
        <w:rPr>
          <w:rFonts w:hint="cs"/>
          <w:sz w:val="32"/>
          <w:rtl/>
          <w:lang w:val="fr-FR" w:bidi="ar-DZ"/>
        </w:rPr>
        <w:t>و</w:t>
      </w:r>
      <w:r w:rsidRPr="00E3419D">
        <w:rPr>
          <w:rFonts w:hint="cs"/>
          <w:sz w:val="32"/>
          <w:rtl/>
          <w:lang w:val="fr-FR" w:bidi="ar-DZ"/>
        </w:rPr>
        <w:t>س</w:t>
      </w:r>
      <w:r>
        <w:rPr>
          <w:rFonts w:hint="cs"/>
          <w:sz w:val="32"/>
          <w:rtl/>
          <w:lang w:val="fr-FR" w:bidi="ar-DZ"/>
        </w:rPr>
        <w:t>ُ</w:t>
      </w:r>
      <w:r w:rsidRPr="00E3419D">
        <w:rPr>
          <w:rFonts w:hint="cs"/>
          <w:sz w:val="32"/>
          <w:rtl/>
          <w:lang w:val="fr-FR" w:bidi="ar-DZ"/>
        </w:rPr>
        <w:t>خ</w:t>
      </w:r>
      <w:r>
        <w:rPr>
          <w:rFonts w:hint="cs"/>
          <w:sz w:val="32"/>
          <w:rtl/>
          <w:lang w:val="fr-FR" w:bidi="ar-DZ"/>
        </w:rPr>
        <w:t>َ</w:t>
      </w:r>
      <w:r w:rsidRPr="00E3419D">
        <w:rPr>
          <w:rFonts w:hint="cs"/>
          <w:sz w:val="32"/>
          <w:rtl/>
          <w:lang w:val="fr-FR" w:bidi="ar-DZ"/>
        </w:rPr>
        <w:t>ر</w:t>
      </w:r>
      <w:r>
        <w:rPr>
          <w:rFonts w:hint="cs"/>
          <w:sz w:val="32"/>
          <w:rtl/>
          <w:lang w:val="fr-FR" w:bidi="ar-DZ"/>
        </w:rPr>
        <w:t>َ</w:t>
      </w:r>
      <w:r w:rsidRPr="00E3419D">
        <w:rPr>
          <w:rFonts w:hint="cs"/>
          <w:sz w:val="32"/>
          <w:rtl/>
          <w:lang w:val="fr-FR" w:bidi="ar-DZ"/>
        </w:rPr>
        <w:t>ة، ضحك من</w:t>
      </w:r>
      <w:r>
        <w:rPr>
          <w:rFonts w:hint="cs"/>
          <w:sz w:val="32"/>
          <w:rtl/>
          <w:lang w:val="fr-FR" w:bidi="ar-DZ"/>
        </w:rPr>
        <w:t>ه</w:t>
      </w:r>
      <w:r w:rsidRPr="00E3419D">
        <w:rPr>
          <w:rFonts w:hint="cs"/>
          <w:sz w:val="32"/>
          <w:rtl/>
          <w:lang w:val="fr-FR" w:bidi="ar-DZ"/>
        </w:rPr>
        <w:t xml:space="preserve"> النّاس وضحك منهم</w:t>
      </w:r>
      <w:r>
        <w:rPr>
          <w:rFonts w:hint="cs"/>
          <w:sz w:val="32"/>
          <w:rtl/>
          <w:lang w:val="fr-FR" w:bidi="ar-DZ"/>
        </w:rPr>
        <w:t>)</w:t>
      </w:r>
      <w:r w:rsidRPr="00E3419D">
        <w:rPr>
          <w:sz w:val="32"/>
          <w:vertAlign w:val="superscript"/>
          <w:rtl/>
          <w:lang w:val="fr-FR" w:bidi="ar-DZ"/>
        </w:rPr>
        <w:t xml:space="preserve"> (</w:t>
      </w:r>
      <w:r w:rsidRPr="00E3419D">
        <w:rPr>
          <w:rStyle w:val="a5"/>
          <w:sz w:val="32"/>
          <w:rtl/>
          <w:lang w:val="fr-FR" w:bidi="ar-DZ"/>
        </w:rPr>
        <w:footnoteReference w:id="401"/>
      </w:r>
      <w:r w:rsidRPr="00E3419D">
        <w:rPr>
          <w:sz w:val="32"/>
          <w:vertAlign w:val="superscript"/>
          <w:rtl/>
          <w:lang w:val="fr-FR" w:bidi="ar-DZ"/>
        </w:rPr>
        <w:t>)</w:t>
      </w:r>
      <w:r w:rsidRPr="00E3419D">
        <w:rPr>
          <w:rFonts w:hint="cs"/>
          <w:sz w:val="32"/>
          <w:rtl/>
          <w:lang w:val="fr-FR" w:bidi="ar-DZ"/>
        </w:rPr>
        <w:t xml:space="preserve">.وجاء في لسان العرب </w:t>
      </w:r>
      <w:r>
        <w:rPr>
          <w:rFonts w:hint="cs"/>
          <w:sz w:val="32"/>
          <w:rtl/>
          <w:lang w:val="fr-FR" w:bidi="ar-DZ"/>
        </w:rPr>
        <w:t>"لا</w:t>
      </w:r>
      <w:r w:rsidRPr="00E3419D">
        <w:rPr>
          <w:rFonts w:hint="cs"/>
          <w:sz w:val="32"/>
          <w:rtl/>
          <w:lang w:val="fr-FR" w:bidi="ar-DZ"/>
        </w:rPr>
        <w:t>بن منظور</w:t>
      </w:r>
      <w:r>
        <w:rPr>
          <w:rFonts w:hint="cs"/>
          <w:sz w:val="32"/>
          <w:rtl/>
          <w:lang w:val="fr-FR" w:bidi="ar-DZ"/>
        </w:rPr>
        <w:t>"</w:t>
      </w:r>
      <w:r w:rsidRPr="00E3419D">
        <w:rPr>
          <w:rFonts w:hint="cs"/>
          <w:sz w:val="32"/>
          <w:rtl/>
          <w:lang w:val="fr-FR" w:bidi="ar-DZ"/>
        </w:rPr>
        <w:t xml:space="preserve">: </w:t>
      </w:r>
      <w:r>
        <w:rPr>
          <w:rFonts w:hint="cs"/>
          <w:sz w:val="32"/>
          <w:rtl/>
          <w:lang w:val="fr-FR" w:bidi="ar-DZ"/>
        </w:rPr>
        <w:t>(</w:t>
      </w:r>
      <w:r w:rsidRPr="00E3419D">
        <w:rPr>
          <w:rFonts w:hint="cs"/>
          <w:sz w:val="32"/>
          <w:rtl/>
          <w:lang w:val="fr-FR" w:bidi="ar-DZ"/>
        </w:rPr>
        <w:t>سخر منه وبه، س</w:t>
      </w:r>
      <w:r>
        <w:rPr>
          <w:rFonts w:hint="cs"/>
          <w:sz w:val="32"/>
          <w:rtl/>
          <w:lang w:val="fr-FR" w:bidi="ar-DZ"/>
        </w:rPr>
        <w:t>َ</w:t>
      </w:r>
      <w:r w:rsidRPr="00E3419D">
        <w:rPr>
          <w:rFonts w:hint="cs"/>
          <w:sz w:val="32"/>
          <w:rtl/>
          <w:lang w:val="fr-FR" w:bidi="ar-DZ"/>
        </w:rPr>
        <w:t>خ</w:t>
      </w:r>
      <w:r>
        <w:rPr>
          <w:rFonts w:hint="cs"/>
          <w:sz w:val="32"/>
          <w:rtl/>
          <w:lang w:val="fr-FR" w:bidi="ar-DZ"/>
        </w:rPr>
        <w:t>ْ</w:t>
      </w:r>
      <w:r w:rsidRPr="00E3419D">
        <w:rPr>
          <w:rFonts w:hint="cs"/>
          <w:sz w:val="32"/>
          <w:rtl/>
          <w:lang w:val="fr-FR" w:bidi="ar-DZ"/>
        </w:rPr>
        <w:t>را</w:t>
      </w:r>
      <w:r>
        <w:rPr>
          <w:rFonts w:hint="cs"/>
          <w:sz w:val="32"/>
          <w:rtl/>
          <w:lang w:val="fr-FR" w:bidi="ar-DZ"/>
        </w:rPr>
        <w:t>ً</w:t>
      </w:r>
      <w:r w:rsidRPr="00E3419D">
        <w:rPr>
          <w:rFonts w:hint="cs"/>
          <w:sz w:val="32"/>
          <w:rtl/>
          <w:lang w:val="fr-FR" w:bidi="ar-DZ"/>
        </w:rPr>
        <w:t xml:space="preserve"> وس</w:t>
      </w:r>
      <w:r>
        <w:rPr>
          <w:rFonts w:hint="cs"/>
          <w:sz w:val="32"/>
          <w:rtl/>
          <w:lang w:val="fr-FR" w:bidi="ar-DZ"/>
        </w:rPr>
        <w:t>َ</w:t>
      </w:r>
      <w:r w:rsidRPr="00E3419D">
        <w:rPr>
          <w:rFonts w:hint="cs"/>
          <w:sz w:val="32"/>
          <w:rtl/>
          <w:lang w:val="fr-FR" w:bidi="ar-DZ"/>
        </w:rPr>
        <w:t>خ</w:t>
      </w:r>
      <w:r>
        <w:rPr>
          <w:rFonts w:hint="cs"/>
          <w:sz w:val="32"/>
          <w:rtl/>
          <w:lang w:val="fr-FR" w:bidi="ar-DZ"/>
        </w:rPr>
        <w:t>َ</w:t>
      </w:r>
      <w:r w:rsidRPr="00E3419D">
        <w:rPr>
          <w:rFonts w:hint="cs"/>
          <w:sz w:val="32"/>
          <w:rtl/>
          <w:lang w:val="fr-FR" w:bidi="ar-DZ"/>
        </w:rPr>
        <w:t>را</w:t>
      </w:r>
      <w:r>
        <w:rPr>
          <w:rFonts w:hint="cs"/>
          <w:sz w:val="32"/>
          <w:rtl/>
          <w:lang w:val="fr-FR" w:bidi="ar-DZ"/>
        </w:rPr>
        <w:t>ً</w:t>
      </w:r>
      <w:r w:rsidRPr="00E3419D">
        <w:rPr>
          <w:rFonts w:hint="cs"/>
          <w:sz w:val="32"/>
          <w:rtl/>
          <w:lang w:val="fr-FR" w:bidi="ar-DZ"/>
        </w:rPr>
        <w:t>ومسخر</w:t>
      </w:r>
      <w:r>
        <w:rPr>
          <w:rFonts w:hint="cs"/>
          <w:sz w:val="32"/>
          <w:rtl/>
          <w:lang w:val="fr-FR" w:bidi="ar-DZ"/>
        </w:rPr>
        <w:t>ة،وسُخْراً</w:t>
      </w:r>
      <w:r w:rsidRPr="00E3419D">
        <w:rPr>
          <w:rFonts w:hint="cs"/>
          <w:sz w:val="32"/>
          <w:rtl/>
          <w:lang w:val="fr-FR" w:bidi="ar-DZ"/>
        </w:rPr>
        <w:t xml:space="preserve"> بالضم </w:t>
      </w:r>
      <w:r>
        <w:rPr>
          <w:rFonts w:hint="cs"/>
          <w:sz w:val="32"/>
          <w:rtl/>
          <w:lang w:val="fr-FR" w:bidi="ar-DZ"/>
        </w:rPr>
        <w:t>،</w:t>
      </w:r>
      <w:r w:rsidRPr="00E3419D">
        <w:rPr>
          <w:rFonts w:hint="cs"/>
          <w:sz w:val="32"/>
          <w:rtl/>
          <w:lang w:val="fr-FR" w:bidi="ar-DZ"/>
        </w:rPr>
        <w:t>وس</w:t>
      </w:r>
      <w:r>
        <w:rPr>
          <w:rFonts w:hint="cs"/>
          <w:sz w:val="32"/>
          <w:rtl/>
          <w:lang w:val="fr-FR" w:bidi="ar-DZ"/>
        </w:rPr>
        <w:t>ُ</w:t>
      </w:r>
      <w:r w:rsidRPr="00E3419D">
        <w:rPr>
          <w:rFonts w:hint="cs"/>
          <w:sz w:val="32"/>
          <w:rtl/>
          <w:lang w:val="fr-FR" w:bidi="ar-DZ"/>
        </w:rPr>
        <w:t>خر</w:t>
      </w:r>
      <w:r>
        <w:rPr>
          <w:rFonts w:hint="cs"/>
          <w:sz w:val="32"/>
          <w:rtl/>
          <w:lang w:val="fr-FR" w:bidi="ar-DZ"/>
        </w:rPr>
        <w:t>ْةً</w:t>
      </w:r>
      <w:r w:rsidRPr="00E3419D">
        <w:rPr>
          <w:rFonts w:hint="cs"/>
          <w:sz w:val="32"/>
          <w:rtl/>
          <w:lang w:val="fr-FR" w:bidi="ar-DZ"/>
        </w:rPr>
        <w:t>، وس</w:t>
      </w:r>
      <w:r>
        <w:rPr>
          <w:rFonts w:hint="cs"/>
          <w:sz w:val="32"/>
          <w:rtl/>
          <w:lang w:val="fr-FR" w:bidi="ar-DZ"/>
        </w:rPr>
        <w:t>ُ</w:t>
      </w:r>
      <w:r w:rsidRPr="00E3419D">
        <w:rPr>
          <w:rFonts w:hint="cs"/>
          <w:sz w:val="32"/>
          <w:rtl/>
          <w:lang w:val="fr-FR" w:bidi="ar-DZ"/>
        </w:rPr>
        <w:t>خ</w:t>
      </w:r>
      <w:r>
        <w:rPr>
          <w:rFonts w:hint="cs"/>
          <w:sz w:val="32"/>
          <w:rtl/>
          <w:lang w:val="fr-FR" w:bidi="ar-DZ"/>
        </w:rPr>
        <w:t>ْ</w:t>
      </w:r>
      <w:r w:rsidRPr="00E3419D">
        <w:rPr>
          <w:rFonts w:hint="cs"/>
          <w:sz w:val="32"/>
          <w:rtl/>
          <w:lang w:val="fr-FR" w:bidi="ar-DZ"/>
        </w:rPr>
        <w:t>ر</w:t>
      </w:r>
      <w:r>
        <w:rPr>
          <w:rFonts w:hint="cs"/>
          <w:sz w:val="32"/>
          <w:rtl/>
          <w:lang w:val="fr-FR" w:bidi="ar-DZ"/>
        </w:rPr>
        <w:t>ِ</w:t>
      </w:r>
      <w:r w:rsidRPr="00E3419D">
        <w:rPr>
          <w:rFonts w:hint="cs"/>
          <w:sz w:val="32"/>
          <w:rtl/>
          <w:lang w:val="fr-FR" w:bidi="ar-DZ"/>
        </w:rPr>
        <w:t>ية: هزئ به</w:t>
      </w:r>
      <w:r>
        <w:rPr>
          <w:rFonts w:hint="cs"/>
          <w:sz w:val="32"/>
          <w:rtl/>
          <w:lang w:val="fr-FR" w:bidi="ar-DZ"/>
        </w:rPr>
        <w:t>)</w:t>
      </w:r>
      <w:r w:rsidRPr="00E3419D">
        <w:rPr>
          <w:sz w:val="32"/>
          <w:vertAlign w:val="superscript"/>
          <w:rtl/>
          <w:lang w:val="fr-FR" w:bidi="ar-DZ"/>
        </w:rPr>
        <w:t xml:space="preserve"> (</w:t>
      </w:r>
      <w:r w:rsidRPr="00E3419D">
        <w:rPr>
          <w:rStyle w:val="a5"/>
          <w:sz w:val="32"/>
          <w:rtl/>
          <w:lang w:val="fr-FR" w:bidi="ar-DZ"/>
        </w:rPr>
        <w:footnoteReference w:id="402"/>
      </w:r>
      <w:r w:rsidRPr="00E3419D">
        <w:rPr>
          <w:sz w:val="32"/>
          <w:vertAlign w:val="superscript"/>
          <w:rtl/>
          <w:lang w:val="fr-FR" w:bidi="ar-DZ"/>
        </w:rPr>
        <w:t>)</w:t>
      </w:r>
      <w:r w:rsidRPr="00E3419D">
        <w:rPr>
          <w:rFonts w:hint="cs"/>
          <w:sz w:val="32"/>
          <w:rtl/>
          <w:lang w:val="fr-FR" w:bidi="ar-DZ"/>
        </w:rPr>
        <w:t>.</w:t>
      </w:r>
    </w:p>
    <w:p w:rsidR="005A62EA" w:rsidRPr="00E3419D" w:rsidRDefault="005A62EA" w:rsidP="005A62EA">
      <w:pPr>
        <w:spacing w:line="276" w:lineRule="auto"/>
        <w:ind w:firstLine="720"/>
        <w:jc w:val="both"/>
        <w:rPr>
          <w:sz w:val="32"/>
          <w:rtl/>
          <w:lang w:val="fr-FR" w:bidi="ar-DZ"/>
        </w:rPr>
      </w:pPr>
      <w:r w:rsidRPr="00E3419D">
        <w:rPr>
          <w:rFonts w:hint="cs"/>
          <w:sz w:val="32"/>
          <w:rtl/>
          <w:lang w:val="fr-FR" w:bidi="ar-DZ"/>
        </w:rPr>
        <w:t>أما "ابن فارس" فقد عرف السخرية في معجمه "مقاييس اللّغة" بقوله: «السين والخاء والراء، أصل مجرد مستقيم يدل على احتقار واستذلال»</w:t>
      </w:r>
      <w:r w:rsidRPr="00E3419D">
        <w:rPr>
          <w:sz w:val="32"/>
          <w:vertAlign w:val="superscript"/>
          <w:rtl/>
          <w:lang w:val="fr-FR" w:bidi="ar-DZ"/>
        </w:rPr>
        <w:t xml:space="preserve"> (</w:t>
      </w:r>
      <w:r w:rsidRPr="00E3419D">
        <w:rPr>
          <w:rStyle w:val="a5"/>
          <w:sz w:val="32"/>
          <w:rtl/>
          <w:lang w:val="fr-FR" w:bidi="ar-DZ"/>
        </w:rPr>
        <w:footnoteReference w:id="403"/>
      </w:r>
      <w:r w:rsidRPr="00E3419D">
        <w:rPr>
          <w:sz w:val="32"/>
          <w:vertAlign w:val="superscript"/>
          <w:rtl/>
          <w:lang w:val="fr-FR" w:bidi="ar-DZ"/>
        </w:rPr>
        <w:t>)</w:t>
      </w:r>
      <w:r w:rsidRPr="00E3419D">
        <w:rPr>
          <w:rFonts w:hint="cs"/>
          <w:sz w:val="32"/>
          <w:rtl/>
          <w:lang w:val="fr-FR" w:bidi="ar-DZ"/>
        </w:rPr>
        <w:t>.</w:t>
      </w:r>
    </w:p>
    <w:p w:rsidR="005A62EA" w:rsidRPr="00E3419D" w:rsidRDefault="005A62EA" w:rsidP="005A62EA">
      <w:pPr>
        <w:spacing w:line="276" w:lineRule="auto"/>
        <w:ind w:firstLine="720"/>
        <w:jc w:val="both"/>
        <w:rPr>
          <w:sz w:val="32"/>
          <w:rtl/>
          <w:lang w:val="fr-FR" w:bidi="ar-DZ"/>
        </w:rPr>
      </w:pPr>
      <w:r w:rsidRPr="00E3419D">
        <w:rPr>
          <w:rFonts w:hint="cs"/>
          <w:sz w:val="32"/>
          <w:rtl/>
          <w:lang w:val="fr-FR" w:bidi="ar-DZ"/>
        </w:rPr>
        <w:lastRenderedPageBreak/>
        <w:t>وعرفها "الجوهري" في "الصحاح" بقوله: «سخرت منه وسخرت به، وضحكت منه، وضحكت به، وهزئت منه، وهزئت به، كلّ ذلك يقال في السخرية »</w:t>
      </w:r>
      <w:r w:rsidRPr="00E3419D">
        <w:rPr>
          <w:sz w:val="32"/>
          <w:vertAlign w:val="superscript"/>
          <w:rtl/>
          <w:lang w:val="fr-FR" w:bidi="ar-DZ"/>
        </w:rPr>
        <w:t xml:space="preserve"> (</w:t>
      </w:r>
      <w:r w:rsidRPr="00E3419D">
        <w:rPr>
          <w:rStyle w:val="a5"/>
          <w:sz w:val="32"/>
          <w:rtl/>
          <w:lang w:val="fr-FR" w:bidi="ar-DZ"/>
        </w:rPr>
        <w:footnoteReference w:id="404"/>
      </w:r>
      <w:r w:rsidRPr="00E3419D">
        <w:rPr>
          <w:sz w:val="32"/>
          <w:vertAlign w:val="superscript"/>
          <w:rtl/>
          <w:lang w:val="fr-FR" w:bidi="ar-DZ"/>
        </w:rPr>
        <w:t>)</w:t>
      </w:r>
      <w:r w:rsidRPr="00E3419D">
        <w:rPr>
          <w:rFonts w:hint="cs"/>
          <w:sz w:val="32"/>
          <w:rtl/>
          <w:lang w:val="fr-FR" w:bidi="ar-DZ"/>
        </w:rPr>
        <w:t>.</w:t>
      </w:r>
    </w:p>
    <w:p w:rsidR="00581717" w:rsidRDefault="00581717" w:rsidP="005A62EA">
      <w:pPr>
        <w:spacing w:line="276" w:lineRule="auto"/>
        <w:ind w:firstLine="720"/>
        <w:rPr>
          <w:sz w:val="32"/>
          <w:lang w:val="fr-FR" w:bidi="ar-DZ"/>
        </w:rPr>
      </w:pPr>
    </w:p>
    <w:p w:rsidR="005A62EA" w:rsidRPr="00E3419D" w:rsidRDefault="005A62EA" w:rsidP="005A62EA">
      <w:pPr>
        <w:spacing w:line="276" w:lineRule="auto"/>
        <w:ind w:firstLine="720"/>
        <w:rPr>
          <w:sz w:val="32"/>
          <w:rtl/>
          <w:lang w:val="fr-FR" w:bidi="ar-DZ"/>
        </w:rPr>
      </w:pPr>
      <w:r>
        <w:rPr>
          <w:rFonts w:hint="cs"/>
          <w:sz w:val="32"/>
          <w:rtl/>
          <w:lang w:val="fr-FR" w:bidi="ar-DZ"/>
        </w:rPr>
        <w:t>والمتتبع لمفهوم السخرية في المعاجم العربية يجدها تحمل معنى الاحتقار وإخضاع الآخر، فهي مرادفة للشعور بالأفضلية والنظر للآخر نظرة دونية.</w:t>
      </w:r>
    </w:p>
    <w:p w:rsidR="005A62EA" w:rsidRDefault="005A62EA" w:rsidP="005A62EA">
      <w:pPr>
        <w:spacing w:line="276" w:lineRule="auto"/>
        <w:rPr>
          <w:sz w:val="32"/>
          <w:rtl/>
          <w:lang w:val="fr-FR" w:bidi="ar-DZ"/>
        </w:rPr>
      </w:pPr>
      <w:r w:rsidRPr="000D00F5">
        <w:rPr>
          <w:rFonts w:hint="cs"/>
          <w:sz w:val="32"/>
          <w:rtl/>
          <w:lang w:val="fr-FR" w:bidi="ar-DZ"/>
        </w:rPr>
        <w:t>أمااصطلاحا فالسخرية</w:t>
      </w:r>
      <w:r>
        <w:rPr>
          <w:rFonts w:hint="cs"/>
          <w:sz w:val="32"/>
          <w:rtl/>
          <w:lang w:val="fr-FR" w:bidi="ar-DZ"/>
        </w:rPr>
        <w:t xml:space="preserve"> فن له خصائصه وطبيعته، إلّا أنّه لا يخرج عن كونه هجاء، وقد أجمع النّقاد على أنّ الهجاء أحد أغراض الشعر.</w:t>
      </w:r>
    </w:p>
    <w:p w:rsidR="005A62EA" w:rsidRDefault="005A62EA" w:rsidP="005A62EA">
      <w:pPr>
        <w:spacing w:line="276" w:lineRule="auto"/>
        <w:ind w:firstLine="720"/>
        <w:rPr>
          <w:sz w:val="32"/>
          <w:rtl/>
          <w:lang w:val="fr-FR" w:bidi="ar-DZ"/>
        </w:rPr>
      </w:pPr>
      <w:r>
        <w:rPr>
          <w:rFonts w:hint="cs"/>
          <w:sz w:val="32"/>
          <w:rtl/>
          <w:lang w:val="fr-FR" w:bidi="ar-DZ"/>
        </w:rPr>
        <w:t>والسخرية تقوم على أساس الانتقاء للنقائص الفردية والجماعية، والشاعر يرى في السخرية سلاحا حادا يستعمله الشاعر من أجل الحصول نعلى حقوقه، حيث يرى "أدونيس" أنّ الشعر لم يعد «الفائدة والمنفعة بقدر ما أصبح عملا إبداعيا داخليا يجد فيه الشاعر تعزيته وخلاصه»</w:t>
      </w:r>
      <w:r w:rsidRPr="00966E2A">
        <w:rPr>
          <w:sz w:val="32"/>
          <w:vertAlign w:val="superscript"/>
          <w:rtl/>
          <w:lang w:val="fr-FR" w:bidi="ar-DZ"/>
        </w:rPr>
        <w:t xml:space="preserve"> (</w:t>
      </w:r>
      <w:r w:rsidRPr="00966E2A">
        <w:rPr>
          <w:rStyle w:val="a5"/>
          <w:sz w:val="32"/>
          <w:rtl/>
          <w:lang w:val="fr-FR" w:bidi="ar-DZ"/>
        </w:rPr>
        <w:footnoteReference w:id="405"/>
      </w:r>
      <w:r w:rsidRPr="00966E2A">
        <w:rPr>
          <w:sz w:val="32"/>
          <w:vertAlign w:val="superscript"/>
          <w:rtl/>
          <w:lang w:val="fr-FR" w:bidi="ar-DZ"/>
        </w:rPr>
        <w:t>)</w:t>
      </w:r>
      <w:r>
        <w:rPr>
          <w:rFonts w:hint="cs"/>
          <w:sz w:val="32"/>
          <w:rtl/>
          <w:lang w:val="fr-FR" w:bidi="ar-DZ"/>
        </w:rPr>
        <w:t>.</w:t>
      </w:r>
    </w:p>
    <w:p w:rsidR="005A62EA" w:rsidRDefault="005A62EA" w:rsidP="005A62EA">
      <w:pPr>
        <w:spacing w:line="276" w:lineRule="auto"/>
        <w:ind w:firstLine="720"/>
        <w:rPr>
          <w:sz w:val="32"/>
          <w:rtl/>
          <w:lang w:val="fr-FR" w:bidi="ar-DZ"/>
        </w:rPr>
      </w:pPr>
      <w:r>
        <w:rPr>
          <w:rFonts w:hint="cs"/>
          <w:sz w:val="32"/>
          <w:rtl/>
          <w:lang w:val="fr-FR" w:bidi="ar-DZ"/>
        </w:rPr>
        <w:t>وقد يكون الأسلوب الساخر انتقاما وثورة من الشاعر على وضع معين في المجتمع، «فالسخرية تترجم حاجة روحية، المجتمع يمحق الشاعر بلا مبالاته وإنكاره، فيسحقه الشاعر بأنّ يسخر منه ويحتقره»</w:t>
      </w:r>
      <w:r w:rsidRPr="00966E2A">
        <w:rPr>
          <w:sz w:val="32"/>
          <w:vertAlign w:val="superscript"/>
          <w:rtl/>
          <w:lang w:val="fr-FR" w:bidi="ar-DZ"/>
        </w:rPr>
        <w:t xml:space="preserve"> (</w:t>
      </w:r>
      <w:r w:rsidRPr="00966E2A">
        <w:rPr>
          <w:rStyle w:val="a5"/>
          <w:sz w:val="32"/>
          <w:rtl/>
          <w:lang w:val="fr-FR" w:bidi="ar-DZ"/>
        </w:rPr>
        <w:footnoteReference w:id="406"/>
      </w:r>
      <w:r w:rsidRPr="00966E2A">
        <w:rPr>
          <w:sz w:val="32"/>
          <w:vertAlign w:val="superscript"/>
          <w:rtl/>
          <w:lang w:val="fr-FR" w:bidi="ar-DZ"/>
        </w:rPr>
        <w:t>)</w:t>
      </w:r>
      <w:r>
        <w:rPr>
          <w:rFonts w:hint="cs"/>
          <w:sz w:val="32"/>
          <w:rtl/>
          <w:lang w:val="fr-FR" w:bidi="ar-DZ"/>
        </w:rPr>
        <w:t>.</w:t>
      </w:r>
    </w:p>
    <w:p w:rsidR="005A62EA" w:rsidRDefault="005A62EA" w:rsidP="00B83BCD">
      <w:pPr>
        <w:spacing w:line="276" w:lineRule="auto"/>
        <w:ind w:firstLine="720"/>
        <w:jc w:val="both"/>
        <w:rPr>
          <w:rFonts w:ascii="Simplified Arabic" w:hAnsi="Simplified Arabic"/>
          <w:sz w:val="32"/>
          <w:lang w:val="fr-FR" w:bidi="ar-DZ"/>
        </w:rPr>
      </w:pPr>
      <w:r>
        <w:rPr>
          <w:rFonts w:hint="cs"/>
          <w:sz w:val="32"/>
          <w:rtl/>
          <w:lang w:val="fr-FR" w:bidi="ar-DZ"/>
        </w:rPr>
        <w:t>فالسخرية إذن تحمل معنى الاستهزاء والاستخفاف بالآخر، وهذا ما نهى عنه سبحانه وتعالى وذلك في قوله</w:t>
      </w:r>
      <w:r w:rsidR="00B83BCD">
        <w:rPr>
          <w:rFonts w:cs="Times New Roman" w:hint="cs"/>
          <w:szCs w:val="28"/>
          <w:rtl/>
          <w:lang w:val="fr-FR" w:bidi="ar-DZ"/>
        </w:rPr>
        <w:t>: (</w:t>
      </w:r>
      <w:r w:rsidR="00B83BCD" w:rsidRPr="00B83BCD">
        <w:rPr>
          <w:rFonts w:ascii="Simplified Arabic" w:hAnsi="Simplified Arabic"/>
          <w:sz w:val="32"/>
          <w:rtl/>
          <w:lang w:val="fr-FR" w:bidi="ar-DZ"/>
        </w:rPr>
        <w:t xml:space="preserve">يَا أَيُّهَا الَّذِينَ آمَنُوا لَا يَسْخَرْ قَوْمٌ مِنْ قَوْمٍ عَسَىٰ أَنْ يَكُونُوا خَيْرًا مِنْهُمْ وَلَا نِسَاءٌ مِنْ نِسَاءٍ عَسَىٰ أَنْ يَكُنَّ خَيْرًا مِنْهُنَّ </w:t>
      </w:r>
      <w:r w:rsidR="00B83BCD" w:rsidRPr="00B83BCD">
        <w:rPr>
          <w:rFonts w:ascii="Simplified Arabic" w:hAnsi="Simplified Arabic" w:cs="Times New Roman"/>
          <w:sz w:val="32"/>
          <w:rtl/>
          <w:lang w:val="fr-FR" w:bidi="ar-DZ"/>
        </w:rPr>
        <w:t>ۖ</w:t>
      </w:r>
      <w:r w:rsidR="00B83BCD" w:rsidRPr="00B83BCD">
        <w:rPr>
          <w:rFonts w:ascii="Simplified Arabic" w:hAnsi="Simplified Arabic"/>
          <w:sz w:val="32"/>
          <w:rtl/>
          <w:lang w:val="fr-FR" w:bidi="ar-DZ"/>
        </w:rPr>
        <w:t xml:space="preserve"> وَلَا تَلْمِزُوا أَنْفُسَكُمْ وَلَا تَنَابَزُوا بِالْأَلْقَابِ </w:t>
      </w:r>
      <w:r w:rsidR="00B83BCD" w:rsidRPr="00B83BCD">
        <w:rPr>
          <w:rFonts w:ascii="Simplified Arabic" w:hAnsi="Simplified Arabic" w:cs="Times New Roman"/>
          <w:sz w:val="32"/>
          <w:rtl/>
          <w:lang w:val="fr-FR" w:bidi="ar-DZ"/>
        </w:rPr>
        <w:t>ۖ</w:t>
      </w:r>
      <w:r w:rsidR="00B83BCD" w:rsidRPr="00B83BCD">
        <w:rPr>
          <w:rFonts w:ascii="Simplified Arabic" w:hAnsi="Simplified Arabic"/>
          <w:sz w:val="32"/>
          <w:rtl/>
          <w:lang w:val="fr-FR" w:bidi="ar-DZ"/>
        </w:rPr>
        <w:t xml:space="preserve"> بِئْسَ الِاسْمُ الْفُسُوقُ بَعْدَ الْإِيمَانِ </w:t>
      </w:r>
      <w:r w:rsidR="00B83BCD" w:rsidRPr="00B83BCD">
        <w:rPr>
          <w:rFonts w:ascii="Simplified Arabic" w:hAnsi="Simplified Arabic" w:cs="Times New Roman"/>
          <w:sz w:val="32"/>
          <w:rtl/>
          <w:lang w:val="fr-FR" w:bidi="ar-DZ"/>
        </w:rPr>
        <w:t>ۚ</w:t>
      </w:r>
      <w:r w:rsidR="00B83BCD" w:rsidRPr="00B83BCD">
        <w:rPr>
          <w:rFonts w:ascii="Simplified Arabic" w:hAnsi="Simplified Arabic"/>
          <w:sz w:val="32"/>
          <w:rtl/>
          <w:lang w:val="fr-FR" w:bidi="ar-DZ"/>
        </w:rPr>
        <w:t xml:space="preserve"> وَمَنْ لَمْ يَتُبْ فَأُولَٰئِكَ هُمُ الظَّالِمُونَ</w:t>
      </w:r>
      <w:r w:rsidR="00B83BCD">
        <w:rPr>
          <w:rFonts w:ascii="Simplified Arabic" w:hAnsi="Simplified Arabic" w:hint="cs"/>
          <w:sz w:val="32"/>
          <w:rtl/>
          <w:lang w:val="fr-FR" w:bidi="ar-DZ"/>
        </w:rPr>
        <w:t xml:space="preserve"> </w:t>
      </w:r>
      <w:r w:rsidR="00B83BCD">
        <w:rPr>
          <w:rFonts w:cs="Times New Roman" w:hint="cs"/>
          <w:szCs w:val="28"/>
          <w:rtl/>
        </w:rPr>
        <w:t>)</w:t>
      </w:r>
      <w:r w:rsidRPr="00095518">
        <w:rPr>
          <w:rFonts w:cs="Times New Roman"/>
          <w:szCs w:val="28"/>
          <w:vertAlign w:val="superscript"/>
          <w:rtl/>
          <w:lang w:val="fr-FR" w:bidi="ar-DZ"/>
        </w:rPr>
        <w:t>(</w:t>
      </w:r>
      <w:r w:rsidRPr="00095518">
        <w:rPr>
          <w:rStyle w:val="a5"/>
          <w:rFonts w:cs="Times New Roman"/>
          <w:szCs w:val="28"/>
          <w:rtl/>
          <w:lang w:val="fr-FR" w:bidi="ar-DZ"/>
        </w:rPr>
        <w:footnoteReference w:id="407"/>
      </w:r>
      <w:r w:rsidRPr="00095518">
        <w:rPr>
          <w:rFonts w:cs="Times New Roman"/>
          <w:szCs w:val="28"/>
          <w:vertAlign w:val="superscript"/>
          <w:rtl/>
          <w:lang w:val="fr-FR" w:bidi="ar-DZ"/>
        </w:rPr>
        <w:t>)</w:t>
      </w:r>
      <w:r w:rsidRPr="00095518">
        <w:rPr>
          <w:rFonts w:ascii="Simplified Arabic" w:hAnsi="Simplified Arabic"/>
          <w:sz w:val="32"/>
          <w:rtl/>
          <w:lang w:val="fr-FR" w:bidi="ar-DZ"/>
        </w:rPr>
        <w:t xml:space="preserve">وتظهر السخرية </w:t>
      </w:r>
      <w:r>
        <w:rPr>
          <w:rFonts w:ascii="Simplified Arabic" w:hAnsi="Simplified Arabic" w:hint="cs"/>
          <w:sz w:val="32"/>
          <w:rtl/>
          <w:lang w:val="fr-FR" w:bidi="ar-DZ"/>
        </w:rPr>
        <w:t xml:space="preserve">من </w:t>
      </w:r>
      <w:r>
        <w:rPr>
          <w:rFonts w:ascii="Simplified Arabic" w:hAnsi="Simplified Arabic" w:hint="cs"/>
          <w:sz w:val="32"/>
          <w:rtl/>
          <w:lang w:val="fr-FR" w:bidi="ar-DZ"/>
        </w:rPr>
        <w:lastRenderedPageBreak/>
        <w:t>الآخر في الشعر العبيدي من خلال تلك القصائد التي كتبها الشعراء في مدح الأئمة،والتغنيببطولاتهم،والسخرية من الآخر المنهزم والتشفي فيه،كما تظهر أيضا في تلك القصائد التي يسخر فيها أصحابها من العبيديين وعقيدتهم الشيعية.</w:t>
      </w:r>
    </w:p>
    <w:p w:rsidR="00581717" w:rsidRPr="008C2992" w:rsidRDefault="00581717" w:rsidP="008C2992">
      <w:pPr>
        <w:spacing w:line="276" w:lineRule="auto"/>
        <w:ind w:firstLine="720"/>
        <w:jc w:val="both"/>
        <w:rPr>
          <w:rFonts w:cs="Times New Roman"/>
          <w:szCs w:val="28"/>
          <w:vertAlign w:val="superscript"/>
          <w:rtl/>
          <w:lang w:val="fr-FR" w:bidi="ar-DZ"/>
        </w:rPr>
      </w:pPr>
    </w:p>
    <w:p w:rsidR="005A62EA" w:rsidRPr="0046670D" w:rsidRDefault="005A62EA" w:rsidP="005A62EA">
      <w:pPr>
        <w:spacing w:line="276" w:lineRule="auto"/>
        <w:jc w:val="both"/>
        <w:rPr>
          <w:b/>
          <w:bCs/>
          <w:sz w:val="32"/>
          <w:rtl/>
          <w:lang w:val="fr-FR" w:bidi="ar-DZ"/>
        </w:rPr>
      </w:pPr>
      <w:r>
        <w:rPr>
          <w:rFonts w:cs="Times New Roman" w:hint="cs"/>
          <w:b/>
          <w:bCs/>
          <w:szCs w:val="28"/>
          <w:rtl/>
          <w:lang w:val="fr-FR" w:bidi="ar-DZ"/>
        </w:rPr>
        <w:t>1</w:t>
      </w:r>
      <w:r w:rsidRPr="0046670D">
        <w:rPr>
          <w:rFonts w:hint="cs"/>
          <w:b/>
          <w:bCs/>
          <w:sz w:val="32"/>
          <w:rtl/>
          <w:lang w:val="fr-FR" w:bidi="ar-DZ"/>
        </w:rPr>
        <w:t>ـــ السخرية من الآخر المنهزم:</w:t>
      </w:r>
    </w:p>
    <w:p w:rsidR="005A62EA" w:rsidRPr="00524C67" w:rsidRDefault="005A62EA" w:rsidP="00524C67">
      <w:pPr>
        <w:spacing w:line="276" w:lineRule="auto"/>
        <w:ind w:firstLine="720"/>
        <w:jc w:val="both"/>
        <w:rPr>
          <w:sz w:val="32"/>
          <w:rtl/>
          <w:lang w:val="fr-FR" w:bidi="ar-DZ"/>
        </w:rPr>
      </w:pPr>
      <w:r>
        <w:rPr>
          <w:rFonts w:hint="cs"/>
          <w:sz w:val="32"/>
          <w:rtl/>
          <w:lang w:val="fr-FR" w:bidi="ar-DZ"/>
        </w:rPr>
        <w:t>والسخرية في غالب الأحيان تنم عن ألم دفين، يلجأ إليها الشاعر ليعالج آلامه، فهو يشعر في قرارة نفسه بعدم قدرته على تغيير الأوضاع فيلجأ إلى السخرية لعلّها تخفف ما يشعر به من ألم وإحباط. كما أن الشاعر قد يجعل من السخرية من الآخر سلاحا حادا لحصوله على حقوقه،والسخرية أيضا طريقة مناسبة لتنبيه الظالمين ، دون أن يخاطر الشاعر بنفسه مباشرة. وكثيرا ما يقدم لنا الشاعر صورا ساخرة يجسد فيها ما يشعر به من غضب وبغض للآخر، وهذا ما يظهر جليا في قصيدة الشاعر "علي بن محمد الإيادي"</w:t>
      </w:r>
      <w:r w:rsidRPr="001E420C">
        <w:rPr>
          <w:rFonts w:ascii="Simplified Arabic" w:hAnsi="Simplified Arabic" w:hint="cs"/>
          <w:sz w:val="24"/>
          <w:szCs w:val="24"/>
          <w:vertAlign w:val="superscript"/>
          <w:rtl/>
        </w:rPr>
        <w:t>(</w:t>
      </w:r>
      <w:r w:rsidRPr="001E420C">
        <w:rPr>
          <w:rStyle w:val="a5"/>
          <w:sz w:val="32"/>
          <w:lang w:val="fr-FR" w:bidi="ar-DZ"/>
        </w:rPr>
        <w:footnoteReference w:customMarkFollows="1" w:id="408"/>
        <w:sym w:font="Symbol" w:char="F02A"/>
      </w:r>
      <w:r w:rsidRPr="001E420C">
        <w:rPr>
          <w:rFonts w:ascii="Simplified Arabic" w:hAnsi="Simplified Arabic" w:hint="cs"/>
          <w:sz w:val="24"/>
          <w:szCs w:val="24"/>
          <w:vertAlign w:val="superscript"/>
          <w:rtl/>
        </w:rPr>
        <w:t>)</w:t>
      </w:r>
      <w:r>
        <w:rPr>
          <w:rFonts w:hint="cs"/>
          <w:sz w:val="32"/>
          <w:rtl/>
          <w:lang w:val="fr-FR" w:bidi="ar-DZ"/>
        </w:rPr>
        <w:t xml:space="preserve"> التي كتبها بعد أن تم القضاء على "أبي زيد مخلد بن كيداد" الخارجي.الذي كبد العبيديين  خسائر وألحق بهم الهزائم، إلى أن انهزم أمام "المنصور" وهذا ما ذكره "المقريزي" في "اتعاظ الحنفا" وذلك في قوله: «والتجأ أبو يزيد إلى قلعة كتامة فاحتمى بها، وأقبلت هوارة وأكثر مع أبي زيد يطلبون الأمان فأمنهم المنصور، وسار فحاصر القلعة وفرق جنده حولها، وزحف إليها المنصور... فانهزم أصحاب أبي يزيد وقتلوا قتلا ذريعا».</w:t>
      </w:r>
      <w:r w:rsidRPr="00966E2A">
        <w:rPr>
          <w:sz w:val="32"/>
          <w:vertAlign w:val="superscript"/>
          <w:rtl/>
          <w:lang w:val="fr-FR" w:bidi="ar-DZ"/>
        </w:rPr>
        <w:t>(</w:t>
      </w:r>
      <w:r w:rsidRPr="00966E2A">
        <w:rPr>
          <w:rStyle w:val="a5"/>
          <w:sz w:val="32"/>
          <w:rtl/>
          <w:lang w:val="fr-FR" w:bidi="ar-DZ"/>
        </w:rPr>
        <w:footnoteReference w:id="409"/>
      </w:r>
      <w:r w:rsidRPr="00966E2A">
        <w:rPr>
          <w:sz w:val="32"/>
          <w:vertAlign w:val="superscript"/>
          <w:rtl/>
          <w:lang w:val="fr-FR" w:bidi="ar-DZ"/>
        </w:rPr>
        <w:t>)</w:t>
      </w:r>
      <w:r>
        <w:rPr>
          <w:rFonts w:hint="cs"/>
          <w:sz w:val="32"/>
          <w:rtl/>
          <w:lang w:val="fr-FR" w:bidi="ar-DZ"/>
        </w:rPr>
        <w:t xml:space="preserve">وقبض على "أبي يزيد" جريحا ثمّ ما لبث أن مات متأثرا بجراحه، فمُثّل به أبشع تمثيل حيث أمر "المنصور" «بسلخ </w:t>
      </w:r>
      <w:r>
        <w:rPr>
          <w:rFonts w:hint="cs"/>
          <w:sz w:val="32"/>
          <w:rtl/>
          <w:lang w:val="fr-FR" w:bidi="ar-DZ"/>
        </w:rPr>
        <w:lastRenderedPageBreak/>
        <w:t>جلده، وحشاه تبنا وكتب إلى سائر البلاد بالبشارة»</w:t>
      </w:r>
      <w:r w:rsidRPr="00966E2A">
        <w:rPr>
          <w:sz w:val="32"/>
          <w:vertAlign w:val="superscript"/>
          <w:rtl/>
          <w:lang w:val="fr-FR" w:bidi="ar-DZ"/>
        </w:rPr>
        <w:t>(</w:t>
      </w:r>
      <w:r w:rsidRPr="00966E2A">
        <w:rPr>
          <w:rStyle w:val="a5"/>
          <w:sz w:val="32"/>
          <w:rtl/>
          <w:lang w:val="fr-FR" w:bidi="ar-DZ"/>
        </w:rPr>
        <w:footnoteReference w:id="410"/>
      </w:r>
      <w:r w:rsidRPr="00966E2A">
        <w:rPr>
          <w:sz w:val="32"/>
          <w:vertAlign w:val="superscript"/>
          <w:rtl/>
          <w:lang w:val="fr-FR" w:bidi="ar-DZ"/>
        </w:rPr>
        <w:t>)</w:t>
      </w:r>
      <w:r>
        <w:rPr>
          <w:rFonts w:hint="cs"/>
          <w:sz w:val="32"/>
          <w:rtl/>
          <w:lang w:val="fr-FR" w:bidi="ar-DZ"/>
        </w:rPr>
        <w:t>، وكتب شاعره "الإيادي" قصيدة يصف فيها مصير خصمه، وهي القصيدة التي يقول فيها:</w:t>
      </w:r>
      <w:r w:rsidRPr="00966E2A">
        <w:rPr>
          <w:sz w:val="32"/>
          <w:vertAlign w:val="superscript"/>
          <w:rtl/>
          <w:lang w:val="fr-FR" w:bidi="ar-DZ"/>
        </w:rPr>
        <w:t>(</w:t>
      </w:r>
      <w:r w:rsidRPr="00966E2A">
        <w:rPr>
          <w:rStyle w:val="a5"/>
          <w:sz w:val="32"/>
          <w:rtl/>
          <w:lang w:val="fr-FR" w:bidi="ar-DZ"/>
        </w:rPr>
        <w:footnoteReference w:id="411"/>
      </w:r>
    </w:p>
    <w:tbl>
      <w:tblPr>
        <w:bidiVisual/>
        <w:tblW w:w="0" w:type="auto"/>
        <w:tblInd w:w="872" w:type="dxa"/>
        <w:tblLook w:val="04A0"/>
      </w:tblPr>
      <w:tblGrid>
        <w:gridCol w:w="3402"/>
        <w:gridCol w:w="1134"/>
        <w:gridCol w:w="3402"/>
      </w:tblGrid>
      <w:tr w:rsidR="005A62EA" w:rsidRPr="00DB29C9" w:rsidTr="005A62EA">
        <w:trPr>
          <w:trHeight w:hRule="exact" w:val="1232"/>
        </w:trPr>
        <w:tc>
          <w:tcPr>
            <w:tcW w:w="3402"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فارتقى الملعون من خيفته</w:t>
            </w:r>
            <w:r w:rsidRPr="009563BF">
              <w:rPr>
                <w:sz w:val="32"/>
                <w:rtl/>
                <w:lang w:val="fr-FR" w:bidi="ar-DZ"/>
              </w:rPr>
              <w:br/>
            </w:r>
            <w:r w:rsidRPr="009563BF">
              <w:rPr>
                <w:rFonts w:hint="cs"/>
                <w:sz w:val="32"/>
                <w:rtl/>
                <w:lang w:val="fr-FR" w:bidi="ar-DZ"/>
              </w:rPr>
              <w:t>في ذرى خلقاء ملساء على</w:t>
            </w:r>
            <w:r w:rsidRPr="009563BF">
              <w:rPr>
                <w:sz w:val="32"/>
                <w:rtl/>
                <w:lang w:val="fr-FR" w:bidi="ar-DZ"/>
              </w:rPr>
              <w:br/>
            </w:r>
          </w:p>
        </w:tc>
        <w:tc>
          <w:tcPr>
            <w:tcW w:w="1134" w:type="dxa"/>
            <w:shd w:val="clear" w:color="auto" w:fill="auto"/>
          </w:tcPr>
          <w:p w:rsidR="005A62EA" w:rsidRPr="009563BF" w:rsidRDefault="005A62EA" w:rsidP="005A62EA">
            <w:pPr>
              <w:spacing w:line="276" w:lineRule="auto"/>
              <w:rPr>
                <w:sz w:val="32"/>
                <w:rtl/>
                <w:lang w:val="fr-FR" w:bidi="ar-DZ"/>
              </w:rPr>
            </w:pPr>
          </w:p>
        </w:tc>
        <w:tc>
          <w:tcPr>
            <w:tcW w:w="3402" w:type="dxa"/>
            <w:shd w:val="clear" w:color="auto" w:fill="auto"/>
          </w:tcPr>
          <w:p w:rsidR="005A62EA" w:rsidRPr="009563BF" w:rsidRDefault="005A62EA" w:rsidP="005A62EA">
            <w:pPr>
              <w:spacing w:line="276" w:lineRule="auto"/>
              <w:rPr>
                <w:sz w:val="32"/>
                <w:rtl/>
                <w:lang w:val="fr-FR" w:bidi="ar-DZ"/>
              </w:rPr>
            </w:pPr>
            <w:r>
              <w:rPr>
                <w:rFonts w:hint="cs"/>
                <w:sz w:val="32"/>
                <w:rtl/>
                <w:lang w:val="fr-FR" w:bidi="ar-DZ"/>
              </w:rPr>
              <w:t>في ذرى</w:t>
            </w:r>
            <w:r w:rsidRPr="00E25FAD">
              <w:rPr>
                <w:rFonts w:hint="cs"/>
                <w:sz w:val="32"/>
                <w:vertAlign w:val="superscript"/>
                <w:rtl/>
                <w:lang w:val="fr-FR" w:bidi="ar-DZ"/>
              </w:rPr>
              <w:t>(</w:t>
            </w:r>
            <w:r w:rsidRPr="00E25FAD">
              <w:rPr>
                <w:rStyle w:val="a5"/>
                <w:sz w:val="32"/>
                <w:lang w:val="fr-FR" w:bidi="ar-DZ"/>
              </w:rPr>
              <w:footnoteReference w:customMarkFollows="1" w:id="412"/>
              <w:t>**</w:t>
            </w:r>
            <w:r w:rsidRPr="00E25FAD">
              <w:rPr>
                <w:rFonts w:hint="cs"/>
                <w:sz w:val="32"/>
                <w:vertAlign w:val="superscript"/>
                <w:rtl/>
                <w:lang w:val="fr-FR" w:bidi="ar-DZ"/>
              </w:rPr>
              <w:t>)</w:t>
            </w:r>
            <w:r>
              <w:rPr>
                <w:rFonts w:hint="cs"/>
                <w:sz w:val="32"/>
                <w:rtl/>
                <w:lang w:val="fr-FR" w:bidi="ar-DZ"/>
              </w:rPr>
              <w:t xml:space="preserve">أعيط </w:t>
            </w:r>
            <w:r w:rsidRPr="009563BF">
              <w:rPr>
                <w:rFonts w:hint="cs"/>
                <w:sz w:val="32"/>
                <w:rtl/>
                <w:lang w:val="fr-FR" w:bidi="ar-DZ"/>
              </w:rPr>
              <w:t>عال مص</w:t>
            </w:r>
            <w:r>
              <w:rPr>
                <w:rFonts w:hint="cs"/>
                <w:sz w:val="32"/>
                <w:rtl/>
                <w:lang w:val="fr-FR" w:bidi="ar-DZ"/>
              </w:rPr>
              <w:t>ط</w:t>
            </w:r>
            <w:r w:rsidRPr="009563BF">
              <w:rPr>
                <w:rFonts w:hint="cs"/>
                <w:sz w:val="32"/>
                <w:rtl/>
                <w:lang w:val="fr-FR" w:bidi="ar-DZ"/>
              </w:rPr>
              <w:t>عد</w:t>
            </w:r>
            <w:r w:rsidRPr="009563BF">
              <w:rPr>
                <w:sz w:val="32"/>
                <w:rtl/>
                <w:lang w:val="fr-FR" w:bidi="ar-DZ"/>
              </w:rPr>
              <w:br/>
            </w:r>
            <w:r w:rsidRPr="009563BF">
              <w:rPr>
                <w:rFonts w:hint="cs"/>
                <w:sz w:val="32"/>
                <w:rtl/>
                <w:lang w:val="fr-FR" w:bidi="ar-DZ"/>
              </w:rPr>
              <w:t>ذلك المعقل ليس</w:t>
            </w:r>
            <w:r>
              <w:rPr>
                <w:rFonts w:hint="cs"/>
                <w:sz w:val="32"/>
                <w:rtl/>
                <w:lang w:val="fr-FR" w:bidi="ar-DZ"/>
              </w:rPr>
              <w:t>ت</w:t>
            </w:r>
            <w:r w:rsidRPr="009563BF">
              <w:rPr>
                <w:rFonts w:hint="cs"/>
                <w:sz w:val="32"/>
                <w:rtl/>
                <w:lang w:val="fr-FR" w:bidi="ar-DZ"/>
              </w:rPr>
              <w:t xml:space="preserve"> بصدد</w:t>
            </w:r>
            <w:r w:rsidRPr="00E25FAD">
              <w:rPr>
                <w:rFonts w:hint="cs"/>
                <w:sz w:val="32"/>
                <w:vertAlign w:val="superscript"/>
                <w:rtl/>
                <w:lang w:val="fr-FR" w:bidi="ar-DZ"/>
              </w:rPr>
              <w:t>(</w:t>
            </w:r>
            <w:r w:rsidRPr="00E25FAD">
              <w:rPr>
                <w:rStyle w:val="a5"/>
                <w:sz w:val="32"/>
                <w:lang w:val="fr-FR" w:bidi="ar-DZ"/>
              </w:rPr>
              <w:footnoteReference w:customMarkFollows="1" w:id="413"/>
              <w:t>***</w:t>
            </w:r>
            <w:r w:rsidRPr="00E25FAD">
              <w:rPr>
                <w:rFonts w:hint="cs"/>
                <w:sz w:val="32"/>
                <w:vertAlign w:val="superscript"/>
                <w:rtl/>
                <w:lang w:val="fr-FR" w:bidi="ar-DZ"/>
              </w:rPr>
              <w:t>)</w:t>
            </w:r>
            <w:r w:rsidRPr="009563BF">
              <w:rPr>
                <w:sz w:val="32"/>
                <w:rtl/>
                <w:lang w:val="fr-FR" w:bidi="ar-DZ"/>
              </w:rPr>
              <w:br/>
            </w:r>
          </w:p>
        </w:tc>
      </w:tr>
    </w:tbl>
    <w:p w:rsidR="005A62EA" w:rsidRDefault="005A62EA" w:rsidP="005A62EA">
      <w:pPr>
        <w:spacing w:line="276" w:lineRule="auto"/>
        <w:rPr>
          <w:sz w:val="32"/>
          <w:rtl/>
          <w:lang w:val="fr-FR" w:bidi="ar-DZ"/>
        </w:rPr>
      </w:pPr>
      <w:r>
        <w:rPr>
          <w:rFonts w:hint="cs"/>
          <w:sz w:val="32"/>
          <w:rtl/>
          <w:lang w:val="fr-FR" w:bidi="ar-DZ"/>
        </w:rPr>
        <w:t xml:space="preserve">  حيث قدم لنا الشاعر صورة عن الآخر الضعيف المنهزم، وهو يسخر من خوفه، وجبنه ويصفه بأقبح الصفات، ويواصل الشاعر سخريته من الآخر حيث يقول  في موضع آخر من القصيدة:</w:t>
      </w:r>
    </w:p>
    <w:tbl>
      <w:tblPr>
        <w:bidiVisual/>
        <w:tblW w:w="0" w:type="auto"/>
        <w:tblInd w:w="872" w:type="dxa"/>
        <w:tblLook w:val="04A0"/>
      </w:tblPr>
      <w:tblGrid>
        <w:gridCol w:w="3402"/>
        <w:gridCol w:w="1134"/>
        <w:gridCol w:w="3402"/>
      </w:tblGrid>
      <w:tr w:rsidR="005A62EA" w:rsidRPr="00DB29C9" w:rsidTr="005A62EA">
        <w:trPr>
          <w:trHeight w:hRule="exact" w:val="1104"/>
        </w:trPr>
        <w:tc>
          <w:tcPr>
            <w:tcW w:w="3402"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فإذا م</w:t>
            </w:r>
            <w:r>
              <w:rPr>
                <w:rFonts w:hint="cs"/>
                <w:sz w:val="32"/>
                <w:rtl/>
                <w:lang w:val="fr-FR" w:bidi="ar-DZ"/>
              </w:rPr>
              <w:t>َ</w:t>
            </w:r>
            <w:r w:rsidRPr="009563BF">
              <w:rPr>
                <w:rFonts w:hint="cs"/>
                <w:sz w:val="32"/>
                <w:rtl/>
                <w:lang w:val="fr-FR" w:bidi="ar-DZ"/>
              </w:rPr>
              <w:t>خل</w:t>
            </w:r>
            <w:r>
              <w:rPr>
                <w:rFonts w:hint="cs"/>
                <w:sz w:val="32"/>
                <w:rtl/>
                <w:lang w:val="fr-FR" w:bidi="ar-DZ"/>
              </w:rPr>
              <w:t>َ</w:t>
            </w:r>
            <w:r w:rsidRPr="009563BF">
              <w:rPr>
                <w:rFonts w:hint="cs"/>
                <w:sz w:val="32"/>
                <w:rtl/>
                <w:lang w:val="fr-FR" w:bidi="ar-DZ"/>
              </w:rPr>
              <w:t>د في كف الر</w:t>
            </w:r>
            <w:r>
              <w:rPr>
                <w:rFonts w:hint="cs"/>
                <w:sz w:val="32"/>
                <w:rtl/>
                <w:lang w:val="fr-FR" w:bidi="ar-DZ"/>
              </w:rPr>
              <w:t>َّ</w:t>
            </w:r>
            <w:r w:rsidRPr="009563BF">
              <w:rPr>
                <w:rFonts w:hint="cs"/>
                <w:sz w:val="32"/>
                <w:rtl/>
                <w:lang w:val="fr-FR" w:bidi="ar-DZ"/>
              </w:rPr>
              <w:t>دى</w:t>
            </w:r>
            <w:r w:rsidRPr="009563BF">
              <w:rPr>
                <w:sz w:val="32"/>
                <w:rtl/>
                <w:lang w:val="fr-FR" w:bidi="ar-DZ"/>
              </w:rPr>
              <w:br/>
            </w:r>
            <w:r w:rsidRPr="009563BF">
              <w:rPr>
                <w:rFonts w:hint="cs"/>
                <w:sz w:val="32"/>
                <w:rtl/>
                <w:lang w:val="fr-FR" w:bidi="ar-DZ"/>
              </w:rPr>
              <w:t>قد رمته الحرب عن غاربها</w:t>
            </w:r>
            <w:r w:rsidRPr="009563BF">
              <w:rPr>
                <w:sz w:val="32"/>
                <w:rtl/>
                <w:lang w:val="fr-FR" w:bidi="ar-DZ"/>
              </w:rPr>
              <w:br/>
            </w:r>
          </w:p>
        </w:tc>
        <w:tc>
          <w:tcPr>
            <w:tcW w:w="1134" w:type="dxa"/>
            <w:shd w:val="clear" w:color="auto" w:fill="auto"/>
          </w:tcPr>
          <w:p w:rsidR="005A62EA" w:rsidRPr="009563BF" w:rsidRDefault="005A62EA" w:rsidP="005A62EA">
            <w:pPr>
              <w:spacing w:line="276" w:lineRule="auto"/>
              <w:rPr>
                <w:sz w:val="32"/>
                <w:rtl/>
                <w:lang w:val="fr-FR" w:bidi="ar-DZ"/>
              </w:rPr>
            </w:pPr>
          </w:p>
        </w:tc>
        <w:tc>
          <w:tcPr>
            <w:tcW w:w="3402"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موثق الجيد بحبل من مسد</w:t>
            </w:r>
            <w:r w:rsidRPr="009563BF">
              <w:rPr>
                <w:sz w:val="32"/>
                <w:rtl/>
                <w:lang w:val="fr-FR" w:bidi="ar-DZ"/>
              </w:rPr>
              <w:br/>
            </w:r>
            <w:r w:rsidRPr="009563BF">
              <w:rPr>
                <w:rFonts w:hint="cs"/>
                <w:sz w:val="32"/>
                <w:rtl/>
                <w:lang w:val="fr-FR" w:bidi="ar-DZ"/>
              </w:rPr>
              <w:t>واهي الركن ذليل المستند</w:t>
            </w:r>
            <w:r w:rsidRPr="009563BF">
              <w:rPr>
                <w:sz w:val="32"/>
                <w:vertAlign w:val="superscript"/>
                <w:rtl/>
                <w:lang w:val="fr-FR" w:bidi="ar-DZ"/>
              </w:rPr>
              <w:t>(</w:t>
            </w:r>
            <w:r w:rsidRPr="009563BF">
              <w:rPr>
                <w:rStyle w:val="a5"/>
                <w:sz w:val="32"/>
                <w:rtl/>
                <w:lang w:val="fr-FR" w:bidi="ar-DZ"/>
              </w:rPr>
              <w:footnoteReference w:id="414"/>
            </w:r>
            <w:r w:rsidRPr="009563BF">
              <w:rPr>
                <w:sz w:val="32"/>
                <w:vertAlign w:val="superscript"/>
                <w:rtl/>
                <w:lang w:val="fr-FR" w:bidi="ar-DZ"/>
              </w:rPr>
              <w:t>)</w:t>
            </w:r>
            <w:r w:rsidRPr="009563BF">
              <w:rPr>
                <w:sz w:val="32"/>
                <w:rtl/>
                <w:lang w:val="fr-FR" w:bidi="ar-DZ"/>
              </w:rPr>
              <w:br/>
            </w:r>
          </w:p>
        </w:tc>
      </w:tr>
    </w:tbl>
    <w:p w:rsidR="005A62EA" w:rsidRPr="00AC3557" w:rsidRDefault="005A62EA" w:rsidP="00AC3557">
      <w:pPr>
        <w:spacing w:line="276" w:lineRule="auto"/>
        <w:ind w:firstLine="720"/>
        <w:rPr>
          <w:sz w:val="32"/>
          <w:rtl/>
          <w:lang w:val="fr-FR" w:bidi="ar-DZ"/>
        </w:rPr>
      </w:pPr>
      <w:r>
        <w:rPr>
          <w:rFonts w:hint="cs"/>
          <w:sz w:val="32"/>
          <w:rtl/>
          <w:lang w:val="fr-FR" w:bidi="ar-DZ"/>
        </w:rPr>
        <w:t>فالشاعر قدم لنا صورة عن الآخر الّذي حاول الهروب زمن "المنصور" وجنده لكنّه لم يفلح رغم ارتقائه أعلى الجبل، حيث حاصره "المنصور" وألحق به الضرر، كما يسخر من ضعف الآخر وقلة حيلته.وعن ملاحقة "المنصور" لأبي يزيد يقول "الداعي إدرس":(أمر القائم الخليفة المنصور بمقاومة أبي يزيد،فنهض إليه في قلّة من العدد والأنصار،فانهزم عن "سوسة" واتبعه إلى القيروان،فتردّد أياما ثم انهزم منها،واتبعه المنصور وقد ولّى هاربا بين يديه،حتى انتهى إلى كيانة قلعة بناحية "الزاب" فاحتصرها وحاصره المنصور بها،حتى أمكنه الله منه أسيرا،ثم مات في أسره)</w:t>
      </w:r>
      <w:r>
        <w:rPr>
          <w:rFonts w:hint="cs"/>
          <w:sz w:val="32"/>
          <w:vertAlign w:val="superscript"/>
          <w:rtl/>
          <w:lang w:val="fr-FR" w:bidi="ar-DZ"/>
        </w:rPr>
        <w:t>(</w:t>
      </w:r>
      <w:r>
        <w:rPr>
          <w:rStyle w:val="a5"/>
          <w:sz w:val="32"/>
          <w:rtl/>
          <w:lang w:val="fr-FR" w:bidi="ar-DZ"/>
        </w:rPr>
        <w:footnoteReference w:id="415"/>
      </w:r>
      <w:r>
        <w:rPr>
          <w:rFonts w:hint="cs"/>
          <w:sz w:val="32"/>
          <w:rtl/>
          <w:lang w:val="fr-FR" w:bidi="ar-DZ"/>
        </w:rPr>
        <w:t xml:space="preserve">وهذا ما أكده"ابنالأثير"بقوله:(فدخل مدينة المسيلة*ورحل في إثر "أبي يزيد"،في جبال وعرة وأودية عميقة خشنة الأرض،فأراد الدخول وراءه،فعرف الأدلاء </w:t>
      </w:r>
      <w:r>
        <w:rPr>
          <w:rFonts w:hint="cs"/>
          <w:sz w:val="32"/>
          <w:rtl/>
          <w:lang w:val="fr-FR" w:bidi="ar-DZ"/>
        </w:rPr>
        <w:lastRenderedPageBreak/>
        <w:t>أن هذه الأرض لم يدخلها جيش قط)</w:t>
      </w:r>
      <w:r>
        <w:rPr>
          <w:rStyle w:val="a5"/>
          <w:sz w:val="32"/>
          <w:rtl/>
          <w:lang w:val="fr-FR" w:bidi="ar-DZ"/>
        </w:rPr>
        <w:footnoteReference w:id="416"/>
      </w:r>
      <w:r>
        <w:rPr>
          <w:rFonts w:hint="cs"/>
          <w:sz w:val="32"/>
          <w:rtl/>
          <w:lang w:val="fr-FR" w:bidi="ar-DZ"/>
        </w:rPr>
        <w:t>.ويواصل الشاعر سخريته من الآخر المنهزم،حيث تصل أبعد الحدود،وذلك في قوله:</w:t>
      </w:r>
      <w:r w:rsidRPr="00966E2A">
        <w:rPr>
          <w:sz w:val="32"/>
          <w:vertAlign w:val="superscript"/>
          <w:rtl/>
          <w:lang w:val="fr-FR" w:bidi="ar-DZ"/>
        </w:rPr>
        <w:t>(</w:t>
      </w:r>
      <w:r w:rsidRPr="00966E2A">
        <w:rPr>
          <w:rStyle w:val="a5"/>
          <w:sz w:val="32"/>
          <w:rtl/>
          <w:lang w:val="fr-FR" w:bidi="ar-DZ"/>
        </w:rPr>
        <w:footnoteReference w:id="417"/>
      </w:r>
      <w:r w:rsidRPr="00966E2A">
        <w:rPr>
          <w:sz w:val="32"/>
          <w:vertAlign w:val="superscript"/>
          <w:rtl/>
          <w:lang w:val="fr-FR" w:bidi="ar-DZ"/>
        </w:rPr>
        <w:t>)</w:t>
      </w:r>
    </w:p>
    <w:p w:rsidR="005A62EA" w:rsidRPr="00D4452B" w:rsidRDefault="005A62EA" w:rsidP="005A62EA">
      <w:pPr>
        <w:spacing w:line="276" w:lineRule="auto"/>
        <w:ind w:firstLine="720"/>
        <w:rPr>
          <w:sz w:val="32"/>
          <w:rtl/>
          <w:lang w:val="fr-FR" w:bidi="ar-DZ"/>
        </w:rPr>
      </w:pPr>
      <w:r>
        <w:rPr>
          <w:rFonts w:hint="cs"/>
          <w:sz w:val="32"/>
          <w:rtl/>
          <w:lang w:val="fr-FR" w:bidi="ar-DZ"/>
        </w:rPr>
        <w:t xml:space="preserve">          كنفـــ</w:t>
      </w:r>
      <w:r w:rsidRPr="009563BF">
        <w:rPr>
          <w:rFonts w:hint="cs"/>
          <w:sz w:val="32"/>
          <w:rtl/>
          <w:lang w:val="fr-FR" w:bidi="ar-DZ"/>
        </w:rPr>
        <w:t>يض</w:t>
      </w:r>
      <w:r>
        <w:rPr>
          <w:rFonts w:hint="cs"/>
          <w:sz w:val="32"/>
          <w:vertAlign w:val="superscript"/>
          <w:rtl/>
          <w:lang w:val="fr-FR" w:bidi="ar-DZ"/>
        </w:rPr>
        <w:t xml:space="preserve">* </w:t>
      </w:r>
      <w:r w:rsidRPr="009563BF">
        <w:rPr>
          <w:rFonts w:hint="cs"/>
          <w:sz w:val="32"/>
          <w:rtl/>
          <w:lang w:val="fr-FR" w:bidi="ar-DZ"/>
        </w:rPr>
        <w:t>أخرج</w:t>
      </w:r>
      <w:r>
        <w:rPr>
          <w:rFonts w:hint="cs"/>
          <w:sz w:val="32"/>
          <w:rtl/>
          <w:lang w:val="fr-FR" w:bidi="ar-DZ"/>
        </w:rPr>
        <w:t>ـــ</w:t>
      </w:r>
      <w:r w:rsidRPr="009563BF">
        <w:rPr>
          <w:rFonts w:hint="cs"/>
          <w:sz w:val="32"/>
          <w:rtl/>
          <w:lang w:val="fr-FR" w:bidi="ar-DZ"/>
        </w:rPr>
        <w:t>ته أم</w:t>
      </w:r>
      <w:r>
        <w:rPr>
          <w:rFonts w:hint="cs"/>
          <w:sz w:val="32"/>
          <w:rtl/>
          <w:lang w:val="fr-FR" w:bidi="ar-DZ"/>
        </w:rPr>
        <w:t>ـــــــــ</w:t>
      </w:r>
      <w:r w:rsidRPr="009563BF">
        <w:rPr>
          <w:rFonts w:hint="cs"/>
          <w:sz w:val="32"/>
          <w:rtl/>
          <w:lang w:val="fr-FR" w:bidi="ar-DZ"/>
        </w:rPr>
        <w:t>هل</w:t>
      </w:r>
      <w:r>
        <w:rPr>
          <w:rFonts w:hint="cs"/>
          <w:sz w:val="32"/>
          <w:rtl/>
          <w:lang w:val="fr-FR" w:bidi="ar-DZ"/>
        </w:rPr>
        <w:t>ــــ</w:t>
      </w:r>
      <w:r w:rsidRPr="009563BF">
        <w:rPr>
          <w:rFonts w:hint="cs"/>
          <w:sz w:val="32"/>
          <w:rtl/>
          <w:lang w:val="fr-FR" w:bidi="ar-DZ"/>
        </w:rPr>
        <w:t>يس إلّا نب</w:t>
      </w:r>
      <w:r>
        <w:rPr>
          <w:rFonts w:hint="cs"/>
          <w:sz w:val="32"/>
          <w:rtl/>
          <w:lang w:val="fr-FR" w:bidi="ar-DZ"/>
        </w:rPr>
        <w:t>ـــ</w:t>
      </w:r>
      <w:r w:rsidRPr="009563BF">
        <w:rPr>
          <w:rFonts w:hint="cs"/>
          <w:sz w:val="32"/>
          <w:rtl/>
          <w:lang w:val="fr-FR" w:bidi="ar-DZ"/>
        </w:rPr>
        <w:t>ض ع</w:t>
      </w:r>
      <w:r>
        <w:rPr>
          <w:rFonts w:hint="cs"/>
          <w:sz w:val="32"/>
          <w:rtl/>
          <w:lang w:val="fr-FR" w:bidi="ar-DZ"/>
        </w:rPr>
        <w:t>ــــ</w:t>
      </w:r>
      <w:r w:rsidRPr="009563BF">
        <w:rPr>
          <w:rFonts w:hint="cs"/>
          <w:sz w:val="32"/>
          <w:rtl/>
          <w:lang w:val="fr-FR" w:bidi="ar-DZ"/>
        </w:rPr>
        <w:t>رق وجس</w:t>
      </w:r>
      <w:r>
        <w:rPr>
          <w:rFonts w:hint="cs"/>
          <w:sz w:val="32"/>
          <w:rtl/>
          <w:lang w:val="fr-FR" w:bidi="ar-DZ"/>
        </w:rPr>
        <w:t>ــ</w:t>
      </w:r>
      <w:r w:rsidRPr="009563BF">
        <w:rPr>
          <w:rFonts w:hint="cs"/>
          <w:sz w:val="32"/>
          <w:rtl/>
          <w:lang w:val="fr-FR" w:bidi="ar-DZ"/>
        </w:rPr>
        <w:t>د</w:t>
      </w:r>
    </w:p>
    <w:p w:rsidR="005A62EA" w:rsidRDefault="005A62EA" w:rsidP="005A62EA">
      <w:pPr>
        <w:spacing w:line="276" w:lineRule="auto"/>
        <w:ind w:firstLine="720"/>
        <w:rPr>
          <w:sz w:val="32"/>
          <w:rtl/>
          <w:lang w:val="fr-FR" w:bidi="ar-DZ"/>
        </w:rPr>
      </w:pPr>
      <w:r>
        <w:rPr>
          <w:rFonts w:hint="cs"/>
          <w:sz w:val="32"/>
          <w:rtl/>
          <w:lang w:val="fr-FR" w:bidi="ar-DZ"/>
        </w:rPr>
        <w:t xml:space="preserve"> الملاحظ أنّ الشاعر قدم لنا صورة كاريكاتورية ساخرة ، حيث جسدت لنا صورة الآخر بعد أن ألحق به "المنصور" الهزيمة ونكّل بجسده، وبهذا يمكن القول أنّ تشويه صورة الآخر  يعد قمة السخرية.</w:t>
      </w:r>
    </w:p>
    <w:p w:rsidR="005A62EA" w:rsidRDefault="005A62EA" w:rsidP="005A62EA">
      <w:pPr>
        <w:spacing w:line="276" w:lineRule="auto"/>
        <w:ind w:firstLine="720"/>
        <w:rPr>
          <w:sz w:val="32"/>
          <w:rtl/>
          <w:lang w:val="fr-FR" w:bidi="ar-DZ"/>
        </w:rPr>
      </w:pPr>
      <w:r>
        <w:rPr>
          <w:rFonts w:hint="cs"/>
          <w:sz w:val="32"/>
          <w:rtl/>
          <w:lang w:val="fr-FR" w:bidi="ar-DZ"/>
        </w:rPr>
        <w:t>والأمر نفسه نجده عند الشاعر "ابن هانئ الأندلسي" وذلك في قصيدته التي مدح فيها "المعز لدين الله الفاطمي" وذكر خيبة بني أمية وهي القصيدة التي مطلعها:</w:t>
      </w:r>
      <w:r w:rsidRPr="00966E2A">
        <w:rPr>
          <w:sz w:val="32"/>
          <w:vertAlign w:val="superscript"/>
          <w:rtl/>
          <w:lang w:val="fr-FR" w:bidi="ar-DZ"/>
        </w:rPr>
        <w:t>(</w:t>
      </w:r>
      <w:r w:rsidRPr="00966E2A">
        <w:rPr>
          <w:rStyle w:val="a5"/>
          <w:sz w:val="32"/>
          <w:rtl/>
          <w:lang w:val="fr-FR" w:bidi="ar-DZ"/>
        </w:rPr>
        <w:footnoteReference w:id="418"/>
      </w:r>
      <w:r w:rsidRPr="00966E2A">
        <w:rPr>
          <w:sz w:val="32"/>
          <w:vertAlign w:val="superscript"/>
          <w:rtl/>
          <w:lang w:val="fr-FR" w:bidi="ar-DZ"/>
        </w:rPr>
        <w:t>)</w:t>
      </w:r>
    </w:p>
    <w:tbl>
      <w:tblPr>
        <w:bidiVisual/>
        <w:tblW w:w="0" w:type="auto"/>
        <w:tblInd w:w="872" w:type="dxa"/>
        <w:tblLook w:val="04A0"/>
      </w:tblPr>
      <w:tblGrid>
        <w:gridCol w:w="3684"/>
        <w:gridCol w:w="709"/>
        <w:gridCol w:w="3545"/>
      </w:tblGrid>
      <w:tr w:rsidR="005A62EA" w:rsidRPr="00DB29C9" w:rsidTr="005A62EA">
        <w:trPr>
          <w:trHeight w:hRule="exact" w:val="589"/>
        </w:trPr>
        <w:tc>
          <w:tcPr>
            <w:tcW w:w="3684"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ألؤلؤ دمع هذا الغيث أم نقط</w:t>
            </w:r>
            <w:r w:rsidRPr="009563BF">
              <w:rPr>
                <w:sz w:val="32"/>
                <w:rtl/>
                <w:lang w:val="fr-FR" w:bidi="ar-DZ"/>
              </w:rPr>
              <w:br/>
            </w:r>
          </w:p>
          <w:p w:rsidR="005A62EA" w:rsidRPr="009563BF" w:rsidRDefault="005A62EA" w:rsidP="005A62EA">
            <w:pPr>
              <w:spacing w:line="276" w:lineRule="auto"/>
              <w:rPr>
                <w:sz w:val="32"/>
                <w:rtl/>
                <w:lang w:val="fr-FR" w:bidi="ar-DZ"/>
              </w:rPr>
            </w:pPr>
          </w:p>
        </w:tc>
        <w:tc>
          <w:tcPr>
            <w:tcW w:w="709" w:type="dxa"/>
            <w:shd w:val="clear" w:color="auto" w:fill="auto"/>
          </w:tcPr>
          <w:p w:rsidR="005A62EA" w:rsidRPr="009563BF" w:rsidRDefault="005A62EA" w:rsidP="005A62EA">
            <w:pPr>
              <w:spacing w:line="276" w:lineRule="auto"/>
              <w:rPr>
                <w:sz w:val="32"/>
                <w:rtl/>
                <w:lang w:val="fr-FR" w:bidi="ar-DZ"/>
              </w:rPr>
            </w:pPr>
          </w:p>
        </w:tc>
        <w:tc>
          <w:tcPr>
            <w:tcW w:w="3545"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ما كان أحسنه لو كان يلتقط</w:t>
            </w:r>
            <w:r w:rsidRPr="009563BF">
              <w:rPr>
                <w:sz w:val="32"/>
                <w:rtl/>
                <w:lang w:val="fr-FR" w:bidi="ar-DZ"/>
              </w:rPr>
              <w:br/>
            </w:r>
          </w:p>
        </w:tc>
      </w:tr>
    </w:tbl>
    <w:p w:rsidR="005A62EA" w:rsidRPr="00A721AD" w:rsidRDefault="005A62EA" w:rsidP="005A62EA">
      <w:pPr>
        <w:spacing w:line="276" w:lineRule="auto"/>
        <w:ind w:firstLine="720"/>
        <w:rPr>
          <w:sz w:val="32"/>
          <w:vertAlign w:val="superscript"/>
          <w:rtl/>
          <w:lang w:val="fr-FR" w:bidi="ar-DZ"/>
        </w:rPr>
      </w:pPr>
      <w:r>
        <w:rPr>
          <w:rFonts w:hint="cs"/>
          <w:sz w:val="32"/>
          <w:rtl/>
          <w:lang w:val="fr-FR" w:bidi="ar-DZ"/>
        </w:rPr>
        <w:t>حيث يمدح الشاعر الخليفة "المعز" في هذه القصيدة بأجمل الصفات ويرتقي به إلى أعلى الدرجات، ويذكر عظمة وقوة دولته وذلك في قوله:</w:t>
      </w:r>
      <w:r w:rsidRPr="00966E2A">
        <w:rPr>
          <w:sz w:val="32"/>
          <w:vertAlign w:val="superscript"/>
          <w:rtl/>
          <w:lang w:val="fr-FR" w:bidi="ar-DZ"/>
        </w:rPr>
        <w:t>(</w:t>
      </w:r>
      <w:r w:rsidRPr="00966E2A">
        <w:rPr>
          <w:rStyle w:val="a5"/>
          <w:sz w:val="32"/>
          <w:rtl/>
          <w:lang w:val="fr-FR" w:bidi="ar-DZ"/>
        </w:rPr>
        <w:footnoteReference w:id="419"/>
      </w:r>
      <w:r w:rsidRPr="00966E2A">
        <w:rPr>
          <w:sz w:val="32"/>
          <w:vertAlign w:val="superscript"/>
          <w:rtl/>
          <w:lang w:val="fr-FR" w:bidi="ar-DZ"/>
        </w:rPr>
        <w:t>)</w:t>
      </w:r>
    </w:p>
    <w:tbl>
      <w:tblPr>
        <w:bidiVisual/>
        <w:tblW w:w="0" w:type="auto"/>
        <w:tblInd w:w="581" w:type="dxa"/>
        <w:tblLook w:val="04A0"/>
      </w:tblPr>
      <w:tblGrid>
        <w:gridCol w:w="3938"/>
        <w:gridCol w:w="844"/>
        <w:gridCol w:w="3924"/>
      </w:tblGrid>
      <w:tr w:rsidR="005A62EA" w:rsidRPr="00DB29C9" w:rsidTr="005A62EA">
        <w:trPr>
          <w:trHeight w:hRule="exact" w:val="1759"/>
        </w:trPr>
        <w:tc>
          <w:tcPr>
            <w:tcW w:w="3975"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تا الله لو كانت الأنواء تشبهه</w:t>
            </w:r>
            <w:r w:rsidRPr="009563BF">
              <w:rPr>
                <w:sz w:val="32"/>
                <w:rtl/>
                <w:lang w:val="fr-FR" w:bidi="ar-DZ"/>
              </w:rPr>
              <w:br/>
            </w:r>
            <w:r w:rsidRPr="009563BF">
              <w:rPr>
                <w:rFonts w:hint="cs"/>
                <w:sz w:val="32"/>
                <w:rtl/>
                <w:lang w:val="fr-FR" w:bidi="ar-DZ"/>
              </w:rPr>
              <w:t xml:space="preserve">شق الزّمان </w:t>
            </w:r>
            <w:r>
              <w:rPr>
                <w:rFonts w:hint="cs"/>
                <w:sz w:val="32"/>
                <w:rtl/>
                <w:lang w:val="fr-FR" w:bidi="ar-DZ"/>
              </w:rPr>
              <w:t xml:space="preserve">لنا </w:t>
            </w:r>
            <w:r w:rsidRPr="009563BF">
              <w:rPr>
                <w:rFonts w:hint="cs"/>
                <w:sz w:val="32"/>
                <w:rtl/>
                <w:lang w:val="fr-FR" w:bidi="ar-DZ"/>
              </w:rPr>
              <w:t xml:space="preserve">عن نور </w:t>
            </w:r>
            <w:r>
              <w:rPr>
                <w:rFonts w:hint="cs"/>
                <w:sz w:val="32"/>
                <w:rtl/>
                <w:lang w:val="fr-FR" w:bidi="ar-DZ"/>
              </w:rPr>
              <w:t>غر</w:t>
            </w:r>
            <w:r w:rsidRPr="009563BF">
              <w:rPr>
                <w:rFonts w:hint="cs"/>
                <w:sz w:val="32"/>
                <w:rtl/>
                <w:lang w:val="fr-FR" w:bidi="ar-DZ"/>
              </w:rPr>
              <w:t>ته</w:t>
            </w:r>
            <w:r w:rsidRPr="009563BF">
              <w:rPr>
                <w:sz w:val="32"/>
                <w:rtl/>
                <w:lang w:val="fr-FR" w:bidi="ar-DZ"/>
              </w:rPr>
              <w:br/>
            </w:r>
            <w:r w:rsidRPr="009563BF">
              <w:rPr>
                <w:rFonts w:hint="cs"/>
                <w:sz w:val="32"/>
                <w:rtl/>
                <w:lang w:val="fr-FR" w:bidi="ar-DZ"/>
              </w:rPr>
              <w:t>حتّى تسلط منه في الورى ملك</w:t>
            </w:r>
            <w:r w:rsidRPr="009563BF">
              <w:rPr>
                <w:sz w:val="32"/>
                <w:rtl/>
                <w:lang w:val="fr-FR" w:bidi="ar-DZ"/>
              </w:rPr>
              <w:br/>
            </w:r>
          </w:p>
        </w:tc>
        <w:tc>
          <w:tcPr>
            <w:tcW w:w="852" w:type="dxa"/>
            <w:shd w:val="clear" w:color="auto" w:fill="auto"/>
          </w:tcPr>
          <w:p w:rsidR="005A62EA" w:rsidRPr="009563BF" w:rsidRDefault="005A62EA" w:rsidP="005A62EA">
            <w:pPr>
              <w:spacing w:line="276" w:lineRule="auto"/>
              <w:rPr>
                <w:sz w:val="32"/>
                <w:rtl/>
                <w:lang w:val="fr-FR" w:bidi="ar-DZ"/>
              </w:rPr>
            </w:pPr>
          </w:p>
        </w:tc>
        <w:tc>
          <w:tcPr>
            <w:tcW w:w="3960"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ما مر بؤس على الدنيا و</w:t>
            </w:r>
            <w:r>
              <w:rPr>
                <w:rFonts w:hint="cs"/>
                <w:sz w:val="32"/>
                <w:rtl/>
                <w:lang w:val="fr-FR" w:bidi="ar-DZ"/>
              </w:rPr>
              <w:t xml:space="preserve">لا </w:t>
            </w:r>
            <w:r w:rsidRPr="009563BF">
              <w:rPr>
                <w:rFonts w:hint="cs"/>
                <w:sz w:val="32"/>
                <w:rtl/>
                <w:lang w:val="fr-FR" w:bidi="ar-DZ"/>
              </w:rPr>
              <w:t>قنط</w:t>
            </w:r>
            <w:r w:rsidRPr="004C76CA">
              <w:rPr>
                <w:rFonts w:ascii="Simplified Arabic" w:hAnsi="Simplified Arabic" w:hint="cs"/>
                <w:sz w:val="24"/>
                <w:szCs w:val="24"/>
                <w:vertAlign w:val="superscript"/>
                <w:rtl/>
              </w:rPr>
              <w:t>(</w:t>
            </w:r>
            <w:r w:rsidRPr="004C76CA">
              <w:rPr>
                <w:rStyle w:val="a5"/>
                <w:sz w:val="32"/>
                <w:lang w:val="fr-FR" w:bidi="ar-DZ"/>
              </w:rPr>
              <w:footnoteReference w:customMarkFollows="1" w:id="420"/>
              <w:t>*</w:t>
            </w:r>
            <w:r w:rsidRPr="004C76CA">
              <w:rPr>
                <w:rFonts w:ascii="Simplified Arabic" w:hAnsi="Simplified Arabic" w:hint="cs"/>
                <w:sz w:val="24"/>
                <w:szCs w:val="24"/>
                <w:vertAlign w:val="superscript"/>
                <w:rtl/>
              </w:rPr>
              <w:t>)</w:t>
            </w:r>
            <w:r w:rsidRPr="009563BF">
              <w:rPr>
                <w:sz w:val="32"/>
                <w:rtl/>
                <w:lang w:val="fr-FR" w:bidi="ar-DZ"/>
              </w:rPr>
              <w:br/>
            </w:r>
            <w:r w:rsidRPr="009563BF">
              <w:rPr>
                <w:rFonts w:hint="cs"/>
                <w:sz w:val="32"/>
                <w:rtl/>
                <w:lang w:val="fr-FR" w:bidi="ar-DZ"/>
              </w:rPr>
              <w:t>عن دولة ما بها وهن ولا سقط</w:t>
            </w:r>
            <w:r w:rsidRPr="009563BF">
              <w:rPr>
                <w:sz w:val="32"/>
                <w:rtl/>
                <w:lang w:val="fr-FR" w:bidi="ar-DZ"/>
              </w:rPr>
              <w:br/>
            </w:r>
            <w:r w:rsidRPr="009563BF">
              <w:rPr>
                <w:rFonts w:hint="cs"/>
                <w:sz w:val="32"/>
                <w:rtl/>
                <w:lang w:val="fr-FR" w:bidi="ar-DZ"/>
              </w:rPr>
              <w:t>زينت بدولته الأملاك وال</w:t>
            </w:r>
            <w:r>
              <w:rPr>
                <w:rFonts w:hint="cs"/>
                <w:sz w:val="32"/>
                <w:rtl/>
                <w:lang w:val="fr-FR" w:bidi="ar-DZ"/>
              </w:rPr>
              <w:t>سلط</w:t>
            </w:r>
            <w:r w:rsidRPr="009563BF">
              <w:rPr>
                <w:sz w:val="32"/>
                <w:rtl/>
                <w:lang w:val="fr-FR" w:bidi="ar-DZ"/>
              </w:rPr>
              <w:br/>
            </w:r>
          </w:p>
        </w:tc>
      </w:tr>
    </w:tbl>
    <w:p w:rsidR="005A62EA" w:rsidRPr="00C3560B" w:rsidRDefault="005A62EA" w:rsidP="005A62EA">
      <w:pPr>
        <w:spacing w:line="276" w:lineRule="auto"/>
        <w:ind w:firstLine="720"/>
        <w:rPr>
          <w:sz w:val="14"/>
          <w:szCs w:val="14"/>
          <w:rtl/>
          <w:lang w:val="fr-FR" w:bidi="ar-DZ"/>
        </w:rPr>
      </w:pPr>
    </w:p>
    <w:p w:rsidR="005A62EA" w:rsidRDefault="005A62EA" w:rsidP="005A62EA">
      <w:pPr>
        <w:spacing w:line="276" w:lineRule="auto"/>
        <w:ind w:firstLine="720"/>
        <w:rPr>
          <w:sz w:val="32"/>
          <w:rtl/>
          <w:lang w:val="fr-FR" w:bidi="ar-DZ"/>
        </w:rPr>
      </w:pPr>
      <w:r>
        <w:rPr>
          <w:rFonts w:hint="cs"/>
          <w:sz w:val="32"/>
          <w:rtl/>
          <w:lang w:val="fr-FR" w:bidi="ar-DZ"/>
        </w:rPr>
        <w:t>وفي المقابل تظهر لنا سخرية الشاعر من الآخر الأموي فيصور لنا الشاعر ضعف بني أمية وانهزامهم أمام "المعز" وذلك في قوله:</w:t>
      </w:r>
      <w:r w:rsidRPr="00966E2A">
        <w:rPr>
          <w:sz w:val="32"/>
          <w:vertAlign w:val="superscript"/>
          <w:rtl/>
          <w:lang w:val="fr-FR" w:bidi="ar-DZ"/>
        </w:rPr>
        <w:t>(</w:t>
      </w:r>
      <w:r w:rsidRPr="00966E2A">
        <w:rPr>
          <w:rStyle w:val="a5"/>
          <w:sz w:val="32"/>
          <w:rtl/>
          <w:lang w:val="fr-FR" w:bidi="ar-DZ"/>
        </w:rPr>
        <w:footnoteReference w:id="421"/>
      </w:r>
      <w:r w:rsidRPr="00966E2A">
        <w:rPr>
          <w:sz w:val="32"/>
          <w:vertAlign w:val="superscript"/>
          <w:rtl/>
          <w:lang w:val="fr-FR" w:bidi="ar-DZ"/>
        </w:rPr>
        <w:t>)</w:t>
      </w:r>
    </w:p>
    <w:tbl>
      <w:tblPr>
        <w:bidiVisual/>
        <w:tblW w:w="0" w:type="auto"/>
        <w:tblInd w:w="304" w:type="dxa"/>
        <w:tblLook w:val="04A0"/>
      </w:tblPr>
      <w:tblGrid>
        <w:gridCol w:w="4394"/>
        <w:gridCol w:w="425"/>
        <w:gridCol w:w="3968"/>
      </w:tblGrid>
      <w:tr w:rsidR="005A62EA" w:rsidRPr="001C591B" w:rsidTr="005A62EA">
        <w:trPr>
          <w:trHeight w:hRule="exact" w:val="1073"/>
        </w:trPr>
        <w:tc>
          <w:tcPr>
            <w:tcW w:w="4394"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lastRenderedPageBreak/>
              <w:t>خابت أمية منه بالذي طلبت</w:t>
            </w:r>
            <w:r w:rsidRPr="009563BF">
              <w:rPr>
                <w:sz w:val="32"/>
                <w:rtl/>
                <w:lang w:val="fr-FR" w:bidi="ar-DZ"/>
              </w:rPr>
              <w:br/>
            </w:r>
            <w:r w:rsidRPr="009563BF">
              <w:rPr>
                <w:rFonts w:hint="cs"/>
                <w:sz w:val="32"/>
                <w:rtl/>
                <w:lang w:val="fr-FR" w:bidi="ar-DZ"/>
              </w:rPr>
              <w:t>وحاولوا من حضيض الأرض إذ غضبوا</w:t>
            </w:r>
            <w:r w:rsidRPr="009563BF">
              <w:rPr>
                <w:sz w:val="32"/>
                <w:rtl/>
                <w:lang w:val="fr-FR" w:bidi="ar-DZ"/>
              </w:rPr>
              <w:br/>
            </w:r>
          </w:p>
        </w:tc>
        <w:tc>
          <w:tcPr>
            <w:tcW w:w="425" w:type="dxa"/>
            <w:shd w:val="clear" w:color="auto" w:fill="auto"/>
          </w:tcPr>
          <w:p w:rsidR="005A62EA" w:rsidRPr="009563BF" w:rsidRDefault="005A62EA" w:rsidP="005A62EA">
            <w:pPr>
              <w:spacing w:line="276" w:lineRule="auto"/>
              <w:rPr>
                <w:sz w:val="32"/>
                <w:rtl/>
                <w:lang w:val="fr-FR" w:bidi="ar-DZ"/>
              </w:rPr>
            </w:pPr>
          </w:p>
        </w:tc>
        <w:tc>
          <w:tcPr>
            <w:tcW w:w="3968"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كما يخيب برأس الأقرع المشط</w:t>
            </w:r>
            <w:r w:rsidRPr="009563BF">
              <w:rPr>
                <w:sz w:val="32"/>
                <w:rtl/>
                <w:lang w:val="fr-FR" w:bidi="ar-DZ"/>
              </w:rPr>
              <w:br/>
            </w:r>
            <w:r w:rsidRPr="009563BF">
              <w:rPr>
                <w:rFonts w:hint="cs"/>
                <w:sz w:val="32"/>
                <w:rtl/>
                <w:lang w:val="fr-FR" w:bidi="ar-DZ"/>
              </w:rPr>
              <w:t>كواكبا عن مرامي ش</w:t>
            </w:r>
            <w:r>
              <w:rPr>
                <w:rFonts w:hint="cs"/>
                <w:sz w:val="32"/>
                <w:rtl/>
                <w:lang w:val="fr-FR" w:bidi="ar-DZ"/>
              </w:rPr>
              <w:t>أو</w:t>
            </w:r>
            <w:r w:rsidRPr="009563BF">
              <w:rPr>
                <w:rFonts w:hint="cs"/>
                <w:sz w:val="32"/>
                <w:rtl/>
                <w:lang w:val="fr-FR" w:bidi="ar-DZ"/>
              </w:rPr>
              <w:t>ها شحطوا</w:t>
            </w:r>
            <w:r w:rsidRPr="004C76CA">
              <w:rPr>
                <w:rFonts w:ascii="Simplified Arabic" w:hAnsi="Simplified Arabic" w:hint="cs"/>
                <w:sz w:val="24"/>
                <w:szCs w:val="24"/>
                <w:vertAlign w:val="superscript"/>
                <w:rtl/>
              </w:rPr>
              <w:t>(</w:t>
            </w:r>
            <w:r w:rsidRPr="004C76CA">
              <w:rPr>
                <w:rStyle w:val="a5"/>
                <w:sz w:val="32"/>
                <w:lang w:val="fr-FR" w:bidi="ar-DZ"/>
              </w:rPr>
              <w:footnoteReference w:customMarkFollows="1" w:id="422"/>
              <w:t>**</w:t>
            </w:r>
            <w:r w:rsidRPr="004C76CA">
              <w:rPr>
                <w:rFonts w:ascii="Simplified Arabic" w:hAnsi="Simplified Arabic" w:hint="cs"/>
                <w:sz w:val="24"/>
                <w:szCs w:val="24"/>
                <w:vertAlign w:val="superscript"/>
                <w:rtl/>
              </w:rPr>
              <w:t>)</w:t>
            </w:r>
            <w:r w:rsidRPr="009563BF">
              <w:rPr>
                <w:sz w:val="32"/>
                <w:rtl/>
                <w:lang w:val="fr-FR" w:bidi="ar-DZ"/>
              </w:rPr>
              <w:br/>
            </w:r>
          </w:p>
        </w:tc>
      </w:tr>
    </w:tbl>
    <w:p w:rsidR="005A62EA" w:rsidRPr="00C3560B" w:rsidRDefault="005A62EA" w:rsidP="005A62EA">
      <w:pPr>
        <w:spacing w:line="276" w:lineRule="auto"/>
        <w:ind w:firstLine="720"/>
        <w:rPr>
          <w:sz w:val="14"/>
          <w:szCs w:val="14"/>
          <w:rtl/>
          <w:lang w:val="fr-FR" w:bidi="ar-DZ"/>
        </w:rPr>
      </w:pPr>
    </w:p>
    <w:p w:rsidR="005A62EA" w:rsidRDefault="005A62EA" w:rsidP="00AC3557">
      <w:pPr>
        <w:spacing w:line="276" w:lineRule="auto"/>
        <w:rPr>
          <w:sz w:val="32"/>
          <w:rtl/>
          <w:lang w:val="fr-FR" w:bidi="ar-DZ"/>
        </w:rPr>
      </w:pPr>
      <w:r>
        <w:rPr>
          <w:rFonts w:hint="cs"/>
          <w:sz w:val="32"/>
          <w:rtl/>
          <w:lang w:val="fr-FR" w:bidi="ar-DZ"/>
        </w:rPr>
        <w:t>والملاحظ أنّ الشاعر قدم لنا صورة كاريكاتورية ساخرة عن الآخر الأموي الّذي ألحق به الخليفة "المعز" الهزيمة وأذاقه الذل والهوان، فقام شاعر المعز "ابن هانئ الأندلسي" بمدح خليفته والسخرية من الآخر وتقديمه في أقبح صورة، فالشاعر في كلّ أحواله يعبر عن تلك المشاعر والأحاسيس التي تدور بداخله فيمدح إذا رضي، ويسخر ويهجو إذا غضب، وهذا ما يظهر في شعر "ابن هانئ الأندلسي" خاصة في سخريته واستخفافه بالآخر وهو ما يعكس عقيدة الشاعر الشيعية. ويواصل الشاعر افتخاره واعتزازه بخليفته "المعز" وفي الوقت نفسه يواصل سخريته من الآخر الأموي، حيث يذكر الشاعر في بعض قصائده كيف غزا "المعز" بني أمية، وألحق بهم الهزائم، وهذا ما ذكره القاضي النعمان في افتتاح الدعوى حيث يقول: «غزا "المعز" (ع م) بني أمية بالأندلس، فأحرق أساطيلهم، ودار صناعة مراكبهم، واستولى على المرية</w:t>
      </w:r>
      <w:r>
        <w:rPr>
          <w:rFonts w:hint="cs"/>
          <w:sz w:val="32"/>
          <w:vertAlign w:val="superscript"/>
          <w:rtl/>
          <w:lang w:val="fr-FR" w:bidi="ar-DZ"/>
        </w:rPr>
        <w:t>(</w:t>
      </w:r>
      <w:r>
        <w:rPr>
          <w:rStyle w:val="a5"/>
          <w:sz w:val="32"/>
          <w:lang w:val="fr-FR" w:bidi="ar-DZ"/>
        </w:rPr>
        <w:footnoteReference w:customMarkFollows="1" w:id="423"/>
        <w:t>*</w:t>
      </w:r>
      <w:r w:rsidRPr="00A721AD">
        <w:rPr>
          <w:rFonts w:hint="cs"/>
          <w:sz w:val="32"/>
          <w:vertAlign w:val="superscript"/>
          <w:rtl/>
          <w:lang w:val="fr-FR" w:bidi="ar-DZ"/>
        </w:rPr>
        <w:t>)</w:t>
      </w:r>
      <w:r>
        <w:rPr>
          <w:rFonts w:hint="cs"/>
          <w:sz w:val="32"/>
          <w:rtl/>
          <w:lang w:val="fr-FR" w:bidi="ar-DZ"/>
        </w:rPr>
        <w:t xml:space="preserve"> وما فيها </w:t>
      </w:r>
    </w:p>
    <w:p w:rsidR="005A62EA" w:rsidRDefault="005A62EA" w:rsidP="005A62EA">
      <w:pPr>
        <w:ind w:firstLine="720"/>
        <w:rPr>
          <w:sz w:val="32"/>
          <w:rtl/>
          <w:lang w:val="fr-FR" w:bidi="ar-DZ"/>
        </w:rPr>
      </w:pPr>
      <w:r>
        <w:rPr>
          <w:rFonts w:hint="cs"/>
          <w:sz w:val="32"/>
          <w:rtl/>
          <w:lang w:val="fr-FR" w:bidi="ar-DZ"/>
        </w:rPr>
        <w:t>بعدد قليل من المراكب أخرجها لأمر تعداد فيه، وجور جاروا في البحر إلى المشرق من غير أمره»</w:t>
      </w:r>
      <w:r w:rsidRPr="00966E2A">
        <w:rPr>
          <w:sz w:val="32"/>
          <w:vertAlign w:val="superscript"/>
          <w:rtl/>
          <w:lang w:val="fr-FR" w:bidi="ar-DZ"/>
        </w:rPr>
        <w:t xml:space="preserve"> (</w:t>
      </w:r>
      <w:r w:rsidRPr="00966E2A">
        <w:rPr>
          <w:rStyle w:val="a5"/>
          <w:sz w:val="32"/>
          <w:rtl/>
          <w:lang w:val="fr-FR" w:bidi="ar-DZ"/>
        </w:rPr>
        <w:footnoteReference w:id="424"/>
      </w:r>
      <w:r w:rsidRPr="00966E2A">
        <w:rPr>
          <w:sz w:val="32"/>
          <w:vertAlign w:val="superscript"/>
          <w:rtl/>
          <w:lang w:val="fr-FR" w:bidi="ar-DZ"/>
        </w:rPr>
        <w:t>)</w:t>
      </w:r>
      <w:r>
        <w:rPr>
          <w:rFonts w:hint="cs"/>
          <w:sz w:val="32"/>
          <w:rtl/>
          <w:lang w:val="fr-FR" w:bidi="ar-DZ"/>
        </w:rPr>
        <w:t>.</w:t>
      </w:r>
    </w:p>
    <w:p w:rsidR="005A62EA" w:rsidRPr="008C2992" w:rsidRDefault="005A62EA" w:rsidP="008C2992">
      <w:pPr>
        <w:ind w:firstLine="720"/>
        <w:rPr>
          <w:sz w:val="32"/>
          <w:rtl/>
          <w:lang w:val="fr-FR" w:bidi="ar-DZ"/>
        </w:rPr>
      </w:pPr>
      <w:r>
        <w:rPr>
          <w:rFonts w:hint="cs"/>
          <w:sz w:val="32"/>
          <w:rtl/>
          <w:lang w:val="fr-FR" w:bidi="ar-DZ"/>
        </w:rPr>
        <w:t>وفي ذلك يقول "ابن هانئ الأندلسي":</w:t>
      </w:r>
      <w:r w:rsidRPr="00966E2A">
        <w:rPr>
          <w:sz w:val="32"/>
          <w:vertAlign w:val="superscript"/>
          <w:rtl/>
          <w:lang w:val="fr-FR" w:bidi="ar-DZ"/>
        </w:rPr>
        <w:t>(</w:t>
      </w:r>
      <w:r w:rsidRPr="00966E2A">
        <w:rPr>
          <w:rStyle w:val="a5"/>
          <w:sz w:val="32"/>
          <w:rtl/>
          <w:lang w:val="fr-FR" w:bidi="ar-DZ"/>
        </w:rPr>
        <w:footnoteReference w:id="425"/>
      </w:r>
      <w:r w:rsidRPr="00966E2A">
        <w:rPr>
          <w:sz w:val="32"/>
          <w:vertAlign w:val="superscript"/>
          <w:rtl/>
          <w:lang w:val="fr-FR" w:bidi="ar-DZ"/>
        </w:rPr>
        <w:t>)</w:t>
      </w:r>
    </w:p>
    <w:tbl>
      <w:tblPr>
        <w:bidiVisual/>
        <w:tblW w:w="0" w:type="auto"/>
        <w:tblInd w:w="872" w:type="dxa"/>
        <w:tblLook w:val="04A0"/>
      </w:tblPr>
      <w:tblGrid>
        <w:gridCol w:w="3684"/>
        <w:gridCol w:w="709"/>
        <w:gridCol w:w="3827"/>
      </w:tblGrid>
      <w:tr w:rsidR="005A62EA" w:rsidRPr="001C591B" w:rsidTr="005A62EA">
        <w:trPr>
          <w:trHeight w:hRule="exact" w:val="1743"/>
        </w:trPr>
        <w:tc>
          <w:tcPr>
            <w:tcW w:w="3684"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lastRenderedPageBreak/>
              <w:t>لقيت بني مروان جانب ثغرهم</w:t>
            </w:r>
            <w:r w:rsidRPr="009563BF">
              <w:rPr>
                <w:sz w:val="32"/>
                <w:rtl/>
                <w:lang w:val="fr-FR" w:bidi="ar-DZ"/>
              </w:rPr>
              <w:br/>
            </w:r>
            <w:r w:rsidRPr="009563BF">
              <w:rPr>
                <w:rFonts w:hint="cs"/>
                <w:sz w:val="32"/>
                <w:rtl/>
                <w:lang w:val="fr-FR" w:bidi="ar-DZ"/>
              </w:rPr>
              <w:t>وعار بقوم أن أعدوا سوابحا</w:t>
            </w:r>
            <w:r w:rsidRPr="009563BF">
              <w:rPr>
                <w:sz w:val="32"/>
                <w:rtl/>
                <w:lang w:val="fr-FR" w:bidi="ar-DZ"/>
              </w:rPr>
              <w:br/>
            </w:r>
            <w:r w:rsidRPr="009563BF">
              <w:rPr>
                <w:rFonts w:hint="cs"/>
                <w:sz w:val="32"/>
                <w:rtl/>
                <w:lang w:val="fr-FR" w:bidi="ar-DZ"/>
              </w:rPr>
              <w:t>وقد عجزوا في ثغرهم عن عدوهم</w:t>
            </w:r>
            <w:r w:rsidRPr="009563BF">
              <w:rPr>
                <w:sz w:val="32"/>
                <w:rtl/>
                <w:lang w:val="fr-FR" w:bidi="ar-DZ"/>
              </w:rPr>
              <w:br/>
            </w:r>
          </w:p>
        </w:tc>
        <w:tc>
          <w:tcPr>
            <w:tcW w:w="709" w:type="dxa"/>
            <w:shd w:val="clear" w:color="auto" w:fill="auto"/>
          </w:tcPr>
          <w:p w:rsidR="005A62EA" w:rsidRPr="009563BF" w:rsidRDefault="005A62EA" w:rsidP="005A62EA">
            <w:pPr>
              <w:spacing w:line="276" w:lineRule="auto"/>
              <w:rPr>
                <w:sz w:val="32"/>
                <w:rtl/>
                <w:lang w:val="fr-FR" w:bidi="ar-DZ"/>
              </w:rPr>
            </w:pPr>
          </w:p>
        </w:tc>
        <w:tc>
          <w:tcPr>
            <w:tcW w:w="3827"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وحظهم من ذلك خسر وتتبيب</w:t>
            </w:r>
            <w:r w:rsidRPr="00E25FAD">
              <w:rPr>
                <w:rFonts w:hint="cs"/>
                <w:sz w:val="32"/>
                <w:vertAlign w:val="superscript"/>
                <w:rtl/>
                <w:lang w:val="fr-FR" w:bidi="ar-DZ"/>
              </w:rPr>
              <w:t>(</w:t>
            </w:r>
            <w:r w:rsidRPr="00E25FAD">
              <w:rPr>
                <w:rStyle w:val="a5"/>
                <w:sz w:val="32"/>
                <w:lang w:val="fr-FR" w:bidi="ar-DZ"/>
              </w:rPr>
              <w:footnoteReference w:customMarkFollows="1" w:id="426"/>
              <w:t>**</w:t>
            </w:r>
            <w:r w:rsidRPr="00E25FAD">
              <w:rPr>
                <w:rFonts w:hint="cs"/>
                <w:sz w:val="32"/>
                <w:vertAlign w:val="superscript"/>
                <w:rtl/>
                <w:lang w:val="fr-FR" w:bidi="ar-DZ"/>
              </w:rPr>
              <w:t>)</w:t>
            </w:r>
            <w:r w:rsidRPr="009563BF">
              <w:rPr>
                <w:sz w:val="32"/>
                <w:rtl/>
                <w:lang w:val="fr-FR" w:bidi="ar-DZ"/>
              </w:rPr>
              <w:br/>
            </w:r>
            <w:r w:rsidRPr="009563BF">
              <w:rPr>
                <w:rFonts w:hint="cs"/>
                <w:sz w:val="32"/>
                <w:rtl/>
                <w:lang w:val="fr-FR" w:bidi="ar-DZ"/>
              </w:rPr>
              <w:t>صفو</w:t>
            </w:r>
            <w:r>
              <w:rPr>
                <w:rFonts w:hint="cs"/>
                <w:sz w:val="32"/>
                <w:rtl/>
                <w:lang w:val="fr-FR" w:bidi="ar-DZ"/>
              </w:rPr>
              <w:t>نا</w:t>
            </w:r>
            <w:r w:rsidRPr="003F1E2E">
              <w:rPr>
                <w:sz w:val="24"/>
                <w:szCs w:val="24"/>
                <w:vertAlign w:val="superscript"/>
                <w:lang w:val="fr-FR" w:bidi="ar-DZ"/>
              </w:rPr>
              <w:t>***</w:t>
            </w:r>
            <w:r w:rsidRPr="009563BF">
              <w:rPr>
                <w:rFonts w:hint="cs"/>
                <w:sz w:val="32"/>
                <w:rtl/>
                <w:lang w:val="fr-FR" w:bidi="ar-DZ"/>
              </w:rPr>
              <w:t>بها عن نصرة الدين تنكيب</w:t>
            </w:r>
            <w:r w:rsidRPr="009563BF">
              <w:rPr>
                <w:sz w:val="32"/>
                <w:rtl/>
                <w:lang w:val="fr-FR" w:bidi="ar-DZ"/>
              </w:rPr>
              <w:br/>
            </w:r>
            <w:r w:rsidRPr="009563BF">
              <w:rPr>
                <w:rFonts w:hint="cs"/>
                <w:sz w:val="32"/>
                <w:rtl/>
                <w:lang w:val="fr-FR" w:bidi="ar-DZ"/>
              </w:rPr>
              <w:t>بحيث تجول المقربات</w:t>
            </w:r>
            <w:r w:rsidRPr="003F1E2E">
              <w:rPr>
                <w:rStyle w:val="a5"/>
                <w:sz w:val="24"/>
                <w:szCs w:val="24"/>
                <w:lang w:val="fr-FR" w:bidi="ar-DZ"/>
              </w:rPr>
              <w:footnoteReference w:customMarkFollows="1" w:id="427"/>
              <w:t>***</w:t>
            </w:r>
            <w:r>
              <w:rPr>
                <w:sz w:val="24"/>
                <w:szCs w:val="24"/>
                <w:vertAlign w:val="superscript"/>
                <w:lang w:val="fr-FR" w:bidi="ar-DZ"/>
              </w:rPr>
              <w:t>*</w:t>
            </w:r>
            <w:r w:rsidRPr="009563BF">
              <w:rPr>
                <w:rFonts w:hint="cs"/>
                <w:sz w:val="32"/>
                <w:rtl/>
                <w:lang w:val="fr-FR" w:bidi="ar-DZ"/>
              </w:rPr>
              <w:t xml:space="preserve"> اليعابيب</w:t>
            </w:r>
            <w:r w:rsidRPr="009563BF">
              <w:rPr>
                <w:sz w:val="32"/>
                <w:rtl/>
                <w:lang w:val="fr-FR" w:bidi="ar-DZ"/>
              </w:rPr>
              <w:br/>
            </w:r>
          </w:p>
        </w:tc>
      </w:tr>
    </w:tbl>
    <w:p w:rsidR="005A62EA" w:rsidRPr="00E25FAD" w:rsidRDefault="005A62EA" w:rsidP="005A62EA">
      <w:pPr>
        <w:spacing w:line="276" w:lineRule="auto"/>
        <w:ind w:firstLine="720"/>
        <w:rPr>
          <w:sz w:val="16"/>
          <w:szCs w:val="16"/>
          <w:rtl/>
          <w:lang w:val="fr-FR" w:bidi="ar-DZ"/>
        </w:rPr>
      </w:pPr>
    </w:p>
    <w:p w:rsidR="005A62EA" w:rsidRDefault="005A62EA" w:rsidP="005A62EA">
      <w:pPr>
        <w:spacing w:line="276" w:lineRule="auto"/>
        <w:ind w:firstLine="720"/>
        <w:rPr>
          <w:sz w:val="32"/>
          <w:rtl/>
          <w:lang w:val="fr-FR" w:bidi="ar-DZ"/>
        </w:rPr>
      </w:pPr>
      <w:r>
        <w:rPr>
          <w:rFonts w:hint="cs"/>
          <w:sz w:val="32"/>
          <w:rtl/>
          <w:lang w:val="fr-FR" w:bidi="ar-DZ"/>
        </w:rPr>
        <w:t>فالشاعر يظهر سخريته من ضعف الآخر وانهزامه أمام قوة جيش المعز لدين الله العبيدي، إنّه يصور ما يدور في نفسه من مشاعر وأحاسيس صادقة، وهو ما يعكس قناعة الشاعر الشّخصية وشدة إخلاصه للدولة العبيدية.</w:t>
      </w:r>
    </w:p>
    <w:p w:rsidR="005A62EA" w:rsidRPr="00AC3557" w:rsidRDefault="005A62EA" w:rsidP="00AC3557">
      <w:pPr>
        <w:spacing w:line="276" w:lineRule="auto"/>
        <w:ind w:firstLine="720"/>
        <w:rPr>
          <w:sz w:val="32"/>
          <w:rtl/>
          <w:lang w:val="fr-FR" w:bidi="ar-DZ"/>
        </w:rPr>
      </w:pPr>
      <w:r>
        <w:rPr>
          <w:rFonts w:hint="cs"/>
          <w:sz w:val="32"/>
          <w:rtl/>
          <w:lang w:val="fr-FR" w:bidi="ar-DZ"/>
        </w:rPr>
        <w:t>كما نجد الشاعر "ابن هانئ الأندلسي" يمدح الخليفة "المعز" في قصيدته الرائية</w:t>
      </w:r>
      <w:r w:rsidRPr="00860515">
        <w:rPr>
          <w:rFonts w:ascii="Simplified Arabic" w:hAnsi="Simplified Arabic" w:hint="cs"/>
          <w:sz w:val="24"/>
          <w:szCs w:val="24"/>
          <w:vertAlign w:val="superscript"/>
          <w:rtl/>
        </w:rPr>
        <w:t>(</w:t>
      </w:r>
      <w:r w:rsidRPr="00860515">
        <w:rPr>
          <w:rStyle w:val="a5"/>
          <w:sz w:val="32"/>
          <w:lang w:val="fr-FR" w:bidi="ar-DZ"/>
        </w:rPr>
        <w:footnoteReference w:customMarkFollows="1" w:id="428"/>
        <w:t>*</w:t>
      </w:r>
      <w:r w:rsidRPr="00860515">
        <w:rPr>
          <w:rFonts w:ascii="Simplified Arabic" w:hAnsi="Simplified Arabic" w:hint="cs"/>
          <w:sz w:val="24"/>
          <w:szCs w:val="24"/>
          <w:vertAlign w:val="superscript"/>
          <w:rtl/>
        </w:rPr>
        <w:t>)</w:t>
      </w:r>
      <w:r>
        <w:rPr>
          <w:rFonts w:hint="cs"/>
          <w:sz w:val="32"/>
          <w:rtl/>
          <w:lang w:val="fr-FR" w:bidi="ar-DZ"/>
        </w:rPr>
        <w:t xml:space="preserve"> ،وذلك بعد أن تم له فتح مصر على يد القائد "جوهر الصقلي"</w:t>
      </w:r>
      <w:r>
        <w:rPr>
          <w:rFonts w:hint="cs"/>
          <w:sz w:val="32"/>
          <w:vertAlign w:val="superscript"/>
          <w:rtl/>
          <w:lang w:val="fr-FR" w:bidi="ar-DZ"/>
        </w:rPr>
        <w:t>(**)</w:t>
      </w:r>
      <w:r>
        <w:rPr>
          <w:rFonts w:hint="cs"/>
          <w:sz w:val="32"/>
          <w:rtl/>
          <w:lang w:val="fr-FR" w:bidi="ar-DZ"/>
        </w:rPr>
        <w:t xml:space="preserve"> سنة (358ه)، (وشرع "جوهر الصقلي" في بناء مدينة شمال "الفسطاط" لتكون حاضرة جديدة لملكهم وأطلق عليها اسم "المنصورية" نسبة إلى "المنصور" والد المعز لدين الله الفاطمي، وظلت تعرف بهذه التسمية حتّى قدم "المعز" إلى مصر وأطلق عليها اسم "القاهرة المعزية")</w:t>
      </w:r>
      <w:r w:rsidRPr="00966E2A">
        <w:rPr>
          <w:sz w:val="32"/>
          <w:vertAlign w:val="superscript"/>
          <w:rtl/>
          <w:lang w:val="fr-FR" w:bidi="ar-DZ"/>
        </w:rPr>
        <w:t>(</w:t>
      </w:r>
      <w:r w:rsidRPr="00966E2A">
        <w:rPr>
          <w:rStyle w:val="a5"/>
          <w:sz w:val="32"/>
          <w:rtl/>
          <w:lang w:val="fr-FR" w:bidi="ar-DZ"/>
        </w:rPr>
        <w:footnoteReference w:id="429"/>
      </w:r>
      <w:r w:rsidRPr="00966E2A">
        <w:rPr>
          <w:sz w:val="32"/>
          <w:vertAlign w:val="superscript"/>
          <w:rtl/>
          <w:lang w:val="fr-FR" w:bidi="ar-DZ"/>
        </w:rPr>
        <w:t>)</w:t>
      </w:r>
      <w:r>
        <w:rPr>
          <w:rFonts w:hint="cs"/>
          <w:sz w:val="32"/>
          <w:rtl/>
          <w:lang w:val="fr-FR" w:bidi="ar-DZ"/>
        </w:rPr>
        <w:t xml:space="preserve"> فكتب الشاعر </w:t>
      </w:r>
      <w:r>
        <w:rPr>
          <w:rFonts w:hint="cs"/>
          <w:sz w:val="32"/>
          <w:rtl/>
          <w:lang w:val="fr-FR" w:bidi="ar-DZ"/>
        </w:rPr>
        <w:lastRenderedPageBreak/>
        <w:t>"ابن هانئ الأندلسي" قصيدة بهذه المناسبة، مدح فيها "المعز" وقائده "جوهر الصقلي" وفي الوقت نفسه اظهر من خلالها سخريته من بني العباس وهي القصيدة التي يقول فيها:</w:t>
      </w:r>
      <w:r w:rsidRPr="00966E2A">
        <w:rPr>
          <w:sz w:val="32"/>
          <w:vertAlign w:val="superscript"/>
          <w:rtl/>
          <w:lang w:val="fr-FR" w:bidi="ar-DZ"/>
        </w:rPr>
        <w:t>(</w:t>
      </w:r>
      <w:r w:rsidRPr="00966E2A">
        <w:rPr>
          <w:rStyle w:val="a5"/>
          <w:sz w:val="32"/>
          <w:rtl/>
          <w:lang w:val="fr-FR" w:bidi="ar-DZ"/>
        </w:rPr>
        <w:footnoteReference w:id="430"/>
      </w:r>
    </w:p>
    <w:tbl>
      <w:tblPr>
        <w:bidiVisual/>
        <w:tblW w:w="9360" w:type="dxa"/>
        <w:tblInd w:w="299" w:type="dxa"/>
        <w:tblLook w:val="04A0"/>
      </w:tblPr>
      <w:tblGrid>
        <w:gridCol w:w="4398"/>
        <w:gridCol w:w="711"/>
        <w:gridCol w:w="4251"/>
      </w:tblGrid>
      <w:tr w:rsidR="005A62EA" w:rsidRPr="001C591B" w:rsidTr="005A62EA">
        <w:trPr>
          <w:trHeight w:hRule="exact" w:val="3658"/>
        </w:trPr>
        <w:tc>
          <w:tcPr>
            <w:tcW w:w="4398" w:type="dxa"/>
            <w:shd w:val="clear" w:color="auto" w:fill="auto"/>
          </w:tcPr>
          <w:p w:rsidR="005A62EA" w:rsidRPr="00C06821" w:rsidRDefault="005A62EA" w:rsidP="005A62EA">
            <w:pPr>
              <w:spacing w:line="276" w:lineRule="auto"/>
              <w:rPr>
                <w:sz w:val="32"/>
                <w:rtl/>
                <w:lang w:val="fr-FR" w:bidi="ar-DZ"/>
              </w:rPr>
            </w:pPr>
            <w:r w:rsidRPr="00C06821">
              <w:rPr>
                <w:rFonts w:hint="cs"/>
                <w:sz w:val="32"/>
                <w:rtl/>
                <w:lang w:val="fr-FR" w:bidi="ar-DZ"/>
              </w:rPr>
              <w:t>تقول بنو العباس هل فتحت مصر</w:t>
            </w:r>
            <w:r w:rsidRPr="00C06821">
              <w:rPr>
                <w:sz w:val="32"/>
                <w:rtl/>
                <w:lang w:val="fr-FR" w:bidi="ar-DZ"/>
              </w:rPr>
              <w:br/>
            </w:r>
            <w:r w:rsidRPr="00C06821">
              <w:rPr>
                <w:rFonts w:hint="cs"/>
                <w:sz w:val="32"/>
                <w:rtl/>
                <w:lang w:val="fr-FR" w:bidi="ar-DZ"/>
              </w:rPr>
              <w:t>وقد جاوز الإسكندرية جوهر</w:t>
            </w:r>
            <w:r w:rsidRPr="00C06821">
              <w:rPr>
                <w:sz w:val="32"/>
                <w:rtl/>
                <w:lang w:val="fr-FR" w:bidi="ar-DZ"/>
              </w:rPr>
              <w:br/>
            </w:r>
            <w:r w:rsidRPr="00C06821">
              <w:rPr>
                <w:rFonts w:hint="cs"/>
                <w:sz w:val="32"/>
                <w:rtl/>
                <w:lang w:val="fr-FR" w:bidi="ar-DZ"/>
              </w:rPr>
              <w:t>وقد أوفدت مصر إليه وفودها</w:t>
            </w:r>
            <w:r w:rsidRPr="00C06821">
              <w:rPr>
                <w:sz w:val="32"/>
                <w:rtl/>
                <w:lang w:val="fr-FR" w:bidi="ar-DZ"/>
              </w:rPr>
              <w:br/>
            </w:r>
            <w:r w:rsidRPr="00C06821">
              <w:rPr>
                <w:rFonts w:hint="cs"/>
                <w:sz w:val="32"/>
                <w:rtl/>
                <w:lang w:val="fr-FR" w:bidi="ar-DZ"/>
              </w:rPr>
              <w:t>فما جاء هذا اليوم إلّا وقد غدت</w:t>
            </w:r>
            <w:r w:rsidRPr="00C06821">
              <w:rPr>
                <w:sz w:val="32"/>
                <w:rtl/>
                <w:lang w:val="fr-FR" w:bidi="ar-DZ"/>
              </w:rPr>
              <w:br/>
            </w:r>
            <w:r w:rsidRPr="00C06821">
              <w:rPr>
                <w:rFonts w:hint="cs"/>
                <w:sz w:val="32"/>
                <w:rtl/>
                <w:lang w:val="fr-FR" w:bidi="ar-DZ"/>
              </w:rPr>
              <w:t>فلا تكثروا ذكر الزّمان الّذي خلا</w:t>
            </w:r>
            <w:r w:rsidRPr="00C06821">
              <w:rPr>
                <w:sz w:val="32"/>
                <w:rtl/>
                <w:lang w:val="fr-FR" w:bidi="ar-DZ"/>
              </w:rPr>
              <w:br/>
            </w:r>
            <w:r w:rsidRPr="00C06821">
              <w:rPr>
                <w:rFonts w:hint="cs"/>
                <w:sz w:val="32"/>
                <w:rtl/>
                <w:lang w:val="fr-FR" w:bidi="ar-DZ"/>
              </w:rPr>
              <w:t>أ</w:t>
            </w:r>
            <w:r>
              <w:rPr>
                <w:rFonts w:hint="cs"/>
                <w:sz w:val="32"/>
                <w:rtl/>
                <w:lang w:val="fr-FR" w:bidi="ar-DZ"/>
              </w:rPr>
              <w:t>ف</w:t>
            </w:r>
            <w:r w:rsidRPr="00C06821">
              <w:rPr>
                <w:rFonts w:hint="cs"/>
                <w:sz w:val="32"/>
                <w:rtl/>
                <w:lang w:val="fr-FR" w:bidi="ar-DZ"/>
              </w:rPr>
              <w:t xml:space="preserve">ي الجيش </w:t>
            </w:r>
            <w:r>
              <w:rPr>
                <w:rFonts w:hint="cs"/>
                <w:sz w:val="32"/>
                <w:rtl/>
                <w:lang w:val="fr-FR" w:bidi="ar-DZ"/>
              </w:rPr>
              <w:t>كن</w:t>
            </w:r>
            <w:r w:rsidRPr="00C06821">
              <w:rPr>
                <w:rFonts w:hint="cs"/>
                <w:sz w:val="32"/>
                <w:rtl/>
                <w:lang w:val="fr-FR" w:bidi="ar-DZ"/>
              </w:rPr>
              <w:t>تم تمترون</w:t>
            </w:r>
            <w:r>
              <w:rPr>
                <w:rStyle w:val="a5"/>
                <w:sz w:val="32"/>
                <w:lang w:val="fr-FR" w:bidi="ar-DZ"/>
              </w:rPr>
              <w:footnoteReference w:customMarkFollows="1" w:id="431"/>
              <w:t>**</w:t>
            </w:r>
            <w:r>
              <w:rPr>
                <w:rFonts w:hint="cs"/>
                <w:sz w:val="32"/>
                <w:vertAlign w:val="superscript"/>
                <w:rtl/>
                <w:lang w:val="fr-FR" w:bidi="ar-DZ"/>
              </w:rPr>
              <w:t>*</w:t>
            </w:r>
            <w:r w:rsidRPr="00C06821">
              <w:rPr>
                <w:rFonts w:hint="cs"/>
                <w:sz w:val="32"/>
                <w:rtl/>
                <w:lang w:val="fr-FR" w:bidi="ar-DZ"/>
              </w:rPr>
              <w:t xml:space="preserve"> رويدكم!</w:t>
            </w:r>
            <w:r w:rsidRPr="00C06821">
              <w:rPr>
                <w:sz w:val="32"/>
                <w:rtl/>
                <w:lang w:val="fr-FR" w:bidi="ar-DZ"/>
              </w:rPr>
              <w:br/>
            </w:r>
            <w:r w:rsidRPr="00C06821">
              <w:rPr>
                <w:rFonts w:hint="cs"/>
                <w:sz w:val="32"/>
                <w:rtl/>
                <w:lang w:val="fr-FR" w:bidi="ar-DZ"/>
              </w:rPr>
              <w:t>وقد أشرقت خيل الإله طوالعا</w:t>
            </w:r>
            <w:r w:rsidRPr="00C06821">
              <w:rPr>
                <w:sz w:val="32"/>
                <w:rtl/>
                <w:lang w:val="fr-FR" w:bidi="ar-DZ"/>
              </w:rPr>
              <w:br/>
            </w:r>
          </w:p>
        </w:tc>
        <w:tc>
          <w:tcPr>
            <w:tcW w:w="711" w:type="dxa"/>
            <w:shd w:val="clear" w:color="auto" w:fill="auto"/>
          </w:tcPr>
          <w:p w:rsidR="005A62EA" w:rsidRPr="00C06821" w:rsidRDefault="005A62EA" w:rsidP="005A62EA">
            <w:pPr>
              <w:spacing w:line="276" w:lineRule="auto"/>
              <w:rPr>
                <w:sz w:val="32"/>
                <w:rtl/>
                <w:lang w:val="fr-FR" w:bidi="ar-DZ"/>
              </w:rPr>
            </w:pPr>
          </w:p>
        </w:tc>
        <w:tc>
          <w:tcPr>
            <w:tcW w:w="4251" w:type="dxa"/>
            <w:shd w:val="clear" w:color="auto" w:fill="auto"/>
          </w:tcPr>
          <w:p w:rsidR="005A62EA" w:rsidRPr="00C06821" w:rsidRDefault="005A62EA" w:rsidP="005A62EA">
            <w:pPr>
              <w:spacing w:line="276" w:lineRule="auto"/>
              <w:rPr>
                <w:sz w:val="32"/>
                <w:rtl/>
                <w:lang w:val="fr-FR" w:bidi="ar-DZ"/>
              </w:rPr>
            </w:pPr>
            <w:r w:rsidRPr="00C06821">
              <w:rPr>
                <w:rFonts w:hint="cs"/>
                <w:sz w:val="32"/>
                <w:rtl/>
                <w:lang w:val="fr-FR" w:bidi="ar-DZ"/>
              </w:rPr>
              <w:t>فقل لبني العباس قد قضي الأمر</w:t>
            </w:r>
            <w:r w:rsidRPr="00C06821">
              <w:rPr>
                <w:sz w:val="32"/>
                <w:rtl/>
                <w:lang w:val="fr-FR" w:bidi="ar-DZ"/>
              </w:rPr>
              <w:br/>
            </w:r>
            <w:r w:rsidRPr="00C06821">
              <w:rPr>
                <w:rFonts w:hint="cs"/>
                <w:sz w:val="32"/>
                <w:rtl/>
                <w:lang w:val="fr-FR" w:bidi="ar-DZ"/>
              </w:rPr>
              <w:t>تطالعه البشرى ويقدمه النصر</w:t>
            </w:r>
            <w:r w:rsidRPr="00C06821">
              <w:rPr>
                <w:sz w:val="32"/>
                <w:rtl/>
                <w:lang w:val="fr-FR" w:bidi="ar-DZ"/>
              </w:rPr>
              <w:br/>
            </w:r>
            <w:r w:rsidRPr="00C06821">
              <w:rPr>
                <w:rFonts w:hint="cs"/>
                <w:sz w:val="32"/>
                <w:rtl/>
                <w:lang w:val="fr-FR" w:bidi="ar-DZ"/>
              </w:rPr>
              <w:t>وزيد إلى المعقود من جسرها جسر</w:t>
            </w:r>
            <w:r w:rsidRPr="00C06821">
              <w:rPr>
                <w:sz w:val="32"/>
                <w:rtl/>
                <w:lang w:val="fr-FR" w:bidi="ar-DZ"/>
              </w:rPr>
              <w:br/>
            </w:r>
            <w:r w:rsidRPr="00C06821">
              <w:rPr>
                <w:rFonts w:hint="cs"/>
                <w:sz w:val="32"/>
                <w:rtl/>
                <w:lang w:val="fr-FR" w:bidi="ar-DZ"/>
              </w:rPr>
              <w:t>وأيديكم منها ومن غيرها صفر</w:t>
            </w:r>
            <w:r w:rsidRPr="00C06821">
              <w:rPr>
                <w:sz w:val="32"/>
                <w:rtl/>
                <w:lang w:val="fr-FR" w:bidi="ar-DZ"/>
              </w:rPr>
              <w:br/>
            </w:r>
            <w:r w:rsidRPr="00C06821">
              <w:rPr>
                <w:rFonts w:hint="cs"/>
                <w:sz w:val="32"/>
                <w:rtl/>
                <w:lang w:val="fr-FR" w:bidi="ar-DZ"/>
              </w:rPr>
              <w:t>فذلك عصر قد تقضى وذا عصر</w:t>
            </w:r>
            <w:r w:rsidRPr="00C06821">
              <w:rPr>
                <w:sz w:val="32"/>
                <w:rtl/>
                <w:lang w:val="fr-FR" w:bidi="ar-DZ"/>
              </w:rPr>
              <w:br/>
            </w:r>
            <w:r w:rsidRPr="00C06821">
              <w:rPr>
                <w:rFonts w:hint="cs"/>
                <w:sz w:val="32"/>
                <w:rtl/>
                <w:lang w:val="fr-FR" w:bidi="ar-DZ"/>
              </w:rPr>
              <w:t>فهذا القنا العراص والجحفل المجر</w:t>
            </w:r>
            <w:r w:rsidRPr="00C06821">
              <w:rPr>
                <w:sz w:val="32"/>
                <w:rtl/>
                <w:lang w:val="fr-FR" w:bidi="ar-DZ"/>
              </w:rPr>
              <w:br/>
            </w:r>
            <w:r w:rsidRPr="00C06821">
              <w:rPr>
                <w:rFonts w:hint="cs"/>
                <w:sz w:val="32"/>
                <w:rtl/>
                <w:lang w:val="fr-FR" w:bidi="ar-DZ"/>
              </w:rPr>
              <w:t>على الدين والدنيا كما طلع الفجر</w:t>
            </w:r>
            <w:r w:rsidRPr="00C06821">
              <w:rPr>
                <w:sz w:val="32"/>
                <w:rtl/>
                <w:lang w:val="fr-FR" w:bidi="ar-DZ"/>
              </w:rPr>
              <w:br/>
            </w:r>
          </w:p>
        </w:tc>
      </w:tr>
    </w:tbl>
    <w:p w:rsidR="005A62EA" w:rsidRDefault="005A62EA" w:rsidP="008C2992">
      <w:pPr>
        <w:spacing w:line="276" w:lineRule="auto"/>
        <w:ind w:firstLine="720"/>
        <w:jc w:val="both"/>
        <w:rPr>
          <w:sz w:val="32"/>
          <w:rtl/>
          <w:lang w:val="fr-FR" w:bidi="ar-DZ"/>
        </w:rPr>
      </w:pPr>
      <w:r>
        <w:rPr>
          <w:rFonts w:hint="cs"/>
          <w:sz w:val="32"/>
          <w:rtl/>
          <w:lang w:val="fr-FR" w:bidi="ar-DZ"/>
        </w:rPr>
        <w:t>الملاحظ أنّ الشاعر في هذه الأبيات عمد إلى أسلوب الاستفهام من أجل تقديم صورة ساخرة عن الآخر، والاستفهام هو «طلب العلم بشيء لم يكن معلوما من قبل، وهو الاستخبار  الّذي قالوا فيه: إنّه طلب خبر ما ليس عندك وهو بمعنى الاستفهام أي طلب الفهم»</w:t>
      </w:r>
      <w:r w:rsidRPr="00966E2A">
        <w:rPr>
          <w:sz w:val="32"/>
          <w:vertAlign w:val="superscript"/>
          <w:rtl/>
          <w:lang w:val="fr-FR" w:bidi="ar-DZ"/>
        </w:rPr>
        <w:t xml:space="preserve"> (</w:t>
      </w:r>
      <w:r w:rsidRPr="00966E2A">
        <w:rPr>
          <w:rStyle w:val="a5"/>
          <w:sz w:val="32"/>
          <w:rtl/>
          <w:lang w:val="fr-FR" w:bidi="ar-DZ"/>
        </w:rPr>
        <w:footnoteReference w:id="432"/>
      </w:r>
      <w:r w:rsidRPr="00966E2A">
        <w:rPr>
          <w:sz w:val="32"/>
          <w:vertAlign w:val="superscript"/>
          <w:rtl/>
          <w:lang w:val="fr-FR" w:bidi="ar-DZ"/>
        </w:rPr>
        <w:t>)</w:t>
      </w:r>
      <w:r>
        <w:rPr>
          <w:rFonts w:hint="cs"/>
          <w:sz w:val="32"/>
          <w:rtl/>
          <w:lang w:val="fr-FR" w:bidi="ar-DZ"/>
        </w:rPr>
        <w:t>.</w:t>
      </w:r>
    </w:p>
    <w:p w:rsidR="005A62EA" w:rsidRDefault="005A62EA" w:rsidP="005A62EA">
      <w:pPr>
        <w:spacing w:line="276" w:lineRule="auto"/>
        <w:jc w:val="both"/>
        <w:rPr>
          <w:sz w:val="32"/>
          <w:rtl/>
          <w:lang w:val="fr-FR" w:bidi="ar-DZ"/>
        </w:rPr>
      </w:pPr>
      <w:r>
        <w:rPr>
          <w:rFonts w:hint="cs"/>
          <w:sz w:val="32"/>
          <w:rtl/>
          <w:lang w:val="fr-FR" w:bidi="ar-DZ"/>
        </w:rPr>
        <w:t>والاستفهام لا يكون إلّا عندما يكون الأمر عظيما، لكن الشاعر هنا لجأ إلى نوع من الاستفهام هو الاستفهام الساخر، فالشاعر عندما يسأل عن الشيء وهو يعرفه فإنّ ذلك استخفاف بالخصم وتجاهل بما كان معروفا، لديه ومن دلالات الاستفهام الساخر التحقير والاستصغار وهذا هو هدف الشاعر من قوله:</w:t>
      </w:r>
    </w:p>
    <w:tbl>
      <w:tblPr>
        <w:bidiVisual/>
        <w:tblW w:w="0" w:type="auto"/>
        <w:tblInd w:w="872" w:type="dxa"/>
        <w:tblLook w:val="04A0"/>
      </w:tblPr>
      <w:tblGrid>
        <w:gridCol w:w="3402"/>
        <w:gridCol w:w="1134"/>
        <w:gridCol w:w="3678"/>
      </w:tblGrid>
      <w:tr w:rsidR="005A62EA" w:rsidRPr="001C591B" w:rsidTr="005A62EA">
        <w:trPr>
          <w:trHeight w:hRule="exact" w:val="543"/>
        </w:trPr>
        <w:tc>
          <w:tcPr>
            <w:tcW w:w="3402" w:type="dxa"/>
            <w:shd w:val="clear" w:color="auto" w:fill="auto"/>
          </w:tcPr>
          <w:p w:rsidR="005A62EA" w:rsidRPr="009563BF" w:rsidRDefault="005A62EA" w:rsidP="005A62EA">
            <w:pPr>
              <w:spacing w:line="276" w:lineRule="auto"/>
              <w:jc w:val="both"/>
              <w:rPr>
                <w:sz w:val="32"/>
                <w:rtl/>
                <w:lang w:val="fr-FR" w:bidi="ar-DZ"/>
              </w:rPr>
            </w:pPr>
            <w:r w:rsidRPr="009563BF">
              <w:rPr>
                <w:rFonts w:hint="cs"/>
                <w:sz w:val="32"/>
                <w:rtl/>
                <w:lang w:val="fr-FR" w:bidi="ar-DZ"/>
              </w:rPr>
              <w:t xml:space="preserve">تقول بنو العباس </w:t>
            </w:r>
            <w:r>
              <w:rPr>
                <w:rFonts w:hint="cs"/>
                <w:sz w:val="32"/>
                <w:rtl/>
                <w:lang w:val="fr-FR" w:bidi="ar-DZ"/>
              </w:rPr>
              <w:t xml:space="preserve">هل </w:t>
            </w:r>
            <w:r w:rsidRPr="009563BF">
              <w:rPr>
                <w:rFonts w:hint="cs"/>
                <w:sz w:val="32"/>
                <w:rtl/>
                <w:lang w:val="fr-FR" w:bidi="ar-DZ"/>
              </w:rPr>
              <w:t>فتحت</w:t>
            </w:r>
            <w:r>
              <w:rPr>
                <w:rFonts w:hint="cs"/>
                <w:sz w:val="32"/>
                <w:rtl/>
                <w:lang w:val="fr-FR" w:bidi="ar-DZ"/>
              </w:rPr>
              <w:t>مصر  ممممصر</w:t>
            </w:r>
            <w:r w:rsidRPr="009563BF">
              <w:rPr>
                <w:rFonts w:hint="cs"/>
                <w:sz w:val="32"/>
                <w:rtl/>
                <w:lang w:val="fr-FR" w:bidi="ar-DZ"/>
              </w:rPr>
              <w:t xml:space="preserve"> مصر</w:t>
            </w:r>
            <w:r w:rsidRPr="009563BF">
              <w:rPr>
                <w:sz w:val="32"/>
                <w:rtl/>
                <w:lang w:val="fr-FR" w:bidi="ar-DZ"/>
              </w:rPr>
              <w:br/>
            </w:r>
          </w:p>
        </w:tc>
        <w:tc>
          <w:tcPr>
            <w:tcW w:w="1134" w:type="dxa"/>
            <w:shd w:val="clear" w:color="auto" w:fill="auto"/>
          </w:tcPr>
          <w:p w:rsidR="005A62EA" w:rsidRPr="009563BF" w:rsidRDefault="005A62EA" w:rsidP="005A62EA">
            <w:pPr>
              <w:spacing w:line="276" w:lineRule="auto"/>
              <w:jc w:val="both"/>
              <w:rPr>
                <w:sz w:val="32"/>
                <w:rtl/>
                <w:lang w:val="fr-FR" w:bidi="ar-DZ"/>
              </w:rPr>
            </w:pPr>
          </w:p>
        </w:tc>
        <w:tc>
          <w:tcPr>
            <w:tcW w:w="3678" w:type="dxa"/>
            <w:shd w:val="clear" w:color="auto" w:fill="auto"/>
          </w:tcPr>
          <w:p w:rsidR="005A62EA" w:rsidRPr="009563BF" w:rsidRDefault="005A62EA" w:rsidP="005A62EA">
            <w:pPr>
              <w:spacing w:line="276" w:lineRule="auto"/>
              <w:jc w:val="both"/>
              <w:rPr>
                <w:sz w:val="32"/>
                <w:rtl/>
                <w:lang w:val="fr-FR" w:bidi="ar-DZ"/>
              </w:rPr>
            </w:pPr>
            <w:r w:rsidRPr="009563BF">
              <w:rPr>
                <w:rFonts w:hint="cs"/>
                <w:sz w:val="32"/>
                <w:rtl/>
                <w:lang w:val="fr-FR" w:bidi="ar-DZ"/>
              </w:rPr>
              <w:t>فقل لبني العباس قد قضي الأمر</w:t>
            </w:r>
            <w:r w:rsidRPr="009563BF">
              <w:rPr>
                <w:sz w:val="32"/>
                <w:rtl/>
                <w:lang w:val="fr-FR" w:bidi="ar-DZ"/>
              </w:rPr>
              <w:br/>
            </w:r>
          </w:p>
        </w:tc>
      </w:tr>
    </w:tbl>
    <w:p w:rsidR="005A62EA" w:rsidRDefault="005A62EA" w:rsidP="005A62EA">
      <w:pPr>
        <w:spacing w:line="276" w:lineRule="auto"/>
        <w:ind w:firstLine="720"/>
        <w:jc w:val="both"/>
        <w:rPr>
          <w:sz w:val="32"/>
          <w:rtl/>
          <w:lang w:val="fr-FR" w:bidi="ar-DZ"/>
        </w:rPr>
      </w:pPr>
      <w:r>
        <w:rPr>
          <w:rFonts w:hint="cs"/>
          <w:sz w:val="32"/>
          <w:rtl/>
          <w:lang w:val="fr-FR" w:bidi="ar-DZ"/>
        </w:rPr>
        <w:t>إنّها قمة السخرية والاستهزاء بالآخر، فالشاعر وظف هنا من خلال سؤاله دلالات الاستخفاف، والاستهجان، والتحقير؛ إذ أنّ فتح مصر قد تمّ فعلا على يد "جوهر الصقلي" إلّا أنّ  بني العباس لا يعلمون عن الأمر شيئا، ويتساءلون هل فتحت مصر؟</w:t>
      </w:r>
    </w:p>
    <w:p w:rsidR="005A62EA" w:rsidRDefault="005A62EA" w:rsidP="005A62EA">
      <w:pPr>
        <w:spacing w:line="276" w:lineRule="auto"/>
        <w:ind w:firstLine="720"/>
        <w:jc w:val="both"/>
        <w:rPr>
          <w:sz w:val="32"/>
          <w:rtl/>
          <w:lang w:val="fr-FR" w:bidi="ar-DZ"/>
        </w:rPr>
      </w:pPr>
      <w:r>
        <w:rPr>
          <w:rFonts w:hint="cs"/>
          <w:sz w:val="32"/>
          <w:rtl/>
          <w:lang w:val="fr-FR" w:bidi="ar-DZ"/>
        </w:rPr>
        <w:lastRenderedPageBreak/>
        <w:t>فالشاعر في هذه الأبيات يستخف بعقولهم ،ويقدمهم في صورة الجاهل الذي لا يعلم عن الأمور العظيمة شيئا، فكيف يسألون عن أمر قد تم فعلا، ودخل "جوهر الصقلي" وجنوده مصر، التي استقبلتهم وفودها بالبشرى،وعن فتح "مصر" يقول "الداعي إدريس" :(ودخل القائد جوهر المعزي مدينة مصر،يوم الثلاثاء لسبع خلت من شهر شعبان،أحد شهور سنة ثمان وخمسين وثلاث مائة،وابتدأ الناس بالدخول منذ زوال الشمس،فعبروا الجسور بالدروع والجواشن،ودخلت القباب والمحامل والرايات،ودخل وجوه العسكر بالأردية يسلمون على الناس كما وعدهم أمير المؤمنين المعز لدين الله،يوم أن دعاهم له)</w:t>
      </w:r>
      <w:r>
        <w:rPr>
          <w:rStyle w:val="a5"/>
          <w:sz w:val="32"/>
          <w:rtl/>
          <w:lang w:val="fr-FR" w:bidi="ar-DZ"/>
        </w:rPr>
        <w:footnoteReference w:id="433"/>
      </w:r>
      <w:r>
        <w:rPr>
          <w:rFonts w:hint="cs"/>
          <w:sz w:val="32"/>
          <w:rtl/>
          <w:lang w:val="fr-FR" w:bidi="ar-DZ"/>
        </w:rPr>
        <w:t>.</w:t>
      </w:r>
    </w:p>
    <w:p w:rsidR="005A62EA" w:rsidRDefault="005A62EA" w:rsidP="005A62EA">
      <w:pPr>
        <w:spacing w:line="276" w:lineRule="auto"/>
        <w:jc w:val="both"/>
        <w:rPr>
          <w:sz w:val="32"/>
          <w:rtl/>
          <w:lang w:val="fr-FR" w:bidi="ar-DZ"/>
        </w:rPr>
      </w:pPr>
      <w:r>
        <w:rPr>
          <w:rFonts w:hint="cs"/>
          <w:sz w:val="32"/>
          <w:rtl/>
          <w:lang w:val="fr-FR" w:bidi="ar-DZ"/>
        </w:rPr>
        <w:t>ثم يقول "الداعي إدريس" أن هذا الفتح كان عظيما،وأن الله أتاحه"للمعز"،لأنه من أوليائه.</w:t>
      </w:r>
    </w:p>
    <w:p w:rsidR="005A62EA" w:rsidRPr="00E54F4A" w:rsidRDefault="005A62EA" w:rsidP="005A62EA">
      <w:pPr>
        <w:spacing w:line="276" w:lineRule="auto"/>
        <w:jc w:val="both"/>
        <w:rPr>
          <w:sz w:val="32"/>
          <w:rtl/>
          <w:lang w:val="fr-FR" w:bidi="ar-DZ"/>
        </w:rPr>
      </w:pPr>
      <w:r>
        <w:rPr>
          <w:rFonts w:hint="cs"/>
          <w:sz w:val="32"/>
          <w:rtl/>
          <w:lang w:val="fr-FR" w:bidi="ar-DZ"/>
        </w:rPr>
        <w:t xml:space="preserve">   حيث يقول في ذلك:(ثم دخل القائد جوهر بعد العصر،ثم اختار موضع القاهرة المعزية،وأخذ في بناء صورها وتحصينها،وكان فتحا عظيما أتاه الله لوليه"المعز لدين الله"، وقضى سبحانه ببسط يده وتمكينه)</w:t>
      </w:r>
      <w:r>
        <w:rPr>
          <w:rFonts w:hint="cs"/>
          <w:sz w:val="32"/>
          <w:vertAlign w:val="superscript"/>
          <w:rtl/>
          <w:lang w:val="fr-FR" w:bidi="ar-DZ"/>
        </w:rPr>
        <w:t>(</w:t>
      </w:r>
      <w:r>
        <w:rPr>
          <w:rStyle w:val="a5"/>
          <w:sz w:val="32"/>
          <w:rtl/>
          <w:lang w:val="fr-FR" w:bidi="ar-DZ"/>
        </w:rPr>
        <w:footnoteReference w:id="434"/>
      </w:r>
      <w:r>
        <w:rPr>
          <w:rFonts w:hint="cs"/>
          <w:sz w:val="32"/>
          <w:vertAlign w:val="superscript"/>
          <w:rtl/>
          <w:lang w:val="fr-FR" w:bidi="ar-DZ"/>
        </w:rPr>
        <w:t>)</w:t>
      </w:r>
    </w:p>
    <w:p w:rsidR="005A62EA" w:rsidRDefault="005A62EA" w:rsidP="005A62EA">
      <w:pPr>
        <w:spacing w:line="276" w:lineRule="auto"/>
        <w:ind w:firstLine="720"/>
        <w:jc w:val="both"/>
        <w:rPr>
          <w:sz w:val="32"/>
          <w:rtl/>
          <w:lang w:val="fr-FR" w:bidi="ar-DZ"/>
        </w:rPr>
      </w:pPr>
      <w:r>
        <w:rPr>
          <w:rFonts w:hint="cs"/>
          <w:sz w:val="32"/>
          <w:rtl/>
          <w:lang w:val="fr-FR" w:bidi="ar-DZ"/>
        </w:rPr>
        <w:t>ثم يذكر الشاعر أنّ عصر الدولة العباسية قد انتهى وهذا هو عصر الدولة العبيدية.وذلك في قوله</w:t>
      </w:r>
      <w:r w:rsidRPr="00380639">
        <w:rPr>
          <w:rFonts w:hint="cs"/>
          <w:sz w:val="32"/>
          <w:vertAlign w:val="superscript"/>
          <w:rtl/>
          <w:lang w:val="fr-FR" w:bidi="ar-DZ"/>
        </w:rPr>
        <w:t>(</w:t>
      </w:r>
      <w:r w:rsidRPr="00380639">
        <w:rPr>
          <w:rStyle w:val="a5"/>
          <w:sz w:val="32"/>
          <w:rtl/>
          <w:lang w:val="fr-FR" w:bidi="ar-DZ"/>
        </w:rPr>
        <w:footnoteReference w:id="435"/>
      </w:r>
      <w:r w:rsidRPr="00380639">
        <w:rPr>
          <w:rFonts w:hint="cs"/>
          <w:sz w:val="32"/>
          <w:vertAlign w:val="superscript"/>
          <w:rtl/>
          <w:lang w:val="fr-FR" w:bidi="ar-DZ"/>
        </w:rPr>
        <w:t>)</w:t>
      </w:r>
      <w:r>
        <w:rPr>
          <w:rFonts w:hint="cs"/>
          <w:sz w:val="32"/>
          <w:rtl/>
          <w:lang w:val="fr-FR" w:bidi="ar-DZ"/>
        </w:rPr>
        <w:t>:</w:t>
      </w:r>
    </w:p>
    <w:p w:rsidR="005A62EA" w:rsidRDefault="005A62EA" w:rsidP="005A62EA">
      <w:pPr>
        <w:spacing w:line="276" w:lineRule="auto"/>
        <w:jc w:val="both"/>
        <w:rPr>
          <w:sz w:val="32"/>
          <w:rtl/>
          <w:lang w:val="fr-FR" w:bidi="ar-DZ"/>
        </w:rPr>
      </w:pPr>
      <w:r w:rsidRPr="00C06821">
        <w:rPr>
          <w:rFonts w:hint="cs"/>
          <w:sz w:val="32"/>
          <w:rtl/>
          <w:lang w:val="fr-FR" w:bidi="ar-DZ"/>
        </w:rPr>
        <w:t>فلا تكثروا ذكر الزّمان الّذي خلافذلك عصر قد تقضى وذا عصر</w:t>
      </w:r>
    </w:p>
    <w:p w:rsidR="005A62EA" w:rsidRDefault="005A62EA" w:rsidP="000C522C">
      <w:pPr>
        <w:spacing w:line="276" w:lineRule="auto"/>
        <w:ind w:firstLine="720"/>
        <w:jc w:val="both"/>
        <w:rPr>
          <w:sz w:val="32"/>
          <w:rtl/>
          <w:lang w:val="fr-FR" w:bidi="ar-DZ"/>
        </w:rPr>
      </w:pPr>
      <w:r w:rsidRPr="00C06821">
        <w:rPr>
          <w:rFonts w:hint="cs"/>
          <w:sz w:val="32"/>
          <w:rtl/>
          <w:lang w:val="fr-FR" w:bidi="ar-DZ"/>
        </w:rPr>
        <w:t>أ</w:t>
      </w:r>
      <w:r>
        <w:rPr>
          <w:rFonts w:hint="cs"/>
          <w:sz w:val="32"/>
          <w:rtl/>
          <w:lang w:val="fr-FR" w:bidi="ar-DZ"/>
        </w:rPr>
        <w:t>ف</w:t>
      </w:r>
      <w:r w:rsidRPr="00C06821">
        <w:rPr>
          <w:rFonts w:hint="cs"/>
          <w:sz w:val="32"/>
          <w:rtl/>
          <w:lang w:val="fr-FR" w:bidi="ar-DZ"/>
        </w:rPr>
        <w:t xml:space="preserve">ي الجيش </w:t>
      </w:r>
      <w:r>
        <w:rPr>
          <w:rFonts w:hint="cs"/>
          <w:sz w:val="32"/>
          <w:rtl/>
          <w:lang w:val="fr-FR" w:bidi="ar-DZ"/>
        </w:rPr>
        <w:t>كن</w:t>
      </w:r>
      <w:r w:rsidRPr="00C06821">
        <w:rPr>
          <w:rFonts w:hint="cs"/>
          <w:sz w:val="32"/>
          <w:rtl/>
          <w:lang w:val="fr-FR" w:bidi="ar-DZ"/>
        </w:rPr>
        <w:t>تم تمترون</w:t>
      </w:r>
      <w:r>
        <w:rPr>
          <w:rStyle w:val="a5"/>
          <w:sz w:val="32"/>
          <w:lang w:val="fr-FR" w:bidi="ar-DZ"/>
        </w:rPr>
        <w:footnoteReference w:customMarkFollows="1" w:id="436"/>
        <w:t>**</w:t>
      </w:r>
      <w:r>
        <w:rPr>
          <w:rFonts w:hint="cs"/>
          <w:sz w:val="32"/>
          <w:vertAlign w:val="superscript"/>
          <w:rtl/>
          <w:lang w:val="fr-FR" w:bidi="ar-DZ"/>
        </w:rPr>
        <w:t>*</w:t>
      </w:r>
      <w:r w:rsidRPr="00C06821">
        <w:rPr>
          <w:rFonts w:hint="cs"/>
          <w:sz w:val="32"/>
          <w:rtl/>
          <w:lang w:val="fr-FR" w:bidi="ar-DZ"/>
        </w:rPr>
        <w:t xml:space="preserve"> رويدكم!فهذا القنا العراص والجحفل المجر</w:t>
      </w:r>
      <w:r w:rsidRPr="00C06821">
        <w:rPr>
          <w:sz w:val="32"/>
          <w:rtl/>
          <w:lang w:val="fr-FR" w:bidi="ar-DZ"/>
        </w:rPr>
        <w:br/>
      </w:r>
      <w:r>
        <w:rPr>
          <w:rFonts w:hint="cs"/>
          <w:sz w:val="32"/>
          <w:rtl/>
          <w:lang w:val="fr-FR" w:bidi="ar-DZ"/>
        </w:rPr>
        <w:t>كما تبدو من خلال الأبيات السابقة،فرحة الشاعر بهذا الفتح العظيم، وهو ما يعكس وفاء الشاعر لمبادئه، ولعقيدته الشيعية.وفي الوقت نفسه تظهر لنا سخريته واستخفافه بالآخر.</w:t>
      </w:r>
    </w:p>
    <w:p w:rsidR="005A62EA" w:rsidRDefault="005A62EA" w:rsidP="005A62EA">
      <w:pPr>
        <w:spacing w:line="276" w:lineRule="auto"/>
        <w:jc w:val="both"/>
        <w:rPr>
          <w:sz w:val="32"/>
          <w:rtl/>
          <w:lang w:val="fr-FR" w:bidi="ar-DZ"/>
        </w:rPr>
      </w:pPr>
      <w:r>
        <w:rPr>
          <w:rFonts w:hint="cs"/>
          <w:sz w:val="32"/>
          <w:rtl/>
          <w:lang w:val="fr-FR" w:bidi="ar-DZ"/>
        </w:rPr>
        <w:t>ويواصل الشاعر سخريته من الآخر ويظهره في صورة الذي لا يفهم، والذي لا يعلم عن الأمور العظيمة شيئا، حتّى وإن كانت واضحة ظاهرة للعيان.</w:t>
      </w:r>
    </w:p>
    <w:p w:rsidR="005A62EA" w:rsidRDefault="005A62EA" w:rsidP="005A62EA">
      <w:pPr>
        <w:spacing w:line="276" w:lineRule="auto"/>
        <w:ind w:firstLine="720"/>
        <w:jc w:val="both"/>
        <w:rPr>
          <w:sz w:val="32"/>
          <w:rtl/>
          <w:lang w:val="fr-FR" w:bidi="ar-DZ"/>
        </w:rPr>
      </w:pPr>
      <w:r>
        <w:rPr>
          <w:rFonts w:hint="cs"/>
          <w:sz w:val="32"/>
          <w:rtl/>
          <w:lang w:val="fr-FR" w:bidi="ar-DZ"/>
        </w:rPr>
        <w:lastRenderedPageBreak/>
        <w:t>كما أنّ هذا الآخر العباسي لا يأخذ العبرة من الأحداث السابقة ،وهذا ما يبدو في قول الشاعر:</w:t>
      </w:r>
      <w:r w:rsidRPr="00966E2A">
        <w:rPr>
          <w:sz w:val="32"/>
          <w:vertAlign w:val="superscript"/>
          <w:rtl/>
          <w:lang w:val="fr-FR" w:bidi="ar-DZ"/>
        </w:rPr>
        <w:t>(</w:t>
      </w:r>
      <w:r w:rsidRPr="00966E2A">
        <w:rPr>
          <w:rStyle w:val="a5"/>
          <w:sz w:val="32"/>
          <w:rtl/>
          <w:lang w:val="fr-FR" w:bidi="ar-DZ"/>
        </w:rPr>
        <w:footnoteReference w:id="437"/>
      </w:r>
      <w:r w:rsidRPr="00966E2A">
        <w:rPr>
          <w:sz w:val="32"/>
          <w:vertAlign w:val="superscript"/>
          <w:rtl/>
          <w:lang w:val="fr-FR" w:bidi="ar-DZ"/>
        </w:rPr>
        <w:t>)</w:t>
      </w:r>
    </w:p>
    <w:tbl>
      <w:tblPr>
        <w:bidiVisual/>
        <w:tblW w:w="0" w:type="auto"/>
        <w:tblInd w:w="446" w:type="dxa"/>
        <w:tblLook w:val="04A0"/>
      </w:tblPr>
      <w:tblGrid>
        <w:gridCol w:w="3791"/>
        <w:gridCol w:w="1122"/>
        <w:gridCol w:w="3928"/>
      </w:tblGrid>
      <w:tr w:rsidR="005A62EA" w:rsidRPr="001C591B" w:rsidTr="005A62EA">
        <w:trPr>
          <w:trHeight w:hRule="exact" w:val="2404"/>
        </w:trPr>
        <w:tc>
          <w:tcPr>
            <w:tcW w:w="3828" w:type="dxa"/>
            <w:shd w:val="clear" w:color="auto" w:fill="auto"/>
          </w:tcPr>
          <w:p w:rsidR="005A62EA" w:rsidRPr="00C06821" w:rsidRDefault="005A62EA" w:rsidP="005A62EA">
            <w:pPr>
              <w:spacing w:line="276" w:lineRule="auto"/>
              <w:rPr>
                <w:sz w:val="32"/>
                <w:rtl/>
                <w:lang w:val="fr-FR" w:bidi="ar-DZ"/>
              </w:rPr>
            </w:pPr>
            <w:r w:rsidRPr="00C06821">
              <w:rPr>
                <w:rFonts w:hint="cs"/>
                <w:sz w:val="32"/>
                <w:rtl/>
                <w:lang w:val="fr-FR" w:bidi="ar-DZ"/>
              </w:rPr>
              <w:t>أ</w:t>
            </w:r>
            <w:r>
              <w:rPr>
                <w:rFonts w:hint="cs"/>
                <w:sz w:val="32"/>
                <w:rtl/>
                <w:lang w:val="fr-FR" w:bidi="ar-DZ"/>
              </w:rPr>
              <w:t>ف</w:t>
            </w:r>
            <w:r w:rsidRPr="00C06821">
              <w:rPr>
                <w:rFonts w:hint="cs"/>
                <w:sz w:val="32"/>
                <w:rtl/>
                <w:lang w:val="fr-FR" w:bidi="ar-DZ"/>
              </w:rPr>
              <w:t xml:space="preserve">ي </w:t>
            </w:r>
            <w:r>
              <w:rPr>
                <w:rFonts w:hint="cs"/>
                <w:sz w:val="32"/>
                <w:rtl/>
                <w:lang w:val="fr-FR" w:bidi="ar-DZ"/>
              </w:rPr>
              <w:t>ا</w:t>
            </w:r>
            <w:r w:rsidRPr="00C06821">
              <w:rPr>
                <w:rFonts w:hint="cs"/>
                <w:sz w:val="32"/>
                <w:rtl/>
                <w:lang w:val="fr-FR" w:bidi="ar-DZ"/>
              </w:rPr>
              <w:t xml:space="preserve">لشمس شك أنّها </w:t>
            </w:r>
            <w:r>
              <w:rPr>
                <w:rFonts w:hint="cs"/>
                <w:sz w:val="32"/>
                <w:rtl/>
                <w:lang w:val="fr-FR" w:bidi="ar-DZ"/>
              </w:rPr>
              <w:t>ال</w:t>
            </w:r>
            <w:r w:rsidRPr="00C06821">
              <w:rPr>
                <w:rFonts w:hint="cs"/>
                <w:sz w:val="32"/>
                <w:rtl/>
                <w:lang w:val="fr-FR" w:bidi="ar-DZ"/>
              </w:rPr>
              <w:t>شمس بعدما</w:t>
            </w:r>
            <w:r w:rsidRPr="00C06821">
              <w:rPr>
                <w:sz w:val="32"/>
                <w:rtl/>
                <w:lang w:val="fr-FR" w:bidi="ar-DZ"/>
              </w:rPr>
              <w:br/>
            </w:r>
            <w:r w:rsidRPr="00C06821">
              <w:rPr>
                <w:rFonts w:hint="cs"/>
                <w:sz w:val="32"/>
                <w:rtl/>
                <w:lang w:val="fr-FR" w:bidi="ar-DZ"/>
              </w:rPr>
              <w:t>وما هي إلّا آية بعد آية</w:t>
            </w:r>
            <w:r w:rsidRPr="00C06821">
              <w:rPr>
                <w:sz w:val="32"/>
                <w:rtl/>
                <w:lang w:val="fr-FR" w:bidi="ar-DZ"/>
              </w:rPr>
              <w:br/>
            </w:r>
            <w:r w:rsidRPr="00C06821">
              <w:rPr>
                <w:rFonts w:hint="cs"/>
                <w:sz w:val="32"/>
                <w:rtl/>
                <w:lang w:val="fr-FR" w:bidi="ar-DZ"/>
              </w:rPr>
              <w:t>فكونوا حصيدا خامدين أو ارعوا</w:t>
            </w:r>
            <w:r w:rsidRPr="00E25FAD">
              <w:rPr>
                <w:rFonts w:hint="cs"/>
                <w:sz w:val="32"/>
                <w:vertAlign w:val="superscript"/>
                <w:rtl/>
                <w:lang w:val="fr-FR" w:bidi="ar-DZ"/>
              </w:rPr>
              <w:t>(*)</w:t>
            </w:r>
            <w:r w:rsidRPr="00C06821">
              <w:rPr>
                <w:sz w:val="32"/>
                <w:rtl/>
                <w:lang w:val="fr-FR" w:bidi="ar-DZ"/>
              </w:rPr>
              <w:br/>
            </w:r>
            <w:r w:rsidRPr="00C06821">
              <w:rPr>
                <w:rFonts w:hint="cs"/>
                <w:sz w:val="32"/>
                <w:rtl/>
                <w:lang w:val="fr-FR" w:bidi="ar-DZ"/>
              </w:rPr>
              <w:t>أطيعوا إماما للأئمة فاضلا</w:t>
            </w:r>
            <w:r w:rsidRPr="00C06821">
              <w:rPr>
                <w:sz w:val="32"/>
                <w:rtl/>
                <w:lang w:val="fr-FR" w:bidi="ar-DZ"/>
              </w:rPr>
              <w:br/>
            </w:r>
          </w:p>
        </w:tc>
        <w:tc>
          <w:tcPr>
            <w:tcW w:w="1134" w:type="dxa"/>
            <w:shd w:val="clear" w:color="auto" w:fill="auto"/>
          </w:tcPr>
          <w:p w:rsidR="005A62EA" w:rsidRPr="00C06821" w:rsidRDefault="005A62EA" w:rsidP="005A62EA">
            <w:pPr>
              <w:spacing w:line="276" w:lineRule="auto"/>
              <w:rPr>
                <w:sz w:val="32"/>
                <w:rtl/>
                <w:lang w:val="fr-FR" w:bidi="ar-DZ"/>
              </w:rPr>
            </w:pPr>
          </w:p>
        </w:tc>
        <w:tc>
          <w:tcPr>
            <w:tcW w:w="3967" w:type="dxa"/>
            <w:shd w:val="clear" w:color="auto" w:fill="auto"/>
          </w:tcPr>
          <w:p w:rsidR="005A62EA" w:rsidRPr="00C06821" w:rsidRDefault="005A62EA" w:rsidP="005A62EA">
            <w:pPr>
              <w:spacing w:line="276" w:lineRule="auto"/>
              <w:rPr>
                <w:sz w:val="32"/>
                <w:rtl/>
                <w:lang w:val="fr-FR" w:bidi="ar-DZ"/>
              </w:rPr>
            </w:pPr>
            <w:r w:rsidRPr="00C06821">
              <w:rPr>
                <w:rFonts w:hint="cs"/>
                <w:sz w:val="32"/>
                <w:rtl/>
                <w:lang w:val="fr-FR" w:bidi="ar-DZ"/>
              </w:rPr>
              <w:t>تج</w:t>
            </w:r>
            <w:r>
              <w:rPr>
                <w:rFonts w:hint="cs"/>
                <w:sz w:val="32"/>
                <w:rtl/>
                <w:lang w:val="fr-FR" w:bidi="ar-DZ"/>
              </w:rPr>
              <w:t>ل</w:t>
            </w:r>
            <w:r w:rsidRPr="00C06821">
              <w:rPr>
                <w:rFonts w:hint="cs"/>
                <w:sz w:val="32"/>
                <w:rtl/>
                <w:lang w:val="fr-FR" w:bidi="ar-DZ"/>
              </w:rPr>
              <w:t>ت عيانا ليس دونها ستر</w:t>
            </w:r>
            <w:r w:rsidRPr="00C06821">
              <w:rPr>
                <w:sz w:val="32"/>
                <w:rtl/>
                <w:lang w:val="fr-FR" w:bidi="ar-DZ"/>
              </w:rPr>
              <w:br/>
            </w:r>
            <w:r>
              <w:rPr>
                <w:rFonts w:hint="cs"/>
                <w:sz w:val="32"/>
                <w:rtl/>
                <w:lang w:val="fr-FR" w:bidi="ar-DZ"/>
              </w:rPr>
              <w:t xml:space="preserve">ونذر لكم </w:t>
            </w:r>
            <w:r w:rsidRPr="00C06821">
              <w:rPr>
                <w:rFonts w:hint="cs"/>
                <w:sz w:val="32"/>
                <w:rtl/>
                <w:lang w:val="fr-FR" w:bidi="ar-DZ"/>
              </w:rPr>
              <w:t>إن كان يغنيكم النذر</w:t>
            </w:r>
            <w:r w:rsidRPr="00C06821">
              <w:rPr>
                <w:sz w:val="32"/>
                <w:rtl/>
                <w:lang w:val="fr-FR" w:bidi="ar-DZ"/>
              </w:rPr>
              <w:br/>
            </w:r>
            <w:r w:rsidRPr="00C06821">
              <w:rPr>
                <w:rFonts w:hint="cs"/>
                <w:sz w:val="32"/>
                <w:rtl/>
                <w:lang w:val="fr-FR" w:bidi="ar-DZ"/>
              </w:rPr>
              <w:t>إلى ملك في كفه الموت والنشر</w:t>
            </w:r>
            <w:r w:rsidRPr="00C06821">
              <w:rPr>
                <w:sz w:val="32"/>
                <w:rtl/>
                <w:lang w:val="fr-FR" w:bidi="ar-DZ"/>
              </w:rPr>
              <w:br/>
            </w:r>
            <w:r w:rsidRPr="00C06821">
              <w:rPr>
                <w:rFonts w:hint="cs"/>
                <w:sz w:val="32"/>
                <w:rtl/>
                <w:lang w:val="fr-FR" w:bidi="ar-DZ"/>
              </w:rPr>
              <w:t>كما كانت الأعمال يفضلها البر</w:t>
            </w:r>
            <w:r w:rsidRPr="00C06821">
              <w:rPr>
                <w:sz w:val="32"/>
                <w:rtl/>
                <w:lang w:val="fr-FR" w:bidi="ar-DZ"/>
              </w:rPr>
              <w:br/>
            </w:r>
          </w:p>
        </w:tc>
      </w:tr>
    </w:tbl>
    <w:p w:rsidR="005A62EA" w:rsidRDefault="005A62EA" w:rsidP="005A62EA">
      <w:pPr>
        <w:spacing w:line="276" w:lineRule="auto"/>
        <w:rPr>
          <w:sz w:val="32"/>
          <w:rtl/>
          <w:lang w:val="fr-FR" w:bidi="ar-DZ"/>
        </w:rPr>
      </w:pPr>
      <w:r>
        <w:rPr>
          <w:rFonts w:hint="cs"/>
          <w:sz w:val="32"/>
          <w:rtl/>
          <w:lang w:val="fr-FR" w:bidi="ar-DZ"/>
        </w:rPr>
        <w:t>إنّ سخرية الشاعر من الآخر العباسي، تصل إلى درجة الاستخفاف بفهمه للأمور؛ ففتح مصر واضح للعيان، فهو كالشمس التي تظهر ليس من دونها ستر، ثمّ نجد الشاعر بعدها يشير على بني العباس بطاعة الخليفة الفاطمي، حيث يرى أنّ طاعته من أفضل الأعمال، وأنه هو أي "المعز لدين الله الفاطمي" أفضل الأئمة، حسب رأي الشاعر، فتظهر لنا من خلال الأبيات عقيدة الشاعر الشيعية، فهو وفي لإمامه وخليفته العبيدي.</w:t>
      </w:r>
    </w:p>
    <w:p w:rsidR="005A62EA" w:rsidRDefault="005A62EA" w:rsidP="005A62EA">
      <w:pPr>
        <w:spacing w:line="276" w:lineRule="auto"/>
        <w:ind w:firstLine="720"/>
        <w:rPr>
          <w:sz w:val="32"/>
          <w:rtl/>
          <w:lang w:val="fr-FR" w:bidi="ar-DZ"/>
        </w:rPr>
      </w:pPr>
      <w:r>
        <w:rPr>
          <w:rFonts w:hint="cs"/>
          <w:sz w:val="32"/>
          <w:rtl/>
          <w:lang w:val="fr-FR" w:bidi="ar-DZ"/>
        </w:rPr>
        <w:t>ويقول في موضع آخر من القصيدة:</w:t>
      </w:r>
      <w:r w:rsidRPr="00966E2A">
        <w:rPr>
          <w:sz w:val="32"/>
          <w:vertAlign w:val="superscript"/>
          <w:rtl/>
          <w:lang w:val="fr-FR" w:bidi="ar-DZ"/>
        </w:rPr>
        <w:t>(</w:t>
      </w:r>
      <w:r w:rsidRPr="00966E2A">
        <w:rPr>
          <w:rStyle w:val="a5"/>
          <w:sz w:val="32"/>
          <w:rtl/>
          <w:lang w:val="fr-FR" w:bidi="ar-DZ"/>
        </w:rPr>
        <w:footnoteReference w:id="438"/>
      </w:r>
      <w:r w:rsidRPr="00966E2A">
        <w:rPr>
          <w:sz w:val="32"/>
          <w:vertAlign w:val="superscript"/>
          <w:rtl/>
          <w:lang w:val="fr-FR" w:bidi="ar-DZ"/>
        </w:rPr>
        <w:t>)</w:t>
      </w:r>
    </w:p>
    <w:tbl>
      <w:tblPr>
        <w:bidiVisual/>
        <w:tblW w:w="0" w:type="auto"/>
        <w:tblInd w:w="446" w:type="dxa"/>
        <w:tblLook w:val="04A0"/>
      </w:tblPr>
      <w:tblGrid>
        <w:gridCol w:w="3828"/>
        <w:gridCol w:w="1134"/>
        <w:gridCol w:w="3825"/>
      </w:tblGrid>
      <w:tr w:rsidR="005A62EA" w:rsidRPr="006C1113" w:rsidTr="005A62EA">
        <w:trPr>
          <w:trHeight w:hRule="exact" w:val="1076"/>
        </w:trPr>
        <w:tc>
          <w:tcPr>
            <w:tcW w:w="3828"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ذروا النّاس ردوهم إلى من يسوسهم</w:t>
            </w:r>
            <w:r w:rsidRPr="009563BF">
              <w:rPr>
                <w:sz w:val="32"/>
                <w:rtl/>
                <w:lang w:val="fr-FR" w:bidi="ar-DZ"/>
              </w:rPr>
              <w:br/>
            </w:r>
            <w:r w:rsidRPr="009563BF">
              <w:rPr>
                <w:rFonts w:hint="cs"/>
                <w:sz w:val="32"/>
                <w:rtl/>
                <w:lang w:val="fr-FR" w:bidi="ar-DZ"/>
              </w:rPr>
              <w:t>أسرتم قروما بالعراق أعز</w:t>
            </w:r>
            <w:r>
              <w:rPr>
                <w:rFonts w:hint="cs"/>
                <w:sz w:val="32"/>
                <w:rtl/>
                <w:lang w:val="fr-FR" w:bidi="ar-DZ"/>
              </w:rPr>
              <w:t>ة           ؤ</w:t>
            </w:r>
            <w:r w:rsidRPr="009563BF">
              <w:rPr>
                <w:sz w:val="32"/>
                <w:rtl/>
                <w:lang w:val="fr-FR" w:bidi="ar-DZ"/>
              </w:rPr>
              <w:br/>
            </w:r>
          </w:p>
        </w:tc>
        <w:tc>
          <w:tcPr>
            <w:tcW w:w="1134" w:type="dxa"/>
            <w:shd w:val="clear" w:color="auto" w:fill="auto"/>
          </w:tcPr>
          <w:p w:rsidR="005A62EA" w:rsidRPr="009563BF" w:rsidRDefault="005A62EA" w:rsidP="005A62EA">
            <w:pPr>
              <w:spacing w:line="276" w:lineRule="auto"/>
              <w:rPr>
                <w:sz w:val="32"/>
                <w:rtl/>
                <w:lang w:val="fr-FR" w:bidi="ar-DZ"/>
              </w:rPr>
            </w:pPr>
          </w:p>
        </w:tc>
        <w:tc>
          <w:tcPr>
            <w:tcW w:w="3825"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فما لكم في الأمر عرف ولا نكر</w:t>
            </w:r>
            <w:r w:rsidRPr="009563BF">
              <w:rPr>
                <w:sz w:val="32"/>
                <w:rtl/>
                <w:lang w:val="fr-FR" w:bidi="ar-DZ"/>
              </w:rPr>
              <w:br/>
            </w:r>
            <w:r>
              <w:rPr>
                <w:rFonts w:hint="cs"/>
                <w:sz w:val="32"/>
                <w:rtl/>
                <w:lang w:val="fr-FR" w:bidi="ar-DZ"/>
              </w:rPr>
              <w:t>فقد فك من أعناقهم ذلك الأس</w:t>
            </w:r>
            <w:r w:rsidRPr="009563BF">
              <w:rPr>
                <w:rFonts w:hint="cs"/>
                <w:sz w:val="32"/>
                <w:rtl/>
                <w:lang w:val="fr-FR" w:bidi="ar-DZ"/>
              </w:rPr>
              <w:t>ر</w:t>
            </w:r>
            <w:r w:rsidRPr="009563BF">
              <w:rPr>
                <w:sz w:val="32"/>
                <w:rtl/>
                <w:lang w:val="fr-FR" w:bidi="ar-DZ"/>
              </w:rPr>
              <w:br/>
            </w:r>
          </w:p>
        </w:tc>
      </w:tr>
    </w:tbl>
    <w:p w:rsidR="005A62EA" w:rsidRDefault="005A62EA" w:rsidP="000C522C">
      <w:pPr>
        <w:spacing w:line="276" w:lineRule="auto"/>
        <w:rPr>
          <w:sz w:val="32"/>
          <w:rtl/>
          <w:lang w:val="fr-FR" w:bidi="ar-DZ"/>
        </w:rPr>
      </w:pPr>
      <w:r>
        <w:rPr>
          <w:rFonts w:hint="cs"/>
          <w:sz w:val="32"/>
          <w:rtl/>
          <w:lang w:val="fr-FR" w:bidi="ar-DZ"/>
        </w:rPr>
        <w:t>يوجه الشاعر دعوة لبني العباس بأن يتركوا مقاليد الحكم لمن هو أولى بها، إذ ليس لهم معرفة بالحكم وتسيير أمور النّاس، ثمّ يذكرهم بأنّ حكمهم في العراق كان بمثابة الأسر الّذي يتم فكه عن أعناق النّاس وذلك بفتح مصر وعودة الحكم للعبيديين.</w:t>
      </w:r>
    </w:p>
    <w:p w:rsidR="005A62EA" w:rsidRDefault="005A62EA" w:rsidP="005A62EA">
      <w:pPr>
        <w:spacing w:line="276" w:lineRule="auto"/>
        <w:rPr>
          <w:sz w:val="32"/>
          <w:rtl/>
          <w:lang w:val="fr-FR" w:bidi="ar-DZ"/>
        </w:rPr>
      </w:pPr>
      <w:r>
        <w:rPr>
          <w:rFonts w:hint="cs"/>
          <w:sz w:val="32"/>
          <w:rtl/>
          <w:lang w:val="fr-FR" w:bidi="ar-DZ"/>
        </w:rPr>
        <w:t>يواصل الشاعر افتخاره بما حققه خليفته "المعز لدين الله الفاطمي" من نصر على العباسيين، كما يواصل سخريته منهم حيث يقول:</w:t>
      </w:r>
      <w:r w:rsidRPr="00966E2A">
        <w:rPr>
          <w:sz w:val="32"/>
          <w:vertAlign w:val="superscript"/>
          <w:rtl/>
          <w:lang w:val="fr-FR" w:bidi="ar-DZ"/>
        </w:rPr>
        <w:t>(</w:t>
      </w:r>
      <w:r w:rsidRPr="00966E2A">
        <w:rPr>
          <w:rStyle w:val="a5"/>
          <w:sz w:val="32"/>
          <w:rtl/>
          <w:lang w:val="fr-FR" w:bidi="ar-DZ"/>
        </w:rPr>
        <w:footnoteReference w:id="439"/>
      </w:r>
      <w:r w:rsidRPr="00966E2A">
        <w:rPr>
          <w:sz w:val="32"/>
          <w:vertAlign w:val="superscript"/>
          <w:rtl/>
          <w:lang w:val="fr-FR" w:bidi="ar-DZ"/>
        </w:rPr>
        <w:t>)</w:t>
      </w:r>
    </w:p>
    <w:tbl>
      <w:tblPr>
        <w:bidiVisual/>
        <w:tblW w:w="0" w:type="auto"/>
        <w:tblInd w:w="304" w:type="dxa"/>
        <w:tblLook w:val="04A0"/>
      </w:tblPr>
      <w:tblGrid>
        <w:gridCol w:w="3874"/>
        <w:gridCol w:w="1099"/>
        <w:gridCol w:w="4010"/>
      </w:tblGrid>
      <w:tr w:rsidR="005A62EA" w:rsidRPr="006C1113" w:rsidTr="005A62EA">
        <w:trPr>
          <w:trHeight w:hRule="exact" w:val="3156"/>
        </w:trPr>
        <w:tc>
          <w:tcPr>
            <w:tcW w:w="3970" w:type="dxa"/>
            <w:shd w:val="clear" w:color="auto" w:fill="auto"/>
          </w:tcPr>
          <w:p w:rsidR="005A62EA" w:rsidRPr="008E7CE8" w:rsidRDefault="005A62EA" w:rsidP="005A62EA">
            <w:pPr>
              <w:spacing w:line="276" w:lineRule="auto"/>
              <w:rPr>
                <w:sz w:val="32"/>
                <w:rtl/>
                <w:lang w:val="fr-FR" w:bidi="ar-DZ"/>
              </w:rPr>
            </w:pPr>
            <w:r w:rsidRPr="008E7CE8">
              <w:rPr>
                <w:rFonts w:hint="cs"/>
                <w:sz w:val="32"/>
                <w:rtl/>
                <w:lang w:val="fr-FR" w:bidi="ar-DZ"/>
              </w:rPr>
              <w:lastRenderedPageBreak/>
              <w:t>ومن عجب أنّ اللّسان جرى لهم</w:t>
            </w:r>
            <w:r w:rsidRPr="008E7CE8">
              <w:rPr>
                <w:sz w:val="32"/>
                <w:rtl/>
                <w:lang w:val="fr-FR" w:bidi="ar-DZ"/>
              </w:rPr>
              <w:br/>
            </w:r>
            <w:r w:rsidRPr="008E7CE8">
              <w:rPr>
                <w:rFonts w:hint="cs"/>
                <w:sz w:val="32"/>
                <w:rtl/>
                <w:lang w:val="fr-FR" w:bidi="ar-DZ"/>
              </w:rPr>
              <w:t>فبادوا وعفى الله آثار ملكهم</w:t>
            </w:r>
            <w:r w:rsidRPr="008E7CE8">
              <w:rPr>
                <w:sz w:val="32"/>
                <w:rtl/>
                <w:lang w:val="fr-FR" w:bidi="ar-DZ"/>
              </w:rPr>
              <w:br/>
            </w:r>
            <w:r w:rsidRPr="008E7CE8">
              <w:rPr>
                <w:rFonts w:hint="cs"/>
                <w:sz w:val="32"/>
                <w:rtl/>
                <w:lang w:val="fr-FR" w:bidi="ar-DZ"/>
              </w:rPr>
              <w:t xml:space="preserve">فقد </w:t>
            </w:r>
            <w:r>
              <w:rPr>
                <w:rFonts w:hint="cs"/>
                <w:sz w:val="32"/>
                <w:rtl/>
                <w:lang w:val="fr-FR" w:bidi="ar-DZ"/>
              </w:rPr>
              <w:t>دالت</w:t>
            </w:r>
            <w:r w:rsidRPr="008E7CE8">
              <w:rPr>
                <w:rFonts w:hint="cs"/>
                <w:sz w:val="32"/>
                <w:rtl/>
                <w:lang w:val="fr-FR" w:bidi="ar-DZ"/>
              </w:rPr>
              <w:t xml:space="preserve"> الدنيا لآل محمد</w:t>
            </w:r>
            <w:r w:rsidRPr="008E7CE8">
              <w:rPr>
                <w:sz w:val="32"/>
                <w:rtl/>
                <w:lang w:val="fr-FR" w:bidi="ar-DZ"/>
              </w:rPr>
              <w:br/>
            </w:r>
            <w:r w:rsidRPr="008E7CE8">
              <w:rPr>
                <w:rFonts w:hint="cs"/>
                <w:sz w:val="32"/>
                <w:rtl/>
                <w:lang w:val="fr-FR" w:bidi="ar-DZ"/>
              </w:rPr>
              <w:t>ورد حقوق الطالبين من زكت</w:t>
            </w:r>
            <w:r w:rsidRPr="008E7CE8">
              <w:rPr>
                <w:sz w:val="32"/>
                <w:rtl/>
                <w:lang w:val="fr-FR" w:bidi="ar-DZ"/>
              </w:rPr>
              <w:br/>
            </w:r>
            <w:r w:rsidRPr="008E7CE8">
              <w:rPr>
                <w:rFonts w:hint="cs"/>
                <w:sz w:val="32"/>
                <w:rtl/>
                <w:lang w:val="fr-FR" w:bidi="ar-DZ"/>
              </w:rPr>
              <w:t>معز الهدى والدين والرحم التي</w:t>
            </w:r>
            <w:r w:rsidRPr="008E7CE8">
              <w:rPr>
                <w:sz w:val="32"/>
                <w:rtl/>
                <w:lang w:val="fr-FR" w:bidi="ar-DZ"/>
              </w:rPr>
              <w:br/>
            </w:r>
          </w:p>
        </w:tc>
        <w:tc>
          <w:tcPr>
            <w:tcW w:w="1128" w:type="dxa"/>
            <w:shd w:val="clear" w:color="auto" w:fill="auto"/>
          </w:tcPr>
          <w:p w:rsidR="005A62EA" w:rsidRPr="008E7CE8" w:rsidRDefault="005A62EA" w:rsidP="005A62EA">
            <w:pPr>
              <w:spacing w:line="276" w:lineRule="auto"/>
              <w:rPr>
                <w:sz w:val="32"/>
                <w:rtl/>
                <w:lang w:val="fr-FR" w:bidi="ar-DZ"/>
              </w:rPr>
            </w:pPr>
          </w:p>
        </w:tc>
        <w:tc>
          <w:tcPr>
            <w:tcW w:w="4111" w:type="dxa"/>
            <w:shd w:val="clear" w:color="auto" w:fill="auto"/>
          </w:tcPr>
          <w:p w:rsidR="005A62EA" w:rsidRDefault="005A62EA" w:rsidP="005A62EA">
            <w:pPr>
              <w:spacing w:line="276" w:lineRule="auto"/>
              <w:rPr>
                <w:sz w:val="32"/>
                <w:rtl/>
                <w:lang w:val="fr-FR" w:bidi="ar-DZ"/>
              </w:rPr>
            </w:pPr>
            <w:r w:rsidRPr="008E7CE8">
              <w:rPr>
                <w:rFonts w:hint="cs"/>
                <w:sz w:val="32"/>
                <w:rtl/>
                <w:lang w:val="fr-FR" w:bidi="ar-DZ"/>
              </w:rPr>
              <w:t>بذكر</w:t>
            </w:r>
            <w:r>
              <w:rPr>
                <w:rFonts w:hint="cs"/>
                <w:sz w:val="32"/>
                <w:rtl/>
                <w:lang w:val="fr-FR" w:bidi="ar-DZ"/>
              </w:rPr>
              <w:t xml:space="preserve"> على حين انقضوا وانقضى الذكر</w:t>
            </w:r>
          </w:p>
          <w:p w:rsidR="005A62EA" w:rsidRPr="008E7CE8" w:rsidRDefault="005A62EA" w:rsidP="005A62EA">
            <w:pPr>
              <w:spacing w:line="276" w:lineRule="auto"/>
              <w:rPr>
                <w:sz w:val="32"/>
                <w:rtl/>
                <w:lang w:val="fr-FR" w:bidi="ar-DZ"/>
              </w:rPr>
            </w:pPr>
            <w:r>
              <w:rPr>
                <w:rFonts w:hint="cs"/>
                <w:sz w:val="32"/>
                <w:rtl/>
                <w:lang w:val="fr-FR" w:bidi="ar-DZ"/>
              </w:rPr>
              <w:t xml:space="preserve">فلا خَبر يلقاك عنهم </w:t>
            </w:r>
            <w:r w:rsidRPr="008E7CE8">
              <w:rPr>
                <w:rFonts w:hint="cs"/>
                <w:sz w:val="32"/>
                <w:rtl/>
                <w:lang w:val="fr-FR" w:bidi="ar-DZ"/>
              </w:rPr>
              <w:t>و</w:t>
            </w:r>
            <w:r>
              <w:rPr>
                <w:rFonts w:hint="cs"/>
                <w:sz w:val="32"/>
                <w:rtl/>
                <w:lang w:val="fr-FR" w:bidi="ar-DZ"/>
              </w:rPr>
              <w:t xml:space="preserve">لا </w:t>
            </w:r>
            <w:r w:rsidRPr="008E7CE8">
              <w:rPr>
                <w:rFonts w:hint="cs"/>
                <w:sz w:val="32"/>
                <w:rtl/>
                <w:lang w:val="fr-FR" w:bidi="ar-DZ"/>
              </w:rPr>
              <w:t>خ</w:t>
            </w:r>
            <w:r>
              <w:rPr>
                <w:rFonts w:hint="cs"/>
                <w:sz w:val="32"/>
                <w:rtl/>
                <w:lang w:val="fr-FR" w:bidi="ar-DZ"/>
              </w:rPr>
              <w:t>ُ</w:t>
            </w:r>
            <w:r w:rsidRPr="008E7CE8">
              <w:rPr>
                <w:rFonts w:hint="cs"/>
                <w:sz w:val="32"/>
                <w:rtl/>
                <w:lang w:val="fr-FR" w:bidi="ar-DZ"/>
              </w:rPr>
              <w:t>بر</w:t>
            </w:r>
            <w:r w:rsidRPr="008E7CE8">
              <w:rPr>
                <w:sz w:val="32"/>
                <w:rtl/>
                <w:lang w:val="fr-FR" w:bidi="ar-DZ"/>
              </w:rPr>
              <w:br/>
            </w:r>
            <w:r w:rsidRPr="008E7CE8">
              <w:rPr>
                <w:rFonts w:hint="cs"/>
                <w:sz w:val="32"/>
                <w:rtl/>
                <w:lang w:val="fr-FR" w:bidi="ar-DZ"/>
              </w:rPr>
              <w:t>وقد جر</w:t>
            </w:r>
            <w:r>
              <w:rPr>
                <w:rFonts w:hint="cs"/>
                <w:sz w:val="32"/>
                <w:rtl/>
                <w:lang w:val="fr-FR" w:bidi="ar-DZ"/>
              </w:rPr>
              <w:t>ر</w:t>
            </w:r>
            <w:r w:rsidRPr="008E7CE8">
              <w:rPr>
                <w:rFonts w:hint="cs"/>
                <w:sz w:val="32"/>
                <w:rtl/>
                <w:lang w:val="fr-FR" w:bidi="ar-DZ"/>
              </w:rPr>
              <w:t>ت أذيالها الدولة البكر</w:t>
            </w:r>
            <w:r w:rsidRPr="008E7CE8">
              <w:rPr>
                <w:sz w:val="32"/>
                <w:rtl/>
                <w:lang w:val="fr-FR" w:bidi="ar-DZ"/>
              </w:rPr>
              <w:br/>
            </w:r>
            <w:r>
              <w:rPr>
                <w:rFonts w:hint="cs"/>
                <w:sz w:val="32"/>
                <w:rtl/>
                <w:lang w:val="fr-FR" w:bidi="ar-DZ"/>
              </w:rPr>
              <w:t>صنائعه في آله وزكا الذخ</w:t>
            </w:r>
            <w:r w:rsidRPr="008E7CE8">
              <w:rPr>
                <w:rFonts w:hint="cs"/>
                <w:sz w:val="32"/>
                <w:rtl/>
                <w:lang w:val="fr-FR" w:bidi="ar-DZ"/>
              </w:rPr>
              <w:t>ر</w:t>
            </w:r>
            <w:r w:rsidRPr="008E7CE8">
              <w:rPr>
                <w:sz w:val="32"/>
                <w:rtl/>
                <w:lang w:val="fr-FR" w:bidi="ar-DZ"/>
              </w:rPr>
              <w:br/>
            </w:r>
            <w:r w:rsidRPr="008E7CE8">
              <w:rPr>
                <w:rFonts w:hint="cs"/>
                <w:sz w:val="32"/>
                <w:rtl/>
                <w:lang w:val="fr-FR" w:bidi="ar-DZ"/>
              </w:rPr>
              <w:t>به اتصلت أسبابها وله الشكر</w:t>
            </w:r>
            <w:r w:rsidRPr="008E7CE8">
              <w:rPr>
                <w:sz w:val="32"/>
                <w:rtl/>
                <w:lang w:val="fr-FR" w:bidi="ar-DZ"/>
              </w:rPr>
              <w:br/>
            </w:r>
            <w:r w:rsidRPr="008E7CE8">
              <w:rPr>
                <w:sz w:val="32"/>
                <w:rtl/>
                <w:lang w:val="fr-FR" w:bidi="ar-DZ"/>
              </w:rPr>
              <w:br/>
            </w:r>
          </w:p>
        </w:tc>
      </w:tr>
    </w:tbl>
    <w:p w:rsidR="005A62EA" w:rsidRDefault="005A62EA" w:rsidP="005A62EA">
      <w:pPr>
        <w:spacing w:line="276" w:lineRule="auto"/>
        <w:ind w:firstLine="720"/>
        <w:rPr>
          <w:sz w:val="32"/>
          <w:rtl/>
          <w:lang w:val="fr-FR" w:bidi="ar-DZ"/>
        </w:rPr>
      </w:pPr>
      <w:r>
        <w:rPr>
          <w:rFonts w:hint="cs"/>
          <w:sz w:val="32"/>
          <w:rtl/>
          <w:lang w:val="fr-FR" w:bidi="ar-DZ"/>
        </w:rPr>
        <w:t>يؤكد لنا الشاعر أنّه بعودة الحكم للطالبيين انتهى ذكر بني العباس من الدنيا ،ولم يعد هناك من يذكرهم، ويذكر أخبار دولتهم، فقد عاد الحق لأصحابه، وهنا تظهر قناعة الشاعر الشّخصية من أنّ الحكم من حق العبيديين وليس لبني العباس.</w:t>
      </w:r>
    </w:p>
    <w:p w:rsidR="005A62EA" w:rsidRDefault="005A62EA" w:rsidP="005A62EA">
      <w:pPr>
        <w:spacing w:line="276" w:lineRule="auto"/>
        <w:ind w:firstLine="720"/>
        <w:rPr>
          <w:sz w:val="32"/>
          <w:rtl/>
          <w:lang w:val="fr-FR" w:bidi="ar-DZ"/>
        </w:rPr>
      </w:pPr>
      <w:r>
        <w:rPr>
          <w:rFonts w:hint="cs"/>
          <w:sz w:val="32"/>
          <w:rtl/>
          <w:lang w:val="fr-FR" w:bidi="ar-DZ"/>
        </w:rPr>
        <w:t>ويؤكد الشاعر أنّه بعودة الحكم للعبيديين انتهى زمن الظلم والاستبداد، ويقدم لنا صورة ساخرة عن الآخر الّذي من أهم صفاته الجهل، واللؤم، والغدر، وذلك في قوله:</w:t>
      </w:r>
      <w:r w:rsidRPr="00966E2A">
        <w:rPr>
          <w:sz w:val="32"/>
          <w:vertAlign w:val="superscript"/>
          <w:rtl/>
          <w:lang w:val="fr-FR" w:bidi="ar-DZ"/>
        </w:rPr>
        <w:t>(</w:t>
      </w:r>
      <w:r w:rsidRPr="00966E2A">
        <w:rPr>
          <w:rStyle w:val="a5"/>
          <w:sz w:val="32"/>
          <w:rtl/>
          <w:lang w:val="fr-FR" w:bidi="ar-DZ"/>
        </w:rPr>
        <w:footnoteReference w:id="440"/>
      </w:r>
    </w:p>
    <w:p w:rsidR="005A62EA" w:rsidRPr="00B6660F" w:rsidRDefault="005A62EA" w:rsidP="005A62EA">
      <w:pPr>
        <w:spacing w:line="276" w:lineRule="auto"/>
        <w:rPr>
          <w:sz w:val="2"/>
          <w:szCs w:val="2"/>
          <w:rtl/>
          <w:lang w:val="fr-FR" w:bidi="ar-DZ"/>
        </w:rPr>
      </w:pPr>
    </w:p>
    <w:tbl>
      <w:tblPr>
        <w:bidiVisual/>
        <w:tblW w:w="9245" w:type="dxa"/>
        <w:tblInd w:w="302" w:type="dxa"/>
        <w:tblLook w:val="04A0"/>
      </w:tblPr>
      <w:tblGrid>
        <w:gridCol w:w="4047"/>
        <w:gridCol w:w="1156"/>
        <w:gridCol w:w="4042"/>
      </w:tblGrid>
      <w:tr w:rsidR="005A62EA" w:rsidRPr="006C1113" w:rsidTr="005A62EA">
        <w:trPr>
          <w:trHeight w:hRule="exact" w:val="1990"/>
        </w:trPr>
        <w:tc>
          <w:tcPr>
            <w:tcW w:w="4047"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ولما تولت دولة الن</w:t>
            </w:r>
            <w:r>
              <w:rPr>
                <w:rFonts w:hint="cs"/>
                <w:sz w:val="32"/>
                <w:rtl/>
                <w:lang w:val="fr-FR" w:bidi="ar-DZ"/>
              </w:rPr>
              <w:t>ُّ</w:t>
            </w:r>
            <w:r w:rsidRPr="009563BF">
              <w:rPr>
                <w:rFonts w:hint="cs"/>
                <w:sz w:val="32"/>
                <w:rtl/>
                <w:lang w:val="fr-FR" w:bidi="ar-DZ"/>
              </w:rPr>
              <w:t>صب عن</w:t>
            </w:r>
            <w:r>
              <w:rPr>
                <w:rFonts w:hint="cs"/>
                <w:sz w:val="32"/>
                <w:rtl/>
                <w:lang w:val="fr-FR" w:bidi="ar-DZ"/>
              </w:rPr>
              <w:t>ـــــــــ</w:t>
            </w:r>
            <w:r w:rsidRPr="009563BF">
              <w:rPr>
                <w:rFonts w:hint="cs"/>
                <w:sz w:val="32"/>
                <w:rtl/>
                <w:lang w:val="fr-FR" w:bidi="ar-DZ"/>
              </w:rPr>
              <w:t>هم</w:t>
            </w:r>
            <w:r w:rsidRPr="009563BF">
              <w:rPr>
                <w:sz w:val="32"/>
                <w:rtl/>
                <w:lang w:val="fr-FR" w:bidi="ar-DZ"/>
              </w:rPr>
              <w:br/>
            </w:r>
            <w:r w:rsidRPr="009563BF">
              <w:rPr>
                <w:rFonts w:hint="cs"/>
                <w:sz w:val="32"/>
                <w:rtl/>
                <w:lang w:val="fr-FR" w:bidi="ar-DZ"/>
              </w:rPr>
              <w:t>فجرد ذو التاج المقادير دون</w:t>
            </w:r>
            <w:r>
              <w:rPr>
                <w:rFonts w:hint="cs"/>
                <w:sz w:val="32"/>
                <w:rtl/>
                <w:lang w:val="fr-FR" w:bidi="ar-DZ"/>
              </w:rPr>
              <w:t>ــــــــــ</w:t>
            </w:r>
            <w:r w:rsidRPr="009563BF">
              <w:rPr>
                <w:rFonts w:hint="cs"/>
                <w:sz w:val="32"/>
                <w:rtl/>
                <w:lang w:val="fr-FR" w:bidi="ar-DZ"/>
              </w:rPr>
              <w:t>ها</w:t>
            </w:r>
            <w:r w:rsidRPr="009563BF">
              <w:rPr>
                <w:sz w:val="32"/>
                <w:rtl/>
                <w:lang w:val="fr-FR" w:bidi="ar-DZ"/>
              </w:rPr>
              <w:br/>
            </w:r>
            <w:r w:rsidRPr="009563BF">
              <w:rPr>
                <w:rFonts w:hint="cs"/>
                <w:sz w:val="32"/>
                <w:rtl/>
                <w:lang w:val="fr-FR" w:bidi="ar-DZ"/>
              </w:rPr>
              <w:t>فأنقذها من بر</w:t>
            </w:r>
            <w:r>
              <w:rPr>
                <w:rFonts w:hint="cs"/>
                <w:sz w:val="32"/>
                <w:rtl/>
                <w:lang w:val="fr-FR" w:bidi="ar-DZ"/>
              </w:rPr>
              <w:t>ث</w:t>
            </w:r>
            <w:r w:rsidRPr="009563BF">
              <w:rPr>
                <w:rFonts w:hint="cs"/>
                <w:sz w:val="32"/>
                <w:rtl/>
                <w:lang w:val="fr-FR" w:bidi="ar-DZ"/>
              </w:rPr>
              <w:t>ن الدهر بع</w:t>
            </w:r>
            <w:r>
              <w:rPr>
                <w:rFonts w:hint="cs"/>
                <w:sz w:val="32"/>
                <w:rtl/>
                <w:lang w:val="fr-FR" w:bidi="ar-DZ"/>
              </w:rPr>
              <w:t>ــــــــــ</w:t>
            </w:r>
            <w:r w:rsidRPr="009563BF">
              <w:rPr>
                <w:rFonts w:hint="cs"/>
                <w:sz w:val="32"/>
                <w:rtl/>
                <w:lang w:val="fr-FR" w:bidi="ar-DZ"/>
              </w:rPr>
              <w:t>دما</w:t>
            </w:r>
            <w:r w:rsidRPr="009563BF">
              <w:rPr>
                <w:sz w:val="32"/>
                <w:rtl/>
                <w:lang w:val="fr-FR" w:bidi="ar-DZ"/>
              </w:rPr>
              <w:br/>
            </w:r>
          </w:p>
        </w:tc>
        <w:tc>
          <w:tcPr>
            <w:tcW w:w="1156" w:type="dxa"/>
            <w:shd w:val="clear" w:color="auto" w:fill="auto"/>
          </w:tcPr>
          <w:p w:rsidR="005A62EA" w:rsidRPr="006C1113" w:rsidRDefault="005A62EA" w:rsidP="005A62EA">
            <w:pPr>
              <w:spacing w:line="276" w:lineRule="auto"/>
              <w:rPr>
                <w:b/>
                <w:bCs/>
                <w:sz w:val="32"/>
                <w:rtl/>
                <w:lang w:val="fr-FR" w:bidi="ar-DZ"/>
              </w:rPr>
            </w:pPr>
          </w:p>
        </w:tc>
        <w:tc>
          <w:tcPr>
            <w:tcW w:w="4042"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تولى العمى والجهل واللؤم والغدر</w:t>
            </w:r>
            <w:r w:rsidRPr="009563BF">
              <w:rPr>
                <w:sz w:val="32"/>
                <w:rtl/>
                <w:lang w:val="fr-FR" w:bidi="ar-DZ"/>
              </w:rPr>
              <w:br/>
            </w:r>
            <w:r w:rsidRPr="009563BF">
              <w:rPr>
                <w:rFonts w:hint="cs"/>
                <w:sz w:val="32"/>
                <w:rtl/>
                <w:lang w:val="fr-FR" w:bidi="ar-DZ"/>
              </w:rPr>
              <w:t>كما جردت بيض مضاربها حمر</w:t>
            </w:r>
            <w:r w:rsidRPr="009563BF">
              <w:rPr>
                <w:sz w:val="32"/>
                <w:rtl/>
                <w:lang w:val="fr-FR" w:bidi="ar-DZ"/>
              </w:rPr>
              <w:br/>
            </w:r>
            <w:r w:rsidRPr="009563BF">
              <w:rPr>
                <w:rFonts w:hint="cs"/>
                <w:sz w:val="32"/>
                <w:rtl/>
                <w:lang w:val="fr-FR" w:bidi="ar-DZ"/>
              </w:rPr>
              <w:t>تواكلها القرس</w:t>
            </w:r>
            <w:r w:rsidRPr="00860515">
              <w:rPr>
                <w:rFonts w:ascii="Simplified Arabic" w:hAnsi="Simplified Arabic" w:hint="cs"/>
                <w:sz w:val="24"/>
                <w:szCs w:val="24"/>
                <w:vertAlign w:val="superscript"/>
                <w:rtl/>
              </w:rPr>
              <w:t>(</w:t>
            </w:r>
            <w:r w:rsidRPr="00860515">
              <w:rPr>
                <w:rStyle w:val="a5"/>
                <w:sz w:val="32"/>
                <w:lang w:val="fr-FR" w:bidi="ar-DZ"/>
              </w:rPr>
              <w:footnoteReference w:customMarkFollows="1" w:id="441"/>
              <w:t>*</w:t>
            </w:r>
            <w:r w:rsidRPr="00860515">
              <w:rPr>
                <w:rFonts w:ascii="Simplified Arabic" w:hAnsi="Simplified Arabic" w:hint="cs"/>
                <w:sz w:val="24"/>
                <w:szCs w:val="24"/>
                <w:vertAlign w:val="superscript"/>
                <w:rtl/>
              </w:rPr>
              <w:t>)</w:t>
            </w:r>
            <w:r w:rsidRPr="009563BF">
              <w:rPr>
                <w:rFonts w:hint="cs"/>
                <w:sz w:val="32"/>
                <w:rtl/>
                <w:lang w:val="fr-FR" w:bidi="ar-DZ"/>
              </w:rPr>
              <w:t>ال</w:t>
            </w:r>
            <w:r>
              <w:rPr>
                <w:rFonts w:hint="cs"/>
                <w:sz w:val="32"/>
                <w:rtl/>
                <w:lang w:val="fr-FR" w:bidi="ar-DZ"/>
              </w:rPr>
              <w:t>ُ</w:t>
            </w:r>
            <w:r w:rsidRPr="009563BF">
              <w:rPr>
                <w:rFonts w:hint="cs"/>
                <w:sz w:val="32"/>
                <w:rtl/>
                <w:lang w:val="fr-FR" w:bidi="ar-DZ"/>
              </w:rPr>
              <w:t>مني</w:t>
            </w:r>
            <w:r>
              <w:rPr>
                <w:rFonts w:hint="cs"/>
                <w:sz w:val="32"/>
                <w:rtl/>
                <w:lang w:val="fr-FR" w:bidi="ar-DZ"/>
              </w:rPr>
              <w:t>َّ</w:t>
            </w:r>
            <w:r w:rsidRPr="009563BF">
              <w:rPr>
                <w:rFonts w:hint="cs"/>
                <w:sz w:val="32"/>
                <w:rtl/>
                <w:lang w:val="fr-FR" w:bidi="ar-DZ"/>
              </w:rPr>
              <w:t>ب</w:t>
            </w:r>
            <w:r>
              <w:rPr>
                <w:rFonts w:hint="cs"/>
                <w:sz w:val="32"/>
                <w:rtl/>
                <w:lang w:val="fr-FR" w:bidi="ar-DZ"/>
              </w:rPr>
              <w:t>ُ</w:t>
            </w:r>
            <w:r w:rsidRPr="009563BF">
              <w:rPr>
                <w:rFonts w:hint="cs"/>
                <w:sz w:val="32"/>
                <w:rtl/>
                <w:lang w:val="fr-FR" w:bidi="ar-DZ"/>
              </w:rPr>
              <w:t xml:space="preserve"> والهصر</w:t>
            </w:r>
            <w:r w:rsidRPr="00860515">
              <w:rPr>
                <w:rFonts w:ascii="Simplified Arabic" w:hAnsi="Simplified Arabic" w:hint="cs"/>
                <w:sz w:val="24"/>
                <w:szCs w:val="24"/>
                <w:vertAlign w:val="superscript"/>
                <w:rtl/>
              </w:rPr>
              <w:t>(</w:t>
            </w:r>
            <w:r w:rsidRPr="00860515">
              <w:rPr>
                <w:rStyle w:val="a5"/>
                <w:sz w:val="32"/>
                <w:lang w:val="fr-FR" w:bidi="ar-DZ"/>
              </w:rPr>
              <w:footnoteReference w:customMarkFollows="1" w:id="442"/>
              <w:t>**</w:t>
            </w:r>
            <w:r w:rsidRPr="00860515">
              <w:rPr>
                <w:rFonts w:ascii="Simplified Arabic" w:hAnsi="Simplified Arabic" w:hint="cs"/>
                <w:sz w:val="24"/>
                <w:szCs w:val="24"/>
                <w:vertAlign w:val="superscript"/>
                <w:rtl/>
              </w:rPr>
              <w:t>)</w:t>
            </w:r>
            <w:r w:rsidRPr="009563BF">
              <w:rPr>
                <w:sz w:val="32"/>
                <w:rtl/>
                <w:lang w:val="fr-FR" w:bidi="ar-DZ"/>
              </w:rPr>
              <w:br/>
            </w:r>
            <w:r w:rsidRPr="009563BF">
              <w:rPr>
                <w:sz w:val="32"/>
                <w:rtl/>
                <w:lang w:val="fr-FR" w:bidi="ar-DZ"/>
              </w:rPr>
              <w:br/>
            </w:r>
          </w:p>
        </w:tc>
      </w:tr>
    </w:tbl>
    <w:p w:rsidR="005A62EA" w:rsidRDefault="005A62EA" w:rsidP="005A62EA">
      <w:pPr>
        <w:spacing w:line="276" w:lineRule="auto"/>
        <w:rPr>
          <w:sz w:val="32"/>
          <w:rtl/>
          <w:lang w:val="fr-FR" w:bidi="ar-DZ"/>
        </w:rPr>
      </w:pPr>
      <w:r>
        <w:rPr>
          <w:rFonts w:hint="cs"/>
          <w:sz w:val="32"/>
          <w:rtl/>
          <w:lang w:val="fr-FR" w:bidi="ar-DZ"/>
        </w:rPr>
        <w:t>فـــدونكموهــــا أهل بيت محمــــد                 صفت بمعـــــز الدين جماتها</w:t>
      </w:r>
      <w:r>
        <w:rPr>
          <w:rFonts w:hint="cs"/>
          <w:sz w:val="32"/>
          <w:vertAlign w:val="superscript"/>
          <w:rtl/>
          <w:lang w:val="fr-FR" w:bidi="ar-DZ"/>
        </w:rPr>
        <w:t>(***)</w:t>
      </w:r>
      <w:r>
        <w:rPr>
          <w:rFonts w:hint="cs"/>
          <w:sz w:val="32"/>
          <w:rtl/>
          <w:lang w:val="fr-FR" w:bidi="ar-DZ"/>
        </w:rPr>
        <w:t xml:space="preserve"> الكـــــــدر</w:t>
      </w:r>
    </w:p>
    <w:p w:rsidR="005A62EA" w:rsidRDefault="005A62EA" w:rsidP="005A62EA">
      <w:pPr>
        <w:spacing w:line="276" w:lineRule="auto"/>
        <w:rPr>
          <w:sz w:val="32"/>
          <w:rtl/>
          <w:lang w:val="fr-FR" w:bidi="ar-DZ"/>
        </w:rPr>
      </w:pPr>
      <w:r>
        <w:rPr>
          <w:rFonts w:hint="cs"/>
          <w:sz w:val="32"/>
          <w:rtl/>
          <w:lang w:val="fr-FR" w:bidi="ar-DZ"/>
        </w:rPr>
        <w:t>من خلال الأبيات السابقة تظهر لنا عقيدة الشاعر الشيعية، فهو يؤمن بقوة إمامه "المعز".</w:t>
      </w:r>
    </w:p>
    <w:p w:rsidR="005A62EA" w:rsidRDefault="005A62EA" w:rsidP="005A62EA">
      <w:pPr>
        <w:spacing w:line="276" w:lineRule="auto"/>
        <w:rPr>
          <w:sz w:val="32"/>
          <w:rtl/>
          <w:lang w:val="fr-FR" w:bidi="ar-DZ"/>
        </w:rPr>
      </w:pPr>
      <w:r>
        <w:rPr>
          <w:rFonts w:hint="cs"/>
          <w:sz w:val="32"/>
          <w:rtl/>
          <w:lang w:val="fr-FR" w:bidi="ar-DZ"/>
        </w:rPr>
        <w:t>ويذهب إلى أبعد من ذلك فهو يرى أنّ طاعة الإمام فوز،وعصيانه خسر وهذا ما يبدو في قوله:</w:t>
      </w:r>
    </w:p>
    <w:p w:rsidR="005A62EA" w:rsidRDefault="005A62EA" w:rsidP="005A62EA">
      <w:pPr>
        <w:spacing w:line="276" w:lineRule="auto"/>
        <w:rPr>
          <w:sz w:val="32"/>
          <w:rtl/>
          <w:lang w:val="fr-FR" w:bidi="ar-DZ"/>
        </w:rPr>
      </w:pPr>
      <w:r>
        <w:rPr>
          <w:rFonts w:hint="cs"/>
          <w:sz w:val="32"/>
          <w:rtl/>
          <w:lang w:val="fr-FR" w:bidi="ar-DZ"/>
        </w:rPr>
        <w:t xml:space="preserve">         إمـــــام رأيــــت الديــــــن مرتبطــا به       فطــــاعته فـــــــوز وعصيـــــــــانه خسر</w:t>
      </w:r>
    </w:p>
    <w:p w:rsidR="005A62EA" w:rsidRPr="003D3494" w:rsidRDefault="005A62EA" w:rsidP="005A62EA">
      <w:pPr>
        <w:spacing w:line="276" w:lineRule="auto"/>
        <w:rPr>
          <w:sz w:val="32"/>
          <w:vertAlign w:val="superscript"/>
          <w:rtl/>
          <w:lang w:val="fr-FR" w:bidi="ar-DZ"/>
        </w:rPr>
      </w:pPr>
      <w:r>
        <w:rPr>
          <w:rFonts w:hint="cs"/>
          <w:sz w:val="32"/>
          <w:rtl/>
          <w:lang w:val="fr-FR" w:bidi="ar-DZ"/>
        </w:rPr>
        <w:lastRenderedPageBreak/>
        <w:t>وقد ربط الشيعة الإسماعيلية طاعة الله بطاعة الإمام،وينقل لنا "القاضي النعمان" عن" جعفر الصادق" قوله:(بنا يُعبد الله ،وبنا يطاع الله،وبنا يعصى الله،فمن أطاعنا فقد أطاع الله،ومن عصانا فقد عصى الله)</w:t>
      </w:r>
      <w:r>
        <w:rPr>
          <w:rStyle w:val="a5"/>
          <w:sz w:val="32"/>
          <w:rtl/>
          <w:lang w:val="fr-FR" w:bidi="ar-DZ"/>
        </w:rPr>
        <w:footnoteReference w:id="443"/>
      </w:r>
      <w:r>
        <w:rPr>
          <w:rFonts w:hint="cs"/>
          <w:sz w:val="32"/>
          <w:rtl/>
          <w:lang w:val="fr-FR" w:bidi="ar-DZ"/>
        </w:rPr>
        <w:t>وهذا ما أكده الشاعر.</w:t>
      </w:r>
    </w:p>
    <w:p w:rsidR="005A62EA" w:rsidRDefault="005A62EA" w:rsidP="000C522C">
      <w:pPr>
        <w:spacing w:line="276" w:lineRule="auto"/>
        <w:rPr>
          <w:sz w:val="32"/>
          <w:rtl/>
          <w:lang w:val="fr-FR" w:bidi="ar-DZ"/>
        </w:rPr>
      </w:pPr>
      <w:r>
        <w:rPr>
          <w:rFonts w:hint="cs"/>
          <w:sz w:val="32"/>
          <w:rtl/>
          <w:lang w:val="fr-FR" w:bidi="ar-DZ"/>
        </w:rPr>
        <w:t xml:space="preserve">إذن كان لشعراء الدولة العبيدية إسهاماتهم في هجاء خصومهم ، فمثلا حين طمع "عبيد الله </w:t>
      </w:r>
    </w:p>
    <w:p w:rsidR="005A62EA" w:rsidRPr="0005438C" w:rsidRDefault="005A62EA" w:rsidP="005A62EA">
      <w:pPr>
        <w:spacing w:line="276" w:lineRule="auto"/>
        <w:rPr>
          <w:sz w:val="32"/>
          <w:rtl/>
          <w:lang w:val="fr-FR" w:bidi="ar-DZ"/>
        </w:rPr>
      </w:pPr>
      <w:r>
        <w:rPr>
          <w:rFonts w:hint="cs"/>
          <w:sz w:val="32"/>
          <w:rtl/>
          <w:lang w:val="fr-FR" w:bidi="ar-DZ"/>
        </w:rPr>
        <w:t>المهدي" في ضم "نكور" إلى دولته، كتب إلى "سعيد بن صالح" يطلب منه الطاعة، فلما رفض "هذا الأخير ذلك ،أمر "عبيد الله" قائده "مصاله" بمهاجمة نكور</w:t>
      </w:r>
      <w:r w:rsidRPr="00966E2A">
        <w:rPr>
          <w:sz w:val="32"/>
          <w:vertAlign w:val="superscript"/>
          <w:rtl/>
          <w:lang w:val="fr-FR" w:bidi="ar-DZ"/>
        </w:rPr>
        <w:t>(</w:t>
      </w:r>
      <w:r w:rsidRPr="00966E2A">
        <w:rPr>
          <w:rStyle w:val="a5"/>
          <w:sz w:val="32"/>
          <w:rtl/>
          <w:lang w:val="fr-FR" w:bidi="ar-DZ"/>
        </w:rPr>
        <w:footnoteReference w:id="444"/>
      </w:r>
      <w:r w:rsidRPr="00966E2A">
        <w:rPr>
          <w:sz w:val="32"/>
          <w:vertAlign w:val="superscript"/>
          <w:rtl/>
          <w:lang w:val="fr-FR" w:bidi="ar-DZ"/>
        </w:rPr>
        <w:t>)</w:t>
      </w:r>
      <w:r>
        <w:rPr>
          <w:rFonts w:hint="cs"/>
          <w:sz w:val="32"/>
          <w:rtl/>
          <w:lang w:val="fr-FR" w:bidi="ar-DZ"/>
        </w:rPr>
        <w:t>.</w:t>
      </w:r>
    </w:p>
    <w:p w:rsidR="005A62EA" w:rsidRPr="00B6660F" w:rsidRDefault="005A62EA" w:rsidP="005A62EA">
      <w:pPr>
        <w:spacing w:line="276" w:lineRule="auto"/>
        <w:ind w:firstLine="720"/>
        <w:rPr>
          <w:sz w:val="2"/>
          <w:szCs w:val="2"/>
          <w:rtl/>
          <w:lang w:val="fr-FR" w:bidi="ar-DZ"/>
        </w:rPr>
      </w:pPr>
    </w:p>
    <w:p w:rsidR="005A62EA" w:rsidRDefault="005A62EA" w:rsidP="005A62EA">
      <w:pPr>
        <w:spacing w:line="276" w:lineRule="auto"/>
        <w:rPr>
          <w:sz w:val="32"/>
          <w:rtl/>
          <w:lang w:val="fr-FR" w:bidi="ar-DZ"/>
        </w:rPr>
      </w:pPr>
      <w:r>
        <w:rPr>
          <w:rFonts w:hint="cs"/>
          <w:sz w:val="32"/>
          <w:rtl/>
          <w:lang w:val="fr-FR" w:bidi="ar-DZ"/>
        </w:rPr>
        <w:t>وهذا ما ذكره "ابن عذارى " وذلك في قوله:(</w:t>
      </w:r>
      <w:r w:rsidRPr="00C36881">
        <w:rPr>
          <w:rFonts w:hint="cs"/>
          <w:sz w:val="32"/>
          <w:rtl/>
          <w:lang w:val="fr-FR" w:bidi="ar-DZ"/>
        </w:rPr>
        <w:t xml:space="preserve">فلما اقتحم القائد الفاطمي المدينة نكل بأهلها وأرسل </w:t>
      </w:r>
    </w:p>
    <w:p w:rsidR="005A62EA" w:rsidRPr="00C36881" w:rsidRDefault="005A62EA" w:rsidP="005A62EA">
      <w:pPr>
        <w:spacing w:line="276" w:lineRule="auto"/>
        <w:rPr>
          <w:sz w:val="32"/>
          <w:rtl/>
          <w:lang w:val="fr-FR" w:bidi="ar-DZ"/>
        </w:rPr>
      </w:pPr>
      <w:r w:rsidRPr="00C36881">
        <w:rPr>
          <w:rFonts w:hint="cs"/>
          <w:sz w:val="32"/>
          <w:rtl/>
          <w:lang w:val="fr-FR" w:bidi="ar-DZ"/>
        </w:rPr>
        <w:t>رأس "سعيد بن صالح" إلى القيروان</w:t>
      </w:r>
      <w:r>
        <w:rPr>
          <w:rFonts w:hint="cs"/>
          <w:sz w:val="32"/>
          <w:rtl/>
          <w:lang w:val="fr-FR" w:bidi="ar-DZ"/>
        </w:rPr>
        <w:t>)</w:t>
      </w:r>
      <w:r w:rsidRPr="00C36881">
        <w:rPr>
          <w:sz w:val="32"/>
          <w:vertAlign w:val="superscript"/>
          <w:rtl/>
          <w:lang w:val="fr-FR" w:bidi="ar-DZ"/>
        </w:rPr>
        <w:t>(</w:t>
      </w:r>
      <w:r w:rsidRPr="00C36881">
        <w:rPr>
          <w:rStyle w:val="a5"/>
          <w:sz w:val="32"/>
          <w:rtl/>
          <w:lang w:val="fr-FR" w:bidi="ar-DZ"/>
        </w:rPr>
        <w:footnoteReference w:id="445"/>
      </w:r>
      <w:r w:rsidRPr="00C36881">
        <w:rPr>
          <w:sz w:val="32"/>
          <w:vertAlign w:val="superscript"/>
          <w:rtl/>
          <w:lang w:val="fr-FR" w:bidi="ar-DZ"/>
        </w:rPr>
        <w:t>)</w:t>
      </w:r>
      <w:r w:rsidRPr="00C36881">
        <w:rPr>
          <w:rFonts w:hint="cs"/>
          <w:sz w:val="32"/>
          <w:rtl/>
          <w:lang w:val="fr-FR" w:bidi="ar-DZ"/>
        </w:rPr>
        <w:t>، فقال في ذلك "أبو جعفر أحمد بن المروزي"</w:t>
      </w:r>
      <w:r w:rsidRPr="00C36881">
        <w:rPr>
          <w:rFonts w:ascii="Simplified Arabic" w:hAnsi="Simplified Arabic" w:hint="cs"/>
          <w:sz w:val="24"/>
          <w:szCs w:val="24"/>
          <w:vertAlign w:val="superscript"/>
          <w:rtl/>
        </w:rPr>
        <w:t>(</w:t>
      </w:r>
      <w:r w:rsidRPr="00C36881">
        <w:rPr>
          <w:rStyle w:val="a5"/>
          <w:sz w:val="32"/>
          <w:lang w:val="fr-FR" w:bidi="ar-DZ"/>
        </w:rPr>
        <w:footnoteReference w:customMarkFollows="1" w:id="446"/>
        <w:t>*</w:t>
      </w:r>
      <w:r w:rsidRPr="00C36881">
        <w:rPr>
          <w:rFonts w:ascii="Simplified Arabic" w:hAnsi="Simplified Arabic" w:hint="cs"/>
          <w:sz w:val="24"/>
          <w:szCs w:val="24"/>
          <w:vertAlign w:val="superscript"/>
          <w:rtl/>
        </w:rPr>
        <w:t>)</w:t>
      </w:r>
      <w:r w:rsidRPr="00C36881">
        <w:rPr>
          <w:rFonts w:hint="cs"/>
          <w:sz w:val="32"/>
          <w:rtl/>
          <w:lang w:val="fr-FR" w:bidi="ar-DZ"/>
        </w:rPr>
        <w:t xml:space="preserve"> أرجوزة</w:t>
      </w:r>
      <w:r w:rsidRPr="00C36881">
        <w:rPr>
          <w:rFonts w:ascii="Simplified Arabic" w:hAnsi="Simplified Arabic" w:hint="cs"/>
          <w:sz w:val="24"/>
          <w:szCs w:val="24"/>
          <w:vertAlign w:val="superscript"/>
          <w:rtl/>
        </w:rPr>
        <w:t>(</w:t>
      </w:r>
      <w:r w:rsidRPr="00C36881">
        <w:rPr>
          <w:rStyle w:val="a5"/>
          <w:sz w:val="32"/>
          <w:lang w:val="fr-FR" w:bidi="ar-DZ"/>
        </w:rPr>
        <w:footnoteReference w:customMarkFollows="1" w:id="447"/>
        <w:t>**</w:t>
      </w:r>
      <w:r w:rsidRPr="00C36881">
        <w:rPr>
          <w:rFonts w:ascii="Simplified Arabic" w:hAnsi="Simplified Arabic" w:hint="cs"/>
          <w:sz w:val="24"/>
          <w:szCs w:val="24"/>
          <w:vertAlign w:val="superscript"/>
          <w:rtl/>
        </w:rPr>
        <w:t>)</w:t>
      </w:r>
      <w:r w:rsidRPr="00C36881">
        <w:rPr>
          <w:rFonts w:hint="cs"/>
          <w:sz w:val="32"/>
          <w:rtl/>
          <w:lang w:val="fr-FR" w:bidi="ar-DZ"/>
        </w:rPr>
        <w:t>يقول فيها:</w:t>
      </w:r>
      <w:r w:rsidRPr="00C36881">
        <w:rPr>
          <w:sz w:val="32"/>
          <w:vertAlign w:val="superscript"/>
          <w:rtl/>
          <w:lang w:val="fr-FR" w:bidi="ar-DZ"/>
        </w:rPr>
        <w:t xml:space="preserve"> (</w:t>
      </w:r>
      <w:r w:rsidRPr="00C36881">
        <w:rPr>
          <w:rStyle w:val="a5"/>
          <w:sz w:val="32"/>
          <w:rtl/>
          <w:lang w:val="fr-FR" w:bidi="ar-DZ"/>
        </w:rPr>
        <w:footnoteReference w:id="448"/>
      </w:r>
      <w:r w:rsidRPr="00C36881">
        <w:rPr>
          <w:sz w:val="32"/>
          <w:vertAlign w:val="superscript"/>
          <w:rtl/>
          <w:lang w:val="fr-FR" w:bidi="ar-DZ"/>
        </w:rPr>
        <w:t>)</w:t>
      </w:r>
    </w:p>
    <w:tbl>
      <w:tblPr>
        <w:bidiVisual/>
        <w:tblW w:w="0" w:type="auto"/>
        <w:tblInd w:w="304" w:type="dxa"/>
        <w:tblLook w:val="04A0"/>
      </w:tblPr>
      <w:tblGrid>
        <w:gridCol w:w="3933"/>
        <w:gridCol w:w="1122"/>
        <w:gridCol w:w="3928"/>
      </w:tblGrid>
      <w:tr w:rsidR="005A62EA" w:rsidRPr="006C1113" w:rsidTr="005A62EA">
        <w:trPr>
          <w:trHeight w:hRule="exact" w:val="3007"/>
        </w:trPr>
        <w:tc>
          <w:tcPr>
            <w:tcW w:w="3970" w:type="dxa"/>
            <w:shd w:val="clear" w:color="auto" w:fill="auto"/>
          </w:tcPr>
          <w:p w:rsidR="005A62EA" w:rsidRPr="006C1113" w:rsidRDefault="005A62EA" w:rsidP="005A62EA">
            <w:pPr>
              <w:spacing w:line="276" w:lineRule="auto"/>
              <w:rPr>
                <w:b/>
                <w:bCs/>
                <w:sz w:val="32"/>
                <w:rtl/>
                <w:lang w:val="fr-FR" w:bidi="ar-DZ"/>
              </w:rPr>
            </w:pPr>
            <w:r w:rsidRPr="009563BF">
              <w:rPr>
                <w:rFonts w:hint="cs"/>
                <w:sz w:val="32"/>
                <w:rtl/>
                <w:lang w:val="fr-FR" w:bidi="ar-DZ"/>
              </w:rPr>
              <w:t>لما</w:t>
            </w:r>
            <w:r w:rsidRPr="00803E71">
              <w:rPr>
                <w:rFonts w:hint="cs"/>
                <w:sz w:val="32"/>
                <w:rtl/>
                <w:lang w:val="fr-FR" w:bidi="ar-DZ"/>
              </w:rPr>
              <w:t xml:space="preserve">طغى الأرذل </w:t>
            </w:r>
            <w:r>
              <w:rPr>
                <w:rFonts w:hint="cs"/>
                <w:sz w:val="32"/>
                <w:rtl/>
                <w:lang w:val="fr-FR" w:bidi="ar-DZ"/>
              </w:rPr>
              <w:t>و</w:t>
            </w:r>
            <w:r w:rsidRPr="00803E71">
              <w:rPr>
                <w:rFonts w:hint="cs"/>
                <w:sz w:val="32"/>
                <w:rtl/>
                <w:lang w:val="fr-FR" w:bidi="ar-DZ"/>
              </w:rPr>
              <w:t>ابن الأرذل</w:t>
            </w:r>
            <w:r w:rsidRPr="00803E71">
              <w:rPr>
                <w:sz w:val="32"/>
                <w:rtl/>
                <w:lang w:val="fr-FR" w:bidi="ar-DZ"/>
              </w:rPr>
              <w:br/>
            </w:r>
            <w:r w:rsidRPr="00803E71">
              <w:rPr>
                <w:rFonts w:hint="cs"/>
                <w:sz w:val="32"/>
                <w:rtl/>
                <w:lang w:val="fr-FR" w:bidi="ar-DZ"/>
              </w:rPr>
              <w:t>قال: نكور دون ربي</w:t>
            </w:r>
            <w:r w:rsidRPr="009563BF">
              <w:rPr>
                <w:rFonts w:hint="cs"/>
                <w:sz w:val="32"/>
                <w:rtl/>
                <w:lang w:val="fr-FR" w:bidi="ar-DZ"/>
              </w:rPr>
              <w:t>معقلي</w:t>
            </w:r>
            <w:r w:rsidRPr="006C1113">
              <w:rPr>
                <w:b/>
                <w:bCs/>
                <w:sz w:val="32"/>
                <w:rtl/>
                <w:lang w:val="fr-FR" w:bidi="ar-DZ"/>
              </w:rPr>
              <w:br/>
            </w:r>
            <w:r w:rsidRPr="00C314F6">
              <w:rPr>
                <w:rFonts w:hint="cs"/>
                <w:sz w:val="32"/>
                <w:rtl/>
                <w:lang w:val="fr-FR" w:bidi="ar-DZ"/>
              </w:rPr>
              <w:t>من الإله كالحريق المشعل</w:t>
            </w:r>
            <w:r w:rsidRPr="00C314F6">
              <w:rPr>
                <w:sz w:val="32"/>
                <w:rtl/>
                <w:lang w:val="fr-FR" w:bidi="ar-DZ"/>
              </w:rPr>
              <w:br/>
            </w:r>
            <w:r w:rsidRPr="00C314F6">
              <w:rPr>
                <w:rFonts w:hint="cs"/>
                <w:sz w:val="32"/>
                <w:rtl/>
                <w:lang w:val="fr-FR" w:bidi="ar-DZ"/>
              </w:rPr>
              <w:t>حطم أهل كفرها بالكلكل</w:t>
            </w:r>
            <w:r w:rsidRPr="00C314F6">
              <w:rPr>
                <w:sz w:val="32"/>
                <w:rtl/>
                <w:lang w:val="fr-FR" w:bidi="ar-DZ"/>
              </w:rPr>
              <w:br/>
            </w:r>
            <w:r w:rsidRPr="00C314F6">
              <w:rPr>
                <w:rFonts w:hint="cs"/>
                <w:sz w:val="32"/>
                <w:rtl/>
                <w:lang w:val="fr-FR" w:bidi="ar-DZ"/>
              </w:rPr>
              <w:t>على القنامن الرماح الذبل</w:t>
            </w:r>
            <w:r w:rsidRPr="00C314F6">
              <w:rPr>
                <w:sz w:val="32"/>
                <w:rtl/>
                <w:lang w:val="fr-FR" w:bidi="ar-DZ"/>
              </w:rPr>
              <w:br/>
            </w:r>
          </w:p>
        </w:tc>
        <w:tc>
          <w:tcPr>
            <w:tcW w:w="1134" w:type="dxa"/>
            <w:shd w:val="clear" w:color="auto" w:fill="auto"/>
          </w:tcPr>
          <w:p w:rsidR="005A62EA" w:rsidRPr="009563BF" w:rsidRDefault="005A62EA" w:rsidP="005A62EA">
            <w:pPr>
              <w:spacing w:line="276" w:lineRule="auto"/>
              <w:rPr>
                <w:sz w:val="32"/>
                <w:rtl/>
                <w:lang w:val="fr-FR" w:bidi="ar-DZ"/>
              </w:rPr>
            </w:pPr>
          </w:p>
        </w:tc>
        <w:tc>
          <w:tcPr>
            <w:tcW w:w="3967" w:type="dxa"/>
            <w:shd w:val="clear" w:color="auto" w:fill="auto"/>
          </w:tcPr>
          <w:p w:rsidR="005A62EA" w:rsidRPr="009563BF" w:rsidRDefault="005A62EA" w:rsidP="005A62EA">
            <w:pPr>
              <w:spacing w:line="276" w:lineRule="auto"/>
              <w:rPr>
                <w:sz w:val="32"/>
                <w:rtl/>
                <w:lang w:val="fr-FR" w:bidi="ar-DZ"/>
              </w:rPr>
            </w:pPr>
            <w:r w:rsidRPr="009563BF">
              <w:rPr>
                <w:rFonts w:hint="cs"/>
                <w:sz w:val="32"/>
                <w:rtl/>
                <w:lang w:val="fr-FR" w:bidi="ar-DZ"/>
              </w:rPr>
              <w:t>في عصبة من الطغام الجهل</w:t>
            </w:r>
            <w:r w:rsidRPr="009563BF">
              <w:rPr>
                <w:sz w:val="32"/>
                <w:rtl/>
                <w:lang w:val="fr-FR" w:bidi="ar-DZ"/>
              </w:rPr>
              <w:br/>
            </w:r>
            <w:r w:rsidRPr="009563BF">
              <w:rPr>
                <w:rFonts w:hint="cs"/>
                <w:sz w:val="32"/>
                <w:rtl/>
                <w:lang w:val="fr-FR" w:bidi="ar-DZ"/>
              </w:rPr>
              <w:t>أتاه محتوم القضاء الفيصل</w:t>
            </w:r>
            <w:r w:rsidRPr="009563BF">
              <w:rPr>
                <w:sz w:val="32"/>
                <w:rtl/>
                <w:lang w:val="fr-FR" w:bidi="ar-DZ"/>
              </w:rPr>
              <w:br/>
            </w:r>
            <w:r w:rsidRPr="009563BF">
              <w:rPr>
                <w:rFonts w:hint="cs"/>
                <w:sz w:val="32"/>
                <w:rtl/>
                <w:lang w:val="fr-FR" w:bidi="ar-DZ"/>
              </w:rPr>
              <w:t>فحل أرضا طالما لم تحلل</w:t>
            </w:r>
            <w:r w:rsidRPr="009563BF">
              <w:rPr>
                <w:sz w:val="32"/>
                <w:rtl/>
                <w:lang w:val="fr-FR" w:bidi="ar-DZ"/>
              </w:rPr>
              <w:br/>
            </w:r>
            <w:r w:rsidRPr="009563BF">
              <w:rPr>
                <w:rFonts w:hint="cs"/>
                <w:sz w:val="32"/>
                <w:rtl/>
                <w:lang w:val="fr-FR" w:bidi="ar-DZ"/>
              </w:rPr>
              <w:t>وجاء رأس ر</w:t>
            </w:r>
            <w:r>
              <w:rPr>
                <w:rFonts w:hint="cs"/>
                <w:sz w:val="32"/>
                <w:rtl/>
                <w:lang w:val="fr-FR" w:bidi="ar-DZ"/>
              </w:rPr>
              <w:t>أ</w:t>
            </w:r>
            <w:r w:rsidRPr="009563BF">
              <w:rPr>
                <w:rFonts w:hint="cs"/>
                <w:sz w:val="32"/>
                <w:rtl/>
                <w:lang w:val="fr-FR" w:bidi="ar-DZ"/>
              </w:rPr>
              <w:t>سها المبدل</w:t>
            </w:r>
            <w:r w:rsidRPr="009563BF">
              <w:rPr>
                <w:sz w:val="32"/>
                <w:rtl/>
                <w:lang w:val="fr-FR" w:bidi="ar-DZ"/>
              </w:rPr>
              <w:br/>
            </w:r>
            <w:r w:rsidRPr="009563BF">
              <w:rPr>
                <w:rFonts w:hint="cs"/>
                <w:sz w:val="32"/>
                <w:rtl/>
                <w:lang w:val="fr-FR" w:bidi="ar-DZ"/>
              </w:rPr>
              <w:t>ذو لمة شاعثة لم تغسل</w:t>
            </w:r>
            <w:r w:rsidRPr="009563BF">
              <w:rPr>
                <w:sz w:val="32"/>
                <w:rtl/>
                <w:lang w:val="fr-FR" w:bidi="ar-DZ"/>
              </w:rPr>
              <w:br/>
            </w:r>
          </w:p>
        </w:tc>
      </w:tr>
      <w:tr w:rsidR="005A62EA" w:rsidRPr="006C1113" w:rsidTr="005A62EA">
        <w:trPr>
          <w:trHeight w:hRule="exact" w:val="539"/>
        </w:trPr>
        <w:tc>
          <w:tcPr>
            <w:tcW w:w="9071" w:type="dxa"/>
            <w:gridSpan w:val="3"/>
            <w:shd w:val="clear" w:color="auto" w:fill="auto"/>
            <w:vAlign w:val="center"/>
          </w:tcPr>
          <w:p w:rsidR="005A62EA" w:rsidRPr="006C1113" w:rsidRDefault="005A62EA" w:rsidP="005A62EA">
            <w:pPr>
              <w:spacing w:line="276" w:lineRule="auto"/>
              <w:jc w:val="center"/>
              <w:rPr>
                <w:b/>
                <w:bCs/>
                <w:sz w:val="32"/>
                <w:rtl/>
                <w:lang w:val="fr-FR" w:bidi="ar-DZ"/>
              </w:rPr>
            </w:pPr>
          </w:p>
        </w:tc>
      </w:tr>
    </w:tbl>
    <w:p w:rsidR="005A62EA" w:rsidRDefault="005A62EA" w:rsidP="005A62EA">
      <w:pPr>
        <w:spacing w:line="276" w:lineRule="auto"/>
        <w:jc w:val="both"/>
        <w:rPr>
          <w:sz w:val="32"/>
          <w:rtl/>
          <w:lang w:val="fr-FR" w:bidi="ar-DZ"/>
        </w:rPr>
      </w:pPr>
      <w:r>
        <w:rPr>
          <w:rFonts w:hint="cs"/>
          <w:sz w:val="32"/>
          <w:rtl/>
          <w:lang w:val="fr-FR" w:bidi="ar-DZ"/>
        </w:rPr>
        <w:lastRenderedPageBreak/>
        <w:t>تبدو فرحة الشاعر بما حققه القائد العبيدي، كما تظهر سخريته من الآخر حتّى بعد موته والتنكيل بجسده، وهو يرى أنّ ما قام به هذا القائد من قتل وتنكيل كان بأمر من الله تعالى، وأنه على حق. أمّا الآخر المخالف له في العقيدة فهو في نظره كافر ويستحق القتل.</w:t>
      </w:r>
    </w:p>
    <w:p w:rsidR="005A62EA" w:rsidRPr="0046670D" w:rsidRDefault="005A62EA" w:rsidP="005A62EA">
      <w:pPr>
        <w:spacing w:line="276" w:lineRule="auto"/>
        <w:jc w:val="both"/>
        <w:rPr>
          <w:b/>
          <w:bCs/>
          <w:sz w:val="32"/>
          <w:rtl/>
          <w:lang w:val="fr-FR" w:bidi="ar-DZ"/>
        </w:rPr>
      </w:pPr>
      <w:r>
        <w:rPr>
          <w:rFonts w:hint="cs"/>
          <w:sz w:val="32"/>
          <w:rtl/>
          <w:lang w:val="fr-FR" w:bidi="ar-DZ"/>
        </w:rPr>
        <w:t>2</w:t>
      </w:r>
      <w:r w:rsidRPr="0046670D">
        <w:rPr>
          <w:rFonts w:hint="cs"/>
          <w:b/>
          <w:bCs/>
          <w:sz w:val="32"/>
          <w:rtl/>
          <w:lang w:val="fr-FR" w:bidi="ar-DZ"/>
        </w:rPr>
        <w:t>ـــ السخرية من الآخرالشيعي:</w:t>
      </w:r>
    </w:p>
    <w:p w:rsidR="005A62EA" w:rsidRDefault="005A62EA" w:rsidP="005A62EA">
      <w:pPr>
        <w:spacing w:line="276" w:lineRule="auto"/>
        <w:jc w:val="both"/>
        <w:rPr>
          <w:sz w:val="32"/>
          <w:rtl/>
          <w:lang w:val="fr-FR" w:bidi="ar-DZ"/>
        </w:rPr>
      </w:pPr>
      <w:r>
        <w:rPr>
          <w:rFonts w:hint="cs"/>
          <w:sz w:val="32"/>
          <w:rtl/>
          <w:lang w:val="fr-FR" w:bidi="ar-DZ"/>
        </w:rPr>
        <w:t>الملاحظ أنّ السخرية من الآخر السني يقابلها في كثير من الأحيان سخرية من الآخر الشيعي، فكثيرا ما نجد قصائد يسخر أصحابها من العبيديين وعقيدتهم الشيعية؛ وهذا ما يظهر لنا في قصيدة لشاعر "مجهول" يهجو بني عبيد بقوله:</w:t>
      </w:r>
      <w:r w:rsidRPr="00966E2A">
        <w:rPr>
          <w:sz w:val="32"/>
          <w:vertAlign w:val="superscript"/>
          <w:rtl/>
          <w:lang w:val="fr-FR" w:bidi="ar-DZ"/>
        </w:rPr>
        <w:t>(</w:t>
      </w:r>
      <w:r w:rsidRPr="00966E2A">
        <w:rPr>
          <w:rStyle w:val="a5"/>
          <w:sz w:val="32"/>
          <w:rtl/>
          <w:lang w:val="fr-FR" w:bidi="ar-DZ"/>
        </w:rPr>
        <w:footnoteReference w:id="449"/>
      </w:r>
      <w:r w:rsidRPr="00966E2A">
        <w:rPr>
          <w:sz w:val="32"/>
          <w:vertAlign w:val="superscript"/>
          <w:rtl/>
          <w:lang w:val="fr-FR" w:bidi="ar-DZ"/>
        </w:rPr>
        <w:t>)</w:t>
      </w:r>
    </w:p>
    <w:tbl>
      <w:tblPr>
        <w:bidiVisual/>
        <w:tblW w:w="0" w:type="auto"/>
        <w:tblInd w:w="304" w:type="dxa"/>
        <w:tblLook w:val="04A0"/>
      </w:tblPr>
      <w:tblGrid>
        <w:gridCol w:w="3928"/>
        <w:gridCol w:w="1121"/>
        <w:gridCol w:w="3934"/>
      </w:tblGrid>
      <w:tr w:rsidR="005A62EA" w:rsidRPr="006C1113" w:rsidTr="005A62EA">
        <w:trPr>
          <w:trHeight w:hRule="exact" w:val="2510"/>
        </w:trPr>
        <w:tc>
          <w:tcPr>
            <w:tcW w:w="3970" w:type="dxa"/>
            <w:shd w:val="clear" w:color="auto" w:fill="auto"/>
          </w:tcPr>
          <w:p w:rsidR="005A62EA" w:rsidRPr="00C314F6" w:rsidRDefault="005A62EA" w:rsidP="005A62EA">
            <w:pPr>
              <w:spacing w:line="276" w:lineRule="auto"/>
              <w:rPr>
                <w:sz w:val="32"/>
                <w:rtl/>
                <w:lang w:val="fr-FR" w:bidi="ar-DZ"/>
              </w:rPr>
            </w:pPr>
            <w:r w:rsidRPr="00C314F6">
              <w:rPr>
                <w:rFonts w:hint="cs"/>
                <w:sz w:val="32"/>
                <w:rtl/>
                <w:lang w:val="fr-FR" w:bidi="ar-DZ"/>
              </w:rPr>
              <w:t>الناكثين عهود الله، كل</w:t>
            </w:r>
            <w:r>
              <w:rPr>
                <w:rFonts w:hint="cs"/>
                <w:sz w:val="32"/>
                <w:rtl/>
                <w:lang w:val="fr-FR" w:bidi="ar-DZ"/>
              </w:rPr>
              <w:t>ه</w:t>
            </w:r>
            <w:r w:rsidRPr="00C314F6">
              <w:rPr>
                <w:rFonts w:hint="cs"/>
                <w:sz w:val="32"/>
                <w:rtl/>
                <w:lang w:val="fr-FR" w:bidi="ar-DZ"/>
              </w:rPr>
              <w:t>م</w:t>
            </w:r>
            <w:r w:rsidRPr="00C314F6">
              <w:rPr>
                <w:sz w:val="32"/>
                <w:rtl/>
                <w:lang w:val="fr-FR" w:bidi="ar-DZ"/>
              </w:rPr>
              <w:br/>
            </w:r>
            <w:r w:rsidRPr="00C314F6">
              <w:rPr>
                <w:rFonts w:hint="cs"/>
                <w:sz w:val="32"/>
                <w:rtl/>
                <w:lang w:val="fr-FR" w:bidi="ar-DZ"/>
              </w:rPr>
              <w:t>العابدين إذا عجل يخاطبهم</w:t>
            </w:r>
            <w:r w:rsidRPr="00C314F6">
              <w:rPr>
                <w:sz w:val="32"/>
                <w:rtl/>
                <w:lang w:val="fr-FR" w:bidi="ar-DZ"/>
              </w:rPr>
              <w:br/>
            </w:r>
            <w:r w:rsidRPr="00C314F6">
              <w:rPr>
                <w:rFonts w:hint="cs"/>
                <w:sz w:val="32"/>
                <w:rtl/>
                <w:lang w:val="fr-FR" w:bidi="ar-DZ"/>
              </w:rPr>
              <w:t xml:space="preserve">ولو </w:t>
            </w:r>
            <w:r>
              <w:rPr>
                <w:rFonts w:hint="cs"/>
                <w:sz w:val="32"/>
                <w:rtl/>
                <w:lang w:val="fr-FR" w:bidi="ar-DZ"/>
              </w:rPr>
              <w:t>قي</w:t>
            </w:r>
            <w:r w:rsidRPr="00C314F6">
              <w:rPr>
                <w:rFonts w:hint="cs"/>
                <w:sz w:val="32"/>
                <w:rtl/>
                <w:lang w:val="fr-FR" w:bidi="ar-DZ"/>
              </w:rPr>
              <w:t>ل للروم: أنتم مثلهم لبكوا</w:t>
            </w:r>
            <w:r w:rsidRPr="00C314F6">
              <w:rPr>
                <w:sz w:val="32"/>
                <w:rtl/>
                <w:lang w:val="fr-FR" w:bidi="ar-DZ"/>
              </w:rPr>
              <w:br/>
            </w:r>
            <w:r w:rsidRPr="00C314F6">
              <w:rPr>
                <w:rFonts w:hint="cs"/>
                <w:sz w:val="32"/>
                <w:rtl/>
                <w:lang w:val="fr-FR" w:bidi="ar-DZ"/>
              </w:rPr>
              <w:t>ولو عزونا إلى إبليس ما مكروا</w:t>
            </w:r>
            <w:r w:rsidRPr="00C314F6">
              <w:rPr>
                <w:sz w:val="32"/>
                <w:rtl/>
                <w:lang w:val="fr-FR" w:bidi="ar-DZ"/>
              </w:rPr>
              <w:br/>
            </w:r>
          </w:p>
        </w:tc>
        <w:tc>
          <w:tcPr>
            <w:tcW w:w="1134" w:type="dxa"/>
            <w:shd w:val="clear" w:color="auto" w:fill="auto"/>
          </w:tcPr>
          <w:p w:rsidR="005A62EA" w:rsidRPr="00C314F6" w:rsidRDefault="005A62EA" w:rsidP="005A62EA">
            <w:pPr>
              <w:spacing w:line="276" w:lineRule="auto"/>
              <w:rPr>
                <w:sz w:val="32"/>
                <w:rtl/>
                <w:lang w:val="fr-FR" w:bidi="ar-DZ"/>
              </w:rPr>
            </w:pPr>
          </w:p>
        </w:tc>
        <w:tc>
          <w:tcPr>
            <w:tcW w:w="3967" w:type="dxa"/>
            <w:shd w:val="clear" w:color="auto" w:fill="auto"/>
          </w:tcPr>
          <w:p w:rsidR="005A62EA" w:rsidRPr="00C314F6" w:rsidRDefault="005A62EA" w:rsidP="005A62EA">
            <w:pPr>
              <w:spacing w:line="276" w:lineRule="auto"/>
              <w:rPr>
                <w:sz w:val="32"/>
                <w:rtl/>
                <w:lang w:val="fr-FR" w:bidi="ar-DZ"/>
              </w:rPr>
            </w:pPr>
            <w:r w:rsidRPr="00C314F6">
              <w:rPr>
                <w:rFonts w:hint="cs"/>
                <w:sz w:val="32"/>
                <w:rtl/>
                <w:lang w:val="fr-FR" w:bidi="ar-DZ"/>
              </w:rPr>
              <w:t>قوم إلى سفه في النّاس أو ضاع</w:t>
            </w:r>
            <w:r w:rsidRPr="00C314F6">
              <w:rPr>
                <w:sz w:val="32"/>
                <w:rtl/>
                <w:lang w:val="fr-FR" w:bidi="ar-DZ"/>
              </w:rPr>
              <w:br/>
            </w:r>
            <w:r w:rsidRPr="00C314F6">
              <w:rPr>
                <w:rFonts w:hint="cs"/>
                <w:sz w:val="32"/>
                <w:rtl/>
                <w:lang w:val="fr-FR" w:bidi="ar-DZ"/>
              </w:rPr>
              <w:t>بسحر هاروت من كفر وتب</w:t>
            </w:r>
            <w:r>
              <w:rPr>
                <w:rFonts w:hint="cs"/>
                <w:sz w:val="32"/>
                <w:rtl/>
                <w:lang w:val="fr-FR" w:bidi="ar-DZ"/>
              </w:rPr>
              <w:t>دا</w:t>
            </w:r>
            <w:r w:rsidRPr="00C314F6">
              <w:rPr>
                <w:rFonts w:hint="cs"/>
                <w:sz w:val="32"/>
                <w:rtl/>
                <w:lang w:val="fr-FR" w:bidi="ar-DZ"/>
              </w:rPr>
              <w:t>ع</w:t>
            </w:r>
            <w:r w:rsidRPr="00C314F6">
              <w:rPr>
                <w:sz w:val="32"/>
                <w:rtl/>
                <w:lang w:val="fr-FR" w:bidi="ar-DZ"/>
              </w:rPr>
              <w:br/>
            </w:r>
            <w:r w:rsidRPr="00C314F6">
              <w:rPr>
                <w:rFonts w:hint="cs"/>
                <w:sz w:val="32"/>
                <w:rtl/>
                <w:lang w:val="fr-FR" w:bidi="ar-DZ"/>
              </w:rPr>
              <w:t>أو اليهود لسدوا صمخأسماع</w:t>
            </w:r>
            <w:r w:rsidRPr="00FB541B">
              <w:rPr>
                <w:rFonts w:ascii="Simplified Arabic" w:hAnsi="Simplified Arabic" w:hint="cs"/>
                <w:sz w:val="24"/>
                <w:szCs w:val="24"/>
                <w:vertAlign w:val="superscript"/>
                <w:rtl/>
              </w:rPr>
              <w:t>(</w:t>
            </w:r>
            <w:r w:rsidRPr="00FB541B">
              <w:rPr>
                <w:rFonts w:hint="cs"/>
                <w:sz w:val="32"/>
                <w:vertAlign w:val="superscript"/>
                <w:rtl/>
                <w:lang w:val="fr-FR" w:bidi="ar-DZ"/>
              </w:rPr>
              <w:t>*</w:t>
            </w:r>
            <w:r w:rsidRPr="00FB541B">
              <w:rPr>
                <w:rFonts w:ascii="Simplified Arabic" w:hAnsi="Simplified Arabic" w:hint="cs"/>
                <w:sz w:val="24"/>
                <w:szCs w:val="24"/>
                <w:vertAlign w:val="superscript"/>
                <w:rtl/>
              </w:rPr>
              <w:t>)</w:t>
            </w:r>
            <w:r w:rsidRPr="00C314F6">
              <w:rPr>
                <w:sz w:val="32"/>
                <w:rtl/>
                <w:lang w:val="fr-FR" w:bidi="ar-DZ"/>
              </w:rPr>
              <w:br/>
            </w:r>
            <w:r w:rsidRPr="00C314F6">
              <w:rPr>
                <w:rFonts w:hint="cs"/>
                <w:sz w:val="32"/>
                <w:rtl/>
                <w:lang w:val="fr-FR" w:bidi="ar-DZ"/>
              </w:rPr>
              <w:t>لقال إبليس: ما هذا من طباعي!</w:t>
            </w:r>
            <w:r w:rsidRPr="00C314F6">
              <w:rPr>
                <w:sz w:val="32"/>
                <w:rtl/>
                <w:lang w:val="fr-FR" w:bidi="ar-DZ"/>
              </w:rPr>
              <w:br/>
            </w:r>
          </w:p>
        </w:tc>
      </w:tr>
    </w:tbl>
    <w:p w:rsidR="005A62EA" w:rsidRPr="00B80CE2" w:rsidRDefault="005A62EA" w:rsidP="005A62EA">
      <w:pPr>
        <w:spacing w:line="276" w:lineRule="auto"/>
        <w:ind w:firstLine="720"/>
        <w:rPr>
          <w:sz w:val="14"/>
          <w:szCs w:val="14"/>
          <w:rtl/>
          <w:lang w:val="fr-FR" w:bidi="ar-DZ"/>
        </w:rPr>
      </w:pPr>
    </w:p>
    <w:p w:rsidR="005A62EA" w:rsidRDefault="005A62EA" w:rsidP="005A62EA">
      <w:pPr>
        <w:spacing w:line="276" w:lineRule="auto"/>
        <w:ind w:firstLine="720"/>
        <w:rPr>
          <w:sz w:val="32"/>
          <w:rtl/>
          <w:lang w:val="fr-FR" w:bidi="ar-DZ"/>
        </w:rPr>
      </w:pPr>
      <w:r>
        <w:rPr>
          <w:rFonts w:hint="cs"/>
          <w:sz w:val="32"/>
          <w:rtl/>
          <w:lang w:val="fr-FR" w:bidi="ar-DZ"/>
        </w:rPr>
        <w:t>في هذه الأبيات هـجاء عنيف للعبيديين وسخرية لاذعة من عقيدتهم الشيعية، إذ ينسب الشاعر لهم كلّ أفعال الغدر والمكر، ويرى أن أفعالهم هذه لو نسبت إلى اليهود أو النصارى لتبرؤوا منهم، وتصل به السخرية إلى درجة أنّ أفعالهم هذه لو نسبت إلى إبليس لتبرأ منهم ومن أفعالهم، وهي إشارة من الشاعر إلى أنّ العبيديين على خطأ.</w:t>
      </w:r>
    </w:p>
    <w:p w:rsidR="005A62EA" w:rsidRDefault="005A62EA" w:rsidP="005A62EA">
      <w:pPr>
        <w:spacing w:line="276" w:lineRule="auto"/>
        <w:ind w:firstLine="720"/>
        <w:rPr>
          <w:sz w:val="32"/>
          <w:rtl/>
          <w:lang w:val="fr-FR" w:bidi="ar-DZ"/>
        </w:rPr>
      </w:pPr>
      <w:r>
        <w:rPr>
          <w:rFonts w:hint="cs"/>
          <w:sz w:val="32"/>
          <w:rtl/>
          <w:lang w:val="fr-FR" w:bidi="ar-DZ"/>
        </w:rPr>
        <w:t>والأمر نفسه يظهر لنا في أبيات لشاعر "مجهول" كتبها ردا على "عبيد الله المهدي" وذلك أنّ هذا الأخير «كتب إلى أهل المغرب يدعوهم إلى الدخول في طاعته والتدين بإمامته»</w:t>
      </w:r>
      <w:r w:rsidRPr="00966E2A">
        <w:rPr>
          <w:sz w:val="32"/>
          <w:vertAlign w:val="superscript"/>
          <w:rtl/>
          <w:lang w:val="fr-FR" w:bidi="ar-DZ"/>
        </w:rPr>
        <w:t>(</w:t>
      </w:r>
      <w:r w:rsidRPr="00966E2A">
        <w:rPr>
          <w:rStyle w:val="a5"/>
          <w:sz w:val="32"/>
          <w:rtl/>
          <w:lang w:val="fr-FR" w:bidi="ar-DZ"/>
        </w:rPr>
        <w:footnoteReference w:id="450"/>
      </w:r>
      <w:r w:rsidRPr="00966E2A">
        <w:rPr>
          <w:sz w:val="32"/>
          <w:vertAlign w:val="superscript"/>
          <w:rtl/>
          <w:lang w:val="fr-FR" w:bidi="ar-DZ"/>
        </w:rPr>
        <w:t>)</w:t>
      </w:r>
      <w:r>
        <w:rPr>
          <w:rFonts w:hint="cs"/>
          <w:sz w:val="32"/>
          <w:rtl/>
          <w:lang w:val="fr-FR" w:bidi="ar-DZ"/>
        </w:rPr>
        <w:t>، وكان ممّا كتبه قوله:</w:t>
      </w:r>
    </w:p>
    <w:tbl>
      <w:tblPr>
        <w:bidiVisual/>
        <w:tblW w:w="0" w:type="auto"/>
        <w:tblInd w:w="304" w:type="dxa"/>
        <w:tblLook w:val="04A0"/>
      </w:tblPr>
      <w:tblGrid>
        <w:gridCol w:w="3934"/>
        <w:gridCol w:w="1122"/>
        <w:gridCol w:w="3927"/>
      </w:tblGrid>
      <w:tr w:rsidR="005A62EA" w:rsidRPr="006C1113" w:rsidTr="005A62EA">
        <w:trPr>
          <w:trHeight w:hRule="exact" w:val="1110"/>
        </w:trPr>
        <w:tc>
          <w:tcPr>
            <w:tcW w:w="3970" w:type="dxa"/>
            <w:shd w:val="clear" w:color="auto" w:fill="auto"/>
          </w:tcPr>
          <w:p w:rsidR="005A62EA" w:rsidRPr="00C314F6" w:rsidRDefault="005A62EA" w:rsidP="005A62EA">
            <w:pPr>
              <w:spacing w:line="276" w:lineRule="auto"/>
              <w:rPr>
                <w:sz w:val="32"/>
                <w:rtl/>
                <w:lang w:val="fr-FR" w:bidi="ar-DZ"/>
              </w:rPr>
            </w:pPr>
            <w:r w:rsidRPr="00C314F6">
              <w:rPr>
                <w:rFonts w:hint="cs"/>
                <w:sz w:val="32"/>
                <w:rtl/>
                <w:lang w:val="fr-FR" w:bidi="ar-DZ"/>
              </w:rPr>
              <w:t>فإنّ تستقيموا استقم لصلاحكم</w:t>
            </w:r>
            <w:r w:rsidRPr="00C314F6">
              <w:rPr>
                <w:sz w:val="32"/>
                <w:rtl/>
                <w:lang w:val="fr-FR" w:bidi="ar-DZ"/>
              </w:rPr>
              <w:br/>
            </w:r>
            <w:r w:rsidRPr="00C314F6">
              <w:rPr>
                <w:rFonts w:hint="cs"/>
                <w:sz w:val="32"/>
                <w:rtl/>
                <w:lang w:val="fr-FR" w:bidi="ar-DZ"/>
              </w:rPr>
              <w:t>وأعلوا بسيفي قاهرا لسيوفكم</w:t>
            </w:r>
            <w:r w:rsidRPr="00C314F6">
              <w:rPr>
                <w:sz w:val="32"/>
                <w:rtl/>
                <w:lang w:val="fr-FR" w:bidi="ar-DZ"/>
              </w:rPr>
              <w:br/>
            </w:r>
          </w:p>
        </w:tc>
        <w:tc>
          <w:tcPr>
            <w:tcW w:w="1134" w:type="dxa"/>
            <w:shd w:val="clear" w:color="auto" w:fill="auto"/>
          </w:tcPr>
          <w:p w:rsidR="005A62EA" w:rsidRPr="00C314F6" w:rsidRDefault="005A62EA" w:rsidP="005A62EA">
            <w:pPr>
              <w:spacing w:line="276" w:lineRule="auto"/>
              <w:rPr>
                <w:sz w:val="32"/>
                <w:rtl/>
                <w:lang w:val="fr-FR" w:bidi="ar-DZ"/>
              </w:rPr>
            </w:pPr>
          </w:p>
        </w:tc>
        <w:tc>
          <w:tcPr>
            <w:tcW w:w="3967" w:type="dxa"/>
            <w:shd w:val="clear" w:color="auto" w:fill="auto"/>
          </w:tcPr>
          <w:p w:rsidR="005A62EA" w:rsidRPr="00C314F6" w:rsidRDefault="005A62EA" w:rsidP="005A62EA">
            <w:pPr>
              <w:spacing w:line="276" w:lineRule="auto"/>
              <w:rPr>
                <w:sz w:val="32"/>
                <w:rtl/>
                <w:lang w:val="fr-FR" w:bidi="ar-DZ"/>
              </w:rPr>
            </w:pPr>
            <w:r w:rsidRPr="00C314F6">
              <w:rPr>
                <w:rFonts w:hint="cs"/>
                <w:sz w:val="32"/>
                <w:rtl/>
                <w:lang w:val="fr-FR" w:bidi="ar-DZ"/>
              </w:rPr>
              <w:t>وإن تعدلوا عني أرى قتلكم عدلا</w:t>
            </w:r>
            <w:r w:rsidRPr="00C314F6">
              <w:rPr>
                <w:sz w:val="32"/>
                <w:rtl/>
                <w:lang w:val="fr-FR" w:bidi="ar-DZ"/>
              </w:rPr>
              <w:br/>
            </w:r>
            <w:r w:rsidRPr="00C314F6">
              <w:rPr>
                <w:rFonts w:hint="cs"/>
                <w:sz w:val="32"/>
                <w:rtl/>
                <w:lang w:val="fr-FR" w:bidi="ar-DZ"/>
              </w:rPr>
              <w:t>وأدخلها عفوا وأملؤها قتلا</w:t>
            </w:r>
            <w:r w:rsidRPr="00C314F6">
              <w:rPr>
                <w:sz w:val="32"/>
                <w:rtl/>
                <w:lang w:val="fr-FR" w:bidi="ar-DZ"/>
              </w:rPr>
              <w:br/>
            </w:r>
          </w:p>
        </w:tc>
      </w:tr>
    </w:tbl>
    <w:p w:rsidR="005A62EA" w:rsidRDefault="005A62EA" w:rsidP="008C2992">
      <w:pPr>
        <w:spacing w:line="276" w:lineRule="auto"/>
        <w:rPr>
          <w:sz w:val="32"/>
          <w:rtl/>
          <w:lang w:val="fr-FR" w:bidi="ar-DZ"/>
        </w:rPr>
      </w:pPr>
      <w:r>
        <w:rPr>
          <w:rFonts w:hint="cs"/>
          <w:sz w:val="32"/>
          <w:rtl/>
          <w:lang w:val="fr-FR" w:bidi="ar-DZ"/>
        </w:rPr>
        <w:lastRenderedPageBreak/>
        <w:t>فرد عليه شاعرهم بقوله:</w:t>
      </w:r>
      <w:r w:rsidRPr="00966E2A">
        <w:rPr>
          <w:sz w:val="32"/>
          <w:vertAlign w:val="superscript"/>
          <w:rtl/>
          <w:lang w:val="fr-FR" w:bidi="ar-DZ"/>
        </w:rPr>
        <w:t>(</w:t>
      </w:r>
      <w:r w:rsidRPr="00966E2A">
        <w:rPr>
          <w:rStyle w:val="a5"/>
          <w:sz w:val="32"/>
          <w:rtl/>
          <w:lang w:val="fr-FR" w:bidi="ar-DZ"/>
        </w:rPr>
        <w:footnoteReference w:id="451"/>
      </w:r>
      <w:r w:rsidRPr="00966E2A">
        <w:rPr>
          <w:sz w:val="32"/>
          <w:vertAlign w:val="superscript"/>
          <w:rtl/>
          <w:lang w:val="fr-FR" w:bidi="ar-DZ"/>
        </w:rPr>
        <w:t>)</w:t>
      </w:r>
    </w:p>
    <w:tbl>
      <w:tblPr>
        <w:bidiVisual/>
        <w:tblW w:w="0" w:type="auto"/>
        <w:tblInd w:w="304" w:type="dxa"/>
        <w:tblLook w:val="04A0"/>
      </w:tblPr>
      <w:tblGrid>
        <w:gridCol w:w="3931"/>
        <w:gridCol w:w="1123"/>
        <w:gridCol w:w="3929"/>
      </w:tblGrid>
      <w:tr w:rsidR="005A62EA" w:rsidRPr="006C1113" w:rsidTr="005A62EA">
        <w:trPr>
          <w:trHeight w:hRule="exact" w:val="1825"/>
        </w:trPr>
        <w:tc>
          <w:tcPr>
            <w:tcW w:w="3970" w:type="dxa"/>
            <w:shd w:val="clear" w:color="auto" w:fill="auto"/>
          </w:tcPr>
          <w:p w:rsidR="005A62EA" w:rsidRPr="00C314F6" w:rsidRDefault="005A62EA" w:rsidP="005A62EA">
            <w:pPr>
              <w:spacing w:line="276" w:lineRule="auto"/>
              <w:rPr>
                <w:sz w:val="32"/>
                <w:rtl/>
                <w:lang w:val="fr-FR" w:bidi="ar-DZ"/>
              </w:rPr>
            </w:pPr>
            <w:r w:rsidRPr="00C314F6">
              <w:rPr>
                <w:rFonts w:hint="cs"/>
                <w:sz w:val="32"/>
                <w:rtl/>
                <w:lang w:val="fr-FR" w:bidi="ar-DZ"/>
              </w:rPr>
              <w:t xml:space="preserve">كذبت وبيت الله لا </w:t>
            </w:r>
            <w:r>
              <w:rPr>
                <w:rFonts w:hint="cs"/>
                <w:sz w:val="32"/>
                <w:rtl/>
                <w:lang w:val="fr-FR" w:bidi="ar-DZ"/>
              </w:rPr>
              <w:t>ت</w:t>
            </w:r>
            <w:r w:rsidRPr="00C314F6">
              <w:rPr>
                <w:rFonts w:hint="cs"/>
                <w:sz w:val="32"/>
                <w:rtl/>
                <w:lang w:val="fr-FR" w:bidi="ar-DZ"/>
              </w:rPr>
              <w:t>عرف العدلا</w:t>
            </w:r>
            <w:r w:rsidRPr="00C314F6">
              <w:rPr>
                <w:sz w:val="32"/>
                <w:rtl/>
                <w:lang w:val="fr-FR" w:bidi="ar-DZ"/>
              </w:rPr>
              <w:br/>
            </w:r>
            <w:r w:rsidRPr="00C314F6">
              <w:rPr>
                <w:rFonts w:hint="cs"/>
                <w:sz w:val="32"/>
                <w:rtl/>
                <w:lang w:val="fr-FR" w:bidi="ar-DZ"/>
              </w:rPr>
              <w:t>وما أنت إلّا كافر ومنافق</w:t>
            </w:r>
            <w:r w:rsidRPr="00C314F6">
              <w:rPr>
                <w:sz w:val="32"/>
                <w:rtl/>
                <w:lang w:val="fr-FR" w:bidi="ar-DZ"/>
              </w:rPr>
              <w:br/>
            </w:r>
            <w:r w:rsidRPr="00C314F6">
              <w:rPr>
                <w:rFonts w:hint="cs"/>
                <w:sz w:val="32"/>
                <w:rtl/>
                <w:lang w:val="fr-FR" w:bidi="ar-DZ"/>
              </w:rPr>
              <w:t>وهمتنا العليا لدين محمد</w:t>
            </w:r>
            <w:r w:rsidRPr="00C314F6">
              <w:rPr>
                <w:sz w:val="32"/>
                <w:rtl/>
                <w:lang w:val="fr-FR" w:bidi="ar-DZ"/>
              </w:rPr>
              <w:br/>
            </w:r>
          </w:p>
        </w:tc>
        <w:tc>
          <w:tcPr>
            <w:tcW w:w="1134" w:type="dxa"/>
            <w:shd w:val="clear" w:color="auto" w:fill="auto"/>
          </w:tcPr>
          <w:p w:rsidR="005A62EA" w:rsidRPr="00C314F6" w:rsidRDefault="005A62EA" w:rsidP="005A62EA">
            <w:pPr>
              <w:spacing w:line="276" w:lineRule="auto"/>
              <w:rPr>
                <w:sz w:val="32"/>
                <w:rtl/>
                <w:lang w:val="fr-FR" w:bidi="ar-DZ"/>
              </w:rPr>
            </w:pPr>
          </w:p>
        </w:tc>
        <w:tc>
          <w:tcPr>
            <w:tcW w:w="3967" w:type="dxa"/>
            <w:shd w:val="clear" w:color="auto" w:fill="auto"/>
          </w:tcPr>
          <w:p w:rsidR="005A62EA" w:rsidRPr="00C314F6" w:rsidRDefault="005A62EA" w:rsidP="005A62EA">
            <w:pPr>
              <w:spacing w:line="276" w:lineRule="auto"/>
              <w:rPr>
                <w:sz w:val="32"/>
                <w:rtl/>
                <w:lang w:val="fr-FR" w:bidi="ar-DZ"/>
              </w:rPr>
            </w:pPr>
            <w:r w:rsidRPr="00C314F6">
              <w:rPr>
                <w:rFonts w:hint="cs"/>
                <w:sz w:val="32"/>
                <w:rtl/>
                <w:lang w:val="fr-FR" w:bidi="ar-DZ"/>
              </w:rPr>
              <w:t>ولا عرف الرحمن من قولك الفضلا</w:t>
            </w:r>
            <w:r w:rsidRPr="00C314F6">
              <w:rPr>
                <w:sz w:val="32"/>
                <w:rtl/>
                <w:lang w:val="fr-FR" w:bidi="ar-DZ"/>
              </w:rPr>
              <w:br/>
            </w:r>
            <w:r w:rsidRPr="00C314F6">
              <w:rPr>
                <w:rFonts w:hint="cs"/>
                <w:sz w:val="32"/>
                <w:rtl/>
                <w:lang w:val="fr-FR" w:bidi="ar-DZ"/>
              </w:rPr>
              <w:t>تميل مع الجهال في السنة المثلا</w:t>
            </w:r>
            <w:r w:rsidRPr="00C314F6">
              <w:rPr>
                <w:sz w:val="32"/>
                <w:rtl/>
                <w:lang w:val="fr-FR" w:bidi="ar-DZ"/>
              </w:rPr>
              <w:br/>
            </w:r>
            <w:r w:rsidRPr="00C314F6">
              <w:rPr>
                <w:rFonts w:hint="cs"/>
                <w:sz w:val="32"/>
                <w:rtl/>
                <w:lang w:val="fr-FR" w:bidi="ar-DZ"/>
              </w:rPr>
              <w:t>وقد جعل الرحمن همتك السفلا</w:t>
            </w:r>
            <w:r w:rsidRPr="00C314F6">
              <w:rPr>
                <w:sz w:val="32"/>
                <w:rtl/>
                <w:lang w:val="fr-FR" w:bidi="ar-DZ"/>
              </w:rPr>
              <w:br/>
            </w:r>
          </w:p>
        </w:tc>
      </w:tr>
    </w:tbl>
    <w:p w:rsidR="005A62EA" w:rsidRDefault="005A62EA" w:rsidP="005A62EA">
      <w:pPr>
        <w:spacing w:line="276" w:lineRule="auto"/>
        <w:jc w:val="both"/>
        <w:rPr>
          <w:sz w:val="32"/>
          <w:rtl/>
          <w:lang w:val="fr-FR" w:bidi="ar-DZ"/>
        </w:rPr>
      </w:pPr>
      <w:r>
        <w:rPr>
          <w:rFonts w:hint="cs"/>
          <w:sz w:val="32"/>
          <w:rtl/>
          <w:lang w:val="fr-FR" w:bidi="ar-DZ"/>
        </w:rPr>
        <w:t>الملاحظ أنّ الشاعر هنا يسخر من كلام "عبيد الله المهدي" ويرى أنّه كافر ومنافق، وأنّ ما جاء به كذب وافتراء.</w:t>
      </w:r>
    </w:p>
    <w:p w:rsidR="005A62EA" w:rsidRPr="008C2992" w:rsidRDefault="005A62EA" w:rsidP="008C2992">
      <w:pPr>
        <w:spacing w:line="276" w:lineRule="auto"/>
        <w:ind w:firstLine="720"/>
        <w:jc w:val="both"/>
        <w:rPr>
          <w:sz w:val="32"/>
          <w:rtl/>
          <w:lang w:val="fr-FR" w:bidi="ar-DZ"/>
        </w:rPr>
      </w:pPr>
      <w:r>
        <w:rPr>
          <w:rFonts w:hint="cs"/>
          <w:sz w:val="32"/>
          <w:rtl/>
          <w:lang w:val="fr-FR" w:bidi="ar-DZ"/>
        </w:rPr>
        <w:t>فالشاعر عبر عن مشاعره بصدق، ودافع عن عقيدته السنية وذلك بسخريته من الآخر الشيعي، والسخرية في جوهرها انفعال نفسي</w:t>
      </w:r>
      <w:r w:rsidR="008C2992">
        <w:rPr>
          <w:rFonts w:hint="cs"/>
          <w:sz w:val="32"/>
          <w:rtl/>
          <w:lang w:val="fr-FR" w:bidi="ar-DZ"/>
        </w:rPr>
        <w:t xml:space="preserve"> يعبر عنه بأشكال عدة منها الشعر.</w:t>
      </w:r>
    </w:p>
    <w:p w:rsidR="005A62EA" w:rsidRPr="00592077" w:rsidRDefault="005A62EA" w:rsidP="005A62EA">
      <w:pPr>
        <w:spacing w:line="276" w:lineRule="auto"/>
        <w:jc w:val="both"/>
        <w:rPr>
          <w:rFonts w:ascii="Simplified Arabic" w:hAnsi="Simplified Arabic"/>
          <w:b/>
          <w:bCs/>
          <w:sz w:val="32"/>
          <w:lang w:bidi="ar-DZ"/>
        </w:rPr>
      </w:pPr>
      <w:r w:rsidRPr="00592077">
        <w:rPr>
          <w:rFonts w:ascii="Simplified Arabic" w:hAnsi="Simplified Arabic" w:hint="cs"/>
          <w:sz w:val="32"/>
          <w:rtl/>
          <w:lang w:bidi="ar-DZ"/>
        </w:rPr>
        <w:t xml:space="preserve">ــــ </w:t>
      </w:r>
      <w:r w:rsidRPr="00592077">
        <w:rPr>
          <w:rFonts w:ascii="Simplified Arabic" w:hAnsi="Simplified Arabic"/>
          <w:b/>
          <w:bCs/>
          <w:sz w:val="32"/>
          <w:rtl/>
          <w:lang w:bidi="ar-DZ"/>
        </w:rPr>
        <w:t>ثالثا: الآخر الدوني :</w:t>
      </w:r>
    </w:p>
    <w:p w:rsidR="005A62EA" w:rsidRPr="00714D6B" w:rsidRDefault="005A62EA" w:rsidP="005A62EA">
      <w:pPr>
        <w:spacing w:line="276" w:lineRule="auto"/>
        <w:jc w:val="both"/>
        <w:rPr>
          <w:rFonts w:ascii="Simplified Arabic" w:hAnsi="Simplified Arabic"/>
          <w:sz w:val="32"/>
          <w:rtl/>
          <w:lang w:bidi="ar-DZ"/>
        </w:rPr>
      </w:pPr>
      <w:r w:rsidRPr="00714D6B">
        <w:rPr>
          <w:rFonts w:ascii="Simplified Arabic" w:hAnsi="Simplified Arabic"/>
          <w:sz w:val="32"/>
          <w:rtl/>
          <w:lang w:bidi="ar-DZ"/>
        </w:rPr>
        <w:t xml:space="preserve">    العلاقة مع الآخر ضرورة من ضروريات الوجود، ويمكن للمرء من خلال الآخر أن يكتشف نفسه ويعرف قدراته .</w:t>
      </w:r>
    </w:p>
    <w:p w:rsidR="005A62EA" w:rsidRDefault="005A62EA" w:rsidP="005A62EA">
      <w:pPr>
        <w:spacing w:line="276" w:lineRule="auto"/>
        <w:jc w:val="both"/>
        <w:rPr>
          <w:rFonts w:ascii="Simplified Arabic" w:hAnsi="Simplified Arabic"/>
          <w:sz w:val="32"/>
          <w:rtl/>
          <w:lang w:bidi="ar-DZ"/>
        </w:rPr>
      </w:pPr>
      <w:r w:rsidRPr="00714D6B">
        <w:rPr>
          <w:rFonts w:ascii="Simplified Arabic" w:hAnsi="Simplified Arabic"/>
          <w:sz w:val="32"/>
          <w:rtl/>
          <w:lang w:bidi="ar-DZ"/>
        </w:rPr>
        <w:t xml:space="preserve">    والعلاقة مع الآخر ليست علاقة تنام وتفاعل بل إن الآخر قد يكون عامل ضغط وقوة مهيمنة على "أنا الشاعر " مثلما هو الحال في علاقة الأنا بـ" الآخر المهجو " فكثيرا ما يحاول </w:t>
      </w:r>
    </w:p>
    <w:p w:rsidR="005A62EA" w:rsidRDefault="005A62EA" w:rsidP="005A62EA">
      <w:pPr>
        <w:spacing w:line="276" w:lineRule="auto"/>
        <w:jc w:val="both"/>
        <w:rPr>
          <w:rFonts w:ascii="Simplified Arabic" w:hAnsi="Simplified Arabic"/>
          <w:sz w:val="32"/>
          <w:rtl/>
          <w:lang w:bidi="ar-DZ"/>
        </w:rPr>
      </w:pPr>
      <w:r w:rsidRPr="00714D6B">
        <w:rPr>
          <w:rFonts w:ascii="Simplified Arabic" w:hAnsi="Simplified Arabic"/>
          <w:sz w:val="32"/>
          <w:rtl/>
          <w:lang w:bidi="ar-DZ"/>
        </w:rPr>
        <w:t>الشاعر التقليل من شأن الآخر والنظر إليه نظرة دونية وهذا ما نلمسه في قول "تميم بن المعز"</w:t>
      </w:r>
      <w:r w:rsidRPr="00B80CE2">
        <w:rPr>
          <w:rFonts w:ascii="Simplified Arabic" w:hAnsi="Simplified Arabic" w:hint="cs"/>
          <w:sz w:val="32"/>
          <w:vertAlign w:val="superscript"/>
          <w:rtl/>
          <w:lang w:bidi="ar-DZ"/>
        </w:rPr>
        <w:t>(</w:t>
      </w:r>
      <w:r w:rsidRPr="00B80CE2">
        <w:rPr>
          <w:rStyle w:val="a5"/>
          <w:rFonts w:ascii="Simplified Arabic" w:hAnsi="Simplified Arabic"/>
          <w:sz w:val="32"/>
          <w:rtl/>
          <w:lang w:bidi="ar-DZ"/>
        </w:rPr>
        <w:footnoteReference w:id="452"/>
      </w:r>
      <w:r w:rsidRPr="00B80CE2">
        <w:rPr>
          <w:rFonts w:ascii="Simplified Arabic" w:hAnsi="Simplified Arabic" w:hint="cs"/>
          <w:sz w:val="32"/>
          <w:vertAlign w:val="superscript"/>
          <w:rtl/>
          <w:lang w:bidi="ar-DZ"/>
        </w:rPr>
        <w:t>)</w:t>
      </w:r>
      <w:r w:rsidRPr="00714D6B">
        <w:rPr>
          <w:rFonts w:ascii="Simplified Arabic" w:hAnsi="Simplified Arabic"/>
          <w:sz w:val="32"/>
          <w:rtl/>
          <w:lang w:bidi="ar-DZ"/>
        </w:rPr>
        <w:t>:</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الحـــــــرّ لا يــــــأتي الدنيـــــــــهوالمجـــــــد  للنفس الأبــــيـــــــة</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ومــــــن المكـــــارم والتقـــــــــــــى         حســــــــن الســــريرة والطويـــــــة</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والمـــــرء يستــــر بــــــالســــــخا        ء معايــــــب النفس الســـــخية</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والعقـــــل أجـــــمــــــل زينـــــــــــة        لأخـــــــي النّبــــــــاهة والرويـــــــــة</w:t>
      </w:r>
    </w:p>
    <w:p w:rsidR="005A62EA" w:rsidRDefault="005A62EA" w:rsidP="005A62EA">
      <w:pPr>
        <w:spacing w:line="276" w:lineRule="auto"/>
        <w:jc w:val="both"/>
        <w:rPr>
          <w:rFonts w:ascii="Simplified Arabic" w:hAnsi="Simplified Arabic"/>
          <w:sz w:val="32"/>
          <w:rtl/>
          <w:lang w:bidi="ar-DZ"/>
        </w:rPr>
      </w:pPr>
      <w:r w:rsidRPr="00714D6B">
        <w:rPr>
          <w:rFonts w:ascii="Simplified Arabic" w:hAnsi="Simplified Arabic"/>
          <w:sz w:val="32"/>
          <w:rtl/>
          <w:lang w:bidi="ar-DZ"/>
        </w:rPr>
        <w:lastRenderedPageBreak/>
        <w:t xml:space="preserve">من خلال الأبيات </w:t>
      </w:r>
      <w:r>
        <w:rPr>
          <w:rFonts w:ascii="Simplified Arabic" w:hAnsi="Simplified Arabic" w:hint="cs"/>
          <w:sz w:val="32"/>
          <w:rtl/>
          <w:lang w:bidi="ar-DZ"/>
        </w:rPr>
        <w:t>السابقة ذكر الشاعر</w:t>
      </w:r>
      <w:r w:rsidRPr="00714D6B">
        <w:rPr>
          <w:rFonts w:ascii="Simplified Arabic" w:hAnsi="Simplified Arabic"/>
          <w:sz w:val="32"/>
          <w:rtl/>
          <w:lang w:bidi="ar-DZ"/>
        </w:rPr>
        <w:t xml:space="preserve">جملة من الصفات الحميدة التي يجب أن يتصف بها الإنسان </w:t>
      </w:r>
      <w:r>
        <w:rPr>
          <w:rFonts w:ascii="Simplified Arabic" w:hAnsi="Simplified Arabic" w:hint="cs"/>
          <w:sz w:val="32"/>
          <w:rtl/>
          <w:lang w:bidi="ar-DZ"/>
        </w:rPr>
        <w:t>،</w:t>
      </w:r>
      <w:r w:rsidRPr="00714D6B">
        <w:rPr>
          <w:rFonts w:ascii="Simplified Arabic" w:hAnsi="Simplified Arabic"/>
          <w:sz w:val="32"/>
          <w:rtl/>
          <w:lang w:bidi="ar-DZ"/>
        </w:rPr>
        <w:t>كمكارم الأخلاق، وحسن السريرة، والسخاء، والنباهة</w:t>
      </w:r>
      <w:r>
        <w:rPr>
          <w:rFonts w:ascii="Simplified Arabic" w:hAnsi="Simplified Arabic"/>
          <w:sz w:val="32"/>
          <w:rtl/>
          <w:lang w:bidi="ar-DZ"/>
        </w:rPr>
        <w:t>، والروية</w:t>
      </w:r>
      <w:r w:rsidRPr="00714D6B">
        <w:rPr>
          <w:rFonts w:ascii="Simplified Arabic" w:hAnsi="Simplified Arabic"/>
          <w:sz w:val="32"/>
          <w:rtl/>
          <w:lang w:bidi="ar-DZ"/>
        </w:rPr>
        <w:t>،</w:t>
      </w:r>
      <w:r>
        <w:rPr>
          <w:rFonts w:ascii="Simplified Arabic" w:hAnsi="Simplified Arabic" w:hint="cs"/>
          <w:sz w:val="32"/>
          <w:rtl/>
          <w:lang w:bidi="ar-DZ"/>
        </w:rPr>
        <w:t xml:space="preserve">ثم ذكر في موضع آخر من القصيدة </w:t>
      </w:r>
      <w:r w:rsidRPr="00714D6B">
        <w:rPr>
          <w:rFonts w:ascii="Simplified Arabic" w:hAnsi="Simplified Arabic"/>
          <w:sz w:val="32"/>
          <w:rtl/>
          <w:lang w:bidi="ar-DZ"/>
        </w:rPr>
        <w:t>مايقابل هذا من أفعال سيئة</w:t>
      </w:r>
      <w:r>
        <w:rPr>
          <w:rFonts w:ascii="Simplified Arabic" w:hAnsi="Simplified Arabic" w:hint="cs"/>
          <w:sz w:val="32"/>
          <w:rtl/>
          <w:lang w:bidi="ar-DZ"/>
        </w:rPr>
        <w:t>،وذلك في قوله</w:t>
      </w:r>
      <w:r>
        <w:rPr>
          <w:rStyle w:val="a5"/>
          <w:rFonts w:ascii="Simplified Arabic" w:hAnsi="Simplified Arabic"/>
          <w:sz w:val="32"/>
          <w:rtl/>
          <w:lang w:bidi="ar-DZ"/>
        </w:rPr>
        <w:footnoteReference w:id="453"/>
      </w:r>
      <w:r>
        <w:rPr>
          <w:rFonts w:ascii="Simplified Arabic" w:hAnsi="Simplified Arabic" w:hint="cs"/>
          <w:sz w:val="32"/>
          <w:rtl/>
          <w:lang w:bidi="ar-DZ"/>
        </w:rPr>
        <w:t>:</w:t>
      </w:r>
    </w:p>
    <w:p w:rsidR="005A62EA" w:rsidRDefault="005A62EA" w:rsidP="005A62EA">
      <w:pPr>
        <w:spacing w:line="276" w:lineRule="auto"/>
        <w:jc w:val="center"/>
        <w:rPr>
          <w:rFonts w:ascii="Simplified Arabic" w:hAnsi="Simplified Arabic"/>
          <w:sz w:val="32"/>
          <w:rtl/>
          <w:lang w:bidi="ar-DZ"/>
        </w:rPr>
      </w:pPr>
      <w:r>
        <w:rPr>
          <w:rFonts w:ascii="Simplified Arabic" w:hAnsi="Simplified Arabic" w:hint="cs"/>
          <w:sz w:val="32"/>
          <w:rtl/>
          <w:lang w:bidi="ar-DZ"/>
        </w:rPr>
        <w:t>والظلـــــــــــم من لــــــــؤم الطبـــــــــا           ع وعـــــــــادة النفـــس الرّديـــــــــــــة</w:t>
      </w:r>
    </w:p>
    <w:p w:rsidR="005A62EA" w:rsidRDefault="005A62EA" w:rsidP="005A62EA">
      <w:pPr>
        <w:spacing w:line="276" w:lineRule="auto"/>
        <w:jc w:val="center"/>
        <w:rPr>
          <w:rFonts w:ascii="Simplified Arabic" w:hAnsi="Simplified Arabic"/>
          <w:sz w:val="32"/>
          <w:rtl/>
          <w:lang w:bidi="ar-DZ"/>
        </w:rPr>
      </w:pPr>
      <w:r>
        <w:rPr>
          <w:rFonts w:ascii="Simplified Arabic" w:hAnsi="Simplified Arabic" w:hint="cs"/>
          <w:sz w:val="32"/>
          <w:rtl/>
          <w:lang w:bidi="ar-DZ"/>
        </w:rPr>
        <w:t>والبـــــــغي يـــــــــــؤذن بــــــــــــالــــــبــــــوا           ر وبالـــــــدمـــــــار وبالــــــــــمنيـــــــــة</w:t>
      </w:r>
    </w:p>
    <w:p w:rsidR="005A62EA" w:rsidRDefault="005A62EA" w:rsidP="005A62EA">
      <w:pPr>
        <w:spacing w:line="276" w:lineRule="auto"/>
        <w:jc w:val="center"/>
        <w:rPr>
          <w:rFonts w:ascii="Simplified Arabic" w:hAnsi="Simplified Arabic"/>
          <w:sz w:val="32"/>
          <w:rtl/>
          <w:lang w:bidi="ar-DZ"/>
        </w:rPr>
      </w:pPr>
      <w:r>
        <w:rPr>
          <w:rFonts w:ascii="Simplified Arabic" w:hAnsi="Simplified Arabic" w:hint="cs"/>
          <w:sz w:val="32"/>
          <w:rtl/>
          <w:lang w:bidi="ar-DZ"/>
        </w:rPr>
        <w:t>أو مـــــــــا ترى بــــــــالبـــــــــغي مــــــا            أفضـــــت إلــــــــيه بـــــــنـــو أميــــــة</w:t>
      </w:r>
    </w:p>
    <w:p w:rsidR="0021481E" w:rsidRDefault="005A62EA" w:rsidP="00524C67">
      <w:pPr>
        <w:spacing w:line="276" w:lineRule="auto"/>
        <w:jc w:val="both"/>
        <w:rPr>
          <w:rFonts w:ascii="Simplified Arabic" w:hAnsi="Simplified Arabic"/>
          <w:sz w:val="32"/>
          <w:rtl/>
          <w:lang w:bidi="ar-DZ"/>
        </w:rPr>
      </w:pPr>
      <w:r>
        <w:rPr>
          <w:rFonts w:ascii="Simplified Arabic" w:hAnsi="Simplified Arabic" w:hint="cs"/>
          <w:sz w:val="32"/>
          <w:rtl/>
          <w:lang w:bidi="ar-DZ"/>
        </w:rPr>
        <w:t>حيث يبو للوهلة الأولى حقد الشاعر على الآخر المخالف له في العقيدة ،وذلك من خلال</w:t>
      </w:r>
      <w:r w:rsidRPr="00714D6B">
        <w:rPr>
          <w:rFonts w:ascii="Simplified Arabic" w:hAnsi="Simplified Arabic"/>
          <w:sz w:val="32"/>
          <w:rtl/>
          <w:lang w:bidi="ar-DZ"/>
        </w:rPr>
        <w:t xml:space="preserve"> نفي كل الصفات الجليلة عن</w:t>
      </w:r>
      <w:r>
        <w:rPr>
          <w:rFonts w:ascii="Simplified Arabic" w:hAnsi="Simplified Arabic" w:hint="cs"/>
          <w:sz w:val="32"/>
          <w:rtl/>
          <w:lang w:bidi="ar-DZ"/>
        </w:rPr>
        <w:t>ه،</w:t>
      </w:r>
      <w:r w:rsidRPr="00714D6B">
        <w:rPr>
          <w:rFonts w:ascii="Simplified Arabic" w:hAnsi="Simplified Arabic"/>
          <w:sz w:val="32"/>
          <w:rtl/>
          <w:lang w:bidi="ar-DZ"/>
        </w:rPr>
        <w:t xml:space="preserve">ونسب إليه كل </w:t>
      </w:r>
      <w:r>
        <w:rPr>
          <w:rFonts w:ascii="Simplified Arabic" w:hAnsi="Simplified Arabic" w:hint="cs"/>
          <w:sz w:val="32"/>
          <w:rtl/>
          <w:lang w:bidi="ar-DZ"/>
        </w:rPr>
        <w:t>الصفات</w:t>
      </w:r>
      <w:r w:rsidRPr="00714D6B">
        <w:rPr>
          <w:rFonts w:ascii="Simplified Arabic" w:hAnsi="Simplified Arabic"/>
          <w:sz w:val="32"/>
          <w:rtl/>
          <w:lang w:bidi="ar-DZ"/>
        </w:rPr>
        <w:t xml:space="preserve"> السيئة كالظلمواللؤم، والبغي، </w:t>
      </w:r>
    </w:p>
    <w:p w:rsidR="005A62EA" w:rsidRDefault="005A62EA" w:rsidP="00524C67">
      <w:pPr>
        <w:spacing w:line="276" w:lineRule="auto"/>
        <w:jc w:val="both"/>
        <w:rPr>
          <w:rFonts w:ascii="Simplified Arabic" w:hAnsi="Simplified Arabic"/>
          <w:sz w:val="32"/>
          <w:rtl/>
          <w:lang w:bidi="ar-DZ"/>
        </w:rPr>
      </w:pPr>
      <w:r>
        <w:rPr>
          <w:rFonts w:ascii="Simplified Arabic" w:hAnsi="Simplified Arabic" w:hint="cs"/>
          <w:sz w:val="32"/>
          <w:rtl/>
          <w:lang w:bidi="ar-DZ"/>
        </w:rPr>
        <w:t>إن هذه النظرة الدونية للآخر تعكس لنا التوجه الفكري للشاعر،فهو يؤمن إيمانا قاطعا بأنّ الأمويين استولوا على الحكم،ومارسوا كل أنواع الظلم والجور،</w:t>
      </w:r>
      <w:r w:rsidRPr="00714D6B">
        <w:rPr>
          <w:rFonts w:ascii="Simplified Arabic" w:hAnsi="Simplified Arabic"/>
          <w:sz w:val="32"/>
          <w:rtl/>
          <w:lang w:bidi="ar-DZ"/>
        </w:rPr>
        <w:t>وهدفه من ذلك تحقيرهم وتقليل شأنهم .</w:t>
      </w:r>
      <w:r>
        <w:rPr>
          <w:rFonts w:ascii="Simplified Arabic" w:hAnsi="Simplified Arabic" w:hint="cs"/>
          <w:sz w:val="32"/>
          <w:rtl/>
          <w:lang w:bidi="ar-DZ"/>
        </w:rPr>
        <w:t>ـــــــأما"ابن هانئ الأندلسي" فتظهر سخريته من الآخر العباسي في قوله</w:t>
      </w:r>
      <w:r w:rsidRPr="00C36881">
        <w:rPr>
          <w:rFonts w:ascii="Simplified Arabic" w:hAnsi="Simplified Arabic" w:hint="cs"/>
          <w:sz w:val="32"/>
          <w:vertAlign w:val="superscript"/>
          <w:rtl/>
          <w:lang w:bidi="ar-DZ"/>
        </w:rPr>
        <w:t>(</w:t>
      </w:r>
      <w:r w:rsidRPr="00C36881">
        <w:rPr>
          <w:rStyle w:val="a5"/>
          <w:rFonts w:ascii="Simplified Arabic" w:hAnsi="Simplified Arabic"/>
          <w:sz w:val="32"/>
          <w:rtl/>
          <w:lang w:bidi="ar-DZ"/>
        </w:rPr>
        <w:footnoteReference w:id="454"/>
      </w:r>
      <w:r w:rsidRPr="00C36881">
        <w:rPr>
          <w:rFonts w:ascii="Simplified Arabic" w:hAnsi="Simplified Arabic" w:hint="cs"/>
          <w:sz w:val="32"/>
          <w:vertAlign w:val="superscript"/>
          <w:rtl/>
          <w:lang w:bidi="ar-DZ"/>
        </w:rPr>
        <w:t>)</w:t>
      </w:r>
      <w:r>
        <w:rPr>
          <w:rFonts w:ascii="Simplified Arabic" w:hAnsi="Simplified Arabic" w:hint="cs"/>
          <w:sz w:val="32"/>
          <w:rtl/>
          <w:lang w:bidi="ar-DZ"/>
        </w:rPr>
        <w:t>:</w:t>
      </w:r>
    </w:p>
    <w:tbl>
      <w:tblPr>
        <w:bidiVisual/>
        <w:tblW w:w="0" w:type="auto"/>
        <w:tblLook w:val="04A0"/>
      </w:tblPr>
      <w:tblGrid>
        <w:gridCol w:w="3984"/>
        <w:gridCol w:w="1324"/>
        <w:gridCol w:w="3979"/>
      </w:tblGrid>
      <w:tr w:rsidR="005A62EA" w:rsidRPr="007F1ACE" w:rsidTr="005A62EA">
        <w:trPr>
          <w:trHeight w:hRule="exact" w:val="567"/>
        </w:trPr>
        <w:tc>
          <w:tcPr>
            <w:tcW w:w="4089" w:type="dxa"/>
            <w:shd w:val="clear" w:color="auto" w:fill="auto"/>
          </w:tcPr>
          <w:p w:rsidR="005A62EA" w:rsidRPr="007F1ACE" w:rsidRDefault="005A62EA" w:rsidP="005A62EA">
            <w:pPr>
              <w:spacing w:line="276" w:lineRule="auto"/>
              <w:rPr>
                <w:rFonts w:ascii="Simplified Arabic" w:hAnsi="Simplified Arabic"/>
                <w:sz w:val="32"/>
                <w:rtl/>
                <w:lang w:bidi="ar-DZ"/>
              </w:rPr>
            </w:pPr>
            <w:r w:rsidRPr="007F1ACE">
              <w:rPr>
                <w:rFonts w:ascii="Simplified Arabic" w:hAnsi="Simplified Arabic" w:hint="cs"/>
                <w:sz w:val="32"/>
                <w:rtl/>
                <w:lang w:bidi="ar-DZ"/>
              </w:rPr>
              <w:t>أفي أبي السبطين أم في طليقكم</w:t>
            </w:r>
            <w:r w:rsidRPr="007F1ACE">
              <w:rPr>
                <w:rFonts w:ascii="Simplified Arabic" w:hAnsi="Simplified Arabic" w:hint="cs"/>
                <w:sz w:val="32"/>
                <w:vertAlign w:val="superscript"/>
                <w:rtl/>
                <w:lang w:bidi="ar-DZ"/>
              </w:rPr>
              <w:t>(</w:t>
            </w:r>
            <w:r w:rsidRPr="007F1ACE">
              <w:rPr>
                <w:rStyle w:val="a5"/>
                <w:rFonts w:ascii="Simplified Arabic" w:hAnsi="Simplified Arabic"/>
                <w:sz w:val="32"/>
                <w:lang w:bidi="ar-DZ"/>
              </w:rPr>
              <w:footnoteReference w:customMarkFollows="1" w:id="455"/>
              <w:t>*</w:t>
            </w:r>
            <w:r w:rsidRPr="007F1ACE">
              <w:rPr>
                <w:rStyle w:val="a5"/>
                <w:rFonts w:ascii="Simplified Arabic" w:hAnsi="Simplified Arabic" w:hint="cs"/>
                <w:sz w:val="32"/>
                <w:rtl/>
                <w:lang w:bidi="ar-DZ"/>
              </w:rPr>
              <w:t>)</w:t>
            </w:r>
            <w:r w:rsidRPr="007F1ACE">
              <w:rPr>
                <w:rFonts w:ascii="Simplified Arabic" w:hAnsi="Simplified Arabic"/>
                <w:sz w:val="32"/>
                <w:vertAlign w:val="superscript"/>
                <w:rtl/>
                <w:lang w:bidi="ar-DZ"/>
              </w:rPr>
              <w:br/>
            </w:r>
          </w:p>
        </w:tc>
        <w:tc>
          <w:tcPr>
            <w:tcW w:w="1364" w:type="dxa"/>
            <w:shd w:val="clear" w:color="auto" w:fill="auto"/>
          </w:tcPr>
          <w:p w:rsidR="005A62EA" w:rsidRPr="007F1ACE" w:rsidRDefault="005A62EA" w:rsidP="005A62EA">
            <w:pPr>
              <w:spacing w:line="276" w:lineRule="auto"/>
              <w:rPr>
                <w:rFonts w:ascii="Simplified Arabic" w:hAnsi="Simplified Arabic"/>
                <w:sz w:val="32"/>
                <w:rtl/>
                <w:lang w:bidi="ar-DZ"/>
              </w:rPr>
            </w:pPr>
          </w:p>
        </w:tc>
        <w:tc>
          <w:tcPr>
            <w:tcW w:w="4092" w:type="dxa"/>
            <w:shd w:val="clear" w:color="auto" w:fill="auto"/>
          </w:tcPr>
          <w:p w:rsidR="005A62EA" w:rsidRPr="007F1ACE" w:rsidRDefault="005A62EA" w:rsidP="005A62EA">
            <w:pPr>
              <w:spacing w:line="276" w:lineRule="auto"/>
              <w:rPr>
                <w:rFonts w:ascii="Simplified Arabic" w:hAnsi="Simplified Arabic"/>
                <w:sz w:val="32"/>
                <w:rtl/>
                <w:lang w:bidi="ar-DZ"/>
              </w:rPr>
            </w:pPr>
            <w:r w:rsidRPr="007F1ACE">
              <w:rPr>
                <w:rFonts w:ascii="Simplified Arabic" w:hAnsi="Simplified Arabic" w:hint="cs"/>
                <w:sz w:val="32"/>
                <w:rtl/>
                <w:lang w:bidi="ar-DZ"/>
              </w:rPr>
              <w:t>تنزلت الآيات والسور الغرّ</w:t>
            </w:r>
            <w:r w:rsidRPr="007F1ACE">
              <w:rPr>
                <w:rFonts w:ascii="Simplified Arabic" w:hAnsi="Simplified Arabic"/>
                <w:sz w:val="32"/>
                <w:rtl/>
                <w:lang w:bidi="ar-DZ"/>
              </w:rPr>
              <w:br/>
            </w:r>
            <w:r w:rsidRPr="007F1ACE">
              <w:rPr>
                <w:rFonts w:ascii="Simplified Arabic" w:hAnsi="Simplified Arabic" w:hint="cs"/>
                <w:sz w:val="32"/>
                <w:rtl/>
                <w:lang w:bidi="ar-DZ"/>
              </w:rPr>
              <w:t> </w:t>
            </w:r>
          </w:p>
        </w:tc>
      </w:tr>
      <w:tr w:rsidR="005A62EA" w:rsidRPr="007F1ACE" w:rsidTr="005A62EA">
        <w:trPr>
          <w:trHeight w:hRule="exact" w:val="567"/>
        </w:trPr>
        <w:tc>
          <w:tcPr>
            <w:tcW w:w="4089" w:type="dxa"/>
            <w:shd w:val="clear" w:color="auto" w:fill="auto"/>
          </w:tcPr>
          <w:p w:rsidR="005A62EA" w:rsidRPr="007F1ACE" w:rsidRDefault="005A62EA" w:rsidP="005A62EA">
            <w:pPr>
              <w:spacing w:line="276" w:lineRule="auto"/>
              <w:rPr>
                <w:rFonts w:ascii="Simplified Arabic" w:hAnsi="Simplified Arabic"/>
                <w:sz w:val="32"/>
                <w:rtl/>
                <w:lang w:bidi="ar-DZ"/>
              </w:rPr>
            </w:pPr>
            <w:r w:rsidRPr="007F1ACE">
              <w:rPr>
                <w:rFonts w:ascii="Simplified Arabic" w:hAnsi="Simplified Arabic" w:hint="cs"/>
                <w:sz w:val="32"/>
                <w:rtl/>
                <w:lang w:bidi="ar-DZ"/>
              </w:rPr>
              <w:t>بني نتلة</w:t>
            </w:r>
            <w:r w:rsidRPr="007F1ACE">
              <w:rPr>
                <w:rFonts w:ascii="Simplified Arabic" w:hAnsi="Simplified Arabic" w:hint="cs"/>
                <w:sz w:val="32"/>
                <w:vertAlign w:val="superscript"/>
                <w:rtl/>
                <w:lang w:bidi="ar-DZ"/>
              </w:rPr>
              <w:t xml:space="preserve"> (</w:t>
            </w:r>
            <w:r w:rsidRPr="007F1ACE">
              <w:rPr>
                <w:rStyle w:val="a5"/>
                <w:rFonts w:ascii="Simplified Arabic" w:hAnsi="Simplified Arabic"/>
                <w:sz w:val="32"/>
                <w:lang w:bidi="ar-DZ"/>
              </w:rPr>
              <w:footnoteReference w:customMarkFollows="1" w:id="456"/>
              <w:t>**</w:t>
            </w:r>
            <w:r w:rsidRPr="00230C18">
              <w:rPr>
                <w:rFonts w:ascii="Simplified Arabic" w:hAnsi="Simplified Arabic" w:hint="cs"/>
                <w:sz w:val="32"/>
                <w:vertAlign w:val="superscript"/>
                <w:rtl/>
                <w:lang w:bidi="ar-DZ"/>
              </w:rPr>
              <w:t>)</w:t>
            </w:r>
            <w:r w:rsidRPr="007F1ACE">
              <w:rPr>
                <w:rFonts w:ascii="Simplified Arabic" w:hAnsi="Simplified Arabic" w:hint="cs"/>
                <w:sz w:val="32"/>
                <w:rtl/>
                <w:lang w:bidi="ar-DZ"/>
              </w:rPr>
              <w:t xml:space="preserve"> ما أورث الله نتلة</w:t>
            </w:r>
            <w:r w:rsidRPr="007F1ACE">
              <w:rPr>
                <w:rFonts w:ascii="Simplified Arabic" w:hAnsi="Simplified Arabic"/>
                <w:sz w:val="32"/>
                <w:rtl/>
                <w:lang w:bidi="ar-DZ"/>
              </w:rPr>
              <w:br/>
            </w:r>
          </w:p>
        </w:tc>
        <w:tc>
          <w:tcPr>
            <w:tcW w:w="1364" w:type="dxa"/>
            <w:shd w:val="clear" w:color="auto" w:fill="auto"/>
          </w:tcPr>
          <w:p w:rsidR="005A62EA" w:rsidRPr="007F1ACE" w:rsidRDefault="005A62EA" w:rsidP="005A62EA">
            <w:pPr>
              <w:spacing w:line="276" w:lineRule="auto"/>
              <w:rPr>
                <w:rFonts w:ascii="Simplified Arabic" w:hAnsi="Simplified Arabic"/>
                <w:sz w:val="32"/>
                <w:rtl/>
                <w:lang w:bidi="ar-DZ"/>
              </w:rPr>
            </w:pPr>
          </w:p>
        </w:tc>
        <w:tc>
          <w:tcPr>
            <w:tcW w:w="4092" w:type="dxa"/>
            <w:shd w:val="clear" w:color="auto" w:fill="auto"/>
          </w:tcPr>
          <w:p w:rsidR="005A62EA" w:rsidRPr="007F1ACE" w:rsidRDefault="005A62EA" w:rsidP="005A62EA">
            <w:pPr>
              <w:spacing w:line="276" w:lineRule="auto"/>
              <w:rPr>
                <w:rFonts w:ascii="Simplified Arabic" w:hAnsi="Simplified Arabic"/>
                <w:sz w:val="32"/>
                <w:rtl/>
                <w:lang w:bidi="ar-DZ"/>
              </w:rPr>
            </w:pPr>
            <w:r w:rsidRPr="007F1ACE">
              <w:rPr>
                <w:rFonts w:ascii="Simplified Arabic" w:hAnsi="Simplified Arabic" w:hint="cs"/>
                <w:sz w:val="32"/>
                <w:rtl/>
                <w:lang w:bidi="ar-DZ"/>
              </w:rPr>
              <w:t>وما نسلت هل يستوي العبد والحر</w:t>
            </w:r>
            <w:r w:rsidRPr="007F1ACE">
              <w:rPr>
                <w:rFonts w:ascii="Simplified Arabic" w:hAnsi="Simplified Arabic"/>
                <w:sz w:val="32"/>
                <w:rtl/>
                <w:lang w:bidi="ar-DZ"/>
              </w:rPr>
              <w:br/>
            </w:r>
          </w:p>
        </w:tc>
      </w:tr>
      <w:tr w:rsidR="005A62EA" w:rsidRPr="007F1ACE" w:rsidTr="005A62EA">
        <w:trPr>
          <w:trHeight w:hRule="exact" w:val="567"/>
        </w:trPr>
        <w:tc>
          <w:tcPr>
            <w:tcW w:w="4089" w:type="dxa"/>
            <w:shd w:val="clear" w:color="auto" w:fill="auto"/>
          </w:tcPr>
          <w:p w:rsidR="005A62EA" w:rsidRPr="007F1ACE" w:rsidRDefault="005A62EA" w:rsidP="005A62EA">
            <w:pPr>
              <w:spacing w:line="276" w:lineRule="auto"/>
              <w:rPr>
                <w:rFonts w:ascii="Simplified Arabic" w:hAnsi="Simplified Arabic"/>
                <w:sz w:val="32"/>
                <w:rtl/>
                <w:lang w:bidi="ar-DZ"/>
              </w:rPr>
            </w:pPr>
            <w:r w:rsidRPr="007F1ACE">
              <w:rPr>
                <w:rFonts w:ascii="Simplified Arabic" w:hAnsi="Simplified Arabic" w:hint="cs"/>
                <w:sz w:val="32"/>
                <w:rtl/>
                <w:lang w:bidi="ar-DZ"/>
              </w:rPr>
              <w:t>وأنى بهذا وهي أعدت برقها</w:t>
            </w:r>
            <w:r w:rsidRPr="007F1ACE">
              <w:rPr>
                <w:rFonts w:ascii="Simplified Arabic" w:hAnsi="Simplified Arabic"/>
                <w:sz w:val="32"/>
                <w:rtl/>
                <w:lang w:bidi="ar-DZ"/>
              </w:rPr>
              <w:br/>
            </w:r>
          </w:p>
        </w:tc>
        <w:tc>
          <w:tcPr>
            <w:tcW w:w="1364" w:type="dxa"/>
            <w:shd w:val="clear" w:color="auto" w:fill="auto"/>
          </w:tcPr>
          <w:p w:rsidR="005A62EA" w:rsidRPr="007F1ACE" w:rsidRDefault="005A62EA" w:rsidP="005A62EA">
            <w:pPr>
              <w:spacing w:line="276" w:lineRule="auto"/>
              <w:rPr>
                <w:rFonts w:ascii="Simplified Arabic" w:hAnsi="Simplified Arabic"/>
                <w:sz w:val="32"/>
                <w:rtl/>
                <w:lang w:bidi="ar-DZ"/>
              </w:rPr>
            </w:pPr>
          </w:p>
        </w:tc>
        <w:tc>
          <w:tcPr>
            <w:tcW w:w="4092" w:type="dxa"/>
            <w:shd w:val="clear" w:color="auto" w:fill="auto"/>
          </w:tcPr>
          <w:p w:rsidR="005A62EA" w:rsidRPr="007F1ACE" w:rsidRDefault="005A62EA" w:rsidP="005A62EA">
            <w:pPr>
              <w:spacing w:line="276" w:lineRule="auto"/>
              <w:rPr>
                <w:rFonts w:ascii="Simplified Arabic" w:hAnsi="Simplified Arabic"/>
                <w:sz w:val="32"/>
                <w:rtl/>
                <w:lang w:bidi="ar-DZ"/>
              </w:rPr>
            </w:pPr>
            <w:r w:rsidRPr="007F1ACE">
              <w:rPr>
                <w:rFonts w:ascii="Simplified Arabic" w:hAnsi="Simplified Arabic" w:hint="cs"/>
                <w:sz w:val="32"/>
                <w:rtl/>
                <w:lang w:bidi="ar-DZ"/>
              </w:rPr>
              <w:t>أباكم فإياكم ودعوى هي الكفر</w:t>
            </w:r>
            <w:r w:rsidRPr="007F1ACE">
              <w:rPr>
                <w:rFonts w:ascii="Simplified Arabic" w:hAnsi="Simplified Arabic"/>
                <w:sz w:val="32"/>
                <w:rtl/>
                <w:lang w:bidi="ar-DZ"/>
              </w:rPr>
              <w:br/>
            </w:r>
          </w:p>
        </w:tc>
      </w:tr>
    </w:tbl>
    <w:p w:rsidR="005A62EA" w:rsidRPr="00C11E27" w:rsidRDefault="005A62EA" w:rsidP="005A62EA">
      <w:pPr>
        <w:spacing w:line="276" w:lineRule="auto"/>
        <w:jc w:val="both"/>
        <w:rPr>
          <w:rFonts w:ascii="Simplified Arabic" w:hAnsi="Simplified Arabic"/>
          <w:sz w:val="16"/>
          <w:szCs w:val="16"/>
          <w:rtl/>
          <w:lang w:bidi="ar-DZ"/>
        </w:rPr>
      </w:pPr>
    </w:p>
    <w:p w:rsidR="005A62EA" w:rsidRDefault="005A62EA" w:rsidP="005A62EA">
      <w:pPr>
        <w:spacing w:line="276" w:lineRule="auto"/>
        <w:rPr>
          <w:rFonts w:ascii="Simplified Arabic" w:hAnsi="Simplified Arabic"/>
          <w:sz w:val="32"/>
          <w:rtl/>
          <w:lang w:bidi="ar-DZ"/>
        </w:rPr>
      </w:pPr>
      <w:r>
        <w:rPr>
          <w:rFonts w:ascii="Simplified Arabic" w:hAnsi="Simplified Arabic" w:hint="cs"/>
          <w:sz w:val="32"/>
          <w:rtl/>
          <w:lang w:bidi="ar-DZ"/>
        </w:rPr>
        <w:t>من خلال هذه الأبيات يؤكد الشاعر على انتساب الشيعة إلى "علي بن أبي طالب" وبالتالي فهم أحق بالخلافة من العباسيين،ويدعوهم الشاعر بأبناء الطليق، وهذه الوصمة كافية في نظر الشاعر (لدفع أي حق في إمرة المسلمين عن الأسرة العباسية)</w:t>
      </w:r>
      <w:r w:rsidRPr="00C11E27">
        <w:rPr>
          <w:rFonts w:ascii="Simplified Arabic" w:hAnsi="Simplified Arabic" w:hint="cs"/>
          <w:sz w:val="32"/>
          <w:vertAlign w:val="superscript"/>
          <w:rtl/>
          <w:lang w:bidi="ar-DZ"/>
        </w:rPr>
        <w:t>(</w:t>
      </w:r>
      <w:r w:rsidRPr="00C11E27">
        <w:rPr>
          <w:rStyle w:val="a5"/>
          <w:rFonts w:ascii="Simplified Arabic" w:hAnsi="Simplified Arabic"/>
          <w:sz w:val="32"/>
          <w:rtl/>
          <w:lang w:bidi="ar-DZ"/>
        </w:rPr>
        <w:footnoteReference w:id="457"/>
      </w:r>
      <w:r w:rsidRPr="00C11E27">
        <w:rPr>
          <w:rFonts w:ascii="Simplified Arabic" w:hAnsi="Simplified Arabic" w:hint="cs"/>
          <w:sz w:val="32"/>
          <w:vertAlign w:val="superscript"/>
          <w:rtl/>
          <w:lang w:bidi="ar-DZ"/>
        </w:rPr>
        <w:t xml:space="preserve">) </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lastRenderedPageBreak/>
        <w:t xml:space="preserve">كما أن الشاعر يقلل من شأن "نتيلة" أم العباس،ويقارن بينها وبين"فاطمة الزهراء"، فالشاعر مرة أخرى يؤكد على النسب العلوي الشريف،وبالتالي فالخلافة من حقهم. </w:t>
      </w:r>
    </w:p>
    <w:p w:rsidR="0021481E" w:rsidRDefault="005A62EA" w:rsidP="0021481E">
      <w:pPr>
        <w:spacing w:line="276" w:lineRule="auto"/>
        <w:jc w:val="both"/>
        <w:rPr>
          <w:rFonts w:ascii="Simplified Arabic" w:hAnsi="Simplified Arabic"/>
          <w:sz w:val="32"/>
          <w:rtl/>
          <w:lang w:bidi="ar-DZ"/>
        </w:rPr>
      </w:pPr>
      <w:r w:rsidRPr="00714D6B">
        <w:rPr>
          <w:rFonts w:ascii="Simplified Arabic" w:hAnsi="Simplified Arabic"/>
          <w:sz w:val="32"/>
          <w:rtl/>
          <w:lang w:bidi="ar-DZ"/>
        </w:rPr>
        <w:t>كما تبدو لنا صورة الآخر الدوني في قول الشاعر "محمد بن المنيب"</w:t>
      </w:r>
      <w:r w:rsidRPr="00466037">
        <w:rPr>
          <w:rFonts w:ascii="Simplified Arabic" w:hAnsi="Simplified Arabic" w:hint="cs"/>
          <w:sz w:val="24"/>
          <w:szCs w:val="24"/>
          <w:vertAlign w:val="superscript"/>
          <w:rtl/>
        </w:rPr>
        <w:t>(</w:t>
      </w:r>
      <w:r w:rsidRPr="00466037">
        <w:rPr>
          <w:rStyle w:val="a5"/>
          <w:rFonts w:ascii="Simplified Arabic" w:hAnsi="Simplified Arabic"/>
          <w:b/>
          <w:bCs/>
          <w:sz w:val="32"/>
          <w:lang w:bidi="ar-DZ"/>
        </w:rPr>
        <w:footnoteReference w:id="458"/>
      </w:r>
      <w:r w:rsidRPr="00466037">
        <w:rPr>
          <w:rStyle w:val="a5"/>
          <w:rFonts w:ascii="Simplified Arabic" w:hAnsi="Simplified Arabic"/>
          <w:b/>
          <w:bCs/>
          <w:sz w:val="32"/>
          <w:lang w:bidi="ar-DZ"/>
        </w:rPr>
        <w:sym w:font="Symbol" w:char="F02A"/>
      </w:r>
      <w:r w:rsidRPr="00466037">
        <w:rPr>
          <w:rFonts w:ascii="Simplified Arabic" w:hAnsi="Simplified Arabic" w:hint="cs"/>
          <w:sz w:val="24"/>
          <w:szCs w:val="24"/>
          <w:vertAlign w:val="superscript"/>
          <w:rtl/>
        </w:rPr>
        <w:t>)</w:t>
      </w:r>
      <w:r w:rsidRPr="00714D6B">
        <w:rPr>
          <w:rFonts w:ascii="Simplified Arabic" w:hAnsi="Simplified Arabic"/>
          <w:sz w:val="32"/>
          <w:rtl/>
          <w:lang w:bidi="ar-DZ"/>
        </w:rPr>
        <w:t>متشفيا في "أبي يزي</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الذي</w:t>
      </w:r>
      <w:r w:rsidRPr="00714D6B">
        <w:rPr>
          <w:rFonts w:ascii="Simplified Arabic" w:hAnsi="Simplified Arabic"/>
          <w:sz w:val="32"/>
          <w:rtl/>
          <w:lang w:bidi="ar-DZ"/>
        </w:rPr>
        <w:t xml:space="preserve"> قتله الخليفة "المنصور" ونكّل </w:t>
      </w:r>
      <w:r>
        <w:rPr>
          <w:rFonts w:ascii="Simplified Arabic" w:hAnsi="Simplified Arabic" w:hint="cs"/>
          <w:sz w:val="32"/>
          <w:rtl/>
          <w:lang w:bidi="ar-DZ"/>
        </w:rPr>
        <w:t>ب</w:t>
      </w:r>
      <w:r w:rsidRPr="00714D6B">
        <w:rPr>
          <w:rFonts w:ascii="Simplified Arabic" w:hAnsi="Simplified Arabic"/>
          <w:sz w:val="32"/>
          <w:rtl/>
          <w:lang w:bidi="ar-DZ"/>
        </w:rPr>
        <w:t xml:space="preserve">جثته </w:t>
      </w:r>
      <w:r w:rsidRPr="008855D7">
        <w:rPr>
          <w:rFonts w:ascii="Simplified Arabic" w:hAnsi="Simplified Arabic" w:hint="cs"/>
          <w:sz w:val="32"/>
          <w:vertAlign w:val="superscript"/>
          <w:rtl/>
          <w:lang w:bidi="ar-DZ"/>
        </w:rPr>
        <w:t>(</w:t>
      </w:r>
      <w:r>
        <w:rPr>
          <w:rStyle w:val="a5"/>
          <w:rFonts w:ascii="Simplified Arabic" w:hAnsi="Simplified Arabic"/>
          <w:sz w:val="32"/>
          <w:lang w:bidi="ar-DZ"/>
        </w:rPr>
        <w:footnoteReference w:customMarkFollows="1" w:id="459"/>
        <w:t>1</w:t>
      </w:r>
      <w:r w:rsidRPr="008855D7">
        <w:rPr>
          <w:rFonts w:ascii="Simplified Arabic" w:hAnsi="Simplified Arabic" w:hint="cs"/>
          <w:sz w:val="32"/>
          <w:vertAlign w:val="superscript"/>
          <w:rtl/>
          <w:lang w:bidi="ar-DZ"/>
        </w:rPr>
        <w:t>)</w:t>
      </w:r>
      <w:r w:rsidRPr="00714D6B">
        <w:rPr>
          <w:rFonts w:ascii="Simplified Arabic" w:hAnsi="Simplified Arabic"/>
          <w:sz w:val="32"/>
          <w:rtl/>
          <w:lang w:bidi="ar-DZ"/>
        </w:rPr>
        <w:t>:</w:t>
      </w:r>
    </w:p>
    <w:tbl>
      <w:tblPr>
        <w:bidiVisual/>
        <w:tblW w:w="0" w:type="auto"/>
        <w:tblLook w:val="04A0"/>
      </w:tblPr>
      <w:tblGrid>
        <w:gridCol w:w="3983"/>
        <w:gridCol w:w="1321"/>
        <w:gridCol w:w="3983"/>
      </w:tblGrid>
      <w:tr w:rsidR="005A62EA" w:rsidRPr="00CE4CCE" w:rsidTr="005A62EA">
        <w:trPr>
          <w:trHeight w:hRule="exact" w:val="567"/>
        </w:trPr>
        <w:tc>
          <w:tcPr>
            <w:tcW w:w="4089"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حلّ البــــــــــلاء بمـــــــــــخلد</w:t>
            </w:r>
            <w:r>
              <w:rPr>
                <w:rFonts w:ascii="Simplified Arabic" w:hAnsi="Simplified Arabic" w:hint="cs"/>
                <w:sz w:val="32"/>
                <w:vertAlign w:val="superscript"/>
                <w:rtl/>
                <w:lang w:bidi="ar-DZ"/>
              </w:rPr>
              <w:t>(*)</w:t>
            </w:r>
            <w:r w:rsidRPr="00CE4CCE">
              <w:rPr>
                <w:rFonts w:ascii="Simplified Arabic" w:hAnsi="Simplified Arabic" w:hint="cs"/>
                <w:sz w:val="32"/>
                <w:rtl/>
                <w:lang w:bidi="ar-DZ"/>
              </w:rPr>
              <w:br/>
            </w:r>
          </w:p>
        </w:tc>
        <w:tc>
          <w:tcPr>
            <w:tcW w:w="1364" w:type="dxa"/>
            <w:shd w:val="clear" w:color="auto" w:fill="auto"/>
          </w:tcPr>
          <w:p w:rsidR="005A62EA" w:rsidRPr="00CE4CCE" w:rsidRDefault="005A62EA" w:rsidP="005A62EA">
            <w:pPr>
              <w:spacing w:line="276" w:lineRule="auto"/>
              <w:jc w:val="both"/>
              <w:rPr>
                <w:rFonts w:ascii="Simplified Arabic" w:hAnsi="Simplified Arabic"/>
                <w:sz w:val="32"/>
                <w:rtl/>
                <w:lang w:bidi="ar-DZ"/>
              </w:rPr>
            </w:pPr>
          </w:p>
        </w:tc>
        <w:tc>
          <w:tcPr>
            <w:tcW w:w="4092"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وجميع شيـــــــعته النــــــــواكر</w:t>
            </w:r>
            <w:r w:rsidRPr="00CE4CCE">
              <w:rPr>
                <w:rFonts w:ascii="Simplified Arabic" w:hAnsi="Simplified Arabic" w:hint="cs"/>
                <w:sz w:val="32"/>
                <w:rtl/>
                <w:lang w:bidi="ar-DZ"/>
              </w:rPr>
              <w:br/>
            </w:r>
          </w:p>
        </w:tc>
      </w:tr>
      <w:tr w:rsidR="005A62EA" w:rsidRPr="00CE4CCE" w:rsidTr="005A62EA">
        <w:trPr>
          <w:trHeight w:hRule="exact" w:val="567"/>
        </w:trPr>
        <w:tc>
          <w:tcPr>
            <w:tcW w:w="4089"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أمسى بــــــــأرض كيــــانة</w:t>
            </w:r>
            <w:r w:rsidRPr="00CE4CCE">
              <w:rPr>
                <w:rFonts w:ascii="Simplified Arabic" w:hAnsi="Simplified Arabic" w:hint="cs"/>
                <w:sz w:val="24"/>
                <w:szCs w:val="24"/>
                <w:vertAlign w:val="superscript"/>
                <w:rtl/>
              </w:rPr>
              <w:t>(</w:t>
            </w:r>
            <w:r w:rsidRPr="00F57DD1">
              <w:rPr>
                <w:rStyle w:val="a5"/>
                <w:rFonts w:ascii="Simplified Arabic" w:hAnsi="Simplified Arabic"/>
                <w:sz w:val="32"/>
                <w:lang w:bidi="ar-DZ"/>
              </w:rPr>
              <w:footnoteReference w:customMarkFollows="1" w:id="460"/>
              <w:sym w:font="Symbol" w:char="F02A"/>
            </w:r>
            <w:r w:rsidRPr="00CE4CCE">
              <w:rPr>
                <w:rStyle w:val="a5"/>
                <w:rFonts w:ascii="Simplified Arabic" w:hAnsi="Simplified Arabic"/>
                <w:sz w:val="32"/>
                <w:lang w:bidi="ar-DZ"/>
              </w:rPr>
              <w:sym w:font="Symbol" w:char="F02A"/>
            </w:r>
            <w:r w:rsidRPr="00CE4CCE">
              <w:rPr>
                <w:rFonts w:ascii="Simplified Arabic" w:hAnsi="Simplified Arabic" w:hint="cs"/>
                <w:sz w:val="24"/>
                <w:szCs w:val="24"/>
                <w:vertAlign w:val="superscript"/>
                <w:rtl/>
              </w:rPr>
              <w:t>)</w:t>
            </w:r>
            <w:r w:rsidRPr="00CE4CCE">
              <w:rPr>
                <w:rFonts w:ascii="Simplified Arabic" w:hAnsi="Simplified Arabic"/>
                <w:sz w:val="24"/>
                <w:szCs w:val="24"/>
                <w:vertAlign w:val="superscript"/>
                <w:rtl/>
              </w:rPr>
              <w:br/>
            </w:r>
          </w:p>
        </w:tc>
        <w:tc>
          <w:tcPr>
            <w:tcW w:w="1364" w:type="dxa"/>
            <w:shd w:val="clear" w:color="auto" w:fill="auto"/>
          </w:tcPr>
          <w:p w:rsidR="005A62EA" w:rsidRPr="00CE4CCE" w:rsidRDefault="005A62EA" w:rsidP="005A62EA">
            <w:pPr>
              <w:spacing w:line="276" w:lineRule="auto"/>
              <w:jc w:val="both"/>
              <w:rPr>
                <w:rFonts w:ascii="Simplified Arabic" w:hAnsi="Simplified Arabic"/>
                <w:sz w:val="32"/>
                <w:rtl/>
                <w:lang w:bidi="ar-DZ"/>
              </w:rPr>
            </w:pPr>
          </w:p>
        </w:tc>
        <w:tc>
          <w:tcPr>
            <w:tcW w:w="4092"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قد بان عنه كــــــــــل ناصر</w:t>
            </w:r>
            <w:r w:rsidRPr="00CE4CCE">
              <w:rPr>
                <w:rFonts w:ascii="Simplified Arabic" w:hAnsi="Simplified Arabic" w:hint="cs"/>
                <w:sz w:val="32"/>
                <w:rtl/>
                <w:lang w:bidi="ar-DZ"/>
              </w:rPr>
              <w:br/>
            </w:r>
          </w:p>
        </w:tc>
      </w:tr>
      <w:tr w:rsidR="005A62EA" w:rsidRPr="00CE4CCE" w:rsidTr="005A62EA">
        <w:trPr>
          <w:trHeight w:hRule="exact" w:val="567"/>
        </w:trPr>
        <w:tc>
          <w:tcPr>
            <w:tcW w:w="4089"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يـــــــامخــــــــلد بن سبيـــكة</w:t>
            </w:r>
            <w:r>
              <w:rPr>
                <w:rFonts w:ascii="Simplified Arabic" w:hAnsi="Simplified Arabic" w:hint="cs"/>
                <w:sz w:val="32"/>
                <w:vertAlign w:val="superscript"/>
                <w:rtl/>
                <w:lang w:bidi="ar-DZ"/>
              </w:rPr>
              <w:t>(***)</w:t>
            </w:r>
            <w:r w:rsidRPr="00CE4CCE">
              <w:rPr>
                <w:rFonts w:ascii="Simplified Arabic" w:hAnsi="Simplified Arabic"/>
                <w:sz w:val="24"/>
                <w:szCs w:val="24"/>
                <w:vertAlign w:val="superscript"/>
                <w:rtl/>
              </w:rPr>
              <w:br/>
            </w:r>
          </w:p>
        </w:tc>
        <w:tc>
          <w:tcPr>
            <w:tcW w:w="1364" w:type="dxa"/>
            <w:shd w:val="clear" w:color="auto" w:fill="auto"/>
          </w:tcPr>
          <w:p w:rsidR="005A62EA" w:rsidRPr="00CE4CCE" w:rsidRDefault="005A62EA" w:rsidP="005A62EA">
            <w:pPr>
              <w:spacing w:line="276" w:lineRule="auto"/>
              <w:jc w:val="both"/>
              <w:rPr>
                <w:rFonts w:ascii="Simplified Arabic" w:hAnsi="Simplified Arabic"/>
                <w:sz w:val="32"/>
                <w:rtl/>
                <w:lang w:bidi="ar-DZ"/>
              </w:rPr>
            </w:pPr>
          </w:p>
        </w:tc>
        <w:tc>
          <w:tcPr>
            <w:tcW w:w="4092"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يا شر بيت في العشـــــــائر</w:t>
            </w:r>
            <w:r w:rsidRPr="00CE4CCE">
              <w:rPr>
                <w:rFonts w:ascii="Simplified Arabic" w:hAnsi="Simplified Arabic" w:hint="cs"/>
                <w:sz w:val="32"/>
                <w:rtl/>
                <w:lang w:bidi="ar-DZ"/>
              </w:rPr>
              <w:br/>
            </w:r>
          </w:p>
        </w:tc>
      </w:tr>
      <w:tr w:rsidR="005A62EA" w:rsidRPr="00CE4CCE" w:rsidTr="005A62EA">
        <w:trPr>
          <w:trHeight w:hRule="exact" w:val="567"/>
        </w:trPr>
        <w:tc>
          <w:tcPr>
            <w:tcW w:w="4089"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ذق ما جنته يداك ق</w:t>
            </w:r>
            <w:r w:rsidRPr="00CE4CCE">
              <w:rPr>
                <w:rFonts w:ascii="Simplified Arabic" w:hAnsi="Simplified Arabic" w:hint="cs"/>
                <w:sz w:val="32"/>
                <w:rtl/>
                <w:lang w:bidi="ar-DZ"/>
              </w:rPr>
              <w:t>ــــــ</w:t>
            </w:r>
            <w:r w:rsidRPr="00CE4CCE">
              <w:rPr>
                <w:rFonts w:ascii="Simplified Arabic" w:hAnsi="Simplified Arabic"/>
                <w:sz w:val="32"/>
                <w:rtl/>
                <w:lang w:bidi="ar-DZ"/>
              </w:rPr>
              <w:t>د</w:t>
            </w:r>
            <w:r w:rsidRPr="00CE4CCE">
              <w:rPr>
                <w:rFonts w:ascii="Simplified Arabic" w:hAnsi="Simplified Arabic" w:hint="cs"/>
                <w:sz w:val="32"/>
                <w:rtl/>
                <w:lang w:bidi="ar-DZ"/>
              </w:rPr>
              <w:br/>
            </w:r>
          </w:p>
        </w:tc>
        <w:tc>
          <w:tcPr>
            <w:tcW w:w="1364" w:type="dxa"/>
            <w:shd w:val="clear" w:color="auto" w:fill="auto"/>
          </w:tcPr>
          <w:p w:rsidR="005A62EA" w:rsidRPr="00CE4CCE" w:rsidRDefault="005A62EA" w:rsidP="005A62EA">
            <w:pPr>
              <w:spacing w:line="276" w:lineRule="auto"/>
              <w:jc w:val="both"/>
              <w:rPr>
                <w:rFonts w:ascii="Simplified Arabic" w:hAnsi="Simplified Arabic"/>
                <w:sz w:val="32"/>
                <w:rtl/>
                <w:lang w:bidi="ar-DZ"/>
              </w:rPr>
            </w:pPr>
          </w:p>
        </w:tc>
        <w:tc>
          <w:tcPr>
            <w:tcW w:w="4092"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دل من الكبائر والصغائر</w:t>
            </w:r>
            <w:r w:rsidRPr="00CE4CCE">
              <w:rPr>
                <w:rFonts w:ascii="Simplified Arabic" w:hAnsi="Simplified Arabic" w:hint="cs"/>
                <w:sz w:val="32"/>
                <w:rtl/>
                <w:lang w:bidi="ar-DZ"/>
              </w:rPr>
              <w:br/>
            </w:r>
          </w:p>
        </w:tc>
      </w:tr>
      <w:tr w:rsidR="005A62EA" w:rsidRPr="00CE4CCE" w:rsidTr="005A62EA">
        <w:trPr>
          <w:trHeight w:hRule="exact" w:val="567"/>
        </w:trPr>
        <w:tc>
          <w:tcPr>
            <w:tcW w:w="4089"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ذق هول شقك للبط</w:t>
            </w:r>
            <w:r w:rsidRPr="00CE4CCE">
              <w:rPr>
                <w:rFonts w:ascii="Simplified Arabic" w:hAnsi="Simplified Arabic" w:hint="cs"/>
                <w:sz w:val="32"/>
                <w:rtl/>
                <w:lang w:bidi="ar-DZ"/>
              </w:rPr>
              <w:t>ـــ</w:t>
            </w:r>
            <w:r w:rsidRPr="00CE4CCE">
              <w:rPr>
                <w:rFonts w:ascii="Simplified Arabic" w:hAnsi="Simplified Arabic"/>
                <w:sz w:val="32"/>
                <w:rtl/>
                <w:lang w:bidi="ar-DZ"/>
              </w:rPr>
              <w:t>و</w:t>
            </w:r>
            <w:r w:rsidRPr="00CE4CCE">
              <w:rPr>
                <w:rFonts w:ascii="Simplified Arabic" w:hAnsi="Simplified Arabic" w:hint="cs"/>
                <w:sz w:val="32"/>
                <w:rtl/>
                <w:lang w:bidi="ar-DZ"/>
              </w:rPr>
              <w:br/>
            </w:r>
          </w:p>
        </w:tc>
        <w:tc>
          <w:tcPr>
            <w:tcW w:w="1364" w:type="dxa"/>
            <w:shd w:val="clear" w:color="auto" w:fill="auto"/>
          </w:tcPr>
          <w:p w:rsidR="005A62EA" w:rsidRPr="00CE4CCE" w:rsidRDefault="005A62EA" w:rsidP="005A62EA">
            <w:pPr>
              <w:spacing w:line="276" w:lineRule="auto"/>
              <w:jc w:val="both"/>
              <w:rPr>
                <w:rFonts w:ascii="Simplified Arabic" w:hAnsi="Simplified Arabic"/>
                <w:sz w:val="32"/>
                <w:rtl/>
                <w:lang w:bidi="ar-DZ"/>
              </w:rPr>
            </w:pPr>
          </w:p>
        </w:tc>
        <w:tc>
          <w:tcPr>
            <w:tcW w:w="4092"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ن وما ارتكبت الجــــــــــــــرائر</w:t>
            </w:r>
            <w:r w:rsidRPr="00CE4CCE">
              <w:rPr>
                <w:rFonts w:ascii="Simplified Arabic" w:hAnsi="Simplified Arabic" w:hint="cs"/>
                <w:sz w:val="32"/>
                <w:rtl/>
                <w:lang w:bidi="ar-DZ"/>
              </w:rPr>
              <w:br/>
            </w:r>
          </w:p>
        </w:tc>
      </w:tr>
      <w:tr w:rsidR="005A62EA" w:rsidRPr="00CE4CCE" w:rsidTr="005A62EA">
        <w:trPr>
          <w:trHeight w:hRule="exact" w:val="567"/>
        </w:trPr>
        <w:tc>
          <w:tcPr>
            <w:tcW w:w="4089"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يـــــا شر مــــــــن بـــــــكيانه</w:t>
            </w:r>
            <w:r w:rsidRPr="00CE4CCE">
              <w:rPr>
                <w:rFonts w:ascii="Simplified Arabic" w:hAnsi="Simplified Arabic" w:hint="cs"/>
                <w:sz w:val="32"/>
                <w:rtl/>
                <w:lang w:bidi="ar-DZ"/>
              </w:rPr>
              <w:br/>
            </w:r>
          </w:p>
        </w:tc>
        <w:tc>
          <w:tcPr>
            <w:tcW w:w="1364" w:type="dxa"/>
            <w:shd w:val="clear" w:color="auto" w:fill="auto"/>
          </w:tcPr>
          <w:p w:rsidR="005A62EA" w:rsidRPr="00CE4CCE" w:rsidRDefault="005A62EA" w:rsidP="005A62EA">
            <w:pPr>
              <w:spacing w:line="276" w:lineRule="auto"/>
              <w:jc w:val="both"/>
              <w:rPr>
                <w:rFonts w:ascii="Simplified Arabic" w:hAnsi="Simplified Arabic"/>
                <w:sz w:val="32"/>
                <w:rtl/>
                <w:lang w:bidi="ar-DZ"/>
              </w:rPr>
            </w:pPr>
          </w:p>
        </w:tc>
        <w:tc>
          <w:tcPr>
            <w:tcW w:w="4092" w:type="dxa"/>
            <w:shd w:val="clear" w:color="auto" w:fill="auto"/>
          </w:tcPr>
          <w:p w:rsidR="005A62EA" w:rsidRPr="00CE4CCE" w:rsidRDefault="005A62EA" w:rsidP="005A62EA">
            <w:pPr>
              <w:spacing w:line="276" w:lineRule="auto"/>
              <w:rPr>
                <w:rFonts w:ascii="Simplified Arabic" w:hAnsi="Simplified Arabic"/>
                <w:sz w:val="32"/>
                <w:rtl/>
                <w:lang w:bidi="ar-DZ"/>
              </w:rPr>
            </w:pPr>
            <w:r w:rsidRPr="00CE4CCE">
              <w:rPr>
                <w:rFonts w:ascii="Simplified Arabic" w:hAnsi="Simplified Arabic"/>
                <w:sz w:val="32"/>
                <w:rtl/>
                <w:lang w:bidi="ar-DZ"/>
              </w:rPr>
              <w:t>وكــــــــــيانة شــــــــــر الــــــــــــــــــبرابر</w:t>
            </w:r>
            <w:r w:rsidRPr="00CE4CCE">
              <w:rPr>
                <w:rFonts w:ascii="Simplified Arabic" w:hAnsi="Simplified Arabic" w:hint="cs"/>
                <w:sz w:val="32"/>
                <w:rtl/>
                <w:lang w:bidi="ar-DZ"/>
              </w:rPr>
              <w:br/>
            </w:r>
          </w:p>
        </w:tc>
      </w:tr>
    </w:tbl>
    <w:p w:rsidR="005A62EA" w:rsidRPr="0086241E" w:rsidRDefault="005A62EA" w:rsidP="005A62EA">
      <w:pPr>
        <w:spacing w:line="276" w:lineRule="auto"/>
        <w:rPr>
          <w:rFonts w:ascii="Simplified Arabic" w:hAnsi="Simplified Arabic"/>
          <w:sz w:val="16"/>
          <w:szCs w:val="16"/>
          <w:rtl/>
          <w:lang w:bidi="ar-DZ"/>
        </w:rPr>
      </w:pPr>
    </w:p>
    <w:p w:rsidR="005A62EA" w:rsidRDefault="005A62EA" w:rsidP="005A62EA">
      <w:pPr>
        <w:spacing w:line="276" w:lineRule="auto"/>
        <w:jc w:val="both"/>
        <w:rPr>
          <w:rFonts w:ascii="Simplified Arabic" w:hAnsi="Simplified Arabic"/>
          <w:color w:val="000000"/>
          <w:sz w:val="32"/>
          <w:rtl/>
          <w:lang w:bidi="ar-DZ"/>
        </w:rPr>
      </w:pPr>
      <w:r>
        <w:rPr>
          <w:rFonts w:ascii="Simplified Arabic" w:hAnsi="Simplified Arabic" w:hint="cs"/>
          <w:sz w:val="32"/>
          <w:rtl/>
          <w:lang w:bidi="ar-DZ"/>
        </w:rPr>
        <w:t>من خلال الأبيات السابقة،</w:t>
      </w:r>
      <w:r w:rsidRPr="00714D6B">
        <w:rPr>
          <w:rFonts w:ascii="Simplified Arabic" w:hAnsi="Simplified Arabic"/>
          <w:sz w:val="32"/>
          <w:rtl/>
          <w:lang w:bidi="ar-DZ"/>
        </w:rPr>
        <w:t xml:space="preserve">تبدو صورة الآخر وقد أذاقه الخليفة الذل والهوان ونكّل بجثته ليكون عبرة لغيره . وفي الأبيات أيضا هجاء عنيف لسكان منطقة "كيانة" حيث عدّها الشاعر من شر البرابر، لأن سكانها ثاروا على الحكم العبيدي </w:t>
      </w:r>
      <w:r>
        <w:rPr>
          <w:rFonts w:ascii="Simplified Arabic" w:hAnsi="Simplified Arabic" w:hint="cs"/>
          <w:sz w:val="32"/>
          <w:rtl/>
          <w:lang w:bidi="ar-DZ"/>
        </w:rPr>
        <w:t>،</w:t>
      </w:r>
      <w:r w:rsidRPr="00866704">
        <w:rPr>
          <w:rFonts w:ascii="Simplified Arabic" w:hAnsi="Simplified Arabic"/>
          <w:sz w:val="32"/>
          <w:rtl/>
          <w:lang w:bidi="ar-DZ"/>
        </w:rPr>
        <w:t>و</w:t>
      </w:r>
      <w:r>
        <w:rPr>
          <w:rFonts w:ascii="Simplified Arabic" w:hAnsi="Simplified Arabic" w:hint="cs"/>
          <w:sz w:val="32"/>
          <w:rtl/>
          <w:lang w:bidi="ar-DZ"/>
        </w:rPr>
        <w:t>ك</w:t>
      </w:r>
      <w:r w:rsidRPr="00866704">
        <w:rPr>
          <w:rFonts w:ascii="Simplified Arabic" w:hAnsi="Simplified Arabic"/>
          <w:sz w:val="32"/>
          <w:rtl/>
          <w:lang w:bidi="ar-DZ"/>
        </w:rPr>
        <w:t>ب</w:t>
      </w:r>
      <w:r>
        <w:rPr>
          <w:rFonts w:ascii="Simplified Arabic" w:hAnsi="Simplified Arabic" w:hint="cs"/>
          <w:sz w:val="32"/>
          <w:rtl/>
          <w:lang w:bidi="ar-DZ"/>
        </w:rPr>
        <w:t>ّ</w:t>
      </w:r>
      <w:r w:rsidRPr="00866704">
        <w:rPr>
          <w:rFonts w:ascii="Simplified Arabic" w:hAnsi="Simplified Arabic"/>
          <w:sz w:val="32"/>
          <w:rtl/>
          <w:lang w:bidi="ar-DZ"/>
        </w:rPr>
        <w:t>دوا</w:t>
      </w:r>
      <w:r w:rsidRPr="00714D6B">
        <w:rPr>
          <w:rFonts w:ascii="Simplified Arabic" w:hAnsi="Simplified Arabic"/>
          <w:color w:val="000000"/>
          <w:sz w:val="32"/>
          <w:rtl/>
          <w:lang w:bidi="ar-DZ"/>
        </w:rPr>
        <w:t>الخليفة المنصور وابنه "المعز" من بعده، خسائر في ال</w:t>
      </w:r>
      <w:r>
        <w:rPr>
          <w:rFonts w:ascii="Simplified Arabic" w:hAnsi="Simplified Arabic"/>
          <w:color w:val="000000"/>
          <w:sz w:val="32"/>
          <w:rtl/>
          <w:lang w:bidi="ar-DZ"/>
        </w:rPr>
        <w:t>أموال والأرواح، وفي ذلك يقول</w:t>
      </w:r>
      <w:r>
        <w:rPr>
          <w:rFonts w:ascii="Simplified Arabic" w:hAnsi="Simplified Arabic" w:hint="cs"/>
          <w:color w:val="000000"/>
          <w:sz w:val="32"/>
          <w:rtl/>
          <w:lang w:bidi="ar-DZ"/>
        </w:rPr>
        <w:t xml:space="preserve"> "</w:t>
      </w:r>
      <w:r w:rsidRPr="00714D6B">
        <w:rPr>
          <w:rFonts w:ascii="Simplified Arabic" w:hAnsi="Simplified Arabic"/>
          <w:color w:val="000000"/>
          <w:sz w:val="32"/>
          <w:rtl/>
          <w:lang w:bidi="ar-DZ"/>
        </w:rPr>
        <w:t>مبارك الميلي</w:t>
      </w:r>
      <w:r>
        <w:rPr>
          <w:rFonts w:ascii="Simplified Arabic" w:hAnsi="Simplified Arabic" w:hint="cs"/>
          <w:color w:val="000000"/>
          <w:sz w:val="32"/>
          <w:rtl/>
          <w:lang w:bidi="ar-DZ"/>
        </w:rPr>
        <w:t>"</w:t>
      </w:r>
      <w:r w:rsidRPr="00714D6B">
        <w:rPr>
          <w:rFonts w:ascii="Simplified Arabic" w:hAnsi="Simplified Arabic"/>
          <w:color w:val="000000"/>
          <w:sz w:val="32"/>
          <w:rtl/>
          <w:lang w:bidi="ar-DZ"/>
        </w:rPr>
        <w:t xml:space="preserve">: « وهكذا </w:t>
      </w:r>
      <w:r w:rsidRPr="00714D6B">
        <w:rPr>
          <w:rFonts w:ascii="Simplified Arabic" w:hAnsi="Simplified Arabic"/>
          <w:color w:val="000000"/>
          <w:sz w:val="32"/>
          <w:rtl/>
          <w:lang w:bidi="ar-DZ"/>
        </w:rPr>
        <w:lastRenderedPageBreak/>
        <w:t>شقي العبيديون بجبل أوراس كما شقوا بتيهرت وأصبح تاريخهم بالمغرب خرابيا أكثر منه مدنيا وعمرانيا »</w:t>
      </w:r>
      <w:r>
        <w:rPr>
          <w:rStyle w:val="a5"/>
          <w:rFonts w:ascii="Simplified Arabic" w:hAnsi="Simplified Arabic"/>
          <w:color w:val="000000"/>
          <w:sz w:val="32"/>
          <w:rtl/>
          <w:lang w:bidi="ar-DZ"/>
        </w:rPr>
        <w:footnoteReference w:id="461"/>
      </w:r>
      <w:r w:rsidRPr="00714D6B">
        <w:rPr>
          <w:rFonts w:ascii="Simplified Arabic" w:hAnsi="Simplified Arabic"/>
          <w:color w:val="000000"/>
          <w:sz w:val="32"/>
          <w:rtl/>
          <w:lang w:bidi="ar-DZ"/>
        </w:rPr>
        <w:t>.</w:t>
      </w:r>
    </w:p>
    <w:p w:rsidR="005A62EA" w:rsidRDefault="005A62EA" w:rsidP="005A62EA">
      <w:pPr>
        <w:spacing w:line="276" w:lineRule="auto"/>
        <w:jc w:val="both"/>
        <w:rPr>
          <w:rFonts w:ascii="Simplified Arabic" w:hAnsi="Simplified Arabic"/>
          <w:color w:val="000000"/>
          <w:sz w:val="32"/>
          <w:rtl/>
          <w:lang w:bidi="ar-DZ"/>
        </w:rPr>
      </w:pPr>
      <w:r w:rsidRPr="00714D6B">
        <w:rPr>
          <w:rFonts w:ascii="Simplified Arabic" w:hAnsi="Simplified Arabic"/>
          <w:color w:val="000000"/>
          <w:sz w:val="32"/>
          <w:rtl/>
          <w:lang w:bidi="ar-DZ"/>
        </w:rPr>
        <w:t xml:space="preserve"> فكانت تلك الثورات سب</w:t>
      </w:r>
      <w:r>
        <w:rPr>
          <w:rFonts w:ascii="Simplified Arabic" w:hAnsi="Simplified Arabic"/>
          <w:color w:val="000000"/>
          <w:sz w:val="32"/>
          <w:rtl/>
          <w:lang w:bidi="ar-DZ"/>
        </w:rPr>
        <w:t xml:space="preserve">با في رحيل العبيديين عن المغرب </w:t>
      </w:r>
      <w:r>
        <w:rPr>
          <w:rFonts w:ascii="Simplified Arabic" w:hAnsi="Simplified Arabic" w:hint="cs"/>
          <w:color w:val="000000"/>
          <w:sz w:val="32"/>
          <w:rtl/>
          <w:lang w:bidi="ar-DZ"/>
        </w:rPr>
        <w:t>إ</w:t>
      </w:r>
      <w:r w:rsidRPr="00714D6B">
        <w:rPr>
          <w:rFonts w:ascii="Simplified Arabic" w:hAnsi="Simplified Arabic"/>
          <w:color w:val="000000"/>
          <w:sz w:val="32"/>
          <w:rtl/>
          <w:lang w:bidi="ar-DZ"/>
        </w:rPr>
        <w:t xml:space="preserve">لى مصر. </w:t>
      </w:r>
    </w:p>
    <w:p w:rsidR="005A62EA" w:rsidRDefault="005A62EA" w:rsidP="005A62EA">
      <w:pPr>
        <w:spacing w:line="276" w:lineRule="auto"/>
        <w:jc w:val="both"/>
        <w:rPr>
          <w:rFonts w:ascii="Simplified Arabic" w:hAnsi="Simplified Arabic"/>
          <w:color w:val="000000"/>
          <w:sz w:val="32"/>
          <w:rtl/>
          <w:lang w:bidi="ar-DZ"/>
        </w:rPr>
      </w:pPr>
      <w:r>
        <w:rPr>
          <w:rFonts w:ascii="Simplified Arabic" w:hAnsi="Simplified Arabic" w:hint="cs"/>
          <w:color w:val="000000"/>
          <w:sz w:val="32"/>
          <w:rtl/>
          <w:lang w:bidi="ar-DZ"/>
        </w:rPr>
        <w:t xml:space="preserve">وكان "مخلد بن كيداد" قد اعتصم بجبال"كيانة" وذلك لصعوبة الوصول إليها، </w:t>
      </w:r>
    </w:p>
    <w:p w:rsidR="0021481E" w:rsidRDefault="0021481E" w:rsidP="005A62EA">
      <w:pPr>
        <w:spacing w:line="276" w:lineRule="auto"/>
        <w:jc w:val="both"/>
        <w:rPr>
          <w:rFonts w:ascii="Simplified Arabic" w:hAnsi="Simplified Arabic"/>
          <w:color w:val="000000"/>
          <w:sz w:val="32"/>
          <w:rtl/>
          <w:lang w:bidi="ar-DZ"/>
        </w:rPr>
      </w:pPr>
    </w:p>
    <w:p w:rsidR="005A62EA" w:rsidRPr="00812B45" w:rsidRDefault="005A62EA" w:rsidP="005A62EA">
      <w:pPr>
        <w:spacing w:line="276" w:lineRule="auto"/>
        <w:jc w:val="both"/>
        <w:rPr>
          <w:rFonts w:ascii="Simplified Arabic" w:hAnsi="Simplified Arabic"/>
          <w:color w:val="000000"/>
          <w:sz w:val="32"/>
          <w:vertAlign w:val="superscript"/>
          <w:rtl/>
          <w:lang w:bidi="ar-DZ"/>
        </w:rPr>
      </w:pPr>
      <w:r>
        <w:rPr>
          <w:rFonts w:ascii="Simplified Arabic" w:hAnsi="Simplified Arabic" w:hint="cs"/>
          <w:color w:val="000000"/>
          <w:sz w:val="32"/>
          <w:rtl/>
          <w:lang w:bidi="ar-DZ"/>
        </w:rPr>
        <w:t>يقول "الداعي إدريس"(وأوى المارق الدجال إلى قلعة كيانة،وهي أحصن تلك الجبال وأمنعها،وليس لها إلا مسلك واحد وطريق متوعر)</w:t>
      </w:r>
      <w:r>
        <w:rPr>
          <w:rStyle w:val="a5"/>
          <w:rFonts w:ascii="Simplified Arabic" w:hAnsi="Simplified Arabic"/>
          <w:color w:val="000000"/>
          <w:sz w:val="32"/>
          <w:rtl/>
          <w:lang w:bidi="ar-DZ"/>
        </w:rPr>
        <w:footnoteReference w:id="462"/>
      </w:r>
    </w:p>
    <w:p w:rsidR="005A62EA" w:rsidRPr="007C3F9C" w:rsidRDefault="005A62EA" w:rsidP="005A62EA">
      <w:pPr>
        <w:spacing w:line="276" w:lineRule="auto"/>
        <w:jc w:val="both"/>
        <w:rPr>
          <w:rFonts w:ascii="Simplified Arabic" w:hAnsi="Simplified Arabic"/>
          <w:color w:val="000000"/>
          <w:sz w:val="32"/>
          <w:rtl/>
          <w:lang w:bidi="ar-DZ"/>
        </w:rPr>
      </w:pPr>
      <w:r>
        <w:rPr>
          <w:rFonts w:ascii="Simplified Arabic" w:hAnsi="Simplified Arabic" w:hint="cs"/>
          <w:color w:val="000000"/>
          <w:sz w:val="32"/>
          <w:rtl/>
          <w:lang w:bidi="ar-DZ"/>
        </w:rPr>
        <w:t>إذنمن خلال ماسبق</w:t>
      </w:r>
      <w:r w:rsidRPr="00714D6B">
        <w:rPr>
          <w:rFonts w:ascii="Simplified Arabic" w:hAnsi="Simplified Arabic"/>
          <w:color w:val="000000"/>
          <w:sz w:val="32"/>
          <w:rtl/>
          <w:lang w:bidi="ar-DZ"/>
        </w:rPr>
        <w:t xml:space="preserve">قدّم </w:t>
      </w:r>
      <w:r>
        <w:rPr>
          <w:rFonts w:ascii="Simplified Arabic" w:hAnsi="Simplified Arabic" w:hint="cs"/>
          <w:color w:val="000000"/>
          <w:sz w:val="32"/>
          <w:rtl/>
          <w:lang w:bidi="ar-DZ"/>
        </w:rPr>
        <w:t xml:space="preserve">لنا الشاعر </w:t>
      </w:r>
      <w:r w:rsidRPr="00714D6B">
        <w:rPr>
          <w:rFonts w:ascii="Simplified Arabic" w:hAnsi="Simplified Arabic"/>
          <w:color w:val="000000"/>
          <w:sz w:val="32"/>
          <w:rtl/>
          <w:lang w:bidi="ar-DZ"/>
        </w:rPr>
        <w:t xml:space="preserve">صورة دونية </w:t>
      </w:r>
      <w:r>
        <w:rPr>
          <w:rFonts w:ascii="Simplified Arabic" w:hAnsi="Simplified Arabic" w:hint="cs"/>
          <w:color w:val="000000"/>
          <w:sz w:val="32"/>
          <w:rtl/>
          <w:lang w:bidi="ar-DZ"/>
        </w:rPr>
        <w:t xml:space="preserve">عن </w:t>
      </w:r>
      <w:r w:rsidRPr="00866704">
        <w:rPr>
          <w:rFonts w:ascii="Simplified Arabic" w:hAnsi="Simplified Arabic"/>
          <w:color w:val="000000"/>
          <w:sz w:val="32"/>
          <w:rtl/>
          <w:lang w:bidi="ar-DZ"/>
        </w:rPr>
        <w:t xml:space="preserve">الآخر </w:t>
      </w:r>
      <w:r>
        <w:rPr>
          <w:rFonts w:ascii="Simplified Arabic" w:hAnsi="Simplified Arabic" w:hint="cs"/>
          <w:color w:val="000000"/>
          <w:sz w:val="32"/>
          <w:rtl/>
          <w:lang w:bidi="ar-DZ"/>
        </w:rPr>
        <w:t>،وذلك من خلال تشفيه في "أبي يزيد"،وهو يدعوه باسم أمه زيادة في التحقير</w:t>
      </w:r>
      <w:r w:rsidRPr="00866704">
        <w:rPr>
          <w:rFonts w:ascii="Simplified Arabic" w:hAnsi="Simplified Arabic"/>
          <w:color w:val="000000"/>
          <w:sz w:val="32"/>
          <w:rtl/>
          <w:lang w:bidi="ar-DZ"/>
        </w:rPr>
        <w:t xml:space="preserve">، </w:t>
      </w:r>
      <w:r>
        <w:rPr>
          <w:rFonts w:ascii="Simplified Arabic" w:hAnsi="Simplified Arabic" w:hint="cs"/>
          <w:color w:val="000000"/>
          <w:sz w:val="32"/>
          <w:rtl/>
          <w:lang w:bidi="ar-DZ"/>
        </w:rPr>
        <w:t>وهذا</w:t>
      </w:r>
      <w:r w:rsidRPr="00866704">
        <w:rPr>
          <w:rFonts w:ascii="Simplified Arabic" w:hAnsi="Simplified Arabic"/>
          <w:color w:val="000000"/>
          <w:sz w:val="32"/>
          <w:rtl/>
          <w:lang w:bidi="ar-DZ"/>
        </w:rPr>
        <w:t xml:space="preserve"> مايعكس وف</w:t>
      </w:r>
      <w:r w:rsidRPr="00866704">
        <w:rPr>
          <w:rFonts w:ascii="Simplified Arabic" w:hAnsi="Simplified Arabic" w:hint="cs"/>
          <w:color w:val="000000"/>
          <w:sz w:val="32"/>
          <w:rtl/>
          <w:lang w:bidi="ar-DZ"/>
        </w:rPr>
        <w:t xml:space="preserve">اء الشاعر </w:t>
      </w:r>
      <w:r w:rsidRPr="00866704">
        <w:rPr>
          <w:rFonts w:ascii="Simplified Arabic" w:hAnsi="Simplified Arabic"/>
          <w:color w:val="000000"/>
          <w:sz w:val="32"/>
          <w:rtl/>
          <w:lang w:bidi="ar-DZ"/>
        </w:rPr>
        <w:t>لإمامه ولعقيد</w:t>
      </w:r>
      <w:r w:rsidRPr="00866704">
        <w:rPr>
          <w:rFonts w:ascii="Simplified Arabic" w:hAnsi="Simplified Arabic" w:hint="cs"/>
          <w:color w:val="000000"/>
          <w:sz w:val="32"/>
          <w:rtl/>
          <w:lang w:bidi="ar-DZ"/>
        </w:rPr>
        <w:t>ته</w:t>
      </w:r>
      <w:r w:rsidRPr="00866704">
        <w:rPr>
          <w:rFonts w:ascii="Simplified Arabic" w:hAnsi="Simplified Arabic"/>
          <w:color w:val="000000"/>
          <w:sz w:val="32"/>
          <w:rtl/>
          <w:lang w:bidi="ar-DZ"/>
        </w:rPr>
        <w:t xml:space="preserve"> الشيع</w:t>
      </w:r>
      <w:r>
        <w:rPr>
          <w:rFonts w:ascii="Simplified Arabic" w:hAnsi="Simplified Arabic" w:hint="cs"/>
          <w:color w:val="000000"/>
          <w:sz w:val="32"/>
          <w:rtl/>
          <w:lang w:bidi="ar-DZ"/>
        </w:rPr>
        <w:t>ي</w:t>
      </w:r>
      <w:r w:rsidRPr="00866704">
        <w:rPr>
          <w:rFonts w:ascii="Simplified Arabic" w:hAnsi="Simplified Arabic"/>
          <w:color w:val="000000"/>
          <w:sz w:val="32"/>
          <w:rtl/>
          <w:lang w:bidi="ar-DZ"/>
        </w:rPr>
        <w:t>ة.</w:t>
      </w:r>
    </w:p>
    <w:p w:rsidR="005A62EA" w:rsidRDefault="005A62EA" w:rsidP="005A62EA">
      <w:pPr>
        <w:spacing w:line="276" w:lineRule="auto"/>
        <w:jc w:val="both"/>
        <w:rPr>
          <w:rFonts w:ascii="Simplified Arabic" w:hAnsi="Simplified Arabic"/>
          <w:color w:val="000000"/>
          <w:sz w:val="32"/>
          <w:lang w:bidi="ar-DZ"/>
        </w:rPr>
      </w:pPr>
      <w:r>
        <w:rPr>
          <w:rFonts w:ascii="Simplified Arabic" w:hAnsi="Simplified Arabic" w:hint="cs"/>
          <w:color w:val="000000"/>
          <w:sz w:val="32"/>
          <w:rtl/>
          <w:lang w:bidi="ar-DZ"/>
        </w:rPr>
        <w:t>إ</w:t>
      </w:r>
      <w:r w:rsidRPr="00714D6B">
        <w:rPr>
          <w:rFonts w:ascii="Simplified Arabic" w:hAnsi="Simplified Arabic"/>
          <w:color w:val="000000"/>
          <w:sz w:val="32"/>
          <w:rtl/>
          <w:lang w:bidi="ar-DZ"/>
        </w:rPr>
        <w:t>ن</w:t>
      </w:r>
      <w:r>
        <w:rPr>
          <w:rFonts w:ascii="Simplified Arabic" w:hAnsi="Simplified Arabic" w:hint="cs"/>
          <w:color w:val="000000"/>
          <w:sz w:val="32"/>
          <w:rtl/>
          <w:lang w:bidi="ar-DZ"/>
        </w:rPr>
        <w:t>ّ</w:t>
      </w:r>
      <w:r w:rsidRPr="00714D6B">
        <w:rPr>
          <w:rFonts w:ascii="Simplified Arabic" w:hAnsi="Simplified Arabic"/>
          <w:color w:val="000000"/>
          <w:sz w:val="32"/>
          <w:rtl/>
          <w:lang w:bidi="ar-DZ"/>
        </w:rPr>
        <w:t xml:space="preserve"> هذه النظرة الدونية للآخرتظهر أيضا في شعر "علي بن محمد الإيادي" وذلك في تشفّيه هو الآخر في " أبي يزيد" عندما أسره الخليفة "المنصور" وأذاقه أنواع الذل والهوان، ويبدو ذلك في قوله</w:t>
      </w:r>
      <w:r w:rsidRPr="00677AE7">
        <w:rPr>
          <w:rFonts w:ascii="Simplified Arabic" w:hAnsi="Simplified Arabic" w:hint="cs"/>
          <w:color w:val="000000"/>
          <w:sz w:val="32"/>
          <w:vertAlign w:val="superscript"/>
          <w:rtl/>
          <w:lang w:bidi="ar-DZ"/>
        </w:rPr>
        <w:t>(</w:t>
      </w:r>
      <w:r w:rsidRPr="00677AE7">
        <w:rPr>
          <w:rStyle w:val="a5"/>
          <w:rFonts w:ascii="Simplified Arabic" w:hAnsi="Simplified Arabic"/>
          <w:color w:val="000000"/>
          <w:sz w:val="32"/>
          <w:rtl/>
          <w:lang w:bidi="ar-DZ"/>
        </w:rPr>
        <w:footnoteReference w:id="463"/>
      </w:r>
      <w:r w:rsidRPr="00677AE7">
        <w:rPr>
          <w:rFonts w:ascii="Simplified Arabic" w:hAnsi="Simplified Arabic" w:hint="cs"/>
          <w:color w:val="000000"/>
          <w:sz w:val="32"/>
          <w:vertAlign w:val="superscript"/>
          <w:rtl/>
          <w:lang w:bidi="ar-DZ"/>
        </w:rPr>
        <w:t>)</w:t>
      </w:r>
      <w:r w:rsidRPr="00714D6B">
        <w:rPr>
          <w:rFonts w:ascii="Simplified Arabic" w:hAnsi="Simplified Arabic"/>
          <w:color w:val="000000"/>
          <w:sz w:val="32"/>
          <w:rtl/>
          <w:lang w:bidi="ar-DZ"/>
        </w:rPr>
        <w:t xml:space="preserve">: </w:t>
      </w:r>
    </w:p>
    <w:tbl>
      <w:tblPr>
        <w:bidiVisual/>
        <w:tblW w:w="0" w:type="auto"/>
        <w:tblLook w:val="04A0"/>
      </w:tblPr>
      <w:tblGrid>
        <w:gridCol w:w="3981"/>
        <w:gridCol w:w="1319"/>
        <w:gridCol w:w="3987"/>
      </w:tblGrid>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 xml:space="preserve">فـــــارتقى الملعون من خــــــــــــــيفته </w:t>
            </w:r>
            <w:r w:rsidRPr="00592FBD">
              <w:rPr>
                <w:rFonts w:ascii="Simplified Arabic" w:hAnsi="Simplified Arabic"/>
                <w:color w:val="000000"/>
                <w:sz w:val="32"/>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في ذرى أعيط عال مصطعد</w:t>
            </w:r>
            <w:r w:rsidRPr="00592FBD">
              <w:rPr>
                <w:rFonts w:ascii="Simplified Arabic" w:hAnsi="Simplified Arabic"/>
                <w:color w:val="000000"/>
                <w:sz w:val="32"/>
                <w:lang w:bidi="ar-DZ"/>
              </w:rPr>
              <w:br/>
            </w:r>
            <w:r w:rsidRPr="00592FBD">
              <w:rPr>
                <w:rFonts w:ascii="Simplified Arabic" w:hAnsi="Simplified Arabic"/>
                <w:color w:val="000000"/>
                <w:sz w:val="32"/>
                <w:lang w:bidi="ar-DZ"/>
              </w:rPr>
              <w:br/>
            </w:r>
          </w:p>
          <w:p w:rsidR="005A62EA" w:rsidRPr="00592FBD" w:rsidRDefault="005A62EA" w:rsidP="005A62EA">
            <w:pPr>
              <w:spacing w:line="276" w:lineRule="auto"/>
              <w:rPr>
                <w:rFonts w:ascii="Simplified Arabic" w:hAnsi="Simplified Arabic"/>
                <w:color w:val="000000"/>
                <w:sz w:val="32"/>
                <w:rtl/>
                <w:lang w:bidi="ar-DZ"/>
              </w:rPr>
            </w:pP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lang w:bidi="ar-DZ"/>
              </w:rPr>
            </w:pPr>
            <w:r w:rsidRPr="00592FBD">
              <w:rPr>
                <w:rFonts w:ascii="Simplified Arabic" w:hAnsi="Simplified Arabic"/>
                <w:color w:val="000000"/>
                <w:sz w:val="32"/>
                <w:rtl/>
                <w:lang w:bidi="ar-DZ"/>
              </w:rPr>
              <w:t>في ذرى خلقاء</w:t>
            </w:r>
            <w:r w:rsidRPr="00592FBD">
              <w:rPr>
                <w:rFonts w:ascii="Simplified Arabic" w:hAnsi="Simplified Arabic" w:hint="cs"/>
                <w:color w:val="000000"/>
                <w:sz w:val="32"/>
                <w:vertAlign w:val="superscript"/>
                <w:rtl/>
                <w:lang w:bidi="ar-DZ"/>
              </w:rPr>
              <w:t>(</w:t>
            </w:r>
            <w:r w:rsidRPr="00592FBD">
              <w:rPr>
                <w:rStyle w:val="a5"/>
                <w:rFonts w:ascii="Simplified Arabic" w:hAnsi="Simplified Arabic"/>
                <w:color w:val="000000"/>
                <w:sz w:val="32"/>
                <w:lang w:bidi="ar-DZ"/>
              </w:rPr>
              <w:footnoteReference w:customMarkFollows="1" w:id="464"/>
              <w:sym w:font="Symbol" w:char="F02A"/>
            </w:r>
            <w:r w:rsidRPr="00592FBD">
              <w:rPr>
                <w:rStyle w:val="a5"/>
                <w:rFonts w:ascii="Simplified Arabic" w:hAnsi="Simplified Arabic" w:hint="cs"/>
                <w:color w:val="000000"/>
                <w:sz w:val="32"/>
                <w:rtl/>
                <w:lang w:bidi="ar-DZ"/>
              </w:rPr>
              <w:t>)</w:t>
            </w:r>
            <w:r w:rsidRPr="00592FBD">
              <w:rPr>
                <w:rFonts w:ascii="Simplified Arabic" w:hAnsi="Simplified Arabic"/>
                <w:color w:val="000000"/>
                <w:sz w:val="32"/>
                <w:rtl/>
                <w:lang w:bidi="ar-DZ"/>
              </w:rPr>
              <w:t xml:space="preserve"> ملساء ، على</w:t>
            </w:r>
            <w:r w:rsidRPr="00592FBD">
              <w:rPr>
                <w:rFonts w:ascii="Simplified Arabic" w:hAnsi="Simplified Arabic"/>
                <w:color w:val="000000"/>
                <w:sz w:val="32"/>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ذلك المعقل ليست بصــــــــــــدد</w:t>
            </w:r>
            <w:r w:rsidRPr="00592FBD">
              <w:rPr>
                <w:rFonts w:ascii="Simplified Arabic" w:hAnsi="Simplified Arabic" w:hint="cs"/>
                <w:color w:val="000000"/>
                <w:sz w:val="32"/>
                <w:vertAlign w:val="superscript"/>
                <w:rtl/>
                <w:lang w:bidi="ar-DZ"/>
              </w:rPr>
              <w:t>(</w:t>
            </w:r>
            <w:r w:rsidRPr="00592FBD">
              <w:rPr>
                <w:rStyle w:val="a5"/>
                <w:rFonts w:ascii="Simplified Arabic" w:hAnsi="Simplified Arabic"/>
                <w:color w:val="000000"/>
                <w:sz w:val="32"/>
                <w:lang w:bidi="ar-DZ"/>
              </w:rPr>
              <w:footnoteReference w:customMarkFollows="1" w:id="465"/>
              <w:sym w:font="Symbol" w:char="F02A"/>
            </w:r>
            <w:r w:rsidRPr="00592FBD">
              <w:rPr>
                <w:rStyle w:val="a5"/>
                <w:rFonts w:ascii="Simplified Arabic" w:hAnsi="Simplified Arabic"/>
                <w:color w:val="000000"/>
                <w:sz w:val="32"/>
                <w:lang w:bidi="ar-DZ"/>
              </w:rPr>
              <w:sym w:font="Symbol" w:char="F02A"/>
            </w:r>
            <w:r w:rsidRPr="00592FBD">
              <w:rPr>
                <w:rFonts w:ascii="Simplified Arabic" w:hAnsi="Simplified Arabic" w:hint="cs"/>
                <w:color w:val="000000"/>
                <w:sz w:val="32"/>
                <w:vertAlign w:val="superscript"/>
                <w:rtl/>
                <w:lang w:bidi="ar-DZ"/>
              </w:rPr>
              <w:t>)</w:t>
            </w:r>
            <w:r w:rsidRPr="00592FBD">
              <w:rPr>
                <w:rFonts w:ascii="Simplified Arabic" w:hAnsi="Simplified Arabic"/>
                <w:color w:val="000000"/>
                <w:sz w:val="32"/>
                <w:lang w:bidi="ar-DZ"/>
              </w:rPr>
              <w:br/>
            </w:r>
          </w:p>
          <w:p w:rsidR="005A62EA" w:rsidRPr="00592FBD" w:rsidRDefault="005A62EA" w:rsidP="005A62EA">
            <w:pPr>
              <w:spacing w:line="276" w:lineRule="auto"/>
              <w:rPr>
                <w:rFonts w:ascii="Simplified Arabic" w:hAnsi="Simplified Arabic"/>
                <w:color w:val="000000"/>
                <w:sz w:val="32"/>
                <w:lang w:bidi="ar-DZ"/>
              </w:rPr>
            </w:pP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lang w:bidi="ar-DZ"/>
              </w:rPr>
            </w:pPr>
            <w:r w:rsidRPr="00592FBD">
              <w:rPr>
                <w:rFonts w:ascii="Simplified Arabic" w:hAnsi="Simplified Arabic"/>
                <w:color w:val="000000"/>
                <w:sz w:val="32"/>
                <w:rtl/>
                <w:lang w:bidi="ar-DZ"/>
              </w:rPr>
              <w:t>مــــــــــعقل مـــــــن فـــــــوقه الله ومن</w:t>
            </w:r>
            <w:r w:rsidRPr="00592FBD">
              <w:rPr>
                <w:rFonts w:ascii="Simplified Arabic" w:hAnsi="Simplified Arabic"/>
                <w:color w:val="000000"/>
                <w:sz w:val="32"/>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تحته المنصور في جيش مــــــعد</w:t>
            </w:r>
            <w:r w:rsidRPr="00592FBD">
              <w:rPr>
                <w:rFonts w:ascii="Simplified Arabic" w:hAnsi="Simplified Arabic"/>
                <w:color w:val="000000"/>
                <w:sz w:val="32"/>
                <w:lang w:bidi="ar-DZ"/>
              </w:rPr>
              <w:br/>
            </w:r>
          </w:p>
          <w:p w:rsidR="005A62EA" w:rsidRPr="00592FBD" w:rsidRDefault="005A62EA" w:rsidP="005A62EA">
            <w:pPr>
              <w:spacing w:line="276" w:lineRule="auto"/>
              <w:rPr>
                <w:rFonts w:ascii="Simplified Arabic" w:hAnsi="Simplified Arabic"/>
                <w:color w:val="000000"/>
                <w:sz w:val="32"/>
                <w:lang w:bidi="ar-DZ"/>
              </w:rPr>
            </w:pP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واثـــــــــــقا بـــــــــــالله في غــــــــــــــــــــــــربته</w:t>
            </w:r>
            <w:r w:rsidRPr="00592FBD">
              <w:rPr>
                <w:rFonts w:ascii="Simplified Arabic" w:hAnsi="Simplified Arabic"/>
                <w:color w:val="000000"/>
                <w:sz w:val="32"/>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عـــــــــــن بني أحمــــــد نـــــــــاء منفرد</w:t>
            </w:r>
            <w:r w:rsidRPr="00592FBD">
              <w:rPr>
                <w:rFonts w:ascii="Simplified Arabic" w:hAnsi="Simplified Arabic"/>
                <w:color w:val="000000"/>
                <w:sz w:val="32"/>
                <w:lang w:bidi="ar-DZ"/>
              </w:rPr>
              <w:br/>
            </w:r>
          </w:p>
        </w:tc>
      </w:tr>
    </w:tbl>
    <w:p w:rsidR="005A62EA" w:rsidRPr="00A32371" w:rsidRDefault="005A62EA" w:rsidP="005A62EA">
      <w:pPr>
        <w:spacing w:line="276" w:lineRule="auto"/>
        <w:jc w:val="both"/>
        <w:rPr>
          <w:rFonts w:ascii="Simplified Arabic" w:hAnsi="Simplified Arabic"/>
          <w:color w:val="000000"/>
          <w:sz w:val="8"/>
          <w:szCs w:val="8"/>
          <w:rtl/>
          <w:lang w:bidi="ar-DZ"/>
        </w:rPr>
      </w:pPr>
    </w:p>
    <w:p w:rsidR="005A62EA" w:rsidRPr="00714D6B" w:rsidRDefault="005A62EA" w:rsidP="005A62EA">
      <w:pPr>
        <w:spacing w:line="276" w:lineRule="auto"/>
        <w:jc w:val="both"/>
        <w:rPr>
          <w:rFonts w:ascii="Simplified Arabic" w:hAnsi="Simplified Arabic"/>
          <w:color w:val="000000"/>
          <w:sz w:val="32"/>
          <w:rtl/>
          <w:lang w:bidi="ar-DZ"/>
        </w:rPr>
      </w:pPr>
      <w:r w:rsidRPr="00714D6B">
        <w:rPr>
          <w:rFonts w:ascii="Simplified Arabic" w:hAnsi="Simplified Arabic"/>
          <w:color w:val="000000"/>
          <w:sz w:val="32"/>
          <w:rtl/>
          <w:lang w:bidi="ar-DZ"/>
        </w:rPr>
        <w:t xml:space="preserve">من خلال الأبيات السابقة </w:t>
      </w:r>
      <w:r>
        <w:rPr>
          <w:rFonts w:ascii="Simplified Arabic" w:hAnsi="Simplified Arabic" w:hint="cs"/>
          <w:color w:val="000000"/>
          <w:sz w:val="32"/>
          <w:rtl/>
          <w:lang w:bidi="ar-DZ"/>
        </w:rPr>
        <w:t xml:space="preserve">نلمس </w:t>
      </w:r>
      <w:r w:rsidRPr="00714D6B">
        <w:rPr>
          <w:rFonts w:ascii="Simplified Arabic" w:hAnsi="Simplified Arabic"/>
          <w:color w:val="000000"/>
          <w:sz w:val="32"/>
          <w:rtl/>
          <w:lang w:bidi="ar-DZ"/>
        </w:rPr>
        <w:t xml:space="preserve">تشيع الشاعر" الإيادي" وذلك ما يظهر جليا في قوله: </w:t>
      </w:r>
    </w:p>
    <w:p w:rsidR="005A62EA" w:rsidRPr="00714D6B" w:rsidRDefault="005A62EA" w:rsidP="005A62EA">
      <w:pPr>
        <w:spacing w:line="276" w:lineRule="auto"/>
        <w:jc w:val="center"/>
        <w:rPr>
          <w:rFonts w:ascii="Simplified Arabic" w:hAnsi="Simplified Arabic"/>
          <w:color w:val="000000"/>
          <w:sz w:val="32"/>
          <w:rtl/>
          <w:lang w:bidi="ar-DZ"/>
        </w:rPr>
      </w:pPr>
      <w:r w:rsidRPr="00714D6B">
        <w:rPr>
          <w:rFonts w:ascii="Simplified Arabic" w:hAnsi="Simplified Arabic"/>
          <w:color w:val="000000"/>
          <w:sz w:val="32"/>
          <w:rtl/>
          <w:lang w:bidi="ar-DZ"/>
        </w:rPr>
        <w:lastRenderedPageBreak/>
        <w:t>واثــــــــــقا بـــــــــــالله في غـــــــــــــــربته        مــــــــن بني أحمــــــــــــد نــــــــاء منفـــــــرد</w:t>
      </w:r>
    </w:p>
    <w:p w:rsidR="0021481E" w:rsidRDefault="005A62EA" w:rsidP="0021481E">
      <w:pPr>
        <w:spacing w:line="276" w:lineRule="auto"/>
        <w:jc w:val="both"/>
        <w:rPr>
          <w:rFonts w:ascii="Simplified Arabic" w:hAnsi="Simplified Arabic"/>
          <w:color w:val="000000"/>
          <w:sz w:val="32"/>
          <w:rtl/>
          <w:lang w:bidi="ar-DZ"/>
        </w:rPr>
      </w:pPr>
      <w:r w:rsidRPr="00714D6B">
        <w:rPr>
          <w:rFonts w:ascii="Simplified Arabic" w:hAnsi="Simplified Arabic"/>
          <w:color w:val="000000"/>
          <w:sz w:val="32"/>
          <w:rtl/>
          <w:lang w:bidi="ar-DZ"/>
        </w:rPr>
        <w:t>فعبارة "بني أحمد " تشير إلى ما ادّعاه الشيعة من صلة "</w:t>
      </w:r>
      <w:r w:rsidRPr="00714D6B">
        <w:rPr>
          <w:rFonts w:ascii="Simplified Arabic" w:hAnsi="Simplified Arabic" w:hint="cs"/>
          <w:color w:val="000000"/>
          <w:sz w:val="32"/>
          <w:rtl/>
          <w:lang w:bidi="ar-DZ"/>
        </w:rPr>
        <w:t>بفاطمة</w:t>
      </w:r>
      <w:r w:rsidRPr="00714D6B">
        <w:rPr>
          <w:rFonts w:ascii="Simplified Arabic" w:hAnsi="Simplified Arabic"/>
          <w:color w:val="000000"/>
          <w:sz w:val="32"/>
          <w:rtl/>
          <w:lang w:bidi="ar-DZ"/>
        </w:rPr>
        <w:t xml:space="preserve"> الزهراء" وانتساب </w:t>
      </w:r>
      <w:r>
        <w:rPr>
          <w:rFonts w:ascii="Simplified Arabic" w:hAnsi="Simplified Arabic" w:hint="cs"/>
          <w:color w:val="000000"/>
          <w:sz w:val="32"/>
          <w:rtl/>
          <w:lang w:bidi="ar-DZ"/>
        </w:rPr>
        <w:t>إ</w:t>
      </w:r>
      <w:r w:rsidRPr="00714D6B">
        <w:rPr>
          <w:rFonts w:ascii="Simplified Arabic" w:hAnsi="Simplified Arabic"/>
          <w:color w:val="000000"/>
          <w:sz w:val="32"/>
          <w:rtl/>
          <w:lang w:bidi="ar-DZ"/>
        </w:rPr>
        <w:t xml:space="preserve">لى بيت محمد صلى الله عليه وسلّم. </w:t>
      </w:r>
      <w:r>
        <w:rPr>
          <w:rFonts w:ascii="Simplified Arabic" w:hAnsi="Simplified Arabic" w:hint="cs"/>
          <w:color w:val="000000"/>
          <w:sz w:val="32"/>
          <w:rtl/>
          <w:lang w:bidi="ar-DZ"/>
        </w:rPr>
        <w:t>(</w:t>
      </w:r>
      <w:r w:rsidRPr="00714D6B">
        <w:rPr>
          <w:rFonts w:ascii="Simplified Arabic" w:hAnsi="Simplified Arabic"/>
          <w:color w:val="000000"/>
          <w:sz w:val="32"/>
          <w:rtl/>
          <w:lang w:bidi="ar-DZ"/>
        </w:rPr>
        <w:t>إلاّ أن "الإيادي" كان شاعر بلاط لا غير ولم يكن شاعر فكرة ودعوة كما كان "ابن هانئ</w:t>
      </w:r>
      <w:r>
        <w:rPr>
          <w:rFonts w:ascii="Simplified Arabic" w:hAnsi="Simplified Arabic" w:hint="cs"/>
          <w:color w:val="000000"/>
          <w:sz w:val="32"/>
          <w:rtl/>
          <w:lang w:bidi="ar-DZ"/>
        </w:rPr>
        <w:t>)</w:t>
      </w:r>
      <w:r w:rsidRPr="00677AE7">
        <w:rPr>
          <w:rFonts w:ascii="Simplified Arabic" w:hAnsi="Simplified Arabic" w:hint="cs"/>
          <w:color w:val="000000"/>
          <w:sz w:val="32"/>
          <w:vertAlign w:val="superscript"/>
          <w:rtl/>
          <w:lang w:bidi="ar-DZ"/>
        </w:rPr>
        <w:t>(</w:t>
      </w:r>
      <w:r w:rsidRPr="00677AE7">
        <w:rPr>
          <w:rStyle w:val="a5"/>
          <w:rFonts w:ascii="Simplified Arabic" w:hAnsi="Simplified Arabic"/>
          <w:color w:val="000000"/>
          <w:sz w:val="32"/>
          <w:rtl/>
          <w:lang w:bidi="ar-DZ"/>
        </w:rPr>
        <w:footnoteReference w:id="466"/>
      </w:r>
      <w:r w:rsidRPr="00677AE7">
        <w:rPr>
          <w:rFonts w:ascii="Simplified Arabic" w:hAnsi="Simplified Arabic" w:hint="cs"/>
          <w:color w:val="000000"/>
          <w:sz w:val="32"/>
          <w:vertAlign w:val="superscript"/>
          <w:rtl/>
          <w:lang w:bidi="ar-DZ"/>
        </w:rPr>
        <w:t>)</w:t>
      </w:r>
      <w:r w:rsidRPr="00714D6B">
        <w:rPr>
          <w:rFonts w:ascii="Simplified Arabic" w:hAnsi="Simplified Arabic"/>
          <w:color w:val="000000"/>
          <w:sz w:val="32"/>
          <w:rtl/>
          <w:lang w:bidi="ar-DZ"/>
        </w:rPr>
        <w:t xml:space="preserve"> </w:t>
      </w:r>
    </w:p>
    <w:p w:rsidR="0021481E" w:rsidRDefault="0021481E" w:rsidP="0021481E">
      <w:pPr>
        <w:spacing w:line="276" w:lineRule="auto"/>
        <w:jc w:val="both"/>
        <w:rPr>
          <w:rFonts w:ascii="Simplified Arabic" w:hAnsi="Simplified Arabic"/>
          <w:color w:val="000000"/>
          <w:sz w:val="32"/>
          <w:rtl/>
          <w:lang w:bidi="ar-DZ"/>
        </w:rPr>
      </w:pPr>
    </w:p>
    <w:p w:rsidR="005A62EA" w:rsidRDefault="0021481E" w:rsidP="005A62EA">
      <w:pPr>
        <w:spacing w:line="276" w:lineRule="auto"/>
        <w:jc w:val="both"/>
        <w:rPr>
          <w:rFonts w:ascii="Simplified Arabic" w:hAnsi="Simplified Arabic"/>
          <w:color w:val="000000"/>
          <w:sz w:val="32"/>
          <w:rtl/>
          <w:lang w:bidi="ar-DZ"/>
        </w:rPr>
      </w:pPr>
      <w:r>
        <w:rPr>
          <w:rFonts w:ascii="Simplified Arabic" w:hAnsi="Simplified Arabic" w:hint="cs"/>
          <w:color w:val="000000"/>
          <w:sz w:val="32"/>
          <w:rtl/>
          <w:lang w:bidi="ar-DZ"/>
        </w:rPr>
        <w:t xml:space="preserve">    </w:t>
      </w:r>
      <w:r w:rsidR="005A62EA">
        <w:rPr>
          <w:rFonts w:ascii="Simplified Arabic" w:hAnsi="Simplified Arabic" w:hint="cs"/>
          <w:color w:val="000000"/>
          <w:sz w:val="32"/>
          <w:rtl/>
          <w:lang w:bidi="ar-DZ"/>
        </w:rPr>
        <w:t>ويصف الشاعر حالة "مخلد بن كيداد" بعد أن قضى عليه "المنصور" ،بقوله</w:t>
      </w:r>
      <w:r w:rsidR="005A62EA">
        <w:rPr>
          <w:rStyle w:val="a5"/>
          <w:rFonts w:ascii="Simplified Arabic" w:hAnsi="Simplified Arabic"/>
          <w:color w:val="000000"/>
          <w:sz w:val="32"/>
          <w:rtl/>
          <w:lang w:bidi="ar-DZ"/>
        </w:rPr>
        <w:footnoteReference w:id="467"/>
      </w:r>
      <w:r w:rsidR="005A62EA">
        <w:rPr>
          <w:rFonts w:ascii="Simplified Arabic" w:hAnsi="Simplified Arabic" w:hint="cs"/>
          <w:color w:val="000000"/>
          <w:sz w:val="32"/>
          <w:rtl/>
          <w:lang w:bidi="ar-DZ"/>
        </w:rPr>
        <w:t>:</w:t>
      </w:r>
    </w:p>
    <w:p w:rsidR="005A62EA" w:rsidRDefault="005A62EA" w:rsidP="005A62EA">
      <w:pPr>
        <w:spacing w:line="276" w:lineRule="auto"/>
        <w:jc w:val="both"/>
        <w:rPr>
          <w:rFonts w:ascii="Simplified Arabic" w:hAnsi="Simplified Arabic"/>
          <w:color w:val="000000"/>
          <w:sz w:val="32"/>
          <w:rtl/>
          <w:lang w:bidi="ar-DZ"/>
        </w:rPr>
      </w:pPr>
      <w:r>
        <w:rPr>
          <w:rFonts w:ascii="Simplified Arabic" w:hAnsi="Simplified Arabic" w:hint="cs"/>
          <w:color w:val="000000"/>
          <w:sz w:val="32"/>
          <w:rtl/>
          <w:lang w:bidi="ar-DZ"/>
        </w:rPr>
        <w:t xml:space="preserve">        فــــــــإذا مخلـــــــــــد في كــــف الردى        موثــــق الجيد بحبـــل مــــــن مســــــد</w:t>
      </w:r>
    </w:p>
    <w:p w:rsidR="005A62EA" w:rsidRDefault="005A62EA" w:rsidP="005A62EA">
      <w:pPr>
        <w:spacing w:line="276" w:lineRule="auto"/>
        <w:jc w:val="both"/>
        <w:rPr>
          <w:rFonts w:ascii="Simplified Arabic" w:hAnsi="Simplified Arabic"/>
          <w:color w:val="000000"/>
          <w:sz w:val="32"/>
          <w:rtl/>
          <w:lang w:bidi="ar-DZ"/>
        </w:rPr>
      </w:pPr>
      <w:r>
        <w:rPr>
          <w:rFonts w:ascii="Simplified Arabic" w:hAnsi="Simplified Arabic" w:hint="cs"/>
          <w:color w:val="000000"/>
          <w:sz w:val="32"/>
          <w:rtl/>
          <w:lang w:bidi="ar-DZ"/>
        </w:rPr>
        <w:t xml:space="preserve">        قـــــد رمتـــــه الحــــرب عــــــن غاربها       واهـــــي الركــــــن ذليـــــل المســـــتند</w:t>
      </w:r>
    </w:p>
    <w:p w:rsidR="005A62EA" w:rsidRDefault="005A62EA" w:rsidP="005A62EA">
      <w:pPr>
        <w:spacing w:line="276" w:lineRule="auto"/>
        <w:jc w:val="both"/>
        <w:rPr>
          <w:rFonts w:ascii="Simplified Arabic" w:hAnsi="Simplified Arabic"/>
          <w:color w:val="000000"/>
          <w:sz w:val="32"/>
          <w:rtl/>
          <w:lang w:bidi="ar-DZ"/>
        </w:rPr>
      </w:pPr>
      <w:r>
        <w:rPr>
          <w:rFonts w:ascii="Simplified Arabic" w:hAnsi="Simplified Arabic" w:hint="cs"/>
          <w:color w:val="000000"/>
          <w:sz w:val="32"/>
          <w:rtl/>
          <w:lang w:bidi="ar-DZ"/>
        </w:rPr>
        <w:t>ل</w:t>
      </w:r>
      <w:r w:rsidRPr="00714D6B">
        <w:rPr>
          <w:rFonts w:ascii="Simplified Arabic" w:hAnsi="Simplified Arabic"/>
          <w:color w:val="000000"/>
          <w:sz w:val="32"/>
          <w:rtl/>
          <w:lang w:bidi="ar-DZ"/>
        </w:rPr>
        <w:t>قد أجاد الشاعر في تصوير تشفّيه من هذا الثائر</w:t>
      </w:r>
      <w:r>
        <w:rPr>
          <w:rFonts w:ascii="Simplified Arabic" w:hAnsi="Simplified Arabic" w:hint="cs"/>
          <w:color w:val="000000"/>
          <w:sz w:val="32"/>
          <w:rtl/>
          <w:lang w:bidi="ar-DZ"/>
        </w:rPr>
        <w:t xml:space="preserve"> في وجه العبيديين،وتبدو فرحته بما حققه خليفته من نصر،كما قدم لنا الشاعر صورة عن الآخر المنهزم وهو مكبّل في قيوده،وعلامات الذل والهوان تظهر عليه.ومن خلال ما سبق يظهر لنا تشيع "الإيادي"،وكما سبق الذكر "فالإيادي" كان شاعر بلاط،مدحالعبيديين،وكان هدفه التقرب منهم.</w:t>
      </w:r>
    </w:p>
    <w:p w:rsidR="005A62EA" w:rsidRDefault="005A62EA" w:rsidP="005A62EA">
      <w:pPr>
        <w:spacing w:line="276" w:lineRule="auto"/>
        <w:jc w:val="both"/>
        <w:rPr>
          <w:rFonts w:ascii="Simplified Arabic" w:hAnsi="Simplified Arabic"/>
          <w:color w:val="000000"/>
          <w:sz w:val="32"/>
          <w:lang w:bidi="ar-DZ"/>
        </w:rPr>
      </w:pPr>
      <w:r w:rsidRPr="00714D6B">
        <w:rPr>
          <w:rFonts w:ascii="Simplified Arabic" w:hAnsi="Simplified Arabic"/>
          <w:color w:val="000000"/>
          <w:sz w:val="32"/>
          <w:rtl/>
          <w:lang w:bidi="ar-DZ"/>
        </w:rPr>
        <w:t xml:space="preserve">أما الشاعر "محمد بن ناسك التونسي"فتظهر عنده صورة الآخر الدوني من خلال الأبيات التالية </w:t>
      </w:r>
      <w:r w:rsidRPr="00677AE7">
        <w:rPr>
          <w:rFonts w:ascii="Simplified Arabic" w:hAnsi="Simplified Arabic" w:hint="cs"/>
          <w:color w:val="000000"/>
          <w:sz w:val="32"/>
          <w:vertAlign w:val="superscript"/>
          <w:rtl/>
          <w:lang w:bidi="ar-DZ"/>
        </w:rPr>
        <w:t>(</w:t>
      </w:r>
      <w:r w:rsidRPr="00677AE7">
        <w:rPr>
          <w:rStyle w:val="a5"/>
          <w:rFonts w:ascii="Simplified Arabic" w:hAnsi="Simplified Arabic"/>
          <w:color w:val="000000"/>
          <w:sz w:val="32"/>
          <w:rtl/>
          <w:lang w:bidi="ar-DZ"/>
        </w:rPr>
        <w:footnoteReference w:id="468"/>
      </w:r>
      <w:r w:rsidRPr="00677AE7">
        <w:rPr>
          <w:rFonts w:ascii="Simplified Arabic" w:hAnsi="Simplified Arabic" w:hint="cs"/>
          <w:color w:val="000000"/>
          <w:sz w:val="32"/>
          <w:vertAlign w:val="superscript"/>
          <w:rtl/>
          <w:lang w:bidi="ar-DZ"/>
        </w:rPr>
        <w:t>)</w:t>
      </w:r>
      <w:r w:rsidRPr="00714D6B">
        <w:rPr>
          <w:rFonts w:ascii="Simplified Arabic" w:hAnsi="Simplified Arabic"/>
          <w:color w:val="000000"/>
          <w:sz w:val="32"/>
          <w:rtl/>
          <w:lang w:bidi="ar-DZ"/>
        </w:rPr>
        <w:t xml:space="preserve">: </w:t>
      </w:r>
    </w:p>
    <w:tbl>
      <w:tblPr>
        <w:bidiVisual/>
        <w:tblW w:w="0" w:type="auto"/>
        <w:tblLook w:val="04A0"/>
      </w:tblPr>
      <w:tblGrid>
        <w:gridCol w:w="3981"/>
        <w:gridCol w:w="1319"/>
        <w:gridCol w:w="3987"/>
      </w:tblGrid>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ففاضت على غير مأملة</w:t>
            </w:r>
            <w:r w:rsidRPr="00592FBD">
              <w:rPr>
                <w:rFonts w:ascii="Simplified Arabic" w:hAnsi="Simplified Arabic"/>
                <w:color w:val="000000"/>
                <w:sz w:val="32"/>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وقد كــــثّر الله أوزارهـــــــ</w:t>
            </w:r>
            <w:r w:rsidRPr="00592FBD">
              <w:rPr>
                <w:rFonts w:ascii="Simplified Arabic" w:hAnsi="Simplified Arabic" w:hint="cs"/>
                <w:color w:val="000000"/>
                <w:sz w:val="32"/>
                <w:rtl/>
                <w:lang w:bidi="ar-DZ"/>
              </w:rPr>
              <w:t>ـــــــ</w:t>
            </w:r>
            <w:r w:rsidRPr="00592FBD">
              <w:rPr>
                <w:rFonts w:ascii="Simplified Arabic" w:hAnsi="Simplified Arabic"/>
                <w:color w:val="000000"/>
                <w:sz w:val="32"/>
                <w:rtl/>
                <w:lang w:bidi="ar-DZ"/>
              </w:rPr>
              <w:t>ــــــــــــا</w:t>
            </w:r>
            <w:r w:rsidRPr="00592FBD">
              <w:rPr>
                <w:rFonts w:ascii="Simplified Arabic" w:hAnsi="Simplified Arabic"/>
                <w:color w:val="000000"/>
                <w:sz w:val="32"/>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فــــــــأُركب تمثــــــــاله بـــــــــــ</w:t>
            </w:r>
            <w:r w:rsidRPr="00592FBD">
              <w:rPr>
                <w:rFonts w:ascii="Simplified Arabic" w:hAnsi="Simplified Arabic" w:hint="cs"/>
                <w:color w:val="000000"/>
                <w:sz w:val="32"/>
                <w:rtl/>
                <w:lang w:bidi="ar-DZ"/>
              </w:rPr>
              <w:t>ــــــــــ</w:t>
            </w:r>
            <w:r w:rsidRPr="00592FBD">
              <w:rPr>
                <w:rFonts w:ascii="Simplified Arabic" w:hAnsi="Simplified Arabic"/>
                <w:color w:val="000000"/>
                <w:sz w:val="32"/>
                <w:rtl/>
                <w:lang w:bidi="ar-DZ"/>
              </w:rPr>
              <w:t>ازلا</w:t>
            </w:r>
            <w:r w:rsidRPr="00592FBD">
              <w:rPr>
                <w:rFonts w:ascii="Simplified Arabic" w:hAnsi="Simplified Arabic"/>
                <w:color w:val="000000"/>
                <w:sz w:val="32"/>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يعرّ</w:t>
            </w:r>
            <w:r w:rsidRPr="00592FBD">
              <w:rPr>
                <w:rFonts w:ascii="Simplified Arabic" w:hAnsi="Simplified Arabic" w:hint="cs"/>
                <w:color w:val="000000"/>
                <w:sz w:val="32"/>
                <w:vertAlign w:val="superscript"/>
                <w:rtl/>
                <w:lang w:bidi="ar-DZ"/>
              </w:rPr>
              <w:t>(</w:t>
            </w:r>
            <w:r w:rsidRPr="00592FBD">
              <w:rPr>
                <w:rStyle w:val="a5"/>
                <w:rFonts w:ascii="Simplified Arabic" w:hAnsi="Simplified Arabic"/>
                <w:color w:val="000000"/>
                <w:sz w:val="32"/>
                <w:lang w:bidi="ar-DZ"/>
              </w:rPr>
              <w:footnoteReference w:customMarkFollows="1" w:id="469"/>
              <w:sym w:font="Symbol" w:char="F02A"/>
            </w:r>
            <w:r w:rsidRPr="00592FBD">
              <w:rPr>
                <w:rFonts w:ascii="Simplified Arabic" w:hAnsi="Simplified Arabic" w:hint="cs"/>
                <w:color w:val="000000"/>
                <w:sz w:val="32"/>
                <w:vertAlign w:val="superscript"/>
                <w:rtl/>
                <w:lang w:bidi="ar-DZ"/>
              </w:rPr>
              <w:t>)</w:t>
            </w:r>
            <w:r w:rsidRPr="00592FBD">
              <w:rPr>
                <w:rFonts w:ascii="Simplified Arabic" w:hAnsi="Simplified Arabic"/>
                <w:color w:val="000000"/>
                <w:sz w:val="32"/>
                <w:rtl/>
                <w:lang w:bidi="ar-DZ"/>
              </w:rPr>
              <w:t>المطي و أكـــــــــوارهـــــــا</w:t>
            </w:r>
            <w:r w:rsidRPr="00592FBD">
              <w:rPr>
                <w:rFonts w:ascii="Simplified Arabic" w:hAnsi="Simplified Arabic"/>
                <w:color w:val="000000"/>
                <w:sz w:val="32"/>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وزامل قردين فوق البعي</w:t>
            </w:r>
            <w:r w:rsidRPr="00592FBD">
              <w:rPr>
                <w:rFonts w:ascii="Simplified Arabic" w:hAnsi="Simplified Arabic" w:hint="cs"/>
                <w:color w:val="000000"/>
                <w:sz w:val="32"/>
                <w:rtl/>
                <w:lang w:bidi="ar-DZ"/>
              </w:rPr>
              <w:t>ـــــــ</w:t>
            </w:r>
            <w:r w:rsidRPr="00592FBD">
              <w:rPr>
                <w:rFonts w:ascii="Simplified Arabic" w:hAnsi="Simplified Arabic"/>
                <w:color w:val="000000"/>
                <w:sz w:val="32"/>
                <w:rtl/>
                <w:lang w:bidi="ar-DZ"/>
              </w:rPr>
              <w:t>ر</w:t>
            </w:r>
            <w:r w:rsidRPr="00592FBD">
              <w:rPr>
                <w:rFonts w:ascii="Simplified Arabic" w:hAnsi="Simplified Arabic"/>
                <w:color w:val="000000"/>
                <w:sz w:val="32"/>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Pr>
                <w:rFonts w:ascii="Simplified Arabic" w:hAnsi="Simplified Arabic" w:hint="cs"/>
                <w:color w:val="000000"/>
                <w:sz w:val="32"/>
                <w:rtl/>
                <w:lang w:bidi="ar-DZ"/>
              </w:rPr>
              <w:t>ك</w:t>
            </w:r>
            <w:r w:rsidRPr="00592FBD">
              <w:rPr>
                <w:rFonts w:ascii="Simplified Arabic" w:hAnsi="Simplified Arabic"/>
                <w:color w:val="000000"/>
                <w:sz w:val="32"/>
                <w:rtl/>
                <w:lang w:bidi="ar-DZ"/>
              </w:rPr>
              <w:t>أسرى تفاوض أسرارهـــــــ</w:t>
            </w:r>
            <w:r w:rsidRPr="00592FBD">
              <w:rPr>
                <w:rFonts w:ascii="Simplified Arabic" w:hAnsi="Simplified Arabic" w:hint="cs"/>
                <w:color w:val="000000"/>
                <w:sz w:val="32"/>
                <w:rtl/>
                <w:lang w:bidi="ar-DZ"/>
              </w:rPr>
              <w:t>ــــــــــــ</w:t>
            </w:r>
            <w:r w:rsidRPr="00592FBD">
              <w:rPr>
                <w:rFonts w:ascii="Simplified Arabic" w:hAnsi="Simplified Arabic"/>
                <w:color w:val="000000"/>
                <w:sz w:val="32"/>
                <w:rtl/>
                <w:lang w:bidi="ar-DZ"/>
              </w:rPr>
              <w:t>ـا</w:t>
            </w:r>
            <w:r w:rsidRPr="00592FBD">
              <w:rPr>
                <w:rFonts w:ascii="Simplified Arabic" w:hAnsi="Simplified Arabic"/>
                <w:color w:val="000000"/>
                <w:sz w:val="32"/>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فما يرعيان له حـــــــــــرم</w:t>
            </w:r>
            <w:r w:rsidRPr="00592FBD">
              <w:rPr>
                <w:rFonts w:ascii="Simplified Arabic" w:hAnsi="Simplified Arabic" w:hint="cs"/>
                <w:color w:val="000000"/>
                <w:sz w:val="32"/>
                <w:rtl/>
                <w:lang w:bidi="ar-DZ"/>
              </w:rPr>
              <w:t>ــــــــــــــــ</w:t>
            </w:r>
            <w:r w:rsidRPr="00592FBD">
              <w:rPr>
                <w:rFonts w:ascii="Simplified Arabic" w:hAnsi="Simplified Arabic"/>
                <w:color w:val="000000"/>
                <w:sz w:val="32"/>
                <w:rtl/>
                <w:lang w:bidi="ar-DZ"/>
              </w:rPr>
              <w:t>ة</w:t>
            </w:r>
            <w:r w:rsidRPr="00592FBD">
              <w:rPr>
                <w:rFonts w:ascii="Simplified Arabic" w:hAnsi="Simplified Arabic"/>
                <w:color w:val="000000"/>
                <w:sz w:val="32"/>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lang w:val="fr-FR" w:bidi="ar-DZ"/>
              </w:rPr>
            </w:pPr>
            <w:r w:rsidRPr="00592FBD">
              <w:rPr>
                <w:rFonts w:ascii="Simplified Arabic" w:hAnsi="Simplified Arabic"/>
                <w:color w:val="000000"/>
                <w:sz w:val="32"/>
                <w:rtl/>
                <w:lang w:bidi="ar-DZ"/>
              </w:rPr>
              <w:t>إذا ما القرود رعت جارهــــ</w:t>
            </w:r>
            <w:r w:rsidRPr="00592FBD">
              <w:rPr>
                <w:rFonts w:ascii="Simplified Arabic" w:hAnsi="Simplified Arabic" w:hint="cs"/>
                <w:color w:val="000000"/>
                <w:sz w:val="32"/>
                <w:rtl/>
                <w:lang w:bidi="ar-DZ"/>
              </w:rPr>
              <w:t>ـــــــ</w:t>
            </w:r>
            <w:r w:rsidRPr="00592FBD">
              <w:rPr>
                <w:rFonts w:ascii="Simplified Arabic" w:hAnsi="Simplified Arabic"/>
                <w:color w:val="000000"/>
                <w:sz w:val="32"/>
                <w:rtl/>
                <w:lang w:bidi="ar-DZ"/>
              </w:rPr>
              <w:t>ا</w:t>
            </w:r>
            <w:r w:rsidRPr="00592FBD">
              <w:rPr>
                <w:rFonts w:ascii="Simplified Arabic" w:hAnsi="Simplified Arabic"/>
                <w:color w:val="000000"/>
                <w:sz w:val="32"/>
                <w:lang w:bidi="ar-DZ"/>
              </w:rPr>
              <w:br/>
            </w:r>
          </w:p>
        </w:tc>
      </w:tr>
    </w:tbl>
    <w:p w:rsidR="00A714D5" w:rsidRPr="0021481E" w:rsidRDefault="005A62EA" w:rsidP="0021481E">
      <w:pPr>
        <w:spacing w:line="276" w:lineRule="auto"/>
        <w:jc w:val="both"/>
        <w:rPr>
          <w:rFonts w:ascii="Simplified Arabic" w:hAnsi="Simplified Arabic"/>
          <w:color w:val="000000"/>
          <w:sz w:val="32"/>
          <w:rtl/>
          <w:lang w:bidi="ar-DZ"/>
        </w:rPr>
      </w:pPr>
      <w:r>
        <w:rPr>
          <w:rFonts w:ascii="Simplified Arabic" w:hAnsi="Simplified Arabic" w:hint="cs"/>
          <w:color w:val="000000"/>
          <w:sz w:val="32"/>
          <w:rtl/>
          <w:lang w:bidi="ar-DZ"/>
        </w:rPr>
        <w:lastRenderedPageBreak/>
        <w:tab/>
      </w:r>
      <w:r w:rsidRPr="00714D6B">
        <w:rPr>
          <w:rFonts w:ascii="Simplified Arabic" w:hAnsi="Simplified Arabic"/>
          <w:color w:val="000000"/>
          <w:sz w:val="32"/>
          <w:rtl/>
          <w:lang w:bidi="ar-DZ"/>
        </w:rPr>
        <w:t>الم</w:t>
      </w:r>
      <w:r>
        <w:rPr>
          <w:rFonts w:ascii="Simplified Arabic" w:hAnsi="Simplified Arabic"/>
          <w:color w:val="000000"/>
          <w:sz w:val="32"/>
          <w:rtl/>
          <w:lang w:bidi="ar-DZ"/>
        </w:rPr>
        <w:t>لاحظ أن الشاعر في هذه الأبيات ي</w:t>
      </w:r>
      <w:r w:rsidRPr="00714D6B">
        <w:rPr>
          <w:rFonts w:ascii="Simplified Arabic" w:hAnsi="Simplified Arabic"/>
          <w:color w:val="000000"/>
          <w:sz w:val="32"/>
          <w:rtl/>
          <w:lang w:bidi="ar-DZ"/>
        </w:rPr>
        <w:t>تشفى في " أبي يزيد " حتى بعد موته والتنكيل بجثته، حيث وضع في قفص مع قردين وأمر الخليفة المنصور أن يتم الإعلان عن ذلك ليراه الناس ويكون عبرة لغيره .</w:t>
      </w:r>
      <w:r w:rsidRPr="00714D6B">
        <w:rPr>
          <w:rFonts w:ascii="Simplified Arabic" w:hAnsi="Simplified Arabic" w:hint="cs"/>
          <w:color w:val="000000"/>
          <w:sz w:val="32"/>
          <w:rtl/>
          <w:lang w:bidi="ar-DZ"/>
        </w:rPr>
        <w:t>إن</w:t>
      </w:r>
      <w:r>
        <w:rPr>
          <w:rFonts w:ascii="Simplified Arabic" w:hAnsi="Simplified Arabic" w:hint="cs"/>
          <w:color w:val="000000"/>
          <w:sz w:val="32"/>
          <w:rtl/>
          <w:lang w:bidi="ar-DZ"/>
        </w:rPr>
        <w:t>ّ</w:t>
      </w:r>
      <w:r w:rsidRPr="00714D6B">
        <w:rPr>
          <w:rFonts w:ascii="Simplified Arabic" w:hAnsi="Simplified Arabic"/>
          <w:color w:val="000000"/>
          <w:sz w:val="32"/>
          <w:rtl/>
          <w:lang w:bidi="ar-DZ"/>
        </w:rPr>
        <w:t xml:space="preserve"> التقليل من شأن الآخر والانتقاص من قيمته يظهر من خلال هذه الأبيات، كما نلمس من خلالها أيضا عقيدة الشاعر الشيعية واعتزازه بإمامه "المنصور" وما حققه من نصر، وفي الوقت نفسه نلمس حقده على الآخر حتى وهو جثة هامدة .  إن تحقير الآخر والتقليل من شأنه يظهر أيضا في قول الشاعر "علي بن مح</w:t>
      </w:r>
    </w:p>
    <w:tbl>
      <w:tblPr>
        <w:bidiVisual/>
        <w:tblW w:w="0" w:type="auto"/>
        <w:tblLook w:val="04A0"/>
      </w:tblPr>
      <w:tblGrid>
        <w:gridCol w:w="3979"/>
        <w:gridCol w:w="1321"/>
        <w:gridCol w:w="3987"/>
      </w:tblGrid>
      <w:tr w:rsidR="005A62EA" w:rsidRPr="00592FBD" w:rsidTr="005A62EA">
        <w:trPr>
          <w:trHeight w:hRule="exact" w:val="567"/>
        </w:trPr>
        <w:tc>
          <w:tcPr>
            <w:tcW w:w="4089" w:type="dxa"/>
            <w:shd w:val="clear" w:color="auto" w:fill="auto"/>
          </w:tcPr>
          <w:p w:rsidR="00A714D5" w:rsidRDefault="00A714D5" w:rsidP="005A62EA">
            <w:pPr>
              <w:spacing w:line="276" w:lineRule="auto"/>
              <w:rPr>
                <w:rFonts w:ascii="Simplified Arabic" w:hAnsi="Simplified Arabic"/>
                <w:color w:val="000000"/>
                <w:sz w:val="32"/>
                <w:lang w:bidi="ar-DZ"/>
              </w:rPr>
            </w:pPr>
          </w:p>
          <w:p w:rsidR="00A714D5" w:rsidRDefault="00A714D5" w:rsidP="005A62EA">
            <w:pPr>
              <w:spacing w:line="276" w:lineRule="auto"/>
              <w:rPr>
                <w:rFonts w:ascii="Simplified Arabic" w:hAnsi="Simplified Arabic"/>
                <w:color w:val="000000"/>
                <w:sz w:val="32"/>
                <w:lang w:bidi="ar-DZ"/>
              </w:rPr>
            </w:pPr>
          </w:p>
          <w:p w:rsidR="00A714D5" w:rsidRDefault="00A714D5" w:rsidP="005A62EA">
            <w:pPr>
              <w:spacing w:line="276" w:lineRule="auto"/>
              <w:rPr>
                <w:rFonts w:ascii="Simplified Arabic" w:hAnsi="Simplified Arabic"/>
                <w:color w:val="000000"/>
                <w:sz w:val="32"/>
                <w:lang w:bidi="ar-DZ"/>
              </w:rPr>
            </w:pPr>
          </w:p>
          <w:p w:rsidR="00A714D5" w:rsidRDefault="00A714D5" w:rsidP="005A62EA">
            <w:pPr>
              <w:spacing w:line="276" w:lineRule="auto"/>
              <w:rPr>
                <w:rFonts w:ascii="Simplified Arabic" w:hAnsi="Simplified Arabic"/>
                <w:color w:val="000000"/>
                <w:sz w:val="32"/>
                <w:lang w:bidi="ar-DZ"/>
              </w:rPr>
            </w:pPr>
          </w:p>
          <w:p w:rsidR="00A714D5" w:rsidRDefault="00A714D5" w:rsidP="005A62EA">
            <w:pPr>
              <w:spacing w:line="276" w:lineRule="auto"/>
              <w:rPr>
                <w:rFonts w:ascii="Simplified Arabic" w:hAnsi="Simplified Arabic"/>
                <w:color w:val="000000"/>
                <w:sz w:val="32"/>
                <w:lang w:bidi="ar-DZ"/>
              </w:rPr>
            </w:pPr>
          </w:p>
          <w:p w:rsidR="00A714D5" w:rsidRDefault="00A714D5" w:rsidP="005A62EA">
            <w:pPr>
              <w:spacing w:line="276" w:lineRule="auto"/>
              <w:rPr>
                <w:rFonts w:ascii="Simplified Arabic" w:hAnsi="Simplified Arabic"/>
                <w:color w:val="000000"/>
                <w:sz w:val="32"/>
                <w:lang w:bidi="ar-DZ"/>
              </w:rPr>
            </w:pPr>
          </w:p>
          <w:p w:rsidR="00A714D5" w:rsidRDefault="00A714D5" w:rsidP="005A62EA">
            <w:pPr>
              <w:spacing w:line="276" w:lineRule="auto"/>
              <w:rPr>
                <w:rFonts w:ascii="Simplified Arabic" w:hAnsi="Simplified Arabic"/>
                <w:color w:val="000000"/>
                <w:sz w:val="32"/>
                <w:lang w:bidi="ar-DZ"/>
              </w:rPr>
            </w:pPr>
          </w:p>
          <w:p w:rsidR="00A714D5" w:rsidRDefault="00A714D5" w:rsidP="005A62EA">
            <w:pPr>
              <w:spacing w:line="276" w:lineRule="auto"/>
              <w:rPr>
                <w:rFonts w:ascii="Simplified Arabic" w:hAnsi="Simplified Arabic"/>
                <w:color w:val="000000"/>
                <w:sz w:val="32"/>
                <w:lang w:bidi="ar-DZ"/>
              </w:rPr>
            </w:pPr>
          </w:p>
          <w:p w:rsidR="00A714D5" w:rsidRDefault="00A714D5" w:rsidP="005A62EA">
            <w:pPr>
              <w:spacing w:line="276" w:lineRule="auto"/>
              <w:rPr>
                <w:rFonts w:ascii="Simplified Arabic" w:hAnsi="Simplified Arabic"/>
                <w:color w:val="000000"/>
                <w:sz w:val="32"/>
                <w:lang w:bidi="ar-DZ"/>
              </w:rPr>
            </w:pPr>
          </w:p>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دعــــــيّ فــــــــزارة من لـــــــــــؤمه</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A714D5" w:rsidRDefault="005A62EA" w:rsidP="005A62EA">
            <w:pPr>
              <w:spacing w:line="276" w:lineRule="auto"/>
              <w:rPr>
                <w:rFonts w:ascii="Simplified Arabic" w:hAnsi="Simplified Arabic"/>
                <w:color w:val="000000"/>
                <w:sz w:val="32"/>
                <w:lang w:bidi="ar-DZ"/>
              </w:rPr>
            </w:pPr>
            <w:r w:rsidRPr="00592FBD">
              <w:rPr>
                <w:rFonts w:ascii="Simplified Arabic" w:hAnsi="Simplified Arabic"/>
                <w:color w:val="000000"/>
                <w:sz w:val="32"/>
                <w:rtl/>
                <w:lang w:bidi="ar-DZ"/>
              </w:rPr>
              <w:t>إ</w:t>
            </w:r>
          </w:p>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لى طــــــــلعة اللــــــــــؤم مـــــا أسبقه</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A714D5" w:rsidP="005A62EA">
            <w:pPr>
              <w:spacing w:line="276" w:lineRule="auto"/>
              <w:rPr>
                <w:rFonts w:ascii="Simplified Arabic" w:hAnsi="Simplified Arabic"/>
                <w:color w:val="000000"/>
                <w:sz w:val="32"/>
                <w:rtl/>
                <w:lang w:bidi="ar-DZ"/>
              </w:rPr>
            </w:pPr>
            <w:r>
              <w:rPr>
                <w:rFonts w:ascii="Simplified Arabic" w:hAnsi="Simplified Arabic" w:hint="cs"/>
                <w:color w:val="000000"/>
                <w:sz w:val="32"/>
                <w:rtl/>
                <w:lang w:bidi="ar-DZ"/>
              </w:rPr>
              <w:t>اأ</w:t>
            </w:r>
            <w:r w:rsidR="005A62EA" w:rsidRPr="00592FBD">
              <w:rPr>
                <w:rFonts w:ascii="Simplified Arabic" w:hAnsi="Simplified Arabic"/>
                <w:color w:val="000000"/>
                <w:sz w:val="32"/>
                <w:rtl/>
                <w:lang w:bidi="ar-DZ"/>
              </w:rPr>
              <w:t>ب هارب بخراج الإمــ</w:t>
            </w:r>
            <w:r w:rsidR="005A62EA" w:rsidRPr="00592FBD">
              <w:rPr>
                <w:rFonts w:ascii="Simplified Arabic" w:hAnsi="Simplified Arabic" w:hint="cs"/>
                <w:color w:val="000000"/>
                <w:sz w:val="32"/>
                <w:rtl/>
                <w:lang w:bidi="ar-DZ"/>
              </w:rPr>
              <w:t>ـــــــــــــ</w:t>
            </w:r>
            <w:r w:rsidR="005A62EA" w:rsidRPr="00592FBD">
              <w:rPr>
                <w:rFonts w:ascii="Simplified Arabic" w:hAnsi="Simplified Arabic"/>
                <w:color w:val="000000"/>
                <w:sz w:val="32"/>
                <w:rtl/>
                <w:lang w:bidi="ar-DZ"/>
              </w:rPr>
              <w:t>ـام</w:t>
            </w:r>
            <w:r w:rsidR="005A62EA"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وجـــــد قتيـــــــل عــــــــلى الــــــــزندق</w:t>
            </w:r>
            <w:r w:rsidRPr="00592FBD">
              <w:rPr>
                <w:rFonts w:ascii="Simplified Arabic" w:hAnsi="Simplified Arabic" w:hint="cs"/>
                <w:color w:val="000000"/>
                <w:sz w:val="32"/>
                <w:rtl/>
                <w:lang w:bidi="ar-DZ"/>
              </w:rPr>
              <w:t>ـــــــــــ</w:t>
            </w:r>
            <w:r w:rsidRPr="00592FBD">
              <w:rPr>
                <w:rFonts w:ascii="Simplified Arabic" w:hAnsi="Simplified Arabic"/>
                <w:color w:val="000000"/>
                <w:sz w:val="32"/>
                <w:rtl/>
                <w:lang w:bidi="ar-DZ"/>
              </w:rPr>
              <w:t>ة</w:t>
            </w:r>
            <w:r w:rsidRPr="00592FBD">
              <w:rPr>
                <w:rFonts w:ascii="Simplified Arabic" w:hAnsi="Simplified Arabic" w:hint="cs"/>
                <w:color w:val="000000"/>
                <w:sz w:val="32"/>
                <w:rtl/>
                <w:lang w:bidi="ar-DZ"/>
              </w:rPr>
              <w:br/>
            </w:r>
          </w:p>
        </w:tc>
      </w:tr>
    </w:tbl>
    <w:p w:rsidR="005A62EA" w:rsidRPr="00714D6B" w:rsidRDefault="005A62EA" w:rsidP="005A62EA">
      <w:pPr>
        <w:spacing w:line="276" w:lineRule="auto"/>
        <w:jc w:val="both"/>
        <w:rPr>
          <w:rFonts w:ascii="Simplified Arabic" w:hAnsi="Simplified Arabic"/>
          <w:color w:val="000000"/>
          <w:sz w:val="32"/>
          <w:rtl/>
          <w:lang w:bidi="ar-DZ"/>
        </w:rPr>
      </w:pPr>
      <w:r w:rsidRPr="00714D6B">
        <w:rPr>
          <w:rFonts w:ascii="Simplified Arabic" w:hAnsi="Simplified Arabic"/>
          <w:color w:val="000000"/>
          <w:sz w:val="32"/>
          <w:rtl/>
          <w:lang w:bidi="ar-DZ"/>
        </w:rPr>
        <w:t>يقلل الشاعر من شأن "الفزاري "</w:t>
      </w:r>
      <w:r w:rsidRPr="0086241E">
        <w:rPr>
          <w:rFonts w:ascii="Simplified Arabic" w:hAnsi="Simplified Arabic" w:hint="cs"/>
          <w:color w:val="000000"/>
          <w:sz w:val="32"/>
          <w:vertAlign w:val="superscript"/>
          <w:rtl/>
          <w:lang w:bidi="ar-DZ"/>
        </w:rPr>
        <w:t>(</w:t>
      </w:r>
      <w:r w:rsidRPr="0086241E">
        <w:rPr>
          <w:rStyle w:val="a5"/>
          <w:rFonts w:ascii="Simplified Arabic" w:hAnsi="Simplified Arabic"/>
          <w:color w:val="000000"/>
          <w:sz w:val="32"/>
          <w:lang w:bidi="ar-DZ"/>
        </w:rPr>
        <w:footnoteReference w:customMarkFollows="1" w:id="470"/>
        <w:t>*</w:t>
      </w:r>
      <w:r w:rsidRPr="0086241E">
        <w:rPr>
          <w:rFonts w:ascii="Simplified Arabic" w:hAnsi="Simplified Arabic" w:hint="cs"/>
          <w:color w:val="000000"/>
          <w:sz w:val="32"/>
          <w:vertAlign w:val="superscript"/>
          <w:rtl/>
          <w:lang w:bidi="ar-DZ"/>
        </w:rPr>
        <w:t>)</w:t>
      </w:r>
      <w:r w:rsidRPr="00714D6B">
        <w:rPr>
          <w:rFonts w:ascii="Simplified Arabic" w:hAnsi="Simplified Arabic"/>
          <w:color w:val="000000"/>
          <w:sz w:val="32"/>
          <w:rtl/>
          <w:lang w:bidi="ar-DZ"/>
        </w:rPr>
        <w:t>وذلك بالطعن في نسبه، حيث يد</w:t>
      </w:r>
      <w:r>
        <w:rPr>
          <w:rFonts w:ascii="Simplified Arabic" w:hAnsi="Simplified Arabic" w:hint="cs"/>
          <w:color w:val="000000"/>
          <w:sz w:val="32"/>
          <w:rtl/>
          <w:lang w:bidi="ar-DZ"/>
        </w:rPr>
        <w:t>ّعي</w:t>
      </w:r>
      <w:r w:rsidRPr="00714D6B">
        <w:rPr>
          <w:rFonts w:ascii="Simplified Arabic" w:hAnsi="Simplified Arabic"/>
          <w:color w:val="000000"/>
          <w:sz w:val="32"/>
          <w:rtl/>
          <w:lang w:bidi="ar-DZ"/>
        </w:rPr>
        <w:t xml:space="preserve"> أنه ليس من</w:t>
      </w:r>
      <w:r>
        <w:rPr>
          <w:rFonts w:ascii="Simplified Arabic" w:hAnsi="Simplified Arabic" w:hint="cs"/>
          <w:color w:val="000000"/>
          <w:sz w:val="32"/>
          <w:rtl/>
          <w:lang w:bidi="ar-DZ"/>
        </w:rPr>
        <w:t>"</w:t>
      </w:r>
      <w:r w:rsidRPr="00714D6B">
        <w:rPr>
          <w:rFonts w:ascii="Simplified Arabic" w:hAnsi="Simplified Arabic"/>
          <w:color w:val="000000"/>
          <w:sz w:val="32"/>
          <w:rtl/>
          <w:lang w:bidi="ar-DZ"/>
        </w:rPr>
        <w:t xml:space="preserve"> فزّار</w:t>
      </w:r>
      <w:r>
        <w:rPr>
          <w:rFonts w:ascii="Simplified Arabic" w:hAnsi="Simplified Arabic" w:hint="cs"/>
          <w:color w:val="000000"/>
          <w:sz w:val="32"/>
          <w:rtl/>
          <w:lang w:bidi="ar-DZ"/>
        </w:rPr>
        <w:t>ة</w:t>
      </w:r>
      <w:r>
        <w:rPr>
          <w:rFonts w:ascii="Simplified Arabic" w:hAnsi="Simplified Arabic" w:hint="cs"/>
          <w:color w:val="000000"/>
          <w:sz w:val="32"/>
          <w:vertAlign w:val="superscript"/>
          <w:rtl/>
          <w:lang w:bidi="ar-DZ"/>
        </w:rPr>
        <w:t>"</w:t>
      </w:r>
      <w:r w:rsidRPr="00714D6B">
        <w:rPr>
          <w:rFonts w:ascii="Simplified Arabic" w:hAnsi="Simplified Arabic"/>
          <w:color w:val="000000"/>
          <w:sz w:val="32"/>
          <w:rtl/>
          <w:lang w:bidi="ar-DZ"/>
        </w:rPr>
        <w:t xml:space="preserve"> ثم يتهم والده بالسرقة، ويذهب إلى أبعد من ذلك وهو اتهامه بأنه حفيد زنديق  وبهذا حاول الشاعر الانتقاص من قيمة الآخر وتحقيره بشتى الطرق .</w:t>
      </w:r>
    </w:p>
    <w:p w:rsidR="005A62EA" w:rsidRDefault="005A62EA" w:rsidP="005A62EA">
      <w:pPr>
        <w:spacing w:line="276" w:lineRule="auto"/>
        <w:ind w:firstLine="720"/>
        <w:jc w:val="both"/>
        <w:rPr>
          <w:rFonts w:ascii="Simplified Arabic" w:hAnsi="Simplified Arabic"/>
          <w:color w:val="000000"/>
          <w:sz w:val="32"/>
          <w:rtl/>
          <w:lang w:bidi="ar-DZ"/>
        </w:rPr>
      </w:pPr>
      <w:r>
        <w:rPr>
          <w:rFonts w:ascii="Simplified Arabic" w:hAnsi="Simplified Arabic"/>
          <w:color w:val="000000"/>
          <w:sz w:val="32"/>
          <w:rtl/>
          <w:lang w:bidi="ar-DZ"/>
        </w:rPr>
        <w:t xml:space="preserve">كان </w:t>
      </w:r>
      <w:r>
        <w:rPr>
          <w:rFonts w:ascii="Simplified Arabic" w:hAnsi="Simplified Arabic" w:hint="cs"/>
          <w:color w:val="000000"/>
          <w:sz w:val="32"/>
          <w:rtl/>
          <w:lang w:bidi="ar-DZ"/>
        </w:rPr>
        <w:t>"</w:t>
      </w:r>
      <w:r>
        <w:rPr>
          <w:rFonts w:ascii="Simplified Arabic" w:hAnsi="Simplified Arabic"/>
          <w:color w:val="000000"/>
          <w:sz w:val="32"/>
          <w:rtl/>
          <w:lang w:bidi="ar-DZ"/>
        </w:rPr>
        <w:t>الفزاري</w:t>
      </w:r>
      <w:r>
        <w:rPr>
          <w:rFonts w:ascii="Simplified Arabic" w:hAnsi="Simplified Arabic" w:hint="cs"/>
          <w:color w:val="000000"/>
          <w:sz w:val="32"/>
          <w:rtl/>
          <w:lang w:bidi="ar-DZ"/>
        </w:rPr>
        <w:t xml:space="preserve">" </w:t>
      </w:r>
      <w:r w:rsidRPr="00714D6B">
        <w:rPr>
          <w:rFonts w:ascii="Simplified Arabic" w:hAnsi="Simplified Arabic"/>
          <w:color w:val="000000"/>
          <w:sz w:val="32"/>
          <w:rtl/>
          <w:lang w:bidi="ar-DZ"/>
        </w:rPr>
        <w:t xml:space="preserve">قد مدح في وقت سابق </w:t>
      </w:r>
      <w:r w:rsidRPr="00D91B09">
        <w:rPr>
          <w:rFonts w:ascii="Simplified Arabic" w:hAnsi="Simplified Arabic"/>
          <w:sz w:val="32"/>
          <w:rtl/>
          <w:lang w:bidi="ar-DZ"/>
        </w:rPr>
        <w:t>"</w:t>
      </w:r>
      <w:r w:rsidRPr="00D91B09">
        <w:rPr>
          <w:rFonts w:ascii="Simplified Arabic" w:hAnsi="Simplified Arabic" w:hint="cs"/>
          <w:sz w:val="32"/>
          <w:rtl/>
          <w:lang w:bidi="ar-DZ"/>
        </w:rPr>
        <w:t>مخلد بن ك</w:t>
      </w:r>
      <w:r>
        <w:rPr>
          <w:rFonts w:ascii="Simplified Arabic" w:hAnsi="Simplified Arabic" w:hint="cs"/>
          <w:sz w:val="32"/>
          <w:rtl/>
          <w:lang w:bidi="ar-DZ"/>
        </w:rPr>
        <w:t>ي</w:t>
      </w:r>
      <w:r w:rsidRPr="00D91B09">
        <w:rPr>
          <w:rFonts w:ascii="Simplified Arabic" w:hAnsi="Simplified Arabic" w:hint="cs"/>
          <w:sz w:val="32"/>
          <w:rtl/>
          <w:lang w:bidi="ar-DZ"/>
        </w:rPr>
        <w:t>داد"</w:t>
      </w:r>
      <w:r w:rsidRPr="00714D6B">
        <w:rPr>
          <w:rFonts w:ascii="Simplified Arabic" w:hAnsi="Simplified Arabic"/>
          <w:color w:val="000000"/>
          <w:sz w:val="32"/>
          <w:rtl/>
          <w:lang w:bidi="ar-DZ"/>
        </w:rPr>
        <w:t xml:space="preserve">، </w:t>
      </w:r>
      <w:r>
        <w:rPr>
          <w:rFonts w:ascii="Simplified Arabic" w:hAnsi="Simplified Arabic" w:hint="cs"/>
          <w:color w:val="000000"/>
          <w:sz w:val="32"/>
          <w:rtl/>
          <w:lang w:bidi="ar-DZ"/>
        </w:rPr>
        <w:t>وعرفهذا الشاعر</w:t>
      </w:r>
      <w:r w:rsidRPr="00714D6B">
        <w:rPr>
          <w:rFonts w:ascii="Simplified Arabic" w:hAnsi="Simplified Arabic"/>
          <w:color w:val="000000"/>
          <w:sz w:val="32"/>
          <w:rtl/>
          <w:lang w:bidi="ar-DZ"/>
        </w:rPr>
        <w:t xml:space="preserve"> بسلاطة لسانه وهجائه لغيره من الشعراء، مما جعل بعضهم يحرض الخلف</w:t>
      </w:r>
      <w:r>
        <w:rPr>
          <w:rFonts w:ascii="Simplified Arabic" w:hAnsi="Simplified Arabic"/>
          <w:color w:val="000000"/>
          <w:sz w:val="32"/>
          <w:rtl/>
          <w:lang w:bidi="ar-DZ"/>
        </w:rPr>
        <w:t xml:space="preserve">اء </w:t>
      </w:r>
      <w:r>
        <w:rPr>
          <w:rFonts w:ascii="Simplified Arabic" w:hAnsi="Simplified Arabic" w:hint="cs"/>
          <w:color w:val="000000"/>
          <w:sz w:val="32"/>
          <w:rtl/>
          <w:lang w:bidi="ar-DZ"/>
        </w:rPr>
        <w:t>العبيديين</w:t>
      </w:r>
      <w:r>
        <w:rPr>
          <w:rFonts w:ascii="Simplified Arabic" w:hAnsi="Simplified Arabic"/>
          <w:color w:val="000000"/>
          <w:sz w:val="32"/>
          <w:rtl/>
          <w:lang w:bidi="ar-DZ"/>
        </w:rPr>
        <w:t>عليه رغبة في التخل</w:t>
      </w:r>
      <w:r>
        <w:rPr>
          <w:rFonts w:ascii="Simplified Arabic" w:hAnsi="Simplified Arabic" w:hint="cs"/>
          <w:color w:val="000000"/>
          <w:sz w:val="32"/>
          <w:rtl/>
          <w:lang w:bidi="ar-DZ"/>
        </w:rPr>
        <w:t xml:space="preserve">ص </w:t>
      </w:r>
      <w:r w:rsidRPr="00714D6B">
        <w:rPr>
          <w:rFonts w:ascii="Simplified Arabic" w:hAnsi="Simplified Arabic"/>
          <w:color w:val="000000"/>
          <w:sz w:val="32"/>
          <w:rtl/>
          <w:lang w:bidi="ar-DZ"/>
        </w:rPr>
        <w:t xml:space="preserve">منه، ومن بينهم الشاعر "أبو محمد عبد الرحمن العتقي" </w:t>
      </w:r>
      <w:r w:rsidRPr="009E53A5">
        <w:rPr>
          <w:rFonts w:ascii="Simplified Arabic" w:hAnsi="Simplified Arabic" w:hint="cs"/>
          <w:color w:val="000000"/>
          <w:sz w:val="32"/>
          <w:vertAlign w:val="superscript"/>
          <w:rtl/>
          <w:lang w:bidi="ar-DZ"/>
        </w:rPr>
        <w:t>(*)</w:t>
      </w:r>
      <w:r w:rsidRPr="00714D6B">
        <w:rPr>
          <w:rFonts w:ascii="Simplified Arabic" w:hAnsi="Simplified Arabic"/>
          <w:color w:val="000000"/>
          <w:sz w:val="32"/>
          <w:rtl/>
          <w:lang w:bidi="ar-DZ"/>
        </w:rPr>
        <w:t xml:space="preserve">الذي </w:t>
      </w:r>
      <w:r>
        <w:rPr>
          <w:rFonts w:ascii="Simplified Arabic" w:hAnsi="Simplified Arabic" w:hint="cs"/>
          <w:color w:val="000000"/>
          <w:sz w:val="32"/>
          <w:rtl/>
          <w:lang w:bidi="ar-DZ"/>
        </w:rPr>
        <w:t>كتب قصيدة يقول فيها</w:t>
      </w:r>
      <w:r w:rsidRPr="00FE6BB6">
        <w:rPr>
          <w:rFonts w:ascii="Simplified Arabic" w:hAnsi="Simplified Arabic" w:hint="cs"/>
          <w:color w:val="000000"/>
          <w:sz w:val="32"/>
          <w:vertAlign w:val="superscript"/>
          <w:rtl/>
          <w:lang w:bidi="ar-DZ"/>
        </w:rPr>
        <w:t xml:space="preserve"> (</w:t>
      </w:r>
      <w:r w:rsidRPr="00FE6BB6">
        <w:rPr>
          <w:rStyle w:val="a5"/>
          <w:rFonts w:ascii="Simplified Arabic" w:hAnsi="Simplified Arabic"/>
          <w:color w:val="000000"/>
          <w:sz w:val="32"/>
          <w:rtl/>
          <w:lang w:bidi="ar-DZ"/>
        </w:rPr>
        <w:footnoteReference w:id="471"/>
      </w:r>
      <w:r w:rsidRPr="00FE6BB6">
        <w:rPr>
          <w:rFonts w:ascii="Simplified Arabic" w:hAnsi="Simplified Arabic" w:hint="cs"/>
          <w:color w:val="000000"/>
          <w:sz w:val="32"/>
          <w:vertAlign w:val="superscript"/>
          <w:rtl/>
          <w:lang w:bidi="ar-DZ"/>
        </w:rPr>
        <w:t>)</w:t>
      </w:r>
      <w:r w:rsidRPr="00714D6B">
        <w:rPr>
          <w:rFonts w:ascii="Simplified Arabic" w:hAnsi="Simplified Arabic"/>
          <w:color w:val="000000"/>
          <w:sz w:val="32"/>
          <w:rtl/>
          <w:lang w:bidi="ar-DZ"/>
        </w:rPr>
        <w:t xml:space="preserve"> :</w:t>
      </w:r>
    </w:p>
    <w:tbl>
      <w:tblPr>
        <w:bidiVisual/>
        <w:tblW w:w="0" w:type="auto"/>
        <w:tblLook w:val="04A0"/>
      </w:tblPr>
      <w:tblGrid>
        <w:gridCol w:w="3985"/>
        <w:gridCol w:w="1319"/>
        <w:gridCol w:w="3983"/>
      </w:tblGrid>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أمنصور هاشم من لا ي</w:t>
            </w:r>
            <w:r w:rsidRPr="00592FBD">
              <w:rPr>
                <w:rFonts w:ascii="Simplified Arabic" w:hAnsi="Simplified Arabic" w:hint="cs"/>
                <w:color w:val="000000"/>
                <w:sz w:val="32"/>
                <w:rtl/>
                <w:lang w:bidi="ar-DZ"/>
              </w:rPr>
              <w:t>ح</w:t>
            </w:r>
            <w:r w:rsidRPr="00592FBD">
              <w:rPr>
                <w:rFonts w:ascii="Simplified Arabic" w:hAnsi="Simplified Arabic"/>
                <w:color w:val="000000"/>
                <w:sz w:val="32"/>
                <w:rtl/>
                <w:lang w:bidi="ar-DZ"/>
              </w:rPr>
              <w:t>ب</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حياتك لا صحبته الح</w:t>
            </w:r>
            <w:r w:rsidRPr="00592FBD">
              <w:rPr>
                <w:rFonts w:ascii="Simplified Arabic" w:hAnsi="Simplified Arabic" w:hint="cs"/>
                <w:color w:val="000000"/>
                <w:sz w:val="32"/>
                <w:rtl/>
                <w:lang w:bidi="ar-DZ"/>
              </w:rPr>
              <w:t>ــــــ</w:t>
            </w:r>
            <w:r w:rsidRPr="00592FBD">
              <w:rPr>
                <w:rFonts w:ascii="Simplified Arabic" w:hAnsi="Simplified Arabic"/>
                <w:color w:val="000000"/>
                <w:sz w:val="32"/>
                <w:rtl/>
                <w:lang w:bidi="ar-DZ"/>
              </w:rPr>
              <w:t>ياة</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وعـــــاجله قبــــــل أن ينتـــــــــهي</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hint="cs"/>
                <w:color w:val="000000"/>
                <w:sz w:val="32"/>
                <w:rtl/>
                <w:lang w:bidi="ar-DZ"/>
              </w:rPr>
              <w:t>إلى</w:t>
            </w:r>
            <w:r w:rsidRPr="00592FBD">
              <w:rPr>
                <w:rFonts w:ascii="Simplified Arabic" w:hAnsi="Simplified Arabic"/>
                <w:color w:val="000000"/>
                <w:sz w:val="32"/>
                <w:rtl/>
                <w:lang w:bidi="ar-DZ"/>
              </w:rPr>
              <w:t xml:space="preserve"> أمـــــد يبتغيه المم</w:t>
            </w:r>
            <w:r w:rsidRPr="00592FBD">
              <w:rPr>
                <w:rFonts w:ascii="Simplified Arabic" w:hAnsi="Simplified Arabic" w:hint="cs"/>
                <w:color w:val="000000"/>
                <w:sz w:val="32"/>
                <w:rtl/>
                <w:lang w:bidi="ar-DZ"/>
              </w:rPr>
              <w:t>ـــــــ</w:t>
            </w:r>
            <w:r w:rsidRPr="00592FBD">
              <w:rPr>
                <w:rFonts w:ascii="Simplified Arabic" w:hAnsi="Simplified Arabic"/>
                <w:color w:val="000000"/>
                <w:sz w:val="32"/>
                <w:rtl/>
                <w:lang w:bidi="ar-DZ"/>
              </w:rPr>
              <w:t>ات </w:t>
            </w:r>
            <w:r w:rsidRPr="00592FBD">
              <w:rPr>
                <w:rFonts w:ascii="Simplified Arabic" w:hAnsi="Simplified Arabic"/>
                <w:color w:val="000000"/>
                <w:sz w:val="32"/>
                <w:lang w:bidi="ar-DZ"/>
              </w:rPr>
              <w:t>!</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أيمشـــي الفزّاري فوق التراب</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وأظفــــــــاره فيكم دامي</w:t>
            </w:r>
            <w:r w:rsidRPr="00592FBD">
              <w:rPr>
                <w:rFonts w:ascii="Simplified Arabic" w:hAnsi="Simplified Arabic" w:hint="cs"/>
                <w:color w:val="000000"/>
                <w:sz w:val="32"/>
                <w:rtl/>
                <w:lang w:bidi="ar-DZ"/>
              </w:rPr>
              <w:t>ـــــــــــ</w:t>
            </w:r>
            <w:r w:rsidRPr="00592FBD">
              <w:rPr>
                <w:rFonts w:ascii="Simplified Arabic" w:hAnsi="Simplified Arabic"/>
                <w:color w:val="000000"/>
                <w:sz w:val="32"/>
                <w:rtl/>
                <w:lang w:bidi="ar-DZ"/>
              </w:rPr>
              <w:t>ات</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وسبــــكم زلـــــــل لا يقـــــــــ</w:t>
            </w:r>
            <w:r w:rsidRPr="00592FBD">
              <w:rPr>
                <w:rFonts w:ascii="Simplified Arabic" w:hAnsi="Simplified Arabic" w:hint="cs"/>
                <w:color w:val="000000"/>
                <w:sz w:val="32"/>
                <w:rtl/>
                <w:lang w:bidi="ar-DZ"/>
              </w:rPr>
              <w:t>ــــــــــ</w:t>
            </w:r>
            <w:r w:rsidRPr="00592FBD">
              <w:rPr>
                <w:rFonts w:ascii="Simplified Arabic" w:hAnsi="Simplified Arabic"/>
                <w:color w:val="000000"/>
                <w:sz w:val="32"/>
                <w:rtl/>
                <w:lang w:bidi="ar-DZ"/>
              </w:rPr>
              <w:t>ــــال</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فهل تغفر الزلل الموبقات .</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فأيـــــــن بوادرك المهــــلك</w:t>
            </w:r>
            <w:r w:rsidRPr="00592FBD">
              <w:rPr>
                <w:rFonts w:ascii="Simplified Arabic" w:hAnsi="Simplified Arabic" w:hint="cs"/>
                <w:color w:val="000000"/>
                <w:sz w:val="32"/>
                <w:rtl/>
                <w:lang w:bidi="ar-DZ"/>
              </w:rPr>
              <w:t>ــــــــــ</w:t>
            </w:r>
            <w:r w:rsidRPr="00592FBD">
              <w:rPr>
                <w:rFonts w:ascii="Simplified Arabic" w:hAnsi="Simplified Arabic"/>
                <w:color w:val="000000"/>
                <w:sz w:val="32"/>
                <w:rtl/>
                <w:lang w:bidi="ar-DZ"/>
              </w:rPr>
              <w:t>ات</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وأين عزائمك المنج</w:t>
            </w:r>
            <w:r w:rsidRPr="00592FBD">
              <w:rPr>
                <w:rFonts w:ascii="Simplified Arabic" w:hAnsi="Simplified Arabic" w:hint="cs"/>
                <w:color w:val="000000"/>
                <w:sz w:val="32"/>
                <w:rtl/>
                <w:lang w:bidi="ar-DZ"/>
              </w:rPr>
              <w:t>ـــــــــ</w:t>
            </w:r>
            <w:r w:rsidRPr="00592FBD">
              <w:rPr>
                <w:rFonts w:ascii="Simplified Arabic" w:hAnsi="Simplified Arabic"/>
                <w:color w:val="000000"/>
                <w:sz w:val="32"/>
                <w:rtl/>
                <w:lang w:bidi="ar-DZ"/>
              </w:rPr>
              <w:t>زات</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lastRenderedPageBreak/>
              <w:t>أرح منـــه ملـــكك</w:t>
            </w:r>
            <w:r w:rsidRPr="00592FBD">
              <w:rPr>
                <w:rFonts w:ascii="Simplified Arabic" w:hAnsi="Simplified Arabic" w:hint="cs"/>
                <w:color w:val="000000"/>
                <w:sz w:val="32"/>
                <w:vertAlign w:val="superscript"/>
                <w:rtl/>
                <w:lang w:bidi="ar-DZ"/>
              </w:rPr>
              <w:t>(</w:t>
            </w:r>
            <w:r w:rsidRPr="00592FBD">
              <w:rPr>
                <w:rStyle w:val="a5"/>
                <w:rFonts w:ascii="Simplified Arabic" w:hAnsi="Simplified Arabic"/>
                <w:color w:val="000000"/>
                <w:sz w:val="32"/>
                <w:lang w:bidi="ar-DZ"/>
              </w:rPr>
              <w:footnoteReference w:customMarkFollows="1" w:id="472"/>
              <w:t>**</w:t>
            </w:r>
            <w:r w:rsidRPr="00592FBD">
              <w:rPr>
                <w:rFonts w:ascii="Simplified Arabic" w:hAnsi="Simplified Arabic" w:hint="cs"/>
                <w:color w:val="000000"/>
                <w:sz w:val="32"/>
                <w:vertAlign w:val="superscript"/>
                <w:rtl/>
                <w:lang w:bidi="ar-DZ"/>
              </w:rPr>
              <w:t>)</w:t>
            </w:r>
            <w:r w:rsidRPr="00592FBD">
              <w:rPr>
                <w:rFonts w:ascii="Simplified Arabic" w:hAnsi="Simplified Arabic"/>
                <w:color w:val="000000"/>
                <w:sz w:val="32"/>
                <w:rtl/>
                <w:lang w:bidi="ar-DZ"/>
              </w:rPr>
              <w:t>لا تبق</w:t>
            </w:r>
            <w:r w:rsidRPr="00592FBD">
              <w:rPr>
                <w:rFonts w:ascii="Simplified Arabic" w:hAnsi="Simplified Arabic" w:hint="cs"/>
                <w:color w:val="000000"/>
                <w:sz w:val="32"/>
                <w:rtl/>
                <w:lang w:bidi="ar-DZ"/>
              </w:rPr>
              <w:t>ــــــ</w:t>
            </w:r>
            <w:r w:rsidRPr="00592FBD">
              <w:rPr>
                <w:rFonts w:ascii="Simplified Arabic" w:hAnsi="Simplified Arabic"/>
                <w:color w:val="000000"/>
                <w:sz w:val="32"/>
                <w:rtl/>
                <w:lang w:bidi="ar-DZ"/>
              </w:rPr>
              <w:t>ه</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فأفــــــعاله كلــــــها منك</w:t>
            </w:r>
            <w:r w:rsidRPr="00592FBD">
              <w:rPr>
                <w:rFonts w:ascii="Simplified Arabic" w:hAnsi="Simplified Arabic" w:hint="cs"/>
                <w:color w:val="000000"/>
                <w:sz w:val="32"/>
                <w:rtl/>
                <w:lang w:bidi="ar-DZ"/>
              </w:rPr>
              <w:t>ـــــــــــ</w:t>
            </w:r>
            <w:r w:rsidRPr="00592FBD">
              <w:rPr>
                <w:rFonts w:ascii="Simplified Arabic" w:hAnsi="Simplified Arabic"/>
                <w:color w:val="000000"/>
                <w:sz w:val="32"/>
                <w:rtl/>
                <w:lang w:bidi="ar-DZ"/>
              </w:rPr>
              <w:t>رات</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وجـــــــاز اللــــــعين بأفــــــعال</w:t>
            </w:r>
            <w:r w:rsidRPr="00592FBD">
              <w:rPr>
                <w:rFonts w:ascii="Simplified Arabic" w:hAnsi="Simplified Arabic" w:hint="cs"/>
                <w:color w:val="000000"/>
                <w:sz w:val="32"/>
                <w:rtl/>
                <w:lang w:bidi="ar-DZ"/>
              </w:rPr>
              <w:t>ــــــــ</w:t>
            </w:r>
            <w:r w:rsidRPr="00592FBD">
              <w:rPr>
                <w:rFonts w:ascii="Simplified Arabic" w:hAnsi="Simplified Arabic"/>
                <w:color w:val="000000"/>
                <w:sz w:val="32"/>
                <w:rtl/>
                <w:lang w:bidi="ar-DZ"/>
              </w:rPr>
              <w:t>ه</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فآثـــــارهم فيــــــكم بــــاقي</w:t>
            </w:r>
            <w:r w:rsidRPr="00592FBD">
              <w:rPr>
                <w:rFonts w:ascii="Simplified Arabic" w:hAnsi="Simplified Arabic" w:hint="cs"/>
                <w:color w:val="000000"/>
                <w:sz w:val="32"/>
                <w:rtl/>
                <w:lang w:bidi="ar-DZ"/>
              </w:rPr>
              <w:t>ـــــــــ</w:t>
            </w:r>
            <w:r w:rsidRPr="00592FBD">
              <w:rPr>
                <w:rFonts w:ascii="Simplified Arabic" w:hAnsi="Simplified Arabic"/>
                <w:color w:val="000000"/>
                <w:sz w:val="32"/>
                <w:rtl/>
                <w:lang w:bidi="ar-DZ"/>
              </w:rPr>
              <w:t>ات</w:t>
            </w:r>
            <w:r w:rsidRPr="00592FBD">
              <w:rPr>
                <w:rFonts w:ascii="Simplified Arabic" w:hAnsi="Simplified Arabic" w:hint="cs"/>
                <w:color w:val="000000"/>
                <w:sz w:val="32"/>
                <w:rtl/>
                <w:lang w:bidi="ar-DZ"/>
              </w:rPr>
              <w:br/>
            </w:r>
          </w:p>
        </w:tc>
      </w:tr>
    </w:tbl>
    <w:p w:rsidR="005A62EA" w:rsidRPr="00AF10C0" w:rsidRDefault="005A62EA" w:rsidP="005A62EA">
      <w:pPr>
        <w:spacing w:line="276" w:lineRule="auto"/>
        <w:ind w:firstLine="720"/>
        <w:jc w:val="both"/>
        <w:rPr>
          <w:rFonts w:ascii="Simplified Arabic" w:hAnsi="Simplified Arabic"/>
          <w:color w:val="000000"/>
          <w:sz w:val="12"/>
          <w:szCs w:val="12"/>
          <w:rtl/>
          <w:lang w:bidi="ar-DZ"/>
        </w:rPr>
      </w:pPr>
    </w:p>
    <w:p w:rsidR="00A714D5" w:rsidRDefault="005A62EA" w:rsidP="00A714D5">
      <w:pPr>
        <w:spacing w:line="276" w:lineRule="auto"/>
        <w:ind w:firstLine="720"/>
        <w:jc w:val="both"/>
        <w:rPr>
          <w:rFonts w:ascii="Simplified Arabic" w:hAnsi="Simplified Arabic"/>
          <w:color w:val="000000"/>
          <w:sz w:val="32"/>
          <w:lang w:bidi="ar-DZ"/>
        </w:rPr>
      </w:pPr>
      <w:r>
        <w:rPr>
          <w:rFonts w:ascii="Simplified Arabic" w:hAnsi="Simplified Arabic"/>
          <w:color w:val="000000"/>
          <w:sz w:val="32"/>
          <w:rtl/>
          <w:lang w:bidi="ar-DZ"/>
        </w:rPr>
        <w:t xml:space="preserve">يحرض الشاعر </w:t>
      </w:r>
      <w:r w:rsidRPr="00CE4CCE">
        <w:rPr>
          <w:rFonts w:ascii="Simplified Arabic" w:hAnsi="Simplified Arabic"/>
          <w:color w:val="000000"/>
          <w:sz w:val="32"/>
          <w:rtl/>
          <w:lang w:bidi="ar-DZ"/>
        </w:rPr>
        <w:t>الخليفة " المنصور" على "الفزّاري" ويخبره أن</w:t>
      </w:r>
      <w:r>
        <w:rPr>
          <w:rFonts w:ascii="Simplified Arabic" w:hAnsi="Simplified Arabic" w:hint="cs"/>
          <w:color w:val="000000"/>
          <w:sz w:val="32"/>
          <w:rtl/>
          <w:lang w:bidi="ar-DZ"/>
        </w:rPr>
        <w:t>ّ</w:t>
      </w:r>
      <w:r w:rsidRPr="00CE4CCE">
        <w:rPr>
          <w:rFonts w:ascii="Simplified Arabic" w:hAnsi="Simplified Arabic"/>
          <w:color w:val="000000"/>
          <w:sz w:val="32"/>
          <w:rtl/>
          <w:lang w:bidi="ar-DZ"/>
        </w:rPr>
        <w:t xml:space="preserve"> من تطاول على إمامه لا يستحق الحياة في دعوة</w:t>
      </w:r>
      <w:r w:rsidRPr="00714D6B">
        <w:rPr>
          <w:rFonts w:ascii="Simplified Arabic" w:hAnsi="Simplified Arabic"/>
          <w:color w:val="000000"/>
          <w:sz w:val="32"/>
          <w:rtl/>
          <w:lang w:bidi="ar-DZ"/>
        </w:rPr>
        <w:t xml:space="preserve"> صريحة منه لقتله، كما نلمس من خلال الأبيات حقد الشاعر على الفزّاري. كيف لا وهو لا يخالفه في العقيدة والمذهب، فتظهر من خلال الأبيات عقيدة الشاعر الشيعية، كما يظهر حقده على الآخر الس</w:t>
      </w:r>
      <w:r w:rsidR="0021481E">
        <w:rPr>
          <w:rFonts w:ascii="Simplified Arabic" w:hAnsi="Simplified Arabic" w:hint="cs"/>
          <w:color w:val="000000"/>
          <w:sz w:val="32"/>
          <w:rtl/>
          <w:lang w:bidi="ar-DZ"/>
        </w:rPr>
        <w:t>ني.</w:t>
      </w:r>
    </w:p>
    <w:p w:rsidR="00A714D5" w:rsidRDefault="00A714D5" w:rsidP="005A62EA">
      <w:pPr>
        <w:spacing w:line="276" w:lineRule="auto"/>
        <w:ind w:firstLine="720"/>
        <w:jc w:val="both"/>
        <w:rPr>
          <w:rFonts w:ascii="Simplified Arabic" w:hAnsi="Simplified Arabic"/>
          <w:color w:val="000000"/>
          <w:sz w:val="32"/>
          <w:lang w:bidi="ar-DZ"/>
        </w:rPr>
      </w:pPr>
    </w:p>
    <w:p w:rsidR="00A714D5" w:rsidRDefault="00A714D5" w:rsidP="005A62EA">
      <w:pPr>
        <w:spacing w:line="276" w:lineRule="auto"/>
        <w:ind w:firstLine="720"/>
        <w:jc w:val="both"/>
        <w:rPr>
          <w:rFonts w:ascii="Simplified Arabic" w:hAnsi="Simplified Arabic"/>
          <w:color w:val="000000"/>
          <w:sz w:val="32"/>
          <w:lang w:bidi="ar-DZ"/>
        </w:rPr>
      </w:pPr>
    </w:p>
    <w:p w:rsidR="005A62EA" w:rsidRPr="00714D6B" w:rsidRDefault="005A62EA" w:rsidP="0021481E">
      <w:pPr>
        <w:spacing w:line="276" w:lineRule="auto"/>
        <w:jc w:val="both"/>
        <w:rPr>
          <w:rFonts w:ascii="Simplified Arabic" w:hAnsi="Simplified Arabic"/>
          <w:color w:val="000000"/>
          <w:sz w:val="32"/>
          <w:rtl/>
          <w:lang w:bidi="ar-DZ"/>
        </w:rPr>
      </w:pPr>
      <w:r w:rsidRPr="00714D6B">
        <w:rPr>
          <w:rFonts w:ascii="Simplified Arabic" w:hAnsi="Simplified Arabic"/>
          <w:color w:val="000000"/>
          <w:sz w:val="32"/>
          <w:rtl/>
          <w:lang w:bidi="ar-DZ"/>
        </w:rPr>
        <w:t xml:space="preserve"> وقال أيضا يحرّض الخليفة</w:t>
      </w:r>
      <w:r w:rsidRPr="00FC0AD4">
        <w:rPr>
          <w:rFonts w:ascii="Simplified Arabic" w:hAnsi="Simplified Arabic" w:hint="cs"/>
          <w:color w:val="000000"/>
          <w:sz w:val="32"/>
          <w:vertAlign w:val="superscript"/>
          <w:rtl/>
          <w:lang w:bidi="ar-DZ"/>
        </w:rPr>
        <w:t>(</w:t>
      </w:r>
      <w:r w:rsidRPr="00FC0AD4">
        <w:rPr>
          <w:rStyle w:val="a5"/>
          <w:rFonts w:ascii="Simplified Arabic" w:hAnsi="Simplified Arabic"/>
          <w:color w:val="000000"/>
          <w:sz w:val="32"/>
          <w:rtl/>
          <w:lang w:bidi="ar-DZ"/>
        </w:rPr>
        <w:footnoteReference w:id="473"/>
      </w:r>
      <w:r w:rsidRPr="00FC0AD4">
        <w:rPr>
          <w:rFonts w:ascii="Simplified Arabic" w:hAnsi="Simplified Arabic" w:hint="cs"/>
          <w:color w:val="000000"/>
          <w:sz w:val="32"/>
          <w:vertAlign w:val="superscript"/>
          <w:rtl/>
          <w:lang w:bidi="ar-DZ"/>
        </w:rPr>
        <w:t>)</w:t>
      </w:r>
      <w:r w:rsidRPr="00714D6B">
        <w:rPr>
          <w:rFonts w:ascii="Simplified Arabic" w:hAnsi="Simplified Arabic"/>
          <w:color w:val="000000"/>
          <w:sz w:val="32"/>
          <w:rtl/>
          <w:lang w:bidi="ar-DZ"/>
        </w:rPr>
        <w:t xml:space="preserve"> عليه: </w:t>
      </w:r>
    </w:p>
    <w:tbl>
      <w:tblPr>
        <w:bidiVisual/>
        <w:tblW w:w="0" w:type="auto"/>
        <w:tblLook w:val="04A0"/>
      </w:tblPr>
      <w:tblGrid>
        <w:gridCol w:w="3981"/>
        <w:gridCol w:w="1324"/>
        <w:gridCol w:w="3982"/>
      </w:tblGrid>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أيظن وغد فزّارة ظــــــــــنّ امـــــرئ</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جهل العواقب وهــــــو لا يتفــــــك</w:t>
            </w:r>
            <w:r w:rsidRPr="00592FBD">
              <w:rPr>
                <w:rFonts w:ascii="Simplified Arabic" w:hAnsi="Simplified Arabic" w:hint="cs"/>
                <w:color w:val="000000"/>
                <w:sz w:val="32"/>
                <w:rtl/>
                <w:lang w:bidi="ar-DZ"/>
              </w:rPr>
              <w:t>ــــ</w:t>
            </w:r>
            <w:r w:rsidRPr="00592FBD">
              <w:rPr>
                <w:rFonts w:ascii="Simplified Arabic" w:hAnsi="Simplified Arabic"/>
                <w:color w:val="000000"/>
                <w:sz w:val="32"/>
                <w:rtl/>
                <w:lang w:bidi="ar-DZ"/>
              </w:rPr>
              <w:t>ر</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أن الذي ارتكب اللعين ونال</w:t>
            </w:r>
            <w:r w:rsidRPr="00592FBD">
              <w:rPr>
                <w:rFonts w:ascii="Simplified Arabic" w:hAnsi="Simplified Arabic" w:hint="cs"/>
                <w:color w:val="000000"/>
                <w:sz w:val="32"/>
                <w:rtl/>
                <w:lang w:bidi="ar-DZ"/>
              </w:rPr>
              <w:t>ــ</w:t>
            </w:r>
            <w:r w:rsidRPr="00592FBD">
              <w:rPr>
                <w:rFonts w:ascii="Simplified Arabic" w:hAnsi="Simplified Arabic"/>
                <w:color w:val="000000"/>
                <w:sz w:val="32"/>
                <w:rtl/>
                <w:lang w:bidi="ar-DZ"/>
              </w:rPr>
              <w:t>ه</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من أهل بيت الوحي ذنب يغف</w:t>
            </w:r>
            <w:r w:rsidRPr="00592FBD">
              <w:rPr>
                <w:rFonts w:ascii="Simplified Arabic" w:hAnsi="Simplified Arabic" w:hint="cs"/>
                <w:color w:val="000000"/>
                <w:sz w:val="32"/>
                <w:rtl/>
                <w:lang w:bidi="ar-DZ"/>
              </w:rPr>
              <w:t>ــــ</w:t>
            </w:r>
            <w:r w:rsidRPr="00592FBD">
              <w:rPr>
                <w:rFonts w:ascii="Simplified Arabic" w:hAnsi="Simplified Arabic"/>
                <w:color w:val="000000"/>
                <w:sz w:val="32"/>
                <w:rtl/>
                <w:lang w:bidi="ar-DZ"/>
              </w:rPr>
              <w:t>ر ؟</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هيهــــــــات تلك جنية مــــــطوي</w:t>
            </w:r>
            <w:r w:rsidRPr="00592FBD">
              <w:rPr>
                <w:rFonts w:ascii="Simplified Arabic" w:hAnsi="Simplified Arabic" w:hint="cs"/>
                <w:color w:val="000000"/>
                <w:sz w:val="32"/>
                <w:rtl/>
                <w:lang w:bidi="ar-DZ"/>
              </w:rPr>
              <w:t>ـــ</w:t>
            </w:r>
            <w:r w:rsidRPr="00592FBD">
              <w:rPr>
                <w:rFonts w:ascii="Simplified Arabic" w:hAnsi="Simplified Arabic"/>
                <w:color w:val="000000"/>
                <w:sz w:val="32"/>
                <w:rtl/>
                <w:lang w:bidi="ar-DZ"/>
              </w:rPr>
              <w:t xml:space="preserve">ة </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فإذا جاء الأجـــــــــل الموقــــت تنشر</w:t>
            </w:r>
            <w:r w:rsidRPr="00592FBD">
              <w:rPr>
                <w:rFonts w:ascii="Simplified Arabic" w:hAnsi="Simplified Arabic" w:hint="cs"/>
                <w:color w:val="000000"/>
                <w:sz w:val="32"/>
                <w:rtl/>
                <w:lang w:bidi="ar-DZ"/>
              </w:rPr>
              <w:br/>
            </w:r>
            <w:r w:rsidRPr="00592FBD">
              <w:rPr>
                <w:rFonts w:ascii="Simplified Arabic" w:hAnsi="Simplified Arabic" w:hint="cs"/>
                <w:color w:val="000000"/>
                <w:sz w:val="32"/>
                <w:rtl/>
                <w:lang w:bidi="ar-DZ"/>
              </w:rPr>
              <w:br/>
            </w:r>
          </w:p>
          <w:p w:rsidR="005A62EA" w:rsidRPr="00592FBD" w:rsidRDefault="005A62EA" w:rsidP="005A62EA">
            <w:pPr>
              <w:spacing w:line="276" w:lineRule="auto"/>
              <w:rPr>
                <w:rFonts w:ascii="Simplified Arabic" w:hAnsi="Simplified Arabic"/>
                <w:color w:val="000000"/>
                <w:sz w:val="32"/>
                <w:rtl/>
                <w:lang w:bidi="ar-DZ"/>
              </w:rPr>
            </w:pPr>
          </w:p>
        </w:tc>
      </w:tr>
    </w:tbl>
    <w:p w:rsidR="005A62EA" w:rsidRPr="00DA0B09" w:rsidRDefault="005A62EA" w:rsidP="005A62EA">
      <w:pPr>
        <w:spacing w:line="276" w:lineRule="auto"/>
        <w:jc w:val="both"/>
        <w:rPr>
          <w:rFonts w:ascii="Simplified Arabic" w:hAnsi="Simplified Arabic"/>
          <w:color w:val="000000"/>
          <w:sz w:val="12"/>
          <w:szCs w:val="12"/>
          <w:rtl/>
          <w:lang w:bidi="ar-DZ"/>
        </w:rPr>
      </w:pPr>
    </w:p>
    <w:p w:rsidR="005A62EA" w:rsidRPr="00714D6B" w:rsidRDefault="005A62EA" w:rsidP="005A62EA">
      <w:pPr>
        <w:spacing w:line="276" w:lineRule="auto"/>
        <w:ind w:firstLine="720"/>
        <w:jc w:val="both"/>
        <w:rPr>
          <w:rFonts w:ascii="Simplified Arabic" w:hAnsi="Simplified Arabic"/>
          <w:color w:val="000000"/>
          <w:sz w:val="32"/>
          <w:rtl/>
          <w:lang w:bidi="ar-DZ"/>
        </w:rPr>
      </w:pPr>
      <w:r w:rsidRPr="00714D6B">
        <w:rPr>
          <w:rFonts w:ascii="Simplified Arabic" w:hAnsi="Simplified Arabic"/>
          <w:color w:val="000000"/>
          <w:sz w:val="32"/>
          <w:rtl/>
          <w:lang w:bidi="ar-DZ"/>
        </w:rPr>
        <w:t xml:space="preserve">نلاحظ من خلال هذه الأبيات أن الشاعر ينسب للآخر كل الصفات الوضيعة، فيصفه بالوغد والعنيد، وهدفه من ذلك تقليل شأنه،وبعد ذلك وافى الفزاري الخليفة "المنصور" تائبا معتذرا وأنشده القصيدة الفزّاريةالتي مطلعها </w:t>
      </w:r>
      <w:r w:rsidRPr="00AE5120">
        <w:rPr>
          <w:rFonts w:ascii="Simplified Arabic" w:hAnsi="Simplified Arabic" w:hint="cs"/>
          <w:color w:val="000000"/>
          <w:sz w:val="32"/>
          <w:vertAlign w:val="superscript"/>
          <w:rtl/>
          <w:lang w:bidi="ar-DZ"/>
        </w:rPr>
        <w:t>(</w:t>
      </w:r>
      <w:r w:rsidRPr="00AE5120">
        <w:rPr>
          <w:rStyle w:val="a5"/>
          <w:rFonts w:ascii="Simplified Arabic" w:hAnsi="Simplified Arabic"/>
          <w:color w:val="000000"/>
          <w:sz w:val="32"/>
          <w:rtl/>
          <w:lang w:bidi="ar-DZ"/>
        </w:rPr>
        <w:footnoteReference w:id="474"/>
      </w:r>
      <w:r w:rsidRPr="00AE5120">
        <w:rPr>
          <w:rFonts w:ascii="Simplified Arabic" w:hAnsi="Simplified Arabic" w:hint="cs"/>
          <w:color w:val="000000"/>
          <w:sz w:val="32"/>
          <w:vertAlign w:val="superscript"/>
          <w:rtl/>
          <w:lang w:bidi="ar-DZ"/>
        </w:rPr>
        <w:t>)</w:t>
      </w:r>
      <w:r w:rsidRPr="00714D6B">
        <w:rPr>
          <w:rFonts w:ascii="Simplified Arabic" w:hAnsi="Simplified Arabic"/>
          <w:color w:val="000000"/>
          <w:sz w:val="32"/>
          <w:rtl/>
          <w:lang w:bidi="ar-DZ"/>
        </w:rPr>
        <w:t>:</w:t>
      </w:r>
    </w:p>
    <w:p w:rsidR="005A62EA" w:rsidRPr="00714D6B" w:rsidRDefault="005A62EA" w:rsidP="005A62EA">
      <w:pPr>
        <w:spacing w:line="276" w:lineRule="auto"/>
        <w:jc w:val="center"/>
        <w:rPr>
          <w:rFonts w:ascii="Simplified Arabic" w:hAnsi="Simplified Arabic"/>
          <w:color w:val="000000"/>
          <w:sz w:val="32"/>
          <w:rtl/>
          <w:lang w:bidi="ar-DZ"/>
        </w:rPr>
      </w:pPr>
      <w:r w:rsidRPr="00714D6B">
        <w:rPr>
          <w:rFonts w:ascii="Simplified Arabic" w:hAnsi="Simplified Arabic"/>
          <w:color w:val="000000"/>
          <w:sz w:val="32"/>
          <w:rtl/>
          <w:lang w:bidi="ar-DZ"/>
        </w:rPr>
        <w:t>لعمرك ما أوس بن معدى</w:t>
      </w:r>
      <w:r w:rsidRPr="00163A8C">
        <w:rPr>
          <w:rFonts w:ascii="Simplified Arabic" w:hAnsi="Simplified Arabic" w:hint="cs"/>
          <w:color w:val="000000"/>
          <w:sz w:val="32"/>
          <w:vertAlign w:val="superscript"/>
          <w:rtl/>
          <w:lang w:bidi="ar-DZ"/>
        </w:rPr>
        <w:t>(</w:t>
      </w:r>
      <w:r w:rsidRPr="00163A8C">
        <w:rPr>
          <w:rStyle w:val="a5"/>
          <w:rFonts w:ascii="Simplified Arabic" w:hAnsi="Simplified Arabic"/>
          <w:color w:val="000000"/>
          <w:sz w:val="32"/>
          <w:lang w:bidi="ar-DZ"/>
        </w:rPr>
        <w:footnoteReference w:customMarkFollows="1" w:id="475"/>
        <w:sym w:font="Symbol" w:char="F02A"/>
      </w:r>
      <w:r w:rsidRPr="00163A8C">
        <w:rPr>
          <w:rStyle w:val="a5"/>
          <w:rFonts w:ascii="Simplified Arabic" w:hAnsi="Simplified Arabic"/>
          <w:color w:val="000000"/>
          <w:sz w:val="32"/>
          <w:lang w:bidi="ar-DZ"/>
        </w:rPr>
        <w:sym w:font="Symbol" w:char="F02A"/>
      </w:r>
      <w:r w:rsidRPr="00163A8C">
        <w:rPr>
          <w:rFonts w:ascii="Simplified Arabic" w:hAnsi="Simplified Arabic" w:hint="cs"/>
          <w:color w:val="000000"/>
          <w:sz w:val="32"/>
          <w:vertAlign w:val="superscript"/>
          <w:rtl/>
          <w:lang w:bidi="ar-DZ"/>
        </w:rPr>
        <w:t>)</w:t>
      </w:r>
      <w:r>
        <w:rPr>
          <w:rFonts w:ascii="Simplified Arabic" w:hAnsi="Simplified Arabic"/>
          <w:color w:val="000000"/>
          <w:sz w:val="32"/>
          <w:rtl/>
          <w:lang w:bidi="ar-DZ"/>
        </w:rPr>
        <w:t>بقومه     ولا سيد الأوبار قيس</w:t>
      </w:r>
      <w:r w:rsidRPr="00714D6B">
        <w:rPr>
          <w:rFonts w:ascii="Simplified Arabic" w:hAnsi="Simplified Arabic"/>
          <w:color w:val="000000"/>
          <w:sz w:val="32"/>
          <w:rtl/>
          <w:lang w:bidi="ar-DZ"/>
        </w:rPr>
        <w:t xml:space="preserve"> بن عاصم</w:t>
      </w:r>
      <w:r w:rsidRPr="00163A8C">
        <w:rPr>
          <w:rFonts w:ascii="Simplified Arabic" w:hAnsi="Simplified Arabic" w:hint="cs"/>
          <w:color w:val="000000"/>
          <w:sz w:val="32"/>
          <w:vertAlign w:val="superscript"/>
          <w:rtl/>
          <w:lang w:bidi="ar-DZ"/>
        </w:rPr>
        <w:t>(</w:t>
      </w:r>
      <w:r w:rsidRPr="00163A8C">
        <w:rPr>
          <w:rStyle w:val="a5"/>
          <w:rFonts w:ascii="Simplified Arabic" w:hAnsi="Simplified Arabic"/>
          <w:color w:val="000000"/>
          <w:sz w:val="32"/>
          <w:lang w:bidi="ar-DZ"/>
        </w:rPr>
        <w:footnoteReference w:customMarkFollows="1" w:id="476"/>
        <w:sym w:font="Symbol" w:char="F02A"/>
      </w:r>
      <w:r w:rsidRPr="00163A8C">
        <w:rPr>
          <w:rStyle w:val="a5"/>
          <w:rFonts w:ascii="Simplified Arabic" w:hAnsi="Simplified Arabic"/>
          <w:color w:val="000000"/>
          <w:sz w:val="32"/>
          <w:lang w:bidi="ar-DZ"/>
        </w:rPr>
        <w:sym w:font="Symbol" w:char="F02A"/>
      </w:r>
      <w:r w:rsidRPr="00163A8C">
        <w:rPr>
          <w:rStyle w:val="a5"/>
          <w:rFonts w:ascii="Simplified Arabic" w:hAnsi="Simplified Arabic"/>
          <w:color w:val="000000"/>
          <w:sz w:val="32"/>
          <w:lang w:bidi="ar-DZ"/>
        </w:rPr>
        <w:sym w:font="Symbol" w:char="F02A"/>
      </w:r>
      <w:r w:rsidRPr="00163A8C">
        <w:rPr>
          <w:rFonts w:ascii="Simplified Arabic" w:hAnsi="Simplified Arabic" w:hint="cs"/>
          <w:color w:val="000000"/>
          <w:sz w:val="32"/>
          <w:vertAlign w:val="superscript"/>
          <w:rtl/>
          <w:lang w:bidi="ar-DZ"/>
        </w:rPr>
        <w:t>)</w:t>
      </w:r>
    </w:p>
    <w:p w:rsidR="005A62EA" w:rsidRDefault="005A62EA" w:rsidP="005A62EA">
      <w:pPr>
        <w:spacing w:line="276" w:lineRule="auto"/>
        <w:ind w:firstLine="720"/>
        <w:jc w:val="both"/>
        <w:rPr>
          <w:rFonts w:ascii="Simplified Arabic" w:hAnsi="Simplified Arabic"/>
          <w:color w:val="000000"/>
          <w:sz w:val="32"/>
          <w:rtl/>
          <w:lang w:bidi="ar-DZ"/>
        </w:rPr>
      </w:pPr>
      <w:r w:rsidRPr="00F46D06">
        <w:rPr>
          <w:rFonts w:ascii="Simplified Arabic" w:hAnsi="Simplified Arabic"/>
          <w:color w:val="000000"/>
          <w:sz w:val="32"/>
          <w:rtl/>
          <w:lang w:bidi="ar-DZ"/>
        </w:rPr>
        <w:lastRenderedPageBreak/>
        <w:t xml:space="preserve">وما يمكن قوله هو </w:t>
      </w:r>
      <w:r w:rsidRPr="00F46D06">
        <w:rPr>
          <w:rFonts w:ascii="Simplified Arabic" w:hAnsi="Simplified Arabic" w:hint="cs"/>
          <w:color w:val="000000"/>
          <w:sz w:val="32"/>
          <w:rtl/>
          <w:lang w:bidi="ar-DZ"/>
        </w:rPr>
        <w:t>أن</w:t>
      </w:r>
      <w:r w:rsidRPr="00F46D06">
        <w:rPr>
          <w:rFonts w:ascii="Simplified Arabic" w:hAnsi="Simplified Arabic"/>
          <w:color w:val="000000"/>
          <w:sz w:val="32"/>
          <w:rtl/>
          <w:lang w:bidi="ar-DZ"/>
        </w:rPr>
        <w:t xml:space="preserve"> هناك بعض المقطوعات الشعرية المتفرقة في مصادر الأدب المختلفة لشعراء مجهولين، ت</w:t>
      </w:r>
      <w:r>
        <w:rPr>
          <w:rFonts w:ascii="Simplified Arabic" w:hAnsi="Simplified Arabic"/>
          <w:color w:val="000000"/>
          <w:sz w:val="32"/>
          <w:rtl/>
          <w:lang w:bidi="ar-DZ"/>
        </w:rPr>
        <w:t>بدو من خلالها عقيدة الشعراء الش</w:t>
      </w:r>
      <w:r w:rsidRPr="00F46D06">
        <w:rPr>
          <w:rFonts w:ascii="Simplified Arabic" w:hAnsi="Simplified Arabic"/>
          <w:color w:val="000000"/>
          <w:sz w:val="32"/>
          <w:rtl/>
          <w:lang w:bidi="ar-DZ"/>
        </w:rPr>
        <w:t xml:space="preserve">يعية، وهذا مايظهر في قول شاعر "مجهول" بعد أن قتل الخليفة "مخلد بن </w:t>
      </w:r>
      <w:r w:rsidRPr="00D91B09">
        <w:rPr>
          <w:rFonts w:ascii="Simplified Arabic" w:hAnsi="Simplified Arabic" w:hint="cs"/>
          <w:sz w:val="32"/>
          <w:rtl/>
          <w:lang w:bidi="ar-DZ"/>
        </w:rPr>
        <w:t>كيداد</w:t>
      </w:r>
      <w:r w:rsidRPr="00F46D06">
        <w:rPr>
          <w:rFonts w:ascii="Simplified Arabic" w:hAnsi="Simplified Arabic"/>
          <w:color w:val="000000"/>
          <w:sz w:val="32"/>
          <w:rtl/>
          <w:lang w:bidi="ar-DZ"/>
        </w:rPr>
        <w:t xml:space="preserve">" ونكّل بجثته </w:t>
      </w:r>
      <w:r w:rsidRPr="00AE5120">
        <w:rPr>
          <w:rFonts w:ascii="Simplified Arabic" w:hAnsi="Simplified Arabic" w:hint="cs"/>
          <w:color w:val="000000"/>
          <w:sz w:val="32"/>
          <w:vertAlign w:val="superscript"/>
          <w:rtl/>
          <w:lang w:bidi="ar-DZ"/>
        </w:rPr>
        <w:t>(</w:t>
      </w:r>
      <w:r w:rsidRPr="00AE5120">
        <w:rPr>
          <w:rStyle w:val="a5"/>
          <w:rFonts w:ascii="Simplified Arabic" w:hAnsi="Simplified Arabic"/>
          <w:color w:val="000000"/>
          <w:sz w:val="32"/>
          <w:rtl/>
          <w:lang w:bidi="ar-DZ"/>
        </w:rPr>
        <w:footnoteReference w:id="477"/>
      </w:r>
      <w:r w:rsidRPr="00AE5120">
        <w:rPr>
          <w:rFonts w:ascii="Simplified Arabic" w:hAnsi="Simplified Arabic" w:hint="cs"/>
          <w:color w:val="000000"/>
          <w:sz w:val="32"/>
          <w:vertAlign w:val="superscript"/>
          <w:rtl/>
          <w:lang w:bidi="ar-DZ"/>
        </w:rPr>
        <w:t>)</w:t>
      </w:r>
      <w:r w:rsidRPr="00F46D06">
        <w:rPr>
          <w:rFonts w:ascii="Simplified Arabic" w:hAnsi="Simplified Arabic"/>
          <w:color w:val="000000"/>
          <w:sz w:val="32"/>
          <w:rtl/>
          <w:lang w:bidi="ar-DZ"/>
        </w:rPr>
        <w:t>:</w:t>
      </w:r>
    </w:p>
    <w:tbl>
      <w:tblPr>
        <w:bidiVisual/>
        <w:tblW w:w="0" w:type="auto"/>
        <w:tblLook w:val="04A0"/>
      </w:tblPr>
      <w:tblGrid>
        <w:gridCol w:w="3957"/>
        <w:gridCol w:w="1315"/>
        <w:gridCol w:w="4015"/>
      </w:tblGrid>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أماّ النـــــــــفاق فقد نس</w:t>
            </w:r>
            <w:r w:rsidRPr="00592FBD">
              <w:rPr>
                <w:rFonts w:ascii="Simplified Arabic" w:hAnsi="Simplified Arabic" w:hint="cs"/>
                <w:color w:val="000000"/>
                <w:sz w:val="32"/>
                <w:rtl/>
                <w:lang w:bidi="ar-DZ"/>
              </w:rPr>
              <w:t>ـــــــــــ</w:t>
            </w:r>
            <w:r w:rsidRPr="00592FBD">
              <w:rPr>
                <w:rFonts w:ascii="Simplified Arabic" w:hAnsi="Simplified Arabic"/>
                <w:color w:val="000000"/>
                <w:sz w:val="32"/>
                <w:rtl/>
                <w:lang w:bidi="ar-DZ"/>
              </w:rPr>
              <w:t>خ</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وأبو الكبائر قد سل</w:t>
            </w:r>
            <w:r w:rsidRPr="00592FBD">
              <w:rPr>
                <w:rFonts w:ascii="Simplified Arabic" w:hAnsi="Simplified Arabic" w:hint="cs"/>
                <w:color w:val="000000"/>
                <w:sz w:val="32"/>
                <w:rtl/>
                <w:lang w:bidi="ar-DZ"/>
              </w:rPr>
              <w:t>ـــــــــــــــــــــــ</w:t>
            </w:r>
            <w:r w:rsidRPr="00592FBD">
              <w:rPr>
                <w:rFonts w:ascii="Simplified Arabic" w:hAnsi="Simplified Arabic"/>
                <w:color w:val="000000"/>
                <w:sz w:val="32"/>
                <w:rtl/>
                <w:lang w:bidi="ar-DZ"/>
              </w:rPr>
              <w:t>خ</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كــــــــــان الفويسق مخلّ</w:t>
            </w:r>
            <w:r w:rsidRPr="00592FBD">
              <w:rPr>
                <w:rFonts w:ascii="Simplified Arabic" w:hAnsi="Simplified Arabic" w:hint="cs"/>
                <w:color w:val="000000"/>
                <w:sz w:val="32"/>
                <w:rtl/>
                <w:lang w:bidi="ar-DZ"/>
              </w:rPr>
              <w:t>ــــــــ</w:t>
            </w:r>
            <w:r w:rsidRPr="00592FBD">
              <w:rPr>
                <w:rFonts w:ascii="Simplified Arabic" w:hAnsi="Simplified Arabic"/>
                <w:color w:val="000000"/>
                <w:sz w:val="32"/>
                <w:rtl/>
                <w:lang w:bidi="ar-DZ"/>
              </w:rPr>
              <w:t>دا</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قردا ولكن قد مس</w:t>
            </w:r>
            <w:r w:rsidRPr="00592FBD">
              <w:rPr>
                <w:rFonts w:ascii="Simplified Arabic" w:hAnsi="Simplified Arabic" w:hint="cs"/>
                <w:color w:val="000000"/>
                <w:sz w:val="32"/>
                <w:rtl/>
                <w:lang w:bidi="ar-DZ"/>
              </w:rPr>
              <w:t>ــــــــــــــــــــــــــــــ</w:t>
            </w:r>
            <w:r w:rsidRPr="00592FBD">
              <w:rPr>
                <w:rFonts w:ascii="Simplified Arabic" w:hAnsi="Simplified Arabic"/>
                <w:color w:val="000000"/>
                <w:sz w:val="32"/>
                <w:rtl/>
                <w:lang w:bidi="ar-DZ"/>
              </w:rPr>
              <w:t>خ</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لو قـــــــــــــــــد رأيت محلّ</w:t>
            </w:r>
            <w:r w:rsidRPr="00592FBD">
              <w:rPr>
                <w:rFonts w:ascii="Simplified Arabic" w:hAnsi="Simplified Arabic" w:hint="cs"/>
                <w:color w:val="000000"/>
                <w:sz w:val="32"/>
                <w:rtl/>
                <w:lang w:bidi="ar-DZ"/>
              </w:rPr>
              <w:t>ـــــــــــ</w:t>
            </w:r>
            <w:r w:rsidRPr="00592FBD">
              <w:rPr>
                <w:rFonts w:ascii="Simplified Arabic" w:hAnsi="Simplified Arabic"/>
                <w:color w:val="000000"/>
                <w:sz w:val="32"/>
                <w:rtl/>
                <w:lang w:bidi="ar-DZ"/>
              </w:rPr>
              <w:t>ه</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وبنو الحداءة</w:t>
            </w:r>
            <w:r w:rsidRPr="00592FBD">
              <w:rPr>
                <w:rFonts w:ascii="Simplified Arabic" w:hAnsi="Simplified Arabic" w:hint="cs"/>
                <w:color w:val="000000"/>
                <w:sz w:val="32"/>
                <w:vertAlign w:val="superscript"/>
                <w:rtl/>
                <w:lang w:bidi="ar-DZ"/>
              </w:rPr>
              <w:t>(</w:t>
            </w:r>
            <w:r w:rsidRPr="00592FBD">
              <w:rPr>
                <w:rStyle w:val="a5"/>
                <w:rFonts w:ascii="Simplified Arabic" w:hAnsi="Simplified Arabic"/>
                <w:color w:val="000000"/>
                <w:sz w:val="32"/>
                <w:lang w:bidi="ar-DZ"/>
              </w:rPr>
              <w:footnoteReference w:customMarkFollows="1" w:id="478"/>
              <w:t>****</w:t>
            </w:r>
            <w:r w:rsidRPr="00592FBD">
              <w:rPr>
                <w:rFonts w:ascii="Simplified Arabic" w:hAnsi="Simplified Arabic" w:hint="cs"/>
                <w:color w:val="000000"/>
                <w:sz w:val="32"/>
                <w:vertAlign w:val="superscript"/>
                <w:rtl/>
                <w:lang w:bidi="ar-DZ"/>
              </w:rPr>
              <w:t>)</w:t>
            </w:r>
            <w:r w:rsidRPr="00592FBD">
              <w:rPr>
                <w:rFonts w:ascii="Simplified Arabic" w:hAnsi="Simplified Arabic"/>
                <w:color w:val="000000"/>
                <w:sz w:val="32"/>
                <w:rtl/>
                <w:lang w:bidi="ar-DZ"/>
              </w:rPr>
              <w:t>تصطرخ</w:t>
            </w:r>
            <w:r w:rsidRPr="00592FBD">
              <w:rPr>
                <w:rFonts w:ascii="Simplified Arabic" w:hAnsi="Simplified Arabic" w:hint="cs"/>
                <w:color w:val="000000"/>
                <w:sz w:val="32"/>
                <w:rtl/>
                <w:lang w:bidi="ar-DZ"/>
              </w:rPr>
              <w:br/>
            </w:r>
          </w:p>
        </w:tc>
      </w:tr>
      <w:tr w:rsidR="005A62EA" w:rsidRPr="00592FBD" w:rsidTr="005A62EA">
        <w:trPr>
          <w:trHeight w:hRule="exact" w:val="567"/>
        </w:trPr>
        <w:tc>
          <w:tcPr>
            <w:tcW w:w="4089"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لرأيت ما قد عقد اللعين</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بلطف ربّك قد فس</w:t>
            </w:r>
            <w:r w:rsidRPr="00592FBD">
              <w:rPr>
                <w:rFonts w:ascii="Simplified Arabic" w:hAnsi="Simplified Arabic" w:hint="cs"/>
                <w:color w:val="000000"/>
                <w:sz w:val="32"/>
                <w:rtl/>
                <w:lang w:bidi="ar-DZ"/>
              </w:rPr>
              <w:t>ـــــــــــــــــــــــــــ</w:t>
            </w:r>
            <w:r w:rsidRPr="00592FBD">
              <w:rPr>
                <w:rFonts w:ascii="Simplified Arabic" w:hAnsi="Simplified Arabic"/>
                <w:color w:val="000000"/>
                <w:sz w:val="32"/>
                <w:rtl/>
                <w:lang w:bidi="ar-DZ"/>
              </w:rPr>
              <w:t>خ</w:t>
            </w:r>
            <w:r w:rsidRPr="00592FBD">
              <w:rPr>
                <w:rFonts w:ascii="Simplified Arabic" w:hAnsi="Simplified Arabic" w:hint="cs"/>
                <w:color w:val="000000"/>
                <w:sz w:val="32"/>
                <w:rtl/>
                <w:lang w:bidi="ar-DZ"/>
              </w:rPr>
              <w:br/>
            </w:r>
          </w:p>
        </w:tc>
      </w:tr>
    </w:tbl>
    <w:p w:rsidR="00A714D5" w:rsidRDefault="005A62EA" w:rsidP="00A714D5">
      <w:pPr>
        <w:spacing w:line="276" w:lineRule="auto"/>
        <w:jc w:val="both"/>
        <w:rPr>
          <w:rFonts w:ascii="Simplified Arabic" w:hAnsi="Simplified Arabic"/>
          <w:color w:val="000000"/>
          <w:sz w:val="32"/>
          <w:lang w:bidi="ar-DZ"/>
        </w:rPr>
      </w:pPr>
      <w:r w:rsidRPr="00F46D06">
        <w:rPr>
          <w:rFonts w:ascii="Simplified Arabic" w:hAnsi="Simplified Arabic"/>
          <w:color w:val="000000"/>
          <w:sz w:val="32"/>
          <w:rtl/>
          <w:lang w:bidi="ar-DZ"/>
        </w:rPr>
        <w:t xml:space="preserve">من خلال الأبيات يبدو تشفي الشاعر في مقتل "مخلّد بن </w:t>
      </w:r>
      <w:r>
        <w:rPr>
          <w:rFonts w:ascii="Simplified Arabic" w:hAnsi="Simplified Arabic" w:hint="cs"/>
          <w:color w:val="000000"/>
          <w:sz w:val="32"/>
          <w:rtl/>
          <w:lang w:bidi="ar-DZ"/>
        </w:rPr>
        <w:t>ك</w:t>
      </w:r>
      <w:r w:rsidRPr="00F46D06">
        <w:rPr>
          <w:rFonts w:ascii="Simplified Arabic" w:hAnsi="Simplified Arabic"/>
          <w:color w:val="000000"/>
          <w:sz w:val="32"/>
          <w:rtl/>
          <w:lang w:bidi="ar-DZ"/>
        </w:rPr>
        <w:t>يداد"</w:t>
      </w:r>
      <w:r>
        <w:rPr>
          <w:rFonts w:ascii="Simplified Arabic" w:hAnsi="Simplified Arabic" w:hint="cs"/>
          <w:color w:val="000000"/>
          <w:sz w:val="32"/>
          <w:rtl/>
          <w:lang w:bidi="ar-DZ"/>
        </w:rPr>
        <w:t>،</w:t>
      </w:r>
      <w:r w:rsidRPr="00F46D06">
        <w:rPr>
          <w:rFonts w:ascii="Simplified Arabic" w:hAnsi="Simplified Arabic"/>
          <w:color w:val="000000"/>
          <w:sz w:val="32"/>
          <w:rtl/>
          <w:lang w:bidi="ar-DZ"/>
        </w:rPr>
        <w:t xml:space="preserve"> كما تظهر سخر</w:t>
      </w:r>
      <w:r>
        <w:rPr>
          <w:rFonts w:ascii="Simplified Arabic" w:hAnsi="Simplified Arabic"/>
          <w:color w:val="000000"/>
          <w:sz w:val="32"/>
          <w:rtl/>
          <w:lang w:bidi="ar-DZ"/>
        </w:rPr>
        <w:t>يته اللاذعة منه بعد أن قتل وسلخ</w:t>
      </w:r>
      <w:r w:rsidRPr="00F46D06">
        <w:rPr>
          <w:rFonts w:ascii="Simplified Arabic" w:hAnsi="Simplified Arabic"/>
          <w:color w:val="000000"/>
          <w:sz w:val="32"/>
          <w:rtl/>
          <w:lang w:bidi="ar-DZ"/>
        </w:rPr>
        <w:t xml:space="preserve">، ويصل به الأمر </w:t>
      </w:r>
      <w:r w:rsidRPr="00F46D06">
        <w:rPr>
          <w:rFonts w:ascii="Simplified Arabic" w:hAnsi="Simplified Arabic" w:hint="cs"/>
          <w:color w:val="000000"/>
          <w:sz w:val="32"/>
          <w:rtl/>
          <w:lang w:bidi="ar-DZ"/>
        </w:rPr>
        <w:t>إلى</w:t>
      </w:r>
      <w:r w:rsidRPr="00F46D06">
        <w:rPr>
          <w:rFonts w:ascii="Simplified Arabic" w:hAnsi="Simplified Arabic"/>
          <w:color w:val="000000"/>
          <w:sz w:val="32"/>
          <w:rtl/>
          <w:lang w:bidi="ar-DZ"/>
        </w:rPr>
        <w:t xml:space="preserve"> القول بأنه كان قردا لكنه قد مسخ</w:t>
      </w:r>
      <w:r>
        <w:rPr>
          <w:rFonts w:ascii="Simplified Arabic" w:hAnsi="Simplified Arabic" w:hint="cs"/>
          <w:color w:val="000000"/>
          <w:sz w:val="32"/>
          <w:rtl/>
          <w:lang w:bidi="ar-DZ"/>
        </w:rPr>
        <w:t>،</w:t>
      </w:r>
    </w:p>
    <w:p w:rsidR="005A62EA" w:rsidRPr="00F46D06" w:rsidRDefault="005A62EA" w:rsidP="005A62EA">
      <w:pPr>
        <w:spacing w:line="276" w:lineRule="auto"/>
        <w:ind w:firstLine="720"/>
        <w:jc w:val="both"/>
        <w:rPr>
          <w:rFonts w:ascii="Simplified Arabic" w:hAnsi="Simplified Arabic"/>
          <w:color w:val="000000"/>
          <w:sz w:val="32"/>
          <w:rtl/>
          <w:lang w:bidi="ar-DZ"/>
        </w:rPr>
      </w:pPr>
      <w:r w:rsidRPr="00F46D06">
        <w:rPr>
          <w:rFonts w:ascii="Simplified Arabic" w:hAnsi="Simplified Arabic"/>
          <w:color w:val="000000"/>
          <w:sz w:val="32"/>
          <w:rtl/>
          <w:lang w:bidi="ar-DZ"/>
        </w:rPr>
        <w:t xml:space="preserve">وهي صورة كاريكاتورية ساخرة، يهدف الشاعر من خلالها </w:t>
      </w:r>
      <w:r w:rsidRPr="00F46D06">
        <w:rPr>
          <w:rFonts w:ascii="Simplified Arabic" w:hAnsi="Simplified Arabic" w:hint="cs"/>
          <w:color w:val="000000"/>
          <w:sz w:val="32"/>
          <w:rtl/>
          <w:lang w:bidi="ar-DZ"/>
        </w:rPr>
        <w:t>إلى</w:t>
      </w:r>
      <w:r w:rsidRPr="00F46D06">
        <w:rPr>
          <w:rFonts w:ascii="Simplified Arabic" w:hAnsi="Simplified Arabic"/>
          <w:color w:val="000000"/>
          <w:sz w:val="32"/>
          <w:rtl/>
          <w:lang w:bidi="ar-DZ"/>
        </w:rPr>
        <w:t xml:space="preserve"> تقليل شأن الآخر السنّي وتحقيره .</w:t>
      </w:r>
    </w:p>
    <w:p w:rsidR="005A62EA" w:rsidRDefault="005A62EA" w:rsidP="005A62EA">
      <w:pPr>
        <w:spacing w:line="276" w:lineRule="auto"/>
        <w:jc w:val="both"/>
        <w:rPr>
          <w:rFonts w:ascii="Simplified Arabic" w:hAnsi="Simplified Arabic"/>
          <w:color w:val="000000"/>
          <w:sz w:val="32"/>
          <w:rtl/>
          <w:lang w:bidi="ar-DZ"/>
        </w:rPr>
      </w:pPr>
      <w:r w:rsidRPr="00F46D06">
        <w:rPr>
          <w:rFonts w:ascii="Simplified Arabic" w:hAnsi="Simplified Arabic"/>
          <w:color w:val="000000"/>
          <w:sz w:val="32"/>
          <w:rtl/>
          <w:lang w:bidi="ar-DZ"/>
        </w:rPr>
        <w:t xml:space="preserve">ويقول الشاعر نفسه </w:t>
      </w:r>
      <w:r w:rsidRPr="00AE5120">
        <w:rPr>
          <w:rFonts w:ascii="Simplified Arabic" w:hAnsi="Simplified Arabic" w:hint="cs"/>
          <w:color w:val="000000"/>
          <w:sz w:val="32"/>
          <w:vertAlign w:val="superscript"/>
          <w:rtl/>
          <w:lang w:bidi="ar-DZ"/>
        </w:rPr>
        <w:t>(</w:t>
      </w:r>
      <w:r w:rsidRPr="00AE5120">
        <w:rPr>
          <w:rStyle w:val="a5"/>
          <w:rFonts w:ascii="Simplified Arabic" w:hAnsi="Simplified Arabic"/>
          <w:color w:val="000000"/>
          <w:sz w:val="32"/>
          <w:rtl/>
          <w:lang w:bidi="ar-DZ"/>
        </w:rPr>
        <w:footnoteReference w:id="479"/>
      </w:r>
      <w:r w:rsidRPr="00AE5120">
        <w:rPr>
          <w:rFonts w:ascii="Simplified Arabic" w:hAnsi="Simplified Arabic" w:hint="cs"/>
          <w:color w:val="000000"/>
          <w:sz w:val="32"/>
          <w:vertAlign w:val="superscript"/>
          <w:rtl/>
          <w:lang w:bidi="ar-DZ"/>
        </w:rPr>
        <w:t>)</w:t>
      </w:r>
      <w:r w:rsidRPr="00F46D06">
        <w:rPr>
          <w:rFonts w:ascii="Simplified Arabic" w:hAnsi="Simplified Arabic"/>
          <w:color w:val="000000"/>
          <w:sz w:val="32"/>
          <w:rtl/>
          <w:lang w:bidi="ar-DZ"/>
        </w:rPr>
        <w:t xml:space="preserve">: </w:t>
      </w:r>
    </w:p>
    <w:tbl>
      <w:tblPr>
        <w:bidiVisual/>
        <w:tblW w:w="8520" w:type="dxa"/>
        <w:tblInd w:w="169" w:type="dxa"/>
        <w:tblLook w:val="04A0"/>
      </w:tblPr>
      <w:tblGrid>
        <w:gridCol w:w="3522"/>
        <w:gridCol w:w="1364"/>
        <w:gridCol w:w="3634"/>
      </w:tblGrid>
      <w:tr w:rsidR="005A62EA" w:rsidRPr="00592FBD" w:rsidTr="005A62EA">
        <w:trPr>
          <w:trHeight w:hRule="exact" w:val="567"/>
        </w:trPr>
        <w:tc>
          <w:tcPr>
            <w:tcW w:w="352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فسلخته من جل</w:t>
            </w:r>
            <w:r w:rsidRPr="00592FBD">
              <w:rPr>
                <w:rFonts w:ascii="Simplified Arabic" w:hAnsi="Simplified Arabic" w:hint="cs"/>
                <w:color w:val="000000"/>
                <w:sz w:val="32"/>
                <w:rtl/>
                <w:lang w:bidi="ar-DZ"/>
              </w:rPr>
              <w:t>ــــــــ</w:t>
            </w:r>
            <w:r w:rsidRPr="00592FBD">
              <w:rPr>
                <w:rFonts w:ascii="Simplified Arabic" w:hAnsi="Simplified Arabic"/>
                <w:color w:val="000000"/>
                <w:sz w:val="32"/>
                <w:rtl/>
                <w:lang w:bidi="ar-DZ"/>
              </w:rPr>
              <w:t>ده</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3634"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وحشوته حشو المزاود</w:t>
            </w:r>
            <w:r w:rsidRPr="00592FBD">
              <w:rPr>
                <w:rFonts w:ascii="Simplified Arabic" w:hAnsi="Simplified Arabic" w:hint="cs"/>
                <w:color w:val="000000"/>
                <w:sz w:val="32"/>
                <w:rtl/>
                <w:lang w:bidi="ar-DZ"/>
              </w:rPr>
              <w:br/>
            </w:r>
          </w:p>
        </w:tc>
      </w:tr>
      <w:tr w:rsidR="005A62EA" w:rsidRPr="00592FBD" w:rsidTr="005A62EA">
        <w:trPr>
          <w:trHeight w:hRule="exact" w:val="567"/>
        </w:trPr>
        <w:tc>
          <w:tcPr>
            <w:tcW w:w="352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وضربته مثلا يسير</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3634"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في الأقارب والأباع</w:t>
            </w:r>
            <w:r w:rsidRPr="00592FBD">
              <w:rPr>
                <w:rFonts w:ascii="Simplified Arabic" w:hAnsi="Simplified Arabic" w:hint="cs"/>
                <w:color w:val="000000"/>
                <w:sz w:val="32"/>
                <w:rtl/>
                <w:lang w:bidi="ar-DZ"/>
              </w:rPr>
              <w:t>ــ</w:t>
            </w:r>
            <w:r w:rsidRPr="00592FBD">
              <w:rPr>
                <w:rFonts w:ascii="Simplified Arabic" w:hAnsi="Simplified Arabic"/>
                <w:color w:val="000000"/>
                <w:sz w:val="32"/>
                <w:rtl/>
                <w:lang w:bidi="ar-DZ"/>
              </w:rPr>
              <w:t>د</w:t>
            </w:r>
            <w:r w:rsidRPr="00592FBD">
              <w:rPr>
                <w:rFonts w:ascii="Simplified Arabic" w:hAnsi="Simplified Arabic" w:hint="cs"/>
                <w:color w:val="000000"/>
                <w:sz w:val="32"/>
                <w:rtl/>
                <w:lang w:bidi="ar-DZ"/>
              </w:rPr>
              <w:br/>
            </w:r>
          </w:p>
        </w:tc>
      </w:tr>
      <w:tr w:rsidR="005A62EA" w:rsidRPr="00592FBD" w:rsidTr="005A62EA">
        <w:trPr>
          <w:trHeight w:hRule="exact" w:val="567"/>
        </w:trPr>
        <w:tc>
          <w:tcPr>
            <w:tcW w:w="3522" w:type="dxa"/>
            <w:shd w:val="clear" w:color="auto" w:fill="auto"/>
          </w:tcPr>
          <w:p w:rsidR="005A62EA" w:rsidRPr="00592FBD" w:rsidRDefault="005A62EA" w:rsidP="005A62EA">
            <w:pPr>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وردت به أطماع</w:t>
            </w:r>
            <w:r w:rsidRPr="00592FBD">
              <w:rPr>
                <w:rFonts w:ascii="Simplified Arabic" w:hAnsi="Simplified Arabic" w:hint="cs"/>
                <w:color w:val="000000"/>
                <w:sz w:val="32"/>
                <w:rtl/>
                <w:lang w:bidi="ar-DZ"/>
              </w:rPr>
              <w:t>ــــ</w:t>
            </w:r>
            <w:r w:rsidRPr="00592FBD">
              <w:rPr>
                <w:rFonts w:ascii="Simplified Arabic" w:hAnsi="Simplified Arabic"/>
                <w:color w:val="000000"/>
                <w:sz w:val="32"/>
                <w:rtl/>
                <w:lang w:bidi="ar-DZ"/>
              </w:rPr>
              <w:t>ه</w:t>
            </w:r>
            <w:r w:rsidRPr="00592FBD">
              <w:rPr>
                <w:rFonts w:ascii="Simplified Arabic" w:hAnsi="Simplified Arabic" w:hint="cs"/>
                <w:color w:val="000000"/>
                <w:sz w:val="32"/>
                <w:rtl/>
                <w:lang w:bidi="ar-DZ"/>
              </w:rPr>
              <w:br/>
            </w:r>
          </w:p>
        </w:tc>
        <w:tc>
          <w:tcPr>
            <w:tcW w:w="1364" w:type="dxa"/>
            <w:shd w:val="clear" w:color="auto" w:fill="auto"/>
          </w:tcPr>
          <w:p w:rsidR="005A62EA" w:rsidRPr="00592FBD" w:rsidRDefault="005A62EA" w:rsidP="005A62EA">
            <w:pPr>
              <w:spacing w:line="276" w:lineRule="auto"/>
              <w:jc w:val="both"/>
              <w:rPr>
                <w:rFonts w:ascii="Simplified Arabic" w:hAnsi="Simplified Arabic"/>
                <w:color w:val="000000"/>
                <w:sz w:val="32"/>
                <w:rtl/>
                <w:lang w:bidi="ar-DZ"/>
              </w:rPr>
            </w:pPr>
          </w:p>
        </w:tc>
        <w:tc>
          <w:tcPr>
            <w:tcW w:w="3634" w:type="dxa"/>
            <w:shd w:val="clear" w:color="auto" w:fill="auto"/>
          </w:tcPr>
          <w:p w:rsidR="005A62EA" w:rsidRPr="00592FBD" w:rsidRDefault="005A62EA" w:rsidP="005A62EA">
            <w:pPr>
              <w:tabs>
                <w:tab w:val="right" w:pos="478"/>
              </w:tabs>
              <w:spacing w:line="276" w:lineRule="auto"/>
              <w:rPr>
                <w:rFonts w:ascii="Simplified Arabic" w:hAnsi="Simplified Arabic"/>
                <w:color w:val="000000"/>
                <w:sz w:val="32"/>
                <w:rtl/>
                <w:lang w:bidi="ar-DZ"/>
              </w:rPr>
            </w:pPr>
            <w:r w:rsidRPr="00592FBD">
              <w:rPr>
                <w:rFonts w:ascii="Simplified Arabic" w:hAnsi="Simplified Arabic"/>
                <w:color w:val="000000"/>
                <w:sz w:val="32"/>
                <w:rtl/>
                <w:lang w:bidi="ar-DZ"/>
              </w:rPr>
              <w:t>وظنونه شرّ الم</w:t>
            </w:r>
            <w:r w:rsidRPr="00592FBD">
              <w:rPr>
                <w:rFonts w:ascii="Simplified Arabic" w:hAnsi="Simplified Arabic" w:hint="cs"/>
                <w:color w:val="000000"/>
                <w:sz w:val="32"/>
                <w:rtl/>
                <w:lang w:bidi="ar-DZ"/>
              </w:rPr>
              <w:t>ــــــــــ</w:t>
            </w:r>
            <w:r w:rsidRPr="00592FBD">
              <w:rPr>
                <w:rFonts w:ascii="Simplified Arabic" w:hAnsi="Simplified Arabic"/>
                <w:color w:val="000000"/>
                <w:sz w:val="32"/>
                <w:rtl/>
                <w:lang w:bidi="ar-DZ"/>
              </w:rPr>
              <w:t>وارد</w:t>
            </w:r>
            <w:r w:rsidRPr="00592FBD">
              <w:rPr>
                <w:rFonts w:ascii="Simplified Arabic" w:hAnsi="Simplified Arabic" w:hint="cs"/>
                <w:color w:val="000000"/>
                <w:sz w:val="32"/>
                <w:rtl/>
                <w:lang w:bidi="ar-DZ"/>
              </w:rPr>
              <w:br/>
            </w:r>
          </w:p>
        </w:tc>
      </w:tr>
    </w:tbl>
    <w:p w:rsidR="005A62EA" w:rsidRPr="00B31401" w:rsidRDefault="005A62EA" w:rsidP="005A62EA">
      <w:pPr>
        <w:spacing w:line="276" w:lineRule="auto"/>
        <w:jc w:val="both"/>
        <w:rPr>
          <w:rFonts w:ascii="Simplified Arabic" w:hAnsi="Simplified Arabic"/>
          <w:color w:val="000000"/>
          <w:rtl/>
          <w:lang w:bidi="ar-DZ"/>
        </w:rPr>
      </w:pPr>
      <w:r w:rsidRPr="00F46D06">
        <w:rPr>
          <w:rFonts w:ascii="Simplified Arabic" w:hAnsi="Simplified Arabic"/>
          <w:color w:val="000000"/>
          <w:sz w:val="32"/>
          <w:rtl/>
          <w:lang w:bidi="ar-DZ"/>
        </w:rPr>
        <w:t>إن هذا الحقد على الآخر السني والتشفي فيه حتى بعد موته</w:t>
      </w:r>
      <w:r>
        <w:rPr>
          <w:rFonts w:ascii="Simplified Arabic" w:hAnsi="Simplified Arabic" w:hint="cs"/>
          <w:color w:val="000000"/>
          <w:sz w:val="32"/>
          <w:rtl/>
          <w:lang w:bidi="ar-DZ"/>
        </w:rPr>
        <w:t>،</w:t>
      </w:r>
      <w:r w:rsidRPr="00F46D06">
        <w:rPr>
          <w:rFonts w:ascii="Simplified Arabic" w:hAnsi="Simplified Arabic"/>
          <w:color w:val="000000"/>
          <w:sz w:val="32"/>
          <w:rtl/>
          <w:lang w:bidi="ar-DZ"/>
        </w:rPr>
        <w:t xml:space="preserve"> يعكس عقيدة الشاعر الشيعية، فمن خلال الأبيات قدّم الشاعر صورة كاريكاتورية ساخرة للآخر هدفه من خلالها تحقيره وتقليل شأنه .</w:t>
      </w:r>
    </w:p>
    <w:p w:rsidR="005A62EA" w:rsidRPr="00F46D06" w:rsidRDefault="005A62EA" w:rsidP="005A62EA">
      <w:pPr>
        <w:spacing w:line="276" w:lineRule="auto"/>
        <w:jc w:val="both"/>
        <w:rPr>
          <w:rFonts w:ascii="Simplified Arabic" w:hAnsi="Simplified Arabic"/>
          <w:color w:val="000000"/>
          <w:sz w:val="32"/>
          <w:rtl/>
          <w:lang w:bidi="ar-DZ"/>
        </w:rPr>
      </w:pPr>
      <w:r w:rsidRPr="00F46D06">
        <w:rPr>
          <w:rFonts w:ascii="Simplified Arabic" w:hAnsi="Simplified Arabic"/>
          <w:color w:val="000000"/>
          <w:sz w:val="32"/>
          <w:rtl/>
          <w:lang w:bidi="ar-DZ"/>
        </w:rPr>
        <w:t xml:space="preserve"> كما تظهر صورة الآخر الدوني في قول الشاعر" جعفر بن منصور اليمن"</w:t>
      </w:r>
      <w:r w:rsidRPr="009C2DB8">
        <w:rPr>
          <w:rFonts w:ascii="Simplified Arabic" w:hAnsi="Simplified Arabic" w:hint="cs"/>
          <w:color w:val="000000"/>
          <w:sz w:val="32"/>
          <w:vertAlign w:val="superscript"/>
          <w:rtl/>
          <w:lang w:bidi="ar-DZ"/>
        </w:rPr>
        <w:t>(</w:t>
      </w:r>
      <w:r w:rsidRPr="009C2DB8">
        <w:rPr>
          <w:rStyle w:val="a5"/>
          <w:rFonts w:ascii="Simplified Arabic" w:hAnsi="Simplified Arabic"/>
          <w:color w:val="000000"/>
          <w:sz w:val="32"/>
          <w:lang w:bidi="ar-DZ"/>
        </w:rPr>
        <w:footnoteReference w:customMarkFollows="1" w:id="480"/>
        <w:t>*</w:t>
      </w:r>
      <w:r w:rsidRPr="009C2DB8">
        <w:rPr>
          <w:rFonts w:ascii="Simplified Arabic" w:hAnsi="Simplified Arabic" w:hint="cs"/>
          <w:color w:val="000000"/>
          <w:sz w:val="32"/>
          <w:vertAlign w:val="superscript"/>
          <w:rtl/>
          <w:lang w:bidi="ar-DZ"/>
        </w:rPr>
        <w:t>)</w:t>
      </w:r>
      <w:r w:rsidRPr="00F46D06">
        <w:rPr>
          <w:rFonts w:ascii="Simplified Arabic" w:hAnsi="Simplified Arabic"/>
          <w:color w:val="000000"/>
          <w:sz w:val="32"/>
          <w:rtl/>
          <w:lang w:bidi="ar-DZ"/>
        </w:rPr>
        <w:t xml:space="preserve"> في قصيدته التي أولها</w:t>
      </w:r>
      <w:r w:rsidRPr="0085209E">
        <w:rPr>
          <w:rFonts w:ascii="Simplified Arabic" w:hAnsi="Simplified Arabic" w:hint="cs"/>
          <w:color w:val="000000"/>
          <w:sz w:val="32"/>
          <w:vertAlign w:val="superscript"/>
          <w:rtl/>
          <w:lang w:bidi="ar-DZ"/>
        </w:rPr>
        <w:t>(</w:t>
      </w:r>
      <w:r w:rsidRPr="0085209E">
        <w:rPr>
          <w:rStyle w:val="a5"/>
          <w:rFonts w:ascii="Simplified Arabic" w:hAnsi="Simplified Arabic"/>
          <w:color w:val="000000"/>
          <w:sz w:val="32"/>
          <w:rtl/>
          <w:lang w:bidi="ar-DZ"/>
        </w:rPr>
        <w:footnoteReference w:id="481"/>
      </w:r>
      <w:r w:rsidRPr="0085209E">
        <w:rPr>
          <w:rFonts w:ascii="Simplified Arabic" w:hAnsi="Simplified Arabic" w:hint="cs"/>
          <w:color w:val="000000"/>
          <w:sz w:val="32"/>
          <w:vertAlign w:val="superscript"/>
          <w:rtl/>
          <w:lang w:bidi="ar-DZ"/>
        </w:rPr>
        <w:t>)</w:t>
      </w:r>
      <w:r w:rsidRPr="00F46D06">
        <w:rPr>
          <w:rFonts w:ascii="Simplified Arabic" w:hAnsi="Simplified Arabic"/>
          <w:color w:val="000000"/>
          <w:sz w:val="32"/>
          <w:rtl/>
          <w:lang w:bidi="ar-DZ"/>
        </w:rPr>
        <w:t xml:space="preserve">: </w:t>
      </w:r>
    </w:p>
    <w:p w:rsidR="005A62EA" w:rsidRPr="00F46D06" w:rsidRDefault="005A62EA" w:rsidP="005A62EA">
      <w:pPr>
        <w:spacing w:line="276" w:lineRule="auto"/>
        <w:ind w:firstLine="474"/>
        <w:rPr>
          <w:rFonts w:ascii="Simplified Arabic" w:hAnsi="Simplified Arabic"/>
          <w:color w:val="000000"/>
          <w:sz w:val="32"/>
          <w:rtl/>
          <w:lang w:bidi="ar-DZ"/>
        </w:rPr>
      </w:pPr>
      <w:r w:rsidRPr="00F46D06">
        <w:rPr>
          <w:rFonts w:ascii="Simplified Arabic" w:hAnsi="Simplified Arabic"/>
          <w:color w:val="000000"/>
          <w:sz w:val="32"/>
          <w:rtl/>
          <w:lang w:bidi="ar-DZ"/>
        </w:rPr>
        <w:lastRenderedPageBreak/>
        <w:t>الحمد لله هذا الفتح والظف</w:t>
      </w:r>
      <w:r>
        <w:rPr>
          <w:rFonts w:ascii="Simplified Arabic" w:hAnsi="Simplified Arabic" w:hint="cs"/>
          <w:color w:val="000000"/>
          <w:sz w:val="32"/>
          <w:rtl/>
          <w:lang w:bidi="ar-DZ"/>
        </w:rPr>
        <w:t>ـــــــــــــــــــــــــــــــــــــــ</w:t>
      </w:r>
      <w:r>
        <w:rPr>
          <w:rFonts w:ascii="Simplified Arabic" w:hAnsi="Simplified Arabic"/>
          <w:color w:val="000000"/>
          <w:sz w:val="32"/>
          <w:rtl/>
          <w:lang w:bidi="ar-DZ"/>
        </w:rPr>
        <w:t xml:space="preserve">ر       </w:t>
      </w:r>
      <w:r w:rsidRPr="00F46D06">
        <w:rPr>
          <w:rFonts w:ascii="Simplified Arabic" w:hAnsi="Simplified Arabic"/>
          <w:color w:val="000000"/>
          <w:sz w:val="32"/>
          <w:rtl/>
          <w:lang w:bidi="ar-DZ"/>
        </w:rPr>
        <w:t xml:space="preserve">هذا الذي كان </w:t>
      </w:r>
      <w:r w:rsidRPr="00F46D06">
        <w:rPr>
          <w:rFonts w:ascii="Simplified Arabic" w:hAnsi="Simplified Arabic" w:hint="cs"/>
          <w:color w:val="000000"/>
          <w:sz w:val="32"/>
          <w:rtl/>
          <w:lang w:bidi="ar-DZ"/>
        </w:rPr>
        <w:t>للإيمان</w:t>
      </w:r>
      <w:r w:rsidRPr="00F46D06">
        <w:rPr>
          <w:rFonts w:ascii="Simplified Arabic" w:hAnsi="Simplified Arabic"/>
          <w:color w:val="000000"/>
          <w:sz w:val="32"/>
          <w:rtl/>
          <w:lang w:bidi="ar-DZ"/>
        </w:rPr>
        <w:t xml:space="preserve"> ينتظ</w:t>
      </w:r>
      <w:r>
        <w:rPr>
          <w:rFonts w:ascii="Simplified Arabic" w:hAnsi="Simplified Arabic" w:hint="cs"/>
          <w:color w:val="000000"/>
          <w:sz w:val="32"/>
          <w:rtl/>
          <w:lang w:bidi="ar-DZ"/>
        </w:rPr>
        <w:t>ــــــــــــــــــــــــــ</w:t>
      </w:r>
      <w:r w:rsidRPr="00F46D06">
        <w:rPr>
          <w:rFonts w:ascii="Simplified Arabic" w:hAnsi="Simplified Arabic"/>
          <w:color w:val="000000"/>
          <w:sz w:val="32"/>
          <w:rtl/>
          <w:lang w:bidi="ar-DZ"/>
        </w:rPr>
        <w:t>ر</w:t>
      </w:r>
    </w:p>
    <w:p w:rsidR="005A62EA" w:rsidRDefault="005A62EA" w:rsidP="005A62EA">
      <w:pPr>
        <w:spacing w:line="276" w:lineRule="auto"/>
        <w:ind w:firstLine="474"/>
        <w:rPr>
          <w:rFonts w:ascii="Simplified Arabic" w:hAnsi="Simplified Arabic"/>
          <w:color w:val="000000"/>
          <w:sz w:val="32"/>
          <w:rtl/>
          <w:lang w:bidi="ar-DZ"/>
        </w:rPr>
      </w:pPr>
      <w:r>
        <w:rPr>
          <w:rFonts w:ascii="Simplified Arabic" w:hAnsi="Simplified Arabic" w:hint="cs"/>
          <w:color w:val="000000"/>
          <w:sz w:val="32"/>
          <w:rtl/>
          <w:lang w:bidi="ar-DZ"/>
        </w:rPr>
        <w:t>حيث  يفتتح  قصيدته بتهنئة الخليفة"المنصور" على ما حققه من نصر على"أبييزيد"،ويواصل الشاعر وصفه لهذا اليوم العظيم بقوله</w:t>
      </w:r>
      <w:r>
        <w:rPr>
          <w:rStyle w:val="a5"/>
          <w:rFonts w:ascii="Simplified Arabic" w:hAnsi="Simplified Arabic"/>
          <w:color w:val="000000"/>
          <w:sz w:val="32"/>
          <w:rtl/>
          <w:lang w:bidi="ar-DZ"/>
        </w:rPr>
        <w:footnoteReference w:id="482"/>
      </w:r>
      <w:r>
        <w:rPr>
          <w:rFonts w:ascii="Simplified Arabic" w:hAnsi="Simplified Arabic" w:hint="cs"/>
          <w:color w:val="000000"/>
          <w:sz w:val="32"/>
          <w:rtl/>
          <w:lang w:bidi="ar-DZ"/>
        </w:rPr>
        <w:t>:</w:t>
      </w:r>
    </w:p>
    <w:p w:rsidR="005A62EA" w:rsidRPr="00F46D06" w:rsidRDefault="005A62EA" w:rsidP="005A62EA">
      <w:pPr>
        <w:spacing w:line="276" w:lineRule="auto"/>
        <w:rPr>
          <w:rFonts w:ascii="Simplified Arabic" w:hAnsi="Simplified Arabic"/>
          <w:color w:val="FF0000"/>
          <w:sz w:val="32"/>
          <w:rtl/>
          <w:lang w:bidi="ar-DZ"/>
        </w:rPr>
      </w:pPr>
      <w:r w:rsidRPr="00F46D06">
        <w:rPr>
          <w:rFonts w:ascii="Simplified Arabic" w:hAnsi="Simplified Arabic"/>
          <w:color w:val="000000"/>
          <w:sz w:val="32"/>
          <w:rtl/>
          <w:lang w:bidi="ar-DZ"/>
        </w:rPr>
        <w:t>فاستبشروا يا رجال الدين وانتدب</w:t>
      </w:r>
      <w:r>
        <w:rPr>
          <w:rFonts w:ascii="Simplified Arabic" w:hAnsi="Simplified Arabic" w:hint="cs"/>
          <w:color w:val="000000"/>
          <w:sz w:val="32"/>
          <w:rtl/>
          <w:lang w:bidi="ar-DZ"/>
        </w:rPr>
        <w:t>ـــــــــــ</w:t>
      </w:r>
      <w:r w:rsidRPr="00F46D06">
        <w:rPr>
          <w:rFonts w:ascii="Simplified Arabic" w:hAnsi="Simplified Arabic"/>
          <w:color w:val="000000"/>
          <w:sz w:val="32"/>
          <w:rtl/>
          <w:lang w:bidi="ar-DZ"/>
        </w:rPr>
        <w:t>وا          لحرب قوم هم ضلوا وهم كف</w:t>
      </w:r>
      <w:r>
        <w:rPr>
          <w:rFonts w:ascii="Simplified Arabic" w:hAnsi="Simplified Arabic" w:hint="cs"/>
          <w:color w:val="000000"/>
          <w:sz w:val="32"/>
          <w:rtl/>
          <w:lang w:bidi="ar-DZ"/>
        </w:rPr>
        <w:t>ـــــــــــــــــــــ</w:t>
      </w:r>
      <w:r w:rsidRPr="00F46D06">
        <w:rPr>
          <w:rFonts w:ascii="Simplified Arabic" w:hAnsi="Simplified Arabic"/>
          <w:color w:val="000000"/>
          <w:sz w:val="32"/>
          <w:rtl/>
          <w:lang w:bidi="ar-DZ"/>
        </w:rPr>
        <w:t>روا</w:t>
      </w:r>
    </w:p>
    <w:p w:rsidR="005A62EA" w:rsidRPr="00F46D06" w:rsidRDefault="005A62EA" w:rsidP="005A62EA">
      <w:pPr>
        <w:spacing w:line="276" w:lineRule="auto"/>
        <w:ind w:firstLine="474"/>
        <w:rPr>
          <w:rFonts w:ascii="Simplified Arabic" w:hAnsi="Simplified Arabic"/>
          <w:color w:val="000000"/>
          <w:sz w:val="32"/>
          <w:rtl/>
          <w:lang w:bidi="ar-DZ"/>
        </w:rPr>
      </w:pPr>
      <w:r w:rsidRPr="00F46D06">
        <w:rPr>
          <w:rFonts w:ascii="Simplified Arabic" w:hAnsi="Simplified Arabic"/>
          <w:color w:val="000000"/>
          <w:sz w:val="32"/>
          <w:rtl/>
          <w:lang w:bidi="ar-DZ"/>
        </w:rPr>
        <w:t>وأيقنوا أن جند الل</w:t>
      </w:r>
      <w:r>
        <w:rPr>
          <w:rFonts w:ascii="Simplified Arabic" w:hAnsi="Simplified Arabic" w:hint="cs"/>
          <w:color w:val="000000"/>
          <w:sz w:val="32"/>
          <w:rtl/>
          <w:lang w:bidi="ar-DZ"/>
        </w:rPr>
        <w:t>ـــــــــــــــــــ</w:t>
      </w:r>
      <w:r w:rsidRPr="00F46D06">
        <w:rPr>
          <w:rFonts w:ascii="Simplified Arabic" w:hAnsi="Simplified Arabic"/>
          <w:color w:val="000000"/>
          <w:sz w:val="32"/>
          <w:rtl/>
          <w:lang w:bidi="ar-DZ"/>
        </w:rPr>
        <w:t>ه غالبه</w:t>
      </w:r>
      <w:r>
        <w:rPr>
          <w:rFonts w:ascii="Simplified Arabic" w:hAnsi="Simplified Arabic" w:hint="cs"/>
          <w:color w:val="000000"/>
          <w:sz w:val="32"/>
          <w:rtl/>
          <w:lang w:bidi="ar-DZ"/>
        </w:rPr>
        <w:t>ـــــــــــــــــــ</w:t>
      </w:r>
      <w:r w:rsidRPr="00F46D06">
        <w:rPr>
          <w:rFonts w:ascii="Simplified Arabic" w:hAnsi="Simplified Arabic"/>
          <w:color w:val="000000"/>
          <w:sz w:val="32"/>
          <w:rtl/>
          <w:lang w:bidi="ar-DZ"/>
        </w:rPr>
        <w:t>م           وأنه جل للإيم</w:t>
      </w:r>
      <w:r>
        <w:rPr>
          <w:rFonts w:ascii="Simplified Arabic" w:hAnsi="Simplified Arabic" w:hint="cs"/>
          <w:color w:val="000000"/>
          <w:sz w:val="32"/>
          <w:rtl/>
          <w:lang w:bidi="ar-DZ"/>
        </w:rPr>
        <w:t>ــــــــــــــ</w:t>
      </w:r>
      <w:r w:rsidRPr="00F46D06">
        <w:rPr>
          <w:rFonts w:ascii="Simplified Arabic" w:hAnsi="Simplified Arabic"/>
          <w:color w:val="000000"/>
          <w:sz w:val="32"/>
          <w:rtl/>
          <w:lang w:bidi="ar-DZ"/>
        </w:rPr>
        <w:t>ان ينتص</w:t>
      </w:r>
      <w:r>
        <w:rPr>
          <w:rFonts w:ascii="Simplified Arabic" w:hAnsi="Simplified Arabic" w:hint="cs"/>
          <w:color w:val="000000"/>
          <w:sz w:val="32"/>
          <w:rtl/>
          <w:lang w:bidi="ar-DZ"/>
        </w:rPr>
        <w:t>ـــــــــــــــــــــــــــــ</w:t>
      </w:r>
      <w:r w:rsidRPr="00F46D06">
        <w:rPr>
          <w:rFonts w:ascii="Simplified Arabic" w:hAnsi="Simplified Arabic"/>
          <w:color w:val="000000"/>
          <w:sz w:val="32"/>
          <w:rtl/>
          <w:lang w:bidi="ar-DZ"/>
        </w:rPr>
        <w:t>ر</w:t>
      </w:r>
    </w:p>
    <w:p w:rsidR="005A62EA" w:rsidRPr="00F46D06" w:rsidRDefault="005A62EA" w:rsidP="005A62EA">
      <w:pPr>
        <w:spacing w:line="276" w:lineRule="auto"/>
        <w:ind w:firstLine="474"/>
        <w:jc w:val="both"/>
        <w:rPr>
          <w:rFonts w:ascii="Simplified Arabic" w:hAnsi="Simplified Arabic"/>
          <w:color w:val="000000"/>
          <w:sz w:val="32"/>
          <w:rtl/>
          <w:lang w:bidi="ar-DZ"/>
        </w:rPr>
      </w:pPr>
      <w:r w:rsidRPr="00F46D06">
        <w:rPr>
          <w:rFonts w:ascii="Simplified Arabic" w:hAnsi="Simplified Arabic"/>
          <w:color w:val="000000"/>
          <w:sz w:val="32"/>
          <w:rtl/>
          <w:lang w:bidi="ar-DZ"/>
        </w:rPr>
        <w:t xml:space="preserve">سيهزم الجمع </w:t>
      </w:r>
      <w:r>
        <w:rPr>
          <w:rFonts w:ascii="Simplified Arabic" w:hAnsi="Simplified Arabic" w:hint="cs"/>
          <w:color w:val="000000"/>
          <w:sz w:val="32"/>
          <w:rtl/>
          <w:lang w:bidi="ar-DZ"/>
        </w:rPr>
        <w:t>إ</w:t>
      </w:r>
      <w:r w:rsidRPr="00F46D06">
        <w:rPr>
          <w:rFonts w:ascii="Simplified Arabic" w:hAnsi="Simplified Arabic"/>
          <w:color w:val="000000"/>
          <w:sz w:val="32"/>
          <w:rtl/>
          <w:lang w:bidi="ar-DZ"/>
        </w:rPr>
        <w:t>ذ جاؤوا لحربك</w:t>
      </w:r>
      <w:r>
        <w:rPr>
          <w:rFonts w:ascii="Simplified Arabic" w:hAnsi="Simplified Arabic" w:hint="cs"/>
          <w:color w:val="000000"/>
          <w:sz w:val="32"/>
          <w:rtl/>
          <w:lang w:bidi="ar-DZ"/>
        </w:rPr>
        <w:t>ـــــــــــــــــ</w:t>
      </w:r>
      <w:r w:rsidRPr="00F46D06">
        <w:rPr>
          <w:rFonts w:ascii="Simplified Arabic" w:hAnsi="Simplified Arabic"/>
          <w:color w:val="000000"/>
          <w:sz w:val="32"/>
          <w:rtl/>
          <w:lang w:bidi="ar-DZ"/>
        </w:rPr>
        <w:t xml:space="preserve">م           والمارقون </w:t>
      </w:r>
      <w:r>
        <w:rPr>
          <w:rFonts w:ascii="Simplified Arabic" w:hAnsi="Simplified Arabic" w:hint="cs"/>
          <w:color w:val="000000"/>
          <w:sz w:val="32"/>
          <w:rtl/>
          <w:lang w:bidi="ar-DZ"/>
        </w:rPr>
        <w:t xml:space="preserve">فقد </w:t>
      </w:r>
      <w:r w:rsidRPr="00F46D06">
        <w:rPr>
          <w:rFonts w:ascii="Simplified Arabic" w:hAnsi="Simplified Arabic"/>
          <w:color w:val="000000"/>
          <w:sz w:val="32"/>
          <w:rtl/>
          <w:lang w:bidi="ar-DZ"/>
        </w:rPr>
        <w:t>خابوا وق</w:t>
      </w:r>
      <w:r>
        <w:rPr>
          <w:rFonts w:ascii="Simplified Arabic" w:hAnsi="Simplified Arabic" w:hint="cs"/>
          <w:color w:val="000000"/>
          <w:sz w:val="32"/>
          <w:rtl/>
          <w:lang w:bidi="ar-DZ"/>
        </w:rPr>
        <w:t>ــــــــــــــ</w:t>
      </w:r>
      <w:r w:rsidRPr="00F46D06">
        <w:rPr>
          <w:rFonts w:ascii="Simplified Arabic" w:hAnsi="Simplified Arabic"/>
          <w:color w:val="000000"/>
          <w:sz w:val="32"/>
          <w:rtl/>
          <w:lang w:bidi="ar-DZ"/>
        </w:rPr>
        <w:t>د خس</w:t>
      </w:r>
      <w:r>
        <w:rPr>
          <w:rFonts w:ascii="Simplified Arabic" w:hAnsi="Simplified Arabic" w:hint="cs"/>
          <w:color w:val="000000"/>
          <w:sz w:val="32"/>
          <w:rtl/>
          <w:lang w:bidi="ar-DZ"/>
        </w:rPr>
        <w:t>ـــــــــــــــــــ</w:t>
      </w:r>
      <w:r w:rsidRPr="00F46D06">
        <w:rPr>
          <w:rFonts w:ascii="Simplified Arabic" w:hAnsi="Simplified Arabic"/>
          <w:color w:val="000000"/>
          <w:sz w:val="32"/>
          <w:rtl/>
          <w:lang w:bidi="ar-DZ"/>
        </w:rPr>
        <w:t xml:space="preserve">روا </w:t>
      </w:r>
    </w:p>
    <w:p w:rsidR="005A62EA" w:rsidRPr="00F46D06" w:rsidRDefault="005A62EA" w:rsidP="005A62EA">
      <w:pPr>
        <w:spacing w:line="276" w:lineRule="auto"/>
        <w:ind w:firstLine="474"/>
        <w:jc w:val="both"/>
        <w:rPr>
          <w:rFonts w:ascii="Simplified Arabic" w:hAnsi="Simplified Arabic"/>
          <w:color w:val="000000"/>
          <w:sz w:val="32"/>
          <w:rtl/>
          <w:lang w:bidi="ar-DZ"/>
        </w:rPr>
      </w:pPr>
      <w:r w:rsidRPr="00F46D06">
        <w:rPr>
          <w:rFonts w:ascii="Simplified Arabic" w:hAnsi="Simplified Arabic"/>
          <w:color w:val="000000"/>
          <w:sz w:val="32"/>
          <w:rtl/>
          <w:lang w:bidi="ar-DZ"/>
        </w:rPr>
        <w:t>فإن وعد أمير المؤمنين لك</w:t>
      </w:r>
      <w:r>
        <w:rPr>
          <w:rFonts w:ascii="Simplified Arabic" w:hAnsi="Simplified Arabic" w:hint="cs"/>
          <w:color w:val="000000"/>
          <w:sz w:val="32"/>
          <w:rtl/>
          <w:lang w:bidi="ar-DZ"/>
        </w:rPr>
        <w:t>ــــــــــــــــــــــــــــ</w:t>
      </w:r>
      <w:r w:rsidRPr="00F46D06">
        <w:rPr>
          <w:rFonts w:ascii="Simplified Arabic" w:hAnsi="Simplified Arabic"/>
          <w:color w:val="000000"/>
          <w:sz w:val="32"/>
          <w:rtl/>
          <w:lang w:bidi="ar-DZ"/>
        </w:rPr>
        <w:t xml:space="preserve">م           حق ، جاءت به </w:t>
      </w:r>
      <w:r w:rsidRPr="00F46D06">
        <w:rPr>
          <w:rFonts w:ascii="Simplified Arabic" w:hAnsi="Simplified Arabic" w:hint="cs"/>
          <w:color w:val="000000"/>
          <w:sz w:val="32"/>
          <w:rtl/>
          <w:lang w:bidi="ar-DZ"/>
        </w:rPr>
        <w:t>الآيات</w:t>
      </w:r>
      <w:r w:rsidRPr="00F46D06">
        <w:rPr>
          <w:rFonts w:ascii="Simplified Arabic" w:hAnsi="Simplified Arabic"/>
          <w:color w:val="000000"/>
          <w:sz w:val="32"/>
          <w:rtl/>
          <w:lang w:bidi="ar-DZ"/>
        </w:rPr>
        <w:t xml:space="preserve"> والس</w:t>
      </w:r>
      <w:r>
        <w:rPr>
          <w:rFonts w:ascii="Simplified Arabic" w:hAnsi="Simplified Arabic" w:hint="cs"/>
          <w:color w:val="000000"/>
          <w:sz w:val="32"/>
          <w:rtl/>
          <w:lang w:bidi="ar-DZ"/>
        </w:rPr>
        <w:t>ــــــــــــــ</w:t>
      </w:r>
      <w:r w:rsidRPr="00F46D06">
        <w:rPr>
          <w:rFonts w:ascii="Simplified Arabic" w:hAnsi="Simplified Arabic"/>
          <w:color w:val="000000"/>
          <w:sz w:val="32"/>
          <w:rtl/>
          <w:lang w:bidi="ar-DZ"/>
        </w:rPr>
        <w:t xml:space="preserve">ور </w:t>
      </w:r>
    </w:p>
    <w:p w:rsidR="005A62EA" w:rsidRPr="00F46D06" w:rsidRDefault="005A62EA" w:rsidP="005A62EA">
      <w:pPr>
        <w:spacing w:line="276" w:lineRule="auto"/>
        <w:ind w:firstLine="474"/>
        <w:jc w:val="both"/>
        <w:rPr>
          <w:rFonts w:ascii="Simplified Arabic" w:hAnsi="Simplified Arabic"/>
          <w:color w:val="000000"/>
          <w:sz w:val="32"/>
          <w:rtl/>
          <w:lang w:bidi="ar-DZ"/>
        </w:rPr>
      </w:pPr>
      <w:r w:rsidRPr="00F46D06">
        <w:rPr>
          <w:rFonts w:ascii="Simplified Arabic" w:hAnsi="Simplified Arabic"/>
          <w:color w:val="000000"/>
          <w:sz w:val="32"/>
          <w:rtl/>
          <w:lang w:bidi="ar-DZ"/>
        </w:rPr>
        <w:t>عن جده الهادي المصطفى وحيدره</w:t>
      </w:r>
      <w:r w:rsidRPr="009C2DB8">
        <w:rPr>
          <w:rFonts w:ascii="Simplified Arabic" w:hAnsi="Simplified Arabic" w:hint="cs"/>
          <w:color w:val="000000"/>
          <w:sz w:val="32"/>
          <w:vertAlign w:val="superscript"/>
          <w:rtl/>
          <w:lang w:bidi="ar-DZ"/>
        </w:rPr>
        <w:t>(</w:t>
      </w:r>
      <w:r w:rsidRPr="009C2DB8">
        <w:rPr>
          <w:rStyle w:val="a5"/>
          <w:rFonts w:ascii="Simplified Arabic" w:hAnsi="Simplified Arabic"/>
          <w:color w:val="000000"/>
          <w:sz w:val="32"/>
          <w:lang w:bidi="ar-DZ"/>
        </w:rPr>
        <w:footnoteReference w:customMarkFollows="1" w:id="483"/>
        <w:sym w:font="Symbol" w:char="F02A"/>
      </w:r>
      <w:r w:rsidRPr="009C2DB8">
        <w:rPr>
          <w:rStyle w:val="a5"/>
          <w:rFonts w:ascii="Simplified Arabic" w:hAnsi="Simplified Arabic"/>
          <w:color w:val="000000"/>
          <w:sz w:val="32"/>
          <w:lang w:bidi="ar-DZ"/>
        </w:rPr>
        <w:sym w:font="Symbol" w:char="F02A"/>
      </w:r>
      <w:r w:rsidRPr="009C2DB8">
        <w:rPr>
          <w:rFonts w:ascii="Simplified Arabic" w:hAnsi="Simplified Arabic" w:hint="cs"/>
          <w:color w:val="000000"/>
          <w:sz w:val="32"/>
          <w:vertAlign w:val="superscript"/>
          <w:rtl/>
          <w:lang w:bidi="ar-DZ"/>
        </w:rPr>
        <w:t>)</w:t>
      </w:r>
      <w:r w:rsidRPr="00F46D06">
        <w:rPr>
          <w:rFonts w:ascii="Simplified Arabic" w:hAnsi="Simplified Arabic"/>
          <w:color w:val="000000"/>
          <w:sz w:val="32"/>
          <w:rtl/>
          <w:lang w:bidi="ar-DZ"/>
        </w:rPr>
        <w:t>وآله الغرّ، جاء العلم والخب</w:t>
      </w:r>
      <w:r>
        <w:rPr>
          <w:rFonts w:ascii="Simplified Arabic" w:hAnsi="Simplified Arabic" w:hint="cs"/>
          <w:color w:val="000000"/>
          <w:sz w:val="32"/>
          <w:rtl/>
          <w:lang w:bidi="ar-DZ"/>
        </w:rPr>
        <w:t>ــــــــــــــــــــــــــ</w:t>
      </w:r>
      <w:r w:rsidRPr="00F46D06">
        <w:rPr>
          <w:rFonts w:ascii="Simplified Arabic" w:hAnsi="Simplified Arabic"/>
          <w:color w:val="000000"/>
          <w:sz w:val="32"/>
          <w:rtl/>
          <w:lang w:bidi="ar-DZ"/>
        </w:rPr>
        <w:t xml:space="preserve">ر </w:t>
      </w:r>
    </w:p>
    <w:p w:rsidR="0093050E" w:rsidRDefault="0093050E" w:rsidP="005A62EA">
      <w:pPr>
        <w:spacing w:line="276" w:lineRule="auto"/>
        <w:ind w:firstLine="474"/>
        <w:jc w:val="both"/>
        <w:rPr>
          <w:rFonts w:ascii="Simplified Arabic" w:hAnsi="Simplified Arabic"/>
          <w:color w:val="000000"/>
          <w:sz w:val="32"/>
          <w:lang w:bidi="ar-DZ"/>
        </w:rPr>
      </w:pPr>
    </w:p>
    <w:p w:rsidR="005A62EA" w:rsidRPr="00F46D06" w:rsidRDefault="005A62EA" w:rsidP="005A62EA">
      <w:pPr>
        <w:spacing w:line="276" w:lineRule="auto"/>
        <w:ind w:firstLine="474"/>
        <w:jc w:val="both"/>
        <w:rPr>
          <w:rFonts w:ascii="Simplified Arabic" w:hAnsi="Simplified Arabic"/>
          <w:color w:val="000000"/>
          <w:sz w:val="32"/>
          <w:rtl/>
          <w:lang w:bidi="ar-DZ"/>
        </w:rPr>
      </w:pPr>
      <w:r w:rsidRPr="00F46D06">
        <w:rPr>
          <w:rFonts w:ascii="Simplified Arabic" w:hAnsi="Simplified Arabic"/>
          <w:color w:val="000000"/>
          <w:sz w:val="32"/>
          <w:rtl/>
          <w:lang w:bidi="ar-DZ"/>
        </w:rPr>
        <w:t>فلا تملوا ولا عن حربهم تهن</w:t>
      </w:r>
      <w:r>
        <w:rPr>
          <w:rFonts w:ascii="Simplified Arabic" w:hAnsi="Simplified Arabic" w:hint="cs"/>
          <w:color w:val="000000"/>
          <w:sz w:val="32"/>
          <w:rtl/>
          <w:lang w:bidi="ar-DZ"/>
        </w:rPr>
        <w:t>ـــــــــــــــــــــــو</w:t>
      </w:r>
      <w:r w:rsidRPr="00F46D06">
        <w:rPr>
          <w:rFonts w:ascii="Simplified Arabic" w:hAnsi="Simplified Arabic"/>
          <w:color w:val="000000"/>
          <w:sz w:val="32"/>
          <w:rtl/>
          <w:lang w:bidi="ar-DZ"/>
        </w:rPr>
        <w:t xml:space="preserve">ا          وإن بغوا وطغوا في الكفر وانتشروا </w:t>
      </w:r>
    </w:p>
    <w:p w:rsidR="005A62EA" w:rsidRPr="007C095D" w:rsidRDefault="005A62EA" w:rsidP="005A62EA">
      <w:pPr>
        <w:spacing w:line="276" w:lineRule="auto"/>
        <w:jc w:val="both"/>
        <w:rPr>
          <w:rFonts w:ascii="Simplified Arabic" w:hAnsi="Simplified Arabic"/>
          <w:color w:val="000000"/>
          <w:sz w:val="18"/>
          <w:szCs w:val="18"/>
          <w:rtl/>
          <w:lang w:bidi="ar-DZ"/>
        </w:rPr>
      </w:pPr>
      <w:r w:rsidRPr="007C095D">
        <w:rPr>
          <w:rFonts w:ascii="Simplified Arabic" w:hAnsi="Simplified Arabic" w:hint="cs"/>
          <w:color w:val="000000"/>
          <w:sz w:val="32"/>
          <w:rtl/>
          <w:lang w:bidi="ar-DZ"/>
        </w:rPr>
        <w:t>منخلال الأبيات</w:t>
      </w:r>
      <w:r>
        <w:rPr>
          <w:rFonts w:ascii="Simplified Arabic" w:hAnsi="Simplified Arabic" w:hint="cs"/>
          <w:color w:val="000000"/>
          <w:sz w:val="32"/>
          <w:rtl/>
          <w:lang w:bidi="ar-DZ"/>
        </w:rPr>
        <w:t xml:space="preserve">السابقة يبدو أن الشاعر </w:t>
      </w:r>
      <w:r w:rsidRPr="00F46D06">
        <w:rPr>
          <w:rFonts w:ascii="Simplified Arabic" w:hAnsi="Simplified Arabic"/>
          <w:color w:val="000000"/>
          <w:sz w:val="32"/>
          <w:rtl/>
          <w:lang w:bidi="ar-DZ"/>
        </w:rPr>
        <w:t>يهنئ الخليفة</w:t>
      </w:r>
      <w:r>
        <w:rPr>
          <w:rFonts w:ascii="Simplified Arabic" w:hAnsi="Simplified Arabic" w:hint="cs"/>
          <w:color w:val="000000"/>
          <w:sz w:val="32"/>
          <w:rtl/>
          <w:lang w:bidi="ar-DZ"/>
        </w:rPr>
        <w:t>"</w:t>
      </w:r>
      <w:r w:rsidRPr="00F46D06">
        <w:rPr>
          <w:rFonts w:ascii="Simplified Arabic" w:hAnsi="Simplified Arabic"/>
          <w:color w:val="000000"/>
          <w:sz w:val="32"/>
          <w:rtl/>
          <w:lang w:bidi="ar-DZ"/>
        </w:rPr>
        <w:t>القائم</w:t>
      </w:r>
      <w:r>
        <w:rPr>
          <w:rFonts w:ascii="Simplified Arabic" w:hAnsi="Simplified Arabic" w:hint="cs"/>
          <w:color w:val="000000"/>
          <w:sz w:val="32"/>
          <w:rtl/>
          <w:lang w:bidi="ar-DZ"/>
        </w:rPr>
        <w:t>"</w:t>
      </w:r>
      <w:r w:rsidRPr="00F46D06">
        <w:rPr>
          <w:rFonts w:ascii="Simplified Arabic" w:hAnsi="Simplified Arabic"/>
          <w:color w:val="000000"/>
          <w:sz w:val="32"/>
          <w:rtl/>
          <w:lang w:bidi="ar-DZ"/>
        </w:rPr>
        <w:t xml:space="preserve"> بانتصاره على أنصار</w:t>
      </w:r>
      <w:r>
        <w:rPr>
          <w:rFonts w:ascii="Simplified Arabic" w:hAnsi="Simplified Arabic" w:hint="cs"/>
          <w:color w:val="000000"/>
          <w:sz w:val="32"/>
          <w:rtl/>
          <w:lang w:bidi="ar-DZ"/>
        </w:rPr>
        <w:t>"</w:t>
      </w:r>
      <w:r w:rsidRPr="00F46D06">
        <w:rPr>
          <w:rFonts w:ascii="Simplified Arabic" w:hAnsi="Simplified Arabic"/>
          <w:color w:val="000000"/>
          <w:sz w:val="32"/>
          <w:rtl/>
          <w:lang w:bidi="ar-DZ"/>
        </w:rPr>
        <w:t xml:space="preserve"> أبي يزيد</w:t>
      </w:r>
      <w:r>
        <w:rPr>
          <w:rFonts w:ascii="Simplified Arabic" w:hAnsi="Simplified Arabic" w:hint="cs"/>
          <w:color w:val="000000"/>
          <w:sz w:val="32"/>
          <w:rtl/>
          <w:lang w:bidi="ar-DZ"/>
        </w:rPr>
        <w:t>"</w:t>
      </w:r>
      <w:r w:rsidRPr="00F46D06">
        <w:rPr>
          <w:rFonts w:ascii="Simplified Arabic" w:hAnsi="Simplified Arabic"/>
          <w:color w:val="000000"/>
          <w:sz w:val="32"/>
          <w:rtl/>
          <w:lang w:bidi="ar-DZ"/>
        </w:rPr>
        <w:t xml:space="preserve"> ويذكره أن هذا ما تنبأ به والده الخليفة المهدي الذي جزم بأن " أبا </w:t>
      </w:r>
      <w:r>
        <w:rPr>
          <w:rFonts w:ascii="Simplified Arabic" w:hAnsi="Simplified Arabic" w:hint="cs"/>
          <w:color w:val="000000"/>
          <w:sz w:val="32"/>
          <w:rtl/>
          <w:lang w:bidi="ar-DZ"/>
        </w:rPr>
        <w:t>ي</w:t>
      </w:r>
      <w:r w:rsidRPr="00F46D06">
        <w:rPr>
          <w:rFonts w:ascii="Simplified Arabic" w:hAnsi="Simplified Arabic"/>
          <w:color w:val="000000"/>
          <w:sz w:val="32"/>
          <w:rtl/>
          <w:lang w:bidi="ar-DZ"/>
        </w:rPr>
        <w:t xml:space="preserve">زيد" لن يتجاوز </w:t>
      </w:r>
      <w:r>
        <w:rPr>
          <w:rFonts w:ascii="Simplified Arabic" w:hAnsi="Simplified Arabic" w:hint="cs"/>
          <w:color w:val="000000"/>
          <w:sz w:val="32"/>
          <w:rtl/>
          <w:lang w:bidi="ar-DZ"/>
        </w:rPr>
        <w:t>"</w:t>
      </w:r>
      <w:r w:rsidRPr="00F46D06">
        <w:rPr>
          <w:rFonts w:ascii="Simplified Arabic" w:hAnsi="Simplified Arabic"/>
          <w:color w:val="000000"/>
          <w:sz w:val="32"/>
          <w:rtl/>
          <w:lang w:bidi="ar-DZ"/>
        </w:rPr>
        <w:t>المهدية</w:t>
      </w:r>
      <w:r>
        <w:rPr>
          <w:rFonts w:ascii="Simplified Arabic" w:hAnsi="Simplified Arabic" w:hint="cs"/>
          <w:color w:val="000000"/>
          <w:sz w:val="32"/>
          <w:rtl/>
          <w:lang w:bidi="ar-DZ"/>
        </w:rPr>
        <w:t>"</w:t>
      </w:r>
      <w:r w:rsidRPr="00F46D06">
        <w:rPr>
          <w:rFonts w:ascii="Simplified Arabic" w:hAnsi="Simplified Arabic"/>
          <w:color w:val="000000"/>
          <w:sz w:val="32"/>
          <w:rtl/>
          <w:lang w:bidi="ar-DZ"/>
        </w:rPr>
        <w:t xml:space="preserve"> .</w:t>
      </w:r>
    </w:p>
    <w:p w:rsidR="005A62EA" w:rsidRPr="00F46D06" w:rsidRDefault="005A62EA" w:rsidP="005A62EA">
      <w:pPr>
        <w:spacing w:line="276" w:lineRule="auto"/>
        <w:jc w:val="both"/>
        <w:rPr>
          <w:rFonts w:ascii="Simplified Arabic" w:hAnsi="Simplified Arabic"/>
          <w:color w:val="000000"/>
          <w:sz w:val="32"/>
          <w:rtl/>
          <w:lang w:bidi="ar-DZ"/>
        </w:rPr>
      </w:pPr>
      <w:r w:rsidRPr="00F46D06">
        <w:rPr>
          <w:rFonts w:ascii="Simplified Arabic" w:hAnsi="Simplified Arabic"/>
          <w:color w:val="000000"/>
          <w:sz w:val="32"/>
          <w:rtl/>
          <w:lang w:bidi="ar-DZ"/>
        </w:rPr>
        <w:t>كما تظهر من خلال الأبيات عقيدة الشاعر الشيعية، فهو يقدس إمامه ومؤمن بأنه على حق وأنه مؤيد بالآيات والسور وذلك مايبدو في قوله :</w:t>
      </w:r>
    </w:p>
    <w:p w:rsidR="005A62EA" w:rsidRPr="00F46D06" w:rsidRDefault="005A62EA" w:rsidP="005A62EA">
      <w:pPr>
        <w:spacing w:line="276" w:lineRule="auto"/>
        <w:jc w:val="center"/>
        <w:rPr>
          <w:rFonts w:ascii="Simplified Arabic" w:hAnsi="Simplified Arabic"/>
          <w:color w:val="000000"/>
          <w:sz w:val="32"/>
          <w:rtl/>
          <w:lang w:bidi="ar-DZ"/>
        </w:rPr>
      </w:pPr>
      <w:r w:rsidRPr="00F46D06">
        <w:rPr>
          <w:rFonts w:ascii="Simplified Arabic" w:hAnsi="Simplified Arabic"/>
          <w:color w:val="000000"/>
          <w:sz w:val="32"/>
          <w:rtl/>
          <w:lang w:bidi="ar-DZ"/>
        </w:rPr>
        <w:t>فإن وعد أمير المؤمنين لكم        حقّ، جاءت به الآيات والسور</w:t>
      </w:r>
    </w:p>
    <w:p w:rsidR="005A62EA" w:rsidRDefault="005A62EA" w:rsidP="005A62EA">
      <w:pPr>
        <w:spacing w:line="276" w:lineRule="auto"/>
        <w:jc w:val="both"/>
        <w:rPr>
          <w:rFonts w:ascii="Simplified Arabic" w:hAnsi="Simplified Arabic"/>
          <w:color w:val="000000"/>
          <w:sz w:val="32"/>
          <w:rtl/>
          <w:lang w:bidi="ar-DZ"/>
        </w:rPr>
      </w:pPr>
      <w:r w:rsidRPr="00F46D06">
        <w:rPr>
          <w:rFonts w:ascii="Simplified Arabic" w:hAnsi="Simplified Arabic"/>
          <w:color w:val="000000"/>
          <w:sz w:val="32"/>
          <w:rtl/>
          <w:lang w:bidi="ar-DZ"/>
        </w:rPr>
        <w:t xml:space="preserve">كما نلاحظ من خلال الأبيات أن الشاعر يؤكد نسب العبيديين إلى آل البيت وإلى النبي صلى الله عليه وسلم وذلك من خلال قوله: </w:t>
      </w:r>
    </w:p>
    <w:tbl>
      <w:tblPr>
        <w:bidiVisual/>
        <w:tblW w:w="0" w:type="auto"/>
        <w:tblLook w:val="04A0"/>
      </w:tblPr>
      <w:tblGrid>
        <w:gridCol w:w="3986"/>
        <w:gridCol w:w="1324"/>
        <w:gridCol w:w="3977"/>
      </w:tblGrid>
      <w:tr w:rsidR="005A62EA" w:rsidRPr="00CE4CCE" w:rsidTr="005A62EA">
        <w:trPr>
          <w:trHeight w:hRule="exact" w:val="567"/>
        </w:trPr>
        <w:tc>
          <w:tcPr>
            <w:tcW w:w="4089" w:type="dxa"/>
            <w:shd w:val="clear" w:color="auto" w:fill="auto"/>
          </w:tcPr>
          <w:p w:rsidR="005A62EA" w:rsidRPr="00CE4CCE" w:rsidRDefault="005A62EA" w:rsidP="005A62EA">
            <w:pPr>
              <w:spacing w:line="276" w:lineRule="auto"/>
              <w:rPr>
                <w:rFonts w:ascii="Simplified Arabic" w:hAnsi="Simplified Arabic"/>
                <w:color w:val="000000"/>
                <w:sz w:val="32"/>
                <w:rtl/>
                <w:lang w:bidi="ar-DZ"/>
              </w:rPr>
            </w:pPr>
            <w:r w:rsidRPr="00CE4CCE">
              <w:rPr>
                <w:rFonts w:ascii="Simplified Arabic" w:hAnsi="Simplified Arabic"/>
                <w:color w:val="000000"/>
                <w:sz w:val="32"/>
                <w:rtl/>
                <w:lang w:bidi="ar-DZ"/>
              </w:rPr>
              <w:t>عن جدّه المصطفى وحيدره</w:t>
            </w:r>
            <w:r w:rsidRPr="00CE4CCE">
              <w:rPr>
                <w:rFonts w:ascii="Simplified Arabic" w:hAnsi="Simplified Arabic" w:hint="cs"/>
                <w:color w:val="000000"/>
                <w:sz w:val="32"/>
                <w:rtl/>
                <w:lang w:bidi="ar-DZ"/>
              </w:rPr>
              <w:br/>
            </w:r>
          </w:p>
        </w:tc>
        <w:tc>
          <w:tcPr>
            <w:tcW w:w="1364" w:type="dxa"/>
            <w:shd w:val="clear" w:color="auto" w:fill="auto"/>
          </w:tcPr>
          <w:p w:rsidR="005A62EA" w:rsidRPr="00CE4CCE"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CE4CCE" w:rsidRDefault="005A62EA" w:rsidP="005A62EA">
            <w:pPr>
              <w:spacing w:line="276" w:lineRule="auto"/>
              <w:rPr>
                <w:rFonts w:ascii="Simplified Arabic" w:hAnsi="Simplified Arabic"/>
                <w:color w:val="000000"/>
                <w:sz w:val="32"/>
                <w:rtl/>
                <w:lang w:bidi="ar-DZ"/>
              </w:rPr>
            </w:pPr>
            <w:r w:rsidRPr="00CE4CCE">
              <w:rPr>
                <w:rFonts w:ascii="Simplified Arabic" w:hAnsi="Simplified Arabic"/>
                <w:color w:val="000000"/>
                <w:sz w:val="32"/>
                <w:rtl/>
                <w:lang w:bidi="ar-DZ"/>
              </w:rPr>
              <w:t>وآله الغر، جاء العلم والخبر</w:t>
            </w:r>
            <w:r w:rsidRPr="00CE4CCE">
              <w:rPr>
                <w:rFonts w:ascii="Simplified Arabic" w:hAnsi="Simplified Arabic" w:hint="cs"/>
                <w:color w:val="000000"/>
                <w:sz w:val="32"/>
                <w:rtl/>
                <w:lang w:bidi="ar-DZ"/>
              </w:rPr>
              <w:br/>
            </w:r>
          </w:p>
        </w:tc>
      </w:tr>
    </w:tbl>
    <w:p w:rsidR="005A62EA" w:rsidRPr="002B255C" w:rsidRDefault="005A62EA" w:rsidP="005A62EA">
      <w:pPr>
        <w:spacing w:line="276" w:lineRule="auto"/>
        <w:jc w:val="both"/>
        <w:rPr>
          <w:rFonts w:ascii="Simplified Arabic" w:hAnsi="Simplified Arabic"/>
          <w:color w:val="000000"/>
          <w:sz w:val="16"/>
          <w:szCs w:val="16"/>
          <w:rtl/>
          <w:lang w:bidi="ar-DZ"/>
        </w:rPr>
      </w:pPr>
    </w:p>
    <w:p w:rsidR="005A62EA" w:rsidRDefault="005A62EA" w:rsidP="005A62EA">
      <w:pPr>
        <w:spacing w:line="276" w:lineRule="auto"/>
        <w:jc w:val="both"/>
        <w:rPr>
          <w:rFonts w:ascii="Simplified Arabic" w:hAnsi="Simplified Arabic"/>
          <w:color w:val="000000"/>
          <w:sz w:val="32"/>
          <w:rtl/>
          <w:lang w:bidi="ar-DZ"/>
        </w:rPr>
      </w:pPr>
      <w:r w:rsidRPr="00F46D06">
        <w:rPr>
          <w:rFonts w:ascii="Simplified Arabic" w:hAnsi="Simplified Arabic"/>
          <w:color w:val="000000"/>
          <w:sz w:val="32"/>
          <w:rtl/>
          <w:lang w:bidi="ar-DZ"/>
        </w:rPr>
        <w:lastRenderedPageBreak/>
        <w:t>إذن فالشاعر حاول أن يثبت انتساب العبيديين</w:t>
      </w:r>
      <w:r w:rsidRPr="00F46D06">
        <w:rPr>
          <w:rFonts w:ascii="Simplified Arabic" w:hAnsi="Simplified Arabic" w:hint="cs"/>
          <w:color w:val="000000"/>
          <w:sz w:val="32"/>
          <w:rtl/>
          <w:lang w:bidi="ar-DZ"/>
        </w:rPr>
        <w:t>إلى</w:t>
      </w:r>
      <w:r w:rsidRPr="00F46D06">
        <w:rPr>
          <w:rFonts w:ascii="Simplified Arabic" w:hAnsi="Simplified Arabic"/>
          <w:color w:val="000000"/>
          <w:sz w:val="32"/>
          <w:rtl/>
          <w:lang w:bidi="ar-DZ"/>
        </w:rPr>
        <w:t xml:space="preserve"> آل البيت، وفي الوقت نفسه نجده ينتقص من قيمة الآخر ويتّهمه بالكفر والضلال وذلك مايبدو من خلال قوله: </w:t>
      </w:r>
    </w:p>
    <w:tbl>
      <w:tblPr>
        <w:bidiVisual/>
        <w:tblW w:w="0" w:type="auto"/>
        <w:tblLook w:val="04A0"/>
      </w:tblPr>
      <w:tblGrid>
        <w:gridCol w:w="3987"/>
        <w:gridCol w:w="1324"/>
        <w:gridCol w:w="3976"/>
      </w:tblGrid>
      <w:tr w:rsidR="005A62EA" w:rsidRPr="00CE4CCE" w:rsidTr="005A62EA">
        <w:trPr>
          <w:trHeight w:hRule="exact" w:val="567"/>
        </w:trPr>
        <w:tc>
          <w:tcPr>
            <w:tcW w:w="4089" w:type="dxa"/>
            <w:shd w:val="clear" w:color="auto" w:fill="auto"/>
          </w:tcPr>
          <w:p w:rsidR="005A62EA" w:rsidRPr="00CE4CCE" w:rsidRDefault="005A62EA" w:rsidP="005A62EA">
            <w:pPr>
              <w:spacing w:line="276" w:lineRule="auto"/>
              <w:rPr>
                <w:rFonts w:ascii="Simplified Arabic" w:hAnsi="Simplified Arabic"/>
                <w:color w:val="000000"/>
                <w:sz w:val="32"/>
                <w:rtl/>
                <w:lang w:bidi="ar-DZ"/>
              </w:rPr>
            </w:pPr>
            <w:r w:rsidRPr="00CE4CCE">
              <w:rPr>
                <w:rFonts w:ascii="Simplified Arabic" w:hAnsi="Simplified Arabic"/>
                <w:color w:val="000000"/>
                <w:sz w:val="32"/>
                <w:rtl/>
                <w:lang w:bidi="ar-DZ"/>
              </w:rPr>
              <w:t>فاستبشروا يا رجال الدين وانتدبوا</w:t>
            </w:r>
            <w:r w:rsidRPr="00CE4CCE">
              <w:rPr>
                <w:rFonts w:ascii="Simplified Arabic" w:hAnsi="Simplified Arabic" w:hint="cs"/>
                <w:color w:val="000000"/>
                <w:sz w:val="32"/>
                <w:rtl/>
                <w:lang w:bidi="ar-DZ"/>
              </w:rPr>
              <w:br/>
            </w:r>
          </w:p>
        </w:tc>
        <w:tc>
          <w:tcPr>
            <w:tcW w:w="1364" w:type="dxa"/>
            <w:shd w:val="clear" w:color="auto" w:fill="auto"/>
          </w:tcPr>
          <w:p w:rsidR="005A62EA" w:rsidRPr="00CE4CCE" w:rsidRDefault="005A62EA" w:rsidP="005A62EA">
            <w:pPr>
              <w:spacing w:line="276" w:lineRule="auto"/>
              <w:jc w:val="both"/>
              <w:rPr>
                <w:rFonts w:ascii="Simplified Arabic" w:hAnsi="Simplified Arabic"/>
                <w:color w:val="000000"/>
                <w:sz w:val="32"/>
                <w:rtl/>
                <w:lang w:bidi="ar-DZ"/>
              </w:rPr>
            </w:pPr>
          </w:p>
        </w:tc>
        <w:tc>
          <w:tcPr>
            <w:tcW w:w="4092" w:type="dxa"/>
            <w:shd w:val="clear" w:color="auto" w:fill="auto"/>
          </w:tcPr>
          <w:p w:rsidR="005A62EA" w:rsidRPr="00CE4CCE" w:rsidRDefault="005A62EA" w:rsidP="005A62EA">
            <w:pPr>
              <w:spacing w:line="276" w:lineRule="auto"/>
              <w:rPr>
                <w:rFonts w:ascii="Simplified Arabic" w:hAnsi="Simplified Arabic"/>
                <w:color w:val="000000"/>
                <w:sz w:val="32"/>
                <w:rtl/>
                <w:lang w:bidi="ar-DZ"/>
              </w:rPr>
            </w:pPr>
            <w:r w:rsidRPr="00CE4CCE">
              <w:rPr>
                <w:rFonts w:ascii="Simplified Arabic" w:hAnsi="Simplified Arabic"/>
                <w:color w:val="000000"/>
                <w:sz w:val="32"/>
                <w:rtl/>
                <w:lang w:bidi="ar-DZ"/>
              </w:rPr>
              <w:t>لحرب قوم هم ضلوا وهم كفروا .</w:t>
            </w:r>
            <w:r w:rsidRPr="00CE4CCE">
              <w:rPr>
                <w:rFonts w:ascii="Simplified Arabic" w:hAnsi="Simplified Arabic" w:hint="cs"/>
                <w:color w:val="000000"/>
                <w:sz w:val="32"/>
                <w:rtl/>
                <w:lang w:bidi="ar-DZ"/>
              </w:rPr>
              <w:br/>
            </w:r>
          </w:p>
          <w:p w:rsidR="005A62EA" w:rsidRPr="00CE4CCE" w:rsidRDefault="005A62EA" w:rsidP="005A62EA">
            <w:pPr>
              <w:spacing w:line="276" w:lineRule="auto"/>
              <w:rPr>
                <w:rFonts w:ascii="Simplified Arabic" w:hAnsi="Simplified Arabic"/>
                <w:color w:val="000000"/>
                <w:sz w:val="32"/>
                <w:rtl/>
                <w:lang w:bidi="ar-DZ"/>
              </w:rPr>
            </w:pPr>
          </w:p>
        </w:tc>
      </w:tr>
    </w:tbl>
    <w:p w:rsidR="005A62EA" w:rsidRPr="002B255C" w:rsidRDefault="005A62EA" w:rsidP="005A62EA">
      <w:pPr>
        <w:spacing w:line="276" w:lineRule="auto"/>
        <w:jc w:val="both"/>
        <w:rPr>
          <w:rFonts w:ascii="Simplified Arabic" w:hAnsi="Simplified Arabic"/>
          <w:color w:val="000000"/>
          <w:sz w:val="12"/>
          <w:szCs w:val="12"/>
          <w:rtl/>
          <w:lang w:bidi="ar-DZ"/>
        </w:rPr>
      </w:pPr>
    </w:p>
    <w:p w:rsidR="005A62EA" w:rsidRPr="00F46D06" w:rsidRDefault="005A62EA" w:rsidP="005A62EA">
      <w:pPr>
        <w:spacing w:line="276" w:lineRule="auto"/>
        <w:ind w:firstLine="720"/>
        <w:jc w:val="both"/>
        <w:rPr>
          <w:rFonts w:ascii="Simplified Arabic" w:hAnsi="Simplified Arabic"/>
          <w:color w:val="000000"/>
          <w:sz w:val="32"/>
          <w:rtl/>
          <w:lang w:bidi="ar-DZ"/>
        </w:rPr>
      </w:pPr>
      <w:r w:rsidRPr="00F46D06">
        <w:rPr>
          <w:rFonts w:ascii="Simplified Arabic" w:hAnsi="Simplified Arabic"/>
          <w:color w:val="000000"/>
          <w:sz w:val="32"/>
          <w:rtl/>
          <w:lang w:bidi="ar-DZ"/>
        </w:rPr>
        <w:t xml:space="preserve">كما تظهر صورة الآخر بشكل جلي في قول الشاعر "عبد الله بن </w:t>
      </w:r>
      <w:r>
        <w:rPr>
          <w:rFonts w:ascii="Simplified Arabic" w:hAnsi="Simplified Arabic" w:hint="cs"/>
          <w:color w:val="000000"/>
          <w:sz w:val="32"/>
          <w:rtl/>
          <w:lang w:bidi="ar-DZ"/>
        </w:rPr>
        <w:t>أ</w:t>
      </w:r>
      <w:r>
        <w:rPr>
          <w:rFonts w:ascii="Simplified Arabic" w:hAnsi="Simplified Arabic"/>
          <w:color w:val="000000"/>
          <w:sz w:val="32"/>
          <w:rtl/>
          <w:lang w:bidi="ar-DZ"/>
        </w:rPr>
        <w:t>صب</w:t>
      </w:r>
      <w:r>
        <w:rPr>
          <w:rFonts w:ascii="Simplified Arabic" w:hAnsi="Simplified Arabic" w:hint="cs"/>
          <w:color w:val="000000"/>
          <w:sz w:val="32"/>
          <w:rtl/>
          <w:lang w:bidi="ar-DZ"/>
        </w:rPr>
        <w:t>غ</w:t>
      </w:r>
      <w:r w:rsidRPr="00F46D06">
        <w:rPr>
          <w:rFonts w:ascii="Simplified Arabic" w:hAnsi="Simplified Arabic"/>
          <w:color w:val="000000"/>
          <w:sz w:val="32"/>
          <w:rtl/>
          <w:lang w:bidi="ar-DZ"/>
        </w:rPr>
        <w:t xml:space="preserve">" في قصيدة يذكر فيها قتال الخليفة المنصور "لأبي يزيد" وهي القصيدة التي مطلعها </w:t>
      </w:r>
      <w:r w:rsidRPr="002B255C">
        <w:rPr>
          <w:rFonts w:ascii="Simplified Arabic" w:hAnsi="Simplified Arabic" w:hint="cs"/>
          <w:color w:val="000000"/>
          <w:sz w:val="32"/>
          <w:vertAlign w:val="superscript"/>
          <w:rtl/>
          <w:lang w:bidi="ar-DZ"/>
        </w:rPr>
        <w:t>(</w:t>
      </w:r>
      <w:r w:rsidRPr="002B255C">
        <w:rPr>
          <w:rStyle w:val="a5"/>
          <w:rFonts w:ascii="Simplified Arabic" w:hAnsi="Simplified Arabic"/>
          <w:color w:val="000000"/>
          <w:sz w:val="32"/>
          <w:rtl/>
          <w:lang w:bidi="ar-DZ"/>
        </w:rPr>
        <w:footnoteReference w:id="484"/>
      </w:r>
      <w:r w:rsidRPr="002B255C">
        <w:rPr>
          <w:rFonts w:ascii="Simplified Arabic" w:hAnsi="Simplified Arabic" w:hint="cs"/>
          <w:color w:val="000000"/>
          <w:sz w:val="32"/>
          <w:vertAlign w:val="superscript"/>
          <w:rtl/>
          <w:lang w:bidi="ar-DZ"/>
        </w:rPr>
        <w:t>)</w:t>
      </w:r>
      <w:r w:rsidRPr="00F46D06">
        <w:rPr>
          <w:rFonts w:ascii="Simplified Arabic" w:hAnsi="Simplified Arabic"/>
          <w:color w:val="000000"/>
          <w:sz w:val="32"/>
          <w:rtl/>
          <w:lang w:bidi="ar-DZ"/>
        </w:rPr>
        <w:t>:</w:t>
      </w:r>
    </w:p>
    <w:p w:rsidR="005A62EA" w:rsidRPr="00F46D06" w:rsidRDefault="005A62EA" w:rsidP="005A62EA">
      <w:pPr>
        <w:spacing w:line="276" w:lineRule="auto"/>
        <w:jc w:val="center"/>
        <w:rPr>
          <w:rFonts w:ascii="Simplified Arabic" w:hAnsi="Simplified Arabic"/>
          <w:color w:val="000000"/>
          <w:sz w:val="32"/>
          <w:rtl/>
          <w:lang w:bidi="ar-DZ"/>
        </w:rPr>
      </w:pPr>
      <w:r w:rsidRPr="00F46D06">
        <w:rPr>
          <w:rFonts w:ascii="Simplified Arabic" w:hAnsi="Simplified Arabic"/>
          <w:color w:val="000000"/>
          <w:sz w:val="32"/>
          <w:rtl/>
          <w:lang w:bidi="ar-DZ"/>
        </w:rPr>
        <w:t>ويوم بأرض القيروان شهدته     وقد ظل فيه الجو أغبر أق</w:t>
      </w:r>
      <w:r>
        <w:rPr>
          <w:rFonts w:ascii="Simplified Arabic" w:hAnsi="Simplified Arabic" w:hint="cs"/>
          <w:color w:val="000000"/>
          <w:sz w:val="32"/>
          <w:rtl/>
          <w:lang w:bidi="ar-DZ"/>
        </w:rPr>
        <w:t>ت</w:t>
      </w:r>
      <w:r>
        <w:rPr>
          <w:rFonts w:ascii="Simplified Arabic" w:hAnsi="Simplified Arabic"/>
          <w:color w:val="000000"/>
          <w:sz w:val="32"/>
          <w:rtl/>
          <w:lang w:bidi="ar-DZ"/>
        </w:rPr>
        <w:t>ما</w:t>
      </w:r>
    </w:p>
    <w:p w:rsidR="005A62EA" w:rsidRPr="00F46D06" w:rsidRDefault="005A62EA" w:rsidP="0093050E">
      <w:pPr>
        <w:spacing w:line="276" w:lineRule="auto"/>
        <w:jc w:val="both"/>
        <w:rPr>
          <w:rFonts w:ascii="Simplified Arabic" w:hAnsi="Simplified Arabic"/>
          <w:color w:val="000000"/>
          <w:sz w:val="32"/>
          <w:rtl/>
          <w:lang w:bidi="ar-DZ"/>
        </w:rPr>
      </w:pPr>
      <w:r w:rsidRPr="00F46D06">
        <w:rPr>
          <w:rFonts w:ascii="Simplified Arabic" w:hAnsi="Simplified Arabic"/>
          <w:color w:val="000000"/>
          <w:sz w:val="32"/>
          <w:rtl/>
          <w:lang w:bidi="ar-DZ"/>
        </w:rPr>
        <w:t>حيث يواصل الشاعر مدحه للخليفة المنصور</w:t>
      </w:r>
      <w:r>
        <w:rPr>
          <w:rFonts w:ascii="Simplified Arabic" w:hAnsi="Simplified Arabic"/>
          <w:color w:val="000000"/>
          <w:sz w:val="32"/>
          <w:rtl/>
          <w:lang w:bidi="ar-DZ"/>
        </w:rPr>
        <w:t>، ويصف شجاعته وإقدامه</w:t>
      </w:r>
      <w:r w:rsidRPr="00F46D06">
        <w:rPr>
          <w:rFonts w:ascii="Simplified Arabic" w:hAnsi="Simplified Arabic"/>
          <w:color w:val="000000"/>
          <w:sz w:val="32"/>
          <w:rtl/>
          <w:lang w:bidi="ar-DZ"/>
        </w:rPr>
        <w:t xml:space="preserve">، ويذكر ما كان له من </w:t>
      </w:r>
      <w:r>
        <w:rPr>
          <w:rFonts w:ascii="Simplified Arabic" w:hAnsi="Simplified Arabic"/>
          <w:color w:val="000000"/>
          <w:sz w:val="32"/>
          <w:rtl/>
          <w:lang w:bidi="ar-DZ"/>
        </w:rPr>
        <w:t>بطولات في ذلك اليوم إلى أن يقول</w:t>
      </w:r>
      <w:r>
        <w:rPr>
          <w:rStyle w:val="a5"/>
          <w:rFonts w:ascii="Simplified Arabic" w:hAnsi="Simplified Arabic"/>
          <w:color w:val="000000"/>
          <w:sz w:val="32"/>
          <w:rtl/>
          <w:lang w:bidi="ar-DZ"/>
        </w:rPr>
        <w:footnoteReference w:id="485"/>
      </w:r>
      <w:r w:rsidRPr="00F46D06">
        <w:rPr>
          <w:rFonts w:ascii="Simplified Arabic" w:hAnsi="Simplified Arabic"/>
          <w:color w:val="000000"/>
          <w:sz w:val="32"/>
          <w:rtl/>
          <w:lang w:bidi="ar-DZ"/>
        </w:rPr>
        <w:t xml:space="preserve">: </w:t>
      </w:r>
    </w:p>
    <w:p w:rsidR="005A62EA" w:rsidRPr="00F46D06" w:rsidRDefault="005A62EA" w:rsidP="005A62EA">
      <w:pPr>
        <w:spacing w:line="276" w:lineRule="auto"/>
        <w:ind w:firstLine="616"/>
        <w:jc w:val="both"/>
        <w:rPr>
          <w:rFonts w:ascii="Simplified Arabic" w:hAnsi="Simplified Arabic"/>
          <w:color w:val="000000"/>
          <w:sz w:val="32"/>
          <w:rtl/>
          <w:lang w:bidi="ar-DZ"/>
        </w:rPr>
      </w:pPr>
      <w:r w:rsidRPr="00F46D06">
        <w:rPr>
          <w:rFonts w:ascii="Simplified Arabic" w:hAnsi="Simplified Arabic"/>
          <w:color w:val="000000"/>
          <w:sz w:val="32"/>
          <w:rtl/>
          <w:lang w:bidi="ar-DZ"/>
        </w:rPr>
        <w:t>أزال رجالا هوله ع</w:t>
      </w:r>
      <w:r>
        <w:rPr>
          <w:rFonts w:ascii="Simplified Arabic" w:hAnsi="Simplified Arabic" w:hint="cs"/>
          <w:color w:val="000000"/>
          <w:sz w:val="32"/>
          <w:rtl/>
          <w:lang w:bidi="ar-DZ"/>
        </w:rPr>
        <w:t>ـــــــــــــــ</w:t>
      </w:r>
      <w:r w:rsidRPr="00F46D06">
        <w:rPr>
          <w:rFonts w:ascii="Simplified Arabic" w:hAnsi="Simplified Arabic"/>
          <w:color w:val="000000"/>
          <w:sz w:val="32"/>
          <w:rtl/>
          <w:lang w:bidi="ar-DZ"/>
        </w:rPr>
        <w:t>ن صفوف</w:t>
      </w:r>
      <w:r>
        <w:rPr>
          <w:rFonts w:ascii="Simplified Arabic" w:hAnsi="Simplified Arabic" w:hint="cs"/>
          <w:color w:val="000000"/>
          <w:sz w:val="32"/>
          <w:rtl/>
          <w:lang w:bidi="ar-DZ"/>
        </w:rPr>
        <w:t>ـــــــــــــــ</w:t>
      </w:r>
      <w:r w:rsidRPr="00F46D06">
        <w:rPr>
          <w:rFonts w:ascii="Simplified Arabic" w:hAnsi="Simplified Arabic"/>
          <w:color w:val="000000"/>
          <w:sz w:val="32"/>
          <w:rtl/>
          <w:lang w:bidi="ar-DZ"/>
        </w:rPr>
        <w:t>ه</w:t>
      </w:r>
      <w:r>
        <w:rPr>
          <w:rFonts w:ascii="Simplified Arabic" w:hAnsi="Simplified Arabic" w:hint="cs"/>
          <w:color w:val="000000"/>
          <w:sz w:val="32"/>
          <w:rtl/>
          <w:lang w:bidi="ar-DZ"/>
        </w:rPr>
        <w:t>م</w:t>
      </w:r>
      <w:r w:rsidRPr="00F46D06">
        <w:rPr>
          <w:rFonts w:ascii="Simplified Arabic" w:hAnsi="Simplified Arabic"/>
          <w:color w:val="000000"/>
          <w:sz w:val="32"/>
          <w:rtl/>
          <w:lang w:bidi="ar-DZ"/>
        </w:rPr>
        <w:t>ونكّب ذو الإقدام فيه وأحج</w:t>
      </w:r>
      <w:r>
        <w:rPr>
          <w:rFonts w:ascii="Simplified Arabic" w:hAnsi="Simplified Arabic" w:hint="cs"/>
          <w:color w:val="000000"/>
          <w:sz w:val="32"/>
          <w:rtl/>
          <w:lang w:bidi="ar-DZ"/>
        </w:rPr>
        <w:t>ـــــــــــــــــ</w:t>
      </w:r>
      <w:r w:rsidRPr="00F46D06">
        <w:rPr>
          <w:rFonts w:ascii="Simplified Arabic" w:hAnsi="Simplified Arabic"/>
          <w:color w:val="000000"/>
          <w:sz w:val="32"/>
          <w:rtl/>
          <w:lang w:bidi="ar-DZ"/>
        </w:rPr>
        <w:t xml:space="preserve">ما </w:t>
      </w:r>
    </w:p>
    <w:p w:rsidR="0093050E" w:rsidRDefault="0093050E" w:rsidP="0093050E">
      <w:pPr>
        <w:spacing w:line="276" w:lineRule="auto"/>
        <w:jc w:val="both"/>
        <w:rPr>
          <w:rFonts w:ascii="Simplified Arabic" w:hAnsi="Simplified Arabic"/>
          <w:color w:val="000000"/>
          <w:sz w:val="32"/>
          <w:lang w:bidi="ar-DZ"/>
        </w:rPr>
      </w:pPr>
    </w:p>
    <w:p w:rsidR="005A62EA" w:rsidRPr="00F46D06" w:rsidRDefault="005A62EA" w:rsidP="005A62EA">
      <w:pPr>
        <w:spacing w:line="276" w:lineRule="auto"/>
        <w:ind w:firstLine="616"/>
        <w:jc w:val="both"/>
        <w:rPr>
          <w:rFonts w:ascii="Simplified Arabic" w:hAnsi="Simplified Arabic"/>
          <w:color w:val="000000"/>
          <w:sz w:val="32"/>
          <w:rtl/>
          <w:lang w:bidi="ar-DZ"/>
        </w:rPr>
      </w:pPr>
      <w:r w:rsidRPr="00F46D06">
        <w:rPr>
          <w:rFonts w:ascii="Simplified Arabic" w:hAnsi="Simplified Arabic"/>
          <w:color w:val="000000"/>
          <w:sz w:val="32"/>
          <w:rtl/>
          <w:lang w:bidi="ar-DZ"/>
        </w:rPr>
        <w:t>وقامت بأهواء اللعي</w:t>
      </w:r>
      <w:r>
        <w:rPr>
          <w:rFonts w:ascii="Simplified Arabic" w:hAnsi="Simplified Arabic" w:hint="cs"/>
          <w:color w:val="000000"/>
          <w:sz w:val="32"/>
          <w:rtl/>
          <w:lang w:bidi="ar-DZ"/>
        </w:rPr>
        <w:t>ـــــــــــــــ</w:t>
      </w:r>
      <w:r w:rsidRPr="00F46D06">
        <w:rPr>
          <w:rFonts w:ascii="Simplified Arabic" w:hAnsi="Simplified Arabic"/>
          <w:color w:val="000000"/>
          <w:sz w:val="32"/>
          <w:rtl/>
          <w:lang w:bidi="ar-DZ"/>
        </w:rPr>
        <w:t>ن مطام</w:t>
      </w:r>
      <w:r>
        <w:rPr>
          <w:rFonts w:ascii="Simplified Arabic" w:hAnsi="Simplified Arabic" w:hint="cs"/>
          <w:color w:val="000000"/>
          <w:sz w:val="32"/>
          <w:rtl/>
          <w:lang w:bidi="ar-DZ"/>
        </w:rPr>
        <w:t>ـــــــــــــــ</w:t>
      </w:r>
      <w:r w:rsidRPr="00F46D06">
        <w:rPr>
          <w:rFonts w:ascii="Simplified Arabic" w:hAnsi="Simplified Arabic"/>
          <w:color w:val="000000"/>
          <w:sz w:val="32"/>
          <w:rtl/>
          <w:lang w:bidi="ar-DZ"/>
        </w:rPr>
        <w:t>ع            فأقبل حثّا كالظليم مصمم</w:t>
      </w:r>
      <w:r>
        <w:rPr>
          <w:rFonts w:ascii="Simplified Arabic" w:hAnsi="Simplified Arabic" w:hint="cs"/>
          <w:color w:val="000000"/>
          <w:sz w:val="32"/>
          <w:rtl/>
          <w:lang w:bidi="ar-DZ"/>
        </w:rPr>
        <w:t>ــــــــــــــــــــــــــ</w:t>
      </w:r>
      <w:r w:rsidRPr="00F46D06">
        <w:rPr>
          <w:rFonts w:ascii="Simplified Arabic" w:hAnsi="Simplified Arabic"/>
          <w:color w:val="000000"/>
          <w:sz w:val="32"/>
          <w:rtl/>
          <w:lang w:bidi="ar-DZ"/>
        </w:rPr>
        <w:t xml:space="preserve">ا </w:t>
      </w:r>
    </w:p>
    <w:p w:rsidR="005A62EA" w:rsidRPr="00F46D06" w:rsidRDefault="005A62EA" w:rsidP="005A62EA">
      <w:pPr>
        <w:spacing w:line="276" w:lineRule="auto"/>
        <w:ind w:firstLine="616"/>
        <w:jc w:val="both"/>
        <w:rPr>
          <w:rFonts w:ascii="Simplified Arabic" w:hAnsi="Simplified Arabic"/>
          <w:color w:val="000000"/>
          <w:sz w:val="32"/>
          <w:rtl/>
          <w:lang w:bidi="ar-DZ"/>
        </w:rPr>
      </w:pPr>
      <w:r w:rsidRPr="00F46D06">
        <w:rPr>
          <w:rFonts w:ascii="Simplified Arabic" w:hAnsi="Simplified Arabic"/>
          <w:color w:val="000000"/>
          <w:sz w:val="32"/>
          <w:rtl/>
          <w:lang w:bidi="ar-DZ"/>
        </w:rPr>
        <w:t xml:space="preserve">فلما دنا من حومة الليث في الوغى      وبحر الدجى جاب الدجون متمما </w:t>
      </w:r>
    </w:p>
    <w:p w:rsidR="005A62EA" w:rsidRPr="00F46D06" w:rsidRDefault="005A62EA" w:rsidP="005A62EA">
      <w:pPr>
        <w:spacing w:line="276" w:lineRule="auto"/>
        <w:ind w:firstLine="616"/>
        <w:jc w:val="both"/>
        <w:rPr>
          <w:rFonts w:ascii="Simplified Arabic" w:hAnsi="Simplified Arabic"/>
          <w:color w:val="000000"/>
          <w:sz w:val="32"/>
          <w:rtl/>
          <w:lang w:bidi="ar-DZ"/>
        </w:rPr>
      </w:pPr>
      <w:r w:rsidRPr="00F46D06">
        <w:rPr>
          <w:rFonts w:ascii="Simplified Arabic" w:hAnsi="Simplified Arabic"/>
          <w:color w:val="000000"/>
          <w:sz w:val="32"/>
          <w:rtl/>
          <w:lang w:bidi="ar-DZ"/>
        </w:rPr>
        <w:t>تراءت له تلك الجلالة فانثن</w:t>
      </w:r>
      <w:r>
        <w:rPr>
          <w:rFonts w:ascii="Simplified Arabic" w:hAnsi="Simplified Arabic" w:hint="cs"/>
          <w:color w:val="000000"/>
          <w:sz w:val="32"/>
          <w:rtl/>
          <w:lang w:bidi="ar-DZ"/>
        </w:rPr>
        <w:t>ـــــــــــــــــــــــــــ</w:t>
      </w:r>
      <w:r w:rsidRPr="00F46D06">
        <w:rPr>
          <w:rFonts w:ascii="Simplified Arabic" w:hAnsi="Simplified Arabic"/>
          <w:color w:val="000000"/>
          <w:sz w:val="32"/>
          <w:rtl/>
          <w:lang w:bidi="ar-DZ"/>
        </w:rPr>
        <w:t>ى            وهابك أن يدن</w:t>
      </w:r>
      <w:r>
        <w:rPr>
          <w:rFonts w:ascii="Simplified Arabic" w:hAnsi="Simplified Arabic" w:hint="cs"/>
          <w:color w:val="000000"/>
          <w:sz w:val="32"/>
          <w:rtl/>
          <w:lang w:bidi="ar-DZ"/>
        </w:rPr>
        <w:t>ــــــــــــــــــــــ</w:t>
      </w:r>
      <w:r w:rsidRPr="00F46D06">
        <w:rPr>
          <w:rFonts w:ascii="Simplified Arabic" w:hAnsi="Simplified Arabic"/>
          <w:color w:val="000000"/>
          <w:sz w:val="32"/>
          <w:rtl/>
          <w:lang w:bidi="ar-DZ"/>
        </w:rPr>
        <w:t>و وأن يتقدم</w:t>
      </w:r>
      <w:r>
        <w:rPr>
          <w:rFonts w:ascii="Simplified Arabic" w:hAnsi="Simplified Arabic" w:hint="cs"/>
          <w:color w:val="000000"/>
          <w:sz w:val="32"/>
          <w:rtl/>
          <w:lang w:bidi="ar-DZ"/>
        </w:rPr>
        <w:t>ــــــــ</w:t>
      </w:r>
      <w:r w:rsidRPr="00F46D06">
        <w:rPr>
          <w:rFonts w:ascii="Simplified Arabic" w:hAnsi="Simplified Arabic"/>
          <w:color w:val="000000"/>
          <w:sz w:val="32"/>
          <w:rtl/>
          <w:lang w:bidi="ar-DZ"/>
        </w:rPr>
        <w:t xml:space="preserve">ا </w:t>
      </w:r>
    </w:p>
    <w:p w:rsidR="005A62EA" w:rsidRPr="00730682" w:rsidRDefault="005A62EA" w:rsidP="005A62EA">
      <w:pPr>
        <w:spacing w:line="276" w:lineRule="auto"/>
        <w:jc w:val="both"/>
        <w:rPr>
          <w:rFonts w:ascii="Simplified Arabic" w:hAnsi="Simplified Arabic"/>
          <w:color w:val="000000"/>
          <w:sz w:val="16"/>
          <w:szCs w:val="16"/>
          <w:rtl/>
          <w:lang w:bidi="ar-DZ"/>
        </w:rPr>
      </w:pPr>
    </w:p>
    <w:p w:rsidR="005A62EA" w:rsidRPr="00F46D06" w:rsidRDefault="005A62EA" w:rsidP="005A62EA">
      <w:pPr>
        <w:spacing w:line="276" w:lineRule="auto"/>
        <w:ind w:firstLine="616"/>
        <w:jc w:val="both"/>
        <w:rPr>
          <w:rFonts w:ascii="Simplified Arabic" w:hAnsi="Simplified Arabic"/>
          <w:color w:val="000000"/>
          <w:sz w:val="32"/>
          <w:rtl/>
          <w:lang w:bidi="ar-DZ"/>
        </w:rPr>
      </w:pPr>
      <w:r w:rsidRPr="00F46D06">
        <w:rPr>
          <w:rFonts w:ascii="Simplified Arabic" w:hAnsi="Simplified Arabic"/>
          <w:color w:val="000000"/>
          <w:sz w:val="32"/>
          <w:rtl/>
          <w:lang w:bidi="ar-DZ"/>
        </w:rPr>
        <w:t xml:space="preserve"> فالشاعر يصف شجاعة الخليفة المنصور الذي زعزع بقوته ومهابته صفوف خصمه، وهدفه من ذلك تعظيم شأن إمامه ويحط من قيمة خصمه، حيث يقدم لنا الشاعر صورة دونية عن الآخر الذي يصفه بأ</w:t>
      </w:r>
      <w:r>
        <w:rPr>
          <w:rFonts w:ascii="Simplified Arabic" w:hAnsi="Simplified Arabic" w:hint="cs"/>
          <w:color w:val="000000"/>
          <w:sz w:val="32"/>
          <w:rtl/>
          <w:lang w:bidi="ar-DZ"/>
        </w:rPr>
        <w:t>حقر</w:t>
      </w:r>
      <w:r w:rsidRPr="00F46D06">
        <w:rPr>
          <w:rFonts w:ascii="Simplified Arabic" w:hAnsi="Simplified Arabic"/>
          <w:color w:val="000000"/>
          <w:sz w:val="32"/>
          <w:rtl/>
          <w:lang w:bidi="ar-DZ"/>
        </w:rPr>
        <w:t xml:space="preserve"> الصفات وذلك في قوله: </w:t>
      </w:r>
    </w:p>
    <w:p w:rsidR="005A62EA" w:rsidRPr="00F46D06" w:rsidRDefault="005A62EA" w:rsidP="005A62EA">
      <w:pPr>
        <w:spacing w:line="276" w:lineRule="auto"/>
        <w:jc w:val="center"/>
        <w:rPr>
          <w:rFonts w:ascii="Simplified Arabic" w:hAnsi="Simplified Arabic"/>
          <w:color w:val="000000"/>
          <w:sz w:val="32"/>
          <w:rtl/>
          <w:lang w:bidi="ar-DZ"/>
        </w:rPr>
      </w:pPr>
      <w:r w:rsidRPr="00F46D06">
        <w:rPr>
          <w:rFonts w:ascii="Simplified Arabic" w:hAnsi="Simplified Arabic"/>
          <w:color w:val="000000"/>
          <w:sz w:val="32"/>
          <w:rtl/>
          <w:lang w:bidi="ar-DZ"/>
        </w:rPr>
        <w:t>وقامت بأهواء اللعين مطامع     فأقبل حثّا كالظليم مصمّما</w:t>
      </w:r>
    </w:p>
    <w:p w:rsidR="005A62EA" w:rsidRPr="00F46D06" w:rsidRDefault="005A62EA" w:rsidP="005A62EA">
      <w:pPr>
        <w:spacing w:line="276" w:lineRule="auto"/>
        <w:jc w:val="both"/>
        <w:rPr>
          <w:rFonts w:ascii="Simplified Arabic" w:hAnsi="Simplified Arabic"/>
          <w:color w:val="000000"/>
          <w:sz w:val="32"/>
          <w:rtl/>
          <w:lang w:bidi="ar-DZ"/>
        </w:rPr>
      </w:pPr>
      <w:r w:rsidRPr="00F46D06">
        <w:rPr>
          <w:rFonts w:ascii="Simplified Arabic" w:hAnsi="Simplified Arabic"/>
          <w:color w:val="000000"/>
          <w:sz w:val="32"/>
          <w:rtl/>
          <w:lang w:bidi="ar-DZ"/>
        </w:rPr>
        <w:t>وفي الوق</w:t>
      </w:r>
      <w:r>
        <w:rPr>
          <w:rFonts w:ascii="Simplified Arabic" w:hAnsi="Simplified Arabic"/>
          <w:color w:val="000000"/>
          <w:sz w:val="32"/>
          <w:rtl/>
          <w:lang w:bidi="ar-DZ"/>
        </w:rPr>
        <w:t>ت نفسه يقدم لنا الشاعر صورة مشر</w:t>
      </w:r>
      <w:r>
        <w:rPr>
          <w:rFonts w:ascii="Simplified Arabic" w:hAnsi="Simplified Arabic" w:hint="cs"/>
          <w:color w:val="000000"/>
          <w:sz w:val="32"/>
          <w:rtl/>
          <w:lang w:bidi="ar-DZ"/>
        </w:rPr>
        <w:t>ق</w:t>
      </w:r>
      <w:r w:rsidRPr="00F46D06">
        <w:rPr>
          <w:rFonts w:ascii="Simplified Arabic" w:hAnsi="Simplified Arabic"/>
          <w:color w:val="000000"/>
          <w:sz w:val="32"/>
          <w:rtl/>
          <w:lang w:bidi="ar-DZ"/>
        </w:rPr>
        <w:t xml:space="preserve">ة عن الخليفة "المنصور" الذي وصفه بأنه </w:t>
      </w:r>
      <w:r>
        <w:rPr>
          <w:rFonts w:ascii="Simplified Arabic" w:hAnsi="Simplified Arabic" w:hint="cs"/>
          <w:color w:val="000000"/>
          <w:sz w:val="32"/>
          <w:rtl/>
          <w:lang w:bidi="ar-DZ"/>
        </w:rPr>
        <w:t>ك</w:t>
      </w:r>
      <w:r>
        <w:rPr>
          <w:rFonts w:ascii="Simplified Arabic" w:hAnsi="Simplified Arabic"/>
          <w:color w:val="000000"/>
          <w:sz w:val="32"/>
          <w:rtl/>
          <w:lang w:bidi="ar-DZ"/>
        </w:rPr>
        <w:t>البدر</w:t>
      </w:r>
      <w:r w:rsidRPr="00F46D06">
        <w:rPr>
          <w:rFonts w:ascii="Simplified Arabic" w:hAnsi="Simplified Arabic"/>
          <w:color w:val="000000"/>
          <w:sz w:val="32"/>
          <w:rtl/>
          <w:lang w:bidi="ar-DZ"/>
        </w:rPr>
        <w:t>، وأنه لجلالته وعظمته هاب</w:t>
      </w:r>
      <w:r>
        <w:rPr>
          <w:rFonts w:ascii="Simplified Arabic" w:hAnsi="Simplified Arabic" w:hint="cs"/>
          <w:color w:val="000000"/>
          <w:sz w:val="32"/>
          <w:rtl/>
          <w:lang w:bidi="ar-DZ"/>
        </w:rPr>
        <w:t>ه</w:t>
      </w:r>
      <w:r w:rsidRPr="00F46D06">
        <w:rPr>
          <w:rFonts w:ascii="Simplified Arabic" w:hAnsi="Simplified Arabic"/>
          <w:color w:val="000000"/>
          <w:sz w:val="32"/>
          <w:rtl/>
          <w:lang w:bidi="ar-DZ"/>
        </w:rPr>
        <w:t>ا</w:t>
      </w:r>
      <w:r>
        <w:rPr>
          <w:rFonts w:ascii="Simplified Arabic" w:hAnsi="Simplified Arabic" w:hint="cs"/>
          <w:color w:val="000000"/>
          <w:sz w:val="32"/>
          <w:rtl/>
          <w:lang w:bidi="ar-DZ"/>
        </w:rPr>
        <w:t xml:space="preserve"> ا</w:t>
      </w:r>
      <w:r w:rsidRPr="00F46D06">
        <w:rPr>
          <w:rFonts w:ascii="Simplified Arabic" w:hAnsi="Simplified Arabic"/>
          <w:color w:val="000000"/>
          <w:sz w:val="32"/>
          <w:rtl/>
          <w:lang w:bidi="ar-DZ"/>
        </w:rPr>
        <w:t>لعدو ولم يتقدّم خطوة واحدة .</w:t>
      </w:r>
    </w:p>
    <w:p w:rsidR="005A62EA" w:rsidRPr="00F46D06" w:rsidRDefault="005A62EA" w:rsidP="005A62EA">
      <w:pPr>
        <w:spacing w:line="276" w:lineRule="auto"/>
        <w:jc w:val="both"/>
        <w:rPr>
          <w:rFonts w:ascii="Simplified Arabic" w:hAnsi="Simplified Arabic"/>
          <w:color w:val="000000"/>
          <w:sz w:val="32"/>
          <w:rtl/>
          <w:lang w:bidi="ar-DZ"/>
        </w:rPr>
      </w:pPr>
      <w:r w:rsidRPr="00F46D06">
        <w:rPr>
          <w:rFonts w:ascii="Simplified Arabic" w:hAnsi="Simplified Arabic"/>
          <w:color w:val="000000"/>
          <w:sz w:val="32"/>
          <w:rtl/>
          <w:lang w:bidi="ar-DZ"/>
        </w:rPr>
        <w:lastRenderedPageBreak/>
        <w:t xml:space="preserve">  والأمر نفسه نجده عند الشاعر" جعفر بن منصور اليمن" الذي يصف لقاء </w:t>
      </w:r>
      <w:r>
        <w:rPr>
          <w:rFonts w:ascii="Simplified Arabic" w:hAnsi="Simplified Arabic" w:hint="cs"/>
          <w:color w:val="000000"/>
          <w:sz w:val="32"/>
          <w:rtl/>
          <w:lang w:bidi="ar-DZ"/>
        </w:rPr>
        <w:t>"</w:t>
      </w:r>
      <w:r w:rsidRPr="00F46D06">
        <w:rPr>
          <w:rFonts w:ascii="Simplified Arabic" w:hAnsi="Simplified Arabic"/>
          <w:color w:val="000000"/>
          <w:sz w:val="32"/>
          <w:rtl/>
          <w:lang w:bidi="ar-DZ"/>
        </w:rPr>
        <w:t>المنصور</w:t>
      </w:r>
      <w:r>
        <w:rPr>
          <w:rFonts w:ascii="Simplified Arabic" w:hAnsi="Simplified Arabic" w:hint="cs"/>
          <w:color w:val="000000"/>
          <w:sz w:val="32"/>
          <w:rtl/>
          <w:lang w:bidi="ar-DZ"/>
        </w:rPr>
        <w:t>"</w:t>
      </w:r>
      <w:r w:rsidRPr="00F46D06">
        <w:rPr>
          <w:rFonts w:ascii="Simplified Arabic" w:hAnsi="Simplified Arabic"/>
          <w:color w:val="000000"/>
          <w:sz w:val="32"/>
          <w:rtl/>
          <w:lang w:bidi="ar-DZ"/>
        </w:rPr>
        <w:t xml:space="preserve"> بأبي يزيد وانتصاره عليه، حيث يقول </w:t>
      </w:r>
      <w:r w:rsidRPr="00223EF8">
        <w:rPr>
          <w:rFonts w:ascii="Simplified Arabic" w:hAnsi="Simplified Arabic" w:hint="cs"/>
          <w:color w:val="000000"/>
          <w:sz w:val="32"/>
          <w:vertAlign w:val="superscript"/>
          <w:rtl/>
          <w:lang w:bidi="ar-DZ"/>
        </w:rPr>
        <w:t>(</w:t>
      </w:r>
      <w:r w:rsidRPr="00223EF8">
        <w:rPr>
          <w:rStyle w:val="a5"/>
          <w:rFonts w:ascii="Simplified Arabic" w:hAnsi="Simplified Arabic"/>
          <w:color w:val="000000"/>
          <w:sz w:val="32"/>
          <w:rtl/>
          <w:lang w:bidi="ar-DZ"/>
        </w:rPr>
        <w:footnoteReference w:id="486"/>
      </w:r>
      <w:r w:rsidRPr="00223EF8">
        <w:rPr>
          <w:rFonts w:ascii="Simplified Arabic" w:hAnsi="Simplified Arabic" w:hint="cs"/>
          <w:color w:val="000000"/>
          <w:sz w:val="32"/>
          <w:vertAlign w:val="superscript"/>
          <w:rtl/>
          <w:lang w:bidi="ar-DZ"/>
        </w:rPr>
        <w:t>)</w:t>
      </w:r>
      <w:r w:rsidRPr="00F46D06">
        <w:rPr>
          <w:rFonts w:ascii="Simplified Arabic" w:hAnsi="Simplified Arabic"/>
          <w:color w:val="000000"/>
          <w:sz w:val="32"/>
          <w:rtl/>
          <w:lang w:bidi="ar-DZ"/>
        </w:rPr>
        <w:t>:</w:t>
      </w:r>
    </w:p>
    <w:p w:rsidR="005A62EA" w:rsidRPr="00F46D06" w:rsidRDefault="005A62EA" w:rsidP="005A62EA">
      <w:pPr>
        <w:spacing w:line="276" w:lineRule="auto"/>
        <w:ind w:firstLine="333"/>
        <w:rPr>
          <w:rFonts w:ascii="Simplified Arabic" w:hAnsi="Simplified Arabic"/>
          <w:color w:val="000000"/>
          <w:sz w:val="32"/>
          <w:rtl/>
          <w:lang w:bidi="ar-DZ"/>
        </w:rPr>
      </w:pPr>
      <w:r w:rsidRPr="00F46D06">
        <w:rPr>
          <w:rFonts w:ascii="Simplified Arabic" w:hAnsi="Simplified Arabic"/>
          <w:color w:val="000000"/>
          <w:sz w:val="32"/>
          <w:rtl/>
          <w:lang w:bidi="ar-DZ"/>
        </w:rPr>
        <w:t>يهنأ لك النصر فيما رمت من سبب     ياسيد الخلق من عجم ومن ع</w:t>
      </w:r>
      <w:r>
        <w:rPr>
          <w:rFonts w:ascii="Simplified Arabic" w:hAnsi="Simplified Arabic" w:hint="cs"/>
          <w:color w:val="000000"/>
          <w:sz w:val="32"/>
          <w:rtl/>
          <w:lang w:bidi="ar-DZ"/>
        </w:rPr>
        <w:t>ـــــــــــــــــــــ</w:t>
      </w:r>
      <w:r w:rsidRPr="00F46D06">
        <w:rPr>
          <w:rFonts w:ascii="Simplified Arabic" w:hAnsi="Simplified Arabic"/>
          <w:color w:val="000000"/>
          <w:sz w:val="32"/>
          <w:rtl/>
          <w:lang w:bidi="ar-DZ"/>
        </w:rPr>
        <w:t>رب</w:t>
      </w:r>
    </w:p>
    <w:p w:rsidR="005A62EA" w:rsidRPr="00F46D06" w:rsidRDefault="005A62EA" w:rsidP="005A62EA">
      <w:pPr>
        <w:spacing w:line="276" w:lineRule="auto"/>
        <w:ind w:firstLine="333"/>
        <w:rPr>
          <w:rFonts w:ascii="Simplified Arabic" w:hAnsi="Simplified Arabic"/>
          <w:color w:val="000000"/>
          <w:sz w:val="32"/>
          <w:rtl/>
          <w:lang w:bidi="ar-DZ"/>
        </w:rPr>
      </w:pPr>
      <w:r w:rsidRPr="00F46D06">
        <w:rPr>
          <w:rFonts w:ascii="Simplified Arabic" w:hAnsi="Simplified Arabic"/>
          <w:color w:val="000000"/>
          <w:sz w:val="32"/>
          <w:rtl/>
          <w:lang w:bidi="ar-DZ"/>
        </w:rPr>
        <w:t>في كل يوم يري</w:t>
      </w:r>
      <w:r>
        <w:rPr>
          <w:rFonts w:ascii="Simplified Arabic" w:hAnsi="Simplified Arabic" w:hint="cs"/>
          <w:color w:val="000000"/>
          <w:sz w:val="32"/>
          <w:rtl/>
          <w:lang w:bidi="ar-DZ"/>
        </w:rPr>
        <w:t>ـــــــــــــــــ</w:t>
      </w:r>
      <w:r w:rsidRPr="00F46D06">
        <w:rPr>
          <w:rFonts w:ascii="Simplified Arabic" w:hAnsi="Simplified Arabic"/>
          <w:color w:val="000000"/>
          <w:sz w:val="32"/>
          <w:rtl/>
          <w:lang w:bidi="ar-DZ"/>
        </w:rPr>
        <w:t>نا الله معج</w:t>
      </w:r>
      <w:r>
        <w:rPr>
          <w:rFonts w:ascii="Simplified Arabic" w:hAnsi="Simplified Arabic" w:hint="cs"/>
          <w:color w:val="000000"/>
          <w:sz w:val="32"/>
          <w:rtl/>
          <w:lang w:bidi="ar-DZ"/>
        </w:rPr>
        <w:t>ـــــــــــــــــــ</w:t>
      </w:r>
      <w:r w:rsidRPr="00F46D06">
        <w:rPr>
          <w:rFonts w:ascii="Simplified Arabic" w:hAnsi="Simplified Arabic"/>
          <w:color w:val="000000"/>
          <w:sz w:val="32"/>
          <w:rtl/>
          <w:lang w:bidi="ar-DZ"/>
        </w:rPr>
        <w:t xml:space="preserve">زة            من نصره لك تجلو </w:t>
      </w:r>
      <w:r>
        <w:rPr>
          <w:rFonts w:ascii="Simplified Arabic" w:hAnsi="Simplified Arabic" w:hint="cs"/>
          <w:color w:val="000000"/>
          <w:sz w:val="32"/>
          <w:rtl/>
          <w:lang w:bidi="ar-DZ"/>
        </w:rPr>
        <w:t>غمة</w:t>
      </w:r>
      <w:r w:rsidRPr="00F46D06">
        <w:rPr>
          <w:rFonts w:ascii="Simplified Arabic" w:hAnsi="Simplified Arabic"/>
          <w:color w:val="000000"/>
          <w:sz w:val="32"/>
          <w:rtl/>
          <w:lang w:bidi="ar-DZ"/>
        </w:rPr>
        <w:t xml:space="preserve"> الك</w:t>
      </w:r>
      <w:r>
        <w:rPr>
          <w:rFonts w:ascii="Simplified Arabic" w:hAnsi="Simplified Arabic" w:hint="cs"/>
          <w:color w:val="000000"/>
          <w:sz w:val="32"/>
          <w:rtl/>
          <w:lang w:bidi="ar-DZ"/>
        </w:rPr>
        <w:t>ــــــــــــــــــ</w:t>
      </w:r>
      <w:r w:rsidRPr="00F46D06">
        <w:rPr>
          <w:rFonts w:ascii="Simplified Arabic" w:hAnsi="Simplified Arabic"/>
          <w:color w:val="000000"/>
          <w:sz w:val="32"/>
          <w:rtl/>
          <w:lang w:bidi="ar-DZ"/>
        </w:rPr>
        <w:t>رب</w:t>
      </w:r>
    </w:p>
    <w:p w:rsidR="005A62EA" w:rsidRPr="00F46D06" w:rsidRDefault="005A62EA" w:rsidP="005A62EA">
      <w:pPr>
        <w:spacing w:line="276" w:lineRule="auto"/>
        <w:ind w:firstLine="333"/>
        <w:rPr>
          <w:rFonts w:ascii="Simplified Arabic" w:hAnsi="Simplified Arabic"/>
          <w:color w:val="000000"/>
          <w:sz w:val="32"/>
          <w:rtl/>
          <w:lang w:bidi="ar-DZ"/>
        </w:rPr>
      </w:pPr>
      <w:r w:rsidRPr="00F46D06">
        <w:rPr>
          <w:rFonts w:ascii="Simplified Arabic" w:hAnsi="Simplified Arabic" w:hint="cs"/>
          <w:color w:val="000000"/>
          <w:sz w:val="32"/>
          <w:rtl/>
          <w:lang w:bidi="ar-DZ"/>
        </w:rPr>
        <w:t>وأنت</w:t>
      </w:r>
      <w:r w:rsidRPr="00F46D06">
        <w:rPr>
          <w:rFonts w:ascii="Simplified Arabic" w:hAnsi="Simplified Arabic"/>
          <w:color w:val="000000"/>
          <w:sz w:val="32"/>
          <w:rtl/>
          <w:lang w:bidi="ar-DZ"/>
        </w:rPr>
        <w:t xml:space="preserve"> في كل حال تبتني رتب</w:t>
      </w:r>
      <w:r>
        <w:rPr>
          <w:rFonts w:ascii="Simplified Arabic" w:hAnsi="Simplified Arabic" w:hint="cs"/>
          <w:color w:val="000000"/>
          <w:sz w:val="32"/>
          <w:rtl/>
          <w:lang w:bidi="ar-DZ"/>
        </w:rPr>
        <w:t>ــــــــــــــــــــــــــــ</w:t>
      </w:r>
      <w:r w:rsidRPr="00F46D06">
        <w:rPr>
          <w:rFonts w:ascii="Simplified Arabic" w:hAnsi="Simplified Arabic"/>
          <w:color w:val="000000"/>
          <w:sz w:val="32"/>
          <w:rtl/>
          <w:lang w:bidi="ar-DZ"/>
        </w:rPr>
        <w:t>ا            في المجد فازدد علا في المجد والرتب</w:t>
      </w:r>
    </w:p>
    <w:p w:rsidR="005A62EA" w:rsidRPr="00F46D06" w:rsidRDefault="005A62EA" w:rsidP="005A62EA">
      <w:pPr>
        <w:spacing w:line="276" w:lineRule="auto"/>
        <w:ind w:firstLine="333"/>
        <w:rPr>
          <w:rFonts w:ascii="Simplified Arabic" w:hAnsi="Simplified Arabic"/>
          <w:color w:val="000000"/>
          <w:sz w:val="32"/>
          <w:rtl/>
          <w:lang w:bidi="ar-DZ"/>
        </w:rPr>
      </w:pPr>
      <w:r w:rsidRPr="00F46D06">
        <w:rPr>
          <w:rFonts w:ascii="Simplified Arabic" w:hAnsi="Simplified Arabic"/>
          <w:color w:val="000000"/>
          <w:sz w:val="32"/>
          <w:rtl/>
          <w:lang w:bidi="ar-DZ"/>
        </w:rPr>
        <w:t>يوم المسيلة</w:t>
      </w:r>
      <w:r w:rsidRPr="008C1E7A">
        <w:rPr>
          <w:rFonts w:ascii="Simplified Arabic" w:hAnsi="Simplified Arabic" w:hint="cs"/>
          <w:color w:val="000000"/>
          <w:sz w:val="32"/>
          <w:vertAlign w:val="superscript"/>
          <w:rtl/>
          <w:lang w:bidi="ar-DZ"/>
        </w:rPr>
        <w:t>(</w:t>
      </w:r>
      <w:r w:rsidRPr="008C1E7A">
        <w:rPr>
          <w:rStyle w:val="a5"/>
          <w:rFonts w:ascii="Simplified Arabic" w:hAnsi="Simplified Arabic"/>
          <w:color w:val="000000"/>
          <w:sz w:val="32"/>
          <w:lang w:bidi="ar-DZ"/>
        </w:rPr>
        <w:footnoteReference w:id="487"/>
      </w:r>
      <w:r w:rsidRPr="008C1E7A">
        <w:rPr>
          <w:rStyle w:val="a5"/>
          <w:rFonts w:ascii="Simplified Arabic" w:hAnsi="Simplified Arabic"/>
          <w:color w:val="000000"/>
          <w:sz w:val="32"/>
          <w:lang w:bidi="ar-DZ"/>
        </w:rPr>
        <w:sym w:font="Symbol" w:char="F02A"/>
      </w:r>
      <w:r w:rsidRPr="008C1E7A">
        <w:rPr>
          <w:rFonts w:ascii="Simplified Arabic" w:hAnsi="Simplified Arabic" w:hint="cs"/>
          <w:color w:val="000000"/>
          <w:sz w:val="32"/>
          <w:vertAlign w:val="superscript"/>
          <w:rtl/>
          <w:lang w:bidi="ar-DZ"/>
        </w:rPr>
        <w:t>)</w:t>
      </w:r>
      <w:r w:rsidRPr="00F46D06">
        <w:rPr>
          <w:rFonts w:ascii="Simplified Arabic" w:hAnsi="Simplified Arabic"/>
          <w:color w:val="000000"/>
          <w:sz w:val="32"/>
          <w:rtl/>
          <w:lang w:bidi="ar-DZ"/>
        </w:rPr>
        <w:t xml:space="preserve"> يوم لا كفاء ل</w:t>
      </w:r>
      <w:r>
        <w:rPr>
          <w:rFonts w:ascii="Simplified Arabic" w:hAnsi="Simplified Arabic" w:hint="cs"/>
          <w:color w:val="000000"/>
          <w:sz w:val="32"/>
          <w:rtl/>
          <w:lang w:bidi="ar-DZ"/>
        </w:rPr>
        <w:t>ــــــــــــــــــــــــــــ</w:t>
      </w:r>
      <w:r w:rsidRPr="00F46D06">
        <w:rPr>
          <w:rFonts w:ascii="Simplified Arabic" w:hAnsi="Simplified Arabic"/>
          <w:color w:val="000000"/>
          <w:sz w:val="32"/>
          <w:rtl/>
          <w:lang w:bidi="ar-DZ"/>
        </w:rPr>
        <w:t>ه             ولم يكن قبله في سال</w:t>
      </w:r>
      <w:r>
        <w:rPr>
          <w:rFonts w:ascii="Simplified Arabic" w:hAnsi="Simplified Arabic" w:hint="cs"/>
          <w:color w:val="000000"/>
          <w:sz w:val="32"/>
          <w:rtl/>
          <w:lang w:bidi="ar-DZ"/>
        </w:rPr>
        <w:t>ــــــــــــ</w:t>
      </w:r>
      <w:r w:rsidRPr="00F46D06">
        <w:rPr>
          <w:rFonts w:ascii="Simplified Arabic" w:hAnsi="Simplified Arabic"/>
          <w:color w:val="000000"/>
          <w:sz w:val="32"/>
          <w:rtl/>
          <w:lang w:bidi="ar-DZ"/>
        </w:rPr>
        <w:t>ف الحق</w:t>
      </w:r>
      <w:r>
        <w:rPr>
          <w:rFonts w:ascii="Simplified Arabic" w:hAnsi="Simplified Arabic" w:hint="cs"/>
          <w:color w:val="000000"/>
          <w:sz w:val="32"/>
          <w:rtl/>
          <w:lang w:bidi="ar-DZ"/>
        </w:rPr>
        <w:t>ــــــــــــــــــ</w:t>
      </w:r>
      <w:r w:rsidRPr="00F46D06">
        <w:rPr>
          <w:rFonts w:ascii="Simplified Arabic" w:hAnsi="Simplified Arabic"/>
          <w:color w:val="000000"/>
          <w:sz w:val="32"/>
          <w:rtl/>
          <w:lang w:bidi="ar-DZ"/>
        </w:rPr>
        <w:t>ب</w:t>
      </w:r>
    </w:p>
    <w:p w:rsidR="005A62EA" w:rsidRPr="00F46D06" w:rsidRDefault="005A62EA" w:rsidP="005A62EA">
      <w:pPr>
        <w:spacing w:line="276" w:lineRule="auto"/>
        <w:ind w:firstLine="333"/>
        <w:rPr>
          <w:rFonts w:ascii="Simplified Arabic" w:hAnsi="Simplified Arabic"/>
          <w:color w:val="000000"/>
          <w:sz w:val="32"/>
          <w:rtl/>
          <w:lang w:bidi="ar-DZ"/>
        </w:rPr>
      </w:pPr>
      <w:r w:rsidRPr="00F46D06">
        <w:rPr>
          <w:rFonts w:ascii="Simplified Arabic" w:hAnsi="Simplified Arabic"/>
          <w:color w:val="000000"/>
          <w:sz w:val="32"/>
          <w:rtl/>
          <w:lang w:bidi="ar-DZ"/>
        </w:rPr>
        <w:t>يروم غرة جي</w:t>
      </w:r>
      <w:r>
        <w:rPr>
          <w:rFonts w:ascii="Simplified Arabic" w:hAnsi="Simplified Arabic" w:hint="cs"/>
          <w:color w:val="000000"/>
          <w:sz w:val="32"/>
          <w:rtl/>
          <w:lang w:bidi="ar-DZ"/>
        </w:rPr>
        <w:t>ــــــــــــــ</w:t>
      </w:r>
      <w:r w:rsidRPr="00F46D06">
        <w:rPr>
          <w:rFonts w:ascii="Simplified Arabic" w:hAnsi="Simplified Arabic"/>
          <w:color w:val="000000"/>
          <w:sz w:val="32"/>
          <w:rtl/>
          <w:lang w:bidi="ar-DZ"/>
        </w:rPr>
        <w:t>ش كان أب</w:t>
      </w:r>
      <w:r>
        <w:rPr>
          <w:rFonts w:ascii="Simplified Arabic" w:hAnsi="Simplified Arabic" w:hint="cs"/>
          <w:color w:val="000000"/>
          <w:sz w:val="32"/>
          <w:rtl/>
          <w:lang w:bidi="ar-DZ"/>
        </w:rPr>
        <w:t>ــــــــــــــــــــــــــ</w:t>
      </w:r>
      <w:r w:rsidRPr="00F46D06">
        <w:rPr>
          <w:rFonts w:ascii="Simplified Arabic" w:hAnsi="Simplified Arabic"/>
          <w:color w:val="000000"/>
          <w:sz w:val="32"/>
          <w:rtl/>
          <w:lang w:bidi="ar-DZ"/>
        </w:rPr>
        <w:t>رزه             نجل النبوة مثال العارض اللج</w:t>
      </w:r>
      <w:r>
        <w:rPr>
          <w:rFonts w:ascii="Simplified Arabic" w:hAnsi="Simplified Arabic" w:hint="cs"/>
          <w:color w:val="000000"/>
          <w:sz w:val="32"/>
          <w:rtl/>
          <w:lang w:bidi="ar-DZ"/>
        </w:rPr>
        <w:t>ـــــــــــــــــــــــ</w:t>
      </w:r>
      <w:r w:rsidRPr="00F46D06">
        <w:rPr>
          <w:rFonts w:ascii="Simplified Arabic" w:hAnsi="Simplified Arabic"/>
          <w:color w:val="000000"/>
          <w:sz w:val="32"/>
          <w:rtl/>
          <w:lang w:bidi="ar-DZ"/>
        </w:rPr>
        <w:t>ب</w:t>
      </w:r>
    </w:p>
    <w:p w:rsidR="00DC61F1" w:rsidRDefault="005A62EA" w:rsidP="005A62EA">
      <w:pPr>
        <w:spacing w:line="276" w:lineRule="auto"/>
        <w:jc w:val="both"/>
        <w:rPr>
          <w:rFonts w:ascii="Simplified Arabic" w:hAnsi="Simplified Arabic"/>
          <w:color w:val="000000"/>
          <w:sz w:val="32"/>
          <w:lang w:bidi="ar-DZ"/>
        </w:rPr>
      </w:pPr>
      <w:r>
        <w:rPr>
          <w:rFonts w:ascii="Simplified Arabic" w:hAnsi="Simplified Arabic" w:hint="cs"/>
          <w:color w:val="000000"/>
          <w:sz w:val="32"/>
          <w:rtl/>
          <w:lang w:bidi="ar-DZ"/>
        </w:rPr>
        <w:t xml:space="preserve">من خلال </w:t>
      </w:r>
      <w:r w:rsidRPr="00F46D06">
        <w:rPr>
          <w:rFonts w:ascii="Simplified Arabic" w:hAnsi="Simplified Arabic"/>
          <w:color w:val="000000"/>
          <w:sz w:val="32"/>
          <w:rtl/>
          <w:lang w:bidi="ar-DZ"/>
        </w:rPr>
        <w:t xml:space="preserve">الأبيات </w:t>
      </w:r>
      <w:r>
        <w:rPr>
          <w:rFonts w:ascii="Simplified Arabic" w:hAnsi="Simplified Arabic" w:hint="cs"/>
          <w:color w:val="000000"/>
          <w:sz w:val="32"/>
          <w:rtl/>
          <w:lang w:bidi="ar-DZ"/>
        </w:rPr>
        <w:t xml:space="preserve">السابقة يمدح الشاعر إمامه ويهنئه على ما حقّقه من نصر على أعدائه، </w:t>
      </w:r>
    </w:p>
    <w:p w:rsidR="00DC61F1" w:rsidRDefault="00DC61F1" w:rsidP="005A62EA">
      <w:pPr>
        <w:spacing w:line="276" w:lineRule="auto"/>
        <w:jc w:val="both"/>
        <w:rPr>
          <w:rFonts w:ascii="Simplified Arabic" w:hAnsi="Simplified Arabic"/>
          <w:color w:val="000000"/>
          <w:sz w:val="32"/>
          <w:lang w:bidi="ar-DZ"/>
        </w:rPr>
      </w:pPr>
    </w:p>
    <w:p w:rsidR="00DC61F1" w:rsidRDefault="00DC61F1" w:rsidP="005A62EA">
      <w:pPr>
        <w:spacing w:line="276" w:lineRule="auto"/>
        <w:jc w:val="both"/>
        <w:rPr>
          <w:rFonts w:ascii="Simplified Arabic" w:hAnsi="Simplified Arabic"/>
          <w:color w:val="000000"/>
          <w:sz w:val="32"/>
          <w:lang w:bidi="ar-DZ"/>
        </w:rPr>
      </w:pPr>
    </w:p>
    <w:p w:rsidR="005A62EA" w:rsidRPr="0045400A" w:rsidRDefault="005A62EA" w:rsidP="005A62EA">
      <w:pPr>
        <w:spacing w:line="276" w:lineRule="auto"/>
        <w:jc w:val="both"/>
        <w:rPr>
          <w:rFonts w:ascii="Simplified Arabic" w:hAnsi="Simplified Arabic"/>
          <w:color w:val="000000"/>
          <w:rtl/>
          <w:lang w:bidi="ar-DZ"/>
        </w:rPr>
      </w:pPr>
      <w:r>
        <w:rPr>
          <w:rFonts w:ascii="Simplified Arabic" w:hAnsi="Simplified Arabic" w:hint="cs"/>
          <w:color w:val="000000"/>
          <w:sz w:val="32"/>
          <w:rtl/>
          <w:lang w:bidi="ar-DZ"/>
        </w:rPr>
        <w:t>،كما</w:t>
      </w:r>
      <w:r w:rsidRPr="00F46D06">
        <w:rPr>
          <w:rFonts w:ascii="Simplified Arabic" w:hAnsi="Simplified Arabic"/>
          <w:color w:val="000000"/>
          <w:sz w:val="32"/>
          <w:rtl/>
          <w:lang w:bidi="ar-DZ"/>
        </w:rPr>
        <w:t xml:space="preserve">يؤكد </w:t>
      </w:r>
      <w:r>
        <w:rPr>
          <w:rFonts w:ascii="Simplified Arabic" w:hAnsi="Simplified Arabic" w:hint="cs"/>
          <w:color w:val="000000"/>
          <w:sz w:val="32"/>
          <w:rtl/>
          <w:lang w:bidi="ar-DZ"/>
        </w:rPr>
        <w:t xml:space="preserve">الشاعر </w:t>
      </w:r>
      <w:r w:rsidRPr="00F46D06">
        <w:rPr>
          <w:rFonts w:ascii="Simplified Arabic" w:hAnsi="Simplified Arabic"/>
          <w:color w:val="000000"/>
          <w:sz w:val="32"/>
          <w:rtl/>
          <w:lang w:bidi="ar-DZ"/>
        </w:rPr>
        <w:t>على انتما</w:t>
      </w:r>
      <w:r>
        <w:rPr>
          <w:rFonts w:ascii="Simplified Arabic" w:hAnsi="Simplified Arabic" w:hint="cs"/>
          <w:color w:val="000000"/>
          <w:sz w:val="32"/>
          <w:rtl/>
          <w:lang w:bidi="ar-DZ"/>
        </w:rPr>
        <w:t>ء إمامه</w:t>
      </w:r>
      <w:r w:rsidRPr="00F46D06">
        <w:rPr>
          <w:rFonts w:ascii="Simplified Arabic" w:hAnsi="Simplified Arabic"/>
          <w:color w:val="000000"/>
          <w:sz w:val="32"/>
          <w:rtl/>
          <w:lang w:bidi="ar-DZ"/>
        </w:rPr>
        <w:t xml:space="preserve"> إلى بيت النبوة، وه</w:t>
      </w:r>
      <w:r>
        <w:rPr>
          <w:rFonts w:ascii="Simplified Arabic" w:hAnsi="Simplified Arabic" w:hint="cs"/>
          <w:color w:val="000000"/>
          <w:sz w:val="32"/>
          <w:rtl/>
          <w:lang w:bidi="ar-DZ"/>
        </w:rPr>
        <w:t>ذا</w:t>
      </w:r>
      <w:r w:rsidRPr="00F46D06">
        <w:rPr>
          <w:rFonts w:ascii="Simplified Arabic" w:hAnsi="Simplified Arabic"/>
          <w:color w:val="000000"/>
          <w:sz w:val="32"/>
          <w:rtl/>
          <w:lang w:bidi="ar-DZ"/>
        </w:rPr>
        <w:t xml:space="preserve"> مايعكس عقيد</w:t>
      </w:r>
      <w:r>
        <w:rPr>
          <w:rFonts w:ascii="Simplified Arabic" w:hAnsi="Simplified Arabic" w:hint="cs"/>
          <w:color w:val="000000"/>
          <w:sz w:val="32"/>
          <w:rtl/>
          <w:lang w:bidi="ar-DZ"/>
        </w:rPr>
        <w:t>ته</w:t>
      </w:r>
      <w:r w:rsidRPr="00F46D06">
        <w:rPr>
          <w:rFonts w:ascii="Simplified Arabic" w:hAnsi="Simplified Arabic"/>
          <w:color w:val="000000"/>
          <w:sz w:val="32"/>
          <w:rtl/>
          <w:lang w:bidi="ar-DZ"/>
        </w:rPr>
        <w:t xml:space="preserve"> الشيعية وذلك في قوله:</w:t>
      </w:r>
    </w:p>
    <w:p w:rsidR="005A62EA" w:rsidRPr="00F46D06" w:rsidRDefault="005A62EA" w:rsidP="005A62EA">
      <w:pPr>
        <w:spacing w:line="276" w:lineRule="auto"/>
        <w:jc w:val="center"/>
        <w:rPr>
          <w:rFonts w:ascii="Simplified Arabic" w:hAnsi="Simplified Arabic"/>
          <w:color w:val="000000"/>
          <w:sz w:val="32"/>
          <w:rtl/>
          <w:lang w:bidi="ar-DZ"/>
        </w:rPr>
      </w:pPr>
      <w:r w:rsidRPr="00F46D06">
        <w:rPr>
          <w:rFonts w:ascii="Simplified Arabic" w:hAnsi="Simplified Arabic"/>
          <w:color w:val="000000"/>
          <w:sz w:val="32"/>
          <w:rtl/>
          <w:lang w:bidi="ar-DZ"/>
        </w:rPr>
        <w:t>يروم غرة جيش كان أبرزه             نجل النبوة مثل العارض اللجب</w:t>
      </w:r>
    </w:p>
    <w:p w:rsidR="005A62EA" w:rsidRPr="006D72AC" w:rsidRDefault="005A62EA" w:rsidP="005A62EA">
      <w:pPr>
        <w:spacing w:line="276" w:lineRule="auto"/>
        <w:jc w:val="both"/>
        <w:rPr>
          <w:rFonts w:ascii="Simplified Arabic" w:hAnsi="Simplified Arabic"/>
          <w:color w:val="000000"/>
          <w:sz w:val="32"/>
          <w:rtl/>
          <w:lang w:bidi="ar-DZ"/>
        </w:rPr>
      </w:pPr>
      <w:r w:rsidRPr="00F46D06">
        <w:rPr>
          <w:rFonts w:ascii="Simplified Arabic" w:hAnsi="Simplified Arabic"/>
          <w:color w:val="000000"/>
          <w:sz w:val="32"/>
          <w:rtl/>
          <w:lang w:bidi="ar-DZ"/>
        </w:rPr>
        <w:t>وفي الوقت نفسه يحط من قيمة عدوه وينعته بأحقرالصفات .</w:t>
      </w:r>
    </w:p>
    <w:p w:rsidR="005A62EA" w:rsidRDefault="005A62EA" w:rsidP="005A62EA">
      <w:pPr>
        <w:spacing w:line="276" w:lineRule="auto"/>
        <w:jc w:val="both"/>
        <w:rPr>
          <w:rFonts w:ascii="Simplified Arabic" w:hAnsi="Simplified Arabic"/>
          <w:sz w:val="32"/>
          <w:vertAlign w:val="superscript"/>
          <w:rtl/>
          <w:lang w:bidi="ar-DZ"/>
        </w:rPr>
      </w:pPr>
      <w:r>
        <w:rPr>
          <w:rFonts w:hint="cs"/>
          <w:sz w:val="32"/>
          <w:rtl/>
          <w:lang w:bidi="ar-DZ"/>
        </w:rPr>
        <w:t>وفي موضع آخر من القصيدة يصف الشاعر شجاعة الخليفة "المنصور"، ويذكر بانتصاراته على "أبي يزيد" وفي المقابل يصف جبن العدو وانهزامه أمام الخليفة المنصور، وهذا ما يظهر جليا في قوله:</w:t>
      </w:r>
      <w:r w:rsidRPr="00C11E27">
        <w:rPr>
          <w:rFonts w:hint="cs"/>
          <w:sz w:val="32"/>
          <w:vertAlign w:val="superscript"/>
          <w:rtl/>
          <w:lang w:bidi="ar-DZ"/>
        </w:rPr>
        <w:t>(</w:t>
      </w:r>
      <w:r w:rsidRPr="00C11E27">
        <w:rPr>
          <w:rStyle w:val="a5"/>
          <w:sz w:val="32"/>
          <w:lang w:bidi="ar-DZ"/>
        </w:rPr>
        <w:footnoteReference w:id="488"/>
      </w:r>
      <w:r w:rsidRPr="00C11E27">
        <w:rPr>
          <w:rFonts w:hint="cs"/>
          <w:sz w:val="32"/>
          <w:vertAlign w:val="superscript"/>
          <w:rtl/>
          <w:lang w:bidi="ar-DZ"/>
        </w:rPr>
        <w:t>)</w:t>
      </w:r>
    </w:p>
    <w:p w:rsidR="005A62EA" w:rsidRPr="00B11B39" w:rsidRDefault="005A62EA" w:rsidP="005A62EA">
      <w:pPr>
        <w:jc w:val="center"/>
        <w:rPr>
          <w:sz w:val="32"/>
        </w:rPr>
      </w:pPr>
      <w:r w:rsidRPr="00B11B39">
        <w:rPr>
          <w:rFonts w:ascii="Simplified Arabic" w:hAnsi="Simplified Arabic" w:hint="cs"/>
          <w:sz w:val="32"/>
          <w:rtl/>
          <w:lang w:bidi="ar-DZ"/>
        </w:rPr>
        <w:t>ولم يزل مذ بدا  للناس عادته إذا غدا ناهضا بالجيش لم يخب</w:t>
      </w:r>
      <w:r w:rsidRPr="00B11B39">
        <w:rPr>
          <w:rFonts w:ascii="Simplified Arabic" w:hAnsi="Simplified Arabic"/>
          <w:sz w:val="32"/>
          <w:rtl/>
          <w:lang w:bidi="ar-DZ"/>
        </w:rPr>
        <w:br/>
      </w:r>
      <w:r w:rsidRPr="00B11B39">
        <w:rPr>
          <w:rFonts w:ascii="Simplified Arabic" w:hAnsi="Simplified Arabic" w:hint="cs"/>
          <w:sz w:val="32"/>
          <w:rtl/>
          <w:lang w:bidi="ar-DZ"/>
        </w:rPr>
        <w:t>وعادة المارق الدجال عنه إذا تراءت الفئتان النكص للعقب</w:t>
      </w:r>
    </w:p>
    <w:p w:rsidR="005A62EA" w:rsidRPr="008A3408" w:rsidRDefault="005A62EA" w:rsidP="005A62EA">
      <w:pPr>
        <w:spacing w:line="276" w:lineRule="auto"/>
        <w:jc w:val="both"/>
        <w:rPr>
          <w:rFonts w:ascii="Simplified Arabic" w:hAnsi="Simplified Arabic"/>
          <w:sz w:val="32"/>
          <w:vertAlign w:val="superscript"/>
          <w:lang w:bidi="ar-DZ"/>
        </w:rPr>
      </w:pPr>
      <w:r>
        <w:rPr>
          <w:rFonts w:ascii="Simplified Arabic" w:hAnsi="Simplified Arabic" w:hint="cs"/>
          <w:sz w:val="32"/>
          <w:rtl/>
          <w:lang w:bidi="ar-DZ"/>
        </w:rPr>
        <w:lastRenderedPageBreak/>
        <w:t>وهذا ما وصفه لنا"الداعي إدريس" بقوله:( ...فحين رأى المظلة ولّى هاربا على وجهه،وأسلم أصحابه وأولاده،وركبتهم خيل الأولياء تطؤهم بسنابكها وتعلوهم السيوف جزا للرؤوس )</w:t>
      </w:r>
      <w:r>
        <w:rPr>
          <w:rStyle w:val="a5"/>
          <w:rFonts w:ascii="Simplified Arabic" w:hAnsi="Simplified Arabic"/>
          <w:sz w:val="32"/>
          <w:rtl/>
          <w:lang w:bidi="ar-DZ"/>
        </w:rPr>
        <w:footnoteReference w:id="489"/>
      </w:r>
      <w:r>
        <w:rPr>
          <w:rFonts w:ascii="Simplified Arabic" w:hAnsi="Simplified Arabic" w:hint="cs"/>
          <w:sz w:val="32"/>
          <w:rtl/>
          <w:lang w:bidi="ar-DZ"/>
        </w:rPr>
        <w:t>.</w:t>
      </w:r>
    </w:p>
    <w:p w:rsidR="00DC61F1" w:rsidRPr="00DC61F1" w:rsidRDefault="005A62EA" w:rsidP="00DC61F1">
      <w:pPr>
        <w:spacing w:line="276" w:lineRule="auto"/>
        <w:jc w:val="both"/>
        <w:rPr>
          <w:rFonts w:ascii="Simplified Arabic" w:hAnsi="Simplified Arabic"/>
          <w:sz w:val="32"/>
          <w:vertAlign w:val="superscript"/>
          <w:lang w:val="fr-FR" w:bidi="ar-DZ"/>
        </w:rPr>
      </w:pPr>
      <w:r>
        <w:rPr>
          <w:rFonts w:ascii="Simplified Arabic" w:hAnsi="Simplified Arabic" w:hint="cs"/>
          <w:sz w:val="32"/>
          <w:rtl/>
          <w:lang w:bidi="ar-DZ"/>
        </w:rPr>
        <w:t xml:space="preserve">ويواصل الشاعر السمو بممدوحه إذ يصفه بابن الأئمة، وتاج النبوة وهو بذلك يفخر بنسبه الشريف، وفي المقابل يقلل الشاعر من شأن الآخر ويصفه بالخزي والهوان وهذا ما يظهر جليا في قوله: </w:t>
      </w:r>
      <w:r w:rsidRPr="0044646D">
        <w:rPr>
          <w:rFonts w:ascii="Simplified Arabic" w:hAnsi="Simplified Arabic"/>
          <w:sz w:val="32"/>
          <w:vertAlign w:val="superscript"/>
          <w:rtl/>
          <w:lang w:bidi="ar-DZ"/>
        </w:rPr>
        <w:t>(</w:t>
      </w:r>
      <w:r w:rsidRPr="0044646D">
        <w:rPr>
          <w:rStyle w:val="a5"/>
          <w:rFonts w:ascii="Simplified Arabic" w:hAnsi="Simplified Arabic"/>
          <w:sz w:val="32"/>
          <w:rtl/>
          <w:lang w:bidi="ar-DZ"/>
        </w:rPr>
        <w:footnoteReference w:id="490"/>
      </w:r>
      <w:r w:rsidRPr="0044646D">
        <w:rPr>
          <w:rFonts w:ascii="Simplified Arabic" w:hAnsi="Simplified Arabic"/>
          <w:sz w:val="32"/>
          <w:vertAlign w:val="superscript"/>
          <w:rtl/>
          <w:lang w:bidi="ar-DZ"/>
        </w:rPr>
        <w:t>)</w:t>
      </w:r>
    </w:p>
    <w:p w:rsidR="005A62EA" w:rsidRPr="00214A4D" w:rsidRDefault="005A62EA" w:rsidP="005A62EA">
      <w:pPr>
        <w:spacing w:line="276" w:lineRule="auto"/>
        <w:jc w:val="both"/>
        <w:rPr>
          <w:rFonts w:ascii="Simplified Arabic" w:hAnsi="Simplified Arabic"/>
          <w:sz w:val="32"/>
          <w:vertAlign w:val="superscript"/>
          <w:rtl/>
          <w:lang w:bidi="ar-DZ"/>
        </w:rPr>
      </w:pPr>
      <w:r w:rsidRPr="00FC7F3C">
        <w:rPr>
          <w:rFonts w:ascii="Simplified Arabic" w:hAnsi="Simplified Arabic" w:hint="cs"/>
          <w:sz w:val="32"/>
          <w:rtl/>
          <w:lang w:bidi="ar-DZ"/>
        </w:rPr>
        <w:t>وظ</w:t>
      </w:r>
      <w:r>
        <w:rPr>
          <w:rFonts w:ascii="Simplified Arabic" w:hAnsi="Simplified Arabic" w:hint="cs"/>
          <w:sz w:val="32"/>
          <w:rtl/>
          <w:lang w:bidi="ar-DZ"/>
        </w:rPr>
        <w:t>ــــ</w:t>
      </w:r>
      <w:r w:rsidRPr="00FC7F3C">
        <w:rPr>
          <w:rFonts w:ascii="Simplified Arabic" w:hAnsi="Simplified Arabic" w:hint="cs"/>
          <w:sz w:val="32"/>
          <w:rtl/>
          <w:lang w:bidi="ar-DZ"/>
        </w:rPr>
        <w:t>ل أصحابه صرعى كأنه</w:t>
      </w:r>
      <w:r>
        <w:rPr>
          <w:rFonts w:ascii="Simplified Arabic" w:hAnsi="Simplified Arabic" w:hint="cs"/>
          <w:sz w:val="32"/>
          <w:rtl/>
          <w:lang w:bidi="ar-DZ"/>
        </w:rPr>
        <w:t>ــ</w:t>
      </w:r>
      <w:r w:rsidRPr="00FC7F3C">
        <w:rPr>
          <w:rFonts w:ascii="Simplified Arabic" w:hAnsi="Simplified Arabic" w:hint="cs"/>
          <w:sz w:val="32"/>
          <w:rtl/>
          <w:lang w:bidi="ar-DZ"/>
        </w:rPr>
        <w:t>مأعج</w:t>
      </w:r>
      <w:r>
        <w:rPr>
          <w:rFonts w:ascii="Simplified Arabic" w:hAnsi="Simplified Arabic" w:hint="cs"/>
          <w:sz w:val="32"/>
          <w:rtl/>
          <w:lang w:bidi="ar-DZ"/>
        </w:rPr>
        <w:t>ـــ</w:t>
      </w:r>
      <w:r w:rsidRPr="00FC7F3C">
        <w:rPr>
          <w:rFonts w:ascii="Simplified Arabic" w:hAnsi="Simplified Arabic" w:hint="cs"/>
          <w:sz w:val="32"/>
          <w:rtl/>
          <w:lang w:bidi="ar-DZ"/>
        </w:rPr>
        <w:t xml:space="preserve">از نخل قديم العهد منقلب </w:t>
      </w:r>
      <w:r w:rsidRPr="00FC7F3C">
        <w:rPr>
          <w:rFonts w:ascii="Simplified Arabic" w:hAnsi="Simplified Arabic"/>
          <w:sz w:val="32"/>
          <w:rtl/>
          <w:lang w:bidi="ar-DZ"/>
        </w:rPr>
        <w:br/>
      </w:r>
      <w:r>
        <w:rPr>
          <w:rFonts w:ascii="Simplified Arabic" w:hAnsi="Simplified Arabic" w:hint="cs"/>
          <w:sz w:val="32"/>
          <w:rtl/>
          <w:lang w:bidi="ar-DZ"/>
        </w:rPr>
        <w:t xml:space="preserve">                   مقتلين ألوفــــــا في الفـــ</w:t>
      </w:r>
      <w:r w:rsidRPr="00FC7F3C">
        <w:rPr>
          <w:rFonts w:ascii="Simplified Arabic" w:hAnsi="Simplified Arabic" w:hint="cs"/>
          <w:sz w:val="32"/>
          <w:rtl/>
          <w:lang w:bidi="ar-DZ"/>
        </w:rPr>
        <w:t>لا ج</w:t>
      </w:r>
      <w:r>
        <w:rPr>
          <w:rFonts w:ascii="Simplified Arabic" w:hAnsi="Simplified Arabic" w:hint="cs"/>
          <w:sz w:val="32"/>
          <w:rtl/>
          <w:lang w:bidi="ar-DZ"/>
        </w:rPr>
        <w:t>ــ</w:t>
      </w:r>
      <w:r w:rsidRPr="00FC7F3C">
        <w:rPr>
          <w:rFonts w:ascii="Simplified Arabic" w:hAnsi="Simplified Arabic" w:hint="cs"/>
          <w:sz w:val="32"/>
          <w:rtl/>
          <w:lang w:bidi="ar-DZ"/>
        </w:rPr>
        <w:t xml:space="preserve">زرامطر حين </w:t>
      </w:r>
      <w:r>
        <w:rPr>
          <w:rFonts w:ascii="Simplified Arabic" w:hAnsi="Simplified Arabic" w:hint="cs"/>
          <w:sz w:val="32"/>
          <w:rtl/>
          <w:lang w:bidi="ar-DZ"/>
        </w:rPr>
        <w:t xml:space="preserve">على الأذقان والركب    </w:t>
      </w:r>
      <w:r w:rsidRPr="00FC7F3C">
        <w:rPr>
          <w:rFonts w:ascii="Simplified Arabic" w:hAnsi="Simplified Arabic"/>
          <w:sz w:val="32"/>
          <w:rtl/>
          <w:lang w:bidi="ar-DZ"/>
        </w:rPr>
        <w:br/>
      </w:r>
      <w:r>
        <w:rPr>
          <w:rFonts w:ascii="Simplified Arabic" w:hAnsi="Simplified Arabic" w:hint="cs"/>
          <w:sz w:val="32"/>
          <w:rtl/>
          <w:lang w:bidi="ar-DZ"/>
        </w:rPr>
        <w:t xml:space="preserve">  راحوا بخزي وهـــــون غير </w:t>
      </w:r>
      <w:r w:rsidRPr="00FC7F3C">
        <w:rPr>
          <w:rFonts w:ascii="Simplified Arabic" w:hAnsi="Simplified Arabic" w:hint="cs"/>
          <w:sz w:val="32"/>
          <w:rtl/>
          <w:lang w:bidi="ar-DZ"/>
        </w:rPr>
        <w:t>منصرموفاء جند الهدى بالع</w:t>
      </w:r>
      <w:r>
        <w:rPr>
          <w:rFonts w:ascii="Simplified Arabic" w:hAnsi="Simplified Arabic" w:hint="cs"/>
          <w:sz w:val="32"/>
          <w:rtl/>
          <w:lang w:bidi="ar-DZ"/>
        </w:rPr>
        <w:t>ــــــــــــ</w:t>
      </w:r>
      <w:r w:rsidRPr="00FC7F3C">
        <w:rPr>
          <w:rFonts w:ascii="Simplified Arabic" w:hAnsi="Simplified Arabic" w:hint="cs"/>
          <w:sz w:val="32"/>
          <w:rtl/>
          <w:lang w:bidi="ar-DZ"/>
        </w:rPr>
        <w:t>ز والسلب</w:t>
      </w:r>
    </w:p>
    <w:p w:rsidR="005A62EA" w:rsidRPr="00BF41B2" w:rsidRDefault="005A62EA" w:rsidP="005A62EA">
      <w:pPr>
        <w:spacing w:line="276" w:lineRule="auto"/>
        <w:rPr>
          <w:rFonts w:ascii="Simplified Arabic" w:hAnsi="Simplified Arabic"/>
          <w:sz w:val="32"/>
          <w:rtl/>
          <w:lang w:bidi="ar-DZ"/>
        </w:rPr>
      </w:pPr>
      <w:r>
        <w:rPr>
          <w:rFonts w:ascii="Simplified Arabic" w:hAnsi="Simplified Arabic" w:hint="cs"/>
          <w:sz w:val="32"/>
          <w:rtl/>
          <w:lang w:bidi="ar-DZ"/>
        </w:rPr>
        <w:t>حيث قتل "المنصور" أنصار"مخلد بن كيداد" ونكّل بجثثهم، يقول "الداعي إدريس":(ومالت ميمنة الأولياء على ميسرتهم،واستحرّ القتل فيهم،فقتلوا أبرح قتل في رؤوس الجبال،وبطون الأودية والتلال،وفرّ الدجال المارق معتصما بالوعر)</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491"/>
      </w:r>
      <w:r>
        <w:rPr>
          <w:rFonts w:ascii="Simplified Arabic" w:hAnsi="Simplified Arabic" w:hint="cs"/>
          <w:sz w:val="32"/>
          <w:vertAlign w:val="superscript"/>
          <w:rtl/>
          <w:lang w:bidi="ar-DZ"/>
        </w:rPr>
        <w:t>)</w:t>
      </w:r>
      <w:r>
        <w:rPr>
          <w:rFonts w:ascii="Simplified Arabic" w:hAnsi="Simplified Arabic" w:hint="cs"/>
          <w:sz w:val="32"/>
          <w:rtl/>
          <w:lang w:bidi="ar-DZ"/>
        </w:rPr>
        <w:t xml:space="preserve"> ،</w:t>
      </w:r>
      <w:r>
        <w:rPr>
          <w:rFonts w:hint="cs"/>
          <w:sz w:val="32"/>
          <w:rtl/>
          <w:lang w:bidi="ar-DZ"/>
        </w:rPr>
        <w:t>وفي موضع آخر يمدح الشاعر إمامه بقوله</w:t>
      </w:r>
      <w:r>
        <w:rPr>
          <w:rFonts w:hint="cs"/>
          <w:sz w:val="32"/>
          <w:vertAlign w:val="superscript"/>
          <w:rtl/>
          <w:lang w:bidi="ar-DZ"/>
        </w:rPr>
        <w:t>(</w:t>
      </w:r>
      <w:r>
        <w:rPr>
          <w:rStyle w:val="a5"/>
          <w:sz w:val="32"/>
          <w:rtl/>
          <w:lang w:bidi="ar-DZ"/>
        </w:rPr>
        <w:footnoteReference w:id="492"/>
      </w:r>
      <w:r>
        <w:rPr>
          <w:rFonts w:hint="cs"/>
          <w:sz w:val="32"/>
          <w:vertAlign w:val="superscript"/>
          <w:rtl/>
          <w:lang w:bidi="ar-DZ"/>
        </w:rPr>
        <w:t>)</w:t>
      </w:r>
      <w:r>
        <w:rPr>
          <w:rFonts w:hint="cs"/>
          <w:sz w:val="32"/>
          <w:rtl/>
          <w:lang w:bidi="ar-DZ"/>
        </w:rPr>
        <w:t xml:space="preserve">:                                         </w:t>
      </w:r>
      <w:r>
        <w:rPr>
          <w:rFonts w:ascii="Simplified Arabic" w:hAnsi="Simplified Arabic" w:hint="cs"/>
          <w:sz w:val="32"/>
          <w:rtl/>
          <w:lang w:bidi="ar-DZ"/>
        </w:rPr>
        <w:t>يا ابن الأئمة يا</w:t>
      </w:r>
      <w:r w:rsidRPr="00FC7F3C">
        <w:rPr>
          <w:rFonts w:ascii="Simplified Arabic" w:hAnsi="Simplified Arabic" w:hint="cs"/>
          <w:sz w:val="32"/>
          <w:rtl/>
          <w:lang w:bidi="ar-DZ"/>
        </w:rPr>
        <w:t xml:space="preserve"> تاج النبوة ي</w:t>
      </w:r>
      <w:r>
        <w:rPr>
          <w:rFonts w:ascii="Simplified Arabic" w:hAnsi="Simplified Arabic" w:hint="cs"/>
          <w:sz w:val="32"/>
          <w:rtl/>
          <w:lang w:bidi="ar-DZ"/>
        </w:rPr>
        <w:t>ـــ</w:t>
      </w:r>
      <w:r w:rsidRPr="00FC7F3C">
        <w:rPr>
          <w:rFonts w:ascii="Simplified Arabic" w:hAnsi="Simplified Arabic" w:hint="cs"/>
          <w:sz w:val="32"/>
          <w:rtl/>
          <w:lang w:bidi="ar-DZ"/>
        </w:rPr>
        <w:t>امن لا نظير له في المجد والحسب</w:t>
      </w:r>
      <w:r w:rsidRPr="00FC7F3C">
        <w:rPr>
          <w:rFonts w:ascii="Simplified Arabic" w:hAnsi="Simplified Arabic"/>
          <w:sz w:val="32"/>
          <w:rtl/>
          <w:lang w:bidi="ar-DZ"/>
        </w:rPr>
        <w:br/>
      </w:r>
      <w:r w:rsidRPr="00FC7F3C">
        <w:rPr>
          <w:rFonts w:hint="cs"/>
          <w:sz w:val="32"/>
          <w:rtl/>
          <w:lang w:bidi="ar-DZ"/>
        </w:rPr>
        <w:t>الله أعطاك ملكا وارتضاك لهلما اصطفاك بلا ش</w:t>
      </w:r>
      <w:r>
        <w:rPr>
          <w:rFonts w:hint="cs"/>
          <w:sz w:val="32"/>
          <w:rtl/>
          <w:lang w:bidi="ar-DZ"/>
        </w:rPr>
        <w:t>ـــــــ</w:t>
      </w:r>
      <w:r w:rsidRPr="00FC7F3C">
        <w:rPr>
          <w:rFonts w:hint="cs"/>
          <w:sz w:val="32"/>
          <w:rtl/>
          <w:lang w:bidi="ar-DZ"/>
        </w:rPr>
        <w:t>ك ولا كذب</w:t>
      </w:r>
    </w:p>
    <w:p w:rsidR="005A62EA" w:rsidRDefault="005A62EA" w:rsidP="005A62EA">
      <w:pPr>
        <w:spacing w:line="276" w:lineRule="auto"/>
        <w:rPr>
          <w:sz w:val="32"/>
          <w:rtl/>
          <w:lang w:bidi="ar-DZ"/>
        </w:rPr>
      </w:pPr>
      <w:r>
        <w:rPr>
          <w:rFonts w:hint="cs"/>
          <w:sz w:val="32"/>
          <w:rtl/>
          <w:lang w:bidi="ar-DZ"/>
        </w:rPr>
        <w:t>إذن من خلال ما سبق نلمس اعتزاز الشاعر وفخره بإمامه وبما حققه من نصر على"أبييزيد"،وفي المقابل نلمس تحقيره للآخر وسخريته منه.</w:t>
      </w:r>
    </w:p>
    <w:p w:rsidR="005A62EA" w:rsidRPr="00062D6E" w:rsidRDefault="005A62EA" w:rsidP="005A62EA">
      <w:pPr>
        <w:spacing w:line="276" w:lineRule="auto"/>
        <w:ind w:firstLine="720"/>
        <w:jc w:val="both"/>
        <w:rPr>
          <w:sz w:val="32"/>
          <w:rtl/>
          <w:lang w:bidi="ar-DZ"/>
        </w:rPr>
      </w:pPr>
      <w:r>
        <w:rPr>
          <w:rFonts w:hint="cs"/>
          <w:sz w:val="32"/>
          <w:rtl/>
          <w:lang w:bidi="ar-DZ"/>
        </w:rPr>
        <w:t>وبعد مقتل "مخلد بن كيداد" ترأس الثورة ابنه "فضل بن مخلد"</w:t>
      </w:r>
      <w:r>
        <w:rPr>
          <w:rFonts w:ascii="Simplified Arabic" w:hAnsi="Simplified Arabic" w:hint="cs"/>
          <w:sz w:val="32"/>
          <w:vertAlign w:val="superscript"/>
          <w:rtl/>
          <w:lang w:bidi="ar-DZ"/>
        </w:rPr>
        <w:t>،</w:t>
      </w:r>
      <w:r>
        <w:rPr>
          <w:rFonts w:hint="cs"/>
          <w:sz w:val="32"/>
          <w:rtl/>
          <w:lang w:bidi="ar-DZ"/>
        </w:rPr>
        <w:t>فأمر الخليفة "المنصور" ولي عهده  المعز لدين الله" بقتاله" وذلك سنة336ه. يقول الداعي إدريس:</w:t>
      </w:r>
      <w:r w:rsidRPr="0044646D">
        <w:rPr>
          <w:rFonts w:ascii="Simplified Arabic" w:hAnsi="Simplified Arabic"/>
          <w:sz w:val="32"/>
          <w:vertAlign w:val="superscript"/>
          <w:rtl/>
          <w:lang w:bidi="ar-DZ"/>
        </w:rPr>
        <w:t>(</w:t>
      </w:r>
      <w:r w:rsidRPr="0044646D">
        <w:rPr>
          <w:rStyle w:val="a5"/>
          <w:rFonts w:ascii="Simplified Arabic" w:hAnsi="Simplified Arabic"/>
          <w:sz w:val="32"/>
          <w:rtl/>
          <w:lang w:bidi="ar-DZ"/>
        </w:rPr>
        <w:footnoteReference w:id="493"/>
      </w:r>
      <w:r w:rsidRPr="0044646D">
        <w:rPr>
          <w:rFonts w:ascii="Simplified Arabic" w:hAnsi="Simplified Arabic"/>
          <w:sz w:val="32"/>
          <w:vertAlign w:val="superscript"/>
          <w:rtl/>
          <w:lang w:bidi="ar-DZ"/>
        </w:rPr>
        <w:t>)</w:t>
      </w:r>
      <w:r>
        <w:rPr>
          <w:rFonts w:hint="cs"/>
          <w:sz w:val="32"/>
          <w:rtl/>
          <w:lang w:bidi="ar-DZ"/>
        </w:rPr>
        <w:t xml:space="preserve"> (... فنهض أمير المؤمنين عيه السلام، ومعه ولده معد بن إسماعيل ولي العهد يوم الاثنين مستهل </w:t>
      </w:r>
      <w:r>
        <w:rPr>
          <w:rFonts w:hint="cs"/>
          <w:sz w:val="32"/>
          <w:rtl/>
          <w:lang w:bidi="ar-DZ"/>
        </w:rPr>
        <w:lastRenderedPageBreak/>
        <w:t>شعبان سنة336هـ... ونزل بحصن يقال له ماواس</w:t>
      </w:r>
      <w:r>
        <w:rPr>
          <w:rStyle w:val="a5"/>
          <w:rFonts w:ascii="Simplified Arabic" w:hAnsi="Simplified Arabic"/>
          <w:sz w:val="32"/>
          <w:rtl/>
          <w:lang w:bidi="ar-DZ"/>
        </w:rPr>
        <w:footnoteReference w:customMarkFollows="1" w:id="494"/>
        <w:t>*</w:t>
      </w:r>
      <w:r>
        <w:rPr>
          <w:rFonts w:hint="cs"/>
          <w:sz w:val="32"/>
          <w:rtl/>
          <w:lang w:bidi="ar-DZ"/>
        </w:rPr>
        <w:t xml:space="preserve"> به نخيل وعيون جارية وهو حصن منيع قد أحاط به واد عميق وكان أهل ماواس من شيعة: فضل بن مخلد المارق وقد آوى إليه كل مفسد وسارق... فأمر ولي عهده المعز لدين الله صلوات الله عليه لقتالهم وهو يومئذ حدث السن ابن سبع عشر</w:t>
      </w:r>
      <w:r>
        <w:rPr>
          <w:rFonts w:hint="eastAsia"/>
          <w:sz w:val="32"/>
          <w:rtl/>
          <w:lang w:bidi="ar-DZ"/>
        </w:rPr>
        <w:t>ة</w:t>
      </w:r>
      <w:r>
        <w:rPr>
          <w:rFonts w:hint="cs"/>
          <w:sz w:val="32"/>
          <w:rtl/>
          <w:lang w:bidi="ar-DZ"/>
        </w:rPr>
        <w:t xml:space="preserve"> سنة... ولما كان غروب الشمس غلب الأولياء على الحصن وفتحوه عنوة، وقتلو</w:t>
      </w:r>
      <w:r>
        <w:rPr>
          <w:rFonts w:hint="eastAsia"/>
          <w:sz w:val="32"/>
          <w:rtl/>
          <w:lang w:bidi="ar-DZ"/>
        </w:rPr>
        <w:t>ا</w:t>
      </w:r>
      <w:r>
        <w:rPr>
          <w:rFonts w:hint="cs"/>
          <w:sz w:val="32"/>
          <w:rtl/>
          <w:lang w:bidi="ar-DZ"/>
        </w:rPr>
        <w:t xml:space="preserve"> أهله ونهبوا ما فيه). وفي ذلك يقول الداعي" جعفر بن منصور اليمن" فيما كان "للمعز" من فتح ماوس</w:t>
      </w:r>
      <w:r>
        <w:rPr>
          <w:rFonts w:hint="cs"/>
          <w:sz w:val="32"/>
          <w:vertAlign w:val="superscript"/>
          <w:rtl/>
          <w:lang w:bidi="ar-DZ"/>
        </w:rPr>
        <w:t xml:space="preserve">** </w:t>
      </w:r>
      <w:r w:rsidRPr="0044646D">
        <w:rPr>
          <w:rFonts w:ascii="Simplified Arabic" w:hAnsi="Simplified Arabic"/>
          <w:sz w:val="32"/>
          <w:vertAlign w:val="superscript"/>
          <w:rtl/>
          <w:lang w:bidi="ar-DZ"/>
        </w:rPr>
        <w:t>(</w:t>
      </w:r>
      <w:r w:rsidRPr="00CC0490">
        <w:rPr>
          <w:rStyle w:val="a5"/>
          <w:sz w:val="32"/>
          <w:lang w:bidi="ar-DZ"/>
        </w:rPr>
        <w:footnoteReference w:id="495"/>
      </w:r>
      <w:r w:rsidRPr="0044646D">
        <w:rPr>
          <w:rFonts w:ascii="Simplified Arabic" w:hAnsi="Simplified Arabic"/>
          <w:sz w:val="32"/>
          <w:vertAlign w:val="superscript"/>
          <w:rtl/>
          <w:lang w:bidi="ar-DZ"/>
        </w:rPr>
        <w:t>)</w:t>
      </w:r>
      <w:r>
        <w:rPr>
          <w:rFonts w:ascii="Simplified Arabic" w:hAnsi="Simplified Arabic" w:hint="cs"/>
          <w:sz w:val="32"/>
          <w:rtl/>
          <w:lang w:bidi="ar-DZ"/>
        </w:rPr>
        <w:t>:</w:t>
      </w:r>
    </w:p>
    <w:tbl>
      <w:tblPr>
        <w:bidiVisual/>
        <w:tblW w:w="8898" w:type="dxa"/>
        <w:jc w:val="center"/>
        <w:tblLook w:val="04A0"/>
      </w:tblPr>
      <w:tblGrid>
        <w:gridCol w:w="3934"/>
        <w:gridCol w:w="707"/>
        <w:gridCol w:w="4257"/>
      </w:tblGrid>
      <w:tr w:rsidR="005A62EA" w:rsidTr="005A62EA">
        <w:trPr>
          <w:trHeight w:val="660"/>
          <w:jc w:val="center"/>
        </w:trPr>
        <w:tc>
          <w:tcPr>
            <w:tcW w:w="3934" w:type="dxa"/>
          </w:tcPr>
          <w:p w:rsidR="00FB40B5" w:rsidRDefault="005A62EA" w:rsidP="005A62EA">
            <w:pPr>
              <w:spacing w:line="276" w:lineRule="auto"/>
              <w:rPr>
                <w:rFonts w:ascii="Simplified Arabic" w:hAnsi="Simplified Arabic"/>
                <w:sz w:val="32"/>
                <w:lang w:bidi="ar-DZ"/>
              </w:rPr>
            </w:pPr>
            <w:r w:rsidRPr="00FC7F3C">
              <w:rPr>
                <w:rFonts w:ascii="Simplified Arabic" w:hAnsi="Simplified Arabic" w:hint="cs"/>
                <w:sz w:val="32"/>
                <w:rtl/>
                <w:lang w:bidi="ar-DZ"/>
              </w:rPr>
              <w:t>انعم بعزك يا بن خير الناس</w:t>
            </w:r>
            <w:r w:rsidRPr="00FC7F3C">
              <w:rPr>
                <w:rFonts w:ascii="Simplified Arabic" w:hAnsi="Simplified Arabic"/>
                <w:sz w:val="32"/>
                <w:rtl/>
                <w:lang w:bidi="ar-DZ"/>
              </w:rPr>
              <w:br/>
            </w:r>
            <w:r w:rsidRPr="00FC7F3C">
              <w:rPr>
                <w:rFonts w:ascii="Simplified Arabic" w:hAnsi="Simplified Arabic" w:hint="cs"/>
                <w:sz w:val="32"/>
                <w:rtl/>
                <w:lang w:bidi="ar-DZ"/>
              </w:rPr>
              <w:t>من نصرة لك إذ ذهبت مطالبا</w:t>
            </w:r>
            <w:r w:rsidRPr="00FC7F3C">
              <w:rPr>
                <w:rFonts w:ascii="Simplified Arabic" w:hAnsi="Simplified Arabic"/>
                <w:sz w:val="32"/>
                <w:rtl/>
                <w:lang w:bidi="ar-DZ"/>
              </w:rPr>
              <w:br/>
            </w:r>
            <w:r w:rsidRPr="00FC7F3C">
              <w:rPr>
                <w:rFonts w:ascii="Simplified Arabic" w:hAnsi="Simplified Arabic" w:hint="cs"/>
                <w:sz w:val="32"/>
                <w:rtl/>
                <w:lang w:bidi="ar-DZ"/>
              </w:rPr>
              <w:t>لما طغو</w:t>
            </w:r>
            <w:r>
              <w:rPr>
                <w:rFonts w:ascii="Simplified Arabic" w:hAnsi="Simplified Arabic" w:hint="cs"/>
                <w:sz w:val="32"/>
                <w:rtl/>
                <w:lang w:bidi="ar-DZ"/>
              </w:rPr>
              <w:t>ا</w:t>
            </w:r>
            <w:r w:rsidRPr="00FC7F3C">
              <w:rPr>
                <w:rFonts w:ascii="Simplified Arabic" w:hAnsi="Simplified Arabic" w:hint="cs"/>
                <w:sz w:val="32"/>
                <w:rtl/>
                <w:lang w:bidi="ar-DZ"/>
              </w:rPr>
              <w:t xml:space="preserve"> متمردين وغرهم</w:t>
            </w:r>
            <w:r w:rsidRPr="00FC7F3C">
              <w:rPr>
                <w:rFonts w:ascii="Simplified Arabic" w:hAnsi="Simplified Arabic"/>
                <w:sz w:val="32"/>
                <w:rtl/>
                <w:lang w:bidi="ar-DZ"/>
              </w:rPr>
              <w:br/>
            </w:r>
          </w:p>
          <w:p w:rsidR="00FB40B5" w:rsidRDefault="00FB40B5" w:rsidP="005A62EA">
            <w:pPr>
              <w:spacing w:line="276" w:lineRule="auto"/>
              <w:rPr>
                <w:rFonts w:ascii="Simplified Arabic" w:hAnsi="Simplified Arabic"/>
                <w:sz w:val="32"/>
                <w:lang w:bidi="ar-DZ"/>
              </w:rPr>
            </w:pPr>
          </w:p>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فتمنعو</w:t>
            </w:r>
            <w:r>
              <w:rPr>
                <w:rFonts w:ascii="Simplified Arabic" w:hAnsi="Simplified Arabic" w:hint="cs"/>
                <w:sz w:val="32"/>
                <w:rtl/>
                <w:lang w:bidi="ar-DZ"/>
              </w:rPr>
              <w:t>ا</w:t>
            </w:r>
            <w:r w:rsidRPr="00FC7F3C">
              <w:rPr>
                <w:rFonts w:ascii="Simplified Arabic" w:hAnsi="Simplified Arabic" w:hint="cs"/>
                <w:sz w:val="32"/>
                <w:rtl/>
                <w:lang w:bidi="ar-DZ"/>
              </w:rPr>
              <w:t xml:space="preserve"> في حصنهم واستقبلوا</w:t>
            </w:r>
            <w:r w:rsidRPr="00FC7F3C">
              <w:rPr>
                <w:rFonts w:ascii="Simplified Arabic" w:hAnsi="Simplified Arabic"/>
                <w:sz w:val="3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FB40B5" w:rsidRDefault="005A62EA" w:rsidP="005A62EA">
            <w:pPr>
              <w:spacing w:line="276" w:lineRule="auto"/>
              <w:rPr>
                <w:rFonts w:ascii="Simplified Arabic" w:hAnsi="Simplified Arabic"/>
                <w:sz w:val="32"/>
                <w:lang w:bidi="ar-DZ"/>
              </w:rPr>
            </w:pPr>
            <w:r>
              <w:rPr>
                <w:rFonts w:ascii="Simplified Arabic" w:hAnsi="Simplified Arabic" w:hint="cs"/>
                <w:sz w:val="32"/>
                <w:rtl/>
                <w:lang w:bidi="ar-DZ"/>
              </w:rPr>
              <w:t>وبما حاباك الله في ماو</w:t>
            </w:r>
            <w:r w:rsidRPr="00FC7F3C">
              <w:rPr>
                <w:rFonts w:ascii="Simplified Arabic" w:hAnsi="Simplified Arabic" w:hint="cs"/>
                <w:sz w:val="32"/>
                <w:rtl/>
                <w:lang w:bidi="ar-DZ"/>
              </w:rPr>
              <w:t>س</w:t>
            </w:r>
            <w:r w:rsidRPr="008C1E7A">
              <w:rPr>
                <w:rFonts w:ascii="Simplified Arabic" w:hAnsi="Simplified Arabic" w:hint="cs"/>
                <w:sz w:val="32"/>
                <w:vertAlign w:val="superscript"/>
                <w:rtl/>
                <w:lang w:bidi="ar-DZ"/>
              </w:rPr>
              <w:t>(*)</w:t>
            </w:r>
            <w:r w:rsidRPr="00FC7F3C">
              <w:rPr>
                <w:rFonts w:ascii="Simplified Arabic" w:hAnsi="Simplified Arabic" w:hint="cs"/>
                <w:sz w:val="32"/>
                <w:rtl/>
                <w:lang w:bidi="ar-DZ"/>
              </w:rPr>
              <w:br/>
              <w:t>لعصابة الأرذال والأنجاس</w:t>
            </w:r>
            <w:r w:rsidRPr="00FC7F3C">
              <w:rPr>
                <w:rFonts w:ascii="Simplified Arabic" w:hAnsi="Simplified Arabic"/>
                <w:sz w:val="32"/>
                <w:rtl/>
                <w:lang w:bidi="ar-DZ"/>
              </w:rPr>
              <w:br/>
            </w:r>
            <w:r w:rsidRPr="00FC7F3C">
              <w:rPr>
                <w:rFonts w:ascii="Simplified Arabic" w:hAnsi="Simplified Arabic" w:hint="cs"/>
                <w:sz w:val="32"/>
                <w:rtl/>
                <w:lang w:bidi="ar-DZ"/>
              </w:rPr>
              <w:t>شيطانهم بالمكر والوسواس</w:t>
            </w:r>
            <w:r w:rsidRPr="00FC7F3C">
              <w:rPr>
                <w:rFonts w:ascii="Simplified Arabic" w:hAnsi="Simplified Arabic"/>
                <w:sz w:val="32"/>
                <w:rtl/>
                <w:lang w:bidi="ar-DZ"/>
              </w:rPr>
              <w:br/>
            </w:r>
          </w:p>
          <w:p w:rsidR="00FB40B5" w:rsidRDefault="00FB40B5" w:rsidP="005A62EA">
            <w:pPr>
              <w:spacing w:line="276" w:lineRule="auto"/>
              <w:rPr>
                <w:rFonts w:ascii="Simplified Arabic" w:hAnsi="Simplified Arabic"/>
                <w:sz w:val="32"/>
                <w:lang w:bidi="ar-DZ"/>
              </w:rPr>
            </w:pPr>
          </w:p>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جيش الإمام بجندل</w:t>
            </w:r>
            <w:r w:rsidRPr="00F42D73">
              <w:rPr>
                <w:rStyle w:val="a5"/>
                <w:rFonts w:ascii="Simplified Arabic" w:hAnsi="Simplified Arabic"/>
                <w:color w:val="FFFFFF"/>
                <w:sz w:val="32"/>
                <w:rtl/>
                <w:lang w:bidi="ar-DZ"/>
              </w:rPr>
              <w:footnoteReference w:id="496"/>
            </w:r>
            <w:r w:rsidRPr="00FC7F3C">
              <w:rPr>
                <w:rStyle w:val="a5"/>
                <w:rFonts w:ascii="Simplified Arabic" w:hAnsi="Simplified Arabic" w:hint="cs"/>
                <w:sz w:val="32"/>
                <w:rtl/>
                <w:lang w:bidi="ar-DZ"/>
              </w:rPr>
              <w:t>(</w:t>
            </w:r>
            <w:r w:rsidRPr="00FC7F3C">
              <w:rPr>
                <w:rStyle w:val="a5"/>
                <w:rFonts w:ascii="Simplified Arabic" w:hAnsi="Simplified Arabic"/>
                <w:sz w:val="32"/>
                <w:rtl/>
                <w:lang w:bidi="ar-DZ"/>
              </w:rPr>
              <w:footnoteReference w:customMarkFollows="1" w:id="497"/>
              <w:t>**</w:t>
            </w:r>
            <w:r w:rsidRPr="00FC7F3C">
              <w:rPr>
                <w:rStyle w:val="a5"/>
                <w:rFonts w:ascii="Simplified Arabic" w:hAnsi="Simplified Arabic" w:hint="cs"/>
                <w:sz w:val="32"/>
                <w:rtl/>
                <w:lang w:bidi="ar-DZ"/>
              </w:rPr>
              <w:t>)</w:t>
            </w:r>
            <w:r w:rsidRPr="00FC7F3C">
              <w:rPr>
                <w:rFonts w:ascii="Simplified Arabic" w:hAnsi="Simplified Arabic" w:hint="cs"/>
                <w:sz w:val="32"/>
                <w:rtl/>
                <w:lang w:bidi="ar-DZ"/>
              </w:rPr>
              <w:t xml:space="preserve"> وتراس</w:t>
            </w:r>
            <w:r w:rsidRPr="00FC7F3C">
              <w:rPr>
                <w:rStyle w:val="a5"/>
                <w:rFonts w:ascii="Simplified Arabic" w:hAnsi="Simplified Arabic" w:hint="cs"/>
                <w:sz w:val="32"/>
                <w:rtl/>
                <w:lang w:bidi="ar-DZ"/>
              </w:rPr>
              <w:t>(</w:t>
            </w:r>
            <w:r w:rsidRPr="00FC7F3C">
              <w:rPr>
                <w:rStyle w:val="a5"/>
                <w:rFonts w:ascii="Simplified Arabic" w:hAnsi="Simplified Arabic"/>
                <w:sz w:val="32"/>
                <w:rtl/>
                <w:lang w:bidi="ar-DZ"/>
              </w:rPr>
              <w:footnoteReference w:customMarkFollows="1" w:id="498"/>
              <w:t>***</w:t>
            </w:r>
            <w:r w:rsidRPr="00FC7F3C">
              <w:rPr>
                <w:rStyle w:val="a5"/>
                <w:rFonts w:ascii="Simplified Arabic" w:hAnsi="Simplified Arabic" w:hint="cs"/>
                <w:sz w:val="32"/>
                <w:rtl/>
                <w:lang w:bidi="ar-DZ"/>
              </w:rPr>
              <w:t>)</w:t>
            </w:r>
            <w:r w:rsidRPr="00FC7F3C">
              <w:rPr>
                <w:rFonts w:ascii="Simplified Arabic" w:hAnsi="Simplified Arabic"/>
                <w:sz w:val="32"/>
                <w:rtl/>
                <w:lang w:bidi="ar-DZ"/>
              </w:rPr>
              <w:br/>
            </w:r>
          </w:p>
        </w:tc>
      </w:tr>
    </w:tbl>
    <w:p w:rsidR="005A62EA" w:rsidRDefault="005A62EA" w:rsidP="005A62EA">
      <w:pPr>
        <w:spacing w:line="276" w:lineRule="auto"/>
        <w:ind w:firstLine="720"/>
        <w:jc w:val="both"/>
        <w:rPr>
          <w:rFonts w:ascii="Simplified Arabic" w:hAnsi="Simplified Arabic"/>
          <w:sz w:val="32"/>
          <w:rtl/>
          <w:lang w:bidi="ar-DZ"/>
        </w:rPr>
      </w:pPr>
      <w:r>
        <w:rPr>
          <w:rFonts w:ascii="Simplified Arabic" w:hAnsi="Simplified Arabic" w:hint="cs"/>
          <w:sz w:val="32"/>
          <w:rtl/>
          <w:lang w:bidi="ar-DZ"/>
        </w:rPr>
        <w:t>الملاحظ أن الشاعر في هذه الأبيات يفخر بما حققه الأمير من نصر على (فضل بن مخلد) وأتباعه، حيث يصفه بأنه أحسن خلق الله، وفي الوقت نفسه يصف عدوه بالطغيان والتمرد وبأرذل الصفات ،وبالتالي تبدو لنا صورة الآخر الدوني وذلك في قوله</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499"/>
      </w:r>
      <w:r>
        <w:rPr>
          <w:rFonts w:ascii="Simplified Arabic" w:hAnsi="Simplified Arabic" w:hint="cs"/>
          <w:sz w:val="32"/>
          <w:vertAlign w:val="superscript"/>
          <w:rtl/>
          <w:lang w:bidi="ar-DZ"/>
        </w:rPr>
        <w:t>)</w:t>
      </w:r>
      <w:r>
        <w:rPr>
          <w:rFonts w:ascii="Simplified Arabic" w:hAnsi="Simplified Arabic" w:hint="cs"/>
          <w:sz w:val="32"/>
          <w:rtl/>
          <w:lang w:bidi="ar-DZ"/>
        </w:rPr>
        <w:t xml:space="preserve">: </w:t>
      </w:r>
    </w:p>
    <w:tbl>
      <w:tblPr>
        <w:bidiVisual/>
        <w:tblW w:w="8898" w:type="dxa"/>
        <w:jc w:val="center"/>
        <w:tblLook w:val="04A0"/>
      </w:tblPr>
      <w:tblGrid>
        <w:gridCol w:w="3934"/>
        <w:gridCol w:w="707"/>
        <w:gridCol w:w="4257"/>
      </w:tblGrid>
      <w:tr w:rsidR="005A62EA" w:rsidTr="005A62EA">
        <w:trPr>
          <w:trHeight w:val="660"/>
          <w:jc w:val="center"/>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من نصرة لك إذ ذهبت مطالبا</w:t>
            </w:r>
            <w:r w:rsidRPr="00FC7F3C">
              <w:rPr>
                <w:rFonts w:ascii="Simplified Arabic" w:hAnsi="Simplified Arabic"/>
                <w:sz w:val="32"/>
                <w:rtl/>
                <w:lang w:bidi="ar-DZ"/>
              </w:rPr>
              <w:br/>
            </w:r>
            <w:r w:rsidRPr="00FC7F3C">
              <w:rPr>
                <w:rFonts w:ascii="Simplified Arabic" w:hAnsi="Simplified Arabic" w:hint="cs"/>
                <w:sz w:val="32"/>
                <w:rtl/>
                <w:lang w:bidi="ar-DZ"/>
              </w:rPr>
              <w:lastRenderedPageBreak/>
              <w:t>لما طغو</w:t>
            </w:r>
            <w:r>
              <w:rPr>
                <w:rFonts w:ascii="Simplified Arabic" w:hAnsi="Simplified Arabic" w:hint="cs"/>
                <w:sz w:val="32"/>
                <w:rtl/>
                <w:lang w:bidi="ar-DZ"/>
              </w:rPr>
              <w:t>ا</w:t>
            </w:r>
            <w:r w:rsidRPr="00FC7F3C">
              <w:rPr>
                <w:rFonts w:ascii="Simplified Arabic" w:hAnsi="Simplified Arabic" w:hint="cs"/>
                <w:sz w:val="32"/>
                <w:rtl/>
                <w:lang w:bidi="ar-DZ"/>
              </w:rPr>
              <w:t xml:space="preserve"> متمردين وغرهم</w:t>
            </w:r>
            <w:r w:rsidRPr="00FC7F3C">
              <w:rPr>
                <w:rFonts w:ascii="Simplified Arabic" w:hAnsi="Simplified Arabic" w:hint="cs"/>
                <w:sz w:val="2"/>
                <w:szCs w:val="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لعصابة الأرذال والأنجاس</w:t>
            </w:r>
            <w:r w:rsidRPr="00FC7F3C">
              <w:rPr>
                <w:rFonts w:ascii="Simplified Arabic" w:hAnsi="Simplified Arabic"/>
                <w:sz w:val="32"/>
                <w:rtl/>
                <w:lang w:bidi="ar-DZ"/>
              </w:rPr>
              <w:br/>
            </w:r>
            <w:r w:rsidRPr="00FC7F3C">
              <w:rPr>
                <w:rFonts w:ascii="Simplified Arabic" w:hAnsi="Simplified Arabic" w:hint="cs"/>
                <w:sz w:val="32"/>
                <w:rtl/>
                <w:lang w:bidi="ar-DZ"/>
              </w:rPr>
              <w:lastRenderedPageBreak/>
              <w:t>شيطانهم بالمكر والوسواس</w:t>
            </w:r>
            <w:r w:rsidRPr="00FC7F3C">
              <w:rPr>
                <w:rFonts w:ascii="Simplified Arabic" w:hAnsi="Simplified Arabic" w:hint="cs"/>
                <w:sz w:val="32"/>
                <w:rtl/>
                <w:lang w:bidi="ar-DZ"/>
              </w:rPr>
              <w:br/>
            </w:r>
          </w:p>
        </w:tc>
      </w:tr>
    </w:tbl>
    <w:p w:rsidR="005A62EA" w:rsidRDefault="005A62EA" w:rsidP="00FB40B5">
      <w:pPr>
        <w:spacing w:line="276" w:lineRule="auto"/>
        <w:jc w:val="both"/>
        <w:rPr>
          <w:rFonts w:ascii="Simplified Arabic" w:hAnsi="Simplified Arabic"/>
          <w:sz w:val="32"/>
          <w:rtl/>
          <w:lang w:bidi="ar-DZ"/>
        </w:rPr>
      </w:pPr>
      <w:r>
        <w:rPr>
          <w:rFonts w:ascii="Simplified Arabic" w:hAnsi="Simplified Arabic" w:hint="cs"/>
          <w:sz w:val="32"/>
          <w:rtl/>
          <w:lang w:bidi="ar-DZ"/>
        </w:rPr>
        <w:lastRenderedPageBreak/>
        <w:t>إذن من خلال ما سبق يرى الشاعر أنّ خليفته الفاطمي دائما على حق ،على الرغم مما قام به من قتل ونهب، ويرى في الوقت نفسه،(فضل بن مخلد) وأتباعه عصابة تستحق كل ما لحقها من قتل وتعذيب، ويصف الشاعر ذلك بقوله:</w:t>
      </w:r>
      <w:r w:rsidRPr="00336F1A">
        <w:rPr>
          <w:rFonts w:ascii="Simplified Arabic" w:hAnsi="Simplified Arabic"/>
          <w:sz w:val="32"/>
          <w:vertAlign w:val="superscript"/>
          <w:rtl/>
          <w:lang w:bidi="ar-DZ"/>
        </w:rPr>
        <w:t xml:space="preserve"> (</w:t>
      </w:r>
      <w:r w:rsidRPr="00336F1A">
        <w:rPr>
          <w:rStyle w:val="a5"/>
          <w:rFonts w:ascii="Simplified Arabic" w:hAnsi="Simplified Arabic"/>
          <w:sz w:val="32"/>
          <w:rtl/>
          <w:lang w:bidi="ar-DZ"/>
        </w:rPr>
        <w:footnoteReference w:id="500"/>
      </w:r>
      <w:r w:rsidRPr="00336F1A">
        <w:rPr>
          <w:rFonts w:ascii="Simplified Arabic" w:hAnsi="Simplified Arabic"/>
          <w:sz w:val="32"/>
          <w:vertAlign w:val="superscript"/>
          <w:rtl/>
          <w:lang w:bidi="ar-DZ"/>
        </w:rPr>
        <w:t>)</w:t>
      </w:r>
    </w:p>
    <w:tbl>
      <w:tblPr>
        <w:bidiVisual/>
        <w:tblW w:w="8898" w:type="dxa"/>
        <w:jc w:val="center"/>
        <w:tblLook w:val="04A0"/>
      </w:tblPr>
      <w:tblGrid>
        <w:gridCol w:w="3934"/>
        <w:gridCol w:w="707"/>
        <w:gridCol w:w="4257"/>
      </w:tblGrid>
      <w:tr w:rsidR="005A62EA" w:rsidTr="005A62EA">
        <w:trPr>
          <w:trHeight w:val="660"/>
          <w:jc w:val="center"/>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2"/>
                <w:szCs w:val="2"/>
                <w:rtl/>
                <w:lang w:bidi="ar-DZ"/>
              </w:rPr>
              <w:br/>
            </w:r>
            <w:r w:rsidRPr="00FC7F3C">
              <w:rPr>
                <w:rFonts w:ascii="Simplified Arabic" w:hAnsi="Simplified Arabic" w:hint="cs"/>
                <w:sz w:val="32"/>
                <w:rtl/>
                <w:lang w:bidi="ar-DZ"/>
              </w:rPr>
              <w:t>وقتلهم في رأس حصن لم يكن</w:t>
            </w:r>
            <w:r w:rsidRPr="00FC7F3C">
              <w:rPr>
                <w:rFonts w:ascii="Simplified Arabic" w:hAnsi="Simplified Arabic"/>
                <w:sz w:val="32"/>
                <w:rtl/>
                <w:lang w:bidi="ar-DZ"/>
              </w:rPr>
              <w:br/>
            </w:r>
            <w:r w:rsidRPr="00FC7F3C">
              <w:rPr>
                <w:rFonts w:ascii="Simplified Arabic" w:hAnsi="Simplified Arabic" w:hint="cs"/>
                <w:sz w:val="32"/>
                <w:rtl/>
                <w:lang w:bidi="ar-DZ"/>
              </w:rPr>
              <w:t>في مثل رجع الطرف صاروا غبرة</w:t>
            </w:r>
            <w:r w:rsidRPr="00FC7F3C">
              <w:rPr>
                <w:rFonts w:ascii="Simplified Arabic" w:hAnsi="Simplified Arabic"/>
                <w:sz w:val="3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ليرام في فطن ولا بقياس</w:t>
            </w:r>
            <w:r w:rsidRPr="00FC7F3C">
              <w:rPr>
                <w:rFonts w:ascii="Simplified Arabic" w:hAnsi="Simplified Arabic" w:hint="cs"/>
                <w:sz w:val="32"/>
                <w:rtl/>
                <w:lang w:bidi="ar-DZ"/>
              </w:rPr>
              <w:br/>
            </w:r>
            <w:r w:rsidRPr="00FC7F3C">
              <w:rPr>
                <w:rFonts w:ascii="Simplified Arabic" w:hAnsi="Simplified Arabic"/>
                <w:sz w:val="2"/>
                <w:szCs w:val="2"/>
                <w:rtl/>
                <w:lang w:bidi="ar-DZ"/>
              </w:rPr>
              <w:br/>
            </w:r>
            <w:r w:rsidRPr="00FC7F3C">
              <w:rPr>
                <w:rFonts w:ascii="Simplified Arabic" w:hAnsi="Simplified Arabic" w:hint="cs"/>
                <w:sz w:val="32"/>
                <w:rtl/>
                <w:lang w:bidi="ar-DZ"/>
              </w:rPr>
              <w:t>في الغابرين وعبرة للناس</w:t>
            </w:r>
            <w:r w:rsidRPr="00FC7F3C">
              <w:rPr>
                <w:rFonts w:ascii="Simplified Arabic" w:hAnsi="Simplified Arabic"/>
                <w:sz w:val="32"/>
                <w:rtl/>
                <w:lang w:bidi="ar-DZ"/>
              </w:rPr>
              <w:br/>
            </w:r>
          </w:p>
        </w:tc>
      </w:tr>
    </w:tbl>
    <w:p w:rsidR="00FB40B5" w:rsidRDefault="005A62EA" w:rsidP="00FB40B5">
      <w:pPr>
        <w:spacing w:line="276" w:lineRule="auto"/>
        <w:rPr>
          <w:rFonts w:ascii="Simplified Arabic" w:hAnsi="Simplified Arabic"/>
          <w:sz w:val="32"/>
          <w:lang w:bidi="ar-DZ"/>
        </w:rPr>
      </w:pPr>
      <w:r>
        <w:rPr>
          <w:rFonts w:ascii="Simplified Arabic" w:hAnsi="Simplified Arabic" w:hint="cs"/>
          <w:sz w:val="32"/>
          <w:rtl/>
          <w:lang w:bidi="ar-DZ"/>
        </w:rPr>
        <w:t>وهذا ما نقله لنا "الداعي إدريس" حيث يقول:(ولما كان غروب الشمس غلب الأولياء على الحصن وفتحوه عنوة،وقتلوا أهله...وانصرف المعز لدين الله،إلى أبيه أمير المؤمنين(عم) مؤيدا مسدّدا تحفه أَلْوية النصر)</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01"/>
      </w:r>
      <w:r>
        <w:rPr>
          <w:rFonts w:ascii="Simplified Arabic" w:hAnsi="Simplified Arabic" w:hint="cs"/>
          <w:sz w:val="32"/>
          <w:vertAlign w:val="superscript"/>
          <w:rtl/>
          <w:lang w:bidi="ar-DZ"/>
        </w:rPr>
        <w:t>)</w:t>
      </w:r>
      <w:r>
        <w:rPr>
          <w:rFonts w:ascii="Simplified Arabic" w:hAnsi="Simplified Arabic" w:hint="cs"/>
          <w:sz w:val="32"/>
          <w:rtl/>
          <w:lang w:bidi="ar-DZ"/>
        </w:rPr>
        <w:t>.وكتب "جعفر بن منصور اليمن" قصيدة أخرى  يهنئ فيها الخليفة</w:t>
      </w:r>
    </w:p>
    <w:p w:rsidR="00FB40B5" w:rsidRDefault="00FB40B5" w:rsidP="005A62EA">
      <w:pPr>
        <w:spacing w:line="276" w:lineRule="auto"/>
        <w:rPr>
          <w:rFonts w:ascii="Simplified Arabic" w:hAnsi="Simplified Arabic"/>
          <w:sz w:val="32"/>
          <w:lang w:bidi="ar-DZ"/>
        </w:rPr>
      </w:pPr>
    </w:p>
    <w:p w:rsidR="005A62EA" w:rsidRPr="00217401" w:rsidRDefault="005A62EA" w:rsidP="005A62EA">
      <w:pPr>
        <w:spacing w:line="276" w:lineRule="auto"/>
        <w:rPr>
          <w:rFonts w:ascii="Simplified Arabic" w:hAnsi="Simplified Arabic"/>
          <w:sz w:val="32"/>
          <w:vertAlign w:val="superscript"/>
          <w:rtl/>
          <w:lang w:bidi="ar-DZ"/>
        </w:rPr>
      </w:pPr>
      <w:r>
        <w:rPr>
          <w:rFonts w:ascii="Simplified Arabic" w:hAnsi="Simplified Arabic" w:hint="cs"/>
          <w:sz w:val="32"/>
          <w:rtl/>
          <w:lang w:bidi="ar-DZ"/>
        </w:rPr>
        <w:t>"المنصور" ، ويؤكد على نسبه إلى آل النبي (صلى الله عليه وسلم)، ويعد هذا النصر فتحا مبينا، وهذا ما يظهر جليا في قوله:</w:t>
      </w:r>
      <w:r w:rsidRPr="00336F1A">
        <w:rPr>
          <w:rFonts w:ascii="Simplified Arabic" w:hAnsi="Simplified Arabic"/>
          <w:sz w:val="32"/>
          <w:vertAlign w:val="superscript"/>
          <w:rtl/>
          <w:lang w:bidi="ar-DZ"/>
        </w:rPr>
        <w:t xml:space="preserve"> (</w:t>
      </w:r>
      <w:r w:rsidRPr="00336F1A">
        <w:rPr>
          <w:rStyle w:val="a5"/>
          <w:rFonts w:ascii="Simplified Arabic" w:hAnsi="Simplified Arabic"/>
          <w:sz w:val="32"/>
          <w:rtl/>
          <w:lang w:bidi="ar-DZ"/>
        </w:rPr>
        <w:footnoteReference w:id="502"/>
      </w:r>
      <w:r w:rsidRPr="00336F1A">
        <w:rPr>
          <w:rFonts w:ascii="Simplified Arabic" w:hAnsi="Simplified Arabic"/>
          <w:sz w:val="32"/>
          <w:vertAlign w:val="superscript"/>
          <w:rtl/>
          <w:lang w:bidi="ar-DZ"/>
        </w:rPr>
        <w:t>)</w:t>
      </w:r>
    </w:p>
    <w:p w:rsidR="005A62EA" w:rsidRDefault="005A62EA" w:rsidP="005A62EA">
      <w:pPr>
        <w:spacing w:line="276" w:lineRule="auto"/>
        <w:ind w:firstLine="720"/>
        <w:jc w:val="center"/>
        <w:rPr>
          <w:rFonts w:ascii="Simplified Arabic" w:hAnsi="Simplified Arabic"/>
          <w:sz w:val="32"/>
          <w:rtl/>
          <w:lang w:bidi="ar-DZ"/>
        </w:rPr>
      </w:pPr>
      <w:r>
        <w:rPr>
          <w:rFonts w:ascii="Simplified Arabic" w:hAnsi="Simplified Arabic" w:hint="cs"/>
          <w:sz w:val="32"/>
          <w:rtl/>
          <w:lang w:bidi="ar-DZ"/>
        </w:rPr>
        <w:t xml:space="preserve">  ألا يا أمين الله يا عالي اليد           ويا مصطفى آل النبي محمد</w:t>
      </w:r>
    </w:p>
    <w:p w:rsidR="005A62EA" w:rsidRDefault="005A62EA" w:rsidP="005A62EA">
      <w:pPr>
        <w:spacing w:line="276" w:lineRule="auto"/>
        <w:ind w:firstLine="720"/>
        <w:jc w:val="center"/>
        <w:rPr>
          <w:rFonts w:ascii="Simplified Arabic" w:hAnsi="Simplified Arabic"/>
          <w:sz w:val="32"/>
          <w:rtl/>
          <w:lang w:bidi="ar-DZ"/>
        </w:rPr>
      </w:pPr>
      <w:r>
        <w:rPr>
          <w:rFonts w:ascii="Simplified Arabic" w:hAnsi="Simplified Arabic" w:hint="cs"/>
          <w:sz w:val="32"/>
          <w:rtl/>
          <w:lang w:bidi="ar-DZ"/>
        </w:rPr>
        <w:t>ويا خير من ألقت إليه قيادها       أمور الورى من ذي مغيب ومشهد</w:t>
      </w:r>
    </w:p>
    <w:p w:rsidR="005A62EA" w:rsidRDefault="005A62EA" w:rsidP="005A62EA">
      <w:pPr>
        <w:spacing w:line="276" w:lineRule="auto"/>
        <w:ind w:firstLine="720"/>
        <w:jc w:val="both"/>
        <w:rPr>
          <w:rFonts w:ascii="Simplified Arabic" w:hAnsi="Simplified Arabic"/>
          <w:sz w:val="32"/>
          <w:rtl/>
          <w:lang w:bidi="ar-DZ"/>
        </w:rPr>
      </w:pPr>
      <w:r>
        <w:rPr>
          <w:rFonts w:ascii="Simplified Arabic" w:hAnsi="Simplified Arabic" w:hint="cs"/>
          <w:sz w:val="32"/>
          <w:rtl/>
          <w:lang w:bidi="ar-DZ"/>
        </w:rPr>
        <w:t>حيث نلاحظ للوهلة الأولى ظهور مصطلحات العقيدة الشيعية الإسماعيلية،كوصفه لإمامه بأنه"أمين الله، ومصطفى آل النبي"،وأنه هو الأولى بأمور المسلمين .</w:t>
      </w:r>
    </w:p>
    <w:p w:rsidR="005A62EA" w:rsidRDefault="005A62EA" w:rsidP="005A62EA">
      <w:pPr>
        <w:spacing w:line="276" w:lineRule="auto"/>
        <w:ind w:firstLine="720"/>
        <w:jc w:val="both"/>
        <w:rPr>
          <w:rFonts w:ascii="Simplified Arabic" w:hAnsi="Simplified Arabic"/>
          <w:sz w:val="32"/>
          <w:rtl/>
          <w:lang w:bidi="ar-DZ"/>
        </w:rPr>
      </w:pPr>
      <w:r>
        <w:rPr>
          <w:rFonts w:ascii="Simplified Arabic" w:hAnsi="Simplified Arabic" w:hint="cs"/>
          <w:sz w:val="32"/>
          <w:rtl/>
          <w:lang w:bidi="ar-DZ"/>
        </w:rPr>
        <w:t xml:space="preserve"> ثم يصف لنا الشاعر في موضع آخر من القصيدة هذا الفتح المبين ،حيث تبدو فرحته بالنصر، كما يبدو لنا تشفيه في"فضل بن مخلد" وذلك في قوله</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03"/>
      </w:r>
      <w:r>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5A62EA">
      <w:pPr>
        <w:spacing w:line="276" w:lineRule="auto"/>
        <w:ind w:firstLine="720"/>
        <w:jc w:val="center"/>
        <w:rPr>
          <w:rFonts w:ascii="Simplified Arabic" w:hAnsi="Simplified Arabic"/>
          <w:sz w:val="32"/>
          <w:rtl/>
          <w:lang w:bidi="ar-DZ"/>
        </w:rPr>
      </w:pPr>
      <w:r>
        <w:rPr>
          <w:rFonts w:ascii="Simplified Arabic" w:hAnsi="Simplified Arabic" w:hint="cs"/>
          <w:sz w:val="32"/>
          <w:rtl/>
          <w:lang w:bidi="ar-DZ"/>
        </w:rPr>
        <w:lastRenderedPageBreak/>
        <w:t>أراد النجا إذ فرّ فضل بن مخلد        لينجو فمـــا أنجـــاه طـــول التبعـــد</w:t>
      </w:r>
    </w:p>
    <w:p w:rsidR="005A62EA" w:rsidRDefault="005A62EA" w:rsidP="005A62EA">
      <w:pPr>
        <w:spacing w:line="276" w:lineRule="auto"/>
        <w:ind w:firstLine="720"/>
        <w:jc w:val="center"/>
        <w:rPr>
          <w:rFonts w:ascii="Simplified Arabic" w:hAnsi="Simplified Arabic"/>
          <w:sz w:val="32"/>
          <w:rtl/>
          <w:lang w:bidi="ar-DZ"/>
        </w:rPr>
      </w:pPr>
      <w:r>
        <w:rPr>
          <w:rFonts w:ascii="Simplified Arabic" w:hAnsi="Simplified Arabic" w:hint="cs"/>
          <w:sz w:val="32"/>
          <w:rtl/>
          <w:lang w:bidi="ar-DZ"/>
        </w:rPr>
        <w:t xml:space="preserve"> وألفى المنايـــــا شرعـــــا يقتنصنـــه          رصدن له بالحتــف في كل مرصد</w:t>
      </w:r>
    </w:p>
    <w:p w:rsidR="005A62EA" w:rsidRPr="00CA7CAC" w:rsidRDefault="005A62EA" w:rsidP="005A62EA">
      <w:pPr>
        <w:spacing w:line="276" w:lineRule="auto"/>
        <w:ind w:firstLine="720"/>
        <w:jc w:val="center"/>
        <w:rPr>
          <w:rFonts w:ascii="Simplified Arabic" w:hAnsi="Simplified Arabic"/>
          <w:sz w:val="32"/>
          <w:vertAlign w:val="superscript"/>
          <w:rtl/>
          <w:lang w:bidi="ar-DZ"/>
        </w:rPr>
      </w:pPr>
      <w:r>
        <w:rPr>
          <w:rFonts w:ascii="Simplified Arabic" w:hAnsi="Simplified Arabic" w:hint="cs"/>
          <w:sz w:val="32"/>
          <w:rtl/>
          <w:lang w:bidi="ar-DZ"/>
        </w:rPr>
        <w:t xml:space="preserve">    حتمت على كــــــــل القبائــــل أخذه       وتطلابه في كـــــل خبت</w:t>
      </w:r>
      <w:r>
        <w:rPr>
          <w:rFonts w:ascii="Simplified Arabic" w:hAnsi="Simplified Arabic" w:hint="cs"/>
          <w:sz w:val="32"/>
          <w:vertAlign w:val="superscript"/>
          <w:rtl/>
          <w:lang w:bidi="ar-DZ"/>
        </w:rPr>
        <w:t>(*)</w:t>
      </w:r>
      <w:r>
        <w:rPr>
          <w:rFonts w:ascii="Simplified Arabic" w:hAnsi="Simplified Arabic" w:hint="cs"/>
          <w:sz w:val="32"/>
          <w:rtl/>
          <w:lang w:bidi="ar-DZ"/>
        </w:rPr>
        <w:t xml:space="preserve"> وفـــدفـــد</w:t>
      </w:r>
      <w:r>
        <w:rPr>
          <w:rFonts w:ascii="Simplified Arabic" w:hAnsi="Simplified Arabic" w:hint="cs"/>
          <w:sz w:val="32"/>
          <w:vertAlign w:val="superscript"/>
          <w:rtl/>
          <w:lang w:bidi="ar-DZ"/>
        </w:rPr>
        <w:t>(**)</w:t>
      </w:r>
    </w:p>
    <w:p w:rsidR="005A62EA" w:rsidRPr="00D562F7" w:rsidRDefault="005A62EA" w:rsidP="005A62EA">
      <w:pPr>
        <w:spacing w:line="276" w:lineRule="auto"/>
        <w:rPr>
          <w:rFonts w:ascii="Simplified Arabic" w:hAnsi="Simplified Arabic"/>
          <w:sz w:val="32"/>
          <w:vertAlign w:val="superscript"/>
          <w:rtl/>
          <w:lang w:bidi="ar-DZ"/>
        </w:rPr>
      </w:pPr>
      <w:r>
        <w:rPr>
          <w:rFonts w:ascii="Simplified Arabic" w:hAnsi="Simplified Arabic" w:hint="cs"/>
          <w:sz w:val="32"/>
          <w:rtl/>
          <w:lang w:bidi="ar-DZ"/>
        </w:rPr>
        <w:t>فالشاعر قدم لنا صورة دونية عن الآخر المنهزم أمام الخليفة العبيدي، وعن قتل "المنصور" لأعدائه يقول "الداعي إدريس":(ثم أمر المنصور بجز الرؤوس،فزادت على ثلاثمائة ،وبعث بها إلى المنصورية والمهدية)</w:t>
      </w:r>
      <w:r>
        <w:rPr>
          <w:rStyle w:val="a5"/>
          <w:rFonts w:ascii="Simplified Arabic" w:hAnsi="Simplified Arabic"/>
          <w:sz w:val="32"/>
          <w:rtl/>
          <w:lang w:bidi="ar-DZ"/>
        </w:rPr>
        <w:footnoteReference w:id="504"/>
      </w:r>
      <w:r>
        <w:rPr>
          <w:rFonts w:ascii="Simplified Arabic" w:hAnsi="Simplified Arabic" w:hint="cs"/>
          <w:sz w:val="32"/>
          <w:rtl/>
          <w:lang w:bidi="ar-DZ"/>
        </w:rPr>
        <w:t>.كما تبدو لنا سخرية الشاعر من الآخر،حين يصفه بالمتمرد،وابن الدجال، وذلك في قوله</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05"/>
      </w:r>
      <w:r>
        <w:rPr>
          <w:rFonts w:ascii="Simplified Arabic" w:hAnsi="Simplified Arabic" w:hint="cs"/>
          <w:sz w:val="32"/>
          <w:vertAlign w:val="superscript"/>
          <w:rtl/>
          <w:lang w:bidi="ar-DZ"/>
        </w:rPr>
        <w:t>)</w:t>
      </w:r>
      <w:r>
        <w:rPr>
          <w:rFonts w:ascii="Simplified Arabic" w:hAnsi="Simplified Arabic" w:hint="cs"/>
          <w:sz w:val="32"/>
          <w:rtl/>
          <w:lang w:bidi="ar-DZ"/>
        </w:rPr>
        <w:t>:</w:t>
      </w:r>
    </w:p>
    <w:p w:rsidR="00FB40B5" w:rsidRPr="00FB40B5" w:rsidRDefault="005A62EA" w:rsidP="00FB40B5">
      <w:pPr>
        <w:spacing w:line="276" w:lineRule="auto"/>
        <w:ind w:firstLine="720"/>
        <w:rPr>
          <w:rFonts w:ascii="Simplified Arabic" w:hAnsi="Simplified Arabic"/>
          <w:sz w:val="32"/>
          <w:lang w:val="fr-FR" w:bidi="ar-DZ"/>
        </w:rPr>
      </w:pPr>
      <w:r>
        <w:rPr>
          <w:rFonts w:ascii="Simplified Arabic" w:hAnsi="Simplified Arabic" w:hint="cs"/>
          <w:sz w:val="32"/>
          <w:rtl/>
          <w:lang w:bidi="ar-DZ"/>
        </w:rPr>
        <w:t>فدارت رحى الموت المبيد سريعة      على الناكث بن المارق المتمرد</w:t>
      </w:r>
    </w:p>
    <w:p w:rsidR="005A62EA" w:rsidRDefault="00144179" w:rsidP="00144179">
      <w:pPr>
        <w:spacing w:line="276" w:lineRule="auto"/>
        <w:rPr>
          <w:rFonts w:ascii="Simplified Arabic" w:hAnsi="Simplified Arabic"/>
          <w:sz w:val="32"/>
          <w:rtl/>
          <w:lang w:bidi="ar-DZ"/>
        </w:rPr>
      </w:pPr>
      <w:r>
        <w:rPr>
          <w:rFonts w:ascii="Simplified Arabic" w:hAnsi="Simplified Arabic"/>
          <w:sz w:val="32"/>
          <w:lang w:bidi="ar-DZ"/>
        </w:rPr>
        <w:t xml:space="preserve">      </w:t>
      </w:r>
      <w:r w:rsidR="005A62EA">
        <w:rPr>
          <w:rFonts w:ascii="Simplified Arabic" w:hAnsi="Simplified Arabic" w:hint="cs"/>
          <w:sz w:val="32"/>
          <w:rtl/>
          <w:lang w:bidi="ar-DZ"/>
        </w:rPr>
        <w:t>فأضحى ابن دجال النفاق وأرسه      على صعدة</w:t>
      </w:r>
      <w:r w:rsidR="005A62EA">
        <w:rPr>
          <w:rFonts w:ascii="Simplified Arabic" w:hAnsi="Simplified Arabic" w:hint="cs"/>
          <w:sz w:val="32"/>
          <w:vertAlign w:val="superscript"/>
          <w:rtl/>
          <w:lang w:bidi="ar-DZ"/>
        </w:rPr>
        <w:t>(***)</w:t>
      </w:r>
      <w:r w:rsidR="005A62EA">
        <w:rPr>
          <w:rFonts w:ascii="Simplified Arabic" w:hAnsi="Simplified Arabic" w:hint="cs"/>
          <w:sz w:val="32"/>
          <w:rtl/>
          <w:lang w:bidi="ar-DZ"/>
        </w:rPr>
        <w:t xml:space="preserve"> تُهوي به كل فدفد</w:t>
      </w:r>
    </w:p>
    <w:p w:rsidR="005A62EA" w:rsidRPr="00720098" w:rsidRDefault="005A62EA" w:rsidP="005A62EA">
      <w:pPr>
        <w:spacing w:line="276" w:lineRule="auto"/>
        <w:rPr>
          <w:rFonts w:ascii="Simplified Arabic" w:hAnsi="Simplified Arabic"/>
          <w:sz w:val="32"/>
          <w:rtl/>
          <w:lang w:bidi="ar-DZ"/>
        </w:rPr>
      </w:pPr>
      <w:r>
        <w:rPr>
          <w:rFonts w:ascii="Simplified Arabic" w:hAnsi="Simplified Arabic" w:hint="cs"/>
          <w:sz w:val="32"/>
          <w:rtl/>
          <w:lang w:bidi="ar-DZ"/>
        </w:rPr>
        <w:t xml:space="preserve">    قدّم لنا الشاعر وصفا لما لحق الآخر من ذل وهوان، حيث يبدو تشفي الشاعر وفرحته بقتل هذا الثائر المتمردـ حسب رأي الشاعرــوعن هذا النصر يقول" الدعي إدريس":(وأخمد الله نار الفتنة،وقضى لرايات وليّه بالعزة والرفعة،وللناس في ظل دولته ،وسعادة أيامه بالأمن والدعة،وأبطل الله سعي المارقين،وكيد الباغين)</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06"/>
      </w:r>
      <w:r>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إذن فعقيدة الشاعر الشيعية تبدو واضحة جلية، من خلال ما قدمه لنا الشاعر،من وصف </w:t>
      </w:r>
    </w:p>
    <w:p w:rsidR="005A62EA" w:rsidRDefault="005A62EA" w:rsidP="005A62EA">
      <w:pPr>
        <w:tabs>
          <w:tab w:val="left" w:pos="5760"/>
        </w:tabs>
        <w:spacing w:line="276" w:lineRule="auto"/>
        <w:jc w:val="both"/>
        <w:rPr>
          <w:rFonts w:ascii="Simplified Arabic" w:hAnsi="Simplified Arabic"/>
          <w:sz w:val="32"/>
          <w:rtl/>
          <w:lang w:bidi="ar-DZ"/>
        </w:rPr>
      </w:pPr>
      <w:r>
        <w:rPr>
          <w:rFonts w:ascii="Simplified Arabic" w:hAnsi="Simplified Arabic" w:hint="cs"/>
          <w:sz w:val="32"/>
          <w:rtl/>
          <w:lang w:bidi="ar-DZ"/>
        </w:rPr>
        <w:t>لما لحق الآخر من قتل وتنكيل،ولما حققه الخليفة من نصر. كما تبدو تلك المعاني الشيعية في قوله</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07"/>
      </w:r>
      <w:r>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5A62EA">
      <w:pPr>
        <w:spacing w:line="276" w:lineRule="auto"/>
        <w:jc w:val="center"/>
        <w:rPr>
          <w:rFonts w:ascii="Simplified Arabic" w:hAnsi="Simplified Arabic"/>
          <w:sz w:val="32"/>
          <w:rtl/>
          <w:lang w:val="fr-FR" w:bidi="ar-DZ"/>
        </w:rPr>
      </w:pPr>
      <w:r>
        <w:rPr>
          <w:rFonts w:ascii="Simplified Arabic" w:hAnsi="Simplified Arabic" w:hint="cs"/>
          <w:sz w:val="32"/>
          <w:rtl/>
          <w:lang w:val="fr-FR" w:bidi="ar-DZ"/>
        </w:rPr>
        <w:t>فـــيــــــــــــا خالق الدنيـــا وليـــــــــــــك قاـئم         بحقــــــك فانصره على كــل معتد</w:t>
      </w:r>
    </w:p>
    <w:p w:rsidR="005A62EA" w:rsidRPr="004D1864" w:rsidRDefault="005A62EA" w:rsidP="005A62EA">
      <w:pPr>
        <w:spacing w:line="276" w:lineRule="auto"/>
        <w:jc w:val="center"/>
        <w:rPr>
          <w:rFonts w:ascii="Simplified Arabic" w:hAnsi="Simplified Arabic"/>
          <w:sz w:val="32"/>
          <w:lang w:val="fr-FR" w:bidi="ar-DZ"/>
        </w:rPr>
      </w:pPr>
      <w:r>
        <w:rPr>
          <w:rFonts w:ascii="Simplified Arabic" w:hAnsi="Simplified Arabic" w:hint="cs"/>
          <w:sz w:val="32"/>
          <w:rtl/>
          <w:lang w:val="fr-FR" w:bidi="ar-DZ"/>
        </w:rPr>
        <w:lastRenderedPageBreak/>
        <w:t>أبو الطاهر الميمون أنت اصطفيته        إمامــــــا متمــــــا عن رســـولك أحمد</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الملاحظ أن تشيع الشاعر يظهر جليا واضحا من خلال الأبيات.حيث يصف خليفته بأنه متمم لما جاء به النبي(عليه الصلاة والسلام)، وأنّ الله قد اصطفاه لهذه المهمة.وهذه مبالغة من الشاعر.تعكس وفاء الشاعر لمذهبه الإسماعيلي وإيمانه القوي بخليفته العبيدي.</w:t>
      </w:r>
    </w:p>
    <w:p w:rsidR="005A62EA" w:rsidRDefault="005A62EA" w:rsidP="005A62EA">
      <w:pPr>
        <w:spacing w:line="276" w:lineRule="auto"/>
        <w:ind w:firstLine="720"/>
        <w:jc w:val="both"/>
        <w:rPr>
          <w:rFonts w:ascii="Simplified Arabic" w:hAnsi="Simplified Arabic"/>
          <w:sz w:val="32"/>
          <w:rtl/>
          <w:lang w:bidi="ar-DZ"/>
        </w:rPr>
      </w:pPr>
      <w:r>
        <w:rPr>
          <w:rFonts w:ascii="Simplified Arabic" w:hAnsi="Simplified Arabic" w:hint="cs"/>
          <w:sz w:val="32"/>
          <w:rtl/>
          <w:lang w:bidi="ar-DZ"/>
        </w:rPr>
        <w:t xml:space="preserve">إذن وبناء على ما سبق يمكن القول أن للإمام منزلةعالية عند الشيعة الإسماعيلية،ويظهر ذلك من خلال مدح الشاعر لإمامه ،حيث أضفى عليه كل صفات الإجلال والتقدير ،وفي الوقت نفسه قدم لنا صورة دونية عن الآخر المخالف له في العقيدة والمذهب. </w:t>
      </w:r>
    </w:p>
    <w:p w:rsidR="00FB40B5" w:rsidRDefault="005A62EA" w:rsidP="00FB40B5">
      <w:pPr>
        <w:spacing w:line="276" w:lineRule="auto"/>
        <w:jc w:val="both"/>
        <w:rPr>
          <w:rFonts w:ascii="Simplified Arabic" w:hAnsi="Simplified Arabic"/>
          <w:sz w:val="32"/>
          <w:lang w:bidi="ar-DZ"/>
        </w:rPr>
      </w:pPr>
      <w:r>
        <w:rPr>
          <w:rFonts w:ascii="Simplified Arabic" w:hAnsi="Simplified Arabic" w:hint="cs"/>
          <w:sz w:val="32"/>
          <w:rtl/>
          <w:lang w:bidi="ar-DZ"/>
        </w:rPr>
        <w:t xml:space="preserve">إن صورة الآخر الدوني لا تظهر فقط في هجاء شعراء الشيعة لغيرهم ممن يخالفهم في العقيدة والمذهب، بل تظهر أيضا في هجاء شعراء المغرب للعبيدين، ومن بين هؤلاء الشعراء </w:t>
      </w:r>
    </w:p>
    <w:p w:rsidR="00FB40B5" w:rsidRDefault="00FB40B5" w:rsidP="00FB40B5">
      <w:pPr>
        <w:spacing w:line="276" w:lineRule="auto"/>
        <w:jc w:val="both"/>
        <w:rPr>
          <w:rFonts w:ascii="Simplified Arabic" w:hAnsi="Simplified Arabic"/>
          <w:sz w:val="32"/>
          <w:lang w:bidi="ar-DZ"/>
        </w:rPr>
      </w:pPr>
    </w:p>
    <w:p w:rsidR="00FB40B5" w:rsidRDefault="00FB40B5" w:rsidP="00FB40B5">
      <w:pPr>
        <w:spacing w:line="276" w:lineRule="auto"/>
        <w:jc w:val="both"/>
        <w:rPr>
          <w:rFonts w:ascii="Simplified Arabic" w:hAnsi="Simplified Arabic"/>
          <w:sz w:val="32"/>
          <w:lang w:bidi="ar-DZ"/>
        </w:rPr>
      </w:pPr>
    </w:p>
    <w:p w:rsidR="005A62EA" w:rsidRPr="00873D4E" w:rsidRDefault="005A62EA" w:rsidP="00FB40B5">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"الفزاري" الذي كان قد مدح "أبا يزيد" في وقت سابق عندما كان يكبد العبيديين خسائر في الأروح والأموال، فكتب هذا الشاعر قصيدة يقول فيها: </w:t>
      </w:r>
      <w:r w:rsidRPr="00A435BA">
        <w:rPr>
          <w:rFonts w:ascii="Simplified Arabic" w:hAnsi="Simplified Arabic"/>
          <w:sz w:val="32"/>
          <w:vertAlign w:val="superscript"/>
          <w:rtl/>
          <w:lang w:bidi="ar-DZ"/>
        </w:rPr>
        <w:t>(</w:t>
      </w:r>
      <w:r w:rsidRPr="00A435BA">
        <w:rPr>
          <w:rStyle w:val="a5"/>
          <w:rFonts w:ascii="Simplified Arabic" w:hAnsi="Simplified Arabic"/>
          <w:sz w:val="32"/>
          <w:rtl/>
          <w:lang w:bidi="ar-DZ"/>
        </w:rPr>
        <w:footnoteReference w:id="508"/>
      </w:r>
      <w:r w:rsidRPr="00A435BA">
        <w:rPr>
          <w:rFonts w:ascii="Simplified Arabic" w:hAnsi="Simplified Arabic"/>
          <w:sz w:val="32"/>
          <w:vertAlign w:val="superscript"/>
          <w:rtl/>
          <w:lang w:bidi="ar-DZ"/>
        </w:rPr>
        <w:t>)</w:t>
      </w:r>
    </w:p>
    <w:tbl>
      <w:tblPr>
        <w:bidiVisual/>
        <w:tblW w:w="8898" w:type="dxa"/>
        <w:jc w:val="center"/>
        <w:tblLook w:val="04A0"/>
      </w:tblPr>
      <w:tblGrid>
        <w:gridCol w:w="3934"/>
        <w:gridCol w:w="707"/>
        <w:gridCol w:w="4257"/>
      </w:tblGrid>
      <w:tr w:rsidR="005A62EA" w:rsidTr="005A62EA">
        <w:trPr>
          <w:trHeight w:val="660"/>
          <w:jc w:val="center"/>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2"/>
                <w:szCs w:val="2"/>
                <w:rtl/>
                <w:lang w:bidi="ar-DZ"/>
              </w:rPr>
              <w:br/>
            </w:r>
            <w:r w:rsidRPr="00FC7F3C">
              <w:rPr>
                <w:rFonts w:ascii="Simplified Arabic" w:hAnsi="Simplified Arabic" w:hint="cs"/>
                <w:sz w:val="32"/>
                <w:rtl/>
                <w:lang w:bidi="ar-DZ"/>
              </w:rPr>
              <w:t>عبدوا ملوكهم وظنوا أنهم</w:t>
            </w:r>
            <w:r w:rsidRPr="00FC7F3C">
              <w:rPr>
                <w:rFonts w:ascii="Simplified Arabic" w:hAnsi="Simplified Arabic"/>
                <w:sz w:val="32"/>
                <w:rtl/>
                <w:lang w:bidi="ar-DZ"/>
              </w:rPr>
              <w:br/>
            </w:r>
            <w:r w:rsidRPr="00FC7F3C">
              <w:rPr>
                <w:rFonts w:ascii="Simplified Arabic" w:hAnsi="Simplified Arabic" w:hint="cs"/>
                <w:sz w:val="32"/>
                <w:rtl/>
                <w:lang w:bidi="ar-DZ"/>
              </w:rPr>
              <w:t>وتمكن الشيطان من خطواتهم</w:t>
            </w:r>
            <w:r w:rsidRPr="00FC7F3C">
              <w:rPr>
                <w:rFonts w:ascii="Simplified Arabic" w:hAnsi="Simplified Arabic"/>
                <w:sz w:val="32"/>
                <w:rtl/>
                <w:lang w:bidi="ar-DZ"/>
              </w:rPr>
              <w:br/>
            </w:r>
            <w:r w:rsidRPr="00FC7F3C">
              <w:rPr>
                <w:rFonts w:ascii="Simplified Arabic" w:hAnsi="Simplified Arabic" w:hint="cs"/>
                <w:sz w:val="32"/>
                <w:rtl/>
                <w:lang w:bidi="ar-DZ"/>
              </w:rPr>
              <w:t>رغبوا عن الفاروق والصديق في</w:t>
            </w:r>
            <w:r w:rsidRPr="00FC7F3C">
              <w:rPr>
                <w:rFonts w:ascii="Simplified Arabic" w:hAnsi="Simplified Arabic"/>
                <w:sz w:val="32"/>
                <w:rtl/>
                <w:lang w:bidi="ar-DZ"/>
              </w:rPr>
              <w:br/>
            </w:r>
            <w:r w:rsidRPr="00FC7F3C">
              <w:rPr>
                <w:rFonts w:ascii="Simplified Arabic" w:hAnsi="Simplified Arabic" w:hint="cs"/>
                <w:sz w:val="32"/>
                <w:rtl/>
                <w:lang w:bidi="ar-DZ"/>
              </w:rPr>
              <w:t>واستبدلوا به</w:t>
            </w:r>
            <w:r>
              <w:rPr>
                <w:rFonts w:ascii="Simplified Arabic" w:hAnsi="Simplified Arabic" w:hint="cs"/>
                <w:sz w:val="32"/>
                <w:rtl/>
                <w:lang w:bidi="ar-DZ"/>
              </w:rPr>
              <w:t>م</w:t>
            </w:r>
            <w:r w:rsidRPr="00FC7F3C">
              <w:rPr>
                <w:rFonts w:ascii="Simplified Arabic" w:hAnsi="Simplified Arabic" w:hint="cs"/>
                <w:sz w:val="32"/>
                <w:rtl/>
                <w:lang w:bidi="ar-DZ"/>
              </w:rPr>
              <w:t>ا ابن اسود</w:t>
            </w:r>
            <w:r w:rsidRPr="001A7D14">
              <w:rPr>
                <w:rFonts w:ascii="Simplified Arabic" w:hAnsi="Simplified Arabic" w:hint="cs"/>
                <w:sz w:val="32"/>
                <w:vertAlign w:val="superscript"/>
                <w:rtl/>
                <w:lang w:bidi="ar-DZ"/>
              </w:rPr>
              <w:t>(</w:t>
            </w:r>
            <w:r w:rsidRPr="001A7D14">
              <w:rPr>
                <w:rStyle w:val="a5"/>
                <w:rFonts w:ascii="Simplified Arabic" w:hAnsi="Simplified Arabic"/>
                <w:sz w:val="32"/>
                <w:rtl/>
                <w:lang w:bidi="ar-DZ"/>
              </w:rPr>
              <w:footnoteReference w:customMarkFollows="1" w:id="509"/>
              <w:t>*</w:t>
            </w:r>
            <w:r w:rsidRPr="001A7D14">
              <w:rPr>
                <w:rFonts w:ascii="Simplified Arabic" w:hAnsi="Simplified Arabic" w:hint="cs"/>
                <w:sz w:val="32"/>
                <w:vertAlign w:val="superscript"/>
                <w:rtl/>
                <w:lang w:bidi="ar-DZ"/>
              </w:rPr>
              <w:t>)</w:t>
            </w:r>
            <w:r w:rsidRPr="00FC7F3C">
              <w:rPr>
                <w:rFonts w:ascii="Simplified Arabic" w:hAnsi="Simplified Arabic" w:hint="cs"/>
                <w:sz w:val="32"/>
                <w:rtl/>
                <w:lang w:bidi="ar-DZ"/>
              </w:rPr>
              <w:t>نابحا</w:t>
            </w:r>
            <w:r w:rsidRPr="00FC7F3C">
              <w:rPr>
                <w:rFonts w:ascii="Simplified Arabic" w:hAnsi="Simplified Arabic"/>
                <w:sz w:val="32"/>
                <w:rtl/>
                <w:lang w:bidi="ar-DZ"/>
              </w:rPr>
              <w:br/>
            </w:r>
            <w:r w:rsidRPr="00FC7F3C">
              <w:rPr>
                <w:rFonts w:ascii="Simplified Arabic" w:hAnsi="Simplified Arabic" w:hint="cs"/>
                <w:sz w:val="32"/>
                <w:rtl/>
                <w:lang w:bidi="ar-DZ"/>
              </w:rPr>
              <w:t>تبعوا كلاب جهنم وتأخروا</w:t>
            </w:r>
            <w:r w:rsidRPr="00FC7F3C">
              <w:rPr>
                <w:rFonts w:ascii="Simplified Arabic" w:hAnsi="Simplified Arabic" w:hint="cs"/>
                <w:sz w:val="32"/>
                <w:rtl/>
                <w:lang w:bidi="ar-DZ"/>
              </w:rPr>
              <w:br/>
            </w:r>
          </w:p>
          <w:p w:rsidR="005A62EA" w:rsidRPr="00FC7F3C" w:rsidRDefault="005A62EA" w:rsidP="005A62EA">
            <w:pPr>
              <w:spacing w:line="276" w:lineRule="auto"/>
              <w:rPr>
                <w:rFonts w:ascii="Simplified Arabic" w:hAnsi="Simplified Arabic"/>
                <w:sz w:val="2"/>
                <w:szCs w:val="2"/>
                <w:rtl/>
                <w:lang w:bidi="ar-DZ"/>
              </w:rPr>
            </w:pP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نالوا بهم بسبب النجاة عموما</w:t>
            </w:r>
            <w:r w:rsidRPr="00FC7F3C">
              <w:rPr>
                <w:rFonts w:ascii="Simplified Arabic" w:hAnsi="Simplified Arabic" w:hint="cs"/>
                <w:sz w:val="32"/>
                <w:rtl/>
                <w:lang w:bidi="ar-DZ"/>
              </w:rPr>
              <w:br/>
            </w:r>
            <w:r w:rsidRPr="00FC7F3C">
              <w:rPr>
                <w:rFonts w:ascii="Simplified Arabic" w:hAnsi="Simplified Arabic"/>
                <w:sz w:val="2"/>
                <w:szCs w:val="2"/>
                <w:rtl/>
                <w:lang w:bidi="ar-DZ"/>
              </w:rPr>
              <w:br/>
            </w:r>
            <w:r w:rsidRPr="00FC7F3C">
              <w:rPr>
                <w:rFonts w:ascii="Simplified Arabic" w:hAnsi="Simplified Arabic" w:hint="cs"/>
                <w:sz w:val="32"/>
                <w:rtl/>
                <w:lang w:bidi="ar-DZ"/>
              </w:rPr>
              <w:t>فاراهم عوج الضلال قويما</w:t>
            </w:r>
            <w:r w:rsidRPr="00FC7F3C">
              <w:rPr>
                <w:rFonts w:ascii="Simplified Arabic" w:hAnsi="Simplified Arabic"/>
                <w:sz w:val="32"/>
                <w:rtl/>
                <w:lang w:bidi="ar-DZ"/>
              </w:rPr>
              <w:br/>
            </w:r>
            <w:r w:rsidRPr="00FC7F3C">
              <w:rPr>
                <w:rFonts w:ascii="Simplified Arabic" w:hAnsi="Simplified Arabic" w:hint="cs"/>
                <w:sz w:val="32"/>
                <w:rtl/>
                <w:lang w:bidi="ar-DZ"/>
              </w:rPr>
              <w:t>أحكامهم لا سلموا تسليما</w:t>
            </w:r>
            <w:r w:rsidRPr="00FC7F3C">
              <w:rPr>
                <w:rFonts w:ascii="Simplified Arabic" w:hAnsi="Simplified Arabic"/>
                <w:sz w:val="32"/>
                <w:rtl/>
                <w:lang w:bidi="ar-DZ"/>
              </w:rPr>
              <w:br/>
            </w:r>
            <w:r w:rsidRPr="00FC7F3C">
              <w:rPr>
                <w:rFonts w:ascii="Simplified Arabic" w:hAnsi="Simplified Arabic" w:hint="cs"/>
                <w:sz w:val="32"/>
                <w:rtl/>
                <w:lang w:bidi="ar-DZ"/>
              </w:rPr>
              <w:t>و</w:t>
            </w:r>
            <w:r>
              <w:rPr>
                <w:rFonts w:ascii="Simplified Arabic" w:hAnsi="Simplified Arabic" w:hint="cs"/>
                <w:sz w:val="32"/>
                <w:rtl/>
                <w:lang w:bidi="ar-DZ"/>
              </w:rPr>
              <w:t>أ</w:t>
            </w:r>
            <w:r w:rsidRPr="00FC7F3C">
              <w:rPr>
                <w:rFonts w:ascii="Simplified Arabic" w:hAnsi="Simplified Arabic" w:hint="cs"/>
                <w:sz w:val="32"/>
                <w:rtl/>
                <w:lang w:bidi="ar-DZ"/>
              </w:rPr>
              <w:t>با قدارة</w:t>
            </w:r>
            <w:r w:rsidRPr="001A7D14">
              <w:rPr>
                <w:rFonts w:ascii="Simplified Arabic" w:hAnsi="Simplified Arabic" w:hint="cs"/>
                <w:sz w:val="32"/>
                <w:vertAlign w:val="superscript"/>
                <w:rtl/>
                <w:lang w:bidi="ar-DZ"/>
              </w:rPr>
              <w:t>(</w:t>
            </w:r>
            <w:r w:rsidRPr="00FC7F3C">
              <w:rPr>
                <w:rStyle w:val="a5"/>
                <w:rFonts w:ascii="Simplified Arabic" w:hAnsi="Simplified Arabic"/>
                <w:sz w:val="32"/>
                <w:rtl/>
                <w:lang w:bidi="ar-DZ"/>
              </w:rPr>
              <w:footnoteReference w:customMarkFollows="1" w:id="510"/>
              <w:t>**</w:t>
            </w:r>
            <w:r>
              <w:rPr>
                <w:rStyle w:val="a5"/>
                <w:rFonts w:ascii="Simplified Arabic" w:hAnsi="Simplified Arabic" w:hint="cs"/>
                <w:sz w:val="32"/>
                <w:rtl/>
                <w:lang w:bidi="ar-DZ"/>
              </w:rPr>
              <w:t>)</w:t>
            </w:r>
            <w:r w:rsidRPr="00FC7F3C">
              <w:rPr>
                <w:rFonts w:ascii="Simplified Arabic" w:hAnsi="Simplified Arabic" w:hint="cs"/>
                <w:sz w:val="32"/>
                <w:rtl/>
                <w:lang w:bidi="ar-DZ"/>
              </w:rPr>
              <w:t>وا</w:t>
            </w:r>
            <w:r>
              <w:rPr>
                <w:rFonts w:ascii="Simplified Arabic" w:hAnsi="Simplified Arabic" w:hint="cs"/>
                <w:sz w:val="32"/>
                <w:rtl/>
                <w:lang w:bidi="ar-DZ"/>
              </w:rPr>
              <w:t>ل</w:t>
            </w:r>
            <w:r w:rsidRPr="00FC7F3C">
              <w:rPr>
                <w:rFonts w:ascii="Simplified Arabic" w:hAnsi="Simplified Arabic" w:hint="cs"/>
                <w:sz w:val="32"/>
                <w:rtl/>
                <w:lang w:bidi="ar-DZ"/>
              </w:rPr>
              <w:t>لعين تميما</w:t>
            </w:r>
            <w:r w:rsidRPr="00FC7F3C">
              <w:rPr>
                <w:rFonts w:ascii="Simplified Arabic" w:hAnsi="Simplified Arabic"/>
                <w:sz w:val="32"/>
                <w:rtl/>
                <w:lang w:bidi="ar-DZ"/>
              </w:rPr>
              <w:br/>
            </w:r>
            <w:r w:rsidRPr="00FC7F3C">
              <w:rPr>
                <w:rFonts w:ascii="Simplified Arabic" w:hAnsi="Simplified Arabic" w:hint="cs"/>
                <w:sz w:val="32"/>
                <w:rtl/>
                <w:lang w:bidi="ar-DZ"/>
              </w:rPr>
              <w:t>عمن أصارهم الإله نجوما</w:t>
            </w:r>
            <w:r w:rsidRPr="00FC7F3C">
              <w:rPr>
                <w:rFonts w:ascii="Simplified Arabic" w:hAnsi="Simplified Arabic"/>
                <w:sz w:val="32"/>
                <w:rtl/>
                <w:lang w:bidi="ar-DZ"/>
              </w:rPr>
              <w:br/>
            </w:r>
          </w:p>
        </w:tc>
      </w:tr>
    </w:tbl>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lastRenderedPageBreak/>
        <w:t xml:space="preserve"> الملاحظ أن الشاعر في هذه الأبيات ينكر على العبيديين  إسرافهم في الولاء للخلفاء  إلى درجة العبادة، كما ينكر عليهم إعراضهم عن الصحابة رضي الله عنهم.وإتباعهم لأئمة الشيعة الإسماعيلية،الذين تم وصفهم بأحقر الصفات،  فتبدو من خلال الأبيات صورة الآخر الشيعي الضال الذي اتبع خطوات الشيطان، وحاد عن جادة الصواب.</w:t>
      </w:r>
    </w:p>
    <w:p w:rsidR="005A62EA" w:rsidRDefault="005A62EA" w:rsidP="005A62EA">
      <w:pPr>
        <w:spacing w:line="276" w:lineRule="auto"/>
        <w:jc w:val="both"/>
        <w:rPr>
          <w:rFonts w:ascii="Simplified Arabic" w:hAnsi="Simplified Arabic"/>
          <w:sz w:val="32"/>
          <w:vertAlign w:val="superscript"/>
          <w:rtl/>
          <w:lang w:bidi="ar-DZ"/>
        </w:rPr>
      </w:pPr>
      <w:r>
        <w:rPr>
          <w:rFonts w:ascii="Simplified Arabic" w:hAnsi="Simplified Arabic" w:hint="cs"/>
          <w:sz w:val="32"/>
          <w:rtl/>
          <w:lang w:bidi="ar-DZ"/>
        </w:rPr>
        <w:t xml:space="preserve">وفي موضع آخر من القصيدة يقول الشاعر: </w:t>
      </w:r>
      <w:r w:rsidRPr="00D56816">
        <w:rPr>
          <w:rFonts w:ascii="Simplified Arabic" w:hAnsi="Simplified Arabic"/>
          <w:sz w:val="32"/>
          <w:vertAlign w:val="superscript"/>
          <w:rtl/>
          <w:lang w:bidi="ar-DZ"/>
        </w:rPr>
        <w:t>(</w:t>
      </w:r>
      <w:r w:rsidRPr="00D56816">
        <w:rPr>
          <w:rStyle w:val="a5"/>
          <w:rFonts w:ascii="Simplified Arabic" w:hAnsi="Simplified Arabic"/>
          <w:sz w:val="32"/>
          <w:rtl/>
          <w:lang w:bidi="ar-DZ"/>
        </w:rPr>
        <w:footnoteReference w:id="511"/>
      </w:r>
      <w:r w:rsidRPr="00D56816">
        <w:rPr>
          <w:rFonts w:ascii="Simplified Arabic" w:hAnsi="Simplified Arabic"/>
          <w:sz w:val="32"/>
          <w:vertAlign w:val="superscript"/>
          <w:rtl/>
          <w:lang w:bidi="ar-DZ"/>
        </w:rPr>
        <w:t>)</w:t>
      </w:r>
    </w:p>
    <w:p w:rsidR="005A62EA" w:rsidRDefault="005A62EA" w:rsidP="005A62EA">
      <w:pPr>
        <w:spacing w:line="276" w:lineRule="auto"/>
        <w:jc w:val="center"/>
        <w:rPr>
          <w:rFonts w:ascii="Simplified Arabic" w:hAnsi="Simplified Arabic"/>
          <w:sz w:val="32"/>
          <w:rtl/>
          <w:lang w:bidi="ar-DZ"/>
        </w:rPr>
      </w:pPr>
      <w:r>
        <w:rPr>
          <w:rFonts w:ascii="Simplified Arabic" w:hAnsi="Simplified Arabic" w:hint="cs"/>
          <w:sz w:val="32"/>
          <w:rtl/>
          <w:lang w:bidi="ar-DZ"/>
        </w:rPr>
        <w:t xml:space="preserve">   يا ليت شعري من هم إن حُصّلــــوا         دِنْيَا،ومن هم إن عددْتَ صميما</w:t>
      </w:r>
    </w:p>
    <w:p w:rsidR="005A62EA" w:rsidRDefault="005A62EA" w:rsidP="005A62EA">
      <w:pPr>
        <w:spacing w:line="276" w:lineRule="auto"/>
        <w:jc w:val="center"/>
        <w:rPr>
          <w:rFonts w:ascii="Simplified Arabic" w:hAnsi="Simplified Arabic"/>
          <w:sz w:val="32"/>
          <w:rtl/>
          <w:lang w:bidi="ar-DZ"/>
        </w:rPr>
      </w:pPr>
      <w:r>
        <w:rPr>
          <w:rFonts w:ascii="Simplified Arabic" w:hAnsi="Simplified Arabic" w:hint="cs"/>
          <w:sz w:val="32"/>
          <w:rtl/>
          <w:lang w:bidi="ar-DZ"/>
        </w:rPr>
        <w:t>أمن اليهود ؟أم من النصارى؟ أمهم        دهرية جعلــــــوا الحديث قديمـــــا؟</w:t>
      </w:r>
    </w:p>
    <w:p w:rsidR="005A62EA" w:rsidRDefault="005A62EA" w:rsidP="005A62EA">
      <w:pPr>
        <w:spacing w:line="276" w:lineRule="auto"/>
        <w:jc w:val="center"/>
        <w:rPr>
          <w:rFonts w:ascii="Simplified Arabic" w:hAnsi="Simplified Arabic"/>
          <w:sz w:val="32"/>
          <w:rtl/>
          <w:lang w:bidi="ar-DZ"/>
        </w:rPr>
      </w:pPr>
      <w:r>
        <w:rPr>
          <w:rFonts w:ascii="Simplified Arabic" w:hAnsi="Simplified Arabic" w:hint="cs"/>
          <w:sz w:val="32"/>
          <w:rtl/>
          <w:lang w:bidi="ar-DZ"/>
        </w:rPr>
        <w:t>أم هم من الصابين أم هم عصبة         عبدوا النجوم وأكثـــروا التنجيما؟</w:t>
      </w:r>
    </w:p>
    <w:p w:rsidR="005A62EA" w:rsidRDefault="005A62EA" w:rsidP="005A62EA">
      <w:pPr>
        <w:spacing w:line="276" w:lineRule="auto"/>
        <w:rPr>
          <w:rFonts w:ascii="Simplified Arabic" w:hAnsi="Simplified Arabic"/>
          <w:sz w:val="32"/>
          <w:rtl/>
          <w:lang w:bidi="ar-DZ"/>
        </w:rPr>
      </w:pPr>
      <w:r>
        <w:rPr>
          <w:rFonts w:ascii="Simplified Arabic" w:hAnsi="Simplified Arabic" w:hint="cs"/>
          <w:sz w:val="32"/>
          <w:rtl/>
          <w:lang w:bidi="ar-DZ"/>
        </w:rPr>
        <w:t xml:space="preserve">             أم هـــم عصبة ثنوية قد عظمــــوا         النورين عن ظلماتهم تعظيمـــا؟  </w:t>
      </w:r>
    </w:p>
    <w:p w:rsidR="001C7916" w:rsidRDefault="005A62EA" w:rsidP="00FB40B5">
      <w:pPr>
        <w:spacing w:line="276" w:lineRule="auto"/>
        <w:jc w:val="both"/>
        <w:rPr>
          <w:rFonts w:ascii="Simplified Arabic" w:hAnsi="Simplified Arabic"/>
          <w:sz w:val="32"/>
          <w:lang w:bidi="ar-DZ"/>
        </w:rPr>
      </w:pPr>
      <w:r>
        <w:rPr>
          <w:rFonts w:ascii="Simplified Arabic" w:hAnsi="Simplified Arabic" w:hint="cs"/>
          <w:sz w:val="32"/>
          <w:rtl/>
          <w:lang w:bidi="ar-DZ"/>
        </w:rPr>
        <w:t xml:space="preserve">   يتساءل الشاعر في هذه الأبيات عن العبيديين أهم من النصارى؟ أم من اليهود؟ أم هم زنادقة لا يؤمنون بالجزاء ،وهذا ما أكده بعض الباحثين</w:t>
      </w:r>
      <w:r w:rsidR="00FB40B5">
        <w:rPr>
          <w:rFonts w:ascii="Simplified Arabic" w:hAnsi="Simplified Arabic" w:hint="cs"/>
          <w:sz w:val="32"/>
          <w:rtl/>
          <w:lang w:bidi="ar-DZ"/>
        </w:rPr>
        <w:t>،"كإحسان إلهي ظهير"، الذي يرى أ</w:t>
      </w:r>
    </w:p>
    <w:p w:rsidR="001C7916" w:rsidRDefault="001C7916" w:rsidP="005A62EA">
      <w:pPr>
        <w:spacing w:line="276" w:lineRule="auto"/>
        <w:jc w:val="both"/>
        <w:rPr>
          <w:rFonts w:ascii="Simplified Arabic" w:hAnsi="Simplified Arabic"/>
          <w:sz w:val="32"/>
          <w:lang w:bidi="ar-DZ"/>
        </w:rPr>
      </w:pP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للإسماعيلية عقائد أخذوها عن(الفلاسفة الملحدين،والبعض منها من القدرية والجبرية،والمعتزلة،والفرق التي زاغت عن الجادة المستقيمة،وجانبت منهج السلف الصالح)</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12"/>
      </w:r>
      <w:r>
        <w:rPr>
          <w:rFonts w:ascii="Simplified Arabic" w:hAnsi="Simplified Arabic" w:hint="cs"/>
          <w:sz w:val="32"/>
          <w:vertAlign w:val="superscript"/>
          <w:rtl/>
          <w:lang w:bidi="ar-DZ"/>
        </w:rPr>
        <w:t>)</w:t>
      </w:r>
      <w:r>
        <w:rPr>
          <w:rFonts w:ascii="Simplified Arabic" w:hAnsi="Simplified Arabic" w:hint="cs"/>
          <w:sz w:val="32"/>
          <w:rtl/>
          <w:lang w:bidi="ar-DZ"/>
        </w:rPr>
        <w:t xml:space="preserve"> وهو يرى أن هدفهم من ذلك تغيير دين الله،حيث يقول: ( وقاصدين أن يغيروا دين الله الذي جاء به الرسل،وأُكمل بمحمد خاتم النبيين،وسيدالمرسلين،ليحل محله دين أرسطو،وأفلاطون،وفيثاغورث،وفلاسفة الإلحاد الآخرين الذين فشلوا أن يجدوا لدينهم رواجا،هذا من جانب،ومن جانب آخر دين المجوس،والثنوية،والصابئين،والوثنيين الذين أفلت نجومهم بعد طلوع شمس الإسلام)</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13"/>
      </w:r>
      <w:r>
        <w:rPr>
          <w:rFonts w:ascii="Simplified Arabic" w:hAnsi="Simplified Arabic" w:hint="cs"/>
          <w:sz w:val="32"/>
          <w:vertAlign w:val="superscript"/>
          <w:rtl/>
          <w:lang w:bidi="ar-DZ"/>
        </w:rPr>
        <w:t>)</w:t>
      </w:r>
      <w:r>
        <w:rPr>
          <w:rFonts w:ascii="Simplified Arabic" w:hAnsi="Simplified Arabic" w:hint="cs"/>
          <w:sz w:val="32"/>
          <w:rtl/>
          <w:lang w:bidi="ar-DZ"/>
        </w:rPr>
        <w:t xml:space="preserve">.وبالتالي يمكن القول أن مذهب الإسماعيلية مزيج من </w:t>
      </w:r>
      <w:r>
        <w:rPr>
          <w:rFonts w:ascii="Simplified Arabic" w:hAnsi="Simplified Arabic" w:hint="cs"/>
          <w:sz w:val="32"/>
          <w:rtl/>
          <w:lang w:bidi="ar-DZ"/>
        </w:rPr>
        <w:lastRenderedPageBreak/>
        <w:t>مذاهب شتى،ضموا بعضها إلى بعض واتخذوها أصولا لتلك العقيدة. وذلك ما يظهر في قوله</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14"/>
      </w:r>
      <w:r w:rsidRPr="009E3CC4">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5A62EA">
      <w:pPr>
        <w:spacing w:line="276" w:lineRule="auto"/>
        <w:jc w:val="center"/>
        <w:rPr>
          <w:rFonts w:ascii="Simplified Arabic" w:hAnsi="Simplified Arabic"/>
          <w:sz w:val="32"/>
          <w:rtl/>
          <w:lang w:bidi="ar-DZ"/>
        </w:rPr>
      </w:pPr>
      <w:r>
        <w:rPr>
          <w:rFonts w:ascii="Simplified Arabic" w:hAnsi="Simplified Arabic" w:hint="cs"/>
          <w:sz w:val="32"/>
          <w:rtl/>
          <w:lang w:bidi="ar-DZ"/>
        </w:rPr>
        <w:t xml:space="preserve"> من كل مذهب فرقة معلومة         أخــــــذوا بفـــــرع وادّعــــوه أروما</w:t>
      </w:r>
    </w:p>
    <w:p w:rsidR="005A62EA" w:rsidRDefault="005A62EA" w:rsidP="005A62EA">
      <w:pPr>
        <w:spacing w:line="276" w:lineRule="auto"/>
        <w:rPr>
          <w:rFonts w:ascii="Simplified Arabic" w:hAnsi="Simplified Arabic"/>
          <w:sz w:val="32"/>
          <w:rtl/>
          <w:lang w:bidi="ar-DZ"/>
        </w:rPr>
      </w:pPr>
      <w:r>
        <w:rPr>
          <w:rFonts w:ascii="Simplified Arabic" w:hAnsi="Simplified Arabic" w:hint="cs"/>
          <w:sz w:val="32"/>
          <w:rtl/>
          <w:lang w:bidi="ar-DZ"/>
        </w:rPr>
        <w:t>ثم يختم الشاعر قصيدته بالدعاء على العبيديين،ويتمنى لقاءهم "بأبي يزيد" حيث يقول</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15"/>
      </w:r>
      <w:r>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5A62EA">
      <w:pPr>
        <w:spacing w:line="276" w:lineRule="auto"/>
        <w:rPr>
          <w:rFonts w:ascii="Simplified Arabic" w:hAnsi="Simplified Arabic"/>
          <w:sz w:val="32"/>
          <w:rtl/>
          <w:lang w:bidi="ar-DZ"/>
        </w:rPr>
      </w:pPr>
      <w:r>
        <w:rPr>
          <w:rFonts w:ascii="Simplified Arabic" w:hAnsi="Simplified Arabic" w:hint="cs"/>
          <w:sz w:val="32"/>
          <w:rtl/>
          <w:lang w:bidi="ar-DZ"/>
        </w:rPr>
        <w:t xml:space="preserve">يارب فالعنهم ولق لعينهم      بأبي يزيد من العذاب أليما </w:t>
      </w:r>
    </w:p>
    <w:p w:rsidR="005A62EA" w:rsidRDefault="005A62EA" w:rsidP="005A62EA">
      <w:pPr>
        <w:spacing w:line="276" w:lineRule="auto"/>
        <w:rPr>
          <w:rFonts w:ascii="Simplified Arabic" w:hAnsi="Simplified Arabic"/>
          <w:sz w:val="32"/>
          <w:vertAlign w:val="superscript"/>
          <w:rtl/>
          <w:lang w:bidi="ar-DZ"/>
        </w:rPr>
      </w:pPr>
      <w:r>
        <w:rPr>
          <w:rFonts w:ascii="Simplified Arabic" w:hAnsi="Simplified Arabic" w:hint="cs"/>
          <w:sz w:val="32"/>
          <w:rtl/>
          <w:lang w:bidi="ar-DZ"/>
        </w:rPr>
        <w:t>والأمر نفسه نجده عند شاعر "مجهول" كتب قصيدة هجا فيها "عبيد الله الشيعي" منها قوله:</w:t>
      </w:r>
      <w:r w:rsidRPr="00E91C7E">
        <w:rPr>
          <w:rFonts w:ascii="Simplified Arabic" w:hAnsi="Simplified Arabic"/>
          <w:sz w:val="32"/>
          <w:vertAlign w:val="superscript"/>
          <w:rtl/>
          <w:lang w:bidi="ar-DZ"/>
        </w:rPr>
        <w:t>(</w:t>
      </w:r>
      <w:r w:rsidRPr="00E91C7E">
        <w:rPr>
          <w:rStyle w:val="a5"/>
          <w:rFonts w:ascii="Simplified Arabic" w:hAnsi="Simplified Arabic"/>
          <w:sz w:val="32"/>
          <w:rtl/>
          <w:lang w:bidi="ar-DZ"/>
        </w:rPr>
        <w:footnoteReference w:id="516"/>
      </w:r>
      <w:r w:rsidRPr="00E91C7E">
        <w:rPr>
          <w:rFonts w:ascii="Simplified Arabic" w:hAnsi="Simplified Arabic"/>
          <w:sz w:val="32"/>
          <w:vertAlign w:val="superscript"/>
          <w:rtl/>
          <w:lang w:bidi="ar-DZ"/>
        </w:rPr>
        <w:t>)</w:t>
      </w:r>
      <w:r>
        <w:rPr>
          <w:rFonts w:ascii="Simplified Arabic" w:hAnsi="Simplified Arabic" w:hint="cs"/>
          <w:sz w:val="32"/>
          <w:vertAlign w:val="superscript"/>
          <w:rtl/>
          <w:lang w:bidi="ar-DZ"/>
        </w:rPr>
        <w:tab/>
      </w:r>
    </w:p>
    <w:tbl>
      <w:tblPr>
        <w:bidiVisual/>
        <w:tblW w:w="8898" w:type="dxa"/>
        <w:tblLook w:val="04A0"/>
      </w:tblPr>
      <w:tblGrid>
        <w:gridCol w:w="3934"/>
        <w:gridCol w:w="707"/>
        <w:gridCol w:w="4257"/>
      </w:tblGrid>
      <w:tr w:rsidR="005A62EA" w:rsidTr="005A62EA">
        <w:trPr>
          <w:trHeight w:val="660"/>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2"/>
                <w:szCs w:val="2"/>
                <w:rtl/>
                <w:lang w:bidi="ar-DZ"/>
              </w:rPr>
              <w:br/>
            </w:r>
            <w:r w:rsidRPr="00FC7F3C">
              <w:rPr>
                <w:rFonts w:ascii="Simplified Arabic" w:hAnsi="Simplified Arabic" w:hint="cs"/>
                <w:sz w:val="32"/>
                <w:rtl/>
                <w:lang w:bidi="ar-DZ"/>
              </w:rPr>
              <w:t>الماكر الغادر الغوي لشيعته</w:t>
            </w:r>
            <w:r w:rsidRPr="00FC7F3C">
              <w:rPr>
                <w:rFonts w:ascii="Simplified Arabic" w:hAnsi="Simplified Arabic"/>
                <w:sz w:val="32"/>
                <w:rtl/>
                <w:lang w:bidi="ar-DZ"/>
              </w:rPr>
              <w:br/>
            </w:r>
            <w:r w:rsidRPr="00FC7F3C">
              <w:rPr>
                <w:rFonts w:ascii="Simplified Arabic" w:hAnsi="Simplified Arabic" w:hint="cs"/>
                <w:sz w:val="32"/>
                <w:rtl/>
                <w:lang w:bidi="ar-DZ"/>
              </w:rPr>
              <w:t>الناكثين عهود الله كلهم</w:t>
            </w:r>
            <w:r w:rsidRPr="00FC7F3C">
              <w:rPr>
                <w:rFonts w:ascii="Simplified Arabic" w:hAnsi="Simplified Arabic"/>
                <w:sz w:val="3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 xml:space="preserve">شر الزناديق من </w:t>
            </w:r>
            <w:r>
              <w:rPr>
                <w:rFonts w:ascii="Simplified Arabic" w:hAnsi="Simplified Arabic" w:hint="cs"/>
                <w:sz w:val="32"/>
                <w:rtl/>
                <w:lang w:bidi="ar-DZ"/>
              </w:rPr>
              <w:t>ص</w:t>
            </w:r>
            <w:r w:rsidRPr="00FC7F3C">
              <w:rPr>
                <w:rFonts w:ascii="Simplified Arabic" w:hAnsi="Simplified Arabic" w:hint="cs"/>
                <w:sz w:val="32"/>
                <w:rtl/>
                <w:lang w:bidi="ar-DZ"/>
              </w:rPr>
              <w:t>حب وتباع</w:t>
            </w:r>
            <w:r w:rsidRPr="00FC7F3C">
              <w:rPr>
                <w:rFonts w:ascii="Simplified Arabic" w:hAnsi="Simplified Arabic" w:hint="cs"/>
                <w:sz w:val="32"/>
                <w:rtl/>
                <w:lang w:bidi="ar-DZ"/>
              </w:rPr>
              <w:br/>
            </w:r>
            <w:r w:rsidRPr="00FC7F3C">
              <w:rPr>
                <w:rFonts w:ascii="Simplified Arabic" w:hAnsi="Simplified Arabic"/>
                <w:sz w:val="2"/>
                <w:szCs w:val="2"/>
                <w:rtl/>
                <w:lang w:bidi="ar-DZ"/>
              </w:rPr>
              <w:br/>
            </w:r>
            <w:r w:rsidRPr="00FC7F3C">
              <w:rPr>
                <w:rFonts w:ascii="Simplified Arabic" w:hAnsi="Simplified Arabic" w:hint="cs"/>
                <w:sz w:val="32"/>
                <w:rtl/>
                <w:lang w:bidi="ar-DZ"/>
              </w:rPr>
              <w:t>قوم إلى سفه في الناس أوضاع</w:t>
            </w:r>
            <w:r w:rsidRPr="00FC7F3C">
              <w:rPr>
                <w:rFonts w:ascii="Simplified Arabic" w:hAnsi="Simplified Arabic"/>
                <w:sz w:val="32"/>
                <w:rtl/>
                <w:lang w:bidi="ar-DZ"/>
              </w:rPr>
              <w:br/>
            </w:r>
          </w:p>
        </w:tc>
      </w:tr>
    </w:tbl>
    <w:p w:rsidR="001C7916" w:rsidRPr="001C7916" w:rsidRDefault="005A62EA" w:rsidP="001C7916">
      <w:pPr>
        <w:spacing w:line="276" w:lineRule="auto"/>
        <w:ind w:firstLine="720"/>
        <w:jc w:val="both"/>
        <w:rPr>
          <w:rFonts w:ascii="Simplified Arabic" w:hAnsi="Simplified Arabic"/>
          <w:sz w:val="32"/>
          <w:lang w:val="fr-FR" w:bidi="ar-DZ"/>
        </w:rPr>
      </w:pPr>
      <w:r>
        <w:rPr>
          <w:rFonts w:ascii="Simplified Arabic" w:hAnsi="Simplified Arabic" w:hint="cs"/>
          <w:sz w:val="32"/>
          <w:rtl/>
          <w:lang w:bidi="ar-DZ"/>
        </w:rPr>
        <w:t>الملاحظ أن الشاعر في هذه الأبيات يصف "عبيد الله المهدي" بالغدر، والمكر، والزندقة، ثم يصف العبيدين بالوضاعة وهو بذلك يهينهم ويطعن في دي</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وكان "عبيد الله" المهدي يزعم أن مبعوث لإنقاذ الأمة من الضلال وهو في حقيقة الأمر عدو الأمة والدين، وهذا ما أفتى به فقهاء القيروان ومن بينهم الفقيه "أبو الفضل عباس بن عيسى بن العباس الممسي"</w:t>
      </w:r>
      <w:r w:rsidRPr="00A56CC0">
        <w:rPr>
          <w:rFonts w:ascii="Simplified Arabic" w:hAnsi="Simplified Arabic" w:hint="cs"/>
          <w:sz w:val="32"/>
          <w:vertAlign w:val="superscript"/>
          <w:rtl/>
          <w:lang w:bidi="ar-DZ"/>
        </w:rPr>
        <w:t>(</w:t>
      </w:r>
      <w:r w:rsidRPr="00A56CC0">
        <w:rPr>
          <w:rStyle w:val="a5"/>
          <w:rFonts w:ascii="Simplified Arabic" w:hAnsi="Simplified Arabic"/>
          <w:sz w:val="32"/>
          <w:rtl/>
          <w:lang w:bidi="ar-DZ"/>
        </w:rPr>
        <w:footnoteReference w:customMarkFollows="1" w:id="517"/>
        <w:t>*</w:t>
      </w:r>
      <w:r w:rsidRPr="00A56CC0">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5A62EA">
      <w:pPr>
        <w:spacing w:line="276" w:lineRule="auto"/>
        <w:ind w:firstLine="720"/>
        <w:jc w:val="both"/>
        <w:rPr>
          <w:rFonts w:ascii="Simplified Arabic" w:hAnsi="Simplified Arabic"/>
          <w:sz w:val="32"/>
          <w:rtl/>
          <w:lang w:bidi="ar-DZ"/>
        </w:rPr>
      </w:pPr>
      <w:r>
        <w:rPr>
          <w:rFonts w:ascii="Simplified Arabic" w:hAnsi="Simplified Arabic" w:hint="cs"/>
          <w:sz w:val="32"/>
          <w:rtl/>
          <w:lang w:bidi="ar-DZ"/>
        </w:rPr>
        <w:t>وهذا ما ذكره المالكي "في كتابه" رياض النفوس وذلك في قوله:</w:t>
      </w:r>
      <w:r w:rsidRPr="000547DE">
        <w:rPr>
          <w:rFonts w:ascii="Simplified Arabic" w:hAnsi="Simplified Arabic"/>
          <w:sz w:val="32"/>
          <w:vertAlign w:val="superscript"/>
          <w:rtl/>
          <w:lang w:bidi="ar-DZ"/>
        </w:rPr>
        <w:t>(</w:t>
      </w:r>
      <w:r w:rsidRPr="000547DE">
        <w:rPr>
          <w:rStyle w:val="a5"/>
          <w:rFonts w:ascii="Simplified Arabic" w:hAnsi="Simplified Arabic"/>
          <w:sz w:val="32"/>
          <w:rtl/>
          <w:lang w:bidi="ar-DZ"/>
        </w:rPr>
        <w:footnoteReference w:id="518"/>
      </w:r>
      <w:r w:rsidRPr="000547DE">
        <w:rPr>
          <w:rFonts w:ascii="Simplified Arabic" w:hAnsi="Simplified Arabic"/>
          <w:sz w:val="32"/>
          <w:vertAlign w:val="superscript"/>
          <w:rtl/>
          <w:lang w:bidi="ar-DZ"/>
        </w:rPr>
        <w:t>)</w:t>
      </w:r>
      <w:r>
        <w:rPr>
          <w:rFonts w:ascii="Simplified Arabic" w:hAnsi="Simplified Arabic" w:hint="cs"/>
          <w:sz w:val="32"/>
          <w:rtl/>
          <w:lang w:bidi="ar-DZ"/>
        </w:rPr>
        <w:t xml:space="preserve">...واستنهضه الناس في الخروج مع أبي يزيد فقال لهم: أمهلوني الليلة، قال: فلما أصبح أتوا إليه فقال لهم: </w:t>
      </w:r>
      <w:r>
        <w:rPr>
          <w:rFonts w:ascii="Simplified Arabic" w:hAnsi="Simplified Arabic" w:hint="cs"/>
          <w:sz w:val="32"/>
          <w:rtl/>
          <w:lang w:bidi="ar-DZ"/>
        </w:rPr>
        <w:lastRenderedPageBreak/>
        <w:t xml:space="preserve">اعزموا على عون الله تعالى فقد قرأت القرآن من أوله إلى آخره فما وجدت فيه ما يوجب العقود، ورأى </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رضي الله عنه أن الخروج مع أبي يزيد الخارجي وقطع دولة بني عبيد فرض لازم، لأن الخوارج </w:t>
      </w:r>
    </w:p>
    <w:p w:rsidR="005A62EA" w:rsidRDefault="005A62EA" w:rsidP="005A62EA">
      <w:pPr>
        <w:spacing w:line="276" w:lineRule="auto"/>
        <w:ind w:firstLine="720"/>
        <w:jc w:val="both"/>
        <w:rPr>
          <w:rFonts w:ascii="Simplified Arabic" w:hAnsi="Simplified Arabic"/>
          <w:sz w:val="32"/>
          <w:rtl/>
          <w:lang w:bidi="ar-DZ"/>
        </w:rPr>
      </w:pPr>
      <w:r>
        <w:rPr>
          <w:rFonts w:ascii="Simplified Arabic" w:hAnsi="Simplified Arabic" w:hint="cs"/>
          <w:sz w:val="32"/>
          <w:rtl/>
          <w:lang w:bidi="ar-DZ"/>
        </w:rPr>
        <w:t xml:space="preserve">من أهل القبلة لا يزول عنهم اسم الإسلام ويورثون ويرثون وبنو عبيد ليسوا كذلك لأنهم مجوس، زال عنهم اسم الإسلام فلا يتوارث معهم ولا ينسب إليهم". </w:t>
      </w:r>
    </w:p>
    <w:p w:rsidR="005A62EA" w:rsidRPr="00E91C7E" w:rsidRDefault="005A62EA" w:rsidP="005A62EA">
      <w:pPr>
        <w:spacing w:line="276" w:lineRule="auto"/>
        <w:ind w:firstLine="720"/>
        <w:jc w:val="both"/>
        <w:rPr>
          <w:rFonts w:ascii="Simplified Arabic" w:hAnsi="Simplified Arabic"/>
          <w:sz w:val="32"/>
          <w:rtl/>
          <w:lang w:bidi="ar-DZ"/>
        </w:rPr>
      </w:pPr>
      <w:r>
        <w:rPr>
          <w:rFonts w:ascii="Simplified Arabic" w:hAnsi="Simplified Arabic" w:hint="cs"/>
          <w:sz w:val="32"/>
          <w:rtl/>
          <w:lang w:bidi="ar-DZ"/>
        </w:rPr>
        <w:t>واستشهد الفقيه "أبو الفضل الممسي" في جملة فقهاء القيروان الذين ساندوا "أبا يزيد" وخرجوا معه لقتال العبيديين سنة 333ه)</w:t>
      </w:r>
      <w:r w:rsidRPr="009A6BE4">
        <w:rPr>
          <w:rFonts w:ascii="Simplified Arabic" w:hAnsi="Simplified Arabic"/>
          <w:sz w:val="32"/>
          <w:vertAlign w:val="superscript"/>
          <w:rtl/>
          <w:lang w:bidi="ar-DZ"/>
        </w:rPr>
        <w:t>(</w:t>
      </w:r>
      <w:r w:rsidRPr="009A6BE4">
        <w:rPr>
          <w:rStyle w:val="a5"/>
          <w:rFonts w:ascii="Simplified Arabic" w:hAnsi="Simplified Arabic"/>
          <w:sz w:val="32"/>
          <w:rtl/>
          <w:lang w:bidi="ar-DZ"/>
        </w:rPr>
        <w:footnoteReference w:id="519"/>
      </w:r>
      <w:r w:rsidRPr="009A6BE4">
        <w:rPr>
          <w:rFonts w:ascii="Simplified Arabic" w:hAnsi="Simplified Arabic"/>
          <w:sz w:val="32"/>
          <w:vertAlign w:val="superscript"/>
          <w:rtl/>
          <w:lang w:bidi="ar-DZ"/>
        </w:rPr>
        <w:t>)</w:t>
      </w:r>
      <w:r>
        <w:rPr>
          <w:rFonts w:ascii="Simplified Arabic" w:hAnsi="Simplified Arabic" w:hint="cs"/>
          <w:sz w:val="32"/>
          <w:rtl/>
          <w:lang w:bidi="ar-DZ"/>
        </w:rPr>
        <w:t xml:space="preserve">فرثاه "الفزاري" بقصيدة ليس فيها تهجم على العبيديين ولا إشادة بالخوارج، وإنما هي تفجع تقليدي على هذا الفقيه القيرواني، وإشادة بعلمه وأخلاقه.وهي القصيدة التي يقول فيها: </w:t>
      </w:r>
      <w:r w:rsidRPr="00106F53">
        <w:rPr>
          <w:rFonts w:ascii="Simplified Arabic" w:hAnsi="Simplified Arabic"/>
          <w:sz w:val="32"/>
          <w:vertAlign w:val="superscript"/>
          <w:rtl/>
          <w:lang w:bidi="ar-DZ"/>
        </w:rPr>
        <w:t>(</w:t>
      </w:r>
      <w:r w:rsidRPr="00106F53">
        <w:rPr>
          <w:rStyle w:val="a5"/>
          <w:rFonts w:ascii="Simplified Arabic" w:hAnsi="Simplified Arabic"/>
          <w:sz w:val="32"/>
          <w:rtl/>
          <w:lang w:bidi="ar-DZ"/>
        </w:rPr>
        <w:footnoteReference w:id="520"/>
      </w:r>
      <w:r w:rsidRPr="00106F53">
        <w:rPr>
          <w:rFonts w:ascii="Simplified Arabic" w:hAnsi="Simplified Arabic"/>
          <w:sz w:val="32"/>
          <w:vertAlign w:val="superscript"/>
          <w:rtl/>
          <w:lang w:bidi="ar-DZ"/>
        </w:rPr>
        <w:t>)</w:t>
      </w:r>
    </w:p>
    <w:tbl>
      <w:tblPr>
        <w:bidiVisual/>
        <w:tblW w:w="8898" w:type="dxa"/>
        <w:tblLook w:val="04A0"/>
      </w:tblPr>
      <w:tblGrid>
        <w:gridCol w:w="3934"/>
        <w:gridCol w:w="707"/>
        <w:gridCol w:w="4257"/>
      </w:tblGrid>
      <w:tr w:rsidR="005A62EA" w:rsidTr="005A62EA">
        <w:trPr>
          <w:trHeight w:val="660"/>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2"/>
                <w:szCs w:val="2"/>
                <w:rtl/>
                <w:lang w:bidi="ar-DZ"/>
              </w:rPr>
              <w:br/>
            </w:r>
            <w:r w:rsidRPr="00FC7F3C">
              <w:rPr>
                <w:rFonts w:ascii="Simplified Arabic" w:hAnsi="Simplified Arabic" w:hint="cs"/>
                <w:sz w:val="32"/>
                <w:rtl/>
                <w:lang w:bidi="ar-DZ"/>
              </w:rPr>
              <w:t>عليك أبا الفضل انسياق</w:t>
            </w:r>
            <w:r w:rsidRPr="00A56CC0">
              <w:rPr>
                <w:rFonts w:ascii="Simplified Arabic" w:hAnsi="Simplified Arabic" w:hint="cs"/>
                <w:sz w:val="32"/>
                <w:vertAlign w:val="superscript"/>
                <w:rtl/>
                <w:lang w:bidi="ar-DZ"/>
              </w:rPr>
              <w:t>(</w:t>
            </w:r>
            <w:r>
              <w:rPr>
                <w:rFonts w:ascii="Simplified Arabic" w:hAnsi="Simplified Arabic" w:hint="cs"/>
                <w:sz w:val="32"/>
                <w:vertAlign w:val="superscript"/>
                <w:rtl/>
                <w:lang w:bidi="ar-DZ"/>
              </w:rPr>
              <w:t>*</w:t>
            </w:r>
            <w:r>
              <w:rPr>
                <w:rStyle w:val="a5"/>
                <w:rFonts w:ascii="Simplified Arabic" w:hAnsi="Simplified Arabic"/>
                <w:sz w:val="32"/>
                <w:lang w:bidi="ar-DZ"/>
              </w:rPr>
              <w:footnoteReference w:customMarkFollows="1" w:id="521"/>
              <w:t>*</w:t>
            </w:r>
            <w:r w:rsidRPr="00A56CC0">
              <w:rPr>
                <w:rFonts w:ascii="Simplified Arabic" w:hAnsi="Simplified Arabic" w:hint="cs"/>
                <w:sz w:val="32"/>
                <w:vertAlign w:val="superscript"/>
                <w:rtl/>
                <w:lang w:bidi="ar-DZ"/>
              </w:rPr>
              <w:t>)</w:t>
            </w:r>
            <w:r w:rsidRPr="00FC7F3C">
              <w:rPr>
                <w:rFonts w:ascii="Simplified Arabic" w:hAnsi="Simplified Arabic" w:hint="cs"/>
                <w:sz w:val="32"/>
                <w:rtl/>
                <w:lang w:bidi="ar-DZ"/>
              </w:rPr>
              <w:t>دموعي</w:t>
            </w:r>
            <w:r w:rsidRPr="00FC7F3C">
              <w:rPr>
                <w:rFonts w:ascii="Simplified Arabic" w:hAnsi="Simplified Arabic"/>
                <w:sz w:val="32"/>
                <w:rtl/>
                <w:lang w:bidi="ar-DZ"/>
              </w:rPr>
              <w:br/>
            </w:r>
            <w:r w:rsidRPr="00FC7F3C">
              <w:rPr>
                <w:rFonts w:ascii="Simplified Arabic" w:hAnsi="Simplified Arabic" w:hint="cs"/>
                <w:sz w:val="32"/>
                <w:rtl/>
                <w:lang w:bidi="ar-DZ"/>
              </w:rPr>
              <w:t>وناران نار في المآفي من البكا</w:t>
            </w:r>
            <w:r w:rsidRPr="00FC7F3C">
              <w:rPr>
                <w:rFonts w:ascii="Simplified Arabic" w:hAnsi="Simplified Arabic"/>
                <w:sz w:val="32"/>
                <w:rtl/>
                <w:lang w:bidi="ar-DZ"/>
              </w:rPr>
              <w:br/>
            </w:r>
            <w:r w:rsidRPr="00FC7F3C">
              <w:rPr>
                <w:rFonts w:ascii="Simplified Arabic" w:hAnsi="Simplified Arabic" w:hint="cs"/>
                <w:sz w:val="32"/>
                <w:rtl/>
                <w:lang w:bidi="ar-DZ"/>
              </w:rPr>
              <w:t>على طاهر الأخلاق عف، مبرإ</w:t>
            </w:r>
            <w:r w:rsidRPr="00FC7F3C">
              <w:rPr>
                <w:rFonts w:ascii="Simplified Arabic" w:hAnsi="Simplified Arabic"/>
                <w:sz w:val="32"/>
                <w:rtl/>
                <w:lang w:bidi="ar-DZ"/>
              </w:rPr>
              <w:br/>
            </w:r>
            <w:r w:rsidRPr="00FC7F3C">
              <w:rPr>
                <w:rFonts w:ascii="Simplified Arabic" w:hAnsi="Simplified Arabic" w:hint="cs"/>
                <w:sz w:val="32"/>
                <w:rtl/>
                <w:lang w:bidi="ar-DZ"/>
              </w:rPr>
              <w:t>أديب، أريب، ماجد، متكرم</w:t>
            </w:r>
            <w:r w:rsidRPr="00FC7F3C">
              <w:rPr>
                <w:rFonts w:ascii="Simplified Arabic" w:hAnsi="Simplified Arabic"/>
                <w:sz w:val="3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وشغلي بأنواع الأسى وول</w:t>
            </w:r>
            <w:r>
              <w:rPr>
                <w:rFonts w:ascii="Simplified Arabic" w:hAnsi="Simplified Arabic" w:hint="cs"/>
                <w:sz w:val="32"/>
                <w:rtl/>
                <w:lang w:bidi="ar-DZ"/>
              </w:rPr>
              <w:t>و</w:t>
            </w:r>
            <w:r w:rsidRPr="00FC7F3C">
              <w:rPr>
                <w:rFonts w:ascii="Simplified Arabic" w:hAnsi="Simplified Arabic" w:hint="cs"/>
                <w:sz w:val="32"/>
                <w:rtl/>
                <w:lang w:bidi="ar-DZ"/>
              </w:rPr>
              <w:t>عي</w:t>
            </w:r>
            <w:r w:rsidRPr="00FC7F3C">
              <w:rPr>
                <w:rFonts w:ascii="Simplified Arabic" w:hAnsi="Simplified Arabic" w:hint="cs"/>
                <w:sz w:val="32"/>
                <w:rtl/>
                <w:lang w:bidi="ar-DZ"/>
              </w:rPr>
              <w:br/>
            </w:r>
            <w:r w:rsidRPr="00FC7F3C">
              <w:rPr>
                <w:rFonts w:ascii="Simplified Arabic" w:hAnsi="Simplified Arabic"/>
                <w:sz w:val="2"/>
                <w:szCs w:val="2"/>
                <w:rtl/>
                <w:lang w:bidi="ar-DZ"/>
              </w:rPr>
              <w:br/>
            </w:r>
            <w:r w:rsidRPr="00FC7F3C">
              <w:rPr>
                <w:rFonts w:ascii="Simplified Arabic" w:hAnsi="Simplified Arabic" w:hint="cs"/>
                <w:sz w:val="32"/>
                <w:rtl/>
                <w:lang w:bidi="ar-DZ"/>
              </w:rPr>
              <w:t>ونار من الأشجان بين ضلوعي</w:t>
            </w:r>
            <w:r w:rsidRPr="00FC7F3C">
              <w:rPr>
                <w:rFonts w:ascii="Simplified Arabic" w:hAnsi="Simplified Arabic"/>
                <w:sz w:val="32"/>
                <w:rtl/>
                <w:lang w:bidi="ar-DZ"/>
              </w:rPr>
              <w:br/>
            </w:r>
            <w:r w:rsidRPr="00FC7F3C">
              <w:rPr>
                <w:rFonts w:ascii="Simplified Arabic" w:hAnsi="Simplified Arabic" w:hint="cs"/>
                <w:sz w:val="32"/>
                <w:rtl/>
                <w:lang w:bidi="ar-DZ"/>
              </w:rPr>
              <w:t xml:space="preserve">من السوء، محمود، بكل </w:t>
            </w:r>
            <w:r>
              <w:rPr>
                <w:rFonts w:ascii="Simplified Arabic" w:hAnsi="Simplified Arabic" w:hint="cs"/>
                <w:sz w:val="32"/>
                <w:rtl/>
                <w:lang w:bidi="ar-DZ"/>
              </w:rPr>
              <w:t>صن</w:t>
            </w:r>
            <w:r w:rsidRPr="00FC7F3C">
              <w:rPr>
                <w:rFonts w:ascii="Simplified Arabic" w:hAnsi="Simplified Arabic" w:hint="cs"/>
                <w:sz w:val="32"/>
                <w:rtl/>
                <w:lang w:bidi="ar-DZ"/>
              </w:rPr>
              <w:t>يع</w:t>
            </w:r>
            <w:r w:rsidRPr="00FC7F3C">
              <w:rPr>
                <w:rFonts w:ascii="Simplified Arabic" w:hAnsi="Simplified Arabic"/>
                <w:sz w:val="32"/>
                <w:rtl/>
                <w:lang w:bidi="ar-DZ"/>
              </w:rPr>
              <w:br/>
            </w:r>
            <w:r w:rsidRPr="00FC7F3C">
              <w:rPr>
                <w:rFonts w:ascii="Simplified Arabic" w:hAnsi="Simplified Arabic" w:hint="cs"/>
                <w:sz w:val="32"/>
                <w:rtl/>
                <w:lang w:bidi="ar-DZ"/>
              </w:rPr>
              <w:t>حليم، وقور الجانبين بديع</w:t>
            </w:r>
            <w:r w:rsidRPr="00FC7F3C">
              <w:rPr>
                <w:rFonts w:ascii="Simplified Arabic" w:hAnsi="Simplified Arabic"/>
                <w:sz w:val="32"/>
                <w:rtl/>
                <w:lang w:bidi="ar-DZ"/>
              </w:rPr>
              <w:br/>
            </w:r>
          </w:p>
        </w:tc>
      </w:tr>
    </w:tbl>
    <w:p w:rsidR="001C7916" w:rsidRDefault="001C7916" w:rsidP="001C7916">
      <w:pPr>
        <w:spacing w:line="276" w:lineRule="auto"/>
        <w:jc w:val="both"/>
        <w:rPr>
          <w:rFonts w:ascii="Simplified Arabic" w:hAnsi="Simplified Arabic"/>
          <w:sz w:val="32"/>
          <w:lang w:bidi="ar-DZ"/>
        </w:rPr>
      </w:pPr>
    </w:p>
    <w:p w:rsidR="005A62EA" w:rsidRDefault="005A62EA" w:rsidP="001C7916">
      <w:pPr>
        <w:spacing w:line="276" w:lineRule="auto"/>
        <w:jc w:val="both"/>
        <w:rPr>
          <w:rFonts w:ascii="Simplified Arabic" w:hAnsi="Simplified Arabic"/>
          <w:sz w:val="32"/>
          <w:rtl/>
          <w:lang w:bidi="ar-DZ"/>
        </w:rPr>
      </w:pPr>
      <w:r>
        <w:rPr>
          <w:rFonts w:ascii="Simplified Arabic" w:hAnsi="Simplified Arabic" w:hint="cs"/>
          <w:sz w:val="32"/>
          <w:rtl/>
          <w:lang w:bidi="ar-DZ"/>
        </w:rPr>
        <w:t>يبدو من خلال الأبيات السابقة حزن الشاعر "الفزاري" على فراق هذا الفقيه والإمام الجليل، حيث ذكّر من خلال الأبيات السابقة بخصال الرجل من كرم، وأدب، وحلم، وأشاد كثيرا بمذهبه السني.</w:t>
      </w:r>
    </w:p>
    <w:p w:rsidR="005A62EA" w:rsidRDefault="005A62EA" w:rsidP="005A62EA">
      <w:pPr>
        <w:spacing w:line="276" w:lineRule="auto"/>
        <w:jc w:val="both"/>
        <w:rPr>
          <w:rFonts w:ascii="Simplified Arabic" w:hAnsi="Simplified Arabic"/>
          <w:sz w:val="32"/>
          <w:vertAlign w:val="superscript"/>
          <w:rtl/>
          <w:lang w:bidi="ar-DZ"/>
        </w:rPr>
      </w:pPr>
      <w:r>
        <w:rPr>
          <w:rFonts w:ascii="Simplified Arabic" w:hAnsi="Simplified Arabic" w:hint="cs"/>
          <w:sz w:val="32"/>
          <w:rtl/>
          <w:lang w:bidi="ar-DZ"/>
        </w:rPr>
        <w:t xml:space="preserve">ويقول الشاعر في موضع آخر من القصيدة: </w:t>
      </w:r>
      <w:r w:rsidRPr="00980D00">
        <w:rPr>
          <w:rFonts w:ascii="Simplified Arabic" w:hAnsi="Simplified Arabic"/>
          <w:sz w:val="32"/>
          <w:vertAlign w:val="superscript"/>
          <w:rtl/>
          <w:lang w:bidi="ar-DZ"/>
        </w:rPr>
        <w:t>(</w:t>
      </w:r>
      <w:r w:rsidRPr="00980D00">
        <w:rPr>
          <w:rStyle w:val="a5"/>
          <w:rFonts w:ascii="Simplified Arabic" w:hAnsi="Simplified Arabic"/>
          <w:sz w:val="32"/>
          <w:rtl/>
          <w:lang w:bidi="ar-DZ"/>
        </w:rPr>
        <w:footnoteReference w:id="522"/>
      </w:r>
      <w:r w:rsidRPr="00980D00">
        <w:rPr>
          <w:rFonts w:ascii="Simplified Arabic" w:hAnsi="Simplified Arabic"/>
          <w:sz w:val="32"/>
          <w:vertAlign w:val="superscript"/>
          <w:rtl/>
          <w:lang w:bidi="ar-DZ"/>
        </w:rPr>
        <w:t>)</w:t>
      </w:r>
    </w:p>
    <w:tbl>
      <w:tblPr>
        <w:bidiVisual/>
        <w:tblW w:w="8898" w:type="dxa"/>
        <w:tblLook w:val="04A0"/>
      </w:tblPr>
      <w:tblGrid>
        <w:gridCol w:w="3934"/>
        <w:gridCol w:w="707"/>
        <w:gridCol w:w="4257"/>
      </w:tblGrid>
      <w:tr w:rsidR="005A62EA" w:rsidTr="005A62EA">
        <w:trPr>
          <w:trHeight w:val="660"/>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2"/>
                <w:szCs w:val="2"/>
                <w:rtl/>
                <w:lang w:bidi="ar-DZ"/>
              </w:rPr>
              <w:lastRenderedPageBreak/>
              <w:br/>
            </w:r>
            <w:r w:rsidRPr="00FC7F3C">
              <w:rPr>
                <w:rFonts w:ascii="Simplified Arabic" w:hAnsi="Simplified Arabic" w:hint="cs"/>
                <w:sz w:val="32"/>
                <w:rtl/>
                <w:lang w:bidi="ar-DZ"/>
              </w:rPr>
              <w:t>ولست له أبكي ولكن لمعشر</w:t>
            </w:r>
            <w:r w:rsidRPr="00FC7F3C">
              <w:rPr>
                <w:rFonts w:ascii="Simplified Arabic" w:hAnsi="Simplified Arabic"/>
                <w:sz w:val="32"/>
                <w:rtl/>
                <w:lang w:bidi="ar-DZ"/>
              </w:rPr>
              <w:br/>
            </w:r>
            <w:r w:rsidRPr="00FC7F3C">
              <w:rPr>
                <w:rFonts w:ascii="Simplified Arabic" w:hAnsi="Simplified Arabic" w:hint="cs"/>
                <w:sz w:val="32"/>
                <w:rtl/>
                <w:lang w:bidi="ar-DZ"/>
              </w:rPr>
              <w:t>وللفقه والإسلام والدين والتقى</w:t>
            </w:r>
            <w:r w:rsidRPr="00FC7F3C">
              <w:rPr>
                <w:rFonts w:ascii="Simplified Arabic" w:hAnsi="Simplified Arabic"/>
                <w:sz w:val="32"/>
                <w:rtl/>
                <w:lang w:bidi="ar-DZ"/>
              </w:rPr>
              <w:br/>
            </w:r>
            <w:r w:rsidRPr="00FC7F3C">
              <w:rPr>
                <w:rFonts w:ascii="Simplified Arabic" w:hAnsi="Simplified Arabic" w:hint="cs"/>
                <w:sz w:val="32"/>
                <w:rtl/>
                <w:lang w:bidi="ar-DZ"/>
              </w:rPr>
              <w:t>مضى علم العلم الرفيع وطالما</w:t>
            </w:r>
            <w:r w:rsidRPr="00FC7F3C">
              <w:rPr>
                <w:rFonts w:ascii="Simplified Arabic" w:hAnsi="Simplified Arabic"/>
                <w:sz w:val="3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أصيبوا به من مفرد وجميع</w:t>
            </w:r>
            <w:r w:rsidRPr="00FC7F3C">
              <w:rPr>
                <w:rFonts w:ascii="Simplified Arabic" w:hAnsi="Simplified Arabic" w:hint="cs"/>
                <w:sz w:val="32"/>
                <w:rtl/>
                <w:lang w:bidi="ar-DZ"/>
              </w:rPr>
              <w:br/>
            </w:r>
            <w:r w:rsidRPr="00FC7F3C">
              <w:rPr>
                <w:rFonts w:ascii="Simplified Arabic" w:hAnsi="Simplified Arabic"/>
                <w:sz w:val="2"/>
                <w:szCs w:val="2"/>
                <w:rtl/>
                <w:lang w:bidi="ar-DZ"/>
              </w:rPr>
              <w:br/>
            </w:r>
            <w:r w:rsidRPr="00FC7F3C">
              <w:rPr>
                <w:rFonts w:ascii="Simplified Arabic" w:hAnsi="Simplified Arabic" w:hint="cs"/>
                <w:sz w:val="32"/>
                <w:rtl/>
                <w:lang w:bidi="ar-DZ"/>
              </w:rPr>
              <w:t>وطول اجتماع واصطناع صنيع</w:t>
            </w:r>
            <w:r w:rsidRPr="00FC7F3C">
              <w:rPr>
                <w:rFonts w:ascii="Simplified Arabic" w:hAnsi="Simplified Arabic"/>
                <w:sz w:val="32"/>
                <w:rtl/>
                <w:lang w:bidi="ar-DZ"/>
              </w:rPr>
              <w:br/>
            </w:r>
            <w:r>
              <w:rPr>
                <w:rFonts w:ascii="Simplified Arabic" w:hAnsi="Simplified Arabic" w:hint="cs"/>
                <w:sz w:val="32"/>
                <w:rtl/>
                <w:lang w:bidi="ar-DZ"/>
              </w:rPr>
              <w:t>أ</w:t>
            </w:r>
            <w:r w:rsidRPr="00FC7F3C">
              <w:rPr>
                <w:rFonts w:ascii="Simplified Arabic" w:hAnsi="Simplified Arabic" w:hint="cs"/>
                <w:sz w:val="32"/>
                <w:rtl/>
                <w:lang w:bidi="ar-DZ"/>
              </w:rPr>
              <w:t xml:space="preserve">صابت </w:t>
            </w:r>
            <w:r>
              <w:rPr>
                <w:rFonts w:ascii="Simplified Arabic" w:hAnsi="Simplified Arabic" w:hint="cs"/>
                <w:sz w:val="32"/>
                <w:rtl/>
                <w:lang w:bidi="ar-DZ"/>
              </w:rPr>
              <w:t>قن</w:t>
            </w:r>
            <w:r w:rsidRPr="00FC7F3C">
              <w:rPr>
                <w:rFonts w:ascii="Simplified Arabic" w:hAnsi="Simplified Arabic" w:hint="cs"/>
                <w:sz w:val="32"/>
                <w:rtl/>
                <w:lang w:bidi="ar-DZ"/>
              </w:rPr>
              <w:t>اة الموت كل رفيع</w:t>
            </w:r>
            <w:r w:rsidRPr="00FC7F3C">
              <w:rPr>
                <w:rFonts w:ascii="Simplified Arabic" w:hAnsi="Simplified Arabic"/>
                <w:sz w:val="32"/>
                <w:rtl/>
                <w:lang w:bidi="ar-DZ"/>
              </w:rPr>
              <w:br/>
            </w:r>
          </w:p>
        </w:tc>
      </w:tr>
    </w:tbl>
    <w:p w:rsidR="005A62EA" w:rsidRDefault="005A62EA" w:rsidP="005A62EA">
      <w:pPr>
        <w:spacing w:line="276" w:lineRule="auto"/>
        <w:ind w:firstLine="720"/>
        <w:jc w:val="both"/>
        <w:rPr>
          <w:rFonts w:ascii="Simplified Arabic" w:hAnsi="Simplified Arabic"/>
          <w:sz w:val="32"/>
          <w:rtl/>
          <w:lang w:bidi="ar-DZ"/>
        </w:rPr>
      </w:pPr>
      <w:r>
        <w:rPr>
          <w:rFonts w:ascii="Simplified Arabic" w:hAnsi="Simplified Arabic" w:hint="cs"/>
          <w:sz w:val="32"/>
          <w:rtl/>
          <w:lang w:bidi="ar-DZ"/>
        </w:rPr>
        <w:t xml:space="preserve">يظهر جليا من خلال الأبيات السابقة تأثر الشاعر بموت هذا الفقيه كما يبدو اعتزازه الشديد بعلم الرجل ومكانته الرفيعة بين الناس ويذكر أنه سيبكي هذا الفقيه الجليل ويخلد ذكراه في كل بلد بشعر بديع، تتناقله الرواة، وذلك في قوله: </w:t>
      </w:r>
      <w:r w:rsidRPr="009504C6">
        <w:rPr>
          <w:rFonts w:ascii="Simplified Arabic" w:hAnsi="Simplified Arabic"/>
          <w:sz w:val="32"/>
          <w:vertAlign w:val="superscript"/>
          <w:rtl/>
          <w:lang w:bidi="ar-DZ"/>
        </w:rPr>
        <w:t>(</w:t>
      </w:r>
      <w:r w:rsidRPr="009504C6">
        <w:rPr>
          <w:rStyle w:val="a5"/>
          <w:rFonts w:ascii="Simplified Arabic" w:hAnsi="Simplified Arabic"/>
          <w:sz w:val="32"/>
          <w:rtl/>
          <w:lang w:bidi="ar-DZ"/>
        </w:rPr>
        <w:footnoteReference w:id="523"/>
      </w:r>
      <w:r w:rsidRPr="009504C6">
        <w:rPr>
          <w:rFonts w:ascii="Simplified Arabic" w:hAnsi="Simplified Arabic"/>
          <w:sz w:val="32"/>
          <w:vertAlign w:val="superscript"/>
          <w:rtl/>
          <w:lang w:bidi="ar-DZ"/>
        </w:rPr>
        <w:t>)</w:t>
      </w:r>
      <w:r w:rsidRPr="005949B5">
        <w:rPr>
          <w:rFonts w:ascii="Simplified Arabic" w:hAnsi="Simplified Arabic" w:hint="cs"/>
          <w:sz w:val="32"/>
          <w:rtl/>
          <w:lang w:bidi="ar-DZ"/>
        </w:rPr>
        <w:tab/>
      </w:r>
    </w:p>
    <w:tbl>
      <w:tblPr>
        <w:bidiVisual/>
        <w:tblW w:w="8898" w:type="dxa"/>
        <w:jc w:val="center"/>
        <w:tblLook w:val="04A0"/>
      </w:tblPr>
      <w:tblGrid>
        <w:gridCol w:w="3934"/>
        <w:gridCol w:w="707"/>
        <w:gridCol w:w="4257"/>
      </w:tblGrid>
      <w:tr w:rsidR="005A62EA" w:rsidTr="005A62EA">
        <w:trPr>
          <w:trHeight w:val="660"/>
          <w:jc w:val="center"/>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2"/>
                <w:szCs w:val="2"/>
                <w:rtl/>
                <w:lang w:bidi="ar-DZ"/>
              </w:rPr>
              <w:br/>
            </w:r>
            <w:r w:rsidRPr="00FC7F3C">
              <w:rPr>
                <w:rFonts w:ascii="Simplified Arabic" w:hAnsi="Simplified Arabic" w:hint="cs"/>
                <w:sz w:val="32"/>
                <w:rtl/>
                <w:lang w:bidi="ar-DZ"/>
              </w:rPr>
              <w:t>أعد لك الله الكرامة والرضى</w:t>
            </w:r>
            <w:r w:rsidRPr="00FC7F3C">
              <w:rPr>
                <w:rFonts w:ascii="Simplified Arabic" w:hAnsi="Simplified Arabic"/>
                <w:sz w:val="32"/>
                <w:rtl/>
                <w:lang w:bidi="ar-DZ"/>
              </w:rPr>
              <w:br/>
            </w:r>
            <w:r w:rsidRPr="00FC7F3C">
              <w:rPr>
                <w:rFonts w:ascii="Simplified Arabic" w:hAnsi="Simplified Arabic" w:hint="cs"/>
                <w:sz w:val="32"/>
                <w:rtl/>
                <w:lang w:bidi="ar-DZ"/>
              </w:rPr>
              <w:t>وجازاك عن دين النبي وهديه</w:t>
            </w:r>
            <w:r w:rsidRPr="00FC7F3C">
              <w:rPr>
                <w:rFonts w:ascii="Simplified Arabic" w:hAnsi="Simplified Arabic"/>
                <w:sz w:val="32"/>
                <w:rtl/>
                <w:lang w:bidi="ar-DZ"/>
              </w:rPr>
              <w:br/>
            </w:r>
            <w:r w:rsidRPr="00FC7F3C">
              <w:rPr>
                <w:rFonts w:ascii="Simplified Arabic" w:hAnsi="Simplified Arabic" w:hint="cs"/>
                <w:sz w:val="32"/>
                <w:rtl/>
                <w:lang w:bidi="ar-DZ"/>
              </w:rPr>
              <w:t>سأبكيك حتى يقرح الدمع مقلتي</w:t>
            </w:r>
            <w:r w:rsidRPr="00FC7F3C">
              <w:rPr>
                <w:rFonts w:ascii="Simplified Arabic" w:hAnsi="Simplified Arabic"/>
                <w:sz w:val="32"/>
                <w:rtl/>
                <w:lang w:bidi="ar-DZ"/>
              </w:rPr>
              <w:br/>
            </w:r>
            <w:r w:rsidRPr="00FC7F3C">
              <w:rPr>
                <w:rFonts w:ascii="Simplified Arabic" w:hAnsi="Simplified Arabic" w:hint="cs"/>
                <w:sz w:val="32"/>
                <w:rtl/>
                <w:lang w:bidi="ar-DZ"/>
              </w:rPr>
              <w:t>وأخلد ذكرا في كل بلدة</w:t>
            </w:r>
            <w:r w:rsidRPr="00FC7F3C">
              <w:rPr>
                <w:rFonts w:ascii="Simplified Arabic" w:hAnsi="Simplified Arabic"/>
                <w:sz w:val="3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بأعلى محل الجنان وسيع</w:t>
            </w:r>
            <w:r w:rsidRPr="00FC7F3C">
              <w:rPr>
                <w:rFonts w:ascii="Simplified Arabic" w:hAnsi="Simplified Arabic" w:hint="cs"/>
                <w:sz w:val="32"/>
                <w:rtl/>
                <w:lang w:bidi="ar-DZ"/>
              </w:rPr>
              <w:br/>
            </w:r>
            <w:r w:rsidRPr="00FC7F3C">
              <w:rPr>
                <w:rFonts w:ascii="Simplified Arabic" w:hAnsi="Simplified Arabic"/>
                <w:sz w:val="2"/>
                <w:szCs w:val="2"/>
                <w:rtl/>
                <w:lang w:bidi="ar-DZ"/>
              </w:rPr>
              <w:br/>
            </w:r>
            <w:r w:rsidRPr="00FC7F3C">
              <w:rPr>
                <w:rFonts w:ascii="Simplified Arabic" w:hAnsi="Simplified Arabic" w:hint="cs"/>
                <w:sz w:val="32"/>
                <w:rtl/>
                <w:lang w:bidi="ar-DZ"/>
              </w:rPr>
              <w:t>جزاء مريد للإله مطيع</w:t>
            </w:r>
            <w:r w:rsidRPr="00FC7F3C">
              <w:rPr>
                <w:rFonts w:ascii="Simplified Arabic" w:hAnsi="Simplified Arabic"/>
                <w:sz w:val="32"/>
                <w:rtl/>
                <w:lang w:bidi="ar-DZ"/>
              </w:rPr>
              <w:br/>
            </w:r>
            <w:r w:rsidRPr="00FC7F3C">
              <w:rPr>
                <w:rFonts w:ascii="Simplified Arabic" w:hAnsi="Simplified Arabic" w:hint="cs"/>
                <w:sz w:val="32"/>
                <w:rtl/>
                <w:lang w:bidi="ar-DZ"/>
              </w:rPr>
              <w:t>وما ذاك إن طاولته بشنيع</w:t>
            </w:r>
            <w:r w:rsidRPr="00FC7F3C">
              <w:rPr>
                <w:rFonts w:ascii="Simplified Arabic" w:hAnsi="Simplified Arabic"/>
                <w:sz w:val="32"/>
                <w:rtl/>
                <w:lang w:bidi="ar-DZ"/>
              </w:rPr>
              <w:br/>
            </w:r>
            <w:r w:rsidRPr="00FC7F3C">
              <w:rPr>
                <w:rFonts w:ascii="Simplified Arabic" w:hAnsi="Simplified Arabic" w:hint="cs"/>
                <w:sz w:val="32"/>
                <w:rtl/>
                <w:lang w:bidi="ar-DZ"/>
              </w:rPr>
              <w:t>بشعر عجيب للرواة بديع</w:t>
            </w:r>
            <w:r w:rsidRPr="00FC7F3C">
              <w:rPr>
                <w:rFonts w:ascii="Simplified Arabic" w:hAnsi="Simplified Arabic"/>
                <w:sz w:val="32"/>
                <w:rtl/>
                <w:lang w:bidi="ar-DZ"/>
              </w:rPr>
              <w:br/>
            </w:r>
          </w:p>
        </w:tc>
      </w:tr>
    </w:tbl>
    <w:p w:rsidR="005A62EA" w:rsidRDefault="005A62EA" w:rsidP="005A62EA">
      <w:pPr>
        <w:spacing w:line="276" w:lineRule="auto"/>
        <w:ind w:firstLine="720"/>
        <w:jc w:val="both"/>
        <w:rPr>
          <w:rFonts w:ascii="Simplified Arabic" w:hAnsi="Simplified Arabic"/>
          <w:sz w:val="32"/>
          <w:vertAlign w:val="superscript"/>
          <w:rtl/>
          <w:lang w:bidi="ar-DZ"/>
        </w:rPr>
      </w:pPr>
      <w:r>
        <w:rPr>
          <w:rFonts w:ascii="Simplified Arabic" w:hAnsi="Simplified Arabic" w:hint="cs"/>
          <w:sz w:val="32"/>
          <w:rtl/>
          <w:lang w:bidi="ar-DZ"/>
        </w:rPr>
        <w:t>الأبيات السابقة عبارة عن مرثية تفجع فيها الشاعر "الفزاري" على موت هذا الإمام الجليل، وكما سبق الذكر فالأبيات ليس فيها تهجم على  علىالعبيديين وهذا راجع ربما لتقية من الشاعر ،لكن "الفزاري" كتب قصائد أخرى هجا فيها "بني عبيد" منها قصيدته "الرائية"</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المشهورة والتي مطلعها</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24"/>
      </w:r>
      <w:r w:rsidRPr="00491DC6">
        <w:rPr>
          <w:rFonts w:ascii="Simplified Arabic" w:hAnsi="Simplified Arabic" w:hint="cs"/>
          <w:sz w:val="32"/>
          <w:vertAlign w:val="superscript"/>
          <w:rtl/>
          <w:lang w:bidi="ar-DZ"/>
        </w:rPr>
        <w:t>)</w:t>
      </w:r>
      <w:r>
        <w:rPr>
          <w:rFonts w:ascii="Simplified Arabic" w:hAnsi="Simplified Arabic" w:hint="cs"/>
          <w:sz w:val="32"/>
          <w:rtl/>
          <w:lang w:bidi="ar-DZ"/>
        </w:rPr>
        <w:t>:</w:t>
      </w:r>
    </w:p>
    <w:tbl>
      <w:tblPr>
        <w:bidiVisual/>
        <w:tblW w:w="8898" w:type="dxa"/>
        <w:jc w:val="center"/>
        <w:tblLook w:val="04A0"/>
      </w:tblPr>
      <w:tblGrid>
        <w:gridCol w:w="3934"/>
        <w:gridCol w:w="707"/>
        <w:gridCol w:w="4257"/>
      </w:tblGrid>
      <w:tr w:rsidR="005A62EA" w:rsidTr="005A62EA">
        <w:trPr>
          <w:trHeight w:val="660"/>
          <w:jc w:val="center"/>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2"/>
                <w:szCs w:val="2"/>
                <w:rtl/>
                <w:lang w:bidi="ar-DZ"/>
              </w:rPr>
              <w:br/>
            </w:r>
            <w:r w:rsidRPr="00FC7F3C">
              <w:rPr>
                <w:rFonts w:ascii="Simplified Arabic" w:hAnsi="Simplified Arabic" w:hint="cs"/>
                <w:sz w:val="32"/>
                <w:rtl/>
                <w:lang w:bidi="ar-DZ"/>
              </w:rPr>
              <w:t>تلف</w:t>
            </w:r>
            <w:r>
              <w:rPr>
                <w:rFonts w:ascii="Simplified Arabic" w:hAnsi="Simplified Arabic" w:hint="cs"/>
                <w:sz w:val="32"/>
                <w:rtl/>
                <w:lang w:bidi="ar-DZ"/>
              </w:rPr>
              <w:t>ّ</w:t>
            </w:r>
            <w:r w:rsidRPr="00FC7F3C">
              <w:rPr>
                <w:rFonts w:ascii="Simplified Arabic" w:hAnsi="Simplified Arabic" w:hint="cs"/>
                <w:sz w:val="32"/>
                <w:rtl/>
                <w:lang w:bidi="ar-DZ"/>
              </w:rPr>
              <w:t>ع في مفارق</w:t>
            </w:r>
            <w:r>
              <w:rPr>
                <w:rFonts w:ascii="Simplified Arabic" w:hAnsi="Simplified Arabic" w:hint="cs"/>
                <w:sz w:val="32"/>
                <w:rtl/>
                <w:lang w:bidi="ar-DZ"/>
              </w:rPr>
              <w:t>ه</w:t>
            </w:r>
            <w:r w:rsidRPr="00FC7F3C">
              <w:rPr>
                <w:rFonts w:ascii="Simplified Arabic" w:hAnsi="Simplified Arabic" w:hint="cs"/>
                <w:sz w:val="32"/>
                <w:rtl/>
                <w:lang w:bidi="ar-DZ"/>
              </w:rPr>
              <w:t>القتير</w:t>
            </w:r>
            <w:r w:rsidRPr="00B53E90">
              <w:rPr>
                <w:rFonts w:ascii="Simplified Arabic" w:hAnsi="Simplified Arabic" w:hint="cs"/>
                <w:sz w:val="32"/>
                <w:vertAlign w:val="superscript"/>
                <w:rtl/>
                <w:lang w:bidi="ar-DZ"/>
              </w:rPr>
              <w:t>(</w:t>
            </w:r>
            <w:r w:rsidRPr="00B53E90">
              <w:rPr>
                <w:rStyle w:val="a5"/>
                <w:rFonts w:ascii="Simplified Arabic" w:hAnsi="Simplified Arabic"/>
                <w:sz w:val="32"/>
                <w:rtl/>
                <w:lang w:bidi="ar-DZ"/>
              </w:rPr>
              <w:footnoteReference w:customMarkFollows="1" w:id="525"/>
              <w:t>**</w:t>
            </w:r>
            <w:r w:rsidRPr="00B53E90">
              <w:rPr>
                <w:rFonts w:ascii="Simplified Arabic" w:hAnsi="Simplified Arabic" w:hint="cs"/>
                <w:sz w:val="32"/>
                <w:vertAlign w:val="superscript"/>
                <w:rtl/>
                <w:lang w:bidi="ar-DZ"/>
              </w:rPr>
              <w:t>)</w:t>
            </w:r>
            <w:r w:rsidRPr="00FC7F3C">
              <w:rPr>
                <w:rFonts w:ascii="Simplified Arabic" w:hAnsi="Simplified Arabic"/>
                <w:sz w:val="3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وقو</w:t>
            </w:r>
            <w:r>
              <w:rPr>
                <w:rFonts w:ascii="Simplified Arabic" w:hAnsi="Simplified Arabic" w:hint="cs"/>
                <w:sz w:val="32"/>
                <w:rtl/>
                <w:lang w:bidi="ar-DZ"/>
              </w:rPr>
              <w:t>ّسغ</w:t>
            </w:r>
            <w:r w:rsidRPr="00FC7F3C">
              <w:rPr>
                <w:rFonts w:ascii="Simplified Arabic" w:hAnsi="Simplified Arabic" w:hint="cs"/>
                <w:sz w:val="32"/>
                <w:rtl/>
                <w:lang w:bidi="ar-DZ"/>
              </w:rPr>
              <w:t>صنه ال</w:t>
            </w:r>
            <w:r>
              <w:rPr>
                <w:rFonts w:ascii="Simplified Arabic" w:hAnsi="Simplified Arabic" w:hint="cs"/>
                <w:sz w:val="32"/>
                <w:rtl/>
                <w:lang w:bidi="ar-DZ"/>
              </w:rPr>
              <w:t>ّ</w:t>
            </w:r>
            <w:r w:rsidRPr="00FC7F3C">
              <w:rPr>
                <w:rFonts w:ascii="Simplified Arabic" w:hAnsi="Simplified Arabic" w:hint="cs"/>
                <w:sz w:val="32"/>
                <w:rtl/>
                <w:lang w:bidi="ar-DZ"/>
              </w:rPr>
              <w:t>لدن النضير</w:t>
            </w:r>
            <w:r w:rsidRPr="00FC7F3C">
              <w:rPr>
                <w:rFonts w:ascii="Simplified Arabic" w:hAnsi="Simplified Arabic" w:hint="cs"/>
                <w:sz w:val="32"/>
                <w:rtl/>
                <w:lang w:bidi="ar-DZ"/>
              </w:rPr>
              <w:br/>
            </w:r>
          </w:p>
        </w:tc>
      </w:tr>
    </w:tbl>
    <w:p w:rsidR="005A62EA" w:rsidRPr="00BE7855" w:rsidRDefault="00594A2C" w:rsidP="00594A2C">
      <w:pPr>
        <w:spacing w:line="276" w:lineRule="auto"/>
        <w:rPr>
          <w:rFonts w:ascii="Simplified Arabic" w:hAnsi="Simplified Arabic"/>
          <w:sz w:val="32"/>
          <w:vertAlign w:val="superscript"/>
          <w:rtl/>
          <w:lang w:bidi="ar-DZ"/>
        </w:rPr>
      </w:pPr>
      <w:r>
        <w:rPr>
          <w:rFonts w:ascii="Simplified Arabic" w:hAnsi="Simplified Arabic"/>
          <w:sz w:val="32"/>
          <w:lang w:bidi="ar-DZ"/>
        </w:rPr>
        <w:t xml:space="preserve">  </w:t>
      </w:r>
      <w:r w:rsidR="005A62EA">
        <w:rPr>
          <w:rFonts w:ascii="Simplified Arabic" w:hAnsi="Simplified Arabic" w:hint="cs"/>
          <w:sz w:val="32"/>
          <w:rtl/>
          <w:lang w:bidi="ar-DZ"/>
        </w:rPr>
        <w:t>ذكر المالكي في كتابه "رياض النفوس" هذه الرائية في هجو بني عبيد كما تكلم عن كيف تم العفو عن "الفزاري"، وذلك في معرض حديثه عن كرامة "السبائي"</w:t>
      </w:r>
      <w:r w:rsidR="005A62EA">
        <w:rPr>
          <w:rStyle w:val="a5"/>
          <w:rFonts w:ascii="Simplified Arabic" w:hAnsi="Simplified Arabic"/>
          <w:sz w:val="32"/>
          <w:lang w:bidi="ar-DZ"/>
        </w:rPr>
        <w:footnoteReference w:customMarkFollows="1" w:id="526"/>
        <w:t>***</w:t>
      </w:r>
      <w:r w:rsidR="005A62EA">
        <w:rPr>
          <w:rFonts w:ascii="Simplified Arabic" w:hAnsi="Simplified Arabic" w:hint="cs"/>
          <w:sz w:val="32"/>
          <w:rtl/>
          <w:lang w:bidi="ar-DZ"/>
        </w:rPr>
        <w:t xml:space="preserve"> حيث يقول في ذلك: </w:t>
      </w:r>
      <w:r w:rsidR="005A62EA" w:rsidRPr="008C738D">
        <w:rPr>
          <w:rFonts w:ascii="Simplified Arabic" w:hAnsi="Simplified Arabic" w:hint="cs"/>
          <w:sz w:val="32"/>
          <w:rtl/>
          <w:lang w:bidi="ar-DZ"/>
        </w:rPr>
        <w:lastRenderedPageBreak/>
        <w:t>«</w:t>
      </w:r>
      <w:r w:rsidR="005A62EA">
        <w:rPr>
          <w:rFonts w:ascii="Simplified Arabic" w:hAnsi="Simplified Arabic" w:hint="cs"/>
          <w:sz w:val="32"/>
          <w:rtl/>
          <w:lang w:bidi="ar-DZ"/>
        </w:rPr>
        <w:t>... ومن إجابة دعوته أن أبا القاسم الفزاري الشاعر رحمه الله تعالى كان قد هجا بني عبيد في أيام أبي يزيد فبعد قتله طلبه السلطان ليقتله فلجأ إلى السبائي وهو خائف مقال له: أنت تعلم ما يراد بي، فقام الشيخ أبو إسحاق ودخل خزانته وأقبل يدعو ويقول كلاما بعضه يفهم وبعضه لا يفهم... قال أبو القاسم: فخرجت من عنده ففعلت ما أمرني، ثم مضيت إلى السلطان فدخلت عليه فقال بعض من عنده: يأمرك السلطان أن تنشده ما قلت في أيام أبي يزيد، فقال وأنشد لك الأمان، فأنشدته القصيدة الرائية</w:t>
      </w:r>
      <w:r w:rsidR="005A62EA" w:rsidRPr="008C738D">
        <w:rPr>
          <w:rFonts w:ascii="Simplified Arabic" w:hAnsi="Simplified Arabic" w:hint="cs"/>
          <w:sz w:val="32"/>
          <w:rtl/>
          <w:lang w:bidi="ar-DZ"/>
        </w:rPr>
        <w:t>»</w:t>
      </w:r>
      <w:r w:rsidR="005A62EA">
        <w:rPr>
          <w:rStyle w:val="a5"/>
          <w:rFonts w:ascii="Simplified Arabic" w:hAnsi="Simplified Arabic"/>
          <w:sz w:val="32"/>
          <w:rtl/>
          <w:lang w:bidi="ar-DZ"/>
        </w:rPr>
        <w:footnoteReference w:id="527"/>
      </w:r>
      <w:r w:rsidR="005A62EA">
        <w:rPr>
          <w:rFonts w:ascii="Simplified Arabic" w:hAnsi="Simplified Arabic" w:hint="cs"/>
          <w:sz w:val="32"/>
          <w:rtl/>
          <w:lang w:bidi="ar-DZ"/>
        </w:rPr>
        <w:t>.</w:t>
      </w:r>
    </w:p>
    <w:p w:rsidR="001C7916" w:rsidRPr="00144179" w:rsidRDefault="005A62EA" w:rsidP="00144179">
      <w:pPr>
        <w:spacing w:line="276" w:lineRule="auto"/>
        <w:ind w:firstLine="720"/>
        <w:jc w:val="both"/>
        <w:rPr>
          <w:rFonts w:ascii="Simplified Arabic" w:hAnsi="Simplified Arabic"/>
          <w:sz w:val="32"/>
          <w:lang w:val="fr-FR" w:bidi="ar-DZ"/>
        </w:rPr>
      </w:pPr>
      <w:r>
        <w:rPr>
          <w:rFonts w:ascii="Simplified Arabic" w:hAnsi="Simplified Arabic" w:hint="cs"/>
          <w:sz w:val="32"/>
          <w:rtl/>
          <w:lang w:bidi="ar-DZ"/>
        </w:rPr>
        <w:t xml:space="preserve">ولما فرغ "الفزاري" من إنشاد القصيدة لم يعرض له السلطان بسوء فعافاه الله من شره بدعاء الشيخ" السبائي".و"الفزاري" في قصيدته الرائية يشيد "بالقيروان" مركزا للعلم، وبأهلها مثالا للتقوى، إلا أننا نلمس فيها هجاء للعبيديين ومذهبهم الشيعي وهذا ما يبدو جليا في قوله: </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28"/>
      </w:r>
      <w:r>
        <w:rPr>
          <w:rFonts w:ascii="Simplified Arabic" w:hAnsi="Simplified Arabic" w:hint="cs"/>
          <w:sz w:val="32"/>
          <w:vertAlign w:val="superscript"/>
          <w:rtl/>
          <w:lang w:bidi="ar-DZ"/>
        </w:rPr>
        <w:t>)</w:t>
      </w:r>
    </w:p>
    <w:p w:rsidR="005A62EA" w:rsidRDefault="005A62EA" w:rsidP="005A62EA">
      <w:pPr>
        <w:spacing w:line="276" w:lineRule="auto"/>
        <w:rPr>
          <w:rFonts w:ascii="Simplified Arabic" w:hAnsi="Simplified Arabic"/>
          <w:sz w:val="32"/>
          <w:rtl/>
          <w:lang w:bidi="ar-DZ"/>
        </w:rPr>
      </w:pPr>
      <w:r w:rsidRPr="00FC7F3C">
        <w:rPr>
          <w:rFonts w:ascii="Simplified Arabic" w:hAnsi="Simplified Arabic" w:hint="cs"/>
          <w:sz w:val="32"/>
          <w:rtl/>
          <w:lang w:bidi="ar-DZ"/>
        </w:rPr>
        <w:t>ع</w:t>
      </w:r>
      <w:r>
        <w:rPr>
          <w:rFonts w:ascii="Simplified Arabic" w:hAnsi="Simplified Arabic" w:hint="cs"/>
          <w:sz w:val="32"/>
          <w:rtl/>
          <w:lang w:bidi="ar-DZ"/>
        </w:rPr>
        <w:t>ج</w:t>
      </w:r>
      <w:r w:rsidRPr="00FC7F3C">
        <w:rPr>
          <w:rFonts w:ascii="Simplified Arabic" w:hAnsi="Simplified Arabic" w:hint="cs"/>
          <w:sz w:val="32"/>
          <w:rtl/>
          <w:lang w:bidi="ar-DZ"/>
        </w:rPr>
        <w:t>بت لفت</w:t>
      </w:r>
      <w:r>
        <w:rPr>
          <w:rFonts w:ascii="Simplified Arabic" w:hAnsi="Simplified Arabic" w:hint="cs"/>
          <w:sz w:val="32"/>
          <w:rtl/>
          <w:lang w:bidi="ar-DZ"/>
        </w:rPr>
        <w:t>ن</w:t>
      </w:r>
      <w:r w:rsidRPr="00FC7F3C">
        <w:rPr>
          <w:rFonts w:ascii="Simplified Arabic" w:hAnsi="Simplified Arabic" w:hint="cs"/>
          <w:sz w:val="32"/>
          <w:rtl/>
          <w:lang w:bidi="ar-DZ"/>
        </w:rPr>
        <w:t xml:space="preserve">ة أعمت </w:t>
      </w:r>
      <w:r>
        <w:rPr>
          <w:rFonts w:ascii="Simplified Arabic" w:hAnsi="Simplified Arabic" w:hint="cs"/>
          <w:sz w:val="32"/>
          <w:rtl/>
          <w:lang w:bidi="ar-DZ"/>
        </w:rPr>
        <w:t>وعمّ</w:t>
      </w:r>
      <w:r w:rsidRPr="00FC7F3C">
        <w:rPr>
          <w:rFonts w:ascii="Simplified Arabic" w:hAnsi="Simplified Arabic" w:hint="cs"/>
          <w:sz w:val="32"/>
          <w:rtl/>
          <w:lang w:bidi="ar-DZ"/>
        </w:rPr>
        <w:t>ت</w:t>
      </w:r>
      <w:r>
        <w:rPr>
          <w:rFonts w:ascii="Simplified Arabic" w:hAnsi="Simplified Arabic" w:hint="cs"/>
          <w:sz w:val="32"/>
          <w:rtl/>
          <w:lang w:bidi="ar-DZ"/>
        </w:rPr>
        <w:t xml:space="preserve">               يقوم بها دعيّ أو كفور</w:t>
      </w:r>
      <w:r w:rsidRPr="00FC7F3C">
        <w:rPr>
          <w:rFonts w:ascii="Simplified Arabic" w:hAnsi="Simplified Arabic"/>
          <w:sz w:val="32"/>
          <w:rtl/>
          <w:lang w:bidi="ar-DZ"/>
        </w:rPr>
        <w:br/>
      </w:r>
      <w:r w:rsidRPr="00FC7F3C">
        <w:rPr>
          <w:rFonts w:ascii="Simplified Arabic" w:hAnsi="Simplified Arabic" w:hint="cs"/>
          <w:sz w:val="32"/>
          <w:rtl/>
          <w:lang w:bidi="ar-DZ"/>
        </w:rPr>
        <w:t>تزلز</w:t>
      </w:r>
      <w:r>
        <w:rPr>
          <w:rFonts w:ascii="Simplified Arabic" w:hAnsi="Simplified Arabic" w:hint="cs"/>
          <w:sz w:val="32"/>
          <w:rtl/>
          <w:lang w:bidi="ar-DZ"/>
        </w:rPr>
        <w:t>ل</w:t>
      </w:r>
      <w:r w:rsidRPr="00FC7F3C">
        <w:rPr>
          <w:rFonts w:ascii="Simplified Arabic" w:hAnsi="Simplified Arabic" w:hint="cs"/>
          <w:sz w:val="32"/>
          <w:rtl/>
          <w:lang w:bidi="ar-DZ"/>
        </w:rPr>
        <w:t>ت المدائن والبوادي</w:t>
      </w:r>
      <w:r>
        <w:rPr>
          <w:rFonts w:ascii="Simplified Arabic" w:hAnsi="Simplified Arabic" w:hint="cs"/>
          <w:sz w:val="32"/>
          <w:rtl/>
          <w:lang w:bidi="ar-DZ"/>
        </w:rPr>
        <w:t xml:space="preserve">                   لها وتلونت  منها الدهور                             </w:t>
      </w:r>
      <w:r w:rsidRPr="00FC7F3C">
        <w:rPr>
          <w:rFonts w:ascii="Simplified Arabic" w:hAnsi="Simplified Arabic"/>
          <w:sz w:val="32"/>
          <w:rtl/>
          <w:lang w:bidi="ar-DZ"/>
        </w:rPr>
        <w:br/>
      </w:r>
      <w:r w:rsidRPr="00FC7F3C">
        <w:rPr>
          <w:rFonts w:ascii="Simplified Arabic" w:hAnsi="Simplified Arabic" w:hint="cs"/>
          <w:sz w:val="32"/>
          <w:rtl/>
          <w:lang w:bidi="ar-DZ"/>
        </w:rPr>
        <w:t>وض</w:t>
      </w:r>
      <w:r>
        <w:rPr>
          <w:rFonts w:ascii="Simplified Arabic" w:hAnsi="Simplified Arabic" w:hint="cs"/>
          <w:sz w:val="32"/>
          <w:rtl/>
          <w:lang w:bidi="ar-DZ"/>
        </w:rPr>
        <w:t>ـــــــ</w:t>
      </w:r>
      <w:r w:rsidRPr="00FC7F3C">
        <w:rPr>
          <w:rFonts w:ascii="Simplified Arabic" w:hAnsi="Simplified Arabic" w:hint="cs"/>
          <w:sz w:val="32"/>
          <w:rtl/>
          <w:lang w:bidi="ar-DZ"/>
        </w:rPr>
        <w:t>اقت ك</w:t>
      </w:r>
      <w:r>
        <w:rPr>
          <w:rFonts w:ascii="Simplified Arabic" w:hAnsi="Simplified Arabic" w:hint="cs"/>
          <w:sz w:val="32"/>
          <w:rtl/>
          <w:lang w:bidi="ar-DZ"/>
        </w:rPr>
        <w:t>ـــــ</w:t>
      </w:r>
      <w:r w:rsidRPr="00FC7F3C">
        <w:rPr>
          <w:rFonts w:ascii="Simplified Arabic" w:hAnsi="Simplified Arabic" w:hint="cs"/>
          <w:sz w:val="32"/>
          <w:rtl/>
          <w:lang w:bidi="ar-DZ"/>
        </w:rPr>
        <w:t>ل أرض ذات عرض</w:t>
      </w:r>
      <w:r>
        <w:rPr>
          <w:rFonts w:ascii="Simplified Arabic" w:hAnsi="Simplified Arabic" w:hint="cs"/>
          <w:sz w:val="32"/>
          <w:rtl/>
          <w:lang w:bidi="ar-DZ"/>
        </w:rPr>
        <w:t xml:space="preserve">                     ولـــــــــــــم تغــــــــــــن المعاقــــــــــــــل والقصـــــــور</w:t>
      </w:r>
    </w:p>
    <w:p w:rsidR="005A62EA" w:rsidRPr="009452A0" w:rsidRDefault="005A62EA" w:rsidP="005A62EA">
      <w:pPr>
        <w:spacing w:line="276" w:lineRule="auto"/>
        <w:rPr>
          <w:rFonts w:ascii="Simplified Arabic" w:hAnsi="Simplified Arabic"/>
          <w:sz w:val="32"/>
          <w:vertAlign w:val="superscript"/>
          <w:rtl/>
          <w:lang w:bidi="ar-DZ"/>
        </w:rPr>
      </w:pPr>
      <w:r>
        <w:rPr>
          <w:rFonts w:ascii="Simplified Arabic" w:hAnsi="Simplified Arabic" w:hint="cs"/>
          <w:sz w:val="32"/>
          <w:rtl/>
          <w:lang w:bidi="ar-DZ"/>
        </w:rPr>
        <w:t xml:space="preserve">  نلاحظ أن الشاعر يصف الدعوة الشيعية بأنها فتنة عمّت بلاد المغرب،وهو بهذا يقلل من شأن هذه الدعوة  التي طالما ادّعى أصحابها الانتساب إلى آل البيت،بل يذهب إلى أبعد من </w:t>
      </w:r>
      <w:r>
        <w:rPr>
          <w:rFonts w:ascii="Simplified Arabic" w:hAnsi="Simplified Arabic" w:hint="cs"/>
          <w:sz w:val="32"/>
          <w:rtl/>
          <w:lang w:bidi="ar-DZ"/>
        </w:rPr>
        <w:lastRenderedPageBreak/>
        <w:t>ذلك حين يصف أنّ من يقوم بها بالكفر والابتعاد عن منهج السلف الصالح،ويواصل الشاعر حديثه عن هذه الدعوة التي تزلزلت المدائن لها ــحسب رأيه ــ إلى أن يقول:</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529"/>
      </w:r>
      <w:r>
        <w:rPr>
          <w:rFonts w:ascii="Simplified Arabic" w:hAnsi="Simplified Arabic" w:hint="cs"/>
          <w:sz w:val="32"/>
          <w:vertAlign w:val="superscript"/>
          <w:rtl/>
          <w:lang w:bidi="ar-DZ"/>
        </w:rPr>
        <w:t>)</w:t>
      </w:r>
    </w:p>
    <w:p w:rsidR="005A62EA" w:rsidRDefault="005A62EA" w:rsidP="005A62EA">
      <w:pPr>
        <w:spacing w:line="276" w:lineRule="auto"/>
        <w:rPr>
          <w:rFonts w:ascii="Simplified Arabic" w:hAnsi="Simplified Arabic"/>
          <w:sz w:val="32"/>
          <w:rtl/>
          <w:lang w:bidi="ar-DZ"/>
        </w:rPr>
      </w:pPr>
      <w:r w:rsidRPr="00FC7F3C">
        <w:rPr>
          <w:rFonts w:ascii="Simplified Arabic" w:hAnsi="Simplified Arabic" w:hint="cs"/>
          <w:sz w:val="32"/>
          <w:rtl/>
          <w:lang w:bidi="ar-DZ"/>
        </w:rPr>
        <w:t>فنج</w:t>
      </w:r>
      <w:r>
        <w:rPr>
          <w:rFonts w:ascii="Simplified Arabic" w:hAnsi="Simplified Arabic" w:hint="cs"/>
          <w:sz w:val="32"/>
          <w:rtl/>
          <w:lang w:bidi="ar-DZ"/>
        </w:rPr>
        <w:t>ّ</w:t>
      </w:r>
      <w:r w:rsidRPr="00FC7F3C">
        <w:rPr>
          <w:rFonts w:ascii="Simplified Arabic" w:hAnsi="Simplified Arabic" w:hint="cs"/>
          <w:sz w:val="32"/>
          <w:rtl/>
          <w:lang w:bidi="ar-DZ"/>
        </w:rPr>
        <w:t>ى القيروان</w:t>
      </w:r>
      <w:r>
        <w:rPr>
          <w:rFonts w:ascii="Simplified Arabic" w:hAnsi="Simplified Arabic" w:hint="cs"/>
          <w:sz w:val="32"/>
          <w:vertAlign w:val="superscript"/>
          <w:rtl/>
          <w:lang w:bidi="ar-DZ"/>
        </w:rPr>
        <w:t>*</w:t>
      </w:r>
      <w:r w:rsidRPr="00FC7F3C">
        <w:rPr>
          <w:rFonts w:ascii="Simplified Arabic" w:hAnsi="Simplified Arabic" w:hint="cs"/>
          <w:sz w:val="32"/>
          <w:rtl/>
          <w:lang w:bidi="ar-DZ"/>
        </w:rPr>
        <w:t xml:space="preserve"> وساكنيها</w:t>
      </w:r>
      <w:r>
        <w:rPr>
          <w:rFonts w:ascii="Simplified Arabic" w:hAnsi="Simplified Arabic" w:hint="cs"/>
          <w:sz w:val="32"/>
          <w:rtl/>
          <w:lang w:bidi="ar-DZ"/>
        </w:rPr>
        <w:t xml:space="preserve">      إـلــــــــــه دافـــــــع عنها قـــديــر                  </w:t>
      </w:r>
      <w:r w:rsidRPr="00FC7F3C">
        <w:rPr>
          <w:rFonts w:ascii="Simplified Arabic" w:hAnsi="Simplified Arabic"/>
          <w:sz w:val="32"/>
          <w:rtl/>
          <w:lang w:bidi="ar-DZ"/>
        </w:rPr>
        <w:br/>
      </w:r>
      <w:r w:rsidRPr="00FC7F3C">
        <w:rPr>
          <w:rFonts w:ascii="Simplified Arabic" w:hAnsi="Simplified Arabic" w:hint="cs"/>
          <w:sz w:val="32"/>
          <w:rtl/>
          <w:lang w:bidi="ar-DZ"/>
        </w:rPr>
        <w:t>أحاط بأهلها علما وخ</w:t>
      </w:r>
      <w:r>
        <w:rPr>
          <w:rFonts w:ascii="Simplified Arabic" w:hAnsi="Simplified Arabic" w:hint="cs"/>
          <w:sz w:val="32"/>
          <w:rtl/>
          <w:lang w:bidi="ar-DZ"/>
        </w:rPr>
        <w:t>ـ</w:t>
      </w:r>
      <w:r w:rsidRPr="00FC7F3C">
        <w:rPr>
          <w:rFonts w:ascii="Simplified Arabic" w:hAnsi="Simplified Arabic" w:hint="cs"/>
          <w:sz w:val="32"/>
          <w:rtl/>
          <w:lang w:bidi="ar-DZ"/>
        </w:rPr>
        <w:t>ب</w:t>
      </w:r>
      <w:r>
        <w:rPr>
          <w:rFonts w:ascii="Simplified Arabic" w:hAnsi="Simplified Arabic" w:hint="cs"/>
          <w:sz w:val="32"/>
          <w:rtl/>
          <w:lang w:bidi="ar-DZ"/>
        </w:rPr>
        <w:t>ـــــــ</w:t>
      </w:r>
      <w:r w:rsidRPr="00FC7F3C">
        <w:rPr>
          <w:rFonts w:ascii="Simplified Arabic" w:hAnsi="Simplified Arabic" w:hint="cs"/>
          <w:sz w:val="32"/>
          <w:rtl/>
          <w:lang w:bidi="ar-DZ"/>
        </w:rPr>
        <w:t>ر</w:t>
      </w:r>
      <w:r>
        <w:rPr>
          <w:rFonts w:ascii="Simplified Arabic" w:hAnsi="Simplified Arabic" w:hint="cs"/>
          <w:sz w:val="32"/>
          <w:rtl/>
          <w:lang w:bidi="ar-DZ"/>
        </w:rPr>
        <w:t xml:space="preserve">            ومـــيّـــــــز ما أكنته الصدور            </w:t>
      </w:r>
    </w:p>
    <w:p w:rsidR="005A62EA" w:rsidRDefault="005A62EA" w:rsidP="005A62EA">
      <w:pPr>
        <w:spacing w:line="276" w:lineRule="auto"/>
        <w:jc w:val="center"/>
        <w:rPr>
          <w:rFonts w:ascii="Simplified Arabic" w:hAnsi="Simplified Arabic"/>
          <w:sz w:val="32"/>
          <w:rtl/>
          <w:lang w:bidi="ar-DZ"/>
        </w:rPr>
      </w:pPr>
      <w:r w:rsidRPr="00FC7F3C">
        <w:rPr>
          <w:rFonts w:ascii="Simplified Arabic" w:hAnsi="Simplified Arabic" w:hint="cs"/>
          <w:sz w:val="32"/>
          <w:rtl/>
          <w:lang w:bidi="ar-DZ"/>
        </w:rPr>
        <w:t>وأنبت جلة العلماء فيها</w:t>
      </w:r>
      <w:r>
        <w:rPr>
          <w:rFonts w:ascii="Simplified Arabic" w:hAnsi="Simplified Arabic" w:hint="cs"/>
          <w:sz w:val="32"/>
          <w:rtl/>
          <w:lang w:bidi="ar-DZ"/>
        </w:rPr>
        <w:t xml:space="preserve">          بحــــار لا تعادلها بحور  </w:t>
      </w:r>
      <w:r w:rsidRPr="00FC7F3C">
        <w:rPr>
          <w:rFonts w:ascii="Simplified Arabic" w:hAnsi="Simplified Arabic"/>
          <w:sz w:val="32"/>
          <w:rtl/>
          <w:lang w:bidi="ar-DZ"/>
        </w:rPr>
        <w:br/>
      </w:r>
      <w:r>
        <w:rPr>
          <w:rFonts w:ascii="Simplified Arabic" w:hAnsi="Simplified Arabic" w:hint="cs"/>
          <w:sz w:val="32"/>
          <w:rtl/>
          <w:lang w:bidi="ar-DZ"/>
        </w:rPr>
        <w:t xml:space="preserve">من خلال الأبيات السابقة يرى الشاعر أن الله حفظ" القيروان" وأهلها من هذه الفتنة بفضل علمائها. ويهدف الشاعر من وراء ذلك إلى تعظيم شأن علماء المالكية،لأنهم متمسكون بكتاب الله،وسنة نبيه(عليه الصلاة والسلام).وفي المقابل ينتقص من شأن أنصار المذهب الشيعي الإسماعيلي،  ويواصل الشاعر الإشادة بالقيروان وذلك في قوله: </w:t>
      </w:r>
      <w:r w:rsidRPr="00D57958">
        <w:rPr>
          <w:rFonts w:ascii="Simplified Arabic" w:hAnsi="Simplified Arabic"/>
          <w:sz w:val="32"/>
          <w:vertAlign w:val="superscript"/>
          <w:rtl/>
          <w:lang w:bidi="ar-DZ"/>
        </w:rPr>
        <w:t>(</w:t>
      </w:r>
      <w:r w:rsidRPr="00D57958">
        <w:rPr>
          <w:rStyle w:val="a5"/>
          <w:rFonts w:ascii="Simplified Arabic" w:hAnsi="Simplified Arabic"/>
          <w:sz w:val="32"/>
          <w:rtl/>
          <w:lang w:bidi="ar-DZ"/>
        </w:rPr>
        <w:footnoteReference w:id="530"/>
      </w:r>
      <w:r w:rsidRPr="00D57958">
        <w:rPr>
          <w:rFonts w:ascii="Simplified Arabic" w:hAnsi="Simplified Arabic"/>
          <w:sz w:val="32"/>
          <w:vertAlign w:val="superscript"/>
          <w:rtl/>
          <w:lang w:bidi="ar-DZ"/>
        </w:rPr>
        <w:t>)</w:t>
      </w:r>
    </w:p>
    <w:tbl>
      <w:tblPr>
        <w:bidiVisual/>
        <w:tblW w:w="8898" w:type="dxa"/>
        <w:jc w:val="center"/>
        <w:tblLook w:val="04A0"/>
      </w:tblPr>
      <w:tblGrid>
        <w:gridCol w:w="3934"/>
        <w:gridCol w:w="707"/>
        <w:gridCol w:w="4257"/>
      </w:tblGrid>
      <w:tr w:rsidR="005A62EA" w:rsidTr="005A62EA">
        <w:trPr>
          <w:trHeight w:val="660"/>
          <w:jc w:val="center"/>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2"/>
                <w:szCs w:val="2"/>
                <w:rtl/>
                <w:lang w:bidi="ar-DZ"/>
              </w:rPr>
              <w:br/>
            </w:r>
            <w:r w:rsidRPr="00FC7F3C">
              <w:rPr>
                <w:rFonts w:ascii="Simplified Arabic" w:hAnsi="Simplified Arabic" w:hint="cs"/>
                <w:sz w:val="32"/>
                <w:rtl/>
                <w:lang w:bidi="ar-DZ"/>
              </w:rPr>
              <w:t>فهل للقيروان وساكنيها</w:t>
            </w:r>
            <w:r w:rsidRPr="00FC7F3C">
              <w:rPr>
                <w:rFonts w:ascii="Simplified Arabic" w:hAnsi="Simplified Arabic"/>
                <w:sz w:val="32"/>
                <w:rtl/>
                <w:lang w:bidi="ar-DZ"/>
              </w:rPr>
              <w:br/>
            </w:r>
            <w:r w:rsidRPr="00FC7F3C">
              <w:rPr>
                <w:rFonts w:ascii="Simplified Arabic" w:hAnsi="Simplified Arabic" w:hint="cs"/>
                <w:sz w:val="32"/>
                <w:rtl/>
                <w:lang w:bidi="ar-DZ"/>
              </w:rPr>
              <w:t>عراق الشرق بغداد وهذي</w:t>
            </w:r>
            <w:r w:rsidRPr="00FC7F3C">
              <w:rPr>
                <w:rFonts w:ascii="Simplified Arabic" w:hAnsi="Simplified Arabic"/>
                <w:sz w:val="32"/>
                <w:rtl/>
                <w:lang w:bidi="ar-DZ"/>
              </w:rPr>
              <w:br/>
            </w:r>
            <w:r w:rsidRPr="00FC7F3C">
              <w:rPr>
                <w:rFonts w:ascii="Simplified Arabic" w:hAnsi="Simplified Arabic" w:hint="cs"/>
                <w:sz w:val="32"/>
                <w:rtl/>
                <w:lang w:bidi="ar-DZ"/>
              </w:rPr>
              <w:t>لست أقيس بغدادا إليها</w:t>
            </w:r>
            <w:r w:rsidRPr="00FC7F3C">
              <w:rPr>
                <w:rFonts w:ascii="Simplified Arabic" w:hAnsi="Simplified Arabic"/>
                <w:sz w:val="32"/>
                <w:rtl/>
                <w:lang w:bidi="ar-DZ"/>
              </w:rPr>
              <w:br/>
            </w:r>
            <w:r w:rsidRPr="00FC7F3C">
              <w:rPr>
                <w:rFonts w:ascii="Simplified Arabic" w:hAnsi="Simplified Arabic" w:hint="cs"/>
                <w:sz w:val="32"/>
                <w:rtl/>
                <w:lang w:bidi="ar-DZ"/>
              </w:rPr>
              <w:t>بلاد خطها أصحاب بدر</w:t>
            </w:r>
            <w:r w:rsidRPr="00FC7F3C">
              <w:rPr>
                <w:rFonts w:ascii="Simplified Arabic" w:hAnsi="Simplified Arabic"/>
                <w:sz w:val="3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عديل حين يفتخر الفخور؟</w:t>
            </w:r>
            <w:r w:rsidRPr="00FC7F3C">
              <w:rPr>
                <w:rFonts w:ascii="Simplified Arabic" w:hAnsi="Simplified Arabic" w:hint="cs"/>
                <w:sz w:val="32"/>
                <w:rtl/>
                <w:lang w:bidi="ar-DZ"/>
              </w:rPr>
              <w:br/>
            </w:r>
            <w:r w:rsidRPr="00FC7F3C">
              <w:rPr>
                <w:rFonts w:ascii="Simplified Arabic" w:hAnsi="Simplified Arabic"/>
                <w:sz w:val="2"/>
                <w:szCs w:val="2"/>
                <w:rtl/>
                <w:lang w:bidi="ar-DZ"/>
              </w:rPr>
              <w:br/>
            </w:r>
            <w:r w:rsidRPr="00FC7F3C">
              <w:rPr>
                <w:rFonts w:ascii="Simplified Arabic" w:hAnsi="Simplified Arabic" w:hint="cs"/>
                <w:sz w:val="32"/>
                <w:rtl/>
                <w:lang w:bidi="ar-DZ"/>
              </w:rPr>
              <w:t>عراق الغرب بينها كثير</w:t>
            </w:r>
            <w:r w:rsidRPr="00FC7F3C">
              <w:rPr>
                <w:rFonts w:ascii="Simplified Arabic" w:hAnsi="Simplified Arabic"/>
                <w:sz w:val="32"/>
                <w:rtl/>
                <w:lang w:bidi="ar-DZ"/>
              </w:rPr>
              <w:br/>
            </w:r>
            <w:r w:rsidRPr="00FC7F3C">
              <w:rPr>
                <w:rFonts w:ascii="Simplified Arabic" w:hAnsi="Simplified Arabic" w:hint="cs"/>
                <w:sz w:val="32"/>
                <w:rtl/>
                <w:lang w:bidi="ar-DZ"/>
              </w:rPr>
              <w:t>وكيف تقاس بالسنة الشهور</w:t>
            </w:r>
            <w:r w:rsidRPr="00FC7F3C">
              <w:rPr>
                <w:rFonts w:ascii="Simplified Arabic" w:hAnsi="Simplified Arabic"/>
                <w:sz w:val="32"/>
                <w:rtl/>
                <w:lang w:bidi="ar-DZ"/>
              </w:rPr>
              <w:br/>
            </w:r>
            <w:r w:rsidRPr="00FC7F3C">
              <w:rPr>
                <w:rFonts w:ascii="Simplified Arabic" w:hAnsi="Simplified Arabic" w:hint="cs"/>
                <w:sz w:val="32"/>
                <w:rtl/>
                <w:lang w:bidi="ar-DZ"/>
              </w:rPr>
              <w:t>وتلك اختط ساحتها أمير</w:t>
            </w:r>
            <w:r w:rsidRPr="00FC7F3C">
              <w:rPr>
                <w:rFonts w:ascii="Simplified Arabic" w:hAnsi="Simplified Arabic"/>
                <w:sz w:val="32"/>
                <w:rtl/>
                <w:lang w:bidi="ar-DZ"/>
              </w:rPr>
              <w:br/>
            </w:r>
          </w:p>
        </w:tc>
      </w:tr>
    </w:tbl>
    <w:p w:rsidR="005A62EA" w:rsidRPr="005949B5"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من خلال الأبيات السابقة نلاحظ أنّ الشاعر يشيد بالقيروان وبأهلها،وهو يرى أن مكانتها تضاهي مكانة"بغداد"، وهذه إشارة منه إلى مكانتها العلمية بين مدن الغرب الإسلامي.                       </w:t>
      </w:r>
    </w:p>
    <w:p w:rsidR="005A62EA" w:rsidRDefault="005A62EA" w:rsidP="005A62EA">
      <w:pPr>
        <w:spacing w:line="276" w:lineRule="auto"/>
        <w:jc w:val="both"/>
        <w:rPr>
          <w:sz w:val="32"/>
          <w:rtl/>
          <w:lang w:bidi="ar-DZ"/>
        </w:rPr>
      </w:pPr>
      <w:r w:rsidRPr="001A4479">
        <w:rPr>
          <w:rFonts w:hint="cs"/>
          <w:sz w:val="32"/>
          <w:rtl/>
          <w:lang w:bidi="ar-DZ"/>
        </w:rPr>
        <w:t xml:space="preserve">وفي الإشادة بالقيروان وعلمائها إشارة </w:t>
      </w:r>
      <w:r>
        <w:rPr>
          <w:rFonts w:hint="cs"/>
          <w:sz w:val="32"/>
          <w:rtl/>
          <w:lang w:bidi="ar-DZ"/>
        </w:rPr>
        <w:t>إ</w:t>
      </w:r>
      <w:r w:rsidRPr="001A4479">
        <w:rPr>
          <w:rFonts w:hint="cs"/>
          <w:sz w:val="32"/>
          <w:rtl/>
          <w:lang w:bidi="ar-DZ"/>
        </w:rPr>
        <w:t>لى سنية الشاعر</w:t>
      </w:r>
      <w:r>
        <w:rPr>
          <w:rFonts w:hint="cs"/>
          <w:sz w:val="32"/>
          <w:rtl/>
          <w:lang w:bidi="ar-DZ"/>
        </w:rPr>
        <w:t>،</w:t>
      </w:r>
      <w:r w:rsidRPr="001A4479">
        <w:rPr>
          <w:rFonts w:hint="cs"/>
          <w:sz w:val="32"/>
          <w:rtl/>
          <w:lang w:bidi="ar-DZ"/>
        </w:rPr>
        <w:t xml:space="preserve"> كما يظهر ذلك أيضا من خلال </w:t>
      </w:r>
    </w:p>
    <w:p w:rsidR="005A62EA" w:rsidRDefault="005A62EA" w:rsidP="005A62EA">
      <w:pPr>
        <w:spacing w:line="276" w:lineRule="auto"/>
        <w:jc w:val="both"/>
        <w:rPr>
          <w:rFonts w:ascii="Simplified Arabic" w:hAnsi="Simplified Arabic"/>
          <w:sz w:val="32"/>
          <w:rtl/>
          <w:lang w:bidi="ar-DZ"/>
        </w:rPr>
      </w:pPr>
      <w:r w:rsidRPr="001A4479">
        <w:rPr>
          <w:rFonts w:hint="cs"/>
          <w:sz w:val="32"/>
          <w:rtl/>
          <w:lang w:bidi="ar-DZ"/>
        </w:rPr>
        <w:t>قوله أن الذي أسس</w:t>
      </w:r>
      <w:r>
        <w:rPr>
          <w:rFonts w:ascii="Simplified Arabic" w:hAnsi="Simplified Arabic" w:hint="cs"/>
          <w:sz w:val="32"/>
          <w:rtl/>
          <w:lang w:bidi="ar-DZ"/>
        </w:rPr>
        <w:t xml:space="preserve">"القيروان" هم الصحابة ،والشاعر بهذا يذكِّر بفضل" القيروان" التي اختطها أصحاب النبي(عليه الصلاة والسلام) ،وهذا ما ذكره "المالكي" في كتابه "رياض النفوس" حيث يرى أنّ « عقبة بن نافع كان معه في عسكره خمسة وعشرون من أصحاب رسول الله (صلى الله عليه وسلم) وأن عقبة جمع وجوه أصحابه وكبار العسكر فدار بهم </w:t>
      </w:r>
      <w:r>
        <w:rPr>
          <w:rFonts w:ascii="Simplified Arabic" w:hAnsi="Simplified Arabic" w:hint="cs"/>
          <w:sz w:val="32"/>
          <w:rtl/>
          <w:lang w:bidi="ar-DZ"/>
        </w:rPr>
        <w:lastRenderedPageBreak/>
        <w:t>حول القيروان وأقبل يدعو لها ويقول في دعائه: «اللهم أملأها علما وفقها وأعمرها بالمطيعين والعابدين، واجعلها عزا لدينك وذلا على من كفر وأعز بها الإسلام ومنعها من جبابرة الأرض»</w:t>
      </w:r>
      <w:r w:rsidRPr="00A70A63">
        <w:rPr>
          <w:rFonts w:ascii="Simplified Arabic" w:hAnsi="Simplified Arabic"/>
          <w:sz w:val="32"/>
          <w:vertAlign w:val="superscript"/>
          <w:rtl/>
          <w:lang w:bidi="ar-DZ"/>
        </w:rPr>
        <w:t>(</w:t>
      </w:r>
      <w:r w:rsidRPr="00A70A63">
        <w:rPr>
          <w:rStyle w:val="a5"/>
          <w:rFonts w:ascii="Simplified Arabic" w:hAnsi="Simplified Arabic"/>
          <w:sz w:val="32"/>
          <w:rtl/>
          <w:lang w:bidi="ar-DZ"/>
        </w:rPr>
        <w:footnoteReference w:id="531"/>
      </w:r>
      <w:r w:rsidRPr="00A70A63">
        <w:rPr>
          <w:rFonts w:ascii="Simplified Arabic" w:hAnsi="Simplified Arabic"/>
          <w:sz w:val="32"/>
          <w:vertAlign w:val="superscript"/>
          <w:rtl/>
          <w:lang w:bidi="ar-DZ"/>
        </w:rPr>
        <w:t>)</w:t>
      </w:r>
      <w:r>
        <w:rPr>
          <w:rFonts w:ascii="Simplified Arabic" w:hAnsi="Simplified Arabic" w:hint="cs"/>
          <w:sz w:val="32"/>
          <w:rtl/>
          <w:lang w:bidi="ar-DZ"/>
        </w:rPr>
        <w:t>.</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وعن فضل "القيروان"يقول"الدباغ": (أمّا القيروان فهي البلد الأعظم، والمصر المخصوص بالشرف  الأقدم، قاعدة الإسلام والمسلمين بالمغرب، وقطرهم الأفخر الذي أصبح لسان الدهر عن فضله يُعرب"</w:t>
      </w:r>
      <w:r w:rsidRPr="00B25127">
        <w:rPr>
          <w:rFonts w:ascii="Simplified Arabic" w:hAnsi="Simplified Arabic" w:hint="cs"/>
          <w:sz w:val="32"/>
          <w:vertAlign w:val="superscript"/>
          <w:rtl/>
          <w:lang w:bidi="ar-DZ"/>
        </w:rPr>
        <w:t>(</w:t>
      </w:r>
      <w:r w:rsidRPr="005863B4">
        <w:rPr>
          <w:rStyle w:val="a5"/>
          <w:rFonts w:ascii="Simplified Arabic" w:hAnsi="Simplified Arabic"/>
          <w:sz w:val="32"/>
          <w:lang w:bidi="ar-DZ"/>
        </w:rPr>
        <w:footnoteReference w:id="532"/>
      </w:r>
      <w:r w:rsidRPr="00B25127">
        <w:rPr>
          <w:rFonts w:ascii="Simplified Arabic" w:hAnsi="Simplified Arabic" w:hint="cs"/>
          <w:sz w:val="32"/>
          <w:vertAlign w:val="superscript"/>
          <w:rtl/>
          <w:lang w:bidi="ar-DZ"/>
        </w:rPr>
        <w:t xml:space="preserve">) </w:t>
      </w:r>
      <w:r w:rsidRPr="005863B4">
        <w:rPr>
          <w:rFonts w:ascii="Simplified Arabic" w:hAnsi="Simplified Arabic" w:hint="cs"/>
          <w:sz w:val="32"/>
          <w:rtl/>
          <w:lang w:bidi="ar-DZ"/>
        </w:rPr>
        <w:t>.</w:t>
      </w:r>
    </w:p>
    <w:p w:rsidR="005A62EA" w:rsidRPr="00656C3C"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إذن فالشاعر يعتز "بالقيروان"، ويذكّر بفضلها، ويكفيها فخرا أن فتحها أصحاب البني (صلى الله عليه وسلم) في حين يقلّل من شأن الدولة العبيدية التي أقامها حسب رأيه أمير ظالم وهذا ما يظهر في قوله: </w:t>
      </w:r>
      <w:r w:rsidRPr="00605654">
        <w:rPr>
          <w:rFonts w:ascii="Simplified Arabic" w:hAnsi="Simplified Arabic"/>
          <w:sz w:val="32"/>
          <w:vertAlign w:val="superscript"/>
          <w:rtl/>
          <w:lang w:bidi="ar-DZ"/>
        </w:rPr>
        <w:t>(</w:t>
      </w:r>
      <w:r w:rsidRPr="00605654">
        <w:rPr>
          <w:rStyle w:val="a5"/>
          <w:rFonts w:ascii="Simplified Arabic" w:hAnsi="Simplified Arabic"/>
          <w:sz w:val="32"/>
          <w:rtl/>
          <w:lang w:bidi="ar-DZ"/>
        </w:rPr>
        <w:footnoteReference w:id="533"/>
      </w:r>
      <w:r w:rsidRPr="00605654">
        <w:rPr>
          <w:rFonts w:ascii="Simplified Arabic" w:hAnsi="Simplified Arabic"/>
          <w:sz w:val="32"/>
          <w:vertAlign w:val="superscript"/>
          <w:rtl/>
          <w:lang w:bidi="ar-DZ"/>
        </w:rPr>
        <w:t>)</w:t>
      </w:r>
    </w:p>
    <w:p w:rsidR="005A62EA" w:rsidRDefault="005A62EA" w:rsidP="005A62EA">
      <w:pPr>
        <w:spacing w:line="276" w:lineRule="auto"/>
        <w:ind w:firstLine="720"/>
        <w:jc w:val="center"/>
        <w:rPr>
          <w:rFonts w:ascii="Simplified Arabic" w:hAnsi="Simplified Arabic"/>
          <w:sz w:val="32"/>
          <w:rtl/>
          <w:lang w:bidi="ar-DZ"/>
        </w:rPr>
      </w:pPr>
      <w:r>
        <w:rPr>
          <w:rFonts w:ascii="Simplified Arabic" w:hAnsi="Simplified Arabic" w:hint="cs"/>
          <w:sz w:val="32"/>
          <w:rtl/>
          <w:lang w:bidi="ar-DZ"/>
        </w:rPr>
        <w:t xml:space="preserve">  ولم يسبقهــــم ملــك ظلـــوم           لتــأسيس ولا ملك كفـــــور</w:t>
      </w:r>
    </w:p>
    <w:p w:rsidR="005A62EA" w:rsidRDefault="005A62EA" w:rsidP="005A62EA">
      <w:pPr>
        <w:spacing w:line="276" w:lineRule="auto"/>
        <w:ind w:firstLine="720"/>
        <w:jc w:val="center"/>
        <w:rPr>
          <w:rFonts w:ascii="Simplified Arabic" w:hAnsi="Simplified Arabic"/>
          <w:sz w:val="32"/>
          <w:rtl/>
          <w:lang w:bidi="ar-DZ"/>
        </w:rPr>
      </w:pPr>
      <w:r>
        <w:rPr>
          <w:rFonts w:ascii="Simplified Arabic" w:hAnsi="Simplified Arabic" w:hint="cs"/>
          <w:sz w:val="32"/>
          <w:rtl/>
          <w:lang w:bidi="ar-DZ"/>
        </w:rPr>
        <w:t xml:space="preserve">    وأصحاب النّبي له بناة          فلا عصيان فيه ولا فجور</w:t>
      </w:r>
    </w:p>
    <w:p w:rsidR="001C7916" w:rsidRDefault="005A62EA" w:rsidP="001C7916">
      <w:pPr>
        <w:spacing w:line="276" w:lineRule="auto"/>
        <w:ind w:firstLine="720"/>
        <w:rPr>
          <w:rFonts w:ascii="Simplified Arabic" w:hAnsi="Simplified Arabic"/>
          <w:sz w:val="32"/>
          <w:lang w:bidi="ar-DZ"/>
        </w:rPr>
      </w:pPr>
      <w:r>
        <w:rPr>
          <w:rFonts w:ascii="Simplified Arabic" w:hAnsi="Simplified Arabic" w:hint="cs"/>
          <w:sz w:val="32"/>
          <w:rtl/>
          <w:lang w:bidi="ar-DZ"/>
        </w:rPr>
        <w:t>لقد جعل الشاعر من" القيروان" مركزا للعلم، وأهلها مثالا للتقوى، وفي الوقت نفسه قلّل من شأن الدولة العبيدية ،ووصف أمراءها بالظلم وال</w:t>
      </w:r>
      <w:r w:rsidR="001C7916">
        <w:rPr>
          <w:rFonts w:ascii="Simplified Arabic" w:hAnsi="Simplified Arabic" w:hint="cs"/>
          <w:sz w:val="32"/>
          <w:rtl/>
          <w:lang w:bidi="ar-DZ"/>
        </w:rPr>
        <w:t>جور</w:t>
      </w:r>
      <w:r>
        <w:rPr>
          <w:rFonts w:ascii="Simplified Arabic" w:hAnsi="Simplified Arabic" w:hint="cs"/>
          <w:sz w:val="32"/>
          <w:rtl/>
          <w:lang w:bidi="ar-DZ"/>
        </w:rPr>
        <w:t xml:space="preserve">  ثم نجد الشاعر في موضع</w:t>
      </w:r>
    </w:p>
    <w:p w:rsidR="005A62EA" w:rsidRPr="009E5698" w:rsidRDefault="005A62EA" w:rsidP="001C7916">
      <w:pPr>
        <w:spacing w:line="276" w:lineRule="auto"/>
        <w:rPr>
          <w:rFonts w:ascii="Simplified Arabic" w:hAnsi="Simplified Arabic"/>
          <w:sz w:val="32"/>
          <w:rtl/>
          <w:lang w:bidi="ar-DZ"/>
        </w:rPr>
      </w:pPr>
      <w:r>
        <w:rPr>
          <w:rFonts w:ascii="Simplified Arabic" w:hAnsi="Simplified Arabic" w:hint="cs"/>
          <w:sz w:val="32"/>
          <w:rtl/>
          <w:lang w:bidi="ar-DZ"/>
        </w:rPr>
        <w:t xml:space="preserve">آخر من القصيدة يواصل تهكمه،وسخريته من العبيديين حيث ينتقص من قدرهم ،ويرميهم بالظلم والجور،وموتالضمير،وذلك في قوله : </w:t>
      </w:r>
      <w:r w:rsidRPr="00287422">
        <w:rPr>
          <w:rFonts w:ascii="Simplified Arabic" w:hAnsi="Simplified Arabic"/>
          <w:sz w:val="32"/>
          <w:vertAlign w:val="superscript"/>
          <w:rtl/>
          <w:lang w:bidi="ar-DZ"/>
        </w:rPr>
        <w:t>(</w:t>
      </w:r>
      <w:r w:rsidRPr="00287422">
        <w:rPr>
          <w:rStyle w:val="a5"/>
          <w:rFonts w:ascii="Simplified Arabic" w:hAnsi="Simplified Arabic"/>
          <w:sz w:val="32"/>
          <w:rtl/>
          <w:lang w:bidi="ar-DZ"/>
        </w:rPr>
        <w:footnoteReference w:id="534"/>
      </w:r>
      <w:r w:rsidRPr="00287422">
        <w:rPr>
          <w:rFonts w:ascii="Simplified Arabic" w:hAnsi="Simplified Arabic"/>
          <w:sz w:val="32"/>
          <w:vertAlign w:val="superscript"/>
          <w:rtl/>
          <w:lang w:bidi="ar-DZ"/>
        </w:rPr>
        <w:t>)</w:t>
      </w:r>
    </w:p>
    <w:p w:rsidR="005A62EA" w:rsidRPr="001C7916" w:rsidRDefault="001C7916" w:rsidP="001C7916">
      <w:pPr>
        <w:spacing w:line="276" w:lineRule="auto"/>
        <w:rPr>
          <w:rFonts w:ascii="Simplified Arabic" w:hAnsi="Simplified Arabic"/>
          <w:sz w:val="32"/>
          <w:rtl/>
          <w:lang w:bidi="ar-DZ"/>
        </w:rPr>
      </w:pPr>
      <w:r>
        <w:rPr>
          <w:rFonts w:ascii="Simplified Arabic" w:hAnsi="Simplified Arabic" w:hint="cs"/>
          <w:sz w:val="32"/>
          <w:rtl/>
          <w:lang w:bidi="ar-DZ"/>
        </w:rPr>
        <w:t xml:space="preserve"> </w:t>
      </w:r>
      <w:r w:rsidR="005A62EA">
        <w:rPr>
          <w:rFonts w:ascii="Simplified Arabic" w:hAnsi="Simplified Arabic" w:hint="cs"/>
          <w:sz w:val="32"/>
          <w:rtl/>
          <w:lang w:bidi="ar-DZ"/>
        </w:rPr>
        <w:t xml:space="preserve"> ألا أبلغ معاشر  ليس  عندي           لهــــم عذر ولا فيهـــم  عذيــــــر</w:t>
      </w:r>
      <w:r w:rsidR="005A62EA" w:rsidRPr="00FC7F3C">
        <w:rPr>
          <w:rFonts w:ascii="Simplified Arabic" w:hAnsi="Simplified Arabic"/>
          <w:sz w:val="32"/>
          <w:rtl/>
          <w:lang w:bidi="ar-DZ"/>
        </w:rPr>
        <w:br/>
      </w:r>
      <w:r w:rsidR="005A62EA" w:rsidRPr="00FC7F3C">
        <w:rPr>
          <w:rFonts w:ascii="Simplified Arabic" w:hAnsi="Simplified Arabic" w:hint="cs"/>
          <w:sz w:val="32"/>
          <w:rtl/>
          <w:lang w:bidi="ar-DZ"/>
        </w:rPr>
        <w:t>ن</w:t>
      </w:r>
      <w:r w:rsidR="005A62EA">
        <w:rPr>
          <w:rFonts w:ascii="Simplified Arabic" w:hAnsi="Simplified Arabic" w:hint="cs"/>
          <w:sz w:val="32"/>
          <w:rtl/>
          <w:lang w:bidi="ar-DZ"/>
        </w:rPr>
        <w:t>ح</w:t>
      </w:r>
      <w:r w:rsidR="005A62EA" w:rsidRPr="00FC7F3C">
        <w:rPr>
          <w:rFonts w:ascii="Simplified Arabic" w:hAnsi="Simplified Arabic" w:hint="cs"/>
          <w:sz w:val="32"/>
          <w:rtl/>
          <w:lang w:bidi="ar-DZ"/>
        </w:rPr>
        <w:t>ب صلاحهم وه</w:t>
      </w:r>
      <w:r w:rsidR="005A62EA">
        <w:rPr>
          <w:rFonts w:ascii="Simplified Arabic" w:hAnsi="Simplified Arabic" w:hint="cs"/>
          <w:sz w:val="32"/>
          <w:rtl/>
          <w:lang w:bidi="ar-DZ"/>
        </w:rPr>
        <w:t>ـــ</w:t>
      </w:r>
      <w:r w:rsidR="005A62EA" w:rsidRPr="00FC7F3C">
        <w:rPr>
          <w:rFonts w:ascii="Simplified Arabic" w:hAnsi="Simplified Arabic" w:hint="cs"/>
          <w:sz w:val="32"/>
          <w:rtl/>
          <w:lang w:bidi="ar-DZ"/>
        </w:rPr>
        <w:t xml:space="preserve">م </w:t>
      </w:r>
      <w:r w:rsidR="005A62EA">
        <w:rPr>
          <w:rFonts w:ascii="Simplified Arabic" w:hAnsi="Simplified Arabic" w:hint="cs"/>
          <w:sz w:val="32"/>
          <w:rtl/>
          <w:lang w:bidi="ar-DZ"/>
        </w:rPr>
        <w:t>غضاب           علينــــا إنّ ذا جــــــــور كبيـــــــــر</w:t>
      </w:r>
    </w:p>
    <w:p w:rsidR="005A62EA" w:rsidRDefault="005A62EA" w:rsidP="005A62EA">
      <w:pPr>
        <w:spacing w:line="276" w:lineRule="auto"/>
        <w:jc w:val="both"/>
        <w:rPr>
          <w:sz w:val="32"/>
          <w:rtl/>
          <w:lang w:val="fr-FR" w:bidi="ar-DZ"/>
        </w:rPr>
      </w:pPr>
      <w:r>
        <w:rPr>
          <w:rFonts w:hint="cs"/>
          <w:sz w:val="32"/>
          <w:rtl/>
          <w:lang w:val="fr-FR" w:bidi="ar-DZ"/>
        </w:rPr>
        <w:lastRenderedPageBreak/>
        <w:t>ضمائرهـــم مراض واجمــــات            علينــا،لا أفــــــاق لهـــم ضميــــر</w:t>
      </w:r>
    </w:p>
    <w:p w:rsidR="005A62EA" w:rsidRDefault="005A62EA" w:rsidP="005A62EA">
      <w:pPr>
        <w:spacing w:line="276" w:lineRule="auto"/>
        <w:jc w:val="both"/>
        <w:rPr>
          <w:sz w:val="32"/>
          <w:rtl/>
          <w:lang w:val="fr-FR" w:bidi="ar-DZ"/>
        </w:rPr>
      </w:pPr>
      <w:r>
        <w:rPr>
          <w:rFonts w:hint="cs"/>
          <w:sz w:val="32"/>
          <w:rtl/>
          <w:lang w:val="fr-FR" w:bidi="ar-DZ"/>
        </w:rPr>
        <w:t>حيث تبدو لنا من خلال الأبيات صورة الآخر الدوني،وفي المقابل تظهر لنا صورة الأنا المتعالي،وذلك حين يعتز الشاعر بأهله، وبمذهبه السّني حيث يقول</w:t>
      </w:r>
      <w:r>
        <w:rPr>
          <w:rFonts w:hint="cs"/>
          <w:sz w:val="32"/>
          <w:vertAlign w:val="superscript"/>
          <w:rtl/>
          <w:lang w:val="fr-FR" w:bidi="ar-DZ"/>
        </w:rPr>
        <w:t>(4)</w:t>
      </w:r>
      <w:r>
        <w:rPr>
          <w:rFonts w:hint="cs"/>
          <w:sz w:val="32"/>
          <w:rtl/>
          <w:lang w:val="fr-FR" w:bidi="ar-DZ"/>
        </w:rPr>
        <w:t>:</w:t>
      </w:r>
    </w:p>
    <w:p w:rsidR="005A62EA" w:rsidRDefault="005A62EA" w:rsidP="005A62EA">
      <w:pPr>
        <w:spacing w:line="276" w:lineRule="auto"/>
        <w:jc w:val="both"/>
        <w:rPr>
          <w:sz w:val="32"/>
          <w:rtl/>
          <w:lang w:val="fr-FR" w:bidi="ar-DZ"/>
        </w:rPr>
      </w:pPr>
      <w:r>
        <w:rPr>
          <w:rFonts w:hint="cs"/>
          <w:sz w:val="32"/>
          <w:rtl/>
          <w:lang w:val="fr-FR" w:bidi="ar-DZ"/>
        </w:rPr>
        <w:t xml:space="preserve">               ولا ذـنـــب لنـــــــــــا إلا لأنّـــــا       سلمنــــــا حين عمّهـــم الثّبــور</w:t>
      </w:r>
      <w:r>
        <w:rPr>
          <w:rFonts w:hint="cs"/>
          <w:sz w:val="32"/>
          <w:vertAlign w:val="superscript"/>
          <w:rtl/>
          <w:lang w:val="fr-FR" w:bidi="ar-DZ"/>
        </w:rPr>
        <w:t xml:space="preserve">(*) </w:t>
      </w:r>
    </w:p>
    <w:p w:rsidR="005A62EA" w:rsidRPr="00DD5A58" w:rsidRDefault="005A62EA" w:rsidP="005A62EA">
      <w:pPr>
        <w:spacing w:line="276" w:lineRule="auto"/>
        <w:jc w:val="both"/>
        <w:rPr>
          <w:sz w:val="32"/>
          <w:rtl/>
          <w:lang w:val="fr-FR" w:bidi="ar-DZ"/>
        </w:rPr>
      </w:pPr>
      <w:r>
        <w:rPr>
          <w:rFonts w:hint="cs"/>
          <w:sz w:val="32"/>
          <w:rtl/>
          <w:lang w:val="fr-FR" w:bidi="ar-DZ"/>
        </w:rPr>
        <w:t xml:space="preserve">               ولا سور</w:t>
      </w:r>
      <w:r>
        <w:rPr>
          <w:rFonts w:hint="cs"/>
          <w:sz w:val="32"/>
          <w:vertAlign w:val="superscript"/>
          <w:rtl/>
          <w:lang w:val="fr-FR" w:bidi="ar-DZ"/>
        </w:rPr>
        <w:t>(*)</w:t>
      </w:r>
      <w:r>
        <w:rPr>
          <w:rFonts w:hint="cs"/>
          <w:sz w:val="32"/>
          <w:rtl/>
          <w:lang w:val="fr-FR" w:bidi="ar-DZ"/>
        </w:rPr>
        <w:t xml:space="preserve"> أحاط بنا،ولكــــن          لنا من حفظ ربّ العرش سور</w:t>
      </w:r>
    </w:p>
    <w:p w:rsidR="005A62EA" w:rsidRDefault="005A62EA" w:rsidP="005A62EA">
      <w:pPr>
        <w:spacing w:line="276" w:lineRule="auto"/>
        <w:jc w:val="both"/>
        <w:rPr>
          <w:sz w:val="32"/>
          <w:rtl/>
          <w:lang w:val="fr-FR" w:bidi="ar-DZ"/>
        </w:rPr>
      </w:pPr>
      <w:r>
        <w:rPr>
          <w:rFonts w:hint="cs"/>
          <w:sz w:val="32"/>
          <w:rtl/>
          <w:lang w:val="fr-FR" w:bidi="ar-DZ"/>
        </w:rPr>
        <w:t xml:space="preserve">      ولكنــــا إلى القـــــــرآن نـــــأوي          وفي أيماننـــــا البيض الذكــــــور</w:t>
      </w:r>
    </w:p>
    <w:p w:rsidR="005A62EA" w:rsidRDefault="005A62EA" w:rsidP="005A62EA">
      <w:pPr>
        <w:spacing w:line="276" w:lineRule="auto"/>
        <w:jc w:val="both"/>
        <w:rPr>
          <w:sz w:val="32"/>
          <w:rtl/>
          <w:lang w:val="fr-FR" w:bidi="ar-DZ"/>
        </w:rPr>
      </w:pPr>
      <w:r w:rsidRPr="00FC7F3C">
        <w:rPr>
          <w:rFonts w:hint="cs"/>
          <w:sz w:val="32"/>
          <w:rtl/>
          <w:lang w:val="fr-FR" w:bidi="ar-DZ"/>
        </w:rPr>
        <w:t>عق</w:t>
      </w:r>
      <w:r>
        <w:rPr>
          <w:rFonts w:hint="cs"/>
          <w:sz w:val="32"/>
          <w:rtl/>
          <w:lang w:val="fr-FR" w:bidi="ar-DZ"/>
        </w:rPr>
        <w:t>ــــ</w:t>
      </w:r>
      <w:r w:rsidRPr="00FC7F3C">
        <w:rPr>
          <w:rFonts w:hint="cs"/>
          <w:sz w:val="32"/>
          <w:rtl/>
          <w:lang w:val="fr-FR" w:bidi="ar-DZ"/>
        </w:rPr>
        <w:t>ائق</w:t>
      </w:r>
      <w:r>
        <w:rPr>
          <w:rFonts w:ascii="Simplified Arabic" w:hAnsi="Simplified Arabic" w:hint="cs"/>
          <w:sz w:val="32"/>
          <w:vertAlign w:val="superscript"/>
          <w:rtl/>
          <w:lang w:bidi="ar-DZ"/>
        </w:rPr>
        <w:t>**</w:t>
      </w:r>
      <w:r w:rsidRPr="00FC7F3C">
        <w:rPr>
          <w:rFonts w:hint="cs"/>
          <w:sz w:val="32"/>
          <w:rtl/>
          <w:lang w:val="fr-FR" w:bidi="ar-DZ"/>
        </w:rPr>
        <w:t xml:space="preserve"> كالب</w:t>
      </w:r>
      <w:r>
        <w:rPr>
          <w:rFonts w:hint="cs"/>
          <w:sz w:val="32"/>
          <w:rtl/>
          <w:lang w:val="fr-FR" w:bidi="ar-DZ"/>
        </w:rPr>
        <w:t>ـــــــــ</w:t>
      </w:r>
      <w:r w:rsidRPr="00FC7F3C">
        <w:rPr>
          <w:rFonts w:hint="cs"/>
          <w:sz w:val="32"/>
          <w:rtl/>
          <w:lang w:val="fr-FR" w:bidi="ar-DZ"/>
        </w:rPr>
        <w:t>وارق مرهفات</w:t>
      </w:r>
      <w:r>
        <w:rPr>
          <w:rFonts w:hint="cs"/>
          <w:sz w:val="32"/>
          <w:rtl/>
          <w:lang w:val="fr-FR" w:bidi="ar-DZ"/>
        </w:rPr>
        <w:t xml:space="preserve">       بها تحمـــى الحرائـــم والثغـــــــور</w:t>
      </w:r>
    </w:p>
    <w:p w:rsidR="005A62EA" w:rsidRDefault="005A62EA" w:rsidP="005A62EA">
      <w:pPr>
        <w:spacing w:line="276" w:lineRule="auto"/>
        <w:jc w:val="both"/>
        <w:rPr>
          <w:sz w:val="32"/>
          <w:rtl/>
          <w:lang w:val="fr-FR" w:bidi="ar-DZ"/>
        </w:rPr>
      </w:pPr>
      <w:r>
        <w:rPr>
          <w:rFonts w:hint="cs"/>
          <w:sz w:val="32"/>
          <w:rtl/>
          <w:lang w:val="fr-FR" w:bidi="ar-DZ"/>
        </w:rPr>
        <w:t>- إنّ الاعتزاز "بالقيروان"، والإشادة بأهلها يقابله تحقير وتقليل من شأن الآخر العبيدي، فالشاعر في الأبيات السابقة ينتقص من قدرهم ويصفهم بالغدر والجبن، خاصة حين اعتصم الخليفة "القائم" بالمهدية في حربه مع "أبي يزيد" ،</w:t>
      </w:r>
    </w:p>
    <w:p w:rsidR="005A62EA" w:rsidRDefault="005A62EA" w:rsidP="005A62EA">
      <w:pPr>
        <w:spacing w:line="276" w:lineRule="auto"/>
        <w:jc w:val="both"/>
        <w:rPr>
          <w:sz w:val="32"/>
          <w:rtl/>
          <w:lang w:val="fr-FR" w:bidi="ar-DZ"/>
        </w:rPr>
      </w:pPr>
      <w:r>
        <w:rPr>
          <w:rFonts w:hint="cs"/>
          <w:sz w:val="32"/>
          <w:rtl/>
          <w:lang w:val="fr-FR" w:bidi="ar-DZ"/>
        </w:rPr>
        <w:t>كمايرى الشاعر أنه رغم ما للعبيديين من حصون منيعة ،إلا أن النصر كان لأهل "القيروان"، لأنهم أهل القرآن والإيمان. فالشاعر من خلال الأبيات السابقة قدم صورة مشرقة عن "القيروان" وأهلها وهو ما يعكس سنية الشاعر واعتزازه الشديد بذلك ،كما تظهر من خلال الأبيات نظرة الشاعر الدونية للآخر المخالف له في العقيدة والمذهب.</w:t>
      </w:r>
    </w:p>
    <w:p w:rsidR="005A62EA" w:rsidRDefault="005A62EA" w:rsidP="005A62EA">
      <w:pPr>
        <w:spacing w:line="276" w:lineRule="auto"/>
        <w:jc w:val="both"/>
        <w:rPr>
          <w:rFonts w:ascii="Simplified Arabic" w:hAnsi="Simplified Arabic"/>
          <w:sz w:val="32"/>
          <w:rtl/>
          <w:lang w:bidi="ar-DZ"/>
        </w:rPr>
      </w:pPr>
      <w:r>
        <w:rPr>
          <w:rFonts w:hint="cs"/>
          <w:sz w:val="32"/>
          <w:rtl/>
          <w:lang w:val="fr-FR" w:bidi="ar-DZ"/>
        </w:rPr>
        <w:t xml:space="preserve">أما الشاعر" سهل بن إبراهيم الوراق" فقد هجا هو الآخر العبيديين بشعر قلّل فيه من شأنهم، ومنه قصيدته التي مطلعها </w:t>
      </w:r>
      <w:r w:rsidRPr="00605654">
        <w:rPr>
          <w:rFonts w:ascii="Simplified Arabic" w:hAnsi="Simplified Arabic"/>
          <w:sz w:val="32"/>
          <w:vertAlign w:val="superscript"/>
          <w:rtl/>
          <w:lang w:bidi="ar-DZ"/>
        </w:rPr>
        <w:t>(</w:t>
      </w:r>
      <w:r w:rsidRPr="00605654">
        <w:rPr>
          <w:rStyle w:val="a5"/>
          <w:rFonts w:ascii="Simplified Arabic" w:hAnsi="Simplified Arabic"/>
          <w:sz w:val="32"/>
          <w:rtl/>
          <w:lang w:bidi="ar-DZ"/>
        </w:rPr>
        <w:footnoteReference w:id="535"/>
      </w:r>
      <w:r w:rsidRPr="00605654">
        <w:rPr>
          <w:rFonts w:ascii="Simplified Arabic" w:hAnsi="Simplified Arabic"/>
          <w:sz w:val="32"/>
          <w:vertAlign w:val="superscript"/>
          <w:rtl/>
          <w:lang w:bidi="ar-DZ"/>
        </w:rPr>
        <w:t>)</w:t>
      </w:r>
      <w:r>
        <w:rPr>
          <w:rFonts w:ascii="Simplified Arabic" w:hAnsi="Simplified Arabic" w:hint="cs"/>
          <w:sz w:val="32"/>
          <w:rtl/>
          <w:lang w:bidi="ar-DZ"/>
        </w:rPr>
        <w:t>:</w:t>
      </w:r>
    </w:p>
    <w:tbl>
      <w:tblPr>
        <w:bidiVisual/>
        <w:tblW w:w="8898" w:type="dxa"/>
        <w:tblLook w:val="04A0"/>
      </w:tblPr>
      <w:tblGrid>
        <w:gridCol w:w="3934"/>
        <w:gridCol w:w="707"/>
        <w:gridCol w:w="4257"/>
      </w:tblGrid>
      <w:tr w:rsidR="005A62EA" w:rsidTr="001C7916">
        <w:trPr>
          <w:trHeight w:val="660"/>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هل أنت بعد الشيب ذو صبوات</w:t>
            </w:r>
            <w:r w:rsidRPr="00FC7F3C">
              <w:rPr>
                <w:rFonts w:ascii="Simplified Arabic" w:hAnsi="Simplified Arabic"/>
                <w:sz w:val="2"/>
                <w:szCs w:val="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594A2C" w:rsidRDefault="005A62EA" w:rsidP="00594A2C">
            <w:pPr>
              <w:spacing w:line="276" w:lineRule="auto"/>
              <w:rPr>
                <w:rFonts w:ascii="Simplified Arabic" w:hAnsi="Simplified Arabic"/>
                <w:sz w:val="32"/>
                <w:rtl/>
                <w:lang w:bidi="ar-DZ"/>
              </w:rPr>
            </w:pPr>
            <w:r>
              <w:rPr>
                <w:rFonts w:ascii="Simplified Arabic" w:hAnsi="Simplified Arabic" w:hint="cs"/>
                <w:sz w:val="32"/>
                <w:rtl/>
                <w:lang w:bidi="ar-DZ"/>
              </w:rPr>
              <w:t>أ</w:t>
            </w:r>
            <w:r w:rsidRPr="00FC7F3C">
              <w:rPr>
                <w:rFonts w:ascii="Simplified Arabic" w:hAnsi="Simplified Arabic" w:hint="cs"/>
                <w:sz w:val="32"/>
                <w:rtl/>
                <w:lang w:bidi="ar-DZ"/>
              </w:rPr>
              <w:t>م مرعو عنها مطيع نهات؟</w:t>
            </w:r>
            <w:r w:rsidRPr="00FC7F3C">
              <w:rPr>
                <w:rFonts w:ascii="Simplified Arabic" w:hAnsi="Simplified Arabic" w:hint="cs"/>
                <w:sz w:val="32"/>
                <w:rtl/>
                <w:lang w:bidi="ar-DZ"/>
              </w:rPr>
              <w:br/>
            </w:r>
          </w:p>
        </w:tc>
      </w:tr>
    </w:tbl>
    <w:p w:rsidR="005A62EA" w:rsidRDefault="005A62EA" w:rsidP="005A62EA">
      <w:pPr>
        <w:spacing w:line="276" w:lineRule="auto"/>
        <w:rPr>
          <w:rFonts w:ascii="Simplified Arabic" w:hAnsi="Simplified Arabic"/>
          <w:sz w:val="32"/>
          <w:rtl/>
          <w:lang w:bidi="ar-DZ"/>
        </w:rPr>
      </w:pPr>
      <w:r>
        <w:rPr>
          <w:rFonts w:ascii="Simplified Arabic" w:hAnsi="Simplified Arabic" w:hint="cs"/>
          <w:sz w:val="32"/>
          <w:rtl/>
          <w:lang w:bidi="ar-DZ"/>
        </w:rPr>
        <w:lastRenderedPageBreak/>
        <w:t>- حيث يظهر التصريع في البيت الأول  وهو يساعد في نسج النظام العام للقصيدة، وقد عرفه "ابن رشيق" بقوله: ( فأما التصريع فهو ما كانت عروض البيت فيه تابعة لضربه، تنقص بنقصه    وتزيد بزيادته)</w:t>
      </w:r>
      <w:r w:rsidRPr="00287422">
        <w:rPr>
          <w:rFonts w:ascii="Simplified Arabic" w:hAnsi="Simplified Arabic"/>
          <w:sz w:val="32"/>
          <w:vertAlign w:val="superscript"/>
          <w:rtl/>
          <w:lang w:bidi="ar-DZ"/>
        </w:rPr>
        <w:t>(</w:t>
      </w:r>
      <w:r w:rsidRPr="00287422">
        <w:rPr>
          <w:rStyle w:val="a5"/>
          <w:rFonts w:ascii="Simplified Arabic" w:hAnsi="Simplified Arabic"/>
          <w:sz w:val="32"/>
          <w:rtl/>
          <w:lang w:bidi="ar-DZ"/>
        </w:rPr>
        <w:footnoteReference w:id="536"/>
      </w:r>
      <w:r w:rsidRPr="00287422">
        <w:rPr>
          <w:rFonts w:ascii="Simplified Arabic" w:hAnsi="Simplified Arabic"/>
          <w:sz w:val="32"/>
          <w:vertAlign w:val="superscript"/>
          <w:rtl/>
          <w:lang w:bidi="ar-DZ"/>
        </w:rPr>
        <w:t>)</w:t>
      </w:r>
    </w:p>
    <w:p w:rsidR="005A62EA" w:rsidRDefault="005A62EA" w:rsidP="005A62EA">
      <w:pPr>
        <w:spacing w:line="276" w:lineRule="auto"/>
        <w:rPr>
          <w:rFonts w:ascii="Simplified Arabic" w:hAnsi="Simplified Arabic"/>
          <w:sz w:val="32"/>
          <w:rtl/>
          <w:lang w:bidi="ar-DZ"/>
        </w:rPr>
      </w:pPr>
      <w:r>
        <w:rPr>
          <w:rFonts w:ascii="Simplified Arabic" w:hAnsi="Simplified Arabic" w:hint="cs"/>
          <w:sz w:val="32"/>
          <w:rtl/>
          <w:lang w:bidi="ar-DZ"/>
        </w:rPr>
        <w:t xml:space="preserve">     والتصريع ظاهرة بلاغية صوتية متصلة بالاستهلال ،حيث يمثل البيت الأول من كل </w:t>
      </w:r>
    </w:p>
    <w:p w:rsidR="005A62EA" w:rsidRPr="00593CE1" w:rsidRDefault="005A62EA" w:rsidP="005A62EA">
      <w:pPr>
        <w:spacing w:line="276" w:lineRule="auto"/>
        <w:rPr>
          <w:rFonts w:ascii="Simplified Arabic" w:hAnsi="Simplified Arabic"/>
          <w:sz w:val="32"/>
          <w:rtl/>
          <w:lang w:bidi="ar-DZ"/>
        </w:rPr>
      </w:pPr>
      <w:r>
        <w:rPr>
          <w:rFonts w:ascii="Simplified Arabic" w:hAnsi="Simplified Arabic" w:hint="cs"/>
          <w:sz w:val="32"/>
          <w:rtl/>
          <w:lang w:bidi="ar-DZ"/>
        </w:rPr>
        <w:t xml:space="preserve">قصيدة المفتاح الذي يلج من خلاله القارئ عالم النص ،ولأهمية البيت الشعري قال عنه ابن رشيق: (والبيت من الشعر كالبيت من الأبنية ،قراره الطبع ،وسمكه الرواية، ودعائمه العلم، وبابه الدراية، وساكنه المعنى) </w:t>
      </w:r>
      <w:r w:rsidRPr="00980D00">
        <w:rPr>
          <w:rFonts w:ascii="Simplified Arabic" w:hAnsi="Simplified Arabic"/>
          <w:sz w:val="32"/>
          <w:vertAlign w:val="superscript"/>
          <w:rtl/>
          <w:lang w:bidi="ar-DZ"/>
        </w:rPr>
        <w:t>(</w:t>
      </w:r>
      <w:r w:rsidRPr="00980D00">
        <w:rPr>
          <w:rStyle w:val="a5"/>
          <w:rFonts w:ascii="Simplified Arabic" w:hAnsi="Simplified Arabic"/>
          <w:sz w:val="32"/>
          <w:rtl/>
          <w:lang w:bidi="ar-DZ"/>
        </w:rPr>
        <w:footnoteReference w:id="537"/>
      </w:r>
      <w:r w:rsidRPr="00980D00">
        <w:rPr>
          <w:rFonts w:ascii="Simplified Arabic" w:hAnsi="Simplified Arabic"/>
          <w:sz w:val="32"/>
          <w:vertAlign w:val="superscript"/>
          <w:rtl/>
          <w:lang w:bidi="ar-DZ"/>
        </w:rPr>
        <w:t>)</w:t>
      </w:r>
      <w:r w:rsidRPr="00831530">
        <w:rPr>
          <w:rFonts w:ascii="Simplified Arabic" w:hAnsi="Simplified Arabic" w:hint="cs"/>
          <w:sz w:val="32"/>
          <w:rtl/>
          <w:lang w:bidi="ar-DZ"/>
        </w:rPr>
        <w:t>.</w:t>
      </w:r>
    </w:p>
    <w:p w:rsidR="005A62EA" w:rsidRDefault="005A62EA" w:rsidP="005A62EA">
      <w:pPr>
        <w:spacing w:line="276" w:lineRule="auto"/>
        <w:ind w:firstLine="720"/>
        <w:rPr>
          <w:rFonts w:ascii="Simplified Arabic" w:hAnsi="Simplified Arabic"/>
          <w:sz w:val="32"/>
          <w:rtl/>
          <w:lang w:bidi="ar-DZ"/>
        </w:rPr>
      </w:pPr>
      <w:r w:rsidRPr="00277E67">
        <w:rPr>
          <w:rFonts w:ascii="Simplified Arabic" w:hAnsi="Simplified Arabic" w:hint="cs"/>
          <w:sz w:val="32"/>
          <w:rtl/>
          <w:lang w:bidi="ar-DZ"/>
        </w:rPr>
        <w:t>والبيت الذي ت</w:t>
      </w:r>
      <w:r>
        <w:rPr>
          <w:rFonts w:ascii="Simplified Arabic" w:hAnsi="Simplified Arabic" w:hint="cs"/>
          <w:sz w:val="32"/>
          <w:rtl/>
          <w:lang w:bidi="ar-DZ"/>
        </w:rPr>
        <w:t>ُ</w:t>
      </w:r>
      <w:r w:rsidRPr="00277E67">
        <w:rPr>
          <w:rFonts w:ascii="Simplified Arabic" w:hAnsi="Simplified Arabic" w:hint="cs"/>
          <w:sz w:val="32"/>
          <w:rtl/>
          <w:lang w:bidi="ar-DZ"/>
        </w:rPr>
        <w:t>ستهل به القصيدة هو أول ما يطرق السمع، وترصيع ا</w:t>
      </w:r>
      <w:r>
        <w:rPr>
          <w:rFonts w:ascii="Simplified Arabic" w:hAnsi="Simplified Arabic" w:hint="cs"/>
          <w:sz w:val="32"/>
          <w:rtl/>
          <w:lang w:bidi="ar-DZ"/>
        </w:rPr>
        <w:t>لبيت الأول يضفي نغما موسيقيا. وذ</w:t>
      </w:r>
      <w:r w:rsidRPr="00277E67">
        <w:rPr>
          <w:rFonts w:ascii="Simplified Arabic" w:hAnsi="Simplified Arabic" w:hint="cs"/>
          <w:sz w:val="32"/>
          <w:rtl/>
          <w:lang w:bidi="ar-DZ"/>
        </w:rPr>
        <w:t>لك ل</w:t>
      </w:r>
      <w:r>
        <w:rPr>
          <w:rFonts w:ascii="Simplified Arabic" w:hAnsi="Simplified Arabic" w:hint="cs"/>
          <w:sz w:val="32"/>
          <w:rtl/>
          <w:lang w:bidi="ar-DZ"/>
        </w:rPr>
        <w:t>أ</w:t>
      </w:r>
      <w:r w:rsidRPr="00277E67">
        <w:rPr>
          <w:rFonts w:ascii="Simplified Arabic" w:hAnsi="Simplified Arabic" w:hint="cs"/>
          <w:sz w:val="32"/>
          <w:rtl/>
          <w:lang w:bidi="ar-DZ"/>
        </w:rPr>
        <w:t xml:space="preserve">ن نهاية الشطر الأول تكون مشابهة لنهاية الشطر الثاني. وهذا ما يبدو واضحا في مطلع قصيدة </w:t>
      </w:r>
      <w:r>
        <w:rPr>
          <w:rFonts w:ascii="Simplified Arabic" w:hAnsi="Simplified Arabic" w:hint="cs"/>
          <w:sz w:val="32"/>
          <w:rtl/>
          <w:lang w:bidi="ar-DZ"/>
        </w:rPr>
        <w:t>"</w:t>
      </w:r>
      <w:r w:rsidRPr="00277E67">
        <w:rPr>
          <w:rFonts w:ascii="Simplified Arabic" w:hAnsi="Simplified Arabic" w:hint="cs"/>
          <w:sz w:val="32"/>
          <w:rtl/>
          <w:lang w:bidi="ar-DZ"/>
        </w:rPr>
        <w:t>سهلبن إبراهيم الور</w:t>
      </w:r>
      <w:r>
        <w:rPr>
          <w:rFonts w:ascii="Simplified Arabic" w:hAnsi="Simplified Arabic" w:hint="cs"/>
          <w:sz w:val="32"/>
          <w:rtl/>
          <w:lang w:bidi="ar-DZ"/>
        </w:rPr>
        <w:t>ّ</w:t>
      </w:r>
      <w:r w:rsidRPr="00277E67">
        <w:rPr>
          <w:rFonts w:ascii="Simplified Arabic" w:hAnsi="Simplified Arabic" w:hint="cs"/>
          <w:sz w:val="32"/>
          <w:rtl/>
          <w:lang w:bidi="ar-DZ"/>
        </w:rPr>
        <w:t>اق".</w:t>
      </w:r>
    </w:p>
    <w:p w:rsidR="005A62EA" w:rsidRDefault="005A62EA" w:rsidP="005A62EA">
      <w:pPr>
        <w:spacing w:line="276" w:lineRule="auto"/>
        <w:rPr>
          <w:rFonts w:ascii="Simplified Arabic" w:hAnsi="Simplified Arabic"/>
          <w:sz w:val="32"/>
          <w:rtl/>
          <w:lang w:bidi="ar-DZ"/>
        </w:rPr>
      </w:pPr>
      <w:r>
        <w:rPr>
          <w:rFonts w:ascii="Simplified Arabic" w:hAnsi="Simplified Arabic" w:hint="cs"/>
          <w:sz w:val="32"/>
          <w:rtl/>
          <w:lang w:bidi="ar-DZ"/>
        </w:rPr>
        <w:t>- كما يظهر التصريع أيضا في البيت الثالث من القصيدة وذلك في قوله:</w:t>
      </w:r>
      <w:r w:rsidRPr="00980D00">
        <w:rPr>
          <w:rFonts w:ascii="Simplified Arabic" w:hAnsi="Simplified Arabic"/>
          <w:sz w:val="32"/>
          <w:vertAlign w:val="superscript"/>
          <w:rtl/>
          <w:lang w:bidi="ar-DZ"/>
        </w:rPr>
        <w:t>(</w:t>
      </w:r>
      <w:r w:rsidRPr="00980D00">
        <w:rPr>
          <w:rStyle w:val="a5"/>
          <w:rFonts w:ascii="Simplified Arabic" w:hAnsi="Simplified Arabic"/>
          <w:sz w:val="32"/>
          <w:rtl/>
          <w:lang w:bidi="ar-DZ"/>
        </w:rPr>
        <w:footnoteReference w:id="538"/>
      </w:r>
      <w:r w:rsidRPr="00980D00">
        <w:rPr>
          <w:rFonts w:ascii="Simplified Arabic" w:hAnsi="Simplified Arabic"/>
          <w:sz w:val="32"/>
          <w:vertAlign w:val="superscript"/>
          <w:rtl/>
          <w:lang w:bidi="ar-DZ"/>
        </w:rPr>
        <w:t>)</w:t>
      </w:r>
    </w:p>
    <w:tbl>
      <w:tblPr>
        <w:bidiVisual/>
        <w:tblW w:w="8898" w:type="dxa"/>
        <w:tblLook w:val="04A0"/>
      </w:tblPr>
      <w:tblGrid>
        <w:gridCol w:w="3934"/>
        <w:gridCol w:w="707"/>
        <w:gridCol w:w="4257"/>
      </w:tblGrid>
      <w:tr w:rsidR="005A62EA" w:rsidTr="005A62EA">
        <w:trPr>
          <w:trHeight w:val="660"/>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2"/>
                <w:szCs w:val="2"/>
                <w:rtl/>
                <w:lang w:bidi="ar-DZ"/>
              </w:rPr>
              <w:br/>
            </w:r>
            <w:r w:rsidRPr="00FC7F3C">
              <w:rPr>
                <w:rFonts w:ascii="Simplified Arabic" w:hAnsi="Simplified Arabic" w:hint="cs"/>
                <w:sz w:val="32"/>
                <w:rtl/>
                <w:lang w:bidi="ar-DZ"/>
              </w:rPr>
              <w:t>يا صاحبي سلا</w:t>
            </w:r>
            <w:r w:rsidRPr="0009782A">
              <w:rPr>
                <w:rFonts w:ascii="Simplified Arabic" w:hAnsi="Simplified Arabic" w:hint="cs"/>
                <w:sz w:val="32"/>
                <w:vertAlign w:val="superscript"/>
                <w:rtl/>
                <w:lang w:bidi="ar-DZ"/>
              </w:rPr>
              <w:t>(</w:t>
            </w:r>
            <w:r w:rsidRPr="0009782A">
              <w:rPr>
                <w:rStyle w:val="a5"/>
                <w:rFonts w:ascii="Simplified Arabic" w:hAnsi="Simplified Arabic"/>
                <w:sz w:val="32"/>
                <w:rtl/>
                <w:lang w:bidi="ar-DZ"/>
              </w:rPr>
              <w:footnoteReference w:customMarkFollows="1" w:id="539"/>
              <w:t>*</w:t>
            </w:r>
            <w:r w:rsidRPr="0009782A">
              <w:rPr>
                <w:rFonts w:ascii="Simplified Arabic" w:hAnsi="Simplified Arabic" w:hint="cs"/>
                <w:sz w:val="32"/>
                <w:vertAlign w:val="superscript"/>
                <w:rtl/>
                <w:lang w:bidi="ar-DZ"/>
              </w:rPr>
              <w:t>)</w:t>
            </w:r>
            <w:r w:rsidRPr="00FC7F3C">
              <w:rPr>
                <w:rFonts w:ascii="Simplified Arabic" w:hAnsi="Simplified Arabic" w:hint="cs"/>
                <w:sz w:val="32"/>
                <w:rtl/>
                <w:lang w:bidi="ar-DZ"/>
              </w:rPr>
              <w:t>ذوي الرد</w:t>
            </w:r>
            <w:r>
              <w:rPr>
                <w:rFonts w:ascii="Simplified Arabic" w:hAnsi="Simplified Arabic" w:hint="cs"/>
                <w:sz w:val="32"/>
                <w:rtl/>
                <w:lang w:bidi="ar-DZ"/>
              </w:rPr>
              <w:t>ّ</w:t>
            </w:r>
            <w:r w:rsidRPr="00FC7F3C">
              <w:rPr>
                <w:rFonts w:ascii="Simplified Arabic" w:hAnsi="Simplified Arabic" w:hint="cs"/>
                <w:sz w:val="32"/>
                <w:rtl/>
                <w:lang w:bidi="ar-DZ"/>
              </w:rPr>
              <w:t>ات</w:t>
            </w:r>
            <w:r w:rsidRPr="00FC7F3C">
              <w:rPr>
                <w:rFonts w:ascii="Simplified Arabic" w:hAnsi="Simplified Arabic"/>
                <w:sz w:val="3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ما ب</w:t>
            </w:r>
            <w:r>
              <w:rPr>
                <w:rFonts w:ascii="Simplified Arabic" w:hAnsi="Simplified Arabic" w:hint="cs"/>
                <w:sz w:val="32"/>
                <w:rtl/>
                <w:lang w:bidi="ar-DZ"/>
              </w:rPr>
              <w:t>ا</w:t>
            </w:r>
            <w:r w:rsidRPr="00FC7F3C">
              <w:rPr>
                <w:rFonts w:ascii="Simplified Arabic" w:hAnsi="Simplified Arabic" w:hint="cs"/>
                <w:sz w:val="32"/>
                <w:rtl/>
                <w:lang w:bidi="ar-DZ"/>
              </w:rPr>
              <w:t>ل وحي نبي</w:t>
            </w:r>
            <w:r>
              <w:rPr>
                <w:rFonts w:ascii="Simplified Arabic" w:hAnsi="Simplified Arabic" w:hint="cs"/>
                <w:sz w:val="32"/>
                <w:rtl/>
                <w:lang w:bidi="ar-DZ"/>
              </w:rPr>
              <w:t>ِّ</w:t>
            </w:r>
            <w:r w:rsidRPr="00FC7F3C">
              <w:rPr>
                <w:rFonts w:ascii="Simplified Arabic" w:hAnsi="Simplified Arabic" w:hint="cs"/>
                <w:sz w:val="32"/>
                <w:rtl/>
                <w:lang w:bidi="ar-DZ"/>
              </w:rPr>
              <w:t>هم لم يأت</w:t>
            </w:r>
            <w:r w:rsidRPr="00FC7F3C">
              <w:rPr>
                <w:rFonts w:ascii="Simplified Arabic" w:hAnsi="Simplified Arabic" w:hint="cs"/>
                <w:sz w:val="32"/>
                <w:rtl/>
                <w:lang w:bidi="ar-DZ"/>
              </w:rPr>
              <w:br/>
            </w:r>
          </w:p>
        </w:tc>
      </w:tr>
    </w:tbl>
    <w:p w:rsidR="001C7916" w:rsidRPr="001C7916" w:rsidRDefault="005A62EA" w:rsidP="001C7916">
      <w:pPr>
        <w:spacing w:line="276" w:lineRule="auto"/>
        <w:rPr>
          <w:rFonts w:ascii="Simplified Arabic" w:hAnsi="Simplified Arabic"/>
          <w:sz w:val="32"/>
          <w:lang w:val="fr-FR" w:bidi="ar-DZ"/>
        </w:rPr>
      </w:pPr>
      <w:r>
        <w:rPr>
          <w:rFonts w:ascii="Simplified Arabic" w:hAnsi="Simplified Arabic" w:hint="cs"/>
          <w:sz w:val="32"/>
          <w:rtl/>
          <w:lang w:bidi="ar-DZ"/>
        </w:rPr>
        <w:t>حيث أعاد الشاعر التصريع في هذا البيت، مما حقق تناغما موسيقيا بين عروض البيت وعجزه.كما يظهر لنا من خلال هذا البيت الشعري سخرية الشاعر من العبيديين، فهو يتساءل عن وحي نبيهم لماذا لم يأت؟ وهدفه من ذلك التحقير.</w:t>
      </w:r>
    </w:p>
    <w:p w:rsidR="005A62EA" w:rsidRDefault="005A62EA" w:rsidP="005A62EA">
      <w:pPr>
        <w:spacing w:line="276" w:lineRule="auto"/>
        <w:rPr>
          <w:rFonts w:ascii="Simplified Arabic" w:hAnsi="Simplified Arabic"/>
          <w:sz w:val="32"/>
          <w:rtl/>
          <w:lang w:bidi="ar-DZ"/>
        </w:rPr>
      </w:pPr>
      <w:r>
        <w:rPr>
          <w:rFonts w:ascii="Simplified Arabic" w:hAnsi="Simplified Arabic" w:hint="cs"/>
          <w:sz w:val="32"/>
          <w:rtl/>
          <w:lang w:bidi="ar-DZ"/>
        </w:rPr>
        <w:t>يواصل الشاعر سخريته من العبيد يين بقوله:</w:t>
      </w:r>
      <w:r w:rsidRPr="00980D00">
        <w:rPr>
          <w:rFonts w:ascii="Simplified Arabic" w:hAnsi="Simplified Arabic"/>
          <w:sz w:val="32"/>
          <w:vertAlign w:val="superscript"/>
          <w:rtl/>
          <w:lang w:bidi="ar-DZ"/>
        </w:rPr>
        <w:t>(</w:t>
      </w:r>
      <w:r w:rsidRPr="00980D00">
        <w:rPr>
          <w:rStyle w:val="a5"/>
          <w:rFonts w:ascii="Simplified Arabic" w:hAnsi="Simplified Arabic"/>
          <w:sz w:val="32"/>
          <w:rtl/>
          <w:lang w:bidi="ar-DZ"/>
        </w:rPr>
        <w:footnoteReference w:id="540"/>
      </w:r>
      <w:r w:rsidRPr="00980D00">
        <w:rPr>
          <w:rFonts w:ascii="Simplified Arabic" w:hAnsi="Simplified Arabic"/>
          <w:sz w:val="32"/>
          <w:vertAlign w:val="superscript"/>
          <w:rtl/>
          <w:lang w:bidi="ar-DZ"/>
        </w:rPr>
        <w:t>)</w:t>
      </w:r>
    </w:p>
    <w:tbl>
      <w:tblPr>
        <w:bidiVisual/>
        <w:tblW w:w="8898" w:type="dxa"/>
        <w:jc w:val="center"/>
        <w:tblLook w:val="04A0"/>
      </w:tblPr>
      <w:tblGrid>
        <w:gridCol w:w="3934"/>
        <w:gridCol w:w="707"/>
        <w:gridCol w:w="4257"/>
      </w:tblGrid>
      <w:tr w:rsidR="005A62EA" w:rsidTr="001C7916">
        <w:trPr>
          <w:trHeight w:val="660"/>
          <w:jc w:val="center"/>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فالآن لا وحي إليه، فأين ما</w:t>
            </w:r>
            <w:r w:rsidRPr="00FC7F3C">
              <w:rPr>
                <w:rFonts w:ascii="Simplified Arabic" w:hAnsi="Simplified Arabic"/>
                <w:sz w:val="32"/>
                <w:rtl/>
                <w:lang w:bidi="ar-DZ"/>
              </w:rPr>
              <w:br/>
            </w:r>
            <w:r w:rsidRPr="00FC7F3C">
              <w:rPr>
                <w:rFonts w:ascii="Simplified Arabic" w:hAnsi="Simplified Arabic" w:hint="cs"/>
                <w:sz w:val="32"/>
                <w:rtl/>
                <w:lang w:bidi="ar-DZ"/>
              </w:rPr>
              <w:t>غضب الإله على نبي</w:t>
            </w:r>
            <w:r>
              <w:rPr>
                <w:rFonts w:ascii="Simplified Arabic" w:hAnsi="Simplified Arabic" w:hint="cs"/>
                <w:sz w:val="32"/>
                <w:rtl/>
                <w:lang w:bidi="ar-DZ"/>
              </w:rPr>
              <w:t>ّ</w:t>
            </w:r>
            <w:r w:rsidRPr="00FC7F3C">
              <w:rPr>
                <w:rFonts w:ascii="Simplified Arabic" w:hAnsi="Simplified Arabic" w:hint="cs"/>
                <w:sz w:val="32"/>
                <w:rtl/>
                <w:lang w:bidi="ar-DZ"/>
              </w:rPr>
              <w:t xml:space="preserve"> لم يزل</w:t>
            </w:r>
            <w:r w:rsidRPr="00FC7F3C">
              <w:rPr>
                <w:rFonts w:ascii="Simplified Arabic" w:hAnsi="Simplified Arabic"/>
                <w:sz w:val="32"/>
                <w:rtl/>
                <w:lang w:bidi="ar-DZ"/>
              </w:rPr>
              <w:br/>
            </w:r>
            <w:r>
              <w:rPr>
                <w:rFonts w:ascii="Simplified Arabic" w:hAnsi="Simplified Arabic" w:hint="cs"/>
                <w:sz w:val="32"/>
                <w:rtl/>
                <w:lang w:bidi="ar-DZ"/>
              </w:rPr>
              <w:lastRenderedPageBreak/>
              <w:t>مته</w:t>
            </w:r>
            <w:r w:rsidRPr="00FC7F3C">
              <w:rPr>
                <w:rFonts w:ascii="Simplified Arabic" w:hAnsi="Simplified Arabic" w:hint="cs"/>
                <w:sz w:val="32"/>
                <w:rtl/>
                <w:lang w:bidi="ar-DZ"/>
              </w:rPr>
              <w:t>م</w:t>
            </w:r>
            <w:r>
              <w:rPr>
                <w:rFonts w:ascii="Simplified Arabic" w:hAnsi="Simplified Arabic" w:hint="cs"/>
                <w:sz w:val="32"/>
                <w:rtl/>
                <w:lang w:bidi="ar-DZ"/>
              </w:rPr>
              <w:t>ك</w:t>
            </w:r>
            <w:r w:rsidRPr="00FC7F3C">
              <w:rPr>
                <w:rFonts w:ascii="Simplified Arabic" w:hAnsi="Simplified Arabic" w:hint="cs"/>
                <w:sz w:val="32"/>
                <w:rtl/>
                <w:lang w:bidi="ar-DZ"/>
              </w:rPr>
              <w:t>ا في خمره وسماعه</w:t>
            </w:r>
            <w:r w:rsidRPr="00FC7F3C">
              <w:rPr>
                <w:rFonts w:ascii="Simplified Arabic" w:hAnsi="Simplified Arabic"/>
                <w:sz w:val="32"/>
                <w:rtl/>
                <w:lang w:bidi="ar-DZ"/>
              </w:rPr>
              <w:br/>
            </w:r>
            <w:r w:rsidRPr="00FC7F3C">
              <w:rPr>
                <w:rFonts w:ascii="Simplified Arabic" w:hAnsi="Simplified Arabic" w:hint="cs"/>
                <w:sz w:val="32"/>
                <w:rtl/>
                <w:lang w:bidi="ar-DZ"/>
              </w:rPr>
              <w:t>متعل</w:t>
            </w:r>
            <w:r>
              <w:rPr>
                <w:rFonts w:ascii="Simplified Arabic" w:hAnsi="Simplified Arabic" w:hint="cs"/>
                <w:sz w:val="32"/>
                <w:rtl/>
                <w:lang w:bidi="ar-DZ"/>
              </w:rPr>
              <w:t>ّ</w:t>
            </w:r>
            <w:r w:rsidRPr="00FC7F3C">
              <w:rPr>
                <w:rFonts w:ascii="Simplified Arabic" w:hAnsi="Simplified Arabic" w:hint="cs"/>
                <w:sz w:val="32"/>
                <w:rtl/>
                <w:lang w:bidi="ar-DZ"/>
              </w:rPr>
              <w:t>لا بالت</w:t>
            </w:r>
            <w:r>
              <w:rPr>
                <w:rFonts w:ascii="Simplified Arabic" w:hAnsi="Simplified Arabic" w:hint="cs"/>
                <w:sz w:val="32"/>
                <w:rtl/>
                <w:lang w:bidi="ar-DZ"/>
              </w:rPr>
              <w:t>ُّ</w:t>
            </w:r>
            <w:r w:rsidRPr="00FC7F3C">
              <w:rPr>
                <w:rFonts w:ascii="Simplified Arabic" w:hAnsi="Simplified Arabic" w:hint="cs"/>
                <w:sz w:val="32"/>
                <w:rtl/>
                <w:lang w:bidi="ar-DZ"/>
              </w:rPr>
              <w:t>ر</w:t>
            </w:r>
            <w:r>
              <w:rPr>
                <w:rFonts w:ascii="Simplified Arabic" w:hAnsi="Simplified Arabic" w:hint="cs"/>
                <w:sz w:val="32"/>
                <w:rtl/>
                <w:lang w:bidi="ar-DZ"/>
              </w:rPr>
              <w:t>َّ</w:t>
            </w:r>
            <w:r w:rsidRPr="00FC7F3C">
              <w:rPr>
                <w:rFonts w:ascii="Simplified Arabic" w:hAnsi="Simplified Arabic" w:hint="cs"/>
                <w:sz w:val="32"/>
                <w:rtl/>
                <w:lang w:bidi="ar-DZ"/>
              </w:rPr>
              <w:t>هات، وتارة</w:t>
            </w:r>
            <w:r w:rsidRPr="00FC7F3C">
              <w:rPr>
                <w:rFonts w:ascii="Simplified Arabic" w:hAnsi="Simplified Arabic"/>
                <w:sz w:val="32"/>
                <w:rtl/>
                <w:lang w:bidi="ar-DZ"/>
              </w:rPr>
              <w:br/>
            </w:r>
            <w:r w:rsidRPr="00FC7F3C">
              <w:rPr>
                <w:rFonts w:ascii="Simplified Arabic" w:hAnsi="Simplified Arabic" w:hint="cs"/>
                <w:sz w:val="32"/>
                <w:rtl/>
                <w:lang w:bidi="ar-DZ"/>
              </w:rPr>
              <w:t>لا فرج الرحمن كربك إنما</w:t>
            </w:r>
            <w:r w:rsidRPr="00FC7F3C">
              <w:rPr>
                <w:rFonts w:ascii="Simplified Arabic" w:hAnsi="Simplified Arabic" w:hint="cs"/>
                <w:sz w:val="32"/>
                <w:rtl/>
                <w:lang w:bidi="ar-DZ"/>
              </w:rPr>
              <w:br/>
            </w:r>
          </w:p>
        </w:tc>
        <w:tc>
          <w:tcPr>
            <w:tcW w:w="707" w:type="dxa"/>
          </w:tcPr>
          <w:p w:rsidR="005A62EA" w:rsidRDefault="005A62EA" w:rsidP="005A62EA">
            <w:pPr>
              <w:spacing w:line="276" w:lineRule="auto"/>
              <w:rPr>
                <w:rFonts w:ascii="Simplified Arabic" w:hAnsi="Simplified Arabic"/>
                <w:sz w:val="32"/>
                <w:lang w:bidi="ar-DZ"/>
              </w:rPr>
            </w:pPr>
          </w:p>
          <w:p w:rsidR="001C7916" w:rsidRDefault="001C7916" w:rsidP="005A62EA">
            <w:pPr>
              <w:spacing w:line="276" w:lineRule="auto"/>
              <w:rPr>
                <w:rFonts w:ascii="Simplified Arabic" w:hAnsi="Simplified Arabic"/>
                <w:sz w:val="32"/>
                <w:lang w:bidi="ar-DZ"/>
              </w:rPr>
            </w:pPr>
          </w:p>
          <w:p w:rsidR="001C7916" w:rsidRPr="00FC7F3C" w:rsidRDefault="001C7916" w:rsidP="005A62EA">
            <w:pPr>
              <w:spacing w:line="276" w:lineRule="auto"/>
              <w:rPr>
                <w:rFonts w:ascii="Simplified Arabic" w:hAnsi="Simplified Arabic"/>
                <w:sz w:val="32"/>
                <w:rtl/>
                <w:lang w:bidi="ar-DZ"/>
              </w:rPr>
            </w:pPr>
          </w:p>
        </w:tc>
        <w:tc>
          <w:tcPr>
            <w:tcW w:w="4257" w:type="dxa"/>
          </w:tcPr>
          <w:p w:rsidR="005A62EA" w:rsidRPr="001C7916" w:rsidRDefault="005A62EA" w:rsidP="001C7916">
            <w:pPr>
              <w:spacing w:line="276" w:lineRule="auto"/>
              <w:rPr>
                <w:rFonts w:ascii="Simplified Arabic" w:hAnsi="Simplified Arabic"/>
                <w:sz w:val="32"/>
                <w:rtl/>
                <w:lang w:bidi="ar-DZ"/>
              </w:rPr>
            </w:pPr>
            <w:r>
              <w:rPr>
                <w:rFonts w:ascii="Simplified Arabic" w:hAnsi="Simplified Arabic" w:hint="cs"/>
                <w:sz w:val="32"/>
                <w:rtl/>
                <w:lang w:bidi="ar-DZ"/>
              </w:rPr>
              <w:lastRenderedPageBreak/>
              <w:t>عموا من الإيهام والإ</w:t>
            </w:r>
            <w:r w:rsidRPr="00FC7F3C">
              <w:rPr>
                <w:rFonts w:ascii="Simplified Arabic" w:hAnsi="Simplified Arabic" w:hint="cs"/>
                <w:sz w:val="32"/>
                <w:rtl/>
                <w:lang w:bidi="ar-DZ"/>
              </w:rPr>
              <w:t>بهات؟</w:t>
            </w:r>
            <w:r w:rsidRPr="00FC7F3C">
              <w:rPr>
                <w:rFonts w:ascii="Simplified Arabic" w:hAnsi="Simplified Arabic" w:hint="cs"/>
                <w:sz w:val="32"/>
                <w:rtl/>
                <w:lang w:bidi="ar-DZ"/>
              </w:rPr>
              <w:br/>
            </w:r>
            <w:r w:rsidRPr="00FC7F3C">
              <w:rPr>
                <w:rFonts w:ascii="Simplified Arabic" w:hAnsi="Simplified Arabic"/>
                <w:sz w:val="2"/>
                <w:szCs w:val="2"/>
                <w:rtl/>
                <w:lang w:bidi="ar-DZ"/>
              </w:rPr>
              <w:br/>
            </w:r>
            <w:r w:rsidRPr="00FC7F3C">
              <w:rPr>
                <w:rFonts w:ascii="Simplified Arabic" w:hAnsi="Simplified Arabic" w:hint="cs"/>
                <w:sz w:val="32"/>
                <w:rtl/>
                <w:lang w:bidi="ar-DZ"/>
              </w:rPr>
              <w:t xml:space="preserve">حيران مغرورا </w:t>
            </w:r>
            <w:r>
              <w:rPr>
                <w:rFonts w:ascii="Simplified Arabic" w:hAnsi="Simplified Arabic" w:hint="cs"/>
                <w:sz w:val="32"/>
                <w:rtl/>
                <w:lang w:bidi="ar-DZ"/>
              </w:rPr>
              <w:t>أ</w:t>
            </w:r>
            <w:r w:rsidRPr="00FC7F3C">
              <w:rPr>
                <w:rFonts w:ascii="Simplified Arabic" w:hAnsi="Simplified Arabic" w:hint="cs"/>
                <w:sz w:val="32"/>
                <w:rtl/>
                <w:lang w:bidi="ar-DZ"/>
              </w:rPr>
              <w:t>خا سكرات</w:t>
            </w:r>
            <w:r w:rsidRPr="00FC7F3C">
              <w:rPr>
                <w:rFonts w:ascii="Simplified Arabic" w:hAnsi="Simplified Arabic"/>
                <w:sz w:val="32"/>
                <w:rtl/>
                <w:lang w:bidi="ar-DZ"/>
              </w:rPr>
              <w:br/>
            </w:r>
            <w:r w:rsidRPr="00FC7F3C">
              <w:rPr>
                <w:rFonts w:ascii="Simplified Arabic" w:hAnsi="Simplified Arabic" w:hint="cs"/>
                <w:sz w:val="32"/>
                <w:rtl/>
                <w:lang w:bidi="ar-DZ"/>
              </w:rPr>
              <w:lastRenderedPageBreak/>
              <w:t>مترد</w:t>
            </w:r>
            <w:r>
              <w:rPr>
                <w:rFonts w:ascii="Simplified Arabic" w:hAnsi="Simplified Arabic" w:hint="cs"/>
                <w:sz w:val="32"/>
                <w:rtl/>
                <w:lang w:bidi="ar-DZ"/>
              </w:rPr>
              <w:t>ّ</w:t>
            </w:r>
            <w:r w:rsidRPr="00FC7F3C">
              <w:rPr>
                <w:rFonts w:ascii="Simplified Arabic" w:hAnsi="Simplified Arabic" w:hint="cs"/>
                <w:sz w:val="32"/>
                <w:rtl/>
                <w:lang w:bidi="ar-DZ"/>
              </w:rPr>
              <w:t>د</w:t>
            </w:r>
            <w:r>
              <w:rPr>
                <w:rFonts w:ascii="Simplified Arabic" w:hAnsi="Simplified Arabic" w:hint="cs"/>
                <w:sz w:val="32"/>
                <w:rtl/>
                <w:lang w:bidi="ar-DZ"/>
              </w:rPr>
              <w:t>ّ</w:t>
            </w:r>
            <w:r w:rsidRPr="00FC7F3C">
              <w:rPr>
                <w:rFonts w:ascii="Simplified Arabic" w:hAnsi="Simplified Arabic" w:hint="cs"/>
                <w:sz w:val="32"/>
                <w:rtl/>
                <w:lang w:bidi="ar-DZ"/>
              </w:rPr>
              <w:t>ا في الغي</w:t>
            </w:r>
            <w:r>
              <w:rPr>
                <w:rFonts w:ascii="Simplified Arabic" w:hAnsi="Simplified Arabic" w:hint="cs"/>
                <w:sz w:val="32"/>
                <w:rtl/>
                <w:lang w:bidi="ar-DZ"/>
              </w:rPr>
              <w:t>ّ</w:t>
            </w:r>
            <w:r w:rsidRPr="00FC7F3C">
              <w:rPr>
                <w:rFonts w:ascii="Simplified Arabic" w:hAnsi="Simplified Arabic" w:hint="cs"/>
                <w:sz w:val="32"/>
                <w:rtl/>
                <w:lang w:bidi="ar-DZ"/>
              </w:rPr>
              <w:t xml:space="preserve"> والش</w:t>
            </w:r>
            <w:r>
              <w:rPr>
                <w:rFonts w:ascii="Simplified Arabic" w:hAnsi="Simplified Arabic" w:hint="cs"/>
                <w:sz w:val="32"/>
                <w:rtl/>
                <w:lang w:bidi="ar-DZ"/>
              </w:rPr>
              <w:t>ّ</w:t>
            </w:r>
            <w:r w:rsidRPr="00FC7F3C">
              <w:rPr>
                <w:rFonts w:ascii="Simplified Arabic" w:hAnsi="Simplified Arabic" w:hint="cs"/>
                <w:sz w:val="32"/>
                <w:rtl/>
                <w:lang w:bidi="ar-DZ"/>
              </w:rPr>
              <w:t>بهات</w:t>
            </w:r>
            <w:r w:rsidRPr="00FC7F3C">
              <w:rPr>
                <w:rFonts w:ascii="Simplified Arabic" w:hAnsi="Simplified Arabic"/>
                <w:sz w:val="32"/>
                <w:rtl/>
                <w:lang w:bidi="ar-DZ"/>
              </w:rPr>
              <w:br/>
            </w:r>
            <w:r w:rsidRPr="00FC7F3C">
              <w:rPr>
                <w:rFonts w:ascii="Simplified Arabic" w:hAnsi="Simplified Arabic" w:hint="cs"/>
                <w:sz w:val="32"/>
                <w:rtl/>
                <w:lang w:bidi="ar-DZ"/>
              </w:rPr>
              <w:t>يتنف</w:t>
            </w:r>
            <w:r>
              <w:rPr>
                <w:rFonts w:ascii="Simplified Arabic" w:hAnsi="Simplified Arabic" w:hint="cs"/>
                <w:sz w:val="32"/>
                <w:rtl/>
                <w:lang w:bidi="ar-DZ"/>
              </w:rPr>
              <w:t>ّ</w:t>
            </w:r>
            <w:r w:rsidRPr="00FC7F3C">
              <w:rPr>
                <w:rFonts w:ascii="Simplified Arabic" w:hAnsi="Simplified Arabic" w:hint="cs"/>
                <w:sz w:val="32"/>
                <w:rtl/>
                <w:lang w:bidi="ar-DZ"/>
              </w:rPr>
              <w:t>س الصعداء بالز</w:t>
            </w:r>
            <w:r>
              <w:rPr>
                <w:rFonts w:ascii="Simplified Arabic" w:hAnsi="Simplified Arabic" w:hint="cs"/>
                <w:sz w:val="32"/>
                <w:rtl/>
                <w:lang w:bidi="ar-DZ"/>
              </w:rPr>
              <w:t>ّ</w:t>
            </w:r>
            <w:r w:rsidRPr="00FC7F3C">
              <w:rPr>
                <w:rFonts w:ascii="Simplified Arabic" w:hAnsi="Simplified Arabic" w:hint="cs"/>
                <w:sz w:val="32"/>
                <w:rtl/>
                <w:lang w:bidi="ar-DZ"/>
              </w:rPr>
              <w:t>فرات</w:t>
            </w:r>
            <w:r w:rsidRPr="00FC7F3C">
              <w:rPr>
                <w:rFonts w:ascii="Simplified Arabic" w:hAnsi="Simplified Arabic"/>
                <w:sz w:val="32"/>
                <w:rtl/>
                <w:lang w:bidi="ar-DZ"/>
              </w:rPr>
              <w:br/>
            </w:r>
            <w:r w:rsidRPr="00FC7F3C">
              <w:rPr>
                <w:rFonts w:ascii="Simplified Arabic" w:hAnsi="Simplified Arabic" w:hint="cs"/>
                <w:sz w:val="32"/>
                <w:rtl/>
                <w:lang w:bidi="ar-DZ"/>
              </w:rPr>
              <w:t xml:space="preserve">فرج الورى </w:t>
            </w:r>
            <w:r>
              <w:rPr>
                <w:rFonts w:ascii="Simplified Arabic" w:hAnsi="Simplified Arabic" w:hint="cs"/>
                <w:sz w:val="32"/>
                <w:rtl/>
                <w:lang w:bidi="ar-DZ"/>
              </w:rPr>
              <w:t>أ</w:t>
            </w:r>
            <w:r w:rsidRPr="00FC7F3C">
              <w:rPr>
                <w:rFonts w:ascii="Simplified Arabic" w:hAnsi="Simplified Arabic" w:hint="cs"/>
                <w:sz w:val="32"/>
                <w:rtl/>
                <w:lang w:bidi="ar-DZ"/>
              </w:rPr>
              <w:t>ن ت</w:t>
            </w:r>
            <w:r>
              <w:rPr>
                <w:rFonts w:ascii="Simplified Arabic" w:hAnsi="Simplified Arabic" w:hint="cs"/>
                <w:sz w:val="32"/>
                <w:rtl/>
                <w:lang w:bidi="ar-DZ"/>
              </w:rPr>
              <w:t>أ</w:t>
            </w:r>
            <w:r w:rsidRPr="00FC7F3C">
              <w:rPr>
                <w:rFonts w:ascii="Simplified Arabic" w:hAnsi="Simplified Arabic" w:hint="cs"/>
                <w:sz w:val="32"/>
                <w:rtl/>
                <w:lang w:bidi="ar-DZ"/>
              </w:rPr>
              <w:t>لف الكربا</w:t>
            </w:r>
            <w:r w:rsidRPr="00FC7F3C">
              <w:rPr>
                <w:rFonts w:ascii="Simplified Arabic" w:hAnsi="Simplified Arabic" w:hint="eastAsia"/>
                <w:sz w:val="32"/>
                <w:rtl/>
                <w:lang w:bidi="ar-DZ"/>
              </w:rPr>
              <w:t>ت</w:t>
            </w:r>
            <w:r w:rsidRPr="00FC7F3C">
              <w:rPr>
                <w:rFonts w:ascii="Simplified Arabic" w:hAnsi="Simplified Arabic"/>
                <w:sz w:val="32"/>
                <w:rtl/>
                <w:lang w:bidi="ar-DZ"/>
              </w:rPr>
              <w:br/>
            </w:r>
          </w:p>
        </w:tc>
      </w:tr>
    </w:tbl>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lastRenderedPageBreak/>
        <w:t xml:space="preserve">من خلال الأبيات السابقة نلاحظ أنّ الشاعر يسخر من العبيديين، ومن خليفتهم الذي يدّعي النبوة، إلا أنه غارق في ترهاته وشربه للخمر، </w:t>
      </w:r>
    </w:p>
    <w:p w:rsidR="005A62EA" w:rsidRDefault="005A62EA" w:rsidP="005A62EA">
      <w:pPr>
        <w:spacing w:line="276" w:lineRule="auto"/>
        <w:jc w:val="both"/>
        <w:rPr>
          <w:rFonts w:ascii="Simplified Arabic" w:hAnsi="Simplified Arabic"/>
          <w:sz w:val="32"/>
          <w:rtl/>
          <w:lang w:bidi="ar-DZ"/>
        </w:rPr>
      </w:pPr>
      <w:r>
        <w:rPr>
          <w:rFonts w:ascii="Simplified Arabic" w:hAnsi="Simplified Arabic" w:hint="cs"/>
          <w:sz w:val="32"/>
          <w:rtl/>
          <w:lang w:bidi="ar-DZ"/>
        </w:rPr>
        <w:t>ثم يدعو الشاعر في نهاية الأبيات ألا يفرج الله كرب هذا الخليفة، لأنه يرى أن فرج الأمة وزوال همها في بلاء هذا الخليفة، وهو يقصد بذلك ثورة "أبي يزيد الخارجي" الذي كبّد العبيديين خسائر في الأرواح والأموال. وهذا ما يفهم أيضا من قوله:</w:t>
      </w:r>
      <w:r w:rsidRPr="00980D00">
        <w:rPr>
          <w:rFonts w:ascii="Simplified Arabic" w:hAnsi="Simplified Arabic"/>
          <w:sz w:val="32"/>
          <w:vertAlign w:val="superscript"/>
          <w:rtl/>
          <w:lang w:bidi="ar-DZ"/>
        </w:rPr>
        <w:t>(</w:t>
      </w:r>
      <w:r w:rsidRPr="00980D00">
        <w:rPr>
          <w:rStyle w:val="a5"/>
          <w:rFonts w:ascii="Simplified Arabic" w:hAnsi="Simplified Arabic"/>
          <w:sz w:val="32"/>
          <w:rtl/>
          <w:lang w:bidi="ar-DZ"/>
        </w:rPr>
        <w:footnoteReference w:id="541"/>
      </w:r>
      <w:r w:rsidRPr="00980D00">
        <w:rPr>
          <w:rFonts w:ascii="Simplified Arabic" w:hAnsi="Simplified Arabic"/>
          <w:sz w:val="32"/>
          <w:vertAlign w:val="superscript"/>
          <w:rtl/>
          <w:lang w:bidi="ar-DZ"/>
        </w:rPr>
        <w:t>)</w:t>
      </w:r>
    </w:p>
    <w:tbl>
      <w:tblPr>
        <w:tblpPr w:leftFromText="141" w:rightFromText="141" w:vertAnchor="text" w:tblpXSpec="center" w:tblpY="1"/>
        <w:tblOverlap w:val="never"/>
        <w:bidiVisual/>
        <w:tblW w:w="8898" w:type="dxa"/>
        <w:tblLook w:val="04A0"/>
      </w:tblPr>
      <w:tblGrid>
        <w:gridCol w:w="3934"/>
        <w:gridCol w:w="707"/>
        <w:gridCol w:w="4257"/>
      </w:tblGrid>
      <w:tr w:rsidR="005A62EA" w:rsidTr="005A62EA">
        <w:trPr>
          <w:trHeight w:val="660"/>
        </w:trPr>
        <w:tc>
          <w:tcPr>
            <w:tcW w:w="3934"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2"/>
                <w:szCs w:val="2"/>
                <w:rtl/>
                <w:lang w:bidi="ar-DZ"/>
              </w:rPr>
              <w:br/>
            </w:r>
            <w:r>
              <w:rPr>
                <w:rFonts w:ascii="Simplified Arabic" w:hAnsi="Simplified Arabic" w:hint="cs"/>
                <w:sz w:val="32"/>
                <w:rtl/>
                <w:lang w:bidi="ar-DZ"/>
              </w:rPr>
              <w:t>أشفى</w:t>
            </w:r>
            <w:r>
              <w:rPr>
                <w:rFonts w:ascii="Simplified Arabic" w:hAnsi="Simplified Arabic" w:hint="cs"/>
                <w:sz w:val="32"/>
                <w:vertAlign w:val="superscript"/>
                <w:rtl/>
                <w:lang w:bidi="ar-DZ"/>
              </w:rPr>
              <w:t>*</w:t>
            </w:r>
            <w:r w:rsidRPr="00FC7F3C">
              <w:rPr>
                <w:rFonts w:ascii="Simplified Arabic" w:hAnsi="Simplified Arabic" w:hint="cs"/>
                <w:sz w:val="32"/>
                <w:rtl/>
                <w:lang w:bidi="ar-DZ"/>
              </w:rPr>
              <w:t xml:space="preserve"> عليك الخارجي بصيلم</w:t>
            </w:r>
            <w:r w:rsidRPr="00FC7F3C">
              <w:rPr>
                <w:rFonts w:ascii="Simplified Arabic" w:hAnsi="Simplified Arabic"/>
                <w:sz w:val="32"/>
                <w:rtl/>
                <w:lang w:bidi="ar-DZ"/>
              </w:rPr>
              <w:br/>
            </w:r>
            <w:r>
              <w:rPr>
                <w:rFonts w:ascii="Simplified Arabic" w:hAnsi="Simplified Arabic" w:hint="cs"/>
                <w:sz w:val="32"/>
                <w:rtl/>
                <w:lang w:bidi="ar-DZ"/>
              </w:rPr>
              <w:t>الله باعث</w:t>
            </w:r>
            <w:r w:rsidRPr="00FC7F3C">
              <w:rPr>
                <w:rFonts w:ascii="Simplified Arabic" w:hAnsi="Simplified Arabic" w:hint="cs"/>
                <w:sz w:val="32"/>
                <w:rtl/>
                <w:lang w:bidi="ar-DZ"/>
              </w:rPr>
              <w:t>ه فمن ذا صارف</w:t>
            </w:r>
            <w:r w:rsidRPr="00FC7F3C">
              <w:rPr>
                <w:rFonts w:ascii="Simplified Arabic" w:hAnsi="Simplified Arabic"/>
                <w:sz w:val="32"/>
                <w:rtl/>
                <w:lang w:bidi="ar-DZ"/>
              </w:rPr>
              <w:br/>
            </w:r>
            <w:r w:rsidRPr="00FC7F3C">
              <w:rPr>
                <w:rFonts w:ascii="Simplified Arabic" w:hAnsi="Simplified Arabic" w:hint="cs"/>
                <w:sz w:val="32"/>
                <w:rtl/>
                <w:lang w:bidi="ar-DZ"/>
              </w:rPr>
              <w:t>ف</w:t>
            </w:r>
            <w:r>
              <w:rPr>
                <w:rFonts w:ascii="Simplified Arabic" w:hAnsi="Simplified Arabic" w:hint="cs"/>
                <w:sz w:val="32"/>
                <w:rtl/>
                <w:lang w:bidi="ar-DZ"/>
              </w:rPr>
              <w:t xml:space="preserve">لتقرعنّ </w:t>
            </w:r>
            <w:r w:rsidRPr="00FC7F3C">
              <w:rPr>
                <w:rFonts w:ascii="Simplified Arabic" w:hAnsi="Simplified Arabic" w:hint="cs"/>
                <w:sz w:val="32"/>
                <w:rtl/>
                <w:lang w:bidi="ar-DZ"/>
              </w:rPr>
              <w:t>عصاه كل مضل</w:t>
            </w:r>
            <w:r>
              <w:rPr>
                <w:rFonts w:ascii="Simplified Arabic" w:hAnsi="Simplified Arabic" w:hint="cs"/>
                <w:sz w:val="32"/>
                <w:rtl/>
                <w:lang w:bidi="ar-DZ"/>
              </w:rPr>
              <w:t>ّ</w:t>
            </w:r>
            <w:r w:rsidRPr="00FC7F3C">
              <w:rPr>
                <w:rFonts w:ascii="Simplified Arabic" w:hAnsi="Simplified Arabic" w:hint="cs"/>
                <w:sz w:val="32"/>
                <w:rtl/>
                <w:lang w:bidi="ar-DZ"/>
              </w:rPr>
              <w:t>ل</w:t>
            </w:r>
            <w:r w:rsidRPr="00FC7F3C">
              <w:rPr>
                <w:rFonts w:ascii="Simplified Arabic" w:hAnsi="Simplified Arabic"/>
                <w:sz w:val="32"/>
                <w:rtl/>
                <w:lang w:bidi="ar-DZ"/>
              </w:rPr>
              <w:br/>
            </w:r>
            <w:r w:rsidRPr="00FC7F3C">
              <w:rPr>
                <w:rFonts w:ascii="Simplified Arabic" w:hAnsi="Simplified Arabic" w:hint="cs"/>
                <w:sz w:val="32"/>
                <w:rtl/>
                <w:lang w:bidi="ar-DZ"/>
              </w:rPr>
              <w:t>لتطهرن الأرض من ذي ردة</w:t>
            </w:r>
            <w:r w:rsidRPr="00FC7F3C">
              <w:rPr>
                <w:rFonts w:ascii="Simplified Arabic" w:hAnsi="Simplified Arabic"/>
                <w:sz w:val="32"/>
                <w:rtl/>
                <w:lang w:bidi="ar-DZ"/>
              </w:rPr>
              <w:br/>
            </w:r>
            <w:r w:rsidRPr="00FC7F3C">
              <w:rPr>
                <w:rFonts w:ascii="Simplified Arabic" w:hAnsi="Simplified Arabic" w:hint="cs"/>
                <w:sz w:val="32"/>
                <w:rtl/>
                <w:lang w:bidi="ar-DZ"/>
              </w:rPr>
              <w:t>حذ</w:t>
            </w:r>
            <w:r>
              <w:rPr>
                <w:rFonts w:ascii="Simplified Arabic" w:hAnsi="Simplified Arabic" w:hint="cs"/>
                <w:sz w:val="32"/>
                <w:rtl/>
                <w:lang w:bidi="ar-DZ"/>
              </w:rPr>
              <w:t>ّ</w:t>
            </w:r>
            <w:r w:rsidRPr="00FC7F3C">
              <w:rPr>
                <w:rFonts w:ascii="Simplified Arabic" w:hAnsi="Simplified Arabic" w:hint="cs"/>
                <w:sz w:val="32"/>
                <w:rtl/>
                <w:lang w:bidi="ar-DZ"/>
              </w:rPr>
              <w:t>رتم كيد الإله ومكره</w:t>
            </w:r>
            <w:r w:rsidRPr="00FC7F3C">
              <w:rPr>
                <w:rFonts w:ascii="Simplified Arabic" w:hAnsi="Simplified Arabic"/>
                <w:sz w:val="32"/>
                <w:rtl/>
                <w:lang w:bidi="ar-DZ"/>
              </w:rPr>
              <w:br/>
            </w:r>
            <w:r w:rsidRPr="00FC7F3C">
              <w:rPr>
                <w:rFonts w:ascii="Simplified Arabic" w:hAnsi="Simplified Arabic" w:hint="cs"/>
                <w:sz w:val="32"/>
                <w:rtl/>
                <w:lang w:bidi="ar-DZ"/>
              </w:rPr>
              <w:t>فلقد كسا طول البلاد وعرضها</w:t>
            </w:r>
            <w:r w:rsidRPr="00FC7F3C">
              <w:rPr>
                <w:rFonts w:ascii="Simplified Arabic" w:hAnsi="Simplified Arabic"/>
                <w:sz w:val="32"/>
                <w:rtl/>
                <w:lang w:bidi="ar-DZ"/>
              </w:rPr>
              <w:br/>
            </w:r>
          </w:p>
        </w:tc>
        <w:tc>
          <w:tcPr>
            <w:tcW w:w="707" w:type="dxa"/>
          </w:tcPr>
          <w:p w:rsidR="005A62EA" w:rsidRPr="00FC7F3C" w:rsidRDefault="005A62EA" w:rsidP="005A62EA">
            <w:pPr>
              <w:spacing w:line="276" w:lineRule="auto"/>
              <w:rPr>
                <w:rFonts w:ascii="Simplified Arabic" w:hAnsi="Simplified Arabic"/>
                <w:sz w:val="32"/>
                <w:rtl/>
                <w:lang w:bidi="ar-DZ"/>
              </w:rPr>
            </w:pPr>
          </w:p>
        </w:tc>
        <w:tc>
          <w:tcPr>
            <w:tcW w:w="4257" w:type="dxa"/>
          </w:tcPr>
          <w:p w:rsidR="005A62EA" w:rsidRPr="00FC7F3C" w:rsidRDefault="005A62EA" w:rsidP="005A62EA">
            <w:pPr>
              <w:spacing w:line="276" w:lineRule="auto"/>
              <w:rPr>
                <w:rFonts w:ascii="Simplified Arabic" w:hAnsi="Simplified Arabic"/>
                <w:sz w:val="2"/>
                <w:szCs w:val="2"/>
                <w:rtl/>
                <w:lang w:bidi="ar-DZ"/>
              </w:rPr>
            </w:pPr>
            <w:r w:rsidRPr="00FC7F3C">
              <w:rPr>
                <w:rFonts w:ascii="Simplified Arabic" w:hAnsi="Simplified Arabic" w:hint="cs"/>
                <w:sz w:val="32"/>
                <w:rtl/>
                <w:lang w:bidi="ar-DZ"/>
              </w:rPr>
              <w:t>وافتك عند نهاية الميقات</w:t>
            </w:r>
            <w:r w:rsidRPr="00FC7F3C">
              <w:rPr>
                <w:rFonts w:ascii="Simplified Arabic" w:hAnsi="Simplified Arabic" w:hint="cs"/>
                <w:sz w:val="32"/>
                <w:rtl/>
                <w:lang w:bidi="ar-DZ"/>
              </w:rPr>
              <w:br/>
            </w:r>
            <w:r w:rsidRPr="00FC7F3C">
              <w:rPr>
                <w:rFonts w:ascii="Simplified Arabic" w:hAnsi="Simplified Arabic"/>
                <w:sz w:val="2"/>
                <w:szCs w:val="2"/>
                <w:rtl/>
                <w:lang w:bidi="ar-DZ"/>
              </w:rPr>
              <w:br/>
            </w:r>
            <w:r>
              <w:rPr>
                <w:rFonts w:ascii="Simplified Arabic" w:hAnsi="Simplified Arabic" w:hint="cs"/>
                <w:sz w:val="32"/>
                <w:rtl/>
                <w:lang w:bidi="ar-DZ"/>
              </w:rPr>
              <w:t>ما الله باعث</w:t>
            </w:r>
            <w:r w:rsidRPr="00FC7F3C">
              <w:rPr>
                <w:rFonts w:ascii="Simplified Arabic" w:hAnsi="Simplified Arabic" w:hint="cs"/>
                <w:sz w:val="32"/>
                <w:rtl/>
                <w:lang w:bidi="ar-DZ"/>
              </w:rPr>
              <w:t>ه من النقمات</w:t>
            </w:r>
            <w:r>
              <w:rPr>
                <w:rFonts w:ascii="Simplified Arabic" w:hAnsi="Simplified Arabic" w:hint="cs"/>
                <w:sz w:val="32"/>
                <w:rtl/>
                <w:lang w:bidi="ar-DZ"/>
              </w:rPr>
              <w:t>؟</w:t>
            </w:r>
            <w:r w:rsidRPr="00FC7F3C">
              <w:rPr>
                <w:rFonts w:ascii="Simplified Arabic" w:hAnsi="Simplified Arabic"/>
                <w:sz w:val="32"/>
                <w:rtl/>
                <w:lang w:bidi="ar-DZ"/>
              </w:rPr>
              <w:br/>
            </w:r>
            <w:r>
              <w:rPr>
                <w:rFonts w:ascii="Simplified Arabic" w:hAnsi="Simplified Arabic" w:hint="cs"/>
                <w:sz w:val="32"/>
                <w:rtl/>
                <w:lang w:bidi="ar-DZ"/>
              </w:rPr>
              <w:t>عادى</w:t>
            </w:r>
            <w:r w:rsidRPr="00FC7F3C">
              <w:rPr>
                <w:rFonts w:ascii="Simplified Arabic" w:hAnsi="Simplified Arabic" w:hint="cs"/>
                <w:sz w:val="32"/>
                <w:rtl/>
                <w:lang w:bidi="ar-DZ"/>
              </w:rPr>
              <w:t xml:space="preserve"> ال</w:t>
            </w:r>
            <w:r>
              <w:rPr>
                <w:rFonts w:ascii="Simplified Arabic" w:hAnsi="Simplified Arabic" w:hint="cs"/>
                <w:sz w:val="32"/>
                <w:rtl/>
                <w:lang w:bidi="ar-DZ"/>
              </w:rPr>
              <w:t>ّ</w:t>
            </w:r>
            <w:r w:rsidRPr="00FC7F3C">
              <w:rPr>
                <w:rFonts w:ascii="Simplified Arabic" w:hAnsi="Simplified Arabic" w:hint="cs"/>
                <w:sz w:val="32"/>
                <w:rtl/>
                <w:lang w:bidi="ar-DZ"/>
              </w:rPr>
              <w:t>نبي</w:t>
            </w:r>
            <w:r>
              <w:rPr>
                <w:rFonts w:ascii="Simplified Arabic" w:hAnsi="Simplified Arabic" w:hint="cs"/>
                <w:sz w:val="32"/>
                <w:rtl/>
                <w:lang w:bidi="ar-DZ"/>
              </w:rPr>
              <w:t>ّ</w:t>
            </w:r>
            <w:r w:rsidRPr="00FC7F3C">
              <w:rPr>
                <w:rFonts w:ascii="Simplified Arabic" w:hAnsi="Simplified Arabic" w:hint="cs"/>
                <w:sz w:val="32"/>
                <w:rtl/>
                <w:lang w:bidi="ar-DZ"/>
              </w:rPr>
              <w:t xml:space="preserve"> وحر</w:t>
            </w:r>
            <w:r>
              <w:rPr>
                <w:rFonts w:ascii="Simplified Arabic" w:hAnsi="Simplified Arabic" w:hint="cs"/>
                <w:sz w:val="32"/>
                <w:rtl/>
                <w:lang w:bidi="ar-DZ"/>
              </w:rPr>
              <w:t>ّ</w:t>
            </w:r>
            <w:r w:rsidRPr="00FC7F3C">
              <w:rPr>
                <w:rFonts w:ascii="Simplified Arabic" w:hAnsi="Simplified Arabic" w:hint="cs"/>
                <w:sz w:val="32"/>
                <w:rtl/>
                <w:lang w:bidi="ar-DZ"/>
              </w:rPr>
              <w:t>ف ال</w:t>
            </w:r>
            <w:r>
              <w:rPr>
                <w:rFonts w:ascii="Simplified Arabic" w:hAnsi="Simplified Arabic" w:hint="cs"/>
                <w:sz w:val="32"/>
                <w:rtl/>
                <w:lang w:bidi="ar-DZ"/>
              </w:rPr>
              <w:t>ّ</w:t>
            </w:r>
            <w:r w:rsidRPr="00FC7F3C">
              <w:rPr>
                <w:rFonts w:ascii="Simplified Arabic" w:hAnsi="Simplified Arabic" w:hint="cs"/>
                <w:sz w:val="32"/>
                <w:rtl/>
                <w:lang w:bidi="ar-DZ"/>
              </w:rPr>
              <w:t>سورات</w:t>
            </w:r>
            <w:r w:rsidRPr="00FC7F3C">
              <w:rPr>
                <w:rFonts w:ascii="Simplified Arabic" w:hAnsi="Simplified Arabic"/>
                <w:sz w:val="32"/>
                <w:rtl/>
                <w:lang w:bidi="ar-DZ"/>
              </w:rPr>
              <w:br/>
            </w:r>
            <w:r w:rsidRPr="00FC7F3C">
              <w:rPr>
                <w:rFonts w:ascii="Simplified Arabic" w:hAnsi="Simplified Arabic" w:hint="cs"/>
                <w:sz w:val="32"/>
                <w:rtl/>
                <w:lang w:bidi="ar-DZ"/>
              </w:rPr>
              <w:t>بالمقرنين وكل طاغ عات</w:t>
            </w:r>
            <w:r w:rsidRPr="00FC7F3C">
              <w:rPr>
                <w:rFonts w:ascii="Simplified Arabic" w:hAnsi="Simplified Arabic"/>
                <w:sz w:val="32"/>
                <w:rtl/>
                <w:lang w:bidi="ar-DZ"/>
              </w:rPr>
              <w:br/>
            </w:r>
            <w:r w:rsidRPr="00FC7F3C">
              <w:rPr>
                <w:rFonts w:ascii="Simplified Arabic" w:hAnsi="Simplified Arabic" w:hint="cs"/>
                <w:sz w:val="32"/>
                <w:rtl/>
                <w:lang w:bidi="ar-DZ"/>
              </w:rPr>
              <w:t>فأبيتم والله ذو سطوات</w:t>
            </w:r>
            <w:r w:rsidRPr="00FC7F3C">
              <w:rPr>
                <w:rFonts w:ascii="Simplified Arabic" w:hAnsi="Simplified Arabic"/>
                <w:sz w:val="32"/>
                <w:rtl/>
                <w:lang w:bidi="ar-DZ"/>
              </w:rPr>
              <w:br/>
            </w:r>
            <w:r w:rsidRPr="00FC7F3C">
              <w:rPr>
                <w:rFonts w:ascii="Simplified Arabic" w:hAnsi="Simplified Arabic" w:hint="cs"/>
                <w:sz w:val="32"/>
                <w:rtl/>
                <w:lang w:bidi="ar-DZ"/>
              </w:rPr>
              <w:t>من جوركم ما فاق كل صفات</w:t>
            </w:r>
            <w:r w:rsidRPr="00FC7F3C">
              <w:rPr>
                <w:rFonts w:ascii="Simplified Arabic" w:hAnsi="Simplified Arabic"/>
                <w:sz w:val="32"/>
                <w:rtl/>
                <w:lang w:bidi="ar-DZ"/>
              </w:rPr>
              <w:br/>
            </w:r>
          </w:p>
        </w:tc>
      </w:tr>
    </w:tbl>
    <w:p w:rsidR="005A62EA" w:rsidRDefault="005A62EA" w:rsidP="00456511">
      <w:pPr>
        <w:ind w:left="-93" w:firstLine="709"/>
        <w:jc w:val="both"/>
        <w:rPr>
          <w:rFonts w:ascii="Simplified Arabic" w:hAnsi="Simplified Arabic"/>
          <w:sz w:val="32"/>
          <w:rtl/>
          <w:lang w:bidi="ar-DZ"/>
        </w:rPr>
      </w:pPr>
      <w:r w:rsidRPr="00CE36C4">
        <w:rPr>
          <w:rFonts w:ascii="Simplified Arabic" w:hAnsi="Simplified Arabic"/>
          <w:sz w:val="4"/>
          <w:szCs w:val="4"/>
          <w:rtl/>
          <w:lang w:bidi="ar-DZ"/>
        </w:rPr>
        <w:br w:type="textWrapping" w:clear="all"/>
      </w:r>
      <w:r>
        <w:rPr>
          <w:rFonts w:ascii="Simplified Arabic" w:hAnsi="Simplified Arabic" w:hint="cs"/>
          <w:sz w:val="32"/>
          <w:rtl/>
          <w:lang w:bidi="ar-DZ"/>
        </w:rPr>
        <w:t xml:space="preserve">      من خلال الأبيات السابقة تبدو النظرة الدونية للآخر الشيعي ،فالشاعر وصف العبيديينبأقبح الصفات ،فهم في رأيه أهل الضلال ،وهم من حرّف القرآن الكريم. وهو يرى أن جورهم وظلمهم فاق كل الحدود. لذلك استحقوا غضب الله تعالى وعقابه.</w:t>
      </w:r>
    </w:p>
    <w:p w:rsidR="005A62EA" w:rsidRDefault="005A62EA" w:rsidP="00456511">
      <w:pPr>
        <w:ind w:left="-93"/>
        <w:jc w:val="both"/>
        <w:rPr>
          <w:rFonts w:ascii="Simplified Arabic" w:hAnsi="Simplified Arabic"/>
          <w:sz w:val="32"/>
          <w:rtl/>
          <w:lang w:bidi="ar-DZ"/>
        </w:rPr>
      </w:pPr>
      <w:r>
        <w:rPr>
          <w:rFonts w:ascii="Simplified Arabic" w:hAnsi="Simplified Arabic" w:hint="cs"/>
          <w:sz w:val="32"/>
          <w:rtl/>
          <w:lang w:bidi="ar-DZ"/>
        </w:rPr>
        <w:t xml:space="preserve"> ثم يرى الشاعر أنهم قوم يقابلون الإحسان بالإساءة. وهدفه من ذلك تحقيرهم وتقليل شانهم وهذا ما يبدو واضحا في قوله:</w:t>
      </w:r>
      <w:r w:rsidRPr="00980D00">
        <w:rPr>
          <w:rFonts w:ascii="Simplified Arabic" w:hAnsi="Simplified Arabic"/>
          <w:sz w:val="32"/>
          <w:vertAlign w:val="superscript"/>
          <w:rtl/>
          <w:lang w:bidi="ar-DZ"/>
        </w:rPr>
        <w:t>(</w:t>
      </w:r>
      <w:r w:rsidRPr="00980D00">
        <w:rPr>
          <w:rStyle w:val="a5"/>
          <w:rFonts w:ascii="Simplified Arabic" w:hAnsi="Simplified Arabic"/>
          <w:sz w:val="32"/>
          <w:rtl/>
          <w:lang w:bidi="ar-DZ"/>
        </w:rPr>
        <w:footnoteReference w:id="542"/>
      </w:r>
      <w:r w:rsidRPr="00980D00">
        <w:rPr>
          <w:rFonts w:ascii="Simplified Arabic" w:hAnsi="Simplified Arabic"/>
          <w:sz w:val="32"/>
          <w:vertAlign w:val="superscript"/>
          <w:rtl/>
          <w:lang w:bidi="ar-DZ"/>
        </w:rPr>
        <w:t>)</w:t>
      </w:r>
    </w:p>
    <w:tbl>
      <w:tblPr>
        <w:bidiVisual/>
        <w:tblW w:w="8898" w:type="dxa"/>
        <w:tblLook w:val="04A0"/>
      </w:tblPr>
      <w:tblGrid>
        <w:gridCol w:w="3934"/>
        <w:gridCol w:w="707"/>
        <w:gridCol w:w="4257"/>
      </w:tblGrid>
      <w:tr w:rsidR="005A62EA" w:rsidTr="005A62EA">
        <w:trPr>
          <w:trHeight w:val="660"/>
        </w:trPr>
        <w:tc>
          <w:tcPr>
            <w:tcW w:w="3934" w:type="dxa"/>
          </w:tcPr>
          <w:p w:rsidR="005A62EA" w:rsidRPr="00FC7F3C" w:rsidRDefault="005A62EA" w:rsidP="00456511">
            <w:pPr>
              <w:rPr>
                <w:rFonts w:ascii="Simplified Arabic" w:hAnsi="Simplified Arabic"/>
                <w:sz w:val="2"/>
                <w:szCs w:val="2"/>
                <w:rtl/>
                <w:lang w:bidi="ar-DZ"/>
              </w:rPr>
            </w:pPr>
            <w:r w:rsidRPr="00FC7F3C">
              <w:rPr>
                <w:rFonts w:ascii="Simplified Arabic" w:hAnsi="Simplified Arabic" w:hint="cs"/>
                <w:sz w:val="2"/>
                <w:szCs w:val="2"/>
                <w:rtl/>
                <w:lang w:bidi="ar-DZ"/>
              </w:rPr>
              <w:lastRenderedPageBreak/>
              <w:br/>
            </w:r>
            <w:r w:rsidRPr="00FC7F3C">
              <w:rPr>
                <w:rFonts w:ascii="Simplified Arabic" w:hAnsi="Simplified Arabic" w:hint="cs"/>
                <w:sz w:val="32"/>
                <w:rtl/>
                <w:lang w:bidi="ar-DZ"/>
              </w:rPr>
              <w:t>قوم إساءتهم إليك بقدر ما</w:t>
            </w:r>
            <w:r w:rsidRPr="00FC7F3C">
              <w:rPr>
                <w:rFonts w:ascii="Simplified Arabic" w:hAnsi="Simplified Arabic"/>
                <w:sz w:val="32"/>
                <w:rtl/>
                <w:lang w:bidi="ar-DZ"/>
              </w:rPr>
              <w:br/>
            </w:r>
          </w:p>
        </w:tc>
        <w:tc>
          <w:tcPr>
            <w:tcW w:w="707" w:type="dxa"/>
          </w:tcPr>
          <w:p w:rsidR="005A62EA" w:rsidRPr="00FC7F3C" w:rsidRDefault="005A62EA" w:rsidP="00456511">
            <w:pPr>
              <w:rPr>
                <w:rFonts w:ascii="Simplified Arabic" w:hAnsi="Simplified Arabic"/>
                <w:sz w:val="32"/>
                <w:rtl/>
                <w:lang w:bidi="ar-DZ"/>
              </w:rPr>
            </w:pPr>
          </w:p>
        </w:tc>
        <w:tc>
          <w:tcPr>
            <w:tcW w:w="4257" w:type="dxa"/>
          </w:tcPr>
          <w:p w:rsidR="005A62EA" w:rsidRPr="00FC7F3C" w:rsidRDefault="005A62EA" w:rsidP="00456511">
            <w:pPr>
              <w:rPr>
                <w:rFonts w:ascii="Simplified Arabic" w:hAnsi="Simplified Arabic"/>
                <w:sz w:val="2"/>
                <w:szCs w:val="2"/>
                <w:rtl/>
                <w:lang w:bidi="ar-DZ"/>
              </w:rPr>
            </w:pPr>
            <w:r>
              <w:rPr>
                <w:rFonts w:ascii="Simplified Arabic" w:hAnsi="Simplified Arabic" w:hint="cs"/>
                <w:sz w:val="32"/>
                <w:rtl/>
                <w:lang w:bidi="ar-DZ"/>
              </w:rPr>
              <w:t>أ</w:t>
            </w:r>
            <w:r w:rsidRPr="00FC7F3C">
              <w:rPr>
                <w:rFonts w:ascii="Simplified Arabic" w:hAnsi="Simplified Arabic" w:hint="cs"/>
                <w:sz w:val="32"/>
                <w:rtl/>
                <w:lang w:bidi="ar-DZ"/>
              </w:rPr>
              <w:t>حسنت، لا بل مثله مرات</w:t>
            </w:r>
            <w:r w:rsidRPr="00FC7F3C">
              <w:rPr>
                <w:rFonts w:ascii="Simplified Arabic" w:hAnsi="Simplified Arabic" w:hint="cs"/>
                <w:sz w:val="32"/>
                <w:rtl/>
                <w:lang w:bidi="ar-DZ"/>
              </w:rPr>
              <w:br/>
            </w:r>
          </w:p>
        </w:tc>
      </w:tr>
    </w:tbl>
    <w:p w:rsidR="005A62EA" w:rsidRDefault="005A62EA" w:rsidP="00456511">
      <w:pPr>
        <w:jc w:val="both"/>
        <w:rPr>
          <w:rFonts w:ascii="Simplified Arabic" w:hAnsi="Simplified Arabic"/>
          <w:sz w:val="32"/>
          <w:rtl/>
          <w:lang w:bidi="ar-DZ"/>
        </w:rPr>
      </w:pPr>
      <w:r>
        <w:rPr>
          <w:rFonts w:ascii="Simplified Arabic" w:hAnsi="Simplified Arabic" w:hint="cs"/>
          <w:sz w:val="32"/>
          <w:rtl/>
          <w:lang w:bidi="ar-DZ"/>
        </w:rPr>
        <w:t xml:space="preserve">- إذن ما يمكن قوله في الأخير هو أن من أبرز تجليات "الأنا "هو تجليها من خلال النظر إلى "الآخر". بوصفه مقابلا حيويا، وأن النظرة إلى الآخر الشيعي حضاريا وثقافيا تعتمد بالدرجة </w:t>
      </w:r>
    </w:p>
    <w:p w:rsidR="005A62EA" w:rsidRDefault="005A62EA" w:rsidP="00456511">
      <w:pPr>
        <w:jc w:val="both"/>
        <w:rPr>
          <w:rFonts w:ascii="Simplified Arabic" w:hAnsi="Simplified Arabic"/>
          <w:sz w:val="32"/>
          <w:rtl/>
          <w:lang w:bidi="ar-DZ"/>
        </w:rPr>
      </w:pPr>
      <w:r>
        <w:rPr>
          <w:rFonts w:ascii="Simplified Arabic" w:hAnsi="Simplified Arabic" w:hint="cs"/>
          <w:sz w:val="32"/>
          <w:rtl/>
          <w:lang w:bidi="ar-DZ"/>
        </w:rPr>
        <w:t xml:space="preserve">  الأولى على "الأنا" لذا فإن الآخر يتجلى في مرآة "الأنا". استنادا إلى طبيعة العلاقة التي يؤلفها جدل الصراع والصدام بينهما.</w:t>
      </w:r>
    </w:p>
    <w:p w:rsidR="005A62EA" w:rsidRDefault="005A62EA" w:rsidP="00456511">
      <w:pPr>
        <w:ind w:firstLine="720"/>
        <w:jc w:val="both"/>
        <w:rPr>
          <w:rFonts w:ascii="Simplified Arabic" w:hAnsi="Simplified Arabic"/>
          <w:sz w:val="32"/>
          <w:rtl/>
          <w:lang w:bidi="ar-DZ"/>
        </w:rPr>
      </w:pPr>
      <w:r>
        <w:rPr>
          <w:rFonts w:ascii="Simplified Arabic" w:hAnsi="Simplified Arabic" w:hint="cs"/>
          <w:sz w:val="32"/>
          <w:rtl/>
          <w:lang w:bidi="ar-DZ"/>
        </w:rPr>
        <w:t>وهذا ما لاحظناه من خلال ما تم تحليله من قصائد لشعراء ينتمون إلى المذهب الشيعي الإسماعيلي، "كالإيادي" ، و"محمد بن المنيب" ،و"جعفر بن منصور اليمن" ،وغيرهم من الشعراء الذين كتبوا قصائد دافعوا فيها عن العبيديين،الذين حاولوا فرض مذهبهم الشيعي الإسماعيلي بشتى الطرق.</w:t>
      </w:r>
    </w:p>
    <w:p w:rsidR="005A62EA" w:rsidRDefault="005A62EA" w:rsidP="00456511">
      <w:pPr>
        <w:jc w:val="both"/>
        <w:rPr>
          <w:rFonts w:ascii="Simplified Arabic" w:hAnsi="Simplified Arabic"/>
          <w:sz w:val="32"/>
          <w:rtl/>
          <w:lang w:bidi="ar-DZ"/>
        </w:rPr>
      </w:pPr>
      <w:r>
        <w:rPr>
          <w:rFonts w:ascii="Simplified Arabic" w:hAnsi="Simplified Arabic" w:hint="cs"/>
          <w:sz w:val="32"/>
          <w:rtl/>
          <w:lang w:bidi="ar-DZ"/>
        </w:rPr>
        <w:t>فكانت تلك القصائد وسيلة لنشر هذا المذهب بين سكان أهل المغرب،من خلال مدح الخلفاء العبيديين،والإشادة بانتصاراتهم على الأعداء،والتأكيد على نسبهم الشريف،وانتمائهم إلى آل البيت. وفي المقابل التقليل من شأن الآخر السني.</w:t>
      </w:r>
    </w:p>
    <w:p w:rsidR="00456511" w:rsidRDefault="005A62EA" w:rsidP="00456511">
      <w:pPr>
        <w:spacing w:line="276" w:lineRule="auto"/>
        <w:jc w:val="left"/>
        <w:rPr>
          <w:rFonts w:ascii="Simplified Arabic" w:hAnsi="Simplified Arabic"/>
          <w:sz w:val="32"/>
          <w:rtl/>
          <w:lang w:bidi="ar-DZ"/>
        </w:rPr>
        <w:sectPr w:rsidR="00456511" w:rsidSect="00426704">
          <w:headerReference w:type="default" r:id="rId24"/>
          <w:footerReference w:type="default" r:id="rId25"/>
          <w:footnotePr>
            <w:numRestart w:val="eachPage"/>
          </w:footnotePr>
          <w:pgSz w:w="11906" w:h="16838"/>
          <w:pgMar w:top="1134" w:right="1701" w:bottom="1134" w:left="1134" w:header="708" w:footer="708" w:gutter="0"/>
          <w:pgNumType w:start="116"/>
          <w:cols w:space="708"/>
          <w:docGrid w:linePitch="381"/>
        </w:sectPr>
      </w:pPr>
      <w:r>
        <w:rPr>
          <w:rFonts w:ascii="Simplified Arabic" w:hAnsi="Simplified Arabic" w:hint="cs"/>
          <w:sz w:val="32"/>
          <w:rtl/>
          <w:lang w:bidi="ar-DZ"/>
        </w:rPr>
        <w:t>كما تظهر لنا صورة الآخر الدوني في  القصائد التي تمت دراستها لشعراء كتبوا قصائد أشادوا فيها بعلماء القيروان،ووصفواالعبيديين بالكفر والضلال،ومن أبرز هؤلاء الشعراء "الفزاري"،و"سهل بن إبراهيم الوراق" وغيرهما من الشعراء المناهضين للحكمالعبيدي</w:t>
      </w:r>
      <w:r w:rsidR="00456511">
        <w:rPr>
          <w:rFonts w:ascii="Simplified Arabic" w:hAnsi="Simplified Arabic" w:hint="cs"/>
          <w:sz w:val="32"/>
          <w:rtl/>
          <w:lang w:bidi="ar-DZ"/>
        </w:rPr>
        <w:t>.</w:t>
      </w:r>
    </w:p>
    <w:p w:rsidR="00456511" w:rsidRPr="00456511" w:rsidRDefault="000B6097" w:rsidP="00456511">
      <w:pPr>
        <w:spacing w:line="276" w:lineRule="auto"/>
        <w:jc w:val="left"/>
        <w:rPr>
          <w:rFonts w:ascii="Simplified Arabic" w:hAnsi="Simplified Arabic"/>
          <w:b/>
          <w:bCs/>
          <w:sz w:val="32"/>
          <w:rtl/>
          <w:lang w:bidi="ar-DZ"/>
        </w:rPr>
      </w:pPr>
      <w:r w:rsidRPr="000B6097">
        <w:rPr>
          <w:rFonts w:ascii="Simplified Arabic" w:hAnsi="Simplified Arabic"/>
          <w:b/>
          <w:bCs/>
          <w:noProof/>
          <w:sz w:val="32"/>
          <w:rtl/>
          <w:lang w:val="ar-DZ" w:bidi="ar-DZ"/>
        </w:rPr>
        <w:lastRenderedPageBreak/>
        <w:pict>
          <v:shape id="_x0000_s1181" type="#_x0000_t202" style="position:absolute;left:0;text-align:left;margin-left:44.85pt;margin-top:24pt;width:360.6pt;height:148.3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" filled="f" stroked="f">
            <v:textbox style="mso-next-textbox:#_x0000_s1181">
              <w:txbxContent>
                <w:p w:rsidR="00D63D21" w:rsidRPr="000B1227" w:rsidRDefault="00D63D21" w:rsidP="00456511">
                  <w:pPr>
                    <w:jc w:val="both"/>
                    <w:rPr>
                      <w:rFonts w:ascii="Andalus" w:hAnsi="Andalus" w:cs="Andalus"/>
                      <w:b/>
                      <w:bCs/>
                      <w:color w:val="000000" w:themeColor="text1"/>
                      <w:sz w:val="144"/>
                      <w:szCs w:val="144"/>
                      <w:lang w:bidi="ar-DZ"/>
                    </w:rPr>
                  </w:pPr>
                  <w:r>
                    <w:rPr>
                      <w:rFonts w:ascii="Andalus" w:hAnsi="Andalus" w:cs="Andalus" w:hint="cs"/>
                      <w:b/>
                      <w:bCs/>
                      <w:color w:val="000000" w:themeColor="text1"/>
                      <w:sz w:val="144"/>
                      <w:szCs w:val="144"/>
                      <w:rtl/>
                      <w:lang w:bidi="ar-DZ"/>
                    </w:rPr>
                    <w:t>الفصل الرابع</w:t>
                  </w:r>
                </w:p>
              </w:txbxContent>
            </v:textbox>
            <w10:wrap type="square"/>
          </v:shape>
        </w:pict>
      </w:r>
      <w:r w:rsidRPr="000B6097">
        <w:rPr>
          <w:rFonts w:ascii="Simplified Arabic" w:hAnsi="Simplified Arabic"/>
          <w:sz w:val="32"/>
          <w:rtl/>
        </w:rPr>
        <w:pict>
          <v:group id="Groupe 117" o:spid="_x0000_s1152" style="position:absolute;left:0;text-align:left;margin-left:-31.5pt;margin-top:-46.15pt;width:536.55pt;height:793.45pt;z-index:251678720"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">
            <v:shape id="Freeform 3" o:spid="_x0000_s1153"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kWMQA&#10;AADcAAAADwAAAGRycy9kb3ducmV2LnhtbESPQWvCQBCF7wX/wzJCb3Wjh2Kjq6goKIVCE3/AkJ0m&#10;qdnZmN1o/Pedg9DbDO/Ne98s14Nr1I26UHs2MJ0koIgLb2suDZzzw9scVIjIFhvPZOBBAdar0csS&#10;U+vv/E23LJZKQjikaKCKsU21DkVFDsPEt8Si/fjOYZS1K7Xt8C7hrtGzJHnXDmuWhgpb2lVUXLLe&#10;GWjq/dfps79y/vvR5oF7ty31zJjX8bBZgIo0xH/z8/poBX8qtPKMT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75FjEAAAA3AAAAA8AAAAAAAAAAAAAAAAAmAIAAGRycy9k&#10;b3ducmV2LnhtbFBLBQYAAAAABAAEAPUAAACJAw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fillcolor="#930" stroked="f" strokecolor="#930">
              <v:fill color2="#ff9" rotate="t" focus="50%" type="gradient"/>
              <v:imagedata embosscolor="shadow add(51)"/>
              <v:shadow on="t" type="emboss" color="#5c1f00" color2="shadow add(102)" offset="1pt,1pt" offset2="-1pt,-1pt"/>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4" o:spid="_x0000_s1154"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JVMAA&#10;AADcAAAADwAAAGRycy9kb3ducmV2LnhtbERPy6rCMBDdC/5DGMGNXFMVxFuNIoLgTnwh7sZmbHtv&#10;MylNtPXvjSC4m8N5zmzRmEI8qHK5ZQWDfgSCOLE651TB8bD+mYBwHlljYZkUPMnBYt5uzTDWtuYd&#10;PfY+FSGEXYwKMu/LWEqXZGTQ9W1JHLibrQz6AKtU6grrEG4KOYyisTSYc2jIsKRVRsn//m4UXGq+&#10;TnIv7XXbK0+7YTP6W8uzUt1Os5yC8NT4r/jj3ugwf/AL72fCB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LJVMAAAADcAAAADwAAAAAAAAAAAAAAAACYAgAAZHJzL2Rvd25y&#10;ZXYueG1sUEsFBgAAAAAEAAQA9QAAAIUDAAAAAA==&#10;" path="m34,l,,,8740r68,l68,,34,xe" fillcolor="#930" stroked="f" strokecolor="#930">
              <v:fill color2="#ff9" rotate="t" focus="50%" type="gradient"/>
              <v:imagedata embosscolor="shadow add(51)"/>
              <v:shadow on="t" type="emboss" color="#5c1f00" color2="shadow add(102)" offset="1pt,1pt" offset2="-1pt,-1pt"/>
              <v:path arrowok="t" o:connecttype="custom" o:connectlocs="34,0;0,0;0,8740;68,8740;68,0;34,0" o:connectangles="0,0,0,0,0,0"/>
            </v:shape>
            <v:shape id="Freeform 5" o:spid="_x0000_s1155"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LSXMUA&#10;AADcAAAADwAAAGRycy9kb3ducmV2LnhtbESPQWsCMRCF70L/Q5hCb5qt0FK2RtGiUCwsVAXpbdiM&#10;m8XNZEmibvvrO4dCbzO8N+99M1sMvlNXiqkNbOBxUoAiroNtuTFw2G/GL6BSRrbYBSYD35RgMb8b&#10;zbC04cafdN3lRkkIpxINuJz7UutUO/KYJqEnFu0Uoscsa2y0jXiTcN/paVE8a48tS4PDnt4c1efd&#10;xRvYf2wprsMX/VTHp8OKqm21dmjMw/2wfAWVacj/5r/rdyv4U8GXZ2QC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tJcxQAAANwAAAAPAAAAAAAAAAAAAAAAAJgCAABkcnMv&#10;ZG93bnJldi54bWxQSwUGAAAAAAQABAD1AAAAigM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fillcolor="#930" stroked="f" strokecolor="#930">
              <v:fill color2="#ff9" rotate="t" focus="50%" type="gradient"/>
              <v:imagedata embosscolor="shadow add(51)"/>
              <v:shadow on="t" type="emboss" color="#5c1f00" color2="shadow add(102)" offset="1pt,1pt" offset2="-1pt,-1pt"/>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6" o:spid="_x0000_s1156"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3x8IA&#10;AADcAAAADwAAAGRycy9kb3ducmV2LnhtbERPTWsCMRC9F/wPYQRvNatgKatRVCyIhYWqIN6GzbhZ&#10;3EyWJNW1v74pFLzN433ObNHZRtzIh9qxgtEwA0FcOl1zpeB4+Hh9BxEissbGMSl4UIDFvPcyw1y7&#10;O3/RbR8rkUI45KjAxNjmUobSkMUwdC1x4i7OW4wJ+kpqj/cUbhs5zrI3abHm1GCwpbWh8rr/tgoO&#10;nzvyG3emn+I0Oa6o2BUbg0oN+t1yCiJSF5/if/dWp/njE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7nfHwgAAANwAAAAPAAAAAAAAAAAAAAAAAJgCAABkcnMvZG93&#10;bnJldi54bWxQSwUGAAAAAAQABAD1AAAAhwM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fillcolor="#930" stroked="f" strokecolor="#930">
              <v:fill color2="#ff9" rotate="t" focus="50%" type="gradient"/>
              <v:imagedata embosscolor="shadow add(51)"/>
              <v:shadow on="t" type="emboss" color="#5c1f00" color2="shadow add(102)" offset="1pt,1pt" offset2="-1pt,-1pt"/>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7" o:spid="_x0000_s1157"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j3MMA&#10;AADcAAAADwAAAGRycy9kb3ducmV2LnhtbERPS2vCQBC+C/0PyxS8SLMxlGLTbERFodBeTHvocchO&#10;HiQ7G7Krpv31XUHwNh/fc7L1ZHpxptG1lhUsoxgEcWl1y7WC76/D0wqE88gae8uk4JccrPOHWYap&#10;thc+0rnwtQgh7FJU0Hg/pFK6siGDLrIDceAqOxr0AY611CNeQrjpZRLHL9Jgy6GhwYF2DZVdcTIK&#10;qCtePxYTttvnz6r6K4/dnn5ipeaP0+YNhKfJ38U397sO85MErs+EC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Hj3MMAAADcAAAADwAAAAAAAAAAAAAAAACYAgAAZHJzL2Rv&#10;d25yZXYueG1sUEsFBgAAAAAEAAQA9QAAAIgDAAAAAA==&#10;" path="m34,8721r34,l68,,,,,8721r34,xe" fillcolor="#930" stroked="f" strokecolor="#930">
              <v:fill color2="#ff9" rotate="t" focus="50%" type="gradient"/>
              <v:imagedata embosscolor="shadow add(51)"/>
              <v:shadow on="t" type="emboss" color="#5c1f00" color2="shadow add(102)" offset="1pt,1pt" offset2="-1pt,-1pt"/>
              <v:path arrowok="t" o:connecttype="custom" o:connectlocs="34,8721;68,8721;68,0;0,0;0,8721;34,8721" o:connectangles="0,0,0,0,0,0"/>
            </v:shape>
            <v:shape id="Freeform 8" o:spid="_x0000_s1158"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MK8IA&#10;AADcAAAADwAAAGRycy9kb3ducmV2LnhtbERP22oCMRB9F/oPYYS+aVZLi6xGscVCsbDgBcS3YTNu&#10;FjeTJUl169ebQsG3OZzrzBadbcSFfKgdKxgNMxDEpdM1Vwr2u8/BBESIyBobx6TglwIs5k+9Geba&#10;XXlDl22sRArhkKMCE2ObSxlKQxbD0LXEiTs5bzEm6CupPV5TuG3kOMvepMWaU4PBlj4Mleftj1Ww&#10;+16TX7kj3YrD6/6dinWxMqjUc79bTkFE6uJD/O/+0mn++AX+nk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EwrwgAAANwAAAAPAAAAAAAAAAAAAAAAAJgCAABkcnMvZG93&#10;bnJldi54bWxQSwUGAAAAAAQABAD1AAAAhwM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fillcolor="#930" stroked="f" strokecolor="#930">
              <v:fill color2="#ff9" rotate="t" focus="50%" type="gradient"/>
              <v:imagedata embosscolor="shadow add(51)"/>
              <v:shadow on="t" type="emboss" color="#5c1f00" color2="shadow add(102)" offset="1pt,1pt" offset2="-1pt,-1pt"/>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 o:spid="_x0000_s1159"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TjsEA&#10;AADcAAAADwAAAGRycy9kb3ducmV2LnhtbERP32vCMBB+F/Y/hBv4punKEOmMMsaEjsJAHez11pxp&#10;tbmUJNb63y/CYG/38f281Wa0nRjIh9axgqd5BoK4drplo+DrsJ0tQYSIrLFzTApuFGCzfpissNDu&#10;yjsa9tGIFMKhQAVNjH0hZagbshjmridO3NF5izFBb6T2eE3htpN5li2kxZZTQ4M9vTVUn/cXq+D0&#10;acoP/x2X9oz4zqaqfmjhlZo+jq8vICKN8V/85y51mp8/w/2Zd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y047BAAAA3AAAAA8AAAAAAAAAAAAAAAAAmAIAAGRycy9kb3du&#10;cmV2LnhtbFBLBQYAAAAABAAEAPUAAACGAwAAAAA=&#10;" path="m47,62r7,l62,63r10,3l81,69r8,4l97,77r8,4l111,87,63,95r-33,8l10,107,,104,,96,4,77,12,45,23,r5,6l34,14r4,8l42,30r1,10l46,48r1,7l47,62xe" fillcolor="#930" stroked="f" strokecolor="#930">
              <v:fill color2="#ff9" rotate="t" focus="50%" type="gradient"/>
              <v:imagedata embosscolor="shadow add(51)"/>
              <v:shadow on="t" type="emboss" color="#5c1f00" color2="shadow add(102)" offset="1pt,1pt" offset2="-1pt,-1pt"/>
              <v:path arrowok="t" o:connecttype="custom" o:connectlocs="47,62;54,62;62,63;72,66;81,69;89,73;97,77;105,81;111,87;63,95;30,103;10,107;0,104;0,96;4,77;12,45;23,0;28,6;34,14;38,22;42,30;43,40;46,48;47,55;47,62" o:connectangles="0,0,0,0,0,0,0,0,0,0,0,0,0,0,0,0,0,0,0,0,0,0,0,0,0"/>
            </v:shape>
            <v:shape id="Freeform 10" o:spid="_x0000_s1160"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arcMA&#10;AADcAAAADwAAAGRycy9kb3ducmV2LnhtbERPS2vCQBC+F/wPywje6sZIi6SuIj6wnmy10HobsmOy&#10;mJ0N2dXEf+8WCr3Nx/ec6byzlbhR441jBaNhAoI4d9pwoeDruHmegPABWWPlmBTcycN81nuaYqZd&#10;y590O4RCxBD2GSooQ6gzKX1ekkU/dDVx5M6usRgibAqpG2xjuK1kmiSv0qLh2FBiTcuS8svhahX8&#10;LFYfFMbtdW32p+o7NdvdejVWatDvFm8gAnXhX/znftdxfvoCv8/EC+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xarcMAAADcAAAADwAAAAAAAAAAAAAAAACYAgAAZHJzL2Rv&#10;d25yZXYueG1sUEsFBgAAAAAEAAQA9QAAAIgDA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fillcolor="#930" stroked="f" strokecolor="#930">
              <v:fill color2="#ff9" rotate="t" focus="50%" type="gradient"/>
              <v:imagedata embosscolor="shadow add(51)"/>
              <v:shadow on="t" type="emboss" color="#5c1f00" color2="shadow add(102)" offset="1pt,1pt" offset2="-1pt,-1pt"/>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11" o:spid="_x0000_s1161"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rb8EA&#10;AADcAAAADwAAAGRycy9kb3ducmV2LnhtbERP24rCMBB9X/Afwgi+raki3aVrWkQQFkHw9gFDM7bV&#10;ZtI2WW3/3gjCvs3hXGeZ9aYWd+pcZVnBbBqBIM6trrhQcD5tPr9BOI+ssbZMCgZykKWjjyUm2j74&#10;QPejL0QIYZeggtL7JpHS5SUZdFPbEAfuYjuDPsCukLrDRwg3tZxHUSwNVhwaSmxoXVJ+O/4ZBRtz&#10;Rd9+5ftTe963ptoOi3g3KDUZ96sfEJ56/y9+u391mD+P4fVMuE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zq2/BAAAA3AAAAA8AAAAAAAAAAAAAAAAAmAIAAGRycy9kb3du&#10;cmV2LnhtbFBLBQYAAAAABAAEAPUAAACGAw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fillcolor="#930" stroked="f" strokecolor="#930">
              <v:fill color2="#ff9" rotate="t" focus="50%" type="gradient"/>
              <v:imagedata embosscolor="shadow add(51)"/>
              <v:shadow on="t" type="emboss" color="#5c1f00" color2="shadow add(102)" offset="1pt,1pt" offset2="-1pt,-1pt"/>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12" o:spid="_x0000_s1162"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xsIA&#10;AADcAAAADwAAAGRycy9kb3ducmV2LnhtbERPTYvCMBC9L/gfwgheFk2rsJZqlCIseBFcLYi3oRnb&#10;YjMpTdbWf2+Ehb3N433OejuYRjyoc7VlBfEsAkFcWF1zqSA/f08TEM4ja2wsk4InOdhuRh9rTLXt&#10;+YceJ1+KEMIuRQWV920qpSsqMuhmtiUO3M12Bn2AXSl1h30IN42cR9GXNFhzaKiwpV1Fxf30axTs&#10;/efFPTm+5vc8O/TJJYuTxVGpyXjIViA8Df5f/Ofe6zB/voT3M+EC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ZnGwgAAANwAAAAPAAAAAAAAAAAAAAAAAJgCAABkcnMvZG93&#10;bnJldi54bWxQSwUGAAAAAAQABAD1AAAAhwMAAAAA&#10;" path="m4574,34r,-34l,,,68r4574,l4574,34xe" fillcolor="#930" stroked="f" strokecolor="#930">
              <v:fill color2="#ff9" rotate="t" focus="50%" type="gradient"/>
              <v:imagedata embosscolor="shadow add(51)"/>
              <v:shadow on="t" type="emboss" color="#5c1f00" color2="shadow add(102)" offset="1pt,1pt" offset2="-1pt,-1pt"/>
              <v:path arrowok="t" o:connecttype="custom" o:connectlocs="4574,34;4574,0;0,0;0,68;4574,68;4574,34" o:connectangles="0,0,0,0,0,0"/>
            </v:shape>
            <v:shape id="Freeform 13" o:spid="_x0000_s1163"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ahsMA&#10;AADcAAAADwAAAGRycy9kb3ducmV2LnhtbESP0YrCQAxF3xf8hyGCb+tUEVeqo4ggLAuCq35A6MS2&#10;2sm0nVHbvzcPC/uWcG/uPVltOlepJ7Wh9GxgMk5AEWfelpwbuJz3nwtQISJbrDyTgZ4CbNaDjxWm&#10;1r/4l56nmCsJ4ZCigSLGOtU6ZAU5DGNfE4t29a3DKGuba9viS8JdpadJMtcOS5aGAmvaFZTdTw9n&#10;YO9uGJuv7HhuLsfGlT/9bH7ojRkNu+0SVKQu/pv/rr+t4E+FVp6RCf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CahsMAAADcAAAADwAAAAAAAAAAAAAAAACYAgAAZHJzL2Rv&#10;d25yZXYueG1sUEsFBgAAAAAEAAQA9QAAAIgDA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fillcolor="#930" stroked="f" strokecolor="#930">
              <v:fill color2="#ff9" rotate="t" focus="50%" type="gradient"/>
              <v:imagedata embosscolor="shadow add(51)"/>
              <v:shadow on="t" type="emboss" color="#5c1f00" color2="shadow add(102)" offset="1pt,1pt" offset2="-1pt,-1pt"/>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4" o:spid="_x0000_s1164"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ze8MA&#10;AADcAAAADwAAAGRycy9kb3ducmV2LnhtbERPTWvCQBC9F/oflil4qxsFrU1dJRQKHkQw8dDjkJ0m&#10;wexs2F1NzK93BaG3ebzPWW8H04orOd9YVjCbJiCIS6sbrhScip/3FQgfkDW2lknBjTxsN68va0y1&#10;7flI1zxUIoawT1FBHUKXSunLmgz6qe2II/dnncEQoaukdtjHcNPKeZIspcGGY0ONHX3XVJ7zi1GQ&#10;Z4exm/264pwdTpd9P44fclEoNXkbsi8QgYbwL366dzrOn3/C45l4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Lze8MAAADcAAAADwAAAAAAAAAAAAAAAACYAgAAZHJzL2Rv&#10;d25yZXYueG1sUEsFBgAAAAAEAAQA9QAAAIgDA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fillcolor="#930" stroked="f" strokecolor="#930">
              <v:fill color2="#ff9" rotate="t" focus="50%" type="gradient"/>
              <v:imagedata embosscolor="shadow add(51)"/>
              <v:shadow on="t" type="emboss" color="#5c1f00" color2="shadow add(102)" offset="1pt,1pt" offset2="-1pt,-1pt"/>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5" o:spid="_x0000_s1165"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F0sAA&#10;AADcAAAADwAAAGRycy9kb3ducmV2LnhtbERP22rCQBB9L/gPywi+1Y0VpERX0Ralb8XLBwzZMRvN&#10;zsbs1sS/7xSEztMczmXOLFa9r9Wd2lgFNjAZZ6CIi2ArLg2cjtvXd1AxIVusA5OBB0VYLQcvC8xt&#10;6HhP90MqlYRwzNGAS6nJtY6FI49xHBpi4c6h9ZgEtqW2LXYS7mv9lmUz7bFiueCwoQ9HxfXw4w10&#10;f+O2/bdb33afPm4w85eZMaNhv56DStSnf/HT/WWl/lTqyzOygV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YF0sAAAADcAAAADwAAAAAAAAAAAAAAAACYAgAAZHJzL2Rvd25y&#10;ZXYueG1sUEsFBgAAAAAEAAQA9QAAAIUDA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fillcolor="#930" stroked="f" strokecolor="#930">
              <v:fill color2="#ff9" rotate="t" focus="50%" type="gradient"/>
              <v:imagedata embosscolor="shadow add(51)"/>
              <v:shadow on="t" type="emboss" color="#5c1f00" color2="shadow add(102)" offset="1pt,1pt" offset2="-1pt,-1pt"/>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6" o:spid="_x0000_s1166"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11ycQA&#10;AADcAAAADwAAAGRycy9kb3ducmV2LnhtbESP0WrCQBBF3wX/YZlC33SzFYqkWUUK1uKTtf2AMTtN&#10;gtnZJbvRxK93CwXfZrj3nrlTrAfbigt1oXGsQc0zEMSlMw1XGn6+t7MliBCRDbaOScNIAdar6aTA&#10;3Lgrf9HlGCuRIBxy1FDH6HMpQ1mTxTB3njhpv66zGNPaVdJ0eE1w28qXLHuVFhtOF2r09F5TeT72&#10;NlE+Tv60H8fdjZXq94p2/nZYaP38NGzeQEQa4sP8n/40qf5Cwd8zaQK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9dcnEAAAA3AAAAA8AAAAAAAAAAAAAAAAAmAIAAGRycy9k&#10;b3ducmV2LnhtbFBLBQYAAAAABAAEAPUAAACJAw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fillcolor="#930" stroked="f" strokecolor="#930">
              <v:fill color2="#ff9" rotate="t" focus="50%" type="gradient"/>
              <v:imagedata embosscolor="shadow add(51)"/>
              <v:shadow on="t" type="emboss" color="#5c1f00" color2="shadow add(102)" offset="1pt,1pt" offset2="-1pt,-1pt"/>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7" o:spid="_x0000_s1167"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ZCr8A&#10;AADcAAAADwAAAGRycy9kb3ducmV2LnhtbERPS4vCMBC+C/sfwix4EU1VkFKNsqwIXn30PjRjWmwm&#10;pYlt9t9vFha8zcf3nN0h2lYM1PvGsYLlIgNBXDndsFFwv53mOQgfkDW2jknBD3k47D8mOyy0G/lC&#10;wzUYkULYF6igDqErpPRVTRb9wnXEiXu43mJIsDdS9zimcNvKVZZtpMWGU0ONHX3XVD2vL6tg9GVn&#10;hzIuzWwsT+Zyr44xy5WafsavLYhAMbzF/+6zTvPXK/h7Jl0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ZkKvwAAANwAAAAPAAAAAAAAAAAAAAAAAJgCAABkcnMvZG93bnJl&#10;di54bWxQSwUGAAAAAAQABAD1AAAAhAM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fillcolor="#930" stroked="f" strokecolor="#930">
              <v:fill color2="#ff9" rotate="t" focus="50%" type="gradient"/>
              <v:imagedata embosscolor="shadow add(51)"/>
              <v:shadow on="t" type="emboss" color="#5c1f00" color2="shadow add(102)" offset="1pt,1pt" offset2="-1pt,-1pt"/>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8" o:spid="_x0000_s1168"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nGcQA&#10;AADcAAAADwAAAGRycy9kb3ducmV2LnhtbERPTWvCQBC9F/wPywi96camaEldg0SEtieNHnocstNk&#10;MTubZleN/fXdgtDbPN7nLPPBtuJCvTeOFcymCQjiymnDtYLjYTt5AeEDssbWMSm4kYd8NXpYYqbd&#10;lfd0KUMtYgj7DBU0IXSZlL5qyKKfuo44cl+utxgi7Gupe7zGcNvKpySZS4uGY0ODHRUNVafybBUs&#10;ytN5tzHfHyYd0tuP2z5vivdPpR7Hw/oVRKAh/Ivv7jcd56cp/D0TL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oJxnEAAAA3AAAAA8AAAAAAAAAAAAAAAAAmAIAAGRycy9k&#10;b3ducmV2LnhtbFBLBQYAAAAABAAEAPUAAACJAw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fillcolor="#930" stroked="f" strokecolor="#930">
              <v:fill color2="#ff9" rotate="t" focus="50%" type="gradient"/>
              <v:imagedata embosscolor="shadow add(51)"/>
              <v:shadow on="t" type="emboss" color="#5c1f00" color2="shadow add(102)" offset="1pt,1pt" offset2="-1pt,-1pt"/>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9" o:spid="_x0000_s1169"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DcIA&#10;AADcAAAADwAAAGRycy9kb3ducmV2LnhtbERPS2sCMRC+F/wPYYTeata2iK5GEaG0UC++0OOwGTeL&#10;m8mapLr990YQvM3H95zJrLW1uJAPlWMF/V4GgrhwuuJSwXbz9TYEESKyxtoxKfinALNp52WCuXZX&#10;XtFlHUuRQjjkqMDE2ORShsKQxdBzDXHijs5bjAn6UmqP1xRua/meZQNpseLUYLChhaHitP6zCvaH&#10;lT/74yj73kWzHP0OF5szVUq9dtv5GESkNj7FD/ePTvM/PuH+TLpAT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44NwgAAANwAAAAPAAAAAAAAAAAAAAAAAJgCAABkcnMvZG93&#10;bnJldi54bWxQSwUGAAAAAAQABAD1AAAAhwM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fillcolor="#930" stroked="f" strokecolor="#930">
              <v:fill color2="#ff9" rotate="t" focus="50%" type="gradient"/>
              <v:imagedata embosscolor="shadow add(51)"/>
              <v:shadow on="t" type="emboss" color="#5c1f00" color2="shadow add(102)" offset="1pt,1pt" offset2="-1pt,-1pt"/>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20" o:spid="_x0000_s1170"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1L8EA&#10;AADcAAAADwAAAGRycy9kb3ducmV2LnhtbERPTYvCMBC9L/gfwgje1lRlRapRRCgsyB62evA4NmNT&#10;bSalydb67zeC4G0e73NWm97WoqPWV44VTMYJCOLC6YpLBcdD9rkA4QOyxtoxKXiQh8168LHCVLs7&#10;/1KXh1LEEPYpKjAhNKmUvjBk0Y9dQxy5i2sthgjbUuoW7zHc1nKaJHNpseLYYLChnaHilv9ZBT9l&#10;drjYs09mvrv2+eNk5D4zSo2G/XYJIlAf3uKX+1vH+bMveD4TL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NNS/BAAAA3AAAAA8AAAAAAAAAAAAAAAAAmAIAAGRycy9kb3du&#10;cmV2LnhtbFBLBQYAAAAABAAEAPUAAACGAwAAAAA=&#10;" path="m63,44r-6,l49,42,39,40,30,37,22,33,13,29,5,25,,19,47,11,81,4,101,r9,l110,10r-4,19l98,60,88,105,82,99,77,92,73,84,70,75,67,67,65,59,63,51r,-7xe" fillcolor="#930" stroked="f" strokecolor="#930">
              <v:fill color2="#ff9" rotate="t" focus="50%" type="gradient"/>
              <v:imagedata embosscolor="shadow add(51)"/>
              <v:shadow on="t" type="emboss" color="#5c1f00" color2="shadow add(102)" offset="1pt,1pt" offset2="-1pt,-1pt"/>
              <v:path arrowok="t" o:connecttype="custom" o:connectlocs="63,44;57,44;49,42;39,40;30,37;22,33;13,29;5,25;0,19;47,11;81,4;101,0;110,0;110,10;106,29;98,60;88,105;82,99;77,92;73,84;70,75;67,67;65,59;63,51;63,44" o:connectangles="0,0,0,0,0,0,0,0,0,0,0,0,0,0,0,0,0,0,0,0,0,0,0,0,0"/>
            </v:shape>
            <v:shape id="Freeform 21" o:spid="_x0000_s1171"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B8MA&#10;AADcAAAADwAAAGRycy9kb3ducmV2LnhtbERPTWvCQBC9C/0PyxS86UYDUlLXENRSe6pVoe1tyI7J&#10;YnY2ZFeT/vuuUOhtHu9zlvlgG3GjzhvHCmbTBARx6bThSsHp+DJ5AuEDssbGMSn4IQ/56mG0xEy7&#10;nj/odgiViCHsM1RQh9BmUvqyJot+6lriyJ1dZzFE2FVSd9jHcNvIeZIspEXDsaHGltY1lZfD1Sr4&#10;KjZ7Cml/3Zr37+Zzbl7ftptUqfHjUDyDCDSEf/Gfe6fj/HQB9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SB8MAAADcAAAADwAAAAAAAAAAAAAAAACYAgAAZHJzL2Rv&#10;d25yZXYueG1sUEsFBgAAAAAEAAQA9QAAAIgDA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fillcolor="#930" stroked="f" strokecolor="#930">
              <v:fill color2="#ff9" rotate="t" focus="50%" type="gradient"/>
              <v:imagedata embosscolor="shadow add(51)"/>
              <v:shadow on="t" type="emboss" color="#5c1f00" color2="shadow add(102)" offset="1pt,1pt" offset2="-1pt,-1pt"/>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22" o:spid="_x0000_s1172"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YKcIA&#10;AADcAAAADwAAAGRycy9kb3ducmV2LnhtbERP3WrCMBS+H/gO4Qi7W1O3odI1igyEMRho6wMckrO2&#10;2py0Tabt2y+DgXfn4/s9+Xa0rbjS4BvHChZJCoJYO9NwpeBU7p/WIHxANtg6JgUTedhuZg85Zsbd&#10;+EjXIlQihrDPUEEdQpdJ6XVNFn3iOuLIfbvBYohwqKQZ8BbDbSuf03QpLTYcG2rs6L0mfSl+rIK9&#10;PWPoV/pQ9qdDb5vP6XX5NSn1OB93byACjeEu/nd/mDj/ZQV/z8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pgpwgAAANwAAAAPAAAAAAAAAAAAAAAAAJgCAABkcnMvZG93&#10;bnJldi54bWxQSwUGAAAAAAQABAD1AAAAhwM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fillcolor="#930" stroked="f" strokecolor="#930">
              <v:fill color2="#ff9" rotate="t" focus="50%" type="gradient"/>
              <v:imagedata embosscolor="shadow add(51)"/>
              <v:shadow on="t" type="emboss" color="#5c1f00" color2="shadow add(102)" offset="1pt,1pt" offset2="-1pt,-1pt"/>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23" o:spid="_x0000_s1173"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QGscA&#10;AADcAAAADwAAAGRycy9kb3ducmV2LnhtbESPQU/CQBCF7yb+h82QcJMtgkQqCyEmEGLiAdCDt7E7&#10;ttXubLO70OKvdw4m3Gby3rz3zWLVu0adKcTas4HxKANFXHhbc2ng7bi5ewQVE7LFxjMZuFCE1fL2&#10;ZoG59R3v6XxIpZIQjjkaqFJqc61jUZHDOPItsWhfPjhMsoZS24CdhLtG32fZTDusWRoqbOm5ouLn&#10;cHIGtuvtdyg/p/OPl9/5e5cure9fH4wZDvr1E6hEfbqa/693VvAnQivPyAR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LEBrHAAAA3AAAAA8AAAAAAAAAAAAAAAAAmAIAAGRy&#10;cy9kb3ducmV2LnhtbFBLBQYAAAAABAAEAPUAAACMAwAAAAA=&#10;" path="m,34l,68r4536,l4536,,,,,34xe" fillcolor="#930" stroked="f" strokecolor="#930">
              <v:fill color2="#ff9" rotate="t" focus="50%" type="gradient"/>
              <v:imagedata embosscolor="shadow add(51)"/>
              <v:shadow on="t" type="emboss" color="#5c1f00" color2="shadow add(102)" offset="1pt,1pt" offset2="-1pt,-1pt"/>
              <v:path arrowok="t" o:connecttype="custom" o:connectlocs="0,34;0,68;4536,68;4536,0;0,0;0,34" o:connectangles="0,0,0,0,0,0"/>
            </v:shape>
            <v:shape id="Freeform 24" o:spid="_x0000_s1174"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pwMEA&#10;AADcAAAADwAAAGRycy9kb3ducmV2LnhtbERP24rCMBB9F/yHMIJvmnpB3a5RRBBEWPD2AUMz23Zt&#10;Jm0Ttf17syD4NodzneW6MYV4UO1yywpGwwgEcWJ1zqmC62U3WIBwHlljYZkUtORgvep2lhhr++QT&#10;Pc4+FSGEXYwKMu/LWEqXZGTQDW1JHLhfWxv0Adap1DU+Q7gp5DiKZtJgzqEhw5K2GSW3890o2Jk/&#10;9NU8OV6q67Ey+aGdzn5apfq9ZvMNwlPjP+K3e6/D/MkX/D8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1qcDBAAAA3AAAAA8AAAAAAAAAAAAAAAAAmAIAAGRycy9kb3du&#10;cmV2LnhtbFBLBQYAAAAABAAEAPUAAACGAw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fillcolor="#930" stroked="f" strokecolor="#930">
              <v:fill color2="#ff9" rotate="t" focus="50%" type="gradient"/>
              <v:imagedata embosscolor="shadow add(51)"/>
              <v:shadow on="t" type="emboss" color="#5c1f00" color2="shadow add(102)" offset="1pt,1pt" offset2="-1pt,-1pt"/>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25" o:spid="_x0000_s1175"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4n8MA&#10;AADcAAAADwAAAGRycy9kb3ducmV2LnhtbESPT4vCMBDF7wv7HcIs7GXRVBFZqlFEEDz5r8Jeh2Zs&#10;is2kNFG73945CN5meG/e+8182ftG3amLdWADo2EGirgMtubKwLnYDH5BxYRssQlMBv4pwnLx+THH&#10;3IYHH+l+SpWSEI45GnAptbnWsXTkMQ5DSyzaJXQek6xdpW2HDwn3jR5n2VR7rFkaHLa0dlReTzdv&#10;4Fpn+7R3h+3fpD/igYrdjtY/xnx/9asZqER9eptf11sr+BPBl2dkAr1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4n8MAAADcAAAADwAAAAAAAAAAAAAAAACYAgAAZHJzL2Rv&#10;d25yZXYueG1sUEsFBgAAAAAEAAQA9QAAAIgDA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fillcolor="#930" stroked="f" strokecolor="#930">
              <v:fill color2="#ff9" rotate="t" focus="50%" type="gradient"/>
              <v:imagedata embosscolor="shadow add(51)"/>
              <v:shadow on="t" type="emboss" color="#5c1f00" color2="shadow add(102)" offset="1pt,1pt" offset2="-1pt,-1pt"/>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26" o:spid="_x0000_s1176"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c/cEA&#10;AADcAAAADwAAAGRycy9kb3ducmV2LnhtbERPS4vCMBC+L/gfwgje1tRFRKpRpKgUPPlAPA7N2Bab&#10;SWmybfXXG2Fhb/PxPWe57k0lWmpcaVnBZByBIM6sLjlXcDnvvucgnEfWWFkmBU9ysF4NvpYYa9vx&#10;kdqTz0UIYRejgsL7OpbSZQUZdGNbEwfubhuDPsAml7rBLoSbSv5E0UwaLDk0FFhTUlD2OP0aBTs8&#10;5Alv9235ste0S9LbtX7clBoN+80ChKfe/4v/3KkO86cT+DwTL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FHP3BAAAA3AAAAA8AAAAAAAAAAAAAAAAAmAIAAGRycy9kb3du&#10;cmV2LnhtbFBLBQYAAAAABAAEAPUAAACGAw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fillcolor="#930" stroked="f" strokecolor="#930">
              <v:fill color2="#ff9" rotate="t" focus="50%" type="gradient"/>
              <v:imagedata embosscolor="shadow add(51)"/>
              <v:shadow on="t" type="emboss" color="#5c1f00" color2="shadow add(102)" offset="1pt,1pt" offset2="-1pt,-1pt"/>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27" o:spid="_x0000_s1177"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VMIA&#10;AADcAAAADwAAAGRycy9kb3ducmV2LnhtbERP3WrCMBS+F/YO4Qx2I5quiEjXVGQwGJsg/jzAoTk2&#10;nc1JSTLt9vRGELw7H9/vKZeD7cSZfGgdK3idZiCIa6dbbhQc9h+TBYgQkTV2jknBHwVYVk+jEgvt&#10;Lryl8y42IoVwKFCBibEvpAy1IYth6nrixB2dtxgT9I3UHi8p3HYyz7K5tNhyajDY07uh+rT7tQo2&#10;37LrTf3l94vj2OabLF///FulXp6H1RuISEN8iO/uT53mz3K4PZMuk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8VUwgAAANwAAAAPAAAAAAAAAAAAAAAAAJgCAABkcnMvZG93&#10;bnJldi54bWxQSwUGAAAAAAQABAD1AAAAhwM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fillcolor="#930" stroked="f" strokecolor="#930">
              <v:fill color2="#ff9" rotate="t" focus="50%" type="gradient"/>
              <v:imagedata embosscolor="shadow add(51)"/>
              <v:shadow on="t" type="emboss" color="#5c1f00" color2="shadow add(102)" offset="1pt,1pt" offset2="-1pt,-1pt"/>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28" o:spid="_x0000_s1178"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tgMEA&#10;AADcAAAADwAAAGRycy9kb3ducmV2LnhtbERP24rCMBB9F/yHMMK+aequiFSjFBfZBUG8vg/N2Bab&#10;SWlirX69EQTf5nCuM1u0phQN1a6wrGA4iEAQp1YXnCk4Hlb9CQjnkTWWlknBnRws5t3ODGNtb7yj&#10;Zu8zEULYxagg976KpXRpTgbdwFbEgTvb2qAPsM6krvEWwk0pv6NoLA0WHBpyrGiZU3rZX42CZNX8&#10;na7J417Qdltuftfn49g3Sn312mQKwlPrP+K3+1+H+aMfeD0TL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A7YDBAAAA3AAAAA8AAAAAAAAAAAAAAAAAmAIAAGRycy9kb3du&#10;cmV2LnhtbFBLBQYAAAAABAAEAPUAAACGAw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fillcolor="#930" stroked="f" strokecolor="#930">
              <v:fill color2="#ff9" rotate="t" focus="50%" type="gradient"/>
              <v:imagedata embosscolor="shadow add(51)"/>
              <v:shadow on="t" type="emboss" color="#5c1f00" color2="shadow add(102)" offset="1pt,1pt" offset2="-1pt,-1pt"/>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29" o:spid="_x0000_s1179"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qbsMA&#10;AADcAAAADwAAAGRycy9kb3ducmV2LnhtbERP32vCMBB+H+x/CDfwRdZ0ImV0piLCmLKnqbDXoznT&#10;anPpkljrf28Gg73dx/fzFsvRdmIgH1rHCl6yHARx7XTLRsFh//78CiJEZI2dY1JwowDL6vFhgaV2&#10;V/6iYReNSCEcSlTQxNiXUoa6IYshcz1x4o7OW4wJeiO1x2sKt52c5XkhLbacGhrsad1Qfd5drIJL&#10;sfbDdHv4Pk9vZnX6rIsPs/1RavI0rt5ARBrjv/jPvdFp/nwOv8+kC2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2qbsMAAADcAAAADwAAAAAAAAAAAAAAAACYAgAAZHJzL2Rv&#10;d25yZXYueG1sUEsFBgAAAAAEAAQA9QAAAIgDA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fillcolor="#930" stroked="f" strokecolor="#930">
              <v:fill color2="#ff9" rotate="t" focus="50%" type="gradient"/>
              <v:imagedata embosscolor="shadow add(51)"/>
              <v:shadow on="t" type="emboss" color="#5c1f00" color2="shadow add(102)" offset="1pt,1pt" offset2="-1pt,-1pt"/>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30" o:spid="_x0000_s1180"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7ksIA&#10;AADcAAAADwAAAGRycy9kb3ducmV2LnhtbERPS2sCMRC+F/ofwgjeataiVVejVNFS1IPP+7gZN0s3&#10;k2UTdfvvm0Kht/n4njOZNbYUd6p94VhBt5OAIM6cLjhXcDquXoYgfEDWWDomBd/kYTZ9fppgqt2D&#10;93Q/hFzEEPYpKjAhVKmUPjNk0XdcRRy5q6sthgjrXOoaHzHclvI1Sd6kxYJjg8GKFoayr8PNKihG&#10;m965v7usl8sB4mUxN1v/YZRqt5r3MYhATfgX/7k/dZzf68PvM/ECO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ruSwgAAANwAAAAPAAAAAAAAAAAAAAAAAJgCAABkcnMvZG93&#10;bnJldi54bWxQSwUGAAAAAAQABAD1AAAAhwM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fillcolor="#930" stroked="f" strokecolor="#930">
              <v:fill color2="#ff9" rotate="t" focus="50%" type="gradient"/>
              <v:imagedata embosscolor="shadow add(51)"/>
              <v:shadow on="t" type="emboss" color="#5c1f00" color2="shadow add(102)" offset="1pt,1pt" offset2="-1pt,-1pt"/>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p>
    <w:p w:rsidR="00456511" w:rsidRDefault="00456511" w:rsidP="00456511">
      <w:pPr>
        <w:spacing w:line="276" w:lineRule="auto"/>
        <w:jc w:val="left"/>
        <w:rPr>
          <w:rFonts w:ascii="Simplified Arabic" w:hAnsi="Simplified Arabic"/>
          <w:b/>
          <w:bCs/>
          <w:sz w:val="32"/>
          <w:rtl/>
          <w:lang w:bidi="ar-DZ"/>
        </w:rPr>
      </w:pPr>
    </w:p>
    <w:p w:rsidR="00456511" w:rsidRDefault="00456511" w:rsidP="00456511">
      <w:pPr>
        <w:spacing w:line="276" w:lineRule="auto"/>
        <w:jc w:val="left"/>
        <w:rPr>
          <w:rFonts w:ascii="Simplified Arabic" w:hAnsi="Simplified Arabic"/>
          <w:b/>
          <w:bCs/>
          <w:sz w:val="32"/>
          <w:rtl/>
          <w:lang w:bidi="ar-DZ"/>
        </w:rPr>
      </w:pPr>
    </w:p>
    <w:p w:rsidR="00456511" w:rsidRDefault="00456511" w:rsidP="00456511">
      <w:pPr>
        <w:spacing w:line="276" w:lineRule="auto"/>
        <w:jc w:val="left"/>
        <w:rPr>
          <w:rFonts w:ascii="Simplified Arabic" w:hAnsi="Simplified Arabic"/>
          <w:b/>
          <w:bCs/>
          <w:sz w:val="32"/>
          <w:rtl/>
          <w:lang w:bidi="ar-DZ"/>
        </w:rPr>
      </w:pPr>
    </w:p>
    <w:p w:rsidR="00456511" w:rsidRDefault="00456511" w:rsidP="00456511">
      <w:pPr>
        <w:spacing w:line="276" w:lineRule="auto"/>
        <w:jc w:val="left"/>
        <w:rPr>
          <w:rFonts w:ascii="Simplified Arabic" w:hAnsi="Simplified Arabic"/>
          <w:b/>
          <w:bCs/>
          <w:sz w:val="32"/>
          <w:rtl/>
          <w:lang w:bidi="ar-DZ"/>
        </w:rPr>
      </w:pPr>
    </w:p>
    <w:p w:rsidR="00456511" w:rsidRDefault="00456511" w:rsidP="00456511">
      <w:pPr>
        <w:spacing w:line="276" w:lineRule="auto"/>
        <w:jc w:val="left"/>
        <w:rPr>
          <w:rFonts w:ascii="Simplified Arabic" w:hAnsi="Simplified Arabic"/>
          <w:b/>
          <w:bCs/>
          <w:sz w:val="32"/>
          <w:rtl/>
          <w:lang w:bidi="ar-DZ"/>
        </w:rPr>
      </w:pPr>
    </w:p>
    <w:p w:rsidR="00456511" w:rsidRPr="00456511" w:rsidRDefault="00456511" w:rsidP="002D046F">
      <w:pPr>
        <w:spacing w:line="276" w:lineRule="auto"/>
        <w:jc w:val="center"/>
        <w:rPr>
          <w:rFonts w:ascii="Simplified Arabic" w:hAnsi="Simplified Arabic"/>
          <w:b/>
          <w:bCs/>
          <w:sz w:val="32"/>
          <w:rtl/>
          <w:lang w:bidi="ar-DZ"/>
        </w:rPr>
      </w:pPr>
      <w:r w:rsidRPr="00456511">
        <w:rPr>
          <w:rFonts w:ascii="Simplified Arabic" w:hAnsi="Simplified Arabic" w:hint="cs"/>
          <w:b/>
          <w:bCs/>
          <w:sz w:val="32"/>
          <w:rtl/>
          <w:lang w:bidi="ar-DZ"/>
        </w:rPr>
        <w:t>شعريـــــة الأسلـــــــوب</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hint="cs"/>
          <w:b/>
          <w:bCs/>
          <w:sz w:val="32"/>
          <w:rtl/>
          <w:lang w:bidi="ar-DZ"/>
        </w:rPr>
        <w:t>ـــ</w:t>
      </w:r>
      <w:r w:rsidRPr="00456511">
        <w:rPr>
          <w:rFonts w:ascii="Simplified Arabic" w:hAnsi="Simplified Arabic"/>
          <w:b/>
          <w:bCs/>
          <w:sz w:val="32"/>
          <w:rtl/>
          <w:lang w:bidi="ar-DZ"/>
        </w:rPr>
        <w:t xml:space="preserve"> أولا التن</w:t>
      </w:r>
      <w:r w:rsidRPr="00456511">
        <w:rPr>
          <w:rFonts w:ascii="Simplified Arabic" w:hAnsi="Simplified Arabic" w:hint="cs"/>
          <w:b/>
          <w:bCs/>
          <w:sz w:val="32"/>
          <w:rtl/>
          <w:lang w:bidi="ar-DZ"/>
        </w:rPr>
        <w:t>ـــ</w:t>
      </w:r>
      <w:r w:rsidRPr="00456511">
        <w:rPr>
          <w:rFonts w:ascii="Simplified Arabic" w:hAnsi="Simplified Arabic"/>
          <w:b/>
          <w:bCs/>
          <w:sz w:val="32"/>
          <w:rtl/>
          <w:lang w:bidi="ar-DZ"/>
        </w:rPr>
        <w:t>اص</w:t>
      </w:r>
      <w:r w:rsidRPr="00456511">
        <w:rPr>
          <w:rFonts w:ascii="Simplified Arabic" w:hAnsi="Simplified Arabic" w:hint="cs"/>
          <w:b/>
          <w:bCs/>
          <w:sz w:val="32"/>
          <w:rtl/>
          <w:lang w:bidi="ar-DZ"/>
        </w:rPr>
        <w:t>.</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b/>
          <w:bCs/>
          <w:sz w:val="32"/>
          <w:rtl/>
          <w:lang w:bidi="ar-DZ"/>
        </w:rPr>
        <w:t>1- التناص الشعري</w:t>
      </w:r>
      <w:r w:rsidRPr="00456511">
        <w:rPr>
          <w:rFonts w:ascii="Simplified Arabic" w:hAnsi="Simplified Arabic" w:hint="cs"/>
          <w:b/>
          <w:bCs/>
          <w:sz w:val="32"/>
          <w:rtl/>
          <w:lang w:bidi="ar-DZ"/>
        </w:rPr>
        <w:t>.</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b/>
          <w:bCs/>
          <w:sz w:val="32"/>
          <w:rtl/>
          <w:lang w:bidi="ar-DZ"/>
        </w:rPr>
        <w:t>1-1- التناص مع الشعر الجاهلي والأموي</w:t>
      </w:r>
      <w:r w:rsidRPr="00456511">
        <w:rPr>
          <w:rFonts w:ascii="Simplified Arabic" w:hAnsi="Simplified Arabic" w:hint="cs"/>
          <w:b/>
          <w:bCs/>
          <w:sz w:val="32"/>
          <w:rtl/>
          <w:lang w:bidi="ar-DZ"/>
        </w:rPr>
        <w:t>.</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hint="cs"/>
          <w:b/>
          <w:bCs/>
          <w:sz w:val="32"/>
          <w:rtl/>
          <w:lang w:bidi="ar-DZ"/>
        </w:rPr>
        <w:t>1-2- التناص مع الشعر العباسي.</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hint="cs"/>
          <w:b/>
          <w:bCs/>
          <w:sz w:val="32"/>
          <w:rtl/>
          <w:lang w:bidi="ar-DZ"/>
        </w:rPr>
        <w:t>2ـــ التناص القرآني.</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hint="cs"/>
          <w:b/>
          <w:bCs/>
          <w:sz w:val="32"/>
          <w:rtl/>
          <w:lang w:bidi="ar-DZ"/>
        </w:rPr>
        <w:t>3ـــ التناص التاريخي.</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hint="cs"/>
          <w:b/>
          <w:bCs/>
          <w:sz w:val="32"/>
          <w:rtl/>
          <w:lang w:bidi="ar-DZ"/>
        </w:rPr>
        <w:t>ـــ ثانيا: التكــــرار</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b/>
          <w:bCs/>
          <w:sz w:val="32"/>
          <w:rtl/>
          <w:lang w:bidi="ar-DZ"/>
        </w:rPr>
        <w:t>1- تكرار الح</w:t>
      </w:r>
      <w:r w:rsidRPr="00456511">
        <w:rPr>
          <w:rFonts w:ascii="Simplified Arabic" w:hAnsi="Simplified Arabic" w:hint="cs"/>
          <w:b/>
          <w:bCs/>
          <w:sz w:val="32"/>
          <w:rtl/>
          <w:lang w:bidi="ar-DZ"/>
        </w:rPr>
        <w:t>ــــــ</w:t>
      </w:r>
      <w:r w:rsidRPr="00456511">
        <w:rPr>
          <w:rFonts w:ascii="Simplified Arabic" w:hAnsi="Simplified Arabic"/>
          <w:b/>
          <w:bCs/>
          <w:sz w:val="32"/>
          <w:rtl/>
          <w:lang w:bidi="ar-DZ"/>
        </w:rPr>
        <w:t>رف</w:t>
      </w:r>
      <w:r w:rsidRPr="00456511">
        <w:rPr>
          <w:rFonts w:ascii="Simplified Arabic" w:hAnsi="Simplified Arabic" w:hint="cs"/>
          <w:b/>
          <w:bCs/>
          <w:sz w:val="32"/>
          <w:rtl/>
          <w:lang w:bidi="ar-DZ"/>
        </w:rPr>
        <w:t>.</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hint="cs"/>
          <w:b/>
          <w:bCs/>
          <w:sz w:val="32"/>
          <w:rtl/>
          <w:lang w:bidi="ar-DZ"/>
        </w:rPr>
        <w:t>2</w:t>
      </w:r>
      <w:r w:rsidRPr="00456511">
        <w:rPr>
          <w:rFonts w:ascii="Simplified Arabic" w:hAnsi="Simplified Arabic"/>
          <w:b/>
          <w:bCs/>
          <w:sz w:val="32"/>
          <w:rtl/>
          <w:lang w:bidi="ar-DZ"/>
        </w:rPr>
        <w:t>- تك</w:t>
      </w:r>
      <w:r w:rsidRPr="00456511">
        <w:rPr>
          <w:rFonts w:ascii="Simplified Arabic" w:hAnsi="Simplified Arabic" w:hint="cs"/>
          <w:b/>
          <w:bCs/>
          <w:sz w:val="32"/>
          <w:rtl/>
          <w:lang w:bidi="ar-DZ"/>
        </w:rPr>
        <w:t>ــــــــ</w:t>
      </w:r>
      <w:r w:rsidRPr="00456511">
        <w:rPr>
          <w:rFonts w:ascii="Simplified Arabic" w:hAnsi="Simplified Arabic"/>
          <w:b/>
          <w:bCs/>
          <w:sz w:val="32"/>
          <w:rtl/>
          <w:lang w:bidi="ar-DZ"/>
        </w:rPr>
        <w:t>رار الكلم</w:t>
      </w:r>
      <w:r w:rsidRPr="00456511">
        <w:rPr>
          <w:rFonts w:ascii="Simplified Arabic" w:hAnsi="Simplified Arabic" w:hint="cs"/>
          <w:b/>
          <w:bCs/>
          <w:sz w:val="32"/>
          <w:rtl/>
          <w:lang w:bidi="ar-DZ"/>
        </w:rPr>
        <w:t>ــــ</w:t>
      </w:r>
      <w:r w:rsidRPr="00456511">
        <w:rPr>
          <w:rFonts w:ascii="Simplified Arabic" w:hAnsi="Simplified Arabic"/>
          <w:b/>
          <w:bCs/>
          <w:sz w:val="32"/>
          <w:rtl/>
          <w:lang w:bidi="ar-DZ"/>
        </w:rPr>
        <w:t>ة</w:t>
      </w:r>
      <w:r w:rsidRPr="00456511">
        <w:rPr>
          <w:rFonts w:ascii="Simplified Arabic" w:hAnsi="Simplified Arabic" w:hint="cs"/>
          <w:b/>
          <w:bCs/>
          <w:sz w:val="32"/>
          <w:rtl/>
          <w:lang w:bidi="ar-DZ"/>
        </w:rPr>
        <w:t>.</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b/>
          <w:bCs/>
          <w:sz w:val="32"/>
          <w:rtl/>
          <w:lang w:bidi="ar-DZ"/>
        </w:rPr>
        <w:t>2-1- تكرار البداية</w:t>
      </w:r>
      <w:r w:rsidRPr="00456511">
        <w:rPr>
          <w:rFonts w:ascii="Simplified Arabic" w:hAnsi="Simplified Arabic" w:hint="cs"/>
          <w:b/>
          <w:bCs/>
          <w:sz w:val="32"/>
          <w:rtl/>
          <w:lang w:bidi="ar-DZ"/>
        </w:rPr>
        <w:t>.</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b/>
          <w:bCs/>
          <w:sz w:val="32"/>
          <w:rtl/>
          <w:lang w:bidi="ar-DZ"/>
        </w:rPr>
        <w:t>2-2- تكرار الاشتقاق</w:t>
      </w:r>
      <w:r w:rsidRPr="00456511">
        <w:rPr>
          <w:rFonts w:ascii="Simplified Arabic" w:hAnsi="Simplified Arabic" w:hint="cs"/>
          <w:b/>
          <w:bCs/>
          <w:sz w:val="32"/>
          <w:rtl/>
          <w:lang w:bidi="ar-DZ"/>
        </w:rPr>
        <w:t>.</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b/>
          <w:bCs/>
          <w:sz w:val="32"/>
          <w:rtl/>
          <w:lang w:bidi="ar-DZ"/>
        </w:rPr>
        <w:t>2-3- تكرار المجاورة</w:t>
      </w:r>
    </w:p>
    <w:p w:rsidR="00456511" w:rsidRPr="00456511" w:rsidRDefault="00456511" w:rsidP="00456511">
      <w:pPr>
        <w:spacing w:line="276" w:lineRule="auto"/>
        <w:jc w:val="left"/>
        <w:rPr>
          <w:rFonts w:ascii="Simplified Arabic" w:hAnsi="Simplified Arabic"/>
          <w:b/>
          <w:bCs/>
          <w:sz w:val="32"/>
          <w:rtl/>
          <w:lang w:bidi="ar-DZ"/>
        </w:rPr>
      </w:pPr>
      <w:r w:rsidRPr="00456511">
        <w:rPr>
          <w:rFonts w:ascii="Simplified Arabic" w:hAnsi="Simplified Arabic" w:hint="cs"/>
          <w:b/>
          <w:bCs/>
          <w:sz w:val="32"/>
          <w:rtl/>
          <w:lang w:bidi="ar-DZ"/>
        </w:rPr>
        <w:t>2ــ 4- تكـــــــــرار العبــــــــــــارة.</w:t>
      </w:r>
    </w:p>
    <w:p w:rsidR="00456511" w:rsidRDefault="00456511" w:rsidP="00456511">
      <w:pPr>
        <w:spacing w:line="276" w:lineRule="auto"/>
        <w:jc w:val="left"/>
        <w:rPr>
          <w:rFonts w:ascii="Simplified Arabic" w:hAnsi="Simplified Arabic"/>
          <w:sz w:val="32"/>
          <w:rtl/>
          <w:lang w:bidi="ar-DZ"/>
        </w:rPr>
      </w:pPr>
    </w:p>
    <w:p w:rsidR="00456511" w:rsidRDefault="00456511" w:rsidP="00456511">
      <w:pPr>
        <w:spacing w:line="276" w:lineRule="auto"/>
        <w:jc w:val="left"/>
        <w:rPr>
          <w:rFonts w:ascii="Simplified Arabic" w:hAnsi="Simplified Arabic"/>
          <w:sz w:val="32"/>
          <w:rtl/>
          <w:lang w:bidi="ar-DZ"/>
        </w:rPr>
      </w:pPr>
    </w:p>
    <w:p w:rsidR="00456511" w:rsidRDefault="00456511" w:rsidP="00456511">
      <w:pPr>
        <w:spacing w:line="276" w:lineRule="auto"/>
        <w:jc w:val="left"/>
        <w:rPr>
          <w:rFonts w:ascii="Simplified Arabic" w:hAnsi="Simplified Arabic"/>
          <w:sz w:val="32"/>
          <w:rtl/>
          <w:lang w:bidi="ar-DZ"/>
        </w:rPr>
        <w:sectPr w:rsidR="00456511" w:rsidSect="00E73CD9">
          <w:headerReference w:type="default" r:id="rId26"/>
          <w:footerReference w:type="default" r:id="rId27"/>
          <w:footnotePr>
            <w:numRestart w:val="eachPage"/>
          </w:footnotePr>
          <w:pgSz w:w="11906" w:h="16838"/>
          <w:pgMar w:top="1134" w:right="1701" w:bottom="1134" w:left="1134" w:header="708" w:footer="708" w:gutter="0"/>
          <w:pgNumType w:start="165"/>
          <w:cols w:space="708"/>
          <w:docGrid w:linePitch="381"/>
        </w:sectPr>
      </w:pPr>
    </w:p>
    <w:p w:rsidR="005A62EA" w:rsidRPr="00C52101" w:rsidRDefault="005A62EA" w:rsidP="005A62EA">
      <w:pPr>
        <w:rPr>
          <w:rFonts w:ascii="Simplified Arabic" w:hAnsi="Simplified Arabic"/>
          <w:b/>
          <w:bCs/>
          <w:sz w:val="32"/>
          <w:rtl/>
          <w:lang w:bidi="ar-DZ"/>
        </w:rPr>
      </w:pPr>
      <w:r w:rsidRPr="00C52101">
        <w:rPr>
          <w:rFonts w:ascii="Simplified Arabic" w:hAnsi="Simplified Arabic"/>
          <w:b/>
          <w:bCs/>
          <w:sz w:val="32"/>
          <w:rtl/>
          <w:lang w:bidi="ar-DZ"/>
        </w:rPr>
        <w:lastRenderedPageBreak/>
        <w:t>ــ أولا التناص:</w:t>
      </w:r>
    </w:p>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يعد التناص من التقنيات الحديثة التي ظهرت في النقد الغربي، والتي تجعل من النص الأدبي فسيفساء متكاملة، تتمازج فيه الثقافات وتجعله في الوقت نفسه، يحمل دلالات متنوعة.</w:t>
      </w:r>
    </w:p>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 xml:space="preserve">إذن ظهر التناص كتقنية نقدية حديثة في النقد الغربي، وله أصول في تراثنا العربي القديم، يقول" ابن طباطبا": (وإذا تناول الشاعر المعاني التي قد سبق إليها، فأبرزها في أحسن من الكسوة التي عليها، لم يعب بل وجب له فضل لطفه وإحسانه فيه).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43"/>
      </w:r>
      <w:r w:rsidRPr="00C52101">
        <w:rPr>
          <w:rFonts w:ascii="Simplified Arabic" w:hAnsi="Simplified Arabic"/>
          <w:sz w:val="32"/>
          <w:vertAlign w:val="superscript"/>
          <w:rtl/>
          <w:lang w:bidi="ar-DZ"/>
        </w:rPr>
        <w:t>)</w:t>
      </w:r>
    </w:p>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t>إذ فعملية التأثير والتأثر (عملية تبادلية تاريخية، قديمة حديثة ،فهي تسير منذ بدء التاريخ وعلى جميع المستويات التي من الممكن أن يحياها الإنسان)</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44"/>
      </w:r>
      <w:r w:rsidRPr="00C52101">
        <w:rPr>
          <w:rFonts w:ascii="Simplified Arabic" w:hAnsi="Simplified Arabic"/>
          <w:sz w:val="32"/>
          <w:vertAlign w:val="superscript"/>
          <w:rtl/>
          <w:lang w:bidi="ar-DZ"/>
        </w:rPr>
        <w:t>)</w:t>
      </w:r>
      <w:r w:rsidRPr="00C52101">
        <w:rPr>
          <w:rFonts w:ascii="Simplified Arabic" w:hAnsi="Simplified Arabic"/>
          <w:sz w:val="32"/>
          <w:rtl/>
          <w:lang w:bidi="ar-DZ"/>
        </w:rPr>
        <w:t>.</w:t>
      </w:r>
    </w:p>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يقول "أبو هلال العسكري": (وليس لأحد من أصناف القائلين غنى عن تناول المعاني ممن تقدمهم، والصب على قوالب من سبقهم، ولكن عليهم إذا أخذوها أن يكسبوها ألفاظا من عندهم، ويبرزوها في معارض من تآليفهم، ويوردوها في غير حليتها الأولى، ويزيدوها في حسن تأليفها، وجودة تركيبها، وكمال حليتها، ومعرضها، فإن فعلوا ذلك فهم أحق بها ممن سبق إليها)</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45"/>
      </w:r>
      <w:r w:rsidRPr="00C52101">
        <w:rPr>
          <w:rFonts w:ascii="Simplified Arabic" w:hAnsi="Simplified Arabic"/>
          <w:sz w:val="32"/>
          <w:vertAlign w:val="superscript"/>
          <w:rtl/>
          <w:lang w:bidi="ar-DZ"/>
        </w:rPr>
        <w:t>)</w:t>
      </w:r>
      <w:r w:rsidRPr="00C52101">
        <w:rPr>
          <w:rFonts w:ascii="Simplified Arabic" w:hAnsi="Simplified Arabic"/>
          <w:sz w:val="32"/>
          <w:rtl/>
          <w:lang w:bidi="ar-DZ"/>
        </w:rPr>
        <w:t>.</w:t>
      </w:r>
    </w:p>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t>وفن الشعر أحد المناحي التي تؤكد امتزاج الثقافات، وغالبا ما نجد الشاعر يتأثر بمن سبقه من الشعراء.</w:t>
      </w:r>
    </w:p>
    <w:p w:rsidR="002D6891" w:rsidRDefault="005A62EA" w:rsidP="005A62EA">
      <w:pPr>
        <w:rPr>
          <w:rFonts w:ascii="Simplified Arabic" w:hAnsi="Simplified Arabic"/>
          <w:sz w:val="32"/>
          <w:lang w:bidi="ar-DZ"/>
        </w:rPr>
      </w:pPr>
      <w:r w:rsidRPr="00C52101">
        <w:rPr>
          <w:rFonts w:ascii="Simplified Arabic" w:hAnsi="Simplified Arabic"/>
          <w:sz w:val="32"/>
          <w:rtl/>
          <w:lang w:bidi="ar-DZ"/>
        </w:rPr>
        <w:t xml:space="preserve">ويبين "ابن رشيق" هذا المفهوم بشكل أقرب فيقول: (وما كثر هذه الكثرة، وتصرف الناس فيه هذا التصرف لم يسم آخذه سارقا ،لأن المعنى يكون قليلا فيحصر ويدعى صاحبه سارقا مبتدعا، فإذا شاع وتداولته الألسن بعضها من بعض، تساوى فيه الشعراء، إلا المجيد فإن له </w:t>
      </w:r>
    </w:p>
    <w:p w:rsidR="002D6891" w:rsidRDefault="002D6891" w:rsidP="005A62EA">
      <w:pPr>
        <w:rPr>
          <w:rFonts w:ascii="Simplified Arabic" w:hAnsi="Simplified Arabic"/>
          <w:sz w:val="32"/>
          <w:lang w:bidi="ar-DZ"/>
        </w:rPr>
      </w:pPr>
    </w:p>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lastRenderedPageBreak/>
        <w:t>فضله، أو المقصر فإن عليه درك تقصيره، إ أن يزيد فيه شاعر زيادة بارعة مستحسنةيستوجبه بها ويستحقه على مبتدعه ومخترعة).</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46"/>
      </w:r>
      <w:r w:rsidRPr="00C52101">
        <w:rPr>
          <w:rFonts w:ascii="Simplified Arabic" w:hAnsi="Simplified Arabic"/>
          <w:sz w:val="32"/>
          <w:vertAlign w:val="superscript"/>
          <w:rtl/>
          <w:lang w:bidi="ar-DZ"/>
        </w:rPr>
        <w:t>)</w:t>
      </w:r>
    </w:p>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 xml:space="preserve">ويفرق "ابن رشيق" بين الاختراع </w:t>
      </w:r>
      <w:r>
        <w:rPr>
          <w:rFonts w:ascii="Simplified Arabic" w:hAnsi="Simplified Arabic"/>
          <w:sz w:val="32"/>
          <w:rtl/>
          <w:lang w:bidi="ar-DZ"/>
        </w:rPr>
        <w:t>وا</w:t>
      </w:r>
      <w:r>
        <w:rPr>
          <w:rFonts w:ascii="Simplified Arabic" w:hAnsi="Simplified Arabic" w:hint="cs"/>
          <w:sz w:val="32"/>
          <w:rtl/>
          <w:lang w:bidi="ar-DZ"/>
        </w:rPr>
        <w:t>لإ</w:t>
      </w:r>
      <w:r>
        <w:rPr>
          <w:rFonts w:ascii="Simplified Arabic" w:hAnsi="Simplified Arabic"/>
          <w:sz w:val="32"/>
          <w:rtl/>
          <w:lang w:bidi="ar-DZ"/>
        </w:rPr>
        <w:t>ب</w:t>
      </w:r>
      <w:r w:rsidRPr="00C52101">
        <w:rPr>
          <w:rFonts w:ascii="Simplified Arabic" w:hAnsi="Simplified Arabic"/>
          <w:sz w:val="32"/>
          <w:rtl/>
          <w:lang w:bidi="ar-DZ"/>
        </w:rPr>
        <w:t xml:space="preserve">داع فيقول: (...والفرق بين الاختراع والإبداع </w:t>
      </w:r>
      <w:r>
        <w:rPr>
          <w:rFonts w:ascii="Simplified Arabic" w:hAnsi="Simplified Arabic" w:hint="cs"/>
          <w:sz w:val="32"/>
          <w:rtl/>
          <w:lang w:bidi="ar-DZ"/>
        </w:rPr>
        <w:t xml:space="preserve">ــــ  </w:t>
      </w:r>
      <w:r w:rsidRPr="00C52101">
        <w:rPr>
          <w:rFonts w:ascii="Simplified Arabic" w:hAnsi="Simplified Arabic"/>
          <w:sz w:val="32"/>
          <w:rtl/>
          <w:lang w:bidi="ar-DZ"/>
        </w:rPr>
        <w:t>وإن كان معناهما في العربية واحدا</w:t>
      </w:r>
      <w:r>
        <w:rPr>
          <w:rFonts w:ascii="Simplified Arabic" w:hAnsi="Simplified Arabic" w:hint="cs"/>
          <w:sz w:val="32"/>
          <w:rtl/>
          <w:lang w:bidi="ar-DZ"/>
        </w:rPr>
        <w:t>ــ</w:t>
      </w:r>
      <w:r w:rsidRPr="00C52101">
        <w:rPr>
          <w:rFonts w:ascii="Simplified Arabic" w:hAnsi="Simplified Arabic"/>
          <w:sz w:val="32"/>
          <w:rtl/>
          <w:lang w:bidi="ar-DZ"/>
        </w:rPr>
        <w:t xml:space="preserve"> أنّ الاختراع خلق المعاني التي لم يسبق إليها، والإتيان بما لم يكن منها قط، </w:t>
      </w:r>
      <w:r>
        <w:rPr>
          <w:rFonts w:ascii="Simplified Arabic" w:hAnsi="Simplified Arabic"/>
          <w:sz w:val="32"/>
          <w:rtl/>
          <w:lang w:bidi="ar-DZ"/>
        </w:rPr>
        <w:t>وال</w:t>
      </w:r>
      <w:r>
        <w:rPr>
          <w:rFonts w:ascii="Simplified Arabic" w:hAnsi="Simplified Arabic" w:hint="cs"/>
          <w:sz w:val="32"/>
          <w:rtl/>
          <w:lang w:bidi="ar-DZ"/>
        </w:rPr>
        <w:t>إ</w:t>
      </w:r>
      <w:r>
        <w:rPr>
          <w:rFonts w:ascii="Simplified Arabic" w:hAnsi="Simplified Arabic"/>
          <w:sz w:val="32"/>
          <w:rtl/>
          <w:lang w:bidi="ar-DZ"/>
        </w:rPr>
        <w:t>ب</w:t>
      </w:r>
      <w:r w:rsidRPr="00C52101">
        <w:rPr>
          <w:rFonts w:ascii="Simplified Arabic" w:hAnsi="Simplified Arabic"/>
          <w:sz w:val="32"/>
          <w:rtl/>
          <w:lang w:bidi="ar-DZ"/>
        </w:rPr>
        <w:t>داع</w:t>
      </w:r>
      <w:r w:rsidRPr="00C52101">
        <w:rPr>
          <w:rFonts w:ascii="Simplified Arabic" w:hAnsi="Simplified Arabic" w:hint="cs"/>
          <w:sz w:val="32"/>
          <w:rtl/>
          <w:lang w:bidi="ar-DZ"/>
        </w:rPr>
        <w:t>إتيان</w:t>
      </w:r>
      <w:r w:rsidRPr="00C52101">
        <w:rPr>
          <w:rFonts w:ascii="Simplified Arabic" w:hAnsi="Simplified Arabic"/>
          <w:sz w:val="32"/>
          <w:rtl/>
          <w:lang w:bidi="ar-DZ"/>
        </w:rPr>
        <w:t xml:space="preserve"> الشاعر بالمعنى المستطرف، والذي لم تجر العادة بمثله، ثم لزمته هذه التسمية، حتى قيل بديع، وإن كثر وتكرر فصار</w:t>
      </w:r>
      <w:r>
        <w:rPr>
          <w:rFonts w:ascii="Simplified Arabic" w:hAnsi="Simplified Arabic" w:hint="cs"/>
          <w:sz w:val="32"/>
          <w:rtl/>
          <w:lang w:bidi="ar-DZ"/>
        </w:rPr>
        <w:t xml:space="preserve"> الاختراع </w:t>
      </w:r>
      <w:r w:rsidRPr="00C52101">
        <w:rPr>
          <w:rFonts w:ascii="Simplified Arabic" w:hAnsi="Simplified Arabic"/>
          <w:sz w:val="32"/>
          <w:rtl/>
          <w:lang w:bidi="ar-DZ"/>
        </w:rPr>
        <w:t xml:space="preserve"> للمعنى والإبداع للفظ).</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47"/>
      </w:r>
      <w:r w:rsidRPr="00C52101">
        <w:rPr>
          <w:rFonts w:ascii="Simplified Arabic" w:hAnsi="Simplified Arabic"/>
          <w:sz w:val="32"/>
          <w:vertAlign w:val="superscript"/>
          <w:rtl/>
          <w:lang w:bidi="ar-DZ"/>
        </w:rPr>
        <w:t>)</w:t>
      </w:r>
    </w:p>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ويعلق "مصطفى السعدني "على قول "ابن رشيق" بقوله: (فالاعتراف الصريح بأنهما واحد على مستوى اللغة، وإثنان في حيز الأداء، إنما يرجع إلى استجابة عقل الناقد لطبيعة الأنظمة الثقافية، والنظام الديني في الفصل بين الروح والجسد،... ومن ثم في اللفظ والمعنى)</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48"/>
      </w:r>
      <w:r w:rsidRPr="00C52101">
        <w:rPr>
          <w:rFonts w:ascii="Simplified Arabic" w:hAnsi="Simplified Arabic"/>
          <w:sz w:val="32"/>
          <w:vertAlign w:val="superscript"/>
          <w:rtl/>
          <w:lang w:bidi="ar-DZ"/>
        </w:rPr>
        <w:t>)</w:t>
      </w:r>
      <w:r w:rsidRPr="00C52101">
        <w:rPr>
          <w:rFonts w:ascii="Simplified Arabic" w:hAnsi="Simplified Arabic"/>
          <w:sz w:val="32"/>
          <w:rtl/>
          <w:lang w:bidi="ar-DZ"/>
        </w:rPr>
        <w:t>.</w:t>
      </w:r>
    </w:p>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لهذا غلب على بيئة النقاد والبلاغيين التسليم بتقديم السابق على اللاحق، كما كثر الحديث عندهم عن ما يسمى "سلامة الابتداع من الإتباع" و"حسن الإتباع" ،إضافة إلى تعدد المصطلحات التي تدرس عملية التناص مثل (الإبداع الذي يحاول الشاعر من خلاله أن يعيش الحاضر ويتفنن في وصفه ويقف ضد: إعادة تكرار الماضي كما هو).</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49"/>
      </w:r>
      <w:r w:rsidRPr="00C52101">
        <w:rPr>
          <w:rFonts w:ascii="Simplified Arabic" w:hAnsi="Simplified Arabic"/>
          <w:sz w:val="32"/>
          <w:vertAlign w:val="superscript"/>
          <w:rtl/>
          <w:lang w:bidi="ar-DZ"/>
        </w:rPr>
        <w:t>)</w:t>
      </w:r>
    </w:p>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إن تقنية التناص تستبعد النظرة المثالية في إبداع النصوص، وتقرر أنه نسيج لغوي، متشبع بثقافات متعددة، ويعيد الشعراء هذا التفاعل الثقافي ،والمعرفي في كتاباتهم لنصوصهم الإبداعية.</w:t>
      </w:r>
    </w:p>
    <w:p w:rsidR="002D6891" w:rsidRDefault="002D6891" w:rsidP="005A62EA">
      <w:pPr>
        <w:ind w:firstLine="720"/>
        <w:rPr>
          <w:rFonts w:ascii="Simplified Arabic" w:hAnsi="Simplified Arabic"/>
          <w:sz w:val="32"/>
          <w:lang w:bidi="ar-DZ"/>
        </w:rPr>
      </w:pPr>
    </w:p>
    <w:p w:rsidR="002D6891" w:rsidRDefault="002D6891" w:rsidP="005A62EA">
      <w:pPr>
        <w:ind w:firstLine="720"/>
        <w:rPr>
          <w:rFonts w:ascii="Simplified Arabic" w:hAnsi="Simplified Arabic"/>
          <w:sz w:val="32"/>
          <w:lang w:bidi="ar-DZ"/>
        </w:rPr>
      </w:pPr>
    </w:p>
    <w:p w:rsidR="005A62EA" w:rsidRPr="00C52101" w:rsidRDefault="005A62EA" w:rsidP="005A62EA">
      <w:pPr>
        <w:ind w:firstLine="720"/>
        <w:rPr>
          <w:rFonts w:ascii="Simplified Arabic" w:hAnsi="Simplified Arabic"/>
          <w:sz w:val="32"/>
          <w:rtl/>
          <w:lang w:val="fr-FR" w:bidi="ar-DZ"/>
        </w:rPr>
      </w:pPr>
      <w:r w:rsidRPr="00C52101">
        <w:rPr>
          <w:rFonts w:ascii="Simplified Arabic" w:hAnsi="Simplified Arabic"/>
          <w:sz w:val="32"/>
          <w:rtl/>
          <w:lang w:bidi="ar-DZ"/>
        </w:rPr>
        <w:lastRenderedPageBreak/>
        <w:t>وما يمكن الإشارة إليه هو أن مصطلح التناص</w:t>
      </w:r>
      <w:r w:rsidRPr="00E14445">
        <w:rPr>
          <w:rFonts w:asciiTheme="majorBidi" w:hAnsiTheme="majorBidi" w:cstheme="majorBidi"/>
          <w:szCs w:val="28"/>
          <w:lang w:val="fr-FR" w:bidi="ar-DZ"/>
        </w:rPr>
        <w:t>intertex</w:t>
      </w:r>
      <w:r>
        <w:rPr>
          <w:rFonts w:asciiTheme="majorBidi" w:hAnsiTheme="majorBidi" w:cstheme="majorBidi"/>
          <w:szCs w:val="28"/>
          <w:lang w:val="fr-FR" w:bidi="ar-DZ"/>
        </w:rPr>
        <w:t>t</w:t>
      </w:r>
      <w:r w:rsidRPr="00E14445">
        <w:rPr>
          <w:rFonts w:asciiTheme="majorBidi" w:hAnsiTheme="majorBidi" w:cstheme="majorBidi"/>
          <w:szCs w:val="28"/>
          <w:lang w:val="fr-FR" w:bidi="ar-DZ"/>
        </w:rPr>
        <w:t>ua</w:t>
      </w:r>
      <w:r>
        <w:rPr>
          <w:rFonts w:asciiTheme="majorBidi" w:hAnsiTheme="majorBidi" w:cstheme="majorBidi"/>
          <w:szCs w:val="28"/>
          <w:lang w:val="fr-FR" w:bidi="ar-DZ"/>
        </w:rPr>
        <w:t>l</w:t>
      </w:r>
      <w:r w:rsidRPr="00E14445">
        <w:rPr>
          <w:rFonts w:asciiTheme="majorBidi" w:hAnsiTheme="majorBidi" w:cstheme="majorBidi"/>
          <w:szCs w:val="28"/>
          <w:lang w:val="fr-FR" w:bidi="ar-DZ"/>
        </w:rPr>
        <w:t>ity</w:t>
      </w:r>
      <w:r>
        <w:rPr>
          <w:rFonts w:asciiTheme="majorBidi" w:hAnsiTheme="majorBidi" w:cstheme="majorBidi" w:hint="cs"/>
          <w:szCs w:val="28"/>
          <w:rtl/>
          <w:lang w:val="fr-FR" w:bidi="ar-DZ"/>
        </w:rPr>
        <w:t>بالانجليزية،و</w:t>
      </w:r>
      <w:r>
        <w:rPr>
          <w:rFonts w:ascii="Simplified Arabic" w:hAnsi="Simplified Arabic"/>
          <w:sz w:val="32"/>
          <w:lang w:val="fr-FR" w:bidi="ar-DZ"/>
        </w:rPr>
        <w:t>interxtualite</w:t>
      </w:r>
      <w:r>
        <w:rPr>
          <w:rFonts w:ascii="Simplified Arabic" w:hAnsi="Simplified Arabic" w:hint="cs"/>
          <w:sz w:val="32"/>
          <w:rtl/>
          <w:lang w:val="fr-FR" w:bidi="ar-DZ"/>
        </w:rPr>
        <w:t>بالفرنسية،</w:t>
      </w:r>
      <w:r w:rsidRPr="00C52101">
        <w:rPr>
          <w:rFonts w:ascii="Simplified Arabic" w:hAnsi="Simplified Arabic"/>
          <w:sz w:val="32"/>
          <w:rtl/>
          <w:lang w:val="fr-FR" w:bidi="ar-DZ"/>
        </w:rPr>
        <w:t>انتقل من مجال النقد في الثقافة الغربية إلى المجال نفسه في الثقافة العربية.</w:t>
      </w:r>
    </w:p>
    <w:p w:rsidR="005A62EA" w:rsidRPr="00C52101" w:rsidRDefault="005A62EA" w:rsidP="005A62EA">
      <w:pPr>
        <w:ind w:firstLine="720"/>
        <w:rPr>
          <w:rFonts w:ascii="Simplified Arabic" w:hAnsi="Simplified Arabic"/>
          <w:sz w:val="32"/>
          <w:rtl/>
          <w:lang w:val="fr-FR" w:bidi="ar-DZ"/>
        </w:rPr>
      </w:pPr>
      <w:r w:rsidRPr="00C52101">
        <w:rPr>
          <w:rFonts w:ascii="Simplified Arabic" w:hAnsi="Simplified Arabic"/>
          <w:sz w:val="32"/>
          <w:rtl/>
          <w:lang w:val="fr-FR" w:bidi="ar-DZ"/>
        </w:rPr>
        <w:t>والنقد الغربي لم ينتج مفهوما واحدا "للتناص"، فمنذ أن ظهر المصطلح للمرة الأولى على يد الباحثة "جوليا كريستيفا"</w:t>
      </w:r>
      <w:r w:rsidRPr="00C52101">
        <w:rPr>
          <w:rFonts w:ascii="Simplified Arabic" w:hAnsi="Simplified Arabic"/>
          <w:sz w:val="32"/>
          <w:lang w:val="fr-FR" w:bidi="ar-DZ"/>
        </w:rPr>
        <w:t>kristeva</w:t>
      </w:r>
      <w:r w:rsidRPr="00C52101">
        <w:rPr>
          <w:rFonts w:ascii="Simplified Arabic" w:hAnsi="Simplified Arabic"/>
          <w:sz w:val="32"/>
          <w:rtl/>
          <w:lang w:val="fr-FR" w:bidi="ar-DZ"/>
        </w:rPr>
        <w:t xml:space="preserve"> عام 1927، ومحاولات استخدامه وتطويره لم تتوقف، حتى رصد "مارك أنجينو"</w:t>
      </w:r>
      <w:r w:rsidRPr="00C52101">
        <w:rPr>
          <w:rFonts w:ascii="Simplified Arabic" w:hAnsi="Simplified Arabic"/>
          <w:sz w:val="32"/>
          <w:lang w:val="fr-FR" w:bidi="ar-DZ"/>
        </w:rPr>
        <w:t>angenot</w:t>
      </w:r>
      <w:r w:rsidRPr="00C52101">
        <w:rPr>
          <w:rFonts w:ascii="Simplified Arabic" w:hAnsi="Simplified Arabic"/>
          <w:sz w:val="32"/>
          <w:rtl/>
          <w:lang w:val="fr-FR" w:bidi="ar-DZ"/>
        </w:rPr>
        <w:t xml:space="preserve"> عام 1983 (أكثر من أربعة عشر مفهوما للتناص)</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50"/>
      </w:r>
      <w:r w:rsidRPr="00C52101">
        <w:rPr>
          <w:rFonts w:ascii="Simplified Arabic" w:hAnsi="Simplified Arabic"/>
          <w:sz w:val="32"/>
          <w:vertAlign w:val="superscript"/>
          <w:rtl/>
          <w:lang w:bidi="ar-DZ"/>
        </w:rPr>
        <w:t>)</w:t>
      </w:r>
      <w:r w:rsidRPr="00C52101">
        <w:rPr>
          <w:rFonts w:ascii="Simplified Arabic" w:hAnsi="Simplified Arabic"/>
          <w:sz w:val="32"/>
          <w:rtl/>
          <w:lang w:val="fr-FR" w:bidi="ar-DZ"/>
        </w:rPr>
        <w:t>.</w:t>
      </w:r>
    </w:p>
    <w:p w:rsidR="005A62EA" w:rsidRPr="00C52101" w:rsidRDefault="005A62EA" w:rsidP="005A62EA">
      <w:pPr>
        <w:ind w:firstLine="720"/>
        <w:rPr>
          <w:rFonts w:ascii="Simplified Arabic" w:hAnsi="Simplified Arabic"/>
          <w:sz w:val="32"/>
          <w:rtl/>
          <w:lang w:val="fr-FR" w:bidi="ar-DZ"/>
        </w:rPr>
      </w:pPr>
      <w:r w:rsidRPr="00C52101">
        <w:rPr>
          <w:rFonts w:ascii="Simplified Arabic" w:hAnsi="Simplified Arabic"/>
          <w:sz w:val="32"/>
          <w:rtl/>
          <w:lang w:val="fr-FR" w:bidi="ar-DZ"/>
        </w:rPr>
        <w:t>وقبل ذلك كان "باختين"</w:t>
      </w:r>
      <w:r w:rsidRPr="00C52101">
        <w:rPr>
          <w:rFonts w:ascii="Simplified Arabic" w:hAnsi="Simplified Arabic"/>
          <w:sz w:val="32"/>
          <w:lang w:val="fr-FR" w:bidi="ar-DZ"/>
        </w:rPr>
        <w:t>bakhtine</w:t>
      </w:r>
      <w:r w:rsidRPr="00C52101">
        <w:rPr>
          <w:rFonts w:ascii="Simplified Arabic" w:hAnsi="Simplified Arabic"/>
          <w:sz w:val="32"/>
          <w:rtl/>
          <w:lang w:val="fr-FR" w:bidi="ar-DZ"/>
        </w:rPr>
        <w:t xml:space="preserve"> هو أول من التفت إلى مفهوم "الحوارية "في الخطاب بصفة عامة، وفي الخطاب الروائي خاصة لكن تطوير ما طرحه"باختين" كان على يد "جوليا كريستيفا".</w:t>
      </w:r>
    </w:p>
    <w:p w:rsidR="005A62EA" w:rsidRPr="00C52101" w:rsidRDefault="005A62EA" w:rsidP="005A62EA">
      <w:pPr>
        <w:ind w:firstLine="720"/>
        <w:rPr>
          <w:rFonts w:ascii="Simplified Arabic" w:hAnsi="Simplified Arabic"/>
          <w:sz w:val="32"/>
          <w:rtl/>
          <w:lang w:val="fr-FR" w:bidi="ar-DZ"/>
        </w:rPr>
      </w:pPr>
      <w:r w:rsidRPr="00C52101">
        <w:rPr>
          <w:rFonts w:ascii="Simplified Arabic" w:hAnsi="Simplified Arabic"/>
          <w:sz w:val="32"/>
          <w:rtl/>
          <w:lang w:val="fr-FR" w:bidi="ar-DZ"/>
        </w:rPr>
        <w:t>حيث ترى" جوليا كريستيفا"أن النصوص الشعرية الحداثية عبارة عن (نصوص تتم صناعتها عبر امتصاص، وفي الوقت نفسه عبر إعادة هدم النصوص الأخرى للفضاء المتداخل نصيا)</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51"/>
      </w:r>
      <w:r w:rsidRPr="00C52101">
        <w:rPr>
          <w:rFonts w:ascii="Simplified Arabic" w:hAnsi="Simplified Arabic"/>
          <w:sz w:val="32"/>
          <w:vertAlign w:val="superscript"/>
          <w:rtl/>
          <w:lang w:bidi="ar-DZ"/>
        </w:rPr>
        <w:t>)</w:t>
      </w:r>
      <w:r w:rsidRPr="00C52101">
        <w:rPr>
          <w:rFonts w:ascii="Simplified Arabic" w:hAnsi="Simplified Arabic"/>
          <w:sz w:val="32"/>
          <w:rtl/>
          <w:lang w:val="fr-FR" w:bidi="ar-DZ"/>
        </w:rPr>
        <w:t>.وكل نص، طبقا لهذا التصور، سيكون (ذاتا موحدة مستقلة لكنه قائم على سلسلة من العلاقات بالنصوص الأخرى، سواء تم ذلك بالحوار أو بالتعدد، أو بالتدخل، أو الامتصاص)</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52"/>
      </w:r>
      <w:r w:rsidRPr="00C52101">
        <w:rPr>
          <w:rFonts w:ascii="Simplified Arabic" w:hAnsi="Simplified Arabic"/>
          <w:sz w:val="32"/>
          <w:vertAlign w:val="superscript"/>
          <w:rtl/>
          <w:lang w:bidi="ar-DZ"/>
        </w:rPr>
        <w:t>)</w:t>
      </w:r>
      <w:r w:rsidRPr="00C52101">
        <w:rPr>
          <w:rFonts w:ascii="Simplified Arabic" w:hAnsi="Simplified Arabic"/>
          <w:sz w:val="32"/>
          <w:rtl/>
          <w:lang w:val="fr-FR" w:bidi="ar-DZ"/>
        </w:rPr>
        <w:t>.</w:t>
      </w:r>
    </w:p>
    <w:p w:rsidR="005A62EA" w:rsidRDefault="005A62EA" w:rsidP="005A62EA">
      <w:pPr>
        <w:ind w:firstLine="720"/>
        <w:rPr>
          <w:rFonts w:ascii="Simplified Arabic" w:hAnsi="Simplified Arabic"/>
          <w:sz w:val="32"/>
          <w:lang w:val="fr-FR" w:bidi="ar-DZ"/>
        </w:rPr>
      </w:pPr>
      <w:r w:rsidRPr="00C52101">
        <w:rPr>
          <w:rFonts w:ascii="Simplified Arabic" w:hAnsi="Simplified Arabic"/>
          <w:sz w:val="32"/>
          <w:rtl/>
          <w:lang w:val="fr-FR" w:bidi="ar-DZ"/>
        </w:rPr>
        <w:t>فالإنتاجية الشعرية، إذن تمثل استعادة لمجموعة من النصوص القديمة، في شكل خفي أحيانا، وجلي أحيانا أخرى، وهذا ما سأحاول الكشف عنه في نماذج من الشعر العبيدي.وسيتم التركيز بشكل خاص على التناص الشعري، والتناص التاريخي والتناص القرآني، في محاول للكشف عن مدى تفاعل الشعراء في هذه الفترة، مع الموروث الديني والموروثالشعري القديم، ومدى إفادتهم منه في تجاربهم الشعرية.</w:t>
      </w:r>
    </w:p>
    <w:p w:rsidR="00395366" w:rsidRDefault="00395366" w:rsidP="005A62EA">
      <w:pPr>
        <w:ind w:firstLine="720"/>
        <w:rPr>
          <w:rFonts w:ascii="Simplified Arabic" w:hAnsi="Simplified Arabic"/>
          <w:sz w:val="32"/>
          <w:lang w:val="fr-FR" w:bidi="ar-DZ"/>
        </w:rPr>
      </w:pPr>
    </w:p>
    <w:p w:rsidR="00395366" w:rsidRDefault="00395366" w:rsidP="005A62EA">
      <w:pPr>
        <w:ind w:firstLine="720"/>
        <w:rPr>
          <w:rFonts w:ascii="Simplified Arabic" w:hAnsi="Simplified Arabic"/>
          <w:sz w:val="32"/>
          <w:lang w:val="fr-FR" w:bidi="ar-DZ"/>
        </w:rPr>
      </w:pPr>
    </w:p>
    <w:p w:rsidR="002D6891" w:rsidRPr="00C52101" w:rsidRDefault="002D6891" w:rsidP="005A62EA">
      <w:pPr>
        <w:ind w:firstLine="720"/>
        <w:rPr>
          <w:rFonts w:ascii="Simplified Arabic" w:hAnsi="Simplified Arabic"/>
          <w:sz w:val="32"/>
          <w:rtl/>
          <w:lang w:val="fr-FR" w:bidi="ar-DZ"/>
        </w:rPr>
      </w:pPr>
    </w:p>
    <w:p w:rsidR="005A62EA" w:rsidRPr="00C52101" w:rsidRDefault="005A62EA" w:rsidP="005A62EA">
      <w:pPr>
        <w:rPr>
          <w:rFonts w:ascii="Simplified Arabic" w:hAnsi="Simplified Arabic"/>
          <w:b/>
          <w:bCs/>
          <w:sz w:val="32"/>
          <w:rtl/>
          <w:lang w:val="fr-FR" w:bidi="ar-DZ"/>
        </w:rPr>
      </w:pPr>
      <w:r w:rsidRPr="00C52101">
        <w:rPr>
          <w:rFonts w:ascii="Simplified Arabic" w:hAnsi="Simplified Arabic"/>
          <w:b/>
          <w:bCs/>
          <w:sz w:val="32"/>
          <w:rtl/>
          <w:lang w:val="fr-FR" w:bidi="ar-DZ"/>
        </w:rPr>
        <w:t>1- التناص الشعري:</w:t>
      </w:r>
    </w:p>
    <w:p w:rsidR="005A62EA" w:rsidRPr="00C52101" w:rsidRDefault="005A62EA" w:rsidP="005A62EA">
      <w:pPr>
        <w:ind w:firstLine="720"/>
        <w:rPr>
          <w:rFonts w:ascii="Simplified Arabic" w:hAnsi="Simplified Arabic"/>
          <w:sz w:val="32"/>
          <w:rtl/>
          <w:lang w:val="fr-FR" w:bidi="ar-DZ"/>
        </w:rPr>
      </w:pPr>
      <w:r w:rsidRPr="00C52101">
        <w:rPr>
          <w:rFonts w:ascii="Simplified Arabic" w:hAnsi="Simplified Arabic"/>
          <w:sz w:val="32"/>
          <w:rtl/>
          <w:lang w:val="fr-FR" w:bidi="ar-DZ"/>
        </w:rPr>
        <w:t>التناص الشعري هو امتصاص النص الشعري الحاضر لنصوص من جنس الشعر نفسه، على سبيل التضمين، أو الاستشهاد أو الإشارة، (فظاهرة تداخل النصوص سمة جوهرية في الثقافة العربية حيث تشكل العوالم الثقافية في ذاكرة الإنسان العربي، ممتزجة ومتداخلة في تشابك عجيب ومذهل)</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53"/>
      </w:r>
      <w:r w:rsidRPr="00C52101">
        <w:rPr>
          <w:rFonts w:ascii="Simplified Arabic" w:hAnsi="Simplified Arabic"/>
          <w:sz w:val="32"/>
          <w:vertAlign w:val="superscript"/>
          <w:rtl/>
          <w:lang w:bidi="ar-DZ"/>
        </w:rPr>
        <w:t>)</w:t>
      </w:r>
      <w:r w:rsidRPr="00C52101">
        <w:rPr>
          <w:rFonts w:ascii="Simplified Arabic" w:hAnsi="Simplified Arabic"/>
          <w:sz w:val="32"/>
          <w:rtl/>
          <w:lang w:val="fr-FR" w:bidi="ar-DZ"/>
        </w:rPr>
        <w:t>.</w:t>
      </w:r>
    </w:p>
    <w:p w:rsidR="005A62EA" w:rsidRPr="00C52101" w:rsidRDefault="005A62EA" w:rsidP="005A62EA">
      <w:pPr>
        <w:ind w:firstLine="720"/>
        <w:rPr>
          <w:rFonts w:ascii="Simplified Arabic" w:hAnsi="Simplified Arabic"/>
          <w:sz w:val="32"/>
          <w:rtl/>
          <w:lang w:val="fr-FR" w:bidi="ar-DZ"/>
        </w:rPr>
      </w:pPr>
      <w:r w:rsidRPr="00C52101">
        <w:rPr>
          <w:rFonts w:ascii="Simplified Arabic" w:hAnsi="Simplified Arabic"/>
          <w:sz w:val="32"/>
          <w:rtl/>
          <w:lang w:val="fr-FR" w:bidi="ar-DZ"/>
        </w:rPr>
        <w:t>وفن الشعرية يعد من الفنون التي تمتزج فيها الثقافات، وغالبا ما نجد الشاعر يتأثر بمن سبقه من الشعراء.</w:t>
      </w:r>
    </w:p>
    <w:p w:rsidR="005A62EA" w:rsidRPr="00C52101" w:rsidRDefault="005A62EA" w:rsidP="005A62EA">
      <w:pPr>
        <w:ind w:firstLine="720"/>
        <w:rPr>
          <w:rFonts w:ascii="Simplified Arabic" w:hAnsi="Simplified Arabic"/>
          <w:sz w:val="32"/>
          <w:rtl/>
          <w:lang w:val="fr-FR" w:bidi="ar-DZ"/>
        </w:rPr>
      </w:pPr>
      <w:r w:rsidRPr="00C52101">
        <w:rPr>
          <w:rFonts w:ascii="Simplified Arabic" w:hAnsi="Simplified Arabic"/>
          <w:sz w:val="32"/>
          <w:rtl/>
          <w:lang w:val="fr-FR" w:bidi="ar-DZ"/>
        </w:rPr>
        <w:t>فاطلاع الشاعر إذن على الموروث الشعري القديم ضروري في عملية الإبداع الشعري (لأن القديم هو الذي يفسح المجال لقيام الحديث والمكتسبات السابقة هي التي تمكن الذهن والخيال من الإبداع والاختراع)</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54"/>
      </w:r>
      <w:r w:rsidRPr="00C52101">
        <w:rPr>
          <w:rFonts w:ascii="Simplified Arabic" w:hAnsi="Simplified Arabic"/>
          <w:sz w:val="32"/>
          <w:vertAlign w:val="superscript"/>
          <w:rtl/>
          <w:lang w:bidi="ar-DZ"/>
        </w:rPr>
        <w:t>)</w:t>
      </w:r>
      <w:r w:rsidRPr="00C52101">
        <w:rPr>
          <w:rFonts w:ascii="Simplified Arabic" w:hAnsi="Simplified Arabic"/>
          <w:sz w:val="32"/>
          <w:rtl/>
          <w:lang w:val="fr-FR" w:bidi="ar-DZ"/>
        </w:rPr>
        <w:t>.</w:t>
      </w:r>
    </w:p>
    <w:p w:rsidR="005A62EA" w:rsidRPr="00C52101" w:rsidRDefault="005A62EA" w:rsidP="005A62EA">
      <w:pPr>
        <w:ind w:firstLine="720"/>
        <w:rPr>
          <w:rFonts w:ascii="Simplified Arabic" w:hAnsi="Simplified Arabic"/>
          <w:sz w:val="32"/>
          <w:rtl/>
          <w:lang w:val="fr-FR" w:bidi="ar-DZ"/>
        </w:rPr>
      </w:pPr>
      <w:r w:rsidRPr="00C52101">
        <w:rPr>
          <w:rFonts w:ascii="Simplified Arabic" w:hAnsi="Simplified Arabic"/>
          <w:sz w:val="32"/>
          <w:rtl/>
          <w:lang w:val="fr-FR" w:bidi="ar-DZ"/>
        </w:rPr>
        <w:t>وتتبدى لنا دلالة التواصل مع التراث، إما على مستوى مبدع النص الذي تظهر لنا خلفيته الفكرية و</w:t>
      </w:r>
      <w:r w:rsidRPr="00C52101">
        <w:rPr>
          <w:rFonts w:ascii="Simplified Arabic" w:hAnsi="Simplified Arabic" w:hint="cs"/>
          <w:sz w:val="32"/>
          <w:rtl/>
          <w:lang w:val="fr-FR" w:bidi="ar-DZ"/>
        </w:rPr>
        <w:t>الثقافية</w:t>
      </w:r>
      <w:r w:rsidRPr="00C52101">
        <w:rPr>
          <w:rFonts w:ascii="Simplified Arabic" w:hAnsi="Simplified Arabic"/>
          <w:sz w:val="32"/>
          <w:rtl/>
          <w:lang w:val="fr-FR" w:bidi="ar-DZ"/>
        </w:rPr>
        <w:t xml:space="preserve"> من خلال النص، أو على مستوى القارئ المتلقي لهذا النص، الذي يحيله هذا الأخير إلى ذلك التراث، الذي يشترك مع مبدع النص فيه.</w:t>
      </w:r>
    </w:p>
    <w:p w:rsidR="005A62EA" w:rsidRPr="00C52101" w:rsidRDefault="005A62EA" w:rsidP="005A62EA">
      <w:pPr>
        <w:ind w:firstLine="720"/>
        <w:rPr>
          <w:rFonts w:ascii="Simplified Arabic" w:hAnsi="Simplified Arabic"/>
          <w:sz w:val="32"/>
          <w:rtl/>
          <w:lang w:val="fr-FR" w:bidi="ar-DZ"/>
        </w:rPr>
      </w:pPr>
      <w:r w:rsidRPr="00C52101">
        <w:rPr>
          <w:rFonts w:ascii="Simplified Arabic" w:hAnsi="Simplified Arabic"/>
          <w:sz w:val="32"/>
          <w:rtl/>
          <w:lang w:val="fr-FR" w:bidi="ar-DZ"/>
        </w:rPr>
        <w:t>إنّ هذا الحضور الثقافي للتراث في النص الشعري، يمكن القارئ من فهم النص واستنباط دلالاته، كما يجعله في تواصل دائم مع التراث وعناصره المتنوعة.</w:t>
      </w:r>
    </w:p>
    <w:p w:rsidR="005A62EA" w:rsidRPr="00C52101" w:rsidRDefault="005A62EA" w:rsidP="005A62EA">
      <w:pPr>
        <w:rPr>
          <w:rFonts w:ascii="Simplified Arabic" w:hAnsi="Simplified Arabic"/>
          <w:sz w:val="32"/>
          <w:rtl/>
          <w:lang w:val="fr-FR" w:bidi="ar-DZ"/>
        </w:rPr>
      </w:pPr>
      <w:r w:rsidRPr="00C52101">
        <w:rPr>
          <w:rFonts w:ascii="Simplified Arabic" w:hAnsi="Simplified Arabic"/>
          <w:sz w:val="32"/>
          <w:rtl/>
          <w:lang w:val="fr-FR" w:bidi="ar-DZ"/>
        </w:rPr>
        <w:t>وفي نقدنا العربي القديم أجمع معظم نقادنا أنه ليس لأحد غنى عن تناول المعاني ممن سبقهم.</w:t>
      </w:r>
    </w:p>
    <w:p w:rsidR="005A62EA" w:rsidRPr="00C52101" w:rsidRDefault="005A62EA" w:rsidP="005A62EA">
      <w:pPr>
        <w:ind w:firstLine="720"/>
        <w:rPr>
          <w:rFonts w:ascii="Simplified Arabic" w:hAnsi="Simplified Arabic"/>
          <w:sz w:val="32"/>
          <w:rtl/>
          <w:lang w:val="fr-FR" w:bidi="ar-DZ"/>
        </w:rPr>
      </w:pPr>
      <w:r w:rsidRPr="00C52101">
        <w:rPr>
          <w:rFonts w:ascii="Simplified Arabic" w:hAnsi="Simplified Arabic"/>
          <w:sz w:val="32"/>
          <w:rtl/>
          <w:lang w:val="fr-FR" w:bidi="ar-DZ"/>
        </w:rPr>
        <w:t>حيث يرى "ابن طباطبا" أنه يجب على الشاعر( أن يديم النظر في الأشعار لتلصق معانيها بفهمه، وترسخ أصولها في قلبه، وتصير مواد لطبعه، ويذوب لسانه، بألفاظها، فإذا جاش فكره بالشعر، أدى إليه نتائج ما استفاده، مما نظر فيه من تلك الأشعار)</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55"/>
      </w:r>
      <w:r w:rsidRPr="00C52101">
        <w:rPr>
          <w:rFonts w:ascii="Simplified Arabic" w:hAnsi="Simplified Arabic"/>
          <w:sz w:val="32"/>
          <w:vertAlign w:val="superscript"/>
          <w:rtl/>
          <w:lang w:bidi="ar-DZ"/>
        </w:rPr>
        <w:t>)</w:t>
      </w:r>
      <w:r w:rsidRPr="00C52101">
        <w:rPr>
          <w:rFonts w:ascii="Simplified Arabic" w:hAnsi="Simplified Arabic"/>
          <w:sz w:val="32"/>
          <w:rtl/>
          <w:lang w:val="fr-FR" w:bidi="ar-DZ"/>
        </w:rPr>
        <w:t>.</w:t>
      </w:r>
    </w:p>
    <w:p w:rsidR="002D6891" w:rsidRDefault="002D6891" w:rsidP="005A62EA">
      <w:pPr>
        <w:rPr>
          <w:rFonts w:ascii="Simplified Arabic" w:hAnsi="Simplified Arabic"/>
          <w:sz w:val="32"/>
          <w:lang w:val="fr-FR" w:bidi="ar-DZ"/>
        </w:rPr>
      </w:pPr>
    </w:p>
    <w:p w:rsidR="002D6891" w:rsidRDefault="002D6891" w:rsidP="005A62EA">
      <w:pPr>
        <w:rPr>
          <w:rFonts w:ascii="Simplified Arabic" w:hAnsi="Simplified Arabic"/>
          <w:sz w:val="32"/>
          <w:lang w:val="fr-FR" w:bidi="ar-DZ"/>
        </w:rPr>
      </w:pPr>
    </w:p>
    <w:p w:rsidR="002D6891" w:rsidRDefault="002D6891" w:rsidP="005A62EA">
      <w:pPr>
        <w:rPr>
          <w:rFonts w:ascii="Simplified Arabic" w:hAnsi="Simplified Arabic"/>
          <w:sz w:val="32"/>
          <w:lang w:val="fr-FR" w:bidi="ar-DZ"/>
        </w:rPr>
      </w:pPr>
    </w:p>
    <w:p w:rsidR="005A62EA" w:rsidRPr="00C52101" w:rsidRDefault="005A62EA" w:rsidP="005A62EA">
      <w:pPr>
        <w:rPr>
          <w:rFonts w:ascii="Simplified Arabic" w:hAnsi="Simplified Arabic"/>
          <w:sz w:val="32"/>
          <w:rtl/>
          <w:lang w:val="fr-FR" w:bidi="ar-DZ"/>
        </w:rPr>
      </w:pPr>
      <w:r w:rsidRPr="00C52101">
        <w:rPr>
          <w:rFonts w:ascii="Simplified Arabic" w:hAnsi="Simplified Arabic"/>
          <w:sz w:val="32"/>
          <w:rtl/>
          <w:lang w:val="fr-FR" w:bidi="ar-DZ"/>
        </w:rPr>
        <w:t>وفي العصر الحديث يرى" محمد بنيس" أنّ(الكاتب أو الشاعر، ليس إلا معيدا لإنتاج سابق، في حدود الحرية، سواء كان ذلك الإنتاج لنفسه أو لغيره)</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56"/>
      </w:r>
      <w:r w:rsidRPr="00C52101">
        <w:rPr>
          <w:rFonts w:ascii="Simplified Arabic" w:hAnsi="Simplified Arabic"/>
          <w:sz w:val="32"/>
          <w:vertAlign w:val="superscript"/>
          <w:rtl/>
          <w:lang w:bidi="ar-DZ"/>
        </w:rPr>
        <w:t>)</w:t>
      </w:r>
      <w:r w:rsidRPr="00C52101">
        <w:rPr>
          <w:rFonts w:ascii="Simplified Arabic" w:hAnsi="Simplified Arabic"/>
          <w:sz w:val="32"/>
          <w:rtl/>
          <w:lang w:val="fr-FR" w:bidi="ar-DZ"/>
        </w:rPr>
        <w:t>.</w:t>
      </w:r>
    </w:p>
    <w:p w:rsidR="005A62EA" w:rsidRPr="00C52101" w:rsidRDefault="005A62EA" w:rsidP="005A62EA">
      <w:pPr>
        <w:rPr>
          <w:rFonts w:ascii="Simplified Arabic" w:hAnsi="Simplified Arabic"/>
          <w:sz w:val="32"/>
          <w:rtl/>
          <w:lang w:val="fr-FR" w:bidi="ar-DZ"/>
        </w:rPr>
      </w:pPr>
      <w:r w:rsidRPr="00C52101">
        <w:rPr>
          <w:rFonts w:ascii="Simplified Arabic" w:hAnsi="Simplified Arabic"/>
          <w:sz w:val="32"/>
          <w:rtl/>
          <w:lang w:val="fr-FR" w:bidi="ar-DZ"/>
        </w:rPr>
        <w:t>ويضيف الكاتب قائلا: (ومن المبتذل أن يقال: إن الشاعر قد يمتص آثاره السابقة، أو يحاورها أو يتجاوزها، فنصوصه يفسر بعضها وتضمن الانسجام في ما بينها)</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57"/>
      </w:r>
      <w:r w:rsidRPr="00C52101">
        <w:rPr>
          <w:rFonts w:ascii="Simplified Arabic" w:hAnsi="Simplified Arabic"/>
          <w:sz w:val="32"/>
          <w:vertAlign w:val="superscript"/>
          <w:rtl/>
          <w:lang w:bidi="ar-DZ"/>
        </w:rPr>
        <w:t>)</w:t>
      </w:r>
      <w:r w:rsidRPr="00C52101">
        <w:rPr>
          <w:rFonts w:ascii="Simplified Arabic" w:hAnsi="Simplified Arabic"/>
          <w:sz w:val="32"/>
          <w:rtl/>
          <w:lang w:val="fr-FR" w:bidi="ar-DZ"/>
        </w:rPr>
        <w:t>.</w:t>
      </w:r>
    </w:p>
    <w:p w:rsidR="005A62EA" w:rsidRPr="00C52101" w:rsidRDefault="005A62EA" w:rsidP="005A62EA">
      <w:pPr>
        <w:ind w:firstLine="720"/>
        <w:rPr>
          <w:rFonts w:ascii="Simplified Arabic" w:hAnsi="Simplified Arabic"/>
          <w:sz w:val="32"/>
          <w:rtl/>
          <w:lang w:val="fr-FR" w:bidi="ar-DZ"/>
        </w:rPr>
      </w:pPr>
      <w:r w:rsidRPr="00C52101">
        <w:rPr>
          <w:rFonts w:ascii="Simplified Arabic" w:hAnsi="Simplified Arabic"/>
          <w:sz w:val="32"/>
          <w:rtl/>
          <w:lang w:val="fr-FR" w:bidi="ar-DZ"/>
        </w:rPr>
        <w:t>ويبدو أن الكاتب يوضح حدود عملية التناص التي لا يصلح أن يقال أن شاعرا امتص إبداعه، لأن التناص عملية تحدث</w:t>
      </w:r>
      <w:r>
        <w:rPr>
          <w:rFonts w:ascii="Simplified Arabic" w:hAnsi="Simplified Arabic"/>
          <w:sz w:val="32"/>
          <w:rtl/>
          <w:lang w:val="fr-FR" w:bidi="ar-DZ"/>
        </w:rPr>
        <w:t xml:space="preserve"> بين كاتب وآخر، أو شاعر وآخر، أ</w:t>
      </w:r>
      <w:r>
        <w:rPr>
          <w:rFonts w:ascii="Simplified Arabic" w:hAnsi="Simplified Arabic" w:hint="cs"/>
          <w:sz w:val="32"/>
          <w:rtl/>
          <w:lang w:val="fr-FR" w:bidi="ar-DZ"/>
        </w:rPr>
        <w:t>و</w:t>
      </w:r>
      <w:r w:rsidRPr="00C52101">
        <w:rPr>
          <w:rFonts w:ascii="Simplified Arabic" w:hAnsi="Simplified Arabic"/>
          <w:sz w:val="32"/>
          <w:rtl/>
          <w:lang w:val="fr-FR" w:bidi="ar-DZ"/>
        </w:rPr>
        <w:t xml:space="preserve"> أكثر من ذلك.ولكن المهم هنا هو مقدرة كل شاعر في التفاعل مع النص السابق (وهنا تشترط الدراسة العملية تدقيقا تاريخيا لمعرفة سابق النصوص عن لاحقها، وأن يتجنب الاكتفاء بدراسة نص واحد واعتباره كيانا منغلقا على نفسه)</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58"/>
      </w:r>
      <w:r w:rsidRPr="00C52101">
        <w:rPr>
          <w:rFonts w:ascii="Simplified Arabic" w:hAnsi="Simplified Arabic"/>
          <w:sz w:val="32"/>
          <w:vertAlign w:val="superscript"/>
          <w:rtl/>
          <w:lang w:bidi="ar-DZ"/>
        </w:rPr>
        <w:t>)</w:t>
      </w:r>
      <w:r w:rsidRPr="00C52101">
        <w:rPr>
          <w:rFonts w:ascii="Simplified Arabic" w:hAnsi="Simplified Arabic"/>
          <w:sz w:val="32"/>
          <w:rtl/>
          <w:lang w:val="fr-FR" w:bidi="ar-DZ"/>
        </w:rPr>
        <w:t xml:space="preserve"> لأن ذلك من شانه أن يبين تفاعل النصوص وتحاورها فيما بينها، على أن يكون النص السابق هو المؤثر في النص اللاحق.</w:t>
      </w:r>
    </w:p>
    <w:p w:rsidR="005A62EA" w:rsidRDefault="005A62EA" w:rsidP="005A62EA">
      <w:pPr>
        <w:rPr>
          <w:rFonts w:ascii="Simplified Arabic" w:hAnsi="Simplified Arabic"/>
          <w:sz w:val="32"/>
          <w:rtl/>
          <w:lang w:val="fr-FR" w:bidi="ar-DZ"/>
        </w:rPr>
      </w:pPr>
      <w:r w:rsidRPr="00C52101">
        <w:rPr>
          <w:rFonts w:ascii="Simplified Arabic" w:hAnsi="Simplified Arabic"/>
          <w:sz w:val="32"/>
          <w:rtl/>
          <w:lang w:val="fr-FR" w:bidi="ar-DZ"/>
        </w:rPr>
        <w:t>وانطلاقا من هذا فقد انتشرت أصداء لنصوص جاهلية وأموية، وعباسية، في الشعر العبيدي، وهذا ما سأحاول تقديمه من خلال دراستي لبعض النماذج الشعرية.</w:t>
      </w:r>
    </w:p>
    <w:p w:rsidR="005A62EA" w:rsidRDefault="005A62EA" w:rsidP="005A62EA">
      <w:pPr>
        <w:rPr>
          <w:rFonts w:ascii="Simplified Arabic" w:hAnsi="Simplified Arabic"/>
          <w:sz w:val="32"/>
          <w:rtl/>
          <w:lang w:val="fr-FR" w:bidi="ar-DZ"/>
        </w:rPr>
      </w:pPr>
    </w:p>
    <w:p w:rsidR="005A62EA" w:rsidRDefault="005A62EA" w:rsidP="005A62EA">
      <w:pPr>
        <w:rPr>
          <w:rFonts w:ascii="Simplified Arabic" w:hAnsi="Simplified Arabic"/>
          <w:sz w:val="32"/>
          <w:rtl/>
          <w:lang w:val="fr-FR" w:bidi="ar-DZ"/>
        </w:rPr>
      </w:pPr>
    </w:p>
    <w:p w:rsidR="005A62EA" w:rsidRDefault="005A62EA" w:rsidP="005A62EA">
      <w:pPr>
        <w:rPr>
          <w:rFonts w:ascii="Simplified Arabic" w:hAnsi="Simplified Arabic"/>
          <w:sz w:val="32"/>
          <w:rtl/>
          <w:lang w:val="fr-FR" w:bidi="ar-DZ"/>
        </w:rPr>
      </w:pPr>
    </w:p>
    <w:p w:rsidR="005A62EA" w:rsidRDefault="005A62EA" w:rsidP="005A62EA">
      <w:pPr>
        <w:rPr>
          <w:rFonts w:ascii="Simplified Arabic" w:hAnsi="Simplified Arabic"/>
          <w:sz w:val="32"/>
          <w:rtl/>
          <w:lang w:val="fr-FR" w:bidi="ar-DZ"/>
        </w:rPr>
      </w:pPr>
    </w:p>
    <w:p w:rsidR="005A62EA" w:rsidRDefault="005A62EA" w:rsidP="005A62EA">
      <w:pPr>
        <w:rPr>
          <w:rFonts w:ascii="Simplified Arabic" w:hAnsi="Simplified Arabic"/>
          <w:sz w:val="32"/>
          <w:rtl/>
          <w:lang w:val="fr-FR" w:bidi="ar-DZ"/>
        </w:rPr>
      </w:pPr>
    </w:p>
    <w:p w:rsidR="005A62EA" w:rsidRDefault="005A62EA" w:rsidP="005A62EA">
      <w:pPr>
        <w:rPr>
          <w:rFonts w:ascii="Simplified Arabic" w:hAnsi="Simplified Arabic"/>
          <w:sz w:val="32"/>
          <w:rtl/>
          <w:lang w:val="fr-FR" w:bidi="ar-DZ"/>
        </w:rPr>
      </w:pPr>
    </w:p>
    <w:p w:rsidR="005A62EA" w:rsidRDefault="005A62EA" w:rsidP="005A62EA">
      <w:pPr>
        <w:rPr>
          <w:rFonts w:ascii="Simplified Arabic" w:hAnsi="Simplified Arabic"/>
          <w:sz w:val="32"/>
          <w:rtl/>
          <w:lang w:val="fr-FR" w:bidi="ar-DZ"/>
        </w:rPr>
      </w:pPr>
    </w:p>
    <w:p w:rsidR="005A62EA" w:rsidRDefault="005A62EA" w:rsidP="005A62EA">
      <w:pPr>
        <w:rPr>
          <w:rFonts w:ascii="Simplified Arabic" w:hAnsi="Simplified Arabic"/>
          <w:sz w:val="32"/>
          <w:rtl/>
          <w:lang w:val="fr-FR" w:bidi="ar-DZ"/>
        </w:rPr>
      </w:pPr>
    </w:p>
    <w:p w:rsidR="00456511" w:rsidRPr="00C52101" w:rsidRDefault="00456511" w:rsidP="005A62EA">
      <w:pPr>
        <w:rPr>
          <w:rFonts w:ascii="Simplified Arabic" w:hAnsi="Simplified Arabic"/>
          <w:sz w:val="32"/>
          <w:rtl/>
          <w:lang w:val="fr-FR" w:bidi="ar-DZ"/>
        </w:rPr>
      </w:pPr>
    </w:p>
    <w:p w:rsidR="005A62EA" w:rsidRPr="00C52101" w:rsidRDefault="005A62EA" w:rsidP="005A62EA">
      <w:pPr>
        <w:rPr>
          <w:rFonts w:ascii="Simplified Arabic" w:hAnsi="Simplified Arabic"/>
          <w:b/>
          <w:bCs/>
          <w:sz w:val="32"/>
          <w:rtl/>
          <w:lang w:val="fr-FR" w:bidi="ar-DZ"/>
        </w:rPr>
      </w:pPr>
      <w:r w:rsidRPr="00C52101">
        <w:rPr>
          <w:rFonts w:ascii="Simplified Arabic" w:hAnsi="Simplified Arabic"/>
          <w:b/>
          <w:bCs/>
          <w:sz w:val="32"/>
          <w:rtl/>
          <w:lang w:val="fr-FR" w:bidi="ar-DZ"/>
        </w:rPr>
        <w:lastRenderedPageBreak/>
        <w:t>1-1- التناص مع الشعر الجاهلي والأموي:</w:t>
      </w:r>
    </w:p>
    <w:p w:rsidR="005A62EA" w:rsidRPr="00C52101" w:rsidRDefault="005A62EA" w:rsidP="002D046F">
      <w:pPr>
        <w:spacing w:line="276" w:lineRule="auto"/>
        <w:ind w:firstLine="720"/>
        <w:rPr>
          <w:rFonts w:ascii="Simplified Arabic" w:hAnsi="Simplified Arabic"/>
          <w:sz w:val="32"/>
          <w:rtl/>
          <w:lang w:val="fr-FR" w:bidi="ar-DZ"/>
        </w:rPr>
      </w:pPr>
      <w:r w:rsidRPr="00C52101">
        <w:rPr>
          <w:rFonts w:ascii="Simplified Arabic" w:hAnsi="Simplified Arabic"/>
          <w:sz w:val="32"/>
          <w:rtl/>
          <w:lang w:val="fr-FR" w:bidi="ar-DZ"/>
        </w:rPr>
        <w:t>تعد القصيدة الجاهلية في نظر النقاد النص الشعري النموذجي أو ما يعرف عندهم (بالنص الفحل، الذي استوفى كل شروط الإجادة الفنية، على مستوى المبنى والمعنى، وأضحى النص، المثال الذي ينبغي على كل نص لاحق أن يحاكيه، حتى يكون لصاحبه شرف القول، ولن يتأتى له ذلك إلا بحسن الأخذ والإقتداء بالنص الفحل، غير أن فضل السبق يبقى دائما للنص السابق على اللاحق)</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59"/>
      </w:r>
      <w:r w:rsidRPr="00C52101">
        <w:rPr>
          <w:rFonts w:ascii="Simplified Arabic" w:hAnsi="Simplified Arabic"/>
          <w:sz w:val="32"/>
          <w:vertAlign w:val="superscript"/>
          <w:rtl/>
          <w:lang w:bidi="ar-DZ"/>
        </w:rPr>
        <w:t>)</w:t>
      </w:r>
      <w:r w:rsidRPr="00C52101">
        <w:rPr>
          <w:rFonts w:ascii="Simplified Arabic" w:hAnsi="Simplified Arabic"/>
          <w:sz w:val="32"/>
          <w:rtl/>
          <w:lang w:val="fr-FR" w:bidi="ar-DZ"/>
        </w:rPr>
        <w:t>.</w:t>
      </w:r>
    </w:p>
    <w:p w:rsidR="005A62EA" w:rsidRPr="00C52101" w:rsidRDefault="005A62EA" w:rsidP="002D046F">
      <w:pPr>
        <w:spacing w:line="276" w:lineRule="auto"/>
        <w:ind w:firstLine="720"/>
        <w:rPr>
          <w:rFonts w:ascii="Simplified Arabic" w:hAnsi="Simplified Arabic"/>
          <w:sz w:val="32"/>
          <w:rtl/>
          <w:lang w:val="fr-FR" w:bidi="ar-DZ"/>
        </w:rPr>
      </w:pPr>
      <w:r w:rsidRPr="00C52101">
        <w:rPr>
          <w:rFonts w:ascii="Simplified Arabic" w:hAnsi="Simplified Arabic"/>
          <w:sz w:val="32"/>
          <w:rtl/>
          <w:lang w:val="fr-FR" w:bidi="ar-DZ"/>
        </w:rPr>
        <w:t xml:space="preserve">ولعل أهم شاعر تظهر العقيدة الشيعية في شعره "ابن هاني الأندلسي" حيث تظل هذه المعاني أهم ما في ديوانه، وهو أمر أقره "محمد اليعلاوي" بقوله: (إن أهم المعاني الواردة في مدائح ابن هاني هي معان مذهبية، وشعارات سياسية، وحملات على أعداء الفاطميين وخصومهم).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60"/>
      </w:r>
      <w:r w:rsidRPr="00C52101">
        <w:rPr>
          <w:rFonts w:ascii="Simplified Arabic" w:hAnsi="Simplified Arabic"/>
          <w:sz w:val="32"/>
          <w:vertAlign w:val="superscript"/>
          <w:rtl/>
          <w:lang w:bidi="ar-DZ"/>
        </w:rPr>
        <w:t>)</w:t>
      </w:r>
    </w:p>
    <w:p w:rsidR="005A62EA" w:rsidRPr="00C52101" w:rsidRDefault="005A62EA" w:rsidP="002D046F">
      <w:pPr>
        <w:spacing w:line="276" w:lineRule="auto"/>
        <w:ind w:firstLine="720"/>
        <w:rPr>
          <w:rFonts w:ascii="Simplified Arabic" w:hAnsi="Simplified Arabic"/>
          <w:sz w:val="32"/>
          <w:rtl/>
          <w:lang w:val="fr-FR" w:bidi="ar-DZ"/>
        </w:rPr>
      </w:pPr>
      <w:r w:rsidRPr="00C52101">
        <w:rPr>
          <w:rFonts w:ascii="Simplified Arabic" w:hAnsi="Simplified Arabic"/>
          <w:sz w:val="32"/>
          <w:rtl/>
          <w:lang w:val="fr-FR" w:bidi="ar-DZ"/>
        </w:rPr>
        <w:t>ويسهل فعلا استقصاء المعاني العقدية في "شعر ابن هانئ"، والمقولات التي في الديوان عديدة متنوعة، لكنها تتصل جميعا بمقولة مركزية في العقيدة الشيعية الإسماعيلية، هي مقولة "الإمامة"(ذلك أن الشيعة اعتبروا الإمامة قضية أصولية، وركنا من أركان الدين وضبطوا لها جملة من المبادئ).</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61"/>
      </w:r>
      <w:r w:rsidRPr="00C52101">
        <w:rPr>
          <w:rFonts w:ascii="Simplified Arabic" w:hAnsi="Simplified Arabic"/>
          <w:sz w:val="32"/>
          <w:vertAlign w:val="superscript"/>
          <w:rtl/>
          <w:lang w:bidi="ar-DZ"/>
        </w:rPr>
        <w:t>)</w:t>
      </w:r>
    </w:p>
    <w:p w:rsidR="005A62EA" w:rsidRPr="00C52101" w:rsidRDefault="005A62EA" w:rsidP="002D046F">
      <w:pPr>
        <w:spacing w:line="276" w:lineRule="auto"/>
        <w:rPr>
          <w:rFonts w:ascii="Simplified Arabic" w:hAnsi="Simplified Arabic"/>
          <w:sz w:val="32"/>
          <w:rtl/>
          <w:lang w:val="fr-FR" w:bidi="ar-DZ"/>
        </w:rPr>
      </w:pPr>
      <w:r w:rsidRPr="00C52101">
        <w:rPr>
          <w:rFonts w:ascii="Simplified Arabic" w:hAnsi="Simplified Arabic"/>
          <w:sz w:val="32"/>
          <w:rtl/>
          <w:lang w:val="fr-FR" w:bidi="ar-DZ"/>
        </w:rPr>
        <w:t xml:space="preserve">"وابن هانئ" كغيره من الشعراء العبيديين، تأثر بمن سبقه من الشعراء، </w:t>
      </w:r>
    </w:p>
    <w:p w:rsidR="005A62EA" w:rsidRPr="00C52101" w:rsidRDefault="005A62EA" w:rsidP="002D046F">
      <w:pPr>
        <w:spacing w:line="276" w:lineRule="auto"/>
        <w:rPr>
          <w:rFonts w:ascii="Simplified Arabic" w:hAnsi="Simplified Arabic"/>
          <w:sz w:val="32"/>
          <w:rtl/>
          <w:lang w:bidi="ar-DZ"/>
        </w:rPr>
      </w:pPr>
      <w:r w:rsidRPr="00C52101">
        <w:rPr>
          <w:rFonts w:ascii="Simplified Arabic" w:hAnsi="Simplified Arabic"/>
          <w:sz w:val="32"/>
          <w:rtl/>
          <w:lang w:bidi="ar-DZ"/>
        </w:rPr>
        <w:t>لقد تفاعل "ابن هانئ الأندلسي" مع كثير من النصوص الشعرية القديمة، وتأثر بها، ونسج على منوالها قصائد رائعة،</w:t>
      </w:r>
      <w:r>
        <w:rPr>
          <w:rFonts w:ascii="Simplified Arabic" w:hAnsi="Simplified Arabic" w:hint="cs"/>
          <w:sz w:val="32"/>
          <w:rtl/>
          <w:lang w:bidi="ar-DZ"/>
        </w:rPr>
        <w:t>حيثتم توظيف تلك النصوص عن طريق التناص،وبذلك يعدّ التناص في تجلياته،شكلا من أشكال التحول وخلق علاقات جديدة،بين النصوص ،المتفرقة في الزمان والمكان.ومن تلك القصائد التي تأثر فيها الشاعر بغيره من لشعراء،</w:t>
      </w:r>
      <w:r w:rsidRPr="00C52101">
        <w:rPr>
          <w:rFonts w:ascii="Simplified Arabic" w:hAnsi="Simplified Arabic"/>
          <w:sz w:val="32"/>
          <w:rtl/>
          <w:lang w:bidi="ar-DZ"/>
        </w:rPr>
        <w:t xml:space="preserve">نذكر قصيدته </w:t>
      </w:r>
      <w:r w:rsidRPr="00C52101">
        <w:rPr>
          <w:rFonts w:ascii="Simplified Arabic" w:hAnsi="Simplified Arabic"/>
          <w:sz w:val="32"/>
          <w:rtl/>
          <w:lang w:bidi="ar-DZ"/>
        </w:rPr>
        <w:lastRenderedPageBreak/>
        <w:t>في مدح الخليفة" المعز لدين الله الفاطمي"</w:t>
      </w:r>
      <w:r>
        <w:rPr>
          <w:rFonts w:ascii="Simplified Arabic" w:hAnsi="Simplified Arabic"/>
          <w:sz w:val="32"/>
          <w:rtl/>
          <w:lang w:bidi="ar-DZ"/>
        </w:rPr>
        <w:t>، وهي آخر قصائد</w:t>
      </w:r>
      <w:r>
        <w:rPr>
          <w:rFonts w:ascii="Simplified Arabic" w:hAnsi="Simplified Arabic" w:hint="cs"/>
          <w:sz w:val="32"/>
          <w:rtl/>
          <w:lang w:bidi="ar-DZ"/>
        </w:rPr>
        <w:t>ه</w:t>
      </w:r>
      <w:r w:rsidRPr="00C52101">
        <w:rPr>
          <w:rFonts w:ascii="Simplified Arabic" w:hAnsi="Simplified Arabic"/>
          <w:sz w:val="32"/>
          <w:rtl/>
          <w:lang w:bidi="ar-DZ"/>
        </w:rPr>
        <w:t>،</w:t>
      </w:r>
      <w:r>
        <w:rPr>
          <w:rFonts w:ascii="Simplified Arabic" w:hAnsi="Simplified Arabic" w:hint="cs"/>
          <w:sz w:val="32"/>
          <w:rtl/>
          <w:lang w:bidi="ar-DZ"/>
        </w:rPr>
        <w:t xml:space="preserve">وهي القصيدة التي بعث بها  </w:t>
      </w:r>
      <w:r w:rsidRPr="00C52101">
        <w:rPr>
          <w:rFonts w:ascii="Simplified Arabic" w:hAnsi="Simplified Arabic"/>
          <w:sz w:val="32"/>
          <w:rtl/>
          <w:lang w:bidi="ar-DZ"/>
        </w:rPr>
        <w:t>إلى" المعز"، بعد رحيله عن إفريقية يقول فيها</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62"/>
      </w:r>
      <w:r w:rsidRPr="00C52101">
        <w:rPr>
          <w:rFonts w:ascii="Simplified Arabic" w:hAnsi="Simplified Arabic"/>
          <w:sz w:val="32"/>
          <w:vertAlign w:val="superscript"/>
          <w:rtl/>
          <w:lang w:bidi="ar-DZ"/>
        </w:rPr>
        <w:t>)</w:t>
      </w:r>
      <w:r w:rsidRPr="00C52101">
        <w:rPr>
          <w:rFonts w:ascii="Simplified Arabic" w:hAnsi="Simplified Arabic"/>
          <w:sz w:val="32"/>
          <w:rtl/>
          <w:lang w:bidi="ar-DZ"/>
        </w:rPr>
        <w:t>:</w:t>
      </w:r>
    </w:p>
    <w:tbl>
      <w:tblPr>
        <w:bidiVisual/>
        <w:tblW w:w="9855" w:type="dxa"/>
        <w:tblLook w:val="04A0"/>
      </w:tblPr>
      <w:tblGrid>
        <w:gridCol w:w="4326"/>
        <w:gridCol w:w="601"/>
        <w:gridCol w:w="4928"/>
      </w:tblGrid>
      <w:tr w:rsidR="005A62EA" w:rsidRPr="00C52101" w:rsidTr="005A62EA">
        <w:trPr>
          <w:trHeight w:val="1223"/>
        </w:trPr>
        <w:tc>
          <w:tcPr>
            <w:tcW w:w="4326" w:type="dxa"/>
          </w:tcPr>
          <w:p w:rsidR="005A62EA" w:rsidRPr="00C52101" w:rsidRDefault="005A62EA" w:rsidP="005A62EA">
            <w:pPr>
              <w:spacing w:line="276" w:lineRule="auto"/>
              <w:rPr>
                <w:rFonts w:ascii="Simplified Arabic" w:hAnsi="Simplified Arabic"/>
                <w:sz w:val="32"/>
                <w:rtl/>
                <w:lang w:val="fr-FR" w:bidi="ar-DZ"/>
              </w:rPr>
            </w:pPr>
            <w:r>
              <w:rPr>
                <w:rFonts w:ascii="Simplified Arabic" w:hAnsi="Simplified Arabic"/>
                <w:sz w:val="32"/>
                <w:rtl/>
                <w:lang w:val="fr-FR" w:bidi="ar-DZ"/>
              </w:rPr>
              <w:t>وما</w:t>
            </w:r>
            <w:r>
              <w:rPr>
                <w:rFonts w:ascii="Simplified Arabic" w:hAnsi="Simplified Arabic" w:hint="cs"/>
                <w:sz w:val="32"/>
                <w:rtl/>
                <w:lang w:val="fr-FR" w:bidi="ar-DZ"/>
              </w:rPr>
              <w:t xml:space="preserve"> كلّ </w:t>
            </w:r>
            <w:r w:rsidRPr="00C52101">
              <w:rPr>
                <w:rFonts w:ascii="Simplified Arabic" w:hAnsi="Simplified Arabic"/>
                <w:sz w:val="32"/>
                <w:rtl/>
                <w:lang w:val="fr-FR" w:bidi="ar-DZ"/>
              </w:rPr>
              <w:t>حي قد طرقت بها جع</w:t>
            </w:r>
            <w:r w:rsidRPr="00C52101">
              <w:rPr>
                <w:rFonts w:ascii="Simplified Arabic" w:hAnsi="Simplified Arabic"/>
                <w:sz w:val="32"/>
                <w:rtl/>
                <w:lang w:val="fr-FR" w:bidi="ar-DZ"/>
              </w:rPr>
              <w:br/>
              <w:t>وكم كربة كشفتها بثلاثة</w:t>
            </w:r>
            <w:r w:rsidRPr="00C52101">
              <w:rPr>
                <w:rFonts w:ascii="Simplified Arabic" w:hAnsi="Simplified Arabic"/>
                <w:sz w:val="32"/>
                <w:rtl/>
                <w:lang w:val="fr-FR" w:bidi="ar-DZ"/>
              </w:rPr>
              <w:br/>
            </w:r>
          </w:p>
        </w:tc>
        <w:tc>
          <w:tcPr>
            <w:tcW w:w="601" w:type="dxa"/>
          </w:tcPr>
          <w:p w:rsidR="005A62EA" w:rsidRPr="00C52101" w:rsidRDefault="005A62EA" w:rsidP="005A62EA">
            <w:pPr>
              <w:spacing w:line="276" w:lineRule="auto"/>
              <w:rPr>
                <w:rFonts w:ascii="Simplified Arabic" w:hAnsi="Simplified Arabic"/>
                <w:sz w:val="32"/>
                <w:rtl/>
                <w:lang w:val="fr-FR" w:bidi="ar-DZ"/>
              </w:rPr>
            </w:pPr>
          </w:p>
        </w:tc>
        <w:tc>
          <w:tcPr>
            <w:tcW w:w="4928"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وما كل ليل قد سريت بمظلم</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563"/>
            </w:r>
            <w:r w:rsidRPr="00C52101">
              <w:rPr>
                <w:rFonts w:ascii="Simplified Arabic" w:hAnsi="Simplified Arabic"/>
                <w:sz w:val="32"/>
                <w:vertAlign w:val="superscript"/>
                <w:rtl/>
                <w:lang w:bidi="ar-DZ"/>
              </w:rPr>
              <w:t>)</w:t>
            </w:r>
            <w:r w:rsidRPr="00C52101">
              <w:rPr>
                <w:rFonts w:ascii="Simplified Arabic" w:hAnsi="Simplified Arabic"/>
                <w:sz w:val="32"/>
                <w:vertAlign w:val="superscript"/>
                <w:rtl/>
                <w:lang w:bidi="ar-DZ"/>
              </w:rPr>
              <w:br/>
            </w:r>
            <w:r w:rsidRPr="00C52101">
              <w:rPr>
                <w:rFonts w:ascii="Simplified Arabic" w:hAnsi="Simplified Arabic"/>
                <w:sz w:val="32"/>
                <w:rtl/>
                <w:lang w:val="fr-FR" w:bidi="ar-DZ"/>
              </w:rPr>
              <w:t>من الصُّحب: خيفان، وماض، ولهذم</w:t>
            </w:r>
            <w:r w:rsidRPr="00C52101">
              <w:rPr>
                <w:rFonts w:ascii="Simplified Arabic" w:hAnsi="Simplified Arabic"/>
                <w:sz w:val="32"/>
                <w:vertAlign w:val="superscript"/>
                <w:rtl/>
                <w:lang w:val="fr-FR" w:bidi="ar-DZ"/>
              </w:rPr>
              <w:t>*</w:t>
            </w:r>
            <w:r w:rsidRPr="00C52101">
              <w:rPr>
                <w:rFonts w:ascii="Simplified Arabic" w:hAnsi="Simplified Arabic"/>
                <w:sz w:val="32"/>
                <w:vertAlign w:val="superscript"/>
                <w:rtl/>
                <w:lang w:bidi="ar-DZ"/>
              </w:rPr>
              <w:br/>
            </w:r>
          </w:p>
        </w:tc>
      </w:tr>
    </w:tbl>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t>حيث نلمح خلف هذه اللوحة الشعرية ظل شاعر ذو نزعة صعلوكية</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t>**</w:t>
      </w:r>
      <w:r w:rsidRPr="00C52101">
        <w:rPr>
          <w:rFonts w:ascii="Simplified Arabic" w:hAnsi="Simplified Arabic"/>
          <w:sz w:val="32"/>
          <w:vertAlign w:val="superscript"/>
          <w:rtl/>
          <w:lang w:bidi="ar-DZ"/>
        </w:rPr>
        <w:t>)</w:t>
      </w:r>
      <w:r w:rsidRPr="00C52101">
        <w:rPr>
          <w:rFonts w:ascii="Simplified Arabic" w:hAnsi="Simplified Arabic"/>
          <w:sz w:val="32"/>
          <w:rtl/>
          <w:lang w:bidi="ar-DZ"/>
        </w:rPr>
        <w:t>، وهو "الشنفرى</w:t>
      </w:r>
      <w:r>
        <w:rPr>
          <w:rFonts w:ascii="Simplified Arabic" w:hAnsi="Simplified Arabic"/>
          <w:sz w:val="32"/>
          <w:rtl/>
          <w:lang w:bidi="ar-DZ"/>
        </w:rPr>
        <w:t>" حيث يبدو تأثر</w:t>
      </w:r>
      <w:r>
        <w:rPr>
          <w:rFonts w:ascii="Simplified Arabic" w:hAnsi="Simplified Arabic" w:hint="cs"/>
          <w:sz w:val="32"/>
          <w:rtl/>
          <w:lang w:bidi="ar-DZ"/>
        </w:rPr>
        <w:t>"</w:t>
      </w:r>
      <w:r>
        <w:rPr>
          <w:rFonts w:ascii="Simplified Arabic" w:hAnsi="Simplified Arabic"/>
          <w:sz w:val="32"/>
          <w:rtl/>
          <w:lang w:bidi="ar-DZ"/>
        </w:rPr>
        <w:t xml:space="preserve"> ابن هان</w:t>
      </w:r>
      <w:r>
        <w:rPr>
          <w:rFonts w:ascii="Simplified Arabic" w:hAnsi="Simplified Arabic" w:hint="cs"/>
          <w:sz w:val="32"/>
          <w:rtl/>
          <w:lang w:bidi="ar-DZ"/>
        </w:rPr>
        <w:t>ئ"</w:t>
      </w:r>
      <w:r w:rsidRPr="00C52101">
        <w:rPr>
          <w:rFonts w:ascii="Simplified Arabic" w:hAnsi="Simplified Arabic"/>
          <w:sz w:val="32"/>
          <w:rtl/>
          <w:lang w:bidi="ar-DZ"/>
        </w:rPr>
        <w:t xml:space="preserve"> به في قوله:</w:t>
      </w:r>
      <w:r w:rsidRPr="00C52101">
        <w:rPr>
          <w:rFonts w:ascii="Simplified Arabic" w:hAnsi="Simplified Arabic"/>
          <w:sz w:val="32"/>
          <w:vertAlign w:val="superscript"/>
          <w:rtl/>
          <w:lang w:bidi="ar-DZ"/>
        </w:rPr>
        <w:t xml:space="preserve"> (</w:t>
      </w:r>
      <w:r w:rsidRPr="00C52101">
        <w:rPr>
          <w:rStyle w:val="a5"/>
          <w:rFonts w:ascii="Simplified Arabic" w:hAnsi="Simplified Arabic"/>
          <w:sz w:val="32"/>
          <w:rtl/>
          <w:lang w:bidi="ar-DZ"/>
        </w:rPr>
        <w:footnoteReference w:id="564"/>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c>
          <w:tcPr>
            <w:tcW w:w="4076"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val="fr-FR" w:bidi="ar-DZ"/>
              </w:rPr>
              <w:t>ثلاثة أصح</w:t>
            </w:r>
            <w:r>
              <w:rPr>
                <w:rFonts w:ascii="Simplified Arabic" w:hAnsi="Simplified Arabic" w:hint="cs"/>
                <w:sz w:val="32"/>
                <w:rtl/>
                <w:lang w:val="fr-FR" w:bidi="ar-DZ"/>
              </w:rPr>
              <w:t>ــــــــ</w:t>
            </w:r>
            <w:r w:rsidRPr="00C52101">
              <w:rPr>
                <w:rFonts w:ascii="Simplified Arabic" w:hAnsi="Simplified Arabic"/>
                <w:sz w:val="32"/>
                <w:rtl/>
                <w:lang w:val="fr-FR" w:bidi="ar-DZ"/>
              </w:rPr>
              <w:t>اب: ف</w:t>
            </w:r>
            <w:r>
              <w:rPr>
                <w:rFonts w:ascii="Simplified Arabic" w:hAnsi="Simplified Arabic" w:hint="cs"/>
                <w:sz w:val="32"/>
                <w:rtl/>
                <w:lang w:val="fr-FR" w:bidi="ar-DZ"/>
              </w:rPr>
              <w:t>ـــــــ</w:t>
            </w:r>
            <w:r w:rsidRPr="00C52101">
              <w:rPr>
                <w:rFonts w:ascii="Simplified Arabic" w:hAnsi="Simplified Arabic"/>
                <w:sz w:val="32"/>
                <w:rtl/>
                <w:lang w:val="fr-FR" w:bidi="ar-DZ"/>
              </w:rPr>
              <w:t>ؤاد مشي</w:t>
            </w:r>
            <w:r>
              <w:rPr>
                <w:rFonts w:ascii="Simplified Arabic" w:hAnsi="Simplified Arabic" w:hint="cs"/>
                <w:sz w:val="32"/>
                <w:rtl/>
                <w:lang w:val="fr-FR" w:bidi="ar-DZ"/>
              </w:rPr>
              <w:t>ـــــ</w:t>
            </w:r>
            <w:r w:rsidRPr="00C52101">
              <w:rPr>
                <w:rFonts w:ascii="Simplified Arabic" w:hAnsi="Simplified Arabic"/>
                <w:sz w:val="32"/>
                <w:rtl/>
                <w:lang w:val="fr-FR" w:bidi="ar-DZ"/>
              </w:rPr>
              <w:t>ع</w:t>
            </w:r>
          </w:p>
        </w:tc>
        <w:tc>
          <w:tcPr>
            <w:tcW w:w="567" w:type="dxa"/>
          </w:tcPr>
          <w:p w:rsidR="005A62EA" w:rsidRPr="00C52101" w:rsidRDefault="005A62EA" w:rsidP="005A62EA">
            <w:pPr>
              <w:spacing w:line="276" w:lineRule="auto"/>
              <w:rPr>
                <w:rFonts w:ascii="Simplified Arabic" w:hAnsi="Simplified Arabic"/>
                <w:sz w:val="32"/>
                <w:rtl/>
                <w:lang w:val="fr-FR" w:bidi="ar-DZ"/>
              </w:rPr>
            </w:pPr>
          </w:p>
        </w:tc>
        <w:tc>
          <w:tcPr>
            <w:tcW w:w="4644"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وأبي</w:t>
            </w:r>
            <w:r>
              <w:rPr>
                <w:rFonts w:ascii="Simplified Arabic" w:hAnsi="Simplified Arabic" w:hint="cs"/>
                <w:sz w:val="32"/>
                <w:rtl/>
                <w:lang w:val="fr-FR" w:bidi="ar-DZ"/>
              </w:rPr>
              <w:t>ـــــ</w:t>
            </w:r>
            <w:r w:rsidRPr="00C52101">
              <w:rPr>
                <w:rFonts w:ascii="Simplified Arabic" w:hAnsi="Simplified Arabic"/>
                <w:sz w:val="32"/>
                <w:rtl/>
                <w:lang w:val="fr-FR" w:bidi="ar-DZ"/>
              </w:rPr>
              <w:t>ض إص</w:t>
            </w:r>
            <w:r>
              <w:rPr>
                <w:rFonts w:ascii="Simplified Arabic" w:hAnsi="Simplified Arabic" w:hint="cs"/>
                <w:sz w:val="32"/>
                <w:rtl/>
                <w:lang w:val="fr-FR" w:bidi="ar-DZ"/>
              </w:rPr>
              <w:t>ــــــ</w:t>
            </w:r>
            <w:r w:rsidRPr="00C52101">
              <w:rPr>
                <w:rFonts w:ascii="Simplified Arabic" w:hAnsi="Simplified Arabic"/>
                <w:sz w:val="32"/>
                <w:rtl/>
                <w:lang w:val="fr-FR" w:bidi="ar-DZ"/>
              </w:rPr>
              <w:t>ليت وصف</w:t>
            </w:r>
            <w:r>
              <w:rPr>
                <w:rFonts w:ascii="Simplified Arabic" w:hAnsi="Simplified Arabic" w:hint="cs"/>
                <w:sz w:val="32"/>
                <w:rtl/>
                <w:lang w:val="fr-FR" w:bidi="ar-DZ"/>
              </w:rPr>
              <w:t>ــــــــ</w:t>
            </w:r>
            <w:r w:rsidRPr="00C52101">
              <w:rPr>
                <w:rFonts w:ascii="Simplified Arabic" w:hAnsi="Simplified Arabic"/>
                <w:sz w:val="32"/>
                <w:rtl/>
                <w:lang w:val="fr-FR" w:bidi="ar-DZ"/>
              </w:rPr>
              <w:t>راء عيق</w:t>
            </w:r>
            <w:r>
              <w:rPr>
                <w:rFonts w:ascii="Simplified Arabic" w:hAnsi="Simplified Arabic" w:hint="cs"/>
                <w:sz w:val="32"/>
                <w:rtl/>
                <w:lang w:val="fr-FR" w:bidi="ar-DZ"/>
              </w:rPr>
              <w:t>ـــــــــ</w:t>
            </w:r>
            <w:r w:rsidRPr="00C52101">
              <w:rPr>
                <w:rFonts w:ascii="Simplified Arabic" w:hAnsi="Simplified Arabic"/>
                <w:sz w:val="32"/>
                <w:rtl/>
                <w:lang w:val="fr-FR" w:bidi="ar-DZ"/>
              </w:rPr>
              <w:t>ل</w:t>
            </w:r>
          </w:p>
        </w:tc>
      </w:tr>
    </w:tbl>
    <w:p w:rsidR="005A62EA" w:rsidRPr="00C52101" w:rsidRDefault="005A62EA" w:rsidP="005A62EA">
      <w:pPr>
        <w:ind w:firstLine="720"/>
        <w:rPr>
          <w:rFonts w:ascii="Simplified Arabic" w:hAnsi="Simplified Arabic"/>
          <w:sz w:val="32"/>
          <w:rtl/>
        </w:rPr>
      </w:pPr>
      <w:r w:rsidRPr="00C52101">
        <w:rPr>
          <w:rFonts w:ascii="Simplified Arabic" w:hAnsi="Simplified Arabic"/>
          <w:sz w:val="32"/>
          <w:rtl/>
        </w:rPr>
        <w:t xml:space="preserve">لقد اختار "الشنفرى" أن يبتعد عن الناس، ويصحب فؤاده، وسيفه، وفرسه، إنه الانفلات من المكان والزمان الجماعي، يقول كمال أبو ديب: (لئن كان نص الصعلكة هو نص الانفلات من المكان في بعده الجماعي، إنه أيضا نص الانفلات من الزمان الجماعي... ولأنه كذلك فهو تأسيس للزمن الفردي)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65"/>
      </w:r>
      <w:r w:rsidRPr="00C52101">
        <w:rPr>
          <w:rFonts w:ascii="Simplified Arabic" w:hAnsi="Simplified Arabic"/>
          <w:sz w:val="32"/>
          <w:vertAlign w:val="superscript"/>
          <w:rtl/>
        </w:rPr>
        <w:t>)</w:t>
      </w:r>
      <w:r w:rsidRPr="00C52101">
        <w:rPr>
          <w:rFonts w:ascii="Simplified Arabic" w:hAnsi="Simplified Arabic"/>
          <w:sz w:val="32"/>
          <w:rtl/>
        </w:rPr>
        <w:t>.</w:t>
      </w:r>
    </w:p>
    <w:p w:rsidR="005A62EA" w:rsidRPr="00C52101" w:rsidRDefault="005A62EA" w:rsidP="005A62EA">
      <w:pPr>
        <w:ind w:firstLine="720"/>
        <w:rPr>
          <w:rFonts w:ascii="Simplified Arabic" w:hAnsi="Simplified Arabic"/>
          <w:sz w:val="32"/>
          <w:rtl/>
        </w:rPr>
      </w:pPr>
      <w:r w:rsidRPr="00C52101">
        <w:rPr>
          <w:rFonts w:ascii="Simplified Arabic" w:hAnsi="Simplified Arabic"/>
          <w:sz w:val="32"/>
          <w:rtl/>
        </w:rPr>
        <w:t>والأمر نفسه عند "ابن هانئ" في رحلته إلى المعز، وعزمه على الالتحاق به، لرفض مكان وزمان الجماعة، وإعلان وتأسيس للزمن الفردي.</w:t>
      </w:r>
    </w:p>
    <w:p w:rsidR="005A62EA" w:rsidRPr="00C52101" w:rsidRDefault="005A62EA" w:rsidP="005A62EA">
      <w:pPr>
        <w:ind w:firstLine="720"/>
        <w:rPr>
          <w:rFonts w:ascii="Simplified Arabic" w:hAnsi="Simplified Arabic"/>
          <w:sz w:val="32"/>
          <w:rtl/>
        </w:rPr>
      </w:pPr>
      <w:r w:rsidRPr="00C52101">
        <w:rPr>
          <w:rFonts w:ascii="Simplified Arabic" w:hAnsi="Simplified Arabic"/>
          <w:sz w:val="32"/>
          <w:rtl/>
        </w:rPr>
        <w:t xml:space="preserve">"فابن هانئ" في رحلته إلى"المعز" يريد أن يلتحق بمنبع النور المحمدي، بالمملكة النورانية المضيئة التي تستمد نورها من النور المحمدي، (هذا الانتظام في النور المحمدي </w:t>
      </w:r>
      <w:r w:rsidRPr="00C52101">
        <w:rPr>
          <w:rFonts w:ascii="Simplified Arabic" w:hAnsi="Simplified Arabic"/>
          <w:sz w:val="32"/>
          <w:rtl/>
        </w:rPr>
        <w:lastRenderedPageBreak/>
        <w:t xml:space="preserve">الذي يشكل الحقيقة الأولى التي أبدعها الله، والتي يقتبس منها الأنبياء أنوار النبوة، هو معنى الولاية، ولاية الإمام في العرفانية الشيعية)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66"/>
      </w:r>
      <w:r w:rsidRPr="00C52101">
        <w:rPr>
          <w:rFonts w:ascii="Simplified Arabic" w:hAnsi="Simplified Arabic"/>
          <w:sz w:val="32"/>
          <w:vertAlign w:val="superscript"/>
          <w:rtl/>
        </w:rPr>
        <w:t>)</w:t>
      </w:r>
      <w:r w:rsidRPr="00C52101">
        <w:rPr>
          <w:rFonts w:ascii="Simplified Arabic" w:hAnsi="Simplified Arabic"/>
          <w:sz w:val="32"/>
          <w:rtl/>
        </w:rPr>
        <w:t>.</w:t>
      </w:r>
    </w:p>
    <w:p w:rsidR="005A62EA" w:rsidRPr="00C52101" w:rsidRDefault="005A62EA" w:rsidP="005A62EA">
      <w:pPr>
        <w:rPr>
          <w:rFonts w:ascii="Simplified Arabic" w:hAnsi="Simplified Arabic"/>
          <w:sz w:val="32"/>
          <w:rtl/>
        </w:rPr>
      </w:pPr>
      <w:r w:rsidRPr="00C52101">
        <w:rPr>
          <w:rFonts w:ascii="Simplified Arabic" w:hAnsi="Simplified Arabic"/>
          <w:sz w:val="32"/>
          <w:rtl/>
        </w:rPr>
        <w:t xml:space="preserve">إن محاولة الالتحاق "بالمعز" تظهر في قول "ابن هانئ":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67"/>
      </w:r>
      <w:r w:rsidRPr="00C52101">
        <w:rPr>
          <w:rFonts w:ascii="Simplified Arabic" w:hAnsi="Simplified Arabic"/>
          <w:sz w:val="32"/>
          <w:vertAlign w:val="superscript"/>
          <w:rtl/>
        </w:rPr>
        <w:t>)</w:t>
      </w:r>
    </w:p>
    <w:p w:rsidR="005A62EA" w:rsidRPr="00891B31" w:rsidRDefault="005A62EA" w:rsidP="005A62EA">
      <w:pPr>
        <w:rPr>
          <w:rFonts w:ascii="Simplified Arabic" w:hAnsi="Simplified Arabic"/>
          <w:sz w:val="6"/>
          <w:szCs w:val="6"/>
        </w:rPr>
      </w:pPr>
    </w:p>
    <w:p w:rsidR="005A62EA" w:rsidRPr="00C52101" w:rsidRDefault="005A62EA" w:rsidP="005A62EA">
      <w:pPr>
        <w:rPr>
          <w:rFonts w:ascii="Simplified Arabic" w:hAnsi="Simplified Arabic"/>
          <w:sz w:val="32"/>
          <w:rtl/>
        </w:rPr>
      </w:pPr>
      <w:r w:rsidRPr="00C52101">
        <w:rPr>
          <w:rFonts w:ascii="Simplified Arabic" w:hAnsi="Simplified Arabic"/>
          <w:sz w:val="32"/>
          <w:rtl/>
        </w:rPr>
        <w:t>ول</w:t>
      </w:r>
      <w:r>
        <w:rPr>
          <w:rFonts w:ascii="Simplified Arabic" w:hAnsi="Simplified Arabic" w:hint="cs"/>
          <w:sz w:val="32"/>
          <w:rtl/>
        </w:rPr>
        <w:t>ــــــ</w:t>
      </w:r>
      <w:r w:rsidRPr="00C52101">
        <w:rPr>
          <w:rFonts w:ascii="Simplified Arabic" w:hAnsi="Simplified Arabic"/>
          <w:sz w:val="32"/>
          <w:rtl/>
        </w:rPr>
        <w:t>ولا قطي</w:t>
      </w:r>
      <w:r>
        <w:rPr>
          <w:rFonts w:ascii="Simplified Arabic" w:hAnsi="Simplified Arabic" w:hint="cs"/>
          <w:sz w:val="32"/>
          <w:rtl/>
        </w:rPr>
        <w:t>ــــــ</w:t>
      </w:r>
      <w:r w:rsidRPr="00C52101">
        <w:rPr>
          <w:rFonts w:ascii="Simplified Arabic" w:hAnsi="Simplified Arabic"/>
          <w:sz w:val="32"/>
          <w:rtl/>
        </w:rPr>
        <w:t>ن ف</w:t>
      </w:r>
      <w:r>
        <w:rPr>
          <w:rFonts w:ascii="Simplified Arabic" w:hAnsi="Simplified Arabic" w:hint="cs"/>
          <w:sz w:val="32"/>
          <w:rtl/>
        </w:rPr>
        <w:t>ـــــ</w:t>
      </w:r>
      <w:r w:rsidRPr="00C52101">
        <w:rPr>
          <w:rFonts w:ascii="Simplified Arabic" w:hAnsi="Simplified Arabic"/>
          <w:sz w:val="32"/>
          <w:rtl/>
        </w:rPr>
        <w:t>ي قص</w:t>
      </w:r>
      <w:r>
        <w:rPr>
          <w:rFonts w:ascii="Simplified Arabic" w:hAnsi="Simplified Arabic" w:hint="cs"/>
          <w:sz w:val="32"/>
          <w:rtl/>
        </w:rPr>
        <w:t>ـ</w:t>
      </w:r>
      <w:r w:rsidRPr="00C52101">
        <w:rPr>
          <w:rFonts w:ascii="Simplified Arabic" w:hAnsi="Simplified Arabic"/>
          <w:sz w:val="32"/>
          <w:rtl/>
        </w:rPr>
        <w:t>ي م</w:t>
      </w:r>
      <w:r>
        <w:rPr>
          <w:rFonts w:ascii="Simplified Arabic" w:hAnsi="Simplified Arabic" w:hint="cs"/>
          <w:sz w:val="32"/>
          <w:rtl/>
        </w:rPr>
        <w:t>ــــــ</w:t>
      </w:r>
      <w:r w:rsidRPr="00C52101">
        <w:rPr>
          <w:rFonts w:ascii="Simplified Arabic" w:hAnsi="Simplified Arabic"/>
          <w:sz w:val="32"/>
          <w:rtl/>
        </w:rPr>
        <w:t>ن الن</w:t>
      </w:r>
      <w:r>
        <w:rPr>
          <w:rFonts w:ascii="Simplified Arabic" w:hAnsi="Simplified Arabic" w:hint="cs"/>
          <w:sz w:val="32"/>
          <w:rtl/>
        </w:rPr>
        <w:t>ـــ</w:t>
      </w:r>
      <w:r>
        <w:rPr>
          <w:rFonts w:ascii="Simplified Arabic" w:hAnsi="Simplified Arabic"/>
          <w:sz w:val="32"/>
          <w:rtl/>
        </w:rPr>
        <w:t xml:space="preserve">وى       </w:t>
      </w:r>
      <w:r w:rsidRPr="00C52101">
        <w:rPr>
          <w:rFonts w:ascii="Simplified Arabic" w:hAnsi="Simplified Arabic"/>
          <w:sz w:val="32"/>
          <w:rtl/>
        </w:rPr>
        <w:t xml:space="preserve"> لم</w:t>
      </w:r>
      <w:r>
        <w:rPr>
          <w:rFonts w:ascii="Simplified Arabic" w:hAnsi="Simplified Arabic" w:hint="cs"/>
          <w:sz w:val="32"/>
          <w:rtl/>
        </w:rPr>
        <w:t>ـــــ</w:t>
      </w:r>
      <w:r w:rsidRPr="00C52101">
        <w:rPr>
          <w:rFonts w:ascii="Simplified Arabic" w:hAnsi="Simplified Arabic"/>
          <w:sz w:val="32"/>
          <w:rtl/>
        </w:rPr>
        <w:t>ا ك</w:t>
      </w:r>
      <w:r>
        <w:rPr>
          <w:rFonts w:ascii="Simplified Arabic" w:hAnsi="Simplified Arabic" w:hint="cs"/>
          <w:sz w:val="32"/>
          <w:rtl/>
        </w:rPr>
        <w:t>ـــــــ</w:t>
      </w:r>
      <w:r w:rsidRPr="00C52101">
        <w:rPr>
          <w:rFonts w:ascii="Simplified Arabic" w:hAnsi="Simplified Arabic"/>
          <w:sz w:val="32"/>
          <w:rtl/>
        </w:rPr>
        <w:t>ان لي في الزاب</w:t>
      </w:r>
      <w:r w:rsidRPr="00E54D29">
        <w:rPr>
          <w:rFonts w:ascii="Simplified Arabic" w:hAnsi="Simplified Arabic" w:hint="cs"/>
          <w:sz w:val="32"/>
          <w:vertAlign w:val="superscript"/>
          <w:rtl/>
        </w:rPr>
        <w:t>(</w:t>
      </w:r>
      <w:r w:rsidRPr="00E54D29">
        <w:rPr>
          <w:rFonts w:ascii="Simplified Arabic" w:hAnsi="Simplified Arabic"/>
          <w:sz w:val="32"/>
          <w:vertAlign w:val="superscript"/>
          <w:rtl/>
        </w:rPr>
        <w:t>*</w:t>
      </w:r>
      <w:r w:rsidRPr="00E54D29">
        <w:rPr>
          <w:rFonts w:ascii="Simplified Arabic" w:hAnsi="Simplified Arabic" w:hint="cs"/>
          <w:sz w:val="32"/>
          <w:vertAlign w:val="superscript"/>
          <w:rtl/>
        </w:rPr>
        <w:t>)</w:t>
      </w:r>
      <w:r w:rsidRPr="00C52101">
        <w:rPr>
          <w:rFonts w:ascii="Simplified Arabic" w:hAnsi="Simplified Arabic"/>
          <w:sz w:val="32"/>
          <w:rtl/>
        </w:rPr>
        <w:t xml:space="preserve"> م</w:t>
      </w:r>
      <w:r>
        <w:rPr>
          <w:rFonts w:ascii="Simplified Arabic" w:hAnsi="Simplified Arabic" w:hint="cs"/>
          <w:sz w:val="32"/>
          <w:rtl/>
        </w:rPr>
        <w:t>ــــــ</w:t>
      </w:r>
      <w:r w:rsidRPr="00C52101">
        <w:rPr>
          <w:rFonts w:ascii="Simplified Arabic" w:hAnsi="Simplified Arabic"/>
          <w:sz w:val="32"/>
          <w:rtl/>
        </w:rPr>
        <w:t xml:space="preserve">ن متلوم </w:t>
      </w:r>
    </w:p>
    <w:p w:rsidR="005A62EA" w:rsidRPr="00C52101" w:rsidRDefault="005A62EA" w:rsidP="005A62EA">
      <w:pPr>
        <w:rPr>
          <w:rFonts w:ascii="Simplified Arabic" w:hAnsi="Simplified Arabic"/>
          <w:sz w:val="32"/>
          <w:rtl/>
        </w:rPr>
      </w:pPr>
      <w:r>
        <w:rPr>
          <w:rFonts w:ascii="Simplified Arabic" w:hAnsi="Simplified Arabic" w:hint="cs"/>
          <w:sz w:val="32"/>
          <w:rtl/>
        </w:rPr>
        <w:t xml:space="preserve">أراد الشاعر الالتحاق بإمامه </w:t>
      </w:r>
      <w:r w:rsidRPr="00C52101">
        <w:rPr>
          <w:rFonts w:ascii="Simplified Arabic" w:hAnsi="Simplified Arabic"/>
          <w:sz w:val="32"/>
          <w:rtl/>
        </w:rPr>
        <w:t xml:space="preserve">(لكن الأقدار حالت دون الشاعر والخليفة)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68"/>
      </w:r>
      <w:r w:rsidRPr="00C52101">
        <w:rPr>
          <w:rFonts w:ascii="Simplified Arabic" w:hAnsi="Simplified Arabic"/>
          <w:sz w:val="32"/>
          <w:vertAlign w:val="superscript"/>
          <w:rtl/>
        </w:rPr>
        <w:t>)</w:t>
      </w:r>
      <w:r w:rsidRPr="00C52101">
        <w:rPr>
          <w:rFonts w:ascii="Simplified Arabic" w:hAnsi="Simplified Arabic"/>
          <w:sz w:val="32"/>
          <w:rtl/>
        </w:rPr>
        <w:t>.</w:t>
      </w:r>
    </w:p>
    <w:p w:rsidR="005A62EA" w:rsidRDefault="005A62EA" w:rsidP="005A62EA">
      <w:pPr>
        <w:rPr>
          <w:rFonts w:ascii="Simplified Arabic" w:hAnsi="Simplified Arabic"/>
          <w:sz w:val="32"/>
          <w:rtl/>
        </w:rPr>
      </w:pPr>
      <w:r>
        <w:rPr>
          <w:rFonts w:ascii="Simplified Arabic" w:hAnsi="Simplified Arabic" w:hint="cs"/>
          <w:sz w:val="32"/>
          <w:rtl/>
        </w:rPr>
        <w:t>وكان "ابن هانئ" شاعر "المعز لدين الله"،ومنذ التحاقه به (امتدحه بغرر المدائح،وعيونالشعر،فبالغ المعز في الإنعام عليه، فأقام عنده وهو مُنعّم ومُكرّم إلى أن ارتحل المعز إلى مصر،والحظ الذي حصل له عند المعز،أجل من أن يوصف،وبالجملة لم يكن هماك ممدوح أعزّ شاعره كما أعزّ "المعز" ابن هانئ ،وكان يفضله على سائر الشعراء)</w:t>
      </w:r>
      <w:r>
        <w:rPr>
          <w:rFonts w:ascii="Simplified Arabic" w:hAnsi="Simplified Arabic" w:hint="cs"/>
          <w:sz w:val="32"/>
          <w:vertAlign w:val="superscript"/>
          <w:rtl/>
        </w:rPr>
        <w:t>(</w:t>
      </w:r>
      <w:r>
        <w:rPr>
          <w:rStyle w:val="a5"/>
          <w:rFonts w:ascii="Simplified Arabic" w:hAnsi="Simplified Arabic"/>
          <w:sz w:val="32"/>
          <w:rtl/>
        </w:rPr>
        <w:footnoteReference w:id="569"/>
      </w:r>
      <w:r>
        <w:rPr>
          <w:rFonts w:ascii="Simplified Arabic" w:hAnsi="Simplified Arabic" w:hint="cs"/>
          <w:sz w:val="32"/>
          <w:vertAlign w:val="superscript"/>
          <w:rtl/>
        </w:rPr>
        <w:t>)</w:t>
      </w:r>
    </w:p>
    <w:p w:rsidR="005A62EA" w:rsidRPr="00B8240D" w:rsidRDefault="005A62EA" w:rsidP="005A62EA">
      <w:pPr>
        <w:rPr>
          <w:rFonts w:ascii="Simplified Arabic" w:hAnsi="Simplified Arabic"/>
          <w:sz w:val="32"/>
          <w:vertAlign w:val="superscript"/>
          <w:rtl/>
        </w:rPr>
      </w:pPr>
      <w:r>
        <w:rPr>
          <w:rFonts w:ascii="Simplified Arabic" w:hAnsi="Simplified Arabic" w:hint="cs"/>
          <w:sz w:val="32"/>
          <w:rtl/>
        </w:rPr>
        <w:t>إن مرافقة "ابن هانئ" للخليفة "المعز" في طريقه إلى عاصمته الجديدة،تدل على علو منزلته عند "المعز"،(فقد كان شاعر الدولة العبيدية كما كان " القاضي النعمان"قاضيهاومفتيها،و"جوهر الصقلي" قائدها،وقال عنه "المعز" عندما بلغه خبر مقتله: كنا نأمل أن نفاخر به شعراء المشرق)</w:t>
      </w:r>
      <w:r>
        <w:rPr>
          <w:rFonts w:ascii="Simplified Arabic" w:hAnsi="Simplified Arabic" w:hint="cs"/>
          <w:sz w:val="32"/>
          <w:vertAlign w:val="superscript"/>
          <w:rtl/>
        </w:rPr>
        <w:t>(</w:t>
      </w:r>
      <w:r>
        <w:rPr>
          <w:rStyle w:val="a5"/>
          <w:rFonts w:ascii="Simplified Arabic" w:hAnsi="Simplified Arabic"/>
          <w:sz w:val="32"/>
          <w:rtl/>
        </w:rPr>
        <w:footnoteReference w:id="570"/>
      </w:r>
      <w:r>
        <w:rPr>
          <w:rFonts w:ascii="Simplified Arabic" w:hAnsi="Simplified Arabic" w:hint="cs"/>
          <w:sz w:val="32"/>
          <w:vertAlign w:val="superscript"/>
          <w:rtl/>
        </w:rPr>
        <w:t>)</w:t>
      </w:r>
    </w:p>
    <w:p w:rsidR="005A62EA" w:rsidRDefault="005A62EA" w:rsidP="005A62EA">
      <w:pPr>
        <w:rPr>
          <w:rFonts w:ascii="Simplified Arabic" w:hAnsi="Simplified Arabic"/>
          <w:sz w:val="32"/>
          <w:rtl/>
        </w:rPr>
      </w:pPr>
    </w:p>
    <w:p w:rsidR="005A62EA" w:rsidRDefault="005A62EA" w:rsidP="005A62EA">
      <w:pPr>
        <w:rPr>
          <w:rFonts w:ascii="Simplified Arabic" w:hAnsi="Simplified Arabic"/>
          <w:sz w:val="32"/>
          <w:rtl/>
        </w:rPr>
      </w:pPr>
    </w:p>
    <w:p w:rsidR="002D046F" w:rsidRDefault="002D046F" w:rsidP="005A62EA">
      <w:pPr>
        <w:rPr>
          <w:rFonts w:ascii="Simplified Arabic" w:hAnsi="Simplified Arabic"/>
          <w:sz w:val="32"/>
          <w:rtl/>
        </w:rPr>
      </w:pPr>
    </w:p>
    <w:p w:rsidR="005A62EA" w:rsidRDefault="005A62EA" w:rsidP="005A62EA">
      <w:pPr>
        <w:rPr>
          <w:rFonts w:ascii="Simplified Arabic" w:hAnsi="Simplified Arabic"/>
          <w:sz w:val="32"/>
          <w:rtl/>
        </w:rPr>
      </w:pPr>
    </w:p>
    <w:p w:rsidR="005A62EA" w:rsidRPr="00C52101" w:rsidRDefault="005A62EA" w:rsidP="005A62EA">
      <w:pPr>
        <w:rPr>
          <w:rFonts w:ascii="Simplified Arabic" w:hAnsi="Simplified Arabic"/>
          <w:sz w:val="32"/>
          <w:rtl/>
        </w:rPr>
      </w:pPr>
      <w:r w:rsidRPr="00C52101">
        <w:rPr>
          <w:rFonts w:ascii="Simplified Arabic" w:hAnsi="Simplified Arabic"/>
          <w:sz w:val="32"/>
          <w:rtl/>
        </w:rPr>
        <w:lastRenderedPageBreak/>
        <w:t>كما نجد صدى للشعر الأموي، في عدد من القصائد ومن ذلك قول تميم بن المعز:</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71"/>
      </w:r>
      <w:r w:rsidRPr="00C52101">
        <w:rPr>
          <w:rFonts w:ascii="Simplified Arabic" w:hAnsi="Simplified Arabic"/>
          <w:sz w:val="32"/>
          <w:vertAlign w:val="superscript"/>
          <w:rtl/>
        </w:rPr>
        <w:t>)</w:t>
      </w:r>
    </w:p>
    <w:tbl>
      <w:tblPr>
        <w:bidiVisual/>
        <w:tblW w:w="9331" w:type="dxa"/>
        <w:tblLook w:val="04A0"/>
      </w:tblPr>
      <w:tblGrid>
        <w:gridCol w:w="4380"/>
        <w:gridCol w:w="712"/>
        <w:gridCol w:w="4239"/>
      </w:tblGrid>
      <w:tr w:rsidR="005A62EA" w:rsidRPr="00C52101" w:rsidTr="005A62EA">
        <w:trPr>
          <w:trHeight w:val="1673"/>
        </w:trPr>
        <w:tc>
          <w:tcPr>
            <w:tcW w:w="4380" w:type="dxa"/>
          </w:tcPr>
          <w:p w:rsidR="005A62EA" w:rsidRPr="00891B31" w:rsidRDefault="005A62EA" w:rsidP="005A62EA">
            <w:pPr>
              <w:spacing w:line="276" w:lineRule="auto"/>
              <w:rPr>
                <w:rFonts w:ascii="Simplified Arabic" w:hAnsi="Simplified Arabic"/>
                <w:sz w:val="20"/>
                <w:szCs w:val="20"/>
                <w:rtl/>
              </w:rPr>
            </w:pPr>
            <w:r w:rsidRPr="00C52101">
              <w:rPr>
                <w:rFonts w:ascii="Simplified Arabic" w:hAnsi="Simplified Arabic"/>
                <w:sz w:val="32"/>
                <w:rtl/>
              </w:rPr>
              <w:t>سل حساما من لحظة فبه</w:t>
            </w:r>
            <w:r w:rsidRPr="00C52101">
              <w:rPr>
                <w:rFonts w:ascii="Simplified Arabic" w:hAnsi="Simplified Arabic"/>
                <w:sz w:val="32"/>
                <w:rtl/>
              </w:rPr>
              <w:br/>
              <w:t>وم</w:t>
            </w:r>
            <w:r>
              <w:rPr>
                <w:rFonts w:ascii="Simplified Arabic" w:hAnsi="Simplified Arabic" w:hint="cs"/>
                <w:sz w:val="32"/>
                <w:rtl/>
              </w:rPr>
              <w:t>ـــــــــــ</w:t>
            </w:r>
            <w:r w:rsidRPr="00C52101">
              <w:rPr>
                <w:rFonts w:ascii="Simplified Arabic" w:hAnsi="Simplified Arabic"/>
                <w:sz w:val="32"/>
                <w:rtl/>
              </w:rPr>
              <w:t>رَّ يُه</w:t>
            </w:r>
            <w:r>
              <w:rPr>
                <w:rFonts w:ascii="Simplified Arabic" w:hAnsi="Simplified Arabic" w:hint="cs"/>
                <w:sz w:val="32"/>
                <w:rtl/>
              </w:rPr>
              <w:t>ــــــــــــــ</w:t>
            </w:r>
            <w:r w:rsidRPr="00C52101">
              <w:rPr>
                <w:rFonts w:ascii="Simplified Arabic" w:hAnsi="Simplified Arabic"/>
                <w:sz w:val="32"/>
                <w:rtl/>
              </w:rPr>
              <w:t>دي إل</w:t>
            </w:r>
            <w:r>
              <w:rPr>
                <w:rFonts w:ascii="Simplified Arabic" w:hAnsi="Simplified Arabic" w:hint="cs"/>
                <w:sz w:val="32"/>
                <w:rtl/>
              </w:rPr>
              <w:t>ــــــــــــــــــ</w:t>
            </w:r>
            <w:r w:rsidRPr="00C52101">
              <w:rPr>
                <w:rFonts w:ascii="Simplified Arabic" w:hAnsi="Simplified Arabic"/>
                <w:sz w:val="32"/>
                <w:rtl/>
              </w:rPr>
              <w:t>ى ل</w:t>
            </w:r>
            <w:r>
              <w:rPr>
                <w:rFonts w:ascii="Simplified Arabic" w:hAnsi="Simplified Arabic" w:hint="cs"/>
                <w:sz w:val="32"/>
                <w:rtl/>
              </w:rPr>
              <w:t>ــــ</w:t>
            </w:r>
            <w:r w:rsidRPr="00C52101">
              <w:rPr>
                <w:rFonts w:ascii="Simplified Arabic" w:hAnsi="Simplified Arabic"/>
                <w:sz w:val="32"/>
                <w:rtl/>
              </w:rPr>
              <w:t>واحظن</w:t>
            </w:r>
            <w:r>
              <w:rPr>
                <w:rFonts w:ascii="Simplified Arabic" w:hAnsi="Simplified Arabic" w:hint="cs"/>
                <w:sz w:val="32"/>
                <w:rtl/>
              </w:rPr>
              <w:t>ــــــــــــــــا</w:t>
            </w:r>
          </w:p>
        </w:tc>
        <w:tc>
          <w:tcPr>
            <w:tcW w:w="712" w:type="dxa"/>
          </w:tcPr>
          <w:p w:rsidR="005A62EA" w:rsidRPr="00C52101" w:rsidRDefault="005A62EA" w:rsidP="005A62EA">
            <w:pPr>
              <w:spacing w:line="276" w:lineRule="auto"/>
              <w:rPr>
                <w:rFonts w:ascii="Simplified Arabic" w:hAnsi="Simplified Arabic"/>
                <w:sz w:val="32"/>
                <w:rtl/>
              </w:rPr>
            </w:pPr>
          </w:p>
        </w:tc>
        <w:tc>
          <w:tcPr>
            <w:tcW w:w="423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يقتلنا تارة ويحيينا</w:t>
            </w:r>
            <w:r w:rsidRPr="00C52101">
              <w:rPr>
                <w:rFonts w:ascii="Simplified Arabic" w:hAnsi="Simplified Arabic"/>
                <w:sz w:val="32"/>
                <w:rtl/>
              </w:rPr>
              <w:br/>
              <w:t>مما حمت عقرباه نسرينا</w:t>
            </w:r>
            <w:r w:rsidRPr="00C52101">
              <w:rPr>
                <w:rFonts w:ascii="Simplified Arabic" w:hAnsi="Simplified Arabic"/>
                <w:sz w:val="32"/>
                <w:rtl/>
              </w:rPr>
              <w:br/>
            </w:r>
          </w:p>
        </w:tc>
      </w:tr>
    </w:tbl>
    <w:p w:rsidR="005A62EA" w:rsidRPr="00C52101" w:rsidRDefault="005A62EA" w:rsidP="005A62EA">
      <w:pPr>
        <w:rPr>
          <w:rFonts w:ascii="Simplified Arabic" w:hAnsi="Simplified Arabic"/>
          <w:sz w:val="32"/>
          <w:rtl/>
        </w:rPr>
      </w:pPr>
      <w:r w:rsidRPr="00C52101">
        <w:rPr>
          <w:rFonts w:ascii="Simplified Arabic" w:hAnsi="Simplified Arabic"/>
          <w:sz w:val="32"/>
          <w:rtl/>
        </w:rPr>
        <w:t xml:space="preserve">حيث يبدو تأثر "تميم بن المعز" بقول جرير: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72"/>
      </w:r>
      <w:r w:rsidRPr="00C52101">
        <w:rPr>
          <w:rFonts w:ascii="Simplified Arabic" w:hAnsi="Simplified Arabic"/>
          <w:sz w:val="32"/>
          <w:vertAlign w:val="superscript"/>
          <w:rtl/>
        </w:rPr>
        <w:t>)</w:t>
      </w:r>
    </w:p>
    <w:tbl>
      <w:tblPr>
        <w:bidiVisual/>
        <w:tblW w:w="0" w:type="auto"/>
        <w:tblInd w:w="5" w:type="dxa"/>
        <w:tblLook w:val="04A0"/>
      </w:tblPr>
      <w:tblGrid>
        <w:gridCol w:w="4354"/>
        <w:gridCol w:w="709"/>
        <w:gridCol w:w="4219"/>
      </w:tblGrid>
      <w:tr w:rsidR="005A62EA" w:rsidRPr="00C52101" w:rsidTr="005A62EA">
        <w:trPr>
          <w:trHeight w:hRule="exact" w:val="510"/>
        </w:trPr>
        <w:tc>
          <w:tcPr>
            <w:tcW w:w="4354"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إن العيون التي في طرفها حور</w:t>
            </w:r>
            <w:r w:rsidRPr="00C52101">
              <w:rPr>
                <w:rFonts w:ascii="Simplified Arabic" w:hAnsi="Simplified Arabic"/>
                <w:sz w:val="32"/>
                <w:rtl/>
              </w:rPr>
              <w:br/>
            </w:r>
          </w:p>
        </w:tc>
        <w:tc>
          <w:tcPr>
            <w:tcW w:w="709" w:type="dxa"/>
          </w:tcPr>
          <w:p w:rsidR="005A62EA" w:rsidRPr="00C52101" w:rsidRDefault="005A62EA" w:rsidP="005A62EA">
            <w:pPr>
              <w:spacing w:line="276" w:lineRule="auto"/>
              <w:rPr>
                <w:rFonts w:ascii="Simplified Arabic" w:hAnsi="Simplified Arabic"/>
                <w:sz w:val="32"/>
                <w:rtl/>
              </w:rPr>
            </w:pPr>
          </w:p>
        </w:tc>
        <w:tc>
          <w:tcPr>
            <w:tcW w:w="4219" w:type="dxa"/>
          </w:tcPr>
          <w:p w:rsidR="005A62EA" w:rsidRPr="00C52101" w:rsidRDefault="005A62EA" w:rsidP="005A62EA">
            <w:pPr>
              <w:spacing w:line="276" w:lineRule="auto"/>
              <w:rPr>
                <w:rFonts w:ascii="Simplified Arabic" w:hAnsi="Simplified Arabic"/>
                <w:sz w:val="32"/>
                <w:rtl/>
              </w:rPr>
            </w:pPr>
            <w:r>
              <w:rPr>
                <w:rFonts w:ascii="Simplified Arabic" w:hAnsi="Simplified Arabic"/>
                <w:sz w:val="32"/>
                <w:rtl/>
              </w:rPr>
              <w:t>قتلننا ثم لم يحي</w:t>
            </w:r>
            <w:r>
              <w:rPr>
                <w:rFonts w:ascii="Simplified Arabic" w:hAnsi="Simplified Arabic" w:hint="cs"/>
                <w:sz w:val="32"/>
                <w:rtl/>
              </w:rPr>
              <w:t>ين</w:t>
            </w:r>
            <w:r w:rsidRPr="00C52101">
              <w:rPr>
                <w:rFonts w:ascii="Simplified Arabic" w:hAnsi="Simplified Arabic"/>
                <w:sz w:val="32"/>
                <w:rtl/>
              </w:rPr>
              <w:t xml:space="preserve"> قتلانا</w:t>
            </w:r>
            <w:r w:rsidRPr="00C52101">
              <w:rPr>
                <w:rFonts w:ascii="Simplified Arabic" w:hAnsi="Simplified Arabic"/>
                <w:sz w:val="32"/>
                <w:rtl/>
              </w:rPr>
              <w:br/>
            </w:r>
          </w:p>
        </w:tc>
      </w:tr>
    </w:tbl>
    <w:p w:rsidR="005A62EA" w:rsidRDefault="005A62EA" w:rsidP="005A62EA">
      <w:pPr>
        <w:rPr>
          <w:rFonts w:ascii="Simplified Arabic" w:hAnsi="Simplified Arabic"/>
          <w:sz w:val="32"/>
        </w:rPr>
      </w:pPr>
      <w:r>
        <w:rPr>
          <w:rFonts w:ascii="Simplified Arabic" w:hAnsi="Simplified Arabic" w:hint="cs"/>
          <w:sz w:val="32"/>
          <w:rtl/>
          <w:lang w:bidi="ar-DZ"/>
        </w:rPr>
        <w:t>قدّم لنا الشاعر</w:t>
      </w:r>
      <w:r w:rsidRPr="00C52101">
        <w:rPr>
          <w:rFonts w:ascii="Simplified Arabic" w:hAnsi="Simplified Arabic"/>
          <w:sz w:val="32"/>
          <w:rtl/>
        </w:rPr>
        <w:t xml:space="preserve"> صورة رائعة عن تلك العيون التي تقتل، وتحيي بالنظر، وذلك لفرط جمالها، وهذا المعنى استوحاه "تميم بن المعز" من بيت "جرير" السابق إلا أنه خالفه، في أن جعل من تلك العيون تقتل أحيانا وتحيي أحيانا أخرى.وهنا لا نلمس أي أثر للعقيدة الشيعية في قول "تميم "لأن قصيدة الشاعر غزلية، وهذا عكس ما نجده في قصائده، الأخرى خاصة تلك التي مدح فيها الخليفة الفاطمي "العزيز"؛ حيث تظهر عقيدته الشيعية بصورة واضحة</w:t>
      </w:r>
      <w:r w:rsidRPr="00C52101">
        <w:rPr>
          <w:rFonts w:ascii="Simplified Arabic" w:hAnsi="Simplified Arabic"/>
          <w:sz w:val="32"/>
          <w:vertAlign w:val="superscript"/>
          <w:rtl/>
        </w:rPr>
        <w:t>(</w:t>
      </w:r>
      <w:r w:rsidRPr="00C52101">
        <w:rPr>
          <w:rStyle w:val="a5"/>
          <w:rFonts w:ascii="Simplified Arabic" w:hAnsi="Simplified Arabic"/>
          <w:sz w:val="32"/>
          <w:rtl/>
        </w:rPr>
        <w:footnoteReference w:customMarkFollows="1" w:id="573"/>
        <w:t>*</w:t>
      </w:r>
      <w:r w:rsidRPr="00C52101">
        <w:rPr>
          <w:rFonts w:ascii="Simplified Arabic" w:hAnsi="Simplified Arabic"/>
          <w:sz w:val="32"/>
          <w:vertAlign w:val="superscript"/>
          <w:rtl/>
        </w:rPr>
        <w:t>)</w:t>
      </w:r>
      <w:r>
        <w:rPr>
          <w:rFonts w:ascii="Simplified Arabic" w:hAnsi="Simplified Arabic" w:hint="cs"/>
          <w:sz w:val="32"/>
          <w:rtl/>
        </w:rPr>
        <w:t>.</w:t>
      </w:r>
    </w:p>
    <w:p w:rsidR="005A62EA" w:rsidRDefault="005A62EA" w:rsidP="005A62EA">
      <w:pPr>
        <w:rPr>
          <w:rFonts w:ascii="Simplified Arabic" w:hAnsi="Simplified Arabic"/>
          <w:sz w:val="32"/>
        </w:rPr>
      </w:pPr>
    </w:p>
    <w:p w:rsidR="005A62EA" w:rsidRDefault="005A62EA" w:rsidP="005A62EA">
      <w:pPr>
        <w:rPr>
          <w:rFonts w:ascii="Simplified Arabic" w:hAnsi="Simplified Arabic"/>
          <w:sz w:val="32"/>
        </w:rPr>
      </w:pPr>
    </w:p>
    <w:p w:rsidR="005A62EA" w:rsidRDefault="005A62EA" w:rsidP="005A62EA">
      <w:pPr>
        <w:rPr>
          <w:rFonts w:ascii="Simplified Arabic" w:hAnsi="Simplified Arabic"/>
          <w:sz w:val="32"/>
        </w:rPr>
      </w:pPr>
    </w:p>
    <w:p w:rsidR="005A62EA" w:rsidRDefault="005A62EA" w:rsidP="005A62EA">
      <w:pPr>
        <w:rPr>
          <w:rFonts w:ascii="Simplified Arabic" w:hAnsi="Simplified Arabic"/>
          <w:sz w:val="32"/>
        </w:rPr>
      </w:pPr>
    </w:p>
    <w:p w:rsidR="005A62EA" w:rsidRDefault="005A62EA" w:rsidP="005A62EA">
      <w:pPr>
        <w:rPr>
          <w:rFonts w:ascii="Simplified Arabic" w:hAnsi="Simplified Arabic"/>
          <w:sz w:val="32"/>
        </w:rPr>
      </w:pPr>
    </w:p>
    <w:p w:rsidR="005A62EA" w:rsidRDefault="005A62EA" w:rsidP="005A62EA">
      <w:pPr>
        <w:rPr>
          <w:rFonts w:ascii="Simplified Arabic" w:hAnsi="Simplified Arabic"/>
          <w:sz w:val="32"/>
        </w:rPr>
      </w:pPr>
    </w:p>
    <w:p w:rsidR="005A62EA" w:rsidRDefault="005A62EA" w:rsidP="005A62EA">
      <w:pPr>
        <w:rPr>
          <w:rFonts w:ascii="Simplified Arabic" w:hAnsi="Simplified Arabic"/>
          <w:sz w:val="32"/>
          <w:rtl/>
        </w:rPr>
      </w:pPr>
    </w:p>
    <w:p w:rsidR="005A62EA" w:rsidRDefault="005A62EA" w:rsidP="005A62EA">
      <w:pPr>
        <w:rPr>
          <w:rFonts w:ascii="Simplified Arabic" w:hAnsi="Simplified Arabic"/>
          <w:sz w:val="32"/>
          <w:rtl/>
        </w:rPr>
      </w:pPr>
    </w:p>
    <w:p w:rsidR="002D046F" w:rsidRDefault="002D046F" w:rsidP="005A62EA">
      <w:pPr>
        <w:rPr>
          <w:rFonts w:ascii="Simplified Arabic" w:hAnsi="Simplified Arabic"/>
          <w:sz w:val="32"/>
          <w:rtl/>
        </w:rPr>
      </w:pPr>
    </w:p>
    <w:p w:rsidR="002D046F" w:rsidRDefault="002D046F" w:rsidP="005A62EA">
      <w:pPr>
        <w:rPr>
          <w:rFonts w:ascii="Simplified Arabic" w:hAnsi="Simplified Arabic"/>
          <w:sz w:val="32"/>
          <w:rtl/>
        </w:rPr>
      </w:pPr>
    </w:p>
    <w:p w:rsidR="005A62EA" w:rsidRDefault="005A62EA" w:rsidP="005A62EA">
      <w:pPr>
        <w:rPr>
          <w:rFonts w:ascii="Simplified Arabic" w:hAnsi="Simplified Arabic"/>
          <w:sz w:val="32"/>
          <w:rtl/>
        </w:rPr>
      </w:pPr>
    </w:p>
    <w:p w:rsidR="002D6891" w:rsidRPr="007B1E2B" w:rsidRDefault="002D6891" w:rsidP="005A62EA">
      <w:pPr>
        <w:rPr>
          <w:rFonts w:ascii="Simplified Arabic" w:hAnsi="Simplified Arabic"/>
          <w:sz w:val="32"/>
          <w:rtl/>
        </w:rPr>
      </w:pPr>
    </w:p>
    <w:p w:rsidR="005A62EA" w:rsidRPr="008B1714" w:rsidRDefault="005A62EA" w:rsidP="005A62EA">
      <w:pPr>
        <w:rPr>
          <w:rFonts w:ascii="Simplified Arabic" w:hAnsi="Simplified Arabic"/>
          <w:b/>
          <w:bCs/>
          <w:sz w:val="32"/>
          <w:rtl/>
          <w:lang w:bidi="ar-DZ"/>
        </w:rPr>
      </w:pPr>
      <w:r w:rsidRPr="008B1714">
        <w:rPr>
          <w:rFonts w:ascii="Simplified Arabic" w:hAnsi="Simplified Arabic" w:hint="cs"/>
          <w:b/>
          <w:bCs/>
          <w:sz w:val="32"/>
          <w:rtl/>
          <w:lang w:bidi="ar-DZ"/>
        </w:rPr>
        <w:lastRenderedPageBreak/>
        <w:t>1ـــ2ـ التناص مع الشعر العباسي:</w:t>
      </w:r>
    </w:p>
    <w:p w:rsidR="005A62EA" w:rsidRPr="001358C6" w:rsidRDefault="005A62EA" w:rsidP="005A62EA">
      <w:pPr>
        <w:rPr>
          <w:rFonts w:ascii="Simplified Arabic" w:hAnsi="Simplified Arabic"/>
          <w:sz w:val="32"/>
        </w:rPr>
      </w:pPr>
      <w:r>
        <w:rPr>
          <w:rFonts w:ascii="Simplified Arabic" w:hAnsi="Simplified Arabic" w:hint="cs"/>
          <w:sz w:val="32"/>
          <w:rtl/>
          <w:lang w:bidi="ar-DZ"/>
        </w:rPr>
        <w:t xml:space="preserve">لقد تأثر </w:t>
      </w:r>
      <w:r w:rsidRPr="00C52101">
        <w:rPr>
          <w:rFonts w:ascii="Simplified Arabic" w:hAnsi="Simplified Arabic"/>
          <w:sz w:val="32"/>
          <w:rtl/>
        </w:rPr>
        <w:t>"تم</w:t>
      </w:r>
      <w:r>
        <w:rPr>
          <w:rFonts w:ascii="Simplified Arabic" w:hAnsi="Simplified Arabic"/>
          <w:sz w:val="32"/>
          <w:rtl/>
          <w:lang w:bidi="ar-DZ"/>
        </w:rPr>
        <w:t>يم</w:t>
      </w:r>
      <w:r>
        <w:rPr>
          <w:rFonts w:ascii="Simplified Arabic" w:hAnsi="Simplified Arabic" w:hint="cs"/>
          <w:sz w:val="32"/>
          <w:rtl/>
          <w:lang w:bidi="ar-DZ"/>
        </w:rPr>
        <w:t xml:space="preserve"> بن المعز"</w:t>
      </w:r>
      <w:r>
        <w:rPr>
          <w:rFonts w:ascii="Simplified Arabic" w:hAnsi="Simplified Arabic" w:hint="cs"/>
          <w:sz w:val="32"/>
          <w:rtl/>
        </w:rPr>
        <w:t>بالشاعر العباسي</w:t>
      </w:r>
      <w:r w:rsidRPr="00C52101">
        <w:rPr>
          <w:rFonts w:ascii="Simplified Arabic" w:hAnsi="Simplified Arabic"/>
          <w:sz w:val="32"/>
          <w:rtl/>
        </w:rPr>
        <w:t>"ابن المعتز"</w:t>
      </w:r>
      <w:r>
        <w:rPr>
          <w:rFonts w:ascii="Simplified Arabic" w:hAnsi="Simplified Arabic" w:hint="cs"/>
          <w:sz w:val="32"/>
          <w:rtl/>
        </w:rPr>
        <w:t xml:space="preserve">، خاصة في </w:t>
      </w:r>
      <w:r>
        <w:rPr>
          <w:rFonts w:ascii="Simplified Arabic" w:hAnsi="Simplified Arabic"/>
          <w:sz w:val="32"/>
          <w:rtl/>
        </w:rPr>
        <w:t>قصيدته البائية</w:t>
      </w:r>
      <w:r w:rsidRPr="00C52101">
        <w:rPr>
          <w:rFonts w:ascii="Simplified Arabic" w:hAnsi="Simplified Arabic"/>
          <w:sz w:val="32"/>
          <w:rtl/>
        </w:rPr>
        <w:t>التييفخرفيهابانتمائه إلى النبي (صلى الله عليه وسلم) من جهتي الأم والأب،حيث تظهر المعاني الشيعية في شعر</w:t>
      </w:r>
      <w:r>
        <w:rPr>
          <w:rFonts w:ascii="Simplified Arabic" w:hAnsi="Simplified Arabic" w:hint="cs"/>
          <w:sz w:val="32"/>
          <w:rtl/>
        </w:rPr>
        <w:t xml:space="preserve">ه </w:t>
      </w:r>
      <w:r w:rsidRPr="00C52101">
        <w:rPr>
          <w:rFonts w:ascii="Simplified Arabic" w:hAnsi="Simplified Arabic"/>
          <w:sz w:val="32"/>
          <w:rtl/>
        </w:rPr>
        <w:t xml:space="preserve">بشكل واضح </w:t>
      </w:r>
      <w:r>
        <w:rPr>
          <w:rFonts w:ascii="Simplified Arabic" w:hAnsi="Simplified Arabic"/>
          <w:sz w:val="32"/>
          <w:rtl/>
        </w:rPr>
        <w:t xml:space="preserve">وذلك </w:t>
      </w:r>
      <w:r w:rsidRPr="00C52101">
        <w:rPr>
          <w:rFonts w:ascii="Simplified Arabic" w:hAnsi="Simplified Arabic"/>
          <w:sz w:val="32"/>
          <w:rtl/>
        </w:rPr>
        <w:t>في قوله:</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74"/>
      </w:r>
      <w:r w:rsidRPr="00C52101">
        <w:rPr>
          <w:rFonts w:ascii="Simplified Arabic" w:hAnsi="Simplified Arabic"/>
          <w:sz w:val="32"/>
          <w:vertAlign w:val="superscript"/>
          <w:rtl/>
        </w:rPr>
        <w:t>)</w:t>
      </w:r>
    </w:p>
    <w:tbl>
      <w:tblPr>
        <w:bidiVisual/>
        <w:tblW w:w="9037" w:type="dxa"/>
        <w:tblLook w:val="04A0"/>
      </w:tblPr>
      <w:tblGrid>
        <w:gridCol w:w="5068"/>
        <w:gridCol w:w="3969"/>
      </w:tblGrid>
      <w:tr w:rsidR="005A62EA" w:rsidTr="005A62EA">
        <w:tc>
          <w:tcPr>
            <w:tcW w:w="5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62EA" w:rsidRDefault="005A62EA" w:rsidP="005A62EA">
            <w:pPr>
              <w:rPr>
                <w:rFonts w:ascii="Simplified Arabic" w:hAnsi="Simplified Arabic"/>
                <w:sz w:val="32"/>
                <w:rtl/>
              </w:rPr>
            </w:pPr>
            <w:r w:rsidRPr="00C52101">
              <w:rPr>
                <w:rFonts w:ascii="Simplified Arabic" w:hAnsi="Simplified Arabic"/>
                <w:sz w:val="32"/>
                <w:rtl/>
              </w:rPr>
              <w:t>إن</w:t>
            </w:r>
            <w:r>
              <w:rPr>
                <w:rFonts w:ascii="Simplified Arabic" w:hAnsi="Simplified Arabic" w:hint="cs"/>
                <w:sz w:val="32"/>
                <w:rtl/>
                <w:lang w:bidi="ar-DZ"/>
              </w:rPr>
              <w:t>ـــــــــــــــــــــــــــــــــــــــــــــــ</w:t>
            </w:r>
            <w:r w:rsidRPr="00C52101">
              <w:rPr>
                <w:rFonts w:ascii="Simplified Arabic" w:hAnsi="Simplified Arabic"/>
                <w:sz w:val="32"/>
                <w:rtl/>
              </w:rPr>
              <w:t>ا لأم ولأب</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62EA" w:rsidRDefault="005A62EA" w:rsidP="005A62EA">
            <w:pPr>
              <w:rPr>
                <w:rFonts w:ascii="Simplified Arabic" w:hAnsi="Simplified Arabic"/>
                <w:sz w:val="32"/>
                <w:rtl/>
              </w:rPr>
            </w:pPr>
            <w:r w:rsidRPr="00C52101">
              <w:rPr>
                <w:rFonts w:ascii="Simplified Arabic" w:hAnsi="Simplified Arabic"/>
                <w:sz w:val="32"/>
                <w:rtl/>
              </w:rPr>
              <w:t>يجمعن</w:t>
            </w:r>
            <w:r>
              <w:rPr>
                <w:rFonts w:ascii="Simplified Arabic" w:hAnsi="Simplified Arabic" w:hint="cs"/>
                <w:sz w:val="32"/>
                <w:rtl/>
              </w:rPr>
              <w:t>ــــــــــــــــــــــــ</w:t>
            </w:r>
            <w:r w:rsidRPr="00C52101">
              <w:rPr>
                <w:rFonts w:ascii="Simplified Arabic" w:hAnsi="Simplified Arabic"/>
                <w:sz w:val="32"/>
                <w:rtl/>
              </w:rPr>
              <w:t>ا خي</w:t>
            </w:r>
            <w:r>
              <w:rPr>
                <w:rFonts w:ascii="Simplified Arabic" w:hAnsi="Simplified Arabic" w:hint="cs"/>
                <w:sz w:val="32"/>
                <w:rtl/>
              </w:rPr>
              <w:t>ــــــــ</w:t>
            </w:r>
            <w:r>
              <w:rPr>
                <w:rFonts w:ascii="Simplified Arabic" w:hAnsi="Simplified Arabic"/>
                <w:sz w:val="32"/>
                <w:rtl/>
              </w:rPr>
              <w:t>ر ن</w:t>
            </w:r>
            <w:r>
              <w:rPr>
                <w:rFonts w:ascii="Simplified Arabic" w:hAnsi="Simplified Arabic" w:hint="cs"/>
                <w:sz w:val="32"/>
                <w:rtl/>
              </w:rPr>
              <w:t>ـــــــــــــس</w:t>
            </w:r>
            <w:r w:rsidRPr="00C52101">
              <w:rPr>
                <w:rFonts w:ascii="Simplified Arabic" w:hAnsi="Simplified Arabic"/>
                <w:sz w:val="32"/>
                <w:rtl/>
              </w:rPr>
              <w:t>ب</w:t>
            </w:r>
          </w:p>
        </w:tc>
      </w:tr>
      <w:tr w:rsidR="005A62EA" w:rsidTr="005A62EA">
        <w:tc>
          <w:tcPr>
            <w:tcW w:w="5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62EA" w:rsidRDefault="005A62EA" w:rsidP="005A62EA">
            <w:pPr>
              <w:rPr>
                <w:rFonts w:ascii="Simplified Arabic" w:hAnsi="Simplified Arabic"/>
                <w:sz w:val="32"/>
                <w:rtl/>
              </w:rPr>
            </w:pPr>
            <w:r>
              <w:rPr>
                <w:rFonts w:ascii="Simplified Arabic" w:hAnsi="Simplified Arabic"/>
                <w:sz w:val="32"/>
                <w:rtl/>
              </w:rPr>
              <w:t>إل</w:t>
            </w:r>
            <w:r>
              <w:rPr>
                <w:rFonts w:ascii="Simplified Arabic" w:hAnsi="Simplified Arabic" w:hint="cs"/>
                <w:sz w:val="32"/>
                <w:rtl/>
              </w:rPr>
              <w:t>ـــــــــــــــــ</w:t>
            </w:r>
            <w:r>
              <w:rPr>
                <w:rFonts w:ascii="Simplified Arabic" w:hAnsi="Simplified Arabic"/>
                <w:sz w:val="32"/>
                <w:rtl/>
              </w:rPr>
              <w:t>ى النب</w:t>
            </w:r>
            <w:r>
              <w:rPr>
                <w:rFonts w:ascii="Simplified Arabic" w:hAnsi="Simplified Arabic" w:hint="cs"/>
                <w:sz w:val="32"/>
                <w:rtl/>
              </w:rPr>
              <w:t>ـــــــــــ</w:t>
            </w:r>
            <w:r>
              <w:rPr>
                <w:rFonts w:ascii="Simplified Arabic" w:hAnsi="Simplified Arabic"/>
                <w:sz w:val="32"/>
                <w:rtl/>
              </w:rPr>
              <w:t>ي المنتخ</w:t>
            </w:r>
            <w:r>
              <w:rPr>
                <w:rFonts w:ascii="Simplified Arabic" w:hAnsi="Simplified Arabic" w:hint="cs"/>
                <w:sz w:val="32"/>
                <w:rtl/>
              </w:rPr>
              <w:t>ـــــــ</w:t>
            </w:r>
            <w:r>
              <w:rPr>
                <w:rFonts w:ascii="Simplified Arabic" w:hAnsi="Simplified Arabic"/>
                <w:sz w:val="32"/>
                <w:rtl/>
              </w:rPr>
              <w:t>ب</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62EA" w:rsidRDefault="005A62EA" w:rsidP="005A62EA">
            <w:pPr>
              <w:rPr>
                <w:rFonts w:ascii="Simplified Arabic" w:hAnsi="Simplified Arabic"/>
                <w:sz w:val="32"/>
                <w:rtl/>
              </w:rPr>
            </w:pPr>
            <w:r w:rsidRPr="00C52101">
              <w:rPr>
                <w:rFonts w:ascii="Simplified Arabic" w:hAnsi="Simplified Arabic"/>
                <w:sz w:val="32"/>
                <w:rtl/>
              </w:rPr>
              <w:t>م</w:t>
            </w:r>
            <w:r>
              <w:rPr>
                <w:rFonts w:ascii="Simplified Arabic" w:hAnsi="Simplified Arabic" w:hint="cs"/>
                <w:sz w:val="32"/>
                <w:rtl/>
              </w:rPr>
              <w:t>ـــــــ</w:t>
            </w:r>
            <w:r w:rsidRPr="00C52101">
              <w:rPr>
                <w:rFonts w:ascii="Simplified Arabic" w:hAnsi="Simplified Arabic"/>
                <w:sz w:val="32"/>
                <w:rtl/>
              </w:rPr>
              <w:t>ن آل عب</w:t>
            </w:r>
            <w:r>
              <w:rPr>
                <w:rFonts w:ascii="Simplified Arabic" w:hAnsi="Simplified Arabic" w:hint="cs"/>
                <w:sz w:val="32"/>
                <w:rtl/>
              </w:rPr>
              <w:t>ــــــ</w:t>
            </w:r>
            <w:r w:rsidRPr="00C52101">
              <w:rPr>
                <w:rFonts w:ascii="Simplified Arabic" w:hAnsi="Simplified Arabic"/>
                <w:sz w:val="32"/>
                <w:rtl/>
              </w:rPr>
              <w:t>د المطل</w:t>
            </w:r>
            <w:r>
              <w:rPr>
                <w:rFonts w:ascii="Simplified Arabic" w:hAnsi="Simplified Arabic" w:hint="cs"/>
                <w:sz w:val="32"/>
                <w:rtl/>
              </w:rPr>
              <w:t>ـــــــــــــــــــــ</w:t>
            </w:r>
            <w:r w:rsidRPr="00C52101">
              <w:rPr>
                <w:rFonts w:ascii="Simplified Arabic" w:hAnsi="Simplified Arabic"/>
                <w:sz w:val="32"/>
                <w:rtl/>
              </w:rPr>
              <w:t>ب</w:t>
            </w:r>
          </w:p>
        </w:tc>
      </w:tr>
    </w:tbl>
    <w:p w:rsidR="005A62EA" w:rsidRDefault="005A62EA" w:rsidP="005A62EA">
      <w:pPr>
        <w:rPr>
          <w:rFonts w:ascii="Simplified Arabic" w:hAnsi="Simplified Arabic"/>
          <w:sz w:val="6"/>
          <w:szCs w:val="6"/>
          <w:rtl/>
        </w:rPr>
      </w:pPr>
    </w:p>
    <w:p w:rsidR="005A62EA" w:rsidRDefault="005A62EA" w:rsidP="005A62EA">
      <w:pPr>
        <w:rPr>
          <w:rFonts w:ascii="Simplified Arabic" w:hAnsi="Simplified Arabic"/>
          <w:sz w:val="6"/>
          <w:szCs w:val="6"/>
          <w:rtl/>
        </w:rPr>
      </w:pPr>
      <w:r>
        <w:rPr>
          <w:rFonts w:ascii="Simplified Arabic" w:hAnsi="Simplified Arabic" w:hint="cs"/>
          <w:sz w:val="6"/>
          <w:szCs w:val="6"/>
          <w:rtl/>
        </w:rPr>
        <w:t>ي</w:t>
      </w:r>
    </w:p>
    <w:p w:rsidR="005A62EA" w:rsidRDefault="005A62EA" w:rsidP="005A62EA">
      <w:pPr>
        <w:rPr>
          <w:rFonts w:ascii="Simplified Arabic" w:hAnsi="Simplified Arabic"/>
          <w:sz w:val="32"/>
          <w:rtl/>
        </w:rPr>
      </w:pPr>
      <w:r>
        <w:rPr>
          <w:rFonts w:ascii="Simplified Arabic" w:hAnsi="Simplified Arabic" w:hint="cs"/>
          <w:sz w:val="32"/>
          <w:rtl/>
        </w:rPr>
        <w:t>يرى الشاعر أنه سليل بيت النبوة ،ولطالما افتخر الشيعة بأنهم أبناء"علي" و"فاطمة ". كما</w:t>
      </w:r>
    </w:p>
    <w:p w:rsidR="005A62EA" w:rsidRPr="00C52101" w:rsidRDefault="005A62EA" w:rsidP="005A62EA">
      <w:pPr>
        <w:rPr>
          <w:rFonts w:ascii="Simplified Arabic" w:hAnsi="Simplified Arabic"/>
          <w:sz w:val="32"/>
          <w:rtl/>
        </w:rPr>
      </w:pPr>
      <w:r w:rsidRPr="00C52101">
        <w:rPr>
          <w:rFonts w:ascii="Simplified Arabic" w:hAnsi="Simplified Arabic"/>
          <w:sz w:val="32"/>
          <w:rtl/>
        </w:rPr>
        <w:t>يبدو</w:t>
      </w:r>
      <w:r>
        <w:rPr>
          <w:rFonts w:ascii="Simplified Arabic" w:hAnsi="Simplified Arabic" w:hint="cs"/>
          <w:sz w:val="32"/>
          <w:rtl/>
        </w:rPr>
        <w:t xml:space="preserve">واضحا </w:t>
      </w:r>
      <w:r w:rsidRPr="00C52101">
        <w:rPr>
          <w:rFonts w:ascii="Simplified Arabic" w:hAnsi="Simplified Arabic"/>
          <w:sz w:val="32"/>
          <w:rtl/>
        </w:rPr>
        <w:t xml:space="preserve"> تأثر الشاعر "بابن المعتز" الذي حرص </w:t>
      </w:r>
      <w:r>
        <w:rPr>
          <w:rFonts w:ascii="Simplified Arabic" w:hAnsi="Simplified Arabic" w:hint="cs"/>
          <w:sz w:val="32"/>
          <w:rtl/>
        </w:rPr>
        <w:t xml:space="preserve">هو الآخر </w:t>
      </w:r>
      <w:r w:rsidRPr="00C52101">
        <w:rPr>
          <w:rFonts w:ascii="Simplified Arabic" w:hAnsi="Simplified Arabic"/>
          <w:sz w:val="32"/>
          <w:rtl/>
        </w:rPr>
        <w:t xml:space="preserve">على أن يؤكد نسبه إلى النبي (صلى الله عليه وسلم) وذلك في قوله: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75"/>
      </w:r>
      <w:r w:rsidRPr="00C52101">
        <w:rPr>
          <w:rFonts w:ascii="Simplified Arabic" w:hAnsi="Simplified Arabic"/>
          <w:sz w:val="32"/>
          <w:vertAlign w:val="superscript"/>
          <w:rtl/>
        </w:rPr>
        <w:t>)</w:t>
      </w:r>
    </w:p>
    <w:tbl>
      <w:tblPr>
        <w:bidiVisual/>
        <w:tblW w:w="93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3"/>
        <w:gridCol w:w="714"/>
        <w:gridCol w:w="4248"/>
      </w:tblGrid>
      <w:tr w:rsidR="005A62EA" w:rsidRPr="00C52101" w:rsidTr="005A62EA">
        <w:trPr>
          <w:trHeight w:val="1361"/>
        </w:trPr>
        <w:tc>
          <w:tcPr>
            <w:tcW w:w="4383" w:type="dxa"/>
            <w:tcBorders>
              <w:top w:val="single" w:sz="4" w:space="0" w:color="FFFFFF" w:themeColor="background1"/>
              <w:left w:val="single" w:sz="4" w:space="0" w:color="FFFFFF" w:themeColor="background1"/>
              <w:bottom w:val="nil"/>
              <w:right w:val="single" w:sz="4" w:space="0" w:color="FFFFFF" w:themeColor="background1"/>
            </w:tcBorders>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أيها السائل عن الحسب الأطـ</w:t>
            </w:r>
            <w:r w:rsidRPr="00C52101">
              <w:rPr>
                <w:rFonts w:ascii="Simplified Arabic" w:hAnsi="Simplified Arabic"/>
                <w:sz w:val="32"/>
                <w:rtl/>
              </w:rPr>
              <w:br/>
              <w:t>نحــــــــــــــــــــن آل الرســـــــــــــــول، والعترة الحــــــــــ</w:t>
            </w:r>
          </w:p>
        </w:tc>
        <w:tc>
          <w:tcPr>
            <w:tcW w:w="714" w:type="dxa"/>
            <w:tcBorders>
              <w:top w:val="single" w:sz="4" w:space="0" w:color="FFFFFF" w:themeColor="background1"/>
              <w:left w:val="single" w:sz="4" w:space="0" w:color="FFFFFF" w:themeColor="background1"/>
              <w:bottom w:val="nil"/>
              <w:right w:val="single" w:sz="4" w:space="0" w:color="FFFFFF" w:themeColor="background1"/>
            </w:tcBorders>
          </w:tcPr>
          <w:p w:rsidR="005A62EA" w:rsidRPr="00C52101" w:rsidRDefault="005A62EA" w:rsidP="005A62EA">
            <w:pPr>
              <w:spacing w:line="276" w:lineRule="auto"/>
              <w:rPr>
                <w:rFonts w:ascii="Simplified Arabic" w:hAnsi="Simplified Arabic"/>
                <w:sz w:val="32"/>
                <w:rtl/>
              </w:rPr>
            </w:pPr>
          </w:p>
        </w:tc>
        <w:tc>
          <w:tcPr>
            <w:tcW w:w="4248" w:type="dxa"/>
            <w:tcBorders>
              <w:top w:val="single" w:sz="4" w:space="0" w:color="FFFFFF" w:themeColor="background1"/>
              <w:left w:val="single" w:sz="4" w:space="0" w:color="FFFFFF" w:themeColor="background1"/>
              <w:bottom w:val="nil"/>
              <w:right w:val="single" w:sz="4" w:space="0" w:color="FFFFFF" w:themeColor="background1"/>
            </w:tcBorders>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يب ما فوقه لخل</w:t>
            </w:r>
            <w:r>
              <w:rPr>
                <w:rFonts w:ascii="Simplified Arabic" w:hAnsi="Simplified Arabic"/>
                <w:sz w:val="32"/>
                <w:rtl/>
              </w:rPr>
              <w:t>ق مزيد</w:t>
            </w:r>
            <w:r>
              <w:rPr>
                <w:rFonts w:ascii="Simplified Arabic" w:hAnsi="Simplified Arabic"/>
                <w:sz w:val="32"/>
                <w:rtl/>
              </w:rPr>
              <w:br/>
              <w:t>ق وأه</w:t>
            </w:r>
            <w:r>
              <w:rPr>
                <w:rFonts w:ascii="Simplified Arabic" w:hAnsi="Simplified Arabic" w:hint="cs"/>
                <w:sz w:val="32"/>
                <w:rtl/>
              </w:rPr>
              <w:t>ــــــــــــــــــــــــــــــــــــــــ</w:t>
            </w:r>
            <w:r>
              <w:rPr>
                <w:rFonts w:ascii="Simplified Arabic" w:hAnsi="Simplified Arabic"/>
                <w:sz w:val="32"/>
                <w:rtl/>
              </w:rPr>
              <w:t>ل القرب</w:t>
            </w:r>
            <w:r>
              <w:rPr>
                <w:rFonts w:ascii="Simplified Arabic" w:hAnsi="Simplified Arabic" w:hint="cs"/>
                <w:sz w:val="32"/>
                <w:rtl/>
              </w:rPr>
              <w:t>ــــــــــــــــ</w:t>
            </w:r>
            <w:r>
              <w:rPr>
                <w:rFonts w:ascii="Simplified Arabic" w:hAnsi="Simplified Arabic"/>
                <w:sz w:val="32"/>
                <w:rtl/>
              </w:rPr>
              <w:t>ى فماذا تريد</w:t>
            </w:r>
          </w:p>
        </w:tc>
      </w:tr>
    </w:tbl>
    <w:p w:rsidR="005A62EA" w:rsidRPr="00C52101" w:rsidRDefault="005A62EA" w:rsidP="005A62EA">
      <w:pPr>
        <w:rPr>
          <w:rFonts w:ascii="Simplified Arabic" w:hAnsi="Simplified Arabic"/>
          <w:sz w:val="32"/>
          <w:rtl/>
        </w:rPr>
      </w:pPr>
      <w:r w:rsidRPr="00C52101">
        <w:rPr>
          <w:rFonts w:ascii="Simplified Arabic" w:hAnsi="Simplified Arabic"/>
          <w:sz w:val="32"/>
          <w:rtl/>
        </w:rPr>
        <w:t>ويواصل "تميم بن المعز" افتخاره بنفسه، وبنسبه العلوي، ويستند في ذلك إلى قصة الكساء</w:t>
      </w:r>
      <w:r w:rsidRPr="00C52101">
        <w:rPr>
          <w:rFonts w:ascii="Simplified Arabic" w:hAnsi="Simplified Arabic"/>
          <w:sz w:val="32"/>
          <w:vertAlign w:val="superscript"/>
          <w:rtl/>
        </w:rPr>
        <w:t>(*)</w:t>
      </w:r>
      <w:r w:rsidRPr="00C52101">
        <w:rPr>
          <w:rFonts w:ascii="Simplified Arabic" w:hAnsi="Simplified Arabic"/>
          <w:sz w:val="32"/>
          <w:rtl/>
        </w:rPr>
        <w:t xml:space="preserve">، وذلك في قوله: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76"/>
      </w:r>
      <w:r w:rsidRPr="00C52101">
        <w:rPr>
          <w:rFonts w:ascii="Simplified Arabic" w:hAnsi="Simplified Arabic"/>
          <w:sz w:val="32"/>
          <w:vertAlign w:val="superscript"/>
          <w:rtl/>
        </w:rPr>
        <w:t>)</w:t>
      </w:r>
    </w:p>
    <w:tbl>
      <w:tblPr>
        <w:bidiVisual/>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5"/>
        <w:gridCol w:w="703"/>
        <w:gridCol w:w="4231"/>
      </w:tblGrid>
      <w:tr w:rsidR="005A62EA" w:rsidRPr="00C52101" w:rsidTr="005A62EA">
        <w:trPr>
          <w:trHeight w:val="764"/>
        </w:trPr>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لقد جار في القول عبد الإله</w:t>
            </w:r>
            <w:r w:rsidRPr="00C52101">
              <w:rPr>
                <w:rFonts w:ascii="Simplified Arabic" w:hAnsi="Simplified Arabic"/>
                <w:sz w:val="32"/>
                <w:rtl/>
              </w:rPr>
              <w:br/>
              <w:t>ونح</w:t>
            </w:r>
            <w:r>
              <w:rPr>
                <w:rFonts w:ascii="Simplified Arabic" w:hAnsi="Simplified Arabic" w:hint="cs"/>
                <w:sz w:val="32"/>
                <w:rtl/>
              </w:rPr>
              <w:t>ـــــــــــــــــــــــــــــــــــ</w:t>
            </w:r>
            <w:r w:rsidRPr="00C52101">
              <w:rPr>
                <w:rFonts w:ascii="Simplified Arabic" w:hAnsi="Simplified Arabic"/>
                <w:sz w:val="32"/>
                <w:rtl/>
              </w:rPr>
              <w:t>ن لبس</w:t>
            </w:r>
            <w:r>
              <w:rPr>
                <w:rFonts w:ascii="Simplified Arabic" w:hAnsi="Simplified Arabic" w:hint="cs"/>
                <w:sz w:val="32"/>
                <w:rtl/>
              </w:rPr>
              <w:t>ــــــــــــــــــــــــــــت</w:t>
            </w:r>
            <w:r w:rsidRPr="00C52101">
              <w:rPr>
                <w:rFonts w:ascii="Simplified Arabic" w:hAnsi="Simplified Arabic"/>
                <w:sz w:val="32"/>
                <w:rtl/>
              </w:rPr>
              <w:t>نا</w:t>
            </w:r>
            <w:r>
              <w:rPr>
                <w:rFonts w:ascii="Simplified Arabic" w:hAnsi="Simplified Arabic"/>
                <w:sz w:val="32"/>
                <w:rtl/>
              </w:rPr>
              <w:t xml:space="preserve"> ثياب النب</w:t>
            </w:r>
            <w:r>
              <w:rPr>
                <w:rFonts w:ascii="Simplified Arabic" w:hAnsi="Simplified Arabic" w:hint="cs"/>
                <w:sz w:val="32"/>
                <w:rtl/>
              </w:rPr>
              <w:t>ـــــــ</w:t>
            </w:r>
            <w:r>
              <w:rPr>
                <w:rFonts w:ascii="Simplified Arabic" w:hAnsi="Simplified Arabic"/>
                <w:sz w:val="32"/>
                <w:rtl/>
              </w:rPr>
              <w:t>ي</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62EA" w:rsidRPr="00C52101" w:rsidRDefault="005A62EA" w:rsidP="005A62EA">
            <w:pPr>
              <w:spacing w:line="276" w:lineRule="auto"/>
              <w:rPr>
                <w:rFonts w:ascii="Simplified Arabic" w:hAnsi="Simplified Arabic"/>
                <w:sz w:val="32"/>
                <w:rtl/>
              </w:rPr>
            </w:pPr>
          </w:p>
        </w:tc>
        <w:tc>
          <w:tcPr>
            <w:tcW w:w="4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وقاس المط</w:t>
            </w:r>
            <w:r>
              <w:rPr>
                <w:rFonts w:ascii="Simplified Arabic" w:hAnsi="Simplified Arabic"/>
                <w:sz w:val="32"/>
                <w:rtl/>
              </w:rPr>
              <w:t>ايا بركابها</w:t>
            </w:r>
            <w:r>
              <w:rPr>
                <w:rFonts w:ascii="Simplified Arabic" w:hAnsi="Simplified Arabic"/>
                <w:sz w:val="32"/>
                <w:rtl/>
              </w:rPr>
              <w:br/>
              <w:t>وأنت</w:t>
            </w:r>
            <w:r>
              <w:rPr>
                <w:rFonts w:ascii="Simplified Arabic" w:hAnsi="Simplified Arabic" w:hint="cs"/>
                <w:sz w:val="32"/>
                <w:rtl/>
              </w:rPr>
              <w:t>ــــــــــــــــــــــــــــــــــ</w:t>
            </w:r>
            <w:r>
              <w:rPr>
                <w:rFonts w:ascii="Simplified Arabic" w:hAnsi="Simplified Arabic"/>
                <w:sz w:val="32"/>
                <w:rtl/>
              </w:rPr>
              <w:t>م جذبت</w:t>
            </w:r>
            <w:r>
              <w:rPr>
                <w:rFonts w:ascii="Simplified Arabic" w:hAnsi="Simplified Arabic" w:hint="cs"/>
                <w:sz w:val="32"/>
                <w:rtl/>
              </w:rPr>
              <w:t>ــــــــــــــــــــــــــــــــــــ</w:t>
            </w:r>
            <w:r>
              <w:rPr>
                <w:rFonts w:ascii="Simplified Arabic" w:hAnsi="Simplified Arabic"/>
                <w:sz w:val="32"/>
                <w:rtl/>
              </w:rPr>
              <w:t>م به</w:t>
            </w:r>
            <w:r>
              <w:rPr>
                <w:rFonts w:ascii="Simplified Arabic" w:hAnsi="Simplified Arabic" w:hint="cs"/>
                <w:sz w:val="32"/>
                <w:rtl/>
              </w:rPr>
              <w:t>ـــــــت</w:t>
            </w:r>
            <w:r>
              <w:rPr>
                <w:rFonts w:ascii="Simplified Arabic" w:hAnsi="Simplified Arabic"/>
                <w:sz w:val="32"/>
                <w:rtl/>
              </w:rPr>
              <w:t>دابه</w:t>
            </w:r>
            <w:r>
              <w:rPr>
                <w:rFonts w:ascii="Simplified Arabic" w:hAnsi="Simplified Arabic" w:hint="cs"/>
                <w:sz w:val="32"/>
                <w:rtl/>
              </w:rPr>
              <w:t>ـــــــ</w:t>
            </w:r>
            <w:r>
              <w:rPr>
                <w:rFonts w:ascii="Simplified Arabic" w:hAnsi="Simplified Arabic"/>
                <w:sz w:val="32"/>
                <w:rtl/>
              </w:rPr>
              <w:t>ا</w:t>
            </w:r>
          </w:p>
        </w:tc>
      </w:tr>
    </w:tbl>
    <w:p w:rsidR="005A62EA" w:rsidRPr="00C52101" w:rsidRDefault="005A62EA" w:rsidP="005A62EA">
      <w:pPr>
        <w:rPr>
          <w:rFonts w:ascii="Simplified Arabic" w:hAnsi="Simplified Arabic"/>
          <w:sz w:val="32"/>
          <w:rtl/>
        </w:rPr>
      </w:pPr>
      <w:r w:rsidRPr="00C52101">
        <w:rPr>
          <w:rFonts w:ascii="Simplified Arabic" w:hAnsi="Simplified Arabic"/>
          <w:sz w:val="32"/>
          <w:rtl/>
        </w:rPr>
        <w:t xml:space="preserve">حيث يبدو تأثر الشاعر، "بابن المعتز"، فقد سبق وأن افتخر هذا الأخير بنسبه، واستند أيضا إلى قصة الكساء، وذلك في قوله: </w:t>
      </w:r>
    </w:p>
    <w:p w:rsidR="005A62EA" w:rsidRPr="00C52101" w:rsidRDefault="005A62EA" w:rsidP="005A62EA">
      <w:pPr>
        <w:rPr>
          <w:rFonts w:ascii="Simplified Arabic" w:hAnsi="Simplified Arabic"/>
          <w:sz w:val="32"/>
          <w:rtl/>
        </w:rPr>
      </w:pPr>
      <w:r w:rsidRPr="00C52101">
        <w:rPr>
          <w:rFonts w:ascii="Simplified Arabic" w:hAnsi="Simplified Arabic"/>
          <w:sz w:val="32"/>
          <w:rtl/>
        </w:rPr>
        <w:t>ونح</w:t>
      </w:r>
      <w:r>
        <w:rPr>
          <w:rFonts w:ascii="Simplified Arabic" w:hAnsi="Simplified Arabic" w:hint="cs"/>
          <w:sz w:val="32"/>
          <w:rtl/>
        </w:rPr>
        <w:t>ـــــــ</w:t>
      </w:r>
      <w:r w:rsidRPr="00C52101">
        <w:rPr>
          <w:rFonts w:ascii="Simplified Arabic" w:hAnsi="Simplified Arabic"/>
          <w:sz w:val="32"/>
          <w:rtl/>
        </w:rPr>
        <w:t>ن ورثن</w:t>
      </w:r>
      <w:r>
        <w:rPr>
          <w:rFonts w:ascii="Simplified Arabic" w:hAnsi="Simplified Arabic" w:hint="cs"/>
          <w:sz w:val="32"/>
          <w:rtl/>
        </w:rPr>
        <w:t>ـــــــ</w:t>
      </w:r>
      <w:r w:rsidRPr="00C52101">
        <w:rPr>
          <w:rFonts w:ascii="Simplified Arabic" w:hAnsi="Simplified Arabic"/>
          <w:sz w:val="32"/>
          <w:rtl/>
        </w:rPr>
        <w:t>ا ثي</w:t>
      </w:r>
      <w:r>
        <w:rPr>
          <w:rFonts w:ascii="Simplified Arabic" w:hAnsi="Simplified Arabic" w:hint="cs"/>
          <w:sz w:val="32"/>
          <w:rtl/>
        </w:rPr>
        <w:t>ــــــ</w:t>
      </w:r>
      <w:r w:rsidRPr="00C52101">
        <w:rPr>
          <w:rFonts w:ascii="Simplified Arabic" w:hAnsi="Simplified Arabic"/>
          <w:sz w:val="32"/>
          <w:rtl/>
        </w:rPr>
        <w:t>اب النب</w:t>
      </w:r>
      <w:r>
        <w:rPr>
          <w:rFonts w:ascii="Simplified Arabic" w:hAnsi="Simplified Arabic" w:hint="cs"/>
          <w:sz w:val="32"/>
          <w:rtl/>
        </w:rPr>
        <w:t>ــــــــــــــــ</w:t>
      </w:r>
      <w:r w:rsidRPr="00C52101">
        <w:rPr>
          <w:rFonts w:ascii="Simplified Arabic" w:hAnsi="Simplified Arabic"/>
          <w:sz w:val="32"/>
          <w:rtl/>
        </w:rPr>
        <w:t>ي           فلم</w:t>
      </w:r>
      <w:r>
        <w:rPr>
          <w:rFonts w:ascii="Simplified Arabic" w:hAnsi="Simplified Arabic" w:hint="cs"/>
          <w:sz w:val="32"/>
          <w:rtl/>
        </w:rPr>
        <w:t>ــــــ</w:t>
      </w:r>
      <w:r w:rsidRPr="00C52101">
        <w:rPr>
          <w:rFonts w:ascii="Simplified Arabic" w:hAnsi="Simplified Arabic"/>
          <w:sz w:val="32"/>
          <w:rtl/>
        </w:rPr>
        <w:t>ا تجذب</w:t>
      </w:r>
      <w:r>
        <w:rPr>
          <w:rFonts w:ascii="Simplified Arabic" w:hAnsi="Simplified Arabic" w:hint="cs"/>
          <w:sz w:val="32"/>
          <w:rtl/>
        </w:rPr>
        <w:t>ـــــــــ</w:t>
      </w:r>
      <w:r w:rsidRPr="00C52101">
        <w:rPr>
          <w:rFonts w:ascii="Simplified Arabic" w:hAnsi="Simplified Arabic"/>
          <w:sz w:val="32"/>
          <w:rtl/>
        </w:rPr>
        <w:t>ون بأهداب</w:t>
      </w:r>
      <w:r>
        <w:rPr>
          <w:rFonts w:ascii="Simplified Arabic" w:hAnsi="Simplified Arabic" w:hint="cs"/>
          <w:sz w:val="32"/>
          <w:rtl/>
        </w:rPr>
        <w:t>ـــــــــــــــــ</w:t>
      </w:r>
      <w:r w:rsidRPr="00C52101">
        <w:rPr>
          <w:rFonts w:ascii="Simplified Arabic" w:hAnsi="Simplified Arabic"/>
          <w:sz w:val="32"/>
          <w:rtl/>
        </w:rPr>
        <w:t xml:space="preserve">ها.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77"/>
      </w:r>
      <w:r w:rsidRPr="00C52101">
        <w:rPr>
          <w:rFonts w:ascii="Simplified Arabic" w:hAnsi="Simplified Arabic"/>
          <w:sz w:val="32"/>
          <w:vertAlign w:val="superscript"/>
          <w:rtl/>
        </w:rPr>
        <w:t>)</w:t>
      </w:r>
    </w:p>
    <w:p w:rsidR="005A62EA" w:rsidRPr="00C52101" w:rsidRDefault="005A62EA" w:rsidP="005A62EA">
      <w:pPr>
        <w:rPr>
          <w:rFonts w:ascii="Simplified Arabic" w:hAnsi="Simplified Arabic"/>
          <w:sz w:val="32"/>
          <w:rtl/>
        </w:rPr>
      </w:pPr>
      <w:r w:rsidRPr="00C52101">
        <w:rPr>
          <w:rFonts w:ascii="Simplified Arabic" w:hAnsi="Simplified Arabic"/>
          <w:sz w:val="32"/>
          <w:rtl/>
        </w:rPr>
        <w:t>أما " ابن هانئالأندلسي"</w:t>
      </w:r>
      <w:r>
        <w:rPr>
          <w:rFonts w:ascii="Simplified Arabic" w:hAnsi="Simplified Arabic" w:hint="cs"/>
          <w:sz w:val="32"/>
          <w:rtl/>
        </w:rPr>
        <w:t xml:space="preserve"> فنجد في </w:t>
      </w:r>
      <w:r w:rsidRPr="00C52101">
        <w:rPr>
          <w:rFonts w:ascii="Simplified Arabic" w:hAnsi="Simplified Arabic"/>
          <w:sz w:val="32"/>
          <w:rtl/>
        </w:rPr>
        <w:t>ش</w:t>
      </w:r>
      <w:r>
        <w:rPr>
          <w:rFonts w:ascii="Simplified Arabic" w:hAnsi="Simplified Arabic"/>
          <w:sz w:val="32"/>
          <w:rtl/>
        </w:rPr>
        <w:t xml:space="preserve">عره صدى </w:t>
      </w:r>
      <w:r>
        <w:rPr>
          <w:rFonts w:ascii="Simplified Arabic" w:hAnsi="Simplified Arabic" w:hint="cs"/>
          <w:sz w:val="32"/>
          <w:rtl/>
        </w:rPr>
        <w:t>لشعر" المتنبي "وذلك في</w:t>
      </w:r>
      <w:r w:rsidRPr="00C52101">
        <w:rPr>
          <w:rFonts w:ascii="Simplified Arabic" w:hAnsi="Simplified Arabic"/>
          <w:sz w:val="32"/>
          <w:rtl/>
        </w:rPr>
        <w:t xml:space="preserve"> قوله: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78"/>
      </w:r>
      <w:r w:rsidRPr="00C52101">
        <w:rPr>
          <w:rFonts w:ascii="Simplified Arabic" w:hAnsi="Simplified Arabic"/>
          <w:sz w:val="32"/>
          <w:vertAlign w:val="superscript"/>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9"/>
        <w:gridCol w:w="709"/>
        <w:gridCol w:w="4219"/>
      </w:tblGrid>
      <w:tr w:rsidR="005A62EA" w:rsidRPr="00C52101" w:rsidTr="005A62EA">
        <w:trPr>
          <w:trHeight w:val="531"/>
        </w:trPr>
        <w:tc>
          <w:tcPr>
            <w:tcW w:w="4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lastRenderedPageBreak/>
              <w:t>حت</w:t>
            </w:r>
            <w:r>
              <w:rPr>
                <w:rFonts w:ascii="Simplified Arabic" w:hAnsi="Simplified Arabic" w:hint="cs"/>
                <w:sz w:val="32"/>
                <w:rtl/>
              </w:rPr>
              <w:t>ــــــــــــــــــ</w:t>
            </w:r>
            <w:r w:rsidRPr="00C52101">
              <w:rPr>
                <w:rFonts w:ascii="Simplified Arabic" w:hAnsi="Simplified Arabic"/>
                <w:sz w:val="32"/>
                <w:rtl/>
              </w:rPr>
              <w:t>ى إذا ارتع</w:t>
            </w:r>
            <w:r>
              <w:rPr>
                <w:rFonts w:ascii="Simplified Arabic" w:hAnsi="Simplified Arabic" w:hint="cs"/>
                <w:sz w:val="32"/>
                <w:rtl/>
              </w:rPr>
              <w:t>ــــــــــــــ</w:t>
            </w:r>
            <w:r w:rsidRPr="00C52101">
              <w:rPr>
                <w:rFonts w:ascii="Simplified Arabic" w:hAnsi="Simplified Arabic"/>
                <w:sz w:val="32"/>
                <w:rtl/>
              </w:rPr>
              <w:t>ص الق</w:t>
            </w:r>
            <w:r>
              <w:rPr>
                <w:rFonts w:ascii="Simplified Arabic" w:hAnsi="Simplified Arabic" w:hint="cs"/>
                <w:sz w:val="32"/>
                <w:rtl/>
              </w:rPr>
              <w:t>ــــــــــ</w:t>
            </w:r>
            <w:r w:rsidRPr="00C52101">
              <w:rPr>
                <w:rFonts w:ascii="Simplified Arabic" w:hAnsi="Simplified Arabic"/>
                <w:sz w:val="32"/>
                <w:rtl/>
              </w:rPr>
              <w:t>ناوتلمط</w:t>
            </w:r>
            <w:r>
              <w:rPr>
                <w:rFonts w:ascii="Simplified Arabic" w:hAnsi="Simplified Arabic" w:hint="cs"/>
                <w:sz w:val="32"/>
                <w:rtl/>
              </w:rPr>
              <w:t>ــــ</w:t>
            </w:r>
            <w:r w:rsidRPr="00C52101">
              <w:rPr>
                <w:rFonts w:ascii="Simplified Arabic" w:hAnsi="Simplified Arabic"/>
                <w:sz w:val="32"/>
                <w:rtl/>
              </w:rPr>
              <w:t>ت</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62EA" w:rsidRPr="00C52101" w:rsidRDefault="005A62EA" w:rsidP="005A62EA">
            <w:pPr>
              <w:spacing w:line="276" w:lineRule="auto"/>
              <w:rPr>
                <w:rFonts w:ascii="Simplified Arabic" w:hAnsi="Simplified Arabic"/>
                <w:sz w:val="32"/>
                <w:rtl/>
              </w:rPr>
            </w:pPr>
          </w:p>
        </w:tc>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ح</w:t>
            </w:r>
            <w:r>
              <w:rPr>
                <w:rFonts w:ascii="Simplified Arabic" w:hAnsi="Simplified Arabic" w:hint="cs"/>
                <w:sz w:val="32"/>
                <w:rtl/>
              </w:rPr>
              <w:t>ـــــــــــــــ</w:t>
            </w:r>
            <w:r w:rsidRPr="00C52101">
              <w:rPr>
                <w:rFonts w:ascii="Simplified Arabic" w:hAnsi="Simplified Arabic"/>
                <w:sz w:val="32"/>
                <w:rtl/>
              </w:rPr>
              <w:t>رب ش</w:t>
            </w:r>
            <w:r>
              <w:rPr>
                <w:rFonts w:ascii="Simplified Arabic" w:hAnsi="Simplified Arabic" w:hint="cs"/>
                <w:sz w:val="32"/>
                <w:rtl/>
              </w:rPr>
              <w:t>ـــــــــــــ</w:t>
            </w:r>
            <w:r w:rsidRPr="00C52101">
              <w:rPr>
                <w:rFonts w:ascii="Simplified Arabic" w:hAnsi="Simplified Arabic"/>
                <w:sz w:val="32"/>
                <w:rtl/>
              </w:rPr>
              <w:t>روب للن</w:t>
            </w:r>
            <w:r>
              <w:rPr>
                <w:rFonts w:ascii="Simplified Arabic" w:hAnsi="Simplified Arabic" w:hint="cs"/>
                <w:sz w:val="32"/>
                <w:rtl/>
              </w:rPr>
              <w:t>ــــــــــ</w:t>
            </w:r>
            <w:r w:rsidRPr="00C52101">
              <w:rPr>
                <w:rFonts w:ascii="Simplified Arabic" w:hAnsi="Simplified Arabic"/>
                <w:sz w:val="32"/>
                <w:rtl/>
              </w:rPr>
              <w:t>فوس أك</w:t>
            </w:r>
            <w:r>
              <w:rPr>
                <w:rFonts w:ascii="Simplified Arabic" w:hAnsi="Simplified Arabic" w:hint="cs"/>
                <w:sz w:val="32"/>
                <w:rtl/>
              </w:rPr>
              <w:t>ـــــــــــــــــ</w:t>
            </w:r>
            <w:r w:rsidRPr="00C52101">
              <w:rPr>
                <w:rFonts w:ascii="Simplified Arabic" w:hAnsi="Simplified Arabic"/>
                <w:sz w:val="32"/>
                <w:rtl/>
              </w:rPr>
              <w:t>ول</w:t>
            </w:r>
          </w:p>
        </w:tc>
      </w:tr>
    </w:tbl>
    <w:p w:rsidR="005A62EA" w:rsidRDefault="005A62EA" w:rsidP="005A62EA">
      <w:pPr>
        <w:rPr>
          <w:rFonts w:ascii="Simplified Arabic" w:hAnsi="Simplified Arabic"/>
          <w:sz w:val="32"/>
          <w:rtl/>
        </w:rPr>
      </w:pPr>
    </w:p>
    <w:p w:rsidR="005A62EA" w:rsidRPr="00C52101" w:rsidRDefault="005A62EA" w:rsidP="005A62EA">
      <w:pPr>
        <w:rPr>
          <w:rFonts w:ascii="Simplified Arabic" w:hAnsi="Simplified Arabic"/>
          <w:sz w:val="32"/>
          <w:rtl/>
        </w:rPr>
      </w:pPr>
      <w:r>
        <w:rPr>
          <w:rFonts w:ascii="Simplified Arabic" w:hAnsi="Simplified Arabic" w:hint="cs"/>
          <w:sz w:val="32"/>
          <w:rtl/>
        </w:rPr>
        <w:t>حيث تأثر الشاعر ب</w:t>
      </w:r>
      <w:r w:rsidRPr="00C52101">
        <w:rPr>
          <w:rFonts w:ascii="Simplified Arabic" w:hAnsi="Simplified Arabic"/>
          <w:sz w:val="32"/>
          <w:rtl/>
        </w:rPr>
        <w:t xml:space="preserve">قول المتنبي: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79"/>
      </w:r>
      <w:r w:rsidRPr="00C52101">
        <w:rPr>
          <w:rFonts w:ascii="Simplified Arabic" w:hAnsi="Simplified Arabic"/>
          <w:sz w:val="32"/>
          <w:vertAlign w:val="superscript"/>
          <w:rtl/>
        </w:rPr>
        <w:t>)</w:t>
      </w:r>
    </w:p>
    <w:tbl>
      <w:tblPr>
        <w:bidiVisual/>
        <w:tblW w:w="0" w:type="auto"/>
        <w:tblLook w:val="04A0"/>
      </w:tblPr>
      <w:tblGrid>
        <w:gridCol w:w="4359"/>
        <w:gridCol w:w="709"/>
        <w:gridCol w:w="4219"/>
      </w:tblGrid>
      <w:tr w:rsidR="005A62EA" w:rsidRPr="00C52101" w:rsidTr="005A62EA">
        <w:trPr>
          <w:trHeight w:hRule="exact" w:val="567"/>
        </w:trPr>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أ</w:t>
            </w:r>
            <w:r>
              <w:rPr>
                <w:rFonts w:ascii="Simplified Arabic" w:hAnsi="Simplified Arabic" w:hint="cs"/>
                <w:sz w:val="32"/>
                <w:rtl/>
              </w:rPr>
              <w:t>غر</w:t>
            </w:r>
            <w:r w:rsidRPr="00C52101">
              <w:rPr>
                <w:rFonts w:ascii="Simplified Arabic" w:hAnsi="Simplified Arabic"/>
                <w:sz w:val="32"/>
                <w:rtl/>
              </w:rPr>
              <w:t>كم طول الجيوش وعرضها</w:t>
            </w:r>
            <w:r w:rsidRPr="00C52101">
              <w:rPr>
                <w:rFonts w:ascii="Simplified Arabic" w:hAnsi="Simplified Arabic"/>
                <w:sz w:val="32"/>
                <w:rtl/>
              </w:rPr>
              <w:br/>
            </w:r>
          </w:p>
        </w:tc>
        <w:tc>
          <w:tcPr>
            <w:tcW w:w="709" w:type="dxa"/>
          </w:tcPr>
          <w:p w:rsidR="005A62EA" w:rsidRPr="00C52101" w:rsidRDefault="005A62EA" w:rsidP="005A62EA">
            <w:pPr>
              <w:spacing w:line="276" w:lineRule="auto"/>
              <w:rPr>
                <w:rFonts w:ascii="Simplified Arabic" w:hAnsi="Simplified Arabic"/>
                <w:sz w:val="32"/>
                <w:rtl/>
              </w:rPr>
            </w:pPr>
          </w:p>
        </w:tc>
        <w:tc>
          <w:tcPr>
            <w:tcW w:w="421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علي</w:t>
            </w:r>
            <w:r>
              <w:rPr>
                <w:rFonts w:ascii="Simplified Arabic" w:hAnsi="Simplified Arabic" w:hint="cs"/>
                <w:sz w:val="32"/>
                <w:rtl/>
              </w:rPr>
              <w:t>ّ</w:t>
            </w:r>
            <w:r w:rsidRPr="00C52101">
              <w:rPr>
                <w:rFonts w:ascii="Simplified Arabic" w:hAnsi="Simplified Arabic"/>
                <w:sz w:val="32"/>
                <w:rtl/>
              </w:rPr>
              <w:t xml:space="preserve"> شروب للجيوش أكول</w:t>
            </w:r>
            <w:r w:rsidRPr="00C52101">
              <w:rPr>
                <w:rFonts w:ascii="Simplified Arabic" w:hAnsi="Simplified Arabic"/>
                <w:sz w:val="32"/>
                <w:rtl/>
              </w:rPr>
              <w:br/>
            </w:r>
          </w:p>
        </w:tc>
      </w:tr>
    </w:tbl>
    <w:p w:rsidR="005A62EA" w:rsidRPr="006D0EB9" w:rsidRDefault="005A62EA" w:rsidP="005A62EA">
      <w:pPr>
        <w:ind w:firstLine="720"/>
        <w:rPr>
          <w:rFonts w:ascii="Simplified Arabic" w:hAnsi="Simplified Arabic"/>
          <w:sz w:val="12"/>
          <w:szCs w:val="12"/>
          <w:rtl/>
        </w:rPr>
      </w:pPr>
    </w:p>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 xml:space="preserve">تبدو هناك مماثلة شبه تامة بين الشاعرين، لا في المضمون فقط، بل وفي العبارة أيضا، حيث وظف </w:t>
      </w:r>
      <w:r>
        <w:rPr>
          <w:rFonts w:ascii="Simplified Arabic" w:hAnsi="Simplified Arabic" w:hint="cs"/>
          <w:sz w:val="32"/>
          <w:rtl/>
        </w:rPr>
        <w:t>"</w:t>
      </w:r>
      <w:r w:rsidRPr="00C52101">
        <w:rPr>
          <w:rFonts w:ascii="Simplified Arabic" w:hAnsi="Simplified Arabic"/>
          <w:sz w:val="32"/>
          <w:rtl/>
        </w:rPr>
        <w:t>المتنبي</w:t>
      </w:r>
      <w:r>
        <w:rPr>
          <w:rFonts w:ascii="Simplified Arabic" w:hAnsi="Simplified Arabic" w:hint="cs"/>
          <w:sz w:val="32"/>
          <w:rtl/>
        </w:rPr>
        <w:t>"</w:t>
      </w:r>
      <w:r w:rsidRPr="00C52101">
        <w:rPr>
          <w:rFonts w:ascii="Simplified Arabic" w:hAnsi="Simplified Arabic"/>
          <w:sz w:val="32"/>
          <w:rtl/>
        </w:rPr>
        <w:t xml:space="preserve"> صيغة "فعول" للتأكيد على قوة ممدوحه، و"ابن هان</w:t>
      </w:r>
      <w:r w:rsidRPr="00C52101">
        <w:rPr>
          <w:rFonts w:ascii="Simplified Arabic" w:hAnsi="Simplified Arabic"/>
          <w:sz w:val="32"/>
          <w:rtl/>
          <w:lang w:bidi="ar-DZ"/>
        </w:rPr>
        <w:t>ئ</w:t>
      </w:r>
      <w:r w:rsidRPr="00C52101">
        <w:rPr>
          <w:rFonts w:ascii="Simplified Arabic" w:hAnsi="Simplified Arabic"/>
          <w:sz w:val="32"/>
          <w:rtl/>
        </w:rPr>
        <w:t xml:space="preserve">" أيضا وظف صيغة </w:t>
      </w:r>
      <w:r>
        <w:rPr>
          <w:rFonts w:ascii="Simplified Arabic" w:hAnsi="Simplified Arabic" w:hint="cs"/>
          <w:sz w:val="32"/>
          <w:rtl/>
        </w:rPr>
        <w:t>"</w:t>
      </w:r>
      <w:r w:rsidRPr="00C52101">
        <w:rPr>
          <w:rFonts w:ascii="Simplified Arabic" w:hAnsi="Simplified Arabic"/>
          <w:sz w:val="32"/>
          <w:rtl/>
        </w:rPr>
        <w:t>فعول</w:t>
      </w:r>
      <w:r>
        <w:rPr>
          <w:rFonts w:ascii="Simplified Arabic" w:hAnsi="Simplified Arabic" w:hint="cs"/>
          <w:sz w:val="32"/>
          <w:rtl/>
        </w:rPr>
        <w:t>"</w:t>
      </w:r>
      <w:r w:rsidRPr="00C52101">
        <w:rPr>
          <w:rFonts w:ascii="Simplified Arabic" w:hAnsi="Simplified Arabic"/>
          <w:sz w:val="32"/>
          <w:rtl/>
        </w:rPr>
        <w:t xml:space="preserve"> للدلالة على قوة جيش </w:t>
      </w:r>
      <w:r>
        <w:rPr>
          <w:rFonts w:ascii="Simplified Arabic" w:hAnsi="Simplified Arabic" w:hint="cs"/>
          <w:sz w:val="32"/>
          <w:rtl/>
        </w:rPr>
        <w:t>"</w:t>
      </w:r>
      <w:r w:rsidRPr="00C52101">
        <w:rPr>
          <w:rFonts w:ascii="Simplified Arabic" w:hAnsi="Simplified Arabic"/>
          <w:sz w:val="32"/>
          <w:rtl/>
        </w:rPr>
        <w:t>المعز لدين الله الفاطمي</w:t>
      </w:r>
      <w:r>
        <w:rPr>
          <w:rFonts w:ascii="Simplified Arabic" w:hAnsi="Simplified Arabic" w:hint="cs"/>
          <w:sz w:val="32"/>
          <w:rtl/>
        </w:rPr>
        <w:t>"</w:t>
      </w:r>
      <w:r w:rsidRPr="00C52101">
        <w:rPr>
          <w:rFonts w:ascii="Simplified Arabic" w:hAnsi="Simplified Arabic"/>
          <w:sz w:val="32"/>
          <w:rtl/>
        </w:rPr>
        <w:t>.</w:t>
      </w:r>
    </w:p>
    <w:p w:rsidR="005A62EA" w:rsidRPr="00C52101" w:rsidRDefault="005A62EA" w:rsidP="002D046F">
      <w:pPr>
        <w:spacing w:line="276" w:lineRule="auto"/>
        <w:rPr>
          <w:rFonts w:ascii="Simplified Arabic" w:hAnsi="Simplified Arabic"/>
          <w:sz w:val="32"/>
          <w:rtl/>
          <w:lang w:bidi="ar-DZ"/>
        </w:rPr>
      </w:pPr>
      <w:r>
        <w:rPr>
          <w:rFonts w:ascii="Simplified Arabic" w:hAnsi="Simplified Arabic"/>
          <w:sz w:val="32"/>
          <w:rtl/>
          <w:lang w:bidi="ar-DZ"/>
        </w:rPr>
        <w:t>وهذا لا يقلل من شأن</w:t>
      </w:r>
      <w:r>
        <w:rPr>
          <w:rFonts w:ascii="Simplified Arabic" w:hAnsi="Simplified Arabic" w:hint="cs"/>
          <w:sz w:val="32"/>
          <w:rtl/>
          <w:lang w:bidi="ar-DZ"/>
        </w:rPr>
        <w:t xml:space="preserve"> الشاعر</w:t>
      </w:r>
      <w:r w:rsidRPr="00C52101">
        <w:rPr>
          <w:rFonts w:ascii="Simplified Arabic" w:hAnsi="Simplified Arabic"/>
          <w:sz w:val="32"/>
          <w:rtl/>
          <w:lang w:bidi="ar-DZ"/>
        </w:rPr>
        <w:t>، لأن اقتفاء أثر السابقين ليس عيبا بل يعد مظهرا من مظاهر تمازج النصوص، وتأثر السابق باللاحق.</w:t>
      </w:r>
    </w:p>
    <w:p w:rsidR="005A62EA" w:rsidRDefault="005A62EA" w:rsidP="002D046F">
      <w:pPr>
        <w:spacing w:line="276" w:lineRule="auto"/>
        <w:rPr>
          <w:rFonts w:ascii="Simplified Arabic" w:hAnsi="Simplified Arabic"/>
          <w:sz w:val="32"/>
          <w:rtl/>
        </w:rPr>
      </w:pPr>
      <w:r>
        <w:rPr>
          <w:rFonts w:ascii="Simplified Arabic" w:hAnsi="Simplified Arabic" w:hint="cs"/>
          <w:sz w:val="32"/>
          <w:rtl/>
        </w:rPr>
        <w:t xml:space="preserve">وبالتالي يمكن القول أنّ "التناص" يسمح بفتح حوار بين العمل الأدبي،والنصوص الثقافية الأخرى،المتباينة أو المختلفة من حيث التكوين والأثر،وإعطاء دلالات جديدة مغايرة للدلالة القديمة،التي كانت تتميز بها ضمن سياقها السابق. </w:t>
      </w:r>
    </w:p>
    <w:p w:rsidR="005A62EA" w:rsidRPr="00C52101" w:rsidRDefault="005A62EA" w:rsidP="002D046F">
      <w:pPr>
        <w:spacing w:line="276" w:lineRule="auto"/>
        <w:rPr>
          <w:rFonts w:ascii="Simplified Arabic" w:hAnsi="Simplified Arabic"/>
          <w:sz w:val="32"/>
          <w:rtl/>
        </w:rPr>
      </w:pPr>
      <w:r>
        <w:rPr>
          <w:rFonts w:ascii="Simplified Arabic" w:hAnsi="Simplified Arabic" w:hint="cs"/>
          <w:sz w:val="32"/>
          <w:rtl/>
        </w:rPr>
        <w:t xml:space="preserve">يقول "ابن هانئ" </w:t>
      </w:r>
      <w:r w:rsidRPr="00C52101">
        <w:rPr>
          <w:rFonts w:ascii="Simplified Arabic" w:hAnsi="Simplified Arabic"/>
          <w:sz w:val="32"/>
          <w:rtl/>
        </w:rPr>
        <w:t>:</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80"/>
      </w:r>
      <w:r w:rsidRPr="00C52101">
        <w:rPr>
          <w:rFonts w:ascii="Simplified Arabic" w:hAnsi="Simplified Arabic"/>
          <w:sz w:val="32"/>
          <w:vertAlign w:val="superscript"/>
          <w:rtl/>
        </w:rPr>
        <w:t>)</w:t>
      </w:r>
    </w:p>
    <w:tbl>
      <w:tblPr>
        <w:bidiVisual/>
        <w:tblW w:w="0" w:type="auto"/>
        <w:tblLook w:val="04A0"/>
      </w:tblPr>
      <w:tblGrid>
        <w:gridCol w:w="4359"/>
        <w:gridCol w:w="709"/>
        <w:gridCol w:w="4219"/>
      </w:tblGrid>
      <w:tr w:rsidR="005A62EA" w:rsidRPr="00C52101" w:rsidTr="005A62EA">
        <w:trPr>
          <w:trHeight w:hRule="exact" w:val="567"/>
        </w:trPr>
        <w:tc>
          <w:tcPr>
            <w:tcW w:w="4359" w:type="dxa"/>
          </w:tcPr>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جاؤوا وحشو الأرض منهم جحفل</w:t>
            </w:r>
            <w:r w:rsidRPr="00C52101">
              <w:rPr>
                <w:rFonts w:ascii="Simplified Arabic" w:hAnsi="Simplified Arabic"/>
                <w:sz w:val="32"/>
                <w:rtl/>
              </w:rPr>
              <w:br/>
            </w:r>
          </w:p>
        </w:tc>
        <w:tc>
          <w:tcPr>
            <w:tcW w:w="709" w:type="dxa"/>
          </w:tcPr>
          <w:p w:rsidR="005A62EA" w:rsidRPr="00C52101" w:rsidRDefault="005A62EA" w:rsidP="002D046F">
            <w:pPr>
              <w:spacing w:line="276" w:lineRule="auto"/>
              <w:rPr>
                <w:rFonts w:ascii="Simplified Arabic" w:hAnsi="Simplified Arabic"/>
                <w:sz w:val="32"/>
                <w:rtl/>
              </w:rPr>
            </w:pPr>
          </w:p>
        </w:tc>
        <w:tc>
          <w:tcPr>
            <w:tcW w:w="4219" w:type="dxa"/>
          </w:tcPr>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لجب وحشو الخافقين صهيل</w:t>
            </w:r>
            <w:r w:rsidRPr="00C52101">
              <w:rPr>
                <w:rFonts w:ascii="Simplified Arabic" w:hAnsi="Simplified Arabic"/>
                <w:sz w:val="32"/>
                <w:rtl/>
              </w:rPr>
              <w:br/>
            </w:r>
          </w:p>
        </w:tc>
      </w:tr>
    </w:tbl>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 xml:space="preserve">فالشاعر تأثر بقول المتنبي: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81"/>
      </w:r>
      <w:r w:rsidRPr="00C52101">
        <w:rPr>
          <w:rFonts w:ascii="Simplified Arabic" w:hAnsi="Simplified Arabic"/>
          <w:sz w:val="32"/>
          <w:vertAlign w:val="superscript"/>
          <w:rtl/>
        </w:rPr>
        <w:t>)</w:t>
      </w:r>
    </w:p>
    <w:tbl>
      <w:tblPr>
        <w:bidiVisual/>
        <w:tblW w:w="0" w:type="auto"/>
        <w:tblLook w:val="04A0"/>
      </w:tblPr>
      <w:tblGrid>
        <w:gridCol w:w="4359"/>
        <w:gridCol w:w="709"/>
        <w:gridCol w:w="4219"/>
      </w:tblGrid>
      <w:tr w:rsidR="005A62EA" w:rsidRPr="00C52101" w:rsidTr="005A62EA">
        <w:trPr>
          <w:trHeight w:hRule="exact" w:val="567"/>
        </w:trPr>
        <w:tc>
          <w:tcPr>
            <w:tcW w:w="4359" w:type="dxa"/>
          </w:tcPr>
          <w:p w:rsidR="005A62EA" w:rsidRPr="007469EB" w:rsidRDefault="005A62EA" w:rsidP="002D046F">
            <w:pPr>
              <w:spacing w:line="276" w:lineRule="auto"/>
              <w:rPr>
                <w:rFonts w:ascii="Simplified Arabic" w:hAnsi="Simplified Arabic"/>
                <w:sz w:val="2"/>
                <w:szCs w:val="2"/>
                <w:rtl/>
              </w:rPr>
            </w:pPr>
            <w:r w:rsidRPr="00C52101">
              <w:rPr>
                <w:rFonts w:ascii="Simplified Arabic" w:hAnsi="Simplified Arabic"/>
                <w:sz w:val="32"/>
                <w:rtl/>
              </w:rPr>
              <w:t>خميس</w:t>
            </w:r>
            <w:r w:rsidRPr="00C52101">
              <w:rPr>
                <w:rFonts w:ascii="Simplified Arabic" w:hAnsi="Simplified Arabic"/>
                <w:sz w:val="32"/>
                <w:vertAlign w:val="superscript"/>
                <w:rtl/>
              </w:rPr>
              <w:t>(</w:t>
            </w:r>
            <w:r w:rsidRPr="00C52101">
              <w:rPr>
                <w:rStyle w:val="a5"/>
                <w:rFonts w:ascii="Simplified Arabic" w:hAnsi="Simplified Arabic"/>
                <w:sz w:val="32"/>
                <w:rtl/>
              </w:rPr>
              <w:footnoteReference w:customMarkFollows="1" w:id="582"/>
              <w:t>*</w:t>
            </w:r>
            <w:r w:rsidRPr="00C52101">
              <w:rPr>
                <w:rFonts w:ascii="Simplified Arabic" w:hAnsi="Simplified Arabic"/>
                <w:sz w:val="32"/>
                <w:vertAlign w:val="superscript"/>
                <w:rtl/>
              </w:rPr>
              <w:t>)</w:t>
            </w:r>
            <w:r w:rsidRPr="00C52101">
              <w:rPr>
                <w:rFonts w:ascii="Simplified Arabic" w:hAnsi="Simplified Arabic"/>
                <w:sz w:val="32"/>
                <w:rtl/>
              </w:rPr>
              <w:t xml:space="preserve"> بشرق الأرض والغرب زحفه</w:t>
            </w:r>
            <w:r w:rsidRPr="00C52101">
              <w:rPr>
                <w:rFonts w:ascii="Simplified Arabic" w:hAnsi="Simplified Arabic"/>
                <w:sz w:val="32"/>
                <w:rtl/>
              </w:rPr>
              <w:br/>
            </w:r>
          </w:p>
          <w:p w:rsidR="005A62EA" w:rsidRPr="00C52101" w:rsidRDefault="005A62EA" w:rsidP="002D046F">
            <w:pPr>
              <w:spacing w:line="276" w:lineRule="auto"/>
              <w:rPr>
                <w:rFonts w:ascii="Simplified Arabic" w:hAnsi="Simplified Arabic"/>
                <w:sz w:val="32"/>
                <w:rtl/>
              </w:rPr>
            </w:pPr>
          </w:p>
        </w:tc>
        <w:tc>
          <w:tcPr>
            <w:tcW w:w="709" w:type="dxa"/>
          </w:tcPr>
          <w:p w:rsidR="005A62EA" w:rsidRPr="00C52101" w:rsidRDefault="005A62EA" w:rsidP="002D046F">
            <w:pPr>
              <w:spacing w:line="276" w:lineRule="auto"/>
              <w:rPr>
                <w:rFonts w:ascii="Simplified Arabic" w:hAnsi="Simplified Arabic"/>
                <w:sz w:val="32"/>
                <w:rtl/>
              </w:rPr>
            </w:pPr>
          </w:p>
        </w:tc>
        <w:tc>
          <w:tcPr>
            <w:tcW w:w="4219" w:type="dxa"/>
          </w:tcPr>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وفي أذن الجوزاء</w:t>
            </w:r>
            <w:r w:rsidRPr="00C52101">
              <w:rPr>
                <w:rFonts w:ascii="Simplified Arabic" w:hAnsi="Simplified Arabic"/>
                <w:sz w:val="32"/>
                <w:vertAlign w:val="superscript"/>
                <w:rtl/>
              </w:rPr>
              <w:t>(</w:t>
            </w:r>
            <w:r w:rsidRPr="00C52101">
              <w:rPr>
                <w:rStyle w:val="a5"/>
                <w:rFonts w:ascii="Simplified Arabic" w:hAnsi="Simplified Arabic"/>
                <w:sz w:val="32"/>
                <w:rtl/>
              </w:rPr>
              <w:footnoteReference w:customMarkFollows="1" w:id="583"/>
              <w:t>**</w:t>
            </w:r>
            <w:r w:rsidRPr="00C52101">
              <w:rPr>
                <w:rFonts w:ascii="Simplified Arabic" w:hAnsi="Simplified Arabic"/>
                <w:sz w:val="32"/>
                <w:vertAlign w:val="superscript"/>
                <w:rtl/>
              </w:rPr>
              <w:t>)</w:t>
            </w:r>
            <w:r w:rsidRPr="00C52101">
              <w:rPr>
                <w:rFonts w:ascii="Simplified Arabic" w:hAnsi="Simplified Arabic"/>
                <w:sz w:val="32"/>
                <w:rtl/>
              </w:rPr>
              <w:t xml:space="preserve"> منه زمازم</w:t>
            </w:r>
            <w:r w:rsidRPr="00C52101">
              <w:rPr>
                <w:rFonts w:ascii="Simplified Arabic" w:hAnsi="Simplified Arabic"/>
                <w:sz w:val="32"/>
                <w:vertAlign w:val="superscript"/>
                <w:rtl/>
              </w:rPr>
              <w:t>(</w:t>
            </w:r>
            <w:r w:rsidRPr="00C52101">
              <w:rPr>
                <w:rStyle w:val="a5"/>
                <w:rFonts w:ascii="Simplified Arabic" w:hAnsi="Simplified Arabic"/>
                <w:sz w:val="32"/>
                <w:rtl/>
              </w:rPr>
              <w:footnoteReference w:customMarkFollows="1" w:id="584"/>
              <w:t>***</w:t>
            </w:r>
            <w:r w:rsidRPr="00C52101">
              <w:rPr>
                <w:rFonts w:ascii="Simplified Arabic" w:hAnsi="Simplified Arabic"/>
                <w:sz w:val="32"/>
                <w:vertAlign w:val="superscript"/>
                <w:rtl/>
              </w:rPr>
              <w:t>)</w:t>
            </w:r>
            <w:r w:rsidRPr="00C52101">
              <w:rPr>
                <w:rFonts w:ascii="Simplified Arabic" w:hAnsi="Simplified Arabic"/>
                <w:sz w:val="32"/>
                <w:rtl/>
              </w:rPr>
              <w:br/>
            </w:r>
          </w:p>
        </w:tc>
      </w:tr>
    </w:tbl>
    <w:p w:rsidR="005A62EA" w:rsidRDefault="005A62EA" w:rsidP="002D046F">
      <w:pPr>
        <w:spacing w:line="276" w:lineRule="auto"/>
        <w:rPr>
          <w:rFonts w:ascii="Simplified Arabic" w:hAnsi="Simplified Arabic"/>
          <w:sz w:val="32"/>
          <w:rtl/>
        </w:rPr>
      </w:pPr>
      <w:r w:rsidRPr="00C52101">
        <w:rPr>
          <w:rFonts w:ascii="Simplified Arabic" w:hAnsi="Simplified Arabic"/>
          <w:sz w:val="32"/>
          <w:rtl/>
        </w:rPr>
        <w:t xml:space="preserve">إلا أن "ابن هانئ" يختلف عن "المتنبي" في توجهه الفكري" فابن هانئ" شاعر عقيدة ومذهب، آمن بالدعوة الإسماعيلية، فسخر لها طاقاته، أما "المتنبي" فشاعر أمراء وملوك </w:t>
      </w:r>
      <w:r w:rsidRPr="00C52101">
        <w:rPr>
          <w:rFonts w:ascii="Simplified Arabic" w:hAnsi="Simplified Arabic"/>
          <w:sz w:val="32"/>
          <w:rtl/>
        </w:rPr>
        <w:lastRenderedPageBreak/>
        <w:t>طلب النفوذ والجاه، وسخر عبقريته لمدح من هم دونه، طمعا في الوصول إلى مبتغاه فلا قوة تحركه إلا الطموح الشخصي.</w:t>
      </w:r>
    </w:p>
    <w:p w:rsidR="005A62EA" w:rsidRDefault="005A62EA" w:rsidP="005A62EA">
      <w:pPr>
        <w:rPr>
          <w:rFonts w:ascii="Simplified Arabic" w:hAnsi="Simplified Arabic"/>
          <w:sz w:val="32"/>
          <w:rtl/>
        </w:rPr>
      </w:pPr>
      <w:r w:rsidRPr="00C52101">
        <w:rPr>
          <w:rFonts w:ascii="Simplified Arabic" w:hAnsi="Simplified Arabic"/>
          <w:sz w:val="32"/>
          <w:rtl/>
        </w:rPr>
        <w:t xml:space="preserve">(إن تأثر "ابن هانئ" بالمتنبي" جعله يصدر في شعره عن نخوة عربية عالية، وغيرة قوية على ديار الإسلام والمسلمين، فالشاعران ينشدان قيم البطولة والفروسية في شخص </w:t>
      </w:r>
    </w:p>
    <w:p w:rsidR="005A62EA" w:rsidRPr="00C52101" w:rsidRDefault="005A62EA" w:rsidP="005A62EA">
      <w:pPr>
        <w:rPr>
          <w:rFonts w:ascii="Simplified Arabic" w:hAnsi="Simplified Arabic"/>
          <w:sz w:val="32"/>
          <w:rtl/>
        </w:rPr>
      </w:pPr>
      <w:r w:rsidRPr="00C52101">
        <w:rPr>
          <w:rFonts w:ascii="Simplified Arabic" w:hAnsi="Simplified Arabic"/>
          <w:sz w:val="32"/>
          <w:rtl/>
        </w:rPr>
        <w:t>ممدوحيهما)</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85"/>
      </w:r>
      <w:r w:rsidRPr="00C52101">
        <w:rPr>
          <w:rFonts w:ascii="Simplified Arabic" w:hAnsi="Simplified Arabic"/>
          <w:sz w:val="32"/>
          <w:vertAlign w:val="superscript"/>
          <w:rtl/>
        </w:rPr>
        <w:t>)</w:t>
      </w:r>
      <w:r w:rsidRPr="00C52101">
        <w:rPr>
          <w:rFonts w:ascii="Simplified Arabic" w:hAnsi="Simplified Arabic"/>
          <w:sz w:val="32"/>
          <w:rtl/>
        </w:rPr>
        <w:t>.</w:t>
      </w:r>
      <w:r>
        <w:rPr>
          <w:rFonts w:ascii="Simplified Arabic" w:hAnsi="Simplified Arabic" w:hint="cs"/>
          <w:sz w:val="32"/>
          <w:rtl/>
        </w:rPr>
        <w:t>وهذا ما سيتضح لنا لاحقا.</w:t>
      </w:r>
    </w:p>
    <w:p w:rsidR="005A62EA" w:rsidRPr="00C52101" w:rsidRDefault="005A62EA" w:rsidP="005A62EA">
      <w:pPr>
        <w:rPr>
          <w:rFonts w:ascii="Simplified Arabic" w:hAnsi="Simplified Arabic"/>
          <w:sz w:val="32"/>
          <w:rtl/>
        </w:rPr>
      </w:pPr>
      <w:r w:rsidRPr="00C52101">
        <w:rPr>
          <w:rFonts w:ascii="Simplified Arabic" w:hAnsi="Simplified Arabic"/>
          <w:sz w:val="32"/>
          <w:rtl/>
        </w:rPr>
        <w:t xml:space="preserve">يقول المتنبي مادحا سيف الدولة: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86"/>
      </w:r>
      <w:r w:rsidRPr="00C52101">
        <w:rPr>
          <w:rFonts w:ascii="Simplified Arabic" w:hAnsi="Simplified Arabic"/>
          <w:sz w:val="32"/>
          <w:vertAlign w:val="superscript"/>
          <w:rtl/>
        </w:rPr>
        <w:t>)</w:t>
      </w:r>
    </w:p>
    <w:tbl>
      <w:tblPr>
        <w:bidiVisual/>
        <w:tblW w:w="9362" w:type="dxa"/>
        <w:tblLook w:val="04A0"/>
      </w:tblPr>
      <w:tblGrid>
        <w:gridCol w:w="4394"/>
        <w:gridCol w:w="715"/>
        <w:gridCol w:w="4253"/>
      </w:tblGrid>
      <w:tr w:rsidR="005A62EA" w:rsidRPr="00C52101" w:rsidTr="005A62EA">
        <w:trPr>
          <w:trHeight w:hRule="exact" w:val="1690"/>
        </w:trPr>
        <w:tc>
          <w:tcPr>
            <w:tcW w:w="4394" w:type="dxa"/>
          </w:tcPr>
          <w:p w:rsidR="005A62EA" w:rsidRPr="007469EB" w:rsidRDefault="005A62EA" w:rsidP="005A62EA">
            <w:pPr>
              <w:spacing w:line="276" w:lineRule="auto"/>
              <w:rPr>
                <w:rFonts w:ascii="Simplified Arabic" w:hAnsi="Simplified Arabic"/>
                <w:sz w:val="2"/>
                <w:szCs w:val="2"/>
                <w:rtl/>
              </w:rPr>
            </w:pPr>
            <w:r>
              <w:rPr>
                <w:rFonts w:ascii="Simplified Arabic" w:hAnsi="Simplified Arabic"/>
                <w:sz w:val="32"/>
                <w:rtl/>
              </w:rPr>
              <w:t>أرى كل ذي ملك إليك مصيره</w:t>
            </w:r>
            <w:r>
              <w:rPr>
                <w:rFonts w:ascii="Simplified Arabic" w:hAnsi="Simplified Arabic"/>
                <w:sz w:val="32"/>
                <w:rtl/>
              </w:rPr>
              <w:br/>
              <w:t>إذا ال</w:t>
            </w:r>
            <w:r>
              <w:rPr>
                <w:rFonts w:ascii="Simplified Arabic" w:hAnsi="Simplified Arabic" w:hint="cs"/>
                <w:sz w:val="32"/>
                <w:rtl/>
              </w:rPr>
              <w:t>ع</w:t>
            </w:r>
            <w:r w:rsidRPr="00C52101">
              <w:rPr>
                <w:rFonts w:ascii="Simplified Arabic" w:hAnsi="Simplified Arabic"/>
                <w:sz w:val="32"/>
                <w:rtl/>
              </w:rPr>
              <w:t>رب العرباء رازت نفوسها</w:t>
            </w:r>
            <w:r w:rsidRPr="00C52101">
              <w:rPr>
                <w:rFonts w:ascii="Simplified Arabic" w:hAnsi="Simplified Arabic"/>
                <w:sz w:val="32"/>
                <w:rtl/>
              </w:rPr>
              <w:br/>
              <w:t>أطاعتك في أرواحها وتصرفت</w:t>
            </w:r>
            <w:r w:rsidRPr="00C52101">
              <w:rPr>
                <w:rFonts w:ascii="Simplified Arabic" w:hAnsi="Simplified Arabic"/>
                <w:sz w:val="32"/>
                <w:rtl/>
              </w:rPr>
              <w:br/>
            </w:r>
          </w:p>
          <w:p w:rsidR="005A62EA" w:rsidRPr="00C52101" w:rsidRDefault="005A62EA" w:rsidP="005A62EA">
            <w:pPr>
              <w:spacing w:line="276" w:lineRule="auto"/>
              <w:rPr>
                <w:rFonts w:ascii="Simplified Arabic" w:hAnsi="Simplified Arabic"/>
                <w:sz w:val="32"/>
                <w:rtl/>
              </w:rPr>
            </w:pPr>
          </w:p>
        </w:tc>
        <w:tc>
          <w:tcPr>
            <w:tcW w:w="715" w:type="dxa"/>
          </w:tcPr>
          <w:p w:rsidR="005A62EA" w:rsidRPr="00C52101" w:rsidRDefault="005A62EA" w:rsidP="005A62EA">
            <w:pPr>
              <w:spacing w:line="276" w:lineRule="auto"/>
              <w:rPr>
                <w:rFonts w:ascii="Simplified Arabic" w:hAnsi="Simplified Arabic"/>
                <w:sz w:val="32"/>
                <w:rtl/>
              </w:rPr>
            </w:pPr>
          </w:p>
        </w:tc>
        <w:tc>
          <w:tcPr>
            <w:tcW w:w="4253"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كأنك بحر والملوك جداول</w:t>
            </w:r>
            <w:r w:rsidRPr="00C52101">
              <w:rPr>
                <w:rFonts w:ascii="Simplified Arabic" w:hAnsi="Simplified Arabic"/>
                <w:sz w:val="32"/>
                <w:rtl/>
              </w:rPr>
              <w:br/>
              <w:t>فأنت فتاها والمليك الحلاحل</w:t>
            </w:r>
            <w:r w:rsidRPr="00C52101">
              <w:rPr>
                <w:rFonts w:ascii="Simplified Arabic" w:hAnsi="Simplified Arabic"/>
                <w:sz w:val="32"/>
                <w:rtl/>
              </w:rPr>
              <w:br/>
              <w:t>بأمرك والتفت عليك القبائل</w:t>
            </w:r>
            <w:r w:rsidRPr="00C52101">
              <w:rPr>
                <w:rFonts w:ascii="Simplified Arabic" w:hAnsi="Simplified Arabic"/>
                <w:sz w:val="32"/>
                <w:rtl/>
              </w:rPr>
              <w:br/>
            </w:r>
          </w:p>
        </w:tc>
      </w:tr>
    </w:tbl>
    <w:p w:rsidR="005A62EA" w:rsidRPr="000A69B9" w:rsidRDefault="005A62EA" w:rsidP="005A62EA">
      <w:pPr>
        <w:rPr>
          <w:rFonts w:ascii="Simplified Arabic" w:hAnsi="Simplified Arabic"/>
          <w:sz w:val="16"/>
          <w:szCs w:val="16"/>
          <w:rtl/>
        </w:rPr>
      </w:pPr>
    </w:p>
    <w:p w:rsidR="005A62EA" w:rsidRPr="00C52101" w:rsidRDefault="005A62EA" w:rsidP="005A62EA">
      <w:pPr>
        <w:rPr>
          <w:rFonts w:ascii="Simplified Arabic" w:hAnsi="Simplified Arabic"/>
          <w:sz w:val="32"/>
          <w:rtl/>
        </w:rPr>
      </w:pPr>
      <w:r w:rsidRPr="00C52101">
        <w:rPr>
          <w:rFonts w:ascii="Simplified Arabic" w:hAnsi="Simplified Arabic"/>
          <w:sz w:val="32"/>
          <w:rtl/>
        </w:rPr>
        <w:t xml:space="preserve">حيث تأثر "ابن هانئ""بالمتنبي" وردّد المعاني نفسها، وذلك في قوله: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87"/>
      </w:r>
      <w:r w:rsidRPr="00C52101">
        <w:rPr>
          <w:rFonts w:ascii="Simplified Arabic" w:hAnsi="Simplified Arabic"/>
          <w:sz w:val="32"/>
          <w:vertAlign w:val="superscript"/>
          <w:rtl/>
        </w:rPr>
        <w:t>)</w:t>
      </w:r>
    </w:p>
    <w:tbl>
      <w:tblPr>
        <w:bidiVisual/>
        <w:tblW w:w="0" w:type="auto"/>
        <w:tblLook w:val="04A0"/>
      </w:tblPr>
      <w:tblGrid>
        <w:gridCol w:w="4359"/>
        <w:gridCol w:w="709"/>
        <w:gridCol w:w="4219"/>
      </w:tblGrid>
      <w:tr w:rsidR="005A62EA" w:rsidRPr="00C52101" w:rsidTr="005A62EA">
        <w:trPr>
          <w:trHeight w:hRule="exact" w:val="1701"/>
        </w:trPr>
        <w:tc>
          <w:tcPr>
            <w:tcW w:w="4359" w:type="dxa"/>
          </w:tcPr>
          <w:p w:rsidR="005A62EA" w:rsidRPr="007469EB" w:rsidRDefault="005A62EA" w:rsidP="005A62EA">
            <w:pPr>
              <w:spacing w:line="276" w:lineRule="auto"/>
              <w:rPr>
                <w:rFonts w:ascii="Simplified Arabic" w:hAnsi="Simplified Arabic"/>
                <w:sz w:val="2"/>
                <w:szCs w:val="2"/>
                <w:rtl/>
              </w:rPr>
            </w:pPr>
            <w:r w:rsidRPr="00C52101">
              <w:rPr>
                <w:rFonts w:ascii="Simplified Arabic" w:hAnsi="Simplified Arabic"/>
                <w:sz w:val="32"/>
                <w:rtl/>
              </w:rPr>
              <w:t>ملك تلقى عن أقاصي ثغره</w:t>
            </w:r>
            <w:r w:rsidRPr="00C52101">
              <w:rPr>
                <w:rFonts w:ascii="Simplified Arabic" w:hAnsi="Simplified Arabic"/>
                <w:sz w:val="32"/>
                <w:rtl/>
              </w:rPr>
              <w:br/>
              <w:t>بشرى تحملها الليالي شُرّدا</w:t>
            </w:r>
            <w:r w:rsidRPr="00C52101">
              <w:rPr>
                <w:rFonts w:ascii="Simplified Arabic" w:hAnsi="Simplified Arabic"/>
                <w:sz w:val="32"/>
                <w:rtl/>
              </w:rPr>
              <w:br/>
              <w:t>تأتي الوفود بها فلا تكرارها</w:t>
            </w:r>
            <w:r w:rsidRPr="00C52101">
              <w:rPr>
                <w:rFonts w:ascii="Simplified Arabic" w:hAnsi="Simplified Arabic"/>
                <w:sz w:val="32"/>
                <w:rtl/>
              </w:rPr>
              <w:br/>
            </w:r>
          </w:p>
          <w:p w:rsidR="005A62EA" w:rsidRPr="00C52101" w:rsidRDefault="005A62EA" w:rsidP="005A62EA">
            <w:pPr>
              <w:spacing w:line="276" w:lineRule="auto"/>
              <w:rPr>
                <w:rFonts w:ascii="Simplified Arabic" w:hAnsi="Simplified Arabic"/>
                <w:sz w:val="32"/>
                <w:rtl/>
              </w:rPr>
            </w:pPr>
          </w:p>
        </w:tc>
        <w:tc>
          <w:tcPr>
            <w:tcW w:w="709" w:type="dxa"/>
          </w:tcPr>
          <w:p w:rsidR="005A62EA" w:rsidRPr="00C52101" w:rsidRDefault="005A62EA" w:rsidP="005A62EA">
            <w:pPr>
              <w:spacing w:line="276" w:lineRule="auto"/>
              <w:rPr>
                <w:rFonts w:ascii="Simplified Arabic" w:hAnsi="Simplified Arabic"/>
                <w:sz w:val="32"/>
                <w:rtl/>
              </w:rPr>
            </w:pPr>
          </w:p>
        </w:tc>
        <w:tc>
          <w:tcPr>
            <w:tcW w:w="421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أنباء ذي دول إليه تدول</w:t>
            </w:r>
            <w:r w:rsidRPr="00C52101">
              <w:rPr>
                <w:rFonts w:ascii="Simplified Arabic" w:hAnsi="Simplified Arabic"/>
                <w:sz w:val="32"/>
                <w:rtl/>
              </w:rPr>
              <w:br/>
              <w:t>خير المساعي الشارد المحمول</w:t>
            </w:r>
            <w:r w:rsidRPr="00C52101">
              <w:rPr>
                <w:rFonts w:ascii="Simplified Arabic" w:hAnsi="Simplified Arabic"/>
                <w:sz w:val="32"/>
                <w:rtl/>
              </w:rPr>
              <w:br/>
              <w:t>نصب ولا مقرونها مملول</w:t>
            </w:r>
            <w:r w:rsidRPr="00C52101">
              <w:rPr>
                <w:rFonts w:ascii="Simplified Arabic" w:hAnsi="Simplified Arabic"/>
                <w:sz w:val="32"/>
                <w:rtl/>
              </w:rPr>
              <w:br/>
            </w:r>
          </w:p>
        </w:tc>
      </w:tr>
    </w:tbl>
    <w:p w:rsidR="005A62EA" w:rsidRPr="000A69B9" w:rsidRDefault="005A62EA" w:rsidP="005A62EA">
      <w:pPr>
        <w:ind w:firstLine="720"/>
        <w:rPr>
          <w:rFonts w:ascii="Simplified Arabic" w:hAnsi="Simplified Arabic"/>
          <w:sz w:val="18"/>
          <w:szCs w:val="18"/>
          <w:rtl/>
        </w:rPr>
      </w:pPr>
    </w:p>
    <w:p w:rsidR="005A62EA" w:rsidRDefault="005A62EA" w:rsidP="005A62EA">
      <w:pPr>
        <w:ind w:firstLine="720"/>
        <w:rPr>
          <w:rFonts w:ascii="Simplified Arabic" w:hAnsi="Simplified Arabic"/>
          <w:sz w:val="32"/>
        </w:rPr>
      </w:pPr>
      <w:r w:rsidRPr="00C52101">
        <w:rPr>
          <w:rFonts w:ascii="Simplified Arabic" w:hAnsi="Simplified Arabic"/>
          <w:sz w:val="32"/>
          <w:rtl/>
        </w:rPr>
        <w:t xml:space="preserve">فالشاعر يفخر بقوة ممدوحه "المعز لدين الله الفاطمي" وبانتصاراته، وقد بلغ من القوة والعظمة أن راسله ملك الروم وهو صاحب دول، أي ملك قوي مع العلم أنّ(ملك الروم كانت </w:t>
      </w:r>
    </w:p>
    <w:p w:rsidR="005A62EA" w:rsidRPr="00C52101" w:rsidRDefault="005A62EA" w:rsidP="005A62EA">
      <w:pPr>
        <w:rPr>
          <w:rFonts w:ascii="Simplified Arabic" w:hAnsi="Simplified Arabic"/>
          <w:sz w:val="32"/>
          <w:rtl/>
        </w:rPr>
      </w:pPr>
      <w:r w:rsidRPr="00C52101">
        <w:rPr>
          <w:rFonts w:ascii="Simplified Arabic" w:hAnsi="Simplified Arabic"/>
          <w:sz w:val="32"/>
          <w:rtl/>
        </w:rPr>
        <w:t>له شوكة وقوة جليلة لاسيما في البحر)</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88"/>
      </w:r>
      <w:r w:rsidRPr="00C52101">
        <w:rPr>
          <w:rFonts w:ascii="Simplified Arabic" w:hAnsi="Simplified Arabic"/>
          <w:sz w:val="32"/>
          <w:vertAlign w:val="superscript"/>
          <w:rtl/>
        </w:rPr>
        <w:t>)</w:t>
      </w:r>
      <w:r w:rsidRPr="00C52101">
        <w:rPr>
          <w:rFonts w:ascii="Simplified Arabic" w:hAnsi="Simplified Arabic"/>
          <w:sz w:val="32"/>
          <w:rtl/>
        </w:rPr>
        <w:t>.</w:t>
      </w:r>
      <w:r>
        <w:rPr>
          <w:rFonts w:ascii="Simplified Arabic" w:hAnsi="Simplified Arabic" w:hint="cs"/>
          <w:sz w:val="32"/>
          <w:rtl/>
        </w:rPr>
        <w:t>وأراد الشاعر التأكيد على قوة وعظمة ممدوحه.</w:t>
      </w:r>
    </w:p>
    <w:p w:rsidR="005A62EA" w:rsidRPr="00C52101" w:rsidRDefault="005A62EA" w:rsidP="005A62EA">
      <w:pPr>
        <w:ind w:firstLine="720"/>
        <w:rPr>
          <w:rFonts w:ascii="Simplified Arabic" w:hAnsi="Simplified Arabic"/>
          <w:sz w:val="32"/>
          <w:rtl/>
        </w:rPr>
      </w:pPr>
      <w:r w:rsidRPr="00C52101">
        <w:rPr>
          <w:rFonts w:ascii="Simplified Arabic" w:hAnsi="Simplified Arabic"/>
          <w:sz w:val="32"/>
          <w:rtl/>
        </w:rPr>
        <w:t xml:space="preserve">كما يظهر تأثر ابن هاني "بالمتنبي"، في قصيدته البائية في مدح "المعز لدين الله الفاطمي"، التي يقول فيها: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89"/>
      </w:r>
      <w:r w:rsidRPr="00C52101">
        <w:rPr>
          <w:rFonts w:ascii="Simplified Arabic" w:hAnsi="Simplified Arabic"/>
          <w:sz w:val="32"/>
          <w:vertAlign w:val="superscript"/>
          <w:rtl/>
        </w:rPr>
        <w:t>)</w:t>
      </w:r>
    </w:p>
    <w:tbl>
      <w:tblPr>
        <w:bidiVisual/>
        <w:tblW w:w="0" w:type="auto"/>
        <w:tblLook w:val="04A0"/>
      </w:tblPr>
      <w:tblGrid>
        <w:gridCol w:w="4359"/>
        <w:gridCol w:w="709"/>
        <w:gridCol w:w="4219"/>
      </w:tblGrid>
      <w:tr w:rsidR="005A62EA" w:rsidRPr="00C52101" w:rsidTr="005A62EA">
        <w:trPr>
          <w:trHeight w:hRule="exact" w:val="1701"/>
        </w:trPr>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lastRenderedPageBreak/>
              <w:t>أ</w:t>
            </w:r>
            <w:r>
              <w:rPr>
                <w:rFonts w:ascii="Simplified Arabic" w:hAnsi="Simplified Arabic"/>
                <w:sz w:val="32"/>
                <w:rtl/>
              </w:rPr>
              <w:t>في كل عصر قلت فيه قصيدة</w:t>
            </w:r>
            <w:r>
              <w:rPr>
                <w:rFonts w:ascii="Simplified Arabic" w:hAnsi="Simplified Arabic"/>
                <w:sz w:val="32"/>
                <w:rtl/>
              </w:rPr>
              <w:br/>
              <w:t>وما غاظ</w:t>
            </w:r>
            <w:r w:rsidRPr="00C52101">
              <w:rPr>
                <w:rFonts w:ascii="Simplified Arabic" w:hAnsi="Simplified Arabic"/>
                <w:sz w:val="32"/>
                <w:rtl/>
              </w:rPr>
              <w:t xml:space="preserve"> حسادي سوى الصدق وحده</w:t>
            </w:r>
            <w:r w:rsidRPr="00C52101">
              <w:rPr>
                <w:rFonts w:ascii="Simplified Arabic" w:hAnsi="Simplified Arabic"/>
                <w:sz w:val="32"/>
                <w:rtl/>
              </w:rPr>
              <w:br/>
              <w:t>وما قصد مثلي في القصيد ضراعة</w:t>
            </w:r>
            <w:r w:rsidRPr="00C52101">
              <w:rPr>
                <w:rFonts w:ascii="Simplified Arabic" w:hAnsi="Simplified Arabic"/>
                <w:sz w:val="32"/>
                <w:rtl/>
              </w:rPr>
              <w:br/>
            </w:r>
          </w:p>
        </w:tc>
        <w:tc>
          <w:tcPr>
            <w:tcW w:w="709" w:type="dxa"/>
          </w:tcPr>
          <w:p w:rsidR="005A62EA" w:rsidRPr="00C52101" w:rsidRDefault="005A62EA" w:rsidP="005A62EA">
            <w:pPr>
              <w:spacing w:line="276" w:lineRule="auto"/>
              <w:rPr>
                <w:rFonts w:ascii="Simplified Arabic" w:hAnsi="Simplified Arabic"/>
                <w:sz w:val="32"/>
                <w:rtl/>
              </w:rPr>
            </w:pPr>
          </w:p>
        </w:tc>
        <w:tc>
          <w:tcPr>
            <w:tcW w:w="421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علي لأهل الجهل لوم وتثريب؟</w:t>
            </w:r>
            <w:r w:rsidRPr="00C52101">
              <w:rPr>
                <w:rFonts w:ascii="Simplified Arabic" w:hAnsi="Simplified Arabic"/>
                <w:sz w:val="32"/>
                <w:rtl/>
              </w:rPr>
              <w:br/>
              <w:t>وما من سجايا</w:t>
            </w:r>
            <w:r w:rsidRPr="00C52101">
              <w:rPr>
                <w:rFonts w:ascii="Simplified Arabic" w:hAnsi="Simplified Arabic"/>
                <w:sz w:val="32"/>
                <w:vertAlign w:val="superscript"/>
                <w:rtl/>
              </w:rPr>
              <w:t>(</w:t>
            </w:r>
            <w:r w:rsidRPr="00C52101">
              <w:rPr>
                <w:rStyle w:val="a5"/>
                <w:rFonts w:ascii="Simplified Arabic" w:hAnsi="Simplified Arabic"/>
                <w:sz w:val="32"/>
                <w:rtl/>
              </w:rPr>
              <w:footnoteReference w:customMarkFollows="1" w:id="590"/>
              <w:t>*</w:t>
            </w:r>
            <w:r w:rsidRPr="00C52101">
              <w:rPr>
                <w:rFonts w:ascii="Simplified Arabic" w:hAnsi="Simplified Arabic"/>
                <w:sz w:val="32"/>
                <w:vertAlign w:val="superscript"/>
                <w:rtl/>
              </w:rPr>
              <w:t>)</w:t>
            </w:r>
            <w:r w:rsidRPr="00C52101">
              <w:rPr>
                <w:rFonts w:ascii="Simplified Arabic" w:hAnsi="Simplified Arabic"/>
                <w:sz w:val="32"/>
                <w:rtl/>
              </w:rPr>
              <w:t xml:space="preserve"> مثلي الإفك والحوب</w:t>
            </w:r>
            <w:r w:rsidRPr="00C52101">
              <w:rPr>
                <w:rFonts w:ascii="Simplified Arabic" w:hAnsi="Simplified Arabic"/>
                <w:sz w:val="32"/>
                <w:vertAlign w:val="superscript"/>
                <w:rtl/>
              </w:rPr>
              <w:t>(</w:t>
            </w:r>
            <w:r w:rsidRPr="00C52101">
              <w:rPr>
                <w:rStyle w:val="a5"/>
                <w:rFonts w:ascii="Simplified Arabic" w:hAnsi="Simplified Arabic"/>
                <w:sz w:val="32"/>
                <w:rtl/>
              </w:rPr>
              <w:footnoteReference w:customMarkFollows="1" w:id="591"/>
              <w:t>**</w:t>
            </w:r>
            <w:r w:rsidRPr="00C52101">
              <w:rPr>
                <w:rFonts w:ascii="Simplified Arabic" w:hAnsi="Simplified Arabic"/>
                <w:sz w:val="32"/>
                <w:vertAlign w:val="superscript"/>
                <w:rtl/>
              </w:rPr>
              <w:t>)</w:t>
            </w:r>
            <w:r w:rsidRPr="00C52101">
              <w:rPr>
                <w:rFonts w:ascii="Simplified Arabic" w:hAnsi="Simplified Arabic"/>
                <w:sz w:val="32"/>
                <w:rtl/>
              </w:rPr>
              <w:br/>
              <w:t>ولا من خلالي فيه حرص وترغيب</w:t>
            </w:r>
            <w:r w:rsidRPr="00C52101">
              <w:rPr>
                <w:rFonts w:ascii="Simplified Arabic" w:hAnsi="Simplified Arabic"/>
                <w:sz w:val="32"/>
                <w:rtl/>
              </w:rPr>
              <w:br/>
            </w:r>
          </w:p>
        </w:tc>
      </w:tr>
    </w:tbl>
    <w:p w:rsidR="005A62EA" w:rsidRPr="000A69B9" w:rsidRDefault="005A62EA" w:rsidP="005A62EA">
      <w:pPr>
        <w:ind w:firstLine="720"/>
        <w:rPr>
          <w:rFonts w:ascii="Simplified Arabic" w:hAnsi="Simplified Arabic"/>
          <w:sz w:val="16"/>
          <w:szCs w:val="16"/>
          <w:rtl/>
        </w:rPr>
      </w:pPr>
    </w:p>
    <w:p w:rsidR="005A62EA" w:rsidRPr="00C52101" w:rsidRDefault="005A62EA" w:rsidP="005A62EA">
      <w:pPr>
        <w:rPr>
          <w:rFonts w:ascii="Simplified Arabic" w:hAnsi="Simplified Arabic"/>
          <w:sz w:val="32"/>
          <w:rtl/>
        </w:rPr>
      </w:pPr>
      <w:r>
        <w:rPr>
          <w:rFonts w:ascii="Simplified Arabic" w:hAnsi="Simplified Arabic" w:hint="cs"/>
          <w:sz w:val="32"/>
          <w:rtl/>
        </w:rPr>
        <w:t xml:space="preserve">لقد مدح"ابن هانئ" الخليفة "المعز"بقصائد مثقلة بمعاني العقيدة الشيعية الإسماعيلية،وهو ما يعكس توجه الشاعر الفكري،لذلك قرّبه "المعز لدين الله" وكان شاعره الأول </w:t>
      </w:r>
      <w:r w:rsidRPr="00C52101">
        <w:rPr>
          <w:rFonts w:ascii="Simplified Arabic" w:hAnsi="Simplified Arabic"/>
          <w:sz w:val="32"/>
          <w:rtl/>
        </w:rPr>
        <w:t>لقد حظي "ابن هاني" بمكانة عالية عند "المعز" وهذا ما كان سببا في كثرة ح</w:t>
      </w:r>
      <w:r w:rsidRPr="00C52101">
        <w:rPr>
          <w:rFonts w:ascii="Simplified Arabic" w:hAnsi="Simplified Arabic"/>
          <w:sz w:val="32"/>
          <w:rtl/>
          <w:lang w:bidi="ar-DZ"/>
        </w:rPr>
        <w:t>س</w:t>
      </w:r>
      <w:r w:rsidRPr="00C52101">
        <w:rPr>
          <w:rFonts w:ascii="Simplified Arabic" w:hAnsi="Simplified Arabic"/>
          <w:sz w:val="32"/>
          <w:rtl/>
        </w:rPr>
        <w:t>اده.</w:t>
      </w:r>
    </w:p>
    <w:p w:rsidR="005A62EA" w:rsidRPr="00C52101" w:rsidRDefault="005A62EA" w:rsidP="005A62EA">
      <w:pPr>
        <w:rPr>
          <w:rFonts w:ascii="Simplified Arabic" w:hAnsi="Simplified Arabic"/>
          <w:sz w:val="32"/>
          <w:vertAlign w:val="superscript"/>
          <w:rtl/>
        </w:rPr>
      </w:pPr>
      <w:r w:rsidRPr="00C52101">
        <w:rPr>
          <w:rFonts w:ascii="Simplified Arabic" w:hAnsi="Simplified Arabic"/>
          <w:sz w:val="32"/>
          <w:rtl/>
        </w:rPr>
        <w:t>وقد تأثر "ا</w:t>
      </w:r>
      <w:r>
        <w:rPr>
          <w:rFonts w:ascii="Simplified Arabic" w:hAnsi="Simplified Arabic"/>
          <w:sz w:val="32"/>
          <w:rtl/>
        </w:rPr>
        <w:t>بن هاني" في أبياته السابقة بقول</w:t>
      </w:r>
      <w:r w:rsidRPr="00C52101">
        <w:rPr>
          <w:rFonts w:ascii="Simplified Arabic" w:hAnsi="Simplified Arabic"/>
          <w:sz w:val="32"/>
          <w:rtl/>
        </w:rPr>
        <w:t xml:space="preserve"> "المتنبي":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92"/>
      </w:r>
      <w:r w:rsidRPr="00C52101">
        <w:rPr>
          <w:rFonts w:ascii="Simplified Arabic" w:hAnsi="Simplified Arabic"/>
          <w:sz w:val="32"/>
          <w:vertAlign w:val="superscript"/>
          <w:rtl/>
        </w:rPr>
        <w:t>)</w:t>
      </w:r>
    </w:p>
    <w:tbl>
      <w:tblPr>
        <w:bidiVisual/>
        <w:tblW w:w="0" w:type="auto"/>
        <w:tblLook w:val="04A0"/>
      </w:tblPr>
      <w:tblGrid>
        <w:gridCol w:w="4359"/>
        <w:gridCol w:w="709"/>
        <w:gridCol w:w="4219"/>
      </w:tblGrid>
      <w:tr w:rsidR="005A62EA" w:rsidRPr="00C52101" w:rsidTr="005A62EA">
        <w:trPr>
          <w:trHeight w:hRule="exact" w:val="2552"/>
        </w:trPr>
        <w:tc>
          <w:tcPr>
            <w:tcW w:w="4359" w:type="dxa"/>
          </w:tcPr>
          <w:p w:rsidR="005A62EA" w:rsidRPr="00DF1C8D" w:rsidRDefault="005A62EA" w:rsidP="005A62EA">
            <w:pPr>
              <w:spacing w:line="276" w:lineRule="auto"/>
              <w:rPr>
                <w:rFonts w:ascii="Simplified Arabic" w:hAnsi="Simplified Arabic"/>
                <w:sz w:val="2"/>
                <w:szCs w:val="2"/>
                <w:rtl/>
              </w:rPr>
            </w:pPr>
            <w:r w:rsidRPr="00C52101">
              <w:rPr>
                <w:rFonts w:ascii="Simplified Arabic" w:hAnsi="Simplified Arabic"/>
                <w:sz w:val="32"/>
                <w:rtl/>
              </w:rPr>
              <w:t>أزل حسد الحساد عني بكبتهم</w:t>
            </w:r>
            <w:r w:rsidRPr="00C52101">
              <w:rPr>
                <w:rFonts w:ascii="Simplified Arabic" w:hAnsi="Simplified Arabic"/>
                <w:sz w:val="32"/>
                <w:rtl/>
              </w:rPr>
              <w:br/>
              <w:t>إذ شد زندي حسن رأيك فيهم</w:t>
            </w:r>
            <w:r w:rsidRPr="00C52101">
              <w:rPr>
                <w:rFonts w:ascii="Simplified Arabic" w:hAnsi="Simplified Arabic"/>
                <w:sz w:val="32"/>
                <w:rtl/>
              </w:rPr>
              <w:br/>
              <w:t>وما أنا إنما سمهري حملته</w:t>
            </w:r>
            <w:r w:rsidRPr="00C52101">
              <w:rPr>
                <w:rFonts w:ascii="Simplified Arabic" w:hAnsi="Simplified Arabic"/>
                <w:sz w:val="32"/>
                <w:rtl/>
              </w:rPr>
              <w:br/>
              <w:t>وما الدهر إلا من رواة قصائدي</w:t>
            </w:r>
            <w:r w:rsidRPr="00C52101">
              <w:rPr>
                <w:rFonts w:ascii="Simplified Arabic" w:hAnsi="Simplified Arabic"/>
                <w:sz w:val="32"/>
                <w:rtl/>
              </w:rPr>
              <w:br/>
            </w:r>
          </w:p>
          <w:p w:rsidR="005A62EA" w:rsidRPr="00C52101" w:rsidRDefault="005A62EA" w:rsidP="005A62EA">
            <w:pPr>
              <w:spacing w:line="276" w:lineRule="auto"/>
              <w:rPr>
                <w:rFonts w:ascii="Simplified Arabic" w:hAnsi="Simplified Arabic"/>
                <w:sz w:val="32"/>
                <w:rtl/>
              </w:rPr>
            </w:pPr>
          </w:p>
        </w:tc>
        <w:tc>
          <w:tcPr>
            <w:tcW w:w="709" w:type="dxa"/>
          </w:tcPr>
          <w:p w:rsidR="005A62EA" w:rsidRPr="00C52101" w:rsidRDefault="005A62EA" w:rsidP="005A62EA">
            <w:pPr>
              <w:spacing w:line="276" w:lineRule="auto"/>
              <w:rPr>
                <w:rFonts w:ascii="Simplified Arabic" w:hAnsi="Simplified Arabic"/>
                <w:sz w:val="32"/>
                <w:rtl/>
              </w:rPr>
            </w:pPr>
          </w:p>
        </w:tc>
        <w:tc>
          <w:tcPr>
            <w:tcW w:w="4219" w:type="dxa"/>
          </w:tcPr>
          <w:p w:rsidR="005A62EA" w:rsidRPr="00DF1C8D" w:rsidRDefault="005A62EA" w:rsidP="005A62EA">
            <w:pPr>
              <w:spacing w:line="276" w:lineRule="auto"/>
              <w:rPr>
                <w:rFonts w:ascii="Simplified Arabic" w:hAnsi="Simplified Arabic"/>
                <w:sz w:val="12"/>
                <w:szCs w:val="12"/>
                <w:rtl/>
              </w:rPr>
            </w:pPr>
            <w:r w:rsidRPr="00C52101">
              <w:rPr>
                <w:rFonts w:ascii="Simplified Arabic" w:hAnsi="Simplified Arabic"/>
                <w:sz w:val="32"/>
                <w:rtl/>
              </w:rPr>
              <w:t>فإنت الذي صيرتهم لي حسدا</w:t>
            </w:r>
            <w:r w:rsidRPr="00C52101">
              <w:rPr>
                <w:rFonts w:ascii="Simplified Arabic" w:hAnsi="Simplified Arabic"/>
                <w:sz w:val="32"/>
                <w:rtl/>
              </w:rPr>
              <w:br/>
              <w:t>ضربت بسيف يقطع الهام مغمدا</w:t>
            </w:r>
            <w:r w:rsidRPr="00C52101">
              <w:rPr>
                <w:rFonts w:ascii="Simplified Arabic" w:hAnsi="Simplified Arabic"/>
                <w:sz w:val="32"/>
                <w:rtl/>
              </w:rPr>
              <w:br/>
              <w:t>فزين معروضا وراع مسددا</w:t>
            </w:r>
            <w:r w:rsidRPr="00C52101">
              <w:rPr>
                <w:rFonts w:ascii="Simplified Arabic" w:hAnsi="Simplified Arabic"/>
                <w:sz w:val="32"/>
                <w:rtl/>
              </w:rPr>
              <w:br/>
              <w:t>إذا قلت شعرا أصبح الدهر منشدا</w:t>
            </w:r>
            <w:r w:rsidRPr="00C52101">
              <w:rPr>
                <w:rFonts w:ascii="Simplified Arabic" w:hAnsi="Simplified Arabic"/>
                <w:sz w:val="32"/>
                <w:rtl/>
              </w:rPr>
              <w:br/>
            </w:r>
          </w:p>
        </w:tc>
      </w:tr>
    </w:tbl>
    <w:p w:rsidR="005A62EA" w:rsidRPr="00C52101" w:rsidRDefault="005A62EA" w:rsidP="005A62EA">
      <w:pPr>
        <w:rPr>
          <w:rFonts w:ascii="Simplified Arabic" w:hAnsi="Simplified Arabic"/>
          <w:sz w:val="32"/>
          <w:rtl/>
        </w:rPr>
      </w:pPr>
      <w:r w:rsidRPr="00C52101">
        <w:rPr>
          <w:rFonts w:ascii="Simplified Arabic" w:hAnsi="Simplified Arabic"/>
          <w:sz w:val="32"/>
          <w:rtl/>
        </w:rPr>
        <w:t>لاشك أن المكانة التي حظي بها "المتنبي" عند "سيف الدولة" وما ناله من عطايا وهبات، هو ما أثار حفيظة حساده من الشعراء.</w:t>
      </w:r>
    </w:p>
    <w:p w:rsidR="005A62EA" w:rsidRDefault="005A62EA" w:rsidP="005A62EA">
      <w:pPr>
        <w:rPr>
          <w:rFonts w:ascii="Simplified Arabic" w:hAnsi="Simplified Arabic"/>
          <w:sz w:val="32"/>
          <w:rtl/>
        </w:rPr>
      </w:pPr>
      <w:r w:rsidRPr="00C52101">
        <w:rPr>
          <w:rFonts w:ascii="Simplified Arabic" w:hAnsi="Simplified Arabic"/>
          <w:sz w:val="32"/>
          <w:rtl/>
        </w:rPr>
        <w:t>وقد تأثر "ابن هانئ" بهذا المعنى ونسج على منواله قصيدته السابقة</w:t>
      </w:r>
      <w:r w:rsidRPr="00C52101">
        <w:rPr>
          <w:rFonts w:ascii="Simplified Arabic" w:hAnsi="Simplified Arabic"/>
          <w:sz w:val="32"/>
        </w:rPr>
        <w:t>.</w:t>
      </w:r>
      <w:r w:rsidRPr="00C52101">
        <w:rPr>
          <w:rFonts w:ascii="Simplified Arabic" w:hAnsi="Simplified Arabic"/>
          <w:sz w:val="32"/>
          <w:rtl/>
        </w:rPr>
        <w:t>وما يمكن قوله في الأخير هو أن</w:t>
      </w:r>
      <w:r>
        <w:rPr>
          <w:rFonts w:ascii="Simplified Arabic" w:hAnsi="Simplified Arabic" w:hint="cs"/>
          <w:sz w:val="32"/>
          <w:rtl/>
        </w:rPr>
        <w:t xml:space="preserve"> الشعراء في هذه الفترة</w:t>
      </w:r>
      <w:r>
        <w:rPr>
          <w:rFonts w:ascii="Simplified Arabic" w:hAnsi="Simplified Arabic" w:hint="cs"/>
          <w:sz w:val="32"/>
          <w:rtl/>
          <w:lang w:bidi="ar-DZ"/>
        </w:rPr>
        <w:t xml:space="preserve"> استلهموا </w:t>
      </w:r>
      <w:r>
        <w:rPr>
          <w:rFonts w:ascii="Simplified Arabic" w:hAnsi="Simplified Arabic" w:hint="cs"/>
          <w:sz w:val="32"/>
          <w:rtl/>
        </w:rPr>
        <w:t>الموروث الشعري القديم.ووظفوه في عدد من قصائدهم عن طريق التناص.</w:t>
      </w:r>
    </w:p>
    <w:p w:rsidR="005A62EA" w:rsidRDefault="005A62EA" w:rsidP="005A62EA">
      <w:pPr>
        <w:rPr>
          <w:rFonts w:ascii="Simplified Arabic" w:hAnsi="Simplified Arabic"/>
          <w:sz w:val="32"/>
          <w:rtl/>
        </w:rPr>
      </w:pPr>
      <w:r w:rsidRPr="00C52101">
        <w:rPr>
          <w:rFonts w:ascii="Simplified Arabic" w:hAnsi="Simplified Arabic"/>
          <w:sz w:val="32"/>
          <w:rtl/>
        </w:rPr>
        <w:t>بالإضافة إلى تشبعهم بثقافة دينية مما أدى إلى توظيفهم لنصوص من القرآن الكريم في عدد من قصائدهم.وهذا ما سيتم توضيحه في التناص مع القرآن الكريم.</w:t>
      </w:r>
    </w:p>
    <w:p w:rsidR="002D046F" w:rsidRDefault="002D046F" w:rsidP="005A62EA">
      <w:pPr>
        <w:rPr>
          <w:rFonts w:ascii="Simplified Arabic" w:hAnsi="Simplified Arabic"/>
          <w:sz w:val="32"/>
          <w:rtl/>
        </w:rPr>
      </w:pPr>
    </w:p>
    <w:p w:rsidR="002D046F" w:rsidRDefault="002D046F" w:rsidP="005A62EA">
      <w:pPr>
        <w:rPr>
          <w:rFonts w:ascii="Simplified Arabic" w:hAnsi="Simplified Arabic"/>
          <w:sz w:val="32"/>
          <w:rtl/>
        </w:rPr>
      </w:pPr>
    </w:p>
    <w:p w:rsidR="005A62EA" w:rsidRPr="0018512C" w:rsidRDefault="005A62EA" w:rsidP="005A62EA">
      <w:pPr>
        <w:rPr>
          <w:rFonts w:ascii="Simplified Arabic" w:hAnsi="Simplified Arabic"/>
          <w:b/>
          <w:bCs/>
          <w:sz w:val="32"/>
          <w:rtl/>
        </w:rPr>
      </w:pPr>
      <w:r>
        <w:rPr>
          <w:rFonts w:ascii="Simplified Arabic" w:hAnsi="Simplified Arabic"/>
          <w:b/>
          <w:bCs/>
          <w:sz w:val="32"/>
          <w:rtl/>
        </w:rPr>
        <w:t>ثانيا: التناص</w:t>
      </w:r>
      <w:r w:rsidR="00395366">
        <w:rPr>
          <w:rFonts w:ascii="Simplified Arabic" w:hAnsi="Simplified Arabic"/>
          <w:b/>
          <w:bCs/>
          <w:sz w:val="32"/>
        </w:rPr>
        <w:t xml:space="preserve"> </w:t>
      </w:r>
      <w:r>
        <w:rPr>
          <w:rFonts w:ascii="Simplified Arabic" w:hAnsi="Simplified Arabic" w:hint="cs"/>
          <w:b/>
          <w:bCs/>
          <w:sz w:val="32"/>
          <w:rtl/>
        </w:rPr>
        <w:t xml:space="preserve">مع </w:t>
      </w:r>
      <w:r>
        <w:rPr>
          <w:rFonts w:ascii="Simplified Arabic" w:hAnsi="Simplified Arabic"/>
          <w:b/>
          <w:bCs/>
          <w:sz w:val="32"/>
          <w:rtl/>
        </w:rPr>
        <w:t>القرآن</w:t>
      </w:r>
      <w:r>
        <w:rPr>
          <w:rFonts w:ascii="Simplified Arabic" w:hAnsi="Simplified Arabic" w:hint="cs"/>
          <w:b/>
          <w:bCs/>
          <w:sz w:val="32"/>
          <w:rtl/>
        </w:rPr>
        <w:t xml:space="preserve"> الكريم</w:t>
      </w:r>
      <w:r w:rsidRPr="00C52101">
        <w:rPr>
          <w:rFonts w:ascii="Simplified Arabic" w:hAnsi="Simplified Arabic"/>
          <w:b/>
          <w:bCs/>
          <w:sz w:val="32"/>
          <w:rtl/>
        </w:rPr>
        <w:t>:</w:t>
      </w:r>
    </w:p>
    <w:p w:rsidR="005A62EA" w:rsidRDefault="005A62EA" w:rsidP="005A62EA">
      <w:pPr>
        <w:rPr>
          <w:rFonts w:ascii="Simplified Arabic" w:hAnsi="Simplified Arabic"/>
          <w:sz w:val="32"/>
          <w:rtl/>
        </w:rPr>
      </w:pPr>
      <w:r>
        <w:rPr>
          <w:rFonts w:ascii="Simplified Arabic" w:hAnsi="Simplified Arabic" w:hint="cs"/>
          <w:sz w:val="32"/>
          <w:rtl/>
        </w:rPr>
        <w:lastRenderedPageBreak/>
        <w:t xml:space="preserve">    يعد القرآن الكريم،رافدا مهما للشعر فقد استطاع الشعراء على مرّ الزمن أن يقتبسوا منه صياغات جديدة،أغنت قصائدهم الشعرية بمادة فنية مستوحاة من آيات القرآن الكريم،بالإضافة إلى ما تضمنه شعرهم من ملامح مصدرها القصة القرآنية. </w:t>
      </w:r>
    </w:p>
    <w:p w:rsidR="005A62EA" w:rsidRPr="00C52101" w:rsidRDefault="005A62EA" w:rsidP="005A62EA">
      <w:pPr>
        <w:rPr>
          <w:rFonts w:ascii="Simplified Arabic" w:hAnsi="Simplified Arabic"/>
          <w:sz w:val="32"/>
          <w:rtl/>
        </w:rPr>
      </w:pPr>
      <w:r>
        <w:rPr>
          <w:rFonts w:ascii="Simplified Arabic" w:hAnsi="Simplified Arabic" w:hint="cs"/>
          <w:sz w:val="32"/>
          <w:rtl/>
        </w:rPr>
        <w:t>و من الشعراء الذين وظفوا القرآن الكريم في قصائدهم،من أجل إضفاء طابع من الرونق والجمال على أشعارهم ،"تميم بن المعز"وذلك في قوله:</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93"/>
      </w:r>
      <w:r w:rsidRPr="00C52101">
        <w:rPr>
          <w:rFonts w:ascii="Simplified Arabic" w:hAnsi="Simplified Arabic"/>
          <w:sz w:val="32"/>
          <w:vertAlign w:val="superscript"/>
          <w:rtl/>
        </w:rPr>
        <w:t>)</w:t>
      </w:r>
    </w:p>
    <w:tbl>
      <w:tblPr>
        <w:bidiVisual/>
        <w:tblW w:w="0" w:type="auto"/>
        <w:tblLook w:val="04A0"/>
      </w:tblPr>
      <w:tblGrid>
        <w:gridCol w:w="4359"/>
        <w:gridCol w:w="709"/>
        <w:gridCol w:w="4219"/>
      </w:tblGrid>
      <w:tr w:rsidR="005A62EA" w:rsidRPr="00C52101" w:rsidTr="005A62EA">
        <w:trPr>
          <w:trHeight w:hRule="exact" w:val="1814"/>
        </w:trPr>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صرمتك يا أيام دهري فصارمي</w:t>
            </w:r>
            <w:r w:rsidRPr="00C52101">
              <w:rPr>
                <w:rFonts w:ascii="Simplified Arabic" w:hAnsi="Simplified Arabic"/>
                <w:sz w:val="32"/>
                <w:rtl/>
              </w:rPr>
              <w:br/>
              <w:t>أرى كل حر فيك غير مكرم</w:t>
            </w:r>
            <w:r w:rsidRPr="00C52101">
              <w:rPr>
                <w:rFonts w:ascii="Simplified Arabic" w:hAnsi="Simplified Arabic"/>
                <w:sz w:val="32"/>
                <w:rtl/>
              </w:rPr>
              <w:br/>
              <w:t>وهل كل ما يلهي به فيك من عنى</w:t>
            </w:r>
            <w:r w:rsidRPr="00C52101">
              <w:rPr>
                <w:rFonts w:ascii="Simplified Arabic" w:hAnsi="Simplified Arabic"/>
                <w:sz w:val="32"/>
                <w:rtl/>
              </w:rPr>
              <w:br/>
            </w:r>
          </w:p>
        </w:tc>
        <w:tc>
          <w:tcPr>
            <w:tcW w:w="709" w:type="dxa"/>
          </w:tcPr>
          <w:p w:rsidR="005A62EA" w:rsidRPr="00C52101" w:rsidRDefault="005A62EA" w:rsidP="005A62EA">
            <w:pPr>
              <w:spacing w:line="276" w:lineRule="auto"/>
              <w:rPr>
                <w:rFonts w:ascii="Simplified Arabic" w:hAnsi="Simplified Arabic"/>
                <w:sz w:val="32"/>
                <w:rtl/>
              </w:rPr>
            </w:pPr>
          </w:p>
        </w:tc>
        <w:tc>
          <w:tcPr>
            <w:tcW w:w="421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ستدرين إن نازلتني كيف إقدامي</w:t>
            </w:r>
            <w:r w:rsidRPr="00C52101">
              <w:rPr>
                <w:rFonts w:ascii="Simplified Arabic" w:hAnsi="Simplified Arabic"/>
                <w:sz w:val="32"/>
                <w:rtl/>
              </w:rPr>
              <w:br/>
              <w:t>وكل وضيع في سعود وإكرام</w:t>
            </w:r>
            <w:r w:rsidRPr="00C52101">
              <w:rPr>
                <w:rFonts w:ascii="Simplified Arabic" w:hAnsi="Simplified Arabic"/>
                <w:sz w:val="32"/>
                <w:rtl/>
              </w:rPr>
              <w:br/>
              <w:t>ومن دولة إلا كأضغاث أحلام</w:t>
            </w:r>
            <w:r w:rsidRPr="00C52101">
              <w:rPr>
                <w:rFonts w:ascii="Simplified Arabic" w:hAnsi="Simplified Arabic"/>
                <w:sz w:val="32"/>
                <w:rtl/>
              </w:rPr>
              <w:br/>
            </w:r>
          </w:p>
        </w:tc>
      </w:tr>
    </w:tbl>
    <w:p w:rsidR="00395366" w:rsidRDefault="005A62EA" w:rsidP="00B83BCD">
      <w:pPr>
        <w:ind w:firstLine="720"/>
        <w:jc w:val="both"/>
        <w:rPr>
          <w:rFonts w:asciiTheme="majorBidi" w:hAnsiTheme="majorBidi" w:cstheme="majorBidi"/>
          <w:szCs w:val="28"/>
          <w:rtl/>
        </w:rPr>
      </w:pPr>
      <w:r w:rsidRPr="00C52101">
        <w:rPr>
          <w:rFonts w:ascii="Simplified Arabic" w:hAnsi="Simplified Arabic"/>
          <w:sz w:val="32"/>
          <w:rtl/>
        </w:rPr>
        <w:t>حيث اقتبس الشاعر هذه الأبيات الشعرية من قوله تعالى:</w:t>
      </w:r>
      <w:r w:rsidR="00B83BCD">
        <w:rPr>
          <w:rFonts w:ascii="Simplified Arabic" w:hAnsi="Simplified Arabic" w:hint="cs"/>
          <w:sz w:val="32"/>
          <w:rtl/>
        </w:rPr>
        <w:t xml:space="preserve"> (</w:t>
      </w:r>
      <w:r w:rsidR="00B83BCD" w:rsidRPr="00B83BCD">
        <w:rPr>
          <w:rFonts w:ascii="Simplified Arabic" w:hAnsi="Simplified Arabic"/>
          <w:sz w:val="32"/>
          <w:rtl/>
        </w:rPr>
        <w:t xml:space="preserve">قَالُوا أَضْغَاثُ أَحْلَامٍ </w:t>
      </w:r>
      <w:r w:rsidR="00B83BCD" w:rsidRPr="00B83BCD">
        <w:rPr>
          <w:rFonts w:cs="Times New Roman" w:hint="cs"/>
          <w:sz w:val="32"/>
          <w:rtl/>
        </w:rPr>
        <w:t>ۖ</w:t>
      </w:r>
      <w:r w:rsidR="00B83BCD" w:rsidRPr="00B83BCD">
        <w:rPr>
          <w:rFonts w:ascii="Simplified Arabic" w:hAnsi="Simplified Arabic" w:hint="cs"/>
          <w:sz w:val="32"/>
          <w:rtl/>
        </w:rPr>
        <w:t xml:space="preserve"> وَمَا نَحْنُ بِتَأْوِيلِ الْأَحْلَامِ بِعَالِمِينَ</w:t>
      </w:r>
      <w:r w:rsidR="00B83BCD">
        <w:rPr>
          <w:rFonts w:ascii="Simplified Arabic" w:hAnsi="Simplified Arabic" w:hint="cs"/>
          <w:sz w:val="32"/>
          <w:rtl/>
        </w:rPr>
        <w:t xml:space="preserve"> )</w:t>
      </w:r>
      <w:r w:rsidRPr="006C04C6">
        <w:rPr>
          <w:rFonts w:asciiTheme="majorBidi" w:hAnsiTheme="majorBidi" w:cstheme="majorBidi"/>
          <w:szCs w:val="28"/>
          <w:vertAlign w:val="superscript"/>
          <w:rtl/>
        </w:rPr>
        <w:t xml:space="preserve"> </w:t>
      </w:r>
      <w:r w:rsidR="00395366">
        <w:rPr>
          <w:rFonts w:asciiTheme="majorBidi" w:hAnsiTheme="majorBidi" w:cstheme="majorBidi"/>
          <w:szCs w:val="28"/>
          <w:vertAlign w:val="superscript"/>
        </w:rPr>
        <w:t xml:space="preserve">           </w:t>
      </w:r>
      <w:r w:rsidRPr="006C04C6">
        <w:rPr>
          <w:rFonts w:asciiTheme="majorBidi" w:hAnsiTheme="majorBidi" w:cstheme="majorBidi"/>
          <w:szCs w:val="28"/>
          <w:vertAlign w:val="superscript"/>
          <w:rtl/>
        </w:rPr>
        <w:t>(</w:t>
      </w:r>
      <w:r w:rsidRPr="006C04C6">
        <w:rPr>
          <w:rFonts w:asciiTheme="majorBidi" w:hAnsiTheme="majorBidi" w:cstheme="majorBidi"/>
          <w:szCs w:val="28"/>
          <w:vertAlign w:val="superscript"/>
          <w:rtl/>
        </w:rPr>
        <w:footnoteReference w:id="594"/>
      </w:r>
      <w:r w:rsidRPr="006C04C6">
        <w:rPr>
          <w:rFonts w:asciiTheme="majorBidi" w:hAnsiTheme="majorBidi" w:cstheme="majorBidi"/>
          <w:szCs w:val="28"/>
          <w:vertAlign w:val="superscript"/>
          <w:rtl/>
        </w:rPr>
        <w:t>)</w:t>
      </w:r>
      <w:r w:rsidRPr="006C04C6">
        <w:rPr>
          <w:rFonts w:asciiTheme="majorBidi" w:hAnsiTheme="majorBidi" w:cstheme="majorBidi"/>
          <w:szCs w:val="28"/>
          <w:rtl/>
        </w:rPr>
        <w:t>.</w:t>
      </w:r>
    </w:p>
    <w:p w:rsidR="005A62EA" w:rsidRPr="006C04C6" w:rsidRDefault="005A62EA" w:rsidP="00395366">
      <w:pPr>
        <w:ind w:firstLine="720"/>
        <w:jc w:val="both"/>
        <w:rPr>
          <w:rFonts w:asciiTheme="majorBidi" w:hAnsiTheme="majorBidi" w:cstheme="majorBidi"/>
          <w:szCs w:val="28"/>
          <w:rtl/>
        </w:rPr>
      </w:pPr>
    </w:p>
    <w:p w:rsidR="005A62EA" w:rsidRPr="00C52101" w:rsidRDefault="005A62EA" w:rsidP="005A62EA">
      <w:pPr>
        <w:rPr>
          <w:rFonts w:ascii="Simplified Arabic" w:hAnsi="Simplified Arabic"/>
          <w:sz w:val="32"/>
          <w:rtl/>
        </w:rPr>
      </w:pPr>
      <w:r w:rsidRPr="00C52101">
        <w:rPr>
          <w:rFonts w:ascii="Simplified Arabic" w:hAnsi="Simplified Arabic"/>
          <w:sz w:val="32"/>
          <w:rtl/>
        </w:rPr>
        <w:t xml:space="preserve">كما نجد حضورا للقصص القرآني في شعر "تميم بن المعز" </w:t>
      </w:r>
      <w:r>
        <w:rPr>
          <w:rFonts w:ascii="Simplified Arabic" w:hAnsi="Simplified Arabic" w:hint="cs"/>
          <w:sz w:val="32"/>
          <w:rtl/>
        </w:rPr>
        <w:t xml:space="preserve">،ويعد القصص القرآني رافدا من روافد الإبداع الفني،لما فيه من متعة وإفادة،وقدوظف"تميم بن المعز" </w:t>
      </w:r>
      <w:r w:rsidRPr="00C52101">
        <w:rPr>
          <w:rFonts w:ascii="Simplified Arabic" w:hAnsi="Simplified Arabic"/>
          <w:sz w:val="32"/>
          <w:rtl/>
        </w:rPr>
        <w:t xml:space="preserve">قصة "موسى عليه السلام" وذلك في قوله: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95"/>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rPr>
          <w:trHeight w:hRule="exact" w:val="1418"/>
        </w:trPr>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من دعا النبي خد</w:t>
            </w:r>
            <w:r w:rsidRPr="00C52101">
              <w:rPr>
                <w:rFonts w:ascii="Simplified Arabic" w:hAnsi="Simplified Arabic"/>
                <w:sz w:val="32"/>
                <w:rtl/>
              </w:rPr>
              <w:br/>
              <w:t>من له قال أنت مني كهار و</w:t>
            </w:r>
            <w:r w:rsidRPr="00C52101">
              <w:rPr>
                <w:rFonts w:ascii="Simplified Arabic" w:hAnsi="Simplified Arabic"/>
                <w:sz w:val="32"/>
                <w:rtl/>
              </w:rPr>
              <w:br/>
            </w:r>
          </w:p>
        </w:tc>
        <w:tc>
          <w:tcPr>
            <w:tcW w:w="567" w:type="dxa"/>
          </w:tcPr>
          <w:p w:rsidR="005A62EA" w:rsidRPr="00C52101" w:rsidRDefault="005A62EA" w:rsidP="005A62EA">
            <w:pPr>
              <w:spacing w:line="276" w:lineRule="auto"/>
              <w:rPr>
                <w:rFonts w:ascii="Simplified Arabic" w:hAnsi="Simplified Arabic"/>
                <w:sz w:val="32"/>
                <w:rtl/>
              </w:rPr>
            </w:pPr>
          </w:p>
        </w:tc>
        <w:tc>
          <w:tcPr>
            <w:tcW w:w="4361"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أخافي الخفاء والإظهار</w:t>
            </w:r>
            <w:r w:rsidRPr="00C52101">
              <w:rPr>
                <w:rFonts w:ascii="Simplified Arabic" w:hAnsi="Simplified Arabic"/>
                <w:sz w:val="32"/>
                <w:rtl/>
              </w:rPr>
              <w:br/>
              <w:t>ن وموسى أكرم به من جار</w:t>
            </w:r>
            <w:r w:rsidRPr="00C52101">
              <w:rPr>
                <w:rFonts w:ascii="Simplified Arabic" w:hAnsi="Simplified Arabic"/>
                <w:sz w:val="32"/>
                <w:rtl/>
              </w:rPr>
              <w:br/>
            </w:r>
          </w:p>
        </w:tc>
      </w:tr>
    </w:tbl>
    <w:p w:rsidR="005A62EA" w:rsidRDefault="005A62EA" w:rsidP="005A62EA">
      <w:pPr>
        <w:ind w:firstLine="720"/>
        <w:jc w:val="both"/>
        <w:rPr>
          <w:rFonts w:ascii="Simplified Arabic" w:hAnsi="Simplified Arabic"/>
          <w:sz w:val="32"/>
          <w:rtl/>
        </w:rPr>
      </w:pPr>
      <w:r w:rsidRPr="00C52101">
        <w:rPr>
          <w:rFonts w:ascii="Simplified Arabic" w:hAnsi="Simplified Arabic"/>
          <w:sz w:val="32"/>
          <w:rtl/>
        </w:rPr>
        <w:t>فالشاعر جعل منزل</w:t>
      </w:r>
      <w:r>
        <w:rPr>
          <w:rFonts w:ascii="Simplified Arabic" w:hAnsi="Simplified Arabic" w:hint="cs"/>
          <w:sz w:val="32"/>
          <w:rtl/>
        </w:rPr>
        <w:t>ة</w:t>
      </w:r>
      <w:r w:rsidRPr="00C52101">
        <w:rPr>
          <w:rFonts w:ascii="Simplified Arabic" w:hAnsi="Simplified Arabic"/>
          <w:sz w:val="32"/>
          <w:rtl/>
        </w:rPr>
        <w:t xml:space="preserve"> "علي بن أبي طالب" من الرسول (</w:t>
      </w:r>
      <w:r>
        <w:rPr>
          <w:rFonts w:ascii="Simplified Arabic" w:hAnsi="Simplified Arabic" w:hint="cs"/>
          <w:szCs w:val="28"/>
          <w:rtl/>
        </w:rPr>
        <w:t>صلى الله عليه وسلم</w:t>
      </w:r>
      <w:r w:rsidRPr="00C52101">
        <w:rPr>
          <w:rFonts w:ascii="Simplified Arabic" w:hAnsi="Simplified Arabic"/>
          <w:sz w:val="32"/>
          <w:rtl/>
        </w:rPr>
        <w:t xml:space="preserve">) كمنزلة "هارون" من "موسى" عليه السلام، وقد وظف الشاعر قصة موسى لتوضيح المعنى وتأكيده، </w:t>
      </w:r>
    </w:p>
    <w:p w:rsidR="002D046F" w:rsidRDefault="002D046F" w:rsidP="005A62EA">
      <w:pPr>
        <w:ind w:firstLine="720"/>
        <w:jc w:val="both"/>
        <w:rPr>
          <w:rFonts w:ascii="Simplified Arabic" w:hAnsi="Simplified Arabic"/>
          <w:sz w:val="32"/>
          <w:rtl/>
        </w:rPr>
      </w:pPr>
    </w:p>
    <w:p w:rsidR="002D046F" w:rsidRDefault="002D046F" w:rsidP="005A62EA">
      <w:pPr>
        <w:ind w:firstLine="720"/>
        <w:jc w:val="both"/>
        <w:rPr>
          <w:rFonts w:ascii="Simplified Arabic" w:hAnsi="Simplified Arabic"/>
          <w:sz w:val="32"/>
          <w:rtl/>
        </w:rPr>
      </w:pPr>
    </w:p>
    <w:p w:rsidR="002D046F" w:rsidRDefault="002D046F" w:rsidP="005A62EA">
      <w:pPr>
        <w:ind w:firstLine="720"/>
        <w:jc w:val="both"/>
        <w:rPr>
          <w:rFonts w:ascii="Simplified Arabic" w:hAnsi="Simplified Arabic"/>
          <w:sz w:val="32"/>
          <w:rtl/>
        </w:rPr>
      </w:pPr>
    </w:p>
    <w:p w:rsidR="005A62EA" w:rsidRPr="00395366" w:rsidRDefault="005A62EA" w:rsidP="00B83BCD">
      <w:pPr>
        <w:spacing w:line="276" w:lineRule="auto"/>
        <w:ind w:firstLine="720"/>
        <w:jc w:val="both"/>
        <w:rPr>
          <w:rFonts w:asciiTheme="majorBidi" w:hAnsiTheme="majorBidi" w:cstheme="majorBidi"/>
          <w:szCs w:val="28"/>
          <w:rtl/>
        </w:rPr>
      </w:pPr>
      <w:r w:rsidRPr="00C52101">
        <w:rPr>
          <w:rFonts w:ascii="Simplified Arabic" w:hAnsi="Simplified Arabic"/>
          <w:sz w:val="32"/>
          <w:rtl/>
        </w:rPr>
        <w:lastRenderedPageBreak/>
        <w:t>وهو بذلك يشير إلى قوله</w:t>
      </w:r>
      <w:r w:rsidR="00395366">
        <w:rPr>
          <w:rFonts w:ascii="Simplified Arabic" w:hAnsi="Simplified Arabic" w:hint="cs"/>
          <w:sz w:val="32"/>
          <w:rtl/>
        </w:rPr>
        <w:t xml:space="preserve">: </w:t>
      </w:r>
      <w:r w:rsidR="00B83BCD">
        <w:rPr>
          <w:rFonts w:ascii="Simplified Arabic" w:hAnsi="Simplified Arabic" w:hint="cs"/>
          <w:sz w:val="32"/>
          <w:rtl/>
        </w:rPr>
        <w:t>(</w:t>
      </w:r>
      <w:r w:rsidR="0091492B" w:rsidRPr="0091492B">
        <w:rPr>
          <w:rFonts w:ascii="Simplified Arabic" w:hAnsi="Simplified Arabic"/>
          <w:sz w:val="32"/>
          <w:rtl/>
        </w:rPr>
        <w:t xml:space="preserve">وَأَخِي هَارُونُ هُوَ أَفْصَحُ مِنِّي لِسَانًا فَأَرْسِلْهُ مَعِيَ رِدْءًا يُصَدِّقُنِي </w:t>
      </w:r>
      <w:r w:rsidR="0091492B" w:rsidRPr="0091492B">
        <w:rPr>
          <w:rFonts w:cs="Times New Roman" w:hint="cs"/>
          <w:sz w:val="32"/>
          <w:rtl/>
        </w:rPr>
        <w:t>ۖ</w:t>
      </w:r>
      <w:r w:rsidR="0091492B" w:rsidRPr="0091492B">
        <w:rPr>
          <w:rFonts w:ascii="Simplified Arabic" w:hAnsi="Simplified Arabic" w:hint="cs"/>
          <w:sz w:val="32"/>
          <w:rtl/>
        </w:rPr>
        <w:t xml:space="preserve"> إِنِّي أَخَافُ أَن يُكَذِّبُونِ</w:t>
      </w:r>
      <w:r w:rsidR="00B83BCD">
        <w:rPr>
          <w:rFonts w:ascii="Simplified Arabic" w:hAnsi="Simplified Arabic" w:hint="cs"/>
          <w:sz w:val="32"/>
          <w:rtl/>
        </w:rPr>
        <w:t xml:space="preserve"> )</w:t>
      </w:r>
      <w:r w:rsidRPr="006C04C6">
        <w:rPr>
          <w:rFonts w:asciiTheme="majorBidi" w:hAnsiTheme="majorBidi" w:cstheme="majorBidi"/>
          <w:szCs w:val="28"/>
          <w:vertAlign w:val="superscript"/>
          <w:rtl/>
        </w:rPr>
        <w:t>(</w:t>
      </w:r>
      <w:r w:rsidRPr="006C04C6">
        <w:rPr>
          <w:rFonts w:asciiTheme="majorBidi" w:hAnsiTheme="majorBidi" w:cstheme="majorBidi"/>
          <w:szCs w:val="28"/>
          <w:vertAlign w:val="superscript"/>
          <w:rtl/>
        </w:rPr>
        <w:footnoteReference w:id="596"/>
      </w:r>
      <w:r w:rsidRPr="006C04C6">
        <w:rPr>
          <w:rFonts w:asciiTheme="majorBidi" w:hAnsiTheme="majorBidi" w:cstheme="majorBidi"/>
          <w:szCs w:val="28"/>
          <w:vertAlign w:val="superscript"/>
          <w:rtl/>
        </w:rPr>
        <w:t>)</w:t>
      </w:r>
      <w:r w:rsidRPr="006C04C6">
        <w:rPr>
          <w:rFonts w:asciiTheme="majorBidi" w:hAnsiTheme="majorBidi" w:cstheme="majorBidi"/>
          <w:szCs w:val="28"/>
          <w:rtl/>
        </w:rPr>
        <w:t>.</w:t>
      </w:r>
    </w:p>
    <w:p w:rsidR="005A62EA" w:rsidRPr="00C52101" w:rsidRDefault="005A62EA" w:rsidP="002D046F">
      <w:pPr>
        <w:rPr>
          <w:rFonts w:ascii="Simplified Arabic" w:hAnsi="Simplified Arabic"/>
          <w:sz w:val="32"/>
          <w:rtl/>
        </w:rPr>
      </w:pPr>
      <w:r w:rsidRPr="00C52101">
        <w:rPr>
          <w:rFonts w:ascii="Simplified Arabic" w:hAnsi="Simplified Arabic"/>
          <w:sz w:val="32"/>
          <w:rtl/>
        </w:rPr>
        <w:t xml:space="preserve">كما تظهر من خلال الأبيات السابقة عقيدة الشاعر الشيعية </w:t>
      </w:r>
      <w:r>
        <w:rPr>
          <w:rFonts w:ascii="Simplified Arabic" w:hAnsi="Simplified Arabic" w:hint="cs"/>
          <w:sz w:val="32"/>
          <w:rtl/>
        </w:rPr>
        <w:t>،</w:t>
      </w:r>
      <w:r w:rsidRPr="00C52101">
        <w:rPr>
          <w:rFonts w:ascii="Simplified Arabic" w:hAnsi="Simplified Arabic"/>
          <w:sz w:val="32"/>
          <w:rtl/>
        </w:rPr>
        <w:t xml:space="preserve">وهي التأكيد على قضية النسب إلى النبي </w:t>
      </w:r>
      <w:r w:rsidRPr="006C04C6">
        <w:rPr>
          <w:rFonts w:ascii="Simplified Arabic" w:hAnsi="Simplified Arabic"/>
          <w:szCs w:val="28"/>
          <w:rtl/>
        </w:rPr>
        <w:t>(</w:t>
      </w:r>
      <w:r w:rsidRPr="006C04C6">
        <w:rPr>
          <w:rFonts w:ascii="Simplified Arabic" w:hAnsi="Simplified Arabic" w:hint="cs"/>
          <w:szCs w:val="28"/>
          <w:rtl/>
        </w:rPr>
        <w:t>صلى الله عليه وسلم</w:t>
      </w:r>
      <w:r w:rsidRPr="006C04C6">
        <w:rPr>
          <w:rFonts w:ascii="Simplified Arabic" w:hAnsi="Simplified Arabic"/>
          <w:szCs w:val="28"/>
          <w:rtl/>
        </w:rPr>
        <w:t>)</w:t>
      </w:r>
      <w:r w:rsidRPr="00C52101">
        <w:rPr>
          <w:rFonts w:ascii="Simplified Arabic" w:hAnsi="Simplified Arabic"/>
          <w:sz w:val="32"/>
          <w:rtl/>
        </w:rPr>
        <w:t xml:space="preserve"> وعلى مكانة </w:t>
      </w:r>
      <w:r>
        <w:rPr>
          <w:rFonts w:ascii="Simplified Arabic" w:hAnsi="Simplified Arabic" w:hint="cs"/>
          <w:sz w:val="32"/>
          <w:rtl/>
        </w:rPr>
        <w:t>"</w:t>
      </w:r>
      <w:r w:rsidRPr="00C52101">
        <w:rPr>
          <w:rFonts w:ascii="Simplified Arabic" w:hAnsi="Simplified Arabic"/>
          <w:sz w:val="32"/>
          <w:rtl/>
        </w:rPr>
        <w:t>علي بن أبي طالب" منه، وبالتالي الإشارة إلى حقه في الخلافة التي سلبت منه حسب رأيه.</w:t>
      </w:r>
    </w:p>
    <w:p w:rsidR="005A62EA" w:rsidRPr="00C52101" w:rsidRDefault="005A62EA" w:rsidP="002D046F">
      <w:pPr>
        <w:ind w:firstLine="720"/>
        <w:rPr>
          <w:rFonts w:ascii="Simplified Arabic" w:hAnsi="Simplified Arabic"/>
          <w:sz w:val="32"/>
          <w:rtl/>
        </w:rPr>
      </w:pPr>
      <w:r w:rsidRPr="00C52101">
        <w:rPr>
          <w:rFonts w:ascii="Simplified Arabic" w:hAnsi="Simplified Arabic"/>
          <w:sz w:val="32"/>
          <w:rtl/>
        </w:rPr>
        <w:t>والأمر نفسه نجده عند الشاعر "جعفر بن منصور اليمين"</w:t>
      </w:r>
      <w:r w:rsidRPr="00C52101">
        <w:rPr>
          <w:rFonts w:ascii="Simplified Arabic" w:hAnsi="Simplified Arabic"/>
          <w:sz w:val="32"/>
          <w:vertAlign w:val="superscript"/>
          <w:rtl/>
        </w:rPr>
        <w:t>(</w:t>
      </w:r>
      <w:r w:rsidRPr="00C52101">
        <w:rPr>
          <w:rStyle w:val="a5"/>
          <w:rFonts w:ascii="Simplified Arabic" w:hAnsi="Simplified Arabic"/>
          <w:sz w:val="32"/>
          <w:rtl/>
        </w:rPr>
        <w:footnoteReference w:customMarkFollows="1" w:id="597"/>
        <w:t>*</w:t>
      </w:r>
      <w:r w:rsidRPr="00C52101">
        <w:rPr>
          <w:rFonts w:ascii="Simplified Arabic" w:hAnsi="Simplified Arabic"/>
          <w:sz w:val="32"/>
          <w:vertAlign w:val="superscript"/>
          <w:rtl/>
        </w:rPr>
        <w:t>)</w:t>
      </w:r>
      <w:r w:rsidRPr="00C52101">
        <w:rPr>
          <w:rFonts w:ascii="Simplified Arabic" w:hAnsi="Simplified Arabic"/>
          <w:sz w:val="32"/>
          <w:rtl/>
        </w:rPr>
        <w:t>، الذي مدح الخليفة "المنصور" بعد انتصاره على "مخلد بن كيداد"</w:t>
      </w:r>
      <w:r w:rsidRPr="00C52101">
        <w:rPr>
          <w:rFonts w:ascii="Simplified Arabic" w:hAnsi="Simplified Arabic"/>
          <w:sz w:val="32"/>
          <w:vertAlign w:val="superscript"/>
          <w:rtl/>
        </w:rPr>
        <w:t>(</w:t>
      </w:r>
      <w:r w:rsidRPr="00C52101">
        <w:rPr>
          <w:rStyle w:val="a5"/>
          <w:rFonts w:ascii="Simplified Arabic" w:hAnsi="Simplified Arabic"/>
          <w:sz w:val="32"/>
          <w:rtl/>
        </w:rPr>
        <w:footnoteReference w:customMarkFollows="1" w:id="598"/>
        <w:t>**</w:t>
      </w:r>
      <w:r w:rsidRPr="00C52101">
        <w:rPr>
          <w:rFonts w:ascii="Simplified Arabic" w:hAnsi="Simplified Arabic"/>
          <w:sz w:val="32"/>
          <w:vertAlign w:val="superscript"/>
          <w:rtl/>
        </w:rPr>
        <w:t>)</w:t>
      </w:r>
      <w:r w:rsidRPr="00C52101">
        <w:rPr>
          <w:rFonts w:ascii="Simplified Arabic" w:hAnsi="Simplified Arabic"/>
          <w:sz w:val="32"/>
          <w:rtl/>
        </w:rPr>
        <w:t xml:space="preserve"> حيث يقول في ذلك: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599"/>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rPr>
          <w:trHeight w:hRule="exact" w:val="1418"/>
        </w:trPr>
        <w:tc>
          <w:tcPr>
            <w:tcW w:w="4359" w:type="dxa"/>
          </w:tcPr>
          <w:p w:rsidR="005A62EA" w:rsidRPr="00C52101" w:rsidRDefault="005A62EA" w:rsidP="002D046F">
            <w:pPr>
              <w:rPr>
                <w:rFonts w:ascii="Simplified Arabic" w:hAnsi="Simplified Arabic"/>
                <w:sz w:val="32"/>
                <w:rtl/>
              </w:rPr>
            </w:pPr>
            <w:r w:rsidRPr="00C52101">
              <w:rPr>
                <w:rFonts w:ascii="Simplified Arabic" w:hAnsi="Simplified Arabic"/>
                <w:sz w:val="32"/>
                <w:rtl/>
              </w:rPr>
              <w:t>ثم استلاذت به أنصاره زمرا</w:t>
            </w:r>
            <w:r w:rsidRPr="00C52101">
              <w:rPr>
                <w:rFonts w:ascii="Simplified Arabic" w:hAnsi="Simplified Arabic"/>
                <w:sz w:val="32"/>
                <w:rtl/>
              </w:rPr>
              <w:br/>
              <w:t>ولم يزل مذبدا للناس، عادته</w:t>
            </w:r>
            <w:r w:rsidRPr="00C52101">
              <w:rPr>
                <w:rFonts w:ascii="Simplified Arabic" w:hAnsi="Simplified Arabic"/>
                <w:sz w:val="32"/>
                <w:rtl/>
              </w:rPr>
              <w:br/>
            </w:r>
          </w:p>
        </w:tc>
        <w:tc>
          <w:tcPr>
            <w:tcW w:w="567" w:type="dxa"/>
          </w:tcPr>
          <w:p w:rsidR="005A62EA" w:rsidRPr="00C52101" w:rsidRDefault="005A62EA" w:rsidP="002D046F">
            <w:pPr>
              <w:rPr>
                <w:rFonts w:ascii="Simplified Arabic" w:hAnsi="Simplified Arabic"/>
                <w:sz w:val="32"/>
                <w:rtl/>
              </w:rPr>
            </w:pPr>
          </w:p>
        </w:tc>
        <w:tc>
          <w:tcPr>
            <w:tcW w:w="4361" w:type="dxa"/>
          </w:tcPr>
          <w:p w:rsidR="005A62EA" w:rsidRPr="00C52101" w:rsidRDefault="005A62EA" w:rsidP="002D046F">
            <w:pPr>
              <w:rPr>
                <w:rFonts w:ascii="Simplified Arabic" w:hAnsi="Simplified Arabic"/>
                <w:sz w:val="32"/>
                <w:rtl/>
              </w:rPr>
            </w:pPr>
            <w:r w:rsidRPr="00C52101">
              <w:rPr>
                <w:rFonts w:ascii="Simplified Arabic" w:hAnsi="Simplified Arabic"/>
                <w:sz w:val="32"/>
                <w:rtl/>
              </w:rPr>
              <w:t>معا كما لاذت الأفلاك بالقُطب</w:t>
            </w:r>
            <w:r w:rsidRPr="00C52101">
              <w:rPr>
                <w:rFonts w:ascii="Simplified Arabic" w:hAnsi="Simplified Arabic"/>
                <w:sz w:val="32"/>
                <w:rtl/>
              </w:rPr>
              <w:br/>
              <w:t>إذا غدا ناهضا بالجيش لم يخب</w:t>
            </w:r>
            <w:r w:rsidRPr="00C52101">
              <w:rPr>
                <w:rFonts w:ascii="Simplified Arabic" w:hAnsi="Simplified Arabic"/>
                <w:sz w:val="32"/>
                <w:rtl/>
              </w:rPr>
              <w:br/>
            </w:r>
          </w:p>
        </w:tc>
      </w:tr>
    </w:tbl>
    <w:p w:rsidR="00725038" w:rsidRDefault="005A62EA" w:rsidP="0091492B">
      <w:pPr>
        <w:ind w:firstLine="720"/>
        <w:jc w:val="both"/>
        <w:rPr>
          <w:rFonts w:asciiTheme="majorBidi" w:hAnsiTheme="majorBidi" w:cstheme="majorBidi"/>
          <w:szCs w:val="28"/>
          <w:rtl/>
        </w:rPr>
      </w:pPr>
      <w:r w:rsidRPr="00C52101">
        <w:rPr>
          <w:rFonts w:ascii="Simplified Arabic" w:hAnsi="Simplified Arabic"/>
          <w:sz w:val="32"/>
          <w:rtl/>
        </w:rPr>
        <w:t>لقد جعل الشاعر من "الخليفة" المنصور قطبا تأوي إليه الأفلاك، كما جعله بمثابة الجنة التي يساق إليها الناس زمرا وهو بذلك يشير إلى قوله تعالى</w:t>
      </w:r>
      <w:r w:rsidR="0091492B">
        <w:rPr>
          <w:rFonts w:ascii="Simplified Arabic" w:hAnsi="Simplified Arabic" w:hint="cs"/>
          <w:sz w:val="32"/>
          <w:rtl/>
        </w:rPr>
        <w:t xml:space="preserve"> :( </w:t>
      </w:r>
      <w:r w:rsidR="0091492B" w:rsidRPr="0091492B">
        <w:rPr>
          <w:rFonts w:ascii="Simplified Arabic" w:hAnsi="Simplified Arabic"/>
          <w:sz w:val="32"/>
          <w:rtl/>
        </w:rPr>
        <w:t xml:space="preserve">وَسِيقَ الَّذِينَ اتَّقَوْا رَبَّهُمْ إِلَى الْجَنَّةِ زُمَرًا </w:t>
      </w:r>
      <w:r w:rsidR="0091492B" w:rsidRPr="0091492B">
        <w:rPr>
          <w:rFonts w:ascii="Simplified Arabic" w:hAnsi="Simplified Arabic" w:cs="Times New Roman"/>
          <w:sz w:val="32"/>
          <w:rtl/>
        </w:rPr>
        <w:t>ۖ</w:t>
      </w:r>
      <w:r w:rsidR="0091492B" w:rsidRPr="0091492B">
        <w:rPr>
          <w:rFonts w:ascii="Simplified Arabic" w:hAnsi="Simplified Arabic"/>
          <w:sz w:val="32"/>
          <w:rtl/>
        </w:rPr>
        <w:t xml:space="preserve"> حَتَّىٰ إِذَا جَاءُوهَا وَفُتِحَتْ أَبْوَابُهَا وَقَالَ لَهُمْ خَزَنَتُهَا سَلَامٌ عَلَيْكُمْ طِبْتُمْ فَادْخُلُوهَا خَالِدِينَ</w:t>
      </w:r>
      <w:r w:rsidR="0091492B">
        <w:rPr>
          <w:rFonts w:ascii="Simplified Arabic" w:hAnsi="Simplified Arabic" w:hint="cs"/>
          <w:sz w:val="32"/>
          <w:rtl/>
        </w:rPr>
        <w:t xml:space="preserve"> )</w:t>
      </w:r>
      <w:r w:rsidRPr="006C04C6">
        <w:rPr>
          <w:rFonts w:asciiTheme="majorBidi" w:hAnsiTheme="majorBidi" w:cstheme="majorBidi"/>
          <w:szCs w:val="28"/>
          <w:vertAlign w:val="superscript"/>
          <w:rtl/>
        </w:rPr>
        <w:t xml:space="preserve"> (</w:t>
      </w:r>
      <w:r w:rsidRPr="006C04C6">
        <w:rPr>
          <w:rFonts w:asciiTheme="majorBidi" w:hAnsiTheme="majorBidi" w:cstheme="majorBidi"/>
          <w:szCs w:val="28"/>
          <w:vertAlign w:val="superscript"/>
          <w:rtl/>
        </w:rPr>
        <w:footnoteReference w:id="600"/>
      </w:r>
      <w:r w:rsidRPr="006C04C6">
        <w:rPr>
          <w:rFonts w:asciiTheme="majorBidi" w:hAnsiTheme="majorBidi" w:cstheme="majorBidi"/>
          <w:szCs w:val="28"/>
          <w:vertAlign w:val="superscript"/>
          <w:rtl/>
        </w:rPr>
        <w:t>)</w:t>
      </w:r>
      <w:r w:rsidRPr="006C04C6">
        <w:rPr>
          <w:rFonts w:asciiTheme="majorBidi" w:hAnsiTheme="majorBidi" w:cstheme="majorBidi"/>
          <w:szCs w:val="28"/>
          <w:rtl/>
        </w:rPr>
        <w:t>.</w:t>
      </w:r>
    </w:p>
    <w:p w:rsidR="005A62EA" w:rsidRPr="006C04C6" w:rsidRDefault="005A62EA" w:rsidP="00725038">
      <w:pPr>
        <w:ind w:firstLine="720"/>
        <w:jc w:val="both"/>
        <w:rPr>
          <w:rFonts w:asciiTheme="majorBidi" w:hAnsiTheme="majorBidi" w:cstheme="majorBidi"/>
          <w:szCs w:val="28"/>
          <w:rtl/>
        </w:rPr>
      </w:pPr>
    </w:p>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كما تظهر لنا عقيدة الشاعر الشيعية من خلال مدح إمامه المنصور والإرتقاء به إلى أعلى الدرجات.</w:t>
      </w:r>
    </w:p>
    <w:p w:rsidR="00144179" w:rsidRDefault="005A62EA" w:rsidP="0091492B">
      <w:pPr>
        <w:spacing w:line="276" w:lineRule="auto"/>
        <w:rPr>
          <w:rFonts w:ascii="Simplified Arabic" w:hAnsi="Simplified Arabic"/>
          <w:sz w:val="32"/>
        </w:rPr>
      </w:pPr>
      <w:r>
        <w:rPr>
          <w:rFonts w:ascii="Simplified Arabic" w:hAnsi="Simplified Arabic" w:hint="cs"/>
          <w:sz w:val="32"/>
          <w:rtl/>
        </w:rPr>
        <w:t xml:space="preserve">     لقد أضفى التناص القرآني مسحة جمالية على شعر "تميم"،وهذا ما يعكس حسن توظيف الشاعر للنص القرآني، إذ تعدّ عملية إخضاع النصوص للسياقات الجديدة إحدى </w:t>
      </w:r>
    </w:p>
    <w:p w:rsidR="00144179" w:rsidRDefault="00144179" w:rsidP="0091492B">
      <w:pPr>
        <w:spacing w:line="276" w:lineRule="auto"/>
        <w:rPr>
          <w:rFonts w:ascii="Simplified Arabic" w:hAnsi="Simplified Arabic"/>
          <w:sz w:val="32"/>
        </w:rPr>
      </w:pPr>
    </w:p>
    <w:p w:rsidR="00144179" w:rsidRDefault="00144179" w:rsidP="0091492B">
      <w:pPr>
        <w:spacing w:line="276" w:lineRule="auto"/>
        <w:rPr>
          <w:rFonts w:ascii="Simplified Arabic" w:hAnsi="Simplified Arabic"/>
          <w:sz w:val="32"/>
        </w:rPr>
      </w:pPr>
    </w:p>
    <w:p w:rsidR="00144179" w:rsidRDefault="00144179" w:rsidP="0091492B">
      <w:pPr>
        <w:spacing w:line="276" w:lineRule="auto"/>
        <w:rPr>
          <w:rFonts w:ascii="Simplified Arabic" w:hAnsi="Simplified Arabic"/>
          <w:sz w:val="32"/>
        </w:rPr>
      </w:pPr>
    </w:p>
    <w:p w:rsidR="005A62EA" w:rsidRDefault="00144179" w:rsidP="0091492B">
      <w:pPr>
        <w:spacing w:line="276" w:lineRule="auto"/>
        <w:rPr>
          <w:rFonts w:ascii="Simplified Arabic" w:hAnsi="Simplified Arabic"/>
          <w:sz w:val="32"/>
          <w:rtl/>
        </w:rPr>
      </w:pPr>
      <w:r>
        <w:rPr>
          <w:rFonts w:ascii="Simplified Arabic" w:hAnsi="Simplified Arabic"/>
          <w:sz w:val="32"/>
        </w:rPr>
        <w:t xml:space="preserve">   </w:t>
      </w:r>
      <w:r w:rsidR="005A62EA">
        <w:rPr>
          <w:rFonts w:ascii="Simplified Arabic" w:hAnsi="Simplified Arabic" w:hint="cs"/>
          <w:sz w:val="32"/>
          <w:rtl/>
        </w:rPr>
        <w:t>جماليات التداخل النّصّي،التي يُحسن فيها المبدع توظيف نصوص أخرى،و يقوم بإخضاعها لدلالات نصه.</w:t>
      </w:r>
    </w:p>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 xml:space="preserve">وفي موضع آخر من القصيدة، يصور الشاعر مقتل أصحاب "مخلد بن كيداد" ومنظر جثثهم وهي منتشرة في الصحراء، حيث يقول في ذلك: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01"/>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rPr>
          <w:trHeight w:hRule="exact" w:val="1418"/>
        </w:trPr>
        <w:tc>
          <w:tcPr>
            <w:tcW w:w="4359" w:type="dxa"/>
          </w:tcPr>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وظل أصحابه صرعى كأنهم</w:t>
            </w:r>
            <w:r w:rsidRPr="00C52101">
              <w:rPr>
                <w:rFonts w:ascii="Simplified Arabic" w:hAnsi="Simplified Arabic"/>
                <w:sz w:val="32"/>
                <w:rtl/>
              </w:rPr>
              <w:br/>
              <w:t>مقتلين ألوفا في الفلا جزرا</w:t>
            </w:r>
            <w:r w:rsidRPr="00C52101">
              <w:rPr>
                <w:rFonts w:ascii="Simplified Arabic" w:hAnsi="Simplified Arabic"/>
                <w:sz w:val="32"/>
                <w:rtl/>
              </w:rPr>
              <w:br/>
            </w:r>
          </w:p>
        </w:tc>
        <w:tc>
          <w:tcPr>
            <w:tcW w:w="567" w:type="dxa"/>
          </w:tcPr>
          <w:p w:rsidR="005A62EA" w:rsidRPr="00C52101" w:rsidRDefault="005A62EA" w:rsidP="002D046F">
            <w:pPr>
              <w:spacing w:line="276" w:lineRule="auto"/>
              <w:rPr>
                <w:rFonts w:ascii="Simplified Arabic" w:hAnsi="Simplified Arabic"/>
                <w:sz w:val="32"/>
                <w:rtl/>
              </w:rPr>
            </w:pPr>
          </w:p>
        </w:tc>
        <w:tc>
          <w:tcPr>
            <w:tcW w:w="4361" w:type="dxa"/>
          </w:tcPr>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أعجاز نخل قديم العهد منقلب</w:t>
            </w:r>
            <w:r w:rsidRPr="00C52101">
              <w:rPr>
                <w:rFonts w:ascii="Simplified Arabic" w:hAnsi="Simplified Arabic"/>
                <w:sz w:val="32"/>
                <w:rtl/>
              </w:rPr>
              <w:br/>
              <w:t>مطرحين على الأذقان والركب</w:t>
            </w:r>
            <w:r w:rsidRPr="00C52101">
              <w:rPr>
                <w:rFonts w:ascii="Simplified Arabic" w:hAnsi="Simplified Arabic"/>
                <w:sz w:val="32"/>
                <w:rtl/>
              </w:rPr>
              <w:br/>
            </w:r>
          </w:p>
        </w:tc>
      </w:tr>
    </w:tbl>
    <w:p w:rsidR="005A62EA" w:rsidRPr="00BF701E" w:rsidRDefault="005A62EA" w:rsidP="00BF701E">
      <w:pPr>
        <w:spacing w:line="276" w:lineRule="auto"/>
        <w:ind w:firstLine="720"/>
        <w:jc w:val="both"/>
        <w:rPr>
          <w:rFonts w:ascii="Simplified Arabic" w:hAnsi="Simplified Arabic"/>
          <w:sz w:val="32"/>
          <w:rtl/>
        </w:rPr>
      </w:pPr>
      <w:r w:rsidRPr="00C52101">
        <w:rPr>
          <w:rFonts w:ascii="Simplified Arabic" w:hAnsi="Simplified Arabic"/>
          <w:sz w:val="32"/>
          <w:rtl/>
        </w:rPr>
        <w:t>يبدو أن الشاعر استلهم القرآن الكريم، واستمد منه صوره، حي</w:t>
      </w:r>
      <w:r>
        <w:rPr>
          <w:rFonts w:ascii="Simplified Arabic" w:hAnsi="Simplified Arabic"/>
          <w:sz w:val="32"/>
          <w:rtl/>
        </w:rPr>
        <w:t>ث ضمن الشاعر أبياته قوله تعالى:</w:t>
      </w:r>
      <w:r w:rsidR="00725038">
        <w:rPr>
          <w:rFonts w:ascii="(normal text)" w:hAnsi="(normal text)"/>
          <w:rtl/>
        </w:rPr>
        <w:t xml:space="preserve"> </w:t>
      </w:r>
      <w:r w:rsidR="00BF701E">
        <w:rPr>
          <w:rFonts w:ascii="(normal text)" w:hAnsi="(normal text)" w:hint="cs"/>
          <w:rtl/>
        </w:rPr>
        <w:t>(</w:t>
      </w:r>
      <w:r w:rsidR="00725038">
        <w:rPr>
          <w:rFonts w:asciiTheme="majorBidi" w:hAnsiTheme="majorBidi" w:cstheme="majorBidi" w:hint="cs"/>
          <w:szCs w:val="28"/>
          <w:rtl/>
        </w:rPr>
        <w:t xml:space="preserve"> </w:t>
      </w:r>
      <w:r w:rsidR="00BF701E" w:rsidRPr="00903568">
        <w:rPr>
          <w:rFonts w:ascii="Simplified Arabic" w:hAnsi="Simplified Arabic"/>
          <w:sz w:val="32"/>
          <w:rtl/>
        </w:rPr>
        <w:t xml:space="preserve">سَخَّرَهَا عَلَيْهِمْ سَبْعَ لَيَالٍ وَثَمَانِيَةَ أَيَّامٍ حُسُومًا فَتَرَى الْقَوْمَ فِيهَا صَرْعَىٰ كَأَنَّهُمْ أَعْجَازُ نَخْلٍ خَاوِيَة </w:t>
      </w:r>
      <w:r w:rsidR="00BF701E">
        <w:rPr>
          <w:rFonts w:asciiTheme="majorBidi" w:hAnsiTheme="majorBidi" w:cs="Times New Roman" w:hint="cs"/>
          <w:szCs w:val="28"/>
          <w:rtl/>
        </w:rPr>
        <w:t>)</w:t>
      </w:r>
      <w:r w:rsidR="00BF701E">
        <w:rPr>
          <w:rFonts w:asciiTheme="majorBidi" w:hAnsiTheme="majorBidi" w:cstheme="majorBidi" w:hint="cs"/>
          <w:szCs w:val="28"/>
          <w:rtl/>
        </w:rPr>
        <w:t xml:space="preserve"> </w:t>
      </w:r>
      <w:r w:rsidRPr="00CF6E9E">
        <w:rPr>
          <w:rFonts w:asciiTheme="majorBidi" w:hAnsiTheme="majorBidi" w:cstheme="majorBidi"/>
          <w:szCs w:val="28"/>
          <w:vertAlign w:val="superscript"/>
          <w:rtl/>
        </w:rPr>
        <w:t>(</w:t>
      </w:r>
      <w:r w:rsidRPr="006C04C6">
        <w:rPr>
          <w:rFonts w:asciiTheme="majorBidi" w:hAnsiTheme="majorBidi" w:cstheme="majorBidi"/>
          <w:szCs w:val="28"/>
          <w:vertAlign w:val="superscript"/>
          <w:rtl/>
        </w:rPr>
        <w:footnoteReference w:id="602"/>
      </w:r>
      <w:r w:rsidRPr="006C04C6">
        <w:rPr>
          <w:rFonts w:asciiTheme="majorBidi" w:hAnsiTheme="majorBidi" w:cstheme="majorBidi"/>
          <w:szCs w:val="28"/>
          <w:vertAlign w:val="superscript"/>
          <w:rtl/>
        </w:rPr>
        <w:t>)</w:t>
      </w:r>
      <w:r w:rsidRPr="006C04C6">
        <w:rPr>
          <w:rFonts w:asciiTheme="majorBidi" w:hAnsiTheme="majorBidi" w:cstheme="majorBidi"/>
          <w:szCs w:val="28"/>
          <w:rtl/>
        </w:rPr>
        <w:t>.</w:t>
      </w:r>
    </w:p>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وإذا كان شعراء الشيعة قد استلهموا القرآن الكريم، ووظفوا آياته في قصائدهم التي مدحوا بها الخلفاء العبيديين، وحالوا إثبات حقهم في الخلافة، فهناك من شعراء القيروان من تصدى بشعره للدعوة الشيعية بالمغرب الأوسط، وحاول الرد على خصومهم من شعراء الشيعة ومن بين هؤلاء الشعراء نجد "سهل بن إبراهيم الوراق"، الذي كتب قصيدته التائية</w:t>
      </w:r>
      <w:r w:rsidRPr="00C52101">
        <w:rPr>
          <w:rFonts w:ascii="Simplified Arabic" w:hAnsi="Simplified Arabic"/>
          <w:sz w:val="32"/>
          <w:vertAlign w:val="superscript"/>
          <w:rtl/>
        </w:rPr>
        <w:t>(</w:t>
      </w:r>
      <w:r w:rsidRPr="00C52101">
        <w:rPr>
          <w:rStyle w:val="a5"/>
          <w:rFonts w:ascii="Simplified Arabic" w:hAnsi="Simplified Arabic"/>
          <w:sz w:val="32"/>
          <w:rtl/>
        </w:rPr>
        <w:footnoteReference w:customMarkFollows="1" w:id="603"/>
        <w:t>*</w:t>
      </w:r>
      <w:r w:rsidRPr="00C52101">
        <w:rPr>
          <w:rFonts w:ascii="Simplified Arabic" w:hAnsi="Simplified Arabic"/>
          <w:sz w:val="32"/>
          <w:vertAlign w:val="superscript"/>
          <w:rtl/>
        </w:rPr>
        <w:t>)</w:t>
      </w:r>
      <w:r w:rsidRPr="00C52101">
        <w:rPr>
          <w:rFonts w:ascii="Simplified Arabic" w:hAnsi="Simplified Arabic"/>
          <w:sz w:val="32"/>
          <w:rtl/>
        </w:rPr>
        <w:t xml:space="preserve">، في هجو بني عبيد، والتي يقول فيها: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04"/>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rPr>
          <w:trHeight w:hRule="exact" w:val="1985"/>
        </w:trPr>
        <w:tc>
          <w:tcPr>
            <w:tcW w:w="4359" w:type="dxa"/>
          </w:tcPr>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حذرتم كيد الإلاه ومكره</w:t>
            </w:r>
            <w:r w:rsidRPr="00C52101">
              <w:rPr>
                <w:rFonts w:ascii="Simplified Arabic" w:hAnsi="Simplified Arabic"/>
                <w:sz w:val="32"/>
                <w:rtl/>
              </w:rPr>
              <w:br/>
              <w:t>وأبيتم إلا تمادي مسرف</w:t>
            </w:r>
            <w:r w:rsidRPr="00C52101">
              <w:rPr>
                <w:rFonts w:ascii="Simplified Arabic" w:hAnsi="Simplified Arabic"/>
                <w:sz w:val="32"/>
                <w:rtl/>
              </w:rPr>
              <w:br/>
              <w:t>ناداكم رب العباد برجفة</w:t>
            </w:r>
            <w:r w:rsidRPr="00C52101">
              <w:rPr>
                <w:rFonts w:ascii="Simplified Arabic" w:hAnsi="Simplified Arabic"/>
                <w:sz w:val="32"/>
                <w:rtl/>
              </w:rPr>
              <w:br/>
            </w:r>
          </w:p>
        </w:tc>
        <w:tc>
          <w:tcPr>
            <w:tcW w:w="567" w:type="dxa"/>
          </w:tcPr>
          <w:p w:rsidR="005A62EA" w:rsidRPr="00C52101" w:rsidRDefault="005A62EA" w:rsidP="002D046F">
            <w:pPr>
              <w:spacing w:line="276" w:lineRule="auto"/>
              <w:rPr>
                <w:rFonts w:ascii="Simplified Arabic" w:hAnsi="Simplified Arabic"/>
                <w:sz w:val="32"/>
                <w:rtl/>
              </w:rPr>
            </w:pPr>
          </w:p>
        </w:tc>
        <w:tc>
          <w:tcPr>
            <w:tcW w:w="4361" w:type="dxa"/>
          </w:tcPr>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فأبيتم، والله ذو سطوات</w:t>
            </w:r>
            <w:r w:rsidRPr="00C52101">
              <w:rPr>
                <w:rFonts w:ascii="Simplified Arabic" w:hAnsi="Simplified Arabic"/>
                <w:sz w:val="32"/>
                <w:rtl/>
              </w:rPr>
              <w:br/>
              <w:t>في ظلمه، والظلم ذو ظلمات</w:t>
            </w:r>
            <w:r w:rsidRPr="00C52101">
              <w:rPr>
                <w:rFonts w:ascii="Simplified Arabic" w:hAnsi="Simplified Arabic"/>
                <w:sz w:val="32"/>
                <w:rtl/>
              </w:rPr>
              <w:br/>
              <w:t>فغدت جذوع النخل منقعرات</w:t>
            </w:r>
            <w:r w:rsidRPr="00C52101">
              <w:rPr>
                <w:rFonts w:ascii="Simplified Arabic" w:hAnsi="Simplified Arabic"/>
                <w:sz w:val="32"/>
                <w:rtl/>
              </w:rPr>
              <w:br/>
            </w:r>
          </w:p>
        </w:tc>
      </w:tr>
    </w:tbl>
    <w:p w:rsidR="00144179" w:rsidRDefault="00144179" w:rsidP="00903568">
      <w:pPr>
        <w:jc w:val="both"/>
        <w:rPr>
          <w:rFonts w:ascii="Simplified Arabic" w:hAnsi="Simplified Arabic"/>
          <w:sz w:val="32"/>
        </w:rPr>
      </w:pPr>
    </w:p>
    <w:p w:rsidR="00144179" w:rsidRDefault="00144179" w:rsidP="00903568">
      <w:pPr>
        <w:jc w:val="both"/>
        <w:rPr>
          <w:rFonts w:ascii="Simplified Arabic" w:hAnsi="Simplified Arabic"/>
          <w:sz w:val="32"/>
        </w:rPr>
      </w:pPr>
    </w:p>
    <w:p w:rsidR="005A62EA" w:rsidRDefault="00144179" w:rsidP="00903568">
      <w:pPr>
        <w:jc w:val="both"/>
        <w:rPr>
          <w:rFonts w:ascii="Simplified Arabic" w:hAnsi="Simplified Arabic"/>
          <w:sz w:val="32"/>
          <w:rtl/>
        </w:rPr>
      </w:pPr>
      <w:r>
        <w:rPr>
          <w:rFonts w:ascii="Simplified Arabic" w:hAnsi="Simplified Arabic"/>
          <w:sz w:val="32"/>
        </w:rPr>
        <w:t xml:space="preserve">   </w:t>
      </w:r>
      <w:r w:rsidR="005A62EA" w:rsidRPr="00C52101">
        <w:rPr>
          <w:rFonts w:ascii="Simplified Arabic" w:hAnsi="Simplified Arabic"/>
          <w:sz w:val="32"/>
          <w:rtl/>
        </w:rPr>
        <w:t>يبدو أن الشاعر قد ضمن أبياته الآية القرآنية:</w:t>
      </w:r>
      <w:r w:rsidR="00903568">
        <w:rPr>
          <w:rFonts w:ascii="Simplified Arabic" w:hAnsi="Simplified Arabic" w:hint="cs"/>
          <w:sz w:val="32"/>
          <w:rtl/>
        </w:rPr>
        <w:t>(</w:t>
      </w:r>
      <w:r w:rsidR="00903568" w:rsidRPr="00903568">
        <w:rPr>
          <w:rtl/>
        </w:rPr>
        <w:t xml:space="preserve"> </w:t>
      </w:r>
      <w:r w:rsidR="00903568" w:rsidRPr="00903568">
        <w:rPr>
          <w:rFonts w:ascii="Simplified Arabic" w:hAnsi="Simplified Arabic"/>
          <w:sz w:val="32"/>
          <w:rtl/>
        </w:rPr>
        <w:t>إِنَّا أَرْسَلْنَا عَلَيْهِمْ رِيحًا صَرْصَرًا فِي يَوْمِ نَحْسٍ مُسْتَمِرٍّ</w:t>
      </w:r>
      <w:r w:rsidR="00903568">
        <w:rPr>
          <w:rFonts w:ascii="Simplified Arabic" w:hAnsi="Simplified Arabic" w:hint="cs"/>
          <w:sz w:val="32"/>
          <w:rtl/>
        </w:rPr>
        <w:t>.</w:t>
      </w:r>
      <w:r w:rsidR="00903568" w:rsidRPr="00903568">
        <w:rPr>
          <w:rtl/>
        </w:rPr>
        <w:t xml:space="preserve"> </w:t>
      </w:r>
      <w:r w:rsidR="00903568" w:rsidRPr="00903568">
        <w:rPr>
          <w:rFonts w:ascii="Simplified Arabic" w:hAnsi="Simplified Arabic"/>
          <w:sz w:val="32"/>
          <w:rtl/>
        </w:rPr>
        <w:t>تَنزِعُ النَّاسَ كَأَنَّهُمْ أَعْجَازُ نَخْلٍ مُّنقَعِرٍ</w:t>
      </w:r>
      <w:r w:rsidR="005A62EA" w:rsidRPr="00C52101">
        <w:rPr>
          <w:rFonts w:ascii="Simplified Arabic" w:hAnsi="Simplified Arabic"/>
          <w:sz w:val="32"/>
          <w:rtl/>
        </w:rPr>
        <w:t xml:space="preserve"> </w:t>
      </w:r>
      <w:r w:rsidR="00903568">
        <w:rPr>
          <w:rFonts w:ascii="Simplified Arabic" w:hAnsi="Simplified Arabic" w:hint="cs"/>
          <w:sz w:val="32"/>
          <w:rtl/>
        </w:rPr>
        <w:t>)</w:t>
      </w:r>
      <w:r w:rsidR="005A62EA" w:rsidRPr="00C52101">
        <w:rPr>
          <w:rFonts w:ascii="Simplified Arabic" w:hAnsi="Simplified Arabic"/>
          <w:sz w:val="32"/>
          <w:vertAlign w:val="superscript"/>
          <w:rtl/>
        </w:rPr>
        <w:t>(</w:t>
      </w:r>
      <w:r w:rsidR="005A62EA" w:rsidRPr="00C52101">
        <w:rPr>
          <w:rFonts w:ascii="Simplified Arabic" w:hAnsi="Simplified Arabic"/>
          <w:sz w:val="32"/>
          <w:vertAlign w:val="superscript"/>
          <w:rtl/>
        </w:rPr>
        <w:footnoteReference w:id="605"/>
      </w:r>
      <w:r w:rsidR="005A62EA" w:rsidRPr="00C52101">
        <w:rPr>
          <w:rFonts w:ascii="Simplified Arabic" w:hAnsi="Simplified Arabic"/>
          <w:sz w:val="32"/>
          <w:vertAlign w:val="superscript"/>
          <w:rtl/>
        </w:rPr>
        <w:t>)</w:t>
      </w:r>
      <w:r w:rsidR="005A62EA" w:rsidRPr="00C52101">
        <w:rPr>
          <w:rFonts w:ascii="Simplified Arabic" w:hAnsi="Simplified Arabic"/>
          <w:sz w:val="32"/>
          <w:rtl/>
        </w:rPr>
        <w:t>.</w:t>
      </w:r>
    </w:p>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t>وهو يريد القول بأن دولة بني عبيد مصيرها إلى الزوال، فهي دولة تقوم على الظلم والجور حسب رأيه، ثم أن كل ما أتى به المذهب الشيعي أباطيل لا أساس لها  من الصحة.</w:t>
      </w:r>
    </w:p>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t xml:space="preserve">أما الفزاري" فكتب هو الآخر قصيدته الرائيةفي هجو بني عبيد: </w:t>
      </w:r>
    </w:p>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t>وهي القصيدة التي  يقول فيها:</w:t>
      </w:r>
      <w:r w:rsidRPr="00C52101">
        <w:rPr>
          <w:rFonts w:ascii="Simplified Arabic" w:hAnsi="Simplified Arabic"/>
          <w:sz w:val="32"/>
          <w:vertAlign w:val="superscript"/>
          <w:rtl/>
        </w:rPr>
        <w:t xml:space="preserve"> (</w:t>
      </w:r>
      <w:r w:rsidRPr="00C52101">
        <w:rPr>
          <w:rFonts w:ascii="Simplified Arabic" w:hAnsi="Simplified Arabic"/>
          <w:sz w:val="32"/>
          <w:vertAlign w:val="superscript"/>
          <w:rtl/>
        </w:rPr>
        <w:footnoteReference w:id="606"/>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rPr>
          <w:trHeight w:hRule="exact" w:val="1985"/>
        </w:trPr>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لكلمؤمل أمل طويل</w:t>
            </w:r>
            <w:r w:rsidRPr="00C52101">
              <w:rPr>
                <w:rFonts w:ascii="Simplified Arabic" w:hAnsi="Simplified Arabic"/>
                <w:sz w:val="32"/>
                <w:rtl/>
              </w:rPr>
              <w:br/>
              <w:t>وبعد الموت أهوال عظام</w:t>
            </w:r>
            <w:r w:rsidRPr="00C52101">
              <w:rPr>
                <w:rFonts w:ascii="Simplified Arabic" w:hAnsi="Simplified Arabic"/>
                <w:sz w:val="32"/>
                <w:rtl/>
              </w:rPr>
              <w:br/>
              <w:t>وتذهل كل مرضعة لكرب</w:t>
            </w:r>
            <w:r w:rsidRPr="00C52101">
              <w:rPr>
                <w:rFonts w:ascii="Simplified Arabic" w:hAnsi="Simplified Arabic"/>
                <w:sz w:val="32"/>
                <w:rtl/>
              </w:rPr>
              <w:br/>
            </w:r>
          </w:p>
        </w:tc>
        <w:tc>
          <w:tcPr>
            <w:tcW w:w="567" w:type="dxa"/>
          </w:tcPr>
          <w:p w:rsidR="005A62EA" w:rsidRPr="00C52101" w:rsidRDefault="005A62EA" w:rsidP="005A62EA">
            <w:pPr>
              <w:spacing w:line="276" w:lineRule="auto"/>
              <w:rPr>
                <w:rFonts w:ascii="Simplified Arabic" w:hAnsi="Simplified Arabic"/>
                <w:sz w:val="32"/>
                <w:rtl/>
              </w:rPr>
            </w:pPr>
          </w:p>
        </w:tc>
        <w:tc>
          <w:tcPr>
            <w:tcW w:w="4361"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وعمر لو تأمله قصير</w:t>
            </w:r>
            <w:r w:rsidRPr="00C52101">
              <w:rPr>
                <w:rFonts w:ascii="Simplified Arabic" w:hAnsi="Simplified Arabic"/>
                <w:sz w:val="32"/>
                <w:rtl/>
              </w:rPr>
              <w:br/>
              <w:t>يشيب لبعضها الطفل الصغير</w:t>
            </w:r>
            <w:r w:rsidRPr="00C52101">
              <w:rPr>
                <w:rFonts w:ascii="Simplified Arabic" w:hAnsi="Simplified Arabic"/>
                <w:sz w:val="32"/>
                <w:rtl/>
              </w:rPr>
              <w:br/>
              <w:t>ليوم فيه شر مستطير</w:t>
            </w:r>
            <w:r w:rsidRPr="00C52101">
              <w:rPr>
                <w:rFonts w:ascii="Simplified Arabic" w:hAnsi="Simplified Arabic"/>
                <w:sz w:val="32"/>
                <w:rtl/>
              </w:rPr>
              <w:br/>
            </w:r>
          </w:p>
        </w:tc>
      </w:tr>
    </w:tbl>
    <w:p w:rsidR="003930DB" w:rsidRDefault="005A62EA" w:rsidP="0032095F">
      <w:pPr>
        <w:ind w:firstLine="720"/>
        <w:jc w:val="both"/>
        <w:rPr>
          <w:rFonts w:ascii="Simplified Arabic" w:hAnsi="Simplified Arabic"/>
          <w:sz w:val="32"/>
          <w:rtl/>
        </w:rPr>
      </w:pPr>
      <w:r w:rsidRPr="00C52101">
        <w:rPr>
          <w:rFonts w:ascii="Simplified Arabic" w:hAnsi="Simplified Arabic"/>
          <w:sz w:val="32"/>
          <w:rtl/>
        </w:rPr>
        <w:t xml:space="preserve">الملاحظ أن الشاعر ضمن أبياته قوله تعالى: </w:t>
      </w:r>
      <w:r w:rsidR="0032095F">
        <w:rPr>
          <w:rFonts w:ascii="Simplified Arabic" w:hAnsi="Simplified Arabic"/>
          <w:sz w:val="32"/>
        </w:rPr>
        <w:t>)</w:t>
      </w:r>
      <w:r w:rsidR="0032095F" w:rsidRPr="0032095F">
        <w:rPr>
          <w:rFonts w:ascii="Simplified Arabic" w:hAnsi="Simplified Arabic"/>
          <w:sz w:val="32"/>
          <w:rtl/>
        </w:rPr>
        <w:t xml:space="preserve"> يَوْمَ تَرَوْنَهَا تَذْهَلُ كُلُّ مُرْضِعَةٍ عَمَّا أَرْضَعَتْ وَتَضَعُ كُلُّ ذَاتِ حَمْلٍ حَمْلَهَا وَتَرَى النَّاسَ سُكَارَىٰ وَمَا هُمْ بِسُكَارَىٰ وَلَٰكِنَّ عَذَابَ اللَّهِ شَدِيدٌ</w:t>
      </w:r>
      <w:r w:rsidR="0032095F">
        <w:rPr>
          <w:rFonts w:ascii="Simplified Arabic" w:hAnsi="Simplified Arabic"/>
          <w:sz w:val="32"/>
        </w:rPr>
        <w:t xml:space="preserve"> ( </w:t>
      </w:r>
      <w:r w:rsidR="003930DB">
        <w:rPr>
          <w:rFonts w:hint="cs"/>
          <w:szCs w:val="28"/>
          <w:rtl/>
        </w:rPr>
        <w:t xml:space="preserve">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07"/>
      </w:r>
      <w:r w:rsidRPr="00C52101">
        <w:rPr>
          <w:rFonts w:ascii="Simplified Arabic" w:hAnsi="Simplified Arabic"/>
          <w:sz w:val="32"/>
          <w:vertAlign w:val="superscript"/>
          <w:rtl/>
        </w:rPr>
        <w:t>)</w:t>
      </w:r>
      <w:r w:rsidRPr="00C52101">
        <w:rPr>
          <w:rFonts w:ascii="Simplified Arabic" w:hAnsi="Simplified Arabic"/>
          <w:sz w:val="32"/>
          <w:rtl/>
        </w:rPr>
        <w:t>.واقتبس معنى البيت الثاني من قوله تعالى:</w:t>
      </w:r>
      <w:r w:rsidR="0032095F">
        <w:rPr>
          <w:rFonts w:ascii="Simplified Arabic" w:hAnsi="Simplified Arabic"/>
          <w:sz w:val="32"/>
        </w:rPr>
        <w:t>)</w:t>
      </w:r>
      <w:r w:rsidR="003930DB">
        <w:rPr>
          <w:rFonts w:hint="cs"/>
          <w:szCs w:val="28"/>
          <w:rtl/>
        </w:rPr>
        <w:t xml:space="preserve"> </w:t>
      </w:r>
      <w:r w:rsidR="0032095F" w:rsidRPr="0032095F">
        <w:rPr>
          <w:sz w:val="32"/>
          <w:rtl/>
        </w:rPr>
        <w:t>فَكَيْفَ تَتَّقُونَ إِن كَفَرْتُمْ يَوْمًا يَجْعَلُ الْوِلْدَانَ شِيبًا</w:t>
      </w:r>
      <w:r w:rsidR="003930DB" w:rsidRPr="0032095F">
        <w:rPr>
          <w:rFonts w:ascii="(normal text)" w:hAnsi="(normal text)"/>
          <w:sz w:val="32"/>
          <w:rtl/>
        </w:rPr>
        <w:t xml:space="preserve">   </w:t>
      </w:r>
      <w:r w:rsidR="0032095F" w:rsidRPr="0032095F">
        <w:rPr>
          <w:rFonts w:ascii="Simplified Arabic" w:hAnsi="Simplified Arabic"/>
          <w:sz w:val="32"/>
        </w:rPr>
        <w:t>(</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08"/>
      </w:r>
      <w:r w:rsidRPr="00C52101">
        <w:rPr>
          <w:rFonts w:ascii="Simplified Arabic" w:hAnsi="Simplified Arabic"/>
          <w:sz w:val="32"/>
          <w:vertAlign w:val="superscript"/>
          <w:rtl/>
        </w:rPr>
        <w:t>)</w:t>
      </w:r>
      <w:r w:rsidRPr="00C52101">
        <w:rPr>
          <w:rFonts w:ascii="Simplified Arabic" w:hAnsi="Simplified Arabic"/>
          <w:sz w:val="32"/>
          <w:rtl/>
        </w:rPr>
        <w:t>.</w:t>
      </w:r>
    </w:p>
    <w:p w:rsidR="005A62EA" w:rsidRDefault="00EE483D" w:rsidP="005A62EA">
      <w:pPr>
        <w:rPr>
          <w:rFonts w:ascii="Simplified Arabic" w:hAnsi="Simplified Arabic"/>
          <w:sz w:val="32"/>
          <w:rtl/>
        </w:rPr>
      </w:pPr>
      <w:r>
        <w:rPr>
          <w:rFonts w:ascii="Simplified Arabic" w:hAnsi="Simplified Arabic"/>
          <w:sz w:val="32"/>
        </w:rPr>
        <w:t xml:space="preserve">  </w:t>
      </w:r>
      <w:r w:rsidR="005A62EA">
        <w:rPr>
          <w:rFonts w:ascii="Simplified Arabic" w:hAnsi="Simplified Arabic" w:hint="cs"/>
          <w:sz w:val="32"/>
          <w:rtl/>
        </w:rPr>
        <w:t>فالشاعر وظف النص القرآني في شعره،مع تغيير طفيف،وهذا ليس ضعفا منه،لأنه بهذا الاقتباس القرآني يقرب المعنى للمتلقي.كما أن هذا الاقتباس يزيد من فاعلية النص ومن قابلية تلقي النص،لأن الشاعر يهدف إلى إيصال فكرته.</w:t>
      </w:r>
    </w:p>
    <w:p w:rsidR="005A62EA" w:rsidRDefault="005A62EA" w:rsidP="005A62EA">
      <w:pPr>
        <w:rPr>
          <w:rFonts w:ascii="Simplified Arabic" w:hAnsi="Simplified Arabic"/>
          <w:sz w:val="32"/>
          <w:rtl/>
        </w:rPr>
      </w:pPr>
    </w:p>
    <w:p w:rsidR="00144179" w:rsidRDefault="005A62EA" w:rsidP="001A14B8">
      <w:pPr>
        <w:rPr>
          <w:rFonts w:ascii="Simplified Arabic" w:hAnsi="Simplified Arabic"/>
          <w:sz w:val="32"/>
          <w:rtl/>
          <w:lang w:bidi="ar-DZ"/>
        </w:rPr>
      </w:pPr>
      <w:r>
        <w:rPr>
          <w:rFonts w:ascii="Simplified Arabic" w:hAnsi="Simplified Arabic" w:hint="cs"/>
          <w:sz w:val="32"/>
          <w:rtl/>
        </w:rPr>
        <w:t xml:space="preserve">   </w:t>
      </w:r>
    </w:p>
    <w:p w:rsidR="00144179" w:rsidRDefault="00144179" w:rsidP="005A62EA">
      <w:pPr>
        <w:rPr>
          <w:rFonts w:ascii="Simplified Arabic" w:hAnsi="Simplified Arabic"/>
          <w:sz w:val="32"/>
        </w:rPr>
      </w:pPr>
    </w:p>
    <w:p w:rsidR="005A62EA" w:rsidRPr="00C52101" w:rsidRDefault="00144179" w:rsidP="005A62EA">
      <w:pPr>
        <w:rPr>
          <w:rFonts w:ascii="Simplified Arabic" w:hAnsi="Simplified Arabic"/>
          <w:sz w:val="32"/>
          <w:rtl/>
        </w:rPr>
      </w:pPr>
      <w:r>
        <w:rPr>
          <w:rFonts w:ascii="Simplified Arabic" w:hAnsi="Simplified Arabic"/>
          <w:sz w:val="32"/>
        </w:rPr>
        <w:t xml:space="preserve">   </w:t>
      </w:r>
      <w:r w:rsidR="005A62EA">
        <w:rPr>
          <w:rFonts w:ascii="Simplified Arabic" w:hAnsi="Simplified Arabic" w:hint="cs"/>
          <w:sz w:val="32"/>
          <w:rtl/>
        </w:rPr>
        <w:t xml:space="preserve">الملاحظ أن </w:t>
      </w:r>
      <w:r w:rsidR="005A62EA" w:rsidRPr="00C52101">
        <w:rPr>
          <w:rFonts w:ascii="Simplified Arabic" w:hAnsi="Simplified Arabic"/>
          <w:sz w:val="32"/>
          <w:rtl/>
        </w:rPr>
        <w:t>الشاعر في الأبيات السابقة يذكر بأهوال يوم القيامة، وهدفه من ذلك تذكير بني عبيد بشر أعمالهم، لأنهم سيحاسبون عليها.</w:t>
      </w:r>
    </w:p>
    <w:p w:rsidR="005A62EA" w:rsidRPr="00C52101" w:rsidRDefault="005A62EA" w:rsidP="005A62EA">
      <w:pPr>
        <w:rPr>
          <w:rFonts w:ascii="Simplified Arabic" w:hAnsi="Simplified Arabic"/>
          <w:sz w:val="32"/>
          <w:rtl/>
        </w:rPr>
      </w:pPr>
      <w:r w:rsidRPr="00C52101">
        <w:rPr>
          <w:rFonts w:ascii="Simplified Arabic" w:hAnsi="Simplified Arabic"/>
          <w:sz w:val="32"/>
          <w:rtl/>
        </w:rPr>
        <w:lastRenderedPageBreak/>
        <w:t xml:space="preserve">ثم يعجب بعد ذلك من تماديهم في الظلم والجور، ومحاولة فرض مذهبهم الشيعي رغم ما فيه من أباطيل، وذلك في قوله: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09"/>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rPr>
          <w:trHeight w:hRule="exact" w:val="567"/>
        </w:trPr>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عجبت لفتنة أعمت وعمت</w:t>
            </w:r>
            <w:r w:rsidRPr="00C52101">
              <w:rPr>
                <w:rFonts w:ascii="Simplified Arabic" w:hAnsi="Simplified Arabic"/>
                <w:sz w:val="32"/>
                <w:rtl/>
              </w:rPr>
              <w:br/>
            </w:r>
          </w:p>
        </w:tc>
        <w:tc>
          <w:tcPr>
            <w:tcW w:w="567" w:type="dxa"/>
          </w:tcPr>
          <w:p w:rsidR="005A62EA" w:rsidRPr="00C52101" w:rsidRDefault="005A62EA" w:rsidP="005A62EA">
            <w:pPr>
              <w:spacing w:line="276" w:lineRule="auto"/>
              <w:rPr>
                <w:rFonts w:ascii="Simplified Arabic" w:hAnsi="Simplified Arabic"/>
                <w:sz w:val="32"/>
                <w:rtl/>
              </w:rPr>
            </w:pPr>
          </w:p>
        </w:tc>
        <w:tc>
          <w:tcPr>
            <w:tcW w:w="4361"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يقوم بها دعى أو كفور</w:t>
            </w:r>
            <w:r w:rsidRPr="00C52101">
              <w:rPr>
                <w:rFonts w:ascii="Simplified Arabic" w:hAnsi="Simplified Arabic"/>
                <w:sz w:val="32"/>
                <w:rtl/>
              </w:rPr>
              <w:br/>
            </w:r>
          </w:p>
        </w:tc>
      </w:tr>
    </w:tbl>
    <w:p w:rsidR="005A62EA" w:rsidRPr="00C52101" w:rsidRDefault="005A62EA" w:rsidP="005A62EA">
      <w:pPr>
        <w:ind w:firstLine="720"/>
        <w:rPr>
          <w:rFonts w:ascii="Simplified Arabic" w:hAnsi="Simplified Arabic"/>
          <w:sz w:val="32"/>
          <w:rtl/>
        </w:rPr>
      </w:pPr>
      <w:r w:rsidRPr="00C52101">
        <w:rPr>
          <w:rFonts w:ascii="Simplified Arabic" w:hAnsi="Simplified Arabic"/>
          <w:sz w:val="32"/>
          <w:rtl/>
        </w:rPr>
        <w:t>ومن خلال ما تقدم يبدو تأثر الشعراء بالقرآن الكريم، واستلهامهم لمعانيه، ثم توظيفها في قصائدهم، من أجل تأكيد فكرهم الشيعي، أو الدفاع عن عقيدة أهل السنة، ومناهضة العبيديين.</w:t>
      </w:r>
    </w:p>
    <w:p w:rsidR="005A62EA" w:rsidRPr="00C52101" w:rsidRDefault="005A62EA" w:rsidP="005A62EA">
      <w:pPr>
        <w:rPr>
          <w:rFonts w:ascii="Simplified Arabic" w:hAnsi="Simplified Arabic"/>
          <w:sz w:val="32"/>
          <w:rtl/>
        </w:rPr>
      </w:pPr>
      <w:r w:rsidRPr="00C52101">
        <w:rPr>
          <w:rFonts w:ascii="Simplified Arabic" w:hAnsi="Simplified Arabic"/>
          <w:sz w:val="32"/>
          <w:rtl/>
        </w:rPr>
        <w:t>كما كان الأمر عند "سهل ابن إبراهيم الوراق" و "الفزاري".</w:t>
      </w:r>
    </w:p>
    <w:p w:rsidR="005A62EA" w:rsidRPr="00C52101" w:rsidRDefault="005A62EA" w:rsidP="005A62EA">
      <w:pPr>
        <w:ind w:firstLine="720"/>
        <w:rPr>
          <w:rFonts w:ascii="Simplified Arabic" w:hAnsi="Simplified Arabic"/>
          <w:sz w:val="32"/>
          <w:rtl/>
        </w:rPr>
      </w:pPr>
      <w:r w:rsidRPr="00C52101">
        <w:rPr>
          <w:rFonts w:ascii="Simplified Arabic" w:hAnsi="Simplified Arabic"/>
          <w:sz w:val="32"/>
          <w:rtl/>
        </w:rPr>
        <w:t>أما "ابن هانئ" الأندلسي، الذي سخر شعره لمدح الخلفاء العبيديينفهو الآخر تأثر بالقرآنالكريم، وظهر ذلك بشكل واضح في عدد من قصائده.</w:t>
      </w:r>
    </w:p>
    <w:p w:rsidR="005A62EA" w:rsidRPr="00C52101" w:rsidRDefault="005A62EA" w:rsidP="005A62EA">
      <w:pPr>
        <w:rPr>
          <w:rFonts w:ascii="Simplified Arabic" w:hAnsi="Simplified Arabic"/>
          <w:sz w:val="32"/>
          <w:rtl/>
        </w:rPr>
      </w:pPr>
      <w:r w:rsidRPr="00C52101">
        <w:rPr>
          <w:rFonts w:ascii="Simplified Arabic" w:hAnsi="Simplified Arabic"/>
          <w:sz w:val="32"/>
          <w:rtl/>
        </w:rPr>
        <w:t xml:space="preserve">("فابن هانئ" لم يكن بعيدا عن الدين فكثير من معانيه، وصوره مستمدة من القرآن الكريم، وقد لا تكون هذه حجة عن إيمانه، إذ حفظ القرآن ومعرفة علومه جزاء لا يتجزأ من ثقافة المسلم، ولاسيما في العصور المتقدمة)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10"/>
      </w:r>
      <w:r w:rsidRPr="00C52101">
        <w:rPr>
          <w:rFonts w:ascii="Simplified Arabic" w:hAnsi="Simplified Arabic"/>
          <w:sz w:val="32"/>
          <w:vertAlign w:val="superscript"/>
          <w:rtl/>
        </w:rPr>
        <w:t>)</w:t>
      </w:r>
      <w:r w:rsidRPr="00C52101">
        <w:rPr>
          <w:rFonts w:ascii="Simplified Arabic" w:hAnsi="Simplified Arabic"/>
          <w:sz w:val="32"/>
          <w:rtl/>
        </w:rPr>
        <w:t>.</w:t>
      </w:r>
    </w:p>
    <w:p w:rsidR="005A62EA" w:rsidRPr="00C52101" w:rsidRDefault="005A62EA" w:rsidP="005A62EA">
      <w:pPr>
        <w:ind w:firstLine="720"/>
        <w:rPr>
          <w:rFonts w:ascii="Simplified Arabic" w:hAnsi="Simplified Arabic"/>
          <w:sz w:val="32"/>
          <w:rtl/>
        </w:rPr>
      </w:pPr>
      <w:r w:rsidRPr="00C52101">
        <w:rPr>
          <w:rFonts w:ascii="Simplified Arabic" w:hAnsi="Simplified Arabic"/>
          <w:sz w:val="32"/>
          <w:rtl/>
        </w:rPr>
        <w:t xml:space="preserve">ولكن التضمين القرآني عنده يتكرر ويتردد بدرجة تنفي أن يكون مجرد استثمار لرصيد موروث وهذا ما يبدو في قوله: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11"/>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فلا تسألا</w:t>
            </w:r>
            <w:r>
              <w:rPr>
                <w:rFonts w:ascii="Simplified Arabic" w:hAnsi="Simplified Arabic"/>
                <w:sz w:val="32"/>
                <w:rtl/>
              </w:rPr>
              <w:t>ني عن زماني الذي خلا</w:t>
            </w:r>
          </w:p>
        </w:tc>
        <w:tc>
          <w:tcPr>
            <w:tcW w:w="567" w:type="dxa"/>
          </w:tcPr>
          <w:p w:rsidR="005A62EA" w:rsidRPr="00C52101" w:rsidRDefault="005A62EA" w:rsidP="005A62EA">
            <w:pPr>
              <w:spacing w:line="276" w:lineRule="auto"/>
              <w:rPr>
                <w:rFonts w:ascii="Simplified Arabic" w:hAnsi="Simplified Arabic"/>
                <w:sz w:val="32"/>
                <w:rtl/>
              </w:rPr>
            </w:pPr>
          </w:p>
        </w:tc>
        <w:tc>
          <w:tcPr>
            <w:tcW w:w="4361"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rPr>
              <w:t>فوا العصر</w:t>
            </w:r>
            <w:r w:rsidRPr="00C52101">
              <w:rPr>
                <w:rFonts w:ascii="Simplified Arabic" w:hAnsi="Simplified Arabic"/>
                <w:sz w:val="32"/>
                <w:lang w:val="fr-FR"/>
              </w:rPr>
              <w:t>!</w:t>
            </w:r>
            <w:r w:rsidRPr="00C52101">
              <w:rPr>
                <w:rFonts w:ascii="Simplified Arabic" w:hAnsi="Simplified Arabic"/>
                <w:sz w:val="32"/>
                <w:rtl/>
                <w:lang w:val="fr-FR" w:bidi="ar-DZ"/>
              </w:rPr>
              <w:t xml:space="preserve"> إني قبل يحي لفي خسر</w:t>
            </w:r>
            <w:r w:rsidRPr="00C52101">
              <w:rPr>
                <w:rFonts w:ascii="Simplified Arabic" w:hAnsi="Simplified Arabic"/>
                <w:sz w:val="32"/>
                <w:rtl/>
                <w:lang w:val="fr-FR" w:bidi="ar-DZ"/>
              </w:rPr>
              <w:br/>
            </w:r>
          </w:p>
        </w:tc>
      </w:tr>
    </w:tbl>
    <w:p w:rsidR="005A62EA" w:rsidRDefault="005A62EA" w:rsidP="005A62EA">
      <w:pPr>
        <w:jc w:val="both"/>
        <w:rPr>
          <w:rFonts w:ascii="Simplified Arabic" w:hAnsi="Simplified Arabic"/>
          <w:sz w:val="32"/>
          <w:rtl/>
        </w:rPr>
      </w:pPr>
      <w:r w:rsidRPr="00C52101">
        <w:rPr>
          <w:rFonts w:ascii="Simplified Arabic" w:hAnsi="Simplified Arabic"/>
          <w:sz w:val="32"/>
          <w:rtl/>
        </w:rPr>
        <w:t>إذ يبدو أن الشاعر قد ضمن شعره الآية القرآنية من سورة العصر، وهي قوله تعالى:</w:t>
      </w:r>
    </w:p>
    <w:p w:rsidR="005A62EA" w:rsidRDefault="00903568" w:rsidP="00903568">
      <w:pPr>
        <w:jc w:val="both"/>
        <w:rPr>
          <w:rFonts w:ascii="Simplified Arabic" w:hAnsi="Simplified Arabic"/>
          <w:sz w:val="32"/>
          <w:rtl/>
        </w:rPr>
      </w:pPr>
      <w:r>
        <w:rPr>
          <w:rFonts w:ascii="Simplified Arabic" w:hAnsi="Simplified Arabic" w:hint="cs"/>
          <w:sz w:val="32"/>
          <w:rtl/>
        </w:rPr>
        <w:t>(</w:t>
      </w:r>
      <w:r w:rsidR="005A62EA">
        <w:rPr>
          <w:szCs w:val="28"/>
        </w:rPr>
        <w:sym w:font="HQPB4" w:char="F0CE"/>
      </w:r>
      <w:r w:rsidR="005A62EA">
        <w:rPr>
          <w:szCs w:val="28"/>
        </w:rPr>
        <w:sym w:font="HQPB4" w:char="F0CE"/>
      </w:r>
      <w:r w:rsidR="003930DB">
        <w:rPr>
          <w:rFonts w:hint="cs"/>
          <w:szCs w:val="28"/>
          <w:rtl/>
        </w:rPr>
        <w:t xml:space="preserve"> </w:t>
      </w:r>
      <w:r w:rsidR="00446690">
        <w:rPr>
          <w:rFonts w:hint="cs"/>
          <w:szCs w:val="28"/>
          <w:rtl/>
        </w:rPr>
        <w:t>والعصر</w:t>
      </w:r>
      <w:r w:rsidR="003930DB">
        <w:rPr>
          <w:rFonts w:ascii="(normal text)" w:hAnsi="(normal text)"/>
          <w:rtl/>
        </w:rPr>
        <w:t xml:space="preserve"> </w:t>
      </w:r>
      <w:r w:rsidR="00275C84">
        <w:rPr>
          <w:rFonts w:ascii="(normal text)" w:hAnsi="(normal text)" w:hint="cs"/>
          <w:rtl/>
        </w:rPr>
        <w:t>.</w:t>
      </w:r>
      <w:r w:rsidR="00275C84" w:rsidRPr="00275C84">
        <w:rPr>
          <w:rFonts w:ascii="(normal text)" w:hAnsi="(normal text)"/>
          <w:rtl/>
        </w:rPr>
        <w:t>إِنَّ الْإِنسَانَ لَفِي خُسْرٍ</w:t>
      </w:r>
      <w:r>
        <w:rPr>
          <w:rFonts w:ascii="(normal text)" w:hAnsi="(normal text)" w:hint="cs"/>
          <w:rtl/>
        </w:rPr>
        <w:t xml:space="preserve"> </w:t>
      </w:r>
      <w:r w:rsidR="003930DB">
        <w:rPr>
          <w:rFonts w:ascii="(normal text)" w:hAnsi="(normal text)"/>
          <w:rtl/>
        </w:rPr>
        <w:t xml:space="preserve"> </w:t>
      </w:r>
      <w:r>
        <w:rPr>
          <w:rFonts w:ascii="Simplified Arabic" w:hAnsi="Simplified Arabic" w:hint="cs"/>
          <w:sz w:val="32"/>
          <w:rtl/>
        </w:rPr>
        <w:t>)</w:t>
      </w:r>
      <w:r w:rsidR="005A62EA" w:rsidRPr="00C52101">
        <w:rPr>
          <w:rFonts w:ascii="Simplified Arabic" w:hAnsi="Simplified Arabic"/>
          <w:sz w:val="32"/>
          <w:vertAlign w:val="superscript"/>
          <w:rtl/>
        </w:rPr>
        <w:t>(</w:t>
      </w:r>
      <w:r w:rsidR="005A62EA" w:rsidRPr="00C52101">
        <w:rPr>
          <w:rFonts w:ascii="Simplified Arabic" w:hAnsi="Simplified Arabic"/>
          <w:sz w:val="32"/>
          <w:vertAlign w:val="superscript"/>
          <w:rtl/>
        </w:rPr>
        <w:footnoteReference w:id="612"/>
      </w:r>
      <w:r w:rsidR="005A62EA" w:rsidRPr="00C52101">
        <w:rPr>
          <w:rFonts w:ascii="Simplified Arabic" w:hAnsi="Simplified Arabic"/>
          <w:sz w:val="32"/>
          <w:vertAlign w:val="superscript"/>
          <w:rtl/>
        </w:rPr>
        <w:t>)</w:t>
      </w:r>
      <w:r w:rsidR="005A62EA" w:rsidRPr="00C52101">
        <w:rPr>
          <w:rFonts w:ascii="Simplified Arabic" w:hAnsi="Simplified Arabic"/>
          <w:sz w:val="32"/>
          <w:rtl/>
        </w:rPr>
        <w:t>.</w:t>
      </w:r>
    </w:p>
    <w:p w:rsidR="002D6891" w:rsidRDefault="002D6891" w:rsidP="005A62EA">
      <w:pPr>
        <w:rPr>
          <w:rFonts w:ascii="Simplified Arabic" w:hAnsi="Simplified Arabic"/>
          <w:sz w:val="32"/>
        </w:rPr>
      </w:pPr>
    </w:p>
    <w:p w:rsidR="00144179" w:rsidRDefault="00144179" w:rsidP="005A62EA">
      <w:pPr>
        <w:rPr>
          <w:rFonts w:ascii="Simplified Arabic" w:hAnsi="Simplified Arabic"/>
          <w:sz w:val="32"/>
        </w:rPr>
      </w:pPr>
    </w:p>
    <w:p w:rsidR="00144179" w:rsidRDefault="00144179" w:rsidP="005A62EA">
      <w:pPr>
        <w:rPr>
          <w:rFonts w:ascii="Simplified Arabic" w:hAnsi="Simplified Arabic"/>
          <w:sz w:val="32"/>
        </w:rPr>
      </w:pPr>
    </w:p>
    <w:p w:rsidR="005A62EA" w:rsidRPr="00C52101" w:rsidRDefault="00144179" w:rsidP="005A62EA">
      <w:pPr>
        <w:rPr>
          <w:rFonts w:ascii="Simplified Arabic" w:hAnsi="Simplified Arabic"/>
          <w:sz w:val="32"/>
          <w:rtl/>
        </w:rPr>
      </w:pPr>
      <w:r>
        <w:rPr>
          <w:rFonts w:ascii="Simplified Arabic" w:hAnsi="Simplified Arabic"/>
          <w:sz w:val="32"/>
        </w:rPr>
        <w:lastRenderedPageBreak/>
        <w:t xml:space="preserve">   </w:t>
      </w:r>
      <w:r w:rsidR="005A62EA" w:rsidRPr="00C52101">
        <w:rPr>
          <w:rFonts w:ascii="Simplified Arabic" w:hAnsi="Simplified Arabic"/>
          <w:sz w:val="32"/>
          <w:rtl/>
        </w:rPr>
        <w:t xml:space="preserve">ونجده في قصيدة أخرى، يشبه حب "المعز" للخيل بحب "سليمان" عليه السلام لها وذلك في قوله: </w:t>
      </w:r>
      <w:r w:rsidR="005A62EA" w:rsidRPr="00C52101">
        <w:rPr>
          <w:rFonts w:ascii="Simplified Arabic" w:hAnsi="Simplified Arabic"/>
          <w:sz w:val="32"/>
          <w:vertAlign w:val="superscript"/>
          <w:rtl/>
        </w:rPr>
        <w:t>(</w:t>
      </w:r>
      <w:r w:rsidR="005A62EA" w:rsidRPr="00C52101">
        <w:rPr>
          <w:rFonts w:ascii="Simplified Arabic" w:hAnsi="Simplified Arabic"/>
          <w:sz w:val="32"/>
          <w:vertAlign w:val="superscript"/>
          <w:rtl/>
        </w:rPr>
        <w:footnoteReference w:id="613"/>
      </w:r>
      <w:r w:rsidR="005A62EA"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أنت أصفيتهن حب سليما</w:t>
            </w:r>
            <w:r w:rsidRPr="00C52101">
              <w:rPr>
                <w:rFonts w:ascii="Simplified Arabic" w:hAnsi="Simplified Arabic"/>
                <w:sz w:val="32"/>
                <w:rtl/>
              </w:rPr>
              <w:br/>
              <w:t xml:space="preserve">لو رأى ما رأيت منها إلى </w:t>
            </w:r>
            <w:r>
              <w:rPr>
                <w:rFonts w:ascii="Simplified Arabic" w:hAnsi="Simplified Arabic" w:hint="cs"/>
                <w:sz w:val="32"/>
                <w:rtl/>
              </w:rPr>
              <w:t>أ</w:t>
            </w:r>
            <w:r w:rsidRPr="00C52101">
              <w:rPr>
                <w:rFonts w:ascii="Simplified Arabic" w:hAnsi="Simplified Arabic"/>
                <w:sz w:val="32"/>
                <w:rtl/>
              </w:rPr>
              <w:t>ن</w:t>
            </w:r>
            <w:r w:rsidRPr="00C52101">
              <w:rPr>
                <w:rFonts w:ascii="Simplified Arabic" w:hAnsi="Simplified Arabic"/>
                <w:sz w:val="32"/>
                <w:rtl/>
              </w:rPr>
              <w:br/>
              <w:t>لم يقل: ردها علي ولا يطف</w:t>
            </w:r>
            <w:r w:rsidRPr="00C52101">
              <w:rPr>
                <w:rFonts w:ascii="Simplified Arabic" w:hAnsi="Simplified Arabic"/>
                <w:sz w:val="32"/>
                <w:rtl/>
              </w:rPr>
              <w:br/>
            </w:r>
          </w:p>
        </w:tc>
        <w:tc>
          <w:tcPr>
            <w:tcW w:w="567" w:type="dxa"/>
          </w:tcPr>
          <w:p w:rsidR="005A62EA" w:rsidRPr="00C52101" w:rsidRDefault="005A62EA" w:rsidP="005A62EA">
            <w:pPr>
              <w:spacing w:line="276" w:lineRule="auto"/>
              <w:rPr>
                <w:rFonts w:ascii="Simplified Arabic" w:hAnsi="Simplified Arabic"/>
                <w:sz w:val="32"/>
                <w:rtl/>
              </w:rPr>
            </w:pPr>
          </w:p>
        </w:tc>
        <w:tc>
          <w:tcPr>
            <w:tcW w:w="4361"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rPr>
              <w:t>ن قديما للصاف</w:t>
            </w:r>
            <w:r>
              <w:rPr>
                <w:rFonts w:ascii="Simplified Arabic" w:hAnsi="Simplified Arabic" w:hint="cs"/>
                <w:sz w:val="32"/>
                <w:rtl/>
              </w:rPr>
              <w:t>ن</w:t>
            </w:r>
            <w:r w:rsidRPr="00C52101">
              <w:rPr>
                <w:rFonts w:ascii="Simplified Arabic" w:hAnsi="Simplified Arabic"/>
                <w:sz w:val="32"/>
                <w:rtl/>
              </w:rPr>
              <w:t>ات</w:t>
            </w:r>
            <w:r w:rsidRPr="00C52101">
              <w:rPr>
                <w:rFonts w:ascii="Simplified Arabic" w:hAnsi="Simplified Arabic"/>
                <w:sz w:val="32"/>
                <w:vertAlign w:val="superscript"/>
                <w:rtl/>
              </w:rPr>
              <w:t>(</w:t>
            </w:r>
            <w:r w:rsidRPr="00C52101">
              <w:rPr>
                <w:rStyle w:val="a5"/>
                <w:rFonts w:ascii="Simplified Arabic" w:hAnsi="Simplified Arabic"/>
                <w:sz w:val="32"/>
                <w:rtl/>
              </w:rPr>
              <w:footnoteReference w:customMarkFollows="1" w:id="614"/>
              <w:t>*</w:t>
            </w:r>
            <w:r w:rsidRPr="00C52101">
              <w:rPr>
                <w:rFonts w:ascii="Simplified Arabic" w:hAnsi="Simplified Arabic"/>
                <w:sz w:val="32"/>
                <w:vertAlign w:val="superscript"/>
                <w:rtl/>
              </w:rPr>
              <w:t>)</w:t>
            </w:r>
            <w:r w:rsidRPr="00C52101">
              <w:rPr>
                <w:rFonts w:ascii="Simplified Arabic" w:hAnsi="Simplified Arabic"/>
                <w:sz w:val="32"/>
                <w:rtl/>
              </w:rPr>
              <w:t xml:space="preserve"> العتاق</w:t>
            </w:r>
            <w:r w:rsidRPr="00C52101">
              <w:rPr>
                <w:rFonts w:ascii="Simplified Arabic" w:hAnsi="Simplified Arabic"/>
                <w:sz w:val="32"/>
                <w:rtl/>
              </w:rPr>
              <w:br/>
              <w:t>توارى شمس بسجف الغساق</w:t>
            </w:r>
            <w:r w:rsidRPr="00C52101">
              <w:rPr>
                <w:rFonts w:ascii="Simplified Arabic" w:hAnsi="Simplified Arabic"/>
                <w:sz w:val="32"/>
                <w:vertAlign w:val="superscript"/>
                <w:rtl/>
              </w:rPr>
              <w:t>(</w:t>
            </w:r>
            <w:r w:rsidRPr="00C52101">
              <w:rPr>
                <w:rStyle w:val="a5"/>
                <w:rFonts w:ascii="Simplified Arabic" w:hAnsi="Simplified Arabic"/>
                <w:sz w:val="32"/>
                <w:rtl/>
              </w:rPr>
              <w:footnoteReference w:customMarkFollows="1" w:id="615"/>
              <w:t>**</w:t>
            </w:r>
            <w:r w:rsidRPr="00C52101">
              <w:rPr>
                <w:rFonts w:ascii="Simplified Arabic" w:hAnsi="Simplified Arabic"/>
                <w:sz w:val="32"/>
                <w:vertAlign w:val="superscript"/>
                <w:rtl/>
              </w:rPr>
              <w:t>)</w:t>
            </w:r>
            <w:r w:rsidRPr="00C52101">
              <w:rPr>
                <w:rFonts w:ascii="Simplified Arabic" w:hAnsi="Simplified Arabic"/>
                <w:sz w:val="32"/>
                <w:rtl/>
              </w:rPr>
              <w:br/>
              <w:t>ق مسحا بالسوق والأعناق</w:t>
            </w:r>
            <w:r w:rsidRPr="00C52101">
              <w:rPr>
                <w:rFonts w:ascii="Simplified Arabic" w:hAnsi="Simplified Arabic"/>
                <w:sz w:val="32"/>
                <w:rtl/>
              </w:rPr>
              <w:br/>
            </w:r>
          </w:p>
        </w:tc>
      </w:tr>
    </w:tbl>
    <w:p w:rsidR="005A62EA" w:rsidRDefault="005A62EA" w:rsidP="00EE483D">
      <w:pPr>
        <w:jc w:val="both"/>
        <w:rPr>
          <w:rFonts w:ascii="Simplified Arabic" w:hAnsi="Simplified Arabic"/>
          <w:sz w:val="32"/>
          <w:rtl/>
        </w:rPr>
      </w:pPr>
      <w:r w:rsidRPr="00C52101">
        <w:rPr>
          <w:rFonts w:ascii="Simplified Arabic" w:hAnsi="Simplified Arabic"/>
          <w:sz w:val="32"/>
          <w:rtl/>
        </w:rPr>
        <w:t xml:space="preserve">فالشاعر ضمن أبياته الآية القرآنية: </w:t>
      </w:r>
      <w:r w:rsidR="00EE483D">
        <w:rPr>
          <w:rFonts w:ascii="Simplified Arabic" w:hAnsi="Simplified Arabic"/>
          <w:sz w:val="32"/>
        </w:rPr>
        <w:t>)</w:t>
      </w:r>
      <w:r w:rsidR="003930DB">
        <w:rPr>
          <w:rFonts w:hint="cs"/>
          <w:szCs w:val="28"/>
          <w:rtl/>
        </w:rPr>
        <w:t xml:space="preserve">  </w:t>
      </w:r>
      <w:r w:rsidR="00EE483D" w:rsidRPr="00EE483D">
        <w:rPr>
          <w:sz w:val="32"/>
          <w:rtl/>
        </w:rPr>
        <w:t>إِذْ عُرِضَ عَلَيْهِ بِالْعَشِيِّ الصَّافِنَاتُ الْجِيَادُ</w:t>
      </w:r>
      <w:r w:rsidR="00EE483D">
        <w:rPr>
          <w:szCs w:val="28"/>
        </w:rPr>
        <w:t xml:space="preserve"> </w:t>
      </w:r>
      <w:r w:rsidR="00EE483D" w:rsidRPr="00EE483D">
        <w:rPr>
          <w:rFonts w:ascii="Simplified Arabic" w:hAnsi="Simplified Arabic"/>
          <w:sz w:val="32"/>
          <w:rtl/>
        </w:rPr>
        <w:t>(31)</w:t>
      </w:r>
      <w:r w:rsidR="00EE483D" w:rsidRPr="00EE483D">
        <w:rPr>
          <w:sz w:val="32"/>
        </w:rPr>
        <w:t xml:space="preserve">  </w:t>
      </w:r>
      <w:r w:rsidR="00EE483D" w:rsidRPr="00EE483D">
        <w:rPr>
          <w:sz w:val="32"/>
          <w:rtl/>
        </w:rPr>
        <w:t>فَقَالَ إِنِّي أَحْبَبْتُ حُبَّ الْخَيْرِ عَن ذِكْرِ رَبِّي حَتَّىٰ تَوَارَتْ بِالْحِجَابِ (32)</w:t>
      </w:r>
      <w:r w:rsidR="003930DB" w:rsidRPr="00EE483D">
        <w:rPr>
          <w:rFonts w:ascii="(normal text)" w:hAnsi="(normal text)"/>
          <w:sz w:val="32"/>
          <w:rtl/>
        </w:rPr>
        <w:t xml:space="preserve">   </w:t>
      </w:r>
      <w:r w:rsidR="00EE483D">
        <w:rPr>
          <w:rFonts w:ascii="Simplified Arabic" w:hAnsi="Simplified Arabic"/>
          <w:sz w:val="32"/>
        </w:rPr>
        <w:t>(</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16"/>
      </w:r>
      <w:r w:rsidRPr="00C52101">
        <w:rPr>
          <w:rFonts w:ascii="Simplified Arabic" w:hAnsi="Simplified Arabic"/>
          <w:sz w:val="32"/>
          <w:vertAlign w:val="superscript"/>
          <w:rtl/>
        </w:rPr>
        <w:t>)</w:t>
      </w:r>
      <w:r w:rsidRPr="00C52101">
        <w:rPr>
          <w:rFonts w:ascii="Simplified Arabic" w:hAnsi="Simplified Arabic"/>
          <w:sz w:val="32"/>
          <w:rtl/>
        </w:rPr>
        <w:t>.</w:t>
      </w:r>
    </w:p>
    <w:p w:rsidR="005A62EA" w:rsidRPr="00C52101" w:rsidRDefault="005A62EA" w:rsidP="00EE483D">
      <w:pPr>
        <w:rPr>
          <w:rFonts w:ascii="Simplified Arabic" w:hAnsi="Simplified Arabic"/>
          <w:sz w:val="32"/>
          <w:rtl/>
        </w:rPr>
      </w:pPr>
      <w:r w:rsidRPr="00C52101">
        <w:rPr>
          <w:rFonts w:ascii="Simplified Arabic" w:hAnsi="Simplified Arabic"/>
          <w:sz w:val="32"/>
          <w:rtl/>
        </w:rPr>
        <w:t>إذن يحضر الاقتباس من النص القرآني بكثرة في قصائد "ابن هانئ"، الحماسية ويمكن تفسير هذا الحضور البارز بانشغال الشاعر بمدح ال</w:t>
      </w:r>
      <w:r>
        <w:rPr>
          <w:rFonts w:ascii="Simplified Arabic" w:hAnsi="Simplified Arabic" w:hint="cs"/>
          <w:sz w:val="32"/>
          <w:rtl/>
        </w:rPr>
        <w:t>عبيديين</w:t>
      </w:r>
      <w:r w:rsidRPr="00C52101">
        <w:rPr>
          <w:rFonts w:ascii="Simplified Arabic" w:hAnsi="Simplified Arabic"/>
          <w:sz w:val="32"/>
          <w:rtl/>
        </w:rPr>
        <w:t>خاصة ،وعلى رأسهم "المعز لدين الله" الفاطمي( والفاطميون هم فرقة جمعت بين السياسة والدين، إذ هي تنتحل مذهب الشيعة الإسماعيلية، لذا كان لزاما على الشاعر أن يوجه خطة الخطاب الشعري نحو هذا الاتجاه تماما)</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17"/>
      </w:r>
      <w:r w:rsidRPr="00C52101">
        <w:rPr>
          <w:rFonts w:ascii="Simplified Arabic" w:hAnsi="Simplified Arabic"/>
          <w:sz w:val="32"/>
          <w:vertAlign w:val="superscript"/>
          <w:rtl/>
        </w:rPr>
        <w:t>)</w:t>
      </w:r>
      <w:r w:rsidRPr="00C52101">
        <w:rPr>
          <w:rFonts w:ascii="Simplified Arabic" w:hAnsi="Simplified Arabic"/>
          <w:sz w:val="32"/>
          <w:rtl/>
        </w:rPr>
        <w:t>.</w:t>
      </w:r>
    </w:p>
    <w:p w:rsidR="005A62EA" w:rsidRPr="00C52101" w:rsidRDefault="005A62EA" w:rsidP="005A62EA">
      <w:pPr>
        <w:rPr>
          <w:rFonts w:ascii="Simplified Arabic" w:hAnsi="Simplified Arabic"/>
          <w:sz w:val="32"/>
          <w:rtl/>
        </w:rPr>
      </w:pPr>
      <w:r w:rsidRPr="00C52101">
        <w:rPr>
          <w:rFonts w:ascii="Simplified Arabic" w:hAnsi="Simplified Arabic"/>
          <w:sz w:val="32"/>
          <w:rtl/>
        </w:rPr>
        <w:t>وفي مناسبة أخرى يستشهد بالتضامن بين "موسى" و"هارون (لحض الأخوين الأميرين على التفاهم والإخاء)</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18"/>
      </w:r>
      <w:r w:rsidRPr="00C52101">
        <w:rPr>
          <w:rFonts w:ascii="Simplified Arabic" w:hAnsi="Simplified Arabic"/>
          <w:sz w:val="32"/>
          <w:vertAlign w:val="superscript"/>
          <w:rtl/>
        </w:rPr>
        <w:t>)</w:t>
      </w:r>
      <w:r w:rsidRPr="00C52101">
        <w:rPr>
          <w:rFonts w:ascii="Simplified Arabic" w:hAnsi="Simplified Arabic"/>
          <w:sz w:val="32"/>
          <w:rtl/>
        </w:rPr>
        <w:t xml:space="preserve">.حيث يقول في ذلك: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19"/>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c>
          <w:tcPr>
            <w:tcW w:w="4359" w:type="dxa"/>
          </w:tcPr>
          <w:p w:rsidR="002D6891" w:rsidRDefault="00DA29F1" w:rsidP="00DA29F1">
            <w:pPr>
              <w:spacing w:line="276" w:lineRule="auto"/>
              <w:rPr>
                <w:rFonts w:ascii="Simplified Arabic" w:hAnsi="Simplified Arabic"/>
                <w:sz w:val="32"/>
              </w:rPr>
            </w:pPr>
            <w:r>
              <w:rPr>
                <w:rFonts w:ascii="Simplified Arabic" w:hAnsi="Simplified Arabic"/>
                <w:sz w:val="32"/>
                <w:rtl/>
              </w:rPr>
              <w:t>لعمري لقد أيدت يوم الوغى به</w:t>
            </w:r>
          </w:p>
          <w:p w:rsidR="00144179" w:rsidRDefault="00144179" w:rsidP="005A62EA">
            <w:pPr>
              <w:spacing w:line="276" w:lineRule="auto"/>
              <w:rPr>
                <w:rFonts w:ascii="Simplified Arabic" w:hAnsi="Simplified Arabic"/>
                <w:sz w:val="32"/>
              </w:rPr>
            </w:pPr>
          </w:p>
          <w:p w:rsidR="00144179" w:rsidRDefault="00144179" w:rsidP="005A62EA">
            <w:pPr>
              <w:spacing w:line="276" w:lineRule="auto"/>
              <w:rPr>
                <w:rFonts w:ascii="Simplified Arabic" w:hAnsi="Simplified Arabic"/>
                <w:sz w:val="32"/>
              </w:rPr>
            </w:pPr>
          </w:p>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لذلك ناجي الله موسى نبيه</w:t>
            </w:r>
            <w:r w:rsidRPr="00C52101">
              <w:rPr>
                <w:rFonts w:ascii="Simplified Arabic" w:hAnsi="Simplified Arabic"/>
                <w:sz w:val="32"/>
                <w:rtl/>
              </w:rPr>
              <w:br/>
            </w:r>
            <w:r w:rsidRPr="00C52101">
              <w:rPr>
                <w:rFonts w:ascii="Simplified Arabic" w:hAnsi="Simplified Arabic"/>
                <w:sz w:val="32"/>
                <w:rtl/>
              </w:rPr>
              <w:lastRenderedPageBreak/>
              <w:t>وهب لي وزيرا من أخي استعن به</w:t>
            </w:r>
            <w:r w:rsidRPr="00C52101">
              <w:rPr>
                <w:rFonts w:ascii="Simplified Arabic" w:hAnsi="Simplified Arabic"/>
                <w:sz w:val="32"/>
                <w:rtl/>
              </w:rPr>
              <w:br/>
            </w:r>
          </w:p>
        </w:tc>
        <w:tc>
          <w:tcPr>
            <w:tcW w:w="567" w:type="dxa"/>
          </w:tcPr>
          <w:p w:rsidR="005A62EA" w:rsidRPr="00C52101" w:rsidRDefault="005A62EA" w:rsidP="005A62EA">
            <w:pPr>
              <w:spacing w:line="276" w:lineRule="auto"/>
              <w:rPr>
                <w:rFonts w:ascii="Simplified Arabic" w:hAnsi="Simplified Arabic"/>
                <w:sz w:val="32"/>
                <w:rtl/>
              </w:rPr>
            </w:pPr>
          </w:p>
        </w:tc>
        <w:tc>
          <w:tcPr>
            <w:tcW w:w="4361" w:type="dxa"/>
          </w:tcPr>
          <w:p w:rsidR="00144179" w:rsidRDefault="005A62EA" w:rsidP="00DA29F1">
            <w:pPr>
              <w:spacing w:line="276" w:lineRule="auto"/>
              <w:rPr>
                <w:rFonts w:ascii="Simplified Arabic" w:hAnsi="Simplified Arabic"/>
                <w:sz w:val="32"/>
              </w:rPr>
            </w:pPr>
            <w:r w:rsidRPr="00C52101">
              <w:rPr>
                <w:rFonts w:ascii="Simplified Arabic" w:hAnsi="Simplified Arabic"/>
                <w:sz w:val="32"/>
                <w:rtl/>
              </w:rPr>
              <w:t>كما أيدت كفاك بالأنمل العشر</w:t>
            </w:r>
            <w:r w:rsidRPr="00C52101">
              <w:rPr>
                <w:rFonts w:ascii="Simplified Arabic" w:hAnsi="Simplified Arabic"/>
                <w:sz w:val="32"/>
                <w:rtl/>
              </w:rPr>
              <w:br/>
            </w:r>
          </w:p>
          <w:p w:rsidR="00144179" w:rsidRDefault="00144179" w:rsidP="00DA29F1">
            <w:pPr>
              <w:spacing w:line="276" w:lineRule="auto"/>
              <w:rPr>
                <w:rFonts w:ascii="Simplified Arabic" w:hAnsi="Simplified Arabic"/>
                <w:sz w:val="32"/>
              </w:rPr>
            </w:pPr>
          </w:p>
          <w:p w:rsidR="005A62EA" w:rsidRPr="00DA29F1" w:rsidRDefault="005A62EA" w:rsidP="00DA29F1">
            <w:pPr>
              <w:spacing w:line="276" w:lineRule="auto"/>
              <w:rPr>
                <w:rFonts w:ascii="Simplified Arabic" w:hAnsi="Simplified Arabic"/>
                <w:sz w:val="32"/>
                <w:rtl/>
              </w:rPr>
            </w:pPr>
            <w:r w:rsidRPr="00C52101">
              <w:rPr>
                <w:rFonts w:ascii="Simplified Arabic" w:hAnsi="Simplified Arabic"/>
                <w:sz w:val="32"/>
                <w:rtl/>
              </w:rPr>
              <w:t>فنادى أن اشرح ما يضيق به صدري</w:t>
            </w:r>
            <w:r w:rsidRPr="00C52101">
              <w:rPr>
                <w:rFonts w:ascii="Simplified Arabic" w:hAnsi="Simplified Arabic"/>
                <w:sz w:val="32"/>
                <w:rtl/>
              </w:rPr>
              <w:br/>
            </w:r>
            <w:r w:rsidRPr="00C52101">
              <w:rPr>
                <w:rFonts w:ascii="Simplified Arabic" w:hAnsi="Simplified Arabic"/>
                <w:sz w:val="32"/>
                <w:rtl/>
              </w:rPr>
              <w:lastRenderedPageBreak/>
              <w:t>وشدّ به أزري وأشركه في أمري</w:t>
            </w:r>
            <w:r w:rsidRPr="00C52101">
              <w:rPr>
                <w:rFonts w:ascii="Simplified Arabic" w:hAnsi="Simplified Arabic"/>
                <w:sz w:val="32"/>
                <w:rtl/>
              </w:rPr>
              <w:br/>
            </w:r>
          </w:p>
        </w:tc>
      </w:tr>
    </w:tbl>
    <w:p w:rsidR="005A62EA" w:rsidRDefault="005A62EA" w:rsidP="00A54003">
      <w:pPr>
        <w:jc w:val="both"/>
        <w:rPr>
          <w:rFonts w:ascii="Simplified Arabic" w:hAnsi="Simplified Arabic"/>
          <w:sz w:val="32"/>
          <w:vertAlign w:val="superscript"/>
          <w:rtl/>
        </w:rPr>
      </w:pPr>
      <w:r w:rsidRPr="00C52101">
        <w:rPr>
          <w:rFonts w:ascii="Simplified Arabic" w:hAnsi="Simplified Arabic"/>
          <w:sz w:val="32"/>
          <w:rtl/>
        </w:rPr>
        <w:lastRenderedPageBreak/>
        <w:t xml:space="preserve">فالشاعر ضمن الأبيات الشعرية قوله تعالى: </w:t>
      </w:r>
      <w:r w:rsidR="00A54003" w:rsidRPr="00A54003">
        <w:rPr>
          <w:rFonts w:ascii="Simplified Arabic" w:hAnsi="Simplified Arabic"/>
          <w:sz w:val="32"/>
        </w:rPr>
        <w:t>)</w:t>
      </w:r>
      <w:r w:rsidRPr="00A54003">
        <w:rPr>
          <w:sz w:val="32"/>
        </w:rPr>
        <w:sym w:font="HQPB5" w:char="F074"/>
      </w:r>
      <w:r w:rsidRPr="00A54003">
        <w:rPr>
          <w:sz w:val="32"/>
        </w:rPr>
        <w:sym w:font="HQPB5" w:char="F075"/>
      </w:r>
      <w:r w:rsidR="00A54003" w:rsidRPr="00A54003">
        <w:rPr>
          <w:sz w:val="32"/>
          <w:rtl/>
        </w:rPr>
        <w:t>قَالَ رَبِّ اشْرَحْ لِي صَدْرِي (25) وَيَسِّرْ لِي أَمْرِي (26) وَاحْلُلْ عُقْدَةً مِّن لِّسَانِي (27) يَفْقَهُوا قَوْلِي (28) وَاجْعَل لِّي وَزِيرًا مِّنْ أَهْلِي (29) هَارُونَ أَخِي (30) اشْدُدْ بِهِ أَزْرِي (31) وَأَشْرِكْهُ فِي أَمْرِي (32)</w:t>
      </w:r>
      <w:r w:rsidR="003930DB" w:rsidRPr="00A54003">
        <w:rPr>
          <w:rFonts w:hint="cs"/>
          <w:sz w:val="32"/>
          <w:rtl/>
        </w:rPr>
        <w:t xml:space="preserve"> </w:t>
      </w:r>
      <w:r w:rsidR="00A54003">
        <w:rPr>
          <w:rFonts w:ascii="Simplified Arabic" w:hAnsi="Simplified Arabic"/>
          <w:sz w:val="32"/>
        </w:rPr>
        <w:t>(</w:t>
      </w:r>
      <w:r>
        <w:rPr>
          <w:rFonts w:ascii="Simplified Arabic" w:hAnsi="Simplified Arabic"/>
          <w:sz w:val="32"/>
          <w:rtl/>
        </w:rPr>
        <w:t>.</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20"/>
      </w:r>
      <w:r w:rsidRPr="00C52101">
        <w:rPr>
          <w:rFonts w:ascii="Simplified Arabic" w:hAnsi="Simplified Arabic"/>
          <w:sz w:val="32"/>
          <w:vertAlign w:val="superscript"/>
          <w:rtl/>
        </w:rPr>
        <w:t>)</w:t>
      </w:r>
    </w:p>
    <w:p w:rsidR="005A62EA" w:rsidRPr="00C52101" w:rsidRDefault="005A62EA" w:rsidP="005A62EA">
      <w:pPr>
        <w:rPr>
          <w:rFonts w:ascii="Simplified Arabic" w:hAnsi="Simplified Arabic"/>
          <w:sz w:val="32"/>
          <w:rtl/>
        </w:rPr>
      </w:pPr>
      <w:r w:rsidRPr="00C52101">
        <w:rPr>
          <w:rFonts w:ascii="Simplified Arabic" w:hAnsi="Simplified Arabic"/>
          <w:sz w:val="32"/>
          <w:rtl/>
        </w:rPr>
        <w:t xml:space="preserve">كما أن حروب المسلمين مع الروم كانت كذلك وراء توظيف النص القرآني في عدد من قصائد الشعراء، ومن بينهم "ابن هانئ" الذي كتب قصيدته الرائية في مدح الخليفة "المعز" بعد انتصاره على ملك الروم، والتي يقول فيها: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21"/>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rPr>
          <w:trHeight w:hRule="exact" w:val="1418"/>
        </w:trPr>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أضحوا حصيدا خامدين وأقفرت</w:t>
            </w:r>
            <w:r w:rsidRPr="00C52101">
              <w:rPr>
                <w:rFonts w:ascii="Simplified Arabic" w:hAnsi="Simplified Arabic"/>
                <w:sz w:val="32"/>
                <w:rtl/>
              </w:rPr>
              <w:br/>
              <w:t>كانت جنانا أرضهم معروشة</w:t>
            </w:r>
            <w:r w:rsidRPr="00C52101">
              <w:rPr>
                <w:rFonts w:ascii="Simplified Arabic" w:hAnsi="Simplified Arabic"/>
                <w:sz w:val="32"/>
                <w:rtl/>
              </w:rPr>
              <w:br/>
            </w:r>
          </w:p>
        </w:tc>
        <w:tc>
          <w:tcPr>
            <w:tcW w:w="567" w:type="dxa"/>
          </w:tcPr>
          <w:p w:rsidR="005A62EA" w:rsidRPr="00C52101" w:rsidRDefault="005A62EA" w:rsidP="005A62EA">
            <w:pPr>
              <w:spacing w:line="276" w:lineRule="auto"/>
              <w:rPr>
                <w:rFonts w:ascii="Simplified Arabic" w:hAnsi="Simplified Arabic"/>
                <w:sz w:val="32"/>
                <w:rtl/>
              </w:rPr>
            </w:pPr>
          </w:p>
        </w:tc>
        <w:tc>
          <w:tcPr>
            <w:tcW w:w="4361"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rPr>
              <w:t>عرصاتهم وتعطّلت آثار</w:t>
            </w:r>
            <w:r w:rsidRPr="00C52101">
              <w:rPr>
                <w:rFonts w:ascii="Simplified Arabic" w:hAnsi="Simplified Arabic"/>
                <w:sz w:val="32"/>
                <w:rtl/>
              </w:rPr>
              <w:br/>
              <w:t>فأصابها من جيشه إعصار</w:t>
            </w:r>
            <w:r w:rsidRPr="00C52101">
              <w:rPr>
                <w:rFonts w:ascii="Simplified Arabic" w:hAnsi="Simplified Arabic"/>
                <w:sz w:val="32"/>
                <w:rtl/>
              </w:rPr>
              <w:br/>
            </w:r>
          </w:p>
        </w:tc>
      </w:tr>
    </w:tbl>
    <w:p w:rsidR="002D6891" w:rsidRPr="00A54003" w:rsidRDefault="005A62EA" w:rsidP="00D41E3C">
      <w:pPr>
        <w:ind w:firstLine="720"/>
        <w:jc w:val="both"/>
        <w:rPr>
          <w:rFonts w:ascii="Simplified Arabic" w:hAnsi="Simplified Arabic"/>
          <w:sz w:val="32"/>
          <w:lang w:val="fr-FR"/>
        </w:rPr>
      </w:pPr>
      <w:r w:rsidRPr="00C52101">
        <w:rPr>
          <w:rFonts w:ascii="Simplified Arabic" w:hAnsi="Simplified Arabic"/>
          <w:sz w:val="32"/>
          <w:rtl/>
        </w:rPr>
        <w:t xml:space="preserve">الملاحظ </w:t>
      </w:r>
      <w:r>
        <w:rPr>
          <w:rFonts w:ascii="Simplified Arabic" w:hAnsi="Simplified Arabic"/>
          <w:sz w:val="32"/>
          <w:rtl/>
        </w:rPr>
        <w:t>أن الشاعر وظف النص القرآني، فقص</w:t>
      </w:r>
      <w:r>
        <w:rPr>
          <w:rFonts w:ascii="Simplified Arabic" w:hAnsi="Simplified Arabic" w:hint="cs"/>
          <w:sz w:val="32"/>
          <w:rtl/>
        </w:rPr>
        <w:t>ة</w:t>
      </w:r>
      <w:r w:rsidRPr="00C52101">
        <w:rPr>
          <w:rFonts w:ascii="Simplified Arabic" w:hAnsi="Simplified Arabic"/>
          <w:sz w:val="32"/>
          <w:rtl/>
        </w:rPr>
        <w:t xml:space="preserve"> الجنة التي يصيبها إعصار فتصبح هباء منثورا مذكورة في القرآن الكريم، في كثير من السور منها قوله تعالى</w:t>
      </w:r>
      <w:r w:rsidR="00A54003">
        <w:rPr>
          <w:rFonts w:ascii="Simplified Arabic" w:hAnsi="Simplified Arabic" w:hint="cs"/>
          <w:sz w:val="32"/>
          <w:rtl/>
          <w:lang w:bidi="ar-DZ"/>
        </w:rPr>
        <w:t>: (</w:t>
      </w:r>
      <w:r w:rsidR="00126FFA">
        <w:rPr>
          <w:rFonts w:ascii="(normal text)" w:hAnsi="(normal text)"/>
          <w:rtl/>
        </w:rPr>
        <w:t xml:space="preserve">  </w:t>
      </w:r>
      <w:r w:rsidR="00D41E3C" w:rsidRPr="00D41E3C">
        <w:rPr>
          <w:rFonts w:ascii="(normal text)" w:hAnsi="(normal text)"/>
          <w:rtl/>
        </w:rPr>
        <w:t xml:space="preserve">أَيَوَدُّ أَحَدُكُمْ أَنْ تَكُونَ لَهُ جَنَّةٌ مِنْ نَخِيلٍ وَأَعْنَابٍ تَجْرِي مِنْ تَحْتِهَا الْأَنْهَارُ لَهُ فِيهَا مِنْ كُلِّ الثَّمَرَاتِ وَأَصَابَهُ الْكِبَرُ وَلَهُ ذُرِّيَّةٌ ضُعَفَاءُ فَأَصَابَهَا إِعْصَارٌ فِيهِ نَارٌ فَاحْتَرَقَتْ </w:t>
      </w:r>
      <w:r w:rsidR="00D41E3C" w:rsidRPr="00D41E3C">
        <w:rPr>
          <w:rFonts w:cs="Times New Roman" w:hint="cs"/>
          <w:rtl/>
        </w:rPr>
        <w:t>ۗ</w:t>
      </w:r>
      <w:r w:rsidR="00D41E3C" w:rsidRPr="00D41E3C">
        <w:rPr>
          <w:rFonts w:ascii="Simplified Arabic" w:hAnsi="Simplified Arabic" w:hint="cs"/>
          <w:rtl/>
        </w:rPr>
        <w:t xml:space="preserve"> كَذَٰلِكَ ي</w:t>
      </w:r>
      <w:r w:rsidR="00D41E3C" w:rsidRPr="00D41E3C">
        <w:rPr>
          <w:rFonts w:ascii="(normal text)" w:hAnsi="(normal text)"/>
          <w:rtl/>
        </w:rPr>
        <w:t>ُبَيِّنُ اللَّهُ لَكُمُ الْآيَاتِ لَعَلَّكُمْ تَتَفَكَّرُونَ</w:t>
      </w:r>
      <w:r w:rsidR="00126FFA">
        <w:rPr>
          <w:rFonts w:ascii="(normal text)" w:hAnsi="(normal text)"/>
          <w:rtl/>
        </w:rPr>
        <w:t xml:space="preserve"> </w:t>
      </w:r>
      <w:r w:rsidR="00A54003">
        <w:rPr>
          <w:rFonts w:ascii="Simplified Arabic" w:hAnsi="Simplified Arabic" w:hint="cs"/>
          <w:sz w:val="32"/>
          <w:rtl/>
        </w:rPr>
        <w:t>)</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22"/>
      </w:r>
      <w:r w:rsidRPr="00C52101">
        <w:rPr>
          <w:rFonts w:ascii="Simplified Arabic" w:hAnsi="Simplified Arabic"/>
          <w:sz w:val="32"/>
          <w:vertAlign w:val="superscript"/>
          <w:rtl/>
        </w:rPr>
        <w:t>)</w:t>
      </w:r>
    </w:p>
    <w:p w:rsidR="00144179" w:rsidRDefault="00144179" w:rsidP="00D41E3C">
      <w:pPr>
        <w:jc w:val="both"/>
        <w:rPr>
          <w:rFonts w:ascii="Simplified Arabic" w:hAnsi="Simplified Arabic"/>
          <w:sz w:val="32"/>
        </w:rPr>
      </w:pPr>
    </w:p>
    <w:p w:rsidR="00144179" w:rsidRDefault="00144179" w:rsidP="00D41E3C">
      <w:pPr>
        <w:jc w:val="both"/>
        <w:rPr>
          <w:rFonts w:ascii="Simplified Arabic" w:hAnsi="Simplified Arabic"/>
          <w:sz w:val="32"/>
        </w:rPr>
      </w:pPr>
    </w:p>
    <w:p w:rsidR="00144179" w:rsidRDefault="00144179" w:rsidP="00D41E3C">
      <w:pPr>
        <w:jc w:val="both"/>
        <w:rPr>
          <w:rFonts w:ascii="Simplified Arabic" w:hAnsi="Simplified Arabic"/>
          <w:sz w:val="32"/>
        </w:rPr>
      </w:pPr>
    </w:p>
    <w:p w:rsidR="00144179" w:rsidRDefault="00144179" w:rsidP="00D41E3C">
      <w:pPr>
        <w:jc w:val="both"/>
        <w:rPr>
          <w:rFonts w:ascii="Simplified Arabic" w:hAnsi="Simplified Arabic"/>
          <w:sz w:val="32"/>
        </w:rPr>
      </w:pPr>
    </w:p>
    <w:p w:rsidR="00144179" w:rsidRDefault="00144179" w:rsidP="001A14B8">
      <w:pPr>
        <w:jc w:val="both"/>
        <w:rPr>
          <w:rFonts w:ascii="Simplified Arabic" w:hAnsi="Simplified Arabic"/>
          <w:sz w:val="32"/>
          <w:rtl/>
          <w:lang w:bidi="ar-DZ"/>
        </w:rPr>
      </w:pPr>
    </w:p>
    <w:p w:rsidR="005A62EA" w:rsidRPr="00C52101" w:rsidRDefault="00144179" w:rsidP="00D41E3C">
      <w:pPr>
        <w:jc w:val="both"/>
        <w:rPr>
          <w:rFonts w:ascii="Simplified Arabic" w:hAnsi="Simplified Arabic"/>
          <w:sz w:val="32"/>
          <w:rtl/>
        </w:rPr>
      </w:pPr>
      <w:r>
        <w:rPr>
          <w:rFonts w:ascii="Simplified Arabic" w:hAnsi="Simplified Arabic"/>
          <w:sz w:val="32"/>
        </w:rPr>
        <w:lastRenderedPageBreak/>
        <w:t xml:space="preserve">   </w:t>
      </w:r>
      <w:r w:rsidR="005A62EA" w:rsidRPr="00C52101">
        <w:rPr>
          <w:rFonts w:ascii="Simplified Arabic" w:hAnsi="Simplified Arabic"/>
          <w:sz w:val="32"/>
          <w:rtl/>
        </w:rPr>
        <w:t xml:space="preserve">وأيضا إشارة إلى قوله تعالى: </w:t>
      </w:r>
      <w:r w:rsidR="00D41E3C">
        <w:rPr>
          <w:rFonts w:ascii="Simplified Arabic" w:hAnsi="Simplified Arabic" w:hint="cs"/>
          <w:sz w:val="32"/>
          <w:rtl/>
        </w:rPr>
        <w:t xml:space="preserve">( </w:t>
      </w:r>
      <w:r w:rsidR="00126FFA">
        <w:rPr>
          <w:rFonts w:ascii="Simplified Arabic" w:hAnsi="Simplified Arabic" w:hint="cs"/>
          <w:sz w:val="32"/>
          <w:rtl/>
        </w:rPr>
        <w:t xml:space="preserve"> </w:t>
      </w:r>
      <w:r w:rsidR="00126FFA">
        <w:rPr>
          <w:rFonts w:hint="cs"/>
          <w:szCs w:val="28"/>
          <w:rtl/>
        </w:rPr>
        <w:t xml:space="preserve">  </w:t>
      </w:r>
      <w:r w:rsidR="00D41E3C" w:rsidRPr="00D41E3C">
        <w:rPr>
          <w:rFonts w:ascii="(normal text)" w:hAnsi="(normal text)"/>
          <w:rtl/>
        </w:rPr>
        <w:t>وَأُحِيطَ بِثَمَرِهِ فَأَصْبَحَ يُقَلِّبُ كَفَّيْهِ عَلَىٰ مَا أَنْفَقَ فِيهَا وَهِيَ خَاوِيَةٌ عَلَىٰ عُرُوشِهَا وَيَقُولُ يَا لَيْتَنِي لَمْ أُشْرِكْ بِرَبِّي أَحَدًا</w:t>
      </w:r>
      <w:r w:rsidR="00D41E3C">
        <w:rPr>
          <w:rFonts w:ascii="(normal text)" w:hAnsi="(normal text)" w:hint="cs"/>
          <w:rtl/>
        </w:rPr>
        <w:t xml:space="preserve"> </w:t>
      </w:r>
      <w:r w:rsidR="00126FFA">
        <w:rPr>
          <w:rFonts w:ascii="(normal text)" w:hAnsi="(normal text)"/>
          <w:rtl/>
        </w:rPr>
        <w:t xml:space="preserve">  </w:t>
      </w:r>
      <w:r w:rsidR="00D41E3C">
        <w:rPr>
          <w:rFonts w:ascii="Simplified Arabic" w:hAnsi="Simplified Arabic" w:hint="cs"/>
          <w:sz w:val="32"/>
          <w:rtl/>
        </w:rPr>
        <w:t>)</w:t>
      </w:r>
      <w:r w:rsidR="005A62EA">
        <w:rPr>
          <w:rFonts w:ascii="Simplified Arabic" w:hAnsi="Simplified Arabic"/>
          <w:sz w:val="32"/>
          <w:rtl/>
        </w:rPr>
        <w:t xml:space="preserve"> </w:t>
      </w:r>
      <w:r w:rsidR="005A62EA" w:rsidRPr="00C52101">
        <w:rPr>
          <w:rFonts w:ascii="Simplified Arabic" w:hAnsi="Simplified Arabic"/>
          <w:sz w:val="32"/>
          <w:vertAlign w:val="superscript"/>
          <w:rtl/>
        </w:rPr>
        <w:t>(</w:t>
      </w:r>
      <w:r w:rsidR="005A62EA" w:rsidRPr="00C52101">
        <w:rPr>
          <w:rFonts w:ascii="Simplified Arabic" w:hAnsi="Simplified Arabic"/>
          <w:sz w:val="32"/>
          <w:vertAlign w:val="superscript"/>
          <w:rtl/>
        </w:rPr>
        <w:footnoteReference w:id="623"/>
      </w:r>
      <w:r w:rsidR="005A62EA" w:rsidRPr="00C52101">
        <w:rPr>
          <w:rFonts w:ascii="Simplified Arabic" w:hAnsi="Simplified Arabic"/>
          <w:sz w:val="32"/>
          <w:vertAlign w:val="superscript"/>
          <w:rtl/>
        </w:rPr>
        <w:t>)</w:t>
      </w:r>
      <w:r w:rsidR="005A62EA" w:rsidRPr="00C52101">
        <w:rPr>
          <w:rFonts w:ascii="Simplified Arabic" w:hAnsi="Simplified Arabic"/>
          <w:sz w:val="32"/>
          <w:rtl/>
        </w:rPr>
        <w:t>.</w:t>
      </w:r>
    </w:p>
    <w:p w:rsidR="005A62EA" w:rsidRPr="00C52101" w:rsidRDefault="005A62EA" w:rsidP="005A62EA">
      <w:pPr>
        <w:rPr>
          <w:rFonts w:ascii="Simplified Arabic" w:hAnsi="Simplified Arabic"/>
          <w:sz w:val="32"/>
          <w:rtl/>
        </w:rPr>
      </w:pPr>
      <w:r w:rsidRPr="00C52101">
        <w:rPr>
          <w:rFonts w:ascii="Simplified Arabic" w:hAnsi="Simplified Arabic"/>
          <w:sz w:val="32"/>
          <w:rtl/>
        </w:rPr>
        <w:t xml:space="preserve">ويقول "ابن هانئ" في قصيدة أخرى: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24"/>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rPr>
          <w:trHeight w:hRule="exact" w:val="1418"/>
        </w:trPr>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أين المفر ولا مفر لهارب</w:t>
            </w:r>
            <w:r w:rsidRPr="00C52101">
              <w:rPr>
                <w:rFonts w:ascii="Simplified Arabic" w:hAnsi="Simplified Arabic"/>
                <w:sz w:val="32"/>
                <w:rtl/>
              </w:rPr>
              <w:br/>
              <w:t>ولك الجواري المنشآت مواخرا</w:t>
            </w:r>
            <w:r w:rsidRPr="00C52101">
              <w:rPr>
                <w:rFonts w:ascii="Simplified Arabic" w:hAnsi="Simplified Arabic"/>
                <w:sz w:val="32"/>
                <w:rtl/>
              </w:rPr>
              <w:br/>
            </w:r>
          </w:p>
        </w:tc>
        <w:tc>
          <w:tcPr>
            <w:tcW w:w="567" w:type="dxa"/>
          </w:tcPr>
          <w:p w:rsidR="005A62EA" w:rsidRPr="00C52101" w:rsidRDefault="005A62EA" w:rsidP="005A62EA">
            <w:pPr>
              <w:spacing w:line="276" w:lineRule="auto"/>
              <w:rPr>
                <w:rFonts w:ascii="Simplified Arabic" w:hAnsi="Simplified Arabic"/>
                <w:sz w:val="32"/>
                <w:rtl/>
              </w:rPr>
            </w:pPr>
          </w:p>
        </w:tc>
        <w:tc>
          <w:tcPr>
            <w:tcW w:w="4361"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rPr>
              <w:t>ولك البسيطان الثرى والماء</w:t>
            </w:r>
            <w:r w:rsidRPr="00C52101">
              <w:rPr>
                <w:rFonts w:ascii="Simplified Arabic" w:hAnsi="Simplified Arabic"/>
                <w:sz w:val="32"/>
                <w:rtl/>
              </w:rPr>
              <w:br/>
              <w:t>تجري بأمرك والرياح رخاء</w:t>
            </w:r>
            <w:r w:rsidRPr="00C52101">
              <w:rPr>
                <w:rFonts w:ascii="Simplified Arabic" w:hAnsi="Simplified Arabic"/>
                <w:sz w:val="32"/>
                <w:rtl/>
              </w:rPr>
              <w:br/>
            </w:r>
          </w:p>
        </w:tc>
      </w:tr>
    </w:tbl>
    <w:p w:rsidR="005A62EA" w:rsidRPr="00C52101" w:rsidRDefault="005A62EA" w:rsidP="005A62EA">
      <w:pPr>
        <w:rPr>
          <w:rFonts w:ascii="Simplified Arabic" w:hAnsi="Simplified Arabic"/>
          <w:sz w:val="32"/>
          <w:rtl/>
        </w:rPr>
      </w:pPr>
      <w:r w:rsidRPr="00C52101">
        <w:rPr>
          <w:rFonts w:ascii="Simplified Arabic" w:hAnsi="Simplified Arabic"/>
          <w:sz w:val="32"/>
          <w:rtl/>
        </w:rPr>
        <w:t>الملاحظ أن الشاعر قد بالغ كثيرا في مدحه للخليفة "المعز"، إذ جعل السفن تجري بأمره وهذا من غلوه، (والغلو ظاهرة بلاغية قوامها الإيغال في التخييل، والمبالغة في المعنى إلى حد كبير، يجافي الواقع والمنطق)</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25"/>
      </w:r>
      <w:r w:rsidRPr="00C52101">
        <w:rPr>
          <w:rFonts w:ascii="Simplified Arabic" w:hAnsi="Simplified Arabic"/>
          <w:sz w:val="32"/>
          <w:vertAlign w:val="superscript"/>
          <w:rtl/>
        </w:rPr>
        <w:t>)</w:t>
      </w:r>
      <w:r w:rsidRPr="00C52101">
        <w:rPr>
          <w:rFonts w:ascii="Simplified Arabic" w:hAnsi="Simplified Arabic"/>
          <w:sz w:val="32"/>
          <w:rtl/>
        </w:rPr>
        <w:t>،وهو ما حدث فعلا مع "ابن هانئ" في مدحه للمعز.</w:t>
      </w:r>
    </w:p>
    <w:p w:rsidR="00126FFA" w:rsidRDefault="005A62EA" w:rsidP="008454FD">
      <w:pPr>
        <w:ind w:firstLine="720"/>
        <w:jc w:val="both"/>
        <w:rPr>
          <w:rFonts w:ascii="Simplified Arabic" w:hAnsi="Simplified Arabic"/>
          <w:sz w:val="32"/>
          <w:rtl/>
        </w:rPr>
      </w:pPr>
      <w:r w:rsidRPr="00C52101">
        <w:rPr>
          <w:rFonts w:ascii="Simplified Arabic" w:hAnsi="Simplified Arabic"/>
          <w:sz w:val="32"/>
          <w:rtl/>
        </w:rPr>
        <w:t xml:space="preserve">كما يظهر لنا أنّ الشاعر قد استلهم معنى البيت الشعري من قوله تعالى: </w:t>
      </w:r>
      <w:r w:rsidRPr="006C04C6">
        <w:rPr>
          <w:rFonts w:asciiTheme="majorBidi" w:hAnsiTheme="majorBidi" w:cstheme="majorBidi"/>
          <w:sz w:val="32"/>
          <w:rtl/>
        </w:rPr>
        <w:t xml:space="preserve">﴿ </w:t>
      </w:r>
      <w:r w:rsidR="008454FD" w:rsidRPr="008454FD">
        <w:rPr>
          <w:rFonts w:asciiTheme="majorBidi" w:hAnsiTheme="majorBidi" w:cs="Times New Roman"/>
          <w:sz w:val="32"/>
          <w:rtl/>
        </w:rPr>
        <w:t>وَلَهُ الْجَوَارِ الْمُنْشَآتُ فِي الْبَحْرِ كَالْأَعْلَامِ</w:t>
      </w:r>
      <w:r w:rsidR="00126FFA">
        <w:rPr>
          <w:rFonts w:asciiTheme="majorBidi" w:hAnsiTheme="majorBidi" w:cstheme="majorBidi" w:hint="cs"/>
          <w:szCs w:val="28"/>
          <w:rtl/>
        </w:rPr>
        <w:t xml:space="preserve"> </w:t>
      </w:r>
      <w:r w:rsidRPr="006C04C6">
        <w:rPr>
          <w:rFonts w:asciiTheme="majorBidi" w:hAnsiTheme="majorBidi" w:cstheme="majorBidi"/>
          <w:sz w:val="32"/>
          <w:rtl/>
        </w:rPr>
        <w:t>﴾</w:t>
      </w:r>
      <w:r w:rsidRPr="006C04C6">
        <w:rPr>
          <w:rFonts w:asciiTheme="majorBidi" w:hAnsiTheme="majorBidi" w:cstheme="majorBidi"/>
          <w:sz w:val="32"/>
          <w:vertAlign w:val="superscript"/>
          <w:rtl/>
        </w:rPr>
        <w:t>(</w:t>
      </w:r>
      <w:r w:rsidRPr="006C04C6">
        <w:rPr>
          <w:rFonts w:asciiTheme="majorBidi" w:hAnsiTheme="majorBidi" w:cstheme="majorBidi"/>
          <w:sz w:val="32"/>
          <w:vertAlign w:val="superscript"/>
          <w:rtl/>
        </w:rPr>
        <w:footnoteReference w:id="626"/>
      </w:r>
      <w:r w:rsidRPr="006C04C6">
        <w:rPr>
          <w:rFonts w:asciiTheme="majorBidi" w:hAnsiTheme="majorBidi" w:cstheme="majorBidi"/>
          <w:sz w:val="32"/>
          <w:vertAlign w:val="superscript"/>
          <w:rtl/>
        </w:rPr>
        <w:t>)</w:t>
      </w:r>
      <w:r w:rsidRPr="006C04C6">
        <w:rPr>
          <w:rFonts w:asciiTheme="majorBidi" w:hAnsiTheme="majorBidi" w:cstheme="majorBidi"/>
          <w:sz w:val="32"/>
          <w:rtl/>
        </w:rPr>
        <w:t>.</w:t>
      </w:r>
      <w:r w:rsidRPr="00C52101">
        <w:rPr>
          <w:rFonts w:ascii="Simplified Arabic" w:hAnsi="Simplified Arabic"/>
          <w:sz w:val="32"/>
          <w:rtl/>
        </w:rPr>
        <w:t xml:space="preserve">وبالتالي "فابن هانئ" رغم غلوه الذي يظهر </w:t>
      </w:r>
    </w:p>
    <w:p w:rsidR="005A62EA" w:rsidRPr="00854992" w:rsidRDefault="005A62EA" w:rsidP="00126FFA">
      <w:pPr>
        <w:ind w:firstLine="720"/>
        <w:jc w:val="both"/>
        <w:rPr>
          <w:rFonts w:asciiTheme="majorBidi" w:hAnsiTheme="majorBidi" w:cstheme="majorBidi"/>
          <w:sz w:val="32"/>
          <w:rtl/>
        </w:rPr>
      </w:pPr>
      <w:r w:rsidRPr="00C52101">
        <w:rPr>
          <w:rFonts w:ascii="Simplified Arabic" w:hAnsi="Simplified Arabic"/>
          <w:sz w:val="32"/>
          <w:rtl/>
        </w:rPr>
        <w:t>– خاصة عند مدحه للخليفة "المعز" ــــ إلا أنه شاعر متمكن، عرف كيف يوظف النص القرآني في شعره.</w:t>
      </w:r>
    </w:p>
    <w:p w:rsidR="005A62EA" w:rsidRDefault="005A62EA" w:rsidP="005A62EA">
      <w:pPr>
        <w:rPr>
          <w:rFonts w:ascii="Simplified Arabic" w:hAnsi="Simplified Arabic"/>
          <w:sz w:val="32"/>
          <w:rtl/>
        </w:rPr>
      </w:pPr>
    </w:p>
    <w:p w:rsidR="00144179" w:rsidRDefault="00144179" w:rsidP="005A62EA">
      <w:pPr>
        <w:rPr>
          <w:rFonts w:ascii="Simplified Arabic" w:hAnsi="Simplified Arabic"/>
          <w:b/>
          <w:bCs/>
          <w:sz w:val="32"/>
        </w:rPr>
      </w:pPr>
    </w:p>
    <w:p w:rsidR="00144179" w:rsidRDefault="00144179" w:rsidP="005A62EA">
      <w:pPr>
        <w:rPr>
          <w:rFonts w:ascii="Simplified Arabic" w:hAnsi="Simplified Arabic"/>
          <w:b/>
          <w:bCs/>
          <w:sz w:val="32"/>
        </w:rPr>
      </w:pPr>
    </w:p>
    <w:p w:rsidR="00144179" w:rsidRDefault="00144179" w:rsidP="005A62EA">
      <w:pPr>
        <w:rPr>
          <w:rFonts w:ascii="Simplified Arabic" w:hAnsi="Simplified Arabic"/>
          <w:b/>
          <w:bCs/>
          <w:sz w:val="32"/>
        </w:rPr>
      </w:pPr>
    </w:p>
    <w:p w:rsidR="00144179" w:rsidRDefault="00144179" w:rsidP="005A62EA">
      <w:pPr>
        <w:rPr>
          <w:rFonts w:ascii="Simplified Arabic" w:hAnsi="Simplified Arabic"/>
          <w:b/>
          <w:bCs/>
          <w:sz w:val="32"/>
        </w:rPr>
      </w:pPr>
    </w:p>
    <w:p w:rsidR="00144179" w:rsidRDefault="00144179" w:rsidP="005A62EA">
      <w:pPr>
        <w:rPr>
          <w:rFonts w:ascii="Simplified Arabic" w:hAnsi="Simplified Arabic"/>
          <w:b/>
          <w:bCs/>
          <w:sz w:val="32"/>
        </w:rPr>
      </w:pPr>
    </w:p>
    <w:p w:rsidR="00144179" w:rsidRDefault="00144179" w:rsidP="005A62EA">
      <w:pPr>
        <w:rPr>
          <w:rFonts w:ascii="Simplified Arabic" w:hAnsi="Simplified Arabic"/>
          <w:b/>
          <w:bCs/>
          <w:sz w:val="32"/>
        </w:rPr>
      </w:pPr>
    </w:p>
    <w:p w:rsidR="00144179" w:rsidRDefault="00144179" w:rsidP="005A62EA">
      <w:pPr>
        <w:rPr>
          <w:rFonts w:ascii="Simplified Arabic" w:hAnsi="Simplified Arabic"/>
          <w:b/>
          <w:bCs/>
          <w:sz w:val="32"/>
        </w:rPr>
      </w:pPr>
    </w:p>
    <w:p w:rsidR="00144179" w:rsidRDefault="00144179" w:rsidP="005A62EA">
      <w:pPr>
        <w:rPr>
          <w:rFonts w:ascii="Simplified Arabic" w:hAnsi="Simplified Arabic"/>
          <w:b/>
          <w:bCs/>
          <w:sz w:val="32"/>
        </w:rPr>
      </w:pPr>
    </w:p>
    <w:p w:rsidR="00144179" w:rsidRDefault="00144179" w:rsidP="005A62EA">
      <w:pPr>
        <w:rPr>
          <w:rFonts w:ascii="Simplified Arabic" w:hAnsi="Simplified Arabic"/>
          <w:b/>
          <w:bCs/>
          <w:sz w:val="32"/>
        </w:rPr>
      </w:pPr>
    </w:p>
    <w:p w:rsidR="005A62EA" w:rsidRPr="00C52101" w:rsidRDefault="005A62EA" w:rsidP="005A62EA">
      <w:pPr>
        <w:rPr>
          <w:rFonts w:ascii="Simplified Arabic" w:hAnsi="Simplified Arabic"/>
          <w:b/>
          <w:bCs/>
          <w:sz w:val="32"/>
          <w:rtl/>
        </w:rPr>
      </w:pPr>
      <w:r w:rsidRPr="00C52101">
        <w:rPr>
          <w:rFonts w:ascii="Simplified Arabic" w:hAnsi="Simplified Arabic"/>
          <w:b/>
          <w:bCs/>
          <w:sz w:val="32"/>
          <w:rtl/>
        </w:rPr>
        <w:lastRenderedPageBreak/>
        <w:t>ثالثا: التناص التاريخي:</w:t>
      </w:r>
    </w:p>
    <w:p w:rsidR="005A62EA" w:rsidRPr="00C52101" w:rsidRDefault="005A62EA" w:rsidP="005A62EA">
      <w:pPr>
        <w:rPr>
          <w:rFonts w:ascii="Simplified Arabic" w:hAnsi="Simplified Arabic"/>
          <w:sz w:val="32"/>
          <w:rtl/>
        </w:rPr>
      </w:pPr>
      <w:r>
        <w:rPr>
          <w:rFonts w:ascii="Simplified Arabic" w:hAnsi="Simplified Arabic" w:hint="cs"/>
          <w:sz w:val="32"/>
          <w:rtl/>
        </w:rPr>
        <w:t xml:space="preserve">    نقصد ب</w:t>
      </w:r>
      <w:r w:rsidRPr="00C52101">
        <w:rPr>
          <w:rFonts w:ascii="Simplified Arabic" w:hAnsi="Simplified Arabic"/>
          <w:sz w:val="32"/>
          <w:rtl/>
        </w:rPr>
        <w:t>التناص التاريخي (تداخل نصوص تاريخية مختارة ومنتقاة، مع النص الأصلي للقصيدة)</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27"/>
      </w:r>
      <w:r w:rsidRPr="00C52101">
        <w:rPr>
          <w:rFonts w:ascii="Simplified Arabic" w:hAnsi="Simplified Arabic"/>
          <w:sz w:val="32"/>
          <w:vertAlign w:val="superscript"/>
          <w:rtl/>
        </w:rPr>
        <w:t>)</w:t>
      </w:r>
      <w:r w:rsidRPr="00C52101">
        <w:rPr>
          <w:rFonts w:ascii="Simplified Arabic" w:hAnsi="Simplified Arabic"/>
          <w:sz w:val="32"/>
          <w:rtl/>
        </w:rPr>
        <w:t>.</w:t>
      </w:r>
    </w:p>
    <w:p w:rsidR="005A62EA" w:rsidRPr="00C52101" w:rsidRDefault="005A62EA" w:rsidP="005A62EA">
      <w:pPr>
        <w:ind w:firstLine="720"/>
        <w:rPr>
          <w:rFonts w:ascii="Simplified Arabic" w:hAnsi="Simplified Arabic"/>
          <w:sz w:val="32"/>
          <w:rtl/>
        </w:rPr>
      </w:pPr>
      <w:r w:rsidRPr="00C52101">
        <w:rPr>
          <w:rFonts w:ascii="Simplified Arabic" w:hAnsi="Simplified Arabic"/>
          <w:sz w:val="32"/>
          <w:rtl/>
        </w:rPr>
        <w:t>فالتناص التاريخي إذن يعني استدعاء الشاعر للتاريخ، ويكون ذلك عن طريق اختيار أحداث أو شخصيات تاريخية، توافق طبيعة الأفكار التي يريد الشاعر نقلها للمتلقي.</w:t>
      </w:r>
    </w:p>
    <w:p w:rsidR="005A62EA" w:rsidRPr="00C52101" w:rsidRDefault="005A62EA" w:rsidP="005A62EA">
      <w:pPr>
        <w:rPr>
          <w:rFonts w:ascii="Simplified Arabic" w:hAnsi="Simplified Arabic"/>
          <w:sz w:val="32"/>
          <w:rtl/>
        </w:rPr>
      </w:pPr>
      <w:r w:rsidRPr="00C52101">
        <w:rPr>
          <w:rFonts w:ascii="Simplified Arabic" w:hAnsi="Simplified Arabic"/>
          <w:sz w:val="32"/>
          <w:rtl/>
        </w:rPr>
        <w:t>وهو دليل على وعي الشاعر بالماضي، فالشاعر ينقل من التاريخ ما يعبر به عن موقفه النفسي وتجربته الشعرية.</w:t>
      </w:r>
    </w:p>
    <w:p w:rsidR="005A62EA" w:rsidRDefault="005A62EA" w:rsidP="005A62EA">
      <w:pPr>
        <w:ind w:firstLine="720"/>
        <w:rPr>
          <w:rFonts w:ascii="Simplified Arabic" w:hAnsi="Simplified Arabic"/>
          <w:sz w:val="32"/>
          <w:rtl/>
        </w:rPr>
      </w:pPr>
      <w:r w:rsidRPr="00C52101">
        <w:rPr>
          <w:rFonts w:ascii="Simplified Arabic" w:hAnsi="Simplified Arabic"/>
          <w:sz w:val="32"/>
          <w:rtl/>
        </w:rPr>
        <w:t xml:space="preserve">وبذلك يكون التناص عبارة عن (ظاهرة تشكل أبعادا فنية، وإجراءات أسلوبية تكشف عن التفاعل وأشكاله المختلفة بين النصوص، إذ يقوم استدعاء النصوص بأشكالها المتعددة </w:t>
      </w:r>
    </w:p>
    <w:p w:rsidR="005A62EA" w:rsidRPr="005659F7" w:rsidRDefault="005A62EA" w:rsidP="005A62EA">
      <w:pPr>
        <w:rPr>
          <w:rFonts w:ascii="Simplified Arabic" w:hAnsi="Simplified Arabic"/>
          <w:sz w:val="32"/>
          <w:rtl/>
        </w:rPr>
      </w:pPr>
      <w:r w:rsidRPr="00C52101">
        <w:rPr>
          <w:rFonts w:ascii="Simplified Arabic" w:hAnsi="Simplified Arabic"/>
          <w:sz w:val="32"/>
          <w:rtl/>
        </w:rPr>
        <w:t>والدينية، والشعرية، والتاريخية على أساس وظيفي يجسد التفاعل الخلاق بين الماضي والحاضر)</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28"/>
      </w:r>
      <w:r w:rsidRPr="00C52101">
        <w:rPr>
          <w:rFonts w:ascii="Simplified Arabic" w:hAnsi="Simplified Arabic"/>
          <w:sz w:val="32"/>
          <w:vertAlign w:val="superscript"/>
          <w:rtl/>
        </w:rPr>
        <w:t>)</w:t>
      </w:r>
      <w:r w:rsidRPr="00C52101">
        <w:rPr>
          <w:rFonts w:ascii="Simplified Arabic" w:hAnsi="Simplified Arabic"/>
          <w:sz w:val="32"/>
          <w:rtl/>
        </w:rPr>
        <w:t xml:space="preserve"> أي أن موضوع التناص يعني تضمين نص لنص آخر أو استدعاؤه(فالعمل ليس خلقا خالصا لمؤلفه)</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29"/>
      </w:r>
      <w:r w:rsidRPr="00C52101">
        <w:rPr>
          <w:rFonts w:ascii="Simplified Arabic" w:hAnsi="Simplified Arabic"/>
          <w:sz w:val="32"/>
          <w:vertAlign w:val="superscript"/>
          <w:rtl/>
        </w:rPr>
        <w:t>)</w:t>
      </w:r>
      <w:r>
        <w:rPr>
          <w:rFonts w:ascii="Simplified Arabic" w:hAnsi="Simplified Arabic" w:hint="cs"/>
          <w:sz w:val="32"/>
          <w:rtl/>
        </w:rPr>
        <w:t xml:space="preserve">بل تداخلت فيه مكونات أدبية وثقافية متنوعة. </w:t>
      </w:r>
    </w:p>
    <w:p w:rsidR="005A62EA" w:rsidRDefault="005A62EA" w:rsidP="008454FD">
      <w:pPr>
        <w:rPr>
          <w:rFonts w:ascii="Simplified Arabic" w:hAnsi="Simplified Arabic"/>
          <w:sz w:val="32"/>
          <w:rtl/>
        </w:rPr>
      </w:pPr>
      <w:r>
        <w:rPr>
          <w:rFonts w:ascii="Simplified Arabic" w:hAnsi="Simplified Arabic" w:hint="cs"/>
          <w:sz w:val="32"/>
          <w:rtl/>
        </w:rPr>
        <w:t>ومن مظاهر التناص التاريخي استدعاء الشخصيات التاريخية ،وهي ظاهرة بارزة في الشعر العبيدي حيث حاول الشعراء التركيز على قضية محورية في الفكر الشيعي وهي الإمامة وأحقية آل البيت بالخلافة دون غيرهم،وكذلك التأكيد على انتماء الخلفاء العبيديين إلى النبي عليه الصلاة والسلام.وبالتالي فهم الأحق بالخلافة وذلك نظرا لنسبهم الطاهر الشريف</w:t>
      </w:r>
      <w:r w:rsidR="008454FD">
        <w:rPr>
          <w:rFonts w:ascii="Simplified Arabic" w:hAnsi="Simplified Arabic" w:hint="cs"/>
          <w:sz w:val="32"/>
          <w:rtl/>
        </w:rPr>
        <w:t>.</w:t>
      </w:r>
    </w:p>
    <w:p w:rsidR="00306B11" w:rsidRDefault="00306B11" w:rsidP="005A62EA">
      <w:pPr>
        <w:rPr>
          <w:rFonts w:ascii="Simplified Arabic" w:hAnsi="Simplified Arabic"/>
          <w:sz w:val="32"/>
          <w:rtl/>
        </w:rPr>
      </w:pPr>
    </w:p>
    <w:p w:rsidR="002D046F" w:rsidRDefault="002D046F" w:rsidP="005A62EA">
      <w:pPr>
        <w:rPr>
          <w:rFonts w:ascii="Simplified Arabic" w:hAnsi="Simplified Arabic"/>
          <w:sz w:val="32"/>
          <w:rtl/>
        </w:rPr>
      </w:pPr>
    </w:p>
    <w:p w:rsidR="00DA29F1" w:rsidRDefault="00DA29F1" w:rsidP="002D046F">
      <w:pPr>
        <w:spacing w:line="276" w:lineRule="auto"/>
        <w:rPr>
          <w:rFonts w:ascii="Simplified Arabic" w:hAnsi="Simplified Arabic"/>
          <w:b/>
          <w:bCs/>
          <w:sz w:val="32"/>
        </w:rPr>
      </w:pPr>
    </w:p>
    <w:p w:rsidR="00DA29F1" w:rsidRDefault="00DA29F1" w:rsidP="002D046F">
      <w:pPr>
        <w:spacing w:line="276" w:lineRule="auto"/>
        <w:rPr>
          <w:rFonts w:ascii="Simplified Arabic" w:hAnsi="Simplified Arabic"/>
          <w:b/>
          <w:bCs/>
          <w:sz w:val="32"/>
        </w:rPr>
      </w:pPr>
    </w:p>
    <w:p w:rsidR="00DA29F1" w:rsidRDefault="00DA29F1" w:rsidP="002D046F">
      <w:pPr>
        <w:spacing w:line="276" w:lineRule="auto"/>
        <w:rPr>
          <w:rFonts w:ascii="Simplified Arabic" w:hAnsi="Simplified Arabic"/>
          <w:b/>
          <w:bCs/>
          <w:sz w:val="32"/>
        </w:rPr>
      </w:pPr>
    </w:p>
    <w:p w:rsidR="00144179" w:rsidRDefault="00144179" w:rsidP="002D046F">
      <w:pPr>
        <w:spacing w:line="276" w:lineRule="auto"/>
        <w:rPr>
          <w:rFonts w:ascii="Simplified Arabic" w:hAnsi="Simplified Arabic"/>
          <w:b/>
          <w:bCs/>
          <w:sz w:val="32"/>
        </w:rPr>
      </w:pPr>
    </w:p>
    <w:p w:rsidR="005A62EA" w:rsidRPr="00AD3E02" w:rsidRDefault="005A62EA" w:rsidP="002D046F">
      <w:pPr>
        <w:spacing w:line="276" w:lineRule="auto"/>
        <w:rPr>
          <w:rFonts w:ascii="Simplified Arabic" w:hAnsi="Simplified Arabic"/>
          <w:b/>
          <w:bCs/>
          <w:sz w:val="32"/>
          <w:rtl/>
        </w:rPr>
      </w:pPr>
      <w:r w:rsidRPr="00AD3E02">
        <w:rPr>
          <w:rFonts w:ascii="Simplified Arabic" w:hAnsi="Simplified Arabic" w:hint="cs"/>
          <w:b/>
          <w:bCs/>
          <w:sz w:val="32"/>
          <w:rtl/>
        </w:rPr>
        <w:lastRenderedPageBreak/>
        <w:t>ـــ استدعاء الشخصيات التاريخية في الشعر العبيدي:</w:t>
      </w:r>
    </w:p>
    <w:p w:rsidR="005A62EA" w:rsidRPr="004C1BD8" w:rsidRDefault="005A62EA" w:rsidP="002D046F">
      <w:pPr>
        <w:spacing w:line="276" w:lineRule="auto"/>
        <w:rPr>
          <w:rFonts w:ascii="Simplified Arabic" w:hAnsi="Simplified Arabic"/>
          <w:sz w:val="32"/>
          <w:rtl/>
          <w:lang w:bidi="ar-DZ"/>
        </w:rPr>
      </w:pPr>
      <w:r w:rsidRPr="00C52101">
        <w:rPr>
          <w:rFonts w:ascii="Simplified Arabic" w:hAnsi="Simplified Arabic"/>
          <w:sz w:val="32"/>
          <w:rtl/>
        </w:rPr>
        <w:t>إذا كان التناص التاريخي يعني استدعاء الشاعر لنصوص تاريخية، فإنّ ذلك يعد وجها من وجوه وعي الشاعر بالماضي، وفهمه للحاضر،فاستدعاء الشخصيات التاريخية مثلا يعطي الخطاب الشعري نوعا من الامتداد الزمني، خاصة أثناء معالجة الشاعر لجوانب سياسة أو اجتماعية</w:t>
      </w:r>
      <w:r>
        <w:rPr>
          <w:rFonts w:ascii="Simplified Arabic" w:hAnsi="Simplified Arabic" w:hint="cs"/>
          <w:sz w:val="32"/>
          <w:rtl/>
        </w:rPr>
        <w:t xml:space="preserve">. </w:t>
      </w:r>
    </w:p>
    <w:p w:rsidR="005A62EA" w:rsidRDefault="005A62EA" w:rsidP="002D046F">
      <w:pPr>
        <w:spacing w:line="276" w:lineRule="auto"/>
        <w:rPr>
          <w:rFonts w:ascii="Simplified Arabic" w:hAnsi="Simplified Arabic"/>
          <w:sz w:val="32"/>
          <w:rtl/>
        </w:rPr>
      </w:pPr>
      <w:r>
        <w:rPr>
          <w:rFonts w:ascii="Simplified Arabic" w:hAnsi="Simplified Arabic" w:hint="cs"/>
          <w:sz w:val="32"/>
          <w:rtl/>
          <w:lang w:bidi="ar-DZ"/>
        </w:rPr>
        <w:t xml:space="preserve">   و</w:t>
      </w:r>
      <w:r w:rsidRPr="00C52101">
        <w:rPr>
          <w:rFonts w:ascii="Simplified Arabic" w:hAnsi="Simplified Arabic"/>
          <w:sz w:val="32"/>
          <w:rtl/>
        </w:rPr>
        <w:t>ظاهرة توظيف الشخصيات التاريخية عريقة في التراث الشعري العربي، حيث أضحت بعض الشخصيات التاريخية رموزا مثالية، تحمل دلالات متنوعة، بتنوع المواقف التي عرفت بها كل شخصية.</w:t>
      </w:r>
      <w:r w:rsidRPr="00364CD4">
        <w:rPr>
          <w:rFonts w:ascii="Simplified Arabic" w:hAnsi="Simplified Arabic"/>
          <w:sz w:val="32"/>
          <w:rtl/>
        </w:rPr>
        <w:t>ولعل أبرز الشخصيات التاريخية حضورا في الشعر العبيدي هي تلك الشخصيات المقدسة في التراث الشيعي، كشخصية علي بن أبي طالب، وشخصية فاطمة الزهراء، وشخصية الحسين بن علي</w:t>
      </w:r>
      <w:r>
        <w:rPr>
          <w:rFonts w:ascii="Simplified Arabic" w:hAnsi="Simplified Arabic" w:hint="cs"/>
          <w:sz w:val="32"/>
          <w:rtl/>
        </w:rPr>
        <w:t>.</w:t>
      </w:r>
    </w:p>
    <w:p w:rsidR="005A62EA" w:rsidRPr="00AD3E02" w:rsidRDefault="005A62EA" w:rsidP="002D046F">
      <w:pPr>
        <w:spacing w:line="276" w:lineRule="auto"/>
        <w:rPr>
          <w:rFonts w:ascii="Simplified Arabic" w:hAnsi="Simplified Arabic"/>
          <w:b/>
          <w:bCs/>
          <w:sz w:val="32"/>
          <w:rtl/>
        </w:rPr>
      </w:pPr>
      <w:r>
        <w:rPr>
          <w:rFonts w:ascii="Simplified Arabic" w:hAnsi="Simplified Arabic" w:hint="cs"/>
          <w:b/>
          <w:bCs/>
          <w:sz w:val="32"/>
          <w:rtl/>
        </w:rPr>
        <w:t>1</w:t>
      </w:r>
      <w:r w:rsidRPr="00AD3E02">
        <w:rPr>
          <w:rFonts w:ascii="Simplified Arabic" w:hAnsi="Simplified Arabic" w:hint="cs"/>
          <w:b/>
          <w:bCs/>
          <w:sz w:val="32"/>
          <w:rtl/>
        </w:rPr>
        <w:t>ـــ علي بن أبي طـــــالب:</w:t>
      </w:r>
    </w:p>
    <w:p w:rsidR="005A62EA" w:rsidRPr="00456AE1" w:rsidRDefault="005A62EA" w:rsidP="002D046F">
      <w:pPr>
        <w:spacing w:line="276" w:lineRule="auto"/>
        <w:rPr>
          <w:rFonts w:ascii="Simplified Arabic" w:hAnsi="Simplified Arabic"/>
          <w:sz w:val="32"/>
          <w:vertAlign w:val="superscript"/>
          <w:rtl/>
        </w:rPr>
      </w:pPr>
      <w:r>
        <w:rPr>
          <w:rFonts w:ascii="Simplified Arabic" w:hAnsi="Simplified Arabic" w:hint="cs"/>
          <w:sz w:val="32"/>
          <w:rtl/>
        </w:rPr>
        <w:t xml:space="preserve">  تعد شخصية "علي بن أبي طالب"من أكثر الشخصيات حضورا في الشعر العبيدي، فهو "الوصي" حسب العقيدة الشيعية، وسبق الذكر أن (الشيعة هم الذين شايعوا عليا رضي الله عنه،وقالوا بإمامته وخلافته نصا ووصية،إما جليا وإما خفيا،واعتقدوا أن الإمامة لا تخرج من أولاده،وإن خرجت فبظلم يكون من غيره،أو بتقية من غيره)</w:t>
      </w:r>
      <w:r>
        <w:rPr>
          <w:rStyle w:val="a5"/>
          <w:rFonts w:ascii="Simplified Arabic" w:hAnsi="Simplified Arabic"/>
          <w:sz w:val="32"/>
          <w:rtl/>
        </w:rPr>
        <w:footnoteReference w:id="630"/>
      </w:r>
    </w:p>
    <w:p w:rsidR="005A62EA" w:rsidRPr="00456AE1" w:rsidRDefault="005A62EA" w:rsidP="002D046F">
      <w:pPr>
        <w:spacing w:line="276" w:lineRule="auto"/>
        <w:rPr>
          <w:rFonts w:ascii="Simplified Arabic" w:hAnsi="Simplified Arabic"/>
          <w:sz w:val="32"/>
          <w:vertAlign w:val="superscript"/>
          <w:rtl/>
        </w:rPr>
      </w:pPr>
      <w:r>
        <w:rPr>
          <w:rFonts w:ascii="Simplified Arabic" w:hAnsi="Simplified Arabic" w:hint="cs"/>
          <w:sz w:val="32"/>
          <w:rtl/>
        </w:rPr>
        <w:t>ويرى "ابن تيمية" أن(محنة الرافضة محنة اليهود ،قالت اليهود لا يصلح الملك إلا في آل داود،وقالت الرافضة لا تصلح الإمامة إلا في ولد "علي")</w:t>
      </w:r>
      <w:r>
        <w:rPr>
          <w:rStyle w:val="a5"/>
          <w:rFonts w:ascii="Simplified Arabic" w:hAnsi="Simplified Arabic"/>
          <w:sz w:val="32"/>
          <w:rtl/>
        </w:rPr>
        <w:footnoteReference w:id="631"/>
      </w:r>
    </w:p>
    <w:p w:rsidR="005A62EA" w:rsidRPr="004F72A0" w:rsidRDefault="005A62EA" w:rsidP="002D046F">
      <w:pPr>
        <w:spacing w:line="276" w:lineRule="auto"/>
        <w:rPr>
          <w:rFonts w:ascii="Simplified Arabic" w:hAnsi="Simplified Arabic"/>
          <w:sz w:val="32"/>
          <w:vertAlign w:val="superscript"/>
          <w:rtl/>
        </w:rPr>
      </w:pPr>
      <w:r>
        <w:rPr>
          <w:rFonts w:ascii="Simplified Arabic" w:hAnsi="Simplified Arabic" w:hint="cs"/>
          <w:sz w:val="32"/>
          <w:rtl/>
        </w:rPr>
        <w:t>و"لعلي بن أبي طالب" منزلة خاصة في الفكر الشيعي،تصل إلى درجة الغلو والاعتقاد بأنه "الوصي" ووارث رسالة النبي(صلى الله عليه وسلم)،</w:t>
      </w:r>
      <w:r>
        <w:rPr>
          <w:rFonts w:ascii="Simplified Arabic" w:hAnsi="Simplified Arabic" w:hint="cs"/>
          <w:sz w:val="32"/>
          <w:rtl/>
          <w:lang w:bidi="ar-DZ"/>
        </w:rPr>
        <w:t xml:space="preserve">ويعود ذلك إلى الفكر الذي جاء </w:t>
      </w:r>
      <w:r>
        <w:rPr>
          <w:rFonts w:ascii="Simplified Arabic" w:hAnsi="Simplified Arabic" w:hint="cs"/>
          <w:sz w:val="32"/>
          <w:rtl/>
          <w:lang w:bidi="ar-DZ"/>
        </w:rPr>
        <w:lastRenderedPageBreak/>
        <w:t>به"</w:t>
      </w:r>
      <w:r w:rsidRPr="00CC1FF9">
        <w:rPr>
          <w:rFonts w:ascii="Simplified Arabic" w:hAnsi="Simplified Arabic"/>
          <w:sz w:val="32"/>
          <w:rtl/>
          <w:lang w:bidi="ar-DZ"/>
        </w:rPr>
        <w:t xml:space="preserve">عبدالله بن سبأ" </w:t>
      </w:r>
      <w:r>
        <w:rPr>
          <w:rFonts w:ascii="Simplified Arabic" w:hAnsi="Simplified Arabic" w:hint="cs"/>
          <w:sz w:val="32"/>
          <w:rtl/>
          <w:lang w:bidi="ar-DZ"/>
        </w:rPr>
        <w:t xml:space="preserve">، هذا الأخير </w:t>
      </w:r>
      <w:r w:rsidRPr="00CC1FF9">
        <w:rPr>
          <w:rFonts w:ascii="Simplified Arabic" w:hAnsi="Simplified Arabic"/>
          <w:sz w:val="32"/>
          <w:rtl/>
          <w:lang w:bidi="ar-DZ"/>
        </w:rPr>
        <w:t>الذي نفاه – علي بن أبي طالب رضي الله عنه- إلى المدائن، (لأنه قال لعلي في وجهه: "أنت، أنت"، يعني أنت الإله</w:t>
      </w:r>
      <w:r>
        <w:rPr>
          <w:rFonts w:ascii="Simplified Arabic" w:hAnsi="Simplified Arabic" w:hint="cs"/>
          <w:sz w:val="32"/>
          <w:rtl/>
          <w:lang w:bidi="ar-DZ"/>
        </w:rPr>
        <w:t>)</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632"/>
      </w:r>
      <w:r>
        <w:rPr>
          <w:rFonts w:ascii="Simplified Arabic" w:hAnsi="Simplified Arabic" w:hint="cs"/>
          <w:sz w:val="32"/>
          <w:vertAlign w:val="superscript"/>
          <w:rtl/>
          <w:lang w:bidi="ar-DZ"/>
        </w:rPr>
        <w:t>)</w:t>
      </w:r>
    </w:p>
    <w:p w:rsidR="005A62EA" w:rsidRPr="00CC1FF9" w:rsidRDefault="005A62EA" w:rsidP="005A62EA">
      <w:pPr>
        <w:rPr>
          <w:rFonts w:ascii="Simplified Arabic" w:hAnsi="Simplified Arabic"/>
          <w:sz w:val="32"/>
          <w:rtl/>
        </w:rPr>
      </w:pPr>
      <w:r>
        <w:rPr>
          <w:rFonts w:ascii="Simplified Arabic" w:hAnsi="Simplified Arabic" w:hint="cs"/>
          <w:sz w:val="32"/>
          <w:rtl/>
        </w:rPr>
        <w:t>إن هذه المكانة الخاصة "لعلي بن أبي طالب" عند الشيعة الإسماعيلية،تتجسد أكثر في قول "تميم بن المعز"</w:t>
      </w:r>
      <w:r>
        <w:rPr>
          <w:rFonts w:ascii="Simplified Arabic" w:hAnsi="Simplified Arabic" w:hint="cs"/>
          <w:sz w:val="32"/>
          <w:vertAlign w:val="superscript"/>
          <w:rtl/>
        </w:rPr>
        <w:t>(</w:t>
      </w:r>
      <w:r>
        <w:rPr>
          <w:rStyle w:val="a5"/>
          <w:rFonts w:ascii="Simplified Arabic" w:hAnsi="Simplified Arabic"/>
          <w:sz w:val="32"/>
          <w:rtl/>
        </w:rPr>
        <w:footnoteReference w:id="633"/>
      </w:r>
      <w:r>
        <w:rPr>
          <w:rFonts w:ascii="Simplified Arabic" w:hAnsi="Simplified Arabic" w:hint="cs"/>
          <w:sz w:val="32"/>
          <w:vertAlign w:val="superscript"/>
          <w:rtl/>
        </w:rPr>
        <w:t>)</w:t>
      </w:r>
      <w:r>
        <w:rPr>
          <w:rFonts w:ascii="Simplified Arabic" w:hAnsi="Simplified Arabic" w:hint="cs"/>
          <w:sz w:val="32"/>
          <w:rtl/>
        </w:rPr>
        <w:t>:</w:t>
      </w:r>
    </w:p>
    <w:p w:rsidR="005A62EA" w:rsidRPr="00CC1FF9" w:rsidRDefault="005A62EA" w:rsidP="005A62EA">
      <w:pPr>
        <w:rPr>
          <w:rFonts w:ascii="Simplified Arabic" w:hAnsi="Simplified Arabic"/>
          <w:sz w:val="32"/>
          <w:rtl/>
        </w:rPr>
      </w:pPr>
      <w:r>
        <w:rPr>
          <w:rFonts w:ascii="Simplified Arabic" w:hAnsi="Simplified Arabic" w:hint="cs"/>
          <w:sz w:val="32"/>
          <w:rtl/>
        </w:rPr>
        <w:t xml:space="preserve">     أفضـــل العـــــالــــمين بعــــد الرســـــول          عنــــد أهــــــل التـــــمييز والتــحصيل</w:t>
      </w:r>
    </w:p>
    <w:p w:rsidR="005A62EA" w:rsidRDefault="005A62EA" w:rsidP="005A62EA">
      <w:pPr>
        <w:rPr>
          <w:rFonts w:ascii="Simplified Arabic" w:hAnsi="Simplified Arabic"/>
          <w:sz w:val="32"/>
          <w:rtl/>
        </w:rPr>
      </w:pPr>
      <w:r>
        <w:rPr>
          <w:rFonts w:ascii="Simplified Arabic" w:hAnsi="Simplified Arabic" w:hint="cs"/>
          <w:sz w:val="32"/>
          <w:rtl/>
        </w:rPr>
        <w:t xml:space="preserve">      خــــــدنــــــــه وابـــن عمــــه وأخــــــــــوه           وأب سبطــــيـــــه وزوج البتـــــــــــول</w:t>
      </w:r>
    </w:p>
    <w:p w:rsidR="005A62EA" w:rsidRPr="00A1039E" w:rsidRDefault="005A62EA" w:rsidP="005A62EA">
      <w:pPr>
        <w:rPr>
          <w:rFonts w:ascii="Simplified Arabic" w:hAnsi="Simplified Arabic"/>
          <w:sz w:val="32"/>
          <w:vertAlign w:val="superscript"/>
          <w:rtl/>
        </w:rPr>
      </w:pPr>
      <w:r>
        <w:rPr>
          <w:rFonts w:ascii="Simplified Arabic" w:hAnsi="Simplified Arabic" w:hint="cs"/>
          <w:sz w:val="32"/>
          <w:rtl/>
        </w:rPr>
        <w:t>فالشاعر يرى أن "علي بن أبي طالب " أفضل الخلق على الإطلاق، وذلك لقربه من الرسول عليه الصلاة والسلام،فهو ابن عمه،وأخوه،ويستدلون على ذلك بقوله عليه الصلاة والسلام "لعلي":(أ</w:t>
      </w:r>
      <w:r>
        <w:rPr>
          <w:rFonts w:ascii="Simplified Arabic" w:hAnsi="Simplified Arabic" w:hint="cs"/>
          <w:sz w:val="32"/>
          <w:rtl/>
          <w:lang w:bidi="ar-DZ"/>
        </w:rPr>
        <w:t xml:space="preserve">لا </w:t>
      </w:r>
      <w:r>
        <w:rPr>
          <w:rFonts w:ascii="Simplified Arabic" w:hAnsi="Simplified Arabic" w:hint="cs"/>
          <w:sz w:val="32"/>
          <w:rtl/>
        </w:rPr>
        <w:t>ترضى أن تكون مني بمنزلة هارون من موسى غير  أنه لا نبي بعدي)</w:t>
      </w:r>
      <w:r>
        <w:rPr>
          <w:rFonts w:ascii="Simplified Arabic" w:hAnsi="Simplified Arabic" w:hint="cs"/>
          <w:sz w:val="32"/>
          <w:vertAlign w:val="superscript"/>
          <w:rtl/>
        </w:rPr>
        <w:t>(</w:t>
      </w:r>
      <w:r>
        <w:rPr>
          <w:rStyle w:val="a5"/>
          <w:rFonts w:ascii="Simplified Arabic" w:hAnsi="Simplified Arabic"/>
          <w:sz w:val="32"/>
          <w:rtl/>
        </w:rPr>
        <w:footnoteReference w:id="634"/>
      </w:r>
      <w:r>
        <w:rPr>
          <w:rFonts w:ascii="Simplified Arabic" w:hAnsi="Simplified Arabic" w:hint="cs"/>
          <w:sz w:val="32"/>
          <w:vertAlign w:val="superscript"/>
          <w:rtl/>
        </w:rPr>
        <w:t xml:space="preserve">)  </w:t>
      </w:r>
    </w:p>
    <w:p w:rsidR="00126FFA" w:rsidRDefault="005A62EA" w:rsidP="008454FD">
      <w:pPr>
        <w:jc w:val="both"/>
        <w:rPr>
          <w:rFonts w:ascii="Simplified Arabic" w:hAnsi="Simplified Arabic"/>
          <w:sz w:val="32"/>
          <w:rtl/>
        </w:rPr>
      </w:pPr>
      <w:r>
        <w:rPr>
          <w:rFonts w:ascii="Simplified Arabic" w:hAnsi="Simplified Arabic" w:hint="cs"/>
          <w:sz w:val="32"/>
          <w:rtl/>
        </w:rPr>
        <w:t>إلا أن الشيعة الإسماعيلية يبالغون في تعظيم شخصية"علي بن أبي طالب"،حيث أحاطوه بهالة من التقديس والإجلال،و يستدلون بأحاديث و آيات من القرآن الكريم</w:t>
      </w:r>
      <w:r>
        <w:rPr>
          <w:rFonts w:ascii="Simplified Arabic" w:hAnsi="Simplified Arabic" w:hint="cs"/>
          <w:sz w:val="32"/>
          <w:vertAlign w:val="superscript"/>
          <w:rtl/>
        </w:rPr>
        <w:t>(</w:t>
      </w:r>
      <w:r>
        <w:rPr>
          <w:rStyle w:val="a5"/>
          <w:rFonts w:ascii="Simplified Arabic" w:hAnsi="Simplified Arabic"/>
          <w:sz w:val="32"/>
          <w:rtl/>
        </w:rPr>
        <w:footnoteReference w:id="635"/>
      </w:r>
      <w:r>
        <w:rPr>
          <w:rFonts w:ascii="Simplified Arabic" w:hAnsi="Simplified Arabic" w:hint="cs"/>
          <w:sz w:val="32"/>
          <w:vertAlign w:val="superscript"/>
          <w:rtl/>
        </w:rPr>
        <w:t>)</w:t>
      </w:r>
      <w:r>
        <w:rPr>
          <w:rFonts w:ascii="Simplified Arabic" w:hAnsi="Simplified Arabic" w:hint="cs"/>
          <w:sz w:val="32"/>
          <w:rtl/>
        </w:rPr>
        <w:t xml:space="preserve"> على أنه الأحق بخلافة المسلمين لأنه "الوصي" حسب رأيهم.وذهب الشيعة الإسماعيلية على أبعد من ذلك حي فسروا آيات القرآن الكريم وفق ما يتناسب وفكرهم الشيعي،فقالوا أن كل آية نزلت فالمقصود بها "علي" والأئمة من بعده، ففسروا مثلا قوله تعالى</w:t>
      </w:r>
      <w:r w:rsidR="008454FD">
        <w:rPr>
          <w:rFonts w:asciiTheme="majorBidi" w:hAnsiTheme="majorBidi" w:cstheme="majorBidi" w:hint="cs"/>
          <w:szCs w:val="28"/>
          <w:rtl/>
        </w:rPr>
        <w:t xml:space="preserve">: </w:t>
      </w:r>
      <w:r w:rsidR="008454FD" w:rsidRPr="00585FE7">
        <w:rPr>
          <w:rFonts w:ascii="Simplified Arabic" w:hAnsi="Simplified Arabic"/>
          <w:sz w:val="32"/>
          <w:rtl/>
        </w:rPr>
        <w:t>(</w:t>
      </w:r>
      <w:r w:rsidR="00126FFA">
        <w:rPr>
          <w:rFonts w:ascii="(normal text)" w:hAnsi="(normal text)"/>
          <w:rtl/>
        </w:rPr>
        <w:t xml:space="preserve">  </w:t>
      </w:r>
      <w:r w:rsidR="008454FD">
        <w:rPr>
          <w:rFonts w:ascii="(normal text)" w:hAnsi="(normal text)" w:hint="cs"/>
          <w:rtl/>
        </w:rPr>
        <w:t xml:space="preserve"> </w:t>
      </w:r>
      <w:r w:rsidR="00585FE7" w:rsidRPr="00585FE7">
        <w:rPr>
          <w:rFonts w:ascii="(normal text)" w:hAnsi="(normal text)"/>
          <w:rtl/>
        </w:rPr>
        <w:t xml:space="preserve">وَيَقُولُ الَّذِينَ كَفَرُوا لَوْلَا أُنْزِلَ عَلَيْهِ آيَةٌ مِنْ رَبِّهِ </w:t>
      </w:r>
      <w:r w:rsidR="00585FE7" w:rsidRPr="00585FE7">
        <w:rPr>
          <w:rFonts w:cs="Times New Roman" w:hint="cs"/>
          <w:rtl/>
        </w:rPr>
        <w:t>ۗ</w:t>
      </w:r>
      <w:r w:rsidR="00585FE7" w:rsidRPr="00585FE7">
        <w:rPr>
          <w:rFonts w:ascii="Simplified Arabic" w:hAnsi="Simplified Arabic" w:hint="cs"/>
          <w:rtl/>
        </w:rPr>
        <w:t xml:space="preserve"> إِنَّمَا أَنْتَ مُنْذِرٌ </w:t>
      </w:r>
      <w:r w:rsidR="00585FE7" w:rsidRPr="00585FE7">
        <w:rPr>
          <w:rFonts w:cs="Times New Roman" w:hint="cs"/>
          <w:rtl/>
        </w:rPr>
        <w:t>ۖ</w:t>
      </w:r>
      <w:r w:rsidR="00585FE7" w:rsidRPr="00585FE7">
        <w:rPr>
          <w:rFonts w:ascii="Simplified Arabic" w:hAnsi="Simplified Arabic" w:hint="cs"/>
          <w:rtl/>
        </w:rPr>
        <w:t xml:space="preserve"> وَلِكُلِّ قَوْمٍ هَادٍ</w:t>
      </w:r>
      <w:r w:rsidR="00126FFA">
        <w:rPr>
          <w:rFonts w:ascii="(normal text)" w:hAnsi="(normal text)"/>
          <w:rtl/>
        </w:rPr>
        <w:t xml:space="preserve"> </w:t>
      </w:r>
      <w:r w:rsidR="008454FD">
        <w:rPr>
          <w:rFonts w:ascii="Simplified Arabic" w:hAnsi="Simplified Arabic" w:hint="cs"/>
          <w:sz w:val="32"/>
          <w:rtl/>
        </w:rPr>
        <w:t>)</w:t>
      </w:r>
      <w:r w:rsidRPr="00DC329C">
        <w:rPr>
          <w:rFonts w:hint="cs"/>
          <w:szCs w:val="28"/>
          <w:vertAlign w:val="superscript"/>
          <w:rtl/>
        </w:rPr>
        <w:t>(</w:t>
      </w:r>
      <w:r w:rsidRPr="00DC329C">
        <w:rPr>
          <w:rStyle w:val="a5"/>
          <w:szCs w:val="28"/>
          <w:rtl/>
        </w:rPr>
        <w:footnoteReference w:id="636"/>
      </w:r>
      <w:r w:rsidRPr="00DC329C">
        <w:rPr>
          <w:rFonts w:ascii="(normal text)" w:hAnsi="(normal text)" w:hint="cs"/>
          <w:vertAlign w:val="superscript"/>
          <w:rtl/>
        </w:rPr>
        <w:t>)</w:t>
      </w:r>
      <w:r>
        <w:rPr>
          <w:rFonts w:ascii="(normal text)" w:hAnsi="(normal text)" w:hint="cs"/>
          <w:rtl/>
        </w:rPr>
        <w:t>.</w:t>
      </w:r>
      <w:r>
        <w:rPr>
          <w:rFonts w:ascii="Simplified Arabic" w:hAnsi="Simplified Arabic" w:hint="cs"/>
          <w:sz w:val="32"/>
          <w:rtl/>
        </w:rPr>
        <w:t xml:space="preserve">قالوا( المنذر </w:t>
      </w:r>
    </w:p>
    <w:p w:rsidR="005A62EA" w:rsidRDefault="005A62EA" w:rsidP="00126FFA">
      <w:pPr>
        <w:jc w:val="both"/>
        <w:rPr>
          <w:rFonts w:ascii="Simplified Arabic" w:hAnsi="Simplified Arabic"/>
          <w:sz w:val="32"/>
          <w:rtl/>
        </w:rPr>
      </w:pPr>
      <w:r>
        <w:rPr>
          <w:rFonts w:ascii="Simplified Arabic" w:hAnsi="Simplified Arabic" w:hint="cs"/>
          <w:sz w:val="32"/>
          <w:rtl/>
        </w:rPr>
        <w:t>رسول الله صلى الله عليه وسلم،وفي كل زمان إمام منا يهديهم إلى ما جاء به رسول الله عليه الصلاة والسلام)</w:t>
      </w:r>
      <w:r>
        <w:rPr>
          <w:rStyle w:val="a5"/>
          <w:rFonts w:ascii="Simplified Arabic" w:hAnsi="Simplified Arabic"/>
          <w:sz w:val="32"/>
          <w:rtl/>
        </w:rPr>
        <w:footnoteReference w:id="637"/>
      </w:r>
      <w:r>
        <w:rPr>
          <w:rFonts w:ascii="Simplified Arabic" w:hAnsi="Simplified Arabic" w:hint="cs"/>
          <w:sz w:val="32"/>
          <w:rtl/>
        </w:rPr>
        <w:t>.لأن علم الإمام غير محدود .</w:t>
      </w:r>
    </w:p>
    <w:p w:rsidR="005A62EA" w:rsidRPr="00126FFA" w:rsidRDefault="005A62EA" w:rsidP="00585FE7">
      <w:pPr>
        <w:jc w:val="both"/>
        <w:rPr>
          <w:szCs w:val="28"/>
          <w:vertAlign w:val="superscript"/>
          <w:rtl/>
        </w:rPr>
      </w:pPr>
      <w:r>
        <w:rPr>
          <w:rFonts w:ascii="Simplified Arabic" w:hAnsi="Simplified Arabic" w:hint="cs"/>
          <w:sz w:val="32"/>
          <w:rtl/>
        </w:rPr>
        <w:t>وبما أن "علي بن أبي طالب "هو الوصي في الاعتقاد الشيعي فهو وفقا لذلك صاحب التأويل،لذلك نجد تأويلهم لقوله تعالى</w:t>
      </w:r>
      <w:r w:rsidR="00585FE7">
        <w:rPr>
          <w:rFonts w:asciiTheme="majorBidi" w:hAnsiTheme="majorBidi" w:cstheme="majorBidi" w:hint="cs"/>
          <w:szCs w:val="28"/>
          <w:rtl/>
        </w:rPr>
        <w:t>:</w:t>
      </w:r>
      <w:r w:rsidR="00585FE7" w:rsidRPr="00585FE7">
        <w:rPr>
          <w:rFonts w:ascii="Simplified Arabic" w:hAnsi="Simplified Arabic"/>
          <w:sz w:val="32"/>
          <w:rtl/>
        </w:rPr>
        <w:t>(</w:t>
      </w:r>
      <w:r w:rsidR="00585FE7">
        <w:rPr>
          <w:rFonts w:ascii="Simplified Arabic" w:hAnsi="Simplified Arabic" w:hint="cs"/>
          <w:sz w:val="32"/>
          <w:rtl/>
        </w:rPr>
        <w:t xml:space="preserve"> </w:t>
      </w:r>
      <w:r w:rsidR="00585FE7" w:rsidRPr="00585FE7">
        <w:rPr>
          <w:rFonts w:ascii="Simplified Arabic" w:hAnsi="Simplified Arabic"/>
          <w:sz w:val="32"/>
          <w:rtl/>
        </w:rPr>
        <w:t xml:space="preserve">هُوَ الَّذِي أَنْزَلَ عَلَيْكَ الْكِتَابَ مِنْهُ آيَاتٌ مُحْكَمَاتٌ هُنَّ أُمُّ الْكِتَابِ وَأُخَرُ مُتَشَابِهَاتٌ </w:t>
      </w:r>
      <w:r w:rsidR="00585FE7" w:rsidRPr="00585FE7">
        <w:rPr>
          <w:rFonts w:cs="Times New Roman" w:hint="cs"/>
          <w:sz w:val="32"/>
          <w:rtl/>
        </w:rPr>
        <w:t>ۖ</w:t>
      </w:r>
      <w:r w:rsidR="00585FE7" w:rsidRPr="00585FE7">
        <w:rPr>
          <w:rFonts w:ascii="Simplified Arabic" w:hAnsi="Simplified Arabic" w:hint="cs"/>
          <w:sz w:val="32"/>
          <w:rtl/>
        </w:rPr>
        <w:t xml:space="preserve"> فَأَمَّا الَّذِينَ فِي قُلُوبِهِمْ زَيْغٌ فَيَتَّبِعُونَ مَا تَشَابَهَ مِنْهُ ابْتِغَاءَ الْفِتْنَةِ </w:t>
      </w:r>
      <w:r w:rsidR="00585FE7" w:rsidRPr="00585FE7">
        <w:rPr>
          <w:rFonts w:ascii="Simplified Arabic" w:hAnsi="Simplified Arabic" w:hint="cs"/>
          <w:sz w:val="32"/>
          <w:rtl/>
        </w:rPr>
        <w:lastRenderedPageBreak/>
        <w:t xml:space="preserve">وَابْتِغَاءَ تَأْوِيلِهِ </w:t>
      </w:r>
      <w:r w:rsidR="00585FE7" w:rsidRPr="00585FE7">
        <w:rPr>
          <w:rFonts w:cs="Times New Roman" w:hint="cs"/>
          <w:sz w:val="32"/>
          <w:rtl/>
        </w:rPr>
        <w:t>ۗ</w:t>
      </w:r>
      <w:r w:rsidR="00585FE7" w:rsidRPr="00585FE7">
        <w:rPr>
          <w:rFonts w:ascii="Simplified Arabic" w:hAnsi="Simplified Arabic" w:hint="cs"/>
          <w:sz w:val="32"/>
          <w:rtl/>
        </w:rPr>
        <w:t xml:space="preserve"> وَمَا يَعْلَمُ تَأْوِيل</w:t>
      </w:r>
      <w:r w:rsidR="00585FE7" w:rsidRPr="00585FE7">
        <w:rPr>
          <w:rFonts w:ascii="Simplified Arabic" w:hAnsi="Simplified Arabic"/>
          <w:sz w:val="32"/>
          <w:rtl/>
        </w:rPr>
        <w:t xml:space="preserve">َهُ إِلَّا اللَّهُ </w:t>
      </w:r>
      <w:r w:rsidR="00585FE7" w:rsidRPr="00585FE7">
        <w:rPr>
          <w:rFonts w:cs="Times New Roman" w:hint="cs"/>
          <w:sz w:val="32"/>
          <w:rtl/>
        </w:rPr>
        <w:t>ۗ</w:t>
      </w:r>
      <w:r w:rsidR="00585FE7" w:rsidRPr="00585FE7">
        <w:rPr>
          <w:rFonts w:ascii="Simplified Arabic" w:hAnsi="Simplified Arabic" w:hint="cs"/>
          <w:sz w:val="32"/>
          <w:rtl/>
        </w:rPr>
        <w:t xml:space="preserve"> وَالرَّاسِخُونَ فِي الْعِلْمِ يَقُولُونَ آمَنَّا بِهِ كُلٌّ مِنْ عِنْدِ رَبِّنَا </w:t>
      </w:r>
      <w:r w:rsidR="00585FE7" w:rsidRPr="00585FE7">
        <w:rPr>
          <w:rFonts w:cs="Times New Roman" w:hint="cs"/>
          <w:sz w:val="32"/>
          <w:rtl/>
        </w:rPr>
        <w:t>ۗ</w:t>
      </w:r>
      <w:r w:rsidR="00585FE7" w:rsidRPr="00585FE7">
        <w:rPr>
          <w:rFonts w:ascii="Simplified Arabic" w:hAnsi="Simplified Arabic" w:hint="cs"/>
          <w:sz w:val="32"/>
          <w:rtl/>
        </w:rPr>
        <w:t xml:space="preserve"> وَمَا يَذَّكَّرُ إِلَّا أُولُو الْأَلْبَابِ</w:t>
      </w:r>
      <w:r w:rsidR="00585FE7">
        <w:rPr>
          <w:rFonts w:ascii="Simplified Arabic" w:hAnsi="Simplified Arabic" w:hint="cs"/>
          <w:sz w:val="32"/>
          <w:rtl/>
        </w:rPr>
        <w:t xml:space="preserve"> )</w:t>
      </w:r>
      <w:r>
        <w:rPr>
          <w:rFonts w:hint="cs"/>
          <w:szCs w:val="28"/>
          <w:vertAlign w:val="superscript"/>
          <w:rtl/>
        </w:rPr>
        <w:t>(</w:t>
      </w:r>
      <w:r>
        <w:rPr>
          <w:rStyle w:val="a5"/>
          <w:szCs w:val="28"/>
          <w:rtl/>
        </w:rPr>
        <w:footnoteReference w:id="638"/>
      </w:r>
      <w:r>
        <w:rPr>
          <w:rFonts w:hint="cs"/>
          <w:szCs w:val="28"/>
          <w:vertAlign w:val="superscript"/>
          <w:rtl/>
        </w:rPr>
        <w:t>)</w:t>
      </w:r>
    </w:p>
    <w:p w:rsidR="005A62EA" w:rsidRDefault="005A62EA" w:rsidP="005A62EA">
      <w:pPr>
        <w:jc w:val="both"/>
        <w:rPr>
          <w:rFonts w:ascii="Simplified Arabic" w:hAnsi="Simplified Arabic"/>
          <w:sz w:val="32"/>
          <w:rtl/>
        </w:rPr>
      </w:pPr>
      <w:r>
        <w:rPr>
          <w:rFonts w:ascii="Simplified Arabic" w:hAnsi="Simplified Arabic" w:hint="cs"/>
          <w:sz w:val="32"/>
          <w:rtl/>
        </w:rPr>
        <w:t>بقولهم:(رسول الله صلى الله عليه وسلم أفضل الراسخين في العلم،قد علمه الله جميع ما أنزل عليه من التنزيل والتأويل،وما كان ينزل عليه شيء إلا يعلم تأويله،ثم الأوصياء من بعده الراسخون في العلم،فأول الهداة بعده"علي بن أبي طالب"،ثم الأوصياء من بعده )</w:t>
      </w:r>
      <w:r>
        <w:rPr>
          <w:rFonts w:ascii="Simplified Arabic" w:hAnsi="Simplified Arabic" w:hint="cs"/>
          <w:sz w:val="32"/>
          <w:vertAlign w:val="superscript"/>
          <w:rtl/>
        </w:rPr>
        <w:t>(</w:t>
      </w:r>
      <w:r>
        <w:rPr>
          <w:rStyle w:val="a5"/>
          <w:rFonts w:ascii="Simplified Arabic" w:hAnsi="Simplified Arabic"/>
          <w:sz w:val="32"/>
          <w:rtl/>
        </w:rPr>
        <w:footnoteReference w:id="639"/>
      </w:r>
      <w:r>
        <w:rPr>
          <w:rFonts w:ascii="Simplified Arabic" w:hAnsi="Simplified Arabic" w:hint="cs"/>
          <w:sz w:val="32"/>
          <w:vertAlign w:val="superscript"/>
          <w:rtl/>
        </w:rPr>
        <w:t>)</w:t>
      </w:r>
    </w:p>
    <w:p w:rsidR="005A62EA" w:rsidRPr="003C2302" w:rsidRDefault="005A62EA" w:rsidP="005A62EA">
      <w:pPr>
        <w:rPr>
          <w:rFonts w:ascii="Simplified Arabic" w:hAnsi="Simplified Arabic"/>
          <w:sz w:val="32"/>
          <w:vertAlign w:val="superscript"/>
          <w:rtl/>
        </w:rPr>
      </w:pPr>
      <w:r>
        <w:rPr>
          <w:rFonts w:ascii="Simplified Arabic" w:hAnsi="Simplified Arabic" w:hint="cs"/>
          <w:sz w:val="32"/>
          <w:rtl/>
        </w:rPr>
        <w:t>وذكر "الداعي إدريس " أبياتا للخليفة "القائم" يقول فيها:</w:t>
      </w:r>
      <w:r>
        <w:rPr>
          <w:rFonts w:ascii="Simplified Arabic" w:hAnsi="Simplified Arabic" w:hint="cs"/>
          <w:sz w:val="32"/>
          <w:vertAlign w:val="superscript"/>
          <w:rtl/>
        </w:rPr>
        <w:t>(</w:t>
      </w:r>
      <w:r>
        <w:rPr>
          <w:rStyle w:val="a5"/>
          <w:rFonts w:ascii="Simplified Arabic" w:hAnsi="Simplified Arabic"/>
          <w:sz w:val="32"/>
          <w:rtl/>
        </w:rPr>
        <w:footnoteReference w:id="640"/>
      </w:r>
      <w:r>
        <w:rPr>
          <w:rFonts w:ascii="Simplified Arabic" w:hAnsi="Simplified Arabic" w:hint="cs"/>
          <w:sz w:val="32"/>
          <w:vertAlign w:val="superscript"/>
          <w:rtl/>
        </w:rPr>
        <w:t>)</w:t>
      </w:r>
    </w:p>
    <w:p w:rsidR="005A62EA" w:rsidRDefault="005A62EA" w:rsidP="005A62EA">
      <w:pPr>
        <w:rPr>
          <w:rFonts w:ascii="Simplified Arabic" w:hAnsi="Simplified Arabic"/>
          <w:sz w:val="32"/>
          <w:rtl/>
        </w:rPr>
      </w:pPr>
      <w:r>
        <w:rPr>
          <w:rFonts w:ascii="Simplified Arabic" w:hAnsi="Simplified Arabic" w:hint="cs"/>
          <w:sz w:val="32"/>
          <w:rtl/>
        </w:rPr>
        <w:t xml:space="preserve">   ســــلام عـــــلى أهـــــــــل النبــــي ورهطـــه            وشيعــــته أهل النــــهى والفـــضائـــل</w:t>
      </w:r>
    </w:p>
    <w:p w:rsidR="005A62EA" w:rsidRDefault="005A62EA" w:rsidP="005A62EA">
      <w:pPr>
        <w:rPr>
          <w:rFonts w:ascii="Simplified Arabic" w:hAnsi="Simplified Arabic"/>
          <w:sz w:val="32"/>
          <w:rtl/>
        </w:rPr>
      </w:pPr>
      <w:r>
        <w:rPr>
          <w:rFonts w:ascii="Simplified Arabic" w:hAnsi="Simplified Arabic" w:hint="cs"/>
          <w:sz w:val="32"/>
          <w:rtl/>
        </w:rPr>
        <w:t xml:space="preserve"> تحيــة مــــــــــن أمـــــسى بتــاهرت</w:t>
      </w:r>
      <w:r>
        <w:rPr>
          <w:rFonts w:ascii="Simplified Arabic" w:hAnsi="Simplified Arabic" w:hint="cs"/>
          <w:sz w:val="32"/>
          <w:vertAlign w:val="superscript"/>
          <w:rtl/>
        </w:rPr>
        <w:t>*</w:t>
      </w:r>
      <w:r>
        <w:rPr>
          <w:rFonts w:ascii="Simplified Arabic" w:hAnsi="Simplified Arabic" w:hint="cs"/>
          <w:sz w:val="32"/>
          <w:rtl/>
        </w:rPr>
        <w:t xml:space="preserve"> قــــائما           بحقــــــهم بـــــين المــــلا و القـــــبائـــــــــــــــل</w:t>
      </w:r>
    </w:p>
    <w:p w:rsidR="005A62EA" w:rsidRDefault="005A62EA" w:rsidP="005A62EA">
      <w:pPr>
        <w:rPr>
          <w:rFonts w:ascii="Simplified Arabic" w:hAnsi="Simplified Arabic"/>
          <w:sz w:val="32"/>
          <w:rtl/>
        </w:rPr>
      </w:pPr>
      <w:r>
        <w:rPr>
          <w:rFonts w:ascii="Simplified Arabic" w:hAnsi="Simplified Arabic" w:hint="cs"/>
          <w:sz w:val="32"/>
          <w:rtl/>
        </w:rPr>
        <w:t xml:space="preserve">   أنــا ابن رســـول الله جــــــــدي وجـــــدهــم           إذا ذكـــر الأقــــــــوام عنـــــــد التـــــفاضـــل</w:t>
      </w:r>
    </w:p>
    <w:p w:rsidR="005A62EA" w:rsidRPr="007E6421" w:rsidRDefault="005A62EA" w:rsidP="005A62EA">
      <w:pPr>
        <w:rPr>
          <w:rFonts w:ascii="Simplified Arabic" w:hAnsi="Simplified Arabic"/>
          <w:sz w:val="32"/>
          <w:lang w:val="fr-FR"/>
        </w:rPr>
      </w:pPr>
      <w:r>
        <w:rPr>
          <w:rFonts w:ascii="Simplified Arabic" w:hAnsi="Simplified Arabic" w:hint="cs"/>
          <w:sz w:val="32"/>
          <w:rtl/>
        </w:rPr>
        <w:t xml:space="preserve">   عمّـــــــرت بـــــــلاد الغرب بعد فســـــــاده            وطهّرته مـــن كل غــــــاو وجــــــــــاهل</w:t>
      </w:r>
    </w:p>
    <w:p w:rsidR="005A62EA" w:rsidRDefault="005A62EA" w:rsidP="005A62EA">
      <w:pPr>
        <w:rPr>
          <w:rFonts w:ascii="Simplified Arabic" w:hAnsi="Simplified Arabic"/>
          <w:sz w:val="32"/>
          <w:rtl/>
          <w:lang w:bidi="ar-DZ"/>
        </w:rPr>
      </w:pPr>
      <w:r>
        <w:rPr>
          <w:rFonts w:ascii="Simplified Arabic" w:hAnsi="Simplified Arabic" w:hint="cs"/>
          <w:sz w:val="32"/>
          <w:rtl/>
        </w:rPr>
        <w:t>إلى أن يقول</w:t>
      </w:r>
      <w:r>
        <w:rPr>
          <w:rFonts w:ascii="Simplified Arabic" w:hAnsi="Simplified Arabic" w:hint="cs"/>
          <w:sz w:val="32"/>
          <w:vertAlign w:val="superscript"/>
          <w:rtl/>
        </w:rPr>
        <w:t>(</w:t>
      </w:r>
      <w:r>
        <w:rPr>
          <w:rStyle w:val="a5"/>
          <w:rFonts w:ascii="Simplified Arabic" w:hAnsi="Simplified Arabic"/>
          <w:sz w:val="32"/>
          <w:rtl/>
        </w:rPr>
        <w:footnoteReference w:id="641"/>
      </w:r>
      <w:r>
        <w:rPr>
          <w:rFonts w:ascii="Simplified Arabic" w:hAnsi="Simplified Arabic" w:hint="cs"/>
          <w:sz w:val="32"/>
          <w:vertAlign w:val="superscript"/>
          <w:rtl/>
        </w:rPr>
        <w:t>)</w:t>
      </w:r>
      <w:r>
        <w:rPr>
          <w:rFonts w:ascii="Simplified Arabic" w:hAnsi="Simplified Arabic" w:hint="cs"/>
          <w:sz w:val="32"/>
          <w:rtl/>
        </w:rPr>
        <w:t>:</w:t>
      </w:r>
    </w:p>
    <w:p w:rsidR="005A62EA" w:rsidRDefault="005A62EA" w:rsidP="005A62EA">
      <w:pPr>
        <w:rPr>
          <w:rFonts w:ascii="Simplified Arabic" w:hAnsi="Simplified Arabic"/>
          <w:sz w:val="32"/>
          <w:rtl/>
        </w:rPr>
      </w:pPr>
      <w:r>
        <w:rPr>
          <w:rFonts w:ascii="Simplified Arabic" w:hAnsi="Simplified Arabic" w:hint="cs"/>
          <w:sz w:val="32"/>
          <w:rtl/>
        </w:rPr>
        <w:t xml:space="preserve">     ومــــا كـان مـــــن مجــــــد وفخـــــر فإـنــــنـــــا        حــــــويـــــناه قســـــــرا بالقـــــــنا والفضائــــــــل</w:t>
      </w:r>
    </w:p>
    <w:p w:rsidR="005A62EA" w:rsidRDefault="005A62EA" w:rsidP="005A62EA">
      <w:pPr>
        <w:rPr>
          <w:rFonts w:ascii="Simplified Arabic" w:hAnsi="Simplified Arabic"/>
          <w:sz w:val="32"/>
          <w:rtl/>
        </w:rPr>
      </w:pPr>
      <w:r>
        <w:rPr>
          <w:rFonts w:ascii="Simplified Arabic" w:hAnsi="Simplified Arabic" w:hint="cs"/>
          <w:sz w:val="32"/>
          <w:rtl/>
        </w:rPr>
        <w:t xml:space="preserve">     أنــــا ابــــن رســــــول الله والبيــت والصفـــي       أنــــــا ابـــن عـــلي ذي التقـــــى والفضــــائل</w:t>
      </w:r>
    </w:p>
    <w:p w:rsidR="005A62EA" w:rsidRDefault="005A62EA" w:rsidP="005A62EA">
      <w:pPr>
        <w:rPr>
          <w:rFonts w:ascii="Simplified Arabic" w:hAnsi="Simplified Arabic"/>
          <w:sz w:val="32"/>
          <w:rtl/>
        </w:rPr>
      </w:pPr>
      <w:r>
        <w:rPr>
          <w:rFonts w:ascii="Simplified Arabic" w:hAnsi="Simplified Arabic" w:hint="cs"/>
          <w:sz w:val="32"/>
          <w:rtl/>
        </w:rPr>
        <w:t>الملاحظ أن الخليفة العبيدي يفخر بانتصاراته في المغرب،فهو الذي طهّر البلاد من الفساد،وأعاد لها الأمن والسلام، وذلك بفضل قوة وعزيمة الجيش العبيدي ، ،ثم يؤكد "الخليفة القائم" على نسبه الشريف،فهو سليل بيت النبوة،كما نجده يستدعي شخصية"علي بن أبي طالب" ليجعل من شعره ذا قيمة توثيقية،ولتكون هذه الشخصية دليلا محكما على نسبه الشريف.ولطالما افتخر الشيعة بانتسابهم إلى"علي" وذلك نظرا لمكانته العظيمة عندهم .</w:t>
      </w:r>
    </w:p>
    <w:p w:rsidR="005A62EA" w:rsidRPr="005D5709" w:rsidRDefault="005A62EA" w:rsidP="005A62EA">
      <w:pPr>
        <w:rPr>
          <w:rFonts w:ascii="Simplified Arabic" w:hAnsi="Simplified Arabic"/>
          <w:b/>
          <w:bCs/>
          <w:sz w:val="32"/>
          <w:rtl/>
        </w:rPr>
      </w:pPr>
      <w:r>
        <w:rPr>
          <w:rFonts w:ascii="Simplified Arabic" w:hAnsi="Simplified Arabic" w:hint="cs"/>
          <w:sz w:val="32"/>
          <w:rtl/>
        </w:rPr>
        <w:t>2</w:t>
      </w:r>
      <w:r w:rsidRPr="005D5709">
        <w:rPr>
          <w:rFonts w:ascii="Simplified Arabic" w:hAnsi="Simplified Arabic" w:hint="cs"/>
          <w:b/>
          <w:bCs/>
          <w:sz w:val="32"/>
          <w:rtl/>
        </w:rPr>
        <w:t>ــ</w:t>
      </w:r>
      <w:r>
        <w:rPr>
          <w:rFonts w:ascii="Simplified Arabic" w:hAnsi="Simplified Arabic" w:hint="cs"/>
          <w:b/>
          <w:bCs/>
          <w:sz w:val="32"/>
          <w:rtl/>
        </w:rPr>
        <w:t xml:space="preserve"> فـــــاطمة الزهــــــــراء </w:t>
      </w:r>
      <w:r w:rsidRPr="005D5709">
        <w:rPr>
          <w:rFonts w:ascii="Simplified Arabic" w:hAnsi="Simplified Arabic" w:hint="cs"/>
          <w:b/>
          <w:bCs/>
          <w:sz w:val="32"/>
          <w:rtl/>
        </w:rPr>
        <w:t>:</w:t>
      </w:r>
    </w:p>
    <w:p w:rsidR="005A62EA" w:rsidRPr="00C52101" w:rsidRDefault="005A62EA" w:rsidP="005A62EA">
      <w:pPr>
        <w:rPr>
          <w:rFonts w:ascii="Simplified Arabic" w:hAnsi="Simplified Arabic"/>
          <w:sz w:val="32"/>
          <w:rtl/>
        </w:rPr>
      </w:pPr>
      <w:r>
        <w:rPr>
          <w:rFonts w:ascii="Simplified Arabic" w:hAnsi="Simplified Arabic" w:hint="cs"/>
          <w:sz w:val="32"/>
          <w:rtl/>
        </w:rPr>
        <w:lastRenderedPageBreak/>
        <w:t xml:space="preserve">     تعد شخصية "فاطمة الزهراء" من أبرز الشخصيات حضورا في الشعر العبيدي،كما أنّ لها مكانة عظيمة عند المسلمين بمختلف طوائفهم،ولتأكيد انتساب الشيعة الإسماعيلية إلى آل البيت تم استدعاء هذه الشخصية في شعر</w:t>
      </w:r>
      <w:r w:rsidRPr="00C52101">
        <w:rPr>
          <w:rFonts w:ascii="Simplified Arabic" w:hAnsi="Simplified Arabic"/>
          <w:sz w:val="32"/>
          <w:rtl/>
        </w:rPr>
        <w:t>"تميم</w:t>
      </w:r>
      <w:r>
        <w:rPr>
          <w:rFonts w:ascii="Simplified Arabic" w:hAnsi="Simplified Arabic" w:hint="cs"/>
          <w:sz w:val="32"/>
          <w:rtl/>
        </w:rPr>
        <w:t xml:space="preserve"> بن المعز" حيث يقول:</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42"/>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rPr>
          <w:trHeight w:hRule="exact" w:val="1985"/>
        </w:trPr>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فيا ابن الوصي ويا ابن البتول</w:t>
            </w:r>
            <w:r w:rsidRPr="00C52101">
              <w:rPr>
                <w:rFonts w:ascii="Simplified Arabic" w:hAnsi="Simplified Arabic"/>
                <w:sz w:val="32"/>
                <w:rtl/>
              </w:rPr>
              <w:br/>
              <w:t>ويا ابن المشاعر والمروتين</w:t>
            </w:r>
            <w:r w:rsidRPr="00C52101">
              <w:rPr>
                <w:rFonts w:ascii="Simplified Arabic" w:hAnsi="Simplified Arabic"/>
                <w:sz w:val="32"/>
                <w:rtl/>
              </w:rPr>
              <w:br/>
              <w:t>لك الشرف الهاشمي الذي</w:t>
            </w:r>
            <w:r w:rsidRPr="00C52101">
              <w:rPr>
                <w:rFonts w:ascii="Simplified Arabic" w:hAnsi="Simplified Arabic"/>
                <w:sz w:val="32"/>
                <w:rtl/>
              </w:rPr>
              <w:br/>
            </w:r>
          </w:p>
        </w:tc>
        <w:tc>
          <w:tcPr>
            <w:tcW w:w="567" w:type="dxa"/>
          </w:tcPr>
          <w:p w:rsidR="005A62EA" w:rsidRPr="00C52101" w:rsidRDefault="005A62EA" w:rsidP="005A62EA">
            <w:pPr>
              <w:spacing w:line="276" w:lineRule="auto"/>
              <w:rPr>
                <w:rFonts w:ascii="Simplified Arabic" w:hAnsi="Simplified Arabic"/>
                <w:sz w:val="32"/>
                <w:rtl/>
              </w:rPr>
            </w:pPr>
          </w:p>
        </w:tc>
        <w:tc>
          <w:tcPr>
            <w:tcW w:w="4361"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rPr>
              <w:t>ويا ابن نبي الهدى المصطفى</w:t>
            </w:r>
            <w:r w:rsidRPr="00C52101">
              <w:rPr>
                <w:rFonts w:ascii="Simplified Arabic" w:hAnsi="Simplified Arabic"/>
                <w:sz w:val="32"/>
                <w:rtl/>
              </w:rPr>
              <w:br/>
              <w:t>ويا ابن الحطيم ويا ابن الصفا</w:t>
            </w:r>
            <w:r w:rsidRPr="00C52101">
              <w:rPr>
                <w:rFonts w:ascii="Simplified Arabic" w:hAnsi="Simplified Arabic"/>
                <w:sz w:val="32"/>
                <w:rtl/>
              </w:rPr>
              <w:br/>
              <w:t>يقصر عنه عُلا من علا</w:t>
            </w:r>
            <w:r w:rsidRPr="00C52101">
              <w:rPr>
                <w:rFonts w:ascii="Simplified Arabic" w:hAnsi="Simplified Arabic"/>
                <w:sz w:val="32"/>
                <w:rtl/>
              </w:rPr>
              <w:br/>
            </w:r>
          </w:p>
        </w:tc>
      </w:tr>
    </w:tbl>
    <w:p w:rsidR="005A62EA" w:rsidRPr="00C52101" w:rsidRDefault="005A62EA" w:rsidP="005A62EA">
      <w:pPr>
        <w:rPr>
          <w:rFonts w:ascii="Simplified Arabic" w:hAnsi="Simplified Arabic"/>
          <w:sz w:val="32"/>
          <w:rtl/>
        </w:rPr>
      </w:pPr>
      <w:r>
        <w:rPr>
          <w:rFonts w:ascii="Simplified Arabic" w:hAnsi="Simplified Arabic" w:hint="cs"/>
          <w:sz w:val="32"/>
          <w:rtl/>
        </w:rPr>
        <w:t xml:space="preserve">من خلال </w:t>
      </w:r>
      <w:r w:rsidRPr="00C52101">
        <w:rPr>
          <w:rFonts w:ascii="Simplified Arabic" w:hAnsi="Simplified Arabic"/>
          <w:sz w:val="32"/>
          <w:rtl/>
        </w:rPr>
        <w:t xml:space="preserve">الأبيات </w:t>
      </w:r>
      <w:r>
        <w:rPr>
          <w:rFonts w:ascii="Simplified Arabic" w:hAnsi="Simplified Arabic" w:hint="cs"/>
          <w:sz w:val="32"/>
          <w:rtl/>
        </w:rPr>
        <w:t xml:space="preserve">السابقة نلاحظ أن الشاعر </w:t>
      </w:r>
      <w:r w:rsidRPr="00C52101">
        <w:rPr>
          <w:rFonts w:ascii="Simplified Arabic" w:hAnsi="Simplified Arabic"/>
          <w:sz w:val="32"/>
          <w:rtl/>
        </w:rPr>
        <w:t xml:space="preserve">يخاطب الخليفة "العزيز" ويؤكد على انتمائه إلى "علي وفاطمة"، وكأنه بهذا يدافع عن التهم التي حاكها أعداء الفاطميين حول صحة نسبهم.وهو يركز على الفكرة نفسها في قوله: </w:t>
      </w:r>
      <w:r w:rsidRPr="00C52101">
        <w:rPr>
          <w:rFonts w:ascii="Simplified Arabic" w:hAnsi="Simplified Arabic"/>
          <w:sz w:val="32"/>
          <w:vertAlign w:val="superscript"/>
          <w:rtl/>
        </w:rPr>
        <w:t>(</w:t>
      </w:r>
      <w:r w:rsidRPr="00C52101">
        <w:rPr>
          <w:rFonts w:ascii="Simplified Arabic" w:hAnsi="Simplified Arabic"/>
          <w:sz w:val="32"/>
          <w:vertAlign w:val="superscript"/>
          <w:rtl/>
        </w:rPr>
        <w:footnoteReference w:id="643"/>
      </w:r>
      <w:r w:rsidRPr="00C52101">
        <w:rPr>
          <w:rFonts w:ascii="Simplified Arabic" w:hAnsi="Simplified Arabic"/>
          <w:sz w:val="32"/>
          <w:vertAlign w:val="superscript"/>
          <w:rtl/>
        </w:rPr>
        <w:t>)</w:t>
      </w:r>
    </w:p>
    <w:tbl>
      <w:tblPr>
        <w:bidiVisual/>
        <w:tblW w:w="0" w:type="auto"/>
        <w:tblLook w:val="04A0"/>
      </w:tblPr>
      <w:tblGrid>
        <w:gridCol w:w="4359"/>
        <w:gridCol w:w="567"/>
        <w:gridCol w:w="4361"/>
      </w:tblGrid>
      <w:tr w:rsidR="005A62EA" w:rsidRPr="00C52101" w:rsidTr="005A62EA">
        <w:trPr>
          <w:trHeight w:hRule="exact" w:val="1247"/>
        </w:trPr>
        <w:tc>
          <w:tcPr>
            <w:tcW w:w="4359" w:type="dxa"/>
          </w:tcPr>
          <w:p w:rsidR="005A62EA" w:rsidRPr="00C52101" w:rsidRDefault="005A62EA" w:rsidP="005A62EA">
            <w:pPr>
              <w:spacing w:line="276" w:lineRule="auto"/>
              <w:rPr>
                <w:rFonts w:ascii="Simplified Arabic" w:hAnsi="Simplified Arabic"/>
                <w:sz w:val="32"/>
                <w:rtl/>
              </w:rPr>
            </w:pPr>
            <w:r w:rsidRPr="00C52101">
              <w:rPr>
                <w:rFonts w:ascii="Simplified Arabic" w:hAnsi="Simplified Arabic"/>
                <w:sz w:val="32"/>
                <w:rtl/>
              </w:rPr>
              <w:t>شرف ابنته لنا البتول وبعلها</w:t>
            </w:r>
            <w:r w:rsidRPr="00C52101">
              <w:rPr>
                <w:rFonts w:ascii="Simplified Arabic" w:hAnsi="Simplified Arabic"/>
                <w:sz w:val="32"/>
                <w:rtl/>
              </w:rPr>
              <w:br/>
              <w:t>واستودعوه بعدهم أبناءهم</w:t>
            </w:r>
            <w:r w:rsidRPr="00C52101">
              <w:rPr>
                <w:rFonts w:ascii="Simplified Arabic" w:hAnsi="Simplified Arabic"/>
                <w:sz w:val="32"/>
                <w:rtl/>
              </w:rPr>
              <w:br/>
            </w:r>
          </w:p>
        </w:tc>
        <w:tc>
          <w:tcPr>
            <w:tcW w:w="567" w:type="dxa"/>
          </w:tcPr>
          <w:p w:rsidR="005A62EA" w:rsidRPr="00C52101" w:rsidRDefault="005A62EA" w:rsidP="005A62EA">
            <w:pPr>
              <w:spacing w:line="276" w:lineRule="auto"/>
              <w:rPr>
                <w:rFonts w:ascii="Simplified Arabic" w:hAnsi="Simplified Arabic"/>
                <w:sz w:val="32"/>
                <w:rtl/>
              </w:rPr>
            </w:pPr>
          </w:p>
        </w:tc>
        <w:tc>
          <w:tcPr>
            <w:tcW w:w="4361"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rPr>
              <w:t>وأبناهما حتى رسا و تمنعا</w:t>
            </w:r>
            <w:r w:rsidRPr="00C52101">
              <w:rPr>
                <w:rFonts w:ascii="Simplified Arabic" w:hAnsi="Simplified Arabic"/>
                <w:sz w:val="32"/>
                <w:rtl/>
              </w:rPr>
              <w:br/>
              <w:t>فبنوا عليه وشيدوا المستودعا</w:t>
            </w:r>
            <w:r w:rsidRPr="00C52101">
              <w:rPr>
                <w:rFonts w:ascii="Simplified Arabic" w:hAnsi="Simplified Arabic"/>
                <w:sz w:val="32"/>
                <w:rtl/>
              </w:rPr>
              <w:br/>
            </w:r>
          </w:p>
        </w:tc>
      </w:tr>
    </w:tbl>
    <w:p w:rsidR="005A62EA" w:rsidRPr="00C52101" w:rsidRDefault="005A62EA" w:rsidP="002D046F">
      <w:pPr>
        <w:spacing w:line="276" w:lineRule="auto"/>
        <w:rPr>
          <w:rFonts w:ascii="Simplified Arabic" w:hAnsi="Simplified Arabic"/>
          <w:sz w:val="32"/>
          <w:rtl/>
        </w:rPr>
      </w:pPr>
      <w:r w:rsidRPr="00C52101">
        <w:rPr>
          <w:rFonts w:ascii="Simplified Arabic" w:hAnsi="Simplified Arabic"/>
          <w:sz w:val="32"/>
          <w:rtl/>
        </w:rPr>
        <w:t>الملاحظ أن الشاعر استدعى شخصية "فاطمة الزهراء" ليؤكد مرة أخرى على انتمائه إلى البيت النبوي،وهو يعتز  بهذا النسب ويفخر به،كما يدعم رأيه باستدعاء شخصية"علي بن أبي طالب"،وذلك للتأكيد على فكرة الانتماء إلى آل البيت.والأمر نفسه نجده  عند "ابن هانئ" الأندلسي،وذلك في قوله</w:t>
      </w:r>
      <w:r w:rsidRPr="00F31829">
        <w:rPr>
          <w:rFonts w:ascii="Simplified Arabic" w:hAnsi="Simplified Arabic" w:hint="cs"/>
          <w:sz w:val="32"/>
          <w:vertAlign w:val="superscript"/>
          <w:rtl/>
        </w:rPr>
        <w:t>(</w:t>
      </w:r>
      <w:r w:rsidRPr="00F31829">
        <w:rPr>
          <w:rStyle w:val="a5"/>
          <w:rFonts w:ascii="Simplified Arabic" w:hAnsi="Simplified Arabic"/>
          <w:sz w:val="32"/>
          <w:rtl/>
        </w:rPr>
        <w:footnoteReference w:id="644"/>
      </w:r>
      <w:r w:rsidRPr="00F31829">
        <w:rPr>
          <w:rFonts w:ascii="Simplified Arabic" w:hAnsi="Simplified Arabic" w:hint="cs"/>
          <w:sz w:val="32"/>
          <w:vertAlign w:val="superscript"/>
          <w:rtl/>
        </w:rPr>
        <w:t>)</w:t>
      </w:r>
      <w:r w:rsidRPr="00C52101">
        <w:rPr>
          <w:rFonts w:ascii="Simplified Arabic" w:hAnsi="Simplified Arabic"/>
          <w:sz w:val="32"/>
          <w:rtl/>
        </w:rPr>
        <w:t>:</w:t>
      </w:r>
    </w:p>
    <w:p w:rsidR="005A62EA" w:rsidRPr="00C52101" w:rsidRDefault="005A62EA" w:rsidP="002D046F">
      <w:pPr>
        <w:spacing w:line="276" w:lineRule="auto"/>
        <w:jc w:val="center"/>
        <w:rPr>
          <w:rFonts w:ascii="Simplified Arabic" w:hAnsi="Simplified Arabic"/>
          <w:sz w:val="32"/>
          <w:rtl/>
        </w:rPr>
      </w:pPr>
      <w:r w:rsidRPr="00C52101">
        <w:rPr>
          <w:rFonts w:ascii="Simplified Arabic" w:hAnsi="Simplified Arabic"/>
          <w:sz w:val="32"/>
          <w:rtl/>
        </w:rPr>
        <w:t>له نسب الزهراء دنياً</w:t>
      </w:r>
      <w:r w:rsidRPr="00F31829">
        <w:rPr>
          <w:rFonts w:ascii="Simplified Arabic" w:hAnsi="Simplified Arabic" w:hint="cs"/>
          <w:sz w:val="32"/>
          <w:vertAlign w:val="superscript"/>
          <w:rtl/>
        </w:rPr>
        <w:t>(</w:t>
      </w:r>
      <w:r w:rsidRPr="00C52101">
        <w:rPr>
          <w:rFonts w:ascii="Simplified Arabic" w:hAnsi="Simplified Arabic"/>
          <w:sz w:val="32"/>
          <w:vertAlign w:val="superscript"/>
          <w:rtl/>
        </w:rPr>
        <w:t>*</w:t>
      </w:r>
      <w:r>
        <w:rPr>
          <w:rFonts w:ascii="Simplified Arabic" w:hAnsi="Simplified Arabic" w:hint="cs"/>
          <w:sz w:val="32"/>
          <w:vertAlign w:val="superscript"/>
          <w:rtl/>
        </w:rPr>
        <w:t>)</w:t>
      </w:r>
      <w:r w:rsidRPr="00C52101">
        <w:rPr>
          <w:rFonts w:ascii="Simplified Arabic" w:hAnsi="Simplified Arabic"/>
          <w:sz w:val="32"/>
          <w:rtl/>
        </w:rPr>
        <w:t>يخصه          وسالف  ما ضمت عليه العواتك</w:t>
      </w:r>
      <w:r w:rsidRPr="00F31829">
        <w:rPr>
          <w:rFonts w:ascii="Simplified Arabic" w:hAnsi="Simplified Arabic" w:hint="cs"/>
          <w:sz w:val="32"/>
          <w:vertAlign w:val="superscript"/>
          <w:rtl/>
        </w:rPr>
        <w:t>(</w:t>
      </w:r>
      <w:r w:rsidRPr="00C52101">
        <w:rPr>
          <w:rFonts w:ascii="Simplified Arabic" w:hAnsi="Simplified Arabic"/>
          <w:sz w:val="32"/>
          <w:vertAlign w:val="superscript"/>
          <w:rtl/>
        </w:rPr>
        <w:t>**</w:t>
      </w:r>
      <w:r>
        <w:rPr>
          <w:rFonts w:ascii="Simplified Arabic" w:hAnsi="Simplified Arabic" w:hint="cs"/>
          <w:sz w:val="32"/>
          <w:vertAlign w:val="superscript"/>
          <w:rtl/>
        </w:rPr>
        <w:t>)</w:t>
      </w:r>
    </w:p>
    <w:p w:rsidR="005A62EA" w:rsidRDefault="005A62EA" w:rsidP="002D046F">
      <w:pPr>
        <w:spacing w:line="276" w:lineRule="auto"/>
        <w:rPr>
          <w:rFonts w:ascii="Simplified Arabic" w:hAnsi="Simplified Arabic"/>
          <w:sz w:val="32"/>
          <w:rtl/>
        </w:rPr>
      </w:pPr>
      <w:r w:rsidRPr="00C52101">
        <w:rPr>
          <w:rFonts w:ascii="Simplified Arabic" w:hAnsi="Simplified Arabic"/>
          <w:sz w:val="32"/>
          <w:rtl/>
        </w:rPr>
        <w:t>فالشاعر يِؤكد فكرة الانتماء إلى بيت النبوة، من خلال ذكر نسب  ممدوحه، الذي يعود إلى "فاطمة الزهراء"،والشاعر يذكر أنّ هذا النسب الشريف يمتد إلى سالف الزمان.</w:t>
      </w:r>
    </w:p>
    <w:p w:rsidR="005A62EA" w:rsidRDefault="005A62EA" w:rsidP="002D046F">
      <w:pPr>
        <w:spacing w:line="276" w:lineRule="auto"/>
        <w:rPr>
          <w:rFonts w:ascii="Simplified Arabic" w:hAnsi="Simplified Arabic"/>
          <w:sz w:val="32"/>
          <w:rtl/>
        </w:rPr>
      </w:pPr>
      <w:r w:rsidRPr="00C52101">
        <w:rPr>
          <w:rFonts w:ascii="Simplified Arabic" w:hAnsi="Simplified Arabic"/>
          <w:sz w:val="32"/>
          <w:rtl/>
        </w:rPr>
        <w:t>و</w:t>
      </w:r>
      <w:r>
        <w:rPr>
          <w:rFonts w:ascii="Simplified Arabic" w:hAnsi="Simplified Arabic" w:hint="cs"/>
          <w:sz w:val="32"/>
          <w:rtl/>
        </w:rPr>
        <w:t>ل</w:t>
      </w:r>
      <w:r w:rsidRPr="00C52101">
        <w:rPr>
          <w:rFonts w:ascii="Simplified Arabic" w:hAnsi="Simplified Arabic"/>
          <w:sz w:val="32"/>
          <w:rtl/>
        </w:rPr>
        <w:t>تأكيد فكرة الانتساب إلى آل البيت، يقول "ابن هانئ" في قصيدته الرائية</w:t>
      </w:r>
      <w:r w:rsidRPr="00F31829">
        <w:rPr>
          <w:rFonts w:ascii="Simplified Arabic" w:hAnsi="Simplified Arabic" w:hint="cs"/>
          <w:sz w:val="32"/>
          <w:vertAlign w:val="superscript"/>
          <w:rtl/>
        </w:rPr>
        <w:t>(</w:t>
      </w:r>
      <w:r w:rsidRPr="00F31829">
        <w:rPr>
          <w:rStyle w:val="a5"/>
          <w:rFonts w:ascii="Simplified Arabic" w:hAnsi="Simplified Arabic"/>
          <w:sz w:val="32"/>
          <w:rtl/>
        </w:rPr>
        <w:footnoteReference w:id="645"/>
      </w:r>
      <w:r w:rsidRPr="00F31829">
        <w:rPr>
          <w:rFonts w:ascii="Simplified Arabic" w:hAnsi="Simplified Arabic" w:hint="cs"/>
          <w:sz w:val="32"/>
          <w:vertAlign w:val="superscript"/>
          <w:rtl/>
        </w:rPr>
        <w:t>)</w:t>
      </w:r>
      <w:r w:rsidRPr="00C52101">
        <w:rPr>
          <w:rFonts w:ascii="Simplified Arabic" w:hAnsi="Simplified Arabic"/>
          <w:sz w:val="32"/>
          <w:rtl/>
        </w:rPr>
        <w:t xml:space="preserve">: </w:t>
      </w:r>
    </w:p>
    <w:tbl>
      <w:tblPr>
        <w:bidiVisual/>
        <w:tblW w:w="0" w:type="auto"/>
        <w:tblInd w:w="390" w:type="dxa"/>
        <w:tblLook w:val="04A0"/>
      </w:tblPr>
      <w:tblGrid>
        <w:gridCol w:w="3557"/>
        <w:gridCol w:w="1316"/>
        <w:gridCol w:w="3349"/>
      </w:tblGrid>
      <w:tr w:rsidR="005A62EA" w:rsidTr="005A62EA">
        <w:trPr>
          <w:trHeight w:hRule="exact" w:val="567"/>
        </w:trPr>
        <w:tc>
          <w:tcPr>
            <w:tcW w:w="3557"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rPr>
              <w:lastRenderedPageBreak/>
              <w:t>أنتم أحب</w:t>
            </w:r>
            <w:r>
              <w:rPr>
                <w:rFonts w:ascii="Simplified Arabic" w:hAnsi="Simplified Arabic" w:hint="cs"/>
                <w:sz w:val="32"/>
                <w:rtl/>
                <w:lang w:bidi="ar-DZ"/>
              </w:rPr>
              <w:t>ـــــــــــــــــ</w:t>
            </w:r>
            <w:r w:rsidRPr="00C52101">
              <w:rPr>
                <w:rFonts w:ascii="Simplified Arabic" w:hAnsi="Simplified Arabic"/>
                <w:sz w:val="32"/>
                <w:rtl/>
              </w:rPr>
              <w:t>اء الإله وآل</w:t>
            </w:r>
            <w:r>
              <w:rPr>
                <w:rFonts w:ascii="Simplified Arabic" w:hAnsi="Simplified Arabic" w:hint="cs"/>
                <w:sz w:val="32"/>
                <w:rtl/>
              </w:rPr>
              <w:t>ـــــ</w:t>
            </w:r>
            <w:r w:rsidRPr="00C52101">
              <w:rPr>
                <w:rFonts w:ascii="Simplified Arabic" w:hAnsi="Simplified Arabic"/>
                <w:sz w:val="32"/>
                <w:rtl/>
              </w:rPr>
              <w:t>ه</w:t>
            </w:r>
            <w:r>
              <w:rPr>
                <w:rFonts w:ascii="Simplified Arabic" w:hAnsi="Simplified Arabic" w:hint="cs"/>
                <w:sz w:val="32"/>
                <w:rtl/>
              </w:rPr>
              <w:br/>
            </w:r>
          </w:p>
        </w:tc>
        <w:tc>
          <w:tcPr>
            <w:tcW w:w="1316" w:type="dxa"/>
          </w:tcPr>
          <w:p w:rsidR="005A62EA" w:rsidRDefault="005A62EA" w:rsidP="002D046F">
            <w:pPr>
              <w:spacing w:line="276" w:lineRule="auto"/>
              <w:rPr>
                <w:rFonts w:ascii="Simplified Arabic" w:hAnsi="Simplified Arabic"/>
                <w:sz w:val="32"/>
                <w:rtl/>
              </w:rPr>
            </w:pPr>
          </w:p>
        </w:tc>
        <w:tc>
          <w:tcPr>
            <w:tcW w:w="3349"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rPr>
              <w:t>خلفاؤه ف</w:t>
            </w:r>
            <w:r>
              <w:rPr>
                <w:rFonts w:ascii="Simplified Arabic" w:hAnsi="Simplified Arabic" w:hint="cs"/>
                <w:sz w:val="32"/>
                <w:rtl/>
              </w:rPr>
              <w:t>ـ</w:t>
            </w:r>
            <w:r w:rsidRPr="00C52101">
              <w:rPr>
                <w:rFonts w:ascii="Simplified Arabic" w:hAnsi="Simplified Arabic"/>
                <w:sz w:val="32"/>
                <w:rtl/>
              </w:rPr>
              <w:t>ي أرضه الأبرار</w:t>
            </w:r>
            <w:r>
              <w:rPr>
                <w:rFonts w:ascii="Simplified Arabic" w:hAnsi="Simplified Arabic" w:hint="cs"/>
                <w:sz w:val="32"/>
                <w:rtl/>
              </w:rPr>
              <w:br/>
            </w:r>
          </w:p>
        </w:tc>
      </w:tr>
      <w:tr w:rsidR="005A62EA" w:rsidTr="005A62EA">
        <w:trPr>
          <w:trHeight w:hRule="exact" w:val="567"/>
        </w:trPr>
        <w:tc>
          <w:tcPr>
            <w:tcW w:w="3557"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rPr>
              <w:t>أهل النبوة والرسالة والهدى</w:t>
            </w:r>
            <w:r>
              <w:rPr>
                <w:rFonts w:ascii="Simplified Arabic" w:hAnsi="Simplified Arabic" w:hint="cs"/>
                <w:sz w:val="32"/>
                <w:rtl/>
              </w:rPr>
              <w:br/>
            </w:r>
          </w:p>
        </w:tc>
        <w:tc>
          <w:tcPr>
            <w:tcW w:w="1316" w:type="dxa"/>
          </w:tcPr>
          <w:p w:rsidR="005A62EA" w:rsidRDefault="005A62EA" w:rsidP="002D046F">
            <w:pPr>
              <w:spacing w:line="276" w:lineRule="auto"/>
              <w:rPr>
                <w:rFonts w:ascii="Simplified Arabic" w:hAnsi="Simplified Arabic"/>
                <w:sz w:val="32"/>
                <w:rtl/>
              </w:rPr>
            </w:pPr>
          </w:p>
        </w:tc>
        <w:tc>
          <w:tcPr>
            <w:tcW w:w="3349"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rPr>
              <w:t>في البينات وسادة أطهار</w:t>
            </w:r>
            <w:r>
              <w:rPr>
                <w:rFonts w:ascii="Simplified Arabic" w:hAnsi="Simplified Arabic" w:hint="cs"/>
                <w:sz w:val="32"/>
                <w:rtl/>
              </w:rPr>
              <w:br/>
            </w:r>
          </w:p>
        </w:tc>
      </w:tr>
    </w:tbl>
    <w:p w:rsidR="005A62EA" w:rsidRDefault="005A62EA" w:rsidP="002D046F">
      <w:pPr>
        <w:spacing w:line="276" w:lineRule="auto"/>
        <w:ind w:firstLine="720"/>
        <w:rPr>
          <w:rFonts w:ascii="Simplified Arabic" w:hAnsi="Simplified Arabic"/>
          <w:sz w:val="32"/>
          <w:rtl/>
        </w:rPr>
      </w:pPr>
      <w:r w:rsidRPr="00C52101">
        <w:rPr>
          <w:rFonts w:ascii="Simplified Arabic" w:hAnsi="Simplified Arabic"/>
          <w:sz w:val="32"/>
          <w:rtl/>
        </w:rPr>
        <w:t>يبدو أنّ الشاعر يؤمن إيمانا قاطعا بحق أبناء " علي" في الخلافة،فهم أحباء الله وخلفاؤه في الأرض ـــ حسب رأيه ـــ وهنا تظهر لنا عقيدة الشاعر الشيعية، من خلال تأكيده على انتماء أئمة الشيعة إلى آل البيت.</w:t>
      </w:r>
    </w:p>
    <w:p w:rsidR="005A62EA" w:rsidRDefault="005A62EA" w:rsidP="002D046F">
      <w:pPr>
        <w:spacing w:line="276" w:lineRule="auto"/>
        <w:rPr>
          <w:rFonts w:ascii="Simplified Arabic" w:hAnsi="Simplified Arabic"/>
          <w:sz w:val="32"/>
          <w:rtl/>
        </w:rPr>
      </w:pPr>
      <w:r>
        <w:rPr>
          <w:rFonts w:ascii="Simplified Arabic" w:hAnsi="Simplified Arabic" w:hint="cs"/>
          <w:sz w:val="32"/>
          <w:rtl/>
        </w:rPr>
        <w:t>وهنا لابد من الإشارة   ظاهرة في شعر "ابن هانئ" وهي قدرة الشاعر على صياغة المعاني المدحية عامة،والعقدية  خاصة في تراكيب ملائمة،تكسبها قوة، وتضفي عليها مسحة جمالية.</w:t>
      </w:r>
    </w:p>
    <w:p w:rsidR="005A62EA" w:rsidRPr="00B4058A" w:rsidRDefault="005A62EA" w:rsidP="002D046F">
      <w:pPr>
        <w:spacing w:line="276" w:lineRule="auto"/>
        <w:rPr>
          <w:rFonts w:ascii="Simplified Arabic" w:hAnsi="Simplified Arabic"/>
          <w:sz w:val="32"/>
          <w:vertAlign w:val="superscript"/>
          <w:rtl/>
        </w:rPr>
      </w:pPr>
      <w:r>
        <w:rPr>
          <w:rFonts w:ascii="Simplified Arabic" w:hAnsi="Simplified Arabic" w:hint="cs"/>
          <w:sz w:val="32"/>
          <w:rtl/>
        </w:rPr>
        <w:t>يقول "تميم بن المعز"</w:t>
      </w:r>
      <w:r>
        <w:rPr>
          <w:rFonts w:ascii="Simplified Arabic" w:hAnsi="Simplified Arabic" w:hint="cs"/>
          <w:sz w:val="32"/>
          <w:vertAlign w:val="superscript"/>
          <w:rtl/>
        </w:rPr>
        <w:t>(</w:t>
      </w:r>
      <w:r>
        <w:rPr>
          <w:rStyle w:val="a5"/>
          <w:rFonts w:ascii="Simplified Arabic" w:hAnsi="Simplified Arabic"/>
          <w:sz w:val="32"/>
          <w:rtl/>
        </w:rPr>
        <w:footnoteReference w:id="646"/>
      </w:r>
      <w:r>
        <w:rPr>
          <w:rFonts w:ascii="Simplified Arabic" w:hAnsi="Simplified Arabic" w:hint="cs"/>
          <w:sz w:val="32"/>
          <w:vertAlign w:val="superscript"/>
          <w:rtl/>
        </w:rPr>
        <w:t>)</w:t>
      </w:r>
      <w:r>
        <w:rPr>
          <w:rFonts w:ascii="Simplified Arabic" w:hAnsi="Simplified Arabic" w:hint="cs"/>
          <w:sz w:val="32"/>
          <w:rtl/>
        </w:rPr>
        <w:t>:</w:t>
      </w:r>
    </w:p>
    <w:p w:rsidR="005A62EA" w:rsidRDefault="005A62EA" w:rsidP="002D046F">
      <w:pPr>
        <w:spacing w:line="276" w:lineRule="auto"/>
        <w:jc w:val="center"/>
        <w:rPr>
          <w:rFonts w:ascii="Simplified Arabic" w:hAnsi="Simplified Arabic"/>
          <w:sz w:val="32"/>
          <w:rtl/>
        </w:rPr>
      </w:pPr>
      <w:r>
        <w:rPr>
          <w:rFonts w:ascii="Simplified Arabic" w:hAnsi="Simplified Arabic" w:hint="cs"/>
          <w:sz w:val="32"/>
          <w:rtl/>
        </w:rPr>
        <w:t>ومـــــــن لكــــــــــم يــــــــا بني عمّــــــه        بمثـــــــل البتـــــــــــــول وأنجـــــابها</w:t>
      </w:r>
    </w:p>
    <w:p w:rsidR="005A62EA" w:rsidRDefault="005A62EA" w:rsidP="002D046F">
      <w:pPr>
        <w:spacing w:line="276" w:lineRule="auto"/>
        <w:jc w:val="center"/>
        <w:rPr>
          <w:rFonts w:ascii="Simplified Arabic" w:hAnsi="Simplified Arabic"/>
          <w:sz w:val="32"/>
          <w:rtl/>
        </w:rPr>
      </w:pPr>
      <w:r>
        <w:rPr>
          <w:rFonts w:ascii="Simplified Arabic" w:hAnsi="Simplified Arabic" w:hint="cs"/>
          <w:sz w:val="32"/>
          <w:rtl/>
        </w:rPr>
        <w:t>ومــــــــالكم كـــــــوصي النبـــــي           أب فتــــــــرامـــــوا بنشـــــــابــــــها</w:t>
      </w:r>
    </w:p>
    <w:p w:rsidR="005A62EA" w:rsidRDefault="005A62EA" w:rsidP="002D046F">
      <w:pPr>
        <w:spacing w:line="276" w:lineRule="auto"/>
        <w:rPr>
          <w:rFonts w:ascii="Simplified Arabic" w:hAnsi="Simplified Arabic"/>
          <w:sz w:val="32"/>
          <w:rtl/>
        </w:rPr>
      </w:pPr>
      <w:r>
        <w:rPr>
          <w:rFonts w:ascii="Simplified Arabic" w:hAnsi="Simplified Arabic" w:hint="cs"/>
          <w:sz w:val="32"/>
          <w:rtl/>
        </w:rPr>
        <w:t xml:space="preserve">الملاحظ أن استحضار شخصية "فاطمة الزهراء" في الشعر العبيدي عادة ما يكون مقرونا بذكر واستحضار شخصية"علي بن أبي طالب"،وغالبا ما يكون هدف الشاعر من ذلك هو التأكيد على قضية النسب الشريف،والانتماء إلى آل البيت.  </w:t>
      </w:r>
    </w:p>
    <w:p w:rsidR="005A62EA" w:rsidRDefault="005A62EA" w:rsidP="002D046F">
      <w:pPr>
        <w:spacing w:line="276" w:lineRule="auto"/>
        <w:rPr>
          <w:rFonts w:ascii="Simplified Arabic" w:hAnsi="Simplified Arabic"/>
          <w:sz w:val="32"/>
          <w:rtl/>
        </w:rPr>
      </w:pPr>
      <w:r>
        <w:rPr>
          <w:rFonts w:ascii="Simplified Arabic" w:hAnsi="Simplified Arabic" w:hint="cs"/>
          <w:sz w:val="32"/>
          <w:rtl/>
        </w:rPr>
        <w:t>والأمر نفسه نجده في قول الخليفة "القائم</w:t>
      </w:r>
      <w:r>
        <w:rPr>
          <w:rFonts w:ascii="Simplified Arabic" w:hAnsi="Simplified Arabic" w:hint="cs"/>
          <w:sz w:val="32"/>
          <w:vertAlign w:val="superscript"/>
          <w:rtl/>
        </w:rPr>
        <w:t xml:space="preserve"> (</w:t>
      </w:r>
      <w:r>
        <w:rPr>
          <w:rStyle w:val="a5"/>
          <w:rFonts w:ascii="Simplified Arabic" w:hAnsi="Simplified Arabic"/>
          <w:sz w:val="32"/>
          <w:rtl/>
        </w:rPr>
        <w:footnoteReference w:id="647"/>
      </w:r>
      <w:r>
        <w:rPr>
          <w:rFonts w:ascii="Simplified Arabic" w:hAnsi="Simplified Arabic" w:hint="cs"/>
          <w:sz w:val="32"/>
          <w:vertAlign w:val="superscript"/>
          <w:rtl/>
        </w:rPr>
        <w:t>)</w:t>
      </w:r>
      <w:r>
        <w:rPr>
          <w:rFonts w:ascii="Simplified Arabic" w:hAnsi="Simplified Arabic" w:hint="cs"/>
          <w:sz w:val="32"/>
          <w:rtl/>
        </w:rPr>
        <w:t>:</w:t>
      </w:r>
    </w:p>
    <w:p w:rsidR="005A62EA" w:rsidRDefault="005A62EA" w:rsidP="005A62EA">
      <w:pPr>
        <w:rPr>
          <w:rFonts w:ascii="Simplified Arabic" w:hAnsi="Simplified Arabic"/>
          <w:sz w:val="32"/>
          <w:rtl/>
        </w:rPr>
      </w:pPr>
      <w:r>
        <w:rPr>
          <w:rFonts w:ascii="Simplified Arabic" w:hAnsi="Simplified Arabic" w:hint="cs"/>
          <w:sz w:val="32"/>
          <w:rtl/>
        </w:rPr>
        <w:t xml:space="preserve">   أنــا ابن رســـول الله جــــــــدي وجـــــدهــم           إذا ذكـــر الأقــــــــوام عنـــــــد التـــــفاضـــل</w:t>
      </w:r>
    </w:p>
    <w:p w:rsidR="005A62EA" w:rsidRDefault="005A62EA" w:rsidP="005A62EA">
      <w:pPr>
        <w:rPr>
          <w:rFonts w:ascii="Simplified Arabic" w:hAnsi="Simplified Arabic"/>
          <w:sz w:val="32"/>
          <w:rtl/>
        </w:rPr>
      </w:pPr>
      <w:r>
        <w:rPr>
          <w:rFonts w:ascii="Simplified Arabic" w:hAnsi="Simplified Arabic" w:hint="cs"/>
          <w:sz w:val="32"/>
          <w:rtl/>
        </w:rPr>
        <w:t xml:space="preserve">   وفـــــــاطمة الــــزهراء أمــــــي ومــــذ بهــــــا            سمــــــوت إلــــــى العـــــليــــاء أعــلى المنازل</w:t>
      </w:r>
    </w:p>
    <w:p w:rsidR="005A62EA" w:rsidRDefault="005A62EA" w:rsidP="005A62EA">
      <w:pPr>
        <w:rPr>
          <w:rFonts w:ascii="Simplified Arabic" w:hAnsi="Simplified Arabic"/>
          <w:sz w:val="32"/>
          <w:rtl/>
        </w:rPr>
      </w:pPr>
      <w:r>
        <w:rPr>
          <w:rFonts w:ascii="Simplified Arabic" w:hAnsi="Simplified Arabic" w:hint="cs"/>
          <w:sz w:val="32"/>
          <w:rtl/>
        </w:rPr>
        <w:t>مرة أخرى يحرص الشاعر على تأكيد انتسابه إلى بيت النبوة، ولأجل ذلك يستحضر هو الآخر شخصية "فاطمة الزهراء"،التي أضفى عليها هالة من التقديس والعظمة والإجلال.</w:t>
      </w:r>
    </w:p>
    <w:p w:rsidR="005A62EA" w:rsidRDefault="005A62EA" w:rsidP="005A62EA">
      <w:pPr>
        <w:rPr>
          <w:rFonts w:ascii="Simplified Arabic" w:hAnsi="Simplified Arabic"/>
          <w:sz w:val="32"/>
          <w:rtl/>
        </w:rPr>
      </w:pPr>
      <w:r>
        <w:rPr>
          <w:rFonts w:ascii="Simplified Arabic" w:hAnsi="Simplified Arabic" w:hint="cs"/>
          <w:sz w:val="32"/>
          <w:rtl/>
        </w:rPr>
        <w:t>إن نظرة التقديس والإجلال لهذه الشخصية تظهر جليا في قول "سعدون الورجيني"</w:t>
      </w:r>
      <w:r>
        <w:rPr>
          <w:rStyle w:val="a5"/>
          <w:rFonts w:ascii="Simplified Arabic" w:hAnsi="Simplified Arabic"/>
          <w:sz w:val="32"/>
          <w:rtl/>
        </w:rPr>
        <w:footnoteReference w:id="648"/>
      </w:r>
      <w:r>
        <w:rPr>
          <w:rFonts w:ascii="Simplified Arabic" w:hAnsi="Simplified Arabic" w:hint="cs"/>
          <w:sz w:val="32"/>
          <w:rtl/>
        </w:rPr>
        <w:t>:</w:t>
      </w:r>
    </w:p>
    <w:p w:rsidR="005A62EA" w:rsidRDefault="005A62EA" w:rsidP="005A62EA">
      <w:pPr>
        <w:rPr>
          <w:rFonts w:ascii="Simplified Arabic" w:hAnsi="Simplified Arabic"/>
          <w:sz w:val="32"/>
          <w:rtl/>
        </w:rPr>
      </w:pPr>
      <w:r>
        <w:rPr>
          <w:rFonts w:ascii="Simplified Arabic" w:hAnsi="Simplified Arabic" w:hint="cs"/>
          <w:sz w:val="32"/>
          <w:rtl/>
        </w:rPr>
        <w:lastRenderedPageBreak/>
        <w:t>أعن ابن فاطمة تصدين أمرا         بنت النبي وسلالة التطهير</w:t>
      </w:r>
    </w:p>
    <w:p w:rsidR="005A62EA" w:rsidRDefault="005A62EA" w:rsidP="005A62EA">
      <w:pPr>
        <w:rPr>
          <w:rFonts w:ascii="Simplified Arabic" w:hAnsi="Simplified Arabic"/>
          <w:sz w:val="32"/>
          <w:rtl/>
        </w:rPr>
      </w:pPr>
      <w:r>
        <w:rPr>
          <w:rFonts w:ascii="Simplified Arabic" w:hAnsi="Simplified Arabic" w:hint="cs"/>
          <w:sz w:val="32"/>
          <w:rtl/>
        </w:rPr>
        <w:t>كفي عن التخبيط إني زائر          من أهل بيت الوحي خير مزور</w:t>
      </w:r>
    </w:p>
    <w:p w:rsidR="005A62EA" w:rsidRDefault="005A62EA" w:rsidP="005A62EA">
      <w:pPr>
        <w:rPr>
          <w:rFonts w:ascii="Simplified Arabic" w:hAnsi="Simplified Arabic"/>
          <w:sz w:val="32"/>
          <w:rtl/>
        </w:rPr>
      </w:pPr>
      <w:r>
        <w:rPr>
          <w:rFonts w:ascii="Simplified Arabic" w:hAnsi="Simplified Arabic" w:hint="cs"/>
          <w:sz w:val="32"/>
          <w:rtl/>
        </w:rPr>
        <w:t xml:space="preserve">  الملاحظ أن الشاعر يمدح الخليفة "المهدي" وذلك عندما  دعي له بالخلافة ،وهذا ما نقله "القاضي النعمان" بقوله:(فدعي له بالخلافة يوم الجمعة لتسع ليال بقين من شهر ربيع الآخر سنة سبع وتسعين ومائتين برقادة  القيروان بالقصر القديم،فابتهج الناس وسرّوا بذلك وأكثروا الدعاء له)</w:t>
      </w:r>
      <w:r>
        <w:rPr>
          <w:rStyle w:val="a5"/>
          <w:rFonts w:ascii="Simplified Arabic" w:hAnsi="Simplified Arabic"/>
          <w:sz w:val="32"/>
          <w:rtl/>
        </w:rPr>
        <w:footnoteReference w:id="649"/>
      </w:r>
      <w:r>
        <w:rPr>
          <w:rFonts w:ascii="Simplified Arabic" w:hAnsi="Simplified Arabic" w:hint="cs"/>
          <w:sz w:val="32"/>
          <w:rtl/>
        </w:rPr>
        <w:t xml:space="preserve"> .فالشاعر يدعو إمامه بابن فاطمة،وذلك للتأكيد على انتمائه إلى آل البيت.</w:t>
      </w:r>
    </w:p>
    <w:p w:rsidR="005A62EA" w:rsidRDefault="005A62EA" w:rsidP="005A62EA">
      <w:pPr>
        <w:rPr>
          <w:rFonts w:ascii="Simplified Arabic" w:hAnsi="Simplified Arabic"/>
          <w:sz w:val="32"/>
          <w:rtl/>
        </w:rPr>
      </w:pPr>
      <w:r>
        <w:rPr>
          <w:rFonts w:ascii="Simplified Arabic" w:hAnsi="Simplified Arabic" w:hint="cs"/>
          <w:sz w:val="32"/>
          <w:rtl/>
        </w:rPr>
        <w:t>إن هدف الشاعر من استدعاء شخصية"فاطمة الزهراء" هو التأكيد على النسب الطاهر الشريف،كما يهدف إلى تثبيت عقيدتهم  في  أهل البيت .</w:t>
      </w:r>
    </w:p>
    <w:p w:rsidR="002D046F" w:rsidRDefault="005A62EA" w:rsidP="00126FFA">
      <w:pPr>
        <w:rPr>
          <w:rFonts w:ascii="Simplified Arabic" w:hAnsi="Simplified Arabic"/>
          <w:sz w:val="32"/>
          <w:rtl/>
        </w:rPr>
      </w:pPr>
      <w:r>
        <w:rPr>
          <w:rFonts w:ascii="Simplified Arabic" w:hAnsi="Simplified Arabic" w:hint="cs"/>
          <w:sz w:val="32"/>
          <w:rtl/>
        </w:rPr>
        <w:t>وبالتالي يمكن القول أن استدعاء الشخصيات في الشعر بمثابة الارتداد الفني،وذلك بالرجوع إلى الماضي وشحن النص الشعري بدلالات شتى ما كانت لتتأتى لولا هذه التقنية.</w:t>
      </w:r>
    </w:p>
    <w:p w:rsidR="002D046F" w:rsidRPr="00D379B5" w:rsidRDefault="002D046F" w:rsidP="005A62EA">
      <w:pPr>
        <w:rPr>
          <w:rFonts w:ascii="Simplified Arabic" w:hAnsi="Simplified Arabic"/>
          <w:sz w:val="32"/>
          <w:rtl/>
        </w:rPr>
      </w:pPr>
    </w:p>
    <w:p w:rsidR="005A62EA" w:rsidRPr="005D5709" w:rsidRDefault="005A62EA" w:rsidP="002D046F">
      <w:pPr>
        <w:spacing w:line="276" w:lineRule="auto"/>
        <w:rPr>
          <w:rFonts w:ascii="Simplified Arabic" w:hAnsi="Simplified Arabic"/>
          <w:b/>
          <w:bCs/>
          <w:sz w:val="32"/>
          <w:rtl/>
          <w:lang w:bidi="ar-DZ"/>
        </w:rPr>
      </w:pPr>
      <w:r>
        <w:rPr>
          <w:rFonts w:ascii="Simplified Arabic" w:hAnsi="Simplified Arabic" w:hint="cs"/>
          <w:sz w:val="32"/>
          <w:rtl/>
        </w:rPr>
        <w:t>3</w:t>
      </w:r>
      <w:r>
        <w:rPr>
          <w:rFonts w:ascii="Simplified Arabic" w:hAnsi="Simplified Arabic" w:hint="cs"/>
          <w:b/>
          <w:bCs/>
          <w:sz w:val="32"/>
          <w:rtl/>
          <w:lang w:bidi="ar-DZ"/>
        </w:rPr>
        <w:t xml:space="preserve">ــــ </w:t>
      </w:r>
      <w:r w:rsidRPr="005D5709">
        <w:rPr>
          <w:rFonts w:ascii="Simplified Arabic" w:hAnsi="Simplified Arabic" w:hint="cs"/>
          <w:b/>
          <w:bCs/>
          <w:sz w:val="32"/>
          <w:rtl/>
          <w:lang w:bidi="ar-DZ"/>
        </w:rPr>
        <w:t>الحسي</w:t>
      </w:r>
      <w:r>
        <w:rPr>
          <w:rFonts w:ascii="Simplified Arabic" w:hAnsi="Simplified Arabic" w:hint="cs"/>
          <w:b/>
          <w:bCs/>
          <w:sz w:val="32"/>
          <w:rtl/>
          <w:lang w:bidi="ar-DZ"/>
        </w:rPr>
        <w:t>ــــــ</w:t>
      </w:r>
      <w:r w:rsidRPr="005D5709">
        <w:rPr>
          <w:rFonts w:ascii="Simplified Arabic" w:hAnsi="Simplified Arabic" w:hint="cs"/>
          <w:b/>
          <w:bCs/>
          <w:sz w:val="32"/>
          <w:rtl/>
          <w:lang w:bidi="ar-DZ"/>
        </w:rPr>
        <w:t>ن ب</w:t>
      </w:r>
      <w:r>
        <w:rPr>
          <w:rFonts w:ascii="Simplified Arabic" w:hAnsi="Simplified Arabic" w:hint="cs"/>
          <w:b/>
          <w:bCs/>
          <w:sz w:val="32"/>
          <w:rtl/>
          <w:lang w:bidi="ar-DZ"/>
        </w:rPr>
        <w:t>ـــــ</w:t>
      </w:r>
      <w:r w:rsidRPr="005D5709">
        <w:rPr>
          <w:rFonts w:ascii="Simplified Arabic" w:hAnsi="Simplified Arabic" w:hint="cs"/>
          <w:b/>
          <w:bCs/>
          <w:sz w:val="32"/>
          <w:rtl/>
          <w:lang w:bidi="ar-DZ"/>
        </w:rPr>
        <w:t>ن ع</w:t>
      </w:r>
      <w:r>
        <w:rPr>
          <w:rFonts w:ascii="Simplified Arabic" w:hAnsi="Simplified Arabic" w:hint="cs"/>
          <w:b/>
          <w:bCs/>
          <w:sz w:val="32"/>
          <w:rtl/>
          <w:lang w:bidi="ar-DZ"/>
        </w:rPr>
        <w:t>ــــ</w:t>
      </w:r>
      <w:r w:rsidRPr="005D5709">
        <w:rPr>
          <w:rFonts w:ascii="Simplified Arabic" w:hAnsi="Simplified Arabic" w:hint="cs"/>
          <w:b/>
          <w:bCs/>
          <w:sz w:val="32"/>
          <w:rtl/>
          <w:lang w:bidi="ar-DZ"/>
        </w:rPr>
        <w:t>لي:</w:t>
      </w:r>
    </w:p>
    <w:p w:rsidR="005A62EA" w:rsidRDefault="005A62EA" w:rsidP="002D046F">
      <w:pPr>
        <w:spacing w:line="276" w:lineRule="auto"/>
        <w:rPr>
          <w:rFonts w:ascii="Simplified Arabic" w:hAnsi="Simplified Arabic"/>
          <w:sz w:val="32"/>
          <w:rtl/>
          <w:lang w:bidi="ar-DZ"/>
        </w:rPr>
      </w:pPr>
      <w:r>
        <w:rPr>
          <w:rFonts w:ascii="Simplified Arabic" w:hAnsi="Simplified Arabic" w:hint="cs"/>
          <w:sz w:val="32"/>
          <w:rtl/>
          <w:lang w:bidi="ar-DZ"/>
        </w:rPr>
        <w:t>يرى الشيعة أن(الحسين وأصحابه كانوا قلّة مؤمنة ولكن في مجال العطاء كبارا)</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650"/>
      </w:r>
      <w:r>
        <w:rPr>
          <w:rFonts w:ascii="Simplified Arabic" w:hAnsi="Simplified Arabic" w:hint="cs"/>
          <w:sz w:val="32"/>
          <w:vertAlign w:val="superscript"/>
          <w:rtl/>
          <w:lang w:bidi="ar-DZ"/>
        </w:rPr>
        <w:t>)</w:t>
      </w:r>
      <w:r>
        <w:rPr>
          <w:rFonts w:ascii="Simplified Arabic" w:hAnsi="Simplified Arabic" w:hint="cs"/>
          <w:sz w:val="32"/>
          <w:rtl/>
          <w:lang w:bidi="ar-DZ"/>
        </w:rPr>
        <w:t xml:space="preserve"> لذلك كانت شخصية "الحسين "من أكثر الشخصيات حضورا في الشعر العبيدي،حيث مثلت حادثة مقتل الحسين في كربلاءـــ المدينة والواقعة ـــ مادة بحث للكتاب والشعراء،وهي قبل ذلك كانت وما تزال موضوعا إبداعيا متجددا قابلا للتوظيف،والاستنطاقالفني،لسعة معطيات المكان، وما دارت عليه من أحداث تاريخية مهمة،تعدّدت دلالاتها وامتدت لتتجاوز زمنها وحدوده الجغرافية،باتجاه أفق إنساني مفتوح. </w:t>
      </w:r>
    </w:p>
    <w:p w:rsidR="005A62EA" w:rsidRPr="00CA5815" w:rsidRDefault="005A62EA" w:rsidP="002D046F">
      <w:pPr>
        <w:spacing w:line="276" w:lineRule="auto"/>
        <w:rPr>
          <w:rFonts w:ascii="Simplified Arabic" w:hAnsi="Simplified Arabic"/>
          <w:sz w:val="32"/>
          <w:rtl/>
          <w:lang w:bidi="ar-DZ"/>
        </w:rPr>
      </w:pPr>
      <w:r>
        <w:rPr>
          <w:rFonts w:ascii="Simplified Arabic" w:hAnsi="Simplified Arabic" w:hint="cs"/>
          <w:sz w:val="32"/>
          <w:rtl/>
          <w:lang w:bidi="ar-DZ"/>
        </w:rPr>
        <w:t>ي</w:t>
      </w:r>
      <w:r w:rsidRPr="00C52101">
        <w:rPr>
          <w:rFonts w:ascii="Simplified Arabic" w:hAnsi="Simplified Arabic"/>
          <w:sz w:val="32"/>
          <w:rtl/>
          <w:lang w:bidi="ar-DZ"/>
        </w:rPr>
        <w:t xml:space="preserve">قول </w:t>
      </w:r>
      <w:r>
        <w:rPr>
          <w:rFonts w:ascii="Simplified Arabic" w:hAnsi="Simplified Arabic" w:hint="cs"/>
          <w:sz w:val="32"/>
          <w:rtl/>
          <w:lang w:bidi="ar-DZ"/>
        </w:rPr>
        <w:t>"</w:t>
      </w:r>
      <w:r>
        <w:rPr>
          <w:rFonts w:ascii="Simplified Arabic" w:hAnsi="Simplified Arabic"/>
          <w:sz w:val="32"/>
          <w:rtl/>
          <w:lang w:bidi="ar-DZ"/>
        </w:rPr>
        <w:t>تمي</w:t>
      </w:r>
      <w:r>
        <w:rPr>
          <w:rFonts w:ascii="Simplified Arabic" w:hAnsi="Simplified Arabic" w:hint="cs"/>
          <w:sz w:val="32"/>
          <w:rtl/>
          <w:lang w:bidi="ar-DZ"/>
        </w:rPr>
        <w:t>م":</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51"/>
      </w:r>
      <w:r w:rsidRPr="00C52101">
        <w:rPr>
          <w:rFonts w:ascii="Simplified Arabic" w:hAnsi="Simplified Arabic"/>
          <w:sz w:val="32"/>
          <w:vertAlign w:val="superscript"/>
          <w:rtl/>
          <w:lang w:bidi="ar-DZ"/>
        </w:rPr>
        <w:t>)</w:t>
      </w:r>
    </w:p>
    <w:tbl>
      <w:tblPr>
        <w:bidiVisual/>
        <w:tblW w:w="0" w:type="auto"/>
        <w:jc w:val="center"/>
        <w:tblLook w:val="04A0"/>
      </w:tblPr>
      <w:tblGrid>
        <w:gridCol w:w="4217"/>
        <w:gridCol w:w="851"/>
        <w:gridCol w:w="4219"/>
      </w:tblGrid>
      <w:tr w:rsidR="005A62EA" w:rsidTr="005A62EA">
        <w:trPr>
          <w:trHeight w:hRule="exact" w:val="567"/>
          <w:jc w:val="center"/>
        </w:trPr>
        <w:tc>
          <w:tcPr>
            <w:tcW w:w="4217"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وبمن بأهل النبي أأنتم</w:t>
            </w:r>
            <w:r>
              <w:rPr>
                <w:rFonts w:ascii="Simplified Arabic" w:hAnsi="Simplified Arabic" w:hint="cs"/>
                <w:sz w:val="32"/>
                <w:rtl/>
              </w:rPr>
              <w:br/>
            </w:r>
          </w:p>
        </w:tc>
        <w:tc>
          <w:tcPr>
            <w:tcW w:w="851" w:type="dxa"/>
          </w:tcPr>
          <w:p w:rsidR="005A62EA" w:rsidRDefault="005A62EA" w:rsidP="002D046F">
            <w:pPr>
              <w:spacing w:line="276" w:lineRule="auto"/>
              <w:rPr>
                <w:rFonts w:ascii="Simplified Arabic" w:hAnsi="Simplified Arabic"/>
                <w:sz w:val="32"/>
                <w:rtl/>
              </w:rPr>
            </w:pPr>
          </w:p>
        </w:tc>
        <w:tc>
          <w:tcPr>
            <w:tcW w:w="4219"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جهلاء بواضح الأخبار</w:t>
            </w:r>
            <w:r>
              <w:rPr>
                <w:rFonts w:ascii="Simplified Arabic" w:hAnsi="Simplified Arabic" w:hint="cs"/>
                <w:sz w:val="32"/>
                <w:rtl/>
              </w:rPr>
              <w:br/>
            </w:r>
          </w:p>
        </w:tc>
      </w:tr>
      <w:tr w:rsidR="005A62EA" w:rsidTr="005A62EA">
        <w:trPr>
          <w:trHeight w:hRule="exact" w:val="567"/>
          <w:jc w:val="center"/>
        </w:trPr>
        <w:tc>
          <w:tcPr>
            <w:tcW w:w="4217"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أبعبد الإله أم بحسي</w:t>
            </w:r>
            <w:r>
              <w:rPr>
                <w:rFonts w:ascii="Simplified Arabic" w:hAnsi="Simplified Arabic" w:hint="cs"/>
                <w:sz w:val="32"/>
                <w:rtl/>
                <w:lang w:val="fr-FR" w:bidi="ar-DZ"/>
              </w:rPr>
              <w:t>ـــــ</w:t>
            </w:r>
            <w:r w:rsidRPr="00C52101">
              <w:rPr>
                <w:rFonts w:ascii="Simplified Arabic" w:hAnsi="Simplified Arabic"/>
                <w:sz w:val="32"/>
                <w:rtl/>
                <w:lang w:val="fr-FR" w:bidi="ar-DZ"/>
              </w:rPr>
              <w:t>ن</w:t>
            </w:r>
            <w:r>
              <w:rPr>
                <w:rFonts w:ascii="Simplified Arabic" w:hAnsi="Simplified Arabic" w:hint="cs"/>
                <w:sz w:val="32"/>
                <w:rtl/>
              </w:rPr>
              <w:br/>
            </w:r>
          </w:p>
        </w:tc>
        <w:tc>
          <w:tcPr>
            <w:tcW w:w="851" w:type="dxa"/>
          </w:tcPr>
          <w:p w:rsidR="005A62EA" w:rsidRDefault="005A62EA" w:rsidP="002D046F">
            <w:pPr>
              <w:spacing w:line="276" w:lineRule="auto"/>
              <w:rPr>
                <w:rFonts w:ascii="Simplified Arabic" w:hAnsi="Simplified Arabic"/>
                <w:sz w:val="32"/>
                <w:rtl/>
              </w:rPr>
            </w:pPr>
          </w:p>
        </w:tc>
        <w:tc>
          <w:tcPr>
            <w:tcW w:w="4219"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وأخي</w:t>
            </w:r>
            <w:r>
              <w:rPr>
                <w:rFonts w:ascii="Simplified Arabic" w:hAnsi="Simplified Arabic" w:hint="cs"/>
                <w:sz w:val="32"/>
                <w:rtl/>
                <w:lang w:val="fr-FR" w:bidi="ar-DZ"/>
              </w:rPr>
              <w:t>ــــــ</w:t>
            </w:r>
            <w:r w:rsidRPr="00C52101">
              <w:rPr>
                <w:rFonts w:ascii="Simplified Arabic" w:hAnsi="Simplified Arabic"/>
                <w:sz w:val="32"/>
                <w:rtl/>
                <w:lang w:val="fr-FR" w:bidi="ar-DZ"/>
              </w:rPr>
              <w:t>ه سلالة الأطهار</w:t>
            </w:r>
            <w:r>
              <w:rPr>
                <w:rFonts w:ascii="Simplified Arabic" w:hAnsi="Simplified Arabic" w:hint="cs"/>
                <w:sz w:val="32"/>
                <w:rtl/>
              </w:rPr>
              <w:br/>
            </w:r>
          </w:p>
        </w:tc>
      </w:tr>
    </w:tbl>
    <w:p w:rsidR="005A62EA" w:rsidRDefault="005A62EA" w:rsidP="002D046F">
      <w:pPr>
        <w:spacing w:line="276" w:lineRule="auto"/>
        <w:rPr>
          <w:rFonts w:ascii="Simplified Arabic" w:hAnsi="Simplified Arabic"/>
          <w:sz w:val="32"/>
          <w:rtl/>
          <w:lang w:bidi="ar-DZ"/>
        </w:rPr>
      </w:pPr>
      <w:r>
        <w:rPr>
          <w:rFonts w:ascii="Simplified Arabic" w:hAnsi="Simplified Arabic" w:hint="cs"/>
          <w:sz w:val="32"/>
          <w:rtl/>
          <w:lang w:bidi="ar-DZ"/>
        </w:rPr>
        <w:lastRenderedPageBreak/>
        <w:t>كما</w:t>
      </w:r>
      <w:r w:rsidRPr="00C52101">
        <w:rPr>
          <w:rFonts w:ascii="Simplified Arabic" w:hAnsi="Simplified Arabic"/>
          <w:sz w:val="32"/>
          <w:rtl/>
          <w:lang w:bidi="ar-DZ"/>
        </w:rPr>
        <w:t xml:space="preserve"> نجد في </w:t>
      </w:r>
      <w:r>
        <w:rPr>
          <w:rFonts w:ascii="Simplified Arabic" w:hAnsi="Simplified Arabic" w:hint="cs"/>
          <w:sz w:val="32"/>
          <w:rtl/>
          <w:lang w:bidi="ar-DZ"/>
        </w:rPr>
        <w:t>شعر</w:t>
      </w:r>
      <w:r w:rsidRPr="00C52101">
        <w:rPr>
          <w:rFonts w:ascii="Simplified Arabic" w:hAnsi="Simplified Arabic"/>
          <w:sz w:val="32"/>
          <w:rtl/>
          <w:lang w:bidi="ar-DZ"/>
        </w:rPr>
        <w:t xml:space="preserve"> "تميم" بعض الشخصيات التاريخية </w:t>
      </w:r>
      <w:r>
        <w:rPr>
          <w:rFonts w:ascii="Simplified Arabic" w:hAnsi="Simplified Arabic"/>
          <w:sz w:val="32"/>
          <w:rtl/>
          <w:lang w:bidi="ar-DZ"/>
        </w:rPr>
        <w:t>المناوئة للشيعة على مر التار</w:t>
      </w:r>
      <w:r>
        <w:rPr>
          <w:rFonts w:ascii="Simplified Arabic" w:hAnsi="Simplified Arabic" w:hint="cs"/>
          <w:sz w:val="32"/>
          <w:rtl/>
          <w:lang w:bidi="ar-DZ"/>
        </w:rPr>
        <w:t xml:space="preserve">يخ </w:t>
      </w:r>
      <w:r w:rsidRPr="00C52101">
        <w:rPr>
          <w:rFonts w:ascii="Simplified Arabic" w:hAnsi="Simplified Arabic"/>
          <w:sz w:val="32"/>
          <w:rtl/>
          <w:lang w:bidi="ar-DZ"/>
        </w:rPr>
        <w:t xml:space="preserve">كشخصية "يزيد بن معاوية" وذلك ما يظهر في قول "تميم بن المعز":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52"/>
      </w:r>
      <w:r w:rsidRPr="00C52101">
        <w:rPr>
          <w:rFonts w:ascii="Simplified Arabic" w:hAnsi="Simplified Arabic"/>
          <w:sz w:val="32"/>
          <w:vertAlign w:val="superscript"/>
          <w:rtl/>
          <w:lang w:bidi="ar-DZ"/>
        </w:rPr>
        <w:t>)</w:t>
      </w:r>
    </w:p>
    <w:tbl>
      <w:tblPr>
        <w:bidiVisual/>
        <w:tblW w:w="0" w:type="auto"/>
        <w:tblInd w:w="390" w:type="dxa"/>
        <w:tblLook w:val="04A0"/>
      </w:tblPr>
      <w:tblGrid>
        <w:gridCol w:w="3557"/>
        <w:gridCol w:w="1316"/>
        <w:gridCol w:w="3349"/>
      </w:tblGrid>
      <w:tr w:rsidR="005A62EA" w:rsidTr="005A62EA">
        <w:trPr>
          <w:trHeight w:hRule="exact" w:val="567"/>
        </w:trPr>
        <w:tc>
          <w:tcPr>
            <w:tcW w:w="3557"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أرقت دمي ومالك فيه حق</w:t>
            </w:r>
            <w:r>
              <w:rPr>
                <w:rFonts w:ascii="Simplified Arabic" w:hAnsi="Simplified Arabic" w:hint="cs"/>
                <w:sz w:val="32"/>
                <w:rtl/>
              </w:rPr>
              <w:br/>
            </w:r>
          </w:p>
        </w:tc>
        <w:tc>
          <w:tcPr>
            <w:tcW w:w="1316" w:type="dxa"/>
          </w:tcPr>
          <w:p w:rsidR="005A62EA" w:rsidRDefault="005A62EA" w:rsidP="002D046F">
            <w:pPr>
              <w:spacing w:line="276" w:lineRule="auto"/>
              <w:rPr>
                <w:rFonts w:ascii="Simplified Arabic" w:hAnsi="Simplified Arabic"/>
                <w:sz w:val="32"/>
                <w:rtl/>
              </w:rPr>
            </w:pPr>
          </w:p>
        </w:tc>
        <w:tc>
          <w:tcPr>
            <w:tcW w:w="3349"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تصول به وليس عليه دين</w:t>
            </w:r>
            <w:r>
              <w:rPr>
                <w:rFonts w:ascii="Simplified Arabic" w:hAnsi="Simplified Arabic" w:hint="cs"/>
                <w:sz w:val="32"/>
                <w:rtl/>
                <w:lang w:val="fr-FR" w:bidi="ar-DZ"/>
              </w:rPr>
              <w:br/>
            </w:r>
            <w:r>
              <w:rPr>
                <w:rFonts w:ascii="Simplified Arabic" w:hAnsi="Simplified Arabic" w:hint="cs"/>
                <w:sz w:val="32"/>
                <w:rtl/>
              </w:rPr>
              <w:br/>
            </w:r>
          </w:p>
        </w:tc>
      </w:tr>
      <w:tr w:rsidR="005A62EA" w:rsidTr="005A62EA">
        <w:trPr>
          <w:trHeight w:hRule="exact" w:val="567"/>
        </w:trPr>
        <w:tc>
          <w:tcPr>
            <w:tcW w:w="3557"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كأن</w:t>
            </w:r>
            <w:r>
              <w:rPr>
                <w:rFonts w:ascii="Simplified Arabic" w:hAnsi="Simplified Arabic" w:hint="cs"/>
                <w:sz w:val="32"/>
                <w:rtl/>
                <w:lang w:val="fr-FR" w:bidi="ar-DZ"/>
              </w:rPr>
              <w:t>ّ</w:t>
            </w:r>
            <w:r w:rsidRPr="00C52101">
              <w:rPr>
                <w:rFonts w:ascii="Simplified Arabic" w:hAnsi="Simplified Arabic"/>
                <w:sz w:val="32"/>
                <w:rtl/>
                <w:lang w:val="fr-FR" w:bidi="ar-DZ"/>
              </w:rPr>
              <w:t>ك في إراقته يزيد</w:t>
            </w:r>
            <w:r>
              <w:rPr>
                <w:rFonts w:ascii="Simplified Arabic" w:hAnsi="Simplified Arabic" w:hint="cs"/>
                <w:sz w:val="32"/>
                <w:rtl/>
              </w:rPr>
              <w:br/>
            </w:r>
          </w:p>
        </w:tc>
        <w:tc>
          <w:tcPr>
            <w:tcW w:w="1316" w:type="dxa"/>
          </w:tcPr>
          <w:p w:rsidR="005A62EA" w:rsidRDefault="005A62EA" w:rsidP="002D046F">
            <w:pPr>
              <w:spacing w:line="276" w:lineRule="auto"/>
              <w:rPr>
                <w:rFonts w:ascii="Simplified Arabic" w:hAnsi="Simplified Arabic"/>
                <w:sz w:val="32"/>
                <w:rtl/>
              </w:rPr>
            </w:pPr>
          </w:p>
        </w:tc>
        <w:tc>
          <w:tcPr>
            <w:tcW w:w="3349"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بغى وكأن</w:t>
            </w:r>
            <w:r>
              <w:rPr>
                <w:rFonts w:ascii="Simplified Arabic" w:hAnsi="Simplified Arabic" w:hint="cs"/>
                <w:sz w:val="32"/>
                <w:rtl/>
                <w:lang w:val="fr-FR" w:bidi="ar-DZ"/>
              </w:rPr>
              <w:t>ّـ</w:t>
            </w:r>
            <w:r w:rsidRPr="00C52101">
              <w:rPr>
                <w:rFonts w:ascii="Simplified Arabic" w:hAnsi="Simplified Arabic"/>
                <w:sz w:val="32"/>
                <w:rtl/>
                <w:lang w:val="fr-FR" w:bidi="ar-DZ"/>
              </w:rPr>
              <w:t>ني جد</w:t>
            </w:r>
            <w:r>
              <w:rPr>
                <w:rFonts w:ascii="Simplified Arabic" w:hAnsi="Simplified Arabic" w:hint="cs"/>
                <w:sz w:val="32"/>
                <w:rtl/>
                <w:lang w:val="fr-FR" w:bidi="ar-DZ"/>
              </w:rPr>
              <w:t>ّ</w:t>
            </w:r>
            <w:r w:rsidRPr="00C52101">
              <w:rPr>
                <w:rFonts w:ascii="Simplified Arabic" w:hAnsi="Simplified Arabic"/>
                <w:sz w:val="32"/>
                <w:rtl/>
                <w:lang w:val="fr-FR" w:bidi="ar-DZ"/>
              </w:rPr>
              <w:t>ي الحسين</w:t>
            </w:r>
            <w:r>
              <w:rPr>
                <w:rFonts w:ascii="Simplified Arabic" w:hAnsi="Simplified Arabic" w:hint="cs"/>
                <w:sz w:val="32"/>
                <w:rtl/>
              </w:rPr>
              <w:br/>
            </w:r>
          </w:p>
        </w:tc>
      </w:tr>
    </w:tbl>
    <w:p w:rsidR="005A62EA" w:rsidRDefault="005A62EA" w:rsidP="002D046F">
      <w:pPr>
        <w:spacing w:line="276" w:lineRule="auto"/>
        <w:jc w:val="both"/>
        <w:rPr>
          <w:rFonts w:ascii="Simplified Arabic" w:hAnsi="Simplified Arabic"/>
          <w:sz w:val="32"/>
          <w:rtl/>
          <w:lang w:bidi="ar-DZ"/>
        </w:rPr>
      </w:pPr>
      <w:r w:rsidRPr="00C52101">
        <w:rPr>
          <w:rFonts w:ascii="Simplified Arabic" w:hAnsi="Simplified Arabic"/>
          <w:sz w:val="32"/>
          <w:rtl/>
          <w:lang w:bidi="ar-DZ"/>
        </w:rPr>
        <w:t xml:space="preserve">فشخصية" الحسين بن علي" استحالت مع مرور الزمن إلى رمز مقدس، </w:t>
      </w:r>
      <w:r>
        <w:rPr>
          <w:rFonts w:ascii="Simplified Arabic" w:hAnsi="Simplified Arabic" w:hint="cs"/>
          <w:sz w:val="32"/>
          <w:rtl/>
          <w:lang w:bidi="ar-DZ"/>
        </w:rPr>
        <w:t xml:space="preserve">يبكيه الشيعة في كلّ مكان وزمان،لذلك أصبحت هذه الشخصية </w:t>
      </w:r>
      <w:r w:rsidRPr="00C52101">
        <w:rPr>
          <w:rFonts w:ascii="Simplified Arabic" w:hAnsi="Simplified Arabic"/>
          <w:sz w:val="32"/>
          <w:rtl/>
          <w:lang w:bidi="ar-DZ"/>
        </w:rPr>
        <w:t>رمزا للتضحية في سبيل الحق، كما كانت شخصية "يزيد" رمزا للظلم والجور.</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يرى الشاعر أنّ مصرع " الحسين" يمثل المواجهة الأزلية بين الخير والشر،والحقوالباطل،وأنّ ما وقع في "كربلاء" إنما يعرض لنا تاريخا لخلفاء بني أمية.</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لقد تركت معركة "كربلاء" آثارا سياسية،وفكرية،ودينيةهامة،حيث أصبحت قضية الثأر لدم "الحسين" عاملا مركزيا في الثقافة الشيعية،وأصبحت المعركة وتفاصيلها تمثل قيمة روحانية عند الشيعة.</w:t>
      </w:r>
    </w:p>
    <w:p w:rsidR="005A62EA" w:rsidRPr="000369D4" w:rsidRDefault="005A62EA" w:rsidP="002D046F">
      <w:pPr>
        <w:spacing w:line="276" w:lineRule="auto"/>
        <w:jc w:val="both"/>
        <w:rPr>
          <w:rFonts w:ascii="Simplified Arabic" w:hAnsi="Simplified Arabic"/>
          <w:sz w:val="32"/>
          <w:rtl/>
          <w:lang w:bidi="ar-DZ"/>
        </w:rPr>
      </w:pPr>
      <w:r w:rsidRPr="00C52101">
        <w:rPr>
          <w:rFonts w:ascii="Simplified Arabic" w:hAnsi="Simplified Arabic"/>
          <w:sz w:val="32"/>
          <w:rtl/>
          <w:lang w:bidi="ar-DZ"/>
        </w:rPr>
        <w:t>أما "ابن هانئ الأندلسي" فاستحضار شخصية "الحسين" في شعره لم يكن من أجل البكاء عليه، وإنما طلبا لثأره، حيث</w:t>
      </w:r>
      <w:r>
        <w:rPr>
          <w:rFonts w:ascii="Simplified Arabic" w:hAnsi="Simplified Arabic" w:hint="cs"/>
          <w:sz w:val="32"/>
          <w:rtl/>
          <w:lang w:bidi="ar-DZ"/>
        </w:rPr>
        <w:t xml:space="preserve"> يقول في ذلك</w:t>
      </w:r>
      <w:r w:rsidRPr="00C52101">
        <w:rPr>
          <w:rFonts w:ascii="Simplified Arabic" w:hAnsi="Simplified Arabic"/>
          <w:sz w:val="32"/>
          <w:rtl/>
          <w:lang w:bidi="ar-DZ"/>
        </w:rPr>
        <w:t xml:space="preserve">: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53"/>
      </w:r>
      <w:r w:rsidRPr="00C52101">
        <w:rPr>
          <w:rFonts w:ascii="Simplified Arabic" w:hAnsi="Simplified Arabic"/>
          <w:sz w:val="32"/>
          <w:vertAlign w:val="superscript"/>
          <w:rtl/>
          <w:lang w:bidi="ar-DZ"/>
        </w:rPr>
        <w:t>)</w:t>
      </w:r>
    </w:p>
    <w:tbl>
      <w:tblPr>
        <w:bidiVisual/>
        <w:tblW w:w="0" w:type="auto"/>
        <w:jc w:val="center"/>
        <w:tblLook w:val="04A0"/>
      </w:tblPr>
      <w:tblGrid>
        <w:gridCol w:w="3557"/>
        <w:gridCol w:w="1316"/>
        <w:gridCol w:w="3349"/>
      </w:tblGrid>
      <w:tr w:rsidR="005A62EA" w:rsidTr="005A62EA">
        <w:trPr>
          <w:trHeight w:hRule="exact" w:val="567"/>
          <w:jc w:val="center"/>
        </w:trPr>
        <w:tc>
          <w:tcPr>
            <w:tcW w:w="3557"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بني هاشم قد أنجز الله وعده</w:t>
            </w:r>
            <w:r>
              <w:rPr>
                <w:rFonts w:ascii="Simplified Arabic" w:hAnsi="Simplified Arabic" w:hint="cs"/>
                <w:sz w:val="32"/>
                <w:rtl/>
                <w:lang w:val="fr-FR" w:bidi="ar-DZ"/>
              </w:rPr>
              <w:br/>
            </w:r>
          </w:p>
        </w:tc>
        <w:tc>
          <w:tcPr>
            <w:tcW w:w="1316" w:type="dxa"/>
          </w:tcPr>
          <w:p w:rsidR="005A62EA" w:rsidRDefault="005A62EA" w:rsidP="002D046F">
            <w:pPr>
              <w:spacing w:line="276" w:lineRule="auto"/>
              <w:rPr>
                <w:rFonts w:ascii="Simplified Arabic" w:hAnsi="Simplified Arabic"/>
                <w:sz w:val="32"/>
                <w:rtl/>
              </w:rPr>
            </w:pPr>
          </w:p>
        </w:tc>
        <w:tc>
          <w:tcPr>
            <w:tcW w:w="3349"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واطلع فيكم شمسه وهي دالك</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customMarkFollows="1" w:id="654"/>
              <w:t>*</w:t>
            </w:r>
            <w:r w:rsidRPr="00C52101">
              <w:rPr>
                <w:rFonts w:ascii="Simplified Arabic" w:hAnsi="Simplified Arabic"/>
                <w:sz w:val="32"/>
                <w:vertAlign w:val="superscript"/>
                <w:rtl/>
                <w:lang w:bidi="ar-DZ"/>
              </w:rPr>
              <w:t>)</w:t>
            </w:r>
            <w:r w:rsidRPr="00C52101">
              <w:rPr>
                <w:rFonts w:ascii="Simplified Arabic" w:hAnsi="Simplified Arabic"/>
                <w:sz w:val="32"/>
                <w:vertAlign w:val="superscript"/>
                <w:rtl/>
                <w:lang w:bidi="ar-DZ"/>
              </w:rPr>
              <w:br/>
            </w:r>
          </w:p>
        </w:tc>
      </w:tr>
      <w:tr w:rsidR="005A62EA" w:rsidTr="005A62EA">
        <w:trPr>
          <w:trHeight w:hRule="exact" w:val="567"/>
          <w:jc w:val="center"/>
        </w:trPr>
        <w:tc>
          <w:tcPr>
            <w:tcW w:w="3557"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ونادت بثارات الحسين كتائب</w:t>
            </w:r>
            <w:r>
              <w:rPr>
                <w:rFonts w:ascii="Simplified Arabic" w:hAnsi="Simplified Arabic" w:hint="cs"/>
                <w:sz w:val="32"/>
                <w:rtl/>
                <w:lang w:val="fr-FR" w:bidi="ar-DZ"/>
              </w:rPr>
              <w:br/>
            </w:r>
          </w:p>
        </w:tc>
        <w:tc>
          <w:tcPr>
            <w:tcW w:w="1316" w:type="dxa"/>
          </w:tcPr>
          <w:p w:rsidR="005A62EA" w:rsidRDefault="005A62EA" w:rsidP="002D046F">
            <w:pPr>
              <w:spacing w:line="276" w:lineRule="auto"/>
              <w:rPr>
                <w:rFonts w:ascii="Simplified Arabic" w:hAnsi="Simplified Arabic"/>
                <w:sz w:val="32"/>
                <w:rtl/>
              </w:rPr>
            </w:pPr>
          </w:p>
        </w:tc>
        <w:tc>
          <w:tcPr>
            <w:tcW w:w="3349"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bidi="ar-DZ"/>
              </w:rPr>
              <w:t>تُمطي شراعا في قناها المعارك</w:t>
            </w:r>
          </w:p>
        </w:tc>
      </w:tr>
    </w:tbl>
    <w:p w:rsidR="005A62EA" w:rsidRDefault="005A62EA" w:rsidP="002D046F">
      <w:pPr>
        <w:spacing w:line="276" w:lineRule="auto"/>
        <w:rPr>
          <w:rFonts w:ascii="Simplified Arabic" w:hAnsi="Simplified Arabic"/>
          <w:sz w:val="32"/>
          <w:rtl/>
          <w:lang w:bidi="ar-DZ"/>
        </w:rPr>
      </w:pPr>
      <w:r>
        <w:rPr>
          <w:rFonts w:ascii="Simplified Arabic" w:hAnsi="Simplified Arabic" w:hint="cs"/>
          <w:sz w:val="32"/>
          <w:rtl/>
          <w:lang w:bidi="ar-DZ"/>
        </w:rPr>
        <w:t>يبدوأ</w:t>
      </w:r>
      <w:r w:rsidRPr="00C52101">
        <w:rPr>
          <w:rFonts w:ascii="Simplified Arabic" w:hAnsi="Simplified Arabic"/>
          <w:sz w:val="32"/>
          <w:rtl/>
          <w:lang w:bidi="ar-DZ"/>
        </w:rPr>
        <w:t xml:space="preserve">ن الشاعر يحرض " المعز" لدين الله الفاطمي </w:t>
      </w:r>
      <w:r>
        <w:rPr>
          <w:rFonts w:ascii="Simplified Arabic" w:hAnsi="Simplified Arabic"/>
          <w:sz w:val="32"/>
          <w:rtl/>
          <w:lang w:bidi="ar-DZ"/>
        </w:rPr>
        <w:t>على الأمويين، ويدعوه للأخذبثأر</w:t>
      </w:r>
      <w:r w:rsidRPr="00C52101">
        <w:rPr>
          <w:rFonts w:ascii="Simplified Arabic" w:hAnsi="Simplified Arabic"/>
          <w:sz w:val="32"/>
          <w:rtl/>
          <w:lang w:bidi="ar-DZ"/>
        </w:rPr>
        <w:t xml:space="preserve">الحسين.كما يظهر حقد الشاعر "ابن هانئ" على الأمويين في قصيدة أخرى يقول فيها: </w:t>
      </w:r>
      <w:r w:rsidRPr="00C52101">
        <w:rPr>
          <w:rFonts w:ascii="Simplified Arabic" w:hAnsi="Simplified Arabic"/>
          <w:sz w:val="32"/>
          <w:vertAlign w:val="superscript"/>
          <w:rtl/>
          <w:lang w:bidi="ar-DZ"/>
        </w:rPr>
        <w:t>(</w:t>
      </w:r>
      <w:r>
        <w:rPr>
          <w:rStyle w:val="a5"/>
          <w:rFonts w:ascii="Simplified Arabic" w:hAnsi="Simplified Arabic"/>
          <w:sz w:val="32"/>
          <w:rtl/>
          <w:lang w:bidi="ar-DZ"/>
        </w:rPr>
        <w:footnoteReference w:id="655"/>
      </w:r>
      <w:r w:rsidRPr="00C52101">
        <w:rPr>
          <w:rFonts w:ascii="Simplified Arabic" w:hAnsi="Simplified Arabic"/>
          <w:sz w:val="32"/>
          <w:vertAlign w:val="superscript"/>
          <w:rtl/>
          <w:lang w:bidi="ar-DZ"/>
        </w:rPr>
        <w:t>)</w:t>
      </w:r>
    </w:p>
    <w:p w:rsidR="005A62EA" w:rsidRDefault="005A62EA" w:rsidP="002D046F">
      <w:pPr>
        <w:spacing w:line="276" w:lineRule="auto"/>
        <w:rPr>
          <w:rFonts w:ascii="Simplified Arabic" w:hAnsi="Simplified Arabic"/>
          <w:sz w:val="32"/>
          <w:rtl/>
          <w:lang w:bidi="ar-DZ"/>
        </w:rPr>
      </w:pPr>
      <w:r>
        <w:rPr>
          <w:rFonts w:ascii="Simplified Arabic" w:hAnsi="Simplified Arabic" w:hint="cs"/>
          <w:sz w:val="32"/>
          <w:rtl/>
          <w:lang w:bidi="ar-DZ"/>
        </w:rPr>
        <w:lastRenderedPageBreak/>
        <w:t xml:space="preserve">             وأمية تحفي السؤال وما لمن          أودى به الطوفـــان يذكر نوحـــــا</w:t>
      </w:r>
    </w:p>
    <w:p w:rsidR="005A62EA" w:rsidRDefault="005A62EA" w:rsidP="002D046F">
      <w:pPr>
        <w:spacing w:line="276" w:lineRule="auto"/>
        <w:rPr>
          <w:rFonts w:ascii="Simplified Arabic" w:hAnsi="Simplified Arabic"/>
          <w:sz w:val="32"/>
          <w:rtl/>
          <w:lang w:bidi="ar-DZ"/>
        </w:rPr>
      </w:pPr>
      <w:r>
        <w:rPr>
          <w:rFonts w:ascii="Simplified Arabic" w:hAnsi="Simplified Arabic" w:hint="cs"/>
          <w:sz w:val="32"/>
          <w:rtl/>
          <w:lang w:bidi="ar-DZ"/>
        </w:rPr>
        <w:t xml:space="preserve">             بهتـــــوا فهم يتوهمــــونك بارزا            والتاج مؤتلقــــــا عليك لموحـــــا</w:t>
      </w:r>
    </w:p>
    <w:p w:rsidR="005A62EA" w:rsidRPr="00C52101" w:rsidRDefault="005A62EA" w:rsidP="002D046F">
      <w:pPr>
        <w:spacing w:line="276" w:lineRule="auto"/>
        <w:rPr>
          <w:rFonts w:ascii="Simplified Arabic" w:hAnsi="Simplified Arabic"/>
          <w:sz w:val="32"/>
          <w:rtl/>
          <w:lang w:bidi="ar-DZ"/>
        </w:rPr>
      </w:pPr>
      <w:r w:rsidRPr="00C52101">
        <w:rPr>
          <w:rFonts w:ascii="Simplified Arabic" w:hAnsi="Simplified Arabic"/>
          <w:sz w:val="32"/>
          <w:rtl/>
          <w:lang w:bidi="ar-DZ"/>
        </w:rPr>
        <w:t>حيث يرى الشاعر أن خوف بني أمية م</w:t>
      </w:r>
      <w:r>
        <w:rPr>
          <w:rFonts w:ascii="Simplified Arabic" w:hAnsi="Simplified Arabic"/>
          <w:sz w:val="32"/>
          <w:rtl/>
          <w:lang w:bidi="ar-DZ"/>
        </w:rPr>
        <w:t>ن "المعز" لدين الله الفاطمي جعل</w:t>
      </w:r>
      <w:r w:rsidRPr="00C52101">
        <w:rPr>
          <w:rFonts w:ascii="Simplified Arabic" w:hAnsi="Simplified Arabic"/>
          <w:sz w:val="32"/>
          <w:rtl/>
          <w:lang w:bidi="ar-DZ"/>
        </w:rPr>
        <w:t>هم يتوهمونه في كل مكان</w:t>
      </w:r>
      <w:r>
        <w:rPr>
          <w:rFonts w:ascii="Simplified Arabic" w:hAnsi="Simplified Arabic" w:hint="cs"/>
          <w:sz w:val="32"/>
          <w:rtl/>
          <w:lang w:bidi="ar-DZ"/>
        </w:rPr>
        <w:t>،وهذه مبالغة من الشاعر يهدف من ورائها إلى تعظيم إمامه، وفي الوقت نفسه يقدم لنا صورة عن ضَعف عدوه وانهزامه</w:t>
      </w:r>
      <w:r w:rsidRPr="00C52101">
        <w:rPr>
          <w:rFonts w:ascii="Simplified Arabic" w:hAnsi="Simplified Arabic"/>
          <w:sz w:val="32"/>
          <w:rtl/>
          <w:lang w:bidi="ar-DZ"/>
        </w:rPr>
        <w:t>.</w:t>
      </w:r>
    </w:p>
    <w:p w:rsidR="005A62EA" w:rsidRDefault="005A62EA" w:rsidP="002D046F">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ثم يقدم الشاعر دعوة صريحة للخليفة ال</w:t>
      </w:r>
      <w:r>
        <w:rPr>
          <w:rFonts w:ascii="Simplified Arabic" w:hAnsi="Simplified Arabic" w:hint="cs"/>
          <w:sz w:val="32"/>
          <w:rtl/>
          <w:lang w:bidi="ar-DZ"/>
        </w:rPr>
        <w:t>عبيدي</w:t>
      </w:r>
      <w:r w:rsidRPr="00C52101">
        <w:rPr>
          <w:rFonts w:ascii="Simplified Arabic" w:hAnsi="Simplified Arabic"/>
          <w:sz w:val="32"/>
          <w:rtl/>
          <w:lang w:bidi="ar-DZ"/>
        </w:rPr>
        <w:t xml:space="preserve">، من أجل القضاء على الأمويين نهائيا والأخذ بثأره وثأر أجداده، وذلك في قوله: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56"/>
      </w:r>
      <w:r w:rsidRPr="00C52101">
        <w:rPr>
          <w:rFonts w:ascii="Simplified Arabic" w:hAnsi="Simplified Arabic"/>
          <w:sz w:val="32"/>
          <w:vertAlign w:val="superscript"/>
          <w:rtl/>
          <w:lang w:bidi="ar-DZ"/>
        </w:rPr>
        <w:t>)</w:t>
      </w:r>
    </w:p>
    <w:tbl>
      <w:tblPr>
        <w:bidiVisual/>
        <w:tblW w:w="0" w:type="auto"/>
        <w:tblInd w:w="390" w:type="dxa"/>
        <w:tblLook w:val="04A0"/>
      </w:tblPr>
      <w:tblGrid>
        <w:gridCol w:w="3557"/>
        <w:gridCol w:w="1316"/>
        <w:gridCol w:w="3349"/>
      </w:tblGrid>
      <w:tr w:rsidR="005A62EA" w:rsidTr="005A62EA">
        <w:trPr>
          <w:trHeight w:hRule="exact" w:val="567"/>
        </w:trPr>
        <w:tc>
          <w:tcPr>
            <w:tcW w:w="3557"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أنفذ قض</w:t>
            </w:r>
            <w:r>
              <w:rPr>
                <w:rFonts w:ascii="Simplified Arabic" w:hAnsi="Simplified Arabic" w:hint="cs"/>
                <w:sz w:val="32"/>
                <w:rtl/>
                <w:lang w:val="fr-FR" w:bidi="ar-DZ"/>
              </w:rPr>
              <w:t>ــــــ</w:t>
            </w:r>
            <w:r w:rsidRPr="00C52101">
              <w:rPr>
                <w:rFonts w:ascii="Simplified Arabic" w:hAnsi="Simplified Arabic"/>
                <w:sz w:val="32"/>
                <w:rtl/>
                <w:lang w:val="fr-FR" w:bidi="ar-DZ"/>
              </w:rPr>
              <w:t>اء الله في أعدائ</w:t>
            </w:r>
            <w:r>
              <w:rPr>
                <w:rFonts w:ascii="Simplified Arabic" w:hAnsi="Simplified Arabic" w:hint="cs"/>
                <w:sz w:val="32"/>
                <w:rtl/>
                <w:lang w:val="fr-FR" w:bidi="ar-DZ"/>
              </w:rPr>
              <w:t>ــــــــ</w:t>
            </w:r>
            <w:r w:rsidRPr="00C52101">
              <w:rPr>
                <w:rFonts w:ascii="Simplified Arabic" w:hAnsi="Simplified Arabic"/>
                <w:sz w:val="32"/>
                <w:rtl/>
                <w:lang w:val="fr-FR" w:bidi="ar-DZ"/>
              </w:rPr>
              <w:t>ه</w:t>
            </w:r>
            <w:r>
              <w:rPr>
                <w:rFonts w:ascii="Simplified Arabic" w:hAnsi="Simplified Arabic" w:hint="cs"/>
                <w:sz w:val="32"/>
                <w:rtl/>
              </w:rPr>
              <w:br/>
            </w:r>
          </w:p>
        </w:tc>
        <w:tc>
          <w:tcPr>
            <w:tcW w:w="1316" w:type="dxa"/>
          </w:tcPr>
          <w:p w:rsidR="005A62EA" w:rsidRDefault="005A62EA" w:rsidP="002D046F">
            <w:pPr>
              <w:spacing w:line="276" w:lineRule="auto"/>
              <w:rPr>
                <w:rFonts w:ascii="Simplified Arabic" w:hAnsi="Simplified Arabic"/>
                <w:sz w:val="32"/>
                <w:rtl/>
              </w:rPr>
            </w:pPr>
          </w:p>
        </w:tc>
        <w:tc>
          <w:tcPr>
            <w:tcW w:w="3349"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لت</w:t>
            </w:r>
            <w:r>
              <w:rPr>
                <w:rFonts w:ascii="Simplified Arabic" w:hAnsi="Simplified Arabic" w:hint="cs"/>
                <w:sz w:val="32"/>
                <w:rtl/>
                <w:lang w:val="fr-FR" w:bidi="ar-DZ"/>
              </w:rPr>
              <w:t>ـــــــــــــ</w:t>
            </w:r>
            <w:r w:rsidRPr="00C52101">
              <w:rPr>
                <w:rFonts w:ascii="Simplified Arabic" w:hAnsi="Simplified Arabic"/>
                <w:sz w:val="32"/>
                <w:rtl/>
                <w:lang w:val="fr-FR" w:bidi="ar-DZ"/>
              </w:rPr>
              <w:t>راح من أوت</w:t>
            </w:r>
            <w:r>
              <w:rPr>
                <w:rFonts w:ascii="Simplified Arabic" w:hAnsi="Simplified Arabic" w:hint="cs"/>
                <w:sz w:val="32"/>
                <w:rtl/>
                <w:lang w:val="fr-FR" w:bidi="ar-DZ"/>
              </w:rPr>
              <w:t>ــــــــ</w:t>
            </w:r>
            <w:r w:rsidRPr="00C52101">
              <w:rPr>
                <w:rFonts w:ascii="Simplified Arabic" w:hAnsi="Simplified Arabic"/>
                <w:sz w:val="32"/>
                <w:rtl/>
                <w:lang w:val="fr-FR" w:bidi="ar-DZ"/>
              </w:rPr>
              <w:t>ارها وتري</w:t>
            </w:r>
            <w:r>
              <w:rPr>
                <w:rFonts w:ascii="Simplified Arabic" w:hAnsi="Simplified Arabic" w:hint="cs"/>
                <w:sz w:val="32"/>
                <w:rtl/>
                <w:lang w:val="fr-FR" w:bidi="ar-DZ"/>
              </w:rPr>
              <w:t>ــــــــــ</w:t>
            </w:r>
            <w:r w:rsidRPr="00C52101">
              <w:rPr>
                <w:rFonts w:ascii="Simplified Arabic" w:hAnsi="Simplified Arabic"/>
                <w:sz w:val="32"/>
                <w:rtl/>
                <w:lang w:val="fr-FR" w:bidi="ar-DZ"/>
              </w:rPr>
              <w:t>حا</w:t>
            </w:r>
            <w:r>
              <w:rPr>
                <w:rFonts w:ascii="Simplified Arabic" w:hAnsi="Simplified Arabic" w:hint="cs"/>
                <w:sz w:val="32"/>
                <w:rtl/>
              </w:rPr>
              <w:br/>
            </w:r>
          </w:p>
        </w:tc>
      </w:tr>
      <w:tr w:rsidR="005A62EA" w:rsidTr="005A62EA">
        <w:trPr>
          <w:trHeight w:hRule="exact" w:val="567"/>
        </w:trPr>
        <w:tc>
          <w:tcPr>
            <w:tcW w:w="3557"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بالسابقي</w:t>
            </w:r>
            <w:r>
              <w:rPr>
                <w:rFonts w:ascii="Simplified Arabic" w:hAnsi="Simplified Arabic" w:hint="cs"/>
                <w:sz w:val="32"/>
                <w:rtl/>
                <w:lang w:val="fr-FR" w:bidi="ar-DZ"/>
              </w:rPr>
              <w:t>ــــــ</w:t>
            </w:r>
            <w:r w:rsidRPr="00C52101">
              <w:rPr>
                <w:rFonts w:ascii="Simplified Arabic" w:hAnsi="Simplified Arabic"/>
                <w:sz w:val="32"/>
                <w:rtl/>
                <w:lang w:val="fr-FR" w:bidi="ar-DZ"/>
              </w:rPr>
              <w:t>ن الأولين يؤم</w:t>
            </w:r>
            <w:r>
              <w:rPr>
                <w:rFonts w:ascii="Simplified Arabic" w:hAnsi="Simplified Arabic" w:hint="cs"/>
                <w:sz w:val="32"/>
                <w:rtl/>
                <w:lang w:val="fr-FR" w:bidi="ar-DZ"/>
              </w:rPr>
              <w:t>ــــــــ</w:t>
            </w:r>
            <w:r w:rsidRPr="00C52101">
              <w:rPr>
                <w:rFonts w:ascii="Simplified Arabic" w:hAnsi="Simplified Arabic"/>
                <w:sz w:val="32"/>
                <w:rtl/>
                <w:lang w:val="fr-FR" w:bidi="ar-DZ"/>
              </w:rPr>
              <w:t>هم</w:t>
            </w:r>
            <w:r>
              <w:rPr>
                <w:rFonts w:ascii="Simplified Arabic" w:hAnsi="Simplified Arabic" w:hint="cs"/>
                <w:sz w:val="32"/>
                <w:rtl/>
              </w:rPr>
              <w:br/>
            </w:r>
          </w:p>
        </w:tc>
        <w:tc>
          <w:tcPr>
            <w:tcW w:w="1316" w:type="dxa"/>
          </w:tcPr>
          <w:p w:rsidR="005A62EA" w:rsidRDefault="005A62EA" w:rsidP="002D046F">
            <w:pPr>
              <w:spacing w:line="276" w:lineRule="auto"/>
              <w:rPr>
                <w:rFonts w:ascii="Simplified Arabic" w:hAnsi="Simplified Arabic"/>
                <w:sz w:val="32"/>
                <w:rtl/>
              </w:rPr>
            </w:pPr>
          </w:p>
        </w:tc>
        <w:tc>
          <w:tcPr>
            <w:tcW w:w="3349"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جبريل يعتن</w:t>
            </w:r>
            <w:r>
              <w:rPr>
                <w:rFonts w:ascii="Simplified Arabic" w:hAnsi="Simplified Arabic" w:hint="cs"/>
                <w:sz w:val="32"/>
                <w:rtl/>
                <w:lang w:val="fr-FR" w:bidi="ar-DZ"/>
              </w:rPr>
              <w:t>ــــــ</w:t>
            </w:r>
            <w:r w:rsidRPr="00C52101">
              <w:rPr>
                <w:rFonts w:ascii="Simplified Arabic" w:hAnsi="Simplified Arabic"/>
                <w:sz w:val="32"/>
                <w:rtl/>
                <w:lang w:val="fr-FR" w:bidi="ar-DZ"/>
              </w:rPr>
              <w:t>ق الك</w:t>
            </w:r>
            <w:r>
              <w:rPr>
                <w:rFonts w:ascii="Simplified Arabic" w:hAnsi="Simplified Arabic" w:hint="cs"/>
                <w:sz w:val="32"/>
                <w:rtl/>
                <w:lang w:val="fr-FR" w:bidi="ar-DZ"/>
              </w:rPr>
              <w:t>ــــــــــــ</w:t>
            </w:r>
            <w:r w:rsidRPr="00C52101">
              <w:rPr>
                <w:rFonts w:ascii="Simplified Arabic" w:hAnsi="Simplified Arabic"/>
                <w:sz w:val="32"/>
                <w:rtl/>
                <w:lang w:val="fr-FR" w:bidi="ar-DZ"/>
              </w:rPr>
              <w:t>ما مشي</w:t>
            </w:r>
            <w:r>
              <w:rPr>
                <w:rFonts w:ascii="Simplified Arabic" w:hAnsi="Simplified Arabic" w:hint="cs"/>
                <w:sz w:val="32"/>
                <w:rtl/>
                <w:lang w:val="fr-FR" w:bidi="ar-DZ"/>
              </w:rPr>
              <w:t>ـــ</w:t>
            </w:r>
            <w:r w:rsidRPr="00C52101">
              <w:rPr>
                <w:rFonts w:ascii="Simplified Arabic" w:hAnsi="Simplified Arabic"/>
                <w:sz w:val="32"/>
                <w:rtl/>
                <w:lang w:val="fr-FR" w:bidi="ar-DZ"/>
              </w:rPr>
              <w:t>حا</w:t>
            </w:r>
            <w:r>
              <w:rPr>
                <w:rFonts w:ascii="Simplified Arabic" w:hAnsi="Simplified Arabic" w:hint="cs"/>
                <w:sz w:val="32"/>
                <w:rtl/>
              </w:rPr>
              <w:br/>
            </w:r>
          </w:p>
        </w:tc>
      </w:tr>
      <w:tr w:rsidR="005A62EA" w:rsidTr="005A62EA">
        <w:trPr>
          <w:trHeight w:hRule="exact" w:val="567"/>
        </w:trPr>
        <w:tc>
          <w:tcPr>
            <w:tcW w:w="3557"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فكأن جدك في فوارس هاشم</w:t>
            </w:r>
            <w:r>
              <w:rPr>
                <w:rFonts w:ascii="Simplified Arabic" w:hAnsi="Simplified Arabic" w:hint="cs"/>
                <w:sz w:val="32"/>
                <w:rtl/>
                <w:lang w:val="fr-FR" w:bidi="ar-DZ"/>
              </w:rPr>
              <w:br/>
            </w:r>
          </w:p>
        </w:tc>
        <w:tc>
          <w:tcPr>
            <w:tcW w:w="1316" w:type="dxa"/>
          </w:tcPr>
          <w:p w:rsidR="005A62EA" w:rsidRDefault="005A62EA" w:rsidP="002D046F">
            <w:pPr>
              <w:spacing w:line="276" w:lineRule="auto"/>
              <w:rPr>
                <w:rFonts w:ascii="Simplified Arabic" w:hAnsi="Simplified Arabic"/>
                <w:sz w:val="32"/>
                <w:rtl/>
              </w:rPr>
            </w:pPr>
          </w:p>
        </w:tc>
        <w:tc>
          <w:tcPr>
            <w:tcW w:w="3349" w:type="dxa"/>
          </w:tcPr>
          <w:p w:rsidR="005A62EA" w:rsidRDefault="005A62EA" w:rsidP="002D046F">
            <w:pPr>
              <w:spacing w:line="276" w:lineRule="auto"/>
              <w:rPr>
                <w:rFonts w:ascii="Simplified Arabic" w:hAnsi="Simplified Arabic"/>
                <w:sz w:val="32"/>
                <w:rtl/>
              </w:rPr>
            </w:pPr>
            <w:r w:rsidRPr="00C52101">
              <w:rPr>
                <w:rFonts w:ascii="Simplified Arabic" w:hAnsi="Simplified Arabic"/>
                <w:sz w:val="32"/>
                <w:rtl/>
                <w:lang w:val="fr-FR" w:bidi="ar-DZ"/>
              </w:rPr>
              <w:t>منهم بحيث يرى الحسين ذبيح</w:t>
            </w:r>
            <w:r>
              <w:rPr>
                <w:rFonts w:ascii="Simplified Arabic" w:hAnsi="Simplified Arabic" w:hint="cs"/>
                <w:sz w:val="32"/>
                <w:rtl/>
                <w:lang w:val="fr-FR" w:bidi="ar-DZ"/>
              </w:rPr>
              <w:t>ــــــا</w:t>
            </w:r>
          </w:p>
        </w:tc>
      </w:tr>
    </w:tbl>
    <w:p w:rsidR="005A62EA" w:rsidRDefault="005A62EA" w:rsidP="002D046F">
      <w:pPr>
        <w:spacing w:line="276" w:lineRule="auto"/>
        <w:jc w:val="both"/>
        <w:rPr>
          <w:rFonts w:ascii="Simplified Arabic" w:hAnsi="Simplified Arabic"/>
          <w:sz w:val="32"/>
          <w:rtl/>
          <w:lang w:bidi="ar-DZ"/>
        </w:rPr>
      </w:pPr>
      <w:r w:rsidRPr="00C52101">
        <w:rPr>
          <w:rFonts w:ascii="Simplified Arabic" w:hAnsi="Simplified Arabic"/>
          <w:sz w:val="32"/>
          <w:rtl/>
          <w:lang w:bidi="ar-DZ"/>
        </w:rPr>
        <w:t xml:space="preserve">من خلال الأبيات </w:t>
      </w:r>
      <w:r>
        <w:rPr>
          <w:rFonts w:ascii="Simplified Arabic" w:hAnsi="Simplified Arabic" w:hint="cs"/>
          <w:sz w:val="32"/>
          <w:rtl/>
          <w:lang w:bidi="ar-DZ"/>
        </w:rPr>
        <w:t xml:space="preserve">السابقة </w:t>
      </w:r>
      <w:r w:rsidRPr="00C52101">
        <w:rPr>
          <w:rFonts w:ascii="Simplified Arabic" w:hAnsi="Simplified Arabic"/>
          <w:sz w:val="32"/>
          <w:rtl/>
          <w:lang w:bidi="ar-DZ"/>
        </w:rPr>
        <w:t>،</w:t>
      </w:r>
      <w:r>
        <w:rPr>
          <w:rFonts w:ascii="Simplified Arabic" w:hAnsi="Simplified Arabic" w:hint="cs"/>
          <w:sz w:val="32"/>
          <w:rtl/>
          <w:lang w:bidi="ar-DZ"/>
        </w:rPr>
        <w:t>تبدو لنا ثقة الشاعر الكبيرة في قوة الخليفة "المعز"،وأنه قادر على تحقيق النصر،كيف لا "وجبريل"في صفوف إمامه،  وهو يرى أنّ</w:t>
      </w:r>
      <w:r w:rsidRPr="00C52101">
        <w:rPr>
          <w:rFonts w:ascii="Simplified Arabic" w:hAnsi="Simplified Arabic"/>
          <w:sz w:val="32"/>
          <w:rtl/>
          <w:lang w:bidi="ar-DZ"/>
        </w:rPr>
        <w:t xml:space="preserve"> قتال</w:t>
      </w:r>
      <w:r>
        <w:rPr>
          <w:rFonts w:ascii="Simplified Arabic" w:hAnsi="Simplified Arabic" w:hint="cs"/>
          <w:sz w:val="32"/>
          <w:rtl/>
          <w:lang w:bidi="ar-DZ"/>
        </w:rPr>
        <w:t xml:space="preserve"> "المعز"</w:t>
      </w:r>
      <w:r w:rsidRPr="00C52101">
        <w:rPr>
          <w:rFonts w:ascii="Simplified Arabic" w:hAnsi="Simplified Arabic"/>
          <w:sz w:val="32"/>
          <w:rtl/>
          <w:lang w:bidi="ar-DZ"/>
        </w:rPr>
        <w:t xml:space="preserve"> للأمويينكقتال النبي (</w:t>
      </w:r>
      <w:r>
        <w:rPr>
          <w:rFonts w:ascii="Simplified Arabic" w:hAnsi="Simplified Arabic" w:hint="cs"/>
          <w:sz w:val="32"/>
          <w:rtl/>
          <w:lang w:bidi="ar-DZ"/>
        </w:rPr>
        <w:t>عليه الصلاة والسلام</w:t>
      </w:r>
      <w:r>
        <w:rPr>
          <w:rFonts w:ascii="Simplified Arabic" w:hAnsi="Simplified Arabic"/>
          <w:sz w:val="32"/>
          <w:rtl/>
          <w:lang w:bidi="ar-DZ"/>
        </w:rPr>
        <w:t>) للمشركين في غزوة بد</w:t>
      </w:r>
      <w:r>
        <w:rPr>
          <w:rFonts w:ascii="Simplified Arabic" w:hAnsi="Simplified Arabic" w:hint="cs"/>
          <w:sz w:val="32"/>
          <w:rtl/>
          <w:lang w:bidi="ar-DZ"/>
        </w:rPr>
        <w:t>ر وهذا ما تمليه عليه عقيدته الشيعية</w:t>
      </w:r>
      <w:r w:rsidRPr="00C52101">
        <w:rPr>
          <w:rFonts w:ascii="Simplified Arabic" w:hAnsi="Simplified Arabic"/>
          <w:sz w:val="32"/>
          <w:rtl/>
          <w:lang w:bidi="ar-DZ"/>
        </w:rPr>
        <w:t>.</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وعن مقتل الحسين،والأخذ بثأره يقول الخليفة "القائم"</w:t>
      </w:r>
      <w:r>
        <w:rPr>
          <w:rStyle w:val="a5"/>
          <w:rFonts w:ascii="Simplified Arabic" w:hAnsi="Simplified Arabic"/>
          <w:sz w:val="32"/>
          <w:rtl/>
          <w:lang w:bidi="ar-DZ"/>
        </w:rPr>
        <w:footnoteReference w:id="657"/>
      </w:r>
      <w:r>
        <w:rPr>
          <w:rFonts w:ascii="Simplified Arabic" w:hAnsi="Simplified Arabic" w:hint="cs"/>
          <w:sz w:val="32"/>
          <w:rtl/>
          <w:lang w:bidi="ar-DZ"/>
        </w:rPr>
        <w:t xml:space="preserve"> :</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ذكرت حسينــا فـــاستهلت مدامــعي         وقلــــت وإنــــــي لســــت أنســى أوائـــلي</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سأقتـــــل منــــــهم كــــــل رأس وتــــابـــــع          وأتــركــــهم صـــرعى بمُـلقـــى الجـــــنادل</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وتســـري خـــيولي مــن ورا النيل تبتغي        عدى الدين حتى تستقــــر بكــــابــــل         </w:t>
      </w:r>
    </w:p>
    <w:p w:rsidR="005A62EA" w:rsidRPr="00C52101"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من خلال الأبيات السابقة يبدو تفجع الشاعر على مقتل "الحسين"، حيث امتاز الشعر الشيعي عموما بصدق العاطفة،وقوة المعنى، لأن الباعث الذي دفع الشاعر إلى كتابة هذا الشعر لم يكن دنيويا بل كان نابعا عن ولاء مطلق،وتمسك خالص بمنهج أهل البيت.</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lastRenderedPageBreak/>
        <w:t xml:space="preserve"> كما أن الشاعر يقطع عهدا على نفسه بأنه سيأخذ بثأر "الحسين".</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وبالتالي يمكن القول أن الظلم الذي تعرّض له"الحسين بن علي" وأتباعهفي معركة"كربلاء"  قد ساهم بشكل كبير في رسم صور مؤثرة وصادقة بألفاظ دقيقة، ومعان حزينة.</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إن شعر كل قوم يمثل مرآة شاملة تعكس أفكارهم،وعقائدهم،وتوجهاتهم،ولذلك كان الشعر العبيدي تجسيدا لفكر ومعتقد صادق.</w:t>
      </w:r>
    </w:p>
    <w:p w:rsidR="005A62EA" w:rsidRDefault="005A62EA" w:rsidP="002D046F">
      <w:pPr>
        <w:spacing w:line="276" w:lineRule="auto"/>
        <w:jc w:val="both"/>
        <w:rPr>
          <w:rFonts w:ascii="Simplified Arabic" w:hAnsi="Simplified Arabic"/>
          <w:sz w:val="32"/>
          <w:rtl/>
          <w:lang w:bidi="ar-DZ"/>
        </w:rPr>
      </w:pPr>
      <w:r w:rsidRPr="00C52101">
        <w:rPr>
          <w:rFonts w:ascii="Simplified Arabic" w:hAnsi="Simplified Arabic"/>
          <w:sz w:val="32"/>
          <w:rtl/>
          <w:lang w:bidi="ar-DZ"/>
        </w:rPr>
        <w:t xml:space="preserve">إذن ومن خلال ما سبق يمكن القول </w:t>
      </w:r>
      <w:r>
        <w:rPr>
          <w:rFonts w:ascii="Simplified Arabic" w:hAnsi="Simplified Arabic" w:hint="cs"/>
          <w:sz w:val="32"/>
          <w:rtl/>
          <w:lang w:bidi="ar-DZ"/>
        </w:rPr>
        <w:t xml:space="preserve">أن الشاعر العبيدي استلهم التاريخ،وأحسن توظيفه  في قصائده، ذلك </w:t>
      </w:r>
      <w:r w:rsidRPr="00C52101">
        <w:rPr>
          <w:rFonts w:ascii="Simplified Arabic" w:hAnsi="Simplified Arabic"/>
          <w:sz w:val="32"/>
          <w:rtl/>
          <w:lang w:bidi="ar-DZ"/>
        </w:rPr>
        <w:t>أن</w:t>
      </w:r>
      <w:r>
        <w:rPr>
          <w:rFonts w:ascii="Simplified Arabic" w:hAnsi="Simplified Arabic" w:hint="cs"/>
          <w:sz w:val="32"/>
          <w:rtl/>
          <w:lang w:bidi="ar-DZ"/>
        </w:rPr>
        <w:t>ّ</w:t>
      </w:r>
      <w:r w:rsidRPr="00C52101">
        <w:rPr>
          <w:rFonts w:ascii="Simplified Arabic" w:hAnsi="Simplified Arabic"/>
          <w:sz w:val="32"/>
          <w:rtl/>
          <w:lang w:bidi="ar-DZ"/>
        </w:rPr>
        <w:t xml:space="preserve"> التاريخ يعد</w:t>
      </w:r>
      <w:r>
        <w:rPr>
          <w:rFonts w:ascii="Simplified Arabic" w:hAnsi="Simplified Arabic" w:hint="cs"/>
          <w:sz w:val="32"/>
          <w:rtl/>
          <w:lang w:bidi="ar-DZ"/>
        </w:rPr>
        <w:t>ّ</w:t>
      </w:r>
      <w:r w:rsidRPr="00C52101">
        <w:rPr>
          <w:rFonts w:ascii="Simplified Arabic" w:hAnsi="Simplified Arabic"/>
          <w:sz w:val="32"/>
          <w:rtl/>
          <w:lang w:bidi="ar-DZ"/>
        </w:rPr>
        <w:t xml:space="preserve"> (منبعا ثرا من منابع الإلهام الشعري، الذي يعكس الشاعر من خلال الارتداد  إليه، روح العصر، ويعيد بناء الماضي وفق رؤية إنسانية معاصرة، تكشف عن هموم الإنسان ومعاناته، وطموحاته، وأحلامه)،</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58"/>
      </w:r>
      <w:r w:rsidRPr="00C52101">
        <w:rPr>
          <w:rFonts w:ascii="Simplified Arabic" w:hAnsi="Simplified Arabic"/>
          <w:sz w:val="32"/>
          <w:vertAlign w:val="superscript"/>
          <w:rtl/>
          <w:lang w:bidi="ar-DZ"/>
        </w:rPr>
        <w:t>)</w:t>
      </w:r>
      <w:r w:rsidRPr="00C52101">
        <w:rPr>
          <w:rFonts w:ascii="Simplified Arabic" w:hAnsi="Simplified Arabic"/>
          <w:sz w:val="32"/>
          <w:rtl/>
          <w:lang w:bidi="ar-DZ"/>
        </w:rPr>
        <w:t xml:space="preserve"> وبالتالي يمكن القول أن هناك علاقة جدلية بين الماضي والحاضر، تعتمد على التأثير والتأثر.</w:t>
      </w:r>
    </w:p>
    <w:p w:rsidR="005A62EA" w:rsidRDefault="005A62EA" w:rsidP="002D046F">
      <w:pPr>
        <w:spacing w:line="276" w:lineRule="auto"/>
        <w:jc w:val="both"/>
        <w:rPr>
          <w:rFonts w:ascii="Simplified Arabic" w:hAnsi="Simplified Arabic"/>
          <w:sz w:val="32"/>
          <w:rtl/>
          <w:lang w:bidi="ar-DZ"/>
        </w:rPr>
      </w:pPr>
      <w:r w:rsidRPr="00C52101">
        <w:rPr>
          <w:rFonts w:ascii="Simplified Arabic" w:hAnsi="Simplified Arabic"/>
          <w:sz w:val="32"/>
          <w:rtl/>
          <w:lang w:bidi="ar-DZ"/>
        </w:rPr>
        <w:t xml:space="preserve">لقد عبر شعراء الشيعة </w:t>
      </w:r>
      <w:r>
        <w:rPr>
          <w:rFonts w:ascii="Simplified Arabic" w:hAnsi="Simplified Arabic" w:hint="cs"/>
          <w:sz w:val="32"/>
          <w:rtl/>
          <w:lang w:bidi="ar-DZ"/>
        </w:rPr>
        <w:t xml:space="preserve">الإسماعيلية </w:t>
      </w:r>
      <w:r w:rsidRPr="00C52101">
        <w:rPr>
          <w:rFonts w:ascii="Simplified Arabic" w:hAnsi="Simplified Arabic"/>
          <w:sz w:val="32"/>
          <w:rtl/>
          <w:lang w:bidi="ar-DZ"/>
        </w:rPr>
        <w:t>عن أفكارهم، من خلال التناص التاريخي، وذلك باستحضارهم لشخصيات أو أحداث تاريخية معينة، ساهمت بشكل كبير في توضيح المعنى وتأكيده</w:t>
      </w:r>
      <w:r>
        <w:rPr>
          <w:rFonts w:ascii="Simplified Arabic" w:hAnsi="Simplified Arabic" w:hint="cs"/>
          <w:sz w:val="32"/>
          <w:rtl/>
          <w:lang w:bidi="ar-DZ"/>
        </w:rPr>
        <w:t>.</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ومن خلال ما سبق يبدو لنا البعد التواصلي للتناص،فالمعانيالقديمة،والتقاليد الفنية للشعر الجاهلي والعباسي،تتكرّر من خلال النص مما يؤكد أن التناص يسعى إلى ربط الصلة بين النص وتراثه الشعري من جهة كما أنه يربط الصلة بين المتلقي والتراث من جهة أخرى.</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وتختلف طبيعة تأويل النص واستنباط دلالاته باختلاف قارئ إلى آخر(وبقدر ما تكون وظائف التناص متعددة فتتجاوز دوما حدود القائمة التي يمكن وضعها بصفة مجردة،تكون الطريقة التي تستدعي القارئ متغيرة تتنوع ليس فقط بالنظر إلى الاستراتيجيات الموضوعة من طرف النص،لكن أيضا حسب مختلف القراء)</w:t>
      </w:r>
      <w:r>
        <w:rPr>
          <w:rStyle w:val="a5"/>
          <w:rFonts w:ascii="Simplified Arabic" w:hAnsi="Simplified Arabic"/>
          <w:sz w:val="32"/>
          <w:rtl/>
          <w:lang w:bidi="ar-DZ"/>
        </w:rPr>
        <w:footnoteReference w:id="659"/>
      </w:r>
      <w:r>
        <w:rPr>
          <w:rFonts w:ascii="Simplified Arabic" w:hAnsi="Simplified Arabic" w:hint="cs"/>
          <w:sz w:val="32"/>
          <w:rtl/>
          <w:lang w:bidi="ar-DZ"/>
        </w:rPr>
        <w:t>.</w:t>
      </w: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lastRenderedPageBreak/>
        <w:t>ومهما تعددت القراءات ،واختلفت الدلالات يبقى للتناص دلالة التواصل مع الموروث الثقافي بكل مكوناته.</w:t>
      </w:r>
    </w:p>
    <w:p w:rsidR="005A62EA" w:rsidRDefault="005A62EA" w:rsidP="005A62EA">
      <w:pPr>
        <w:jc w:val="both"/>
        <w:rPr>
          <w:rFonts w:ascii="Simplified Arabic" w:hAnsi="Simplified Arabic"/>
          <w:sz w:val="32"/>
          <w:rtl/>
          <w:lang w:bidi="ar-DZ"/>
        </w:rPr>
      </w:pPr>
    </w:p>
    <w:p w:rsidR="005A62EA" w:rsidRDefault="005A62EA" w:rsidP="005A62EA">
      <w:pPr>
        <w:jc w:val="both"/>
        <w:rPr>
          <w:rFonts w:ascii="Simplified Arabic" w:hAnsi="Simplified Arabic"/>
          <w:sz w:val="32"/>
          <w:rtl/>
          <w:lang w:bidi="ar-DZ"/>
        </w:rPr>
      </w:pPr>
    </w:p>
    <w:p w:rsidR="005A62EA" w:rsidRDefault="005A62EA" w:rsidP="005A62EA">
      <w:pPr>
        <w:jc w:val="both"/>
        <w:rPr>
          <w:rFonts w:ascii="Simplified Arabic" w:hAnsi="Simplified Arabic"/>
          <w:sz w:val="32"/>
          <w:rtl/>
          <w:lang w:bidi="ar-DZ"/>
        </w:rPr>
      </w:pPr>
    </w:p>
    <w:p w:rsidR="005A62EA" w:rsidRDefault="005A62EA" w:rsidP="005A62EA">
      <w:pPr>
        <w:jc w:val="both"/>
        <w:rPr>
          <w:rFonts w:ascii="Simplified Arabic" w:hAnsi="Simplified Arabic"/>
          <w:sz w:val="32"/>
          <w:rtl/>
          <w:lang w:bidi="ar-DZ"/>
        </w:rPr>
      </w:pPr>
    </w:p>
    <w:p w:rsidR="005A62EA" w:rsidRDefault="005A62EA" w:rsidP="005A62EA">
      <w:pPr>
        <w:jc w:val="both"/>
        <w:rPr>
          <w:rFonts w:ascii="Simplified Arabic" w:hAnsi="Simplified Arabic"/>
          <w:sz w:val="32"/>
          <w:rtl/>
          <w:lang w:bidi="ar-DZ"/>
        </w:rPr>
      </w:pPr>
    </w:p>
    <w:p w:rsidR="005A62EA" w:rsidRDefault="005A62EA" w:rsidP="005A62EA">
      <w:pPr>
        <w:jc w:val="both"/>
        <w:rPr>
          <w:rFonts w:ascii="Simplified Arabic" w:hAnsi="Simplified Arabic"/>
          <w:sz w:val="32"/>
          <w:rtl/>
          <w:lang w:bidi="ar-DZ"/>
        </w:rPr>
      </w:pPr>
    </w:p>
    <w:p w:rsidR="005A62EA" w:rsidRPr="00F141F8" w:rsidRDefault="005A62EA" w:rsidP="005A62EA">
      <w:pPr>
        <w:jc w:val="both"/>
        <w:rPr>
          <w:rFonts w:ascii="Simplified Arabic" w:hAnsi="Simplified Arabic"/>
          <w:sz w:val="32"/>
          <w:lang w:bidi="ar-DZ"/>
        </w:rPr>
      </w:pPr>
    </w:p>
    <w:p w:rsidR="005A62EA" w:rsidRPr="00C52101" w:rsidRDefault="005A62EA" w:rsidP="002D046F">
      <w:pPr>
        <w:spacing w:line="276" w:lineRule="auto"/>
        <w:jc w:val="both"/>
        <w:rPr>
          <w:rFonts w:ascii="Simplified Arabic" w:hAnsi="Simplified Arabic"/>
          <w:sz w:val="32"/>
          <w:rtl/>
          <w:lang w:bidi="ar-DZ"/>
        </w:rPr>
      </w:pPr>
      <w:r>
        <w:rPr>
          <w:rFonts w:ascii="Simplified Arabic" w:hAnsi="Simplified Arabic" w:hint="cs"/>
          <w:b/>
          <w:bCs/>
          <w:sz w:val="32"/>
          <w:rtl/>
          <w:lang w:bidi="ar-DZ"/>
        </w:rPr>
        <w:t xml:space="preserve">ـــ </w:t>
      </w:r>
      <w:r w:rsidRPr="00C52101">
        <w:rPr>
          <w:rFonts w:ascii="Simplified Arabic" w:hAnsi="Simplified Arabic"/>
          <w:b/>
          <w:bCs/>
          <w:sz w:val="32"/>
          <w:rtl/>
          <w:lang w:bidi="ar-DZ"/>
        </w:rPr>
        <w:t>ثانيا: التك</w:t>
      </w:r>
      <w:r>
        <w:rPr>
          <w:rFonts w:ascii="Simplified Arabic" w:hAnsi="Simplified Arabic" w:hint="cs"/>
          <w:b/>
          <w:bCs/>
          <w:sz w:val="32"/>
          <w:rtl/>
          <w:lang w:bidi="ar-DZ"/>
        </w:rPr>
        <w:t>ــــ</w:t>
      </w:r>
      <w:r w:rsidRPr="00C52101">
        <w:rPr>
          <w:rFonts w:ascii="Simplified Arabic" w:hAnsi="Simplified Arabic"/>
          <w:b/>
          <w:bCs/>
          <w:sz w:val="32"/>
          <w:rtl/>
          <w:lang w:bidi="ar-DZ"/>
        </w:rPr>
        <w:t>رار:</w:t>
      </w:r>
    </w:p>
    <w:p w:rsidR="005A62EA" w:rsidRPr="00C52101" w:rsidRDefault="005A62EA" w:rsidP="002D046F">
      <w:pPr>
        <w:spacing w:line="276" w:lineRule="auto"/>
        <w:jc w:val="both"/>
        <w:rPr>
          <w:rFonts w:ascii="Simplified Arabic" w:hAnsi="Simplified Arabic"/>
          <w:sz w:val="32"/>
          <w:rtl/>
          <w:lang w:bidi="ar-DZ"/>
        </w:rPr>
      </w:pPr>
      <w:r w:rsidRPr="00C52101">
        <w:rPr>
          <w:rFonts w:ascii="Simplified Arabic" w:hAnsi="Simplified Arabic"/>
          <w:sz w:val="32"/>
          <w:rtl/>
          <w:lang w:bidi="ar-DZ"/>
        </w:rPr>
        <w:t>- يعد التكرار ظاهرة بارزة في الشعر العربي قديما وحديثا، وذلك لما له من وظيفة دلالية وسحر موسيقي.وقد أشار النقاد القدامى إلى التكرار، كما جعلوا للتكرار معان مختلفة لاختلاف الأغراض التي يتطرق لها.وكل تكرار يحمل في ثناياه دلالات نفسية، وانفعالية مختلفة، وهو بهذا يعد من الأدوات الجمالية التي تساعد الشاعر على تصوير موقفه الشعوري، والتعبير عن أفكاره من جهة والتأثير المتلقي.</w:t>
      </w:r>
    </w:p>
    <w:p w:rsidR="005A62EA" w:rsidRPr="00C52101" w:rsidRDefault="005A62EA" w:rsidP="002D046F">
      <w:pPr>
        <w:spacing w:line="276" w:lineRule="auto"/>
        <w:jc w:val="both"/>
        <w:rPr>
          <w:rFonts w:ascii="Simplified Arabic" w:hAnsi="Simplified Arabic"/>
          <w:sz w:val="32"/>
          <w:rtl/>
          <w:lang w:bidi="ar-DZ"/>
        </w:rPr>
      </w:pPr>
      <w:r w:rsidRPr="00C52101">
        <w:rPr>
          <w:rFonts w:ascii="Simplified Arabic" w:hAnsi="Simplified Arabic"/>
          <w:sz w:val="32"/>
          <w:rtl/>
          <w:lang w:bidi="ar-DZ"/>
        </w:rPr>
        <w:t>- والتكرار من الظواهر الأسلوبية التي تستخدم لفهم النص الأدبي، وقد درسها البلاغيون العرب وتنبهوا إليها عند دراستهم لكثير من الشواهد الشعرية والنثرية.</w:t>
      </w:r>
    </w:p>
    <w:p w:rsidR="005A62EA" w:rsidRPr="00C52101" w:rsidRDefault="005A62EA" w:rsidP="002D046F">
      <w:pPr>
        <w:spacing w:line="276" w:lineRule="auto"/>
        <w:jc w:val="both"/>
        <w:rPr>
          <w:rFonts w:ascii="Simplified Arabic" w:hAnsi="Simplified Arabic"/>
          <w:sz w:val="32"/>
          <w:rtl/>
          <w:lang w:bidi="ar-DZ"/>
        </w:rPr>
      </w:pPr>
      <w:r w:rsidRPr="00C52101">
        <w:rPr>
          <w:rFonts w:ascii="Simplified Arabic" w:hAnsi="Simplified Arabic"/>
          <w:sz w:val="32"/>
          <w:rtl/>
          <w:lang w:bidi="ar-DZ"/>
        </w:rPr>
        <w:t>التكرار لغة: الترجيع والرجوع، ورد في لسان العرب "لابن منظور" قوله:</w:t>
      </w:r>
    </w:p>
    <w:p w:rsidR="005A62EA" w:rsidRPr="00C52101" w:rsidRDefault="005A62EA" w:rsidP="002D046F">
      <w:pPr>
        <w:spacing w:line="276" w:lineRule="auto"/>
        <w:jc w:val="both"/>
        <w:rPr>
          <w:rFonts w:ascii="Simplified Arabic" w:hAnsi="Simplified Arabic"/>
          <w:sz w:val="32"/>
          <w:rtl/>
          <w:lang w:bidi="ar-DZ"/>
        </w:rPr>
      </w:pPr>
      <w:r w:rsidRPr="00C52101">
        <w:rPr>
          <w:rFonts w:ascii="Simplified Arabic" w:hAnsi="Simplified Arabic"/>
          <w:sz w:val="32"/>
          <w:rtl/>
          <w:lang w:bidi="ar-DZ"/>
        </w:rPr>
        <w:t>«التَكرار: بفتح التاء: الترداد والترجيع، من كر، يكر، كرا، وتكرارا، والكر الرجوع على الشيء، وكرر الشيء، وكرره، أعاده مرة أخرى».</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60"/>
      </w:r>
      <w:r w:rsidRPr="00C52101">
        <w:rPr>
          <w:rFonts w:ascii="Simplified Arabic" w:hAnsi="Simplified Arabic"/>
          <w:sz w:val="32"/>
          <w:vertAlign w:val="superscript"/>
          <w:rtl/>
          <w:lang w:bidi="ar-DZ"/>
        </w:rPr>
        <w:t xml:space="preserve">) </w:t>
      </w:r>
      <w:r w:rsidRPr="00C52101">
        <w:rPr>
          <w:rFonts w:ascii="Simplified Arabic" w:hAnsi="Simplified Arabic"/>
          <w:sz w:val="32"/>
          <w:rtl/>
          <w:lang w:bidi="ar-DZ"/>
        </w:rPr>
        <w:t xml:space="preserve">وغالبا ما يكون الهدف منه التوكيد والتكرار لا يقوم فقط على مجرد تكرار اللفظة، إنما على ما تتركه تلك اللفظة من أثر انفعالي </w:t>
      </w:r>
      <w:r w:rsidRPr="00C52101">
        <w:rPr>
          <w:rFonts w:ascii="Simplified Arabic" w:hAnsi="Simplified Arabic"/>
          <w:sz w:val="32"/>
          <w:rtl/>
          <w:lang w:bidi="ar-DZ"/>
        </w:rPr>
        <w:lastRenderedPageBreak/>
        <w:t>في نفس المتلقي، وفي الوقت نفسه يعكس جانبا من الموقف النفسي للكاتب والذي لا يمكن فهمه إلا من خلال التكرارداخل النص الشعري.</w:t>
      </w:r>
    </w:p>
    <w:p w:rsidR="005A62EA" w:rsidRPr="00C52101" w:rsidRDefault="005A62EA" w:rsidP="002D046F">
      <w:pPr>
        <w:spacing w:line="276" w:lineRule="auto"/>
        <w:rPr>
          <w:rFonts w:ascii="Simplified Arabic" w:hAnsi="Simplified Arabic"/>
          <w:sz w:val="32"/>
          <w:rtl/>
          <w:lang w:bidi="ar-DZ"/>
        </w:rPr>
      </w:pPr>
      <w:r w:rsidRPr="00C52101">
        <w:rPr>
          <w:rFonts w:ascii="Simplified Arabic" w:hAnsi="Simplified Arabic"/>
          <w:sz w:val="32"/>
          <w:rtl/>
          <w:lang w:bidi="ar-DZ"/>
        </w:rPr>
        <w:t>فكل تكرار يحمل في ثناياه دلالات نفسية وانفعالية مختلفة.</w:t>
      </w:r>
    </w:p>
    <w:p w:rsidR="005A62EA" w:rsidRPr="00AB72CB" w:rsidRDefault="005A62EA" w:rsidP="002D046F">
      <w:pPr>
        <w:spacing w:line="276" w:lineRule="auto"/>
        <w:rPr>
          <w:rFonts w:ascii="Simplified Arabic" w:hAnsi="Simplified Arabic"/>
          <w:sz w:val="32"/>
          <w:rtl/>
          <w:lang w:bidi="ar-DZ"/>
        </w:rPr>
      </w:pPr>
      <w:r w:rsidRPr="00C52101">
        <w:rPr>
          <w:rFonts w:ascii="Simplified Arabic" w:hAnsi="Simplified Arabic"/>
          <w:sz w:val="32"/>
          <w:rtl/>
          <w:lang w:bidi="ar-DZ"/>
        </w:rPr>
        <w:t>- لهذا يعد التكرار أحد الوسائل والأدوات الجمالية التي تساعد الشاعر على تشكيل موقفه، كما يلجأ الشاعر إلى التكرار بوصفه وسيلة من الوسائل التي تعتمد على التأثير الذي تحدث</w:t>
      </w:r>
      <w:r>
        <w:rPr>
          <w:rFonts w:ascii="Simplified Arabic" w:hAnsi="Simplified Arabic"/>
          <w:sz w:val="32"/>
          <w:rtl/>
          <w:lang w:bidi="ar-DZ"/>
        </w:rPr>
        <w:t>ه الكلمة المكررة في نفس المتلقي</w:t>
      </w:r>
      <w:r>
        <w:rPr>
          <w:rFonts w:ascii="Simplified Arabic" w:hAnsi="Simplified Arabic" w:hint="cs"/>
          <w:sz w:val="32"/>
          <w:rtl/>
          <w:lang w:bidi="ar-DZ"/>
        </w:rPr>
        <w:t xml:space="preserve"> ،</w:t>
      </w:r>
      <w:r w:rsidRPr="00C52101">
        <w:rPr>
          <w:rFonts w:ascii="Simplified Arabic" w:hAnsi="Simplified Arabic"/>
          <w:sz w:val="32"/>
          <w:rtl/>
          <w:lang w:bidi="ar-DZ"/>
        </w:rPr>
        <w:t xml:space="preserve"> والتكرار بأنماطه المختلفة «ثمرة من ثمرات قانون الاختيار والتأليف، ومن حيث توزيع الكلمات وترتيبها، بحيث تقيم تلك الأنساق المتكررة علاقات مع عناصر النص الأخرى».</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61"/>
      </w:r>
      <w:r w:rsidRPr="00C52101">
        <w:rPr>
          <w:rFonts w:ascii="Simplified Arabic" w:hAnsi="Simplified Arabic"/>
          <w:sz w:val="32"/>
          <w:vertAlign w:val="superscript"/>
          <w:rtl/>
          <w:lang w:bidi="ar-DZ"/>
        </w:rPr>
        <w:t>)</w:t>
      </w:r>
    </w:p>
    <w:p w:rsidR="005A62EA" w:rsidRPr="00C52101" w:rsidRDefault="005A62EA" w:rsidP="002D046F">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ولا يتحقق التكرار على مستوى واحد، بل على مستويات متعددة مثل تكرار الحروف، والكلمات، والجمل، والعبارات.</w:t>
      </w:r>
    </w:p>
    <w:p w:rsidR="005A62EA" w:rsidRDefault="005A62EA" w:rsidP="002D046F">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وهذا ما سنحاول الكشف عنه من خلال تتبعنا لنماذج من الشعر العبيدي، والكشف أيضا عن آثاره الجمالية في القصيدة على المستويين الصوتي، والدلالي، أي أن التكرار عملية صوتية دلالية في الوقت نفسه، «لأن تصاعد التكرير يقود إلى تصاعد التنوع الدلالي»</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62"/>
      </w:r>
      <w:r w:rsidRPr="00C52101">
        <w:rPr>
          <w:rFonts w:ascii="Simplified Arabic" w:hAnsi="Simplified Arabic"/>
          <w:sz w:val="32"/>
          <w:vertAlign w:val="superscript"/>
          <w:rtl/>
          <w:lang w:bidi="ar-DZ"/>
        </w:rPr>
        <w:t>)</w:t>
      </w:r>
      <w:r w:rsidRPr="00C52101">
        <w:rPr>
          <w:rFonts w:ascii="Simplified Arabic" w:hAnsi="Simplified Arabic"/>
          <w:sz w:val="32"/>
          <w:rtl/>
          <w:lang w:bidi="ar-DZ"/>
        </w:rPr>
        <w:t>.</w:t>
      </w:r>
    </w:p>
    <w:p w:rsidR="00126FFA" w:rsidRDefault="00126FFA" w:rsidP="002D046F">
      <w:pPr>
        <w:spacing w:line="276" w:lineRule="auto"/>
        <w:ind w:firstLine="720"/>
        <w:rPr>
          <w:rFonts w:ascii="Simplified Arabic" w:hAnsi="Simplified Arabic"/>
          <w:sz w:val="32"/>
          <w:rtl/>
          <w:lang w:bidi="ar-DZ"/>
        </w:rPr>
      </w:pPr>
    </w:p>
    <w:p w:rsidR="001A14B8" w:rsidRDefault="001A14B8" w:rsidP="002D046F">
      <w:pPr>
        <w:spacing w:line="276" w:lineRule="auto"/>
        <w:ind w:firstLine="720"/>
        <w:rPr>
          <w:rFonts w:ascii="Simplified Arabic" w:hAnsi="Simplified Arabic"/>
          <w:sz w:val="32"/>
          <w:rtl/>
          <w:lang w:bidi="ar-DZ"/>
        </w:rPr>
      </w:pPr>
    </w:p>
    <w:p w:rsidR="001A14B8" w:rsidRDefault="001A14B8" w:rsidP="002D046F">
      <w:pPr>
        <w:spacing w:line="276" w:lineRule="auto"/>
        <w:ind w:firstLine="720"/>
        <w:rPr>
          <w:rFonts w:ascii="Simplified Arabic" w:hAnsi="Simplified Arabic"/>
          <w:sz w:val="32"/>
          <w:rtl/>
          <w:lang w:bidi="ar-DZ"/>
        </w:rPr>
      </w:pPr>
    </w:p>
    <w:p w:rsidR="001A14B8" w:rsidRDefault="001A14B8" w:rsidP="002D046F">
      <w:pPr>
        <w:spacing w:line="276" w:lineRule="auto"/>
        <w:ind w:firstLine="720"/>
        <w:rPr>
          <w:rFonts w:ascii="Simplified Arabic" w:hAnsi="Simplified Arabic"/>
          <w:sz w:val="32"/>
          <w:rtl/>
          <w:lang w:bidi="ar-DZ"/>
        </w:rPr>
      </w:pPr>
    </w:p>
    <w:p w:rsidR="001A14B8" w:rsidRDefault="001A14B8" w:rsidP="002D046F">
      <w:pPr>
        <w:spacing w:line="276" w:lineRule="auto"/>
        <w:ind w:firstLine="720"/>
        <w:rPr>
          <w:rFonts w:ascii="Simplified Arabic" w:hAnsi="Simplified Arabic"/>
          <w:sz w:val="32"/>
          <w:rtl/>
          <w:lang w:bidi="ar-DZ"/>
        </w:rPr>
      </w:pPr>
    </w:p>
    <w:p w:rsidR="001A14B8" w:rsidRDefault="001A14B8" w:rsidP="002D046F">
      <w:pPr>
        <w:spacing w:line="276" w:lineRule="auto"/>
        <w:ind w:firstLine="720"/>
        <w:rPr>
          <w:rFonts w:ascii="Simplified Arabic" w:hAnsi="Simplified Arabic"/>
          <w:sz w:val="32"/>
          <w:rtl/>
          <w:lang w:bidi="ar-DZ"/>
        </w:rPr>
      </w:pPr>
    </w:p>
    <w:p w:rsidR="00126FFA" w:rsidRDefault="00126FFA" w:rsidP="002D046F">
      <w:pPr>
        <w:spacing w:line="276" w:lineRule="auto"/>
        <w:ind w:firstLine="720"/>
        <w:rPr>
          <w:rFonts w:ascii="Simplified Arabic" w:hAnsi="Simplified Arabic"/>
          <w:sz w:val="32"/>
          <w:rtl/>
          <w:lang w:bidi="ar-DZ"/>
        </w:rPr>
      </w:pPr>
    </w:p>
    <w:p w:rsidR="00126FFA" w:rsidRPr="00F1234C" w:rsidRDefault="00126FFA" w:rsidP="002D046F">
      <w:pPr>
        <w:spacing w:line="276" w:lineRule="auto"/>
        <w:ind w:firstLine="720"/>
        <w:rPr>
          <w:rFonts w:ascii="Simplified Arabic" w:hAnsi="Simplified Arabic"/>
          <w:sz w:val="32"/>
          <w:rtl/>
          <w:lang w:bidi="ar-DZ"/>
        </w:rPr>
      </w:pPr>
    </w:p>
    <w:p w:rsidR="005A62EA" w:rsidRPr="00C52101" w:rsidRDefault="005A62EA" w:rsidP="005A62EA">
      <w:pPr>
        <w:rPr>
          <w:rFonts w:ascii="Simplified Arabic" w:hAnsi="Simplified Arabic"/>
          <w:b/>
          <w:bCs/>
          <w:sz w:val="32"/>
          <w:rtl/>
          <w:lang w:bidi="ar-DZ"/>
        </w:rPr>
      </w:pPr>
      <w:r w:rsidRPr="00C52101">
        <w:rPr>
          <w:rFonts w:ascii="Simplified Arabic" w:hAnsi="Simplified Arabic"/>
          <w:b/>
          <w:bCs/>
          <w:sz w:val="32"/>
          <w:rtl/>
          <w:lang w:bidi="ar-DZ"/>
        </w:rPr>
        <w:t>1- تكرار الحرف:</w:t>
      </w:r>
    </w:p>
    <w:p w:rsidR="005A62EA" w:rsidRPr="00C52101" w:rsidRDefault="005A62EA" w:rsidP="005A62EA">
      <w:pPr>
        <w:ind w:firstLine="720"/>
        <w:rPr>
          <w:rFonts w:ascii="Simplified Arabic" w:hAnsi="Simplified Arabic"/>
          <w:sz w:val="32"/>
          <w:vertAlign w:val="superscript"/>
          <w:rtl/>
          <w:lang w:bidi="ar-DZ"/>
        </w:rPr>
      </w:pPr>
      <w:r w:rsidRPr="00C52101">
        <w:rPr>
          <w:rFonts w:ascii="Simplified Arabic" w:hAnsi="Simplified Arabic"/>
          <w:sz w:val="32"/>
          <w:rtl/>
          <w:lang w:bidi="ar-DZ"/>
        </w:rPr>
        <w:t>يعد تكرار الحرف المنطلق الأول في الإيقاع المتحرك، لأن إعادة أصوات معينة، يجعل من النص يحفل بالإيقاعات المتنوعة، ذلك أن «الصوت ظاهرة طبيعية ندرك أثرها دون أن ندرك كنهها»</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63"/>
      </w:r>
      <w:r w:rsidRPr="00C52101">
        <w:rPr>
          <w:rFonts w:ascii="Simplified Arabic" w:hAnsi="Simplified Arabic"/>
          <w:sz w:val="32"/>
          <w:vertAlign w:val="superscript"/>
          <w:rtl/>
          <w:lang w:bidi="ar-DZ"/>
        </w:rPr>
        <w:t>)</w:t>
      </w:r>
      <w:r w:rsidRPr="00C52101">
        <w:rPr>
          <w:rFonts w:ascii="Simplified Arabic" w:hAnsi="Simplified Arabic"/>
          <w:sz w:val="32"/>
          <w:rtl/>
          <w:lang w:bidi="ar-DZ"/>
        </w:rPr>
        <w:t>.</w:t>
      </w:r>
    </w:p>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t>فالصوت اللغوي يعد أهم الركائز الأساسية لتبليغ المعنى، كما أن تكرار أصوات معينة غالبا ما يأتي دون قصد من الشاعر، لهذا نلاحظ تكرار حروف دون غيرها، لكنها تخفي دلالات معينة ترتبط بموضوع النص، «فالأصوات تلعب دورا في إبراز مقاصد الشاعر».</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64"/>
      </w:r>
      <w:r w:rsidRPr="00C52101">
        <w:rPr>
          <w:rFonts w:ascii="Simplified Arabic" w:hAnsi="Simplified Arabic"/>
          <w:sz w:val="32"/>
          <w:vertAlign w:val="superscript"/>
          <w:rtl/>
          <w:lang w:bidi="ar-DZ"/>
        </w:rPr>
        <w:t>)</w:t>
      </w:r>
      <w:r w:rsidRPr="00C52101">
        <w:rPr>
          <w:rFonts w:ascii="Simplified Arabic" w:hAnsi="Simplified Arabic"/>
          <w:sz w:val="32"/>
          <w:rtl/>
          <w:lang w:bidi="ar-DZ"/>
        </w:rPr>
        <w:t xml:space="preserve"> وبهذا يكون الصوت هو المفتاح الذي نلج من خلاله عالم الكلمة، ثم عالم النص الشعري.</w:t>
      </w:r>
    </w:p>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 xml:space="preserve">ومن صور تكرار الحرف الواردة في الشعر العبيدي نذكر قول "ابن هانئ" الأندلسي: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65"/>
      </w:r>
      <w:r w:rsidRPr="00C52101">
        <w:rPr>
          <w:rFonts w:ascii="Simplified Arabic" w:hAnsi="Simplified Arabic"/>
          <w:sz w:val="32"/>
          <w:vertAlign w:val="superscript"/>
          <w:rtl/>
          <w:lang w:bidi="ar-DZ"/>
        </w:rPr>
        <w:t>)</w:t>
      </w:r>
      <w:r w:rsidRPr="00C52101">
        <w:rPr>
          <w:rFonts w:ascii="Simplified Arabic" w:hAnsi="Simplified Arabic"/>
          <w:sz w:val="32"/>
          <w:rtl/>
          <w:lang w:bidi="ar-DZ"/>
        </w:rPr>
        <w:t xml:space="preserve"> في مدح </w:t>
      </w:r>
      <w:r>
        <w:rPr>
          <w:rFonts w:ascii="Simplified Arabic" w:hAnsi="Simplified Arabic" w:hint="cs"/>
          <w:sz w:val="32"/>
          <w:rtl/>
          <w:lang w:bidi="ar-DZ"/>
        </w:rPr>
        <w:t>"</w:t>
      </w:r>
      <w:r w:rsidRPr="00C52101">
        <w:rPr>
          <w:rFonts w:ascii="Simplified Arabic" w:hAnsi="Simplified Arabic"/>
          <w:sz w:val="32"/>
          <w:rtl/>
          <w:lang w:bidi="ar-DZ"/>
        </w:rPr>
        <w:t>جعفر بن علي</w:t>
      </w:r>
      <w:r>
        <w:rPr>
          <w:rFonts w:ascii="Simplified Arabic" w:hAnsi="Simplified Arabic" w:hint="cs"/>
          <w:sz w:val="32"/>
          <w:rtl/>
          <w:lang w:bidi="ar-DZ"/>
        </w:rPr>
        <w:t>"</w:t>
      </w:r>
      <w:r w:rsidRPr="00C52101">
        <w:rPr>
          <w:rFonts w:ascii="Simplified Arabic" w:hAnsi="Simplified Arabic"/>
          <w:sz w:val="32"/>
          <w:rtl/>
          <w:lang w:bidi="ar-DZ"/>
        </w:rPr>
        <w:t>:</w:t>
      </w:r>
    </w:p>
    <w:tbl>
      <w:tblPr>
        <w:bidiVisual/>
        <w:tblW w:w="0" w:type="auto"/>
        <w:tblLook w:val="04A0"/>
      </w:tblPr>
      <w:tblGrid>
        <w:gridCol w:w="4076"/>
        <w:gridCol w:w="567"/>
        <w:gridCol w:w="4644"/>
      </w:tblGrid>
      <w:tr w:rsidR="005A62EA" w:rsidRPr="00C52101" w:rsidTr="005A62EA">
        <w:tc>
          <w:tcPr>
            <w:tcW w:w="4076" w:type="dxa"/>
          </w:tcPr>
          <w:p w:rsidR="005A62EA" w:rsidRPr="00C52101" w:rsidRDefault="005A62EA" w:rsidP="002D046F">
            <w:pPr>
              <w:spacing w:line="276" w:lineRule="auto"/>
              <w:rPr>
                <w:rFonts w:ascii="Simplified Arabic" w:hAnsi="Simplified Arabic"/>
                <w:sz w:val="32"/>
                <w:rtl/>
                <w:lang w:val="fr-FR" w:bidi="ar-DZ"/>
              </w:rPr>
            </w:pPr>
            <w:r w:rsidRPr="00C52101">
              <w:rPr>
                <w:rFonts w:ascii="Simplified Arabic" w:hAnsi="Simplified Arabic"/>
                <w:sz w:val="32"/>
                <w:rtl/>
                <w:lang w:bidi="ar-DZ"/>
              </w:rPr>
              <w:t>كأن سهيلا</w:t>
            </w:r>
            <w:r w:rsidRPr="00C52101">
              <w:rPr>
                <w:rStyle w:val="a5"/>
                <w:rFonts w:ascii="Simplified Arabic" w:hAnsi="Simplified Arabic"/>
                <w:sz w:val="32"/>
                <w:rtl/>
                <w:lang w:bidi="ar-DZ"/>
              </w:rPr>
              <w:footnoteReference w:customMarkFollows="1" w:id="666"/>
              <w:t>(*)</w:t>
            </w:r>
            <w:r w:rsidRPr="00C52101">
              <w:rPr>
                <w:rFonts w:ascii="Simplified Arabic" w:hAnsi="Simplified Arabic"/>
                <w:sz w:val="32"/>
                <w:rtl/>
                <w:lang w:bidi="ar-DZ"/>
              </w:rPr>
              <w:t xml:space="preserve"> في مطالع أفقه</w:t>
            </w:r>
            <w:r w:rsidRPr="00C52101">
              <w:rPr>
                <w:rFonts w:ascii="Simplified Arabic" w:hAnsi="Simplified Arabic"/>
                <w:sz w:val="32"/>
                <w:rtl/>
                <w:lang w:bidi="ar-DZ"/>
              </w:rPr>
              <w:br/>
              <w:t>كأن سهاها عاشق بين عود</w:t>
            </w:r>
            <w:r w:rsidRPr="00C52101">
              <w:rPr>
                <w:rFonts w:ascii="Simplified Arabic" w:hAnsi="Simplified Arabic"/>
                <w:sz w:val="32"/>
                <w:rtl/>
                <w:lang w:bidi="ar-DZ"/>
              </w:rPr>
              <w:br/>
              <w:t>كأن معلى</w:t>
            </w:r>
            <w:r w:rsidRPr="00C52101">
              <w:rPr>
                <w:rStyle w:val="a5"/>
                <w:rFonts w:ascii="Simplified Arabic" w:hAnsi="Simplified Arabic"/>
                <w:sz w:val="32"/>
                <w:rtl/>
                <w:lang w:bidi="ar-DZ"/>
              </w:rPr>
              <w:footnoteReference w:customMarkFollows="1" w:id="667"/>
              <w:t>(**)</w:t>
            </w:r>
            <w:r w:rsidRPr="00C52101">
              <w:rPr>
                <w:rFonts w:ascii="Simplified Arabic" w:hAnsi="Simplified Arabic"/>
                <w:sz w:val="32"/>
                <w:rtl/>
                <w:lang w:bidi="ar-DZ"/>
              </w:rPr>
              <w:t xml:space="preserve"> قطبها فارس له</w:t>
            </w:r>
            <w:r w:rsidRPr="00C52101">
              <w:rPr>
                <w:rFonts w:ascii="Simplified Arabic" w:hAnsi="Simplified Arabic"/>
                <w:sz w:val="32"/>
                <w:rtl/>
                <w:lang w:bidi="ar-DZ"/>
              </w:rPr>
              <w:br/>
              <w:t>كأن قدامي</w:t>
            </w:r>
            <w:r w:rsidRPr="00C52101">
              <w:rPr>
                <w:rStyle w:val="a5"/>
                <w:rFonts w:ascii="Simplified Arabic" w:hAnsi="Simplified Arabic"/>
                <w:sz w:val="32"/>
                <w:rtl/>
                <w:lang w:bidi="ar-DZ"/>
              </w:rPr>
              <w:footnoteReference w:customMarkFollows="1" w:id="668"/>
              <w:t>(*)</w:t>
            </w:r>
            <w:r w:rsidRPr="00C52101">
              <w:rPr>
                <w:rFonts w:ascii="Simplified Arabic" w:hAnsi="Simplified Arabic"/>
                <w:sz w:val="32"/>
                <w:rtl/>
                <w:lang w:bidi="ar-DZ"/>
              </w:rPr>
              <w:t xml:space="preserve"> النسر والنسر واقع</w:t>
            </w:r>
            <w:r w:rsidRPr="00C52101">
              <w:rPr>
                <w:rFonts w:ascii="Simplified Arabic" w:hAnsi="Simplified Arabic"/>
                <w:sz w:val="32"/>
                <w:rtl/>
                <w:lang w:bidi="ar-DZ"/>
              </w:rPr>
              <w:br/>
              <w:t>كأن لواء الشمس غرة جعفر</w:t>
            </w:r>
            <w:r w:rsidRPr="00C52101">
              <w:rPr>
                <w:rFonts w:ascii="Simplified Arabic" w:hAnsi="Simplified Arabic"/>
                <w:sz w:val="32"/>
                <w:rtl/>
                <w:lang w:bidi="ar-DZ"/>
              </w:rPr>
              <w:br/>
            </w:r>
          </w:p>
        </w:tc>
        <w:tc>
          <w:tcPr>
            <w:tcW w:w="567" w:type="dxa"/>
          </w:tcPr>
          <w:p w:rsidR="005A62EA" w:rsidRPr="00C52101" w:rsidRDefault="005A62EA" w:rsidP="002D046F">
            <w:pPr>
              <w:spacing w:line="276" w:lineRule="auto"/>
              <w:rPr>
                <w:rFonts w:ascii="Simplified Arabic" w:hAnsi="Simplified Arabic"/>
                <w:sz w:val="32"/>
                <w:rtl/>
                <w:lang w:val="fr-FR" w:bidi="ar-DZ"/>
              </w:rPr>
            </w:pPr>
          </w:p>
        </w:tc>
        <w:tc>
          <w:tcPr>
            <w:tcW w:w="4644" w:type="dxa"/>
          </w:tcPr>
          <w:p w:rsidR="005A62EA" w:rsidRPr="00C52101" w:rsidRDefault="005A62EA" w:rsidP="002D046F">
            <w:pPr>
              <w:spacing w:line="276" w:lineRule="auto"/>
              <w:rPr>
                <w:rFonts w:ascii="Simplified Arabic" w:hAnsi="Simplified Arabic"/>
                <w:sz w:val="32"/>
                <w:rtl/>
                <w:lang w:bidi="ar-DZ"/>
              </w:rPr>
            </w:pPr>
            <w:r w:rsidRPr="00C52101">
              <w:rPr>
                <w:rFonts w:ascii="Simplified Arabic" w:hAnsi="Simplified Arabic"/>
                <w:sz w:val="32"/>
                <w:rtl/>
                <w:lang w:bidi="ar-DZ"/>
              </w:rPr>
              <w:t xml:space="preserve">مفارق </w:t>
            </w:r>
            <w:r>
              <w:rPr>
                <w:rFonts w:ascii="Simplified Arabic" w:hAnsi="Simplified Arabic" w:hint="cs"/>
                <w:sz w:val="32"/>
                <w:rtl/>
                <w:lang w:bidi="ar-DZ"/>
              </w:rPr>
              <w:t xml:space="preserve">إلف </w:t>
            </w:r>
            <w:r w:rsidRPr="00C52101">
              <w:rPr>
                <w:rFonts w:ascii="Simplified Arabic" w:hAnsi="Simplified Arabic"/>
                <w:sz w:val="32"/>
                <w:rtl/>
                <w:lang w:bidi="ar-DZ"/>
              </w:rPr>
              <w:t>لم يجد بعده إلفا</w:t>
            </w:r>
            <w:r w:rsidRPr="00C52101">
              <w:rPr>
                <w:rFonts w:ascii="Simplified Arabic" w:hAnsi="Simplified Arabic"/>
                <w:sz w:val="32"/>
                <w:vertAlign w:val="superscript"/>
                <w:rtl/>
                <w:lang w:bidi="ar-DZ"/>
              </w:rPr>
              <w:br/>
            </w:r>
            <w:r w:rsidRPr="00C52101">
              <w:rPr>
                <w:rFonts w:ascii="Simplified Arabic" w:hAnsi="Simplified Arabic"/>
                <w:sz w:val="32"/>
                <w:rtl/>
                <w:lang w:bidi="ar-DZ"/>
              </w:rPr>
              <w:t>فآونة يبدو وآونة يخفى</w:t>
            </w:r>
            <w:r w:rsidRPr="00C52101">
              <w:rPr>
                <w:rFonts w:ascii="Simplified Arabic" w:hAnsi="Simplified Arabic"/>
                <w:sz w:val="32"/>
                <w:vertAlign w:val="superscript"/>
                <w:rtl/>
                <w:lang w:bidi="ar-DZ"/>
              </w:rPr>
              <w:br/>
            </w:r>
            <w:r w:rsidRPr="00C52101">
              <w:rPr>
                <w:rFonts w:ascii="Simplified Arabic" w:hAnsi="Simplified Arabic"/>
                <w:sz w:val="32"/>
                <w:rtl/>
                <w:lang w:bidi="ar-DZ"/>
              </w:rPr>
              <w:t>لواءان مركوزان قد كره الزحفا</w:t>
            </w:r>
            <w:r w:rsidRPr="00C52101">
              <w:rPr>
                <w:rFonts w:ascii="Simplified Arabic" w:hAnsi="Simplified Arabic"/>
                <w:sz w:val="32"/>
                <w:vertAlign w:val="superscript"/>
                <w:rtl/>
                <w:lang w:bidi="ar-DZ"/>
              </w:rPr>
              <w:br/>
            </w:r>
            <w:r>
              <w:rPr>
                <w:rFonts w:ascii="Simplified Arabic" w:hAnsi="Simplified Arabic"/>
                <w:sz w:val="32"/>
                <w:rtl/>
                <w:lang w:bidi="ar-DZ"/>
              </w:rPr>
              <w:t>قص</w:t>
            </w:r>
            <w:r>
              <w:rPr>
                <w:rFonts w:ascii="Simplified Arabic" w:hAnsi="Simplified Arabic" w:hint="cs"/>
                <w:sz w:val="32"/>
                <w:rtl/>
                <w:lang w:bidi="ar-DZ"/>
              </w:rPr>
              <w:t>صن</w:t>
            </w:r>
            <w:r>
              <w:rPr>
                <w:rFonts w:ascii="Simplified Arabic" w:hAnsi="Simplified Arabic"/>
                <w:sz w:val="32"/>
                <w:rtl/>
                <w:lang w:bidi="ar-DZ"/>
              </w:rPr>
              <w:t xml:space="preserve"> فلم تسم ال</w:t>
            </w:r>
            <w:r>
              <w:rPr>
                <w:rFonts w:ascii="Simplified Arabic" w:hAnsi="Simplified Arabic" w:hint="cs"/>
                <w:sz w:val="32"/>
                <w:rtl/>
                <w:lang w:bidi="ar-DZ"/>
              </w:rPr>
              <w:t>ح</w:t>
            </w:r>
            <w:r w:rsidRPr="00C52101">
              <w:rPr>
                <w:rFonts w:ascii="Simplified Arabic" w:hAnsi="Simplified Arabic"/>
                <w:sz w:val="32"/>
                <w:rtl/>
                <w:lang w:bidi="ar-DZ"/>
              </w:rPr>
              <w:t>وافي به ضعفا</w:t>
            </w:r>
            <w:r w:rsidRPr="00C52101">
              <w:rPr>
                <w:rFonts w:ascii="Simplified Arabic" w:hAnsi="Simplified Arabic"/>
                <w:sz w:val="32"/>
                <w:vertAlign w:val="superscript"/>
                <w:rtl/>
                <w:lang w:bidi="ar-DZ"/>
              </w:rPr>
              <w:br/>
            </w:r>
            <w:r w:rsidRPr="00C52101">
              <w:rPr>
                <w:rFonts w:ascii="Simplified Arabic" w:hAnsi="Simplified Arabic"/>
                <w:sz w:val="32"/>
                <w:rtl/>
                <w:lang w:bidi="ar-DZ"/>
              </w:rPr>
              <w:t>رأى القرن</w:t>
            </w:r>
            <w:r w:rsidRPr="00C52101">
              <w:rPr>
                <w:rStyle w:val="a5"/>
                <w:rFonts w:ascii="Simplified Arabic" w:hAnsi="Simplified Arabic"/>
                <w:sz w:val="32"/>
                <w:rtl/>
                <w:lang w:bidi="ar-DZ"/>
              </w:rPr>
              <w:footnoteReference w:customMarkFollows="1" w:id="669"/>
              <w:t>(*)</w:t>
            </w:r>
            <w:r w:rsidRPr="00C52101">
              <w:rPr>
                <w:rFonts w:ascii="Simplified Arabic" w:hAnsi="Simplified Arabic"/>
                <w:sz w:val="32"/>
                <w:rtl/>
                <w:lang w:bidi="ar-DZ"/>
              </w:rPr>
              <w:t xml:space="preserve"> فازدادت طلاقته ضعفا</w:t>
            </w:r>
            <w:r w:rsidRPr="00C52101">
              <w:rPr>
                <w:rFonts w:ascii="Simplified Arabic" w:hAnsi="Simplified Arabic"/>
                <w:sz w:val="32"/>
                <w:rtl/>
                <w:lang w:bidi="ar-DZ"/>
              </w:rPr>
              <w:br/>
            </w:r>
          </w:p>
        </w:tc>
      </w:tr>
    </w:tbl>
    <w:p w:rsidR="005A62EA" w:rsidRPr="00C52101" w:rsidRDefault="005A62EA" w:rsidP="002D046F">
      <w:pPr>
        <w:spacing w:line="276" w:lineRule="auto"/>
        <w:rPr>
          <w:rFonts w:ascii="Simplified Arabic" w:hAnsi="Simplified Arabic"/>
          <w:sz w:val="32"/>
          <w:rtl/>
          <w:lang w:bidi="ar-DZ"/>
        </w:rPr>
      </w:pPr>
      <w:r>
        <w:rPr>
          <w:rFonts w:ascii="Simplified Arabic" w:hAnsi="Simplified Arabic" w:hint="cs"/>
          <w:sz w:val="32"/>
          <w:rtl/>
          <w:lang w:bidi="ar-DZ"/>
        </w:rPr>
        <w:lastRenderedPageBreak/>
        <w:t xml:space="preserve">إنّ ما يبدو جليا هو ذلك الأثر الموسيقي الذي تركه تكرار أداة التشبيه"كأن"،الذي أكسب القصيدة توازنا موسيقيا، </w:t>
      </w:r>
      <w:r w:rsidRPr="00C52101">
        <w:rPr>
          <w:rFonts w:ascii="Simplified Arabic" w:hAnsi="Simplified Arabic"/>
          <w:sz w:val="32"/>
          <w:rtl/>
          <w:lang w:bidi="ar-DZ"/>
        </w:rPr>
        <w:t>وهو يهدف من ورا</w:t>
      </w:r>
      <w:r>
        <w:rPr>
          <w:rFonts w:ascii="Simplified Arabic" w:hAnsi="Simplified Arabic" w:hint="cs"/>
          <w:sz w:val="32"/>
          <w:rtl/>
          <w:lang w:bidi="ar-DZ"/>
        </w:rPr>
        <w:t>ء هذا التكرار</w:t>
      </w:r>
      <w:r w:rsidRPr="00C52101">
        <w:rPr>
          <w:rFonts w:ascii="Simplified Arabic" w:hAnsi="Simplified Arabic"/>
          <w:sz w:val="32"/>
          <w:rtl/>
          <w:lang w:bidi="ar-DZ"/>
        </w:rPr>
        <w:t xml:space="preserve"> إلى مدح "جعفر بن علي" حيث بدأ بوصف الليل ونجومه، ثم إدباره، وإقبال النهار.</w:t>
      </w:r>
    </w:p>
    <w:p w:rsidR="005A62EA" w:rsidRPr="00C52101" w:rsidRDefault="005A62EA" w:rsidP="002D046F">
      <w:pPr>
        <w:spacing w:line="276" w:lineRule="auto"/>
        <w:rPr>
          <w:rFonts w:ascii="Simplified Arabic" w:hAnsi="Simplified Arabic"/>
          <w:sz w:val="32"/>
          <w:rtl/>
          <w:lang w:bidi="ar-DZ"/>
        </w:rPr>
      </w:pPr>
      <w:r w:rsidRPr="00C52101">
        <w:rPr>
          <w:rFonts w:ascii="Simplified Arabic" w:hAnsi="Simplified Arabic"/>
          <w:sz w:val="32"/>
          <w:rtl/>
          <w:lang w:bidi="ar-DZ"/>
        </w:rPr>
        <w:t xml:space="preserve">والأمر نفسه نجده عند الشاعر "تميم بن المعز" في مدحه لأخيه "الخليفة العزيز" وذلك في قوله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70"/>
      </w:r>
      <w:r w:rsidRPr="00C52101">
        <w:rPr>
          <w:rFonts w:ascii="Simplified Arabic" w:hAnsi="Simplified Arabic"/>
          <w:sz w:val="32"/>
          <w:vertAlign w:val="superscript"/>
          <w:rtl/>
          <w:lang w:bidi="ar-DZ"/>
        </w:rPr>
        <w:t>)</w:t>
      </w:r>
      <w:r w:rsidRPr="00C52101">
        <w:rPr>
          <w:rFonts w:ascii="Simplified Arabic" w:hAnsi="Simplified Arabic"/>
          <w:sz w:val="32"/>
          <w:rtl/>
          <w:lang w:bidi="ar-DZ"/>
        </w:rPr>
        <w:t>:</w:t>
      </w:r>
    </w:p>
    <w:p w:rsidR="005A62EA" w:rsidRDefault="005A62EA" w:rsidP="002D046F">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ك</w:t>
      </w:r>
      <w:r>
        <w:rPr>
          <w:rFonts w:ascii="Simplified Arabic" w:hAnsi="Simplified Arabic" w:hint="cs"/>
          <w:sz w:val="32"/>
          <w:rtl/>
          <w:lang w:bidi="ar-DZ"/>
        </w:rPr>
        <w:t>ــــــ</w:t>
      </w:r>
      <w:r w:rsidRPr="00C52101">
        <w:rPr>
          <w:rFonts w:ascii="Simplified Arabic" w:hAnsi="Simplified Arabic"/>
          <w:sz w:val="32"/>
          <w:rtl/>
          <w:lang w:bidi="ar-DZ"/>
        </w:rPr>
        <w:t>أن</w:t>
      </w:r>
      <w:r>
        <w:rPr>
          <w:rFonts w:ascii="Simplified Arabic" w:hAnsi="Simplified Arabic" w:hint="cs"/>
          <w:sz w:val="32"/>
          <w:rtl/>
          <w:lang w:bidi="ar-DZ"/>
        </w:rPr>
        <w:t>ّ رواق الملك مــــن نــــور وجهه         سماء بــــــدا في أفــــــقها القمــــــران</w:t>
      </w:r>
    </w:p>
    <w:p w:rsidR="005A62EA" w:rsidRDefault="005A62EA" w:rsidP="002D046F">
      <w:pPr>
        <w:spacing w:line="276" w:lineRule="auto"/>
        <w:ind w:firstLine="720"/>
        <w:rPr>
          <w:rFonts w:ascii="Simplified Arabic" w:hAnsi="Simplified Arabic"/>
          <w:sz w:val="32"/>
          <w:rtl/>
          <w:lang w:bidi="ar-DZ"/>
        </w:rPr>
      </w:pPr>
      <w:r>
        <w:rPr>
          <w:rFonts w:ascii="Simplified Arabic" w:hAnsi="Simplified Arabic" w:hint="cs"/>
          <w:sz w:val="32"/>
          <w:rtl/>
          <w:lang w:bidi="ar-DZ"/>
        </w:rPr>
        <w:t xml:space="preserve"> كـــأنّ العطــــايــا والمـــــنايـــا نــــوافـــــل          يجـــــود بهــــا مـــــن منصــــل وبـــنان </w:t>
      </w:r>
    </w:p>
    <w:p w:rsidR="005A62EA" w:rsidRDefault="005A62EA" w:rsidP="002D046F">
      <w:pPr>
        <w:spacing w:line="276" w:lineRule="auto"/>
        <w:ind w:firstLine="720"/>
        <w:rPr>
          <w:rFonts w:ascii="Simplified Arabic" w:hAnsi="Simplified Arabic"/>
          <w:sz w:val="32"/>
          <w:rtl/>
          <w:lang w:bidi="ar-DZ"/>
        </w:rPr>
      </w:pPr>
      <w:r>
        <w:rPr>
          <w:rFonts w:ascii="Simplified Arabic" w:hAnsi="Simplified Arabic" w:hint="cs"/>
          <w:sz w:val="32"/>
          <w:rtl/>
          <w:lang w:bidi="ar-DZ"/>
        </w:rPr>
        <w:t>كــــــأنّ جمـــــيع الخـــــلق جســــم مركّب         وأنت عليـــــه الــــــرأس والكتـــــفـــــــان</w:t>
      </w:r>
    </w:p>
    <w:p w:rsidR="005A62EA" w:rsidRPr="00C52101" w:rsidRDefault="005A62EA" w:rsidP="002D046F">
      <w:pPr>
        <w:spacing w:line="276" w:lineRule="auto"/>
        <w:rPr>
          <w:rFonts w:ascii="Simplified Arabic" w:hAnsi="Simplified Arabic"/>
          <w:sz w:val="32"/>
          <w:rtl/>
          <w:lang w:bidi="ar-DZ"/>
        </w:rPr>
      </w:pPr>
      <w:r>
        <w:rPr>
          <w:rFonts w:ascii="Simplified Arabic" w:hAnsi="Simplified Arabic" w:hint="cs"/>
          <w:sz w:val="32"/>
          <w:rtl/>
          <w:lang w:bidi="ar-DZ"/>
        </w:rPr>
        <w:t>إنّ أول ما نلمحه من خلال هذه الأبيات،تكرار</w:t>
      </w:r>
      <w:r w:rsidRPr="00C52101">
        <w:rPr>
          <w:rFonts w:ascii="Simplified Arabic" w:hAnsi="Simplified Arabic"/>
          <w:sz w:val="32"/>
          <w:rtl/>
          <w:lang w:bidi="ar-DZ"/>
        </w:rPr>
        <w:t xml:space="preserve"> الشاعر </w:t>
      </w:r>
      <w:r>
        <w:rPr>
          <w:rFonts w:ascii="Simplified Arabic" w:hAnsi="Simplified Arabic" w:hint="cs"/>
          <w:sz w:val="32"/>
          <w:rtl/>
          <w:lang w:bidi="ar-DZ"/>
        </w:rPr>
        <w:t>ل</w:t>
      </w:r>
      <w:r w:rsidRPr="00C52101">
        <w:rPr>
          <w:rFonts w:ascii="Simplified Arabic" w:hAnsi="Simplified Arabic"/>
          <w:sz w:val="32"/>
          <w:rtl/>
          <w:lang w:bidi="ar-DZ"/>
        </w:rPr>
        <w:t xml:space="preserve">حرف التشبيه "كأنّ" ثلاث مرات </w:t>
      </w:r>
      <w:r>
        <w:rPr>
          <w:rFonts w:ascii="Simplified Arabic" w:hAnsi="Simplified Arabic" w:hint="cs"/>
          <w:sz w:val="32"/>
          <w:rtl/>
          <w:lang w:bidi="ar-DZ"/>
        </w:rPr>
        <w:t xml:space="preserve">،حيث مدح </w:t>
      </w:r>
      <w:r w:rsidRPr="00C52101">
        <w:rPr>
          <w:rFonts w:ascii="Simplified Arabic" w:hAnsi="Simplified Arabic"/>
          <w:sz w:val="32"/>
          <w:rtl/>
          <w:lang w:bidi="ar-DZ"/>
        </w:rPr>
        <w:t xml:space="preserve">"الخليفة العزيز".التي يصف فيها </w:t>
      </w:r>
      <w:r>
        <w:rPr>
          <w:rFonts w:ascii="Simplified Arabic" w:hAnsi="Simplified Arabic" w:hint="cs"/>
          <w:sz w:val="32"/>
          <w:rtl/>
          <w:lang w:bidi="ar-DZ"/>
        </w:rPr>
        <w:t>،</w:t>
      </w:r>
      <w:r w:rsidRPr="00C52101">
        <w:rPr>
          <w:rFonts w:ascii="Simplified Arabic" w:hAnsi="Simplified Arabic"/>
          <w:sz w:val="32"/>
          <w:rtl/>
          <w:lang w:bidi="ar-DZ"/>
        </w:rPr>
        <w:t>وهذا لم يكن دون هدف،إذ</w:t>
      </w:r>
      <w:r>
        <w:rPr>
          <w:rFonts w:ascii="Simplified Arabic" w:hAnsi="Simplified Arabic" w:hint="cs"/>
          <w:sz w:val="32"/>
          <w:rtl/>
          <w:lang w:bidi="ar-DZ"/>
        </w:rPr>
        <w:t>و</w:t>
      </w:r>
      <w:r>
        <w:rPr>
          <w:rFonts w:ascii="Simplified Arabic" w:hAnsi="Simplified Arabic"/>
          <w:sz w:val="32"/>
          <w:rtl/>
          <w:lang w:bidi="ar-DZ"/>
        </w:rPr>
        <w:t>يهدف الشاعر من ورا</w:t>
      </w:r>
      <w:r>
        <w:rPr>
          <w:rFonts w:ascii="Simplified Arabic" w:hAnsi="Simplified Arabic" w:hint="cs"/>
          <w:sz w:val="32"/>
          <w:rtl/>
          <w:lang w:bidi="ar-DZ"/>
        </w:rPr>
        <w:t xml:space="preserve">ء هذا </w:t>
      </w:r>
      <w:r w:rsidRPr="00C52101">
        <w:rPr>
          <w:rFonts w:ascii="Simplified Arabic" w:hAnsi="Simplified Arabic"/>
          <w:sz w:val="32"/>
          <w:rtl/>
          <w:lang w:bidi="ar-DZ"/>
        </w:rPr>
        <w:t xml:space="preserve"> التكرار إلى مدح </w:t>
      </w:r>
      <w:r>
        <w:rPr>
          <w:rFonts w:ascii="Simplified Arabic" w:hAnsi="Simplified Arabic" w:hint="cs"/>
          <w:sz w:val="32"/>
          <w:rtl/>
          <w:lang w:bidi="ar-DZ"/>
        </w:rPr>
        <w:t>إمامه،</w:t>
      </w:r>
      <w:r w:rsidRPr="00C52101">
        <w:rPr>
          <w:rFonts w:ascii="Simplified Arabic" w:hAnsi="Simplified Arabic"/>
          <w:sz w:val="32"/>
          <w:rtl/>
          <w:lang w:bidi="ar-DZ"/>
        </w:rPr>
        <w:t>وذلك من خلال ذكر صفاته الخَلقية ،وما يوافقها من صفات خُلقية، ككرمه ومكانته العليا بي</w:t>
      </w:r>
      <w:r>
        <w:rPr>
          <w:rFonts w:ascii="Simplified Arabic" w:hAnsi="Simplified Arabic" w:hint="cs"/>
          <w:sz w:val="32"/>
          <w:rtl/>
          <w:lang w:bidi="ar-DZ"/>
        </w:rPr>
        <w:t>ن</w:t>
      </w:r>
      <w:r w:rsidRPr="00C52101">
        <w:rPr>
          <w:rFonts w:ascii="Simplified Arabic" w:hAnsi="Simplified Arabic"/>
          <w:sz w:val="32"/>
          <w:rtl/>
          <w:lang w:bidi="ar-DZ"/>
        </w:rPr>
        <w:t xml:space="preserve"> الناس.</w:t>
      </w:r>
      <w:r w:rsidRPr="00C52101">
        <w:rPr>
          <w:rFonts w:ascii="Simplified Arabic" w:hAnsi="Simplified Arabic"/>
          <w:vanish/>
          <w:sz w:val="32"/>
          <w:rtl/>
          <w:lang w:bidi="ar-DZ"/>
        </w:rPr>
        <w:t>بيات التي يصف فيها الخلفية العزيز.</w:t>
      </w:r>
    </w:p>
    <w:p w:rsidR="005A62EA" w:rsidRPr="00C52101" w:rsidRDefault="005A62EA" w:rsidP="002D046F">
      <w:pPr>
        <w:spacing w:line="276" w:lineRule="auto"/>
        <w:rPr>
          <w:rFonts w:ascii="Simplified Arabic" w:hAnsi="Simplified Arabic"/>
          <w:vanish/>
          <w:sz w:val="32"/>
          <w:rtl/>
          <w:lang w:bidi="ar-DZ"/>
        </w:rPr>
      </w:pPr>
      <w:r w:rsidRPr="00C52101">
        <w:rPr>
          <w:rFonts w:ascii="Simplified Arabic" w:hAnsi="Simplified Arabic"/>
          <w:vanish/>
          <w:sz w:val="32"/>
          <w:rtl/>
          <w:lang w:bidi="ar-DZ"/>
        </w:rPr>
        <w:t>وهذا التكرار لم يكن دون هدف حيث يهدف الشاعر من ورائه إلى مدح الخليفة العزيز وذلك من خلال ذكر صفاته الخليق</w:t>
      </w:r>
    </w:p>
    <w:p w:rsidR="005A62EA" w:rsidRPr="00C52101" w:rsidRDefault="005A62EA" w:rsidP="002D046F">
      <w:pPr>
        <w:spacing w:line="276" w:lineRule="auto"/>
        <w:rPr>
          <w:rFonts w:ascii="Simplified Arabic" w:hAnsi="Simplified Arabic"/>
          <w:sz w:val="32"/>
          <w:rtl/>
          <w:lang w:bidi="ar-DZ"/>
        </w:rPr>
      </w:pPr>
      <w:r>
        <w:rPr>
          <w:rFonts w:ascii="Simplified Arabic" w:hAnsi="Simplified Arabic" w:hint="cs"/>
          <w:sz w:val="32"/>
          <w:rtl/>
          <w:lang w:bidi="ar-DZ"/>
        </w:rPr>
        <w:tab/>
      </w:r>
      <w:r w:rsidRPr="00C52101">
        <w:rPr>
          <w:rFonts w:ascii="Simplified Arabic" w:hAnsi="Simplified Arabic"/>
          <w:sz w:val="32"/>
          <w:rtl/>
          <w:lang w:bidi="ar-DZ"/>
        </w:rPr>
        <w:t>وبهذا فالتكرار يشكل «نسقا تعبيريا في بنية الشعر التي تقوم على تكرير السمات الشعرية ومعاودتها في النص الشعري، بشكل تأنس إليه النفس، وتتلهف إلى اقتناص ما وراءه من دلالات مثيرة»</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71"/>
      </w:r>
      <w:r w:rsidRPr="00C52101">
        <w:rPr>
          <w:rFonts w:ascii="Simplified Arabic" w:hAnsi="Simplified Arabic"/>
          <w:sz w:val="32"/>
          <w:vertAlign w:val="superscript"/>
          <w:rtl/>
          <w:lang w:bidi="ar-DZ"/>
        </w:rPr>
        <w:t>)</w:t>
      </w:r>
      <w:r w:rsidRPr="00C52101">
        <w:rPr>
          <w:rFonts w:ascii="Simplified Arabic" w:hAnsi="Simplified Arabic"/>
          <w:sz w:val="32"/>
          <w:rtl/>
          <w:lang w:bidi="ar-DZ"/>
        </w:rPr>
        <w:t>.</w:t>
      </w:r>
    </w:p>
    <w:p w:rsidR="005A62EA"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 xml:space="preserve">كما يظهر لنا تكرار حرف التشبيه «كأنّ» في قصيدة أخرى "لتميم بن المعز" مدح </w:t>
      </w:r>
    </w:p>
    <w:p w:rsidR="005A62EA" w:rsidRPr="00C52101" w:rsidRDefault="005A62EA" w:rsidP="005A62EA">
      <w:pPr>
        <w:ind w:firstLine="720"/>
        <w:rPr>
          <w:rFonts w:ascii="Simplified Arabic" w:hAnsi="Simplified Arabic"/>
          <w:sz w:val="32"/>
          <w:vertAlign w:val="superscript"/>
          <w:rtl/>
          <w:lang w:bidi="ar-DZ"/>
        </w:rPr>
      </w:pPr>
      <w:r w:rsidRPr="00C52101">
        <w:rPr>
          <w:rFonts w:ascii="Simplified Arabic" w:hAnsi="Simplified Arabic"/>
          <w:sz w:val="32"/>
          <w:rtl/>
          <w:lang w:bidi="ar-DZ"/>
        </w:rPr>
        <w:t xml:space="preserve">فيها أيضا "الخليفة العزيز" وذلك في قوله: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72"/>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1928"/>
        </w:trPr>
        <w:tc>
          <w:tcPr>
            <w:tcW w:w="4076"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bidi="ar-DZ"/>
              </w:rPr>
              <w:t>كأن كؤوس الشرب وهي دوائر</w:t>
            </w:r>
            <w:r w:rsidRPr="00C52101">
              <w:rPr>
                <w:rFonts w:ascii="Simplified Arabic" w:hAnsi="Simplified Arabic"/>
                <w:sz w:val="32"/>
                <w:rtl/>
                <w:lang w:bidi="ar-DZ"/>
              </w:rPr>
              <w:br/>
              <w:t>يمدها كفا خضيبا مديرها</w:t>
            </w:r>
            <w:r w:rsidRPr="00C52101">
              <w:rPr>
                <w:rFonts w:ascii="Simplified Arabic" w:hAnsi="Simplified Arabic"/>
                <w:sz w:val="32"/>
                <w:rtl/>
                <w:lang w:bidi="ar-DZ"/>
              </w:rPr>
              <w:br/>
              <w:t>كأن الثريا تحت حلكة ليلها</w:t>
            </w:r>
            <w:r w:rsidRPr="00C52101">
              <w:rPr>
                <w:rFonts w:ascii="Simplified Arabic" w:hAnsi="Simplified Arabic"/>
                <w:sz w:val="32"/>
                <w:rtl/>
                <w:lang w:val="fr-FR" w:bidi="ar-DZ"/>
              </w:rPr>
              <w:br/>
            </w:r>
          </w:p>
        </w:tc>
        <w:tc>
          <w:tcPr>
            <w:tcW w:w="567" w:type="dxa"/>
          </w:tcPr>
          <w:p w:rsidR="005A62EA" w:rsidRPr="00C52101" w:rsidRDefault="005A62EA" w:rsidP="005A62EA">
            <w:pPr>
              <w:spacing w:line="276" w:lineRule="auto"/>
              <w:rPr>
                <w:rFonts w:ascii="Simplified Arabic" w:hAnsi="Simplified Arabic"/>
                <w:sz w:val="32"/>
                <w:rtl/>
                <w:lang w:val="fr-FR" w:bidi="ar-DZ"/>
              </w:rPr>
            </w:pPr>
          </w:p>
        </w:tc>
        <w:tc>
          <w:tcPr>
            <w:tcW w:w="4644" w:type="dxa"/>
          </w:tcPr>
          <w:p w:rsidR="005A62EA" w:rsidRPr="00C52101" w:rsidRDefault="005A62EA" w:rsidP="005A62EA">
            <w:pPr>
              <w:spacing w:line="276" w:lineRule="auto"/>
              <w:rPr>
                <w:rFonts w:ascii="Simplified Arabic" w:hAnsi="Simplified Arabic"/>
                <w:sz w:val="32"/>
                <w:rtl/>
                <w:lang w:bidi="ar-DZ"/>
              </w:rPr>
            </w:pPr>
            <w:r w:rsidRPr="00C52101">
              <w:rPr>
                <w:rFonts w:ascii="Simplified Arabic" w:hAnsi="Simplified Arabic"/>
                <w:sz w:val="32"/>
                <w:rtl/>
                <w:lang w:bidi="ar-DZ"/>
              </w:rPr>
              <w:t>قطائع ماء جامد تحمل اللهب</w:t>
            </w:r>
            <w:r w:rsidRPr="00C52101">
              <w:rPr>
                <w:rFonts w:ascii="Simplified Arabic" w:hAnsi="Simplified Arabic"/>
                <w:sz w:val="32"/>
                <w:rtl/>
                <w:lang w:bidi="ar-DZ"/>
              </w:rPr>
              <w:br/>
              <w:t>وليس بشيء غيرها هو مختضب</w:t>
            </w:r>
            <w:r w:rsidRPr="00C52101">
              <w:rPr>
                <w:rFonts w:ascii="Simplified Arabic" w:hAnsi="Simplified Arabic"/>
                <w:sz w:val="32"/>
                <w:rtl/>
                <w:lang w:bidi="ar-DZ"/>
              </w:rPr>
              <w:br/>
              <w:t>مداهن بلور على الأفق يضطرب</w:t>
            </w:r>
            <w:r w:rsidRPr="00C52101">
              <w:rPr>
                <w:rFonts w:ascii="Simplified Arabic" w:hAnsi="Simplified Arabic"/>
                <w:sz w:val="32"/>
                <w:rtl/>
                <w:lang w:bidi="ar-DZ"/>
              </w:rPr>
              <w:br/>
            </w:r>
          </w:p>
        </w:tc>
      </w:tr>
    </w:tbl>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lastRenderedPageBreak/>
        <w:t xml:space="preserve">إلى أن يقول: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73"/>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1361"/>
        </w:trPr>
        <w:tc>
          <w:tcPr>
            <w:tcW w:w="4076"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bidi="ar-DZ"/>
              </w:rPr>
              <w:t>إلى أن رأيت الصبح يفتك بالدجى</w:t>
            </w:r>
            <w:r w:rsidRPr="00C52101">
              <w:rPr>
                <w:rFonts w:ascii="Simplified Arabic" w:hAnsi="Simplified Arabic"/>
                <w:sz w:val="32"/>
                <w:rtl/>
                <w:lang w:bidi="ar-DZ"/>
              </w:rPr>
              <w:br/>
              <w:t>إمام كأنّ الله وصاه بالعلا</w:t>
            </w:r>
            <w:r w:rsidRPr="00C52101">
              <w:rPr>
                <w:rFonts w:ascii="Simplified Arabic" w:hAnsi="Simplified Arabic"/>
                <w:sz w:val="32"/>
                <w:rtl/>
                <w:lang w:val="fr-FR" w:bidi="ar-DZ"/>
              </w:rPr>
              <w:br/>
            </w:r>
          </w:p>
        </w:tc>
        <w:tc>
          <w:tcPr>
            <w:tcW w:w="567" w:type="dxa"/>
          </w:tcPr>
          <w:p w:rsidR="005A62EA" w:rsidRPr="00C52101" w:rsidRDefault="005A62EA" w:rsidP="005A62EA">
            <w:pPr>
              <w:spacing w:line="276" w:lineRule="auto"/>
              <w:rPr>
                <w:rFonts w:ascii="Simplified Arabic" w:hAnsi="Simplified Arabic"/>
                <w:sz w:val="32"/>
                <w:rtl/>
                <w:lang w:val="fr-FR" w:bidi="ar-DZ"/>
              </w:rPr>
            </w:pPr>
          </w:p>
        </w:tc>
        <w:tc>
          <w:tcPr>
            <w:tcW w:w="4644" w:type="dxa"/>
          </w:tcPr>
          <w:p w:rsidR="005A62EA" w:rsidRPr="00C52101" w:rsidRDefault="005A62EA" w:rsidP="005A62EA">
            <w:pPr>
              <w:spacing w:line="276" w:lineRule="auto"/>
              <w:rPr>
                <w:rFonts w:ascii="Simplified Arabic" w:hAnsi="Simplified Arabic"/>
                <w:sz w:val="32"/>
                <w:rtl/>
                <w:lang w:bidi="ar-DZ"/>
              </w:rPr>
            </w:pPr>
            <w:r w:rsidRPr="00C52101">
              <w:rPr>
                <w:rFonts w:ascii="Simplified Arabic" w:hAnsi="Simplified Arabic"/>
                <w:sz w:val="32"/>
                <w:rtl/>
                <w:lang w:bidi="ar-DZ"/>
              </w:rPr>
              <w:t>كفتك أبي المنصور بالروم والعرب</w:t>
            </w:r>
            <w:r w:rsidRPr="00C52101">
              <w:rPr>
                <w:rFonts w:ascii="Simplified Arabic" w:hAnsi="Simplified Arabic"/>
                <w:sz w:val="32"/>
                <w:rtl/>
                <w:lang w:bidi="ar-DZ"/>
              </w:rPr>
              <w:br/>
              <w:t>فليس له في غير معلومها أرب</w:t>
            </w:r>
            <w:r w:rsidRPr="00C52101">
              <w:rPr>
                <w:rFonts w:ascii="Simplified Arabic" w:hAnsi="Simplified Arabic"/>
                <w:sz w:val="32"/>
                <w:rtl/>
                <w:lang w:bidi="ar-DZ"/>
              </w:rPr>
              <w:br/>
            </w:r>
          </w:p>
        </w:tc>
      </w:tr>
    </w:tbl>
    <w:p w:rsidR="005A62EA" w:rsidRDefault="005A62EA" w:rsidP="002D046F">
      <w:pPr>
        <w:spacing w:line="276" w:lineRule="auto"/>
        <w:ind w:firstLine="720"/>
        <w:rPr>
          <w:rFonts w:ascii="Simplified Arabic" w:hAnsi="Simplified Arabic"/>
          <w:sz w:val="32"/>
          <w:rtl/>
          <w:lang w:bidi="ar-DZ"/>
        </w:rPr>
      </w:pPr>
      <w:r>
        <w:rPr>
          <w:rFonts w:ascii="Simplified Arabic" w:hAnsi="Simplified Arabic" w:hint="cs"/>
          <w:sz w:val="32"/>
          <w:rtl/>
          <w:lang w:bidi="ar-DZ"/>
        </w:rPr>
        <w:t>من خلال الأبيات السابقة ن</w:t>
      </w:r>
      <w:r w:rsidRPr="00C52101">
        <w:rPr>
          <w:rFonts w:ascii="Simplified Arabic" w:hAnsi="Simplified Arabic"/>
          <w:sz w:val="32"/>
          <w:rtl/>
          <w:lang w:bidi="ar-DZ"/>
        </w:rPr>
        <w:t>لاحظ أنّ الشاعر كر</w:t>
      </w:r>
      <w:r>
        <w:rPr>
          <w:rFonts w:ascii="Simplified Arabic" w:hAnsi="Simplified Arabic" w:hint="cs"/>
          <w:sz w:val="32"/>
          <w:rtl/>
          <w:lang w:bidi="ar-DZ"/>
        </w:rPr>
        <w:t>ّ</w:t>
      </w:r>
      <w:r w:rsidRPr="00C52101">
        <w:rPr>
          <w:rFonts w:ascii="Simplified Arabic" w:hAnsi="Simplified Arabic"/>
          <w:sz w:val="32"/>
          <w:rtl/>
          <w:lang w:bidi="ar-DZ"/>
        </w:rPr>
        <w:t xml:space="preserve">ر حرف التشبيه «كأنّ» ليؤكد على الصفات الجليلة </w:t>
      </w:r>
      <w:r>
        <w:rPr>
          <w:rFonts w:ascii="Simplified Arabic" w:hAnsi="Simplified Arabic" w:hint="cs"/>
          <w:sz w:val="32"/>
          <w:rtl/>
          <w:lang w:bidi="ar-DZ"/>
        </w:rPr>
        <w:t>للخليفة "العزيز".</w:t>
      </w:r>
    </w:p>
    <w:p w:rsidR="005A62EA" w:rsidRPr="00C52101" w:rsidRDefault="005A62EA" w:rsidP="002D046F">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 xml:space="preserve">كما يريد التأكيد على قوة وعظمة إمامه من خلال </w:t>
      </w:r>
      <w:r>
        <w:rPr>
          <w:rFonts w:ascii="Simplified Arabic" w:hAnsi="Simplified Arabic" w:hint="cs"/>
          <w:sz w:val="32"/>
          <w:rtl/>
          <w:lang w:bidi="ar-DZ"/>
        </w:rPr>
        <w:t xml:space="preserve">الحديث عن </w:t>
      </w:r>
      <w:r w:rsidRPr="00C52101">
        <w:rPr>
          <w:rFonts w:ascii="Simplified Arabic" w:hAnsi="Simplified Arabic"/>
          <w:sz w:val="32"/>
          <w:rtl/>
          <w:lang w:bidi="ar-DZ"/>
        </w:rPr>
        <w:t>فتكه بأعدائه.</w:t>
      </w:r>
      <w:r>
        <w:rPr>
          <w:rFonts w:ascii="Simplified Arabic" w:hAnsi="Simplified Arabic" w:hint="cs"/>
          <w:sz w:val="32"/>
          <w:rtl/>
          <w:lang w:bidi="ar-DZ"/>
        </w:rPr>
        <w:t xml:space="preserve">والشاعر يفخر بذلك وهذا ما يعكس </w:t>
      </w:r>
      <w:r>
        <w:rPr>
          <w:rFonts w:ascii="Simplified Arabic" w:hAnsi="Simplified Arabic"/>
          <w:sz w:val="32"/>
          <w:rtl/>
          <w:lang w:bidi="ar-DZ"/>
        </w:rPr>
        <w:t>لن</w:t>
      </w:r>
      <w:r>
        <w:rPr>
          <w:rFonts w:ascii="Simplified Arabic" w:hAnsi="Simplified Arabic" w:hint="cs"/>
          <w:sz w:val="32"/>
          <w:rtl/>
          <w:lang w:bidi="ar-DZ"/>
        </w:rPr>
        <w:t>ا تشيع</w:t>
      </w:r>
      <w:r w:rsidRPr="00C52101">
        <w:rPr>
          <w:rFonts w:ascii="Simplified Arabic" w:hAnsi="Simplified Arabic"/>
          <w:sz w:val="32"/>
          <w:rtl/>
          <w:lang w:bidi="ar-DZ"/>
        </w:rPr>
        <w:t xml:space="preserve"> الشاعر </w:t>
      </w:r>
      <w:r>
        <w:rPr>
          <w:rFonts w:ascii="Simplified Arabic" w:hAnsi="Simplified Arabic" w:hint="cs"/>
          <w:sz w:val="32"/>
          <w:rtl/>
          <w:lang w:bidi="ar-DZ"/>
        </w:rPr>
        <w:t xml:space="preserve">وموالاته للآل البيت </w:t>
      </w:r>
    </w:p>
    <w:p w:rsidR="005A62EA" w:rsidRPr="008C71E3" w:rsidRDefault="005A62EA" w:rsidP="002D046F">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 xml:space="preserve">والمتتبع لشعر "تميم بن المعز" يلاحظ أن شعره جاء حافلا بصورالتكرار وبأشكاله المختلفة. خاصة تكرار الحرف، وتكرار حرف التشبيه «كأنّ» بصورة خاصة وهذا ما يبدو جليا في قصيدة أخرى يقول فيها: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74"/>
      </w:r>
      <w:r w:rsidRPr="00C52101">
        <w:rPr>
          <w:rFonts w:ascii="Simplified Arabic" w:hAnsi="Simplified Arabic"/>
          <w:sz w:val="32"/>
          <w:vertAlign w:val="superscript"/>
          <w:rtl/>
          <w:lang w:bidi="ar-DZ"/>
        </w:rPr>
        <w:t>)</w:t>
      </w:r>
    </w:p>
    <w:p w:rsidR="005A62EA" w:rsidRPr="00C22199" w:rsidRDefault="005A62EA" w:rsidP="002D046F">
      <w:pPr>
        <w:spacing w:line="276" w:lineRule="auto"/>
        <w:ind w:firstLine="720"/>
        <w:jc w:val="both"/>
        <w:rPr>
          <w:rFonts w:ascii="Simplified Arabic" w:hAnsi="Simplified Arabic"/>
          <w:sz w:val="8"/>
          <w:szCs w:val="8"/>
          <w:rtl/>
          <w:lang w:bidi="ar-DZ"/>
        </w:rPr>
      </w:pPr>
    </w:p>
    <w:p w:rsidR="005A62EA" w:rsidRDefault="005A62EA" w:rsidP="002D046F">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كـــأنّ الثريــــــا والظـــلام يحثهـــــا              فصوص لجين قد أحاط بها سبج</w:t>
      </w:r>
    </w:p>
    <w:p w:rsidR="005A62EA" w:rsidRDefault="005A62EA" w:rsidP="002D046F">
      <w:pPr>
        <w:spacing w:line="276" w:lineRule="auto"/>
        <w:ind w:firstLine="720"/>
        <w:jc w:val="both"/>
        <w:rPr>
          <w:rFonts w:ascii="Simplified Arabic" w:hAnsi="Simplified Arabic"/>
          <w:sz w:val="32"/>
          <w:rtl/>
          <w:lang w:bidi="ar-DZ"/>
        </w:rPr>
      </w:pPr>
      <w:r>
        <w:rPr>
          <w:rFonts w:ascii="Simplified Arabic" w:hAnsi="Simplified Arabic" w:hint="cs"/>
          <w:sz w:val="32"/>
          <w:rtl/>
          <w:lang w:bidi="ar-DZ"/>
        </w:rPr>
        <w:t>كـــأنّ رقيق الغيــوم والبدر تحتــــه           زجاج على كف من الصبح منتسج</w:t>
      </w:r>
    </w:p>
    <w:p w:rsidR="00335D40" w:rsidRDefault="005A62EA" w:rsidP="00187C17">
      <w:pPr>
        <w:spacing w:line="276" w:lineRule="auto"/>
        <w:jc w:val="both"/>
        <w:rPr>
          <w:rFonts w:ascii="Simplified Arabic" w:hAnsi="Simplified Arabic"/>
          <w:sz w:val="32"/>
          <w:lang w:bidi="ar-DZ"/>
        </w:rPr>
      </w:pPr>
      <w:r w:rsidRPr="00C52101">
        <w:rPr>
          <w:rFonts w:ascii="Simplified Arabic" w:hAnsi="Simplified Arabic"/>
          <w:sz w:val="32"/>
          <w:rtl/>
          <w:lang w:bidi="ar-DZ"/>
        </w:rPr>
        <w:t>الملاحظ أن الشاعر كرّر حرف التشبيه «كأنّ» في بداية كل بيت شعري، وهو يهدف من وراء ذلك إلى</w:t>
      </w:r>
      <w:r>
        <w:rPr>
          <w:rFonts w:ascii="Simplified Arabic" w:hAnsi="Simplified Arabic" w:hint="cs"/>
          <w:sz w:val="32"/>
          <w:rtl/>
          <w:lang w:bidi="ar-DZ"/>
        </w:rPr>
        <w:t xml:space="preserve"> التأكيد على صفات ممدوحه</w:t>
      </w:r>
      <w:r w:rsidRPr="00C52101">
        <w:rPr>
          <w:rFonts w:ascii="Simplified Arabic" w:hAnsi="Simplified Arabic"/>
          <w:sz w:val="32"/>
          <w:rtl/>
          <w:lang w:bidi="ar-DZ"/>
        </w:rPr>
        <w:t xml:space="preserve">، كما أن هذا التكرار لا يبعث الملل في نفس </w:t>
      </w:r>
    </w:p>
    <w:p w:rsidR="005A62EA" w:rsidRPr="001B737E" w:rsidRDefault="005A62EA" w:rsidP="00187C17">
      <w:pPr>
        <w:spacing w:line="276" w:lineRule="auto"/>
        <w:jc w:val="both"/>
        <w:rPr>
          <w:rFonts w:ascii="Simplified Arabic" w:hAnsi="Simplified Arabic"/>
          <w:sz w:val="32"/>
          <w:vertAlign w:val="superscript"/>
          <w:lang w:val="fr-FR" w:bidi="ar-DZ"/>
        </w:rPr>
      </w:pPr>
      <w:r w:rsidRPr="00C52101">
        <w:rPr>
          <w:rFonts w:ascii="Simplified Arabic" w:hAnsi="Simplified Arabic"/>
          <w:sz w:val="32"/>
          <w:rtl/>
          <w:lang w:bidi="ar-DZ"/>
        </w:rPr>
        <w:t xml:space="preserve">المتلقي بل أضفى نغما موسيقيا على القصيدة لأنّ «تكرار صوت معين من شأنه أن يعطي جرسا صوتيا فريدا إلى جانب الأصوات السابقة، أو اللاحقة المكونة للفظ، وقد يتكرر على مستوى الألفاظ المتجاورة المكونة للجملة الواحدة»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75"/>
      </w:r>
      <w:r w:rsidRPr="00C52101">
        <w:rPr>
          <w:rFonts w:ascii="Simplified Arabic" w:hAnsi="Simplified Arabic"/>
          <w:sz w:val="32"/>
          <w:vertAlign w:val="superscript"/>
          <w:rtl/>
          <w:lang w:bidi="ar-DZ"/>
        </w:rPr>
        <w:t>)</w:t>
      </w:r>
      <w:r w:rsidR="001B3424">
        <w:rPr>
          <w:rFonts w:ascii="Simplified Arabic" w:hAnsi="Simplified Arabic"/>
          <w:sz w:val="32"/>
          <w:vertAlign w:val="superscript"/>
          <w:lang w:bidi="ar-DZ"/>
        </w:rPr>
        <w:t xml:space="preserve">  </w:t>
      </w:r>
    </w:p>
    <w:p w:rsidR="001B3424" w:rsidRDefault="001B3424" w:rsidP="00187C17">
      <w:pPr>
        <w:spacing w:line="276" w:lineRule="auto"/>
        <w:jc w:val="both"/>
        <w:rPr>
          <w:rFonts w:ascii="Simplified Arabic" w:hAnsi="Simplified Arabic"/>
          <w:b/>
          <w:bCs/>
          <w:sz w:val="32"/>
          <w:lang w:bidi="ar-DZ"/>
        </w:rPr>
      </w:pPr>
    </w:p>
    <w:p w:rsidR="001B3424" w:rsidRDefault="001B3424" w:rsidP="00187C17">
      <w:pPr>
        <w:spacing w:line="276" w:lineRule="auto"/>
        <w:jc w:val="both"/>
        <w:rPr>
          <w:rFonts w:ascii="Simplified Arabic" w:hAnsi="Simplified Arabic"/>
          <w:b/>
          <w:bCs/>
          <w:sz w:val="32"/>
          <w:lang w:bidi="ar-DZ"/>
        </w:rPr>
      </w:pPr>
    </w:p>
    <w:p w:rsidR="001B3424" w:rsidRDefault="001B3424" w:rsidP="00187C17">
      <w:pPr>
        <w:spacing w:line="276" w:lineRule="auto"/>
        <w:jc w:val="both"/>
        <w:rPr>
          <w:rFonts w:ascii="Simplified Arabic" w:hAnsi="Simplified Arabic"/>
          <w:b/>
          <w:bCs/>
          <w:sz w:val="32"/>
          <w:lang w:bidi="ar-DZ"/>
        </w:rPr>
      </w:pPr>
    </w:p>
    <w:p w:rsidR="001B3424" w:rsidRDefault="001B3424" w:rsidP="00187C17">
      <w:pPr>
        <w:spacing w:line="276" w:lineRule="auto"/>
        <w:jc w:val="both"/>
        <w:rPr>
          <w:rFonts w:ascii="Simplified Arabic" w:hAnsi="Simplified Arabic"/>
          <w:b/>
          <w:bCs/>
          <w:sz w:val="32"/>
          <w:lang w:bidi="ar-DZ"/>
        </w:rPr>
      </w:pPr>
    </w:p>
    <w:p w:rsidR="005A62EA" w:rsidRPr="00C52101" w:rsidRDefault="001B3424" w:rsidP="00187C17">
      <w:pPr>
        <w:spacing w:line="276" w:lineRule="auto"/>
        <w:jc w:val="both"/>
        <w:rPr>
          <w:rFonts w:ascii="Simplified Arabic" w:hAnsi="Simplified Arabic"/>
          <w:b/>
          <w:bCs/>
          <w:sz w:val="32"/>
          <w:rtl/>
          <w:lang w:bidi="ar-DZ"/>
        </w:rPr>
      </w:pPr>
      <w:r>
        <w:rPr>
          <w:rFonts w:ascii="Simplified Arabic" w:hAnsi="Simplified Arabic"/>
          <w:b/>
          <w:bCs/>
          <w:sz w:val="32"/>
          <w:lang w:bidi="ar-DZ"/>
        </w:rPr>
        <w:t>2</w:t>
      </w:r>
      <w:r w:rsidR="005A62EA" w:rsidRPr="00C52101">
        <w:rPr>
          <w:rFonts w:ascii="Simplified Arabic" w:hAnsi="Simplified Arabic"/>
          <w:b/>
          <w:bCs/>
          <w:sz w:val="32"/>
          <w:rtl/>
          <w:lang w:bidi="ar-DZ"/>
        </w:rPr>
        <w:t>- تكرار الكلمة:</w:t>
      </w:r>
    </w:p>
    <w:p w:rsidR="005A62EA" w:rsidRPr="00F70FA5" w:rsidRDefault="005A62EA" w:rsidP="00187C17">
      <w:pPr>
        <w:spacing w:line="276" w:lineRule="auto"/>
        <w:jc w:val="both"/>
        <w:rPr>
          <w:rFonts w:ascii="Simplified Arabic" w:hAnsi="Simplified Arabic"/>
          <w:sz w:val="32"/>
          <w:rtl/>
          <w:lang w:bidi="ar-DZ"/>
        </w:rPr>
      </w:pPr>
      <w:r>
        <w:rPr>
          <w:rFonts w:ascii="Simplified Arabic" w:hAnsi="Simplified Arabic" w:hint="cs"/>
          <w:sz w:val="32"/>
          <w:rtl/>
          <w:lang w:bidi="ar-DZ"/>
        </w:rPr>
        <w:t>المقصود به تكرار كلمة وردت في النص الشعري بهدف إغناء الدلالة،و</w:t>
      </w:r>
      <w:r w:rsidRPr="00C52101">
        <w:rPr>
          <w:rFonts w:ascii="Simplified Arabic" w:hAnsi="Simplified Arabic"/>
          <w:sz w:val="32"/>
          <w:rtl/>
          <w:lang w:bidi="ar-DZ"/>
        </w:rPr>
        <w:t xml:space="preserve">للكلمة سحرها وأثرها الجميل في البيت الشعري، وعن قوة وسحر الكلمة يرى عز الدين إسماعيل «أنّ الإنسان لم يعرف السحر إلا يوم أدرك قوة الكلمة، ولم يعرف الشعر، إلا يوم أدرك قوة السحر»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76"/>
      </w:r>
      <w:r w:rsidRPr="00C52101">
        <w:rPr>
          <w:rFonts w:ascii="Simplified Arabic" w:hAnsi="Simplified Arabic"/>
          <w:sz w:val="32"/>
          <w:vertAlign w:val="superscript"/>
          <w:rtl/>
          <w:lang w:bidi="ar-DZ"/>
        </w:rPr>
        <w:t>)</w:t>
      </w:r>
      <w:r w:rsidRPr="0027266E">
        <w:rPr>
          <w:rFonts w:ascii="Simplified Arabic" w:hAnsi="Simplified Arabic" w:hint="cs"/>
          <w:sz w:val="32"/>
          <w:rtl/>
          <w:lang w:bidi="ar-DZ"/>
        </w:rPr>
        <w:t>.</w:t>
      </w:r>
      <w:r w:rsidRPr="00C52101">
        <w:rPr>
          <w:rFonts w:ascii="Simplified Arabic" w:hAnsi="Simplified Arabic"/>
          <w:sz w:val="32"/>
          <w:rtl/>
          <w:lang w:bidi="ar-DZ"/>
        </w:rPr>
        <w:t xml:space="preserve">يعد تكرار الكلمة من أبسط أنواع التكرار وأكثرها انتشارا، وهذا ما تؤكده نازك الملائكة بقولها: «ولعل أبسط ألوان التكرار، تكرار كلمة واحدة»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77"/>
      </w:r>
      <w:r w:rsidRPr="00C52101">
        <w:rPr>
          <w:rFonts w:ascii="Simplified Arabic" w:hAnsi="Simplified Arabic"/>
          <w:sz w:val="32"/>
          <w:vertAlign w:val="superscript"/>
          <w:rtl/>
          <w:lang w:bidi="ar-DZ"/>
        </w:rPr>
        <w:t>)</w:t>
      </w:r>
      <w:r w:rsidRPr="0027266E">
        <w:rPr>
          <w:rFonts w:ascii="Simplified Arabic" w:hAnsi="Simplified Arabic" w:hint="cs"/>
          <w:sz w:val="32"/>
          <w:rtl/>
          <w:lang w:bidi="ar-DZ"/>
        </w:rPr>
        <w:t>.</w:t>
      </w:r>
    </w:p>
    <w:p w:rsidR="005A62EA" w:rsidRPr="00C52101" w:rsidRDefault="005A62EA" w:rsidP="00187C17">
      <w:pPr>
        <w:spacing w:line="276" w:lineRule="auto"/>
        <w:ind w:firstLine="720"/>
        <w:jc w:val="both"/>
        <w:rPr>
          <w:rFonts w:ascii="Simplified Arabic" w:hAnsi="Simplified Arabic"/>
          <w:sz w:val="32"/>
          <w:rtl/>
          <w:lang w:bidi="ar-DZ"/>
        </w:rPr>
      </w:pPr>
      <w:r w:rsidRPr="00C52101">
        <w:rPr>
          <w:rFonts w:ascii="Simplified Arabic" w:hAnsi="Simplified Arabic"/>
          <w:sz w:val="32"/>
          <w:rtl/>
          <w:lang w:bidi="ar-DZ"/>
        </w:rPr>
        <w:t>إنّ تكرار الصوت في الكلمة، أو الكلمات، أو تكرار الكلمات والجمل، بما فيها القديم، ومن خلال دراستي لنماذج من الشعر العبيدي، لاحظت وجود أشكال مختلفة من تكرار الكلمة في عدد من القصائد في هذه الفترة.</w:t>
      </w:r>
    </w:p>
    <w:p w:rsidR="005A62EA" w:rsidRDefault="005A62EA" w:rsidP="00187C17">
      <w:pPr>
        <w:spacing w:line="276" w:lineRule="auto"/>
        <w:ind w:firstLine="720"/>
        <w:jc w:val="both"/>
        <w:rPr>
          <w:rFonts w:ascii="Simplified Arabic" w:hAnsi="Simplified Arabic"/>
          <w:sz w:val="32"/>
          <w:rtl/>
          <w:lang w:bidi="ar-DZ"/>
        </w:rPr>
      </w:pPr>
      <w:r w:rsidRPr="00C52101">
        <w:rPr>
          <w:rFonts w:ascii="Simplified Arabic" w:hAnsi="Simplified Arabic"/>
          <w:sz w:val="32"/>
          <w:rtl/>
          <w:lang w:bidi="ar-DZ"/>
        </w:rPr>
        <w:t>ولصعوبة القيام بدراسة موسعة حول الأوجه المختلفة التي يظهر بها تكرار الكلمات ارتأيت اختيار ثلاثة أنماط من التكرار وهي: تكرار البداية وتكرار الاشتقاق، وتكرار المجاورة.</w:t>
      </w:r>
    </w:p>
    <w:p w:rsidR="005A62EA" w:rsidRDefault="005A62EA" w:rsidP="005A62EA">
      <w:pPr>
        <w:jc w:val="both"/>
        <w:rPr>
          <w:rFonts w:ascii="Simplified Arabic" w:hAnsi="Simplified Arabic"/>
          <w:sz w:val="32"/>
          <w:rtl/>
          <w:lang w:bidi="ar-DZ"/>
        </w:rPr>
      </w:pPr>
    </w:p>
    <w:p w:rsidR="005A62EA" w:rsidRDefault="005A62EA" w:rsidP="005A62EA">
      <w:pPr>
        <w:jc w:val="both"/>
        <w:rPr>
          <w:rFonts w:ascii="Simplified Arabic" w:hAnsi="Simplified Arabic"/>
          <w:sz w:val="32"/>
          <w:rtl/>
          <w:lang w:bidi="ar-DZ"/>
        </w:rPr>
      </w:pPr>
    </w:p>
    <w:p w:rsidR="005A62EA" w:rsidRDefault="005A62EA" w:rsidP="005A62EA">
      <w:pPr>
        <w:jc w:val="both"/>
        <w:rPr>
          <w:rFonts w:ascii="Simplified Arabic" w:hAnsi="Simplified Arabic"/>
          <w:sz w:val="32"/>
          <w:rtl/>
          <w:lang w:bidi="ar-DZ"/>
        </w:rPr>
      </w:pPr>
    </w:p>
    <w:p w:rsidR="00335D40" w:rsidRDefault="00335D40" w:rsidP="005A62EA">
      <w:pPr>
        <w:jc w:val="both"/>
        <w:rPr>
          <w:rFonts w:ascii="Simplified Arabic" w:hAnsi="Simplified Arabic"/>
          <w:sz w:val="32"/>
          <w:lang w:bidi="ar-DZ"/>
        </w:rPr>
      </w:pPr>
    </w:p>
    <w:p w:rsidR="00335D40" w:rsidRDefault="00335D40" w:rsidP="005A62EA">
      <w:pPr>
        <w:jc w:val="both"/>
        <w:rPr>
          <w:rFonts w:ascii="Simplified Arabic" w:hAnsi="Simplified Arabic"/>
          <w:sz w:val="32"/>
          <w:rtl/>
          <w:lang w:bidi="ar-DZ"/>
        </w:rPr>
      </w:pPr>
    </w:p>
    <w:p w:rsidR="00187C17" w:rsidRDefault="00187C17" w:rsidP="005A62EA">
      <w:pPr>
        <w:jc w:val="both"/>
        <w:rPr>
          <w:rFonts w:ascii="Simplified Arabic" w:hAnsi="Simplified Arabic"/>
          <w:sz w:val="32"/>
          <w:rtl/>
          <w:lang w:bidi="ar-DZ"/>
        </w:rPr>
      </w:pPr>
    </w:p>
    <w:p w:rsidR="00187C17" w:rsidRDefault="00187C17" w:rsidP="005A62EA">
      <w:pPr>
        <w:jc w:val="both"/>
        <w:rPr>
          <w:rFonts w:ascii="Simplified Arabic" w:hAnsi="Simplified Arabic"/>
          <w:sz w:val="32"/>
          <w:lang w:bidi="ar-DZ"/>
        </w:rPr>
      </w:pPr>
    </w:p>
    <w:p w:rsidR="001B3424" w:rsidRDefault="001B3424" w:rsidP="005A62EA">
      <w:pPr>
        <w:jc w:val="both"/>
        <w:rPr>
          <w:rFonts w:ascii="Simplified Arabic" w:hAnsi="Simplified Arabic"/>
          <w:sz w:val="32"/>
          <w:lang w:bidi="ar-DZ"/>
        </w:rPr>
      </w:pPr>
    </w:p>
    <w:p w:rsidR="001B3424" w:rsidRPr="00C52101" w:rsidRDefault="001B3424" w:rsidP="005A62EA">
      <w:pPr>
        <w:jc w:val="both"/>
        <w:rPr>
          <w:rFonts w:ascii="Simplified Arabic" w:hAnsi="Simplified Arabic"/>
          <w:sz w:val="32"/>
          <w:rtl/>
          <w:lang w:bidi="ar-DZ"/>
        </w:rPr>
      </w:pPr>
    </w:p>
    <w:p w:rsidR="005A62EA" w:rsidRPr="00C52101" w:rsidRDefault="005A62EA" w:rsidP="005A62EA">
      <w:pPr>
        <w:jc w:val="both"/>
        <w:rPr>
          <w:rFonts w:ascii="Simplified Arabic" w:hAnsi="Simplified Arabic"/>
          <w:b/>
          <w:bCs/>
          <w:sz w:val="32"/>
          <w:rtl/>
          <w:lang w:bidi="ar-DZ"/>
        </w:rPr>
      </w:pPr>
      <w:r w:rsidRPr="00C52101">
        <w:rPr>
          <w:rFonts w:ascii="Simplified Arabic" w:hAnsi="Simplified Arabic"/>
          <w:b/>
          <w:bCs/>
          <w:sz w:val="32"/>
          <w:rtl/>
          <w:lang w:bidi="ar-DZ"/>
        </w:rPr>
        <w:t>2-1- تكرار البداية:</w:t>
      </w:r>
    </w:p>
    <w:p w:rsidR="005A62EA" w:rsidRPr="0027266E" w:rsidRDefault="005A62EA" w:rsidP="005A62EA">
      <w:pPr>
        <w:jc w:val="both"/>
        <w:rPr>
          <w:rFonts w:ascii="Simplified Arabic" w:hAnsi="Simplified Arabic"/>
          <w:sz w:val="32"/>
          <w:rtl/>
          <w:lang w:bidi="ar-DZ"/>
        </w:rPr>
      </w:pPr>
      <w:r w:rsidRPr="00C52101">
        <w:rPr>
          <w:rFonts w:ascii="Simplified Arabic" w:hAnsi="Simplified Arabic"/>
          <w:sz w:val="32"/>
          <w:rtl/>
          <w:lang w:bidi="ar-DZ"/>
        </w:rPr>
        <w:t xml:space="preserve">تكرار البداية أو ما يسمى بالتكرار الاستهلالي، هو «نمط تتكرر فيه اللفظة أو العبارة، في بداية الأسطر الشعرية، بشكل متتابع»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78"/>
      </w:r>
      <w:r w:rsidRPr="00C52101">
        <w:rPr>
          <w:rFonts w:ascii="Simplified Arabic" w:hAnsi="Simplified Arabic"/>
          <w:sz w:val="32"/>
          <w:vertAlign w:val="superscript"/>
          <w:rtl/>
          <w:lang w:bidi="ar-DZ"/>
        </w:rPr>
        <w:t>)</w:t>
      </w:r>
      <w:r>
        <w:rPr>
          <w:rFonts w:ascii="Simplified Arabic" w:hAnsi="Simplified Arabic" w:hint="cs"/>
          <w:sz w:val="32"/>
          <w:rtl/>
          <w:lang w:bidi="ar-DZ"/>
        </w:rPr>
        <w:t>.</w:t>
      </w:r>
    </w:p>
    <w:p w:rsidR="005A62EA" w:rsidRPr="00C52101" w:rsidRDefault="005A62EA" w:rsidP="005A62EA">
      <w:pPr>
        <w:ind w:firstLine="720"/>
        <w:jc w:val="both"/>
        <w:rPr>
          <w:rFonts w:ascii="Simplified Arabic" w:hAnsi="Simplified Arabic"/>
          <w:sz w:val="32"/>
          <w:rtl/>
          <w:lang w:bidi="ar-DZ"/>
        </w:rPr>
      </w:pPr>
      <w:r w:rsidRPr="00C52101">
        <w:rPr>
          <w:rFonts w:ascii="Simplified Arabic" w:hAnsi="Simplified Arabic"/>
          <w:sz w:val="32"/>
          <w:rtl/>
          <w:lang w:bidi="ar-DZ"/>
        </w:rPr>
        <w:t xml:space="preserve">وهذا النوعمن التكرار هو الأكثر ارتباطا ببناء القصيدة، أو الأبيات التي يرد فيها،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79"/>
      </w:r>
      <w:r w:rsidRPr="00C52101">
        <w:rPr>
          <w:rFonts w:ascii="Simplified Arabic" w:hAnsi="Simplified Arabic"/>
          <w:sz w:val="32"/>
          <w:vertAlign w:val="superscript"/>
          <w:rtl/>
          <w:lang w:bidi="ar-DZ"/>
        </w:rPr>
        <w:t xml:space="preserve">) </w:t>
      </w:r>
      <w:r w:rsidRPr="00C52101">
        <w:rPr>
          <w:rFonts w:ascii="Simplified Arabic" w:hAnsi="Simplified Arabic"/>
          <w:sz w:val="32"/>
          <w:rtl/>
          <w:lang w:bidi="ar-DZ"/>
        </w:rPr>
        <w:t>وذلك لما له من دور في بناء النص الشعري والتحامه.</w:t>
      </w:r>
    </w:p>
    <w:p w:rsidR="005A62EA" w:rsidRPr="0027266E" w:rsidRDefault="005A62EA" w:rsidP="005A62EA">
      <w:pPr>
        <w:rPr>
          <w:rFonts w:ascii="Simplified Arabic" w:hAnsi="Simplified Arabic"/>
          <w:sz w:val="32"/>
          <w:rtl/>
          <w:lang w:bidi="ar-DZ"/>
        </w:rPr>
      </w:pPr>
      <w:r w:rsidRPr="00C52101">
        <w:rPr>
          <w:rFonts w:ascii="Simplified Arabic" w:hAnsi="Simplified Arabic"/>
          <w:sz w:val="32"/>
          <w:rtl/>
          <w:lang w:bidi="ar-DZ"/>
        </w:rPr>
        <w:t xml:space="preserve">حيث «يتصدر هذا النوع من التكرار بدايات الأبيات من القصيدة وقد يأتي بكلمة أو كلمتين، وقد يمتد ليشمل شطرا من البيت الشعري»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80"/>
      </w:r>
      <w:r w:rsidRPr="00C52101">
        <w:rPr>
          <w:rFonts w:ascii="Simplified Arabic" w:hAnsi="Simplified Arabic"/>
          <w:sz w:val="32"/>
          <w:vertAlign w:val="superscript"/>
          <w:rtl/>
          <w:lang w:bidi="ar-DZ"/>
        </w:rPr>
        <w:t>)</w:t>
      </w:r>
      <w:r>
        <w:rPr>
          <w:rFonts w:ascii="Simplified Arabic" w:hAnsi="Simplified Arabic" w:hint="cs"/>
          <w:sz w:val="32"/>
          <w:rtl/>
          <w:lang w:bidi="ar-DZ"/>
        </w:rPr>
        <w:t>.</w:t>
      </w:r>
    </w:p>
    <w:p w:rsidR="005A62EA" w:rsidRPr="00C52101" w:rsidRDefault="005A62EA" w:rsidP="005A62EA">
      <w:pPr>
        <w:rPr>
          <w:rFonts w:ascii="Simplified Arabic" w:hAnsi="Simplified Arabic"/>
          <w:sz w:val="32"/>
          <w:vertAlign w:val="superscript"/>
          <w:rtl/>
          <w:lang w:bidi="ar-DZ"/>
        </w:rPr>
      </w:pPr>
      <w:r w:rsidRPr="00C52101">
        <w:rPr>
          <w:rFonts w:ascii="Simplified Arabic" w:hAnsi="Simplified Arabic"/>
          <w:sz w:val="32"/>
          <w:rtl/>
          <w:lang w:bidi="ar-DZ"/>
        </w:rPr>
        <w:t xml:space="preserve">ومن الأمثلة على هذا النوع من التكرار، قول تميم بن المعز: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81"/>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1361"/>
        </w:trPr>
        <w:tc>
          <w:tcPr>
            <w:tcW w:w="4076"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bidi="ar-DZ"/>
              </w:rPr>
              <w:t>سلام يؤديه على الغدو</w:t>
            </w:r>
            <w:r w:rsidRPr="00C52101">
              <w:rPr>
                <w:rFonts w:ascii="Simplified Arabic" w:hAnsi="Simplified Arabic"/>
                <w:sz w:val="32"/>
                <w:rtl/>
                <w:lang w:val="fr-FR" w:bidi="ar-DZ"/>
              </w:rPr>
              <w:br/>
            </w:r>
            <w:r w:rsidRPr="00C52101">
              <w:rPr>
                <w:rFonts w:ascii="Simplified Arabic" w:hAnsi="Simplified Arabic"/>
                <w:sz w:val="32"/>
                <w:rtl/>
                <w:lang w:bidi="ar-DZ"/>
              </w:rPr>
              <w:t>سلام له في صميم الفؤاد</w:t>
            </w:r>
            <w:r w:rsidRPr="00C52101">
              <w:rPr>
                <w:rFonts w:ascii="Simplified Arabic" w:hAnsi="Simplified Arabic"/>
                <w:sz w:val="32"/>
                <w:rtl/>
                <w:lang w:val="fr-FR" w:bidi="ar-DZ"/>
              </w:rPr>
              <w:br/>
            </w:r>
          </w:p>
        </w:tc>
        <w:tc>
          <w:tcPr>
            <w:tcW w:w="567" w:type="dxa"/>
          </w:tcPr>
          <w:p w:rsidR="005A62EA" w:rsidRPr="00C52101" w:rsidRDefault="005A62EA" w:rsidP="005A62EA">
            <w:pPr>
              <w:spacing w:line="276" w:lineRule="auto"/>
              <w:rPr>
                <w:rFonts w:ascii="Simplified Arabic" w:hAnsi="Simplified Arabic"/>
                <w:sz w:val="32"/>
                <w:rtl/>
                <w:lang w:val="fr-FR" w:bidi="ar-DZ"/>
              </w:rPr>
            </w:pPr>
          </w:p>
        </w:tc>
        <w:tc>
          <w:tcPr>
            <w:tcW w:w="4644" w:type="dxa"/>
          </w:tcPr>
          <w:p w:rsidR="005A62EA" w:rsidRPr="00C52101" w:rsidRDefault="005A62EA" w:rsidP="005A62EA">
            <w:pPr>
              <w:spacing w:line="276" w:lineRule="auto"/>
              <w:rPr>
                <w:rFonts w:ascii="Simplified Arabic" w:hAnsi="Simplified Arabic"/>
                <w:sz w:val="32"/>
                <w:rtl/>
                <w:lang w:bidi="ar-DZ"/>
              </w:rPr>
            </w:pPr>
            <w:r w:rsidRPr="00C52101">
              <w:rPr>
                <w:rFonts w:ascii="Simplified Arabic" w:hAnsi="Simplified Arabic"/>
                <w:sz w:val="32"/>
                <w:rtl/>
                <w:lang w:bidi="ar-DZ"/>
              </w:rPr>
              <w:t>إليك ووقت الضحى والأصيل</w:t>
            </w:r>
            <w:r w:rsidRPr="00C52101">
              <w:rPr>
                <w:rFonts w:ascii="Simplified Arabic" w:hAnsi="Simplified Arabic"/>
                <w:sz w:val="32"/>
                <w:rtl/>
                <w:lang w:bidi="ar-DZ"/>
              </w:rPr>
              <w:br/>
              <w:t>وفي داخل القلب مني عليل</w:t>
            </w:r>
            <w:r w:rsidRPr="00C52101">
              <w:rPr>
                <w:rFonts w:ascii="Simplified Arabic" w:hAnsi="Simplified Arabic"/>
                <w:sz w:val="32"/>
                <w:rtl/>
                <w:lang w:bidi="ar-DZ"/>
              </w:rPr>
              <w:br/>
            </w:r>
          </w:p>
        </w:tc>
      </w:tr>
    </w:tbl>
    <w:p w:rsidR="005A62EA"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 xml:space="preserve">بعث الشاعر بهذه القصيدة إلى أخيه "الخليفة العزيز"، والملاحظ هو تكراره لكلمة "سلام" في بداية البيت الشعري، ليؤكد له حرارة شوقه إليه، وبالتالي فالتكرار هنا هدفه تأكيد </w:t>
      </w:r>
    </w:p>
    <w:p w:rsidR="005A62EA" w:rsidRPr="004D2331" w:rsidRDefault="005A62EA" w:rsidP="005A62EA">
      <w:pPr>
        <w:rPr>
          <w:rFonts w:ascii="Simplified Arabic" w:hAnsi="Simplified Arabic"/>
          <w:sz w:val="32"/>
          <w:rtl/>
          <w:lang w:bidi="ar-DZ"/>
        </w:rPr>
      </w:pPr>
      <w:r w:rsidRPr="00C52101">
        <w:rPr>
          <w:rFonts w:ascii="Simplified Arabic" w:hAnsi="Simplified Arabic"/>
          <w:sz w:val="32"/>
          <w:rtl/>
          <w:lang w:bidi="ar-DZ"/>
        </w:rPr>
        <w:t xml:space="preserve">المعنى وتكرار البداية يظهر جليا في عدد من قصائد  "تميم بن المعز" منها قصيدته التي يعتز فيها بنفسه، وبنسبه الفاطمي حيث يقول: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82"/>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1928"/>
        </w:trPr>
        <w:tc>
          <w:tcPr>
            <w:tcW w:w="4076"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bidi="ar-DZ"/>
              </w:rPr>
              <w:t>أنا فرد النهى ورب المعالي</w:t>
            </w:r>
            <w:r w:rsidRPr="00C52101">
              <w:rPr>
                <w:rFonts w:ascii="Simplified Arabic" w:hAnsi="Simplified Arabic"/>
                <w:sz w:val="32"/>
                <w:rtl/>
                <w:lang w:val="fr-FR" w:bidi="ar-DZ"/>
              </w:rPr>
              <w:br/>
            </w:r>
            <w:r w:rsidRPr="00C52101">
              <w:rPr>
                <w:rFonts w:ascii="Simplified Arabic" w:hAnsi="Simplified Arabic"/>
                <w:sz w:val="32"/>
                <w:rtl/>
                <w:lang w:bidi="ar-DZ"/>
              </w:rPr>
              <w:t>أنا مفتاح قفل كل نوال</w:t>
            </w:r>
            <w:r w:rsidRPr="00C52101">
              <w:rPr>
                <w:rFonts w:ascii="Simplified Arabic" w:hAnsi="Simplified Arabic"/>
                <w:sz w:val="32"/>
                <w:rtl/>
                <w:lang w:bidi="ar-DZ"/>
              </w:rPr>
              <w:br/>
              <w:t>أنا كالجد في الأمور إذا ما</w:t>
            </w:r>
            <w:r w:rsidRPr="00C52101">
              <w:rPr>
                <w:rFonts w:ascii="Simplified Arabic" w:hAnsi="Simplified Arabic"/>
                <w:sz w:val="32"/>
                <w:rtl/>
                <w:lang w:val="fr-FR" w:bidi="ar-DZ"/>
              </w:rPr>
              <w:br/>
            </w:r>
          </w:p>
        </w:tc>
        <w:tc>
          <w:tcPr>
            <w:tcW w:w="567" w:type="dxa"/>
          </w:tcPr>
          <w:p w:rsidR="005A62EA" w:rsidRPr="00C52101" w:rsidRDefault="005A62EA" w:rsidP="005A62EA">
            <w:pPr>
              <w:spacing w:line="276" w:lineRule="auto"/>
              <w:rPr>
                <w:rFonts w:ascii="Simplified Arabic" w:hAnsi="Simplified Arabic"/>
                <w:sz w:val="32"/>
                <w:rtl/>
                <w:lang w:val="fr-FR" w:bidi="ar-DZ"/>
              </w:rPr>
            </w:pPr>
          </w:p>
        </w:tc>
        <w:tc>
          <w:tcPr>
            <w:tcW w:w="4644" w:type="dxa"/>
          </w:tcPr>
          <w:p w:rsidR="005A62EA" w:rsidRPr="00C52101" w:rsidRDefault="005A62EA" w:rsidP="005A62EA">
            <w:pPr>
              <w:spacing w:line="276" w:lineRule="auto"/>
              <w:rPr>
                <w:rFonts w:ascii="Simplified Arabic" w:hAnsi="Simplified Arabic"/>
                <w:sz w:val="32"/>
                <w:rtl/>
                <w:lang w:bidi="ar-DZ"/>
              </w:rPr>
            </w:pPr>
            <w:r w:rsidRPr="00C52101">
              <w:rPr>
                <w:rFonts w:ascii="Simplified Arabic" w:hAnsi="Simplified Arabic"/>
                <w:sz w:val="32"/>
                <w:rtl/>
                <w:lang w:bidi="ar-DZ"/>
              </w:rPr>
              <w:t>وحسام الكفاح يوم الكفاح</w:t>
            </w:r>
            <w:r w:rsidRPr="00C52101">
              <w:rPr>
                <w:rFonts w:ascii="Simplified Arabic" w:hAnsi="Simplified Arabic"/>
                <w:sz w:val="32"/>
                <w:rtl/>
                <w:lang w:bidi="ar-DZ"/>
              </w:rPr>
              <w:br/>
              <w:t>يوم يغدو الندى بلا مفتاح</w:t>
            </w:r>
            <w:r w:rsidRPr="00C52101">
              <w:rPr>
                <w:rFonts w:ascii="Simplified Arabic" w:hAnsi="Simplified Arabic"/>
                <w:sz w:val="32"/>
                <w:rtl/>
                <w:lang w:bidi="ar-DZ"/>
              </w:rPr>
              <w:br/>
              <w:t>كان غيري فيهن مثل المزاح</w:t>
            </w:r>
            <w:r w:rsidRPr="00C52101">
              <w:rPr>
                <w:rFonts w:ascii="Simplified Arabic" w:hAnsi="Simplified Arabic"/>
                <w:sz w:val="32"/>
                <w:rtl/>
                <w:lang w:bidi="ar-DZ"/>
              </w:rPr>
              <w:br/>
            </w:r>
          </w:p>
        </w:tc>
      </w:tr>
    </w:tbl>
    <w:p w:rsidR="005A62EA" w:rsidRDefault="005A62EA" w:rsidP="005A62EA">
      <w:pPr>
        <w:rPr>
          <w:rFonts w:ascii="Simplified Arabic" w:hAnsi="Simplified Arabic"/>
          <w:sz w:val="32"/>
          <w:rtl/>
          <w:lang w:bidi="ar-DZ"/>
        </w:rPr>
      </w:pPr>
      <w:r w:rsidRPr="00C52101">
        <w:rPr>
          <w:rFonts w:ascii="Simplified Arabic" w:hAnsi="Simplified Arabic"/>
          <w:sz w:val="32"/>
          <w:rtl/>
          <w:lang w:bidi="ar-DZ"/>
        </w:rPr>
        <w:lastRenderedPageBreak/>
        <w:t>فالشاعر كرر الضمير المفرد "أنا" في بداية الأبيات الشعرية ليؤكد أنه أهل لكل صفات المعا</w:t>
      </w:r>
      <w:r>
        <w:rPr>
          <w:rFonts w:ascii="Simplified Arabic" w:hAnsi="Simplified Arabic" w:hint="cs"/>
          <w:sz w:val="32"/>
          <w:rtl/>
          <w:lang w:bidi="ar-DZ"/>
        </w:rPr>
        <w:t>لي</w:t>
      </w:r>
      <w:r w:rsidRPr="00C52101">
        <w:rPr>
          <w:rFonts w:ascii="Simplified Arabic" w:hAnsi="Simplified Arabic"/>
          <w:sz w:val="32"/>
          <w:rtl/>
          <w:lang w:bidi="ar-DZ"/>
        </w:rPr>
        <w:t>، فمن خلال هذه الأبيات تبدو</w:t>
      </w:r>
      <w:r>
        <w:rPr>
          <w:rFonts w:ascii="Simplified Arabic" w:hAnsi="Simplified Arabic" w:hint="cs"/>
          <w:sz w:val="32"/>
          <w:rtl/>
          <w:lang w:bidi="ar-DZ"/>
        </w:rPr>
        <w:t xml:space="preserve"> لنا</w:t>
      </w:r>
      <w:r w:rsidRPr="00C52101">
        <w:rPr>
          <w:rFonts w:ascii="Simplified Arabic" w:hAnsi="Simplified Arabic"/>
          <w:sz w:val="32"/>
          <w:rtl/>
          <w:lang w:bidi="ar-DZ"/>
        </w:rPr>
        <w:t xml:space="preserve"> صورة «الأنا» </w:t>
      </w:r>
      <w:r>
        <w:rPr>
          <w:rFonts w:ascii="Simplified Arabic" w:hAnsi="Simplified Arabic" w:hint="cs"/>
          <w:sz w:val="32"/>
          <w:rtl/>
          <w:lang w:bidi="ar-DZ"/>
        </w:rPr>
        <w:t>المتعالي</w:t>
      </w:r>
      <w:r w:rsidRPr="00C52101">
        <w:rPr>
          <w:rFonts w:ascii="Simplified Arabic" w:hAnsi="Simplified Arabic"/>
          <w:sz w:val="32"/>
          <w:rtl/>
          <w:lang w:bidi="ar-DZ"/>
        </w:rPr>
        <w:t>، في مقابل صورة الآخر التي هي دون ذلك.</w:t>
      </w:r>
    </w:p>
    <w:p w:rsidR="005A62EA" w:rsidRDefault="005A62EA" w:rsidP="005A62EA">
      <w:pPr>
        <w:rPr>
          <w:rFonts w:ascii="Simplified Arabic" w:hAnsi="Simplified Arabic"/>
          <w:sz w:val="32"/>
          <w:rtl/>
          <w:lang w:bidi="ar-DZ"/>
        </w:rPr>
      </w:pPr>
      <w:r w:rsidRPr="00C52101">
        <w:rPr>
          <w:rFonts w:ascii="Simplified Arabic" w:hAnsi="Simplified Arabic"/>
          <w:sz w:val="32"/>
          <w:rtl/>
          <w:lang w:bidi="ar-DZ"/>
        </w:rPr>
        <w:t xml:space="preserve">ويتكرر الضمير «أنا» أيضا في بداية قصيدته الرائية التي يقول فيها: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83"/>
      </w:r>
      <w:r w:rsidRPr="00C52101">
        <w:rPr>
          <w:rFonts w:ascii="Simplified Arabic" w:hAnsi="Simplified Arabic"/>
          <w:sz w:val="32"/>
          <w:vertAlign w:val="superscript"/>
          <w:rtl/>
          <w:lang w:bidi="ar-DZ"/>
        </w:rPr>
        <w:t>)</w:t>
      </w:r>
    </w:p>
    <w:p w:rsidR="005A62EA" w:rsidRDefault="005A62EA" w:rsidP="005A62EA">
      <w:pPr>
        <w:ind w:firstLine="720"/>
        <w:rPr>
          <w:rFonts w:ascii="Simplified Arabic" w:hAnsi="Simplified Arabic"/>
          <w:sz w:val="32"/>
          <w:rtl/>
          <w:lang w:bidi="ar-DZ"/>
        </w:rPr>
      </w:pPr>
      <w:r>
        <w:rPr>
          <w:rFonts w:ascii="Simplified Arabic" w:hAnsi="Simplified Arabic" w:hint="cs"/>
          <w:sz w:val="32"/>
          <w:rtl/>
          <w:lang w:bidi="ar-DZ"/>
        </w:rPr>
        <w:t xml:space="preserve">            أنــــــا المُستحمــــد الأمــــــــر             أنــــــا المُستحســــــــن الأثــــــر</w:t>
      </w:r>
    </w:p>
    <w:p w:rsidR="005A62EA" w:rsidRDefault="005A62EA" w:rsidP="005A62EA">
      <w:pPr>
        <w:ind w:firstLine="720"/>
        <w:rPr>
          <w:rFonts w:ascii="Simplified Arabic" w:hAnsi="Simplified Arabic"/>
          <w:sz w:val="32"/>
          <w:rtl/>
          <w:lang w:bidi="ar-DZ"/>
        </w:rPr>
      </w:pPr>
      <w:r>
        <w:rPr>
          <w:rFonts w:ascii="Simplified Arabic" w:hAnsi="Simplified Arabic" w:hint="cs"/>
          <w:sz w:val="32"/>
          <w:rtl/>
          <w:lang w:bidi="ar-DZ"/>
        </w:rPr>
        <w:t xml:space="preserve">    أـنـــــا المفتخــــــر البـــــــالـــــــ           ــغ بالفخـــــــر مـــــــدى الفخــــــر</w:t>
      </w:r>
    </w:p>
    <w:p w:rsidR="005A62EA" w:rsidRDefault="005A62EA" w:rsidP="005A62EA">
      <w:pPr>
        <w:ind w:firstLine="720"/>
        <w:rPr>
          <w:rFonts w:ascii="Simplified Arabic" w:hAnsi="Simplified Arabic"/>
          <w:sz w:val="32"/>
          <w:rtl/>
          <w:lang w:bidi="ar-DZ"/>
        </w:rPr>
      </w:pPr>
      <w:r>
        <w:rPr>
          <w:rFonts w:ascii="Simplified Arabic" w:hAnsi="Simplified Arabic" w:hint="cs"/>
          <w:sz w:val="32"/>
          <w:rtl/>
          <w:lang w:bidi="ar-DZ"/>
        </w:rPr>
        <w:t xml:space="preserve">أنـــــا المرجــــــــو في العســـــر          أنـــــا المرجــــــو في اليســـــــر    </w:t>
      </w:r>
    </w:p>
    <w:p w:rsidR="005A62EA" w:rsidRDefault="005A62EA" w:rsidP="005A62EA">
      <w:pPr>
        <w:rPr>
          <w:rFonts w:ascii="Simplified Arabic" w:hAnsi="Simplified Arabic"/>
          <w:sz w:val="32"/>
          <w:rtl/>
          <w:lang w:bidi="ar-DZ"/>
        </w:rPr>
      </w:pPr>
      <w:r>
        <w:rPr>
          <w:rFonts w:ascii="Simplified Arabic" w:hAnsi="Simplified Arabic" w:hint="cs"/>
          <w:sz w:val="32"/>
          <w:rtl/>
          <w:lang w:bidi="ar-DZ"/>
        </w:rPr>
        <w:t>تظهر لنا المعاني الشيعية للوهلة الأولى من خلال افتخار الشاعر بنفسه،وقد بالغ في ذلك خاصة حين جعل من نفسه المرجو في العسر،والمرجو في اليسر.</w:t>
      </w:r>
    </w:p>
    <w:p w:rsidR="005A62EA" w:rsidRDefault="005A62EA" w:rsidP="005A62EA">
      <w:pPr>
        <w:rPr>
          <w:rFonts w:ascii="Simplified Arabic" w:hAnsi="Simplified Arabic"/>
          <w:sz w:val="32"/>
          <w:rtl/>
          <w:lang w:bidi="ar-DZ"/>
        </w:rPr>
      </w:pPr>
      <w:r>
        <w:rPr>
          <w:rFonts w:ascii="Simplified Arabic" w:hAnsi="Simplified Arabic" w:hint="cs"/>
          <w:sz w:val="32"/>
          <w:rtl/>
          <w:lang w:bidi="ar-DZ"/>
        </w:rPr>
        <w:t xml:space="preserve">كما أنّ اختيار الروي حرف"الراء" </w:t>
      </w:r>
      <w:r>
        <w:rPr>
          <w:rFonts w:ascii="Simplified Arabic" w:hAnsi="Simplified Arabic" w:hint="cs"/>
          <w:sz w:val="32"/>
          <w:vertAlign w:val="superscript"/>
          <w:rtl/>
          <w:lang w:bidi="ar-DZ"/>
        </w:rPr>
        <w:t>(*)</w:t>
      </w:r>
      <w:r w:rsidRPr="00C52101">
        <w:rPr>
          <w:rFonts w:ascii="Simplified Arabic" w:hAnsi="Simplified Arabic"/>
          <w:sz w:val="32"/>
          <w:rtl/>
          <w:lang w:bidi="ar-DZ"/>
        </w:rPr>
        <w:t>أضفى</w:t>
      </w:r>
      <w:r>
        <w:rPr>
          <w:rFonts w:ascii="Simplified Arabic" w:hAnsi="Simplified Arabic" w:hint="cs"/>
          <w:sz w:val="32"/>
          <w:rtl/>
          <w:lang w:bidi="ar-DZ"/>
        </w:rPr>
        <w:t xml:space="preserve"> على القصيدة </w:t>
      </w:r>
      <w:r>
        <w:rPr>
          <w:rFonts w:ascii="Simplified Arabic" w:hAnsi="Simplified Arabic"/>
          <w:sz w:val="32"/>
          <w:rtl/>
          <w:lang w:bidi="ar-DZ"/>
        </w:rPr>
        <w:t>نغما موسيقيا تأنس له</w:t>
      </w:r>
      <w:r>
        <w:rPr>
          <w:rFonts w:ascii="Simplified Arabic" w:hAnsi="Simplified Arabic" w:hint="cs"/>
          <w:sz w:val="32"/>
          <w:rtl/>
          <w:lang w:bidi="ar-DZ"/>
        </w:rPr>
        <w:t xml:space="preserve"> النفس.</w:t>
      </w:r>
    </w:p>
    <w:p w:rsidR="005A62EA" w:rsidRDefault="005A62EA" w:rsidP="005A62EA">
      <w:pPr>
        <w:rPr>
          <w:rFonts w:ascii="Simplified Arabic" w:hAnsi="Simplified Arabic"/>
          <w:sz w:val="32"/>
          <w:rtl/>
          <w:lang w:bidi="ar-DZ"/>
        </w:rPr>
      </w:pPr>
      <w:r w:rsidRPr="00C52101">
        <w:rPr>
          <w:rFonts w:ascii="Simplified Arabic" w:hAnsi="Simplified Arabic"/>
          <w:sz w:val="32"/>
          <w:rtl/>
          <w:lang w:bidi="ar-DZ"/>
        </w:rPr>
        <w:t xml:space="preserve">ويظهر هذا اللون من التكرار في شعر "ابن هانئ الأندلسي" وذلك في القصيدة التي مدح </w:t>
      </w:r>
    </w:p>
    <w:p w:rsidR="005A62EA" w:rsidRPr="00F349D9" w:rsidRDefault="005A62EA" w:rsidP="005A62EA">
      <w:pPr>
        <w:rPr>
          <w:rFonts w:ascii="Simplified Arabic" w:hAnsi="Simplified Arabic"/>
          <w:sz w:val="32"/>
          <w:rtl/>
          <w:lang w:bidi="ar-DZ"/>
        </w:rPr>
      </w:pPr>
      <w:r w:rsidRPr="00C52101">
        <w:rPr>
          <w:rFonts w:ascii="Simplified Arabic" w:hAnsi="Simplified Arabic"/>
          <w:sz w:val="32"/>
          <w:rtl/>
          <w:lang w:bidi="ar-DZ"/>
        </w:rPr>
        <w:t xml:space="preserve">فيها الخليفة "المعز لدين الله الفاطمي"، </w:t>
      </w:r>
      <w:r>
        <w:rPr>
          <w:rFonts w:ascii="Simplified Arabic" w:hAnsi="Simplified Arabic" w:hint="cs"/>
          <w:sz w:val="32"/>
          <w:rtl/>
          <w:lang w:bidi="ar-DZ"/>
        </w:rPr>
        <w:t xml:space="preserve">حيث </w:t>
      </w:r>
      <w:r w:rsidRPr="00C52101">
        <w:rPr>
          <w:rFonts w:ascii="Simplified Arabic" w:hAnsi="Simplified Arabic"/>
          <w:sz w:val="32"/>
          <w:rtl/>
          <w:lang w:bidi="ar-DZ"/>
        </w:rPr>
        <w:t xml:space="preserve">يقول: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84"/>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851"/>
        </w:trPr>
        <w:tc>
          <w:tcPr>
            <w:tcW w:w="4076" w:type="dxa"/>
          </w:tcPr>
          <w:p w:rsidR="005A62EA" w:rsidRPr="00C52101" w:rsidRDefault="005A62EA" w:rsidP="005A62EA">
            <w:pPr>
              <w:spacing w:line="276" w:lineRule="auto"/>
              <w:rPr>
                <w:rFonts w:ascii="Simplified Arabic" w:hAnsi="Simplified Arabic"/>
                <w:sz w:val="32"/>
                <w:rtl/>
                <w:lang w:val="fr-FR" w:bidi="ar-DZ"/>
              </w:rPr>
            </w:pPr>
            <w:r>
              <w:rPr>
                <w:rFonts w:ascii="Simplified Arabic" w:hAnsi="Simplified Arabic"/>
                <w:sz w:val="32"/>
                <w:rtl/>
                <w:lang w:bidi="ar-DZ"/>
              </w:rPr>
              <w:t>هو ع</w:t>
            </w:r>
            <w:r>
              <w:rPr>
                <w:rFonts w:ascii="Simplified Arabic" w:hAnsi="Simplified Arabic" w:hint="cs"/>
                <w:sz w:val="32"/>
                <w:rtl/>
                <w:lang w:bidi="ar-DZ"/>
              </w:rPr>
              <w:t>ل</w:t>
            </w:r>
            <w:r w:rsidRPr="00C52101">
              <w:rPr>
                <w:rFonts w:ascii="Simplified Arabic" w:hAnsi="Simplified Arabic"/>
                <w:sz w:val="32"/>
                <w:rtl/>
                <w:lang w:bidi="ar-DZ"/>
              </w:rPr>
              <w:t>ة الدنيا ومن خُلقت له</w:t>
            </w:r>
            <w:r w:rsidRPr="00C52101">
              <w:rPr>
                <w:rFonts w:ascii="Simplified Arabic" w:hAnsi="Simplified Arabic"/>
                <w:sz w:val="32"/>
                <w:rtl/>
                <w:lang w:val="fr-FR" w:bidi="ar-DZ"/>
              </w:rPr>
              <w:br/>
            </w:r>
          </w:p>
        </w:tc>
        <w:tc>
          <w:tcPr>
            <w:tcW w:w="567" w:type="dxa"/>
          </w:tcPr>
          <w:p w:rsidR="005A62EA" w:rsidRPr="00C52101" w:rsidRDefault="005A62EA" w:rsidP="005A62EA">
            <w:pPr>
              <w:spacing w:line="276" w:lineRule="auto"/>
              <w:rPr>
                <w:rFonts w:ascii="Simplified Arabic" w:hAnsi="Simplified Arabic"/>
                <w:sz w:val="32"/>
                <w:rtl/>
                <w:lang w:val="fr-FR" w:bidi="ar-DZ"/>
              </w:rPr>
            </w:pPr>
          </w:p>
        </w:tc>
        <w:tc>
          <w:tcPr>
            <w:tcW w:w="4644" w:type="dxa"/>
          </w:tcPr>
          <w:p w:rsidR="005A62EA" w:rsidRPr="00C52101" w:rsidRDefault="005A62EA" w:rsidP="005A62EA">
            <w:pPr>
              <w:spacing w:line="276" w:lineRule="auto"/>
              <w:rPr>
                <w:rFonts w:ascii="Simplified Arabic" w:hAnsi="Simplified Arabic"/>
                <w:sz w:val="32"/>
                <w:rtl/>
                <w:lang w:bidi="ar-DZ"/>
              </w:rPr>
            </w:pPr>
            <w:r w:rsidRPr="00C52101">
              <w:rPr>
                <w:rFonts w:ascii="Simplified Arabic" w:hAnsi="Simplified Arabic"/>
                <w:sz w:val="32"/>
                <w:rtl/>
                <w:lang w:bidi="ar-DZ"/>
              </w:rPr>
              <w:t>ولعلة ما كانت الأشياء</w:t>
            </w:r>
            <w:r w:rsidRPr="00C52101">
              <w:rPr>
                <w:rFonts w:ascii="Simplified Arabic" w:hAnsi="Simplified Arabic"/>
                <w:sz w:val="32"/>
                <w:rtl/>
                <w:lang w:bidi="ar-DZ"/>
              </w:rPr>
              <w:br/>
            </w:r>
          </w:p>
        </w:tc>
      </w:tr>
    </w:tbl>
    <w:p w:rsidR="005A62EA" w:rsidRPr="00C52101" w:rsidRDefault="005A62EA" w:rsidP="005A62EA">
      <w:pPr>
        <w:rPr>
          <w:rFonts w:ascii="Simplified Arabic" w:hAnsi="Simplified Arabic"/>
          <w:sz w:val="32"/>
          <w:rtl/>
          <w:lang w:bidi="ar-DZ"/>
        </w:rPr>
      </w:pPr>
      <w:r>
        <w:rPr>
          <w:rFonts w:ascii="Simplified Arabic" w:hAnsi="Simplified Arabic" w:hint="cs"/>
          <w:sz w:val="32"/>
          <w:rtl/>
          <w:lang w:bidi="ar-DZ"/>
        </w:rPr>
        <w:t xml:space="preserve">       مــــــن معـــــدن التقديـــس وهو ســــلالة           مــــــن جــــــوهر المـــلكــــوت وهو ضيـــــاء</w:t>
      </w:r>
    </w:p>
    <w:p w:rsidR="005A62EA" w:rsidRDefault="005A62EA" w:rsidP="005A62EA">
      <w:pPr>
        <w:jc w:val="center"/>
        <w:rPr>
          <w:rFonts w:ascii="Simplified Arabic" w:hAnsi="Simplified Arabic"/>
          <w:sz w:val="32"/>
          <w:rtl/>
          <w:lang w:bidi="ar-DZ"/>
        </w:rPr>
      </w:pPr>
      <w:r>
        <w:rPr>
          <w:rFonts w:ascii="Simplified Arabic" w:hAnsi="Simplified Arabic" w:hint="cs"/>
          <w:sz w:val="32"/>
          <w:rtl/>
          <w:lang w:bidi="ar-DZ"/>
        </w:rPr>
        <w:t xml:space="preserve">    مـــــن حيث يقتبــــس النهــــــار المبصر         وتشـــــــــــق عـــــن مكــــــنونهـــا</w:t>
      </w:r>
      <w:r>
        <w:rPr>
          <w:rFonts w:ascii="Simplified Arabic" w:hAnsi="Simplified Arabic" w:hint="cs"/>
          <w:sz w:val="32"/>
          <w:vertAlign w:val="superscript"/>
          <w:rtl/>
          <w:lang w:bidi="ar-DZ"/>
        </w:rPr>
        <w:t>(*)</w:t>
      </w:r>
      <w:r>
        <w:rPr>
          <w:rFonts w:ascii="Simplified Arabic" w:hAnsi="Simplified Arabic" w:hint="cs"/>
          <w:sz w:val="32"/>
          <w:rtl/>
          <w:lang w:bidi="ar-DZ"/>
        </w:rPr>
        <w:t xml:space="preserve"> الأنبــــــــــــــــــاء</w:t>
      </w:r>
    </w:p>
    <w:p w:rsidR="00187C17" w:rsidRPr="00335D40" w:rsidRDefault="005A62EA" w:rsidP="00335D40">
      <w:pPr>
        <w:rPr>
          <w:rFonts w:ascii="Simplified Arabic" w:hAnsi="Simplified Arabic"/>
          <w:sz w:val="32"/>
          <w:vertAlign w:val="superscript"/>
          <w:lang w:val="fr-FR" w:bidi="ar-DZ"/>
        </w:rPr>
      </w:pPr>
      <w:r>
        <w:rPr>
          <w:rFonts w:ascii="Simplified Arabic" w:hAnsi="Simplified Arabic" w:hint="cs"/>
          <w:sz w:val="32"/>
          <w:rtl/>
          <w:lang w:bidi="ar-DZ"/>
        </w:rPr>
        <w:t>من خلال ماسبق نلاحظ</w:t>
      </w:r>
      <w:r w:rsidRPr="00C52101">
        <w:rPr>
          <w:rFonts w:ascii="Simplified Arabic" w:hAnsi="Simplified Arabic"/>
          <w:sz w:val="32"/>
          <w:rtl/>
          <w:lang w:bidi="ar-DZ"/>
        </w:rPr>
        <w:t xml:space="preserve"> أن الشاعر كرّر حرف الجر "من" في بداية كل بيت شعري، ليؤكد على صفات ممدوحه، فهو </w:t>
      </w:r>
      <w:r>
        <w:rPr>
          <w:rFonts w:ascii="Simplified Arabic" w:hAnsi="Simplified Arabic" w:hint="cs"/>
          <w:sz w:val="32"/>
          <w:rtl/>
          <w:lang w:bidi="ar-DZ"/>
        </w:rPr>
        <w:t>يرى</w:t>
      </w:r>
      <w:r w:rsidRPr="00C52101">
        <w:rPr>
          <w:rFonts w:ascii="Simplified Arabic" w:hAnsi="Simplified Arabic"/>
          <w:sz w:val="32"/>
          <w:rtl/>
          <w:lang w:bidi="ar-DZ"/>
        </w:rPr>
        <w:t xml:space="preserve"> أن الخليفة "المعز" إمام مقدس،</w:t>
      </w:r>
      <w:r>
        <w:rPr>
          <w:rFonts w:ascii="Simplified Arabic" w:hAnsi="Simplified Arabic" w:hint="cs"/>
          <w:sz w:val="32"/>
          <w:rtl/>
          <w:lang w:bidi="ar-DZ"/>
        </w:rPr>
        <w:t xml:space="preserve"> وهو حجة الله على خلقه يقول" القاضي النعمان" عن الأئمة:( وهم حجج الله على خلقه،وخلفاؤه في أرضه )</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685"/>
      </w:r>
      <w:r>
        <w:rPr>
          <w:rFonts w:ascii="Simplified Arabic" w:hAnsi="Simplified Arabic" w:hint="cs"/>
          <w:sz w:val="32"/>
          <w:vertAlign w:val="superscript"/>
          <w:rtl/>
          <w:lang w:bidi="ar-DZ"/>
        </w:rPr>
        <w:t>)</w:t>
      </w:r>
    </w:p>
    <w:p w:rsidR="00187C17" w:rsidRDefault="00187C17" w:rsidP="005A62EA">
      <w:pPr>
        <w:rPr>
          <w:rFonts w:ascii="Simplified Arabic" w:hAnsi="Simplified Arabic"/>
          <w:sz w:val="32"/>
          <w:rtl/>
          <w:lang w:bidi="ar-DZ"/>
        </w:rPr>
      </w:pPr>
    </w:p>
    <w:p w:rsidR="005A62EA" w:rsidRPr="00C52101" w:rsidRDefault="005A62EA" w:rsidP="005A62EA">
      <w:pPr>
        <w:rPr>
          <w:rFonts w:ascii="Simplified Arabic" w:hAnsi="Simplified Arabic"/>
          <w:sz w:val="32"/>
          <w:vertAlign w:val="superscript"/>
          <w:rtl/>
          <w:lang w:bidi="ar-DZ"/>
        </w:rPr>
      </w:pPr>
      <w:r w:rsidRPr="00C52101">
        <w:rPr>
          <w:rFonts w:ascii="Simplified Arabic" w:hAnsi="Simplified Arabic"/>
          <w:sz w:val="32"/>
          <w:rtl/>
          <w:lang w:bidi="ar-DZ"/>
        </w:rPr>
        <w:t xml:space="preserve">وفي موضع آخر من القصيدة يقول الشاعر: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86"/>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c>
          <w:tcPr>
            <w:tcW w:w="4076"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bidi="ar-DZ"/>
              </w:rPr>
              <w:lastRenderedPageBreak/>
              <w:t>هذا الشفيع لأمة يأتي بها</w:t>
            </w:r>
            <w:r w:rsidRPr="00C52101">
              <w:rPr>
                <w:rFonts w:ascii="Simplified Arabic" w:hAnsi="Simplified Arabic"/>
                <w:sz w:val="32"/>
                <w:rtl/>
                <w:lang w:bidi="ar-DZ"/>
              </w:rPr>
              <w:br/>
              <w:t>هذا أمين الله بين عباده</w:t>
            </w:r>
            <w:r w:rsidRPr="00C52101">
              <w:rPr>
                <w:rFonts w:ascii="Simplified Arabic" w:hAnsi="Simplified Arabic"/>
                <w:sz w:val="32"/>
                <w:rtl/>
                <w:lang w:val="fr-FR" w:bidi="ar-DZ"/>
              </w:rPr>
              <w:br/>
            </w:r>
            <w:r w:rsidRPr="00C52101">
              <w:rPr>
                <w:rFonts w:ascii="Simplified Arabic" w:hAnsi="Simplified Arabic"/>
                <w:sz w:val="32"/>
                <w:rtl/>
                <w:lang w:bidi="ar-DZ"/>
              </w:rPr>
              <w:t>هذا الذي عطفت عليه مكة</w:t>
            </w:r>
            <w:r w:rsidRPr="00C52101">
              <w:rPr>
                <w:rFonts w:ascii="Simplified Arabic" w:hAnsi="Simplified Arabic"/>
                <w:sz w:val="32"/>
                <w:rtl/>
                <w:lang w:bidi="ar-DZ"/>
              </w:rPr>
              <w:br/>
              <w:t>هذا الأغ</w:t>
            </w:r>
            <w:r>
              <w:rPr>
                <w:rFonts w:ascii="Simplified Arabic" w:hAnsi="Simplified Arabic" w:hint="cs"/>
                <w:sz w:val="32"/>
                <w:rtl/>
                <w:lang w:bidi="ar-DZ"/>
              </w:rPr>
              <w:t>ـــــ</w:t>
            </w:r>
            <w:r w:rsidRPr="00C52101">
              <w:rPr>
                <w:rFonts w:ascii="Simplified Arabic" w:hAnsi="Simplified Arabic"/>
                <w:sz w:val="32"/>
                <w:rtl/>
                <w:lang w:bidi="ar-DZ"/>
              </w:rPr>
              <w:t>ر الأزه</w:t>
            </w:r>
            <w:r>
              <w:rPr>
                <w:rFonts w:ascii="Simplified Arabic" w:hAnsi="Simplified Arabic" w:hint="cs"/>
                <w:sz w:val="32"/>
                <w:rtl/>
                <w:lang w:bidi="ar-DZ"/>
              </w:rPr>
              <w:t>ـــــــــ</w:t>
            </w:r>
            <w:r w:rsidRPr="00C52101">
              <w:rPr>
                <w:rFonts w:ascii="Simplified Arabic" w:hAnsi="Simplified Arabic"/>
                <w:sz w:val="32"/>
                <w:rtl/>
                <w:lang w:bidi="ar-DZ"/>
              </w:rPr>
              <w:t>ر المتــــــــألق المـــ</w:t>
            </w:r>
          </w:p>
        </w:tc>
        <w:tc>
          <w:tcPr>
            <w:tcW w:w="567" w:type="dxa"/>
          </w:tcPr>
          <w:p w:rsidR="005A62EA" w:rsidRPr="00C52101" w:rsidRDefault="005A62EA" w:rsidP="005A62EA">
            <w:pPr>
              <w:spacing w:line="276" w:lineRule="auto"/>
              <w:rPr>
                <w:rFonts w:ascii="Simplified Arabic" w:hAnsi="Simplified Arabic"/>
                <w:sz w:val="32"/>
                <w:rtl/>
                <w:lang w:val="fr-FR" w:bidi="ar-DZ"/>
              </w:rPr>
            </w:pPr>
          </w:p>
        </w:tc>
        <w:tc>
          <w:tcPr>
            <w:tcW w:w="4644" w:type="dxa"/>
          </w:tcPr>
          <w:p w:rsidR="005A62EA" w:rsidRPr="00C52101" w:rsidRDefault="005A62EA" w:rsidP="005A62EA">
            <w:pPr>
              <w:spacing w:line="276" w:lineRule="auto"/>
              <w:rPr>
                <w:rFonts w:ascii="Simplified Arabic" w:hAnsi="Simplified Arabic"/>
                <w:sz w:val="32"/>
                <w:rtl/>
                <w:lang w:bidi="ar-DZ"/>
              </w:rPr>
            </w:pPr>
            <w:r w:rsidRPr="00C52101">
              <w:rPr>
                <w:rFonts w:ascii="Simplified Arabic" w:hAnsi="Simplified Arabic"/>
                <w:sz w:val="32"/>
                <w:rtl/>
                <w:lang w:bidi="ar-DZ"/>
              </w:rPr>
              <w:t>وجدوده لجدودها شفعاء</w:t>
            </w:r>
            <w:r w:rsidRPr="00C52101">
              <w:rPr>
                <w:rFonts w:ascii="Simplified Arabic" w:hAnsi="Simplified Arabic"/>
                <w:sz w:val="32"/>
                <w:rtl/>
                <w:lang w:bidi="ar-DZ"/>
              </w:rPr>
              <w:br/>
              <w:t>وبلاده إن عدت الأمناء</w:t>
            </w:r>
            <w:r w:rsidRPr="00C52101">
              <w:rPr>
                <w:rFonts w:ascii="Simplified Arabic" w:hAnsi="Simplified Arabic"/>
                <w:sz w:val="32"/>
                <w:rtl/>
                <w:lang w:bidi="ar-DZ"/>
              </w:rPr>
              <w:br/>
              <w:t>وشعابها والركن والبطحاء</w:t>
            </w:r>
            <w:r w:rsidRPr="00C52101">
              <w:rPr>
                <w:rFonts w:ascii="Simplified Arabic" w:hAnsi="Simplified Arabic"/>
                <w:sz w:val="32"/>
                <w:rtl/>
                <w:lang w:bidi="ar-DZ"/>
              </w:rPr>
              <w:br/>
              <w:t>تدفــــــــــــــــ</w:t>
            </w:r>
            <w:r>
              <w:rPr>
                <w:rFonts w:ascii="Simplified Arabic" w:hAnsi="Simplified Arabic" w:hint="cs"/>
                <w:sz w:val="32"/>
                <w:rtl/>
                <w:lang w:bidi="ar-DZ"/>
              </w:rPr>
              <w:t>ــــــ</w:t>
            </w:r>
            <w:r>
              <w:rPr>
                <w:rFonts w:ascii="Simplified Arabic" w:hAnsi="Simplified Arabic"/>
                <w:sz w:val="32"/>
                <w:rtl/>
                <w:lang w:bidi="ar-DZ"/>
              </w:rPr>
              <w:t>ــق المتبــــ</w:t>
            </w:r>
            <w:r>
              <w:rPr>
                <w:rFonts w:ascii="Simplified Arabic" w:hAnsi="Simplified Arabic" w:hint="cs"/>
                <w:sz w:val="32"/>
                <w:rtl/>
                <w:lang w:bidi="ar-DZ"/>
              </w:rPr>
              <w:t>ــــ</w:t>
            </w:r>
            <w:r w:rsidRPr="00C52101">
              <w:rPr>
                <w:rFonts w:ascii="Simplified Arabic" w:hAnsi="Simplified Arabic"/>
                <w:sz w:val="32"/>
                <w:rtl/>
                <w:lang w:bidi="ar-DZ"/>
              </w:rPr>
              <w:t>ــــــلج</w:t>
            </w:r>
            <w:r>
              <w:rPr>
                <w:rFonts w:ascii="Simplified Arabic" w:hAnsi="Simplified Arabic" w:hint="cs"/>
                <w:sz w:val="32"/>
                <w:vertAlign w:val="superscript"/>
                <w:rtl/>
                <w:lang w:bidi="ar-DZ"/>
              </w:rPr>
              <w:t>(**)</w:t>
            </w:r>
            <w:r>
              <w:rPr>
                <w:rFonts w:ascii="Simplified Arabic" w:hAnsi="Simplified Arabic"/>
                <w:sz w:val="32"/>
                <w:rtl/>
                <w:lang w:bidi="ar-DZ"/>
              </w:rPr>
              <w:t xml:space="preserve"> الوضــــــ</w:t>
            </w:r>
            <w:r w:rsidRPr="00C52101">
              <w:rPr>
                <w:rFonts w:ascii="Simplified Arabic" w:hAnsi="Simplified Arabic"/>
                <w:sz w:val="32"/>
                <w:rtl/>
                <w:lang w:bidi="ar-DZ"/>
              </w:rPr>
              <w:t>ـــــــــــــــــــــــــــــاء.</w:t>
            </w:r>
          </w:p>
        </w:tc>
      </w:tr>
    </w:tbl>
    <w:p w:rsidR="005A62EA" w:rsidRPr="00C22199" w:rsidRDefault="005A62EA" w:rsidP="005A62EA">
      <w:pPr>
        <w:rPr>
          <w:rFonts w:ascii="Simplified Arabic" w:hAnsi="Simplified Arabic"/>
          <w:sz w:val="14"/>
          <w:szCs w:val="14"/>
          <w:rtl/>
          <w:lang w:bidi="ar-DZ"/>
        </w:rPr>
      </w:pPr>
    </w:p>
    <w:p w:rsidR="005A62EA" w:rsidRPr="00C52101" w:rsidRDefault="005A62EA" w:rsidP="00187C17">
      <w:pPr>
        <w:spacing w:line="276" w:lineRule="auto"/>
        <w:rPr>
          <w:rFonts w:ascii="Simplified Arabic" w:hAnsi="Simplified Arabic"/>
          <w:sz w:val="32"/>
          <w:rtl/>
          <w:lang w:bidi="ar-DZ"/>
        </w:rPr>
      </w:pPr>
      <w:r>
        <w:rPr>
          <w:rFonts w:ascii="Simplified Arabic" w:hAnsi="Simplified Arabic" w:hint="cs"/>
          <w:sz w:val="32"/>
          <w:rtl/>
          <w:lang w:bidi="ar-DZ"/>
        </w:rPr>
        <w:t xml:space="preserve">نلاحظ أنّ </w:t>
      </w:r>
      <w:r w:rsidRPr="00C52101">
        <w:rPr>
          <w:rFonts w:ascii="Simplified Arabic" w:hAnsi="Simplified Arabic"/>
          <w:sz w:val="32"/>
          <w:rtl/>
          <w:lang w:bidi="ar-DZ"/>
        </w:rPr>
        <w:t>الشاعر كرّر اسم الإشارة "هذا" في بداية كل بيت شعري ليؤكد مرة أخرى على الصفات الجليلة لإمامه المعز، فصفاته أخذها من صفات النبي (</w:t>
      </w:r>
      <w:r>
        <w:rPr>
          <w:rFonts w:ascii="Simplified Arabic" w:hAnsi="Simplified Arabic" w:hint="cs"/>
          <w:sz w:val="32"/>
          <w:rtl/>
          <w:lang w:bidi="ar-DZ"/>
        </w:rPr>
        <w:t>عليه الصلاة والسلام</w:t>
      </w:r>
      <w:r w:rsidRPr="00C52101">
        <w:rPr>
          <w:rFonts w:ascii="Simplified Arabic" w:hAnsi="Simplified Arabic"/>
          <w:sz w:val="32"/>
          <w:rtl/>
          <w:lang w:bidi="ar-DZ"/>
        </w:rPr>
        <w:t>) حسب رأيه.فكل وصف كان يتصف به النبي (</w:t>
      </w:r>
      <w:r>
        <w:rPr>
          <w:rFonts w:ascii="Simplified Arabic" w:hAnsi="Simplified Arabic" w:hint="cs"/>
          <w:sz w:val="32"/>
          <w:rtl/>
          <w:lang w:bidi="ar-DZ"/>
        </w:rPr>
        <w:t>عليه الصلاة والسلام</w:t>
      </w:r>
      <w:r w:rsidRPr="00C52101">
        <w:rPr>
          <w:rFonts w:ascii="Simplified Arabic" w:hAnsi="Simplified Arabic"/>
          <w:sz w:val="32"/>
          <w:rtl/>
          <w:lang w:bidi="ar-DZ"/>
        </w:rPr>
        <w:t xml:space="preserve">) من كونه أمين الله </w:t>
      </w:r>
      <w:r>
        <w:rPr>
          <w:rFonts w:ascii="Simplified Arabic" w:hAnsi="Simplified Arabic" w:hint="cs"/>
          <w:sz w:val="32"/>
          <w:rtl/>
          <w:lang w:bidi="ar-DZ"/>
        </w:rPr>
        <w:t>،</w:t>
      </w:r>
      <w:r w:rsidRPr="00C52101">
        <w:rPr>
          <w:rFonts w:ascii="Simplified Arabic" w:hAnsi="Simplified Arabic"/>
          <w:sz w:val="32"/>
          <w:rtl/>
          <w:lang w:bidi="ar-DZ"/>
        </w:rPr>
        <w:t>وهادي الخلق، ووارث الأرض، وشفيع الناس، فالإمام أيضا يتصف بهذه الصفات، ويشترك مع النبي</w:t>
      </w:r>
      <w:r>
        <w:rPr>
          <w:rFonts w:ascii="Simplified Arabic" w:hAnsi="Simplified Arabic" w:hint="cs"/>
          <w:sz w:val="32"/>
          <w:rtl/>
          <w:lang w:bidi="ar-DZ"/>
        </w:rPr>
        <w:t>(</w:t>
      </w:r>
      <w:r w:rsidRPr="00C52101">
        <w:rPr>
          <w:rFonts w:ascii="Simplified Arabic" w:hAnsi="Simplified Arabic"/>
          <w:sz w:val="32"/>
          <w:rtl/>
          <w:lang w:bidi="ar-DZ"/>
        </w:rPr>
        <w:t xml:space="preserve"> صلى الله عليه وسلم</w:t>
      </w:r>
      <w:r>
        <w:rPr>
          <w:rFonts w:ascii="Simplified Arabic" w:hAnsi="Simplified Arabic" w:hint="cs"/>
          <w:sz w:val="32"/>
          <w:rtl/>
          <w:lang w:bidi="ar-DZ"/>
        </w:rPr>
        <w:t>)</w:t>
      </w:r>
      <w:r w:rsidRPr="00C52101">
        <w:rPr>
          <w:rFonts w:ascii="Simplified Arabic" w:hAnsi="Simplified Arabic"/>
          <w:sz w:val="32"/>
          <w:rtl/>
          <w:lang w:bidi="ar-DZ"/>
        </w:rPr>
        <w:t>فيها.</w:t>
      </w:r>
      <w:r>
        <w:rPr>
          <w:rFonts w:ascii="Simplified Arabic" w:hAnsi="Simplified Arabic" w:hint="cs"/>
          <w:sz w:val="32"/>
          <w:rtl/>
          <w:lang w:bidi="ar-DZ"/>
        </w:rPr>
        <w:t xml:space="preserve">كما يشترك معه </w:t>
      </w:r>
      <w:r w:rsidRPr="00C52101">
        <w:rPr>
          <w:rFonts w:ascii="Simplified Arabic" w:hAnsi="Simplified Arabic"/>
          <w:sz w:val="32"/>
          <w:rtl/>
          <w:lang w:bidi="ar-DZ"/>
        </w:rPr>
        <w:t xml:space="preserve">في كل فضيلة حسب العقيدة الإسماعيلية، </w:t>
      </w:r>
      <w:r>
        <w:rPr>
          <w:rFonts w:ascii="Simplified Arabic" w:hAnsi="Simplified Arabic" w:hint="cs"/>
          <w:sz w:val="32"/>
          <w:rtl/>
          <w:lang w:bidi="ar-DZ"/>
        </w:rPr>
        <w:t xml:space="preserve">إلا أن </w:t>
      </w:r>
      <w:r w:rsidRPr="00C52101">
        <w:rPr>
          <w:rFonts w:ascii="Simplified Arabic" w:hAnsi="Simplified Arabic"/>
          <w:sz w:val="32"/>
          <w:rtl/>
          <w:lang w:bidi="ar-DZ"/>
        </w:rPr>
        <w:t>النبي أفضل من الإمام في الرسالة.</w:t>
      </w:r>
    </w:p>
    <w:p w:rsidR="005A62EA" w:rsidRPr="00C52101" w:rsidRDefault="005A62EA" w:rsidP="00187C17">
      <w:pPr>
        <w:spacing w:line="276" w:lineRule="auto"/>
        <w:rPr>
          <w:rFonts w:ascii="Simplified Arabic" w:hAnsi="Simplified Arabic"/>
          <w:sz w:val="32"/>
          <w:rtl/>
          <w:lang w:bidi="ar-DZ"/>
        </w:rPr>
      </w:pPr>
      <w:r>
        <w:rPr>
          <w:rFonts w:ascii="Simplified Arabic" w:hAnsi="Simplified Arabic" w:hint="cs"/>
          <w:sz w:val="32"/>
          <w:rtl/>
          <w:lang w:bidi="ar-DZ"/>
        </w:rPr>
        <w:t>لذلك أوجب الله طاعة الأئمةـــ حسب الاعتقاد الشيعي ــ(وجعلهم هداة خلقه إليه وأدلاء عباده عليه،وقرن طاعتهم بطاعته وطاعة رسوله عليه الصلاة والسلام)</w:t>
      </w:r>
      <w:r>
        <w:rPr>
          <w:rStyle w:val="a5"/>
          <w:rFonts w:ascii="Simplified Arabic" w:hAnsi="Simplified Arabic"/>
          <w:sz w:val="32"/>
          <w:rtl/>
          <w:lang w:bidi="ar-DZ"/>
        </w:rPr>
        <w:footnoteReference w:id="687"/>
      </w:r>
      <w:r>
        <w:rPr>
          <w:rFonts w:ascii="Simplified Arabic" w:hAnsi="Simplified Arabic" w:hint="cs"/>
          <w:sz w:val="32"/>
          <w:rtl/>
          <w:lang w:bidi="ar-DZ"/>
        </w:rPr>
        <w:t xml:space="preserve">. </w:t>
      </w:r>
      <w:r w:rsidRPr="00C52101">
        <w:rPr>
          <w:rFonts w:ascii="Simplified Arabic" w:hAnsi="Simplified Arabic"/>
          <w:sz w:val="32"/>
          <w:rtl/>
          <w:lang w:bidi="ar-DZ"/>
        </w:rPr>
        <w:t>ومن خلال الأبيات السابقة يظهر لنا تشيع ابن هانئ.</w:t>
      </w:r>
    </w:p>
    <w:p w:rsidR="005A62EA" w:rsidRPr="00C52101" w:rsidRDefault="005A62EA" w:rsidP="00187C17">
      <w:pPr>
        <w:spacing w:line="276" w:lineRule="auto"/>
        <w:rPr>
          <w:rFonts w:ascii="Simplified Arabic" w:hAnsi="Simplified Arabic"/>
          <w:sz w:val="32"/>
          <w:rtl/>
          <w:lang w:bidi="ar-DZ"/>
        </w:rPr>
      </w:pPr>
      <w:r w:rsidRPr="00C52101">
        <w:rPr>
          <w:rFonts w:ascii="Simplified Arabic" w:hAnsi="Simplified Arabic"/>
          <w:sz w:val="32"/>
          <w:rtl/>
          <w:lang w:bidi="ar-DZ"/>
        </w:rPr>
        <w:t>والأمر نفسه نجده في قصيدة أخرى: لابن هانئ الأندلسي يمدح "المعز" حيث يقول:</w:t>
      </w:r>
      <w:r w:rsidRPr="00C52101">
        <w:rPr>
          <w:rFonts w:ascii="Simplified Arabic" w:hAnsi="Simplified Arabic"/>
          <w:sz w:val="32"/>
          <w:vertAlign w:val="superscript"/>
          <w:rtl/>
          <w:lang w:bidi="ar-DZ"/>
        </w:rPr>
        <w:t xml:space="preserve"> (</w:t>
      </w:r>
      <w:r w:rsidRPr="00C52101">
        <w:rPr>
          <w:rStyle w:val="a5"/>
          <w:rFonts w:ascii="Simplified Arabic" w:hAnsi="Simplified Arabic"/>
          <w:sz w:val="32"/>
          <w:rtl/>
          <w:lang w:bidi="ar-DZ"/>
        </w:rPr>
        <w:footnoteReference w:id="688"/>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1990"/>
        </w:trPr>
        <w:tc>
          <w:tcPr>
            <w:tcW w:w="4076" w:type="dxa"/>
          </w:tcPr>
          <w:p w:rsidR="005A62EA" w:rsidRPr="00C52101" w:rsidRDefault="005A62EA" w:rsidP="00187C17">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هذا إمام المتقين ومن به</w:t>
            </w:r>
            <w:r w:rsidRPr="00C52101">
              <w:rPr>
                <w:rFonts w:ascii="Simplified Arabic" w:hAnsi="Simplified Arabic"/>
                <w:sz w:val="32"/>
                <w:rtl/>
                <w:lang w:val="fr-FR" w:bidi="ar-DZ"/>
              </w:rPr>
              <w:br/>
              <w:t>هذا الذي ترجى النجاة بحبه</w:t>
            </w:r>
            <w:r w:rsidRPr="00C52101">
              <w:rPr>
                <w:rFonts w:ascii="Simplified Arabic" w:hAnsi="Simplified Arabic"/>
                <w:sz w:val="32"/>
                <w:rtl/>
                <w:lang w:val="fr-FR" w:bidi="ar-DZ"/>
              </w:rPr>
              <w:br/>
              <w:t>هذا الذي تجدي شفاع</w:t>
            </w:r>
            <w:r>
              <w:rPr>
                <w:rFonts w:ascii="Simplified Arabic" w:hAnsi="Simplified Arabic" w:hint="cs"/>
                <w:sz w:val="32"/>
                <w:rtl/>
                <w:lang w:val="fr-FR" w:bidi="ar-DZ"/>
              </w:rPr>
              <w:t>ــــــــــــــــــــــــ</w:t>
            </w:r>
            <w:r w:rsidRPr="00C52101">
              <w:rPr>
                <w:rFonts w:ascii="Simplified Arabic" w:hAnsi="Simplified Arabic"/>
                <w:sz w:val="32"/>
                <w:rtl/>
                <w:lang w:val="fr-FR" w:bidi="ar-DZ"/>
              </w:rPr>
              <w:t>ته غ</w:t>
            </w:r>
            <w:r>
              <w:rPr>
                <w:rFonts w:ascii="Simplified Arabic" w:hAnsi="Simplified Arabic" w:hint="cs"/>
                <w:sz w:val="32"/>
                <w:rtl/>
                <w:lang w:val="fr-FR" w:bidi="ar-DZ"/>
              </w:rPr>
              <w:t>ـــــــــــــــــ</w:t>
            </w:r>
            <w:r w:rsidRPr="00C52101">
              <w:rPr>
                <w:rFonts w:ascii="Simplified Arabic" w:hAnsi="Simplified Arabic"/>
                <w:sz w:val="32"/>
                <w:rtl/>
                <w:lang w:val="fr-FR" w:bidi="ar-DZ"/>
              </w:rPr>
              <w:t>دا</w:t>
            </w:r>
          </w:p>
        </w:tc>
        <w:tc>
          <w:tcPr>
            <w:tcW w:w="567" w:type="dxa"/>
          </w:tcPr>
          <w:p w:rsidR="005A62EA" w:rsidRPr="00C52101" w:rsidRDefault="005A62EA" w:rsidP="00187C17">
            <w:pPr>
              <w:spacing w:line="276" w:lineRule="auto"/>
              <w:rPr>
                <w:rFonts w:ascii="Simplified Arabic" w:hAnsi="Simplified Arabic"/>
                <w:sz w:val="32"/>
                <w:rtl/>
                <w:lang w:val="fr-FR" w:bidi="ar-DZ"/>
              </w:rPr>
            </w:pPr>
          </w:p>
        </w:tc>
        <w:tc>
          <w:tcPr>
            <w:tcW w:w="4644" w:type="dxa"/>
          </w:tcPr>
          <w:p w:rsidR="005A62EA" w:rsidRPr="00C52101" w:rsidRDefault="005A62EA" w:rsidP="00187C17">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قد دوّخ الطغيان والكفار</w:t>
            </w:r>
            <w:r w:rsidRPr="00C52101">
              <w:rPr>
                <w:rFonts w:ascii="Simplified Arabic" w:hAnsi="Simplified Arabic"/>
                <w:sz w:val="32"/>
                <w:rtl/>
                <w:lang w:val="fr-FR" w:bidi="ar-DZ"/>
              </w:rPr>
              <w:br/>
              <w:t>وبه يحط الإصر والأوزار</w:t>
            </w:r>
            <w:r w:rsidRPr="00C52101">
              <w:rPr>
                <w:rFonts w:ascii="Simplified Arabic" w:hAnsi="Simplified Arabic"/>
                <w:sz w:val="32"/>
                <w:rtl/>
                <w:lang w:val="fr-FR" w:bidi="ar-DZ"/>
              </w:rPr>
              <w:br/>
              <w:t>حقا وتخمد أن تراه النار</w:t>
            </w:r>
            <w:r w:rsidRPr="00C52101">
              <w:rPr>
                <w:rFonts w:ascii="Simplified Arabic" w:hAnsi="Simplified Arabic"/>
                <w:sz w:val="32"/>
                <w:vertAlign w:val="superscript"/>
                <w:rtl/>
                <w:lang w:bidi="ar-DZ"/>
              </w:rPr>
              <w:br/>
            </w:r>
          </w:p>
        </w:tc>
      </w:tr>
    </w:tbl>
    <w:p w:rsidR="005A62EA" w:rsidRPr="00C52101" w:rsidRDefault="005A62EA" w:rsidP="00187C17">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 xml:space="preserve">حيث كرّر الشاعر اسم الإشارة "هذا " إشارة منه إلى إمامه "المعز" والدافع وراء هذا التكرار هو التركيز على كلمة محددة، لجلب  الانتباه إليها والشاعر، هنا ركز على كلمة </w:t>
      </w:r>
      <w:r w:rsidRPr="00C52101">
        <w:rPr>
          <w:rFonts w:ascii="Simplified Arabic" w:hAnsi="Simplified Arabic"/>
          <w:sz w:val="32"/>
          <w:rtl/>
          <w:lang w:bidi="ar-DZ"/>
        </w:rPr>
        <w:lastRenderedPageBreak/>
        <w:t>"هذا" ويقصد المعز لدين الله، ليؤكد على فكرته، فالتكرار يضع بين أيدينا مفتاحا للفكرة المتسلطة على الشاعر، وهو بذلك أحد الأضواء اللاشعورية التي يسلطها الشعر على أعماق الشاعر.</w:t>
      </w:r>
    </w:p>
    <w:p w:rsidR="005A62EA" w:rsidRDefault="005A62EA" w:rsidP="005A62EA">
      <w:pPr>
        <w:rPr>
          <w:rFonts w:ascii="Simplified Arabic" w:hAnsi="Simplified Arabic"/>
          <w:sz w:val="32"/>
          <w:rtl/>
          <w:lang w:bidi="ar-DZ"/>
        </w:rPr>
      </w:pPr>
      <w:r w:rsidRPr="00C52101">
        <w:rPr>
          <w:rFonts w:ascii="Simplified Arabic" w:hAnsi="Simplified Arabic"/>
          <w:sz w:val="32"/>
          <w:rtl/>
          <w:lang w:bidi="ar-DZ"/>
        </w:rPr>
        <w:t>وبذلك يمكن القول أن التكرار يساعد المتلقي في الكشف عن الدلالات المتخفية، وبالتالي الكشف عن التجربة الشعرية لدى الشاعر.</w:t>
      </w:r>
    </w:p>
    <w:p w:rsidR="00126FFA" w:rsidRPr="00C52101" w:rsidRDefault="00126FFA" w:rsidP="005A62EA">
      <w:pPr>
        <w:rPr>
          <w:rFonts w:ascii="Simplified Arabic" w:hAnsi="Simplified Arabic"/>
          <w:sz w:val="32"/>
          <w:rtl/>
          <w:lang w:bidi="ar-DZ"/>
        </w:rPr>
      </w:pPr>
    </w:p>
    <w:p w:rsidR="005A62EA" w:rsidRPr="00C52101" w:rsidRDefault="005A62EA" w:rsidP="005A62EA">
      <w:pPr>
        <w:rPr>
          <w:rFonts w:ascii="Simplified Arabic" w:hAnsi="Simplified Arabic"/>
          <w:b/>
          <w:bCs/>
          <w:sz w:val="32"/>
          <w:rtl/>
          <w:lang w:bidi="ar-DZ"/>
        </w:rPr>
      </w:pPr>
      <w:r w:rsidRPr="00C52101">
        <w:rPr>
          <w:rFonts w:ascii="Simplified Arabic" w:hAnsi="Simplified Arabic"/>
          <w:b/>
          <w:bCs/>
          <w:sz w:val="32"/>
          <w:rtl/>
          <w:lang w:bidi="ar-DZ"/>
        </w:rPr>
        <w:t>2-2- تكرار الاشتقاق:</w:t>
      </w:r>
    </w:p>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هذا النوع من التكرار يكون بين الكلمات المشتقة من الجذر اللغوي نفسه، والتي ترجع إلى أصل معجمي واحد؛ والاشتقاق يعد من الآليات التوازنية التي حظيت باهتمام الشعراء، كما أن هذا اللون من التكرار يعمل على تركيز الدلالة في ذهن القارئ.</w:t>
      </w:r>
    </w:p>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 xml:space="preserve">وقد حاولت تتبع هذا النوع من التكرار في الشعر العبيدي، فوجدت نماذج شعرية منها قول تميم بن المعز: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89"/>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2268"/>
        </w:trPr>
        <w:tc>
          <w:tcPr>
            <w:tcW w:w="4076"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وجئتم بأسماء يروق سماعها</w:t>
            </w:r>
            <w:r w:rsidRPr="00C52101">
              <w:rPr>
                <w:rFonts w:ascii="Simplified Arabic" w:hAnsi="Simplified Arabic"/>
                <w:sz w:val="32"/>
                <w:rtl/>
                <w:lang w:val="fr-FR" w:bidi="ar-DZ"/>
              </w:rPr>
              <w:br/>
              <w:t>رشيد ولم يرشد، وهاد وما هدى</w:t>
            </w:r>
            <w:r w:rsidRPr="00C52101">
              <w:rPr>
                <w:rFonts w:ascii="Simplified Arabic" w:hAnsi="Simplified Arabic"/>
                <w:sz w:val="32"/>
                <w:rtl/>
                <w:lang w:val="fr-FR" w:bidi="ar-DZ"/>
              </w:rPr>
              <w:br/>
              <w:t>ومعتصم لم يعتصم بإلهه</w:t>
            </w:r>
            <w:r w:rsidRPr="00C52101">
              <w:rPr>
                <w:rFonts w:ascii="Simplified Arabic" w:hAnsi="Simplified Arabic"/>
                <w:sz w:val="32"/>
                <w:rtl/>
                <w:lang w:val="fr-FR" w:bidi="ar-DZ"/>
              </w:rPr>
              <w:br/>
              <w:t>ومعتضد بالإفك خاب اعتضاده</w:t>
            </w:r>
            <w:r w:rsidRPr="00C52101">
              <w:rPr>
                <w:rFonts w:ascii="Simplified Arabic" w:hAnsi="Simplified Arabic"/>
                <w:sz w:val="32"/>
                <w:rtl/>
                <w:lang w:val="fr-FR" w:bidi="ar-DZ"/>
              </w:rPr>
              <w:br/>
            </w:r>
          </w:p>
        </w:tc>
        <w:tc>
          <w:tcPr>
            <w:tcW w:w="567" w:type="dxa"/>
          </w:tcPr>
          <w:p w:rsidR="005A62EA" w:rsidRPr="00C52101" w:rsidRDefault="005A62EA" w:rsidP="005A62EA">
            <w:pPr>
              <w:spacing w:line="276" w:lineRule="auto"/>
              <w:rPr>
                <w:rFonts w:ascii="Simplified Arabic" w:hAnsi="Simplified Arabic"/>
                <w:sz w:val="32"/>
                <w:rtl/>
                <w:lang w:val="fr-FR" w:bidi="ar-DZ"/>
              </w:rPr>
            </w:pPr>
          </w:p>
        </w:tc>
        <w:tc>
          <w:tcPr>
            <w:tcW w:w="4644"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وألفاظ حسن ما لهن معان</w:t>
            </w:r>
            <w:r w:rsidRPr="00C52101">
              <w:rPr>
                <w:rFonts w:ascii="Simplified Arabic" w:hAnsi="Simplified Arabic"/>
                <w:sz w:val="32"/>
                <w:rtl/>
                <w:lang w:val="fr-FR" w:bidi="ar-DZ"/>
              </w:rPr>
              <w:br/>
              <w:t>بحق ومأمون بغير أمان</w:t>
            </w:r>
            <w:r w:rsidRPr="00C52101">
              <w:rPr>
                <w:rFonts w:ascii="Simplified Arabic" w:hAnsi="Simplified Arabic"/>
                <w:sz w:val="32"/>
                <w:rtl/>
                <w:lang w:val="fr-FR" w:bidi="ar-DZ"/>
              </w:rPr>
              <w:br/>
              <w:t>ومقتدر لم يقتدر ببيان</w:t>
            </w:r>
            <w:r w:rsidRPr="00C52101">
              <w:rPr>
                <w:rFonts w:ascii="Simplified Arabic" w:hAnsi="Simplified Arabic"/>
                <w:sz w:val="32"/>
                <w:rtl/>
                <w:lang w:val="fr-FR" w:bidi="ar-DZ"/>
              </w:rPr>
              <w:br/>
              <w:t>ومنتصر بالبغي غير معان</w:t>
            </w:r>
            <w:r w:rsidRPr="00C52101">
              <w:rPr>
                <w:rFonts w:ascii="Simplified Arabic" w:hAnsi="Simplified Arabic"/>
                <w:sz w:val="32"/>
                <w:rtl/>
                <w:lang w:val="fr-FR" w:bidi="ar-DZ"/>
              </w:rPr>
              <w:br/>
            </w:r>
          </w:p>
        </w:tc>
      </w:tr>
    </w:tbl>
    <w:p w:rsidR="005A62EA" w:rsidRPr="00C52101" w:rsidRDefault="005A62EA" w:rsidP="00187C17">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والملاحظ أن تكرار الاشتقاق يظهر من خلال كلمات جاءت في شكل ثنائيات ضدية: رشيد لم يرشد، هاد/ وما هدى،مأمون/ بغير أمان، معتصم/ لم يعتصم، مقتدر/ لم يقتدر، معتضد/ لم يعتضد، وكل ثنائية من هذه الثنائيات مشتقة من الجذر اللغوي نفسه، والهدف من هذا التكرار هو التحقير والتقليل من شأن الآخر العباسي، لأن التحقير من أغراض التكرار، وهذا ما يؤكده "ابن رشيق " بقوله :(ومن الأغراض التي يؤديها التكرار التحقير على سبيل الشهرة وشدة التوضعبالمهجو).</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90"/>
      </w:r>
      <w:r w:rsidRPr="00C52101">
        <w:rPr>
          <w:rFonts w:ascii="Simplified Arabic" w:hAnsi="Simplified Arabic"/>
          <w:sz w:val="32"/>
          <w:vertAlign w:val="superscript"/>
          <w:rtl/>
          <w:lang w:bidi="ar-DZ"/>
        </w:rPr>
        <w:t>)</w:t>
      </w:r>
    </w:p>
    <w:p w:rsidR="005A62EA" w:rsidRPr="00C52101" w:rsidRDefault="005A62EA" w:rsidP="00187C17">
      <w:pPr>
        <w:spacing w:line="276" w:lineRule="auto"/>
        <w:rPr>
          <w:rFonts w:ascii="Simplified Arabic" w:hAnsi="Simplified Arabic"/>
          <w:sz w:val="32"/>
          <w:rtl/>
          <w:lang w:bidi="ar-DZ"/>
        </w:rPr>
      </w:pPr>
      <w:r w:rsidRPr="00C52101">
        <w:rPr>
          <w:rFonts w:ascii="Simplified Arabic" w:hAnsi="Simplified Arabic"/>
          <w:sz w:val="32"/>
          <w:rtl/>
          <w:lang w:bidi="ar-DZ"/>
        </w:rPr>
        <w:lastRenderedPageBreak/>
        <w:t>ويظهر تكرار الاشتقاق أيضا في شعر "تميم بن المعز" في قصيدة أخرى.</w:t>
      </w:r>
    </w:p>
    <w:p w:rsidR="005A62EA" w:rsidRPr="00C52101" w:rsidRDefault="005A62EA" w:rsidP="00187C17">
      <w:pPr>
        <w:spacing w:line="276" w:lineRule="auto"/>
        <w:rPr>
          <w:rFonts w:ascii="Simplified Arabic" w:hAnsi="Simplified Arabic"/>
          <w:sz w:val="32"/>
          <w:rtl/>
          <w:lang w:bidi="ar-DZ"/>
        </w:rPr>
      </w:pPr>
      <w:r w:rsidRPr="00C52101">
        <w:rPr>
          <w:rFonts w:ascii="Simplified Arabic" w:hAnsi="Simplified Arabic"/>
          <w:sz w:val="32"/>
          <w:rtl/>
          <w:lang w:bidi="ar-DZ"/>
        </w:rPr>
        <w:t>يقول فيها:</w:t>
      </w:r>
      <w:r w:rsidRPr="00C52101">
        <w:rPr>
          <w:rFonts w:ascii="Simplified Arabic" w:hAnsi="Simplified Arabic"/>
          <w:sz w:val="32"/>
          <w:vertAlign w:val="superscript"/>
          <w:rtl/>
          <w:lang w:bidi="ar-DZ"/>
        </w:rPr>
        <w:t xml:space="preserve"> (</w:t>
      </w:r>
      <w:r w:rsidRPr="00C52101">
        <w:rPr>
          <w:rStyle w:val="a5"/>
          <w:rFonts w:ascii="Simplified Arabic" w:hAnsi="Simplified Arabic"/>
          <w:sz w:val="32"/>
          <w:rtl/>
          <w:lang w:bidi="ar-DZ"/>
        </w:rPr>
        <w:footnoteReference w:id="691"/>
      </w:r>
      <w:r w:rsidRPr="00C52101">
        <w:rPr>
          <w:rFonts w:ascii="Simplified Arabic" w:hAnsi="Simplified Arabic"/>
          <w:sz w:val="32"/>
          <w:vertAlign w:val="superscript"/>
          <w:rtl/>
          <w:lang w:bidi="ar-DZ"/>
        </w:rPr>
        <w:t>)</w:t>
      </w:r>
    </w:p>
    <w:tbl>
      <w:tblPr>
        <w:bidiVisual/>
        <w:tblW w:w="9313" w:type="dxa"/>
        <w:tblLook w:val="04A0"/>
      </w:tblPr>
      <w:tblGrid>
        <w:gridCol w:w="4087"/>
        <w:gridCol w:w="569"/>
        <w:gridCol w:w="4657"/>
      </w:tblGrid>
      <w:tr w:rsidR="005A62EA" w:rsidRPr="00C52101" w:rsidTr="005A62EA">
        <w:trPr>
          <w:trHeight w:hRule="exact" w:val="794"/>
        </w:trPr>
        <w:tc>
          <w:tcPr>
            <w:tcW w:w="4087" w:type="dxa"/>
          </w:tcPr>
          <w:p w:rsidR="005A62EA" w:rsidRPr="00C52101" w:rsidRDefault="005A62EA" w:rsidP="00187C17">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متى سالم الأيام قبلي مسالم</w:t>
            </w:r>
            <w:r w:rsidRPr="00C52101">
              <w:rPr>
                <w:rFonts w:ascii="Simplified Arabic" w:hAnsi="Simplified Arabic"/>
                <w:sz w:val="32"/>
                <w:rtl/>
                <w:lang w:val="fr-FR" w:bidi="ar-DZ"/>
              </w:rPr>
              <w:br/>
            </w:r>
          </w:p>
        </w:tc>
        <w:tc>
          <w:tcPr>
            <w:tcW w:w="569" w:type="dxa"/>
          </w:tcPr>
          <w:p w:rsidR="005A62EA" w:rsidRPr="00C52101" w:rsidRDefault="005A62EA" w:rsidP="00187C17">
            <w:pPr>
              <w:spacing w:line="276" w:lineRule="auto"/>
              <w:rPr>
                <w:rFonts w:ascii="Simplified Arabic" w:hAnsi="Simplified Arabic"/>
                <w:sz w:val="32"/>
                <w:rtl/>
                <w:lang w:val="fr-FR" w:bidi="ar-DZ"/>
              </w:rPr>
            </w:pPr>
          </w:p>
        </w:tc>
        <w:tc>
          <w:tcPr>
            <w:tcW w:w="4657" w:type="dxa"/>
          </w:tcPr>
          <w:p w:rsidR="005A62EA" w:rsidRPr="00C52101" w:rsidRDefault="005A62EA" w:rsidP="00187C17">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فرقت له حتى أسالم أيامي</w:t>
            </w:r>
            <w:r w:rsidRPr="00C52101">
              <w:rPr>
                <w:rFonts w:ascii="Simplified Arabic" w:hAnsi="Simplified Arabic"/>
                <w:sz w:val="32"/>
                <w:rtl/>
                <w:lang w:val="fr-FR" w:bidi="ar-DZ"/>
              </w:rPr>
              <w:br/>
            </w:r>
          </w:p>
        </w:tc>
      </w:tr>
    </w:tbl>
    <w:p w:rsidR="005A62EA" w:rsidRPr="00C52101" w:rsidRDefault="005A62EA" w:rsidP="00187C17">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فالشاعر هنا يصف حالته النفسية، ويظهر توظيفه لتكرار الاشتقاق من خلال تكرار كلمات: سالم/ أسالم/ مسالم. وهدفه من ذلك توضيح المعنى وتأكيده.</w:t>
      </w:r>
    </w:p>
    <w:p w:rsidR="005A62EA" w:rsidRPr="00C52101" w:rsidRDefault="005A62EA" w:rsidP="00187C17">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وفي قصيدة أخرى نجد الشاعر يصف مشاعره، من خلال وصف شوقه إلى من يحب.حيث وظف الكاتب تكرار الاشتقاق، ليعبر عن حالته النفسية</w:t>
      </w:r>
      <w:r>
        <w:rPr>
          <w:rFonts w:ascii="Simplified Arabic" w:hAnsi="Simplified Arabic" w:hint="cs"/>
          <w:sz w:val="32"/>
          <w:rtl/>
          <w:lang w:bidi="ar-DZ"/>
        </w:rPr>
        <w:t>،ولا نجد أي أثر للعقيدة الشيعية،والأمر نفسه</w:t>
      </w:r>
      <w:r w:rsidRPr="00C52101">
        <w:rPr>
          <w:rFonts w:ascii="Simplified Arabic" w:hAnsi="Simplified Arabic"/>
          <w:sz w:val="32"/>
          <w:rtl/>
          <w:lang w:bidi="ar-DZ"/>
        </w:rPr>
        <w:t xml:space="preserve"> يظهر</w:t>
      </w:r>
      <w:r>
        <w:rPr>
          <w:rFonts w:ascii="Simplified Arabic" w:hAnsi="Simplified Arabic" w:hint="cs"/>
          <w:sz w:val="32"/>
          <w:rtl/>
          <w:lang w:bidi="ar-DZ"/>
        </w:rPr>
        <w:t xml:space="preserve"> لنا</w:t>
      </w:r>
      <w:r w:rsidRPr="00C52101">
        <w:rPr>
          <w:rFonts w:ascii="Simplified Arabic" w:hAnsi="Simplified Arabic"/>
          <w:sz w:val="32"/>
          <w:rtl/>
          <w:lang w:bidi="ar-DZ"/>
        </w:rPr>
        <w:t xml:space="preserve"> في قوله:</w:t>
      </w:r>
      <w:r w:rsidRPr="00C52101">
        <w:rPr>
          <w:rFonts w:ascii="Simplified Arabic" w:hAnsi="Simplified Arabic"/>
          <w:sz w:val="32"/>
          <w:vertAlign w:val="superscript"/>
          <w:rtl/>
          <w:lang w:bidi="ar-DZ"/>
        </w:rPr>
        <w:t xml:space="preserve"> (</w:t>
      </w:r>
      <w:r w:rsidRPr="00C52101">
        <w:rPr>
          <w:rStyle w:val="a5"/>
          <w:rFonts w:ascii="Simplified Arabic" w:hAnsi="Simplified Arabic"/>
          <w:sz w:val="32"/>
          <w:rtl/>
          <w:lang w:bidi="ar-DZ"/>
        </w:rPr>
        <w:footnoteReference w:id="692"/>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1928"/>
        </w:trPr>
        <w:tc>
          <w:tcPr>
            <w:tcW w:w="4076" w:type="dxa"/>
          </w:tcPr>
          <w:p w:rsidR="005A62EA" w:rsidRPr="00C52101" w:rsidRDefault="005A62EA" w:rsidP="00187C17">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لو تقصيت شوقي وتوقي</w:t>
            </w:r>
            <w:r w:rsidRPr="00C52101">
              <w:rPr>
                <w:rFonts w:ascii="Simplified Arabic" w:hAnsi="Simplified Arabic"/>
                <w:sz w:val="32"/>
                <w:rtl/>
                <w:lang w:val="fr-FR" w:bidi="ar-DZ"/>
              </w:rPr>
              <w:br/>
              <w:t>غير أن كتمته وهو باد</w:t>
            </w:r>
            <w:r w:rsidRPr="00C52101">
              <w:rPr>
                <w:rFonts w:ascii="Simplified Arabic" w:hAnsi="Simplified Arabic"/>
                <w:sz w:val="32"/>
                <w:rtl/>
                <w:lang w:val="fr-FR" w:bidi="ar-DZ"/>
              </w:rPr>
              <w:br/>
              <w:t>كلما صنته اكتتاما بقلبي</w:t>
            </w:r>
            <w:r w:rsidRPr="00C52101">
              <w:rPr>
                <w:rFonts w:ascii="Simplified Arabic" w:hAnsi="Simplified Arabic"/>
                <w:sz w:val="32"/>
                <w:rtl/>
                <w:lang w:val="fr-FR" w:bidi="ar-DZ"/>
              </w:rPr>
              <w:br/>
            </w:r>
          </w:p>
        </w:tc>
        <w:tc>
          <w:tcPr>
            <w:tcW w:w="567" w:type="dxa"/>
          </w:tcPr>
          <w:p w:rsidR="005A62EA" w:rsidRPr="00C52101" w:rsidRDefault="005A62EA" w:rsidP="00187C17">
            <w:pPr>
              <w:spacing w:line="276" w:lineRule="auto"/>
              <w:rPr>
                <w:rFonts w:ascii="Simplified Arabic" w:hAnsi="Simplified Arabic"/>
                <w:sz w:val="32"/>
                <w:rtl/>
                <w:lang w:val="fr-FR" w:bidi="ar-DZ"/>
              </w:rPr>
            </w:pPr>
          </w:p>
        </w:tc>
        <w:tc>
          <w:tcPr>
            <w:tcW w:w="4644" w:type="dxa"/>
          </w:tcPr>
          <w:p w:rsidR="005A62EA" w:rsidRPr="00C52101" w:rsidRDefault="005A62EA" w:rsidP="00187C17">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فرغ اللفظ دونه والكلام</w:t>
            </w:r>
            <w:r w:rsidRPr="00C52101">
              <w:rPr>
                <w:rFonts w:ascii="Simplified Arabic" w:hAnsi="Simplified Arabic"/>
                <w:sz w:val="32"/>
                <w:rtl/>
                <w:lang w:val="fr-FR" w:bidi="ar-DZ"/>
              </w:rPr>
              <w:br/>
              <w:t>مثل ما تكتم البروق الغمام</w:t>
            </w:r>
            <w:r w:rsidRPr="00C52101">
              <w:rPr>
                <w:rFonts w:ascii="Simplified Arabic" w:hAnsi="Simplified Arabic"/>
                <w:sz w:val="32"/>
                <w:rtl/>
                <w:lang w:val="fr-FR" w:bidi="ar-DZ"/>
              </w:rPr>
              <w:br/>
              <w:t>شف عن محض سره الاكتتام</w:t>
            </w:r>
            <w:r w:rsidRPr="00C52101">
              <w:rPr>
                <w:rFonts w:ascii="Simplified Arabic" w:hAnsi="Simplified Arabic"/>
                <w:sz w:val="32"/>
                <w:rtl/>
                <w:lang w:val="fr-FR" w:bidi="ar-DZ"/>
              </w:rPr>
              <w:br/>
            </w:r>
          </w:p>
        </w:tc>
      </w:tr>
    </w:tbl>
    <w:p w:rsidR="005A62EA" w:rsidRDefault="005A62EA" w:rsidP="00187C17">
      <w:pPr>
        <w:spacing w:line="276" w:lineRule="auto"/>
        <w:ind w:firstLine="720"/>
        <w:rPr>
          <w:rFonts w:ascii="Simplified Arabic" w:hAnsi="Simplified Arabic"/>
          <w:sz w:val="32"/>
          <w:rtl/>
          <w:lang w:bidi="ar-DZ"/>
        </w:rPr>
      </w:pPr>
      <w:r>
        <w:rPr>
          <w:rFonts w:ascii="Simplified Arabic" w:hAnsi="Simplified Arabic" w:hint="cs"/>
          <w:sz w:val="32"/>
          <w:rtl/>
          <w:lang w:bidi="ar-DZ"/>
        </w:rPr>
        <w:t>من خلال ما سبق ن</w:t>
      </w:r>
      <w:r w:rsidRPr="00C52101">
        <w:rPr>
          <w:rFonts w:ascii="Simplified Arabic" w:hAnsi="Simplified Arabic"/>
          <w:sz w:val="32"/>
          <w:rtl/>
          <w:lang w:bidi="ar-DZ"/>
        </w:rPr>
        <w:t>لاحظ أن الشاعر يصف شوقه وحنينه، فهو لم يعد قادرا على كتمان سر هواه، وهذا ما أك</w:t>
      </w:r>
      <w:r>
        <w:rPr>
          <w:rFonts w:ascii="Simplified Arabic" w:hAnsi="Simplified Arabic" w:hint="cs"/>
          <w:sz w:val="32"/>
          <w:rtl/>
          <w:lang w:bidi="ar-DZ"/>
        </w:rPr>
        <w:t>ّ</w:t>
      </w:r>
      <w:r w:rsidRPr="00C52101">
        <w:rPr>
          <w:rFonts w:ascii="Simplified Arabic" w:hAnsi="Simplified Arabic"/>
          <w:sz w:val="32"/>
          <w:rtl/>
          <w:lang w:bidi="ar-DZ"/>
        </w:rPr>
        <w:t>ده من خلال تكرار الاشتقاق الذي يظهر جليا في قوله: كتمته</w:t>
      </w:r>
      <w:r>
        <w:rPr>
          <w:rFonts w:ascii="Simplified Arabic" w:hAnsi="Simplified Arabic" w:hint="cs"/>
          <w:sz w:val="32"/>
          <w:rtl/>
          <w:lang w:bidi="ar-DZ"/>
        </w:rPr>
        <w:t>،</w:t>
      </w:r>
      <w:r w:rsidRPr="00C52101">
        <w:rPr>
          <w:rFonts w:ascii="Simplified Arabic" w:hAnsi="Simplified Arabic"/>
          <w:sz w:val="32"/>
          <w:rtl/>
          <w:lang w:bidi="ar-DZ"/>
        </w:rPr>
        <w:t>تكتم، اكتتاما، والهدف منه التأثير في المتلقي، وبالتالي كسب تعاطفه مع الشاعر</w:t>
      </w:r>
      <w:r>
        <w:rPr>
          <w:rFonts w:ascii="Simplified Arabic" w:hAnsi="Simplified Arabic" w:hint="cs"/>
          <w:sz w:val="32"/>
          <w:rtl/>
          <w:lang w:bidi="ar-DZ"/>
        </w:rPr>
        <w:t>.</w:t>
      </w:r>
    </w:p>
    <w:p w:rsidR="005A62EA" w:rsidRDefault="005A62EA" w:rsidP="00187C17">
      <w:pPr>
        <w:spacing w:line="276" w:lineRule="auto"/>
        <w:rPr>
          <w:rFonts w:ascii="Simplified Arabic" w:hAnsi="Simplified Arabic"/>
          <w:sz w:val="32"/>
          <w:rtl/>
          <w:lang w:bidi="ar-DZ"/>
        </w:rPr>
      </w:pPr>
      <w:r>
        <w:rPr>
          <w:rFonts w:ascii="Simplified Arabic" w:hAnsi="Simplified Arabic" w:hint="cs"/>
          <w:sz w:val="32"/>
          <w:rtl/>
          <w:lang w:bidi="ar-DZ"/>
        </w:rPr>
        <w:t>ولا نلمس أي أثر للعقيدة الشيعية في هذه الأبيات،فالشاعر وظف التكرار من أجل التعبير عن حالة شعورية معينة،وبالتالي فهو يعكس لنا جانبا من الموقف النفسي والانفعالي للشاعر</w:t>
      </w:r>
    </w:p>
    <w:p w:rsidR="005A62EA" w:rsidRDefault="005A62EA" w:rsidP="00187C17">
      <w:pPr>
        <w:spacing w:line="276" w:lineRule="auto"/>
        <w:ind w:firstLine="720"/>
        <w:rPr>
          <w:rFonts w:ascii="Simplified Arabic" w:hAnsi="Simplified Arabic"/>
          <w:sz w:val="32"/>
          <w:rtl/>
          <w:lang w:bidi="ar-DZ"/>
        </w:rPr>
      </w:pPr>
      <w:r>
        <w:rPr>
          <w:rFonts w:ascii="Simplified Arabic" w:hAnsi="Simplified Arabic" w:hint="cs"/>
          <w:sz w:val="32"/>
          <w:rtl/>
          <w:lang w:bidi="ar-DZ"/>
        </w:rPr>
        <w:t xml:space="preserve">كما </w:t>
      </w:r>
      <w:r w:rsidRPr="00C52101">
        <w:rPr>
          <w:rFonts w:ascii="Simplified Arabic" w:hAnsi="Simplified Arabic"/>
          <w:sz w:val="32"/>
          <w:rtl/>
          <w:lang w:bidi="ar-DZ"/>
        </w:rPr>
        <w:t xml:space="preserve">يهدف </w:t>
      </w:r>
      <w:r>
        <w:rPr>
          <w:rFonts w:ascii="Simplified Arabic" w:hAnsi="Simplified Arabic" w:hint="cs"/>
          <w:sz w:val="32"/>
          <w:rtl/>
          <w:lang w:bidi="ar-DZ"/>
        </w:rPr>
        <w:t xml:space="preserve">الشاعر </w:t>
      </w:r>
      <w:r w:rsidRPr="00C52101">
        <w:rPr>
          <w:rFonts w:ascii="Simplified Arabic" w:hAnsi="Simplified Arabic"/>
          <w:sz w:val="32"/>
          <w:rtl/>
          <w:lang w:bidi="ar-DZ"/>
        </w:rPr>
        <w:t xml:space="preserve">من وراء </w:t>
      </w:r>
      <w:r>
        <w:rPr>
          <w:rFonts w:ascii="Simplified Arabic" w:hAnsi="Simplified Arabic" w:hint="cs"/>
          <w:sz w:val="32"/>
          <w:rtl/>
          <w:lang w:bidi="ar-DZ"/>
        </w:rPr>
        <w:t xml:space="preserve">هذا </w:t>
      </w:r>
      <w:r w:rsidRPr="00C52101">
        <w:rPr>
          <w:rFonts w:ascii="Simplified Arabic" w:hAnsi="Simplified Arabic"/>
          <w:sz w:val="32"/>
          <w:rtl/>
          <w:lang w:bidi="ar-DZ"/>
        </w:rPr>
        <w:t xml:space="preserve">التكرار </w:t>
      </w:r>
      <w:r>
        <w:rPr>
          <w:rFonts w:ascii="Simplified Arabic" w:hAnsi="Simplified Arabic" w:hint="cs"/>
          <w:sz w:val="32"/>
          <w:rtl/>
          <w:lang w:bidi="ar-DZ"/>
        </w:rPr>
        <w:t xml:space="preserve">إلى </w:t>
      </w:r>
      <w:r w:rsidRPr="00C52101">
        <w:rPr>
          <w:rFonts w:ascii="Simplified Arabic" w:hAnsi="Simplified Arabic"/>
          <w:sz w:val="32"/>
          <w:rtl/>
          <w:lang w:bidi="ar-DZ"/>
        </w:rPr>
        <w:t xml:space="preserve">تأكيد الفكرة </w:t>
      </w:r>
      <w:r>
        <w:rPr>
          <w:rFonts w:ascii="Simplified Arabic" w:hAnsi="Simplified Arabic" w:hint="cs"/>
          <w:sz w:val="32"/>
          <w:rtl/>
          <w:lang w:bidi="ar-DZ"/>
        </w:rPr>
        <w:t>،</w:t>
      </w:r>
      <w:r w:rsidRPr="00C52101">
        <w:rPr>
          <w:rFonts w:ascii="Simplified Arabic" w:hAnsi="Simplified Arabic"/>
          <w:sz w:val="32"/>
          <w:rtl/>
          <w:lang w:bidi="ar-DZ"/>
        </w:rPr>
        <w:t xml:space="preserve">وهي شوقه لمن يحب، وعدم قدرته على تحمل الفراق، </w:t>
      </w:r>
      <w:r>
        <w:rPr>
          <w:rFonts w:ascii="Simplified Arabic" w:hAnsi="Simplified Arabic" w:hint="cs"/>
          <w:sz w:val="32"/>
          <w:rtl/>
          <w:lang w:bidi="ar-DZ"/>
        </w:rPr>
        <w:t xml:space="preserve">وبالتالي فمن خلال </w:t>
      </w:r>
      <w:r w:rsidRPr="00C52101">
        <w:rPr>
          <w:rFonts w:ascii="Simplified Arabic" w:hAnsi="Simplified Arabic"/>
          <w:sz w:val="32"/>
          <w:rtl/>
          <w:lang w:bidi="ar-DZ"/>
        </w:rPr>
        <w:t>الأبيات السابقة</w:t>
      </w:r>
      <w:r>
        <w:rPr>
          <w:rFonts w:ascii="Simplified Arabic" w:hAnsi="Simplified Arabic" w:hint="cs"/>
          <w:sz w:val="32"/>
          <w:rtl/>
          <w:lang w:bidi="ar-DZ"/>
        </w:rPr>
        <w:t xml:space="preserve"> لا نجد</w:t>
      </w:r>
      <w:r w:rsidRPr="00C52101">
        <w:rPr>
          <w:rFonts w:ascii="Simplified Arabic" w:hAnsi="Simplified Arabic"/>
          <w:sz w:val="32"/>
          <w:rtl/>
          <w:lang w:bidi="ar-DZ"/>
        </w:rPr>
        <w:t xml:space="preserve"> أي</w:t>
      </w:r>
      <w:r>
        <w:rPr>
          <w:rFonts w:ascii="Simplified Arabic" w:hAnsi="Simplified Arabic" w:hint="cs"/>
          <w:sz w:val="32"/>
          <w:rtl/>
          <w:lang w:bidi="ar-DZ"/>
        </w:rPr>
        <w:t xml:space="preserve"> أثرل</w:t>
      </w:r>
      <w:r w:rsidRPr="00C52101">
        <w:rPr>
          <w:rFonts w:ascii="Simplified Arabic" w:hAnsi="Simplified Arabic"/>
          <w:sz w:val="32"/>
          <w:rtl/>
          <w:lang w:bidi="ar-DZ"/>
        </w:rPr>
        <w:t xml:space="preserve">فكر شيعي واضح </w:t>
      </w:r>
      <w:r>
        <w:rPr>
          <w:rFonts w:ascii="Simplified Arabic" w:hAnsi="Simplified Arabic" w:hint="cs"/>
          <w:sz w:val="32"/>
          <w:rtl/>
          <w:lang w:bidi="ar-DZ"/>
        </w:rPr>
        <w:t>،</w:t>
      </w:r>
      <w:r w:rsidRPr="00C52101">
        <w:rPr>
          <w:rFonts w:ascii="Simplified Arabic" w:hAnsi="Simplified Arabic"/>
          <w:sz w:val="32"/>
          <w:rtl/>
          <w:lang w:bidi="ar-DZ"/>
        </w:rPr>
        <w:t>فهي عبارة عن أبيات في الوصف والغزل.</w:t>
      </w:r>
    </w:p>
    <w:p w:rsidR="00335D40" w:rsidRDefault="00335D40" w:rsidP="00472BA8">
      <w:pPr>
        <w:spacing w:line="276" w:lineRule="auto"/>
        <w:rPr>
          <w:rFonts w:ascii="Simplified Arabic" w:hAnsi="Simplified Arabic"/>
          <w:sz w:val="32"/>
          <w:lang w:bidi="ar-DZ"/>
        </w:rPr>
      </w:pPr>
    </w:p>
    <w:p w:rsidR="00335D40" w:rsidRDefault="00335D40" w:rsidP="00187C17">
      <w:pPr>
        <w:spacing w:line="276" w:lineRule="auto"/>
        <w:ind w:firstLine="720"/>
        <w:rPr>
          <w:rFonts w:ascii="Simplified Arabic" w:hAnsi="Simplified Arabic"/>
          <w:sz w:val="32"/>
          <w:rtl/>
          <w:lang w:bidi="ar-DZ"/>
        </w:rPr>
      </w:pPr>
    </w:p>
    <w:p w:rsidR="005A62EA" w:rsidRPr="0078292F" w:rsidRDefault="005A62EA" w:rsidP="00187C17">
      <w:pPr>
        <w:spacing w:line="276" w:lineRule="auto"/>
        <w:rPr>
          <w:rFonts w:ascii="Simplified Arabic" w:hAnsi="Simplified Arabic"/>
          <w:sz w:val="32"/>
          <w:rtl/>
          <w:lang w:bidi="ar-DZ"/>
        </w:rPr>
      </w:pPr>
      <w:r>
        <w:rPr>
          <w:rFonts w:ascii="Simplified Arabic" w:hAnsi="Simplified Arabic" w:hint="cs"/>
          <w:sz w:val="32"/>
          <w:rtl/>
          <w:lang w:bidi="ar-DZ"/>
        </w:rPr>
        <w:t>2</w:t>
      </w:r>
      <w:r w:rsidRPr="00C52101">
        <w:rPr>
          <w:rFonts w:ascii="Simplified Arabic" w:hAnsi="Simplified Arabic"/>
          <w:b/>
          <w:bCs/>
          <w:sz w:val="32"/>
          <w:rtl/>
          <w:lang w:bidi="ar-DZ"/>
        </w:rPr>
        <w:t>-3- تكرار المجاورة:</w:t>
      </w:r>
    </w:p>
    <w:p w:rsidR="005A62EA" w:rsidRPr="00B63A38" w:rsidRDefault="005A62EA" w:rsidP="00187C17">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 xml:space="preserve">وهذا النوع من التكرار يقوم على أساس التجاور بين الألفاظ المكررة (بحيث يتردد في البيت لفظتان، كل واحدة منهما بجانب الأخرى أو قريبة منها، ومن غير أن تكون إحداهما لغوا لا يحتاج إليها"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93"/>
      </w:r>
      <w:r w:rsidRPr="00C52101">
        <w:rPr>
          <w:rFonts w:ascii="Simplified Arabic" w:hAnsi="Simplified Arabic"/>
          <w:sz w:val="32"/>
          <w:vertAlign w:val="superscript"/>
          <w:rtl/>
          <w:lang w:bidi="ar-DZ"/>
        </w:rPr>
        <w:t>)</w:t>
      </w:r>
      <w:r>
        <w:rPr>
          <w:rFonts w:ascii="Simplified Arabic" w:hAnsi="Simplified Arabic" w:hint="cs"/>
          <w:sz w:val="32"/>
          <w:rtl/>
          <w:lang w:bidi="ar-DZ"/>
        </w:rPr>
        <w:t>.</w:t>
      </w:r>
    </w:p>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وبالتالي فتكرار المجاورة يكون لهدف معين، وهو ذلك الإيقاع الداخلي  الذي يحدثه تكرار الكلمات، ومن الأمثلة على ذلك.</w:t>
      </w:r>
    </w:p>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t>قول "أحمد بن أفلح السوسي":</w:t>
      </w:r>
      <w:r w:rsidRPr="00C52101">
        <w:rPr>
          <w:rStyle w:val="a5"/>
          <w:rFonts w:ascii="Simplified Arabic" w:hAnsi="Simplified Arabic"/>
          <w:sz w:val="32"/>
          <w:rtl/>
          <w:lang w:val="fr-FR" w:bidi="ar-DZ"/>
        </w:rPr>
        <w:footnoteReference w:customMarkFollows="1" w:id="694"/>
        <w:t>(*)</w:t>
      </w:r>
      <w:r w:rsidRPr="00C52101">
        <w:rPr>
          <w:rFonts w:ascii="Simplified Arabic" w:hAnsi="Simplified Arabic"/>
          <w:sz w:val="32"/>
          <w:vertAlign w:val="superscript"/>
          <w:rtl/>
          <w:lang w:bidi="ar-DZ"/>
        </w:rPr>
        <w:t xml:space="preserve"> (</w:t>
      </w:r>
      <w:r w:rsidRPr="00C52101">
        <w:rPr>
          <w:rStyle w:val="a5"/>
          <w:rFonts w:ascii="Simplified Arabic" w:hAnsi="Simplified Arabic"/>
          <w:sz w:val="32"/>
          <w:rtl/>
          <w:lang w:bidi="ar-DZ"/>
        </w:rPr>
        <w:footnoteReference w:id="695"/>
      </w:r>
      <w:r w:rsidRPr="00C52101">
        <w:rPr>
          <w:rFonts w:ascii="Simplified Arabic" w:hAnsi="Simplified Arabic"/>
          <w:sz w:val="32"/>
          <w:vertAlign w:val="superscript"/>
          <w:rtl/>
          <w:lang w:bidi="ar-DZ"/>
        </w:rPr>
        <w:t>)</w:t>
      </w:r>
    </w:p>
    <w:p w:rsidR="005A62EA" w:rsidRDefault="005A62EA" w:rsidP="005A62EA">
      <w:pPr>
        <w:ind w:firstLine="720"/>
        <w:rPr>
          <w:rFonts w:ascii="Simplified Arabic" w:hAnsi="Simplified Arabic"/>
          <w:sz w:val="32"/>
          <w:rtl/>
          <w:lang w:bidi="ar-DZ"/>
        </w:rPr>
      </w:pPr>
      <w:r>
        <w:rPr>
          <w:rFonts w:ascii="Simplified Arabic" w:hAnsi="Simplified Arabic" w:hint="cs"/>
          <w:sz w:val="32"/>
          <w:rtl/>
          <w:lang w:bidi="ar-DZ"/>
        </w:rPr>
        <w:t>ألــــــمّ بسوســـــــــة</w:t>
      </w:r>
      <w:r>
        <w:rPr>
          <w:rFonts w:ascii="Simplified Arabic" w:hAnsi="Simplified Arabic" w:hint="cs"/>
          <w:sz w:val="32"/>
          <w:vertAlign w:val="superscript"/>
          <w:rtl/>
          <w:lang w:bidi="ar-DZ"/>
        </w:rPr>
        <w:t>*</w:t>
      </w:r>
      <w:r>
        <w:rPr>
          <w:rFonts w:ascii="Simplified Arabic" w:hAnsi="Simplified Arabic" w:hint="cs"/>
          <w:sz w:val="32"/>
          <w:rtl/>
          <w:lang w:bidi="ar-DZ"/>
        </w:rPr>
        <w:t xml:space="preserve"> وبغــــــى عليهــــــا         ولكــــــــــن الإلــــــه لهــــــــــا نصيــــــــر</w:t>
      </w:r>
    </w:p>
    <w:p w:rsidR="005A62EA" w:rsidRDefault="005A62EA" w:rsidP="005A62EA">
      <w:pPr>
        <w:ind w:firstLine="720"/>
        <w:rPr>
          <w:rFonts w:ascii="Simplified Arabic" w:hAnsi="Simplified Arabic"/>
          <w:sz w:val="32"/>
          <w:rtl/>
          <w:lang w:bidi="ar-DZ"/>
        </w:rPr>
      </w:pPr>
      <w:r>
        <w:rPr>
          <w:rFonts w:ascii="Simplified Arabic" w:hAnsi="Simplified Arabic" w:hint="cs"/>
          <w:sz w:val="32"/>
          <w:rtl/>
          <w:lang w:bidi="ar-DZ"/>
        </w:rPr>
        <w:t>مـــــدينة ســـــــوســــة للغــرب ثغـــــــر         تديــــــن لــــــه المـدائــــــــن والقصـــــور</w:t>
      </w:r>
    </w:p>
    <w:p w:rsidR="005A62EA" w:rsidRDefault="005A62EA" w:rsidP="005A62EA">
      <w:pPr>
        <w:ind w:firstLine="720"/>
        <w:rPr>
          <w:rFonts w:ascii="Simplified Arabic" w:hAnsi="Simplified Arabic"/>
          <w:sz w:val="32"/>
          <w:rtl/>
          <w:lang w:bidi="ar-DZ"/>
        </w:rPr>
      </w:pPr>
      <w:r>
        <w:rPr>
          <w:rFonts w:ascii="Simplified Arabic" w:hAnsi="Simplified Arabic" w:hint="cs"/>
          <w:sz w:val="32"/>
          <w:rtl/>
          <w:lang w:bidi="ar-DZ"/>
        </w:rPr>
        <w:t>لقد لـــعن الذيــــن بغـــــوا عليهـــــــا          كمـــا لعنـــت  قـــــريظـــة والنــــضيـر</w:t>
      </w:r>
    </w:p>
    <w:p w:rsidR="005A62EA" w:rsidRDefault="005A62EA" w:rsidP="005A62EA">
      <w:pPr>
        <w:ind w:firstLine="720"/>
        <w:rPr>
          <w:rFonts w:ascii="Simplified Arabic" w:hAnsi="Simplified Arabic"/>
          <w:sz w:val="32"/>
          <w:rtl/>
          <w:lang w:bidi="ar-DZ"/>
        </w:rPr>
      </w:pPr>
      <w:r>
        <w:rPr>
          <w:rFonts w:ascii="Simplified Arabic" w:hAnsi="Simplified Arabic" w:hint="cs"/>
          <w:sz w:val="32"/>
          <w:rtl/>
          <w:lang w:bidi="ar-DZ"/>
        </w:rPr>
        <w:t>يبدو للوهلة الأولى تكرار الشاعر لكلمة"سوسة" وهو ما يوحي بمكانتها في قلبه،حيث كرّرها أيضا في قوله</w:t>
      </w:r>
      <w:r>
        <w:rPr>
          <w:rFonts w:ascii="Simplified Arabic" w:hAnsi="Simplified Arabic" w:hint="cs"/>
          <w:sz w:val="32"/>
          <w:vertAlign w:val="superscript"/>
          <w:rtl/>
          <w:lang w:bidi="ar-DZ"/>
        </w:rPr>
        <w:t>(</w:t>
      </w:r>
      <w:r>
        <w:rPr>
          <w:rStyle w:val="a5"/>
          <w:rFonts w:ascii="Simplified Arabic" w:hAnsi="Simplified Arabic"/>
          <w:sz w:val="32"/>
          <w:rtl/>
          <w:lang w:bidi="ar-DZ"/>
        </w:rPr>
        <w:footnoteReference w:id="696"/>
      </w:r>
      <w:r>
        <w:rPr>
          <w:rFonts w:ascii="Simplified Arabic" w:hAnsi="Simplified Arabic" w:hint="cs"/>
          <w:sz w:val="32"/>
          <w:vertAlign w:val="superscript"/>
          <w:rtl/>
          <w:lang w:bidi="ar-DZ"/>
        </w:rPr>
        <w:t>)</w:t>
      </w:r>
      <w:r>
        <w:rPr>
          <w:rFonts w:ascii="Simplified Arabic" w:hAnsi="Simplified Arabic" w:hint="cs"/>
          <w:sz w:val="32"/>
          <w:rtl/>
          <w:lang w:bidi="ar-DZ"/>
        </w:rPr>
        <w:t>:</w:t>
      </w:r>
    </w:p>
    <w:p w:rsidR="005A62EA" w:rsidRDefault="005A62EA" w:rsidP="005A62EA">
      <w:pPr>
        <w:ind w:firstLine="720"/>
        <w:rPr>
          <w:rFonts w:ascii="Simplified Arabic" w:hAnsi="Simplified Arabic"/>
          <w:sz w:val="32"/>
          <w:rtl/>
          <w:lang w:bidi="ar-DZ"/>
        </w:rPr>
      </w:pPr>
      <w:r>
        <w:rPr>
          <w:rFonts w:ascii="Simplified Arabic" w:hAnsi="Simplified Arabic" w:hint="cs"/>
          <w:sz w:val="32"/>
          <w:rtl/>
          <w:lang w:bidi="ar-DZ"/>
        </w:rPr>
        <w:t>أعـــــــزّ الدين خالـــــق كـــلّ شيئ          بسوسة بعدما التوت الأمور</w:t>
      </w:r>
    </w:p>
    <w:p w:rsidR="005A62EA" w:rsidRPr="00C52101" w:rsidRDefault="005A62EA" w:rsidP="005A62EA">
      <w:pPr>
        <w:rPr>
          <w:rFonts w:ascii="Simplified Arabic" w:hAnsi="Simplified Arabic"/>
          <w:sz w:val="32"/>
          <w:rtl/>
          <w:lang w:bidi="ar-DZ"/>
        </w:rPr>
      </w:pPr>
      <w:r>
        <w:rPr>
          <w:rFonts w:ascii="Simplified Arabic" w:hAnsi="Simplified Arabic" w:hint="cs"/>
          <w:sz w:val="32"/>
          <w:rtl/>
          <w:lang w:bidi="ar-DZ"/>
        </w:rPr>
        <w:t>و</w:t>
      </w:r>
      <w:r w:rsidRPr="00C52101">
        <w:rPr>
          <w:rFonts w:ascii="Simplified Arabic" w:hAnsi="Simplified Arabic"/>
          <w:sz w:val="32"/>
          <w:rtl/>
          <w:lang w:bidi="ar-DZ"/>
        </w:rPr>
        <w:t xml:space="preserve">الأبيات </w:t>
      </w:r>
      <w:r>
        <w:rPr>
          <w:rFonts w:ascii="Simplified Arabic" w:hAnsi="Simplified Arabic" w:hint="cs"/>
          <w:sz w:val="32"/>
          <w:rtl/>
          <w:lang w:bidi="ar-DZ"/>
        </w:rPr>
        <w:t xml:space="preserve">السابقة </w:t>
      </w:r>
      <w:r w:rsidRPr="00C52101">
        <w:rPr>
          <w:rFonts w:ascii="Simplified Arabic" w:hAnsi="Simplified Arabic"/>
          <w:sz w:val="32"/>
          <w:rtl/>
          <w:lang w:bidi="ar-DZ"/>
        </w:rPr>
        <w:t xml:space="preserve">ذكرها ابن عذارى المراكشي" في كتابه "البيان المغرب" لكن لمينسبها إلى "السوسي"، حيث يقول: (وفي سنة 235 هـ وصل أبو يزيد إلى المهدية، ثم نهض إلى سوسة، فناوشه، أهلها، فقيل فيه: ألم </w:t>
      </w:r>
      <w:r>
        <w:rPr>
          <w:rFonts w:ascii="Simplified Arabic" w:hAnsi="Simplified Arabic" w:hint="cs"/>
          <w:sz w:val="32"/>
          <w:rtl/>
          <w:lang w:bidi="ar-DZ"/>
        </w:rPr>
        <w:t>ب</w:t>
      </w:r>
      <w:r w:rsidRPr="00C52101">
        <w:rPr>
          <w:rFonts w:ascii="Simplified Arabic" w:hAnsi="Simplified Arabic"/>
          <w:sz w:val="32"/>
          <w:rtl/>
          <w:lang w:bidi="ar-DZ"/>
        </w:rPr>
        <w:t>سوسة وبغى عليها ولكن الإله لها نصير).</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97"/>
      </w:r>
      <w:r w:rsidRPr="00C52101">
        <w:rPr>
          <w:rFonts w:ascii="Simplified Arabic" w:hAnsi="Simplified Arabic"/>
          <w:sz w:val="32"/>
          <w:vertAlign w:val="superscript"/>
          <w:rtl/>
          <w:lang w:bidi="ar-DZ"/>
        </w:rPr>
        <w:t>)</w:t>
      </w:r>
    </w:p>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lastRenderedPageBreak/>
        <w:t>الملاحظ أن الشاعر كرر كلمة "سوسة" في الأبيات السابقة، وذلك نظرا لمكانتها عند أهل المغرب، فهي المدينة التي حاصرها "أبو يزيد الخارجي"(حصارا أسطوريا ظل شهورا... ولكن أهل سوسة استماتوا في الدفاع عن مدينتهم، إلى أن يئس المحاضرون وانسحبوا).</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698"/>
      </w:r>
      <w:r w:rsidRPr="00C52101">
        <w:rPr>
          <w:rFonts w:ascii="Simplified Arabic" w:hAnsi="Simplified Arabic"/>
          <w:sz w:val="32"/>
          <w:vertAlign w:val="superscript"/>
          <w:rtl/>
          <w:lang w:bidi="ar-DZ"/>
        </w:rPr>
        <w:t>)</w:t>
      </w:r>
    </w:p>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t>فالشاعر هنا كرر كلمة "سوسة" ليؤكد على مكانتها وعلو شأنها.أما "ابن هانئ الأندلسي" فيظهر تكرار المجاورة عنده بشكل واضح في قصيدته التي يقول:</w:t>
      </w:r>
      <w:r w:rsidRPr="00C52101">
        <w:rPr>
          <w:rFonts w:ascii="Simplified Arabic" w:hAnsi="Simplified Arabic"/>
          <w:sz w:val="32"/>
          <w:vertAlign w:val="superscript"/>
          <w:rtl/>
          <w:lang w:bidi="ar-DZ"/>
        </w:rPr>
        <w:t xml:space="preserve"> (</w:t>
      </w:r>
      <w:r w:rsidRPr="00C52101">
        <w:rPr>
          <w:rStyle w:val="a5"/>
          <w:rFonts w:ascii="Simplified Arabic" w:hAnsi="Simplified Arabic"/>
          <w:sz w:val="32"/>
          <w:rtl/>
          <w:lang w:bidi="ar-DZ"/>
        </w:rPr>
        <w:footnoteReference w:id="699"/>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1985"/>
        </w:trPr>
        <w:tc>
          <w:tcPr>
            <w:tcW w:w="4076" w:type="dxa"/>
          </w:tcPr>
          <w:p w:rsidR="00335D40" w:rsidRDefault="00335D40" w:rsidP="005A62EA">
            <w:pPr>
              <w:spacing w:line="276" w:lineRule="auto"/>
              <w:rPr>
                <w:rFonts w:ascii="Simplified Arabic" w:hAnsi="Simplified Arabic"/>
                <w:sz w:val="32"/>
                <w:lang w:val="fr-FR" w:bidi="ar-DZ"/>
              </w:rPr>
            </w:pPr>
          </w:p>
          <w:p w:rsidR="00335D40" w:rsidRDefault="00335D40" w:rsidP="005A62EA">
            <w:pPr>
              <w:spacing w:line="276" w:lineRule="auto"/>
              <w:rPr>
                <w:rFonts w:ascii="Simplified Arabic" w:hAnsi="Simplified Arabic"/>
                <w:sz w:val="32"/>
                <w:lang w:val="fr-FR" w:bidi="ar-DZ"/>
              </w:rPr>
            </w:pPr>
          </w:p>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val="fr-FR" w:bidi="ar-DZ"/>
              </w:rPr>
              <w:t>خليلي أينالزّاب مني وجعفر</w:t>
            </w:r>
            <w:r w:rsidRPr="00C52101">
              <w:rPr>
                <w:rFonts w:ascii="Simplified Arabic" w:hAnsi="Simplified Arabic"/>
                <w:sz w:val="32"/>
                <w:rtl/>
                <w:lang w:val="fr-FR" w:bidi="ar-DZ"/>
              </w:rPr>
              <w:br/>
              <w:t>فقبلي نأى عن جنة الخلد آدم</w:t>
            </w:r>
            <w:r w:rsidRPr="00C52101">
              <w:rPr>
                <w:rFonts w:ascii="Simplified Arabic" w:hAnsi="Simplified Arabic"/>
                <w:sz w:val="32"/>
                <w:rtl/>
                <w:lang w:val="fr-FR" w:bidi="ar-DZ"/>
              </w:rPr>
              <w:br/>
              <w:t>خليلي ما الأيام إلا بجعفر</w:t>
            </w:r>
            <w:r w:rsidRPr="00C52101">
              <w:rPr>
                <w:rFonts w:ascii="Simplified Arabic" w:hAnsi="Simplified Arabic"/>
                <w:sz w:val="32"/>
                <w:rtl/>
                <w:lang w:val="fr-FR" w:bidi="ar-DZ"/>
              </w:rPr>
              <w:br/>
            </w:r>
          </w:p>
        </w:tc>
        <w:tc>
          <w:tcPr>
            <w:tcW w:w="567" w:type="dxa"/>
          </w:tcPr>
          <w:p w:rsidR="005A62EA" w:rsidRPr="00C52101" w:rsidRDefault="005A62EA" w:rsidP="005A62EA">
            <w:pPr>
              <w:spacing w:line="276" w:lineRule="auto"/>
              <w:rPr>
                <w:rFonts w:ascii="Simplified Arabic" w:hAnsi="Simplified Arabic"/>
                <w:sz w:val="32"/>
                <w:rtl/>
                <w:lang w:val="fr-FR" w:bidi="ar-DZ"/>
              </w:rPr>
            </w:pPr>
          </w:p>
        </w:tc>
        <w:tc>
          <w:tcPr>
            <w:tcW w:w="4644" w:type="dxa"/>
          </w:tcPr>
          <w:p w:rsidR="00335D40" w:rsidRDefault="00335D40" w:rsidP="005A62EA">
            <w:pPr>
              <w:spacing w:line="276" w:lineRule="auto"/>
              <w:rPr>
                <w:rFonts w:ascii="Simplified Arabic" w:hAnsi="Simplified Arabic"/>
                <w:sz w:val="32"/>
                <w:lang w:val="fr-FR" w:bidi="ar-DZ"/>
              </w:rPr>
            </w:pPr>
          </w:p>
          <w:p w:rsidR="00335D40" w:rsidRDefault="005A62EA" w:rsidP="005A62EA">
            <w:pPr>
              <w:spacing w:line="276" w:lineRule="auto"/>
              <w:rPr>
                <w:rFonts w:ascii="Simplified Arabic" w:hAnsi="Simplified Arabic"/>
                <w:sz w:val="32"/>
                <w:lang w:val="fr-FR" w:bidi="ar-DZ"/>
              </w:rPr>
            </w:pPr>
            <w:r w:rsidRPr="00C52101">
              <w:rPr>
                <w:rFonts w:ascii="Simplified Arabic" w:hAnsi="Simplified Arabic"/>
                <w:sz w:val="32"/>
                <w:rtl/>
                <w:lang w:val="fr-FR" w:bidi="ar-DZ"/>
              </w:rPr>
              <w:t>و</w:t>
            </w:r>
          </w:p>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val="fr-FR" w:bidi="ar-DZ"/>
              </w:rPr>
              <w:t>جنة خلد بنت عنها وكوثر</w:t>
            </w:r>
            <w:r w:rsidRPr="00C52101">
              <w:rPr>
                <w:rFonts w:ascii="Simplified Arabic" w:hAnsi="Simplified Arabic"/>
                <w:sz w:val="32"/>
                <w:rtl/>
                <w:lang w:val="fr-FR" w:bidi="ar-DZ"/>
              </w:rPr>
              <w:br/>
              <w:t>فما راقه من جانب الأرض منظر</w:t>
            </w:r>
            <w:r w:rsidRPr="00C52101">
              <w:rPr>
                <w:rFonts w:ascii="Simplified Arabic" w:hAnsi="Simplified Arabic"/>
                <w:sz w:val="32"/>
                <w:rtl/>
                <w:lang w:val="fr-FR" w:bidi="ar-DZ"/>
              </w:rPr>
              <w:br/>
              <w:t>وما الناس إلا جعفر، دام جعفر</w:t>
            </w:r>
            <w:r w:rsidRPr="00C52101">
              <w:rPr>
                <w:rFonts w:ascii="Simplified Arabic" w:hAnsi="Simplified Arabic"/>
                <w:sz w:val="32"/>
                <w:rtl/>
                <w:lang w:val="fr-FR" w:bidi="ar-DZ"/>
              </w:rPr>
              <w:br/>
            </w:r>
          </w:p>
        </w:tc>
      </w:tr>
    </w:tbl>
    <w:p w:rsidR="005A62EA" w:rsidRPr="00C52101" w:rsidRDefault="005A62EA" w:rsidP="005A62EA">
      <w:pPr>
        <w:ind w:firstLine="720"/>
        <w:rPr>
          <w:rFonts w:ascii="Simplified Arabic" w:hAnsi="Simplified Arabic"/>
          <w:sz w:val="32"/>
          <w:rtl/>
          <w:lang w:bidi="ar-DZ"/>
        </w:rPr>
      </w:pPr>
      <w:r w:rsidRPr="00C52101">
        <w:rPr>
          <w:rFonts w:ascii="Simplified Arabic" w:hAnsi="Simplified Arabic"/>
          <w:sz w:val="32"/>
          <w:rtl/>
          <w:lang w:bidi="ar-DZ"/>
        </w:rPr>
        <w:t>الملاحظ أنّ الشاعر كرر كلمة "جعفر" خمس مرات، ليلفت الانتباه إليه، وكذلك هدفه الإشادة بممدوحه، والافتخار به، وإعلاء مقامه فالتكرار هنا للتأكيد على مكانة الممدوح وعلو شأنه.</w:t>
      </w:r>
    </w:p>
    <w:p w:rsidR="005A62EA" w:rsidRPr="00C52101" w:rsidRDefault="005A62EA" w:rsidP="005A62EA">
      <w:pPr>
        <w:rPr>
          <w:rFonts w:ascii="Simplified Arabic" w:hAnsi="Simplified Arabic"/>
          <w:sz w:val="32"/>
          <w:rtl/>
          <w:lang w:bidi="ar-DZ"/>
        </w:rPr>
      </w:pPr>
      <w:r w:rsidRPr="00C52101">
        <w:rPr>
          <w:rFonts w:ascii="Simplified Arabic" w:hAnsi="Simplified Arabic"/>
          <w:sz w:val="32"/>
          <w:rtl/>
          <w:lang w:bidi="ar-DZ"/>
        </w:rPr>
        <w:t>ويقول في موضع آخر من القصيدة:</w:t>
      </w:r>
      <w:r w:rsidRPr="00C52101">
        <w:rPr>
          <w:rFonts w:ascii="Simplified Arabic" w:hAnsi="Simplified Arabic"/>
          <w:sz w:val="32"/>
          <w:vertAlign w:val="superscript"/>
          <w:rtl/>
          <w:lang w:bidi="ar-DZ"/>
        </w:rPr>
        <w:t xml:space="preserve"> (</w:t>
      </w:r>
      <w:r w:rsidRPr="00C52101">
        <w:rPr>
          <w:rStyle w:val="a5"/>
          <w:rFonts w:ascii="Simplified Arabic" w:hAnsi="Simplified Arabic"/>
          <w:sz w:val="32"/>
          <w:rtl/>
          <w:lang w:bidi="ar-DZ"/>
        </w:rPr>
        <w:footnoteReference w:id="700"/>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c>
          <w:tcPr>
            <w:tcW w:w="4076"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val="fr-FR" w:bidi="ar-DZ"/>
              </w:rPr>
              <w:t xml:space="preserve">يسد </w:t>
            </w:r>
            <w:r>
              <w:rPr>
                <w:rFonts w:ascii="Simplified Arabic" w:hAnsi="Simplified Arabic" w:hint="cs"/>
                <w:sz w:val="32"/>
                <w:rtl/>
                <w:lang w:val="fr-FR" w:bidi="ar-DZ"/>
              </w:rPr>
              <w:t>ف</w:t>
            </w:r>
            <w:r w:rsidRPr="00C52101">
              <w:rPr>
                <w:rFonts w:ascii="Simplified Arabic" w:hAnsi="Simplified Arabic"/>
                <w:sz w:val="32"/>
                <w:rtl/>
                <w:lang w:val="fr-FR" w:bidi="ar-DZ"/>
              </w:rPr>
              <w:t>روج البيد يوم نزوله</w:t>
            </w:r>
            <w:r w:rsidRPr="00C52101">
              <w:rPr>
                <w:rFonts w:ascii="Simplified Arabic" w:hAnsi="Simplified Arabic"/>
                <w:sz w:val="32"/>
                <w:rtl/>
                <w:lang w:val="fr-FR" w:bidi="ar-DZ"/>
              </w:rPr>
              <w:br/>
              <w:t>ويذكرنا طي السماء رحيله</w:t>
            </w:r>
            <w:r w:rsidRPr="00C52101">
              <w:rPr>
                <w:rFonts w:ascii="Simplified Arabic" w:hAnsi="Simplified Arabic"/>
                <w:sz w:val="32"/>
                <w:rtl/>
                <w:lang w:val="fr-FR" w:bidi="ar-DZ"/>
              </w:rPr>
              <w:br/>
              <w:t>تجرجر فيه العيس، والعيس بُدَّن</w:t>
            </w:r>
            <w:r w:rsidRPr="00C52101">
              <w:rPr>
                <w:rFonts w:ascii="Simplified Arabic" w:hAnsi="Simplified Arabic"/>
                <w:sz w:val="32"/>
                <w:rtl/>
                <w:lang w:val="fr-FR" w:bidi="ar-DZ"/>
              </w:rPr>
              <w:br/>
            </w:r>
          </w:p>
        </w:tc>
        <w:tc>
          <w:tcPr>
            <w:tcW w:w="567" w:type="dxa"/>
          </w:tcPr>
          <w:p w:rsidR="005A62EA" w:rsidRPr="00C52101" w:rsidRDefault="005A62EA" w:rsidP="005A62EA">
            <w:pPr>
              <w:spacing w:line="276" w:lineRule="auto"/>
              <w:rPr>
                <w:rFonts w:ascii="Simplified Arabic" w:hAnsi="Simplified Arabic"/>
                <w:sz w:val="32"/>
                <w:rtl/>
                <w:lang w:val="fr-FR" w:bidi="ar-DZ"/>
              </w:rPr>
            </w:pPr>
          </w:p>
        </w:tc>
        <w:tc>
          <w:tcPr>
            <w:tcW w:w="4644"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وتأمن فيه الوحش والوحش نفر</w:t>
            </w:r>
            <w:r w:rsidRPr="00C52101">
              <w:rPr>
                <w:rFonts w:ascii="Simplified Arabic" w:hAnsi="Simplified Arabic"/>
                <w:sz w:val="32"/>
                <w:rtl/>
                <w:lang w:val="fr-FR" w:bidi="ar-DZ"/>
              </w:rPr>
              <w:br/>
              <w:t>وأذواده  فيه الجبال تُسيَّر</w:t>
            </w:r>
            <w:r w:rsidRPr="00C52101">
              <w:rPr>
                <w:rFonts w:ascii="Simplified Arabic" w:hAnsi="Simplified Arabic"/>
                <w:sz w:val="32"/>
                <w:rtl/>
                <w:lang w:val="fr-FR" w:bidi="ar-DZ"/>
              </w:rPr>
              <w:br/>
              <w:t>وتصهل فيه الخيل والخيل ضُمَّر</w:t>
            </w:r>
            <w:r w:rsidRPr="00C52101">
              <w:rPr>
                <w:rFonts w:ascii="Simplified Arabic" w:hAnsi="Simplified Arabic"/>
                <w:sz w:val="32"/>
                <w:rtl/>
                <w:lang w:val="fr-FR" w:bidi="ar-DZ"/>
              </w:rPr>
              <w:br/>
            </w:r>
          </w:p>
        </w:tc>
      </w:tr>
    </w:tbl>
    <w:p w:rsidR="00335D40" w:rsidRDefault="005A62EA" w:rsidP="00187C17">
      <w:pPr>
        <w:spacing w:line="276" w:lineRule="auto"/>
        <w:rPr>
          <w:rFonts w:ascii="Simplified Arabic" w:hAnsi="Simplified Arabic"/>
          <w:sz w:val="32"/>
          <w:lang w:bidi="ar-DZ"/>
        </w:rPr>
      </w:pPr>
      <w:r w:rsidRPr="00C52101">
        <w:rPr>
          <w:rFonts w:ascii="Simplified Arabic" w:hAnsi="Simplified Arabic"/>
          <w:sz w:val="32"/>
          <w:rtl/>
          <w:lang w:bidi="ar-DZ"/>
        </w:rPr>
        <w:t xml:space="preserve">حيث كرّر الشاعر  كلمة الوحش في البيت الأول، وذلك أثناء حديثه عن نزول ممدوحه إلى الصحراء، ورغم قوته وعدد جيشه، إلا أنّ الوحوش تألفه، ولا تخافه، كما كرّر كلمة "العيس" وكلمة الخيل في البيت الثالث، وهذا لتأكيد المعنى وتثبيته في ذهن القارئ لأنّ(التكرار يضع </w:t>
      </w:r>
    </w:p>
    <w:p w:rsidR="00335D40" w:rsidRDefault="00335D40" w:rsidP="00187C17">
      <w:pPr>
        <w:spacing w:line="276" w:lineRule="auto"/>
        <w:rPr>
          <w:rFonts w:ascii="Simplified Arabic" w:hAnsi="Simplified Arabic"/>
          <w:sz w:val="32"/>
          <w:lang w:bidi="ar-DZ"/>
        </w:rPr>
      </w:pPr>
    </w:p>
    <w:p w:rsidR="00335D40" w:rsidRDefault="00335D40" w:rsidP="00187C17">
      <w:pPr>
        <w:spacing w:line="276" w:lineRule="auto"/>
        <w:rPr>
          <w:rFonts w:ascii="Simplified Arabic" w:hAnsi="Simplified Arabic"/>
          <w:sz w:val="32"/>
          <w:lang w:bidi="ar-DZ"/>
        </w:rPr>
      </w:pPr>
    </w:p>
    <w:p w:rsidR="00335D40" w:rsidRPr="00335D40" w:rsidRDefault="005A62EA" w:rsidP="00335D40">
      <w:pPr>
        <w:spacing w:line="276" w:lineRule="auto"/>
        <w:rPr>
          <w:rFonts w:ascii="Simplified Arabic" w:hAnsi="Simplified Arabic"/>
          <w:sz w:val="32"/>
          <w:lang w:val="fr-FR" w:bidi="ar-DZ"/>
        </w:rPr>
      </w:pPr>
      <w:r w:rsidRPr="00C52101">
        <w:rPr>
          <w:rFonts w:ascii="Simplified Arabic" w:hAnsi="Simplified Arabic"/>
          <w:sz w:val="32"/>
          <w:rtl/>
          <w:lang w:bidi="ar-DZ"/>
        </w:rPr>
        <w:t>بين أيدينا مفتاحا للفكرة المتسلطة على الشاعر وهو بذلك أحد الأضواء اللاشعورية التي يسلطها الشعر على أعماق الشاعر).</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701"/>
      </w:r>
    </w:p>
    <w:p w:rsidR="005A62EA" w:rsidRPr="00C52101" w:rsidRDefault="005A62EA" w:rsidP="00187C17">
      <w:pPr>
        <w:spacing w:line="276" w:lineRule="auto"/>
        <w:rPr>
          <w:rFonts w:ascii="Simplified Arabic" w:hAnsi="Simplified Arabic"/>
          <w:sz w:val="32"/>
          <w:rtl/>
          <w:lang w:bidi="ar-DZ"/>
        </w:rPr>
      </w:pPr>
      <w:r w:rsidRPr="00C52101">
        <w:rPr>
          <w:rFonts w:ascii="Simplified Arabic" w:hAnsi="Simplified Arabic"/>
          <w:sz w:val="32"/>
          <w:rtl/>
          <w:lang w:bidi="ar-DZ"/>
        </w:rPr>
        <w:t xml:space="preserve">يظهر تكرار المجاورة عند "تميم بن المعز" في قصيدته الغزلية التي يقول فيها: </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702"/>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1418"/>
        </w:trPr>
        <w:tc>
          <w:tcPr>
            <w:tcW w:w="4076" w:type="dxa"/>
          </w:tcPr>
          <w:p w:rsidR="005A62EA" w:rsidRPr="00C52101" w:rsidRDefault="005A62EA" w:rsidP="00187C17">
            <w:pPr>
              <w:spacing w:line="276" w:lineRule="auto"/>
              <w:rPr>
                <w:rFonts w:ascii="Simplified Arabic" w:hAnsi="Simplified Arabic"/>
                <w:sz w:val="32"/>
                <w:rtl/>
                <w:lang w:val="fr-FR" w:bidi="ar-DZ"/>
              </w:rPr>
            </w:pPr>
            <w:r w:rsidRPr="00C52101">
              <w:rPr>
                <w:rFonts w:ascii="Simplified Arabic" w:hAnsi="Simplified Arabic"/>
                <w:sz w:val="32"/>
                <w:rtl/>
                <w:lang w:val="fr-FR" w:bidi="ar-DZ"/>
              </w:rPr>
              <w:t>تمتع بالمسرة والشباب</w:t>
            </w:r>
            <w:r w:rsidRPr="00C52101">
              <w:rPr>
                <w:rFonts w:ascii="Simplified Arabic" w:hAnsi="Simplified Arabic"/>
                <w:sz w:val="32"/>
                <w:rtl/>
                <w:lang w:val="fr-FR" w:bidi="ar-DZ"/>
              </w:rPr>
              <w:br/>
              <w:t>فحبك والزمان وأنت فيه</w:t>
            </w:r>
            <w:r w:rsidRPr="00C52101">
              <w:rPr>
                <w:rFonts w:ascii="Simplified Arabic" w:hAnsi="Simplified Arabic"/>
                <w:sz w:val="32"/>
                <w:rtl/>
                <w:lang w:val="fr-FR" w:bidi="ar-DZ"/>
              </w:rPr>
              <w:br/>
            </w:r>
          </w:p>
        </w:tc>
        <w:tc>
          <w:tcPr>
            <w:tcW w:w="567" w:type="dxa"/>
          </w:tcPr>
          <w:p w:rsidR="005A62EA" w:rsidRPr="00C52101" w:rsidRDefault="005A62EA" w:rsidP="00187C17">
            <w:pPr>
              <w:spacing w:line="276" w:lineRule="auto"/>
              <w:rPr>
                <w:rFonts w:ascii="Simplified Arabic" w:hAnsi="Simplified Arabic"/>
                <w:sz w:val="32"/>
                <w:rtl/>
                <w:lang w:val="fr-FR" w:bidi="ar-DZ"/>
              </w:rPr>
            </w:pPr>
          </w:p>
        </w:tc>
        <w:tc>
          <w:tcPr>
            <w:tcW w:w="4644" w:type="dxa"/>
          </w:tcPr>
          <w:p w:rsidR="005A62EA" w:rsidRPr="00C52101" w:rsidRDefault="005A62EA" w:rsidP="00187C17">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فقد برز الربيع من الحجاب</w:t>
            </w:r>
            <w:r w:rsidRPr="00C52101">
              <w:rPr>
                <w:rFonts w:ascii="Simplified Arabic" w:hAnsi="Simplified Arabic"/>
                <w:sz w:val="32"/>
                <w:rtl/>
                <w:lang w:val="fr-FR" w:bidi="ar-DZ"/>
              </w:rPr>
              <w:br/>
              <w:t>شباب في شباب في شباب</w:t>
            </w:r>
            <w:r w:rsidRPr="00C52101">
              <w:rPr>
                <w:rFonts w:ascii="Simplified Arabic" w:hAnsi="Simplified Arabic"/>
                <w:sz w:val="32"/>
                <w:rtl/>
                <w:lang w:val="fr-FR" w:bidi="ar-DZ"/>
              </w:rPr>
              <w:br/>
            </w:r>
          </w:p>
        </w:tc>
      </w:tr>
    </w:tbl>
    <w:p w:rsidR="005A62EA" w:rsidRPr="00C52101" w:rsidRDefault="005A62EA" w:rsidP="00187C17">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من خلال ما سبق نلاحظ أنّ الشاعر يُقدم دعوة إلى التمتع بالشباب، ولتأكيد ذلك كرر كلمة "شباب" ثلاث مرات متتالية، كما يظهر هذا النوع من التكرار في موضع آخر من القصيدة وذلك في قوله:</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703"/>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2552"/>
        </w:trPr>
        <w:tc>
          <w:tcPr>
            <w:tcW w:w="4076" w:type="dxa"/>
          </w:tcPr>
          <w:p w:rsidR="005A62EA" w:rsidRPr="00C52101" w:rsidRDefault="005A62EA" w:rsidP="00187C17">
            <w:pPr>
              <w:spacing w:line="276" w:lineRule="auto"/>
              <w:rPr>
                <w:rFonts w:ascii="Simplified Arabic" w:hAnsi="Simplified Arabic"/>
                <w:sz w:val="32"/>
                <w:rtl/>
                <w:lang w:val="fr-FR" w:bidi="ar-DZ"/>
              </w:rPr>
            </w:pPr>
            <w:r w:rsidRPr="00C52101">
              <w:rPr>
                <w:rFonts w:ascii="Simplified Arabic" w:hAnsi="Simplified Arabic"/>
                <w:sz w:val="32"/>
                <w:rtl/>
                <w:lang w:val="fr-FR" w:bidi="ar-DZ"/>
              </w:rPr>
              <w:t>إ</w:t>
            </w:r>
            <w:r>
              <w:rPr>
                <w:rFonts w:ascii="Simplified Arabic" w:hAnsi="Simplified Arabic"/>
                <w:sz w:val="32"/>
                <w:rtl/>
                <w:lang w:val="fr-FR" w:bidi="ar-DZ"/>
              </w:rPr>
              <w:t>ذا ما أكثر العذال فيه</w:t>
            </w:r>
            <w:r>
              <w:rPr>
                <w:rFonts w:ascii="Simplified Arabic" w:hAnsi="Simplified Arabic"/>
                <w:sz w:val="32"/>
                <w:rtl/>
                <w:lang w:val="fr-FR" w:bidi="ar-DZ"/>
              </w:rPr>
              <w:br/>
              <w:t>عداوتهم و</w:t>
            </w:r>
            <w:r>
              <w:rPr>
                <w:rFonts w:ascii="Simplified Arabic" w:hAnsi="Simplified Arabic" w:hint="cs"/>
                <w:sz w:val="32"/>
                <w:rtl/>
                <w:lang w:val="fr-FR" w:bidi="ar-DZ"/>
              </w:rPr>
              <w:t>ع</w:t>
            </w:r>
            <w:r w:rsidRPr="00C52101">
              <w:rPr>
                <w:rFonts w:ascii="Simplified Arabic" w:hAnsi="Simplified Arabic"/>
                <w:sz w:val="32"/>
                <w:rtl/>
                <w:lang w:val="fr-FR" w:bidi="ar-DZ"/>
              </w:rPr>
              <w:t>ذلهمجميعا</w:t>
            </w:r>
            <w:r w:rsidRPr="00C52101">
              <w:rPr>
                <w:rFonts w:ascii="Simplified Arabic" w:hAnsi="Simplified Arabic"/>
                <w:sz w:val="32"/>
                <w:rtl/>
                <w:lang w:val="fr-FR" w:bidi="ar-DZ"/>
              </w:rPr>
              <w:br/>
              <w:t>لعمرك إنما الدنيا عروس</w:t>
            </w:r>
            <w:r w:rsidRPr="00C52101">
              <w:rPr>
                <w:rFonts w:ascii="Simplified Arabic" w:hAnsi="Simplified Arabic"/>
                <w:sz w:val="32"/>
                <w:rtl/>
                <w:lang w:val="fr-FR" w:bidi="ar-DZ"/>
              </w:rPr>
              <w:br/>
              <w:t>بنفسجها ونرجسها وورد</w:t>
            </w:r>
            <w:r w:rsidRPr="00C52101">
              <w:rPr>
                <w:rFonts w:ascii="Simplified Arabic" w:hAnsi="Simplified Arabic"/>
                <w:sz w:val="32"/>
                <w:rtl/>
                <w:lang w:val="fr-FR" w:bidi="ar-DZ"/>
              </w:rPr>
              <w:br/>
            </w:r>
          </w:p>
        </w:tc>
        <w:tc>
          <w:tcPr>
            <w:tcW w:w="567" w:type="dxa"/>
          </w:tcPr>
          <w:p w:rsidR="005A62EA" w:rsidRPr="00C52101" w:rsidRDefault="005A62EA" w:rsidP="00187C17">
            <w:pPr>
              <w:spacing w:line="276" w:lineRule="auto"/>
              <w:rPr>
                <w:rFonts w:ascii="Simplified Arabic" w:hAnsi="Simplified Arabic"/>
                <w:sz w:val="32"/>
                <w:rtl/>
                <w:lang w:val="fr-FR" w:bidi="ar-DZ"/>
              </w:rPr>
            </w:pPr>
          </w:p>
        </w:tc>
        <w:tc>
          <w:tcPr>
            <w:tcW w:w="4644" w:type="dxa"/>
          </w:tcPr>
          <w:p w:rsidR="005A62EA" w:rsidRPr="00C52101" w:rsidRDefault="005A62EA" w:rsidP="00187C17">
            <w:pPr>
              <w:spacing w:line="276" w:lineRule="auto"/>
              <w:rPr>
                <w:rFonts w:ascii="Simplified Arabic" w:hAnsi="Simplified Arabic"/>
                <w:sz w:val="32"/>
                <w:rtl/>
                <w:lang w:val="fr-FR" w:bidi="ar-DZ"/>
              </w:rPr>
            </w:pPr>
            <w:r w:rsidRPr="00C52101">
              <w:rPr>
                <w:rFonts w:ascii="Simplified Arabic" w:hAnsi="Simplified Arabic"/>
                <w:sz w:val="32"/>
                <w:rtl/>
                <w:lang w:val="fr-FR" w:bidi="ar-DZ"/>
              </w:rPr>
              <w:t>وزاد علي ترديد العتاب</w:t>
            </w:r>
            <w:r w:rsidRPr="00C52101">
              <w:rPr>
                <w:rFonts w:ascii="Simplified Arabic" w:hAnsi="Simplified Arabic"/>
                <w:sz w:val="32"/>
                <w:rtl/>
                <w:lang w:val="fr-FR" w:bidi="ar-DZ"/>
              </w:rPr>
              <w:br/>
              <w:t>سراب في سراب في سراب</w:t>
            </w:r>
            <w:r w:rsidRPr="00C52101">
              <w:rPr>
                <w:rFonts w:ascii="Simplified Arabic" w:hAnsi="Simplified Arabic"/>
                <w:sz w:val="32"/>
                <w:rtl/>
                <w:lang w:val="fr-FR" w:bidi="ar-DZ"/>
              </w:rPr>
              <w:br/>
              <w:t>جلاها الغيث ممنوع السحاب</w:t>
            </w:r>
            <w:r w:rsidRPr="00C52101">
              <w:rPr>
                <w:rFonts w:ascii="Simplified Arabic" w:hAnsi="Simplified Arabic"/>
                <w:sz w:val="32"/>
                <w:rtl/>
                <w:lang w:val="fr-FR" w:bidi="ar-DZ"/>
              </w:rPr>
              <w:br/>
              <w:t>خضاب في خضاب في خضاب</w:t>
            </w:r>
            <w:r w:rsidRPr="00C52101">
              <w:rPr>
                <w:rFonts w:ascii="Simplified Arabic" w:hAnsi="Simplified Arabic"/>
                <w:sz w:val="32"/>
                <w:rtl/>
                <w:lang w:val="fr-FR" w:bidi="ar-DZ"/>
              </w:rPr>
              <w:br/>
            </w:r>
          </w:p>
        </w:tc>
      </w:tr>
    </w:tbl>
    <w:p w:rsidR="005A62EA" w:rsidRPr="00C52101" w:rsidRDefault="005A62EA" w:rsidP="00187C17">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حيث كر</w:t>
      </w:r>
      <w:r>
        <w:rPr>
          <w:rFonts w:ascii="Simplified Arabic" w:hAnsi="Simplified Arabic" w:hint="cs"/>
          <w:sz w:val="32"/>
          <w:rtl/>
          <w:lang w:bidi="ar-DZ"/>
        </w:rPr>
        <w:t>ّ</w:t>
      </w:r>
      <w:r w:rsidRPr="00C52101">
        <w:rPr>
          <w:rFonts w:ascii="Simplified Arabic" w:hAnsi="Simplified Arabic"/>
          <w:sz w:val="32"/>
          <w:rtl/>
          <w:lang w:bidi="ar-DZ"/>
        </w:rPr>
        <w:t>ر الشاعر كلمة "سراب" ثلاث مرات متتالية، كما كر</w:t>
      </w:r>
      <w:r>
        <w:rPr>
          <w:rFonts w:ascii="Simplified Arabic" w:hAnsi="Simplified Arabic" w:hint="cs"/>
          <w:sz w:val="32"/>
          <w:rtl/>
          <w:lang w:bidi="ar-DZ"/>
        </w:rPr>
        <w:t>ّ</w:t>
      </w:r>
      <w:r w:rsidRPr="00C52101">
        <w:rPr>
          <w:rFonts w:ascii="Simplified Arabic" w:hAnsi="Simplified Arabic"/>
          <w:sz w:val="32"/>
          <w:rtl/>
          <w:lang w:bidi="ar-DZ"/>
        </w:rPr>
        <w:t>ر كلمة "خضاب" ثلاث مرات متتالية أيضا، وهو ما يعكس الحالة النفسية للشاعر.</w:t>
      </w:r>
    </w:p>
    <w:p w:rsidR="005A62EA" w:rsidRDefault="005A62EA" w:rsidP="00187C17">
      <w:pPr>
        <w:spacing w:line="276" w:lineRule="auto"/>
        <w:ind w:firstLine="720"/>
        <w:jc w:val="both"/>
        <w:rPr>
          <w:rFonts w:ascii="Simplified Arabic" w:hAnsi="Simplified Arabic"/>
          <w:sz w:val="32"/>
          <w:rtl/>
        </w:rPr>
      </w:pPr>
      <w:r w:rsidRPr="00C52101">
        <w:rPr>
          <w:rFonts w:ascii="Simplified Arabic" w:hAnsi="Simplified Arabic"/>
          <w:sz w:val="32"/>
          <w:rtl/>
          <w:lang w:bidi="ar-DZ"/>
        </w:rPr>
        <w:t xml:space="preserve">كما أنّ هذا التكرار يؤثر في نفس المتلقي ويترك أثرا جميلا يتمثل في ذلك في الإيقاع الداخلي للكلمات المتجاورة </w:t>
      </w:r>
      <w:r>
        <w:rPr>
          <w:rFonts w:ascii="Simplified Arabic" w:hAnsi="Simplified Arabic" w:hint="cs"/>
          <w:sz w:val="32"/>
          <w:rtl/>
        </w:rPr>
        <w:t xml:space="preserve">(والإيقاع ليس حلية خارجية في بناء النص،بل إن له وظيفة من أخطر وظائف العناصر المكونة للنص،وهي الإيحاء بما يعجز الكلام العادي عن تحديد </w:t>
      </w:r>
      <w:r>
        <w:rPr>
          <w:rFonts w:ascii="Simplified Arabic" w:hAnsi="Simplified Arabic" w:hint="cs"/>
          <w:sz w:val="32"/>
          <w:rtl/>
        </w:rPr>
        <w:lastRenderedPageBreak/>
        <w:t>دلالته)</w:t>
      </w:r>
      <w:r>
        <w:rPr>
          <w:rFonts w:ascii="Simplified Arabic" w:hAnsi="Simplified Arabic" w:hint="cs"/>
          <w:sz w:val="32"/>
          <w:vertAlign w:val="superscript"/>
          <w:rtl/>
        </w:rPr>
        <w:t>(</w:t>
      </w:r>
      <w:r>
        <w:rPr>
          <w:rStyle w:val="a5"/>
          <w:rFonts w:ascii="Simplified Arabic" w:hAnsi="Simplified Arabic"/>
          <w:sz w:val="32"/>
          <w:rtl/>
        </w:rPr>
        <w:footnoteReference w:id="704"/>
      </w:r>
      <w:r>
        <w:rPr>
          <w:rFonts w:ascii="Simplified Arabic" w:hAnsi="Simplified Arabic" w:hint="cs"/>
          <w:sz w:val="32"/>
          <w:vertAlign w:val="superscript"/>
          <w:rtl/>
        </w:rPr>
        <w:t>)</w:t>
      </w:r>
      <w:r>
        <w:rPr>
          <w:rFonts w:ascii="Simplified Arabic" w:hAnsi="Simplified Arabic" w:hint="cs"/>
          <w:sz w:val="32"/>
          <w:rtl/>
        </w:rPr>
        <w:t>.</w:t>
      </w:r>
      <w:r w:rsidRPr="00C52101">
        <w:rPr>
          <w:rFonts w:ascii="Simplified Arabic" w:hAnsi="Simplified Arabic"/>
          <w:sz w:val="32"/>
          <w:rtl/>
          <w:lang w:bidi="ar-DZ"/>
        </w:rPr>
        <w:t xml:space="preserve">وبالتالي فالتكرار هنا حقق توازنا موسيقيا، وساهم النغم الموسيقي في استثارة المتلقي والتأثير في </w:t>
      </w:r>
      <w:r>
        <w:rPr>
          <w:rFonts w:ascii="Simplified Arabic" w:hAnsi="Simplified Arabic"/>
          <w:sz w:val="32"/>
          <w:rtl/>
          <w:lang w:bidi="ar-DZ"/>
        </w:rPr>
        <w:t>نفسيته</w:t>
      </w:r>
      <w:r>
        <w:rPr>
          <w:rFonts w:ascii="Simplified Arabic" w:hAnsi="Simplified Arabic" w:hint="cs"/>
          <w:sz w:val="32"/>
          <w:rtl/>
          <w:lang w:bidi="ar-DZ"/>
        </w:rPr>
        <w:t>.</w:t>
      </w:r>
    </w:p>
    <w:p w:rsidR="005A62EA" w:rsidRPr="00AC315B" w:rsidRDefault="005A62EA" w:rsidP="00187C17">
      <w:pPr>
        <w:spacing w:line="276" w:lineRule="auto"/>
        <w:rPr>
          <w:rFonts w:ascii="Simplified Arabic" w:hAnsi="Simplified Arabic"/>
          <w:sz w:val="32"/>
          <w:lang w:val="fr-FR" w:bidi="ar-DZ"/>
        </w:rPr>
      </w:pPr>
      <w:r w:rsidRPr="00C52101">
        <w:rPr>
          <w:rFonts w:ascii="Simplified Arabic" w:hAnsi="Simplified Arabic"/>
          <w:sz w:val="32"/>
          <w:rtl/>
          <w:lang w:bidi="ar-DZ"/>
        </w:rPr>
        <w:t>وما يمكن قوله هو أن ظاهرة التكرار في الشعر العبيدي لا تتوقف عند حدود تكرار الحرف، أو الكلمة بل تتعداه في كثير من الأحيان إلى تكرار العبارة.</w:t>
      </w:r>
    </w:p>
    <w:p w:rsidR="005A62EA" w:rsidRPr="00C52101" w:rsidRDefault="005A62EA" w:rsidP="00187C17">
      <w:pPr>
        <w:spacing w:line="276" w:lineRule="auto"/>
        <w:rPr>
          <w:rFonts w:ascii="Simplified Arabic" w:hAnsi="Simplified Arabic"/>
          <w:b/>
          <w:bCs/>
          <w:sz w:val="32"/>
          <w:rtl/>
          <w:lang w:bidi="ar-DZ"/>
        </w:rPr>
      </w:pPr>
      <w:r w:rsidRPr="00C52101">
        <w:rPr>
          <w:rFonts w:ascii="Simplified Arabic" w:hAnsi="Simplified Arabic"/>
          <w:b/>
          <w:bCs/>
          <w:sz w:val="32"/>
          <w:lang w:bidi="ar-DZ"/>
        </w:rPr>
        <w:t>3</w:t>
      </w:r>
      <w:r w:rsidRPr="00C52101">
        <w:rPr>
          <w:rFonts w:ascii="Simplified Arabic" w:hAnsi="Simplified Arabic"/>
          <w:b/>
          <w:bCs/>
          <w:sz w:val="32"/>
          <w:rtl/>
          <w:lang w:bidi="ar-DZ"/>
        </w:rPr>
        <w:t>- تكرار العبارة:</w:t>
      </w:r>
    </w:p>
    <w:p w:rsidR="00335D40" w:rsidRPr="00335D40" w:rsidRDefault="005A62EA" w:rsidP="00335D40">
      <w:pPr>
        <w:spacing w:line="276" w:lineRule="auto"/>
        <w:ind w:firstLine="720"/>
        <w:rPr>
          <w:rFonts w:ascii="Simplified Arabic" w:hAnsi="Simplified Arabic"/>
          <w:sz w:val="32"/>
          <w:lang w:val="fr-FR" w:bidi="ar-DZ"/>
        </w:rPr>
      </w:pPr>
      <w:r w:rsidRPr="00C52101">
        <w:rPr>
          <w:rFonts w:ascii="Simplified Arabic" w:hAnsi="Simplified Arabic"/>
          <w:sz w:val="32"/>
          <w:rtl/>
          <w:lang w:bidi="ar-DZ"/>
        </w:rPr>
        <w:t>وهذاالنوع من التكرار يرد في صورة جملة تحكم تماسك الأبيات الشعرية (فتسهم هندسيا في تحديد شكل القصيدة الخارجي، وفي رسم معالم التقسيمات لأفكارها)</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705"/>
      </w:r>
      <w:r w:rsidRPr="00C52101">
        <w:rPr>
          <w:rFonts w:ascii="Simplified Arabic" w:hAnsi="Simplified Arabic"/>
          <w:sz w:val="32"/>
          <w:vertAlign w:val="superscript"/>
          <w:rtl/>
          <w:lang w:bidi="ar-DZ"/>
        </w:rPr>
        <w:t>)</w:t>
      </w:r>
      <w:r w:rsidRPr="00C52101">
        <w:rPr>
          <w:rFonts w:ascii="Simplified Arabic" w:hAnsi="Simplified Arabic"/>
          <w:sz w:val="32"/>
          <w:rtl/>
          <w:lang w:bidi="ar-DZ"/>
        </w:rPr>
        <w:t>.</w:t>
      </w:r>
    </w:p>
    <w:p w:rsidR="005A62EA" w:rsidRPr="00C52101" w:rsidRDefault="005A62EA" w:rsidP="00187C17">
      <w:pPr>
        <w:spacing w:line="276" w:lineRule="auto"/>
        <w:ind w:firstLine="720"/>
        <w:rPr>
          <w:rFonts w:ascii="Simplified Arabic" w:hAnsi="Simplified Arabic"/>
          <w:sz w:val="32"/>
          <w:rtl/>
          <w:lang w:bidi="ar-DZ"/>
        </w:rPr>
      </w:pPr>
      <w:r w:rsidRPr="00C52101">
        <w:rPr>
          <w:rFonts w:ascii="Simplified Arabic" w:hAnsi="Simplified Arabic"/>
          <w:sz w:val="32"/>
          <w:rtl/>
          <w:lang w:bidi="ar-DZ"/>
        </w:rPr>
        <w:t>وعن هذا النوع من التكرر تقول "نازك الملائكة" بعد حديثها عن تكرار الكلمة:(حيث يلي تكرار الكلمة، تكرار العبارة، وهو أقل في الشعر ومن صور تكرار العبارة في الشعر العربي المعاصر، وتكثر نماذجه في الشعر الجاهلي)</w:t>
      </w:r>
      <w:r w:rsidRPr="00C52101">
        <w:rPr>
          <w:rFonts w:ascii="Simplified Arabic" w:hAnsi="Simplified Arabic"/>
          <w:sz w:val="32"/>
          <w:vertAlign w:val="superscript"/>
          <w:rtl/>
          <w:lang w:bidi="ar-DZ"/>
        </w:rPr>
        <w:t>(</w:t>
      </w:r>
      <w:r w:rsidRPr="00C52101">
        <w:rPr>
          <w:rStyle w:val="a5"/>
          <w:rFonts w:ascii="Simplified Arabic" w:hAnsi="Simplified Arabic"/>
          <w:sz w:val="32"/>
          <w:rtl/>
          <w:lang w:bidi="ar-DZ"/>
        </w:rPr>
        <w:footnoteReference w:id="706"/>
      </w:r>
      <w:r w:rsidRPr="00C52101">
        <w:rPr>
          <w:rFonts w:ascii="Simplified Arabic" w:hAnsi="Simplified Arabic"/>
          <w:sz w:val="32"/>
          <w:vertAlign w:val="superscript"/>
          <w:rtl/>
          <w:lang w:bidi="ar-DZ"/>
        </w:rPr>
        <w:t>)</w:t>
      </w:r>
      <w:r w:rsidRPr="00C52101">
        <w:rPr>
          <w:rFonts w:ascii="Simplified Arabic" w:hAnsi="Simplified Arabic"/>
          <w:sz w:val="32"/>
          <w:rtl/>
          <w:lang w:bidi="ar-DZ"/>
        </w:rPr>
        <w:t>.</w:t>
      </w:r>
    </w:p>
    <w:p w:rsidR="005A62EA" w:rsidRPr="00C52101" w:rsidRDefault="005A62EA" w:rsidP="00187C17">
      <w:pPr>
        <w:spacing w:line="276" w:lineRule="auto"/>
        <w:rPr>
          <w:rFonts w:ascii="Simplified Arabic" w:hAnsi="Simplified Arabic"/>
          <w:sz w:val="32"/>
          <w:rtl/>
          <w:lang w:bidi="ar-DZ"/>
        </w:rPr>
      </w:pPr>
      <w:r w:rsidRPr="00C52101">
        <w:rPr>
          <w:rFonts w:ascii="Simplified Arabic" w:hAnsi="Simplified Arabic"/>
          <w:sz w:val="32"/>
          <w:rtl/>
          <w:lang w:bidi="ar-DZ"/>
        </w:rPr>
        <w:t>ومن صور تكرار العبارة في شعر" تميم بن المعز" نذكر قوله:</w:t>
      </w:r>
      <w:r w:rsidRPr="00C52101">
        <w:rPr>
          <w:rFonts w:ascii="Simplified Arabic" w:hAnsi="Simplified Arabic"/>
          <w:sz w:val="32"/>
          <w:vertAlign w:val="superscript"/>
          <w:rtl/>
          <w:lang w:bidi="ar-DZ"/>
        </w:rPr>
        <w:t xml:space="preserve"> (</w:t>
      </w:r>
      <w:r w:rsidRPr="00C52101">
        <w:rPr>
          <w:rStyle w:val="a5"/>
          <w:rFonts w:ascii="Simplified Arabic" w:hAnsi="Simplified Arabic"/>
          <w:sz w:val="32"/>
          <w:rtl/>
          <w:lang w:bidi="ar-DZ"/>
        </w:rPr>
        <w:footnoteReference w:id="707"/>
      </w:r>
      <w:r w:rsidRPr="00C52101">
        <w:rPr>
          <w:rFonts w:ascii="Simplified Arabic" w:hAnsi="Simplified Arabic"/>
          <w:sz w:val="32"/>
          <w:vertAlign w:val="superscript"/>
          <w:rtl/>
          <w:lang w:bidi="ar-DZ"/>
        </w:rPr>
        <w:t>)</w:t>
      </w:r>
    </w:p>
    <w:tbl>
      <w:tblPr>
        <w:bidiVisual/>
        <w:tblW w:w="0" w:type="auto"/>
        <w:tblLook w:val="04A0"/>
      </w:tblPr>
      <w:tblGrid>
        <w:gridCol w:w="4076"/>
        <w:gridCol w:w="567"/>
        <w:gridCol w:w="4644"/>
      </w:tblGrid>
      <w:tr w:rsidR="005A62EA" w:rsidRPr="00C52101" w:rsidTr="005A62EA">
        <w:trPr>
          <w:trHeight w:hRule="exact" w:val="2552"/>
        </w:trPr>
        <w:tc>
          <w:tcPr>
            <w:tcW w:w="4076" w:type="dxa"/>
          </w:tcPr>
          <w:p w:rsidR="005A62EA" w:rsidRPr="00C52101" w:rsidRDefault="005A62EA" w:rsidP="00187C17">
            <w:pPr>
              <w:rPr>
                <w:rFonts w:ascii="Simplified Arabic" w:hAnsi="Simplified Arabic"/>
                <w:sz w:val="32"/>
                <w:rtl/>
                <w:lang w:val="fr-FR" w:bidi="ar-DZ"/>
              </w:rPr>
            </w:pPr>
            <w:r w:rsidRPr="00C52101">
              <w:rPr>
                <w:rFonts w:ascii="Simplified Arabic" w:hAnsi="Simplified Arabic"/>
                <w:sz w:val="32"/>
                <w:rtl/>
                <w:lang w:val="fr-FR" w:bidi="ar-DZ"/>
              </w:rPr>
              <w:t>يا أخي أيُّ عبرة ليس تهمي</w:t>
            </w:r>
            <w:r w:rsidRPr="00C52101">
              <w:rPr>
                <w:rFonts w:ascii="Simplified Arabic" w:hAnsi="Simplified Arabic"/>
                <w:sz w:val="32"/>
                <w:rtl/>
                <w:lang w:val="fr-FR" w:bidi="ar-DZ"/>
              </w:rPr>
              <w:br/>
              <w:t>يا أخي إن بكتك عيني فإني</w:t>
            </w:r>
            <w:r w:rsidRPr="00C52101">
              <w:rPr>
                <w:rFonts w:ascii="Simplified Arabic" w:hAnsi="Simplified Arabic"/>
                <w:sz w:val="32"/>
                <w:rtl/>
                <w:lang w:val="fr-FR" w:bidi="ar-DZ"/>
              </w:rPr>
              <w:br/>
              <w:t>يا أخي عبد الله أي ساع</w:t>
            </w:r>
            <w:r w:rsidRPr="00C52101">
              <w:rPr>
                <w:rFonts w:ascii="Simplified Arabic" w:hAnsi="Simplified Arabic"/>
                <w:sz w:val="32"/>
                <w:rtl/>
                <w:lang w:val="fr-FR" w:bidi="ar-DZ"/>
              </w:rPr>
              <w:br/>
              <w:t>يا أخي إن صاحبي وأخي بعـ</w:t>
            </w:r>
            <w:r w:rsidRPr="00C52101">
              <w:rPr>
                <w:rFonts w:ascii="Simplified Arabic" w:hAnsi="Simplified Arabic"/>
                <w:sz w:val="32"/>
                <w:rtl/>
                <w:lang w:val="fr-FR" w:bidi="ar-DZ"/>
              </w:rPr>
              <w:br/>
            </w:r>
          </w:p>
        </w:tc>
        <w:tc>
          <w:tcPr>
            <w:tcW w:w="567" w:type="dxa"/>
          </w:tcPr>
          <w:p w:rsidR="005A62EA" w:rsidRPr="00C52101" w:rsidRDefault="005A62EA" w:rsidP="00187C17">
            <w:pPr>
              <w:rPr>
                <w:rFonts w:ascii="Simplified Arabic" w:hAnsi="Simplified Arabic"/>
                <w:sz w:val="32"/>
                <w:rtl/>
                <w:lang w:val="fr-FR" w:bidi="ar-DZ"/>
              </w:rPr>
            </w:pPr>
          </w:p>
        </w:tc>
        <w:tc>
          <w:tcPr>
            <w:tcW w:w="4644" w:type="dxa"/>
          </w:tcPr>
          <w:p w:rsidR="005A62EA" w:rsidRPr="00C52101" w:rsidRDefault="005A62EA" w:rsidP="00187C17">
            <w:pPr>
              <w:rPr>
                <w:rFonts w:ascii="Simplified Arabic" w:hAnsi="Simplified Arabic"/>
                <w:sz w:val="32"/>
                <w:rtl/>
                <w:lang w:val="fr-FR" w:bidi="ar-DZ"/>
              </w:rPr>
            </w:pPr>
            <w:r w:rsidRPr="00C52101">
              <w:rPr>
                <w:rFonts w:ascii="Simplified Arabic" w:hAnsi="Simplified Arabic"/>
                <w:sz w:val="32"/>
                <w:rtl/>
                <w:lang w:val="fr-FR" w:bidi="ar-DZ"/>
              </w:rPr>
              <w:t>وفؤاد عليك ليس يطير</w:t>
            </w:r>
            <w:r w:rsidRPr="00C52101">
              <w:rPr>
                <w:rFonts w:ascii="Simplified Arabic" w:hAnsi="Simplified Arabic"/>
                <w:sz w:val="32"/>
                <w:rtl/>
                <w:lang w:val="fr-FR" w:bidi="ar-DZ"/>
              </w:rPr>
              <w:br/>
              <w:t>بالبكا والأسى عليك جدير</w:t>
            </w:r>
            <w:r w:rsidRPr="00C52101">
              <w:rPr>
                <w:rFonts w:ascii="Simplified Arabic" w:hAnsi="Simplified Arabic"/>
                <w:sz w:val="32"/>
                <w:rtl/>
                <w:lang w:val="fr-FR" w:bidi="ar-DZ"/>
              </w:rPr>
              <w:br/>
              <w:t>لم يفقهن سعيك المبرور</w:t>
            </w:r>
            <w:r w:rsidRPr="00C52101">
              <w:rPr>
                <w:rFonts w:ascii="Simplified Arabic" w:hAnsi="Simplified Arabic"/>
                <w:sz w:val="32"/>
                <w:rtl/>
                <w:lang w:val="fr-FR" w:bidi="ar-DZ"/>
              </w:rPr>
              <w:br/>
              <w:t>دك تلها ب ولعة وزفير</w:t>
            </w:r>
            <w:r w:rsidRPr="00C52101">
              <w:rPr>
                <w:rFonts w:ascii="Simplified Arabic" w:hAnsi="Simplified Arabic"/>
                <w:sz w:val="32"/>
                <w:rtl/>
                <w:lang w:val="fr-FR" w:bidi="ar-DZ"/>
              </w:rPr>
              <w:br/>
            </w:r>
          </w:p>
        </w:tc>
      </w:tr>
    </w:tbl>
    <w:p w:rsidR="001A14B8" w:rsidRDefault="001A14B8" w:rsidP="00335D40">
      <w:pPr>
        <w:rPr>
          <w:rFonts w:ascii="Simplified Arabic" w:hAnsi="Simplified Arabic"/>
          <w:sz w:val="32"/>
          <w:rtl/>
          <w:lang w:bidi="ar-DZ"/>
        </w:rPr>
      </w:pPr>
    </w:p>
    <w:p w:rsidR="001A14B8" w:rsidRDefault="001A14B8" w:rsidP="00335D40">
      <w:pPr>
        <w:rPr>
          <w:rFonts w:ascii="Simplified Arabic" w:hAnsi="Simplified Arabic"/>
          <w:sz w:val="32"/>
          <w:rtl/>
          <w:lang w:bidi="ar-DZ"/>
        </w:rPr>
      </w:pPr>
    </w:p>
    <w:p w:rsidR="001A14B8" w:rsidRDefault="001A14B8" w:rsidP="00335D40">
      <w:pPr>
        <w:rPr>
          <w:rFonts w:ascii="Simplified Arabic" w:hAnsi="Simplified Arabic"/>
          <w:sz w:val="32"/>
          <w:rtl/>
          <w:lang w:bidi="ar-DZ"/>
        </w:rPr>
      </w:pPr>
    </w:p>
    <w:p w:rsidR="001A14B8" w:rsidRDefault="001A14B8" w:rsidP="00335D40">
      <w:pPr>
        <w:rPr>
          <w:rFonts w:ascii="Simplified Arabic" w:hAnsi="Simplified Arabic"/>
          <w:sz w:val="32"/>
          <w:rtl/>
          <w:lang w:bidi="ar-DZ"/>
        </w:rPr>
      </w:pPr>
    </w:p>
    <w:p w:rsidR="00335D40" w:rsidRPr="00335D40" w:rsidRDefault="001A14B8" w:rsidP="00335D40">
      <w:pPr>
        <w:rPr>
          <w:rFonts w:ascii="Simplified Arabic" w:hAnsi="Simplified Arabic"/>
          <w:sz w:val="32"/>
          <w:lang w:val="fr-FR" w:bidi="ar-DZ"/>
        </w:rPr>
      </w:pPr>
      <w:r>
        <w:rPr>
          <w:rFonts w:ascii="Simplified Arabic" w:hAnsi="Simplified Arabic" w:hint="cs"/>
          <w:sz w:val="32"/>
          <w:rtl/>
          <w:lang w:bidi="ar-DZ"/>
        </w:rPr>
        <w:lastRenderedPageBreak/>
        <w:t xml:space="preserve">   </w:t>
      </w:r>
      <w:r w:rsidR="005A62EA">
        <w:rPr>
          <w:rFonts w:ascii="Simplified Arabic" w:hAnsi="Simplified Arabic" w:hint="cs"/>
          <w:sz w:val="32"/>
          <w:rtl/>
          <w:lang w:bidi="ar-DZ"/>
        </w:rPr>
        <w:t xml:space="preserve">استهلّ الشاعر قصيدته بالنداء وجعل المتلقي بذلك يدرك للوهلة الأولى ما يعانيه الشاعر من حزن وألم ،والشاعر في </w:t>
      </w:r>
      <w:r w:rsidR="005A62EA" w:rsidRPr="00C52101">
        <w:rPr>
          <w:rFonts w:ascii="Simplified Arabic" w:hAnsi="Simplified Arabic"/>
          <w:sz w:val="32"/>
          <w:rtl/>
          <w:lang w:bidi="ar-DZ"/>
        </w:rPr>
        <w:t xml:space="preserve"> خلال الأبيات السابقة </w:t>
      </w:r>
      <w:r w:rsidR="005A62EA">
        <w:rPr>
          <w:rFonts w:ascii="Simplified Arabic" w:hAnsi="Simplified Arabic" w:hint="cs"/>
          <w:sz w:val="32"/>
          <w:rtl/>
          <w:lang w:bidi="ar-DZ"/>
        </w:rPr>
        <w:t>يرثي</w:t>
      </w:r>
      <w:r w:rsidR="005A62EA" w:rsidRPr="00C52101">
        <w:rPr>
          <w:rFonts w:ascii="Simplified Arabic" w:hAnsi="Simplified Arabic"/>
          <w:sz w:val="32"/>
          <w:rtl/>
          <w:lang w:bidi="ar-DZ"/>
        </w:rPr>
        <w:t xml:space="preserve"> أخاه "عبد اللهّ"، </w:t>
      </w:r>
      <w:r w:rsidR="005A62EA">
        <w:rPr>
          <w:rFonts w:ascii="Simplified Arabic" w:hAnsi="Simplified Arabic" w:hint="cs"/>
          <w:sz w:val="32"/>
          <w:rtl/>
          <w:lang w:bidi="ar-DZ"/>
        </w:rPr>
        <w:t xml:space="preserve">وهذا ما يعكس </w:t>
      </w:r>
      <w:r w:rsidR="005A62EA" w:rsidRPr="00C52101">
        <w:rPr>
          <w:rFonts w:ascii="Simplified Arabic" w:hAnsi="Simplified Arabic"/>
          <w:sz w:val="32"/>
          <w:rtl/>
          <w:lang w:bidi="ar-DZ"/>
        </w:rPr>
        <w:t xml:space="preserve"> حبه الصادق له،وحزنه الشديد على فراقه، وكانت الولاية له، وكان هو المرتقب أن يليها، على ما جرت عليه عادة الخلفاء، والمفروض أن موت "عبد الله" يمثل "لتميم بن المعز" فرصة لولاية العهد ،لكن حدث العكس، فمن خلال الأبيات السابقة نلمس تلك</w:t>
      </w:r>
      <w:r w:rsidR="005A62EA">
        <w:rPr>
          <w:rFonts w:ascii="Simplified Arabic" w:hAnsi="Simplified Arabic"/>
          <w:sz w:val="32"/>
          <w:rtl/>
          <w:lang w:bidi="ar-DZ"/>
        </w:rPr>
        <w:t xml:space="preserve"> اللوعة على فراق</w:t>
      </w:r>
      <w:r w:rsidR="005A62EA">
        <w:rPr>
          <w:rFonts w:ascii="Simplified Arabic" w:hAnsi="Simplified Arabic" w:hint="cs"/>
          <w:sz w:val="32"/>
          <w:rtl/>
          <w:lang w:bidi="ar-DZ"/>
        </w:rPr>
        <w:t>أ</w:t>
      </w:r>
      <w:r w:rsidR="005A62EA" w:rsidRPr="00C52101">
        <w:rPr>
          <w:rFonts w:ascii="Simplified Arabic" w:hAnsi="Simplified Arabic"/>
          <w:sz w:val="32"/>
          <w:rtl/>
          <w:lang w:bidi="ar-DZ"/>
        </w:rPr>
        <w:t>خيه،وهي صورة تعكس لنا عواطف الأخوة، وقوة المحبة التي تعلو فوق كل حسابات سياسية، والدليل على ذلك تكراره لعبارة يا "أخي" بكل حزن وأسى، وهذا ما زاد من تأكيد المعنى.</w:t>
      </w:r>
    </w:p>
    <w:p w:rsidR="00335D40" w:rsidRDefault="00335D40" w:rsidP="00187C17">
      <w:pPr>
        <w:spacing w:line="276" w:lineRule="auto"/>
        <w:rPr>
          <w:rFonts w:ascii="Simplified Arabic" w:hAnsi="Simplified Arabic"/>
          <w:sz w:val="32"/>
          <w:lang w:bidi="ar-DZ"/>
        </w:rPr>
      </w:pPr>
    </w:p>
    <w:p w:rsidR="005A62EA" w:rsidRPr="00C52101" w:rsidRDefault="005A62EA" w:rsidP="00187C17">
      <w:pPr>
        <w:spacing w:line="276" w:lineRule="auto"/>
        <w:rPr>
          <w:rFonts w:ascii="Simplified Arabic" w:hAnsi="Simplified Arabic"/>
          <w:sz w:val="32"/>
          <w:rtl/>
          <w:lang w:bidi="ar-DZ"/>
        </w:rPr>
      </w:pPr>
      <w:r w:rsidRPr="00C52101">
        <w:rPr>
          <w:rFonts w:ascii="Simplified Arabic" w:hAnsi="Simplified Arabic"/>
          <w:sz w:val="32"/>
          <w:rtl/>
          <w:lang w:bidi="ar-DZ"/>
        </w:rPr>
        <w:t>كما أن تكرار هذه العبارة أث</w:t>
      </w:r>
      <w:r>
        <w:rPr>
          <w:rFonts w:ascii="Simplified Arabic" w:hAnsi="Simplified Arabic" w:hint="cs"/>
          <w:sz w:val="32"/>
          <w:rtl/>
          <w:lang w:bidi="ar-DZ"/>
        </w:rPr>
        <w:t>ّ</w:t>
      </w:r>
      <w:r w:rsidRPr="00C52101">
        <w:rPr>
          <w:rFonts w:ascii="Simplified Arabic" w:hAnsi="Simplified Arabic"/>
          <w:sz w:val="32"/>
          <w:rtl/>
          <w:lang w:bidi="ar-DZ"/>
        </w:rPr>
        <w:t>ر في نفس المتلقي، وجعله يتعاطف مع الشاعر ويقاسمه حزنه.</w:t>
      </w:r>
    </w:p>
    <w:p w:rsidR="005A62EA" w:rsidRPr="00C52101" w:rsidRDefault="005A62EA" w:rsidP="005A62EA">
      <w:pPr>
        <w:rPr>
          <w:rFonts w:ascii="Simplified Arabic" w:hAnsi="Simplified Arabic"/>
          <w:sz w:val="32"/>
          <w:rtl/>
          <w:lang w:bidi="ar-DZ"/>
        </w:rPr>
      </w:pPr>
      <w:r>
        <w:rPr>
          <w:rFonts w:ascii="Simplified Arabic" w:hAnsi="Simplified Arabic" w:hint="cs"/>
          <w:sz w:val="32"/>
          <w:rtl/>
          <w:lang w:bidi="ar-DZ"/>
        </w:rPr>
        <w:t>و</w:t>
      </w:r>
      <w:r w:rsidRPr="00C52101">
        <w:rPr>
          <w:rFonts w:ascii="Simplified Arabic" w:hAnsi="Simplified Arabic"/>
          <w:sz w:val="32"/>
          <w:rtl/>
          <w:lang w:bidi="ar-DZ"/>
        </w:rPr>
        <w:t>يظهر تكرار العبارة بشكل واضح في قوله:</w:t>
      </w:r>
      <w:r w:rsidRPr="00C52101">
        <w:rPr>
          <w:rFonts w:ascii="Simplified Arabic" w:hAnsi="Simplified Arabic"/>
          <w:sz w:val="32"/>
          <w:vertAlign w:val="superscript"/>
          <w:rtl/>
          <w:lang w:bidi="ar-DZ"/>
        </w:rPr>
        <w:t xml:space="preserve"> (</w:t>
      </w:r>
      <w:r w:rsidRPr="00C52101">
        <w:rPr>
          <w:rStyle w:val="a5"/>
          <w:rFonts w:ascii="Simplified Arabic" w:hAnsi="Simplified Arabic"/>
          <w:sz w:val="32"/>
          <w:rtl/>
          <w:lang w:bidi="ar-DZ"/>
        </w:rPr>
        <w:footnoteReference w:id="708"/>
      </w:r>
      <w:r w:rsidRPr="00C52101">
        <w:rPr>
          <w:rFonts w:ascii="Simplified Arabic" w:hAnsi="Simplified Arabic"/>
          <w:sz w:val="32"/>
          <w:vertAlign w:val="superscript"/>
          <w:rtl/>
          <w:lang w:bidi="ar-DZ"/>
        </w:rPr>
        <w:t>)</w:t>
      </w:r>
    </w:p>
    <w:tbl>
      <w:tblPr>
        <w:bidiVisual/>
        <w:tblW w:w="0" w:type="auto"/>
        <w:tblLook w:val="04A0"/>
      </w:tblPr>
      <w:tblGrid>
        <w:gridCol w:w="4050"/>
        <w:gridCol w:w="563"/>
        <w:gridCol w:w="4614"/>
      </w:tblGrid>
      <w:tr w:rsidR="005A62EA" w:rsidRPr="00C52101" w:rsidTr="005A62EA">
        <w:trPr>
          <w:trHeight w:hRule="exact" w:val="2633"/>
        </w:trPr>
        <w:tc>
          <w:tcPr>
            <w:tcW w:w="4050"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val="fr-FR" w:bidi="ar-DZ"/>
              </w:rPr>
              <w:t>أعباسكم كان سيف النبي</w:t>
            </w:r>
            <w:r w:rsidRPr="00C52101">
              <w:rPr>
                <w:rFonts w:ascii="Simplified Arabic" w:hAnsi="Simplified Arabic"/>
                <w:sz w:val="32"/>
                <w:rtl/>
                <w:lang w:val="fr-FR" w:bidi="ar-DZ"/>
              </w:rPr>
              <w:br/>
              <w:t>أعباسكم كان في بدره</w:t>
            </w:r>
            <w:r w:rsidRPr="00C52101">
              <w:rPr>
                <w:rFonts w:ascii="Simplified Arabic" w:hAnsi="Simplified Arabic"/>
                <w:sz w:val="32"/>
                <w:rtl/>
                <w:lang w:val="fr-FR" w:bidi="ar-DZ"/>
              </w:rPr>
              <w:br/>
              <w:t>أعباسكم كوصي النبي</w:t>
            </w:r>
            <w:r w:rsidRPr="00C52101">
              <w:rPr>
                <w:rFonts w:ascii="Simplified Arabic" w:hAnsi="Simplified Arabic"/>
                <w:sz w:val="32"/>
                <w:rtl/>
                <w:lang w:val="fr-FR" w:bidi="ar-DZ"/>
              </w:rPr>
              <w:br/>
              <w:t>أعباسكم شرح المشكلات</w:t>
            </w:r>
            <w:r w:rsidRPr="00C52101">
              <w:rPr>
                <w:rFonts w:ascii="Simplified Arabic" w:hAnsi="Simplified Arabic"/>
                <w:sz w:val="32"/>
                <w:rtl/>
                <w:lang w:val="fr-FR" w:bidi="ar-DZ"/>
              </w:rPr>
              <w:br/>
            </w:r>
          </w:p>
        </w:tc>
        <w:tc>
          <w:tcPr>
            <w:tcW w:w="563" w:type="dxa"/>
          </w:tcPr>
          <w:p w:rsidR="005A62EA" w:rsidRPr="00C52101" w:rsidRDefault="005A62EA" w:rsidP="005A62EA">
            <w:pPr>
              <w:spacing w:line="276" w:lineRule="auto"/>
              <w:rPr>
                <w:rFonts w:ascii="Simplified Arabic" w:hAnsi="Simplified Arabic"/>
                <w:sz w:val="32"/>
                <w:rtl/>
                <w:lang w:val="fr-FR" w:bidi="ar-DZ"/>
              </w:rPr>
            </w:pPr>
          </w:p>
        </w:tc>
        <w:tc>
          <w:tcPr>
            <w:tcW w:w="4614" w:type="dxa"/>
          </w:tcPr>
          <w:p w:rsidR="005A62EA" w:rsidRPr="00C52101" w:rsidRDefault="005A62EA" w:rsidP="005A62EA">
            <w:pPr>
              <w:spacing w:line="276" w:lineRule="auto"/>
              <w:rPr>
                <w:rFonts w:ascii="Simplified Arabic" w:hAnsi="Simplified Arabic"/>
                <w:sz w:val="32"/>
                <w:rtl/>
                <w:lang w:val="fr-FR" w:bidi="ar-DZ"/>
              </w:rPr>
            </w:pPr>
            <w:r w:rsidRPr="00C52101">
              <w:rPr>
                <w:rFonts w:ascii="Simplified Arabic" w:hAnsi="Simplified Arabic"/>
                <w:sz w:val="32"/>
                <w:rtl/>
                <w:lang w:val="fr-FR" w:bidi="ar-DZ"/>
              </w:rPr>
              <w:t>إذا أبدت الحرب</w:t>
            </w:r>
            <w:r>
              <w:rPr>
                <w:rFonts w:ascii="Simplified Arabic" w:hAnsi="Simplified Arabic"/>
                <w:sz w:val="32"/>
                <w:rtl/>
                <w:lang w:val="fr-FR" w:bidi="ar-DZ"/>
              </w:rPr>
              <w:t xml:space="preserve"> عن نابها</w:t>
            </w:r>
            <w:r>
              <w:rPr>
                <w:rFonts w:ascii="Simplified Arabic" w:hAnsi="Simplified Arabic"/>
                <w:sz w:val="32"/>
                <w:rtl/>
                <w:lang w:val="fr-FR" w:bidi="ar-DZ"/>
              </w:rPr>
              <w:br/>
              <w:t>يذود الكتائب عن غابها</w:t>
            </w:r>
            <w:r w:rsidRPr="00C52101">
              <w:rPr>
                <w:rFonts w:ascii="Simplified Arabic" w:hAnsi="Simplified Arabic"/>
                <w:sz w:val="32"/>
                <w:rtl/>
                <w:lang w:val="fr-FR" w:bidi="ar-DZ"/>
              </w:rPr>
              <w:br/>
              <w:t>ومعطي الرغاب لطلابها</w:t>
            </w:r>
            <w:r w:rsidRPr="00C52101">
              <w:rPr>
                <w:rFonts w:ascii="Simplified Arabic" w:hAnsi="Simplified Arabic"/>
                <w:sz w:val="32"/>
                <w:rtl/>
                <w:lang w:val="fr-FR" w:bidi="ar-DZ"/>
              </w:rPr>
              <w:br/>
              <w:t>وفت</w:t>
            </w:r>
            <w:r>
              <w:rPr>
                <w:rFonts w:ascii="Simplified Arabic" w:hAnsi="Simplified Arabic" w:hint="cs"/>
                <w:sz w:val="32"/>
                <w:rtl/>
                <w:lang w:val="fr-FR" w:bidi="ar-DZ"/>
              </w:rPr>
              <w:t>ّ</w:t>
            </w:r>
            <w:r w:rsidRPr="00C52101">
              <w:rPr>
                <w:rFonts w:ascii="Simplified Arabic" w:hAnsi="Simplified Arabic"/>
                <w:sz w:val="32"/>
                <w:rtl/>
                <w:lang w:val="fr-FR" w:bidi="ar-DZ"/>
              </w:rPr>
              <w:t>ح مغلق أبوابها</w:t>
            </w:r>
            <w:r w:rsidRPr="00C52101">
              <w:rPr>
                <w:rFonts w:ascii="Simplified Arabic" w:hAnsi="Simplified Arabic"/>
                <w:sz w:val="32"/>
                <w:rtl/>
                <w:lang w:val="fr-FR" w:bidi="ar-DZ"/>
              </w:rPr>
              <w:br/>
            </w:r>
          </w:p>
        </w:tc>
      </w:tr>
    </w:tbl>
    <w:p w:rsidR="005A62EA" w:rsidRPr="00C52101" w:rsidRDefault="005A62EA" w:rsidP="005A62EA">
      <w:pPr>
        <w:rPr>
          <w:rFonts w:ascii="Simplified Arabic" w:hAnsi="Simplified Arabic"/>
          <w:sz w:val="32"/>
          <w:lang w:bidi="ar-DZ"/>
        </w:rPr>
      </w:pPr>
      <w:r>
        <w:rPr>
          <w:rFonts w:ascii="Simplified Arabic" w:hAnsi="Simplified Arabic" w:hint="cs"/>
          <w:sz w:val="32"/>
          <w:rtl/>
          <w:lang w:bidi="ar-DZ"/>
        </w:rPr>
        <w:t>من خلال الأبيات السابقة يظهر لنا تكرا</w:t>
      </w:r>
      <w:r w:rsidRPr="00C52101">
        <w:rPr>
          <w:rFonts w:ascii="Simplified Arabic" w:hAnsi="Simplified Arabic"/>
          <w:sz w:val="32"/>
          <w:rtl/>
          <w:lang w:bidi="ar-DZ"/>
        </w:rPr>
        <w:t xml:space="preserve">ر الشاعر </w:t>
      </w:r>
      <w:r>
        <w:rPr>
          <w:rFonts w:ascii="Simplified Arabic" w:hAnsi="Simplified Arabic" w:hint="cs"/>
          <w:sz w:val="32"/>
          <w:rtl/>
          <w:lang w:bidi="ar-DZ"/>
        </w:rPr>
        <w:t>ل</w:t>
      </w:r>
      <w:r w:rsidRPr="00C52101">
        <w:rPr>
          <w:rFonts w:ascii="Simplified Arabic" w:hAnsi="Simplified Arabic"/>
          <w:sz w:val="32"/>
          <w:rtl/>
          <w:lang w:bidi="ar-DZ"/>
        </w:rPr>
        <w:t xml:space="preserve">عبارة "أعباسكم" خمس مرات </w:t>
      </w:r>
      <w:r>
        <w:rPr>
          <w:rFonts w:ascii="Simplified Arabic" w:hAnsi="Simplified Arabic" w:hint="cs"/>
          <w:sz w:val="32"/>
          <w:rtl/>
          <w:lang w:bidi="ar-DZ"/>
        </w:rPr>
        <w:t>،حيث</w:t>
      </w:r>
      <w:r w:rsidRPr="00C52101">
        <w:rPr>
          <w:rFonts w:ascii="Simplified Arabic" w:hAnsi="Simplified Arabic"/>
          <w:sz w:val="32"/>
          <w:rtl/>
          <w:lang w:bidi="ar-DZ"/>
        </w:rPr>
        <w:t>حاول المقارنة بين موقفين موقف "علي بن أبي طالب" وموقف "العباس" وكان كل مرة يتساءل، ثم ينفي الصفات الجليلة عن "العباس" ويقرها "لعلي بن أبي طالب" وهو موقف نلمس من خلاله عقيدة الشاعر الشيعية، وتوجهه الفكري فتكرار العبارة هنا زاد من تأكيد المعنى، كما أنه ساهم في التأثير على المتلقي وذلك من خلال ما تركه هذا التكرار من نغم موسيقى داخلي.</w:t>
      </w:r>
    </w:p>
    <w:p w:rsidR="005A62EA" w:rsidRPr="00C52101" w:rsidRDefault="005A62EA" w:rsidP="005A62EA">
      <w:pPr>
        <w:jc w:val="both"/>
        <w:rPr>
          <w:rFonts w:ascii="Simplified Arabic" w:hAnsi="Simplified Arabic"/>
          <w:sz w:val="32"/>
        </w:rPr>
      </w:pPr>
      <w:r w:rsidRPr="00C52101">
        <w:rPr>
          <w:rFonts w:ascii="Simplified Arabic" w:hAnsi="Simplified Arabic"/>
          <w:sz w:val="32"/>
          <w:rtl/>
          <w:lang w:bidi="ar-DZ"/>
        </w:rPr>
        <w:t xml:space="preserve">  ــ </w:t>
      </w:r>
      <w:r w:rsidRPr="00C52101">
        <w:rPr>
          <w:rFonts w:ascii="Simplified Arabic" w:hAnsi="Simplified Arabic"/>
          <w:sz w:val="32"/>
          <w:rtl/>
        </w:rPr>
        <w:t>نستنتج في الأخير أنّ تقنية" التكرار"  تعدّ من التقنيات البارزة التي اعتمدها الشعراء  منذ القديم حتى اليوم؛ بوصفها التقنية الوحيدة التي تك</w:t>
      </w:r>
      <w:r>
        <w:rPr>
          <w:rFonts w:ascii="Simplified Arabic" w:hAnsi="Simplified Arabic"/>
          <w:sz w:val="32"/>
          <w:rtl/>
        </w:rPr>
        <w:t xml:space="preserve">شف عن الكثير من الجوانب </w:t>
      </w:r>
      <w:r>
        <w:rPr>
          <w:rFonts w:ascii="Simplified Arabic" w:hAnsi="Simplified Arabic"/>
          <w:sz w:val="32"/>
          <w:rtl/>
        </w:rPr>
        <w:lastRenderedPageBreak/>
        <w:t>النفسية</w:t>
      </w:r>
      <w:r w:rsidRPr="00C52101">
        <w:rPr>
          <w:rFonts w:ascii="Simplified Arabic" w:hAnsi="Simplified Arabic"/>
          <w:sz w:val="32"/>
          <w:rtl/>
        </w:rPr>
        <w:t>،والدلالية التي تنطوي عليها الشخصية المبدعة في تشكيل رؤيتها، ووصف الحالة الشعورية التي تتملكه لحظة الإبداع الشعري.</w:t>
      </w:r>
    </w:p>
    <w:p w:rsidR="005A62EA" w:rsidRPr="00C52101" w:rsidRDefault="005A62EA" w:rsidP="005A62EA">
      <w:pPr>
        <w:ind w:firstLine="720"/>
        <w:jc w:val="both"/>
        <w:rPr>
          <w:rFonts w:ascii="Simplified Arabic" w:hAnsi="Simplified Arabic"/>
          <w:sz w:val="32"/>
          <w:rtl/>
          <w:lang w:bidi="ar-DZ"/>
        </w:rPr>
      </w:pPr>
      <w:r w:rsidRPr="00C52101">
        <w:rPr>
          <w:rFonts w:ascii="Simplified Arabic" w:hAnsi="Simplified Arabic"/>
          <w:sz w:val="32"/>
          <w:rtl/>
        </w:rPr>
        <w:t xml:space="preserve">ذلك أن “الشاعر من خلال تكرار بعض الكلمات، والحروف، والمقاطع، والجمل، يمد روابطه الأسلوبية لتضم جميع عناصر العمل الأدبي الذي يقدمه.منطلقاً من الجانب الشعوري، ومجسداً في الوقت نفسه الحالة النفسية التي هو عليها. </w:t>
      </w:r>
    </w:p>
    <w:p w:rsidR="005A62EA" w:rsidRPr="00C52101" w:rsidRDefault="005A62EA" w:rsidP="005A62EA">
      <w:pPr>
        <w:jc w:val="both"/>
        <w:rPr>
          <w:rFonts w:ascii="Simplified Arabic" w:hAnsi="Simplified Arabic"/>
          <w:sz w:val="32"/>
          <w:rtl/>
        </w:rPr>
      </w:pPr>
      <w:r w:rsidRPr="00C52101">
        <w:rPr>
          <w:rFonts w:ascii="Simplified Arabic" w:hAnsi="Simplified Arabic"/>
          <w:sz w:val="32"/>
          <w:rtl/>
        </w:rPr>
        <w:t xml:space="preserve">والتكرار يحقق للنص جانبين، الأول،ويتمثل في الحالة الشعورية النفسية التي يضع من </w:t>
      </w:r>
    </w:p>
    <w:p w:rsidR="005A62EA" w:rsidRDefault="005A62EA" w:rsidP="005A62EA">
      <w:pPr>
        <w:ind w:firstLine="720"/>
        <w:jc w:val="both"/>
        <w:rPr>
          <w:rFonts w:ascii="Simplified Arabic" w:hAnsi="Simplified Arabic"/>
          <w:sz w:val="32"/>
          <w:rtl/>
        </w:rPr>
      </w:pPr>
      <w:r w:rsidRPr="00C52101">
        <w:rPr>
          <w:rFonts w:ascii="Simplified Arabic" w:hAnsi="Simplified Arabic"/>
          <w:sz w:val="32"/>
          <w:rtl/>
        </w:rPr>
        <w:t>خلالها الشاعر المتلقي في جو مماثل لما هو عليه، والثاني: الفائدة الموسيقية، بحيث يحقق التكرار إيقاعاً موسيقياً جميلاً</w:t>
      </w:r>
      <w:r>
        <w:rPr>
          <w:rFonts w:ascii="Simplified Arabic" w:hAnsi="Simplified Arabic" w:hint="cs"/>
          <w:sz w:val="32"/>
          <w:rtl/>
        </w:rPr>
        <w:t>.</w:t>
      </w:r>
    </w:p>
    <w:p w:rsidR="00335D40" w:rsidRDefault="00335D40" w:rsidP="005A62EA">
      <w:pPr>
        <w:ind w:firstLine="720"/>
        <w:jc w:val="both"/>
        <w:rPr>
          <w:rFonts w:ascii="Simplified Arabic" w:hAnsi="Simplified Arabic"/>
          <w:sz w:val="32"/>
        </w:rPr>
      </w:pPr>
    </w:p>
    <w:p w:rsidR="005A62EA" w:rsidRDefault="001A14B8" w:rsidP="001A14B8">
      <w:pPr>
        <w:jc w:val="both"/>
        <w:rPr>
          <w:rFonts w:ascii="Simplified Arabic" w:hAnsi="Simplified Arabic"/>
          <w:sz w:val="32"/>
          <w:rtl/>
        </w:rPr>
      </w:pPr>
      <w:r>
        <w:rPr>
          <w:rFonts w:ascii="Simplified Arabic" w:hAnsi="Simplified Arabic" w:hint="cs"/>
          <w:sz w:val="32"/>
          <w:rtl/>
        </w:rPr>
        <w:t xml:space="preserve">  </w:t>
      </w:r>
      <w:r w:rsidR="005A62EA" w:rsidRPr="00C52101">
        <w:rPr>
          <w:rFonts w:ascii="Simplified Arabic" w:hAnsi="Simplified Arabic"/>
          <w:sz w:val="32"/>
          <w:rtl/>
        </w:rPr>
        <w:t xml:space="preserve">وبهذا يحقق التكرار وظيفته كإحدى الأدوات الجمالية التي تساعد الشاعر على تشكيل موقفه وتصويره؛وبذلك يكون </w:t>
      </w:r>
      <w:r w:rsidR="005A62EA">
        <w:rPr>
          <w:rFonts w:ascii="Simplified Arabic" w:hAnsi="Simplified Arabic" w:hint="cs"/>
          <w:sz w:val="32"/>
          <w:rtl/>
          <w:lang w:bidi="ar-DZ"/>
        </w:rPr>
        <w:t>ل</w:t>
      </w:r>
      <w:r w:rsidR="005A62EA" w:rsidRPr="00C52101">
        <w:rPr>
          <w:rFonts w:ascii="Simplified Arabic" w:hAnsi="Simplified Arabic"/>
          <w:sz w:val="32"/>
          <w:rtl/>
        </w:rPr>
        <w:t xml:space="preserve">لتكرار قيمة جمالية لا غنى عنها إطلاقاً في تأسيس شعرية </w:t>
      </w:r>
    </w:p>
    <w:p w:rsidR="005A62EA" w:rsidRPr="00C52101" w:rsidRDefault="005A62EA" w:rsidP="005A62EA">
      <w:pPr>
        <w:jc w:val="both"/>
        <w:rPr>
          <w:rFonts w:ascii="Simplified Arabic" w:hAnsi="Simplified Arabic"/>
          <w:sz w:val="32"/>
          <w:rtl/>
        </w:rPr>
      </w:pPr>
      <w:r w:rsidRPr="00C52101">
        <w:rPr>
          <w:rFonts w:ascii="Simplified Arabic" w:hAnsi="Simplified Arabic"/>
          <w:sz w:val="32"/>
          <w:rtl/>
        </w:rPr>
        <w:t>النص في كثير من المواضع. في النصوص الإبداعية؛ ولا نبالغ إذا قلنا: إن هذه الظاهرة كانت وما زالت ميزان رقي الكثير من النصوص الشعرية التي تجاوزت منحاها الصوتي، أو الإيقاعي إلى المستويين الدلالي والجمالي. وهذايعني أن الشاعر المميز هو الذي يجعل من هذه الظاهرة قيمة جمالية تزيد النص حسناً، والدلالة رسوخاً وثباتاً، والقصيدة أكثر ترابطاُ ووحدة وتماسكا</w:t>
      </w:r>
      <w:r w:rsidRPr="00C52101">
        <w:rPr>
          <w:rFonts w:ascii="Simplified Arabic" w:hAnsi="Simplified Arabic"/>
          <w:sz w:val="32"/>
          <w:rtl/>
          <w:lang w:bidi="ar-DZ"/>
        </w:rPr>
        <w:t>.</w:t>
      </w:r>
    </w:p>
    <w:p w:rsidR="005A62EA" w:rsidRDefault="005A62EA" w:rsidP="005A62EA">
      <w:pPr>
        <w:ind w:firstLine="720"/>
        <w:jc w:val="both"/>
        <w:rPr>
          <w:rFonts w:ascii="Simplified Arabic" w:hAnsi="Simplified Arabic"/>
          <w:sz w:val="32"/>
          <w:rtl/>
        </w:rPr>
      </w:pPr>
      <w:r w:rsidRPr="00C52101">
        <w:rPr>
          <w:rFonts w:ascii="Simplified Arabic" w:hAnsi="Simplified Arabic"/>
          <w:sz w:val="32"/>
          <w:rtl/>
        </w:rPr>
        <w:t>وبما أن الشاعر المبدع يعي قيمة هذه الظاهرة، فإن ما يدفعه إلى إعمال أقصى طاقاته الإبداعية في استخدامها، هو حرصه على إبراز مقصد يته من جراء تكرار الجملة، أو العبارة وهذا يعني أنّ التكرار يستطيع أن يعين المتلقي في الكشف عن القصد الذي يريد الشاعر أن يصل إليه</w:t>
      </w:r>
      <w:r>
        <w:rPr>
          <w:rFonts w:ascii="Simplified Arabic" w:hAnsi="Simplified Arabic" w:hint="cs"/>
          <w:sz w:val="32"/>
          <w:rtl/>
        </w:rPr>
        <w:t>.</w:t>
      </w:r>
    </w:p>
    <w:p w:rsidR="0042064D" w:rsidRDefault="0042064D" w:rsidP="005A62EA">
      <w:pPr>
        <w:ind w:firstLine="720"/>
        <w:jc w:val="both"/>
        <w:rPr>
          <w:rFonts w:ascii="Simplified Arabic" w:hAnsi="Simplified Arabic"/>
          <w:sz w:val="32"/>
        </w:rPr>
      </w:pPr>
    </w:p>
    <w:p w:rsidR="005A62EA" w:rsidRPr="00C52101" w:rsidRDefault="005A62EA" w:rsidP="00335D40">
      <w:pPr>
        <w:jc w:val="both"/>
        <w:rPr>
          <w:rFonts w:ascii="Simplified Arabic" w:hAnsi="Simplified Arabic"/>
          <w:sz w:val="32"/>
          <w:rtl/>
          <w:lang w:bidi="ar-DZ"/>
        </w:rPr>
      </w:pPr>
      <w:r w:rsidRPr="00C52101">
        <w:rPr>
          <w:rFonts w:ascii="Simplified Arabic" w:hAnsi="Simplified Arabic"/>
          <w:sz w:val="32"/>
          <w:rtl/>
        </w:rPr>
        <w:t>فالكلمات المكررة،ربمالا تكون عاملاً مساهماً في إضفاء جو الرتابة على العمل الأدبي، ولا يمكن أن تكون دليلاً على ضعف الشاعرية عند الشاعر،بل إنها أداة من الأدوات التي يستخدمها الشاعر لتعين في إضاءة التجربة، وإثرائها وتقديمها للقارئ الذي يحاول الشاعر بكل الوسائل أن يحرك فيه هاجس التفاعل مع تجربته</w:t>
      </w:r>
      <w:r w:rsidRPr="00C52101">
        <w:rPr>
          <w:rFonts w:ascii="Simplified Arabic" w:hAnsi="Simplified Arabic"/>
          <w:sz w:val="32"/>
        </w:rPr>
        <w:t xml:space="preserve"> .</w:t>
      </w:r>
    </w:p>
    <w:p w:rsidR="005A62EA" w:rsidRDefault="005A62EA" w:rsidP="005A62EA">
      <w:pPr>
        <w:jc w:val="both"/>
        <w:rPr>
          <w:rFonts w:ascii="Simplified Arabic" w:hAnsi="Simplified Arabic"/>
          <w:sz w:val="32"/>
          <w:rtl/>
          <w:lang w:bidi="ar-DZ"/>
        </w:rPr>
      </w:pPr>
      <w:r w:rsidRPr="00C52101">
        <w:rPr>
          <w:rFonts w:ascii="Simplified Arabic" w:hAnsi="Simplified Arabic"/>
          <w:sz w:val="32"/>
          <w:rtl/>
          <w:lang w:bidi="ar-DZ"/>
        </w:rPr>
        <w:t>من خلال ما</w:t>
      </w:r>
      <w:r>
        <w:rPr>
          <w:rFonts w:ascii="Simplified Arabic" w:hAnsi="Simplified Arabic"/>
          <w:sz w:val="32"/>
          <w:rtl/>
          <w:lang w:bidi="ar-DZ"/>
        </w:rPr>
        <w:t xml:space="preserve"> سبق يمكن القول أن صور التكرار</w:t>
      </w:r>
      <w:r w:rsidRPr="00C52101">
        <w:rPr>
          <w:rFonts w:ascii="Simplified Arabic" w:hAnsi="Simplified Arabic"/>
          <w:sz w:val="32"/>
          <w:rtl/>
          <w:lang w:bidi="ar-DZ"/>
        </w:rPr>
        <w:t xml:space="preserve"> التي تم تقديمها، من خلال دراسة نماذج من </w:t>
      </w:r>
    </w:p>
    <w:p w:rsidR="005A62EA" w:rsidRDefault="005A62EA" w:rsidP="005A62EA">
      <w:pPr>
        <w:jc w:val="both"/>
        <w:rPr>
          <w:rFonts w:ascii="Simplified Arabic" w:hAnsi="Simplified Arabic"/>
          <w:sz w:val="32"/>
          <w:rtl/>
          <w:lang w:bidi="ar-DZ"/>
        </w:rPr>
      </w:pPr>
      <w:r w:rsidRPr="00C52101">
        <w:rPr>
          <w:rFonts w:ascii="Simplified Arabic" w:hAnsi="Simplified Arabic"/>
          <w:sz w:val="32"/>
          <w:rtl/>
          <w:lang w:bidi="ar-DZ"/>
        </w:rPr>
        <w:lastRenderedPageBreak/>
        <w:t>الشعر العبيدي، قد عكست لنا حس</w:t>
      </w:r>
      <w:r>
        <w:rPr>
          <w:rFonts w:ascii="Simplified Arabic" w:hAnsi="Simplified Arabic" w:hint="cs"/>
          <w:sz w:val="32"/>
          <w:rtl/>
          <w:lang w:bidi="ar-DZ"/>
        </w:rPr>
        <w:t>ّ</w:t>
      </w:r>
      <w:r w:rsidRPr="00C52101">
        <w:rPr>
          <w:rFonts w:ascii="Simplified Arabic" w:hAnsi="Simplified Arabic"/>
          <w:sz w:val="32"/>
          <w:rtl/>
          <w:lang w:bidi="ar-DZ"/>
        </w:rPr>
        <w:t xml:space="preserve">ا جماليا، يلتقي فيه كل من الشاعر المتلقي، حيث عبر الشاعر </w:t>
      </w:r>
      <w:r>
        <w:rPr>
          <w:rFonts w:ascii="Simplified Arabic" w:hAnsi="Simplified Arabic" w:hint="cs"/>
          <w:sz w:val="32"/>
          <w:rtl/>
          <w:lang w:bidi="ar-DZ"/>
        </w:rPr>
        <w:t xml:space="preserve">العبيدي عن </w:t>
      </w:r>
      <w:r w:rsidRPr="00C52101">
        <w:rPr>
          <w:rFonts w:ascii="Simplified Arabic" w:hAnsi="Simplified Arabic"/>
          <w:sz w:val="32"/>
          <w:rtl/>
          <w:lang w:bidi="ar-DZ"/>
        </w:rPr>
        <w:t>أفكاره ومشاعره، من خلال قصائد  حافلة بصور التكرار المختلفة</w:t>
      </w:r>
      <w:r>
        <w:rPr>
          <w:rFonts w:ascii="Simplified Arabic" w:hAnsi="Simplified Arabic" w:hint="cs"/>
          <w:sz w:val="32"/>
          <w:rtl/>
          <w:lang w:bidi="ar-DZ"/>
        </w:rPr>
        <w:t xml:space="preserve">، </w:t>
      </w:r>
    </w:p>
    <w:p w:rsidR="005A62EA" w:rsidRDefault="005A62EA" w:rsidP="005A62EA">
      <w:pPr>
        <w:jc w:val="both"/>
        <w:rPr>
          <w:rFonts w:ascii="Simplified Arabic" w:hAnsi="Simplified Arabic"/>
          <w:sz w:val="32"/>
          <w:lang w:bidi="ar-DZ"/>
        </w:rPr>
      </w:pPr>
      <w:r w:rsidRPr="00C52101">
        <w:rPr>
          <w:rFonts w:ascii="Simplified Arabic" w:hAnsi="Simplified Arabic"/>
          <w:sz w:val="32"/>
          <w:rtl/>
          <w:lang w:bidi="ar-DZ"/>
        </w:rPr>
        <w:t xml:space="preserve">كتكرار الحرف، وتكرار الكلمة، وتكرار العبارة، وعمل التكرار على تقوية الجرس </w:t>
      </w:r>
    </w:p>
    <w:p w:rsidR="005A62EA" w:rsidRPr="00C52101" w:rsidRDefault="005A62EA" w:rsidP="005A62EA">
      <w:pPr>
        <w:jc w:val="both"/>
        <w:rPr>
          <w:rFonts w:ascii="Simplified Arabic" w:hAnsi="Simplified Arabic"/>
          <w:sz w:val="32"/>
          <w:lang w:val="fr-FR" w:bidi="ar-DZ"/>
        </w:rPr>
      </w:pPr>
      <w:r w:rsidRPr="00C52101">
        <w:rPr>
          <w:rFonts w:ascii="Simplified Arabic" w:hAnsi="Simplified Arabic"/>
          <w:sz w:val="32"/>
          <w:rtl/>
          <w:lang w:bidi="ar-DZ"/>
        </w:rPr>
        <w:t>الموسيقى للقصيدة، من خلال ذلك لإيقاع الداخلي الذي يحدثه، وذلك الأثر الجميل الذي يتركه في نفس المتلقي.</w:t>
      </w:r>
    </w:p>
    <w:p w:rsidR="0042064D" w:rsidRDefault="005A62EA" w:rsidP="005A62EA">
      <w:pPr>
        <w:jc w:val="both"/>
        <w:rPr>
          <w:rFonts w:ascii="Simplified Arabic" w:hAnsi="Simplified Arabic"/>
          <w:sz w:val="32"/>
        </w:rPr>
      </w:pPr>
      <w:r>
        <w:rPr>
          <w:rFonts w:ascii="Simplified Arabic" w:hAnsi="Simplified Arabic" w:hint="cs"/>
          <w:sz w:val="32"/>
          <w:rtl/>
        </w:rPr>
        <w:t xml:space="preserve">إن تكرار الشاعر  للمعاني نفسها في القصيدة الواحدة عادة  ما يكون هدفه تأكيد المعنى،لكن في الشعر العبيدي بالإضافة إلى ذلك يهدف الشاعر أيضا إلى تثبيت مبادئ </w:t>
      </w:r>
    </w:p>
    <w:p w:rsidR="0042064D" w:rsidRDefault="0042064D" w:rsidP="005A62EA">
      <w:pPr>
        <w:jc w:val="both"/>
        <w:rPr>
          <w:rFonts w:ascii="Simplified Arabic" w:hAnsi="Simplified Arabic"/>
          <w:sz w:val="32"/>
        </w:rPr>
      </w:pPr>
    </w:p>
    <w:p w:rsidR="005A62EA" w:rsidRDefault="005A62EA" w:rsidP="005A62EA">
      <w:pPr>
        <w:jc w:val="both"/>
        <w:rPr>
          <w:rFonts w:ascii="Simplified Arabic" w:hAnsi="Simplified Arabic"/>
          <w:sz w:val="32"/>
          <w:rtl/>
        </w:rPr>
      </w:pPr>
      <w:r>
        <w:rPr>
          <w:rFonts w:ascii="Simplified Arabic" w:hAnsi="Simplified Arabic" w:hint="cs"/>
          <w:sz w:val="32"/>
          <w:rtl/>
        </w:rPr>
        <w:t>وعقائد الشيعة الإسماعيلية، كالتأكيد على النسب الشريف، وعلى قداسة الإمام وعصمته،وعلى أحقية آل البيت بخلافة المسلمين،وهذه العقائد تعاد كل مرة حتى تشيع بين الناس  وترسخ.</w:t>
      </w:r>
    </w:p>
    <w:p w:rsidR="005A62EA" w:rsidRDefault="005A62EA" w:rsidP="005A62EA">
      <w:pPr>
        <w:jc w:val="both"/>
        <w:rPr>
          <w:rFonts w:ascii="Simplified Arabic" w:hAnsi="Simplified Arabic"/>
          <w:sz w:val="32"/>
          <w:rtl/>
        </w:rPr>
      </w:pPr>
      <w:r>
        <w:rPr>
          <w:rFonts w:ascii="Simplified Arabic" w:hAnsi="Simplified Arabic" w:hint="cs"/>
          <w:sz w:val="32"/>
          <w:rtl/>
        </w:rPr>
        <w:t xml:space="preserve">    إذن </w:t>
      </w:r>
      <w:r w:rsidRPr="00C52101">
        <w:rPr>
          <w:rFonts w:ascii="Simplified Arabic" w:hAnsi="Simplified Arabic"/>
          <w:sz w:val="32"/>
          <w:rtl/>
        </w:rPr>
        <w:t xml:space="preserve">تعد تقنية" التكرار" من التقنيات البارزة التي اعتمدها الشعراءمنذ القديم حتى اليوم؛ بوصفها التقنية الوحيدة التي تكشف عن الكثير من الجوانب النفسية، والدلالية التي تنطوي عليها الشخصية المبدعة في تشكيل رؤيتها، ووصف الحالة الشعورية </w:t>
      </w:r>
      <w:r>
        <w:rPr>
          <w:rFonts w:ascii="Simplified Arabic" w:hAnsi="Simplified Arabic"/>
          <w:sz w:val="32"/>
          <w:rtl/>
        </w:rPr>
        <w:t>التي تتملكه</w:t>
      </w:r>
      <w:r>
        <w:rPr>
          <w:rFonts w:ascii="Simplified Arabic" w:hAnsi="Simplified Arabic" w:hint="cs"/>
          <w:sz w:val="32"/>
          <w:rtl/>
        </w:rPr>
        <w:t>ا</w:t>
      </w:r>
      <w:r>
        <w:rPr>
          <w:rFonts w:ascii="Simplified Arabic" w:hAnsi="Simplified Arabic"/>
          <w:sz w:val="32"/>
          <w:rtl/>
        </w:rPr>
        <w:t xml:space="preserve"> لحظة الإبداع الشع</w:t>
      </w:r>
      <w:r>
        <w:rPr>
          <w:rFonts w:ascii="Simplified Arabic" w:hAnsi="Simplified Arabic" w:hint="cs"/>
          <w:sz w:val="32"/>
          <w:rtl/>
        </w:rPr>
        <w:t>ري.</w:t>
      </w:r>
    </w:p>
    <w:p w:rsidR="005A62EA" w:rsidRPr="00C52101" w:rsidRDefault="005A62EA" w:rsidP="005A62EA">
      <w:pPr>
        <w:jc w:val="both"/>
        <w:rPr>
          <w:rFonts w:ascii="Simplified Arabic" w:hAnsi="Simplified Arabic"/>
          <w:sz w:val="32"/>
          <w:rtl/>
          <w:lang w:bidi="ar-DZ"/>
        </w:rPr>
      </w:pPr>
    </w:p>
    <w:p w:rsidR="005A62EA" w:rsidRDefault="005A62EA" w:rsidP="005A62EA">
      <w:pPr>
        <w:spacing w:line="276" w:lineRule="auto"/>
        <w:jc w:val="both"/>
        <w:rPr>
          <w:rFonts w:ascii="Simplified Arabic" w:hAnsi="Simplified Arabic"/>
          <w:sz w:val="32"/>
          <w:rtl/>
          <w:lang w:bidi="ar-DZ"/>
        </w:rPr>
        <w:sectPr w:rsidR="005A62EA" w:rsidSect="00E73CD9">
          <w:headerReference w:type="default" r:id="rId28"/>
          <w:footerReference w:type="default" r:id="rId29"/>
          <w:footnotePr>
            <w:numRestart w:val="eachPage"/>
          </w:footnotePr>
          <w:pgSz w:w="11906" w:h="16838"/>
          <w:pgMar w:top="1134" w:right="1701" w:bottom="1134" w:left="1134" w:header="708" w:footer="708" w:gutter="0"/>
          <w:pgNumType w:start="165"/>
          <w:cols w:space="708"/>
          <w:docGrid w:linePitch="381"/>
        </w:sectPr>
      </w:pPr>
    </w:p>
    <w:p w:rsidR="005A62EA" w:rsidRDefault="00187C17" w:rsidP="005A62EA">
      <w:pPr>
        <w:spacing w:line="276" w:lineRule="auto"/>
        <w:jc w:val="both"/>
        <w:rPr>
          <w:rFonts w:ascii="Simplified Arabic" w:hAnsi="Simplified Arabic"/>
          <w:sz w:val="32"/>
          <w:rtl/>
          <w:lang w:bidi="ar-DZ"/>
        </w:rPr>
        <w:sectPr w:rsidR="005A62EA" w:rsidSect="005A62EA">
          <w:headerReference w:type="default" r:id="rId30"/>
          <w:footnotePr>
            <w:numRestart w:val="eachPage"/>
          </w:footnotePr>
          <w:pgSz w:w="11906" w:h="16838"/>
          <w:pgMar w:top="1134" w:right="1701" w:bottom="1134" w:left="1134" w:header="708" w:footer="708" w:gutter="0"/>
          <w:pgNumType w:start="30"/>
          <w:cols w:space="708"/>
          <w:docGrid w:linePitch="381"/>
        </w:sectPr>
      </w:pPr>
      <w:r>
        <w:rPr>
          <w:noProof/>
          <w:lang w:val="fr-FR" w:eastAsia="fr-FR"/>
        </w:rPr>
        <w:lastRenderedPageBreak/>
        <w:drawing>
          <wp:anchor distT="0" distB="0" distL="114300" distR="114300" simplePos="0" relativeHeight="251681792" behindDoc="1" locked="0" layoutInCell="1" allowOverlap="1">
            <wp:simplePos x="0" y="0"/>
            <wp:positionH relativeFrom="column">
              <wp:posOffset>-710565</wp:posOffset>
            </wp:positionH>
            <wp:positionV relativeFrom="paragraph">
              <wp:posOffset>-653415</wp:posOffset>
            </wp:positionV>
            <wp:extent cx="7534275" cy="1057211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544803" cy="10586888"/>
                    </a:xfrm>
                    <a:prstGeom prst="rect">
                      <a:avLst/>
                    </a:prstGeom>
                  </pic:spPr>
                </pic:pic>
              </a:graphicData>
            </a:graphic>
          </wp:anchor>
        </w:drawing>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lastRenderedPageBreak/>
        <w:t xml:space="preserve">  ـــ ما يمكن قوله في الأخير هو أنّ العبيديين ــ كما كانوا دعاة مذهب يدينون به، ويريدون أن يحملوا الناس عليه ــ كانوا أصحاب دولة تأسست في المغرب على يد"عبيد الله" المهدي، ثم تولّى الخلافة من بعده "القائم"، و"المنصور"، و"المعز لدين الله". وكان لهذه الدولة شعراء يدافعون عن المذهب الشيعي الإسماعيلي.</w:t>
      </w:r>
    </w:p>
    <w:p w:rsidR="005A62EA" w:rsidRDefault="005A62EA" w:rsidP="005A62EA">
      <w:pPr>
        <w:tabs>
          <w:tab w:val="left" w:pos="566"/>
        </w:tabs>
        <w:jc w:val="both"/>
        <w:rPr>
          <w:rFonts w:ascii="Simplified Arabic" w:hAnsi="Simplified Arabic"/>
          <w:sz w:val="32"/>
          <w:rtl/>
          <w:lang w:bidi="ar-DZ"/>
        </w:rPr>
      </w:pPr>
      <w:r>
        <w:rPr>
          <w:rFonts w:ascii="Simplified Arabic" w:hAnsi="Simplified Arabic" w:hint="cs"/>
          <w:sz w:val="32"/>
          <w:rtl/>
          <w:lang w:bidi="ar-DZ"/>
        </w:rPr>
        <w:tab/>
        <w:t>و</w:t>
      </w:r>
      <w:r>
        <w:rPr>
          <w:rFonts w:ascii="Simplified Arabic" w:hAnsi="Simplified Arabic"/>
          <w:sz w:val="32"/>
          <w:rtl/>
          <w:lang w:bidi="ar-DZ"/>
        </w:rPr>
        <w:t xml:space="preserve">الدراسة المقدمة ما هي إلا محاولة لإبراز أهم الخصائص المميزة للشعر </w:t>
      </w:r>
      <w:r>
        <w:rPr>
          <w:rFonts w:ascii="Simplified Arabic" w:hAnsi="Simplified Arabic" w:hint="cs"/>
          <w:sz w:val="32"/>
          <w:rtl/>
          <w:lang w:bidi="ar-DZ"/>
        </w:rPr>
        <w:t xml:space="preserve">في هذه الفترة، </w:t>
      </w:r>
      <w:r>
        <w:rPr>
          <w:rFonts w:ascii="Simplified Arabic" w:hAnsi="Simplified Arabic"/>
          <w:sz w:val="32"/>
          <w:rtl/>
          <w:lang w:bidi="ar-DZ"/>
        </w:rPr>
        <w:t xml:space="preserve">وما تحمله من دلالات متنوعة، تعكس </w:t>
      </w:r>
      <w:r>
        <w:rPr>
          <w:rFonts w:ascii="Simplified Arabic" w:hAnsi="Simplified Arabic" w:hint="cs"/>
          <w:sz w:val="32"/>
          <w:rtl/>
          <w:lang w:bidi="ar-DZ"/>
        </w:rPr>
        <w:t>ال</w:t>
      </w:r>
      <w:r>
        <w:rPr>
          <w:rFonts w:ascii="Simplified Arabic" w:hAnsi="Simplified Arabic"/>
          <w:sz w:val="32"/>
          <w:rtl/>
          <w:lang w:bidi="ar-DZ"/>
        </w:rPr>
        <w:t>عق</w:t>
      </w:r>
      <w:r>
        <w:rPr>
          <w:rFonts w:ascii="Simplified Arabic" w:hAnsi="Simplified Arabic" w:hint="cs"/>
          <w:sz w:val="32"/>
          <w:rtl/>
          <w:lang w:bidi="ar-DZ"/>
        </w:rPr>
        <w:t>ي</w:t>
      </w:r>
      <w:r>
        <w:rPr>
          <w:rFonts w:ascii="Simplified Arabic" w:hAnsi="Simplified Arabic"/>
          <w:sz w:val="32"/>
          <w:rtl/>
          <w:lang w:bidi="ar-DZ"/>
        </w:rPr>
        <w:t>د</w:t>
      </w:r>
      <w:r>
        <w:rPr>
          <w:rFonts w:ascii="Simplified Arabic" w:hAnsi="Simplified Arabic" w:hint="cs"/>
          <w:sz w:val="32"/>
          <w:rtl/>
          <w:lang w:bidi="ar-DZ"/>
        </w:rPr>
        <w:t>ةال</w:t>
      </w:r>
      <w:r>
        <w:rPr>
          <w:rFonts w:ascii="Simplified Arabic" w:hAnsi="Simplified Arabic"/>
          <w:sz w:val="32"/>
          <w:rtl/>
          <w:lang w:bidi="ar-DZ"/>
        </w:rPr>
        <w:t>شيعية</w:t>
      </w:r>
      <w:r>
        <w:rPr>
          <w:rFonts w:ascii="Simplified Arabic" w:hAnsi="Simplified Arabic" w:hint="cs"/>
          <w:sz w:val="32"/>
          <w:rtl/>
          <w:lang w:bidi="ar-DZ"/>
        </w:rPr>
        <w:t xml:space="preserve"> لأصحابها. و</w:t>
      </w:r>
      <w:r>
        <w:rPr>
          <w:rFonts w:ascii="Simplified Arabic" w:hAnsi="Simplified Arabic"/>
          <w:sz w:val="32"/>
          <w:rtl/>
          <w:lang w:bidi="ar-DZ"/>
        </w:rPr>
        <w:t>من خلال البحث تم التوصل إلى مجموعة من النتائج يمكن حصرها في النقاط التالية:</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sz w:val="32"/>
          <w:rtl/>
          <w:lang w:bidi="ar-DZ"/>
        </w:rPr>
        <w:t xml:space="preserve"> حاو</w:t>
      </w:r>
      <w:r>
        <w:rPr>
          <w:rFonts w:ascii="Simplified Arabic" w:hAnsi="Simplified Arabic" w:hint="cs"/>
          <w:sz w:val="32"/>
          <w:rtl/>
          <w:lang w:bidi="ar-DZ"/>
        </w:rPr>
        <w:t>لت</w:t>
      </w:r>
      <w:r>
        <w:rPr>
          <w:rFonts w:ascii="Simplified Arabic" w:hAnsi="Simplified Arabic"/>
          <w:sz w:val="32"/>
          <w:rtl/>
          <w:lang w:bidi="ar-DZ"/>
        </w:rPr>
        <w:t xml:space="preserve"> من خلال البحث تقديم مفهوم للشيعة، والتشيع بعد أن تعددت المفاهيم</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sz w:val="32"/>
          <w:rtl/>
          <w:lang w:bidi="ar-DZ"/>
        </w:rPr>
        <w:t xml:space="preserve"> حولهما، كذلك تم تقديم فرق الشيعة المختلفة، وعقائد كل منها</w:t>
      </w:r>
      <w:r>
        <w:rPr>
          <w:rFonts w:ascii="Simplified Arabic" w:hAnsi="Simplified Arabic" w:hint="cs"/>
          <w:sz w:val="32"/>
          <w:rtl/>
          <w:lang w:bidi="ar-DZ"/>
        </w:rPr>
        <w:t>.</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ـ أقام العبيديون دولتهم في بلاد المغرب سنة"296ه"،وقامت هذه الدولة على أساس الفكر الشيعي القائم على تقديس الأئمة،والقول بعصمتهم.</w:t>
      </w:r>
    </w:p>
    <w:p w:rsidR="005A62EA" w:rsidRPr="00D92F0C"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ـ - قام العبيديون بإنشاء مدارس، ومراكز لتعليم مبادئ المذهب الشيعي الإسماعيلي.</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xml:space="preserve">- </w:t>
      </w:r>
      <w:r>
        <w:rPr>
          <w:rFonts w:ascii="Simplified Arabic" w:hAnsi="Simplified Arabic"/>
          <w:sz w:val="32"/>
          <w:rtl/>
          <w:lang w:bidi="ar-DZ"/>
        </w:rPr>
        <w:t>قامت الدولة العبيديةعلى أساس ادعاء النسب إلى النبي عليه الصلاة والسلامعن طريق السيدة</w:t>
      </w:r>
      <w:r>
        <w:rPr>
          <w:rFonts w:ascii="Simplified Arabic" w:hAnsi="Simplified Arabic" w:hint="cs"/>
          <w:sz w:val="32"/>
          <w:rtl/>
          <w:lang w:bidi="ar-DZ"/>
        </w:rPr>
        <w:t>"</w:t>
      </w:r>
      <w:r>
        <w:rPr>
          <w:rFonts w:ascii="Simplified Arabic" w:hAnsi="Simplified Arabic"/>
          <w:sz w:val="32"/>
          <w:rtl/>
          <w:lang w:bidi="ar-DZ"/>
        </w:rPr>
        <w:t xml:space="preserve"> فاطمة الزهراء </w:t>
      </w:r>
      <w:r>
        <w:rPr>
          <w:rFonts w:ascii="Simplified Arabic" w:hAnsi="Simplified Arabic" w:hint="cs"/>
          <w:sz w:val="32"/>
          <w:rtl/>
          <w:lang w:bidi="ar-DZ"/>
        </w:rPr>
        <w:t>"</w:t>
      </w:r>
      <w:r>
        <w:rPr>
          <w:rFonts w:ascii="Simplified Arabic" w:hAnsi="Simplified Arabic"/>
          <w:sz w:val="32"/>
          <w:rtl/>
          <w:lang w:bidi="ar-DZ"/>
        </w:rPr>
        <w:t>رضي الله عنها، و</w:t>
      </w:r>
      <w:r>
        <w:rPr>
          <w:rFonts w:ascii="Simplified Arabic" w:hAnsi="Simplified Arabic" w:hint="cs"/>
          <w:sz w:val="32"/>
          <w:rtl/>
          <w:lang w:bidi="ar-DZ"/>
        </w:rPr>
        <w:t>"</w:t>
      </w:r>
      <w:r>
        <w:rPr>
          <w:rFonts w:ascii="Simplified Arabic" w:hAnsi="Simplified Arabic"/>
          <w:sz w:val="32"/>
          <w:rtl/>
          <w:lang w:bidi="ar-DZ"/>
        </w:rPr>
        <w:t>علي</w:t>
      </w:r>
      <w:r>
        <w:rPr>
          <w:rFonts w:ascii="Simplified Arabic" w:hAnsi="Simplified Arabic" w:hint="cs"/>
          <w:sz w:val="32"/>
          <w:rtl/>
          <w:lang w:bidi="ar-DZ"/>
        </w:rPr>
        <w:t>"</w:t>
      </w:r>
      <w:r>
        <w:rPr>
          <w:rFonts w:ascii="Simplified Arabic" w:hAnsi="Simplified Arabic"/>
          <w:sz w:val="32"/>
          <w:rtl/>
          <w:lang w:bidi="ar-DZ"/>
        </w:rPr>
        <w:t>كرم الله وجهه</w:t>
      </w:r>
      <w:r>
        <w:rPr>
          <w:rFonts w:ascii="Simplified Arabic" w:hAnsi="Simplified Arabic" w:hint="cs"/>
          <w:sz w:val="32"/>
          <w:rtl/>
          <w:lang w:bidi="ar-DZ"/>
        </w:rPr>
        <w:t>.</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w:t>
      </w:r>
      <w:r>
        <w:rPr>
          <w:rFonts w:ascii="Simplified Arabic" w:hAnsi="Simplified Arabic"/>
          <w:sz w:val="32"/>
          <w:rtl/>
          <w:lang w:bidi="ar-DZ"/>
        </w:rPr>
        <w:t xml:space="preserve"> يغلب الغموض على تاريخ الحركة الإسماعيلية طوال المائة عام الأولىالتي أعقبت وفاة الإمام جعفر الصادق</w:t>
      </w:r>
      <w:r>
        <w:rPr>
          <w:rFonts w:ascii="Simplified Arabic" w:hAnsi="Simplified Arabic" w:hint="cs"/>
          <w:sz w:val="32"/>
          <w:rtl/>
          <w:lang w:bidi="ar-DZ"/>
        </w:rPr>
        <w:t>.</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xml:space="preserve">- </w:t>
      </w:r>
      <w:r>
        <w:rPr>
          <w:rFonts w:ascii="Simplified Arabic" w:hAnsi="Simplified Arabic"/>
          <w:sz w:val="32"/>
          <w:rtl/>
          <w:lang w:bidi="ar-DZ"/>
        </w:rPr>
        <w:t>اعتمدت هذه الحركة على نشاط مكثف للدعاة السريين، الذين انتشروا في العالم الإسلامي يدعون إلى قرب ظهور المهدي</w:t>
      </w:r>
      <w:r>
        <w:rPr>
          <w:rFonts w:ascii="Simplified Arabic" w:hAnsi="Simplified Arabic" w:hint="cs"/>
          <w:sz w:val="32"/>
          <w:rtl/>
          <w:lang w:bidi="ar-DZ"/>
        </w:rPr>
        <w:t>.</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xml:space="preserve">- </w:t>
      </w:r>
      <w:r>
        <w:rPr>
          <w:rFonts w:ascii="Simplified Arabic" w:hAnsi="Simplified Arabic"/>
          <w:sz w:val="32"/>
          <w:rtl/>
          <w:lang w:bidi="ar-DZ"/>
        </w:rPr>
        <w:t>نجحت الحركة الإسماعيلية في بناء دولة قوية في إفريقية هي الدولة العبيدية الشيعية</w:t>
      </w:r>
      <w:r>
        <w:rPr>
          <w:rFonts w:ascii="Simplified Arabic" w:hAnsi="Simplified Arabic" w:hint="cs"/>
          <w:sz w:val="32"/>
          <w:rtl/>
          <w:lang w:bidi="ar-DZ"/>
        </w:rPr>
        <w:t>.</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xml:space="preserve">- حاول العبيديون فرض مذهبهم الشيعي الإسماعيلي في المغرب. </w:t>
      </w:r>
    </w:p>
    <w:p w:rsidR="005A62EA" w:rsidRDefault="005A62EA" w:rsidP="005A62EA">
      <w:pPr>
        <w:tabs>
          <w:tab w:val="left" w:pos="1871"/>
        </w:tabs>
        <w:jc w:val="both"/>
        <w:rPr>
          <w:rFonts w:ascii="Simplified Arabic" w:hAnsi="Simplified Arabic"/>
          <w:sz w:val="32"/>
          <w:rtl/>
          <w:lang w:bidi="ar-DZ"/>
        </w:rPr>
      </w:pPr>
    </w:p>
    <w:p w:rsidR="005A62EA" w:rsidRDefault="005A62EA" w:rsidP="005A62EA">
      <w:pPr>
        <w:tabs>
          <w:tab w:val="left" w:pos="1871"/>
        </w:tabs>
        <w:jc w:val="both"/>
        <w:rPr>
          <w:rFonts w:ascii="Simplified Arabic" w:hAnsi="Simplified Arabic"/>
          <w:sz w:val="32"/>
          <w:rtl/>
          <w:lang w:bidi="ar-DZ"/>
        </w:rPr>
      </w:pP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ــمن أهم العقائد الشيعية التي تظهر بوضوح في الشعر العبيدي: الإمامة،العصمة،الوصاية، المهدية،تمثيل الخلفاء بالأنبياء،واطلاعهم على الغيب،وغير ذلك من الأوصاف والعقائد الشيعية.</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ــ ــكان المدح من أكثر الموضوعات الشعرية اشتمالا على تلك المصطلحات الشيعية.</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lastRenderedPageBreak/>
        <w:t>ــ تميز هذا الشعر بسهولة ألفاظه مسايرة منه ــ إلى حدّ ماـــ لشعر الدعوة الفاطمية المناسب لطبيعة الشعر الدعائي .كما جاءت معانيه الدلالة إلا حين يتحدث الشاعر عن المعاني الشيعية الغامضة،كوصف الممدوح بأنه نبي أو إله،وذلك يحتاج إلى اطلاع على العقائد الشيعية لفهم المعنى.</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ـ تعد الإمامة المحور الأساسي الذي تدور حوله مختلف العقائد، فوجود إمام لكل عصر أمر ضروري لا غنى عنه حسب العقيدة الإسماعيلية. وإثبات انتقال العلم الإلهي إليه بالدليل والنص، فالإمامة نظام واجب، وتنتقل بوراثة لا تنقطع إلى أبناء "علي"و"فاطمة".</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xml:space="preserve">- من أهم الأمور التي يرتكز عليها الفكر الإسماعيلي التأويل الباطني، وقد امتد بهم هذا النوع من التأويل إلى العقائد والأصول الإسماعيلية الواجب إتباعها وهي: التوحيد، والنبوة، والإمامة. </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xml:space="preserve">ـ يعد التأويل الباطني وسيلة لمحاولة تأويل آيات القرآن الكريم للتدليل بها على صحة آرائهم </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الإمام هو الإنسان الكامل ــ في نظرهم ـــ هو الذي انفرد بكل صفات المعرفة.كما يؤمنون بعصمة الإمام وألوهيته، ثم التقية، والرجعة.</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يعتقد الشيعة الإسماعيليةـ بوجوب الإمامة، وأنّ الإمام نُصِّب بنص من الله تعالى، كما سهلوا انتقال الإمامة بابتداع نظرية الإمام المستقر، والإمام المستودع، وأجمعوا على رفع الأئمة فوق مستوى البشر.</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xml:space="preserve">-  </w:t>
      </w:r>
      <w:r>
        <w:rPr>
          <w:rFonts w:ascii="Simplified Arabic" w:hAnsi="Simplified Arabic"/>
          <w:sz w:val="32"/>
          <w:rtl/>
          <w:lang w:bidi="ar-DZ"/>
        </w:rPr>
        <w:t xml:space="preserve">لم تكن إفريقية حيث </w:t>
      </w:r>
      <w:r>
        <w:rPr>
          <w:rFonts w:ascii="Simplified Arabic" w:hAnsi="Simplified Arabic" w:hint="cs"/>
          <w:sz w:val="32"/>
          <w:rtl/>
          <w:lang w:bidi="ar-DZ"/>
        </w:rPr>
        <w:t xml:space="preserve">تم إعلان </w:t>
      </w:r>
      <w:r>
        <w:rPr>
          <w:rFonts w:ascii="Simplified Arabic" w:hAnsi="Simplified Arabic"/>
          <w:sz w:val="32"/>
          <w:rtl/>
          <w:lang w:bidi="ar-DZ"/>
        </w:rPr>
        <w:t>الخلافة، لتفي بغرض العبيديين وتحقق أحلامهمفقد كانت أنظارهم دائما تتجه نحو الشرق</w:t>
      </w:r>
      <w:r>
        <w:rPr>
          <w:rFonts w:ascii="Simplified Arabic" w:hAnsi="Simplified Arabic" w:hint="cs"/>
          <w:sz w:val="32"/>
          <w:rtl/>
          <w:lang w:bidi="ar-DZ"/>
        </w:rPr>
        <w:t>.</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xml:space="preserve">- </w:t>
      </w:r>
      <w:r>
        <w:rPr>
          <w:rFonts w:ascii="Simplified Arabic" w:hAnsi="Simplified Arabic"/>
          <w:sz w:val="32"/>
          <w:rtl/>
          <w:lang w:bidi="ar-DZ"/>
        </w:rPr>
        <w:t>تحققت معظم انتصارات العبيديين على يد الخليفة</w:t>
      </w:r>
      <w:r>
        <w:rPr>
          <w:rFonts w:ascii="Simplified Arabic" w:hAnsi="Simplified Arabic" w:hint="cs"/>
          <w:sz w:val="32"/>
          <w:rtl/>
          <w:lang w:bidi="ar-DZ"/>
        </w:rPr>
        <w:t>"</w:t>
      </w:r>
      <w:r>
        <w:rPr>
          <w:rFonts w:ascii="Simplified Arabic" w:hAnsi="Simplified Arabic"/>
          <w:sz w:val="32"/>
          <w:rtl/>
          <w:lang w:bidi="ar-DZ"/>
        </w:rPr>
        <w:t xml:space="preserve"> المعز لدين الله الفاطمي</w:t>
      </w:r>
      <w:r>
        <w:rPr>
          <w:rFonts w:ascii="Simplified Arabic" w:hAnsi="Simplified Arabic" w:hint="cs"/>
          <w:sz w:val="32"/>
          <w:rtl/>
          <w:lang w:bidi="ar-DZ"/>
        </w:rPr>
        <w:t xml:space="preserve">"، </w:t>
      </w:r>
      <w:r>
        <w:rPr>
          <w:rFonts w:ascii="Simplified Arabic" w:hAnsi="Simplified Arabic"/>
          <w:sz w:val="32"/>
          <w:rtl/>
          <w:lang w:bidi="ar-DZ"/>
        </w:rPr>
        <w:t xml:space="preserve">ولا شك </w:t>
      </w:r>
      <w:r>
        <w:rPr>
          <w:rFonts w:ascii="Simplified Arabic" w:hAnsi="Simplified Arabic" w:hint="cs"/>
          <w:sz w:val="32"/>
          <w:rtl/>
          <w:lang w:bidi="ar-DZ"/>
        </w:rPr>
        <w:t>أنّ</w:t>
      </w:r>
      <w:r>
        <w:rPr>
          <w:rFonts w:ascii="Simplified Arabic" w:hAnsi="Simplified Arabic"/>
          <w:sz w:val="32"/>
          <w:rtl/>
          <w:lang w:bidi="ar-DZ"/>
        </w:rPr>
        <w:t xml:space="preserve"> فتح مصر هو أعظم إنجازاته</w:t>
      </w:r>
      <w:r>
        <w:rPr>
          <w:rFonts w:ascii="Simplified Arabic" w:hAnsi="Simplified Arabic" w:hint="cs"/>
          <w:sz w:val="32"/>
          <w:rtl/>
          <w:lang w:bidi="ar-DZ"/>
        </w:rPr>
        <w:t>.</w:t>
      </w:r>
    </w:p>
    <w:p w:rsidR="005A62EA" w:rsidRPr="0039199F" w:rsidRDefault="005A62EA" w:rsidP="005A62EA">
      <w:pPr>
        <w:tabs>
          <w:tab w:val="left" w:pos="1871"/>
        </w:tabs>
        <w:jc w:val="both"/>
        <w:rPr>
          <w:rFonts w:ascii="Simplified Arabic" w:hAnsi="Simplified Arabic"/>
          <w:sz w:val="32"/>
          <w:lang w:val="fr-FR" w:bidi="ar-DZ"/>
        </w:rPr>
      </w:pPr>
      <w:r>
        <w:rPr>
          <w:rFonts w:ascii="Simplified Arabic" w:hAnsi="Simplified Arabic" w:hint="cs"/>
          <w:sz w:val="32"/>
          <w:rtl/>
          <w:lang w:bidi="ar-DZ"/>
        </w:rPr>
        <w:t>- عرفت الحركة الثقافية ازدهارا واسعا ،أثناء الحكم العبيدي بإفريقية،وذلك بفضل تشجيع الخلفاء للحركة الأدبية، وتقريبهم للشعراء.</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w:t>
      </w:r>
      <w:r>
        <w:rPr>
          <w:rFonts w:ascii="Simplified Arabic" w:hAnsi="Simplified Arabic"/>
          <w:sz w:val="32"/>
          <w:rtl/>
          <w:lang w:bidi="ar-DZ"/>
        </w:rPr>
        <w:t>جاءت قصائد الشعراء في هذه الفترة،حافلة ب</w:t>
      </w:r>
      <w:r>
        <w:rPr>
          <w:rFonts w:ascii="Simplified Arabic" w:hAnsi="Simplified Arabic" w:hint="cs"/>
          <w:sz w:val="32"/>
          <w:rtl/>
          <w:lang w:bidi="ar-DZ"/>
        </w:rPr>
        <w:t>الأفكار الفلسفية، والمصطلحات</w:t>
      </w:r>
      <w:r>
        <w:rPr>
          <w:rFonts w:ascii="Simplified Arabic" w:hAnsi="Simplified Arabic"/>
          <w:sz w:val="32"/>
          <w:rtl/>
          <w:lang w:bidi="ar-DZ"/>
        </w:rPr>
        <w:t xml:space="preserve"> ا</w:t>
      </w:r>
      <w:r>
        <w:rPr>
          <w:rFonts w:ascii="Simplified Arabic" w:hAnsi="Simplified Arabic" w:hint="cs"/>
          <w:sz w:val="32"/>
          <w:rtl/>
          <w:lang w:bidi="ar-DZ"/>
        </w:rPr>
        <w:t>لإسماعيلية</w:t>
      </w:r>
      <w:r>
        <w:rPr>
          <w:rFonts w:ascii="Simplified Arabic" w:hAnsi="Simplified Arabic"/>
          <w:sz w:val="32"/>
          <w:lang w:bidi="ar-DZ"/>
        </w:rPr>
        <w:t>.</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قدّم شعراء الشيعة صورة عن الآخر السني المستبد، والآخر الدوني، كما أنّ شعراء القيروان في هذه الفترة كتبوا قصائد عن الآخر الشيعي المخالف لهم في العقيدة والمذهب.</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lastRenderedPageBreak/>
        <w:t xml:space="preserve">- يبرز" التكرار" بصوره المختلفة، كظاهرة بارزة في الشعر العبيدي، كتكرار الحرف، وتكرار الكلمة، وتكرارالعبارة .حيث أضفى هذا النوع من التكرار صبغة جمالية على القصائد الشعرية، كما أنه زاد من تأكيد المعنى. </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يظهر التناص القرآني بشكل واضح، في القصائد التي تمت دراستها، وهو ما يعكس ثقافة الشعراء الدينية.</w:t>
      </w:r>
    </w:p>
    <w:p w:rsidR="005A62EA" w:rsidRDefault="005A62EA" w:rsidP="005A62EA">
      <w:pPr>
        <w:tabs>
          <w:tab w:val="left" w:pos="1871"/>
        </w:tabs>
        <w:jc w:val="both"/>
        <w:rPr>
          <w:rFonts w:ascii="Simplified Arabic" w:hAnsi="Simplified Arabic"/>
          <w:sz w:val="32"/>
          <w:rtl/>
          <w:lang w:bidi="ar-DZ"/>
        </w:rPr>
      </w:pPr>
      <w:r>
        <w:rPr>
          <w:rFonts w:ascii="Simplified Arabic" w:hAnsi="Simplified Arabic" w:hint="cs"/>
          <w:sz w:val="32"/>
          <w:rtl/>
          <w:lang w:bidi="ar-DZ"/>
        </w:rPr>
        <w:t>- كما يظهر التناص مع نماذج من الشعر العربي القديم، وهو دليل على واضح على ثقافة الشعراء،وإحاطتهم بموروثهم الشعري القديم.</w:t>
      </w:r>
    </w:p>
    <w:p w:rsidR="005A62EA" w:rsidRDefault="005A62EA" w:rsidP="005A62EA">
      <w:pPr>
        <w:tabs>
          <w:tab w:val="left" w:pos="1871"/>
        </w:tabs>
        <w:jc w:val="both"/>
        <w:rPr>
          <w:sz w:val="32"/>
          <w:rtl/>
          <w:lang w:bidi="ar-DZ"/>
        </w:rPr>
      </w:pPr>
      <w:r>
        <w:rPr>
          <w:rFonts w:hint="cs"/>
          <w:sz w:val="32"/>
          <w:rtl/>
          <w:lang w:bidi="ar-DZ"/>
        </w:rPr>
        <w:t>- يعدّ الشعر في هذه الفترة مصدرا مهما لدراسة العقيدة الإسماعيلية، وبعض الجوانب التاريخية حول الصراع بين أهل المغرب والعبيديين.</w:t>
      </w:r>
    </w:p>
    <w:p w:rsidR="005A62EA" w:rsidRDefault="005A62EA" w:rsidP="005A62EA">
      <w:pPr>
        <w:tabs>
          <w:tab w:val="left" w:pos="1871"/>
        </w:tabs>
        <w:jc w:val="both"/>
        <w:rPr>
          <w:sz w:val="32"/>
          <w:rtl/>
          <w:lang w:bidi="ar-DZ"/>
        </w:rPr>
        <w:sectPr w:rsidR="005A62EA" w:rsidSect="00E73CD9">
          <w:headerReference w:type="default" r:id="rId32"/>
          <w:footerReference w:type="default" r:id="rId33"/>
          <w:footnotePr>
            <w:numRestart w:val="eachPage"/>
          </w:footnotePr>
          <w:pgSz w:w="11906" w:h="16838"/>
          <w:pgMar w:top="1134" w:right="1701" w:bottom="1134" w:left="1134" w:header="708" w:footer="708" w:gutter="0"/>
          <w:pgNumType w:start="215"/>
          <w:cols w:space="708"/>
          <w:docGrid w:linePitch="381"/>
        </w:sectPr>
      </w:pPr>
    </w:p>
    <w:p w:rsidR="00742763" w:rsidRDefault="00742763" w:rsidP="00742763">
      <w:pPr>
        <w:spacing w:after="200" w:line="276" w:lineRule="auto"/>
        <w:jc w:val="both"/>
        <w:rPr>
          <w:rFonts w:ascii="Simplified Arabic" w:hAnsi="Simplified Arabic"/>
          <w:b/>
          <w:bCs/>
          <w:sz w:val="40"/>
          <w:szCs w:val="40"/>
          <w:rtl/>
          <w:lang w:bidi="ar-DZ"/>
        </w:rPr>
      </w:pPr>
    </w:p>
    <w:p w:rsidR="00742763" w:rsidRDefault="00742763" w:rsidP="00742763">
      <w:pPr>
        <w:spacing w:after="200" w:line="276" w:lineRule="auto"/>
        <w:jc w:val="both"/>
        <w:rPr>
          <w:rFonts w:ascii="Simplified Arabic" w:hAnsi="Simplified Arabic"/>
          <w:b/>
          <w:bCs/>
          <w:sz w:val="40"/>
          <w:szCs w:val="40"/>
          <w:rtl/>
          <w:lang w:bidi="ar-DZ"/>
        </w:rPr>
      </w:pPr>
    </w:p>
    <w:p w:rsidR="00742763" w:rsidRDefault="00742763" w:rsidP="00742763">
      <w:pPr>
        <w:spacing w:after="200" w:line="276" w:lineRule="auto"/>
        <w:jc w:val="both"/>
        <w:rPr>
          <w:rFonts w:ascii="Simplified Arabic" w:hAnsi="Simplified Arabic"/>
          <w:b/>
          <w:bCs/>
          <w:sz w:val="40"/>
          <w:szCs w:val="40"/>
          <w:rtl/>
          <w:lang w:bidi="ar-DZ"/>
        </w:rPr>
      </w:pPr>
    </w:p>
    <w:p w:rsidR="00742763" w:rsidRDefault="00742763" w:rsidP="00742763">
      <w:pPr>
        <w:spacing w:after="200" w:line="276" w:lineRule="auto"/>
        <w:jc w:val="both"/>
        <w:rPr>
          <w:rFonts w:ascii="Simplified Arabic" w:hAnsi="Simplified Arabic"/>
          <w:b/>
          <w:bCs/>
          <w:sz w:val="40"/>
          <w:szCs w:val="40"/>
          <w:rtl/>
          <w:lang w:bidi="ar-DZ"/>
        </w:rPr>
      </w:pPr>
    </w:p>
    <w:p w:rsidR="00742763" w:rsidRDefault="00742763" w:rsidP="00742763">
      <w:pPr>
        <w:spacing w:after="200" w:line="276" w:lineRule="auto"/>
        <w:jc w:val="both"/>
        <w:rPr>
          <w:rFonts w:ascii="Simplified Arabic" w:hAnsi="Simplified Arabic"/>
          <w:b/>
          <w:bCs/>
          <w:sz w:val="40"/>
          <w:szCs w:val="40"/>
          <w:rtl/>
          <w:lang w:bidi="ar-DZ"/>
        </w:rPr>
      </w:pPr>
    </w:p>
    <w:p w:rsidR="00742763" w:rsidRPr="00742763" w:rsidRDefault="00742763" w:rsidP="00742763">
      <w:pPr>
        <w:spacing w:after="200" w:line="276" w:lineRule="auto"/>
        <w:jc w:val="center"/>
        <w:rPr>
          <w:rFonts w:ascii="Simplified Arabic" w:hAnsi="Simplified Arabic"/>
          <w:b/>
          <w:bCs/>
          <w:sz w:val="180"/>
          <w:szCs w:val="180"/>
          <w:rtl/>
          <w:lang w:bidi="ar-DZ"/>
        </w:rPr>
      </w:pPr>
      <w:r w:rsidRPr="00742763">
        <w:rPr>
          <w:rFonts w:ascii="Simplified Arabic" w:hAnsi="Simplified Arabic" w:hint="cs"/>
          <w:b/>
          <w:bCs/>
          <w:sz w:val="180"/>
          <w:szCs w:val="180"/>
          <w:rtl/>
          <w:lang w:bidi="ar-DZ"/>
        </w:rPr>
        <w:t>الملاحق</w:t>
      </w:r>
    </w:p>
    <w:p w:rsidR="00742763" w:rsidRDefault="00742763">
      <w:pPr>
        <w:bidi w:val="0"/>
        <w:spacing w:after="200" w:line="276" w:lineRule="auto"/>
        <w:jc w:val="left"/>
        <w:rPr>
          <w:rFonts w:ascii="Simplified Arabic" w:hAnsi="Simplified Arabic"/>
          <w:b/>
          <w:bCs/>
          <w:sz w:val="40"/>
          <w:szCs w:val="40"/>
          <w:rtl/>
          <w:lang w:bidi="ar-DZ"/>
        </w:rPr>
      </w:pPr>
      <w:r>
        <w:rPr>
          <w:rFonts w:ascii="Simplified Arabic" w:hAnsi="Simplified Arabic"/>
          <w:b/>
          <w:bCs/>
          <w:sz w:val="40"/>
          <w:szCs w:val="40"/>
          <w:rtl/>
          <w:lang w:bidi="ar-DZ"/>
        </w:rPr>
        <w:br w:type="page"/>
      </w:r>
    </w:p>
    <w:p w:rsidR="00324D63" w:rsidRPr="00A90A17" w:rsidRDefault="00324D63" w:rsidP="00324D63">
      <w:pPr>
        <w:jc w:val="center"/>
        <w:rPr>
          <w:rFonts w:ascii="Simplified Arabic" w:hAnsi="Simplified Arabic"/>
          <w:b/>
          <w:bCs/>
          <w:sz w:val="40"/>
          <w:szCs w:val="40"/>
          <w:lang w:bidi="ar-DZ"/>
        </w:rPr>
      </w:pPr>
      <w:r>
        <w:rPr>
          <w:rFonts w:ascii="Simplified Arabic" w:hAnsi="Simplified Arabic" w:hint="cs"/>
          <w:b/>
          <w:bCs/>
          <w:sz w:val="40"/>
          <w:szCs w:val="40"/>
          <w:rtl/>
          <w:lang w:bidi="ar-DZ"/>
        </w:rPr>
        <w:lastRenderedPageBreak/>
        <w:t>المـــــــــــــل</w:t>
      </w:r>
      <w:r w:rsidRPr="00A90A17">
        <w:rPr>
          <w:rFonts w:ascii="Simplified Arabic" w:hAnsi="Simplified Arabic" w:hint="cs"/>
          <w:b/>
          <w:bCs/>
          <w:sz w:val="40"/>
          <w:szCs w:val="40"/>
          <w:rtl/>
          <w:lang w:bidi="ar-DZ"/>
        </w:rPr>
        <w:t xml:space="preserve">حـــــــــــق رقم(1) </w:t>
      </w:r>
    </w:p>
    <w:p w:rsidR="00324D63" w:rsidRPr="008121C2" w:rsidRDefault="00324D63" w:rsidP="008121C2">
      <w:pPr>
        <w:jc w:val="both"/>
        <w:rPr>
          <w:rFonts w:ascii="Simplified Arabic" w:hAnsi="Simplified Arabic"/>
          <w:sz w:val="32"/>
          <w:rtl/>
          <w:lang w:bidi="ar-DZ"/>
        </w:rPr>
      </w:pPr>
      <w:r w:rsidRPr="00F33492">
        <w:rPr>
          <w:rFonts w:ascii="Simplified Arabic" w:hAnsi="Simplified Arabic"/>
          <w:b/>
          <w:bCs/>
          <w:sz w:val="32"/>
          <w:rtl/>
          <w:lang w:bidi="ar-DZ"/>
        </w:rPr>
        <w:t>تميم بن المعز (337هـ/ 374هـ)</w:t>
      </w:r>
      <w:r w:rsidRPr="00B14CC3">
        <w:rPr>
          <w:rFonts w:ascii="Simplified Arabic" w:hAnsi="Simplified Arabic"/>
          <w:b/>
          <w:bCs/>
          <w:sz w:val="32"/>
          <w:vertAlign w:val="superscript"/>
          <w:lang w:bidi="ar-DZ"/>
        </w:rPr>
        <w:t>)</w:t>
      </w:r>
      <w:r w:rsidRPr="00B14CC3">
        <w:rPr>
          <w:rStyle w:val="a5"/>
          <w:rFonts w:ascii="Simplified Arabic" w:hAnsi="Simplified Arabic"/>
          <w:sz w:val="32"/>
          <w:rtl/>
          <w:lang w:bidi="ar-DZ"/>
        </w:rPr>
        <w:footnoteReference w:id="709"/>
      </w:r>
      <w:r w:rsidRPr="00B14CC3">
        <w:rPr>
          <w:rFonts w:ascii="Simplified Arabic" w:hAnsi="Simplified Arabic"/>
          <w:b/>
          <w:bCs/>
          <w:sz w:val="32"/>
          <w:vertAlign w:val="superscript"/>
          <w:lang w:bidi="ar-DZ"/>
        </w:rPr>
        <w:t>(</w:t>
      </w:r>
      <w:r w:rsidRPr="00F33492">
        <w:rPr>
          <w:rFonts w:ascii="Simplified Arabic" w:hAnsi="Simplified Arabic"/>
          <w:sz w:val="32"/>
          <w:rtl/>
          <w:lang w:bidi="ar-DZ"/>
        </w:rPr>
        <w:t xml:space="preserve"> :</w:t>
      </w:r>
      <w:r w:rsidR="00524C67">
        <w:rPr>
          <w:rFonts w:ascii="Simplified Arabic" w:hAnsi="Simplified Arabic" w:hint="cs"/>
          <w:sz w:val="32"/>
          <w:rtl/>
          <w:lang w:bidi="ar-DZ"/>
        </w:rPr>
        <w:t xml:space="preserve">  </w:t>
      </w:r>
      <w:r w:rsidRPr="00F33492">
        <w:rPr>
          <w:rFonts w:ascii="Simplified Arabic" w:hAnsi="Simplified Arabic"/>
          <w:sz w:val="32"/>
          <w:rtl/>
          <w:lang w:bidi="ar-DZ"/>
        </w:rPr>
        <w:t xml:space="preserve"> أبو علي تميم بن المعز ابن المنصور بن القائم</w:t>
      </w:r>
      <w:r>
        <w:rPr>
          <w:rFonts w:ascii="Simplified Arabic" w:hAnsi="Simplified Arabic"/>
          <w:sz w:val="32"/>
          <w:lang w:bidi="ar-DZ"/>
        </w:rPr>
        <w:t xml:space="preserve"> </w:t>
      </w:r>
      <w:r w:rsidRPr="00F33492">
        <w:rPr>
          <w:rFonts w:ascii="Simplified Arabic" w:hAnsi="Simplified Arabic"/>
          <w:sz w:val="32"/>
          <w:rtl/>
          <w:lang w:bidi="ar-DZ"/>
        </w:rPr>
        <w:t>بن عبيد الله المهدي النجل الاُكبر للخليفة الفاطمي الرابع المعز</w:t>
      </w:r>
      <w:r w:rsidRPr="009C32FE">
        <w:rPr>
          <w:rFonts w:ascii="Simplified Arabic" w:hAnsi="Simplified Arabic"/>
          <w:sz w:val="32"/>
          <w:rtl/>
          <w:lang w:bidi="ar-DZ"/>
        </w:rPr>
        <w:t xml:space="preserve"> </w:t>
      </w:r>
      <w:r>
        <w:rPr>
          <w:rFonts w:ascii="Simplified Arabic" w:hAnsi="Simplified Arabic"/>
          <w:sz w:val="32"/>
          <w:rtl/>
          <w:lang w:bidi="ar-DZ"/>
        </w:rPr>
        <w:t>لدين الله الشاعر الإفريقي الفح</w:t>
      </w:r>
      <w:r>
        <w:rPr>
          <w:rFonts w:ascii="Simplified Arabic" w:hAnsi="Simplified Arabic" w:hint="cs"/>
          <w:sz w:val="32"/>
          <w:rtl/>
          <w:lang w:bidi="ar-DZ"/>
        </w:rPr>
        <w:t>ل،</w:t>
      </w:r>
      <w:r w:rsidRPr="009C32FE">
        <w:rPr>
          <w:rFonts w:ascii="Simplified Arabic" w:hAnsi="Simplified Arabic"/>
          <w:sz w:val="32"/>
          <w:rtl/>
          <w:lang w:bidi="ar-DZ"/>
        </w:rPr>
        <w:t xml:space="preserve"> إن حياته غامضة اشد الغموض.</w:t>
      </w:r>
      <w:r>
        <w:rPr>
          <w:rFonts w:ascii="Simplified Arabic" w:hAnsi="Simplified Arabic"/>
          <w:sz w:val="32"/>
          <w:lang w:bidi="ar-DZ"/>
        </w:rPr>
        <w:t xml:space="preserve"> </w:t>
      </w:r>
      <w:r w:rsidRPr="009C32FE">
        <w:rPr>
          <w:rFonts w:ascii="Simplified Arabic" w:hAnsi="Simplified Arabic"/>
          <w:sz w:val="32"/>
          <w:rtl/>
          <w:lang w:bidi="ar-DZ"/>
        </w:rPr>
        <w:t>وما جاء متفرقا في المصادر التي تناولت بعض جوانبها بالدرس لا يعطي صورة واضحة عنها</w:t>
      </w:r>
      <w:r>
        <w:rPr>
          <w:rFonts w:ascii="Simplified Arabic" w:hAnsi="Simplified Arabic" w:hint="cs"/>
          <w:sz w:val="32"/>
          <w:rtl/>
          <w:lang w:bidi="ar-DZ"/>
        </w:rPr>
        <w:t>.</w:t>
      </w:r>
      <w:r w:rsidRPr="009C32FE">
        <w:rPr>
          <w:rFonts w:ascii="Simplified Arabic" w:hAnsi="Simplified Arabic"/>
          <w:sz w:val="32"/>
          <w:rtl/>
          <w:lang w:bidi="ar-DZ"/>
        </w:rPr>
        <w:t xml:space="preserve"> ويمكن تقسيم حياته إلى فترتين إفريقية ومصرية، وإن كانت الفترة المصرية واضحة المعالم، فإن الإفريقية تمثل لغزا يعسر فك رموزه رغم أنها الهامة في حياته إذ فيها ولد ونشأ وتعلم وفيها تكونت أصول شخصيته وفيها تبلور مذهبه في الحياة نضجت موهبته الشعرية  واتضحت معالم المدرسة الأدبية التي سينتمي إليها</w:t>
      </w:r>
      <w:r>
        <w:rPr>
          <w:rFonts w:ascii="Simplified Arabic" w:hAnsi="Simplified Arabic"/>
          <w:sz w:val="32"/>
          <w:lang w:bidi="ar-DZ"/>
        </w:rPr>
        <w:t>.</w:t>
      </w:r>
      <w:r w:rsidRPr="009C32FE">
        <w:rPr>
          <w:rFonts w:ascii="Simplified Arabic" w:hAnsi="Simplified Arabic"/>
          <w:sz w:val="32"/>
          <w:rtl/>
          <w:lang w:bidi="ar-DZ"/>
        </w:rPr>
        <w:t xml:space="preserve"> </w:t>
      </w:r>
      <w:r>
        <w:rPr>
          <w:rFonts w:ascii="Simplified Arabic" w:hAnsi="Simplified Arabic"/>
          <w:sz w:val="32"/>
          <w:lang w:bidi="ar-DZ"/>
        </w:rPr>
        <w:t xml:space="preserve"> </w:t>
      </w:r>
      <w:r w:rsidRPr="009C32FE">
        <w:rPr>
          <w:rFonts w:ascii="Simplified Arabic" w:hAnsi="Simplified Arabic"/>
          <w:sz w:val="32"/>
          <w:rtl/>
          <w:lang w:bidi="ar-DZ"/>
        </w:rPr>
        <w:t xml:space="preserve">ولد </w:t>
      </w:r>
      <w:r>
        <w:rPr>
          <w:rFonts w:ascii="Simplified Arabic" w:hAnsi="Simplified Arabic"/>
          <w:sz w:val="32"/>
          <w:lang w:bidi="ar-DZ"/>
        </w:rPr>
        <w:t>“</w:t>
      </w:r>
      <w:r w:rsidRPr="009C32FE">
        <w:rPr>
          <w:rFonts w:ascii="Simplified Arabic" w:hAnsi="Simplified Arabic"/>
          <w:sz w:val="32"/>
          <w:rtl/>
          <w:lang w:bidi="ar-DZ"/>
        </w:rPr>
        <w:t>تميم</w:t>
      </w:r>
      <w:r>
        <w:rPr>
          <w:rFonts w:ascii="Simplified Arabic" w:hAnsi="Simplified Arabic" w:hint="cs"/>
          <w:sz w:val="32"/>
          <w:rtl/>
          <w:lang w:bidi="ar-DZ"/>
        </w:rPr>
        <w:t>"</w:t>
      </w:r>
      <w:r w:rsidRPr="009C32FE">
        <w:rPr>
          <w:rFonts w:ascii="Simplified Arabic" w:hAnsi="Simplified Arabic"/>
          <w:sz w:val="32"/>
          <w:rtl/>
          <w:lang w:bidi="ar-DZ"/>
        </w:rPr>
        <w:t xml:space="preserve"> سنة 337 هـ بمدينة المهدية عاصمة دولة بني عبيد ــ قبل المنصورية ــ في خلافة جده المنصور بعد سنة من ا</w:t>
      </w:r>
      <w:r>
        <w:rPr>
          <w:rFonts w:ascii="Simplified Arabic" w:hAnsi="Simplified Arabic"/>
          <w:sz w:val="32"/>
          <w:rtl/>
          <w:lang w:bidi="ar-DZ"/>
        </w:rPr>
        <w:t>لقضاء على ثورة الخارجي أبي يزيد</w:t>
      </w:r>
      <w:r>
        <w:rPr>
          <w:rFonts w:ascii="Simplified Arabic" w:hAnsi="Simplified Arabic"/>
          <w:sz w:val="32"/>
          <w:lang w:bidi="ar-DZ"/>
        </w:rPr>
        <w:t>.</w:t>
      </w:r>
      <w:r w:rsidRPr="009C32FE">
        <w:rPr>
          <w:rFonts w:ascii="Simplified Arabic" w:hAnsi="Simplified Arabic"/>
          <w:sz w:val="32"/>
          <w:rtl/>
          <w:lang w:bidi="ar-DZ"/>
        </w:rPr>
        <w:t xml:space="preserve"> نال ثقافة عالية أحاط بعلوم عصره الشرعية والعلمية</w:t>
      </w:r>
      <w:r>
        <w:rPr>
          <w:rFonts w:ascii="Simplified Arabic" w:hAnsi="Simplified Arabic"/>
          <w:sz w:val="32"/>
          <w:lang w:bidi="ar-DZ"/>
        </w:rPr>
        <w:t xml:space="preserve"> </w:t>
      </w:r>
      <w:r w:rsidRPr="009C32FE">
        <w:rPr>
          <w:rFonts w:ascii="Simplified Arabic" w:hAnsi="Simplified Arabic"/>
          <w:sz w:val="32"/>
          <w:rtl/>
          <w:lang w:bidi="ar-DZ"/>
        </w:rPr>
        <w:t>والأدبية واللغوية على عادة بني</w:t>
      </w:r>
      <w:r>
        <w:rPr>
          <w:rFonts w:ascii="Simplified Arabic" w:hAnsi="Simplified Arabic"/>
          <w:sz w:val="32"/>
          <w:lang w:bidi="ar-DZ"/>
        </w:rPr>
        <w:t xml:space="preserve"> </w:t>
      </w:r>
      <w:r w:rsidRPr="009C32FE">
        <w:rPr>
          <w:rFonts w:ascii="Simplified Arabic" w:hAnsi="Simplified Arabic"/>
          <w:sz w:val="32"/>
          <w:rtl/>
          <w:lang w:bidi="ar-DZ"/>
        </w:rPr>
        <w:t>عبيد في حبهم للعلم وعنايتهم بتعليم أبنائهم.</w:t>
      </w:r>
      <w:r w:rsidR="008121C2">
        <w:rPr>
          <w:rFonts w:ascii="Simplified Arabic" w:hAnsi="Simplified Arabic" w:hint="cs"/>
          <w:sz w:val="32"/>
          <w:rtl/>
          <w:lang w:val="fr-FR" w:bidi="ar-DZ"/>
        </w:rPr>
        <w:t>أ</w:t>
      </w:r>
      <w:r w:rsidRPr="009C32FE">
        <w:rPr>
          <w:rFonts w:ascii="Simplified Arabic" w:hAnsi="Simplified Arabic"/>
          <w:sz w:val="32"/>
          <w:rtl/>
          <w:lang w:bidi="ar-DZ"/>
        </w:rPr>
        <w:t>خذ عن أبيه وجده علوم الظاهر والباطن وأصول الفقه الشيعي وأسرار المذهب الإسماعيلي</w:t>
      </w:r>
      <w:r w:rsidR="008121C2">
        <w:rPr>
          <w:rFonts w:ascii="Simplified Arabic" w:hAnsi="Simplified Arabic"/>
          <w:sz w:val="32"/>
          <w:lang w:bidi="ar-DZ"/>
        </w:rPr>
        <w:t xml:space="preserve"> </w:t>
      </w:r>
      <w:r w:rsidRPr="009C32FE">
        <w:rPr>
          <w:rFonts w:ascii="Simplified Arabic" w:hAnsi="Simplified Arabic"/>
          <w:sz w:val="32"/>
          <w:rtl/>
          <w:lang w:bidi="ar-DZ"/>
        </w:rPr>
        <w:t xml:space="preserve">أفاد من النهضة العلمية والأدبية واللغوية التي اتسم بها عصر </w:t>
      </w:r>
      <w:r>
        <w:rPr>
          <w:rFonts w:ascii="Simplified Arabic" w:hAnsi="Simplified Arabic" w:hint="cs"/>
          <w:sz w:val="32"/>
          <w:rtl/>
          <w:lang w:bidi="ar-DZ"/>
        </w:rPr>
        <w:t>"</w:t>
      </w:r>
      <w:r>
        <w:rPr>
          <w:rFonts w:ascii="Simplified Arabic" w:hAnsi="Simplified Arabic"/>
          <w:sz w:val="32"/>
          <w:rtl/>
          <w:lang w:bidi="ar-DZ"/>
        </w:rPr>
        <w:t>المعز</w:t>
      </w:r>
      <w:r>
        <w:rPr>
          <w:rFonts w:ascii="Simplified Arabic" w:hAnsi="Simplified Arabic" w:hint="cs"/>
          <w:sz w:val="32"/>
          <w:rtl/>
          <w:lang w:bidi="ar-DZ"/>
        </w:rPr>
        <w:t xml:space="preserve"> لدين الله </w:t>
      </w:r>
      <w:r w:rsidRPr="009C32FE">
        <w:rPr>
          <w:rFonts w:ascii="Simplified Arabic" w:hAnsi="Simplified Arabic"/>
          <w:sz w:val="32"/>
          <w:rtl/>
          <w:lang w:bidi="ar-DZ"/>
        </w:rPr>
        <w:t>الفاطمي</w:t>
      </w:r>
      <w:r>
        <w:rPr>
          <w:rFonts w:ascii="Simplified Arabic" w:hAnsi="Simplified Arabic" w:hint="cs"/>
          <w:sz w:val="32"/>
          <w:rtl/>
          <w:lang w:bidi="ar-DZ"/>
        </w:rPr>
        <w:t>"</w:t>
      </w:r>
      <w:r w:rsidRPr="009C32FE">
        <w:rPr>
          <w:rFonts w:ascii="Simplified Arabic" w:hAnsi="Simplified Arabic"/>
          <w:sz w:val="32"/>
          <w:rtl/>
          <w:lang w:bidi="ar-DZ"/>
        </w:rPr>
        <w:t xml:space="preserve"> .</w:t>
      </w:r>
    </w:p>
    <w:p w:rsidR="00324D63" w:rsidRPr="008121C2" w:rsidRDefault="00324D63" w:rsidP="008121C2">
      <w:pPr>
        <w:jc w:val="both"/>
        <w:rPr>
          <w:rFonts w:ascii="Simplified Arabic" w:hAnsi="Simplified Arabic"/>
          <w:sz w:val="32"/>
          <w:rtl/>
          <w:lang w:bidi="ar-DZ"/>
        </w:rPr>
      </w:pPr>
      <w:r w:rsidRPr="009C32FE">
        <w:rPr>
          <w:rFonts w:ascii="Simplified Arabic" w:hAnsi="Simplified Arabic"/>
          <w:b/>
          <w:bCs/>
          <w:sz w:val="32"/>
          <w:rtl/>
          <w:lang w:bidi="ar-DZ"/>
        </w:rPr>
        <w:t>محمد البديل(ت بعد308هـ)</w:t>
      </w:r>
      <w:r w:rsidRPr="00F33492">
        <w:rPr>
          <w:rStyle w:val="a5"/>
          <w:rFonts w:ascii="Simplified Arabic" w:hAnsi="Simplified Arabic"/>
          <w:b/>
          <w:bCs/>
          <w:sz w:val="32"/>
          <w:rtl/>
          <w:lang w:bidi="ar-DZ"/>
        </w:rPr>
        <w:t xml:space="preserve"> </w:t>
      </w:r>
      <w:r w:rsidRPr="00F33492">
        <w:rPr>
          <w:rFonts w:ascii="Simplified Arabic" w:hAnsi="Simplified Arabic" w:hint="cs"/>
          <w:sz w:val="32"/>
          <w:vertAlign w:val="superscript"/>
          <w:rtl/>
          <w:lang w:bidi="ar-DZ"/>
        </w:rPr>
        <w:t>(</w:t>
      </w:r>
      <w:r w:rsidRPr="00F33492">
        <w:rPr>
          <w:rStyle w:val="a5"/>
          <w:rFonts w:ascii="Simplified Arabic" w:hAnsi="Simplified Arabic"/>
          <w:sz w:val="32"/>
          <w:rtl/>
          <w:lang w:bidi="ar-DZ"/>
        </w:rPr>
        <w:footnoteReference w:id="710"/>
      </w:r>
      <w:r w:rsidRPr="00F33492">
        <w:rPr>
          <w:rFonts w:ascii="Simplified Arabic" w:hAnsi="Simplified Arabic" w:hint="cs"/>
          <w:sz w:val="32"/>
          <w:vertAlign w:val="superscript"/>
          <w:rtl/>
          <w:lang w:bidi="ar-DZ"/>
        </w:rPr>
        <w:t>)</w:t>
      </w:r>
      <w:r w:rsidRPr="009C32FE">
        <w:rPr>
          <w:rFonts w:ascii="Simplified Arabic" w:hAnsi="Simplified Arabic"/>
          <w:b/>
          <w:bCs/>
          <w:sz w:val="32"/>
          <w:rtl/>
          <w:lang w:bidi="ar-DZ"/>
        </w:rPr>
        <w:t>:</w:t>
      </w:r>
      <w:r w:rsidR="00524C67">
        <w:rPr>
          <w:rFonts w:ascii="Simplified Arabic" w:hAnsi="Simplified Arabic" w:hint="cs"/>
          <w:sz w:val="32"/>
          <w:rtl/>
          <w:lang w:bidi="ar-DZ"/>
        </w:rPr>
        <w:t xml:space="preserve"> </w:t>
      </w:r>
      <w:r w:rsidRPr="009C32FE">
        <w:rPr>
          <w:rFonts w:ascii="Simplified Arabic" w:hAnsi="Simplified Arabic"/>
          <w:sz w:val="32"/>
          <w:rtl/>
          <w:lang w:bidi="ar-DZ"/>
        </w:rPr>
        <w:t>محمد البديل الكاتب من شعراء عبيد الله المهدي</w:t>
      </w:r>
      <w:r>
        <w:rPr>
          <w:rFonts w:ascii="Simplified Arabic" w:hAnsi="Simplified Arabic" w:hint="cs"/>
          <w:sz w:val="32"/>
          <w:rtl/>
          <w:lang w:bidi="ar-DZ"/>
        </w:rPr>
        <w:t>،</w:t>
      </w:r>
      <w:r w:rsidRPr="009C32FE">
        <w:rPr>
          <w:rFonts w:ascii="Simplified Arabic" w:hAnsi="Simplified Arabic"/>
          <w:sz w:val="32"/>
          <w:rtl/>
          <w:lang w:bidi="ar-DZ"/>
        </w:rPr>
        <w:t xml:space="preserve"> </w:t>
      </w:r>
      <w:r>
        <w:rPr>
          <w:rFonts w:ascii="Simplified Arabic" w:hAnsi="Simplified Arabic"/>
          <w:sz w:val="32"/>
          <w:rtl/>
          <w:lang w:bidi="ar-DZ"/>
        </w:rPr>
        <w:t xml:space="preserve">ذكره </w:t>
      </w:r>
      <w:r>
        <w:rPr>
          <w:rFonts w:ascii="Simplified Arabic" w:hAnsi="Simplified Arabic" w:hint="cs"/>
          <w:sz w:val="32"/>
          <w:rtl/>
          <w:lang w:bidi="ar-DZ"/>
        </w:rPr>
        <w:t>"</w:t>
      </w:r>
      <w:r>
        <w:rPr>
          <w:rFonts w:ascii="Simplified Arabic" w:hAnsi="Simplified Arabic"/>
          <w:sz w:val="32"/>
          <w:rtl/>
          <w:lang w:bidi="ar-DZ"/>
        </w:rPr>
        <w:t>ابن عذار</w:t>
      </w:r>
      <w:r>
        <w:rPr>
          <w:rFonts w:ascii="Simplified Arabic" w:hAnsi="Simplified Arabic" w:hint="cs"/>
          <w:sz w:val="32"/>
          <w:rtl/>
          <w:lang w:bidi="ar-DZ"/>
        </w:rPr>
        <w:t>ى</w:t>
      </w:r>
      <w:r w:rsidRPr="009C32FE">
        <w:rPr>
          <w:rFonts w:ascii="Simplified Arabic" w:hAnsi="Simplified Arabic"/>
          <w:sz w:val="32"/>
          <w:rtl/>
          <w:lang w:bidi="ar-DZ"/>
        </w:rPr>
        <w:t xml:space="preserve"> </w:t>
      </w:r>
      <w:r>
        <w:rPr>
          <w:rFonts w:ascii="Simplified Arabic" w:hAnsi="Simplified Arabic" w:hint="cs"/>
          <w:sz w:val="32"/>
          <w:rtl/>
          <w:lang w:bidi="ar-DZ"/>
        </w:rPr>
        <w:t>"</w:t>
      </w:r>
      <w:r w:rsidRPr="009C32FE">
        <w:rPr>
          <w:rFonts w:ascii="Simplified Arabic" w:hAnsi="Simplified Arabic"/>
          <w:sz w:val="32"/>
          <w:rtl/>
          <w:lang w:bidi="ar-DZ"/>
        </w:rPr>
        <w:t>في بيانه و</w:t>
      </w:r>
      <w:r>
        <w:rPr>
          <w:rFonts w:ascii="Simplified Arabic" w:hAnsi="Simplified Arabic" w:hint="cs"/>
          <w:sz w:val="32"/>
          <w:rtl/>
          <w:lang w:bidi="ar-DZ"/>
        </w:rPr>
        <w:t>"</w:t>
      </w:r>
      <w:r w:rsidRPr="009C32FE">
        <w:rPr>
          <w:rFonts w:ascii="Simplified Arabic" w:hAnsi="Simplified Arabic"/>
          <w:sz w:val="32"/>
          <w:rtl/>
          <w:lang w:bidi="ar-DZ"/>
        </w:rPr>
        <w:t xml:space="preserve"> التجاني</w:t>
      </w:r>
      <w:r>
        <w:rPr>
          <w:rFonts w:ascii="Simplified Arabic" w:hAnsi="Simplified Arabic" w:hint="cs"/>
          <w:sz w:val="32"/>
          <w:rtl/>
          <w:lang w:bidi="ar-DZ"/>
        </w:rPr>
        <w:t>"</w:t>
      </w:r>
      <w:r>
        <w:rPr>
          <w:rFonts w:ascii="Simplified Arabic" w:hAnsi="Simplified Arabic"/>
          <w:sz w:val="32"/>
          <w:rtl/>
          <w:lang w:bidi="ar-DZ"/>
        </w:rPr>
        <w:t xml:space="preserve"> في رحلته،</w:t>
      </w:r>
      <w:r>
        <w:rPr>
          <w:rFonts w:ascii="Simplified Arabic" w:hAnsi="Simplified Arabic" w:hint="cs"/>
          <w:sz w:val="32"/>
          <w:rtl/>
          <w:lang w:bidi="ar-DZ"/>
        </w:rPr>
        <w:t xml:space="preserve"> </w:t>
      </w:r>
      <w:r>
        <w:rPr>
          <w:rFonts w:ascii="Simplified Arabic" w:hAnsi="Simplified Arabic"/>
          <w:sz w:val="32"/>
          <w:rtl/>
          <w:lang w:bidi="ar-DZ"/>
        </w:rPr>
        <w:t>ونسب</w:t>
      </w:r>
      <w:r>
        <w:rPr>
          <w:rFonts w:ascii="Simplified Arabic" w:hAnsi="Simplified Arabic" w:hint="cs"/>
          <w:sz w:val="32"/>
          <w:rtl/>
          <w:lang w:bidi="ar-DZ"/>
        </w:rPr>
        <w:t>ا</w:t>
      </w:r>
      <w:r w:rsidRPr="009C32FE">
        <w:rPr>
          <w:rFonts w:ascii="Simplified Arabic" w:hAnsi="Simplified Arabic"/>
          <w:sz w:val="32"/>
          <w:rtl/>
          <w:lang w:bidi="ar-DZ"/>
        </w:rPr>
        <w:t xml:space="preserve"> إليه أبياتا،</w:t>
      </w:r>
      <w:r>
        <w:rPr>
          <w:rFonts w:ascii="Simplified Arabic" w:hAnsi="Simplified Arabic" w:hint="cs"/>
          <w:sz w:val="32"/>
          <w:rtl/>
          <w:lang w:bidi="ar-DZ"/>
        </w:rPr>
        <w:t xml:space="preserve"> </w:t>
      </w:r>
      <w:r w:rsidRPr="009C32FE">
        <w:rPr>
          <w:rFonts w:ascii="Simplified Arabic" w:hAnsi="Simplified Arabic"/>
          <w:sz w:val="32"/>
          <w:rtl/>
          <w:lang w:bidi="ar-DZ"/>
        </w:rPr>
        <w:t xml:space="preserve">ولم يشيرا إلى ما يضيء لنا أي شيء عن حياته وعلاقته ببني عبيد أو خصائص شعره.فيبقى هذا الشاعر مثل كثير من شعراء الشيعة </w:t>
      </w:r>
      <w:r w:rsidR="008121C2">
        <w:rPr>
          <w:rFonts w:ascii="Simplified Arabic" w:hAnsi="Simplified Arabic"/>
          <w:sz w:val="32"/>
          <w:rtl/>
          <w:lang w:bidi="ar-DZ"/>
        </w:rPr>
        <w:t>"الأشباح " ت</w:t>
      </w:r>
      <w:r w:rsidR="008121C2">
        <w:rPr>
          <w:rFonts w:ascii="Simplified Arabic" w:hAnsi="Simplified Arabic" w:hint="cs"/>
          <w:sz w:val="32"/>
          <w:rtl/>
          <w:lang w:bidi="ar-DZ"/>
        </w:rPr>
        <w:t>ش</w:t>
      </w:r>
      <w:r w:rsidRPr="009C32FE">
        <w:rPr>
          <w:rFonts w:ascii="Simplified Arabic" w:hAnsi="Simplified Arabic"/>
          <w:sz w:val="32"/>
          <w:rtl/>
          <w:lang w:bidi="ar-DZ"/>
        </w:rPr>
        <w:t xml:space="preserve">ير المصادر إليهم إشارات مبهمة وتقتصر على إيراد مقطعات شعرية نظموها </w:t>
      </w:r>
      <w:r>
        <w:rPr>
          <w:rFonts w:ascii="Simplified Arabic" w:hAnsi="Simplified Arabic" w:hint="cs"/>
          <w:sz w:val="32"/>
          <w:rtl/>
          <w:lang w:bidi="ar-DZ"/>
        </w:rPr>
        <w:t>"</w:t>
      </w:r>
      <w:r w:rsidRPr="009C32FE">
        <w:rPr>
          <w:rFonts w:ascii="Simplified Arabic" w:hAnsi="Simplified Arabic" w:hint="cs"/>
          <w:sz w:val="32"/>
          <w:rtl/>
          <w:lang w:bidi="ar-DZ"/>
        </w:rPr>
        <w:t>كابن</w:t>
      </w:r>
      <w:r w:rsidRPr="009C32FE">
        <w:rPr>
          <w:rFonts w:ascii="Simplified Arabic" w:hAnsi="Simplified Arabic"/>
          <w:sz w:val="32"/>
          <w:rtl/>
          <w:lang w:bidi="ar-DZ"/>
        </w:rPr>
        <w:t xml:space="preserve"> أصبغ </w:t>
      </w:r>
      <w:r>
        <w:rPr>
          <w:rFonts w:ascii="Simplified Arabic" w:hAnsi="Simplified Arabic" w:hint="cs"/>
          <w:sz w:val="32"/>
          <w:rtl/>
          <w:lang w:bidi="ar-DZ"/>
        </w:rPr>
        <w:t>"</w:t>
      </w:r>
      <w:r w:rsidRPr="009C32FE">
        <w:rPr>
          <w:rFonts w:ascii="Simplified Arabic" w:hAnsi="Simplified Arabic"/>
          <w:sz w:val="32"/>
          <w:rtl/>
          <w:lang w:bidi="ar-DZ"/>
        </w:rPr>
        <w:t xml:space="preserve">أو </w:t>
      </w:r>
      <w:r>
        <w:rPr>
          <w:rFonts w:ascii="Simplified Arabic" w:hAnsi="Simplified Arabic" w:hint="cs"/>
          <w:sz w:val="32"/>
          <w:rtl/>
          <w:lang w:bidi="ar-DZ"/>
        </w:rPr>
        <w:t>"</w:t>
      </w:r>
      <w:r w:rsidRPr="009C32FE">
        <w:rPr>
          <w:rFonts w:ascii="Simplified Arabic" w:hAnsi="Simplified Arabic"/>
          <w:sz w:val="32"/>
          <w:rtl/>
          <w:lang w:bidi="ar-DZ"/>
        </w:rPr>
        <w:t xml:space="preserve">ابن المنيب </w:t>
      </w:r>
      <w:r>
        <w:rPr>
          <w:rFonts w:ascii="Simplified Arabic" w:hAnsi="Simplified Arabic" w:hint="cs"/>
          <w:sz w:val="32"/>
          <w:rtl/>
          <w:lang w:bidi="ar-DZ"/>
        </w:rPr>
        <w:t>"</w:t>
      </w:r>
      <w:r w:rsidR="008121C2" w:rsidRPr="009C32FE">
        <w:rPr>
          <w:rFonts w:ascii="Simplified Arabic" w:hAnsi="Simplified Arabic"/>
          <w:sz w:val="32"/>
          <w:rtl/>
          <w:lang w:bidi="ar-DZ"/>
        </w:rPr>
        <w:t xml:space="preserve"> </w:t>
      </w:r>
      <w:r w:rsidRPr="009C32FE">
        <w:rPr>
          <w:rFonts w:ascii="Simplified Arabic" w:hAnsi="Simplified Arabic"/>
          <w:sz w:val="32"/>
          <w:rtl/>
          <w:lang w:bidi="ar-DZ"/>
        </w:rPr>
        <w:t xml:space="preserve">، تبهرهم شمس الخليفة فتكسب ملاحمهم </w:t>
      </w:r>
      <w:r>
        <w:rPr>
          <w:rFonts w:ascii="Simplified Arabic" w:hAnsi="Simplified Arabic" w:hint="cs"/>
          <w:sz w:val="32"/>
          <w:rtl/>
          <w:lang w:bidi="ar-DZ"/>
        </w:rPr>
        <w:t>.</w:t>
      </w:r>
      <w:r w:rsidRPr="009C32FE">
        <w:rPr>
          <w:rFonts w:ascii="Simplified Arabic" w:hAnsi="Simplified Arabic"/>
          <w:sz w:val="32"/>
          <w:rtl/>
          <w:lang w:bidi="ar-DZ"/>
        </w:rPr>
        <w:t>وما يمكن استنتاجه من هذه المصادر أن</w:t>
      </w:r>
      <w:r>
        <w:rPr>
          <w:rFonts w:ascii="Simplified Arabic" w:hAnsi="Simplified Arabic" w:hint="cs"/>
          <w:sz w:val="32"/>
          <w:rtl/>
          <w:lang w:bidi="ar-DZ"/>
        </w:rPr>
        <w:t>"</w:t>
      </w:r>
      <w:r w:rsidRPr="009C32FE">
        <w:rPr>
          <w:rFonts w:ascii="Simplified Arabic" w:hAnsi="Simplified Arabic"/>
          <w:sz w:val="32"/>
          <w:rtl/>
          <w:lang w:bidi="ar-DZ"/>
        </w:rPr>
        <w:t xml:space="preserve"> البديل </w:t>
      </w:r>
      <w:r>
        <w:rPr>
          <w:rFonts w:ascii="Simplified Arabic" w:hAnsi="Simplified Arabic" w:hint="cs"/>
          <w:sz w:val="32"/>
          <w:rtl/>
          <w:lang w:bidi="ar-DZ"/>
        </w:rPr>
        <w:t>"</w:t>
      </w:r>
      <w:r w:rsidRPr="009C32FE">
        <w:rPr>
          <w:rFonts w:ascii="Simplified Arabic" w:hAnsi="Simplified Arabic"/>
          <w:sz w:val="32"/>
          <w:rtl/>
          <w:lang w:bidi="ar-DZ"/>
        </w:rPr>
        <w:t>الكاتب شاعر فاطمي من شعراء النصف الأول من القرن الرابع الهجري</w:t>
      </w:r>
      <w:r>
        <w:rPr>
          <w:rFonts w:ascii="Simplified Arabic" w:hAnsi="Simplified Arabic" w:hint="cs"/>
          <w:sz w:val="32"/>
          <w:rtl/>
          <w:lang w:bidi="ar-DZ"/>
        </w:rPr>
        <w:t>،</w:t>
      </w:r>
      <w:r w:rsidRPr="009C32FE">
        <w:rPr>
          <w:rFonts w:ascii="Simplified Arabic" w:hAnsi="Simplified Arabic"/>
          <w:sz w:val="32"/>
          <w:rtl/>
          <w:lang w:bidi="ar-DZ"/>
        </w:rPr>
        <w:t>ثم هو شاعر لازم المهدي منذ استقراره</w:t>
      </w:r>
      <w:r>
        <w:rPr>
          <w:rFonts w:ascii="Simplified Arabic" w:hAnsi="Simplified Arabic" w:hint="cs"/>
          <w:sz w:val="32"/>
          <w:rtl/>
          <w:lang w:bidi="ar-DZ"/>
        </w:rPr>
        <w:t>"</w:t>
      </w:r>
      <w:r w:rsidRPr="009C32FE">
        <w:rPr>
          <w:rFonts w:ascii="Simplified Arabic" w:hAnsi="Simplified Arabic"/>
          <w:sz w:val="32"/>
          <w:rtl/>
          <w:lang w:bidi="ar-DZ"/>
        </w:rPr>
        <w:t xml:space="preserve"> برقادة</w:t>
      </w:r>
      <w:r>
        <w:rPr>
          <w:rFonts w:ascii="Simplified Arabic" w:hAnsi="Simplified Arabic" w:hint="cs"/>
          <w:sz w:val="32"/>
          <w:rtl/>
          <w:lang w:bidi="ar-DZ"/>
        </w:rPr>
        <w:t>"</w:t>
      </w:r>
      <w:r w:rsidRPr="009C32FE">
        <w:rPr>
          <w:rFonts w:ascii="Simplified Arabic" w:hAnsi="Simplified Arabic"/>
          <w:sz w:val="32"/>
          <w:rtl/>
          <w:lang w:bidi="ar-DZ"/>
        </w:rPr>
        <w:t xml:space="preserve"> سنة 297 هـ إلى انتقاله إلى عاصمته الجديدة المهدية سنة 308 فقد كان من شعراء بلاطه.</w:t>
      </w:r>
    </w:p>
    <w:p w:rsidR="00324D63" w:rsidRPr="008121C2" w:rsidRDefault="00324D63" w:rsidP="00961305">
      <w:pPr>
        <w:jc w:val="both"/>
        <w:rPr>
          <w:rFonts w:ascii="Simplified Arabic" w:hAnsi="Simplified Arabic"/>
          <w:b/>
          <w:bCs/>
          <w:sz w:val="32"/>
          <w:rtl/>
          <w:lang w:bidi="ar-DZ"/>
        </w:rPr>
      </w:pPr>
      <w:r w:rsidRPr="009C32FE">
        <w:rPr>
          <w:rFonts w:ascii="Simplified Arabic" w:hAnsi="Simplified Arabic"/>
          <w:b/>
          <w:bCs/>
          <w:sz w:val="32"/>
          <w:rtl/>
          <w:lang w:bidi="ar-DZ"/>
        </w:rPr>
        <w:lastRenderedPageBreak/>
        <w:t>ــ المروزي (ت بعد 336هـ)</w:t>
      </w:r>
      <w:r w:rsidRPr="00B14CC3">
        <w:rPr>
          <w:rFonts w:ascii="Simplified Arabic" w:hAnsi="Simplified Arabic" w:hint="cs"/>
          <w:sz w:val="32"/>
          <w:vertAlign w:val="superscript"/>
          <w:rtl/>
          <w:lang w:bidi="ar-DZ"/>
        </w:rPr>
        <w:t>(</w:t>
      </w:r>
      <w:r w:rsidRPr="00B14CC3">
        <w:rPr>
          <w:rStyle w:val="a5"/>
          <w:rFonts w:ascii="Simplified Arabic" w:hAnsi="Simplified Arabic"/>
          <w:sz w:val="32"/>
          <w:rtl/>
          <w:lang w:bidi="ar-DZ"/>
        </w:rPr>
        <w:footnoteReference w:id="711"/>
      </w:r>
      <w:r w:rsidRPr="00B14CC3">
        <w:rPr>
          <w:rFonts w:ascii="Simplified Arabic" w:hAnsi="Simplified Arabic" w:hint="cs"/>
          <w:sz w:val="32"/>
          <w:vertAlign w:val="superscript"/>
          <w:rtl/>
          <w:lang w:bidi="ar-DZ"/>
        </w:rPr>
        <w:t>)</w:t>
      </w:r>
      <w:r w:rsidR="008121C2">
        <w:rPr>
          <w:rFonts w:ascii="Simplified Arabic" w:hAnsi="Simplified Arabic"/>
          <w:b/>
          <w:bCs/>
          <w:sz w:val="32"/>
          <w:rtl/>
          <w:lang w:bidi="ar-DZ"/>
        </w:rPr>
        <w:t>:</w:t>
      </w:r>
      <w:r w:rsidR="00524C67">
        <w:rPr>
          <w:rFonts w:ascii="Simplified Arabic" w:hAnsi="Simplified Arabic" w:hint="cs"/>
          <w:b/>
          <w:bCs/>
          <w:sz w:val="32"/>
          <w:rtl/>
          <w:lang w:bidi="ar-DZ"/>
        </w:rPr>
        <w:t xml:space="preserve"> </w:t>
      </w:r>
      <w:r w:rsidRPr="009C32FE">
        <w:rPr>
          <w:rFonts w:ascii="Simplified Arabic" w:hAnsi="Simplified Arabic"/>
          <w:sz w:val="32"/>
          <w:rtl/>
          <w:lang w:bidi="ar-DZ"/>
        </w:rPr>
        <w:t xml:space="preserve">أبو يعلى أحمد بن محمد بن عمر الملقب </w:t>
      </w:r>
      <w:r>
        <w:rPr>
          <w:rFonts w:ascii="Simplified Arabic" w:hAnsi="Simplified Arabic" w:hint="cs"/>
          <w:sz w:val="32"/>
          <w:rtl/>
          <w:lang w:bidi="ar-DZ"/>
        </w:rPr>
        <w:t>"</w:t>
      </w:r>
      <w:r w:rsidRPr="009C32FE">
        <w:rPr>
          <w:rFonts w:ascii="Simplified Arabic" w:hAnsi="Simplified Arabic"/>
          <w:sz w:val="32"/>
          <w:rtl/>
          <w:lang w:bidi="ar-DZ"/>
        </w:rPr>
        <w:t>بالمروزي</w:t>
      </w:r>
      <w:r>
        <w:rPr>
          <w:rFonts w:ascii="Simplified Arabic" w:hAnsi="Simplified Arabic" w:hint="cs"/>
          <w:sz w:val="32"/>
          <w:rtl/>
          <w:lang w:bidi="ar-DZ"/>
        </w:rPr>
        <w:t>"</w:t>
      </w:r>
      <w:r w:rsidRPr="009C32FE">
        <w:rPr>
          <w:rFonts w:ascii="Simplified Arabic" w:hAnsi="Simplified Arabic"/>
          <w:sz w:val="32"/>
          <w:rtl/>
          <w:lang w:bidi="ar-DZ"/>
        </w:rPr>
        <w:t xml:space="preserve"> قاضي الخليقة المنصور بالله وشاعره</w:t>
      </w:r>
      <w:r>
        <w:rPr>
          <w:rFonts w:ascii="Simplified Arabic" w:hAnsi="Simplified Arabic" w:hint="cs"/>
          <w:sz w:val="32"/>
          <w:rtl/>
          <w:lang w:bidi="ar-DZ"/>
        </w:rPr>
        <w:t>"</w:t>
      </w:r>
      <w:r w:rsidRPr="009C32FE">
        <w:rPr>
          <w:rFonts w:ascii="Simplified Arabic" w:hAnsi="Simplified Arabic"/>
          <w:sz w:val="32"/>
          <w:rtl/>
          <w:lang w:bidi="ar-DZ"/>
        </w:rPr>
        <w:t xml:space="preserve">.هو شاعر إفريقي عاصر عهد الخلفاء الفاطميين الثلاثة الأول </w:t>
      </w:r>
      <w:r>
        <w:rPr>
          <w:rFonts w:ascii="Simplified Arabic" w:hAnsi="Simplified Arabic" w:hint="cs"/>
          <w:sz w:val="32"/>
          <w:rtl/>
          <w:lang w:bidi="ar-DZ"/>
        </w:rPr>
        <w:t>"</w:t>
      </w:r>
      <w:r w:rsidRPr="009C32FE">
        <w:rPr>
          <w:rFonts w:ascii="Simplified Arabic" w:hAnsi="Simplified Arabic"/>
          <w:sz w:val="32"/>
          <w:rtl/>
          <w:lang w:bidi="ar-DZ"/>
        </w:rPr>
        <w:t>المهدي</w:t>
      </w:r>
      <w:r>
        <w:rPr>
          <w:rFonts w:ascii="Simplified Arabic" w:hAnsi="Simplified Arabic" w:hint="cs"/>
          <w:sz w:val="32"/>
          <w:rtl/>
          <w:lang w:bidi="ar-DZ"/>
        </w:rPr>
        <w:t>"</w:t>
      </w:r>
      <w:r w:rsidRPr="009C32FE">
        <w:rPr>
          <w:rFonts w:ascii="Simplified Arabic" w:hAnsi="Simplified Arabic"/>
          <w:sz w:val="32"/>
          <w:rtl/>
          <w:lang w:bidi="ar-DZ"/>
        </w:rPr>
        <w:t xml:space="preserve"> و</w:t>
      </w:r>
      <w:r>
        <w:rPr>
          <w:rFonts w:ascii="Simplified Arabic" w:hAnsi="Simplified Arabic" w:hint="cs"/>
          <w:sz w:val="32"/>
          <w:rtl/>
          <w:lang w:bidi="ar-DZ"/>
        </w:rPr>
        <w:t>"</w:t>
      </w:r>
      <w:r w:rsidRPr="009C32FE">
        <w:rPr>
          <w:rFonts w:ascii="Simplified Arabic" w:hAnsi="Simplified Arabic"/>
          <w:sz w:val="32"/>
          <w:rtl/>
          <w:lang w:bidi="ar-DZ"/>
        </w:rPr>
        <w:t>القائم</w:t>
      </w:r>
      <w:r>
        <w:rPr>
          <w:rFonts w:ascii="Simplified Arabic" w:hAnsi="Simplified Arabic" w:hint="cs"/>
          <w:sz w:val="32"/>
          <w:rtl/>
          <w:lang w:bidi="ar-DZ"/>
        </w:rPr>
        <w:t>"</w:t>
      </w:r>
      <w:r w:rsidRPr="009C32FE">
        <w:rPr>
          <w:rFonts w:ascii="Simplified Arabic" w:hAnsi="Simplified Arabic"/>
          <w:sz w:val="32"/>
          <w:rtl/>
          <w:lang w:bidi="ar-DZ"/>
        </w:rPr>
        <w:t xml:space="preserve"> </w:t>
      </w:r>
      <w:r>
        <w:rPr>
          <w:rFonts w:ascii="Simplified Arabic" w:hAnsi="Simplified Arabic" w:hint="cs"/>
          <w:sz w:val="32"/>
          <w:rtl/>
          <w:lang w:bidi="ar-DZ"/>
        </w:rPr>
        <w:t>"</w:t>
      </w:r>
      <w:r w:rsidRPr="009C32FE">
        <w:rPr>
          <w:rFonts w:ascii="Simplified Arabic" w:hAnsi="Simplified Arabic"/>
          <w:sz w:val="32"/>
          <w:rtl/>
          <w:lang w:bidi="ar-DZ"/>
        </w:rPr>
        <w:t xml:space="preserve">والمنصور </w:t>
      </w:r>
      <w:r>
        <w:rPr>
          <w:rFonts w:ascii="Simplified Arabic" w:hAnsi="Simplified Arabic" w:hint="cs"/>
          <w:sz w:val="32"/>
          <w:rtl/>
          <w:lang w:bidi="ar-DZ"/>
        </w:rPr>
        <w:t>"</w:t>
      </w:r>
      <w:r w:rsidRPr="009C32FE">
        <w:rPr>
          <w:rFonts w:ascii="Simplified Arabic" w:hAnsi="Simplified Arabic"/>
          <w:sz w:val="32"/>
          <w:rtl/>
          <w:lang w:bidi="ar-DZ"/>
        </w:rPr>
        <w:t xml:space="preserve"> قضى قرابة نصف قرن في خدمة دولة بني عبيد</w:t>
      </w:r>
      <w:r>
        <w:rPr>
          <w:rFonts w:ascii="Simplified Arabic" w:hAnsi="Simplified Arabic" w:hint="cs"/>
          <w:sz w:val="32"/>
          <w:rtl/>
          <w:lang w:bidi="ar-DZ"/>
        </w:rPr>
        <w:t>.</w:t>
      </w:r>
      <w:r w:rsidRPr="009C32FE">
        <w:rPr>
          <w:rFonts w:ascii="Simplified Arabic" w:hAnsi="Simplified Arabic"/>
          <w:sz w:val="32"/>
          <w:rtl/>
          <w:lang w:bidi="ar-DZ"/>
        </w:rPr>
        <w:t>ولا نجد في المراجع تحديدا لمولده وإن كنا نرجح أنه ولد في بداية الربع الأخير من القرن الثالث الهجر</w:t>
      </w:r>
      <w:r w:rsidR="008121C2">
        <w:rPr>
          <w:rFonts w:ascii="Simplified Arabic" w:hAnsi="Simplified Arabic"/>
          <w:sz w:val="32"/>
          <w:rtl/>
          <w:lang w:bidi="ar-DZ"/>
        </w:rPr>
        <w:t xml:space="preserve">ي ــ ربما بين 270 هـ و 280 هـ </w:t>
      </w:r>
      <w:r>
        <w:rPr>
          <w:rFonts w:ascii="Simplified Arabic" w:hAnsi="Simplified Arabic" w:hint="cs"/>
          <w:sz w:val="32"/>
          <w:rtl/>
          <w:lang w:bidi="ar-DZ"/>
        </w:rPr>
        <w:t>.</w:t>
      </w:r>
      <w:r w:rsidRPr="009C32FE">
        <w:rPr>
          <w:rFonts w:ascii="Simplified Arabic" w:hAnsi="Simplified Arabic"/>
          <w:sz w:val="32"/>
          <w:rtl/>
          <w:lang w:bidi="ar-DZ"/>
        </w:rPr>
        <w:t xml:space="preserve"> </w:t>
      </w:r>
      <w:r>
        <w:rPr>
          <w:rFonts w:ascii="Simplified Arabic" w:hAnsi="Simplified Arabic" w:hint="cs"/>
          <w:sz w:val="32"/>
          <w:rtl/>
          <w:lang w:bidi="ar-DZ"/>
        </w:rPr>
        <w:t>لم يصلنا من شعر " المروزي" إلا بضعة أبيات من أرجوزة  مطولة تغنّى فيها بمناقب الأئمة وتعرّض في هذه الأبيات إلى انتصار الخليفة "المنصور" على "أبي يزيد.</w:t>
      </w:r>
    </w:p>
    <w:p w:rsidR="00324D63" w:rsidRPr="00841F8D" w:rsidRDefault="00324D63" w:rsidP="00961305">
      <w:pPr>
        <w:tabs>
          <w:tab w:val="left" w:pos="2771"/>
        </w:tabs>
        <w:jc w:val="both"/>
        <w:rPr>
          <w:rFonts w:ascii="Simplified Arabic" w:hAnsi="Simplified Arabic"/>
          <w:b/>
          <w:bCs/>
          <w:sz w:val="32"/>
          <w:lang w:bidi="ar-DZ"/>
        </w:rPr>
      </w:pPr>
      <w:r>
        <w:rPr>
          <w:rFonts w:ascii="Simplified Arabic" w:hAnsi="Simplified Arabic" w:hint="cs"/>
          <w:b/>
          <w:bCs/>
          <w:sz w:val="32"/>
          <w:rtl/>
          <w:lang w:bidi="ar-DZ"/>
        </w:rPr>
        <w:t xml:space="preserve">ــ </w:t>
      </w:r>
      <w:r w:rsidRPr="009C32FE">
        <w:rPr>
          <w:rFonts w:ascii="Simplified Arabic" w:hAnsi="Simplified Arabic"/>
          <w:b/>
          <w:bCs/>
          <w:sz w:val="32"/>
          <w:rtl/>
          <w:lang w:bidi="ar-DZ"/>
        </w:rPr>
        <w:t>ابن المنيب (ت بعد336هـ)</w:t>
      </w:r>
      <w:r w:rsidRPr="00B14CC3">
        <w:rPr>
          <w:rFonts w:ascii="Simplified Arabic" w:hAnsi="Simplified Arabic" w:hint="cs"/>
          <w:b/>
          <w:bCs/>
          <w:sz w:val="32"/>
          <w:vertAlign w:val="superscript"/>
          <w:rtl/>
          <w:lang w:bidi="ar-DZ"/>
        </w:rPr>
        <w:t>(</w:t>
      </w:r>
      <w:r w:rsidRPr="00B14CC3">
        <w:rPr>
          <w:rStyle w:val="a5"/>
          <w:rFonts w:ascii="Simplified Arabic" w:hAnsi="Simplified Arabic"/>
          <w:b/>
          <w:bCs/>
          <w:sz w:val="32"/>
          <w:rtl/>
          <w:lang w:bidi="ar-DZ"/>
        </w:rPr>
        <w:footnoteReference w:id="712"/>
      </w:r>
      <w:r w:rsidRPr="00B14CC3">
        <w:rPr>
          <w:rFonts w:ascii="Simplified Arabic" w:hAnsi="Simplified Arabic" w:hint="cs"/>
          <w:b/>
          <w:bCs/>
          <w:sz w:val="32"/>
          <w:vertAlign w:val="superscript"/>
          <w:rtl/>
          <w:lang w:bidi="ar-DZ"/>
        </w:rPr>
        <w:t>)</w:t>
      </w:r>
      <w:r w:rsidRPr="009C32FE">
        <w:rPr>
          <w:rFonts w:ascii="Simplified Arabic" w:hAnsi="Simplified Arabic"/>
          <w:b/>
          <w:bCs/>
          <w:sz w:val="32"/>
          <w:rtl/>
          <w:lang w:bidi="ar-DZ"/>
        </w:rPr>
        <w:t>:</w:t>
      </w:r>
      <w:r>
        <w:rPr>
          <w:rFonts w:ascii="Simplified Arabic" w:hAnsi="Simplified Arabic" w:hint="cs"/>
          <w:b/>
          <w:bCs/>
          <w:sz w:val="32"/>
          <w:rtl/>
          <w:lang w:bidi="ar-DZ"/>
        </w:rPr>
        <w:t>"</w:t>
      </w:r>
      <w:r w:rsidRPr="009C32FE">
        <w:rPr>
          <w:rFonts w:ascii="Simplified Arabic" w:hAnsi="Simplified Arabic"/>
          <w:sz w:val="32"/>
          <w:rtl/>
          <w:lang w:bidi="ar-DZ"/>
        </w:rPr>
        <w:t xml:space="preserve">محمد بن المنيب </w:t>
      </w:r>
      <w:r>
        <w:rPr>
          <w:rFonts w:ascii="Simplified Arabic" w:hAnsi="Simplified Arabic" w:hint="cs"/>
          <w:sz w:val="32"/>
          <w:rtl/>
          <w:lang w:bidi="ar-DZ"/>
        </w:rPr>
        <w:t>"</w:t>
      </w:r>
      <w:r w:rsidRPr="009C32FE">
        <w:rPr>
          <w:rFonts w:ascii="Simplified Arabic" w:hAnsi="Simplified Arabic"/>
          <w:sz w:val="32"/>
          <w:rtl/>
          <w:lang w:bidi="ar-DZ"/>
        </w:rPr>
        <w:t>من شعراء المنصور.لم يرد ذكر ابن المنيب في أي مصدر سني أو شيعي وانفرد المؤ</w:t>
      </w:r>
      <w:r>
        <w:rPr>
          <w:rFonts w:ascii="Simplified Arabic" w:hAnsi="Simplified Arabic" w:hint="cs"/>
          <w:sz w:val="32"/>
          <w:rtl/>
          <w:lang w:bidi="ar-DZ"/>
        </w:rPr>
        <w:t>رخ</w:t>
      </w:r>
      <w:r w:rsidRPr="009C32FE">
        <w:rPr>
          <w:rFonts w:ascii="Simplified Arabic" w:hAnsi="Simplified Arabic"/>
          <w:sz w:val="32"/>
          <w:rtl/>
          <w:lang w:bidi="ar-DZ"/>
        </w:rPr>
        <w:t xml:space="preserve"> </w:t>
      </w:r>
      <w:r>
        <w:rPr>
          <w:rFonts w:ascii="Simplified Arabic" w:hAnsi="Simplified Arabic" w:hint="cs"/>
          <w:sz w:val="32"/>
          <w:rtl/>
          <w:lang w:bidi="ar-DZ"/>
        </w:rPr>
        <w:t>"ا</w:t>
      </w:r>
      <w:r w:rsidRPr="009C32FE">
        <w:rPr>
          <w:rFonts w:ascii="Simplified Arabic" w:hAnsi="Simplified Arabic"/>
          <w:sz w:val="32"/>
          <w:rtl/>
          <w:lang w:bidi="ar-DZ"/>
        </w:rPr>
        <w:t>بن حماد</w:t>
      </w:r>
      <w:r>
        <w:rPr>
          <w:rFonts w:ascii="Simplified Arabic" w:hAnsi="Simplified Arabic" w:hint="cs"/>
          <w:sz w:val="32"/>
          <w:rtl/>
          <w:lang w:bidi="ar-DZ"/>
        </w:rPr>
        <w:t>"</w:t>
      </w:r>
      <w:r w:rsidRPr="009C32FE">
        <w:rPr>
          <w:rFonts w:ascii="Simplified Arabic" w:hAnsi="Simplified Arabic"/>
          <w:sz w:val="32"/>
          <w:rtl/>
          <w:lang w:bidi="ar-DZ"/>
        </w:rPr>
        <w:t xml:space="preserve"> بذكر أبيات من شعره عند تعرضه للحوادث التي وقعت في عهد الخليفة</w:t>
      </w:r>
      <w:r>
        <w:rPr>
          <w:rFonts w:ascii="Simplified Arabic" w:hAnsi="Simplified Arabic" w:hint="cs"/>
          <w:sz w:val="32"/>
          <w:rtl/>
          <w:lang w:bidi="ar-DZ"/>
        </w:rPr>
        <w:t>"</w:t>
      </w:r>
      <w:r w:rsidRPr="009C32FE">
        <w:rPr>
          <w:rFonts w:ascii="Simplified Arabic" w:hAnsi="Simplified Arabic"/>
          <w:sz w:val="32"/>
          <w:rtl/>
          <w:lang w:bidi="ar-DZ"/>
        </w:rPr>
        <w:t xml:space="preserve"> المنصور</w:t>
      </w:r>
      <w:r>
        <w:rPr>
          <w:rFonts w:ascii="Simplified Arabic" w:hAnsi="Simplified Arabic" w:hint="cs"/>
          <w:sz w:val="32"/>
          <w:rtl/>
          <w:lang w:bidi="ar-DZ"/>
        </w:rPr>
        <w:t>"</w:t>
      </w:r>
      <w:r w:rsidRPr="009C32FE">
        <w:rPr>
          <w:rFonts w:ascii="Simplified Arabic" w:hAnsi="Simplified Arabic"/>
          <w:sz w:val="32"/>
          <w:rtl/>
          <w:lang w:bidi="ar-DZ"/>
        </w:rPr>
        <w:t xml:space="preserve"> الفاطمي </w:t>
      </w:r>
      <w:r>
        <w:rPr>
          <w:rFonts w:ascii="Simplified Arabic" w:hAnsi="Simplified Arabic"/>
          <w:sz w:val="32"/>
          <w:lang w:bidi="ar-DZ"/>
        </w:rPr>
        <w:t>.</w:t>
      </w:r>
    </w:p>
    <w:p w:rsidR="00324D63" w:rsidRPr="00961305" w:rsidRDefault="00324D63" w:rsidP="00961305">
      <w:pPr>
        <w:jc w:val="both"/>
        <w:rPr>
          <w:rFonts w:ascii="Simplified Arabic" w:hAnsi="Simplified Arabic"/>
          <w:sz w:val="32"/>
          <w:lang w:bidi="ar-DZ"/>
        </w:rPr>
      </w:pPr>
      <w:r w:rsidRPr="00184023">
        <w:rPr>
          <w:rFonts w:ascii="Simplified Arabic" w:hAnsi="Simplified Arabic" w:hint="cs"/>
          <w:b/>
          <w:bCs/>
          <w:sz w:val="32"/>
          <w:rtl/>
          <w:lang w:bidi="ar-DZ"/>
        </w:rPr>
        <w:t xml:space="preserve">  </w:t>
      </w:r>
      <w:r w:rsidRPr="00184023">
        <w:rPr>
          <w:rFonts w:ascii="Simplified Arabic" w:hAnsi="Simplified Arabic"/>
          <w:b/>
          <w:bCs/>
          <w:sz w:val="32"/>
          <w:rtl/>
          <w:lang w:bidi="ar-DZ"/>
        </w:rPr>
        <w:t>الورجيني :(ت بعد297ه)</w:t>
      </w:r>
      <w:r w:rsidRPr="00864CB0">
        <w:rPr>
          <w:rFonts w:ascii="Simplified Arabic" w:hAnsi="Simplified Arabic" w:hint="cs"/>
          <w:sz w:val="32"/>
          <w:vertAlign w:val="superscript"/>
          <w:rtl/>
          <w:lang w:bidi="ar-DZ"/>
        </w:rPr>
        <w:t>(</w:t>
      </w:r>
      <w:r w:rsidRPr="00864CB0">
        <w:rPr>
          <w:rStyle w:val="a5"/>
          <w:rFonts w:ascii="Simplified Arabic" w:hAnsi="Simplified Arabic"/>
          <w:sz w:val="32"/>
          <w:rtl/>
          <w:lang w:bidi="ar-DZ"/>
        </w:rPr>
        <w:footnoteReference w:id="713"/>
      </w:r>
      <w:r w:rsidRPr="00864CB0">
        <w:rPr>
          <w:rFonts w:ascii="Simplified Arabic" w:hAnsi="Simplified Arabic" w:hint="cs"/>
          <w:sz w:val="32"/>
          <w:vertAlign w:val="superscript"/>
          <w:rtl/>
          <w:lang w:bidi="ar-DZ"/>
        </w:rPr>
        <w:t>)</w:t>
      </w:r>
      <w:r w:rsidRPr="00184023">
        <w:rPr>
          <w:rFonts w:ascii="Simplified Arabic" w:hAnsi="Simplified Arabic"/>
          <w:b/>
          <w:bCs/>
          <w:sz w:val="32"/>
          <w:rtl/>
          <w:lang w:bidi="ar-DZ"/>
        </w:rPr>
        <w:t>:</w:t>
      </w:r>
      <w:r>
        <w:rPr>
          <w:rFonts w:ascii="Simplified Arabic" w:hAnsi="Simplified Arabic" w:hint="cs"/>
          <w:sz w:val="32"/>
          <w:rtl/>
          <w:lang w:bidi="ar-DZ"/>
        </w:rPr>
        <w:t>"</w:t>
      </w:r>
      <w:r>
        <w:rPr>
          <w:rFonts w:ascii="Simplified Arabic" w:hAnsi="Simplified Arabic"/>
          <w:sz w:val="32"/>
          <w:rtl/>
          <w:lang w:bidi="ar-DZ"/>
        </w:rPr>
        <w:t xml:space="preserve">سعدون الورجيني </w:t>
      </w:r>
      <w:r>
        <w:rPr>
          <w:rFonts w:ascii="Simplified Arabic" w:hAnsi="Simplified Arabic" w:hint="cs"/>
          <w:sz w:val="32"/>
          <w:rtl/>
          <w:lang w:bidi="ar-DZ"/>
        </w:rPr>
        <w:t>"</w:t>
      </w:r>
      <w:r>
        <w:rPr>
          <w:rFonts w:ascii="Simplified Arabic" w:hAnsi="Simplified Arabic"/>
          <w:sz w:val="32"/>
          <w:rtl/>
          <w:lang w:bidi="ar-DZ"/>
        </w:rPr>
        <w:t xml:space="preserve">شاعر مخضرم </w:t>
      </w:r>
      <w:r>
        <w:rPr>
          <w:rFonts w:ascii="Simplified Arabic" w:hAnsi="Simplified Arabic" w:hint="cs"/>
          <w:sz w:val="32"/>
          <w:rtl/>
          <w:lang w:bidi="ar-DZ"/>
        </w:rPr>
        <w:t>أ</w:t>
      </w:r>
      <w:r>
        <w:rPr>
          <w:rFonts w:ascii="Simplified Arabic" w:hAnsi="Simplified Arabic"/>
          <w:sz w:val="32"/>
          <w:rtl/>
          <w:lang w:bidi="ar-DZ"/>
        </w:rPr>
        <w:t xml:space="preserve">غلبي فاطمي، اتفقت المراجع على </w:t>
      </w:r>
      <w:r>
        <w:rPr>
          <w:rFonts w:ascii="Simplified Arabic" w:hAnsi="Simplified Arabic" w:hint="cs"/>
          <w:sz w:val="32"/>
          <w:rtl/>
          <w:lang w:bidi="ar-DZ"/>
        </w:rPr>
        <w:t>أ</w:t>
      </w:r>
      <w:r>
        <w:rPr>
          <w:rFonts w:ascii="Simplified Arabic" w:hAnsi="Simplified Arabic"/>
          <w:sz w:val="32"/>
          <w:rtl/>
          <w:lang w:bidi="ar-DZ"/>
        </w:rPr>
        <w:t xml:space="preserve">نه إفريقي بربري الأصل </w:t>
      </w:r>
      <w:r>
        <w:rPr>
          <w:rFonts w:ascii="Simplified Arabic" w:hAnsi="Simplified Arabic" w:hint="cs"/>
          <w:sz w:val="32"/>
          <w:rtl/>
          <w:lang w:bidi="ar-DZ"/>
        </w:rPr>
        <w:t>إ</w:t>
      </w:r>
      <w:r>
        <w:rPr>
          <w:rFonts w:ascii="Simplified Arabic" w:hAnsi="Simplified Arabic"/>
          <w:sz w:val="32"/>
          <w:rtl/>
          <w:lang w:bidi="ar-DZ"/>
        </w:rPr>
        <w:t>نه ينتسب -</w:t>
      </w:r>
      <w:r>
        <w:rPr>
          <w:rFonts w:ascii="Simplified Arabic" w:hAnsi="Simplified Arabic" w:hint="cs"/>
          <w:sz w:val="32"/>
          <w:rtl/>
          <w:lang w:bidi="ar-DZ"/>
        </w:rPr>
        <w:t xml:space="preserve"> </w:t>
      </w:r>
      <w:r>
        <w:rPr>
          <w:rFonts w:ascii="Simplified Arabic" w:hAnsi="Simplified Arabic"/>
          <w:sz w:val="32"/>
          <w:rtl/>
          <w:lang w:bidi="ar-DZ"/>
        </w:rPr>
        <w:t xml:space="preserve">إلى قبيلة بربرية قد يكون اسمها </w:t>
      </w:r>
      <w:r>
        <w:rPr>
          <w:rFonts w:ascii="Simplified Arabic" w:hAnsi="Simplified Arabic" w:hint="cs"/>
          <w:sz w:val="32"/>
          <w:rtl/>
          <w:lang w:bidi="ar-DZ"/>
        </w:rPr>
        <w:t>"أ</w:t>
      </w:r>
      <w:r>
        <w:rPr>
          <w:rFonts w:ascii="Simplified Arabic" w:hAnsi="Simplified Arabic"/>
          <w:sz w:val="32"/>
          <w:rtl/>
          <w:lang w:bidi="ar-DZ"/>
        </w:rPr>
        <w:t>وروجين</w:t>
      </w:r>
      <w:r>
        <w:rPr>
          <w:rFonts w:ascii="Simplified Arabic" w:hAnsi="Simplified Arabic" w:hint="cs"/>
          <w:sz w:val="32"/>
          <w:rtl/>
          <w:lang w:bidi="ar-DZ"/>
        </w:rPr>
        <w:t>"</w:t>
      </w:r>
      <w:r>
        <w:rPr>
          <w:rFonts w:ascii="Simplified Arabic" w:hAnsi="Simplified Arabic"/>
          <w:sz w:val="32"/>
          <w:rtl/>
          <w:lang w:bidi="ar-DZ"/>
        </w:rPr>
        <w:t xml:space="preserve"> وهو سني مالكي على الراجح إذ تتلمذ على </w:t>
      </w:r>
      <w:r>
        <w:rPr>
          <w:rFonts w:ascii="Simplified Arabic" w:hAnsi="Simplified Arabic" w:hint="cs"/>
          <w:sz w:val="32"/>
          <w:rtl/>
          <w:lang w:bidi="ar-DZ"/>
        </w:rPr>
        <w:t>"</w:t>
      </w:r>
      <w:r>
        <w:rPr>
          <w:rFonts w:ascii="Simplified Arabic" w:hAnsi="Simplified Arabic"/>
          <w:sz w:val="32"/>
          <w:rtl/>
          <w:lang w:bidi="ar-DZ"/>
        </w:rPr>
        <w:t>يحي بن عمر</w:t>
      </w:r>
      <w:r>
        <w:rPr>
          <w:rFonts w:ascii="Simplified Arabic" w:hAnsi="Simplified Arabic" w:hint="cs"/>
          <w:sz w:val="32"/>
          <w:rtl/>
          <w:lang w:bidi="ar-DZ"/>
        </w:rPr>
        <w:t>"</w:t>
      </w:r>
      <w:r>
        <w:rPr>
          <w:rFonts w:ascii="Simplified Arabic" w:hAnsi="Simplified Arabic"/>
          <w:sz w:val="32"/>
          <w:rtl/>
          <w:lang w:bidi="ar-DZ"/>
        </w:rPr>
        <w:t xml:space="preserve"> و</w:t>
      </w:r>
      <w:r>
        <w:rPr>
          <w:rFonts w:ascii="Simplified Arabic" w:hAnsi="Simplified Arabic" w:hint="cs"/>
          <w:sz w:val="32"/>
          <w:rtl/>
          <w:lang w:bidi="ar-DZ"/>
        </w:rPr>
        <w:t>أ</w:t>
      </w:r>
      <w:r>
        <w:rPr>
          <w:rFonts w:ascii="Simplified Arabic" w:hAnsi="Simplified Arabic"/>
          <w:sz w:val="32"/>
          <w:rtl/>
          <w:lang w:bidi="ar-DZ"/>
        </w:rPr>
        <w:t xml:space="preserve">مثاله في فقهاء المذهب </w:t>
      </w:r>
      <w:r>
        <w:rPr>
          <w:rFonts w:ascii="Simplified Arabic" w:hAnsi="Simplified Arabic" w:hint="cs"/>
          <w:sz w:val="32"/>
          <w:rtl/>
          <w:lang w:bidi="ar-DZ"/>
        </w:rPr>
        <w:t>،</w:t>
      </w:r>
      <w:r>
        <w:rPr>
          <w:rFonts w:ascii="Simplified Arabic" w:hAnsi="Simplified Arabic"/>
          <w:sz w:val="32"/>
          <w:rtl/>
          <w:lang w:bidi="ar-DZ"/>
        </w:rPr>
        <w:t>ويدعم هذا الانتماء تسخير شعره في شبابه لرثاء علماء المذهب المالكي خاصة ثم تشرق إما رغبة وإما رهبة فمدح الخليفة الفاطمي الأول المهدي</w:t>
      </w:r>
      <w:r>
        <w:rPr>
          <w:rFonts w:ascii="Simplified Arabic" w:hAnsi="Simplified Arabic" w:hint="cs"/>
          <w:sz w:val="32"/>
          <w:rtl/>
          <w:lang w:bidi="ar-DZ"/>
        </w:rPr>
        <w:t>.</w:t>
      </w:r>
      <w:r>
        <w:rPr>
          <w:rFonts w:ascii="Simplified Arabic" w:hAnsi="Simplified Arabic"/>
          <w:sz w:val="32"/>
          <w:rtl/>
          <w:lang w:bidi="ar-DZ"/>
        </w:rPr>
        <w:t xml:space="preserve"> فهو شاعر عاش العصرين وتردد في انتمائه بين المذهبين السني والشيعي كما خدم الدولتين الاغلبية ثم الفاطمية</w:t>
      </w:r>
    </w:p>
    <w:p w:rsidR="00324D63" w:rsidRPr="00961305" w:rsidRDefault="00324D63" w:rsidP="00961305">
      <w:pPr>
        <w:tabs>
          <w:tab w:val="left" w:pos="1356"/>
        </w:tabs>
        <w:jc w:val="both"/>
        <w:rPr>
          <w:rFonts w:ascii="Simplified Arabic" w:hAnsi="Simplified Arabic"/>
          <w:b/>
          <w:bCs/>
          <w:sz w:val="32"/>
          <w:vertAlign w:val="superscript"/>
          <w:lang w:bidi="ar-DZ"/>
        </w:rPr>
      </w:pPr>
      <w:r>
        <w:rPr>
          <w:rFonts w:ascii="Simplified Arabic" w:hAnsi="Simplified Arabic"/>
          <w:b/>
          <w:bCs/>
          <w:sz w:val="32"/>
          <w:rtl/>
          <w:lang w:bidi="ar-DZ"/>
        </w:rPr>
        <w:t>ــ ابن منصور اليمن(ت بعد362ه)</w:t>
      </w:r>
      <w:r w:rsidRPr="00A92C3A">
        <w:rPr>
          <w:rFonts w:ascii="Simplified Arabic" w:hAnsi="Simplified Arabic" w:hint="cs"/>
          <w:b/>
          <w:bCs/>
          <w:sz w:val="32"/>
          <w:vertAlign w:val="superscript"/>
          <w:rtl/>
          <w:lang w:bidi="ar-DZ"/>
        </w:rPr>
        <w:t>(</w:t>
      </w:r>
      <w:r w:rsidRPr="00A92C3A">
        <w:rPr>
          <w:rStyle w:val="a5"/>
          <w:rFonts w:ascii="Simplified Arabic" w:hAnsi="Simplified Arabic"/>
          <w:sz w:val="32"/>
          <w:rtl/>
          <w:lang w:bidi="ar-DZ"/>
        </w:rPr>
        <w:footnoteReference w:id="714"/>
      </w:r>
      <w:r w:rsidRPr="00A92C3A">
        <w:rPr>
          <w:rFonts w:ascii="Simplified Arabic" w:hAnsi="Simplified Arabic" w:hint="cs"/>
          <w:b/>
          <w:bCs/>
          <w:sz w:val="32"/>
          <w:vertAlign w:val="superscript"/>
          <w:rtl/>
          <w:lang w:bidi="ar-DZ"/>
        </w:rPr>
        <w:t>)</w:t>
      </w:r>
      <w:r>
        <w:rPr>
          <w:rFonts w:ascii="Simplified Arabic" w:hAnsi="Simplified Arabic" w:hint="cs"/>
          <w:b/>
          <w:bCs/>
          <w:sz w:val="32"/>
          <w:rtl/>
          <w:lang w:bidi="ar-DZ"/>
        </w:rPr>
        <w:t>.</w:t>
      </w:r>
      <w:r>
        <w:rPr>
          <w:rFonts w:ascii="Simplified Arabic" w:hAnsi="Simplified Arabic"/>
          <w:sz w:val="32"/>
          <w:rtl/>
          <w:lang w:bidi="ar-DZ"/>
        </w:rPr>
        <w:t>جعفر بن أبي القاسم الحسن بن فرج بن  حوشب زدان الكوفي المشهور بابن منصور اليمن داعي الفاطميين وباب أبوابهم و شاعرهم .</w:t>
      </w:r>
    </w:p>
    <w:p w:rsidR="00961305" w:rsidRDefault="00324D63" w:rsidP="00961305">
      <w:pPr>
        <w:tabs>
          <w:tab w:val="left" w:pos="566"/>
        </w:tabs>
        <w:jc w:val="both"/>
        <w:rPr>
          <w:rFonts w:ascii="Simplified Arabic" w:hAnsi="Simplified Arabic"/>
          <w:sz w:val="32"/>
          <w:rtl/>
          <w:lang w:bidi="ar-DZ"/>
        </w:rPr>
      </w:pPr>
      <w:r>
        <w:rPr>
          <w:rFonts w:ascii="Simplified Arabic" w:hAnsi="Simplified Arabic"/>
          <w:sz w:val="32"/>
          <w:rtl/>
          <w:lang w:bidi="ar-DZ"/>
        </w:rPr>
        <w:t>ابن منصور اليمن يمني المولد والمنشأـــ وإن كان أبوه كوفياـــ لكنه إفريقي المقر والدار، قضى بالمهدية ثم بالمنصورية، قرابة الأربعين سنة في ظل الخلفاء الفاطميين الثلاثة: القائم ثم المنصور فالمعز.   لقد قصد إفريقية سنة322ه،</w:t>
      </w:r>
      <w:r>
        <w:rPr>
          <w:rFonts w:ascii="Simplified Arabic" w:hAnsi="Simplified Arabic" w:hint="cs"/>
          <w:sz w:val="32"/>
          <w:rtl/>
          <w:lang w:bidi="ar-DZ"/>
        </w:rPr>
        <w:t xml:space="preserve">  </w:t>
      </w:r>
      <w:r>
        <w:rPr>
          <w:rFonts w:ascii="Simplified Arabic" w:hAnsi="Simplified Arabic"/>
          <w:sz w:val="32"/>
          <w:rtl/>
          <w:lang w:bidi="ar-DZ"/>
        </w:rPr>
        <w:t>تنوع نشاط ابن منصور اليمن،فكان فقهيا عقائديا،كما كان بالخصوص أد</w:t>
      </w:r>
      <w:r>
        <w:rPr>
          <w:rFonts w:ascii="Simplified Arabic" w:hAnsi="Simplified Arabic" w:hint="cs"/>
          <w:sz w:val="32"/>
          <w:rtl/>
          <w:lang w:bidi="ar-DZ"/>
        </w:rPr>
        <w:t>يب</w:t>
      </w:r>
      <w:r>
        <w:rPr>
          <w:rFonts w:ascii="Simplified Arabic" w:hAnsi="Simplified Arabic"/>
          <w:sz w:val="32"/>
          <w:rtl/>
          <w:lang w:bidi="ar-DZ"/>
        </w:rPr>
        <w:t>ا ش</w:t>
      </w:r>
      <w:r>
        <w:rPr>
          <w:rFonts w:ascii="Simplified Arabic" w:hAnsi="Simplified Arabic" w:hint="cs"/>
          <w:sz w:val="32"/>
          <w:rtl/>
          <w:lang w:bidi="ar-DZ"/>
        </w:rPr>
        <w:t>ا</w:t>
      </w:r>
      <w:r>
        <w:rPr>
          <w:rFonts w:ascii="Simplified Arabic" w:hAnsi="Simplified Arabic"/>
          <w:sz w:val="32"/>
          <w:rtl/>
          <w:lang w:bidi="ar-DZ"/>
        </w:rPr>
        <w:t>عر</w:t>
      </w:r>
      <w:r>
        <w:rPr>
          <w:rFonts w:ascii="Simplified Arabic" w:hAnsi="Simplified Arabic" w:hint="cs"/>
          <w:sz w:val="32"/>
          <w:rtl/>
          <w:lang w:bidi="ar-DZ"/>
        </w:rPr>
        <w:t>ا</w:t>
      </w:r>
      <w:r>
        <w:rPr>
          <w:rStyle w:val="a5"/>
          <w:rFonts w:ascii="Simplified Arabic" w:hAnsi="Simplified Arabic"/>
          <w:sz w:val="32"/>
          <w:rtl/>
          <w:lang w:bidi="ar-DZ"/>
        </w:rPr>
        <w:footnoteReference w:id="715"/>
      </w:r>
      <w:r>
        <w:rPr>
          <w:rFonts w:ascii="Simplified Arabic" w:hAnsi="Simplified Arabic" w:hint="cs"/>
          <w:sz w:val="32"/>
          <w:rtl/>
          <w:lang w:bidi="ar-DZ"/>
        </w:rPr>
        <w:t>.</w:t>
      </w:r>
    </w:p>
    <w:p w:rsidR="00324D63" w:rsidRPr="00961305" w:rsidRDefault="00324D63" w:rsidP="00961305">
      <w:pPr>
        <w:tabs>
          <w:tab w:val="left" w:pos="566"/>
        </w:tabs>
        <w:jc w:val="both"/>
        <w:rPr>
          <w:rFonts w:ascii="Simplified Arabic" w:hAnsi="Simplified Arabic"/>
          <w:sz w:val="32"/>
          <w:rtl/>
          <w:lang w:bidi="ar-DZ"/>
        </w:rPr>
      </w:pPr>
      <w:r w:rsidRPr="00B14CC3">
        <w:rPr>
          <w:rFonts w:ascii="Simplified Arabic" w:hAnsi="Simplified Arabic" w:hint="cs"/>
          <w:b/>
          <w:bCs/>
          <w:sz w:val="32"/>
          <w:rtl/>
          <w:lang w:bidi="ar-DZ"/>
        </w:rPr>
        <w:lastRenderedPageBreak/>
        <w:t>-</w:t>
      </w:r>
      <w:r w:rsidRPr="00B14CC3">
        <w:rPr>
          <w:rFonts w:ascii="Simplified Arabic" w:hAnsi="Simplified Arabic"/>
          <w:b/>
          <w:bCs/>
          <w:sz w:val="32"/>
          <w:rtl/>
          <w:lang w:bidi="ar-DZ"/>
        </w:rPr>
        <w:t xml:space="preserve"> الفزاري</w:t>
      </w:r>
      <w:r w:rsidRPr="00B14CC3">
        <w:rPr>
          <w:rFonts w:ascii="Simplified Arabic" w:hAnsi="Simplified Arabic" w:hint="cs"/>
          <w:b/>
          <w:bCs/>
          <w:sz w:val="32"/>
          <w:vertAlign w:val="superscript"/>
          <w:rtl/>
          <w:lang w:bidi="ar-DZ"/>
        </w:rPr>
        <w:t>(</w:t>
      </w:r>
      <w:r w:rsidRPr="00B14CC3">
        <w:rPr>
          <w:rStyle w:val="a5"/>
          <w:rFonts w:ascii="Simplified Arabic" w:hAnsi="Simplified Arabic"/>
          <w:b/>
          <w:bCs/>
          <w:sz w:val="32"/>
          <w:rtl/>
          <w:lang w:bidi="ar-DZ"/>
        </w:rPr>
        <w:footnoteReference w:id="716"/>
      </w:r>
      <w:r w:rsidRPr="00B14CC3">
        <w:rPr>
          <w:rFonts w:ascii="Simplified Arabic" w:hAnsi="Simplified Arabic" w:hint="cs"/>
          <w:b/>
          <w:bCs/>
          <w:sz w:val="32"/>
          <w:vertAlign w:val="superscript"/>
          <w:rtl/>
          <w:lang w:bidi="ar-DZ"/>
        </w:rPr>
        <w:t>)</w:t>
      </w:r>
      <w:r w:rsidRPr="00B14CC3">
        <w:rPr>
          <w:rFonts w:ascii="Simplified Arabic" w:hAnsi="Simplified Arabic"/>
          <w:b/>
          <w:bCs/>
          <w:sz w:val="32"/>
          <w:rtl/>
          <w:lang w:bidi="ar-DZ"/>
        </w:rPr>
        <w:t xml:space="preserve"> (ت 345ه)</w:t>
      </w:r>
      <w:r>
        <w:rPr>
          <w:rFonts w:ascii="Simplified Arabic" w:hAnsi="Simplified Arabic"/>
          <w:sz w:val="32"/>
          <w:rtl/>
          <w:lang w:bidi="ar-DZ"/>
        </w:rPr>
        <w:t>أبو القاسم محمد بن عامر بن إبراهيم الفزاري القيرواني الشاعر، لا نكاد نجد معلومات عن الفزاري في المصادر السنية أو الشيعية. فلم تذكر تاريخ ولادته ولا تاريخ وفاته ولا اسمه الكامل ولا سلسلة نسبه ولا مراحل حياته ولا دراسته أو شيوخه بل ركزت اهتمامها على شعره بالخصوص.وما ذكر عن الفزاري فقد جاء عرضا إما في تراجم بعض عباد القيروان أو علمائها كما جاء في المصادر السنية كالحديث عنه في ترجمة ابن مسرور التجيبي الفقيه (ت 346ه) أو في ترجمة الممسي العالم الزاهد (ت333ه) في كل من كتابي رياض النفوس وترتيب المدارك</w:t>
      </w:r>
      <w:r>
        <w:rPr>
          <w:rFonts w:ascii="Simplified Arabic" w:hAnsi="Simplified Arabic"/>
          <w:sz w:val="32"/>
          <w:lang w:bidi="ar-DZ"/>
        </w:rPr>
        <w:t>.l</w:t>
      </w:r>
      <w:r>
        <w:rPr>
          <w:rFonts w:ascii="Simplified Arabic" w:hAnsi="Simplified Arabic" w:hint="cs"/>
          <w:sz w:val="32"/>
          <w:rtl/>
          <w:lang w:bidi="ar-DZ"/>
        </w:rPr>
        <w:t>اشتهر "الفزاري" بأهاجيه الكثيرة في بني عبيد،حتى أهدر المنصور دمه وأمر بقتله.</w:t>
      </w:r>
    </w:p>
    <w:p w:rsidR="00324D63" w:rsidRDefault="00324D63" w:rsidP="00961305">
      <w:pPr>
        <w:jc w:val="both"/>
        <w:rPr>
          <w:rFonts w:ascii="Simplified Arabic" w:hAnsi="Simplified Arabic"/>
          <w:sz w:val="32"/>
          <w:rtl/>
          <w:lang w:bidi="ar-DZ"/>
        </w:rPr>
      </w:pPr>
      <w:r>
        <w:rPr>
          <w:rFonts w:ascii="Simplified Arabic" w:hAnsi="Simplified Arabic" w:hint="cs"/>
          <w:sz w:val="32"/>
          <w:rtl/>
          <w:lang w:bidi="ar-DZ"/>
        </w:rPr>
        <w:t xml:space="preserve"> -</w:t>
      </w:r>
      <w:r>
        <w:rPr>
          <w:rFonts w:ascii="Simplified Arabic" w:hAnsi="Simplified Arabic"/>
          <w:sz w:val="32"/>
          <w:rtl/>
          <w:lang w:bidi="ar-DZ"/>
        </w:rPr>
        <w:t xml:space="preserve">  </w:t>
      </w:r>
      <w:r>
        <w:rPr>
          <w:rFonts w:ascii="Simplified Arabic" w:hAnsi="Simplified Arabic"/>
          <w:b/>
          <w:bCs/>
          <w:sz w:val="32"/>
          <w:rtl/>
          <w:lang w:bidi="ar-DZ"/>
        </w:rPr>
        <w:t xml:space="preserve">سهل </w:t>
      </w:r>
      <w:r>
        <w:rPr>
          <w:rFonts w:ascii="Simplified Arabic" w:hAnsi="Simplified Arabic" w:hint="cs"/>
          <w:b/>
          <w:bCs/>
          <w:sz w:val="32"/>
          <w:rtl/>
          <w:lang w:bidi="ar-DZ"/>
        </w:rPr>
        <w:t xml:space="preserve">بن إبراهيم </w:t>
      </w:r>
      <w:r>
        <w:rPr>
          <w:rFonts w:ascii="Simplified Arabic" w:hAnsi="Simplified Arabic"/>
          <w:b/>
          <w:bCs/>
          <w:sz w:val="32"/>
          <w:rtl/>
          <w:lang w:bidi="ar-DZ"/>
        </w:rPr>
        <w:t>الوراق</w:t>
      </w:r>
      <w:r w:rsidRPr="00D522C1">
        <w:rPr>
          <w:rFonts w:ascii="Simplified Arabic" w:hAnsi="Simplified Arabic" w:hint="cs"/>
          <w:b/>
          <w:bCs/>
          <w:sz w:val="32"/>
          <w:vertAlign w:val="superscript"/>
          <w:rtl/>
          <w:lang w:bidi="ar-DZ"/>
        </w:rPr>
        <w:t>(</w:t>
      </w:r>
      <w:r w:rsidRPr="00D522C1">
        <w:rPr>
          <w:rStyle w:val="a5"/>
          <w:rFonts w:ascii="Simplified Arabic" w:hAnsi="Simplified Arabic"/>
          <w:sz w:val="32"/>
          <w:rtl/>
          <w:lang w:bidi="ar-DZ"/>
        </w:rPr>
        <w:footnoteReference w:id="717"/>
      </w:r>
      <w:r w:rsidRPr="00D522C1">
        <w:rPr>
          <w:rFonts w:ascii="Simplified Arabic" w:hAnsi="Simplified Arabic" w:hint="cs"/>
          <w:b/>
          <w:bCs/>
          <w:sz w:val="32"/>
          <w:vertAlign w:val="superscript"/>
          <w:rtl/>
          <w:lang w:bidi="ar-DZ"/>
        </w:rPr>
        <w:t>)</w:t>
      </w:r>
      <w:r>
        <w:rPr>
          <w:rFonts w:ascii="Simplified Arabic" w:hAnsi="Simplified Arabic"/>
          <w:sz w:val="32"/>
          <w:rtl/>
          <w:lang w:bidi="ar-DZ"/>
        </w:rPr>
        <w:t xml:space="preserve"> (عاش في النصف الأول من القرن الرابع الهجري )</w:t>
      </w:r>
      <w:r>
        <w:rPr>
          <w:rFonts w:ascii="Simplified Arabic" w:hAnsi="Simplified Arabic" w:hint="cs"/>
          <w:sz w:val="32"/>
          <w:rtl/>
          <w:lang w:bidi="ar-DZ"/>
        </w:rPr>
        <w:t>:</w:t>
      </w:r>
    </w:p>
    <w:p w:rsidR="00324D63" w:rsidRDefault="00324D63" w:rsidP="00324D63">
      <w:pPr>
        <w:jc w:val="both"/>
        <w:rPr>
          <w:rFonts w:ascii="Simplified Arabic" w:hAnsi="Simplified Arabic"/>
          <w:sz w:val="32"/>
          <w:rtl/>
          <w:lang w:bidi="ar-DZ"/>
        </w:rPr>
      </w:pPr>
      <w:r>
        <w:rPr>
          <w:rFonts w:ascii="Simplified Arabic" w:hAnsi="Simplified Arabic"/>
          <w:sz w:val="32"/>
          <w:rtl/>
          <w:lang w:bidi="ar-DZ"/>
        </w:rPr>
        <w:t xml:space="preserve">لم تتعرض إليه إطلاقا وانفرد المالكي بإيراد نصوص شعرية لسهل وجاء ذلك عرضا في ترجمة كل من العابد الفقيه أبي إسحاق السبائي (ت356ه)، والفقيه المجادل سعيد بن الحداد (ت302ه) فلم يخصص له ترجمة مفردة. فما نستنتجه عن حياة الوراق ومواقفه لا يتعدى الافتراض والتقريب. ومن ذلك أن سهلا الوراق شاعر إفريقي عاش في العصر الفاطمي لأنه عاصر أحداثا وقعت في النصف الأول من القرن الرابع الهجري. </w:t>
      </w:r>
      <w:r>
        <w:rPr>
          <w:rFonts w:ascii="Simplified Arabic" w:hAnsi="Simplified Arabic" w:hint="cs"/>
          <w:sz w:val="32"/>
          <w:rtl/>
          <w:lang w:bidi="ar-DZ"/>
        </w:rPr>
        <w:t>"</w:t>
      </w:r>
      <w:r>
        <w:rPr>
          <w:rFonts w:ascii="Simplified Arabic" w:hAnsi="Simplified Arabic"/>
          <w:sz w:val="32"/>
          <w:rtl/>
          <w:lang w:bidi="ar-DZ"/>
        </w:rPr>
        <w:t xml:space="preserve">فسهل الوراق </w:t>
      </w:r>
      <w:r>
        <w:rPr>
          <w:rFonts w:ascii="Simplified Arabic" w:hAnsi="Simplified Arabic" w:hint="cs"/>
          <w:sz w:val="32"/>
          <w:rtl/>
          <w:lang w:bidi="ar-DZ"/>
        </w:rPr>
        <w:t>"</w:t>
      </w:r>
      <w:r>
        <w:rPr>
          <w:rFonts w:ascii="Simplified Arabic" w:hAnsi="Simplified Arabic"/>
          <w:sz w:val="32"/>
          <w:rtl/>
          <w:lang w:bidi="ar-DZ"/>
        </w:rPr>
        <w:t>شاعر مخضرم أغلبي فاطمي،</w:t>
      </w:r>
      <w:r>
        <w:rPr>
          <w:rFonts w:ascii="Simplified Arabic" w:hAnsi="Simplified Arabic" w:hint="cs"/>
          <w:sz w:val="32"/>
          <w:rtl/>
          <w:lang w:bidi="ar-DZ"/>
        </w:rPr>
        <w:t xml:space="preserve"> </w:t>
      </w:r>
      <w:r>
        <w:rPr>
          <w:rFonts w:ascii="Simplified Arabic" w:hAnsi="Simplified Arabic"/>
          <w:sz w:val="32"/>
          <w:rtl/>
          <w:lang w:bidi="ar-DZ"/>
        </w:rPr>
        <w:t>واكب عهد الخلفاء الفاطميين الثلاثة</w:t>
      </w:r>
      <w:r>
        <w:rPr>
          <w:rFonts w:ascii="Simplified Arabic" w:hAnsi="Simplified Arabic" w:hint="cs"/>
          <w:sz w:val="32"/>
          <w:rtl/>
          <w:lang w:bidi="ar-DZ"/>
        </w:rPr>
        <w:t>.</w:t>
      </w:r>
      <w:r>
        <w:rPr>
          <w:rFonts w:ascii="Simplified Arabic" w:hAnsi="Simplified Arabic"/>
          <w:sz w:val="32"/>
          <w:rtl/>
          <w:lang w:bidi="ar-DZ"/>
        </w:rPr>
        <w:t xml:space="preserve">  </w:t>
      </w:r>
    </w:p>
    <w:p w:rsidR="00324D63" w:rsidRPr="00961305" w:rsidRDefault="00324D63" w:rsidP="00961305">
      <w:pPr>
        <w:jc w:val="both"/>
        <w:rPr>
          <w:rFonts w:ascii="Simplified Arabic" w:hAnsi="Simplified Arabic"/>
          <w:sz w:val="32"/>
          <w:rtl/>
          <w:lang w:bidi="ar-DZ"/>
        </w:rPr>
      </w:pPr>
      <w:r w:rsidRPr="00974B98">
        <w:rPr>
          <w:rFonts w:ascii="Simplified Arabic" w:hAnsi="Simplified Arabic"/>
          <w:b/>
          <w:bCs/>
          <w:sz w:val="32"/>
          <w:rtl/>
          <w:lang w:bidi="ar-DZ"/>
        </w:rPr>
        <w:t>ــــــ</w:t>
      </w:r>
      <w:r w:rsidRPr="00974B98">
        <w:rPr>
          <w:rFonts w:ascii="Simplified Arabic" w:hAnsi="Simplified Arabic" w:hint="cs"/>
          <w:b/>
          <w:bCs/>
          <w:sz w:val="32"/>
          <w:rtl/>
          <w:lang w:bidi="ar-DZ"/>
        </w:rPr>
        <w:t xml:space="preserve"> </w:t>
      </w:r>
      <w:r w:rsidRPr="00974B98">
        <w:rPr>
          <w:rFonts w:ascii="Simplified Arabic" w:hAnsi="Simplified Arabic"/>
          <w:b/>
          <w:bCs/>
          <w:sz w:val="32"/>
          <w:rtl/>
          <w:lang w:bidi="ar-DZ"/>
        </w:rPr>
        <w:t>الإيادي(ت365ه)</w:t>
      </w:r>
      <w:r>
        <w:rPr>
          <w:rFonts w:ascii="Simplified Arabic" w:hAnsi="Simplified Arabic" w:hint="cs"/>
          <w:b/>
          <w:bCs/>
          <w:sz w:val="32"/>
          <w:rtl/>
          <w:lang w:bidi="ar-DZ"/>
        </w:rPr>
        <w:t>:</w:t>
      </w:r>
      <w:r w:rsidRPr="00974B98">
        <w:rPr>
          <w:rFonts w:ascii="Simplified Arabic" w:hAnsi="Simplified Arabic" w:hint="cs"/>
          <w:b/>
          <w:bCs/>
          <w:sz w:val="32"/>
          <w:vertAlign w:val="superscript"/>
          <w:rtl/>
          <w:lang w:bidi="ar-DZ"/>
        </w:rPr>
        <w:t>(</w:t>
      </w:r>
      <w:r w:rsidRPr="00974B98">
        <w:rPr>
          <w:rStyle w:val="a5"/>
          <w:rFonts w:ascii="Simplified Arabic" w:hAnsi="Simplified Arabic"/>
          <w:b/>
          <w:bCs/>
          <w:sz w:val="32"/>
          <w:rtl/>
          <w:lang w:bidi="ar-DZ"/>
        </w:rPr>
        <w:footnoteReference w:id="718"/>
      </w:r>
      <w:r w:rsidRPr="00974B98">
        <w:rPr>
          <w:rFonts w:ascii="Simplified Arabic" w:hAnsi="Simplified Arabic" w:hint="cs"/>
          <w:b/>
          <w:bCs/>
          <w:sz w:val="32"/>
          <w:vertAlign w:val="superscript"/>
          <w:rtl/>
          <w:lang w:bidi="ar-DZ"/>
        </w:rPr>
        <w:t>)</w:t>
      </w:r>
      <w:r w:rsidR="00524C67">
        <w:rPr>
          <w:rFonts w:ascii="Simplified Arabic" w:hAnsi="Simplified Arabic" w:hint="cs"/>
          <w:sz w:val="32"/>
          <w:rtl/>
          <w:lang w:bidi="ar-DZ"/>
        </w:rPr>
        <w:t xml:space="preserve"> </w:t>
      </w:r>
      <w:r>
        <w:rPr>
          <w:rFonts w:ascii="Simplified Arabic" w:hAnsi="Simplified Arabic"/>
          <w:sz w:val="32"/>
          <w:rtl/>
          <w:lang w:bidi="ar-DZ"/>
        </w:rPr>
        <w:t>أبو الحسن علي بن محمد الإيادي،</w:t>
      </w:r>
      <w:r>
        <w:rPr>
          <w:rFonts w:ascii="Simplified Arabic" w:hAnsi="Simplified Arabic" w:hint="cs"/>
          <w:sz w:val="32"/>
          <w:rtl/>
          <w:lang w:bidi="ar-DZ"/>
        </w:rPr>
        <w:t xml:space="preserve"> </w:t>
      </w:r>
      <w:r>
        <w:rPr>
          <w:rFonts w:ascii="Simplified Arabic" w:hAnsi="Simplified Arabic"/>
          <w:sz w:val="32"/>
          <w:rtl/>
          <w:lang w:bidi="ar-DZ"/>
        </w:rPr>
        <w:t>المشهور بالتونسي من الشعراء الإفريقيين الفحول في العصر ال</w:t>
      </w:r>
      <w:r>
        <w:rPr>
          <w:rFonts w:ascii="Simplified Arabic" w:hAnsi="Simplified Arabic" w:hint="cs"/>
          <w:sz w:val="32"/>
          <w:rtl/>
          <w:lang w:bidi="ar-DZ"/>
        </w:rPr>
        <w:t>عبيدي.ل</w:t>
      </w:r>
      <w:r>
        <w:rPr>
          <w:rFonts w:ascii="Simplified Arabic" w:hAnsi="Simplified Arabic"/>
          <w:sz w:val="32"/>
          <w:rtl/>
          <w:lang w:bidi="ar-DZ"/>
        </w:rPr>
        <w:t>ا نعلم شيئا كثيرا عن الإيادي،</w:t>
      </w:r>
      <w:r>
        <w:rPr>
          <w:rFonts w:ascii="Simplified Arabic" w:hAnsi="Simplified Arabic" w:hint="cs"/>
          <w:sz w:val="32"/>
          <w:rtl/>
          <w:lang w:bidi="ar-DZ"/>
        </w:rPr>
        <w:t xml:space="preserve"> </w:t>
      </w:r>
      <w:r>
        <w:rPr>
          <w:rFonts w:ascii="Simplified Arabic" w:hAnsi="Simplified Arabic"/>
          <w:sz w:val="32"/>
          <w:rtl/>
          <w:lang w:bidi="ar-DZ"/>
        </w:rPr>
        <w:t>فكتب الطبقات والتراجم السنية القديمة لم تشر إليه</w:t>
      </w:r>
      <w:r w:rsidRPr="005568DB">
        <w:rPr>
          <w:rFonts w:ascii="Simplified Arabic" w:hAnsi="Simplified Arabic"/>
          <w:sz w:val="32"/>
          <w:rtl/>
          <w:lang w:bidi="ar-DZ"/>
        </w:rPr>
        <w:t xml:space="preserve"> </w:t>
      </w:r>
      <w:r>
        <w:rPr>
          <w:rFonts w:ascii="Simplified Arabic" w:hAnsi="Simplified Arabic"/>
          <w:sz w:val="32"/>
          <w:rtl/>
          <w:lang w:bidi="ar-DZ"/>
        </w:rPr>
        <w:t>وكذلك المصادر الشيعية،</w:t>
      </w:r>
      <w:r>
        <w:rPr>
          <w:rFonts w:ascii="Simplified Arabic" w:hAnsi="Simplified Arabic" w:hint="cs"/>
          <w:sz w:val="32"/>
          <w:rtl/>
          <w:lang w:bidi="ar-DZ"/>
        </w:rPr>
        <w:t xml:space="preserve"> </w:t>
      </w:r>
      <w:r>
        <w:rPr>
          <w:rFonts w:ascii="Simplified Arabic" w:hAnsi="Simplified Arabic"/>
          <w:sz w:val="32"/>
          <w:rtl/>
          <w:lang w:bidi="ar-DZ"/>
        </w:rPr>
        <w:t>فالمصادر السنية كانت تتحاشى ذكر شاعر مدح أئمة الفاطميين ولازمهم،</w:t>
      </w:r>
      <w:r>
        <w:rPr>
          <w:rFonts w:ascii="Simplified Arabic" w:hAnsi="Simplified Arabic" w:hint="cs"/>
          <w:sz w:val="32"/>
          <w:rtl/>
          <w:lang w:bidi="ar-DZ"/>
        </w:rPr>
        <w:t xml:space="preserve"> </w:t>
      </w:r>
      <w:r>
        <w:rPr>
          <w:rFonts w:ascii="Simplified Arabic" w:hAnsi="Simplified Arabic"/>
          <w:sz w:val="32"/>
          <w:rtl/>
          <w:lang w:bidi="ar-DZ"/>
        </w:rPr>
        <w:t>والمصادر الشيعية تجاهلت عمدا شاعرا إن مدح خلفاء بني عبيد فمدحه لم يتجاوز لم يتجاوز مدح الملوك والأمراء،</w:t>
      </w:r>
      <w:r>
        <w:rPr>
          <w:rFonts w:ascii="Simplified Arabic" w:hAnsi="Simplified Arabic" w:hint="cs"/>
          <w:sz w:val="32"/>
          <w:rtl/>
          <w:lang w:bidi="ar-DZ"/>
        </w:rPr>
        <w:t xml:space="preserve"> </w:t>
      </w:r>
      <w:r>
        <w:rPr>
          <w:rFonts w:ascii="Simplified Arabic" w:hAnsi="Simplified Arabic"/>
          <w:sz w:val="32"/>
          <w:rtl/>
          <w:lang w:bidi="ar-DZ"/>
        </w:rPr>
        <w:t>وخلا من الانتماء المذهبي،</w:t>
      </w:r>
      <w:r>
        <w:rPr>
          <w:rFonts w:ascii="Simplified Arabic" w:hAnsi="Simplified Arabic" w:hint="cs"/>
          <w:sz w:val="32"/>
          <w:rtl/>
          <w:lang w:bidi="ar-DZ"/>
        </w:rPr>
        <w:t xml:space="preserve"> </w:t>
      </w:r>
      <w:r>
        <w:rPr>
          <w:rFonts w:ascii="Simplified Arabic" w:hAnsi="Simplified Arabic"/>
          <w:sz w:val="32"/>
          <w:rtl/>
          <w:lang w:bidi="ar-DZ"/>
        </w:rPr>
        <w:t>الواضح،</w:t>
      </w:r>
      <w:r>
        <w:rPr>
          <w:rFonts w:ascii="Simplified Arabic" w:hAnsi="Simplified Arabic" w:hint="cs"/>
          <w:sz w:val="32"/>
          <w:rtl/>
          <w:lang w:bidi="ar-DZ"/>
        </w:rPr>
        <w:t xml:space="preserve"> </w:t>
      </w:r>
      <w:r>
        <w:rPr>
          <w:rFonts w:ascii="Simplified Arabic" w:hAnsi="Simplified Arabic"/>
          <w:sz w:val="32"/>
          <w:rtl/>
          <w:lang w:bidi="ar-DZ"/>
        </w:rPr>
        <w:t>فضاعت حياة</w:t>
      </w:r>
      <w:r>
        <w:rPr>
          <w:rFonts w:ascii="Simplified Arabic" w:hAnsi="Simplified Arabic" w:hint="cs"/>
          <w:sz w:val="32"/>
          <w:rtl/>
          <w:lang w:bidi="ar-DZ"/>
        </w:rPr>
        <w:t xml:space="preserve"> </w:t>
      </w:r>
      <w:r>
        <w:rPr>
          <w:rFonts w:ascii="Simplified Arabic" w:hAnsi="Simplified Arabic"/>
          <w:sz w:val="32"/>
          <w:rtl/>
          <w:lang w:bidi="ar-DZ"/>
        </w:rPr>
        <w:t>الإيادي وضاع شعره بين أولئك وهؤلاء،</w:t>
      </w:r>
      <w:r>
        <w:rPr>
          <w:rFonts w:ascii="Simplified Arabic" w:hAnsi="Simplified Arabic" w:hint="cs"/>
          <w:sz w:val="32"/>
          <w:rtl/>
          <w:lang w:bidi="ar-DZ"/>
        </w:rPr>
        <w:t xml:space="preserve"> </w:t>
      </w:r>
      <w:r>
        <w:rPr>
          <w:rFonts w:ascii="Simplified Arabic" w:hAnsi="Simplified Arabic"/>
          <w:sz w:val="32"/>
          <w:rtl/>
          <w:lang w:bidi="ar-DZ"/>
        </w:rPr>
        <w:t>وأقصى ما نعلمه</w:t>
      </w:r>
      <w:r>
        <w:rPr>
          <w:rFonts w:ascii="Simplified Arabic" w:hAnsi="Simplified Arabic" w:hint="cs"/>
          <w:sz w:val="32"/>
          <w:rtl/>
          <w:lang w:bidi="ar-DZ"/>
        </w:rPr>
        <w:t xml:space="preserve"> </w:t>
      </w:r>
      <w:r>
        <w:rPr>
          <w:rFonts w:ascii="Simplified Arabic" w:hAnsi="Simplified Arabic"/>
          <w:sz w:val="32"/>
          <w:rtl/>
          <w:lang w:bidi="ar-DZ"/>
        </w:rPr>
        <w:t>عنه ما ورد في بعض كتب المختارات أو كتب النقد من أخبار متفرقة ونتف متناثرة</w:t>
      </w:r>
      <w:r>
        <w:rPr>
          <w:rFonts w:ascii="Simplified Arabic" w:hAnsi="Simplified Arabic" w:hint="cs"/>
          <w:sz w:val="32"/>
          <w:rtl/>
          <w:lang w:bidi="ar-DZ"/>
        </w:rPr>
        <w:t xml:space="preserve"> </w:t>
      </w:r>
      <w:r>
        <w:rPr>
          <w:rFonts w:ascii="Simplified Arabic" w:hAnsi="Simplified Arabic"/>
          <w:sz w:val="32"/>
          <w:rtl/>
          <w:lang w:bidi="ar-DZ"/>
        </w:rPr>
        <w:t xml:space="preserve"> </w:t>
      </w:r>
      <w:r>
        <w:rPr>
          <w:rFonts w:ascii="Simplified Arabic" w:hAnsi="Simplified Arabic"/>
          <w:sz w:val="32"/>
          <w:rtl/>
          <w:lang w:bidi="ar-DZ"/>
        </w:rPr>
        <w:lastRenderedPageBreak/>
        <w:t>تتعلق بحياته أو شعره فأقدم من ذكره أو تعرض لشعره أو نقد أسلوبه هو الحصري في "زهر الآداب"،</w:t>
      </w:r>
      <w:r>
        <w:rPr>
          <w:rFonts w:ascii="Simplified Arabic" w:hAnsi="Simplified Arabic" w:hint="cs"/>
          <w:sz w:val="32"/>
          <w:rtl/>
          <w:lang w:bidi="ar-DZ"/>
        </w:rPr>
        <w:t xml:space="preserve"> </w:t>
      </w:r>
      <w:r>
        <w:rPr>
          <w:rFonts w:ascii="Simplified Arabic" w:hAnsi="Simplified Arabic"/>
          <w:sz w:val="32"/>
          <w:rtl/>
          <w:lang w:bidi="ar-DZ"/>
        </w:rPr>
        <w:t>وابن رشيق في "العمدة"،</w:t>
      </w:r>
      <w:r>
        <w:rPr>
          <w:rFonts w:ascii="Simplified Arabic" w:hAnsi="Simplified Arabic" w:hint="cs"/>
          <w:sz w:val="32"/>
          <w:rtl/>
          <w:lang w:bidi="ar-DZ"/>
        </w:rPr>
        <w:t xml:space="preserve"> </w:t>
      </w:r>
      <w:r>
        <w:rPr>
          <w:rFonts w:ascii="Simplified Arabic" w:hAnsi="Simplified Arabic"/>
          <w:sz w:val="32"/>
          <w:rtl/>
          <w:lang w:bidi="ar-DZ"/>
        </w:rPr>
        <w:t>و"قراضة الذهب"،</w:t>
      </w:r>
      <w:r>
        <w:rPr>
          <w:rFonts w:ascii="Simplified Arabic" w:hAnsi="Simplified Arabic" w:hint="cs"/>
          <w:sz w:val="32"/>
          <w:rtl/>
          <w:lang w:bidi="ar-DZ"/>
        </w:rPr>
        <w:t xml:space="preserve"> </w:t>
      </w:r>
      <w:r>
        <w:rPr>
          <w:rFonts w:ascii="Simplified Arabic" w:hAnsi="Simplified Arabic"/>
          <w:sz w:val="32"/>
          <w:rtl/>
          <w:lang w:bidi="ar-DZ"/>
        </w:rPr>
        <w:t>وابن شرف في</w:t>
      </w:r>
      <w:r>
        <w:rPr>
          <w:rFonts w:ascii="Simplified Arabic" w:hAnsi="Simplified Arabic" w:hint="cs"/>
          <w:sz w:val="32"/>
          <w:rtl/>
          <w:lang w:bidi="ar-DZ"/>
        </w:rPr>
        <w:t xml:space="preserve"> </w:t>
      </w:r>
      <w:r>
        <w:rPr>
          <w:rFonts w:ascii="Simplified Arabic" w:hAnsi="Simplified Arabic"/>
          <w:sz w:val="32"/>
          <w:rtl/>
          <w:lang w:bidi="ar-DZ"/>
        </w:rPr>
        <w:t>"مسائل الانتقاد".</w:t>
      </w:r>
    </w:p>
    <w:p w:rsidR="00324D63" w:rsidRPr="00D4573F" w:rsidRDefault="00324D63" w:rsidP="00961305">
      <w:pPr>
        <w:jc w:val="both"/>
        <w:rPr>
          <w:rFonts w:ascii="Simplified Arabic" w:hAnsi="Simplified Arabic"/>
          <w:b/>
          <w:bCs/>
          <w:sz w:val="32"/>
          <w:rtl/>
          <w:lang w:bidi="ar-DZ"/>
        </w:rPr>
      </w:pPr>
      <w:r w:rsidRPr="00184023">
        <w:rPr>
          <w:rFonts w:ascii="Simplified Arabic" w:hAnsi="Simplified Arabic"/>
          <w:b/>
          <w:bCs/>
          <w:sz w:val="32"/>
          <w:rtl/>
          <w:lang w:bidi="ar-DZ"/>
        </w:rPr>
        <w:t>ــــ ابن هانئ الأندلسي(320هـ/362ه)</w:t>
      </w:r>
      <w:r w:rsidRPr="00184023">
        <w:rPr>
          <w:rFonts w:ascii="Simplified Arabic" w:hAnsi="Simplified Arabic" w:hint="cs"/>
          <w:b/>
          <w:bCs/>
          <w:sz w:val="32"/>
          <w:vertAlign w:val="superscript"/>
          <w:rtl/>
          <w:lang w:bidi="ar-DZ"/>
        </w:rPr>
        <w:t>(</w:t>
      </w:r>
      <w:r w:rsidRPr="00184023">
        <w:rPr>
          <w:rStyle w:val="a5"/>
          <w:rFonts w:ascii="Simplified Arabic" w:hAnsi="Simplified Arabic"/>
          <w:b/>
          <w:bCs/>
          <w:sz w:val="32"/>
          <w:rtl/>
          <w:lang w:bidi="ar-DZ"/>
        </w:rPr>
        <w:footnoteReference w:id="719"/>
      </w:r>
      <w:r w:rsidRPr="00184023">
        <w:rPr>
          <w:rFonts w:ascii="Simplified Arabic" w:hAnsi="Simplified Arabic"/>
          <w:b/>
          <w:bCs/>
          <w:sz w:val="32"/>
          <w:vertAlign w:val="superscript"/>
          <w:rtl/>
          <w:lang w:bidi="ar-DZ"/>
        </w:rPr>
        <w:t>)</w:t>
      </w:r>
      <w:r w:rsidRPr="00184023">
        <w:rPr>
          <w:rFonts w:ascii="Simplified Arabic" w:hAnsi="Simplified Arabic"/>
          <w:b/>
          <w:bCs/>
          <w:sz w:val="32"/>
          <w:rtl/>
          <w:lang w:bidi="ar-DZ"/>
        </w:rPr>
        <w:t>:</w:t>
      </w:r>
      <w:r>
        <w:rPr>
          <w:rFonts w:ascii="Simplified Arabic" w:hAnsi="Simplified Arabic" w:hint="cs"/>
          <w:sz w:val="32"/>
          <w:rtl/>
          <w:lang w:bidi="ar-DZ"/>
        </w:rPr>
        <w:t>هو (أبو القاسم وأبو الحسن محمد بن هانئ الأزدي الأندلسي الشاعر المشهور)</w:t>
      </w:r>
      <w:r>
        <w:rPr>
          <w:rStyle w:val="a5"/>
          <w:rFonts w:ascii="Simplified Arabic" w:hAnsi="Simplified Arabic"/>
          <w:sz w:val="32"/>
          <w:rtl/>
          <w:lang w:bidi="ar-DZ"/>
        </w:rPr>
        <w:footnoteReference w:id="720"/>
      </w:r>
      <w:r>
        <w:rPr>
          <w:rFonts w:ascii="Simplified Arabic" w:hAnsi="Simplified Arabic" w:hint="cs"/>
          <w:sz w:val="32"/>
          <w:rtl/>
          <w:lang w:bidi="ar-DZ"/>
        </w:rPr>
        <w:t>شاعر</w:t>
      </w:r>
      <w:r w:rsidRPr="009C32FE">
        <w:rPr>
          <w:rFonts w:ascii="Simplified Arabic" w:hAnsi="Simplified Arabic"/>
          <w:sz w:val="32"/>
          <w:rtl/>
          <w:lang w:bidi="ar-DZ"/>
        </w:rPr>
        <w:t xml:space="preserve"> ال</w:t>
      </w:r>
      <w:r>
        <w:rPr>
          <w:rFonts w:ascii="Simplified Arabic" w:hAnsi="Simplified Arabic" w:hint="cs"/>
          <w:sz w:val="32"/>
          <w:rtl/>
          <w:lang w:bidi="ar-DZ"/>
        </w:rPr>
        <w:t>عبيديين</w:t>
      </w:r>
      <w:r w:rsidRPr="009C32FE">
        <w:rPr>
          <w:rFonts w:ascii="Simplified Arabic" w:hAnsi="Simplified Arabic"/>
          <w:sz w:val="32"/>
          <w:rtl/>
          <w:lang w:bidi="ar-DZ"/>
        </w:rPr>
        <w:t xml:space="preserve"> الرسمي، والداعي إلى مذهبهم الإسماعيلي.</w:t>
      </w:r>
      <w:r>
        <w:rPr>
          <w:rFonts w:ascii="Simplified Arabic" w:hAnsi="Simplified Arabic" w:hint="cs"/>
          <w:sz w:val="32"/>
          <w:rtl/>
          <w:lang w:bidi="ar-DZ"/>
        </w:rPr>
        <w:t xml:space="preserve"> </w:t>
      </w:r>
      <w:r w:rsidRPr="009C32FE">
        <w:rPr>
          <w:rFonts w:ascii="Simplified Arabic" w:hAnsi="Simplified Arabic"/>
          <w:sz w:val="32"/>
          <w:rtl/>
          <w:lang w:bidi="ar-DZ"/>
        </w:rPr>
        <w:t>ولد بإشبيلية قضى صدرا من شبابه بالأندلس أيام الخليفة الأموي عبد الرحمان الناصر وابنه الحكم وسرعان ما اتهم بميوله الفلسفية وتأييده للاتجاه الشيعي الإسماعيلي وكثرة القالة في شأنه، فاضطر إلى الجلاء عن الأندلس متوجها نحو خليفة العبيديين بالمغرب،المعز لدين الله معد بن إسماعيل،</w:t>
      </w:r>
      <w:r>
        <w:rPr>
          <w:rFonts w:ascii="Simplified Arabic" w:hAnsi="Simplified Arabic" w:hint="cs"/>
          <w:sz w:val="32"/>
          <w:rtl/>
          <w:lang w:bidi="ar-DZ"/>
        </w:rPr>
        <w:t xml:space="preserve"> </w:t>
      </w:r>
      <w:r w:rsidRPr="009C32FE">
        <w:rPr>
          <w:rFonts w:ascii="Simplified Arabic" w:hAnsi="Simplified Arabic"/>
          <w:sz w:val="32"/>
          <w:rtl/>
          <w:lang w:bidi="ar-DZ"/>
        </w:rPr>
        <w:t>وخذ يمدح المعز</w:t>
      </w:r>
      <w:r>
        <w:rPr>
          <w:rFonts w:ascii="Simplified Arabic" w:hAnsi="Simplified Arabic" w:hint="cs"/>
          <w:sz w:val="32"/>
          <w:rtl/>
          <w:lang w:bidi="ar-DZ"/>
        </w:rPr>
        <w:t xml:space="preserve"> </w:t>
      </w:r>
      <w:r w:rsidRPr="009C32FE">
        <w:rPr>
          <w:rFonts w:ascii="Simplified Arabic" w:hAnsi="Simplified Arabic"/>
          <w:sz w:val="32"/>
          <w:rtl/>
          <w:lang w:bidi="ar-DZ"/>
        </w:rPr>
        <w:t>بقصائده الرائعة التي تسجل في معظمها نظريات الطائفة الإسماعيلية في العقيدة والمذهب"</w:t>
      </w:r>
      <w:r w:rsidRPr="009C32FE">
        <w:rPr>
          <w:rFonts w:ascii="Simplified Arabic" w:hAnsi="Simplified Arabic"/>
          <w:sz w:val="32"/>
          <w:vertAlign w:val="superscript"/>
          <w:rtl/>
          <w:lang w:bidi="ar-DZ"/>
        </w:rPr>
        <w:t>(</w:t>
      </w:r>
      <w:r>
        <w:rPr>
          <w:rStyle w:val="a5"/>
          <w:rFonts w:ascii="Simplified Arabic" w:hAnsi="Simplified Arabic"/>
          <w:sz w:val="32"/>
          <w:rtl/>
          <w:lang w:bidi="ar-DZ"/>
        </w:rPr>
        <w:footnoteReference w:id="721"/>
      </w:r>
      <w:r w:rsidRPr="009C32FE">
        <w:rPr>
          <w:rFonts w:ascii="Simplified Arabic" w:hAnsi="Simplified Arabic"/>
          <w:sz w:val="32"/>
          <w:vertAlign w:val="superscript"/>
          <w:rtl/>
          <w:lang w:bidi="ar-DZ"/>
        </w:rPr>
        <w:t>)</w:t>
      </w:r>
      <w:r w:rsidRPr="00E42071">
        <w:rPr>
          <w:rFonts w:ascii="Simplified Arabic" w:hAnsi="Simplified Arabic" w:hint="cs"/>
          <w:sz w:val="32"/>
          <w:rtl/>
          <w:lang w:bidi="ar-DZ"/>
        </w:rPr>
        <w:t>.</w:t>
      </w:r>
    </w:p>
    <w:p w:rsidR="00324D63" w:rsidRPr="00057EFD" w:rsidRDefault="00324D63" w:rsidP="00961305">
      <w:pPr>
        <w:jc w:val="both"/>
        <w:rPr>
          <w:rFonts w:ascii="Simplified Arabic" w:hAnsi="Simplified Arabic"/>
          <w:b/>
          <w:bCs/>
          <w:sz w:val="32"/>
          <w:lang w:bidi="ar-DZ"/>
        </w:rPr>
      </w:pPr>
      <w:r w:rsidRPr="00974B98">
        <w:rPr>
          <w:rFonts w:ascii="Simplified Arabic" w:hAnsi="Simplified Arabic" w:hint="cs"/>
          <w:b/>
          <w:bCs/>
          <w:sz w:val="32"/>
          <w:rtl/>
          <w:lang w:bidi="ar-DZ"/>
        </w:rPr>
        <w:t>ــ ابن المعتز(249هـ،296ه)</w:t>
      </w:r>
      <w:r w:rsidRPr="00974B98">
        <w:rPr>
          <w:rStyle w:val="a5"/>
          <w:rFonts w:ascii="Simplified Arabic" w:hAnsi="Simplified Arabic"/>
          <w:b/>
          <w:bCs/>
          <w:sz w:val="32"/>
          <w:rtl/>
          <w:lang w:bidi="ar-DZ"/>
        </w:rPr>
        <w:footnoteReference w:id="722"/>
      </w:r>
      <w:r w:rsidRPr="00974B98">
        <w:rPr>
          <w:rFonts w:ascii="Simplified Arabic" w:hAnsi="Simplified Arabic" w:hint="cs"/>
          <w:b/>
          <w:bCs/>
          <w:sz w:val="32"/>
          <w:rtl/>
          <w:lang w:bidi="ar-DZ"/>
        </w:rPr>
        <w:t>:</w:t>
      </w:r>
      <w:r>
        <w:rPr>
          <w:rFonts w:ascii="Simplified Arabic" w:hAnsi="Simplified Arabic" w:hint="cs"/>
          <w:sz w:val="32"/>
          <w:rtl/>
          <w:lang w:bidi="ar-DZ"/>
        </w:rPr>
        <w:t>هو  أبو العباس عبد لله بن المعتز بن المتوكل بن المعتصم بن هارون الرشيد،أخذ الأدب عن أبي العباس المبرد، وأبي العباس ثعلب وغيرهما،كان أديبا بليغا،شاعرا مطبوعا مقتدرا قريب المأخذ  سهل اللفظ جيد القريحة حسن الإبداع للمعاني،مخالطا للعلماء والأدباء معدودا من جملتهم،اتفق معه مجموعة من وجوه الكتاب فخلعوا المقتدر وبايعوا عبد الله،ولقبوه بالمرتضى بالله،وقيل الغالب بالله،وقيل الراضي بالله،وأقام يوما وليلة،ثم إن أصحاب المقتدر تحزبوا وتراجعوا وحاربوا أعوان ابن المعتز، وأعادوا المقتدر. وقتل ابن المعتزسنة296ه.</w:t>
      </w:r>
    </w:p>
    <w:p w:rsidR="00324D63" w:rsidRDefault="00324D63" w:rsidP="00324D63">
      <w:pPr>
        <w:jc w:val="both"/>
        <w:rPr>
          <w:rFonts w:ascii="Simplified Arabic" w:hAnsi="Simplified Arabic"/>
          <w:b/>
          <w:bCs/>
          <w:sz w:val="32"/>
          <w:rtl/>
        </w:rPr>
      </w:pPr>
      <w:r w:rsidRPr="00546CA8">
        <w:rPr>
          <w:rFonts w:ascii="Simplified Arabic" w:hAnsi="Simplified Arabic"/>
          <w:b/>
          <w:bCs/>
          <w:sz w:val="32"/>
          <w:rtl/>
          <w:lang w:bidi="ar-DZ"/>
        </w:rPr>
        <w:t>السمرقندي</w:t>
      </w:r>
      <w:r>
        <w:rPr>
          <w:rFonts w:ascii="Simplified Arabic" w:hAnsi="Simplified Arabic" w:hint="cs"/>
          <w:b/>
          <w:bCs/>
          <w:sz w:val="32"/>
          <w:vertAlign w:val="superscript"/>
          <w:rtl/>
          <w:lang w:bidi="ar-DZ"/>
        </w:rPr>
        <w:t>(</w:t>
      </w:r>
      <w:r>
        <w:rPr>
          <w:rStyle w:val="a5"/>
          <w:rFonts w:ascii="Simplified Arabic" w:hAnsi="Simplified Arabic"/>
          <w:b/>
          <w:bCs/>
          <w:sz w:val="32"/>
          <w:rtl/>
          <w:lang w:bidi="ar-DZ"/>
        </w:rPr>
        <w:footnoteReference w:id="723"/>
      </w:r>
      <w:r>
        <w:rPr>
          <w:rFonts w:ascii="Simplified Arabic" w:hAnsi="Simplified Arabic" w:hint="cs"/>
          <w:b/>
          <w:bCs/>
          <w:sz w:val="32"/>
          <w:vertAlign w:val="superscript"/>
          <w:rtl/>
          <w:lang w:bidi="ar-DZ"/>
        </w:rPr>
        <w:t>)</w:t>
      </w:r>
      <w:r w:rsidRPr="00546CA8">
        <w:rPr>
          <w:rFonts w:ascii="Simplified Arabic" w:hAnsi="Simplified Arabic"/>
          <w:b/>
          <w:bCs/>
          <w:sz w:val="32"/>
          <w:rtl/>
          <w:lang w:bidi="ar-DZ"/>
        </w:rPr>
        <w:t xml:space="preserve">: </w:t>
      </w:r>
      <w:r w:rsidRPr="00546CA8">
        <w:rPr>
          <w:rFonts w:ascii="Simplified Arabic" w:hAnsi="Simplified Arabic"/>
          <w:sz w:val="32"/>
          <w:rtl/>
          <w:lang w:bidi="ar-DZ"/>
        </w:rPr>
        <w:t>قال عنه الداعي إدريس في كتابه"عيون الأخبار":"ولا نعرف هذا الشاعر السمرقندي أيضا".</w:t>
      </w:r>
      <w:r w:rsidRPr="00546CA8">
        <w:rPr>
          <w:rFonts w:ascii="Simplified Arabic" w:hAnsi="Simplified Arabic" w:hint="cs"/>
          <w:sz w:val="32"/>
          <w:rtl/>
          <w:lang w:bidi="ar-DZ"/>
        </w:rPr>
        <w:t xml:space="preserve"> </w:t>
      </w:r>
      <w:r>
        <w:rPr>
          <w:rFonts w:ascii="Simplified Arabic" w:hAnsi="Simplified Arabic" w:hint="cs"/>
          <w:sz w:val="32"/>
          <w:rtl/>
          <w:lang w:bidi="ar-DZ"/>
        </w:rPr>
        <w:t>ولعله هو الذي ذكره "ابن خلكان" في ترجمة" القاضي النعمان"،تحت  اسم"عبد الله بن الحسن الجعفري" ونسبة الجعفري</w:t>
      </w:r>
      <w:r w:rsidRPr="00546CA8">
        <w:rPr>
          <w:rFonts w:ascii="Simplified Arabic" w:hAnsi="Simplified Arabic" w:hint="cs"/>
          <w:sz w:val="32"/>
          <w:rtl/>
          <w:lang w:bidi="ar-DZ"/>
        </w:rPr>
        <w:t xml:space="preserve"> </w:t>
      </w:r>
      <w:r>
        <w:rPr>
          <w:rFonts w:ascii="Simplified Arabic" w:hAnsi="Simplified Arabic" w:hint="cs"/>
          <w:sz w:val="32"/>
          <w:rtl/>
          <w:lang w:bidi="ar-DZ"/>
        </w:rPr>
        <w:t>تشير إلى أنه من العلويين.</w:t>
      </w:r>
    </w:p>
    <w:p w:rsidR="00324D63" w:rsidRPr="00961305" w:rsidRDefault="00324D63" w:rsidP="00961305">
      <w:pPr>
        <w:jc w:val="both"/>
        <w:rPr>
          <w:rFonts w:ascii="Simplified Arabic" w:hAnsi="Simplified Arabic"/>
          <w:b/>
          <w:bCs/>
          <w:sz w:val="32"/>
          <w:lang w:bidi="ar-DZ"/>
        </w:rPr>
      </w:pPr>
      <w:r w:rsidRPr="003779AB">
        <w:rPr>
          <w:rFonts w:ascii="Simplified Arabic" w:hAnsi="Simplified Arabic"/>
          <w:b/>
          <w:bCs/>
          <w:sz w:val="32"/>
          <w:rtl/>
          <w:lang w:bidi="ar-DZ"/>
        </w:rPr>
        <w:t>التونسي</w:t>
      </w:r>
      <w:r>
        <w:rPr>
          <w:rStyle w:val="a5"/>
          <w:rFonts w:ascii="Simplified Arabic" w:hAnsi="Simplified Arabic"/>
          <w:b/>
          <w:bCs/>
          <w:sz w:val="32"/>
          <w:rtl/>
          <w:lang w:bidi="ar-DZ"/>
        </w:rPr>
        <w:footnoteReference w:id="724"/>
      </w:r>
      <w:r w:rsidRPr="003779AB">
        <w:rPr>
          <w:rFonts w:ascii="Simplified Arabic" w:hAnsi="Simplified Arabic" w:hint="cs"/>
          <w:b/>
          <w:bCs/>
          <w:sz w:val="32"/>
          <w:lang w:bidi="ar-DZ"/>
        </w:rPr>
        <w:t>:</w:t>
      </w:r>
      <w:r w:rsidRPr="003779AB">
        <w:rPr>
          <w:rFonts w:ascii="Simplified Arabic" w:hAnsi="Simplified Arabic"/>
          <w:b/>
          <w:bCs/>
          <w:sz w:val="32"/>
          <w:rtl/>
          <w:lang w:bidi="ar-DZ"/>
        </w:rPr>
        <w:t xml:space="preserve"> </w:t>
      </w:r>
      <w:r>
        <w:rPr>
          <w:rFonts w:ascii="Simplified Arabic" w:hAnsi="Simplified Arabic"/>
          <w:b/>
          <w:bCs/>
          <w:sz w:val="32"/>
          <w:lang w:bidi="ar-DZ"/>
        </w:rPr>
        <w:t xml:space="preserve"> </w:t>
      </w:r>
      <w:r w:rsidRPr="00FE10FE">
        <w:rPr>
          <w:rFonts w:ascii="Simplified Arabic" w:hAnsi="Simplified Arabic"/>
          <w:sz w:val="32"/>
          <w:rtl/>
          <w:lang w:bidi="ar-DZ"/>
        </w:rPr>
        <w:t>علي بن يوسف التونسي الشاعر الفحل مخضرم العصرين ال</w:t>
      </w:r>
      <w:r>
        <w:rPr>
          <w:rFonts w:ascii="Simplified Arabic" w:hAnsi="Simplified Arabic" w:hint="cs"/>
          <w:sz w:val="32"/>
          <w:rtl/>
          <w:lang w:bidi="ar-DZ"/>
        </w:rPr>
        <w:t>عبيدي</w:t>
      </w:r>
      <w:r>
        <w:rPr>
          <w:rFonts w:ascii="Simplified Arabic" w:hAnsi="Simplified Arabic"/>
          <w:sz w:val="32"/>
          <w:rtl/>
          <w:lang w:bidi="ar-DZ"/>
        </w:rPr>
        <w:t xml:space="preserve"> و</w:t>
      </w:r>
      <w:r w:rsidRPr="00FE10FE">
        <w:rPr>
          <w:rFonts w:ascii="Simplified Arabic" w:hAnsi="Simplified Arabic"/>
          <w:sz w:val="32"/>
          <w:rtl/>
          <w:lang w:bidi="ar-DZ"/>
        </w:rPr>
        <w:t>الصنهاجي</w:t>
      </w:r>
      <w:r>
        <w:rPr>
          <w:rFonts w:ascii="Simplified Arabic" w:hAnsi="Simplified Arabic" w:hint="cs"/>
          <w:sz w:val="32"/>
          <w:rtl/>
          <w:lang w:bidi="ar-DZ"/>
        </w:rPr>
        <w:t>،</w:t>
      </w:r>
      <w:r w:rsidRPr="00FE10FE">
        <w:rPr>
          <w:rFonts w:ascii="Simplified Arabic" w:hAnsi="Simplified Arabic"/>
          <w:sz w:val="32"/>
          <w:rtl/>
          <w:lang w:bidi="ar-DZ"/>
        </w:rPr>
        <w:t xml:space="preserve"> هو مخضرم لأنه عاش قرابة ربع قرن في العصر ال</w:t>
      </w:r>
      <w:r>
        <w:rPr>
          <w:rFonts w:ascii="Simplified Arabic" w:hAnsi="Simplified Arabic" w:hint="cs"/>
          <w:sz w:val="32"/>
          <w:rtl/>
          <w:lang w:bidi="ar-DZ"/>
        </w:rPr>
        <w:t>عبيدي</w:t>
      </w:r>
      <w:r w:rsidRPr="00FE10FE">
        <w:rPr>
          <w:rFonts w:ascii="Simplified Arabic" w:hAnsi="Simplified Arabic"/>
          <w:sz w:val="32"/>
          <w:rtl/>
          <w:lang w:bidi="ar-DZ"/>
        </w:rPr>
        <w:t xml:space="preserve"> إذ نعلم أنه توفي سنة 410 هـ </w:t>
      </w:r>
      <w:r w:rsidRPr="00FE10FE">
        <w:rPr>
          <w:rFonts w:ascii="Simplified Arabic" w:hAnsi="Simplified Arabic"/>
          <w:sz w:val="32"/>
          <w:rtl/>
          <w:lang w:bidi="ar-DZ"/>
        </w:rPr>
        <w:lastRenderedPageBreak/>
        <w:t>وقد ناهز السبعين</w:t>
      </w:r>
      <w:r>
        <w:rPr>
          <w:rFonts w:ascii="Simplified Arabic" w:hAnsi="Simplified Arabic" w:hint="cs"/>
          <w:sz w:val="32"/>
          <w:rtl/>
          <w:lang w:bidi="ar-DZ"/>
        </w:rPr>
        <w:t xml:space="preserve"> </w:t>
      </w:r>
      <w:r w:rsidRPr="00FE10FE">
        <w:rPr>
          <w:rFonts w:ascii="Simplified Arabic" w:hAnsi="Simplified Arabic"/>
          <w:sz w:val="32"/>
          <w:rtl/>
          <w:lang w:bidi="ar-DZ"/>
        </w:rPr>
        <w:t xml:space="preserve">فتكون ولادته مابين </w:t>
      </w:r>
      <w:r>
        <w:rPr>
          <w:rFonts w:ascii="Simplified Arabic" w:hAnsi="Simplified Arabic" w:hint="cs"/>
          <w:sz w:val="32"/>
          <w:rtl/>
          <w:lang w:bidi="ar-DZ"/>
        </w:rPr>
        <w:t>"</w:t>
      </w:r>
      <w:r w:rsidRPr="00FE10FE">
        <w:rPr>
          <w:rFonts w:ascii="Simplified Arabic" w:hAnsi="Simplified Arabic"/>
          <w:sz w:val="32"/>
          <w:rtl/>
          <w:lang w:bidi="ar-DZ"/>
        </w:rPr>
        <w:t xml:space="preserve">335 هـ و 338 هـ </w:t>
      </w:r>
      <w:r>
        <w:rPr>
          <w:rFonts w:ascii="Simplified Arabic" w:hAnsi="Simplified Arabic" w:hint="cs"/>
          <w:sz w:val="32"/>
          <w:rtl/>
          <w:lang w:bidi="ar-DZ"/>
        </w:rPr>
        <w:t>".</w:t>
      </w:r>
      <w:r w:rsidRPr="00FE10FE">
        <w:rPr>
          <w:rFonts w:ascii="Simplified Arabic" w:hAnsi="Simplified Arabic"/>
          <w:sz w:val="32"/>
          <w:rtl/>
          <w:lang w:bidi="ar-DZ"/>
        </w:rPr>
        <w:t xml:space="preserve"> أفاد من النهضة الد</w:t>
      </w:r>
      <w:r>
        <w:rPr>
          <w:rFonts w:ascii="Simplified Arabic" w:hAnsi="Simplified Arabic" w:hint="cs"/>
          <w:sz w:val="32"/>
          <w:rtl/>
          <w:lang w:bidi="ar-DZ"/>
        </w:rPr>
        <w:t>ينية</w:t>
      </w:r>
      <w:r w:rsidRPr="00FE10FE">
        <w:rPr>
          <w:rFonts w:ascii="Simplified Arabic" w:hAnsi="Simplified Arabic"/>
          <w:sz w:val="32"/>
          <w:rtl/>
          <w:lang w:bidi="ar-DZ"/>
        </w:rPr>
        <w:t xml:space="preserve"> </w:t>
      </w:r>
      <w:r>
        <w:rPr>
          <w:rFonts w:ascii="Simplified Arabic" w:hAnsi="Simplified Arabic" w:hint="cs"/>
          <w:sz w:val="32"/>
          <w:rtl/>
          <w:lang w:bidi="ar-DZ"/>
        </w:rPr>
        <w:t>،</w:t>
      </w:r>
      <w:r w:rsidRPr="00FE10FE">
        <w:rPr>
          <w:rFonts w:ascii="Simplified Arabic" w:hAnsi="Simplified Arabic"/>
          <w:sz w:val="32"/>
          <w:rtl/>
          <w:lang w:bidi="ar-DZ"/>
        </w:rPr>
        <w:t>والأ</w:t>
      </w:r>
      <w:r>
        <w:rPr>
          <w:rFonts w:ascii="Simplified Arabic" w:hAnsi="Simplified Arabic" w:hint="cs"/>
          <w:sz w:val="32"/>
          <w:rtl/>
          <w:lang w:bidi="ar-DZ"/>
        </w:rPr>
        <w:t>دبية،</w:t>
      </w:r>
      <w:r w:rsidRPr="00FE10FE">
        <w:rPr>
          <w:rFonts w:ascii="Simplified Arabic" w:hAnsi="Simplified Arabic"/>
          <w:sz w:val="32"/>
          <w:rtl/>
          <w:lang w:bidi="ar-DZ"/>
        </w:rPr>
        <w:t xml:space="preserve"> واللغوية</w:t>
      </w:r>
      <w:r>
        <w:rPr>
          <w:rFonts w:ascii="Simplified Arabic" w:hAnsi="Simplified Arabic" w:hint="cs"/>
          <w:sz w:val="32"/>
          <w:rtl/>
          <w:lang w:bidi="ar-DZ"/>
        </w:rPr>
        <w:t>،</w:t>
      </w:r>
      <w:r w:rsidRPr="00FE10FE">
        <w:rPr>
          <w:rFonts w:ascii="Simplified Arabic" w:hAnsi="Simplified Arabic"/>
          <w:sz w:val="32"/>
          <w:rtl/>
          <w:lang w:bidi="ar-DZ"/>
        </w:rPr>
        <w:t xml:space="preserve"> التي كانت بالقيروان في النصف </w:t>
      </w:r>
      <w:r w:rsidRPr="00FE10FE">
        <w:rPr>
          <w:rFonts w:ascii="Simplified Arabic" w:hAnsi="Simplified Arabic" w:hint="cs"/>
          <w:sz w:val="32"/>
          <w:rtl/>
          <w:lang w:bidi="ar-DZ"/>
        </w:rPr>
        <w:t>الأول</w:t>
      </w:r>
      <w:r w:rsidRPr="00FE10FE">
        <w:rPr>
          <w:rFonts w:ascii="Simplified Arabic" w:hAnsi="Simplified Arabic"/>
          <w:sz w:val="32"/>
          <w:rtl/>
          <w:lang w:bidi="ar-DZ"/>
        </w:rPr>
        <w:t xml:space="preserve"> من القرن الرابع الهجري ولعل عبقريته الشعرية قد تفتحت وهو شاب على عادة الشعراء الفحول منذ العصر ال</w:t>
      </w:r>
      <w:r>
        <w:rPr>
          <w:rFonts w:ascii="Simplified Arabic" w:hAnsi="Simplified Arabic" w:hint="cs"/>
          <w:sz w:val="32"/>
          <w:rtl/>
          <w:lang w:bidi="ar-DZ"/>
        </w:rPr>
        <w:t>عبيدي،</w:t>
      </w:r>
      <w:r w:rsidRPr="00FE10FE">
        <w:rPr>
          <w:rFonts w:ascii="Simplified Arabic" w:hAnsi="Simplified Arabic"/>
          <w:sz w:val="32"/>
          <w:rtl/>
          <w:lang w:bidi="ar-DZ"/>
        </w:rPr>
        <w:t xml:space="preserve"> علاقته</w:t>
      </w:r>
      <w:r>
        <w:rPr>
          <w:rFonts w:ascii="Simplified Arabic" w:hAnsi="Simplified Arabic" w:hint="cs"/>
          <w:sz w:val="32"/>
          <w:rtl/>
          <w:lang w:bidi="ar-DZ"/>
        </w:rPr>
        <w:t>.</w:t>
      </w:r>
      <w:r w:rsidRPr="00FE10FE">
        <w:rPr>
          <w:rFonts w:ascii="Simplified Arabic" w:hAnsi="Simplified Arabic"/>
          <w:sz w:val="32"/>
          <w:rtl/>
          <w:lang w:bidi="ar-DZ"/>
        </w:rPr>
        <w:t xml:space="preserve"> كان </w:t>
      </w:r>
    </w:p>
    <w:p w:rsidR="00324D63" w:rsidRDefault="00324D63" w:rsidP="00324D63">
      <w:pPr>
        <w:jc w:val="both"/>
        <w:rPr>
          <w:rFonts w:ascii="Simplified Arabic" w:hAnsi="Simplified Arabic"/>
          <w:b/>
          <w:bCs/>
          <w:sz w:val="32"/>
          <w:rtl/>
        </w:rPr>
      </w:pPr>
      <w:r w:rsidRPr="00FE10FE">
        <w:rPr>
          <w:rFonts w:ascii="Simplified Arabic" w:hAnsi="Simplified Arabic"/>
          <w:sz w:val="32"/>
          <w:rtl/>
          <w:lang w:bidi="ar-DZ"/>
        </w:rPr>
        <w:t>شاعر مدح رسمي لازم بلاط بني زيري ومدح المنصور</w:t>
      </w:r>
      <w:r>
        <w:rPr>
          <w:rFonts w:ascii="Simplified Arabic" w:hAnsi="Simplified Arabic" w:hint="cs"/>
          <w:sz w:val="32"/>
          <w:rtl/>
          <w:lang w:bidi="ar-DZ"/>
        </w:rPr>
        <w:t>(</w:t>
      </w:r>
      <w:r w:rsidRPr="00FE10FE">
        <w:rPr>
          <w:rFonts w:ascii="Simplified Arabic" w:hAnsi="Simplified Arabic"/>
          <w:sz w:val="32"/>
          <w:rtl/>
          <w:lang w:bidi="ar-DZ"/>
        </w:rPr>
        <w:t xml:space="preserve"> </w:t>
      </w:r>
      <w:r w:rsidRPr="00FE10FE">
        <w:rPr>
          <w:rFonts w:ascii="Simplified Arabic" w:hAnsi="Simplified Arabic"/>
          <w:sz w:val="32"/>
          <w:lang w:val="fr-FR" w:bidi="ar-DZ"/>
        </w:rPr>
        <w:t>373</w:t>
      </w:r>
      <w:r>
        <w:rPr>
          <w:rFonts w:ascii="Simplified Arabic" w:hAnsi="Simplified Arabic" w:hint="cs"/>
          <w:sz w:val="32"/>
          <w:rtl/>
          <w:lang w:val="fr-FR" w:bidi="ar-DZ"/>
        </w:rPr>
        <w:t>"</w:t>
      </w:r>
      <w:r w:rsidRPr="00FE10FE">
        <w:rPr>
          <w:rFonts w:ascii="Simplified Arabic" w:hAnsi="Simplified Arabic"/>
          <w:sz w:val="32"/>
          <w:lang w:val="fr-FR" w:bidi="ar-DZ"/>
        </w:rPr>
        <w:t xml:space="preserve"> </w:t>
      </w:r>
      <w:r w:rsidRPr="00FE10FE">
        <w:rPr>
          <w:rFonts w:ascii="Simplified Arabic" w:hAnsi="Simplified Arabic"/>
          <w:sz w:val="32"/>
          <w:rtl/>
          <w:lang w:val="fr-FR" w:bidi="ar-DZ"/>
        </w:rPr>
        <w:t xml:space="preserve">هـ </w:t>
      </w:r>
      <w:r>
        <w:rPr>
          <w:rFonts w:ascii="Simplified Arabic" w:hAnsi="Simplified Arabic" w:hint="cs"/>
          <w:sz w:val="32"/>
          <w:rtl/>
          <w:lang w:val="fr-FR" w:bidi="ar-DZ"/>
        </w:rPr>
        <w:t>"</w:t>
      </w:r>
      <w:r w:rsidRPr="00FE10FE">
        <w:rPr>
          <w:rFonts w:ascii="Simplified Arabic" w:hAnsi="Simplified Arabic"/>
          <w:sz w:val="32"/>
          <w:lang w:val="fr-FR" w:bidi="ar-DZ"/>
        </w:rPr>
        <w:t xml:space="preserve">386 </w:t>
      </w:r>
      <w:r w:rsidRPr="00FE10FE">
        <w:rPr>
          <w:rFonts w:ascii="Simplified Arabic" w:hAnsi="Simplified Arabic"/>
          <w:sz w:val="32"/>
          <w:rtl/>
          <w:lang w:val="fr-FR" w:bidi="ar-DZ"/>
        </w:rPr>
        <w:t>هـ وباديس</w:t>
      </w:r>
      <w:r>
        <w:rPr>
          <w:rFonts w:ascii="Simplified Arabic" w:hAnsi="Simplified Arabic" w:hint="cs"/>
          <w:sz w:val="32"/>
          <w:rtl/>
          <w:lang w:val="fr-FR" w:bidi="ar-DZ"/>
        </w:rPr>
        <w:t>(</w:t>
      </w:r>
      <w:r w:rsidRPr="00FE10FE">
        <w:rPr>
          <w:rFonts w:ascii="Simplified Arabic" w:hAnsi="Simplified Arabic"/>
          <w:sz w:val="32"/>
          <w:rtl/>
          <w:lang w:val="fr-FR" w:bidi="ar-DZ"/>
        </w:rPr>
        <w:t xml:space="preserve"> </w:t>
      </w:r>
      <w:r w:rsidRPr="00FE10FE">
        <w:rPr>
          <w:rFonts w:ascii="Simplified Arabic" w:hAnsi="Simplified Arabic"/>
          <w:sz w:val="32"/>
          <w:lang w:val="fr-FR" w:bidi="ar-DZ"/>
        </w:rPr>
        <w:t xml:space="preserve">386 </w:t>
      </w:r>
      <w:r w:rsidRPr="00FE10FE">
        <w:rPr>
          <w:rFonts w:ascii="Simplified Arabic" w:hAnsi="Simplified Arabic"/>
          <w:sz w:val="32"/>
          <w:rtl/>
          <w:lang w:val="fr-FR" w:bidi="ar-DZ"/>
        </w:rPr>
        <w:t xml:space="preserve">هـ </w:t>
      </w:r>
      <w:r w:rsidRPr="00FE10FE">
        <w:rPr>
          <w:rFonts w:ascii="Simplified Arabic" w:hAnsi="Simplified Arabic"/>
          <w:sz w:val="32"/>
          <w:lang w:val="fr-FR" w:bidi="ar-DZ"/>
        </w:rPr>
        <w:t xml:space="preserve">406 </w:t>
      </w:r>
      <w:r w:rsidRPr="00FE10FE">
        <w:rPr>
          <w:rFonts w:ascii="Simplified Arabic" w:hAnsi="Simplified Arabic"/>
          <w:sz w:val="32"/>
          <w:rtl/>
          <w:lang w:val="fr-FR" w:bidi="ar-DZ"/>
        </w:rPr>
        <w:t>ه</w:t>
      </w:r>
      <w:r>
        <w:rPr>
          <w:rFonts w:ascii="Simplified Arabic" w:hAnsi="Simplified Arabic"/>
          <w:sz w:val="32"/>
          <w:lang w:val="fr-FR" w:bidi="ar-DZ"/>
        </w:rPr>
        <w:t>(</w:t>
      </w:r>
      <w:r w:rsidRPr="00FE10FE">
        <w:rPr>
          <w:rFonts w:ascii="Simplified Arabic" w:hAnsi="Simplified Arabic"/>
          <w:sz w:val="32"/>
          <w:rtl/>
          <w:lang w:val="fr-FR" w:bidi="ar-DZ"/>
        </w:rPr>
        <w:t>ـ والمعز</w:t>
      </w:r>
      <w:r>
        <w:rPr>
          <w:rFonts w:ascii="Simplified Arabic" w:hAnsi="Simplified Arabic" w:hint="cs"/>
          <w:sz w:val="32"/>
          <w:rtl/>
          <w:lang w:val="fr-FR" w:bidi="ar-DZ"/>
        </w:rPr>
        <w:t>(</w:t>
      </w:r>
      <w:r w:rsidRPr="00FE10FE">
        <w:rPr>
          <w:rFonts w:ascii="Simplified Arabic" w:hAnsi="Simplified Arabic"/>
          <w:sz w:val="32"/>
          <w:rtl/>
          <w:lang w:val="fr-FR" w:bidi="ar-DZ"/>
        </w:rPr>
        <w:t xml:space="preserve"> </w:t>
      </w:r>
      <w:r w:rsidRPr="00FE10FE">
        <w:rPr>
          <w:rFonts w:ascii="Simplified Arabic" w:hAnsi="Simplified Arabic"/>
          <w:sz w:val="32"/>
          <w:lang w:val="fr-FR" w:bidi="ar-DZ"/>
        </w:rPr>
        <w:t xml:space="preserve">406 </w:t>
      </w:r>
      <w:r w:rsidRPr="00FE10FE">
        <w:rPr>
          <w:rFonts w:ascii="Simplified Arabic" w:hAnsi="Simplified Arabic"/>
          <w:sz w:val="32"/>
          <w:rtl/>
          <w:lang w:val="fr-FR" w:bidi="ar-DZ"/>
        </w:rPr>
        <w:t xml:space="preserve"> هـ </w:t>
      </w:r>
      <w:r w:rsidRPr="00FE10FE">
        <w:rPr>
          <w:rFonts w:ascii="Simplified Arabic" w:hAnsi="Simplified Arabic"/>
          <w:sz w:val="32"/>
          <w:lang w:val="fr-FR" w:bidi="ar-DZ"/>
        </w:rPr>
        <w:t>410</w:t>
      </w:r>
      <w:r w:rsidRPr="00FE10FE">
        <w:rPr>
          <w:rFonts w:ascii="Simplified Arabic" w:hAnsi="Simplified Arabic"/>
          <w:sz w:val="32"/>
          <w:rtl/>
          <w:lang w:val="fr-FR" w:bidi="ar-DZ"/>
        </w:rPr>
        <w:t xml:space="preserve"> هـ</w:t>
      </w:r>
      <w:r>
        <w:rPr>
          <w:rFonts w:ascii="Simplified Arabic" w:hAnsi="Simplified Arabic" w:hint="cs"/>
          <w:sz w:val="32"/>
          <w:rtl/>
          <w:lang w:val="fr-FR" w:bidi="ar-DZ"/>
        </w:rPr>
        <w:t>)</w:t>
      </w:r>
      <w:r>
        <w:rPr>
          <w:rFonts w:ascii="Simplified Arabic" w:hAnsi="Simplified Arabic"/>
          <w:sz w:val="32"/>
          <w:lang w:val="fr-FR" w:bidi="ar-DZ"/>
        </w:rPr>
        <w:t>.</w:t>
      </w:r>
      <w:r w:rsidRPr="00FE10FE">
        <w:rPr>
          <w:rFonts w:ascii="Simplified Arabic" w:hAnsi="Simplified Arabic"/>
          <w:sz w:val="32"/>
          <w:rtl/>
          <w:lang w:val="fr-FR" w:bidi="ar-DZ"/>
        </w:rPr>
        <w:t xml:space="preserve"> له مع شعراء العصر ال</w:t>
      </w:r>
      <w:r>
        <w:rPr>
          <w:rFonts w:ascii="Simplified Arabic" w:hAnsi="Simplified Arabic" w:hint="cs"/>
          <w:sz w:val="32"/>
          <w:rtl/>
          <w:lang w:val="fr-FR" w:bidi="ar-DZ"/>
        </w:rPr>
        <w:t>عبيدي</w:t>
      </w:r>
      <w:r w:rsidRPr="00FE10FE">
        <w:rPr>
          <w:rFonts w:ascii="Simplified Arabic" w:hAnsi="Simplified Arabic"/>
          <w:sz w:val="32"/>
          <w:rtl/>
          <w:lang w:val="fr-FR" w:bidi="ar-DZ"/>
        </w:rPr>
        <w:t xml:space="preserve"> وشعراء البلاط خاصة مواقف ومساجالات</w:t>
      </w:r>
      <w:r>
        <w:rPr>
          <w:rFonts w:ascii="Simplified Arabic" w:hAnsi="Simplified Arabic" w:hint="cs"/>
          <w:sz w:val="32"/>
          <w:rtl/>
          <w:lang w:val="fr-FR" w:bidi="ar-DZ"/>
        </w:rPr>
        <w:t>.</w:t>
      </w:r>
    </w:p>
    <w:p w:rsidR="00324D63" w:rsidRPr="00961305" w:rsidRDefault="00324D63" w:rsidP="00961305">
      <w:pPr>
        <w:jc w:val="both"/>
        <w:rPr>
          <w:rFonts w:ascii="Simplified Arabic" w:hAnsi="Simplified Arabic"/>
          <w:b/>
          <w:bCs/>
          <w:sz w:val="32"/>
          <w:lang w:bidi="ar-DZ"/>
        </w:rPr>
      </w:pPr>
      <w:r>
        <w:rPr>
          <w:rFonts w:ascii="Simplified Arabic" w:hAnsi="Simplified Arabic" w:hint="cs"/>
          <w:b/>
          <w:bCs/>
          <w:sz w:val="32"/>
          <w:rtl/>
        </w:rPr>
        <w:t>ــ أبو محمد عبد الرحمن العتقي(ت384ه)</w:t>
      </w:r>
      <w:r>
        <w:rPr>
          <w:rStyle w:val="a5"/>
          <w:rFonts w:ascii="Simplified Arabic" w:hAnsi="Simplified Arabic"/>
          <w:b/>
          <w:bCs/>
          <w:sz w:val="32"/>
          <w:rtl/>
        </w:rPr>
        <w:footnoteReference w:id="725"/>
      </w:r>
      <w:r>
        <w:rPr>
          <w:rFonts w:ascii="Simplified Arabic" w:hAnsi="Simplified Arabic" w:hint="cs"/>
          <w:b/>
          <w:bCs/>
          <w:sz w:val="32"/>
          <w:rtl/>
        </w:rPr>
        <w:t xml:space="preserve">: </w:t>
      </w:r>
      <w:r w:rsidRPr="00837FBE">
        <w:rPr>
          <w:rFonts w:ascii="Simplified Arabic" w:hAnsi="Simplified Arabic" w:hint="cs"/>
          <w:sz w:val="32"/>
          <w:rtl/>
        </w:rPr>
        <w:t>أبو محمد عبد الرحمن</w:t>
      </w:r>
      <w:r>
        <w:rPr>
          <w:rFonts w:ascii="Simplified Arabic" w:hAnsi="Simplified Arabic" w:hint="cs"/>
          <w:sz w:val="32"/>
          <w:rtl/>
        </w:rPr>
        <w:t xml:space="preserve"> محمد بن عبد الرحمن بن القاسم بن خالد بن جنادة </w:t>
      </w:r>
      <w:r w:rsidRPr="00837FBE">
        <w:rPr>
          <w:rFonts w:ascii="Simplified Arabic" w:hAnsi="Simplified Arabic" w:hint="cs"/>
          <w:sz w:val="32"/>
          <w:rtl/>
        </w:rPr>
        <w:t xml:space="preserve">العتقي </w:t>
      </w:r>
      <w:r>
        <w:rPr>
          <w:rFonts w:ascii="Simplified Arabic" w:hAnsi="Simplified Arabic" w:hint="cs"/>
          <w:sz w:val="32"/>
          <w:rtl/>
        </w:rPr>
        <w:t>،الفترة الإفريقية من حيات مجهولة،إذ للرجل فترة إفريقية وأخرى مصرية ،وتنتهي الفترة الإفريقية سنة"362ه"،عند انتهاء الوجود العبيدي بها،</w:t>
      </w:r>
      <w:r w:rsidRPr="00FA0FBE">
        <w:rPr>
          <w:rFonts w:ascii="Simplified Arabic" w:hAnsi="Simplified Arabic" w:hint="cs"/>
          <w:sz w:val="32"/>
          <w:rtl/>
          <w:lang w:bidi="ar-DZ"/>
        </w:rPr>
        <w:t xml:space="preserve"> </w:t>
      </w:r>
      <w:r w:rsidRPr="00782AD2">
        <w:rPr>
          <w:rFonts w:ascii="Simplified Arabic" w:hAnsi="Simplified Arabic" w:hint="cs"/>
          <w:sz w:val="32"/>
          <w:rtl/>
          <w:lang w:bidi="ar-DZ"/>
        </w:rPr>
        <w:t xml:space="preserve">أفاد </w:t>
      </w:r>
      <w:r>
        <w:rPr>
          <w:rFonts w:ascii="Simplified Arabic" w:hAnsi="Simplified Arabic" w:hint="cs"/>
          <w:sz w:val="32"/>
          <w:rtl/>
          <w:lang w:bidi="ar-DZ"/>
        </w:rPr>
        <w:t>في تكوينه من النهضة الأدبية التي ازدهرت في النصف الأول من القرن الرابع الهجري،وفي عهد " المعز" خاصة.فكان إفريقيا فاطميا بتكوينه بأصوله الثقافية أولا،وبنشاطه العلمي، والثقافي ثانيا.</w:t>
      </w:r>
      <w:r>
        <w:rPr>
          <w:rFonts w:ascii="Simplified Arabic" w:hAnsi="Simplified Arabic" w:hint="cs"/>
          <w:sz w:val="32"/>
          <w:rtl/>
        </w:rPr>
        <w:t xml:space="preserve">  و"العتقي" من شعراء العبيديين ومؤرخيهم،له نشاط علمي في عهد " المعز" بإفريقية،وهو نشاط يتصل من بعض الوجوه بالأدب.</w:t>
      </w:r>
    </w:p>
    <w:p w:rsidR="00DF7E8C" w:rsidRDefault="00324D63" w:rsidP="00961305">
      <w:pPr>
        <w:jc w:val="both"/>
        <w:rPr>
          <w:rFonts w:ascii="Simplified Arabic" w:hAnsi="Simplified Arabic"/>
          <w:sz w:val="32"/>
          <w:rtl/>
        </w:rPr>
      </w:pPr>
      <w:r>
        <w:rPr>
          <w:rFonts w:ascii="Simplified Arabic" w:hAnsi="Simplified Arabic" w:hint="cs"/>
          <w:b/>
          <w:bCs/>
          <w:sz w:val="32"/>
          <w:rtl/>
          <w:lang w:bidi="ar-DZ"/>
        </w:rPr>
        <w:t>ــ عبد الله بن أصبغ(ت بعد 334هـ)</w:t>
      </w:r>
      <w:r>
        <w:rPr>
          <w:rStyle w:val="a5"/>
          <w:rFonts w:ascii="Simplified Arabic" w:hAnsi="Simplified Arabic"/>
          <w:b/>
          <w:bCs/>
          <w:sz w:val="32"/>
          <w:rtl/>
          <w:lang w:bidi="ar-DZ"/>
        </w:rPr>
        <w:footnoteReference w:id="726"/>
      </w:r>
      <w:r>
        <w:rPr>
          <w:rFonts w:ascii="Simplified Arabic" w:hAnsi="Simplified Arabic" w:hint="cs"/>
          <w:b/>
          <w:bCs/>
          <w:sz w:val="32"/>
          <w:rtl/>
          <w:lang w:bidi="ar-DZ"/>
        </w:rPr>
        <w:t xml:space="preserve">: </w:t>
      </w:r>
      <w:r w:rsidRPr="00C92897">
        <w:rPr>
          <w:rFonts w:ascii="Simplified Arabic" w:hAnsi="Simplified Arabic" w:hint="cs"/>
          <w:sz w:val="32"/>
          <w:rtl/>
          <w:lang w:bidi="ar-DZ"/>
        </w:rPr>
        <w:t xml:space="preserve">عبد الله بن أصبغ من شعراء </w:t>
      </w:r>
      <w:r>
        <w:rPr>
          <w:rFonts w:ascii="Simplified Arabic" w:hAnsi="Simplified Arabic" w:hint="cs"/>
          <w:sz w:val="32"/>
          <w:rtl/>
          <w:lang w:bidi="ar-DZ"/>
        </w:rPr>
        <w:t xml:space="preserve">الخليفة"المنصور"،لا نجد له ذكرا في المصادر الشيعية،كما لم تشر إليه المصادر السنية،كان من المتحمسين للمذهب الشيعي،ومن الموالين للأئمة.وإن لم يكن تحمسه وولاؤه كتحمس"جعفر بن منصور اليمن"،أو "ابن هانئ" شاعرهم الرسمي.فاقتصر شعره على التغني بهيبة الممدوح ،وشرف انتسابه إلى آل البيت،ولم تظهر بوضوح علامات انتمائه للمذهب الشيعي حيث انصرف إلى الوصف،فوصف المعارك وصفا دقيقا،وانتصار الممدوح وانهزام عدوه أمامه. </w:t>
      </w:r>
    </w:p>
    <w:p w:rsidR="00A103F6" w:rsidRDefault="00A103F6" w:rsidP="00DF7E8C">
      <w:pPr>
        <w:jc w:val="left"/>
        <w:rPr>
          <w:rFonts w:ascii="Simplified Arabic" w:hAnsi="Simplified Arabic"/>
          <w:sz w:val="32"/>
          <w:rtl/>
          <w:lang w:bidi="ar-DZ"/>
        </w:rPr>
      </w:pPr>
    </w:p>
    <w:p w:rsidR="00A103F6" w:rsidRDefault="00A103F6" w:rsidP="00DF7E8C">
      <w:pPr>
        <w:jc w:val="left"/>
        <w:rPr>
          <w:rFonts w:ascii="Simplified Arabic" w:hAnsi="Simplified Arabic"/>
          <w:sz w:val="32"/>
          <w:rtl/>
          <w:lang w:bidi="ar-DZ"/>
        </w:rPr>
      </w:pPr>
    </w:p>
    <w:p w:rsidR="00A103F6" w:rsidRDefault="00A103F6" w:rsidP="00DF7E8C">
      <w:pPr>
        <w:jc w:val="left"/>
        <w:rPr>
          <w:rFonts w:ascii="Simplified Arabic" w:hAnsi="Simplified Arabic"/>
          <w:sz w:val="32"/>
          <w:rtl/>
          <w:lang w:bidi="ar-DZ"/>
        </w:rPr>
      </w:pPr>
    </w:p>
    <w:p w:rsidR="00A103F6" w:rsidRDefault="00A103F6" w:rsidP="00DF7E8C">
      <w:pPr>
        <w:jc w:val="left"/>
        <w:rPr>
          <w:rFonts w:ascii="Simplified Arabic" w:hAnsi="Simplified Arabic"/>
          <w:sz w:val="32"/>
          <w:rtl/>
          <w:lang w:bidi="ar-DZ"/>
        </w:rPr>
      </w:pPr>
    </w:p>
    <w:p w:rsidR="00324D63" w:rsidRPr="00616537" w:rsidRDefault="00324D63" w:rsidP="00DF7E8C">
      <w:pPr>
        <w:jc w:val="left"/>
        <w:rPr>
          <w:rFonts w:ascii="Simplified Arabic" w:hAnsi="Simplified Arabic"/>
          <w:b/>
          <w:bCs/>
          <w:sz w:val="40"/>
          <w:szCs w:val="40"/>
          <w:rtl/>
        </w:rPr>
      </w:pPr>
      <w:r w:rsidRPr="00616537">
        <w:rPr>
          <w:rFonts w:ascii="Simplified Arabic" w:hAnsi="Simplified Arabic" w:hint="cs"/>
          <w:b/>
          <w:bCs/>
          <w:sz w:val="40"/>
          <w:szCs w:val="40"/>
          <w:rtl/>
        </w:rPr>
        <w:lastRenderedPageBreak/>
        <w:t>الملحق رقم 02:</w:t>
      </w:r>
    </w:p>
    <w:p w:rsidR="00324D63" w:rsidRPr="005612FC" w:rsidRDefault="00324D63" w:rsidP="00324D63">
      <w:pPr>
        <w:rPr>
          <w:rFonts w:ascii="Simplified Arabic" w:hAnsi="Simplified Arabic"/>
          <w:b/>
          <w:bCs/>
          <w:sz w:val="32"/>
          <w:rtl/>
        </w:rPr>
      </w:pPr>
      <w:r>
        <w:rPr>
          <w:rFonts w:ascii="Simplified Arabic" w:hAnsi="Simplified Arabic" w:hint="cs"/>
          <w:sz w:val="32"/>
          <w:rtl/>
          <w:lang w:bidi="ar-DZ"/>
        </w:rPr>
        <w:t>-</w:t>
      </w:r>
      <w:r w:rsidRPr="00E42071">
        <w:rPr>
          <w:rFonts w:ascii="Simplified Arabic" w:hAnsi="Simplified Arabic" w:hint="cs"/>
          <w:sz w:val="32"/>
          <w:rtl/>
          <w:lang w:bidi="ar-DZ"/>
        </w:rPr>
        <w:t xml:space="preserve"> </w:t>
      </w:r>
      <w:r w:rsidRPr="00E42071">
        <w:rPr>
          <w:rFonts w:ascii="Simplified Arabic" w:hAnsi="Simplified Arabic" w:hint="cs"/>
          <w:b/>
          <w:bCs/>
          <w:sz w:val="32"/>
          <w:rtl/>
          <w:lang w:bidi="ar-DZ"/>
        </w:rPr>
        <w:t>معجم المصطلحات والمفاهيم الباطنية:</w:t>
      </w:r>
      <w:r w:rsidRPr="00E42071">
        <w:rPr>
          <w:rFonts w:ascii="Simplified Arabic" w:hAnsi="Simplified Arabic" w:hint="cs"/>
          <w:b/>
          <w:bCs/>
          <w:sz w:val="32"/>
          <w:lang w:bidi="ar-DZ"/>
        </w:rPr>
        <w:t xml:space="preserve"> </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b/>
          <w:bCs/>
          <w:sz w:val="32"/>
          <w:rtl/>
          <w:lang w:bidi="ar-DZ"/>
        </w:rPr>
        <w:t>-</w:t>
      </w:r>
      <w:r w:rsidRPr="00E42071">
        <w:rPr>
          <w:rFonts w:ascii="Simplified Arabic" w:hAnsi="Simplified Arabic" w:hint="cs"/>
          <w:b/>
          <w:bCs/>
          <w:sz w:val="32"/>
          <w:rtl/>
          <w:lang w:bidi="ar-DZ"/>
        </w:rPr>
        <w:t xml:space="preserve"> الأساس: </w:t>
      </w:r>
      <w:r w:rsidRPr="00E42071">
        <w:rPr>
          <w:rFonts w:ascii="Simplified Arabic" w:hAnsi="Simplified Arabic" w:hint="cs"/>
          <w:sz w:val="32"/>
          <w:rtl/>
          <w:lang w:bidi="ar-DZ"/>
        </w:rPr>
        <w:t>الرتبة الثانية في تنظيم الدعوة الباطنية بعد الإمام، يختص بعلم الباطن،</w:t>
      </w:r>
      <w:r>
        <w:rPr>
          <w:rFonts w:ascii="Simplified Arabic" w:hAnsi="Simplified Arabic" w:hint="cs"/>
          <w:sz w:val="32"/>
          <w:rtl/>
          <w:lang w:bidi="ar-DZ"/>
        </w:rPr>
        <w:t xml:space="preserve"> </w:t>
      </w:r>
      <w:r w:rsidRPr="00E42071">
        <w:rPr>
          <w:rFonts w:ascii="Simplified Arabic" w:hAnsi="Simplified Arabic" w:hint="cs"/>
          <w:sz w:val="32"/>
          <w:rtl/>
          <w:lang w:bidi="ar-DZ"/>
        </w:rPr>
        <w:t>ومن أسمائه" الحجة"</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b/>
          <w:bCs/>
          <w:sz w:val="32"/>
          <w:rtl/>
          <w:lang w:bidi="ar-DZ"/>
        </w:rPr>
        <w:t>-</w:t>
      </w:r>
      <w:r w:rsidRPr="00E42071">
        <w:rPr>
          <w:rFonts w:ascii="Simplified Arabic" w:hAnsi="Simplified Arabic" w:hint="cs"/>
          <w:b/>
          <w:bCs/>
          <w:sz w:val="32"/>
          <w:rtl/>
          <w:lang w:bidi="ar-DZ"/>
        </w:rPr>
        <w:t xml:space="preserve"> الإمام:</w:t>
      </w:r>
      <w:r>
        <w:rPr>
          <w:rFonts w:ascii="Simplified Arabic" w:hAnsi="Simplified Arabic" w:hint="cs"/>
          <w:b/>
          <w:bCs/>
          <w:sz w:val="32"/>
          <w:rtl/>
          <w:lang w:bidi="ar-DZ"/>
        </w:rPr>
        <w:t xml:space="preserve"> </w:t>
      </w:r>
      <w:r w:rsidRPr="00E42071">
        <w:rPr>
          <w:rFonts w:ascii="Simplified Arabic" w:hAnsi="Simplified Arabic" w:hint="cs"/>
          <w:sz w:val="32"/>
          <w:rtl/>
          <w:lang w:bidi="ar-DZ"/>
        </w:rPr>
        <w:t>من كانت له الرئاسة العامة في الدين،ظاهرا وباطنا.</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b/>
          <w:bCs/>
          <w:sz w:val="32"/>
          <w:rtl/>
          <w:lang w:bidi="ar-DZ"/>
        </w:rPr>
        <w:t>-</w:t>
      </w:r>
      <w:r w:rsidRPr="00E42071">
        <w:rPr>
          <w:rFonts w:ascii="Simplified Arabic" w:hAnsi="Simplified Arabic" w:hint="cs"/>
          <w:b/>
          <w:bCs/>
          <w:sz w:val="32"/>
          <w:rtl/>
          <w:lang w:bidi="ar-DZ"/>
        </w:rPr>
        <w:t xml:space="preserve"> أهل الذكر:</w:t>
      </w:r>
      <w:r>
        <w:rPr>
          <w:rFonts w:ascii="Simplified Arabic" w:hAnsi="Simplified Arabic" w:hint="cs"/>
          <w:b/>
          <w:bCs/>
          <w:sz w:val="32"/>
          <w:rtl/>
          <w:lang w:bidi="ar-DZ"/>
        </w:rPr>
        <w:t xml:space="preserve"> </w:t>
      </w:r>
      <w:r w:rsidRPr="00E42071">
        <w:rPr>
          <w:rFonts w:ascii="Simplified Arabic" w:hAnsi="Simplified Arabic" w:hint="cs"/>
          <w:sz w:val="32"/>
          <w:rtl/>
          <w:lang w:bidi="ar-DZ"/>
        </w:rPr>
        <w:t>العلماء، وهم الأئمة من أهل البيت.</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sz w:val="32"/>
          <w:rtl/>
          <w:lang w:bidi="ar-DZ"/>
        </w:rPr>
        <w:t>-</w:t>
      </w:r>
      <w:r w:rsidRPr="00E42071">
        <w:rPr>
          <w:rFonts w:ascii="Simplified Arabic" w:hAnsi="Simplified Arabic" w:hint="cs"/>
          <w:b/>
          <w:bCs/>
          <w:sz w:val="32"/>
          <w:rtl/>
          <w:lang w:bidi="ar-DZ"/>
        </w:rPr>
        <w:t xml:space="preserve"> أولو الأمر</w:t>
      </w:r>
      <w:r w:rsidRPr="00E42071">
        <w:rPr>
          <w:rFonts w:ascii="Simplified Arabic" w:hAnsi="Simplified Arabic" w:hint="cs"/>
          <w:sz w:val="32"/>
          <w:rtl/>
          <w:lang w:bidi="ar-DZ"/>
        </w:rPr>
        <w:t>: الأئمة من آل البيت</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b/>
          <w:bCs/>
          <w:sz w:val="32"/>
          <w:rtl/>
          <w:lang w:bidi="ar-DZ"/>
        </w:rPr>
        <w:t xml:space="preserve">- </w:t>
      </w:r>
      <w:r w:rsidRPr="00E42071">
        <w:rPr>
          <w:rFonts w:ascii="Simplified Arabic" w:hAnsi="Simplified Arabic" w:hint="cs"/>
          <w:b/>
          <w:bCs/>
          <w:sz w:val="32"/>
          <w:rtl/>
          <w:lang w:bidi="ar-DZ"/>
        </w:rPr>
        <w:t>الباطن:</w:t>
      </w:r>
      <w:r>
        <w:rPr>
          <w:rFonts w:ascii="Simplified Arabic" w:hAnsi="Simplified Arabic" w:hint="cs"/>
          <w:b/>
          <w:bCs/>
          <w:sz w:val="32"/>
          <w:rtl/>
          <w:lang w:bidi="ar-DZ"/>
        </w:rPr>
        <w:t xml:space="preserve"> </w:t>
      </w:r>
      <w:r w:rsidRPr="00E42071">
        <w:rPr>
          <w:rFonts w:ascii="Simplified Arabic" w:hAnsi="Simplified Arabic" w:hint="cs"/>
          <w:sz w:val="32"/>
          <w:rtl/>
          <w:lang w:bidi="ar-DZ"/>
        </w:rPr>
        <w:t>علم روحاني لطيف بأسرار الدين</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sz w:val="32"/>
          <w:rtl/>
          <w:lang w:bidi="ar-DZ"/>
        </w:rPr>
        <w:t>-</w:t>
      </w:r>
      <w:r w:rsidRPr="00E42071">
        <w:rPr>
          <w:rFonts w:ascii="Simplified Arabic" w:hAnsi="Simplified Arabic" w:hint="cs"/>
          <w:b/>
          <w:bCs/>
          <w:sz w:val="32"/>
          <w:rtl/>
          <w:lang w:bidi="ar-DZ"/>
        </w:rPr>
        <w:t xml:space="preserve"> باطنية:</w:t>
      </w:r>
      <w:r>
        <w:rPr>
          <w:rFonts w:ascii="Simplified Arabic" w:hAnsi="Simplified Arabic" w:hint="cs"/>
          <w:b/>
          <w:bCs/>
          <w:sz w:val="32"/>
          <w:rtl/>
          <w:lang w:bidi="ar-DZ"/>
        </w:rPr>
        <w:t xml:space="preserve"> </w:t>
      </w:r>
      <w:r w:rsidRPr="00E42071">
        <w:rPr>
          <w:rFonts w:ascii="Simplified Arabic" w:hAnsi="Simplified Arabic" w:hint="cs"/>
          <w:sz w:val="32"/>
          <w:rtl/>
          <w:lang w:bidi="ar-DZ"/>
        </w:rPr>
        <w:t>دعوة أهل الحق يمتد تاريخها من لدن آدم ويستمر إلى آخر الزمان.</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b/>
          <w:bCs/>
          <w:sz w:val="32"/>
          <w:rtl/>
          <w:lang w:bidi="ar-DZ"/>
        </w:rPr>
        <w:t xml:space="preserve">- </w:t>
      </w:r>
      <w:r w:rsidRPr="00E42071">
        <w:rPr>
          <w:rFonts w:ascii="Simplified Arabic" w:hAnsi="Simplified Arabic" w:hint="cs"/>
          <w:b/>
          <w:bCs/>
          <w:sz w:val="32"/>
          <w:rtl/>
          <w:lang w:bidi="ar-DZ"/>
        </w:rPr>
        <w:t xml:space="preserve"> تأويل</w:t>
      </w:r>
      <w:r w:rsidRPr="00E42071">
        <w:rPr>
          <w:rFonts w:ascii="Simplified Arabic" w:hAnsi="Simplified Arabic" w:hint="cs"/>
          <w:sz w:val="32"/>
          <w:rtl/>
          <w:lang w:bidi="ar-DZ"/>
        </w:rPr>
        <w:t>: علم الباطن يتلقاه النبي فيما يتلقى من الوحي</w:t>
      </w:r>
      <w:r>
        <w:rPr>
          <w:rFonts w:ascii="Simplified Arabic" w:hAnsi="Simplified Arabic" w:hint="cs"/>
          <w:sz w:val="32"/>
          <w:rtl/>
          <w:lang w:bidi="ar-DZ"/>
        </w:rPr>
        <w:t>.</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b/>
          <w:bCs/>
          <w:sz w:val="32"/>
          <w:rtl/>
          <w:lang w:bidi="ar-DZ"/>
        </w:rPr>
        <w:t xml:space="preserve">- </w:t>
      </w:r>
      <w:r w:rsidRPr="00E42071">
        <w:rPr>
          <w:rFonts w:ascii="Simplified Arabic" w:hAnsi="Simplified Arabic" w:hint="cs"/>
          <w:b/>
          <w:bCs/>
          <w:sz w:val="32"/>
          <w:rtl/>
          <w:lang w:bidi="ar-DZ"/>
        </w:rPr>
        <w:t>تنزيل:</w:t>
      </w:r>
      <w:r>
        <w:rPr>
          <w:rFonts w:ascii="Simplified Arabic" w:hAnsi="Simplified Arabic" w:hint="cs"/>
          <w:b/>
          <w:bCs/>
          <w:sz w:val="32"/>
          <w:rtl/>
          <w:lang w:bidi="ar-DZ"/>
        </w:rPr>
        <w:t xml:space="preserve"> </w:t>
      </w:r>
      <w:r w:rsidRPr="00E42071">
        <w:rPr>
          <w:rFonts w:ascii="Simplified Arabic" w:hAnsi="Simplified Arabic" w:hint="cs"/>
          <w:sz w:val="32"/>
          <w:rtl/>
          <w:lang w:bidi="ar-DZ"/>
        </w:rPr>
        <w:t>علم الظاهر المنزّل على النبي،</w:t>
      </w:r>
      <w:r>
        <w:rPr>
          <w:rFonts w:ascii="Simplified Arabic" w:hAnsi="Simplified Arabic" w:hint="cs"/>
          <w:sz w:val="32"/>
          <w:rtl/>
          <w:lang w:bidi="ar-DZ"/>
        </w:rPr>
        <w:t xml:space="preserve"> </w:t>
      </w:r>
      <w:r w:rsidRPr="00E42071">
        <w:rPr>
          <w:rFonts w:ascii="Simplified Arabic" w:hAnsi="Simplified Arabic" w:hint="cs"/>
          <w:sz w:val="32"/>
          <w:rtl/>
          <w:lang w:bidi="ar-DZ"/>
        </w:rPr>
        <w:t>وهو علم الأحكام،</w:t>
      </w:r>
      <w:r>
        <w:rPr>
          <w:rFonts w:ascii="Simplified Arabic" w:hAnsi="Simplified Arabic" w:hint="cs"/>
          <w:sz w:val="32"/>
          <w:rtl/>
          <w:lang w:bidi="ar-DZ"/>
        </w:rPr>
        <w:t xml:space="preserve"> </w:t>
      </w:r>
      <w:r w:rsidRPr="00E42071">
        <w:rPr>
          <w:rFonts w:ascii="Simplified Arabic" w:hAnsi="Simplified Arabic" w:hint="cs"/>
          <w:sz w:val="32"/>
          <w:rtl/>
          <w:lang w:bidi="ar-DZ"/>
        </w:rPr>
        <w:t>والحلال والحرام.</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sz w:val="32"/>
          <w:rtl/>
          <w:lang w:bidi="ar-DZ"/>
        </w:rPr>
        <w:t>-</w:t>
      </w:r>
      <w:r w:rsidRPr="00E42071">
        <w:rPr>
          <w:rFonts w:ascii="Simplified Arabic" w:hAnsi="Simplified Arabic" w:hint="cs"/>
          <w:b/>
          <w:bCs/>
          <w:sz w:val="32"/>
          <w:rtl/>
          <w:lang w:bidi="ar-DZ"/>
        </w:rPr>
        <w:t xml:space="preserve"> تأييد: </w:t>
      </w:r>
      <w:r w:rsidRPr="00E42071">
        <w:rPr>
          <w:rFonts w:ascii="Simplified Arabic" w:hAnsi="Simplified Arabic" w:hint="cs"/>
          <w:sz w:val="32"/>
          <w:rtl/>
          <w:lang w:bidi="ar-DZ"/>
        </w:rPr>
        <w:t>علم الباطن،</w:t>
      </w:r>
      <w:r>
        <w:rPr>
          <w:rFonts w:ascii="Simplified Arabic" w:hAnsi="Simplified Arabic" w:hint="cs"/>
          <w:sz w:val="32"/>
          <w:rtl/>
          <w:lang w:bidi="ar-DZ"/>
        </w:rPr>
        <w:t xml:space="preserve"> </w:t>
      </w:r>
      <w:r w:rsidRPr="00E42071">
        <w:rPr>
          <w:rFonts w:ascii="Simplified Arabic" w:hAnsi="Simplified Arabic" w:hint="cs"/>
          <w:sz w:val="32"/>
          <w:rtl/>
          <w:lang w:bidi="ar-DZ"/>
        </w:rPr>
        <w:t>يكون للأنبياء بواسطة حدود علوية،</w:t>
      </w:r>
      <w:r>
        <w:rPr>
          <w:rFonts w:ascii="Simplified Arabic" w:hAnsi="Simplified Arabic" w:hint="cs"/>
          <w:sz w:val="32"/>
          <w:rtl/>
          <w:lang w:bidi="ar-DZ"/>
        </w:rPr>
        <w:t xml:space="preserve"> </w:t>
      </w:r>
      <w:r w:rsidRPr="00E42071">
        <w:rPr>
          <w:rFonts w:ascii="Simplified Arabic" w:hAnsi="Simplified Arabic" w:hint="cs"/>
          <w:sz w:val="32"/>
          <w:rtl/>
          <w:lang w:bidi="ar-DZ"/>
        </w:rPr>
        <w:t>ويكون لغيرهم بالتعلم.</w:t>
      </w:r>
    </w:p>
    <w:p w:rsidR="00324D63" w:rsidRPr="00991662" w:rsidRDefault="00324D63" w:rsidP="00324D63">
      <w:pPr>
        <w:tabs>
          <w:tab w:val="right" w:pos="424"/>
        </w:tabs>
        <w:ind w:left="-1"/>
        <w:jc w:val="both"/>
        <w:rPr>
          <w:rFonts w:ascii="Simplified Arabic" w:hAnsi="Simplified Arabic"/>
          <w:szCs w:val="28"/>
          <w:rtl/>
          <w:lang w:bidi="ar-DZ"/>
        </w:rPr>
      </w:pPr>
      <w:r>
        <w:rPr>
          <w:rFonts w:ascii="Simplified Arabic" w:hAnsi="Simplified Arabic" w:hint="cs"/>
          <w:sz w:val="32"/>
          <w:rtl/>
          <w:lang w:bidi="ar-DZ"/>
        </w:rPr>
        <w:t>-</w:t>
      </w:r>
      <w:r w:rsidRPr="00E42071">
        <w:rPr>
          <w:rFonts w:ascii="Simplified Arabic" w:hAnsi="Simplified Arabic" w:hint="cs"/>
          <w:b/>
          <w:bCs/>
          <w:sz w:val="32"/>
          <w:rtl/>
          <w:lang w:bidi="ar-DZ"/>
        </w:rPr>
        <w:t xml:space="preserve"> حجّة</w:t>
      </w:r>
      <w:r w:rsidRPr="00991662">
        <w:rPr>
          <w:rFonts w:ascii="Simplified Arabic" w:hAnsi="Simplified Arabic" w:hint="cs"/>
          <w:b/>
          <w:bCs/>
          <w:sz w:val="32"/>
          <w:rtl/>
          <w:lang w:bidi="ar-DZ"/>
        </w:rPr>
        <w:t>:</w:t>
      </w:r>
      <w:r w:rsidRPr="00991662">
        <w:rPr>
          <w:rFonts w:ascii="Simplified Arabic" w:hAnsi="Simplified Arabic" w:hint="cs"/>
          <w:sz w:val="32"/>
          <w:rtl/>
          <w:lang w:bidi="ar-DZ"/>
        </w:rPr>
        <w:t xml:space="preserve">أعلى درجة في تنظيم الدعوة قبل الإمام،يختص بباطن الدين،ويرث </w:t>
      </w:r>
      <w:r w:rsidRPr="00991662">
        <w:rPr>
          <w:rFonts w:ascii="Simplified Arabic" w:hAnsi="Simplified Arabic" w:hint="cs"/>
          <w:szCs w:val="28"/>
          <w:rtl/>
          <w:lang w:bidi="ar-DZ"/>
        </w:rPr>
        <w:t>الإمام بعد موته.</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b/>
          <w:bCs/>
          <w:sz w:val="32"/>
          <w:rtl/>
          <w:lang w:bidi="ar-DZ"/>
        </w:rPr>
        <w:t>-</w:t>
      </w:r>
      <w:r w:rsidRPr="00E42071">
        <w:rPr>
          <w:rFonts w:ascii="Simplified Arabic" w:hAnsi="Simplified Arabic" w:hint="cs"/>
          <w:b/>
          <w:bCs/>
          <w:sz w:val="32"/>
          <w:rtl/>
          <w:lang w:bidi="ar-DZ"/>
        </w:rPr>
        <w:t xml:space="preserve"> داع</w:t>
      </w:r>
      <w:r w:rsidRPr="00E42071">
        <w:rPr>
          <w:rFonts w:ascii="Simplified Arabic" w:hAnsi="Simplified Arabic" w:hint="cs"/>
          <w:sz w:val="32"/>
          <w:rtl/>
          <w:lang w:bidi="ar-DZ"/>
        </w:rPr>
        <w:t xml:space="preserve"> : درجة في تنظيم الدعوة يجوز لصاحبها أن يعلم من دونه.</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b/>
          <w:bCs/>
          <w:sz w:val="32"/>
          <w:rtl/>
          <w:lang w:bidi="ar-DZ"/>
        </w:rPr>
        <w:t>-</w:t>
      </w:r>
      <w:r w:rsidRPr="00E42071">
        <w:rPr>
          <w:rFonts w:ascii="Simplified Arabic" w:hAnsi="Simplified Arabic" w:hint="cs"/>
          <w:b/>
          <w:bCs/>
          <w:sz w:val="32"/>
          <w:rtl/>
          <w:lang w:bidi="ar-DZ"/>
        </w:rPr>
        <w:t xml:space="preserve"> داعي الدعاة</w:t>
      </w:r>
      <w:r w:rsidRPr="00E42071">
        <w:rPr>
          <w:rFonts w:ascii="Simplified Arabic" w:hAnsi="Simplified Arabic" w:hint="cs"/>
          <w:sz w:val="32"/>
          <w:rtl/>
          <w:lang w:bidi="ar-DZ"/>
        </w:rPr>
        <w:t>:</w:t>
      </w:r>
      <w:r>
        <w:rPr>
          <w:rFonts w:ascii="Simplified Arabic" w:hAnsi="Simplified Arabic" w:hint="cs"/>
          <w:sz w:val="32"/>
          <w:rtl/>
          <w:lang w:bidi="ar-DZ"/>
        </w:rPr>
        <w:t xml:space="preserve"> </w:t>
      </w:r>
      <w:r w:rsidRPr="00E42071">
        <w:rPr>
          <w:rFonts w:ascii="Simplified Arabic" w:hAnsi="Simplified Arabic" w:hint="cs"/>
          <w:sz w:val="32"/>
          <w:rtl/>
          <w:lang w:bidi="ar-DZ"/>
        </w:rPr>
        <w:t>أو الداعي المطلق،</w:t>
      </w:r>
      <w:r>
        <w:rPr>
          <w:rFonts w:ascii="Simplified Arabic" w:hAnsi="Simplified Arabic" w:hint="cs"/>
          <w:sz w:val="32"/>
          <w:rtl/>
          <w:lang w:bidi="ar-DZ"/>
        </w:rPr>
        <w:t xml:space="preserve"> </w:t>
      </w:r>
      <w:r w:rsidRPr="00E42071">
        <w:rPr>
          <w:rFonts w:ascii="Simplified Arabic" w:hAnsi="Simplified Arabic" w:hint="cs"/>
          <w:sz w:val="32"/>
          <w:rtl/>
          <w:lang w:bidi="ar-DZ"/>
        </w:rPr>
        <w:t>أعلى درجة في تنظيم الدعوة قبل الأساس والإمام.</w:t>
      </w:r>
    </w:p>
    <w:p w:rsidR="00324D63" w:rsidRPr="00E42071" w:rsidRDefault="00324D63" w:rsidP="00324D63">
      <w:pPr>
        <w:tabs>
          <w:tab w:val="right" w:pos="424"/>
        </w:tabs>
        <w:jc w:val="both"/>
        <w:rPr>
          <w:rFonts w:ascii="Simplified Arabic" w:hAnsi="Simplified Arabic"/>
          <w:sz w:val="32"/>
          <w:rtl/>
          <w:lang w:bidi="ar-DZ"/>
        </w:rPr>
      </w:pPr>
      <w:r w:rsidRPr="00E42071">
        <w:rPr>
          <w:rFonts w:ascii="Simplified Arabic" w:hAnsi="Simplified Arabic" w:hint="cs"/>
          <w:b/>
          <w:bCs/>
          <w:sz w:val="32"/>
          <w:rtl/>
          <w:lang w:bidi="ar-DZ"/>
        </w:rPr>
        <w:t>دور الستر:</w:t>
      </w:r>
      <w:r>
        <w:rPr>
          <w:rFonts w:ascii="Simplified Arabic" w:hAnsi="Simplified Arabic" w:hint="cs"/>
          <w:b/>
          <w:bCs/>
          <w:sz w:val="32"/>
          <w:rtl/>
          <w:lang w:bidi="ar-DZ"/>
        </w:rPr>
        <w:t xml:space="preserve"> </w:t>
      </w:r>
      <w:r w:rsidRPr="00E42071">
        <w:rPr>
          <w:rFonts w:ascii="Simplified Arabic" w:hAnsi="Simplified Arabic" w:hint="cs"/>
          <w:sz w:val="32"/>
          <w:rtl/>
          <w:lang w:bidi="ar-DZ"/>
        </w:rPr>
        <w:t>مدة من الزمن يكون فيها الإمام صاحب الزمان متخفيا،</w:t>
      </w:r>
      <w:r>
        <w:rPr>
          <w:rFonts w:ascii="Simplified Arabic" w:hAnsi="Simplified Arabic" w:hint="cs"/>
          <w:sz w:val="32"/>
          <w:rtl/>
          <w:lang w:bidi="ar-DZ"/>
        </w:rPr>
        <w:t xml:space="preserve"> </w:t>
      </w:r>
      <w:r w:rsidRPr="00E42071">
        <w:rPr>
          <w:rFonts w:ascii="Simplified Arabic" w:hAnsi="Simplified Arabic" w:hint="cs"/>
          <w:sz w:val="32"/>
          <w:rtl/>
          <w:lang w:bidi="ar-DZ"/>
        </w:rPr>
        <w:t xml:space="preserve">خوفا </w:t>
      </w:r>
      <w:r w:rsidRPr="00991662">
        <w:rPr>
          <w:rFonts w:ascii="Simplified Arabic" w:hAnsi="Simplified Arabic" w:hint="cs"/>
          <w:szCs w:val="28"/>
          <w:rtl/>
          <w:lang w:bidi="ar-DZ"/>
        </w:rPr>
        <w:t>عليه من</w:t>
      </w:r>
      <w:r w:rsidRPr="00E42071">
        <w:rPr>
          <w:rFonts w:ascii="Simplified Arabic" w:hAnsi="Simplified Arabic" w:hint="cs"/>
          <w:sz w:val="32"/>
          <w:rtl/>
          <w:lang w:bidi="ar-DZ"/>
        </w:rPr>
        <w:t xml:space="preserve"> أعدائه.</w:t>
      </w:r>
    </w:p>
    <w:p w:rsidR="00324D63" w:rsidRPr="00991662" w:rsidRDefault="00324D63" w:rsidP="00324D63">
      <w:pPr>
        <w:tabs>
          <w:tab w:val="right" w:pos="424"/>
        </w:tabs>
        <w:ind w:left="-1"/>
        <w:jc w:val="both"/>
        <w:rPr>
          <w:rFonts w:ascii="Simplified Arabic" w:hAnsi="Simplified Arabic"/>
          <w:sz w:val="32"/>
          <w:lang w:val="fr-FR" w:bidi="ar-DZ"/>
        </w:rPr>
      </w:pPr>
      <w:r>
        <w:rPr>
          <w:rFonts w:ascii="Simplified Arabic" w:hAnsi="Simplified Arabic" w:hint="cs"/>
          <w:sz w:val="32"/>
          <w:rtl/>
          <w:lang w:bidi="ar-DZ"/>
        </w:rPr>
        <w:t xml:space="preserve">- </w:t>
      </w:r>
      <w:r w:rsidRPr="00E42071">
        <w:rPr>
          <w:rFonts w:ascii="Simplified Arabic" w:hAnsi="Simplified Arabic" w:hint="cs"/>
          <w:b/>
          <w:bCs/>
          <w:sz w:val="32"/>
          <w:rtl/>
          <w:lang w:bidi="ar-DZ"/>
        </w:rPr>
        <w:t xml:space="preserve">دور الظهور: </w:t>
      </w:r>
      <w:r w:rsidRPr="00E42071">
        <w:rPr>
          <w:rFonts w:ascii="Simplified Arabic" w:hAnsi="Simplified Arabic" w:hint="cs"/>
          <w:sz w:val="32"/>
          <w:rtl/>
          <w:lang w:bidi="ar-DZ"/>
        </w:rPr>
        <w:t>مدة من الزمن الإمام ليقينه من التمكن بعد الضعف.</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b/>
          <w:bCs/>
          <w:sz w:val="32"/>
          <w:rtl/>
          <w:lang w:bidi="ar-DZ"/>
        </w:rPr>
        <w:t>-</w:t>
      </w:r>
      <w:r w:rsidRPr="00E42071">
        <w:rPr>
          <w:rFonts w:ascii="Simplified Arabic" w:hAnsi="Simplified Arabic" w:hint="cs"/>
          <w:b/>
          <w:bCs/>
          <w:sz w:val="32"/>
          <w:rtl/>
          <w:lang w:bidi="ar-DZ"/>
        </w:rPr>
        <w:t xml:space="preserve"> ظاهر:</w:t>
      </w:r>
      <w:r>
        <w:rPr>
          <w:rFonts w:ascii="Simplified Arabic" w:hAnsi="Simplified Arabic" w:hint="cs"/>
          <w:b/>
          <w:bCs/>
          <w:sz w:val="32"/>
          <w:rtl/>
          <w:lang w:bidi="ar-DZ"/>
        </w:rPr>
        <w:t xml:space="preserve"> </w:t>
      </w:r>
      <w:r w:rsidRPr="00E42071">
        <w:rPr>
          <w:rFonts w:ascii="Simplified Arabic" w:hAnsi="Simplified Arabic" w:hint="cs"/>
          <w:sz w:val="32"/>
          <w:rtl/>
          <w:lang w:bidi="ar-DZ"/>
        </w:rPr>
        <w:t>علم بأحكام الحلال والحرام يتلقّاه النبي من الله،</w:t>
      </w:r>
      <w:r>
        <w:rPr>
          <w:rFonts w:ascii="Simplified Arabic" w:hAnsi="Simplified Arabic" w:hint="cs"/>
          <w:sz w:val="32"/>
          <w:rtl/>
          <w:lang w:bidi="ar-DZ"/>
        </w:rPr>
        <w:t xml:space="preserve"> </w:t>
      </w:r>
      <w:r w:rsidRPr="00E42071">
        <w:rPr>
          <w:rFonts w:ascii="Simplified Arabic" w:hAnsi="Simplified Arabic" w:hint="cs"/>
          <w:sz w:val="32"/>
          <w:rtl/>
          <w:lang w:bidi="ar-DZ"/>
        </w:rPr>
        <w:t>عبر وسائط.</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b/>
          <w:bCs/>
          <w:sz w:val="32"/>
          <w:rtl/>
          <w:lang w:bidi="ar-DZ"/>
        </w:rPr>
        <w:t>-</w:t>
      </w:r>
      <w:r w:rsidRPr="00E42071">
        <w:rPr>
          <w:rFonts w:ascii="Simplified Arabic" w:hAnsi="Simplified Arabic" w:hint="cs"/>
          <w:b/>
          <w:bCs/>
          <w:sz w:val="32"/>
          <w:rtl/>
          <w:lang w:bidi="ar-DZ"/>
        </w:rPr>
        <w:t xml:space="preserve"> ظاهر أهل الحق:</w:t>
      </w:r>
      <w:r>
        <w:rPr>
          <w:rFonts w:ascii="Simplified Arabic" w:hAnsi="Simplified Arabic" w:hint="cs"/>
          <w:b/>
          <w:bCs/>
          <w:sz w:val="32"/>
          <w:rtl/>
          <w:lang w:bidi="ar-DZ"/>
        </w:rPr>
        <w:t xml:space="preserve"> </w:t>
      </w:r>
      <w:r w:rsidRPr="00E42071">
        <w:rPr>
          <w:rFonts w:ascii="Simplified Arabic" w:hAnsi="Simplified Arabic" w:hint="cs"/>
          <w:sz w:val="32"/>
          <w:rtl/>
          <w:lang w:bidi="ar-DZ"/>
        </w:rPr>
        <w:t>العلم الصحيح بأحكام الشريعة،</w:t>
      </w:r>
      <w:r>
        <w:rPr>
          <w:rFonts w:ascii="Simplified Arabic" w:hAnsi="Simplified Arabic" w:hint="cs"/>
          <w:sz w:val="32"/>
          <w:rtl/>
          <w:lang w:bidi="ar-DZ"/>
        </w:rPr>
        <w:t xml:space="preserve"> </w:t>
      </w:r>
      <w:r w:rsidRPr="00E42071">
        <w:rPr>
          <w:rFonts w:ascii="Simplified Arabic" w:hAnsi="Simplified Arabic" w:hint="cs"/>
          <w:sz w:val="32"/>
          <w:rtl/>
          <w:lang w:bidi="ar-DZ"/>
        </w:rPr>
        <w:t>يرثه الأئمة من آل البيت.</w:t>
      </w:r>
    </w:p>
    <w:p w:rsidR="00324D63" w:rsidRPr="00E42071" w:rsidRDefault="00324D63" w:rsidP="00324D63">
      <w:pPr>
        <w:tabs>
          <w:tab w:val="right" w:pos="424"/>
        </w:tabs>
        <w:ind w:left="-1"/>
        <w:jc w:val="both"/>
        <w:rPr>
          <w:rFonts w:ascii="Simplified Arabic" w:hAnsi="Simplified Arabic"/>
          <w:sz w:val="32"/>
          <w:rtl/>
          <w:lang w:bidi="ar-DZ"/>
        </w:rPr>
      </w:pPr>
      <w:r>
        <w:rPr>
          <w:rFonts w:ascii="Simplified Arabic" w:hAnsi="Simplified Arabic" w:hint="cs"/>
          <w:b/>
          <w:bCs/>
          <w:sz w:val="32"/>
          <w:rtl/>
          <w:lang w:bidi="ar-DZ"/>
        </w:rPr>
        <w:t>-</w:t>
      </w:r>
      <w:r w:rsidRPr="00E42071">
        <w:rPr>
          <w:rFonts w:ascii="Simplified Arabic" w:hAnsi="Simplified Arabic" w:hint="cs"/>
          <w:b/>
          <w:bCs/>
          <w:sz w:val="32"/>
          <w:rtl/>
          <w:lang w:bidi="ar-DZ"/>
        </w:rPr>
        <w:t xml:space="preserve"> ظاهر أهل الباطل: </w:t>
      </w:r>
      <w:r w:rsidRPr="00E42071">
        <w:rPr>
          <w:rFonts w:ascii="Simplified Arabic" w:hAnsi="Simplified Arabic" w:hint="cs"/>
          <w:sz w:val="32"/>
          <w:rtl/>
          <w:lang w:bidi="ar-DZ"/>
        </w:rPr>
        <w:t>علم بأحكام الشريعة، يناله غير الأئمة بالاجتهاد والرأي.</w:t>
      </w:r>
    </w:p>
    <w:p w:rsidR="00324D63" w:rsidRDefault="00324D63" w:rsidP="00324D63">
      <w:pPr>
        <w:tabs>
          <w:tab w:val="right" w:pos="424"/>
        </w:tabs>
        <w:ind w:left="-1"/>
        <w:jc w:val="both"/>
        <w:rPr>
          <w:rFonts w:ascii="Simplified Arabic" w:hAnsi="Simplified Arabic"/>
          <w:sz w:val="32"/>
          <w:lang w:bidi="ar-DZ"/>
        </w:rPr>
      </w:pPr>
      <w:r>
        <w:rPr>
          <w:rFonts w:ascii="Simplified Arabic" w:hAnsi="Simplified Arabic" w:hint="cs"/>
          <w:b/>
          <w:bCs/>
          <w:sz w:val="32"/>
          <w:rtl/>
          <w:lang w:bidi="ar-DZ"/>
        </w:rPr>
        <w:t>-</w:t>
      </w:r>
      <w:r w:rsidRPr="00E42071">
        <w:rPr>
          <w:rFonts w:ascii="Simplified Arabic" w:hAnsi="Simplified Arabic" w:hint="cs"/>
          <w:b/>
          <w:bCs/>
          <w:sz w:val="32"/>
          <w:rtl/>
          <w:lang w:bidi="ar-DZ"/>
        </w:rPr>
        <w:t xml:space="preserve"> الوصي:</w:t>
      </w:r>
      <w:r w:rsidRPr="00E42071">
        <w:rPr>
          <w:rFonts w:ascii="Simplified Arabic" w:hAnsi="Simplified Arabic" w:hint="cs"/>
          <w:sz w:val="32"/>
          <w:rtl/>
          <w:lang w:bidi="ar-DZ"/>
        </w:rPr>
        <w:t xml:space="preserve"> هو الأساس أو الحجة، يوصي له الناطق بالأمر بعده.</w:t>
      </w:r>
    </w:p>
    <w:p w:rsidR="00DF7E8C" w:rsidRDefault="00324D63" w:rsidP="00DF7E8C">
      <w:pPr>
        <w:tabs>
          <w:tab w:val="right" w:pos="424"/>
        </w:tabs>
        <w:ind w:left="-1"/>
        <w:jc w:val="both"/>
        <w:rPr>
          <w:rFonts w:ascii="Simplified Arabic" w:hAnsi="Simplified Arabic"/>
          <w:b/>
          <w:bCs/>
          <w:sz w:val="96"/>
          <w:szCs w:val="96"/>
          <w:rtl/>
          <w:lang w:bidi="ar-DZ"/>
        </w:rPr>
      </w:pPr>
      <w:r>
        <w:rPr>
          <w:rFonts w:ascii="Simplified Arabic" w:hAnsi="Simplified Arabic" w:hint="cs"/>
          <w:b/>
          <w:bCs/>
          <w:sz w:val="96"/>
          <w:szCs w:val="96"/>
          <w:rtl/>
          <w:lang w:bidi="ar-DZ"/>
        </w:rPr>
        <w:t xml:space="preserve">  </w:t>
      </w:r>
    </w:p>
    <w:p w:rsidR="00DF7E8C" w:rsidRDefault="00DF7E8C" w:rsidP="00DF7E8C">
      <w:pPr>
        <w:tabs>
          <w:tab w:val="right" w:pos="424"/>
        </w:tabs>
        <w:ind w:left="-1"/>
        <w:jc w:val="both"/>
        <w:rPr>
          <w:rFonts w:ascii="Simplified Arabic" w:hAnsi="Simplified Arabic"/>
          <w:b/>
          <w:bCs/>
          <w:sz w:val="32"/>
          <w:rtl/>
          <w:lang w:val="fr-FR" w:bidi="ar-DZ"/>
        </w:rPr>
      </w:pPr>
    </w:p>
    <w:p w:rsidR="00DF7E8C" w:rsidRDefault="00DF7E8C" w:rsidP="00DF7E8C">
      <w:pPr>
        <w:tabs>
          <w:tab w:val="right" w:pos="424"/>
        </w:tabs>
        <w:ind w:left="-1"/>
        <w:jc w:val="both"/>
        <w:rPr>
          <w:rFonts w:ascii="Simplified Arabic" w:hAnsi="Simplified Arabic"/>
          <w:b/>
          <w:bCs/>
          <w:sz w:val="32"/>
          <w:rtl/>
          <w:lang w:val="fr-FR" w:bidi="ar-DZ"/>
        </w:rPr>
      </w:pPr>
    </w:p>
    <w:p w:rsidR="00324D63" w:rsidRPr="00930E95" w:rsidRDefault="00324D63" w:rsidP="00DF7E8C">
      <w:pPr>
        <w:tabs>
          <w:tab w:val="right" w:pos="424"/>
        </w:tabs>
        <w:ind w:left="-1"/>
        <w:jc w:val="both"/>
        <w:rPr>
          <w:rFonts w:ascii="Simplified Arabic" w:hAnsi="Simplified Arabic"/>
          <w:b/>
          <w:bCs/>
          <w:sz w:val="32"/>
          <w:rtl/>
          <w:lang w:val="fr-FR" w:bidi="ar-DZ"/>
        </w:rPr>
      </w:pPr>
      <w:r w:rsidRPr="00930E95">
        <w:rPr>
          <w:rFonts w:ascii="Simplified Arabic" w:hAnsi="Simplified Arabic" w:hint="cs"/>
          <w:b/>
          <w:bCs/>
          <w:sz w:val="32"/>
          <w:rtl/>
          <w:lang w:val="fr-FR" w:bidi="ar-DZ"/>
        </w:rPr>
        <w:lastRenderedPageBreak/>
        <w:t>شجرة نسب الأئمة من ولد علي بن طالب:</w:t>
      </w:r>
    </w:p>
    <w:p w:rsidR="00324D63" w:rsidRPr="00930E95" w:rsidRDefault="000B6097" w:rsidP="00324D63">
      <w:pPr>
        <w:rPr>
          <w:rFonts w:ascii="Simplified Arabic" w:hAnsi="Simplified Arabic"/>
          <w:b/>
          <w:bCs/>
          <w:sz w:val="32"/>
          <w:rtl/>
          <w:lang w:val="fr-FR" w:bidi="ar-DZ"/>
        </w:rPr>
      </w:pPr>
      <w:r w:rsidRPr="000B6097">
        <w:rPr>
          <w:rFonts w:ascii="Simplified Arabic" w:hAnsi="Simplified Arabic"/>
          <w:b/>
          <w:bCs/>
          <w:noProof/>
          <w:sz w:val="32"/>
          <w:rtl/>
        </w:rPr>
        <w:pict>
          <v:group id="_x0000_s1183" style="position:absolute;left:0;text-align:left;margin-left:-11.9pt;margin-top:8.5pt;width:498.85pt;height:622pt;z-index:251683840" coordorigin="651,2407" coordsize="9977,12440">
            <v:shape id="_x0000_s1184" type="#_x0000_t202" style="position:absolute;left:4185;top:2407;width:3042;height:720">
              <v:textbox>
                <w:txbxContent>
                  <w:p w:rsidR="00D63D21" w:rsidRPr="005D736F" w:rsidRDefault="00D63D21" w:rsidP="00324D63">
                    <w:pPr>
                      <w:jc w:val="center"/>
                      <w:rPr>
                        <w:rFonts w:ascii="Simplified Arabic" w:hAnsi="Simplified Arabic"/>
                        <w:sz w:val="24"/>
                        <w:szCs w:val="24"/>
                        <w:lang w:bidi="ar-DZ"/>
                      </w:rPr>
                    </w:pPr>
                    <w:r w:rsidRPr="005D736F">
                      <w:rPr>
                        <w:rFonts w:ascii="Simplified Arabic" w:hAnsi="Simplified Arabic"/>
                        <w:sz w:val="24"/>
                        <w:szCs w:val="24"/>
                        <w:rtl/>
                        <w:lang w:bidi="ar-DZ"/>
                      </w:rPr>
                      <w:t>علي أمير المؤمنين</w:t>
                    </w:r>
                  </w:p>
                </w:txbxContent>
              </v:textbox>
            </v:shape>
            <v:shape id="_x0000_s1185" type="#_x0000_t202" style="position:absolute;left:8271;top:3804;width:2186;height:720">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الحسن</w:t>
                    </w:r>
                  </w:p>
                </w:txbxContent>
              </v:textbox>
            </v:shape>
            <v:shape id="_x0000_s1186" type="#_x0000_t202" style="position:absolute;left:4615;top:3804;width:2186;height:720">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الحسين</w:t>
                    </w:r>
                  </w:p>
                </w:txbxContent>
              </v:textbox>
            </v:shape>
            <v:shape id="_x0000_s1187" type="#_x0000_t202" style="position:absolute;left:787;top:3804;width:2186;height:720">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محمد بن الحنفية</w:t>
                    </w:r>
                  </w:p>
                </w:txbxContent>
              </v:textbox>
            </v:shape>
            <v:shape id="_x0000_s1188" type="#_x0000_t202" style="position:absolute;left:1736;top:5196;width:1622;height:991">
              <v:textbox>
                <w:txbxContent>
                  <w:p w:rsidR="00D63D21" w:rsidRDefault="00D63D21" w:rsidP="00324D63">
                    <w:pPr>
                      <w:jc w:val="center"/>
                      <w:rPr>
                        <w:rFonts w:ascii="Simplified Arabic" w:hAnsi="Simplified Arabic"/>
                        <w:sz w:val="24"/>
                        <w:szCs w:val="24"/>
                        <w:rtl/>
                        <w:lang w:bidi="ar-DZ"/>
                      </w:rPr>
                    </w:pPr>
                    <w:r>
                      <w:rPr>
                        <w:rFonts w:ascii="Simplified Arabic" w:hAnsi="Simplified Arabic" w:hint="cs"/>
                        <w:sz w:val="24"/>
                        <w:szCs w:val="24"/>
                        <w:rtl/>
                        <w:lang w:bidi="ar-DZ"/>
                      </w:rPr>
                      <w:t xml:space="preserve">أبو هاشم </w:t>
                    </w:r>
                  </w:p>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عبد الله</w:t>
                    </w:r>
                  </w:p>
                </w:txbxContent>
              </v:textbox>
            </v:shape>
            <v:shape id="_x0000_s1189" type="#_x0000_t202" style="position:absolute;left:651;top:5182;width:765;height:692">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علي</w:t>
                    </w:r>
                  </w:p>
                </w:txbxContent>
              </v:textbox>
            </v:shape>
            <v:shape id="_x0000_s1190" type="#_x0000_t202" style="position:absolute;left:9006;top:6509;width:1622;height:991">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محمد النفس الزكية</w:t>
                    </w:r>
                  </w:p>
                </w:txbxContent>
              </v:textbox>
            </v:shape>
            <v:shape id="_x0000_s1191" type="#_x0000_t202" style="position:absolute;left:7879;top:6551;width:967;height:692">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إبراهيم</w:t>
                    </w:r>
                  </w:p>
                </w:txbxContent>
              </v:textbox>
            </v:shape>
            <v:shape id="_x0000_s1192" type="#_x0000_t202" style="position:absolute;left:5759;top:7648;width:1622;height:556">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جعفر الصادق</w:t>
                    </w:r>
                  </w:p>
                </w:txbxContent>
              </v:textbox>
            </v:shape>
            <v:shape id="_x0000_s1193" type="#_x0000_t202" style="position:absolute;left:4673;top:7620;width:902;height:556">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يحي</w:t>
                    </w:r>
                  </w:p>
                </w:txbxContent>
              </v:textbox>
            </v:shape>
            <v:shape id="_x0000_s1194" type="#_x0000_t202" style="position:absolute;left:3351;top:7634;width:902;height:556">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عيسى</w:t>
                    </w:r>
                  </w:p>
                </w:txbxContent>
              </v:textbox>
            </v:shape>
            <v:shape id="_x0000_s1195" type="#_x0000_t202" style="position:absolute;left:9332;top:8871;width:1033;height:556">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إسماعيل</w:t>
                    </w:r>
                  </w:p>
                </w:txbxContent>
              </v:textbox>
            </v:shape>
            <v:shape id="_x0000_s1196" type="#_x0000_t202" style="position:absolute;left:7295;top:8871;width:1547;height:556">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عبد الله الأفطح</w:t>
                    </w:r>
                  </w:p>
                </w:txbxContent>
              </v:textbox>
            </v:shape>
            <v:shape id="_x0000_s1197" type="#_x0000_t202" style="position:absolute;left:5575;top:8871;width:1547;height:556">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موسى الكاظم</w:t>
                    </w:r>
                  </w:p>
                </w:txbxContent>
              </v:textbox>
            </v:shape>
            <v:shape id="_x0000_s1198" type="#_x0000_t202" style="position:absolute;left:3795;top:8871;width:1547;height:556">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إسحاق</w:t>
                    </w:r>
                  </w:p>
                </w:txbxContent>
              </v:textbox>
            </v:shape>
            <v:shape id="_x0000_s1199" type="#_x0000_t202" style="position:absolute;left:2084;top:8871;width:1547;height:556">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محمد الديباج</w:t>
                    </w:r>
                  </w:p>
                </w:txbxContent>
              </v:textbox>
            </v:shape>
            <v:shape id="_x0000_s1200" type="#_x0000_t202" style="position:absolute;left:4855;top:10057;width:1236;height:556">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 xml:space="preserve">موسى </w:t>
                    </w:r>
                  </w:p>
                </w:txbxContent>
              </v:textbox>
            </v:shape>
            <v:shape id="_x0000_s1201" type="#_x0000_t202" style="position:absolute;left:5276;top:12114;width:1126;height:556">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موسى</w:t>
                    </w:r>
                  </w:p>
                </w:txbxContent>
              </v:textbox>
            </v:shape>
            <v:shape id="_x0000_s1202" type="#_x0000_t202" style="position:absolute;left:8674;top:13286;width:924;height:556">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محمد</w:t>
                    </w:r>
                  </w:p>
                </w:txbxContent>
              </v:textbox>
            </v:shape>
            <v:shape id="_x0000_s1203" type="#_x0000_t202" style="position:absolute;left:5668;top:13286;width:1126;height:556">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جعفر</w:t>
                    </w:r>
                  </w:p>
                </w:txbxContent>
              </v:textbox>
            </v:shape>
            <v:shape id="_x0000_s1204" type="#_x0000_t202" style="position:absolute;left:6220;top:14291;width:2786;height:556">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محمد المهدي القائم بالحجة</w:t>
                    </w:r>
                  </w:p>
                </w:txbxContent>
              </v:textbox>
            </v:shape>
            <v:shape id="_x0000_s1205" type="#_x0000_t202" style="position:absolute;left:1167;top:12322;width:2786;height:1073">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1- مصطفى الشكة: المطالعات في العقيدة والفكر، ص 212.</w:t>
                    </w:r>
                  </w:p>
                </w:txbxContent>
              </v:textbox>
            </v:shape>
            <v:group id="_x0000_s1206" style="position:absolute;left:1736;top:3127;width:7706;height:652" coordorigin="1736,3127" coordsize="7706,652">
              <v:shapetype id="_x0000_t32" coordsize="21600,21600" o:spt="32" o:oned="t" path="m,l21600,21600e" filled="f">
                <v:path arrowok="t" fillok="f" o:connecttype="none"/>
                <o:lock v:ext="edit" shapetype="t"/>
              </v:shapetype>
              <v:shape id="_x0000_s1207" type="#_x0000_t32" style="position:absolute;left:5759;top:3127;width:0;height:652" o:connectortype="straight">
                <v:stroke endarrow="block"/>
              </v:shape>
              <v:shape id="_x0000_s1208" style="position:absolute;left:1736;top:3361;width:7706;height:408" coordsize="1554,408" path="m,367l,,1554,r,408e" filled="f">
                <v:stroke startarrow="block" endarrow="block"/>
                <v:path arrowok="t"/>
              </v:shape>
            </v:group>
            <v:group id="_x0000_s1209" style="position:absolute;left:1080;top:4524;width:1554;height:644" coordorigin="1080,4524" coordsize="1554,644">
              <v:shape id="_x0000_s1210" style="position:absolute;left:1080;top:4840;width:1554;height:328" coordsize="1554,408" path="m,367l,,1554,r,408e" filled="f">
                <v:stroke startarrow="block" endarrow="block"/>
                <v:path arrowok="t"/>
              </v:shape>
              <v:shape id="_x0000_s1211" type="#_x0000_t32" style="position:absolute;left:1820;top:4524;width:0;height:316" o:connectortype="straight"/>
            </v:group>
            <v:shape id="_x0000_s1212" type="#_x0000_t32" style="position:absolute;left:5668;top:4524;width:0;height:672" o:connectortype="straight">
              <v:stroke endarrow="block"/>
            </v:shape>
            <v:shape id="_x0000_s1213" type="#_x0000_t32" style="position:absolute;left:9442;top:4524;width:0;height:672" o:connectortype="straight">
              <v:stroke endarrow="block"/>
            </v:shape>
            <v:group id="_x0000_s1214" style="position:absolute;left:8453;top:5874;width:1694;height:644" coordorigin="1080,4524" coordsize="1554,644">
              <v:shape id="_x0000_s1215" style="position:absolute;left:1080;top:4840;width:1554;height:328" coordsize="1554,408" path="m,367l,,1554,r,408e" filled="f">
                <v:stroke startarrow="block" endarrow="block"/>
                <v:path arrowok="t"/>
              </v:shape>
              <v:shape id="_x0000_s1216" type="#_x0000_t32" style="position:absolute;left:1820;top:4524;width:0;height:316" o:connectortype="straight"/>
            </v:group>
            <v:shape id="_x0000_s1217" type="#_x0000_t202" style="position:absolute;left:8271;top:5257;width:2186;height:720">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عبد الله المحصن</w:t>
                    </w:r>
                  </w:p>
                </w:txbxContent>
              </v:textbox>
            </v:shape>
            <v:group id="_x0000_s1218" style="position:absolute;left:4797;top:5907;width:1694;height:644" coordorigin="1080,4524" coordsize="1554,644">
              <v:shape id="_x0000_s1219" style="position:absolute;left:1080;top:4840;width:1554;height:328" coordsize="1554,408" path="m,367l,,1554,r,408e" filled="f">
                <v:stroke startarrow="block" endarrow="block"/>
                <v:path arrowok="t"/>
              </v:shape>
              <v:shape id="_x0000_s1220" type="#_x0000_t32" style="position:absolute;left:1820;top:4524;width:0;height:316" o:connectortype="straight"/>
            </v:group>
            <v:shape id="_x0000_s1221" type="#_x0000_t202" style="position:absolute;left:4531;top:5257;width:2186;height:720">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علي زين العابدين</w:t>
                    </w:r>
                  </w:p>
                </w:txbxContent>
              </v:textbox>
            </v:shape>
            <v:shape id="_x0000_s1222" type="#_x0000_t32" style="position:absolute;left:6491;top:6948;width:0;height:672" o:connectortype="straight">
              <v:stroke endarrow="block"/>
            </v:shape>
            <v:shape id="_x0000_s1223" type="#_x0000_t202" style="position:absolute;left:5759;top:6551;width:1622;height:556">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محمد الباتر</w:t>
                    </w:r>
                  </w:p>
                </w:txbxContent>
              </v:textbox>
            </v:shape>
            <v:group id="_x0000_s1224" style="position:absolute;left:3809;top:6976;width:1299;height:644" coordorigin="1080,4524" coordsize="1554,644">
              <v:shape id="_x0000_s1225" style="position:absolute;left:1080;top:4840;width:1554;height:328" coordsize="1554,408" path="m,367l,,1554,r,408e" filled="f">
                <v:stroke startarrow="block" endarrow="block"/>
                <v:path arrowok="t"/>
              </v:shape>
              <v:shape id="_x0000_s1226" type="#_x0000_t32" style="position:absolute;left:1820;top:4524;width:0;height:316" o:connectortype="straight"/>
            </v:group>
            <v:shape id="_x0000_s1227" type="#_x0000_t202" style="position:absolute;left:3953;top:6551;width:1622;height:556">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زيد</w:t>
                    </w:r>
                  </w:p>
                </w:txbxContent>
              </v:textbox>
            </v:shape>
            <v:group id="_x0000_s1228" style="position:absolute;left:3057;top:8204;width:6541;height:644" coordorigin="3057,8204" coordsize="6541,644">
              <v:group id="_x0000_s1229" style="position:absolute;left:3057;top:8204;width:6541;height:644" coordorigin="1080,4524" coordsize="1554,644">
                <v:shape id="_x0000_s1230" style="position:absolute;left:1080;top:4840;width:1554;height:328" coordsize="1554,408" path="m,367l,,1554,r,408e" filled="f">
                  <v:stroke startarrow="block" endarrow="block"/>
                  <v:path arrowok="t"/>
                </v:shape>
                <v:shape id="_x0000_s1231" type="#_x0000_t32" style="position:absolute;left:1820;top:4524;width:1;height:624" o:connectortype="straight">
                  <v:stroke endarrow="block"/>
                </v:shape>
              </v:group>
              <v:shape id="_x0000_s1232" style="position:absolute;left:4597;top:8520;width:3402;height:328" coordsize="1554,408" path="m,367l,,1554,r,408e" filled="f">
                <v:stroke startarrow="block" endarrow="block"/>
                <v:path arrowok="t"/>
              </v:shape>
            </v:group>
            <v:group id="_x0000_s1233" style="position:absolute;left:5495;top:9427;width:1299;height:644" coordorigin="1080,4524" coordsize="1554,644">
              <v:shape id="_x0000_s1234" style="position:absolute;left:1080;top:4840;width:1554;height:328" coordsize="1554,408" path="m,367l,,1554,r,408e" filled="f">
                <v:stroke startarrow="block" endarrow="block"/>
                <v:path arrowok="t"/>
              </v:shape>
              <v:shape id="_x0000_s1235" type="#_x0000_t32" style="position:absolute;left:1820;top:4524;width:0;height:316" o:connectortype="straight"/>
            </v:group>
            <v:shape id="_x0000_s1236" type="#_x0000_t32" style="position:absolute;left:6833;top:10442;width:0;height:510" o:connectortype="straight">
              <v:stroke endarrow="block"/>
            </v:shape>
            <v:shape id="_x0000_s1237" type="#_x0000_t202" style="position:absolute;left:6393;top:10071;width:1547;height:556">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علي الرضا</w:t>
                    </w:r>
                  </w:p>
                </w:txbxContent>
              </v:textbox>
            </v:shape>
            <v:group id="_x0000_s1238" style="position:absolute;left:6091;top:11435;width:1299;height:644" coordorigin="1080,4524" coordsize="1554,644">
              <v:shape id="_x0000_s1239" style="position:absolute;left:1080;top:4840;width:1554;height:328" coordsize="1554,408" path="m,367l,,1554,r,408e" filled="f">
                <v:stroke startarrow="block" endarrow="block"/>
                <v:path arrowok="t"/>
              </v:shape>
              <v:shape id="_x0000_s1240" type="#_x0000_t32" style="position:absolute;left:1820;top:4524;width:0;height:316" o:connectortype="straight"/>
            </v:group>
            <v:shape id="_x0000_s1241" type="#_x0000_t202" style="position:absolute;left:5982;top:10961;width:1547;height:556">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محمد الجواد</w:t>
                    </w:r>
                  </w:p>
                </w:txbxContent>
              </v:textbox>
            </v:shape>
            <v:group id="_x0000_s1242" style="position:absolute;left:6491;top:12562;width:2515;height:644" coordorigin="1080,4524" coordsize="1554,644">
              <v:shape id="_x0000_s1243" style="position:absolute;left:1080;top:4840;width:1554;height:328" coordsize="1554,408" path="m,367l,,1554,r,408e" filled="f">
                <v:stroke startarrow="block" endarrow="block"/>
                <v:path arrowok="t"/>
              </v:shape>
              <v:shape id="_x0000_s1244" type="#_x0000_t32" style="position:absolute;left:1821;top:4524;width:1;height:624" o:connectortype="straight">
                <v:stroke startarrow="block" endarrow="block"/>
              </v:shape>
            </v:group>
            <v:shape id="_x0000_s1245" type="#_x0000_t202" style="position:absolute;left:6906;top:12128;width:1547;height:556">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علي الهادي</w:t>
                    </w:r>
                  </w:p>
                </w:txbxContent>
              </v:textbox>
            </v:shape>
            <v:shape id="_x0000_s1246" type="#_x0000_t32" style="position:absolute;left:7578;top:13772;width:0;height:510" o:connectortype="straight">
              <v:stroke endarrow="block"/>
            </v:shape>
            <v:shape id="_x0000_s1247" type="#_x0000_t202" style="position:absolute;left:6906;top:13286;width:1547;height:556">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الحسن العسكري</w:t>
                    </w:r>
                  </w:p>
                </w:txbxContent>
              </v:textbox>
            </v:shape>
            <w10:wrap anchorx="page"/>
          </v:group>
        </w:pict>
      </w:r>
    </w:p>
    <w:p w:rsidR="00324D63" w:rsidRPr="00930E95" w:rsidRDefault="00324D63" w:rsidP="00324D63">
      <w:pPr>
        <w:rPr>
          <w:rFonts w:ascii="Simplified Arabic" w:hAnsi="Simplified Arabic"/>
          <w:b/>
          <w:bCs/>
          <w:sz w:val="32"/>
          <w:rtl/>
          <w:lang w:val="fr-FR" w:bidi="ar-DZ"/>
        </w:rPr>
      </w:pPr>
    </w:p>
    <w:p w:rsidR="00324D63" w:rsidRPr="00930E95" w:rsidRDefault="00324D63" w:rsidP="00324D63">
      <w:pPr>
        <w:rPr>
          <w:rFonts w:ascii="Simplified Arabic" w:hAnsi="Simplified Arabic"/>
          <w:b/>
          <w:bCs/>
          <w:sz w:val="32"/>
          <w:rtl/>
          <w:lang w:val="fr-FR" w:bidi="ar-DZ"/>
        </w:rPr>
      </w:pPr>
    </w:p>
    <w:p w:rsidR="00324D63" w:rsidRPr="00930E95" w:rsidRDefault="00324D63" w:rsidP="00324D63">
      <w:pPr>
        <w:rPr>
          <w:rFonts w:ascii="Simplified Arabic" w:hAnsi="Simplified Arabic"/>
          <w:b/>
          <w:bCs/>
          <w:sz w:val="32"/>
          <w:rtl/>
          <w:lang w:val="fr-FR" w:bidi="ar-DZ"/>
        </w:rPr>
      </w:pPr>
    </w:p>
    <w:p w:rsidR="00324D63" w:rsidRPr="00930E95" w:rsidRDefault="00324D63" w:rsidP="00324D63">
      <w:pPr>
        <w:rPr>
          <w:rFonts w:ascii="Simplified Arabic" w:hAnsi="Simplified Arabic"/>
          <w:b/>
          <w:bCs/>
          <w:sz w:val="32"/>
          <w:rtl/>
          <w:lang w:val="fr-FR" w:bidi="ar-DZ"/>
        </w:rPr>
      </w:pPr>
    </w:p>
    <w:p w:rsidR="00324D63" w:rsidRPr="00930E95" w:rsidRDefault="00324D63" w:rsidP="00324D63">
      <w:pPr>
        <w:rPr>
          <w:rFonts w:ascii="Simplified Arabic" w:hAnsi="Simplified Arabic"/>
          <w:b/>
          <w:bCs/>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Pr="00A955BF" w:rsidRDefault="00324D63" w:rsidP="00324D63">
      <w:pPr>
        <w:rPr>
          <w:rFonts w:ascii="Simplified Arabic" w:hAnsi="Simplified Arabic"/>
          <w:b/>
          <w:bCs/>
          <w:sz w:val="32"/>
          <w:rtl/>
          <w:lang w:val="fr-FR" w:bidi="ar-DZ"/>
        </w:rPr>
      </w:pPr>
      <w:r>
        <w:rPr>
          <w:rFonts w:ascii="Simplified Arabic" w:hAnsi="Simplified Arabic" w:hint="cs"/>
          <w:sz w:val="32"/>
          <w:rtl/>
          <w:lang w:val="fr-FR" w:bidi="ar-DZ"/>
        </w:rPr>
        <w:lastRenderedPageBreak/>
        <w:t xml:space="preserve"> </w:t>
      </w:r>
      <w:r w:rsidRPr="00A955BF">
        <w:rPr>
          <w:rFonts w:ascii="Simplified Arabic" w:hAnsi="Simplified Arabic" w:hint="cs"/>
          <w:b/>
          <w:bCs/>
          <w:sz w:val="32"/>
          <w:rtl/>
          <w:lang w:val="fr-FR" w:bidi="ar-DZ"/>
        </w:rPr>
        <w:t>نسب المهدي عب</w:t>
      </w:r>
      <w:r>
        <w:rPr>
          <w:rFonts w:ascii="Simplified Arabic" w:hAnsi="Simplified Arabic" w:hint="cs"/>
          <w:b/>
          <w:bCs/>
          <w:sz w:val="32"/>
          <w:rtl/>
          <w:lang w:val="fr-FR" w:bidi="ar-DZ"/>
        </w:rPr>
        <w:t>ي</w:t>
      </w:r>
      <w:r w:rsidRPr="00A955BF">
        <w:rPr>
          <w:rFonts w:ascii="Simplified Arabic" w:hAnsi="Simplified Arabic" w:hint="cs"/>
          <w:b/>
          <w:bCs/>
          <w:sz w:val="32"/>
          <w:rtl/>
          <w:lang w:val="fr-FR" w:bidi="ar-DZ"/>
        </w:rPr>
        <w:t>د الله:</w:t>
      </w:r>
      <w:r w:rsidRPr="00A955BF">
        <w:rPr>
          <w:rFonts w:ascii="Simplified Arabic" w:hAnsi="Simplified Arabic" w:hint="cs"/>
          <w:b/>
          <w:bCs/>
          <w:sz w:val="32"/>
          <w:vertAlign w:val="superscript"/>
          <w:rtl/>
          <w:lang w:bidi="ar-DZ"/>
        </w:rPr>
        <w:t xml:space="preserve"> (</w:t>
      </w:r>
      <w:r w:rsidRPr="00A955BF">
        <w:rPr>
          <w:rStyle w:val="a5"/>
          <w:rFonts w:ascii="Simplified Arabic" w:hAnsi="Simplified Arabic"/>
          <w:b/>
          <w:bCs/>
          <w:sz w:val="32"/>
          <w:rtl/>
          <w:lang w:bidi="ar-DZ"/>
        </w:rPr>
        <w:footnoteReference w:id="727"/>
      </w:r>
      <w:r w:rsidRPr="00A955BF">
        <w:rPr>
          <w:rFonts w:ascii="Simplified Arabic" w:hAnsi="Simplified Arabic" w:hint="cs"/>
          <w:b/>
          <w:bCs/>
          <w:sz w:val="32"/>
          <w:vertAlign w:val="superscript"/>
          <w:rtl/>
          <w:lang w:bidi="ar-DZ"/>
        </w:rPr>
        <w:t>)</w:t>
      </w:r>
    </w:p>
    <w:p w:rsidR="00324D63" w:rsidRDefault="000B6097" w:rsidP="00324D63">
      <w:pPr>
        <w:rPr>
          <w:rFonts w:ascii="Simplified Arabic" w:hAnsi="Simplified Arabic"/>
          <w:sz w:val="32"/>
          <w:rtl/>
          <w:lang w:val="fr-FR" w:bidi="ar-DZ"/>
        </w:rPr>
      </w:pPr>
      <w:r w:rsidRPr="000B6097">
        <w:rPr>
          <w:rFonts w:ascii="Simplified Arabic" w:hAnsi="Simplified Arabic"/>
          <w:noProof/>
          <w:sz w:val="32"/>
          <w:rtl/>
        </w:rPr>
        <w:pict>
          <v:shape id="_x0000_s1248" type="#_x0000_t202" style="position:absolute;left:0;text-align:left;margin-left:155.8pt;margin-top:7.05pt;width:199.2pt;height:36pt;z-index:251684864">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جعفر الصادق = فاطمة بنت الحسين</w:t>
                  </w:r>
                </w:p>
              </w:txbxContent>
            </v:textbox>
            <w10:wrap anchorx="page"/>
          </v:shape>
        </w:pict>
      </w:r>
    </w:p>
    <w:p w:rsidR="00324D63" w:rsidRDefault="000B6097" w:rsidP="00324D63">
      <w:pPr>
        <w:rPr>
          <w:rFonts w:ascii="Simplified Arabic" w:hAnsi="Simplified Arabic"/>
          <w:sz w:val="32"/>
          <w:rtl/>
          <w:lang w:val="fr-FR" w:bidi="ar-DZ"/>
        </w:rPr>
      </w:pPr>
      <w:r w:rsidRPr="000B6097">
        <w:rPr>
          <w:rFonts w:ascii="Simplified Arabic" w:hAnsi="Simplified Arabic"/>
          <w:noProof/>
          <w:sz w:val="32"/>
          <w:rtl/>
        </w:rPr>
        <w:pict>
          <v:shape id="_x0000_s1253" type="#_x0000_t32" style="position:absolute;left:0;text-align:left;margin-left:308pt;margin-top:16.55pt;width:0;height:32.6pt;z-index:251689984" o:connectortype="straight">
            <v:stroke endarrow="block"/>
            <w10:wrap anchorx="page"/>
          </v:shape>
        </w:pict>
      </w:r>
    </w:p>
    <w:p w:rsidR="00324D63" w:rsidRDefault="000B6097" w:rsidP="00324D63">
      <w:pPr>
        <w:rPr>
          <w:rFonts w:ascii="Simplified Arabic" w:hAnsi="Simplified Arabic"/>
          <w:sz w:val="32"/>
          <w:rtl/>
          <w:lang w:val="fr-FR" w:bidi="ar-DZ"/>
        </w:rPr>
      </w:pPr>
      <w:r w:rsidRPr="000B6097">
        <w:rPr>
          <w:rFonts w:ascii="Simplified Arabic" w:hAnsi="Simplified Arabic"/>
          <w:noProof/>
          <w:sz w:val="32"/>
          <w:rtl/>
        </w:rPr>
        <w:pict>
          <v:shape id="_x0000_s1267" type="#_x0000_t32" style="position:absolute;left:0;text-align:left;margin-left:205.45pt;margin-top:165.45pt;width:.05pt;height:22.15pt;z-index:251704320" o:connectortype="straight">
            <v:stroke endarrow="block"/>
            <w10:wrap anchorx="page"/>
          </v:shape>
        </w:pict>
      </w:r>
      <w:r w:rsidRPr="000B6097">
        <w:rPr>
          <w:rFonts w:ascii="Simplified Arabic" w:hAnsi="Simplified Arabic"/>
          <w:noProof/>
          <w:sz w:val="32"/>
          <w:rtl/>
        </w:rPr>
        <w:pict>
          <v:shape id="_x0000_s1265" type="#_x0000_t32" style="position:absolute;left:0;text-align:left;margin-left:205.5pt;margin-top:111.25pt;width:.05pt;height:22.15pt;z-index:251702272" o:connectortype="straight">
            <v:stroke endarrow="block"/>
            <w10:wrap anchorx="page"/>
          </v:shape>
        </w:pict>
      </w:r>
      <w:r w:rsidRPr="000B6097">
        <w:rPr>
          <w:rFonts w:ascii="Simplified Arabic" w:hAnsi="Simplified Arabic"/>
          <w:noProof/>
          <w:sz w:val="32"/>
          <w:rtl/>
        </w:rPr>
        <w:pict>
          <v:shape id="_x0000_s1262" type="#_x0000_t202" style="position:absolute;left:0;text-align:left;margin-left:169.7pt;margin-top:80.45pt;width:76.65pt;height:30.8pt;z-index:251699200">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محمد (المكتوم)</w:t>
                  </w:r>
                </w:p>
              </w:txbxContent>
            </v:textbox>
            <w10:wrap anchorx="page"/>
          </v:shape>
        </w:pict>
      </w:r>
      <w:r w:rsidRPr="000B6097">
        <w:rPr>
          <w:rFonts w:ascii="Simplified Arabic" w:hAnsi="Simplified Arabic"/>
          <w:noProof/>
          <w:sz w:val="32"/>
          <w:rtl/>
        </w:rPr>
        <w:pict>
          <v:shape id="_x0000_s1263" type="#_x0000_t32" style="position:absolute;left:0;text-align:left;margin-left:205.45pt;margin-top:57.05pt;width:.05pt;height:22.15pt;z-index:251700224" o:connectortype="straight">
            <v:stroke endarrow="block"/>
            <w10:wrap anchorx="page"/>
          </v:shape>
        </w:pict>
      </w:r>
      <w:r w:rsidRPr="000B6097">
        <w:rPr>
          <w:rFonts w:ascii="Simplified Arabic" w:hAnsi="Simplified Arabic"/>
          <w:noProof/>
          <w:sz w:val="32"/>
          <w:rtl/>
        </w:rPr>
        <w:pict>
          <v:shape id="_x0000_s1255" type="#_x0000_t202" style="position:absolute;left:0;text-align:left;margin-left:169.65pt;margin-top:25.1pt;width:76.65pt;height:30.8pt;z-index:251692032">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إسماعيل</w:t>
                  </w:r>
                </w:p>
              </w:txbxContent>
            </v:textbox>
            <w10:wrap anchorx="page"/>
          </v:shape>
        </w:pict>
      </w:r>
      <w:r w:rsidRPr="000B6097">
        <w:rPr>
          <w:rFonts w:ascii="Simplified Arabic" w:hAnsi="Simplified Arabic"/>
          <w:noProof/>
          <w:sz w:val="32"/>
          <w:rtl/>
        </w:rPr>
        <w:pict>
          <v:shape id="_x0000_s1261" type="#_x0000_t202" style="position:absolute;left:0;text-align:left;margin-left:6.9pt;margin-top:81.05pt;width:109.3pt;height:36pt;z-index:251698176">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عبد الله (الأكبر)</w:t>
                  </w:r>
                </w:p>
              </w:txbxContent>
            </v:textbox>
            <w10:wrap anchorx="page"/>
          </v:shape>
        </w:pict>
      </w:r>
      <w:r w:rsidRPr="000B6097">
        <w:rPr>
          <w:rFonts w:ascii="Simplified Arabic" w:hAnsi="Simplified Arabic"/>
          <w:noProof/>
          <w:sz w:val="32"/>
          <w:rtl/>
        </w:rPr>
        <w:pict>
          <v:shape id="_x0000_s1256" type="#_x0000_t32" style="position:absolute;left:0;text-align:left;margin-left:205.4pt;margin-top:1.7pt;width:.05pt;height:22.15pt;z-index:251693056" o:connectortype="straight">
            <v:stroke endarrow="block"/>
            <w10:wrap anchorx="page"/>
          </v:shape>
        </w:pict>
      </w:r>
      <w:r w:rsidRPr="000B6097">
        <w:rPr>
          <w:rFonts w:ascii="Simplified Arabic" w:hAnsi="Simplified Arabic"/>
          <w:noProof/>
          <w:sz w:val="32"/>
          <w:rtl/>
        </w:rPr>
        <w:pict>
          <v:shape id="_x0000_s1250" type="#_x0000_t202" style="position:absolute;left:0;text-align:left;margin-left:287.65pt;margin-top:23.85pt;width:76.65pt;height:36pt;z-index:251686912">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موسى الكاظم</w:t>
                  </w:r>
                </w:p>
              </w:txbxContent>
            </v:textbox>
            <w10:wrap anchorx="page"/>
          </v:shape>
        </w:pict>
      </w:r>
      <w:r w:rsidRPr="000B6097">
        <w:rPr>
          <w:rFonts w:ascii="Simplified Arabic" w:hAnsi="Simplified Arabic"/>
          <w:noProof/>
          <w:sz w:val="32"/>
          <w:rtl/>
        </w:rPr>
        <w:pict>
          <v:shape id="_x0000_s1254" style="position:absolute;left:0;text-align:left;margin-left:54.35pt;margin-top:1.7pt;width:385.3pt;height:20.4pt;z-index:251691008" coordsize="1554,408" path="m,367l,,1554,r,408e" filled="f">
            <v:stroke startarrow="block" endarrow="block"/>
            <v:path arrowok="t"/>
            <w10:wrap anchorx="page"/>
          </v:shape>
        </w:pict>
      </w:r>
      <w:r w:rsidRPr="000B6097">
        <w:rPr>
          <w:rFonts w:ascii="Simplified Arabic" w:hAnsi="Simplified Arabic"/>
          <w:noProof/>
          <w:sz w:val="32"/>
          <w:rtl/>
        </w:rPr>
        <w:pict>
          <v:shape id="_x0000_s1249" type="#_x0000_t202" style="position:absolute;left:0;text-align:left;margin-left:411.55pt;margin-top:23.85pt;width:57.05pt;height:36pt;z-index:251685888">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محمد</w:t>
                  </w:r>
                </w:p>
              </w:txbxContent>
            </v:textbox>
            <w10:wrap anchorx="page"/>
          </v:shape>
        </w:pict>
      </w:r>
      <w:r w:rsidRPr="000B6097">
        <w:rPr>
          <w:rFonts w:ascii="Simplified Arabic" w:hAnsi="Simplified Arabic"/>
          <w:noProof/>
          <w:sz w:val="32"/>
          <w:rtl/>
        </w:rPr>
        <w:pict>
          <v:shape id="_x0000_s1251" type="#_x0000_t202" style="position:absolute;left:0;text-align:left;margin-left:6.9pt;margin-top:23.85pt;width:109.3pt;height:36pt;z-index:251687936">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عبد الله (الأفطح)</w:t>
                  </w:r>
                </w:p>
              </w:txbxContent>
            </v:textbox>
            <w10:wrap anchorx="page"/>
          </v:shape>
        </w:pict>
      </w:r>
    </w:p>
    <w:p w:rsidR="00324D63" w:rsidRDefault="00324D63" w:rsidP="00324D63">
      <w:pPr>
        <w:rPr>
          <w:rFonts w:ascii="Simplified Arabic" w:hAnsi="Simplified Arabic"/>
          <w:sz w:val="32"/>
          <w:rtl/>
          <w:lang w:val="fr-FR" w:bidi="ar-DZ"/>
        </w:rPr>
      </w:pPr>
    </w:p>
    <w:p w:rsidR="00324D63" w:rsidRDefault="000B6097" w:rsidP="00324D63">
      <w:pPr>
        <w:rPr>
          <w:rFonts w:ascii="Simplified Arabic" w:hAnsi="Simplified Arabic"/>
          <w:sz w:val="32"/>
          <w:rtl/>
          <w:lang w:val="fr-FR" w:bidi="ar-DZ"/>
        </w:rPr>
      </w:pPr>
      <w:r w:rsidRPr="000B6097">
        <w:rPr>
          <w:rFonts w:ascii="Simplified Arabic" w:hAnsi="Simplified Arabic"/>
          <w:noProof/>
          <w:sz w:val="32"/>
          <w:rtl/>
        </w:rPr>
        <w:pict>
          <v:shape id="_x0000_s1277" type="#_x0000_t202" style="position:absolute;left:0;text-align:left;margin-left:-20.8pt;margin-top:280.15pt;width:156.2pt;height:27.8pt;z-index:251714560">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محمد القائم (أبو القاسم)</w:t>
                  </w:r>
                </w:p>
              </w:txbxContent>
            </v:textbox>
            <w10:wrap anchorx="page"/>
          </v:shape>
        </w:pict>
      </w:r>
      <w:r w:rsidRPr="000B6097">
        <w:rPr>
          <w:rFonts w:ascii="Simplified Arabic" w:hAnsi="Simplified Arabic"/>
          <w:noProof/>
          <w:sz w:val="32"/>
          <w:rtl/>
        </w:rPr>
        <w:pict>
          <v:shape id="_x0000_s1278" type="#_x0000_t32" style="position:absolute;left:0;text-align:left;margin-left:54.3pt;margin-top:258pt;width:.05pt;height:22.15pt;z-index:251715584" o:connectortype="straight">
            <v:stroke endarrow="block"/>
            <w10:wrap anchorx="page"/>
          </v:shape>
        </w:pict>
      </w:r>
      <w:r w:rsidRPr="000B6097">
        <w:rPr>
          <w:rFonts w:ascii="Simplified Arabic" w:hAnsi="Simplified Arabic"/>
          <w:noProof/>
          <w:sz w:val="32"/>
          <w:rtl/>
        </w:rPr>
        <w:pict>
          <v:shape id="_x0000_s1274" type="#_x0000_t32" style="position:absolute;left:0;text-align:left;margin-left:54.45pt;margin-top:208.05pt;width:.05pt;height:22.15pt;z-index:251711488" o:connectortype="straight">
            <v:stroke endarrow="block"/>
            <w10:wrap anchorx="page"/>
          </v:shape>
        </w:pict>
      </w:r>
      <w:r w:rsidRPr="000B6097">
        <w:rPr>
          <w:rFonts w:ascii="Simplified Arabic" w:hAnsi="Simplified Arabic"/>
          <w:noProof/>
          <w:sz w:val="32"/>
          <w:rtl/>
        </w:rPr>
        <w:pict>
          <v:shape id="_x0000_s1271" type="#_x0000_t202" style="position:absolute;left:0;text-align:left;margin-left:33.05pt;margin-top:180.25pt;width:45.1pt;height:27.8pt;z-index:251708416">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الحسين</w:t>
                  </w:r>
                </w:p>
              </w:txbxContent>
            </v:textbox>
            <w10:wrap anchorx="page"/>
          </v:shape>
        </w:pict>
      </w:r>
      <w:r w:rsidRPr="000B6097">
        <w:rPr>
          <w:rFonts w:ascii="Simplified Arabic" w:hAnsi="Simplified Arabic"/>
          <w:noProof/>
          <w:sz w:val="32"/>
          <w:rtl/>
        </w:rPr>
        <w:pict>
          <v:shape id="_x0000_s1272" type="#_x0000_t32" style="position:absolute;left:0;text-align:left;margin-left:54.4pt;margin-top:158.1pt;width:.05pt;height:22.15pt;z-index:251709440" o:connectortype="straight">
            <v:stroke endarrow="block"/>
            <w10:wrap anchorx="page"/>
          </v:shape>
        </w:pict>
      </w:r>
      <w:r w:rsidRPr="000B6097">
        <w:rPr>
          <w:rFonts w:ascii="Simplified Arabic" w:hAnsi="Simplified Arabic"/>
          <w:noProof/>
          <w:sz w:val="32"/>
          <w:rtl/>
        </w:rPr>
        <w:pict>
          <v:shape id="_x0000_s1269" type="#_x0000_t202" style="position:absolute;left:0;text-align:left;margin-left:33.05pt;margin-top:130.3pt;width:45.1pt;height:27.8pt;z-index:251706368">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علي</w:t>
                  </w:r>
                </w:p>
              </w:txbxContent>
            </v:textbox>
            <w10:wrap anchorx="page"/>
          </v:shape>
        </w:pict>
      </w:r>
      <w:r w:rsidRPr="000B6097">
        <w:rPr>
          <w:rFonts w:ascii="Simplified Arabic" w:hAnsi="Simplified Arabic"/>
          <w:noProof/>
          <w:sz w:val="32"/>
          <w:rtl/>
        </w:rPr>
        <w:pict>
          <v:shape id="_x0000_s1270" type="#_x0000_t32" style="position:absolute;left:0;text-align:left;margin-left:54.4pt;margin-top:108.15pt;width:.05pt;height:22.15pt;z-index:251707392" o:connectortype="straight">
            <v:stroke endarrow="block"/>
            <w10:wrap anchorx="page"/>
          </v:shape>
        </w:pict>
      </w:r>
      <w:r w:rsidRPr="000B6097">
        <w:rPr>
          <w:rFonts w:ascii="Simplified Arabic" w:hAnsi="Simplified Arabic"/>
          <w:noProof/>
          <w:sz w:val="32"/>
          <w:rtl/>
        </w:rPr>
        <w:pict>
          <v:shape id="_x0000_s1260" type="#_x0000_t32" style="position:absolute;left:0;text-align:left;margin-left:54.4pt;margin-top:58.2pt;width:.05pt;height:22.15pt;z-index:251697152" o:connectortype="straight">
            <v:stroke endarrow="block"/>
            <w10:wrap anchorx="page"/>
          </v:shape>
        </w:pict>
      </w:r>
      <w:r w:rsidRPr="000B6097">
        <w:rPr>
          <w:rFonts w:ascii="Simplified Arabic" w:hAnsi="Simplified Arabic"/>
          <w:noProof/>
          <w:sz w:val="32"/>
          <w:rtl/>
        </w:rPr>
        <w:pict>
          <v:shape id="_x0000_s1258" type="#_x0000_t32" style="position:absolute;left:0;text-align:left;margin-left:54.35pt;margin-top:6.65pt;width:.05pt;height:22.15pt;z-index:251695104" o:connectortype="straight">
            <v:stroke endarrow="block"/>
            <w10:wrap anchorx="page"/>
          </v:shape>
        </w:pict>
      </w:r>
      <w:r w:rsidRPr="000B6097">
        <w:rPr>
          <w:rFonts w:ascii="Simplified Arabic" w:hAnsi="Simplified Arabic"/>
          <w:noProof/>
          <w:sz w:val="32"/>
          <w:rtl/>
        </w:rPr>
        <w:pict>
          <v:shape id="_x0000_s1252" type="#_x0000_t32" style="position:absolute;left:0;text-align:left;margin-left:323.65pt;margin-top:6.65pt;width:.05pt;height:21.35pt;z-index:251688960" o:connectortype="straight">
            <v:stroke endarrow="block"/>
            <w10:wrap anchorx="page"/>
          </v:shape>
        </w:pict>
      </w:r>
    </w:p>
    <w:p w:rsidR="00324D63" w:rsidRDefault="000B6097" w:rsidP="00324D63">
      <w:pPr>
        <w:rPr>
          <w:rFonts w:ascii="Simplified Arabic" w:hAnsi="Simplified Arabic"/>
          <w:sz w:val="32"/>
          <w:rtl/>
          <w:lang w:val="fr-FR" w:bidi="ar-DZ"/>
        </w:rPr>
      </w:pPr>
      <w:r w:rsidRPr="000B6097">
        <w:rPr>
          <w:rFonts w:ascii="Simplified Arabic" w:hAnsi="Simplified Arabic"/>
          <w:noProof/>
          <w:sz w:val="32"/>
          <w:rtl/>
        </w:rPr>
        <w:pict>
          <v:shape id="_x0000_s1257" type="#_x0000_t202" style="position:absolute;left:0;text-align:left;margin-left:287.2pt;margin-top:1.5pt;width:92.85pt;height:36pt;z-index:251694080">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الأئمة الإثناء عشر</w:t>
                  </w:r>
                </w:p>
              </w:txbxContent>
            </v:textbox>
            <w10:wrap anchorx="page"/>
          </v:shape>
        </w:pict>
      </w:r>
    </w:p>
    <w:p w:rsidR="00324D63" w:rsidRDefault="00324D63" w:rsidP="00324D63">
      <w:pPr>
        <w:rPr>
          <w:rFonts w:ascii="Simplified Arabic" w:hAnsi="Simplified Arabic"/>
          <w:sz w:val="32"/>
          <w:rtl/>
          <w:lang w:val="fr-FR" w:bidi="ar-DZ"/>
        </w:rPr>
      </w:pPr>
    </w:p>
    <w:p w:rsidR="00324D63" w:rsidRDefault="000B6097" w:rsidP="00324D63">
      <w:pPr>
        <w:rPr>
          <w:rFonts w:ascii="Simplified Arabic" w:hAnsi="Simplified Arabic"/>
          <w:sz w:val="32"/>
          <w:rtl/>
          <w:lang w:val="fr-FR" w:bidi="ar-DZ"/>
        </w:rPr>
      </w:pPr>
      <w:r w:rsidRPr="000B6097">
        <w:rPr>
          <w:rFonts w:ascii="Simplified Arabic" w:hAnsi="Simplified Arabic"/>
          <w:noProof/>
          <w:sz w:val="32"/>
          <w:rtl/>
        </w:rPr>
        <w:pict>
          <v:shape id="_x0000_s1275" type="#_x0000_t32" style="position:absolute;left:0;text-align:left;margin-left:78.15pt;margin-top:10.7pt;width:86.65pt;height:98pt;z-index:251712512" o:connectortype="straight">
            <v:stroke dashstyle="dash" endarrow="block"/>
            <w10:wrap anchorx="page"/>
          </v:shape>
        </w:pict>
      </w:r>
      <w:r w:rsidRPr="000B6097">
        <w:rPr>
          <w:rFonts w:ascii="Simplified Arabic" w:hAnsi="Simplified Arabic"/>
          <w:noProof/>
          <w:sz w:val="32"/>
          <w:rtl/>
        </w:rPr>
        <w:pict>
          <v:shape id="_x0000_s1264" type="#_x0000_t202" style="position:absolute;left:0;text-align:left;margin-left:164.85pt;margin-top:2.05pt;width:81.2pt;height:30.8pt;z-index:251701248">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جعفر (المصدق)</w:t>
                  </w:r>
                </w:p>
              </w:txbxContent>
            </v:textbox>
            <w10:wrap anchorx="page"/>
          </v:shape>
        </w:pict>
      </w:r>
    </w:p>
    <w:p w:rsidR="00324D63" w:rsidRDefault="00324D63" w:rsidP="00324D63">
      <w:pPr>
        <w:rPr>
          <w:rFonts w:ascii="Simplified Arabic" w:hAnsi="Simplified Arabic"/>
          <w:sz w:val="32"/>
          <w:rtl/>
          <w:lang w:val="fr-FR" w:bidi="ar-DZ"/>
        </w:rPr>
      </w:pPr>
    </w:p>
    <w:p w:rsidR="00324D63" w:rsidRDefault="000B6097" w:rsidP="00324D63">
      <w:pPr>
        <w:rPr>
          <w:rFonts w:ascii="Simplified Arabic" w:hAnsi="Simplified Arabic"/>
          <w:sz w:val="32"/>
          <w:rtl/>
          <w:lang w:val="fr-FR" w:bidi="ar-DZ"/>
        </w:rPr>
      </w:pPr>
      <w:r w:rsidRPr="000B6097">
        <w:rPr>
          <w:rFonts w:ascii="Simplified Arabic" w:hAnsi="Simplified Arabic"/>
          <w:noProof/>
          <w:sz w:val="32"/>
          <w:rtl/>
        </w:rPr>
        <w:pict>
          <v:shape id="_x0000_s1268" type="#_x0000_t202" style="position:absolute;left:0;text-align:left;margin-left:165.2pt;margin-top:55.65pt;width:199.5pt;height:30.8pt;z-index:251705344">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ابنته: سعيد الخير</w:t>
                  </w:r>
                </w:p>
              </w:txbxContent>
            </v:textbox>
            <w10:wrap anchorx="page"/>
          </v:shape>
        </w:pict>
      </w:r>
      <w:r w:rsidRPr="000B6097">
        <w:rPr>
          <w:rFonts w:ascii="Simplified Arabic" w:hAnsi="Simplified Arabic"/>
          <w:noProof/>
          <w:sz w:val="32"/>
          <w:rtl/>
        </w:rPr>
        <w:pict>
          <v:shape id="_x0000_s1266" type="#_x0000_t202" style="position:absolute;left:0;text-align:left;margin-left:164.8pt;margin-top:3.2pt;width:199.5pt;height:30.8pt;z-index:251703296">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أبو علي محمد بن احمد (الحكيم أو الحبيب)</w:t>
                  </w:r>
                </w:p>
              </w:txbxContent>
            </v:textbox>
            <w10:wrap anchorx="page"/>
          </v:shape>
        </w:pict>
      </w:r>
    </w:p>
    <w:p w:rsidR="00324D63" w:rsidRDefault="000B6097" w:rsidP="00324D63">
      <w:pPr>
        <w:rPr>
          <w:rFonts w:ascii="Simplified Arabic" w:hAnsi="Simplified Arabic"/>
          <w:sz w:val="32"/>
          <w:rtl/>
          <w:lang w:val="fr-FR" w:bidi="ar-DZ"/>
        </w:rPr>
      </w:pPr>
      <w:r w:rsidRPr="000B6097">
        <w:rPr>
          <w:rFonts w:ascii="Simplified Arabic" w:hAnsi="Simplified Arabic"/>
          <w:noProof/>
          <w:sz w:val="32"/>
          <w:rtl/>
        </w:rPr>
        <w:pict>
          <v:shape id="_x0000_s1259" type="#_x0000_t202" style="position:absolute;left:0;text-align:left;margin-left:33.05pt;margin-top:-78.8pt;width:45.1pt;height:27.8pt;z-index:251696128">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أحمد</w:t>
                  </w:r>
                </w:p>
              </w:txbxContent>
            </v:textbox>
            <w10:wrap anchorx="page"/>
          </v:shape>
        </w:pict>
      </w:r>
    </w:p>
    <w:p w:rsidR="00324D63" w:rsidRDefault="00324D63" w:rsidP="00324D63">
      <w:pPr>
        <w:rPr>
          <w:rFonts w:ascii="Simplified Arabic" w:hAnsi="Simplified Arabic"/>
          <w:sz w:val="32"/>
          <w:rtl/>
          <w:lang w:val="fr-FR" w:bidi="ar-DZ"/>
        </w:rPr>
      </w:pPr>
    </w:p>
    <w:p w:rsidR="00324D63" w:rsidRDefault="000B6097" w:rsidP="00324D63">
      <w:pPr>
        <w:rPr>
          <w:rFonts w:ascii="Simplified Arabic" w:hAnsi="Simplified Arabic"/>
          <w:sz w:val="32"/>
          <w:rtl/>
          <w:lang w:val="fr-FR" w:bidi="ar-DZ"/>
        </w:rPr>
      </w:pPr>
      <w:r w:rsidRPr="000B6097">
        <w:rPr>
          <w:rFonts w:ascii="Simplified Arabic" w:hAnsi="Simplified Arabic"/>
          <w:noProof/>
          <w:sz w:val="32"/>
          <w:rtl/>
        </w:rPr>
        <w:pict>
          <v:shape id="_x0000_s1276" type="#_x0000_t32" style="position:absolute;left:0;text-align:left;margin-left:135.55pt;margin-top:6.85pt;width:29.2pt;height:11.15pt;flip:x;z-index:251713536" o:connectortype="straight">
            <v:stroke dashstyle="dash" endarrow="block"/>
            <w10:wrap anchorx="page"/>
          </v:shape>
        </w:pict>
      </w:r>
      <w:r w:rsidRPr="000B6097">
        <w:rPr>
          <w:rFonts w:ascii="Simplified Arabic" w:hAnsi="Simplified Arabic"/>
          <w:noProof/>
          <w:sz w:val="32"/>
          <w:rtl/>
        </w:rPr>
        <w:pict>
          <v:shape id="_x0000_s1273" type="#_x0000_t202" style="position:absolute;left:0;text-align:left;margin-left:-20.65pt;margin-top:18pt;width:156.2pt;height:27.8pt;z-index:251710464">
            <v:textbox>
              <w:txbxContent>
                <w:p w:rsidR="00D63D21" w:rsidRPr="005D736F" w:rsidRDefault="00D63D21" w:rsidP="00324D63">
                  <w:pPr>
                    <w:jc w:val="center"/>
                    <w:rPr>
                      <w:rFonts w:ascii="Simplified Arabic" w:hAnsi="Simplified Arabic"/>
                      <w:sz w:val="24"/>
                      <w:szCs w:val="24"/>
                      <w:lang w:bidi="ar-DZ"/>
                    </w:rPr>
                  </w:pPr>
                  <w:r>
                    <w:rPr>
                      <w:rFonts w:ascii="Simplified Arabic" w:hAnsi="Simplified Arabic" w:hint="cs"/>
                      <w:sz w:val="24"/>
                      <w:szCs w:val="24"/>
                      <w:rtl/>
                      <w:lang w:bidi="ar-DZ"/>
                    </w:rPr>
                    <w:t>علي المسمى سعيد (عبيد الله المهدي)</w:t>
                  </w:r>
                </w:p>
              </w:txbxContent>
            </v:textbox>
            <w10:wrap anchorx="page"/>
          </v:shape>
        </w:pict>
      </w: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324D63" w:rsidRDefault="00324D63" w:rsidP="00324D63">
      <w:pPr>
        <w:rPr>
          <w:rFonts w:ascii="Simplified Arabic" w:hAnsi="Simplified Arabic"/>
          <w:sz w:val="32"/>
          <w:rtl/>
          <w:lang w:val="fr-FR" w:bidi="ar-DZ"/>
        </w:rPr>
      </w:pPr>
    </w:p>
    <w:p w:rsidR="00F91D07" w:rsidRDefault="00F91D07" w:rsidP="001B3424">
      <w:pPr>
        <w:jc w:val="both"/>
        <w:rPr>
          <w:rFonts w:ascii="Simplified Arabic" w:hAnsi="Simplified Arabic"/>
          <w:sz w:val="32"/>
          <w:lang w:val="fr-FR" w:bidi="ar-DZ"/>
        </w:rPr>
      </w:pPr>
    </w:p>
    <w:p w:rsidR="001B3424" w:rsidRDefault="001B3424" w:rsidP="001B3424">
      <w:pPr>
        <w:jc w:val="both"/>
        <w:rPr>
          <w:rFonts w:ascii="Simplified Arabic" w:hAnsi="Simplified Arabic"/>
          <w:sz w:val="32"/>
          <w:lang w:val="fr-FR" w:bidi="ar-DZ"/>
        </w:rPr>
      </w:pPr>
    </w:p>
    <w:p w:rsidR="001B3424" w:rsidRDefault="001B3424" w:rsidP="001B3424">
      <w:pPr>
        <w:jc w:val="both"/>
        <w:rPr>
          <w:rFonts w:ascii="Simplified Arabic" w:hAnsi="Simplified Arabic"/>
          <w:sz w:val="32"/>
          <w:lang w:val="fr-FR" w:bidi="ar-DZ"/>
        </w:rPr>
      </w:pPr>
    </w:p>
    <w:p w:rsidR="001B3424" w:rsidRDefault="001B3424" w:rsidP="001B3424">
      <w:pPr>
        <w:jc w:val="both"/>
        <w:rPr>
          <w:rFonts w:ascii="Simplified Arabic" w:hAnsi="Simplified Arabic"/>
          <w:sz w:val="32"/>
          <w:lang w:val="fr-FR" w:bidi="ar-DZ"/>
        </w:rPr>
      </w:pPr>
    </w:p>
    <w:p w:rsidR="001B3424" w:rsidRDefault="001B3424" w:rsidP="001B3424">
      <w:pPr>
        <w:jc w:val="both"/>
        <w:rPr>
          <w:rFonts w:ascii="Simplified Arabic" w:hAnsi="Simplified Arabic"/>
          <w:sz w:val="32"/>
          <w:lang w:val="fr-FR" w:bidi="ar-DZ"/>
        </w:rPr>
      </w:pPr>
    </w:p>
    <w:p w:rsidR="001B3424" w:rsidRDefault="001B3424" w:rsidP="001B3424">
      <w:pPr>
        <w:jc w:val="both"/>
        <w:rPr>
          <w:rFonts w:ascii="Simplified Arabic" w:hAnsi="Simplified Arabic"/>
          <w:sz w:val="32"/>
          <w:lang w:val="fr-FR" w:bidi="ar-DZ"/>
        </w:rPr>
      </w:pPr>
    </w:p>
    <w:p w:rsidR="001B3424" w:rsidRDefault="001B3424" w:rsidP="001B3424">
      <w:pPr>
        <w:jc w:val="both"/>
        <w:rPr>
          <w:rFonts w:ascii="Simplified Arabic" w:hAnsi="Simplified Arabic"/>
          <w:sz w:val="32"/>
          <w:lang w:val="fr-FR" w:bidi="ar-DZ"/>
        </w:rPr>
      </w:pPr>
    </w:p>
    <w:p w:rsidR="001B3424" w:rsidRDefault="001B3424" w:rsidP="001B3424">
      <w:pPr>
        <w:jc w:val="both"/>
        <w:rPr>
          <w:rFonts w:ascii="Simplified Arabic" w:hAnsi="Simplified Arabic"/>
          <w:sz w:val="32"/>
          <w:lang w:val="fr-FR" w:bidi="ar-DZ"/>
        </w:rPr>
      </w:pPr>
    </w:p>
    <w:p w:rsidR="001B3424" w:rsidRDefault="001B3424" w:rsidP="001B3424">
      <w:pPr>
        <w:jc w:val="both"/>
        <w:rPr>
          <w:rFonts w:ascii="Simplified Arabic" w:hAnsi="Simplified Arabic"/>
          <w:sz w:val="24"/>
          <w:szCs w:val="24"/>
          <w:rtl/>
          <w:lang w:bidi="ar-DZ"/>
        </w:rPr>
        <w:sectPr w:rsidR="001B3424" w:rsidSect="00324D63">
          <w:headerReference w:type="default" r:id="rId34"/>
          <w:footerReference w:type="default" r:id="rId35"/>
          <w:footnotePr>
            <w:numRestart w:val="eachPage"/>
          </w:footnotePr>
          <w:pgSz w:w="11906" w:h="16838"/>
          <w:pgMar w:top="1134" w:right="1701" w:bottom="1134" w:left="1134" w:header="708" w:footer="708" w:gutter="0"/>
          <w:pgNumType w:start="218"/>
          <w:cols w:space="708"/>
          <w:titlePg/>
          <w:docGrid w:linePitch="381"/>
        </w:sectPr>
      </w:pPr>
    </w:p>
    <w:p w:rsidR="00D63D21" w:rsidRDefault="00D63D21" w:rsidP="00F91D07">
      <w:pPr>
        <w:tabs>
          <w:tab w:val="right" w:pos="282"/>
        </w:tabs>
        <w:jc w:val="left"/>
        <w:rPr>
          <w:rFonts w:ascii="Simplified Arabic" w:hAnsi="Simplified Arabic"/>
          <w:b/>
          <w:bCs/>
          <w:sz w:val="144"/>
          <w:szCs w:val="144"/>
          <w:lang w:bidi="ar-DZ"/>
        </w:rPr>
      </w:pPr>
    </w:p>
    <w:p w:rsidR="00D63D21" w:rsidRDefault="00D63D21" w:rsidP="00F91D07">
      <w:pPr>
        <w:tabs>
          <w:tab w:val="right" w:pos="282"/>
        </w:tabs>
        <w:jc w:val="left"/>
        <w:rPr>
          <w:rFonts w:ascii="Simplified Arabic" w:hAnsi="Simplified Arabic"/>
          <w:b/>
          <w:bCs/>
          <w:sz w:val="144"/>
          <w:szCs w:val="144"/>
          <w:lang w:bidi="ar-DZ"/>
        </w:rPr>
      </w:pPr>
    </w:p>
    <w:p w:rsidR="0037036C" w:rsidRDefault="0037036C" w:rsidP="00F91D07">
      <w:pPr>
        <w:tabs>
          <w:tab w:val="right" w:pos="282"/>
        </w:tabs>
        <w:jc w:val="left"/>
        <w:rPr>
          <w:rFonts w:ascii="Simplified Arabic" w:hAnsi="Simplified Arabic"/>
          <w:b/>
          <w:bCs/>
          <w:sz w:val="144"/>
          <w:szCs w:val="144"/>
          <w:lang w:bidi="ar-DZ"/>
        </w:rPr>
      </w:pPr>
    </w:p>
    <w:p w:rsidR="00F91D07" w:rsidRDefault="00F91D07" w:rsidP="00F91D07">
      <w:pPr>
        <w:tabs>
          <w:tab w:val="right" w:pos="282"/>
        </w:tabs>
        <w:jc w:val="left"/>
        <w:rPr>
          <w:rFonts w:ascii="Simplified Arabic" w:hAnsi="Simplified Arabic"/>
          <w:b/>
          <w:bCs/>
          <w:sz w:val="144"/>
          <w:szCs w:val="144"/>
          <w:rtl/>
          <w:lang w:bidi="ar-DZ"/>
        </w:rPr>
        <w:sectPr w:rsidR="00F91D07" w:rsidSect="00324D63">
          <w:headerReference w:type="first" r:id="rId36"/>
          <w:footerReference w:type="first" r:id="rId37"/>
          <w:footnotePr>
            <w:numRestart w:val="eachPage"/>
          </w:footnotePr>
          <w:pgSz w:w="11906" w:h="16838"/>
          <w:pgMar w:top="1134" w:right="1701" w:bottom="1134" w:left="1134" w:header="708" w:footer="708" w:gutter="0"/>
          <w:pgNumType w:start="218"/>
          <w:cols w:space="708"/>
          <w:titlePg/>
          <w:docGrid w:linePitch="381"/>
        </w:sectPr>
      </w:pPr>
      <w:r w:rsidRPr="00F91D07">
        <w:rPr>
          <w:rFonts w:ascii="Simplified Arabic" w:hAnsi="Simplified Arabic"/>
          <w:b/>
          <w:bCs/>
          <w:sz w:val="144"/>
          <w:szCs w:val="144"/>
          <w:rtl/>
          <w:lang w:bidi="ar-DZ"/>
        </w:rPr>
        <w:t>المصادر والمراجع</w:t>
      </w:r>
    </w:p>
    <w:p w:rsidR="005A62EA" w:rsidRPr="00930F7A" w:rsidRDefault="005A62EA" w:rsidP="005A62EA">
      <w:pPr>
        <w:tabs>
          <w:tab w:val="right" w:pos="282"/>
        </w:tabs>
        <w:jc w:val="both"/>
        <w:rPr>
          <w:rFonts w:ascii="Simplified Arabic" w:hAnsi="Simplified Arabic"/>
          <w:b/>
          <w:bCs/>
          <w:sz w:val="32"/>
          <w:rtl/>
          <w:lang w:bidi="ar-DZ"/>
        </w:rPr>
      </w:pPr>
      <w:r w:rsidRPr="00930F7A">
        <w:rPr>
          <w:rFonts w:ascii="Simplified Arabic" w:hAnsi="Simplified Arabic"/>
          <w:b/>
          <w:bCs/>
          <w:sz w:val="32"/>
          <w:rtl/>
          <w:lang w:bidi="ar-DZ"/>
        </w:rPr>
        <w:lastRenderedPageBreak/>
        <w:t>قائمة المصادر والمراجع:</w:t>
      </w:r>
    </w:p>
    <w:p w:rsidR="005A62EA" w:rsidRPr="00930F7A" w:rsidRDefault="005A62EA" w:rsidP="005A62EA">
      <w:pPr>
        <w:tabs>
          <w:tab w:val="right" w:pos="282"/>
        </w:tabs>
        <w:jc w:val="both"/>
        <w:rPr>
          <w:rFonts w:ascii="Simplified Arabic" w:hAnsi="Simplified Arabic"/>
          <w:sz w:val="32"/>
          <w:rtl/>
          <w:lang w:bidi="ar-DZ"/>
        </w:rPr>
      </w:pPr>
      <w:r w:rsidRPr="00930F7A">
        <w:rPr>
          <w:rFonts w:ascii="Simplified Arabic" w:hAnsi="Simplified Arabic"/>
          <w:b/>
          <w:bCs/>
          <w:sz w:val="32"/>
          <w:rtl/>
          <w:lang w:bidi="ar-DZ"/>
        </w:rPr>
        <w:t xml:space="preserve">ــ </w:t>
      </w:r>
      <w:r w:rsidRPr="00930F7A">
        <w:rPr>
          <w:rFonts w:ascii="Simplified Arabic" w:hAnsi="Simplified Arabic"/>
          <w:sz w:val="32"/>
          <w:rtl/>
          <w:lang w:bidi="ar-DZ"/>
        </w:rPr>
        <w:t>القرآن الكريم برواية ورش.</w:t>
      </w:r>
    </w:p>
    <w:p w:rsidR="005A62EA" w:rsidRPr="00930F7A" w:rsidRDefault="005A62EA" w:rsidP="005A62EA">
      <w:pPr>
        <w:tabs>
          <w:tab w:val="right" w:pos="282"/>
        </w:tabs>
        <w:jc w:val="both"/>
        <w:rPr>
          <w:rFonts w:ascii="Simplified Arabic" w:hAnsi="Simplified Arabic"/>
          <w:b/>
          <w:bCs/>
          <w:sz w:val="32"/>
          <w:lang w:bidi="ar-DZ"/>
        </w:rPr>
      </w:pPr>
      <w:r w:rsidRPr="00930F7A">
        <w:rPr>
          <w:rFonts w:ascii="Simplified Arabic" w:hAnsi="Simplified Arabic"/>
          <w:b/>
          <w:bCs/>
          <w:sz w:val="32"/>
          <w:rtl/>
          <w:lang w:bidi="ar-DZ"/>
        </w:rPr>
        <w:t>أولا:المصادر:</w:t>
      </w:r>
    </w:p>
    <w:p w:rsidR="005A62EA" w:rsidRPr="00930F7A" w:rsidRDefault="005A62EA" w:rsidP="005A62EA">
      <w:pPr>
        <w:tabs>
          <w:tab w:val="right" w:pos="282"/>
        </w:tabs>
        <w:jc w:val="both"/>
        <w:rPr>
          <w:rFonts w:ascii="Simplified Arabic" w:hAnsi="Simplified Arabic"/>
          <w:sz w:val="32"/>
          <w:rtl/>
          <w:lang w:bidi="ar-DZ"/>
        </w:rPr>
      </w:pPr>
      <w:r w:rsidRPr="00930F7A">
        <w:rPr>
          <w:rFonts w:ascii="Simplified Arabic" w:hAnsi="Simplified Arabic"/>
          <w:sz w:val="32"/>
          <w:rtl/>
          <w:lang w:bidi="ar-DZ"/>
        </w:rPr>
        <w:t>– ابن الأثير(عز الدين أبو الحسن علي بن محمد الجزري):</w:t>
      </w:r>
    </w:p>
    <w:p w:rsidR="005A62EA" w:rsidRPr="00930F7A" w:rsidRDefault="005A62EA" w:rsidP="005A62EA">
      <w:pPr>
        <w:pStyle w:val="a4"/>
        <w:tabs>
          <w:tab w:val="right" w:pos="282"/>
        </w:tabs>
        <w:spacing w:line="276" w:lineRule="auto"/>
        <w:jc w:val="both"/>
        <w:rPr>
          <w:rFonts w:ascii="Simplified Arabic" w:hAnsi="Simplified Arabic"/>
          <w:b/>
          <w:bCs/>
          <w:sz w:val="32"/>
          <w:szCs w:val="32"/>
          <w:rtl/>
          <w:lang w:bidi="ar-DZ"/>
        </w:rPr>
      </w:pPr>
      <w:r w:rsidRPr="00930F7A">
        <w:rPr>
          <w:rFonts w:ascii="Simplified Arabic" w:hAnsi="Simplified Arabic"/>
          <w:sz w:val="32"/>
          <w:szCs w:val="32"/>
          <w:rtl/>
          <w:lang w:bidi="ar-DZ"/>
        </w:rPr>
        <w:t>1</w:t>
      </w:r>
      <w:r>
        <w:rPr>
          <w:rFonts w:ascii="Simplified Arabic" w:hAnsi="Simplified Arabic" w:hint="cs"/>
          <w:sz w:val="32"/>
          <w:szCs w:val="32"/>
          <w:rtl/>
          <w:lang w:bidi="ar-DZ"/>
        </w:rPr>
        <w:t>-</w:t>
      </w:r>
      <w:r w:rsidRPr="00930F7A">
        <w:rPr>
          <w:rFonts w:ascii="Simplified Arabic" w:hAnsi="Simplified Arabic"/>
          <w:sz w:val="32"/>
          <w:szCs w:val="32"/>
          <w:rtl/>
          <w:lang w:bidi="ar-DZ"/>
        </w:rPr>
        <w:t xml:space="preserve"> الكامل في التاريخ: راجعه وصححه، محمد الدقائق، دار الكتب، العلمية، بيروت، لبنان، ط1، 1987.</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sidRPr="00930F7A">
        <w:rPr>
          <w:rFonts w:ascii="Simplified Arabic" w:hAnsi="Simplified Arabic"/>
          <w:sz w:val="32"/>
          <w:szCs w:val="32"/>
          <w:rtl/>
          <w:lang w:bidi="ar-DZ"/>
        </w:rPr>
        <w:t>2ـ أسدالغابة في معرفة الصحابة</w:t>
      </w:r>
      <w:r w:rsidRPr="00930F7A">
        <w:rPr>
          <w:rFonts w:ascii="Simplified Arabic" w:hAnsi="Simplified Arabic"/>
          <w:sz w:val="32"/>
          <w:szCs w:val="32"/>
          <w:rtl/>
          <w:lang w:val="fr-FR" w:bidi="ar-DZ"/>
        </w:rPr>
        <w:t xml:space="preserve">،دار ابن حزم،بيروت،لبنان،ط1، 2012 </w:t>
      </w:r>
      <w:r w:rsidRPr="00930F7A">
        <w:rPr>
          <w:rFonts w:ascii="Simplified Arabic" w:hAnsi="Simplified Arabic"/>
          <w:sz w:val="32"/>
          <w:szCs w:val="32"/>
          <w:rtl/>
          <w:lang w:bidi="ar-DZ"/>
        </w:rPr>
        <w:t>.</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b/>
          <w:bCs/>
          <w:sz w:val="32"/>
          <w:szCs w:val="32"/>
          <w:rtl/>
          <w:lang w:bidi="ar-DZ"/>
        </w:rPr>
        <w:t xml:space="preserve">3- </w:t>
      </w:r>
      <w:r w:rsidRPr="00930F7A">
        <w:rPr>
          <w:rFonts w:ascii="Simplified Arabic" w:hAnsi="Simplified Arabic"/>
          <w:b/>
          <w:bCs/>
          <w:sz w:val="32"/>
          <w:szCs w:val="32"/>
          <w:rtl/>
          <w:lang w:bidi="ar-DZ"/>
        </w:rPr>
        <w:t>ـ</w:t>
      </w:r>
      <w:r w:rsidRPr="00930F7A">
        <w:rPr>
          <w:rFonts w:ascii="Simplified Arabic" w:hAnsi="Simplified Arabic"/>
          <w:sz w:val="32"/>
          <w:szCs w:val="32"/>
          <w:rtl/>
          <w:lang w:bidi="ar-DZ"/>
        </w:rPr>
        <w:t xml:space="preserve"> أبو بكر عبد الله بن أيبك الدواداري:</w:t>
      </w:r>
    </w:p>
    <w:p w:rsidR="005A62EA" w:rsidRPr="00930F7A" w:rsidRDefault="005A62EA" w:rsidP="005A62EA">
      <w:pPr>
        <w:pStyle w:val="a4"/>
        <w:tabs>
          <w:tab w:val="right" w:pos="282"/>
        </w:tabs>
        <w:spacing w:line="276" w:lineRule="auto"/>
        <w:jc w:val="both"/>
        <w:rPr>
          <w:rFonts w:ascii="Simplified Arabic" w:hAnsi="Simplified Arabic"/>
          <w:sz w:val="32"/>
          <w:szCs w:val="32"/>
          <w:lang w:bidi="ar-DZ"/>
        </w:rPr>
      </w:pPr>
      <w:r w:rsidRPr="00930F7A">
        <w:rPr>
          <w:rFonts w:ascii="Simplified Arabic" w:hAnsi="Simplified Arabic"/>
          <w:sz w:val="32"/>
          <w:szCs w:val="32"/>
          <w:rtl/>
          <w:lang w:bidi="ar-DZ"/>
        </w:rPr>
        <w:t>4ــ الدّرة المضية في أخبار الدولة الفاطمية،ج6 ،د ت.</w:t>
      </w:r>
    </w:p>
    <w:p w:rsidR="005A62EA" w:rsidRPr="00AA256C" w:rsidRDefault="005A62EA" w:rsidP="005A62EA">
      <w:pPr>
        <w:pStyle w:val="a9"/>
        <w:numPr>
          <w:ilvl w:val="0"/>
          <w:numId w:val="41"/>
        </w:numPr>
        <w:tabs>
          <w:tab w:val="right" w:pos="282"/>
        </w:tabs>
        <w:bidi/>
        <w:spacing w:after="0"/>
        <w:jc w:val="both"/>
        <w:rPr>
          <w:rFonts w:ascii="Simplified Arabic" w:hAnsi="Simplified Arabic" w:cs="Simplified Arabic"/>
          <w:sz w:val="32"/>
          <w:szCs w:val="32"/>
          <w:rtl/>
          <w:lang w:bidi="ar-DZ"/>
        </w:rPr>
      </w:pPr>
      <w:r w:rsidRPr="00AA256C">
        <w:rPr>
          <w:rFonts w:ascii="Simplified Arabic" w:hAnsi="Simplified Arabic" w:cs="Simplified Arabic"/>
          <w:sz w:val="32"/>
          <w:szCs w:val="32"/>
          <w:rtl/>
          <w:lang w:bidi="ar-DZ"/>
        </w:rPr>
        <w:t xml:space="preserve">البغدادي (عبد القاهر ): </w:t>
      </w:r>
    </w:p>
    <w:p w:rsidR="005A62EA" w:rsidRPr="00930F7A" w:rsidRDefault="005A62EA" w:rsidP="005A62EA">
      <w:pPr>
        <w:tabs>
          <w:tab w:val="right" w:pos="282"/>
        </w:tabs>
        <w:jc w:val="both"/>
        <w:rPr>
          <w:rFonts w:ascii="Simplified Arabic" w:hAnsi="Simplified Arabic"/>
          <w:sz w:val="32"/>
          <w:rtl/>
          <w:lang w:bidi="ar-DZ"/>
        </w:rPr>
      </w:pPr>
      <w:r w:rsidRPr="00930F7A">
        <w:rPr>
          <w:rFonts w:ascii="Simplified Arabic" w:hAnsi="Simplified Arabic"/>
          <w:sz w:val="32"/>
          <w:rtl/>
          <w:lang w:bidi="ar-DZ"/>
        </w:rPr>
        <w:t>5</w:t>
      </w:r>
      <w:r>
        <w:rPr>
          <w:rFonts w:ascii="Simplified Arabic" w:hAnsi="Simplified Arabic" w:hint="cs"/>
          <w:sz w:val="32"/>
          <w:rtl/>
          <w:lang w:bidi="ar-DZ"/>
        </w:rPr>
        <w:t>-</w:t>
      </w:r>
      <w:r w:rsidRPr="00930F7A">
        <w:rPr>
          <w:rFonts w:ascii="Simplified Arabic" w:hAnsi="Simplified Arabic"/>
          <w:sz w:val="32"/>
          <w:rtl/>
          <w:lang w:bidi="ar-DZ"/>
        </w:rPr>
        <w:t xml:space="preserve">الفرق بين الفرق،تح:محي الدين عبد الحميد،مكتبة محمد علي صبيح،القاهرة،دت. </w:t>
      </w:r>
    </w:p>
    <w:p w:rsidR="005A62EA" w:rsidRPr="00930F7A" w:rsidRDefault="005A62EA" w:rsidP="005A62EA">
      <w:pPr>
        <w:tabs>
          <w:tab w:val="right" w:pos="282"/>
        </w:tabs>
        <w:jc w:val="both"/>
        <w:rPr>
          <w:rFonts w:ascii="Simplified Arabic" w:hAnsi="Simplified Arabic"/>
          <w:b/>
          <w:bCs/>
          <w:sz w:val="32"/>
          <w:rtl/>
          <w:lang w:bidi="ar-DZ"/>
        </w:rPr>
      </w:pPr>
      <w:r>
        <w:rPr>
          <w:rFonts w:ascii="Simplified Arabic" w:hAnsi="Simplified Arabic" w:hint="cs"/>
          <w:sz w:val="32"/>
          <w:rtl/>
          <w:lang w:bidi="ar-DZ"/>
        </w:rPr>
        <w:t xml:space="preserve">- </w:t>
      </w:r>
      <w:r w:rsidRPr="00930F7A">
        <w:rPr>
          <w:rFonts w:ascii="Simplified Arabic" w:hAnsi="Simplified Arabic"/>
          <w:sz w:val="32"/>
          <w:rtl/>
          <w:lang w:bidi="ar-DZ"/>
        </w:rPr>
        <w:t>الترمذي</w:t>
      </w:r>
      <w:r>
        <w:rPr>
          <w:rFonts w:ascii="Simplified Arabic" w:hAnsi="Simplified Arabic" w:hint="cs"/>
          <w:sz w:val="32"/>
          <w:rtl/>
          <w:lang w:bidi="ar-DZ"/>
        </w:rPr>
        <w:t>( محمد بن عيسى بن سورة الترمذي)</w:t>
      </w:r>
      <w:r w:rsidRPr="00930F7A">
        <w:rPr>
          <w:rFonts w:ascii="Simplified Arabic" w:hAnsi="Simplified Arabic"/>
          <w:b/>
          <w:bCs/>
          <w:sz w:val="32"/>
          <w:rtl/>
          <w:lang w:bidi="ar-DZ"/>
        </w:rPr>
        <w:t>:</w:t>
      </w:r>
    </w:p>
    <w:p w:rsidR="005A62EA" w:rsidRPr="00930F7A" w:rsidRDefault="005A62EA" w:rsidP="005A62EA">
      <w:pPr>
        <w:tabs>
          <w:tab w:val="right" w:pos="282"/>
        </w:tabs>
        <w:jc w:val="both"/>
        <w:rPr>
          <w:rFonts w:ascii="Simplified Arabic" w:hAnsi="Simplified Arabic"/>
          <w:b/>
          <w:bCs/>
          <w:sz w:val="32"/>
          <w:rtl/>
          <w:lang w:bidi="ar-DZ"/>
        </w:rPr>
      </w:pPr>
      <w:r w:rsidRPr="00930F7A">
        <w:rPr>
          <w:rFonts w:ascii="Simplified Arabic" w:hAnsi="Simplified Arabic"/>
          <w:sz w:val="32"/>
          <w:rtl/>
          <w:lang w:bidi="ar-DZ"/>
        </w:rPr>
        <w:t xml:space="preserve"> 6</w:t>
      </w:r>
      <w:r>
        <w:rPr>
          <w:rFonts w:ascii="Simplified Arabic" w:hAnsi="Simplified Arabic" w:hint="cs"/>
          <w:sz w:val="32"/>
          <w:rtl/>
          <w:lang w:bidi="ar-DZ"/>
        </w:rPr>
        <w:t>-</w:t>
      </w:r>
      <w:r w:rsidRPr="00930F7A">
        <w:rPr>
          <w:rFonts w:ascii="Simplified Arabic" w:hAnsi="Simplified Arabic"/>
          <w:sz w:val="32"/>
          <w:rtl/>
          <w:lang w:bidi="ar-DZ"/>
        </w:rPr>
        <w:t>سنن الترمذي،حكم أحاديثه وعلّق عليه:محمد ناصر الدين الألباني،مكتبة المعارف للنشر والتوزيع،الرياض،ط1.دت</w:t>
      </w:r>
      <w:r w:rsidRPr="00930F7A">
        <w:rPr>
          <w:rFonts w:ascii="Simplified Arabic" w:hAnsi="Simplified Arabic"/>
          <w:b/>
          <w:bCs/>
          <w:sz w:val="32"/>
          <w:rtl/>
          <w:lang w:bidi="ar-DZ"/>
        </w:rPr>
        <w:t xml:space="preserve"> .</w:t>
      </w:r>
    </w:p>
    <w:p w:rsidR="005A62EA" w:rsidRPr="00930F7A" w:rsidRDefault="005A62EA" w:rsidP="005A62EA">
      <w:pPr>
        <w:tabs>
          <w:tab w:val="right" w:pos="282"/>
        </w:tabs>
        <w:jc w:val="both"/>
        <w:rPr>
          <w:rFonts w:ascii="Simplified Arabic" w:hAnsi="Simplified Arabic"/>
          <w:sz w:val="32"/>
          <w:rtl/>
          <w:lang w:val="en-CA" w:bidi="ar-DZ"/>
        </w:rPr>
      </w:pPr>
      <w:r>
        <w:rPr>
          <w:rFonts w:ascii="Simplified Arabic" w:hAnsi="Simplified Arabic" w:hint="cs"/>
          <w:b/>
          <w:bCs/>
          <w:sz w:val="32"/>
          <w:rtl/>
          <w:lang w:bidi="ar-DZ"/>
        </w:rPr>
        <w:t>-</w:t>
      </w:r>
      <w:r w:rsidRPr="00930F7A">
        <w:rPr>
          <w:rFonts w:ascii="Simplified Arabic" w:hAnsi="Simplified Arabic"/>
          <w:sz w:val="32"/>
          <w:rtl/>
          <w:lang w:val="en-CA" w:bidi="ar-DZ"/>
        </w:rPr>
        <w:t xml:space="preserve"> تميم بن  المعز: </w:t>
      </w:r>
    </w:p>
    <w:p w:rsidR="005A62EA" w:rsidRPr="00B37E07" w:rsidRDefault="005A62EA" w:rsidP="005A62EA">
      <w:pPr>
        <w:tabs>
          <w:tab w:val="right" w:pos="282"/>
        </w:tabs>
        <w:jc w:val="both"/>
        <w:rPr>
          <w:rFonts w:ascii="Simplified Arabic" w:hAnsi="Simplified Arabic"/>
          <w:sz w:val="32"/>
          <w:rtl/>
          <w:lang w:val="en-CA" w:bidi="ar-DZ"/>
        </w:rPr>
      </w:pPr>
      <w:r w:rsidRPr="00930F7A">
        <w:rPr>
          <w:rFonts w:ascii="Simplified Arabic" w:hAnsi="Simplified Arabic"/>
          <w:sz w:val="32"/>
          <w:rtl/>
          <w:lang w:val="en-CA" w:bidi="ar-DZ"/>
        </w:rPr>
        <w:t>7</w:t>
      </w:r>
      <w:r>
        <w:rPr>
          <w:rFonts w:ascii="Simplified Arabic" w:hAnsi="Simplified Arabic" w:hint="cs"/>
          <w:sz w:val="32"/>
          <w:rtl/>
          <w:lang w:val="en-CA" w:bidi="ar-DZ"/>
        </w:rPr>
        <w:t>-</w:t>
      </w:r>
      <w:r w:rsidRPr="00930F7A">
        <w:rPr>
          <w:rFonts w:ascii="Simplified Arabic" w:hAnsi="Simplified Arabic"/>
          <w:sz w:val="32"/>
          <w:rtl/>
          <w:lang w:val="en-CA" w:bidi="ar-DZ"/>
        </w:rPr>
        <w:t xml:space="preserve">الديوان، </w:t>
      </w:r>
      <w:r w:rsidRPr="00B37E07">
        <w:rPr>
          <w:rFonts w:ascii="Simplified Arabic" w:hAnsi="Simplified Arabic"/>
          <w:sz w:val="32"/>
          <w:rtl/>
          <w:lang w:val="en-CA" w:bidi="ar-DZ"/>
        </w:rPr>
        <w:t xml:space="preserve">دار الكتب المصرية، القاهرة، 1957.     </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sz w:val="32"/>
          <w:lang w:bidi="ar-DZ"/>
        </w:rPr>
        <w:t>-</w:t>
      </w:r>
      <w:r w:rsidRPr="00930F7A">
        <w:rPr>
          <w:rFonts w:ascii="Simplified Arabic" w:hAnsi="Simplified Arabic"/>
          <w:sz w:val="32"/>
          <w:rtl/>
        </w:rPr>
        <w:t xml:space="preserve">ابن تغري(جمال الدين أبو المحاسن يوسف بن تغري بردى):ـ   </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sz w:val="32"/>
          <w:rtl/>
        </w:rPr>
        <w:t>8</w:t>
      </w:r>
      <w:r>
        <w:rPr>
          <w:rFonts w:ascii="Simplified Arabic" w:hAnsi="Simplified Arabic" w:hint="cs"/>
          <w:sz w:val="32"/>
          <w:rtl/>
        </w:rPr>
        <w:t xml:space="preserve">- </w:t>
      </w:r>
      <w:r w:rsidRPr="00930F7A">
        <w:rPr>
          <w:rFonts w:ascii="Simplified Arabic" w:hAnsi="Simplified Arabic"/>
          <w:sz w:val="32"/>
          <w:rtl/>
        </w:rPr>
        <w:t>النجوم الزاهرة في ملوك مصر والقاهرة،المؤسسة المصرية العامة للتأليف والترجمة والطباعة والنشر،القاهرة</w:t>
      </w:r>
      <w:r>
        <w:rPr>
          <w:rFonts w:ascii="Simplified Arabic" w:hAnsi="Simplified Arabic" w:hint="cs"/>
          <w:sz w:val="32"/>
          <w:rtl/>
        </w:rPr>
        <w:t xml:space="preserve">، </w:t>
      </w:r>
      <w:r w:rsidRPr="00930F7A">
        <w:rPr>
          <w:rFonts w:ascii="Simplified Arabic" w:hAnsi="Simplified Arabic"/>
          <w:sz w:val="32"/>
          <w:rtl/>
        </w:rPr>
        <w:t xml:space="preserve">1963. </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 xml:space="preserve">- </w:t>
      </w:r>
      <w:r w:rsidRPr="00930F7A">
        <w:rPr>
          <w:rFonts w:ascii="Simplified Arabic" w:hAnsi="Simplified Arabic"/>
          <w:sz w:val="32"/>
          <w:rtl/>
          <w:lang w:bidi="ar-DZ"/>
        </w:rPr>
        <w:t xml:space="preserve">ابن تيمية(أبو العباس تقي الدين أحمد بن عبد الحليم): </w:t>
      </w:r>
    </w:p>
    <w:p w:rsidR="002177CE" w:rsidRPr="002177CE" w:rsidRDefault="005A62EA" w:rsidP="002177CE">
      <w:pPr>
        <w:tabs>
          <w:tab w:val="right" w:pos="282"/>
        </w:tabs>
        <w:jc w:val="both"/>
        <w:rPr>
          <w:rFonts w:ascii="Simplified Arabic" w:hAnsi="Simplified Arabic"/>
          <w:sz w:val="32"/>
          <w:lang w:val="fr-FR" w:bidi="ar-DZ"/>
        </w:rPr>
      </w:pPr>
      <w:r w:rsidRPr="00930F7A">
        <w:rPr>
          <w:rFonts w:ascii="Simplified Arabic" w:hAnsi="Simplified Arabic"/>
          <w:sz w:val="32"/>
          <w:rtl/>
          <w:lang w:bidi="ar-DZ"/>
        </w:rPr>
        <w:t>9</w:t>
      </w:r>
      <w:r>
        <w:rPr>
          <w:rFonts w:ascii="Simplified Arabic" w:hAnsi="Simplified Arabic" w:hint="cs"/>
          <w:sz w:val="32"/>
          <w:rtl/>
          <w:lang w:bidi="ar-DZ"/>
        </w:rPr>
        <w:t>-</w:t>
      </w:r>
      <w:r w:rsidRPr="00930F7A">
        <w:rPr>
          <w:rFonts w:ascii="Simplified Arabic" w:hAnsi="Simplified Arabic"/>
          <w:sz w:val="32"/>
          <w:rtl/>
          <w:lang w:bidi="ar-DZ"/>
        </w:rPr>
        <w:t xml:space="preserve"> منهاج السنة </w:t>
      </w:r>
      <w:r w:rsidRPr="00EC69FD">
        <w:rPr>
          <w:rFonts w:ascii="Simplified Arabic" w:hAnsi="Simplified Arabic"/>
          <w:sz w:val="32"/>
          <w:rtl/>
          <w:lang w:bidi="ar-DZ"/>
        </w:rPr>
        <w:t>النبوية،تح: محمد رشاد سالم، ج5،ط1، 1986</w:t>
      </w:r>
      <w:r>
        <w:rPr>
          <w:rFonts w:ascii="Simplified Arabic" w:hAnsi="Simplified Arabic" w:hint="cs"/>
          <w:sz w:val="32"/>
          <w:rtl/>
          <w:lang w:bidi="ar-DZ"/>
        </w:rPr>
        <w:t>.</w:t>
      </w:r>
      <w:bookmarkStart w:id="0" w:name="_GoBack"/>
      <w:bookmarkEnd w:id="0"/>
    </w:p>
    <w:p w:rsidR="002177CE" w:rsidRDefault="002177CE" w:rsidP="005A62EA">
      <w:pPr>
        <w:tabs>
          <w:tab w:val="right" w:pos="282"/>
        </w:tabs>
        <w:jc w:val="both"/>
        <w:rPr>
          <w:rFonts w:ascii="Simplified Arabic" w:hAnsi="Simplified Arabic"/>
          <w:sz w:val="32"/>
          <w:lang w:bidi="ar-DZ"/>
        </w:rPr>
      </w:pPr>
      <w:r>
        <w:rPr>
          <w:rFonts w:ascii="Simplified Arabic" w:hAnsi="Simplified Arabic"/>
          <w:sz w:val="32"/>
          <w:lang w:bidi="ar-DZ"/>
        </w:rPr>
        <w:t>-</w:t>
      </w:r>
      <w:r>
        <w:rPr>
          <w:rFonts w:ascii="Simplified Arabic" w:hAnsi="Simplified Arabic" w:hint="cs"/>
          <w:sz w:val="32"/>
          <w:rtl/>
          <w:lang w:bidi="ar-DZ"/>
        </w:rPr>
        <w:t>10</w:t>
      </w:r>
      <w:r w:rsidRPr="00930F7A">
        <w:rPr>
          <w:rFonts w:ascii="Simplified Arabic" w:hAnsi="Simplified Arabic"/>
          <w:sz w:val="32"/>
          <w:rtl/>
          <w:lang w:bidi="ar-DZ"/>
        </w:rPr>
        <w:t xml:space="preserve"> منهاج السنة </w:t>
      </w:r>
      <w:r w:rsidRPr="00EC69FD">
        <w:rPr>
          <w:rFonts w:ascii="Simplified Arabic" w:hAnsi="Simplified Arabic"/>
          <w:sz w:val="32"/>
          <w:rtl/>
          <w:lang w:bidi="ar-DZ"/>
        </w:rPr>
        <w:t>النبوية،</w:t>
      </w:r>
    </w:p>
    <w:p w:rsidR="002177CE" w:rsidRDefault="002177CE" w:rsidP="002177CE">
      <w:pPr>
        <w:tabs>
          <w:tab w:val="right" w:pos="282"/>
        </w:tabs>
        <w:jc w:val="both"/>
        <w:rPr>
          <w:rFonts w:ascii="Simplified Arabic" w:hAnsi="Simplified Arabic"/>
          <w:sz w:val="32"/>
          <w:lang w:bidi="ar-DZ"/>
        </w:rPr>
      </w:pPr>
      <w:r>
        <w:rPr>
          <w:rFonts w:ascii="Simplified Arabic" w:hAnsi="Simplified Arabic" w:hint="cs"/>
          <w:sz w:val="32"/>
          <w:rtl/>
          <w:lang w:bidi="ar-DZ"/>
        </w:rPr>
        <w:t xml:space="preserve">11- </w:t>
      </w:r>
      <w:r w:rsidRPr="00930F7A">
        <w:rPr>
          <w:rFonts w:ascii="Simplified Arabic" w:hAnsi="Simplified Arabic"/>
          <w:sz w:val="32"/>
          <w:rtl/>
          <w:lang w:bidi="ar-DZ"/>
        </w:rPr>
        <w:t xml:space="preserve">منهاج السنة </w:t>
      </w:r>
      <w:r w:rsidRPr="00EC69FD">
        <w:rPr>
          <w:rFonts w:ascii="Simplified Arabic" w:hAnsi="Simplified Arabic"/>
          <w:sz w:val="32"/>
          <w:rtl/>
          <w:lang w:bidi="ar-DZ"/>
        </w:rPr>
        <w:t>النبوية،</w:t>
      </w:r>
    </w:p>
    <w:p w:rsidR="002177CE" w:rsidRPr="002177CE" w:rsidRDefault="002177CE" w:rsidP="005A62EA">
      <w:pPr>
        <w:tabs>
          <w:tab w:val="right" w:pos="282"/>
        </w:tabs>
        <w:jc w:val="both"/>
        <w:rPr>
          <w:rFonts w:ascii="Simplified Arabic" w:hAnsi="Simplified Arabic"/>
          <w:sz w:val="32"/>
          <w:lang w:bidi="ar-DZ"/>
        </w:rPr>
      </w:pPr>
    </w:p>
    <w:p w:rsidR="002177CE" w:rsidRDefault="002177CE" w:rsidP="005A62EA">
      <w:pPr>
        <w:tabs>
          <w:tab w:val="right" w:pos="282"/>
        </w:tabs>
        <w:jc w:val="both"/>
        <w:rPr>
          <w:rFonts w:ascii="Simplified Arabic" w:hAnsi="Simplified Arabic"/>
          <w:b/>
          <w:bCs/>
          <w:sz w:val="32"/>
          <w:rtl/>
          <w:lang w:bidi="ar-DZ"/>
        </w:rPr>
      </w:pPr>
    </w:p>
    <w:p w:rsidR="005A62EA" w:rsidRPr="00930F7A" w:rsidRDefault="005A62EA" w:rsidP="005A62EA">
      <w:pPr>
        <w:tabs>
          <w:tab w:val="right" w:pos="282"/>
        </w:tabs>
        <w:jc w:val="both"/>
        <w:rPr>
          <w:rFonts w:ascii="Simplified Arabic" w:hAnsi="Simplified Arabic"/>
          <w:sz w:val="32"/>
          <w:lang w:bidi="ar-DZ"/>
        </w:rPr>
      </w:pPr>
      <w:r>
        <w:rPr>
          <w:rFonts w:ascii="Simplified Arabic" w:hAnsi="Simplified Arabic" w:hint="cs"/>
          <w:b/>
          <w:bCs/>
          <w:sz w:val="32"/>
          <w:rtl/>
          <w:lang w:bidi="ar-DZ"/>
        </w:rPr>
        <w:lastRenderedPageBreak/>
        <w:t xml:space="preserve">- </w:t>
      </w:r>
      <w:r w:rsidRPr="00930F7A">
        <w:rPr>
          <w:rFonts w:ascii="Simplified Arabic" w:hAnsi="Simplified Arabic"/>
          <w:sz w:val="32"/>
          <w:rtl/>
          <w:lang w:bidi="ar-DZ"/>
        </w:rPr>
        <w:t>ابن تيمية: منهاج السنة النبوية، ج 7</w:t>
      </w:r>
      <w:r>
        <w:rPr>
          <w:rFonts w:ascii="Simplified Arabic" w:hAnsi="Simplified Arabic" w:hint="cs"/>
          <w:sz w:val="32"/>
          <w:rtl/>
          <w:lang w:bidi="ar-DZ"/>
        </w:rPr>
        <w:t>.</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lang w:val="en-CA" w:bidi="ar-DZ"/>
        </w:rPr>
      </w:pPr>
      <w:r w:rsidRPr="00930F7A">
        <w:rPr>
          <w:rFonts w:ascii="Simplified Arabic" w:hAnsi="Simplified Arabic"/>
          <w:sz w:val="32"/>
          <w:szCs w:val="32"/>
          <w:rtl/>
          <w:lang w:val="en-CA" w:bidi="ar-DZ"/>
        </w:rPr>
        <w:t xml:space="preserve">الجاحظ(أبو عثمان عمرو بن بحر الجاحظ): </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lang w:val="en-CA" w:bidi="ar-DZ"/>
        </w:rPr>
        <w:t xml:space="preserve">12- </w:t>
      </w:r>
      <w:r w:rsidRPr="00930F7A">
        <w:rPr>
          <w:rFonts w:ascii="Simplified Arabic" w:hAnsi="Simplified Arabic"/>
          <w:sz w:val="32"/>
          <w:szCs w:val="32"/>
          <w:rtl/>
          <w:lang w:val="en-CA" w:bidi="ar-DZ"/>
        </w:rPr>
        <w:t>الحيوان، تح: عبد السلام محمد هارون،ج3، ط2 ،1965</w:t>
      </w:r>
      <w:r w:rsidRPr="00930F7A">
        <w:rPr>
          <w:rFonts w:ascii="Simplified Arabic" w:hAnsi="Simplified Arabic"/>
          <w:sz w:val="32"/>
          <w:szCs w:val="32"/>
          <w:lang w:val="en-CA" w:bidi="ar-DZ"/>
        </w:rPr>
        <w:t>.</w:t>
      </w:r>
    </w:p>
    <w:p w:rsidR="005A62EA" w:rsidRPr="00930F7A"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sidRPr="00930F7A">
        <w:rPr>
          <w:rFonts w:ascii="Simplified Arabic" w:hAnsi="Simplified Arabic" w:cs="Simplified Arabic"/>
          <w:sz w:val="32"/>
          <w:szCs w:val="32"/>
          <w:rtl/>
          <w:lang w:bidi="ar-DZ"/>
        </w:rPr>
        <w:t xml:space="preserve"> ابن خلدون(عبد الرحمن ):</w:t>
      </w:r>
    </w:p>
    <w:p w:rsidR="005A62EA" w:rsidRPr="00930F7A" w:rsidRDefault="005A62EA" w:rsidP="005A62EA">
      <w:pPr>
        <w:tabs>
          <w:tab w:val="right" w:pos="282"/>
        </w:tabs>
        <w:jc w:val="both"/>
        <w:rPr>
          <w:rFonts w:ascii="Simplified Arabic" w:hAnsi="Simplified Arabic"/>
          <w:b/>
          <w:bCs/>
          <w:sz w:val="32"/>
          <w:rtl/>
          <w:lang w:bidi="ar-DZ"/>
        </w:rPr>
      </w:pPr>
      <w:r>
        <w:rPr>
          <w:rFonts w:ascii="Simplified Arabic" w:hAnsi="Simplified Arabic" w:hint="cs"/>
          <w:sz w:val="32"/>
          <w:rtl/>
          <w:lang w:bidi="ar-DZ"/>
        </w:rPr>
        <w:t>13-</w:t>
      </w:r>
      <w:r w:rsidRPr="00930F7A">
        <w:rPr>
          <w:rFonts w:ascii="Simplified Arabic" w:hAnsi="Simplified Arabic"/>
          <w:sz w:val="32"/>
          <w:rtl/>
          <w:lang w:bidi="ar-DZ"/>
        </w:rPr>
        <w:t>المقدمة، دار الفكر للطباعة والنشر والتوزيع، بيروت، لبنان، 2004 .</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 xml:space="preserve">14- </w:t>
      </w:r>
      <w:r w:rsidRPr="00930F7A">
        <w:rPr>
          <w:rFonts w:ascii="Simplified Arabic" w:hAnsi="Simplified Arabic"/>
          <w:sz w:val="32"/>
          <w:rtl/>
          <w:lang w:bidi="ar-DZ"/>
        </w:rPr>
        <w:t xml:space="preserve">تاريخ ابن خلدون، المسمى ديوان المبتدأ والخبر في تاريخ العرب والبربر ومن عاصرهم من ذوي الشأن الأكبر، مراجعة سهيل زكار، ج2. </w:t>
      </w:r>
      <w:r>
        <w:rPr>
          <w:rFonts w:ascii="Simplified Arabic" w:hAnsi="Simplified Arabic" w:hint="cs"/>
          <w:sz w:val="32"/>
          <w:rtl/>
          <w:lang w:bidi="ar-DZ"/>
        </w:rPr>
        <w:t>(د.ت)</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lang w:bidi="ar-DZ"/>
        </w:rPr>
        <w:t>15-</w:t>
      </w:r>
      <w:r w:rsidRPr="00930F7A">
        <w:rPr>
          <w:rFonts w:ascii="Simplified Arabic" w:hAnsi="Simplified Arabic"/>
          <w:sz w:val="32"/>
          <w:szCs w:val="32"/>
          <w:rtl/>
        </w:rPr>
        <w:t>تاريخ ابن خلدون ،ج6 ـ</w:t>
      </w:r>
    </w:p>
    <w:p w:rsidR="005A62EA" w:rsidRPr="00930F7A" w:rsidRDefault="005A62EA" w:rsidP="005A62EA">
      <w:pPr>
        <w:tabs>
          <w:tab w:val="right" w:pos="282"/>
        </w:tabs>
        <w:jc w:val="both"/>
        <w:rPr>
          <w:rFonts w:ascii="Simplified Arabic" w:hAnsi="Simplified Arabic"/>
          <w:sz w:val="32"/>
          <w:rtl/>
        </w:rPr>
      </w:pPr>
      <w:r>
        <w:rPr>
          <w:rFonts w:ascii="Simplified Arabic" w:hAnsi="Simplified Arabic" w:hint="cs"/>
          <w:b/>
          <w:bCs/>
          <w:sz w:val="32"/>
          <w:rtl/>
          <w:lang w:bidi="ar-DZ"/>
        </w:rPr>
        <w:t>-</w:t>
      </w:r>
      <w:r w:rsidRPr="00B34B52">
        <w:rPr>
          <w:rFonts w:ascii="Simplified Arabic" w:hAnsi="Simplified Arabic"/>
          <w:sz w:val="32"/>
          <w:rtl/>
        </w:rPr>
        <w:t>ابن خلكان</w:t>
      </w:r>
      <w:r w:rsidRPr="00930F7A">
        <w:rPr>
          <w:rFonts w:ascii="Simplified Arabic" w:hAnsi="Simplified Arabic"/>
          <w:sz w:val="32"/>
          <w:rtl/>
        </w:rPr>
        <w:t>(أبو العباس شمس الدين أحمد بن محمد بن أبي بكربن خلكان):</w:t>
      </w:r>
    </w:p>
    <w:p w:rsidR="005A62EA" w:rsidRPr="00B34B52" w:rsidRDefault="005A62EA" w:rsidP="005A62EA">
      <w:pPr>
        <w:tabs>
          <w:tab w:val="right" w:pos="282"/>
        </w:tabs>
        <w:jc w:val="both"/>
        <w:rPr>
          <w:rFonts w:ascii="Simplified Arabic" w:hAnsi="Simplified Arabic"/>
          <w:sz w:val="32"/>
          <w:rtl/>
        </w:rPr>
      </w:pPr>
      <w:r w:rsidRPr="00B34B52">
        <w:rPr>
          <w:rFonts w:ascii="Simplified Arabic" w:hAnsi="Simplified Arabic"/>
          <w:sz w:val="32"/>
          <w:rtl/>
        </w:rPr>
        <w:t xml:space="preserve">16ـــوفيات الأعيان وأنباء أبناءالزمان،تح:إحسانعباس،ج3،دار صادر،بيروت،لبنان،1970ـ </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sidRPr="00930F7A">
        <w:rPr>
          <w:rFonts w:ascii="Simplified Arabic" w:hAnsi="Simplified Arabic"/>
          <w:sz w:val="32"/>
          <w:szCs w:val="32"/>
          <w:rtl/>
          <w:lang w:bidi="ar-DZ"/>
        </w:rPr>
        <w:t>– الداعي إدريس عماد الدين:</w:t>
      </w:r>
    </w:p>
    <w:p w:rsidR="005A62EA" w:rsidRPr="00737B74" w:rsidRDefault="005A62EA" w:rsidP="00922515">
      <w:pPr>
        <w:pStyle w:val="a4"/>
        <w:tabs>
          <w:tab w:val="right" w:pos="282"/>
        </w:tabs>
        <w:spacing w:line="276" w:lineRule="auto"/>
        <w:jc w:val="left"/>
        <w:rPr>
          <w:rFonts w:ascii="Simplified Arabic" w:hAnsi="Simplified Arabic"/>
          <w:sz w:val="32"/>
          <w:szCs w:val="32"/>
          <w:rtl/>
          <w:lang w:bidi="ar-DZ"/>
        </w:rPr>
      </w:pPr>
      <w:r w:rsidRPr="00930F7A">
        <w:rPr>
          <w:rFonts w:ascii="Simplified Arabic" w:hAnsi="Simplified Arabic"/>
          <w:sz w:val="32"/>
          <w:szCs w:val="32"/>
          <w:rtl/>
          <w:lang w:bidi="ar-DZ"/>
        </w:rPr>
        <w:t xml:space="preserve">17ـــ </w:t>
      </w:r>
      <w:r w:rsidRPr="00737B74">
        <w:rPr>
          <w:rFonts w:ascii="Simplified Arabic" w:hAnsi="Simplified Arabic"/>
          <w:sz w:val="32"/>
          <w:szCs w:val="32"/>
          <w:rtl/>
          <w:lang w:bidi="ar-DZ"/>
        </w:rPr>
        <w:t>تاريخ الخلفاء الفاطميين بالمغرب(القسم الخاص من كتاب عيون الأخبار)،تح:محمداليعلاوي،دار الغرب الإسلامي،بيروت، لبنان،ط1، 1985 .</w:t>
      </w:r>
    </w:p>
    <w:p w:rsidR="005A62EA" w:rsidRPr="00930F7A"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rPr>
      </w:pPr>
      <w:r w:rsidRPr="00930F7A">
        <w:rPr>
          <w:rFonts w:ascii="Simplified Arabic" w:hAnsi="Simplified Arabic" w:cs="Simplified Arabic"/>
          <w:sz w:val="32"/>
          <w:szCs w:val="32"/>
          <w:rtl/>
        </w:rPr>
        <w:t>الدباغ(أبو زيد عبد الرحمن بن محمد الأنصاري):</w:t>
      </w:r>
    </w:p>
    <w:p w:rsidR="005A62EA" w:rsidRPr="00930F7A" w:rsidRDefault="005A62EA" w:rsidP="005A62EA">
      <w:pPr>
        <w:tabs>
          <w:tab w:val="right" w:pos="282"/>
        </w:tabs>
        <w:jc w:val="both"/>
        <w:rPr>
          <w:rFonts w:ascii="Simplified Arabic" w:hAnsi="Simplified Arabic"/>
          <w:b/>
          <w:bCs/>
          <w:sz w:val="32"/>
          <w:rtl/>
          <w:lang w:bidi="ar-DZ"/>
        </w:rPr>
      </w:pPr>
      <w:r w:rsidRPr="00930F7A">
        <w:rPr>
          <w:rFonts w:ascii="Simplified Arabic" w:hAnsi="Simplified Arabic"/>
          <w:sz w:val="32"/>
          <w:rtl/>
        </w:rPr>
        <w:t>18</w:t>
      </w:r>
      <w:r>
        <w:rPr>
          <w:rFonts w:ascii="Simplified Arabic" w:hAnsi="Simplified Arabic" w:hint="cs"/>
          <w:sz w:val="32"/>
          <w:rtl/>
        </w:rPr>
        <w:t xml:space="preserve">- </w:t>
      </w:r>
      <w:r w:rsidRPr="00930F7A">
        <w:rPr>
          <w:rFonts w:ascii="Simplified Arabic" w:hAnsi="Simplified Arabic"/>
          <w:sz w:val="32"/>
          <w:rtl/>
        </w:rPr>
        <w:t>معالم الإيمان في معرفة أهل القيروان،أكمله وعلق</w:t>
      </w:r>
      <w:r>
        <w:rPr>
          <w:rFonts w:ascii="Simplified Arabic" w:hAnsi="Simplified Arabic"/>
          <w:sz w:val="32"/>
          <w:rtl/>
        </w:rPr>
        <w:t>عليه:أبو الفضل أبو القاسم عيسى</w:t>
      </w:r>
      <w:r w:rsidRPr="00930F7A">
        <w:rPr>
          <w:rFonts w:ascii="Simplified Arabic" w:hAnsi="Simplified Arabic"/>
          <w:sz w:val="32"/>
          <w:rtl/>
        </w:rPr>
        <w:t>بن ناجي التنوخي،</w:t>
      </w:r>
      <w:r>
        <w:rPr>
          <w:rFonts w:ascii="Simplified Arabic" w:hAnsi="Simplified Arabic" w:hint="cs"/>
          <w:sz w:val="32"/>
          <w:rtl/>
        </w:rPr>
        <w:t>تح:محمدماضوي،المكتبة العتيقة</w:t>
      </w:r>
      <w:r>
        <w:rPr>
          <w:rFonts w:ascii="Simplified Arabic" w:hAnsi="Simplified Arabic" w:hint="cs"/>
          <w:sz w:val="32"/>
          <w:rtl/>
          <w:lang w:bidi="ar-DZ"/>
        </w:rPr>
        <w:t>،</w:t>
      </w:r>
      <w:r>
        <w:rPr>
          <w:rFonts w:ascii="Simplified Arabic" w:hAnsi="Simplified Arabic" w:hint="cs"/>
          <w:sz w:val="32"/>
          <w:rtl/>
        </w:rPr>
        <w:t>تونس ،مكتبة الخانجي ـ مصر،</w:t>
      </w:r>
      <w:r w:rsidRPr="00930F7A">
        <w:rPr>
          <w:rFonts w:ascii="Simplified Arabic" w:hAnsi="Simplified Arabic"/>
          <w:sz w:val="32"/>
          <w:rtl/>
        </w:rPr>
        <w:t>ج1،د</w:t>
      </w:r>
      <w:r>
        <w:rPr>
          <w:rFonts w:ascii="Simplified Arabic" w:hAnsi="Simplified Arabic" w:hint="cs"/>
          <w:sz w:val="32"/>
          <w:rtl/>
        </w:rPr>
        <w:t xml:space="preserve">ت </w:t>
      </w:r>
    </w:p>
    <w:p w:rsidR="002177CE" w:rsidRDefault="005A62EA" w:rsidP="002177CE">
      <w:pPr>
        <w:pStyle w:val="a4"/>
        <w:tabs>
          <w:tab w:val="right" w:pos="282"/>
        </w:tabs>
        <w:spacing w:line="276" w:lineRule="auto"/>
        <w:jc w:val="both"/>
        <w:rPr>
          <w:rFonts w:ascii="Simplified Arabic" w:hAnsi="Simplified Arabic"/>
          <w:sz w:val="32"/>
          <w:szCs w:val="32"/>
          <w:rtl/>
          <w:lang w:val="fr-FR"/>
        </w:rPr>
      </w:pPr>
      <w:r w:rsidRPr="00930F7A">
        <w:rPr>
          <w:rFonts w:ascii="Simplified Arabic" w:hAnsi="Simplified Arabic"/>
          <w:sz w:val="32"/>
          <w:szCs w:val="32"/>
          <w:rtl/>
          <w:lang w:bidi="ar-DZ"/>
        </w:rPr>
        <w:t xml:space="preserve">– </w:t>
      </w:r>
      <w:r w:rsidRPr="00930F7A">
        <w:rPr>
          <w:rFonts w:ascii="Simplified Arabic" w:hAnsi="Simplified Arabic"/>
          <w:sz w:val="32"/>
          <w:szCs w:val="32"/>
          <w:rtl/>
        </w:rPr>
        <w:t>ابن رشيق(أبو علي الحسن):</w:t>
      </w:r>
    </w:p>
    <w:p w:rsidR="005A62EA" w:rsidRPr="00930F7A" w:rsidRDefault="005A62EA" w:rsidP="00D63D21">
      <w:pPr>
        <w:pStyle w:val="a4"/>
        <w:tabs>
          <w:tab w:val="right" w:pos="282"/>
        </w:tabs>
        <w:spacing w:line="276" w:lineRule="auto"/>
        <w:jc w:val="both"/>
        <w:rPr>
          <w:rFonts w:ascii="Simplified Arabic" w:hAnsi="Simplified Arabic"/>
          <w:sz w:val="32"/>
          <w:szCs w:val="32"/>
        </w:rPr>
      </w:pPr>
      <w:r>
        <w:rPr>
          <w:rFonts w:ascii="Simplified Arabic" w:hAnsi="Simplified Arabic" w:hint="cs"/>
          <w:sz w:val="32"/>
          <w:szCs w:val="32"/>
          <w:rtl/>
        </w:rPr>
        <w:t xml:space="preserve">- </w:t>
      </w:r>
      <w:r w:rsidRPr="00930F7A">
        <w:rPr>
          <w:rFonts w:ascii="Simplified Arabic" w:hAnsi="Simplified Arabic"/>
          <w:sz w:val="32"/>
          <w:szCs w:val="32"/>
          <w:rtl/>
        </w:rPr>
        <w:t>قراضة الذهب في نقد أشعار العرب، تح: الشاذلي بويحي، الشركة التونسية للتوزيع، 1972.</w:t>
      </w:r>
    </w:p>
    <w:p w:rsidR="005A62EA" w:rsidRPr="008121C2" w:rsidRDefault="005A62EA" w:rsidP="008121C2">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lang w:bidi="ar-DZ"/>
        </w:rPr>
        <w:t>20-</w:t>
      </w:r>
      <w:r w:rsidRPr="00930F7A">
        <w:rPr>
          <w:rFonts w:ascii="Simplified Arabic" w:hAnsi="Simplified Arabic"/>
          <w:sz w:val="32"/>
          <w:szCs w:val="32"/>
          <w:rtl/>
        </w:rPr>
        <w:t>العمدة في محاسنالشعر وآدابه ونقده، تح: محمد محي الدين عبد الحميد ، دار الجيل للنشر والطباعة، والتوزيع ط5، ج1، 1981.</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sidRPr="00930F7A">
        <w:rPr>
          <w:rFonts w:ascii="Simplified Arabic" w:hAnsi="Simplified Arabic"/>
          <w:sz w:val="32"/>
          <w:szCs w:val="32"/>
          <w:rtl/>
          <w:lang w:bidi="ar-DZ"/>
        </w:rPr>
        <w:t>السيوطي</w:t>
      </w:r>
      <w:r>
        <w:rPr>
          <w:rFonts w:ascii="Simplified Arabic" w:hAnsi="Simplified Arabic" w:hint="cs"/>
          <w:sz w:val="32"/>
          <w:szCs w:val="32"/>
          <w:rtl/>
          <w:lang w:bidi="ar-DZ"/>
        </w:rPr>
        <w:t>( جلال الدين)</w:t>
      </w:r>
      <w:r w:rsidRPr="00930F7A">
        <w:rPr>
          <w:rFonts w:ascii="Simplified Arabic" w:hAnsi="Simplified Arabic"/>
          <w:sz w:val="32"/>
          <w:szCs w:val="32"/>
          <w:rtl/>
          <w:lang w:bidi="ar-DZ"/>
        </w:rPr>
        <w:t>:ـ</w:t>
      </w:r>
    </w:p>
    <w:p w:rsidR="002E6146" w:rsidRPr="00D63D21" w:rsidRDefault="005A62EA" w:rsidP="00D63D21">
      <w:pPr>
        <w:tabs>
          <w:tab w:val="right" w:pos="282"/>
        </w:tabs>
        <w:jc w:val="both"/>
        <w:rPr>
          <w:rFonts w:ascii="Simplified Arabic" w:hAnsi="Simplified Arabic"/>
          <w:sz w:val="32"/>
          <w:lang w:val="fr-FR" w:bidi="ar-DZ"/>
        </w:rPr>
      </w:pPr>
      <w:r>
        <w:rPr>
          <w:rFonts w:ascii="Simplified Arabic" w:hAnsi="Simplified Arabic" w:hint="cs"/>
          <w:sz w:val="32"/>
          <w:rtl/>
          <w:lang w:bidi="ar-DZ"/>
        </w:rPr>
        <w:t xml:space="preserve">21- </w:t>
      </w:r>
      <w:r w:rsidRPr="00930F7A">
        <w:rPr>
          <w:rFonts w:ascii="Simplified Arabic" w:hAnsi="Simplified Arabic"/>
          <w:sz w:val="32"/>
          <w:rtl/>
          <w:lang w:bidi="ar-DZ"/>
        </w:rPr>
        <w:t>الدرر المنتثرة في الأحاديث المشتهرة، تحقيق محمد الصباغ، جامعة الملك سعود الرياض</w:t>
      </w:r>
      <w:r>
        <w:rPr>
          <w:rFonts w:ascii="Simplified Arabic" w:hAnsi="Simplified Arabic" w:hint="cs"/>
          <w:sz w:val="32"/>
          <w:rtl/>
          <w:lang w:bidi="ar-DZ"/>
        </w:rPr>
        <w:t>(د.ت)</w:t>
      </w:r>
      <w:r w:rsidRPr="00930F7A">
        <w:rPr>
          <w:rFonts w:ascii="Simplified Arabic" w:hAnsi="Simplified Arabic"/>
          <w:sz w:val="32"/>
          <w:rtl/>
          <w:lang w:bidi="ar-DZ"/>
        </w:rPr>
        <w:t xml:space="preserve">. </w:t>
      </w:r>
    </w:p>
    <w:p w:rsidR="005A62EA" w:rsidRPr="00930F7A" w:rsidRDefault="005A62EA" w:rsidP="002E6146">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sidRPr="00930F7A">
        <w:rPr>
          <w:rFonts w:ascii="Simplified Arabic" w:hAnsi="Simplified Arabic" w:cs="Simplified Arabic"/>
          <w:sz w:val="32"/>
          <w:szCs w:val="32"/>
          <w:rtl/>
          <w:lang w:bidi="ar-DZ"/>
        </w:rPr>
        <w:lastRenderedPageBreak/>
        <w:t>الشهرستاني (أبو الفتح محمد عبد الكريم بن أبي بكر أحمد):</w:t>
      </w:r>
    </w:p>
    <w:p w:rsidR="005A62EA" w:rsidRPr="00930F7A" w:rsidRDefault="005A62EA" w:rsidP="005A62EA">
      <w:pPr>
        <w:pStyle w:val="a4"/>
        <w:tabs>
          <w:tab w:val="right" w:pos="282"/>
        </w:tabs>
        <w:spacing w:line="276" w:lineRule="auto"/>
        <w:jc w:val="both"/>
        <w:rPr>
          <w:rFonts w:ascii="Simplified Arabic" w:hAnsi="Simplified Arabic"/>
          <w:sz w:val="32"/>
          <w:szCs w:val="32"/>
          <w:lang w:bidi="ar-DZ"/>
        </w:rPr>
      </w:pPr>
      <w:r>
        <w:rPr>
          <w:rFonts w:ascii="Simplified Arabic" w:hAnsi="Simplified Arabic" w:hint="cs"/>
          <w:sz w:val="32"/>
          <w:szCs w:val="32"/>
          <w:rtl/>
          <w:lang w:bidi="ar-DZ"/>
        </w:rPr>
        <w:t xml:space="preserve">22- </w:t>
      </w:r>
      <w:r w:rsidRPr="00930F7A">
        <w:rPr>
          <w:rFonts w:ascii="Simplified Arabic" w:hAnsi="Simplified Arabic"/>
          <w:sz w:val="32"/>
          <w:szCs w:val="32"/>
          <w:rtl/>
          <w:lang w:bidi="ar-DZ"/>
        </w:rPr>
        <w:t xml:space="preserve">الملل والنحل، تح: عبد العزيز محمد الوكيل، ج1، مؤسسة الحلبي، وشركاءه للنشر </w:t>
      </w:r>
    </w:p>
    <w:p w:rsidR="005A62EA" w:rsidRPr="00930F7A" w:rsidRDefault="005A62EA" w:rsidP="005A62EA">
      <w:pPr>
        <w:tabs>
          <w:tab w:val="right" w:pos="282"/>
        </w:tabs>
        <w:jc w:val="both"/>
        <w:rPr>
          <w:rFonts w:ascii="Simplified Arabic" w:hAnsi="Simplified Arabic"/>
          <w:sz w:val="32"/>
          <w:rtl/>
        </w:rPr>
      </w:pPr>
      <w:r>
        <w:rPr>
          <w:rFonts w:ascii="Simplified Arabic" w:hAnsi="Simplified Arabic" w:hint="cs"/>
          <w:sz w:val="32"/>
          <w:rtl/>
          <w:lang w:bidi="ar-DZ"/>
        </w:rPr>
        <w:t>-</w:t>
      </w:r>
      <w:r w:rsidRPr="00930F7A">
        <w:rPr>
          <w:rFonts w:ascii="Simplified Arabic" w:hAnsi="Simplified Arabic"/>
          <w:sz w:val="32"/>
          <w:rtl/>
        </w:rPr>
        <w:t>الطبري(أبو جعفر محمد بن جريرالطبري):</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 xml:space="preserve">23- </w:t>
      </w:r>
      <w:r w:rsidRPr="00930F7A">
        <w:rPr>
          <w:rFonts w:ascii="Simplified Arabic" w:hAnsi="Simplified Arabic"/>
          <w:sz w:val="32"/>
          <w:szCs w:val="32"/>
          <w:rtl/>
        </w:rPr>
        <w:t xml:space="preserve">تاريخ الطبري(تاريخ الرسل والملوك)،تح:محمد أبو الفضل إبراهيم،دار المعارف القاهرة،ج3،ط2، 1962. </w:t>
      </w:r>
    </w:p>
    <w:p w:rsidR="002177CE" w:rsidRDefault="005A62EA" w:rsidP="00D63D21">
      <w:pPr>
        <w:pStyle w:val="a4"/>
        <w:tabs>
          <w:tab w:val="right" w:pos="282"/>
        </w:tabs>
        <w:spacing w:line="276" w:lineRule="auto"/>
        <w:jc w:val="both"/>
        <w:rPr>
          <w:rFonts w:ascii="Simplified Arabic" w:hAnsi="Simplified Arabic"/>
          <w:sz w:val="32"/>
          <w:szCs w:val="32"/>
          <w:rtl/>
          <w:lang w:bidi="ar-DZ"/>
        </w:rPr>
      </w:pPr>
      <w:r w:rsidRPr="00930F7A">
        <w:rPr>
          <w:rFonts w:ascii="Simplified Arabic" w:hAnsi="Simplified Arabic"/>
          <w:sz w:val="32"/>
          <w:szCs w:val="32"/>
          <w:rtl/>
          <w:lang w:bidi="ar-DZ"/>
        </w:rPr>
        <w:t>– ابن طباطبا</w:t>
      </w:r>
      <w:r>
        <w:rPr>
          <w:rFonts w:ascii="Simplified Arabic" w:hAnsi="Simplified Arabic" w:hint="cs"/>
          <w:sz w:val="32"/>
          <w:szCs w:val="32"/>
          <w:rtl/>
          <w:lang w:bidi="ar-DZ"/>
        </w:rPr>
        <w:t>(محمد بن أحمد)</w:t>
      </w:r>
      <w:r w:rsidRPr="00930F7A">
        <w:rPr>
          <w:rFonts w:ascii="Simplified Arabic" w:hAnsi="Simplified Arabic"/>
          <w:sz w:val="32"/>
          <w:szCs w:val="32"/>
          <w:rtl/>
          <w:lang w:bidi="ar-DZ"/>
        </w:rPr>
        <w:t>:</w:t>
      </w:r>
    </w:p>
    <w:p w:rsidR="005A62EA" w:rsidRPr="00930F7A" w:rsidRDefault="00D63D21" w:rsidP="00D63D21">
      <w:pPr>
        <w:pStyle w:val="a4"/>
        <w:tabs>
          <w:tab w:val="right" w:pos="282"/>
        </w:tabs>
        <w:spacing w:line="276" w:lineRule="auto"/>
        <w:jc w:val="both"/>
        <w:rPr>
          <w:rFonts w:ascii="Simplified Arabic" w:hAnsi="Simplified Arabic"/>
          <w:sz w:val="32"/>
          <w:szCs w:val="32"/>
          <w:lang w:bidi="ar-DZ"/>
        </w:rPr>
      </w:pPr>
      <w:r>
        <w:rPr>
          <w:rFonts w:ascii="Simplified Arabic" w:hAnsi="Simplified Arabic"/>
          <w:sz w:val="32"/>
          <w:szCs w:val="32"/>
          <w:lang w:val="fr-FR" w:bidi="ar-DZ"/>
        </w:rPr>
        <w:t>24</w:t>
      </w:r>
      <w:r w:rsidR="005A62EA">
        <w:rPr>
          <w:rFonts w:ascii="Simplified Arabic" w:hAnsi="Simplified Arabic" w:hint="cs"/>
          <w:sz w:val="32"/>
          <w:szCs w:val="32"/>
          <w:rtl/>
        </w:rPr>
        <w:t xml:space="preserve">- </w:t>
      </w:r>
      <w:r w:rsidR="005A62EA" w:rsidRPr="00930F7A">
        <w:rPr>
          <w:rFonts w:ascii="Simplified Arabic" w:hAnsi="Simplified Arabic"/>
          <w:sz w:val="32"/>
          <w:szCs w:val="32"/>
          <w:rtl/>
        </w:rPr>
        <w:t>عيار الشعر، تح: عباس عبد الستار، دار الكتب العلمية، بيروت، لبنان</w:t>
      </w:r>
      <w:r w:rsidR="005A62EA">
        <w:rPr>
          <w:rFonts w:ascii="Simplified Arabic" w:hAnsi="Simplified Arabic" w:hint="cs"/>
          <w:sz w:val="32"/>
          <w:szCs w:val="32"/>
          <w:rtl/>
        </w:rPr>
        <w:t>،(د.ت)</w:t>
      </w:r>
      <w:r w:rsidR="005A62EA" w:rsidRPr="00930F7A">
        <w:rPr>
          <w:rFonts w:ascii="Simplified Arabic" w:hAnsi="Simplified Arabic"/>
          <w:sz w:val="32"/>
          <w:szCs w:val="32"/>
          <w:rtl/>
        </w:rPr>
        <w:t>.</w:t>
      </w:r>
    </w:p>
    <w:p w:rsidR="005A62EA" w:rsidRPr="00930F7A"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lang w:bidi="ar-DZ"/>
        </w:rPr>
      </w:pPr>
      <w:r w:rsidRPr="00930F7A">
        <w:rPr>
          <w:rFonts w:ascii="Simplified Arabic" w:hAnsi="Simplified Arabic" w:cs="Simplified Arabic"/>
          <w:sz w:val="32"/>
          <w:szCs w:val="32"/>
          <w:rtl/>
        </w:rPr>
        <w:t>أبو عبد الله الصنهاج</w:t>
      </w:r>
      <w:r w:rsidRPr="00930F7A">
        <w:rPr>
          <w:rFonts w:ascii="Simplified Arabic" w:hAnsi="Simplified Arabic" w:cs="Simplified Arabic"/>
          <w:sz w:val="32"/>
          <w:szCs w:val="32"/>
          <w:rtl/>
          <w:lang w:bidi="ar-DZ"/>
        </w:rPr>
        <w:t xml:space="preserve">ي: </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25-</w:t>
      </w:r>
      <w:r w:rsidRPr="00930F7A">
        <w:rPr>
          <w:rFonts w:ascii="Simplified Arabic" w:hAnsi="Simplified Arabic"/>
          <w:sz w:val="32"/>
          <w:szCs w:val="32"/>
          <w:rtl/>
        </w:rPr>
        <w:t xml:space="preserve">أخبار ملوك بني عبيد وسيرتهم،تح جلول أحمد البدوي، المؤسسة الوطنية للكتاب،د ت. </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lang w:val="en-CA" w:bidi="ar-DZ"/>
        </w:rPr>
      </w:pPr>
      <w:r w:rsidRPr="00930F7A">
        <w:rPr>
          <w:rFonts w:ascii="Simplified Arabic" w:hAnsi="Simplified Arabic"/>
          <w:sz w:val="32"/>
          <w:szCs w:val="32"/>
          <w:rtl/>
          <w:lang w:val="en-CA" w:bidi="ar-DZ"/>
        </w:rPr>
        <w:t>ابن عذارى المراكشي:</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lang w:val="en-CA" w:bidi="ar-DZ"/>
        </w:rPr>
        <w:t xml:space="preserve">26- </w:t>
      </w:r>
      <w:r w:rsidRPr="00930F7A">
        <w:rPr>
          <w:rFonts w:ascii="Simplified Arabic" w:hAnsi="Simplified Arabic"/>
          <w:sz w:val="32"/>
          <w:szCs w:val="32"/>
          <w:rtl/>
          <w:lang w:val="en-CA" w:bidi="ar-DZ"/>
        </w:rPr>
        <w:t>البيان المغرب في أخبار الأندلس والمغرب،تح: ج.س.كولان ــ إ.ليفيبروفنسال، ج1،دار الثقافة، بيروت، لبنان،ط5، 1998.</w:t>
      </w:r>
    </w:p>
    <w:p w:rsidR="00B077BD" w:rsidRDefault="005A62EA" w:rsidP="004F6647">
      <w:pPr>
        <w:tabs>
          <w:tab w:val="right" w:pos="282"/>
        </w:tabs>
        <w:jc w:val="both"/>
        <w:rPr>
          <w:rFonts w:ascii="Simplified Arabic" w:hAnsi="Simplified Arabic"/>
          <w:sz w:val="32"/>
          <w:rtl/>
          <w:lang w:bidi="ar-DZ"/>
        </w:rPr>
      </w:pPr>
      <w:r w:rsidRPr="00930F7A">
        <w:rPr>
          <w:rFonts w:ascii="Simplified Arabic" w:hAnsi="Simplified Arabic"/>
          <w:sz w:val="32"/>
          <w:rtl/>
          <w:lang w:bidi="ar-DZ"/>
        </w:rPr>
        <w:t>– القاضي النعمان:</w:t>
      </w:r>
    </w:p>
    <w:p w:rsidR="005A62EA" w:rsidRPr="00930F7A" w:rsidRDefault="004F6647" w:rsidP="004F6647">
      <w:pPr>
        <w:tabs>
          <w:tab w:val="right" w:pos="282"/>
        </w:tabs>
        <w:jc w:val="both"/>
        <w:rPr>
          <w:rFonts w:ascii="Simplified Arabic" w:hAnsi="Simplified Arabic"/>
          <w:sz w:val="32"/>
          <w:rtl/>
          <w:lang w:bidi="ar-DZ"/>
        </w:rPr>
      </w:pPr>
      <w:r>
        <w:rPr>
          <w:rFonts w:ascii="Simplified Arabic" w:hAnsi="Simplified Arabic"/>
          <w:sz w:val="32"/>
          <w:lang w:val="fr-FR" w:bidi="ar-DZ"/>
        </w:rPr>
        <w:t>27</w:t>
      </w:r>
      <w:r w:rsidR="005A62EA">
        <w:rPr>
          <w:rFonts w:ascii="Simplified Arabic" w:hAnsi="Simplified Arabic" w:hint="cs"/>
          <w:sz w:val="32"/>
          <w:rtl/>
          <w:lang w:bidi="ar-DZ"/>
        </w:rPr>
        <w:t xml:space="preserve">- </w:t>
      </w:r>
      <w:r w:rsidR="005A62EA" w:rsidRPr="00930F7A">
        <w:rPr>
          <w:rFonts w:ascii="Simplified Arabic" w:hAnsi="Simplified Arabic"/>
          <w:sz w:val="32"/>
          <w:rtl/>
          <w:lang w:bidi="ar-DZ"/>
        </w:rPr>
        <w:t>اختلاف أصول المذاهب،تح:مصطفى</w:t>
      </w:r>
      <w:r w:rsidR="00922515">
        <w:rPr>
          <w:rFonts w:ascii="Simplified Arabic" w:hAnsi="Simplified Arabic" w:hint="cs"/>
          <w:sz w:val="32"/>
          <w:rtl/>
          <w:lang w:bidi="ar-DZ"/>
        </w:rPr>
        <w:t xml:space="preserve"> </w:t>
      </w:r>
      <w:r w:rsidR="005A62EA" w:rsidRPr="00930F7A">
        <w:rPr>
          <w:rFonts w:ascii="Simplified Arabic" w:hAnsi="Simplified Arabic"/>
          <w:sz w:val="32"/>
          <w:rtl/>
          <w:lang w:bidi="ar-DZ"/>
        </w:rPr>
        <w:t>غالب،</w:t>
      </w:r>
      <w:r w:rsidR="00922515">
        <w:rPr>
          <w:rFonts w:ascii="Simplified Arabic" w:hAnsi="Simplified Arabic" w:hint="cs"/>
          <w:sz w:val="32"/>
          <w:rtl/>
          <w:lang w:bidi="ar-DZ"/>
        </w:rPr>
        <w:t xml:space="preserve"> </w:t>
      </w:r>
      <w:r w:rsidR="005A62EA" w:rsidRPr="00930F7A">
        <w:rPr>
          <w:rFonts w:ascii="Simplified Arabic" w:hAnsi="Simplified Arabic"/>
          <w:sz w:val="32"/>
          <w:rtl/>
          <w:lang w:bidi="ar-DZ"/>
        </w:rPr>
        <w:t>دار الأندلس للطباعة والنشر والتوزيع،بيروت،ط3، 1983.</w:t>
      </w:r>
    </w:p>
    <w:p w:rsidR="005A62EA" w:rsidRPr="00930F7A" w:rsidRDefault="005A62EA" w:rsidP="005A62EA">
      <w:pPr>
        <w:tabs>
          <w:tab w:val="right" w:pos="282"/>
        </w:tabs>
        <w:jc w:val="both"/>
        <w:rPr>
          <w:rFonts w:ascii="Simplified Arabic" w:hAnsi="Simplified Arabic"/>
          <w:sz w:val="32"/>
          <w:rtl/>
        </w:rPr>
      </w:pPr>
      <w:r>
        <w:rPr>
          <w:rFonts w:ascii="Simplified Arabic" w:hAnsi="Simplified Arabic" w:hint="cs"/>
          <w:sz w:val="32"/>
          <w:rtl/>
          <w:lang w:bidi="ar-DZ"/>
        </w:rPr>
        <w:t xml:space="preserve">28- </w:t>
      </w:r>
      <w:r w:rsidRPr="00930F7A">
        <w:rPr>
          <w:rFonts w:ascii="Simplified Arabic" w:hAnsi="Simplified Arabic"/>
          <w:sz w:val="32"/>
          <w:rtl/>
        </w:rPr>
        <w:t>المجالس والمسايرات. تحقيق الحبيب الفقي، إبراهيم شبوح، محمد اليعلاوي: منشورات الجامعة التونسية، 1978</w:t>
      </w:r>
      <w:r>
        <w:rPr>
          <w:rFonts w:ascii="Simplified Arabic" w:hAnsi="Simplified Arabic" w:hint="cs"/>
          <w:sz w:val="32"/>
          <w:rtl/>
        </w:rPr>
        <w:t>.</w:t>
      </w:r>
    </w:p>
    <w:p w:rsidR="005A62EA" w:rsidRPr="006B1D98" w:rsidRDefault="005A62EA" w:rsidP="005A62EA">
      <w:pPr>
        <w:tabs>
          <w:tab w:val="right" w:pos="282"/>
        </w:tabs>
        <w:jc w:val="both"/>
        <w:rPr>
          <w:rFonts w:ascii="Simplified Arabic" w:hAnsi="Simplified Arabic"/>
          <w:sz w:val="32"/>
          <w:rtl/>
          <w:lang w:val="en-CA" w:bidi="ar-DZ"/>
        </w:rPr>
      </w:pPr>
      <w:r w:rsidRPr="00930F7A">
        <w:rPr>
          <w:rFonts w:ascii="Simplified Arabic" w:hAnsi="Simplified Arabic"/>
          <w:sz w:val="32"/>
          <w:rtl/>
          <w:lang w:val="en-CA"/>
        </w:rPr>
        <w:t>29</w:t>
      </w:r>
      <w:r w:rsidRPr="00930F7A">
        <w:rPr>
          <w:rFonts w:ascii="Simplified Arabic" w:hAnsi="Simplified Arabic"/>
          <w:sz w:val="32"/>
          <w:rtl/>
          <w:lang w:val="en-CA" w:bidi="ar-DZ"/>
        </w:rPr>
        <w:t>ـ</w:t>
      </w:r>
      <w:r w:rsidRPr="006B1D98">
        <w:rPr>
          <w:rFonts w:ascii="Simplified Arabic" w:hAnsi="Simplified Arabic"/>
          <w:sz w:val="32"/>
          <w:rtl/>
          <w:lang w:bidi="ar-DZ"/>
        </w:rPr>
        <w:t>–افتتاح الدعوة تحقيق: فرحات الدشراوي، الشركة التونسية للتوزيع، ديوان المطبوعات الجامعية، الجزائر، ط2،  1975</w:t>
      </w:r>
      <w:r w:rsidRPr="006B1D98">
        <w:rPr>
          <w:rFonts w:ascii="Simplified Arabic" w:hAnsi="Simplified Arabic" w:hint="cs"/>
          <w:sz w:val="32"/>
          <w:rtl/>
          <w:lang w:bidi="ar-DZ"/>
        </w:rPr>
        <w:t>.</w:t>
      </w:r>
    </w:p>
    <w:p w:rsidR="005A62EA" w:rsidRPr="00930F7A" w:rsidRDefault="005A62EA" w:rsidP="005A62EA">
      <w:pPr>
        <w:pStyle w:val="a4"/>
        <w:tabs>
          <w:tab w:val="right" w:pos="282"/>
        </w:tabs>
        <w:spacing w:line="276" w:lineRule="auto"/>
        <w:jc w:val="both"/>
        <w:rPr>
          <w:rFonts w:ascii="Simplified Arabic" w:hAnsi="Simplified Arabic"/>
          <w:sz w:val="32"/>
          <w:szCs w:val="32"/>
          <w:lang w:bidi="ar-DZ"/>
        </w:rPr>
      </w:pPr>
      <w:r w:rsidRPr="00930F7A">
        <w:rPr>
          <w:rFonts w:ascii="Simplified Arabic" w:hAnsi="Simplified Arabic"/>
          <w:sz w:val="32"/>
          <w:szCs w:val="32"/>
          <w:rtl/>
          <w:lang w:bidi="ar-DZ"/>
        </w:rPr>
        <w:t>30–</w:t>
      </w:r>
      <w:r w:rsidRPr="00930F7A">
        <w:rPr>
          <w:rFonts w:ascii="Simplified Arabic" w:hAnsi="Simplified Arabic"/>
          <w:sz w:val="32"/>
          <w:szCs w:val="32"/>
          <w:rtl/>
        </w:rPr>
        <w:t>أساس التأويل،تح:عارف</w:t>
      </w:r>
      <w:r w:rsidR="002177CE">
        <w:rPr>
          <w:rFonts w:ascii="Simplified Arabic" w:hAnsi="Simplified Arabic" w:hint="cs"/>
          <w:sz w:val="32"/>
          <w:szCs w:val="32"/>
          <w:rtl/>
        </w:rPr>
        <w:t xml:space="preserve"> </w:t>
      </w:r>
      <w:r w:rsidRPr="00930F7A">
        <w:rPr>
          <w:rFonts w:ascii="Simplified Arabic" w:hAnsi="Simplified Arabic"/>
          <w:sz w:val="32"/>
          <w:szCs w:val="32"/>
          <w:rtl/>
        </w:rPr>
        <w:t xml:space="preserve">تامر،المكتبة الثقافية،بيروت،1960 . </w:t>
      </w:r>
    </w:p>
    <w:p w:rsidR="00B077BD" w:rsidRPr="008121C2" w:rsidRDefault="005A62EA" w:rsidP="008121C2">
      <w:pPr>
        <w:pStyle w:val="a4"/>
        <w:tabs>
          <w:tab w:val="right" w:pos="282"/>
        </w:tabs>
        <w:spacing w:line="276" w:lineRule="auto"/>
        <w:jc w:val="both"/>
        <w:rPr>
          <w:rFonts w:ascii="Simplified Arabic" w:hAnsi="Simplified Arabic"/>
          <w:sz w:val="32"/>
          <w:szCs w:val="32"/>
          <w:lang w:val="fr-FR" w:bidi="ar-DZ"/>
        </w:rPr>
      </w:pPr>
      <w:r>
        <w:rPr>
          <w:rFonts w:ascii="Simplified Arabic" w:hAnsi="Simplified Arabic" w:hint="cs"/>
          <w:sz w:val="32"/>
          <w:szCs w:val="32"/>
          <w:rtl/>
          <w:lang w:bidi="ar-DZ"/>
        </w:rPr>
        <w:t>31</w:t>
      </w:r>
      <w:r w:rsidRPr="00C746EB">
        <w:rPr>
          <w:rFonts w:ascii="Simplified Arabic" w:hAnsi="Simplified Arabic" w:hint="cs"/>
          <w:sz w:val="32"/>
          <w:szCs w:val="32"/>
          <w:rtl/>
          <w:lang w:bidi="ar-DZ"/>
        </w:rPr>
        <w:t xml:space="preserve">ـــ </w:t>
      </w:r>
      <w:r>
        <w:rPr>
          <w:rFonts w:ascii="Simplified Arabic" w:hAnsi="Simplified Arabic"/>
          <w:sz w:val="32"/>
          <w:szCs w:val="32"/>
          <w:rtl/>
          <w:lang w:bidi="ar-DZ"/>
        </w:rPr>
        <w:t>دعائم الإسلام</w:t>
      </w:r>
      <w:r w:rsidR="008121C2">
        <w:rPr>
          <w:rFonts w:ascii="Simplified Arabic" w:hAnsi="Simplified Arabic"/>
          <w:sz w:val="32"/>
          <w:szCs w:val="32"/>
          <w:lang w:bidi="ar-DZ"/>
        </w:rPr>
        <w:t xml:space="preserve"> </w:t>
      </w:r>
      <w:r w:rsidRPr="00C746EB">
        <w:rPr>
          <w:rFonts w:ascii="Simplified Arabic" w:hAnsi="Simplified Arabic" w:hint="cs"/>
          <w:sz w:val="32"/>
          <w:szCs w:val="32"/>
          <w:rtl/>
          <w:lang w:bidi="ar-DZ"/>
        </w:rPr>
        <w:t>تح: آصف علي أصغر فيضي ،ج1، دار المعارف ا</w:t>
      </w:r>
      <w:r>
        <w:rPr>
          <w:rFonts w:ascii="Simplified Arabic" w:hAnsi="Simplified Arabic" w:hint="cs"/>
          <w:sz w:val="32"/>
          <w:szCs w:val="32"/>
          <w:rtl/>
          <w:lang w:bidi="ar-DZ"/>
        </w:rPr>
        <w:t>ل</w:t>
      </w:r>
      <w:r w:rsidRPr="00C746EB">
        <w:rPr>
          <w:rFonts w:ascii="Simplified Arabic" w:hAnsi="Simplified Arabic" w:hint="cs"/>
          <w:sz w:val="32"/>
          <w:szCs w:val="32"/>
          <w:rtl/>
          <w:lang w:bidi="ar-DZ"/>
        </w:rPr>
        <w:t>قاهرة،</w:t>
      </w:r>
      <w:r w:rsidRPr="00C746EB">
        <w:rPr>
          <w:rFonts w:ascii="Simplified Arabic" w:hAnsi="Simplified Arabic"/>
          <w:sz w:val="32"/>
          <w:szCs w:val="32"/>
          <w:rtl/>
          <w:lang w:bidi="ar-DZ"/>
        </w:rPr>
        <w:t>ط1،</w:t>
      </w:r>
      <w:r w:rsidRPr="00C746EB">
        <w:rPr>
          <w:rFonts w:ascii="Simplified Arabic" w:hAnsi="Simplified Arabic" w:hint="cs"/>
          <w:sz w:val="32"/>
          <w:szCs w:val="32"/>
          <w:rtl/>
          <w:lang w:bidi="ar-DZ"/>
        </w:rPr>
        <w:t>1963.</w:t>
      </w:r>
    </w:p>
    <w:p w:rsidR="005A62EA" w:rsidRPr="00AD63F7" w:rsidRDefault="005A62EA" w:rsidP="00D63D21">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ـــ القاضي عياض:</w:t>
      </w:r>
      <w:r w:rsidR="00D63D21">
        <w:rPr>
          <w:rFonts w:ascii="Simplified Arabic" w:hAnsi="Simplified Arabic"/>
          <w:sz w:val="32"/>
          <w:szCs w:val="32"/>
          <w:lang w:val="fr-FR" w:bidi="ar-DZ"/>
        </w:rPr>
        <w:t>29</w:t>
      </w:r>
      <w:r w:rsidRPr="00AD63F7">
        <w:rPr>
          <w:rFonts w:ascii="Simplified Arabic" w:hAnsi="Simplified Arabic" w:hint="cs"/>
          <w:sz w:val="32"/>
          <w:szCs w:val="32"/>
          <w:rtl/>
          <w:lang w:bidi="ar-DZ"/>
        </w:rPr>
        <w:t>ـــإكمال المعلم بفوائد مسلم،تح يحي إسماعيل،ج7،دار الوفاء للطباعة والنشر،المنصورة،</w:t>
      </w:r>
      <w:r>
        <w:rPr>
          <w:rFonts w:ascii="Simplified Arabic" w:hAnsi="Simplified Arabic" w:hint="cs"/>
          <w:sz w:val="32"/>
          <w:szCs w:val="32"/>
          <w:rtl/>
          <w:lang w:bidi="ar-DZ"/>
        </w:rPr>
        <w:t xml:space="preserve">  ط1 ،1998   </w:t>
      </w:r>
      <w:r w:rsidRPr="00AD63F7">
        <w:rPr>
          <w:rFonts w:ascii="Simplified Arabic" w:hAnsi="Simplified Arabic" w:hint="cs"/>
          <w:sz w:val="32"/>
          <w:szCs w:val="32"/>
          <w:rtl/>
          <w:lang w:bidi="ar-DZ"/>
        </w:rPr>
        <w:t>.</w:t>
      </w:r>
    </w:p>
    <w:p w:rsidR="00B077BD" w:rsidRDefault="005A62EA" w:rsidP="004F6647">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w:t>
      </w:r>
      <w:r w:rsidRPr="00930F7A">
        <w:rPr>
          <w:rFonts w:ascii="Simplified Arabic" w:hAnsi="Simplified Arabic"/>
          <w:sz w:val="32"/>
          <w:szCs w:val="32"/>
          <w:rtl/>
          <w:lang w:bidi="ar-DZ"/>
        </w:rPr>
        <w:t>ابن كثير(أبوالفداء إ</w:t>
      </w:r>
      <w:r w:rsidR="004F6647">
        <w:rPr>
          <w:rFonts w:ascii="Simplified Arabic" w:hAnsi="Simplified Arabic"/>
          <w:sz w:val="32"/>
          <w:szCs w:val="32"/>
          <w:rtl/>
          <w:lang w:bidi="ar-DZ"/>
        </w:rPr>
        <w:t xml:space="preserve">سماعيل بن كثير القرشي الدمشقي </w:t>
      </w:r>
      <w:r w:rsidR="00D63D21">
        <w:rPr>
          <w:rFonts w:ascii="Simplified Arabic" w:hAnsi="Simplified Arabic"/>
          <w:sz w:val="32"/>
          <w:szCs w:val="32"/>
          <w:lang w:bidi="ar-DZ"/>
        </w:rPr>
        <w:t>(</w:t>
      </w:r>
    </w:p>
    <w:p w:rsidR="005A62EA" w:rsidRPr="00596EE0" w:rsidRDefault="004F6647" w:rsidP="004F6647">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sz w:val="32"/>
          <w:szCs w:val="32"/>
          <w:lang w:bidi="ar-DZ"/>
        </w:rPr>
        <w:lastRenderedPageBreak/>
        <w:t>33</w:t>
      </w:r>
      <w:r w:rsidR="005A62EA">
        <w:rPr>
          <w:rFonts w:ascii="Simplified Arabic" w:hAnsi="Simplified Arabic" w:hint="cs"/>
          <w:sz w:val="32"/>
          <w:szCs w:val="32"/>
          <w:rtl/>
          <w:lang w:bidi="ar-DZ"/>
        </w:rPr>
        <w:t xml:space="preserve">- </w:t>
      </w:r>
      <w:r w:rsidR="005A62EA" w:rsidRPr="00930F7A">
        <w:rPr>
          <w:rFonts w:ascii="Simplified Arabic" w:hAnsi="Simplified Arabic"/>
          <w:sz w:val="32"/>
          <w:szCs w:val="32"/>
          <w:rtl/>
          <w:lang w:bidi="ar-DZ"/>
        </w:rPr>
        <w:t>تفسير القرآن العظيم،ج</w:t>
      </w:r>
      <w:r w:rsidR="005A62EA" w:rsidRPr="00930F7A">
        <w:rPr>
          <w:rFonts w:ascii="Simplified Arabic" w:hAnsi="Simplified Arabic"/>
          <w:sz w:val="32"/>
          <w:szCs w:val="32"/>
          <w:rtl/>
        </w:rPr>
        <w:t>1</w:t>
      </w:r>
      <w:r w:rsidR="005A62EA" w:rsidRPr="00596EE0">
        <w:rPr>
          <w:rFonts w:ascii="Simplified Arabic" w:hAnsi="Simplified Arabic"/>
          <w:sz w:val="32"/>
          <w:szCs w:val="32"/>
          <w:rtl/>
        </w:rPr>
        <w:t>،دار الغد الجديد للطباعة والنشر والتوزيع،القاهرة،ط</w:t>
      </w:r>
      <w:r w:rsidR="005A62EA" w:rsidRPr="00596EE0">
        <w:rPr>
          <w:rFonts w:ascii="Simplified Arabic" w:hAnsi="Simplified Arabic" w:hint="cs"/>
          <w:sz w:val="32"/>
          <w:szCs w:val="32"/>
          <w:rtl/>
        </w:rPr>
        <w:t xml:space="preserve">1، </w:t>
      </w:r>
    </w:p>
    <w:p w:rsidR="002177CE" w:rsidRDefault="002177CE" w:rsidP="00D63D21">
      <w:pPr>
        <w:pStyle w:val="a4"/>
        <w:tabs>
          <w:tab w:val="right" w:pos="282"/>
        </w:tabs>
        <w:spacing w:line="276" w:lineRule="auto"/>
        <w:jc w:val="both"/>
        <w:rPr>
          <w:sz w:val="32"/>
          <w:szCs w:val="32"/>
          <w:rtl/>
        </w:rPr>
      </w:pPr>
    </w:p>
    <w:p w:rsidR="002177CE" w:rsidRDefault="002177CE" w:rsidP="00D63D21">
      <w:pPr>
        <w:pStyle w:val="a4"/>
        <w:tabs>
          <w:tab w:val="right" w:pos="282"/>
        </w:tabs>
        <w:spacing w:line="276" w:lineRule="auto"/>
        <w:jc w:val="both"/>
        <w:rPr>
          <w:sz w:val="32"/>
          <w:szCs w:val="32"/>
          <w:rtl/>
        </w:rPr>
      </w:pPr>
    </w:p>
    <w:p w:rsidR="005A62EA" w:rsidRPr="006F0C35" w:rsidRDefault="005A62EA" w:rsidP="00D63D21">
      <w:pPr>
        <w:pStyle w:val="a4"/>
        <w:tabs>
          <w:tab w:val="right" w:pos="282"/>
        </w:tabs>
        <w:spacing w:line="276" w:lineRule="auto"/>
        <w:jc w:val="both"/>
        <w:rPr>
          <w:rFonts w:ascii="Simplified Arabic" w:hAnsi="Simplified Arabic"/>
          <w:sz w:val="32"/>
          <w:szCs w:val="32"/>
          <w:rtl/>
        </w:rPr>
      </w:pPr>
      <w:r w:rsidRPr="006F0C35">
        <w:rPr>
          <w:rFonts w:hint="cs"/>
          <w:sz w:val="32"/>
          <w:szCs w:val="32"/>
          <w:rtl/>
        </w:rPr>
        <w:t>ـــــأبو الحسن مسلم بن الحجاج:</w:t>
      </w:r>
      <w:r w:rsidR="00D63D21">
        <w:rPr>
          <w:rFonts w:ascii="Simplified Arabic" w:hAnsi="Simplified Arabic"/>
          <w:sz w:val="32"/>
          <w:szCs w:val="32"/>
          <w:lang w:val="fr-FR"/>
        </w:rPr>
        <w:t>34</w:t>
      </w:r>
      <w:r w:rsidRPr="006F0C35">
        <w:rPr>
          <w:rFonts w:hint="cs"/>
          <w:sz w:val="32"/>
          <w:szCs w:val="32"/>
          <w:rtl/>
        </w:rPr>
        <w:t>ــــ الجامع الصحيح،ج7،(د ت،د ط).</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sidRPr="00930F7A">
        <w:rPr>
          <w:rFonts w:ascii="Simplified Arabic" w:hAnsi="Simplified Arabic"/>
          <w:sz w:val="32"/>
          <w:szCs w:val="32"/>
          <w:rtl/>
          <w:lang w:bidi="ar-DZ"/>
        </w:rPr>
        <w:t>– المالكي(أبو بكر عبد الله بن محمد المالكي):</w:t>
      </w:r>
    </w:p>
    <w:p w:rsidR="005A62EA" w:rsidRPr="00930F7A" w:rsidRDefault="00D63D21" w:rsidP="005A62EA">
      <w:pPr>
        <w:pStyle w:val="a4"/>
        <w:tabs>
          <w:tab w:val="right" w:pos="282"/>
        </w:tabs>
        <w:spacing w:line="276" w:lineRule="auto"/>
        <w:jc w:val="both"/>
        <w:rPr>
          <w:rFonts w:ascii="Simplified Arabic" w:hAnsi="Simplified Arabic"/>
          <w:sz w:val="32"/>
          <w:szCs w:val="32"/>
          <w:lang w:bidi="ar-DZ"/>
        </w:rPr>
      </w:pPr>
      <w:r>
        <w:rPr>
          <w:rFonts w:ascii="Simplified Arabic" w:hAnsi="Simplified Arabic"/>
          <w:sz w:val="32"/>
          <w:szCs w:val="32"/>
          <w:lang w:bidi="ar-DZ"/>
        </w:rPr>
        <w:t>35</w:t>
      </w:r>
      <w:r w:rsidR="005A62EA">
        <w:rPr>
          <w:rFonts w:ascii="Simplified Arabic" w:hAnsi="Simplified Arabic" w:hint="cs"/>
          <w:sz w:val="32"/>
          <w:szCs w:val="32"/>
          <w:rtl/>
          <w:lang w:bidi="ar-DZ"/>
        </w:rPr>
        <w:t>-</w:t>
      </w:r>
      <w:r w:rsidR="005A62EA" w:rsidRPr="00930F7A">
        <w:rPr>
          <w:rFonts w:ascii="Simplified Arabic" w:hAnsi="Simplified Arabic"/>
          <w:sz w:val="32"/>
          <w:szCs w:val="32"/>
          <w:rtl/>
          <w:lang w:bidi="ar-DZ"/>
        </w:rPr>
        <w:t>رياض النفوس في طبقات علماء القيروان وإفريقية،وزهادهم،ونساكهم وسيرمن أخبارهم وفضائلهم وأوصافهم، ج</w:t>
      </w:r>
      <w:r w:rsidR="005A62EA">
        <w:rPr>
          <w:rFonts w:ascii="Simplified Arabic" w:hAnsi="Simplified Arabic" w:hint="cs"/>
          <w:sz w:val="32"/>
          <w:szCs w:val="32"/>
          <w:rtl/>
          <w:lang w:bidi="ar-DZ"/>
        </w:rPr>
        <w:t>1</w:t>
      </w:r>
      <w:r w:rsidR="005A62EA" w:rsidRPr="00930F7A">
        <w:rPr>
          <w:rFonts w:ascii="Simplified Arabic" w:hAnsi="Simplified Arabic"/>
          <w:sz w:val="32"/>
          <w:szCs w:val="32"/>
          <w:rtl/>
          <w:lang w:bidi="ar-DZ"/>
        </w:rPr>
        <w:t xml:space="preserve"> ،تح: بشير البكوش،راجعه:محمد لعروسي المطوي،دار الغرب الإسلامي،بيروت، لبنان، ط2، 1983 .</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 xml:space="preserve">37- </w:t>
      </w:r>
      <w:r w:rsidRPr="00930F7A">
        <w:rPr>
          <w:rFonts w:ascii="Simplified Arabic" w:hAnsi="Simplified Arabic"/>
          <w:sz w:val="32"/>
          <w:rtl/>
          <w:lang w:bidi="ar-DZ"/>
        </w:rPr>
        <w:t>المالكي:رياض النفوس،ج</w:t>
      </w:r>
      <w:r>
        <w:rPr>
          <w:rFonts w:ascii="Simplified Arabic" w:hAnsi="Simplified Arabic" w:hint="cs"/>
          <w:sz w:val="32"/>
          <w:rtl/>
          <w:lang w:bidi="ar-DZ"/>
        </w:rPr>
        <w:t>2</w:t>
      </w:r>
      <w:r w:rsidRPr="00930F7A">
        <w:rPr>
          <w:rFonts w:ascii="Simplified Arabic" w:hAnsi="Simplified Arabic"/>
          <w:sz w:val="32"/>
          <w:rtl/>
          <w:lang w:bidi="ar-DZ"/>
        </w:rPr>
        <w:t>.</w:t>
      </w:r>
    </w:p>
    <w:p w:rsidR="005A62EA" w:rsidRPr="00930F7A" w:rsidRDefault="005A62EA" w:rsidP="005A62EA">
      <w:pPr>
        <w:tabs>
          <w:tab w:val="right" w:pos="282"/>
        </w:tabs>
        <w:jc w:val="both"/>
        <w:rPr>
          <w:rFonts w:ascii="Simplified Arabic" w:hAnsi="Simplified Arabic"/>
          <w:sz w:val="32"/>
          <w:rtl/>
          <w:lang w:bidi="ar-DZ"/>
        </w:rPr>
      </w:pPr>
      <w:r w:rsidRPr="00930F7A">
        <w:rPr>
          <w:rFonts w:ascii="Simplified Arabic" w:hAnsi="Simplified Arabic"/>
          <w:sz w:val="32"/>
          <w:rtl/>
          <w:lang w:bidi="ar-DZ"/>
        </w:rPr>
        <w:t xml:space="preserve">– المقريزي(تقي الدين أحمد بن علي المقريزي): </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 xml:space="preserve">38- </w:t>
      </w:r>
      <w:r w:rsidRPr="00930F7A">
        <w:rPr>
          <w:rFonts w:ascii="Simplified Arabic" w:hAnsi="Simplified Arabic"/>
          <w:sz w:val="32"/>
          <w:rtl/>
          <w:lang w:bidi="ar-DZ"/>
        </w:rPr>
        <w:t>اتعاظ الحنفا بأخبار الأئمة الفاطميين الخلفا، تح: جمال الدين الشيال، ج1، ط2، المجلس الأعلى للشؤون الإسلامية، القاهرة</w:t>
      </w:r>
      <w:r>
        <w:rPr>
          <w:rFonts w:ascii="Simplified Arabic" w:hAnsi="Simplified Arabic" w:hint="cs"/>
          <w:sz w:val="32"/>
          <w:rtl/>
          <w:lang w:bidi="ar-DZ"/>
        </w:rPr>
        <w:t>.</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 xml:space="preserve">39- </w:t>
      </w:r>
      <w:r w:rsidRPr="00930F7A">
        <w:rPr>
          <w:rFonts w:ascii="Simplified Arabic" w:hAnsi="Simplified Arabic"/>
          <w:sz w:val="32"/>
          <w:rtl/>
          <w:lang w:bidi="ar-DZ"/>
        </w:rPr>
        <w:t>الخطط، ج2، الهيئة العامة لقصور الثقافة، د ت ، 1996</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w:t>
      </w:r>
      <w:r w:rsidRPr="00930F7A">
        <w:rPr>
          <w:rFonts w:ascii="Simplified Arabic" w:hAnsi="Simplified Arabic"/>
          <w:sz w:val="32"/>
          <w:szCs w:val="32"/>
          <w:rtl/>
          <w:lang w:bidi="ar-DZ"/>
        </w:rPr>
        <w:t xml:space="preserve"> المؤيد في الدين الشيرازي: </w:t>
      </w:r>
    </w:p>
    <w:p w:rsidR="005A62EA" w:rsidRPr="00EC69FD" w:rsidRDefault="005A62EA" w:rsidP="005A62EA">
      <w:pPr>
        <w:tabs>
          <w:tab w:val="right" w:pos="282"/>
        </w:tabs>
        <w:rPr>
          <w:rFonts w:ascii="Simplified Arabic" w:hAnsi="Simplified Arabic"/>
          <w:sz w:val="32"/>
          <w:rtl/>
          <w:lang w:bidi="ar-DZ"/>
        </w:rPr>
      </w:pPr>
      <w:r>
        <w:rPr>
          <w:rFonts w:ascii="Simplified Arabic" w:hAnsi="Simplified Arabic" w:hint="cs"/>
          <w:sz w:val="32"/>
          <w:rtl/>
          <w:lang w:bidi="ar-DZ"/>
        </w:rPr>
        <w:t xml:space="preserve">40- </w:t>
      </w:r>
      <w:r>
        <w:rPr>
          <w:rFonts w:ascii="Simplified Arabic" w:hAnsi="Simplified Arabic"/>
          <w:sz w:val="32"/>
          <w:rtl/>
          <w:lang w:bidi="ar-DZ"/>
        </w:rPr>
        <w:t>المجالس</w:t>
      </w:r>
      <w:r w:rsidRPr="00EC69FD">
        <w:rPr>
          <w:rFonts w:ascii="Simplified Arabic" w:hAnsi="Simplified Arabic"/>
          <w:sz w:val="32"/>
          <w:rtl/>
          <w:lang w:bidi="ar-DZ"/>
        </w:rPr>
        <w:t>المؤيَدية،ت</w:t>
      </w:r>
      <w:r w:rsidRPr="002177CE">
        <w:rPr>
          <w:rFonts w:ascii="Simplified Arabic" w:hAnsi="Simplified Arabic"/>
          <w:sz w:val="32"/>
          <w:rtl/>
          <w:lang w:bidi="ar-DZ"/>
        </w:rPr>
        <w:t>ح:محمد عبد القادرعبدالناصر،دار الثقافة ل</w:t>
      </w:r>
      <w:r w:rsidRPr="002177CE">
        <w:rPr>
          <w:rFonts w:ascii="Simplified Arabic" w:hAnsi="Simplified Arabic" w:hint="cs"/>
          <w:sz w:val="32"/>
          <w:rtl/>
          <w:lang w:bidi="ar-DZ"/>
        </w:rPr>
        <w:t xml:space="preserve">طباعة </w:t>
      </w:r>
      <w:r w:rsidRPr="002177CE">
        <w:rPr>
          <w:rFonts w:ascii="Simplified Arabic" w:hAnsi="Simplified Arabic"/>
          <w:sz w:val="32"/>
          <w:rtl/>
          <w:lang w:bidi="ar-DZ"/>
        </w:rPr>
        <w:t>والنشر،القاهرة</w:t>
      </w:r>
      <w:r w:rsidRPr="002177CE">
        <w:rPr>
          <w:rFonts w:ascii="Simplified Arabic" w:hAnsi="Simplified Arabic" w:hint="cs"/>
          <w:sz w:val="32"/>
          <w:rtl/>
          <w:lang w:bidi="ar-DZ"/>
        </w:rPr>
        <w:t>1975</w:t>
      </w:r>
    </w:p>
    <w:p w:rsidR="005A62EA" w:rsidRPr="00930F7A"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rPr>
      </w:pPr>
      <w:r w:rsidRPr="00930F7A">
        <w:rPr>
          <w:rFonts w:ascii="Simplified Arabic" w:hAnsi="Simplified Arabic" w:cs="Simplified Arabic"/>
          <w:sz w:val="32"/>
          <w:szCs w:val="32"/>
          <w:rtl/>
        </w:rPr>
        <w:t>النوبختي(الحسن بن موسى النوبختي،سعد بن عبد الله القمي):</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rPr>
        <w:t>41-</w:t>
      </w:r>
      <w:r w:rsidRPr="00930F7A">
        <w:rPr>
          <w:rFonts w:ascii="Simplified Arabic" w:hAnsi="Simplified Arabic"/>
          <w:sz w:val="32"/>
          <w:rtl/>
        </w:rPr>
        <w:t xml:space="preserve"> فرق الشيعة، تح:عبد المنعم الحفني،دار الرشاد للطباعة والنشر والتوزيع،القاهرة،ط1، 1992 . </w:t>
      </w:r>
    </w:p>
    <w:p w:rsidR="005A62EA" w:rsidRPr="00930F7A" w:rsidRDefault="005A62EA" w:rsidP="005A62EA">
      <w:pPr>
        <w:tabs>
          <w:tab w:val="right" w:pos="282"/>
        </w:tabs>
        <w:jc w:val="both"/>
        <w:rPr>
          <w:rFonts w:ascii="Simplified Arabic" w:hAnsi="Simplified Arabic"/>
          <w:sz w:val="32"/>
          <w:rtl/>
          <w:lang w:val="en-CA" w:bidi="ar-DZ"/>
        </w:rPr>
      </w:pPr>
      <w:r>
        <w:rPr>
          <w:rFonts w:ascii="Simplified Arabic" w:hAnsi="Simplified Arabic" w:hint="cs"/>
          <w:sz w:val="32"/>
          <w:rtl/>
          <w:lang w:bidi="ar-DZ"/>
        </w:rPr>
        <w:t>-</w:t>
      </w:r>
      <w:r w:rsidRPr="00930F7A">
        <w:rPr>
          <w:rFonts w:ascii="Simplified Arabic" w:hAnsi="Simplified Arabic"/>
          <w:sz w:val="32"/>
          <w:rtl/>
          <w:lang w:val="en-CA" w:bidi="ar-DZ"/>
        </w:rPr>
        <w:t xml:space="preserve"> ابن هانئ الأندلسي:</w:t>
      </w:r>
    </w:p>
    <w:p w:rsidR="00B077BD" w:rsidRDefault="005A62EA" w:rsidP="008121C2">
      <w:pPr>
        <w:tabs>
          <w:tab w:val="right" w:pos="282"/>
        </w:tabs>
        <w:jc w:val="both"/>
        <w:rPr>
          <w:rFonts w:ascii="Simplified Arabic" w:hAnsi="Simplified Arabic"/>
          <w:sz w:val="32"/>
          <w:rtl/>
          <w:lang w:val="en-CA" w:bidi="ar-DZ"/>
        </w:rPr>
      </w:pPr>
      <w:r>
        <w:rPr>
          <w:rFonts w:ascii="Simplified Arabic" w:hAnsi="Simplified Arabic" w:hint="cs"/>
          <w:sz w:val="32"/>
          <w:rtl/>
          <w:lang w:val="en-CA" w:bidi="ar-DZ"/>
        </w:rPr>
        <w:t>42-</w:t>
      </w:r>
      <w:r w:rsidRPr="00930F7A">
        <w:rPr>
          <w:rFonts w:ascii="Simplified Arabic" w:hAnsi="Simplified Arabic"/>
          <w:sz w:val="32"/>
          <w:rtl/>
          <w:lang w:val="en-CA" w:bidi="ar-DZ"/>
        </w:rPr>
        <w:t>الديوان</w:t>
      </w:r>
      <w:r w:rsidRPr="00666605">
        <w:rPr>
          <w:rFonts w:ascii="Simplified Arabic" w:hAnsi="Simplified Arabic"/>
          <w:sz w:val="32"/>
          <w:rtl/>
          <w:lang w:val="en-CA" w:bidi="ar-DZ"/>
        </w:rPr>
        <w:t xml:space="preserve">، دار بيروت للطباعة والنشر(د.ط)،1980.  </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lang w:val="en-CA" w:bidi="ar-DZ"/>
        </w:rPr>
        <w:t>-</w:t>
      </w:r>
      <w:r w:rsidRPr="00930F7A">
        <w:rPr>
          <w:rFonts w:ascii="Simplified Arabic" w:hAnsi="Simplified Arabic"/>
          <w:sz w:val="32"/>
          <w:szCs w:val="32"/>
          <w:rtl/>
          <w:lang w:val="en-CA" w:bidi="ar-DZ"/>
        </w:rPr>
        <w:t xml:space="preserve"> ابن هشام: </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lang w:val="en-CA" w:bidi="ar-DZ"/>
        </w:rPr>
        <w:t>43-</w:t>
      </w:r>
      <w:r w:rsidRPr="00930F7A">
        <w:rPr>
          <w:rFonts w:ascii="Simplified Arabic" w:hAnsi="Simplified Arabic"/>
          <w:sz w:val="32"/>
          <w:szCs w:val="32"/>
          <w:rtl/>
          <w:lang w:val="en-CA" w:bidi="ar-DZ"/>
        </w:rPr>
        <w:t xml:space="preserve">السيرة النبوية،تح:مصطفىالسقا،إبراهيمالأبياري،عبد الحفيظ شلبي، القسم الثاني،شركة ومطبعة مصطفى البابي الحلبي،ط2، 1955. </w:t>
      </w:r>
    </w:p>
    <w:p w:rsidR="005A62EA" w:rsidRPr="00930F7A" w:rsidRDefault="005A62EA" w:rsidP="005A62EA">
      <w:pPr>
        <w:tabs>
          <w:tab w:val="right" w:pos="282"/>
        </w:tabs>
        <w:jc w:val="both"/>
        <w:rPr>
          <w:rFonts w:ascii="Simplified Arabic" w:hAnsi="Simplified Arabic"/>
          <w:sz w:val="32"/>
          <w:rtl/>
        </w:rPr>
      </w:pPr>
      <w:r w:rsidRPr="00930F7A">
        <w:rPr>
          <w:rFonts w:ascii="Simplified Arabic" w:hAnsi="Simplified Arabic"/>
          <w:sz w:val="32"/>
          <w:rtl/>
        </w:rPr>
        <w:lastRenderedPageBreak/>
        <w:t xml:space="preserve">أبو هلال العسكري: </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44-</w:t>
      </w:r>
      <w:r w:rsidRPr="00930F7A">
        <w:rPr>
          <w:rFonts w:ascii="Simplified Arabic" w:hAnsi="Simplified Arabic"/>
          <w:sz w:val="32"/>
          <w:szCs w:val="32"/>
          <w:rtl/>
        </w:rPr>
        <w:t>كتاب الصناعتين، تح: محمد البجاوي، محمد أبو الفضل إبراهيم، ط1، دار إحياء الكتب العربية، 1952 .</w:t>
      </w:r>
    </w:p>
    <w:p w:rsidR="005A62EA" w:rsidRPr="00930F7A"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sidRPr="00930F7A">
        <w:rPr>
          <w:rFonts w:ascii="Simplified Arabic" w:hAnsi="Simplified Arabic" w:cs="Simplified Arabic"/>
          <w:sz w:val="32"/>
          <w:szCs w:val="32"/>
          <w:rtl/>
        </w:rPr>
        <w:t>ـيحي بن أبي زكريا:</w:t>
      </w:r>
    </w:p>
    <w:p w:rsidR="005A62EA" w:rsidRPr="00930F7A" w:rsidRDefault="005A62EA" w:rsidP="005A62EA">
      <w:pPr>
        <w:tabs>
          <w:tab w:val="right" w:pos="282"/>
        </w:tabs>
        <w:jc w:val="both"/>
        <w:rPr>
          <w:rFonts w:ascii="Simplified Arabic" w:hAnsi="Simplified Arabic"/>
          <w:sz w:val="32"/>
          <w:rtl/>
        </w:rPr>
      </w:pPr>
      <w:r>
        <w:rPr>
          <w:rFonts w:ascii="Simplified Arabic" w:hAnsi="Simplified Arabic" w:hint="cs"/>
          <w:sz w:val="32"/>
          <w:rtl/>
        </w:rPr>
        <w:t xml:space="preserve">45- </w:t>
      </w:r>
      <w:r w:rsidRPr="00930F7A">
        <w:rPr>
          <w:rFonts w:ascii="Simplified Arabic" w:hAnsi="Simplified Arabic"/>
          <w:sz w:val="32"/>
          <w:rtl/>
        </w:rPr>
        <w:t>كتاب سير الأئمة وأخبارهم ،المعرف بتاريخ أبي زكريا،تح:إسماعيلالعربي،دار الغرب الإسلامي،بيروت،لبنان، ط2، 1982</w:t>
      </w:r>
    </w:p>
    <w:p w:rsidR="005A62EA" w:rsidRPr="00930F7A" w:rsidRDefault="005A62EA" w:rsidP="005A62EA">
      <w:pPr>
        <w:tabs>
          <w:tab w:val="right" w:pos="282"/>
        </w:tabs>
        <w:jc w:val="both"/>
        <w:rPr>
          <w:rFonts w:ascii="Simplified Arabic" w:hAnsi="Simplified Arabic"/>
          <w:b/>
          <w:bCs/>
          <w:sz w:val="32"/>
          <w:rtl/>
          <w:lang w:bidi="ar-DZ"/>
        </w:rPr>
      </w:pPr>
      <w:r>
        <w:rPr>
          <w:rFonts w:ascii="Simplified Arabic" w:hAnsi="Simplified Arabic" w:hint="cs"/>
          <w:b/>
          <w:bCs/>
          <w:sz w:val="32"/>
          <w:rtl/>
          <w:lang w:bidi="ar-DZ"/>
        </w:rPr>
        <w:t>-</w:t>
      </w:r>
      <w:r w:rsidRPr="00930F7A">
        <w:rPr>
          <w:rFonts w:ascii="Simplified Arabic" w:hAnsi="Simplified Arabic"/>
          <w:b/>
          <w:bCs/>
          <w:sz w:val="32"/>
          <w:rtl/>
          <w:lang w:bidi="ar-DZ"/>
        </w:rPr>
        <w:t>ثانيا:المراجع</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b/>
          <w:bCs/>
          <w:sz w:val="32"/>
          <w:szCs w:val="32"/>
          <w:rtl/>
          <w:lang w:bidi="ar-DZ"/>
        </w:rPr>
        <w:t xml:space="preserve">1- </w:t>
      </w:r>
      <w:r w:rsidRPr="00930F7A">
        <w:rPr>
          <w:rFonts w:ascii="Simplified Arabic" w:hAnsi="Simplified Arabic"/>
          <w:b/>
          <w:bCs/>
          <w:sz w:val="32"/>
          <w:szCs w:val="32"/>
          <w:rtl/>
          <w:lang w:bidi="ar-DZ"/>
        </w:rPr>
        <w:t>المراجع العربية:</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w:t>
      </w:r>
      <w:r w:rsidRPr="00930F7A">
        <w:rPr>
          <w:rFonts w:ascii="Simplified Arabic" w:hAnsi="Simplified Arabic"/>
          <w:sz w:val="32"/>
          <w:szCs w:val="32"/>
          <w:rtl/>
          <w:lang w:bidi="ar-DZ"/>
        </w:rPr>
        <w:t xml:space="preserve"> إبراهيم أنيس: </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46-</w:t>
      </w:r>
      <w:r w:rsidRPr="00930F7A">
        <w:rPr>
          <w:rFonts w:ascii="Simplified Arabic" w:hAnsi="Simplified Arabic"/>
          <w:sz w:val="32"/>
          <w:szCs w:val="32"/>
          <w:rtl/>
          <w:lang w:bidi="ar-DZ"/>
        </w:rPr>
        <w:t xml:space="preserve"> الأصوات اللغوية، مكتبة الأنجلو مصرية، القاهرة، مصر، (د.ط) 2013.</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w:t>
      </w:r>
      <w:r w:rsidRPr="00930F7A">
        <w:rPr>
          <w:rFonts w:ascii="Simplified Arabic" w:hAnsi="Simplified Arabic"/>
          <w:sz w:val="32"/>
          <w:rtl/>
          <w:lang w:bidi="ar-DZ"/>
        </w:rPr>
        <w:t xml:space="preserve"> إبراهيم الدسوقي جاد الرب:</w:t>
      </w:r>
    </w:p>
    <w:p w:rsidR="005A62EA" w:rsidRPr="00930F7A" w:rsidRDefault="005A62EA" w:rsidP="005A62EA">
      <w:pPr>
        <w:tabs>
          <w:tab w:val="right" w:pos="282"/>
        </w:tabs>
        <w:jc w:val="both"/>
        <w:rPr>
          <w:rFonts w:ascii="Simplified Arabic" w:hAnsi="Simplified Arabic"/>
          <w:b/>
          <w:bCs/>
          <w:sz w:val="32"/>
          <w:rtl/>
          <w:lang w:bidi="ar-DZ"/>
        </w:rPr>
      </w:pPr>
      <w:r>
        <w:rPr>
          <w:rFonts w:ascii="Simplified Arabic" w:hAnsi="Simplified Arabic" w:hint="cs"/>
          <w:sz w:val="32"/>
          <w:rtl/>
          <w:lang w:bidi="ar-DZ"/>
        </w:rPr>
        <w:t xml:space="preserve">47- </w:t>
      </w:r>
      <w:r w:rsidRPr="00930F7A">
        <w:rPr>
          <w:rFonts w:ascii="Simplified Arabic" w:hAnsi="Simplified Arabic"/>
          <w:sz w:val="32"/>
          <w:rtl/>
          <w:lang w:bidi="ar-DZ"/>
        </w:rPr>
        <w:t>شاعر الدولة الفاطمية:تميم بن المعز،مركز النشر لجامعة القاهرة،1991</w:t>
      </w:r>
      <w:r>
        <w:rPr>
          <w:rFonts w:ascii="Simplified Arabic" w:hAnsi="Simplified Arabic" w:hint="cs"/>
          <w:b/>
          <w:bCs/>
          <w:sz w:val="32"/>
          <w:rtl/>
          <w:lang w:bidi="ar-DZ"/>
        </w:rPr>
        <w:t>.</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 xml:space="preserve">48- </w:t>
      </w:r>
      <w:r w:rsidRPr="00930F7A">
        <w:rPr>
          <w:rFonts w:ascii="Simplified Arabic" w:hAnsi="Simplified Arabic"/>
          <w:sz w:val="32"/>
          <w:szCs w:val="32"/>
          <w:rtl/>
          <w:lang w:bidi="ar-DZ"/>
        </w:rPr>
        <w:t>شعر المغرب حتى خلافة المعز،تح:عبد العزيز الأهواني،دار الثقافة للطباعة والنشر،القاهرة،1973.</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rPr>
      </w:pPr>
      <w:r w:rsidRPr="00930F7A">
        <w:rPr>
          <w:rFonts w:ascii="Simplified Arabic" w:hAnsi="Simplified Arabic"/>
          <w:sz w:val="32"/>
          <w:szCs w:val="32"/>
          <w:rtl/>
        </w:rPr>
        <w:t xml:space="preserve">إيمان السيد أحمد الجمل: </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 xml:space="preserve">49- </w:t>
      </w:r>
      <w:r w:rsidRPr="00930F7A">
        <w:rPr>
          <w:rFonts w:ascii="Simplified Arabic" w:hAnsi="Simplified Arabic"/>
          <w:sz w:val="32"/>
          <w:szCs w:val="32"/>
          <w:rtl/>
        </w:rPr>
        <w:t>المعارضات في الشعر الأندلسي، عالم الكتب الحديث جدارا للكتاب العالمي، ط1، 2006.</w:t>
      </w:r>
    </w:p>
    <w:p w:rsidR="00B077BD" w:rsidRPr="00D63D21" w:rsidRDefault="005A62EA" w:rsidP="00D63D21">
      <w:pPr>
        <w:pStyle w:val="a4"/>
        <w:numPr>
          <w:ilvl w:val="0"/>
          <w:numId w:val="2"/>
        </w:numPr>
        <w:tabs>
          <w:tab w:val="right" w:pos="282"/>
        </w:tabs>
        <w:spacing w:line="276" w:lineRule="auto"/>
        <w:ind w:left="0" w:firstLine="0"/>
        <w:jc w:val="both"/>
        <w:rPr>
          <w:rFonts w:ascii="Simplified Arabic" w:hAnsi="Simplified Arabic"/>
          <w:sz w:val="32"/>
          <w:szCs w:val="32"/>
          <w:rtl/>
          <w:lang w:bidi="ar-DZ"/>
        </w:rPr>
      </w:pPr>
      <w:r w:rsidRPr="00930F7A">
        <w:rPr>
          <w:rFonts w:ascii="Simplified Arabic" w:hAnsi="Simplified Arabic"/>
          <w:sz w:val="32"/>
          <w:szCs w:val="32"/>
          <w:rtl/>
          <w:lang w:bidi="ar-DZ"/>
        </w:rPr>
        <w:t>أيمن فؤاد سيد:</w:t>
      </w:r>
      <w:r w:rsidR="004F6647">
        <w:rPr>
          <w:rFonts w:ascii="Simplified Arabic" w:hAnsi="Simplified Arabic"/>
          <w:sz w:val="32"/>
          <w:szCs w:val="32"/>
          <w:lang w:val="fr-FR" w:bidi="ar-DZ"/>
        </w:rPr>
        <w:t>50</w:t>
      </w:r>
      <w:r w:rsidRPr="004F6647">
        <w:rPr>
          <w:rFonts w:ascii="Simplified Arabic" w:hAnsi="Simplified Arabic" w:hint="cs"/>
          <w:sz w:val="32"/>
          <w:szCs w:val="32"/>
          <w:rtl/>
          <w:lang w:bidi="ar-DZ"/>
        </w:rPr>
        <w:t xml:space="preserve">- </w:t>
      </w:r>
      <w:r w:rsidRPr="004F6647">
        <w:rPr>
          <w:rFonts w:ascii="Simplified Arabic" w:hAnsi="Simplified Arabic"/>
          <w:sz w:val="32"/>
          <w:szCs w:val="32"/>
          <w:rtl/>
          <w:lang w:bidi="ar-DZ"/>
        </w:rPr>
        <w:t>الدولة الفاطمية في مصرـ تفسير جديد الدار المصرية اللبنانية،القاهرة،ط2، 2000.</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sidRPr="00930F7A">
        <w:rPr>
          <w:rFonts w:ascii="Simplified Arabic" w:hAnsi="Simplified Arabic"/>
          <w:sz w:val="32"/>
          <w:szCs w:val="32"/>
          <w:rtl/>
          <w:lang w:val="en-CA" w:bidi="ar-DZ"/>
        </w:rPr>
        <w:t xml:space="preserve">- </w:t>
      </w:r>
      <w:r w:rsidRPr="00930F7A">
        <w:rPr>
          <w:rFonts w:ascii="Simplified Arabic" w:hAnsi="Simplified Arabic"/>
          <w:sz w:val="32"/>
          <w:szCs w:val="32"/>
          <w:rtl/>
        </w:rPr>
        <w:t xml:space="preserve">أحمد سيد: </w:t>
      </w:r>
    </w:p>
    <w:p w:rsidR="005A62EA" w:rsidRPr="00930F7A" w:rsidRDefault="005A62EA" w:rsidP="005A62EA">
      <w:pPr>
        <w:pStyle w:val="a4"/>
        <w:tabs>
          <w:tab w:val="right" w:pos="282"/>
        </w:tabs>
        <w:spacing w:line="276" w:lineRule="auto"/>
        <w:jc w:val="both"/>
        <w:rPr>
          <w:rFonts w:ascii="Simplified Arabic" w:hAnsi="Simplified Arabic"/>
          <w:sz w:val="32"/>
          <w:szCs w:val="32"/>
          <w:vertAlign w:val="superscript"/>
          <w:rtl/>
        </w:rPr>
      </w:pPr>
      <w:r>
        <w:rPr>
          <w:rFonts w:ascii="Simplified Arabic" w:hAnsi="Simplified Arabic" w:hint="cs"/>
          <w:sz w:val="32"/>
          <w:szCs w:val="32"/>
          <w:rtl/>
        </w:rPr>
        <w:t xml:space="preserve">51- </w:t>
      </w:r>
      <w:r w:rsidRPr="00930F7A">
        <w:rPr>
          <w:rFonts w:ascii="Simplified Arabic" w:hAnsi="Simplified Arabic"/>
          <w:sz w:val="32"/>
          <w:szCs w:val="32"/>
          <w:rtl/>
        </w:rPr>
        <w:t>نقائض ابن معتز وتميم بن المعز، دار البعث للنشر، قسنطينة، ط2، 1980.</w:t>
      </w:r>
    </w:p>
    <w:p w:rsidR="005A62EA" w:rsidRPr="00930F7A" w:rsidRDefault="005A62EA" w:rsidP="005A62EA">
      <w:pPr>
        <w:tabs>
          <w:tab w:val="right" w:pos="282"/>
        </w:tabs>
        <w:jc w:val="both"/>
        <w:rPr>
          <w:rFonts w:ascii="Simplified Arabic" w:hAnsi="Simplified Arabic"/>
          <w:sz w:val="32"/>
          <w:rtl/>
          <w:lang w:val="en-CA" w:bidi="ar-DZ"/>
        </w:rPr>
      </w:pPr>
      <w:r>
        <w:rPr>
          <w:rFonts w:ascii="Simplified Arabic" w:hAnsi="Simplified Arabic" w:hint="cs"/>
          <w:b/>
          <w:bCs/>
          <w:sz w:val="32"/>
          <w:rtl/>
        </w:rPr>
        <w:t>-</w:t>
      </w:r>
      <w:r w:rsidRPr="00930F7A">
        <w:rPr>
          <w:rFonts w:ascii="Simplified Arabic" w:hAnsi="Simplified Arabic"/>
          <w:sz w:val="32"/>
          <w:rtl/>
          <w:lang w:val="en-CA" w:bidi="ar-DZ"/>
        </w:rPr>
        <w:t>أدونيس:</w:t>
      </w:r>
    </w:p>
    <w:p w:rsidR="005A62EA" w:rsidRPr="00930F7A" w:rsidRDefault="005A62EA" w:rsidP="005A62EA">
      <w:pPr>
        <w:tabs>
          <w:tab w:val="right" w:pos="282"/>
        </w:tabs>
        <w:jc w:val="both"/>
        <w:rPr>
          <w:rFonts w:ascii="Simplified Arabic" w:hAnsi="Simplified Arabic"/>
          <w:b/>
          <w:bCs/>
          <w:sz w:val="32"/>
          <w:rtl/>
          <w:lang w:bidi="ar-DZ"/>
        </w:rPr>
      </w:pPr>
      <w:r>
        <w:rPr>
          <w:rFonts w:ascii="Simplified Arabic" w:hAnsi="Simplified Arabic" w:hint="cs"/>
          <w:sz w:val="32"/>
          <w:rtl/>
          <w:lang w:val="en-CA" w:bidi="ar-DZ"/>
        </w:rPr>
        <w:t xml:space="preserve">52- </w:t>
      </w:r>
      <w:r w:rsidRPr="00930F7A">
        <w:rPr>
          <w:rFonts w:ascii="Simplified Arabic" w:hAnsi="Simplified Arabic"/>
          <w:sz w:val="32"/>
          <w:rtl/>
          <w:lang w:val="en-CA" w:bidi="ar-DZ"/>
        </w:rPr>
        <w:t>مقدمة للشعر العربي، دار العودة، بيروت- لبنان، ط3، 1979.</w:t>
      </w:r>
    </w:p>
    <w:p w:rsidR="002177CE" w:rsidRDefault="002177CE" w:rsidP="005A62EA">
      <w:pPr>
        <w:pStyle w:val="a4"/>
        <w:tabs>
          <w:tab w:val="right" w:pos="282"/>
        </w:tabs>
        <w:spacing w:line="276" w:lineRule="auto"/>
        <w:jc w:val="both"/>
        <w:rPr>
          <w:rFonts w:ascii="Simplified Arabic" w:hAnsi="Simplified Arabic"/>
          <w:sz w:val="32"/>
          <w:szCs w:val="32"/>
          <w:rtl/>
          <w:lang w:bidi="ar-DZ"/>
        </w:rPr>
      </w:pPr>
    </w:p>
    <w:p w:rsidR="005A62EA" w:rsidRDefault="005A62EA" w:rsidP="005A62EA">
      <w:pPr>
        <w:pStyle w:val="a4"/>
        <w:tabs>
          <w:tab w:val="right" w:pos="282"/>
        </w:tabs>
        <w:spacing w:line="276" w:lineRule="auto"/>
        <w:jc w:val="both"/>
        <w:rPr>
          <w:rFonts w:ascii="Simplified Arabic" w:hAnsi="Simplified Arabic"/>
          <w:sz w:val="32"/>
          <w:szCs w:val="32"/>
          <w:lang w:val="fr-FR"/>
        </w:rPr>
      </w:pPr>
      <w:r>
        <w:rPr>
          <w:rFonts w:ascii="Simplified Arabic" w:hAnsi="Simplified Arabic" w:hint="cs"/>
          <w:sz w:val="32"/>
          <w:szCs w:val="32"/>
          <w:rtl/>
          <w:lang w:bidi="ar-DZ"/>
        </w:rPr>
        <w:lastRenderedPageBreak/>
        <w:t>-</w:t>
      </w:r>
      <w:r w:rsidRPr="00930F7A">
        <w:rPr>
          <w:rFonts w:ascii="Simplified Arabic" w:hAnsi="Simplified Arabic"/>
          <w:sz w:val="32"/>
          <w:szCs w:val="32"/>
          <w:rtl/>
        </w:rPr>
        <w:t>إحسان إلهي ظهير:</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 xml:space="preserve">53- </w:t>
      </w:r>
      <w:r w:rsidRPr="00930F7A">
        <w:rPr>
          <w:rFonts w:ascii="Simplified Arabic" w:hAnsi="Simplified Arabic"/>
          <w:sz w:val="32"/>
          <w:szCs w:val="32"/>
          <w:rtl/>
        </w:rPr>
        <w:t>الإسماعيلية تاريخ وعقائد،إدارة ترجمان السنة ،لاهور،باكستان، مكتبة بيت السلام،الرياض،دت.</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 xml:space="preserve">54- </w:t>
      </w:r>
      <w:r w:rsidRPr="00930F7A">
        <w:rPr>
          <w:rFonts w:ascii="Simplified Arabic" w:hAnsi="Simplified Arabic"/>
          <w:sz w:val="32"/>
          <w:szCs w:val="32"/>
          <w:rtl/>
        </w:rPr>
        <w:t>الشيعة والتشيع(فرق وتاريخ)،إدارة ترجمان السنة،لاهور، باكستان،دار السلام للنشر والتوزيع،الرياض،ط</w:t>
      </w:r>
      <w:r>
        <w:rPr>
          <w:rFonts w:ascii="Simplified Arabic" w:hAnsi="Simplified Arabic" w:hint="cs"/>
          <w:sz w:val="32"/>
          <w:szCs w:val="32"/>
          <w:rtl/>
        </w:rPr>
        <w:t xml:space="preserve">1 </w:t>
      </w:r>
      <w:r w:rsidRPr="00930F7A">
        <w:rPr>
          <w:rFonts w:ascii="Simplified Arabic" w:hAnsi="Simplified Arabic"/>
          <w:sz w:val="32"/>
          <w:szCs w:val="32"/>
          <w:rtl/>
        </w:rPr>
        <w:t xml:space="preserve"> ،1995. </w:t>
      </w:r>
    </w:p>
    <w:p w:rsidR="004F6647" w:rsidRDefault="005A62EA" w:rsidP="004F6647">
      <w:pPr>
        <w:pStyle w:val="a4"/>
        <w:tabs>
          <w:tab w:val="right" w:pos="282"/>
        </w:tabs>
        <w:spacing w:line="276" w:lineRule="auto"/>
        <w:jc w:val="both"/>
        <w:rPr>
          <w:rFonts w:ascii="Simplified Arabic" w:hAnsi="Simplified Arabic"/>
          <w:sz w:val="32"/>
          <w:szCs w:val="32"/>
          <w:lang w:bidi="ar-DZ"/>
        </w:rPr>
      </w:pPr>
      <w:r>
        <w:rPr>
          <w:rFonts w:ascii="Simplified Arabic" w:hAnsi="Simplified Arabic" w:hint="cs"/>
          <w:sz w:val="32"/>
          <w:szCs w:val="32"/>
          <w:rtl/>
          <w:lang w:bidi="ar-DZ"/>
        </w:rPr>
        <w:t>-</w:t>
      </w:r>
      <w:r w:rsidRPr="00930F7A">
        <w:rPr>
          <w:rFonts w:ascii="Simplified Arabic" w:hAnsi="Simplified Arabic"/>
          <w:sz w:val="32"/>
          <w:szCs w:val="32"/>
          <w:rtl/>
          <w:lang w:bidi="ar-DZ"/>
        </w:rPr>
        <w:t xml:space="preserve"> أحمد الزعبي: </w:t>
      </w:r>
    </w:p>
    <w:p w:rsidR="005A62EA" w:rsidRPr="00930F7A" w:rsidRDefault="004F6647" w:rsidP="004F6647">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sz w:val="32"/>
          <w:szCs w:val="32"/>
          <w:lang w:val="fr-FR" w:bidi="ar-DZ"/>
        </w:rPr>
        <w:t>55</w:t>
      </w:r>
      <w:r w:rsidR="005A62EA">
        <w:rPr>
          <w:rFonts w:ascii="Simplified Arabic" w:hAnsi="Simplified Arabic" w:hint="cs"/>
          <w:sz w:val="32"/>
          <w:szCs w:val="32"/>
          <w:rtl/>
          <w:lang w:bidi="ar-DZ"/>
        </w:rPr>
        <w:t xml:space="preserve">- </w:t>
      </w:r>
      <w:r w:rsidR="005A62EA" w:rsidRPr="00930F7A">
        <w:rPr>
          <w:rFonts w:ascii="Simplified Arabic" w:hAnsi="Simplified Arabic"/>
          <w:sz w:val="32"/>
          <w:szCs w:val="32"/>
          <w:rtl/>
          <w:lang w:bidi="ar-DZ"/>
        </w:rPr>
        <w:t>التناص نظريا وتطبيقيا، ط2، الأردن، مؤسسة عمان للتوزيع، 2000.</w:t>
      </w:r>
    </w:p>
    <w:p w:rsidR="005A62EA" w:rsidRPr="0095663E" w:rsidRDefault="005A62EA" w:rsidP="004F6647">
      <w:pPr>
        <w:pStyle w:val="a4"/>
        <w:tabs>
          <w:tab w:val="right" w:pos="282"/>
        </w:tabs>
        <w:spacing w:line="276" w:lineRule="auto"/>
        <w:jc w:val="both"/>
        <w:rPr>
          <w:sz w:val="32"/>
          <w:szCs w:val="32"/>
          <w:rtl/>
          <w:lang w:bidi="ar-DZ"/>
        </w:rPr>
      </w:pPr>
      <w:r w:rsidRPr="00FC7A62">
        <w:rPr>
          <w:rFonts w:hint="cs"/>
          <w:sz w:val="32"/>
          <w:szCs w:val="32"/>
          <w:rtl/>
          <w:lang w:bidi="ar-DZ"/>
        </w:rPr>
        <w:t xml:space="preserve">ـــ آدم متز: </w:t>
      </w:r>
      <w:r w:rsidR="004F6647">
        <w:rPr>
          <w:sz w:val="32"/>
          <w:szCs w:val="32"/>
          <w:lang w:val="fr-FR" w:bidi="ar-DZ"/>
        </w:rPr>
        <w:t>56</w:t>
      </w:r>
      <w:r w:rsidRPr="00FC7A62">
        <w:rPr>
          <w:rFonts w:hint="cs"/>
          <w:sz w:val="32"/>
          <w:szCs w:val="32"/>
          <w:rtl/>
          <w:lang w:bidi="ar-DZ"/>
        </w:rPr>
        <w:t xml:space="preserve"> الحضارة الإسلامية في القرن الرابع الهج</w:t>
      </w:r>
      <w:r>
        <w:rPr>
          <w:rFonts w:hint="cs"/>
          <w:sz w:val="32"/>
          <w:szCs w:val="32"/>
          <w:rtl/>
          <w:lang w:bidi="ar-DZ"/>
        </w:rPr>
        <w:t xml:space="preserve">ري ، أو عصر النهضة في الإسلام </w:t>
      </w:r>
      <w:r w:rsidRPr="00FC7A62">
        <w:rPr>
          <w:rFonts w:hint="cs"/>
          <w:sz w:val="32"/>
          <w:szCs w:val="32"/>
          <w:rtl/>
          <w:lang w:bidi="ar-DZ"/>
        </w:rPr>
        <w:t>ج1،تر:محمد عبد الهادي أبوريدة،دار الكتاب العربي،بيروت،لبنان،ط2،  1947.</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w:t>
      </w:r>
      <w:r w:rsidRPr="00930F7A">
        <w:rPr>
          <w:rFonts w:ascii="Simplified Arabic" w:hAnsi="Simplified Arabic"/>
          <w:sz w:val="32"/>
          <w:szCs w:val="32"/>
          <w:rtl/>
          <w:lang w:bidi="ar-DZ"/>
        </w:rPr>
        <w:t>الأشعري(أبو الحسن علي بن إسماعيل الأشعري):</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57-</w:t>
      </w:r>
      <w:r w:rsidRPr="00930F7A">
        <w:rPr>
          <w:rFonts w:ascii="Simplified Arabic" w:hAnsi="Simplified Arabic"/>
          <w:sz w:val="32"/>
          <w:szCs w:val="32"/>
          <w:rtl/>
          <w:lang w:bidi="ar-DZ"/>
        </w:rPr>
        <w:t>مقالات الإسلاميين واختلاف المصلين،ج1، تح:محمد محي الدين عبد الحميد،المكتبة العصرية،صيدا،بيروت،1990.</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w:t>
      </w:r>
      <w:r w:rsidRPr="00930F7A">
        <w:rPr>
          <w:rFonts w:ascii="Simplified Arabic" w:hAnsi="Simplified Arabic"/>
          <w:sz w:val="32"/>
          <w:szCs w:val="32"/>
          <w:rtl/>
          <w:lang w:bidi="ar-DZ"/>
        </w:rPr>
        <w:t>الأميني( عبد الحسين أحمد الأميني النجفي):</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 xml:space="preserve">58- </w:t>
      </w:r>
      <w:r w:rsidRPr="00930F7A">
        <w:rPr>
          <w:rFonts w:ascii="Simplified Arabic" w:hAnsi="Simplified Arabic"/>
          <w:sz w:val="32"/>
          <w:szCs w:val="32"/>
          <w:rtl/>
          <w:lang w:bidi="ar-DZ"/>
        </w:rPr>
        <w:t>الغدير في الكتاب والسنة والأدب،ج1،مؤسسة الأعلميللمطبوعات،بيروت ،لبنان ،بيروت،لبنان.د ت</w:t>
      </w:r>
      <w:r w:rsidRPr="00930F7A">
        <w:rPr>
          <w:rFonts w:ascii="Simplified Arabic" w:hAnsi="Simplified Arabic"/>
          <w:sz w:val="32"/>
          <w:szCs w:val="32"/>
          <w:rtl/>
        </w:rPr>
        <w:t xml:space="preserve"> .</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 xml:space="preserve">- </w:t>
      </w:r>
      <w:r w:rsidRPr="00930F7A">
        <w:rPr>
          <w:rFonts w:ascii="Simplified Arabic" w:hAnsi="Simplified Arabic"/>
          <w:sz w:val="32"/>
          <w:rtl/>
          <w:lang w:bidi="ar-DZ"/>
        </w:rPr>
        <w:t>بسام علي سلامة العموش:</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59-</w:t>
      </w:r>
      <w:r w:rsidRPr="00930F7A">
        <w:rPr>
          <w:rFonts w:ascii="Simplified Arabic" w:hAnsi="Simplified Arabic"/>
          <w:sz w:val="32"/>
          <w:rtl/>
          <w:lang w:bidi="ar-DZ"/>
        </w:rPr>
        <w:t>مذاهب وفرق، دراسات نقدية الأكاديميون للنشر والتوزيع، الأردن، ط1، 2015 .</w:t>
      </w:r>
    </w:p>
    <w:p w:rsidR="005A62EA" w:rsidRPr="00930F7A" w:rsidRDefault="005A62EA" w:rsidP="005A62EA">
      <w:pPr>
        <w:pStyle w:val="a4"/>
        <w:tabs>
          <w:tab w:val="right" w:pos="282"/>
        </w:tabs>
        <w:spacing w:line="276" w:lineRule="auto"/>
        <w:jc w:val="both"/>
        <w:rPr>
          <w:rFonts w:ascii="Simplified Arabic" w:hAnsi="Simplified Arabic"/>
          <w:sz w:val="32"/>
          <w:szCs w:val="32"/>
          <w:lang w:bidi="ar-DZ"/>
        </w:rPr>
      </w:pPr>
      <w:r w:rsidRPr="00930F7A">
        <w:rPr>
          <w:rFonts w:ascii="Simplified Arabic" w:hAnsi="Simplified Arabic"/>
          <w:sz w:val="32"/>
          <w:szCs w:val="32"/>
          <w:rtl/>
          <w:lang w:bidi="ar-DZ"/>
        </w:rPr>
        <w:t xml:space="preserve">– بندلي جوزي: </w:t>
      </w:r>
    </w:p>
    <w:p w:rsidR="005A62E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60-</w:t>
      </w:r>
      <w:r w:rsidRPr="00930F7A">
        <w:rPr>
          <w:rFonts w:ascii="Simplified Arabic" w:hAnsi="Simplified Arabic"/>
          <w:sz w:val="32"/>
          <w:szCs w:val="32"/>
          <w:rtl/>
          <w:lang w:bidi="ar-DZ"/>
        </w:rPr>
        <w:t>من تاريخ الحركات الفكرية في الإسلام، تحقيق: محمد إسماعيل، رؤية للنشر والتوزيع، ط1، القاهرة، 2000.</w:t>
      </w:r>
    </w:p>
    <w:p w:rsidR="002E6146" w:rsidRDefault="005A62EA" w:rsidP="00B077BD">
      <w:pPr>
        <w:pStyle w:val="a4"/>
        <w:tabs>
          <w:tab w:val="right" w:pos="282"/>
        </w:tabs>
        <w:spacing w:line="276" w:lineRule="auto"/>
        <w:jc w:val="both"/>
        <w:rPr>
          <w:sz w:val="32"/>
          <w:szCs w:val="32"/>
          <w:rtl/>
          <w:lang w:bidi="ar-DZ"/>
        </w:rPr>
      </w:pPr>
      <w:r w:rsidRPr="00C21E32">
        <w:rPr>
          <w:sz w:val="32"/>
          <w:szCs w:val="32"/>
          <w:rtl/>
        </w:rPr>
        <w:t>جابر قميحة:</w:t>
      </w:r>
    </w:p>
    <w:p w:rsidR="005A62EA" w:rsidRPr="00C21E32" w:rsidRDefault="005A62EA" w:rsidP="005A62EA">
      <w:pPr>
        <w:pStyle w:val="a4"/>
        <w:tabs>
          <w:tab w:val="right" w:pos="282"/>
        </w:tabs>
        <w:spacing w:line="276" w:lineRule="auto"/>
        <w:jc w:val="both"/>
        <w:rPr>
          <w:sz w:val="32"/>
          <w:szCs w:val="32"/>
        </w:rPr>
      </w:pPr>
      <w:r>
        <w:rPr>
          <w:rFonts w:hint="cs"/>
          <w:sz w:val="32"/>
          <w:szCs w:val="32"/>
          <w:rtl/>
        </w:rPr>
        <w:t>61ـــ</w:t>
      </w:r>
      <w:r w:rsidRPr="00C21E32">
        <w:rPr>
          <w:sz w:val="32"/>
          <w:szCs w:val="32"/>
          <w:rtl/>
        </w:rPr>
        <w:t>المعارضات في الإسلام ــ بين النظرية والتطبيق ـــ دار الجلاء ،القاهرة،ط1، 1988.</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w:t>
      </w:r>
      <w:r w:rsidRPr="00930F7A">
        <w:rPr>
          <w:rFonts w:ascii="Simplified Arabic" w:hAnsi="Simplified Arabic"/>
          <w:sz w:val="32"/>
          <w:szCs w:val="32"/>
          <w:rtl/>
        </w:rPr>
        <w:t xml:space="preserve"> جرير: </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lastRenderedPageBreak/>
        <w:t>62-</w:t>
      </w:r>
      <w:r w:rsidRPr="00930F7A">
        <w:rPr>
          <w:rFonts w:ascii="Simplified Arabic" w:hAnsi="Simplified Arabic"/>
          <w:sz w:val="32"/>
          <w:szCs w:val="32"/>
          <w:rtl/>
        </w:rPr>
        <w:t>الديوان، أحمد وطماس، دار المعرفة، بيروت، لبنان، ط1، 2003.</w:t>
      </w:r>
    </w:p>
    <w:p w:rsidR="005A62EA" w:rsidRPr="004D178E"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sidRPr="004D178E">
        <w:rPr>
          <w:rFonts w:ascii="Simplified Arabic" w:hAnsi="Simplified Arabic" w:cs="Simplified Arabic"/>
          <w:sz w:val="32"/>
          <w:szCs w:val="32"/>
          <w:rtl/>
          <w:lang w:bidi="ar-DZ"/>
        </w:rPr>
        <w:t xml:space="preserve"> حسن إبراهيم حسن ، طه أحمد شرف: </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lang w:bidi="ar-DZ"/>
        </w:rPr>
        <w:t xml:space="preserve">63- </w:t>
      </w:r>
      <w:r w:rsidRPr="00930F7A">
        <w:rPr>
          <w:rFonts w:ascii="Simplified Arabic" w:hAnsi="Simplified Arabic"/>
          <w:sz w:val="32"/>
          <w:szCs w:val="32"/>
          <w:rtl/>
          <w:lang w:bidi="ar-DZ"/>
        </w:rPr>
        <w:t>عبيد الله المهدي إمام الشيعة الإسماعيلية ومؤسس الدولة الفاطمية في بلاد المغرب، مكتبة النهضة المصرية، د ت .</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w:t>
      </w:r>
      <w:r w:rsidRPr="00930F7A">
        <w:rPr>
          <w:rFonts w:ascii="Simplified Arabic" w:hAnsi="Simplified Arabic"/>
          <w:sz w:val="32"/>
          <w:szCs w:val="32"/>
          <w:rtl/>
        </w:rPr>
        <w:t>الحبيب الفقي:</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rPr>
        <w:t xml:space="preserve">64- </w:t>
      </w:r>
      <w:r w:rsidRPr="00930F7A">
        <w:rPr>
          <w:rFonts w:ascii="Simplified Arabic" w:hAnsi="Simplified Arabic"/>
          <w:sz w:val="32"/>
          <w:szCs w:val="32"/>
          <w:rtl/>
        </w:rPr>
        <w:t>التأويل أسسه ومعانيه في المذهب الإسماعيلي(1)،القاضي النعمان،مركز الدراسات والأبحاث الاقتصادية والاجتماعية،تونس(د ت).</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sidRPr="00930F7A">
        <w:rPr>
          <w:rFonts w:ascii="Simplified Arabic" w:hAnsi="Simplified Arabic"/>
          <w:sz w:val="32"/>
          <w:szCs w:val="32"/>
          <w:rtl/>
        </w:rPr>
        <w:t>أبو حامدالغزالي:</w:t>
      </w:r>
    </w:p>
    <w:p w:rsidR="005A62EA" w:rsidRPr="005330F1" w:rsidRDefault="005A62EA" w:rsidP="005A62EA">
      <w:pPr>
        <w:pStyle w:val="a4"/>
        <w:tabs>
          <w:tab w:val="right" w:pos="282"/>
        </w:tabs>
        <w:spacing w:line="276" w:lineRule="auto"/>
        <w:jc w:val="both"/>
        <w:rPr>
          <w:rFonts w:ascii="Simplified Arabic" w:hAnsi="Simplified Arabic"/>
          <w:b/>
          <w:bCs/>
          <w:sz w:val="32"/>
          <w:szCs w:val="32"/>
          <w:rtl/>
          <w:lang w:bidi="ar-DZ"/>
        </w:rPr>
      </w:pPr>
      <w:r>
        <w:rPr>
          <w:rFonts w:ascii="Simplified Arabic" w:hAnsi="Simplified Arabic" w:hint="cs"/>
          <w:sz w:val="32"/>
          <w:szCs w:val="32"/>
          <w:rtl/>
        </w:rPr>
        <w:t>65</w:t>
      </w:r>
      <w:r w:rsidRPr="00930F7A">
        <w:rPr>
          <w:rFonts w:ascii="Simplified Arabic" w:hAnsi="Simplified Arabic"/>
          <w:sz w:val="32"/>
          <w:szCs w:val="32"/>
          <w:rtl/>
        </w:rPr>
        <w:t xml:space="preserve">ـــ </w:t>
      </w:r>
      <w:r w:rsidRPr="005330F1">
        <w:rPr>
          <w:rFonts w:ascii="Simplified Arabic" w:hAnsi="Simplified Arabic"/>
          <w:sz w:val="32"/>
          <w:szCs w:val="32"/>
          <w:rtl/>
        </w:rPr>
        <w:t>فضائح الباطنية،تح:عبد الرحمن بدوي،دار الكتب الثقافية،الكويت،دط،دـ ت،.</w:t>
      </w:r>
    </w:p>
    <w:p w:rsidR="005A62EA" w:rsidRPr="00930F7A" w:rsidRDefault="005A62EA" w:rsidP="005A62EA">
      <w:pPr>
        <w:tabs>
          <w:tab w:val="right" w:pos="282"/>
        </w:tabs>
        <w:jc w:val="both"/>
        <w:rPr>
          <w:rFonts w:ascii="Simplified Arabic" w:hAnsi="Simplified Arabic"/>
          <w:sz w:val="32"/>
          <w:rtl/>
          <w:lang w:bidi="ar-DZ"/>
        </w:rPr>
      </w:pPr>
      <w:r w:rsidRPr="00930F7A">
        <w:rPr>
          <w:rFonts w:ascii="Simplified Arabic" w:hAnsi="Simplified Arabic"/>
          <w:sz w:val="32"/>
          <w:rtl/>
          <w:lang w:bidi="ar-DZ"/>
        </w:rPr>
        <w:t xml:space="preserve">– حسن الغرفي: </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ــ66ــــ</w:t>
      </w:r>
      <w:r w:rsidRPr="00930F7A">
        <w:rPr>
          <w:rFonts w:ascii="Simplified Arabic" w:hAnsi="Simplified Arabic"/>
          <w:sz w:val="32"/>
          <w:rtl/>
          <w:lang w:bidi="ar-DZ"/>
        </w:rPr>
        <w:t>حركية الإبداع في الشعر المعاصر، إفريقيا الشرق، بيروت لبنان (د.ط) 2001.   61</w:t>
      </w:r>
    </w:p>
    <w:p w:rsidR="005A62EA" w:rsidRPr="00930F7A" w:rsidRDefault="005A62EA" w:rsidP="005A62EA">
      <w:pPr>
        <w:tabs>
          <w:tab w:val="right" w:pos="282"/>
        </w:tabs>
        <w:jc w:val="both"/>
        <w:rPr>
          <w:rFonts w:ascii="Simplified Arabic" w:hAnsi="Simplified Arabic"/>
          <w:sz w:val="32"/>
          <w:rtl/>
        </w:rPr>
      </w:pPr>
      <w:r w:rsidRPr="00930F7A">
        <w:rPr>
          <w:rFonts w:ascii="Simplified Arabic" w:hAnsi="Simplified Arabic"/>
          <w:b/>
          <w:bCs/>
          <w:sz w:val="32"/>
          <w:rtl/>
          <w:lang w:bidi="ar-DZ"/>
        </w:rPr>
        <w:t xml:space="preserve">ــ </w:t>
      </w:r>
      <w:r w:rsidRPr="00930F7A">
        <w:rPr>
          <w:rFonts w:ascii="Simplified Arabic" w:hAnsi="Simplified Arabic"/>
          <w:sz w:val="32"/>
          <w:rtl/>
        </w:rPr>
        <w:t>أبو الحسن علي بن أحمد الرازحي:</w:t>
      </w:r>
    </w:p>
    <w:p w:rsidR="005A62EA" w:rsidRPr="00930F7A" w:rsidRDefault="005A62EA" w:rsidP="005A62EA">
      <w:pPr>
        <w:tabs>
          <w:tab w:val="right" w:pos="282"/>
        </w:tabs>
        <w:jc w:val="both"/>
        <w:rPr>
          <w:rFonts w:ascii="Simplified Arabic" w:hAnsi="Simplified Arabic"/>
          <w:sz w:val="32"/>
          <w:rtl/>
        </w:rPr>
      </w:pPr>
      <w:r>
        <w:rPr>
          <w:rFonts w:ascii="Simplified Arabic" w:hAnsi="Simplified Arabic" w:hint="cs"/>
          <w:sz w:val="32"/>
          <w:rtl/>
        </w:rPr>
        <w:t>67</w:t>
      </w:r>
      <w:r w:rsidRPr="00930F7A">
        <w:rPr>
          <w:rFonts w:ascii="Simplified Arabic" w:hAnsi="Simplified Arabic"/>
          <w:sz w:val="32"/>
          <w:rtl/>
        </w:rPr>
        <w:t>ـــ توضيح النبأ عن مؤسس الشيعة عبد الله بن سبأ،تقديم:أحمد بن يحي النجمي،دار الآثار،القاهرة،ط1 ،2007 .</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rPr>
      </w:pPr>
      <w:r w:rsidRPr="00930F7A">
        <w:rPr>
          <w:rFonts w:ascii="Simplified Arabic" w:hAnsi="Simplified Arabic"/>
          <w:sz w:val="32"/>
          <w:szCs w:val="32"/>
          <w:rtl/>
        </w:rPr>
        <w:t xml:space="preserve">زاهد علي: </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 xml:space="preserve">68- </w:t>
      </w:r>
      <w:r w:rsidRPr="00930F7A">
        <w:rPr>
          <w:rFonts w:ascii="Simplified Arabic" w:hAnsi="Simplified Arabic"/>
          <w:sz w:val="32"/>
          <w:szCs w:val="32"/>
          <w:rtl/>
        </w:rPr>
        <w:t>تبيين المعاني في شرح ديوان ابن هاني، مطبعة المعارف، مصر(د.ت).</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w:t>
      </w:r>
      <w:r w:rsidRPr="00930F7A">
        <w:rPr>
          <w:rFonts w:ascii="Simplified Arabic" w:hAnsi="Simplified Arabic"/>
          <w:sz w:val="32"/>
          <w:szCs w:val="32"/>
          <w:rtl/>
        </w:rPr>
        <w:t>ساطع الحصري:</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69-</w:t>
      </w:r>
      <w:r w:rsidRPr="00930F7A">
        <w:rPr>
          <w:rFonts w:ascii="Simplified Arabic" w:hAnsi="Simplified Arabic"/>
          <w:sz w:val="32"/>
          <w:szCs w:val="32"/>
          <w:rtl/>
        </w:rPr>
        <w:t>آراء وأحاديث في التاريخ والاجتماع، مكتبة الخانجي، 1951.</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rPr>
        <w:t>-</w:t>
      </w:r>
      <w:r w:rsidRPr="00930F7A">
        <w:rPr>
          <w:rFonts w:ascii="Simplified Arabic" w:hAnsi="Simplified Arabic"/>
          <w:sz w:val="32"/>
          <w:rtl/>
          <w:lang w:bidi="ar-DZ"/>
        </w:rPr>
        <w:t xml:space="preserve"> سعد البازعي :</w:t>
      </w:r>
    </w:p>
    <w:p w:rsidR="00B077BD" w:rsidRPr="00D63D21" w:rsidRDefault="005A62EA" w:rsidP="00D63D21">
      <w:pPr>
        <w:pStyle w:val="a4"/>
        <w:tabs>
          <w:tab w:val="right" w:pos="282"/>
        </w:tabs>
        <w:spacing w:line="276" w:lineRule="auto"/>
        <w:jc w:val="both"/>
        <w:rPr>
          <w:rFonts w:ascii="Simplified Arabic" w:hAnsi="Simplified Arabic"/>
          <w:sz w:val="32"/>
          <w:szCs w:val="32"/>
          <w:lang w:val="fr-FR" w:bidi="ar-DZ"/>
        </w:rPr>
      </w:pPr>
      <w:r>
        <w:rPr>
          <w:rFonts w:ascii="Simplified Arabic" w:hAnsi="Simplified Arabic" w:hint="cs"/>
          <w:sz w:val="32"/>
          <w:szCs w:val="32"/>
          <w:rtl/>
          <w:lang w:bidi="ar-DZ"/>
        </w:rPr>
        <w:t>70-</w:t>
      </w:r>
      <w:r w:rsidRPr="00930F7A">
        <w:rPr>
          <w:rFonts w:ascii="Simplified Arabic" w:hAnsi="Simplified Arabic"/>
          <w:sz w:val="32"/>
          <w:szCs w:val="32"/>
          <w:rtl/>
          <w:lang w:bidi="ar-DZ"/>
        </w:rPr>
        <w:t>مقاربة الآخر، مقارنات أدبية، دار الشروق ، ط1، 1999.</w:t>
      </w:r>
    </w:p>
    <w:p w:rsidR="005A62EA" w:rsidRPr="00930F7A" w:rsidRDefault="005A62EA" w:rsidP="005A62EA">
      <w:pPr>
        <w:tabs>
          <w:tab w:val="right" w:pos="282"/>
        </w:tabs>
        <w:jc w:val="both"/>
        <w:rPr>
          <w:rFonts w:ascii="Simplified Arabic" w:hAnsi="Simplified Arabic"/>
          <w:sz w:val="32"/>
          <w:rtl/>
          <w:lang w:val="en-CA" w:bidi="ar-DZ"/>
        </w:rPr>
      </w:pPr>
      <w:r w:rsidRPr="00930F7A">
        <w:rPr>
          <w:rFonts w:ascii="Simplified Arabic" w:hAnsi="Simplified Arabic"/>
          <w:sz w:val="32"/>
          <w:rtl/>
          <w:lang w:val="en-CA" w:bidi="ar-DZ"/>
        </w:rPr>
        <w:t>سعد فهد الذويخ: ـ</w:t>
      </w:r>
    </w:p>
    <w:p w:rsidR="005A62EA" w:rsidRPr="00930F7A" w:rsidRDefault="005A62EA" w:rsidP="005A62EA">
      <w:pPr>
        <w:tabs>
          <w:tab w:val="right" w:pos="282"/>
        </w:tabs>
        <w:jc w:val="both"/>
        <w:rPr>
          <w:rFonts w:ascii="Simplified Arabic" w:hAnsi="Simplified Arabic"/>
          <w:sz w:val="32"/>
          <w:rtl/>
          <w:lang w:val="en-CA" w:bidi="ar-DZ"/>
        </w:rPr>
      </w:pPr>
      <w:r>
        <w:rPr>
          <w:rFonts w:ascii="Simplified Arabic" w:hAnsi="Simplified Arabic" w:hint="cs"/>
          <w:sz w:val="32"/>
          <w:rtl/>
          <w:lang w:val="en-CA" w:bidi="ar-DZ"/>
        </w:rPr>
        <w:t xml:space="preserve">71- </w:t>
      </w:r>
      <w:r w:rsidRPr="00930F7A">
        <w:rPr>
          <w:rFonts w:ascii="Simplified Arabic" w:hAnsi="Simplified Arabic"/>
          <w:sz w:val="32"/>
          <w:rtl/>
          <w:lang w:val="en-CA" w:bidi="ar-DZ"/>
        </w:rPr>
        <w:t>صورة الآخر في الشعر العربي- من العصر الأموي حتّى نهاية العصر العباسي، عالم الكتب الحديث للنشر والتوزيع، إربد، ط1، 2009.</w:t>
      </w:r>
    </w:p>
    <w:p w:rsidR="002177CE" w:rsidRDefault="002177CE" w:rsidP="005A62EA">
      <w:pPr>
        <w:pStyle w:val="a4"/>
        <w:tabs>
          <w:tab w:val="right" w:pos="282"/>
        </w:tabs>
        <w:spacing w:line="276" w:lineRule="auto"/>
        <w:jc w:val="both"/>
        <w:rPr>
          <w:rFonts w:ascii="Simplified Arabic" w:hAnsi="Simplified Arabic"/>
          <w:sz w:val="32"/>
          <w:szCs w:val="32"/>
          <w:rtl/>
          <w:lang w:val="en-CA" w:bidi="ar-DZ"/>
        </w:rPr>
      </w:pP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lang w:val="en-CA" w:bidi="ar-DZ"/>
        </w:rPr>
        <w:lastRenderedPageBreak/>
        <w:t>-</w:t>
      </w:r>
      <w:r w:rsidRPr="00930F7A">
        <w:rPr>
          <w:rFonts w:ascii="Simplified Arabic" w:hAnsi="Simplified Arabic"/>
          <w:sz w:val="32"/>
          <w:szCs w:val="32"/>
          <w:rtl/>
        </w:rPr>
        <w:t xml:space="preserve">سعيد يقطين: </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 xml:space="preserve">72- </w:t>
      </w:r>
      <w:r w:rsidRPr="00930F7A">
        <w:rPr>
          <w:rFonts w:ascii="Simplified Arabic" w:hAnsi="Simplified Arabic"/>
          <w:sz w:val="32"/>
          <w:szCs w:val="32"/>
          <w:rtl/>
        </w:rPr>
        <w:t xml:space="preserve">الرواية والتراث السردي، من أجل وعي جديد بالتراث، ط1، المركز الثقافي العربي، </w:t>
      </w:r>
      <w:r w:rsidRPr="00930F7A">
        <w:rPr>
          <w:rFonts w:ascii="Simplified Arabic" w:hAnsi="Simplified Arabic"/>
          <w:sz w:val="32"/>
          <w:szCs w:val="32"/>
        </w:rPr>
        <w:t>2</w:t>
      </w:r>
      <w:r w:rsidRPr="00930F7A">
        <w:rPr>
          <w:rFonts w:ascii="Simplified Arabic" w:hAnsi="Simplified Arabic"/>
          <w:sz w:val="32"/>
          <w:szCs w:val="32"/>
          <w:rtl/>
        </w:rPr>
        <w:t>199 .</w:t>
      </w:r>
    </w:p>
    <w:p w:rsidR="005A62EA" w:rsidRPr="00930F7A" w:rsidRDefault="005A62EA" w:rsidP="005A62EA">
      <w:pPr>
        <w:tabs>
          <w:tab w:val="right" w:pos="282"/>
        </w:tabs>
        <w:jc w:val="both"/>
        <w:rPr>
          <w:rFonts w:ascii="Simplified Arabic" w:hAnsi="Simplified Arabic"/>
          <w:sz w:val="32"/>
          <w:rtl/>
        </w:rPr>
      </w:pPr>
      <w:r w:rsidRPr="00930F7A">
        <w:rPr>
          <w:rFonts w:ascii="Simplified Arabic" w:hAnsi="Simplified Arabic"/>
          <w:sz w:val="32"/>
          <w:rtl/>
        </w:rPr>
        <w:t>سيف الدين القصير:</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 xml:space="preserve">73- </w:t>
      </w:r>
      <w:r w:rsidRPr="00930F7A">
        <w:rPr>
          <w:rFonts w:ascii="Simplified Arabic" w:hAnsi="Simplified Arabic"/>
          <w:sz w:val="32"/>
          <w:szCs w:val="32"/>
          <w:rtl/>
        </w:rPr>
        <w:t xml:space="preserve">ابن حوشب والحركة الفاطمية في اليمن،دارالينابيع للطباعة والنشر والتوزيع،دمشق،1993. </w:t>
      </w:r>
    </w:p>
    <w:p w:rsidR="005A62EA" w:rsidRPr="0037036C" w:rsidRDefault="005A62EA" w:rsidP="0037036C">
      <w:pPr>
        <w:pStyle w:val="a4"/>
        <w:numPr>
          <w:ilvl w:val="0"/>
          <w:numId w:val="2"/>
        </w:numPr>
        <w:tabs>
          <w:tab w:val="right" w:pos="282"/>
        </w:tabs>
        <w:spacing w:line="276" w:lineRule="auto"/>
        <w:ind w:left="0" w:firstLine="0"/>
        <w:jc w:val="both"/>
        <w:rPr>
          <w:rFonts w:ascii="Simplified Arabic" w:hAnsi="Simplified Arabic"/>
          <w:sz w:val="32"/>
          <w:szCs w:val="32"/>
          <w:rtl/>
        </w:rPr>
      </w:pPr>
      <w:r w:rsidRPr="00930F7A">
        <w:rPr>
          <w:rFonts w:ascii="Simplified Arabic" w:hAnsi="Simplified Arabic"/>
          <w:sz w:val="32"/>
          <w:szCs w:val="32"/>
          <w:rtl/>
        </w:rPr>
        <w:t>السيد هاشم معروف:</w:t>
      </w:r>
      <w:r w:rsidRPr="0037036C">
        <w:rPr>
          <w:rFonts w:ascii="Simplified Arabic" w:hAnsi="Simplified Arabic" w:hint="cs"/>
          <w:sz w:val="32"/>
          <w:szCs w:val="32"/>
          <w:rtl/>
        </w:rPr>
        <w:t xml:space="preserve"> </w:t>
      </w:r>
      <w:r w:rsidRPr="0037036C">
        <w:rPr>
          <w:rFonts w:ascii="Simplified Arabic" w:hAnsi="Simplified Arabic"/>
          <w:sz w:val="32"/>
          <w:szCs w:val="32"/>
          <w:rtl/>
        </w:rPr>
        <w:t>عقيدة الشيعة الإمامية( عرض ودراسة)،مطبعة صور الحديثة،لبنان ،ط2،د ت</w:t>
      </w:r>
      <w:r w:rsidRPr="0037036C">
        <w:rPr>
          <w:rFonts w:ascii="Simplified Arabic" w:hAnsi="Simplified Arabic"/>
          <w:sz w:val="32"/>
          <w:szCs w:val="32"/>
        </w:rPr>
        <w:t>.</w:t>
      </w:r>
    </w:p>
    <w:p w:rsidR="005A62EA" w:rsidRPr="00A21CCF" w:rsidRDefault="005A62EA" w:rsidP="005A62EA">
      <w:pPr>
        <w:pStyle w:val="a4"/>
        <w:tabs>
          <w:tab w:val="right" w:pos="282"/>
        </w:tabs>
        <w:spacing w:line="276" w:lineRule="auto"/>
        <w:jc w:val="both"/>
        <w:rPr>
          <w:rFonts w:ascii="Simplified Arabic" w:hAnsi="Simplified Arabic"/>
          <w:sz w:val="32"/>
          <w:szCs w:val="32"/>
          <w:rtl/>
        </w:rPr>
      </w:pPr>
      <w:r w:rsidRPr="00A21CCF">
        <w:rPr>
          <w:rFonts w:ascii="Simplified Arabic" w:hAnsi="Simplified Arabic" w:hint="cs"/>
          <w:sz w:val="32"/>
          <w:szCs w:val="32"/>
          <w:rtl/>
          <w:lang w:bidi="ar-DZ"/>
        </w:rPr>
        <w:t xml:space="preserve">ــ </w:t>
      </w:r>
      <w:r w:rsidRPr="00A21CCF">
        <w:rPr>
          <w:rFonts w:ascii="Simplified Arabic" w:hAnsi="Simplified Arabic"/>
          <w:sz w:val="32"/>
          <w:szCs w:val="32"/>
          <w:rtl/>
        </w:rPr>
        <w:t>شوقي ضيف:</w:t>
      </w:r>
    </w:p>
    <w:p w:rsidR="005A62EA" w:rsidRPr="00A21CCF"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 xml:space="preserve">75ـــ </w:t>
      </w:r>
      <w:r w:rsidRPr="00A21CCF">
        <w:rPr>
          <w:rFonts w:ascii="Simplified Arabic" w:hAnsi="Simplified Arabic"/>
          <w:sz w:val="32"/>
          <w:szCs w:val="32"/>
          <w:rtl/>
        </w:rPr>
        <w:t>عصر الدول والإمارات( مصر ـ الشام)،دار المعارف، القاهرة،(د ت)</w:t>
      </w:r>
      <w:r w:rsidRPr="00A21CCF">
        <w:rPr>
          <w:rFonts w:ascii="Simplified Arabic" w:hAnsi="Simplified Arabic" w:hint="cs"/>
          <w:sz w:val="32"/>
          <w:szCs w:val="32"/>
          <w:rtl/>
        </w:rPr>
        <w:t>.</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rPr>
      </w:pPr>
      <w:r w:rsidRPr="00930F7A">
        <w:rPr>
          <w:rFonts w:ascii="Simplified Arabic" w:hAnsi="Simplified Arabic"/>
          <w:sz w:val="32"/>
          <w:szCs w:val="32"/>
          <w:rtl/>
          <w:lang w:val="en-CA" w:bidi="ar-DZ"/>
        </w:rPr>
        <w:t xml:space="preserve">صلاح صالح: </w:t>
      </w:r>
    </w:p>
    <w:p w:rsidR="005A62EA" w:rsidRPr="00930F7A" w:rsidRDefault="005A62EA" w:rsidP="005A62EA">
      <w:pPr>
        <w:tabs>
          <w:tab w:val="right" w:pos="282"/>
        </w:tabs>
        <w:jc w:val="both"/>
        <w:rPr>
          <w:rFonts w:ascii="Simplified Arabic" w:hAnsi="Simplified Arabic"/>
          <w:b/>
          <w:bCs/>
          <w:sz w:val="32"/>
          <w:rtl/>
          <w:lang w:bidi="ar-DZ"/>
        </w:rPr>
      </w:pPr>
      <w:r>
        <w:rPr>
          <w:rFonts w:ascii="Simplified Arabic" w:hAnsi="Simplified Arabic" w:hint="cs"/>
          <w:sz w:val="32"/>
          <w:rtl/>
          <w:lang w:val="en-CA"/>
        </w:rPr>
        <w:t>76-</w:t>
      </w:r>
      <w:r w:rsidRPr="00930F7A">
        <w:rPr>
          <w:rFonts w:ascii="Simplified Arabic" w:hAnsi="Simplified Arabic"/>
          <w:sz w:val="32"/>
          <w:rtl/>
          <w:lang w:val="en-CA" w:bidi="ar-DZ"/>
        </w:rPr>
        <w:t>سرد الآخر- الأنا والآخر عبر اللّغة السّردية، المركز الثقافي العربي، الدار البيضاء، المغرب، ط1، 2003</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rPr>
      </w:pPr>
      <w:r w:rsidRPr="00930F7A">
        <w:rPr>
          <w:rFonts w:ascii="Simplified Arabic" w:hAnsi="Simplified Arabic"/>
          <w:sz w:val="32"/>
          <w:szCs w:val="32"/>
          <w:rtl/>
        </w:rPr>
        <w:t xml:space="preserve">عبد الله الغذامي: </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 xml:space="preserve">77- </w:t>
      </w:r>
      <w:r w:rsidRPr="00930F7A">
        <w:rPr>
          <w:rFonts w:ascii="Simplified Arabic" w:hAnsi="Simplified Arabic"/>
          <w:sz w:val="32"/>
          <w:szCs w:val="32"/>
          <w:rtl/>
        </w:rPr>
        <w:t xml:space="preserve">ثقافة الأسئلة، مقالات في النقد الأدبي، جدة، ط2، 1992. </w:t>
      </w:r>
      <w:r w:rsidRPr="00930F7A">
        <w:rPr>
          <w:rFonts w:ascii="Simplified Arabic" w:hAnsi="Simplified Arabic"/>
          <w:sz w:val="32"/>
          <w:szCs w:val="32"/>
          <w:rtl/>
          <w:lang w:bidi="ar-DZ"/>
        </w:rPr>
        <w:t>ـ</w:t>
      </w:r>
    </w:p>
    <w:p w:rsidR="005A62EA" w:rsidRPr="00930F7A" w:rsidRDefault="005A62EA" w:rsidP="005A62EA">
      <w:pPr>
        <w:tabs>
          <w:tab w:val="right" w:pos="282"/>
        </w:tabs>
        <w:jc w:val="both"/>
        <w:rPr>
          <w:rFonts w:ascii="Simplified Arabic" w:hAnsi="Simplified Arabic"/>
          <w:sz w:val="32"/>
          <w:rtl/>
          <w:lang w:bidi="ar-DZ"/>
        </w:rPr>
      </w:pPr>
      <w:r w:rsidRPr="00930F7A">
        <w:rPr>
          <w:rFonts w:ascii="Simplified Arabic" w:hAnsi="Simplified Arabic"/>
          <w:sz w:val="32"/>
          <w:rtl/>
          <w:lang w:bidi="ar-DZ"/>
        </w:rPr>
        <w:t>عبد الله نطام:</w:t>
      </w:r>
    </w:p>
    <w:p w:rsidR="005A62E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lang w:bidi="ar-DZ"/>
        </w:rPr>
        <w:t>78-</w:t>
      </w:r>
      <w:r w:rsidRPr="00930F7A">
        <w:rPr>
          <w:rFonts w:ascii="Simplified Arabic" w:hAnsi="Simplified Arabic"/>
          <w:sz w:val="32"/>
          <w:szCs w:val="32"/>
          <w:rtl/>
          <w:lang w:bidi="ar-DZ"/>
        </w:rPr>
        <w:t>التقية في الإسلام( دراسة موضوعية مقارنة على المذاهب الثمانية)، مركز الحضارة لتنمية الفكر الإسلامي،بيروت2014</w:t>
      </w:r>
      <w:r>
        <w:rPr>
          <w:rFonts w:ascii="Simplified Arabic" w:hAnsi="Simplified Arabic" w:hint="cs"/>
          <w:sz w:val="32"/>
          <w:szCs w:val="32"/>
          <w:rtl/>
          <w:lang w:bidi="ar-DZ"/>
        </w:rPr>
        <w:t>.</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lang w:bidi="ar-DZ"/>
        </w:rPr>
      </w:pPr>
      <w:r w:rsidRPr="00930F7A">
        <w:rPr>
          <w:rFonts w:ascii="Simplified Arabic" w:hAnsi="Simplified Arabic"/>
          <w:sz w:val="32"/>
          <w:szCs w:val="32"/>
          <w:rtl/>
          <w:lang w:bidi="ar-DZ"/>
        </w:rPr>
        <w:t>عبد الحسيب طه حميدة:</w:t>
      </w:r>
    </w:p>
    <w:p w:rsidR="005A62EA" w:rsidRPr="005330F1"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79</w:t>
      </w:r>
      <w:r w:rsidRPr="005330F1">
        <w:rPr>
          <w:rFonts w:ascii="Simplified Arabic" w:hAnsi="Simplified Arabic" w:hint="cs"/>
          <w:sz w:val="32"/>
          <w:rtl/>
          <w:lang w:bidi="ar-DZ"/>
        </w:rPr>
        <w:t xml:space="preserve">- </w:t>
      </w:r>
      <w:r w:rsidRPr="005330F1">
        <w:rPr>
          <w:rFonts w:ascii="Simplified Arabic" w:hAnsi="Simplified Arabic"/>
          <w:sz w:val="32"/>
          <w:rtl/>
          <w:lang w:bidi="ar-DZ"/>
        </w:rPr>
        <w:t>أدب الشيعة إلى نهاية القرن الثاني الهجري، ط2، مطبعة السعادة، مصر،1986</w:t>
      </w:r>
      <w:r w:rsidRPr="005330F1">
        <w:rPr>
          <w:rFonts w:ascii="Simplified Arabic" w:hAnsi="Simplified Arabic" w:hint="cs"/>
          <w:sz w:val="32"/>
          <w:rtl/>
          <w:lang w:bidi="ar-DZ"/>
        </w:rPr>
        <w:t>.</w:t>
      </w:r>
    </w:p>
    <w:p w:rsidR="00B077BD" w:rsidRPr="00D63D21" w:rsidRDefault="005A62EA" w:rsidP="00D63D21">
      <w:pPr>
        <w:pStyle w:val="a4"/>
        <w:tabs>
          <w:tab w:val="right" w:pos="282"/>
        </w:tabs>
        <w:spacing w:line="276" w:lineRule="auto"/>
        <w:jc w:val="both"/>
        <w:rPr>
          <w:rFonts w:ascii="Simplified Arabic" w:hAnsi="Simplified Arabic"/>
          <w:sz w:val="32"/>
          <w:szCs w:val="32"/>
          <w:lang w:val="fr-FR" w:bidi="ar-DZ"/>
        </w:rPr>
      </w:pPr>
      <w:r w:rsidRPr="00930F7A">
        <w:rPr>
          <w:rFonts w:ascii="Simplified Arabic" w:hAnsi="Simplified Arabic"/>
          <w:sz w:val="32"/>
          <w:szCs w:val="32"/>
          <w:rtl/>
          <w:lang w:bidi="ar-DZ"/>
        </w:rPr>
        <w:t>عبد الرحمن حجازي:</w:t>
      </w:r>
    </w:p>
    <w:p w:rsidR="005A62EA" w:rsidRDefault="005A62EA" w:rsidP="005A62EA">
      <w:pPr>
        <w:pStyle w:val="a4"/>
        <w:tabs>
          <w:tab w:val="right" w:pos="282"/>
        </w:tabs>
        <w:spacing w:line="276" w:lineRule="auto"/>
        <w:jc w:val="both"/>
        <w:rPr>
          <w:rFonts w:ascii="Simplified Arabic" w:hAnsi="Simplified Arabic"/>
          <w:sz w:val="32"/>
          <w:szCs w:val="32"/>
          <w:lang w:bidi="ar-DZ"/>
        </w:rPr>
      </w:pPr>
      <w:r>
        <w:rPr>
          <w:rFonts w:ascii="Simplified Arabic" w:hAnsi="Simplified Arabic" w:hint="cs"/>
          <w:sz w:val="32"/>
          <w:szCs w:val="32"/>
          <w:rtl/>
          <w:lang w:bidi="ar-DZ"/>
        </w:rPr>
        <w:t xml:space="preserve">80- </w:t>
      </w:r>
      <w:r w:rsidRPr="005330F1">
        <w:rPr>
          <w:rFonts w:ascii="Simplified Arabic" w:hAnsi="Simplified Arabic"/>
          <w:sz w:val="32"/>
          <w:szCs w:val="32"/>
          <w:rtl/>
          <w:lang w:bidi="ar-DZ"/>
        </w:rPr>
        <w:t>الخطاب السياسي في الشعر الفاطمي</w:t>
      </w:r>
      <w:r w:rsidRPr="00382243">
        <w:rPr>
          <w:rFonts w:ascii="Simplified Arabic" w:hAnsi="Simplified Arabic"/>
          <w:sz w:val="32"/>
          <w:szCs w:val="32"/>
          <w:rtl/>
          <w:lang w:bidi="ar-DZ"/>
        </w:rPr>
        <w:t>(دراسة أسلوبية)،المجلس الأعلى للثقافة،القاهرة،2005.</w:t>
      </w:r>
    </w:p>
    <w:p w:rsidR="005A62EA" w:rsidRDefault="005A62EA" w:rsidP="00D63D21">
      <w:pPr>
        <w:pStyle w:val="a4"/>
        <w:tabs>
          <w:tab w:val="right" w:pos="282"/>
        </w:tabs>
        <w:spacing w:line="276" w:lineRule="auto"/>
        <w:jc w:val="both"/>
        <w:rPr>
          <w:sz w:val="32"/>
          <w:szCs w:val="32"/>
          <w:lang w:val="fr-FR" w:bidi="ar-DZ"/>
        </w:rPr>
      </w:pPr>
      <w:r w:rsidRPr="001D70B2">
        <w:rPr>
          <w:rFonts w:hint="cs"/>
          <w:sz w:val="32"/>
          <w:szCs w:val="32"/>
          <w:rtl/>
          <w:lang w:val="fr-FR" w:bidi="ar-DZ"/>
        </w:rPr>
        <w:t>عبد السلامـ هارون:</w:t>
      </w:r>
    </w:p>
    <w:p w:rsidR="005A62EA" w:rsidRPr="001D70B2" w:rsidRDefault="005A62EA" w:rsidP="005A62EA">
      <w:pPr>
        <w:pStyle w:val="a4"/>
        <w:numPr>
          <w:ilvl w:val="0"/>
          <w:numId w:val="2"/>
        </w:numPr>
        <w:tabs>
          <w:tab w:val="right" w:pos="282"/>
        </w:tabs>
        <w:spacing w:line="276" w:lineRule="auto"/>
        <w:ind w:left="0" w:firstLine="0"/>
        <w:jc w:val="both"/>
        <w:rPr>
          <w:sz w:val="32"/>
          <w:szCs w:val="32"/>
          <w:rtl/>
          <w:lang w:val="fr-FR" w:bidi="ar-DZ"/>
        </w:rPr>
      </w:pPr>
      <w:r>
        <w:rPr>
          <w:rFonts w:hint="cs"/>
          <w:sz w:val="32"/>
          <w:szCs w:val="32"/>
          <w:rtl/>
          <w:lang w:val="fr-FR" w:bidi="ar-DZ"/>
        </w:rPr>
        <w:lastRenderedPageBreak/>
        <w:t xml:space="preserve">81  </w:t>
      </w:r>
      <w:r w:rsidRPr="001D70B2">
        <w:rPr>
          <w:rFonts w:hint="cs"/>
          <w:sz w:val="32"/>
          <w:szCs w:val="32"/>
          <w:rtl/>
          <w:lang w:val="fr-FR" w:bidi="ar-DZ"/>
        </w:rPr>
        <w:t>تهذيب سيرة ابن هشام،دار الشهاب للطباعة والنشر و التوزيع،الجزائر(د ط).</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lang w:bidi="ar-DZ"/>
        </w:rPr>
      </w:pPr>
      <w:r w:rsidRPr="00930F7A">
        <w:rPr>
          <w:rFonts w:ascii="Simplified Arabic" w:hAnsi="Simplified Arabic"/>
          <w:sz w:val="32"/>
          <w:szCs w:val="32"/>
          <w:rtl/>
          <w:lang w:bidi="ar-DZ"/>
        </w:rPr>
        <w:t xml:space="preserve">عدنان حسيين قاسم: </w:t>
      </w:r>
    </w:p>
    <w:p w:rsidR="005A62EA" w:rsidRPr="00930F7A" w:rsidRDefault="005A62EA" w:rsidP="005A62EA">
      <w:pPr>
        <w:pStyle w:val="a4"/>
        <w:tabs>
          <w:tab w:val="right" w:pos="282"/>
        </w:tabs>
        <w:spacing w:line="276" w:lineRule="auto"/>
        <w:jc w:val="both"/>
        <w:rPr>
          <w:rFonts w:ascii="Simplified Arabic" w:hAnsi="Simplified Arabic"/>
          <w:sz w:val="32"/>
          <w:szCs w:val="32"/>
          <w:lang w:bidi="ar-DZ"/>
        </w:rPr>
      </w:pPr>
      <w:r>
        <w:rPr>
          <w:rFonts w:ascii="Simplified Arabic" w:hAnsi="Simplified Arabic" w:hint="cs"/>
          <w:sz w:val="32"/>
          <w:szCs w:val="32"/>
          <w:rtl/>
          <w:lang w:bidi="ar-DZ"/>
        </w:rPr>
        <w:t>82-</w:t>
      </w:r>
      <w:r w:rsidRPr="00930F7A">
        <w:rPr>
          <w:rFonts w:ascii="Simplified Arabic" w:hAnsi="Simplified Arabic"/>
          <w:sz w:val="32"/>
          <w:szCs w:val="32"/>
          <w:rtl/>
          <w:lang w:bidi="ar-DZ"/>
        </w:rPr>
        <w:t>الاتجاه الأسلوبي البنيوي في نقد الشعر، الدار العربية للنشر والتوزيع، 2001.</w:t>
      </w:r>
    </w:p>
    <w:p w:rsidR="005A62EA" w:rsidRPr="00720E66"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عرب دعكو</w:t>
      </w:r>
      <w:r w:rsidRPr="00720E66">
        <w:rPr>
          <w:rFonts w:ascii="Simplified Arabic" w:hAnsi="Simplified Arabic" w:cs="Simplified Arabic"/>
          <w:sz w:val="32"/>
          <w:szCs w:val="32"/>
          <w:rtl/>
          <w:lang w:bidi="ar-DZ"/>
        </w:rPr>
        <w:t>ر:</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 xml:space="preserve">83- </w:t>
      </w:r>
      <w:r w:rsidRPr="00930F7A">
        <w:rPr>
          <w:rFonts w:ascii="Simplified Arabic" w:hAnsi="Simplified Arabic"/>
          <w:sz w:val="32"/>
          <w:rtl/>
          <w:lang w:bidi="ar-DZ"/>
        </w:rPr>
        <w:t>تاريخ الفاطميين والزنكيين والأيوبيين، والمماليك وحضارتهم، دار النهضة العربية، ط1، 2011.</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rPr>
      </w:pPr>
      <w:r w:rsidRPr="00930F7A">
        <w:rPr>
          <w:rFonts w:ascii="Simplified Arabic" w:hAnsi="Simplified Arabic"/>
          <w:sz w:val="32"/>
          <w:szCs w:val="32"/>
          <w:rtl/>
        </w:rPr>
        <w:t>علي محمد الصلابي:</w:t>
      </w:r>
    </w:p>
    <w:p w:rsidR="005A62E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 xml:space="preserve">84- </w:t>
      </w:r>
      <w:r w:rsidRPr="00930F7A">
        <w:rPr>
          <w:rFonts w:ascii="Simplified Arabic" w:hAnsi="Simplified Arabic"/>
          <w:sz w:val="32"/>
          <w:szCs w:val="32"/>
          <w:rtl/>
        </w:rPr>
        <w:t>الدولة الفاطمية،دار ابن الجوزي للنشر والتوزيع ، القاهرة،2007.</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w:t>
      </w:r>
      <w:r w:rsidRPr="00930F7A">
        <w:rPr>
          <w:rFonts w:ascii="Simplified Arabic" w:hAnsi="Simplified Arabic"/>
          <w:sz w:val="32"/>
          <w:szCs w:val="32"/>
          <w:rtl/>
        </w:rPr>
        <w:t>علي نوح:</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 xml:space="preserve">85- </w:t>
      </w:r>
      <w:r w:rsidRPr="00930F7A">
        <w:rPr>
          <w:rFonts w:ascii="Simplified Arabic" w:hAnsi="Simplified Arabic"/>
          <w:sz w:val="32"/>
          <w:szCs w:val="32"/>
          <w:rtl/>
        </w:rPr>
        <w:t>الخطاب الإسماعيلي في التجديد الفكري الإسلامي المعاصر،دار الينابيع للطباعة والنشر والتوزيع،دمشق،1994.</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sidRPr="00930F7A">
        <w:rPr>
          <w:rFonts w:ascii="Simplified Arabic" w:hAnsi="Simplified Arabic"/>
          <w:sz w:val="32"/>
          <w:szCs w:val="32"/>
          <w:rtl/>
          <w:lang w:bidi="ar-DZ"/>
        </w:rPr>
        <w:t xml:space="preserve">– عز الدين إسماعيل: </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 xml:space="preserve">86- </w:t>
      </w:r>
      <w:r w:rsidRPr="00930F7A">
        <w:rPr>
          <w:rFonts w:ascii="Simplified Arabic" w:hAnsi="Simplified Arabic"/>
          <w:sz w:val="32"/>
          <w:szCs w:val="32"/>
          <w:rtl/>
          <w:lang w:bidi="ar-DZ"/>
        </w:rPr>
        <w:t xml:space="preserve">الشعر العربي المعاصر، قضاياه وظواهره الفنية والمعنوية، المكتبة الأكاديمية، القاهرة، ط5، 1994.       </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rPr>
      </w:pPr>
      <w:r w:rsidRPr="00930F7A">
        <w:rPr>
          <w:rFonts w:ascii="Simplified Arabic" w:hAnsi="Simplified Arabic"/>
          <w:sz w:val="32"/>
          <w:szCs w:val="32"/>
          <w:rtl/>
        </w:rPr>
        <w:t>فتحي زغروت:</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 xml:space="preserve">86- </w:t>
      </w:r>
      <w:r w:rsidRPr="00930F7A">
        <w:rPr>
          <w:rFonts w:ascii="Simplified Arabic" w:hAnsi="Simplified Arabic"/>
          <w:sz w:val="32"/>
          <w:szCs w:val="32"/>
          <w:rtl/>
        </w:rPr>
        <w:t xml:space="preserve">العلاقات بين الأمويين والفاطميين في الأندلس والشمال الإفريقي(300ه ــــ350ه)،دار التوزيع والنشر الإسلامية،القاهرة،ط،2006.1 . </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sidRPr="00930F7A">
        <w:rPr>
          <w:rFonts w:ascii="Simplified Arabic" w:hAnsi="Simplified Arabic"/>
          <w:sz w:val="32"/>
          <w:szCs w:val="32"/>
          <w:rtl/>
          <w:lang w:bidi="ar-DZ"/>
        </w:rPr>
        <w:t xml:space="preserve">– </w:t>
      </w:r>
      <w:r w:rsidRPr="00930F7A">
        <w:rPr>
          <w:rFonts w:ascii="Simplified Arabic" w:hAnsi="Simplified Arabic"/>
          <w:sz w:val="32"/>
          <w:szCs w:val="32"/>
          <w:rtl/>
        </w:rPr>
        <w:t xml:space="preserve">فهد ناصر عاشور: </w:t>
      </w:r>
    </w:p>
    <w:p w:rsidR="005A62EA" w:rsidRPr="0098242C" w:rsidRDefault="005A62EA" w:rsidP="005A62EA">
      <w:pPr>
        <w:pStyle w:val="a4"/>
        <w:tabs>
          <w:tab w:val="right" w:pos="282"/>
        </w:tabs>
        <w:spacing w:line="276" w:lineRule="auto"/>
        <w:jc w:val="both"/>
        <w:rPr>
          <w:rFonts w:ascii="Simplified Arabic" w:hAnsi="Simplified Arabic"/>
          <w:sz w:val="32"/>
          <w:szCs w:val="32"/>
          <w:lang w:val="fr-FR"/>
        </w:rPr>
      </w:pPr>
      <w:r>
        <w:rPr>
          <w:rFonts w:ascii="Simplified Arabic" w:hAnsi="Simplified Arabic" w:hint="cs"/>
          <w:sz w:val="32"/>
          <w:szCs w:val="32"/>
          <w:rtl/>
        </w:rPr>
        <w:t xml:space="preserve">87- </w:t>
      </w:r>
      <w:r w:rsidRPr="00930F7A">
        <w:rPr>
          <w:rFonts w:ascii="Simplified Arabic" w:hAnsi="Simplified Arabic"/>
          <w:sz w:val="32"/>
          <w:szCs w:val="32"/>
          <w:rtl/>
        </w:rPr>
        <w:t>التكرار في شعر محمود درويش، دار الفارس للنشر والتوزيع، عمان، الأردن، ط1، 2004.</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 xml:space="preserve">ـــ </w:t>
      </w:r>
      <w:r w:rsidRPr="00930F7A">
        <w:rPr>
          <w:rFonts w:ascii="Simplified Arabic" w:hAnsi="Simplified Arabic"/>
          <w:sz w:val="32"/>
          <w:szCs w:val="32"/>
          <w:rtl/>
        </w:rPr>
        <w:t>فرحات الدشراوي:</w:t>
      </w:r>
    </w:p>
    <w:p w:rsidR="005A62EA" w:rsidRPr="00930F7A" w:rsidRDefault="005A62EA" w:rsidP="005A62EA">
      <w:pPr>
        <w:pStyle w:val="a4"/>
        <w:tabs>
          <w:tab w:val="right" w:pos="282"/>
        </w:tabs>
        <w:spacing w:line="276" w:lineRule="auto"/>
        <w:jc w:val="both"/>
        <w:rPr>
          <w:rFonts w:ascii="Simplified Arabic" w:hAnsi="Simplified Arabic"/>
          <w:sz w:val="32"/>
          <w:szCs w:val="32"/>
        </w:rPr>
      </w:pPr>
      <w:r>
        <w:rPr>
          <w:rFonts w:ascii="Simplified Arabic" w:hAnsi="Simplified Arabic" w:hint="cs"/>
          <w:sz w:val="32"/>
          <w:szCs w:val="32"/>
          <w:rtl/>
        </w:rPr>
        <w:t xml:space="preserve">88- </w:t>
      </w:r>
      <w:r w:rsidRPr="00930F7A">
        <w:rPr>
          <w:rFonts w:ascii="Simplified Arabic" w:hAnsi="Simplified Arabic"/>
          <w:sz w:val="32"/>
          <w:szCs w:val="32"/>
          <w:rtl/>
        </w:rPr>
        <w:t>الخلافة الفاطمية بالمغرب ـ التاريخ السياسي والمؤسسات ـ نقله إلى العربية:حماديالساحلي،دار الغرب الإسلامي، بيروت،لبنان،ط1، 1994.</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lang w:val="en-CA" w:bidi="ar-DZ"/>
        </w:rPr>
      </w:pPr>
      <w:r w:rsidRPr="00930F7A">
        <w:rPr>
          <w:rFonts w:ascii="Simplified Arabic" w:hAnsi="Simplified Arabic"/>
          <w:sz w:val="32"/>
          <w:szCs w:val="32"/>
          <w:rtl/>
          <w:lang w:val="en-CA" w:bidi="ar-DZ"/>
        </w:rPr>
        <w:lastRenderedPageBreak/>
        <w:t xml:space="preserve">فوزي عيسى: </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lang w:val="en-CA" w:bidi="ar-DZ"/>
        </w:rPr>
        <w:t xml:space="preserve">89- </w:t>
      </w:r>
      <w:r w:rsidRPr="00930F7A">
        <w:rPr>
          <w:rFonts w:ascii="Simplified Arabic" w:hAnsi="Simplified Arabic"/>
          <w:sz w:val="32"/>
          <w:szCs w:val="32"/>
          <w:rtl/>
          <w:lang w:val="en-CA" w:bidi="ar-DZ"/>
        </w:rPr>
        <w:t>صورة الآخر في الشعر العربي، دار المعرفة الجامعية، 2010.</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sidRPr="00930F7A">
        <w:rPr>
          <w:rFonts w:ascii="Simplified Arabic" w:hAnsi="Simplified Arabic"/>
          <w:sz w:val="32"/>
          <w:szCs w:val="32"/>
          <w:rtl/>
        </w:rPr>
        <w:t xml:space="preserve">- </w:t>
      </w:r>
      <w:r w:rsidRPr="00930F7A">
        <w:rPr>
          <w:rFonts w:ascii="Simplified Arabic" w:hAnsi="Simplified Arabic"/>
          <w:sz w:val="32"/>
          <w:szCs w:val="32"/>
          <w:rtl/>
          <w:lang w:bidi="ar-DZ"/>
        </w:rPr>
        <w:t xml:space="preserve">كمال أبو ديب: </w:t>
      </w:r>
    </w:p>
    <w:p w:rsidR="005A62EA" w:rsidRPr="000748D8"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lang w:bidi="ar-DZ"/>
        </w:rPr>
        <w:t xml:space="preserve">90- </w:t>
      </w:r>
      <w:r w:rsidRPr="000748D8">
        <w:rPr>
          <w:rFonts w:ascii="Simplified Arabic" w:hAnsi="Simplified Arabic"/>
          <w:sz w:val="32"/>
          <w:szCs w:val="32"/>
          <w:rtl/>
          <w:lang w:bidi="ar-DZ"/>
        </w:rPr>
        <w:t>الرؤى المقنعة(نحو منهج بنيوي في دراسة الشعر الجاهلي) ،الهيئة المصرية العامة للكتاب.1986</w:t>
      </w:r>
    </w:p>
    <w:p w:rsidR="005A62EA" w:rsidRPr="00774CA0"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sidRPr="00774CA0">
        <w:rPr>
          <w:rFonts w:ascii="Simplified Arabic" w:hAnsi="Simplified Arabic" w:cs="Simplified Arabic"/>
          <w:sz w:val="32"/>
          <w:szCs w:val="32"/>
          <w:rtl/>
          <w:lang w:bidi="ar-DZ"/>
        </w:rPr>
        <w:t xml:space="preserve">مـبارك محمد الميلي: </w:t>
      </w:r>
    </w:p>
    <w:p w:rsidR="005A62EA" w:rsidRPr="00774CA0"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b/>
          <w:bCs/>
          <w:sz w:val="32"/>
          <w:szCs w:val="32"/>
          <w:rtl/>
          <w:lang w:bidi="ar-DZ"/>
        </w:rPr>
      </w:pPr>
      <w:r>
        <w:rPr>
          <w:rFonts w:ascii="Simplified Arabic" w:hAnsi="Simplified Arabic" w:cs="Simplified Arabic"/>
          <w:sz w:val="32"/>
          <w:szCs w:val="32"/>
          <w:lang w:bidi="ar-DZ"/>
        </w:rPr>
        <w:t>91</w:t>
      </w:r>
      <w:r w:rsidRPr="00774CA0">
        <w:rPr>
          <w:rFonts w:ascii="Simplified Arabic" w:hAnsi="Simplified Arabic" w:cs="Simplified Arabic" w:hint="cs"/>
          <w:sz w:val="32"/>
          <w:szCs w:val="32"/>
          <w:rtl/>
          <w:lang w:bidi="ar-DZ"/>
        </w:rPr>
        <w:t xml:space="preserve">- </w:t>
      </w:r>
      <w:r w:rsidRPr="00774CA0">
        <w:rPr>
          <w:rFonts w:ascii="Simplified Arabic" w:hAnsi="Simplified Arabic" w:cs="Simplified Arabic"/>
          <w:sz w:val="32"/>
          <w:szCs w:val="32"/>
          <w:rtl/>
          <w:lang w:bidi="ar-DZ"/>
        </w:rPr>
        <w:t>تاريخ الجزائر في القديم والحديث، ج2، مكتبة النهضة الجزائرية(دـت)</w:t>
      </w:r>
    </w:p>
    <w:p w:rsidR="005A62EA" w:rsidRPr="00C05E15"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sidRPr="00C05E15">
        <w:rPr>
          <w:rFonts w:ascii="Simplified Arabic" w:hAnsi="Simplified Arabic" w:cs="Simplified Arabic"/>
          <w:sz w:val="32"/>
          <w:szCs w:val="32"/>
          <w:rtl/>
          <w:lang w:bidi="ar-DZ"/>
        </w:rPr>
        <w:t xml:space="preserve">محمد أحمد الخطيب: </w:t>
      </w:r>
    </w:p>
    <w:p w:rsidR="005A62EA" w:rsidRPr="008315C7" w:rsidRDefault="005A62EA" w:rsidP="008315C7">
      <w:pPr>
        <w:tabs>
          <w:tab w:val="right" w:pos="282"/>
        </w:tabs>
        <w:jc w:val="both"/>
        <w:rPr>
          <w:rFonts w:ascii="Simplified Arabic" w:hAnsi="Simplified Arabic"/>
          <w:sz w:val="32"/>
          <w:lang w:val="fr-FR" w:bidi="ar-DZ"/>
        </w:rPr>
      </w:pPr>
      <w:r>
        <w:rPr>
          <w:rFonts w:ascii="Simplified Arabic" w:hAnsi="Simplified Arabic"/>
          <w:sz w:val="32"/>
          <w:lang w:bidi="ar-DZ"/>
        </w:rPr>
        <w:t>92</w:t>
      </w:r>
      <w:r>
        <w:rPr>
          <w:rFonts w:ascii="Simplified Arabic" w:hAnsi="Simplified Arabic" w:hint="cs"/>
          <w:sz w:val="32"/>
          <w:rtl/>
          <w:lang w:bidi="ar-DZ"/>
        </w:rPr>
        <w:t xml:space="preserve">- </w:t>
      </w:r>
      <w:r w:rsidRPr="00930F7A">
        <w:rPr>
          <w:rFonts w:ascii="Simplified Arabic" w:hAnsi="Simplified Arabic"/>
          <w:sz w:val="32"/>
          <w:rtl/>
          <w:lang w:bidi="ar-DZ"/>
        </w:rPr>
        <w:t xml:space="preserve">الحركات الباطنية في العالم الإسلامي (عقائدها وحكم الإسلام فيها)،مكتبة الأقصى،عمان، الأردن،ط1. 1984. </w:t>
      </w:r>
    </w:p>
    <w:p w:rsidR="005A62EA" w:rsidRPr="004F6647" w:rsidRDefault="005A62EA" w:rsidP="004F6647">
      <w:pPr>
        <w:pStyle w:val="a4"/>
        <w:tabs>
          <w:tab w:val="right" w:pos="282"/>
        </w:tabs>
        <w:spacing w:line="276" w:lineRule="auto"/>
        <w:jc w:val="both"/>
        <w:rPr>
          <w:rFonts w:ascii="Simplified Arabic" w:hAnsi="Simplified Arabic"/>
          <w:sz w:val="32"/>
          <w:szCs w:val="32"/>
          <w:lang w:bidi="ar-DZ"/>
        </w:rPr>
      </w:pPr>
      <w:r w:rsidRPr="00930F7A">
        <w:rPr>
          <w:rFonts w:ascii="Simplified Arabic" w:hAnsi="Simplified Arabic"/>
          <w:sz w:val="32"/>
          <w:szCs w:val="32"/>
          <w:rtl/>
          <w:lang w:bidi="ar-DZ"/>
        </w:rPr>
        <w:t xml:space="preserve"> محمد بنيس:</w:t>
      </w:r>
      <w:r w:rsidR="004F6647">
        <w:rPr>
          <w:rFonts w:ascii="Simplified Arabic" w:hAnsi="Simplified Arabic"/>
          <w:sz w:val="32"/>
          <w:szCs w:val="32"/>
          <w:lang w:val="fr-FR" w:bidi="ar-DZ"/>
        </w:rPr>
        <w:t>93</w:t>
      </w:r>
      <w:r>
        <w:rPr>
          <w:rFonts w:ascii="Simplified Arabic" w:hAnsi="Simplified Arabic" w:hint="cs"/>
          <w:sz w:val="32"/>
          <w:szCs w:val="32"/>
          <w:rtl/>
          <w:lang w:bidi="ar-DZ"/>
        </w:rPr>
        <w:t xml:space="preserve">- </w:t>
      </w:r>
      <w:r w:rsidRPr="00930F7A">
        <w:rPr>
          <w:rFonts w:ascii="Simplified Arabic" w:hAnsi="Simplified Arabic"/>
          <w:sz w:val="32"/>
          <w:szCs w:val="32"/>
          <w:rtl/>
          <w:lang w:bidi="ar-DZ"/>
        </w:rPr>
        <w:t>تحليل الخطاب الشعري ،إستراتيجية التناص، المركز الثقافي العربي الدار البيضاء، المغرب، ط1، 1985.</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val="en-CA" w:bidi="ar-DZ"/>
        </w:rPr>
        <w:t>-</w:t>
      </w:r>
      <w:r w:rsidRPr="00930F7A">
        <w:rPr>
          <w:rFonts w:ascii="Simplified Arabic" w:hAnsi="Simplified Arabic"/>
          <w:sz w:val="32"/>
          <w:szCs w:val="32"/>
          <w:rtl/>
          <w:lang w:bidi="ar-DZ"/>
        </w:rPr>
        <w:t xml:space="preserve"> المتنبي:</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rPr>
      </w:pPr>
      <w:r>
        <w:rPr>
          <w:rFonts w:ascii="Simplified Arabic" w:hAnsi="Simplified Arabic"/>
          <w:sz w:val="32"/>
          <w:szCs w:val="32"/>
          <w:lang w:bidi="ar-DZ"/>
        </w:rPr>
        <w:t>94</w:t>
      </w:r>
      <w:r>
        <w:rPr>
          <w:rFonts w:ascii="Simplified Arabic" w:hAnsi="Simplified Arabic" w:hint="cs"/>
          <w:sz w:val="32"/>
          <w:szCs w:val="32"/>
          <w:rtl/>
          <w:lang w:bidi="ar-DZ"/>
        </w:rPr>
        <w:t xml:space="preserve">- </w:t>
      </w:r>
      <w:r w:rsidRPr="00930F7A">
        <w:rPr>
          <w:rFonts w:ascii="Simplified Arabic" w:hAnsi="Simplified Arabic"/>
          <w:sz w:val="32"/>
          <w:szCs w:val="32"/>
          <w:rtl/>
          <w:lang w:bidi="ar-DZ"/>
        </w:rPr>
        <w:t xml:space="preserve">الديوان، داربيروت للطباعة والنشر، لبنان،(د ط) 1983. </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rPr>
        <w:t>-</w:t>
      </w:r>
      <w:r w:rsidRPr="00930F7A">
        <w:rPr>
          <w:rFonts w:ascii="Simplified Arabic" w:hAnsi="Simplified Arabic"/>
          <w:sz w:val="32"/>
          <w:rtl/>
          <w:lang w:bidi="ar-DZ"/>
        </w:rPr>
        <w:t>محمد توفيق النيفر:</w:t>
      </w:r>
    </w:p>
    <w:p w:rsidR="005A62EA" w:rsidRPr="00930F7A" w:rsidRDefault="005A62EA" w:rsidP="005A62EA">
      <w:pPr>
        <w:pStyle w:val="a4"/>
        <w:tabs>
          <w:tab w:val="right" w:pos="282"/>
        </w:tabs>
        <w:spacing w:line="276" w:lineRule="auto"/>
        <w:jc w:val="both"/>
        <w:rPr>
          <w:rFonts w:ascii="Simplified Arabic" w:hAnsi="Simplified Arabic"/>
          <w:b/>
          <w:bCs/>
          <w:sz w:val="32"/>
          <w:szCs w:val="32"/>
          <w:rtl/>
        </w:rPr>
      </w:pPr>
      <w:r>
        <w:rPr>
          <w:rFonts w:ascii="Simplified Arabic" w:hAnsi="Simplified Arabic"/>
          <w:sz w:val="32"/>
          <w:szCs w:val="32"/>
          <w:lang w:bidi="ar-DZ"/>
        </w:rPr>
        <w:t>95</w:t>
      </w:r>
      <w:r>
        <w:rPr>
          <w:rFonts w:ascii="Simplified Arabic" w:hAnsi="Simplified Arabic" w:hint="cs"/>
          <w:sz w:val="32"/>
          <w:szCs w:val="32"/>
          <w:rtl/>
          <w:lang w:bidi="ar-DZ"/>
        </w:rPr>
        <w:t>-</w:t>
      </w:r>
      <w:r w:rsidRPr="00930F7A">
        <w:rPr>
          <w:rFonts w:ascii="Simplified Arabic" w:hAnsi="Simplified Arabic"/>
          <w:sz w:val="32"/>
          <w:szCs w:val="32"/>
          <w:rtl/>
          <w:lang w:bidi="ar-DZ"/>
        </w:rPr>
        <w:t>الحياة الأدبية بإفريقية في العهد الفاطمي،ج1،مركز النشر الجامعي ،تونس،2004</w:t>
      </w:r>
      <w:r>
        <w:rPr>
          <w:rFonts w:ascii="Simplified Arabic" w:hAnsi="Simplified Arabic" w:hint="cs"/>
          <w:sz w:val="32"/>
          <w:szCs w:val="32"/>
          <w:rtl/>
          <w:lang w:bidi="ar-DZ"/>
        </w:rPr>
        <w:t>.</w:t>
      </w:r>
    </w:p>
    <w:p w:rsidR="005A62EA" w:rsidRPr="003913D4"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val="en-CA" w:bidi="ar-DZ"/>
        </w:rPr>
      </w:pPr>
      <w:r w:rsidRPr="003913D4">
        <w:rPr>
          <w:rFonts w:ascii="Simplified Arabic" w:hAnsi="Simplified Arabic" w:cs="Simplified Arabic"/>
          <w:sz w:val="32"/>
          <w:szCs w:val="32"/>
          <w:rtl/>
          <w:lang w:val="en-CA" w:bidi="ar-DZ"/>
        </w:rPr>
        <w:t>محمد الداهي:</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sz w:val="32"/>
          <w:lang w:val="en-CA" w:bidi="ar-DZ"/>
        </w:rPr>
        <w:t>96</w:t>
      </w:r>
      <w:r>
        <w:rPr>
          <w:rFonts w:ascii="Simplified Arabic" w:hAnsi="Simplified Arabic" w:hint="cs"/>
          <w:sz w:val="32"/>
          <w:rtl/>
          <w:lang w:val="en-CA" w:bidi="ar-DZ"/>
        </w:rPr>
        <w:t xml:space="preserve">- </w:t>
      </w:r>
      <w:r w:rsidRPr="00930F7A">
        <w:rPr>
          <w:rFonts w:ascii="Simplified Arabic" w:hAnsi="Simplified Arabic"/>
          <w:sz w:val="32"/>
          <w:rtl/>
          <w:lang w:val="en-CA" w:bidi="ar-DZ"/>
        </w:rPr>
        <w:t xml:space="preserve">صورة الأنا والآخر في السّرد، رؤية للنشر والتوزيع، 2013.    </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rPr>
      </w:pPr>
      <w:r w:rsidRPr="00930F7A">
        <w:rPr>
          <w:rFonts w:ascii="Simplified Arabic" w:hAnsi="Simplified Arabic"/>
          <w:sz w:val="32"/>
          <w:szCs w:val="32"/>
          <w:rtl/>
        </w:rPr>
        <w:t>محمد رضا المظفر:</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sz w:val="32"/>
          <w:szCs w:val="32"/>
        </w:rPr>
        <w:t>97</w:t>
      </w:r>
      <w:r>
        <w:rPr>
          <w:rFonts w:ascii="Simplified Arabic" w:hAnsi="Simplified Arabic" w:hint="cs"/>
          <w:sz w:val="32"/>
          <w:szCs w:val="32"/>
          <w:rtl/>
        </w:rPr>
        <w:t xml:space="preserve">- </w:t>
      </w:r>
      <w:r w:rsidRPr="00930F7A">
        <w:rPr>
          <w:rFonts w:ascii="Simplified Arabic" w:hAnsi="Simplified Arabic"/>
          <w:sz w:val="32"/>
          <w:szCs w:val="32"/>
          <w:rtl/>
        </w:rPr>
        <w:t>عقائد الإمامية،مركز الأبحاث العقائدية،إيران،1422 .</w:t>
      </w:r>
    </w:p>
    <w:p w:rsidR="005A62EA" w:rsidRPr="00774CA0"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lang w:bidi="ar-DZ"/>
        </w:rPr>
      </w:pPr>
      <w:r w:rsidRPr="00774CA0">
        <w:rPr>
          <w:rFonts w:hint="cs"/>
          <w:sz w:val="32"/>
          <w:szCs w:val="32"/>
          <w:rtl/>
        </w:rPr>
        <w:t>محمد زغلول سلام:</w:t>
      </w:r>
    </w:p>
    <w:p w:rsidR="005A62EA" w:rsidRPr="00774CA0"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lang w:bidi="ar-DZ"/>
        </w:rPr>
      </w:pPr>
      <w:r>
        <w:rPr>
          <w:sz w:val="32"/>
          <w:szCs w:val="32"/>
        </w:rPr>
        <w:t>98</w:t>
      </w:r>
      <w:r>
        <w:rPr>
          <w:rFonts w:hint="cs"/>
          <w:sz w:val="32"/>
          <w:szCs w:val="32"/>
          <w:rtl/>
        </w:rPr>
        <w:t>ـــ</w:t>
      </w:r>
      <w:r w:rsidRPr="00774CA0">
        <w:rPr>
          <w:rFonts w:hint="cs"/>
          <w:sz w:val="32"/>
          <w:szCs w:val="32"/>
          <w:rtl/>
        </w:rPr>
        <w:t xml:space="preserve"> الأدب في العصر الفاطمي، منشأة المعارف،الإسكندرية،ج2،(د ت).</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lang w:bidi="ar-DZ"/>
        </w:rPr>
      </w:pPr>
      <w:r w:rsidRPr="00930F7A">
        <w:rPr>
          <w:rFonts w:ascii="Simplified Arabic" w:hAnsi="Simplified Arabic"/>
          <w:sz w:val="32"/>
          <w:szCs w:val="32"/>
          <w:rtl/>
          <w:lang w:bidi="ar-DZ"/>
        </w:rPr>
        <w:t>محمد سالم إقدير:</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lang w:bidi="ar-DZ"/>
        </w:rPr>
        <w:t xml:space="preserve">100- </w:t>
      </w:r>
      <w:r w:rsidRPr="00930F7A">
        <w:rPr>
          <w:rFonts w:ascii="Simplified Arabic" w:hAnsi="Simplified Arabic"/>
          <w:sz w:val="32"/>
          <w:szCs w:val="32"/>
          <w:rtl/>
          <w:lang w:bidi="ar-DZ"/>
        </w:rPr>
        <w:t>العقائد الفلسفية المشتركة بين الفرق الباطنية،مكتبة مدبولي، القاهرة،ط1، 2006.</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sidRPr="00930F7A">
        <w:rPr>
          <w:rFonts w:ascii="Simplified Arabic" w:hAnsi="Simplified Arabic"/>
          <w:sz w:val="32"/>
          <w:szCs w:val="32"/>
          <w:rtl/>
          <w:lang w:bidi="ar-DZ"/>
        </w:rPr>
        <w:lastRenderedPageBreak/>
        <w:t xml:space="preserve"> – محمد سهيل طقوش:</w:t>
      </w:r>
    </w:p>
    <w:p w:rsidR="005A62EA" w:rsidRPr="00C70745" w:rsidRDefault="005A62EA" w:rsidP="005A62EA">
      <w:pPr>
        <w:pStyle w:val="a4"/>
        <w:tabs>
          <w:tab w:val="right" w:pos="282"/>
        </w:tabs>
        <w:spacing w:line="276" w:lineRule="auto"/>
        <w:jc w:val="both"/>
        <w:rPr>
          <w:rFonts w:ascii="Simplified Arabic" w:hAnsi="Simplified Arabic"/>
          <w:sz w:val="32"/>
          <w:szCs w:val="32"/>
          <w:lang w:bidi="ar-DZ"/>
        </w:rPr>
      </w:pPr>
      <w:r>
        <w:rPr>
          <w:rFonts w:ascii="Simplified Arabic" w:hAnsi="Simplified Arabic" w:hint="cs"/>
          <w:sz w:val="32"/>
          <w:szCs w:val="32"/>
          <w:rtl/>
          <w:lang w:bidi="ar-DZ"/>
        </w:rPr>
        <w:t xml:space="preserve">101- </w:t>
      </w:r>
      <w:r w:rsidRPr="00930F7A">
        <w:rPr>
          <w:rFonts w:ascii="Simplified Arabic" w:hAnsi="Simplified Arabic"/>
          <w:sz w:val="32"/>
          <w:szCs w:val="32"/>
          <w:rtl/>
          <w:lang w:bidi="ar-DZ"/>
        </w:rPr>
        <w:t>تاريخ الفاطميين في شمالي افريقية ومصر وبلاد الشام</w:t>
      </w:r>
      <w:r>
        <w:rPr>
          <w:rFonts w:ascii="Simplified Arabic" w:hAnsi="Simplified Arabic" w:hint="cs"/>
          <w:sz w:val="32"/>
          <w:szCs w:val="32"/>
          <w:rtl/>
          <w:lang w:bidi="ar-DZ"/>
        </w:rPr>
        <w:t>،</w:t>
      </w:r>
      <w:r>
        <w:rPr>
          <w:rFonts w:ascii="Simplified Arabic" w:hAnsi="Simplified Arabic"/>
          <w:sz w:val="24"/>
          <w:szCs w:val="24"/>
          <w:rtl/>
          <w:lang w:bidi="ar-DZ"/>
        </w:rPr>
        <w:t>،</w:t>
      </w:r>
      <w:r w:rsidRPr="00C70745">
        <w:rPr>
          <w:rFonts w:ascii="Simplified Arabic" w:hAnsi="Simplified Arabic"/>
          <w:sz w:val="32"/>
          <w:szCs w:val="32"/>
          <w:rtl/>
          <w:lang w:bidi="ar-DZ"/>
        </w:rPr>
        <w:t>دار النفائس للطباعة والنشر والتوزيع بيروت،لبنان،ط 2 ،2007 ،ص51.</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w:t>
      </w:r>
      <w:r w:rsidRPr="00930F7A">
        <w:rPr>
          <w:rFonts w:ascii="Simplified Arabic" w:hAnsi="Simplified Arabic"/>
          <w:sz w:val="32"/>
          <w:szCs w:val="32"/>
          <w:rtl/>
          <w:lang w:bidi="ar-DZ"/>
        </w:rPr>
        <w:t xml:space="preserve"> محمد عابد الجابري:</w:t>
      </w:r>
    </w:p>
    <w:p w:rsidR="005A62EA" w:rsidRPr="0095122F" w:rsidRDefault="005A62EA" w:rsidP="005A62EA">
      <w:pPr>
        <w:pStyle w:val="a4"/>
        <w:tabs>
          <w:tab w:val="right" w:pos="282"/>
        </w:tabs>
        <w:spacing w:line="276" w:lineRule="auto"/>
        <w:jc w:val="both"/>
        <w:rPr>
          <w:rFonts w:ascii="Simplified Arabic" w:hAnsi="Simplified Arabic"/>
          <w:sz w:val="32"/>
          <w:szCs w:val="32"/>
          <w:lang w:val="fr-FR" w:bidi="ar-DZ"/>
        </w:rPr>
      </w:pPr>
      <w:r>
        <w:rPr>
          <w:rFonts w:ascii="Simplified Arabic" w:hAnsi="Simplified Arabic" w:hint="cs"/>
          <w:sz w:val="32"/>
          <w:szCs w:val="32"/>
          <w:rtl/>
          <w:lang w:bidi="ar-DZ"/>
        </w:rPr>
        <w:t xml:space="preserve">102- </w:t>
      </w:r>
      <w:r w:rsidRPr="0095122F">
        <w:rPr>
          <w:rFonts w:ascii="Simplified Arabic" w:hAnsi="Simplified Arabic"/>
          <w:sz w:val="32"/>
          <w:szCs w:val="32"/>
          <w:rtl/>
          <w:lang w:bidi="ar-DZ"/>
        </w:rPr>
        <w:t>بنية العقل العربي(دراسة تحليلية نقدية لنظم المعرفة في الثقافة العربية ) ،مركز دراسات الوحدة العربية،بيروت ،لبنان،ط1، 2009.</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sidRPr="00930F7A">
        <w:rPr>
          <w:rFonts w:ascii="Simplified Arabic" w:hAnsi="Simplified Arabic"/>
          <w:sz w:val="32"/>
          <w:szCs w:val="32"/>
          <w:rtl/>
          <w:lang w:bidi="ar-DZ"/>
        </w:rPr>
        <w:t xml:space="preserve">– محمد طالب: </w:t>
      </w:r>
    </w:p>
    <w:p w:rsidR="005A62EA" w:rsidRPr="00930F7A" w:rsidRDefault="005A62EA" w:rsidP="005A62EA">
      <w:pPr>
        <w:pStyle w:val="a4"/>
        <w:tabs>
          <w:tab w:val="right" w:pos="282"/>
        </w:tabs>
        <w:spacing w:line="276" w:lineRule="auto"/>
        <w:jc w:val="both"/>
        <w:rPr>
          <w:rFonts w:ascii="Simplified Arabic" w:hAnsi="Simplified Arabic"/>
          <w:sz w:val="32"/>
          <w:szCs w:val="32"/>
          <w:lang w:bidi="ar-DZ"/>
        </w:rPr>
      </w:pPr>
      <w:r>
        <w:rPr>
          <w:rFonts w:ascii="Simplified Arabic" w:hAnsi="Simplified Arabic" w:hint="cs"/>
          <w:sz w:val="32"/>
          <w:szCs w:val="32"/>
          <w:rtl/>
          <w:lang w:bidi="ar-DZ"/>
        </w:rPr>
        <w:t>103-</w:t>
      </w:r>
      <w:r w:rsidRPr="00930F7A">
        <w:rPr>
          <w:rFonts w:ascii="Simplified Arabic" w:hAnsi="Simplified Arabic"/>
          <w:sz w:val="32"/>
          <w:szCs w:val="32"/>
          <w:rtl/>
          <w:lang w:bidi="ar-DZ"/>
        </w:rPr>
        <w:t>عزف على وتر النص الشعري، منشورات اتحاد الكتاب العرب، دمشق سوريا (د.ط)، 2000 .</w:t>
      </w:r>
    </w:p>
    <w:p w:rsidR="005A62EA" w:rsidRPr="00930F7A" w:rsidRDefault="005A62EA" w:rsidP="00D63D21">
      <w:pPr>
        <w:pStyle w:val="a4"/>
        <w:tabs>
          <w:tab w:val="right" w:pos="282"/>
        </w:tabs>
        <w:spacing w:line="276" w:lineRule="auto"/>
        <w:jc w:val="both"/>
        <w:rPr>
          <w:rFonts w:ascii="Simplified Arabic" w:hAnsi="Simplified Arabic"/>
          <w:sz w:val="32"/>
          <w:szCs w:val="32"/>
          <w:rtl/>
        </w:rPr>
      </w:pPr>
      <w:r w:rsidRPr="00930F7A">
        <w:rPr>
          <w:rFonts w:ascii="Simplified Arabic" w:hAnsi="Simplified Arabic"/>
          <w:sz w:val="32"/>
          <w:szCs w:val="32"/>
          <w:rtl/>
          <w:lang w:bidi="ar-DZ"/>
        </w:rPr>
        <w:t xml:space="preserve">– </w:t>
      </w:r>
      <w:r w:rsidRPr="00930F7A">
        <w:rPr>
          <w:rFonts w:ascii="Simplified Arabic" w:hAnsi="Simplified Arabic"/>
          <w:sz w:val="32"/>
          <w:szCs w:val="32"/>
          <w:rtl/>
        </w:rPr>
        <w:t>محمد عبد المطلب</w:t>
      </w:r>
      <w:r w:rsidRPr="002177CE">
        <w:rPr>
          <w:rFonts w:ascii="Simplified Arabic" w:hAnsi="Simplified Arabic"/>
          <w:sz w:val="32"/>
          <w:szCs w:val="32"/>
          <w:rtl/>
        </w:rPr>
        <w:t xml:space="preserve">: </w:t>
      </w:r>
      <w:r w:rsidRPr="002177CE">
        <w:rPr>
          <w:rFonts w:ascii="Simplified Arabic" w:hAnsi="Simplified Arabic" w:hint="cs"/>
          <w:sz w:val="32"/>
          <w:szCs w:val="32"/>
          <w:rtl/>
        </w:rPr>
        <w:t xml:space="preserve"> </w:t>
      </w:r>
      <w:r w:rsidRPr="002177CE">
        <w:rPr>
          <w:rFonts w:ascii="Simplified Arabic" w:hAnsi="Simplified Arabic"/>
          <w:sz w:val="32"/>
          <w:szCs w:val="32"/>
          <w:rtl/>
        </w:rPr>
        <w:t>البلاغة والأسلوبية، مكتبة لبنان ناشرون، الشركة المصرية العالمية للنشر ، ط4</w:t>
      </w:r>
      <w:r w:rsidRPr="004F653A">
        <w:rPr>
          <w:rFonts w:ascii="Simplified Arabic" w:hAnsi="Simplified Arabic"/>
          <w:sz w:val="28"/>
          <w:szCs w:val="28"/>
          <w:rtl/>
        </w:rPr>
        <w:t>، 1994</w:t>
      </w:r>
      <w:r w:rsidRPr="00930F7A">
        <w:rPr>
          <w:rFonts w:ascii="Simplified Arabic" w:hAnsi="Simplified Arabic"/>
          <w:sz w:val="32"/>
          <w:szCs w:val="32"/>
          <w:rtl/>
        </w:rPr>
        <w:t>.</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lang w:bidi="ar-DZ"/>
        </w:rPr>
      </w:pPr>
      <w:r w:rsidRPr="00930F7A">
        <w:rPr>
          <w:rFonts w:ascii="Simplified Arabic" w:hAnsi="Simplified Arabic"/>
          <w:sz w:val="32"/>
          <w:szCs w:val="32"/>
          <w:rtl/>
          <w:lang w:bidi="ar-DZ"/>
        </w:rPr>
        <w:t>محمد كامل حسين:</w:t>
      </w:r>
    </w:p>
    <w:p w:rsidR="005A62EA" w:rsidRPr="002D40C1"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 xml:space="preserve">105- </w:t>
      </w:r>
      <w:r w:rsidRPr="00930F7A">
        <w:rPr>
          <w:rFonts w:ascii="Simplified Arabic" w:hAnsi="Simplified Arabic"/>
          <w:sz w:val="32"/>
          <w:rtl/>
          <w:lang w:bidi="ar-DZ"/>
        </w:rPr>
        <w:t>طائفة الإسماعيلية( تاريخها،نظمه</w:t>
      </w:r>
      <w:r>
        <w:rPr>
          <w:rFonts w:ascii="Simplified Arabic" w:hAnsi="Simplified Arabic" w:hint="cs"/>
          <w:sz w:val="32"/>
          <w:rtl/>
          <w:lang w:bidi="ar-DZ"/>
        </w:rPr>
        <w:t>ا</w:t>
      </w:r>
      <w:r w:rsidRPr="00930F7A">
        <w:rPr>
          <w:rFonts w:ascii="Simplified Arabic" w:hAnsi="Simplified Arabic"/>
          <w:sz w:val="32"/>
          <w:rtl/>
          <w:lang w:bidi="ar-DZ"/>
        </w:rPr>
        <w:t xml:space="preserve">،عقائدها)، </w:t>
      </w:r>
      <w:r w:rsidRPr="002D40C1">
        <w:rPr>
          <w:rFonts w:ascii="Simplified Arabic" w:hAnsi="Simplified Arabic"/>
          <w:sz w:val="32"/>
          <w:rtl/>
          <w:lang w:bidi="ar-DZ"/>
        </w:rPr>
        <w:t>مكتبة النهضة المصرية،ط1، 1959</w:t>
      </w:r>
      <w:r w:rsidRPr="002D40C1">
        <w:rPr>
          <w:rFonts w:ascii="Simplified Arabic" w:hAnsi="Simplified Arabic" w:hint="cs"/>
          <w:sz w:val="32"/>
          <w:rtl/>
          <w:lang w:bidi="ar-DZ"/>
        </w:rPr>
        <w:t>.</w:t>
      </w:r>
    </w:p>
    <w:p w:rsidR="005A62EA" w:rsidRPr="00930F7A" w:rsidRDefault="005A62EA" w:rsidP="005A62EA">
      <w:pPr>
        <w:pStyle w:val="a4"/>
        <w:tabs>
          <w:tab w:val="right" w:pos="282"/>
        </w:tabs>
        <w:spacing w:line="276" w:lineRule="auto"/>
        <w:jc w:val="both"/>
        <w:rPr>
          <w:rFonts w:ascii="Simplified Arabic" w:hAnsi="Simplified Arabic"/>
          <w:sz w:val="32"/>
          <w:szCs w:val="32"/>
          <w:lang w:bidi="ar-DZ"/>
        </w:rPr>
      </w:pPr>
      <w:r>
        <w:rPr>
          <w:rFonts w:ascii="Simplified Arabic" w:hAnsi="Simplified Arabic" w:hint="cs"/>
          <w:sz w:val="32"/>
          <w:szCs w:val="32"/>
          <w:rtl/>
          <w:lang w:bidi="ar-DZ"/>
        </w:rPr>
        <w:t xml:space="preserve">106- </w:t>
      </w:r>
      <w:r w:rsidRPr="00930F7A">
        <w:rPr>
          <w:rFonts w:ascii="Simplified Arabic" w:hAnsi="Simplified Arabic"/>
          <w:sz w:val="32"/>
          <w:szCs w:val="32"/>
          <w:rtl/>
          <w:lang w:bidi="ar-DZ"/>
        </w:rPr>
        <w:t>في أدب مصر الفاطمية،دار الفكر العربي،القاهرة،دط،دت</w:t>
      </w:r>
      <w:r w:rsidRPr="00930F7A">
        <w:rPr>
          <w:rFonts w:ascii="Simplified Arabic" w:hAnsi="Simplified Arabic"/>
          <w:sz w:val="32"/>
          <w:szCs w:val="32"/>
          <w:lang w:bidi="ar-DZ"/>
        </w:rPr>
        <w:t>.</w:t>
      </w:r>
    </w:p>
    <w:p w:rsidR="005A62EA" w:rsidRPr="00737B74" w:rsidRDefault="005A62EA" w:rsidP="005A62EA">
      <w:pPr>
        <w:pStyle w:val="a4"/>
        <w:tabs>
          <w:tab w:val="right" w:pos="282"/>
        </w:tabs>
        <w:spacing w:line="276" w:lineRule="auto"/>
        <w:jc w:val="both"/>
        <w:rPr>
          <w:sz w:val="32"/>
          <w:szCs w:val="32"/>
          <w:rtl/>
        </w:rPr>
      </w:pPr>
      <w:r w:rsidRPr="00737B74">
        <w:rPr>
          <w:rFonts w:ascii="Simplified Arabic" w:hAnsi="Simplified Arabic" w:hint="cs"/>
          <w:sz w:val="32"/>
          <w:szCs w:val="32"/>
          <w:rtl/>
          <w:lang w:bidi="ar-DZ"/>
        </w:rPr>
        <w:t xml:space="preserve">ــ </w:t>
      </w:r>
      <w:r w:rsidRPr="00737B74">
        <w:rPr>
          <w:sz w:val="32"/>
          <w:szCs w:val="32"/>
          <w:rtl/>
        </w:rPr>
        <w:t xml:space="preserve">محمد كامل سليمان سليمان: </w:t>
      </w:r>
    </w:p>
    <w:p w:rsidR="005A62EA" w:rsidRPr="00737B74" w:rsidRDefault="005A62EA" w:rsidP="005A62EA">
      <w:pPr>
        <w:pStyle w:val="a4"/>
        <w:tabs>
          <w:tab w:val="right" w:pos="282"/>
        </w:tabs>
        <w:spacing w:line="276" w:lineRule="auto"/>
        <w:jc w:val="both"/>
        <w:rPr>
          <w:rFonts w:ascii="Simplified Arabic" w:hAnsi="Simplified Arabic"/>
          <w:sz w:val="32"/>
          <w:szCs w:val="32"/>
          <w:rtl/>
          <w:lang w:bidi="ar-DZ"/>
        </w:rPr>
      </w:pPr>
      <w:r>
        <w:rPr>
          <w:rFonts w:hint="cs"/>
          <w:sz w:val="32"/>
          <w:szCs w:val="32"/>
          <w:rtl/>
        </w:rPr>
        <w:t>107</w:t>
      </w:r>
      <w:r w:rsidRPr="00737B74">
        <w:rPr>
          <w:rFonts w:hint="cs"/>
          <w:sz w:val="32"/>
          <w:szCs w:val="32"/>
          <w:rtl/>
        </w:rPr>
        <w:t xml:space="preserve">ــــ </w:t>
      </w:r>
      <w:r w:rsidRPr="00737B74">
        <w:rPr>
          <w:sz w:val="32"/>
          <w:szCs w:val="32"/>
          <w:rtl/>
        </w:rPr>
        <w:t>الأيديولوجية الشيعية في رثاء الحسين،دار الكتاب اللبناني،بيروت،لبنان،1981</w:t>
      </w:r>
      <w:r w:rsidRPr="00737B74">
        <w:rPr>
          <w:rFonts w:hint="cs"/>
          <w:sz w:val="32"/>
          <w:szCs w:val="32"/>
          <w:rtl/>
        </w:rPr>
        <w:t>.</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w:t>
      </w:r>
      <w:r w:rsidRPr="00930F7A">
        <w:rPr>
          <w:rFonts w:ascii="Simplified Arabic" w:hAnsi="Simplified Arabic"/>
          <w:sz w:val="32"/>
          <w:szCs w:val="32"/>
          <w:rtl/>
          <w:lang w:bidi="ar-DZ"/>
        </w:rPr>
        <w:t xml:space="preserve"> محمد مرتضى الزبيدي:</w:t>
      </w:r>
    </w:p>
    <w:p w:rsidR="005A62E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108-</w:t>
      </w:r>
      <w:r w:rsidRPr="00930F7A">
        <w:rPr>
          <w:rFonts w:ascii="Simplified Arabic" w:hAnsi="Simplified Arabic"/>
          <w:sz w:val="32"/>
          <w:szCs w:val="32"/>
          <w:rtl/>
          <w:lang w:bidi="ar-DZ"/>
        </w:rPr>
        <w:t>إيضاح المدارك في الإفصاح عن العواتك،دار البشائر الإسلامية،(د ت).</w:t>
      </w:r>
    </w:p>
    <w:p w:rsidR="005A62EA" w:rsidRPr="0037036C" w:rsidRDefault="0037036C" w:rsidP="0037036C">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sz w:val="32"/>
          <w:szCs w:val="32"/>
          <w:rtl/>
          <w:lang w:bidi="ar-DZ"/>
        </w:rPr>
        <w:t>– مصطفى غالب:</w:t>
      </w:r>
      <w:r w:rsidR="005A62EA">
        <w:rPr>
          <w:rFonts w:ascii="Simplified Arabic" w:hAnsi="Simplified Arabic" w:hint="cs"/>
          <w:sz w:val="32"/>
          <w:szCs w:val="32"/>
          <w:rtl/>
          <w:lang w:bidi="ar-DZ"/>
        </w:rPr>
        <w:t>109-</w:t>
      </w:r>
      <w:r w:rsidR="005A62EA" w:rsidRPr="00930F7A">
        <w:rPr>
          <w:rFonts w:ascii="Simplified Arabic" w:hAnsi="Simplified Arabic"/>
          <w:sz w:val="32"/>
          <w:szCs w:val="32"/>
          <w:rtl/>
          <w:lang w:bidi="ar-DZ"/>
        </w:rPr>
        <w:t>الحركات الباطنية في الإسلام، دار الأندلس، ط2، 1982.</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lang w:bidi="ar-DZ"/>
        </w:rPr>
      </w:pPr>
      <w:r w:rsidRPr="00930F7A">
        <w:rPr>
          <w:rFonts w:ascii="Simplified Arabic" w:hAnsi="Simplified Arabic"/>
          <w:sz w:val="32"/>
          <w:szCs w:val="32"/>
          <w:rtl/>
          <w:lang w:bidi="ar-DZ"/>
        </w:rPr>
        <w:t>محمد الهادي الطاهري:</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lang w:bidi="ar-DZ"/>
        </w:rPr>
        <w:t xml:space="preserve">110- </w:t>
      </w:r>
      <w:r w:rsidRPr="00930F7A">
        <w:rPr>
          <w:rFonts w:ascii="Simplified Arabic" w:hAnsi="Simplified Arabic"/>
          <w:sz w:val="32"/>
          <w:szCs w:val="32"/>
          <w:rtl/>
          <w:lang w:bidi="ar-DZ"/>
        </w:rPr>
        <w:t>عقائد لباطنية في الإمامة، والفقه،والتأويل عند القاضي النعمان،دار محمد علي للنشر،صفاقس،تونس،ط1، 2011.</w:t>
      </w:r>
    </w:p>
    <w:p w:rsidR="002177CE" w:rsidRDefault="002177CE" w:rsidP="005A62EA">
      <w:pPr>
        <w:pStyle w:val="a4"/>
        <w:numPr>
          <w:ilvl w:val="0"/>
          <w:numId w:val="2"/>
        </w:numPr>
        <w:tabs>
          <w:tab w:val="right" w:pos="282"/>
        </w:tabs>
        <w:spacing w:line="276" w:lineRule="auto"/>
        <w:ind w:left="0" w:firstLine="0"/>
        <w:jc w:val="both"/>
        <w:rPr>
          <w:rFonts w:ascii="Simplified Arabic" w:hAnsi="Simplified Arabic"/>
          <w:sz w:val="32"/>
          <w:szCs w:val="32"/>
          <w:lang w:val="en-CA" w:bidi="ar-DZ"/>
        </w:rPr>
      </w:pP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lang w:val="en-CA" w:bidi="ar-DZ"/>
        </w:rPr>
      </w:pPr>
      <w:r w:rsidRPr="00930F7A">
        <w:rPr>
          <w:rFonts w:ascii="Simplified Arabic" w:hAnsi="Simplified Arabic"/>
          <w:sz w:val="32"/>
          <w:szCs w:val="32"/>
          <w:rtl/>
          <w:lang w:val="en-CA" w:bidi="ar-DZ"/>
        </w:rPr>
        <w:lastRenderedPageBreak/>
        <w:t xml:space="preserve">ابن المعتز: </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val="en-CA" w:bidi="ar-DZ"/>
        </w:rPr>
        <w:t xml:space="preserve"> </w:t>
      </w:r>
      <w:r w:rsidRPr="00930F7A">
        <w:rPr>
          <w:rFonts w:ascii="Simplified Arabic" w:hAnsi="Simplified Arabic"/>
          <w:sz w:val="32"/>
          <w:szCs w:val="32"/>
          <w:rtl/>
          <w:lang w:val="en-CA" w:bidi="ar-DZ"/>
        </w:rPr>
        <w:t>الديوان، دار صادر، بيروت، د ت.</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sidRPr="00930F7A">
        <w:rPr>
          <w:rFonts w:ascii="Simplified Arabic" w:hAnsi="Simplified Arabic"/>
          <w:sz w:val="32"/>
          <w:szCs w:val="32"/>
          <w:rtl/>
          <w:lang w:val="en-CA" w:bidi="ar-DZ"/>
        </w:rPr>
        <w:t>ــ محمد اليعلاوي:</w:t>
      </w:r>
    </w:p>
    <w:p w:rsidR="005A62EA" w:rsidRPr="00930F7A" w:rsidRDefault="005A62EA" w:rsidP="005A62EA">
      <w:pPr>
        <w:pStyle w:val="a4"/>
        <w:tabs>
          <w:tab w:val="right" w:pos="282"/>
        </w:tabs>
        <w:spacing w:line="276" w:lineRule="auto"/>
        <w:jc w:val="both"/>
        <w:rPr>
          <w:rFonts w:ascii="Simplified Arabic" w:hAnsi="Simplified Arabic"/>
          <w:b/>
          <w:bCs/>
          <w:sz w:val="32"/>
          <w:szCs w:val="32"/>
          <w:rtl/>
          <w:lang w:bidi="ar-DZ"/>
        </w:rPr>
      </w:pPr>
      <w:r>
        <w:rPr>
          <w:rFonts w:ascii="Simplified Arabic" w:hAnsi="Simplified Arabic" w:hint="cs"/>
          <w:sz w:val="32"/>
          <w:szCs w:val="32"/>
          <w:rtl/>
          <w:lang w:val="en-CA" w:bidi="ar-DZ"/>
        </w:rPr>
        <w:t xml:space="preserve">112- </w:t>
      </w:r>
      <w:r w:rsidRPr="00930F7A">
        <w:rPr>
          <w:rFonts w:ascii="Simplified Arabic" w:hAnsi="Simplified Arabic"/>
          <w:sz w:val="32"/>
          <w:szCs w:val="32"/>
          <w:rtl/>
          <w:lang w:val="en-CA" w:bidi="ar-DZ"/>
        </w:rPr>
        <w:t>الأدب بإفريقية في العهد الفاطمي (296- 365ه)، دار الغرب الإسلامي، بيروت- لبنان، ط1، 1986.</w:t>
      </w:r>
    </w:p>
    <w:p w:rsidR="005A62EA" w:rsidRPr="00930F7A" w:rsidRDefault="005A62EA" w:rsidP="005A62EA">
      <w:pPr>
        <w:pStyle w:val="a4"/>
        <w:tabs>
          <w:tab w:val="right" w:pos="282"/>
        </w:tabs>
        <w:spacing w:line="276" w:lineRule="auto"/>
        <w:jc w:val="both"/>
        <w:rPr>
          <w:rFonts w:ascii="Simplified Arabic" w:hAnsi="Simplified Arabic"/>
          <w:sz w:val="32"/>
          <w:szCs w:val="32"/>
          <w:lang w:val="en-CA" w:bidi="ar-DZ"/>
        </w:rPr>
      </w:pPr>
      <w:r>
        <w:rPr>
          <w:rFonts w:ascii="Simplified Arabic" w:hAnsi="Simplified Arabic" w:hint="cs"/>
          <w:sz w:val="32"/>
          <w:szCs w:val="32"/>
          <w:rtl/>
        </w:rPr>
        <w:t>113-</w:t>
      </w:r>
      <w:r w:rsidRPr="00930F7A">
        <w:rPr>
          <w:rFonts w:ascii="Simplified Arabic" w:hAnsi="Simplified Arabic"/>
          <w:sz w:val="32"/>
          <w:szCs w:val="32"/>
          <w:rtl/>
        </w:rPr>
        <w:t>ابن هاني المغربي الأندلسي شاعر الدولة الفاطمية، لبنان، 1985.</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sidRPr="00930F7A">
        <w:rPr>
          <w:rFonts w:ascii="Simplified Arabic" w:hAnsi="Simplified Arabic"/>
          <w:sz w:val="32"/>
          <w:szCs w:val="32"/>
          <w:rtl/>
          <w:lang w:bidi="ar-DZ"/>
        </w:rPr>
        <w:t xml:space="preserve">– </w:t>
      </w:r>
      <w:r w:rsidRPr="00930F7A">
        <w:rPr>
          <w:rFonts w:ascii="Simplified Arabic" w:hAnsi="Simplified Arabic"/>
          <w:sz w:val="32"/>
          <w:szCs w:val="32"/>
          <w:rtl/>
        </w:rPr>
        <w:t>مصطفى السعدني</w:t>
      </w:r>
      <w:r w:rsidRPr="00930F7A">
        <w:rPr>
          <w:rFonts w:ascii="Simplified Arabic" w:hAnsi="Simplified Arabic"/>
          <w:sz w:val="32"/>
          <w:szCs w:val="32"/>
          <w:lang w:bidi="ar-DZ"/>
        </w:rPr>
        <w:t>:</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lang w:bidi="ar-DZ"/>
        </w:rPr>
        <w:t xml:space="preserve">114- </w:t>
      </w:r>
      <w:r w:rsidRPr="00930F7A">
        <w:rPr>
          <w:rFonts w:ascii="Simplified Arabic" w:hAnsi="Simplified Arabic"/>
          <w:sz w:val="32"/>
          <w:szCs w:val="32"/>
          <w:rtl/>
        </w:rPr>
        <w:t xml:space="preserve">التناص الشعري، قراءة أخرى لقضية السرقات، </w:t>
      </w:r>
      <w:r w:rsidRPr="004F653A">
        <w:rPr>
          <w:rFonts w:ascii="Simplified Arabic" w:hAnsi="Simplified Arabic"/>
          <w:sz w:val="28"/>
          <w:szCs w:val="28"/>
          <w:rtl/>
        </w:rPr>
        <w:t>منشأة المعارف</w:t>
      </w:r>
      <w:r w:rsidRPr="00930F7A">
        <w:rPr>
          <w:rFonts w:ascii="Simplified Arabic" w:hAnsi="Simplified Arabic"/>
          <w:sz w:val="32"/>
          <w:szCs w:val="32"/>
          <w:rtl/>
        </w:rPr>
        <w:t xml:space="preserve">، </w:t>
      </w:r>
      <w:r w:rsidRPr="004F653A">
        <w:rPr>
          <w:rFonts w:ascii="Simplified Arabic" w:hAnsi="Simplified Arabic"/>
          <w:sz w:val="28"/>
          <w:szCs w:val="28"/>
          <w:rtl/>
        </w:rPr>
        <w:t>الإسكندرية، 1991، د</w:t>
      </w:r>
      <w:r>
        <w:rPr>
          <w:rFonts w:ascii="Simplified Arabic" w:hAnsi="Simplified Arabic" w:hint="cs"/>
          <w:sz w:val="28"/>
          <w:szCs w:val="28"/>
          <w:rtl/>
        </w:rPr>
        <w:t>ط</w:t>
      </w:r>
    </w:p>
    <w:p w:rsidR="005A62EA" w:rsidRPr="00467E6A"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sidRPr="00467E6A">
        <w:rPr>
          <w:rFonts w:ascii="Simplified Arabic" w:hAnsi="Simplified Arabic" w:cs="Simplified Arabic"/>
          <w:sz w:val="32"/>
          <w:szCs w:val="32"/>
          <w:rtl/>
          <w:lang w:bidi="ar-DZ"/>
        </w:rPr>
        <w:t>مصطفى الشكعة:</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 xml:space="preserve">115- </w:t>
      </w:r>
      <w:r w:rsidRPr="00930F7A">
        <w:rPr>
          <w:rFonts w:ascii="Simplified Arabic" w:hAnsi="Simplified Arabic"/>
          <w:sz w:val="32"/>
          <w:rtl/>
          <w:lang w:bidi="ar-DZ"/>
        </w:rPr>
        <w:t>إسلام بلا مذاهب، الدار المصرية اللبنانية، د ت</w:t>
      </w:r>
      <w:r>
        <w:rPr>
          <w:rFonts w:ascii="Simplified Arabic" w:hAnsi="Simplified Arabic" w:hint="cs"/>
          <w:sz w:val="32"/>
          <w:rtl/>
          <w:lang w:bidi="ar-DZ"/>
        </w:rPr>
        <w:t>.</w:t>
      </w:r>
    </w:p>
    <w:p w:rsidR="005A62EA" w:rsidRPr="00596EE0"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116</w:t>
      </w:r>
      <w:r w:rsidRPr="00596EE0">
        <w:rPr>
          <w:rFonts w:ascii="Simplified Arabic" w:hAnsi="Simplified Arabic" w:hint="cs"/>
          <w:sz w:val="32"/>
          <w:rtl/>
          <w:lang w:bidi="ar-DZ"/>
        </w:rPr>
        <w:t xml:space="preserve">- </w:t>
      </w:r>
      <w:r w:rsidRPr="00596EE0">
        <w:rPr>
          <w:rFonts w:ascii="Simplified Arabic" w:hAnsi="Simplified Arabic"/>
          <w:sz w:val="32"/>
          <w:rtl/>
          <w:lang w:bidi="ar-DZ"/>
        </w:rPr>
        <w:t>المطالعات الإسلامية في العقيدة والفكر،دار الكتاب اللبناني،بيروت،ط2 ،1983.</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sidRPr="00930F7A">
        <w:rPr>
          <w:rFonts w:ascii="Simplified Arabic" w:hAnsi="Simplified Arabic"/>
          <w:sz w:val="32"/>
          <w:szCs w:val="32"/>
          <w:rtl/>
        </w:rPr>
        <w:t xml:space="preserve">- </w:t>
      </w:r>
      <w:r w:rsidRPr="00930F7A">
        <w:rPr>
          <w:rFonts w:ascii="Simplified Arabic" w:hAnsi="Simplified Arabic"/>
          <w:sz w:val="32"/>
          <w:szCs w:val="32"/>
          <w:rtl/>
          <w:lang w:bidi="ar-DZ"/>
        </w:rPr>
        <w:t>المنجي</w:t>
      </w:r>
      <w:r w:rsidR="00524C67">
        <w:rPr>
          <w:rFonts w:ascii="Simplified Arabic" w:hAnsi="Simplified Arabic" w:hint="cs"/>
          <w:sz w:val="32"/>
          <w:szCs w:val="32"/>
          <w:rtl/>
          <w:lang w:bidi="ar-DZ"/>
        </w:rPr>
        <w:t xml:space="preserve"> </w:t>
      </w:r>
      <w:r w:rsidRPr="00930F7A">
        <w:rPr>
          <w:rFonts w:ascii="Simplified Arabic" w:hAnsi="Simplified Arabic"/>
          <w:sz w:val="32"/>
          <w:szCs w:val="32"/>
          <w:rtl/>
          <w:lang w:bidi="ar-DZ"/>
        </w:rPr>
        <w:t>القلفاط:</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lang w:bidi="ar-DZ"/>
        </w:rPr>
        <w:t>117-</w:t>
      </w:r>
      <w:r w:rsidRPr="00930F7A">
        <w:rPr>
          <w:rFonts w:ascii="Simplified Arabic" w:hAnsi="Simplified Arabic"/>
          <w:sz w:val="32"/>
          <w:szCs w:val="32"/>
          <w:rtl/>
          <w:lang w:bidi="ar-DZ"/>
        </w:rPr>
        <w:t>الحماسة في الشعر العربي القديم ،منشورات كارم الشريف، تونس، ط1، د ت.</w:t>
      </w:r>
    </w:p>
    <w:p w:rsidR="005A62EA" w:rsidRPr="003724B1"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sidRPr="003724B1">
        <w:rPr>
          <w:rFonts w:ascii="Simplified Arabic" w:hAnsi="Simplified Arabic" w:cs="Simplified Arabic"/>
          <w:sz w:val="32"/>
          <w:szCs w:val="32"/>
          <w:rtl/>
        </w:rPr>
        <w:t>منير ناجي:</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 xml:space="preserve">118- </w:t>
      </w:r>
      <w:r w:rsidRPr="00930F7A">
        <w:rPr>
          <w:rFonts w:ascii="Simplified Arabic" w:hAnsi="Simplified Arabic"/>
          <w:sz w:val="32"/>
          <w:szCs w:val="32"/>
          <w:rtl/>
        </w:rPr>
        <w:t>ابن هانئ درس ونقد،دار النشر للجامعيين،ط1، 1962.</w:t>
      </w:r>
    </w:p>
    <w:p w:rsidR="002177CE" w:rsidRDefault="005A62EA" w:rsidP="00D63D21">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lang w:bidi="ar-DZ"/>
        </w:rPr>
        <w:t>-</w:t>
      </w:r>
      <w:r w:rsidRPr="00930F7A">
        <w:rPr>
          <w:rFonts w:ascii="Simplified Arabic" w:hAnsi="Simplified Arabic"/>
          <w:sz w:val="32"/>
          <w:szCs w:val="32"/>
          <w:rtl/>
        </w:rPr>
        <w:t xml:space="preserve">موسى ربابعة: </w:t>
      </w:r>
    </w:p>
    <w:p w:rsidR="005A62EA" w:rsidRPr="00930F7A" w:rsidRDefault="005A62EA" w:rsidP="00D63D21">
      <w:pPr>
        <w:pStyle w:val="a4"/>
        <w:tabs>
          <w:tab w:val="right" w:pos="282"/>
        </w:tabs>
        <w:spacing w:line="276" w:lineRule="auto"/>
        <w:jc w:val="both"/>
        <w:rPr>
          <w:rFonts w:ascii="Simplified Arabic" w:hAnsi="Simplified Arabic"/>
          <w:sz w:val="32"/>
          <w:szCs w:val="32"/>
        </w:rPr>
      </w:pPr>
      <w:r>
        <w:rPr>
          <w:rFonts w:ascii="Simplified Arabic" w:hAnsi="Simplified Arabic" w:hint="cs"/>
          <w:sz w:val="32"/>
          <w:szCs w:val="32"/>
          <w:rtl/>
        </w:rPr>
        <w:t xml:space="preserve">- </w:t>
      </w:r>
      <w:r w:rsidRPr="00930F7A">
        <w:rPr>
          <w:rFonts w:ascii="Simplified Arabic" w:hAnsi="Simplified Arabic"/>
          <w:sz w:val="32"/>
          <w:szCs w:val="32"/>
          <w:rtl/>
        </w:rPr>
        <w:t>التناص في نماذج من الشعر العربي الحديث، ط1، الأردن، مؤسسة حمادة للدراسات الجامعية، 2000.</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120-</w:t>
      </w:r>
      <w:r w:rsidRPr="00930F7A">
        <w:rPr>
          <w:rFonts w:ascii="Simplified Arabic" w:hAnsi="Simplified Arabic"/>
          <w:sz w:val="32"/>
          <w:szCs w:val="32"/>
          <w:rtl/>
          <w:lang w:bidi="ar-DZ"/>
        </w:rPr>
        <w:t>قراءات أسلوبية في الشعر الجاهلي، مؤسسة حمادة ودار الكندي ،الأردن، 1998.</w:t>
      </w:r>
    </w:p>
    <w:p w:rsidR="002E6146" w:rsidRPr="00B077BD" w:rsidRDefault="005A62EA" w:rsidP="00B077BD">
      <w:pPr>
        <w:pStyle w:val="a4"/>
        <w:numPr>
          <w:ilvl w:val="0"/>
          <w:numId w:val="2"/>
        </w:numPr>
        <w:tabs>
          <w:tab w:val="right" w:pos="282"/>
        </w:tabs>
        <w:spacing w:line="276" w:lineRule="auto"/>
        <w:ind w:left="0" w:firstLine="0"/>
        <w:jc w:val="both"/>
        <w:rPr>
          <w:rFonts w:ascii="Simplified Arabic" w:hAnsi="Simplified Arabic"/>
          <w:sz w:val="32"/>
          <w:szCs w:val="32"/>
          <w:rtl/>
        </w:rPr>
      </w:pPr>
      <w:r w:rsidRPr="00930F7A">
        <w:rPr>
          <w:rFonts w:ascii="Simplified Arabic" w:hAnsi="Simplified Arabic"/>
          <w:sz w:val="32"/>
          <w:szCs w:val="32"/>
          <w:rtl/>
        </w:rPr>
        <w:t xml:space="preserve"> نصر حامد أبو زيد: </w:t>
      </w:r>
    </w:p>
    <w:p w:rsidR="002E6146" w:rsidRPr="00B077BD" w:rsidRDefault="005A62EA" w:rsidP="00B077BD">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 xml:space="preserve">121- </w:t>
      </w:r>
      <w:r w:rsidRPr="00930F7A">
        <w:rPr>
          <w:rFonts w:ascii="Simplified Arabic" w:hAnsi="Simplified Arabic"/>
          <w:sz w:val="32"/>
          <w:szCs w:val="32"/>
          <w:rtl/>
        </w:rPr>
        <w:t xml:space="preserve">الاتجاه العقلي في التفسير دراسة في قضية المجاز في القرآن عند المعتزلة ــ المركز الثقافي العربي،بيروت،ط3،1996. </w:t>
      </w:r>
    </w:p>
    <w:p w:rsidR="002177CE" w:rsidRDefault="002177CE" w:rsidP="005A62EA">
      <w:pPr>
        <w:pStyle w:val="a4"/>
        <w:tabs>
          <w:tab w:val="right" w:pos="282"/>
        </w:tabs>
        <w:spacing w:line="276" w:lineRule="auto"/>
        <w:jc w:val="both"/>
        <w:rPr>
          <w:rFonts w:ascii="Simplified Arabic" w:hAnsi="Simplified Arabic"/>
          <w:b/>
          <w:bCs/>
          <w:sz w:val="32"/>
          <w:szCs w:val="32"/>
          <w:rtl/>
          <w:lang w:bidi="ar-DZ"/>
        </w:rPr>
      </w:pP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b/>
          <w:bCs/>
          <w:sz w:val="32"/>
          <w:szCs w:val="32"/>
          <w:rtl/>
          <w:lang w:bidi="ar-DZ"/>
        </w:rPr>
        <w:lastRenderedPageBreak/>
        <w:t>-</w:t>
      </w:r>
      <w:r w:rsidRPr="00930F7A">
        <w:rPr>
          <w:rFonts w:ascii="Simplified Arabic" w:hAnsi="Simplified Arabic"/>
          <w:sz w:val="32"/>
          <w:szCs w:val="32"/>
          <w:rtl/>
          <w:lang w:val="en-CA" w:bidi="ar-DZ"/>
        </w:rPr>
        <w:t xml:space="preserve"> نهال مهيدات</w:t>
      </w:r>
    </w:p>
    <w:p w:rsidR="005A62EA" w:rsidRPr="00930F7A" w:rsidRDefault="005A62EA" w:rsidP="005A62EA">
      <w:pPr>
        <w:pStyle w:val="a4"/>
        <w:tabs>
          <w:tab w:val="right" w:pos="282"/>
        </w:tabs>
        <w:spacing w:line="276" w:lineRule="auto"/>
        <w:jc w:val="both"/>
        <w:rPr>
          <w:rFonts w:ascii="Simplified Arabic" w:hAnsi="Simplified Arabic"/>
          <w:sz w:val="32"/>
          <w:szCs w:val="32"/>
          <w:rtl/>
          <w:lang w:val="en-CA" w:bidi="ar-DZ"/>
        </w:rPr>
      </w:pPr>
      <w:r>
        <w:rPr>
          <w:rFonts w:ascii="Simplified Arabic" w:hAnsi="Simplified Arabic" w:hint="cs"/>
          <w:sz w:val="32"/>
          <w:szCs w:val="32"/>
          <w:rtl/>
          <w:lang w:val="en-CA" w:bidi="ar-DZ"/>
        </w:rPr>
        <w:t xml:space="preserve">122- </w:t>
      </w:r>
      <w:r w:rsidRPr="00930F7A">
        <w:rPr>
          <w:rFonts w:ascii="Simplified Arabic" w:hAnsi="Simplified Arabic"/>
          <w:sz w:val="32"/>
          <w:szCs w:val="32"/>
          <w:rtl/>
          <w:lang w:val="en-CA" w:bidi="ar-DZ"/>
        </w:rPr>
        <w:t>الآخر في الرّواية النسوية العربية، عالم الكتب الحديث للنشر والتوزيع، دار الكتاب العالمي للنشر والتوزيع، ط1ت، 2008.</w:t>
      </w:r>
    </w:p>
    <w:p w:rsidR="002177CE" w:rsidRPr="002177CE" w:rsidRDefault="005A62EA" w:rsidP="00D63D21">
      <w:pPr>
        <w:pStyle w:val="a4"/>
        <w:numPr>
          <w:ilvl w:val="0"/>
          <w:numId w:val="2"/>
        </w:numPr>
        <w:tabs>
          <w:tab w:val="right" w:pos="282"/>
        </w:tabs>
        <w:spacing w:line="276" w:lineRule="auto"/>
        <w:ind w:left="0" w:firstLine="0"/>
        <w:jc w:val="both"/>
        <w:rPr>
          <w:rFonts w:ascii="Simplified Arabic" w:hAnsi="Simplified Arabic"/>
          <w:b/>
          <w:bCs/>
          <w:sz w:val="32"/>
          <w:szCs w:val="32"/>
          <w:lang w:bidi="ar-DZ"/>
        </w:rPr>
      </w:pPr>
      <w:r w:rsidRPr="00930F7A">
        <w:rPr>
          <w:rFonts w:ascii="Simplified Arabic" w:hAnsi="Simplified Arabic"/>
          <w:sz w:val="32"/>
          <w:szCs w:val="32"/>
          <w:rtl/>
          <w:lang w:bidi="ar-DZ"/>
        </w:rPr>
        <w:t xml:space="preserve">هشام خضور: </w:t>
      </w:r>
    </w:p>
    <w:p w:rsidR="005A62EA" w:rsidRPr="00D63D21" w:rsidRDefault="005A62EA" w:rsidP="00D63D21">
      <w:pPr>
        <w:pStyle w:val="a4"/>
        <w:numPr>
          <w:ilvl w:val="0"/>
          <w:numId w:val="2"/>
        </w:numPr>
        <w:tabs>
          <w:tab w:val="right" w:pos="282"/>
        </w:tabs>
        <w:spacing w:line="276" w:lineRule="auto"/>
        <w:ind w:left="0" w:firstLine="0"/>
        <w:jc w:val="both"/>
        <w:rPr>
          <w:rFonts w:ascii="Simplified Arabic" w:hAnsi="Simplified Arabic"/>
          <w:b/>
          <w:bCs/>
          <w:sz w:val="32"/>
          <w:szCs w:val="32"/>
          <w:lang w:bidi="ar-DZ"/>
        </w:rPr>
      </w:pPr>
      <w:r w:rsidRPr="00D63D21">
        <w:rPr>
          <w:rFonts w:ascii="Simplified Arabic" w:hAnsi="Simplified Arabic" w:hint="cs"/>
          <w:sz w:val="32"/>
          <w:szCs w:val="32"/>
          <w:rtl/>
          <w:lang w:bidi="ar-DZ"/>
        </w:rPr>
        <w:t xml:space="preserve">- </w:t>
      </w:r>
      <w:r w:rsidRPr="00D63D21">
        <w:rPr>
          <w:rFonts w:ascii="Simplified Arabic" w:hAnsi="Simplified Arabic"/>
          <w:sz w:val="32"/>
          <w:szCs w:val="32"/>
          <w:rtl/>
          <w:lang w:bidi="ar-DZ"/>
        </w:rPr>
        <w:t>المذهب الشيعي الإسماعيلي، وجهة نظر معاصرة، دار الغدير، للطباعة والنشر، سوريا، ط1، 2000 .</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sidRPr="00930F7A">
        <w:rPr>
          <w:rFonts w:ascii="Simplified Arabic" w:hAnsi="Simplified Arabic"/>
          <w:sz w:val="32"/>
          <w:szCs w:val="32"/>
          <w:rtl/>
          <w:lang w:bidi="ar-DZ"/>
        </w:rPr>
        <w:t xml:space="preserve">– </w:t>
      </w:r>
      <w:r w:rsidRPr="00930F7A">
        <w:rPr>
          <w:rFonts w:ascii="Simplified Arabic" w:hAnsi="Simplified Arabic"/>
          <w:sz w:val="32"/>
          <w:szCs w:val="32"/>
          <w:rtl/>
        </w:rPr>
        <w:t xml:space="preserve">يوسف شكري فرحات: </w:t>
      </w:r>
    </w:p>
    <w:p w:rsidR="002E6146" w:rsidRPr="00930F7A" w:rsidRDefault="005A62EA" w:rsidP="00D63D21">
      <w:pPr>
        <w:pStyle w:val="a4"/>
        <w:tabs>
          <w:tab w:val="right" w:pos="282"/>
        </w:tabs>
        <w:spacing w:line="276" w:lineRule="auto"/>
        <w:jc w:val="both"/>
        <w:rPr>
          <w:rFonts w:ascii="Simplified Arabic" w:hAnsi="Simplified Arabic"/>
          <w:sz w:val="32"/>
          <w:szCs w:val="32"/>
        </w:rPr>
      </w:pPr>
      <w:r>
        <w:rPr>
          <w:rFonts w:ascii="Simplified Arabic" w:hAnsi="Simplified Arabic" w:hint="cs"/>
          <w:sz w:val="32"/>
          <w:szCs w:val="32"/>
          <w:rtl/>
        </w:rPr>
        <w:t>124-</w:t>
      </w:r>
      <w:r w:rsidRPr="00930F7A">
        <w:rPr>
          <w:rFonts w:ascii="Simplified Arabic" w:hAnsi="Simplified Arabic"/>
          <w:sz w:val="32"/>
          <w:szCs w:val="32"/>
          <w:rtl/>
        </w:rPr>
        <w:t xml:space="preserve"> شرح ديوان الصعاليك، دار الجيل لبنان، بيروت، ط1، 1992.</w:t>
      </w:r>
    </w:p>
    <w:p w:rsidR="005A62EA" w:rsidRPr="00930F7A" w:rsidRDefault="002177CE" w:rsidP="005A62EA">
      <w:pPr>
        <w:pStyle w:val="a4"/>
        <w:tabs>
          <w:tab w:val="right" w:pos="282"/>
        </w:tabs>
        <w:spacing w:line="276" w:lineRule="auto"/>
        <w:jc w:val="both"/>
        <w:rPr>
          <w:rFonts w:ascii="Simplified Arabic" w:hAnsi="Simplified Arabic"/>
          <w:b/>
          <w:bCs/>
          <w:sz w:val="32"/>
          <w:szCs w:val="32"/>
          <w:rtl/>
          <w:lang w:bidi="ar-DZ"/>
        </w:rPr>
      </w:pPr>
      <w:r>
        <w:rPr>
          <w:rFonts w:ascii="Simplified Arabic" w:hAnsi="Simplified Arabic" w:hint="cs"/>
          <w:b/>
          <w:bCs/>
          <w:sz w:val="32"/>
          <w:szCs w:val="32"/>
          <w:rtl/>
          <w:lang w:bidi="ar-DZ"/>
        </w:rPr>
        <w:t>2</w:t>
      </w:r>
      <w:r w:rsidR="005A62EA">
        <w:rPr>
          <w:rFonts w:ascii="Simplified Arabic" w:hAnsi="Simplified Arabic" w:hint="cs"/>
          <w:b/>
          <w:bCs/>
          <w:sz w:val="32"/>
          <w:szCs w:val="32"/>
          <w:rtl/>
          <w:lang w:bidi="ar-DZ"/>
        </w:rPr>
        <w:t xml:space="preserve">- </w:t>
      </w:r>
      <w:r w:rsidR="005A62EA" w:rsidRPr="00930F7A">
        <w:rPr>
          <w:rFonts w:ascii="Simplified Arabic" w:hAnsi="Simplified Arabic"/>
          <w:b/>
          <w:bCs/>
          <w:sz w:val="32"/>
          <w:szCs w:val="32"/>
          <w:rtl/>
          <w:lang w:bidi="ar-DZ"/>
        </w:rPr>
        <w:t>المراجع المترجمة:</w:t>
      </w:r>
    </w:p>
    <w:p w:rsidR="005A62EA" w:rsidRPr="0028025B"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rPr>
      </w:pPr>
      <w:r w:rsidRPr="0028025B">
        <w:rPr>
          <w:rFonts w:ascii="Simplified Arabic" w:hAnsi="Simplified Arabic" w:cs="Simplified Arabic"/>
          <w:sz w:val="32"/>
          <w:szCs w:val="32"/>
          <w:rtl/>
        </w:rPr>
        <w:t>إيجناس جولد تسيهر:</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hint="cs"/>
          <w:sz w:val="32"/>
          <w:szCs w:val="32"/>
          <w:rtl/>
        </w:rPr>
        <w:t xml:space="preserve">125- </w:t>
      </w:r>
      <w:r w:rsidRPr="00930F7A">
        <w:rPr>
          <w:rFonts w:ascii="Simplified Arabic" w:hAnsi="Simplified Arabic"/>
          <w:sz w:val="32"/>
          <w:szCs w:val="32"/>
          <w:rtl/>
        </w:rPr>
        <w:t>العقيدة والشريعة في الإسلام(تاريخ التطو</w:t>
      </w:r>
      <w:r>
        <w:rPr>
          <w:rFonts w:ascii="Simplified Arabic" w:hAnsi="Simplified Arabic" w:hint="cs"/>
          <w:sz w:val="32"/>
          <w:szCs w:val="32"/>
          <w:rtl/>
        </w:rPr>
        <w:t>ر</w:t>
      </w:r>
      <w:r w:rsidRPr="00930F7A">
        <w:rPr>
          <w:rFonts w:ascii="Simplified Arabic" w:hAnsi="Simplified Arabic"/>
          <w:sz w:val="32"/>
          <w:szCs w:val="32"/>
          <w:rtl/>
        </w:rPr>
        <w:t xml:space="preserve"> العقدي وال</w:t>
      </w:r>
      <w:r w:rsidRPr="00930F7A">
        <w:rPr>
          <w:rFonts w:ascii="Simplified Arabic" w:hAnsi="Simplified Arabic"/>
          <w:sz w:val="32"/>
          <w:szCs w:val="32"/>
          <w:rtl/>
          <w:lang w:bidi="ar-DZ"/>
        </w:rPr>
        <w:t>ت</w:t>
      </w:r>
      <w:r w:rsidRPr="00930F7A">
        <w:rPr>
          <w:rFonts w:ascii="Simplified Arabic" w:hAnsi="Simplified Arabic"/>
          <w:sz w:val="32"/>
          <w:szCs w:val="32"/>
          <w:rtl/>
        </w:rPr>
        <w:t>شريعي في الدين الإسلامي)،تح محمد يوسف موسى ــ علي حسن  عبد القادر ـعبد العزيز عبد الحق،المركز القومي للترجمة، القاهرة،2013.</w:t>
      </w:r>
    </w:p>
    <w:p w:rsidR="005A62EA" w:rsidRPr="003913D4" w:rsidRDefault="005A62EA" w:rsidP="005A62EA">
      <w:pPr>
        <w:pStyle w:val="a9"/>
        <w:numPr>
          <w:ilvl w:val="0"/>
          <w:numId w:val="2"/>
        </w:numPr>
        <w:tabs>
          <w:tab w:val="right" w:pos="282"/>
          <w:tab w:val="center" w:pos="4536"/>
          <w:tab w:val="right" w:pos="9072"/>
        </w:tabs>
        <w:bidi/>
        <w:spacing w:after="0" w:line="276" w:lineRule="auto"/>
        <w:ind w:left="0" w:firstLine="0"/>
        <w:jc w:val="both"/>
        <w:rPr>
          <w:rFonts w:ascii="Simplified Arabic" w:hAnsi="Simplified Arabic" w:cs="Simplified Arabic"/>
          <w:sz w:val="32"/>
          <w:szCs w:val="32"/>
          <w:rtl/>
          <w:lang w:bidi="ar-DZ"/>
        </w:rPr>
      </w:pPr>
      <w:r w:rsidRPr="003913D4">
        <w:rPr>
          <w:rFonts w:ascii="Simplified Arabic" w:hAnsi="Simplified Arabic" w:cs="Simplified Arabic"/>
          <w:sz w:val="32"/>
          <w:szCs w:val="32"/>
          <w:rtl/>
          <w:lang w:bidi="ar-DZ"/>
        </w:rPr>
        <w:t>جوليا كريستيفا:</w:t>
      </w:r>
    </w:p>
    <w:p w:rsidR="005A62E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 xml:space="preserve">126- </w:t>
      </w:r>
      <w:r w:rsidRPr="00930F7A">
        <w:rPr>
          <w:rFonts w:ascii="Simplified Arabic" w:hAnsi="Simplified Arabic"/>
          <w:sz w:val="32"/>
          <w:rtl/>
          <w:lang w:bidi="ar-DZ"/>
        </w:rPr>
        <w:t>علم النص، تر: فريد الزاهي، ط1، الدار البيضاء، دار توبقال،  .1991</w:t>
      </w:r>
      <w:r>
        <w:rPr>
          <w:rFonts w:ascii="Simplified Arabic" w:hAnsi="Simplified Arabic" w:hint="cs"/>
          <w:sz w:val="32"/>
          <w:rtl/>
          <w:lang w:bidi="ar-DZ"/>
        </w:rPr>
        <w:t>.</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rPr>
      </w:pPr>
      <w:r w:rsidRPr="00930F7A">
        <w:rPr>
          <w:rFonts w:ascii="Simplified Arabic" w:hAnsi="Simplified Arabic"/>
          <w:sz w:val="32"/>
          <w:szCs w:val="32"/>
          <w:rtl/>
        </w:rPr>
        <w:t xml:space="preserve">مارك أنجينو: </w:t>
      </w:r>
    </w:p>
    <w:p w:rsidR="002E6146" w:rsidRPr="00930F7A" w:rsidRDefault="005A62EA" w:rsidP="00B077BD">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 xml:space="preserve">127- </w:t>
      </w:r>
      <w:r w:rsidRPr="00930F7A">
        <w:rPr>
          <w:rFonts w:ascii="Simplified Arabic" w:hAnsi="Simplified Arabic"/>
          <w:sz w:val="32"/>
          <w:szCs w:val="32"/>
          <w:rtl/>
        </w:rPr>
        <w:t>مفهوم التناص في النقد الغربي الحديث، تر: أحمد المني، دار الشؤون الثقافية العامة، بغداد، ط1، 1987.</w:t>
      </w:r>
    </w:p>
    <w:p w:rsidR="002E6146" w:rsidRPr="00B077BD" w:rsidRDefault="005A62EA" w:rsidP="00B077BD">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sidRPr="003913D4">
        <w:rPr>
          <w:rFonts w:ascii="Simplified Arabic" w:hAnsi="Simplified Arabic" w:cs="Simplified Arabic"/>
          <w:sz w:val="32"/>
          <w:szCs w:val="32"/>
          <w:rtl/>
          <w:lang w:bidi="ar-DZ"/>
        </w:rPr>
        <w:t>ناتالي بييقي</w:t>
      </w:r>
      <w:r w:rsidR="00D63D21">
        <w:rPr>
          <w:rFonts w:ascii="Simplified Arabic" w:hAnsi="Simplified Arabic" w:cs="Simplified Arabic"/>
          <w:sz w:val="32"/>
          <w:szCs w:val="32"/>
          <w:lang w:bidi="ar-DZ"/>
        </w:rPr>
        <w:t xml:space="preserve"> </w:t>
      </w:r>
      <w:r w:rsidRPr="003913D4">
        <w:rPr>
          <w:rFonts w:ascii="Simplified Arabic" w:hAnsi="Simplified Arabic" w:cs="Simplified Arabic"/>
          <w:sz w:val="32"/>
          <w:szCs w:val="32"/>
          <w:rtl/>
          <w:lang w:bidi="ar-DZ"/>
        </w:rPr>
        <w:t>غروس:</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 xml:space="preserve">128- </w:t>
      </w:r>
      <w:r w:rsidRPr="00930F7A">
        <w:rPr>
          <w:rFonts w:ascii="Simplified Arabic" w:hAnsi="Simplified Arabic"/>
          <w:sz w:val="32"/>
          <w:szCs w:val="32"/>
          <w:rtl/>
          <w:lang w:bidi="ar-DZ"/>
        </w:rPr>
        <w:t>مدخل إلى التناص، تر: عبد الحميد بورايو، باريس، 2002، د ط،.</w:t>
      </w:r>
    </w:p>
    <w:p w:rsidR="00B077BD" w:rsidRDefault="005A62EA" w:rsidP="004F6647">
      <w:pPr>
        <w:pStyle w:val="a4"/>
        <w:tabs>
          <w:tab w:val="right" w:pos="282"/>
        </w:tabs>
        <w:spacing w:line="276" w:lineRule="auto"/>
        <w:jc w:val="both"/>
        <w:rPr>
          <w:rFonts w:ascii="Simplified Arabic" w:hAnsi="Simplified Arabic"/>
          <w:sz w:val="32"/>
          <w:szCs w:val="32"/>
          <w:rtl/>
          <w:lang w:val="fr-FR" w:bidi="ar-DZ"/>
        </w:rPr>
      </w:pPr>
      <w:r w:rsidRPr="00930F7A">
        <w:rPr>
          <w:rFonts w:ascii="Simplified Arabic" w:hAnsi="Simplified Arabic"/>
          <w:sz w:val="32"/>
          <w:szCs w:val="32"/>
          <w:rtl/>
          <w:lang w:bidi="ar-DZ"/>
        </w:rPr>
        <w:t>– هنري كوربان:</w:t>
      </w:r>
      <w:r w:rsidR="004F6647">
        <w:rPr>
          <w:rFonts w:ascii="Simplified Arabic" w:hAnsi="Simplified Arabic"/>
          <w:sz w:val="32"/>
          <w:szCs w:val="32"/>
          <w:lang w:val="fr-FR" w:bidi="ar-DZ"/>
        </w:rPr>
        <w:t>127</w:t>
      </w:r>
    </w:p>
    <w:p w:rsidR="002E6146" w:rsidRPr="00930F7A" w:rsidRDefault="005A62EA" w:rsidP="00D63D21">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lang w:bidi="ar-DZ"/>
        </w:rPr>
        <w:t xml:space="preserve">- </w:t>
      </w:r>
      <w:r w:rsidRPr="00930F7A">
        <w:rPr>
          <w:rFonts w:ascii="Simplified Arabic" w:hAnsi="Simplified Arabic"/>
          <w:sz w:val="32"/>
          <w:szCs w:val="32"/>
          <w:rtl/>
          <w:lang w:bidi="ar-DZ"/>
        </w:rPr>
        <w:t>تاريخ الفلسفة الإسلامية، تر: نصيرة مروة، حسن قبسي، دار عويدات للنشر والطباعة، لبنان، بيروت، ط2، 1998.</w:t>
      </w:r>
    </w:p>
    <w:p w:rsidR="005A62EA" w:rsidRPr="00930F7A" w:rsidRDefault="002177CE" w:rsidP="005A62EA">
      <w:pPr>
        <w:tabs>
          <w:tab w:val="right" w:pos="282"/>
        </w:tabs>
        <w:jc w:val="both"/>
        <w:rPr>
          <w:rFonts w:ascii="Simplified Arabic" w:hAnsi="Simplified Arabic"/>
          <w:sz w:val="32"/>
          <w:rtl/>
        </w:rPr>
      </w:pPr>
      <w:r>
        <w:rPr>
          <w:rFonts w:ascii="Simplified Arabic" w:hAnsi="Simplified Arabic" w:hint="cs"/>
          <w:b/>
          <w:bCs/>
          <w:sz w:val="32"/>
          <w:rtl/>
          <w:lang w:bidi="ar-DZ"/>
        </w:rPr>
        <w:lastRenderedPageBreak/>
        <w:t>ثالثا</w:t>
      </w:r>
      <w:r w:rsidR="005A62EA">
        <w:rPr>
          <w:rFonts w:ascii="Simplified Arabic" w:hAnsi="Simplified Arabic" w:hint="cs"/>
          <w:b/>
          <w:bCs/>
          <w:sz w:val="32"/>
          <w:rtl/>
          <w:lang w:bidi="ar-DZ"/>
        </w:rPr>
        <w:t xml:space="preserve">- </w:t>
      </w:r>
      <w:r w:rsidR="005A62EA" w:rsidRPr="00930F7A">
        <w:rPr>
          <w:rFonts w:ascii="Simplified Arabic" w:hAnsi="Simplified Arabic"/>
          <w:b/>
          <w:bCs/>
          <w:sz w:val="32"/>
          <w:rtl/>
          <w:lang w:bidi="ar-DZ"/>
        </w:rPr>
        <w:t>المعاجم والقواميس:</w:t>
      </w:r>
    </w:p>
    <w:p w:rsidR="005A62EA" w:rsidRPr="003913D4"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val="en-CA" w:bidi="ar-DZ"/>
        </w:rPr>
      </w:pPr>
      <w:r w:rsidRPr="003913D4">
        <w:rPr>
          <w:rFonts w:ascii="Simplified Arabic" w:hAnsi="Simplified Arabic" w:cs="Simplified Arabic"/>
          <w:sz w:val="32"/>
          <w:szCs w:val="32"/>
          <w:rtl/>
          <w:lang w:val="en-CA" w:bidi="ar-DZ"/>
        </w:rPr>
        <w:t xml:space="preserve">أحمد مطلوب: </w:t>
      </w:r>
    </w:p>
    <w:p w:rsidR="005A62EA" w:rsidRPr="00930F7A" w:rsidRDefault="005A62EA" w:rsidP="005A62EA">
      <w:pPr>
        <w:tabs>
          <w:tab w:val="right" w:pos="282"/>
        </w:tabs>
        <w:jc w:val="both"/>
        <w:rPr>
          <w:rFonts w:ascii="Simplified Arabic" w:hAnsi="Simplified Arabic"/>
          <w:sz w:val="32"/>
          <w:rtl/>
          <w:lang w:val="en-CA" w:bidi="ar-DZ"/>
        </w:rPr>
      </w:pPr>
      <w:r>
        <w:rPr>
          <w:rFonts w:ascii="Simplified Arabic" w:hAnsi="Simplified Arabic" w:hint="cs"/>
          <w:sz w:val="32"/>
          <w:rtl/>
          <w:lang w:val="en-CA" w:bidi="ar-DZ"/>
        </w:rPr>
        <w:t xml:space="preserve">130- </w:t>
      </w:r>
      <w:r w:rsidRPr="00930F7A">
        <w:rPr>
          <w:rFonts w:ascii="Simplified Arabic" w:hAnsi="Simplified Arabic"/>
          <w:sz w:val="32"/>
          <w:rtl/>
          <w:lang w:val="en-CA" w:bidi="ar-DZ"/>
        </w:rPr>
        <w:t>معجم المصطلحات البلاغية وتطورها، ج1، مط</w:t>
      </w:r>
      <w:r>
        <w:rPr>
          <w:rFonts w:ascii="Simplified Arabic" w:hAnsi="Simplified Arabic"/>
          <w:sz w:val="32"/>
          <w:rtl/>
          <w:lang w:val="en-CA" w:bidi="ar-DZ"/>
        </w:rPr>
        <w:t>بعة المجمع العلمي العراقي، 1983</w:t>
      </w:r>
      <w:r>
        <w:rPr>
          <w:rFonts w:ascii="Simplified Arabic" w:hAnsi="Simplified Arabic" w:hint="cs"/>
          <w:sz w:val="32"/>
          <w:rtl/>
          <w:lang w:val="en-CA" w:bidi="ar-DZ"/>
        </w:rPr>
        <w:t>.</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w:t>
      </w:r>
      <w:r w:rsidRPr="00930F7A">
        <w:rPr>
          <w:rFonts w:ascii="Simplified Arabic" w:hAnsi="Simplified Arabic"/>
          <w:sz w:val="32"/>
          <w:rtl/>
          <w:lang w:bidi="ar-DZ"/>
        </w:rPr>
        <w:t xml:space="preserve"> إميل بديع يعقوب:</w:t>
      </w:r>
    </w:p>
    <w:p w:rsidR="005A62EA" w:rsidRPr="00930F7A" w:rsidRDefault="005A62EA" w:rsidP="005A62EA">
      <w:pPr>
        <w:tabs>
          <w:tab w:val="right" w:pos="282"/>
        </w:tabs>
        <w:jc w:val="both"/>
        <w:rPr>
          <w:rFonts w:ascii="Simplified Arabic" w:hAnsi="Simplified Arabic"/>
          <w:sz w:val="32"/>
          <w:rtl/>
          <w:lang w:bidi="ar-DZ"/>
        </w:rPr>
      </w:pPr>
      <w:r>
        <w:rPr>
          <w:rFonts w:ascii="Simplified Arabic" w:hAnsi="Simplified Arabic" w:hint="cs"/>
          <w:sz w:val="32"/>
          <w:rtl/>
          <w:lang w:bidi="ar-DZ"/>
        </w:rPr>
        <w:t xml:space="preserve">131- </w:t>
      </w:r>
      <w:r w:rsidRPr="00930F7A">
        <w:rPr>
          <w:rFonts w:ascii="Simplified Arabic" w:hAnsi="Simplified Arabic"/>
          <w:sz w:val="32"/>
          <w:rtl/>
          <w:lang w:bidi="ar-DZ"/>
        </w:rPr>
        <w:t>المعجم المفصل في علم العروض والقافية وفنون الشعر،دار الكتب العلمية،بيروت،لبنان،ط1، 1991. ـ</w:t>
      </w:r>
    </w:p>
    <w:p w:rsidR="002177CE" w:rsidRDefault="005A62EA" w:rsidP="0037036C">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lang w:bidi="ar-DZ"/>
        </w:rPr>
      </w:pPr>
      <w:r w:rsidRPr="003913D4">
        <w:rPr>
          <w:rFonts w:ascii="Simplified Arabic" w:hAnsi="Simplified Arabic" w:cs="Simplified Arabic"/>
          <w:sz w:val="32"/>
          <w:szCs w:val="32"/>
          <w:rtl/>
          <w:lang w:bidi="ar-DZ"/>
        </w:rPr>
        <w:t>جميل صليبا:</w:t>
      </w:r>
    </w:p>
    <w:p w:rsidR="005A62EA" w:rsidRPr="002177CE" w:rsidRDefault="005A62EA" w:rsidP="0037036C">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sidRPr="002177CE">
        <w:rPr>
          <w:rFonts w:ascii="Simplified Arabic" w:hAnsi="Simplified Arabic" w:cs="Simplified Arabic"/>
          <w:sz w:val="32"/>
          <w:szCs w:val="32"/>
          <w:rtl/>
          <w:lang w:bidi="ar-DZ"/>
        </w:rPr>
        <w:t xml:space="preserve"> -المعجم الفلسفي، ج1، دار الكتاب اللبناني، بيروت، 1971 .</w:t>
      </w:r>
    </w:p>
    <w:p w:rsidR="002E6146" w:rsidRPr="00930F7A" w:rsidRDefault="005A62EA" w:rsidP="00D63D21">
      <w:pPr>
        <w:tabs>
          <w:tab w:val="right" w:pos="282"/>
        </w:tabs>
        <w:jc w:val="both"/>
        <w:rPr>
          <w:rFonts w:ascii="Simplified Arabic" w:hAnsi="Simplified Arabic"/>
          <w:sz w:val="32"/>
          <w:rtl/>
          <w:lang w:val="en-CA" w:bidi="ar-DZ"/>
        </w:rPr>
      </w:pPr>
      <w:r w:rsidRPr="00930F7A">
        <w:rPr>
          <w:rFonts w:ascii="Simplified Arabic" w:hAnsi="Simplified Arabic"/>
          <w:sz w:val="32"/>
          <w:rtl/>
          <w:lang w:val="en-CA" w:bidi="ar-DZ"/>
        </w:rPr>
        <w:t>الجوهري(إسماعيل بن حماد الجوهري):ـــ</w:t>
      </w:r>
    </w:p>
    <w:p w:rsidR="005A62EA" w:rsidRPr="00666605" w:rsidRDefault="005A62EA" w:rsidP="005A62EA">
      <w:pPr>
        <w:tabs>
          <w:tab w:val="right" w:pos="282"/>
        </w:tabs>
        <w:jc w:val="both"/>
        <w:rPr>
          <w:rFonts w:ascii="Simplified Arabic" w:hAnsi="Simplified Arabic"/>
          <w:sz w:val="32"/>
          <w:rtl/>
          <w:lang w:val="en-CA" w:bidi="ar-DZ"/>
        </w:rPr>
      </w:pPr>
      <w:r>
        <w:rPr>
          <w:rFonts w:ascii="Simplified Arabic" w:hAnsi="Simplified Arabic"/>
          <w:sz w:val="32"/>
          <w:lang w:val="en-CA" w:bidi="ar-DZ"/>
        </w:rPr>
        <w:t>131</w:t>
      </w:r>
      <w:r w:rsidRPr="00666605">
        <w:rPr>
          <w:rFonts w:ascii="Simplified Arabic" w:hAnsi="Simplified Arabic" w:hint="cs"/>
          <w:sz w:val="32"/>
          <w:rtl/>
          <w:lang w:val="en-CA" w:bidi="ar-DZ"/>
        </w:rPr>
        <w:t xml:space="preserve">- </w:t>
      </w:r>
      <w:r w:rsidRPr="00666605">
        <w:rPr>
          <w:rFonts w:ascii="Simplified Arabic" w:hAnsi="Simplified Arabic"/>
          <w:sz w:val="32"/>
          <w:rtl/>
          <w:lang w:val="en-CA" w:bidi="ar-DZ"/>
        </w:rPr>
        <w:t>تاج اللّغة وصحاح العربية،راجعه:محمدالتامر،دارالحديث،القاهرة</w:t>
      </w:r>
      <w:r w:rsidRPr="00666605">
        <w:rPr>
          <w:rFonts w:ascii="Simplified Arabic" w:hAnsi="Simplified Arabic" w:hint="cs"/>
          <w:sz w:val="32"/>
          <w:rtl/>
          <w:lang w:val="en-CA" w:bidi="ar-DZ"/>
        </w:rPr>
        <w:t>(د ط،د ت)</w:t>
      </w:r>
      <w:r w:rsidRPr="00666605">
        <w:rPr>
          <w:rFonts w:ascii="Simplified Arabic" w:hAnsi="Simplified Arabic"/>
          <w:sz w:val="32"/>
          <w:rtl/>
          <w:lang w:val="en-CA" w:bidi="ar-DZ"/>
        </w:rPr>
        <w:t>.</w:t>
      </w:r>
    </w:p>
    <w:p w:rsidR="005A62EA" w:rsidRPr="003913D4"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val="en-CA" w:bidi="ar-DZ"/>
        </w:rPr>
      </w:pPr>
      <w:r w:rsidRPr="003913D4">
        <w:rPr>
          <w:rFonts w:ascii="Simplified Arabic" w:hAnsi="Simplified Arabic" w:cs="Simplified Arabic"/>
          <w:sz w:val="32"/>
          <w:szCs w:val="32"/>
          <w:rtl/>
          <w:lang w:val="en-CA" w:bidi="ar-DZ"/>
        </w:rPr>
        <w:t>أبو الحسن أحمد بن فارس بن زكريا:ـ</w:t>
      </w:r>
    </w:p>
    <w:p w:rsidR="005A62EA" w:rsidRPr="00930F7A" w:rsidRDefault="005A62EA" w:rsidP="005A62EA">
      <w:pPr>
        <w:tabs>
          <w:tab w:val="right" w:pos="282"/>
        </w:tabs>
        <w:jc w:val="both"/>
        <w:rPr>
          <w:rFonts w:ascii="Simplified Arabic" w:hAnsi="Simplified Arabic"/>
          <w:sz w:val="32"/>
          <w:rtl/>
          <w:lang w:val="en-CA" w:bidi="ar-DZ"/>
        </w:rPr>
      </w:pPr>
      <w:r>
        <w:rPr>
          <w:rFonts w:ascii="Simplified Arabic" w:hAnsi="Simplified Arabic"/>
          <w:sz w:val="32"/>
          <w:lang w:val="en-CA" w:bidi="ar-DZ"/>
        </w:rPr>
        <w:t>132</w:t>
      </w:r>
      <w:r>
        <w:rPr>
          <w:rFonts w:ascii="Simplified Arabic" w:hAnsi="Simplified Arabic" w:hint="cs"/>
          <w:sz w:val="32"/>
          <w:rtl/>
          <w:lang w:val="en-CA" w:bidi="ar-DZ"/>
        </w:rPr>
        <w:t xml:space="preserve">- </w:t>
      </w:r>
      <w:r w:rsidRPr="00930F7A">
        <w:rPr>
          <w:rFonts w:ascii="Simplified Arabic" w:hAnsi="Simplified Arabic"/>
          <w:sz w:val="32"/>
          <w:rtl/>
          <w:lang w:val="en-CA" w:bidi="ar-DZ"/>
        </w:rPr>
        <w:t xml:space="preserve">مقاييس اللّغة، محمد عوض وفاطمة محمد أصلان، ط1، دار إحياء التراث العربي، بيروت، 2001 </w:t>
      </w:r>
      <w:r>
        <w:rPr>
          <w:rFonts w:ascii="Simplified Arabic" w:hAnsi="Simplified Arabic" w:hint="cs"/>
          <w:sz w:val="32"/>
          <w:rtl/>
          <w:lang w:val="en-CA" w:bidi="ar-DZ"/>
        </w:rPr>
        <w:t>.</w:t>
      </w:r>
    </w:p>
    <w:p w:rsidR="00B077BD" w:rsidRPr="00D63D21" w:rsidRDefault="005A62EA" w:rsidP="00D63D21">
      <w:pPr>
        <w:tabs>
          <w:tab w:val="right" w:pos="282"/>
        </w:tabs>
        <w:jc w:val="both"/>
        <w:rPr>
          <w:rFonts w:ascii="Simplified Arabic" w:hAnsi="Simplified Arabic"/>
          <w:sz w:val="32"/>
          <w:lang w:val="fr-FR" w:bidi="ar-DZ"/>
        </w:rPr>
      </w:pPr>
      <w:r>
        <w:rPr>
          <w:rFonts w:ascii="Simplified Arabic" w:hAnsi="Simplified Arabic" w:hint="cs"/>
          <w:sz w:val="32"/>
          <w:rtl/>
          <w:lang w:bidi="ar-DZ"/>
        </w:rPr>
        <w:t>-</w:t>
      </w:r>
      <w:r w:rsidRPr="00930F7A">
        <w:rPr>
          <w:rFonts w:ascii="Simplified Arabic" w:hAnsi="Simplified Arabic"/>
          <w:sz w:val="32"/>
          <w:rtl/>
          <w:lang w:bidi="ar-DZ"/>
        </w:rPr>
        <w:t xml:space="preserve"> ـخير الدين الزِرِكلي:</w:t>
      </w:r>
    </w:p>
    <w:p w:rsidR="005A62EA" w:rsidRPr="00930F7A" w:rsidRDefault="008F3559" w:rsidP="005A62EA">
      <w:pPr>
        <w:tabs>
          <w:tab w:val="right" w:pos="282"/>
        </w:tabs>
        <w:jc w:val="both"/>
        <w:rPr>
          <w:rFonts w:ascii="Simplified Arabic" w:hAnsi="Simplified Arabic"/>
          <w:sz w:val="32"/>
          <w:rtl/>
          <w:lang w:bidi="ar-DZ"/>
        </w:rPr>
      </w:pPr>
      <w:r>
        <w:rPr>
          <w:rFonts w:ascii="Simplified Arabic" w:hAnsi="Simplified Arabic"/>
          <w:sz w:val="32"/>
          <w:lang w:bidi="ar-DZ"/>
        </w:rPr>
        <w:t>133</w:t>
      </w:r>
      <w:r w:rsidR="005A62EA">
        <w:rPr>
          <w:rFonts w:ascii="Simplified Arabic" w:hAnsi="Simplified Arabic" w:hint="cs"/>
          <w:sz w:val="32"/>
          <w:rtl/>
          <w:lang w:bidi="ar-DZ"/>
        </w:rPr>
        <w:t xml:space="preserve">- </w:t>
      </w:r>
      <w:r w:rsidR="005A62EA" w:rsidRPr="00930F7A">
        <w:rPr>
          <w:rFonts w:ascii="Simplified Arabic" w:hAnsi="Simplified Arabic"/>
          <w:sz w:val="32"/>
          <w:rtl/>
          <w:lang w:bidi="ar-DZ"/>
        </w:rPr>
        <w:t xml:space="preserve">الأعلام،قاموس تراجم لأشهر الرجال والنساء من العرب والمستعربين والمستشرقين،ج3،دار العلم للملايين،بيروت ،لبنان،ط15، 2006. </w:t>
      </w:r>
    </w:p>
    <w:p w:rsidR="005A62EA" w:rsidRDefault="005A62EA" w:rsidP="005A62EA">
      <w:pPr>
        <w:pStyle w:val="a4"/>
        <w:tabs>
          <w:tab w:val="right" w:pos="282"/>
        </w:tabs>
        <w:spacing w:line="276" w:lineRule="auto"/>
        <w:jc w:val="both"/>
        <w:rPr>
          <w:rFonts w:ascii="Simplified Arabic" w:hAnsi="Simplified Arabic"/>
          <w:sz w:val="32"/>
          <w:szCs w:val="32"/>
          <w:lang w:val="fr-FR" w:bidi="ar-DZ"/>
        </w:rPr>
      </w:pPr>
      <w:r>
        <w:rPr>
          <w:rFonts w:ascii="Simplified Arabic" w:hAnsi="Simplified Arabic" w:hint="cs"/>
          <w:sz w:val="32"/>
          <w:szCs w:val="32"/>
          <w:rtl/>
          <w:lang w:bidi="ar-DZ"/>
        </w:rPr>
        <w:t>-</w:t>
      </w:r>
      <w:r w:rsidRPr="00930F7A">
        <w:rPr>
          <w:rFonts w:ascii="Simplified Arabic" w:hAnsi="Simplified Arabic"/>
          <w:sz w:val="32"/>
          <w:szCs w:val="32"/>
          <w:rtl/>
          <w:lang w:bidi="ar-DZ"/>
        </w:rPr>
        <w:t xml:space="preserve"> الزمخشري</w:t>
      </w:r>
      <w:r w:rsidRPr="00930F7A">
        <w:rPr>
          <w:rFonts w:ascii="Simplified Arabic" w:hAnsi="Simplified Arabic"/>
          <w:sz w:val="32"/>
          <w:szCs w:val="32"/>
          <w:rtl/>
          <w:lang w:val="en-CA" w:bidi="ar-DZ"/>
        </w:rPr>
        <w:t xml:space="preserve"> (أبو القاسم جار الله محمود بن عمر بن أحمد): </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sz w:val="32"/>
          <w:szCs w:val="32"/>
          <w:lang w:bidi="ar-DZ"/>
        </w:rPr>
        <w:t>134</w:t>
      </w:r>
      <w:r>
        <w:rPr>
          <w:rFonts w:ascii="Simplified Arabic" w:hAnsi="Simplified Arabic" w:hint="cs"/>
          <w:sz w:val="32"/>
          <w:szCs w:val="32"/>
          <w:rtl/>
          <w:lang w:bidi="ar-DZ"/>
        </w:rPr>
        <w:t xml:space="preserve">- </w:t>
      </w:r>
      <w:r w:rsidRPr="00930F7A">
        <w:rPr>
          <w:rFonts w:ascii="Simplified Arabic" w:hAnsi="Simplified Arabic"/>
          <w:sz w:val="32"/>
          <w:szCs w:val="32"/>
          <w:rtl/>
          <w:lang w:bidi="ar-DZ"/>
        </w:rPr>
        <w:t xml:space="preserve">أساس البلاغة، </w:t>
      </w:r>
      <w:r>
        <w:rPr>
          <w:rFonts w:ascii="Simplified Arabic" w:hAnsi="Simplified Arabic" w:hint="cs"/>
          <w:sz w:val="32"/>
          <w:szCs w:val="32"/>
          <w:rtl/>
          <w:lang w:bidi="ar-DZ"/>
        </w:rPr>
        <w:t xml:space="preserve">تح:محمد باسل عيون السود، </w:t>
      </w:r>
      <w:r w:rsidRPr="00930F7A">
        <w:rPr>
          <w:rFonts w:ascii="Simplified Arabic" w:hAnsi="Simplified Arabic"/>
          <w:sz w:val="32"/>
          <w:szCs w:val="32"/>
          <w:rtl/>
          <w:lang w:bidi="ar-DZ"/>
        </w:rPr>
        <w:t>دار الكتب العلمية، بيروت، لبنان،ج1 ،ط1، 1998</w:t>
      </w:r>
    </w:p>
    <w:p w:rsidR="002177CE" w:rsidRDefault="005A62EA" w:rsidP="0037036C">
      <w:pPr>
        <w:pStyle w:val="a9"/>
        <w:tabs>
          <w:tab w:val="right" w:pos="282"/>
        </w:tabs>
        <w:bidi/>
        <w:spacing w:after="0" w:line="276" w:lineRule="auto"/>
        <w:ind w:left="0"/>
        <w:jc w:val="both"/>
        <w:rPr>
          <w:rFonts w:ascii="Simplified Arabic" w:hAnsi="Simplified Arabic" w:cs="Simplified Arabic"/>
          <w:sz w:val="32"/>
          <w:szCs w:val="32"/>
          <w:rtl/>
          <w:lang w:val="fr-FR" w:bidi="ar-DZ"/>
        </w:rPr>
      </w:pPr>
      <w:r w:rsidRPr="00C949DC">
        <w:rPr>
          <w:rFonts w:ascii="Simplified Arabic" w:hAnsi="Simplified Arabic" w:cs="Simplified Arabic"/>
          <w:sz w:val="32"/>
          <w:szCs w:val="32"/>
          <w:rtl/>
          <w:lang w:bidi="ar-DZ"/>
        </w:rPr>
        <w:t xml:space="preserve">عبد المنعم الحنفي: </w:t>
      </w:r>
      <w:r w:rsidR="00F91D07">
        <w:rPr>
          <w:rFonts w:ascii="Simplified Arabic" w:hAnsi="Simplified Arabic" w:cs="Simplified Arabic"/>
          <w:sz w:val="32"/>
          <w:szCs w:val="32"/>
          <w:lang w:val="fr-FR" w:bidi="ar-DZ"/>
        </w:rPr>
        <w:t>13</w:t>
      </w:r>
    </w:p>
    <w:p w:rsidR="005A62EA" w:rsidRPr="0037036C" w:rsidRDefault="00F91D07" w:rsidP="002177CE">
      <w:pPr>
        <w:pStyle w:val="a9"/>
        <w:tabs>
          <w:tab w:val="right" w:pos="282"/>
        </w:tabs>
        <w:bidi/>
        <w:spacing w:after="0" w:line="276" w:lineRule="auto"/>
        <w:ind w:left="0"/>
        <w:jc w:val="both"/>
        <w:rPr>
          <w:rFonts w:ascii="Simplified Arabic" w:hAnsi="Simplified Arabic" w:cs="Simplified Arabic"/>
          <w:sz w:val="32"/>
          <w:szCs w:val="32"/>
          <w:rtl/>
          <w:lang w:bidi="ar-DZ"/>
        </w:rPr>
      </w:pPr>
      <w:r>
        <w:rPr>
          <w:rFonts w:ascii="Simplified Arabic" w:hAnsi="Simplified Arabic" w:cs="Simplified Arabic"/>
          <w:sz w:val="32"/>
          <w:szCs w:val="32"/>
          <w:lang w:val="fr-FR" w:bidi="ar-DZ"/>
        </w:rPr>
        <w:t>5</w:t>
      </w:r>
      <w:r w:rsidR="005A62EA" w:rsidRPr="0037036C">
        <w:rPr>
          <w:rFonts w:ascii="Simplified Arabic" w:hAnsi="Simplified Arabic"/>
          <w:sz w:val="32"/>
          <w:szCs w:val="32"/>
          <w:rtl/>
          <w:lang w:bidi="ar-DZ"/>
        </w:rPr>
        <w:t>المعجم الشامل، المصطلحات الفلسفية مكتبة مدلي، ط3، 2000</w:t>
      </w:r>
      <w:r w:rsidR="005A62EA" w:rsidRPr="0037036C">
        <w:rPr>
          <w:rFonts w:ascii="Simplified Arabic" w:hAnsi="Simplified Arabic" w:hint="cs"/>
          <w:sz w:val="32"/>
          <w:szCs w:val="32"/>
          <w:rtl/>
          <w:lang w:bidi="ar-DZ"/>
        </w:rPr>
        <w:t>.</w:t>
      </w:r>
    </w:p>
    <w:p w:rsidR="005A62EA" w:rsidRPr="00C949DC"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rtl/>
          <w:lang w:bidi="ar-DZ"/>
        </w:rPr>
      </w:pPr>
      <w:r w:rsidRPr="00C949DC">
        <w:rPr>
          <w:rFonts w:ascii="Simplified Arabic" w:hAnsi="Simplified Arabic" w:cs="Simplified Arabic"/>
          <w:sz w:val="32"/>
          <w:szCs w:val="32"/>
          <w:rtl/>
          <w:lang w:bidi="ar-DZ"/>
        </w:rPr>
        <w:t>مجد الدين محمد بن يعقوب الفيروز أبادي:</w:t>
      </w:r>
    </w:p>
    <w:p w:rsidR="005A62EA" w:rsidRPr="00930F7A" w:rsidRDefault="005A62EA" w:rsidP="005A62EA">
      <w:pPr>
        <w:tabs>
          <w:tab w:val="right" w:pos="282"/>
        </w:tabs>
        <w:jc w:val="both"/>
        <w:rPr>
          <w:rFonts w:ascii="Simplified Arabic" w:hAnsi="Simplified Arabic"/>
          <w:b/>
          <w:bCs/>
          <w:sz w:val="32"/>
          <w:lang w:bidi="ar-DZ"/>
        </w:rPr>
      </w:pPr>
      <w:r>
        <w:rPr>
          <w:rFonts w:ascii="Simplified Arabic" w:hAnsi="Simplified Arabic"/>
          <w:sz w:val="32"/>
          <w:lang w:bidi="ar-DZ"/>
        </w:rPr>
        <w:t>136</w:t>
      </w:r>
      <w:r>
        <w:rPr>
          <w:rFonts w:ascii="Simplified Arabic" w:hAnsi="Simplified Arabic" w:hint="cs"/>
          <w:sz w:val="32"/>
          <w:rtl/>
          <w:lang w:bidi="ar-DZ"/>
        </w:rPr>
        <w:t xml:space="preserve">- </w:t>
      </w:r>
      <w:r w:rsidRPr="00930F7A">
        <w:rPr>
          <w:rFonts w:ascii="Simplified Arabic" w:hAnsi="Simplified Arabic"/>
          <w:sz w:val="32"/>
          <w:rtl/>
          <w:lang w:bidi="ar-DZ"/>
        </w:rPr>
        <w:t xml:space="preserve">القاموس المحيط، مطبعة مصطفى الحلبي، مصر، ط2، 1952 </w:t>
      </w:r>
      <w:r w:rsidRPr="00930F7A">
        <w:rPr>
          <w:rFonts w:ascii="Simplified Arabic" w:hAnsi="Simplified Arabic"/>
          <w:b/>
          <w:bCs/>
          <w:sz w:val="32"/>
          <w:rtl/>
          <w:lang w:bidi="ar-DZ"/>
        </w:rPr>
        <w:t xml:space="preserve">ـ </w:t>
      </w:r>
    </w:p>
    <w:p w:rsidR="002177CE" w:rsidRDefault="002177CE" w:rsidP="005A62EA">
      <w:pPr>
        <w:tabs>
          <w:tab w:val="right" w:pos="282"/>
        </w:tabs>
        <w:jc w:val="both"/>
        <w:rPr>
          <w:rFonts w:ascii="Simplified Arabic" w:hAnsi="Simplified Arabic"/>
          <w:sz w:val="32"/>
          <w:rtl/>
          <w:lang w:bidi="ar-DZ"/>
        </w:rPr>
      </w:pPr>
    </w:p>
    <w:p w:rsidR="005A62EA" w:rsidRPr="00930F7A" w:rsidRDefault="005A62EA" w:rsidP="005A62EA">
      <w:pPr>
        <w:tabs>
          <w:tab w:val="right" w:pos="282"/>
        </w:tabs>
        <w:jc w:val="both"/>
        <w:rPr>
          <w:rFonts w:ascii="Simplified Arabic" w:hAnsi="Simplified Arabic"/>
          <w:sz w:val="32"/>
          <w:rtl/>
          <w:lang w:bidi="ar-DZ"/>
        </w:rPr>
      </w:pPr>
      <w:r w:rsidRPr="00930F7A">
        <w:rPr>
          <w:rFonts w:ascii="Simplified Arabic" w:hAnsi="Simplified Arabic"/>
          <w:sz w:val="32"/>
          <w:rtl/>
          <w:lang w:bidi="ar-DZ"/>
        </w:rPr>
        <w:lastRenderedPageBreak/>
        <w:t>– ابن منظور:</w:t>
      </w:r>
      <w:r w:rsidRPr="00930F7A">
        <w:rPr>
          <w:rFonts w:ascii="Simplified Arabic" w:hAnsi="Simplified Arabic"/>
          <w:sz w:val="32"/>
          <w:rtl/>
          <w:lang w:val="en-CA" w:bidi="ar-DZ"/>
        </w:rPr>
        <w:t xml:space="preserve">( أبو الفضل جمال الدين محمد بن مكرم بن منظور الإفريقي المصري): </w:t>
      </w:r>
    </w:p>
    <w:p w:rsidR="005A62EA" w:rsidRPr="00C949DC" w:rsidRDefault="005A62EA" w:rsidP="005A62EA">
      <w:pPr>
        <w:tabs>
          <w:tab w:val="right" w:pos="282"/>
        </w:tabs>
        <w:jc w:val="both"/>
        <w:rPr>
          <w:rFonts w:ascii="Simplified Arabic" w:hAnsi="Simplified Arabic"/>
          <w:sz w:val="32"/>
          <w:lang w:bidi="ar-DZ"/>
        </w:rPr>
      </w:pPr>
      <w:r>
        <w:rPr>
          <w:rFonts w:ascii="Simplified Arabic" w:hAnsi="Simplified Arabic"/>
          <w:sz w:val="32"/>
          <w:lang w:val="en-CA" w:bidi="ar-DZ"/>
        </w:rPr>
        <w:t>137</w:t>
      </w:r>
      <w:r>
        <w:rPr>
          <w:rFonts w:ascii="Simplified Arabic" w:hAnsi="Simplified Arabic" w:hint="cs"/>
          <w:sz w:val="32"/>
          <w:rtl/>
          <w:lang w:val="en-CA" w:bidi="ar-DZ"/>
        </w:rPr>
        <w:t xml:space="preserve">ـــ </w:t>
      </w:r>
      <w:r w:rsidRPr="00930F7A">
        <w:rPr>
          <w:rFonts w:ascii="Simplified Arabic" w:hAnsi="Simplified Arabic"/>
          <w:sz w:val="32"/>
          <w:rtl/>
          <w:lang w:val="en-CA" w:bidi="ar-DZ"/>
        </w:rPr>
        <w:t>لسان العرب، مج</w:t>
      </w:r>
      <w:r>
        <w:rPr>
          <w:rFonts w:ascii="Simplified Arabic" w:hAnsi="Simplified Arabic"/>
          <w:sz w:val="32"/>
          <w:lang w:val="en-CA" w:bidi="ar-DZ"/>
        </w:rPr>
        <w:t>4</w:t>
      </w:r>
      <w:r w:rsidRPr="00930F7A">
        <w:rPr>
          <w:rFonts w:ascii="Simplified Arabic" w:hAnsi="Simplified Arabic"/>
          <w:sz w:val="32"/>
          <w:rtl/>
          <w:lang w:val="en-CA" w:bidi="ar-DZ"/>
        </w:rPr>
        <w:t>،</w:t>
      </w:r>
      <w:r w:rsidRPr="00930F7A">
        <w:rPr>
          <w:rFonts w:ascii="Simplified Arabic" w:hAnsi="Simplified Arabic"/>
          <w:sz w:val="32"/>
          <w:rtl/>
          <w:lang w:bidi="ar-DZ"/>
        </w:rPr>
        <w:t>دار صادر، بيروت،</w:t>
      </w:r>
      <w:r>
        <w:rPr>
          <w:rFonts w:ascii="Simplified Arabic" w:hAnsi="Simplified Arabic" w:hint="cs"/>
          <w:sz w:val="32"/>
          <w:rtl/>
          <w:lang w:bidi="ar-DZ"/>
        </w:rPr>
        <w:t>(د.ت،د ط)</w:t>
      </w:r>
    </w:p>
    <w:p w:rsidR="005A62EA" w:rsidRPr="00C949DC" w:rsidRDefault="005A62EA" w:rsidP="005A62EA">
      <w:pPr>
        <w:pStyle w:val="a9"/>
        <w:numPr>
          <w:ilvl w:val="0"/>
          <w:numId w:val="2"/>
        </w:numPr>
        <w:tabs>
          <w:tab w:val="right" w:pos="282"/>
        </w:tabs>
        <w:bidi/>
        <w:spacing w:after="0" w:line="276" w:lineRule="auto"/>
        <w:ind w:left="0" w:firstLine="0"/>
        <w:jc w:val="both"/>
        <w:rPr>
          <w:rFonts w:ascii="Simplified Arabic" w:hAnsi="Simplified Arabic" w:cs="Simplified Arabic"/>
          <w:sz w:val="32"/>
          <w:szCs w:val="32"/>
          <w:lang w:bidi="ar-DZ"/>
        </w:rPr>
      </w:pPr>
      <w:r>
        <w:rPr>
          <w:rFonts w:ascii="Simplified Arabic" w:hAnsi="Simplified Arabic" w:cs="Simplified Arabic" w:hint="cs"/>
          <w:sz w:val="32"/>
          <w:szCs w:val="32"/>
          <w:rtl/>
          <w:lang w:val="fr-FR" w:bidi="ar-DZ"/>
        </w:rPr>
        <w:t>ياقوت الحموي (شه</w:t>
      </w:r>
      <w:r w:rsidRPr="00C949DC">
        <w:rPr>
          <w:rFonts w:ascii="Simplified Arabic" w:hAnsi="Simplified Arabic" w:cs="Simplified Arabic"/>
          <w:sz w:val="32"/>
          <w:szCs w:val="32"/>
          <w:rtl/>
          <w:lang w:bidi="ar-DZ"/>
        </w:rPr>
        <w:t>اب الدين ياقوت بن عبدالله الحموي ):</w:t>
      </w:r>
    </w:p>
    <w:p w:rsidR="00B077BD" w:rsidRPr="00D63D21" w:rsidRDefault="005A62EA" w:rsidP="00D63D21">
      <w:pPr>
        <w:tabs>
          <w:tab w:val="right" w:pos="282"/>
        </w:tabs>
        <w:jc w:val="both"/>
        <w:rPr>
          <w:rFonts w:ascii="Simplified Arabic" w:hAnsi="Simplified Arabic"/>
          <w:sz w:val="32"/>
          <w:lang w:val="fr-FR" w:bidi="ar-DZ"/>
        </w:rPr>
      </w:pPr>
      <w:r>
        <w:rPr>
          <w:rFonts w:ascii="Simplified Arabic" w:hAnsi="Simplified Arabic"/>
          <w:sz w:val="32"/>
          <w:lang w:bidi="ar-DZ"/>
        </w:rPr>
        <w:t>138</w:t>
      </w:r>
      <w:r>
        <w:rPr>
          <w:rFonts w:ascii="Simplified Arabic" w:hAnsi="Simplified Arabic" w:hint="cs"/>
          <w:sz w:val="32"/>
          <w:rtl/>
          <w:lang w:bidi="ar-DZ"/>
        </w:rPr>
        <w:t>-</w:t>
      </w:r>
      <w:r w:rsidRPr="00930F7A">
        <w:rPr>
          <w:rFonts w:ascii="Simplified Arabic" w:hAnsi="Simplified Arabic"/>
          <w:sz w:val="32"/>
          <w:rtl/>
          <w:lang w:bidi="ar-DZ"/>
        </w:rPr>
        <w:t>معجم البلدان،ج2،دار صادر ،بيروت،( دـ ت، دـ ط)</w:t>
      </w:r>
      <w:r>
        <w:rPr>
          <w:rFonts w:ascii="Simplified Arabic" w:hAnsi="Simplified Arabic" w:hint="cs"/>
          <w:sz w:val="32"/>
          <w:rtl/>
          <w:lang w:bidi="ar-DZ"/>
        </w:rPr>
        <w:t>.</w:t>
      </w:r>
    </w:p>
    <w:p w:rsidR="002177CE" w:rsidRPr="00ED1876" w:rsidRDefault="002177CE" w:rsidP="005A62EA">
      <w:pPr>
        <w:tabs>
          <w:tab w:val="right" w:pos="282"/>
        </w:tabs>
        <w:jc w:val="both"/>
        <w:rPr>
          <w:rFonts w:ascii="Simplified Arabic" w:hAnsi="Simplified Arabic"/>
          <w:b/>
          <w:bCs/>
          <w:sz w:val="32"/>
          <w:rtl/>
          <w:lang w:bidi="ar-DZ"/>
        </w:rPr>
      </w:pPr>
    </w:p>
    <w:p w:rsidR="005A62EA" w:rsidRPr="00930F7A" w:rsidRDefault="002177CE" w:rsidP="005A62EA">
      <w:pPr>
        <w:tabs>
          <w:tab w:val="right" w:pos="282"/>
        </w:tabs>
        <w:jc w:val="both"/>
        <w:rPr>
          <w:rFonts w:ascii="Simplified Arabic" w:hAnsi="Simplified Arabic"/>
          <w:b/>
          <w:bCs/>
          <w:sz w:val="32"/>
          <w:rtl/>
          <w:lang w:bidi="ar-DZ"/>
        </w:rPr>
      </w:pPr>
      <w:r w:rsidRPr="00ED1876">
        <w:rPr>
          <w:rFonts w:ascii="Simplified Arabic" w:hAnsi="Simplified Arabic" w:hint="cs"/>
          <w:b/>
          <w:bCs/>
          <w:sz w:val="32"/>
          <w:rtl/>
          <w:lang w:bidi="ar-DZ"/>
        </w:rPr>
        <w:t>رابعا</w:t>
      </w:r>
      <w:r w:rsidR="005A62EA" w:rsidRPr="00ED1876">
        <w:rPr>
          <w:rFonts w:ascii="Simplified Arabic" w:hAnsi="Simplified Arabic" w:hint="cs"/>
          <w:b/>
          <w:bCs/>
          <w:sz w:val="32"/>
          <w:rtl/>
          <w:lang w:bidi="ar-DZ"/>
        </w:rPr>
        <w:t xml:space="preserve">- </w:t>
      </w:r>
      <w:r w:rsidR="005A62EA" w:rsidRPr="00ED1876">
        <w:rPr>
          <w:rFonts w:ascii="Simplified Arabic" w:hAnsi="Simplified Arabic"/>
          <w:b/>
          <w:bCs/>
          <w:sz w:val="32"/>
          <w:rtl/>
          <w:lang w:bidi="ar-DZ"/>
        </w:rPr>
        <w:t>المجلات والدوريات</w:t>
      </w:r>
      <w:r w:rsidR="005A62EA" w:rsidRPr="00930F7A">
        <w:rPr>
          <w:rFonts w:ascii="Simplified Arabic" w:hAnsi="Simplified Arabic"/>
          <w:b/>
          <w:bCs/>
          <w:sz w:val="32"/>
          <w:rtl/>
          <w:lang w:bidi="ar-DZ"/>
        </w:rPr>
        <w:t>:</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sz w:val="32"/>
          <w:szCs w:val="32"/>
        </w:rPr>
        <w:t>142</w:t>
      </w:r>
      <w:r>
        <w:rPr>
          <w:rFonts w:ascii="Simplified Arabic" w:hAnsi="Simplified Arabic" w:hint="cs"/>
          <w:sz w:val="32"/>
          <w:szCs w:val="32"/>
          <w:rtl/>
        </w:rPr>
        <w:t xml:space="preserve">- </w:t>
      </w:r>
      <w:r w:rsidRPr="00930F7A">
        <w:rPr>
          <w:rFonts w:ascii="Simplified Arabic" w:hAnsi="Simplified Arabic"/>
          <w:sz w:val="32"/>
          <w:szCs w:val="32"/>
          <w:rtl/>
        </w:rPr>
        <w:t>مجلة تحولات مشرقية،فكرية ثقافية تُعنى بشؤون المشرق،العدد  2014.05.</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sz w:val="32"/>
          <w:szCs w:val="32"/>
          <w:lang w:bidi="ar-DZ"/>
        </w:rPr>
        <w:t>143</w:t>
      </w:r>
      <w:r>
        <w:rPr>
          <w:rFonts w:ascii="Simplified Arabic" w:hAnsi="Simplified Arabic" w:hint="cs"/>
          <w:sz w:val="32"/>
          <w:szCs w:val="32"/>
          <w:rtl/>
          <w:lang w:bidi="ar-DZ"/>
        </w:rPr>
        <w:t>-</w:t>
      </w:r>
      <w:r w:rsidRPr="00930F7A">
        <w:rPr>
          <w:rFonts w:ascii="Simplified Arabic" w:hAnsi="Simplified Arabic"/>
          <w:sz w:val="32"/>
          <w:szCs w:val="32"/>
          <w:rtl/>
          <w:lang w:bidi="ar-DZ"/>
        </w:rPr>
        <w:t>مجلة التراث العربي، اتحاد الكتاب العربي، دمشق، العدد 108، 2008.</w:t>
      </w:r>
    </w:p>
    <w:p w:rsidR="00B077BD" w:rsidRPr="00D63D21" w:rsidRDefault="005A62EA" w:rsidP="00D63D21">
      <w:pPr>
        <w:pStyle w:val="a4"/>
        <w:tabs>
          <w:tab w:val="right" w:pos="282"/>
        </w:tabs>
        <w:spacing w:line="276" w:lineRule="auto"/>
        <w:jc w:val="both"/>
        <w:rPr>
          <w:rFonts w:ascii="Simplified Arabic" w:hAnsi="Simplified Arabic"/>
          <w:sz w:val="32"/>
          <w:szCs w:val="32"/>
          <w:lang w:val="fr-FR" w:bidi="ar-DZ"/>
        </w:rPr>
      </w:pPr>
      <w:r>
        <w:rPr>
          <w:rFonts w:ascii="Simplified Arabic" w:hAnsi="Simplified Arabic"/>
          <w:sz w:val="32"/>
          <w:szCs w:val="32"/>
          <w:lang w:bidi="ar-DZ"/>
        </w:rPr>
        <w:t>144</w:t>
      </w:r>
      <w:r>
        <w:rPr>
          <w:rFonts w:ascii="Simplified Arabic" w:hAnsi="Simplified Arabic" w:hint="cs"/>
          <w:sz w:val="32"/>
          <w:szCs w:val="32"/>
          <w:rtl/>
          <w:lang w:bidi="ar-DZ"/>
        </w:rPr>
        <w:t>-</w:t>
      </w:r>
      <w:r w:rsidRPr="00930F7A">
        <w:rPr>
          <w:rFonts w:ascii="Simplified Arabic" w:hAnsi="Simplified Arabic"/>
          <w:sz w:val="32"/>
          <w:szCs w:val="32"/>
          <w:rtl/>
          <w:lang w:bidi="ar-DZ"/>
        </w:rPr>
        <w:t xml:space="preserve"> مجلة جامعة طيبة للآداب والعلوم الإنسانية،المدينةالمنورة،السعودية،السنة الثانية،العدد04،2015.</w:t>
      </w:r>
    </w:p>
    <w:p w:rsidR="005A62EA" w:rsidRPr="007A0A72"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sz w:val="32"/>
          <w:szCs w:val="32"/>
          <w:lang w:bidi="ar-DZ"/>
        </w:rPr>
        <w:t>145</w:t>
      </w:r>
      <w:r w:rsidRPr="007A0A72">
        <w:rPr>
          <w:rFonts w:ascii="Simplified Arabic" w:hAnsi="Simplified Arabic" w:hint="cs"/>
          <w:sz w:val="32"/>
          <w:szCs w:val="32"/>
          <w:rtl/>
          <w:lang w:bidi="ar-DZ"/>
        </w:rPr>
        <w:t>ــ</w:t>
      </w:r>
      <w:r w:rsidRPr="007A0A72">
        <w:rPr>
          <w:rFonts w:hint="cs"/>
          <w:sz w:val="32"/>
          <w:szCs w:val="32"/>
          <w:rtl/>
          <w:lang w:bidi="ar-DZ"/>
        </w:rPr>
        <w:t xml:space="preserve"> مجلة الجامعة الإسلامية،العدد الثاني، السنة الأولى،1968.</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sz w:val="32"/>
          <w:szCs w:val="32"/>
          <w:lang w:bidi="ar-DZ"/>
        </w:rPr>
        <w:t>146</w:t>
      </w:r>
      <w:r>
        <w:rPr>
          <w:rFonts w:ascii="Simplified Arabic" w:hAnsi="Simplified Arabic" w:hint="cs"/>
          <w:sz w:val="32"/>
          <w:szCs w:val="32"/>
          <w:rtl/>
          <w:lang w:bidi="ar-DZ"/>
        </w:rPr>
        <w:t>-</w:t>
      </w:r>
      <w:r w:rsidRPr="00930F7A">
        <w:rPr>
          <w:rFonts w:ascii="Simplified Arabic" w:hAnsi="Simplified Arabic"/>
          <w:sz w:val="32"/>
          <w:szCs w:val="32"/>
          <w:rtl/>
        </w:rPr>
        <w:t xml:space="preserve"> حوليات الجامعة التونسية ، العدد 10 ، 1973 ، المطبعة الرسمية  للجمهورية التونسية . </w:t>
      </w:r>
    </w:p>
    <w:p w:rsidR="005A62EA" w:rsidRPr="00930F7A" w:rsidRDefault="005A62EA" w:rsidP="005A62EA">
      <w:pPr>
        <w:pStyle w:val="a4"/>
        <w:tabs>
          <w:tab w:val="right" w:pos="282"/>
        </w:tabs>
        <w:spacing w:line="276" w:lineRule="auto"/>
        <w:jc w:val="both"/>
        <w:rPr>
          <w:rFonts w:ascii="Simplified Arabic" w:hAnsi="Simplified Arabic"/>
          <w:sz w:val="32"/>
          <w:szCs w:val="32"/>
          <w:rtl/>
        </w:rPr>
      </w:pPr>
      <w:r>
        <w:rPr>
          <w:rFonts w:ascii="Simplified Arabic" w:hAnsi="Simplified Arabic"/>
          <w:sz w:val="32"/>
          <w:szCs w:val="32"/>
          <w:lang w:bidi="ar-DZ"/>
        </w:rPr>
        <w:t>147</w:t>
      </w:r>
      <w:r>
        <w:rPr>
          <w:rFonts w:ascii="Simplified Arabic" w:hAnsi="Simplified Arabic" w:hint="cs"/>
          <w:sz w:val="32"/>
          <w:szCs w:val="32"/>
          <w:rtl/>
          <w:lang w:bidi="ar-DZ"/>
        </w:rPr>
        <w:t xml:space="preserve">- </w:t>
      </w:r>
      <w:r w:rsidRPr="00930F7A">
        <w:rPr>
          <w:rFonts w:ascii="Simplified Arabic" w:hAnsi="Simplified Arabic"/>
          <w:sz w:val="32"/>
          <w:szCs w:val="32"/>
          <w:rtl/>
        </w:rPr>
        <w:t>حوليات الجامعة التونسية،العدد25، 1986 ، المط</w:t>
      </w:r>
      <w:r>
        <w:rPr>
          <w:rFonts w:ascii="Simplified Arabic" w:hAnsi="Simplified Arabic"/>
          <w:sz w:val="32"/>
          <w:szCs w:val="32"/>
          <w:rtl/>
        </w:rPr>
        <w:t>بعة الرسمية  للجمهورية التونسية</w:t>
      </w:r>
      <w:r w:rsidRPr="00930F7A">
        <w:rPr>
          <w:rFonts w:ascii="Simplified Arabic" w:hAnsi="Simplified Arabic"/>
          <w:sz w:val="32"/>
          <w:szCs w:val="32"/>
          <w:rtl/>
        </w:rPr>
        <w:t xml:space="preserve">. </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sz w:val="32"/>
          <w:szCs w:val="32"/>
          <w:lang w:bidi="ar-DZ"/>
        </w:rPr>
        <w:t>148</w:t>
      </w:r>
      <w:r>
        <w:rPr>
          <w:rFonts w:ascii="Simplified Arabic" w:hAnsi="Simplified Arabic" w:hint="cs"/>
          <w:sz w:val="32"/>
          <w:szCs w:val="32"/>
          <w:rtl/>
          <w:lang w:bidi="ar-DZ"/>
        </w:rPr>
        <w:t xml:space="preserve">- </w:t>
      </w:r>
      <w:r w:rsidRPr="00930F7A">
        <w:rPr>
          <w:rFonts w:ascii="Simplified Arabic" w:hAnsi="Simplified Arabic"/>
          <w:sz w:val="32"/>
          <w:szCs w:val="32"/>
          <w:rtl/>
          <w:lang w:bidi="ar-DZ"/>
        </w:rPr>
        <w:t>حوليات الجامعة التونسية، العدد 17، 1973.تونس.</w:t>
      </w:r>
    </w:p>
    <w:p w:rsidR="005A62EA" w:rsidRPr="00930F7A" w:rsidRDefault="005A62EA" w:rsidP="005A62EA">
      <w:pPr>
        <w:pStyle w:val="a4"/>
        <w:tabs>
          <w:tab w:val="right" w:pos="282"/>
        </w:tabs>
        <w:spacing w:line="276" w:lineRule="auto"/>
        <w:jc w:val="both"/>
        <w:rPr>
          <w:rFonts w:ascii="Simplified Arabic" w:hAnsi="Simplified Arabic"/>
          <w:sz w:val="32"/>
          <w:szCs w:val="32"/>
          <w:lang w:bidi="ar-DZ"/>
        </w:rPr>
      </w:pPr>
      <w:r>
        <w:rPr>
          <w:rFonts w:ascii="Simplified Arabic" w:hAnsi="Simplified Arabic"/>
          <w:sz w:val="32"/>
          <w:szCs w:val="32"/>
          <w:lang w:bidi="ar-DZ"/>
        </w:rPr>
        <w:t>149</w:t>
      </w:r>
      <w:r>
        <w:rPr>
          <w:rFonts w:ascii="Simplified Arabic" w:hAnsi="Simplified Arabic" w:hint="cs"/>
          <w:sz w:val="32"/>
          <w:szCs w:val="32"/>
          <w:rtl/>
          <w:lang w:bidi="ar-DZ"/>
        </w:rPr>
        <w:t xml:space="preserve">- </w:t>
      </w:r>
      <w:r w:rsidRPr="00930F7A">
        <w:rPr>
          <w:rFonts w:ascii="Simplified Arabic" w:hAnsi="Simplified Arabic"/>
          <w:sz w:val="32"/>
          <w:szCs w:val="32"/>
          <w:rtl/>
        </w:rPr>
        <w:t>مجلة دراسات أندلسية،العدد27،جانفي2002،المطبعة المغاربية للنشر والتوزيع،تونس.</w:t>
      </w:r>
    </w:p>
    <w:p w:rsidR="005A62EA" w:rsidRPr="00930F7A" w:rsidRDefault="005A62EA" w:rsidP="005A62EA">
      <w:pPr>
        <w:pStyle w:val="a4"/>
        <w:tabs>
          <w:tab w:val="right" w:pos="282"/>
        </w:tabs>
        <w:spacing w:line="276" w:lineRule="auto"/>
        <w:jc w:val="both"/>
        <w:rPr>
          <w:rFonts w:ascii="Simplified Arabic" w:hAnsi="Simplified Arabic"/>
          <w:sz w:val="32"/>
          <w:szCs w:val="32"/>
          <w:lang w:bidi="ar-DZ"/>
        </w:rPr>
      </w:pPr>
      <w:r>
        <w:rPr>
          <w:rFonts w:ascii="Simplified Arabic" w:hAnsi="Simplified Arabic"/>
          <w:sz w:val="32"/>
          <w:szCs w:val="32"/>
          <w:lang w:bidi="ar-DZ"/>
        </w:rPr>
        <w:t>150</w:t>
      </w:r>
      <w:r>
        <w:rPr>
          <w:rFonts w:ascii="Simplified Arabic" w:hAnsi="Simplified Arabic" w:hint="cs"/>
          <w:sz w:val="32"/>
          <w:szCs w:val="32"/>
          <w:rtl/>
          <w:lang w:bidi="ar-DZ"/>
        </w:rPr>
        <w:t xml:space="preserve">- </w:t>
      </w:r>
      <w:r w:rsidRPr="00930F7A">
        <w:rPr>
          <w:rFonts w:ascii="Simplified Arabic" w:hAnsi="Simplified Arabic"/>
          <w:sz w:val="32"/>
          <w:szCs w:val="32"/>
          <w:rtl/>
          <w:lang w:bidi="ar-DZ"/>
        </w:rPr>
        <w:t>مجلة فصول العددان85 ،86 ،الهيئة المصرية العامة للكتاب،، 2013.</w:t>
      </w:r>
    </w:p>
    <w:p w:rsidR="005A62EA" w:rsidRPr="00930F7A" w:rsidRDefault="005A62EA" w:rsidP="005A62EA">
      <w:pPr>
        <w:pStyle w:val="a4"/>
        <w:tabs>
          <w:tab w:val="right" w:pos="282"/>
        </w:tabs>
        <w:spacing w:line="276" w:lineRule="auto"/>
        <w:jc w:val="both"/>
        <w:rPr>
          <w:rFonts w:ascii="Simplified Arabic" w:hAnsi="Simplified Arabic"/>
          <w:sz w:val="32"/>
          <w:szCs w:val="32"/>
          <w:lang w:bidi="ar-DZ"/>
        </w:rPr>
      </w:pPr>
      <w:r>
        <w:rPr>
          <w:rFonts w:ascii="Simplified Arabic" w:hAnsi="Simplified Arabic"/>
          <w:sz w:val="32"/>
          <w:szCs w:val="32"/>
        </w:rPr>
        <w:t>151</w:t>
      </w:r>
      <w:r>
        <w:rPr>
          <w:rFonts w:ascii="Simplified Arabic" w:hAnsi="Simplified Arabic" w:hint="cs"/>
          <w:sz w:val="32"/>
          <w:szCs w:val="32"/>
          <w:rtl/>
        </w:rPr>
        <w:t xml:space="preserve">- </w:t>
      </w:r>
      <w:r w:rsidRPr="00930F7A">
        <w:rPr>
          <w:rFonts w:ascii="Simplified Arabic" w:hAnsi="Simplified Arabic"/>
          <w:sz w:val="32"/>
          <w:szCs w:val="32"/>
          <w:rtl/>
        </w:rPr>
        <w:t xml:space="preserve">مجلة الموسم،فصلية مصورة تعنى بالآثار والتراث،أكاديمية الكوفة،هولندا،المجلد112،2015.   </w:t>
      </w:r>
    </w:p>
    <w:p w:rsidR="005A62EA" w:rsidRPr="00930F7A" w:rsidRDefault="005A62EA" w:rsidP="005A62EA">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sz w:val="32"/>
          <w:szCs w:val="32"/>
          <w:lang w:bidi="ar-DZ"/>
        </w:rPr>
        <w:t>152</w:t>
      </w:r>
      <w:r>
        <w:rPr>
          <w:rFonts w:ascii="Simplified Arabic" w:hAnsi="Simplified Arabic" w:hint="cs"/>
          <w:sz w:val="32"/>
          <w:szCs w:val="32"/>
          <w:rtl/>
          <w:lang w:bidi="ar-DZ"/>
        </w:rPr>
        <w:t xml:space="preserve">- </w:t>
      </w:r>
      <w:r w:rsidRPr="00930F7A">
        <w:rPr>
          <w:rFonts w:ascii="Simplified Arabic" w:hAnsi="Simplified Arabic"/>
          <w:sz w:val="32"/>
          <w:szCs w:val="32"/>
          <w:rtl/>
          <w:lang w:bidi="ar-DZ"/>
        </w:rPr>
        <w:t>مجلة الموسم العددان (43-44) أكاديمية الكوفة،هولندا،1999.</w:t>
      </w:r>
    </w:p>
    <w:p w:rsidR="005A62EA" w:rsidRDefault="005A62EA" w:rsidP="00F91D07">
      <w:pPr>
        <w:pStyle w:val="a4"/>
        <w:tabs>
          <w:tab w:val="right" w:pos="282"/>
        </w:tabs>
        <w:spacing w:line="276" w:lineRule="auto"/>
        <w:jc w:val="both"/>
        <w:rPr>
          <w:rFonts w:ascii="Simplified Arabic" w:hAnsi="Simplified Arabic"/>
          <w:sz w:val="32"/>
          <w:szCs w:val="32"/>
          <w:rtl/>
        </w:rPr>
      </w:pPr>
      <w:r>
        <w:rPr>
          <w:rFonts w:ascii="Simplified Arabic" w:hAnsi="Simplified Arabic"/>
          <w:sz w:val="32"/>
          <w:szCs w:val="32"/>
          <w:lang w:bidi="ar-DZ"/>
        </w:rPr>
        <w:t>153</w:t>
      </w:r>
      <w:r>
        <w:rPr>
          <w:rFonts w:ascii="Simplified Arabic" w:hAnsi="Simplified Arabic" w:hint="cs"/>
          <w:sz w:val="32"/>
          <w:szCs w:val="32"/>
          <w:rtl/>
          <w:lang w:bidi="ar-DZ"/>
        </w:rPr>
        <w:t>-</w:t>
      </w:r>
      <w:r w:rsidRPr="00930F7A">
        <w:rPr>
          <w:rFonts w:ascii="Simplified Arabic" w:hAnsi="Simplified Arabic"/>
          <w:sz w:val="32"/>
          <w:szCs w:val="32"/>
          <w:rtl/>
        </w:rPr>
        <w:t>مجلةيتفكرون،العدد الرابع،2014،مؤسسة دراسات وأبحاث.</w:t>
      </w:r>
    </w:p>
    <w:p w:rsidR="002177CE" w:rsidRDefault="002177CE" w:rsidP="00F91D07">
      <w:pPr>
        <w:pStyle w:val="a4"/>
        <w:tabs>
          <w:tab w:val="right" w:pos="282"/>
        </w:tabs>
        <w:spacing w:line="276" w:lineRule="auto"/>
        <w:jc w:val="both"/>
        <w:rPr>
          <w:rFonts w:ascii="Simplified Arabic" w:hAnsi="Simplified Arabic"/>
          <w:sz w:val="32"/>
          <w:szCs w:val="32"/>
          <w:rtl/>
        </w:rPr>
      </w:pPr>
    </w:p>
    <w:p w:rsidR="002177CE" w:rsidRPr="00F91D07" w:rsidRDefault="002177CE" w:rsidP="00F91D07">
      <w:pPr>
        <w:pStyle w:val="a4"/>
        <w:tabs>
          <w:tab w:val="right" w:pos="282"/>
        </w:tabs>
        <w:spacing w:line="276" w:lineRule="auto"/>
        <w:jc w:val="both"/>
        <w:rPr>
          <w:rFonts w:ascii="Simplified Arabic" w:hAnsi="Simplified Arabic"/>
          <w:sz w:val="32"/>
          <w:szCs w:val="32"/>
          <w:lang w:val="fr-FR"/>
        </w:rPr>
      </w:pPr>
    </w:p>
    <w:p w:rsidR="005A62EA" w:rsidRPr="00930F7A" w:rsidRDefault="002177CE" w:rsidP="005A62EA">
      <w:pPr>
        <w:pStyle w:val="a4"/>
        <w:tabs>
          <w:tab w:val="right" w:pos="282"/>
        </w:tabs>
        <w:spacing w:line="276" w:lineRule="auto"/>
        <w:jc w:val="both"/>
        <w:rPr>
          <w:rFonts w:ascii="Simplified Arabic" w:hAnsi="Simplified Arabic"/>
          <w:b/>
          <w:bCs/>
          <w:sz w:val="32"/>
          <w:szCs w:val="32"/>
          <w:rtl/>
          <w:lang w:bidi="ar-DZ"/>
        </w:rPr>
      </w:pPr>
      <w:r>
        <w:rPr>
          <w:rFonts w:ascii="Simplified Arabic" w:hAnsi="Simplified Arabic" w:hint="cs"/>
          <w:sz w:val="32"/>
          <w:szCs w:val="32"/>
          <w:rtl/>
          <w:lang w:bidi="ar-DZ"/>
        </w:rPr>
        <w:lastRenderedPageBreak/>
        <w:t>خامسا</w:t>
      </w:r>
      <w:r w:rsidR="005A62EA">
        <w:rPr>
          <w:rFonts w:ascii="Simplified Arabic" w:hAnsi="Simplified Arabic" w:hint="cs"/>
          <w:b/>
          <w:bCs/>
          <w:sz w:val="32"/>
          <w:szCs w:val="32"/>
          <w:rtl/>
          <w:lang w:bidi="ar-DZ"/>
        </w:rPr>
        <w:t xml:space="preserve">- </w:t>
      </w:r>
      <w:r w:rsidR="005A62EA" w:rsidRPr="00930F7A">
        <w:rPr>
          <w:rFonts w:ascii="Simplified Arabic" w:hAnsi="Simplified Arabic"/>
          <w:b/>
          <w:bCs/>
          <w:sz w:val="32"/>
          <w:szCs w:val="32"/>
          <w:rtl/>
          <w:lang w:bidi="ar-DZ"/>
        </w:rPr>
        <w:t>الملتقيات:</w:t>
      </w:r>
    </w:p>
    <w:p w:rsidR="002E6146" w:rsidRPr="00930F7A" w:rsidRDefault="005A62EA" w:rsidP="00B077BD">
      <w:pPr>
        <w:pStyle w:val="a4"/>
        <w:tabs>
          <w:tab w:val="right" w:pos="282"/>
        </w:tabs>
        <w:spacing w:line="276" w:lineRule="auto"/>
        <w:jc w:val="both"/>
        <w:rPr>
          <w:rFonts w:ascii="Simplified Arabic" w:hAnsi="Simplified Arabic"/>
          <w:sz w:val="32"/>
          <w:szCs w:val="32"/>
          <w:rtl/>
          <w:lang w:bidi="ar-DZ"/>
        </w:rPr>
      </w:pPr>
      <w:r>
        <w:rPr>
          <w:rFonts w:ascii="Simplified Arabic" w:hAnsi="Simplified Arabic" w:hint="cs"/>
          <w:sz w:val="32"/>
          <w:szCs w:val="32"/>
          <w:rtl/>
        </w:rPr>
        <w:t xml:space="preserve">156- </w:t>
      </w:r>
      <w:r w:rsidRPr="00930F7A">
        <w:rPr>
          <w:rFonts w:ascii="Simplified Arabic" w:hAnsi="Simplified Arabic"/>
          <w:sz w:val="32"/>
          <w:szCs w:val="32"/>
          <w:rtl/>
        </w:rPr>
        <w:t>ملتقى القاضي النعمان للدراسات الفاطمية،الدورة الثانية</w:t>
      </w:r>
      <w:r>
        <w:rPr>
          <w:rFonts w:ascii="Simplified Arabic" w:hAnsi="Simplified Arabic" w:hint="cs"/>
          <w:sz w:val="32"/>
          <w:szCs w:val="32"/>
          <w:rtl/>
          <w:lang w:bidi="ar-DZ"/>
        </w:rPr>
        <w:t xml:space="preserve">من 04إلى07أوت 1977.  </w:t>
      </w:r>
      <w:r w:rsidRPr="00930F7A">
        <w:rPr>
          <w:rFonts w:ascii="Simplified Arabic" w:hAnsi="Simplified Arabic"/>
          <w:sz w:val="32"/>
          <w:szCs w:val="32"/>
          <w:rtl/>
        </w:rPr>
        <w:t>،منشور</w:t>
      </w:r>
      <w:r>
        <w:rPr>
          <w:rFonts w:ascii="Simplified Arabic" w:hAnsi="Simplified Arabic"/>
          <w:sz w:val="32"/>
          <w:szCs w:val="32"/>
          <w:rtl/>
        </w:rPr>
        <w:t>ات الحياة الثقافية،المهدية،تونس</w:t>
      </w:r>
      <w:r w:rsidRPr="00930F7A">
        <w:rPr>
          <w:rFonts w:ascii="Simplified Arabic" w:hAnsi="Simplified Arabic"/>
          <w:sz w:val="32"/>
          <w:szCs w:val="32"/>
          <w:rtl/>
        </w:rPr>
        <w:t xml:space="preserve"> .</w:t>
      </w:r>
    </w:p>
    <w:p w:rsidR="002E6146" w:rsidRPr="00930F7A" w:rsidRDefault="002177CE" w:rsidP="002E6146">
      <w:pPr>
        <w:tabs>
          <w:tab w:val="right" w:pos="282"/>
        </w:tabs>
        <w:jc w:val="both"/>
        <w:rPr>
          <w:rFonts w:ascii="Simplified Arabic" w:hAnsi="Simplified Arabic"/>
          <w:b/>
          <w:bCs/>
          <w:sz w:val="32"/>
          <w:rtl/>
          <w:lang w:bidi="ar-DZ"/>
        </w:rPr>
      </w:pPr>
      <w:r>
        <w:rPr>
          <w:rFonts w:ascii="Simplified Arabic" w:hAnsi="Simplified Arabic" w:hint="cs"/>
          <w:b/>
          <w:bCs/>
          <w:sz w:val="32"/>
          <w:rtl/>
          <w:lang w:bidi="ar-DZ"/>
        </w:rPr>
        <w:t>سادسا</w:t>
      </w:r>
      <w:r w:rsidR="005A62EA">
        <w:rPr>
          <w:rFonts w:ascii="Simplified Arabic" w:hAnsi="Simplified Arabic" w:hint="cs"/>
          <w:b/>
          <w:bCs/>
          <w:sz w:val="32"/>
          <w:rtl/>
          <w:lang w:bidi="ar-DZ"/>
        </w:rPr>
        <w:t xml:space="preserve">- </w:t>
      </w:r>
      <w:r w:rsidR="005A62EA" w:rsidRPr="00930F7A">
        <w:rPr>
          <w:rFonts w:ascii="Simplified Arabic" w:hAnsi="Simplified Arabic"/>
          <w:b/>
          <w:bCs/>
          <w:sz w:val="32"/>
          <w:rtl/>
          <w:lang w:bidi="ar-DZ"/>
        </w:rPr>
        <w:t>الأطروحات والرسائل الجامعية:</w:t>
      </w:r>
    </w:p>
    <w:p w:rsidR="005A62EA" w:rsidRPr="00930F7A" w:rsidRDefault="005A62EA" w:rsidP="005A62EA">
      <w:pPr>
        <w:pStyle w:val="a4"/>
        <w:numPr>
          <w:ilvl w:val="0"/>
          <w:numId w:val="2"/>
        </w:numPr>
        <w:tabs>
          <w:tab w:val="right" w:pos="282"/>
        </w:tabs>
        <w:spacing w:line="276" w:lineRule="auto"/>
        <w:ind w:left="0" w:firstLine="0"/>
        <w:jc w:val="both"/>
        <w:rPr>
          <w:rFonts w:ascii="Simplified Arabic" w:hAnsi="Simplified Arabic"/>
          <w:sz w:val="32"/>
          <w:szCs w:val="32"/>
          <w:rtl/>
          <w:lang w:bidi="ar-DZ"/>
        </w:rPr>
      </w:pPr>
      <w:r w:rsidRPr="00930F7A">
        <w:rPr>
          <w:rFonts w:ascii="Simplified Arabic" w:hAnsi="Simplified Arabic"/>
          <w:sz w:val="32"/>
          <w:szCs w:val="32"/>
          <w:rtl/>
          <w:lang w:bidi="ar-DZ"/>
        </w:rPr>
        <w:t>عبد الله خنشالي:</w:t>
      </w:r>
    </w:p>
    <w:p w:rsidR="00B077BD" w:rsidRPr="00D63D21" w:rsidRDefault="005A62EA" w:rsidP="00D63D21">
      <w:pPr>
        <w:pStyle w:val="a4"/>
        <w:tabs>
          <w:tab w:val="right" w:pos="282"/>
        </w:tabs>
        <w:spacing w:line="276" w:lineRule="auto"/>
        <w:jc w:val="both"/>
        <w:rPr>
          <w:rFonts w:ascii="Simplified Arabic" w:hAnsi="Simplified Arabic"/>
          <w:sz w:val="32"/>
          <w:szCs w:val="32"/>
          <w:lang w:val="fr-FR" w:bidi="ar-DZ"/>
        </w:rPr>
      </w:pPr>
      <w:r>
        <w:rPr>
          <w:rFonts w:ascii="Simplified Arabic" w:hAnsi="Simplified Arabic" w:hint="cs"/>
          <w:sz w:val="32"/>
          <w:szCs w:val="32"/>
          <w:rtl/>
          <w:lang w:bidi="ar-DZ"/>
        </w:rPr>
        <w:t xml:space="preserve">157- </w:t>
      </w:r>
      <w:r>
        <w:rPr>
          <w:rFonts w:ascii="Simplified Arabic" w:hAnsi="Simplified Arabic"/>
          <w:sz w:val="32"/>
          <w:szCs w:val="32"/>
          <w:rtl/>
          <w:lang w:bidi="ar-DZ"/>
        </w:rPr>
        <w:t>أثر</w:t>
      </w:r>
      <w:r w:rsidRPr="00930F7A">
        <w:rPr>
          <w:rFonts w:ascii="Simplified Arabic" w:hAnsi="Simplified Arabic"/>
          <w:sz w:val="32"/>
          <w:szCs w:val="32"/>
          <w:rtl/>
          <w:lang w:bidi="ar-DZ"/>
        </w:rPr>
        <w:t xml:space="preserve">النزعات المذهبية والروحية في الشعر المغربي(من القرن الثاني إلى القرن </w:t>
      </w:r>
      <w:r>
        <w:rPr>
          <w:rFonts w:ascii="Simplified Arabic" w:hAnsi="Simplified Arabic"/>
          <w:sz w:val="32"/>
          <w:szCs w:val="32"/>
          <w:rtl/>
          <w:lang w:bidi="ar-DZ"/>
        </w:rPr>
        <w:t>الرابع</w:t>
      </w:r>
      <w:r w:rsidRPr="00930F7A">
        <w:rPr>
          <w:rFonts w:ascii="Simplified Arabic" w:hAnsi="Simplified Arabic"/>
          <w:sz w:val="32"/>
          <w:szCs w:val="32"/>
          <w:rtl/>
          <w:lang w:bidi="ar-DZ"/>
        </w:rPr>
        <w:t>هـ)ــ دراسة في بنية الأفكار والمواقف والأساليب الشعريةــ جامعة الحاج لخضر،باتنة،2008/2009.</w:t>
      </w:r>
    </w:p>
    <w:p w:rsidR="002177CE" w:rsidRDefault="005A62EA" w:rsidP="002177CE">
      <w:pPr>
        <w:tabs>
          <w:tab w:val="right" w:pos="282"/>
        </w:tabs>
        <w:jc w:val="both"/>
        <w:rPr>
          <w:rFonts w:ascii="Simplified Arabic" w:hAnsi="Simplified Arabic"/>
          <w:sz w:val="32"/>
          <w:rtl/>
          <w:lang w:val="fr-FR" w:bidi="ar-DZ"/>
        </w:rPr>
      </w:pPr>
      <w:r w:rsidRPr="00930F7A">
        <w:rPr>
          <w:rFonts w:ascii="Simplified Arabic" w:hAnsi="Simplified Arabic"/>
          <w:sz w:val="32"/>
          <w:rtl/>
        </w:rPr>
        <w:t xml:space="preserve">- </w:t>
      </w:r>
      <w:r w:rsidRPr="00930F7A">
        <w:rPr>
          <w:rFonts w:ascii="Simplified Arabic" w:hAnsi="Simplified Arabic"/>
          <w:sz w:val="32"/>
          <w:rtl/>
          <w:lang w:bidi="ar-DZ"/>
        </w:rPr>
        <w:t>فاتح حمبلي:</w:t>
      </w:r>
    </w:p>
    <w:p w:rsidR="005A62EA" w:rsidRPr="004040F8" w:rsidRDefault="005A62EA" w:rsidP="00F91D07">
      <w:pPr>
        <w:tabs>
          <w:tab w:val="right" w:pos="282"/>
        </w:tabs>
        <w:jc w:val="both"/>
        <w:rPr>
          <w:rFonts w:ascii="Simplified Arabic" w:hAnsi="Simplified Arabic"/>
          <w:sz w:val="32"/>
          <w:lang w:bidi="ar-DZ"/>
        </w:rPr>
      </w:pPr>
      <w:r>
        <w:rPr>
          <w:rFonts w:ascii="Simplified Arabic" w:hAnsi="Simplified Arabic" w:hint="cs"/>
          <w:sz w:val="32"/>
          <w:rtl/>
          <w:lang w:bidi="ar-DZ"/>
        </w:rPr>
        <w:t xml:space="preserve">- </w:t>
      </w:r>
      <w:r w:rsidRPr="00930F7A">
        <w:rPr>
          <w:rFonts w:ascii="Simplified Arabic" w:hAnsi="Simplified Arabic"/>
          <w:sz w:val="32"/>
          <w:rtl/>
          <w:lang w:bidi="ar-DZ"/>
        </w:rPr>
        <w:t>التناص في شعر ابن هانئ، أطروحة دكتوراه، في الأدب العربي القديم، جامعة الحاج لخضر باتنة، 2004-2005 .</w:t>
      </w:r>
    </w:p>
    <w:p w:rsidR="005A62EA" w:rsidRPr="0037036C" w:rsidRDefault="005A62EA" w:rsidP="005A62EA">
      <w:pPr>
        <w:pStyle w:val="a4"/>
        <w:tabs>
          <w:tab w:val="right" w:pos="282"/>
        </w:tabs>
        <w:bidi w:val="0"/>
        <w:spacing w:line="276" w:lineRule="auto"/>
        <w:jc w:val="both"/>
        <w:rPr>
          <w:rFonts w:asciiTheme="majorBidi" w:hAnsiTheme="majorBidi" w:cstheme="majorBidi"/>
          <w:sz w:val="32"/>
          <w:szCs w:val="32"/>
          <w:lang w:bidi="ar-DZ"/>
        </w:rPr>
      </w:pPr>
    </w:p>
    <w:p w:rsidR="005A62EA" w:rsidRPr="00930F7A" w:rsidRDefault="002177CE" w:rsidP="005A62EA">
      <w:pPr>
        <w:pStyle w:val="a4"/>
        <w:tabs>
          <w:tab w:val="right" w:pos="282"/>
        </w:tabs>
        <w:spacing w:line="276" w:lineRule="auto"/>
        <w:jc w:val="both"/>
        <w:rPr>
          <w:rFonts w:ascii="Simplified Arabic" w:hAnsi="Simplified Arabic"/>
          <w:b/>
          <w:bCs/>
          <w:sz w:val="32"/>
          <w:szCs w:val="32"/>
          <w:rtl/>
          <w:lang w:bidi="ar-DZ"/>
        </w:rPr>
      </w:pPr>
      <w:r>
        <w:rPr>
          <w:rFonts w:ascii="Simplified Arabic" w:hAnsi="Simplified Arabic" w:hint="cs"/>
          <w:b/>
          <w:bCs/>
          <w:sz w:val="32"/>
          <w:szCs w:val="32"/>
          <w:rtl/>
          <w:lang w:bidi="ar-DZ"/>
        </w:rPr>
        <w:t>سابعا</w:t>
      </w:r>
      <w:r w:rsidR="005A62EA">
        <w:rPr>
          <w:rFonts w:ascii="Simplified Arabic" w:hAnsi="Simplified Arabic" w:hint="cs"/>
          <w:b/>
          <w:bCs/>
          <w:sz w:val="32"/>
          <w:szCs w:val="32"/>
          <w:rtl/>
          <w:lang w:bidi="ar-DZ"/>
        </w:rPr>
        <w:t xml:space="preserve">- </w:t>
      </w:r>
      <w:r w:rsidR="005A62EA" w:rsidRPr="00930F7A">
        <w:rPr>
          <w:rFonts w:ascii="Simplified Arabic" w:hAnsi="Simplified Arabic"/>
          <w:b/>
          <w:bCs/>
          <w:sz w:val="32"/>
          <w:szCs w:val="32"/>
          <w:rtl/>
          <w:lang w:bidi="ar-DZ"/>
        </w:rPr>
        <w:t>المواقع الالكترونية:</w:t>
      </w:r>
    </w:p>
    <w:p w:rsidR="005A62EA" w:rsidRPr="00930F7A" w:rsidRDefault="005A62EA" w:rsidP="005A62EA">
      <w:pPr>
        <w:pStyle w:val="a4"/>
        <w:tabs>
          <w:tab w:val="right" w:pos="282"/>
        </w:tabs>
        <w:spacing w:line="276" w:lineRule="auto"/>
        <w:jc w:val="right"/>
        <w:rPr>
          <w:rFonts w:ascii="Simplified Arabic" w:hAnsi="Simplified Arabic"/>
          <w:sz w:val="32"/>
          <w:szCs w:val="32"/>
          <w:lang w:bidi="ar-DZ"/>
        </w:rPr>
      </w:pPr>
      <w:r w:rsidRPr="002D40C1">
        <w:rPr>
          <w:rFonts w:asciiTheme="majorBidi" w:hAnsiTheme="majorBidi" w:cstheme="majorBidi"/>
          <w:sz w:val="28"/>
          <w:szCs w:val="28"/>
        </w:rPr>
        <w:t>al-shahaaba.net</w:t>
      </w:r>
      <w:r w:rsidRPr="002D40C1">
        <w:rPr>
          <w:rFonts w:asciiTheme="majorBidi" w:hAnsiTheme="majorBidi" w:cstheme="majorBidi"/>
          <w:sz w:val="28"/>
          <w:szCs w:val="28"/>
          <w:rtl/>
        </w:rPr>
        <w:t>:</w:t>
      </w:r>
      <w:r w:rsidRPr="002D40C1">
        <w:rPr>
          <w:rFonts w:asciiTheme="majorBidi" w:hAnsiTheme="majorBidi" w:cstheme="majorBidi"/>
          <w:sz w:val="28"/>
          <w:szCs w:val="28"/>
        </w:rPr>
        <w:t xml:space="preserve"> -</w:t>
      </w:r>
      <w:r>
        <w:rPr>
          <w:rFonts w:asciiTheme="majorBidi" w:hAnsiTheme="majorBidi" w:cstheme="majorBidi"/>
          <w:sz w:val="28"/>
          <w:szCs w:val="28"/>
        </w:rPr>
        <w:t xml:space="preserve">http </w:t>
      </w:r>
      <w:r>
        <w:rPr>
          <w:rFonts w:asciiTheme="majorBidi" w:hAnsiTheme="majorBidi" w:cstheme="majorBidi" w:hint="cs"/>
          <w:sz w:val="28"/>
          <w:szCs w:val="28"/>
          <w:lang w:bidi="ar-DZ"/>
        </w:rPr>
        <w:t>//:</w:t>
      </w:r>
      <w:r w:rsidRPr="002D40C1">
        <w:rPr>
          <w:rFonts w:asciiTheme="majorBidi" w:hAnsiTheme="majorBidi" w:cstheme="majorBidi"/>
          <w:sz w:val="28"/>
          <w:szCs w:val="28"/>
        </w:rPr>
        <w:t xml:space="preserve"> w</w:t>
      </w:r>
      <w:r>
        <w:rPr>
          <w:rFonts w:asciiTheme="majorBidi" w:hAnsiTheme="majorBidi" w:cstheme="majorBidi"/>
          <w:sz w:val="28"/>
          <w:szCs w:val="28"/>
        </w:rPr>
        <w:t>ww</w:t>
      </w:r>
      <w:r>
        <w:rPr>
          <w:rFonts w:asciiTheme="majorBidi" w:hAnsiTheme="majorBidi" w:cstheme="majorBidi" w:hint="cs"/>
          <w:sz w:val="32"/>
          <w:szCs w:val="32"/>
          <w:rtl/>
        </w:rPr>
        <w:t>159ـ</w:t>
      </w:r>
    </w:p>
    <w:p w:rsidR="005A62EA" w:rsidRPr="00E73CD9" w:rsidRDefault="005A62EA" w:rsidP="00E73CD9">
      <w:pPr>
        <w:pStyle w:val="a4"/>
        <w:tabs>
          <w:tab w:val="right" w:pos="282"/>
          <w:tab w:val="center" w:pos="4535"/>
          <w:tab w:val="right" w:pos="9071"/>
        </w:tabs>
        <w:spacing w:line="276" w:lineRule="auto"/>
        <w:jc w:val="right"/>
        <w:rPr>
          <w:rFonts w:ascii="Simplified Arabic" w:hAnsi="Simplified Arabic"/>
          <w:sz w:val="32"/>
          <w:szCs w:val="32"/>
          <w:lang w:val="fr-FR"/>
        </w:rPr>
        <w:sectPr w:rsidR="005A62EA" w:rsidRPr="00E73CD9" w:rsidSect="00D63D21">
          <w:headerReference w:type="first" r:id="rId38"/>
          <w:footerReference w:type="first" r:id="rId39"/>
          <w:footnotePr>
            <w:numRestart w:val="eachPage"/>
          </w:footnotePr>
          <w:pgSz w:w="11906" w:h="16838"/>
          <w:pgMar w:top="1134" w:right="1701" w:bottom="1134" w:left="1134" w:header="708" w:footer="708" w:gutter="0"/>
          <w:pgNumType w:start="228"/>
          <w:cols w:space="708"/>
          <w:titlePg/>
          <w:docGrid w:linePitch="381"/>
        </w:sectPr>
      </w:pPr>
      <w:r>
        <w:rPr>
          <w:rFonts w:ascii="Simplified Arabic" w:hAnsi="Simplified Arabic"/>
          <w:sz w:val="32"/>
          <w:szCs w:val="32"/>
        </w:rPr>
        <w:tab/>
      </w:r>
      <w:r>
        <w:rPr>
          <w:rFonts w:ascii="Simplified Arabic" w:hAnsi="Simplified Arabic"/>
          <w:sz w:val="32"/>
          <w:szCs w:val="32"/>
        </w:rPr>
        <w:tab/>
      </w:r>
      <w:r w:rsidRPr="002D40C1">
        <w:rPr>
          <w:rFonts w:asciiTheme="majorBidi" w:hAnsiTheme="majorBidi" w:cstheme="majorBidi"/>
          <w:sz w:val="28"/>
          <w:szCs w:val="28"/>
        </w:rPr>
        <w:t>wikipedia.org</w:t>
      </w:r>
      <w:r w:rsidRPr="002D40C1">
        <w:rPr>
          <w:rFonts w:asciiTheme="majorBidi" w:hAnsiTheme="majorBidi" w:cstheme="majorBidi"/>
          <w:sz w:val="28"/>
          <w:szCs w:val="28"/>
          <w:rtl/>
        </w:rPr>
        <w:t>:</w:t>
      </w:r>
      <w:r w:rsidRPr="002D40C1">
        <w:rPr>
          <w:rFonts w:asciiTheme="majorBidi" w:hAnsiTheme="majorBidi" w:cstheme="majorBidi"/>
          <w:sz w:val="28"/>
          <w:szCs w:val="28"/>
          <w:rtl/>
          <w:lang w:bidi="ar-DZ"/>
        </w:rPr>
        <w:t xml:space="preserve">// </w:t>
      </w:r>
      <w:r w:rsidRPr="002D40C1">
        <w:rPr>
          <w:rFonts w:asciiTheme="majorBidi" w:hAnsiTheme="majorBidi" w:cstheme="majorBidi"/>
          <w:sz w:val="28"/>
          <w:szCs w:val="28"/>
        </w:rPr>
        <w:t>http</w:t>
      </w:r>
      <w:r>
        <w:rPr>
          <w:rFonts w:asciiTheme="majorBidi" w:hAnsiTheme="majorBidi" w:cstheme="majorBidi" w:hint="cs"/>
          <w:sz w:val="28"/>
          <w:szCs w:val="28"/>
          <w:rtl/>
        </w:rPr>
        <w:t>ـ</w:t>
      </w:r>
      <w:r w:rsidR="00E73CD9">
        <w:rPr>
          <w:rFonts w:ascii="Simplified Arabic" w:hAnsi="Simplified Arabic" w:hint="cs"/>
          <w:sz w:val="32"/>
          <w:szCs w:val="32"/>
          <w:rtl/>
        </w:rPr>
        <w:t>16</w:t>
      </w:r>
    </w:p>
    <w:p w:rsidR="005A62EA" w:rsidRPr="00FC7F3C" w:rsidRDefault="000B6097" w:rsidP="005A62EA">
      <w:pPr>
        <w:spacing w:line="276" w:lineRule="auto"/>
        <w:rPr>
          <w:sz w:val="32"/>
          <w:rtl/>
          <w:lang w:bidi="ar-DZ"/>
        </w:rPr>
      </w:pPr>
      <w:r w:rsidRPr="000B6097">
        <w:rPr>
          <w:noProof/>
          <w:sz w:val="20"/>
          <w:szCs w:val="20"/>
          <w:rtl/>
          <w:lang w:val="fr-FR" w:eastAsia="fr-FR"/>
        </w:rPr>
        <w:lastRenderedPageBreak/>
        <w:pict>
          <v:group id="_x0000_s1028" style="position:absolute;left:0;text-align:left;margin-left:-34.7pt;margin-top:-54.35pt;width:545.05pt;height:820.65pt;z-index:251661312" coordorigin="534,594" coordsize="11160,15660">
            <v:shape id="_x0000_s1029" style="position:absolute;left:534;top:12803;width:546;height:749" coordsize="546,749" path="m357,530l334,489r,l337,481r,-7l336,467r-3,-7l329,455r-4,-6l319,444r-5,-4l307,436r-6,-3l294,430r-7,-3l280,426r-6,-1l267,423r-6,l334,489r23,41l458,692r,l461,693r4,2l468,697r2,3l474,703r4,1l481,707r4,3l488,711r4,1l495,714r4,1l501,716r4,l508,715r3,-1l511,714r1,-2l512,710r,-4l511,701r-2,-4l508,692r-3,-6l503,682r-2,-5l497,673r-2,-4l492,666r-3,-3l487,662r-3,l481,663r,l480,663r,l478,664r-2,2l474,667r-2,3l469,671r-1,3l465,677r-3,1l461,681r-1,3l458,685r-1,3l457,689r1,3l357,530,318,645r,l318,644r,-3l319,640r,-3l321,636r1,-2l323,633r2,-3l326,629r3,-2l330,627r3,-1l336,625r2,l341,623r3,l346,623r4,l353,623r4,l361,623r3,2l368,626r4,1l376,629r5,1l385,632r4,2l394,637r5,3l403,642r5,3l408,632r,l404,627r-5,-4l395,619r-4,-3l387,612r-4,-2l379,607r-3,-3l372,601r-4,-2l364,596r-4,-1l356,592r-4,-2l348,588r-4,-2l341,584r-4,-2l333,581r-4,-2l325,577r-4,-2l317,574r-3,-1l310,570r-4,-2l302,567r-4,-1l294,563r-4,-1l286,559r-4,-2l113,407r,l111,411r-2,3l108,418r-3,4l104,425r-3,4l100,431r-2,5l97,438r-1,4l96,446r,5l97,456r1,6l101,467r3,7l104,474r4,4l111,483r4,5l117,492r4,5l125,501r4,6l133,511r4,5l142,520r4,6l150,530r4,6l159,540r4,5l167,549r4,4l175,559r4,4l183,567r4,4l191,575r3,3l198,582r3,4l203,589r3,3l209,595r3,2l214,600r2,1l217,603r,l218,604r2,1l221,607r1,1l225,610r1,1l229,611r1,1l233,614r1,1l237,616r3,l243,618r2,1l248,621r4,l255,622r2,1l261,625r3,1l268,627r4,2l276,630r4,2l284,633r4,1l294,636r4,2l302,640r5,1l313,644r5,1l357,530,340,655r68,27l408,682r,-3l408,675r,-2l407,670r-1,-3l403,664r-1,-2l399,659r-3,-1l394,655r-5,-2l387,651r-4,-2l379,648r-3,-1l372,645r-4,l364,644r-3,l357,644r-3,-2l352,642r-4,2l346,644r-2,l342,645r-1,2l340,648r-2,1l338,651r2,1l340,655,357,530r96,-10l453,520r,-10l453,500r,-10l453,482r,-8l453,466r,-7l451,452r,-7l451,438r-1,-5l449,427r,-4l447,418r,-4l446,409r-1,-4l443,403r,-5l442,396r-1,-4l441,389r-2,-3l439,383r-1,-2l438,378r-1,-1l437,374r-2,-3l435,368r,-2l435,363r,l437,357r1,-6l439,344r2,-7l442,331r1,-7l443,318r2,-6l446,305r,-7l446,293r1,-7l447,279r,-5l447,267r,-6l447,255r,-7l446,242r,-7l445,229r,-6l443,216r-1,-5l442,204r-1,-6l439,192r-2,-7l435,179r-1,-7l431,167r-1,-7l430,160r-5,-1l420,159r-5,-2l410,156r-4,-1l400,155r-5,-2l389,153r-4,-1l380,152r-5,-2l369,150r-5,l358,150r-5,l348,150r-6,l337,150r-7,2l325,152r-6,l313,153r-6,2l301,155r-7,1l287,157r-7,2l274,160r-7,1l260,163r-8,1l244,167r,53l173,346r,l177,349r4,3l183,356r4,3l191,361r3,3l197,367r4,3l203,372r3,3l209,378r3,3l214,383r3,3l220,389r2,3l222,392r3,2l229,396r4,1l237,398r4,l245,398r6,l255,398r5,l265,398r5,2l275,400r5,1l287,403r5,1l298,407r36,30l334,437r2,-6l336,426r,-6l334,416r-1,-5l332,405r-2,-4l327,396r-2,-4l323,386r-2,-4l318,377r-1,-6l315,366r-2,-6l311,355r7,l357,386r6,134l363,520r,5l364,530r1,6l367,541r2,7l372,553r3,7l379,566r4,5l387,577r5,5l398,586r5,3l408,592r7,3l422,595r,l425,595r2,-3l430,590r3,-4l435,582r2,-4l439,573r2,-6l441,563r,-6l441,552r-2,-4l437,544r-4,-4l427,537r-5,-3l422,534r-6,-1l412,533r-4,l403,533r-4,l395,533r-3,l389,534r-1,-1l387,533r,-2l388,530r3,-4l395,523r5,-5l408,511r,l412,510r4,l420,510r5,l427,510r3,1l431,511r3,1l437,514r1,1l441,516r1,2l445,519r1,l449,520r4,l357,530,481,146r,-92l481,54r-8,-1l465,53r-7,-1l450,50r-7,-1l435,48r-6,-2l420,45r-6,l406,43r-7,-1l391,42r-7,-1l377,41r-8,l363,41r-9,-2l348,41r-8,l333,41r-8,1l317,42r-7,1l302,45r-8,1l287,48r-8,2l271,52r-8,2l255,57r-7,3l240,64r,74l240,138r7,-1l255,135r6,-1l270,133r8,l286,131r6,-1l301,130r8,-2l317,128r8,l333,128r8,l349,127r8,1l365,128r8,l381,128r7,l396,130r8,l412,131r7,2l427,133r7,1l441,135r6,2l454,138r7,3l468,142r6,2l481,146,357,530r59,176l416,706r-6,-3l403,700r-7,-3l389,695r-5,-2l377,690r-6,-2l364,685r-8,-3l349,681r-7,-3l336,675r-7,-2l322,671r-7,-2l309,666r-7,-2l294,662r-7,-3l280,658r-6,-3l267,653r-7,-2l253,648r-6,-1l241,644r-7,-2l228,640r-7,-3l216,636r-7,-3l203,632r,l198,627r-4,-4l190,619r-4,-4l182,611r-4,-6l174,601r-4,-4l166,593r-4,-4l158,585r-4,-6l150,575r-4,-5l142,566r-5,-6l133,555r-4,-6l125,544r-4,-6l116,531r-4,-6l108,519r-6,-7l98,504r-5,-7l89,489r-5,-8l78,473r-5,-9l67,455,62,445,98,392,18,318r,l13,314r-2,-5l8,305,5,301,3,297,1,293r,-4l,285r,-3l1,278r,-3l3,272r1,-4l5,266r3,-3l11,260r1,-1l15,256r4,-1l22,252r4,-2l28,249r4,-1l36,248r4,-2l43,246r4,l51,246r4,l59,248r4,l67,249r83,77l150,326r1,-4l154,318r2,-4l159,308r3,-4l164,300r3,-6l170,290r3,-4l177,281r2,-4l182,271r3,-4l187,263r4,-6l194,253r3,-5l199,242r3,-4l203,233r3,-4l209,223r1,-4l212,213r1,-4l214,204r2,-4l217,194r,-5l217,185r,-6l217,175r-14,-8l209,17r,l218,15r10,-2l237,11,247,9,257,6,267,5r9,-1l286,2r9,-1l306,1,315,r10,l334,r10,l353,r10,l372,r9,1l391,1r9,1l410,4r9,1l429,6r9,2l447,9r10,3l466,13r10,3l484,19r9,3l503,24r8,3l511,160r-45,23l481,266r,l481,270r,2l482,277r,4l482,283r-1,4l481,292r,4l480,300r,4l478,308r,4l477,318r,4l476,327r,6l474,338r,7l473,351r,6l473,364r-1,7l472,379r,7l473,396r,8l473,414r1,9l476,433r1,11l478,455r3,11l481,466r,5l480,475r,6l480,486r,4l480,496r-2,5l478,505r-1,6l477,515r-1,5l476,525r-2,4l474,534r-1,4l473,542r-1,6l470,552r,4l469,560r-1,4l466,568r,5l465,577r-1,2l464,584r-2,4l461,590r,5l460,597r-2,3l458,603r45,37l539,723r,l542,726r1,4l544,733r2,4l544,740r,3l543,745r-1,2l539,748r-3,1l534,749r-4,l526,749r-4,-1l516,745r-5,-2l416,692r,14l357,530xe" fillcolor="#930" stroked="f" strokecolor="#930">
              <v:fill color2="#ff9" rotate="t" focus="50%" type="gradient"/>
              <v:imagedata embosscolor="shadow add(51)"/>
              <v:shadow on="t" type="emboss" color="lineOrFill darken(153)" color2="shadow add(102)" offset="1pt,1pt"/>
              <v:path arrowok="t"/>
            </v:shape>
            <v:shape id="_x0000_s1030" style="position:absolute;left:857;top:4071;width:68;height:8740" coordsize="68,8740" path="m34,l,,,8740r68,l68,,34,xe" fillcolor="#930" stroked="f" strokecolor="#930">
              <v:fill color2="#ff9" rotate="t" focus="50%" type="gradient"/>
              <v:imagedata embosscolor="shadow add(51)"/>
              <v:shadow on="t" type="emboss" color="lineOrFill darken(153)" color2="shadow add(102)" offset="1pt,1pt"/>
              <v:path arrowok="t"/>
            </v:shape>
            <v:shape id="_x0000_s1031" style="position:absolute;left:534;top:3330;width:546;height:750" coordsize="546,750" path="m357,219r-23,41l334,260r3,9l337,275r-1,7l333,289r-4,6l325,300r-6,6l314,310r-7,4l301,317r-7,2l287,322r-7,1l274,325r-7,1l261,326r73,-66l357,219,458,57r,l461,56r4,-1l468,52r2,-3l474,46r4,-1l481,42r4,-2l488,38r4,-1l495,36r4,-2l501,33r4,l508,34r3,2l511,36r1,1l512,40r,4l511,48r-2,4l508,57r-3,6l503,67r-2,6l497,77r-2,4l492,83r-3,3l487,88r-3,l481,86r,l480,86r,l478,85r-2,-2l474,82r-2,-3l469,78r-1,-3l465,73r-3,-2l461,68r-1,-2l458,64r-1,-2l457,60r1,-3l357,219,318,104r,l318,105r,3l319,110r,2l321,114r1,1l323,116r2,3l326,120r3,2l330,122r3,1l336,125r2,l341,126r3,l346,126r4,l353,126r4,l361,126r3,-1l368,123r4,-1l376,120r5,-1l385,118r4,-3l394,112r5,-2l403,107r5,-3l408,118r,l404,122r-5,4l395,130r-4,3l387,137r-4,3l379,142r-3,3l372,148r-4,3l364,153r-4,2l356,158r-4,1l348,162r-4,1l341,166r-4,1l333,168r-4,2l325,173r-4,1l317,175r-3,2l310,179r-4,2l302,182r-4,2l294,186r-4,2l286,190r-4,2l113,343r,l111,338r-2,-2l108,332r-3,-5l104,325r-3,-4l100,318r-2,-4l97,311r-1,-4l96,303r,-4l97,293r1,-5l101,282r3,-7l104,275r4,-4l111,266r4,-4l117,258r4,-6l125,248r4,-6l133,238r4,-5l142,229r4,-6l150,219r4,-5l159,210r4,-6l167,200r4,-4l175,190r4,-4l183,182r4,-4l191,174r3,-3l198,167r3,-4l203,160r3,-2l209,155r3,-3l214,149r2,-1l217,147r,l218,145r2,-1l221,142r1,-1l225,140r1,-2l229,138r1,-1l233,136r1,-2l237,133r3,l243,131r2,-1l248,129r4,l255,127r2,-1l261,125r3,-2l268,122r4,-2l276,119r4,-1l284,116r4,-1l294,114r4,-3l302,110r5,-2l313,105r5,-1l357,219,340,94,408,67r,l408,70r,4l408,77r-1,2l406,82r-3,3l402,88r-3,2l396,92r-2,2l389,96r-2,3l383,100r-4,1l376,103r-4,1l368,104r-4,1l361,105r-4,l354,107r-2,l348,105r-2,l344,105r-2,-1l341,103r-1,-2l338,100r,-1l340,97r,-3l357,219r96,10l453,229r,11l453,249r,10l453,267r,8l453,284r,6l451,297r,7l451,311r-1,6l449,322r,4l447,332r,4l446,340r-1,4l443,347r,4l442,354r-1,4l441,360r-2,3l439,366r-1,3l438,371r-1,2l437,375r-2,3l435,381r,3l435,386r,l437,392r1,7l439,406r2,6l442,418r1,7l443,432r2,5l446,444r,7l446,456r1,7l447,470r,5l447,482r,6l447,495r,7l446,507r,7l445,521r,5l443,533r-1,6l442,545r-1,6l439,558r-2,7l435,570r-1,7l431,582r-1,7l430,589r-5,2l420,591r-5,1l410,593r-4,2l400,595r-5,1l389,596r-4,1l380,597r-5,2l369,599r-5,l358,599r-5,l348,599r-6,l337,599r-7,-2l325,597r-6,l313,596r-6,-1l301,595r-7,-2l287,592r-7,-1l274,589r-7,-1l260,587r-8,-2l244,582r,-53l173,403r,l177,400r4,-3l183,393r4,-2l191,388r3,-3l197,382r4,-2l203,377r3,-3l209,371r3,-2l214,366r3,-3l220,360r2,-2l222,358r3,-3l229,354r4,-2l237,351r4,l245,351r6,l255,351r5,l265,351r5,-2l275,349r5,-1l287,347r5,-2l298,343r36,-31l334,312r2,6l336,323r,6l334,333r-1,5l332,344r-2,4l327,354r-2,4l323,363r-2,4l318,373r-1,5l315,384r-2,5l311,395r7,l357,363r6,-134l363,229r,-4l364,219r1,-5l367,208r2,-7l372,196r3,-7l379,184r4,-6l387,173r5,-6l398,163r5,-3l408,158r7,-3l422,155r,l425,155r2,3l430,159r3,4l435,167r2,4l439,177r2,5l441,186r,6l441,197r-2,4l437,205r-4,5l427,212r-5,3l422,215r-6,1l412,216r-4,l403,216r-4,l395,216r-3,l389,215r-1,1l387,216r,2l388,219r3,4l395,226r5,6l408,238r,l412,240r4,l420,240r5,l427,240r3,-2l431,238r3,-1l437,236r1,-2l441,233r1,-1l445,230r1,l449,229r4,l357,219,481,603r,92l481,695r-8,1l465,696r-7,2l450,699r-7,1l435,702r-6,1l420,704r-6,l406,706r-7,1l391,707r-7,2l377,709r-8,l363,709r-9,1l348,709r-8,l333,709r-8,-2l317,707r-7,-1l302,704r-8,-1l287,702r-8,-3l271,698r-8,-3l255,692r-7,-3l240,685r,-74l240,611r7,2l255,614r6,1l270,617r8,l286,618r6,1l301,619r8,2l317,621r8,l333,621r8,l349,622r8,-1l365,621r8,l381,621r7,l396,619r8,l412,618r7,-1l427,617r7,-2l441,614r6,-1l454,611r7,-3l468,607r6,-1l481,603,357,219,416,44r,l410,46r-7,3l396,52r-7,3l384,56r-7,3l371,62r-7,2l356,67r-7,1l342,71r-6,3l329,77r-7,1l315,81r-6,2l302,85r-8,3l287,90r-7,2l274,94r-7,2l260,99r-7,2l247,103r-6,2l234,107r-6,3l221,112r-5,2l209,116r-6,2l203,118r-5,4l194,126r-4,4l186,134r-4,4l178,144r-4,4l170,152r-4,4l162,160r-4,4l154,170r-4,4l146,179r-4,5l137,189r-4,6l129,200r-4,5l121,211r-5,7l112,225r-4,5l102,237r-4,8l93,252r-4,8l84,269r-6,8l73,285r-6,10l62,304r36,54l18,432r,l13,436r-2,4l8,444r-3,4l3,452r-2,4l1,460,,465r,2l1,471r,3l3,477r1,4l5,484r3,2l11,489r1,2l15,493r4,2l22,497r4,2l28,500r4,2l36,502r4,1l43,503r4,l51,503r4,l59,502r4,l67,500r83,-77l150,423r1,5l154,432r2,4l159,441r3,4l164,449r3,6l170,459r3,4l177,469r2,4l182,478r3,4l187,486r4,6l194,496r3,6l199,507r3,4l203,517r3,4l209,526r1,4l212,536r1,4l214,545r2,5l217,555r,5l217,565r,5l217,574r-14,8l209,732r,l218,735r10,1l237,739r10,1l257,743r10,1l276,746r10,1l295,748r11,l315,750r10,l334,750r10,l353,750r10,l372,750r9,-2l391,748r9,-1l410,746r9,-2l429,743r9,-2l447,740r10,-3l466,736r10,-3l484,730r9,-2l503,725r8,-3l511,589,466,566r15,-82l481,484r,-4l481,477r1,-4l482,469r,-3l481,462r,-4l481,454r-1,-5l480,445r-2,-4l478,437r-1,-5l477,428r-1,-6l476,417r-2,-6l474,404r-1,-5l473,392r,-7l472,378r,-8l472,363r1,-9l473,345r,-9l474,326r2,-9l477,306r1,-11l481,284r,l481,278r-1,-4l480,269r,-6l480,259r,-6l478,248r,-4l477,238r,-4l476,229r,-4l474,221r,-6l473,211r,-4l472,201r-2,-4l470,193r-1,-4l468,185r-2,-4l466,177r-1,-4l464,170r,-4l462,162r-1,-3l461,155r-1,-3l458,149r,-2l503,110,539,26r,l542,23r1,-4l544,16r2,-4l544,9r,-2l543,4,542,3,539,1,536,r-2,l530,r-4,l522,1r-6,3l511,7,416,57r,-13l357,219xe" fillcolor="#930" stroked="f" strokecolor="#930">
              <v:fill color2="#ff9" rotate="t" focus="50%" type="gradient"/>
              <v:imagedata embosscolor="shadow add(51)"/>
              <v:shadow on="t" type="emboss" color="lineOrFill darken(153)" color2="shadow add(102)" offset="1pt,1pt"/>
              <v:path arrowok="t"/>
            </v:shape>
            <v:shape id="_x0000_s1032" style="position:absolute;left:11148;top:3330;width:546;height:750" coordsize="546,750" path="m189,219r23,41l212,260r-3,9l209,275r1,7l213,289r4,6l221,300r6,6l232,310r7,4l245,317r7,2l259,322r7,1l272,325r7,1l285,326,212,260,189,219,88,57r,l85,56,81,55,78,52,76,49,72,46,68,45,65,42,61,40,58,38,54,37,51,36,47,34,45,33r-4,l38,34r-3,2l35,36r-1,1l34,40r,4l35,48r2,4l38,57r3,6l43,67r2,6l49,77r2,4l54,83r3,3l59,88r3,l65,86r,l66,86r,l68,85r2,-2l72,82r2,-3l77,78r1,-3l81,73r3,-2l85,68r1,-2l88,64r1,-2l89,60,88,57,189,219,228,104r,l228,105r,3l227,110r,2l225,114r-1,1l223,116r-2,3l220,120r-3,2l216,122r-3,1l210,125r-2,l205,126r-3,l200,126r-4,l193,126r-4,l185,126r-3,-1l178,123r-4,-1l170,120r-5,-1l161,118r-4,-3l152,112r-5,-2l143,107r-5,-3l138,118r,l142,122r5,4l151,130r4,3l159,137r4,3l167,142r3,3l174,148r4,3l182,153r4,2l190,158r4,1l198,162r4,1l205,166r4,1l213,168r4,2l221,173r4,1l229,175r3,2l236,179r4,2l244,182r4,2l252,186r4,2l260,190r4,2l433,343r,l435,338r2,-2l438,332r3,-5l442,325r3,-4l446,318r2,-4l449,311r1,-4l450,303r,-4l449,293r-1,-5l445,282r-3,-7l442,275r-4,-4l435,266r-4,-4l429,258r-4,-6l421,248r-4,-6l413,238r-4,-5l404,229r-4,-6l396,219r-4,-5l387,210r-4,-6l379,200r-4,-4l371,190r-4,-4l363,182r-4,-4l355,174r-3,-3l348,167r-3,-4l343,160r-3,-2l337,155r-3,-3l332,149r-2,-1l329,147r,l328,145r-2,-1l325,142r-1,-1l321,140r-1,-2l317,138r-1,-1l313,136r-1,-2l309,133r-3,l303,131r-2,-1l298,129r-4,l291,127r-2,-1l285,125r-3,-2l278,122r-4,-2l270,119r-4,-1l262,116r-4,-1l252,114r-4,-3l244,110r-5,-2l233,105r-5,-1l189,219,206,94,138,67r,l138,70r,4l138,77r1,2l140,82r3,3l144,88r3,2l150,92r2,2l157,96r2,3l163,100r4,1l170,103r4,1l178,104r4,1l185,105r4,l192,107r2,l198,105r2,l202,105r2,-1l205,103r1,-2l208,100r,-1l206,97r,-3l189,219,93,229r,l93,240r,9l93,259r,8l93,275r,9l93,290r2,7l95,304r,7l96,317r1,5l97,326r2,6l99,336r1,4l101,344r2,3l103,351r1,3l105,358r,2l107,363r,3l108,369r,2l109,373r,2l111,378r,3l111,384r,2l111,386r-2,6l108,399r-1,7l105,412r-1,6l103,425r,7l101,437r-1,7l100,451r,5l99,463r,7l99,475r,7l99,488r,7l99,502r1,5l100,514r1,7l101,526r2,7l104,539r,6l105,551r2,7l109,565r2,5l112,577r3,5l116,589r,l121,591r5,l131,592r5,1l140,595r6,l151,596r6,l161,597r5,l171,599r6,l182,599r6,l193,599r5,l204,599r5,l216,597r5,l227,597r6,-1l239,595r6,l252,593r7,-1l266,591r6,-2l279,588r7,-1l294,585r8,-3l302,529,373,403r,l369,400r-4,-3l363,393r-4,-2l355,388r-3,-3l349,382r-4,-2l343,377r-3,-3l337,371r-3,-2l332,366r-3,-3l326,360r-2,-2l324,358r-3,-3l317,354r-4,-2l309,351r-4,l301,351r-6,l291,351r-5,l281,351r-5,-2l271,349r-5,-1l259,347r-5,-2l248,343,212,312r,l210,318r,5l210,329r2,4l213,338r1,6l216,348r3,6l221,358r2,5l225,367r3,6l229,378r2,6l233,389r2,6l228,395,189,363,183,229r,l183,225r-1,-6l181,214r-2,-6l177,201r-3,-5l171,189r-4,-5l163,178r-4,-5l154,167r-6,-4l143,160r-5,-2l131,155r-7,l124,155r-3,l119,158r-3,1l113,163r-2,4l109,171r-2,6l105,182r,4l105,192r,5l107,201r2,4l113,210r6,2l124,215r,l130,216r4,l138,216r5,l147,216r4,l154,216r3,-1l158,216r1,l159,218r-1,1l155,223r-4,3l146,232r-8,6l138,238r-4,2l130,240r-4,l121,240r-2,l116,238r-1,l112,237r-3,-1l108,234r-3,-1l104,232r-3,-2l100,230r-3,-1l93,229r96,-10l65,603r,92l65,695r8,1l81,696r7,2l96,699r7,1l111,702r6,1l126,704r6,l140,706r7,1l155,707r7,2l169,709r8,l183,709r9,1l198,709r8,l213,709r8,-2l229,707r7,-1l244,704r8,-1l259,702r8,-3l275,698r8,-3l291,692r7,-3l306,685r,-74l306,611r-7,2l291,614r-6,1l276,617r-8,l260,618r-6,1l245,619r-8,2l229,621r-8,l213,621r-8,l197,622r-8,-1l181,621r-8,l165,621r-7,l150,619r-8,l134,618r-7,-1l119,617r-7,-2l105,614r-6,-1l92,611r-7,-3l78,607r-6,-1l65,603,189,219,130,44r,l136,46r7,3l150,52r7,3l162,56r7,3l175,62r7,2l190,67r7,1l204,71r6,3l217,77r7,1l231,81r6,2l244,85r8,3l259,90r7,2l272,94r7,2l286,99r7,2l299,103r6,2l312,107r6,3l325,112r5,2l337,116r6,2l343,118r5,4l352,126r4,4l360,134r4,4l368,144r4,4l376,152r4,4l384,160r4,4l392,170r4,4l400,179r4,5l409,189r4,6l417,200r4,5l425,211r5,7l434,225r4,5l444,237r4,8l453,252r4,8l462,269r6,8l473,285r6,10l484,304r-36,54l528,432r,l533,436r2,4l538,444r3,4l543,452r2,4l545,460r1,5l546,467r-1,4l545,474r-2,3l542,481r-1,3l538,486r-3,3l534,491r-3,2l527,495r-3,2l520,499r-2,1l514,502r-4,l506,503r-3,l499,503r-4,l491,503r-4,-1l483,502r-4,-2l396,423r,l395,428r-3,4l390,436r-3,5l384,445r-2,4l379,455r-3,4l373,463r-4,6l367,473r-3,5l361,482r-2,4l355,492r-3,4l349,502r-2,5l344,511r-1,6l340,521r-3,5l336,530r-2,6l333,540r-1,5l330,550r-1,5l329,560r,5l329,570r,4l343,582r-6,150l337,732r-9,3l318,736r-9,3l299,740r-10,3l279,744r-9,2l260,747r-9,1l240,748r-9,2l221,750r-9,l202,750r-9,l183,750r-9,l165,748r-10,l146,747r-10,-1l127,744r-10,-1l108,741r-9,-1l89,737r-9,-1l70,733r-8,-3l53,728,43,725r-8,-3l35,589,80,566,65,484r,l65,480r,-3l64,473r,-4l64,466r1,-4l65,458r,-4l66,449r,-4l68,441r,-4l69,432r,-4l70,422r,-5l72,411r,-7l73,399r,-7l73,385r1,-7l74,370r,-7l73,354r,-9l73,336,72,326r-2,-9l69,306,68,295,65,284r,l65,278r1,-4l66,269r,-6l66,259r,-6l68,248r,-4l69,238r,-4l70,229r,-4l72,221r,-6l73,211r,-4l74,201r2,-4l76,193r1,-4l78,185r2,-4l80,177r1,-4l82,170r,-4l84,162r1,-3l85,155r1,-3l88,149r,-2l43,110,7,26r,l4,23,3,19,2,16,,12,2,9,2,7,3,4,4,3,7,1,10,r2,l16,r4,l24,1r6,3l35,7r95,50l130,44r59,175xe" fillcolor="#930" stroked="f" strokecolor="#930">
              <v:fill color2="#ff9" rotate="t" focus="50%" type="gradient"/>
              <v:imagedata embosscolor="shadow add(51)"/>
              <v:shadow on="t" type="emboss" color="lineOrFill darken(153)" color2="shadow add(102)" offset="1pt,1pt"/>
              <v:path arrowok="t"/>
            </v:shape>
            <v:shape id="_x0000_s1033" style="position:absolute;left:11303;top:4071;width:68;height:8721" coordsize="68,8721" path="m34,8721r34,l68,,,,,8721r34,xe" fillcolor="#930" stroked="f" strokecolor="#930">
              <v:fill color2="#ff9" rotate="t" focus="50%" type="gradient"/>
              <v:imagedata embosscolor="shadow add(51)"/>
              <v:shadow on="t" type="emboss" color="lineOrFill darken(153)" color2="shadow add(102)" offset="1pt,1pt"/>
              <v:path arrowok="t"/>
            </v:shape>
            <v:shape id="_x0000_s1034" style="position:absolute;left:11148;top:12783;width:546;height:750" coordsize="546,750" path="m189,531r23,-41l212,490r-3,-8l209,475r1,-7l213,461r4,-5l221,450r6,-5l232,440r7,-4l245,434r7,-3l259,428r7,-1l272,425r7,-1l285,424r-73,66l189,531,88,693r,l85,694r-4,1l78,698r-2,3l72,704r-4,1l65,708r-4,2l58,712r-4,1l51,715r-4,1l45,717r-4,l38,716r-3,-1l35,715r-1,-2l34,710r,-4l35,702r2,-4l38,693r3,-6l43,683r2,-5l49,673r2,-4l54,667r3,-3l59,662r3,l65,664r,l66,664r,l68,665r2,2l72,668r2,3l77,672r1,3l81,678r3,1l85,682r1,2l88,686r1,3l89,690r-1,3l189,531r39,115l228,646r,-1l228,642r-1,-1l227,638r-2,-2l224,635r-1,-1l221,631r-1,-1l217,628r-1,l213,627r-3,-2l208,625r-3,-1l202,624r-2,l196,624r-3,l189,624r-4,l182,625r-4,2l174,628r-4,2l165,631r-4,1l157,635r-5,3l147,641r-4,2l138,646r,-14l138,632r4,-4l147,624r4,-4l155,617r4,-4l163,610r4,-2l170,605r4,-3l178,599r4,-2l186,595r4,-2l194,591r4,-3l202,587r3,-3l209,583r4,-1l217,580r4,-3l225,576r4,-1l232,573r4,-2l240,569r4,-1l248,567r4,-3l256,562r4,-2l264,558,433,408r,l435,412r2,2l438,418r3,5l442,425r3,4l446,432r2,4l449,439r1,4l450,447r,4l449,457r-1,5l445,468r-3,7l442,475r-4,4l435,484r-4,4l429,493r-4,5l421,502r-4,6l413,512r-4,5l404,521r-4,6l396,531r-4,5l387,540r-4,6l379,550r-4,4l371,560r-4,4l363,568r-4,4l355,576r-3,3l348,583r-3,4l343,590r-3,3l337,595r-3,3l332,601r-2,1l329,604r,l328,605r-2,1l325,608r-1,1l321,610r-1,2l317,612r-1,1l313,615r-1,1l309,617r-3,l303,619r-2,1l298,621r-4,l291,623r-2,1l285,625r-3,2l278,628r-4,2l270,631r-4,1l262,634r-4,1l252,636r-4,3l244,641r-5,1l233,645r-5,1l189,531r17,125l138,683r,l138,680r,-4l138,673r1,-2l140,668r3,-3l144,662r3,-2l150,658r2,-2l157,654r2,-2l163,650r4,-1l170,647r4,-1l178,646r4,-1l185,645r4,l192,643r2,l198,645r2,l202,645r2,1l205,647r1,2l208,650r,2l206,653r,3l189,531,93,521r,l93,510r,-9l93,491r,-8l93,475r,-9l93,460r2,-7l95,446r,-7l96,434r1,-6l97,424r2,-6l99,414r1,-4l101,406r2,-3l103,399r1,-2l105,392r,-2l107,387r,-3l108,381r,-2l109,377r,-2l111,372r,-3l111,366r,-2l111,364r-2,-6l108,351r-1,-7l105,338r-1,-6l103,325r,-7l101,313r-1,-7l100,299r,-5l99,287r,-7l99,275r,-7l99,262r,-7l99,249r1,-6l100,236r1,-7l101,224r2,-7l104,212r,-7l105,199r2,-7l109,185r2,-5l112,173r3,-5l116,161r,l121,159r5,l131,158r5,-1l140,155r6,l151,154r6,l161,153r5,l171,151r6,l182,151r6,l193,151r5,l204,151r5,l216,153r5,l227,153r6,1l239,155r6,l252,157r7,1l266,159r6,2l279,162r7,2l294,165r8,3l302,221r71,126l373,347r-4,3l365,353r-2,4l359,360r-4,2l352,365r-3,3l345,371r-2,2l340,376r-3,3l334,381r-2,3l329,387r-3,3l324,392r,l321,395r-4,2l313,398r-4,1l305,399r-4,l295,399r-4,l286,399r-5,l276,401r-5,l266,402r-7,1l254,405r-6,3l212,438r,l210,432r,-5l210,421r2,-4l213,412r1,-6l216,402r3,-5l221,392r2,-5l225,383r3,-6l229,372r2,-6l233,361r2,-6l228,355r-39,32l183,521r,l183,525r-1,6l181,536r-2,6l177,549r-3,5l171,561r-4,6l163,572r-4,5l154,583r-6,4l143,590r-5,3l131,595r-7,l124,595r-3,l119,593r-3,-2l113,587r-2,-4l109,579r-2,-6l105,568r,-4l105,558r,-5l107,549r2,-4l113,540r6,-2l124,535r,l130,534r4,l138,534r5,l147,534r4,l154,534r3,1l158,534r1,l159,532r-1,-1l155,527r-4,-3l146,519r-8,-7l138,512r-4,-2l130,510r-4,l121,510r-2,l116,512r-1,l112,513r-3,1l108,516r-3,1l104,519r-3,1l100,520r-3,1l93,521r96,10l65,147r,-92l65,55r8,-1l81,54r7,-1l96,51r7,-1l111,48r6,-1l126,46r6,l140,44r7,-1l155,43r7,-1l169,42r8,l183,42r9,-2l198,42r8,l213,42r8,1l229,43r7,1l244,46r8,1l259,48r8,3l275,53r8,2l291,58r7,3l306,65r,74l306,139r-7,-1l291,136r-6,-1l276,133r-8,l260,132r-6,-1l245,131r-8,-2l229,129r-8,l213,129r-8,l197,128r-8,1l181,129r-8,l165,129r-7,l150,131r-8,l134,132r-7,1l119,133r-7,2l105,136r-6,2l92,139r-7,3l78,143r-6,1l65,147,189,531,130,706r,l136,704r7,-3l150,698r7,-3l162,694r7,-3l175,689r7,-3l190,683r7,-1l204,679r6,-3l217,673r7,-1l231,669r6,-2l244,665r8,-3l259,660r7,-2l272,656r7,-2l286,652r7,-3l299,647r6,-2l312,643r6,-2l325,638r5,-2l337,634r6,-2l343,632r5,-4l352,624r4,-4l360,616r4,-4l368,606r4,-4l376,598r4,-4l384,590r4,-4l392,580r4,-4l400,571r4,-4l409,561r4,-5l417,550r4,-5l425,539r5,-7l434,525r4,-5l444,513r4,-8l453,498r4,-8l462,482r6,-9l473,465r6,-9l484,446,448,392r80,-74l528,318r5,-4l535,310r3,-4l541,302r2,-4l545,294r,-4l546,286r,-3l545,279r,-3l543,273r-1,-4l541,266r-3,-2l535,261r-1,-1l531,257r-4,-2l524,253r-4,-2l518,250r-4,-1l510,249r-4,-2l503,247r-4,l495,247r-4,l487,249r-4,l479,250r-83,77l396,327r-1,-4l392,318r-2,-4l387,309r-3,-4l382,301r-3,-6l376,291r-3,-4l369,281r-2,-4l364,272r-3,-4l359,264r-4,-6l352,254r-3,-5l347,243r-3,-4l343,233r-3,-4l337,224r-1,-4l334,214r-1,-4l332,205r-2,-4l329,195r,-5l329,185r,-5l329,176r14,-8l337,18r,l328,16,318,14r-9,-3l299,10,289,7,279,6,270,5,260,3,251,2r-11,l231,,221,r-9,l202,r-9,l183,r-9,l165,2r-10,l146,3,136,5r-9,1l117,7r-9,2l99,10,89,13r-9,1l70,17r-8,3l53,22,43,25r-8,3l35,161r45,23l65,266r,l65,270r,3l64,277r,4l64,284r1,4l65,292r,5l66,301r,4l68,309r,4l69,318r,5l70,328r,6l72,339r,7l73,351r,7l73,365r1,7l74,380r,7l73,397r,8l73,414r-1,10l70,434r-1,11l68,456r-3,10l65,466r,6l66,476r,6l66,487r,4l66,497r2,5l68,506r1,6l69,516r1,5l70,525r2,5l72,535r1,4l73,543r1,6l76,553r,4l77,561r1,4l80,569r,4l81,577r1,3l82,584r2,4l85,591r,4l86,598r2,3l88,604,43,641,7,724r,l4,727r-1,4l2,734,,738r2,3l2,743r1,3l4,747r3,2l10,750r2,l16,750r4,l24,749r6,-3l35,743r95,-50l130,706,189,531xe" fillcolor="#930" stroked="f" strokecolor="#930">
              <v:fill color2="#ff9" rotate="t" focus="50%" type="gradient"/>
              <v:imagedata embosscolor="shadow add(51)"/>
              <v:shadow on="t" type="emboss" color="lineOrFill darken(153)" color2="shadow add(102)" offset="1pt,1pt"/>
              <v:path arrowok="t"/>
            </v:shape>
            <v:shape id="_x0000_s1035" style="position:absolute;left:11206;top:1053;width:111;height:107" coordsize="111,107" path="m47,62r7,l62,63r10,3l81,69r8,4l97,77r8,4l111,87,63,95r-33,8l10,107,,104,,96,4,77,12,45,23,r5,6l34,14r4,8l42,30r1,10l46,48r1,7l47,62xe" fillcolor="#930" stroked="f" strokecolor="#930">
              <v:fill color2="#ff9" rotate="t" focus="50%" type="gradient"/>
              <v:imagedata embosscolor="shadow add(51)"/>
              <v:shadow on="t" type="emboss" color="lineOrFill darken(153)" color2="shadow add(102)" offset="1pt,1pt"/>
              <v:path arrowok="t"/>
            </v:shape>
            <v:shape id="_x0000_s1036" style="position:absolute;left:11078;top:945;width:344;height:336" coordsize="344,336"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fillcolor="#930" stroked="f" strokecolor="#930">
              <v:fill color2="#ff9" rotate="t" focus="50%" type="gradient"/>
              <v:imagedata embosscolor="shadow add(51)"/>
              <v:shadow on="t" type="emboss" color="lineOrFill darken(153)" color2="shadow add(102)" offset="1pt,1pt"/>
              <v:path arrowok="t"/>
            </v:shape>
            <v:shape id="_x0000_s1037" style="position:absolute;left:3111;top:594;width:737;height:555" coordsize="737,555" path="m215,363r41,-23l256,340r8,3l271,343r6,-2l284,339r5,-5l295,330r5,-5l304,319r4,-6l311,306r3,-7l316,292r2,-7l319,278r1,-7l320,266r-64,74l215,363,56,466r,l55,469r-1,4l51,476r-3,2l46,482r-2,5l42,489r-3,4l37,496r-1,4l35,503r-2,4l32,510r,4l33,517r2,2l35,519r1,2l39,521r4,l47,519r4,-1l56,517r6,-3l66,511r5,-1l75,506r4,-3l82,500r3,-2l86,495r,-3l85,489r,l85,488r,l83,487r-1,-3l81,482r-3,-2l77,477r-3,-1l71,473r-1,-3l67,469r-3,-2l63,466r-3,-1l59,465r-3,1l215,363,102,323r,l104,323r2,l108,325r2,l112,326r1,2l114,329r3,1l118,332r2,2l120,336r1,3l122,341r,3l124,347r,3l124,352r,4l124,359r,4l124,367r-2,3l121,374r-1,4l118,382r-1,6l116,392r-3,4l110,400r-2,6l105,410r-3,5l116,415r,l120,411r4,-5l128,402r2,-5l134,393r3,-4l140,385r3,-3l145,378r3,-4l151,370r1,-4l155,362r1,-4l159,354r1,-4l163,347r1,-4l165,339r2,-5l170,330r1,-4l172,322r2,-3l176,315r2,-4l179,307r1,-4l183,299r1,-4l187,291r1,-5l337,115r,l333,112r-3,-1l326,110r-4,-3l319,106r-4,-3l312,101r-4,-1l306,99r-4,-2l298,97r-4,l288,99r-5,1l277,103r-6,3l271,106r-4,4l261,112r-4,5l253,119r-5,4l244,127r-6,5l234,136r-5,4l225,144r-6,4l215,152r-5,4l206,162r-5,4l196,170r-4,4l187,178r-4,4l179,186r-4,5l171,195r-3,2l164,201r-4,3l157,207r-2,3l152,212r-3,3l147,218r-2,1l144,221r,l143,222r-2,1l140,225r-1,1l137,229r-1,1l136,233r-2,1l133,237r-1,1l130,241r,3l129,247r-1,2l126,252r,4l125,259r-1,3l122,266r-1,3l120,273r-2,4l117,281r-1,4l114,289r-1,4l112,299r-3,4l108,307r-2,6l104,318r-2,5l215,363,93,345,66,415r,l68,415r5,l75,415r3,-1l81,413r2,-3l86,408r3,-2l90,403r3,-3l94,396r3,-3l98,389r1,-4l101,382r1,-4l102,374r2,-4l104,367r,-4l105,360r,-2l104,354r,-2l104,350r-2,-2l101,347r-2,-2l98,344r-1,l95,345r-2,l215,363r10,98l225,461r11,l245,461r9,l263,461r8,l279,461r6,l292,459r7,l306,459r5,-1l316,456r4,l326,455r4,l334,454r4,-2l341,451r4,l347,450r4,-2l354,448r3,-1l360,447r2,-2l365,445r1,-1l369,444r3,-1l374,443r3,l380,443r,l385,444r7,1l399,447r6,1l411,450r7,1l424,451r6,1l436,454r7,l449,454r6,1l462,455r5,l474,455r6,l486,455r7,l498,454r7,l512,452r5,l524,451r5,-1l536,450r5,-2l548,447r7,-3l560,443r7,-2l572,439r7,-2l579,437r2,-5l581,428r1,-6l583,417r2,-4l585,407r1,-5l586,396r1,-4l587,387r2,-6l589,376r,-6l589,365r,-6l589,354r,-6l589,343r-2,-7l587,330r,-5l586,318r-1,-5l585,306r-2,-7l582,292r-1,-7l579,278r-1,-7l577,265r-2,-9l572,248r-52,l396,175r,l393,180r-2,4l387,186r-3,5l381,195r-3,2l376,200r-3,4l370,207r-2,3l365,212r-3,3l360,218r-3,3l354,223r-3,3l351,226r-2,3l347,233r-1,4l345,241r,4l345,249r,6l345,259r,6l345,270r-2,4l343,280r-1,5l341,292r-2,5l337,303r-30,37l307,340r5,1l318,341r5,l327,340r6,-1l338,337r4,-1l347,333r4,-3l357,329r4,-3l366,323r6,-1l377,321r5,-3l388,317r,6l357,363r-132,6l225,369r-4,l215,370r-5,1l205,373r-7,3l192,378r-6,3l180,385r-5,4l170,393r-6,6l160,404r-3,6l155,415r-3,7l152,429r,l152,432r3,3l156,437r4,3l164,443r4,1l174,447r5,1l183,448r5,l194,448r4,-1l202,444r4,-4l209,435r2,-6l211,429r2,-5l213,419r,-4l213,410r,-4l213,402r,-3l211,396r2,-1l213,393r1,l215,395r4,2l222,402r5,5l234,415r,l236,419r,5l236,428r,4l236,435r-2,2l234,439r-1,2l232,444r-2,1l229,448r-2,2l226,452r,2l225,456r,5l215,363,593,489r90,l683,489r1,-8l684,473r2,-7l687,458r1,-7l690,443r1,-7l692,428r,-7l694,413r1,-7l695,397r1,-6l696,384r,-8l696,369r2,-9l696,354r,-9l696,339r-1,-9l695,322r-1,-7l692,307r-1,-8l690,292r-3,-8l686,276r-3,-9l680,259r-2,-7l674,244r-73,l601,244r1,7l603,259r2,7l606,274r,8l608,291r1,6l609,306r1,8l610,322r,8l610,339r,8l612,355r-2,8l610,371r,9l610,388r,7l609,403r,8l608,419r-2,7l606,435r-1,6l603,448r-1,7l601,462r-3,7l597,476r-2,6l593,489,215,363,43,424r,l46,417r2,-7l51,403r3,-7l55,391r3,-7l60,377r3,-7l66,362r1,-7l70,348r3,-7l75,334r2,-6l79,321r3,-7l83,307r3,-8l89,292r1,-7l93,278r1,-7l97,265r2,-7l101,251r3,-6l105,238r3,-6l110,225r2,-6l114,212r2,-5l116,207r4,-6l124,197r4,-4l132,189r4,-4l141,181r4,-4l149,173r4,-4l157,164r4,-4l167,156r4,-4l176,148r4,-4l186,140r5,-4l196,132r6,-5l207,123r7,-5l221,114r5,-4l233,104r8,-4l248,95r8,-5l264,85r8,-6l280,74r9,-5l299,63r52,37l424,18r,l428,14r4,-3l436,8r4,-3l444,3r5,-2l453,1,457,r2,l463,1r3,l469,3r4,1l475,5r3,3l481,11r1,1l485,15r1,4l489,22r1,4l492,29r1,4l493,37r1,4l494,44r,4l494,52r,4l493,60r,4l492,69r-76,83l416,152r4,2l424,156r4,3l434,162r4,2l442,167r5,3l451,173r4,2l461,180r4,2l470,185r4,3l478,191r6,4l488,197r5,3l498,203r4,3l508,207r4,3l517,212r4,2l527,215r4,2l536,218r4,1l546,221r5,l555,221r5,l564,221r8,-14l719,212r,l722,222r1,10l726,241r1,10l730,262r2,9l733,281r1,10l736,300r,11l737,321r,9l737,340r,10l737,359r,10l737,378r-1,10l736,397r-2,10l733,417r-1,9l730,436r-1,9l727,455r-2,10l723,474r-2,10l718,492r-3,10l713,511r-3,8l579,519,556,474r-81,15l475,489r-4,l469,489r-4,2l461,491r-3,l454,489r-4,l446,489r-4,-1l438,488r-4,-1l430,487r-6,-2l420,485r-5,-1l409,484r-5,-2l397,482r-5,-1l385,481r-7,l372,480r-8,l357,480r-10,1l339,481r-9,l320,482r-9,2l300,485r-11,2l279,489r,l273,489r-4,-1l264,488r-6,l254,488r-5,l244,487r-4,l234,485r-4,l225,484r-4,l217,482r-6,l207,481r-4,l198,480r-4,-2l190,478r-4,-1l182,476r-4,-2l174,474r-4,-1l167,472r-4,l159,470r-3,-1l152,469r-3,-2l147,466r-3,l108,511,25,548r,l23,551r-4,1l16,554r-4,1l9,554r-3,l4,552,2,551,1,548,,546r,-3l,539r,-4l1,530r3,-5l6,519,56,424r-13,l215,363xe" fillcolor="#930" stroked="f" strokecolor="#930">
              <v:fill color2="#ff9" rotate="t" focus="50%" type="gradient"/>
              <v:imagedata embosscolor="shadow add(51)"/>
              <v:shadow on="t" type="emboss" color="lineOrFill darken(153)" color2="shadow add(102)" offset="1pt,1pt"/>
              <v:path arrowok="t"/>
            </v:shape>
            <v:shape id="_x0000_s1038" style="position:absolute;left:3840;top:923;width:4574;height:68" coordsize="4574,68" path="m4574,34r,-34l,,,68r4574,l4574,34xe" fillcolor="#930" stroked="f" strokecolor="#930">
              <v:fill color2="#ff9" rotate="t" focus="50%" type="gradient"/>
              <v:imagedata embosscolor="shadow add(51)"/>
              <v:shadow on="t" type="emboss" color="lineOrFill darken(153)" color2="shadow add(102)" offset="1pt,1pt"/>
              <v:path arrowok="t"/>
            </v:shape>
            <v:shape id="_x0000_s1039" style="position:absolute;left:8406;top:594;width:737;height:555" coordsize="737,555" path="m521,363l481,340r,l473,343r-7,l459,341r-6,-2l447,334r-5,-4l436,325r-4,-6l428,313r-2,-7l423,299r-3,-7l419,285r-2,-7l416,271r,-5l481,340r40,23l680,466r,l682,469r1,4l686,476r2,2l691,482r1,5l695,489r3,4l699,496r1,4l702,503r1,4l705,510r,4l703,517r-1,2l702,519r-2,2l698,521r-4,l690,519r-4,-1l680,517r-5,-3l671,511r-6,-1l661,506r-4,-3l655,500r-3,-2l651,495r,-3l652,489r,l652,488r,l653,487r2,-3l656,482r3,-2l660,477r3,-1l665,473r2,-3l669,469r3,-2l674,466r2,-1l678,465r2,1l521,363,634,323r,l633,323r-3,l629,325r-3,l625,326r-1,2l622,329r-2,1l618,332r-1,2l617,336r-1,3l614,341r,3l613,347r,3l613,352r,4l613,359r,4l613,367r1,3l616,374r1,4l618,382r2,6l621,392r3,4l626,400r3,6l632,410r2,5l621,415r,l617,411r-4,-5l609,402r-3,-5l602,393r-3,-4l597,385r-3,-3l591,378r-2,-4l586,370r-1,-4l582,362r-1,-4l578,354r-1,-4l574,347r-2,-4l571,339r-1,-5l567,330r-1,-4l564,322r-1,-3l560,315r-1,-4l558,307r-2,-4l554,299r-2,-4l550,291r-2,-5l400,115r,l404,112r3,-1l411,110r4,-3l417,106r5,-3l424,101r4,-1l431,99r4,-2l439,97r4,l448,99r6,1l459,103r7,3l466,106r4,4l475,112r4,5l484,119r5,4l493,127r5,5l502,136r6,4l512,144r5,4l521,152r6,4l531,162r5,4l540,170r4,4l550,178r4,4l558,186r4,5l566,195r2,2l572,201r5,3l579,207r3,3l585,212r2,3l590,218r1,1l593,221r,l594,222r1,1l597,225r1,1l599,229r2,1l601,233r1,1l603,237r2,1l606,241r,3l607,247r2,2l610,252r,4l612,259r1,3l614,266r2,3l617,273r1,4l620,281r1,4l622,289r2,4l625,299r3,4l629,307r1,6l633,318r1,5l521,363,644,345r27,70l671,415r-3,l664,415r-3,l659,414r-3,-1l653,410r-2,-2l648,406r-1,-3l644,400r-1,-4l640,393r-2,-4l637,385r-1,-3l634,378r,-4l633,370r,-3l633,363r-1,-3l632,358r1,-4l633,352r,-2l634,348r2,-1l637,345r1,-1l640,344r1,1l644,345,521,363r-9,98l512,461r-11,l492,461r-10,l474,461r-8,l458,461r-7,l444,459r-6,l431,459r-5,-1l420,456r-4,l411,455r-4,l403,454r-4,-2l396,451r-4,l389,450r-4,-2l382,448r-2,-1l377,447r-3,-2l372,445r-2,-1l368,444r-3,-1l362,443r-2,l357,443r,l351,444r-6,1l338,447r-7,1l326,450r-7,1l312,451r-5,1l300,454r-7,l288,454r-7,1l275,455r-6,l262,455r-5,l250,455r-6,l238,454r-7,l225,452r-6,l213,451r-6,-1l201,450r-6,-2l188,447r-6,-3l176,443r-6,-2l164,439r-7,-2l157,437r-1,-5l156,428r-1,-6l153,417r-1,-4l152,407r-1,-5l151,396r-2,-4l149,387r-1,-6l148,376r,-6l148,365r,-6l148,354r,-6l148,343r1,-7l149,330r,-5l151,318r1,-5l152,306r1,-7l155,292r1,-7l157,278r2,-7l160,265r1,-9l164,248r53,l341,175r,l343,180r3,4l350,186r3,5l355,195r3,2l361,200r3,4l366,207r3,3l372,212r2,3l377,218r3,3l382,223r3,3l385,226r3,3l389,233r2,4l392,241r,4l392,249r,6l392,259r,6l392,270r1,4l393,280r2,5l396,292r1,5l400,303r30,37l430,340r-6,1l419,341r-6,l409,340r-5,-1l399,337r-4,-1l389,333r-4,-3l380,329r-4,-3l370,323r-5,-1l360,321r-6,-3l349,317r,6l380,363r132,6l512,369r4,l521,370r6,1l532,373r7,3l544,378r7,3l556,385r6,4l567,393r5,6l577,404r2,6l582,415r3,7l585,429r,l585,432r-3,3l581,437r-4,3l572,443r-4,1l563,447r-5,1l554,448r-6,l543,448r-4,-1l535,444r-4,-4l528,435r-3,-6l525,429r-1,-5l524,419r,-4l524,410r,-4l524,402r,-3l525,396r-1,-1l524,393r-1,l521,395r-4,2l515,402r-6,5l502,415r,l501,419r,5l501,428r,4l501,435r1,2l502,439r2,2l505,444r1,1l508,448r1,2l510,452r,2l512,456r,5l521,363,144,489r-90,l54,489r-2,-8l52,473r-1,-7l50,458r-2,-7l47,443r-1,-7l44,428r,-7l43,413r-2,-7l41,397r-1,-6l40,384r,-8l40,369r-1,-9l40,354r,-9l40,339r1,-9l41,322r2,-7l44,307r2,-8l47,292r3,-8l51,276r3,-9l56,259r3,-7l63,244r73,l136,244r-2,7l133,259r-1,7l130,274r,8l129,291r-1,6l128,306r-2,8l126,322r,8l126,339r,8l125,355r1,8l126,371r,9l126,388r,7l128,403r,8l129,419r1,7l130,435r2,6l133,448r1,7l136,462r3,7l140,476r1,6l144,489,521,363r173,61l694,424r-3,-7l688,410r-2,-7l683,396r-1,-5l679,384r-3,-7l674,370r-3,-8l669,355r-2,-7l664,341r-3,-7l660,328r-3,-7l655,314r-2,-7l651,299r-3,-7l647,285r-3,-7l643,271r-3,-6l637,258r-1,-7l633,245r-1,-7l629,232r-3,-7l625,219r-3,-7l621,207r,l617,201r-4,-4l609,193r-4,-4l601,185r-6,-4l591,177r-4,-4l583,169r-4,-5l575,160r-5,-4l566,152r-6,-4l556,144r-5,-4l546,136r-6,-4l535,127r-6,-4l523,118r-7,-4l510,110r-6,-6l496,100r-7,-5l481,90r-8,-5l465,79r-8,-5l447,69r-9,-6l385,100,312,18r,l308,14r-4,-3l300,8,296,5,292,3,288,1r-4,l280,r-3,l273,1r-2,l268,3r-4,1l261,5r-3,3l256,11r-2,1l252,15r-2,4l248,22r-2,4l245,29r-1,4l244,37r-2,4l242,44r,4l242,52r,4l244,60r,4l245,69r75,83l320,152r-4,2l312,156r-4,3l303,162r-4,2l295,167r-6,3l285,173r-4,2l276,180r-4,2l267,185r-5,3l258,191r-5,4l249,197r-5,3l238,203r-4,3l229,207r-4,3l219,212r-4,2l210,215r-4,2l201,218r-5,1l191,221r-5,l182,221r-6,l172,221r-8,-14l17,212r,l15,222r-2,10l10,241,9,251,6,262r-1,9l4,281,2,291r-1,9l1,311,,321r,9l,340r,10l,359r,10l,378r1,10l1,397r1,10l4,417r1,9l6,436r2,9l9,455r3,10l13,474r3,10l19,492r2,10l24,511r3,8l157,519r23,-45l261,489r,l265,489r3,l272,491r4,l279,491r4,-2l287,489r4,l295,488r4,l303,487r4,l312,485r4,l322,484r5,l333,482r6,l345,481r6,l358,481r7,-1l373,480r7,l389,481r8,l407,481r9,1l426,484r10,1l447,487r11,2l458,489r5,l467,488r6,l478,488r4,l488,488r5,-1l497,487r5,-2l506,485r6,-1l516,484r4,-2l525,482r4,-1l533,481r6,-1l543,478r4,l551,477r4,-1l559,474r4,l567,473r3,-1l574,472r4,-2l581,469r4,l587,467r3,-1l593,466r36,45l711,548r,l714,551r4,1l721,554r4,1l727,554r3,l733,552r1,-1l736,548r1,-2l737,543r,-4l737,535r-1,-5l733,525r-3,-6l680,424r14,l521,363xe" fillcolor="#930" stroked="f" strokecolor="#930">
              <v:fill color2="#ff9" rotate="t" focus="50%" type="gradient"/>
              <v:imagedata embosscolor="shadow add(51)"/>
              <v:shadow on="t" type="emboss" color="lineOrFill darken(153)" color2="shadow add(102)" offset="1pt,1pt"/>
              <v:path arrowok="t"/>
            </v:shape>
            <v:shape id="_x0000_s1040" style="position:absolute;left:596;top:790;width:1023;height:2440" coordsize="1023,244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fillcolor="#930" stroked="f" strokecolor="#930">
              <v:fill color2="#ff9" rotate="t" focus="50%" type="gradient"/>
              <v:imagedata embosscolor="shadow add(51)"/>
              <v:shadow on="t" type="emboss" color="lineOrFill darken(153)" color2="shadow add(102)" offset="1pt,1pt"/>
              <v:path arrowok="t"/>
            </v:shape>
            <v:shape id="_x0000_s1041" style="position:absolute;left:694;top:654;width:2401;height:1071" coordsize="2401,1071"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fillcolor="#930" stroked="f" strokecolor="#930">
              <v:fill color2="#ff9" rotate="t" focus="50%" type="gradient"/>
              <v:imagedata embosscolor="shadow add(51)"/>
              <v:shadow on="t" type="emboss" color="lineOrFill darken(153)" color2="shadow add(102)" offset="1pt,1pt"/>
              <v:path arrowok="t"/>
            </v:shape>
            <v:shape id="_x0000_s1042" style="position:absolute;left:897;top:970;width:2216;height:2269" coordsize="2216,2269"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fillcolor="#930" stroked="f" strokecolor="#930">
              <v:fill color2="#ff9" rotate="t" focus="50%" type="gradient"/>
              <v:imagedata embosscolor="shadow add(51)"/>
              <v:shadow on="t" type="emboss" color="lineOrFill darken(153)" color2="shadow add(102)" offset="1pt,1pt"/>
              <v:path arrowok="t"/>
            </v:shape>
            <v:shape id="_x0000_s1043" style="position:absolute;left:9160;top:665;width:2399;height:1041" coordsize="2399,1041"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fillcolor="#930" stroked="f" strokecolor="#930">
              <v:fill color2="#ff9" rotate="t" focus="50%" type="gradient"/>
              <v:imagedata embosscolor="shadow add(51)"/>
              <v:shadow on="t" type="emboss" color="lineOrFill darken(153)" color2="shadow add(102)" offset="1pt,1pt"/>
              <v:path arrowok="t"/>
            </v:shape>
            <v:shape id="_x0000_s1044" style="position:absolute;left:10640;top:767;width:1053;height:2441" coordsize="1053,2441"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fillcolor="#930" stroked="f" strokecolor="#930">
              <v:fill color2="#ff9" rotate="t" focus="50%" type="gradient"/>
              <v:imagedata embosscolor="shadow add(51)"/>
              <v:shadow on="t" type="emboss" color="lineOrFill darken(153)" color2="shadow add(102)" offset="1pt,1pt"/>
              <v:path arrowok="t"/>
            </v:shape>
            <v:shape id="_x0000_s1045" style="position:absolute;left:9151;top:972;width:2232;height:2255" coordsize="2232,2255"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fillcolor="#930" stroked="f" strokecolor="#930">
              <v:fill color2="#ff9" rotate="t" focus="50%" type="gradient"/>
              <v:imagedata embosscolor="shadow add(51)"/>
              <v:shadow on="t" type="emboss" color="lineOrFill darken(153)" color2="shadow add(102)" offset="1pt,1pt"/>
              <v:path arrowok="t"/>
            </v:shape>
            <v:shape id="_x0000_s1046" style="position:absolute;left:972;top:15688;width:110;height:105" coordsize="110,105" path="m63,44r-6,l49,42,39,40,30,37,22,33,13,29,5,25,,19,47,11,81,4,101,r9,l110,10r-4,19l98,60,88,105,82,99,77,92,73,84,70,75,67,67,65,59,63,51r,-7xe" fillcolor="#930" stroked="f" strokecolor="#930">
              <v:fill color2="#ff9" rotate="t" focus="50%" type="gradient"/>
              <v:imagedata embosscolor="shadow add(51)"/>
              <v:shadow on="t" type="emboss" color="lineOrFill darken(153)" color2="shadow add(102)" offset="1pt,1pt"/>
              <v:path arrowok="t"/>
            </v:shape>
            <v:shape id="_x0000_s1047" style="position:absolute;left:867;top:15566;width:344;height:336" coordsize="344,336"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fillcolor="#930" stroked="f" strokecolor="#930">
              <v:fill color2="#ff9" rotate="t" focus="50%" type="gradient"/>
              <v:imagedata embosscolor="shadow add(51)"/>
              <v:shadow on="t" type="emboss" color="lineOrFill darken(153)" color2="shadow add(102)" offset="1pt,1pt"/>
              <v:path arrowok="t"/>
            </v:shape>
            <v:shape id="_x0000_s1048" style="position:absolute;left:8434;top:15699;width:737;height:555" coordsize="737,555" path="m522,192r-41,23l481,215r-8,-3l466,212r-6,2l453,216r-6,5l442,225r-5,5l433,236r-4,6l426,249r-3,7l420,263r-1,7l418,277r-2,7l416,289r65,-74l522,192,681,89r,l682,86r1,-4l686,79r3,-2l691,73r2,-5l695,66r3,-4l699,59r2,-4l702,52r1,-4l705,45r,-4l703,38r-1,-2l702,36r-1,-2l698,34r-4,l690,36r-4,1l681,38r-6,3l671,44r-5,1l662,49r-4,3l655,55r-3,2l651,60r,3l652,66r,l652,67r,l654,68r1,3l656,73r3,2l660,78r3,1l666,82r1,3l670,86r2,2l674,89r3,1l678,90r3,-1l522,192r113,40l635,232r-2,l631,232r-2,-2l627,230r-2,-1l624,227r-1,-1l620,225r-1,-2l617,221r,-2l616,216r-1,-2l615,211r-2,-3l613,205r,-2l613,199r,-3l613,192r,-4l615,185r1,-4l617,177r2,-4l620,167r1,-4l624,159r3,-4l629,149r3,-4l635,140r-14,l621,140r-4,4l613,149r-4,4l606,158r-4,4l600,166r-3,4l594,173r-2,4l589,181r-3,4l585,189r-3,4l581,197r-3,4l577,205r-3,3l573,212r-2,4l570,221r-3,4l566,229r-1,4l563,236r-2,4l559,244r-1,4l557,252r-3,4l553,260r-3,4l549,269,400,440r,l404,443r3,1l411,445r4,3l418,449r4,3l425,454r4,1l431,456r4,2l439,458r4,l449,456r5,-1l460,452r6,-3l466,449r4,-4l476,443r4,-5l484,436r5,-4l493,428r6,-5l503,419r5,-4l512,411r6,-4l522,403r5,-4l531,393r5,-4l540,385r4,-4l550,377r4,-4l558,369r4,-5l566,360r3,-2l573,354r4,-3l579,348r3,-3l585,343r3,-3l590,337r2,-1l593,334r,l594,333r2,-1l597,330r1,-1l600,326r1,-1l601,322r1,-1l604,318r1,-1l606,314r,-3l608,308r1,-2l610,303r,-4l612,296r1,-3l615,289r1,-3l617,282r2,-4l620,274r1,-4l623,266r1,-4l625,256r3,-4l629,248r2,-6l633,237r2,-5l522,192r122,18l671,140r,l668,140r-4,l662,140r-3,1l656,142r-2,3l651,147r-3,2l647,152r-3,3l643,159r-3,3l639,166r-2,4l636,173r-1,4l635,181r-2,4l633,188r,4l632,195r,2l633,201r,2l633,205r2,2l636,208r1,2l639,211r1,l641,210r3,l522,192,512,94r,l501,94r-9,l482,94r-8,l466,94r-8,l451,94r-6,2l438,96r-7,l426,97r-6,2l416,99r-5,1l407,100r-4,1l399,103r-3,1l392,104r-3,1l385,107r-2,l380,108r-3,l375,110r-3,l371,111r-3,l365,112r-2,l360,112r-3,l357,112r-5,-1l345,110r-7,-2l332,107r-6,-2l319,104r-6,l307,103r-6,-2l294,101r-6,l282,100r-7,l270,100r-7,l257,100r-6,l244,100r-5,1l232,101r-7,2l220,103r-7,1l208,105r-7,l195,107r-6,1l182,111r-5,1l170,114r-6,2l158,118r,l156,123r,4l155,133r-1,5l152,142r,6l151,153r,6l150,163r,5l148,174r,5l148,185r,5l148,196r,5l148,207r,5l150,219r,6l150,230r1,7l152,242r,7l154,256r1,7l156,270r2,7l159,284r1,6l162,299r2,8l217,307r124,73l341,380r3,-5l346,371r4,-2l353,364r3,-4l358,358r3,-3l364,351r3,-3l369,345r3,-2l375,340r2,-3l380,334r3,-2l385,329r,l388,326r1,-4l391,318r1,-4l392,310r,-4l392,300r,-4l392,290r,-5l394,281r,-6l395,270r1,-7l398,258r2,-6l430,215r,l425,214r-6,l414,214r-4,1l404,216r-5,2l395,219r-6,3l385,225r-5,1l376,229r-5,3l365,233r-5,1l354,237r-5,1l349,232r31,-40l512,186r,l516,186r6,-1l527,184r5,-2l539,179r5,-2l551,174r6,-4l562,166r5,-4l573,156r4,-5l579,145r3,-5l585,133r,-7l585,126r,-3l582,120r-1,-2l577,115r-4,-3l569,111r-6,-3l558,107r-4,l549,107r-6,l539,108r-4,3l531,115r-3,5l526,126r,l524,131r,5l524,140r,5l524,149r,4l524,156r2,3l524,160r,2l523,162r-1,-2l518,158r-3,-5l509,148r-6,-8l503,140r-2,-4l501,131r,-4l501,123r,-3l503,118r,-2l504,114r1,-3l507,110r1,-3l509,105r2,-2l511,101r1,-2l512,94r10,98l144,66r-90,l54,66r-1,8l53,82r-2,7l50,97r-1,7l47,112r-1,7l44,127r,7l43,142r-1,7l42,158r-2,6l40,171r,8l40,186r-1,9l40,201r,9l40,216r2,9l42,233r1,7l44,248r2,8l47,263r3,8l51,279r3,9l57,296r2,7l63,311r73,l136,311r-1,-7l133,296r-1,-7l131,281r,-8l129,264r-1,-6l128,249r-1,-8l127,233r,-8l127,216r,-8l125,200r2,-8l127,184r,-9l127,167r,-7l128,152r,-8l129,136r2,-7l131,120r1,-6l133,107r2,-7l136,93r3,-7l140,79r2,-6l144,66,522,192,694,131r,l691,138r-2,7l686,152r-3,7l682,164r-3,7l677,178r-3,7l671,193r-1,7l667,207r-3,7l662,221r-2,6l658,234r-3,7l654,248r-3,8l648,263r-1,7l644,277r-1,7l640,290r-3,7l636,304r-3,6l632,317r-3,6l627,330r-2,6l623,343r-2,5l621,348r-4,6l613,358r-4,4l605,366r-4,4l596,374r-4,4l588,382r-4,4l579,391r-4,4l570,399r-4,4l561,407r-4,4l551,415r-5,4l540,423r-5,5l530,432r-7,5l516,441r-5,4l504,451r-8,4l489,460r-8,5l473,470r-8,6l457,481r-10,5l438,492,385,455r-72,82l313,537r-4,4l305,544r-4,3l296,550r-4,2l288,554r-4,l280,555r-2,l274,554r-3,l268,552r-4,-1l261,550r-2,-3l256,544r-1,-1l252,540r-1,-4l248,533r-1,-4l245,526r-1,-4l244,518r-1,-4l243,511r,-4l243,503r,-4l244,495r,-4l245,486r76,-83l321,403r-4,-2l313,399r-4,-3l303,393r-4,-2l295,388r-5,-3l286,382r-4,-2l276,375r-4,-2l267,370r-4,-3l259,364r-6,-4l249,358r-5,-3l239,352r-5,-3l229,348r-4,-3l220,343r-4,-2l210,340r-4,-2l201,337r-4,-1l191,334r-5,l182,334r-5,l173,334r-9,14l18,343r,l15,333,13,323r-2,-9l9,304,7,293,5,284,4,274,3,264,1,255r,-11l,234r,-9l,215,,205r,-9l,186r,-9l1,167r,-9l3,148,4,138r1,-9l7,119r1,-9l9,100,12,90r1,-9l16,71r3,-8l22,53r2,-9l27,36r131,l181,81,261,66r,l265,66r3,l272,64r4,l279,64r4,2l287,66r4,l295,67r4,l303,68r4,l313,70r4,l322,71r5,l333,73r7,l345,74r7,l358,74r7,1l373,75r7,l389,74r9,l407,74r9,-1l426,71r11,-1l447,68r11,-2l458,66r6,l468,67r5,l478,67r4,l488,67r5,1l497,68r6,2l507,70r5,1l516,71r4,2l526,73r4,1l534,74r5,1l543,77r4,l551,78r4,1l559,81r4,l567,82r3,1l574,83r4,2l581,86r4,l588,88r2,1l593,89,629,44,712,7r,l714,4r4,-1l721,1,725,r3,1l730,1r3,2l734,4r2,3l737,9r,3l737,16r,4l736,25r-3,5l730,36r-49,95l694,131,522,192xe" fillcolor="#930" stroked="f" strokecolor="#930">
              <v:fill color2="#ff9" rotate="t" focus="50%" type="gradient"/>
              <v:imagedata embosscolor="shadow add(51)"/>
              <v:shadow on="t" type="emboss" color="lineOrFill darken(153)" color2="shadow add(102)" offset="1pt,1pt"/>
              <v:path arrowok="t"/>
            </v:shape>
            <v:shape id="_x0000_s1049" style="position:absolute;left:3906;top:15857;width:4536;height:68" coordsize="4536,68" path="m,34l,68r4536,l4536,,,,,34xe" fillcolor="#930" stroked="f" strokecolor="#930">
              <v:fill color2="#ff9" rotate="t" focus="50%" type="gradient"/>
              <v:imagedata embosscolor="shadow add(51)"/>
              <v:shadow on="t" type="emboss" color="lineOrFill darken(153)" color2="shadow add(102)" offset="1pt,1pt"/>
              <v:path arrowok="t"/>
            </v:shape>
            <v:shape id="_x0000_s1050" style="position:absolute;left:3177;top:15699;width:737;height:555" coordsize="737,555" path="m215,192r41,23l256,215r8,-3l271,212r6,2l284,216r6,5l295,225r5,5l304,236r4,6l311,249r3,7l316,263r2,7l319,277r2,7l321,289,256,215,215,192,56,89r,l55,86,54,82,51,79,48,77,46,73,44,68,42,66,39,62,38,59,36,55,35,52,33,48,32,45r,-4l33,38r2,-2l35,36r1,-2l39,34r4,l47,36r4,1l56,38r6,3l66,44r5,1l75,49r4,3l82,55r3,2l86,60r,3l85,66r,l85,67r,l83,68r-1,3l81,73r-3,2l77,78r-3,1l71,82r-1,3l67,86r-3,2l63,89r-3,1l59,90,56,89,215,192,102,232r,l104,232r2,l108,230r2,l112,229r1,-2l114,226r3,-1l118,223r2,-2l120,219r1,-3l122,214r,-3l124,208r,-3l124,203r,-4l124,196r,-4l124,188r-2,-3l121,181r-1,-4l118,173r-1,-6l116,163r-3,-4l110,155r-2,-6l105,145r-3,-5l116,140r,l120,144r4,5l128,153r2,5l135,162r2,4l140,170r3,3l145,177r3,4l151,185r1,4l155,193r1,4l159,201r1,4l163,208r1,4l166,216r1,5l170,225r1,4l172,233r2,3l176,240r2,4l179,248r1,4l183,256r1,4l187,264r1,5l337,440r,l333,443r-3,1l326,445r-4,3l319,449r-4,3l312,454r-4,1l306,456r-4,2l298,458r-4,l288,456r-5,-1l277,452r-6,-3l271,449r-4,-4l261,443r-4,-5l253,436r-5,-4l244,428r-6,-5l234,419r-5,-4l225,411r-6,-4l215,403r-5,-4l206,393r-5,-4l197,385r-5,-4l187,377r-4,-4l179,369r-4,-5l171,360r-3,-2l164,354r-4,-3l157,348r-2,-3l152,343r-3,-3l147,337r-2,-1l144,334r,l143,333r-2,-1l140,330r-1,-1l137,326r-1,-1l136,322r-1,-1l133,318r-1,-1l130,314r,-3l129,308r-1,-2l126,303r,-4l125,296r-1,-3l122,289r-1,-3l120,282r-2,-4l117,274r-1,-4l114,266r-1,-4l112,256r-3,-4l108,248r-2,-6l104,237r-2,-5l215,192,93,210,66,140r,l68,140r5,l75,140r3,1l81,142r2,3l86,147r3,2l90,152r3,3l94,159r3,3l98,166r1,4l101,173r1,4l102,181r2,4l104,188r,4l105,195r,2l104,201r,2l104,205r-2,2l101,208r-2,2l98,211r-1,l95,210r-2,l215,192,225,94r,l236,94r9,l254,94r9,l271,94r8,l285,94r7,2l299,96r7,l311,97r5,2l321,99r5,1l330,100r4,1l338,103r3,1l345,104r2,1l352,107r2,l357,108r3,l362,110r3,l366,111r3,l372,112r2,l377,112r3,l380,112r5,-1l392,110r7,-2l405,107r6,-2l418,104r6,l430,103r6,-2l443,101r6,l455,100r7,l467,100r7,l480,100r6,l493,100r5,1l505,101r7,2l517,103r7,1l529,105r7,l542,107r6,1l555,111r5,1l567,114r6,2l579,118r,l581,123r,4l582,133r1,5l585,142r,6l586,153r,6l587,163r,5l589,174r,5l589,185r,5l589,196r,5l589,207r,5l587,219r,6l587,230r-1,7l585,242r,7l583,256r-1,7l581,270r-2,7l578,284r-1,6l575,299r-2,8l520,307,396,380r,l393,375r-2,-4l387,369r-3,-5l381,360r-3,-2l376,355r-3,-4l370,348r-2,-3l365,343r-3,-3l360,337r-3,-3l354,332r-2,-3l352,329r-3,-3l347,322r-1,-4l345,314r,-4l345,306r,-6l345,296r,-6l345,285r-2,-4l343,275r-1,-5l341,263r-2,-5l337,252,307,215r,l312,214r6,l323,214r4,1l333,216r5,2l342,219r5,3l352,225r5,1l361,229r5,3l372,233r5,1l383,237r5,1l388,232,357,192,225,186r,l221,186r-6,-1l210,184r-5,-2l198,179r-6,-2l186,174r-6,-4l175,166r-5,-4l164,156r-4,-5l157,145r-2,-5l152,133r,-7l152,126r,-3l155,120r1,-2l160,115r4,-3l168,111r6,-3l179,107r4,l188,107r6,l198,108r4,3l206,115r3,5l211,126r,l213,131r,5l213,140r,5l213,149r,4l213,156r-2,3l213,160r,2l214,162r1,-2l219,158r3,-5l228,148r6,-8l234,140r2,-4l236,131r,-4l236,123r,-3l234,118r,-2l233,114r-1,-3l230,110r-1,-3l228,105r-2,-2l226,101r-1,-2l225,94r-10,98l593,66r90,l683,66r1,8l684,82r2,7l687,97r1,7l690,112r1,7l692,127r,7l694,142r1,7l695,158r2,6l697,171r,8l697,186r1,9l697,201r,9l697,216r-2,9l695,233r-1,7l692,248r-1,8l690,263r-3,8l686,279r-3,9l680,296r-2,7l674,311r-73,l601,311r1,-7l604,296r1,-7l606,281r,-8l608,264r1,-6l609,249r1,-8l610,233r,-8l610,216r,-8l612,200r-2,-8l610,184r,-9l610,167r,-7l609,152r,-8l608,136r-2,-7l606,120r-1,-6l604,107r-2,-7l601,93r-3,-7l597,79r-2,-6l593,66,215,192,43,131r,l46,138r2,7l51,152r3,7l55,164r3,7l60,178r3,7l66,193r1,7l70,207r3,7l75,221r2,6l79,234r3,7l83,248r3,8l89,263r1,7l93,277r1,7l97,290r2,7l101,304r3,6l105,317r3,6l110,330r2,6l114,343r2,5l116,348r4,6l124,358r4,4l132,366r4,4l141,374r4,4l149,382r4,4l157,391r4,4l167,399r4,4l176,407r4,4l186,415r5,4l197,423r5,5l207,432r7,5l221,441r5,4l233,451r8,4l248,460r8,5l264,470r8,6l280,481r10,5l299,492r53,-37l424,537r,l428,541r4,3l436,547r4,3l444,552r5,2l453,554r4,1l459,555r4,-1l466,554r3,-2l473,551r2,-1l478,547r3,-3l482,543r3,-3l486,536r3,-3l490,529r2,-3l493,522r,-4l494,514r,-3l494,507r,-4l494,499r-1,-4l493,491r-1,-5l416,403r,l420,401r4,-2l428,396r6,-3l438,391r4,-3l447,385r4,-3l455,380r6,-5l465,373r5,-3l474,367r4,-3l484,360r4,-2l493,355r5,-3l502,349r6,-1l512,345r5,-2l521,341r6,-1l531,338r5,-1l540,336r6,-2l551,334r4,l560,334r4,l573,348r146,-5l719,343r3,-10l723,323r3,-9l728,304r2,-11l732,284r1,-10l734,264r2,-9l736,244r1,-10l737,225r,-10l737,205r,-9l737,186r,-9l736,167r,-9l734,148r-1,-10l732,129r-2,-10l729,110r-1,-10l725,90r-2,-9l721,71r-3,-8l715,53r-2,-9l710,36r-131,l556,81,475,66r,l471,66r-2,l465,64r-4,l458,64r-4,2l450,66r-4,l442,67r-4,l434,68r-4,l424,70r-4,l415,71r-6,l404,73r-7,l392,74r-7,l378,74r-6,1l364,75r-7,l347,74r-8,l330,74r-9,-1l311,71,300,70,290,68,279,66r,l273,66r-4,1l264,67r-5,l254,67r-5,l244,68r-4,l234,70r-4,l225,71r-4,l217,73r-6,l207,74r-4,l198,75r-4,2l190,77r-4,1l182,79r-4,2l174,81r-4,1l167,83r-4,l159,85r-3,1l152,86r-3,2l147,89r-3,l108,44,25,7r,l23,4,19,3,16,1,12,,9,1,7,1,4,3,2,4,1,7,,9r,3l,16r,4l1,25r3,5l7,36r49,95l43,131r172,61xe" fillcolor="#930" stroked="f" strokecolor="#930">
              <v:fill color2="#ff9" rotate="t" focus="50%" type="gradient"/>
              <v:imagedata embosscolor="shadow add(51)"/>
              <v:shadow on="t" type="emboss" color="lineOrFill darken(153)" color2="shadow add(102)" offset="1pt,1pt"/>
              <v:path arrowok="t"/>
            </v:shape>
            <v:shape id="_x0000_s1051" style="position:absolute;left:10670;top:13617;width:1023;height:2441" coordsize="1023,2441"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fillcolor="#930" stroked="f" strokecolor="#930">
              <v:fill color2="#ff9" rotate="t" focus="50%" type="gradient"/>
              <v:imagedata embosscolor="shadow add(51)"/>
              <v:shadow on="t" type="emboss" color="lineOrFill darken(153)" color2="shadow add(102)" offset="1pt,1pt"/>
              <v:path arrowok="t"/>
            </v:shape>
            <v:shape id="_x0000_s1052" style="position:absolute;left:9194;top:15122;width:2400;height:1072" coordsize="2400,1072"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fillcolor="#930" stroked="f" strokecolor="#930">
              <v:fill color2="#ff9" rotate="t" focus="50%" type="gradient"/>
              <v:imagedata embosscolor="shadow add(51)"/>
              <v:shadow on="t" type="emboss" color="lineOrFill darken(153)" color2="shadow add(102)" offset="1pt,1pt"/>
              <v:path arrowok="t"/>
            </v:shape>
            <v:shape id="_x0000_s1053" style="position:absolute;left:9175;top:13609;width:2217;height:2268" coordsize="2217,2268"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fillcolor="#930" stroked="f" strokecolor="#930">
              <v:fill color2="#ff9" rotate="t" focus="50%" type="gradient"/>
              <v:imagedata embosscolor="shadow add(51)"/>
              <v:shadow on="t" type="emboss" color="lineOrFill darken(153)" color2="shadow add(102)" offset="1pt,1pt"/>
              <v:path arrowok="t"/>
            </v:shape>
            <v:shape id="_x0000_s1054" style="position:absolute;left:729;top:15142;width:2399;height:1039" coordsize="2399,1039"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fillcolor="#930" stroked="f" strokecolor="#930">
              <v:fill color2="#ff9" rotate="t" focus="50%" type="gradient"/>
              <v:imagedata embosscolor="shadow add(51)"/>
              <v:shadow on="t" type="emboss" color="lineOrFill darken(153)" color2="shadow add(102)" offset="1pt,1pt"/>
              <v:path arrowok="t"/>
            </v:shape>
            <v:shape id="_x0000_s1055" style="position:absolute;left:596;top:13640;width:1053;height:2440" coordsize="1053,244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fillcolor="#930" stroked="f" strokecolor="#930">
              <v:fill color2="#ff9" rotate="t" focus="50%" type="gradient"/>
              <v:imagedata embosscolor="shadow add(51)"/>
              <v:shadow on="t" type="emboss" color="lineOrFill darken(153)" color2="shadow add(102)" offset="1pt,1pt"/>
              <v:path arrowok="t"/>
            </v:shape>
            <v:shape id="_x0000_s1056" style="position:absolute;left:906;top:13620;width:2232;height:2256" coordsize="2232,2256"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fillcolor="#930" stroked="f" strokecolor="#930">
              <v:fill color2="#ff9" rotate="t" focus="50%" type="gradient"/>
              <v:imagedata embosscolor="shadow add(51)"/>
              <v:shadow on="t" type="emboss" color="lineOrFill darken(153)" color2="shadow add(102)" offset="1pt,1pt"/>
              <v:path arrowok="t"/>
            </v:shape>
          </v:group>
        </w:pict>
      </w:r>
    </w:p>
    <w:p w:rsidR="005A62EA" w:rsidRPr="000C1FF0" w:rsidRDefault="000B6097" w:rsidP="005A62EA">
      <w:pPr>
        <w:rPr>
          <w:sz w:val="20"/>
          <w:szCs w:val="20"/>
          <w:rtl/>
        </w:rPr>
      </w:pPr>
      <w:r w:rsidRPr="000B6097">
        <w:rPr>
          <w:noProof/>
          <w:sz w:val="20"/>
          <w:szCs w:val="20"/>
          <w:rtl/>
        </w:rPr>
        <w:pict>
          <v:rect id="_x0000_s1026" style="position:absolute;left:0;text-align:left;margin-left:-58.9pt;margin-top:-46.15pt;width:10.5pt;height:23.25pt;z-index:251659264" stroked="f">
            <w10:wrap anchorx="page"/>
          </v:rect>
        </w:pict>
      </w:r>
    </w:p>
    <w:p w:rsidR="005A62EA" w:rsidRPr="000C1FF0" w:rsidRDefault="005A62EA" w:rsidP="005A62EA">
      <w:pPr>
        <w:rPr>
          <w:sz w:val="20"/>
          <w:szCs w:val="20"/>
          <w:rtl/>
        </w:rPr>
      </w:pPr>
    </w:p>
    <w:p w:rsidR="005A62EA" w:rsidRPr="000C1FF0" w:rsidRDefault="005A62EA" w:rsidP="005A62EA">
      <w:pPr>
        <w:rPr>
          <w:sz w:val="20"/>
          <w:szCs w:val="20"/>
          <w:rtl/>
        </w:rPr>
      </w:pPr>
    </w:p>
    <w:p w:rsidR="005A62EA" w:rsidRDefault="005A62EA" w:rsidP="005A62EA">
      <w:pPr>
        <w:rPr>
          <w:sz w:val="20"/>
          <w:szCs w:val="20"/>
          <w:rtl/>
        </w:rPr>
      </w:pPr>
    </w:p>
    <w:p w:rsidR="005A62EA" w:rsidRPr="000C1FF0" w:rsidRDefault="005A62EA" w:rsidP="005A62EA">
      <w:pPr>
        <w:rPr>
          <w:sz w:val="20"/>
          <w:szCs w:val="20"/>
          <w:rtl/>
        </w:rPr>
      </w:pPr>
    </w:p>
    <w:p w:rsidR="005A62EA" w:rsidRPr="00F155C4" w:rsidRDefault="005A62EA" w:rsidP="005A62EA">
      <w:pPr>
        <w:jc w:val="center"/>
        <w:rPr>
          <w:rFonts w:ascii="Andalus" w:hAnsi="Andalus" w:cs="Andalus"/>
          <w:b/>
          <w:bCs/>
          <w:sz w:val="200"/>
          <w:szCs w:val="200"/>
          <w:rtl/>
        </w:rPr>
      </w:pPr>
      <w:r w:rsidRPr="00F155C4">
        <w:rPr>
          <w:rFonts w:ascii="Andalus" w:hAnsi="Andalus" w:cs="Andalus"/>
          <w:b/>
          <w:bCs/>
          <w:sz w:val="200"/>
          <w:szCs w:val="200"/>
          <w:rtl/>
        </w:rPr>
        <w:t>فهرس المحتويات</w:t>
      </w:r>
    </w:p>
    <w:p w:rsidR="005A62EA" w:rsidRPr="00224C66" w:rsidRDefault="005A62EA" w:rsidP="005A62EA">
      <w:pPr>
        <w:rPr>
          <w:sz w:val="32"/>
          <w:rtl/>
        </w:rPr>
      </w:pPr>
    </w:p>
    <w:p w:rsidR="005A62EA" w:rsidRPr="00224C66" w:rsidRDefault="000B6097" w:rsidP="005A62EA">
      <w:pPr>
        <w:rPr>
          <w:sz w:val="32"/>
          <w:rtl/>
        </w:rPr>
      </w:pPr>
      <w:r>
        <w:rPr>
          <w:noProof/>
          <w:sz w:val="32"/>
          <w:rtl/>
          <w:lang w:val="fr-FR" w:eastAsia="fr-FR"/>
        </w:rPr>
        <w:pict>
          <v:rect id="_x0000_s1027" style="position:absolute;left:0;text-align:left;margin-left:179pt;margin-top:-4.95pt;width:95.6pt;height:58.25pt;z-index:251660288;mso-position-horizontal-relative:margin;mso-position-vertical-relative:bottom-margin-area" fillcolor="white [3212]" strokecolor="white [3212]">
            <w10:wrap anchorx="margin"/>
          </v:rect>
        </w:pict>
      </w:r>
    </w:p>
    <w:p w:rsidR="005A62EA" w:rsidRDefault="005A62EA" w:rsidP="005A62EA">
      <w:pPr>
        <w:rPr>
          <w:sz w:val="32"/>
          <w:rtl/>
        </w:rPr>
        <w:sectPr w:rsidR="005A62EA" w:rsidSect="005A62EA">
          <w:headerReference w:type="default" r:id="rId40"/>
          <w:footerReference w:type="first" r:id="rId41"/>
          <w:footnotePr>
            <w:numRestart w:val="eachPage"/>
          </w:footnotePr>
          <w:pgSz w:w="11906" w:h="16838"/>
          <w:pgMar w:top="1134" w:right="1701" w:bottom="1134" w:left="1134" w:header="708" w:footer="708" w:gutter="0"/>
          <w:pgNumType w:start="30"/>
          <w:cols w:space="708"/>
          <w:docGrid w:linePitch="381"/>
        </w:sectPr>
      </w:pPr>
    </w:p>
    <w:tbl>
      <w:tblPr>
        <w:tblpPr w:leftFromText="180" w:rightFromText="180" w:vertAnchor="page" w:horzAnchor="margin" w:tblpXSpec="right" w:tblpY="1859"/>
        <w:bidiVisual/>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5"/>
        <w:gridCol w:w="6"/>
        <w:gridCol w:w="1695"/>
      </w:tblGrid>
      <w:tr w:rsidR="005A62EA" w:rsidRPr="000C1FF0" w:rsidTr="005A62EA">
        <w:trPr>
          <w:trHeight w:val="150"/>
        </w:trPr>
        <w:tc>
          <w:tcPr>
            <w:tcW w:w="9746" w:type="dxa"/>
            <w:gridSpan w:val="3"/>
            <w:shd w:val="clear" w:color="auto" w:fill="D9D9D9" w:themeFill="background1" w:themeFillShade="D9"/>
          </w:tcPr>
          <w:p w:rsidR="005A62EA" w:rsidRPr="000C1FF0" w:rsidRDefault="005A62EA" w:rsidP="005A62EA">
            <w:pPr>
              <w:spacing w:line="276" w:lineRule="auto"/>
              <w:jc w:val="center"/>
              <w:rPr>
                <w:rFonts w:ascii="Simplified Arabic" w:hAnsi="Simplified Arabic"/>
                <w:b/>
                <w:bCs/>
                <w:sz w:val="36"/>
                <w:szCs w:val="36"/>
                <w:rtl/>
                <w:lang w:bidi="ar-DZ"/>
              </w:rPr>
            </w:pPr>
            <w:r>
              <w:rPr>
                <w:rFonts w:ascii="Simplified Arabic" w:hAnsi="Simplified Arabic" w:hint="cs"/>
                <w:b/>
                <w:bCs/>
                <w:sz w:val="36"/>
                <w:szCs w:val="36"/>
                <w:rtl/>
                <w:lang w:bidi="ar-DZ"/>
              </w:rPr>
              <w:lastRenderedPageBreak/>
              <w:t>فهرس المحتويات</w:t>
            </w:r>
          </w:p>
        </w:tc>
      </w:tr>
      <w:tr w:rsidR="005A62EA" w:rsidRPr="000C1FF0" w:rsidTr="005A62EA">
        <w:trPr>
          <w:trHeight w:val="500"/>
        </w:trPr>
        <w:tc>
          <w:tcPr>
            <w:tcW w:w="8045" w:type="dxa"/>
          </w:tcPr>
          <w:p w:rsidR="005A62EA" w:rsidRPr="000C1FF0" w:rsidRDefault="005A62EA" w:rsidP="005A62EA">
            <w:pPr>
              <w:spacing w:line="276" w:lineRule="auto"/>
              <w:rPr>
                <w:rFonts w:ascii="Simplified Arabic" w:hAnsi="Simplified Arabic"/>
                <w:b/>
                <w:bCs/>
                <w:sz w:val="36"/>
                <w:szCs w:val="36"/>
                <w:rtl/>
                <w:lang w:bidi="ar-DZ"/>
              </w:rPr>
            </w:pPr>
            <w:r w:rsidRPr="000C1FF0">
              <w:rPr>
                <w:rFonts w:ascii="Simplified Arabic" w:hAnsi="Simplified Arabic" w:hint="cs"/>
                <w:b/>
                <w:bCs/>
                <w:sz w:val="36"/>
                <w:szCs w:val="36"/>
                <w:rtl/>
                <w:lang w:bidi="ar-DZ"/>
              </w:rPr>
              <w:t>العنوان</w:t>
            </w:r>
          </w:p>
        </w:tc>
        <w:tc>
          <w:tcPr>
            <w:tcW w:w="1701" w:type="dxa"/>
            <w:gridSpan w:val="2"/>
          </w:tcPr>
          <w:p w:rsidR="005A62EA" w:rsidRPr="000C1FF0" w:rsidRDefault="005A62EA" w:rsidP="005A62EA">
            <w:pPr>
              <w:spacing w:line="276" w:lineRule="auto"/>
              <w:jc w:val="center"/>
              <w:rPr>
                <w:rFonts w:ascii="Simplified Arabic" w:hAnsi="Simplified Arabic"/>
                <w:b/>
                <w:bCs/>
                <w:sz w:val="36"/>
                <w:szCs w:val="36"/>
                <w:rtl/>
                <w:lang w:bidi="ar-DZ"/>
              </w:rPr>
            </w:pPr>
            <w:r>
              <w:rPr>
                <w:rFonts w:ascii="Simplified Arabic" w:hAnsi="Simplified Arabic" w:hint="cs"/>
                <w:b/>
                <w:bCs/>
                <w:sz w:val="36"/>
                <w:szCs w:val="36"/>
                <w:rtl/>
                <w:lang w:bidi="ar-DZ"/>
              </w:rPr>
              <w:t>الصفحة</w:t>
            </w:r>
          </w:p>
        </w:tc>
      </w:tr>
      <w:tr w:rsidR="005A62EA" w:rsidRPr="00BA3E66" w:rsidTr="005A62EA">
        <w:tc>
          <w:tcPr>
            <w:tcW w:w="8045" w:type="dxa"/>
          </w:tcPr>
          <w:p w:rsidR="005A62EA" w:rsidRPr="00C94FB5" w:rsidRDefault="005A62EA" w:rsidP="005A62EA">
            <w:pPr>
              <w:tabs>
                <w:tab w:val="left" w:pos="4947"/>
              </w:tabs>
              <w:spacing w:line="276" w:lineRule="auto"/>
              <w:rPr>
                <w:rFonts w:ascii="Simplified Arabic" w:hAnsi="Simplified Arabic"/>
                <w:sz w:val="36"/>
                <w:szCs w:val="36"/>
                <w:rtl/>
                <w:lang w:bidi="ar-DZ"/>
              </w:rPr>
            </w:pPr>
            <w:r w:rsidRPr="00C94FB5">
              <w:rPr>
                <w:rFonts w:ascii="Simplified Arabic" w:hAnsi="Simplified Arabic" w:hint="cs"/>
                <w:sz w:val="36"/>
                <w:szCs w:val="36"/>
                <w:rtl/>
                <w:lang w:bidi="ar-DZ"/>
              </w:rPr>
              <w:t>مقدمة</w:t>
            </w:r>
          </w:p>
        </w:tc>
        <w:tc>
          <w:tcPr>
            <w:tcW w:w="1701" w:type="dxa"/>
            <w:gridSpan w:val="2"/>
          </w:tcPr>
          <w:p w:rsidR="005A62EA" w:rsidRPr="00987F52" w:rsidRDefault="005A62EA" w:rsidP="005A62EA">
            <w:pPr>
              <w:tabs>
                <w:tab w:val="left" w:pos="4947"/>
              </w:tabs>
              <w:spacing w:line="276" w:lineRule="auto"/>
              <w:jc w:val="center"/>
              <w:rPr>
                <w:rFonts w:ascii="Simplified Arabic" w:hAnsi="Simplified Arabic"/>
                <w:sz w:val="36"/>
                <w:szCs w:val="36"/>
                <w:rtl/>
                <w:lang w:bidi="ar-DZ"/>
              </w:rPr>
            </w:pPr>
            <w:r w:rsidRPr="00987F52">
              <w:rPr>
                <w:rFonts w:ascii="Simplified Arabic" w:hAnsi="Simplified Arabic" w:hint="cs"/>
                <w:sz w:val="36"/>
                <w:szCs w:val="36"/>
                <w:rtl/>
                <w:lang w:bidi="ar-DZ"/>
              </w:rPr>
              <w:t>أ،ب،ج،د،ه</w:t>
            </w:r>
          </w:p>
        </w:tc>
      </w:tr>
      <w:tr w:rsidR="005A62EA" w:rsidRPr="00BA3E66" w:rsidTr="005A62EA">
        <w:trPr>
          <w:trHeight w:val="738"/>
        </w:trPr>
        <w:tc>
          <w:tcPr>
            <w:tcW w:w="9746" w:type="dxa"/>
            <w:gridSpan w:val="3"/>
          </w:tcPr>
          <w:p w:rsidR="005A62EA" w:rsidRPr="00B11804" w:rsidRDefault="005A62EA" w:rsidP="005A62EA">
            <w:pPr>
              <w:tabs>
                <w:tab w:val="left" w:pos="8487"/>
              </w:tabs>
              <w:rPr>
                <w:rFonts w:ascii="Simplified Arabic" w:hAnsi="Simplified Arabic"/>
                <w:sz w:val="32"/>
                <w:rtl/>
                <w:lang w:bidi="ar-DZ"/>
              </w:rPr>
            </w:pPr>
            <w:r w:rsidRPr="00B11804">
              <w:rPr>
                <w:rFonts w:ascii="Simplified Arabic" w:hAnsi="Simplified Arabic"/>
                <w:b/>
                <w:bCs/>
                <w:sz w:val="32"/>
                <w:rtl/>
                <w:lang w:bidi="ar-DZ"/>
              </w:rPr>
              <w:t>مدخل</w:t>
            </w:r>
            <w:r>
              <w:rPr>
                <w:rFonts w:ascii="Simplified Arabic" w:hAnsi="Simplified Arabic"/>
                <w:sz w:val="32"/>
                <w:rtl/>
                <w:lang w:bidi="ar-DZ"/>
              </w:rPr>
              <w:tab/>
            </w:r>
            <w:r>
              <w:rPr>
                <w:rFonts w:ascii="Simplified Arabic" w:hAnsi="Simplified Arabic" w:hint="cs"/>
                <w:sz w:val="32"/>
                <w:rtl/>
                <w:lang w:bidi="ar-DZ"/>
              </w:rPr>
              <w:t>08ـــ 28</w:t>
            </w:r>
          </w:p>
        </w:tc>
      </w:tr>
      <w:tr w:rsidR="005A62EA" w:rsidRPr="00BA3E66" w:rsidTr="005A62EA">
        <w:trPr>
          <w:trHeight w:val="715"/>
        </w:trPr>
        <w:tc>
          <w:tcPr>
            <w:tcW w:w="9746" w:type="dxa"/>
            <w:gridSpan w:val="3"/>
            <w:shd w:val="clear" w:color="auto" w:fill="D9D9D9" w:themeFill="background1" w:themeFillShade="D9"/>
          </w:tcPr>
          <w:p w:rsidR="005A62EA" w:rsidRPr="007C5D1D" w:rsidRDefault="005A62EA" w:rsidP="005A62EA">
            <w:pPr>
              <w:tabs>
                <w:tab w:val="left" w:pos="4947"/>
              </w:tabs>
              <w:jc w:val="center"/>
              <w:rPr>
                <w:rFonts w:ascii="Simplified Arabic" w:hAnsi="Simplified Arabic" w:cs="AL-Mateen"/>
                <w:sz w:val="32"/>
                <w:rtl/>
                <w:lang w:bidi="ar-DZ"/>
              </w:rPr>
            </w:pPr>
            <w:r w:rsidRPr="007C5D1D">
              <w:rPr>
                <w:rFonts w:ascii="Simplified Arabic" w:hAnsi="Simplified Arabic" w:cs="AL-Mateen" w:hint="cs"/>
                <w:b/>
                <w:bCs/>
                <w:sz w:val="44"/>
                <w:szCs w:val="44"/>
                <w:rtl/>
                <w:lang w:bidi="ar-DZ"/>
              </w:rPr>
              <w:t>الفصل الأول  الشيعة ا</w:t>
            </w:r>
            <w:r>
              <w:rPr>
                <w:rFonts w:ascii="Simplified Arabic" w:hAnsi="Simplified Arabic" w:cs="AL-Mateen" w:hint="cs"/>
                <w:b/>
                <w:bCs/>
                <w:sz w:val="44"/>
                <w:szCs w:val="44"/>
                <w:rtl/>
                <w:lang w:bidi="ar-DZ"/>
              </w:rPr>
              <w:t>لإ</w:t>
            </w:r>
            <w:r w:rsidRPr="007C5D1D">
              <w:rPr>
                <w:rFonts w:ascii="Simplified Arabic" w:hAnsi="Simplified Arabic" w:cs="AL-Mateen" w:hint="cs"/>
                <w:b/>
                <w:bCs/>
                <w:sz w:val="44"/>
                <w:szCs w:val="44"/>
                <w:rtl/>
                <w:lang w:bidi="ar-DZ"/>
              </w:rPr>
              <w:t>سماعيلية</w:t>
            </w:r>
          </w:p>
        </w:tc>
      </w:tr>
      <w:tr w:rsidR="005A62EA" w:rsidRPr="000C1FF0" w:rsidTr="005A62EA">
        <w:tc>
          <w:tcPr>
            <w:tcW w:w="8045" w:type="dxa"/>
          </w:tcPr>
          <w:p w:rsidR="005A62EA" w:rsidRPr="00821A19" w:rsidRDefault="005A62EA" w:rsidP="005A62EA">
            <w:pPr>
              <w:jc w:val="both"/>
              <w:rPr>
                <w:rFonts w:ascii="Simplified Arabic" w:hAnsi="Simplified Arabic"/>
                <w:b/>
                <w:bCs/>
                <w:sz w:val="36"/>
                <w:szCs w:val="36"/>
                <w:rtl/>
                <w:lang w:bidi="ar-DZ"/>
              </w:rPr>
            </w:pPr>
            <w:r w:rsidRPr="00821A19">
              <w:rPr>
                <w:rFonts w:ascii="Simplified Arabic" w:hAnsi="Simplified Arabic" w:hint="cs"/>
                <w:b/>
                <w:bCs/>
                <w:sz w:val="36"/>
                <w:szCs w:val="36"/>
                <w:rtl/>
                <w:lang w:bidi="ar-DZ"/>
              </w:rPr>
              <w:t>أولا: الإسماعيلية</w:t>
            </w:r>
          </w:p>
        </w:tc>
        <w:tc>
          <w:tcPr>
            <w:tcW w:w="1701" w:type="dxa"/>
            <w:gridSpan w:val="2"/>
          </w:tcPr>
          <w:p w:rsidR="005A62EA" w:rsidRPr="002E4047" w:rsidRDefault="005A62EA" w:rsidP="005A62EA">
            <w:pPr>
              <w:tabs>
                <w:tab w:val="left" w:pos="4947"/>
              </w:tabs>
              <w:spacing w:line="276" w:lineRule="auto"/>
              <w:jc w:val="center"/>
              <w:rPr>
                <w:rFonts w:ascii="Simplified Arabic" w:hAnsi="Simplified Arabic"/>
                <w:b/>
                <w:bCs/>
                <w:sz w:val="32"/>
                <w:rtl/>
                <w:lang w:bidi="ar-DZ"/>
              </w:rPr>
            </w:pPr>
            <w:r>
              <w:rPr>
                <w:rFonts w:ascii="Simplified Arabic" w:hAnsi="Simplified Arabic" w:hint="cs"/>
                <w:b/>
                <w:bCs/>
                <w:sz w:val="32"/>
                <w:rtl/>
                <w:lang w:bidi="ar-DZ"/>
              </w:rPr>
              <w:t>30</w:t>
            </w:r>
          </w:p>
        </w:tc>
      </w:tr>
      <w:tr w:rsidR="005A62EA" w:rsidRPr="000C1FF0" w:rsidTr="005A62EA">
        <w:tc>
          <w:tcPr>
            <w:tcW w:w="8045" w:type="dxa"/>
          </w:tcPr>
          <w:p w:rsidR="005A62EA" w:rsidRPr="00821A19" w:rsidRDefault="005A62EA" w:rsidP="005A62EA">
            <w:pPr>
              <w:rPr>
                <w:rFonts w:ascii="Simplified Arabic" w:hAnsi="Simplified Arabic"/>
                <w:b/>
                <w:bCs/>
                <w:sz w:val="36"/>
                <w:szCs w:val="36"/>
                <w:rtl/>
                <w:lang w:bidi="ar-DZ"/>
              </w:rPr>
            </w:pPr>
            <w:r w:rsidRPr="00821A19">
              <w:rPr>
                <w:rFonts w:ascii="Simplified Arabic" w:hAnsi="Simplified Arabic" w:hint="cs"/>
                <w:b/>
                <w:bCs/>
                <w:sz w:val="36"/>
                <w:szCs w:val="36"/>
                <w:rtl/>
                <w:lang w:bidi="ar-DZ"/>
              </w:rPr>
              <w:t>ثانيا: أئمة ا</w:t>
            </w:r>
            <w:r>
              <w:rPr>
                <w:rFonts w:ascii="Simplified Arabic" w:hAnsi="Simplified Arabic" w:hint="cs"/>
                <w:b/>
                <w:bCs/>
                <w:sz w:val="36"/>
                <w:szCs w:val="36"/>
                <w:rtl/>
                <w:lang w:bidi="ar-DZ"/>
              </w:rPr>
              <w:t>لإ</w:t>
            </w:r>
            <w:r w:rsidRPr="00821A19">
              <w:rPr>
                <w:rFonts w:ascii="Simplified Arabic" w:hAnsi="Simplified Arabic" w:hint="cs"/>
                <w:b/>
                <w:bCs/>
                <w:sz w:val="36"/>
                <w:szCs w:val="36"/>
                <w:rtl/>
                <w:lang w:bidi="ar-DZ"/>
              </w:rPr>
              <w:t>سماعيلية</w:t>
            </w:r>
          </w:p>
        </w:tc>
        <w:tc>
          <w:tcPr>
            <w:tcW w:w="1701" w:type="dxa"/>
            <w:gridSpan w:val="2"/>
          </w:tcPr>
          <w:p w:rsidR="005A62EA" w:rsidRPr="002E4047" w:rsidRDefault="005A62EA" w:rsidP="005A62EA">
            <w:pPr>
              <w:tabs>
                <w:tab w:val="left" w:pos="4947"/>
              </w:tabs>
              <w:spacing w:line="276" w:lineRule="auto"/>
              <w:jc w:val="center"/>
              <w:rPr>
                <w:rFonts w:ascii="Simplified Arabic" w:hAnsi="Simplified Arabic"/>
                <w:b/>
                <w:bCs/>
                <w:sz w:val="32"/>
                <w:rtl/>
                <w:lang w:bidi="ar-DZ"/>
              </w:rPr>
            </w:pPr>
            <w:r>
              <w:rPr>
                <w:rFonts w:ascii="Simplified Arabic" w:hAnsi="Simplified Arabic" w:hint="cs"/>
                <w:b/>
                <w:bCs/>
                <w:sz w:val="32"/>
                <w:rtl/>
                <w:lang w:bidi="ar-DZ"/>
              </w:rPr>
              <w:t>34</w:t>
            </w:r>
          </w:p>
        </w:tc>
      </w:tr>
      <w:tr w:rsidR="005A62EA" w:rsidRPr="000C1FF0" w:rsidTr="005A62EA">
        <w:tc>
          <w:tcPr>
            <w:tcW w:w="8045" w:type="dxa"/>
          </w:tcPr>
          <w:p w:rsidR="005A62EA" w:rsidRPr="00821A19" w:rsidRDefault="005A62EA" w:rsidP="005A62EA">
            <w:pPr>
              <w:jc w:val="both"/>
              <w:rPr>
                <w:rFonts w:ascii="Simplified Arabic" w:hAnsi="Simplified Arabic"/>
                <w:b/>
                <w:bCs/>
                <w:sz w:val="36"/>
                <w:szCs w:val="36"/>
                <w:rtl/>
                <w:lang w:bidi="ar-DZ"/>
              </w:rPr>
            </w:pPr>
            <w:r w:rsidRPr="00821A19">
              <w:rPr>
                <w:rFonts w:ascii="Simplified Arabic" w:hAnsi="Simplified Arabic" w:hint="cs"/>
                <w:b/>
                <w:bCs/>
                <w:sz w:val="36"/>
                <w:szCs w:val="36"/>
                <w:rtl/>
                <w:lang w:bidi="ar-DZ"/>
              </w:rPr>
              <w:t>ثالثا: عقائد ا</w:t>
            </w:r>
            <w:r>
              <w:rPr>
                <w:rFonts w:ascii="Simplified Arabic" w:hAnsi="Simplified Arabic" w:hint="cs"/>
                <w:b/>
                <w:bCs/>
                <w:sz w:val="36"/>
                <w:szCs w:val="36"/>
                <w:rtl/>
                <w:lang w:bidi="ar-DZ"/>
              </w:rPr>
              <w:t>لإ</w:t>
            </w:r>
            <w:r w:rsidRPr="00821A19">
              <w:rPr>
                <w:rFonts w:ascii="Simplified Arabic" w:hAnsi="Simplified Arabic" w:hint="cs"/>
                <w:b/>
                <w:bCs/>
                <w:sz w:val="36"/>
                <w:szCs w:val="36"/>
                <w:rtl/>
                <w:lang w:bidi="ar-DZ"/>
              </w:rPr>
              <w:t>سماعيلية</w:t>
            </w:r>
          </w:p>
        </w:tc>
        <w:tc>
          <w:tcPr>
            <w:tcW w:w="1701" w:type="dxa"/>
            <w:gridSpan w:val="2"/>
          </w:tcPr>
          <w:p w:rsidR="005A62EA" w:rsidRPr="002E4047" w:rsidRDefault="005A62EA" w:rsidP="005A62EA">
            <w:pPr>
              <w:tabs>
                <w:tab w:val="left" w:pos="4947"/>
              </w:tabs>
              <w:spacing w:line="276" w:lineRule="auto"/>
              <w:jc w:val="center"/>
              <w:rPr>
                <w:rFonts w:ascii="Simplified Arabic" w:hAnsi="Simplified Arabic"/>
                <w:b/>
                <w:bCs/>
                <w:sz w:val="32"/>
                <w:rtl/>
                <w:lang w:bidi="ar-DZ"/>
              </w:rPr>
            </w:pPr>
            <w:r>
              <w:rPr>
                <w:rFonts w:ascii="Simplified Arabic" w:hAnsi="Simplified Arabic" w:hint="cs"/>
                <w:b/>
                <w:bCs/>
                <w:sz w:val="32"/>
                <w:rtl/>
                <w:lang w:bidi="ar-DZ"/>
              </w:rPr>
              <w:t>40</w:t>
            </w:r>
          </w:p>
        </w:tc>
      </w:tr>
      <w:tr w:rsidR="005A62EA" w:rsidRPr="000C1FF0" w:rsidTr="005A62EA">
        <w:tc>
          <w:tcPr>
            <w:tcW w:w="8045" w:type="dxa"/>
          </w:tcPr>
          <w:p w:rsidR="005A62EA" w:rsidRPr="000D1139" w:rsidRDefault="005A62EA" w:rsidP="005A62EA">
            <w:pPr>
              <w:pStyle w:val="a9"/>
              <w:numPr>
                <w:ilvl w:val="0"/>
                <w:numId w:val="42"/>
              </w:numPr>
              <w:tabs>
                <w:tab w:val="right" w:pos="635"/>
              </w:tabs>
              <w:bidi/>
              <w:spacing w:after="0" w:line="240" w:lineRule="auto"/>
              <w:ind w:hanging="940"/>
              <w:jc w:val="both"/>
              <w:rPr>
                <w:rFonts w:ascii="Simplified Arabic" w:hAnsi="Simplified Arabic" w:cs="Simplified Arabic"/>
                <w:b/>
                <w:bCs/>
                <w:sz w:val="36"/>
                <w:szCs w:val="36"/>
                <w:rtl/>
                <w:lang w:bidi="ar-DZ"/>
              </w:rPr>
            </w:pPr>
            <w:r w:rsidRPr="000D1139">
              <w:rPr>
                <w:rFonts w:ascii="Simplified Arabic" w:hAnsi="Simplified Arabic" w:cs="Simplified Arabic" w:hint="cs"/>
                <w:b/>
                <w:bCs/>
                <w:sz w:val="36"/>
                <w:szCs w:val="36"/>
                <w:rtl/>
                <w:lang w:bidi="ar-DZ"/>
              </w:rPr>
              <w:t>التأويل الباطني</w:t>
            </w:r>
          </w:p>
        </w:tc>
        <w:tc>
          <w:tcPr>
            <w:tcW w:w="1701" w:type="dxa"/>
            <w:gridSpan w:val="2"/>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b/>
                <w:bCs/>
                <w:sz w:val="32"/>
                <w:lang w:bidi="ar-DZ"/>
              </w:rPr>
              <w:t>40</w:t>
            </w:r>
          </w:p>
        </w:tc>
      </w:tr>
      <w:tr w:rsidR="005A62EA" w:rsidRPr="000C1FF0" w:rsidTr="005A62EA">
        <w:trPr>
          <w:trHeight w:val="617"/>
        </w:trPr>
        <w:tc>
          <w:tcPr>
            <w:tcW w:w="8045" w:type="dxa"/>
          </w:tcPr>
          <w:p w:rsidR="005A62EA" w:rsidRPr="000D1139" w:rsidRDefault="005A62EA" w:rsidP="005A62EA">
            <w:pPr>
              <w:pStyle w:val="a9"/>
              <w:numPr>
                <w:ilvl w:val="0"/>
                <w:numId w:val="42"/>
              </w:numPr>
              <w:bidi/>
              <w:spacing w:after="0" w:line="240" w:lineRule="auto"/>
              <w:ind w:left="426" w:hanging="286"/>
              <w:rPr>
                <w:rFonts w:ascii="Simplified Arabic" w:hAnsi="Simplified Arabic" w:cs="Simplified Arabic"/>
                <w:sz w:val="36"/>
                <w:szCs w:val="36"/>
                <w:rtl/>
                <w:lang w:bidi="ar-DZ"/>
              </w:rPr>
            </w:pPr>
            <w:r w:rsidRPr="000D1139">
              <w:rPr>
                <w:rFonts w:ascii="Simplified Arabic" w:hAnsi="Simplified Arabic" w:cs="Simplified Arabic" w:hint="cs"/>
                <w:b/>
                <w:bCs/>
                <w:sz w:val="36"/>
                <w:szCs w:val="36"/>
                <w:rtl/>
                <w:lang w:bidi="ar-DZ"/>
              </w:rPr>
              <w:t xml:space="preserve">الإمامة </w:t>
            </w:r>
          </w:p>
        </w:tc>
        <w:tc>
          <w:tcPr>
            <w:tcW w:w="1701" w:type="dxa"/>
            <w:gridSpan w:val="2"/>
          </w:tcPr>
          <w:p w:rsidR="005A62EA" w:rsidRPr="002E4047" w:rsidRDefault="005A62EA" w:rsidP="005A62EA">
            <w:pPr>
              <w:tabs>
                <w:tab w:val="left" w:pos="4947"/>
              </w:tabs>
              <w:spacing w:line="276" w:lineRule="auto"/>
              <w:jc w:val="center"/>
              <w:rPr>
                <w:rFonts w:ascii="Simplified Arabic" w:hAnsi="Simplified Arabic"/>
                <w:b/>
                <w:bCs/>
                <w:sz w:val="32"/>
                <w:rtl/>
                <w:lang w:bidi="ar-DZ"/>
              </w:rPr>
            </w:pPr>
            <w:r>
              <w:rPr>
                <w:rFonts w:ascii="Simplified Arabic" w:hAnsi="Simplified Arabic"/>
                <w:b/>
                <w:bCs/>
                <w:sz w:val="32"/>
                <w:lang w:bidi="ar-DZ"/>
              </w:rPr>
              <w:t>45</w:t>
            </w:r>
          </w:p>
        </w:tc>
      </w:tr>
      <w:tr w:rsidR="005A62EA" w:rsidRPr="000C1FF0" w:rsidTr="005A62EA">
        <w:trPr>
          <w:trHeight w:val="605"/>
        </w:trPr>
        <w:tc>
          <w:tcPr>
            <w:tcW w:w="8045" w:type="dxa"/>
          </w:tcPr>
          <w:p w:rsidR="005A62EA" w:rsidRPr="000D1139" w:rsidRDefault="005A62EA" w:rsidP="005A62EA">
            <w:pPr>
              <w:ind w:left="426" w:hanging="286"/>
              <w:rPr>
                <w:rFonts w:ascii="Simplified Arabic" w:hAnsi="Simplified Arabic"/>
                <w:b/>
                <w:bCs/>
                <w:sz w:val="36"/>
                <w:szCs w:val="36"/>
                <w:rtl/>
                <w:lang w:bidi="ar-DZ"/>
              </w:rPr>
            </w:pPr>
            <w:r>
              <w:rPr>
                <w:rFonts w:ascii="Simplified Arabic" w:hAnsi="Simplified Arabic" w:hint="cs"/>
                <w:sz w:val="36"/>
                <w:szCs w:val="36"/>
                <w:rtl/>
                <w:lang w:val="fr-FR" w:bidi="ar-DZ"/>
              </w:rPr>
              <w:t xml:space="preserve">2-1- </w:t>
            </w:r>
            <w:r>
              <w:rPr>
                <w:rFonts w:ascii="Simplified Arabic" w:hAnsi="Simplified Arabic" w:hint="cs"/>
                <w:sz w:val="36"/>
                <w:szCs w:val="36"/>
                <w:rtl/>
                <w:lang w:bidi="ar-DZ"/>
              </w:rPr>
              <w:t>نظرية الاستقرار والاستيداع</w:t>
            </w:r>
          </w:p>
        </w:tc>
        <w:tc>
          <w:tcPr>
            <w:tcW w:w="1701" w:type="dxa"/>
            <w:gridSpan w:val="2"/>
          </w:tcPr>
          <w:p w:rsidR="005A62EA" w:rsidRDefault="005A62EA" w:rsidP="005A62EA">
            <w:pPr>
              <w:tabs>
                <w:tab w:val="left" w:pos="4947"/>
              </w:tabs>
              <w:spacing w:line="276" w:lineRule="auto"/>
              <w:jc w:val="center"/>
              <w:rPr>
                <w:rFonts w:ascii="Simplified Arabic" w:hAnsi="Simplified Arabic"/>
                <w:b/>
                <w:bCs/>
                <w:sz w:val="32"/>
                <w:lang w:bidi="ar-DZ"/>
              </w:rPr>
            </w:pPr>
            <w:r>
              <w:rPr>
                <w:rFonts w:ascii="Simplified Arabic" w:hAnsi="Simplified Arabic" w:hint="cs"/>
                <w:b/>
                <w:bCs/>
                <w:sz w:val="32"/>
                <w:rtl/>
                <w:lang w:bidi="ar-DZ"/>
              </w:rPr>
              <w:t>49</w:t>
            </w:r>
          </w:p>
        </w:tc>
      </w:tr>
      <w:tr w:rsidR="005A62EA" w:rsidRPr="000C1FF0" w:rsidTr="005A62EA">
        <w:trPr>
          <w:trHeight w:val="629"/>
        </w:trPr>
        <w:tc>
          <w:tcPr>
            <w:tcW w:w="8045" w:type="dxa"/>
          </w:tcPr>
          <w:p w:rsidR="005A62EA" w:rsidRPr="000D1139" w:rsidRDefault="005A62EA" w:rsidP="005A62EA">
            <w:pPr>
              <w:ind w:left="426" w:hanging="286"/>
              <w:rPr>
                <w:rFonts w:ascii="Simplified Arabic" w:hAnsi="Simplified Arabic"/>
                <w:b/>
                <w:bCs/>
                <w:sz w:val="36"/>
                <w:szCs w:val="36"/>
                <w:rtl/>
                <w:lang w:bidi="ar-DZ"/>
              </w:rPr>
            </w:pPr>
            <w:r>
              <w:rPr>
                <w:rFonts w:ascii="Simplified Arabic" w:hAnsi="Simplified Arabic" w:hint="cs"/>
                <w:sz w:val="36"/>
                <w:szCs w:val="36"/>
                <w:rtl/>
                <w:lang w:bidi="ar-DZ"/>
              </w:rPr>
              <w:t>2-2-  شروط الإمام</w:t>
            </w:r>
          </w:p>
        </w:tc>
        <w:tc>
          <w:tcPr>
            <w:tcW w:w="1701" w:type="dxa"/>
            <w:gridSpan w:val="2"/>
          </w:tcPr>
          <w:p w:rsidR="005A62EA" w:rsidRDefault="005A62EA" w:rsidP="005A62EA">
            <w:pPr>
              <w:tabs>
                <w:tab w:val="left" w:pos="4947"/>
              </w:tabs>
              <w:spacing w:line="276" w:lineRule="auto"/>
              <w:jc w:val="center"/>
              <w:rPr>
                <w:rFonts w:ascii="Simplified Arabic" w:hAnsi="Simplified Arabic"/>
                <w:b/>
                <w:bCs/>
                <w:sz w:val="32"/>
                <w:lang w:bidi="ar-DZ"/>
              </w:rPr>
            </w:pPr>
            <w:r>
              <w:rPr>
                <w:rFonts w:ascii="Simplified Arabic" w:hAnsi="Simplified Arabic" w:hint="cs"/>
                <w:b/>
                <w:bCs/>
                <w:sz w:val="32"/>
                <w:rtl/>
                <w:lang w:bidi="ar-DZ"/>
              </w:rPr>
              <w:t>52</w:t>
            </w:r>
          </w:p>
        </w:tc>
      </w:tr>
      <w:tr w:rsidR="005A62EA" w:rsidRPr="000C1FF0" w:rsidTr="005A62EA">
        <w:trPr>
          <w:trHeight w:val="569"/>
        </w:trPr>
        <w:tc>
          <w:tcPr>
            <w:tcW w:w="8045" w:type="dxa"/>
          </w:tcPr>
          <w:p w:rsidR="005A62EA" w:rsidRPr="000D1139" w:rsidRDefault="005A62EA" w:rsidP="005A62EA">
            <w:pPr>
              <w:ind w:left="426" w:hanging="286"/>
              <w:rPr>
                <w:rFonts w:ascii="Simplified Arabic" w:hAnsi="Simplified Arabic"/>
                <w:b/>
                <w:bCs/>
                <w:sz w:val="36"/>
                <w:szCs w:val="36"/>
                <w:rtl/>
                <w:lang w:bidi="ar-DZ"/>
              </w:rPr>
            </w:pPr>
            <w:r>
              <w:rPr>
                <w:rFonts w:ascii="Simplified Arabic" w:hAnsi="Simplified Arabic" w:hint="cs"/>
                <w:sz w:val="36"/>
                <w:szCs w:val="36"/>
                <w:rtl/>
                <w:lang w:bidi="ar-DZ"/>
              </w:rPr>
              <w:t xml:space="preserve">2-3- </w:t>
            </w:r>
            <w:r w:rsidRPr="000D1139">
              <w:rPr>
                <w:rFonts w:ascii="Simplified Arabic" w:hAnsi="Simplified Arabic" w:hint="cs"/>
                <w:sz w:val="36"/>
                <w:szCs w:val="36"/>
                <w:rtl/>
                <w:lang w:bidi="ar-DZ"/>
              </w:rPr>
              <w:t>عصمة الإمام</w:t>
            </w:r>
          </w:p>
        </w:tc>
        <w:tc>
          <w:tcPr>
            <w:tcW w:w="1701" w:type="dxa"/>
            <w:gridSpan w:val="2"/>
          </w:tcPr>
          <w:p w:rsidR="005A62EA" w:rsidRDefault="005A62EA" w:rsidP="005A62EA">
            <w:pPr>
              <w:tabs>
                <w:tab w:val="left" w:pos="4947"/>
              </w:tabs>
              <w:spacing w:line="276" w:lineRule="auto"/>
              <w:jc w:val="center"/>
              <w:rPr>
                <w:rFonts w:ascii="Simplified Arabic" w:hAnsi="Simplified Arabic"/>
                <w:b/>
                <w:bCs/>
                <w:sz w:val="32"/>
                <w:lang w:bidi="ar-DZ"/>
              </w:rPr>
            </w:pPr>
            <w:r>
              <w:rPr>
                <w:rFonts w:ascii="Simplified Arabic" w:hAnsi="Simplified Arabic" w:hint="cs"/>
                <w:b/>
                <w:bCs/>
                <w:sz w:val="32"/>
                <w:rtl/>
                <w:lang w:bidi="ar-DZ"/>
              </w:rPr>
              <w:t>52</w:t>
            </w:r>
          </w:p>
        </w:tc>
      </w:tr>
      <w:tr w:rsidR="005A62EA" w:rsidRPr="000C1FF0" w:rsidTr="005A62EA">
        <w:trPr>
          <w:trHeight w:val="90"/>
        </w:trPr>
        <w:tc>
          <w:tcPr>
            <w:tcW w:w="8045" w:type="dxa"/>
          </w:tcPr>
          <w:p w:rsidR="005A62EA" w:rsidRPr="00B11804" w:rsidRDefault="005A62EA" w:rsidP="005A62EA">
            <w:pPr>
              <w:pStyle w:val="a9"/>
              <w:numPr>
                <w:ilvl w:val="0"/>
                <w:numId w:val="42"/>
              </w:numPr>
              <w:tabs>
                <w:tab w:val="left" w:pos="282"/>
                <w:tab w:val="left" w:pos="424"/>
              </w:tabs>
              <w:bidi/>
              <w:spacing w:after="0" w:line="240" w:lineRule="auto"/>
              <w:rPr>
                <w:rFonts w:ascii="Simplified Arabic" w:hAnsi="Simplified Arabic" w:cs="Simplified Arabic"/>
                <w:sz w:val="36"/>
                <w:szCs w:val="36"/>
                <w:rtl/>
                <w:lang w:bidi="ar-DZ"/>
              </w:rPr>
            </w:pPr>
            <w:r w:rsidRPr="00B11804">
              <w:rPr>
                <w:rFonts w:ascii="Simplified Arabic" w:hAnsi="Simplified Arabic" w:cs="Simplified Arabic" w:hint="cs"/>
                <w:b/>
                <w:bCs/>
                <w:sz w:val="36"/>
                <w:szCs w:val="36"/>
                <w:rtl/>
                <w:lang w:bidi="ar-DZ"/>
              </w:rPr>
              <w:t>الوصي</w:t>
            </w:r>
          </w:p>
        </w:tc>
        <w:tc>
          <w:tcPr>
            <w:tcW w:w="1701" w:type="dxa"/>
            <w:gridSpan w:val="2"/>
          </w:tcPr>
          <w:p w:rsidR="005A62EA" w:rsidRPr="002E4047" w:rsidRDefault="005A62EA" w:rsidP="005A62EA">
            <w:pPr>
              <w:tabs>
                <w:tab w:val="left" w:pos="4947"/>
              </w:tabs>
              <w:spacing w:line="276" w:lineRule="auto"/>
              <w:jc w:val="center"/>
              <w:rPr>
                <w:rFonts w:ascii="Simplified Arabic" w:hAnsi="Simplified Arabic"/>
                <w:b/>
                <w:bCs/>
                <w:sz w:val="32"/>
                <w:rtl/>
                <w:lang w:bidi="ar-DZ"/>
              </w:rPr>
            </w:pPr>
            <w:r>
              <w:rPr>
                <w:rFonts w:ascii="Simplified Arabic" w:hAnsi="Simplified Arabic" w:hint="cs"/>
                <w:b/>
                <w:bCs/>
                <w:sz w:val="32"/>
                <w:rtl/>
                <w:lang w:bidi="ar-DZ"/>
              </w:rPr>
              <w:t>56</w:t>
            </w:r>
          </w:p>
        </w:tc>
      </w:tr>
      <w:tr w:rsidR="005A62EA" w:rsidRPr="000C1FF0" w:rsidTr="005A62EA">
        <w:trPr>
          <w:trHeight w:val="510"/>
        </w:trPr>
        <w:tc>
          <w:tcPr>
            <w:tcW w:w="8045" w:type="dxa"/>
          </w:tcPr>
          <w:p w:rsidR="005A62EA" w:rsidRPr="00B11804" w:rsidRDefault="005A62EA" w:rsidP="005A62EA">
            <w:pPr>
              <w:pStyle w:val="a9"/>
              <w:numPr>
                <w:ilvl w:val="0"/>
                <w:numId w:val="42"/>
              </w:numPr>
              <w:tabs>
                <w:tab w:val="left" w:pos="282"/>
                <w:tab w:val="left" w:pos="424"/>
              </w:tabs>
              <w:bidi/>
              <w:spacing w:after="0" w:line="240" w:lineRule="auto"/>
              <w:rPr>
                <w:rFonts w:ascii="Simplified Arabic" w:hAnsi="Simplified Arabic" w:cs="Simplified Arabic"/>
                <w:sz w:val="36"/>
                <w:szCs w:val="36"/>
                <w:rtl/>
                <w:lang w:bidi="ar-DZ"/>
              </w:rPr>
            </w:pPr>
            <w:r w:rsidRPr="00B11804">
              <w:rPr>
                <w:rFonts w:ascii="Simplified Arabic" w:hAnsi="Simplified Arabic" w:cs="Simplified Arabic" w:hint="cs"/>
                <w:sz w:val="36"/>
                <w:szCs w:val="36"/>
                <w:rtl/>
                <w:lang w:bidi="ar-DZ"/>
              </w:rPr>
              <w:t>عقيدتهم في الله</w:t>
            </w:r>
          </w:p>
        </w:tc>
        <w:tc>
          <w:tcPr>
            <w:tcW w:w="1701" w:type="dxa"/>
            <w:gridSpan w:val="2"/>
          </w:tcPr>
          <w:p w:rsidR="005A62EA" w:rsidRPr="002E4047" w:rsidRDefault="005A62EA" w:rsidP="005A62EA">
            <w:pPr>
              <w:tabs>
                <w:tab w:val="left" w:pos="4947"/>
              </w:tabs>
              <w:spacing w:line="276" w:lineRule="auto"/>
              <w:jc w:val="center"/>
              <w:rPr>
                <w:rFonts w:ascii="Simplified Arabic" w:hAnsi="Simplified Arabic"/>
                <w:b/>
                <w:bCs/>
                <w:sz w:val="32"/>
                <w:rtl/>
                <w:lang w:bidi="ar-DZ"/>
              </w:rPr>
            </w:pPr>
            <w:r>
              <w:rPr>
                <w:rFonts w:ascii="Simplified Arabic" w:hAnsi="Simplified Arabic" w:hint="cs"/>
                <w:b/>
                <w:bCs/>
                <w:sz w:val="32"/>
                <w:rtl/>
                <w:lang w:bidi="ar-DZ"/>
              </w:rPr>
              <w:t>59</w:t>
            </w:r>
          </w:p>
        </w:tc>
      </w:tr>
      <w:tr w:rsidR="005A62EA" w:rsidRPr="000C1FF0" w:rsidTr="005A62EA">
        <w:trPr>
          <w:trHeight w:val="702"/>
        </w:trPr>
        <w:tc>
          <w:tcPr>
            <w:tcW w:w="8045" w:type="dxa"/>
          </w:tcPr>
          <w:p w:rsidR="005A62EA" w:rsidRPr="00B11804" w:rsidRDefault="005A62EA" w:rsidP="005A62EA">
            <w:pPr>
              <w:pStyle w:val="a9"/>
              <w:numPr>
                <w:ilvl w:val="0"/>
                <w:numId w:val="42"/>
              </w:numPr>
              <w:tabs>
                <w:tab w:val="left" w:pos="282"/>
                <w:tab w:val="left" w:pos="424"/>
              </w:tabs>
              <w:bidi/>
              <w:spacing w:after="0" w:line="240" w:lineRule="auto"/>
              <w:rPr>
                <w:rFonts w:ascii="Simplified Arabic" w:hAnsi="Simplified Arabic" w:cs="Simplified Arabic"/>
                <w:sz w:val="36"/>
                <w:szCs w:val="36"/>
                <w:rtl/>
                <w:lang w:bidi="ar-DZ"/>
              </w:rPr>
            </w:pPr>
            <w:r w:rsidRPr="00B11804">
              <w:rPr>
                <w:rFonts w:ascii="Simplified Arabic" w:hAnsi="Simplified Arabic" w:cs="Simplified Arabic" w:hint="cs"/>
                <w:sz w:val="36"/>
                <w:szCs w:val="36"/>
                <w:rtl/>
                <w:lang w:bidi="ar-DZ"/>
              </w:rPr>
              <w:t xml:space="preserve"> الدّور</w:t>
            </w:r>
          </w:p>
        </w:tc>
        <w:tc>
          <w:tcPr>
            <w:tcW w:w="1701" w:type="dxa"/>
            <w:gridSpan w:val="2"/>
          </w:tcPr>
          <w:p w:rsidR="005A62EA" w:rsidRDefault="005A62EA" w:rsidP="005A62EA">
            <w:pPr>
              <w:tabs>
                <w:tab w:val="left" w:pos="4947"/>
              </w:tabs>
              <w:spacing w:line="276" w:lineRule="auto"/>
              <w:jc w:val="center"/>
              <w:rPr>
                <w:rFonts w:ascii="Simplified Arabic" w:hAnsi="Simplified Arabic"/>
                <w:b/>
                <w:bCs/>
                <w:sz w:val="32"/>
                <w:lang w:bidi="ar-DZ"/>
              </w:rPr>
            </w:pPr>
            <w:r>
              <w:rPr>
                <w:rFonts w:ascii="Simplified Arabic" w:hAnsi="Simplified Arabic" w:hint="cs"/>
                <w:b/>
                <w:bCs/>
                <w:sz w:val="32"/>
                <w:rtl/>
                <w:lang w:bidi="ar-DZ"/>
              </w:rPr>
              <w:t>61</w:t>
            </w:r>
          </w:p>
        </w:tc>
      </w:tr>
      <w:tr w:rsidR="005A62EA" w:rsidRPr="000C1FF0" w:rsidTr="005A62EA">
        <w:trPr>
          <w:trHeight w:val="90"/>
        </w:trPr>
        <w:tc>
          <w:tcPr>
            <w:tcW w:w="8045" w:type="dxa"/>
          </w:tcPr>
          <w:p w:rsidR="005A62EA" w:rsidRPr="00B11804" w:rsidRDefault="005A62EA" w:rsidP="005A62EA">
            <w:pPr>
              <w:pStyle w:val="a9"/>
              <w:numPr>
                <w:ilvl w:val="0"/>
                <w:numId w:val="42"/>
              </w:numPr>
              <w:tabs>
                <w:tab w:val="left" w:pos="282"/>
                <w:tab w:val="left" w:pos="424"/>
              </w:tabs>
              <w:bidi/>
              <w:spacing w:after="0" w:line="240" w:lineRule="auto"/>
              <w:rPr>
                <w:rFonts w:ascii="Simplified Arabic" w:hAnsi="Simplified Arabic" w:cs="Simplified Arabic"/>
                <w:sz w:val="36"/>
                <w:szCs w:val="36"/>
                <w:rtl/>
                <w:lang w:bidi="ar-DZ"/>
              </w:rPr>
            </w:pPr>
            <w:r w:rsidRPr="00B11804">
              <w:rPr>
                <w:rFonts w:ascii="Simplified Arabic" w:hAnsi="Simplified Arabic" w:cs="Simplified Arabic" w:hint="cs"/>
                <w:sz w:val="36"/>
                <w:szCs w:val="36"/>
                <w:rtl/>
                <w:lang w:bidi="ar-DZ"/>
              </w:rPr>
              <w:t>الرجعة</w:t>
            </w:r>
          </w:p>
        </w:tc>
        <w:tc>
          <w:tcPr>
            <w:tcW w:w="1701" w:type="dxa"/>
            <w:gridSpan w:val="2"/>
          </w:tcPr>
          <w:p w:rsidR="005A62EA"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62</w:t>
            </w:r>
          </w:p>
        </w:tc>
      </w:tr>
      <w:tr w:rsidR="005A62EA" w:rsidRPr="000C1FF0" w:rsidTr="005A62EA">
        <w:trPr>
          <w:trHeight w:val="90"/>
        </w:trPr>
        <w:tc>
          <w:tcPr>
            <w:tcW w:w="8045" w:type="dxa"/>
          </w:tcPr>
          <w:p w:rsidR="005A62EA" w:rsidRPr="00B11804" w:rsidRDefault="005A62EA" w:rsidP="005A62EA">
            <w:pPr>
              <w:pStyle w:val="a9"/>
              <w:numPr>
                <w:ilvl w:val="0"/>
                <w:numId w:val="42"/>
              </w:numPr>
              <w:tabs>
                <w:tab w:val="left" w:pos="282"/>
                <w:tab w:val="left" w:pos="424"/>
              </w:tabs>
              <w:bidi/>
              <w:spacing w:after="0" w:line="240" w:lineRule="auto"/>
              <w:rPr>
                <w:rFonts w:ascii="Simplified Arabic" w:hAnsi="Simplified Arabic" w:cs="Simplified Arabic"/>
                <w:sz w:val="36"/>
                <w:szCs w:val="36"/>
                <w:rtl/>
                <w:lang w:bidi="ar-DZ"/>
              </w:rPr>
            </w:pPr>
            <w:r w:rsidRPr="00B11804">
              <w:rPr>
                <w:rFonts w:ascii="Simplified Arabic" w:hAnsi="Simplified Arabic" w:cs="Simplified Arabic" w:hint="cs"/>
                <w:sz w:val="36"/>
                <w:szCs w:val="36"/>
                <w:rtl/>
                <w:lang w:bidi="ar-DZ"/>
              </w:rPr>
              <w:t>التقية</w:t>
            </w:r>
          </w:p>
        </w:tc>
        <w:tc>
          <w:tcPr>
            <w:tcW w:w="1701" w:type="dxa"/>
            <w:gridSpan w:val="2"/>
          </w:tcPr>
          <w:p w:rsidR="005A62EA"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65</w:t>
            </w:r>
          </w:p>
        </w:tc>
      </w:tr>
      <w:tr w:rsidR="005A62EA" w:rsidRPr="000C1FF0" w:rsidTr="005A62EA">
        <w:trPr>
          <w:trHeight w:val="250"/>
        </w:trPr>
        <w:tc>
          <w:tcPr>
            <w:tcW w:w="9746" w:type="dxa"/>
            <w:gridSpan w:val="3"/>
            <w:shd w:val="clear" w:color="auto" w:fill="D9D9D9" w:themeFill="background1" w:themeFillShade="D9"/>
          </w:tcPr>
          <w:p w:rsidR="005A62EA" w:rsidRPr="007C5D1D" w:rsidRDefault="005A62EA" w:rsidP="005A62EA">
            <w:pPr>
              <w:ind w:firstLine="567"/>
              <w:jc w:val="center"/>
              <w:rPr>
                <w:rFonts w:cs="AL-Mateen"/>
                <w:b/>
                <w:bCs/>
                <w:sz w:val="44"/>
                <w:szCs w:val="44"/>
                <w:rtl/>
                <w:lang w:bidi="ar-DZ"/>
              </w:rPr>
            </w:pPr>
            <w:r w:rsidRPr="007C5D1D">
              <w:rPr>
                <w:rFonts w:cs="AL-Mateen" w:hint="cs"/>
                <w:b/>
                <w:bCs/>
                <w:sz w:val="44"/>
                <w:szCs w:val="44"/>
                <w:rtl/>
                <w:lang w:bidi="ar-DZ"/>
              </w:rPr>
              <w:t>الفصل الثاني:تجلي العقيدة الإسماعيلية في الشعر العبيدي</w:t>
            </w:r>
          </w:p>
        </w:tc>
      </w:tr>
      <w:tr w:rsidR="005A62EA" w:rsidRPr="000C1FF0" w:rsidTr="005A62EA">
        <w:trPr>
          <w:trHeight w:val="343"/>
        </w:trPr>
        <w:tc>
          <w:tcPr>
            <w:tcW w:w="8045" w:type="dxa"/>
          </w:tcPr>
          <w:p w:rsidR="005A62EA" w:rsidRPr="00821A19" w:rsidRDefault="005A62EA" w:rsidP="005A62EA">
            <w:pPr>
              <w:rPr>
                <w:rFonts w:ascii="Simplified Arabic" w:hAnsi="Simplified Arabic"/>
                <w:b/>
                <w:bCs/>
                <w:sz w:val="32"/>
                <w:rtl/>
                <w:lang w:bidi="ar-DZ"/>
              </w:rPr>
            </w:pPr>
            <w:r w:rsidRPr="00821A19">
              <w:rPr>
                <w:rFonts w:ascii="Simplified Arabic" w:hAnsi="Simplified Arabic" w:hint="cs"/>
                <w:b/>
                <w:bCs/>
                <w:sz w:val="32"/>
                <w:rtl/>
                <w:lang w:bidi="ar-DZ"/>
              </w:rPr>
              <w:t>أولا: الإمامة</w:t>
            </w:r>
          </w:p>
        </w:tc>
        <w:tc>
          <w:tcPr>
            <w:tcW w:w="1701" w:type="dxa"/>
            <w:gridSpan w:val="2"/>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72</w:t>
            </w:r>
          </w:p>
        </w:tc>
      </w:tr>
      <w:tr w:rsidR="005A62EA" w:rsidRPr="000C1FF0" w:rsidTr="005A62EA">
        <w:trPr>
          <w:trHeight w:val="641"/>
        </w:trPr>
        <w:tc>
          <w:tcPr>
            <w:tcW w:w="8045" w:type="dxa"/>
          </w:tcPr>
          <w:p w:rsidR="005A62EA" w:rsidRPr="00B11804" w:rsidRDefault="005A62EA" w:rsidP="005A62EA">
            <w:pPr>
              <w:pStyle w:val="a9"/>
              <w:numPr>
                <w:ilvl w:val="0"/>
                <w:numId w:val="43"/>
              </w:numPr>
              <w:tabs>
                <w:tab w:val="right" w:pos="424"/>
              </w:tabs>
              <w:bidi/>
              <w:spacing w:after="0" w:line="240" w:lineRule="auto"/>
              <w:ind w:left="282" w:hanging="282"/>
              <w:jc w:val="lowKashida"/>
              <w:rPr>
                <w:rFonts w:ascii="Simplified Arabic" w:hAnsi="Simplified Arabic" w:cs="Simplified Arabic"/>
                <w:sz w:val="32"/>
                <w:szCs w:val="32"/>
                <w:rtl/>
                <w:lang w:bidi="ar-DZ"/>
              </w:rPr>
            </w:pPr>
            <w:r w:rsidRPr="00B11804">
              <w:rPr>
                <w:rFonts w:ascii="Simplified Arabic" w:hAnsi="Simplified Arabic" w:cs="Simplified Arabic" w:hint="cs"/>
                <w:sz w:val="32"/>
                <w:szCs w:val="32"/>
                <w:rtl/>
                <w:lang w:bidi="ar-DZ"/>
              </w:rPr>
              <w:t>قدسية الإمام</w:t>
            </w:r>
          </w:p>
        </w:tc>
        <w:tc>
          <w:tcPr>
            <w:tcW w:w="1701" w:type="dxa"/>
            <w:gridSpan w:val="2"/>
          </w:tcPr>
          <w:p w:rsidR="005A62EA" w:rsidRPr="00CB5DB3" w:rsidRDefault="005A62EA" w:rsidP="005A62EA">
            <w:pPr>
              <w:tabs>
                <w:tab w:val="left" w:pos="4947"/>
              </w:tabs>
              <w:jc w:val="center"/>
              <w:rPr>
                <w:rFonts w:ascii="Simplified Arabic" w:hAnsi="Simplified Arabic"/>
                <w:sz w:val="32"/>
                <w:rtl/>
                <w:lang w:bidi="ar-DZ"/>
              </w:rPr>
            </w:pPr>
            <w:r>
              <w:rPr>
                <w:rFonts w:ascii="Simplified Arabic" w:hAnsi="Simplified Arabic" w:hint="cs"/>
                <w:b/>
                <w:bCs/>
                <w:sz w:val="32"/>
                <w:rtl/>
                <w:lang w:bidi="ar-DZ"/>
              </w:rPr>
              <w:t>75</w:t>
            </w:r>
          </w:p>
        </w:tc>
      </w:tr>
      <w:tr w:rsidR="005A62EA" w:rsidRPr="000C1FF0" w:rsidTr="005A62EA">
        <w:trPr>
          <w:trHeight w:val="485"/>
        </w:trPr>
        <w:tc>
          <w:tcPr>
            <w:tcW w:w="8045" w:type="dxa"/>
          </w:tcPr>
          <w:p w:rsidR="005A62EA" w:rsidRPr="00B11804" w:rsidRDefault="005A62EA" w:rsidP="005A62EA">
            <w:pPr>
              <w:pStyle w:val="a9"/>
              <w:numPr>
                <w:ilvl w:val="0"/>
                <w:numId w:val="43"/>
              </w:numPr>
              <w:tabs>
                <w:tab w:val="right" w:pos="424"/>
              </w:tabs>
              <w:bidi/>
              <w:spacing w:after="0" w:line="240" w:lineRule="auto"/>
              <w:ind w:left="282" w:hanging="282"/>
              <w:jc w:val="lowKashida"/>
              <w:rPr>
                <w:rFonts w:ascii="Simplified Arabic" w:hAnsi="Simplified Arabic" w:cs="Simplified Arabic"/>
                <w:sz w:val="32"/>
                <w:szCs w:val="32"/>
                <w:rtl/>
                <w:lang w:bidi="ar-DZ"/>
              </w:rPr>
            </w:pPr>
            <w:r w:rsidRPr="00B11804">
              <w:rPr>
                <w:rFonts w:ascii="Simplified Arabic" w:hAnsi="Simplified Arabic" w:cs="Simplified Arabic" w:hint="cs"/>
                <w:sz w:val="32"/>
                <w:szCs w:val="32"/>
                <w:rtl/>
                <w:lang w:bidi="ar-DZ"/>
              </w:rPr>
              <w:t>عصمة الإمام</w:t>
            </w:r>
          </w:p>
        </w:tc>
        <w:tc>
          <w:tcPr>
            <w:tcW w:w="1701" w:type="dxa"/>
            <w:gridSpan w:val="2"/>
          </w:tcPr>
          <w:p w:rsidR="005A62EA" w:rsidRPr="000E4303" w:rsidRDefault="005A62EA" w:rsidP="005A62EA">
            <w:pPr>
              <w:jc w:val="center"/>
              <w:rPr>
                <w:rFonts w:ascii="Simplified Arabic" w:hAnsi="Simplified Arabic"/>
                <w:b/>
                <w:bCs/>
                <w:sz w:val="32"/>
                <w:lang w:bidi="ar-DZ"/>
              </w:rPr>
            </w:pPr>
            <w:r>
              <w:rPr>
                <w:rFonts w:ascii="Simplified Arabic" w:hAnsi="Simplified Arabic" w:hint="cs"/>
                <w:b/>
                <w:bCs/>
                <w:sz w:val="32"/>
                <w:rtl/>
                <w:lang w:bidi="ar-DZ"/>
              </w:rPr>
              <w:t>79</w:t>
            </w:r>
          </w:p>
        </w:tc>
      </w:tr>
      <w:tr w:rsidR="005A62EA" w:rsidRPr="000C1FF0" w:rsidTr="005A62EA">
        <w:trPr>
          <w:trHeight w:val="496"/>
        </w:trPr>
        <w:tc>
          <w:tcPr>
            <w:tcW w:w="8045" w:type="dxa"/>
          </w:tcPr>
          <w:p w:rsidR="005A62EA" w:rsidRPr="00B11804" w:rsidRDefault="005A62EA" w:rsidP="005A62EA">
            <w:pPr>
              <w:pStyle w:val="a9"/>
              <w:numPr>
                <w:ilvl w:val="0"/>
                <w:numId w:val="43"/>
              </w:numPr>
              <w:tabs>
                <w:tab w:val="right" w:pos="424"/>
              </w:tabs>
              <w:bidi/>
              <w:spacing w:after="0" w:line="240" w:lineRule="auto"/>
              <w:ind w:left="282" w:hanging="282"/>
              <w:jc w:val="lowKashida"/>
              <w:rPr>
                <w:rFonts w:ascii="Simplified Arabic" w:hAnsi="Simplified Arabic" w:cs="Simplified Arabic"/>
                <w:sz w:val="32"/>
                <w:szCs w:val="32"/>
                <w:rtl/>
                <w:lang w:bidi="ar-DZ"/>
              </w:rPr>
            </w:pPr>
            <w:r w:rsidRPr="00B11804">
              <w:rPr>
                <w:rFonts w:ascii="Simplified Arabic" w:hAnsi="Simplified Arabic" w:cs="Simplified Arabic" w:hint="cs"/>
                <w:sz w:val="32"/>
                <w:szCs w:val="32"/>
                <w:rtl/>
                <w:lang w:bidi="ar-DZ"/>
              </w:rPr>
              <w:lastRenderedPageBreak/>
              <w:t>الإمام نور الله</w:t>
            </w:r>
          </w:p>
        </w:tc>
        <w:tc>
          <w:tcPr>
            <w:tcW w:w="1701" w:type="dxa"/>
            <w:gridSpan w:val="2"/>
          </w:tcPr>
          <w:p w:rsidR="005A62EA" w:rsidRPr="000E4303" w:rsidRDefault="005A62EA" w:rsidP="005A62EA">
            <w:pPr>
              <w:jc w:val="center"/>
              <w:rPr>
                <w:rFonts w:ascii="Simplified Arabic" w:hAnsi="Simplified Arabic"/>
                <w:b/>
                <w:bCs/>
                <w:sz w:val="32"/>
                <w:lang w:bidi="ar-DZ"/>
              </w:rPr>
            </w:pPr>
            <w:r>
              <w:rPr>
                <w:rFonts w:ascii="Simplified Arabic" w:hAnsi="Simplified Arabic" w:hint="cs"/>
                <w:b/>
                <w:bCs/>
                <w:sz w:val="32"/>
                <w:rtl/>
                <w:lang w:bidi="ar-DZ"/>
              </w:rPr>
              <w:t>83</w:t>
            </w:r>
          </w:p>
        </w:tc>
      </w:tr>
      <w:tr w:rsidR="005A62EA" w:rsidRPr="000C1FF0" w:rsidTr="005A62EA">
        <w:trPr>
          <w:trHeight w:val="488"/>
        </w:trPr>
        <w:tc>
          <w:tcPr>
            <w:tcW w:w="8045" w:type="dxa"/>
          </w:tcPr>
          <w:p w:rsidR="005A62EA" w:rsidRPr="00B11804" w:rsidRDefault="005A62EA" w:rsidP="005A62EA">
            <w:pPr>
              <w:pStyle w:val="a9"/>
              <w:numPr>
                <w:ilvl w:val="0"/>
                <w:numId w:val="43"/>
              </w:numPr>
              <w:tabs>
                <w:tab w:val="right" w:pos="424"/>
              </w:tabs>
              <w:bidi/>
              <w:spacing w:after="0" w:line="240" w:lineRule="auto"/>
              <w:ind w:left="282" w:hanging="282"/>
              <w:jc w:val="lowKashida"/>
              <w:rPr>
                <w:rFonts w:ascii="Simplified Arabic" w:hAnsi="Simplified Arabic" w:cs="Simplified Arabic"/>
                <w:sz w:val="32"/>
                <w:szCs w:val="32"/>
                <w:rtl/>
                <w:lang w:bidi="ar-DZ"/>
              </w:rPr>
            </w:pPr>
            <w:r w:rsidRPr="00B11804">
              <w:rPr>
                <w:rFonts w:ascii="Simplified Arabic" w:hAnsi="Simplified Arabic" w:cs="Simplified Arabic" w:hint="cs"/>
                <w:sz w:val="32"/>
                <w:szCs w:val="32"/>
                <w:rtl/>
                <w:lang w:bidi="ar-DZ"/>
              </w:rPr>
              <w:t>المهدي المنتظر</w:t>
            </w:r>
          </w:p>
        </w:tc>
        <w:tc>
          <w:tcPr>
            <w:tcW w:w="1701" w:type="dxa"/>
            <w:gridSpan w:val="2"/>
          </w:tcPr>
          <w:p w:rsidR="005A62EA" w:rsidRPr="000E4303" w:rsidRDefault="005A62EA" w:rsidP="005A62EA">
            <w:pPr>
              <w:jc w:val="center"/>
              <w:rPr>
                <w:rFonts w:ascii="Simplified Arabic" w:hAnsi="Simplified Arabic"/>
                <w:b/>
                <w:bCs/>
                <w:sz w:val="32"/>
                <w:lang w:bidi="ar-DZ"/>
              </w:rPr>
            </w:pPr>
            <w:r>
              <w:rPr>
                <w:rFonts w:ascii="Simplified Arabic" w:hAnsi="Simplified Arabic" w:hint="cs"/>
                <w:b/>
                <w:bCs/>
                <w:sz w:val="32"/>
                <w:rtl/>
                <w:lang w:bidi="ar-DZ"/>
              </w:rPr>
              <w:t>88</w:t>
            </w:r>
          </w:p>
        </w:tc>
      </w:tr>
      <w:tr w:rsidR="005A62EA" w:rsidRPr="000C1FF0" w:rsidTr="005A62EA">
        <w:trPr>
          <w:trHeight w:val="520"/>
        </w:trPr>
        <w:tc>
          <w:tcPr>
            <w:tcW w:w="8045" w:type="dxa"/>
          </w:tcPr>
          <w:p w:rsidR="005A62EA" w:rsidRPr="009944B5" w:rsidRDefault="005A62EA" w:rsidP="005A62EA">
            <w:pPr>
              <w:rPr>
                <w:rFonts w:ascii="Simplified Arabic" w:hAnsi="Simplified Arabic"/>
                <w:sz w:val="32"/>
                <w:rtl/>
                <w:lang w:bidi="ar-DZ"/>
              </w:rPr>
            </w:pPr>
            <w:r w:rsidRPr="00821A19">
              <w:rPr>
                <w:rFonts w:ascii="Simplified Arabic" w:hAnsi="Simplified Arabic" w:hint="cs"/>
                <w:b/>
                <w:bCs/>
                <w:sz w:val="32"/>
                <w:rtl/>
                <w:lang w:bidi="ar-DZ"/>
              </w:rPr>
              <w:t>ثانيا: الوصي في الشعر العبيدي</w:t>
            </w:r>
          </w:p>
        </w:tc>
        <w:tc>
          <w:tcPr>
            <w:tcW w:w="1701" w:type="dxa"/>
            <w:gridSpan w:val="2"/>
          </w:tcPr>
          <w:p w:rsidR="005A62EA" w:rsidRPr="000E4303" w:rsidRDefault="005A62EA" w:rsidP="005A62EA">
            <w:pPr>
              <w:jc w:val="center"/>
              <w:rPr>
                <w:rFonts w:ascii="Simplified Arabic" w:hAnsi="Simplified Arabic"/>
                <w:b/>
                <w:bCs/>
                <w:sz w:val="32"/>
                <w:lang w:bidi="ar-DZ"/>
              </w:rPr>
            </w:pPr>
            <w:r>
              <w:rPr>
                <w:rFonts w:ascii="Simplified Arabic" w:hAnsi="Simplified Arabic"/>
                <w:b/>
                <w:bCs/>
                <w:sz w:val="32"/>
                <w:lang w:bidi="ar-DZ"/>
              </w:rPr>
              <w:t>90</w:t>
            </w:r>
          </w:p>
        </w:tc>
      </w:tr>
      <w:tr w:rsidR="005A62EA" w:rsidRPr="000C1FF0" w:rsidTr="005A62EA">
        <w:trPr>
          <w:trHeight w:val="557"/>
        </w:trPr>
        <w:tc>
          <w:tcPr>
            <w:tcW w:w="8045" w:type="dxa"/>
          </w:tcPr>
          <w:p w:rsidR="005A62EA" w:rsidRPr="00821A19" w:rsidRDefault="005A62EA" w:rsidP="005A62EA">
            <w:pPr>
              <w:rPr>
                <w:rFonts w:ascii="Simplified Arabic" w:hAnsi="Simplified Arabic"/>
                <w:b/>
                <w:bCs/>
                <w:sz w:val="32"/>
                <w:rtl/>
                <w:lang w:bidi="ar-DZ"/>
              </w:rPr>
            </w:pPr>
            <w:r w:rsidRPr="009944B5">
              <w:rPr>
                <w:rFonts w:ascii="Simplified Arabic" w:hAnsi="Simplified Arabic" w:hint="cs"/>
                <w:sz w:val="32"/>
                <w:rtl/>
                <w:lang w:bidi="ar-DZ"/>
              </w:rPr>
              <w:t xml:space="preserve">    1 ــ النص على إمامة "علي بن أبي طالب"</w:t>
            </w:r>
          </w:p>
        </w:tc>
        <w:tc>
          <w:tcPr>
            <w:tcW w:w="1701" w:type="dxa"/>
            <w:gridSpan w:val="2"/>
          </w:tcPr>
          <w:p w:rsidR="005A62EA" w:rsidRDefault="005A62EA" w:rsidP="005A62EA">
            <w:pPr>
              <w:jc w:val="center"/>
              <w:rPr>
                <w:rFonts w:ascii="Simplified Arabic" w:hAnsi="Simplified Arabic"/>
                <w:b/>
                <w:bCs/>
                <w:sz w:val="32"/>
                <w:lang w:bidi="ar-DZ"/>
              </w:rPr>
            </w:pPr>
            <w:r>
              <w:rPr>
                <w:rFonts w:ascii="Simplified Arabic" w:hAnsi="Simplified Arabic"/>
                <w:b/>
                <w:bCs/>
                <w:sz w:val="32"/>
                <w:lang w:bidi="ar-DZ"/>
              </w:rPr>
              <w:t>90</w:t>
            </w:r>
          </w:p>
        </w:tc>
      </w:tr>
      <w:tr w:rsidR="005A62EA" w:rsidRPr="000C1FF0" w:rsidTr="005A62EA">
        <w:trPr>
          <w:trHeight w:val="496"/>
        </w:trPr>
        <w:tc>
          <w:tcPr>
            <w:tcW w:w="8045" w:type="dxa"/>
          </w:tcPr>
          <w:p w:rsidR="005A62EA" w:rsidRPr="009944B5" w:rsidRDefault="005A62EA" w:rsidP="005A62EA">
            <w:pPr>
              <w:rPr>
                <w:rFonts w:ascii="Simplified Arabic" w:hAnsi="Simplified Arabic"/>
                <w:sz w:val="32"/>
                <w:rtl/>
                <w:lang w:bidi="ar-DZ"/>
              </w:rPr>
            </w:pPr>
            <w:r>
              <w:rPr>
                <w:rFonts w:ascii="Simplified Arabic" w:hAnsi="Simplified Arabic" w:hint="cs"/>
                <w:sz w:val="32"/>
                <w:rtl/>
                <w:lang w:bidi="ar-DZ"/>
              </w:rPr>
              <w:t xml:space="preserve">     2 ــ تأكيد الانتماء إلى آل البيت</w:t>
            </w:r>
          </w:p>
        </w:tc>
        <w:tc>
          <w:tcPr>
            <w:tcW w:w="1701" w:type="dxa"/>
            <w:gridSpan w:val="2"/>
          </w:tcPr>
          <w:p w:rsidR="005A62EA" w:rsidRDefault="005A62EA" w:rsidP="005A62EA">
            <w:pPr>
              <w:jc w:val="center"/>
              <w:rPr>
                <w:rFonts w:ascii="Simplified Arabic" w:hAnsi="Simplified Arabic"/>
                <w:b/>
                <w:bCs/>
                <w:sz w:val="32"/>
                <w:rtl/>
                <w:lang w:bidi="ar-DZ"/>
              </w:rPr>
            </w:pPr>
            <w:r>
              <w:rPr>
                <w:rFonts w:ascii="Simplified Arabic" w:hAnsi="Simplified Arabic" w:hint="cs"/>
                <w:b/>
                <w:bCs/>
                <w:sz w:val="32"/>
                <w:rtl/>
                <w:lang w:bidi="ar-DZ"/>
              </w:rPr>
              <w:t>93</w:t>
            </w:r>
          </w:p>
        </w:tc>
      </w:tr>
      <w:tr w:rsidR="005A62EA" w:rsidRPr="000C1FF0" w:rsidTr="005A62EA">
        <w:trPr>
          <w:trHeight w:val="581"/>
        </w:trPr>
        <w:tc>
          <w:tcPr>
            <w:tcW w:w="8045" w:type="dxa"/>
          </w:tcPr>
          <w:p w:rsidR="005A62EA" w:rsidRPr="00821A19" w:rsidRDefault="005A62EA" w:rsidP="005A62EA">
            <w:pPr>
              <w:rPr>
                <w:rFonts w:ascii="Simplified Arabic" w:hAnsi="Simplified Arabic"/>
                <w:b/>
                <w:bCs/>
                <w:sz w:val="32"/>
                <w:lang w:bidi="ar-DZ"/>
              </w:rPr>
            </w:pPr>
            <w:r w:rsidRPr="00821A19">
              <w:rPr>
                <w:rFonts w:ascii="Simplified Arabic" w:hAnsi="Simplified Arabic" w:hint="cs"/>
                <w:b/>
                <w:bCs/>
                <w:sz w:val="32"/>
                <w:rtl/>
                <w:lang w:bidi="ar-DZ"/>
              </w:rPr>
              <w:t>ثالثا: التأويل الباطني</w:t>
            </w:r>
            <w:r>
              <w:rPr>
                <w:rFonts w:ascii="Simplified Arabic" w:hAnsi="Simplified Arabic" w:hint="cs"/>
                <w:b/>
                <w:bCs/>
                <w:sz w:val="32"/>
                <w:rtl/>
                <w:lang w:bidi="ar-DZ"/>
              </w:rPr>
              <w:t xml:space="preserve">(الظاهر/الباطن) </w:t>
            </w:r>
          </w:p>
        </w:tc>
        <w:tc>
          <w:tcPr>
            <w:tcW w:w="1701" w:type="dxa"/>
            <w:gridSpan w:val="2"/>
          </w:tcPr>
          <w:p w:rsidR="005A62EA" w:rsidRPr="000E4303" w:rsidRDefault="005A62EA" w:rsidP="005A62EA">
            <w:pPr>
              <w:tabs>
                <w:tab w:val="left" w:pos="4947"/>
              </w:tabs>
              <w:jc w:val="center"/>
              <w:rPr>
                <w:rFonts w:ascii="Simplified Arabic" w:hAnsi="Simplified Arabic"/>
                <w:b/>
                <w:bCs/>
                <w:sz w:val="32"/>
                <w:rtl/>
                <w:lang w:bidi="ar-DZ"/>
              </w:rPr>
            </w:pPr>
            <w:r>
              <w:rPr>
                <w:rFonts w:ascii="Simplified Arabic" w:hAnsi="Simplified Arabic"/>
                <w:b/>
                <w:bCs/>
                <w:sz w:val="32"/>
                <w:lang w:bidi="ar-DZ"/>
              </w:rPr>
              <w:t>96</w:t>
            </w:r>
          </w:p>
        </w:tc>
      </w:tr>
      <w:tr w:rsidR="005A62EA" w:rsidRPr="000C1FF0" w:rsidTr="005A62EA">
        <w:trPr>
          <w:trHeight w:val="507"/>
        </w:trPr>
        <w:tc>
          <w:tcPr>
            <w:tcW w:w="8045" w:type="dxa"/>
          </w:tcPr>
          <w:p w:rsidR="005A62EA" w:rsidRPr="00821A19" w:rsidRDefault="005A62EA" w:rsidP="005A62EA">
            <w:pPr>
              <w:rPr>
                <w:rFonts w:ascii="Simplified Arabic" w:hAnsi="Simplified Arabic"/>
                <w:b/>
                <w:bCs/>
                <w:sz w:val="32"/>
                <w:rtl/>
                <w:lang w:bidi="ar-DZ"/>
              </w:rPr>
            </w:pPr>
            <w:r>
              <w:rPr>
                <w:rFonts w:ascii="Simplified Arabic" w:hAnsi="Simplified Arabic"/>
                <w:b/>
                <w:bCs/>
                <w:sz w:val="32"/>
                <w:lang w:bidi="ar-DZ"/>
              </w:rPr>
              <w:t>1</w:t>
            </w:r>
            <w:r w:rsidRPr="00786CF4">
              <w:rPr>
                <w:rFonts w:ascii="Simplified Arabic" w:hAnsi="Simplified Arabic" w:hint="cs"/>
                <w:sz w:val="32"/>
                <w:rtl/>
                <w:lang w:bidi="ar-DZ"/>
              </w:rPr>
              <w:t>الإمام صاحب التأويل</w:t>
            </w:r>
          </w:p>
        </w:tc>
        <w:tc>
          <w:tcPr>
            <w:tcW w:w="1701" w:type="dxa"/>
            <w:gridSpan w:val="2"/>
          </w:tcPr>
          <w:p w:rsidR="005A62EA" w:rsidRDefault="005A62EA" w:rsidP="005A62EA">
            <w:pPr>
              <w:tabs>
                <w:tab w:val="left" w:pos="4947"/>
              </w:tabs>
              <w:jc w:val="center"/>
              <w:rPr>
                <w:rFonts w:ascii="Simplified Arabic" w:hAnsi="Simplified Arabic"/>
                <w:b/>
                <w:bCs/>
                <w:sz w:val="32"/>
                <w:lang w:bidi="ar-DZ"/>
              </w:rPr>
            </w:pPr>
            <w:r>
              <w:rPr>
                <w:rFonts w:ascii="Simplified Arabic" w:hAnsi="Simplified Arabic"/>
                <w:b/>
                <w:bCs/>
                <w:sz w:val="32"/>
                <w:lang w:bidi="ar-DZ"/>
              </w:rPr>
              <w:t>102</w:t>
            </w:r>
          </w:p>
        </w:tc>
      </w:tr>
      <w:tr w:rsidR="005A62EA" w:rsidRPr="000C1FF0" w:rsidTr="005A62EA">
        <w:trPr>
          <w:trHeight w:val="545"/>
        </w:trPr>
        <w:tc>
          <w:tcPr>
            <w:tcW w:w="8045" w:type="dxa"/>
          </w:tcPr>
          <w:p w:rsidR="005A62EA" w:rsidRDefault="005A62EA" w:rsidP="005A62EA">
            <w:pPr>
              <w:rPr>
                <w:rFonts w:ascii="Simplified Arabic" w:hAnsi="Simplified Arabic"/>
                <w:b/>
                <w:bCs/>
                <w:sz w:val="32"/>
                <w:rtl/>
                <w:lang w:bidi="ar-DZ"/>
              </w:rPr>
            </w:pPr>
            <w:r>
              <w:rPr>
                <w:rFonts w:ascii="Simplified Arabic" w:hAnsi="Simplified Arabic" w:hint="cs"/>
                <w:b/>
                <w:bCs/>
                <w:sz w:val="32"/>
                <w:rtl/>
                <w:lang w:bidi="ar-DZ"/>
              </w:rPr>
              <w:t>2</w:t>
            </w:r>
            <w:r w:rsidRPr="00B11804">
              <w:rPr>
                <w:rFonts w:ascii="Simplified Arabic" w:hAnsi="Simplified Arabic" w:hint="cs"/>
                <w:sz w:val="32"/>
                <w:rtl/>
                <w:lang w:bidi="ar-DZ"/>
              </w:rPr>
              <w:t xml:space="preserve"> الإمام </w:t>
            </w:r>
            <w:r>
              <w:rPr>
                <w:rFonts w:ascii="Simplified Arabic" w:hAnsi="Simplified Arabic" w:hint="cs"/>
                <w:sz w:val="32"/>
                <w:rtl/>
                <w:lang w:bidi="ar-DZ"/>
              </w:rPr>
              <w:t xml:space="preserve">صاحب العلم </w:t>
            </w:r>
            <w:r w:rsidRPr="00B11804">
              <w:rPr>
                <w:rFonts w:ascii="Simplified Arabic" w:hAnsi="Simplified Arabic" w:hint="cs"/>
                <w:sz w:val="32"/>
                <w:rtl/>
                <w:lang w:bidi="ar-DZ"/>
              </w:rPr>
              <w:t>و</w:t>
            </w:r>
            <w:r>
              <w:rPr>
                <w:rFonts w:ascii="Simplified Arabic" w:hAnsi="Simplified Arabic" w:hint="cs"/>
                <w:sz w:val="32"/>
                <w:rtl/>
                <w:lang w:bidi="ar-DZ"/>
              </w:rPr>
              <w:t>ال</w:t>
            </w:r>
            <w:r w:rsidRPr="00B11804">
              <w:rPr>
                <w:rFonts w:ascii="Simplified Arabic" w:hAnsi="Simplified Arabic" w:hint="cs"/>
                <w:sz w:val="32"/>
                <w:rtl/>
                <w:lang w:bidi="ar-DZ"/>
              </w:rPr>
              <w:t>معرفته</w:t>
            </w:r>
          </w:p>
        </w:tc>
        <w:tc>
          <w:tcPr>
            <w:tcW w:w="1701" w:type="dxa"/>
            <w:gridSpan w:val="2"/>
          </w:tcPr>
          <w:p w:rsidR="005A62EA" w:rsidRDefault="005A62EA" w:rsidP="005A62EA">
            <w:pPr>
              <w:tabs>
                <w:tab w:val="left" w:pos="4947"/>
              </w:tabs>
              <w:jc w:val="center"/>
              <w:rPr>
                <w:rFonts w:ascii="Simplified Arabic" w:hAnsi="Simplified Arabic"/>
                <w:b/>
                <w:bCs/>
                <w:sz w:val="32"/>
                <w:lang w:bidi="ar-DZ"/>
              </w:rPr>
            </w:pPr>
            <w:r>
              <w:rPr>
                <w:rFonts w:ascii="Simplified Arabic" w:hAnsi="Simplified Arabic"/>
                <w:b/>
                <w:bCs/>
                <w:sz w:val="32"/>
                <w:lang w:bidi="ar-DZ"/>
              </w:rPr>
              <w:t>110</w:t>
            </w:r>
          </w:p>
        </w:tc>
      </w:tr>
      <w:tr w:rsidR="005A62EA" w:rsidRPr="000C1FF0" w:rsidTr="005A62EA">
        <w:trPr>
          <w:trHeight w:val="260"/>
        </w:trPr>
        <w:tc>
          <w:tcPr>
            <w:tcW w:w="9746" w:type="dxa"/>
            <w:gridSpan w:val="3"/>
            <w:shd w:val="clear" w:color="auto" w:fill="D9D9D9" w:themeFill="background1" w:themeFillShade="D9"/>
          </w:tcPr>
          <w:p w:rsidR="005A62EA" w:rsidRPr="007C5D1D" w:rsidRDefault="005A62EA" w:rsidP="005A62EA">
            <w:pPr>
              <w:jc w:val="center"/>
              <w:rPr>
                <w:rFonts w:ascii="Simplified Arabic" w:hAnsi="Simplified Arabic" w:cs="AL-Mateen"/>
                <w:b/>
                <w:bCs/>
                <w:sz w:val="44"/>
                <w:szCs w:val="44"/>
                <w:rtl/>
                <w:lang w:bidi="ar-DZ"/>
              </w:rPr>
            </w:pPr>
            <w:r w:rsidRPr="007C5D1D">
              <w:rPr>
                <w:rFonts w:ascii="Simplified Arabic" w:hAnsi="Simplified Arabic" w:cs="AL-Mateen" w:hint="cs"/>
                <w:b/>
                <w:bCs/>
                <w:sz w:val="44"/>
                <w:szCs w:val="44"/>
                <w:rtl/>
                <w:lang w:bidi="ar-DZ"/>
              </w:rPr>
              <w:t>الفصل الثالث صورة الآخر في الشعر العبيدي</w:t>
            </w:r>
          </w:p>
        </w:tc>
      </w:tr>
      <w:tr w:rsidR="005A62EA" w:rsidRPr="000C1FF0" w:rsidTr="005A62EA">
        <w:trPr>
          <w:trHeight w:val="210"/>
        </w:trPr>
        <w:tc>
          <w:tcPr>
            <w:tcW w:w="8051" w:type="dxa"/>
            <w:gridSpan w:val="2"/>
          </w:tcPr>
          <w:p w:rsidR="005A62EA" w:rsidRPr="004C389F" w:rsidRDefault="005A62EA" w:rsidP="005A62EA">
            <w:pPr>
              <w:tabs>
                <w:tab w:val="right" w:pos="1502"/>
                <w:tab w:val="right" w:pos="3486"/>
              </w:tabs>
              <w:rPr>
                <w:rFonts w:ascii="Simplified Arabic" w:hAnsi="Simplified Arabic"/>
                <w:sz w:val="32"/>
                <w:lang w:bidi="ar-DZ"/>
              </w:rPr>
            </w:pPr>
            <w:r w:rsidRPr="004C389F">
              <w:rPr>
                <w:rFonts w:ascii="Simplified Arabic" w:hAnsi="Simplified Arabic" w:hint="cs"/>
                <w:sz w:val="32"/>
                <w:rtl/>
                <w:lang w:bidi="ar-DZ"/>
              </w:rPr>
              <w:t>أ</w:t>
            </w:r>
            <w:r>
              <w:rPr>
                <w:rFonts w:ascii="Simplified Arabic" w:hAnsi="Simplified Arabic" w:hint="cs"/>
                <w:sz w:val="32"/>
                <w:rtl/>
                <w:lang w:bidi="ar-DZ"/>
              </w:rPr>
              <w:t>-</w:t>
            </w:r>
            <w:r w:rsidRPr="004C389F">
              <w:rPr>
                <w:rFonts w:ascii="Simplified Arabic" w:hAnsi="Simplified Arabic" w:hint="eastAsia"/>
                <w:sz w:val="32"/>
                <w:rtl/>
                <w:lang w:bidi="ar-DZ"/>
              </w:rPr>
              <w:t>صورة</w:t>
            </w:r>
            <w:r>
              <w:rPr>
                <w:rFonts w:ascii="Simplified Arabic" w:hAnsi="Simplified Arabic" w:hint="cs"/>
                <w:sz w:val="32"/>
                <w:rtl/>
                <w:lang w:bidi="ar-DZ"/>
              </w:rPr>
              <w:t xml:space="preserve"> ا</w:t>
            </w:r>
            <w:r w:rsidRPr="004C389F">
              <w:rPr>
                <w:rFonts w:ascii="Simplified Arabic" w:hAnsi="Simplified Arabic" w:hint="eastAsia"/>
                <w:sz w:val="32"/>
                <w:rtl/>
                <w:lang w:bidi="ar-DZ"/>
              </w:rPr>
              <w:t>لآخرفيالشعرالعبيدي</w:t>
            </w:r>
          </w:p>
        </w:tc>
        <w:tc>
          <w:tcPr>
            <w:tcW w:w="1695" w:type="dxa"/>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b/>
                <w:bCs/>
                <w:sz w:val="32"/>
                <w:lang w:bidi="ar-DZ"/>
              </w:rPr>
              <w:t>116</w:t>
            </w:r>
          </w:p>
        </w:tc>
      </w:tr>
      <w:tr w:rsidR="005A62EA" w:rsidRPr="000C1FF0" w:rsidTr="005A62EA">
        <w:trPr>
          <w:trHeight w:val="569"/>
        </w:trPr>
        <w:tc>
          <w:tcPr>
            <w:tcW w:w="8051" w:type="dxa"/>
            <w:gridSpan w:val="2"/>
          </w:tcPr>
          <w:p w:rsidR="005A62EA" w:rsidRPr="00821A19" w:rsidRDefault="005A62EA" w:rsidP="005A62EA">
            <w:pPr>
              <w:tabs>
                <w:tab w:val="right" w:pos="1502"/>
                <w:tab w:val="right" w:pos="3486"/>
              </w:tabs>
              <w:spacing w:line="259" w:lineRule="auto"/>
              <w:rPr>
                <w:rFonts w:ascii="Simplified Arabic" w:hAnsi="Simplified Arabic"/>
                <w:b/>
                <w:bCs/>
                <w:sz w:val="32"/>
                <w:lang w:bidi="ar-DZ"/>
              </w:rPr>
            </w:pPr>
            <w:r w:rsidRPr="00821A19">
              <w:rPr>
                <w:rFonts w:ascii="Simplified Arabic" w:hAnsi="Simplified Arabic" w:hint="cs"/>
                <w:b/>
                <w:bCs/>
                <w:sz w:val="32"/>
                <w:rtl/>
                <w:lang w:bidi="ar-DZ"/>
              </w:rPr>
              <w:t>أولا:الآخر المستبد</w:t>
            </w:r>
          </w:p>
        </w:tc>
        <w:tc>
          <w:tcPr>
            <w:tcW w:w="1695" w:type="dxa"/>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b/>
                <w:bCs/>
                <w:sz w:val="32"/>
                <w:lang w:bidi="ar-DZ"/>
              </w:rPr>
              <w:t>118</w:t>
            </w:r>
          </w:p>
        </w:tc>
      </w:tr>
      <w:tr w:rsidR="005A62EA" w:rsidRPr="000C1FF0" w:rsidTr="005A62EA">
        <w:trPr>
          <w:trHeight w:val="564"/>
        </w:trPr>
        <w:tc>
          <w:tcPr>
            <w:tcW w:w="8051" w:type="dxa"/>
            <w:gridSpan w:val="2"/>
          </w:tcPr>
          <w:p w:rsidR="005A62EA" w:rsidRPr="00821A19" w:rsidRDefault="005A62EA" w:rsidP="005A62EA">
            <w:pPr>
              <w:tabs>
                <w:tab w:val="right" w:pos="1502"/>
                <w:tab w:val="right" w:pos="3486"/>
              </w:tabs>
              <w:spacing w:line="259" w:lineRule="auto"/>
              <w:rPr>
                <w:rFonts w:ascii="Simplified Arabic" w:hAnsi="Simplified Arabic"/>
                <w:b/>
                <w:bCs/>
                <w:sz w:val="32"/>
                <w:rtl/>
                <w:lang w:bidi="ar-DZ"/>
              </w:rPr>
            </w:pPr>
            <w:r w:rsidRPr="00821A19">
              <w:rPr>
                <w:rFonts w:ascii="Simplified Arabic" w:hAnsi="Simplified Arabic" w:hint="cs"/>
                <w:b/>
                <w:bCs/>
                <w:sz w:val="32"/>
                <w:rtl/>
                <w:lang w:bidi="ar-DZ"/>
              </w:rPr>
              <w:t>ثانيا: الآخر في دائرة السخرية</w:t>
            </w:r>
          </w:p>
        </w:tc>
        <w:tc>
          <w:tcPr>
            <w:tcW w:w="1695" w:type="dxa"/>
          </w:tcPr>
          <w:p w:rsidR="005A62EA" w:rsidRDefault="005A62EA" w:rsidP="005A62EA">
            <w:pPr>
              <w:tabs>
                <w:tab w:val="left" w:pos="4947"/>
              </w:tabs>
              <w:jc w:val="center"/>
              <w:rPr>
                <w:rFonts w:ascii="Simplified Arabic" w:hAnsi="Simplified Arabic"/>
                <w:b/>
                <w:bCs/>
                <w:sz w:val="32"/>
                <w:lang w:bidi="ar-DZ"/>
              </w:rPr>
            </w:pPr>
            <w:r>
              <w:rPr>
                <w:rFonts w:ascii="Simplified Arabic" w:hAnsi="Simplified Arabic"/>
                <w:b/>
                <w:bCs/>
                <w:sz w:val="32"/>
                <w:lang w:bidi="ar-DZ"/>
              </w:rPr>
              <w:t>124</w:t>
            </w:r>
          </w:p>
        </w:tc>
      </w:tr>
      <w:tr w:rsidR="005A62EA" w:rsidRPr="000C1FF0" w:rsidTr="005A62EA">
        <w:trPr>
          <w:trHeight w:val="480"/>
        </w:trPr>
        <w:tc>
          <w:tcPr>
            <w:tcW w:w="8051" w:type="dxa"/>
            <w:gridSpan w:val="2"/>
          </w:tcPr>
          <w:p w:rsidR="005A62EA" w:rsidRPr="00B11804" w:rsidRDefault="005A62EA" w:rsidP="005A62EA">
            <w:pPr>
              <w:pStyle w:val="a9"/>
              <w:tabs>
                <w:tab w:val="right" w:pos="1502"/>
                <w:tab w:val="right" w:pos="3486"/>
              </w:tabs>
              <w:bidi/>
              <w:rPr>
                <w:rFonts w:ascii="Simplified Arabic" w:hAnsi="Simplified Arabic" w:cs="Simplified Arabic"/>
                <w:sz w:val="32"/>
                <w:szCs w:val="32"/>
                <w:rtl/>
                <w:lang w:bidi="ar-DZ"/>
              </w:rPr>
            </w:pPr>
            <w:r>
              <w:rPr>
                <w:rFonts w:ascii="Simplified Arabic" w:hAnsi="Simplified Arabic" w:cs="Simplified Arabic"/>
                <w:sz w:val="32"/>
                <w:szCs w:val="32"/>
                <w:lang w:bidi="ar-DZ"/>
              </w:rPr>
              <w:t>1</w:t>
            </w:r>
            <w:r>
              <w:rPr>
                <w:rFonts w:ascii="Simplified Arabic" w:hAnsi="Simplified Arabic" w:cs="Simplified Arabic" w:hint="cs"/>
                <w:sz w:val="32"/>
                <w:szCs w:val="32"/>
                <w:rtl/>
                <w:lang w:bidi="ar-DZ"/>
              </w:rPr>
              <w:t>ــ السخرية من الآخر المنهزم</w:t>
            </w:r>
          </w:p>
        </w:tc>
        <w:tc>
          <w:tcPr>
            <w:tcW w:w="1695" w:type="dxa"/>
          </w:tcPr>
          <w:p w:rsidR="005A62EA" w:rsidRDefault="005A62EA" w:rsidP="005A62EA">
            <w:pPr>
              <w:rPr>
                <w:rFonts w:ascii="Simplified Arabic" w:hAnsi="Simplified Arabic"/>
                <w:b/>
                <w:bCs/>
                <w:sz w:val="32"/>
                <w:rtl/>
                <w:lang w:bidi="ar-DZ"/>
              </w:rPr>
            </w:pPr>
            <w:r>
              <w:rPr>
                <w:rFonts w:ascii="Simplified Arabic" w:hAnsi="Simplified Arabic"/>
                <w:sz w:val="32"/>
                <w:lang w:bidi="ar-DZ"/>
              </w:rPr>
              <w:t>126</w:t>
            </w:r>
          </w:p>
        </w:tc>
      </w:tr>
      <w:tr w:rsidR="005A62EA" w:rsidRPr="000C1FF0" w:rsidTr="005A62EA">
        <w:trPr>
          <w:trHeight w:val="569"/>
        </w:trPr>
        <w:tc>
          <w:tcPr>
            <w:tcW w:w="8051" w:type="dxa"/>
            <w:gridSpan w:val="2"/>
          </w:tcPr>
          <w:p w:rsidR="005A62EA" w:rsidRDefault="005A62EA" w:rsidP="005A62EA">
            <w:pPr>
              <w:pStyle w:val="a9"/>
              <w:tabs>
                <w:tab w:val="right" w:pos="1502"/>
                <w:tab w:val="right" w:pos="3486"/>
              </w:tabs>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2 ـ السخرية من الآخر الشيعي</w:t>
            </w:r>
          </w:p>
        </w:tc>
        <w:tc>
          <w:tcPr>
            <w:tcW w:w="1695" w:type="dxa"/>
          </w:tcPr>
          <w:p w:rsidR="005A62EA" w:rsidRDefault="005A62EA" w:rsidP="005A62EA">
            <w:pPr>
              <w:rPr>
                <w:rFonts w:ascii="Simplified Arabic" w:hAnsi="Simplified Arabic"/>
                <w:sz w:val="32"/>
                <w:rtl/>
                <w:lang w:bidi="ar-DZ"/>
              </w:rPr>
            </w:pPr>
            <w:r>
              <w:rPr>
                <w:rFonts w:ascii="Simplified Arabic" w:hAnsi="Simplified Arabic"/>
                <w:sz w:val="32"/>
                <w:lang w:bidi="ar-DZ"/>
              </w:rPr>
              <w:t>136</w:t>
            </w:r>
          </w:p>
        </w:tc>
      </w:tr>
      <w:tr w:rsidR="005A62EA" w:rsidRPr="000C1FF0" w:rsidTr="005A62EA">
        <w:trPr>
          <w:trHeight w:val="532"/>
        </w:trPr>
        <w:tc>
          <w:tcPr>
            <w:tcW w:w="8051" w:type="dxa"/>
            <w:gridSpan w:val="2"/>
          </w:tcPr>
          <w:p w:rsidR="005A62EA" w:rsidRPr="00821A19" w:rsidRDefault="005A62EA" w:rsidP="005A62EA">
            <w:pPr>
              <w:tabs>
                <w:tab w:val="right" w:pos="1502"/>
                <w:tab w:val="right" w:pos="3486"/>
              </w:tabs>
              <w:rPr>
                <w:rFonts w:ascii="Simplified Arabic" w:hAnsi="Simplified Arabic"/>
                <w:b/>
                <w:bCs/>
                <w:sz w:val="32"/>
                <w:rtl/>
                <w:lang w:bidi="ar-DZ"/>
              </w:rPr>
            </w:pPr>
            <w:r w:rsidRPr="00821A19">
              <w:rPr>
                <w:rFonts w:ascii="Simplified Arabic" w:hAnsi="Simplified Arabic" w:hint="cs"/>
                <w:b/>
                <w:bCs/>
                <w:sz w:val="32"/>
                <w:rtl/>
                <w:lang w:bidi="ar-DZ"/>
              </w:rPr>
              <w:t>ثالثا: الآخر الدوني</w:t>
            </w:r>
          </w:p>
        </w:tc>
        <w:tc>
          <w:tcPr>
            <w:tcW w:w="1695" w:type="dxa"/>
          </w:tcPr>
          <w:p w:rsidR="005A62EA" w:rsidRDefault="005A62EA" w:rsidP="005A62EA">
            <w:pPr>
              <w:tabs>
                <w:tab w:val="left" w:pos="4947"/>
              </w:tabs>
              <w:jc w:val="center"/>
              <w:rPr>
                <w:rFonts w:ascii="Simplified Arabic" w:hAnsi="Simplified Arabic"/>
                <w:b/>
                <w:bCs/>
                <w:sz w:val="32"/>
                <w:lang w:bidi="ar-DZ"/>
              </w:rPr>
            </w:pPr>
            <w:r>
              <w:rPr>
                <w:rFonts w:ascii="Simplified Arabic" w:hAnsi="Simplified Arabic"/>
                <w:b/>
                <w:bCs/>
                <w:sz w:val="32"/>
                <w:lang w:bidi="ar-DZ"/>
              </w:rPr>
              <w:t>138</w:t>
            </w:r>
          </w:p>
        </w:tc>
      </w:tr>
      <w:tr w:rsidR="005A62EA" w:rsidRPr="000C1FF0" w:rsidTr="005A62EA">
        <w:trPr>
          <w:trHeight w:val="360"/>
        </w:trPr>
        <w:tc>
          <w:tcPr>
            <w:tcW w:w="9746" w:type="dxa"/>
            <w:gridSpan w:val="3"/>
            <w:shd w:val="clear" w:color="auto" w:fill="D9D9D9" w:themeFill="background1" w:themeFillShade="D9"/>
          </w:tcPr>
          <w:p w:rsidR="005A62EA" w:rsidRPr="00BA3E66" w:rsidRDefault="005A62EA" w:rsidP="005A62EA">
            <w:pPr>
              <w:tabs>
                <w:tab w:val="center" w:pos="4765"/>
                <w:tab w:val="right" w:pos="9530"/>
              </w:tabs>
              <w:jc w:val="center"/>
              <w:rPr>
                <w:rFonts w:ascii="Arabic Typesetting" w:hAnsi="Arabic Typesetting" w:cs="PT Bold Heading"/>
                <w:sz w:val="44"/>
                <w:szCs w:val="44"/>
                <w:rtl/>
                <w:lang w:bidi="ar-DZ"/>
              </w:rPr>
            </w:pPr>
            <w:r w:rsidRPr="007C5D1D">
              <w:rPr>
                <w:rFonts w:ascii="Arabic Typesetting" w:hAnsi="Arabic Typesetting" w:cs="AL-Mateen" w:hint="cs"/>
                <w:sz w:val="44"/>
                <w:szCs w:val="44"/>
                <w:rtl/>
                <w:lang w:bidi="ar-DZ"/>
              </w:rPr>
              <w:t>الفصل الرابع</w:t>
            </w:r>
            <w:r w:rsidRPr="007C5D1D">
              <w:rPr>
                <w:rFonts w:ascii="Simplified Arabic" w:hAnsi="Simplified Arabic" w:cs="AL-Mateen" w:hint="cs"/>
                <w:b/>
                <w:bCs/>
                <w:sz w:val="44"/>
                <w:szCs w:val="44"/>
                <w:rtl/>
                <w:lang w:bidi="ar-DZ"/>
              </w:rPr>
              <w:t>: شعرية الأسلوب</w:t>
            </w:r>
          </w:p>
        </w:tc>
      </w:tr>
      <w:tr w:rsidR="005A62EA" w:rsidRPr="000C1FF0" w:rsidTr="005A62EA">
        <w:trPr>
          <w:trHeight w:val="400"/>
        </w:trPr>
        <w:tc>
          <w:tcPr>
            <w:tcW w:w="8051" w:type="dxa"/>
            <w:gridSpan w:val="2"/>
          </w:tcPr>
          <w:p w:rsidR="005A62EA" w:rsidRPr="00821A19" w:rsidRDefault="005A62EA" w:rsidP="005A62EA">
            <w:pPr>
              <w:pStyle w:val="a9"/>
              <w:bidi/>
              <w:ind w:left="0"/>
              <w:rPr>
                <w:rFonts w:ascii="Simplified Arabic" w:hAnsi="Simplified Arabic" w:cs="Simplified Arabic"/>
                <w:b/>
                <w:bCs/>
                <w:sz w:val="32"/>
                <w:szCs w:val="32"/>
                <w:rtl/>
                <w:lang w:bidi="ar-DZ"/>
              </w:rPr>
            </w:pPr>
            <w:r w:rsidRPr="00821A19">
              <w:rPr>
                <w:rFonts w:ascii="Simplified Arabic" w:hAnsi="Simplified Arabic" w:cs="Simplified Arabic" w:hint="cs"/>
                <w:b/>
                <w:bCs/>
                <w:sz w:val="32"/>
                <w:szCs w:val="32"/>
                <w:rtl/>
                <w:lang w:bidi="ar-DZ"/>
              </w:rPr>
              <w:t>أولا: التناص</w:t>
            </w:r>
          </w:p>
        </w:tc>
        <w:tc>
          <w:tcPr>
            <w:tcW w:w="1695" w:type="dxa"/>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b/>
                <w:bCs/>
                <w:sz w:val="32"/>
                <w:lang w:bidi="ar-DZ"/>
              </w:rPr>
              <w:t>165</w:t>
            </w:r>
          </w:p>
        </w:tc>
      </w:tr>
      <w:tr w:rsidR="005A62EA" w:rsidRPr="000C1FF0" w:rsidTr="005A62EA">
        <w:trPr>
          <w:trHeight w:val="250"/>
        </w:trPr>
        <w:tc>
          <w:tcPr>
            <w:tcW w:w="8051" w:type="dxa"/>
            <w:gridSpan w:val="2"/>
          </w:tcPr>
          <w:p w:rsidR="005A62EA" w:rsidRPr="00B11804" w:rsidRDefault="005A62EA" w:rsidP="005A62EA">
            <w:pPr>
              <w:pStyle w:val="a9"/>
              <w:numPr>
                <w:ilvl w:val="0"/>
                <w:numId w:val="44"/>
              </w:numPr>
              <w:bidi/>
              <w:spacing w:after="0" w:line="240" w:lineRule="auto"/>
              <w:ind w:hanging="615"/>
              <w:rPr>
                <w:rFonts w:ascii="Simplified Arabic" w:hAnsi="Simplified Arabic" w:cs="Simplified Arabic"/>
                <w:sz w:val="32"/>
                <w:szCs w:val="32"/>
                <w:rtl/>
                <w:lang w:bidi="ar-DZ"/>
              </w:rPr>
            </w:pPr>
            <w:r w:rsidRPr="00B11804">
              <w:rPr>
                <w:rFonts w:ascii="Simplified Arabic" w:hAnsi="Simplified Arabic" w:cs="Simplified Arabic" w:hint="cs"/>
                <w:sz w:val="32"/>
                <w:szCs w:val="32"/>
                <w:rtl/>
                <w:lang w:bidi="ar-DZ"/>
              </w:rPr>
              <w:t>التن</w:t>
            </w:r>
            <w:r>
              <w:rPr>
                <w:rFonts w:ascii="Simplified Arabic" w:hAnsi="Simplified Arabic" w:cs="Simplified Arabic" w:hint="cs"/>
                <w:sz w:val="32"/>
                <w:szCs w:val="32"/>
                <w:rtl/>
                <w:lang w:bidi="ar-DZ"/>
              </w:rPr>
              <w:t>ـــــــــ</w:t>
            </w:r>
            <w:r w:rsidRPr="00B11804">
              <w:rPr>
                <w:rFonts w:ascii="Simplified Arabic" w:hAnsi="Simplified Arabic" w:cs="Simplified Arabic" w:hint="cs"/>
                <w:sz w:val="32"/>
                <w:szCs w:val="32"/>
                <w:rtl/>
                <w:lang w:bidi="ar-DZ"/>
              </w:rPr>
              <w:t>اص الشع</w:t>
            </w:r>
            <w:r>
              <w:rPr>
                <w:rFonts w:ascii="Simplified Arabic" w:hAnsi="Simplified Arabic" w:cs="Simplified Arabic" w:hint="cs"/>
                <w:sz w:val="32"/>
                <w:szCs w:val="32"/>
                <w:rtl/>
                <w:lang w:bidi="ar-DZ"/>
              </w:rPr>
              <w:t>ــــــ</w:t>
            </w:r>
            <w:r w:rsidRPr="00B11804">
              <w:rPr>
                <w:rFonts w:ascii="Simplified Arabic" w:hAnsi="Simplified Arabic" w:cs="Simplified Arabic" w:hint="cs"/>
                <w:sz w:val="32"/>
                <w:szCs w:val="32"/>
                <w:rtl/>
                <w:lang w:bidi="ar-DZ"/>
              </w:rPr>
              <w:t>ري</w:t>
            </w:r>
          </w:p>
        </w:tc>
        <w:tc>
          <w:tcPr>
            <w:tcW w:w="1695" w:type="dxa"/>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b/>
                <w:bCs/>
                <w:sz w:val="32"/>
                <w:lang w:bidi="ar-DZ"/>
              </w:rPr>
              <w:t>168</w:t>
            </w:r>
          </w:p>
        </w:tc>
      </w:tr>
      <w:tr w:rsidR="005A62EA" w:rsidRPr="000C1FF0" w:rsidTr="005A62EA">
        <w:trPr>
          <w:trHeight w:val="300"/>
        </w:trPr>
        <w:tc>
          <w:tcPr>
            <w:tcW w:w="8051" w:type="dxa"/>
            <w:gridSpan w:val="2"/>
          </w:tcPr>
          <w:p w:rsidR="005A62EA" w:rsidRPr="00B11804" w:rsidRDefault="005A62EA" w:rsidP="005A62EA">
            <w:pPr>
              <w:pStyle w:val="a9"/>
              <w:numPr>
                <w:ilvl w:val="1"/>
                <w:numId w:val="45"/>
              </w:numPr>
              <w:bidi/>
              <w:spacing w:after="0" w:line="240" w:lineRule="auto"/>
              <w:ind w:left="615" w:hanging="615"/>
              <w:rPr>
                <w:rFonts w:ascii="Simplified Arabic" w:hAnsi="Simplified Arabic" w:cs="Simplified Arabic"/>
                <w:sz w:val="32"/>
                <w:szCs w:val="32"/>
                <w:rtl/>
                <w:lang w:bidi="ar-DZ"/>
              </w:rPr>
            </w:pPr>
            <w:r w:rsidRPr="00B11804">
              <w:rPr>
                <w:rFonts w:ascii="Simplified Arabic" w:hAnsi="Simplified Arabic" w:cs="Simplified Arabic" w:hint="cs"/>
                <w:sz w:val="32"/>
                <w:szCs w:val="32"/>
                <w:rtl/>
                <w:lang w:bidi="ar-DZ"/>
              </w:rPr>
              <w:t>شعر  مع الشعر الجاهلي والأموي</w:t>
            </w:r>
          </w:p>
        </w:tc>
        <w:tc>
          <w:tcPr>
            <w:tcW w:w="1695" w:type="dxa"/>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b/>
                <w:bCs/>
                <w:sz w:val="32"/>
                <w:lang w:bidi="ar-DZ"/>
              </w:rPr>
              <w:t>170</w:t>
            </w:r>
          </w:p>
        </w:tc>
      </w:tr>
      <w:tr w:rsidR="005A62EA" w:rsidRPr="000C1FF0" w:rsidTr="005A62EA">
        <w:trPr>
          <w:trHeight w:val="557"/>
        </w:trPr>
        <w:tc>
          <w:tcPr>
            <w:tcW w:w="8051" w:type="dxa"/>
            <w:gridSpan w:val="2"/>
          </w:tcPr>
          <w:p w:rsidR="005A62EA" w:rsidRPr="00C3262C" w:rsidRDefault="005A62EA" w:rsidP="005A62EA">
            <w:pPr>
              <w:pStyle w:val="a9"/>
              <w:numPr>
                <w:ilvl w:val="1"/>
                <w:numId w:val="45"/>
              </w:numPr>
              <w:bidi/>
              <w:spacing w:after="0" w:line="240" w:lineRule="auto"/>
              <w:ind w:left="615" w:hanging="615"/>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التناص  مع الشعر العبــــــــاسي</w:t>
            </w:r>
          </w:p>
        </w:tc>
        <w:tc>
          <w:tcPr>
            <w:tcW w:w="1695" w:type="dxa"/>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b/>
                <w:bCs/>
                <w:sz w:val="32"/>
                <w:lang w:bidi="ar-DZ"/>
              </w:rPr>
              <w:t>174</w:t>
            </w:r>
          </w:p>
        </w:tc>
      </w:tr>
      <w:tr w:rsidR="005A62EA" w:rsidRPr="000C1FF0" w:rsidTr="005A62EA">
        <w:trPr>
          <w:trHeight w:val="496"/>
        </w:trPr>
        <w:tc>
          <w:tcPr>
            <w:tcW w:w="8051" w:type="dxa"/>
            <w:gridSpan w:val="2"/>
          </w:tcPr>
          <w:p w:rsidR="005A62EA" w:rsidRPr="00B11804" w:rsidRDefault="005A62EA" w:rsidP="005A62EA">
            <w:pPr>
              <w:pStyle w:val="a9"/>
              <w:numPr>
                <w:ilvl w:val="1"/>
                <w:numId w:val="45"/>
              </w:numPr>
              <w:bidi/>
              <w:spacing w:after="0" w:line="240" w:lineRule="auto"/>
              <w:ind w:left="615" w:hanging="615"/>
              <w:rPr>
                <w:rFonts w:ascii="Simplified Arabic" w:hAnsi="Simplified Arabic" w:cs="Simplified Arabic"/>
                <w:sz w:val="32"/>
                <w:szCs w:val="32"/>
                <w:rtl/>
                <w:lang w:bidi="ar-DZ"/>
              </w:rPr>
            </w:pPr>
            <w:r w:rsidRPr="00B11804">
              <w:rPr>
                <w:rFonts w:ascii="Simplified Arabic" w:hAnsi="Simplified Arabic" w:cs="Simplified Arabic" w:hint="cs"/>
                <w:sz w:val="32"/>
                <w:szCs w:val="32"/>
                <w:rtl/>
                <w:lang w:bidi="ar-DZ"/>
              </w:rPr>
              <w:t>التناص مع القرآن الك</w:t>
            </w:r>
            <w:r>
              <w:rPr>
                <w:rFonts w:ascii="Simplified Arabic" w:hAnsi="Simplified Arabic" w:cs="Simplified Arabic" w:hint="cs"/>
                <w:sz w:val="32"/>
                <w:szCs w:val="32"/>
                <w:rtl/>
                <w:lang w:bidi="ar-DZ"/>
              </w:rPr>
              <w:t>ــــــــ</w:t>
            </w:r>
            <w:r w:rsidRPr="00B11804">
              <w:rPr>
                <w:rFonts w:ascii="Simplified Arabic" w:hAnsi="Simplified Arabic" w:cs="Simplified Arabic" w:hint="cs"/>
                <w:sz w:val="32"/>
                <w:szCs w:val="32"/>
                <w:rtl/>
                <w:lang w:bidi="ar-DZ"/>
              </w:rPr>
              <w:t>ريم</w:t>
            </w:r>
          </w:p>
        </w:tc>
        <w:tc>
          <w:tcPr>
            <w:tcW w:w="1695" w:type="dxa"/>
          </w:tcPr>
          <w:p w:rsidR="005A62EA" w:rsidRDefault="005A62EA" w:rsidP="005A62EA">
            <w:pPr>
              <w:tabs>
                <w:tab w:val="left" w:pos="4947"/>
              </w:tabs>
              <w:jc w:val="center"/>
              <w:rPr>
                <w:rFonts w:ascii="Simplified Arabic" w:hAnsi="Simplified Arabic"/>
                <w:b/>
                <w:bCs/>
                <w:sz w:val="32"/>
                <w:lang w:bidi="ar-DZ"/>
              </w:rPr>
            </w:pPr>
            <w:r>
              <w:rPr>
                <w:rFonts w:ascii="Simplified Arabic" w:hAnsi="Simplified Arabic"/>
                <w:b/>
                <w:bCs/>
                <w:sz w:val="32"/>
                <w:lang w:bidi="ar-DZ"/>
              </w:rPr>
              <w:t>178</w:t>
            </w:r>
          </w:p>
        </w:tc>
      </w:tr>
      <w:tr w:rsidR="005A62EA" w:rsidRPr="000C1FF0" w:rsidTr="005A62EA">
        <w:trPr>
          <w:trHeight w:val="646"/>
        </w:trPr>
        <w:tc>
          <w:tcPr>
            <w:tcW w:w="8051" w:type="dxa"/>
            <w:gridSpan w:val="2"/>
          </w:tcPr>
          <w:p w:rsidR="005A62EA" w:rsidRPr="00F519E9" w:rsidRDefault="005A62EA" w:rsidP="005A62EA">
            <w:pPr>
              <w:pStyle w:val="a9"/>
              <w:numPr>
                <w:ilvl w:val="1"/>
                <w:numId w:val="45"/>
              </w:numPr>
              <w:bidi/>
              <w:spacing w:after="0" w:line="240" w:lineRule="auto"/>
              <w:ind w:left="615" w:hanging="615"/>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التنــــاص التــــــــاريـــخـــــــي</w:t>
            </w:r>
          </w:p>
        </w:tc>
        <w:tc>
          <w:tcPr>
            <w:tcW w:w="1695" w:type="dxa"/>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b/>
                <w:bCs/>
                <w:sz w:val="32"/>
                <w:lang w:bidi="ar-DZ"/>
              </w:rPr>
              <w:t>186</w:t>
            </w:r>
          </w:p>
        </w:tc>
      </w:tr>
      <w:tr w:rsidR="005A62EA" w:rsidRPr="000C1FF0" w:rsidTr="005A62EA">
        <w:trPr>
          <w:trHeight w:val="533"/>
        </w:trPr>
        <w:tc>
          <w:tcPr>
            <w:tcW w:w="8051" w:type="dxa"/>
            <w:gridSpan w:val="2"/>
          </w:tcPr>
          <w:p w:rsidR="005A62EA" w:rsidRDefault="005A62EA" w:rsidP="005A62EA">
            <w:pPr>
              <w:pStyle w:val="a9"/>
              <w:bidi/>
              <w:ind w:left="615"/>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ـــ استدعاء الشخصيات التاريخية</w:t>
            </w:r>
          </w:p>
        </w:tc>
        <w:tc>
          <w:tcPr>
            <w:tcW w:w="1695" w:type="dxa"/>
          </w:tcPr>
          <w:p w:rsidR="005A62EA"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187</w:t>
            </w:r>
          </w:p>
        </w:tc>
      </w:tr>
      <w:tr w:rsidR="005A62EA" w:rsidRPr="000C1FF0" w:rsidTr="005A62EA">
        <w:trPr>
          <w:trHeight w:val="484"/>
        </w:trPr>
        <w:tc>
          <w:tcPr>
            <w:tcW w:w="8051" w:type="dxa"/>
            <w:gridSpan w:val="2"/>
          </w:tcPr>
          <w:p w:rsidR="005A62EA" w:rsidRDefault="005A62EA" w:rsidP="005A62EA">
            <w:pPr>
              <w:pStyle w:val="a9"/>
              <w:bidi/>
              <w:ind w:left="615"/>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 ــ علي بن أبي طالب</w:t>
            </w:r>
          </w:p>
          <w:p w:rsidR="005A62EA" w:rsidRDefault="005A62EA" w:rsidP="005A62EA">
            <w:pPr>
              <w:pStyle w:val="a9"/>
              <w:bidi/>
              <w:ind w:left="615"/>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2ــــ "فاطمة الزهراء"                                                     </w:t>
            </w:r>
          </w:p>
        </w:tc>
        <w:tc>
          <w:tcPr>
            <w:tcW w:w="1695" w:type="dxa"/>
          </w:tcPr>
          <w:p w:rsidR="005A62EA"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lastRenderedPageBreak/>
              <w:t>187</w:t>
            </w:r>
          </w:p>
          <w:p w:rsidR="005A62EA"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lastRenderedPageBreak/>
              <w:t>190</w:t>
            </w:r>
          </w:p>
        </w:tc>
      </w:tr>
      <w:tr w:rsidR="005A62EA" w:rsidRPr="000C1FF0" w:rsidTr="005A62EA">
        <w:trPr>
          <w:trHeight w:val="633"/>
        </w:trPr>
        <w:tc>
          <w:tcPr>
            <w:tcW w:w="8051" w:type="dxa"/>
            <w:gridSpan w:val="2"/>
          </w:tcPr>
          <w:p w:rsidR="005A62EA" w:rsidRPr="00D52747" w:rsidRDefault="005A62EA" w:rsidP="005A62EA">
            <w:pPr>
              <w:pStyle w:val="a9"/>
              <w:bidi/>
              <w:ind w:left="615"/>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3ـــ "الحسين بن علي"</w:t>
            </w:r>
          </w:p>
        </w:tc>
        <w:tc>
          <w:tcPr>
            <w:tcW w:w="1695" w:type="dxa"/>
          </w:tcPr>
          <w:p w:rsidR="005A62EA" w:rsidRDefault="005A62EA" w:rsidP="005A62EA">
            <w:pPr>
              <w:tabs>
                <w:tab w:val="left" w:pos="4947"/>
              </w:tabs>
              <w:rPr>
                <w:rFonts w:ascii="Simplified Arabic" w:hAnsi="Simplified Arabic"/>
                <w:b/>
                <w:bCs/>
                <w:sz w:val="32"/>
                <w:rtl/>
                <w:lang w:bidi="ar-DZ"/>
              </w:rPr>
            </w:pPr>
            <w:r>
              <w:rPr>
                <w:rFonts w:ascii="Simplified Arabic" w:hAnsi="Simplified Arabic" w:hint="cs"/>
                <w:b/>
                <w:bCs/>
                <w:sz w:val="32"/>
                <w:rtl/>
                <w:lang w:bidi="ar-DZ"/>
              </w:rPr>
              <w:t xml:space="preserve">     193     </w:t>
            </w:r>
          </w:p>
        </w:tc>
      </w:tr>
      <w:tr w:rsidR="005A62EA" w:rsidRPr="000C1FF0" w:rsidTr="005A62EA">
        <w:trPr>
          <w:trHeight w:val="496"/>
        </w:trPr>
        <w:tc>
          <w:tcPr>
            <w:tcW w:w="8051" w:type="dxa"/>
            <w:gridSpan w:val="2"/>
          </w:tcPr>
          <w:p w:rsidR="005A62EA" w:rsidRPr="00821A19" w:rsidRDefault="005A62EA" w:rsidP="005A62EA">
            <w:pPr>
              <w:pStyle w:val="a9"/>
              <w:bidi/>
              <w:ind w:left="0"/>
              <w:rPr>
                <w:rFonts w:ascii="Simplified Arabic" w:hAnsi="Simplified Arabic" w:cs="Simplified Arabic"/>
                <w:b/>
                <w:bCs/>
                <w:sz w:val="32"/>
                <w:szCs w:val="32"/>
                <w:lang w:bidi="ar-DZ"/>
              </w:rPr>
            </w:pPr>
            <w:r w:rsidRPr="00821A19">
              <w:rPr>
                <w:rFonts w:ascii="Simplified Arabic" w:hAnsi="Simplified Arabic" w:cs="Simplified Arabic" w:hint="cs"/>
                <w:b/>
                <w:bCs/>
                <w:sz w:val="32"/>
                <w:szCs w:val="32"/>
                <w:rtl/>
                <w:lang w:bidi="ar-DZ"/>
              </w:rPr>
              <w:t>ثانيا: التكرار</w:t>
            </w:r>
          </w:p>
        </w:tc>
        <w:tc>
          <w:tcPr>
            <w:tcW w:w="1695" w:type="dxa"/>
          </w:tcPr>
          <w:p w:rsidR="005A62EA" w:rsidRDefault="005A62EA" w:rsidP="005A62EA">
            <w:pPr>
              <w:tabs>
                <w:tab w:val="left" w:pos="4947"/>
              </w:tabs>
              <w:rPr>
                <w:rFonts w:ascii="Simplified Arabic" w:hAnsi="Simplified Arabic"/>
                <w:b/>
                <w:bCs/>
                <w:sz w:val="32"/>
                <w:rtl/>
                <w:lang w:bidi="ar-DZ"/>
              </w:rPr>
            </w:pPr>
            <w:r>
              <w:rPr>
                <w:rFonts w:ascii="Simplified Arabic" w:hAnsi="Simplified Arabic" w:hint="cs"/>
                <w:b/>
                <w:bCs/>
                <w:sz w:val="32"/>
                <w:rtl/>
                <w:lang w:bidi="ar-DZ"/>
              </w:rPr>
              <w:t xml:space="preserve">     197</w:t>
            </w:r>
          </w:p>
        </w:tc>
      </w:tr>
      <w:tr w:rsidR="005A62EA" w:rsidRPr="000C1FF0" w:rsidTr="005A62EA">
        <w:trPr>
          <w:trHeight w:val="230"/>
        </w:trPr>
        <w:tc>
          <w:tcPr>
            <w:tcW w:w="8051" w:type="dxa"/>
            <w:gridSpan w:val="2"/>
          </w:tcPr>
          <w:p w:rsidR="005A62EA" w:rsidRPr="00C3262C" w:rsidRDefault="005A62EA" w:rsidP="005A62EA">
            <w:pPr>
              <w:pStyle w:val="a9"/>
              <w:numPr>
                <w:ilvl w:val="0"/>
                <w:numId w:val="46"/>
              </w:numPr>
              <w:tabs>
                <w:tab w:val="right" w:pos="566"/>
              </w:tabs>
              <w:bidi/>
              <w:spacing w:after="0" w:line="240" w:lineRule="auto"/>
              <w:ind w:left="282" w:hanging="282"/>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تكـــــرار الحـــرف</w:t>
            </w:r>
          </w:p>
        </w:tc>
        <w:tc>
          <w:tcPr>
            <w:tcW w:w="1695" w:type="dxa"/>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198</w:t>
            </w:r>
          </w:p>
        </w:tc>
      </w:tr>
      <w:tr w:rsidR="005A62EA" w:rsidRPr="000C1FF0" w:rsidTr="005A62EA">
        <w:trPr>
          <w:trHeight w:val="320"/>
        </w:trPr>
        <w:tc>
          <w:tcPr>
            <w:tcW w:w="8051" w:type="dxa"/>
            <w:gridSpan w:val="2"/>
            <w:tcBorders>
              <w:bottom w:val="single" w:sz="4" w:space="0" w:color="auto"/>
            </w:tcBorders>
          </w:tcPr>
          <w:p w:rsidR="005A62EA" w:rsidRPr="00C3262C" w:rsidRDefault="005A62EA" w:rsidP="005A62EA">
            <w:pPr>
              <w:pStyle w:val="a9"/>
              <w:tabs>
                <w:tab w:val="right" w:pos="369"/>
              </w:tabs>
              <w:bidi/>
              <w:ind w:left="14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2ـــ تكـــــــرار الكـــــلمة</w:t>
            </w:r>
          </w:p>
        </w:tc>
        <w:tc>
          <w:tcPr>
            <w:tcW w:w="1695" w:type="dxa"/>
            <w:tcBorders>
              <w:bottom w:val="single" w:sz="4" w:space="0" w:color="auto"/>
            </w:tcBorders>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201</w:t>
            </w:r>
          </w:p>
        </w:tc>
      </w:tr>
      <w:tr w:rsidR="005A62EA" w:rsidRPr="000C1FF0" w:rsidTr="005A62EA">
        <w:trPr>
          <w:trHeight w:val="320"/>
        </w:trPr>
        <w:tc>
          <w:tcPr>
            <w:tcW w:w="8051" w:type="dxa"/>
            <w:gridSpan w:val="2"/>
            <w:tcBorders>
              <w:bottom w:val="single" w:sz="4" w:space="0" w:color="auto"/>
            </w:tcBorders>
          </w:tcPr>
          <w:p w:rsidR="005A62EA" w:rsidRDefault="005A62EA" w:rsidP="005A62EA">
            <w:pPr>
              <w:pStyle w:val="a9"/>
              <w:tabs>
                <w:tab w:val="right" w:pos="369"/>
              </w:tabs>
              <w:bidi/>
              <w:ind w:left="14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2-1- تكرار البداية</w:t>
            </w:r>
          </w:p>
        </w:tc>
        <w:tc>
          <w:tcPr>
            <w:tcW w:w="1695" w:type="dxa"/>
            <w:tcBorders>
              <w:bottom w:val="single" w:sz="4" w:space="0" w:color="auto"/>
            </w:tcBorders>
          </w:tcPr>
          <w:p w:rsidR="005A62EA"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202</w:t>
            </w:r>
          </w:p>
        </w:tc>
      </w:tr>
      <w:tr w:rsidR="005A62EA" w:rsidRPr="000C1FF0" w:rsidTr="005A62EA">
        <w:trPr>
          <w:trHeight w:val="569"/>
        </w:trPr>
        <w:tc>
          <w:tcPr>
            <w:tcW w:w="8051" w:type="dxa"/>
            <w:gridSpan w:val="2"/>
            <w:tcBorders>
              <w:bottom w:val="single" w:sz="4" w:space="0" w:color="auto"/>
            </w:tcBorders>
          </w:tcPr>
          <w:p w:rsidR="005A62EA" w:rsidRDefault="005A62EA" w:rsidP="005A62EA">
            <w:pPr>
              <w:pStyle w:val="a9"/>
              <w:tabs>
                <w:tab w:val="right" w:pos="369"/>
              </w:tabs>
              <w:bidi/>
              <w:ind w:left="14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2-2- تكرار الاشتقاق</w:t>
            </w:r>
          </w:p>
        </w:tc>
        <w:tc>
          <w:tcPr>
            <w:tcW w:w="1695" w:type="dxa"/>
            <w:tcBorders>
              <w:bottom w:val="single" w:sz="4" w:space="0" w:color="auto"/>
            </w:tcBorders>
          </w:tcPr>
          <w:p w:rsidR="005A62EA"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205</w:t>
            </w:r>
          </w:p>
        </w:tc>
      </w:tr>
      <w:tr w:rsidR="005A62EA" w:rsidRPr="000C1FF0" w:rsidTr="005A62EA">
        <w:trPr>
          <w:trHeight w:val="483"/>
        </w:trPr>
        <w:tc>
          <w:tcPr>
            <w:tcW w:w="8051" w:type="dxa"/>
            <w:gridSpan w:val="2"/>
            <w:tcBorders>
              <w:bottom w:val="single" w:sz="4" w:space="0" w:color="auto"/>
            </w:tcBorders>
          </w:tcPr>
          <w:p w:rsidR="005A62EA" w:rsidRDefault="005A62EA" w:rsidP="005A62EA">
            <w:pPr>
              <w:pStyle w:val="a9"/>
              <w:tabs>
                <w:tab w:val="right" w:pos="369"/>
              </w:tabs>
              <w:bidi/>
              <w:ind w:left="14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2-3- تكرار المجاورة </w:t>
            </w:r>
          </w:p>
        </w:tc>
        <w:tc>
          <w:tcPr>
            <w:tcW w:w="1695" w:type="dxa"/>
            <w:tcBorders>
              <w:bottom w:val="single" w:sz="4" w:space="0" w:color="auto"/>
            </w:tcBorders>
          </w:tcPr>
          <w:p w:rsidR="005A62EA"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207</w:t>
            </w:r>
          </w:p>
        </w:tc>
      </w:tr>
      <w:tr w:rsidR="005A62EA" w:rsidRPr="000C1FF0" w:rsidTr="005A62EA">
        <w:trPr>
          <w:trHeight w:val="320"/>
        </w:trPr>
        <w:tc>
          <w:tcPr>
            <w:tcW w:w="8051" w:type="dxa"/>
            <w:gridSpan w:val="2"/>
            <w:tcBorders>
              <w:bottom w:val="single" w:sz="4" w:space="0" w:color="auto"/>
            </w:tcBorders>
          </w:tcPr>
          <w:p w:rsidR="005A62EA" w:rsidRDefault="005A62EA" w:rsidP="005A62EA">
            <w:pPr>
              <w:pStyle w:val="a9"/>
              <w:numPr>
                <w:ilvl w:val="0"/>
                <w:numId w:val="46"/>
              </w:numPr>
              <w:tabs>
                <w:tab w:val="right" w:pos="369"/>
              </w:tabs>
              <w:bidi/>
              <w:spacing w:after="0" w:line="240" w:lineRule="auto"/>
              <w:ind w:left="140" w:firstLine="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تكـــــرار العبــــــــــارة</w:t>
            </w:r>
          </w:p>
        </w:tc>
        <w:tc>
          <w:tcPr>
            <w:tcW w:w="1695" w:type="dxa"/>
            <w:tcBorders>
              <w:bottom w:val="single" w:sz="4" w:space="0" w:color="auto"/>
            </w:tcBorders>
          </w:tcPr>
          <w:p w:rsidR="005A62EA"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210</w:t>
            </w:r>
          </w:p>
        </w:tc>
      </w:tr>
      <w:tr w:rsidR="005A62EA" w:rsidRPr="000C1FF0" w:rsidTr="005A62EA">
        <w:trPr>
          <w:trHeight w:val="230"/>
        </w:trPr>
        <w:tc>
          <w:tcPr>
            <w:tcW w:w="8051" w:type="dxa"/>
            <w:gridSpan w:val="2"/>
          </w:tcPr>
          <w:p w:rsidR="005A62EA" w:rsidRPr="00987F52" w:rsidRDefault="005A62EA" w:rsidP="005A62EA">
            <w:pPr>
              <w:tabs>
                <w:tab w:val="left" w:pos="398"/>
              </w:tabs>
              <w:rPr>
                <w:rFonts w:ascii="Simplified Arabic" w:hAnsi="Simplified Arabic"/>
                <w:sz w:val="32"/>
                <w:lang w:bidi="ar-DZ"/>
              </w:rPr>
            </w:pPr>
            <w:r>
              <w:rPr>
                <w:rFonts w:ascii="Simplified Arabic" w:hAnsi="Simplified Arabic" w:hint="cs"/>
                <w:sz w:val="32"/>
                <w:rtl/>
                <w:lang w:bidi="ar-DZ"/>
              </w:rPr>
              <w:t xml:space="preserve"> ــــ </w:t>
            </w:r>
            <w:r w:rsidRPr="00987F52">
              <w:rPr>
                <w:rFonts w:ascii="Simplified Arabic" w:hAnsi="Simplified Arabic" w:hint="cs"/>
                <w:sz w:val="32"/>
                <w:rtl/>
                <w:lang w:bidi="ar-DZ"/>
              </w:rPr>
              <w:t>خ</w:t>
            </w:r>
            <w:r>
              <w:rPr>
                <w:rFonts w:ascii="Simplified Arabic" w:hAnsi="Simplified Arabic" w:hint="cs"/>
                <w:sz w:val="32"/>
                <w:rtl/>
                <w:lang w:bidi="ar-DZ"/>
              </w:rPr>
              <w:t>ــــ</w:t>
            </w:r>
            <w:r w:rsidRPr="00987F52">
              <w:rPr>
                <w:rFonts w:ascii="Simplified Arabic" w:hAnsi="Simplified Arabic" w:hint="cs"/>
                <w:sz w:val="32"/>
                <w:rtl/>
                <w:lang w:bidi="ar-DZ"/>
              </w:rPr>
              <w:t>اتمة</w:t>
            </w:r>
          </w:p>
        </w:tc>
        <w:tc>
          <w:tcPr>
            <w:tcW w:w="1695" w:type="dxa"/>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215</w:t>
            </w:r>
          </w:p>
        </w:tc>
      </w:tr>
      <w:tr w:rsidR="005A62EA" w:rsidRPr="000C1FF0" w:rsidTr="005A62EA">
        <w:trPr>
          <w:trHeight w:val="260"/>
        </w:trPr>
        <w:tc>
          <w:tcPr>
            <w:tcW w:w="8051" w:type="dxa"/>
            <w:gridSpan w:val="2"/>
          </w:tcPr>
          <w:p w:rsidR="005A62EA" w:rsidRPr="00987F52" w:rsidRDefault="005A62EA" w:rsidP="005A62EA">
            <w:pPr>
              <w:tabs>
                <w:tab w:val="left" w:pos="398"/>
              </w:tabs>
              <w:rPr>
                <w:rFonts w:ascii="Simplified Arabic" w:hAnsi="Simplified Arabic"/>
                <w:sz w:val="32"/>
                <w:lang w:bidi="ar-DZ"/>
              </w:rPr>
            </w:pPr>
            <w:r>
              <w:rPr>
                <w:rFonts w:ascii="Simplified Arabic" w:hAnsi="Simplified Arabic" w:hint="cs"/>
                <w:sz w:val="32"/>
                <w:rtl/>
                <w:lang w:bidi="ar-DZ"/>
              </w:rPr>
              <w:t xml:space="preserve">ـــ  </w:t>
            </w:r>
            <w:r w:rsidRPr="00987F52">
              <w:rPr>
                <w:rFonts w:ascii="Simplified Arabic" w:hAnsi="Simplified Arabic" w:hint="cs"/>
                <w:sz w:val="32"/>
                <w:rtl/>
                <w:lang w:bidi="ar-DZ"/>
              </w:rPr>
              <w:t>الملاحق</w:t>
            </w:r>
          </w:p>
        </w:tc>
        <w:tc>
          <w:tcPr>
            <w:tcW w:w="1695" w:type="dxa"/>
          </w:tcPr>
          <w:p w:rsidR="005A62EA" w:rsidRPr="002E4047" w:rsidRDefault="005A62EA" w:rsidP="005A62EA">
            <w:pPr>
              <w:tabs>
                <w:tab w:val="left" w:pos="4947"/>
              </w:tabs>
              <w:jc w:val="center"/>
              <w:rPr>
                <w:rFonts w:ascii="Simplified Arabic" w:hAnsi="Simplified Arabic"/>
                <w:b/>
                <w:bCs/>
                <w:sz w:val="32"/>
                <w:rtl/>
                <w:lang w:bidi="ar-DZ"/>
              </w:rPr>
            </w:pPr>
            <w:r>
              <w:rPr>
                <w:rFonts w:ascii="Simplified Arabic" w:hAnsi="Simplified Arabic" w:hint="cs"/>
                <w:b/>
                <w:bCs/>
                <w:sz w:val="32"/>
                <w:rtl/>
                <w:lang w:bidi="ar-DZ"/>
              </w:rPr>
              <w:t>219</w:t>
            </w:r>
          </w:p>
        </w:tc>
      </w:tr>
      <w:tr w:rsidR="005A62EA" w:rsidRPr="000C1FF0" w:rsidTr="005A62EA">
        <w:trPr>
          <w:trHeight w:val="280"/>
        </w:trPr>
        <w:tc>
          <w:tcPr>
            <w:tcW w:w="8051" w:type="dxa"/>
            <w:gridSpan w:val="2"/>
          </w:tcPr>
          <w:p w:rsidR="005A62EA" w:rsidRPr="00987F52" w:rsidRDefault="005A62EA" w:rsidP="005A62EA">
            <w:pPr>
              <w:tabs>
                <w:tab w:val="left" w:pos="4947"/>
              </w:tabs>
              <w:spacing w:line="276" w:lineRule="auto"/>
              <w:rPr>
                <w:rFonts w:ascii="Simplified Arabic" w:hAnsi="Simplified Arabic"/>
                <w:sz w:val="32"/>
                <w:rtl/>
                <w:lang w:bidi="ar-DZ"/>
              </w:rPr>
            </w:pPr>
            <w:r w:rsidRPr="00987F52">
              <w:rPr>
                <w:rFonts w:ascii="Simplified Arabic" w:hAnsi="Simplified Arabic" w:hint="cs"/>
                <w:sz w:val="32"/>
                <w:rtl/>
                <w:lang w:bidi="ar-DZ"/>
              </w:rPr>
              <w:t>قائمة المصادر والمراجع</w:t>
            </w:r>
          </w:p>
        </w:tc>
        <w:tc>
          <w:tcPr>
            <w:tcW w:w="1695" w:type="dxa"/>
          </w:tcPr>
          <w:p w:rsidR="005A62EA" w:rsidRPr="00A36500" w:rsidRDefault="005A62EA" w:rsidP="005A62EA">
            <w:pPr>
              <w:tabs>
                <w:tab w:val="left" w:pos="4947"/>
              </w:tabs>
              <w:spacing w:line="276" w:lineRule="auto"/>
              <w:jc w:val="center"/>
              <w:rPr>
                <w:rFonts w:ascii="Simplified Arabic" w:hAnsi="Simplified Arabic"/>
                <w:b/>
                <w:bCs/>
                <w:sz w:val="32"/>
                <w:rtl/>
                <w:lang w:bidi="ar-DZ"/>
              </w:rPr>
            </w:pPr>
            <w:r>
              <w:rPr>
                <w:rFonts w:ascii="Simplified Arabic" w:hAnsi="Simplified Arabic" w:hint="cs"/>
                <w:b/>
                <w:bCs/>
                <w:sz w:val="32"/>
                <w:rtl/>
                <w:lang w:bidi="ar-DZ"/>
              </w:rPr>
              <w:t>230</w:t>
            </w:r>
          </w:p>
        </w:tc>
      </w:tr>
      <w:tr w:rsidR="005A62EA" w:rsidRPr="000C1FF0" w:rsidTr="005A62EA">
        <w:trPr>
          <w:trHeight w:val="533"/>
        </w:trPr>
        <w:tc>
          <w:tcPr>
            <w:tcW w:w="8051" w:type="dxa"/>
            <w:gridSpan w:val="2"/>
          </w:tcPr>
          <w:p w:rsidR="005A62EA" w:rsidRPr="00987F52" w:rsidRDefault="005A62EA" w:rsidP="005A62EA">
            <w:pPr>
              <w:tabs>
                <w:tab w:val="left" w:pos="4947"/>
              </w:tabs>
              <w:spacing w:line="276" w:lineRule="auto"/>
              <w:rPr>
                <w:rFonts w:ascii="Simplified Arabic" w:hAnsi="Simplified Arabic"/>
                <w:sz w:val="32"/>
                <w:rtl/>
                <w:lang w:bidi="ar-DZ"/>
              </w:rPr>
            </w:pPr>
            <w:r w:rsidRPr="00987F52">
              <w:rPr>
                <w:rFonts w:ascii="Simplified Arabic" w:hAnsi="Simplified Arabic" w:hint="cs"/>
                <w:sz w:val="32"/>
                <w:rtl/>
                <w:lang w:bidi="ar-DZ"/>
              </w:rPr>
              <w:t>فهرس المحتويات</w:t>
            </w:r>
          </w:p>
        </w:tc>
        <w:tc>
          <w:tcPr>
            <w:tcW w:w="1695" w:type="dxa"/>
          </w:tcPr>
          <w:p w:rsidR="005A62EA" w:rsidRPr="00A36500" w:rsidRDefault="005A62EA" w:rsidP="005A62EA">
            <w:pPr>
              <w:tabs>
                <w:tab w:val="left" w:pos="4947"/>
              </w:tabs>
              <w:spacing w:line="276" w:lineRule="auto"/>
              <w:jc w:val="center"/>
              <w:rPr>
                <w:rFonts w:ascii="Simplified Arabic" w:hAnsi="Simplified Arabic"/>
                <w:b/>
                <w:bCs/>
                <w:sz w:val="32"/>
                <w:rtl/>
                <w:lang w:bidi="ar-DZ"/>
              </w:rPr>
            </w:pPr>
            <w:r>
              <w:rPr>
                <w:rFonts w:ascii="Simplified Arabic" w:hAnsi="Simplified Arabic" w:hint="cs"/>
                <w:b/>
                <w:bCs/>
                <w:sz w:val="32"/>
                <w:rtl/>
                <w:lang w:bidi="ar-DZ"/>
              </w:rPr>
              <w:t>248</w:t>
            </w:r>
          </w:p>
        </w:tc>
      </w:tr>
      <w:tr w:rsidR="005A62EA" w:rsidRPr="000C1FF0" w:rsidTr="005A62EA">
        <w:trPr>
          <w:trHeight w:val="533"/>
        </w:trPr>
        <w:tc>
          <w:tcPr>
            <w:tcW w:w="8051" w:type="dxa"/>
            <w:gridSpan w:val="2"/>
          </w:tcPr>
          <w:p w:rsidR="005A62EA" w:rsidRDefault="005A62EA" w:rsidP="005A62EA">
            <w:pPr>
              <w:tabs>
                <w:tab w:val="left" w:pos="4947"/>
              </w:tabs>
              <w:spacing w:line="276" w:lineRule="auto"/>
              <w:rPr>
                <w:rFonts w:ascii="Simplified Arabic" w:hAnsi="Simplified Arabic"/>
                <w:sz w:val="32"/>
                <w:rtl/>
                <w:lang w:bidi="ar-DZ"/>
              </w:rPr>
            </w:pPr>
            <w:r>
              <w:rPr>
                <w:rFonts w:ascii="Simplified Arabic" w:hAnsi="Simplified Arabic" w:hint="cs"/>
                <w:sz w:val="32"/>
                <w:rtl/>
                <w:lang w:bidi="ar-DZ"/>
              </w:rPr>
              <w:t>ملخص باللغة العربية</w:t>
            </w:r>
          </w:p>
        </w:tc>
        <w:tc>
          <w:tcPr>
            <w:tcW w:w="1695" w:type="dxa"/>
          </w:tcPr>
          <w:p w:rsidR="005A62EA" w:rsidRPr="00A36500" w:rsidRDefault="005A62EA" w:rsidP="005A62EA">
            <w:pPr>
              <w:tabs>
                <w:tab w:val="left" w:pos="4947"/>
              </w:tabs>
              <w:jc w:val="center"/>
              <w:rPr>
                <w:rFonts w:ascii="Simplified Arabic" w:hAnsi="Simplified Arabic"/>
                <w:b/>
                <w:bCs/>
                <w:sz w:val="32"/>
                <w:rtl/>
                <w:lang w:bidi="ar-DZ"/>
              </w:rPr>
            </w:pPr>
          </w:p>
        </w:tc>
      </w:tr>
      <w:tr w:rsidR="005A62EA" w:rsidRPr="000C1FF0" w:rsidTr="005A62EA">
        <w:trPr>
          <w:trHeight w:val="617"/>
        </w:trPr>
        <w:tc>
          <w:tcPr>
            <w:tcW w:w="8051" w:type="dxa"/>
            <w:gridSpan w:val="2"/>
          </w:tcPr>
          <w:p w:rsidR="005A62EA" w:rsidRDefault="005A62EA" w:rsidP="005A62EA">
            <w:pPr>
              <w:tabs>
                <w:tab w:val="left" w:pos="4947"/>
              </w:tabs>
              <w:spacing w:line="276" w:lineRule="auto"/>
              <w:rPr>
                <w:rFonts w:ascii="Simplified Arabic" w:hAnsi="Simplified Arabic"/>
                <w:sz w:val="32"/>
                <w:rtl/>
                <w:lang w:bidi="ar-DZ"/>
              </w:rPr>
            </w:pPr>
            <w:r>
              <w:rPr>
                <w:rFonts w:ascii="Simplified Arabic" w:hAnsi="Simplified Arabic" w:hint="cs"/>
                <w:sz w:val="32"/>
                <w:rtl/>
                <w:lang w:bidi="ar-DZ"/>
              </w:rPr>
              <w:t xml:space="preserve">ملخص  باللغة الفرنسية </w:t>
            </w:r>
          </w:p>
        </w:tc>
        <w:tc>
          <w:tcPr>
            <w:tcW w:w="1695" w:type="dxa"/>
          </w:tcPr>
          <w:p w:rsidR="005A62EA" w:rsidRPr="00A36500" w:rsidRDefault="005A62EA" w:rsidP="005A62EA">
            <w:pPr>
              <w:tabs>
                <w:tab w:val="left" w:pos="4947"/>
              </w:tabs>
              <w:jc w:val="center"/>
              <w:rPr>
                <w:rFonts w:ascii="Simplified Arabic" w:hAnsi="Simplified Arabic"/>
                <w:b/>
                <w:bCs/>
                <w:sz w:val="32"/>
                <w:rtl/>
                <w:lang w:bidi="ar-DZ"/>
              </w:rPr>
            </w:pPr>
          </w:p>
        </w:tc>
      </w:tr>
      <w:tr w:rsidR="005A62EA" w:rsidRPr="000C1FF0" w:rsidTr="005A62EA">
        <w:trPr>
          <w:trHeight w:val="520"/>
        </w:trPr>
        <w:tc>
          <w:tcPr>
            <w:tcW w:w="8051" w:type="dxa"/>
            <w:gridSpan w:val="2"/>
          </w:tcPr>
          <w:p w:rsidR="005A62EA" w:rsidRDefault="005A62EA" w:rsidP="005A62EA">
            <w:pPr>
              <w:tabs>
                <w:tab w:val="left" w:pos="4947"/>
              </w:tabs>
              <w:spacing w:line="276" w:lineRule="auto"/>
              <w:rPr>
                <w:rFonts w:ascii="Simplified Arabic" w:hAnsi="Simplified Arabic"/>
                <w:sz w:val="32"/>
                <w:rtl/>
                <w:lang w:bidi="ar-DZ"/>
              </w:rPr>
            </w:pPr>
            <w:r>
              <w:rPr>
                <w:rFonts w:ascii="Simplified Arabic" w:hAnsi="Simplified Arabic" w:hint="cs"/>
                <w:sz w:val="32"/>
                <w:rtl/>
                <w:lang w:bidi="ar-DZ"/>
              </w:rPr>
              <w:t>ملخص باللغة الإنجليزية</w:t>
            </w:r>
          </w:p>
        </w:tc>
        <w:tc>
          <w:tcPr>
            <w:tcW w:w="1695" w:type="dxa"/>
          </w:tcPr>
          <w:p w:rsidR="005A62EA" w:rsidRPr="00A36500" w:rsidRDefault="005A62EA" w:rsidP="005A62EA">
            <w:pPr>
              <w:tabs>
                <w:tab w:val="left" w:pos="4947"/>
              </w:tabs>
              <w:jc w:val="center"/>
              <w:rPr>
                <w:rFonts w:ascii="Simplified Arabic" w:hAnsi="Simplified Arabic"/>
                <w:b/>
                <w:bCs/>
                <w:sz w:val="32"/>
                <w:rtl/>
                <w:lang w:bidi="ar-DZ"/>
              </w:rPr>
            </w:pPr>
          </w:p>
        </w:tc>
      </w:tr>
    </w:tbl>
    <w:p w:rsidR="005A62EA" w:rsidRPr="00145B46" w:rsidRDefault="005A62EA" w:rsidP="005A62EA">
      <w:pPr>
        <w:rPr>
          <w:sz w:val="32"/>
          <w:rtl/>
          <w:lang w:bidi="ar-DZ"/>
        </w:rPr>
      </w:pPr>
    </w:p>
    <w:p w:rsidR="005A62EA" w:rsidRDefault="005A62EA" w:rsidP="005A62EA">
      <w:pPr>
        <w:rPr>
          <w:rFonts w:ascii="Simplified Arabic" w:hAnsi="Simplified Arabic"/>
          <w:sz w:val="32"/>
          <w:lang w:val="fr-FR" w:bidi="ar-DZ"/>
        </w:rPr>
      </w:pPr>
    </w:p>
    <w:p w:rsidR="008121C2" w:rsidRDefault="008121C2" w:rsidP="005A62EA">
      <w:pPr>
        <w:rPr>
          <w:rFonts w:ascii="Simplified Arabic" w:hAnsi="Simplified Arabic"/>
          <w:sz w:val="32"/>
          <w:lang w:val="fr-FR" w:bidi="ar-DZ"/>
        </w:rPr>
      </w:pPr>
    </w:p>
    <w:p w:rsidR="008121C2" w:rsidRDefault="008121C2" w:rsidP="005A62EA">
      <w:pPr>
        <w:rPr>
          <w:rFonts w:ascii="Simplified Arabic" w:hAnsi="Simplified Arabic"/>
          <w:sz w:val="32"/>
          <w:lang w:val="fr-FR" w:bidi="ar-DZ"/>
        </w:rPr>
      </w:pPr>
    </w:p>
    <w:p w:rsidR="008121C2" w:rsidRDefault="008121C2" w:rsidP="005A62EA">
      <w:pPr>
        <w:rPr>
          <w:rFonts w:ascii="Simplified Arabic" w:hAnsi="Simplified Arabic"/>
          <w:sz w:val="32"/>
          <w:lang w:val="fr-FR" w:bidi="ar-DZ"/>
        </w:rPr>
      </w:pPr>
    </w:p>
    <w:p w:rsidR="008121C2" w:rsidRDefault="008121C2" w:rsidP="005A62EA">
      <w:pPr>
        <w:rPr>
          <w:rFonts w:ascii="Simplified Arabic" w:hAnsi="Simplified Arabic"/>
          <w:sz w:val="32"/>
          <w:lang w:val="fr-FR" w:bidi="ar-DZ"/>
        </w:rPr>
      </w:pPr>
    </w:p>
    <w:p w:rsidR="008121C2" w:rsidRDefault="008121C2" w:rsidP="005A62EA">
      <w:pPr>
        <w:rPr>
          <w:rFonts w:ascii="Simplified Arabic" w:hAnsi="Simplified Arabic"/>
          <w:sz w:val="32"/>
          <w:lang w:val="fr-FR" w:bidi="ar-DZ"/>
        </w:rPr>
      </w:pPr>
    </w:p>
    <w:p w:rsidR="008121C2" w:rsidRPr="003240BC" w:rsidRDefault="008121C2" w:rsidP="008121C2">
      <w:pPr>
        <w:tabs>
          <w:tab w:val="left" w:pos="1871"/>
        </w:tabs>
        <w:jc w:val="both"/>
        <w:rPr>
          <w:rFonts w:ascii="Simplified Arabic" w:hAnsi="Simplified Arabic"/>
          <w:b/>
          <w:bCs/>
          <w:sz w:val="32"/>
          <w:rtl/>
          <w:lang w:bidi="ar-DZ"/>
        </w:rPr>
      </w:pPr>
      <w:r w:rsidRPr="003240BC">
        <w:rPr>
          <w:rFonts w:ascii="Simplified Arabic" w:hAnsi="Simplified Arabic" w:hint="cs"/>
          <w:b/>
          <w:bCs/>
          <w:sz w:val="32"/>
          <w:rtl/>
          <w:lang w:bidi="ar-DZ"/>
        </w:rPr>
        <w:lastRenderedPageBreak/>
        <w:t>ملخص:</w:t>
      </w:r>
    </w:p>
    <w:p w:rsidR="008121C2" w:rsidRPr="003240BC" w:rsidRDefault="008121C2" w:rsidP="008121C2">
      <w:pPr>
        <w:tabs>
          <w:tab w:val="left" w:pos="1871"/>
        </w:tabs>
        <w:jc w:val="both"/>
        <w:rPr>
          <w:rFonts w:ascii="Simplified Arabic" w:hAnsi="Simplified Arabic"/>
          <w:sz w:val="32"/>
          <w:rtl/>
          <w:lang w:bidi="ar-DZ"/>
        </w:rPr>
      </w:pPr>
      <w:r>
        <w:rPr>
          <w:rFonts w:ascii="Simplified Arabic" w:hAnsi="Simplified Arabic"/>
          <w:sz w:val="32"/>
          <w:rtl/>
          <w:lang w:bidi="ar-DZ"/>
        </w:rPr>
        <w:t xml:space="preserve"> قامت الدولة العبيدية  على أساس ادعاء النسب إلى النبي عليه الصلاة والسلامعن طريق السيدة </w:t>
      </w:r>
      <w:r>
        <w:rPr>
          <w:rFonts w:ascii="Simplified Arabic" w:hAnsi="Simplified Arabic" w:hint="cs"/>
          <w:sz w:val="32"/>
          <w:rtl/>
          <w:lang w:bidi="ar-DZ"/>
        </w:rPr>
        <w:t>"</w:t>
      </w:r>
      <w:r>
        <w:rPr>
          <w:rFonts w:ascii="Simplified Arabic" w:hAnsi="Simplified Arabic"/>
          <w:sz w:val="32"/>
          <w:rtl/>
          <w:lang w:bidi="ar-DZ"/>
        </w:rPr>
        <w:t>فاطمة الزهراء</w:t>
      </w:r>
      <w:r>
        <w:rPr>
          <w:rFonts w:ascii="Simplified Arabic" w:hAnsi="Simplified Arabic" w:hint="cs"/>
          <w:sz w:val="32"/>
          <w:rtl/>
          <w:lang w:bidi="ar-DZ"/>
        </w:rPr>
        <w:t>"</w:t>
      </w:r>
      <w:r>
        <w:rPr>
          <w:rFonts w:ascii="Simplified Arabic" w:hAnsi="Simplified Arabic"/>
          <w:sz w:val="32"/>
          <w:rtl/>
          <w:lang w:bidi="ar-DZ"/>
        </w:rPr>
        <w:t xml:space="preserve"> رضي الله عنها، </w:t>
      </w:r>
      <w:r>
        <w:rPr>
          <w:rFonts w:ascii="Simplified Arabic" w:hAnsi="Simplified Arabic" w:hint="cs"/>
          <w:sz w:val="32"/>
          <w:rtl/>
          <w:lang w:bidi="ar-DZ"/>
        </w:rPr>
        <w:t>"</w:t>
      </w:r>
      <w:r>
        <w:rPr>
          <w:rFonts w:ascii="Simplified Arabic" w:hAnsi="Simplified Arabic"/>
          <w:sz w:val="32"/>
          <w:rtl/>
          <w:lang w:bidi="ar-DZ"/>
        </w:rPr>
        <w:t>وعلي</w:t>
      </w:r>
      <w:r>
        <w:rPr>
          <w:rFonts w:ascii="Simplified Arabic" w:hAnsi="Simplified Arabic" w:hint="cs"/>
          <w:sz w:val="32"/>
          <w:rtl/>
          <w:lang w:bidi="ar-DZ"/>
        </w:rPr>
        <w:t>"</w:t>
      </w:r>
      <w:r>
        <w:rPr>
          <w:rFonts w:ascii="Simplified Arabic" w:hAnsi="Simplified Arabic"/>
          <w:sz w:val="32"/>
          <w:rtl/>
          <w:lang w:bidi="ar-DZ"/>
        </w:rPr>
        <w:t xml:space="preserve"> كرم الله وجهه</w:t>
      </w:r>
      <w:r>
        <w:rPr>
          <w:rFonts w:ascii="Simplified Arabic" w:hAnsi="Simplified Arabic" w:hint="cs"/>
          <w:sz w:val="32"/>
          <w:rtl/>
          <w:lang w:bidi="ar-DZ"/>
        </w:rPr>
        <w:t>،حيث</w:t>
      </w:r>
      <w:r>
        <w:rPr>
          <w:rFonts w:ascii="Simplified Arabic" w:hAnsi="Simplified Arabic"/>
          <w:sz w:val="32"/>
          <w:rtl/>
          <w:lang w:bidi="ar-DZ"/>
        </w:rPr>
        <w:t xml:space="preserve"> يغلب الغموض على تاريخ الحركة الإسماعيلية طوال المائة عام الأولىالتي أعقبت وفاة الإمام </w:t>
      </w:r>
      <w:r>
        <w:rPr>
          <w:rFonts w:ascii="Simplified Arabic" w:hAnsi="Simplified Arabic" w:hint="cs"/>
          <w:sz w:val="32"/>
          <w:rtl/>
          <w:lang w:bidi="ar-DZ"/>
        </w:rPr>
        <w:t>"</w:t>
      </w:r>
      <w:r>
        <w:rPr>
          <w:rFonts w:ascii="Simplified Arabic" w:hAnsi="Simplified Arabic"/>
          <w:sz w:val="32"/>
          <w:rtl/>
          <w:lang w:bidi="ar-DZ"/>
        </w:rPr>
        <w:t>جعفر الصادق</w:t>
      </w:r>
      <w:r>
        <w:rPr>
          <w:rFonts w:ascii="Simplified Arabic" w:hAnsi="Simplified Arabic" w:hint="cs"/>
          <w:sz w:val="32"/>
          <w:rtl/>
          <w:lang w:bidi="ar-DZ"/>
        </w:rPr>
        <w:t>"</w:t>
      </w:r>
      <w:r>
        <w:rPr>
          <w:rFonts w:ascii="Simplified Arabic" w:hAnsi="Simplified Arabic"/>
          <w:sz w:val="32"/>
          <w:rtl/>
          <w:lang w:bidi="ar-DZ"/>
        </w:rPr>
        <w:t>.</w:t>
      </w:r>
    </w:p>
    <w:p w:rsidR="008121C2" w:rsidRDefault="008121C2" w:rsidP="008121C2">
      <w:pPr>
        <w:tabs>
          <w:tab w:val="left" w:pos="1871"/>
        </w:tabs>
        <w:jc w:val="both"/>
        <w:rPr>
          <w:rFonts w:ascii="Simplified Arabic" w:hAnsi="Simplified Arabic"/>
          <w:sz w:val="32"/>
          <w:rtl/>
          <w:lang w:bidi="ar-DZ"/>
        </w:rPr>
      </w:pPr>
      <w:r w:rsidRPr="005A35CA">
        <w:rPr>
          <w:rFonts w:ascii="Simplified Arabic" w:hAnsi="Simplified Arabic"/>
          <w:sz w:val="32"/>
          <w:rtl/>
          <w:lang w:val="fr-FR" w:bidi="ar-DZ"/>
        </w:rPr>
        <w:t>بدأت الحركة الإسماعيلية كتنظيم ثوري سري يعتمد على مجموعة من الدعاة المنتشرين في أرجاء العالم، الإسلامي اعتبارا من منتصف القرن الثالث الهجري</w:t>
      </w:r>
      <w:r>
        <w:rPr>
          <w:rFonts w:ascii="Simplified Arabic" w:hAnsi="Simplified Arabic" w:hint="cs"/>
          <w:sz w:val="32"/>
          <w:rtl/>
          <w:lang w:val="fr-FR" w:bidi="ar-DZ"/>
        </w:rPr>
        <w:t>،</w:t>
      </w:r>
      <w:r w:rsidRPr="005A35CA">
        <w:rPr>
          <w:rFonts w:ascii="Simplified Arabic" w:hAnsi="Simplified Arabic"/>
          <w:sz w:val="32"/>
          <w:rtl/>
          <w:lang w:val="fr-FR" w:bidi="ar-DZ"/>
        </w:rPr>
        <w:t xml:space="preserve"> وقصد هؤلاء الدعاة الأقطار التي غلب على أهلها الغفلة والجهل، وعلى الأخص أقاليم إيران</w:t>
      </w:r>
      <w:r>
        <w:rPr>
          <w:rFonts w:ascii="Simplified Arabic" w:hAnsi="Simplified Arabic" w:hint="cs"/>
          <w:sz w:val="32"/>
          <w:rtl/>
          <w:lang w:val="fr-FR" w:bidi="ar-DZ"/>
        </w:rPr>
        <w:t>،</w:t>
      </w:r>
      <w:r w:rsidRPr="005A35CA">
        <w:rPr>
          <w:rFonts w:ascii="Simplified Arabic" w:hAnsi="Simplified Arabic"/>
          <w:sz w:val="32"/>
          <w:rtl/>
          <w:lang w:val="fr-FR" w:bidi="ar-DZ"/>
        </w:rPr>
        <w:t xml:space="preserve"> وخراسان </w:t>
      </w:r>
      <w:r>
        <w:rPr>
          <w:rFonts w:ascii="Simplified Arabic" w:hAnsi="Simplified Arabic" w:hint="cs"/>
          <w:sz w:val="32"/>
          <w:rtl/>
          <w:lang w:val="fr-FR" w:bidi="ar-DZ"/>
        </w:rPr>
        <w:t>،</w:t>
      </w:r>
      <w:r w:rsidRPr="005A35CA">
        <w:rPr>
          <w:rFonts w:ascii="Simplified Arabic" w:hAnsi="Simplified Arabic"/>
          <w:sz w:val="32"/>
          <w:rtl/>
          <w:lang w:val="fr-FR" w:bidi="ar-DZ"/>
        </w:rPr>
        <w:t xml:space="preserve">والشمال الإفريقي. </w:t>
      </w:r>
      <w:r>
        <w:rPr>
          <w:rFonts w:ascii="Simplified Arabic" w:hAnsi="Simplified Arabic"/>
          <w:sz w:val="32"/>
          <w:rtl/>
          <w:lang w:bidi="ar-DZ"/>
        </w:rPr>
        <w:t>اعتمدت هذه الحركة على نشاط مكثف للدعاة السريين، الذين انتشروا في العالم الإسلامي يدعون إلى قرب ظهور المهدي.</w:t>
      </w:r>
      <w:r>
        <w:rPr>
          <w:rFonts w:ascii="Simplified Arabic" w:hAnsi="Simplified Arabic" w:hint="cs"/>
          <w:sz w:val="32"/>
          <w:rtl/>
          <w:lang w:bidi="ar-DZ"/>
        </w:rPr>
        <w:t>و</w:t>
      </w:r>
      <w:r>
        <w:rPr>
          <w:rFonts w:ascii="Simplified Arabic" w:hAnsi="Simplified Arabic"/>
          <w:sz w:val="32"/>
          <w:rtl/>
          <w:lang w:bidi="ar-DZ"/>
        </w:rPr>
        <w:t xml:space="preserve"> من أهم عقائد الشيعة</w:t>
      </w:r>
      <w:r>
        <w:rPr>
          <w:rFonts w:ascii="Simplified Arabic" w:hAnsi="Simplified Arabic" w:hint="cs"/>
          <w:sz w:val="32"/>
          <w:rtl/>
          <w:lang w:bidi="ar-DZ"/>
        </w:rPr>
        <w:t>الإسماعيلية</w:t>
      </w:r>
      <w:r>
        <w:rPr>
          <w:rFonts w:ascii="Simplified Arabic" w:hAnsi="Simplified Arabic"/>
          <w:sz w:val="32"/>
          <w:rtl/>
          <w:lang w:bidi="ar-DZ"/>
        </w:rPr>
        <w:t xml:space="preserve"> نذكر:</w:t>
      </w:r>
    </w:p>
    <w:p w:rsidR="008121C2" w:rsidRDefault="008121C2" w:rsidP="008121C2">
      <w:pPr>
        <w:jc w:val="both"/>
        <w:rPr>
          <w:rFonts w:ascii="Simplified Arabic" w:hAnsi="Simplified Arabic"/>
          <w:sz w:val="32"/>
        </w:rPr>
      </w:pPr>
      <w:r>
        <w:rPr>
          <w:rFonts w:ascii="Simplified Arabic" w:hAnsi="Simplified Arabic"/>
          <w:sz w:val="32"/>
          <w:rtl/>
        </w:rPr>
        <w:t xml:space="preserve">  الإمامة ركن الدين وأساسه </w:t>
      </w:r>
      <w:r>
        <w:rPr>
          <w:rFonts w:ascii="Simplified Arabic" w:hAnsi="Simplified Arabic" w:hint="cs"/>
          <w:sz w:val="32"/>
          <w:rtl/>
        </w:rPr>
        <w:t>.</w:t>
      </w:r>
      <w:r>
        <w:rPr>
          <w:rFonts w:ascii="Simplified Arabic" w:hAnsi="Simplified Arabic"/>
          <w:sz w:val="32"/>
          <w:rtl/>
        </w:rPr>
        <w:t>بل إن جميع أركان الدين وما يتعلق بذلك من معتقدات</w:t>
      </w:r>
      <w:r>
        <w:rPr>
          <w:rFonts w:ascii="Simplified Arabic" w:hAnsi="Simplified Arabic" w:hint="cs"/>
          <w:sz w:val="32"/>
          <w:rtl/>
        </w:rPr>
        <w:t>،</w:t>
      </w:r>
      <w:r>
        <w:rPr>
          <w:rFonts w:ascii="Simplified Arabic" w:hAnsi="Simplified Arabic"/>
          <w:sz w:val="32"/>
          <w:rtl/>
        </w:rPr>
        <w:t xml:space="preserve"> وأعمال راجع إليها ويتوقف قبوله على الاعتقاد بها </w:t>
      </w:r>
      <w:r>
        <w:rPr>
          <w:rFonts w:ascii="Simplified Arabic" w:hAnsi="Simplified Arabic" w:hint="cs"/>
          <w:sz w:val="32"/>
          <w:rtl/>
        </w:rPr>
        <w:t>،</w:t>
      </w:r>
      <w:r>
        <w:rPr>
          <w:rFonts w:ascii="Simplified Arabic" w:hAnsi="Simplified Arabic"/>
          <w:sz w:val="32"/>
          <w:rtl/>
        </w:rPr>
        <w:t>والإيمان بأصالتها</w:t>
      </w:r>
      <w:r>
        <w:rPr>
          <w:rFonts w:ascii="Simplified Arabic" w:hAnsi="Simplified Arabic" w:hint="cs"/>
          <w:sz w:val="32"/>
          <w:rtl/>
        </w:rPr>
        <w:t xml:space="preserve">.كماأن </w:t>
      </w:r>
      <w:r>
        <w:rPr>
          <w:rFonts w:ascii="Simplified Arabic" w:hAnsi="Simplified Arabic"/>
          <w:sz w:val="32"/>
          <w:rtl/>
        </w:rPr>
        <w:t xml:space="preserve">الأئمة لهم من الميزات والخصائص ما يجعلهم في مصاف الأنبياء والمرسلين </w:t>
      </w:r>
      <w:r>
        <w:rPr>
          <w:rFonts w:ascii="Simplified Arabic" w:hAnsi="Simplified Arabic" w:hint="cs"/>
          <w:sz w:val="32"/>
          <w:rtl/>
        </w:rPr>
        <w:t>ك</w:t>
      </w:r>
      <w:r>
        <w:rPr>
          <w:rFonts w:ascii="Simplified Arabic" w:hAnsi="Simplified Arabic"/>
          <w:sz w:val="32"/>
          <w:rtl/>
        </w:rPr>
        <w:t>دعوى عصمتهم واختصاصهم بالتأويل.</w:t>
      </w:r>
      <w:r>
        <w:rPr>
          <w:rFonts w:ascii="Simplified Arabic" w:hAnsi="Simplified Arabic" w:hint="cs"/>
          <w:sz w:val="32"/>
          <w:rtl/>
        </w:rPr>
        <w:t>و</w:t>
      </w:r>
      <w:r>
        <w:rPr>
          <w:rFonts w:ascii="Simplified Arabic" w:hAnsi="Simplified Arabic"/>
          <w:sz w:val="32"/>
          <w:rtl/>
        </w:rPr>
        <w:t>الاعتقاد بأن الإمامة تكون في "علي بن أبي طالب" ونسله من بعده مع وجوب تسلسلها وتعيينها، واستمرارها في آل البيت إلى النهاية.</w:t>
      </w:r>
    </w:p>
    <w:p w:rsidR="008121C2" w:rsidRPr="005A35CA" w:rsidRDefault="008121C2" w:rsidP="008121C2">
      <w:pPr>
        <w:jc w:val="both"/>
        <w:rPr>
          <w:rFonts w:ascii="Simplified Arabic" w:hAnsi="Simplified Arabic"/>
          <w:sz w:val="32"/>
          <w:rtl/>
          <w:lang w:bidi="ar-DZ"/>
        </w:rPr>
      </w:pPr>
      <w:r>
        <w:rPr>
          <w:rFonts w:ascii="Simplified Arabic" w:hAnsi="Simplified Arabic"/>
          <w:sz w:val="32"/>
          <w:rtl/>
        </w:rPr>
        <w:t>الاعتقاد بألوهية الأئمة وإطلاق صفات الله عز وجل عليهم.</w:t>
      </w:r>
      <w:r w:rsidRPr="005A35CA">
        <w:rPr>
          <w:rFonts w:ascii="Simplified Arabic" w:hAnsi="Simplified Arabic"/>
          <w:sz w:val="32"/>
          <w:rtl/>
        </w:rPr>
        <w:t>ـومن عقائدهم</w:t>
      </w:r>
      <w:r>
        <w:rPr>
          <w:rFonts w:ascii="Simplified Arabic" w:hAnsi="Simplified Arabic"/>
          <w:sz w:val="32"/>
          <w:rtl/>
          <w:lang w:val="fr-FR" w:bidi="ar-DZ"/>
        </w:rPr>
        <w:t xml:space="preserve">ضرورة وجود الإمام المعصوم المنصوص عليه من نسل </w:t>
      </w:r>
      <w:r>
        <w:rPr>
          <w:rFonts w:ascii="Simplified Arabic" w:hAnsi="Simplified Arabic" w:hint="cs"/>
          <w:sz w:val="32"/>
          <w:rtl/>
          <w:lang w:val="fr-FR" w:bidi="ar-DZ"/>
        </w:rPr>
        <w:t>"</w:t>
      </w:r>
      <w:r>
        <w:rPr>
          <w:rFonts w:ascii="Simplified Arabic" w:hAnsi="Simplified Arabic"/>
          <w:sz w:val="32"/>
          <w:rtl/>
          <w:lang w:val="fr-FR" w:bidi="ar-DZ"/>
        </w:rPr>
        <w:t xml:space="preserve">علي بن أبي طالب </w:t>
      </w:r>
      <w:r>
        <w:rPr>
          <w:rFonts w:ascii="Simplified Arabic" w:hAnsi="Simplified Arabic" w:hint="cs"/>
          <w:sz w:val="32"/>
          <w:rtl/>
          <w:lang w:val="fr-FR" w:bidi="ar-DZ"/>
        </w:rPr>
        <w:t>"</w:t>
      </w:r>
      <w:r>
        <w:rPr>
          <w:rFonts w:ascii="Simplified Arabic" w:hAnsi="Simplified Arabic"/>
          <w:sz w:val="32"/>
          <w:rtl/>
          <w:lang w:val="fr-FR" w:bidi="ar-DZ"/>
        </w:rPr>
        <w:t>والنص على الإمام يجب أن يكون من الإمام الذي سبقه بحيث تتسلسل الإمامة في الأعقاب أي ينص الإمام الأب على إمامة أحد أبنائه.</w:t>
      </w:r>
    </w:p>
    <w:p w:rsidR="008121C2" w:rsidRDefault="008121C2" w:rsidP="008121C2">
      <w:pPr>
        <w:tabs>
          <w:tab w:val="left" w:pos="1871"/>
        </w:tabs>
        <w:jc w:val="both"/>
        <w:rPr>
          <w:rFonts w:ascii="Simplified Arabic" w:hAnsi="Simplified Arabic"/>
          <w:sz w:val="32"/>
          <w:rtl/>
          <w:lang w:bidi="ar-DZ"/>
        </w:rPr>
      </w:pPr>
      <w:r>
        <w:rPr>
          <w:rFonts w:ascii="Simplified Arabic" w:hAnsi="Simplified Arabic"/>
          <w:sz w:val="32"/>
          <w:rtl/>
          <w:lang w:bidi="ar-DZ"/>
        </w:rPr>
        <w:t xml:space="preserve"> نجحت الحركة الإسماعيلية في بناء دولة قوية في إفريقية هي الدولة العبيدية الشيعية.</w:t>
      </w:r>
    </w:p>
    <w:p w:rsidR="008121C2" w:rsidRDefault="008121C2" w:rsidP="008121C2">
      <w:pPr>
        <w:tabs>
          <w:tab w:val="left" w:pos="1871"/>
        </w:tabs>
        <w:jc w:val="both"/>
        <w:rPr>
          <w:rFonts w:ascii="Simplified Arabic" w:hAnsi="Simplified Arabic"/>
          <w:sz w:val="32"/>
          <w:lang w:bidi="ar-DZ"/>
        </w:rPr>
      </w:pPr>
      <w:r>
        <w:rPr>
          <w:rFonts w:ascii="Simplified Arabic" w:hAnsi="Simplified Arabic"/>
          <w:sz w:val="32"/>
          <w:rtl/>
          <w:lang w:bidi="ar-DZ"/>
        </w:rPr>
        <w:t>.كتب الشعراء قصائد عدّة في مدح الخليفة "المعز"،والإشادة بانتصاراته، وكانت قصائدهم حافلة بالمعتقدات الشيعية،وفي المقابل انبرى شعراء القيروان للدفاع عن مذهب أهل السنة</w:t>
      </w:r>
      <w:r>
        <w:rPr>
          <w:rFonts w:ascii="Simplified Arabic" w:hAnsi="Simplified Arabic" w:hint="cs"/>
          <w:sz w:val="32"/>
          <w:rtl/>
          <w:lang w:bidi="ar-DZ"/>
        </w:rPr>
        <w:t>.</w:t>
      </w:r>
    </w:p>
    <w:p w:rsidR="008121C2" w:rsidRDefault="008121C2" w:rsidP="008121C2">
      <w:pPr>
        <w:tabs>
          <w:tab w:val="left" w:pos="1871"/>
        </w:tabs>
        <w:jc w:val="both"/>
        <w:rPr>
          <w:rFonts w:ascii="Simplified Arabic" w:hAnsi="Simplified Arabic"/>
          <w:sz w:val="32"/>
          <w:rtl/>
          <w:lang w:bidi="ar-DZ"/>
        </w:rPr>
      </w:pPr>
    </w:p>
    <w:p w:rsidR="008121C2" w:rsidRDefault="008121C2" w:rsidP="008121C2">
      <w:pPr>
        <w:bidi w:val="0"/>
        <w:jc w:val="both"/>
        <w:rPr>
          <w:rFonts w:asciiTheme="majorBidi" w:hAnsiTheme="majorBidi" w:cstheme="majorBidi"/>
          <w:b/>
          <w:bCs/>
          <w:szCs w:val="28"/>
        </w:rPr>
      </w:pPr>
    </w:p>
    <w:p w:rsidR="008121C2" w:rsidRDefault="008121C2" w:rsidP="008121C2">
      <w:pPr>
        <w:bidi w:val="0"/>
        <w:jc w:val="both"/>
        <w:rPr>
          <w:rFonts w:asciiTheme="majorBidi" w:hAnsiTheme="majorBidi" w:cstheme="majorBidi"/>
          <w:b/>
          <w:bCs/>
          <w:szCs w:val="28"/>
        </w:rPr>
      </w:pPr>
    </w:p>
    <w:p w:rsidR="008121C2" w:rsidRDefault="008121C2" w:rsidP="008121C2">
      <w:pPr>
        <w:bidi w:val="0"/>
        <w:jc w:val="both"/>
        <w:rPr>
          <w:rFonts w:asciiTheme="majorBidi" w:hAnsiTheme="majorBidi" w:cstheme="majorBidi"/>
          <w:b/>
          <w:bCs/>
          <w:szCs w:val="28"/>
          <w:rtl/>
        </w:rPr>
      </w:pPr>
    </w:p>
    <w:p w:rsidR="00D46CC9" w:rsidRDefault="00D46CC9" w:rsidP="00D46CC9">
      <w:pPr>
        <w:bidi w:val="0"/>
        <w:jc w:val="both"/>
        <w:rPr>
          <w:rFonts w:asciiTheme="majorBidi" w:hAnsiTheme="majorBidi" w:cstheme="majorBidi"/>
          <w:b/>
          <w:bCs/>
          <w:szCs w:val="28"/>
          <w:rtl/>
        </w:rPr>
      </w:pPr>
    </w:p>
    <w:p w:rsidR="00D46CC9" w:rsidRDefault="00D46CC9" w:rsidP="00D46CC9">
      <w:pPr>
        <w:bidi w:val="0"/>
        <w:jc w:val="both"/>
        <w:rPr>
          <w:rFonts w:asciiTheme="majorBidi" w:hAnsiTheme="majorBidi" w:cstheme="majorBidi"/>
          <w:b/>
          <w:bCs/>
          <w:szCs w:val="28"/>
        </w:rPr>
      </w:pPr>
    </w:p>
    <w:p w:rsidR="008121C2" w:rsidRDefault="008121C2" w:rsidP="008121C2">
      <w:pPr>
        <w:bidi w:val="0"/>
        <w:jc w:val="both"/>
        <w:rPr>
          <w:rFonts w:asciiTheme="majorBidi" w:hAnsiTheme="majorBidi" w:cstheme="majorBidi"/>
          <w:b/>
          <w:bCs/>
          <w:szCs w:val="28"/>
        </w:rPr>
      </w:pPr>
    </w:p>
    <w:p w:rsidR="008121C2" w:rsidRDefault="008121C2" w:rsidP="008121C2">
      <w:pPr>
        <w:bidi w:val="0"/>
        <w:jc w:val="both"/>
        <w:rPr>
          <w:rFonts w:asciiTheme="majorBidi" w:hAnsiTheme="majorBidi" w:cstheme="majorBidi"/>
          <w:b/>
          <w:bCs/>
          <w:szCs w:val="28"/>
        </w:rPr>
      </w:pPr>
    </w:p>
    <w:p w:rsidR="008121C2" w:rsidRDefault="008121C2" w:rsidP="008121C2">
      <w:pPr>
        <w:bidi w:val="0"/>
        <w:jc w:val="both"/>
        <w:rPr>
          <w:rFonts w:asciiTheme="majorBidi" w:hAnsiTheme="majorBidi" w:cstheme="majorBidi"/>
          <w:b/>
          <w:bCs/>
          <w:szCs w:val="28"/>
          <w:rtl/>
        </w:rPr>
      </w:pPr>
    </w:p>
    <w:p w:rsidR="008121C2" w:rsidRPr="00837B25" w:rsidRDefault="008121C2" w:rsidP="008121C2">
      <w:pPr>
        <w:bidi w:val="0"/>
        <w:jc w:val="both"/>
        <w:rPr>
          <w:rFonts w:asciiTheme="majorBidi" w:hAnsiTheme="majorBidi" w:cstheme="majorBidi"/>
          <w:b/>
          <w:bCs/>
          <w:szCs w:val="28"/>
          <w:lang w:val="fr-FR"/>
        </w:rPr>
      </w:pPr>
      <w:r w:rsidRPr="00837B25">
        <w:rPr>
          <w:rFonts w:asciiTheme="majorBidi" w:hAnsiTheme="majorBidi" w:cstheme="majorBidi"/>
          <w:b/>
          <w:bCs/>
          <w:szCs w:val="28"/>
          <w:lang w:val="fr-FR"/>
        </w:rPr>
        <w:lastRenderedPageBreak/>
        <w:t>Résumé:</w:t>
      </w:r>
    </w:p>
    <w:p w:rsidR="008121C2" w:rsidRPr="00837B25" w:rsidRDefault="008121C2" w:rsidP="008121C2">
      <w:pPr>
        <w:bidi w:val="0"/>
        <w:jc w:val="both"/>
        <w:rPr>
          <w:rFonts w:asciiTheme="majorBidi" w:hAnsiTheme="majorBidi" w:cstheme="majorBidi"/>
          <w:szCs w:val="28"/>
          <w:lang w:val="fr-FR"/>
        </w:rPr>
      </w:pPr>
      <w:r w:rsidRPr="00837B25">
        <w:rPr>
          <w:rFonts w:asciiTheme="majorBidi" w:hAnsiTheme="majorBidi" w:cstheme="majorBidi"/>
          <w:szCs w:val="28"/>
          <w:lang w:val="fr-FR"/>
        </w:rPr>
        <w:t>Al-Ubaidiyyadéclare, sur la base de la revendication de filiation au Prophète, que la paix et les bénédictionssoient sur lui, par "Fatima Al-Zahra", qu'Allahsoitsatisfaitd'elle "et" de la générosité de Dieu face au mystère du mouvement Ismaili au cours des cent premières années qui ontsuivi la mort d'Imam " .</w:t>
      </w:r>
    </w:p>
    <w:p w:rsidR="008121C2" w:rsidRPr="00837B25" w:rsidRDefault="008121C2" w:rsidP="008121C2">
      <w:pPr>
        <w:bidi w:val="0"/>
        <w:jc w:val="both"/>
        <w:rPr>
          <w:rFonts w:asciiTheme="majorBidi" w:hAnsiTheme="majorBidi" w:cstheme="majorBidi"/>
          <w:szCs w:val="28"/>
          <w:lang w:val="fr-FR"/>
        </w:rPr>
      </w:pPr>
      <w:r>
        <w:rPr>
          <w:rFonts w:asciiTheme="majorBidi" w:hAnsiTheme="majorBidi" w:cstheme="majorBidi"/>
          <w:szCs w:val="28"/>
          <w:lang w:val="fr-FR"/>
        </w:rPr>
        <w:t>  Le</w:t>
      </w:r>
      <w:r w:rsidRPr="00837B25">
        <w:rPr>
          <w:rFonts w:asciiTheme="majorBidi" w:hAnsiTheme="majorBidi" w:cstheme="majorBidi"/>
          <w:szCs w:val="28"/>
          <w:lang w:val="fr-FR"/>
        </w:rPr>
        <w:t>mouvementismaélien a commencécommeuneorganisationsecrèterévolutionnairebasée sur un groupe de prédicateursrépandusdans le monde islamique à partir du milieu du troisième siècle de l’Afrique, et l’intention de cesda'is des pays dont la population était la plupart du temps ignorés et ignorants, notamment les provinces d’Iran, du Khorasan et d’Afrique du Nord. Ce mouvements’appuyait sur l’activité intense du clergé, qui s’estrépandudans le monde islamiqueenappelant à l’émergenceimminente du Mahdi, une des doctrines les plus importantes des chiitesismaéliens:</w:t>
      </w:r>
    </w:p>
    <w:p w:rsidR="008121C2" w:rsidRPr="00837B25" w:rsidRDefault="008121C2" w:rsidP="008121C2">
      <w:pPr>
        <w:bidi w:val="0"/>
        <w:jc w:val="both"/>
        <w:rPr>
          <w:rFonts w:asciiTheme="majorBidi" w:hAnsiTheme="majorBidi" w:cstheme="majorBidi"/>
          <w:szCs w:val="28"/>
          <w:lang w:val="fr-FR"/>
        </w:rPr>
      </w:pPr>
      <w:r w:rsidRPr="00837B25">
        <w:rPr>
          <w:rFonts w:asciiTheme="majorBidi" w:hAnsiTheme="majorBidi" w:cstheme="majorBidi"/>
          <w:szCs w:val="28"/>
          <w:lang w:val="fr-FR"/>
        </w:rPr>
        <w:t> Coin Imamate La religion et sesracines, maistous les piliers de la religion et des croyancesconnexes, ainsi que les actes de référence qui s’yréfèrent, dépendent de l’acceptation de la conviction qui leurestfaite et de la conviction de leurauthenticité. Et les imams ont les caractéristiques et les caractéristiques qui les placentdans les rangs des prophètes et des messagersentant que revendication de leuresmatisme et de leurcompétenceeninterprétation.Lacroyance que l'Imamatestdans l '"Ali bin Abi Talib" et que saprogéniture après celadoitêtreséquencée et désignée et poursuiviejusqu'à la fin.</w:t>
      </w:r>
    </w:p>
    <w:p w:rsidR="008121C2" w:rsidRPr="00837B25" w:rsidRDefault="008121C2" w:rsidP="008121C2">
      <w:pPr>
        <w:bidi w:val="0"/>
        <w:jc w:val="both"/>
        <w:rPr>
          <w:rFonts w:asciiTheme="majorBidi" w:hAnsiTheme="majorBidi" w:cstheme="majorBidi"/>
          <w:szCs w:val="28"/>
          <w:lang w:val="fr-FR"/>
        </w:rPr>
      </w:pPr>
      <w:r w:rsidRPr="00837B25">
        <w:rPr>
          <w:rFonts w:asciiTheme="majorBidi" w:hAnsiTheme="majorBidi" w:cstheme="majorBidi"/>
          <w:szCs w:val="28"/>
          <w:lang w:val="fr-FR"/>
        </w:rPr>
        <w:t>La croyanceen la divinité des Imams et la prédication des attributsd'Allah Tout-Puissant sur eux. Leurscroyanceset la nécessité de l'existence de l'Imaminfailliblestipulées par les descendants de "Ali bin Abi Talib" et le texte sur l'imamdoiventprovenir de l'imam qui l'aprécédé de tellesorte que l'imamatsuccède</w:t>
      </w:r>
    </w:p>
    <w:p w:rsidR="008121C2" w:rsidRPr="00837B25" w:rsidRDefault="008121C2" w:rsidP="008121C2">
      <w:pPr>
        <w:bidi w:val="0"/>
        <w:jc w:val="both"/>
        <w:rPr>
          <w:rFonts w:asciiTheme="majorBidi" w:hAnsiTheme="majorBidi" w:cstheme="majorBidi"/>
          <w:szCs w:val="28"/>
          <w:lang w:val="fr-FR"/>
        </w:rPr>
      </w:pPr>
      <w:r w:rsidRPr="00837B25">
        <w:rPr>
          <w:rFonts w:asciiTheme="majorBidi" w:hAnsiTheme="majorBidi" w:cstheme="majorBidi"/>
          <w:szCs w:val="28"/>
          <w:lang w:val="fr-FR"/>
        </w:rPr>
        <w:t>Le mouvementismaili a réussi à édifier un État fort enAfrique, l'ÉtatchiiteUbeidya.</w:t>
      </w:r>
    </w:p>
    <w:p w:rsidR="008121C2" w:rsidRPr="00837B25" w:rsidRDefault="008121C2" w:rsidP="008121C2">
      <w:pPr>
        <w:bidi w:val="0"/>
        <w:jc w:val="both"/>
        <w:rPr>
          <w:rFonts w:asciiTheme="majorBidi" w:hAnsiTheme="majorBidi" w:cstheme="majorBidi"/>
          <w:szCs w:val="28"/>
          <w:lang w:val="fr-FR"/>
        </w:rPr>
      </w:pPr>
      <w:r w:rsidRPr="00837B25">
        <w:rPr>
          <w:rFonts w:asciiTheme="majorBidi" w:hAnsiTheme="majorBidi" w:cstheme="majorBidi"/>
          <w:szCs w:val="28"/>
          <w:lang w:val="fr-FR"/>
        </w:rPr>
        <w:t>Les poètesontécritplusieurspoèmes pour louer le calife "Muizz" etvantersesvictoires. Leurspoèmesétaientremplis de croyanceschiites.Enrevanche, les poètes de Kairouanontdéfendu la doctrine d'Ahl al-Sunnah.</w:t>
      </w:r>
    </w:p>
    <w:p w:rsidR="008121C2" w:rsidRPr="00837B25" w:rsidRDefault="008121C2" w:rsidP="008121C2">
      <w:pPr>
        <w:rPr>
          <w:rFonts w:asciiTheme="majorBidi" w:hAnsiTheme="majorBidi" w:cstheme="majorBidi"/>
          <w:szCs w:val="28"/>
          <w:lang w:val="fr-FR"/>
        </w:rPr>
      </w:pPr>
    </w:p>
    <w:p w:rsidR="008121C2" w:rsidRDefault="008121C2" w:rsidP="008121C2">
      <w:pPr>
        <w:tabs>
          <w:tab w:val="left" w:pos="1871"/>
        </w:tabs>
        <w:jc w:val="both"/>
        <w:rPr>
          <w:rFonts w:ascii="Simplified Arabic" w:hAnsi="Simplified Arabic"/>
          <w:sz w:val="32"/>
          <w:lang w:bidi="ar-DZ"/>
        </w:rPr>
      </w:pPr>
    </w:p>
    <w:p w:rsidR="001B3424" w:rsidRDefault="001B3424" w:rsidP="008121C2">
      <w:pPr>
        <w:tabs>
          <w:tab w:val="left" w:pos="1871"/>
        </w:tabs>
        <w:jc w:val="both"/>
        <w:rPr>
          <w:rFonts w:ascii="Simplified Arabic" w:hAnsi="Simplified Arabic"/>
          <w:sz w:val="32"/>
          <w:lang w:bidi="ar-DZ"/>
        </w:rPr>
      </w:pPr>
    </w:p>
    <w:p w:rsidR="001B3424" w:rsidRDefault="001B3424" w:rsidP="008121C2">
      <w:pPr>
        <w:tabs>
          <w:tab w:val="left" w:pos="1871"/>
        </w:tabs>
        <w:jc w:val="both"/>
        <w:rPr>
          <w:rFonts w:ascii="Simplified Arabic" w:hAnsi="Simplified Arabic"/>
          <w:sz w:val="32"/>
          <w:lang w:bidi="ar-DZ"/>
        </w:rPr>
      </w:pPr>
    </w:p>
    <w:p w:rsidR="001B3424" w:rsidRDefault="001B3424" w:rsidP="008121C2">
      <w:pPr>
        <w:tabs>
          <w:tab w:val="left" w:pos="1871"/>
        </w:tabs>
        <w:jc w:val="both"/>
        <w:rPr>
          <w:rFonts w:ascii="Simplified Arabic" w:hAnsi="Simplified Arabic"/>
          <w:sz w:val="32"/>
          <w:lang w:bidi="ar-DZ"/>
        </w:rPr>
      </w:pPr>
    </w:p>
    <w:p w:rsidR="001B3424" w:rsidRDefault="001B3424" w:rsidP="008121C2">
      <w:pPr>
        <w:tabs>
          <w:tab w:val="left" w:pos="1871"/>
        </w:tabs>
        <w:jc w:val="both"/>
        <w:rPr>
          <w:rFonts w:ascii="Simplified Arabic" w:hAnsi="Simplified Arabic"/>
          <w:sz w:val="32"/>
          <w:lang w:bidi="ar-DZ"/>
        </w:rPr>
      </w:pPr>
    </w:p>
    <w:p w:rsidR="001B3424" w:rsidRDefault="001B3424" w:rsidP="008121C2">
      <w:pPr>
        <w:tabs>
          <w:tab w:val="left" w:pos="1871"/>
        </w:tabs>
        <w:jc w:val="both"/>
        <w:rPr>
          <w:rFonts w:ascii="Simplified Arabic" w:hAnsi="Simplified Arabic"/>
          <w:sz w:val="32"/>
          <w:rtl/>
          <w:lang w:bidi="ar-DZ"/>
        </w:rPr>
      </w:pPr>
    </w:p>
    <w:p w:rsidR="008121C2" w:rsidRPr="002A751A" w:rsidRDefault="008121C2" w:rsidP="008121C2">
      <w:pPr>
        <w:tabs>
          <w:tab w:val="left" w:pos="1871"/>
        </w:tabs>
        <w:bidi w:val="0"/>
        <w:rPr>
          <w:b/>
          <w:bCs/>
          <w:szCs w:val="28"/>
          <w:lang w:bidi="ar-DZ"/>
        </w:rPr>
      </w:pPr>
      <w:r w:rsidRPr="00837B25">
        <w:rPr>
          <w:rFonts w:eastAsiaTheme="minorHAnsi" w:cs="Times New Roman"/>
          <w:b/>
          <w:bCs/>
          <w:szCs w:val="28"/>
        </w:rPr>
        <w:t>Summary:</w:t>
      </w:r>
    </w:p>
    <w:p w:rsidR="008121C2" w:rsidRPr="000A2811" w:rsidRDefault="008121C2" w:rsidP="008121C2">
      <w:pPr>
        <w:tabs>
          <w:tab w:val="left" w:pos="1871"/>
        </w:tabs>
        <w:bidi w:val="0"/>
        <w:jc w:val="both"/>
        <w:rPr>
          <w:szCs w:val="28"/>
          <w:lang w:bidi="ar-DZ"/>
        </w:rPr>
      </w:pPr>
      <w:r w:rsidRPr="000A2811">
        <w:rPr>
          <w:szCs w:val="28"/>
          <w:lang w:bidi="ar-DZ"/>
        </w:rPr>
        <w:t>Al-Ubaidiyya state on the basis of the claim of descent to the Prophet, peace and blessings be upon him, by "Fatima Al-Zahra" may Allah be pleased with her, "and on" the generosity of God face, where the mystery of the Ismaili movement over the first hundred years following the death of Imam</w:t>
      </w:r>
      <w:r w:rsidRPr="000A2811">
        <w:rPr>
          <w:szCs w:val="28"/>
          <w:rtl/>
          <w:lang w:bidi="ar-DZ"/>
        </w:rPr>
        <w:t xml:space="preserve"> " .</w:t>
      </w:r>
    </w:p>
    <w:p w:rsidR="008121C2" w:rsidRPr="000A2811" w:rsidRDefault="008121C2" w:rsidP="008121C2">
      <w:pPr>
        <w:tabs>
          <w:tab w:val="left" w:pos="1871"/>
        </w:tabs>
        <w:bidi w:val="0"/>
        <w:jc w:val="both"/>
        <w:rPr>
          <w:szCs w:val="28"/>
          <w:lang w:bidi="ar-DZ"/>
        </w:rPr>
      </w:pPr>
      <w:r w:rsidRPr="000A2811">
        <w:rPr>
          <w:szCs w:val="28"/>
          <w:rtl/>
          <w:lang w:bidi="ar-DZ"/>
        </w:rPr>
        <w:t>  </w:t>
      </w:r>
      <w:r w:rsidRPr="000A2811">
        <w:rPr>
          <w:szCs w:val="28"/>
          <w:lang w:bidi="ar-DZ"/>
        </w:rPr>
        <w:t>The Ismaili movement began as a secret revolutionary organization based on a group of preachers spread throughout the Islamic world from the middle of the third century AH, and the intention of these da'is of the countries whose people were mostly ignored and ignorant, especially the provinces of Iran, Khorasan and North Africa. This movement relied on the intense activity of the clergy who spread in the Islamic world and called for the imminent emergence of the Mahdi. And one of the most important beliefs of the Ismaili Shiites, we mention</w:t>
      </w:r>
      <w:r w:rsidRPr="000A2811">
        <w:rPr>
          <w:szCs w:val="28"/>
          <w:rtl/>
          <w:lang w:bidi="ar-DZ"/>
        </w:rPr>
        <w:t>:</w:t>
      </w:r>
    </w:p>
    <w:p w:rsidR="008121C2" w:rsidRPr="000A2811" w:rsidRDefault="008121C2" w:rsidP="008121C2">
      <w:pPr>
        <w:tabs>
          <w:tab w:val="left" w:pos="1871"/>
        </w:tabs>
        <w:bidi w:val="0"/>
        <w:jc w:val="both"/>
        <w:rPr>
          <w:szCs w:val="28"/>
          <w:lang w:bidi="ar-DZ"/>
        </w:rPr>
      </w:pPr>
      <w:r w:rsidRPr="000A2811">
        <w:rPr>
          <w:szCs w:val="28"/>
          <w:rtl/>
          <w:lang w:bidi="ar-DZ"/>
        </w:rPr>
        <w:t> </w:t>
      </w:r>
      <w:r w:rsidRPr="000A2811">
        <w:rPr>
          <w:szCs w:val="28"/>
          <w:lang w:bidi="ar-DZ"/>
        </w:rPr>
        <w:t>Imamate Corner religion and its roots. But all the pillars of religion and the related beliefs, and acts of reference to it and depends on the acceptance of belief in them, and belief in authenticity. The imams also have characteristics and characteristics that make them in the ranks of prophets and messengers, such as their Esmatism and their competence in interpretation. And the belief that the Imamate is in Ali bin Abi Talib and his offspring after it must be sequenced and appointed, and its continuation in the whole house to the end</w:t>
      </w:r>
      <w:r w:rsidRPr="000A2811">
        <w:rPr>
          <w:szCs w:val="28"/>
          <w:rtl/>
          <w:lang w:bidi="ar-DZ"/>
        </w:rPr>
        <w:t>.</w:t>
      </w:r>
    </w:p>
    <w:p w:rsidR="008121C2" w:rsidRPr="000A2811" w:rsidRDefault="008121C2" w:rsidP="008121C2">
      <w:pPr>
        <w:tabs>
          <w:tab w:val="left" w:pos="1871"/>
        </w:tabs>
        <w:bidi w:val="0"/>
        <w:jc w:val="both"/>
        <w:rPr>
          <w:szCs w:val="28"/>
          <w:lang w:bidi="ar-DZ"/>
        </w:rPr>
      </w:pPr>
      <w:r w:rsidRPr="000A2811">
        <w:rPr>
          <w:szCs w:val="28"/>
          <w:lang w:bidi="ar-DZ"/>
        </w:rPr>
        <w:t>The belief in the divinity of the imams and the characteristics of the Almighty. The doctrine of the necessity of the existence of Imam infallible provided by the descendants of "Ali bin Abi Talib" and the text on the imam must be from the imam who preceded him so that the imamate sequence in the aftermath of the Imam's father provides for the imam of one of his sons</w:t>
      </w:r>
      <w:r w:rsidRPr="000A2811">
        <w:rPr>
          <w:szCs w:val="28"/>
          <w:rtl/>
          <w:lang w:bidi="ar-DZ"/>
        </w:rPr>
        <w:t xml:space="preserve"> .</w:t>
      </w:r>
    </w:p>
    <w:p w:rsidR="008121C2" w:rsidRPr="000A2811" w:rsidRDefault="008121C2" w:rsidP="008121C2">
      <w:pPr>
        <w:tabs>
          <w:tab w:val="left" w:pos="1871"/>
        </w:tabs>
        <w:bidi w:val="0"/>
        <w:jc w:val="both"/>
        <w:rPr>
          <w:szCs w:val="28"/>
          <w:lang w:bidi="ar-DZ"/>
        </w:rPr>
      </w:pPr>
      <w:r w:rsidRPr="000A2811">
        <w:rPr>
          <w:szCs w:val="28"/>
          <w:lang w:bidi="ar-DZ"/>
        </w:rPr>
        <w:t>The Ismaili movement succeeded in building a strong state in Africa, the Shiite Ubeidya state</w:t>
      </w:r>
      <w:r w:rsidRPr="000A2811">
        <w:rPr>
          <w:szCs w:val="28"/>
          <w:rtl/>
          <w:lang w:bidi="ar-DZ"/>
        </w:rPr>
        <w:t>.</w:t>
      </w:r>
    </w:p>
    <w:p w:rsidR="008121C2" w:rsidRPr="000A2811" w:rsidRDefault="008121C2" w:rsidP="008121C2">
      <w:pPr>
        <w:tabs>
          <w:tab w:val="left" w:pos="1871"/>
        </w:tabs>
        <w:bidi w:val="0"/>
        <w:jc w:val="both"/>
        <w:rPr>
          <w:szCs w:val="28"/>
          <w:rtl/>
          <w:lang w:bidi="ar-DZ"/>
        </w:rPr>
      </w:pPr>
      <w:r w:rsidRPr="000A2811">
        <w:rPr>
          <w:szCs w:val="28"/>
          <w:lang w:bidi="ar-DZ"/>
        </w:rPr>
        <w:t>The poets wrote several poems in praise of the caliph "Mu'izz" and praised his victories, and their poems were full of Shiite beliefs. In contrast, the poets of Kairouan sang to defend the doctrine of the Sunnis.</w:t>
      </w:r>
    </w:p>
    <w:p w:rsidR="008121C2" w:rsidRDefault="008121C2" w:rsidP="005A62EA">
      <w:pPr>
        <w:rPr>
          <w:rFonts w:ascii="Simplified Arabic" w:hAnsi="Simplified Arabic"/>
          <w:sz w:val="32"/>
          <w:rtl/>
          <w:lang w:bidi="ar-DZ"/>
        </w:rPr>
      </w:pPr>
      <w:r w:rsidRPr="008121C2">
        <w:rPr>
          <w:rFonts w:ascii="Simplified Arabic" w:hAnsi="Simplified Arabic"/>
          <w:sz w:val="32"/>
          <w:lang w:bidi="ar-DZ"/>
        </w:rPr>
        <w:t xml:space="preserve"> </w:t>
      </w:r>
    </w:p>
    <w:p w:rsidR="001A14B8" w:rsidRDefault="001A14B8" w:rsidP="005A62EA">
      <w:pPr>
        <w:rPr>
          <w:rFonts w:ascii="Simplified Arabic" w:hAnsi="Simplified Arabic"/>
          <w:sz w:val="32"/>
          <w:rtl/>
          <w:lang w:bidi="ar-DZ"/>
        </w:rPr>
      </w:pPr>
    </w:p>
    <w:p w:rsidR="001A14B8" w:rsidRDefault="001A14B8" w:rsidP="005A62EA">
      <w:pPr>
        <w:rPr>
          <w:rFonts w:ascii="Simplified Arabic" w:hAnsi="Simplified Arabic"/>
          <w:sz w:val="32"/>
          <w:rtl/>
          <w:lang w:bidi="ar-DZ"/>
        </w:rPr>
      </w:pPr>
    </w:p>
    <w:p w:rsidR="001A14B8" w:rsidRPr="008121C2" w:rsidRDefault="001A14B8" w:rsidP="005A62EA">
      <w:pPr>
        <w:rPr>
          <w:rFonts w:ascii="Simplified Arabic" w:hAnsi="Simplified Arabic"/>
          <w:sz w:val="32"/>
          <w:rtl/>
          <w:lang w:bidi="ar-DZ"/>
        </w:rPr>
      </w:pPr>
    </w:p>
    <w:sectPr w:rsidR="001A14B8" w:rsidRPr="008121C2" w:rsidSect="002177CE">
      <w:headerReference w:type="default" r:id="rId42"/>
      <w:footnotePr>
        <w:numRestart w:val="eachPage"/>
      </w:footnotePr>
      <w:pgSz w:w="11906" w:h="16838"/>
      <w:pgMar w:top="1134" w:right="1701" w:bottom="1134" w:left="1134" w:header="708" w:footer="708" w:gutter="0"/>
      <w:pgNumType w:start="245"/>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1E3A" w:rsidRDefault="00A81E3A" w:rsidP="00A57CE2">
      <w:r>
        <w:separator/>
      </w:r>
    </w:p>
  </w:endnote>
  <w:endnote w:type="continuationSeparator" w:id="1">
    <w:p w:rsidR="00A81E3A" w:rsidRDefault="00A81E3A" w:rsidP="00A57C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Mohanad Bold">
    <w:altName w:val="Times New Roman"/>
    <w:charset w:val="B2"/>
    <w:family w:val="auto"/>
    <w:pitch w:val="variable"/>
    <w:sig w:usb0="00002000" w:usb1="00000000" w:usb2="00000000" w:usb3="00000000" w:csb0="00000040" w:csb1="00000000"/>
  </w:font>
  <w:font w:name="TraditionalArabic,Bold">
    <w:altName w:val="Times New Roman"/>
    <w:panose1 w:val="00000000000000000000"/>
    <w:charset w:val="B2"/>
    <w:family w:val="auto"/>
    <w:notTrueType/>
    <w:pitch w:val="default"/>
    <w:sig w:usb0="00002001" w:usb1="00000000" w:usb2="00000000" w:usb3="00000000" w:csb0="00000040" w:csb1="00000000"/>
  </w:font>
  <w:font w:name="ALAWI-3-8">
    <w:altName w:val="Times New Roman"/>
    <w:charset w:val="B2"/>
    <w:family w:val="auto"/>
    <w:pitch w:val="variable"/>
    <w:sig w:usb0="00002000" w:usb1="00000000" w:usb2="00000000" w:usb3="00000000" w:csb0="0000004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AL-Mateen">
    <w:altName w:val="Times New Roman"/>
    <w:charset w:val="B2"/>
    <w:family w:val="auto"/>
    <w:pitch w:val="variable"/>
    <w:sig w:usb0="00002000" w:usb1="00000000" w:usb2="00000000" w:usb3="00000000" w:csb0="00000040" w:csb1="00000000"/>
  </w:font>
  <w:font w:name="AGA Granada Regular">
    <w:altName w:val="Times New Roman"/>
    <w:charset w:val="B2"/>
    <w:family w:val="auto"/>
    <w:pitch w:val="variable"/>
    <w:sig w:usb0="00002001" w:usb1="00000000" w:usb2="00000000" w:usb3="00000000" w:csb0="00000040" w:csb1="00000000"/>
  </w:font>
  <w:font w:name="HQPB5">
    <w:panose1 w:val="00000000000000000000"/>
    <w:charset w:val="02"/>
    <w:family w:val="auto"/>
    <w:pitch w:val="variable"/>
    <w:sig w:usb0="00000000" w:usb1="10000000" w:usb2="00000000" w:usb3="00000000" w:csb0="80000000" w:csb1="00000000"/>
  </w:font>
  <w:font w:name="Andalus">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PT Bold Heading">
    <w:altName w:val="Segoe UI Semilight"/>
    <w:panose1 w:val="0201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17879489"/>
      <w:docPartObj>
        <w:docPartGallery w:val="Page Numbers (Bottom of Page)"/>
        <w:docPartUnique/>
      </w:docPartObj>
    </w:sdtPr>
    <w:sdtContent>
      <w:p w:rsidR="00D63D21" w:rsidRDefault="000B6097" w:rsidP="0025292E">
        <w:pPr>
          <w:pStyle w:val="a7"/>
          <w:jc w:val="both"/>
        </w:pPr>
      </w:p>
    </w:sdtContent>
  </w:sdt>
  <w:p w:rsidR="00D63D21" w:rsidRDefault="00D63D21">
    <w:pPr>
      <w:pStyle w:val="a7"/>
      <w:rPr>
        <w:lang w:bidi="ar-DZ"/>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06235"/>
      <w:docPartObj>
        <w:docPartGallery w:val="Page Numbers (Bottom of Page)"/>
        <w:docPartUnique/>
      </w:docPartObj>
    </w:sdtPr>
    <w:sdtContent>
      <w:p w:rsidR="00D63D21" w:rsidRDefault="000B6097">
        <w:pPr>
          <w:pStyle w:val="a7"/>
          <w:jc w:val="center"/>
        </w:pPr>
        <w:fldSimple w:instr=" PAGE   \* MERGEFORMAT ">
          <w:r w:rsidR="0036499E" w:rsidRPr="0036499E">
            <w:rPr>
              <w:rFonts w:cs="Calibri"/>
              <w:noProof/>
              <w:rtl/>
              <w:lang w:val="ar-SA"/>
            </w:rPr>
            <w:t>191</w:t>
          </w:r>
        </w:fldSimple>
      </w:p>
    </w:sdtContent>
  </w:sdt>
  <w:p w:rsidR="00D63D21" w:rsidRDefault="00D63D21">
    <w:pPr>
      <w:pStyle w:val="a7"/>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25147988"/>
      <w:docPartObj>
        <w:docPartGallery w:val="Page Numbers (Bottom of Page)"/>
        <w:docPartUnique/>
      </w:docPartObj>
    </w:sdtPr>
    <w:sdtContent>
      <w:p w:rsidR="00D63D21" w:rsidRDefault="000B6097">
        <w:pPr>
          <w:pStyle w:val="a7"/>
          <w:jc w:val="center"/>
        </w:pPr>
        <w:fldSimple w:instr="PAGE   \* MERGEFORMAT">
          <w:r w:rsidR="0036499E" w:rsidRPr="0036499E">
            <w:rPr>
              <w:noProof/>
              <w:rtl/>
              <w:lang w:val="fr-FR"/>
            </w:rPr>
            <w:t>217</w:t>
          </w:r>
        </w:fldSimple>
      </w:p>
    </w:sdtContent>
  </w:sdt>
  <w:p w:rsidR="00D63D21" w:rsidRDefault="00D63D21">
    <w:pPr>
      <w:pStyle w:val="a7"/>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95281"/>
      <w:docPartObj>
        <w:docPartGallery w:val="Page Numbers (Bottom of Page)"/>
        <w:docPartUnique/>
      </w:docPartObj>
    </w:sdtPr>
    <w:sdtContent>
      <w:p w:rsidR="002177CE" w:rsidRDefault="000B6097">
        <w:pPr>
          <w:pStyle w:val="a7"/>
          <w:jc w:val="center"/>
        </w:pPr>
        <w:fldSimple w:instr=" PAGE   \* MERGEFORMAT ">
          <w:r w:rsidR="0036499E" w:rsidRPr="0036499E">
            <w:rPr>
              <w:rFonts w:cs="Calibri"/>
              <w:noProof/>
              <w:rtl/>
              <w:lang w:val="ar-SA"/>
            </w:rPr>
            <w:t>250</w:t>
          </w:r>
        </w:fldSimple>
      </w:p>
    </w:sdtContent>
  </w:sdt>
  <w:p w:rsidR="00D63D21" w:rsidRDefault="00D63D21">
    <w:pPr>
      <w:pStyle w:val="a7"/>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D21" w:rsidRDefault="00D63D21">
    <w:pPr>
      <w:pStyle w:val="a7"/>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95278"/>
      <w:docPartObj>
        <w:docPartGallery w:val="Page Numbers (Bottom of Page)"/>
        <w:docPartUnique/>
      </w:docPartObj>
    </w:sdtPr>
    <w:sdtContent>
      <w:p w:rsidR="00D63D21" w:rsidRDefault="000B6097">
        <w:pPr>
          <w:pStyle w:val="a7"/>
          <w:jc w:val="center"/>
        </w:pPr>
        <w:fldSimple w:instr=" PAGE   \* MERGEFORMAT ">
          <w:r w:rsidR="0036499E" w:rsidRPr="0036499E">
            <w:rPr>
              <w:rFonts w:cs="Calibri"/>
              <w:noProof/>
              <w:rtl/>
              <w:lang w:val="ar-SA"/>
            </w:rPr>
            <w:t>228</w:t>
          </w:r>
        </w:fldSimple>
      </w:p>
    </w:sdtContent>
  </w:sdt>
  <w:p w:rsidR="00D63D21" w:rsidRDefault="00D63D21">
    <w:pPr>
      <w:pStyle w:val="a7"/>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41220111"/>
      <w:docPartObj>
        <w:docPartGallery w:val="Page Numbers (Bottom of Page)"/>
        <w:docPartUnique/>
      </w:docPartObj>
    </w:sdtPr>
    <w:sdtContent>
      <w:p w:rsidR="00D63D21" w:rsidRDefault="000B6097">
        <w:pPr>
          <w:pStyle w:val="a7"/>
        </w:pPr>
        <w:r w:rsidRPr="000B6097">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52" type="#_x0000_t98" style="position:absolute;left:0;text-align:left;margin-left:0;margin-top:0;width:52.1pt;height:39.6pt;z-index:251663360;visibility:visible;mso-position-horizontal:center;mso-position-horizontal-relative:margin;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" adj="5400" filled="f" fillcolor="#17365d" strokecolor="#a5a5a5">
              <v:textbox>
                <w:txbxContent>
                  <w:p w:rsidR="00D63D21" w:rsidRPr="00E15F82" w:rsidRDefault="000B6097">
                    <w:pPr>
                      <w:jc w:val="center"/>
                      <w:rPr>
                        <w:color w:val="7F7F7F" w:themeColor="text1" w:themeTint="80"/>
                      </w:rPr>
                    </w:pPr>
                    <w:r w:rsidRPr="000B6097">
                      <w:fldChar w:fldCharType="begin"/>
                    </w:r>
                    <w:r w:rsidR="00D63D21">
                      <w:instrText>PAGE    \* MERGEFORMAT</w:instrText>
                    </w:r>
                    <w:r w:rsidRPr="000B6097">
                      <w:fldChar w:fldCharType="separate"/>
                    </w:r>
                    <w:r w:rsidR="00D63D21" w:rsidRPr="00F155C4">
                      <w:rPr>
                        <w:noProof/>
                        <w:color w:val="7F7F7F" w:themeColor="text1" w:themeTint="80"/>
                        <w:rtl/>
                        <w:lang w:val="fr-FR"/>
                      </w:rPr>
                      <w:t>68</w:t>
                    </w:r>
                    <w:r w:rsidRPr="00E15F82">
                      <w:rPr>
                        <w:color w:val="7F7F7F" w:themeColor="text1" w:themeTint="80"/>
                      </w:rPr>
                      <w:fldChar w:fldCharType="end"/>
                    </w:r>
                  </w:p>
                </w:txbxContent>
              </v:textbox>
              <w10:wrap anchorx="margin" anchory="margin"/>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73664"/>
      <w:docPartObj>
        <w:docPartGallery w:val="Page Numbers (Bottom of Page)"/>
        <w:docPartUnique/>
      </w:docPartObj>
    </w:sdtPr>
    <w:sdtContent>
      <w:p w:rsidR="00D63D21" w:rsidRDefault="000B6097">
        <w:pPr>
          <w:pStyle w:val="a7"/>
          <w:jc w:val="center"/>
        </w:pPr>
        <w:fldSimple w:instr=" PAGE   \* MERGEFORMAT ">
          <w:r w:rsidR="0036499E" w:rsidRPr="0036499E">
            <w:rPr>
              <w:rFonts w:cs="Calibri"/>
              <w:noProof/>
              <w:rtl/>
              <w:lang w:val="ar-SA"/>
            </w:rPr>
            <w:t>218</w:t>
          </w:r>
        </w:fldSimple>
      </w:p>
    </w:sdtContent>
  </w:sdt>
  <w:p w:rsidR="00D63D21" w:rsidRDefault="00D63D21">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6418819"/>
      <w:docPartObj>
        <w:docPartGallery w:val="Page Numbers (Bottom of Page)"/>
        <w:docPartUnique/>
      </w:docPartObj>
    </w:sdtPr>
    <w:sdtContent>
      <w:p w:rsidR="00D63D21" w:rsidRDefault="000B6097">
        <w:pPr>
          <w:pStyle w:val="a7"/>
          <w:jc w:val="center"/>
        </w:pPr>
        <w:fldSimple w:instr="PAGE   \* MERGEFORMAT">
          <w:r w:rsidR="0036499E" w:rsidRPr="0036499E">
            <w:rPr>
              <w:rFonts w:hint="eastAsia"/>
              <w:noProof/>
              <w:rtl/>
              <w:lang w:val="fr-FR"/>
            </w:rPr>
            <w:t>‌ه</w:t>
          </w:r>
        </w:fldSimple>
      </w:p>
    </w:sdtContent>
  </w:sdt>
  <w:p w:rsidR="00D63D21" w:rsidRDefault="00D63D21">
    <w:pPr>
      <w:pStyle w:val="a7"/>
      <w:rPr>
        <w:lang w:bidi="ar-DZ"/>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56411555"/>
      <w:docPartObj>
        <w:docPartGallery w:val="Page Numbers (Bottom of Page)"/>
        <w:docPartUnique/>
      </w:docPartObj>
    </w:sdtPr>
    <w:sdtContent>
      <w:p w:rsidR="00D63D21" w:rsidRDefault="000B6097">
        <w:pPr>
          <w:pStyle w:val="a7"/>
          <w:jc w:val="center"/>
        </w:pPr>
        <w:fldSimple w:instr="PAGE   \* MERGEFORMAT">
          <w:r w:rsidR="0036499E" w:rsidRPr="0036499E">
            <w:rPr>
              <w:noProof/>
              <w:rtl/>
              <w:lang w:val="fr-FR"/>
            </w:rPr>
            <w:t>61</w:t>
          </w:r>
        </w:fldSimple>
      </w:p>
    </w:sdtContent>
  </w:sdt>
  <w:p w:rsidR="00D63D21" w:rsidRDefault="00D63D21">
    <w:pPr>
      <w:pStyle w:val="a7"/>
      <w:rPr>
        <w:lang w:bidi="ar-DZ"/>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48003760"/>
      <w:docPartObj>
        <w:docPartGallery w:val="Page Numbers (Bottom of Page)"/>
        <w:docPartUnique/>
      </w:docPartObj>
    </w:sdtPr>
    <w:sdtContent>
      <w:p w:rsidR="00D63D21" w:rsidRDefault="000B6097">
        <w:pPr>
          <w:pStyle w:val="a7"/>
          <w:jc w:val="center"/>
        </w:pPr>
      </w:p>
    </w:sdtContent>
  </w:sdt>
  <w:p w:rsidR="00D63D21" w:rsidRDefault="00D63D21">
    <w:pPr>
      <w:pStyle w:val="a7"/>
      <w:rPr>
        <w:lang w:bidi="ar-DZ"/>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40201406"/>
      <w:docPartObj>
        <w:docPartGallery w:val="Page Numbers (Bottom of Page)"/>
        <w:docPartUnique/>
      </w:docPartObj>
    </w:sdtPr>
    <w:sdtContent>
      <w:p w:rsidR="00D63D21" w:rsidRDefault="000B6097">
        <w:pPr>
          <w:pStyle w:val="a7"/>
          <w:jc w:val="center"/>
        </w:pPr>
        <w:fldSimple w:instr="PAGE   \* MERGEFORMAT">
          <w:r w:rsidR="0036499E" w:rsidRPr="0036499E">
            <w:rPr>
              <w:noProof/>
              <w:rtl/>
              <w:lang w:val="fr-FR"/>
            </w:rPr>
            <w:t>112</w:t>
          </w:r>
        </w:fldSimple>
      </w:p>
    </w:sdtContent>
  </w:sdt>
  <w:p w:rsidR="00D63D21" w:rsidRDefault="00D63D21">
    <w:pPr>
      <w:pStyle w:val="a7"/>
      <w:rPr>
        <w:lang w:bidi="ar-DZ"/>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69487356"/>
      <w:docPartObj>
        <w:docPartGallery w:val="Page Numbers (Bottom of Page)"/>
        <w:docPartUnique/>
      </w:docPartObj>
    </w:sdtPr>
    <w:sdtContent>
      <w:p w:rsidR="00D63D21" w:rsidRDefault="000B6097" w:rsidP="00426704">
        <w:pPr>
          <w:pStyle w:val="a7"/>
          <w:jc w:val="both"/>
        </w:pPr>
        <w:fldSimple w:instr="PAGE   \* MERGEFORMAT">
          <w:r w:rsidR="0036499E" w:rsidRPr="0036499E">
            <w:rPr>
              <w:noProof/>
              <w:rtl/>
              <w:lang w:val="fr-FR"/>
            </w:rPr>
            <w:t>72</w:t>
          </w:r>
        </w:fldSimple>
      </w:p>
    </w:sdtContent>
  </w:sdt>
  <w:p w:rsidR="00D63D21" w:rsidRDefault="00D63D21">
    <w:pPr>
      <w:pStyle w:val="a7"/>
      <w:rPr>
        <w:lang w:bidi="ar-DZ"/>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996839650"/>
      <w:docPartObj>
        <w:docPartGallery w:val="Page Numbers (Bottom of Page)"/>
        <w:docPartUnique/>
      </w:docPartObj>
    </w:sdtPr>
    <w:sdtContent>
      <w:p w:rsidR="00D63D21" w:rsidRDefault="000B6097">
        <w:pPr>
          <w:pStyle w:val="a7"/>
          <w:jc w:val="center"/>
        </w:pPr>
        <w:fldSimple w:instr="PAGE   \* MERGEFORMAT">
          <w:r w:rsidR="0036499E" w:rsidRPr="0036499E">
            <w:rPr>
              <w:noProof/>
              <w:rtl/>
              <w:lang w:val="fr-FR"/>
            </w:rPr>
            <w:t>148</w:t>
          </w:r>
        </w:fldSimple>
      </w:p>
    </w:sdtContent>
  </w:sdt>
  <w:p w:rsidR="00D63D21" w:rsidRDefault="00D63D21">
    <w:pPr>
      <w:pStyle w:val="a7"/>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D21" w:rsidRDefault="00D63D21">
    <w:pPr>
      <w:pStyle w:val="a7"/>
      <w:jc w:val="center"/>
    </w:pPr>
  </w:p>
  <w:p w:rsidR="00D63D21" w:rsidRDefault="00D63D2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1E3A" w:rsidRDefault="00A81E3A" w:rsidP="00A57CE2">
      <w:r>
        <w:separator/>
      </w:r>
    </w:p>
  </w:footnote>
  <w:footnote w:type="continuationSeparator" w:id="1">
    <w:p w:rsidR="00A81E3A" w:rsidRDefault="00A81E3A" w:rsidP="00A57CE2">
      <w:r>
        <w:continuationSeparator/>
      </w:r>
    </w:p>
  </w:footnote>
  <w:footnote w:id="2">
    <w:p w:rsidR="00D63D21" w:rsidRPr="001C4569" w:rsidRDefault="00D63D21" w:rsidP="00AF0BC1">
      <w:pPr>
        <w:pStyle w:val="a4"/>
        <w:rPr>
          <w:rFonts w:ascii="Simplified Arabic" w:hAnsi="Simplified Arabic"/>
          <w:sz w:val="24"/>
          <w:szCs w:val="24"/>
          <w:lang w:val="fr-FR" w:bidi="ar-DZ"/>
        </w:rPr>
      </w:pPr>
    </w:p>
  </w:footnote>
  <w:footnote w:id="3">
    <w:p w:rsidR="00D63D21" w:rsidRDefault="00D63D21" w:rsidP="00205D84">
      <w:pPr>
        <w:pStyle w:val="a4"/>
        <w:jc w:val="both"/>
        <w:rPr>
          <w:rFonts w:ascii="Simplified Arabic" w:hAnsi="Simplified Arabic"/>
          <w:sz w:val="24"/>
          <w:szCs w:val="24"/>
          <w:rtl/>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xml:space="preserve">وردت كلمة "شيعة" في القرآن الكريم </w:t>
      </w:r>
      <w:r w:rsidRPr="00F82CD4">
        <w:rPr>
          <w:rFonts w:ascii="Simplified Arabic" w:hAnsi="Simplified Arabic"/>
          <w:sz w:val="24"/>
          <w:szCs w:val="24"/>
          <w:rtl/>
          <w:lang w:bidi="ar-DZ"/>
        </w:rPr>
        <w:t>وذلك في</w:t>
      </w:r>
      <w:r w:rsidRPr="0015356C">
        <w:rPr>
          <w:rFonts w:ascii="Simplified Arabic" w:hAnsi="Simplified Arabic"/>
          <w:sz w:val="24"/>
          <w:szCs w:val="24"/>
          <w:rtl/>
          <w:lang w:bidi="ar-DZ"/>
        </w:rPr>
        <w:t xml:space="preserve"> قوله تعالى</w:t>
      </w:r>
      <w:r>
        <w:rPr>
          <w:rFonts w:ascii="Simplified Arabic" w:hAnsi="Simplified Arabic" w:hint="cs"/>
          <w:sz w:val="24"/>
          <w:szCs w:val="24"/>
          <w:rtl/>
          <w:lang w:bidi="ar-DZ"/>
        </w:rPr>
        <w:t>:</w:t>
      </w:r>
      <w:r>
        <w:rPr>
          <w:rFonts w:ascii="(normal text)" w:hAnsi="(normal text)"/>
          <w:rtl/>
        </w:rPr>
        <w:t xml:space="preserve"> </w:t>
      </w:r>
      <w:r>
        <w:rPr>
          <w:rFonts w:ascii="Simplified Arabic" w:hAnsi="Simplified Arabic" w:hint="cs"/>
          <w:sz w:val="24"/>
          <w:szCs w:val="24"/>
          <w:rtl/>
          <w:lang w:val="fr-FR"/>
        </w:rPr>
        <w:t>(</w:t>
      </w:r>
      <w:r>
        <w:rPr>
          <w:rFonts w:ascii="Simplified Arabic" w:hAnsi="Simplified Arabic" w:hint="cs"/>
          <w:sz w:val="24"/>
          <w:szCs w:val="24"/>
          <w:rtl/>
          <w:lang w:val="fr-FR" w:bidi="ar-DZ"/>
        </w:rPr>
        <w:t xml:space="preserve"> </w:t>
      </w:r>
      <w:r w:rsidRPr="002348E4">
        <w:rPr>
          <w:rFonts w:ascii="Simplified Arabic" w:hAnsi="Simplified Arabic"/>
          <w:sz w:val="24"/>
          <w:szCs w:val="24"/>
          <w:rtl/>
          <w:lang w:val="fr-FR" w:bidi="ar-DZ"/>
        </w:rPr>
        <w:t>ثُمَّ لَنَنزِعَنَّ مِن كُلِّ شِيعَةٍ أَيُّهُمْ أَشَدُّ عَلَى الرَّحْمَٰنِ عِتِيًّا</w:t>
      </w:r>
      <w:r>
        <w:rPr>
          <w:rFonts w:ascii="Simplified Arabic" w:hAnsi="Simplified Arabic" w:hint="cs"/>
          <w:sz w:val="24"/>
          <w:szCs w:val="24"/>
          <w:rtl/>
          <w:lang w:val="fr-FR" w:bidi="ar-DZ"/>
        </w:rPr>
        <w:t xml:space="preserve">   </w:t>
      </w:r>
      <w:r>
        <w:rPr>
          <w:rFonts w:ascii="(normal text)" w:hAnsi="(normal text)" w:hint="cs"/>
          <w:rtl/>
        </w:rPr>
        <w:t xml:space="preserve"> </w:t>
      </w:r>
      <w:r w:rsidRPr="00006F76">
        <w:rPr>
          <w:rFonts w:ascii="Simplified Arabic" w:hAnsi="Simplified Arabic"/>
          <w:sz w:val="24"/>
          <w:szCs w:val="24"/>
        </w:rPr>
        <w:sym w:font="HQPB4" w:char="F0A2"/>
      </w:r>
      <w:r>
        <w:rPr>
          <w:rFonts w:ascii="Simplified Arabic" w:hAnsi="Simplified Arabic" w:hint="cs"/>
          <w:sz w:val="24"/>
          <w:szCs w:val="24"/>
          <w:rtl/>
          <w:lang w:val="fr-FR" w:bidi="ar-DZ"/>
        </w:rPr>
        <w:t xml:space="preserve">)  </w:t>
      </w:r>
      <w:r w:rsidRPr="00006F76">
        <w:rPr>
          <w:rFonts w:ascii="Simplified Arabic" w:hAnsi="Simplified Arabic"/>
          <w:sz w:val="24"/>
          <w:szCs w:val="24"/>
          <w:rtl/>
          <w:lang w:val="fr-FR" w:bidi="ar-DZ"/>
        </w:rPr>
        <w:t>،</w:t>
      </w:r>
      <w:r w:rsidRPr="00006F76">
        <w:rPr>
          <w:rFonts w:ascii="Simplified Arabic" w:hAnsi="Simplified Arabic"/>
          <w:sz w:val="24"/>
          <w:szCs w:val="24"/>
          <w:rtl/>
          <w:lang w:bidi="ar-DZ"/>
        </w:rPr>
        <w:t>سورة مريم الآية 69.</w:t>
      </w:r>
    </w:p>
    <w:p w:rsidR="00D63D21" w:rsidRDefault="00D63D21" w:rsidP="00205D84">
      <w:pPr>
        <w:pStyle w:val="a4"/>
        <w:jc w:val="both"/>
        <w:rPr>
          <w:rFonts w:ascii="Simplified Arabic" w:hAnsi="Simplified Arabic"/>
          <w:sz w:val="24"/>
          <w:szCs w:val="24"/>
          <w:rtl/>
          <w:lang w:bidi="ar-DZ"/>
        </w:rPr>
      </w:pPr>
      <w:r w:rsidRPr="0015356C">
        <w:rPr>
          <w:rFonts w:ascii="Simplified Arabic" w:hAnsi="Simplified Arabic"/>
          <w:sz w:val="24"/>
          <w:szCs w:val="24"/>
          <w:rtl/>
          <w:lang w:bidi="ar-DZ"/>
        </w:rPr>
        <w:t>- وقوله تعالى</w:t>
      </w:r>
      <w:r>
        <w:rPr>
          <w:rFonts w:ascii="Simplified Arabic" w:hAnsi="Simplified Arabic" w:hint="cs"/>
          <w:sz w:val="24"/>
          <w:szCs w:val="24"/>
          <w:rtl/>
          <w:lang w:bidi="ar-DZ"/>
        </w:rPr>
        <w:t>:</w:t>
      </w:r>
      <w:r>
        <w:rPr>
          <w:rFonts w:ascii="Simplified Arabic" w:hAnsi="Simplified Arabic" w:hint="cs"/>
          <w:sz w:val="24"/>
          <w:szCs w:val="24"/>
          <w:rtl/>
          <w:lang w:val="fr-FR" w:bidi="ar-DZ"/>
        </w:rPr>
        <w:t>(</w:t>
      </w:r>
      <w:r w:rsidRPr="002348E4">
        <w:rPr>
          <w:rFonts w:ascii="Simplified Arabic" w:hAnsi="Simplified Arabic"/>
          <w:sz w:val="24"/>
          <w:szCs w:val="24"/>
          <w:rtl/>
        </w:rPr>
        <w:t xml:space="preserve">وَدَخَلَ الْمَدِينَةَ عَلَىٰ حِينِ غَفْلَةٍ مِنْ أَهْلِهَا فَوَجَدَ فِيهَا رَجُلَيْنِ يَقْتَتِلَانِ هَٰذَا مِنْ شِيعَتِهِ وَهَٰذَا مِنْ عَدُوِّهِ </w:t>
      </w:r>
      <w:r w:rsidRPr="002348E4">
        <w:rPr>
          <w:rFonts w:cs="Times New Roman" w:hint="cs"/>
          <w:sz w:val="24"/>
          <w:szCs w:val="24"/>
          <w:rtl/>
        </w:rPr>
        <w:t>ۖ</w:t>
      </w:r>
      <w:r w:rsidRPr="002348E4">
        <w:rPr>
          <w:rFonts w:ascii="Simplified Arabic" w:hAnsi="Simplified Arabic" w:hint="cs"/>
          <w:sz w:val="24"/>
          <w:szCs w:val="24"/>
          <w:rtl/>
        </w:rPr>
        <w:t xml:space="preserve"> فَاسْتَغَاثَهُ الَّذِي مِنْ شِيعَتِهِ عَلَى الَّذِي مِنْ عَدُوِّهِ فَوَكَزَهُ مُوسَىٰ فَقَضَىٰ عَلَيْهِ </w:t>
      </w:r>
      <w:r w:rsidRPr="002348E4">
        <w:rPr>
          <w:rFonts w:cs="Times New Roman" w:hint="cs"/>
          <w:sz w:val="24"/>
          <w:szCs w:val="24"/>
          <w:rtl/>
        </w:rPr>
        <w:t>ۖ</w:t>
      </w:r>
      <w:r w:rsidRPr="002348E4">
        <w:rPr>
          <w:rFonts w:ascii="Simplified Arabic" w:hAnsi="Simplified Arabic" w:hint="cs"/>
          <w:sz w:val="24"/>
          <w:szCs w:val="24"/>
          <w:rtl/>
        </w:rPr>
        <w:t xml:space="preserve"> قَ</w:t>
      </w:r>
      <w:r w:rsidRPr="002348E4">
        <w:rPr>
          <w:rFonts w:ascii="Simplified Arabic" w:hAnsi="Simplified Arabic"/>
          <w:sz w:val="24"/>
          <w:szCs w:val="24"/>
          <w:rtl/>
        </w:rPr>
        <w:t xml:space="preserve">الَ هَٰذَا مِنْ عَمَلِ الشَّيْطَانِ </w:t>
      </w:r>
      <w:r w:rsidRPr="002348E4">
        <w:rPr>
          <w:rFonts w:cs="Times New Roman" w:hint="cs"/>
          <w:sz w:val="24"/>
          <w:szCs w:val="24"/>
          <w:rtl/>
        </w:rPr>
        <w:t>ۖ</w:t>
      </w:r>
      <w:r w:rsidRPr="002348E4">
        <w:rPr>
          <w:rFonts w:ascii="Simplified Arabic" w:hAnsi="Simplified Arabic" w:hint="cs"/>
          <w:sz w:val="24"/>
          <w:szCs w:val="24"/>
          <w:rtl/>
        </w:rPr>
        <w:t xml:space="preserve"> إِنَّهُ عَدُوٌّ مُضِلٌّ مُبِينٌ</w:t>
      </w:r>
      <w:r w:rsidRPr="006007A6">
        <w:rPr>
          <w:rFonts w:ascii="Simplified Arabic" w:hAnsi="Simplified Arabic"/>
          <w:sz w:val="24"/>
          <w:szCs w:val="24"/>
          <w:rtl/>
          <w:lang w:val="fr-FR" w:bidi="ar-DZ"/>
        </w:rPr>
        <w:t xml:space="preserve"> </w:t>
      </w:r>
      <w:r>
        <w:rPr>
          <w:rFonts w:ascii="Simplified Arabic" w:hAnsi="Simplified Arabic" w:hint="cs"/>
          <w:sz w:val="24"/>
          <w:szCs w:val="24"/>
          <w:rtl/>
          <w:lang w:val="fr-FR" w:bidi="ar-DZ"/>
        </w:rPr>
        <w:t>)</w:t>
      </w:r>
      <w:r w:rsidRPr="00006F76">
        <w:rPr>
          <w:rFonts w:ascii="Simplified Arabic" w:hAnsi="Simplified Arabic"/>
          <w:sz w:val="24"/>
          <w:szCs w:val="24"/>
          <w:rtl/>
        </w:rPr>
        <w:t xml:space="preserve"> </w:t>
      </w:r>
      <w:r w:rsidRPr="006007A6">
        <w:rPr>
          <w:rFonts w:ascii="Simplified Arabic" w:hAnsi="Simplified Arabic"/>
          <w:sz w:val="24"/>
          <w:szCs w:val="24"/>
          <w:rtl/>
          <w:lang w:val="fr-FR" w:bidi="ar-DZ"/>
        </w:rPr>
        <w:t>، ،</w:t>
      </w:r>
      <w:r w:rsidRPr="006007A6">
        <w:rPr>
          <w:rFonts w:ascii="Simplified Arabic" w:hAnsi="Simplified Arabic"/>
          <w:sz w:val="24"/>
          <w:szCs w:val="24"/>
          <w:rtl/>
          <w:lang w:bidi="ar-DZ"/>
        </w:rPr>
        <w:t xml:space="preserve">سورة القصص الآية 15. </w:t>
      </w:r>
    </w:p>
    <w:p w:rsidR="00D63D21" w:rsidRDefault="00D63D21" w:rsidP="00205D84">
      <w:pPr>
        <w:pStyle w:val="a4"/>
        <w:jc w:val="both"/>
        <w:rPr>
          <w:rFonts w:ascii="Simplified Arabic" w:hAnsi="Simplified Arabic"/>
          <w:sz w:val="24"/>
          <w:szCs w:val="24"/>
          <w:rtl/>
          <w:lang w:bidi="ar-DZ"/>
        </w:rPr>
      </w:pPr>
      <w:r w:rsidRPr="006007A6">
        <w:rPr>
          <w:rFonts w:ascii="Simplified Arabic" w:hAnsi="Simplified Arabic"/>
          <w:sz w:val="24"/>
          <w:szCs w:val="24"/>
          <w:rtl/>
          <w:lang w:bidi="ar-DZ"/>
        </w:rPr>
        <w:t>وقوله أيضا :</w:t>
      </w:r>
      <w:r>
        <w:rPr>
          <w:rFonts w:hint="cs"/>
          <w:sz w:val="28"/>
          <w:szCs w:val="28"/>
          <w:rtl/>
        </w:rPr>
        <w:t>(</w:t>
      </w:r>
      <w:r>
        <w:rPr>
          <w:rFonts w:ascii="(normal text)" w:hAnsi="(normal text)"/>
          <w:rtl/>
        </w:rPr>
        <w:t xml:space="preserve">  </w:t>
      </w:r>
      <w:r>
        <w:rPr>
          <w:rFonts w:ascii="(normal text)" w:hAnsi="(normal text)" w:hint="cs"/>
          <w:rtl/>
        </w:rPr>
        <w:t xml:space="preserve"> </w:t>
      </w:r>
      <w:r w:rsidRPr="006301C7">
        <w:rPr>
          <w:rFonts w:ascii="(normal text)" w:hAnsi="(normal text)"/>
          <w:rtl/>
        </w:rPr>
        <w:t>وَإِنَّ مِنْ شِيعَتِهِ لَإِبْرَاهِيمَ</w:t>
      </w:r>
      <w:r>
        <w:rPr>
          <w:rFonts w:ascii="(normal text)" w:hAnsi="(normal text)"/>
          <w:rtl/>
        </w:rPr>
        <w:t xml:space="preserve"> </w:t>
      </w:r>
      <w:r w:rsidRPr="006007A6">
        <w:rPr>
          <w:rFonts w:ascii="Simplified Arabic" w:hAnsi="Simplified Arabic"/>
          <w:sz w:val="24"/>
          <w:szCs w:val="24"/>
          <w:lang w:val="fr-FR" w:bidi="ar-DZ"/>
        </w:rPr>
        <w:t xml:space="preserve"> </w:t>
      </w:r>
      <w:r>
        <w:rPr>
          <w:rFonts w:ascii="Simplified Arabic" w:hAnsi="Simplified Arabic" w:hint="cs"/>
          <w:sz w:val="24"/>
          <w:szCs w:val="24"/>
          <w:rtl/>
          <w:lang w:val="fr-FR" w:bidi="ar-DZ"/>
        </w:rPr>
        <w:t>)</w:t>
      </w:r>
      <w:r w:rsidRPr="006007A6">
        <w:rPr>
          <w:rFonts w:ascii="Simplified Arabic" w:hAnsi="Simplified Arabic"/>
          <w:sz w:val="24"/>
          <w:szCs w:val="24"/>
          <w:rtl/>
          <w:lang w:bidi="ar-DZ"/>
        </w:rPr>
        <w:t xml:space="preserve">،سورة الصافات الآية 83.ـوقوله </w:t>
      </w:r>
    </w:p>
    <w:p w:rsidR="00D63D21" w:rsidRDefault="00D63D21" w:rsidP="00205D84">
      <w:pPr>
        <w:pStyle w:val="a4"/>
        <w:jc w:val="both"/>
        <w:rPr>
          <w:rFonts w:ascii="Simplified Arabic" w:hAnsi="Simplified Arabic"/>
          <w:sz w:val="24"/>
          <w:szCs w:val="24"/>
          <w:rtl/>
        </w:rPr>
      </w:pPr>
      <w:r>
        <w:rPr>
          <w:rFonts w:ascii="Simplified Arabic" w:hAnsi="Simplified Arabic"/>
          <w:sz w:val="24"/>
          <w:szCs w:val="24"/>
          <w:rtl/>
          <w:lang w:bidi="ar-DZ"/>
        </w:rPr>
        <w:t>تعالى</w:t>
      </w:r>
      <w:r>
        <w:rPr>
          <w:rFonts w:ascii="Simplified Arabic" w:hAnsi="Simplified Arabic" w:hint="cs"/>
          <w:sz w:val="24"/>
          <w:szCs w:val="24"/>
          <w:rtl/>
          <w:lang w:bidi="ar-DZ"/>
        </w:rPr>
        <w:t xml:space="preserve">: </w:t>
      </w:r>
      <w:r>
        <w:rPr>
          <w:rFonts w:ascii="Simplified Arabic" w:hAnsi="Simplified Arabic" w:hint="cs"/>
          <w:sz w:val="24"/>
          <w:szCs w:val="24"/>
          <w:rtl/>
          <w:lang w:val="fr-FR" w:bidi="ar-DZ"/>
        </w:rPr>
        <w:t xml:space="preserve">( </w:t>
      </w:r>
      <w:r w:rsidRPr="00006F76">
        <w:rPr>
          <w:rFonts w:ascii="Simplified Arabic" w:hAnsi="Simplified Arabic"/>
          <w:sz w:val="24"/>
          <w:szCs w:val="24"/>
          <w:rtl/>
        </w:rPr>
        <w:t xml:space="preserve"> </w:t>
      </w:r>
      <w:r w:rsidRPr="00AC6667">
        <w:rPr>
          <w:rFonts w:ascii="Simplified Arabic" w:hAnsi="Simplified Arabic"/>
          <w:sz w:val="24"/>
          <w:szCs w:val="24"/>
          <w:rtl/>
        </w:rPr>
        <w:t xml:space="preserve">إِنَّ الَّذِينَ فَرَّقُوا دِينَهُمْ وَكَانُوا شِيَعًا لَّسْتَ مِنْهُمْ فِي شَيْءٍ </w:t>
      </w:r>
      <w:r w:rsidRPr="00AC6667">
        <w:rPr>
          <w:rFonts w:cs="Times New Roman" w:hint="cs"/>
          <w:sz w:val="24"/>
          <w:szCs w:val="24"/>
          <w:rtl/>
        </w:rPr>
        <w:t>ۚ</w:t>
      </w:r>
      <w:r w:rsidRPr="00AC6667">
        <w:rPr>
          <w:rFonts w:ascii="Simplified Arabic" w:hAnsi="Simplified Arabic" w:hint="cs"/>
          <w:sz w:val="24"/>
          <w:szCs w:val="24"/>
          <w:rtl/>
        </w:rPr>
        <w:t xml:space="preserve"> إِنَّمَا أَمْرُهُمْ إِلَى اللَّهِ ثُمَّ يُنَبِّئُهُم بِمَا كَانُوا يَفْعَلُونَ</w:t>
      </w:r>
      <w:r>
        <w:rPr>
          <w:rFonts w:ascii="(normal text)" w:hAnsi="(normal text)"/>
          <w:rtl/>
        </w:rPr>
        <w:t xml:space="preserve"> </w:t>
      </w:r>
      <w:r w:rsidRPr="006007A6">
        <w:rPr>
          <w:rFonts w:ascii="Simplified Arabic" w:hAnsi="Simplified Arabic"/>
          <w:sz w:val="24"/>
          <w:szCs w:val="24"/>
          <w:lang w:val="fr-FR" w:bidi="ar-DZ"/>
        </w:rPr>
        <w:t xml:space="preserve"> </w:t>
      </w:r>
      <w:r>
        <w:rPr>
          <w:rFonts w:ascii="Simplified Arabic" w:hAnsi="Simplified Arabic" w:hint="cs"/>
          <w:sz w:val="24"/>
          <w:szCs w:val="24"/>
          <w:rtl/>
          <w:lang w:val="fr-FR" w:bidi="ar-DZ"/>
        </w:rPr>
        <w:t xml:space="preserve">) </w:t>
      </w:r>
      <w:r w:rsidRPr="006007A6">
        <w:rPr>
          <w:rFonts w:ascii="Simplified Arabic" w:hAnsi="Simplified Arabic"/>
          <w:sz w:val="24"/>
          <w:szCs w:val="24"/>
          <w:rtl/>
        </w:rPr>
        <w:t xml:space="preserve">  ،سورة الأنعام الآية159.</w:t>
      </w:r>
    </w:p>
    <w:p w:rsidR="00D63D21" w:rsidRPr="006007A6" w:rsidRDefault="00D63D21" w:rsidP="00006F76">
      <w:pPr>
        <w:pStyle w:val="a4"/>
        <w:jc w:val="both"/>
        <w:rPr>
          <w:rFonts w:ascii="Simplified Arabic" w:hAnsi="Simplified Arabic"/>
          <w:sz w:val="24"/>
          <w:szCs w:val="24"/>
          <w:rtl/>
          <w:lang w:bidi="ar-DZ"/>
        </w:rPr>
      </w:pPr>
    </w:p>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ابن</w:t>
      </w:r>
      <w:r>
        <w:rPr>
          <w:rFonts w:ascii="Simplified Arabic" w:hAnsi="Simplified Arabic" w:hint="cs"/>
          <w:sz w:val="24"/>
          <w:szCs w:val="24"/>
          <w:rtl/>
          <w:lang w:bidi="ar-DZ"/>
        </w:rPr>
        <w:t xml:space="preserve"> </w:t>
      </w:r>
      <w:r w:rsidRPr="0015356C">
        <w:rPr>
          <w:rFonts w:ascii="Simplified Arabic" w:hAnsi="Simplified Arabic"/>
          <w:sz w:val="24"/>
          <w:szCs w:val="24"/>
          <w:rtl/>
          <w:lang w:bidi="ar-DZ"/>
        </w:rPr>
        <w:t xml:space="preserve"> خلدون: المقدمة، دار الفكر للطباعة والنشر والتوزيع، بيروت، لبنان، 2004، ص 194.</w:t>
      </w:r>
    </w:p>
  </w:footnote>
  <w:footnote w:id="4">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مجد الدين محمد بن يعقوب الفيروز أبادي: القاموس المحيط، مطبعة مصطفى الحلبي، مصر، ط2، 1952، ص 49.</w:t>
      </w:r>
    </w:p>
  </w:footnote>
  <w:footnote w:id="5">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الزمخشري: أساس البلاغة،</w:t>
      </w:r>
      <w:r>
        <w:rPr>
          <w:rFonts w:ascii="Simplified Arabic" w:hAnsi="Simplified Arabic" w:hint="cs"/>
          <w:sz w:val="24"/>
          <w:szCs w:val="24"/>
          <w:rtl/>
          <w:lang w:bidi="ar-DZ"/>
        </w:rPr>
        <w:t>تح: محمد باسل عيون السود،مادة(شيع)ج1،</w:t>
      </w:r>
      <w:r w:rsidRPr="0015356C">
        <w:rPr>
          <w:rFonts w:ascii="Simplified Arabic" w:hAnsi="Simplified Arabic"/>
          <w:sz w:val="24"/>
          <w:szCs w:val="24"/>
          <w:rtl/>
          <w:lang w:bidi="ar-DZ"/>
        </w:rPr>
        <w:t>دار الكتب العلمية، بيروت، لبنان، ط1، 1998، ص 530.</w:t>
      </w:r>
    </w:p>
  </w:footnote>
  <w:footnote w:id="6">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xml:space="preserve">– ابن منظور: لسان العرب، </w:t>
      </w:r>
      <w:r>
        <w:rPr>
          <w:rFonts w:ascii="Simplified Arabic" w:hAnsi="Simplified Arabic" w:hint="cs"/>
          <w:sz w:val="24"/>
          <w:szCs w:val="24"/>
          <w:rtl/>
          <w:lang w:bidi="ar-DZ"/>
        </w:rPr>
        <w:t>مادة(شيع)</w:t>
      </w:r>
      <w:r w:rsidRPr="0015356C">
        <w:rPr>
          <w:rFonts w:ascii="Simplified Arabic" w:hAnsi="Simplified Arabic"/>
          <w:sz w:val="24"/>
          <w:szCs w:val="24"/>
          <w:rtl/>
          <w:lang w:bidi="ar-DZ"/>
        </w:rPr>
        <w:t xml:space="preserve">المجلد الثامن، دار صادر، بيروت، </w:t>
      </w:r>
      <w:r>
        <w:rPr>
          <w:rFonts w:ascii="Simplified Arabic" w:hAnsi="Simplified Arabic" w:hint="cs"/>
          <w:sz w:val="24"/>
          <w:szCs w:val="24"/>
          <w:rtl/>
          <w:lang w:bidi="ar-DZ"/>
        </w:rPr>
        <w:t>(د.ط،د ت)</w:t>
      </w:r>
      <w:r w:rsidRPr="0015356C">
        <w:rPr>
          <w:rFonts w:ascii="Simplified Arabic" w:hAnsi="Simplified Arabic"/>
          <w:sz w:val="24"/>
          <w:szCs w:val="24"/>
          <w:rtl/>
          <w:lang w:bidi="ar-DZ"/>
        </w:rPr>
        <w:t>ص188.</w:t>
      </w:r>
    </w:p>
  </w:footnote>
  <w:footnote w:id="7">
    <w:p w:rsidR="00D63D21" w:rsidRPr="0015356C" w:rsidRDefault="00D63D21" w:rsidP="00AF0BC1">
      <w:pPr>
        <w:pStyle w:val="a4"/>
        <w:rPr>
          <w:rFonts w:ascii="Simplified Arabic" w:hAnsi="Simplified Arabic"/>
          <w:sz w:val="24"/>
          <w:szCs w:val="24"/>
          <w:rtl/>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ابن خلدون المقدمة، ص 194.</w:t>
      </w:r>
    </w:p>
  </w:footnote>
  <w:footnote w:id="8">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أبو الفتح محمد عبد الكريم بن أبي بكر أحمد الشهر ستاني: الملل والنحل، تح: عبد العزيز محمد الوكيل، ج1، مؤسسة الحلبي، وشركاءه للنشر والتوزيع، القاهرة، 1968، ص 146.</w:t>
      </w:r>
    </w:p>
  </w:footnote>
  <w:footnote w:id="9">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ابن خلدون: المقدمة، ص 194.</w:t>
      </w:r>
    </w:p>
  </w:footnote>
  <w:footnote w:id="10">
    <w:p w:rsidR="00D63D21" w:rsidRPr="0015356C" w:rsidRDefault="00D63D21"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rtl/>
        </w:rPr>
        <w:t xml:space="preserve"> –</w:t>
      </w:r>
      <w:r w:rsidRPr="0015356C">
        <w:rPr>
          <w:rFonts w:ascii="Simplified Arabic" w:hAnsi="Simplified Arabic"/>
          <w:sz w:val="24"/>
          <w:szCs w:val="24"/>
          <w:rtl/>
          <w:lang w:bidi="ar-DZ"/>
        </w:rPr>
        <w:t xml:space="preserve"> كانت الخلافة أول مسألة اشتد فيها النزاع بين المسلمين وتشيعت آراؤهم فمنذ اللحظة الأولى لوفاة النبي صلى الله عليه وسلم شعر المسلمون بالحاجة إلى من يخلفه، وذكر ذلك ابن خلدون في قوله "لما قبض النبي صلى الله عليه وسلم ارتاع الحاضرون لفقده حتى ظن أنه لم يمت واجتمعت الأنصار في سقيفة بني ساعدة يبايعون "سعد بن عبادة "وهم يرون أن الأمر لهم بما آووا ونصروا وبلغ الخير إلى أبي بكر وعمر فجاؤوا إليهم ومعهم أبو عبيدة... فأتوهم في مكانهم ذلك، فأعجلوهم عن شأنهم وغلبوهم عليه، وقال أبو بكر: نحن أولياء النبي وعشيرته وأحق الناس بأمره ولا تنازع في ذلك وأنتم لكم حق السابقة والنصرة فنحن الأمراء وأنتم الوزراء". ـــ ابن خلدون: تاريخ ابن خلدون، المسمى ديوان ال</w:t>
      </w:r>
      <w:r>
        <w:rPr>
          <w:rFonts w:ascii="Simplified Arabic" w:hAnsi="Simplified Arabic"/>
          <w:sz w:val="24"/>
          <w:szCs w:val="24"/>
          <w:rtl/>
          <w:lang w:bidi="ar-DZ"/>
        </w:rPr>
        <w:t>مبتدأ والخبر في تاريخ العرب وال</w:t>
      </w:r>
      <w:r w:rsidRPr="0015356C">
        <w:rPr>
          <w:rFonts w:ascii="Simplified Arabic" w:hAnsi="Simplified Arabic"/>
          <w:sz w:val="24"/>
          <w:szCs w:val="24"/>
          <w:rtl/>
          <w:lang w:bidi="ar-DZ"/>
        </w:rPr>
        <w:t>بربر ومن عاصرهم من ذوي الشأن الأكبر، مراجعة سهيل زكار، ج2، ص 487.،ينظر أيضا ابن هشام: السيرة النبوية: ،دار ابن حزم للطباعة والنشر،بيروت،لبنان،ط2، 2009.ص668 ومابعدها</w:t>
      </w:r>
    </w:p>
  </w:footnote>
  <w:footnote w:id="11">
    <w:p w:rsidR="00D63D21" w:rsidRPr="0015356C" w:rsidRDefault="00D63D21" w:rsidP="00AF0BC1">
      <w:pPr>
        <w:pStyle w:val="a4"/>
        <w:rPr>
          <w:rFonts w:ascii="Simplified Arabic" w:hAnsi="Simplified Arabic"/>
          <w:sz w:val="24"/>
          <w:szCs w:val="24"/>
          <w:rtl/>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النوبختي: فرق الشيعة،</w:t>
      </w:r>
      <w:r w:rsidRPr="0015356C">
        <w:rPr>
          <w:rFonts w:ascii="Simplified Arabic" w:hAnsi="Simplified Arabic"/>
          <w:sz w:val="24"/>
          <w:szCs w:val="24"/>
          <w:rtl/>
        </w:rPr>
        <w:t xml:space="preserve"> تح: عبد المنعم الحفني، دار الرشاد للطباعة والنشر والتوزيع،القاهرة،ط1، 1992.ص15.</w:t>
      </w:r>
    </w:p>
  </w:footnote>
  <w:footnote w:id="12">
    <w:p w:rsidR="00D63D21"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rtl/>
          <w:lang w:bidi="ar-DZ"/>
        </w:rPr>
        <w:t>- بنو ساعدة قوم من الأنصار منهم" سعد بن عبادة"، وسقيفتهم في المدينة بمنزلة دار الندوة التي كانت لقريش في مكة، وكانت السقيفة مكانا يجتمعون فيه حين يكون هناك ما يستدعي تداول رأي.</w:t>
      </w:r>
    </w:p>
    <w:p w:rsidR="00D63D21" w:rsidRPr="0015356C" w:rsidRDefault="00D63D21" w:rsidP="00AF0BC1">
      <w:pPr>
        <w:pStyle w:val="a4"/>
        <w:rPr>
          <w:rFonts w:ascii="Simplified Arabic" w:hAnsi="Simplified Arabic"/>
          <w:sz w:val="24"/>
          <w:szCs w:val="24"/>
        </w:rPr>
      </w:pPr>
      <w:r>
        <w:rPr>
          <w:rFonts w:ascii="Simplified Arabic" w:hAnsi="Simplified Arabic" w:hint="cs"/>
          <w:sz w:val="24"/>
          <w:szCs w:val="24"/>
          <w:rtl/>
          <w:lang w:bidi="ar-DZ"/>
        </w:rPr>
        <w:t>ــ النوبختي:فرقالشيعة،تح:عبد المنعم الحفنيص15</w:t>
      </w:r>
    </w:p>
  </w:footnote>
  <w:footnote w:id="13">
    <w:p w:rsidR="00D63D21" w:rsidRPr="003232B2" w:rsidRDefault="00D63D21" w:rsidP="00AF0BC1">
      <w:pPr>
        <w:pStyle w:val="a4"/>
        <w:rPr>
          <w:rtl/>
          <w:lang w:val="fr-FR" w:bidi="ar-DZ"/>
        </w:rPr>
      </w:pPr>
      <w:r>
        <w:rPr>
          <w:rStyle w:val="a5"/>
        </w:rPr>
        <w:footnoteRef/>
      </w:r>
      <w:r w:rsidRPr="003232B2">
        <w:rPr>
          <w:rFonts w:cs="Times New Roman" w:hint="cs"/>
          <w:sz w:val="24"/>
          <w:szCs w:val="24"/>
          <w:rtl/>
          <w:lang w:val="fr-FR" w:bidi="ar-DZ"/>
        </w:rPr>
        <w:t>ينظر</w:t>
      </w:r>
      <w:r w:rsidRPr="003232B2">
        <w:rPr>
          <w:rFonts w:hint="cs"/>
          <w:sz w:val="24"/>
          <w:szCs w:val="24"/>
          <w:rtl/>
          <w:lang w:val="fr-FR" w:bidi="ar-DZ"/>
        </w:rPr>
        <w:t xml:space="preserve"> :</w:t>
      </w:r>
      <w:r>
        <w:rPr>
          <w:rFonts w:hint="cs"/>
          <w:sz w:val="24"/>
          <w:szCs w:val="24"/>
          <w:rtl/>
          <w:lang w:val="fr-FR" w:bidi="ar-DZ"/>
        </w:rPr>
        <w:t>عبد السلامـ هارون:تهذيب سيرة ابن هشام،دار الشهاب للطباعة والنشر و التوزيع،الجزائر(د ط).</w:t>
      </w:r>
    </w:p>
  </w:footnote>
  <w:footnote w:id="14">
    <w:p w:rsidR="00D63D21" w:rsidRPr="005B4587" w:rsidRDefault="00D63D21">
      <w:pPr>
        <w:pStyle w:val="a4"/>
        <w:rPr>
          <w:sz w:val="24"/>
          <w:szCs w:val="24"/>
        </w:rPr>
      </w:pPr>
      <w:r w:rsidRPr="005B4587">
        <w:rPr>
          <w:rFonts w:hint="cs"/>
          <w:vertAlign w:val="superscript"/>
          <w:rtl/>
        </w:rPr>
        <w:t>(</w:t>
      </w:r>
      <w:r>
        <w:rPr>
          <w:rStyle w:val="a5"/>
        </w:rPr>
        <w:footnoteRef/>
      </w:r>
      <w:r w:rsidRPr="005B4587">
        <w:rPr>
          <w:rFonts w:hint="cs"/>
          <w:vertAlign w:val="superscript"/>
          <w:rtl/>
        </w:rPr>
        <w:t>)</w:t>
      </w:r>
      <w:r w:rsidRPr="005B4587">
        <w:rPr>
          <w:rFonts w:hint="cs"/>
          <w:sz w:val="24"/>
          <w:szCs w:val="24"/>
          <w:rtl/>
        </w:rPr>
        <w:t>جابر قميحة:المعارضات في الإسلام ــ بين النظرية والتطبيق ـــ دار الجلاء ،القاهرة،ط1، 1988،ص121.</w:t>
      </w:r>
    </w:p>
  </w:footnote>
  <w:footnote w:id="15">
    <w:p w:rsidR="00D63D21" w:rsidRPr="0015356C" w:rsidRDefault="00D63D21" w:rsidP="00AF0BC1">
      <w:pPr>
        <w:jc w:val="both"/>
        <w:rPr>
          <w:rFonts w:ascii="Simplified Arabic" w:hAnsi="Simplified Arabic"/>
          <w:sz w:val="24"/>
          <w:szCs w:val="24"/>
          <w:rtl/>
          <w:lang w:bidi="ar-DZ"/>
        </w:rPr>
      </w:pPr>
      <w:r w:rsidRPr="0015356C">
        <w:rPr>
          <w:rFonts w:ascii="Simplified Arabic" w:hAnsi="Simplified Arabic"/>
          <w:sz w:val="24"/>
          <w:szCs w:val="24"/>
          <w:vertAlign w:val="superscript"/>
          <w:rtl/>
          <w:lang w:bidi="ar-DZ"/>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lang w:bidi="ar-DZ"/>
        </w:rPr>
        <w:t>)</w:t>
      </w:r>
      <w:r w:rsidRPr="0015356C">
        <w:rPr>
          <w:rFonts w:ascii="Simplified Arabic" w:hAnsi="Simplified Arabic"/>
          <w:sz w:val="24"/>
          <w:szCs w:val="24"/>
          <w:rtl/>
          <w:lang w:bidi="ar-DZ"/>
        </w:rPr>
        <w:t>– عبد الحسيب طه حميدة: أدب الشيعة إلى نهاية القرن الثاني الهجري</w:t>
      </w:r>
      <w:r w:rsidRPr="005330F1">
        <w:rPr>
          <w:rFonts w:ascii="Simplified Arabic" w:hAnsi="Simplified Arabic"/>
          <w:sz w:val="24"/>
          <w:szCs w:val="24"/>
          <w:rtl/>
          <w:lang w:bidi="ar-DZ"/>
        </w:rPr>
        <w:t>ط2، مطبعة السعادة، مصر،1986</w:t>
      </w:r>
      <w:r w:rsidRPr="0015356C">
        <w:rPr>
          <w:rFonts w:ascii="Simplified Arabic" w:hAnsi="Simplified Arabic"/>
          <w:sz w:val="24"/>
          <w:szCs w:val="24"/>
          <w:rtl/>
          <w:lang w:bidi="ar-DZ"/>
        </w:rPr>
        <w:t>، ص 14.</w:t>
      </w:r>
    </w:p>
  </w:footnote>
  <w:footnote w:id="16">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حسن إبراهيم حسن ، طه أحمد شرف: عبيد الله المهدي إمام الشيعة الإسماعيلية ومؤسس الدولة الفاطمية في بلاد المغرب، مكتبة النهضة المصرية، د ت ، ص 21.</w:t>
      </w:r>
    </w:p>
  </w:footnote>
  <w:footnote w:id="17">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مصطفى الشكعة: إسلام بلا مذاهب، الدار المصرية اللبنانية، د ت، ص 171.</w:t>
      </w:r>
    </w:p>
  </w:footnote>
  <w:footnote w:id="18">
    <w:p w:rsidR="00D63D21" w:rsidRPr="0015356C" w:rsidRDefault="00D63D21" w:rsidP="00AF0BC1">
      <w:pPr>
        <w:pStyle w:val="a4"/>
        <w:rPr>
          <w:rFonts w:ascii="Simplified Arabic" w:hAnsi="Simplified Arabic"/>
          <w:sz w:val="24"/>
          <w:szCs w:val="24"/>
          <w:rtl/>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w:t>
      </w:r>
      <w:r w:rsidRPr="0015356C">
        <w:rPr>
          <w:rFonts w:ascii="Simplified Arabic" w:hAnsi="Simplified Arabic"/>
          <w:sz w:val="24"/>
          <w:szCs w:val="24"/>
          <w:rtl/>
          <w:lang w:bidi="ar-DZ"/>
        </w:rPr>
        <w:t xml:space="preserve"> ذكر السيوطي في كتابه "الدرر المنتثرة "أن حديث "أنا مدينة العلم وعلي بابها" حديث موضوع، أنكره البخاري والترمذي، السيوطي: الدرر المنتثرة في الأحاديث المشتهرة، تحقيق محمد الصباغ، جامعة الملك سعود الرياض، ص 488.</w:t>
      </w:r>
    </w:p>
    <w:p w:rsidR="00D63D21" w:rsidRPr="0015356C" w:rsidRDefault="00D63D21" w:rsidP="00AF0BC1">
      <w:pPr>
        <w:pStyle w:val="a4"/>
        <w:rPr>
          <w:rFonts w:ascii="Simplified Arabic" w:hAnsi="Simplified Arabic"/>
          <w:sz w:val="24"/>
          <w:szCs w:val="24"/>
          <w:rtl/>
          <w:lang w:bidi="ar-DZ"/>
        </w:rPr>
      </w:pPr>
      <w:r w:rsidRPr="0015356C">
        <w:rPr>
          <w:rFonts w:ascii="Simplified Arabic" w:hAnsi="Simplified Arabic"/>
          <w:sz w:val="24"/>
          <w:szCs w:val="24"/>
          <w:rtl/>
          <w:lang w:bidi="ar-DZ"/>
        </w:rPr>
        <w:t>-رد ابن تيمية على الرافضي قوله: عن رسول الله صلى الله عليه وسلم أنه قال لعلي: أنت مني وأنا منك" الجواب أن هذا الحديث صحيح من حديث البراء بن عازب لما تنازع علي وجعفر وزيد في ابنته حمزة، فقضى بها لخالتها وكانت تحت جعفر وقال لعلي: أنت مني وأنا منك" وقال: لجعفر "أشبهت خلقي وخلقي" وقال لزيد: "أنت أخونا ومولانا" أنت مني وأنا منك" فتبين أن قوله لعلي ليس من خصائص علي بل شاركه في ذلك غيره، ولم يكن دالا على الأفضلية ولا على الإمامة                       ينظر: ابن تيمية: منهاج السنة</w:t>
      </w:r>
      <w:r w:rsidRPr="00732D4B">
        <w:rPr>
          <w:rFonts w:ascii="Simplified Arabic" w:hAnsi="Simplified Arabic"/>
          <w:sz w:val="24"/>
          <w:szCs w:val="24"/>
          <w:rtl/>
          <w:lang w:bidi="ar-DZ"/>
        </w:rPr>
        <w:t>النبوية،تح: محمد رشاد سالم، ج5،ط1، 1986</w:t>
      </w:r>
      <w:r w:rsidRPr="0015356C">
        <w:rPr>
          <w:rFonts w:ascii="Simplified Arabic" w:hAnsi="Simplified Arabic"/>
          <w:sz w:val="24"/>
          <w:szCs w:val="24"/>
          <w:rtl/>
          <w:lang w:bidi="ar-DZ"/>
        </w:rPr>
        <w:t>، ص 29 وما بعدها.</w:t>
      </w:r>
    </w:p>
    <w:p w:rsidR="00D63D21" w:rsidRPr="0015356C" w:rsidRDefault="00D63D21" w:rsidP="00AF0BC1">
      <w:pPr>
        <w:pStyle w:val="a4"/>
        <w:rPr>
          <w:rFonts w:ascii="Simplified Arabic" w:hAnsi="Simplified Arabic"/>
          <w:sz w:val="24"/>
          <w:szCs w:val="24"/>
          <w:rtl/>
          <w:lang w:bidi="ar-DZ"/>
        </w:rPr>
      </w:pPr>
      <w:r w:rsidRPr="0015356C">
        <w:rPr>
          <w:rFonts w:ascii="Simplified Arabic" w:hAnsi="Simplified Arabic"/>
          <w:sz w:val="24"/>
          <w:szCs w:val="24"/>
          <w:rtl/>
          <w:lang w:bidi="ar-DZ"/>
        </w:rPr>
        <w:t>- عن النبي عليه الصلاة والسلام أنه قال:"أنا دار الحكمة وعلي بابها"  رواه الترمذي وقال:حديث ضعيف.</w:t>
      </w:r>
    </w:p>
    <w:p w:rsidR="00D63D21" w:rsidRPr="0015356C" w:rsidRDefault="00D63D21" w:rsidP="00AF0BC1">
      <w:pPr>
        <w:pStyle w:val="a4"/>
        <w:rPr>
          <w:rFonts w:ascii="Simplified Arabic" w:hAnsi="Simplified Arabic"/>
          <w:sz w:val="24"/>
          <w:szCs w:val="24"/>
          <w:rtl/>
          <w:lang w:bidi="ar-DZ"/>
        </w:rPr>
      </w:pPr>
      <w:r w:rsidRPr="0015356C">
        <w:rPr>
          <w:rFonts w:ascii="Simplified Arabic" w:hAnsi="Simplified Arabic"/>
          <w:sz w:val="24"/>
          <w:szCs w:val="24"/>
          <w:rtl/>
          <w:lang w:bidi="ar-DZ"/>
        </w:rPr>
        <w:t>-  ينظر: سنن الترمذي، حكم أحاديثه وعلّق عليه: محمد ناصر الدين الألباني، مكتبة المعارف للنشر والتوزيع،الرياض،ط1، دت،ص.842 .</w:t>
      </w:r>
    </w:p>
    <w:p w:rsidR="00D63D21" w:rsidRPr="0015356C" w:rsidRDefault="00D63D21" w:rsidP="00AF0BC1">
      <w:pPr>
        <w:pStyle w:val="a4"/>
        <w:rPr>
          <w:rFonts w:ascii="Simplified Arabic" w:hAnsi="Simplified Arabic"/>
          <w:sz w:val="24"/>
          <w:szCs w:val="24"/>
          <w:rtl/>
          <w:lang w:bidi="ar-DZ"/>
        </w:rPr>
      </w:pPr>
      <w:r w:rsidRPr="0015356C">
        <w:rPr>
          <w:rFonts w:ascii="Simplified Arabic" w:hAnsi="Simplified Arabic"/>
          <w:sz w:val="24"/>
          <w:szCs w:val="24"/>
          <w:rtl/>
          <w:lang w:bidi="ar-DZ"/>
        </w:rPr>
        <w:t xml:space="preserve">-عن النبي صلى الله عليه وسلم قال:"رحم الله عليا، اللهم أدر الحق معه حيث دار"  ــ رواه الترمذي،وقال :حديث ضعيف جدا.        ـــ سنن الترمذي:ص843. </w:t>
      </w:r>
    </w:p>
  </w:footnote>
  <w:footnote w:id="19">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مصطفى الشكعة: إسلام بلا مذاهب ، ص 172.</w:t>
      </w:r>
    </w:p>
  </w:footnote>
  <w:footnote w:id="20">
    <w:p w:rsidR="00D63D21" w:rsidRPr="0015356C" w:rsidRDefault="00D63D21" w:rsidP="00AF0BC1">
      <w:pPr>
        <w:pStyle w:val="a4"/>
        <w:rPr>
          <w:rFonts w:ascii="Simplified Arabic" w:hAnsi="Simplified Arabic"/>
          <w:sz w:val="24"/>
          <w:szCs w:val="24"/>
          <w:rtl/>
          <w:lang w:bidi="ar-DZ"/>
        </w:rPr>
      </w:pPr>
      <w:r w:rsidRPr="0015356C">
        <w:rPr>
          <w:rFonts w:ascii="Simplified Arabic" w:hAnsi="Simplified Arabic"/>
          <w:sz w:val="24"/>
          <w:szCs w:val="24"/>
          <w:rtl/>
          <w:lang w:bidi="ar-DZ"/>
        </w:rPr>
        <w:t>- بسام علي سلامة العموش: مذاهب وفرق، دراسات نقدية الأكاديميون للنشر والتوزيع، الأردن، ط1، 2015، ص 219.</w:t>
      </w:r>
    </w:p>
    <w:p w:rsidR="00D63D21" w:rsidRPr="0015356C" w:rsidRDefault="00D63D21" w:rsidP="00AF0BC1">
      <w:pPr>
        <w:tabs>
          <w:tab w:val="right" w:pos="282"/>
        </w:tabs>
        <w:jc w:val="both"/>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مصطفى الشكعة:</w:t>
      </w:r>
      <w:r w:rsidRPr="00EC69FD">
        <w:rPr>
          <w:rFonts w:ascii="Simplified Arabic" w:hAnsi="Simplified Arabic"/>
          <w:sz w:val="24"/>
          <w:szCs w:val="24"/>
          <w:rtl/>
          <w:lang w:bidi="ar-DZ"/>
        </w:rPr>
        <w:t>المطالعات الإسلامية في العقيدة والفكر،دار</w:t>
      </w:r>
      <w:r>
        <w:rPr>
          <w:rFonts w:ascii="Simplified Arabic" w:hAnsi="Simplified Arabic"/>
          <w:sz w:val="24"/>
          <w:szCs w:val="24"/>
          <w:rtl/>
          <w:lang w:bidi="ar-DZ"/>
        </w:rPr>
        <w:t xml:space="preserve"> الكتاب اللبناني،بيروت،ط2 ،1983</w:t>
      </w:r>
      <w:r>
        <w:rPr>
          <w:rFonts w:ascii="Simplified Arabic" w:hAnsi="Simplified Arabic" w:hint="cs"/>
          <w:sz w:val="24"/>
          <w:szCs w:val="24"/>
          <w:rtl/>
          <w:lang w:bidi="ar-DZ"/>
        </w:rPr>
        <w:t>،</w:t>
      </w:r>
      <w:r w:rsidRPr="0015356C">
        <w:rPr>
          <w:rFonts w:ascii="Simplified Arabic" w:hAnsi="Simplified Arabic"/>
          <w:sz w:val="24"/>
          <w:szCs w:val="24"/>
          <w:rtl/>
          <w:lang w:bidi="ar-DZ"/>
        </w:rPr>
        <w:t>ص 208.</w:t>
      </w:r>
    </w:p>
  </w:footnote>
  <w:footnote w:id="21">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الشهرستاني: الملل والنحل، ص 147.</w:t>
      </w:r>
    </w:p>
  </w:footnote>
  <w:footnote w:id="22">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–المصدر نفسه ،ص ،ن.</w:t>
      </w:r>
    </w:p>
  </w:footnote>
  <w:footnote w:id="23">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–الشهرستاني: الملل والنحل ، ص 157.</w:t>
      </w:r>
    </w:p>
  </w:footnote>
  <w:footnote w:id="24">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xml:space="preserve">–المصدر </w:t>
      </w:r>
      <w:r>
        <w:rPr>
          <w:rFonts w:ascii="Simplified Arabic" w:hAnsi="Simplified Arabic" w:hint="cs"/>
          <w:sz w:val="24"/>
          <w:szCs w:val="24"/>
          <w:rtl/>
          <w:lang w:bidi="ar-DZ"/>
        </w:rPr>
        <w:t>السابق</w:t>
      </w:r>
      <w:r w:rsidRPr="0015356C">
        <w:rPr>
          <w:rFonts w:ascii="Simplified Arabic" w:hAnsi="Simplified Arabic"/>
          <w:sz w:val="24"/>
          <w:szCs w:val="24"/>
          <w:rtl/>
          <w:lang w:bidi="ar-DZ"/>
        </w:rPr>
        <w:t xml:space="preserve"> ، ص 167.</w:t>
      </w:r>
    </w:p>
  </w:footnote>
  <w:footnote w:id="25">
    <w:p w:rsidR="00D63D21" w:rsidRPr="0015356C" w:rsidRDefault="00D63D21" w:rsidP="00AF0BC1">
      <w:pPr>
        <w:pStyle w:val="a4"/>
        <w:rPr>
          <w:rFonts w:ascii="Simplified Arabic" w:hAnsi="Simplified Arabic"/>
          <w:sz w:val="24"/>
          <w:szCs w:val="24"/>
          <w:rtl/>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w:t>
      </w:r>
      <w:r w:rsidRPr="0015356C">
        <w:rPr>
          <w:rFonts w:ascii="Simplified Arabic" w:hAnsi="Simplified Arabic"/>
          <w:sz w:val="24"/>
          <w:szCs w:val="24"/>
          <w:rtl/>
        </w:rPr>
        <w:t>- خم: واد بين مكة والمدينة المنورة، به غدير خطب رسول الله(عليه الصلاة والسلام)</w:t>
      </w:r>
      <w:r w:rsidRPr="0015356C">
        <w:rPr>
          <w:rFonts w:ascii="Simplified Arabic" w:hAnsi="Simplified Arabic"/>
          <w:sz w:val="24"/>
          <w:szCs w:val="24"/>
          <w:rtl/>
          <w:lang w:bidi="ar-DZ"/>
        </w:rPr>
        <w:t xml:space="preserve"> عنده</w:t>
      </w:r>
    </w:p>
    <w:p w:rsidR="00D63D21" w:rsidRPr="0015356C" w:rsidRDefault="00D63D21" w:rsidP="00AF0BC1">
      <w:pPr>
        <w:pStyle w:val="a4"/>
        <w:rPr>
          <w:rFonts w:ascii="Simplified Arabic" w:hAnsi="Simplified Arabic"/>
          <w:sz w:val="24"/>
          <w:szCs w:val="24"/>
          <w:rtl/>
          <w:lang w:bidi="ar-DZ"/>
        </w:rPr>
      </w:pPr>
      <w:r w:rsidRPr="0015356C">
        <w:rPr>
          <w:rFonts w:ascii="Simplified Arabic" w:hAnsi="Simplified Arabic"/>
          <w:sz w:val="24"/>
          <w:szCs w:val="24"/>
          <w:rtl/>
          <w:lang w:bidi="ar-DZ"/>
        </w:rPr>
        <w:t xml:space="preserve">  ـــ ياقوت الحموي:معجم البلدان،ج2،د ط،دار صادر بيروت لبنان،1957،ص389.</w:t>
      </w:r>
    </w:p>
  </w:footnote>
  <w:footnote w:id="26">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xml:space="preserve">- سنن الترمذي: ص842. </w:t>
      </w:r>
    </w:p>
  </w:footnote>
  <w:footnote w:id="27">
    <w:p w:rsidR="00D63D21" w:rsidRPr="004C0CF2" w:rsidRDefault="00D63D21" w:rsidP="00AF0BC1">
      <w:pPr>
        <w:pStyle w:val="a4"/>
        <w:rPr>
          <w:sz w:val="24"/>
          <w:szCs w:val="24"/>
        </w:rPr>
      </w:pPr>
      <w:r>
        <w:rPr>
          <w:rFonts w:hint="cs"/>
          <w:vertAlign w:val="superscript"/>
          <w:rtl/>
        </w:rPr>
        <w:t>(</w:t>
      </w:r>
      <w:r>
        <w:rPr>
          <w:rStyle w:val="a5"/>
        </w:rPr>
        <w:footnoteRef/>
      </w:r>
      <w:r>
        <w:rPr>
          <w:rFonts w:hint="cs"/>
          <w:vertAlign w:val="superscript"/>
          <w:rtl/>
        </w:rPr>
        <w:t>)</w:t>
      </w:r>
      <w:r w:rsidRPr="004C0CF2">
        <w:rPr>
          <w:rFonts w:hint="cs"/>
          <w:sz w:val="24"/>
          <w:szCs w:val="24"/>
          <w:rtl/>
        </w:rPr>
        <w:t>أبو الحسن مسلم</w:t>
      </w:r>
      <w:r>
        <w:rPr>
          <w:rFonts w:hint="cs"/>
          <w:sz w:val="24"/>
          <w:szCs w:val="24"/>
          <w:rtl/>
        </w:rPr>
        <w:t xml:space="preserve"> بن الحجاج:الجامع الصحيح،ج7،(د ت،د ط)،ص119.</w:t>
      </w:r>
    </w:p>
  </w:footnote>
  <w:footnote w:id="28">
    <w:p w:rsidR="00D63D21" w:rsidRPr="0015356C" w:rsidRDefault="00D63D21" w:rsidP="00AF0BC1">
      <w:pPr>
        <w:pStyle w:val="a4"/>
        <w:rPr>
          <w:rFonts w:ascii="Simplified Arabic" w:hAnsi="Simplified Arabic"/>
          <w:sz w:val="24"/>
          <w:szCs w:val="24"/>
          <w:rtl/>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w:t>
      </w:r>
      <w:r w:rsidRPr="0015356C">
        <w:rPr>
          <w:rFonts w:ascii="Simplified Arabic" w:hAnsi="Simplified Arabic"/>
          <w:sz w:val="24"/>
          <w:szCs w:val="24"/>
          <w:rtl/>
          <w:lang w:bidi="ar-DZ"/>
        </w:rPr>
        <w:t xml:space="preserve"> قال تعالى: </w:t>
      </w:r>
      <w:r w:rsidRPr="0015356C">
        <w:rPr>
          <w:rFonts w:ascii="Simplified Arabic" w:hAnsi="Simplified Arabic"/>
          <w:sz w:val="24"/>
          <w:szCs w:val="24"/>
          <w:lang w:bidi="ar-DZ"/>
        </w:rPr>
        <w:sym w:font="HQPB2" w:char="F0E2"/>
      </w:r>
      <w:r w:rsidRPr="0015356C">
        <w:rPr>
          <w:rFonts w:ascii="Simplified Arabic" w:hAnsi="Simplified Arabic"/>
          <w:sz w:val="24"/>
          <w:szCs w:val="24"/>
          <w:rtl/>
        </w:rPr>
        <w:t>لَّقَدْ رَضِيَ اللَّهُ عَنِ الْمُؤْمِنِينَ إِذْ يُبَايِعُونَكَ تَحْتَ الشَّجَرَةِ فَعَلِمَ مَا فِي قُلُوبِهِمْ فَأَنزَلَ السَّكِينَةَ عَلَيْهِمْ وَأَثَابَهُمْ فَتْحًا قَرِيبًا</w:t>
      </w:r>
      <w:r w:rsidRPr="0015356C">
        <w:rPr>
          <w:rFonts w:ascii="Simplified Arabic" w:hAnsi="Simplified Arabic"/>
          <w:sz w:val="24"/>
          <w:szCs w:val="24"/>
        </w:rPr>
        <w:sym w:font="HQPB2" w:char="F0E1"/>
      </w:r>
      <w:r w:rsidRPr="0015356C">
        <w:rPr>
          <w:rFonts w:ascii="Simplified Arabic" w:hAnsi="Simplified Arabic"/>
          <w:sz w:val="24"/>
          <w:szCs w:val="24"/>
          <w:rtl/>
          <w:lang w:bidi="ar-DZ"/>
        </w:rPr>
        <w:t>سورة  الفتح الآية 18.</w:t>
      </w:r>
    </w:p>
    <w:p w:rsidR="00D63D21" w:rsidRPr="0015356C" w:rsidRDefault="00D63D21" w:rsidP="00AF0BC1">
      <w:pPr>
        <w:pStyle w:val="a4"/>
        <w:rPr>
          <w:rFonts w:ascii="Simplified Arabic" w:hAnsi="Simplified Arabic"/>
          <w:sz w:val="24"/>
          <w:szCs w:val="24"/>
          <w:rtl/>
          <w:lang w:bidi="ar-DZ"/>
        </w:rPr>
      </w:pPr>
      <w:r w:rsidRPr="0015356C">
        <w:rPr>
          <w:rFonts w:ascii="Simplified Arabic" w:hAnsi="Simplified Arabic"/>
          <w:sz w:val="24"/>
          <w:szCs w:val="24"/>
          <w:rtl/>
          <w:lang w:bidi="ar-DZ"/>
        </w:rPr>
        <w:t xml:space="preserve">وقول تعالى: </w:t>
      </w:r>
      <w:r w:rsidRPr="0015356C">
        <w:rPr>
          <w:rFonts w:ascii="Simplified Arabic" w:hAnsi="Simplified Arabic"/>
          <w:sz w:val="24"/>
          <w:szCs w:val="24"/>
          <w:lang w:bidi="ar-DZ"/>
        </w:rPr>
        <w:sym w:font="HQPB2" w:char="F0E2"/>
      </w:r>
      <w:r w:rsidRPr="0015356C">
        <w:rPr>
          <w:rFonts w:ascii="Simplified Arabic" w:hAnsi="Simplified Arabic"/>
          <w:sz w:val="24"/>
          <w:szCs w:val="24"/>
          <w:rtl/>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sidRPr="0015356C">
        <w:rPr>
          <w:rFonts w:ascii="Simplified Arabic" w:hAnsi="Simplified Arabic"/>
          <w:sz w:val="24"/>
          <w:szCs w:val="24"/>
        </w:rPr>
        <w:sym w:font="HQPB2" w:char="F0E1"/>
      </w:r>
      <w:r w:rsidRPr="0015356C">
        <w:rPr>
          <w:rFonts w:ascii="Simplified Arabic" w:hAnsi="Simplified Arabic"/>
          <w:sz w:val="24"/>
          <w:szCs w:val="24"/>
          <w:rtl/>
          <w:lang w:bidi="ar-DZ"/>
        </w:rPr>
        <w:t xml:space="preserve"> سورة التوبة، الآية: 100.</w:t>
      </w:r>
    </w:p>
    <w:p w:rsidR="00D63D21" w:rsidRPr="0015356C" w:rsidRDefault="00D63D21" w:rsidP="00AF0BC1">
      <w:pPr>
        <w:pStyle w:val="a4"/>
        <w:rPr>
          <w:rFonts w:ascii="Simplified Arabic" w:hAnsi="Simplified Arabic"/>
          <w:sz w:val="24"/>
          <w:szCs w:val="24"/>
          <w:rtl/>
          <w:lang w:bidi="ar-DZ"/>
        </w:rPr>
      </w:pPr>
      <w:r w:rsidRPr="0015356C">
        <w:rPr>
          <w:rFonts w:ascii="Simplified Arabic" w:hAnsi="Simplified Arabic"/>
          <w:sz w:val="24"/>
          <w:szCs w:val="24"/>
          <w:rtl/>
          <w:lang w:bidi="ar-DZ"/>
        </w:rPr>
        <w:t>وقوله أيضا:</w:t>
      </w:r>
      <w:r w:rsidRPr="0015356C">
        <w:rPr>
          <w:rFonts w:ascii="Simplified Arabic" w:hAnsi="Simplified Arabic"/>
          <w:sz w:val="24"/>
          <w:szCs w:val="24"/>
          <w:lang w:bidi="ar-DZ"/>
        </w:rPr>
        <w:sym w:font="HQPB2" w:char="F0E2"/>
      </w:r>
      <w:r w:rsidRPr="0015356C">
        <w:rPr>
          <w:rFonts w:ascii="Simplified Arabic" w:hAnsi="Simplified Arabic"/>
          <w:sz w:val="24"/>
          <w:szCs w:val="24"/>
          <w:rtl/>
        </w:rPr>
        <w:t>لَّقَد تَّابَ اللَّهُ عَلَى النَّبِيِّ وَالْمُهَاجِرِينَ وَالْأَنصَارِ الَّذِينَ اتَّبَعُوهُ فِي سَاعَةِ الْعُسْرَةِ مِن بَعْدِ مَا كَادَ يَزِيغُ قُلُوبُ فَرِيقٍ مِّنْهُمْ ثُمَّ تَابَ عَلَيْهِمْ إِنَّهُ بِهِمْ رَءُوفٌ رَّحِيمٌ</w:t>
      </w:r>
      <w:r w:rsidRPr="0015356C">
        <w:rPr>
          <w:rFonts w:ascii="Simplified Arabic" w:hAnsi="Simplified Arabic"/>
          <w:sz w:val="24"/>
          <w:szCs w:val="24"/>
          <w:lang w:bidi="ar-DZ"/>
        </w:rPr>
        <w:sym w:font="HQPB2" w:char="F0E1"/>
      </w:r>
      <w:r w:rsidRPr="0015356C">
        <w:rPr>
          <w:rFonts w:ascii="Simplified Arabic" w:hAnsi="Simplified Arabic"/>
          <w:sz w:val="24"/>
          <w:szCs w:val="24"/>
          <w:rtl/>
          <w:lang w:bidi="ar-DZ"/>
        </w:rPr>
        <w:t xml:space="preserve"> سورة التوبة الآية: 117.</w:t>
      </w:r>
    </w:p>
  </w:footnote>
  <w:footnote w:id="29">
    <w:p w:rsidR="00D63D21" w:rsidRPr="0015356C" w:rsidRDefault="00D63D21" w:rsidP="00EA5AAF">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الشهر ستاني: الملل والنحل، ج1، ص 164.</w:t>
      </w:r>
    </w:p>
  </w:footnote>
  <w:footnote w:id="30">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المصدر السابق، ص 165.</w:t>
      </w:r>
    </w:p>
  </w:footnote>
  <w:footnote w:id="31">
    <w:p w:rsidR="00D63D21" w:rsidRPr="0015356C" w:rsidRDefault="00D63D21" w:rsidP="00AF0BC1">
      <w:pPr>
        <w:pStyle w:val="a4"/>
        <w:rPr>
          <w:rFonts w:ascii="Simplified Arabic" w:hAnsi="Simplified Arabic"/>
          <w:sz w:val="24"/>
          <w:szCs w:val="24"/>
          <w:rtl/>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w:t>
      </w:r>
      <w:r w:rsidRPr="0015356C">
        <w:rPr>
          <w:rFonts w:ascii="Simplified Arabic" w:hAnsi="Simplified Arabic"/>
          <w:sz w:val="24"/>
          <w:szCs w:val="24"/>
          <w:rtl/>
          <w:lang w:bidi="ar-DZ"/>
        </w:rPr>
        <w:t xml:space="preserve"> توفي الباقر سنة 114هـ.</w:t>
      </w:r>
    </w:p>
  </w:footnote>
  <w:footnote w:id="32">
    <w:p w:rsidR="00D63D21" w:rsidRPr="0015356C" w:rsidRDefault="00D63D21" w:rsidP="00AF0BC1">
      <w:pPr>
        <w:pStyle w:val="a4"/>
        <w:rPr>
          <w:rFonts w:ascii="Simplified Arabic" w:hAnsi="Simplified Arabic"/>
          <w:sz w:val="24"/>
          <w:szCs w:val="24"/>
          <w:rtl/>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w:t>
      </w:r>
      <w:r w:rsidRPr="0015356C">
        <w:rPr>
          <w:rFonts w:ascii="Simplified Arabic" w:hAnsi="Simplified Arabic"/>
          <w:sz w:val="24"/>
          <w:szCs w:val="24"/>
          <w:rtl/>
          <w:lang w:bidi="ar-DZ"/>
        </w:rPr>
        <w:t xml:space="preserve"> توفي جعفر الصادق، سنة 148 هـ.</w:t>
      </w:r>
    </w:p>
  </w:footnote>
  <w:footnote w:id="33">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ينظر: الشهرستاني، الملل والنحل، ج1، ص166 وما بعدها.</w:t>
      </w:r>
    </w:p>
  </w:footnote>
  <w:footnote w:id="34">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المصدر نفسه، ص 167.</w:t>
      </w:r>
    </w:p>
  </w:footnote>
  <w:footnote w:id="35">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المصدر نفسه، ص ن.</w:t>
      </w:r>
    </w:p>
  </w:footnote>
  <w:footnote w:id="36">
    <w:p w:rsidR="00D63D21" w:rsidRPr="0015356C" w:rsidRDefault="00D63D21" w:rsidP="00AF0BC1">
      <w:pPr>
        <w:pStyle w:val="a4"/>
        <w:rPr>
          <w:rFonts w:ascii="Simplified Arabic" w:hAnsi="Simplified Arabic"/>
          <w:sz w:val="24"/>
          <w:szCs w:val="24"/>
          <w:rtl/>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w:t>
      </w:r>
      <w:r w:rsidRPr="0015356C">
        <w:rPr>
          <w:rFonts w:ascii="Simplified Arabic" w:hAnsi="Simplified Arabic"/>
          <w:sz w:val="24"/>
          <w:szCs w:val="24"/>
          <w:rtl/>
          <w:lang w:bidi="ar-DZ"/>
        </w:rPr>
        <w:t>موسى الكاظم، توفي سنة 173 هـ.</w:t>
      </w:r>
    </w:p>
  </w:footnote>
  <w:footnote w:id="37">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ينظر:الشهرستاني: الملل والنحل، ج1، ص 166  وما بعدها.</w:t>
      </w:r>
    </w:p>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lang w:bidi="ar-DZ"/>
        </w:rPr>
        <w:t>(**)</w:t>
      </w:r>
      <w:r w:rsidRPr="0015356C">
        <w:rPr>
          <w:rFonts w:ascii="Simplified Arabic" w:hAnsi="Simplified Arabic"/>
          <w:sz w:val="24"/>
          <w:szCs w:val="24"/>
          <w:rtl/>
          <w:lang w:bidi="ar-DZ"/>
        </w:rPr>
        <w:t xml:space="preserve"> -مدينة بخرسان، بينها وبين نيسابور نحو عشرة فراسخ.ــــ ياقوت الحموي:معجم البلدان،ج4،ص49.</w:t>
      </w:r>
    </w:p>
  </w:footnote>
  <w:footnote w:id="38">
    <w:p w:rsidR="00D63D21" w:rsidRPr="0015356C" w:rsidRDefault="00D63D21" w:rsidP="00AF0BC1">
      <w:pPr>
        <w:pStyle w:val="a4"/>
        <w:rPr>
          <w:rFonts w:ascii="Simplified Arabic" w:hAnsi="Simplified Arabic"/>
          <w:sz w:val="24"/>
          <w:szCs w:val="24"/>
          <w:rtl/>
          <w:lang w:bidi="ar-DZ"/>
        </w:rPr>
      </w:pPr>
      <w:r w:rsidRPr="0015356C">
        <w:rPr>
          <w:rFonts w:ascii="Simplified Arabic" w:hAnsi="Simplified Arabic"/>
          <w:sz w:val="24"/>
          <w:szCs w:val="24"/>
          <w:vertAlign w:val="superscript"/>
          <w:rtl/>
        </w:rPr>
        <w:t xml:space="preserve">(***) </w:t>
      </w:r>
      <w:r w:rsidRPr="0015356C">
        <w:rPr>
          <w:rFonts w:ascii="Simplified Arabic" w:hAnsi="Simplified Arabic"/>
          <w:sz w:val="24"/>
          <w:szCs w:val="24"/>
          <w:rtl/>
        </w:rPr>
        <w:t>-قُمّ: بالضم وتشديد الميم، مدينة مستحدثة إسلامية لا أثر للأعاجم فيها، وذكر بعضهم أن "قم" بين أصبهان وساوة، وأهلها كلهم شيعة إمامية  ـ</w:t>
      </w:r>
      <w:r w:rsidRPr="0015356C">
        <w:rPr>
          <w:rFonts w:ascii="Simplified Arabic" w:hAnsi="Simplified Arabic"/>
          <w:sz w:val="24"/>
          <w:szCs w:val="24"/>
          <w:rtl/>
          <w:lang w:bidi="ar-DZ"/>
        </w:rPr>
        <w:t xml:space="preserve"> ــــ ياقوت الحموي:معجم البلدان،ج4،ص397.</w:t>
      </w:r>
    </w:p>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xml:space="preserve">– الشهرستاني: الملل والنحل، ج1، ص 167.  </w:t>
      </w:r>
    </w:p>
  </w:footnote>
  <w:footnote w:id="39">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–المصدر السابق، ص ن.</w:t>
      </w:r>
    </w:p>
  </w:footnote>
  <w:footnote w:id="40">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عبد المنعم الحنفي: المعجم الشامل، المصطلحات الفلسفية مكتبة مدلي، ط3، 2000، ص 222.</w:t>
      </w:r>
    </w:p>
  </w:footnote>
  <w:footnote w:id="41">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الشهرستاني: الملل والنحل، ج1، ص 174.</w:t>
      </w:r>
    </w:p>
  </w:footnote>
  <w:footnote w:id="42">
    <w:p w:rsidR="00D63D21" w:rsidRPr="00900A51" w:rsidRDefault="00D63D21">
      <w:pPr>
        <w:pStyle w:val="a4"/>
      </w:pPr>
      <w:r w:rsidRPr="00900A51">
        <w:rPr>
          <w:rFonts w:hint="cs"/>
          <w:vertAlign w:val="superscript"/>
          <w:rtl/>
        </w:rPr>
        <w:t>(</w:t>
      </w:r>
      <w:r w:rsidRPr="00900A51">
        <w:rPr>
          <w:rStyle w:val="a5"/>
        </w:rPr>
        <w:footnoteRef/>
      </w:r>
      <w:r w:rsidRPr="00900A51">
        <w:rPr>
          <w:rFonts w:hint="cs"/>
          <w:vertAlign w:val="superscript"/>
          <w:rtl/>
        </w:rPr>
        <w:t>)</w:t>
      </w:r>
      <w:r w:rsidRPr="0015356C">
        <w:rPr>
          <w:rFonts w:ascii="Simplified Arabic" w:hAnsi="Simplified Arabic"/>
          <w:sz w:val="24"/>
          <w:szCs w:val="24"/>
          <w:rtl/>
          <w:lang w:bidi="ar-DZ"/>
        </w:rPr>
        <w:t>المصدر</w:t>
      </w:r>
      <w:r>
        <w:rPr>
          <w:rFonts w:ascii="Simplified Arabic" w:hAnsi="Simplified Arabic" w:hint="cs"/>
          <w:sz w:val="24"/>
          <w:szCs w:val="24"/>
          <w:rtl/>
          <w:lang w:bidi="ar-DZ"/>
        </w:rPr>
        <w:t>نفسه،ص176.</w:t>
      </w:r>
    </w:p>
  </w:footnote>
  <w:footnote w:id="43">
    <w:p w:rsidR="00D63D21" w:rsidRPr="0015356C" w:rsidRDefault="00D63D21"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 xml:space="preserve">) </w:t>
      </w:r>
      <w:r w:rsidRPr="0015356C">
        <w:rPr>
          <w:rFonts w:ascii="Simplified Arabic" w:hAnsi="Simplified Arabic"/>
          <w:sz w:val="24"/>
          <w:szCs w:val="24"/>
          <w:rtl/>
        </w:rPr>
        <w:t>-أبو الحسن علي بن أحمد الرازحي:توضيح النبأ عن مؤسس الشيعة عبد الله بن سبأ، تقديم: أحمد بن يحي النجمي، دار الآثار،القاهرة،ط1 ،2007  ، ص50</w:t>
      </w:r>
    </w:p>
  </w:footnote>
  <w:footnote w:id="44">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الشهرستاني: الملل والنحل، ج1، ص 176.</w:t>
      </w:r>
    </w:p>
  </w:footnote>
  <w:footnote w:id="45">
    <w:p w:rsidR="00D63D21" w:rsidRPr="00D22C48" w:rsidRDefault="00D63D21" w:rsidP="002D1BB4">
      <w:pPr>
        <w:pStyle w:val="a4"/>
        <w:rPr>
          <w:sz w:val="24"/>
          <w:szCs w:val="24"/>
        </w:rPr>
      </w:pPr>
      <w:r>
        <w:rPr>
          <w:rFonts w:hint="cs"/>
          <w:vertAlign w:val="superscript"/>
          <w:rtl/>
        </w:rPr>
        <w:t>(</w:t>
      </w:r>
      <w:r>
        <w:rPr>
          <w:rStyle w:val="a5"/>
        </w:rPr>
        <w:footnoteRef/>
      </w:r>
      <w:r>
        <w:rPr>
          <w:rFonts w:hint="cs"/>
          <w:vertAlign w:val="superscript"/>
          <w:rtl/>
        </w:rPr>
        <w:t xml:space="preserve">) </w:t>
      </w:r>
      <w:r w:rsidRPr="00D22C48">
        <w:rPr>
          <w:rFonts w:hint="cs"/>
          <w:sz w:val="24"/>
          <w:szCs w:val="24"/>
          <w:rtl/>
        </w:rPr>
        <w:t xml:space="preserve">المصدر </w:t>
      </w:r>
      <w:r>
        <w:rPr>
          <w:rFonts w:hint="cs"/>
          <w:sz w:val="24"/>
          <w:szCs w:val="24"/>
          <w:rtl/>
        </w:rPr>
        <w:t>السابق ا</w:t>
      </w:r>
      <w:r w:rsidRPr="00D22C48">
        <w:rPr>
          <w:rFonts w:hint="cs"/>
          <w:sz w:val="24"/>
          <w:szCs w:val="24"/>
          <w:rtl/>
        </w:rPr>
        <w:t xml:space="preserve">،ص </w:t>
      </w:r>
      <w:r>
        <w:rPr>
          <w:rFonts w:hint="cs"/>
          <w:sz w:val="24"/>
          <w:szCs w:val="24"/>
          <w:rtl/>
        </w:rPr>
        <w:t>176.</w:t>
      </w:r>
    </w:p>
  </w:footnote>
  <w:footnote w:id="46">
    <w:p w:rsidR="00D63D21" w:rsidRPr="0015356C" w:rsidRDefault="00D63D21" w:rsidP="00AF0BC1">
      <w:pPr>
        <w:pStyle w:val="a4"/>
        <w:rPr>
          <w:rFonts w:ascii="Simplified Arabic" w:hAnsi="Simplified Arabic"/>
          <w:sz w:val="24"/>
          <w:szCs w:val="24"/>
          <w:rtl/>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w:t>
      </w:r>
      <w:r w:rsidRPr="0015356C">
        <w:rPr>
          <w:rFonts w:ascii="Simplified Arabic" w:hAnsi="Simplified Arabic"/>
          <w:sz w:val="24"/>
          <w:szCs w:val="24"/>
          <w:rtl/>
          <w:lang w:bidi="ar-DZ"/>
        </w:rPr>
        <w:t xml:space="preserve"> الكسفة: بكسر الكاف، القطعة من الشيء، وتجمع على أكسف، قال تعالى "</w:t>
      </w:r>
      <w:r w:rsidRPr="0015356C">
        <w:rPr>
          <w:rFonts w:ascii="Simplified Arabic" w:hAnsi="Simplified Arabic"/>
          <w:sz w:val="24"/>
          <w:szCs w:val="24"/>
          <w:rtl/>
        </w:rPr>
        <w:t>وَإِنْ يَرَوْا كِسْفًا مِنَ السَّمَاءِ سَاقِطًا يَقُولُوا سَحَابٌ مَرْكُومٌ" "سورة الطور، الآية 44.</w:t>
      </w:r>
    </w:p>
  </w:footnote>
  <w:footnote w:id="47">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ينظر: الملل والنحل، ج1، ص 181 وما بعدها.</w:t>
      </w:r>
    </w:p>
  </w:footnote>
  <w:footnote w:id="48">
    <w:p w:rsidR="00D63D21" w:rsidRPr="0015356C" w:rsidRDefault="00D63D21" w:rsidP="002D1BB4">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xml:space="preserve">– المصدر </w:t>
      </w:r>
      <w:r>
        <w:rPr>
          <w:rFonts w:ascii="Simplified Arabic" w:hAnsi="Simplified Arabic" w:hint="cs"/>
          <w:sz w:val="24"/>
          <w:szCs w:val="24"/>
          <w:rtl/>
          <w:lang w:bidi="ar-DZ"/>
        </w:rPr>
        <w:t>السابق</w:t>
      </w:r>
      <w:r w:rsidRPr="0015356C">
        <w:rPr>
          <w:rFonts w:ascii="Simplified Arabic" w:hAnsi="Simplified Arabic"/>
          <w:sz w:val="24"/>
          <w:szCs w:val="24"/>
          <w:rtl/>
          <w:lang w:bidi="ar-DZ"/>
        </w:rPr>
        <w:t xml:space="preserve">، ص </w:t>
      </w:r>
      <w:r>
        <w:rPr>
          <w:rFonts w:ascii="Simplified Arabic" w:hAnsi="Simplified Arabic" w:hint="cs"/>
          <w:sz w:val="24"/>
          <w:szCs w:val="24"/>
          <w:rtl/>
          <w:lang w:bidi="ar-DZ"/>
        </w:rPr>
        <w:t>181</w:t>
      </w:r>
      <w:r w:rsidRPr="0015356C">
        <w:rPr>
          <w:rFonts w:ascii="Simplified Arabic" w:hAnsi="Simplified Arabic"/>
          <w:sz w:val="24"/>
          <w:szCs w:val="24"/>
          <w:rtl/>
          <w:lang w:bidi="ar-DZ"/>
        </w:rPr>
        <w:t>.</w:t>
      </w:r>
    </w:p>
  </w:footnote>
  <w:footnote w:id="49">
    <w:p w:rsidR="00D63D21" w:rsidRPr="0015356C" w:rsidRDefault="00D63D21" w:rsidP="00AF0BC1">
      <w:pPr>
        <w:pStyle w:val="a4"/>
        <w:rPr>
          <w:rFonts w:ascii="Simplified Arabic" w:hAnsi="Simplified Arabic"/>
          <w:sz w:val="24"/>
          <w:szCs w:val="24"/>
          <w:rtl/>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ينظر: الملل والنحل، ج1، ص 184.</w:t>
      </w:r>
    </w:p>
  </w:footnote>
  <w:footnote w:id="50">
    <w:p w:rsidR="00D63D21" w:rsidRPr="0015356C" w:rsidRDefault="00D63D21"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 xml:space="preserve">) </w:t>
      </w:r>
      <w:r w:rsidRPr="0015356C">
        <w:rPr>
          <w:rFonts w:ascii="Simplified Arabic" w:hAnsi="Simplified Arabic"/>
          <w:sz w:val="24"/>
          <w:szCs w:val="24"/>
          <w:rtl/>
        </w:rPr>
        <w:t xml:space="preserve">- </w:t>
      </w:r>
      <w:r w:rsidRPr="00231F77">
        <w:rPr>
          <w:rFonts w:ascii="Simplified Arabic" w:hAnsi="Simplified Arabic"/>
          <w:sz w:val="24"/>
          <w:szCs w:val="24"/>
          <w:rtl/>
        </w:rPr>
        <w:t>ينظر الفصل الأول من هذا البحث، ص</w:t>
      </w:r>
      <w:r>
        <w:rPr>
          <w:rFonts w:ascii="Simplified Arabic" w:hAnsi="Simplified Arabic" w:hint="cs"/>
          <w:sz w:val="24"/>
          <w:szCs w:val="24"/>
          <w:rtl/>
        </w:rPr>
        <w:t>30</w:t>
      </w:r>
      <w:r w:rsidRPr="00231F77">
        <w:rPr>
          <w:rFonts w:ascii="Simplified Arabic" w:hAnsi="Simplified Arabic"/>
          <w:sz w:val="24"/>
          <w:szCs w:val="24"/>
          <w:rtl/>
        </w:rPr>
        <w:t>.</w:t>
      </w:r>
    </w:p>
  </w:footnote>
  <w:footnote w:id="51">
    <w:p w:rsidR="00D63D21" w:rsidRPr="00C76E93" w:rsidRDefault="00D63D21" w:rsidP="00AF0BC1">
      <w:pPr>
        <w:jc w:val="both"/>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 مصطفى الشكعة: </w:t>
      </w:r>
      <w:r w:rsidRPr="0095122F">
        <w:rPr>
          <w:rFonts w:ascii="Simplified Arabic" w:hAnsi="Simplified Arabic"/>
          <w:sz w:val="24"/>
          <w:szCs w:val="24"/>
          <w:rtl/>
          <w:lang w:bidi="ar-DZ"/>
        </w:rPr>
        <w:t>المطالعات الإسلامية في العقيدة والفكر،دار الكتاب اللبناني،بيروت،</w:t>
      </w:r>
      <w:r>
        <w:rPr>
          <w:rFonts w:ascii="Simplified Arabic" w:hAnsi="Simplified Arabic" w:hint="cs"/>
          <w:sz w:val="24"/>
          <w:szCs w:val="24"/>
          <w:rtl/>
          <w:lang w:bidi="ar-DZ"/>
        </w:rPr>
        <w:t>لبنان،</w:t>
      </w:r>
      <w:r w:rsidRPr="0095122F">
        <w:rPr>
          <w:rFonts w:ascii="Simplified Arabic" w:hAnsi="Simplified Arabic"/>
          <w:sz w:val="24"/>
          <w:szCs w:val="24"/>
          <w:rtl/>
          <w:lang w:bidi="ar-DZ"/>
        </w:rPr>
        <w:t>ط2 ،1983.</w:t>
      </w:r>
      <w:r w:rsidRPr="0015356C">
        <w:rPr>
          <w:rFonts w:ascii="Simplified Arabic" w:hAnsi="Simplified Arabic"/>
          <w:sz w:val="24"/>
          <w:szCs w:val="24"/>
          <w:rtl/>
        </w:rPr>
        <w:t>،ص233</w:t>
      </w:r>
    </w:p>
  </w:footnote>
  <w:footnote w:id="52">
    <w:p w:rsidR="00D63D21" w:rsidRPr="0015356C" w:rsidRDefault="00D63D21" w:rsidP="00AF0BC1">
      <w:pPr>
        <w:pStyle w:val="a4"/>
        <w:rPr>
          <w:rFonts w:ascii="Simplified Arabic" w:hAnsi="Simplified Arabic"/>
          <w:sz w:val="24"/>
          <w:szCs w:val="24"/>
        </w:rPr>
      </w:pPr>
      <w:r w:rsidRPr="00C76E93">
        <w:rPr>
          <w:rFonts w:ascii="Simplified Arabic" w:hAnsi="Simplified Arabic" w:hint="cs"/>
          <w:sz w:val="24"/>
          <w:szCs w:val="24"/>
          <w:vertAlign w:val="superscript"/>
          <w:rtl/>
        </w:rPr>
        <w:t>(</w:t>
      </w:r>
      <w:r w:rsidRPr="00C76E93">
        <w:rPr>
          <w:rStyle w:val="a5"/>
          <w:rFonts w:ascii="Simplified Arabic" w:hAnsi="Simplified Arabic"/>
          <w:sz w:val="24"/>
          <w:szCs w:val="24"/>
        </w:rPr>
        <w:footnoteRef/>
      </w:r>
      <w:r w:rsidRPr="00C76E93">
        <w:rPr>
          <w:rFonts w:ascii="Simplified Arabic" w:hAnsi="Simplified Arabic" w:hint="cs"/>
          <w:sz w:val="24"/>
          <w:szCs w:val="24"/>
          <w:vertAlign w:val="superscript"/>
          <w:rtl/>
        </w:rPr>
        <w:t>)</w:t>
      </w:r>
      <w:r>
        <w:rPr>
          <w:rFonts w:ascii="Simplified Arabic" w:hAnsi="Simplified Arabic" w:hint="cs"/>
          <w:sz w:val="24"/>
          <w:szCs w:val="24"/>
          <w:rtl/>
        </w:rPr>
        <w:t xml:space="preserve">- </w:t>
      </w:r>
      <w:r w:rsidRPr="0015356C">
        <w:rPr>
          <w:rFonts w:ascii="Simplified Arabic" w:hAnsi="Simplified Arabic"/>
          <w:sz w:val="24"/>
          <w:szCs w:val="24"/>
          <w:rtl/>
        </w:rPr>
        <w:t>النوبختي:فرق الشيعة،ص78.</w:t>
      </w:r>
    </w:p>
  </w:footnote>
  <w:footnote w:id="53">
    <w:p w:rsidR="00D63D21" w:rsidRPr="00F4216A" w:rsidRDefault="00D63D21" w:rsidP="00AF0BC1">
      <w:pPr>
        <w:pStyle w:val="a4"/>
        <w:spacing w:line="276" w:lineRule="auto"/>
        <w:jc w:val="both"/>
        <w:rPr>
          <w:rFonts w:ascii="Simplified Arabic" w:hAnsi="Simplified Arabic"/>
          <w:sz w:val="24"/>
          <w:szCs w:val="24"/>
          <w:lang w:bidi="ar-DZ"/>
        </w:rPr>
      </w:pPr>
      <w:r>
        <w:rPr>
          <w:rFonts w:hint="cs"/>
          <w:vertAlign w:val="superscript"/>
          <w:rtl/>
        </w:rPr>
        <w:t>(</w:t>
      </w:r>
      <w:r>
        <w:rPr>
          <w:rStyle w:val="a5"/>
        </w:rPr>
        <w:footnoteRef/>
      </w:r>
      <w:r>
        <w:rPr>
          <w:rFonts w:hint="cs"/>
          <w:vertAlign w:val="superscript"/>
          <w:rtl/>
        </w:rPr>
        <w:t>)</w:t>
      </w:r>
      <w:r w:rsidRPr="002C385A">
        <w:rPr>
          <w:rFonts w:ascii="Simplified Arabic" w:hAnsi="Simplified Arabic"/>
          <w:sz w:val="24"/>
          <w:szCs w:val="24"/>
          <w:rtl/>
          <w:lang w:bidi="ar-DZ"/>
        </w:rPr>
        <w:t>أيمن فؤاد سيد:</w:t>
      </w:r>
      <w:r w:rsidRPr="00270E9E">
        <w:rPr>
          <w:rFonts w:ascii="Simplified Arabic" w:hAnsi="Simplified Arabic"/>
          <w:sz w:val="24"/>
          <w:szCs w:val="24"/>
          <w:rtl/>
          <w:lang w:bidi="ar-DZ"/>
        </w:rPr>
        <w:t>الدولة الفاطمية في مصرـ تفسير جديد الدار المصرية اللبنانية،القاهرة،ط2، 2000</w:t>
      </w:r>
      <w:r>
        <w:rPr>
          <w:rFonts w:ascii="Simplified Arabic" w:hAnsi="Simplified Arabic" w:hint="cs"/>
          <w:sz w:val="24"/>
          <w:szCs w:val="24"/>
          <w:rtl/>
          <w:lang w:bidi="ar-DZ"/>
        </w:rPr>
        <w:t>،ص112</w:t>
      </w:r>
      <w:r w:rsidRPr="00270E9E">
        <w:rPr>
          <w:rFonts w:ascii="Simplified Arabic" w:hAnsi="Simplified Arabic"/>
          <w:sz w:val="24"/>
          <w:szCs w:val="24"/>
          <w:rtl/>
          <w:lang w:bidi="ar-DZ"/>
        </w:rPr>
        <w:t>.</w:t>
      </w:r>
    </w:p>
  </w:footnote>
  <w:footnote w:id="54">
    <w:p w:rsidR="00D63D21" w:rsidRPr="00B968E1" w:rsidRDefault="00D63D21" w:rsidP="00AF0BC1">
      <w:pPr>
        <w:pStyle w:val="a4"/>
        <w:rPr>
          <w:lang w:bidi="ar-DZ"/>
        </w:rPr>
      </w:pPr>
      <w:r w:rsidRPr="00B968E1">
        <w:rPr>
          <w:rFonts w:hint="cs"/>
          <w:vertAlign w:val="superscript"/>
          <w:rtl/>
        </w:rPr>
        <w:t>(</w:t>
      </w:r>
      <w:r>
        <w:rPr>
          <w:rStyle w:val="a5"/>
        </w:rPr>
        <w:footnoteRef/>
      </w:r>
      <w:r>
        <w:rPr>
          <w:rFonts w:hint="cs"/>
          <w:vertAlign w:val="superscript"/>
          <w:rtl/>
          <w:lang w:bidi="ar-DZ"/>
        </w:rPr>
        <w:t>)</w:t>
      </w:r>
      <w:r w:rsidRPr="00B968E1">
        <w:rPr>
          <w:rFonts w:hint="cs"/>
          <w:sz w:val="24"/>
          <w:szCs w:val="24"/>
          <w:rtl/>
        </w:rPr>
        <w:t>المرجع نفسه، ص113.</w:t>
      </w:r>
    </w:p>
  </w:footnote>
  <w:footnote w:id="55">
    <w:p w:rsidR="00D63D21" w:rsidRPr="006B1D98" w:rsidRDefault="00D63D21" w:rsidP="00AF0BC1">
      <w:pPr>
        <w:jc w:val="both"/>
        <w:rPr>
          <w:rFonts w:ascii="Simplified Arabic" w:hAnsi="Simplified Arabic"/>
          <w:sz w:val="24"/>
          <w:szCs w:val="24"/>
          <w:rtl/>
          <w:lang w:val="en-CA" w:bidi="ar-DZ"/>
        </w:rPr>
      </w:pPr>
      <w:r w:rsidRPr="00F4216A">
        <w:rPr>
          <w:rFonts w:hint="cs"/>
          <w:vertAlign w:val="superscript"/>
          <w:rtl/>
        </w:rPr>
        <w:t>(</w:t>
      </w:r>
      <w:r>
        <w:rPr>
          <w:rStyle w:val="a5"/>
        </w:rPr>
        <w:footnoteRef/>
      </w:r>
      <w:r>
        <w:rPr>
          <w:rFonts w:hint="cs"/>
          <w:vertAlign w:val="superscript"/>
          <w:rtl/>
        </w:rPr>
        <w:t>)</w:t>
      </w:r>
      <w:r>
        <w:rPr>
          <w:rFonts w:hint="cs"/>
          <w:sz w:val="24"/>
          <w:szCs w:val="24"/>
          <w:rtl/>
          <w:lang w:bidi="ar-DZ"/>
        </w:rPr>
        <w:t xml:space="preserve">القاضي النعمان: </w:t>
      </w:r>
      <w:r w:rsidRPr="006B1D98">
        <w:rPr>
          <w:rFonts w:ascii="Simplified Arabic" w:hAnsi="Simplified Arabic"/>
          <w:sz w:val="24"/>
          <w:szCs w:val="24"/>
          <w:rtl/>
          <w:lang w:bidi="ar-DZ"/>
        </w:rPr>
        <w:t>–افتتاح الدعوة تحقيق: فرحات الدشراوي، الشركة التونسية للتوزيع، ديوان المطبوعات الجامعية، الجزائر، ط2،  1975</w:t>
      </w:r>
      <w:r>
        <w:rPr>
          <w:rFonts w:ascii="Simplified Arabic" w:hAnsi="Simplified Arabic" w:hint="cs"/>
          <w:sz w:val="24"/>
          <w:szCs w:val="24"/>
          <w:rtl/>
          <w:lang w:bidi="ar-DZ"/>
        </w:rPr>
        <w:t>،ص27</w:t>
      </w:r>
      <w:r w:rsidRPr="006B1D98">
        <w:rPr>
          <w:rFonts w:ascii="Simplified Arabic" w:hAnsi="Simplified Arabic" w:hint="cs"/>
          <w:sz w:val="24"/>
          <w:szCs w:val="24"/>
          <w:rtl/>
          <w:lang w:bidi="ar-DZ"/>
        </w:rPr>
        <w:t>.</w:t>
      </w:r>
    </w:p>
    <w:p w:rsidR="00D63D21" w:rsidRDefault="00D63D21" w:rsidP="00AF0BC1">
      <w:pPr>
        <w:pStyle w:val="a4"/>
        <w:rPr>
          <w:lang w:bidi="ar-DZ"/>
        </w:rPr>
      </w:pPr>
    </w:p>
  </w:footnote>
  <w:footnote w:id="56">
    <w:p w:rsidR="00D63D21" w:rsidRPr="00270E9E" w:rsidRDefault="00D63D21" w:rsidP="00AF0BC1">
      <w:pPr>
        <w:pStyle w:val="a4"/>
        <w:spacing w:line="276" w:lineRule="auto"/>
        <w:jc w:val="both"/>
        <w:rPr>
          <w:rFonts w:ascii="Simplified Arabic" w:hAnsi="Simplified Arabic"/>
          <w:sz w:val="24"/>
          <w:szCs w:val="24"/>
          <w:lang w:bidi="ar-DZ"/>
        </w:rPr>
      </w:pPr>
      <w:r w:rsidRPr="00270E9E">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270E9E">
        <w:rPr>
          <w:rFonts w:ascii="Simplified Arabic" w:hAnsi="Simplified Arabic"/>
          <w:sz w:val="24"/>
          <w:szCs w:val="24"/>
          <w:vertAlign w:val="superscript"/>
          <w:rtl/>
        </w:rPr>
        <w:t>)</w:t>
      </w:r>
      <w:r w:rsidRPr="00270E9E">
        <w:rPr>
          <w:rFonts w:ascii="Simplified Arabic" w:hAnsi="Simplified Arabic"/>
          <w:sz w:val="24"/>
          <w:szCs w:val="24"/>
          <w:rtl/>
          <w:lang w:bidi="ar-DZ"/>
        </w:rPr>
        <w:t>– القاضي النعمان: افتتاح الدعوة، تح: فرحات الدشراوي، الشركة التونسية، للتوزيع، تونس، ديوان المطبوعات الجامعية، الجزائر، ط2، د ت، ص 02.</w:t>
      </w:r>
    </w:p>
  </w:footnote>
  <w:footnote w:id="57">
    <w:p w:rsidR="00D63D21" w:rsidRPr="0015356C" w:rsidRDefault="00D63D21" w:rsidP="00AF0BC1">
      <w:pPr>
        <w:pStyle w:val="a4"/>
        <w:jc w:val="left"/>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 سيف الدين القصير: ابن حوشب والحركة الفاطمية في اليمن، دار الينابيع للباعة والنشر والتوزيع، دمشق ، 1993، ص33.</w:t>
      </w:r>
    </w:p>
  </w:footnote>
  <w:footnote w:id="58">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المقريزي: اتعاظ الحنفا بأخبار الأئمة الفاطميين الخلفا، تح: جمال الدين الشيال، ج1، ط1، المجلس الأعلى للشؤون الإسلامية، القاهرة، 1996، ص 55.</w:t>
      </w:r>
    </w:p>
  </w:footnote>
  <w:footnote w:id="59">
    <w:p w:rsidR="00D63D21" w:rsidRPr="0015356C" w:rsidRDefault="00D63D21"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 </w:t>
      </w:r>
      <w:r w:rsidRPr="0015356C">
        <w:rPr>
          <w:rFonts w:ascii="Simplified Arabic" w:hAnsi="Simplified Arabic"/>
          <w:sz w:val="24"/>
          <w:szCs w:val="24"/>
          <w:rtl/>
          <w:lang w:bidi="ar-DZ"/>
        </w:rPr>
        <w:t>رقادة :بلدة كانت بإفريقية، بينها وبين القيروان أربعة أيام ،ولم يكن بإفريقية أطيب هواء، ولا أعدل  نسيما ولا أرق تربة منها، وذكروا أن أحد بني الأغلب أرق وشرد عنه النوم أياما، فعالجه "إسحاق المتطبب"، فأمره بالخروج والمشي، فلما وصل إلى موضع "رقادة" نام فسميت" رقادة"،واتخذها دارا ومسكنا،...والمعروف أن الذي بنى "رقادة" إبراهيم بن أحمد الأغلب" وانتقل إليها من مدينة القصر القديم، وبنى بها قصورا عجيبة، وجامعا وعمرت الأسواق ،والحمامات، فلم تزل بعد ذلك دار بني الأغلب إلى أن هرب عنها "زيادة الله" من "أبي عبد الله الشيعي"، وسكنها "عبيد الله إلى أن انتقل إلى " المهدية" سنة308ه .</w:t>
      </w:r>
    </w:p>
  </w:footnote>
  <w:footnote w:id="60">
    <w:p w:rsidR="00D63D21" w:rsidRPr="0015356C" w:rsidRDefault="00D63D21"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أبو عبد الله الصنهاجي: أخبار ملوك بني عبيد وسيرتهم، تح جلول أحمد البدوي، المؤسسة الوطنية للكتاب،د ت،ص20.</w:t>
      </w:r>
    </w:p>
  </w:footnote>
  <w:footnote w:id="61">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مبارك محمد الميلي: تاريخ الجزائر في القديم والحديث، ج2، مكتبة النهضة الجزائرية، ص 130.</w:t>
      </w:r>
    </w:p>
  </w:footnote>
  <w:footnote w:id="62">
    <w:p w:rsidR="00D63D21" w:rsidRPr="0015356C" w:rsidRDefault="00D63D21" w:rsidP="00AF0BC1">
      <w:pPr>
        <w:pStyle w:val="a4"/>
        <w:rPr>
          <w:rFonts w:ascii="Simplified Arabic" w:hAnsi="Simplified Arabic"/>
          <w:b/>
          <w:bCs/>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rtl/>
        </w:rPr>
        <w:t xml:space="preserve"> قال عنه "ابن خلكان" :"هو أبو محمد عبيد الله، الملقب بالمهدي، وجدت في نسبه اختلافا كثيرا، قال صاحب تاريخ القيروان: هو عبيد الله بن الحسن بن علي بن محمد بن علي بن موسى بن جعفر بن محمد بن علي بن الحسين بن علي بن أبي طالب رضي الله عنه، وقال غيره: هو عبيد الله بن إسماعيل بن جعفر المذكور...وقيل هو عبيد الله بن التقي بن=   </w:t>
      </w:r>
    </w:p>
    <w:p w:rsidR="00D63D21" w:rsidRPr="0015356C" w:rsidRDefault="00D63D21" w:rsidP="00AF0BC1">
      <w:pPr>
        <w:pStyle w:val="a4"/>
        <w:rPr>
          <w:rFonts w:ascii="Simplified Arabic" w:hAnsi="Simplified Arabic"/>
          <w:sz w:val="24"/>
          <w:szCs w:val="24"/>
          <w:rtl/>
          <w:lang w:bidi="ar-DZ"/>
        </w:rPr>
      </w:pPr>
      <w:r w:rsidRPr="0015356C">
        <w:rPr>
          <w:rFonts w:ascii="Simplified Arabic" w:hAnsi="Simplified Arabic"/>
          <w:sz w:val="24"/>
          <w:szCs w:val="24"/>
          <w:rtl/>
        </w:rPr>
        <w:t>= الرضي، وهؤلاء الثلاثة يقال لهم المستورون في ذات الله" ــ ابن خلكان: وفيات الأعيان وأنباء أبناء الزمان، تح: إحسان عباس،ج3، دار صادر،بيروت،لبنان،1970،ص117.</w:t>
      </w:r>
    </w:p>
  </w:footnote>
  <w:footnote w:id="63">
    <w:p w:rsidR="00D63D21" w:rsidRPr="0015356C" w:rsidRDefault="00D63D21" w:rsidP="00AF0BC1">
      <w:pPr>
        <w:pStyle w:val="a4"/>
        <w:jc w:val="left"/>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محمد اليعلاوي:(ترجمة عبيد الله المهدي من كتاب المقفى للمقريزي)، حوليات الجامعة التونسية، العدد25 ، 1986، ص43.</w:t>
      </w:r>
    </w:p>
  </w:footnote>
  <w:footnote w:id="64">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المقريزي: الخطط، ج2، الهيئة العامة لقصور الثقافة، د ت، ص 348.</w:t>
      </w:r>
    </w:p>
  </w:footnote>
  <w:footnote w:id="65">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ابن الأثير: الكامل في التاريخ: راجعه وصححه، محمد الدقائق، دار الكتب، العلمية، بيروت، لبنان، ط1، 1987، ص 446.</w:t>
      </w:r>
    </w:p>
  </w:footnote>
  <w:footnote w:id="66">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lang w:bidi="ar-DZ"/>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lang w:bidi="ar-DZ"/>
        </w:rPr>
        <w:t>)</w:t>
      </w:r>
      <w:r w:rsidRPr="0015356C">
        <w:rPr>
          <w:rFonts w:ascii="Simplified Arabic" w:hAnsi="Simplified Arabic"/>
          <w:sz w:val="24"/>
          <w:szCs w:val="24"/>
          <w:rtl/>
          <w:lang w:bidi="ar-DZ"/>
        </w:rPr>
        <w:t>- أبو بكر عبد الله بن أيبك الدواداري: الدّرة المضية في أخبار الدولة الفاطمية،ج6 ،د ت،ص05.</w:t>
      </w:r>
    </w:p>
  </w:footnote>
  <w:footnote w:id="67">
    <w:p w:rsidR="00D63D21" w:rsidRPr="0015356C" w:rsidRDefault="00D63D21" w:rsidP="00AF0BC1">
      <w:pPr>
        <w:pStyle w:val="a4"/>
        <w:rPr>
          <w:rFonts w:ascii="Simplified Arabic" w:hAnsi="Simplified Arabic"/>
          <w:sz w:val="24"/>
          <w:szCs w:val="24"/>
          <w:rtl/>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w:t>
      </w:r>
      <w:r w:rsidRPr="0015356C">
        <w:rPr>
          <w:rFonts w:ascii="Simplified Arabic" w:hAnsi="Simplified Arabic"/>
          <w:sz w:val="24"/>
          <w:szCs w:val="24"/>
          <w:rtl/>
        </w:rPr>
        <w:t>- سَلَمْية: بفتح أوله، وثانيه، وسكون الميم، يُقال أنه لما نزل بأهل "المؤتفكة "ما نزل من العذاب، رحم الله منهم مائة نفس  فنجاهم فنزحوا إلى "سلمية" فعمروها، وسكنوها، فسميت: سَلَم مائة، ثم حرّف الناس اسمها فقالوا: سلمية</w:t>
      </w:r>
    </w:p>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rtl/>
        </w:rPr>
        <w:t xml:space="preserve">        ــ ياقوت الحموي: معجم البلدان،ج3 ،ص240.</w:t>
      </w:r>
    </w:p>
  </w:footnote>
  <w:footnote w:id="68">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w:t>
      </w:r>
      <w:r w:rsidRPr="0015356C">
        <w:rPr>
          <w:rFonts w:ascii="Simplified Arabic" w:hAnsi="Simplified Arabic"/>
          <w:sz w:val="24"/>
          <w:szCs w:val="24"/>
          <w:rtl/>
          <w:lang w:bidi="ar-DZ"/>
        </w:rPr>
        <w:t>المصدر السابق،ص05.</w:t>
      </w:r>
    </w:p>
  </w:footnote>
  <w:footnote w:id="69">
    <w:p w:rsidR="00D63D21" w:rsidRPr="0015356C" w:rsidRDefault="00D63D21" w:rsidP="00AF0BC1">
      <w:pPr>
        <w:pStyle w:val="a4"/>
        <w:rPr>
          <w:rFonts w:ascii="Simplified Arabic" w:hAnsi="Simplified Arabic"/>
          <w:sz w:val="24"/>
          <w:szCs w:val="24"/>
          <w:rtl/>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tl/>
        </w:rPr>
        <w:t>**</w:t>
      </w:r>
      <w:r w:rsidRPr="0015356C">
        <w:rPr>
          <w:rFonts w:ascii="Simplified Arabic" w:hAnsi="Simplified Arabic"/>
          <w:sz w:val="24"/>
          <w:szCs w:val="24"/>
          <w:vertAlign w:val="superscript"/>
          <w:rtl/>
        </w:rPr>
        <w:t>)</w:t>
      </w:r>
      <w:r w:rsidRPr="0015356C">
        <w:rPr>
          <w:rFonts w:ascii="Simplified Arabic" w:hAnsi="Simplified Arabic"/>
          <w:sz w:val="24"/>
          <w:szCs w:val="24"/>
          <w:rtl/>
        </w:rPr>
        <w:t>- سجلماسّة: بكسر أوله وثانيه، وسكون اللام، مدينة في جنوب المغرب، بينها وبين "فاس" عشرة أيام تلقاء الجنوب.</w:t>
      </w:r>
    </w:p>
    <w:p w:rsidR="00D63D21" w:rsidRPr="0015356C" w:rsidRDefault="00D63D21" w:rsidP="00AF0BC1">
      <w:pPr>
        <w:pStyle w:val="a4"/>
        <w:rPr>
          <w:rFonts w:ascii="Simplified Arabic" w:hAnsi="Simplified Arabic"/>
          <w:sz w:val="24"/>
          <w:szCs w:val="24"/>
        </w:rPr>
      </w:pPr>
      <w:r w:rsidRPr="0015356C">
        <w:rPr>
          <w:rFonts w:ascii="Simplified Arabic" w:hAnsi="Simplified Arabic"/>
          <w:sz w:val="24"/>
          <w:szCs w:val="24"/>
          <w:rtl/>
        </w:rPr>
        <w:t xml:space="preserve">       ــ ياقوت الحموي: معجم البلدان،ج3 ،ص192.</w:t>
      </w:r>
    </w:p>
  </w:footnote>
  <w:footnote w:id="70">
    <w:p w:rsidR="00D63D21" w:rsidRPr="0015356C" w:rsidRDefault="00D63D21"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ابن تغري(جمال الدين أبو المحاسن يوسف بن تغري بردى):النجوم الزاهرة في ملوك مصر والقاهرة، المؤسسة المصرية العامة للتأليف والترجمة والطباعة والنشر، القاهرة 1963،ص166.</w:t>
      </w:r>
    </w:p>
  </w:footnote>
  <w:footnote w:id="71">
    <w:p w:rsidR="00D63D21" w:rsidRPr="0015356C" w:rsidRDefault="00D63D21"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ابن خلدون: تاريخ ابن خلدون ،ج6، ص40. </w:t>
      </w:r>
    </w:p>
  </w:footnote>
  <w:footnote w:id="72">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w:t>
      </w:r>
      <w:r w:rsidRPr="0015356C">
        <w:rPr>
          <w:rFonts w:ascii="Simplified Arabic" w:hAnsi="Simplified Arabic"/>
          <w:sz w:val="24"/>
          <w:szCs w:val="24"/>
          <w:rtl/>
          <w:lang w:bidi="ar-DZ"/>
        </w:rPr>
        <w:t>عرب دعكور: تاريخ الفاطميين والزنكيين والأيوبيين، والمماليك وحضارتهم، دار النهضة العربية، ط1، 2011،ص 23.</w:t>
      </w:r>
    </w:p>
  </w:footnote>
  <w:footnote w:id="73">
    <w:p w:rsidR="00D63D21" w:rsidRPr="0015356C" w:rsidRDefault="00D63D21"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أبو عبد الله الصنهاجي: أخبار ملوك بني عبيد وسيرتهم،ص 17.</w:t>
      </w:r>
    </w:p>
  </w:footnote>
  <w:footnote w:id="74">
    <w:p w:rsidR="00D63D21" w:rsidRPr="0015356C" w:rsidRDefault="00D63D21"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 فتحي زغروت:العلاقات بين الأمويين و الفاطميين في الأندلس و الشمال الإفريقي( 300ه ــــ350ه)،دار التوزيع والنشر الإسلامية،القاهرة،ط1، 2006، ص256  .</w:t>
      </w:r>
    </w:p>
  </w:footnote>
  <w:footnote w:id="75">
    <w:p w:rsidR="00D63D21" w:rsidRPr="0015356C" w:rsidRDefault="00D63D21"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 المرجع نفسه،ص299.</w:t>
      </w:r>
    </w:p>
  </w:footnote>
  <w:footnote w:id="76">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w:t>
      </w:r>
      <w:r w:rsidRPr="0015356C">
        <w:rPr>
          <w:rFonts w:ascii="Simplified Arabic" w:hAnsi="Simplified Arabic"/>
          <w:sz w:val="24"/>
          <w:szCs w:val="24"/>
          <w:rtl/>
          <w:lang w:bidi="ar-DZ"/>
        </w:rPr>
        <w:t>عبد الرحمن حجازي:( السياسة والعقيدة ــ قراءة في خطاب ابن هانئ الأندلسي الشعري)،مجلة فصول العددان85 ،86 ،الهيئة المصرية العامة للكتاب، 2013 ،ص328.</w:t>
      </w:r>
    </w:p>
  </w:footnote>
  <w:footnote w:id="77">
    <w:p w:rsidR="00D63D21" w:rsidRPr="0015356C" w:rsidRDefault="00D63D21"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عبد السلام شرماط:(الشعر المتوسطي في الشعر المغربي،تجربة ابن هانئ أنموذجا)،مجلة يتفكرون،العدد الرابع،2014،مؤسسة دراسات وأبحاث،ص 270 .</w:t>
      </w:r>
    </w:p>
  </w:footnote>
  <w:footnote w:id="78">
    <w:p w:rsidR="00D63D21" w:rsidRPr="0015356C" w:rsidRDefault="00D63D21" w:rsidP="00AF0BC1">
      <w:pPr>
        <w:pStyle w:val="a4"/>
        <w:rPr>
          <w:rFonts w:ascii="Simplified Arabic" w:hAnsi="Simplified Arabic"/>
          <w:sz w:val="24"/>
          <w:szCs w:val="24"/>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-المرجع </w:t>
      </w:r>
      <w:r>
        <w:rPr>
          <w:rFonts w:ascii="Simplified Arabic" w:hAnsi="Simplified Arabic" w:hint="cs"/>
          <w:sz w:val="24"/>
          <w:szCs w:val="24"/>
          <w:rtl/>
          <w:lang w:bidi="ar-DZ"/>
        </w:rPr>
        <w:t>نفسه</w:t>
      </w:r>
      <w:r w:rsidRPr="0015356C">
        <w:rPr>
          <w:rFonts w:ascii="Simplified Arabic" w:hAnsi="Simplified Arabic"/>
          <w:sz w:val="24"/>
          <w:szCs w:val="24"/>
          <w:rtl/>
        </w:rPr>
        <w:t>،ص270.</w:t>
      </w:r>
    </w:p>
  </w:footnote>
  <w:footnote w:id="79">
    <w:p w:rsidR="00D63D21" w:rsidRPr="0015356C" w:rsidRDefault="00D63D21" w:rsidP="00AF0BC1">
      <w:pPr>
        <w:pStyle w:val="a4"/>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rPr>
        <w:t xml:space="preserve"> -</w:t>
      </w:r>
      <w:r w:rsidRPr="0015356C">
        <w:rPr>
          <w:rFonts w:ascii="Simplified Arabic" w:hAnsi="Simplified Arabic"/>
          <w:sz w:val="24"/>
          <w:szCs w:val="24"/>
          <w:rtl/>
          <w:lang w:bidi="ar-DZ"/>
        </w:rPr>
        <w:t>إبراهيم الدسوقي جاد الرب:شاعر الدولة الفاطمية:تميم بن المعز،مركز النشر لجامعة القاهرة،1991،ص35.</w:t>
      </w:r>
    </w:p>
  </w:footnote>
  <w:footnote w:id="80">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الشهرستاني: الملل والنحل، ج1، ص 191.</w:t>
      </w:r>
    </w:p>
  </w:footnote>
  <w:footnote w:id="81">
    <w:p w:rsidR="00D63D21" w:rsidRPr="0039554E" w:rsidRDefault="00D63D21" w:rsidP="00193A30">
      <w:pPr>
        <w:pStyle w:val="a4"/>
      </w:pPr>
      <w:r>
        <w:rPr>
          <w:rStyle w:val="a5"/>
        </w:rPr>
        <w:footnoteRef/>
      </w:r>
      <w:r w:rsidRPr="0039554E">
        <w:rPr>
          <w:rFonts w:hint="cs"/>
          <w:sz w:val="24"/>
          <w:szCs w:val="24"/>
          <w:rtl/>
        </w:rPr>
        <w:t>أيمن فؤاد السيد: (تظور الدعوة الإسماعيلية المبكرة حتى قيام الخلافة الفاطمية في المغرب)،ملتقى القاضي النعمان للدراسات الفاطمي</w:t>
      </w:r>
      <w:r>
        <w:rPr>
          <w:rFonts w:hint="cs"/>
          <w:sz w:val="24"/>
          <w:szCs w:val="24"/>
          <w:rtl/>
        </w:rPr>
        <w:t>ة،الدورة الثانية، المهدية،من 04 إلى 07 أوت 1977،وزارة الشؤون الثقافية،تونس،ص37.</w:t>
      </w:r>
    </w:p>
  </w:footnote>
  <w:footnote w:id="82">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عبد القاهر البغدادي: الفرق بين الفرق، تح: محي الدين عبد الحميد</w:t>
      </w:r>
      <w:r>
        <w:rPr>
          <w:rFonts w:ascii="Simplified Arabic" w:hAnsi="Simplified Arabic"/>
          <w:sz w:val="24"/>
          <w:szCs w:val="24"/>
          <w:rtl/>
          <w:lang w:bidi="ar-DZ"/>
        </w:rPr>
        <w:t>، مكتبة محمد علي صبيح، القاهرة،</w:t>
      </w:r>
      <w:r w:rsidRPr="00F75BC2">
        <w:rPr>
          <w:rFonts w:ascii="Simplified Arabic" w:hAnsi="Simplified Arabic"/>
          <w:sz w:val="24"/>
          <w:szCs w:val="24"/>
          <w:rtl/>
          <w:lang w:bidi="ar-DZ"/>
        </w:rPr>
        <w:t>دت، ص 59.</w:t>
      </w:r>
    </w:p>
  </w:footnote>
  <w:footnote w:id="83">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الشهرستاني: الملل والنحل، ج1، ص 191.</w:t>
      </w:r>
    </w:p>
  </w:footnote>
  <w:footnote w:id="84">
    <w:p w:rsidR="00D63D21" w:rsidRPr="00F75BC2" w:rsidRDefault="00D63D21" w:rsidP="00965A82">
      <w:pPr>
        <w:pStyle w:val="a4"/>
        <w:spacing w:line="276" w:lineRule="auto"/>
        <w:jc w:val="both"/>
        <w:rPr>
          <w:rFonts w:ascii="Simplified Arabic" w:hAnsi="Simplified Arabic"/>
          <w:sz w:val="24"/>
          <w:szCs w:val="24"/>
          <w:lang w:bidi="ar-DZ"/>
        </w:rPr>
      </w:pPr>
      <w:r w:rsidRPr="00965A82">
        <w:rPr>
          <w:rFonts w:ascii="Simplified Arabic" w:hAnsi="Simplified Arabic"/>
          <w:sz w:val="24"/>
          <w:szCs w:val="24"/>
          <w:vertAlign w:val="superscript"/>
          <w:rtl/>
        </w:rPr>
        <w:t>(</w:t>
      </w:r>
      <w:r w:rsidRPr="00965A82">
        <w:rPr>
          <w:rStyle w:val="a5"/>
          <w:rFonts w:ascii="Simplified Arabic" w:hAnsi="Simplified Arabic"/>
          <w:sz w:val="24"/>
          <w:szCs w:val="24"/>
        </w:rPr>
        <w:footnoteRef/>
      </w:r>
      <w:r w:rsidRPr="00965A82">
        <w:rPr>
          <w:rFonts w:ascii="Simplified Arabic" w:hAnsi="Simplified Arabic"/>
          <w:sz w:val="24"/>
          <w:szCs w:val="24"/>
          <w:vertAlign w:val="superscript"/>
          <w:rtl/>
        </w:rPr>
        <w:t>)</w:t>
      </w:r>
      <w:r w:rsidRPr="00965A82">
        <w:rPr>
          <w:rFonts w:ascii="Simplified Arabic" w:hAnsi="Simplified Arabic"/>
          <w:sz w:val="24"/>
          <w:szCs w:val="24"/>
          <w:rtl/>
        </w:rPr>
        <w:t>-</w:t>
      </w:r>
      <w:r w:rsidRPr="000B53F7">
        <w:rPr>
          <w:rFonts w:ascii="Simplified Arabic" w:hAnsi="Simplified Arabic"/>
          <w:sz w:val="24"/>
          <w:szCs w:val="24"/>
          <w:rtl/>
          <w:lang w:bidi="ar-DZ"/>
        </w:rPr>
        <w:t>محمد سالم إقدير:العقائد الفلسفية المشتركة بين الفرق الباطنية،مكتبة مدبولي، القاهرة،ط1، 2006.</w:t>
      </w:r>
      <w:r w:rsidRPr="00965A82">
        <w:rPr>
          <w:rFonts w:ascii="Simplified Arabic" w:hAnsi="Simplified Arabic"/>
          <w:sz w:val="24"/>
          <w:szCs w:val="24"/>
          <w:rtl/>
          <w:lang w:bidi="ar-DZ"/>
        </w:rPr>
        <w:t>،ص40</w:t>
      </w:r>
    </w:p>
  </w:footnote>
  <w:footnote w:id="85">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حسن إبراهيم حسن: عبيد الله المهدي،ص30.</w:t>
      </w:r>
    </w:p>
  </w:footnote>
  <w:footnote w:id="86">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المرجع نفسه، ص ن.</w:t>
      </w:r>
    </w:p>
  </w:footnote>
  <w:footnote w:id="87">
    <w:p w:rsidR="00D63D21" w:rsidRPr="00F75BC2" w:rsidRDefault="00D63D21" w:rsidP="00ED46F8">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w:t>
      </w:r>
      <w:r w:rsidRPr="00F75BC2">
        <w:rPr>
          <w:rFonts w:ascii="Simplified Arabic" w:hAnsi="Simplified Arabic"/>
          <w:sz w:val="24"/>
          <w:szCs w:val="24"/>
          <w:rtl/>
          <w:lang w:bidi="ar-DZ"/>
        </w:rPr>
        <w:t>حسن إبراهيم حسن: عبيد الله المهدي ، ص31.</w:t>
      </w:r>
    </w:p>
  </w:footnote>
  <w:footnote w:id="88">
    <w:p w:rsidR="00D63D21" w:rsidRPr="00F75BC2" w:rsidRDefault="00D63D21" w:rsidP="00DB7D8D">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 الزخرف،الآية،28.</w:t>
      </w:r>
    </w:p>
  </w:footnote>
  <w:footnote w:id="89">
    <w:p w:rsidR="00D63D21" w:rsidRPr="00F75BC2" w:rsidRDefault="00D63D21" w:rsidP="00BB3DE0">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البغدادي: الفرق بين الفرق،ص62.</w:t>
      </w:r>
    </w:p>
  </w:footnote>
  <w:footnote w:id="90">
    <w:p w:rsidR="00D63D21" w:rsidRPr="00F75BC2" w:rsidRDefault="00D63D21" w:rsidP="00F801E6">
      <w:pPr>
        <w:pStyle w:val="a4"/>
        <w:rPr>
          <w:rFonts w:ascii="Simplified Arabic" w:hAnsi="Simplified Arabic"/>
          <w:sz w:val="24"/>
          <w:szCs w:val="24"/>
          <w:rtl/>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مصطفى الشكعة: إسلام بلا مذاهب،ص235.</w:t>
      </w:r>
    </w:p>
    <w:p w:rsidR="00D63D21" w:rsidRPr="00F75BC2" w:rsidRDefault="00D63D21" w:rsidP="00F801E6">
      <w:pPr>
        <w:pStyle w:val="a4"/>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Fonts w:ascii="Simplified Arabic" w:hAnsi="Simplified Arabic"/>
          <w:sz w:val="24"/>
          <w:szCs w:val="24"/>
          <w:vertAlign w:val="superscript"/>
          <w:lang w:bidi="ar-DZ"/>
        </w:rPr>
        <w:t>*</w:t>
      </w:r>
      <w:r w:rsidRPr="00F75BC2">
        <w:rPr>
          <w:rFonts w:ascii="Simplified Arabic" w:hAnsi="Simplified Arabic"/>
          <w:sz w:val="24"/>
          <w:szCs w:val="24"/>
          <w:vertAlign w:val="superscript"/>
          <w:rtl/>
          <w:lang w:bidi="ar-DZ"/>
        </w:rPr>
        <w:t>)</w:t>
      </w:r>
      <w:r w:rsidRPr="00F75BC2">
        <w:rPr>
          <w:rFonts w:ascii="Simplified Arabic" w:hAnsi="Simplified Arabic"/>
          <w:sz w:val="24"/>
          <w:szCs w:val="24"/>
          <w:rtl/>
          <w:lang w:bidi="ar-DZ"/>
        </w:rPr>
        <w:t>- أئمة الإسماعيلية: علي بن أبي طالب، الحسن، الحسين، علي زين العابدين، موسى الباقر، جعفر الصادق، إسماعيل</w:t>
      </w:r>
    </w:p>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lang w:bidi="ar-DZ"/>
        </w:rPr>
        <w:t>(**)</w:t>
      </w:r>
      <w:r w:rsidRPr="00F75BC2">
        <w:rPr>
          <w:rFonts w:ascii="Simplified Arabic" w:hAnsi="Simplified Arabic"/>
          <w:sz w:val="24"/>
          <w:szCs w:val="24"/>
          <w:rtl/>
          <w:lang w:bidi="ar-DZ"/>
        </w:rPr>
        <w:t>- أئمة دور الستر: محمد بن إسماعيل بن جعفر، عبد الله الرضى بن محمد، أحمد بن عبد الله، الحسين بن أحمد، علي بن الحسين سعيد الخير(عبيد الله المهدي)  ــــ محمد سالم إقدير: العقائد الفلسفية المشتركة بين الفرق الباطنية،ص41.</w:t>
      </w:r>
    </w:p>
    <w:p w:rsidR="00D63D21" w:rsidRPr="00F75BC2" w:rsidRDefault="00D63D21" w:rsidP="00F801E6">
      <w:pPr>
        <w:pStyle w:val="a4"/>
        <w:rPr>
          <w:rFonts w:ascii="Simplified Arabic" w:hAnsi="Simplified Arabic"/>
          <w:sz w:val="24"/>
          <w:szCs w:val="24"/>
          <w:rtl/>
        </w:rPr>
      </w:pPr>
    </w:p>
  </w:footnote>
  <w:footnote w:id="91">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مصطفى غالب: الحركات الباطنية في الإسلام، دار الأندلس، ط2، 1982،ص79.</w:t>
      </w:r>
    </w:p>
  </w:footnote>
  <w:footnote w:id="92">
    <w:p w:rsidR="00D63D21" w:rsidRPr="00F75BC2" w:rsidRDefault="00D63D21" w:rsidP="00DB7D8D">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الداعي إدريس: عيون الأخبار،ج7 ،ص335، نقلا عن :إحسان إلهي ظهير: الإسماعيلية تاريخ وعقائد، ص86.</w:t>
      </w:r>
    </w:p>
  </w:footnote>
  <w:footnote w:id="93">
    <w:p w:rsidR="00D63D21" w:rsidRDefault="00D63D21">
      <w:pPr>
        <w:pStyle w:val="a4"/>
        <w:rPr>
          <w:sz w:val="24"/>
          <w:szCs w:val="24"/>
        </w:rPr>
      </w:pPr>
      <w:r w:rsidRPr="00E057C6">
        <w:rPr>
          <w:rFonts w:hint="cs"/>
          <w:vertAlign w:val="superscript"/>
          <w:rtl/>
        </w:rPr>
        <w:t>(</w:t>
      </w:r>
      <w:r>
        <w:rPr>
          <w:rStyle w:val="a5"/>
        </w:rPr>
        <w:footnoteRef/>
      </w:r>
      <w:r>
        <w:rPr>
          <w:rFonts w:hint="cs"/>
          <w:vertAlign w:val="superscript"/>
          <w:rtl/>
        </w:rPr>
        <w:t>)</w:t>
      </w:r>
      <w:r w:rsidRPr="00686A38">
        <w:rPr>
          <w:rFonts w:hint="cs"/>
          <w:sz w:val="24"/>
          <w:szCs w:val="24"/>
          <w:rtl/>
        </w:rPr>
        <w:t>محمد فياض:</w:t>
      </w:r>
      <w:r>
        <w:rPr>
          <w:rFonts w:hint="cs"/>
          <w:sz w:val="24"/>
          <w:szCs w:val="24"/>
          <w:rtl/>
        </w:rPr>
        <w:t xml:space="preserve"> قيام الدولة الفاطمية ـحركة التشيع الإسماعيلي وأثرها على تطور المشروع الشيعي،</w:t>
      </w:r>
      <w:r>
        <w:rPr>
          <w:rFonts w:hint="cs"/>
          <w:sz w:val="24"/>
          <w:szCs w:val="24"/>
          <w:rtl/>
          <w:lang w:bidi="ar-DZ"/>
        </w:rPr>
        <w:t>دار العالم العربي،ط1،2014،</w:t>
      </w:r>
      <w:r>
        <w:rPr>
          <w:rFonts w:hint="cs"/>
          <w:sz w:val="24"/>
          <w:szCs w:val="24"/>
          <w:rtl/>
        </w:rPr>
        <w:t>ص16.</w:t>
      </w:r>
    </w:p>
    <w:p w:rsidR="00D63D21" w:rsidRPr="00E057C6" w:rsidRDefault="00D63D21">
      <w:pPr>
        <w:pStyle w:val="a4"/>
        <w:rPr>
          <w:sz w:val="24"/>
          <w:szCs w:val="24"/>
        </w:rPr>
      </w:pPr>
    </w:p>
  </w:footnote>
  <w:footnote w:id="94">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مصطفى الشكعة:،المطالعات الإسلامية في العقيدة والفكر، ص231  . </w:t>
      </w:r>
    </w:p>
  </w:footnote>
  <w:footnote w:id="95">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المصدرالسابق، ص 192.</w:t>
      </w:r>
    </w:p>
  </w:footnote>
  <w:footnote w:id="96">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ابن خلدون: تاريخ ابن خلدون، ج4، ص39.</w:t>
      </w:r>
    </w:p>
  </w:footnote>
  <w:footnote w:id="97">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حسن إبراهيم حسن: عبيد الله المهدي، إمام الشيعة الإسماعيلية، ومؤسس الدولة الفاطمية في بلاد المغرب، ص 29.</w:t>
      </w:r>
    </w:p>
  </w:footnote>
  <w:footnote w:id="98">
    <w:p w:rsidR="00D63D21" w:rsidRPr="00F75BC2" w:rsidRDefault="00D63D21" w:rsidP="007270EF">
      <w:pPr>
        <w:pStyle w:val="a4"/>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tl/>
        </w:rPr>
        <w:t>*</w:t>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ساسه وسوسه: ترى الإسماعيلية أن لكل نبي ناطق صاحبا، يأخذ عنه دعوته، ويحفظها، ويكون معه ظهرا له في حياته أو خليفة له من بعد وفاته وعندهم أن هذا الصاحب إمام ولكن يسمونه "السوس" أو الأساس.</w:t>
      </w:r>
    </w:p>
  </w:footnote>
  <w:footnote w:id="99">
    <w:p w:rsidR="00D63D21" w:rsidRPr="00F75BC2" w:rsidRDefault="00D63D21" w:rsidP="00546797">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المرجع السابق، ص 27</w:t>
      </w:r>
      <w:r>
        <w:rPr>
          <w:rFonts w:ascii="Simplified Arabic" w:hAnsi="Simplified Arabic"/>
          <w:sz w:val="24"/>
          <w:szCs w:val="24"/>
          <w:lang w:bidi="ar-DZ"/>
        </w:rPr>
        <w:t>.</w:t>
      </w:r>
    </w:p>
  </w:footnote>
  <w:footnote w:id="100">
    <w:p w:rsidR="00D63D21" w:rsidRPr="00686A38" w:rsidRDefault="00D63D21" w:rsidP="00B515C5">
      <w:pPr>
        <w:pStyle w:val="a4"/>
        <w:rPr>
          <w:sz w:val="24"/>
          <w:szCs w:val="24"/>
        </w:rPr>
      </w:pPr>
      <w:r>
        <w:rPr>
          <w:rFonts w:hint="cs"/>
          <w:sz w:val="24"/>
          <w:szCs w:val="24"/>
          <w:vertAlign w:val="superscript"/>
          <w:rtl/>
        </w:rPr>
        <w:t>(</w:t>
      </w:r>
      <w:r>
        <w:rPr>
          <w:rStyle w:val="a5"/>
        </w:rPr>
        <w:footnoteRef/>
      </w:r>
      <w:r>
        <w:rPr>
          <w:rFonts w:hint="cs"/>
          <w:sz w:val="24"/>
          <w:szCs w:val="24"/>
          <w:vertAlign w:val="superscript"/>
          <w:rtl/>
        </w:rPr>
        <w:t>)</w:t>
      </w:r>
      <w:r w:rsidRPr="00686A38">
        <w:rPr>
          <w:rFonts w:hint="cs"/>
          <w:sz w:val="24"/>
          <w:szCs w:val="24"/>
          <w:rtl/>
        </w:rPr>
        <w:t>محمد فياض:</w:t>
      </w:r>
      <w:r>
        <w:rPr>
          <w:rFonts w:hint="cs"/>
          <w:sz w:val="24"/>
          <w:szCs w:val="24"/>
          <w:rtl/>
        </w:rPr>
        <w:t xml:space="preserve"> قيام الدولة الفاطمية ـحركة التشيع الإسماعيلي وأثرها على تطور المشروع الشيعي ،ص15.</w:t>
      </w:r>
    </w:p>
  </w:footnote>
  <w:footnote w:id="101">
    <w:p w:rsidR="00D63D21" w:rsidRPr="00F75BC2" w:rsidRDefault="00D63D21"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يوسف نجم الدين:( الأئمة الفاطميون)،ملتقى القاضي النعمان للدراسات الفاطمية، الدورة الثانية، منشورات الحياة الثقافية،المهدية،تونس،1977،ص269.</w:t>
      </w:r>
    </w:p>
  </w:footnote>
  <w:footnote w:id="102">
    <w:p w:rsidR="00D63D21" w:rsidRPr="00F75BC2" w:rsidRDefault="00D63D21"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المرجع نفسه، ص271.</w:t>
      </w:r>
    </w:p>
  </w:footnote>
  <w:footnote w:id="103">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مصطفى الشكعة: المطالعات في العقيدة والفكر، ص 231.</w:t>
      </w:r>
    </w:p>
  </w:footnote>
  <w:footnote w:id="104">
    <w:p w:rsidR="00D63D21" w:rsidRPr="00F75BC2" w:rsidRDefault="00D63D21" w:rsidP="00FE68C0">
      <w:pPr>
        <w:pStyle w:val="a4"/>
        <w:rPr>
          <w:rFonts w:ascii="Simplified Arabic" w:hAnsi="Simplified Arabic"/>
          <w:sz w:val="24"/>
          <w:szCs w:val="24"/>
          <w:lang w:bidi="ar-DZ"/>
        </w:rPr>
      </w:pPr>
      <w:r w:rsidRPr="00F75BC2">
        <w:rPr>
          <w:rFonts w:ascii="Simplified Arabic" w:hAnsi="Simplified Arabic"/>
          <w:sz w:val="24"/>
          <w:szCs w:val="24"/>
          <w:vertAlign w:val="superscript"/>
          <w:rtl/>
        </w:rPr>
        <w:t xml:space="preserve"> (</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القاضي النعمان: افتتاح الدعوة تحقيق: فرحات الدشراوي، الشركة التونسية للتوزيع، ديوان المطبوعات الجامعية، الجزائر، ط2، 1975، ص 02</w:t>
      </w:r>
      <w:r>
        <w:rPr>
          <w:rFonts w:ascii="Simplified Arabic" w:hAnsi="Simplified Arabic" w:hint="cs"/>
          <w:sz w:val="24"/>
          <w:szCs w:val="24"/>
          <w:rtl/>
          <w:lang w:bidi="ar-DZ"/>
        </w:rPr>
        <w:t xml:space="preserve">ـ03 </w:t>
      </w:r>
    </w:p>
  </w:footnote>
  <w:footnote w:id="105">
    <w:p w:rsidR="00D63D21" w:rsidRPr="00CB3376" w:rsidRDefault="00D63D21">
      <w:pPr>
        <w:pStyle w:val="a4"/>
        <w:rPr>
          <w:sz w:val="24"/>
          <w:szCs w:val="24"/>
        </w:rPr>
      </w:pPr>
      <w:r w:rsidRPr="00CB3376">
        <w:rPr>
          <w:rFonts w:hint="cs"/>
          <w:vertAlign w:val="superscript"/>
          <w:rtl/>
        </w:rPr>
        <w:t>(</w:t>
      </w:r>
      <w:r w:rsidRPr="00CB3376">
        <w:rPr>
          <w:rStyle w:val="a5"/>
        </w:rPr>
        <w:footnoteRef/>
      </w:r>
      <w:r w:rsidRPr="00CB3376">
        <w:rPr>
          <w:rFonts w:hint="cs"/>
          <w:vertAlign w:val="superscript"/>
          <w:rtl/>
        </w:rPr>
        <w:t>)</w:t>
      </w:r>
      <w:r w:rsidRPr="00CB3376">
        <w:rPr>
          <w:rFonts w:hint="cs"/>
          <w:sz w:val="24"/>
          <w:szCs w:val="24"/>
          <w:rtl/>
        </w:rPr>
        <w:t>محمد زغلول سلام:</w:t>
      </w:r>
      <w:r>
        <w:rPr>
          <w:rFonts w:hint="cs"/>
          <w:sz w:val="24"/>
          <w:szCs w:val="24"/>
          <w:rtl/>
        </w:rPr>
        <w:t xml:space="preserve"> الأدب في العصر الفاطمي، منشأة المعارف،الإسكندرية،ج2،(د ت)،ص11.</w:t>
      </w:r>
    </w:p>
  </w:footnote>
  <w:footnote w:id="106">
    <w:p w:rsidR="00D63D21" w:rsidRPr="00BA16BC" w:rsidRDefault="00D63D21" w:rsidP="00BA16BC">
      <w:pPr>
        <w:pStyle w:val="a4"/>
        <w:spacing w:line="276" w:lineRule="auto"/>
        <w:jc w:val="both"/>
        <w:rPr>
          <w:rFonts w:ascii="Simplified Arabic" w:hAnsi="Simplified Arabic"/>
          <w:b/>
          <w:bCs/>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أبو حامدالغزالي: </w:t>
      </w:r>
      <w:r w:rsidRPr="0095122F">
        <w:rPr>
          <w:rFonts w:ascii="Simplified Arabic" w:hAnsi="Simplified Arabic"/>
          <w:sz w:val="24"/>
          <w:szCs w:val="24"/>
          <w:rtl/>
        </w:rPr>
        <w:t>فضائح الباطنية،تح:عبد الرحمن بدوي،دار الكتب</w:t>
      </w:r>
      <w:r>
        <w:rPr>
          <w:rFonts w:ascii="Simplified Arabic" w:hAnsi="Simplified Arabic"/>
          <w:sz w:val="24"/>
          <w:szCs w:val="24"/>
          <w:rtl/>
        </w:rPr>
        <w:t>الثقافية،الكويت،دط،دـ ت،</w:t>
      </w:r>
      <w:r w:rsidRPr="00F75BC2">
        <w:rPr>
          <w:rFonts w:ascii="Simplified Arabic" w:hAnsi="Simplified Arabic"/>
          <w:sz w:val="24"/>
          <w:szCs w:val="24"/>
          <w:rtl/>
        </w:rPr>
        <w:t xml:space="preserve"> ص</w:t>
      </w:r>
      <w:r w:rsidRPr="00F75BC2">
        <w:rPr>
          <w:rFonts w:ascii="Simplified Arabic" w:hAnsi="Simplified Arabic"/>
          <w:sz w:val="24"/>
          <w:szCs w:val="24"/>
        </w:rPr>
        <w:t>42</w:t>
      </w:r>
      <w:r w:rsidRPr="00F75BC2">
        <w:rPr>
          <w:rFonts w:ascii="Simplified Arabic" w:hAnsi="Simplified Arabic"/>
          <w:sz w:val="24"/>
          <w:szCs w:val="24"/>
          <w:rtl/>
        </w:rPr>
        <w:t>.</w:t>
      </w:r>
    </w:p>
  </w:footnote>
  <w:footnote w:id="107">
    <w:p w:rsidR="00D63D21" w:rsidRPr="00882337" w:rsidRDefault="00D63D21" w:rsidP="00882337">
      <w:pPr>
        <w:pStyle w:val="a4"/>
        <w:rPr>
          <w:sz w:val="24"/>
          <w:szCs w:val="24"/>
          <w:lang w:bidi="ar-DZ"/>
        </w:rPr>
      </w:pPr>
      <w:r>
        <w:rPr>
          <w:rFonts w:hint="cs"/>
          <w:vertAlign w:val="superscript"/>
          <w:rtl/>
        </w:rPr>
        <w:t>(</w:t>
      </w:r>
      <w:r>
        <w:rPr>
          <w:rStyle w:val="a5"/>
        </w:rPr>
        <w:footnoteRef/>
      </w:r>
      <w:r>
        <w:rPr>
          <w:rFonts w:hint="cs"/>
          <w:vertAlign w:val="superscript"/>
          <w:rtl/>
        </w:rPr>
        <w:t xml:space="preserve">) </w:t>
      </w:r>
      <w:r w:rsidRPr="00882337">
        <w:rPr>
          <w:rFonts w:hint="cs"/>
          <w:sz w:val="24"/>
          <w:szCs w:val="24"/>
          <w:rtl/>
          <w:lang w:bidi="ar-DZ"/>
        </w:rPr>
        <w:t>آدم متز:</w:t>
      </w:r>
      <w:r>
        <w:rPr>
          <w:rFonts w:hint="cs"/>
          <w:sz w:val="24"/>
          <w:szCs w:val="24"/>
          <w:rtl/>
          <w:lang w:bidi="ar-DZ"/>
        </w:rPr>
        <w:t xml:space="preserve"> الحضارة الإسلامية في القرن الرابع الهجري ـ أو عصر النهضة في الإسلام ــ،ج1،تر:محمد عبد الهادي أبوريدة،دار الكتاب العربي،بيروت،لبنان،ط2،  1947،ص143</w:t>
      </w:r>
    </w:p>
  </w:footnote>
  <w:footnote w:id="108">
    <w:p w:rsidR="00D63D21" w:rsidRPr="00F75BC2" w:rsidRDefault="00D63D21" w:rsidP="00B063AE">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Pr>
          <w:rFonts w:ascii="Simplified Arabic" w:hAnsi="Simplified Arabic"/>
          <w:sz w:val="24"/>
          <w:szCs w:val="24"/>
          <w:rtl/>
        </w:rPr>
        <w:t>-</w:t>
      </w:r>
      <w:r w:rsidRPr="00F75BC2">
        <w:rPr>
          <w:rFonts w:ascii="Simplified Arabic" w:hAnsi="Simplified Arabic"/>
          <w:sz w:val="24"/>
          <w:szCs w:val="24"/>
          <w:rtl/>
        </w:rPr>
        <w:t xml:space="preserve">أبو حامدالغزالي: فضائح الباطنية، </w:t>
      </w:r>
      <w:r>
        <w:rPr>
          <w:rFonts w:ascii="Simplified Arabic" w:hAnsi="Simplified Arabic" w:hint="cs"/>
          <w:sz w:val="24"/>
          <w:szCs w:val="24"/>
          <w:rtl/>
          <w:lang w:bidi="ar-DZ"/>
        </w:rPr>
        <w:t>ص</w:t>
      </w:r>
      <w:r>
        <w:rPr>
          <w:rFonts w:ascii="Simplified Arabic" w:hAnsi="Simplified Arabic" w:hint="cs"/>
          <w:sz w:val="24"/>
          <w:szCs w:val="24"/>
          <w:rtl/>
        </w:rPr>
        <w:t>42</w:t>
      </w:r>
      <w:r w:rsidRPr="00F75BC2">
        <w:rPr>
          <w:rFonts w:ascii="Simplified Arabic" w:hAnsi="Simplified Arabic"/>
          <w:sz w:val="24"/>
          <w:szCs w:val="24"/>
          <w:rtl/>
        </w:rPr>
        <w:t>.</w:t>
      </w:r>
    </w:p>
  </w:footnote>
  <w:footnote w:id="109">
    <w:p w:rsidR="00D63D21" w:rsidRPr="004E6811" w:rsidRDefault="00D63D21">
      <w:pPr>
        <w:pStyle w:val="a4"/>
        <w:rPr>
          <w:vertAlign w:val="superscript"/>
        </w:rPr>
      </w:pPr>
      <w:r>
        <w:rPr>
          <w:rFonts w:hint="cs"/>
          <w:vertAlign w:val="superscript"/>
          <w:rtl/>
        </w:rPr>
        <w:t>(</w:t>
      </w:r>
      <w:r>
        <w:rPr>
          <w:rStyle w:val="a5"/>
        </w:rPr>
        <w:footnoteRef/>
      </w:r>
      <w:r>
        <w:rPr>
          <w:rFonts w:hint="cs"/>
          <w:vertAlign w:val="superscript"/>
          <w:rtl/>
        </w:rPr>
        <w:t xml:space="preserve">) </w:t>
      </w:r>
      <w:r w:rsidRPr="00882337">
        <w:rPr>
          <w:rFonts w:hint="cs"/>
          <w:sz w:val="24"/>
          <w:szCs w:val="24"/>
          <w:rtl/>
          <w:lang w:bidi="ar-DZ"/>
        </w:rPr>
        <w:t>آدم متز:</w:t>
      </w:r>
      <w:r>
        <w:rPr>
          <w:rFonts w:hint="cs"/>
          <w:sz w:val="24"/>
          <w:szCs w:val="24"/>
          <w:rtl/>
          <w:lang w:bidi="ar-DZ"/>
        </w:rPr>
        <w:t xml:space="preserve"> الحضارة الإسلامية في القرن الرابع الهجري،ص144.</w:t>
      </w:r>
    </w:p>
  </w:footnote>
  <w:footnote w:id="110">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حسن إبراهيم حسن، طه أحمد شرف: عبيد الله المهدي إمام الشيعة الإسماعيلية، ص283.</w:t>
      </w:r>
    </w:p>
  </w:footnote>
  <w:footnote w:id="111">
    <w:p w:rsidR="00D63D21" w:rsidRPr="00F75BC2" w:rsidRDefault="00D63D21" w:rsidP="00B515C5">
      <w:pPr>
        <w:pStyle w:val="a4"/>
        <w:rPr>
          <w:rFonts w:ascii="Simplified Arabic" w:hAnsi="Simplified Arabic"/>
          <w:sz w:val="24"/>
          <w:szCs w:val="24"/>
          <w:rtl/>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المرجع</w:t>
      </w:r>
      <w:r>
        <w:rPr>
          <w:rFonts w:ascii="Simplified Arabic" w:hAnsi="Simplified Arabic" w:hint="cs"/>
          <w:sz w:val="24"/>
          <w:szCs w:val="24"/>
          <w:rtl/>
        </w:rPr>
        <w:t xml:space="preserve"> السابق</w:t>
      </w:r>
      <w:r w:rsidRPr="00F75BC2">
        <w:rPr>
          <w:rFonts w:ascii="Simplified Arabic" w:hAnsi="Simplified Arabic"/>
          <w:sz w:val="24"/>
          <w:szCs w:val="24"/>
          <w:rtl/>
        </w:rPr>
        <w:t>، ص286.</w:t>
      </w:r>
    </w:p>
    <w:p w:rsidR="00D63D21" w:rsidRPr="00F75BC2" w:rsidRDefault="00D63D21" w:rsidP="00B515C5">
      <w:pPr>
        <w:tabs>
          <w:tab w:val="right" w:pos="424"/>
        </w:tabs>
        <w:ind w:left="-1"/>
        <w:jc w:val="both"/>
        <w:rPr>
          <w:rFonts w:ascii="Simplified Arabic" w:hAnsi="Simplified Arabic"/>
          <w:sz w:val="24"/>
          <w:szCs w:val="24"/>
          <w:lang w:bidi="ar-DZ"/>
        </w:rPr>
      </w:pPr>
      <w:r w:rsidRPr="00F75BC2">
        <w:rPr>
          <w:rFonts w:ascii="Simplified Arabic" w:hAnsi="Simplified Arabic"/>
          <w:sz w:val="24"/>
          <w:szCs w:val="24"/>
          <w:vertAlign w:val="superscript"/>
          <w:rtl/>
        </w:rPr>
        <w:t>(*)</w:t>
      </w:r>
      <w:r>
        <w:rPr>
          <w:rFonts w:ascii="Simplified Arabic" w:hAnsi="Simplified Arabic"/>
          <w:sz w:val="24"/>
          <w:szCs w:val="24"/>
          <w:rtl/>
        </w:rPr>
        <w:t>-</w:t>
      </w:r>
      <w:r>
        <w:rPr>
          <w:rFonts w:ascii="Simplified Arabic" w:hAnsi="Simplified Arabic" w:hint="cs"/>
          <w:sz w:val="24"/>
          <w:szCs w:val="24"/>
          <w:rtl/>
        </w:rPr>
        <w:t>حُجَج:مفردها:</w:t>
      </w:r>
      <w:r w:rsidRPr="00B515C5">
        <w:rPr>
          <w:rFonts w:ascii="Simplified Arabic" w:hAnsi="Simplified Arabic" w:hint="cs"/>
          <w:sz w:val="24"/>
          <w:szCs w:val="24"/>
          <w:rtl/>
          <w:lang w:bidi="ar-DZ"/>
        </w:rPr>
        <w:t>ح</w:t>
      </w:r>
      <w:r>
        <w:rPr>
          <w:rFonts w:ascii="Simplified Arabic" w:hAnsi="Simplified Arabic" w:hint="cs"/>
          <w:sz w:val="24"/>
          <w:szCs w:val="24"/>
          <w:rtl/>
          <w:lang w:bidi="ar-DZ"/>
        </w:rPr>
        <w:t>ُ</w:t>
      </w:r>
      <w:r w:rsidRPr="00B515C5">
        <w:rPr>
          <w:rFonts w:ascii="Simplified Arabic" w:hAnsi="Simplified Arabic" w:hint="cs"/>
          <w:sz w:val="24"/>
          <w:szCs w:val="24"/>
          <w:rtl/>
          <w:lang w:bidi="ar-DZ"/>
        </w:rPr>
        <w:t>جّة</w:t>
      </w:r>
      <w:r w:rsidRPr="00804918">
        <w:rPr>
          <w:rFonts w:ascii="Simplified Arabic" w:hAnsi="Simplified Arabic" w:hint="cs"/>
          <w:b/>
          <w:bCs/>
          <w:sz w:val="24"/>
          <w:szCs w:val="24"/>
          <w:rtl/>
          <w:lang w:bidi="ar-DZ"/>
        </w:rPr>
        <w:t xml:space="preserve">: </w:t>
      </w:r>
      <w:r w:rsidRPr="00804918">
        <w:rPr>
          <w:rFonts w:ascii="Simplified Arabic" w:hAnsi="Simplified Arabic" w:hint="cs"/>
          <w:sz w:val="24"/>
          <w:szCs w:val="24"/>
          <w:rtl/>
          <w:lang w:bidi="ar-DZ"/>
        </w:rPr>
        <w:t>أعلى درجة في تنظيم الدعوة قبل الإمام، يختص بباطن الدين، ويرث الإمام بعد موته.</w:t>
      </w:r>
    </w:p>
  </w:footnote>
  <w:footnote w:id="112">
    <w:p w:rsidR="00D63D21" w:rsidRPr="00F75BC2" w:rsidRDefault="00D63D21"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المرجع السابق، ص284.</w:t>
      </w:r>
    </w:p>
  </w:footnote>
  <w:footnote w:id="113">
    <w:p w:rsidR="00D63D21" w:rsidRPr="00F75BC2" w:rsidRDefault="00D63D21" w:rsidP="00F801E6">
      <w:pPr>
        <w:pStyle w:val="a4"/>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tl/>
        </w:rPr>
        <w:t>*</w:t>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 xml:space="preserve"> الباطنية هم الذين جعلوا لكل ظاهر من الكتاب باطنا، ويذكر الشهرستاني أن الباطنية القديمة كانت تخلط كلامها ببعض كلام الفلاسفة أما الباطنية على زمانه فقد جعلهم هم والإسماعيلية الغلاة فرقة واحدة.</w:t>
      </w:r>
    </w:p>
    <w:p w:rsidR="00D63D21" w:rsidRPr="00F75BC2" w:rsidRDefault="00D63D21" w:rsidP="00F801E6">
      <w:pPr>
        <w:pStyle w:val="a4"/>
        <w:rPr>
          <w:rFonts w:ascii="Simplified Arabic" w:hAnsi="Simplified Arabic"/>
          <w:sz w:val="24"/>
          <w:szCs w:val="24"/>
          <w:rtl/>
          <w:lang w:bidi="ar-DZ"/>
        </w:rPr>
      </w:pPr>
      <w:r w:rsidRPr="00F75BC2">
        <w:rPr>
          <w:rFonts w:ascii="Simplified Arabic" w:hAnsi="Simplified Arabic"/>
          <w:sz w:val="24"/>
          <w:szCs w:val="24"/>
          <w:rtl/>
          <w:lang w:bidi="ar-DZ"/>
        </w:rPr>
        <w:t>ابن تيمية: منهاج السنة، ج1، ص 04.</w:t>
      </w:r>
    </w:p>
  </w:footnote>
  <w:footnote w:id="114">
    <w:p w:rsidR="00D63D21" w:rsidRPr="00F75BC2" w:rsidRDefault="00D63D21" w:rsidP="00F801E6">
      <w:pPr>
        <w:pStyle w:val="a4"/>
        <w:rPr>
          <w:rFonts w:ascii="Simplified Arabic" w:hAnsi="Simplified Arabic"/>
          <w:sz w:val="24"/>
          <w:szCs w:val="24"/>
          <w:rtl/>
        </w:rPr>
      </w:pPr>
      <w:r w:rsidRPr="00F75BC2">
        <w:rPr>
          <w:rFonts w:ascii="Simplified Arabic" w:hAnsi="Simplified Arabic"/>
          <w:sz w:val="24"/>
          <w:szCs w:val="24"/>
          <w:vertAlign w:val="superscript"/>
          <w:rtl/>
        </w:rPr>
        <w:t>(**)</w:t>
      </w:r>
      <w:r w:rsidRPr="00F75BC2">
        <w:rPr>
          <w:rFonts w:ascii="Simplified Arabic" w:hAnsi="Simplified Arabic"/>
          <w:sz w:val="24"/>
          <w:szCs w:val="24"/>
          <w:rtl/>
        </w:rPr>
        <w:t>-وذلك لاعتقادهم أن عدد الأئمة سبعة، من "علي بن أبي طالب" رضي الله عنه ،إلى "إسماعيل بن جعفر"</w:t>
      </w:r>
    </w:p>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مصطفى الشكعة: المطالعات في العقيدة والفكر، ص 238.</w:t>
      </w:r>
    </w:p>
  </w:footnote>
  <w:footnote w:id="115">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خالد علي عباس القط(التأويل الباطني وأثره في عقائد المذاهب الباطنية)،مجلة جامعة طيبة للآداب والعلوم الإنسانية، المدينة المنورة، السعودية، السنة الثانية،العدد04،2015م ،ص219.</w:t>
      </w:r>
    </w:p>
  </w:footnote>
  <w:footnote w:id="116">
    <w:p w:rsidR="00D63D21" w:rsidRPr="00F75BC2" w:rsidRDefault="00D63D21"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الحبيب الفقي: التأويل أسسه ومعانيه في المذهب الإسماعيلي(1)،القاضي النعمان، مركز الدراسات والأبحاث الاقتصادية والاجتماعية، تونس(د ت)،ص01.</w:t>
      </w:r>
    </w:p>
  </w:footnote>
  <w:footnote w:id="117">
    <w:p w:rsidR="00D63D21" w:rsidRPr="00F75BC2" w:rsidRDefault="00D63D21"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عبد المنعم الحفني: المعجم الفلسفي، الدار الشرقية، بيروت،1990،ص65</w:t>
      </w:r>
      <w:r>
        <w:rPr>
          <w:rFonts w:ascii="Simplified Arabic" w:hAnsi="Simplified Arabic"/>
          <w:sz w:val="24"/>
          <w:szCs w:val="24"/>
        </w:rPr>
        <w:t>.</w:t>
      </w:r>
    </w:p>
    <w:p w:rsidR="00D63D21" w:rsidRPr="00F75BC2" w:rsidRDefault="00D63D21" w:rsidP="00E057C6">
      <w:pPr>
        <w:pStyle w:val="a4"/>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Fonts w:ascii="Simplified Arabic" w:hAnsi="Simplified Arabic"/>
          <w:sz w:val="24"/>
          <w:szCs w:val="24"/>
          <w:vertAlign w:val="superscript"/>
        </w:rPr>
        <w:t>*</w:t>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ينظر </w:t>
      </w:r>
      <w:r>
        <w:rPr>
          <w:rFonts w:ascii="Simplified Arabic" w:hAnsi="Simplified Arabic"/>
          <w:sz w:val="24"/>
          <w:szCs w:val="24"/>
          <w:rtl/>
        </w:rPr>
        <w:t>الملحق رقم02، ص</w:t>
      </w:r>
      <w:r>
        <w:rPr>
          <w:rFonts w:ascii="Simplified Arabic" w:hAnsi="Simplified Arabic" w:hint="cs"/>
          <w:sz w:val="24"/>
          <w:szCs w:val="24"/>
          <w:rtl/>
        </w:rPr>
        <w:t>214</w:t>
      </w:r>
      <w:r>
        <w:rPr>
          <w:rFonts w:ascii="Simplified Arabic" w:hAnsi="Simplified Arabic"/>
          <w:sz w:val="24"/>
          <w:szCs w:val="24"/>
          <w:rtl/>
        </w:rPr>
        <w:t>.</w:t>
      </w:r>
    </w:p>
  </w:footnote>
  <w:footnote w:id="118">
    <w:p w:rsidR="00D63D21" w:rsidRPr="00E35E86" w:rsidRDefault="00D63D21" w:rsidP="00E35E86">
      <w:pPr>
        <w:pStyle w:val="a4"/>
        <w:spacing w:line="276" w:lineRule="auto"/>
        <w:jc w:val="both"/>
        <w:rPr>
          <w:rFonts w:ascii="Simplified Arabic" w:hAnsi="Simplified Arabic"/>
          <w:sz w:val="24"/>
          <w:szCs w:val="24"/>
          <w:lang w:val="fr-FR"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E35E86">
        <w:rPr>
          <w:rFonts w:ascii="Simplified Arabic" w:hAnsi="Simplified Arabic"/>
          <w:sz w:val="24"/>
          <w:szCs w:val="24"/>
          <w:rtl/>
        </w:rPr>
        <w:t>-</w:t>
      </w:r>
      <w:r w:rsidRPr="00E35E86">
        <w:rPr>
          <w:rFonts w:ascii="Simplified Arabic" w:hAnsi="Simplified Arabic" w:hint="cs"/>
          <w:sz w:val="24"/>
          <w:szCs w:val="24"/>
          <w:rtl/>
          <w:lang w:bidi="ar-DZ"/>
        </w:rPr>
        <w:t>محمدعابد</w:t>
      </w:r>
      <w:r w:rsidRPr="00F75BC2">
        <w:rPr>
          <w:rFonts w:ascii="Simplified Arabic" w:hAnsi="Simplified Arabic"/>
          <w:sz w:val="24"/>
          <w:szCs w:val="24"/>
          <w:rtl/>
          <w:lang w:bidi="ar-DZ"/>
        </w:rPr>
        <w:t>الجابري: بنية العقل العربي،</w:t>
      </w:r>
      <w:r w:rsidRPr="00096A87">
        <w:rPr>
          <w:rFonts w:ascii="Simplified Arabic" w:hAnsi="Simplified Arabic"/>
          <w:sz w:val="24"/>
          <w:szCs w:val="24"/>
          <w:rtl/>
          <w:lang w:bidi="ar-DZ"/>
        </w:rPr>
        <w:t>بنية العقل العربي(دراسة تحليلية نقدية لنظم المعرفة في الثقافة العربية ) ،مركز دراسات الوحدة العربية،بيروت ،لبنان،ط1، 2009</w:t>
      </w:r>
      <w:r>
        <w:rPr>
          <w:rFonts w:ascii="Simplified Arabic" w:hAnsi="Simplified Arabic" w:hint="cs"/>
          <w:sz w:val="24"/>
          <w:szCs w:val="24"/>
          <w:rtl/>
          <w:lang w:val="fr-FR" w:bidi="ar-DZ"/>
        </w:rPr>
        <w:t>،</w:t>
      </w:r>
      <w:r w:rsidRPr="00F75BC2">
        <w:rPr>
          <w:rFonts w:ascii="Simplified Arabic" w:hAnsi="Simplified Arabic"/>
          <w:sz w:val="24"/>
          <w:szCs w:val="24"/>
          <w:rtl/>
          <w:lang w:bidi="ar-DZ"/>
        </w:rPr>
        <w:t>ص272</w:t>
      </w:r>
      <w:r>
        <w:rPr>
          <w:rFonts w:ascii="Simplified Arabic" w:hAnsi="Simplified Arabic"/>
          <w:sz w:val="24"/>
          <w:szCs w:val="24"/>
          <w:lang w:bidi="ar-DZ"/>
        </w:rPr>
        <w:t>.</w:t>
      </w:r>
    </w:p>
  </w:footnote>
  <w:footnote w:id="119">
    <w:p w:rsidR="00D63D21" w:rsidRPr="00F75BC2" w:rsidRDefault="00D63D21" w:rsidP="001D39CC">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 لقمان،الآية20.</w:t>
      </w:r>
    </w:p>
  </w:footnote>
  <w:footnote w:id="120">
    <w:p w:rsidR="00D63D21" w:rsidRPr="00F75BC2" w:rsidRDefault="00D63D21" w:rsidP="00586C10">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سورة </w:t>
      </w:r>
      <w:r w:rsidRPr="00F75BC2">
        <w:rPr>
          <w:rFonts w:ascii="Simplified Arabic" w:hAnsi="Simplified Arabic"/>
          <w:sz w:val="24"/>
          <w:szCs w:val="24"/>
          <w:rtl/>
          <w:lang w:bidi="ar-DZ"/>
        </w:rPr>
        <w:t>الانعام،الآية120.</w:t>
      </w:r>
    </w:p>
  </w:footnote>
  <w:footnote w:id="121">
    <w:p w:rsidR="00D63D21" w:rsidRPr="00F75BC2" w:rsidRDefault="00D63D21"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 الحديد،الآية03.</w:t>
      </w:r>
    </w:p>
  </w:footnote>
  <w:footnote w:id="122">
    <w:p w:rsidR="00D63D21" w:rsidRPr="00F75BC2" w:rsidRDefault="00D63D21" w:rsidP="00485AFE">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الجابري: بنية العقل العربي، ص272.</w:t>
      </w:r>
    </w:p>
  </w:footnote>
  <w:footnote w:id="123">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المرجع السابق،ص273</w:t>
      </w:r>
      <w:r>
        <w:rPr>
          <w:rFonts w:ascii="Simplified Arabic" w:hAnsi="Simplified Arabic"/>
          <w:sz w:val="24"/>
          <w:szCs w:val="24"/>
          <w:lang w:bidi="ar-DZ"/>
        </w:rPr>
        <w:t>.</w:t>
      </w:r>
    </w:p>
  </w:footnote>
  <w:footnote w:id="124">
    <w:p w:rsidR="00D63D21" w:rsidRPr="00F75BC2" w:rsidRDefault="00D63D21" w:rsidP="0017392E">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سورة الإنسان،الآية23</w:t>
      </w:r>
      <w:r>
        <w:rPr>
          <w:rFonts w:ascii="Simplified Arabic" w:hAnsi="Simplified Arabic"/>
          <w:sz w:val="24"/>
          <w:szCs w:val="24"/>
          <w:lang w:bidi="ar-DZ"/>
        </w:rPr>
        <w:t>.</w:t>
      </w:r>
    </w:p>
  </w:footnote>
  <w:footnote w:id="125">
    <w:p w:rsidR="00D63D21" w:rsidRPr="00F75BC2" w:rsidRDefault="00D63D21" w:rsidP="00104281">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 الشعراء،الآيات192ـــ194</w:t>
      </w:r>
      <w:r>
        <w:rPr>
          <w:rFonts w:ascii="Simplified Arabic" w:hAnsi="Simplified Arabic"/>
          <w:sz w:val="24"/>
          <w:szCs w:val="24"/>
        </w:rPr>
        <w:t>.</w:t>
      </w:r>
    </w:p>
  </w:footnote>
  <w:footnote w:id="126">
    <w:p w:rsidR="00D63D21" w:rsidRPr="00F75BC2" w:rsidRDefault="00D63D21" w:rsidP="00104281">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 يونس،الآية39.</w:t>
      </w:r>
    </w:p>
  </w:footnote>
  <w:footnote w:id="127">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سورة آل عمران الآية07.</w:t>
      </w:r>
    </w:p>
  </w:footnote>
  <w:footnote w:id="128">
    <w:p w:rsidR="00D63D21" w:rsidRPr="00F75BC2" w:rsidRDefault="00D63D21" w:rsidP="0026520C">
      <w:pPr>
        <w:pStyle w:val="a4"/>
        <w:tabs>
          <w:tab w:val="right" w:pos="282"/>
        </w:tabs>
        <w:spacing w:line="276" w:lineRule="auto"/>
        <w:jc w:val="both"/>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ابن كثير: تفسير القرآن العظيم،ج1،</w:t>
      </w:r>
      <w:r w:rsidRPr="00596EE0">
        <w:rPr>
          <w:rFonts w:ascii="Simplified Arabic" w:hAnsi="Simplified Arabic"/>
          <w:sz w:val="24"/>
          <w:szCs w:val="24"/>
          <w:rtl/>
        </w:rPr>
        <w:t>،دار الغد الجديد للطباعة والنشر والتوزيع،القاهرة،ط</w:t>
      </w:r>
      <w:r w:rsidRPr="00596EE0">
        <w:rPr>
          <w:rFonts w:ascii="Simplified Arabic" w:hAnsi="Simplified Arabic" w:hint="cs"/>
          <w:sz w:val="24"/>
          <w:szCs w:val="24"/>
          <w:rtl/>
        </w:rPr>
        <w:t xml:space="preserve">1، </w:t>
      </w:r>
      <w:r>
        <w:rPr>
          <w:rFonts w:ascii="Simplified Arabic" w:hAnsi="Simplified Arabic" w:hint="cs"/>
          <w:sz w:val="24"/>
          <w:szCs w:val="24"/>
          <w:rtl/>
        </w:rPr>
        <w:t>2014</w:t>
      </w:r>
      <w:r w:rsidRPr="00596EE0">
        <w:rPr>
          <w:rFonts w:ascii="Simplified Arabic" w:hAnsi="Simplified Arabic" w:hint="cs"/>
          <w:sz w:val="24"/>
          <w:szCs w:val="24"/>
          <w:rtl/>
        </w:rPr>
        <w:t>.</w:t>
      </w:r>
      <w:r w:rsidRPr="00F75BC2">
        <w:rPr>
          <w:rFonts w:ascii="Simplified Arabic" w:hAnsi="Simplified Arabic"/>
          <w:sz w:val="24"/>
          <w:szCs w:val="24"/>
          <w:rtl/>
          <w:lang w:bidi="ar-DZ"/>
        </w:rPr>
        <w:t>ص321.</w:t>
      </w:r>
    </w:p>
  </w:footnote>
  <w:footnote w:id="129">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سورة الحجر، الآية99.</w:t>
      </w:r>
    </w:p>
  </w:footnote>
  <w:footnote w:id="130">
    <w:p w:rsidR="00D63D21" w:rsidRPr="00F75BC2" w:rsidRDefault="00D63D21"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البغدادي: الفرق بين الفرق، ص</w:t>
      </w:r>
      <w:r w:rsidRPr="00F75BC2">
        <w:rPr>
          <w:rFonts w:ascii="Simplified Arabic" w:hAnsi="Simplified Arabic"/>
          <w:sz w:val="24"/>
          <w:szCs w:val="24"/>
        </w:rPr>
        <w:t>345</w:t>
      </w:r>
      <w:r w:rsidRPr="00F75BC2">
        <w:rPr>
          <w:rFonts w:ascii="Simplified Arabic" w:hAnsi="Simplified Arabic"/>
          <w:sz w:val="24"/>
          <w:szCs w:val="24"/>
          <w:rtl/>
        </w:rPr>
        <w:t>.</w:t>
      </w:r>
    </w:p>
  </w:footnote>
  <w:footnote w:id="131">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المرجع نفسه، ص295.</w:t>
      </w:r>
    </w:p>
  </w:footnote>
  <w:footnote w:id="132">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w:t>
      </w:r>
      <w:r w:rsidRPr="00F75BC2">
        <w:rPr>
          <w:rFonts w:ascii="Simplified Arabic" w:hAnsi="Simplified Arabic"/>
          <w:sz w:val="24"/>
          <w:szCs w:val="24"/>
          <w:rtl/>
          <w:lang w:bidi="ar-DZ"/>
        </w:rPr>
        <w:t>الأعراف:الآية157.</w:t>
      </w:r>
    </w:p>
  </w:footnote>
  <w:footnote w:id="133">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الغزالي: فضائح الباطنية، ص</w:t>
      </w:r>
      <w:r w:rsidRPr="00F75BC2">
        <w:rPr>
          <w:rFonts w:ascii="Simplified Arabic" w:hAnsi="Simplified Arabic"/>
          <w:sz w:val="24"/>
          <w:szCs w:val="24"/>
          <w:lang w:bidi="ar-DZ"/>
        </w:rPr>
        <w:t>46</w:t>
      </w:r>
      <w:r w:rsidRPr="00F75BC2">
        <w:rPr>
          <w:rFonts w:ascii="Simplified Arabic" w:hAnsi="Simplified Arabic"/>
          <w:sz w:val="24"/>
          <w:szCs w:val="24"/>
          <w:rtl/>
          <w:lang w:bidi="ar-DZ"/>
        </w:rPr>
        <w:t>.</w:t>
      </w:r>
    </w:p>
  </w:footnote>
  <w:footnote w:id="134">
    <w:p w:rsidR="00D63D21" w:rsidRPr="00F75BC2" w:rsidRDefault="00D63D21"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علي نوح: الخطاب الإسماعيلي في التجديد الفكري الإسلامي المعاصر، دار الينابيع للطباعة والنشر والتوزيع،دمشق،1994،ص139.</w:t>
      </w:r>
    </w:p>
  </w:footnote>
  <w:footnote w:id="135">
    <w:p w:rsidR="00D63D21" w:rsidRPr="00F75BC2" w:rsidRDefault="00D63D21" w:rsidP="005D401D">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فرحات الدشراوي: الخلافة الفاطمية بالمغرب ـ التاريخ السياسي والمؤسسات ـ نقله إلى العربية: حمادي الساحلي، دار الغرب الإسلامي، بيروت، لبنان، ط1، 1994</w:t>
      </w:r>
      <w:r>
        <w:rPr>
          <w:rFonts w:ascii="Simplified Arabic" w:hAnsi="Simplified Arabic" w:hint="cs"/>
          <w:sz w:val="24"/>
          <w:szCs w:val="24"/>
          <w:rtl/>
          <w:lang w:bidi="ar-DZ"/>
        </w:rPr>
        <w:t xml:space="preserve">، </w:t>
      </w:r>
      <w:r w:rsidRPr="00F75BC2">
        <w:rPr>
          <w:rFonts w:ascii="Simplified Arabic" w:hAnsi="Simplified Arabic"/>
          <w:sz w:val="24"/>
          <w:szCs w:val="24"/>
          <w:rtl/>
        </w:rPr>
        <w:t>ص431.</w:t>
      </w:r>
    </w:p>
  </w:footnote>
  <w:footnote w:id="136">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الشهرستاني: الملل والنحل، ج1، ص 192.</w:t>
      </w:r>
    </w:p>
  </w:footnote>
  <w:footnote w:id="137">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محمد الهادي الطاهري: عقائد لباطنية في الإمامة ،والفقه، والتأويل عند القاضي النعمان، دار محمد علي للنشر،صفاقس،تونس،ط1، 2011 ، ص148.</w:t>
      </w:r>
    </w:p>
  </w:footnote>
  <w:footnote w:id="138">
    <w:p w:rsidR="00D63D21" w:rsidRPr="00F75BC2" w:rsidRDefault="00D63D21" w:rsidP="00B02D3F">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القاضي النعمان: أساس التأويل، تح: عارف تامر، المكتبة ،بيروت، 1960 ،ص52.</w:t>
      </w:r>
    </w:p>
  </w:footnote>
  <w:footnote w:id="139">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المصدر نفسه، ص51.</w:t>
      </w:r>
    </w:p>
  </w:footnote>
  <w:footnote w:id="140">
    <w:p w:rsidR="00D63D21" w:rsidRPr="00F75BC2" w:rsidRDefault="00D63D21"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المصدر نفسه، ص52.</w:t>
      </w:r>
    </w:p>
  </w:footnote>
  <w:footnote w:id="141">
    <w:p w:rsidR="00D63D21" w:rsidRPr="00F75BC2" w:rsidRDefault="00D63D21" w:rsidP="00B02D3F">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محمد الهادي الطاهري: عقائد الباطنية في الإمامة ،والفقه، والتأويل عند القاضي النعمان، ص129.</w:t>
      </w:r>
    </w:p>
  </w:footnote>
  <w:footnote w:id="142">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الحبيب الفقي: التأويل أسسه ومعانيه في المذهب الإسماعيلي(1)،القاضي النعمان، ص57.</w:t>
      </w:r>
    </w:p>
  </w:footnote>
  <w:footnote w:id="143">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محمد الهادي الطاهري: عقائد الباطنية في الإمامة ،والفقه، والتأويل عند القاضي النعمان،ص129.</w:t>
      </w:r>
    </w:p>
  </w:footnote>
  <w:footnote w:id="144">
    <w:p w:rsidR="00D63D21" w:rsidRPr="00714B77" w:rsidRDefault="00D63D21" w:rsidP="00714B77">
      <w:pPr>
        <w:tabs>
          <w:tab w:val="right" w:pos="282"/>
        </w:tabs>
        <w:jc w:val="both"/>
        <w:rPr>
          <w:rFonts w:ascii="Simplified Arabic" w:hAnsi="Simplified Arabic"/>
          <w:sz w:val="24"/>
          <w:szCs w:val="24"/>
          <w:lang w:val="en-CA"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 xml:space="preserve">الجوهري: </w:t>
      </w:r>
      <w:r w:rsidRPr="00666605">
        <w:rPr>
          <w:rFonts w:ascii="Simplified Arabic" w:hAnsi="Simplified Arabic"/>
          <w:sz w:val="24"/>
          <w:szCs w:val="24"/>
          <w:rtl/>
          <w:lang w:val="en-CA" w:bidi="ar-DZ"/>
        </w:rPr>
        <w:t>تاج اللّغة وصحاح العربية،راجعه:محمدالتامر،دارالحديث،القاهرة</w:t>
      </w:r>
      <w:r w:rsidRPr="00666605">
        <w:rPr>
          <w:rFonts w:ascii="Simplified Arabic" w:hAnsi="Simplified Arabic" w:hint="cs"/>
          <w:sz w:val="24"/>
          <w:szCs w:val="24"/>
          <w:rtl/>
          <w:lang w:val="en-CA" w:bidi="ar-DZ"/>
        </w:rPr>
        <w:t>(د ط،د ت)</w:t>
      </w:r>
      <w:r w:rsidRPr="00F75BC2">
        <w:rPr>
          <w:rFonts w:ascii="Simplified Arabic" w:hAnsi="Simplified Arabic"/>
          <w:sz w:val="24"/>
          <w:szCs w:val="24"/>
          <w:rtl/>
          <w:lang w:bidi="ar-DZ"/>
        </w:rPr>
        <w:t>،ص306.</w:t>
      </w:r>
    </w:p>
  </w:footnote>
  <w:footnote w:id="145">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محمد الهادي الطاهري: عقائد الباطنية في الإمامة ،والفقه، والتأويل عند القاضي النعمان،ص132.</w:t>
      </w:r>
    </w:p>
  </w:footnote>
  <w:footnote w:id="146">
    <w:p w:rsidR="00D63D21" w:rsidRPr="00F75BC2" w:rsidRDefault="00D63D21" w:rsidP="00F801E6">
      <w:pPr>
        <w:pStyle w:val="a4"/>
        <w:rPr>
          <w:rFonts w:ascii="Simplified Arabic" w:hAnsi="Simplified Arabic"/>
          <w:sz w:val="24"/>
          <w:szCs w:val="24"/>
          <w:rtl/>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 الأنعام، الآية 98.</w:t>
      </w:r>
    </w:p>
    <w:p w:rsidR="00D63D21" w:rsidRPr="00F75BC2" w:rsidRDefault="00D63D21"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Fonts w:ascii="Simplified Arabic" w:hAnsi="Simplified Arabic"/>
          <w:sz w:val="24"/>
          <w:szCs w:val="24"/>
          <w:rtl/>
        </w:rPr>
        <w:t>- ينظر تفسير ابن كثير، المجلد الثاني،ص147.</w:t>
      </w:r>
    </w:p>
  </w:footnote>
  <w:footnote w:id="147">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حسن إبراهيم حسن، طه أحمد شرف: عبيد الله المهدي إمام الشيعة الإسماعيلية، ص287.</w:t>
      </w:r>
    </w:p>
  </w:footnote>
  <w:footnote w:id="148">
    <w:p w:rsidR="00D63D21" w:rsidRPr="00F75BC2" w:rsidRDefault="00D63D21"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المرجع السابق، ص287.</w:t>
      </w:r>
    </w:p>
  </w:footnote>
  <w:footnote w:id="149">
    <w:p w:rsidR="00D63D21" w:rsidRPr="00F75BC2" w:rsidRDefault="00D63D21" w:rsidP="00E35E8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مصطفى غالب: الحركات الباطنية في الإسلام، ص 98.</w:t>
      </w:r>
    </w:p>
  </w:footnote>
  <w:footnote w:id="150">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هشام خضور: المذهب الشيعي الإسماعيلي، وجهة نظر معاصرة، دار الغدير، للطباعة والنشر، سوريا، ط1، 2000، ص 15.</w:t>
      </w:r>
    </w:p>
  </w:footnote>
  <w:footnote w:id="151">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ابن تيمية: منهاج السنة النبوية، ج1، ص 87.</w:t>
      </w:r>
    </w:p>
  </w:footnote>
  <w:footnote w:id="152">
    <w:p w:rsidR="00D63D21" w:rsidRPr="00F75BC2" w:rsidRDefault="00D63D21" w:rsidP="007869D9">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المصدر</w:t>
      </w:r>
      <w:r>
        <w:rPr>
          <w:rFonts w:ascii="Simplified Arabic" w:hAnsi="Simplified Arabic" w:hint="cs"/>
          <w:sz w:val="24"/>
          <w:szCs w:val="24"/>
          <w:rtl/>
          <w:lang w:bidi="ar-DZ"/>
        </w:rPr>
        <w:t>نفسه</w:t>
      </w:r>
      <w:r w:rsidRPr="00F75BC2">
        <w:rPr>
          <w:rFonts w:ascii="Simplified Arabic" w:hAnsi="Simplified Arabic"/>
          <w:sz w:val="24"/>
          <w:szCs w:val="24"/>
          <w:rtl/>
          <w:lang w:bidi="ar-DZ"/>
        </w:rPr>
        <w:t>، ص87.</w:t>
      </w:r>
    </w:p>
  </w:footnote>
  <w:footnote w:id="153">
    <w:p w:rsidR="00D63D21" w:rsidRPr="00F75BC2" w:rsidRDefault="00D63D21" w:rsidP="00E70068">
      <w:pPr>
        <w:pStyle w:val="a4"/>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tl/>
        </w:rPr>
        <w:t>*</w:t>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 xml:space="preserve"> يقول ابن تيمية: ... فصاحب الزمان الذي يدعو إليه لا سبيل للناس إلى معرفته، ولا معرفة ما يأمرهم به، وما ينهاهم عنه، وما يخبرهم به، فإن كان أحد لا يصير سعيدا إلا بطاعة هذا الذي لا يعرف أمره ولا نهيه، لزم أنه لا يتمكن أحد من طريق النجاة والسعادة وطاعة الله، وهذا من أعظم تكليف ما لا يطاق وهم من أعظم الناس إحالة إليه... وإن قيل فهو يأمر بما عليه الإمامية: قيل: فلا حاجة إلى وجوده، ولا شهوده، فإن هذا معروف سواء كان هو حيا أو ميتا، وسواء كان شاهدا أو غائبا، وإذا كان معرفة ما أمر الله به الخلق ممكنا بدون هذا الإمام المنتظر علم أنه لا حاجة إليه" مناهج السنة، ص 87.</w:t>
      </w:r>
    </w:p>
  </w:footnote>
  <w:footnote w:id="154">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الشهرستاني: الملل والنحل، ج1، ص 192.</w:t>
      </w:r>
    </w:p>
  </w:footnote>
  <w:footnote w:id="155">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مصطفى الشكعة: المطالعات الإسلامية في العقيدة والفكر، ص 240.</w:t>
      </w:r>
    </w:p>
  </w:footnote>
  <w:footnote w:id="156">
    <w:p w:rsidR="00D63D21" w:rsidRPr="00F75BC2" w:rsidRDefault="00D63D21" w:rsidP="00E35E8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علي نوح: الخطاب الإسماعيلي في التجديد الفكري الإسلامي المعاصر، دمشق،1994، ص151.</w:t>
      </w:r>
    </w:p>
  </w:footnote>
  <w:footnote w:id="157">
    <w:p w:rsidR="00D63D21" w:rsidRPr="00F75BC2" w:rsidRDefault="00D63D21" w:rsidP="00842FCA">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المرجع </w:t>
      </w:r>
      <w:r>
        <w:rPr>
          <w:rFonts w:ascii="Simplified Arabic" w:hAnsi="Simplified Arabic" w:hint="cs"/>
          <w:sz w:val="24"/>
          <w:szCs w:val="24"/>
          <w:rtl/>
        </w:rPr>
        <w:t>نفسه</w:t>
      </w:r>
      <w:r w:rsidRPr="00F75BC2">
        <w:rPr>
          <w:rFonts w:ascii="Simplified Arabic" w:hAnsi="Simplified Arabic"/>
          <w:sz w:val="24"/>
          <w:szCs w:val="24"/>
          <w:rtl/>
        </w:rPr>
        <w:t>،ص153.</w:t>
      </w:r>
    </w:p>
  </w:footnote>
  <w:footnote w:id="158">
    <w:p w:rsidR="00D63D21" w:rsidRPr="00F75BC2" w:rsidRDefault="00D63D21"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محمد رضا المظفر: عقائد الإمامية، مركز الأبحاث العقائدية،إيران،1422ه،ص75.</w:t>
      </w:r>
    </w:p>
  </w:footnote>
  <w:footnote w:id="159">
    <w:p w:rsidR="00D63D21" w:rsidRPr="00F75BC2" w:rsidRDefault="00D63D21" w:rsidP="00FA1F0A">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 طه،الآية115</w:t>
      </w:r>
      <w:r>
        <w:rPr>
          <w:rFonts w:ascii="Simplified Arabic" w:hAnsi="Simplified Arabic" w:hint="cs"/>
          <w:sz w:val="24"/>
          <w:szCs w:val="24"/>
          <w:rtl/>
        </w:rPr>
        <w:t>.</w:t>
      </w:r>
    </w:p>
  </w:footnote>
  <w:footnote w:id="160">
    <w:p w:rsidR="00D63D21" w:rsidRPr="00F75BC2" w:rsidRDefault="00D63D21"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 الكهف،الآية63</w:t>
      </w:r>
      <w:r>
        <w:rPr>
          <w:rFonts w:ascii="Simplified Arabic" w:hAnsi="Simplified Arabic" w:hint="cs"/>
          <w:sz w:val="24"/>
          <w:szCs w:val="24"/>
          <w:rtl/>
        </w:rPr>
        <w:t>.</w:t>
      </w:r>
    </w:p>
  </w:footnote>
  <w:footnote w:id="161">
    <w:p w:rsidR="00D63D21" w:rsidRPr="00F75BC2" w:rsidRDefault="00D63D21" w:rsidP="00F801E6">
      <w:pPr>
        <w:pStyle w:val="a4"/>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 الكهف،الآية24</w:t>
      </w:r>
      <w:r>
        <w:rPr>
          <w:rFonts w:ascii="Simplified Arabic" w:hAnsi="Simplified Arabic" w:hint="cs"/>
          <w:sz w:val="24"/>
          <w:szCs w:val="24"/>
          <w:rtl/>
        </w:rPr>
        <w:t>.</w:t>
      </w:r>
    </w:p>
  </w:footnote>
  <w:footnote w:id="162">
    <w:p w:rsidR="00D63D21" w:rsidRPr="00F75BC2" w:rsidRDefault="00D63D21"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ابن خلدون :المقدمة،ص195.</w:t>
      </w:r>
    </w:p>
  </w:footnote>
  <w:footnote w:id="163">
    <w:p w:rsidR="00D63D21" w:rsidRPr="00F75BC2" w:rsidRDefault="00D63D21"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محمد رضا المظفر: عقائد الإمامية،ص76.</w:t>
      </w:r>
    </w:p>
  </w:footnote>
  <w:footnote w:id="164">
    <w:p w:rsidR="00D63D21" w:rsidRPr="00F75BC2" w:rsidRDefault="00D63D21" w:rsidP="00B24AF9">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إيجناس جولد تسيهر: العقيدة والشريعة في الإسلام(تاريخ التطور العقدي والشريعي في الدين الإسلامي )، تح محمد يوسف موسى ــ علي حسن  عبد القادر </w:t>
      </w:r>
      <w:r>
        <w:rPr>
          <w:rFonts w:ascii="Simplified Arabic" w:hAnsi="Simplified Arabic" w:hint="cs"/>
          <w:sz w:val="24"/>
          <w:szCs w:val="24"/>
          <w:rtl/>
          <w:lang w:bidi="ar-DZ"/>
        </w:rPr>
        <w:t>عبد</w:t>
      </w:r>
      <w:r w:rsidRPr="00F75BC2">
        <w:rPr>
          <w:rFonts w:ascii="Simplified Arabic" w:hAnsi="Simplified Arabic"/>
          <w:sz w:val="24"/>
          <w:szCs w:val="24"/>
          <w:rtl/>
        </w:rPr>
        <w:t xml:space="preserve"> العزيز عبد الحق، المركز القومي للترجمة، القاهرة،2013، ص211.</w:t>
      </w:r>
    </w:p>
  </w:footnote>
  <w:footnote w:id="165">
    <w:p w:rsidR="00D63D21" w:rsidRDefault="00D63D21">
      <w:pPr>
        <w:pStyle w:val="a4"/>
      </w:pPr>
      <w:r>
        <w:rPr>
          <w:rStyle w:val="a5"/>
        </w:rPr>
        <w:footnoteRef/>
      </w:r>
      <w:r w:rsidRPr="007B19B2">
        <w:rPr>
          <w:rFonts w:hint="cs"/>
          <w:sz w:val="24"/>
          <w:szCs w:val="24"/>
          <w:rtl/>
        </w:rPr>
        <w:t>أبو حامد الغزالي: فضائح الباطنية،ص142.</w:t>
      </w:r>
    </w:p>
  </w:footnote>
  <w:footnote w:id="166">
    <w:p w:rsidR="00D63D21" w:rsidRDefault="00D63D21" w:rsidP="00D41864">
      <w:pPr>
        <w:pStyle w:val="a4"/>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محمد رضا المظفر: عقائد الإمامية، ص 82.</w:t>
      </w:r>
    </w:p>
    <w:p w:rsidR="00D63D21" w:rsidRPr="00F75BC2" w:rsidRDefault="00D63D21" w:rsidP="00EB163B">
      <w:pPr>
        <w:pStyle w:val="a4"/>
        <w:rPr>
          <w:rFonts w:ascii="Simplified Arabic" w:hAnsi="Simplified Arabic"/>
          <w:sz w:val="24"/>
          <w:szCs w:val="24"/>
          <w:rtl/>
          <w:lang w:bidi="ar-DZ"/>
        </w:rPr>
      </w:pPr>
      <w:r>
        <w:rPr>
          <w:rFonts w:ascii="Simplified Arabic" w:hAnsi="Simplified Arabic" w:hint="cs"/>
          <w:sz w:val="24"/>
          <w:szCs w:val="24"/>
          <w:rtl/>
          <w:lang w:bidi="ar-DZ"/>
        </w:rPr>
        <w:t>*يقول القاضي عياض:"وأما غلو الشيعة بقولهم إن عليا رضي الله عنه ،وصيّ الرسول(صلى الله عليه وسلم) فباطل لا أصل له. ـ  ــينظر:ـإكمال المعلم بفوائد مسلم،تح يحي إسماعيل،ج7،دار الوفاء للطباعة والنشر،ا،ط1،1998 ،ص387</w:t>
      </w:r>
    </w:p>
  </w:footnote>
  <w:footnote w:id="167">
    <w:p w:rsidR="00D63D21" w:rsidRPr="00F75BC2" w:rsidRDefault="00D63D21" w:rsidP="00173ABF">
      <w:pPr>
        <w:tabs>
          <w:tab w:val="right" w:pos="282"/>
        </w:tabs>
        <w:jc w:val="both"/>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xml:space="preserve">– المؤيد في الدين الشيرازي: </w:t>
      </w:r>
      <w:r w:rsidRPr="00EC69FD">
        <w:rPr>
          <w:rFonts w:ascii="Simplified Arabic" w:hAnsi="Simplified Arabic"/>
          <w:sz w:val="24"/>
          <w:szCs w:val="24"/>
          <w:rtl/>
          <w:lang w:bidi="ar-DZ"/>
        </w:rPr>
        <w:t>المجالس المؤيَدية،تح:محمد عبد القادرعبدالناصر،دار الثقافة للطباعة والنشر،القاهرة</w:t>
      </w:r>
      <w:r w:rsidRPr="00EC69FD">
        <w:rPr>
          <w:rFonts w:ascii="Simplified Arabic" w:hAnsi="Simplified Arabic" w:hint="cs"/>
          <w:sz w:val="24"/>
          <w:szCs w:val="24"/>
          <w:rtl/>
          <w:lang w:bidi="ar-DZ"/>
        </w:rPr>
        <w:t xml:space="preserve">، </w:t>
      </w:r>
      <w:r w:rsidRPr="00EC69FD">
        <w:rPr>
          <w:rFonts w:ascii="Simplified Arabic" w:hAnsi="Simplified Arabic"/>
          <w:sz w:val="24"/>
          <w:szCs w:val="24"/>
          <w:rtl/>
          <w:lang w:bidi="ar-DZ"/>
        </w:rPr>
        <w:t>1975 .</w:t>
      </w:r>
      <w:r w:rsidRPr="00F75BC2">
        <w:rPr>
          <w:rFonts w:ascii="Simplified Arabic" w:hAnsi="Simplified Arabic"/>
          <w:sz w:val="24"/>
          <w:szCs w:val="24"/>
          <w:rtl/>
          <w:lang w:bidi="ar-DZ"/>
        </w:rPr>
        <w:t>ص 103.</w:t>
      </w:r>
    </w:p>
  </w:footnote>
  <w:footnote w:id="168">
    <w:p w:rsidR="00D63D21" w:rsidRPr="00F75BC2" w:rsidRDefault="00D63D21" w:rsidP="00BA16BC">
      <w:pPr>
        <w:pStyle w:val="a4"/>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ينظر:أبو الحسن علي بن إسماعيل الأشعري: مقالات الإسلاميين واختلاف المصلين،ج1، تح: محمد محي الدين عبد الحميد، المكتبة العصرية،صيدا،بيروت،1990 ص 34 وما بعدها.</w:t>
      </w:r>
    </w:p>
  </w:footnote>
  <w:footnote w:id="169">
    <w:p w:rsidR="00D63D21" w:rsidRPr="00F75BC2" w:rsidRDefault="00D63D21" w:rsidP="00E63FF4">
      <w:pPr>
        <w:pStyle w:val="a4"/>
        <w:spacing w:line="276" w:lineRule="auto"/>
        <w:jc w:val="both"/>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xml:space="preserve">– عبد الرحمن حجازي: </w:t>
      </w:r>
      <w:r w:rsidRPr="005330F1">
        <w:rPr>
          <w:rFonts w:ascii="Simplified Arabic" w:hAnsi="Simplified Arabic"/>
          <w:sz w:val="24"/>
          <w:szCs w:val="24"/>
          <w:rtl/>
          <w:lang w:bidi="ar-DZ"/>
        </w:rPr>
        <w:t>الخطاب السياسي في الشعر الفاطمي(دراسة أسلوبية)،الم</w:t>
      </w:r>
      <w:r>
        <w:rPr>
          <w:rFonts w:ascii="Simplified Arabic" w:hAnsi="Simplified Arabic"/>
          <w:sz w:val="24"/>
          <w:szCs w:val="24"/>
          <w:rtl/>
          <w:lang w:bidi="ar-DZ"/>
        </w:rPr>
        <w:t>جلس الأعلى للثقافة،القاهرة،2005</w:t>
      </w:r>
      <w:r w:rsidRPr="00F75BC2">
        <w:rPr>
          <w:rFonts w:ascii="Simplified Arabic" w:hAnsi="Simplified Arabic"/>
          <w:sz w:val="24"/>
          <w:szCs w:val="24"/>
          <w:rtl/>
          <w:lang w:bidi="ar-DZ"/>
        </w:rPr>
        <w:t>، ص 108.</w:t>
      </w:r>
    </w:p>
  </w:footnote>
  <w:footnote w:id="170">
    <w:p w:rsidR="00D63D21" w:rsidRPr="00EC0C02" w:rsidRDefault="00D63D21" w:rsidP="00E70068">
      <w:pPr>
        <w:pStyle w:val="a4"/>
      </w:pPr>
      <w:r w:rsidRPr="00EC0C02">
        <w:rPr>
          <w:rFonts w:hint="cs"/>
          <w:vertAlign w:val="superscript"/>
          <w:rtl/>
        </w:rPr>
        <w:t>(</w:t>
      </w:r>
      <w:r w:rsidRPr="00EC0C02">
        <w:rPr>
          <w:rStyle w:val="a5"/>
        </w:rPr>
        <w:footnoteRef/>
      </w:r>
      <w:r w:rsidRPr="00EC0C02">
        <w:rPr>
          <w:rFonts w:hint="cs"/>
          <w:vertAlign w:val="superscript"/>
          <w:rtl/>
        </w:rPr>
        <w:t>)</w:t>
      </w:r>
      <w:r w:rsidRPr="00BA16BC">
        <w:rPr>
          <w:rFonts w:hint="cs"/>
          <w:sz w:val="24"/>
          <w:szCs w:val="24"/>
          <w:rtl/>
        </w:rPr>
        <w:t xml:space="preserve">عبد </w:t>
      </w:r>
      <w:r>
        <w:rPr>
          <w:rFonts w:hint="cs"/>
          <w:sz w:val="24"/>
          <w:szCs w:val="24"/>
          <w:rtl/>
        </w:rPr>
        <w:t xml:space="preserve">الرحمن حجازي:( السياسة والعقيدة </w:t>
      </w:r>
      <w:r w:rsidRPr="00BA16BC">
        <w:rPr>
          <w:rFonts w:hint="cs"/>
          <w:sz w:val="24"/>
          <w:szCs w:val="24"/>
          <w:rtl/>
        </w:rPr>
        <w:t>ـ مشروع قراءة في خطاب ابن هانئ الأندلسي الشعري)، ،ص327</w:t>
      </w:r>
      <w:r>
        <w:rPr>
          <w:rFonts w:hint="cs"/>
          <w:rtl/>
        </w:rPr>
        <w:t>.</w:t>
      </w:r>
    </w:p>
  </w:footnote>
  <w:footnote w:id="171">
    <w:p w:rsidR="00D63D21" w:rsidRPr="00F75BC2" w:rsidRDefault="00D63D21" w:rsidP="000949EF">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فرحات الدشراوي: الخلافة الفاطمية بالمغرب ـ التاريخ السياسي والمؤسسات ،ص432.   </w:t>
      </w:r>
    </w:p>
  </w:footnote>
  <w:footnote w:id="172">
    <w:p w:rsidR="00D63D21" w:rsidRPr="00F75BC2" w:rsidRDefault="00D63D21" w:rsidP="007717D1">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 المائدة،الآية67.</w:t>
      </w:r>
    </w:p>
  </w:footnote>
  <w:footnote w:id="173">
    <w:p w:rsidR="00D63D21" w:rsidRPr="00F75BC2" w:rsidRDefault="00D63D21" w:rsidP="000949EF">
      <w:pPr>
        <w:pStyle w:val="a4"/>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الأميني( عبد الحسين أحمد الأميني النجفي): الغدير في الكتاب والسنة والأدب ،ج1،مؤسسة الأعلمي للمطبوعات، بيروت ، لبنان، د ت، بيروت، لبنان، ص28.</w:t>
      </w:r>
    </w:p>
    <w:p w:rsidR="00D63D21" w:rsidRPr="00F75BC2" w:rsidRDefault="00D63D21" w:rsidP="000949EF">
      <w:pPr>
        <w:pStyle w:val="a4"/>
        <w:rPr>
          <w:rFonts w:ascii="Simplified Arabic" w:hAnsi="Simplified Arabic"/>
          <w:sz w:val="24"/>
          <w:szCs w:val="24"/>
          <w:rtl/>
          <w:lang w:bidi="ar-DZ"/>
        </w:rPr>
      </w:pPr>
      <w:r w:rsidRPr="00F75BC2">
        <w:rPr>
          <w:rFonts w:ascii="Simplified Arabic" w:hAnsi="Simplified Arabic"/>
          <w:sz w:val="24"/>
          <w:szCs w:val="24"/>
          <w:vertAlign w:val="superscript"/>
          <w:rtl/>
          <w:lang w:bidi="ar-DZ"/>
        </w:rPr>
        <w:t>(*)</w:t>
      </w:r>
      <w:r w:rsidRPr="00F75BC2">
        <w:rPr>
          <w:rFonts w:ascii="Simplified Arabic" w:hAnsi="Simplified Arabic"/>
          <w:sz w:val="24"/>
          <w:szCs w:val="24"/>
          <w:rtl/>
          <w:lang w:bidi="ar-DZ"/>
        </w:rPr>
        <w:t xml:space="preserve"> ــ عن النبي عليه الصلاة والسلام أنه قال: "من كنت مولاه فعلي مولاه"، رواه الترمذي وقال: حديث صحيح </w:t>
      </w:r>
    </w:p>
    <w:p w:rsidR="00D63D21" w:rsidRPr="00F75BC2" w:rsidRDefault="00D63D21" w:rsidP="000F3F32">
      <w:pPr>
        <w:pStyle w:val="a4"/>
        <w:rPr>
          <w:rFonts w:ascii="Simplified Arabic" w:hAnsi="Simplified Arabic"/>
          <w:sz w:val="24"/>
          <w:szCs w:val="24"/>
          <w:rtl/>
          <w:lang w:bidi="ar-DZ"/>
        </w:rPr>
      </w:pPr>
      <w:r w:rsidRPr="00F75BC2">
        <w:rPr>
          <w:rFonts w:ascii="Simplified Arabic" w:hAnsi="Simplified Arabic"/>
          <w:sz w:val="24"/>
          <w:szCs w:val="24"/>
          <w:rtl/>
          <w:lang w:bidi="ar-DZ"/>
        </w:rPr>
        <w:t xml:space="preserve">                              ــ سنن الترمذي:ص242</w:t>
      </w:r>
      <w:r>
        <w:rPr>
          <w:rFonts w:ascii="Simplified Arabic" w:hAnsi="Simplified Arabic" w:hint="cs"/>
          <w:sz w:val="24"/>
          <w:szCs w:val="24"/>
          <w:rtl/>
          <w:lang w:bidi="ar-DZ"/>
        </w:rPr>
        <w:t>.</w:t>
      </w:r>
    </w:p>
    <w:p w:rsidR="00D63D21" w:rsidRPr="00F75BC2" w:rsidRDefault="00D63D21" w:rsidP="00990440">
      <w:pPr>
        <w:pStyle w:val="a4"/>
        <w:rPr>
          <w:rFonts w:ascii="Simplified Arabic" w:hAnsi="Simplified Arabic"/>
          <w:sz w:val="24"/>
          <w:szCs w:val="24"/>
          <w:lang w:bidi="ar-DZ"/>
        </w:rPr>
      </w:pPr>
      <w:r w:rsidRPr="00F75BC2">
        <w:rPr>
          <w:rFonts w:ascii="Simplified Arabic" w:hAnsi="Simplified Arabic"/>
          <w:sz w:val="24"/>
          <w:szCs w:val="24"/>
          <w:vertAlign w:val="superscript"/>
          <w:rtl/>
          <w:lang w:bidi="ar-DZ"/>
        </w:rPr>
        <w:t>(**)-</w:t>
      </w:r>
      <w:r w:rsidRPr="00F75BC2">
        <w:rPr>
          <w:rFonts w:ascii="Simplified Arabic" w:hAnsi="Simplified Arabic"/>
          <w:sz w:val="24"/>
          <w:szCs w:val="24"/>
          <w:rtl/>
          <w:lang w:bidi="ar-DZ"/>
        </w:rPr>
        <w:t>خم:واد بين مكة والمدينة المنورة، به غدير خطب رسول الله صلى الله عليه وسلم عنده .ـــــ ينظر: ياقوت الحموي معجم البلدان،ج2،د ط، دار صادر ،بيروت لبنان،1957،ص389.</w:t>
      </w:r>
    </w:p>
  </w:footnote>
  <w:footnote w:id="174">
    <w:p w:rsidR="00D63D21" w:rsidRPr="00F75BC2" w:rsidRDefault="00D63D21" w:rsidP="00990440">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هاشمية حميد جعفر:(بيعة الغدير في الشعر الأندلسي)،مجلة الموسم، فصلية مصورة تعنى بالآثار والتراث، أكاديمية الكوفة،هولندا،المجلد112،2015،ص516.   </w:t>
      </w:r>
    </w:p>
  </w:footnote>
  <w:footnote w:id="175">
    <w:p w:rsidR="00D63D21" w:rsidRDefault="00D63D21" w:rsidP="00323B44">
      <w:pPr>
        <w:pStyle w:val="a4"/>
        <w:rPr>
          <w:rFonts w:ascii="Simplified Arabic" w:hAnsi="Simplified Arabic"/>
          <w:sz w:val="24"/>
          <w:szCs w:val="24"/>
          <w:rtl/>
        </w:rPr>
      </w:pPr>
      <w:r>
        <w:rPr>
          <w:rFonts w:ascii="Simplified Arabic" w:hAnsi="Simplified Arabic" w:hint="cs"/>
          <w:sz w:val="24"/>
          <w:szCs w:val="24"/>
          <w:rtl/>
        </w:rPr>
        <w:t>*عن النبي (عليه الصلاة والسلام) أنه قال:"...وأذكركم الله في أهل بيتي" ـ ينظر "صحيح مسلم،ص123.</w:t>
      </w:r>
    </w:p>
    <w:p w:rsidR="00D63D21" w:rsidRPr="00323B44" w:rsidRDefault="00D63D21" w:rsidP="00323B44">
      <w:pPr>
        <w:pStyle w:val="a4"/>
        <w:rPr>
          <w:rFonts w:ascii="Simplified Arabic" w:hAnsi="Simplified Arabic"/>
          <w:sz w:val="24"/>
          <w:szCs w:val="24"/>
          <w:rtl/>
          <w:lang w:val="fr-FR"/>
        </w:rPr>
      </w:pPr>
      <w:r>
        <w:rPr>
          <w:rFonts w:ascii="Simplified Arabic" w:hAnsi="Simplified Arabic" w:hint="cs"/>
          <w:sz w:val="24"/>
          <w:szCs w:val="24"/>
          <w:rtl/>
        </w:rPr>
        <w:t>1</w:t>
      </w:r>
      <w:r w:rsidRPr="00F75BC2">
        <w:rPr>
          <w:rFonts w:ascii="Simplified Arabic" w:hAnsi="Simplified Arabic"/>
          <w:sz w:val="24"/>
          <w:szCs w:val="24"/>
          <w:rtl/>
        </w:rPr>
        <w:t>-- ينظر: الطبري(أبو جعفر محمد بن جرير الطبري):تاريخ الطبري(تاريخ الرسل والملوك)،تح: محمد أبو الفضل إبراهيم، دار المعارف القاهرة،ج3،ط2،1962،ص148</w:t>
      </w:r>
    </w:p>
  </w:footnote>
  <w:footnote w:id="176">
    <w:p w:rsidR="00D63D21" w:rsidRPr="00F75BC2" w:rsidRDefault="00D63D21" w:rsidP="006564ED">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المصدر</w:t>
      </w:r>
      <w:r>
        <w:rPr>
          <w:rFonts w:ascii="Simplified Arabic" w:hAnsi="Simplified Arabic" w:hint="cs"/>
          <w:sz w:val="24"/>
          <w:szCs w:val="24"/>
          <w:rtl/>
        </w:rPr>
        <w:t xml:space="preserve"> السابق</w:t>
      </w:r>
      <w:r w:rsidRPr="00F75BC2">
        <w:rPr>
          <w:rFonts w:ascii="Simplified Arabic" w:hAnsi="Simplified Arabic"/>
          <w:sz w:val="24"/>
          <w:szCs w:val="24"/>
          <w:rtl/>
        </w:rPr>
        <w:t>، ص ن.</w:t>
      </w:r>
    </w:p>
  </w:footnote>
  <w:footnote w:id="177">
    <w:p w:rsidR="00D63D21" w:rsidRPr="00F75BC2" w:rsidRDefault="00D63D21" w:rsidP="00990440">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مصطفى الشكعة: المطالعات الإسلامية في العقيدة والفكر،ص238.</w:t>
      </w:r>
    </w:p>
  </w:footnote>
  <w:footnote w:id="178">
    <w:p w:rsidR="00D63D21" w:rsidRPr="00F75BC2" w:rsidRDefault="00D63D21" w:rsidP="00DD26CF">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xml:space="preserve">– المرجع </w:t>
      </w:r>
      <w:r>
        <w:rPr>
          <w:rFonts w:ascii="Simplified Arabic" w:hAnsi="Simplified Arabic" w:hint="cs"/>
          <w:sz w:val="24"/>
          <w:szCs w:val="24"/>
          <w:rtl/>
          <w:lang w:bidi="ar-DZ"/>
        </w:rPr>
        <w:t>السابق</w:t>
      </w:r>
      <w:r w:rsidRPr="00F75BC2">
        <w:rPr>
          <w:rFonts w:ascii="Simplified Arabic" w:hAnsi="Simplified Arabic"/>
          <w:sz w:val="24"/>
          <w:szCs w:val="24"/>
          <w:rtl/>
          <w:lang w:bidi="ar-DZ"/>
        </w:rPr>
        <w:t>، ص 239.</w:t>
      </w:r>
    </w:p>
  </w:footnote>
  <w:footnote w:id="179">
    <w:p w:rsidR="00D63D21" w:rsidRPr="00F75BC2" w:rsidRDefault="00D63D21"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إحسان إلهي ظهير: الإسماعيلية تاريخ وعقائد، إدارة ترجمان السنة ،لاهور، باكستان، مكتبة بيت السلام، الرياض، د ت،ص273</w:t>
      </w:r>
      <w:r>
        <w:rPr>
          <w:rFonts w:ascii="Simplified Arabic" w:hAnsi="Simplified Arabic" w:hint="cs"/>
          <w:sz w:val="24"/>
          <w:szCs w:val="24"/>
          <w:rtl/>
        </w:rPr>
        <w:t>.</w:t>
      </w:r>
    </w:p>
  </w:footnote>
  <w:footnote w:id="180">
    <w:p w:rsidR="00D63D21" w:rsidRDefault="00D63D21">
      <w:pPr>
        <w:pStyle w:val="a4"/>
        <w:rPr>
          <w:lang w:bidi="ar-DZ"/>
        </w:rPr>
      </w:pPr>
      <w:r>
        <w:rPr>
          <w:rStyle w:val="a5"/>
        </w:rPr>
        <w:footnoteRef/>
      </w:r>
      <w:r>
        <w:rPr>
          <w:rFonts w:hint="cs"/>
          <w:rtl/>
        </w:rPr>
        <w:t>سورة طه الآية08.</w:t>
      </w:r>
    </w:p>
  </w:footnote>
  <w:footnote w:id="181">
    <w:p w:rsidR="00D63D21" w:rsidRPr="00F75BC2" w:rsidRDefault="00D63D21"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سورة الإسراء،الآية110</w:t>
      </w:r>
      <w:r>
        <w:rPr>
          <w:rFonts w:ascii="Simplified Arabic" w:hAnsi="Simplified Arabic" w:hint="cs"/>
          <w:sz w:val="24"/>
          <w:szCs w:val="24"/>
          <w:rtl/>
        </w:rPr>
        <w:t>.</w:t>
      </w:r>
    </w:p>
  </w:footnote>
  <w:footnote w:id="182">
    <w:p w:rsidR="00D63D21" w:rsidRPr="00F75BC2" w:rsidRDefault="00D63D21"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السيد هاشم معروف: عقيدة الشيعة الإمامية( عرض ودراسة)،مطبعة صور الحديثة، لبنان ،ط2،د ت،ص259</w:t>
      </w:r>
    </w:p>
  </w:footnote>
  <w:footnote w:id="183">
    <w:p w:rsidR="00D63D21" w:rsidRPr="00C61A82" w:rsidRDefault="00D63D21" w:rsidP="00C61A82">
      <w:pPr>
        <w:rPr>
          <w:rFonts w:ascii="Simplified Arabic" w:hAnsi="Simplified Arabic"/>
          <w:sz w:val="32"/>
          <w:rtl/>
          <w:lang w:bidi="ar-DZ"/>
        </w:rPr>
      </w:pPr>
      <w:r>
        <w:rPr>
          <w:rFonts w:hint="cs"/>
          <w:vertAlign w:val="superscript"/>
          <w:rtl/>
        </w:rPr>
        <w:t>(3)</w:t>
      </w:r>
      <w:r>
        <w:rPr>
          <w:rFonts w:hint="cs"/>
          <w:rtl/>
        </w:rPr>
        <w:t>ـــ</w:t>
      </w:r>
      <w:r w:rsidRPr="00C61A82">
        <w:rPr>
          <w:rFonts w:ascii="Simplified Arabic" w:hAnsi="Simplified Arabic"/>
          <w:sz w:val="24"/>
          <w:szCs w:val="24"/>
          <w:rtl/>
          <w:lang w:bidi="ar-DZ"/>
        </w:rPr>
        <w:t>محمد أحمد الخطيب: الحركات الباطنية في العالم الإسلامي (عقائدها وحكم الإسلام فيها</w:t>
      </w:r>
      <w:r>
        <w:rPr>
          <w:rFonts w:ascii="Simplified Arabic" w:hAnsi="Simplified Arabic"/>
          <w:sz w:val="24"/>
          <w:szCs w:val="24"/>
          <w:rtl/>
          <w:lang w:bidi="ar-DZ"/>
        </w:rPr>
        <w:t>)،مكتبة الأقصى،عمان، الأردن،ط1</w:t>
      </w:r>
      <w:r>
        <w:rPr>
          <w:rFonts w:ascii="Simplified Arabic" w:hAnsi="Simplified Arabic" w:hint="cs"/>
          <w:sz w:val="24"/>
          <w:szCs w:val="24"/>
          <w:rtl/>
          <w:lang w:bidi="ar-DZ"/>
        </w:rPr>
        <w:t xml:space="preserve"> ، </w:t>
      </w:r>
      <w:r w:rsidRPr="00C61A82">
        <w:rPr>
          <w:rFonts w:ascii="Simplified Arabic" w:hAnsi="Simplified Arabic"/>
          <w:sz w:val="24"/>
          <w:szCs w:val="24"/>
          <w:rtl/>
          <w:lang w:bidi="ar-DZ"/>
        </w:rPr>
        <w:t>1984</w:t>
      </w:r>
      <w:r>
        <w:rPr>
          <w:rFonts w:ascii="Simplified Arabic" w:hAnsi="Simplified Arabic" w:hint="cs"/>
          <w:sz w:val="24"/>
          <w:szCs w:val="24"/>
          <w:rtl/>
          <w:lang w:bidi="ar-DZ"/>
        </w:rPr>
        <w:t xml:space="preserve">،ص105  </w:t>
      </w:r>
      <w:r w:rsidRPr="00C61A82">
        <w:rPr>
          <w:rFonts w:ascii="Simplified Arabic" w:hAnsi="Simplified Arabic"/>
          <w:sz w:val="24"/>
          <w:szCs w:val="24"/>
          <w:rtl/>
          <w:lang w:bidi="ar-DZ"/>
        </w:rPr>
        <w:t xml:space="preserve">. </w:t>
      </w:r>
    </w:p>
    <w:p w:rsidR="00D63D21" w:rsidRPr="00C61A82" w:rsidRDefault="00D63D21">
      <w:pPr>
        <w:pStyle w:val="a4"/>
        <w:rPr>
          <w:sz w:val="24"/>
          <w:szCs w:val="24"/>
        </w:rPr>
      </w:pPr>
    </w:p>
  </w:footnote>
  <w:footnote w:id="184">
    <w:p w:rsidR="00D63D21" w:rsidRPr="00F75BC2" w:rsidRDefault="00D63D21" w:rsidP="0061088D">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C61A82">
        <w:rPr>
          <w:rFonts w:ascii="Simplified Arabic" w:hAnsi="Simplified Arabic"/>
          <w:sz w:val="24"/>
          <w:szCs w:val="24"/>
          <w:vertAlign w:val="superscript"/>
          <w:rtl/>
        </w:rPr>
        <w:t>)</w:t>
      </w:r>
      <w:r w:rsidRPr="00F75BC2">
        <w:rPr>
          <w:rFonts w:ascii="Simplified Arabic" w:hAnsi="Simplified Arabic"/>
          <w:sz w:val="24"/>
          <w:szCs w:val="24"/>
          <w:rtl/>
        </w:rPr>
        <w:t>- ينظر: محمد سالم إقدير: العقائد الفلسفية المشتركة بين الفرق الباطنية،ص232</w:t>
      </w:r>
      <w:r>
        <w:rPr>
          <w:rFonts w:ascii="Simplified Arabic" w:hAnsi="Simplified Arabic" w:hint="cs"/>
          <w:sz w:val="24"/>
          <w:szCs w:val="24"/>
          <w:rtl/>
        </w:rPr>
        <w:t>.</w:t>
      </w:r>
    </w:p>
  </w:footnote>
  <w:footnote w:id="185">
    <w:p w:rsidR="00D63D21" w:rsidRPr="00F75BC2" w:rsidRDefault="00D63D21" w:rsidP="00FC1B06">
      <w:pPr>
        <w:pStyle w:val="a4"/>
        <w:tabs>
          <w:tab w:val="right" w:pos="282"/>
        </w:tabs>
        <w:spacing w:line="276" w:lineRule="auto"/>
        <w:jc w:val="both"/>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عبد الرحمن حجازي: الخطاب السياسي في العصر الفاطمي،</w:t>
      </w:r>
      <w:r w:rsidRPr="00F81F33">
        <w:rPr>
          <w:rFonts w:ascii="Simplified Arabic" w:hAnsi="Simplified Arabic"/>
          <w:sz w:val="24"/>
          <w:szCs w:val="24"/>
          <w:rtl/>
          <w:lang w:bidi="ar-DZ"/>
        </w:rPr>
        <w:t>(دراسة أسلوبية)،المجلس الأعلى للثقافة،القاهرة،2005.</w:t>
      </w:r>
      <w:r w:rsidRPr="00F75BC2">
        <w:rPr>
          <w:rFonts w:ascii="Simplified Arabic" w:hAnsi="Simplified Arabic"/>
          <w:sz w:val="24"/>
          <w:szCs w:val="24"/>
          <w:rtl/>
        </w:rPr>
        <w:t>ص118.</w:t>
      </w:r>
    </w:p>
  </w:footnote>
  <w:footnote w:id="186">
    <w:p w:rsidR="00D63D21" w:rsidRPr="00F75BC2" w:rsidRDefault="00D63D21"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المرجع نفسه، ص ن.</w:t>
      </w:r>
    </w:p>
  </w:footnote>
  <w:footnote w:id="187">
    <w:p w:rsidR="00D63D21" w:rsidRPr="00F75BC2" w:rsidRDefault="00D63D21" w:rsidP="00BA16BC">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أبو الحسن علي بن إسماعيل الأشعري: مقالات</w:t>
      </w:r>
      <w:r>
        <w:rPr>
          <w:rFonts w:ascii="Simplified Arabic" w:hAnsi="Simplified Arabic"/>
          <w:sz w:val="24"/>
          <w:szCs w:val="24"/>
          <w:rtl/>
          <w:lang w:bidi="ar-DZ"/>
        </w:rPr>
        <w:t xml:space="preserve"> الإسلاميين واختلاف المصلين،ج1</w:t>
      </w:r>
      <w:r w:rsidRPr="00F75BC2">
        <w:rPr>
          <w:rFonts w:ascii="Simplified Arabic" w:hAnsi="Simplified Arabic"/>
          <w:sz w:val="24"/>
          <w:szCs w:val="24"/>
          <w:rtl/>
          <w:lang w:bidi="ar-DZ"/>
        </w:rPr>
        <w:t>،ص11.</w:t>
      </w:r>
    </w:p>
  </w:footnote>
  <w:footnote w:id="188">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bidi="ar-DZ"/>
        </w:rPr>
        <w:t>المرجع نفسه، ص ن.</w:t>
      </w:r>
    </w:p>
  </w:footnote>
  <w:footnote w:id="189">
    <w:p w:rsidR="00D63D21" w:rsidRPr="00F75BC2" w:rsidRDefault="00D63D21" w:rsidP="00B82679">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إحسان إلهي ظهير: الشيعة والتشيع(فرق وتاريخ)،إدارة ترجمان السنة، لاهور ، باكستان، دار السلام للنشر والتوزيع،الرياض،ط10،1995 .ص359.</w:t>
      </w:r>
    </w:p>
  </w:footnote>
  <w:footnote w:id="190">
    <w:p w:rsidR="00D63D21" w:rsidRPr="00F75BC2" w:rsidRDefault="00D63D21" w:rsidP="00F801E6">
      <w:pPr>
        <w:pStyle w:val="a4"/>
        <w:rPr>
          <w:rFonts w:ascii="Simplified Arabic" w:hAnsi="Simplified Arabic"/>
          <w:sz w:val="24"/>
          <w:szCs w:val="24"/>
          <w:rtl/>
          <w:lang w:val="fr-FR"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lang w:bidi="ar-DZ"/>
        </w:rPr>
        <w:t>https</w:t>
      </w:r>
      <w:r>
        <w:rPr>
          <w:rFonts w:ascii="Simplified Arabic" w:hAnsi="Simplified Arabic" w:hint="cs"/>
          <w:sz w:val="24"/>
          <w:szCs w:val="24"/>
          <w:lang w:bidi="ar-DZ"/>
        </w:rPr>
        <w:t>//</w:t>
      </w:r>
      <w:r w:rsidRPr="00F75BC2">
        <w:rPr>
          <w:rFonts w:ascii="Simplified Arabic" w:hAnsi="Simplified Arabic"/>
          <w:sz w:val="24"/>
          <w:szCs w:val="24"/>
          <w:lang w:bidi="ar-DZ"/>
        </w:rPr>
        <w:t> :wikipidia.org</w:t>
      </w:r>
      <w:r w:rsidRPr="00F75BC2">
        <w:rPr>
          <w:rFonts w:ascii="Simplified Arabic" w:hAnsi="Simplified Arabic"/>
          <w:sz w:val="24"/>
          <w:szCs w:val="24"/>
          <w:rtl/>
          <w:lang w:bidi="ar-DZ"/>
        </w:rPr>
        <w:t>.</w:t>
      </w:r>
    </w:p>
  </w:footnote>
  <w:footnote w:id="191">
    <w:p w:rsidR="00D63D21" w:rsidRPr="00F75BC2" w:rsidRDefault="00D63D21" w:rsidP="00F801E6">
      <w:pPr>
        <w:pStyle w:val="a4"/>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w:t>
      </w:r>
      <w:r w:rsidRPr="00F75BC2">
        <w:rPr>
          <w:rFonts w:ascii="Simplified Arabic" w:hAnsi="Simplified Arabic"/>
          <w:sz w:val="24"/>
          <w:szCs w:val="24"/>
          <w:rtl/>
          <w:lang w:val="fr-FR" w:bidi="ar-DZ"/>
        </w:rPr>
        <w:t>سورة غافر،الآية11.</w:t>
      </w:r>
    </w:p>
  </w:footnote>
  <w:footnote w:id="192">
    <w:p w:rsidR="00D63D21" w:rsidRPr="00F75BC2" w:rsidRDefault="00D63D21" w:rsidP="002425A8">
      <w:pPr>
        <w:pStyle w:val="a4"/>
        <w:jc w:val="left"/>
        <w:rPr>
          <w:rFonts w:ascii="Simplified Arabic" w:hAnsi="Simplified Arabic"/>
          <w:sz w:val="24"/>
          <w:szCs w:val="24"/>
          <w:lang w:val="fr-FR" w:bidi="ar-DZ"/>
        </w:rPr>
      </w:pPr>
      <w:r w:rsidRPr="00F75BC2">
        <w:rPr>
          <w:rFonts w:ascii="Simplified Arabic" w:hAnsi="Simplified Arabic"/>
          <w:sz w:val="24"/>
          <w:szCs w:val="24"/>
          <w:vertAlign w:val="superscript"/>
          <w:rtl/>
          <w:lang w:bidi="ar-DZ"/>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lang w:bidi="ar-DZ"/>
        </w:rPr>
        <w:t>)</w:t>
      </w:r>
      <w:r w:rsidRPr="00F75BC2">
        <w:rPr>
          <w:rFonts w:ascii="Simplified Arabic" w:hAnsi="Simplified Arabic"/>
          <w:sz w:val="24"/>
          <w:szCs w:val="24"/>
          <w:rtl/>
          <w:lang w:bidi="ar-DZ"/>
        </w:rPr>
        <w:t>-</w:t>
      </w:r>
      <w:r w:rsidRPr="00F75BC2">
        <w:rPr>
          <w:rFonts w:ascii="Simplified Arabic" w:hAnsi="Simplified Arabic"/>
          <w:sz w:val="24"/>
          <w:szCs w:val="24"/>
        </w:rPr>
        <w:t>al-shahaaba.net.</w:t>
      </w:r>
      <w:r w:rsidRPr="00F75BC2">
        <w:rPr>
          <w:rFonts w:ascii="Simplified Arabic" w:hAnsi="Simplified Arabic"/>
          <w:sz w:val="24"/>
          <w:szCs w:val="24"/>
          <w:rtl/>
          <w:lang w:val="fr-FR"/>
        </w:rPr>
        <w:t>.</w:t>
      </w:r>
      <w:r>
        <w:rPr>
          <w:rFonts w:ascii="Simplified Arabic" w:hAnsi="Simplified Arabic"/>
          <w:sz w:val="24"/>
          <w:szCs w:val="24"/>
          <w:lang w:val="fr-FR"/>
        </w:rPr>
        <w:t>www</w:t>
      </w:r>
    </w:p>
  </w:footnote>
  <w:footnote w:id="193">
    <w:p w:rsidR="00D63D21" w:rsidRPr="00F75BC2" w:rsidRDefault="00D63D21" w:rsidP="00157E6D">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xml:space="preserve">- سورة المؤمنون </w:t>
      </w:r>
      <w:r>
        <w:rPr>
          <w:rFonts w:ascii="Simplified Arabic" w:hAnsi="Simplified Arabic" w:hint="cs"/>
          <w:sz w:val="24"/>
          <w:szCs w:val="24"/>
          <w:rtl/>
        </w:rPr>
        <w:t xml:space="preserve">الآية </w:t>
      </w:r>
      <w:r w:rsidRPr="00F75BC2">
        <w:rPr>
          <w:rFonts w:ascii="Simplified Arabic" w:hAnsi="Simplified Arabic"/>
          <w:sz w:val="24"/>
          <w:szCs w:val="24"/>
          <w:rtl/>
        </w:rPr>
        <w:t>،99 - 100 .</w:t>
      </w:r>
    </w:p>
  </w:footnote>
  <w:footnote w:id="194">
    <w:p w:rsidR="00D63D21" w:rsidRPr="0015356C" w:rsidRDefault="00D63D21" w:rsidP="00FC1B06">
      <w:pPr>
        <w:jc w:val="both"/>
        <w:rPr>
          <w:rFonts w:ascii="Simplified Arabic" w:hAnsi="Simplified Arabic"/>
          <w:sz w:val="24"/>
          <w:szCs w:val="24"/>
          <w:lang w:bidi="ar-DZ"/>
        </w:rPr>
      </w:pPr>
      <w:r w:rsidRPr="0015356C">
        <w:rPr>
          <w:rFonts w:ascii="Simplified Arabic" w:hAnsi="Simplified Arabic"/>
          <w:sz w:val="24"/>
          <w:szCs w:val="24"/>
          <w:vertAlign w:val="superscript"/>
          <w:rtl/>
        </w:rPr>
        <w:t>(</w:t>
      </w:r>
      <w:r w:rsidRPr="0015356C">
        <w:rPr>
          <w:rStyle w:val="a5"/>
          <w:rFonts w:ascii="Simplified Arabic" w:hAnsi="Simplified Arabic"/>
          <w:sz w:val="24"/>
          <w:szCs w:val="24"/>
        </w:rPr>
        <w:footnoteRef/>
      </w:r>
      <w:r w:rsidRPr="0015356C">
        <w:rPr>
          <w:rFonts w:ascii="Simplified Arabic" w:hAnsi="Simplified Arabic"/>
          <w:sz w:val="24"/>
          <w:szCs w:val="24"/>
          <w:vertAlign w:val="superscript"/>
          <w:rtl/>
        </w:rPr>
        <w:t>)</w:t>
      </w:r>
      <w:r w:rsidRPr="0015356C">
        <w:rPr>
          <w:rFonts w:ascii="Simplified Arabic" w:hAnsi="Simplified Arabic"/>
          <w:sz w:val="24"/>
          <w:szCs w:val="24"/>
          <w:rtl/>
          <w:lang w:bidi="ar-DZ"/>
        </w:rPr>
        <w:t xml:space="preserve">– عبد الحسيب طه حميدة: </w:t>
      </w:r>
      <w:r w:rsidRPr="005330F1">
        <w:rPr>
          <w:rFonts w:ascii="Simplified Arabic" w:hAnsi="Simplified Arabic"/>
          <w:sz w:val="24"/>
          <w:szCs w:val="24"/>
          <w:rtl/>
          <w:lang w:bidi="ar-DZ"/>
        </w:rPr>
        <w:t xml:space="preserve">أدب الشيعة إلى نهاية القرن الثاني الهجري، </w:t>
      </w:r>
      <w:r w:rsidRPr="0015356C">
        <w:rPr>
          <w:rFonts w:ascii="Simplified Arabic" w:hAnsi="Simplified Arabic"/>
          <w:sz w:val="24"/>
          <w:szCs w:val="24"/>
          <w:rtl/>
          <w:lang w:bidi="ar-DZ"/>
        </w:rPr>
        <w:t xml:space="preserve"> ص 104.</w:t>
      </w:r>
    </w:p>
  </w:footnote>
  <w:footnote w:id="195">
    <w:p w:rsidR="00D63D21" w:rsidRPr="00F75BC2" w:rsidRDefault="00D63D21" w:rsidP="00842FCA">
      <w:pPr>
        <w:pStyle w:val="a4"/>
        <w:rPr>
          <w:rFonts w:ascii="Simplified Arabic" w:hAnsi="Simplified Arabic"/>
          <w:sz w:val="24"/>
          <w:szCs w:val="24"/>
        </w:rPr>
      </w:pPr>
      <w:r w:rsidRPr="00D41864">
        <w:rPr>
          <w:rFonts w:ascii="Simplified Arabic" w:hAnsi="Simplified Arabic"/>
          <w:sz w:val="24"/>
          <w:szCs w:val="24"/>
          <w:vertAlign w:val="superscript"/>
          <w:rtl/>
        </w:rPr>
        <w:t>(</w:t>
      </w:r>
      <w:r w:rsidRPr="00D41864">
        <w:rPr>
          <w:rStyle w:val="a5"/>
          <w:rFonts w:ascii="Simplified Arabic" w:hAnsi="Simplified Arabic"/>
          <w:sz w:val="24"/>
          <w:szCs w:val="24"/>
        </w:rPr>
        <w:footnoteRef/>
      </w:r>
      <w:r w:rsidRPr="00D41864">
        <w:rPr>
          <w:rFonts w:ascii="Simplified Arabic" w:hAnsi="Simplified Arabic"/>
          <w:sz w:val="24"/>
          <w:szCs w:val="24"/>
          <w:vertAlign w:val="superscript"/>
          <w:rtl/>
        </w:rPr>
        <w:t>)</w:t>
      </w:r>
      <w:r w:rsidRPr="00F75BC2">
        <w:rPr>
          <w:rFonts w:ascii="Simplified Arabic" w:hAnsi="Simplified Arabic"/>
          <w:sz w:val="24"/>
          <w:szCs w:val="24"/>
          <w:rtl/>
        </w:rPr>
        <w:t>- محمد</w:t>
      </w:r>
      <w:r>
        <w:rPr>
          <w:rFonts w:ascii="Simplified Arabic" w:hAnsi="Simplified Arabic" w:hint="cs"/>
          <w:sz w:val="24"/>
          <w:szCs w:val="24"/>
          <w:rtl/>
        </w:rPr>
        <w:t>أ</w:t>
      </w:r>
      <w:r w:rsidRPr="00F75BC2">
        <w:rPr>
          <w:rFonts w:ascii="Simplified Arabic" w:hAnsi="Simplified Arabic"/>
          <w:sz w:val="24"/>
          <w:szCs w:val="24"/>
          <w:rtl/>
        </w:rPr>
        <w:t>حمد الخطيب: الحركات الباطنية في العالم الإسلامي، ص76.</w:t>
      </w:r>
    </w:p>
  </w:footnote>
  <w:footnote w:id="196">
    <w:p w:rsidR="00D63D21" w:rsidRPr="00F75BC2" w:rsidRDefault="00D63D21" w:rsidP="00F801E6">
      <w:pPr>
        <w:pStyle w:val="a4"/>
        <w:rPr>
          <w:rFonts w:ascii="Simplified Arabic" w:hAnsi="Simplified Arabic"/>
          <w:sz w:val="24"/>
          <w:szCs w:val="24"/>
        </w:rPr>
      </w:pPr>
      <w:r w:rsidRPr="00D41864">
        <w:rPr>
          <w:rFonts w:ascii="Simplified Arabic" w:hAnsi="Simplified Arabic"/>
          <w:sz w:val="24"/>
          <w:szCs w:val="24"/>
          <w:vertAlign w:val="superscript"/>
          <w:rtl/>
        </w:rPr>
        <w:t>(</w:t>
      </w:r>
      <w:r w:rsidRPr="00D41864">
        <w:rPr>
          <w:rStyle w:val="a5"/>
          <w:rFonts w:ascii="Simplified Arabic" w:hAnsi="Simplified Arabic"/>
          <w:sz w:val="24"/>
          <w:szCs w:val="24"/>
        </w:rPr>
        <w:footnoteRef/>
      </w:r>
      <w:r w:rsidRPr="00D41864">
        <w:rPr>
          <w:rFonts w:ascii="Simplified Arabic" w:hAnsi="Simplified Arabic"/>
          <w:sz w:val="24"/>
          <w:szCs w:val="24"/>
          <w:vertAlign w:val="superscript"/>
          <w:rtl/>
        </w:rPr>
        <w:t>)</w:t>
      </w:r>
      <w:r w:rsidRPr="00F75BC2">
        <w:rPr>
          <w:rFonts w:ascii="Simplified Arabic" w:hAnsi="Simplified Arabic"/>
          <w:sz w:val="24"/>
          <w:szCs w:val="24"/>
          <w:rtl/>
        </w:rPr>
        <w:t>- مصطفى الشكعة: المطالعات الإسلامية في العقيدة والفكر، ص217.</w:t>
      </w:r>
    </w:p>
  </w:footnote>
  <w:footnote w:id="197">
    <w:p w:rsidR="00D63D21" w:rsidRPr="00F75BC2" w:rsidRDefault="00D63D21" w:rsidP="00842FCA">
      <w:pPr>
        <w:pStyle w:val="a4"/>
        <w:rPr>
          <w:rFonts w:ascii="Simplified Arabic" w:hAnsi="Simplified Arabic"/>
          <w:sz w:val="24"/>
          <w:szCs w:val="24"/>
        </w:rPr>
      </w:pPr>
      <w:r w:rsidRPr="00D41864">
        <w:rPr>
          <w:rFonts w:ascii="Simplified Arabic" w:hAnsi="Simplified Arabic"/>
          <w:sz w:val="24"/>
          <w:szCs w:val="24"/>
          <w:vertAlign w:val="superscript"/>
          <w:rtl/>
        </w:rPr>
        <w:t>(</w:t>
      </w:r>
      <w:r w:rsidRPr="00D41864">
        <w:rPr>
          <w:rStyle w:val="a5"/>
          <w:rFonts w:ascii="Simplified Arabic" w:hAnsi="Simplified Arabic"/>
          <w:sz w:val="24"/>
          <w:szCs w:val="24"/>
        </w:rPr>
        <w:footnoteRef/>
      </w:r>
      <w:r w:rsidRPr="00D41864">
        <w:rPr>
          <w:rFonts w:ascii="Simplified Arabic" w:hAnsi="Simplified Arabic"/>
          <w:sz w:val="24"/>
          <w:szCs w:val="24"/>
          <w:vertAlign w:val="superscript"/>
          <w:rtl/>
        </w:rPr>
        <w:t>)</w:t>
      </w:r>
      <w:r w:rsidRPr="00F75BC2">
        <w:rPr>
          <w:rFonts w:ascii="Simplified Arabic" w:hAnsi="Simplified Arabic"/>
          <w:sz w:val="24"/>
          <w:szCs w:val="24"/>
          <w:rtl/>
        </w:rPr>
        <w:t>- محمد</w:t>
      </w:r>
      <w:r>
        <w:rPr>
          <w:rFonts w:ascii="Simplified Arabic" w:hAnsi="Simplified Arabic" w:hint="cs"/>
          <w:sz w:val="24"/>
          <w:szCs w:val="24"/>
          <w:rtl/>
        </w:rPr>
        <w:t>أ</w:t>
      </w:r>
      <w:r w:rsidRPr="00F75BC2">
        <w:rPr>
          <w:rFonts w:ascii="Simplified Arabic" w:hAnsi="Simplified Arabic"/>
          <w:sz w:val="24"/>
          <w:szCs w:val="24"/>
          <w:rtl/>
        </w:rPr>
        <w:t>حمد الخطيب: الحركات الباطنية في العالم الإسلامي، ص49.</w:t>
      </w:r>
    </w:p>
  </w:footnote>
  <w:footnote w:id="198">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w:t>
      </w:r>
      <w:r w:rsidRPr="00F75BC2">
        <w:rPr>
          <w:rFonts w:ascii="Simplified Arabic" w:hAnsi="Simplified Arabic"/>
          <w:sz w:val="24"/>
          <w:szCs w:val="24"/>
          <w:rtl/>
          <w:lang w:bidi="ar-DZ"/>
        </w:rPr>
        <w:t>عبد الله نطام: التقية في الإسلام( دراسة موضوعية مقارنة على المذاهب الثمانية)، مركز الحضارة لتنمية الفكر الإسلامي،بيروت2014،ص36.</w:t>
      </w:r>
    </w:p>
  </w:footnote>
  <w:footnote w:id="199">
    <w:p w:rsidR="00D63D21" w:rsidRPr="00F75BC2" w:rsidRDefault="00D63D21" w:rsidP="00E059B7">
      <w:pPr>
        <w:jc w:val="both"/>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w:t>
      </w:r>
      <w:r w:rsidRPr="00F75BC2">
        <w:rPr>
          <w:rFonts w:ascii="Simplified Arabic" w:hAnsi="Simplified Arabic"/>
          <w:sz w:val="24"/>
          <w:szCs w:val="24"/>
          <w:rtl/>
          <w:lang w:bidi="ar-DZ"/>
        </w:rPr>
        <w:t>محمد كامل حسين:طائفة الإسماعيلية( تاريخها،نظمه</w:t>
      </w:r>
      <w:r>
        <w:rPr>
          <w:rFonts w:ascii="Simplified Arabic" w:hAnsi="Simplified Arabic" w:hint="cs"/>
          <w:sz w:val="24"/>
          <w:szCs w:val="24"/>
          <w:rtl/>
          <w:lang w:bidi="ar-DZ"/>
        </w:rPr>
        <w:t>ا</w:t>
      </w:r>
      <w:r w:rsidRPr="00F75BC2">
        <w:rPr>
          <w:rFonts w:ascii="Simplified Arabic" w:hAnsi="Simplified Arabic"/>
          <w:sz w:val="24"/>
          <w:szCs w:val="24"/>
          <w:rtl/>
          <w:lang w:bidi="ar-DZ"/>
        </w:rPr>
        <w:t>،عقائدها)،</w:t>
      </w:r>
      <w:r w:rsidRPr="005330F1">
        <w:rPr>
          <w:rFonts w:ascii="Simplified Arabic" w:hAnsi="Simplified Arabic"/>
          <w:sz w:val="24"/>
          <w:szCs w:val="24"/>
          <w:rtl/>
          <w:lang w:bidi="ar-DZ"/>
        </w:rPr>
        <w:t>مكتبة النهضة المصرية،ط1، 1959</w:t>
      </w:r>
      <w:r>
        <w:rPr>
          <w:rFonts w:ascii="Simplified Arabic" w:hAnsi="Simplified Arabic" w:hint="cs"/>
          <w:sz w:val="24"/>
          <w:szCs w:val="24"/>
          <w:rtl/>
          <w:lang w:bidi="ar-DZ"/>
        </w:rPr>
        <w:t xml:space="preserve">، </w:t>
      </w:r>
      <w:r w:rsidRPr="00F75BC2">
        <w:rPr>
          <w:rFonts w:ascii="Simplified Arabic" w:hAnsi="Simplified Arabic"/>
          <w:sz w:val="24"/>
          <w:szCs w:val="24"/>
          <w:rtl/>
          <w:lang w:bidi="ar-DZ"/>
        </w:rPr>
        <w:t>ص19.</w:t>
      </w:r>
    </w:p>
  </w:footnote>
  <w:footnote w:id="200">
    <w:p w:rsidR="00D63D21" w:rsidRPr="006B747F" w:rsidRDefault="00D63D21" w:rsidP="006B747F">
      <w:pPr>
        <w:pStyle w:val="a4"/>
        <w:rPr>
          <w:sz w:val="24"/>
          <w:szCs w:val="24"/>
        </w:rPr>
      </w:pPr>
      <w:r>
        <w:rPr>
          <w:rStyle w:val="a5"/>
        </w:rPr>
        <w:footnoteRef/>
      </w:r>
      <w:r w:rsidRPr="006B747F">
        <w:rPr>
          <w:rFonts w:hint="cs"/>
          <w:sz w:val="24"/>
          <w:szCs w:val="24"/>
          <w:rtl/>
        </w:rPr>
        <w:t>محمد سالم إقدير: العقائد الفلسفية المشتركة بين الفرق الباطنية،ص253.</w:t>
      </w:r>
    </w:p>
  </w:footnote>
  <w:footnote w:id="201">
    <w:p w:rsidR="00D63D21" w:rsidRDefault="00D63D21" w:rsidP="007538DE">
      <w:pPr>
        <w:pStyle w:val="a4"/>
        <w:rPr>
          <w:lang w:bidi="ar-DZ"/>
        </w:rPr>
      </w:pPr>
      <w:r>
        <w:rPr>
          <w:rStyle w:val="a5"/>
        </w:rPr>
        <w:footnoteRef/>
      </w:r>
      <w:r w:rsidRPr="006B747F">
        <w:rPr>
          <w:rFonts w:hint="cs"/>
          <w:sz w:val="24"/>
          <w:szCs w:val="24"/>
          <w:rtl/>
        </w:rPr>
        <w:t>محمد سالم إقدير: العقائد الفلسفية المشتركة بين الفرق الباطنية</w:t>
      </w:r>
      <w:r>
        <w:rPr>
          <w:rFonts w:hint="cs"/>
          <w:rtl/>
        </w:rPr>
        <w:t xml:space="preserve">  ،ص 251</w:t>
      </w:r>
    </w:p>
  </w:footnote>
  <w:footnote w:id="202">
    <w:p w:rsidR="00D63D21" w:rsidRDefault="00D63D21">
      <w:pPr>
        <w:pStyle w:val="a4"/>
      </w:pPr>
      <w:r>
        <w:rPr>
          <w:rStyle w:val="a5"/>
        </w:rPr>
        <w:footnoteRef/>
      </w:r>
      <w:r>
        <w:rPr>
          <w:rFonts w:hint="cs"/>
          <w:rtl/>
        </w:rPr>
        <w:t>المرجع نفسه،صن.</w:t>
      </w:r>
    </w:p>
  </w:footnote>
  <w:footnote w:id="203">
    <w:p w:rsidR="00D63D21" w:rsidRPr="00F75BC2" w:rsidRDefault="00D63D21" w:rsidP="00F801E6">
      <w:pPr>
        <w:pStyle w:val="a4"/>
        <w:rPr>
          <w:rFonts w:ascii="Simplified Arabic" w:hAnsi="Simplified Arabic"/>
          <w:sz w:val="24"/>
          <w:szCs w:val="24"/>
          <w:rtl/>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w:t>
      </w:r>
      <w:r w:rsidRPr="00F75BC2">
        <w:rPr>
          <w:rFonts w:ascii="Simplified Arabic" w:hAnsi="Simplified Arabic"/>
          <w:sz w:val="24"/>
          <w:szCs w:val="24"/>
          <w:rtl/>
          <w:lang w:bidi="ar-DZ"/>
        </w:rPr>
        <w:t>الشهرستاني: الملل والنحل ، ج 1 ، ص 192.</w:t>
      </w:r>
    </w:p>
  </w:footnote>
  <w:footnote w:id="204">
    <w:p w:rsidR="00D63D21" w:rsidRPr="00F75BC2" w:rsidRDefault="00D63D21" w:rsidP="00F801E6">
      <w:pPr>
        <w:pStyle w:val="a4"/>
        <w:rPr>
          <w:rFonts w:ascii="Simplified Arabic" w:hAnsi="Simplified Arabic"/>
          <w:sz w:val="24"/>
          <w:szCs w:val="24"/>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rPr>
        <w:t>-  فرحات الدشراوي:الخلافة الفاطمية بالمغرب ـ التاريخ السياسي والمؤسسات ، ص413.</w:t>
      </w:r>
    </w:p>
  </w:footnote>
  <w:footnote w:id="205">
    <w:p w:rsidR="00D63D21" w:rsidRPr="00F75BC2" w:rsidRDefault="00D63D21" w:rsidP="00E059B7">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محمد سهيل طقوش: تاريخ الفاطميين في شمالي افريقية ومصر وبلاد الشام،</w:t>
      </w:r>
      <w:r>
        <w:rPr>
          <w:rFonts w:ascii="Simplified Arabic" w:hAnsi="Simplified Arabic" w:hint="cs"/>
          <w:sz w:val="24"/>
          <w:szCs w:val="24"/>
          <w:rtl/>
          <w:lang w:bidi="ar-DZ"/>
        </w:rPr>
        <w:t>دار النفائس للطباعة والنشر والتوزيع بيروت،لبنان،ط 2 ،2007 ،</w:t>
      </w:r>
      <w:r w:rsidRPr="00F75BC2">
        <w:rPr>
          <w:rFonts w:ascii="Simplified Arabic" w:hAnsi="Simplified Arabic"/>
          <w:sz w:val="24"/>
          <w:szCs w:val="24"/>
          <w:rtl/>
          <w:lang w:bidi="ar-DZ"/>
        </w:rPr>
        <w:t>ص51.</w:t>
      </w:r>
    </w:p>
  </w:footnote>
  <w:footnote w:id="206">
    <w:p w:rsidR="00D63D21" w:rsidRPr="00F75BC2" w:rsidRDefault="00D63D21" w:rsidP="00842FCA">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المرجع</w:t>
      </w:r>
      <w:r>
        <w:rPr>
          <w:rFonts w:ascii="Simplified Arabic" w:hAnsi="Simplified Arabic" w:hint="cs"/>
          <w:sz w:val="24"/>
          <w:szCs w:val="24"/>
          <w:rtl/>
          <w:lang w:bidi="ar-DZ"/>
        </w:rPr>
        <w:t xml:space="preserve"> نفسه</w:t>
      </w:r>
      <w:r w:rsidRPr="00F75BC2">
        <w:rPr>
          <w:rFonts w:ascii="Simplified Arabic" w:hAnsi="Simplified Arabic"/>
          <w:sz w:val="24"/>
          <w:szCs w:val="24"/>
          <w:rtl/>
          <w:lang w:bidi="ar-DZ"/>
        </w:rPr>
        <w:t>، ص 52.</w:t>
      </w:r>
    </w:p>
  </w:footnote>
  <w:footnote w:id="207">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بندلي جوزي: من تاريخ الحركات الفكرية في الإسلام، تحقيق: محمد إسماعيل، رؤية للنشر والتوزيع، ط1، القاهرة، 2000، ص 162.</w:t>
      </w:r>
    </w:p>
  </w:footnote>
  <w:footnote w:id="208">
    <w:p w:rsidR="00D63D21" w:rsidRPr="00F75BC2" w:rsidRDefault="00D63D21" w:rsidP="00F801E6">
      <w:pPr>
        <w:pStyle w:val="a4"/>
        <w:rPr>
          <w:rFonts w:ascii="Simplified Arabic" w:hAnsi="Simplified Arabic"/>
          <w:sz w:val="24"/>
          <w:szCs w:val="24"/>
          <w:lang w:bidi="ar-DZ"/>
        </w:rPr>
      </w:pPr>
      <w:r w:rsidRPr="00F75BC2">
        <w:rPr>
          <w:rFonts w:ascii="Simplified Arabic" w:hAnsi="Simplified Arabic"/>
          <w:sz w:val="24"/>
          <w:szCs w:val="24"/>
          <w:vertAlign w:val="superscript"/>
          <w:rtl/>
        </w:rPr>
        <w:t>(</w:t>
      </w:r>
      <w:r w:rsidRPr="00F75BC2">
        <w:rPr>
          <w:rStyle w:val="a5"/>
          <w:rFonts w:ascii="Simplified Arabic" w:hAnsi="Simplified Arabic"/>
          <w:sz w:val="24"/>
          <w:szCs w:val="24"/>
        </w:rPr>
        <w:footnoteRef/>
      </w:r>
      <w:r w:rsidRPr="00F75BC2">
        <w:rPr>
          <w:rFonts w:ascii="Simplified Arabic" w:hAnsi="Simplified Arabic"/>
          <w:sz w:val="24"/>
          <w:szCs w:val="24"/>
          <w:vertAlign w:val="superscript"/>
          <w:rtl/>
        </w:rPr>
        <w:t>)</w:t>
      </w:r>
      <w:r w:rsidRPr="00F75BC2">
        <w:rPr>
          <w:rFonts w:ascii="Simplified Arabic" w:hAnsi="Simplified Arabic"/>
          <w:sz w:val="24"/>
          <w:szCs w:val="24"/>
          <w:rtl/>
          <w:lang w:bidi="ar-DZ"/>
        </w:rPr>
        <w:t>– محمد سهيل طقوش: تاريخ الفاطميين في شمالي إفريقية وفي مصر و بلاد الشام، ص 52.</w:t>
      </w:r>
    </w:p>
  </w:footnote>
  <w:footnote w:id="209">
    <w:p w:rsidR="00D63D21" w:rsidRPr="004324BC" w:rsidRDefault="00D63D21">
      <w:pPr>
        <w:pStyle w:val="a4"/>
      </w:pPr>
      <w:r w:rsidRPr="004324BC">
        <w:rPr>
          <w:rFonts w:hint="cs"/>
          <w:vertAlign w:val="superscript"/>
          <w:rtl/>
        </w:rPr>
        <w:t>(</w:t>
      </w:r>
      <w:r w:rsidRPr="004324BC">
        <w:rPr>
          <w:rStyle w:val="a5"/>
        </w:rPr>
        <w:footnoteRef/>
      </w:r>
      <w:r w:rsidRPr="004324BC">
        <w:rPr>
          <w:rFonts w:hint="cs"/>
          <w:vertAlign w:val="superscript"/>
          <w:rtl/>
        </w:rPr>
        <w:t>)</w:t>
      </w:r>
      <w:r>
        <w:rPr>
          <w:rFonts w:hint="cs"/>
          <w:rtl/>
        </w:rPr>
        <w:t>آدم متز:الحضارة الإسلامية في القرن الرابع الهجري،ص119.</w:t>
      </w:r>
    </w:p>
  </w:footnote>
  <w:footnote w:id="210">
    <w:p w:rsidR="00D63D21" w:rsidRPr="00EE4781" w:rsidRDefault="00D63D21">
      <w:pPr>
        <w:pStyle w:val="a4"/>
        <w:rPr>
          <w:sz w:val="24"/>
          <w:szCs w:val="24"/>
          <w:lang w:bidi="ar-DZ"/>
        </w:rPr>
      </w:pPr>
      <w:r w:rsidRPr="00842FCA">
        <w:rPr>
          <w:rFonts w:hint="cs"/>
          <w:vertAlign w:val="superscript"/>
          <w:rtl/>
        </w:rPr>
        <w:t>(</w:t>
      </w:r>
      <w:r w:rsidRPr="00842FCA">
        <w:rPr>
          <w:rStyle w:val="a5"/>
        </w:rPr>
        <w:footnoteRef/>
      </w:r>
      <w:r w:rsidRPr="00842FCA">
        <w:rPr>
          <w:rFonts w:hint="cs"/>
          <w:vertAlign w:val="superscript"/>
          <w:rtl/>
          <w:lang w:bidi="ar-DZ"/>
        </w:rPr>
        <w:t>)</w:t>
      </w:r>
      <w:r w:rsidRPr="00EE4781">
        <w:rPr>
          <w:rFonts w:hint="cs"/>
          <w:sz w:val="24"/>
          <w:szCs w:val="24"/>
          <w:rtl/>
          <w:lang w:bidi="ar-DZ"/>
        </w:rPr>
        <w:t>عبد العزيز بن باز: ( على طريق العلم) ، مجلة الجامعة الإسلامية،العدد الثاني، السنة الأولى،1968،ص03</w:t>
      </w:r>
    </w:p>
  </w:footnote>
  <w:footnote w:id="211">
    <w:p w:rsidR="00D63D21" w:rsidRDefault="00D63D21" w:rsidP="007D0C02">
      <w:pPr>
        <w:pStyle w:val="a4"/>
        <w:rPr>
          <w:lang w:bidi="ar-DZ"/>
        </w:rPr>
      </w:pPr>
      <w:r w:rsidRPr="007D0C02">
        <w:rPr>
          <w:rFonts w:hint="cs"/>
          <w:vertAlign w:val="superscript"/>
          <w:rtl/>
        </w:rPr>
        <w:t>(</w:t>
      </w:r>
      <w:r w:rsidRPr="007D0C02">
        <w:rPr>
          <w:rStyle w:val="a5"/>
        </w:rPr>
        <w:footnoteRef/>
      </w:r>
      <w:r w:rsidRPr="007D0C02">
        <w:rPr>
          <w:rFonts w:hint="cs"/>
          <w:vertAlign w:val="superscript"/>
          <w:rtl/>
        </w:rPr>
        <w:t>)</w:t>
      </w:r>
      <w:r>
        <w:rPr>
          <w:rFonts w:hint="cs"/>
          <w:sz w:val="24"/>
          <w:szCs w:val="24"/>
          <w:rtl/>
          <w:lang w:bidi="ar-DZ"/>
        </w:rPr>
        <w:t>سورة الفرقان، الآية44</w:t>
      </w:r>
      <w:r>
        <w:rPr>
          <w:rFonts w:hint="cs"/>
          <w:rtl/>
          <w:lang w:bidi="ar-DZ"/>
        </w:rPr>
        <w:t xml:space="preserve"> .</w:t>
      </w:r>
    </w:p>
  </w:footnote>
  <w:footnote w:id="212">
    <w:p w:rsidR="00D63D21" w:rsidRPr="00746354" w:rsidRDefault="00D63D21" w:rsidP="005A62EA">
      <w:pPr>
        <w:pStyle w:val="a4"/>
        <w:rPr>
          <w:rFonts w:ascii="Simplified Arabic" w:hAnsi="Simplified Arabic"/>
          <w:sz w:val="24"/>
          <w:szCs w:val="24"/>
        </w:rPr>
      </w:pPr>
      <w:r>
        <w:rPr>
          <w:rFonts w:ascii="Simplified Arabic" w:hAnsi="Simplified Arabic"/>
          <w:sz w:val="24"/>
          <w:szCs w:val="24"/>
          <w:vertAlign w:val="superscript"/>
        </w:rPr>
        <w:t xml:space="preserve">  (*)     </w:t>
      </w:r>
      <w:r w:rsidRPr="00BA5CB0">
        <w:rPr>
          <w:rFonts w:ascii="Simplified Arabic" w:hAnsi="Simplified Arabic"/>
          <w:sz w:val="24"/>
          <w:szCs w:val="24"/>
          <w:rtl/>
          <w:lang w:bidi="ar-DZ"/>
        </w:rPr>
        <w:t>ينظر: الفصل الأول</w:t>
      </w:r>
      <w:r w:rsidRPr="00652AFD">
        <w:rPr>
          <w:rFonts w:ascii="Simplified Arabic" w:hAnsi="Simplified Arabic"/>
          <w:sz w:val="24"/>
          <w:szCs w:val="24"/>
          <w:rtl/>
          <w:lang w:bidi="ar-DZ"/>
        </w:rPr>
        <w:t xml:space="preserve">، </w:t>
      </w:r>
      <w:r>
        <w:rPr>
          <w:rFonts w:ascii="Simplified Arabic" w:hAnsi="Simplified Arabic"/>
          <w:sz w:val="24"/>
          <w:szCs w:val="24"/>
          <w:rtl/>
          <w:lang w:bidi="ar-DZ"/>
        </w:rPr>
        <w:t>ص</w:t>
      </w:r>
      <w:r>
        <w:rPr>
          <w:rFonts w:ascii="Simplified Arabic" w:hAnsi="Simplified Arabic" w:hint="cs"/>
          <w:sz w:val="24"/>
          <w:szCs w:val="24"/>
          <w:rtl/>
        </w:rPr>
        <w:t>45.</w:t>
      </w:r>
    </w:p>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xml:space="preserve">– القاضي النعمان: دعائم الإسلام، </w:t>
      </w:r>
      <w:r>
        <w:rPr>
          <w:rFonts w:ascii="Simplified Arabic" w:hAnsi="Simplified Arabic" w:hint="cs"/>
          <w:sz w:val="24"/>
          <w:szCs w:val="24"/>
          <w:rtl/>
          <w:lang w:bidi="ar-DZ"/>
        </w:rPr>
        <w:t>تح: آصف علي أصغر فيضي ،ج1، دار المعارف القاهرة،</w:t>
      </w:r>
      <w:r w:rsidRPr="00BA5CB0">
        <w:rPr>
          <w:rFonts w:ascii="Simplified Arabic" w:hAnsi="Simplified Arabic"/>
          <w:sz w:val="24"/>
          <w:szCs w:val="24"/>
          <w:rtl/>
          <w:lang w:bidi="ar-DZ"/>
        </w:rPr>
        <w:t>ط1،</w:t>
      </w:r>
      <w:r>
        <w:rPr>
          <w:rFonts w:ascii="Simplified Arabic" w:hAnsi="Simplified Arabic" w:hint="cs"/>
          <w:sz w:val="24"/>
          <w:szCs w:val="24"/>
          <w:rtl/>
          <w:lang w:bidi="ar-DZ"/>
        </w:rPr>
        <w:t>1963،</w:t>
      </w:r>
      <w:r w:rsidRPr="00BA5CB0">
        <w:rPr>
          <w:rFonts w:ascii="Simplified Arabic" w:hAnsi="Simplified Arabic"/>
          <w:sz w:val="24"/>
          <w:szCs w:val="24"/>
          <w:rtl/>
          <w:lang w:bidi="ar-DZ"/>
        </w:rPr>
        <w:t xml:space="preserve"> ص 52.</w:t>
      </w:r>
    </w:p>
  </w:footnote>
  <w:footnote w:id="213">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–إيجناس جولد تسيهر: العقيدة والشريعة في الإسلام، ص 197.</w:t>
      </w:r>
    </w:p>
  </w:footnote>
  <w:footnote w:id="214">
    <w:p w:rsidR="00D63D21" w:rsidRPr="00BA5CB0" w:rsidRDefault="00D63D21" w:rsidP="005A62EA">
      <w:pPr>
        <w:pStyle w:val="a4"/>
        <w:rPr>
          <w:rFonts w:ascii="Simplified Arabic" w:hAnsi="Simplified Arabic"/>
          <w:sz w:val="24"/>
          <w:szCs w:val="24"/>
          <w:rtl/>
        </w:rPr>
      </w:pPr>
      <w:r w:rsidRPr="00682758">
        <w:rPr>
          <w:rFonts w:ascii="Simplified Arabic" w:hAnsi="Simplified Arabic" w:hint="cs"/>
          <w:sz w:val="24"/>
          <w:szCs w:val="24"/>
          <w:vertAlign w:val="superscript"/>
          <w:rtl/>
        </w:rPr>
        <w:t>(</w:t>
      </w:r>
      <w:r w:rsidRPr="00682758">
        <w:rPr>
          <w:rStyle w:val="a5"/>
          <w:rFonts w:ascii="Simplified Arabic" w:hAnsi="Simplified Arabic"/>
          <w:sz w:val="24"/>
          <w:szCs w:val="24"/>
        </w:rPr>
        <w:footnoteRef/>
      </w:r>
      <w:r w:rsidRPr="00682758">
        <w:rPr>
          <w:rFonts w:ascii="Simplified Arabic" w:hAnsi="Simplified Arabic" w:hint="cs"/>
          <w:sz w:val="24"/>
          <w:szCs w:val="24"/>
          <w:vertAlign w:val="superscript"/>
          <w:rtl/>
        </w:rPr>
        <w:t>)</w:t>
      </w:r>
      <w:r>
        <w:rPr>
          <w:rFonts w:ascii="Simplified Arabic" w:hAnsi="Simplified Arabic" w:hint="cs"/>
          <w:sz w:val="24"/>
          <w:szCs w:val="24"/>
          <w:rtl/>
        </w:rPr>
        <w:t xml:space="preserve">- </w:t>
      </w:r>
      <w:r w:rsidRPr="00BA5CB0">
        <w:rPr>
          <w:rFonts w:ascii="Simplified Arabic" w:hAnsi="Simplified Arabic"/>
          <w:sz w:val="24"/>
          <w:szCs w:val="24"/>
          <w:rtl/>
        </w:rPr>
        <w:t>محمد سالم إقدير:العقائد الفلسفية المشتركة بين الفرق الباطنية،ص167.</w:t>
      </w:r>
    </w:p>
    <w:p w:rsidR="00D63D21" w:rsidRPr="00BA5CB0" w:rsidRDefault="00D63D21">
      <w:pPr>
        <w:pStyle w:val="a4"/>
        <w:rPr>
          <w:rFonts w:ascii="Simplified Arabic" w:hAnsi="Simplified Arabic"/>
          <w:sz w:val="24"/>
          <w:szCs w:val="24"/>
        </w:rPr>
      </w:pPr>
    </w:p>
  </w:footnote>
  <w:footnote w:id="215">
    <w:p w:rsidR="00D63D21" w:rsidRPr="00BA5CB0" w:rsidRDefault="00D63D21">
      <w:pPr>
        <w:pStyle w:val="a4"/>
        <w:rPr>
          <w:rFonts w:ascii="Simplified Arabic" w:hAnsi="Simplified Arabic"/>
          <w:sz w:val="24"/>
          <w:szCs w:val="24"/>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 xml:space="preserve"> - محمد اليعلاوي: ابن هانئ المغربي الأندلسي</w:t>
      </w:r>
      <w:r>
        <w:rPr>
          <w:rFonts w:ascii="Simplified Arabic" w:hAnsi="Simplified Arabic" w:hint="cs"/>
          <w:sz w:val="24"/>
          <w:szCs w:val="24"/>
          <w:rtl/>
          <w:lang w:bidi="ar-DZ"/>
        </w:rPr>
        <w:t>(شاعر الدولة الفاطمية)،لبنان</w:t>
      </w:r>
      <w:r>
        <w:rPr>
          <w:rFonts w:ascii="Simplified Arabic" w:hAnsi="Simplified Arabic"/>
          <w:sz w:val="24"/>
          <w:szCs w:val="24"/>
        </w:rPr>
        <w:t xml:space="preserve"> K</w:t>
      </w:r>
      <w:r w:rsidRPr="00BA5CB0">
        <w:rPr>
          <w:rFonts w:ascii="Simplified Arabic" w:hAnsi="Simplified Arabic"/>
          <w:sz w:val="24"/>
          <w:szCs w:val="24"/>
          <w:rtl/>
        </w:rPr>
        <w:t>ص267.</w:t>
      </w:r>
    </w:p>
  </w:footnote>
  <w:footnote w:id="216">
    <w:p w:rsidR="00D63D21" w:rsidRPr="00BA5CB0" w:rsidRDefault="00D63D21" w:rsidP="005A62EA">
      <w:pPr>
        <w:pStyle w:val="a4"/>
        <w:rPr>
          <w:rFonts w:ascii="Simplified Arabic" w:hAnsi="Simplified Arabic"/>
          <w:sz w:val="24"/>
          <w:szCs w:val="24"/>
          <w:rtl/>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-محمد سالم إقدير:العقائد الفلسفية المشتركة بين الفرق الباطنية ،ص170.</w:t>
      </w:r>
    </w:p>
    <w:p w:rsidR="00D63D21" w:rsidRPr="00BA5CB0" w:rsidRDefault="00D63D21" w:rsidP="005A62EA">
      <w:pPr>
        <w:pStyle w:val="a4"/>
        <w:rPr>
          <w:rFonts w:ascii="Simplified Arabic" w:hAnsi="Simplified Arabic"/>
          <w:sz w:val="24"/>
          <w:szCs w:val="24"/>
        </w:rPr>
      </w:pPr>
      <w:r w:rsidRPr="00BA5CB0">
        <w:rPr>
          <w:rFonts w:ascii="Simplified Arabic" w:hAnsi="Simplified Arabic"/>
          <w:sz w:val="24"/>
          <w:szCs w:val="24"/>
          <w:vertAlign w:val="superscript"/>
          <w:rtl/>
        </w:rPr>
        <w:t>(*)</w:t>
      </w:r>
      <w:r w:rsidRPr="00BA5CB0">
        <w:rPr>
          <w:rFonts w:ascii="Simplified Arabic" w:hAnsi="Simplified Arabic"/>
          <w:sz w:val="24"/>
          <w:szCs w:val="24"/>
          <w:rtl/>
        </w:rPr>
        <w:t>- ينظر</w:t>
      </w:r>
      <w:r>
        <w:rPr>
          <w:rFonts w:ascii="Simplified Arabic" w:hAnsi="Simplified Arabic" w:hint="cs"/>
          <w:sz w:val="24"/>
          <w:szCs w:val="24"/>
          <w:rtl/>
          <w:lang w:bidi="ar-DZ"/>
        </w:rPr>
        <w:t>: ص93-94</w:t>
      </w:r>
      <w:r>
        <w:rPr>
          <w:rFonts w:ascii="Simplified Arabic" w:hAnsi="Simplified Arabic" w:hint="cs"/>
          <w:sz w:val="24"/>
          <w:szCs w:val="24"/>
          <w:rtl/>
        </w:rPr>
        <w:t xml:space="preserve"> من </w:t>
      </w:r>
      <w:r w:rsidRPr="00BA5CB0">
        <w:rPr>
          <w:rFonts w:ascii="Simplified Arabic" w:hAnsi="Simplified Arabic"/>
          <w:sz w:val="24"/>
          <w:szCs w:val="24"/>
          <w:rtl/>
        </w:rPr>
        <w:t>هذا البحث</w:t>
      </w:r>
      <w:r>
        <w:rPr>
          <w:rFonts w:ascii="Simplified Arabic" w:hAnsi="Simplified Arabic"/>
          <w:sz w:val="24"/>
          <w:szCs w:val="24"/>
        </w:rPr>
        <w:t>.</w:t>
      </w:r>
    </w:p>
  </w:footnote>
  <w:footnote w:id="217">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محمد عابد الجابري: بنية العقل العربي، ص 345.</w:t>
      </w:r>
    </w:p>
  </w:footnote>
  <w:footnote w:id="218">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القاضي النعمان: المجالس والمسايرات، ص 402.</w:t>
      </w:r>
    </w:p>
  </w:footnote>
  <w:footnote w:id="219">
    <w:p w:rsidR="00D63D21" w:rsidRPr="001264B7" w:rsidRDefault="00D63D21" w:rsidP="005A62EA">
      <w:pPr>
        <w:pStyle w:val="a4"/>
        <w:rPr>
          <w:rFonts w:ascii="Simplified Arabic" w:hAnsi="Simplified Arabic"/>
          <w:sz w:val="24"/>
          <w:szCs w:val="24"/>
        </w:rPr>
      </w:pPr>
      <w:r>
        <w:rPr>
          <w:rFonts w:hint="cs"/>
          <w:rtl/>
        </w:rPr>
        <w:t>(</w:t>
      </w:r>
      <w:r>
        <w:rPr>
          <w:rStyle w:val="a5"/>
        </w:rPr>
        <w:footnoteRef/>
      </w:r>
      <w:r>
        <w:rPr>
          <w:rFonts w:hint="cs"/>
          <w:rtl/>
        </w:rPr>
        <w:t xml:space="preserve">) </w:t>
      </w:r>
      <w:r w:rsidRPr="001264B7">
        <w:rPr>
          <w:rFonts w:ascii="Simplified Arabic" w:hAnsi="Simplified Arabic"/>
          <w:sz w:val="24"/>
          <w:szCs w:val="24"/>
          <w:rtl/>
        </w:rPr>
        <w:t>عبد الرحمن حجازي:السياسة والعقيدة – مشروع قراءة خطاب ابن هانئ الأندلسي الشعري)</w:t>
      </w:r>
      <w:r>
        <w:rPr>
          <w:rFonts w:ascii="Simplified Arabic" w:hAnsi="Simplified Arabic" w:hint="cs"/>
          <w:sz w:val="24"/>
          <w:szCs w:val="24"/>
          <w:rtl/>
        </w:rPr>
        <w:t>، مجلة فصول،العددان 85-86،الهيئة المصرية العامة للكتاب،2013،ص327.</w:t>
      </w:r>
    </w:p>
  </w:footnote>
  <w:footnote w:id="220">
    <w:p w:rsidR="00D63D21"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محمد اليعلاوي: ابن هاني المغربي الأندلسي "شاعر الدولة الفاطمية"، ص 221.</w:t>
      </w:r>
    </w:p>
    <w:p w:rsidR="00D63D21" w:rsidRPr="00896E64" w:rsidRDefault="00D63D21" w:rsidP="005A62EA">
      <w:pPr>
        <w:tabs>
          <w:tab w:val="right" w:pos="282"/>
        </w:tabs>
        <w:jc w:val="both"/>
        <w:rPr>
          <w:rFonts w:ascii="Simplified Arabic" w:hAnsi="Simplified Arabic"/>
          <w:sz w:val="24"/>
          <w:szCs w:val="24"/>
          <w:rtl/>
          <w:lang w:bidi="ar-DZ"/>
        </w:rPr>
      </w:pPr>
      <w:r>
        <w:rPr>
          <w:rFonts w:ascii="Simplified Arabic" w:hAnsi="Simplified Arabic" w:hint="cs"/>
          <w:sz w:val="24"/>
          <w:szCs w:val="24"/>
          <w:vertAlign w:val="superscript"/>
          <w:rtl/>
          <w:lang w:bidi="ar-DZ"/>
        </w:rPr>
        <w:t>(</w:t>
      </w:r>
      <w:r>
        <w:rPr>
          <w:rFonts w:ascii="Simplified Arabic" w:hAnsi="Simplified Arabic" w:hint="cs"/>
          <w:sz w:val="24"/>
          <w:szCs w:val="24"/>
          <w:rtl/>
          <w:lang w:bidi="ar-DZ"/>
        </w:rPr>
        <w:t>*</w:t>
      </w:r>
      <w:r>
        <w:rPr>
          <w:rFonts w:ascii="Simplified Arabic" w:hAnsi="Simplified Arabic" w:hint="cs"/>
          <w:sz w:val="24"/>
          <w:szCs w:val="24"/>
          <w:vertAlign w:val="superscript"/>
          <w:rtl/>
          <w:lang w:bidi="ar-DZ"/>
        </w:rPr>
        <w:t xml:space="preserve">) </w:t>
      </w:r>
      <w:r w:rsidRPr="00A729C8">
        <w:rPr>
          <w:rFonts w:ascii="Simplified Arabic" w:hAnsi="Simplified Arabic" w:hint="cs"/>
          <w:sz w:val="24"/>
          <w:szCs w:val="24"/>
          <w:rtl/>
          <w:lang w:bidi="ar-DZ"/>
        </w:rPr>
        <w:t>هي</w:t>
      </w:r>
      <w:r>
        <w:rPr>
          <w:rFonts w:ascii="Simplified Arabic" w:hAnsi="Simplified Arabic" w:hint="cs"/>
          <w:sz w:val="24"/>
          <w:szCs w:val="24"/>
          <w:rtl/>
          <w:lang w:bidi="ar-DZ"/>
        </w:rPr>
        <w:t xml:space="preserve">فاطمة الزهراء بنت رسول الله صلى الله عليه وسلم ،وأمها خديجة بنت خويلد،من نابهات قريش،وإحدى الفصيحات العاقلات،تزوجها  أمير المؤمنين"علي بن أبي طالب"،وأنجبت الحسن والحسين ،وأم كلثوم،وزينب،عاشت بعد أبيها ستة أشهر.    - </w:t>
      </w:r>
      <w:r w:rsidRPr="00896E64">
        <w:rPr>
          <w:rFonts w:ascii="Simplified Arabic" w:hAnsi="Simplified Arabic"/>
          <w:sz w:val="24"/>
          <w:szCs w:val="24"/>
          <w:rtl/>
          <w:lang w:bidi="ar-DZ"/>
        </w:rPr>
        <w:t>ـخير الدين الزِرِكلي:الأعلام،قاموس تراجم لأشهر الرجال والنساء من العرب والمستعربين والمستشرقين،</w:t>
      </w:r>
      <w:r>
        <w:rPr>
          <w:rFonts w:ascii="Simplified Arabic" w:hAnsi="Simplified Arabic" w:hint="cs"/>
          <w:sz w:val="24"/>
          <w:szCs w:val="24"/>
          <w:rtl/>
          <w:lang w:bidi="ar-DZ"/>
        </w:rPr>
        <w:t>ج5</w:t>
      </w:r>
      <w:r w:rsidRPr="00896E64">
        <w:rPr>
          <w:rFonts w:ascii="Simplified Arabic" w:hAnsi="Simplified Arabic"/>
          <w:sz w:val="24"/>
          <w:szCs w:val="24"/>
          <w:rtl/>
          <w:lang w:bidi="ar-DZ"/>
        </w:rPr>
        <w:t>،دار العلم للملايين،بيروت ،لبنان،ط15، 2006</w:t>
      </w:r>
      <w:r>
        <w:rPr>
          <w:rFonts w:ascii="Simplified Arabic" w:hAnsi="Simplified Arabic" w:hint="cs"/>
          <w:sz w:val="24"/>
          <w:szCs w:val="24"/>
          <w:rtl/>
          <w:lang w:bidi="ar-DZ"/>
        </w:rPr>
        <w:t>،ص132</w:t>
      </w:r>
      <w:r w:rsidRPr="00896E64">
        <w:rPr>
          <w:rFonts w:ascii="Simplified Arabic" w:hAnsi="Simplified Arabic"/>
          <w:sz w:val="24"/>
          <w:szCs w:val="24"/>
          <w:rtl/>
          <w:lang w:bidi="ar-DZ"/>
        </w:rPr>
        <w:t xml:space="preserve">. </w:t>
      </w:r>
    </w:p>
    <w:p w:rsidR="00D63D21" w:rsidRPr="00BA5CB0" w:rsidRDefault="00D63D21" w:rsidP="005A62EA">
      <w:pPr>
        <w:pStyle w:val="a4"/>
        <w:rPr>
          <w:rFonts w:ascii="Simplified Arabic" w:hAnsi="Simplified Arabic"/>
          <w:sz w:val="24"/>
          <w:szCs w:val="24"/>
          <w:rtl/>
          <w:lang w:bidi="ar-DZ"/>
        </w:rPr>
      </w:pPr>
    </w:p>
  </w:footnote>
  <w:footnote w:id="221">
    <w:p w:rsidR="00D63D21" w:rsidRPr="00DA1063" w:rsidRDefault="00D63D21" w:rsidP="005A62EA">
      <w:pPr>
        <w:tabs>
          <w:tab w:val="right" w:pos="282"/>
        </w:tabs>
        <w:jc w:val="both"/>
        <w:rPr>
          <w:rFonts w:ascii="Simplified Arabic" w:hAnsi="Simplified Arabic"/>
          <w:sz w:val="24"/>
          <w:szCs w:val="24"/>
          <w:lang w:val="en-CA"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 xml:space="preserve"> - </w:t>
      </w:r>
      <w:r w:rsidRPr="00BA5CB0">
        <w:rPr>
          <w:rFonts w:ascii="Simplified Arabic" w:hAnsi="Simplified Arabic"/>
          <w:sz w:val="24"/>
          <w:szCs w:val="24"/>
          <w:rtl/>
          <w:lang w:bidi="ar-DZ"/>
        </w:rPr>
        <w:t>ابن هاني: الديوان</w:t>
      </w:r>
      <w:r w:rsidRPr="00C72342">
        <w:rPr>
          <w:rFonts w:ascii="Simplified Arabic" w:hAnsi="Simplified Arabic"/>
          <w:sz w:val="24"/>
          <w:szCs w:val="24"/>
          <w:rtl/>
          <w:lang w:val="en-CA" w:bidi="ar-DZ"/>
        </w:rPr>
        <w:t>، دار بيروت للطباعة والنشر(د.ط)،</w:t>
      </w:r>
      <w:r>
        <w:rPr>
          <w:rFonts w:ascii="Simplified Arabic" w:hAnsi="Simplified Arabic"/>
          <w:sz w:val="24"/>
          <w:szCs w:val="24"/>
          <w:rtl/>
          <w:lang w:val="en-CA" w:bidi="ar-DZ"/>
        </w:rPr>
        <w:t>1980</w:t>
      </w:r>
      <w:r>
        <w:rPr>
          <w:rFonts w:ascii="Simplified Arabic" w:hAnsi="Simplified Arabic" w:hint="cs"/>
          <w:sz w:val="24"/>
          <w:szCs w:val="24"/>
          <w:rtl/>
          <w:lang w:bidi="ar-DZ"/>
        </w:rPr>
        <w:t>،</w:t>
      </w:r>
      <w:r w:rsidRPr="00BA5CB0">
        <w:rPr>
          <w:rFonts w:ascii="Simplified Arabic" w:hAnsi="Simplified Arabic"/>
          <w:sz w:val="24"/>
          <w:szCs w:val="24"/>
          <w:rtl/>
          <w:lang w:bidi="ar-DZ"/>
        </w:rPr>
        <w:t>ص 12.</w:t>
      </w:r>
    </w:p>
  </w:footnote>
  <w:footnote w:id="222">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xml:space="preserve">– </w:t>
      </w:r>
      <w:r>
        <w:rPr>
          <w:rFonts w:ascii="Simplified Arabic" w:hAnsi="Simplified Arabic" w:hint="cs"/>
          <w:sz w:val="24"/>
          <w:szCs w:val="24"/>
          <w:rtl/>
          <w:lang w:bidi="ar-DZ"/>
        </w:rPr>
        <w:t>المصدر نفسه</w:t>
      </w:r>
      <w:r w:rsidRPr="00BA5CB0">
        <w:rPr>
          <w:rFonts w:ascii="Simplified Arabic" w:hAnsi="Simplified Arabic"/>
          <w:sz w:val="24"/>
          <w:szCs w:val="24"/>
          <w:rtl/>
          <w:lang w:bidi="ar-DZ"/>
        </w:rPr>
        <w:t>، ص 327.</w:t>
      </w:r>
    </w:p>
  </w:footnote>
  <w:footnote w:id="223">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–ابن هاني: الديوان</w:t>
      </w:r>
      <w:r>
        <w:rPr>
          <w:rFonts w:ascii="Simplified Arabic" w:hAnsi="Simplified Arabic" w:hint="cs"/>
          <w:sz w:val="24"/>
          <w:szCs w:val="24"/>
          <w:rtl/>
          <w:lang w:bidi="ar-DZ"/>
        </w:rPr>
        <w:t xml:space="preserve">  ،</w:t>
      </w:r>
      <w:r w:rsidRPr="00BA5CB0">
        <w:rPr>
          <w:rFonts w:ascii="Simplified Arabic" w:hAnsi="Simplified Arabic"/>
          <w:sz w:val="24"/>
          <w:szCs w:val="24"/>
          <w:rtl/>
          <w:lang w:bidi="ar-DZ"/>
        </w:rPr>
        <w:t xml:space="preserve"> ص 205.</w:t>
      </w:r>
    </w:p>
  </w:footnote>
  <w:footnote w:id="224">
    <w:p w:rsidR="00D63D21"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Pr>
          <w:rFonts w:ascii="Simplified Arabic" w:hAnsi="Simplified Arabic"/>
          <w:sz w:val="24"/>
          <w:szCs w:val="24"/>
          <w:rtl/>
          <w:lang w:bidi="ar-DZ"/>
        </w:rPr>
        <w:t xml:space="preserve">– </w:t>
      </w:r>
      <w:r>
        <w:rPr>
          <w:rFonts w:ascii="Simplified Arabic" w:hAnsi="Simplified Arabic" w:hint="cs"/>
          <w:sz w:val="24"/>
          <w:szCs w:val="24"/>
          <w:rtl/>
          <w:lang w:bidi="ar-DZ"/>
        </w:rPr>
        <w:t>المصدر نفسه،</w:t>
      </w:r>
      <w:r w:rsidRPr="00BA5CB0">
        <w:rPr>
          <w:rFonts w:ascii="Simplified Arabic" w:hAnsi="Simplified Arabic"/>
          <w:sz w:val="24"/>
          <w:szCs w:val="24"/>
          <w:rtl/>
          <w:lang w:bidi="ar-DZ"/>
        </w:rPr>
        <w:t xml:space="preserve"> ص275. </w:t>
      </w:r>
    </w:p>
    <w:p w:rsidR="00D63D21" w:rsidRPr="00000A3B" w:rsidRDefault="00D63D21" w:rsidP="005A62EA">
      <w:pPr>
        <w:pStyle w:val="a4"/>
        <w:rPr>
          <w:rFonts w:ascii="Simplified Arabic" w:hAnsi="Simplified Arabic"/>
          <w:sz w:val="24"/>
          <w:szCs w:val="24"/>
          <w:rtl/>
          <w:lang w:bidi="ar-DZ"/>
        </w:rPr>
      </w:pPr>
      <w:r>
        <w:rPr>
          <w:rFonts w:ascii="Simplified Arabic" w:hAnsi="Simplified Arabic" w:hint="cs"/>
          <w:sz w:val="24"/>
          <w:szCs w:val="24"/>
          <w:vertAlign w:val="superscript"/>
          <w:rtl/>
          <w:lang w:bidi="ar-DZ"/>
        </w:rPr>
        <w:t>(*)</w:t>
      </w:r>
      <w:r>
        <w:rPr>
          <w:rFonts w:ascii="Simplified Arabic" w:hAnsi="Simplified Arabic" w:hint="cs"/>
          <w:sz w:val="24"/>
          <w:szCs w:val="24"/>
          <w:rtl/>
          <w:lang w:bidi="ar-DZ"/>
        </w:rPr>
        <w:t>لا يلوي: لا يقف ولا ينتظر</w:t>
      </w:r>
    </w:p>
  </w:footnote>
  <w:footnote w:id="225">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lang w:bidi="ar-DZ"/>
        </w:rPr>
        <w:t>(*</w:t>
      </w:r>
      <w:r>
        <w:rPr>
          <w:rFonts w:ascii="Simplified Arabic" w:hAnsi="Simplified Arabic" w:hint="cs"/>
          <w:sz w:val="24"/>
          <w:szCs w:val="24"/>
          <w:vertAlign w:val="superscript"/>
          <w:rtl/>
          <w:lang w:bidi="ar-DZ"/>
        </w:rPr>
        <w:t>*</w:t>
      </w:r>
      <w:r w:rsidRPr="00BA5CB0">
        <w:rPr>
          <w:rFonts w:ascii="Simplified Arabic" w:hAnsi="Simplified Arabic"/>
          <w:sz w:val="24"/>
          <w:szCs w:val="24"/>
          <w:vertAlign w:val="superscript"/>
          <w:rtl/>
          <w:lang w:bidi="ar-DZ"/>
        </w:rPr>
        <w:t xml:space="preserve">) </w:t>
      </w:r>
      <w:r w:rsidRPr="00BA5CB0">
        <w:rPr>
          <w:rFonts w:ascii="Simplified Arabic" w:hAnsi="Simplified Arabic"/>
          <w:sz w:val="24"/>
          <w:szCs w:val="24"/>
          <w:rtl/>
          <w:lang w:bidi="ar-DZ"/>
        </w:rPr>
        <w:t>- كدأبك، كشأنك، كعادتك.</w:t>
      </w:r>
    </w:p>
  </w:footnote>
  <w:footnote w:id="226">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lang w:bidi="ar-DZ"/>
        </w:rPr>
        <w:t>(**</w:t>
      </w:r>
      <w:r>
        <w:rPr>
          <w:rFonts w:ascii="Simplified Arabic" w:hAnsi="Simplified Arabic" w:hint="cs"/>
          <w:sz w:val="24"/>
          <w:szCs w:val="24"/>
          <w:vertAlign w:val="superscript"/>
          <w:rtl/>
          <w:lang w:bidi="ar-DZ"/>
        </w:rPr>
        <w:t>*</w:t>
      </w:r>
      <w:r w:rsidRPr="00BA5CB0">
        <w:rPr>
          <w:rFonts w:ascii="Simplified Arabic" w:hAnsi="Simplified Arabic"/>
          <w:sz w:val="24"/>
          <w:szCs w:val="24"/>
          <w:vertAlign w:val="superscript"/>
          <w:rtl/>
          <w:lang w:bidi="ar-DZ"/>
        </w:rPr>
        <w:t>)</w:t>
      </w:r>
      <w:r w:rsidRPr="00BA5CB0">
        <w:rPr>
          <w:rFonts w:ascii="Simplified Arabic" w:hAnsi="Simplified Arabic"/>
          <w:sz w:val="24"/>
          <w:szCs w:val="24"/>
          <w:rtl/>
          <w:lang w:bidi="ar-DZ"/>
        </w:rPr>
        <w:t xml:space="preserve"> - تتسم: ارتفع وعلا، الروق: القرن.</w:t>
      </w:r>
    </w:p>
  </w:footnote>
  <w:footnote w:id="227">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lang w:bidi="ar-DZ"/>
        </w:rPr>
        <w:t>(***</w:t>
      </w:r>
      <w:r>
        <w:rPr>
          <w:rFonts w:ascii="Simplified Arabic" w:hAnsi="Simplified Arabic" w:hint="cs"/>
          <w:sz w:val="24"/>
          <w:szCs w:val="24"/>
          <w:vertAlign w:val="superscript"/>
          <w:rtl/>
          <w:lang w:bidi="ar-DZ"/>
        </w:rPr>
        <w:t>*</w:t>
      </w:r>
      <w:r w:rsidRPr="00BA5CB0">
        <w:rPr>
          <w:rFonts w:ascii="Simplified Arabic" w:hAnsi="Simplified Arabic"/>
          <w:sz w:val="24"/>
          <w:szCs w:val="24"/>
          <w:vertAlign w:val="superscript"/>
          <w:rtl/>
          <w:lang w:bidi="ar-DZ"/>
        </w:rPr>
        <w:t>)</w:t>
      </w:r>
      <w:r w:rsidRPr="00BA5CB0">
        <w:rPr>
          <w:rFonts w:ascii="Simplified Arabic" w:hAnsi="Simplified Arabic"/>
          <w:sz w:val="24"/>
          <w:szCs w:val="24"/>
          <w:rtl/>
          <w:lang w:bidi="ar-DZ"/>
        </w:rPr>
        <w:t xml:space="preserve"> - الأعصم الوعل: الأعصم من الظباء والوعول: ما في ذراعيه بياض وسائره أسود أو أحمر.</w:t>
      </w:r>
    </w:p>
  </w:footnote>
  <w:footnote w:id="228">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ابن هانئ، الديوان، ص 13.</w:t>
      </w:r>
    </w:p>
  </w:footnote>
  <w:footnote w:id="229">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محمد اليعلاوي: ابن هاني المغربي الأندلسي، ص 253.</w:t>
      </w:r>
    </w:p>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rtl/>
          <w:lang w:bidi="ar-DZ"/>
        </w:rPr>
        <w:t>(*) - الأزهر: المشرق الوجه.</w:t>
      </w:r>
    </w:p>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rtl/>
          <w:lang w:bidi="ar-DZ"/>
        </w:rPr>
        <w:t xml:space="preserve">(**) </w:t>
      </w:r>
      <w:r>
        <w:rPr>
          <w:rFonts w:ascii="Simplified Arabic" w:hAnsi="Simplified Arabic"/>
          <w:sz w:val="24"/>
          <w:szCs w:val="24"/>
          <w:rtl/>
          <w:lang w:bidi="ar-DZ"/>
        </w:rPr>
        <w:t>–</w:t>
      </w:r>
      <w:r>
        <w:rPr>
          <w:rFonts w:ascii="Simplified Arabic" w:hAnsi="Simplified Arabic" w:hint="cs"/>
          <w:sz w:val="24"/>
          <w:szCs w:val="24"/>
          <w:rtl/>
          <w:lang w:bidi="ar-DZ"/>
        </w:rPr>
        <w:t xml:space="preserve">متبلج: </w:t>
      </w:r>
      <w:r w:rsidRPr="00BA5CB0">
        <w:rPr>
          <w:rFonts w:ascii="Simplified Arabic" w:hAnsi="Simplified Arabic"/>
          <w:sz w:val="24"/>
          <w:szCs w:val="24"/>
          <w:rtl/>
          <w:lang w:bidi="ar-DZ"/>
        </w:rPr>
        <w:t>طلق الوجه</w:t>
      </w:r>
    </w:p>
  </w:footnote>
  <w:footnote w:id="230">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ابن هاني، الديوان،  ص 12.</w:t>
      </w:r>
    </w:p>
  </w:footnote>
  <w:footnote w:id="231">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محمد اليعلاوي: ابن هاني المغربي الأندلسي، ص 253.</w:t>
      </w:r>
    </w:p>
  </w:footnote>
  <w:footnote w:id="232">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ابن هانئ، الديوان، ص 146.</w:t>
      </w:r>
    </w:p>
  </w:footnote>
  <w:footnote w:id="233">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lang w:bidi="ar-DZ"/>
        </w:rPr>
        <w:t xml:space="preserve"> (*) </w:t>
      </w:r>
      <w:r w:rsidRPr="00BA5CB0">
        <w:rPr>
          <w:rFonts w:ascii="Simplified Arabic" w:hAnsi="Simplified Arabic"/>
          <w:sz w:val="24"/>
          <w:szCs w:val="24"/>
          <w:rtl/>
          <w:lang w:bidi="ar-DZ"/>
        </w:rPr>
        <w:t>- هذه القصيدة تسمى "المستنكرة" وقد حذفت من معظم نسخ الديوان.</w:t>
      </w:r>
    </w:p>
  </w:footnote>
  <w:footnote w:id="234">
    <w:p w:rsidR="00D63D21" w:rsidRPr="00BA5CB0" w:rsidRDefault="00D63D21">
      <w:pPr>
        <w:pStyle w:val="a4"/>
        <w:rPr>
          <w:rFonts w:ascii="Simplified Arabic" w:hAnsi="Simplified Arabic"/>
          <w:sz w:val="24"/>
          <w:szCs w:val="24"/>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 سامية الدريدي:(في علاقة الشعرية بالمذهبية من خلال أشعار ابن هانئ الأندلسي)،مجلة دراسات أندلسية،العدد27، جانفي2002،المطبعة المغاربية للنشر والتوزيع،تونس،ص29.</w:t>
      </w:r>
    </w:p>
  </w:footnote>
  <w:footnote w:id="235">
    <w:p w:rsidR="00D63D21" w:rsidRPr="00BA5CB0" w:rsidRDefault="00D63D21" w:rsidP="005A62EA">
      <w:pPr>
        <w:pStyle w:val="a4"/>
        <w:rPr>
          <w:rFonts w:ascii="Simplified Arabic" w:hAnsi="Simplified Arabic"/>
          <w:sz w:val="24"/>
          <w:szCs w:val="24"/>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 عبد السلام شرماط:(الشعر المتوسطي في الشعر المغربي، تجربة ابن هانئ أنموذجا)، مجلة يتفكرون، العدد</w:t>
      </w:r>
      <w:r>
        <w:rPr>
          <w:rFonts w:ascii="Simplified Arabic" w:hAnsi="Simplified Arabic"/>
          <w:sz w:val="24"/>
          <w:szCs w:val="24"/>
          <w:rtl/>
        </w:rPr>
        <w:t>الراب</w:t>
      </w:r>
      <w:r>
        <w:rPr>
          <w:rFonts w:ascii="Simplified Arabic" w:hAnsi="Simplified Arabic" w:hint="cs"/>
          <w:sz w:val="24"/>
          <w:szCs w:val="24"/>
          <w:rtl/>
        </w:rPr>
        <w:t>ع</w:t>
      </w:r>
      <w:r w:rsidRPr="00BA5CB0">
        <w:rPr>
          <w:rFonts w:ascii="Simplified Arabic" w:hAnsi="Simplified Arabic"/>
          <w:sz w:val="24"/>
          <w:szCs w:val="24"/>
          <w:rtl/>
        </w:rPr>
        <w:t>،مؤسسة دراسات وأبحاث</w:t>
      </w:r>
      <w:r>
        <w:rPr>
          <w:rFonts w:ascii="Simplified Arabic" w:hAnsi="Simplified Arabic" w:hint="cs"/>
          <w:sz w:val="24"/>
          <w:szCs w:val="24"/>
          <w:rtl/>
        </w:rPr>
        <w:t>،2014</w:t>
      </w:r>
      <w:r w:rsidRPr="00BA5CB0">
        <w:rPr>
          <w:rFonts w:ascii="Simplified Arabic" w:hAnsi="Simplified Arabic"/>
          <w:sz w:val="24"/>
          <w:szCs w:val="24"/>
          <w:rtl/>
        </w:rPr>
        <w:t>،ص274.</w:t>
      </w:r>
    </w:p>
  </w:footnote>
  <w:footnote w:id="236">
    <w:p w:rsidR="00D63D21" w:rsidRPr="00006A30" w:rsidRDefault="00D63D21" w:rsidP="005A62EA">
      <w:pPr>
        <w:pStyle w:val="a4"/>
        <w:tabs>
          <w:tab w:val="right" w:pos="282"/>
        </w:tabs>
        <w:spacing w:line="276" w:lineRule="auto"/>
        <w:jc w:val="both"/>
        <w:rPr>
          <w:rFonts w:ascii="Simplified Arabic" w:hAnsi="Simplified Arabic"/>
          <w:sz w:val="24"/>
          <w:szCs w:val="24"/>
        </w:rPr>
      </w:pPr>
      <w:r>
        <w:rPr>
          <w:rFonts w:hint="cs"/>
          <w:rtl/>
        </w:rPr>
        <w:t>(</w:t>
      </w:r>
      <w:r>
        <w:rPr>
          <w:rStyle w:val="a5"/>
        </w:rPr>
        <w:footnoteRef/>
      </w:r>
      <w:r>
        <w:rPr>
          <w:rFonts w:hint="cs"/>
          <w:rtl/>
          <w:lang w:bidi="ar-DZ"/>
        </w:rPr>
        <w:t>)</w:t>
      </w:r>
      <w:r w:rsidRPr="00401FAB">
        <w:rPr>
          <w:rFonts w:ascii="Simplified Arabic" w:hAnsi="Simplified Arabic"/>
          <w:sz w:val="24"/>
          <w:szCs w:val="24"/>
          <w:rtl/>
        </w:rPr>
        <w:t>ابن رشيق(أبو علي الحسن):العمدة في محاسنالشعر وآدابه ونقده، تح: محمد محي الدين عبد الحميد ، دار الجيل للنشر والطباعة، والتوزيع ط5، ج1، 1981.</w:t>
      </w:r>
      <w:r>
        <w:rPr>
          <w:rFonts w:ascii="Simplified Arabic" w:hAnsi="Simplified Arabic" w:hint="cs"/>
          <w:sz w:val="24"/>
          <w:szCs w:val="24"/>
          <w:rtl/>
        </w:rPr>
        <w:t>ص125.</w:t>
      </w:r>
    </w:p>
  </w:footnote>
  <w:footnote w:id="237">
    <w:p w:rsidR="00D63D21" w:rsidRDefault="00D63D21">
      <w:pPr>
        <w:pStyle w:val="a4"/>
        <w:rPr>
          <w:lang w:bidi="ar-DZ"/>
        </w:rPr>
      </w:pPr>
      <w:r>
        <w:rPr>
          <w:rFonts w:hint="cs"/>
          <w:rtl/>
        </w:rPr>
        <w:t>(</w:t>
      </w:r>
      <w:r>
        <w:rPr>
          <w:rStyle w:val="a5"/>
        </w:rPr>
        <w:footnoteRef/>
      </w:r>
      <w:r>
        <w:rPr>
          <w:rFonts w:hint="cs"/>
          <w:rtl/>
        </w:rPr>
        <w:t>)المصدر نفسه،صن</w:t>
      </w:r>
    </w:p>
  </w:footnote>
  <w:footnote w:id="238">
    <w:p w:rsidR="00D63D21" w:rsidRPr="00294975" w:rsidRDefault="00D63D21" w:rsidP="005A62EA">
      <w:pPr>
        <w:tabs>
          <w:tab w:val="right" w:pos="282"/>
        </w:tabs>
        <w:jc w:val="both"/>
        <w:rPr>
          <w:rFonts w:ascii="Simplified Arabic" w:hAnsi="Simplified Arabic"/>
          <w:sz w:val="24"/>
          <w:szCs w:val="24"/>
          <w:rtl/>
        </w:rPr>
      </w:pPr>
      <w:r w:rsidRPr="00FF42BB">
        <w:rPr>
          <w:rFonts w:hint="cs"/>
          <w:vertAlign w:val="superscript"/>
          <w:rtl/>
        </w:rPr>
        <w:t>(</w:t>
      </w:r>
      <w:r w:rsidRPr="00FF42BB">
        <w:rPr>
          <w:rStyle w:val="a5"/>
        </w:rPr>
        <w:footnoteRef/>
      </w:r>
      <w:r w:rsidRPr="00FF42BB">
        <w:rPr>
          <w:rFonts w:hint="cs"/>
          <w:vertAlign w:val="superscript"/>
          <w:rtl/>
        </w:rPr>
        <w:t>)</w:t>
      </w:r>
      <w:r w:rsidRPr="00294975">
        <w:rPr>
          <w:rFonts w:ascii="Simplified Arabic" w:hAnsi="Simplified Arabic"/>
          <w:sz w:val="24"/>
          <w:szCs w:val="24"/>
          <w:rtl/>
        </w:rPr>
        <w:t>ابن خلكان(أبو العباس شمس الدين أحمد بن محمد بن أبي بكربن خلكان):ـــوفيات الأعيان وأنباء أبناءالزمان،تح:إحسانعباس،ج</w:t>
      </w:r>
      <w:r>
        <w:rPr>
          <w:rFonts w:ascii="Simplified Arabic" w:hAnsi="Simplified Arabic" w:hint="cs"/>
          <w:sz w:val="24"/>
          <w:szCs w:val="24"/>
          <w:rtl/>
        </w:rPr>
        <w:t>4</w:t>
      </w:r>
      <w:r w:rsidRPr="00294975">
        <w:rPr>
          <w:rFonts w:ascii="Simplified Arabic" w:hAnsi="Simplified Arabic"/>
          <w:sz w:val="24"/>
          <w:szCs w:val="24"/>
          <w:rtl/>
        </w:rPr>
        <w:t>،دار صادر،بيروت،لبنان،1970ـ</w:t>
      </w:r>
      <w:r>
        <w:rPr>
          <w:rFonts w:ascii="Simplified Arabic" w:hAnsi="Simplified Arabic" w:hint="cs"/>
          <w:sz w:val="24"/>
          <w:szCs w:val="24"/>
          <w:rtl/>
        </w:rPr>
        <w:t>ص424.</w:t>
      </w:r>
    </w:p>
    <w:p w:rsidR="00D63D21" w:rsidRDefault="00D63D21">
      <w:pPr>
        <w:pStyle w:val="a4"/>
        <w:rPr>
          <w:lang w:bidi="ar-DZ"/>
        </w:rPr>
      </w:pPr>
    </w:p>
  </w:footnote>
  <w:footnote w:id="239">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ابن هانئ: الديوان، ص 71.</w:t>
      </w:r>
    </w:p>
  </w:footnote>
  <w:footnote w:id="240">
    <w:p w:rsidR="00D63D21" w:rsidRPr="00BA5CB0" w:rsidRDefault="00D63D21" w:rsidP="005A62EA">
      <w:pPr>
        <w:pStyle w:val="a4"/>
        <w:rPr>
          <w:rFonts w:ascii="Simplified Arabic" w:hAnsi="Simplified Arabic"/>
          <w:sz w:val="24"/>
          <w:szCs w:val="24"/>
          <w:lang w:bidi="ar-DZ"/>
        </w:rPr>
      </w:pPr>
      <w:r w:rsidRPr="00740EE8">
        <w:rPr>
          <w:rFonts w:ascii="Simplified Arabic" w:hAnsi="Simplified Arabic"/>
          <w:sz w:val="24"/>
          <w:szCs w:val="24"/>
          <w:vertAlign w:val="superscript"/>
          <w:rtl/>
        </w:rPr>
        <w:t>(</w:t>
      </w:r>
      <w:r w:rsidRPr="00740EE8">
        <w:rPr>
          <w:rStyle w:val="a5"/>
          <w:rFonts w:ascii="Simplified Arabic" w:hAnsi="Simplified Arabic"/>
          <w:sz w:val="24"/>
          <w:szCs w:val="24"/>
        </w:rPr>
        <w:footnoteRef/>
      </w:r>
      <w:r w:rsidRPr="00740EE8">
        <w:rPr>
          <w:rFonts w:ascii="Simplified Arabic" w:hAnsi="Simplified Arabic"/>
          <w:sz w:val="24"/>
          <w:szCs w:val="24"/>
          <w:vertAlign w:val="superscript"/>
          <w:rtl/>
        </w:rPr>
        <w:t>)</w:t>
      </w:r>
      <w:r w:rsidRPr="00BA5CB0">
        <w:rPr>
          <w:rFonts w:ascii="Simplified Arabic" w:hAnsi="Simplified Arabic"/>
          <w:sz w:val="24"/>
          <w:szCs w:val="24"/>
          <w:rtl/>
        </w:rPr>
        <w:t xml:space="preserve">-  </w:t>
      </w:r>
      <w:r w:rsidRPr="00BA5CB0">
        <w:rPr>
          <w:rFonts w:ascii="Simplified Arabic" w:hAnsi="Simplified Arabic"/>
          <w:sz w:val="24"/>
          <w:szCs w:val="24"/>
          <w:rtl/>
          <w:lang w:bidi="ar-DZ"/>
        </w:rPr>
        <w:t xml:space="preserve">ابن هانئ: الديوان، </w:t>
      </w:r>
      <w:r>
        <w:rPr>
          <w:rFonts w:ascii="Simplified Arabic" w:hAnsi="Simplified Arabic" w:hint="cs"/>
          <w:sz w:val="24"/>
          <w:szCs w:val="24"/>
          <w:rtl/>
          <w:lang w:bidi="ar-DZ"/>
        </w:rPr>
        <w:t>ص</w:t>
      </w:r>
      <w:r w:rsidRPr="00BA5CB0">
        <w:rPr>
          <w:rFonts w:ascii="Simplified Arabic" w:hAnsi="Simplified Arabic"/>
          <w:sz w:val="24"/>
          <w:szCs w:val="24"/>
          <w:rtl/>
          <w:lang w:bidi="ar-DZ"/>
        </w:rPr>
        <w:t>286.</w:t>
      </w:r>
    </w:p>
  </w:footnote>
  <w:footnote w:id="241">
    <w:p w:rsidR="00D63D21" w:rsidRPr="00BA5CB0" w:rsidRDefault="00D63D21">
      <w:pPr>
        <w:pStyle w:val="a4"/>
        <w:rPr>
          <w:rFonts w:ascii="Simplified Arabic" w:hAnsi="Simplified Arabic"/>
          <w:sz w:val="24"/>
          <w:szCs w:val="24"/>
          <w:rtl/>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 المصدر نفسه،ص276.</w:t>
      </w:r>
    </w:p>
    <w:p w:rsidR="00D63D21" w:rsidRPr="00BA5CB0" w:rsidRDefault="00D63D21" w:rsidP="005A62EA">
      <w:pPr>
        <w:pStyle w:val="a4"/>
        <w:rPr>
          <w:rFonts w:ascii="Simplified Arabic" w:hAnsi="Simplified Arabic"/>
          <w:sz w:val="24"/>
          <w:szCs w:val="24"/>
          <w:rtl/>
        </w:rPr>
      </w:pPr>
      <w:r w:rsidRPr="00BA5CB0">
        <w:rPr>
          <w:rFonts w:ascii="Simplified Arabic" w:hAnsi="Simplified Arabic"/>
          <w:sz w:val="24"/>
          <w:szCs w:val="24"/>
          <w:vertAlign w:val="superscript"/>
          <w:rtl/>
        </w:rPr>
        <w:t>(*)</w:t>
      </w:r>
      <w:r w:rsidRPr="00BA5CB0">
        <w:rPr>
          <w:rFonts w:ascii="Simplified Arabic" w:hAnsi="Simplified Arabic"/>
          <w:sz w:val="24"/>
          <w:szCs w:val="24"/>
          <w:rtl/>
        </w:rPr>
        <w:t>-جلية الشيء: حقيقته،</w:t>
      </w:r>
    </w:p>
    <w:p w:rsidR="00D63D21" w:rsidRPr="00BA5CB0" w:rsidRDefault="00D63D21">
      <w:pPr>
        <w:pStyle w:val="a4"/>
        <w:rPr>
          <w:rFonts w:ascii="Simplified Arabic" w:hAnsi="Simplified Arabic"/>
          <w:sz w:val="24"/>
          <w:szCs w:val="24"/>
          <w:lang w:bidi="ar-DZ"/>
        </w:rPr>
      </w:pPr>
      <w:r w:rsidRPr="00BA5CB0">
        <w:rPr>
          <w:rFonts w:ascii="Simplified Arabic" w:hAnsi="Simplified Arabic"/>
          <w:sz w:val="24"/>
          <w:szCs w:val="24"/>
          <w:vertAlign w:val="superscript"/>
          <w:rtl/>
          <w:lang w:bidi="ar-DZ"/>
        </w:rPr>
        <w:t>(**)</w:t>
      </w:r>
      <w:r w:rsidRPr="00BA5CB0">
        <w:rPr>
          <w:rFonts w:ascii="Simplified Arabic" w:hAnsi="Simplified Arabic"/>
          <w:sz w:val="24"/>
          <w:szCs w:val="24"/>
          <w:rtl/>
          <w:lang w:bidi="ar-DZ"/>
        </w:rPr>
        <w:t>-الخطل: الفساد في الرأي</w:t>
      </w:r>
    </w:p>
  </w:footnote>
  <w:footnote w:id="242">
    <w:p w:rsidR="00D63D21" w:rsidRPr="00BA5CB0" w:rsidRDefault="00D63D21">
      <w:pPr>
        <w:pStyle w:val="a4"/>
        <w:rPr>
          <w:rFonts w:ascii="Simplified Arabic" w:hAnsi="Simplified Arabic"/>
          <w:sz w:val="24"/>
          <w:szCs w:val="24"/>
        </w:rPr>
      </w:pPr>
      <w:r w:rsidRPr="00740EE8">
        <w:rPr>
          <w:rFonts w:ascii="Simplified Arabic" w:hAnsi="Simplified Arabic"/>
          <w:sz w:val="24"/>
          <w:szCs w:val="24"/>
          <w:vertAlign w:val="superscript"/>
          <w:rtl/>
        </w:rPr>
        <w:t>(</w:t>
      </w:r>
      <w:r w:rsidRPr="00740EE8">
        <w:rPr>
          <w:rStyle w:val="a5"/>
          <w:rFonts w:ascii="Simplified Arabic" w:hAnsi="Simplified Arabic"/>
          <w:sz w:val="24"/>
          <w:szCs w:val="24"/>
        </w:rPr>
        <w:footnoteRef/>
      </w:r>
      <w:r w:rsidRPr="00740EE8">
        <w:rPr>
          <w:rFonts w:ascii="Simplified Arabic" w:hAnsi="Simplified Arabic"/>
          <w:sz w:val="24"/>
          <w:szCs w:val="24"/>
          <w:vertAlign w:val="superscript"/>
          <w:rtl/>
        </w:rPr>
        <w:t>)</w:t>
      </w:r>
      <w:r w:rsidRPr="00BA5CB0">
        <w:rPr>
          <w:rFonts w:ascii="Simplified Arabic" w:hAnsi="Simplified Arabic"/>
          <w:sz w:val="24"/>
          <w:szCs w:val="24"/>
          <w:rtl/>
        </w:rPr>
        <w:t>- عبد الرحمن حجازي: الخطاب السياسي في الشعر الفاطمي،ص105.</w:t>
      </w:r>
    </w:p>
  </w:footnote>
  <w:footnote w:id="243">
    <w:p w:rsidR="00D63D21" w:rsidRPr="0013202C" w:rsidRDefault="00D63D21" w:rsidP="005A62EA">
      <w:pPr>
        <w:tabs>
          <w:tab w:val="right" w:pos="282"/>
        </w:tabs>
        <w:jc w:val="both"/>
        <w:rPr>
          <w:rFonts w:ascii="Simplified Arabic" w:hAnsi="Simplified Arabic"/>
          <w:sz w:val="24"/>
          <w:szCs w:val="24"/>
          <w:rtl/>
          <w:lang w:val="en-CA"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تميم بن المعز: الديوان ،</w:t>
      </w:r>
      <w:r w:rsidRPr="0051783E">
        <w:rPr>
          <w:rFonts w:ascii="Simplified Arabic" w:hAnsi="Simplified Arabic"/>
          <w:sz w:val="24"/>
          <w:szCs w:val="24"/>
          <w:rtl/>
          <w:lang w:val="en-CA" w:bidi="ar-DZ"/>
        </w:rPr>
        <w:t>دار الكتب المصرية، القاهرة، 1957</w:t>
      </w:r>
      <w:r>
        <w:rPr>
          <w:rFonts w:ascii="Simplified Arabic" w:hAnsi="Simplified Arabic" w:hint="cs"/>
          <w:sz w:val="24"/>
          <w:szCs w:val="24"/>
          <w:rtl/>
          <w:lang w:bidi="ar-DZ"/>
        </w:rPr>
        <w:t xml:space="preserve"> ،</w:t>
      </w:r>
      <w:r w:rsidRPr="00BA5CB0">
        <w:rPr>
          <w:rFonts w:ascii="Simplified Arabic" w:hAnsi="Simplified Arabic"/>
          <w:sz w:val="24"/>
          <w:szCs w:val="24"/>
          <w:rtl/>
          <w:lang w:bidi="ar-DZ"/>
        </w:rPr>
        <w:t>ص 367.</w:t>
      </w:r>
    </w:p>
  </w:footnote>
  <w:footnote w:id="244">
    <w:p w:rsidR="00D63D21" w:rsidRPr="00BA5CB0" w:rsidRDefault="00D63D21" w:rsidP="005A62EA">
      <w:pPr>
        <w:pStyle w:val="a4"/>
        <w:rPr>
          <w:rFonts w:ascii="Simplified Arabic" w:hAnsi="Simplified Arabic"/>
          <w:sz w:val="24"/>
          <w:szCs w:val="24"/>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 xml:space="preserve">- ابن </w:t>
      </w:r>
      <w:r w:rsidRPr="002A6DB2">
        <w:rPr>
          <w:rFonts w:ascii="Simplified Arabic" w:hAnsi="Simplified Arabic"/>
          <w:sz w:val="24"/>
          <w:szCs w:val="24"/>
          <w:rtl/>
        </w:rPr>
        <w:t>هانئ: الديوان، ص</w:t>
      </w:r>
      <w:r>
        <w:rPr>
          <w:rFonts w:ascii="Simplified Arabic" w:hAnsi="Simplified Arabic"/>
          <w:sz w:val="24"/>
          <w:szCs w:val="24"/>
        </w:rPr>
        <w:t>243</w:t>
      </w:r>
    </w:p>
  </w:footnote>
  <w:footnote w:id="245">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–تميم بن المعز: الديوان، ص 366.</w:t>
      </w:r>
    </w:p>
  </w:footnote>
  <w:footnote w:id="246">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المصدر السابق، ص 57.</w:t>
      </w:r>
    </w:p>
  </w:footnote>
  <w:footnote w:id="247">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ينظر: القاضي النعمان، دعائم الإسلام، ص 28.</w:t>
      </w:r>
    </w:p>
  </w:footnote>
  <w:footnote w:id="248">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w:t>
      </w:r>
      <w:r w:rsidRPr="00BA5CB0">
        <w:rPr>
          <w:rFonts w:ascii="Simplified Arabic" w:hAnsi="Simplified Arabic"/>
          <w:sz w:val="24"/>
          <w:szCs w:val="24"/>
          <w:rtl/>
        </w:rPr>
        <w:t>تميم بن المعز: الديوان</w:t>
      </w:r>
      <w:r>
        <w:rPr>
          <w:rFonts w:ascii="Simplified Arabic" w:hAnsi="Simplified Arabic" w:hint="cs"/>
          <w:sz w:val="24"/>
          <w:szCs w:val="24"/>
          <w:rtl/>
          <w:lang w:bidi="ar-DZ"/>
        </w:rPr>
        <w:t xml:space="preserve"> ص51.</w:t>
      </w:r>
      <w:r w:rsidRPr="00BF3B66">
        <w:rPr>
          <w:rFonts w:ascii="Simplified Arabic" w:hAnsi="Simplified Arabic"/>
          <w:color w:val="FFFFFF" w:themeColor="background1"/>
          <w:sz w:val="24"/>
          <w:szCs w:val="24"/>
          <w:rtl/>
          <w:lang w:bidi="ar-DZ"/>
        </w:rPr>
        <w:t xml:space="preserve">، </w:t>
      </w:r>
      <w:r>
        <w:rPr>
          <w:rFonts w:ascii="Simplified Arabic" w:hAnsi="Simplified Arabic"/>
          <w:color w:val="FFFFFF" w:themeColor="background1"/>
          <w:sz w:val="24"/>
          <w:szCs w:val="24"/>
          <w:lang w:bidi="ar-DZ"/>
        </w:rPr>
        <w:t>5151</w:t>
      </w:r>
      <w:r>
        <w:rPr>
          <w:rFonts w:ascii="Simplified Arabic" w:hAnsi="Simplified Arabic" w:hint="cs"/>
          <w:color w:val="FFFFFF" w:themeColor="background1"/>
          <w:sz w:val="24"/>
          <w:szCs w:val="24"/>
          <w:rtl/>
          <w:lang w:bidi="ar-DZ"/>
        </w:rPr>
        <w:t>51</w:t>
      </w:r>
      <w:r>
        <w:rPr>
          <w:rFonts w:ascii="Simplified Arabic" w:hAnsi="Simplified Arabic"/>
          <w:color w:val="FFFFFF" w:themeColor="background1"/>
          <w:sz w:val="24"/>
          <w:szCs w:val="24"/>
          <w:lang w:bidi="ar-DZ"/>
        </w:rPr>
        <w:t>1</w:t>
      </w:r>
      <w:r w:rsidRPr="00BF3B66">
        <w:rPr>
          <w:rFonts w:ascii="Simplified Arabic" w:hAnsi="Simplified Arabic"/>
          <w:color w:val="FFFFFF" w:themeColor="background1"/>
          <w:sz w:val="24"/>
          <w:szCs w:val="24"/>
          <w:rtl/>
          <w:lang w:bidi="ar-DZ"/>
        </w:rPr>
        <w:t>ص</w:t>
      </w:r>
    </w:p>
  </w:footnote>
  <w:footnote w:id="249">
    <w:p w:rsidR="00D63D21" w:rsidRDefault="00D63D21">
      <w:pPr>
        <w:pStyle w:val="a4"/>
        <w:rPr>
          <w:lang w:bidi="ar-DZ"/>
        </w:rPr>
      </w:pPr>
      <w:r>
        <w:rPr>
          <w:rFonts w:hint="cs"/>
          <w:rtl/>
        </w:rPr>
        <w:t>(</w:t>
      </w:r>
      <w:r>
        <w:rPr>
          <w:rStyle w:val="a5"/>
        </w:rPr>
        <w:footnoteRef/>
      </w:r>
      <w:r>
        <w:rPr>
          <w:rFonts w:hint="cs"/>
          <w:rtl/>
          <w:lang w:bidi="ar-DZ"/>
        </w:rPr>
        <w:t xml:space="preserve">) </w:t>
      </w:r>
      <w:r w:rsidRPr="003E1822">
        <w:rPr>
          <w:rFonts w:ascii="Simplified Arabic" w:hAnsi="Simplified Arabic"/>
          <w:sz w:val="24"/>
          <w:szCs w:val="24"/>
          <w:rtl/>
          <w:lang w:bidi="ar-DZ"/>
        </w:rPr>
        <w:t>القاضي النعمان:افتتاح الدعوة،ص290</w:t>
      </w:r>
      <w:r>
        <w:rPr>
          <w:rFonts w:hint="cs"/>
          <w:rtl/>
          <w:lang w:bidi="ar-DZ"/>
        </w:rPr>
        <w:t>.</w:t>
      </w:r>
    </w:p>
  </w:footnote>
  <w:footnote w:id="250">
    <w:p w:rsidR="00D63D21" w:rsidRPr="009813AD" w:rsidRDefault="00D63D21">
      <w:pPr>
        <w:pStyle w:val="a4"/>
        <w:rPr>
          <w:rFonts w:ascii="Simplified Arabic" w:hAnsi="Simplified Arabic"/>
          <w:sz w:val="24"/>
          <w:szCs w:val="24"/>
          <w:lang w:bidi="ar-DZ"/>
        </w:rPr>
      </w:pPr>
      <w:r>
        <w:rPr>
          <w:rFonts w:hint="cs"/>
          <w:rtl/>
        </w:rPr>
        <w:t>(</w:t>
      </w:r>
      <w:r>
        <w:rPr>
          <w:rStyle w:val="a5"/>
        </w:rPr>
        <w:footnoteRef/>
      </w:r>
      <w:r>
        <w:rPr>
          <w:rFonts w:hint="cs"/>
          <w:rtl/>
        </w:rPr>
        <w:t>)</w:t>
      </w:r>
      <w:r w:rsidRPr="009813AD">
        <w:rPr>
          <w:rFonts w:ascii="Simplified Arabic" w:hAnsi="Simplified Arabic"/>
          <w:sz w:val="24"/>
          <w:szCs w:val="24"/>
          <w:rtl/>
        </w:rPr>
        <w:t>المصدر نفسه،صن</w:t>
      </w:r>
    </w:p>
  </w:footnote>
  <w:footnote w:id="251">
    <w:p w:rsidR="00D63D21" w:rsidRDefault="00D63D21">
      <w:pPr>
        <w:pStyle w:val="a4"/>
        <w:rPr>
          <w:lang w:bidi="ar-DZ"/>
        </w:rPr>
      </w:pPr>
      <w:r>
        <w:rPr>
          <w:rFonts w:hint="cs"/>
          <w:rtl/>
        </w:rPr>
        <w:t>(</w:t>
      </w:r>
      <w:r>
        <w:rPr>
          <w:rStyle w:val="a5"/>
        </w:rPr>
        <w:footnoteRef/>
      </w:r>
      <w:r>
        <w:rPr>
          <w:rFonts w:hint="cs"/>
          <w:rtl/>
        </w:rPr>
        <w:t>)</w:t>
      </w:r>
      <w:r w:rsidRPr="009813AD">
        <w:rPr>
          <w:rFonts w:ascii="Simplified Arabic" w:hAnsi="Simplified Arabic"/>
          <w:sz w:val="24"/>
          <w:szCs w:val="24"/>
          <w:rtl/>
        </w:rPr>
        <w:t>المصدر نفسه،ص</w:t>
      </w:r>
      <w:r>
        <w:rPr>
          <w:rFonts w:ascii="Simplified Arabic" w:hAnsi="Simplified Arabic" w:hint="cs"/>
          <w:sz w:val="24"/>
          <w:szCs w:val="24"/>
          <w:rtl/>
        </w:rPr>
        <w:t xml:space="preserve"> 65.</w:t>
      </w:r>
    </w:p>
  </w:footnote>
  <w:footnote w:id="252">
    <w:p w:rsidR="00D63D21" w:rsidRDefault="00D63D21" w:rsidP="005A62EA">
      <w:pPr>
        <w:pStyle w:val="a4"/>
        <w:rPr>
          <w:rFonts w:ascii="Simplified Arabic" w:hAnsi="Simplified Arabic"/>
          <w:sz w:val="24"/>
          <w:szCs w:val="24"/>
          <w:rtl/>
        </w:rPr>
      </w:pPr>
      <w:r w:rsidRPr="00936A8B">
        <w:rPr>
          <w:rFonts w:ascii="Simplified Arabic" w:hAnsi="Simplified Arabic"/>
          <w:sz w:val="24"/>
          <w:szCs w:val="24"/>
          <w:vertAlign w:val="superscript"/>
          <w:rtl/>
        </w:rPr>
        <w:t>(</w:t>
      </w:r>
      <w:r w:rsidRPr="00936A8B">
        <w:rPr>
          <w:rStyle w:val="a5"/>
          <w:rFonts w:ascii="Simplified Arabic" w:hAnsi="Simplified Arabic"/>
          <w:sz w:val="24"/>
          <w:szCs w:val="24"/>
        </w:rPr>
        <w:footnoteRef/>
      </w:r>
      <w:r w:rsidRPr="00936A8B">
        <w:rPr>
          <w:rFonts w:ascii="Simplified Arabic" w:hAnsi="Simplified Arabic"/>
          <w:sz w:val="24"/>
          <w:szCs w:val="24"/>
          <w:vertAlign w:val="superscript"/>
          <w:rtl/>
        </w:rPr>
        <w:t>)</w:t>
      </w:r>
      <w:r w:rsidRPr="00BA5CB0">
        <w:rPr>
          <w:rFonts w:ascii="Simplified Arabic" w:hAnsi="Simplified Arabic"/>
          <w:sz w:val="24"/>
          <w:szCs w:val="24"/>
          <w:rtl/>
        </w:rPr>
        <w:t>-</w:t>
      </w:r>
      <w:r>
        <w:rPr>
          <w:rFonts w:ascii="Simplified Arabic" w:hAnsi="Simplified Arabic" w:hint="cs"/>
          <w:sz w:val="24"/>
          <w:szCs w:val="24"/>
          <w:rtl/>
        </w:rPr>
        <w:t>المصدر نفسه</w:t>
      </w:r>
      <w:r w:rsidRPr="00BA5CB0">
        <w:rPr>
          <w:rFonts w:ascii="Simplified Arabic" w:hAnsi="Simplified Arabic"/>
          <w:sz w:val="24"/>
          <w:szCs w:val="24"/>
          <w:rtl/>
        </w:rPr>
        <w:t>،ص344.</w:t>
      </w:r>
    </w:p>
    <w:p w:rsidR="00D63D21" w:rsidRPr="00BA5CB0" w:rsidRDefault="00D63D21" w:rsidP="005A62EA">
      <w:pPr>
        <w:pStyle w:val="a4"/>
        <w:rPr>
          <w:rFonts w:ascii="Simplified Arabic" w:hAnsi="Simplified Arabic"/>
          <w:sz w:val="24"/>
          <w:szCs w:val="24"/>
        </w:rPr>
      </w:pPr>
      <w:r>
        <w:rPr>
          <w:rFonts w:ascii="Simplified Arabic" w:hAnsi="Simplified Arabic" w:hint="cs"/>
          <w:sz w:val="24"/>
          <w:szCs w:val="24"/>
          <w:rtl/>
        </w:rPr>
        <w:t>*ينظر:ص23 من هذا البحث</w:t>
      </w:r>
    </w:p>
  </w:footnote>
  <w:footnote w:id="253">
    <w:p w:rsidR="00D63D21" w:rsidRDefault="00D63D21">
      <w:pPr>
        <w:pStyle w:val="a4"/>
        <w:rPr>
          <w:lang w:bidi="ar-DZ"/>
        </w:rPr>
      </w:pPr>
      <w:r>
        <w:rPr>
          <w:rFonts w:hint="cs"/>
          <w:rtl/>
        </w:rPr>
        <w:t>(</w:t>
      </w:r>
      <w:r>
        <w:rPr>
          <w:rStyle w:val="a5"/>
        </w:rPr>
        <w:footnoteRef/>
      </w:r>
      <w:r w:rsidRPr="002E6BB8">
        <w:rPr>
          <w:rFonts w:ascii="Simplified Arabic" w:hAnsi="Simplified Arabic"/>
          <w:sz w:val="24"/>
          <w:szCs w:val="24"/>
          <w:rtl/>
          <w:lang w:bidi="ar-DZ"/>
        </w:rPr>
        <w:t>) محمد عابد الجابر</w:t>
      </w:r>
      <w:r>
        <w:rPr>
          <w:rFonts w:ascii="Simplified Arabic" w:hAnsi="Simplified Arabic" w:hint="cs"/>
          <w:sz w:val="24"/>
          <w:szCs w:val="24"/>
          <w:rtl/>
          <w:lang w:bidi="ar-DZ"/>
        </w:rPr>
        <w:t>: بنية العقل العربي،ص317.</w:t>
      </w:r>
    </w:p>
  </w:footnote>
  <w:footnote w:id="254">
    <w:p w:rsidR="00D63D21" w:rsidRPr="00BA5CB0" w:rsidRDefault="00D63D21" w:rsidP="005A62EA">
      <w:pPr>
        <w:pStyle w:val="a4"/>
        <w:rPr>
          <w:rFonts w:ascii="Simplified Arabic" w:hAnsi="Simplified Arabic"/>
          <w:sz w:val="24"/>
          <w:szCs w:val="24"/>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 ،صتميم بن المعز: الديوان 44</w:t>
      </w:r>
      <w:r>
        <w:rPr>
          <w:rFonts w:ascii="Simplified Arabic" w:hAnsi="Simplified Arabic" w:hint="cs"/>
          <w:sz w:val="24"/>
          <w:szCs w:val="24"/>
          <w:rtl/>
        </w:rPr>
        <w:t>.</w:t>
      </w:r>
    </w:p>
  </w:footnote>
  <w:footnote w:id="255">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محمد اليعلاوي: الأدب بإفريقية، ص 193.</w:t>
      </w:r>
    </w:p>
  </w:footnote>
  <w:footnote w:id="256">
    <w:p w:rsidR="00D63D21" w:rsidRPr="00064D2B" w:rsidRDefault="00D63D21" w:rsidP="005A62EA">
      <w:pPr>
        <w:pStyle w:val="a4"/>
        <w:rPr>
          <w:rFonts w:ascii="Simplified Arabic" w:hAnsi="Simplified Arabic"/>
          <w:sz w:val="24"/>
          <w:szCs w:val="24"/>
        </w:rPr>
      </w:pPr>
      <w:r>
        <w:rPr>
          <w:rFonts w:hint="cs"/>
          <w:rtl/>
        </w:rPr>
        <w:t>(</w:t>
      </w:r>
      <w:r>
        <w:rPr>
          <w:rStyle w:val="a5"/>
        </w:rPr>
        <w:footnoteRef/>
      </w:r>
      <w:r>
        <w:rPr>
          <w:rFonts w:hint="cs"/>
          <w:rtl/>
        </w:rPr>
        <w:t xml:space="preserve">)ـ </w:t>
      </w:r>
      <w:r w:rsidRPr="00064D2B">
        <w:rPr>
          <w:rFonts w:ascii="Simplified Arabic" w:hAnsi="Simplified Arabic"/>
          <w:sz w:val="24"/>
          <w:szCs w:val="24"/>
          <w:rtl/>
        </w:rPr>
        <w:t xml:space="preserve">المرجع </w:t>
      </w:r>
      <w:r>
        <w:rPr>
          <w:rFonts w:ascii="Simplified Arabic" w:hAnsi="Simplified Arabic" w:hint="cs"/>
          <w:sz w:val="24"/>
          <w:szCs w:val="24"/>
          <w:rtl/>
        </w:rPr>
        <w:t>السابق</w:t>
      </w:r>
      <w:r w:rsidRPr="00064D2B">
        <w:rPr>
          <w:rFonts w:ascii="Simplified Arabic" w:hAnsi="Simplified Arabic"/>
          <w:sz w:val="24"/>
          <w:szCs w:val="24"/>
          <w:rtl/>
        </w:rPr>
        <w:t>، ص ن.</w:t>
      </w:r>
    </w:p>
  </w:footnote>
  <w:footnote w:id="257">
    <w:p w:rsidR="00D63D21"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محمد اليعلاوي: الأدب بإفريقية ، ص 64.</w:t>
      </w:r>
    </w:p>
    <w:p w:rsidR="00D63D21" w:rsidRPr="00BA5CB0" w:rsidRDefault="00D63D21" w:rsidP="005A62EA">
      <w:pPr>
        <w:pStyle w:val="a4"/>
        <w:rPr>
          <w:rFonts w:ascii="Simplified Arabic" w:hAnsi="Simplified Arabic"/>
          <w:sz w:val="24"/>
          <w:szCs w:val="24"/>
          <w:rtl/>
          <w:lang w:bidi="ar-DZ"/>
        </w:rPr>
      </w:pPr>
    </w:p>
  </w:footnote>
  <w:footnote w:id="258">
    <w:p w:rsidR="00D63D21"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محمد اليعلاوي: (شعراء، إفريقيون)، مجلة حوليات الجامعة التونسية، العدد 17، سنة 1979، ص 59.</w:t>
      </w:r>
    </w:p>
    <w:p w:rsidR="00D63D21" w:rsidRPr="00BA5CB0" w:rsidRDefault="00D63D21" w:rsidP="005A62EA">
      <w:pPr>
        <w:pStyle w:val="a4"/>
        <w:rPr>
          <w:rFonts w:ascii="Simplified Arabic" w:hAnsi="Simplified Arabic"/>
          <w:sz w:val="24"/>
          <w:szCs w:val="24"/>
          <w:rtl/>
          <w:lang w:bidi="ar-DZ"/>
        </w:rPr>
      </w:pPr>
    </w:p>
  </w:footnote>
  <w:footnote w:id="259">
    <w:p w:rsidR="00D63D21"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lang w:bidi="ar-DZ"/>
        </w:rPr>
        <w:t xml:space="preserve"> (*)</w:t>
      </w:r>
      <w:r w:rsidRPr="00BA5CB0">
        <w:rPr>
          <w:rFonts w:ascii="Simplified Arabic" w:hAnsi="Simplified Arabic"/>
          <w:sz w:val="24"/>
          <w:szCs w:val="24"/>
          <w:rtl/>
          <w:lang w:bidi="ar-DZ"/>
        </w:rPr>
        <w:t>- حيث حاصر الخليفة المنصور الثوار في جبال المعاضيد بالمسيلة</w:t>
      </w:r>
      <w:r>
        <w:rPr>
          <w:rFonts w:ascii="Simplified Arabic" w:hAnsi="Simplified Arabic" w:hint="cs"/>
          <w:sz w:val="24"/>
          <w:szCs w:val="24"/>
          <w:rtl/>
          <w:lang w:bidi="ar-DZ"/>
        </w:rPr>
        <w:t>.</w:t>
      </w:r>
    </w:p>
    <w:p w:rsidR="00D63D21" w:rsidRDefault="00D63D21" w:rsidP="005A62EA">
      <w:pPr>
        <w:pStyle w:val="a4"/>
        <w:rPr>
          <w:rFonts w:ascii="Simplified Arabic" w:hAnsi="Simplified Arabic"/>
          <w:sz w:val="24"/>
          <w:szCs w:val="24"/>
          <w:rtl/>
          <w:lang w:bidi="ar-DZ"/>
        </w:rPr>
      </w:pPr>
    </w:p>
    <w:p w:rsidR="00D63D21" w:rsidRPr="00BA5CB0" w:rsidRDefault="00D63D21" w:rsidP="005A62EA">
      <w:pPr>
        <w:pStyle w:val="a4"/>
        <w:rPr>
          <w:rFonts w:ascii="Simplified Arabic" w:hAnsi="Simplified Arabic"/>
          <w:sz w:val="24"/>
          <w:szCs w:val="24"/>
          <w:rtl/>
          <w:lang w:bidi="ar-DZ"/>
        </w:rPr>
      </w:pPr>
      <w:r>
        <w:rPr>
          <w:rFonts w:ascii="Simplified Arabic" w:hAnsi="Simplified Arabic" w:hint="cs"/>
          <w:sz w:val="24"/>
          <w:szCs w:val="24"/>
          <w:rtl/>
          <w:lang w:bidi="ar-DZ"/>
        </w:rPr>
        <w:t>**سلسلة من جبال الأطلس الصحراوي بالجزائر.</w:t>
      </w:r>
    </w:p>
  </w:footnote>
  <w:footnote w:id="260">
    <w:p w:rsidR="00D63D21" w:rsidRPr="00915CC5" w:rsidRDefault="00D63D21" w:rsidP="005A62EA">
      <w:pPr>
        <w:tabs>
          <w:tab w:val="right" w:pos="282"/>
        </w:tabs>
        <w:jc w:val="both"/>
        <w:rPr>
          <w:rFonts w:ascii="Simplified Arabic" w:hAnsi="Simplified Arabic"/>
          <w:sz w:val="24"/>
          <w:szCs w:val="24"/>
          <w:rtl/>
        </w:rPr>
      </w:pPr>
      <w:r w:rsidRPr="001020E7">
        <w:rPr>
          <w:rFonts w:hint="cs"/>
          <w:vertAlign w:val="superscript"/>
          <w:rtl/>
        </w:rPr>
        <w:t>(</w:t>
      </w:r>
      <w:r w:rsidRPr="001020E7">
        <w:rPr>
          <w:rStyle w:val="a5"/>
        </w:rPr>
        <w:footnoteRef/>
      </w:r>
      <w:r w:rsidRPr="001020E7">
        <w:rPr>
          <w:rFonts w:hint="cs"/>
          <w:vertAlign w:val="superscript"/>
          <w:rtl/>
        </w:rPr>
        <w:t>)</w:t>
      </w:r>
      <w:r w:rsidRPr="00915CC5">
        <w:rPr>
          <w:rFonts w:ascii="Simplified Arabic" w:hAnsi="Simplified Arabic"/>
          <w:sz w:val="24"/>
          <w:szCs w:val="24"/>
          <w:rtl/>
        </w:rPr>
        <w:t xml:space="preserve"> ـيحي بن أبي زكريا:كتاب سير الأئمة وأخبارهم ،المعرف بتاريخ أبي زكريا،تح:إسماعيلالعربي،دار الغرب الإسلامي،بيروت،لبنان، ط2، 1982</w:t>
      </w:r>
      <w:r>
        <w:rPr>
          <w:rFonts w:ascii="Simplified Arabic" w:hAnsi="Simplified Arabic" w:hint="cs"/>
          <w:sz w:val="24"/>
          <w:szCs w:val="24"/>
          <w:rtl/>
        </w:rPr>
        <w:t>،ص175.</w:t>
      </w:r>
    </w:p>
    <w:p w:rsidR="00D63D21" w:rsidRDefault="00D63D21" w:rsidP="005A62EA">
      <w:pPr>
        <w:pStyle w:val="a4"/>
      </w:pPr>
    </w:p>
  </w:footnote>
  <w:footnote w:id="261">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lang w:bidi="ar-DZ"/>
        </w:rPr>
        <w:t xml:space="preserve"> (*</w:t>
      </w:r>
      <w:r>
        <w:rPr>
          <w:rFonts w:ascii="Simplified Arabic" w:hAnsi="Simplified Arabic" w:hint="cs"/>
          <w:sz w:val="24"/>
          <w:szCs w:val="24"/>
          <w:vertAlign w:val="superscript"/>
          <w:rtl/>
          <w:lang w:bidi="ar-DZ"/>
        </w:rPr>
        <w:t>*</w:t>
      </w:r>
      <w:r>
        <w:rPr>
          <w:rFonts w:ascii="Simplified Arabic" w:hAnsi="Simplified Arabic"/>
          <w:sz w:val="24"/>
          <w:szCs w:val="24"/>
          <w:vertAlign w:val="superscript"/>
          <w:lang w:bidi="ar-DZ"/>
        </w:rPr>
        <w:t>*</w:t>
      </w:r>
      <w:r w:rsidRPr="00BA5CB0">
        <w:rPr>
          <w:rFonts w:ascii="Simplified Arabic" w:hAnsi="Simplified Arabic"/>
          <w:sz w:val="24"/>
          <w:szCs w:val="24"/>
          <w:vertAlign w:val="superscript"/>
          <w:rtl/>
          <w:lang w:bidi="ar-DZ"/>
        </w:rPr>
        <w:t>)</w:t>
      </w:r>
      <w:r w:rsidRPr="00BA5CB0">
        <w:rPr>
          <w:rFonts w:ascii="Simplified Arabic" w:hAnsi="Simplified Arabic"/>
          <w:sz w:val="24"/>
          <w:szCs w:val="24"/>
          <w:rtl/>
          <w:lang w:bidi="ar-DZ"/>
        </w:rPr>
        <w:t xml:space="preserve">- المظلة: </w:t>
      </w:r>
      <w:r>
        <w:rPr>
          <w:rFonts w:ascii="Simplified Arabic" w:hAnsi="Simplified Arabic" w:hint="cs"/>
          <w:sz w:val="24"/>
          <w:szCs w:val="24"/>
          <w:rtl/>
          <w:lang w:bidi="ar-DZ"/>
        </w:rPr>
        <w:t>م</w:t>
      </w:r>
      <w:r w:rsidRPr="00BA5CB0">
        <w:rPr>
          <w:rFonts w:ascii="Simplified Arabic" w:hAnsi="Simplified Arabic"/>
          <w:sz w:val="24"/>
          <w:szCs w:val="24"/>
          <w:rtl/>
          <w:lang w:bidi="ar-DZ"/>
        </w:rPr>
        <w:t>ن شارات الملك عند الخلفاء الفاطميين، اختصوا بها دون سائر الملوك ،وهي شبه درقة في رأس رمح محكمة الصنع، رائعة المنظر   .       ـــ الداعي إدريس:تاريخ الخلفاء الفاطميين بالمغرب، ص  ، 361.</w:t>
      </w:r>
    </w:p>
  </w:footnote>
  <w:footnote w:id="262">
    <w:p w:rsidR="00D63D21" w:rsidRPr="00EA3E56" w:rsidRDefault="00D63D21" w:rsidP="005A62EA">
      <w:pPr>
        <w:pStyle w:val="a4"/>
        <w:tabs>
          <w:tab w:val="right" w:pos="282"/>
        </w:tabs>
        <w:spacing w:line="276" w:lineRule="auto"/>
        <w:jc w:val="both"/>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xml:space="preserve">– الداعي إدريس: </w:t>
      </w:r>
      <w:r w:rsidRPr="00B37E07">
        <w:rPr>
          <w:rFonts w:ascii="Simplified Arabic" w:hAnsi="Simplified Arabic"/>
          <w:sz w:val="24"/>
          <w:szCs w:val="24"/>
          <w:rtl/>
          <w:lang w:bidi="ar-DZ"/>
        </w:rPr>
        <w:t>تاريخ الخلفاء الفاطميين بالمغرب(القسم الخاص من كتاب عيون الأخبار)،تح:محمداليعلاوي،دار الغرب الإسلامي،بيروت،</w:t>
      </w:r>
      <w:r>
        <w:rPr>
          <w:rFonts w:ascii="Simplified Arabic" w:hAnsi="Simplified Arabic"/>
          <w:sz w:val="24"/>
          <w:szCs w:val="24"/>
          <w:rtl/>
          <w:lang w:bidi="ar-DZ"/>
        </w:rPr>
        <w:t xml:space="preserve"> لبنان،ط1، 1985</w:t>
      </w:r>
      <w:r>
        <w:rPr>
          <w:rFonts w:ascii="Simplified Arabic" w:hAnsi="Simplified Arabic" w:hint="cs"/>
          <w:sz w:val="24"/>
          <w:szCs w:val="24"/>
          <w:rtl/>
          <w:lang w:bidi="ar-DZ"/>
        </w:rPr>
        <w:t>،</w:t>
      </w:r>
      <w:r w:rsidRPr="00BA5CB0">
        <w:rPr>
          <w:rFonts w:ascii="Simplified Arabic" w:hAnsi="Simplified Arabic"/>
          <w:sz w:val="24"/>
          <w:szCs w:val="24"/>
          <w:rtl/>
          <w:lang w:bidi="ar-DZ"/>
        </w:rPr>
        <w:t>ص 361.</w:t>
      </w:r>
    </w:p>
  </w:footnote>
  <w:footnote w:id="263">
    <w:p w:rsidR="00D63D21" w:rsidRDefault="00D63D21">
      <w:pPr>
        <w:pStyle w:val="a4"/>
        <w:rPr>
          <w:rFonts w:ascii="Simplified Arabic" w:hAnsi="Simplified Arabic"/>
          <w:sz w:val="24"/>
          <w:szCs w:val="24"/>
        </w:rPr>
      </w:pPr>
      <w:r w:rsidRPr="005459C6">
        <w:rPr>
          <w:rFonts w:ascii="Simplified Arabic" w:hAnsi="Simplified Arabic" w:hint="cs"/>
          <w:sz w:val="24"/>
          <w:szCs w:val="24"/>
          <w:vertAlign w:val="superscript"/>
          <w:rtl/>
        </w:rPr>
        <w:t>(</w:t>
      </w:r>
      <w:r w:rsidRPr="005459C6">
        <w:rPr>
          <w:rStyle w:val="a5"/>
          <w:rFonts w:ascii="Simplified Arabic" w:hAnsi="Simplified Arabic"/>
          <w:sz w:val="24"/>
          <w:szCs w:val="24"/>
        </w:rPr>
        <w:footnoteRef/>
      </w:r>
      <w:r w:rsidRPr="005459C6">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rPr>
        <w:t xml:space="preserve"> فرحات الدشراوي:الخلافة الفاطمية بالمغرب(التاريخ السياسي والمؤسسات)،ص429.</w:t>
      </w:r>
    </w:p>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lang w:bidi="ar-DZ"/>
        </w:rPr>
        <w:t>(*</w:t>
      </w:r>
      <w:r>
        <w:rPr>
          <w:rFonts w:ascii="Simplified Arabic" w:hAnsi="Simplified Arabic"/>
          <w:sz w:val="24"/>
          <w:szCs w:val="24"/>
          <w:vertAlign w:val="superscript"/>
          <w:lang w:bidi="ar-DZ"/>
        </w:rPr>
        <w:t>*</w:t>
      </w:r>
      <w:r w:rsidRPr="00BA5CB0">
        <w:rPr>
          <w:rFonts w:ascii="Simplified Arabic" w:hAnsi="Simplified Arabic"/>
          <w:sz w:val="24"/>
          <w:szCs w:val="24"/>
          <w:vertAlign w:val="superscript"/>
          <w:rtl/>
          <w:lang w:bidi="ar-DZ"/>
        </w:rPr>
        <w:t>)</w:t>
      </w:r>
      <w:r w:rsidRPr="00BA5CB0">
        <w:rPr>
          <w:rFonts w:ascii="Simplified Arabic" w:hAnsi="Simplified Arabic"/>
          <w:sz w:val="24"/>
          <w:szCs w:val="24"/>
          <w:rtl/>
          <w:lang w:bidi="ar-DZ"/>
        </w:rPr>
        <w:t>- المظلة: من شارات الملك عند الخلفاء الفاطميين، اختصوا بها دون سائر الملوك ،وهي شبه درقة في رأس رمح محكمة الصنع، رائعة المنظر   .       ـــ الداعي إدريس:تاريخ الخلفاء الفاطميين بالمغرب، ص  ، 361.</w:t>
      </w:r>
    </w:p>
    <w:p w:rsidR="00D63D21" w:rsidRPr="00BA5CB0" w:rsidRDefault="00D63D21" w:rsidP="005A62EA">
      <w:pPr>
        <w:pStyle w:val="a4"/>
        <w:rPr>
          <w:rFonts w:ascii="Simplified Arabic" w:hAnsi="Simplified Arabic"/>
          <w:sz w:val="24"/>
          <w:szCs w:val="24"/>
          <w:rtl/>
          <w:lang w:bidi="ar-DZ"/>
        </w:rPr>
      </w:pPr>
    </w:p>
  </w:footnote>
  <w:footnote w:id="264">
    <w:p w:rsidR="00D63D21" w:rsidRPr="00BA5CB0" w:rsidRDefault="00D63D21">
      <w:pPr>
        <w:pStyle w:val="a4"/>
        <w:rPr>
          <w:rFonts w:ascii="Simplified Arabic" w:hAnsi="Simplified Arabic"/>
          <w:sz w:val="24"/>
          <w:szCs w:val="24"/>
          <w:lang w:bidi="ar-DZ"/>
        </w:rPr>
      </w:pPr>
      <w:r w:rsidRPr="005459C6">
        <w:rPr>
          <w:rFonts w:ascii="Simplified Arabic" w:hAnsi="Simplified Arabic" w:hint="cs"/>
          <w:sz w:val="24"/>
          <w:szCs w:val="24"/>
          <w:vertAlign w:val="superscript"/>
          <w:rtl/>
        </w:rPr>
        <w:t>(</w:t>
      </w:r>
      <w:r w:rsidRPr="005459C6">
        <w:rPr>
          <w:rStyle w:val="a5"/>
          <w:rFonts w:ascii="Simplified Arabic" w:hAnsi="Simplified Arabic"/>
          <w:sz w:val="24"/>
          <w:szCs w:val="24"/>
        </w:rPr>
        <w:footnoteRef/>
      </w:r>
      <w:r w:rsidRPr="005459C6">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lang w:bidi="ar-DZ"/>
        </w:rPr>
        <w:t>ابن هانئ: الديوان،ص267.</w:t>
      </w:r>
    </w:p>
  </w:footnote>
  <w:footnote w:id="265">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–الداعي إدريس: تاريخ الخلفاء الفاطميين بالمغرب ، ص 362.</w:t>
      </w:r>
    </w:p>
  </w:footnote>
  <w:footnote w:id="266">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محمد اليعلاوي: (شعراء إفريقيون)، ص 59.</w:t>
      </w:r>
    </w:p>
  </w:footnote>
  <w:footnote w:id="267">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–المرجع نفسه، ص ن.</w:t>
      </w:r>
    </w:p>
  </w:footnote>
  <w:footnote w:id="268">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Pr>
          <w:rFonts w:ascii="Simplified Arabic" w:hAnsi="Simplified Arabic"/>
          <w:sz w:val="24"/>
          <w:szCs w:val="24"/>
          <w:rtl/>
          <w:lang w:bidi="ar-DZ"/>
        </w:rPr>
        <w:t>–</w:t>
      </w:r>
      <w:r w:rsidRPr="00BA5CB0">
        <w:rPr>
          <w:rFonts w:ascii="Simplified Arabic" w:hAnsi="Simplified Arabic"/>
          <w:sz w:val="24"/>
          <w:szCs w:val="24"/>
          <w:rtl/>
          <w:lang w:bidi="ar-DZ"/>
        </w:rPr>
        <w:t xml:space="preserve">،صمحمد اليعلاوي: (شعراء، إفريقيون)، </w:t>
      </w:r>
      <w:r>
        <w:rPr>
          <w:rFonts w:ascii="Simplified Arabic" w:hAnsi="Simplified Arabic" w:hint="cs"/>
          <w:sz w:val="24"/>
          <w:szCs w:val="24"/>
          <w:rtl/>
          <w:lang w:bidi="ar-DZ"/>
        </w:rPr>
        <w:t>ص</w:t>
      </w:r>
      <w:r w:rsidRPr="00BA5CB0">
        <w:rPr>
          <w:rFonts w:ascii="Simplified Arabic" w:hAnsi="Simplified Arabic"/>
          <w:sz w:val="24"/>
          <w:szCs w:val="24"/>
          <w:rtl/>
          <w:lang w:bidi="ar-DZ"/>
        </w:rPr>
        <w:t xml:space="preserve"> 71.</w:t>
      </w:r>
    </w:p>
  </w:footnote>
  <w:footnote w:id="269">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w:t>
      </w:r>
      <w:r>
        <w:rPr>
          <w:rFonts w:ascii="Simplified Arabic" w:hAnsi="Simplified Arabic"/>
          <w:sz w:val="24"/>
          <w:szCs w:val="24"/>
          <w:rtl/>
          <w:lang w:bidi="ar-DZ"/>
        </w:rPr>
        <w:t>المرج</w:t>
      </w:r>
      <w:r>
        <w:rPr>
          <w:rFonts w:ascii="Simplified Arabic" w:hAnsi="Simplified Arabic" w:hint="cs"/>
          <w:sz w:val="24"/>
          <w:szCs w:val="24"/>
          <w:rtl/>
          <w:lang w:bidi="ar-DZ"/>
        </w:rPr>
        <w:t>ع نفسه ،</w:t>
      </w:r>
      <w:r w:rsidRPr="00BA5CB0">
        <w:rPr>
          <w:rFonts w:ascii="Simplified Arabic" w:hAnsi="Simplified Arabic"/>
          <w:sz w:val="24"/>
          <w:szCs w:val="24"/>
          <w:rtl/>
          <w:lang w:bidi="ar-DZ"/>
        </w:rPr>
        <w:t>ص 72.</w:t>
      </w:r>
    </w:p>
  </w:footnote>
  <w:footnote w:id="270">
    <w:p w:rsidR="00D63D21" w:rsidRPr="007A5EEB" w:rsidRDefault="00D63D21" w:rsidP="005A62EA">
      <w:pPr>
        <w:pStyle w:val="a4"/>
        <w:rPr>
          <w:rFonts w:ascii="Simplified Arabic" w:hAnsi="Simplified Arabic"/>
          <w:sz w:val="24"/>
          <w:szCs w:val="24"/>
        </w:rPr>
      </w:pPr>
      <w:r>
        <w:rPr>
          <w:rFonts w:hint="cs"/>
          <w:rtl/>
        </w:rPr>
        <w:t>(</w:t>
      </w:r>
      <w:r>
        <w:rPr>
          <w:rStyle w:val="a5"/>
        </w:rPr>
        <w:footnoteRef/>
      </w:r>
      <w:r>
        <w:rPr>
          <w:rFonts w:hint="cs"/>
          <w:rtl/>
        </w:rPr>
        <w:t xml:space="preserve">) </w:t>
      </w:r>
      <w:r>
        <w:rPr>
          <w:rFonts w:ascii="Simplified Arabic" w:hAnsi="Simplified Arabic" w:hint="cs"/>
          <w:sz w:val="24"/>
          <w:szCs w:val="24"/>
          <w:rtl/>
        </w:rPr>
        <w:t>القاضي النعمان:دعائم الإسلام،ج1،ص46.</w:t>
      </w:r>
    </w:p>
  </w:footnote>
  <w:footnote w:id="271">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–ايجانس جولد تسيهر: العقيدة والشريعة في الإسلام، ص 103.</w:t>
      </w:r>
    </w:p>
  </w:footnote>
  <w:footnote w:id="272">
    <w:p w:rsidR="00D63D21" w:rsidRPr="00BA5CB0" w:rsidRDefault="00D63D21" w:rsidP="005A62EA">
      <w:pPr>
        <w:pStyle w:val="a4"/>
        <w:rPr>
          <w:rFonts w:ascii="Simplified Arabic" w:hAnsi="Simplified Arabic"/>
          <w:sz w:val="24"/>
          <w:szCs w:val="24"/>
        </w:rPr>
      </w:pPr>
      <w:r w:rsidRPr="00E87E7D">
        <w:rPr>
          <w:rFonts w:ascii="Simplified Arabic" w:hAnsi="Simplified Arabic" w:hint="cs"/>
          <w:sz w:val="24"/>
          <w:szCs w:val="24"/>
          <w:vertAlign w:val="superscript"/>
          <w:rtl/>
        </w:rPr>
        <w:t>(</w:t>
      </w:r>
      <w:r w:rsidRPr="00E87E7D">
        <w:rPr>
          <w:rStyle w:val="a5"/>
          <w:rFonts w:ascii="Simplified Arabic" w:hAnsi="Simplified Arabic"/>
          <w:sz w:val="24"/>
          <w:szCs w:val="24"/>
        </w:rPr>
        <w:footnoteRef/>
      </w:r>
      <w:r w:rsidRPr="00E87E7D">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rPr>
        <w:t xml:space="preserve"> نصر حامد أبو زيد: الاتجاه العقلي في التفسير ـ دراسة في قضية المجاز في القرآن عند المعتزلة ــ المركز الثقافي العربي،بيروت،3ط،1996، ص24.</w:t>
      </w:r>
    </w:p>
  </w:footnote>
  <w:footnote w:id="273">
    <w:p w:rsidR="00D63D21" w:rsidRPr="00685307" w:rsidRDefault="00D63D21">
      <w:pPr>
        <w:pStyle w:val="a4"/>
        <w:rPr>
          <w:sz w:val="24"/>
          <w:szCs w:val="24"/>
        </w:rPr>
      </w:pPr>
      <w:r>
        <w:rPr>
          <w:rFonts w:hint="cs"/>
          <w:rtl/>
        </w:rPr>
        <w:t>(</w:t>
      </w:r>
      <w:r>
        <w:rPr>
          <w:rStyle w:val="a5"/>
        </w:rPr>
        <w:footnoteRef/>
      </w:r>
      <w:r>
        <w:rPr>
          <w:rFonts w:hint="cs"/>
          <w:rtl/>
        </w:rPr>
        <w:t xml:space="preserve">) </w:t>
      </w:r>
      <w:r w:rsidRPr="00685307">
        <w:rPr>
          <w:rFonts w:hint="cs"/>
          <w:sz w:val="24"/>
          <w:szCs w:val="24"/>
          <w:rtl/>
        </w:rPr>
        <w:t>إحسان إلهي ظهير</w:t>
      </w:r>
      <w:r>
        <w:rPr>
          <w:rFonts w:hint="cs"/>
          <w:sz w:val="24"/>
          <w:szCs w:val="24"/>
          <w:rtl/>
        </w:rPr>
        <w:t>:الشيعة والتشيع(فرق وتاريخ)،ص361.</w:t>
      </w:r>
    </w:p>
  </w:footnote>
  <w:footnote w:id="274">
    <w:p w:rsidR="00D63D21" w:rsidRPr="00BA5CB0" w:rsidRDefault="00D63D21">
      <w:pPr>
        <w:pStyle w:val="a4"/>
        <w:rPr>
          <w:rFonts w:ascii="Simplified Arabic" w:hAnsi="Simplified Arabic"/>
          <w:sz w:val="24"/>
          <w:szCs w:val="24"/>
        </w:rPr>
      </w:pPr>
      <w:r w:rsidRPr="00E87E7D">
        <w:rPr>
          <w:rFonts w:ascii="Simplified Arabic" w:hAnsi="Simplified Arabic" w:hint="cs"/>
          <w:sz w:val="24"/>
          <w:szCs w:val="24"/>
          <w:vertAlign w:val="superscript"/>
          <w:rtl/>
        </w:rPr>
        <w:t>(</w:t>
      </w:r>
      <w:r w:rsidRPr="00E87E7D">
        <w:rPr>
          <w:rStyle w:val="a5"/>
          <w:rFonts w:ascii="Simplified Arabic" w:hAnsi="Simplified Arabic"/>
          <w:sz w:val="24"/>
          <w:szCs w:val="24"/>
        </w:rPr>
        <w:footnoteRef/>
      </w:r>
      <w:r w:rsidRPr="00E87E7D">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rPr>
        <w:t xml:space="preserve"> تميم بن المعز: الديوان،ص206.</w:t>
      </w:r>
    </w:p>
  </w:footnote>
  <w:footnote w:id="275">
    <w:p w:rsidR="00D63D21" w:rsidRPr="00BA5CB0" w:rsidRDefault="00D63D21" w:rsidP="005A62EA">
      <w:pPr>
        <w:pStyle w:val="a4"/>
        <w:rPr>
          <w:rFonts w:ascii="Simplified Arabic" w:hAnsi="Simplified Arabic"/>
          <w:sz w:val="24"/>
          <w:szCs w:val="24"/>
        </w:rPr>
      </w:pPr>
      <w:r w:rsidRPr="00E87E7D">
        <w:rPr>
          <w:rFonts w:ascii="Simplified Arabic" w:hAnsi="Simplified Arabic" w:hint="cs"/>
          <w:sz w:val="24"/>
          <w:szCs w:val="24"/>
          <w:vertAlign w:val="superscript"/>
          <w:rtl/>
        </w:rPr>
        <w:t>(</w:t>
      </w:r>
      <w:r w:rsidRPr="00E87E7D">
        <w:rPr>
          <w:rStyle w:val="a5"/>
          <w:rFonts w:ascii="Simplified Arabic" w:hAnsi="Simplified Arabic"/>
          <w:sz w:val="24"/>
          <w:szCs w:val="24"/>
        </w:rPr>
        <w:footnoteRef/>
      </w:r>
      <w:r w:rsidRPr="00E87E7D">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rPr>
        <w:t xml:space="preserve"> المصدر </w:t>
      </w:r>
      <w:r>
        <w:rPr>
          <w:rFonts w:ascii="Simplified Arabic" w:hAnsi="Simplified Arabic" w:hint="cs"/>
          <w:sz w:val="24"/>
          <w:szCs w:val="24"/>
          <w:rtl/>
          <w:lang w:bidi="ar-DZ"/>
        </w:rPr>
        <w:t>السابق</w:t>
      </w:r>
      <w:r w:rsidRPr="00BA5CB0">
        <w:rPr>
          <w:rFonts w:ascii="Simplified Arabic" w:hAnsi="Simplified Arabic"/>
          <w:sz w:val="24"/>
          <w:szCs w:val="24"/>
          <w:rtl/>
        </w:rPr>
        <w:t>،ص17.</w:t>
      </w:r>
    </w:p>
  </w:footnote>
  <w:footnote w:id="276">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–مجلة الموسم العددان (43-44)، (منزلة الولاية عند أبناء الدعوة الفاطمية)،أكاديمية الكوفة،هولندة،1999،ص09</w:t>
      </w:r>
    </w:p>
  </w:footnote>
  <w:footnote w:id="277">
    <w:p w:rsidR="00D63D21" w:rsidRDefault="00D63D21" w:rsidP="005A62EA">
      <w:pPr>
        <w:pStyle w:val="a4"/>
      </w:pPr>
      <w:r>
        <w:rPr>
          <w:rFonts w:hint="cs"/>
          <w:rtl/>
        </w:rPr>
        <w:t>(</w:t>
      </w:r>
      <w:r>
        <w:rPr>
          <w:rStyle w:val="a5"/>
        </w:rPr>
        <w:footnoteRef/>
      </w:r>
      <w:r>
        <w:rPr>
          <w:rFonts w:hint="cs"/>
          <w:rtl/>
        </w:rPr>
        <w:t>)</w:t>
      </w:r>
      <w:r w:rsidRPr="002E6BB8">
        <w:rPr>
          <w:rFonts w:ascii="Simplified Arabic" w:hAnsi="Simplified Arabic"/>
          <w:sz w:val="24"/>
          <w:szCs w:val="24"/>
          <w:rtl/>
          <w:lang w:bidi="ar-DZ"/>
        </w:rPr>
        <w:t>محمد عابد الجابر</w:t>
      </w:r>
      <w:r>
        <w:rPr>
          <w:rFonts w:ascii="Simplified Arabic" w:hAnsi="Simplified Arabic" w:hint="cs"/>
          <w:sz w:val="24"/>
          <w:szCs w:val="24"/>
          <w:rtl/>
          <w:lang w:bidi="ar-DZ"/>
        </w:rPr>
        <w:t>: بنية العقل العربي،ص320.</w:t>
      </w:r>
    </w:p>
  </w:footnote>
  <w:footnote w:id="278">
    <w:p w:rsidR="00D63D21" w:rsidRPr="00BA5CB0" w:rsidRDefault="00D63D21">
      <w:pPr>
        <w:pStyle w:val="a4"/>
        <w:rPr>
          <w:rFonts w:ascii="Simplified Arabic" w:hAnsi="Simplified Arabic"/>
          <w:sz w:val="24"/>
          <w:szCs w:val="24"/>
          <w:lang w:bidi="ar-DZ"/>
        </w:rPr>
      </w:pPr>
      <w:r w:rsidRPr="00E87E7D">
        <w:rPr>
          <w:rFonts w:ascii="Simplified Arabic" w:hAnsi="Simplified Arabic" w:hint="cs"/>
          <w:sz w:val="24"/>
          <w:szCs w:val="24"/>
          <w:vertAlign w:val="superscript"/>
          <w:rtl/>
        </w:rPr>
        <w:t>(</w:t>
      </w:r>
      <w:r w:rsidRPr="00E87E7D">
        <w:rPr>
          <w:rStyle w:val="a5"/>
          <w:rFonts w:ascii="Simplified Arabic" w:hAnsi="Simplified Arabic"/>
          <w:sz w:val="24"/>
          <w:szCs w:val="24"/>
        </w:rPr>
        <w:footnoteRef/>
      </w:r>
      <w:r w:rsidRPr="00E87E7D">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lang w:bidi="ar-DZ"/>
        </w:rPr>
        <w:t>عبد الرحمن حجازي:الخطاب السياسي في الشعر الفاطمي،ص108.</w:t>
      </w:r>
    </w:p>
  </w:footnote>
  <w:footnote w:id="279">
    <w:p w:rsidR="00D63D21" w:rsidRPr="00BD2BD4" w:rsidRDefault="00D63D21">
      <w:pPr>
        <w:pStyle w:val="a4"/>
        <w:rPr>
          <w:rFonts w:ascii="Simplified Arabic" w:hAnsi="Simplified Arabic"/>
          <w:sz w:val="24"/>
          <w:szCs w:val="24"/>
          <w:lang w:bidi="ar-DZ"/>
        </w:rPr>
      </w:pPr>
      <w:r>
        <w:rPr>
          <w:rFonts w:hint="cs"/>
          <w:rtl/>
        </w:rPr>
        <w:t>(</w:t>
      </w:r>
      <w:r>
        <w:rPr>
          <w:rStyle w:val="a5"/>
        </w:rPr>
        <w:footnoteRef/>
      </w:r>
      <w:r w:rsidRPr="00BD2BD4">
        <w:rPr>
          <w:rFonts w:ascii="Simplified Arabic" w:hAnsi="Simplified Arabic"/>
          <w:sz w:val="24"/>
          <w:szCs w:val="24"/>
          <w:rtl/>
          <w:lang w:bidi="ar-DZ"/>
        </w:rPr>
        <w:t>) ينظر القاضي النعمان: دعائم ا</w:t>
      </w:r>
      <w:r>
        <w:rPr>
          <w:rFonts w:ascii="Simplified Arabic" w:hAnsi="Simplified Arabic" w:hint="cs"/>
          <w:sz w:val="24"/>
          <w:szCs w:val="24"/>
          <w:rtl/>
          <w:lang w:bidi="ar-DZ"/>
        </w:rPr>
        <w:t>ل</w:t>
      </w:r>
      <w:r w:rsidRPr="00BD2BD4">
        <w:rPr>
          <w:rFonts w:ascii="Simplified Arabic" w:hAnsi="Simplified Arabic"/>
          <w:sz w:val="24"/>
          <w:szCs w:val="24"/>
          <w:rtl/>
          <w:lang w:bidi="ar-DZ"/>
        </w:rPr>
        <w:t>إسلام،ج1،ص14 .</w:t>
      </w:r>
    </w:p>
  </w:footnote>
  <w:footnote w:id="280">
    <w:p w:rsidR="00D63D21" w:rsidRPr="006E30D5" w:rsidRDefault="00D63D21" w:rsidP="005A62EA">
      <w:pPr>
        <w:pStyle w:val="a4"/>
        <w:rPr>
          <w:rFonts w:ascii="Simplified Arabic" w:hAnsi="Simplified Arabic"/>
          <w:sz w:val="24"/>
          <w:szCs w:val="24"/>
          <w:rtl/>
          <w:lang w:bidi="ar-DZ"/>
        </w:rPr>
      </w:pPr>
      <w:r>
        <w:rPr>
          <w:rFonts w:ascii="Simplified Arabic" w:hAnsi="Simplified Arabic" w:hint="cs"/>
          <w:sz w:val="24"/>
          <w:szCs w:val="24"/>
          <w:vertAlign w:val="superscript"/>
          <w:rtl/>
        </w:rPr>
        <w:t>(</w:t>
      </w:r>
      <w:r w:rsidRPr="00BA5CB0">
        <w:rPr>
          <w:rFonts w:ascii="Simplified Arabic" w:hAnsi="Simplified Arabic"/>
          <w:sz w:val="24"/>
          <w:szCs w:val="24"/>
          <w:vertAlign w:val="superscript"/>
          <w:rtl/>
        </w:rPr>
        <w:t>*</w:t>
      </w:r>
      <w:r>
        <w:rPr>
          <w:rFonts w:ascii="Simplified Arabic" w:hAnsi="Simplified Arabic" w:hint="cs"/>
          <w:sz w:val="24"/>
          <w:szCs w:val="24"/>
          <w:vertAlign w:val="superscript"/>
          <w:rtl/>
        </w:rPr>
        <w:t>)</w:t>
      </w:r>
      <w:r w:rsidRPr="00E87E7D">
        <w:rPr>
          <w:rFonts w:ascii="Simplified Arabic" w:hAnsi="Simplified Arabic" w:hint="cs"/>
          <w:sz w:val="24"/>
          <w:szCs w:val="24"/>
          <w:rtl/>
        </w:rPr>
        <w:t>-</w:t>
      </w:r>
      <w:r w:rsidRPr="00BA5CB0">
        <w:rPr>
          <w:rFonts w:ascii="Simplified Arabic" w:hAnsi="Simplified Arabic"/>
          <w:sz w:val="24"/>
          <w:szCs w:val="24"/>
          <w:rtl/>
          <w:lang w:bidi="ar-DZ"/>
        </w:rPr>
        <w:t xml:space="preserve"> ينظر الفصل </w:t>
      </w:r>
      <w:r>
        <w:rPr>
          <w:rFonts w:ascii="Simplified Arabic" w:hAnsi="Simplified Arabic"/>
          <w:sz w:val="24"/>
          <w:szCs w:val="24"/>
          <w:rtl/>
          <w:lang w:bidi="ar-DZ"/>
        </w:rPr>
        <w:t xml:space="preserve">الأول، </w:t>
      </w:r>
      <w:r>
        <w:rPr>
          <w:rFonts w:ascii="Simplified Arabic" w:hAnsi="Simplified Arabic" w:hint="cs"/>
          <w:sz w:val="24"/>
          <w:szCs w:val="24"/>
          <w:rtl/>
          <w:lang w:bidi="ar-DZ"/>
        </w:rPr>
        <w:t>ص56</w:t>
      </w:r>
      <w:r>
        <w:rPr>
          <w:rFonts w:ascii="Simplified Arabic" w:hAnsi="Simplified Arabic"/>
          <w:sz w:val="24"/>
          <w:szCs w:val="24"/>
          <w:rtl/>
          <w:lang w:bidi="ar-DZ"/>
        </w:rPr>
        <w:t>.</w:t>
      </w:r>
    </w:p>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–تميم بن المعز الديوان، ص 80.</w:t>
      </w:r>
    </w:p>
  </w:footnote>
  <w:footnote w:id="281">
    <w:p w:rsidR="00D63D21" w:rsidRDefault="00D63D21">
      <w:pPr>
        <w:pStyle w:val="a4"/>
        <w:rPr>
          <w:rtl/>
        </w:rPr>
      </w:pPr>
      <w:r>
        <w:rPr>
          <w:rFonts w:hint="cs"/>
          <w:rtl/>
        </w:rPr>
        <w:t>(</w:t>
      </w:r>
      <w:r>
        <w:rPr>
          <w:rStyle w:val="a5"/>
        </w:rPr>
        <w:footnoteRef/>
      </w:r>
      <w:r>
        <w:rPr>
          <w:rFonts w:hint="cs"/>
          <w:rtl/>
        </w:rPr>
        <w:t xml:space="preserve">) </w:t>
      </w:r>
      <w:r w:rsidRPr="006E30D5">
        <w:rPr>
          <w:rFonts w:ascii="Simplified Arabic" w:hAnsi="Simplified Arabic"/>
          <w:sz w:val="24"/>
          <w:szCs w:val="24"/>
          <w:rtl/>
        </w:rPr>
        <w:t>محمد عابد الجابري</w:t>
      </w:r>
      <w:r>
        <w:rPr>
          <w:rFonts w:hint="cs"/>
          <w:rtl/>
        </w:rPr>
        <w:t xml:space="preserve">: </w:t>
      </w:r>
      <w:r w:rsidRPr="006E30D5">
        <w:rPr>
          <w:rFonts w:ascii="Simplified Arabic" w:hAnsi="Simplified Arabic"/>
          <w:sz w:val="24"/>
          <w:szCs w:val="24"/>
          <w:rtl/>
        </w:rPr>
        <w:t>بنية العقل العربي</w:t>
      </w:r>
      <w:r>
        <w:rPr>
          <w:rFonts w:hint="cs"/>
          <w:rtl/>
        </w:rPr>
        <w:t>،ص317.</w:t>
      </w:r>
    </w:p>
    <w:p w:rsidR="00D63D21" w:rsidRDefault="00D63D21">
      <w:pPr>
        <w:pStyle w:val="a4"/>
        <w:rPr>
          <w:lang w:bidi="ar-DZ"/>
        </w:rPr>
      </w:pPr>
    </w:p>
  </w:footnote>
  <w:footnote w:id="282">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–،تميم بن المعز الديوان ص 81.</w:t>
      </w:r>
    </w:p>
  </w:footnote>
  <w:footnote w:id="283">
    <w:p w:rsidR="00D63D21" w:rsidRDefault="00D63D21"/>
    <w:p w:rsidR="00D63D21" w:rsidRPr="00BA5CB0" w:rsidRDefault="00D63D21" w:rsidP="005A62EA">
      <w:pPr>
        <w:pStyle w:val="a4"/>
        <w:rPr>
          <w:rFonts w:ascii="Simplified Arabic" w:hAnsi="Simplified Arabic"/>
          <w:sz w:val="24"/>
          <w:szCs w:val="24"/>
          <w:rtl/>
          <w:lang w:bidi="ar-DZ"/>
        </w:rPr>
      </w:pPr>
    </w:p>
  </w:footnote>
  <w:footnote w:id="284">
    <w:p w:rsidR="00D63D21" w:rsidRPr="00BA5CB0" w:rsidRDefault="00D63D21" w:rsidP="005A62EA">
      <w:pPr>
        <w:pStyle w:val="a4"/>
        <w:rPr>
          <w:rFonts w:ascii="Simplified Arabic" w:hAnsi="Simplified Arabic"/>
          <w:sz w:val="24"/>
          <w:szCs w:val="24"/>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 xml:space="preserve">)- </w:t>
      </w:r>
      <w:r w:rsidRPr="00BA5CB0">
        <w:rPr>
          <w:rFonts w:ascii="Simplified Arabic" w:hAnsi="Simplified Arabic"/>
          <w:sz w:val="24"/>
          <w:szCs w:val="24"/>
          <w:rtl/>
          <w:lang w:bidi="ar-DZ"/>
        </w:rPr>
        <w:t>الترمذي:ص842</w:t>
      </w:r>
      <w:r>
        <w:rPr>
          <w:rFonts w:ascii="Simplified Arabic" w:hAnsi="Simplified Arabic" w:hint="cs"/>
          <w:sz w:val="24"/>
          <w:szCs w:val="24"/>
          <w:rtl/>
          <w:lang w:bidi="ar-DZ"/>
        </w:rPr>
        <w:t>.</w:t>
      </w:r>
    </w:p>
  </w:footnote>
  <w:footnote w:id="285">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–سورة المائدة، الآية 67.</w:t>
      </w:r>
    </w:p>
  </w:footnote>
  <w:footnote w:id="286">
    <w:p w:rsidR="00D63D21" w:rsidRPr="00BA5CB0" w:rsidRDefault="00D63D21" w:rsidP="005A62EA">
      <w:pPr>
        <w:pStyle w:val="2"/>
        <w:spacing w:before="0" w:line="240" w:lineRule="auto"/>
        <w:rPr>
          <w:rFonts w:ascii="Simplified Arabic" w:eastAsiaTheme="minorEastAsia" w:hAnsi="Simplified Arabic" w:cs="Simplified Arabic"/>
          <w:b w:val="0"/>
          <w:bCs w:val="0"/>
          <w:color w:val="000000" w:themeColor="text1"/>
          <w:sz w:val="24"/>
          <w:szCs w:val="24"/>
          <w:rtl/>
        </w:rPr>
      </w:pPr>
      <w:r w:rsidRPr="00BA5CB0">
        <w:rPr>
          <w:rFonts w:ascii="Simplified Arabic" w:hAnsi="Simplified Arabic" w:cs="Simplified Arabic"/>
          <w:b w:val="0"/>
          <w:bCs w:val="0"/>
          <w:color w:val="000000" w:themeColor="text1"/>
          <w:sz w:val="24"/>
          <w:szCs w:val="24"/>
          <w:vertAlign w:val="superscript"/>
          <w:rtl/>
        </w:rPr>
        <w:t>(</w:t>
      </w:r>
      <w:r w:rsidRPr="00BA5CB0">
        <w:rPr>
          <w:rStyle w:val="a5"/>
          <w:rFonts w:ascii="Simplified Arabic" w:hAnsi="Simplified Arabic" w:cs="Simplified Arabic"/>
          <w:color w:val="000000" w:themeColor="text1"/>
          <w:sz w:val="24"/>
          <w:szCs w:val="24"/>
          <w:rtl/>
        </w:rPr>
        <w:t>*</w:t>
      </w:r>
      <w:r w:rsidRPr="00BA5CB0">
        <w:rPr>
          <w:rFonts w:ascii="Simplified Arabic" w:hAnsi="Simplified Arabic" w:cs="Simplified Arabic"/>
          <w:b w:val="0"/>
          <w:bCs w:val="0"/>
          <w:color w:val="000000" w:themeColor="text1"/>
          <w:sz w:val="24"/>
          <w:szCs w:val="24"/>
          <w:vertAlign w:val="superscript"/>
          <w:rtl/>
        </w:rPr>
        <w:t>)</w:t>
      </w:r>
      <w:r w:rsidRPr="00BA5CB0">
        <w:rPr>
          <w:rFonts w:ascii="Simplified Arabic" w:hAnsi="Simplified Arabic" w:cs="Simplified Arabic"/>
          <w:color w:val="000000" w:themeColor="text1"/>
          <w:sz w:val="24"/>
          <w:szCs w:val="24"/>
          <w:rtl/>
        </w:rPr>
        <w:t>-</w:t>
      </w:r>
      <w:r w:rsidRPr="00BA5CB0">
        <w:rPr>
          <w:rFonts w:ascii="Simplified Arabic" w:hAnsi="Simplified Arabic" w:cs="Simplified Arabic"/>
          <w:b w:val="0"/>
          <w:bCs w:val="0"/>
          <w:color w:val="000000" w:themeColor="text1"/>
          <w:sz w:val="24"/>
          <w:szCs w:val="24"/>
          <w:rtl/>
        </w:rPr>
        <w:t xml:space="preserve">قال الحافظ بن كثير في تفسير هذه الآية:"وإن لم تفعل فما بلغت رسالته":أي إن كتمت آية مما أًنزل إليك من ربك فما بلغت رسالته. وبالتالي  ليس المقصود إمامة "علي بن أبي طالب" كما يدعي الشيعة.  </w:t>
      </w:r>
    </w:p>
    <w:p w:rsidR="00D63D21" w:rsidRPr="00BA5CB0" w:rsidRDefault="00D63D21" w:rsidP="005A62EA">
      <w:pPr>
        <w:pStyle w:val="a4"/>
        <w:rPr>
          <w:rFonts w:ascii="Simplified Arabic" w:hAnsi="Simplified Arabic"/>
          <w:color w:val="000000" w:themeColor="text1"/>
          <w:sz w:val="24"/>
          <w:szCs w:val="24"/>
        </w:rPr>
      </w:pPr>
      <w:r w:rsidRPr="00BA5CB0">
        <w:rPr>
          <w:rFonts w:ascii="Simplified Arabic" w:hAnsi="Simplified Arabic"/>
          <w:color w:val="000000" w:themeColor="text1"/>
          <w:sz w:val="24"/>
          <w:szCs w:val="24"/>
          <w:rtl/>
        </w:rPr>
        <w:t>ــ ينظر ابن كثير: تفسير القرآن العظيم،ج2،ص73.</w:t>
      </w:r>
    </w:p>
  </w:footnote>
  <w:footnote w:id="287">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هنري كوربان: تاريخ الفلسفة الإسلامية، تر: نصيرة مروة، حسن قبسي، دار عويدات للنشر والطباعة، لبنان، بيروت، ط2، 1998، ص 81.</w:t>
      </w:r>
    </w:p>
  </w:footnote>
  <w:footnote w:id="288">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–تميم بن المعز: الديوان، ص 355.</w:t>
      </w:r>
    </w:p>
  </w:footnote>
  <w:footnote w:id="289">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w:t>
      </w:r>
      <w:r>
        <w:rPr>
          <w:rFonts w:ascii="Simplified Arabic" w:hAnsi="Simplified Arabic"/>
          <w:sz w:val="24"/>
          <w:szCs w:val="24"/>
          <w:rtl/>
          <w:lang w:bidi="ar-DZ"/>
        </w:rPr>
        <w:t>ابن هانئ الأندلسي، الديوان</w:t>
      </w:r>
      <w:r w:rsidRPr="00BA5CB0">
        <w:rPr>
          <w:rFonts w:ascii="Simplified Arabic" w:hAnsi="Simplified Arabic"/>
          <w:sz w:val="24"/>
          <w:szCs w:val="24"/>
          <w:rtl/>
          <w:lang w:bidi="ar-DZ"/>
        </w:rPr>
        <w:t xml:space="preserve"> ، ص 12.</w:t>
      </w:r>
    </w:p>
  </w:footnote>
  <w:footnote w:id="290">
    <w:p w:rsidR="00D63D21" w:rsidRDefault="00D63D21">
      <w:pPr>
        <w:pStyle w:val="a4"/>
        <w:rPr>
          <w:rFonts w:ascii="Simplified Arabic" w:hAnsi="Simplified Arabic"/>
          <w:sz w:val="24"/>
          <w:szCs w:val="24"/>
          <w:rtl/>
          <w:lang w:bidi="ar-DZ"/>
        </w:rPr>
      </w:pPr>
      <w:r>
        <w:rPr>
          <w:rFonts w:hint="cs"/>
          <w:rtl/>
        </w:rPr>
        <w:t>(</w:t>
      </w:r>
      <w:r>
        <w:rPr>
          <w:rStyle w:val="a5"/>
        </w:rPr>
        <w:footnoteRef/>
      </w:r>
      <w:r w:rsidRPr="00F56B09">
        <w:rPr>
          <w:rFonts w:ascii="Simplified Arabic" w:hAnsi="Simplified Arabic"/>
          <w:sz w:val="24"/>
          <w:szCs w:val="24"/>
          <w:rtl/>
          <w:lang w:bidi="ar-DZ"/>
        </w:rPr>
        <w:t>) سورة الأحزاب،الآية33.</w:t>
      </w:r>
    </w:p>
    <w:p w:rsidR="00D63D21" w:rsidRDefault="00D63D21" w:rsidP="005A62EA">
      <w:pPr>
        <w:pStyle w:val="a4"/>
        <w:rPr>
          <w:rFonts w:ascii="Simplified Arabic" w:hAnsi="Simplified Arabic"/>
          <w:sz w:val="24"/>
          <w:szCs w:val="24"/>
          <w:rtl/>
          <w:lang w:bidi="ar-DZ"/>
        </w:rPr>
      </w:pPr>
      <w:r>
        <w:rPr>
          <w:rFonts w:ascii="Simplified Arabic" w:hAnsi="Simplified Arabic" w:hint="cs"/>
          <w:sz w:val="24"/>
          <w:szCs w:val="24"/>
          <w:rtl/>
          <w:lang w:bidi="ar-DZ"/>
        </w:rPr>
        <w:t>*وقد ردّ "ابن تيمية" على هذا القول،وقدّم الأدلة على أنّ الآية عامة في جميع أهل البيت الأزواج وغيرهم.</w:t>
      </w:r>
    </w:p>
    <w:p w:rsidR="00D63D21" w:rsidRPr="00F56B09" w:rsidRDefault="00D63D21" w:rsidP="005A62EA">
      <w:pPr>
        <w:pStyle w:val="a4"/>
        <w:rPr>
          <w:rFonts w:ascii="Simplified Arabic" w:hAnsi="Simplified Arabic"/>
          <w:sz w:val="24"/>
          <w:szCs w:val="24"/>
          <w:lang w:bidi="ar-DZ"/>
        </w:rPr>
      </w:pPr>
      <w:r>
        <w:rPr>
          <w:rFonts w:ascii="Simplified Arabic" w:hAnsi="Simplified Arabic" w:hint="cs"/>
          <w:sz w:val="24"/>
          <w:szCs w:val="24"/>
          <w:rtl/>
          <w:lang w:bidi="ar-DZ"/>
        </w:rPr>
        <w:t xml:space="preserve">                                   - ينظر:ابنتيمية:منهاج السنة النبوية،ج7،ص68.</w:t>
      </w:r>
    </w:p>
  </w:footnote>
  <w:footnote w:id="291">
    <w:p w:rsidR="00D63D21" w:rsidRPr="00C26E6C" w:rsidRDefault="00D63D21" w:rsidP="005A62EA">
      <w:pPr>
        <w:pStyle w:val="a4"/>
        <w:rPr>
          <w:rFonts w:ascii="Simplified Arabic" w:hAnsi="Simplified Arabic"/>
          <w:sz w:val="24"/>
          <w:szCs w:val="24"/>
        </w:rPr>
      </w:pPr>
      <w:r>
        <w:rPr>
          <w:rFonts w:hint="cs"/>
          <w:rtl/>
        </w:rPr>
        <w:t>(</w:t>
      </w:r>
      <w:r>
        <w:rPr>
          <w:rStyle w:val="a5"/>
        </w:rPr>
        <w:footnoteRef/>
      </w:r>
      <w:r>
        <w:rPr>
          <w:rFonts w:hint="cs"/>
          <w:rtl/>
        </w:rPr>
        <w:t>)</w:t>
      </w:r>
      <w:r w:rsidRPr="00BA5CB0">
        <w:rPr>
          <w:rFonts w:ascii="Simplified Arabic" w:hAnsi="Simplified Arabic"/>
          <w:sz w:val="24"/>
          <w:szCs w:val="24"/>
          <w:rtl/>
          <w:lang w:bidi="ar-DZ"/>
        </w:rPr>
        <w:t xml:space="preserve">تميم بن المعز: الديوان </w:t>
      </w:r>
      <w:r>
        <w:rPr>
          <w:rFonts w:ascii="Simplified Arabic" w:hAnsi="Simplified Arabic" w:hint="cs"/>
          <w:sz w:val="24"/>
          <w:szCs w:val="24"/>
          <w:rtl/>
          <w:lang w:bidi="ar-DZ"/>
        </w:rPr>
        <w:t>،</w:t>
      </w:r>
      <w:r w:rsidRPr="00C26E6C">
        <w:rPr>
          <w:rFonts w:ascii="Simplified Arabic" w:hAnsi="Simplified Arabic"/>
          <w:sz w:val="24"/>
          <w:szCs w:val="24"/>
          <w:rtl/>
        </w:rPr>
        <w:t>ص12.</w:t>
      </w:r>
    </w:p>
  </w:footnote>
  <w:footnote w:id="292">
    <w:p w:rsidR="00D63D21" w:rsidRPr="00705489" w:rsidRDefault="00D63D21">
      <w:pPr>
        <w:pStyle w:val="a4"/>
        <w:rPr>
          <w:rFonts w:ascii="Simplified Arabic" w:hAnsi="Simplified Arabic"/>
          <w:sz w:val="24"/>
          <w:szCs w:val="24"/>
        </w:rPr>
      </w:pPr>
      <w:r>
        <w:rPr>
          <w:rFonts w:hint="cs"/>
          <w:rtl/>
        </w:rPr>
        <w:t>(</w:t>
      </w:r>
      <w:r>
        <w:rPr>
          <w:rStyle w:val="a5"/>
        </w:rPr>
        <w:footnoteRef/>
      </w:r>
      <w:r>
        <w:rPr>
          <w:rFonts w:hint="cs"/>
          <w:rtl/>
        </w:rPr>
        <w:t>)</w:t>
      </w:r>
      <w:r w:rsidRPr="00705489">
        <w:rPr>
          <w:rFonts w:ascii="Simplified Arabic" w:hAnsi="Simplified Arabic"/>
          <w:sz w:val="24"/>
          <w:szCs w:val="24"/>
          <w:rtl/>
        </w:rPr>
        <w:t>هنري كوربان:تاريخ الفلسفة الإسلامية،ص15.</w:t>
      </w:r>
    </w:p>
  </w:footnote>
  <w:footnote w:id="293">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محمد اليعلاوي: شعراء إفريقيون، حوليات الجامعة التونسية، العدد 10، 1973، ص 134.</w:t>
      </w:r>
    </w:p>
  </w:footnote>
  <w:footnote w:id="294">
    <w:p w:rsidR="00D63D21" w:rsidRPr="001A36A8" w:rsidRDefault="00D63D21">
      <w:pPr>
        <w:pStyle w:val="a4"/>
        <w:rPr>
          <w:rFonts w:ascii="Simplified Arabic" w:hAnsi="Simplified Arabic"/>
          <w:sz w:val="24"/>
          <w:szCs w:val="24"/>
        </w:rPr>
      </w:pPr>
      <w:r>
        <w:rPr>
          <w:rFonts w:hint="cs"/>
          <w:rtl/>
        </w:rPr>
        <w:t>(</w:t>
      </w:r>
      <w:r>
        <w:rPr>
          <w:rStyle w:val="a5"/>
        </w:rPr>
        <w:footnoteRef/>
      </w:r>
      <w:r>
        <w:rPr>
          <w:rFonts w:hint="cs"/>
          <w:rtl/>
        </w:rPr>
        <w:t>)</w:t>
      </w:r>
      <w:r w:rsidRPr="001A36A8">
        <w:rPr>
          <w:rFonts w:ascii="Simplified Arabic" w:hAnsi="Simplified Arabic"/>
          <w:sz w:val="24"/>
          <w:szCs w:val="24"/>
          <w:rtl/>
        </w:rPr>
        <w:t xml:space="preserve"> محمد عابد الجابري: بنية العقل العربي،ص320.</w:t>
      </w:r>
    </w:p>
  </w:footnote>
  <w:footnote w:id="295">
    <w:p w:rsidR="00D63D21" w:rsidRDefault="00D63D21" w:rsidP="005A62EA">
      <w:pPr>
        <w:pStyle w:val="a4"/>
      </w:pPr>
      <w:r w:rsidRPr="001A36A8">
        <w:rPr>
          <w:rFonts w:ascii="Simplified Arabic" w:hAnsi="Simplified Arabic"/>
          <w:sz w:val="24"/>
          <w:szCs w:val="24"/>
          <w:vertAlign w:val="superscript"/>
          <w:rtl/>
        </w:rPr>
        <w:t>(</w:t>
      </w:r>
      <w:r w:rsidRPr="001A36A8">
        <w:rPr>
          <w:rStyle w:val="a5"/>
          <w:rFonts w:ascii="Simplified Arabic" w:hAnsi="Simplified Arabic"/>
          <w:sz w:val="24"/>
          <w:szCs w:val="24"/>
        </w:rPr>
        <w:footnoteRef/>
      </w:r>
      <w:r w:rsidRPr="001A36A8">
        <w:rPr>
          <w:rFonts w:ascii="Simplified Arabic" w:hAnsi="Simplified Arabic"/>
          <w:sz w:val="24"/>
          <w:szCs w:val="24"/>
          <w:vertAlign w:val="superscript"/>
          <w:rtl/>
        </w:rPr>
        <w:t xml:space="preserve"> )</w:t>
      </w:r>
      <w:r w:rsidRPr="001A36A8">
        <w:rPr>
          <w:rFonts w:ascii="Simplified Arabic" w:hAnsi="Simplified Arabic"/>
          <w:sz w:val="24"/>
          <w:szCs w:val="24"/>
          <w:rtl/>
        </w:rPr>
        <w:t xml:space="preserve"> محمد أحمد الخطيب: الحركات  الباطنية في العالم الإسلامي ـ عقائدها وحكم الإسلام فيها ــص130.</w:t>
      </w:r>
    </w:p>
  </w:footnote>
  <w:footnote w:id="296">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جميل صليبا: المعجم الفلسفي، ج1، دار الكتاب اللبناني، بيروت، 1971، ص 243.</w:t>
      </w:r>
    </w:p>
  </w:footnote>
  <w:footnote w:id="297">
    <w:p w:rsidR="00D63D21" w:rsidRDefault="00D63D21" w:rsidP="005A62EA">
      <w:pPr>
        <w:pStyle w:val="a4"/>
      </w:pPr>
      <w:r w:rsidRPr="001A36A8">
        <w:rPr>
          <w:rFonts w:hint="cs"/>
          <w:vertAlign w:val="superscript"/>
          <w:rtl/>
        </w:rPr>
        <w:t>(</w:t>
      </w:r>
      <w:r w:rsidRPr="001A36A8">
        <w:rPr>
          <w:rStyle w:val="a5"/>
        </w:rPr>
        <w:footnoteRef/>
      </w:r>
      <w:r w:rsidRPr="001A36A8">
        <w:rPr>
          <w:rFonts w:hint="cs"/>
          <w:vertAlign w:val="superscript"/>
          <w:rtl/>
        </w:rPr>
        <w:t>)</w:t>
      </w:r>
      <w:r w:rsidRPr="001A36A8">
        <w:rPr>
          <w:rFonts w:ascii="Simplified Arabic" w:hAnsi="Simplified Arabic"/>
          <w:sz w:val="24"/>
          <w:szCs w:val="24"/>
          <w:rtl/>
        </w:rPr>
        <w:t>محمد أحمد الخطيب: الحركات  الباطنية في العالم الإسلامي ـ عقائدها وحكم الإسلام فيها ــص130.</w:t>
      </w:r>
    </w:p>
    <w:p w:rsidR="00D63D21" w:rsidRPr="001A36A8" w:rsidRDefault="00D63D21">
      <w:pPr>
        <w:pStyle w:val="a4"/>
        <w:rPr>
          <w:rFonts w:ascii="Simplified Arabic" w:hAnsi="Simplified Arabic"/>
          <w:sz w:val="24"/>
          <w:szCs w:val="24"/>
          <w:vertAlign w:val="superscript"/>
          <w:lang w:bidi="ar-DZ"/>
        </w:rPr>
      </w:pPr>
    </w:p>
  </w:footnote>
  <w:footnote w:id="298">
    <w:p w:rsidR="00D63D21" w:rsidRDefault="00D63D21">
      <w:pPr>
        <w:pStyle w:val="a4"/>
        <w:rPr>
          <w:lang w:bidi="ar-DZ"/>
        </w:rPr>
      </w:pPr>
      <w:r>
        <w:rPr>
          <w:rFonts w:hint="cs"/>
          <w:rtl/>
        </w:rPr>
        <w:t>(</w:t>
      </w:r>
      <w:r>
        <w:rPr>
          <w:rStyle w:val="a5"/>
        </w:rPr>
        <w:footnoteRef/>
      </w:r>
      <w:r>
        <w:rPr>
          <w:rFonts w:hint="cs"/>
          <w:rtl/>
          <w:lang w:bidi="ar-DZ"/>
        </w:rPr>
        <w:t>) المرجع نفسه، ص ن.</w:t>
      </w:r>
    </w:p>
  </w:footnote>
  <w:footnote w:id="299">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سورة الحديد، الآية 03.</w:t>
      </w:r>
    </w:p>
  </w:footnote>
  <w:footnote w:id="300">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ابن منظور: لسان العرب، مادة ( ب ط ن)، ج13، ص 54.</w:t>
      </w:r>
    </w:p>
  </w:footnote>
  <w:footnote w:id="301">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أبو حامد الغزالي: فضائح الباطنية، ص 11.</w:t>
      </w:r>
    </w:p>
  </w:footnote>
  <w:footnote w:id="302">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xml:space="preserve">–المرجع </w:t>
      </w:r>
      <w:r>
        <w:rPr>
          <w:rFonts w:ascii="Simplified Arabic" w:hAnsi="Simplified Arabic" w:hint="cs"/>
          <w:sz w:val="24"/>
          <w:szCs w:val="24"/>
          <w:rtl/>
          <w:lang w:bidi="ar-DZ"/>
        </w:rPr>
        <w:t>نفسه</w:t>
      </w:r>
      <w:r w:rsidRPr="00BA5CB0">
        <w:rPr>
          <w:rFonts w:ascii="Simplified Arabic" w:hAnsi="Simplified Arabic"/>
          <w:sz w:val="24"/>
          <w:szCs w:val="24"/>
          <w:rtl/>
          <w:lang w:bidi="ar-DZ"/>
        </w:rPr>
        <w:t>، ص 12.</w:t>
      </w:r>
    </w:p>
  </w:footnote>
  <w:footnote w:id="303">
    <w:p w:rsidR="00D63D21" w:rsidRPr="00BA5CB0" w:rsidRDefault="00D63D21" w:rsidP="005A62EA">
      <w:pPr>
        <w:pStyle w:val="a4"/>
        <w:rPr>
          <w:rFonts w:ascii="Simplified Arabic" w:hAnsi="Simplified Arabic"/>
          <w:sz w:val="24"/>
          <w:szCs w:val="24"/>
          <w:rtl/>
        </w:rPr>
      </w:pPr>
      <w:r w:rsidRPr="000E45CB">
        <w:rPr>
          <w:rFonts w:ascii="Simplified Arabic" w:hAnsi="Simplified Arabic" w:hint="cs"/>
          <w:sz w:val="24"/>
          <w:szCs w:val="24"/>
          <w:vertAlign w:val="superscript"/>
          <w:rtl/>
        </w:rPr>
        <w:t>(</w:t>
      </w:r>
      <w:r w:rsidRPr="000E45CB">
        <w:rPr>
          <w:rStyle w:val="a5"/>
          <w:rFonts w:ascii="Simplified Arabic" w:hAnsi="Simplified Arabic"/>
          <w:sz w:val="24"/>
          <w:szCs w:val="24"/>
        </w:rPr>
        <w:footnoteRef/>
      </w:r>
      <w:r w:rsidRPr="000E45CB">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rPr>
        <w:t>سورة الحجر،الآية 99</w:t>
      </w:r>
    </w:p>
    <w:p w:rsidR="00D63D21" w:rsidRPr="00BA5CB0" w:rsidRDefault="00D63D21" w:rsidP="005A62EA">
      <w:pPr>
        <w:pStyle w:val="a4"/>
        <w:rPr>
          <w:rFonts w:ascii="Simplified Arabic" w:hAnsi="Simplified Arabic"/>
          <w:sz w:val="24"/>
          <w:szCs w:val="24"/>
        </w:rPr>
      </w:pPr>
      <w:r w:rsidRPr="000E45CB">
        <w:rPr>
          <w:rFonts w:ascii="Simplified Arabic" w:hAnsi="Simplified Arabic" w:hint="cs"/>
          <w:sz w:val="24"/>
          <w:szCs w:val="24"/>
          <w:vertAlign w:val="superscript"/>
          <w:rtl/>
        </w:rPr>
        <w:t>(</w:t>
      </w:r>
      <w:r w:rsidRPr="000E45CB">
        <w:rPr>
          <w:rFonts w:ascii="Simplified Arabic" w:hAnsi="Simplified Arabic"/>
          <w:sz w:val="24"/>
          <w:szCs w:val="24"/>
          <w:vertAlign w:val="superscript"/>
          <w:rtl/>
        </w:rPr>
        <w:t>*</w:t>
      </w:r>
      <w:r w:rsidRPr="000E45CB">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rPr>
        <w:t>يقول"ابن كثير":( ...ويستدل بها على تخطئة من ذهب من الملاحدة إلى أنّ المراد باليقين المعرفة،فمتى وصل أحدهم إلى المعرفة سقط عنه التكليف عندهم، وهذا كفر،وضلال، وجهل،فإنّ الأنبياء عليهم السلام كانوا هم وأصحابهم أعلم الناس بالله، فهم بحقوقه وصفاته،وما يستحق من التعظيم،وكانوا مع هذا أعبد الناس وأكثر الناس مواظبة على فعل الخيرات،إنما المُراد "باليقين"الموت)     ــــ ابن كثير:تفسير القرآن العظيم ،المجلد2،ص526.</w:t>
      </w:r>
    </w:p>
  </w:footnote>
  <w:footnote w:id="304">
    <w:p w:rsidR="00D63D21" w:rsidRPr="00BA5CB0" w:rsidRDefault="00D63D21" w:rsidP="005A62EA">
      <w:pPr>
        <w:pStyle w:val="a4"/>
        <w:rPr>
          <w:rFonts w:ascii="Simplified Arabic" w:hAnsi="Simplified Arabic"/>
          <w:sz w:val="24"/>
          <w:szCs w:val="24"/>
        </w:rPr>
      </w:pPr>
      <w:r w:rsidRPr="000E45CB">
        <w:rPr>
          <w:rFonts w:ascii="Simplified Arabic" w:hAnsi="Simplified Arabic" w:hint="cs"/>
          <w:sz w:val="24"/>
          <w:szCs w:val="24"/>
          <w:vertAlign w:val="superscript"/>
          <w:rtl/>
        </w:rPr>
        <w:t>(</w:t>
      </w:r>
      <w:r w:rsidRPr="000E45CB">
        <w:rPr>
          <w:rStyle w:val="a5"/>
          <w:rFonts w:ascii="Simplified Arabic" w:hAnsi="Simplified Arabic"/>
          <w:sz w:val="24"/>
          <w:szCs w:val="24"/>
        </w:rPr>
        <w:footnoteRef/>
      </w:r>
      <w:r w:rsidRPr="000E45CB">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rPr>
        <w:t xml:space="preserve"> البغدادي: الفرق بين الفرق،ص296.</w:t>
      </w:r>
    </w:p>
  </w:footnote>
  <w:footnote w:id="305">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جولد تسيهر: العقيدة والشريعة في الإسلام، ص 57.</w:t>
      </w:r>
    </w:p>
  </w:footnote>
  <w:footnote w:id="306">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القاضي النعمان: دعائم الإسلام، ج1، ص 53.</w:t>
      </w:r>
    </w:p>
  </w:footnote>
  <w:footnote w:id="307">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إحسان إلهي ظهير: الإسماعيلية تاريخ وعقائد، ص 470.</w:t>
      </w:r>
    </w:p>
  </w:footnote>
  <w:footnote w:id="308">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–سورة المائدة، الآية 55.</w:t>
      </w:r>
    </w:p>
  </w:footnote>
  <w:footnote w:id="309">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القاضي النعمان: اختلاف أصول المذاهب، تح: مصطفى غالب، دار الأندلس للطباعة والنشر والتوزيع، بيروت، لبنان، ط3، 1983، ص 97.</w:t>
      </w:r>
    </w:p>
  </w:footnote>
  <w:footnote w:id="310">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ينظر بن تيمية: منهاج السنة النبوية، ج7، ص 11 وما بعدها.</w:t>
      </w:r>
    </w:p>
  </w:footnote>
  <w:footnote w:id="311">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ابن كثير: تفسير القرآن العظيم، ج2، ص 67.</w:t>
      </w:r>
    </w:p>
  </w:footnote>
  <w:footnote w:id="312">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–سورة الحديد، الآية 19.</w:t>
      </w:r>
    </w:p>
  </w:footnote>
  <w:footnote w:id="313">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القاضي النعمان: اختلاف أصول المذاهب، ص 96.</w:t>
      </w:r>
    </w:p>
  </w:footnote>
  <w:footnote w:id="314">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–سورة القصص، الآية 85.</w:t>
      </w:r>
    </w:p>
  </w:footnote>
  <w:footnote w:id="315">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–محمد أحمد الخطيب، الحركات الباطنية في العالم الإسلامي، ص 32.</w:t>
      </w:r>
    </w:p>
  </w:footnote>
  <w:footnote w:id="316">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–سورة يوسف، الآية 06.</w:t>
      </w:r>
    </w:p>
  </w:footnote>
  <w:footnote w:id="317">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–سورة الكهف،ص78</w:t>
      </w:r>
    </w:p>
  </w:footnote>
  <w:footnote w:id="318">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–محمد كامل حسين: في أدب مصر الفاطمية، ص 23.</w:t>
      </w:r>
    </w:p>
  </w:footnote>
  <w:footnote w:id="319">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–ابن كثير: تفسير القرآن العظيم، ج1، 321.</w:t>
      </w:r>
    </w:p>
  </w:footnote>
  <w:footnote w:id="320">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–سورة نوح: الآيتان 11-12.</w:t>
      </w:r>
    </w:p>
  </w:footnote>
  <w:footnote w:id="321">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محمد أحمد الخطيب: الحركات الباطنية في العالم الإسلامي، ص 33.</w:t>
      </w:r>
    </w:p>
  </w:footnote>
  <w:footnote w:id="322">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سورة نوح، الآية 12.</w:t>
      </w:r>
    </w:p>
  </w:footnote>
  <w:footnote w:id="323">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المرجع السابق، ص 34.</w:t>
      </w:r>
    </w:p>
  </w:footnote>
  <w:footnote w:id="324">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ابن كثير: تفسير القرآن العظيم، ج4، ص392.</w:t>
      </w:r>
    </w:p>
  </w:footnote>
  <w:footnote w:id="325">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عبد الرحمان حجازي: الخطاب السياسي  في الشعر الفاطمي ، ص 87.</w:t>
      </w:r>
    </w:p>
  </w:footnote>
  <w:footnote w:id="326">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–عبد الرحمن حجازي : الخطاب السياسي في الشعر الفاطمي، ص 88.</w:t>
      </w:r>
    </w:p>
  </w:footnote>
  <w:footnote w:id="327">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–تميم بم المعز: الديوان، ص 206.</w:t>
      </w:r>
    </w:p>
  </w:footnote>
  <w:footnote w:id="328">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xml:space="preserve">–المصدر </w:t>
      </w:r>
      <w:r>
        <w:rPr>
          <w:rFonts w:ascii="Simplified Arabic" w:hAnsi="Simplified Arabic" w:hint="cs"/>
          <w:sz w:val="24"/>
          <w:szCs w:val="24"/>
          <w:rtl/>
          <w:lang w:bidi="ar-DZ"/>
        </w:rPr>
        <w:t>السابق</w:t>
      </w:r>
      <w:r w:rsidRPr="00BA5CB0">
        <w:rPr>
          <w:rFonts w:ascii="Simplified Arabic" w:hAnsi="Simplified Arabic"/>
          <w:sz w:val="24"/>
          <w:szCs w:val="24"/>
          <w:rtl/>
          <w:lang w:bidi="ar-DZ"/>
        </w:rPr>
        <w:t xml:space="preserve">، ص </w:t>
      </w:r>
      <w:r>
        <w:rPr>
          <w:rFonts w:ascii="Simplified Arabic" w:hAnsi="Simplified Arabic" w:hint="cs"/>
          <w:sz w:val="24"/>
          <w:szCs w:val="24"/>
          <w:rtl/>
          <w:lang w:bidi="ar-DZ"/>
        </w:rPr>
        <w:t>206</w:t>
      </w:r>
      <w:r w:rsidRPr="00BA5CB0">
        <w:rPr>
          <w:rFonts w:ascii="Simplified Arabic" w:hAnsi="Simplified Arabic"/>
          <w:sz w:val="24"/>
          <w:szCs w:val="24"/>
          <w:rtl/>
          <w:lang w:bidi="ar-DZ"/>
        </w:rPr>
        <w:t>.</w:t>
      </w:r>
    </w:p>
  </w:footnote>
  <w:footnote w:id="329">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–تميم بن المعز:" الديوان، ص224.</w:t>
      </w:r>
    </w:p>
  </w:footnote>
  <w:footnote w:id="330">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–المصدر نفسه، ص 225.</w:t>
      </w:r>
    </w:p>
  </w:footnote>
  <w:footnote w:id="331">
    <w:p w:rsidR="00D63D21" w:rsidRPr="001E37C2" w:rsidRDefault="00D63D21" w:rsidP="005A62EA">
      <w:pPr>
        <w:pStyle w:val="a4"/>
        <w:rPr>
          <w:rFonts w:ascii="Simplified Arabic" w:hAnsi="Simplified Arabic"/>
          <w:sz w:val="24"/>
          <w:szCs w:val="24"/>
          <w:lang w:bidi="ar-DZ"/>
        </w:rPr>
      </w:pPr>
      <w:r>
        <w:rPr>
          <w:rFonts w:hint="cs"/>
          <w:rtl/>
        </w:rPr>
        <w:t>(</w:t>
      </w:r>
      <w:r>
        <w:rPr>
          <w:rStyle w:val="a5"/>
        </w:rPr>
        <w:footnoteRef/>
      </w:r>
      <w:r>
        <w:rPr>
          <w:rFonts w:hint="cs"/>
          <w:rtl/>
        </w:rPr>
        <w:t>)</w:t>
      </w:r>
      <w:r>
        <w:rPr>
          <w:rFonts w:ascii="Simplified Arabic" w:hAnsi="Simplified Arabic"/>
          <w:sz w:val="24"/>
          <w:szCs w:val="24"/>
          <w:rtl/>
          <w:lang w:bidi="ar-DZ"/>
        </w:rPr>
        <w:t>مصطفى الشكعة:</w:t>
      </w:r>
      <w:r>
        <w:rPr>
          <w:rFonts w:ascii="Simplified Arabic" w:hAnsi="Simplified Arabic" w:hint="cs"/>
          <w:sz w:val="24"/>
          <w:szCs w:val="24"/>
          <w:rtl/>
          <w:lang w:bidi="ar-DZ"/>
        </w:rPr>
        <w:t>المطالعاتالإ</w:t>
      </w:r>
      <w:r w:rsidRPr="001E37C2">
        <w:rPr>
          <w:rFonts w:ascii="Simplified Arabic" w:hAnsi="Simplified Arabic"/>
          <w:sz w:val="24"/>
          <w:szCs w:val="24"/>
          <w:rtl/>
          <w:lang w:bidi="ar-DZ"/>
        </w:rPr>
        <w:t xml:space="preserve"> سلامية في العقيدة والفكر،ص242</w:t>
      </w:r>
    </w:p>
  </w:footnote>
  <w:footnote w:id="332">
    <w:p w:rsidR="00D63D21" w:rsidRPr="00045BF6" w:rsidRDefault="00D63D21">
      <w:pPr>
        <w:pStyle w:val="a4"/>
        <w:rPr>
          <w:rFonts w:ascii="Simplified Arabic" w:hAnsi="Simplified Arabic"/>
          <w:sz w:val="24"/>
          <w:szCs w:val="24"/>
          <w:lang w:bidi="ar-DZ"/>
        </w:rPr>
      </w:pPr>
      <w:r>
        <w:rPr>
          <w:rFonts w:hint="cs"/>
          <w:rtl/>
        </w:rPr>
        <w:t>(</w:t>
      </w:r>
      <w:r>
        <w:rPr>
          <w:rStyle w:val="a5"/>
        </w:rPr>
        <w:footnoteRef/>
      </w:r>
      <w:r>
        <w:rPr>
          <w:rFonts w:hint="cs"/>
          <w:rtl/>
          <w:lang w:bidi="ar-DZ"/>
        </w:rPr>
        <w:t xml:space="preserve">) </w:t>
      </w:r>
      <w:r w:rsidRPr="00045BF6">
        <w:rPr>
          <w:rFonts w:ascii="Simplified Arabic" w:hAnsi="Simplified Arabic"/>
          <w:sz w:val="24"/>
          <w:szCs w:val="24"/>
          <w:rtl/>
          <w:lang w:bidi="ar-DZ"/>
        </w:rPr>
        <w:t>محمد عابد الجابري :بنية العقل العربي، ص280.</w:t>
      </w:r>
    </w:p>
  </w:footnote>
  <w:footnote w:id="333">
    <w:p w:rsidR="00D63D21" w:rsidRPr="00BA5CB0" w:rsidRDefault="00D63D21">
      <w:pPr>
        <w:pStyle w:val="a4"/>
        <w:rPr>
          <w:rFonts w:ascii="Simplified Arabic" w:hAnsi="Simplified Arabic"/>
          <w:sz w:val="24"/>
          <w:szCs w:val="24"/>
        </w:rPr>
      </w:pPr>
      <w:r w:rsidRPr="00D56513">
        <w:rPr>
          <w:rFonts w:ascii="Simplified Arabic" w:hAnsi="Simplified Arabic" w:hint="cs"/>
          <w:sz w:val="24"/>
          <w:szCs w:val="24"/>
          <w:vertAlign w:val="superscript"/>
          <w:rtl/>
        </w:rPr>
        <w:t>(</w:t>
      </w:r>
      <w:r w:rsidRPr="00D56513">
        <w:rPr>
          <w:rStyle w:val="a5"/>
          <w:rFonts w:ascii="Simplified Arabic" w:hAnsi="Simplified Arabic"/>
          <w:sz w:val="24"/>
          <w:szCs w:val="24"/>
        </w:rPr>
        <w:footnoteRef/>
      </w:r>
      <w:r w:rsidRPr="00D56513">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rPr>
        <w:t xml:space="preserve"> منير ناجي:ابن هانئ درس ونقد،دار النشر للجامعيين،ط1، 1962،ص92.</w:t>
      </w:r>
    </w:p>
  </w:footnote>
  <w:footnote w:id="334">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ابن هانئ الأندلسي، الديوان، ص 150.</w:t>
      </w:r>
    </w:p>
  </w:footnote>
  <w:footnote w:id="335">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lang w:bidi="ar-DZ"/>
        </w:rPr>
        <w:t>)</w:t>
      </w:r>
      <w:r w:rsidRPr="00BA5CB0">
        <w:rPr>
          <w:rFonts w:ascii="Simplified Arabic" w:hAnsi="Simplified Arabic"/>
          <w:sz w:val="24"/>
          <w:szCs w:val="24"/>
          <w:vertAlign w:val="superscript"/>
          <w:rtl/>
          <w:lang w:bidi="ar-DZ"/>
        </w:rPr>
        <w:t>*</w:t>
      </w:r>
      <w:r w:rsidRPr="00BA5CB0">
        <w:rPr>
          <w:rFonts w:ascii="Simplified Arabic" w:hAnsi="Simplified Arabic"/>
          <w:sz w:val="24"/>
          <w:szCs w:val="24"/>
          <w:vertAlign w:val="superscript"/>
          <w:lang w:bidi="ar-DZ"/>
        </w:rPr>
        <w:t>(</w:t>
      </w:r>
      <w:r w:rsidRPr="00BA5CB0">
        <w:rPr>
          <w:rFonts w:ascii="Simplified Arabic" w:hAnsi="Simplified Arabic"/>
          <w:sz w:val="24"/>
          <w:szCs w:val="24"/>
          <w:rtl/>
          <w:lang w:bidi="ar-DZ"/>
        </w:rPr>
        <w:t>- هم الذين ينصبون لعلي العداء، ويحاربونه.</w:t>
      </w:r>
    </w:p>
  </w:footnote>
  <w:footnote w:id="336">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w:t>
      </w:r>
      <w:r>
        <w:rPr>
          <w:rFonts w:ascii="Simplified Arabic" w:hAnsi="Simplified Arabic"/>
          <w:sz w:val="24"/>
          <w:szCs w:val="24"/>
          <w:rtl/>
          <w:lang w:bidi="ar-DZ"/>
        </w:rPr>
        <w:t xml:space="preserve">– ابن هانئ الأندلسي، الديوان، </w:t>
      </w:r>
      <w:r w:rsidRPr="00BA5CB0">
        <w:rPr>
          <w:rFonts w:ascii="Simplified Arabic" w:hAnsi="Simplified Arabic"/>
          <w:sz w:val="24"/>
          <w:szCs w:val="24"/>
          <w:rtl/>
          <w:lang w:bidi="ar-DZ"/>
        </w:rPr>
        <w:t>ص 134.</w:t>
      </w:r>
    </w:p>
  </w:footnote>
  <w:footnote w:id="337">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w:t>
      </w:r>
      <w:r>
        <w:rPr>
          <w:rFonts w:ascii="Simplified Arabic" w:hAnsi="Simplified Arabic"/>
          <w:sz w:val="24"/>
          <w:szCs w:val="24"/>
          <w:rtl/>
          <w:lang w:bidi="ar-DZ"/>
        </w:rPr>
        <w:t>ابن هانئ الأندلسي، الديوان</w:t>
      </w:r>
      <w:r w:rsidRPr="00BA5CB0">
        <w:rPr>
          <w:rFonts w:ascii="Simplified Arabic" w:hAnsi="Simplified Arabic"/>
          <w:sz w:val="24"/>
          <w:szCs w:val="24"/>
          <w:rtl/>
          <w:lang w:bidi="ar-DZ"/>
        </w:rPr>
        <w:t>ص 356.</w:t>
      </w:r>
    </w:p>
  </w:footnote>
  <w:footnote w:id="338">
    <w:p w:rsidR="00D63D21" w:rsidRPr="006F1E0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–المصدر</w:t>
      </w:r>
      <w:r>
        <w:rPr>
          <w:rFonts w:ascii="Simplified Arabic" w:hAnsi="Simplified Arabic" w:hint="cs"/>
          <w:sz w:val="24"/>
          <w:szCs w:val="24"/>
          <w:rtl/>
          <w:lang w:bidi="ar-DZ"/>
        </w:rPr>
        <w:t>السابق</w:t>
      </w:r>
      <w:r w:rsidRPr="006F1E00">
        <w:rPr>
          <w:rFonts w:ascii="Simplified Arabic" w:hAnsi="Simplified Arabic"/>
          <w:sz w:val="24"/>
          <w:szCs w:val="24"/>
          <w:rtl/>
          <w:lang w:bidi="ar-DZ"/>
        </w:rPr>
        <w:t>، ص 270.</w:t>
      </w:r>
    </w:p>
  </w:footnote>
  <w:footnote w:id="339">
    <w:p w:rsidR="00D63D21" w:rsidRPr="006F1E00" w:rsidRDefault="00D63D21">
      <w:pPr>
        <w:pStyle w:val="a4"/>
        <w:rPr>
          <w:rFonts w:ascii="Simplified Arabic" w:hAnsi="Simplified Arabic"/>
          <w:sz w:val="24"/>
          <w:szCs w:val="24"/>
        </w:rPr>
      </w:pPr>
      <w:r w:rsidRPr="006F1E00">
        <w:rPr>
          <w:rFonts w:ascii="Simplified Arabic" w:hAnsi="Simplified Arabic"/>
          <w:sz w:val="24"/>
          <w:szCs w:val="24"/>
          <w:vertAlign w:val="superscript"/>
          <w:rtl/>
        </w:rPr>
        <w:t>(</w:t>
      </w:r>
      <w:r w:rsidRPr="006F1E00">
        <w:rPr>
          <w:rStyle w:val="a5"/>
          <w:rFonts w:ascii="Simplified Arabic" w:hAnsi="Simplified Arabic"/>
          <w:sz w:val="24"/>
          <w:szCs w:val="24"/>
        </w:rPr>
        <w:footnoteRef/>
      </w:r>
      <w:r w:rsidRPr="006F1E00">
        <w:rPr>
          <w:rFonts w:ascii="Simplified Arabic" w:hAnsi="Simplified Arabic"/>
          <w:sz w:val="24"/>
          <w:szCs w:val="24"/>
          <w:vertAlign w:val="superscript"/>
          <w:rtl/>
        </w:rPr>
        <w:t>)</w:t>
      </w:r>
      <w:r w:rsidRPr="006F1E00">
        <w:rPr>
          <w:rFonts w:ascii="Simplified Arabic" w:hAnsi="Simplified Arabic"/>
          <w:sz w:val="24"/>
          <w:szCs w:val="24"/>
          <w:rtl/>
        </w:rPr>
        <w:t xml:space="preserve">شوقي ضيف:عصر الدول والإمارات( </w:t>
      </w:r>
      <w:r>
        <w:rPr>
          <w:rFonts w:ascii="Simplified Arabic" w:hAnsi="Simplified Arabic" w:hint="cs"/>
          <w:sz w:val="24"/>
          <w:szCs w:val="24"/>
          <w:rtl/>
        </w:rPr>
        <w:t>مصر ـ الشام</w:t>
      </w:r>
      <w:r w:rsidRPr="006F1E00">
        <w:rPr>
          <w:rFonts w:ascii="Simplified Arabic" w:hAnsi="Simplified Arabic"/>
          <w:sz w:val="24"/>
          <w:szCs w:val="24"/>
          <w:rtl/>
        </w:rPr>
        <w:t>)</w:t>
      </w:r>
      <w:r>
        <w:rPr>
          <w:rFonts w:ascii="Simplified Arabic" w:hAnsi="Simplified Arabic" w:hint="cs"/>
          <w:sz w:val="24"/>
          <w:szCs w:val="24"/>
          <w:rtl/>
        </w:rPr>
        <w:t>،دار المعارف، القاهرة،(د ت)،ص244.</w:t>
      </w:r>
    </w:p>
  </w:footnote>
  <w:footnote w:id="340">
    <w:p w:rsidR="00D63D21" w:rsidRPr="00544007" w:rsidRDefault="00D63D21">
      <w:pPr>
        <w:pStyle w:val="a4"/>
        <w:rPr>
          <w:rFonts w:ascii="Simplified Arabic" w:hAnsi="Simplified Arabic"/>
          <w:sz w:val="24"/>
          <w:szCs w:val="24"/>
        </w:rPr>
      </w:pPr>
      <w:r w:rsidRPr="00716E6E">
        <w:rPr>
          <w:rFonts w:hint="cs"/>
          <w:vertAlign w:val="superscript"/>
          <w:rtl/>
        </w:rPr>
        <w:t>(</w:t>
      </w:r>
      <w:r>
        <w:rPr>
          <w:rStyle w:val="a5"/>
        </w:rPr>
        <w:footnoteRef/>
      </w:r>
      <w:r>
        <w:rPr>
          <w:rFonts w:hint="cs"/>
          <w:vertAlign w:val="superscript"/>
          <w:rtl/>
        </w:rPr>
        <w:t>)</w:t>
      </w:r>
      <w:r w:rsidRPr="00544007">
        <w:rPr>
          <w:rFonts w:ascii="Simplified Arabic" w:hAnsi="Simplified Arabic"/>
          <w:sz w:val="24"/>
          <w:szCs w:val="24"/>
          <w:rtl/>
        </w:rPr>
        <w:t>هنري كوربان: تاريخ الفلسفة الإسلامية،تر:نصيرمروة،حسن قبيسي،ص15.</w:t>
      </w:r>
    </w:p>
  </w:footnote>
  <w:footnote w:id="341">
    <w:p w:rsidR="00D63D21" w:rsidRPr="00544007" w:rsidRDefault="00D63D21" w:rsidP="005A62EA">
      <w:pPr>
        <w:pStyle w:val="a4"/>
        <w:rPr>
          <w:rFonts w:ascii="Simplified Arabic" w:hAnsi="Simplified Arabic"/>
          <w:sz w:val="24"/>
          <w:szCs w:val="24"/>
        </w:rPr>
      </w:pPr>
      <w:r w:rsidRPr="00544007">
        <w:rPr>
          <w:rFonts w:ascii="Simplified Arabic" w:hAnsi="Simplified Arabic"/>
          <w:sz w:val="24"/>
          <w:szCs w:val="24"/>
          <w:vertAlign w:val="superscript"/>
          <w:rtl/>
        </w:rPr>
        <w:t>(</w:t>
      </w:r>
      <w:r w:rsidRPr="00544007">
        <w:rPr>
          <w:rStyle w:val="a5"/>
          <w:rFonts w:ascii="Simplified Arabic" w:hAnsi="Simplified Arabic"/>
          <w:sz w:val="24"/>
          <w:szCs w:val="24"/>
        </w:rPr>
        <w:footnoteRef/>
      </w:r>
      <w:r w:rsidRPr="00544007">
        <w:rPr>
          <w:rFonts w:ascii="Simplified Arabic" w:hAnsi="Simplified Arabic"/>
          <w:sz w:val="24"/>
          <w:szCs w:val="24"/>
          <w:vertAlign w:val="superscript"/>
          <w:rtl/>
        </w:rPr>
        <w:t>)</w:t>
      </w:r>
      <w:r w:rsidRPr="00544007">
        <w:rPr>
          <w:rFonts w:ascii="Simplified Arabic" w:hAnsi="Simplified Arabic"/>
          <w:sz w:val="24"/>
          <w:szCs w:val="24"/>
          <w:rtl/>
        </w:rPr>
        <w:t xml:space="preserve"> ابن هانئ: الديوان،ص40.</w:t>
      </w:r>
    </w:p>
  </w:footnote>
  <w:footnote w:id="342">
    <w:p w:rsidR="00D63D21" w:rsidRPr="00544007" w:rsidRDefault="00D63D21" w:rsidP="005A62EA">
      <w:pPr>
        <w:pStyle w:val="a4"/>
        <w:rPr>
          <w:rFonts w:ascii="Simplified Arabic" w:hAnsi="Simplified Arabic"/>
          <w:sz w:val="24"/>
          <w:szCs w:val="24"/>
        </w:rPr>
      </w:pPr>
      <w:r w:rsidRPr="00544007">
        <w:rPr>
          <w:rFonts w:ascii="Simplified Arabic" w:hAnsi="Simplified Arabic"/>
          <w:sz w:val="24"/>
          <w:szCs w:val="24"/>
          <w:vertAlign w:val="superscript"/>
          <w:rtl/>
        </w:rPr>
        <w:t>(</w:t>
      </w:r>
      <w:r w:rsidRPr="00544007">
        <w:rPr>
          <w:rStyle w:val="a5"/>
          <w:rFonts w:ascii="Simplified Arabic" w:hAnsi="Simplified Arabic"/>
          <w:sz w:val="24"/>
          <w:szCs w:val="24"/>
        </w:rPr>
        <w:footnoteRef/>
      </w:r>
      <w:r w:rsidRPr="00544007">
        <w:rPr>
          <w:rFonts w:ascii="Simplified Arabic" w:hAnsi="Simplified Arabic"/>
          <w:sz w:val="24"/>
          <w:szCs w:val="24"/>
          <w:vertAlign w:val="superscript"/>
          <w:rtl/>
        </w:rPr>
        <w:t xml:space="preserve">) </w:t>
      </w:r>
      <w:r w:rsidRPr="00544007">
        <w:rPr>
          <w:rFonts w:ascii="Simplified Arabic" w:hAnsi="Simplified Arabic"/>
          <w:sz w:val="24"/>
          <w:szCs w:val="24"/>
          <w:rtl/>
        </w:rPr>
        <w:t xml:space="preserve"> ابن هانئ: الديوان ،ص205.</w:t>
      </w:r>
    </w:p>
  </w:footnote>
  <w:footnote w:id="343">
    <w:p w:rsidR="00D63D21" w:rsidRDefault="00D63D21" w:rsidP="005A62EA">
      <w:pPr>
        <w:pStyle w:val="a4"/>
        <w:rPr>
          <w:rFonts w:ascii="Simplified Arabic" w:hAnsi="Simplified Arabic"/>
          <w:sz w:val="24"/>
          <w:szCs w:val="24"/>
          <w:rtl/>
        </w:rPr>
      </w:pPr>
      <w:r w:rsidRPr="00544007">
        <w:rPr>
          <w:rFonts w:ascii="Simplified Arabic" w:hAnsi="Simplified Arabic"/>
          <w:sz w:val="24"/>
          <w:szCs w:val="24"/>
          <w:vertAlign w:val="superscript"/>
          <w:rtl/>
        </w:rPr>
        <w:t>(</w:t>
      </w:r>
      <w:r w:rsidRPr="00544007">
        <w:rPr>
          <w:rStyle w:val="a5"/>
          <w:rFonts w:ascii="Simplified Arabic" w:hAnsi="Simplified Arabic"/>
          <w:sz w:val="24"/>
          <w:szCs w:val="24"/>
        </w:rPr>
        <w:footnoteRef/>
      </w:r>
      <w:r w:rsidRPr="00544007">
        <w:rPr>
          <w:rFonts w:ascii="Simplified Arabic" w:hAnsi="Simplified Arabic"/>
          <w:sz w:val="24"/>
          <w:szCs w:val="24"/>
          <w:vertAlign w:val="superscript"/>
          <w:rtl/>
        </w:rPr>
        <w:t>)</w:t>
      </w:r>
      <w:r>
        <w:rPr>
          <w:rFonts w:ascii="Simplified Arabic" w:hAnsi="Simplified Arabic"/>
          <w:sz w:val="24"/>
          <w:szCs w:val="24"/>
          <w:rtl/>
        </w:rPr>
        <w:t xml:space="preserve">المصدر </w:t>
      </w:r>
      <w:r>
        <w:rPr>
          <w:rFonts w:ascii="Simplified Arabic" w:hAnsi="Simplified Arabic" w:hint="cs"/>
          <w:sz w:val="24"/>
          <w:szCs w:val="24"/>
          <w:rtl/>
        </w:rPr>
        <w:t>السابق</w:t>
      </w:r>
      <w:r>
        <w:rPr>
          <w:rFonts w:ascii="Simplified Arabic" w:hAnsi="Simplified Arabic"/>
          <w:sz w:val="24"/>
          <w:szCs w:val="24"/>
          <w:rtl/>
        </w:rPr>
        <w:t>،ص</w:t>
      </w:r>
      <w:r>
        <w:rPr>
          <w:rFonts w:ascii="Simplified Arabic" w:hAnsi="Simplified Arabic"/>
          <w:sz w:val="24"/>
          <w:szCs w:val="24"/>
        </w:rPr>
        <w:t>134.</w:t>
      </w:r>
    </w:p>
    <w:p w:rsidR="00D63D21" w:rsidRDefault="00D63D21" w:rsidP="005A62EA">
      <w:pPr>
        <w:pStyle w:val="a4"/>
        <w:rPr>
          <w:rFonts w:ascii="Simplified Arabic" w:hAnsi="Simplified Arabic"/>
          <w:sz w:val="24"/>
          <w:szCs w:val="24"/>
          <w:rtl/>
        </w:rPr>
      </w:pPr>
      <w:r>
        <w:rPr>
          <w:rFonts w:ascii="Simplified Arabic" w:hAnsi="Simplified Arabic" w:hint="cs"/>
          <w:sz w:val="24"/>
          <w:szCs w:val="24"/>
          <w:rtl/>
        </w:rPr>
        <w:t>*لا يقف ولا ينتظر</w:t>
      </w:r>
    </w:p>
    <w:p w:rsidR="00D63D21" w:rsidRPr="00544007" w:rsidRDefault="00D63D21" w:rsidP="005A62EA">
      <w:pPr>
        <w:pStyle w:val="a4"/>
        <w:rPr>
          <w:rFonts w:ascii="Simplified Arabic" w:hAnsi="Simplified Arabic"/>
          <w:sz w:val="24"/>
          <w:szCs w:val="24"/>
        </w:rPr>
      </w:pPr>
      <w:r>
        <w:rPr>
          <w:rFonts w:ascii="Simplified Arabic" w:hAnsi="Simplified Arabic" w:hint="cs"/>
          <w:sz w:val="24"/>
          <w:szCs w:val="24"/>
          <w:rtl/>
        </w:rPr>
        <w:t>**إذلالهم.</w:t>
      </w:r>
    </w:p>
  </w:footnote>
  <w:footnote w:id="344">
    <w:p w:rsidR="00D63D21" w:rsidRPr="00BA5CB0" w:rsidRDefault="00D63D21" w:rsidP="005A62EA">
      <w:pPr>
        <w:rPr>
          <w:rFonts w:ascii="Simplified Arabic" w:hAnsi="Simplified Arabic"/>
          <w:sz w:val="24"/>
          <w:szCs w:val="24"/>
          <w:rtl/>
        </w:rPr>
      </w:pPr>
      <w:r w:rsidRPr="00BA5CB0">
        <w:rPr>
          <w:rFonts w:ascii="Simplified Arabic" w:hAnsi="Simplified Arabic"/>
          <w:sz w:val="24"/>
          <w:szCs w:val="24"/>
          <w:vertAlign w:val="superscript"/>
          <w:rtl/>
          <w:lang w:bidi="ar-DZ"/>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lang w:bidi="ar-DZ"/>
        </w:rPr>
        <w:t>)</w:t>
      </w:r>
      <w:r w:rsidRPr="00CA4D07">
        <w:rPr>
          <w:rFonts w:ascii="Simplified Arabic" w:hAnsi="Simplified Arabic"/>
          <w:sz w:val="24"/>
          <w:szCs w:val="24"/>
          <w:rtl/>
          <w:lang w:bidi="ar-DZ"/>
        </w:rPr>
        <w:t>-</w:t>
      </w:r>
      <w:r w:rsidRPr="00BA5CB0">
        <w:rPr>
          <w:rFonts w:ascii="Simplified Arabic" w:hAnsi="Simplified Arabic"/>
          <w:sz w:val="24"/>
          <w:szCs w:val="24"/>
          <w:rtl/>
        </w:rPr>
        <w:t xml:space="preserve"> القاضي النعمان: المجالس و المسايرات. تحقيق الحبيب الفقي، و إبراهيم شبوح محمد: منشورات الجامعة التونسية 1974م</w:t>
      </w:r>
      <w:r>
        <w:rPr>
          <w:rFonts w:ascii="Simplified Arabic" w:hAnsi="Simplified Arabic" w:hint="cs"/>
          <w:sz w:val="24"/>
          <w:szCs w:val="24"/>
          <w:rtl/>
        </w:rPr>
        <w:t xml:space="preserve">- </w:t>
      </w:r>
      <w:r w:rsidRPr="00BA5CB0">
        <w:rPr>
          <w:rFonts w:ascii="Simplified Arabic" w:hAnsi="Simplified Arabic"/>
          <w:sz w:val="24"/>
          <w:szCs w:val="24"/>
          <w:rtl/>
        </w:rPr>
        <w:t>ص:143.</w:t>
      </w:r>
    </w:p>
  </w:footnote>
  <w:footnote w:id="345">
    <w:p w:rsidR="00D63D21" w:rsidRPr="00BA5CB0" w:rsidRDefault="00D63D21" w:rsidP="005A62EA">
      <w:pPr>
        <w:rPr>
          <w:rFonts w:ascii="Simplified Arabic" w:hAnsi="Simplified Arabic"/>
          <w:sz w:val="24"/>
          <w:szCs w:val="24"/>
          <w:rtl/>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CA4D07">
        <w:rPr>
          <w:rFonts w:ascii="Simplified Arabic" w:hAnsi="Simplified Arabic"/>
          <w:sz w:val="24"/>
          <w:szCs w:val="24"/>
          <w:rtl/>
        </w:rPr>
        <w:t>-</w:t>
      </w:r>
      <w:r w:rsidRPr="00BA5CB0">
        <w:rPr>
          <w:rFonts w:ascii="Simplified Arabic" w:hAnsi="Simplified Arabic"/>
          <w:sz w:val="24"/>
          <w:szCs w:val="24"/>
          <w:rtl/>
        </w:rPr>
        <w:t>ابن هانئ الأندلسي: الديوان،ص91.</w:t>
      </w:r>
    </w:p>
  </w:footnote>
  <w:footnote w:id="346">
    <w:p w:rsidR="00D63D21" w:rsidRPr="00BA5CB0" w:rsidRDefault="00D63D21" w:rsidP="005A62EA">
      <w:pPr>
        <w:rPr>
          <w:rFonts w:ascii="Simplified Arabic" w:hAnsi="Simplified Arabic"/>
          <w:sz w:val="24"/>
          <w:szCs w:val="24"/>
          <w:rtl/>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CA4D07">
        <w:rPr>
          <w:rFonts w:ascii="Simplified Arabic" w:hAnsi="Simplified Arabic"/>
          <w:sz w:val="24"/>
          <w:szCs w:val="24"/>
          <w:rtl/>
        </w:rPr>
        <w:t>-</w:t>
      </w:r>
      <w:r w:rsidRPr="00BA5CB0">
        <w:rPr>
          <w:rFonts w:ascii="Simplified Arabic" w:hAnsi="Simplified Arabic"/>
          <w:sz w:val="24"/>
          <w:szCs w:val="24"/>
          <w:rtl/>
        </w:rPr>
        <w:t>.</w:t>
      </w:r>
      <w:r>
        <w:rPr>
          <w:rFonts w:ascii="Simplified Arabic" w:hAnsi="Simplified Arabic"/>
          <w:sz w:val="24"/>
          <w:szCs w:val="24"/>
          <w:rtl/>
        </w:rPr>
        <w:t>ابن هانئ :الديوان ،</w:t>
      </w:r>
      <w:r w:rsidRPr="00BA5CB0">
        <w:rPr>
          <w:rFonts w:ascii="Simplified Arabic" w:hAnsi="Simplified Arabic"/>
          <w:sz w:val="24"/>
          <w:szCs w:val="24"/>
          <w:rtl/>
        </w:rPr>
        <w:t xml:space="preserve">ص </w:t>
      </w:r>
      <w:r>
        <w:rPr>
          <w:rFonts w:ascii="Simplified Arabic" w:hAnsi="Simplified Arabic" w:hint="cs"/>
          <w:sz w:val="24"/>
          <w:szCs w:val="24"/>
          <w:rtl/>
        </w:rPr>
        <w:t>91</w:t>
      </w:r>
      <w:r w:rsidRPr="00BA5CB0">
        <w:rPr>
          <w:rFonts w:ascii="Simplified Arabic" w:hAnsi="Simplified Arabic"/>
          <w:sz w:val="24"/>
          <w:szCs w:val="24"/>
          <w:rtl/>
        </w:rPr>
        <w:t>.</w:t>
      </w:r>
    </w:p>
  </w:footnote>
  <w:footnote w:id="347">
    <w:p w:rsidR="00D63D21" w:rsidRPr="008B0390" w:rsidRDefault="00D63D21">
      <w:pPr>
        <w:pStyle w:val="a4"/>
        <w:rPr>
          <w:rFonts w:ascii="Simplified Arabic" w:hAnsi="Simplified Arabic"/>
          <w:sz w:val="24"/>
          <w:szCs w:val="24"/>
          <w:lang w:bidi="ar-DZ"/>
        </w:rPr>
      </w:pPr>
      <w:r>
        <w:rPr>
          <w:rFonts w:hint="cs"/>
          <w:rtl/>
        </w:rPr>
        <w:t>(</w:t>
      </w:r>
      <w:r>
        <w:rPr>
          <w:rStyle w:val="a5"/>
        </w:rPr>
        <w:footnoteRef/>
      </w:r>
      <w:r>
        <w:rPr>
          <w:rFonts w:hint="cs"/>
          <w:rtl/>
          <w:lang w:bidi="ar-DZ"/>
        </w:rPr>
        <w:t>)</w:t>
      </w:r>
      <w:r w:rsidRPr="008B0390">
        <w:rPr>
          <w:rFonts w:ascii="Simplified Arabic" w:hAnsi="Simplified Arabic"/>
          <w:sz w:val="24"/>
          <w:szCs w:val="24"/>
          <w:rtl/>
          <w:lang w:bidi="ar-DZ"/>
        </w:rPr>
        <w:t>القاضي النعمان: دعائم الإسلام،ج1،ص45.</w:t>
      </w:r>
    </w:p>
  </w:footnote>
  <w:footnote w:id="348">
    <w:p w:rsidR="00D63D21" w:rsidRPr="0070073E" w:rsidRDefault="00D63D21" w:rsidP="005A62EA">
      <w:pPr>
        <w:pStyle w:val="a4"/>
        <w:rPr>
          <w:rFonts w:ascii="Simplified Arabic" w:hAnsi="Simplified Arabic"/>
          <w:sz w:val="24"/>
          <w:szCs w:val="24"/>
          <w:rtl/>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CA4D07">
        <w:rPr>
          <w:rFonts w:ascii="Simplified Arabic" w:hAnsi="Simplified Arabic"/>
          <w:sz w:val="24"/>
          <w:szCs w:val="24"/>
          <w:rtl/>
        </w:rPr>
        <w:t>-</w:t>
      </w:r>
      <w:r w:rsidRPr="0070073E">
        <w:rPr>
          <w:rFonts w:ascii="Simplified Arabic" w:hAnsi="Simplified Arabic"/>
          <w:sz w:val="24"/>
          <w:szCs w:val="24"/>
          <w:rtl/>
        </w:rPr>
        <w:t>ابن هانئ :الديوان ،  ص273.</w:t>
      </w:r>
    </w:p>
  </w:footnote>
  <w:footnote w:id="349">
    <w:p w:rsidR="00D63D21" w:rsidRDefault="00D63D21" w:rsidP="005A62EA">
      <w:pPr>
        <w:pStyle w:val="a4"/>
      </w:pPr>
      <w:r>
        <w:rPr>
          <w:rFonts w:hint="cs"/>
          <w:rtl/>
        </w:rPr>
        <w:t>(</w:t>
      </w:r>
      <w:r>
        <w:rPr>
          <w:rStyle w:val="a5"/>
        </w:rPr>
        <w:footnoteRef/>
      </w:r>
      <w:r>
        <w:rPr>
          <w:rFonts w:hint="cs"/>
          <w:rtl/>
        </w:rPr>
        <w:t>)</w:t>
      </w:r>
      <w:r w:rsidRPr="00CA4D07">
        <w:rPr>
          <w:rFonts w:ascii="Simplified Arabic" w:hAnsi="Simplified Arabic"/>
          <w:sz w:val="24"/>
          <w:szCs w:val="24"/>
          <w:rtl/>
        </w:rPr>
        <w:t>-</w:t>
      </w:r>
      <w:r w:rsidRPr="0070073E">
        <w:rPr>
          <w:rFonts w:ascii="Simplified Arabic" w:hAnsi="Simplified Arabic"/>
          <w:sz w:val="24"/>
          <w:szCs w:val="24"/>
          <w:rtl/>
        </w:rPr>
        <w:t>ابن هانئ :الديوان ،  ص273.</w:t>
      </w:r>
    </w:p>
  </w:footnote>
  <w:footnote w:id="350">
    <w:p w:rsidR="00D63D21" w:rsidRPr="0070073E" w:rsidRDefault="00D63D21">
      <w:pPr>
        <w:pStyle w:val="a4"/>
        <w:rPr>
          <w:rFonts w:ascii="Simplified Arabic" w:hAnsi="Simplified Arabic"/>
          <w:sz w:val="24"/>
          <w:szCs w:val="24"/>
          <w:lang w:bidi="ar-DZ"/>
        </w:rPr>
      </w:pPr>
      <w:r w:rsidRPr="0070073E">
        <w:rPr>
          <w:rFonts w:ascii="Simplified Arabic" w:hAnsi="Simplified Arabic"/>
          <w:sz w:val="24"/>
          <w:szCs w:val="24"/>
          <w:vertAlign w:val="superscript"/>
          <w:rtl/>
        </w:rPr>
        <w:t>(</w:t>
      </w:r>
      <w:r w:rsidRPr="0070073E">
        <w:rPr>
          <w:rStyle w:val="a5"/>
          <w:rFonts w:ascii="Simplified Arabic" w:hAnsi="Simplified Arabic"/>
          <w:sz w:val="24"/>
          <w:szCs w:val="24"/>
        </w:rPr>
        <w:footnoteRef/>
      </w:r>
      <w:r w:rsidRPr="0070073E">
        <w:rPr>
          <w:rFonts w:ascii="Simplified Arabic" w:hAnsi="Simplified Arabic"/>
          <w:sz w:val="24"/>
          <w:szCs w:val="24"/>
          <w:vertAlign w:val="superscript"/>
          <w:rtl/>
          <w:lang w:bidi="ar-DZ"/>
        </w:rPr>
        <w:t>)</w:t>
      </w:r>
      <w:r w:rsidRPr="0070073E">
        <w:rPr>
          <w:rFonts w:ascii="Simplified Arabic" w:hAnsi="Simplified Arabic"/>
          <w:sz w:val="24"/>
          <w:szCs w:val="24"/>
          <w:rtl/>
          <w:lang w:bidi="ar-DZ"/>
        </w:rPr>
        <w:t xml:space="preserve"> القاضي النعمان،دعائم الإسلام،ص55</w:t>
      </w:r>
    </w:p>
  </w:footnote>
  <w:footnote w:id="351">
    <w:p w:rsidR="00D63D21" w:rsidRPr="0070073E" w:rsidRDefault="00D63D21" w:rsidP="005A62EA">
      <w:pPr>
        <w:pStyle w:val="a4"/>
        <w:rPr>
          <w:rFonts w:ascii="Simplified Arabic" w:hAnsi="Simplified Arabic"/>
          <w:sz w:val="24"/>
          <w:szCs w:val="24"/>
          <w:rtl/>
        </w:rPr>
      </w:pPr>
      <w:r w:rsidRPr="0070073E">
        <w:rPr>
          <w:rFonts w:ascii="Simplified Arabic" w:hAnsi="Simplified Arabic"/>
          <w:sz w:val="24"/>
          <w:szCs w:val="24"/>
          <w:vertAlign w:val="superscript"/>
          <w:rtl/>
        </w:rPr>
        <w:t>(</w:t>
      </w:r>
      <w:r w:rsidRPr="0070073E">
        <w:rPr>
          <w:rStyle w:val="a5"/>
          <w:rFonts w:ascii="Simplified Arabic" w:hAnsi="Simplified Arabic"/>
          <w:sz w:val="24"/>
          <w:szCs w:val="24"/>
        </w:rPr>
        <w:footnoteRef/>
      </w:r>
      <w:r w:rsidRPr="0070073E">
        <w:rPr>
          <w:rFonts w:ascii="Simplified Arabic" w:hAnsi="Simplified Arabic"/>
          <w:sz w:val="24"/>
          <w:szCs w:val="24"/>
          <w:vertAlign w:val="superscript"/>
          <w:rtl/>
        </w:rPr>
        <w:t>)</w:t>
      </w:r>
      <w:r w:rsidRPr="0070073E">
        <w:rPr>
          <w:rFonts w:ascii="Simplified Arabic" w:hAnsi="Simplified Arabic"/>
          <w:sz w:val="24"/>
          <w:szCs w:val="24"/>
          <w:rtl/>
        </w:rPr>
        <w:t xml:space="preserve">-  المصدر </w:t>
      </w:r>
      <w:r>
        <w:rPr>
          <w:rFonts w:ascii="Simplified Arabic" w:hAnsi="Simplified Arabic" w:hint="cs"/>
          <w:sz w:val="24"/>
          <w:szCs w:val="24"/>
          <w:rtl/>
        </w:rPr>
        <w:t>السابق</w:t>
      </w:r>
      <w:r w:rsidRPr="0070073E">
        <w:rPr>
          <w:rFonts w:ascii="Simplified Arabic" w:hAnsi="Simplified Arabic"/>
          <w:sz w:val="24"/>
          <w:szCs w:val="24"/>
          <w:rtl/>
        </w:rPr>
        <w:t xml:space="preserve"> .ص 356 . </w:t>
      </w:r>
    </w:p>
  </w:footnote>
  <w:footnote w:id="352">
    <w:p w:rsidR="00D63D21" w:rsidRPr="003D6D62" w:rsidRDefault="00D63D21">
      <w:pPr>
        <w:pStyle w:val="a4"/>
        <w:rPr>
          <w:rFonts w:ascii="Simplified Arabic" w:hAnsi="Simplified Arabic"/>
          <w:sz w:val="24"/>
          <w:szCs w:val="24"/>
          <w:lang w:bidi="ar-DZ"/>
        </w:rPr>
      </w:pPr>
      <w:r>
        <w:rPr>
          <w:rFonts w:hint="cs"/>
          <w:rtl/>
        </w:rPr>
        <w:t>(</w:t>
      </w:r>
      <w:r>
        <w:rPr>
          <w:rStyle w:val="a5"/>
        </w:rPr>
        <w:footnoteRef/>
      </w:r>
      <w:r>
        <w:rPr>
          <w:rFonts w:hint="cs"/>
          <w:rtl/>
        </w:rPr>
        <w:t xml:space="preserve">) </w:t>
      </w:r>
      <w:r w:rsidRPr="003D6D62">
        <w:rPr>
          <w:rFonts w:ascii="Simplified Arabic" w:hAnsi="Simplified Arabic"/>
          <w:sz w:val="24"/>
          <w:szCs w:val="24"/>
          <w:rtl/>
        </w:rPr>
        <w:t xml:space="preserve">محمد عابد الجابري: </w:t>
      </w:r>
      <w:r>
        <w:rPr>
          <w:rFonts w:ascii="Simplified Arabic" w:hAnsi="Simplified Arabic" w:hint="cs"/>
          <w:sz w:val="24"/>
          <w:szCs w:val="24"/>
          <w:rtl/>
        </w:rPr>
        <w:t>بنية العقل العربي،ص320.</w:t>
      </w:r>
    </w:p>
  </w:footnote>
  <w:footnote w:id="353">
    <w:p w:rsidR="00D63D21" w:rsidRPr="00BA5CB0" w:rsidRDefault="00D63D21" w:rsidP="005A62EA">
      <w:pPr>
        <w:pStyle w:val="a4"/>
        <w:rPr>
          <w:rFonts w:ascii="Simplified Arabic" w:hAnsi="Simplified Arabic"/>
          <w:sz w:val="24"/>
          <w:szCs w:val="24"/>
          <w:rtl/>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8721D4">
        <w:rPr>
          <w:rFonts w:ascii="Simplified Arabic" w:hAnsi="Simplified Arabic"/>
          <w:sz w:val="24"/>
          <w:szCs w:val="24"/>
          <w:rtl/>
        </w:rPr>
        <w:t>-</w:t>
      </w:r>
      <w:r w:rsidRPr="00BA5CB0">
        <w:rPr>
          <w:rFonts w:ascii="Simplified Arabic" w:hAnsi="Simplified Arabic"/>
          <w:sz w:val="24"/>
          <w:szCs w:val="24"/>
          <w:rtl/>
        </w:rPr>
        <w:t>ابن هانئ :الديوان ،ص145.</w:t>
      </w:r>
    </w:p>
  </w:footnote>
  <w:footnote w:id="354">
    <w:p w:rsidR="00D63D21" w:rsidRPr="00BA5CB0" w:rsidRDefault="00D63D21" w:rsidP="005A62EA">
      <w:pPr>
        <w:rPr>
          <w:rFonts w:ascii="Simplified Arabic" w:hAnsi="Simplified Arabic"/>
          <w:sz w:val="24"/>
          <w:szCs w:val="24"/>
          <w:rtl/>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 محمد اليعلاوي :ابن هاني المغربي الأندلسي (شاعر الدولة الفاطمية)، ص: 213.</w:t>
      </w:r>
    </w:p>
  </w:footnote>
  <w:footnote w:id="355">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ابن هانئ :الديوان، ص 84.</w:t>
      </w:r>
    </w:p>
  </w:footnote>
  <w:footnote w:id="356">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lang w:bidi="ar-DZ"/>
        </w:rPr>
        <w:t>(*)</w:t>
      </w:r>
      <w:r w:rsidRPr="00BA5CB0">
        <w:rPr>
          <w:rFonts w:ascii="Simplified Arabic" w:hAnsi="Simplified Arabic"/>
          <w:sz w:val="24"/>
          <w:szCs w:val="24"/>
          <w:rtl/>
          <w:lang w:bidi="ar-DZ"/>
        </w:rPr>
        <w:t>- الظهار من الثوب، نقيض البطانة.</w:t>
      </w:r>
    </w:p>
  </w:footnote>
  <w:footnote w:id="357">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المصدر السابق، ص 39.</w:t>
      </w:r>
    </w:p>
  </w:footnote>
  <w:footnote w:id="358">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المصدر نفسه، ص ن.</w:t>
      </w:r>
    </w:p>
  </w:footnote>
  <w:footnote w:id="359">
    <w:p w:rsidR="00D63D21" w:rsidRPr="00BA5CB0"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ابن هانئ: الديوان، ص 135.</w:t>
      </w:r>
    </w:p>
  </w:footnote>
  <w:footnote w:id="360">
    <w:p w:rsidR="00D63D21" w:rsidRPr="00BA5CB0" w:rsidRDefault="00D63D21" w:rsidP="005A62EA">
      <w:pPr>
        <w:pStyle w:val="a4"/>
        <w:rPr>
          <w:rFonts w:ascii="Simplified Arabic" w:hAnsi="Simplified Arabic"/>
          <w:sz w:val="24"/>
          <w:szCs w:val="24"/>
          <w:rtl/>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  المصدر نفسه، ص326.</w:t>
      </w:r>
    </w:p>
    <w:p w:rsidR="00D63D21" w:rsidRPr="00BA5CB0" w:rsidRDefault="00D63D21" w:rsidP="005A62EA">
      <w:pPr>
        <w:pStyle w:val="a4"/>
        <w:rPr>
          <w:rFonts w:ascii="Simplified Arabic" w:hAnsi="Simplified Arabic"/>
          <w:sz w:val="24"/>
          <w:szCs w:val="24"/>
        </w:rPr>
      </w:pPr>
    </w:p>
  </w:footnote>
  <w:footnote w:id="361">
    <w:p w:rsidR="00D63D21" w:rsidRPr="00BA5CB0" w:rsidRDefault="00D63D21" w:rsidP="005A62EA">
      <w:pPr>
        <w:pStyle w:val="a4"/>
        <w:rPr>
          <w:rFonts w:ascii="Simplified Arabic" w:hAnsi="Simplified Arabic"/>
          <w:sz w:val="24"/>
          <w:szCs w:val="24"/>
        </w:rPr>
      </w:pPr>
      <w:r w:rsidRPr="00BA5CB0">
        <w:rPr>
          <w:rFonts w:ascii="Simplified Arabic" w:hAnsi="Simplified Arabic"/>
          <w:sz w:val="24"/>
          <w:szCs w:val="24"/>
          <w:vertAlign w:val="superscript"/>
          <w:rtl/>
          <w:lang w:bidi="ar-DZ"/>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lang w:bidi="ar-DZ"/>
        </w:rPr>
        <w:t>)</w:t>
      </w:r>
      <w:r w:rsidRPr="00BA5CB0">
        <w:rPr>
          <w:rFonts w:ascii="Simplified Arabic" w:hAnsi="Simplified Arabic"/>
          <w:sz w:val="24"/>
          <w:szCs w:val="24"/>
          <w:rtl/>
          <w:lang w:bidi="ar-DZ"/>
        </w:rPr>
        <w:t>-ابن هانئ: الديوان، ص ،</w:t>
      </w:r>
      <w:r w:rsidRPr="00BA5CB0">
        <w:rPr>
          <w:rFonts w:ascii="Simplified Arabic" w:hAnsi="Simplified Arabic"/>
          <w:sz w:val="24"/>
          <w:szCs w:val="24"/>
          <w:rtl/>
        </w:rPr>
        <w:t>236</w:t>
      </w:r>
    </w:p>
  </w:footnote>
  <w:footnote w:id="362">
    <w:p w:rsidR="00D63D21" w:rsidRPr="006117A3" w:rsidRDefault="00D63D21">
      <w:pPr>
        <w:pStyle w:val="a4"/>
        <w:rPr>
          <w:rFonts w:ascii="Simplified Arabic" w:hAnsi="Simplified Arabic"/>
          <w:sz w:val="24"/>
          <w:szCs w:val="24"/>
          <w:lang w:bidi="ar-DZ"/>
        </w:rPr>
      </w:pPr>
      <w:r w:rsidRPr="004205BA">
        <w:rPr>
          <w:rFonts w:ascii="Simplified Arabic" w:hAnsi="Simplified Arabic"/>
          <w:sz w:val="24"/>
          <w:szCs w:val="24"/>
          <w:vertAlign w:val="superscript"/>
          <w:rtl/>
        </w:rPr>
        <w:t>(</w:t>
      </w:r>
      <w:r w:rsidRPr="004205BA">
        <w:rPr>
          <w:rStyle w:val="a5"/>
          <w:rFonts w:ascii="Simplified Arabic" w:hAnsi="Simplified Arabic"/>
          <w:sz w:val="24"/>
          <w:szCs w:val="24"/>
        </w:rPr>
        <w:footnoteRef/>
      </w:r>
      <w:r w:rsidRPr="004205BA">
        <w:rPr>
          <w:rFonts w:ascii="Simplified Arabic" w:hAnsi="Simplified Arabic"/>
          <w:sz w:val="24"/>
          <w:szCs w:val="24"/>
          <w:vertAlign w:val="superscript"/>
          <w:rtl/>
        </w:rPr>
        <w:t xml:space="preserve"> )</w:t>
      </w:r>
      <w:r w:rsidRPr="006117A3">
        <w:rPr>
          <w:rFonts w:ascii="Simplified Arabic" w:hAnsi="Simplified Arabic"/>
          <w:sz w:val="24"/>
          <w:szCs w:val="24"/>
          <w:rtl/>
        </w:rPr>
        <w:t>ابن هانئ: الديوان، ص</w:t>
      </w:r>
      <w:r>
        <w:rPr>
          <w:rFonts w:ascii="Simplified Arabic" w:hAnsi="Simplified Arabic" w:hint="cs"/>
          <w:sz w:val="24"/>
          <w:szCs w:val="24"/>
          <w:rtl/>
        </w:rPr>
        <w:t>264.</w:t>
      </w:r>
    </w:p>
  </w:footnote>
  <w:footnote w:id="363">
    <w:p w:rsidR="00D63D21" w:rsidRDefault="00D63D21">
      <w:pPr>
        <w:pStyle w:val="a4"/>
      </w:pPr>
      <w:r>
        <w:rPr>
          <w:rFonts w:hint="cs"/>
          <w:rtl/>
        </w:rPr>
        <w:t>(</w:t>
      </w:r>
      <w:r>
        <w:rPr>
          <w:rStyle w:val="a5"/>
        </w:rPr>
        <w:footnoteRef/>
      </w:r>
      <w:r>
        <w:rPr>
          <w:rFonts w:hint="cs"/>
          <w:rtl/>
        </w:rPr>
        <w:t>)</w:t>
      </w:r>
      <w:r>
        <w:rPr>
          <w:rFonts w:ascii="Simplified Arabic" w:hAnsi="Simplified Arabic" w:hint="cs"/>
          <w:sz w:val="24"/>
          <w:szCs w:val="24"/>
          <w:rtl/>
        </w:rPr>
        <w:t>جولد تسيهر: العقيدة والشريعة في الإسلام،ص197.</w:t>
      </w:r>
    </w:p>
  </w:footnote>
  <w:footnote w:id="364">
    <w:p w:rsidR="00D63D21" w:rsidRPr="00BA5CB0" w:rsidRDefault="00D63D21" w:rsidP="005A62EA">
      <w:pPr>
        <w:pStyle w:val="a4"/>
        <w:tabs>
          <w:tab w:val="left" w:pos="2431"/>
        </w:tabs>
        <w:rPr>
          <w:rFonts w:ascii="Simplified Arabic" w:hAnsi="Simplified Arabic"/>
          <w:sz w:val="24"/>
          <w:szCs w:val="24"/>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xml:space="preserve"> - </w:t>
      </w:r>
      <w:r w:rsidRPr="00BA5CB0">
        <w:rPr>
          <w:rFonts w:ascii="Simplified Arabic" w:hAnsi="Simplified Arabic"/>
          <w:sz w:val="24"/>
          <w:szCs w:val="24"/>
          <w:rtl/>
        </w:rPr>
        <w:t>محمد اليعلاوي :ابن هاني المغربي الأندلسي (شاعر الدولة الفاطمية)، ص</w:t>
      </w:r>
      <w:r w:rsidRPr="00BA5CB0">
        <w:rPr>
          <w:rFonts w:ascii="Simplified Arabic" w:hAnsi="Simplified Arabic"/>
          <w:sz w:val="24"/>
          <w:szCs w:val="24"/>
          <w:rtl/>
          <w:lang w:bidi="ar-DZ"/>
        </w:rPr>
        <w:t>143.</w:t>
      </w:r>
      <w:r w:rsidRPr="00BA5CB0">
        <w:rPr>
          <w:rFonts w:ascii="Simplified Arabic" w:hAnsi="Simplified Arabic"/>
          <w:sz w:val="24"/>
          <w:szCs w:val="24"/>
          <w:rtl/>
          <w:lang w:bidi="ar-DZ"/>
        </w:rPr>
        <w:tab/>
      </w:r>
    </w:p>
  </w:footnote>
  <w:footnote w:id="365">
    <w:p w:rsidR="00D63D21" w:rsidRPr="00BA5CB0" w:rsidRDefault="00D63D21" w:rsidP="005A62EA">
      <w:pPr>
        <w:pStyle w:val="a4"/>
        <w:rPr>
          <w:rFonts w:ascii="Simplified Arabic" w:hAnsi="Simplified Arabic"/>
          <w:sz w:val="24"/>
          <w:szCs w:val="24"/>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 xml:space="preserve">- القاضي النعمان:  </w:t>
      </w:r>
      <w:r w:rsidRPr="00BA5CB0">
        <w:rPr>
          <w:rFonts w:ascii="Simplified Arabic" w:hAnsi="Simplified Arabic"/>
          <w:sz w:val="24"/>
          <w:szCs w:val="24"/>
          <w:rtl/>
          <w:lang w:bidi="ar-DZ"/>
        </w:rPr>
        <w:t>المجالس والمسايرات:ص114.</w:t>
      </w:r>
    </w:p>
  </w:footnote>
  <w:footnote w:id="366">
    <w:p w:rsidR="00D63D21" w:rsidRPr="00BA5CB0" w:rsidRDefault="00D63D21" w:rsidP="005A62EA">
      <w:pPr>
        <w:pStyle w:val="a4"/>
        <w:rPr>
          <w:rFonts w:ascii="Simplified Arabic" w:hAnsi="Simplified Arabic"/>
          <w:sz w:val="24"/>
          <w:szCs w:val="24"/>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w:t>
      </w:r>
      <w:r w:rsidRPr="006117A3">
        <w:rPr>
          <w:rFonts w:ascii="Simplified Arabic" w:hAnsi="Simplified Arabic"/>
          <w:sz w:val="24"/>
          <w:szCs w:val="24"/>
          <w:rtl/>
        </w:rPr>
        <w:t xml:space="preserve">ابن هانئ: الديوان، </w:t>
      </w:r>
      <w:r w:rsidRPr="00BA5CB0">
        <w:rPr>
          <w:rFonts w:ascii="Simplified Arabic" w:hAnsi="Simplified Arabic"/>
          <w:sz w:val="24"/>
          <w:szCs w:val="24"/>
          <w:rtl/>
        </w:rPr>
        <w:t xml:space="preserve">ص ن. </w:t>
      </w:r>
    </w:p>
  </w:footnote>
  <w:footnote w:id="367">
    <w:p w:rsidR="00D63D21" w:rsidRPr="00BA5CB0" w:rsidRDefault="00D63D21" w:rsidP="005A62EA">
      <w:pPr>
        <w:pStyle w:val="a4"/>
        <w:rPr>
          <w:rFonts w:ascii="Simplified Arabic" w:hAnsi="Simplified Arabic"/>
          <w:sz w:val="24"/>
          <w:szCs w:val="24"/>
          <w:lang w:bidi="ar-DZ"/>
        </w:rPr>
      </w:pPr>
      <w:r w:rsidRPr="00BA5CB0">
        <w:rPr>
          <w:rFonts w:ascii="Simplified Arabic" w:hAnsi="Simplified Arabic"/>
          <w:sz w:val="24"/>
          <w:szCs w:val="24"/>
          <w:vertAlign w:val="superscript"/>
          <w:rtl/>
        </w:rPr>
        <w:t xml:space="preserve"> (</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 xml:space="preserve">)-  </w:t>
      </w:r>
      <w:r w:rsidRPr="00BA5CB0">
        <w:rPr>
          <w:rFonts w:ascii="Simplified Arabic" w:hAnsi="Simplified Arabic"/>
          <w:sz w:val="24"/>
          <w:szCs w:val="24"/>
          <w:rtl/>
        </w:rPr>
        <w:t>المصدر</w:t>
      </w:r>
      <w:r>
        <w:rPr>
          <w:rFonts w:ascii="Simplified Arabic" w:hAnsi="Simplified Arabic" w:hint="cs"/>
          <w:sz w:val="24"/>
          <w:szCs w:val="24"/>
          <w:rtl/>
        </w:rPr>
        <w:t>نفسه</w:t>
      </w:r>
      <w:r w:rsidRPr="00BA5CB0">
        <w:rPr>
          <w:rFonts w:ascii="Simplified Arabic" w:hAnsi="Simplified Arabic"/>
          <w:sz w:val="24"/>
          <w:szCs w:val="24"/>
          <w:rtl/>
        </w:rPr>
        <w:t>،ص</w:t>
      </w:r>
      <w:r>
        <w:rPr>
          <w:rFonts w:ascii="Simplified Arabic" w:hAnsi="Simplified Arabic" w:hint="cs"/>
          <w:sz w:val="24"/>
          <w:szCs w:val="24"/>
          <w:rtl/>
        </w:rPr>
        <w:t>114</w:t>
      </w:r>
      <w:r w:rsidRPr="00BA5CB0">
        <w:rPr>
          <w:rFonts w:ascii="Simplified Arabic" w:hAnsi="Simplified Arabic"/>
          <w:sz w:val="24"/>
          <w:szCs w:val="24"/>
          <w:rtl/>
        </w:rPr>
        <w:t>.</w:t>
      </w:r>
    </w:p>
  </w:footnote>
  <w:footnote w:id="368">
    <w:p w:rsidR="00D63D21" w:rsidRPr="00BA5CB0" w:rsidRDefault="00D63D21" w:rsidP="005A62EA">
      <w:pPr>
        <w:pStyle w:val="a4"/>
        <w:rPr>
          <w:rFonts w:ascii="Simplified Arabic" w:hAnsi="Simplified Arabic"/>
          <w:sz w:val="24"/>
          <w:szCs w:val="24"/>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rPr>
        <w:t>-المصدر</w:t>
      </w:r>
      <w:r>
        <w:rPr>
          <w:rFonts w:ascii="Simplified Arabic" w:hAnsi="Simplified Arabic" w:hint="cs"/>
          <w:sz w:val="24"/>
          <w:szCs w:val="24"/>
          <w:rtl/>
        </w:rPr>
        <w:t xml:space="preserve">نفسه </w:t>
      </w:r>
      <w:r w:rsidRPr="00BA5CB0">
        <w:rPr>
          <w:rFonts w:ascii="Simplified Arabic" w:hAnsi="Simplified Arabic"/>
          <w:sz w:val="24"/>
          <w:szCs w:val="24"/>
          <w:rtl/>
        </w:rPr>
        <w:t>،ص271</w:t>
      </w:r>
      <w:r>
        <w:rPr>
          <w:rFonts w:ascii="Simplified Arabic" w:hAnsi="Simplified Arabic" w:hint="cs"/>
          <w:sz w:val="24"/>
          <w:szCs w:val="24"/>
          <w:rtl/>
        </w:rPr>
        <w:t>.</w:t>
      </w:r>
    </w:p>
  </w:footnote>
  <w:footnote w:id="369">
    <w:p w:rsidR="00D63D21" w:rsidRPr="00BA5CB0" w:rsidRDefault="00D63D21" w:rsidP="005A62EA">
      <w:pPr>
        <w:pStyle w:val="a4"/>
        <w:rPr>
          <w:rFonts w:ascii="Simplified Arabic" w:hAnsi="Simplified Arabic"/>
          <w:sz w:val="24"/>
          <w:szCs w:val="24"/>
          <w:lang w:bidi="ar-DZ"/>
        </w:rPr>
      </w:pPr>
      <w:r w:rsidRPr="00BA5CB0">
        <w:rPr>
          <w:rFonts w:ascii="Simplified Arabic" w:hAnsi="Simplified Arabic"/>
          <w:sz w:val="24"/>
          <w:szCs w:val="24"/>
          <w:vertAlign w:val="superscript"/>
          <w:rtl/>
        </w:rPr>
        <w:t xml:space="preserve"> (</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F11A6">
        <w:rPr>
          <w:rFonts w:ascii="Simplified Arabic" w:hAnsi="Simplified Arabic"/>
          <w:sz w:val="24"/>
          <w:szCs w:val="24"/>
          <w:rtl/>
        </w:rPr>
        <w:t>-</w:t>
      </w:r>
      <w:r w:rsidRPr="00BA5CB0">
        <w:rPr>
          <w:rFonts w:ascii="Simplified Arabic" w:hAnsi="Simplified Arabic"/>
          <w:sz w:val="24"/>
          <w:szCs w:val="24"/>
          <w:rtl/>
          <w:lang w:bidi="ar-DZ"/>
        </w:rPr>
        <w:t>المصدر</w:t>
      </w:r>
      <w:r>
        <w:rPr>
          <w:rFonts w:ascii="Simplified Arabic" w:hAnsi="Simplified Arabic" w:hint="cs"/>
          <w:sz w:val="24"/>
          <w:szCs w:val="24"/>
          <w:rtl/>
          <w:lang w:bidi="ar-DZ"/>
        </w:rPr>
        <w:t>نفسه</w:t>
      </w:r>
      <w:r w:rsidRPr="00BA5CB0">
        <w:rPr>
          <w:rFonts w:ascii="Simplified Arabic" w:hAnsi="Simplified Arabic"/>
          <w:sz w:val="24"/>
          <w:szCs w:val="24"/>
          <w:rtl/>
          <w:lang w:bidi="ar-DZ"/>
        </w:rPr>
        <w:t>:ص383</w:t>
      </w:r>
      <w:r>
        <w:rPr>
          <w:rFonts w:ascii="Simplified Arabic" w:hAnsi="Simplified Arabic" w:hint="cs"/>
          <w:sz w:val="24"/>
          <w:szCs w:val="24"/>
          <w:rtl/>
          <w:lang w:bidi="ar-DZ"/>
        </w:rPr>
        <w:t>.</w:t>
      </w:r>
    </w:p>
  </w:footnote>
  <w:footnote w:id="370">
    <w:p w:rsidR="00D63D21" w:rsidRPr="00BA5CB0" w:rsidRDefault="00D63D21" w:rsidP="005A62EA">
      <w:pPr>
        <w:pStyle w:val="a4"/>
        <w:rPr>
          <w:rFonts w:ascii="Simplified Arabic" w:hAnsi="Simplified Arabic"/>
          <w:sz w:val="24"/>
          <w:szCs w:val="24"/>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xml:space="preserve"> -ينظر :محمداليعلاوي:ابن هاني المغربي الأندلسي،ص239.</w:t>
      </w:r>
    </w:p>
  </w:footnote>
  <w:footnote w:id="371">
    <w:p w:rsidR="00D63D21" w:rsidRPr="00BA5CB0" w:rsidRDefault="00D63D21" w:rsidP="005A62EA">
      <w:pPr>
        <w:pStyle w:val="a4"/>
        <w:rPr>
          <w:rFonts w:ascii="Simplified Arabic" w:hAnsi="Simplified Arabic"/>
          <w:sz w:val="24"/>
          <w:szCs w:val="24"/>
          <w:lang w:bidi="ar-DZ"/>
        </w:rPr>
      </w:pPr>
      <w:r w:rsidRPr="00BA5CB0">
        <w:rPr>
          <w:rFonts w:ascii="Simplified Arabic" w:hAnsi="Simplified Arabic"/>
          <w:sz w:val="24"/>
          <w:szCs w:val="24"/>
          <w:vertAlign w:val="superscript"/>
          <w:rtl/>
        </w:rPr>
        <w:t>(</w:t>
      </w:r>
      <w:r w:rsidRPr="00BA5CB0">
        <w:rPr>
          <w:rStyle w:val="a5"/>
          <w:rFonts w:ascii="Simplified Arabic" w:hAnsi="Simplified Arabic"/>
          <w:sz w:val="24"/>
          <w:szCs w:val="24"/>
        </w:rPr>
        <w:footnoteRef/>
      </w:r>
      <w:r w:rsidRPr="00BA5CB0">
        <w:rPr>
          <w:rFonts w:ascii="Simplified Arabic" w:hAnsi="Simplified Arabic"/>
          <w:sz w:val="24"/>
          <w:szCs w:val="24"/>
          <w:vertAlign w:val="superscript"/>
          <w:rtl/>
        </w:rPr>
        <w:t>)</w:t>
      </w:r>
      <w:r w:rsidRPr="00BA5CB0">
        <w:rPr>
          <w:rFonts w:ascii="Simplified Arabic" w:hAnsi="Simplified Arabic"/>
          <w:sz w:val="24"/>
          <w:szCs w:val="24"/>
          <w:rtl/>
          <w:lang w:bidi="ar-DZ"/>
        </w:rPr>
        <w:t>- عبد السلام شرماط:(اشعر المتوسطي في العهد الفاطمي)،مجلة يتفكرون ،ص276.</w:t>
      </w:r>
    </w:p>
  </w:footnote>
  <w:footnote w:id="372">
    <w:p w:rsidR="00D63D21" w:rsidRPr="00BA5CB0" w:rsidRDefault="00D63D21" w:rsidP="005A62EA">
      <w:pPr>
        <w:pStyle w:val="a4"/>
        <w:rPr>
          <w:rFonts w:ascii="Simplified Arabic" w:hAnsi="Simplified Arabic"/>
          <w:sz w:val="24"/>
          <w:szCs w:val="24"/>
          <w:lang w:bidi="ar-DZ"/>
        </w:rPr>
      </w:pPr>
      <w:r w:rsidRPr="000F1723">
        <w:rPr>
          <w:rFonts w:ascii="Simplified Arabic" w:hAnsi="Simplified Arabic" w:hint="cs"/>
          <w:sz w:val="24"/>
          <w:szCs w:val="24"/>
          <w:vertAlign w:val="superscript"/>
          <w:rtl/>
        </w:rPr>
        <w:t>(</w:t>
      </w:r>
      <w:r w:rsidRPr="000F1723">
        <w:rPr>
          <w:rStyle w:val="a5"/>
          <w:rFonts w:ascii="Simplified Arabic" w:hAnsi="Simplified Arabic"/>
          <w:sz w:val="24"/>
          <w:szCs w:val="24"/>
        </w:rPr>
        <w:footnoteRef/>
      </w:r>
      <w:r w:rsidRPr="000F1723">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lang w:bidi="ar-DZ"/>
        </w:rPr>
        <w:t>محمد سالم إقدير: العقائد الفلسفية المشتركة بين الفرق الباطنية،ص163.</w:t>
      </w:r>
    </w:p>
  </w:footnote>
  <w:footnote w:id="373">
    <w:p w:rsidR="00D63D21" w:rsidRPr="00BA5CB0" w:rsidRDefault="00D63D21">
      <w:pPr>
        <w:pStyle w:val="a4"/>
        <w:rPr>
          <w:rFonts w:ascii="Simplified Arabic" w:hAnsi="Simplified Arabic"/>
          <w:sz w:val="24"/>
          <w:szCs w:val="24"/>
          <w:lang w:bidi="ar-DZ"/>
        </w:rPr>
      </w:pPr>
      <w:r w:rsidRPr="000F1723">
        <w:rPr>
          <w:rFonts w:ascii="Simplified Arabic" w:hAnsi="Simplified Arabic" w:hint="cs"/>
          <w:sz w:val="24"/>
          <w:szCs w:val="24"/>
          <w:vertAlign w:val="superscript"/>
          <w:rtl/>
        </w:rPr>
        <w:t>(</w:t>
      </w:r>
      <w:r w:rsidRPr="000F1723">
        <w:rPr>
          <w:rStyle w:val="a5"/>
          <w:rFonts w:ascii="Simplified Arabic" w:hAnsi="Simplified Arabic"/>
          <w:sz w:val="24"/>
          <w:szCs w:val="24"/>
        </w:rPr>
        <w:footnoteRef/>
      </w:r>
      <w:r w:rsidRPr="000F1723">
        <w:rPr>
          <w:rFonts w:ascii="Simplified Arabic" w:hAnsi="Simplified Arabic" w:hint="cs"/>
          <w:sz w:val="24"/>
          <w:szCs w:val="24"/>
          <w:vertAlign w:val="superscript"/>
          <w:rtl/>
        </w:rPr>
        <w:t>)</w:t>
      </w:r>
      <w:r>
        <w:rPr>
          <w:rFonts w:ascii="Simplified Arabic" w:hAnsi="Simplified Arabic" w:hint="cs"/>
          <w:sz w:val="24"/>
          <w:szCs w:val="24"/>
          <w:rtl/>
        </w:rPr>
        <w:t>-</w:t>
      </w:r>
      <w:r w:rsidRPr="00BA5CB0">
        <w:rPr>
          <w:rFonts w:ascii="Simplified Arabic" w:hAnsi="Simplified Arabic"/>
          <w:sz w:val="24"/>
          <w:szCs w:val="24"/>
          <w:rtl/>
          <w:lang w:bidi="ar-DZ"/>
        </w:rPr>
        <w:t>ينظر:الشهرستاني الملل والنحل،ص192.</w:t>
      </w:r>
    </w:p>
  </w:footnote>
  <w:footnote w:id="374">
    <w:p w:rsidR="00D63D21" w:rsidRPr="00FD6DD9" w:rsidRDefault="00D63D21" w:rsidP="005A62EA">
      <w:pPr>
        <w:pStyle w:val="a4"/>
        <w:rPr>
          <w:rFonts w:ascii="Simplified Arabic" w:hAnsi="Simplified Arabic"/>
          <w:sz w:val="24"/>
          <w:szCs w:val="24"/>
          <w:lang w:bidi="ar-DZ"/>
        </w:rPr>
      </w:pPr>
      <w:r>
        <w:rPr>
          <w:rFonts w:hint="cs"/>
          <w:rtl/>
        </w:rPr>
        <w:t>(</w:t>
      </w:r>
      <w:r>
        <w:rPr>
          <w:rStyle w:val="a5"/>
        </w:rPr>
        <w:footnoteRef/>
      </w:r>
      <w:r>
        <w:rPr>
          <w:rFonts w:hint="cs"/>
          <w:rtl/>
          <w:lang w:bidi="ar-DZ"/>
        </w:rPr>
        <w:t xml:space="preserve">) </w:t>
      </w:r>
      <w:r>
        <w:rPr>
          <w:rFonts w:ascii="Simplified Arabic" w:hAnsi="Simplified Arabic" w:hint="cs"/>
          <w:sz w:val="24"/>
          <w:szCs w:val="24"/>
          <w:rtl/>
          <w:lang w:bidi="ar-DZ"/>
        </w:rPr>
        <w:t xml:space="preserve"> مصطفى الشكعة : إسلام بلا مذاهب،ص.269 </w:t>
      </w:r>
    </w:p>
  </w:footnote>
  <w:footnote w:id="375">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rPr>
        <w:t>–</w:t>
      </w:r>
      <w:r w:rsidRPr="00ED70AB">
        <w:rPr>
          <w:rFonts w:ascii="Simplified Arabic" w:hAnsi="Simplified Arabic"/>
          <w:sz w:val="24"/>
          <w:szCs w:val="24"/>
          <w:rtl/>
          <w:lang w:val="en-CA" w:bidi="ar-DZ"/>
        </w:rPr>
        <w:t>الجاحظ</w:t>
      </w:r>
      <w:r w:rsidRPr="00ED70AB">
        <w:rPr>
          <w:rFonts w:ascii="Simplified Arabic" w:hAnsi="Simplified Arabic"/>
          <w:sz w:val="24"/>
          <w:szCs w:val="24"/>
          <w:lang w:val="en-CA" w:bidi="ar-DZ"/>
        </w:rPr>
        <w:t>)</w:t>
      </w:r>
      <w:r w:rsidRPr="00ED70AB">
        <w:rPr>
          <w:rFonts w:ascii="Simplified Arabic" w:hAnsi="Simplified Arabic"/>
          <w:sz w:val="24"/>
          <w:szCs w:val="24"/>
          <w:rtl/>
          <w:lang w:val="en-CA" w:bidi="ar-DZ"/>
        </w:rPr>
        <w:t>أبوعثمان عمرو بن بحر الجاحظ): الحيوان،تح:عبد السلام محمد هارون، ج3، ط2، 1965 ،ص132.</w:t>
      </w:r>
    </w:p>
  </w:footnote>
  <w:footnote w:id="376">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فوزي عيسى: صورة الآخر في الشعر العربي، دار المعرفة الجامعية، 2010، ص08.</w:t>
      </w:r>
    </w:p>
  </w:footnote>
  <w:footnote w:id="377">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نهال مهيدات: الآخر في الرّواية النسوية العربية، عالم الكتب الحديث للنشر والتوزيع، دار الكتاب العالمي للنشر والتوزيع، ط1ت، 2008، ص37.</w:t>
      </w:r>
    </w:p>
  </w:footnote>
  <w:footnote w:id="378">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سعد فهد الذويخ: صورة الآخر في الشعر العربي- من العصر الأموي حتّى نهاية العصر العباسي، عالم الكتب الحديث للنشر والتوزيع، إربد، ط1، 2009، ص26.</w:t>
      </w:r>
    </w:p>
  </w:footnote>
  <w:footnote w:id="379">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المرجع نفسه، ص ن.</w:t>
      </w:r>
    </w:p>
  </w:footnote>
  <w:footnote w:id="380">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صلاح صالح: سرد الآخر- الأنا والآخر عبر اللّغة السّردية، المركز الثقافي العربي، الدار البيضاء، المغرب، ط1، 2003، ص10.</w:t>
      </w:r>
    </w:p>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tl/>
          <w:lang w:val="en-CA" w:bidi="ar-DZ"/>
        </w:rPr>
        <w:t>(*)</w:t>
      </w:r>
      <w:r w:rsidRPr="00ED70AB">
        <w:rPr>
          <w:rFonts w:ascii="Simplified Arabic" w:hAnsi="Simplified Arabic"/>
          <w:sz w:val="24"/>
          <w:szCs w:val="24"/>
          <w:rtl/>
          <w:lang w:val="en-CA" w:bidi="ar-DZ"/>
        </w:rPr>
        <w:t xml:space="preserve"> - ينظر ترجمته في الملحق رقم 01 ص:</w:t>
      </w:r>
      <w:r>
        <w:rPr>
          <w:rFonts w:ascii="Simplified Arabic" w:hAnsi="Simplified Arabic"/>
          <w:sz w:val="24"/>
          <w:szCs w:val="24"/>
          <w:lang w:val="en-CA" w:bidi="ar-DZ"/>
        </w:rPr>
        <w:t>219</w:t>
      </w:r>
    </w:p>
  </w:footnote>
  <w:footnote w:id="381">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تميم بن المعز: الديوان، ص458.</w:t>
      </w:r>
    </w:p>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tl/>
          <w:lang w:val="en-CA" w:bidi="ar-DZ"/>
        </w:rPr>
        <w:t>(**)</w:t>
      </w:r>
      <w:r w:rsidRPr="00ED70AB">
        <w:rPr>
          <w:rFonts w:ascii="Simplified Arabic" w:hAnsi="Simplified Arabic"/>
          <w:sz w:val="24"/>
          <w:szCs w:val="24"/>
          <w:rtl/>
          <w:lang w:val="en-CA" w:bidi="ar-DZ"/>
        </w:rPr>
        <w:t xml:space="preserve"> - البلقع والبلق</w:t>
      </w:r>
      <w:r>
        <w:rPr>
          <w:rFonts w:ascii="Simplified Arabic" w:hAnsi="Simplified Arabic" w:hint="cs"/>
          <w:sz w:val="24"/>
          <w:szCs w:val="24"/>
          <w:rtl/>
          <w:lang w:val="en-CA" w:bidi="ar-DZ"/>
        </w:rPr>
        <w:t>ع</w:t>
      </w:r>
      <w:r w:rsidRPr="00ED70AB">
        <w:rPr>
          <w:rFonts w:ascii="Simplified Arabic" w:hAnsi="Simplified Arabic"/>
          <w:sz w:val="24"/>
          <w:szCs w:val="24"/>
          <w:rtl/>
          <w:lang w:val="en-CA" w:bidi="ar-DZ"/>
        </w:rPr>
        <w:t>ة: الأرض القفر لا شيء بها، والقصية البعيدة.</w:t>
      </w:r>
    </w:p>
  </w:footnote>
  <w:footnote w:id="382">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تميم بن المعز: الديوان، ص80. </w:t>
      </w:r>
    </w:p>
  </w:footnote>
  <w:footnote w:id="383">
    <w:p w:rsidR="00D63D21" w:rsidRPr="00ED70AB" w:rsidRDefault="00D63D21" w:rsidP="005A62EA">
      <w:pPr>
        <w:pStyle w:val="a4"/>
        <w:rPr>
          <w:rFonts w:ascii="Simplified Arabic" w:hAnsi="Simplified Arabic"/>
          <w:sz w:val="24"/>
          <w:szCs w:val="24"/>
          <w:rtl/>
          <w:lang w:val="fr-FR" w:bidi="ar-DZ"/>
        </w:rPr>
      </w:pPr>
      <w:r w:rsidRPr="00ED70AB">
        <w:rPr>
          <w:rFonts w:ascii="Simplified Arabic" w:hAnsi="Simplified Arabic"/>
          <w:sz w:val="24"/>
          <w:szCs w:val="24"/>
          <w:lang w:val="fr-FR" w:bidi="ar-DZ"/>
        </w:rPr>
        <w:t>*</w:t>
      </w:r>
      <w:r w:rsidRPr="00ED70AB">
        <w:rPr>
          <w:rFonts w:ascii="Simplified Arabic" w:hAnsi="Simplified Arabic"/>
          <w:sz w:val="24"/>
          <w:szCs w:val="24"/>
          <w:rtl/>
          <w:lang w:val="fr-FR" w:bidi="ar-DZ"/>
        </w:rPr>
        <w:t xml:space="preserve">هو العباس بن عبد المطلب بن عبد مناف،بن قصي بن كلاب بن مرة عمّ الرسول(ص)،وأمه نتيلة بنت جناب بن كليب،بن مالك بن عمرو بن عامر    ـ ابن الأثير:أسد الغابة في معرفة الصحابة،دار ابن حزم،بيروت،لبنان،ط1، 2012،ص632. </w:t>
      </w:r>
    </w:p>
    <w:p w:rsidR="00D63D21" w:rsidRPr="00ED70AB" w:rsidRDefault="00D63D21" w:rsidP="005A62EA">
      <w:pPr>
        <w:pStyle w:val="a4"/>
        <w:rPr>
          <w:rFonts w:ascii="Simplified Arabic" w:hAnsi="Simplified Arabic"/>
          <w:sz w:val="24"/>
          <w:szCs w:val="24"/>
          <w:rtl/>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w:t>
      </w:r>
      <w:r w:rsidRPr="00ED70AB">
        <w:rPr>
          <w:rFonts w:ascii="Simplified Arabic" w:hAnsi="Simplified Arabic"/>
          <w:sz w:val="24"/>
          <w:szCs w:val="24"/>
          <w:rtl/>
        </w:rPr>
        <w:t>أحمد سيد: نقائض ابن معتز وتميم بن المعز، دار البعث للنشر، قسنطينة، ط2، 1980، ص97.</w:t>
      </w:r>
    </w:p>
  </w:footnote>
  <w:footnote w:id="384">
    <w:p w:rsidR="00D63D21" w:rsidRPr="006F1CB0" w:rsidRDefault="00D63D21" w:rsidP="005A62EA">
      <w:pPr>
        <w:pStyle w:val="a4"/>
        <w:jc w:val="right"/>
        <w:rPr>
          <w:rtl/>
          <w:lang w:bidi="ar-DZ"/>
        </w:rPr>
      </w:pPr>
      <w:r>
        <w:rPr>
          <w:rFonts w:hint="cs"/>
          <w:rtl/>
        </w:rPr>
        <w:t xml:space="preserve">) </w:t>
      </w:r>
      <w:r w:rsidRPr="00ED70AB">
        <w:rPr>
          <w:rFonts w:ascii="Simplified Arabic" w:hAnsi="Simplified Arabic"/>
          <w:sz w:val="24"/>
          <w:szCs w:val="24"/>
          <w:rtl/>
          <w:lang w:val="en-CA" w:bidi="ar-DZ"/>
        </w:rPr>
        <w:t>تميم بن المعز: الديوان، ص80</w:t>
      </w:r>
      <w:r>
        <w:rPr>
          <w:rFonts w:ascii="Simplified Arabic" w:hAnsi="Simplified Arabic" w:hint="cs"/>
          <w:sz w:val="24"/>
          <w:szCs w:val="24"/>
          <w:rtl/>
          <w:lang w:val="en-CA" w:bidi="ar-DZ"/>
        </w:rPr>
        <w:t xml:space="preserve"> .</w:t>
      </w:r>
      <w:r>
        <w:rPr>
          <w:rStyle w:val="a5"/>
        </w:rPr>
        <w:footnoteRef/>
      </w:r>
      <w:r>
        <w:rPr>
          <w:rFonts w:hint="cs"/>
          <w:rtl/>
        </w:rPr>
        <w:t>(</w:t>
      </w:r>
    </w:p>
  </w:footnote>
  <w:footnote w:id="385">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ابن المعتز: الديوان، دار صادر، بيروت</w:t>
      </w:r>
      <w:r>
        <w:rPr>
          <w:rFonts w:ascii="Simplified Arabic" w:hAnsi="Simplified Arabic"/>
          <w:sz w:val="24"/>
          <w:szCs w:val="24"/>
          <w:rtl/>
          <w:lang w:val="en-CA" w:bidi="ar-DZ"/>
        </w:rPr>
        <w:t xml:space="preserve">، د ت، </w:t>
      </w:r>
      <w:r>
        <w:rPr>
          <w:rFonts w:ascii="Simplified Arabic" w:hAnsi="Simplified Arabic" w:hint="cs"/>
          <w:sz w:val="24"/>
          <w:szCs w:val="24"/>
          <w:rtl/>
          <w:lang w:val="en-CA" w:bidi="ar-DZ"/>
        </w:rPr>
        <w:t>ص1</w:t>
      </w:r>
      <w:r w:rsidRPr="00ED70AB">
        <w:rPr>
          <w:rFonts w:ascii="Simplified Arabic" w:hAnsi="Simplified Arabic"/>
          <w:sz w:val="24"/>
          <w:szCs w:val="24"/>
          <w:rtl/>
          <w:lang w:val="en-CA" w:bidi="ar-DZ"/>
        </w:rPr>
        <w:t>55.</w:t>
      </w:r>
    </w:p>
  </w:footnote>
  <w:footnote w:id="386">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أحمد سيد محمد: نقائض ابن المعتز وتميم بن المعز، ص95.</w:t>
      </w:r>
    </w:p>
  </w:footnote>
  <w:footnote w:id="387">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ابن المعتز: الديوان، ص193.</w:t>
      </w:r>
    </w:p>
  </w:footnote>
  <w:footnote w:id="388">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تميم بن المعز: الديوان، ص186.</w:t>
      </w:r>
    </w:p>
    <w:p w:rsidR="00D63D21" w:rsidRPr="00ED70AB" w:rsidRDefault="00D63D21" w:rsidP="005A62EA">
      <w:pPr>
        <w:pStyle w:val="a4"/>
        <w:rPr>
          <w:rFonts w:ascii="Simplified Arabic" w:hAnsi="Simplified Arabic"/>
          <w:sz w:val="24"/>
          <w:szCs w:val="24"/>
          <w:rtl/>
          <w:lang w:val="en-CA" w:bidi="ar-DZ"/>
        </w:rPr>
      </w:pPr>
    </w:p>
  </w:footnote>
  <w:footnote w:id="389">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محمد اليعلاوي: الأدب بإفريقية في العهد الفاطمي (296- 365ه)، دار الغرب الإسلامي، بيروت- لبنان، ط1، 1986، ص346.</w:t>
      </w:r>
    </w:p>
  </w:footnote>
  <w:footnote w:id="390">
    <w:p w:rsidR="00D63D21"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المرجع </w:t>
      </w:r>
      <w:r>
        <w:rPr>
          <w:rFonts w:ascii="Simplified Arabic" w:hAnsi="Simplified Arabic" w:hint="cs"/>
          <w:sz w:val="24"/>
          <w:szCs w:val="24"/>
          <w:rtl/>
          <w:lang w:val="en-CA" w:bidi="ar-DZ"/>
        </w:rPr>
        <w:t>نفسه</w:t>
      </w:r>
      <w:r w:rsidRPr="00ED70AB">
        <w:rPr>
          <w:rFonts w:ascii="Simplified Arabic" w:hAnsi="Simplified Arabic"/>
          <w:sz w:val="24"/>
          <w:szCs w:val="24"/>
          <w:rtl/>
          <w:lang w:val="en-CA" w:bidi="ar-DZ"/>
        </w:rPr>
        <w:t>، ص347.</w:t>
      </w:r>
    </w:p>
    <w:p w:rsidR="00D63D21" w:rsidRPr="00C71941" w:rsidRDefault="00D63D21" w:rsidP="005A62EA">
      <w:pPr>
        <w:jc w:val="both"/>
        <w:rPr>
          <w:rFonts w:ascii="Simplified Arabic" w:hAnsi="Simplified Arabic"/>
          <w:sz w:val="24"/>
          <w:szCs w:val="24"/>
          <w:rtl/>
          <w:lang w:bidi="ar-DZ"/>
        </w:rPr>
      </w:pPr>
      <w:r>
        <w:rPr>
          <w:rFonts w:ascii="Simplified Arabic" w:hAnsi="Simplified Arabic" w:hint="cs"/>
          <w:sz w:val="24"/>
          <w:szCs w:val="24"/>
          <w:vertAlign w:val="superscript"/>
          <w:rtl/>
          <w:lang w:val="en-CA" w:bidi="ar-DZ"/>
        </w:rPr>
        <w:t xml:space="preserve">(*)    </w:t>
      </w:r>
      <w:r>
        <w:rPr>
          <w:rFonts w:ascii="Simplified Arabic" w:hAnsi="Simplified Arabic" w:hint="cs"/>
          <w:sz w:val="24"/>
          <w:szCs w:val="24"/>
          <w:rtl/>
          <w:lang w:val="en-CA" w:bidi="ar-DZ"/>
        </w:rPr>
        <w:t>ينظر ترجمته في الملحق رقم01،ص</w:t>
      </w:r>
      <w:r>
        <w:rPr>
          <w:rFonts w:ascii="Simplified Arabic" w:hAnsi="Simplified Arabic"/>
          <w:sz w:val="24"/>
          <w:szCs w:val="24"/>
          <w:lang w:val="en-CA" w:bidi="ar-DZ"/>
        </w:rPr>
        <w:t>227</w:t>
      </w:r>
    </w:p>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tl/>
          <w:lang w:val="en-CA" w:bidi="ar-DZ"/>
        </w:rPr>
        <w:t>(*</w:t>
      </w:r>
      <w:r>
        <w:rPr>
          <w:rFonts w:ascii="Simplified Arabic" w:hAnsi="Simplified Arabic" w:hint="cs"/>
          <w:sz w:val="24"/>
          <w:szCs w:val="24"/>
          <w:vertAlign w:val="superscript"/>
          <w:rtl/>
          <w:lang w:val="en-CA" w:bidi="ar-DZ"/>
        </w:rPr>
        <w:t>*</w:t>
      </w:r>
      <w:r w:rsidRPr="00ED70AB">
        <w:rPr>
          <w:rFonts w:ascii="Simplified Arabic" w:hAnsi="Simplified Arabic"/>
          <w:sz w:val="24"/>
          <w:szCs w:val="24"/>
          <w:vertAlign w:val="superscript"/>
          <w:rtl/>
          <w:lang w:val="en-CA" w:bidi="ar-DZ"/>
        </w:rPr>
        <w:t>)</w:t>
      </w:r>
      <w:r w:rsidRPr="00ED70AB">
        <w:rPr>
          <w:rFonts w:ascii="Simplified Arabic" w:hAnsi="Simplified Arabic"/>
          <w:sz w:val="24"/>
          <w:szCs w:val="24"/>
          <w:rtl/>
          <w:lang w:val="en-CA" w:bidi="ar-DZ"/>
        </w:rPr>
        <w:t xml:space="preserve"> - لم يؤخذ بثأرها.</w:t>
      </w:r>
    </w:p>
  </w:footnote>
  <w:footnote w:id="391">
    <w:p w:rsidR="00D63D21" w:rsidRPr="00ED70AB" w:rsidRDefault="00D63D21" w:rsidP="005A62EA">
      <w:pPr>
        <w:pStyle w:val="a4"/>
        <w:rPr>
          <w:rFonts w:ascii="Simplified Arabic" w:hAnsi="Simplified Arabic"/>
          <w:sz w:val="24"/>
          <w:szCs w:val="24"/>
          <w:rtl/>
          <w:lang w:bidi="ar-DZ"/>
        </w:rPr>
      </w:pPr>
      <w:r w:rsidRPr="00ED70AB">
        <w:rPr>
          <w:rStyle w:val="a5"/>
          <w:rFonts w:ascii="Simplified Arabic" w:hAnsi="Simplified Arabic"/>
          <w:sz w:val="24"/>
          <w:szCs w:val="24"/>
          <w:rtl/>
        </w:rPr>
        <w:t>(</w:t>
      </w:r>
      <w:r w:rsidRPr="00ED70AB">
        <w:rPr>
          <w:rStyle w:val="a5"/>
          <w:rFonts w:ascii="Simplified Arabic" w:hAnsi="Simplified Arabic"/>
          <w:sz w:val="24"/>
          <w:szCs w:val="24"/>
        </w:rPr>
        <w:t>**</w:t>
      </w:r>
      <w:r>
        <w:rPr>
          <w:rFonts w:ascii="Simplified Arabic" w:hAnsi="Simplified Arabic" w:hint="cs"/>
          <w:sz w:val="24"/>
          <w:szCs w:val="24"/>
          <w:vertAlign w:val="superscript"/>
          <w:rtl/>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w:t>
      </w:r>
      <w:r w:rsidRPr="00ED70AB">
        <w:rPr>
          <w:rFonts w:ascii="Simplified Arabic" w:hAnsi="Simplified Arabic"/>
          <w:sz w:val="24"/>
          <w:szCs w:val="24"/>
          <w:rtl/>
          <w:lang w:val="en-CA" w:bidi="ar-DZ"/>
        </w:rPr>
        <w:t>العواري: جمع عارية، وهي ما يعار أي يعطى على سبيل الإعارة.</w:t>
      </w:r>
    </w:p>
  </w:footnote>
  <w:footnote w:id="392">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ابن هانئ الأندلسي: الديوان، ص355.</w:t>
      </w:r>
    </w:p>
  </w:footnote>
  <w:footnote w:id="393">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w:t>
      </w:r>
      <w:r w:rsidRPr="00ED70AB">
        <w:rPr>
          <w:rFonts w:ascii="Simplified Arabic" w:hAnsi="Simplified Arabic"/>
          <w:sz w:val="24"/>
          <w:szCs w:val="24"/>
          <w:rtl/>
          <w:lang w:val="en-CA" w:bidi="ar-DZ"/>
        </w:rPr>
        <w:t>بنو لؤي: القريشيون.</w:t>
      </w:r>
    </w:p>
  </w:footnote>
  <w:footnote w:id="394">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w:t>
      </w:r>
      <w:r w:rsidRPr="00ED70AB">
        <w:rPr>
          <w:rFonts w:ascii="Simplified Arabic" w:hAnsi="Simplified Arabic"/>
          <w:sz w:val="24"/>
          <w:szCs w:val="24"/>
          <w:rtl/>
          <w:lang w:val="en-CA" w:bidi="ar-DZ"/>
        </w:rPr>
        <w:t>الوصي: علي بن أبي طالب.</w:t>
      </w:r>
    </w:p>
  </w:footnote>
  <w:footnote w:id="395">
    <w:p w:rsidR="00D63D21" w:rsidRPr="00ED70AB" w:rsidRDefault="00D63D21" w:rsidP="005A62EA">
      <w:pPr>
        <w:pStyle w:val="a4"/>
        <w:jc w:val="both"/>
        <w:rPr>
          <w:rFonts w:ascii="Simplified Arabic" w:hAnsi="Simplified Arabic"/>
          <w:sz w:val="24"/>
          <w:szCs w:val="24"/>
          <w:rtl/>
          <w:lang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Pr>
          <w:rFonts w:ascii="Simplified Arabic" w:hAnsi="Simplified Arabic"/>
          <w:sz w:val="24"/>
          <w:szCs w:val="24"/>
          <w:rtl/>
          <w:lang w:bidi="ar-DZ"/>
        </w:rPr>
        <w:t xml:space="preserve"> تميم بن المعز : الديوان ، ص 80</w:t>
      </w:r>
      <w:r w:rsidRPr="00ED70AB">
        <w:rPr>
          <w:rFonts w:ascii="Simplified Arabic" w:hAnsi="Simplified Arabic"/>
          <w:sz w:val="24"/>
          <w:szCs w:val="24"/>
          <w:rtl/>
          <w:lang w:bidi="ar-DZ"/>
        </w:rPr>
        <w:t xml:space="preserve">.  </w:t>
      </w:r>
    </w:p>
    <w:p w:rsidR="00D63D21" w:rsidRPr="00BB04C2" w:rsidRDefault="00D63D21" w:rsidP="005A62EA">
      <w:pPr>
        <w:jc w:val="both"/>
        <w:rPr>
          <w:rFonts w:ascii="Simplified Arabic" w:hAnsi="Simplified Arabic"/>
          <w:sz w:val="24"/>
          <w:szCs w:val="24"/>
          <w:rtl/>
        </w:rPr>
      </w:pPr>
    </w:p>
  </w:footnote>
  <w:footnote w:id="396">
    <w:p w:rsidR="00D63D21" w:rsidRDefault="00D63D21" w:rsidP="005A62EA">
      <w:pPr>
        <w:jc w:val="both"/>
        <w:rPr>
          <w:rFonts w:ascii="Simplified Arabic" w:hAnsi="Simplified Arabic"/>
          <w:sz w:val="24"/>
          <w:szCs w:val="24"/>
          <w:rtl/>
        </w:rPr>
      </w:pPr>
      <w:r w:rsidRPr="00ED70AB">
        <w:rPr>
          <w:rFonts w:ascii="Simplified Arabic" w:hAnsi="Simplified Arabic"/>
          <w:sz w:val="24"/>
          <w:szCs w:val="24"/>
          <w:vertAlign w:val="superscript"/>
          <w:rtl/>
        </w:rPr>
        <w:t>(</w:t>
      </w:r>
      <w:r w:rsidRPr="00ED70AB">
        <w:rPr>
          <w:rFonts w:ascii="Simplified Arabic" w:hAnsi="Simplified Arabic"/>
          <w:sz w:val="24"/>
          <w:szCs w:val="24"/>
          <w:vertAlign w:val="superscript"/>
          <w:rtl/>
          <w:lang w:val="fr-FR" w:bidi="ar-DZ"/>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w:t>
      </w:r>
      <w:r w:rsidRPr="00ED70AB">
        <w:rPr>
          <w:rFonts w:ascii="Simplified Arabic" w:hAnsi="Simplified Arabic"/>
          <w:sz w:val="24"/>
          <w:szCs w:val="24"/>
          <w:rtl/>
          <w:lang w:val="fr-FR" w:bidi="ar-DZ"/>
        </w:rPr>
        <w:t>يقول "ابن تيمية" رحمه الله: وأما حديث الكساء فهو صحيح رواه أحمد والترمذي من حديث" أم سلمة "و رواه مسلم في صحيحه من حديث عائشة قالت : خرج النبي (صلى الله عليه وسلم) ذات غداة وعليه مرط مرحل</w:t>
      </w:r>
      <w:r>
        <w:rPr>
          <w:rFonts w:ascii="Simplified Arabic" w:hAnsi="Simplified Arabic" w:hint="cs"/>
          <w:sz w:val="24"/>
          <w:szCs w:val="24"/>
          <w:vertAlign w:val="superscript"/>
          <w:rtl/>
          <w:lang w:val="fr-FR" w:bidi="ar-DZ"/>
        </w:rPr>
        <w:t>**</w:t>
      </w:r>
      <w:r w:rsidRPr="00ED70AB">
        <w:rPr>
          <w:rFonts w:ascii="Simplified Arabic" w:hAnsi="Simplified Arabic"/>
          <w:sz w:val="24"/>
          <w:szCs w:val="24"/>
          <w:rtl/>
          <w:lang w:val="fr-FR" w:bidi="ar-DZ"/>
        </w:rPr>
        <w:t xml:space="preserve"> من شعر أسود ، فجاء الحسن بن علي فأدخله ُثم  جاء الحسين فأدخله معه ثم جاءت فاطمة فأدخلها ثم جاء علي فأدخله، ثم قال «إنما يريد الله ليذهب عنكم الرجس أهل البيت و يطهركم تطهيرا » سورة الأحزاب الآية 33. </w:t>
      </w:r>
      <w:r>
        <w:rPr>
          <w:rFonts w:ascii="Simplified Arabic" w:hAnsi="Simplified Arabic"/>
          <w:sz w:val="24"/>
          <w:szCs w:val="24"/>
          <w:lang w:val="fr-FR" w:bidi="ar-DZ"/>
        </w:rPr>
        <w:t>–</w:t>
      </w:r>
      <w:r>
        <w:rPr>
          <w:rFonts w:ascii="Simplified Arabic" w:hAnsi="Simplified Arabic" w:hint="cs"/>
          <w:sz w:val="24"/>
          <w:szCs w:val="24"/>
          <w:rtl/>
          <w:lang w:val="fr-FR" w:bidi="ar-DZ"/>
        </w:rPr>
        <w:t>ينظر صحيح مسلم،ص130.</w:t>
      </w:r>
    </w:p>
    <w:p w:rsidR="00D63D21" w:rsidRDefault="00D63D21" w:rsidP="005A62EA">
      <w:pPr>
        <w:jc w:val="both"/>
        <w:rPr>
          <w:rFonts w:ascii="Simplified Arabic" w:hAnsi="Simplified Arabic"/>
          <w:sz w:val="24"/>
          <w:szCs w:val="24"/>
          <w:rtl/>
          <w:lang w:val="fr-FR" w:bidi="ar-DZ"/>
        </w:rPr>
      </w:pPr>
      <w:r w:rsidRPr="00ED70AB">
        <w:rPr>
          <w:rFonts w:ascii="Simplified Arabic" w:hAnsi="Simplified Arabic"/>
          <w:sz w:val="24"/>
          <w:szCs w:val="24"/>
          <w:rtl/>
          <w:lang w:val="fr-FR" w:bidi="ar-DZ"/>
        </w:rPr>
        <w:t>- ثم يقول ابن تيمية : فما دعا به النبي (صلى الله عليه وسلم) لأهل الكساء هو بعض ما وصف الله به السابقين الأولين و</w:t>
      </w:r>
    </w:p>
    <w:p w:rsidR="00D63D21" w:rsidRPr="00ED70AB" w:rsidRDefault="00D63D21" w:rsidP="005A62EA">
      <w:pPr>
        <w:jc w:val="both"/>
        <w:rPr>
          <w:rFonts w:ascii="Simplified Arabic" w:hAnsi="Simplified Arabic"/>
          <w:sz w:val="24"/>
          <w:szCs w:val="24"/>
          <w:rtl/>
          <w:lang w:val="fr-FR" w:bidi="ar-DZ"/>
        </w:rPr>
      </w:pPr>
      <w:r w:rsidRPr="00ED70AB">
        <w:rPr>
          <w:rFonts w:ascii="Simplified Arabic" w:hAnsi="Simplified Arabic"/>
          <w:sz w:val="24"/>
          <w:szCs w:val="24"/>
          <w:rtl/>
          <w:lang w:val="fr-FR" w:bidi="ar-DZ"/>
        </w:rPr>
        <w:t>النبي (صلى الله عليه وسلم) دعا لغير أهل الكساء بالجنة والمغفرة .</w:t>
      </w:r>
    </w:p>
    <w:p w:rsidR="00D63D21" w:rsidRDefault="00D63D21" w:rsidP="005A62EA">
      <w:pPr>
        <w:jc w:val="both"/>
        <w:rPr>
          <w:rFonts w:ascii="Simplified Arabic" w:hAnsi="Simplified Arabic"/>
          <w:sz w:val="24"/>
          <w:szCs w:val="24"/>
          <w:rtl/>
          <w:lang w:val="fr-FR" w:bidi="ar-DZ"/>
        </w:rPr>
      </w:pPr>
      <w:r w:rsidRPr="00ED70AB">
        <w:rPr>
          <w:rFonts w:ascii="Simplified Arabic" w:hAnsi="Simplified Arabic"/>
          <w:sz w:val="24"/>
          <w:szCs w:val="24"/>
          <w:rtl/>
          <w:lang w:val="fr-FR" w:bidi="ar-DZ"/>
        </w:rPr>
        <w:t xml:space="preserve">- ينظر ابن تيمية : منهاج </w:t>
      </w:r>
      <w:r>
        <w:rPr>
          <w:rFonts w:ascii="Simplified Arabic" w:hAnsi="Simplified Arabic"/>
          <w:sz w:val="24"/>
          <w:szCs w:val="24"/>
          <w:rtl/>
          <w:lang w:val="fr-FR" w:bidi="ar-DZ"/>
        </w:rPr>
        <w:t>السنة ، ج 5 ، ص 05 و ما بعدها .</w:t>
      </w:r>
      <w:r>
        <w:rPr>
          <w:rFonts w:ascii="Simplified Arabic" w:hAnsi="Simplified Arabic" w:hint="cs"/>
          <w:sz w:val="24"/>
          <w:szCs w:val="24"/>
          <w:rtl/>
          <w:lang w:val="fr-FR" w:bidi="ar-DZ"/>
        </w:rPr>
        <w:t>ينظر أيضا:صحيح مسلم،ص130.</w:t>
      </w:r>
    </w:p>
    <w:p w:rsidR="00D63D21" w:rsidRDefault="00D63D21" w:rsidP="005A62EA">
      <w:pPr>
        <w:jc w:val="both"/>
        <w:rPr>
          <w:rFonts w:ascii="Simplified Arabic" w:hAnsi="Simplified Arabic"/>
          <w:sz w:val="24"/>
          <w:szCs w:val="24"/>
          <w:rtl/>
          <w:lang w:val="fr-FR"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Pr>
          <w:rFonts w:ascii="Simplified Arabic" w:hAnsi="Simplified Arabic" w:hint="cs"/>
          <w:sz w:val="24"/>
          <w:szCs w:val="24"/>
          <w:vertAlign w:val="superscript"/>
          <w:rtl/>
        </w:rPr>
        <w:t>*</w:t>
      </w:r>
      <w:r w:rsidRPr="00ED70AB">
        <w:rPr>
          <w:rFonts w:ascii="Simplified Arabic" w:hAnsi="Simplified Arabic"/>
          <w:sz w:val="24"/>
          <w:szCs w:val="24"/>
          <w:vertAlign w:val="superscript"/>
          <w:rtl/>
        </w:rPr>
        <w:t>)</w:t>
      </w:r>
      <w:r w:rsidRPr="00ED70AB">
        <w:rPr>
          <w:rFonts w:ascii="Simplified Arabic" w:hAnsi="Simplified Arabic"/>
          <w:sz w:val="24"/>
          <w:szCs w:val="24"/>
          <w:rtl/>
          <w:lang w:val="fr-FR" w:bidi="ar-DZ"/>
        </w:rPr>
        <w:t>المرط: الكساء ، جمعه مروط، المرحل :هو الموشي المنقوش عليه صور رحال الإبل .</w:t>
      </w:r>
    </w:p>
    <w:p w:rsidR="00D63D21" w:rsidRPr="00ED70AB" w:rsidRDefault="00D63D21" w:rsidP="005A62EA">
      <w:pPr>
        <w:jc w:val="both"/>
        <w:rPr>
          <w:rFonts w:ascii="Simplified Arabic" w:hAnsi="Simplified Arabic"/>
          <w:sz w:val="24"/>
          <w:szCs w:val="24"/>
          <w:rtl/>
          <w:lang w:val="fr-FR" w:bidi="ar-DZ"/>
        </w:rPr>
      </w:pPr>
      <w:r>
        <w:rPr>
          <w:rFonts w:ascii="Simplified Arabic" w:hAnsi="Simplified Arabic" w:hint="cs"/>
          <w:sz w:val="24"/>
          <w:szCs w:val="24"/>
          <w:rtl/>
          <w:lang w:val="fr-FR" w:bidi="ar-DZ"/>
        </w:rPr>
        <w:t>*** ينظر:منهاج الكرامة في معرفة الإمامة.لابن المطهر،ودعائم الإسلام للقاضي النعمان .</w:t>
      </w:r>
    </w:p>
  </w:footnote>
  <w:footnote w:id="397">
    <w:p w:rsidR="00D63D21" w:rsidRPr="00A33CCE" w:rsidRDefault="00D63D21" w:rsidP="000C522C">
      <w:pPr>
        <w:pStyle w:val="a4"/>
        <w:jc w:val="left"/>
        <w:rPr>
          <w:rtl/>
          <w:lang w:bidi="ar-DZ"/>
        </w:rPr>
      </w:pPr>
      <w:r w:rsidRPr="00A33CCE">
        <w:rPr>
          <w:rFonts w:ascii="Simplified Arabic" w:hAnsi="Simplified Arabic"/>
          <w:sz w:val="24"/>
          <w:szCs w:val="24"/>
          <w:rtl/>
          <w:lang w:bidi="ar-DZ"/>
        </w:rPr>
        <w:t>ابن تيمية :منهاج السنة،ج1،ص75</w:t>
      </w:r>
      <w:r>
        <w:rPr>
          <w:rStyle w:val="a5"/>
        </w:rPr>
        <w:footnoteRef/>
      </w:r>
      <w:r>
        <w:rPr>
          <w:rFonts w:hint="cs"/>
          <w:rtl/>
          <w:lang w:bidi="ar-DZ"/>
        </w:rPr>
        <w:t>(</w:t>
      </w:r>
    </w:p>
  </w:footnote>
  <w:footnote w:id="398">
    <w:p w:rsidR="00D63D21" w:rsidRPr="00A33CCE" w:rsidRDefault="00D63D21" w:rsidP="000C522C">
      <w:pPr>
        <w:pStyle w:val="a4"/>
        <w:jc w:val="left"/>
        <w:rPr>
          <w:rtl/>
          <w:lang w:bidi="ar-DZ"/>
        </w:rPr>
      </w:pPr>
      <w:r w:rsidRPr="00A33CCE">
        <w:rPr>
          <w:rFonts w:ascii="Simplified Arabic" w:hAnsi="Simplified Arabic"/>
          <w:sz w:val="24"/>
          <w:szCs w:val="24"/>
          <w:rtl/>
        </w:rPr>
        <w:t>المرجع نفسه،ص ن</w:t>
      </w:r>
      <w:r>
        <w:rPr>
          <w:rStyle w:val="a5"/>
        </w:rPr>
        <w:footnoteRef/>
      </w:r>
      <w:r>
        <w:rPr>
          <w:rFonts w:hint="cs"/>
          <w:rtl/>
        </w:rPr>
        <w:t>(</w:t>
      </w:r>
    </w:p>
  </w:footnote>
  <w:footnote w:id="399">
    <w:p w:rsidR="00D63D21" w:rsidRPr="00A33CCE" w:rsidRDefault="00D63D21" w:rsidP="000C522C">
      <w:pPr>
        <w:pStyle w:val="a4"/>
        <w:jc w:val="left"/>
        <w:rPr>
          <w:rtl/>
          <w:lang w:bidi="ar-DZ"/>
        </w:rPr>
      </w:pPr>
      <w:r>
        <w:rPr>
          <w:rFonts w:hint="cs"/>
          <w:rtl/>
        </w:rPr>
        <w:t xml:space="preserve">  </w:t>
      </w:r>
      <w:r w:rsidRPr="00ED70AB">
        <w:rPr>
          <w:rFonts w:ascii="Simplified Arabic" w:hAnsi="Simplified Arabic"/>
          <w:sz w:val="24"/>
          <w:szCs w:val="24"/>
          <w:rtl/>
          <w:lang w:bidi="ar-DZ"/>
        </w:rPr>
        <w:t xml:space="preserve">تميم بن المعز : الديوان ، ص </w:t>
      </w:r>
      <w:r>
        <w:rPr>
          <w:rFonts w:ascii="Simplified Arabic" w:hAnsi="Simplified Arabic" w:hint="cs"/>
          <w:sz w:val="24"/>
          <w:szCs w:val="24"/>
          <w:rtl/>
          <w:lang w:bidi="ar-DZ"/>
        </w:rPr>
        <w:t>81.</w:t>
      </w:r>
      <w:r>
        <w:rPr>
          <w:rStyle w:val="a5"/>
        </w:rPr>
        <w:footnoteRef/>
      </w:r>
      <w:r>
        <w:rPr>
          <w:rFonts w:hint="cs"/>
          <w:rtl/>
        </w:rPr>
        <w:t>(</w:t>
      </w:r>
    </w:p>
  </w:footnote>
  <w:footnote w:id="400">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محمد الداهي: صورة الأنا والآخر في السّرد، رؤية للنشر والتوزيع، 2013، ص11.</w:t>
      </w:r>
    </w:p>
  </w:footnote>
  <w:footnote w:id="401">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الزمخشري</w:t>
      </w:r>
      <w:r w:rsidRPr="00ED70AB">
        <w:rPr>
          <w:rFonts w:ascii="Simplified Arabic" w:hAnsi="Simplified Arabic"/>
          <w:sz w:val="24"/>
          <w:szCs w:val="24"/>
          <w:lang w:val="en-CA" w:bidi="ar-DZ"/>
        </w:rPr>
        <w:t xml:space="preserve"> :</w:t>
      </w:r>
      <w:r w:rsidRPr="00ED70AB">
        <w:rPr>
          <w:rFonts w:ascii="Simplified Arabic" w:hAnsi="Simplified Arabic"/>
          <w:sz w:val="24"/>
          <w:szCs w:val="24"/>
          <w:rtl/>
          <w:lang w:val="en-CA" w:bidi="ar-DZ"/>
        </w:rPr>
        <w:t>أساس البلاغة ، ج1، ص</w:t>
      </w:r>
      <w:r>
        <w:rPr>
          <w:rFonts w:ascii="Simplified Arabic" w:hAnsi="Simplified Arabic"/>
          <w:sz w:val="24"/>
          <w:szCs w:val="24"/>
          <w:lang w:val="en-CA" w:bidi="ar-DZ"/>
        </w:rPr>
        <w:t>443</w:t>
      </w:r>
      <w:r w:rsidRPr="00ED70AB">
        <w:rPr>
          <w:rFonts w:ascii="Simplified Arabic" w:hAnsi="Simplified Arabic"/>
          <w:sz w:val="24"/>
          <w:szCs w:val="24"/>
          <w:rtl/>
          <w:lang w:val="en-CA" w:bidi="ar-DZ"/>
        </w:rPr>
        <w:t>.</w:t>
      </w:r>
    </w:p>
  </w:footnote>
  <w:footnote w:id="402">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ابن منظور: لسان العرب، مج</w:t>
      </w:r>
      <w:r>
        <w:rPr>
          <w:rFonts w:ascii="Simplified Arabic" w:hAnsi="Simplified Arabic"/>
          <w:sz w:val="24"/>
          <w:szCs w:val="24"/>
          <w:lang w:val="en-CA" w:bidi="ar-DZ"/>
        </w:rPr>
        <w:t>4</w:t>
      </w:r>
      <w:r w:rsidRPr="00ED70AB">
        <w:rPr>
          <w:rFonts w:ascii="Simplified Arabic" w:hAnsi="Simplified Arabic"/>
          <w:sz w:val="24"/>
          <w:szCs w:val="24"/>
          <w:rtl/>
          <w:lang w:val="en-CA" w:bidi="ar-DZ"/>
        </w:rPr>
        <w:t xml:space="preserve">، </w:t>
      </w:r>
      <w:r>
        <w:rPr>
          <w:rFonts w:ascii="Simplified Arabic" w:hAnsi="Simplified Arabic" w:hint="cs"/>
          <w:sz w:val="24"/>
          <w:szCs w:val="24"/>
          <w:rtl/>
          <w:lang w:val="en-CA" w:bidi="ar-DZ"/>
        </w:rPr>
        <w:t>مادة(سخر) ،</w:t>
      </w:r>
      <w:r w:rsidRPr="00ED70AB">
        <w:rPr>
          <w:rFonts w:ascii="Simplified Arabic" w:hAnsi="Simplified Arabic"/>
          <w:sz w:val="24"/>
          <w:szCs w:val="24"/>
          <w:rtl/>
          <w:lang w:val="en-CA" w:bidi="ar-DZ"/>
        </w:rPr>
        <w:t>ص352.</w:t>
      </w:r>
    </w:p>
  </w:footnote>
  <w:footnote w:id="403">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أبو الحسن أحمد بن فارس بن زكريا: مقاييس اللّغة، المثنى به: محمد عوض وفاطمة محمد أصلان، ط1، دار إحياء التراث العربي، بيروت، 2001، ص447.</w:t>
      </w:r>
    </w:p>
  </w:footnote>
  <w:footnote w:id="404">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الجوهري: تاج اللّغة وصحاح العربية، ص679.</w:t>
      </w:r>
    </w:p>
  </w:footnote>
  <w:footnote w:id="405">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أدونيس: مقدمة للشعر العربي، دار العودة، بيروت- لبنان، ط3، 1979، ص38.</w:t>
      </w:r>
    </w:p>
  </w:footnote>
  <w:footnote w:id="406">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المرجع نفسه، ص40.</w:t>
      </w:r>
    </w:p>
  </w:footnote>
  <w:footnote w:id="407">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سورة الحجرات: الآية 11.</w:t>
      </w:r>
    </w:p>
  </w:footnote>
  <w:footnote w:id="408">
    <w:p w:rsidR="00D63D21" w:rsidRPr="00ED70AB" w:rsidRDefault="00D63D21" w:rsidP="005A62EA">
      <w:pPr>
        <w:pStyle w:val="a4"/>
        <w:rPr>
          <w:rFonts w:ascii="Simplified Arabic" w:hAnsi="Simplified Arabic"/>
          <w:color w:val="000000"/>
          <w:sz w:val="24"/>
          <w:szCs w:val="24"/>
          <w:rtl/>
          <w:lang w:bidi="ar-DZ"/>
        </w:rPr>
      </w:pPr>
      <w:r w:rsidRPr="008F762C">
        <w:rPr>
          <w:rFonts w:ascii="Simplified Arabic" w:hAnsi="Simplified Arabic"/>
          <w:sz w:val="24"/>
          <w:szCs w:val="24"/>
          <w:vertAlign w:val="superscript"/>
          <w:rtl/>
        </w:rPr>
        <w:t>(</w:t>
      </w:r>
      <w:r w:rsidRPr="008F762C">
        <w:rPr>
          <w:rStyle w:val="a5"/>
          <w:rFonts w:ascii="Simplified Arabic" w:hAnsi="Simplified Arabic"/>
          <w:color w:val="000000"/>
          <w:sz w:val="24"/>
          <w:szCs w:val="24"/>
        </w:rPr>
        <w:sym w:font="Symbol" w:char="F02A"/>
      </w:r>
      <w:r w:rsidRPr="008F762C">
        <w:rPr>
          <w:rFonts w:ascii="Simplified Arabic" w:hAnsi="Simplified Arabic"/>
          <w:sz w:val="24"/>
          <w:szCs w:val="24"/>
          <w:vertAlign w:val="superscript"/>
          <w:rtl/>
        </w:rPr>
        <w:t>)</w:t>
      </w:r>
      <w:r w:rsidRPr="008F762C">
        <w:rPr>
          <w:rFonts w:ascii="Simplified Arabic" w:hAnsi="Simplified Arabic"/>
          <w:color w:val="000000"/>
          <w:sz w:val="24"/>
          <w:szCs w:val="24"/>
          <w:rtl/>
        </w:rPr>
        <w:t xml:space="preserve">- </w:t>
      </w:r>
      <w:r w:rsidRPr="008F762C">
        <w:rPr>
          <w:rFonts w:ascii="Simplified Arabic" w:hAnsi="Simplified Arabic"/>
          <w:color w:val="000000"/>
          <w:sz w:val="24"/>
          <w:szCs w:val="24"/>
          <w:rtl/>
          <w:lang w:val="en-CA" w:bidi="ar-DZ"/>
        </w:rPr>
        <w:t>ينظر ترجمة الشاعر في الملحق رقم 01، ص.</w:t>
      </w:r>
    </w:p>
  </w:footnote>
  <w:footnote w:id="409">
    <w:p w:rsidR="00D63D21"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المقريزي: اتعاظ الحنفا، ج1، ص85.</w:t>
      </w:r>
    </w:p>
    <w:p w:rsidR="00D63D21"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lang w:val="en-CA" w:bidi="ar-DZ"/>
        </w:rPr>
        <w:t>- الجبل الشامخ.</w:t>
      </w:r>
    </w:p>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w:t>
      </w:r>
      <w:r w:rsidRPr="00ED70AB">
        <w:rPr>
          <w:rFonts w:ascii="Simplified Arabic" w:hAnsi="Simplified Arabic"/>
          <w:sz w:val="24"/>
          <w:szCs w:val="24"/>
          <w:rtl/>
          <w:lang w:val="en-CA" w:bidi="ar-DZ"/>
        </w:rPr>
        <w:t>الصدد: القرب.</w:t>
      </w:r>
    </w:p>
  </w:footnote>
  <w:footnote w:id="410">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Pr>
          <w:rFonts w:ascii="Simplified Arabic" w:hAnsi="Simplified Arabic"/>
          <w:sz w:val="24"/>
          <w:szCs w:val="24"/>
          <w:rtl/>
          <w:lang w:val="en-CA" w:bidi="ar-DZ"/>
        </w:rPr>
        <w:t>–</w:t>
      </w:r>
      <w:r w:rsidRPr="00ED70AB">
        <w:rPr>
          <w:rFonts w:ascii="Simplified Arabic" w:hAnsi="Simplified Arabic"/>
          <w:sz w:val="24"/>
          <w:szCs w:val="24"/>
          <w:rtl/>
          <w:lang w:val="en-CA" w:bidi="ar-DZ"/>
        </w:rPr>
        <w:t xml:space="preserve"> المصدر</w:t>
      </w:r>
      <w:r>
        <w:rPr>
          <w:rFonts w:ascii="Simplified Arabic" w:hAnsi="Simplified Arabic" w:hint="cs"/>
          <w:sz w:val="24"/>
          <w:szCs w:val="24"/>
          <w:rtl/>
          <w:lang w:val="en-CA" w:bidi="ar-DZ"/>
        </w:rPr>
        <w:t xml:space="preserve"> نفسه</w:t>
      </w:r>
      <w:r w:rsidRPr="00ED70AB">
        <w:rPr>
          <w:rFonts w:ascii="Simplified Arabic" w:hAnsi="Simplified Arabic"/>
          <w:sz w:val="24"/>
          <w:szCs w:val="24"/>
          <w:rtl/>
          <w:lang w:val="en-CA" w:bidi="ar-DZ"/>
        </w:rPr>
        <w:t>، ص ن.</w:t>
      </w:r>
    </w:p>
  </w:footnote>
  <w:footnote w:id="411">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محمد اليعلاوي: الأدب بإفريقية في العهد الفاطمي (296- 365ه)، ص125.</w:t>
      </w:r>
    </w:p>
  </w:footnote>
  <w:footnote w:id="412">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w:t>
      </w:r>
      <w:r w:rsidRPr="00ED70AB">
        <w:rPr>
          <w:rFonts w:ascii="Simplified Arabic" w:hAnsi="Simplified Arabic"/>
          <w:sz w:val="24"/>
          <w:szCs w:val="24"/>
          <w:rtl/>
          <w:lang w:bidi="ar-DZ"/>
        </w:rPr>
        <w:t>الن</w:t>
      </w:r>
      <w:r>
        <w:rPr>
          <w:rFonts w:ascii="Simplified Arabic" w:hAnsi="Simplified Arabic" w:hint="cs"/>
          <w:sz w:val="24"/>
          <w:szCs w:val="24"/>
          <w:rtl/>
          <w:lang w:bidi="ar-DZ"/>
        </w:rPr>
        <w:t>ف</w:t>
      </w:r>
      <w:r>
        <w:rPr>
          <w:rFonts w:ascii="Simplified Arabic" w:hAnsi="Simplified Arabic"/>
          <w:sz w:val="24"/>
          <w:szCs w:val="24"/>
          <w:rtl/>
          <w:lang w:bidi="ar-DZ"/>
        </w:rPr>
        <w:t>يض: المولود الجديد.</w:t>
      </w:r>
    </w:p>
  </w:footnote>
  <w:footnote w:id="413">
    <w:p w:rsidR="00D63D21" w:rsidRDefault="00D63D21" w:rsidP="005A62EA">
      <w:pPr>
        <w:pStyle w:val="a4"/>
        <w:rPr>
          <w:rFonts w:ascii="Simplified Arabic" w:hAnsi="Simplified Arabic"/>
          <w:sz w:val="24"/>
          <w:szCs w:val="24"/>
          <w:rtl/>
          <w:lang w:bidi="ar-DZ"/>
        </w:rPr>
      </w:pPr>
      <w:r>
        <w:rPr>
          <w:rFonts w:ascii="Simplified Arabic" w:hAnsi="Simplified Arabic" w:hint="cs"/>
          <w:sz w:val="24"/>
          <w:szCs w:val="24"/>
          <w:rtl/>
          <w:lang w:bidi="ar-DZ"/>
        </w:rPr>
        <w:t>*المسيلة بالفتح ثم الكسر،مدينة بالمغرب تسمى بالمحمدية،اختطها أبو القاسم محمد بن المهدي ،سنة315ه،وهو يومئذ ولي عهد أبيه،وأبو القاسم هذا هو الذي يلقب"بالقائم".بعد المهدي من المنتسبين إلى العلويين.</w:t>
      </w:r>
    </w:p>
    <w:p w:rsidR="00D63D21" w:rsidRPr="00ED70AB" w:rsidRDefault="00D63D21" w:rsidP="005A62EA">
      <w:pPr>
        <w:pStyle w:val="a4"/>
        <w:rPr>
          <w:rFonts w:ascii="Simplified Arabic" w:hAnsi="Simplified Arabic"/>
          <w:sz w:val="24"/>
          <w:szCs w:val="24"/>
          <w:rtl/>
          <w:lang w:bidi="ar-DZ"/>
        </w:rPr>
      </w:pPr>
      <w:r>
        <w:rPr>
          <w:rFonts w:ascii="Simplified Arabic" w:hAnsi="Simplified Arabic" w:hint="cs"/>
          <w:sz w:val="24"/>
          <w:szCs w:val="24"/>
          <w:rtl/>
          <w:lang w:bidi="ar-DZ"/>
        </w:rPr>
        <w:t xml:space="preserve">       ـــياقوت الحموي:معجم البلدان،ج5،ص130.</w:t>
      </w:r>
    </w:p>
  </w:footnote>
  <w:footnote w:id="414">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rPr>
        <w:t>-</w:t>
      </w:r>
      <w:r w:rsidRPr="00ED70AB">
        <w:rPr>
          <w:rFonts w:ascii="Simplified Arabic" w:hAnsi="Simplified Arabic"/>
          <w:sz w:val="24"/>
          <w:szCs w:val="24"/>
          <w:rtl/>
          <w:lang w:val="en-CA" w:bidi="ar-DZ"/>
        </w:rPr>
        <w:t xml:space="preserve">محمد اليعلاوي: الأدب بإفريقية في العهد الفاطمي ، ص125. </w:t>
      </w:r>
    </w:p>
  </w:footnote>
  <w:footnote w:id="415">
    <w:p w:rsidR="00D63D21" w:rsidRDefault="00D63D21" w:rsidP="005A62EA">
      <w:pPr>
        <w:pStyle w:val="a4"/>
        <w:jc w:val="right"/>
        <w:rPr>
          <w:rtl/>
          <w:lang w:bidi="ar-DZ"/>
        </w:rPr>
      </w:pPr>
      <w:r>
        <w:rPr>
          <w:rFonts w:hint="cs"/>
          <w:rtl/>
        </w:rPr>
        <w:t>)</w:t>
      </w:r>
      <w:r w:rsidRPr="00724EE6">
        <w:rPr>
          <w:rFonts w:ascii="Simplified Arabic" w:hAnsi="Simplified Arabic"/>
          <w:sz w:val="24"/>
          <w:szCs w:val="24"/>
          <w:rtl/>
        </w:rPr>
        <w:t>الداعي إدريس:</w:t>
      </w:r>
      <w:r>
        <w:rPr>
          <w:rFonts w:ascii="Simplified Arabic" w:hAnsi="Simplified Arabic" w:hint="cs"/>
          <w:sz w:val="24"/>
          <w:szCs w:val="24"/>
          <w:rtl/>
        </w:rPr>
        <w:t xml:space="preserve"> تاريخ الخلفاء الفاطميين بالمغرب،ص333. </w:t>
      </w:r>
      <w:r>
        <w:rPr>
          <w:rStyle w:val="a5"/>
        </w:rPr>
        <w:footnoteRef/>
      </w:r>
      <w:r>
        <w:rPr>
          <w:rFonts w:hint="cs"/>
          <w:rtl/>
        </w:rPr>
        <w:t>(</w:t>
      </w:r>
    </w:p>
  </w:footnote>
  <w:footnote w:id="416">
    <w:p w:rsidR="00D63D21" w:rsidRDefault="00D63D21" w:rsidP="005A62EA">
      <w:pPr>
        <w:pStyle w:val="a4"/>
        <w:jc w:val="right"/>
        <w:rPr>
          <w:rtl/>
          <w:lang w:bidi="ar-DZ"/>
        </w:rPr>
      </w:pPr>
      <w:r>
        <w:rPr>
          <w:rFonts w:ascii="Simplified Arabic" w:hAnsi="Simplified Arabic" w:hint="cs"/>
          <w:sz w:val="24"/>
          <w:szCs w:val="24"/>
          <w:vertAlign w:val="superscript"/>
          <w:rtl/>
        </w:rPr>
        <w:t xml:space="preserve">) </w:t>
      </w:r>
      <w:r w:rsidRPr="00B004D0">
        <w:rPr>
          <w:rFonts w:ascii="Simplified Arabic" w:hAnsi="Simplified Arabic"/>
          <w:sz w:val="24"/>
          <w:szCs w:val="24"/>
          <w:rtl/>
        </w:rPr>
        <w:t>ابن الأثير: الكامل في التاريخ،ج7،ص149.</w:t>
      </w:r>
      <w:r>
        <w:rPr>
          <w:rStyle w:val="a5"/>
        </w:rPr>
        <w:footnoteRef/>
      </w:r>
      <w:r w:rsidRPr="00B004D0">
        <w:rPr>
          <w:rFonts w:hint="cs"/>
          <w:vertAlign w:val="superscript"/>
          <w:rtl/>
        </w:rPr>
        <w:t>(</w:t>
      </w:r>
    </w:p>
  </w:footnote>
  <w:footnote w:id="417">
    <w:p w:rsidR="00D63D21"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vertAlign w:val="superscript"/>
          <w:rtl/>
        </w:rPr>
        <w:t xml:space="preserve"> -</w:t>
      </w:r>
      <w:r w:rsidRPr="00ED70AB">
        <w:rPr>
          <w:rFonts w:ascii="Simplified Arabic" w:hAnsi="Simplified Arabic"/>
          <w:sz w:val="24"/>
          <w:szCs w:val="24"/>
          <w:rtl/>
          <w:lang w:val="en-CA" w:bidi="ar-DZ"/>
        </w:rPr>
        <w:t>.محمد اليعلاوي: الأدب بإفريقية في العهد الفاطمي ، ص125.</w:t>
      </w:r>
    </w:p>
    <w:p w:rsidR="00D63D21" w:rsidRPr="00ED70AB" w:rsidRDefault="00D63D21" w:rsidP="005A62EA">
      <w:pPr>
        <w:pStyle w:val="a4"/>
        <w:rPr>
          <w:rFonts w:ascii="Simplified Arabic" w:hAnsi="Simplified Arabic"/>
          <w:sz w:val="24"/>
          <w:szCs w:val="24"/>
          <w:rtl/>
          <w:lang w:val="en-CA" w:bidi="ar-DZ"/>
        </w:rPr>
      </w:pPr>
    </w:p>
  </w:footnote>
  <w:footnote w:id="418">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 xml:space="preserve"> (</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rPr>
        <w:t>-</w:t>
      </w:r>
      <w:r w:rsidRPr="00ED70AB">
        <w:rPr>
          <w:rFonts w:ascii="Simplified Arabic" w:hAnsi="Simplified Arabic"/>
          <w:sz w:val="24"/>
          <w:szCs w:val="24"/>
          <w:rtl/>
          <w:lang w:val="en-CA" w:bidi="ar-DZ"/>
        </w:rPr>
        <w:t>ابن هانئ الأندلسي: الديوان، ص184.</w:t>
      </w:r>
    </w:p>
  </w:footnote>
  <w:footnote w:id="419">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المصدر</w:t>
      </w:r>
      <w:r>
        <w:rPr>
          <w:rFonts w:ascii="Simplified Arabic" w:hAnsi="Simplified Arabic" w:hint="cs"/>
          <w:sz w:val="24"/>
          <w:szCs w:val="24"/>
          <w:rtl/>
          <w:lang w:val="en-CA" w:bidi="ar-DZ"/>
        </w:rPr>
        <w:t>نفسه</w:t>
      </w:r>
      <w:r w:rsidRPr="00ED70AB">
        <w:rPr>
          <w:rFonts w:ascii="Simplified Arabic" w:hAnsi="Simplified Arabic"/>
          <w:sz w:val="24"/>
          <w:szCs w:val="24"/>
          <w:rtl/>
          <w:lang w:val="en-CA" w:bidi="ar-DZ"/>
        </w:rPr>
        <w:t xml:space="preserve">، ص185. </w:t>
      </w:r>
    </w:p>
  </w:footnote>
  <w:footnote w:id="420">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w:t>
      </w:r>
      <w:r w:rsidRPr="00ED70AB">
        <w:rPr>
          <w:rFonts w:ascii="Simplified Arabic" w:hAnsi="Simplified Arabic"/>
          <w:sz w:val="24"/>
          <w:szCs w:val="24"/>
          <w:rtl/>
          <w:lang w:val="en-CA" w:bidi="ar-DZ"/>
        </w:rPr>
        <w:t>اليأس.</w:t>
      </w:r>
    </w:p>
  </w:footnote>
  <w:footnote w:id="421">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ابن هانئ الأندلسي: الديوان، ص186.</w:t>
      </w:r>
    </w:p>
  </w:footnote>
  <w:footnote w:id="422">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w:t>
      </w:r>
      <w:r w:rsidRPr="00ED70AB">
        <w:rPr>
          <w:rFonts w:ascii="Simplified Arabic" w:hAnsi="Simplified Arabic"/>
          <w:sz w:val="24"/>
          <w:szCs w:val="24"/>
          <w:rtl/>
          <w:lang w:val="en-CA" w:bidi="ar-DZ"/>
        </w:rPr>
        <w:t>بعدوا.</w:t>
      </w:r>
    </w:p>
  </w:footnote>
  <w:footnote w:id="423">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w:t>
      </w:r>
      <w:r w:rsidRPr="00ED70AB">
        <w:rPr>
          <w:rFonts w:ascii="Simplified Arabic" w:hAnsi="Simplified Arabic"/>
          <w:sz w:val="24"/>
          <w:szCs w:val="24"/>
          <w:rtl/>
          <w:lang w:val="en-CA" w:bidi="ar-DZ"/>
        </w:rPr>
        <w:t>المَرية: بالفتح ثمّ الكسر، مدينة ومرسى من مراسي الأندلس يضرب ماء البحر سورها، ويصنع بها الوشي والديباج احتلها الإسبان سنة 542ه، ثمّ استرجعها المسلمون سنة 552ه  ـــــ  ياقوت الحموي: معجم البلدان، ج5، بيروت، 1957، ص119- 120.</w:t>
      </w:r>
    </w:p>
  </w:footnote>
  <w:footnote w:id="424">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القاضي النعمان: افتتاح الدعوة، ص336.</w:t>
      </w:r>
    </w:p>
  </w:footnote>
  <w:footnote w:id="425">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ابن هانئ الأندلسي: الديوان، ص38.</w:t>
      </w:r>
    </w:p>
  </w:footnote>
  <w:footnote w:id="426">
    <w:p w:rsidR="00D63D21" w:rsidRPr="003F1E2E" w:rsidRDefault="00D63D21" w:rsidP="005A62EA">
      <w:pPr>
        <w:pStyle w:val="a4"/>
        <w:rPr>
          <w:rFonts w:ascii="Simplified Arabic" w:hAnsi="Simplified Arabic"/>
          <w:sz w:val="24"/>
          <w:szCs w:val="24"/>
          <w:rtl/>
          <w:lang w:val="fr-FR"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w:t>
      </w:r>
      <w:r w:rsidRPr="00ED70AB">
        <w:rPr>
          <w:rFonts w:ascii="Simplified Arabic" w:hAnsi="Simplified Arabic"/>
          <w:sz w:val="24"/>
          <w:szCs w:val="24"/>
          <w:rtl/>
          <w:lang w:bidi="ar-DZ"/>
        </w:rPr>
        <w:t>الهلاك.</w:t>
      </w:r>
      <w:r>
        <w:rPr>
          <w:rFonts w:ascii="Simplified Arabic" w:hAnsi="Simplified Arabic" w:hint="cs"/>
          <w:sz w:val="24"/>
          <w:szCs w:val="24"/>
          <w:vertAlign w:val="superscript"/>
          <w:rtl/>
          <w:lang w:bidi="ar-DZ"/>
        </w:rPr>
        <w:t>***</w:t>
      </w:r>
      <w:r>
        <w:rPr>
          <w:rFonts w:ascii="Simplified Arabic" w:hAnsi="Simplified Arabic" w:hint="cs"/>
          <w:sz w:val="24"/>
          <w:szCs w:val="24"/>
          <w:rtl/>
          <w:lang w:val="fr-FR" w:bidi="ar-DZ"/>
        </w:rPr>
        <w:t>الصفون:مفردهاصافن،وهو من الخيول الجياد</w:t>
      </w:r>
    </w:p>
  </w:footnote>
  <w:footnote w:id="427">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3F1E2E">
        <w:rPr>
          <w:rFonts w:ascii="Simplified Arabic" w:hAnsi="Simplified Arabic" w:hint="cs"/>
          <w:sz w:val="24"/>
          <w:szCs w:val="24"/>
          <w:vertAlign w:val="superscript"/>
          <w:rtl/>
        </w:rPr>
        <w:t>*</w:t>
      </w:r>
      <w:r w:rsidRPr="00ED70AB">
        <w:rPr>
          <w:rFonts w:ascii="Simplified Arabic" w:hAnsi="Simplified Arabic"/>
          <w:sz w:val="24"/>
          <w:szCs w:val="24"/>
          <w:vertAlign w:val="superscript"/>
          <w:rtl/>
        </w:rPr>
        <w:t xml:space="preserve">) </w:t>
      </w:r>
      <w:r w:rsidRPr="00ED70AB">
        <w:rPr>
          <w:rFonts w:ascii="Simplified Arabic" w:hAnsi="Simplified Arabic"/>
          <w:sz w:val="24"/>
          <w:szCs w:val="24"/>
          <w:rtl/>
          <w:lang w:bidi="ar-DZ"/>
        </w:rPr>
        <w:t>- الخيول الكريمة.</w:t>
      </w:r>
    </w:p>
  </w:footnote>
  <w:footnote w:id="428">
    <w:p w:rsidR="00D63D21" w:rsidRPr="00ED70AB" w:rsidRDefault="00D63D21" w:rsidP="005A62EA">
      <w:pPr>
        <w:pStyle w:val="a4"/>
        <w:rPr>
          <w:rFonts w:ascii="Simplified Arabic" w:hAnsi="Simplified Arabic"/>
          <w:sz w:val="24"/>
          <w:szCs w:val="24"/>
          <w:rtl/>
          <w:lang w:val="fr-FR"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xml:space="preserve"> - الرائية</w:t>
      </w:r>
      <w:r w:rsidRPr="00ED70AB">
        <w:rPr>
          <w:rFonts w:ascii="Simplified Arabic" w:hAnsi="Simplified Arabic"/>
          <w:sz w:val="24"/>
          <w:szCs w:val="24"/>
          <w:rtl/>
          <w:lang w:val="fr-FR" w:bidi="ar-DZ"/>
        </w:rPr>
        <w:t>: هي القصيدة أو المقطوعة الشعرية التي رويها حرف الراء والقصائد الرائية من أكثر القصائد شيوعا في الشعر العربي نظرا إلى كثرة الكلمات المنتهية بالراء.</w:t>
      </w:r>
    </w:p>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rtl/>
          <w:lang w:val="fr-FR" w:bidi="ar-DZ"/>
        </w:rPr>
        <w:t>- إميل بديع يعقوب: المعجم المفصل في علم العروض و القافية ، ص 443</w:t>
      </w:r>
    </w:p>
  </w:footnote>
  <w:footnote w:id="429">
    <w:p w:rsidR="00D63D21"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ينظر: المقريزي: اتعاظ الحنفا، ج1، ص111.</w:t>
      </w:r>
    </w:p>
    <w:p w:rsidR="00D63D21" w:rsidRDefault="00D63D21" w:rsidP="005A62EA">
      <w:pPr>
        <w:pStyle w:val="a4"/>
        <w:rPr>
          <w:rFonts w:ascii="Simplified Arabic" w:hAnsi="Simplified Arabic"/>
          <w:sz w:val="24"/>
          <w:szCs w:val="24"/>
          <w:rtl/>
          <w:lang w:val="en-CA" w:bidi="ar-DZ"/>
        </w:rPr>
      </w:pPr>
      <w:r>
        <w:rPr>
          <w:rFonts w:ascii="Simplified Arabic" w:hAnsi="Simplified Arabic" w:hint="cs"/>
          <w:sz w:val="24"/>
          <w:szCs w:val="24"/>
          <w:rtl/>
          <w:lang w:val="en-CA" w:bidi="ar-DZ"/>
        </w:rPr>
        <w:t xml:space="preserve">**هو أبو الحسن جوهر بن عبد الله الصقلي قائد الفاطميين،فاتح مصر الأديب الكاتب،وهو من صقلية،واشتهر بالصقلي،وهي إحدى جزر الدولة الرومانية،أو هو على الراجح صقلبي ينسب إلى الصقالبة قاطني أوربا الوسطى،وكانوا منذ القدم  عرضة للأسر ، ولد في أواخر القرن الثالث الهجري،اشتراه الخليفة "القائم"، واعتنى به  وتربى في قصره، فوفر له أسباب التعلم على عادة بني عبيد، في الاعتناء بمواليهم وخدمهم،فتبحر في أغلب علوم عصره،ثم بدأ في تحمل المسؤوليات العظيمة منذ عهد "المنصور"،إلى أن اتخذه "المعز" كاتبا له عند توليه الخلافة سنة341ه،أرسله المعز على رأس جيش عظيم لفتح مصر.ثم بنى القاهرة وشيّد جامعها الأزهر سنة361ه،وبقي في مصر يدبر أمورها إلى أن انتقل إليها "المعز" سنة362ه. </w:t>
      </w:r>
    </w:p>
    <w:p w:rsidR="00D63D21" w:rsidRPr="00ED70AB" w:rsidRDefault="00D63D21" w:rsidP="005A62EA">
      <w:pPr>
        <w:pStyle w:val="a4"/>
        <w:rPr>
          <w:rFonts w:ascii="Simplified Arabic" w:hAnsi="Simplified Arabic"/>
          <w:sz w:val="24"/>
          <w:szCs w:val="24"/>
          <w:rtl/>
          <w:lang w:val="en-CA" w:bidi="ar-DZ"/>
        </w:rPr>
      </w:pPr>
      <w:r>
        <w:rPr>
          <w:rFonts w:ascii="Simplified Arabic" w:hAnsi="Simplified Arabic" w:hint="cs"/>
          <w:sz w:val="24"/>
          <w:szCs w:val="24"/>
          <w:rtl/>
          <w:lang w:val="en-CA" w:bidi="ar-DZ"/>
        </w:rPr>
        <w:t xml:space="preserve"> ــــ </w:t>
      </w:r>
      <w:r w:rsidRPr="00E252A8">
        <w:rPr>
          <w:rFonts w:ascii="Simplified Arabic" w:hAnsi="Simplified Arabic"/>
          <w:sz w:val="24"/>
          <w:szCs w:val="24"/>
          <w:rtl/>
          <w:lang w:bidi="ar-DZ"/>
        </w:rPr>
        <w:t>محمد توفيق النيفر: الحياة الأدبية بإفريقية في العهد الفاطمي</w:t>
      </w:r>
      <w:r>
        <w:rPr>
          <w:rFonts w:ascii="Simplified Arabic" w:hAnsi="Simplified Arabic" w:hint="cs"/>
          <w:sz w:val="24"/>
          <w:szCs w:val="24"/>
          <w:rtl/>
          <w:lang w:bidi="ar-DZ"/>
        </w:rPr>
        <w:t>(296ه-262ه)</w:t>
      </w:r>
      <w:r w:rsidRPr="00E252A8">
        <w:rPr>
          <w:rFonts w:ascii="Simplified Arabic" w:hAnsi="Simplified Arabic"/>
          <w:sz w:val="24"/>
          <w:szCs w:val="24"/>
          <w:rtl/>
          <w:lang w:bidi="ar-DZ"/>
        </w:rPr>
        <w:t>،ج1</w:t>
      </w:r>
      <w:r>
        <w:rPr>
          <w:rFonts w:ascii="Simplified Arabic" w:hAnsi="Simplified Arabic" w:hint="cs"/>
          <w:sz w:val="24"/>
          <w:szCs w:val="24"/>
          <w:rtl/>
          <w:lang w:bidi="ar-DZ"/>
        </w:rPr>
        <w:t>،مركز النشر الجامعي،تونس</w:t>
      </w:r>
      <w:r>
        <w:rPr>
          <w:rFonts w:ascii="Simplified Arabic" w:hAnsi="Simplified Arabic" w:hint="cs"/>
          <w:sz w:val="24"/>
          <w:szCs w:val="24"/>
          <w:rtl/>
          <w:lang w:val="en-CA" w:bidi="ar-DZ"/>
        </w:rPr>
        <w:t>،ص140</w:t>
      </w:r>
    </w:p>
  </w:footnote>
  <w:footnote w:id="430">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ابن هانئ الأندلسي: الديوان، ص131.</w:t>
      </w:r>
    </w:p>
  </w:footnote>
  <w:footnote w:id="431">
    <w:p w:rsidR="00D63D21"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tl/>
        </w:rPr>
        <w:t>(</w:t>
      </w:r>
      <w:r>
        <w:rPr>
          <w:rFonts w:ascii="Simplified Arabic" w:hAnsi="Simplified Arabic" w:hint="cs"/>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w:t>
      </w:r>
      <w:r w:rsidRPr="00ED70AB">
        <w:rPr>
          <w:rFonts w:ascii="Simplified Arabic" w:hAnsi="Simplified Arabic"/>
          <w:sz w:val="24"/>
          <w:szCs w:val="24"/>
          <w:rtl/>
          <w:lang w:val="en-CA" w:bidi="ar-DZ"/>
        </w:rPr>
        <w:t>تشتكون.</w:t>
      </w:r>
    </w:p>
    <w:p w:rsidR="00D63D21" w:rsidRPr="00ED70AB" w:rsidRDefault="00D63D21" w:rsidP="005A62EA">
      <w:pPr>
        <w:pStyle w:val="a4"/>
        <w:rPr>
          <w:rFonts w:ascii="Simplified Arabic" w:hAnsi="Simplified Arabic"/>
          <w:sz w:val="24"/>
          <w:szCs w:val="24"/>
          <w:rtl/>
          <w:lang w:bidi="ar-DZ"/>
        </w:rPr>
      </w:pPr>
    </w:p>
  </w:footnote>
  <w:footnote w:id="432">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أحمد مطلوب: معجم المصطلحات البلاغية وتطورها، ج1، مطبعة المجمع العلمي العراقي، 1983، ص181.</w:t>
      </w:r>
    </w:p>
  </w:footnote>
  <w:footnote w:id="433">
    <w:p w:rsidR="00D63D21" w:rsidRPr="00724EE6" w:rsidRDefault="00D63D21" w:rsidP="008C2992">
      <w:pPr>
        <w:pStyle w:val="a4"/>
        <w:jc w:val="left"/>
        <w:rPr>
          <w:rtl/>
          <w:lang w:bidi="ar-DZ"/>
        </w:rPr>
      </w:pPr>
      <w:r w:rsidRPr="00724EE6">
        <w:rPr>
          <w:rFonts w:ascii="Simplified Arabic" w:hAnsi="Simplified Arabic"/>
          <w:sz w:val="24"/>
          <w:szCs w:val="24"/>
          <w:rtl/>
        </w:rPr>
        <w:t>الداعي إدريس:</w:t>
      </w:r>
      <w:r>
        <w:rPr>
          <w:rFonts w:ascii="Simplified Arabic" w:hAnsi="Simplified Arabic" w:hint="cs"/>
          <w:sz w:val="24"/>
          <w:szCs w:val="24"/>
          <w:rtl/>
        </w:rPr>
        <w:t xml:space="preserve"> تاريخ الخلفاء الفاطميين بالمغرب،ص683.</w:t>
      </w:r>
      <w:r>
        <w:rPr>
          <w:rStyle w:val="a5"/>
        </w:rPr>
        <w:footnoteRef/>
      </w:r>
    </w:p>
  </w:footnote>
  <w:footnote w:id="434">
    <w:p w:rsidR="00D63D21" w:rsidRPr="001B6197" w:rsidRDefault="00D63D21" w:rsidP="008C2992">
      <w:pPr>
        <w:pStyle w:val="a4"/>
        <w:jc w:val="left"/>
        <w:rPr>
          <w:rtl/>
          <w:lang w:bidi="ar-DZ"/>
        </w:rPr>
      </w:pPr>
      <w:r w:rsidRPr="001B6197">
        <w:rPr>
          <w:rFonts w:ascii="Simplified Arabic" w:hAnsi="Simplified Arabic"/>
          <w:sz w:val="24"/>
          <w:szCs w:val="24"/>
          <w:rtl/>
        </w:rPr>
        <w:t>المصدر السابق،ص683.</w:t>
      </w:r>
      <w:r>
        <w:rPr>
          <w:rStyle w:val="a5"/>
        </w:rPr>
        <w:footnoteRef/>
      </w:r>
    </w:p>
  </w:footnote>
  <w:footnote w:id="435">
    <w:p w:rsidR="00D63D21" w:rsidRDefault="00D63D21" w:rsidP="008C2992">
      <w:pPr>
        <w:pStyle w:val="a4"/>
        <w:jc w:val="left"/>
        <w:rPr>
          <w:rtl/>
          <w:lang w:bidi="ar-DZ"/>
        </w:rPr>
      </w:pPr>
      <w:r>
        <w:rPr>
          <w:rFonts w:hint="cs"/>
          <w:rtl/>
        </w:rPr>
        <w:t>)ا</w:t>
      </w:r>
      <w:r w:rsidRPr="00ED70AB">
        <w:rPr>
          <w:rFonts w:ascii="Simplified Arabic" w:hAnsi="Simplified Arabic"/>
          <w:sz w:val="24"/>
          <w:szCs w:val="24"/>
          <w:rtl/>
          <w:lang w:val="en-CA" w:bidi="ar-DZ"/>
        </w:rPr>
        <w:t xml:space="preserve"> ابن هانئ الأندلسي: الديوان، ص131.</w:t>
      </w:r>
      <w:r>
        <w:rPr>
          <w:rStyle w:val="a5"/>
        </w:rPr>
        <w:footnoteRef/>
      </w:r>
    </w:p>
  </w:footnote>
  <w:footnote w:id="436">
    <w:p w:rsidR="00D63D21" w:rsidRPr="00380639"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tl/>
        </w:rPr>
        <w:t>(</w:t>
      </w:r>
      <w:r>
        <w:rPr>
          <w:rFonts w:ascii="Simplified Arabic" w:hAnsi="Simplified Arabic" w:hint="cs"/>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w:t>
      </w:r>
      <w:r w:rsidRPr="00ED70AB">
        <w:rPr>
          <w:rFonts w:ascii="Simplified Arabic" w:hAnsi="Simplified Arabic"/>
          <w:sz w:val="24"/>
          <w:szCs w:val="24"/>
          <w:rtl/>
          <w:lang w:val="en-CA" w:bidi="ar-DZ"/>
        </w:rPr>
        <w:t>تشتكون.</w:t>
      </w:r>
    </w:p>
  </w:footnote>
  <w:footnote w:id="437">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rPr>
        <w:t>-</w:t>
      </w:r>
      <w:r w:rsidRPr="00ED70AB">
        <w:rPr>
          <w:rFonts w:ascii="Simplified Arabic" w:hAnsi="Simplified Arabic"/>
          <w:sz w:val="24"/>
          <w:szCs w:val="24"/>
          <w:rtl/>
          <w:lang w:val="en-CA" w:bidi="ar-DZ"/>
        </w:rPr>
        <w:t>ابن هانئ الأندلسي: الديوان، ص132.</w:t>
      </w:r>
    </w:p>
  </w:footnote>
  <w:footnote w:id="438">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 xml:space="preserve"> (</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المصدر السابق، ص133.</w:t>
      </w:r>
    </w:p>
  </w:footnote>
  <w:footnote w:id="439">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 xml:space="preserve"> (</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Pr>
          <w:rFonts w:ascii="Simplified Arabic" w:hAnsi="Simplified Arabic"/>
          <w:sz w:val="24"/>
          <w:szCs w:val="24"/>
          <w:rtl/>
          <w:lang w:val="en-CA" w:bidi="ar-DZ"/>
        </w:rPr>
        <w:t>–</w:t>
      </w:r>
      <w:r w:rsidRPr="00ED70AB">
        <w:rPr>
          <w:rFonts w:ascii="Simplified Arabic" w:hAnsi="Simplified Arabic"/>
          <w:sz w:val="24"/>
          <w:szCs w:val="24"/>
          <w:rtl/>
          <w:lang w:val="en-CA" w:bidi="ar-DZ"/>
        </w:rPr>
        <w:t xml:space="preserve"> المصدر</w:t>
      </w:r>
      <w:r>
        <w:rPr>
          <w:rFonts w:ascii="Simplified Arabic" w:hAnsi="Simplified Arabic" w:hint="cs"/>
          <w:sz w:val="24"/>
          <w:szCs w:val="24"/>
          <w:rtl/>
          <w:lang w:val="en-CA" w:bidi="ar-DZ"/>
        </w:rPr>
        <w:t xml:space="preserve"> السابق</w:t>
      </w:r>
      <w:r w:rsidRPr="00ED70AB">
        <w:rPr>
          <w:rFonts w:ascii="Simplified Arabic" w:hAnsi="Simplified Arabic"/>
          <w:sz w:val="24"/>
          <w:szCs w:val="24"/>
          <w:rtl/>
          <w:lang w:val="en-CA" w:bidi="ar-DZ"/>
        </w:rPr>
        <w:t>، ص133.</w:t>
      </w:r>
    </w:p>
  </w:footnote>
  <w:footnote w:id="440">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rPr>
        <w:t>-</w:t>
      </w:r>
      <w:r w:rsidRPr="00ED70AB">
        <w:rPr>
          <w:rFonts w:ascii="Simplified Arabic" w:hAnsi="Simplified Arabic"/>
          <w:sz w:val="24"/>
          <w:szCs w:val="24"/>
          <w:rtl/>
          <w:lang w:val="en-CA" w:bidi="ar-DZ"/>
        </w:rPr>
        <w:t>ابن هانئ الأندلسي: الديوان ، ص134.</w:t>
      </w:r>
    </w:p>
  </w:footnote>
  <w:footnote w:id="441">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w:t>
      </w:r>
      <w:r w:rsidRPr="00ED70AB">
        <w:rPr>
          <w:rFonts w:ascii="Simplified Arabic" w:hAnsi="Simplified Arabic"/>
          <w:sz w:val="24"/>
          <w:szCs w:val="24"/>
          <w:rtl/>
          <w:lang w:val="en-CA" w:bidi="ar-DZ"/>
        </w:rPr>
        <w:t>القرس، البعوض</w:t>
      </w:r>
    </w:p>
  </w:footnote>
  <w:footnote w:id="442">
    <w:p w:rsidR="00D63D21" w:rsidRDefault="00D63D21" w:rsidP="005A62EA">
      <w:pPr>
        <w:pStyle w:val="a4"/>
        <w:tabs>
          <w:tab w:val="left" w:pos="2580"/>
        </w:tabs>
        <w:rPr>
          <w:rFonts w:ascii="Simplified Arabic" w:hAnsi="Simplified Arabic"/>
          <w:sz w:val="24"/>
          <w:szCs w:val="24"/>
          <w:rtl/>
          <w:lang w:val="en-CA" w:bidi="ar-DZ"/>
        </w:rPr>
      </w:pPr>
      <w:r w:rsidRPr="00ED70AB">
        <w:rPr>
          <w:rStyle w:val="a5"/>
          <w:rFonts w:ascii="Simplified Arabic" w:hAnsi="Simplified Arabic"/>
          <w:sz w:val="24"/>
          <w:szCs w:val="24"/>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w:t>
      </w:r>
      <w:r w:rsidRPr="00ED70AB">
        <w:rPr>
          <w:rFonts w:ascii="Simplified Arabic" w:hAnsi="Simplified Arabic"/>
          <w:sz w:val="24"/>
          <w:szCs w:val="24"/>
          <w:rtl/>
          <w:lang w:val="en-CA" w:bidi="ar-DZ"/>
        </w:rPr>
        <w:t>اله</w:t>
      </w:r>
      <w:r>
        <w:rPr>
          <w:rFonts w:ascii="Simplified Arabic" w:hAnsi="Simplified Arabic" w:hint="cs"/>
          <w:sz w:val="24"/>
          <w:szCs w:val="24"/>
          <w:rtl/>
          <w:lang w:val="en-CA" w:bidi="ar-DZ"/>
        </w:rPr>
        <w:t>صر</w:t>
      </w:r>
      <w:r w:rsidRPr="00ED70AB">
        <w:rPr>
          <w:rFonts w:ascii="Simplified Arabic" w:hAnsi="Simplified Arabic"/>
          <w:sz w:val="24"/>
          <w:szCs w:val="24"/>
          <w:rtl/>
          <w:lang w:val="en-CA" w:bidi="ar-DZ"/>
        </w:rPr>
        <w:t>: الأسد.</w:t>
      </w:r>
      <w:r>
        <w:rPr>
          <w:rFonts w:ascii="Simplified Arabic" w:hAnsi="Simplified Arabic"/>
          <w:sz w:val="24"/>
          <w:szCs w:val="24"/>
          <w:rtl/>
          <w:lang w:val="en-CA" w:bidi="ar-DZ"/>
        </w:rPr>
        <w:tab/>
      </w:r>
    </w:p>
    <w:p w:rsidR="00D63D21" w:rsidRPr="00ED70AB" w:rsidRDefault="00D63D21" w:rsidP="005A62EA">
      <w:pPr>
        <w:pStyle w:val="a4"/>
        <w:tabs>
          <w:tab w:val="left" w:pos="2580"/>
        </w:tabs>
        <w:rPr>
          <w:rFonts w:ascii="Simplified Arabic" w:hAnsi="Simplified Arabic"/>
          <w:sz w:val="24"/>
          <w:szCs w:val="24"/>
          <w:rtl/>
          <w:lang w:bidi="ar-DZ"/>
        </w:rPr>
      </w:pPr>
      <w:r>
        <w:rPr>
          <w:rFonts w:ascii="Simplified Arabic" w:hAnsi="Simplified Arabic" w:hint="cs"/>
          <w:sz w:val="24"/>
          <w:szCs w:val="24"/>
          <w:vertAlign w:val="superscript"/>
          <w:rtl/>
          <w:lang w:val="en-CA" w:bidi="ar-DZ"/>
        </w:rPr>
        <w:t>(</w:t>
      </w:r>
      <w:r>
        <w:rPr>
          <w:rFonts w:ascii="Simplified Arabic" w:hAnsi="Simplified Arabic" w:hint="cs"/>
          <w:sz w:val="24"/>
          <w:szCs w:val="24"/>
          <w:rtl/>
          <w:lang w:val="en-CA" w:bidi="ar-DZ"/>
        </w:rPr>
        <w:t>***</w:t>
      </w:r>
      <w:r w:rsidRPr="00F64EF5">
        <w:rPr>
          <w:rFonts w:ascii="Simplified Arabic" w:hAnsi="Simplified Arabic" w:hint="cs"/>
          <w:sz w:val="24"/>
          <w:szCs w:val="24"/>
          <w:vertAlign w:val="superscript"/>
          <w:rtl/>
          <w:lang w:val="en-CA" w:bidi="ar-DZ"/>
        </w:rPr>
        <w:t>)</w:t>
      </w:r>
      <w:r>
        <w:rPr>
          <w:rFonts w:ascii="Simplified Arabic" w:hAnsi="Simplified Arabic" w:hint="cs"/>
          <w:sz w:val="24"/>
          <w:szCs w:val="24"/>
          <w:rtl/>
          <w:lang w:val="en-CA" w:bidi="ar-DZ"/>
        </w:rPr>
        <w:t>جماتها:مفردها جمة: معظم الماء</w:t>
      </w:r>
    </w:p>
  </w:footnote>
  <w:footnote w:id="443">
    <w:p w:rsidR="00D63D21" w:rsidRPr="003D3494" w:rsidRDefault="00D63D21" w:rsidP="005A62EA">
      <w:pPr>
        <w:pStyle w:val="a4"/>
        <w:jc w:val="right"/>
        <w:rPr>
          <w:rtl/>
          <w:lang w:bidi="ar-DZ"/>
        </w:rPr>
      </w:pPr>
      <w:r>
        <w:rPr>
          <w:rFonts w:hint="cs"/>
          <w:rtl/>
        </w:rPr>
        <w:t xml:space="preserve">)  </w:t>
      </w:r>
      <w:r w:rsidRPr="00A72658">
        <w:rPr>
          <w:rFonts w:ascii="Simplified Arabic" w:hAnsi="Simplified Arabic"/>
          <w:sz w:val="24"/>
          <w:szCs w:val="24"/>
          <w:rtl/>
        </w:rPr>
        <w:t>القاضي النعمان: دعائم الإسلام،ص</w:t>
      </w:r>
      <w:r>
        <w:rPr>
          <w:rFonts w:ascii="Simplified Arabic" w:hAnsi="Simplified Arabic" w:hint="cs"/>
          <w:sz w:val="24"/>
          <w:szCs w:val="24"/>
          <w:rtl/>
        </w:rPr>
        <w:t>57</w:t>
      </w:r>
      <w:r>
        <w:rPr>
          <w:rStyle w:val="a5"/>
        </w:rPr>
        <w:footnoteRef/>
      </w:r>
      <w:r>
        <w:rPr>
          <w:rFonts w:hint="cs"/>
          <w:rtl/>
        </w:rPr>
        <w:t>(</w:t>
      </w:r>
    </w:p>
  </w:footnote>
  <w:footnote w:id="444">
    <w:p w:rsidR="00D63D21" w:rsidRPr="00ED70AB" w:rsidRDefault="00D63D21" w:rsidP="005A62EA">
      <w:pPr>
        <w:pStyle w:val="a4"/>
        <w:jc w:val="right"/>
        <w:rPr>
          <w:rFonts w:ascii="Simplified Arabic" w:hAnsi="Simplified Arabic"/>
          <w:sz w:val="24"/>
          <w:szCs w:val="24"/>
          <w:rtl/>
          <w:lang w:val="en-CA" w:bidi="ar-DZ"/>
        </w:rPr>
      </w:pPr>
      <w:r w:rsidRPr="003D3494">
        <w:rPr>
          <w:rFonts w:ascii="Simplified Arabic" w:hAnsi="Simplified Arabic" w:hint="cs"/>
          <w:sz w:val="24"/>
          <w:szCs w:val="24"/>
          <w:vertAlign w:val="superscript"/>
          <w:rtl/>
          <w:lang w:bidi="ar-DZ"/>
        </w:rPr>
        <w:t xml:space="preserve"> (</w:t>
      </w:r>
      <w:r>
        <w:rPr>
          <w:rFonts w:ascii="Simplified Arabic" w:hAnsi="Simplified Arabic" w:hint="cs"/>
          <w:sz w:val="24"/>
          <w:szCs w:val="24"/>
          <w:vertAlign w:val="superscript"/>
          <w:rtl/>
          <w:lang w:bidi="ar-DZ"/>
        </w:rPr>
        <w:t>2</w:t>
      </w:r>
      <w:r w:rsidRPr="003D3494">
        <w:rPr>
          <w:rFonts w:ascii="Simplified Arabic" w:hAnsi="Simplified Arabic" w:hint="cs"/>
          <w:sz w:val="24"/>
          <w:szCs w:val="24"/>
          <w:vertAlign w:val="superscript"/>
          <w:rtl/>
          <w:lang w:bidi="ar-DZ"/>
        </w:rPr>
        <w:t>)</w:t>
      </w:r>
      <w:r w:rsidRPr="00ED70AB">
        <w:rPr>
          <w:rFonts w:ascii="Simplified Arabic" w:hAnsi="Simplified Arabic"/>
          <w:sz w:val="24"/>
          <w:szCs w:val="24"/>
          <w:rtl/>
        </w:rPr>
        <w:t>-</w:t>
      </w:r>
      <w:r w:rsidRPr="00ED70AB">
        <w:rPr>
          <w:rFonts w:ascii="Simplified Arabic" w:hAnsi="Simplified Arabic"/>
          <w:sz w:val="24"/>
          <w:szCs w:val="24"/>
          <w:rtl/>
          <w:lang w:val="en-CA" w:bidi="ar-DZ"/>
        </w:rPr>
        <w:t>ينظر:. ابن عذارى المراكشي:البيان المغرب في أخبار الأندلس والمغرب،تح: ج.س.ك</w:t>
      </w:r>
      <w:r>
        <w:rPr>
          <w:rFonts w:ascii="Simplified Arabic" w:hAnsi="Simplified Arabic"/>
          <w:sz w:val="24"/>
          <w:szCs w:val="24"/>
          <w:rtl/>
          <w:lang w:val="en-CA" w:bidi="ar-DZ"/>
        </w:rPr>
        <w:t>ولان ــ إ.ليفيبروفنسال، ج1،دار</w:t>
      </w:r>
      <w:r w:rsidRPr="00ED70AB">
        <w:rPr>
          <w:rFonts w:ascii="Simplified Arabic" w:hAnsi="Simplified Arabic"/>
          <w:sz w:val="24"/>
          <w:szCs w:val="24"/>
          <w:rtl/>
          <w:lang w:val="en-CA" w:bidi="ar-DZ"/>
        </w:rPr>
        <w:t xml:space="preserve">الثقافة ،بيروت ،لبنان،ط5، 1998،ص 176ومابعدها                                                  </w:t>
      </w:r>
    </w:p>
  </w:footnote>
  <w:footnote w:id="445">
    <w:p w:rsidR="00D63D21" w:rsidRPr="00ED70AB" w:rsidRDefault="00D63D21" w:rsidP="005A62EA">
      <w:pPr>
        <w:pStyle w:val="a4"/>
        <w:rPr>
          <w:rFonts w:ascii="Simplified Arabic" w:hAnsi="Simplified Arabic"/>
          <w:sz w:val="24"/>
          <w:szCs w:val="24"/>
          <w:rtl/>
          <w:lang w:val="en-CA" w:bidi="ar-DZ"/>
        </w:rPr>
      </w:pPr>
      <w:r>
        <w:rPr>
          <w:rFonts w:ascii="Simplified Arabic" w:hAnsi="Simplified Arabic" w:hint="cs"/>
          <w:sz w:val="24"/>
          <w:szCs w:val="24"/>
          <w:vertAlign w:val="superscript"/>
          <w:rtl/>
          <w:lang w:val="en-CA" w:bidi="ar-DZ"/>
        </w:rPr>
        <w:t>(</w:t>
      </w:r>
      <w:r w:rsidRPr="00ED70AB">
        <w:rPr>
          <w:rFonts w:ascii="Simplified Arabic" w:hAnsi="Simplified Arabic"/>
          <w:sz w:val="24"/>
          <w:szCs w:val="24"/>
          <w:vertAlign w:val="superscript"/>
          <w:lang w:val="en-CA" w:bidi="ar-DZ"/>
        </w:rPr>
        <w:t>1</w:t>
      </w:r>
      <w:r>
        <w:rPr>
          <w:rFonts w:ascii="Simplified Arabic" w:hAnsi="Simplified Arabic" w:hint="cs"/>
          <w:sz w:val="24"/>
          <w:szCs w:val="24"/>
          <w:vertAlign w:val="superscript"/>
          <w:rtl/>
          <w:lang w:val="en-CA" w:bidi="ar-DZ"/>
        </w:rPr>
        <w:t>)</w:t>
      </w:r>
      <w:r w:rsidRPr="00C36881">
        <w:rPr>
          <w:rFonts w:ascii="Simplified Arabic" w:hAnsi="Simplified Arabic" w:hint="cs"/>
          <w:sz w:val="24"/>
          <w:szCs w:val="24"/>
          <w:rtl/>
          <w:lang w:val="en-CA" w:bidi="ar-DZ"/>
        </w:rPr>
        <w:t>-</w:t>
      </w:r>
      <w:r w:rsidRPr="00ED70AB">
        <w:rPr>
          <w:rFonts w:ascii="Simplified Arabic" w:hAnsi="Simplified Arabic"/>
          <w:sz w:val="24"/>
          <w:szCs w:val="24"/>
          <w:rtl/>
          <w:lang w:val="en-CA" w:bidi="ar-DZ"/>
        </w:rPr>
        <w:t>القيروان:مدينة عظيمة بإفريقية،وليس بالغرب مدينة أجل منها.   ــ ياقوت الحموي:معجم البلدان،ج4،ص420.</w:t>
      </w:r>
    </w:p>
  </w:footnote>
  <w:footnote w:id="446">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w:t>
      </w:r>
      <w:r w:rsidRPr="00ED70AB">
        <w:rPr>
          <w:rFonts w:ascii="Simplified Arabic" w:hAnsi="Simplified Arabic"/>
          <w:sz w:val="24"/>
          <w:szCs w:val="24"/>
          <w:rtl/>
          <w:lang w:val="en-CA" w:bidi="ar-DZ"/>
        </w:rPr>
        <w:t>ينظر ترجمته في الملحق رقم 01، ص..</w:t>
      </w:r>
    </w:p>
  </w:footnote>
  <w:footnote w:id="447">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w:t>
      </w:r>
      <w:r w:rsidRPr="00ED70AB">
        <w:rPr>
          <w:rFonts w:ascii="Simplified Arabic" w:hAnsi="Simplified Arabic"/>
          <w:sz w:val="24"/>
          <w:szCs w:val="24"/>
          <w:rtl/>
          <w:lang w:val="en-CA" w:bidi="ar-DZ"/>
        </w:rPr>
        <w:t xml:space="preserve">الأرجوزة: قصيدة من بحر الرجز، والجمع أراجيز.  </w:t>
      </w:r>
    </w:p>
  </w:footnote>
  <w:footnote w:id="448">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 xml:space="preserve"> (</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إبراهيم الدسوقي جاد الرب: شعر المغرب حتّى خلافة المعز،تح:عبد العزيز الأهواني، دار الثقافة للطباعة والنشر،القاهرة،1973ص175.</w:t>
      </w:r>
    </w:p>
  </w:footnote>
  <w:footnote w:id="449">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 xml:space="preserve"> (</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 محمد اليعلاوي: الأدب بإفريقية، ص39. الصمخ: مفرده الصماخ، وهو الأذن.</w:t>
      </w:r>
    </w:p>
  </w:footnote>
  <w:footnote w:id="450">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 xml:space="preserve"> (</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ابن عذارى المراكشي: البيان المغرب، ج1، ص178.</w:t>
      </w:r>
    </w:p>
  </w:footnote>
  <w:footnote w:id="451">
    <w:p w:rsidR="00D63D21" w:rsidRPr="00ED70AB" w:rsidRDefault="00D63D21" w:rsidP="005A62EA">
      <w:pPr>
        <w:pStyle w:val="a4"/>
        <w:rPr>
          <w:rFonts w:ascii="Simplified Arabic" w:hAnsi="Simplified Arabic"/>
          <w:sz w:val="24"/>
          <w:szCs w:val="24"/>
          <w:rtl/>
          <w:lang w:val="en-CA" w:bidi="ar-DZ"/>
        </w:rPr>
      </w:pPr>
      <w:r w:rsidRPr="00ED70AB">
        <w:rPr>
          <w:rFonts w:ascii="Simplified Arabic" w:hAnsi="Simplified Arabic"/>
          <w:sz w:val="24"/>
          <w:szCs w:val="24"/>
          <w:vertAlign w:val="superscript"/>
        </w:rPr>
        <w:t xml:space="preserve"> (</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Pr>
        <w:t>)</w:t>
      </w:r>
      <w:r w:rsidRPr="00ED70AB">
        <w:rPr>
          <w:rFonts w:ascii="Simplified Arabic" w:hAnsi="Simplified Arabic"/>
          <w:sz w:val="24"/>
          <w:szCs w:val="24"/>
          <w:rtl/>
          <w:lang w:val="en-CA" w:bidi="ar-DZ"/>
        </w:rPr>
        <w:t xml:space="preserve">- المرجع </w:t>
      </w:r>
      <w:r>
        <w:rPr>
          <w:rFonts w:ascii="Simplified Arabic" w:hAnsi="Simplified Arabic" w:hint="cs"/>
          <w:sz w:val="24"/>
          <w:szCs w:val="24"/>
          <w:rtl/>
          <w:lang w:val="en-CA" w:bidi="ar-DZ"/>
        </w:rPr>
        <w:t>السابق</w:t>
      </w:r>
      <w:r w:rsidRPr="00ED70AB">
        <w:rPr>
          <w:rFonts w:ascii="Simplified Arabic" w:hAnsi="Simplified Arabic"/>
          <w:sz w:val="24"/>
          <w:szCs w:val="24"/>
          <w:rtl/>
          <w:lang w:val="en-CA" w:bidi="ar-DZ"/>
        </w:rPr>
        <w:t xml:space="preserve">، ص </w:t>
      </w:r>
      <w:r>
        <w:rPr>
          <w:rFonts w:ascii="Simplified Arabic" w:hAnsi="Simplified Arabic" w:hint="cs"/>
          <w:sz w:val="24"/>
          <w:szCs w:val="24"/>
          <w:rtl/>
          <w:lang w:val="en-CA" w:bidi="ar-DZ"/>
        </w:rPr>
        <w:t>178</w:t>
      </w:r>
      <w:r w:rsidRPr="00ED70AB">
        <w:rPr>
          <w:rFonts w:ascii="Simplified Arabic" w:hAnsi="Simplified Arabic"/>
          <w:sz w:val="24"/>
          <w:szCs w:val="24"/>
          <w:rtl/>
          <w:lang w:val="en-CA" w:bidi="ar-DZ"/>
        </w:rPr>
        <w:t>.</w:t>
      </w:r>
    </w:p>
  </w:footnote>
  <w:footnote w:id="452">
    <w:p w:rsidR="00D63D21" w:rsidRPr="00ED70AB" w:rsidRDefault="00D63D21" w:rsidP="005A62EA">
      <w:pPr>
        <w:pStyle w:val="a4"/>
        <w:rPr>
          <w:rFonts w:ascii="Simplified Arabic" w:hAnsi="Simplified Arabic"/>
          <w:sz w:val="24"/>
          <w:szCs w:val="24"/>
          <w:lang w:val="fr-FR"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تميم بن المعز: الديوان، ص 455 .</w:t>
      </w:r>
    </w:p>
  </w:footnote>
  <w:footnote w:id="453">
    <w:p w:rsidR="00D63D21" w:rsidRPr="009C220B" w:rsidRDefault="00D63D21" w:rsidP="00524C67">
      <w:pPr>
        <w:pStyle w:val="a4"/>
        <w:jc w:val="left"/>
        <w:rPr>
          <w:rtl/>
          <w:lang w:bidi="ar-DZ"/>
        </w:rPr>
      </w:pPr>
      <w:r w:rsidRPr="009C220B">
        <w:rPr>
          <w:rFonts w:ascii="Simplified Arabic" w:hAnsi="Simplified Arabic"/>
          <w:sz w:val="24"/>
          <w:szCs w:val="24"/>
          <w:rtl/>
        </w:rPr>
        <w:t xml:space="preserve"> المصدر نفسه،صن</w:t>
      </w:r>
      <w:r>
        <w:rPr>
          <w:rStyle w:val="a5"/>
        </w:rPr>
        <w:footnoteRef/>
      </w:r>
    </w:p>
  </w:footnote>
  <w:footnote w:id="454">
    <w:p w:rsidR="00D63D21" w:rsidRPr="0032285D" w:rsidRDefault="00D63D21" w:rsidP="005A62EA">
      <w:pPr>
        <w:pStyle w:val="a4"/>
        <w:rPr>
          <w:rFonts w:ascii="Simplified Arabic" w:hAnsi="Simplified Arabic"/>
          <w:sz w:val="24"/>
          <w:szCs w:val="24"/>
          <w:rtl/>
        </w:rPr>
      </w:pPr>
      <w:r w:rsidRPr="0032285D">
        <w:rPr>
          <w:rFonts w:ascii="Simplified Arabic" w:hAnsi="Simplified Arabic"/>
          <w:sz w:val="24"/>
          <w:szCs w:val="24"/>
          <w:rtl/>
        </w:rPr>
        <w:t>ابن هانئ الأندلسي:الديوان،ص.132</w:t>
      </w:r>
    </w:p>
  </w:footnote>
  <w:footnote w:id="455">
    <w:p w:rsidR="00D63D21" w:rsidRPr="0032285D" w:rsidRDefault="00D63D21" w:rsidP="005A62EA">
      <w:pPr>
        <w:pStyle w:val="a4"/>
        <w:rPr>
          <w:rFonts w:ascii="Simplified Arabic" w:hAnsi="Simplified Arabic"/>
          <w:sz w:val="24"/>
          <w:szCs w:val="24"/>
          <w:rtl/>
          <w:lang w:bidi="ar-DZ"/>
        </w:rPr>
      </w:pPr>
      <w:r w:rsidRPr="0032285D">
        <w:rPr>
          <w:rFonts w:ascii="Simplified Arabic" w:hAnsi="Simplified Arabic" w:hint="cs"/>
          <w:sz w:val="24"/>
          <w:szCs w:val="24"/>
          <w:vertAlign w:val="superscript"/>
          <w:rtl/>
        </w:rPr>
        <w:t>(</w:t>
      </w:r>
      <w:r w:rsidRPr="0032285D">
        <w:rPr>
          <w:rStyle w:val="a5"/>
          <w:rFonts w:ascii="Simplified Arabic" w:hAnsi="Simplified Arabic"/>
          <w:sz w:val="24"/>
          <w:szCs w:val="24"/>
        </w:rPr>
        <w:t>*</w:t>
      </w:r>
      <w:r w:rsidRPr="0032285D">
        <w:rPr>
          <w:rFonts w:ascii="Simplified Arabic" w:hAnsi="Simplified Arabic" w:hint="cs"/>
          <w:sz w:val="24"/>
          <w:szCs w:val="24"/>
          <w:vertAlign w:val="superscript"/>
          <w:rtl/>
        </w:rPr>
        <w:t>)</w:t>
      </w:r>
      <w:r w:rsidRPr="0032285D">
        <w:rPr>
          <w:rFonts w:ascii="Simplified Arabic" w:hAnsi="Simplified Arabic" w:hint="cs"/>
          <w:sz w:val="24"/>
          <w:szCs w:val="24"/>
          <w:rtl/>
        </w:rPr>
        <w:t>-</w:t>
      </w:r>
      <w:r w:rsidRPr="0032285D">
        <w:rPr>
          <w:rFonts w:ascii="Simplified Arabic" w:hAnsi="Simplified Arabic"/>
          <w:sz w:val="24"/>
          <w:szCs w:val="24"/>
          <w:rtl/>
        </w:rPr>
        <w:t>الطليق هي وصمة الأسر التي علقت بجدهم  العباس بن عبد المطب ،في وقعة بدر،فقد شارك في صفوف المشركين  ووقع في الأسر،وبقي يئن في قيوده،فرق له النبي(ص) وأمر بإطلاق سراحه،وبذلك   سمي الطليق.                       ـمحمد اليعلاوي:ابن هانئ المغربي  الأندلسي،ص286</w:t>
      </w:r>
    </w:p>
  </w:footnote>
  <w:footnote w:id="456">
    <w:p w:rsidR="00D63D21" w:rsidRPr="0032285D" w:rsidRDefault="00D63D21" w:rsidP="005A62EA">
      <w:pPr>
        <w:pStyle w:val="a4"/>
        <w:ind w:left="49"/>
        <w:rPr>
          <w:rFonts w:ascii="Simplified Arabic" w:hAnsi="Simplified Arabic"/>
          <w:sz w:val="24"/>
          <w:szCs w:val="24"/>
          <w:rtl/>
        </w:rPr>
      </w:pPr>
      <w:r w:rsidRPr="0032285D">
        <w:rPr>
          <w:rFonts w:ascii="Simplified Arabic" w:hAnsi="Simplified Arabic"/>
          <w:sz w:val="24"/>
          <w:szCs w:val="24"/>
          <w:vertAlign w:val="superscript"/>
          <w:rtl/>
        </w:rPr>
        <w:t>(</w:t>
      </w:r>
      <w:r w:rsidRPr="0032285D">
        <w:rPr>
          <w:rStyle w:val="a5"/>
          <w:rFonts w:ascii="Simplified Arabic" w:hAnsi="Simplified Arabic"/>
          <w:sz w:val="24"/>
          <w:szCs w:val="24"/>
        </w:rPr>
        <w:t>**</w:t>
      </w:r>
      <w:r w:rsidRPr="0032285D">
        <w:rPr>
          <w:rFonts w:ascii="Simplified Arabic" w:hAnsi="Simplified Arabic"/>
          <w:sz w:val="24"/>
          <w:szCs w:val="24"/>
          <w:vertAlign w:val="superscript"/>
          <w:rtl/>
        </w:rPr>
        <w:t>)</w:t>
      </w:r>
      <w:r w:rsidRPr="0032285D">
        <w:rPr>
          <w:rFonts w:hint="cs"/>
          <w:sz w:val="24"/>
          <w:szCs w:val="24"/>
          <w:rtl/>
        </w:rPr>
        <w:t>-</w:t>
      </w:r>
      <w:r w:rsidRPr="0032285D">
        <w:rPr>
          <w:rFonts w:ascii="Simplified Arabic" w:hAnsi="Simplified Arabic"/>
          <w:sz w:val="24"/>
          <w:szCs w:val="24"/>
          <w:rtl/>
        </w:rPr>
        <w:t>في الأصل:نتيلة، وهي نتيلة بنت جناب بن كليب بن مالك،أم العباس بن عبد المطلب</w:t>
      </w:r>
    </w:p>
    <w:p w:rsidR="00D63D21" w:rsidRPr="00C11E27" w:rsidRDefault="00D63D21" w:rsidP="005A62EA">
      <w:pPr>
        <w:pStyle w:val="a4"/>
        <w:rPr>
          <w:rFonts w:ascii="Simplified Arabic" w:hAnsi="Simplified Arabic"/>
          <w:sz w:val="24"/>
          <w:szCs w:val="24"/>
          <w:rtl/>
        </w:rPr>
      </w:pPr>
      <w:r w:rsidRPr="0032285D">
        <w:rPr>
          <w:rFonts w:ascii="Simplified Arabic" w:hAnsi="Simplified Arabic"/>
          <w:sz w:val="24"/>
          <w:szCs w:val="24"/>
          <w:rtl/>
        </w:rPr>
        <w:t xml:space="preserve">                             ــ ينظر:ابن الأثير:أس</w:t>
      </w:r>
      <w:r>
        <w:rPr>
          <w:rFonts w:ascii="Simplified Arabic" w:hAnsi="Simplified Arabic"/>
          <w:sz w:val="24"/>
          <w:szCs w:val="24"/>
          <w:rtl/>
        </w:rPr>
        <w:t>د الغابة في معرفة الصحابة،ص632.</w:t>
      </w:r>
    </w:p>
  </w:footnote>
  <w:footnote w:id="457">
    <w:p w:rsidR="00D63D21" w:rsidRPr="00ED70AB" w:rsidRDefault="00D63D21" w:rsidP="005A62EA">
      <w:pPr>
        <w:pStyle w:val="a4"/>
        <w:rPr>
          <w:rFonts w:ascii="Simplified Arabic" w:hAnsi="Simplified Arabic"/>
          <w:sz w:val="24"/>
          <w:szCs w:val="24"/>
          <w:rtl/>
          <w:lang w:bidi="ar-DZ"/>
        </w:rPr>
      </w:pPr>
      <w:r w:rsidRPr="00C11E27">
        <w:rPr>
          <w:rFonts w:ascii="Simplified Arabic" w:hAnsi="Simplified Arabic" w:hint="cs"/>
          <w:sz w:val="24"/>
          <w:szCs w:val="24"/>
          <w:vertAlign w:val="superscript"/>
          <w:rtl/>
        </w:rPr>
        <w:t>(</w:t>
      </w:r>
      <w:r w:rsidRPr="00C11E27">
        <w:rPr>
          <w:rStyle w:val="a5"/>
          <w:rFonts w:ascii="Simplified Arabic" w:hAnsi="Simplified Arabic"/>
          <w:sz w:val="24"/>
          <w:szCs w:val="24"/>
        </w:rPr>
        <w:footnoteRef/>
      </w:r>
      <w:r w:rsidRPr="00C11E27">
        <w:rPr>
          <w:rFonts w:ascii="Simplified Arabic" w:hAnsi="Simplified Arabic" w:hint="cs"/>
          <w:sz w:val="24"/>
          <w:szCs w:val="24"/>
          <w:vertAlign w:val="superscript"/>
          <w:rtl/>
        </w:rPr>
        <w:t>)</w:t>
      </w:r>
      <w:r>
        <w:rPr>
          <w:rFonts w:ascii="Simplified Arabic" w:hAnsi="Simplified Arabic" w:hint="cs"/>
          <w:sz w:val="24"/>
          <w:szCs w:val="24"/>
          <w:rtl/>
        </w:rPr>
        <w:t xml:space="preserve">-  </w:t>
      </w:r>
      <w:r w:rsidRPr="00ED70AB">
        <w:rPr>
          <w:rFonts w:ascii="Simplified Arabic" w:hAnsi="Simplified Arabic"/>
          <w:sz w:val="24"/>
          <w:szCs w:val="24"/>
          <w:rtl/>
        </w:rPr>
        <w:t>محمد اليعلاوي: ابن هانئ المغربي  الأندلسي،ص286</w:t>
      </w:r>
    </w:p>
  </w:footnote>
  <w:footnote w:id="458">
    <w:p w:rsidR="00D63D21" w:rsidRPr="00ED70AB" w:rsidRDefault="00D63D21" w:rsidP="005A62EA">
      <w:pPr>
        <w:pStyle w:val="a4"/>
        <w:rPr>
          <w:rFonts w:ascii="Simplified Arabic" w:hAnsi="Simplified Arabic"/>
          <w:sz w:val="24"/>
          <w:szCs w:val="24"/>
          <w:rtl/>
        </w:rPr>
      </w:pPr>
      <w:r w:rsidRPr="00F57DD1">
        <w:rPr>
          <w:rFonts w:ascii="Simplified Arabic" w:hAnsi="Simplified Arabic"/>
          <w:sz w:val="24"/>
          <w:szCs w:val="24"/>
          <w:vertAlign w:val="superscript"/>
          <w:rtl/>
        </w:rPr>
        <w:t>(</w:t>
      </w:r>
      <w:r w:rsidRPr="00F57DD1">
        <w:rPr>
          <w:rFonts w:ascii="Simplified Arabic" w:hAnsi="Simplified Arabic"/>
          <w:sz w:val="24"/>
          <w:szCs w:val="24"/>
          <w:vertAlign w:val="superscript"/>
        </w:rPr>
        <w:sym w:font="Symbol" w:char="F02A"/>
      </w:r>
      <w:r w:rsidRPr="00F57DD1">
        <w:rPr>
          <w:rFonts w:ascii="Simplified Arabic" w:hAnsi="Simplified Arabic"/>
          <w:sz w:val="24"/>
          <w:szCs w:val="24"/>
          <w:vertAlign w:val="superscript"/>
          <w:rtl/>
        </w:rPr>
        <w:t>)</w:t>
      </w:r>
      <w:r w:rsidRPr="00F57DD1">
        <w:rPr>
          <w:rFonts w:ascii="Simplified Arabic" w:hAnsi="Simplified Arabic"/>
          <w:sz w:val="24"/>
          <w:szCs w:val="24"/>
          <w:rtl/>
        </w:rPr>
        <w:t xml:space="preserve"> - ينظر</w:t>
      </w:r>
      <w:r>
        <w:rPr>
          <w:rFonts w:ascii="Simplified Arabic" w:hAnsi="Simplified Arabic"/>
          <w:sz w:val="24"/>
          <w:szCs w:val="24"/>
          <w:rtl/>
        </w:rPr>
        <w:t xml:space="preserve"> ترجمته في الملحق رقم 01  ص</w:t>
      </w:r>
      <w:r>
        <w:rPr>
          <w:rFonts w:ascii="Simplified Arabic" w:hAnsi="Simplified Arabic" w:hint="cs"/>
          <w:sz w:val="24"/>
          <w:szCs w:val="24"/>
          <w:rtl/>
        </w:rPr>
        <w:t>222</w:t>
      </w:r>
      <w:r>
        <w:rPr>
          <w:rFonts w:ascii="Simplified Arabic" w:hAnsi="Simplified Arabic"/>
          <w:sz w:val="24"/>
          <w:szCs w:val="24"/>
          <w:rtl/>
        </w:rPr>
        <w:t>.</w:t>
      </w:r>
    </w:p>
  </w:footnote>
  <w:footnote w:id="459">
    <w:p w:rsidR="00D63D21" w:rsidRPr="00ED70AB" w:rsidRDefault="00D63D21" w:rsidP="005A62EA">
      <w:pPr>
        <w:pStyle w:val="a4"/>
        <w:jc w:val="both"/>
        <w:rPr>
          <w:rFonts w:ascii="Simplified Arabic" w:hAnsi="Simplified Arabic"/>
          <w:sz w:val="24"/>
          <w:szCs w:val="24"/>
          <w:rtl/>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1</w:t>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محمد اليعلاوي : الأدب بإفريقية ،ص 243  . </w:t>
      </w:r>
    </w:p>
    <w:p w:rsidR="00D63D21" w:rsidRPr="00ED70AB" w:rsidRDefault="00D63D21" w:rsidP="005A62EA">
      <w:pPr>
        <w:pStyle w:val="a4"/>
        <w:jc w:val="both"/>
        <w:rPr>
          <w:rFonts w:ascii="Simplified Arabic" w:hAnsi="Simplified Arabic"/>
          <w:sz w:val="24"/>
          <w:szCs w:val="24"/>
          <w:rtl/>
          <w:lang w:bidi="ar-DZ"/>
        </w:rPr>
      </w:pPr>
      <w:r w:rsidRPr="00ED70AB">
        <w:rPr>
          <w:rFonts w:ascii="Simplified Arabic" w:hAnsi="Simplified Arabic"/>
          <w:sz w:val="24"/>
          <w:szCs w:val="24"/>
          <w:vertAlign w:val="superscript"/>
          <w:rtl/>
        </w:rPr>
        <w:t xml:space="preserve">  (*) </w:t>
      </w:r>
      <w:r w:rsidRPr="00ED70AB">
        <w:rPr>
          <w:rFonts w:ascii="Simplified Arabic" w:hAnsi="Simplified Arabic"/>
          <w:sz w:val="24"/>
          <w:szCs w:val="24"/>
          <w:rtl/>
        </w:rPr>
        <w:t xml:space="preserve">-هومخلد بن كيداد أصله من البربر، كان يمارس الزهد والتقشف، أخذ على نفسه تغيير المنكر فكثر أتباعه، وتلقب بشيخ المؤمنين، أعلن الثورة في جبل أوراس، ثم استولى على القيروان وحاصر القائم العبيدي في المهدية، على أن البربر أخذوا ينتفضون عليه لما ارتكبه من أعمال وحشية، ولم يلبث انتصاره أن تحول إلى هزائم، وانتهى الأمر بقبض المنصور عليه، وتوفي متأثرا بجراحه سنة336ه.  يحي بن أبي زكريا:  كتاب سير الأئمة وأخبارهم المعرف بتاريخ أبي زكريا، تح: إسماعيل العربي، دار الغرب الإسلامي، بيروت، لبنان، ط2، 1982 ،ص 175 .                                      </w:t>
      </w:r>
    </w:p>
  </w:footnote>
  <w:footnote w:id="460">
    <w:p w:rsidR="00D63D21" w:rsidRDefault="00D63D21" w:rsidP="005A62EA">
      <w:pPr>
        <w:pStyle w:val="a4"/>
        <w:jc w:val="both"/>
        <w:rPr>
          <w:rFonts w:ascii="Simplified Arabic" w:hAnsi="Simplified Arabic"/>
          <w:sz w:val="24"/>
          <w:szCs w:val="24"/>
          <w:rtl/>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sym w:font="Symbol" w:char="F02A"/>
      </w:r>
      <w:r w:rsidRPr="00ED70AB">
        <w:rPr>
          <w:rStyle w:val="a5"/>
          <w:rFonts w:ascii="Simplified Arabic" w:hAnsi="Simplified Arabic"/>
          <w:sz w:val="24"/>
          <w:szCs w:val="24"/>
        </w:rPr>
        <w:sym w:font="Symbol" w:char="F02A"/>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كيانة :</w:t>
      </w:r>
      <w:r>
        <w:rPr>
          <w:rFonts w:ascii="Simplified Arabic" w:hAnsi="Simplified Arabic" w:hint="cs"/>
          <w:sz w:val="24"/>
          <w:szCs w:val="24"/>
          <w:rtl/>
        </w:rPr>
        <w:t>جبال بمنطقة المسيلة،و</w:t>
      </w:r>
      <w:r w:rsidRPr="00ED70AB">
        <w:rPr>
          <w:rFonts w:ascii="Simplified Arabic" w:hAnsi="Simplified Arabic"/>
          <w:sz w:val="24"/>
          <w:szCs w:val="24"/>
          <w:rtl/>
        </w:rPr>
        <w:t>هي التي اعتصم بها "أبو يزيد" في آخر أيامه.</w:t>
      </w:r>
    </w:p>
    <w:p w:rsidR="00D63D21" w:rsidRPr="00986BA8" w:rsidRDefault="00D63D21" w:rsidP="005A62EA">
      <w:pPr>
        <w:pStyle w:val="a4"/>
        <w:jc w:val="both"/>
        <w:rPr>
          <w:rFonts w:ascii="Simplified Arabic" w:hAnsi="Simplified Arabic"/>
          <w:sz w:val="24"/>
          <w:szCs w:val="24"/>
          <w:vertAlign w:val="superscript"/>
          <w:rtl/>
          <w:lang w:val="fr-FR"/>
        </w:rPr>
      </w:pPr>
      <w:r w:rsidRPr="00986BA8">
        <w:rPr>
          <w:rFonts w:ascii="Simplified Arabic" w:hAnsi="Simplified Arabic" w:hint="cs"/>
          <w:sz w:val="24"/>
          <w:szCs w:val="24"/>
          <w:vertAlign w:val="superscript"/>
          <w:rtl/>
        </w:rPr>
        <w:t>(***)</w:t>
      </w:r>
      <w:r w:rsidRPr="00986BA8">
        <w:rPr>
          <w:rFonts w:ascii="Simplified Arabic" w:hAnsi="Simplified Arabic" w:hint="cs"/>
          <w:sz w:val="24"/>
          <w:szCs w:val="24"/>
          <w:rtl/>
        </w:rPr>
        <w:t xml:space="preserve">هي </w:t>
      </w:r>
      <w:r>
        <w:rPr>
          <w:rFonts w:ascii="Simplified Arabic" w:hAnsi="Simplified Arabic" w:hint="cs"/>
          <w:sz w:val="24"/>
          <w:szCs w:val="24"/>
          <w:rtl/>
        </w:rPr>
        <w:t>أم مخلد بن كيداد فعلا.</w:t>
      </w:r>
    </w:p>
  </w:footnote>
  <w:footnote w:id="461">
    <w:p w:rsidR="00D63D21" w:rsidRPr="00986BA8" w:rsidRDefault="00D63D21" w:rsidP="005A62EA">
      <w:pPr>
        <w:pStyle w:val="a4"/>
        <w:jc w:val="right"/>
        <w:rPr>
          <w:rtl/>
          <w:lang w:bidi="ar-DZ"/>
        </w:rPr>
      </w:pPr>
      <w:r>
        <w:rPr>
          <w:rFonts w:hint="cs"/>
          <w:rtl/>
        </w:rPr>
        <w:t xml:space="preserve">( 1 ) </w:t>
      </w:r>
      <w:r w:rsidRPr="00ED70AB">
        <w:rPr>
          <w:rFonts w:ascii="Simplified Arabic" w:hAnsi="Simplified Arabic"/>
          <w:sz w:val="24"/>
          <w:szCs w:val="24"/>
          <w:rtl/>
        </w:rPr>
        <w:t>- محمد مبارك الميلي : تاريخ الجزائر في القديم والحديث، 149.</w:t>
      </w:r>
    </w:p>
    <w:p w:rsidR="00D63D21" w:rsidRPr="00230C18" w:rsidRDefault="00D63D21" w:rsidP="005A62EA">
      <w:pPr>
        <w:pStyle w:val="a4"/>
        <w:jc w:val="right"/>
        <w:rPr>
          <w:rtl/>
          <w:lang w:bidi="ar-DZ"/>
        </w:rPr>
      </w:pPr>
    </w:p>
  </w:footnote>
  <w:footnote w:id="462">
    <w:p w:rsidR="00D63D21" w:rsidRPr="00812B45" w:rsidRDefault="00D63D21" w:rsidP="005A62EA">
      <w:pPr>
        <w:pStyle w:val="a4"/>
        <w:jc w:val="right"/>
        <w:rPr>
          <w:rtl/>
          <w:lang w:bidi="ar-DZ"/>
        </w:rPr>
      </w:pPr>
      <w:r>
        <w:rPr>
          <w:rFonts w:hint="cs"/>
          <w:rtl/>
        </w:rPr>
        <w:t xml:space="preserve">) </w:t>
      </w:r>
      <w:r w:rsidRPr="00ED70AB">
        <w:rPr>
          <w:rFonts w:ascii="Simplified Arabic" w:hAnsi="Simplified Arabic"/>
          <w:sz w:val="24"/>
          <w:szCs w:val="24"/>
          <w:rtl/>
        </w:rPr>
        <w:t xml:space="preserve">الداعي إدريس عماد الدين : تاريخ الخلفاء الفاطميين بالمغرب </w:t>
      </w:r>
      <w:r>
        <w:rPr>
          <w:rFonts w:ascii="Simplified Arabic" w:hAnsi="Simplified Arabic" w:hint="cs"/>
          <w:sz w:val="24"/>
          <w:szCs w:val="24"/>
          <w:rtl/>
        </w:rPr>
        <w:t>،ص415.</w:t>
      </w:r>
      <w:r>
        <w:rPr>
          <w:rStyle w:val="a5"/>
        </w:rPr>
        <w:footnoteRef/>
      </w:r>
      <w:r>
        <w:rPr>
          <w:rFonts w:hint="cs"/>
          <w:rtl/>
        </w:rPr>
        <w:t>(</w:t>
      </w:r>
    </w:p>
  </w:footnote>
  <w:footnote w:id="463">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lang w:bidi="ar-DZ"/>
        </w:rPr>
        <w:t>(</w:t>
      </w:r>
      <w:r w:rsidRPr="00ED70AB">
        <w:rPr>
          <w:rFonts w:ascii="Simplified Arabic" w:hAnsi="Simplified Arabic"/>
          <w:sz w:val="24"/>
          <w:szCs w:val="24"/>
          <w:vertAlign w:val="superscript"/>
        </w:rPr>
        <w:footnoteRef/>
      </w:r>
      <w:r w:rsidRPr="00ED70AB">
        <w:rPr>
          <w:rFonts w:ascii="Simplified Arabic" w:hAnsi="Simplified Arabic"/>
          <w:sz w:val="24"/>
          <w:szCs w:val="24"/>
          <w:vertAlign w:val="superscript"/>
          <w:rtl/>
        </w:rPr>
        <w:t>)</w:t>
      </w:r>
      <w:r>
        <w:rPr>
          <w:rFonts w:ascii="Simplified Arabic" w:hAnsi="Simplified Arabic" w:hint="cs"/>
          <w:sz w:val="24"/>
          <w:szCs w:val="24"/>
          <w:rtl/>
        </w:rPr>
        <w:t xml:space="preserve"> المصدر نفسه</w:t>
      </w:r>
      <w:r w:rsidRPr="00ED70AB">
        <w:rPr>
          <w:rFonts w:ascii="Simplified Arabic" w:hAnsi="Simplified Arabic"/>
          <w:sz w:val="24"/>
          <w:szCs w:val="24"/>
          <w:rtl/>
        </w:rPr>
        <w:t>، ص 453 .</w:t>
      </w:r>
    </w:p>
  </w:footnote>
  <w:footnote w:id="464">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sym w:font="Symbol" w:char="F02A"/>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لا نتوء فيها ، فهي صعبة الارتقاء </w:t>
      </w:r>
    </w:p>
  </w:footnote>
  <w:footnote w:id="465">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sym w:font="Symbol" w:char="F02A"/>
      </w:r>
      <w:r w:rsidRPr="00ED70AB">
        <w:rPr>
          <w:rStyle w:val="a5"/>
          <w:rFonts w:ascii="Simplified Arabic" w:hAnsi="Simplified Arabic"/>
          <w:sz w:val="24"/>
          <w:szCs w:val="24"/>
        </w:rPr>
        <w:sym w:font="Symbol" w:char="F02A"/>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بصدد : القرب : أي ليست قريبة المنال .</w:t>
      </w:r>
    </w:p>
  </w:footnote>
  <w:footnote w:id="466">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 xml:space="preserve"> (</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rPr>
        <w:t>- ينظر : محمد اليعلاوي : ( شعراء فاطميون معاصرون للدولة الفاطمية ) حوليات الجامعة التونسية ، العدد 10 ، 1973 ، المطبعة الرسمية  للجمهورية التونسية ، ص 104 .</w:t>
      </w:r>
    </w:p>
  </w:footnote>
  <w:footnote w:id="467">
    <w:p w:rsidR="00D63D21" w:rsidRPr="009732C7" w:rsidRDefault="00D63D21" w:rsidP="005A62EA">
      <w:pPr>
        <w:pStyle w:val="a4"/>
        <w:jc w:val="right"/>
        <w:rPr>
          <w:rtl/>
          <w:lang w:bidi="ar-DZ"/>
        </w:rPr>
      </w:pPr>
      <w:r>
        <w:rPr>
          <w:rFonts w:hint="cs"/>
          <w:rtl/>
        </w:rPr>
        <w:t>،ص453.</w:t>
      </w:r>
      <w:r w:rsidRPr="009732C7">
        <w:rPr>
          <w:rFonts w:ascii="Simplified Arabic" w:hAnsi="Simplified Arabic" w:hint="cs"/>
          <w:sz w:val="24"/>
          <w:szCs w:val="24"/>
          <w:vertAlign w:val="superscript"/>
          <w:rtl/>
        </w:rPr>
        <w:t>)</w:t>
      </w:r>
      <w:r w:rsidRPr="00ED70AB">
        <w:rPr>
          <w:rFonts w:ascii="Simplified Arabic" w:hAnsi="Simplified Arabic"/>
          <w:sz w:val="24"/>
          <w:szCs w:val="24"/>
          <w:rtl/>
        </w:rPr>
        <w:t xml:space="preserve">الداعي ادريس عماد الدين : تاريخ الخلفاء الفاطميين بالمغرب </w:t>
      </w:r>
      <w:r w:rsidRPr="009732C7">
        <w:rPr>
          <w:rStyle w:val="a5"/>
        </w:rPr>
        <w:footnoteRef/>
      </w:r>
      <w:r w:rsidRPr="009732C7">
        <w:rPr>
          <w:rFonts w:hint="cs"/>
          <w:vertAlign w:val="superscript"/>
          <w:rtl/>
        </w:rPr>
        <w:t>(</w:t>
      </w:r>
    </w:p>
  </w:footnote>
  <w:footnote w:id="468">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 xml:space="preserve"> (</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rPr>
        <w:t>-</w:t>
      </w:r>
      <w:r>
        <w:rPr>
          <w:rFonts w:ascii="Simplified Arabic" w:hAnsi="Simplified Arabic" w:hint="cs"/>
          <w:sz w:val="24"/>
          <w:szCs w:val="24"/>
          <w:rtl/>
        </w:rPr>
        <w:t xml:space="preserve"> المصدر نفسه</w:t>
      </w:r>
      <w:r w:rsidRPr="00ED70AB">
        <w:rPr>
          <w:rFonts w:ascii="Simplified Arabic" w:hAnsi="Simplified Arabic"/>
          <w:sz w:val="24"/>
          <w:szCs w:val="24"/>
          <w:rtl/>
        </w:rPr>
        <w:t>، ص 452 .</w:t>
      </w:r>
    </w:p>
  </w:footnote>
  <w:footnote w:id="469">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color w:val="000000"/>
          <w:sz w:val="24"/>
          <w:szCs w:val="24"/>
          <w:vertAlign w:val="superscript"/>
          <w:rtl/>
          <w:lang w:bidi="ar-DZ"/>
        </w:rPr>
        <w:t>(</w:t>
      </w:r>
      <w:r w:rsidRPr="00ED70AB">
        <w:rPr>
          <w:rStyle w:val="a5"/>
          <w:rFonts w:ascii="Simplified Arabic" w:hAnsi="Simplified Arabic"/>
          <w:sz w:val="24"/>
          <w:szCs w:val="24"/>
        </w:rPr>
        <w:sym w:font="Symbol" w:char="F02A"/>
      </w:r>
      <w:r w:rsidRPr="00ED70AB">
        <w:rPr>
          <w:rFonts w:ascii="Simplified Arabic" w:hAnsi="Simplified Arabic"/>
          <w:color w:val="000000"/>
          <w:sz w:val="24"/>
          <w:szCs w:val="24"/>
          <w:vertAlign w:val="superscript"/>
          <w:rtl/>
          <w:lang w:bidi="ar-DZ"/>
        </w:rPr>
        <w:t>)</w:t>
      </w:r>
      <w:r w:rsidRPr="00ED70AB">
        <w:rPr>
          <w:rFonts w:ascii="Simplified Arabic" w:hAnsi="Simplified Arabic"/>
          <w:color w:val="000000"/>
          <w:sz w:val="24"/>
          <w:szCs w:val="24"/>
          <w:rtl/>
          <w:lang w:bidi="ar-DZ"/>
        </w:rPr>
        <w:t xml:space="preserve">- </w:t>
      </w:r>
      <w:r w:rsidRPr="00ED70AB">
        <w:rPr>
          <w:rFonts w:ascii="Simplified Arabic" w:hAnsi="Simplified Arabic"/>
          <w:sz w:val="24"/>
          <w:szCs w:val="24"/>
          <w:rtl/>
        </w:rPr>
        <w:t>ساءه وألحق به الشرّ .</w:t>
      </w:r>
    </w:p>
  </w:footnote>
  <w:footnote w:id="470">
    <w:p w:rsidR="00D63D21" w:rsidRPr="00805EFE" w:rsidRDefault="00D63D21" w:rsidP="005A62EA">
      <w:pPr>
        <w:pStyle w:val="a4"/>
        <w:rPr>
          <w:rFonts w:ascii="Simplified Arabic" w:hAnsi="Simplified Arabic"/>
          <w:sz w:val="24"/>
          <w:szCs w:val="24"/>
          <w:rtl/>
          <w:lang w:val="fr-FR" w:bidi="ar-DZ"/>
        </w:rPr>
      </w:pPr>
      <w:r w:rsidRPr="00ED70AB">
        <w:rPr>
          <w:rFonts w:ascii="Simplified Arabic" w:hAnsi="Simplified Arabic"/>
          <w:color w:val="000000"/>
          <w:sz w:val="24"/>
          <w:szCs w:val="24"/>
          <w:vertAlign w:val="superscript"/>
          <w:rtl/>
          <w:lang w:bidi="ar-DZ"/>
        </w:rPr>
        <w:t>(</w:t>
      </w:r>
      <w:r w:rsidRPr="00ED70AB">
        <w:rPr>
          <w:rStyle w:val="a5"/>
          <w:rFonts w:ascii="Simplified Arabic" w:hAnsi="Simplified Arabic"/>
          <w:sz w:val="24"/>
          <w:szCs w:val="24"/>
        </w:rPr>
        <w:t>*</w:t>
      </w:r>
      <w:r w:rsidRPr="00ED70AB">
        <w:rPr>
          <w:rFonts w:ascii="Simplified Arabic" w:hAnsi="Simplified Arabic"/>
          <w:color w:val="000000"/>
          <w:sz w:val="24"/>
          <w:szCs w:val="24"/>
          <w:vertAlign w:val="superscript"/>
          <w:rtl/>
          <w:lang w:bidi="ar-DZ"/>
        </w:rPr>
        <w:t>)</w:t>
      </w:r>
      <w:r w:rsidRPr="00ED70AB">
        <w:rPr>
          <w:rFonts w:ascii="Simplified Arabic" w:hAnsi="Simplified Arabic"/>
          <w:color w:val="000000"/>
          <w:sz w:val="24"/>
          <w:szCs w:val="24"/>
          <w:rtl/>
          <w:lang w:bidi="ar-DZ"/>
        </w:rPr>
        <w:t xml:space="preserve">- </w:t>
      </w:r>
      <w:r w:rsidRPr="00ED70AB">
        <w:rPr>
          <w:rFonts w:ascii="Simplified Arabic" w:hAnsi="Simplified Arabic"/>
          <w:sz w:val="24"/>
          <w:szCs w:val="24"/>
          <w:rtl/>
        </w:rPr>
        <w:t xml:space="preserve">ينظر ترجمته في الملحق </w:t>
      </w:r>
      <w:r>
        <w:rPr>
          <w:rFonts w:ascii="Simplified Arabic" w:hAnsi="Simplified Arabic"/>
          <w:sz w:val="24"/>
          <w:szCs w:val="24"/>
          <w:rtl/>
        </w:rPr>
        <w:t>رقم  01 ص</w:t>
      </w:r>
      <w:r>
        <w:rPr>
          <w:rFonts w:ascii="Simplified Arabic" w:hAnsi="Simplified Arabic" w:hint="cs"/>
          <w:sz w:val="24"/>
          <w:szCs w:val="24"/>
          <w:rtl/>
        </w:rPr>
        <w:t>228</w:t>
      </w:r>
      <w:r>
        <w:rPr>
          <w:rFonts w:ascii="Simplified Arabic" w:hAnsi="Simplified Arabic"/>
          <w:sz w:val="24"/>
          <w:szCs w:val="24"/>
          <w:rtl/>
        </w:rPr>
        <w:t xml:space="preserve"> .</w:t>
      </w:r>
    </w:p>
  </w:footnote>
  <w:footnote w:id="471">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محمد اليعلاوي : الأدب بإفريقية في العهد الفاطمي ، ص 203 .</w:t>
      </w:r>
    </w:p>
  </w:footnote>
  <w:footnote w:id="472">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color w:val="000000"/>
          <w:sz w:val="24"/>
          <w:szCs w:val="24"/>
          <w:vertAlign w:val="superscript"/>
          <w:rtl/>
          <w:lang w:bidi="ar-DZ"/>
        </w:rPr>
        <w:t>(</w:t>
      </w:r>
      <w:r w:rsidRPr="00ED70AB">
        <w:rPr>
          <w:rStyle w:val="a5"/>
          <w:rFonts w:ascii="Simplified Arabic" w:hAnsi="Simplified Arabic"/>
          <w:sz w:val="24"/>
          <w:szCs w:val="24"/>
        </w:rPr>
        <w:t>**</w:t>
      </w:r>
      <w:r w:rsidRPr="00ED70AB">
        <w:rPr>
          <w:rFonts w:ascii="Simplified Arabic" w:hAnsi="Simplified Arabic"/>
          <w:color w:val="000000"/>
          <w:sz w:val="24"/>
          <w:szCs w:val="24"/>
          <w:vertAlign w:val="superscript"/>
          <w:rtl/>
          <w:lang w:bidi="ar-DZ"/>
        </w:rPr>
        <w:t>)</w:t>
      </w:r>
      <w:r w:rsidRPr="00ED70AB">
        <w:rPr>
          <w:rFonts w:ascii="Simplified Arabic" w:hAnsi="Simplified Arabic"/>
          <w:sz w:val="24"/>
          <w:szCs w:val="24"/>
          <w:rtl/>
        </w:rPr>
        <w:t>- أما في كتاب "الأدب بافريقية" لمحمد اليعلاوي فقد وردت : أزح عنه عفوك .</w:t>
      </w:r>
    </w:p>
  </w:footnote>
  <w:footnote w:id="473">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xml:space="preserve">  - </w:t>
      </w:r>
      <w:r w:rsidRPr="00ED70AB">
        <w:rPr>
          <w:rFonts w:ascii="Simplified Arabic" w:hAnsi="Simplified Arabic"/>
          <w:sz w:val="24"/>
          <w:szCs w:val="24"/>
          <w:rtl/>
        </w:rPr>
        <w:t>الداعي إدريس عماد الدين : تاريخ الخلفاء الفاطميين بالمغرب ، ص 455.</w:t>
      </w:r>
    </w:p>
  </w:footnote>
  <w:footnote w:id="474">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rPr>
        <w:t>-  المرجع السابق ص 456 .</w:t>
      </w:r>
    </w:p>
  </w:footnote>
  <w:footnote w:id="475">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color w:val="000000"/>
          <w:sz w:val="24"/>
          <w:szCs w:val="24"/>
          <w:vertAlign w:val="superscript"/>
          <w:rtl/>
          <w:lang w:bidi="ar-DZ"/>
        </w:rPr>
        <w:t>(</w:t>
      </w:r>
      <w:r w:rsidRPr="00ED70AB">
        <w:rPr>
          <w:rStyle w:val="a5"/>
          <w:rFonts w:ascii="Simplified Arabic" w:hAnsi="Simplified Arabic"/>
          <w:sz w:val="24"/>
          <w:szCs w:val="24"/>
        </w:rPr>
        <w:sym w:font="Symbol" w:char="F02A"/>
      </w:r>
      <w:r w:rsidRPr="00ED70AB">
        <w:rPr>
          <w:rStyle w:val="a5"/>
          <w:rFonts w:ascii="Simplified Arabic" w:hAnsi="Simplified Arabic"/>
          <w:sz w:val="24"/>
          <w:szCs w:val="24"/>
        </w:rPr>
        <w:sym w:font="Symbol" w:char="F02A"/>
      </w:r>
      <w:r w:rsidRPr="00ED70AB">
        <w:rPr>
          <w:rFonts w:ascii="Simplified Arabic" w:hAnsi="Simplified Arabic"/>
          <w:color w:val="000000"/>
          <w:sz w:val="24"/>
          <w:szCs w:val="24"/>
          <w:vertAlign w:val="superscript"/>
          <w:rtl/>
          <w:lang w:bidi="ar-DZ"/>
        </w:rPr>
        <w:t>)</w:t>
      </w:r>
      <w:r w:rsidRPr="00ED70AB">
        <w:rPr>
          <w:rFonts w:ascii="Simplified Arabic" w:hAnsi="Simplified Arabic"/>
          <w:sz w:val="24"/>
          <w:szCs w:val="24"/>
          <w:rtl/>
        </w:rPr>
        <w:t>- هو أوس بن حارثة الطائي .</w:t>
      </w:r>
    </w:p>
  </w:footnote>
  <w:footnote w:id="476">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color w:val="000000"/>
          <w:sz w:val="24"/>
          <w:szCs w:val="24"/>
          <w:vertAlign w:val="superscript"/>
          <w:rtl/>
          <w:lang w:bidi="ar-DZ"/>
        </w:rPr>
        <w:t>(</w:t>
      </w:r>
      <w:r w:rsidRPr="00ED70AB">
        <w:rPr>
          <w:rStyle w:val="a5"/>
          <w:rFonts w:ascii="Simplified Arabic" w:hAnsi="Simplified Arabic"/>
          <w:sz w:val="24"/>
          <w:szCs w:val="24"/>
        </w:rPr>
        <w:sym w:font="Symbol" w:char="F02A"/>
      </w:r>
      <w:r w:rsidRPr="00ED70AB">
        <w:rPr>
          <w:rStyle w:val="a5"/>
          <w:rFonts w:ascii="Simplified Arabic" w:hAnsi="Simplified Arabic"/>
          <w:sz w:val="24"/>
          <w:szCs w:val="24"/>
        </w:rPr>
        <w:sym w:font="Symbol" w:char="F02A"/>
      </w:r>
      <w:r w:rsidRPr="00ED70AB">
        <w:rPr>
          <w:rStyle w:val="a5"/>
          <w:rFonts w:ascii="Simplified Arabic" w:hAnsi="Simplified Arabic"/>
          <w:sz w:val="24"/>
          <w:szCs w:val="24"/>
        </w:rPr>
        <w:sym w:font="Symbol" w:char="F02A"/>
      </w:r>
      <w:r w:rsidRPr="00ED70AB">
        <w:rPr>
          <w:rFonts w:ascii="Simplified Arabic" w:hAnsi="Simplified Arabic"/>
          <w:color w:val="000000"/>
          <w:sz w:val="24"/>
          <w:szCs w:val="24"/>
          <w:vertAlign w:val="superscript"/>
          <w:rtl/>
          <w:lang w:bidi="ar-DZ"/>
        </w:rPr>
        <w:t>)</w:t>
      </w:r>
      <w:r w:rsidRPr="00ED70AB">
        <w:rPr>
          <w:rFonts w:ascii="Simplified Arabic" w:hAnsi="Simplified Arabic"/>
          <w:sz w:val="24"/>
          <w:szCs w:val="24"/>
          <w:rtl/>
        </w:rPr>
        <w:t>- هو قيس بن عاصم المنفري وهو من حكماء تميم، وهو الذي قال فيه الرسول صلى الله عليه وسلم "هذا سيد أهل الوبر".</w:t>
      </w:r>
    </w:p>
  </w:footnote>
  <w:footnote w:id="477">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محمد اليعلاوي: الأدب بافريقية في العهد الفاطمي ، ص 241 .</w:t>
      </w:r>
    </w:p>
  </w:footnote>
  <w:footnote w:id="478">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color w:val="000000"/>
          <w:sz w:val="24"/>
          <w:szCs w:val="24"/>
          <w:vertAlign w:val="superscript"/>
          <w:rtl/>
          <w:lang w:bidi="ar-DZ"/>
        </w:rPr>
        <w:t>(</w:t>
      </w:r>
      <w:r w:rsidRPr="00ED70AB">
        <w:rPr>
          <w:rStyle w:val="a5"/>
          <w:rFonts w:ascii="Simplified Arabic" w:hAnsi="Simplified Arabic"/>
          <w:sz w:val="24"/>
          <w:szCs w:val="24"/>
        </w:rPr>
        <w:t>****</w:t>
      </w:r>
      <w:r w:rsidRPr="00ED70AB">
        <w:rPr>
          <w:rFonts w:ascii="Simplified Arabic" w:hAnsi="Simplified Arabic"/>
          <w:color w:val="000000"/>
          <w:sz w:val="24"/>
          <w:szCs w:val="24"/>
          <w:vertAlign w:val="superscript"/>
          <w:rtl/>
          <w:lang w:bidi="ar-DZ"/>
        </w:rPr>
        <w:t xml:space="preserve">) </w:t>
      </w:r>
      <w:r w:rsidRPr="00ED70AB">
        <w:rPr>
          <w:rFonts w:ascii="Simplified Arabic" w:hAnsi="Simplified Arabic"/>
          <w:color w:val="000000"/>
          <w:sz w:val="24"/>
          <w:szCs w:val="24"/>
          <w:rtl/>
          <w:lang w:bidi="ar-DZ"/>
        </w:rPr>
        <w:t xml:space="preserve">- </w:t>
      </w:r>
      <w:r w:rsidRPr="00ED70AB">
        <w:rPr>
          <w:rFonts w:ascii="Simplified Arabic" w:hAnsi="Simplified Arabic"/>
          <w:sz w:val="24"/>
          <w:szCs w:val="24"/>
          <w:rtl/>
        </w:rPr>
        <w:t xml:space="preserve">طائر </w:t>
      </w:r>
      <w:r>
        <w:rPr>
          <w:rFonts w:ascii="Simplified Arabic" w:hAnsi="Simplified Arabic" w:hint="cs"/>
          <w:sz w:val="24"/>
          <w:szCs w:val="24"/>
          <w:rtl/>
        </w:rPr>
        <w:t xml:space="preserve">من </w:t>
      </w:r>
      <w:r w:rsidRPr="00ED70AB">
        <w:rPr>
          <w:rFonts w:ascii="Simplified Arabic" w:hAnsi="Simplified Arabic"/>
          <w:sz w:val="24"/>
          <w:szCs w:val="24"/>
          <w:rtl/>
        </w:rPr>
        <w:t xml:space="preserve">الكواسر </w:t>
      </w:r>
    </w:p>
  </w:footnote>
  <w:footnote w:id="479">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المرجع السابق ، ص 242 .</w:t>
      </w:r>
    </w:p>
  </w:footnote>
  <w:footnote w:id="480">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color w:val="000000"/>
          <w:sz w:val="24"/>
          <w:szCs w:val="24"/>
          <w:vertAlign w:val="superscript"/>
          <w:rtl/>
          <w:lang w:bidi="ar-DZ"/>
        </w:rPr>
        <w:t>(</w:t>
      </w:r>
      <w:r w:rsidRPr="00ED70AB">
        <w:rPr>
          <w:rStyle w:val="a5"/>
          <w:rFonts w:ascii="Simplified Arabic" w:hAnsi="Simplified Arabic"/>
          <w:sz w:val="24"/>
          <w:szCs w:val="24"/>
        </w:rPr>
        <w:t>*</w:t>
      </w:r>
      <w:r w:rsidRPr="00ED70AB">
        <w:rPr>
          <w:rFonts w:ascii="Simplified Arabic" w:hAnsi="Simplified Arabic"/>
          <w:color w:val="000000"/>
          <w:sz w:val="24"/>
          <w:szCs w:val="24"/>
          <w:vertAlign w:val="superscript"/>
          <w:rtl/>
          <w:lang w:bidi="ar-DZ"/>
        </w:rPr>
        <w:t>)</w:t>
      </w:r>
      <w:r w:rsidRPr="00ED70AB">
        <w:rPr>
          <w:rFonts w:ascii="Simplified Arabic" w:hAnsi="Simplified Arabic"/>
          <w:sz w:val="24"/>
          <w:szCs w:val="24"/>
          <w:rtl/>
        </w:rPr>
        <w:t xml:space="preserve">- ينظر ترجمته في الملحق رقم </w:t>
      </w:r>
      <w:r w:rsidRPr="00C3088C">
        <w:rPr>
          <w:rFonts w:ascii="Simplified Arabic" w:hAnsi="Simplified Arabic"/>
          <w:sz w:val="24"/>
          <w:szCs w:val="24"/>
          <w:rtl/>
        </w:rPr>
        <w:t>01 ، ص</w:t>
      </w:r>
      <w:r>
        <w:rPr>
          <w:rFonts w:ascii="Simplified Arabic" w:hAnsi="Simplified Arabic" w:hint="cs"/>
          <w:sz w:val="24"/>
          <w:szCs w:val="24"/>
          <w:rtl/>
        </w:rPr>
        <w:t>223</w:t>
      </w:r>
      <w:r w:rsidRPr="00C3088C">
        <w:rPr>
          <w:rFonts w:ascii="Simplified Arabic" w:hAnsi="Simplified Arabic"/>
          <w:sz w:val="24"/>
          <w:szCs w:val="24"/>
          <w:rtl/>
        </w:rPr>
        <w:t xml:space="preserve"> .</w:t>
      </w:r>
    </w:p>
  </w:footnote>
  <w:footnote w:id="481">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محمد اليعلاوي:(شعراء إفريقيون) حوليات الجامعة التونسية ، العدد 17، 1979 تونس ، ص 50 .</w:t>
      </w:r>
    </w:p>
  </w:footnote>
  <w:footnote w:id="482">
    <w:p w:rsidR="00D63D21" w:rsidRPr="009E51E7" w:rsidRDefault="00D63D21" w:rsidP="005A62EA">
      <w:pPr>
        <w:pStyle w:val="a4"/>
        <w:rPr>
          <w:rtl/>
          <w:lang w:bidi="ar-DZ"/>
        </w:rPr>
      </w:pPr>
      <w:r>
        <w:rPr>
          <w:rStyle w:val="a5"/>
        </w:rPr>
        <w:footnoteRef/>
      </w:r>
      <w:r>
        <w:rPr>
          <w:rFonts w:ascii="Simplified Arabic" w:hAnsi="Simplified Arabic" w:hint="cs"/>
          <w:sz w:val="24"/>
          <w:szCs w:val="24"/>
          <w:rtl/>
        </w:rPr>
        <w:t>ال</w:t>
      </w:r>
      <w:r w:rsidRPr="009E51E7">
        <w:rPr>
          <w:rFonts w:ascii="Simplified Arabic" w:hAnsi="Simplified Arabic"/>
          <w:sz w:val="24"/>
          <w:szCs w:val="24"/>
          <w:rtl/>
        </w:rPr>
        <w:t>مرجع نفسه</w:t>
      </w:r>
      <w:r>
        <w:rPr>
          <w:rFonts w:ascii="Simplified Arabic" w:hAnsi="Simplified Arabic" w:hint="cs"/>
          <w:sz w:val="24"/>
          <w:szCs w:val="24"/>
          <w:rtl/>
        </w:rPr>
        <w:t>،ص ن.</w:t>
      </w:r>
    </w:p>
  </w:footnote>
  <w:footnote w:id="483">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color w:val="000000"/>
          <w:sz w:val="24"/>
          <w:szCs w:val="24"/>
          <w:vertAlign w:val="superscript"/>
          <w:rtl/>
          <w:lang w:bidi="ar-DZ"/>
        </w:rPr>
        <w:t>(</w:t>
      </w:r>
      <w:r w:rsidRPr="00ED70AB">
        <w:rPr>
          <w:rStyle w:val="a5"/>
          <w:rFonts w:ascii="Simplified Arabic" w:hAnsi="Simplified Arabic"/>
          <w:sz w:val="24"/>
          <w:szCs w:val="24"/>
        </w:rPr>
        <w:sym w:font="Symbol" w:char="F02A"/>
      </w:r>
      <w:r w:rsidRPr="00ED70AB">
        <w:rPr>
          <w:rStyle w:val="a5"/>
          <w:rFonts w:ascii="Simplified Arabic" w:hAnsi="Simplified Arabic"/>
          <w:sz w:val="24"/>
          <w:szCs w:val="24"/>
        </w:rPr>
        <w:sym w:font="Symbol" w:char="F02A"/>
      </w:r>
      <w:r w:rsidRPr="00ED70AB">
        <w:rPr>
          <w:rFonts w:ascii="Simplified Arabic" w:hAnsi="Simplified Arabic"/>
          <w:color w:val="000000"/>
          <w:sz w:val="24"/>
          <w:szCs w:val="24"/>
          <w:vertAlign w:val="superscript"/>
          <w:rtl/>
          <w:lang w:bidi="ar-DZ"/>
        </w:rPr>
        <w:t>)</w:t>
      </w:r>
      <w:r w:rsidRPr="00ED70AB">
        <w:rPr>
          <w:rFonts w:ascii="Simplified Arabic" w:hAnsi="Simplified Arabic"/>
          <w:sz w:val="24"/>
          <w:szCs w:val="24"/>
          <w:rtl/>
        </w:rPr>
        <w:t xml:space="preserve"> - يقصد علي بن أبي طالب رضي الله عنه .</w:t>
      </w:r>
    </w:p>
  </w:footnote>
  <w:footnote w:id="484">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 xml:space="preserve"> (</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rPr>
        <w:t>- محمد اليعلاوي: الأدب بافريقية في العهد الفاطمي</w:t>
      </w:r>
      <w:r>
        <w:rPr>
          <w:rFonts w:ascii="Simplified Arabic" w:hAnsi="Simplified Arabic" w:hint="cs"/>
          <w:sz w:val="24"/>
          <w:szCs w:val="24"/>
          <w:rtl/>
        </w:rPr>
        <w:t>،ص201.</w:t>
      </w:r>
    </w:p>
  </w:footnote>
  <w:footnote w:id="485">
    <w:p w:rsidR="00D63D21" w:rsidRPr="007C6B1A" w:rsidRDefault="00D63D21" w:rsidP="005A62EA">
      <w:pPr>
        <w:pStyle w:val="a4"/>
        <w:rPr>
          <w:rFonts w:ascii="Simplified Arabic" w:hAnsi="Simplified Arabic"/>
          <w:sz w:val="24"/>
          <w:szCs w:val="24"/>
          <w:rtl/>
          <w:lang w:bidi="ar-DZ"/>
        </w:rPr>
      </w:pPr>
      <w:r w:rsidRPr="007C6B1A">
        <w:rPr>
          <w:rStyle w:val="a5"/>
          <w:rFonts w:ascii="Simplified Arabic" w:hAnsi="Simplified Arabic"/>
          <w:sz w:val="24"/>
          <w:szCs w:val="24"/>
        </w:rPr>
        <w:footnoteRef/>
      </w:r>
      <w:r w:rsidRPr="007C6B1A">
        <w:rPr>
          <w:rFonts w:ascii="Simplified Arabic" w:hAnsi="Simplified Arabic"/>
          <w:sz w:val="24"/>
          <w:szCs w:val="24"/>
          <w:rtl/>
        </w:rPr>
        <w:t xml:space="preserve"> ا</w:t>
      </w:r>
      <w:r>
        <w:rPr>
          <w:rFonts w:ascii="Simplified Arabic" w:hAnsi="Simplified Arabic" w:hint="cs"/>
          <w:sz w:val="24"/>
          <w:szCs w:val="24"/>
          <w:rtl/>
        </w:rPr>
        <w:t>لمرجع الساق،ص 202.</w:t>
      </w:r>
    </w:p>
  </w:footnote>
  <w:footnote w:id="486">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الداعي إدريس عماد الدين : تا</w:t>
      </w:r>
      <w:r>
        <w:rPr>
          <w:rFonts w:ascii="Simplified Arabic" w:hAnsi="Simplified Arabic"/>
          <w:sz w:val="24"/>
          <w:szCs w:val="24"/>
          <w:rtl/>
        </w:rPr>
        <w:t xml:space="preserve">ريخ الخلفاء الفاطميين بالمغرب </w:t>
      </w:r>
      <w:r w:rsidRPr="00ED70AB">
        <w:rPr>
          <w:rFonts w:ascii="Simplified Arabic" w:hAnsi="Simplified Arabic"/>
          <w:sz w:val="24"/>
          <w:szCs w:val="24"/>
          <w:rtl/>
        </w:rPr>
        <w:t xml:space="preserve">، ص </w:t>
      </w:r>
      <w:r>
        <w:rPr>
          <w:rFonts w:ascii="Simplified Arabic" w:hAnsi="Simplified Arabic" w:hint="cs"/>
          <w:sz w:val="24"/>
          <w:szCs w:val="24"/>
          <w:rtl/>
        </w:rPr>
        <w:t>409.</w:t>
      </w:r>
    </w:p>
  </w:footnote>
  <w:footnote w:id="487">
    <w:p w:rsidR="00D63D21" w:rsidRPr="007C095D" w:rsidRDefault="00D63D21" w:rsidP="005A62EA">
      <w:pPr>
        <w:pStyle w:val="a4"/>
        <w:rPr>
          <w:rFonts w:ascii="Simplified Arabic" w:hAnsi="Simplified Arabic"/>
          <w:sz w:val="24"/>
          <w:szCs w:val="24"/>
          <w:vertAlign w:val="superscript"/>
          <w:rtl/>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xml:space="preserve"> – </w:t>
      </w:r>
      <w:r>
        <w:rPr>
          <w:rFonts w:ascii="Simplified Arabic" w:hAnsi="Simplified Arabic" w:hint="cs"/>
          <w:sz w:val="24"/>
          <w:szCs w:val="24"/>
          <w:rtl/>
          <w:lang w:bidi="ar-DZ"/>
        </w:rPr>
        <w:t>المصدر</w:t>
      </w:r>
      <w:r w:rsidRPr="00ED70AB">
        <w:rPr>
          <w:rFonts w:ascii="Simplified Arabic" w:hAnsi="Simplified Arabic"/>
          <w:sz w:val="24"/>
          <w:szCs w:val="24"/>
          <w:rtl/>
          <w:lang w:bidi="ar-DZ"/>
        </w:rPr>
        <w:t xml:space="preserve"> نفسه، ص</w:t>
      </w:r>
      <w:r>
        <w:rPr>
          <w:rFonts w:ascii="Simplified Arabic" w:hAnsi="Simplified Arabic" w:hint="cs"/>
          <w:sz w:val="24"/>
          <w:szCs w:val="24"/>
          <w:rtl/>
          <w:lang w:bidi="ar-DZ"/>
        </w:rPr>
        <w:t xml:space="preserve"> ن</w:t>
      </w:r>
      <w:r w:rsidRPr="00ED70AB">
        <w:rPr>
          <w:rFonts w:ascii="Simplified Arabic" w:hAnsi="Simplified Arabic"/>
          <w:sz w:val="24"/>
          <w:szCs w:val="24"/>
          <w:rtl/>
          <w:lang w:bidi="ar-DZ"/>
        </w:rPr>
        <w:t>.</w:t>
      </w:r>
    </w:p>
    <w:p w:rsidR="00D63D21" w:rsidRPr="00ED70AB" w:rsidRDefault="00D63D21" w:rsidP="005A62EA">
      <w:pPr>
        <w:pStyle w:val="a4"/>
        <w:rPr>
          <w:rFonts w:ascii="Simplified Arabic" w:hAnsi="Simplified Arabic"/>
          <w:sz w:val="24"/>
          <w:szCs w:val="24"/>
          <w:lang w:val="fr-FR"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sym w:font="Symbol" w:char="F02A"/>
      </w:r>
      <w:r w:rsidRPr="00ED70AB">
        <w:rPr>
          <w:rFonts w:ascii="Simplified Arabic" w:hAnsi="Simplified Arabic"/>
          <w:sz w:val="24"/>
          <w:szCs w:val="24"/>
          <w:vertAlign w:val="superscript"/>
          <w:rtl/>
        </w:rPr>
        <w:t>)</w:t>
      </w:r>
      <w:r w:rsidRPr="00ED70AB">
        <w:rPr>
          <w:rFonts w:ascii="Simplified Arabic" w:hAnsi="Simplified Arabic"/>
          <w:sz w:val="24"/>
          <w:szCs w:val="24"/>
          <w:rtl/>
        </w:rPr>
        <w:t xml:space="preserve"> - إشارة إلى اليوم الذي تم فيه محاصرة الخليفة المنصور لأبي يزيد في جبال "كيانة".</w:t>
      </w:r>
    </w:p>
  </w:footnote>
  <w:footnote w:id="488">
    <w:p w:rsidR="00D63D21" w:rsidRDefault="00D63D21" w:rsidP="005A62EA">
      <w:pPr>
        <w:pStyle w:val="a4"/>
        <w:rPr>
          <w:rtl/>
          <w:lang w:bidi="ar-DZ"/>
        </w:rPr>
      </w:pPr>
      <w:r w:rsidRPr="00C11E27">
        <w:rPr>
          <w:rFonts w:hint="cs"/>
          <w:vertAlign w:val="superscript"/>
          <w:rtl/>
        </w:rPr>
        <w:t>(</w:t>
      </w:r>
      <w:r w:rsidRPr="00C11E27">
        <w:rPr>
          <w:rStyle w:val="a5"/>
        </w:rPr>
        <w:footnoteRef/>
      </w:r>
      <w:r w:rsidRPr="00C11E27">
        <w:rPr>
          <w:rFonts w:hint="cs"/>
          <w:vertAlign w:val="superscript"/>
          <w:rtl/>
        </w:rPr>
        <w:t>)</w:t>
      </w:r>
      <w:r>
        <w:rPr>
          <w:rFonts w:hint="cs"/>
          <w:rtl/>
          <w:lang w:bidi="ar-DZ"/>
        </w:rPr>
        <w:t xml:space="preserve"> -</w:t>
      </w:r>
      <w:r w:rsidRPr="00ED70AB">
        <w:rPr>
          <w:rFonts w:ascii="Simplified Arabic" w:hAnsi="Simplified Arabic"/>
          <w:sz w:val="24"/>
          <w:szCs w:val="24"/>
          <w:rtl/>
        </w:rPr>
        <w:t>- الداعي إدريس عماد الدين : تا</w:t>
      </w:r>
      <w:r>
        <w:rPr>
          <w:rFonts w:ascii="Simplified Arabic" w:hAnsi="Simplified Arabic"/>
          <w:sz w:val="24"/>
          <w:szCs w:val="24"/>
          <w:rtl/>
        </w:rPr>
        <w:t xml:space="preserve">ريخ الخلفاء الفاطميين بالمغرب </w:t>
      </w:r>
      <w:r w:rsidRPr="00ED70AB">
        <w:rPr>
          <w:rFonts w:ascii="Simplified Arabic" w:hAnsi="Simplified Arabic"/>
          <w:sz w:val="24"/>
          <w:szCs w:val="24"/>
          <w:rtl/>
        </w:rPr>
        <w:t>، ص</w:t>
      </w:r>
      <w:r>
        <w:rPr>
          <w:rFonts w:ascii="Simplified Arabic" w:hAnsi="Simplified Arabic" w:hint="cs"/>
          <w:sz w:val="24"/>
          <w:szCs w:val="24"/>
          <w:rtl/>
        </w:rPr>
        <w:t xml:space="preserve"> 411</w:t>
      </w:r>
    </w:p>
  </w:footnote>
  <w:footnote w:id="489">
    <w:p w:rsidR="00D63D21" w:rsidRDefault="00D63D21" w:rsidP="005A62EA">
      <w:pPr>
        <w:pStyle w:val="a4"/>
        <w:jc w:val="right"/>
        <w:rPr>
          <w:rtl/>
          <w:lang w:bidi="ar-DZ"/>
        </w:rPr>
      </w:pPr>
      <w:r w:rsidRPr="008A3408">
        <w:rPr>
          <w:rFonts w:hint="cs"/>
          <w:vertAlign w:val="superscript"/>
          <w:rtl/>
        </w:rPr>
        <w:t>)</w:t>
      </w:r>
      <w:r w:rsidRPr="00F618F9">
        <w:rPr>
          <w:rFonts w:ascii="Simplified Arabic" w:hAnsi="Simplified Arabic"/>
          <w:sz w:val="24"/>
          <w:szCs w:val="24"/>
          <w:rtl/>
        </w:rPr>
        <w:t>المصدر نفسه،ص 408</w:t>
      </w:r>
      <w:r>
        <w:rPr>
          <w:rFonts w:hint="cs"/>
          <w:rtl/>
        </w:rPr>
        <w:t>.</w:t>
      </w:r>
      <w:r w:rsidRPr="00F618F9">
        <w:rPr>
          <w:rStyle w:val="a5"/>
        </w:rPr>
        <w:footnoteRef/>
      </w:r>
      <w:r w:rsidRPr="00F618F9">
        <w:rPr>
          <w:rFonts w:hint="cs"/>
          <w:vertAlign w:val="superscript"/>
          <w:rtl/>
        </w:rPr>
        <w:t>(</w:t>
      </w:r>
    </w:p>
  </w:footnote>
  <w:footnote w:id="490">
    <w:p w:rsidR="00D63D21" w:rsidRPr="00ED70AB" w:rsidRDefault="00D63D21"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w:t>
      </w:r>
      <w:r>
        <w:rPr>
          <w:rFonts w:ascii="Simplified Arabic" w:hAnsi="Simplified Arabic" w:hint="cs"/>
          <w:sz w:val="24"/>
          <w:szCs w:val="24"/>
          <w:rtl/>
          <w:lang w:bidi="ar-DZ"/>
        </w:rPr>
        <w:t xml:space="preserve"> المصدر</w:t>
      </w:r>
      <w:r w:rsidRPr="00ED70AB">
        <w:rPr>
          <w:rFonts w:ascii="Simplified Arabic" w:hAnsi="Simplified Arabic"/>
          <w:sz w:val="24"/>
          <w:szCs w:val="24"/>
          <w:rtl/>
          <w:lang w:bidi="ar-DZ"/>
        </w:rPr>
        <w:t xml:space="preserve"> نفسه، ص</w:t>
      </w:r>
      <w:r>
        <w:rPr>
          <w:rFonts w:ascii="Simplified Arabic" w:hAnsi="Simplified Arabic" w:hint="cs"/>
          <w:sz w:val="24"/>
          <w:szCs w:val="24"/>
          <w:rtl/>
          <w:lang w:bidi="ar-DZ"/>
        </w:rPr>
        <w:t xml:space="preserve">ن  </w:t>
      </w:r>
      <w:r w:rsidRPr="00ED70AB">
        <w:rPr>
          <w:rFonts w:ascii="Simplified Arabic" w:hAnsi="Simplified Arabic"/>
          <w:sz w:val="24"/>
          <w:szCs w:val="24"/>
          <w:rtl/>
          <w:lang w:bidi="ar-DZ"/>
        </w:rPr>
        <w:t>.</w:t>
      </w:r>
    </w:p>
  </w:footnote>
  <w:footnote w:id="491">
    <w:p w:rsidR="00D63D21" w:rsidRDefault="00D63D21" w:rsidP="00671035">
      <w:pPr>
        <w:pStyle w:val="a4"/>
        <w:jc w:val="left"/>
        <w:rPr>
          <w:rtl/>
          <w:lang w:bidi="ar-DZ"/>
        </w:rPr>
      </w:pPr>
      <w:r>
        <w:rPr>
          <w:rFonts w:ascii="Simplified Arabic" w:hAnsi="Simplified Arabic" w:hint="cs"/>
          <w:sz w:val="24"/>
          <w:szCs w:val="24"/>
          <w:rtl/>
          <w:lang w:bidi="ar-DZ"/>
        </w:rPr>
        <w:t>المصدر السابق،ص ن.</w:t>
      </w:r>
      <w:r>
        <w:rPr>
          <w:rStyle w:val="a5"/>
        </w:rPr>
        <w:footnoteRef/>
      </w:r>
      <w:r w:rsidRPr="00BF41B2">
        <w:rPr>
          <w:rFonts w:hint="cs"/>
          <w:vertAlign w:val="superscript"/>
          <w:rtl/>
        </w:rPr>
        <w:t>(</w:t>
      </w:r>
    </w:p>
  </w:footnote>
  <w:footnote w:id="492">
    <w:p w:rsidR="00D63D21" w:rsidRPr="00BF41B2" w:rsidRDefault="00D63D21" w:rsidP="00671035">
      <w:pPr>
        <w:pStyle w:val="a4"/>
        <w:jc w:val="left"/>
        <w:rPr>
          <w:vertAlign w:val="superscript"/>
          <w:rtl/>
          <w:lang w:bidi="ar-DZ"/>
        </w:rPr>
      </w:pPr>
      <w:r w:rsidRPr="00BF41B2">
        <w:rPr>
          <w:rFonts w:hint="cs"/>
          <w:vertAlign w:val="superscript"/>
          <w:rtl/>
        </w:rPr>
        <w:t>)</w:t>
      </w:r>
      <w:r>
        <w:rPr>
          <w:rFonts w:hint="cs"/>
          <w:rtl/>
        </w:rPr>
        <w:t xml:space="preserve"> المصدر نفسه،ص411.</w:t>
      </w:r>
      <w:r w:rsidRPr="00BF41B2">
        <w:rPr>
          <w:rStyle w:val="a5"/>
        </w:rPr>
        <w:footnoteRef/>
      </w:r>
      <w:r w:rsidRPr="00BF41B2">
        <w:rPr>
          <w:rFonts w:hint="cs"/>
          <w:vertAlign w:val="superscript"/>
          <w:rtl/>
        </w:rPr>
        <w:t>(</w:t>
      </w:r>
    </w:p>
  </w:footnote>
  <w:footnote w:id="493">
    <w:p w:rsidR="00D63D21" w:rsidRPr="00ED70AB" w:rsidRDefault="00D63D21" w:rsidP="00671035">
      <w:pPr>
        <w:pStyle w:val="a4"/>
        <w:jc w:val="left"/>
        <w:rPr>
          <w:rFonts w:ascii="Simplified Arabic" w:hAnsi="Simplified Arabic"/>
          <w:sz w:val="24"/>
          <w:szCs w:val="24"/>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xml:space="preserve">– الداعي إدريس: </w:t>
      </w:r>
      <w:r w:rsidRPr="00ED70AB">
        <w:rPr>
          <w:rFonts w:ascii="Simplified Arabic" w:hAnsi="Simplified Arabic"/>
          <w:sz w:val="24"/>
          <w:szCs w:val="24"/>
          <w:rtl/>
        </w:rPr>
        <w:t>الداعي إدريس: تا</w:t>
      </w:r>
      <w:r>
        <w:rPr>
          <w:rFonts w:ascii="Simplified Arabic" w:hAnsi="Simplified Arabic"/>
          <w:sz w:val="24"/>
          <w:szCs w:val="24"/>
          <w:rtl/>
        </w:rPr>
        <w:t xml:space="preserve">ريخ الخلفاء الفاطميين بالمغرب </w:t>
      </w:r>
      <w:r>
        <w:rPr>
          <w:rFonts w:ascii="Simplified Arabic" w:hAnsi="Simplified Arabic" w:hint="cs"/>
          <w:sz w:val="24"/>
          <w:szCs w:val="24"/>
          <w:rtl/>
        </w:rPr>
        <w:t>،ص</w:t>
      </w:r>
      <w:r w:rsidRPr="00ED70AB">
        <w:rPr>
          <w:rFonts w:ascii="Simplified Arabic" w:hAnsi="Simplified Arabic"/>
          <w:sz w:val="24"/>
          <w:szCs w:val="24"/>
          <w:rtl/>
          <w:lang w:bidi="ar-DZ"/>
        </w:rPr>
        <w:t>:</w:t>
      </w:r>
      <w:r>
        <w:rPr>
          <w:rFonts w:ascii="Simplified Arabic" w:hAnsi="Simplified Arabic" w:hint="cs"/>
          <w:sz w:val="24"/>
          <w:szCs w:val="24"/>
          <w:rtl/>
          <w:lang w:bidi="ar-DZ"/>
        </w:rPr>
        <w:t>473</w:t>
      </w:r>
    </w:p>
  </w:footnote>
  <w:footnote w:id="494">
    <w:p w:rsidR="00D63D21" w:rsidRDefault="00D63D21"/>
    <w:p w:rsidR="00D63D21" w:rsidRPr="00ED70AB" w:rsidRDefault="00D63D21" w:rsidP="005A62EA">
      <w:pPr>
        <w:pStyle w:val="a4"/>
        <w:rPr>
          <w:rFonts w:ascii="Simplified Arabic" w:hAnsi="Simplified Arabic"/>
          <w:sz w:val="24"/>
          <w:szCs w:val="24"/>
          <w:rtl/>
          <w:lang w:bidi="ar-DZ"/>
        </w:rPr>
      </w:pPr>
    </w:p>
  </w:footnote>
  <w:footnote w:id="495">
    <w:p w:rsidR="00D63D21" w:rsidRPr="00062D6E" w:rsidRDefault="00D63D21" w:rsidP="005A62EA">
      <w:pPr>
        <w:pStyle w:val="a4"/>
        <w:rPr>
          <w:rFonts w:ascii="Simplified Arabic" w:hAnsi="Simplified Arabic"/>
          <w:sz w:val="24"/>
          <w:szCs w:val="24"/>
          <w:rtl/>
          <w:lang w:val="fr-FR"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Pr>
          <w:rFonts w:ascii="Simplified Arabic" w:hAnsi="Simplified Arabic"/>
          <w:sz w:val="24"/>
          <w:szCs w:val="24"/>
          <w:rtl/>
          <w:lang w:bidi="ar-DZ"/>
        </w:rPr>
        <w:t xml:space="preserve">– </w:t>
      </w:r>
      <w:r>
        <w:rPr>
          <w:rFonts w:ascii="Simplified Arabic" w:hAnsi="Simplified Arabic" w:hint="cs"/>
          <w:sz w:val="24"/>
          <w:szCs w:val="24"/>
          <w:rtl/>
          <w:lang w:val="fr-FR" w:bidi="ar-DZ"/>
        </w:rPr>
        <w:t>المصدر نفسه،482.</w:t>
      </w:r>
    </w:p>
  </w:footnote>
  <w:footnote w:id="496">
    <w:p w:rsidR="00D63D21" w:rsidRPr="00ED70AB" w:rsidRDefault="00D63D21"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xml:space="preserve"> - الجندل: الحجارة، جمعها جنادل، والجنادل: موقع في أقصى صعيد مصرــ </w:t>
      </w:r>
    </w:p>
  </w:footnote>
  <w:footnote w:id="497">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lang w:bidi="ar-DZ"/>
        </w:rPr>
        <w:t xml:space="preserve">(**) </w:t>
      </w:r>
      <w:r w:rsidRPr="00ED70AB">
        <w:rPr>
          <w:rFonts w:ascii="Simplified Arabic" w:hAnsi="Simplified Arabic"/>
          <w:sz w:val="24"/>
          <w:szCs w:val="24"/>
          <w:rtl/>
          <w:lang w:bidi="ar-DZ"/>
        </w:rPr>
        <w:t xml:space="preserve">- يقول اليعلاوي: ولا نعلم موقع حصن "ماوس" هذا،وأغلب الظن أنه قرب جبال الأوراس ــ حوليات الجامعة التونسية،العدد  17    ،1979 ،ص70 .  </w:t>
      </w:r>
    </w:p>
  </w:footnote>
  <w:footnote w:id="498">
    <w:p w:rsidR="00D63D21" w:rsidRDefault="00D63D21" w:rsidP="005A62EA">
      <w:pPr>
        <w:pStyle w:val="a4"/>
        <w:jc w:val="both"/>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tl/>
        </w:rPr>
        <w:t>***</w:t>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xml:space="preserve">- ترس: رجل تارس  </w:t>
      </w:r>
      <w:r>
        <w:rPr>
          <w:rFonts w:ascii="Simplified Arabic" w:hAnsi="Simplified Arabic" w:hint="cs"/>
          <w:sz w:val="24"/>
          <w:szCs w:val="24"/>
          <w:rtl/>
          <w:lang w:bidi="ar-DZ"/>
        </w:rPr>
        <w:t>،</w:t>
      </w:r>
      <w:r w:rsidRPr="00ED70AB">
        <w:rPr>
          <w:rFonts w:ascii="Simplified Arabic" w:hAnsi="Simplified Arabic"/>
          <w:sz w:val="24"/>
          <w:szCs w:val="24"/>
          <w:rtl/>
          <w:lang w:bidi="ar-DZ"/>
        </w:rPr>
        <w:t xml:space="preserve">وتراس  ذو ترس، يقول: لا يستوي الراجل والفارس </w:t>
      </w:r>
      <w:r>
        <w:rPr>
          <w:rFonts w:ascii="Simplified Arabic" w:hAnsi="Simplified Arabic" w:hint="cs"/>
          <w:sz w:val="24"/>
          <w:szCs w:val="24"/>
          <w:rtl/>
          <w:lang w:bidi="ar-DZ"/>
        </w:rPr>
        <w:t>،</w:t>
      </w:r>
      <w:r w:rsidRPr="00ED70AB">
        <w:rPr>
          <w:rFonts w:ascii="Simplified Arabic" w:hAnsi="Simplified Arabic"/>
          <w:sz w:val="24"/>
          <w:szCs w:val="24"/>
          <w:rtl/>
          <w:lang w:bidi="ar-DZ"/>
        </w:rPr>
        <w:t xml:space="preserve">والأكشف والتارس </w:t>
      </w:r>
    </w:p>
    <w:p w:rsidR="00D63D21" w:rsidRPr="00ED70AB" w:rsidRDefault="00D63D21" w:rsidP="005A62EA">
      <w:pPr>
        <w:pStyle w:val="a4"/>
        <w:jc w:val="both"/>
        <w:rPr>
          <w:rFonts w:ascii="Simplified Arabic" w:hAnsi="Simplified Arabic"/>
          <w:sz w:val="24"/>
          <w:szCs w:val="24"/>
          <w:rtl/>
          <w:lang w:bidi="ar-DZ"/>
        </w:rPr>
      </w:pPr>
      <w:r w:rsidRPr="00ED70AB">
        <w:rPr>
          <w:rFonts w:ascii="Simplified Arabic" w:hAnsi="Simplified Arabic"/>
          <w:sz w:val="24"/>
          <w:szCs w:val="24"/>
          <w:rtl/>
          <w:lang w:bidi="ar-DZ"/>
        </w:rPr>
        <w:t>ـ الزمخشري: أساس البلاغة، ج1، ص 93.</w:t>
      </w:r>
    </w:p>
  </w:footnote>
  <w:footnote w:id="499">
    <w:p w:rsidR="00D63D21" w:rsidRDefault="00D63D21" w:rsidP="005A62EA">
      <w:pPr>
        <w:pStyle w:val="a4"/>
        <w:jc w:val="right"/>
        <w:rPr>
          <w:rtl/>
          <w:lang w:bidi="ar-DZ"/>
        </w:rPr>
      </w:pPr>
      <w:r w:rsidRPr="004466F4">
        <w:rPr>
          <w:rFonts w:hint="cs"/>
          <w:vertAlign w:val="superscript"/>
          <w:rtl/>
        </w:rPr>
        <w:t>)</w:t>
      </w:r>
      <w:r w:rsidRPr="00ED70AB">
        <w:rPr>
          <w:rFonts w:ascii="Simplified Arabic" w:hAnsi="Simplified Arabic"/>
          <w:sz w:val="24"/>
          <w:szCs w:val="24"/>
          <w:rtl/>
        </w:rPr>
        <w:t>- محمد اليعلاوي: الأدب بافريقية في العهد الفاطمي</w:t>
      </w:r>
      <w:r>
        <w:rPr>
          <w:rFonts w:ascii="Simplified Arabic" w:hAnsi="Simplified Arabic" w:hint="cs"/>
          <w:sz w:val="24"/>
          <w:szCs w:val="24"/>
          <w:rtl/>
        </w:rPr>
        <w:t>، ص199.</w:t>
      </w:r>
      <w:r w:rsidRPr="004466F4">
        <w:rPr>
          <w:rStyle w:val="a5"/>
        </w:rPr>
        <w:footnoteRef/>
      </w:r>
      <w:r w:rsidRPr="004466F4">
        <w:rPr>
          <w:rFonts w:ascii="Simplified Arabic" w:hAnsi="Simplified Arabic" w:hint="cs"/>
          <w:sz w:val="24"/>
          <w:szCs w:val="24"/>
          <w:vertAlign w:val="superscript"/>
          <w:rtl/>
        </w:rPr>
        <w:t>(</w:t>
      </w:r>
    </w:p>
  </w:footnote>
  <w:footnote w:id="500">
    <w:p w:rsidR="00D63D21" w:rsidRPr="00ED70AB" w:rsidRDefault="00D63D21"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xml:space="preserve">– المرجع </w:t>
      </w:r>
      <w:r>
        <w:rPr>
          <w:rFonts w:ascii="Simplified Arabic" w:hAnsi="Simplified Arabic" w:hint="cs"/>
          <w:sz w:val="24"/>
          <w:szCs w:val="24"/>
          <w:rtl/>
          <w:lang w:bidi="ar-DZ"/>
        </w:rPr>
        <w:t>نفسه</w:t>
      </w:r>
      <w:r w:rsidRPr="00ED70AB">
        <w:rPr>
          <w:rFonts w:ascii="Simplified Arabic" w:hAnsi="Simplified Arabic"/>
          <w:sz w:val="24"/>
          <w:szCs w:val="24"/>
          <w:rtl/>
          <w:lang w:bidi="ar-DZ"/>
        </w:rPr>
        <w:t>، ص</w:t>
      </w:r>
      <w:r>
        <w:rPr>
          <w:rFonts w:ascii="Simplified Arabic" w:hAnsi="Simplified Arabic" w:hint="cs"/>
          <w:sz w:val="24"/>
          <w:szCs w:val="24"/>
          <w:rtl/>
          <w:lang w:bidi="ar-DZ"/>
        </w:rPr>
        <w:t>200</w:t>
      </w:r>
      <w:r w:rsidRPr="00ED70AB">
        <w:rPr>
          <w:rFonts w:ascii="Simplified Arabic" w:hAnsi="Simplified Arabic"/>
          <w:sz w:val="24"/>
          <w:szCs w:val="24"/>
          <w:rtl/>
          <w:lang w:bidi="ar-DZ"/>
        </w:rPr>
        <w:t>.</w:t>
      </w:r>
    </w:p>
  </w:footnote>
  <w:footnote w:id="501">
    <w:p w:rsidR="00D63D21" w:rsidRDefault="00D63D21" w:rsidP="00671035">
      <w:pPr>
        <w:pStyle w:val="a4"/>
        <w:jc w:val="left"/>
        <w:rPr>
          <w:rtl/>
          <w:lang w:bidi="ar-DZ"/>
        </w:rPr>
      </w:pPr>
      <w:r w:rsidRPr="00ED70AB">
        <w:rPr>
          <w:rFonts w:ascii="Simplified Arabic" w:hAnsi="Simplified Arabic"/>
          <w:sz w:val="24"/>
          <w:szCs w:val="24"/>
          <w:rtl/>
          <w:lang w:bidi="ar-DZ"/>
        </w:rPr>
        <w:t>– الداعي إدريس</w:t>
      </w:r>
      <w:r w:rsidRPr="00ED70AB">
        <w:rPr>
          <w:rFonts w:ascii="Simplified Arabic" w:hAnsi="Simplified Arabic"/>
          <w:sz w:val="24"/>
          <w:szCs w:val="24"/>
          <w:rtl/>
        </w:rPr>
        <w:t>: تا</w:t>
      </w:r>
      <w:r>
        <w:rPr>
          <w:rFonts w:ascii="Simplified Arabic" w:hAnsi="Simplified Arabic"/>
          <w:sz w:val="24"/>
          <w:szCs w:val="24"/>
          <w:rtl/>
        </w:rPr>
        <w:t xml:space="preserve">ريخ الخلفاء الفاطميين بالمغرب </w:t>
      </w:r>
      <w:r>
        <w:rPr>
          <w:rFonts w:ascii="Simplified Arabic" w:hAnsi="Simplified Arabic" w:hint="cs"/>
          <w:sz w:val="24"/>
          <w:szCs w:val="24"/>
          <w:rtl/>
        </w:rPr>
        <w:t>،ص474.</w:t>
      </w:r>
      <w:r>
        <w:rPr>
          <w:rStyle w:val="a5"/>
        </w:rPr>
        <w:footnoteRef/>
      </w:r>
    </w:p>
  </w:footnote>
  <w:footnote w:id="502">
    <w:p w:rsidR="00D63D21" w:rsidRPr="00ED70AB" w:rsidRDefault="00D63D21"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xml:space="preserve"> –</w:t>
      </w:r>
      <w:r w:rsidRPr="00ED70AB">
        <w:rPr>
          <w:rFonts w:ascii="Simplified Arabic" w:hAnsi="Simplified Arabic"/>
          <w:sz w:val="24"/>
          <w:szCs w:val="24"/>
          <w:rtl/>
        </w:rPr>
        <w:t xml:space="preserve"> محمد اليعلاوي: الأدب بافريقية في العهد الفاطمي</w:t>
      </w:r>
      <w:r w:rsidRPr="00ED70AB">
        <w:rPr>
          <w:rFonts w:ascii="Simplified Arabic" w:hAnsi="Simplified Arabic"/>
          <w:sz w:val="24"/>
          <w:szCs w:val="24"/>
          <w:rtl/>
          <w:lang w:bidi="ar-DZ"/>
        </w:rPr>
        <w:t xml:space="preserve"> ، ص</w:t>
      </w:r>
      <w:r>
        <w:rPr>
          <w:rFonts w:ascii="Simplified Arabic" w:hAnsi="Simplified Arabic" w:hint="cs"/>
          <w:sz w:val="24"/>
          <w:szCs w:val="24"/>
          <w:rtl/>
          <w:lang w:bidi="ar-DZ"/>
        </w:rPr>
        <w:t>194</w:t>
      </w:r>
      <w:r w:rsidRPr="00ED70AB">
        <w:rPr>
          <w:rFonts w:ascii="Simplified Arabic" w:hAnsi="Simplified Arabic"/>
          <w:sz w:val="24"/>
          <w:szCs w:val="24"/>
          <w:rtl/>
          <w:lang w:bidi="ar-DZ"/>
        </w:rPr>
        <w:t>.</w:t>
      </w:r>
    </w:p>
  </w:footnote>
  <w:footnote w:id="503">
    <w:p w:rsidR="00D63D21" w:rsidRDefault="00D63D21" w:rsidP="00671035">
      <w:pPr>
        <w:pStyle w:val="a4"/>
        <w:jc w:val="left"/>
        <w:rPr>
          <w:rFonts w:ascii="Simplified Arabic" w:hAnsi="Simplified Arabic"/>
          <w:sz w:val="24"/>
          <w:szCs w:val="24"/>
          <w:rtl/>
        </w:rPr>
      </w:pPr>
      <w:r>
        <w:rPr>
          <w:rFonts w:hint="cs"/>
          <w:vertAlign w:val="superscript"/>
          <w:rtl/>
        </w:rPr>
        <w:t xml:space="preserve">( 1 ) </w:t>
      </w:r>
      <w:r w:rsidRPr="006317C4">
        <w:rPr>
          <w:rFonts w:ascii="Simplified Arabic" w:hAnsi="Simplified Arabic"/>
          <w:sz w:val="24"/>
          <w:szCs w:val="24"/>
          <w:rtl/>
        </w:rPr>
        <w:t>المرجع السابق،ص 194.</w:t>
      </w:r>
    </w:p>
    <w:p w:rsidR="00D63D21" w:rsidRDefault="00D63D21" w:rsidP="00671035">
      <w:pPr>
        <w:pStyle w:val="a4"/>
        <w:jc w:val="left"/>
        <w:rPr>
          <w:rFonts w:ascii="Simplified Arabic" w:hAnsi="Simplified Arabic"/>
          <w:sz w:val="24"/>
          <w:szCs w:val="24"/>
          <w:rtl/>
          <w:lang w:bidi="ar-DZ"/>
        </w:rPr>
      </w:pPr>
      <w:r>
        <w:rPr>
          <w:rFonts w:ascii="Simplified Arabic" w:hAnsi="Simplified Arabic" w:hint="cs"/>
          <w:sz w:val="24"/>
          <w:szCs w:val="24"/>
          <w:rtl/>
        </w:rPr>
        <w:t>*</w:t>
      </w:r>
      <w:r w:rsidRPr="00CC1517">
        <w:rPr>
          <w:rFonts w:ascii="Simplified Arabic" w:hAnsi="Simplified Arabic"/>
          <w:sz w:val="24"/>
          <w:szCs w:val="24"/>
          <w:rtl/>
          <w:lang w:bidi="ar-DZ"/>
        </w:rPr>
        <w:t>- نزلو في خ</w:t>
      </w:r>
      <w:r>
        <w:rPr>
          <w:rFonts w:ascii="Simplified Arabic" w:hAnsi="Simplified Arabic" w:hint="cs"/>
          <w:sz w:val="24"/>
          <w:szCs w:val="24"/>
          <w:rtl/>
          <w:lang w:bidi="ar-DZ"/>
        </w:rPr>
        <w:t>َ</w:t>
      </w:r>
      <w:r w:rsidRPr="00CC1517">
        <w:rPr>
          <w:rFonts w:ascii="Simplified Arabic" w:hAnsi="Simplified Arabic"/>
          <w:sz w:val="24"/>
          <w:szCs w:val="24"/>
          <w:rtl/>
          <w:lang w:bidi="ar-DZ"/>
        </w:rPr>
        <w:t>ب</w:t>
      </w:r>
      <w:r>
        <w:rPr>
          <w:rFonts w:ascii="Simplified Arabic" w:hAnsi="Simplified Arabic" w:hint="cs"/>
          <w:sz w:val="24"/>
          <w:szCs w:val="24"/>
          <w:rtl/>
          <w:lang w:bidi="ar-DZ"/>
        </w:rPr>
        <w:t>ْ</w:t>
      </w:r>
      <w:r w:rsidRPr="00CC1517">
        <w:rPr>
          <w:rFonts w:ascii="Simplified Arabic" w:hAnsi="Simplified Arabic"/>
          <w:sz w:val="24"/>
          <w:szCs w:val="24"/>
          <w:rtl/>
          <w:lang w:bidi="ar-DZ"/>
        </w:rPr>
        <w:t xml:space="preserve">ت من </w:t>
      </w:r>
      <w:r w:rsidRPr="00CC1517">
        <w:rPr>
          <w:rFonts w:ascii="Simplified Arabic" w:hAnsi="Simplified Arabic" w:hint="cs"/>
          <w:sz w:val="24"/>
          <w:szCs w:val="24"/>
          <w:rtl/>
          <w:lang w:bidi="ar-DZ"/>
        </w:rPr>
        <w:t>الأرض</w:t>
      </w:r>
      <w:r w:rsidRPr="00CC1517">
        <w:rPr>
          <w:rFonts w:ascii="Simplified Arabic" w:hAnsi="Simplified Arabic"/>
          <w:sz w:val="24"/>
          <w:szCs w:val="24"/>
          <w:rtl/>
          <w:lang w:bidi="ar-DZ"/>
        </w:rPr>
        <w:t xml:space="preserve">، وخبوت </w:t>
      </w:r>
      <w:r>
        <w:rPr>
          <w:rFonts w:ascii="Simplified Arabic" w:hAnsi="Simplified Arabic" w:hint="cs"/>
          <w:sz w:val="24"/>
          <w:szCs w:val="24"/>
          <w:rtl/>
          <w:lang w:bidi="ar-DZ"/>
        </w:rPr>
        <w:t>:</w:t>
      </w:r>
      <w:r w:rsidRPr="00CC1517">
        <w:rPr>
          <w:rFonts w:ascii="Simplified Arabic" w:hAnsi="Simplified Arabic"/>
          <w:sz w:val="24"/>
          <w:szCs w:val="24"/>
          <w:rtl/>
          <w:lang w:bidi="ar-DZ"/>
        </w:rPr>
        <w:t>هي البطون الواسعة المطمئنة، وأخبت القوم صاروا في الخبت مثل: أصحرواالزمخشري: أساس البلاغة، ج1، ص: 228.</w:t>
      </w:r>
    </w:p>
    <w:p w:rsidR="00D63D21" w:rsidRDefault="00D63D21" w:rsidP="00671035">
      <w:pPr>
        <w:pStyle w:val="a4"/>
        <w:jc w:val="left"/>
        <w:rPr>
          <w:rFonts w:ascii="Simplified Arabic" w:hAnsi="Simplified Arabic"/>
          <w:sz w:val="24"/>
          <w:szCs w:val="24"/>
          <w:rtl/>
          <w:lang w:bidi="ar-DZ"/>
        </w:rPr>
      </w:pPr>
      <w:r>
        <w:rPr>
          <w:rFonts w:ascii="Simplified Arabic" w:hAnsi="Simplified Arabic" w:hint="cs"/>
          <w:sz w:val="24"/>
          <w:szCs w:val="24"/>
          <w:rtl/>
          <w:lang w:bidi="ar-DZ"/>
        </w:rPr>
        <w:t>**</w:t>
      </w:r>
      <w:r w:rsidRPr="00CC1517">
        <w:rPr>
          <w:rFonts w:ascii="Simplified Arabic" w:hAnsi="Simplified Arabic"/>
          <w:sz w:val="24"/>
          <w:szCs w:val="24"/>
          <w:rtl/>
          <w:lang w:bidi="ar-DZ"/>
        </w:rPr>
        <w:t xml:space="preserve"> الفدفد: وهي الأرض المرتفعة ذات الحصى</w:t>
      </w:r>
      <w:r>
        <w:rPr>
          <w:rFonts w:ascii="Simplified Arabic" w:hAnsi="Simplified Arabic" w:hint="cs"/>
          <w:sz w:val="24"/>
          <w:szCs w:val="24"/>
          <w:rtl/>
          <w:lang w:bidi="ar-DZ"/>
        </w:rPr>
        <w:t xml:space="preserve">.  </w:t>
      </w:r>
    </w:p>
    <w:p w:rsidR="00D63D21" w:rsidRPr="006317C4" w:rsidRDefault="00D63D21" w:rsidP="00671035">
      <w:pPr>
        <w:pStyle w:val="a4"/>
        <w:jc w:val="left"/>
        <w:rPr>
          <w:rFonts w:ascii="Simplified Arabic" w:hAnsi="Simplified Arabic"/>
          <w:sz w:val="24"/>
          <w:szCs w:val="24"/>
          <w:rtl/>
          <w:lang w:bidi="ar-DZ"/>
        </w:rPr>
      </w:pPr>
      <w:r>
        <w:rPr>
          <w:rFonts w:ascii="Simplified Arabic" w:hAnsi="Simplified Arabic" w:hint="cs"/>
          <w:sz w:val="24"/>
          <w:szCs w:val="24"/>
          <w:rtl/>
          <w:lang w:bidi="ar-DZ"/>
        </w:rPr>
        <w:t xml:space="preserve"> ـــ***الصّعدة: الرّمح.    ـ </w:t>
      </w:r>
    </w:p>
  </w:footnote>
  <w:footnote w:id="504">
    <w:p w:rsidR="00D63D21" w:rsidRPr="002700CC" w:rsidRDefault="00D63D21" w:rsidP="00671035">
      <w:pPr>
        <w:pStyle w:val="a4"/>
        <w:jc w:val="left"/>
        <w:rPr>
          <w:rFonts w:ascii="Simplified Arabic" w:hAnsi="Simplified Arabic"/>
          <w:sz w:val="24"/>
          <w:szCs w:val="24"/>
          <w:rtl/>
        </w:rPr>
      </w:pPr>
      <w:r w:rsidRPr="00ED70AB">
        <w:rPr>
          <w:rFonts w:ascii="Simplified Arabic" w:hAnsi="Simplified Arabic"/>
          <w:sz w:val="24"/>
          <w:szCs w:val="24"/>
          <w:rtl/>
          <w:lang w:bidi="ar-DZ"/>
        </w:rPr>
        <w:t>– الداعي إدريس</w:t>
      </w:r>
      <w:r w:rsidRPr="00ED70AB">
        <w:rPr>
          <w:rFonts w:ascii="Simplified Arabic" w:hAnsi="Simplified Arabic"/>
          <w:sz w:val="24"/>
          <w:szCs w:val="24"/>
          <w:rtl/>
        </w:rPr>
        <w:t>: تا</w:t>
      </w:r>
      <w:r>
        <w:rPr>
          <w:rFonts w:ascii="Simplified Arabic" w:hAnsi="Simplified Arabic"/>
          <w:sz w:val="24"/>
          <w:szCs w:val="24"/>
          <w:rtl/>
        </w:rPr>
        <w:t xml:space="preserve">ريخ الخلفاء الفاطميين بالمغرب </w:t>
      </w:r>
      <w:r>
        <w:rPr>
          <w:rFonts w:ascii="Simplified Arabic" w:hAnsi="Simplified Arabic" w:hint="cs"/>
          <w:sz w:val="24"/>
          <w:szCs w:val="24"/>
          <w:rtl/>
        </w:rPr>
        <w:t>،ص474.</w:t>
      </w:r>
      <w:r w:rsidRPr="000B2A56">
        <w:rPr>
          <w:rStyle w:val="a5"/>
        </w:rPr>
        <w:footnoteRef/>
      </w:r>
      <w:r w:rsidRPr="00D562F7">
        <w:rPr>
          <w:rFonts w:ascii="Simplified Arabic" w:hAnsi="Simplified Arabic" w:hint="cs"/>
          <w:sz w:val="24"/>
          <w:szCs w:val="24"/>
          <w:vertAlign w:val="superscript"/>
          <w:rtl/>
        </w:rPr>
        <w:t>(</w:t>
      </w:r>
    </w:p>
  </w:footnote>
  <w:footnote w:id="505">
    <w:p w:rsidR="00D63D21" w:rsidRPr="002700CC" w:rsidRDefault="00D63D21" w:rsidP="008C2992">
      <w:pPr>
        <w:pStyle w:val="a4"/>
        <w:jc w:val="left"/>
        <w:rPr>
          <w:rFonts w:ascii="Simplified Arabic" w:hAnsi="Simplified Arabic"/>
          <w:sz w:val="24"/>
          <w:szCs w:val="24"/>
          <w:rtl/>
          <w:lang w:bidi="ar-DZ"/>
        </w:rPr>
      </w:pPr>
      <w:r w:rsidRPr="00ED70AB">
        <w:rPr>
          <w:rFonts w:ascii="Simplified Arabic" w:hAnsi="Simplified Arabic"/>
          <w:sz w:val="24"/>
          <w:szCs w:val="24"/>
          <w:rtl/>
        </w:rPr>
        <w:t>- محمد اليعلاوي: الأدب بافريقية في العهد الفاطمي</w:t>
      </w:r>
      <w:r w:rsidRPr="00ED70AB">
        <w:rPr>
          <w:rFonts w:ascii="Simplified Arabic" w:hAnsi="Simplified Arabic"/>
          <w:sz w:val="24"/>
          <w:szCs w:val="24"/>
          <w:rtl/>
          <w:lang w:bidi="ar-DZ"/>
        </w:rPr>
        <w:t xml:space="preserve"> ، ص</w:t>
      </w:r>
      <w:r>
        <w:rPr>
          <w:rFonts w:ascii="Simplified Arabic" w:hAnsi="Simplified Arabic" w:hint="cs"/>
          <w:sz w:val="24"/>
          <w:szCs w:val="24"/>
          <w:rtl/>
          <w:lang w:bidi="ar-DZ"/>
        </w:rPr>
        <w:t>194.</w:t>
      </w:r>
      <w:r w:rsidRPr="000B2A56">
        <w:rPr>
          <w:rStyle w:val="a5"/>
        </w:rPr>
        <w:footnoteRef/>
      </w:r>
    </w:p>
  </w:footnote>
  <w:footnote w:id="506">
    <w:p w:rsidR="00D63D21" w:rsidRDefault="00D63D21" w:rsidP="008C2992">
      <w:pPr>
        <w:pStyle w:val="a4"/>
        <w:jc w:val="left"/>
        <w:rPr>
          <w:rtl/>
          <w:lang w:bidi="ar-DZ"/>
        </w:rPr>
      </w:pPr>
      <w:r w:rsidRPr="00ED70AB">
        <w:rPr>
          <w:rFonts w:ascii="Simplified Arabic" w:hAnsi="Simplified Arabic"/>
          <w:sz w:val="24"/>
          <w:szCs w:val="24"/>
          <w:rtl/>
          <w:lang w:bidi="ar-DZ"/>
        </w:rPr>
        <w:t>الداعي إدريس</w:t>
      </w:r>
      <w:r w:rsidRPr="00ED70AB">
        <w:rPr>
          <w:rFonts w:ascii="Simplified Arabic" w:hAnsi="Simplified Arabic"/>
          <w:sz w:val="24"/>
          <w:szCs w:val="24"/>
          <w:rtl/>
        </w:rPr>
        <w:t>: تا</w:t>
      </w:r>
      <w:r>
        <w:rPr>
          <w:rFonts w:ascii="Simplified Arabic" w:hAnsi="Simplified Arabic"/>
          <w:sz w:val="24"/>
          <w:szCs w:val="24"/>
          <w:rtl/>
        </w:rPr>
        <w:t xml:space="preserve">ريخ الخلفاء الفاطميين بالمغرب </w:t>
      </w:r>
      <w:r>
        <w:rPr>
          <w:rFonts w:ascii="Simplified Arabic" w:hAnsi="Simplified Arabic" w:hint="cs"/>
          <w:sz w:val="24"/>
          <w:szCs w:val="24"/>
          <w:rtl/>
        </w:rPr>
        <w:t>،ص 488.</w:t>
      </w:r>
      <w:r>
        <w:rPr>
          <w:rStyle w:val="a5"/>
        </w:rPr>
        <w:footnoteRef/>
      </w:r>
      <w:r>
        <w:rPr>
          <w:rFonts w:hint="cs"/>
          <w:rtl/>
        </w:rPr>
        <w:t>(</w:t>
      </w:r>
    </w:p>
  </w:footnote>
  <w:footnote w:id="507">
    <w:p w:rsidR="00D63D21" w:rsidRPr="00873D4E" w:rsidRDefault="00D63D21" w:rsidP="008C2992">
      <w:pPr>
        <w:pStyle w:val="a4"/>
        <w:jc w:val="left"/>
        <w:rPr>
          <w:rtl/>
          <w:lang w:bidi="ar-DZ"/>
        </w:rPr>
      </w:pPr>
      <w:r>
        <w:rPr>
          <w:rFonts w:hint="cs"/>
          <w:rtl/>
        </w:rPr>
        <w:t xml:space="preserve">ــ </w:t>
      </w:r>
      <w:r w:rsidRPr="00ED70AB">
        <w:rPr>
          <w:rFonts w:ascii="Simplified Arabic" w:hAnsi="Simplified Arabic"/>
          <w:sz w:val="24"/>
          <w:szCs w:val="24"/>
          <w:rtl/>
        </w:rPr>
        <w:t>محمد اليعلاوي: الأدب بافريقية في العهد الفاطمي</w:t>
      </w:r>
      <w:r w:rsidRPr="00ED70AB">
        <w:rPr>
          <w:rFonts w:ascii="Simplified Arabic" w:hAnsi="Simplified Arabic"/>
          <w:sz w:val="24"/>
          <w:szCs w:val="24"/>
          <w:rtl/>
          <w:lang w:bidi="ar-DZ"/>
        </w:rPr>
        <w:t xml:space="preserve"> ، ص</w:t>
      </w:r>
      <w:r>
        <w:rPr>
          <w:rFonts w:ascii="Simplified Arabic" w:hAnsi="Simplified Arabic" w:hint="cs"/>
          <w:sz w:val="24"/>
          <w:szCs w:val="24"/>
          <w:rtl/>
          <w:lang w:bidi="ar-DZ"/>
        </w:rPr>
        <w:t xml:space="preserve">196. </w:t>
      </w:r>
      <w:r>
        <w:rPr>
          <w:rStyle w:val="a5"/>
        </w:rPr>
        <w:footnoteRef/>
      </w:r>
      <w:r>
        <w:rPr>
          <w:rFonts w:hint="cs"/>
          <w:rtl/>
        </w:rPr>
        <w:t>(</w:t>
      </w:r>
    </w:p>
  </w:footnote>
  <w:footnote w:id="508">
    <w:p w:rsidR="00D63D21" w:rsidRPr="00ED70AB" w:rsidRDefault="00D63D21" w:rsidP="008C2992">
      <w:pPr>
        <w:pStyle w:val="a4"/>
        <w:jc w:val="left"/>
        <w:rPr>
          <w:rFonts w:ascii="Simplified Arabic" w:hAnsi="Simplified Arabic"/>
          <w:sz w:val="24"/>
          <w:szCs w:val="24"/>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المالكي: (أبو بكر عبد الله بن محمد المالكي):رياض النفوس،ج2،تح:بشير البكوش، راجعه:محمد لعروسي المطوي ،دار الغرب الإسلامي،بيروت،لبنان،1983 ص 494.</w:t>
      </w:r>
    </w:p>
  </w:footnote>
  <w:footnote w:id="509">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rtl/>
          <w:lang w:bidi="ar-DZ"/>
        </w:rPr>
        <w:t>- هذه اسماء لدعاة ال</w:t>
      </w:r>
      <w:r>
        <w:rPr>
          <w:rFonts w:ascii="Simplified Arabic" w:hAnsi="Simplified Arabic" w:hint="cs"/>
          <w:sz w:val="24"/>
          <w:szCs w:val="24"/>
          <w:rtl/>
          <w:lang w:bidi="ar-DZ"/>
        </w:rPr>
        <w:t>عبيديين</w:t>
      </w:r>
      <w:r w:rsidRPr="00ED70AB">
        <w:rPr>
          <w:rFonts w:ascii="Simplified Arabic" w:hAnsi="Simplified Arabic"/>
          <w:sz w:val="24"/>
          <w:szCs w:val="24"/>
          <w:rtl/>
          <w:lang w:bidi="ar-DZ"/>
        </w:rPr>
        <w:t xml:space="preserve"> بإفريقية.</w:t>
      </w:r>
    </w:p>
  </w:footnote>
  <w:footnote w:id="510">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tl/>
        </w:rPr>
        <w:t>**</w:t>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في: الأدب بإفريقية لمحمد اليعلاوي: أبا عمارة.</w:t>
      </w:r>
    </w:p>
  </w:footnote>
  <w:footnote w:id="511">
    <w:p w:rsidR="00D63D21" w:rsidRPr="00ED70AB" w:rsidRDefault="00D63D21"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w:t>
      </w:r>
      <w:r>
        <w:rPr>
          <w:rFonts w:hint="cs"/>
          <w:rtl/>
        </w:rPr>
        <w:t xml:space="preserve">ــ </w:t>
      </w:r>
      <w:r w:rsidRPr="00ED70AB">
        <w:rPr>
          <w:rFonts w:ascii="Simplified Arabic" w:hAnsi="Simplified Arabic"/>
          <w:sz w:val="24"/>
          <w:szCs w:val="24"/>
          <w:rtl/>
        </w:rPr>
        <w:t>محمد اليعلاوي: الأدب ب</w:t>
      </w:r>
      <w:r>
        <w:rPr>
          <w:rFonts w:ascii="Simplified Arabic" w:hAnsi="Simplified Arabic" w:hint="cs"/>
          <w:sz w:val="24"/>
          <w:szCs w:val="24"/>
          <w:rtl/>
        </w:rPr>
        <w:t>إ</w:t>
      </w:r>
      <w:r w:rsidRPr="00ED70AB">
        <w:rPr>
          <w:rFonts w:ascii="Simplified Arabic" w:hAnsi="Simplified Arabic"/>
          <w:sz w:val="24"/>
          <w:szCs w:val="24"/>
          <w:rtl/>
        </w:rPr>
        <w:t>فريقية في العهد الفاطمي</w:t>
      </w:r>
      <w:r w:rsidRPr="00ED70AB">
        <w:rPr>
          <w:rFonts w:ascii="Simplified Arabic" w:hAnsi="Simplified Arabic"/>
          <w:sz w:val="24"/>
          <w:szCs w:val="24"/>
          <w:rtl/>
          <w:lang w:bidi="ar-DZ"/>
        </w:rPr>
        <w:t xml:space="preserve"> ، ص</w:t>
      </w:r>
      <w:r>
        <w:rPr>
          <w:rFonts w:ascii="Simplified Arabic" w:hAnsi="Simplified Arabic" w:hint="cs"/>
          <w:sz w:val="24"/>
          <w:szCs w:val="24"/>
          <w:rtl/>
          <w:lang w:bidi="ar-DZ"/>
        </w:rPr>
        <w:t>219</w:t>
      </w:r>
      <w:r w:rsidRPr="00ED70AB">
        <w:rPr>
          <w:rFonts w:ascii="Simplified Arabic" w:hAnsi="Simplified Arabic"/>
          <w:sz w:val="24"/>
          <w:szCs w:val="24"/>
          <w:rtl/>
          <w:lang w:bidi="ar-DZ"/>
        </w:rPr>
        <w:t>.</w:t>
      </w:r>
    </w:p>
  </w:footnote>
  <w:footnote w:id="512">
    <w:p w:rsidR="00D63D21" w:rsidRPr="001349A8" w:rsidRDefault="00D63D21" w:rsidP="00CB485F">
      <w:pPr>
        <w:pStyle w:val="a4"/>
        <w:jc w:val="left"/>
        <w:rPr>
          <w:rFonts w:ascii="Simplified Arabic" w:hAnsi="Simplified Arabic"/>
          <w:sz w:val="24"/>
          <w:szCs w:val="24"/>
          <w:rtl/>
          <w:lang w:bidi="ar-DZ"/>
        </w:rPr>
      </w:pPr>
      <w:r w:rsidRPr="001349A8">
        <w:rPr>
          <w:rFonts w:hint="cs"/>
          <w:vertAlign w:val="superscript"/>
          <w:rtl/>
        </w:rPr>
        <w:t>)</w:t>
      </w:r>
      <w:r w:rsidRPr="001349A8">
        <w:rPr>
          <w:rFonts w:ascii="Simplified Arabic" w:hAnsi="Simplified Arabic"/>
          <w:sz w:val="24"/>
          <w:szCs w:val="24"/>
          <w:rtl/>
        </w:rPr>
        <w:t>إحسان إلهي ظهير: الإسماعيلية تاريخ وعقائد،ص</w:t>
      </w:r>
      <w:r>
        <w:rPr>
          <w:rFonts w:ascii="Simplified Arabic" w:hAnsi="Simplified Arabic" w:hint="cs"/>
          <w:sz w:val="24"/>
          <w:szCs w:val="24"/>
          <w:rtl/>
        </w:rPr>
        <w:t>267</w:t>
      </w:r>
      <w:r w:rsidRPr="001349A8">
        <w:rPr>
          <w:rFonts w:ascii="Simplified Arabic" w:hAnsi="Simplified Arabic"/>
          <w:sz w:val="24"/>
          <w:szCs w:val="24"/>
          <w:rtl/>
        </w:rPr>
        <w:t>.</w:t>
      </w:r>
      <w:r w:rsidRPr="001349A8">
        <w:rPr>
          <w:rStyle w:val="a5"/>
          <w:rFonts w:ascii="Simplified Arabic" w:hAnsi="Simplified Arabic"/>
          <w:sz w:val="24"/>
          <w:szCs w:val="24"/>
        </w:rPr>
        <w:footnoteRef/>
      </w:r>
      <w:r w:rsidRPr="001349A8">
        <w:rPr>
          <w:rFonts w:ascii="Simplified Arabic" w:hAnsi="Simplified Arabic"/>
          <w:sz w:val="24"/>
          <w:szCs w:val="24"/>
          <w:vertAlign w:val="superscript"/>
          <w:rtl/>
        </w:rPr>
        <w:t>(</w:t>
      </w:r>
    </w:p>
  </w:footnote>
  <w:footnote w:id="513">
    <w:p w:rsidR="00D63D21" w:rsidRPr="00325D2A" w:rsidRDefault="00D63D21" w:rsidP="00CB485F">
      <w:pPr>
        <w:pStyle w:val="a4"/>
        <w:jc w:val="left"/>
        <w:rPr>
          <w:rtl/>
          <w:lang w:bidi="ar-DZ"/>
        </w:rPr>
      </w:pPr>
      <w:r w:rsidRPr="00A1613C">
        <w:rPr>
          <w:rFonts w:ascii="Simplified Arabic" w:hAnsi="Simplified Arabic"/>
          <w:sz w:val="24"/>
          <w:szCs w:val="24"/>
          <w:rtl/>
        </w:rPr>
        <w:t xml:space="preserve"> المرجع السابق،ص 268.</w:t>
      </w:r>
      <w:r>
        <w:rPr>
          <w:rStyle w:val="a5"/>
        </w:rPr>
        <w:footnoteRef/>
      </w:r>
    </w:p>
  </w:footnote>
  <w:footnote w:id="514">
    <w:p w:rsidR="00D63D21" w:rsidRDefault="00D63D21" w:rsidP="00CB485F">
      <w:pPr>
        <w:pStyle w:val="a4"/>
        <w:jc w:val="left"/>
        <w:rPr>
          <w:rtl/>
          <w:lang w:bidi="ar-DZ"/>
        </w:rPr>
      </w:pPr>
      <w:r w:rsidRPr="009E3CC4">
        <w:rPr>
          <w:rFonts w:hint="cs"/>
          <w:vertAlign w:val="superscript"/>
          <w:rtl/>
        </w:rPr>
        <w:t>)</w:t>
      </w:r>
      <w:r w:rsidRPr="00ED70AB">
        <w:rPr>
          <w:rFonts w:ascii="Simplified Arabic" w:hAnsi="Simplified Arabic"/>
          <w:sz w:val="24"/>
          <w:szCs w:val="24"/>
          <w:rtl/>
        </w:rPr>
        <w:t>محمداليعلاوي: الأدب ب</w:t>
      </w:r>
      <w:r>
        <w:rPr>
          <w:rFonts w:ascii="Simplified Arabic" w:hAnsi="Simplified Arabic" w:hint="cs"/>
          <w:sz w:val="24"/>
          <w:szCs w:val="24"/>
          <w:rtl/>
        </w:rPr>
        <w:t>إ</w:t>
      </w:r>
      <w:r w:rsidRPr="00ED70AB">
        <w:rPr>
          <w:rFonts w:ascii="Simplified Arabic" w:hAnsi="Simplified Arabic"/>
          <w:sz w:val="24"/>
          <w:szCs w:val="24"/>
          <w:rtl/>
        </w:rPr>
        <w:t>فريقية في العهد الفاطمي</w:t>
      </w:r>
      <w:r w:rsidRPr="00ED70AB">
        <w:rPr>
          <w:rFonts w:ascii="Simplified Arabic" w:hAnsi="Simplified Arabic"/>
          <w:sz w:val="24"/>
          <w:szCs w:val="24"/>
          <w:rtl/>
          <w:lang w:bidi="ar-DZ"/>
        </w:rPr>
        <w:t xml:space="preserve"> ، </w:t>
      </w:r>
      <w:r>
        <w:rPr>
          <w:rFonts w:ascii="Simplified Arabic" w:hAnsi="Simplified Arabic" w:hint="cs"/>
          <w:sz w:val="24"/>
          <w:szCs w:val="24"/>
          <w:rtl/>
          <w:lang w:bidi="ar-DZ"/>
        </w:rPr>
        <w:t>ص220.</w:t>
      </w:r>
      <w:r>
        <w:rPr>
          <w:rStyle w:val="a5"/>
        </w:rPr>
        <w:footnoteRef/>
      </w:r>
      <w:r w:rsidRPr="009E3CC4">
        <w:rPr>
          <w:rFonts w:ascii="Simplified Arabic" w:hAnsi="Simplified Arabic" w:hint="cs"/>
          <w:sz w:val="24"/>
          <w:szCs w:val="24"/>
          <w:vertAlign w:val="superscript"/>
          <w:rtl/>
          <w:lang w:bidi="ar-DZ"/>
        </w:rPr>
        <w:t>(</w:t>
      </w:r>
    </w:p>
  </w:footnote>
  <w:footnote w:id="515">
    <w:p w:rsidR="00D63D21" w:rsidRPr="00053E35" w:rsidRDefault="00D63D21" w:rsidP="00CB485F">
      <w:pPr>
        <w:pStyle w:val="a4"/>
        <w:jc w:val="left"/>
        <w:rPr>
          <w:rtl/>
          <w:lang w:bidi="ar-DZ"/>
        </w:rPr>
      </w:pPr>
      <w:r>
        <w:rPr>
          <w:rFonts w:hint="cs"/>
          <w:rtl/>
        </w:rPr>
        <w:t xml:space="preserve">) </w:t>
      </w:r>
      <w:r w:rsidRPr="00936D8B">
        <w:rPr>
          <w:rFonts w:ascii="Simplified Arabic" w:hAnsi="Simplified Arabic"/>
          <w:sz w:val="24"/>
          <w:szCs w:val="24"/>
          <w:rtl/>
        </w:rPr>
        <w:t>المرجع نفسه، ص ن.</w:t>
      </w:r>
      <w:r>
        <w:rPr>
          <w:rStyle w:val="a5"/>
        </w:rPr>
        <w:footnoteRef/>
      </w:r>
      <w:r>
        <w:rPr>
          <w:rFonts w:ascii="Simplified Arabic" w:hAnsi="Simplified Arabic" w:hint="cs"/>
          <w:sz w:val="24"/>
          <w:szCs w:val="24"/>
          <w:rtl/>
        </w:rPr>
        <w:t>(</w:t>
      </w:r>
    </w:p>
  </w:footnote>
  <w:footnote w:id="516">
    <w:p w:rsidR="00D63D21" w:rsidRPr="00ED70AB" w:rsidRDefault="00D63D21"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محمد اليعلاوي: الأدب بإفريقية في العهد الفاطمي، ص 39.</w:t>
      </w:r>
    </w:p>
  </w:footnote>
  <w:footnote w:id="517">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tl/>
        </w:rPr>
        <w:t>*</w:t>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هو العباس بن عيسى بن محمد بن عيسى ابن العباس أبو الفضل الممسي: فقيه مالكي: نسبته إلى "مُمْسى" من قرى المغرب، استشهد معه خمسة وثمانون رجلا في حرب بني عبيد مع أبي يزيد: سنة 333هـ ــ  الزِرِكلي: الأعلام، ج3، دار العلم للملايين،بيروت ،لبنان،ط15، 2006.  ص263.</w:t>
      </w:r>
    </w:p>
  </w:footnote>
  <w:footnote w:id="518">
    <w:p w:rsidR="00D63D21" w:rsidRPr="00ED70AB" w:rsidRDefault="00D63D21"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المالكي: رياض النفوس، ج2، ص296-297.</w:t>
      </w:r>
    </w:p>
  </w:footnote>
  <w:footnote w:id="519">
    <w:p w:rsidR="00D63D21" w:rsidRPr="00ED70AB" w:rsidRDefault="00D63D21"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محمد اليعلاوي: الأدب بإفريقية في العهد الفاطمي، ص 218.</w:t>
      </w:r>
    </w:p>
  </w:footnote>
  <w:footnote w:id="520">
    <w:p w:rsidR="00D63D21" w:rsidRPr="00ED70AB" w:rsidRDefault="00D63D21"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المرجع نفسه، ص 218.</w:t>
      </w:r>
    </w:p>
  </w:footnote>
  <w:footnote w:id="521">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7C095D">
        <w:rPr>
          <w:rFonts w:ascii="Simplified Arabic" w:hAnsi="Simplified Arabic" w:hint="cs"/>
          <w:sz w:val="24"/>
          <w:szCs w:val="24"/>
          <w:vertAlign w:val="superscript"/>
          <w:rtl/>
        </w:rPr>
        <w:t>*</w:t>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في رياض النفوس للمالكي: استباق دموعي.</w:t>
      </w:r>
    </w:p>
  </w:footnote>
  <w:footnote w:id="522">
    <w:p w:rsidR="00D63D21" w:rsidRPr="00ED70AB" w:rsidRDefault="00D63D21"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المرجع السابق، ص215.</w:t>
      </w:r>
    </w:p>
  </w:footnote>
  <w:footnote w:id="523">
    <w:p w:rsidR="00D63D21" w:rsidRPr="00ED70AB" w:rsidRDefault="00D63D21"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xml:space="preserve"> – محمد اليعلاوي: الأدب بإفريقية في العهد الفاطمي، ص218. </w:t>
      </w:r>
    </w:p>
  </w:footnote>
  <w:footnote w:id="524">
    <w:p w:rsidR="00D63D21" w:rsidRDefault="00D63D21"/>
    <w:p w:rsidR="00D63D21" w:rsidRPr="00491DC6" w:rsidRDefault="00D63D21" w:rsidP="005A62EA">
      <w:pPr>
        <w:pStyle w:val="a4"/>
        <w:rPr>
          <w:rtl/>
          <w:lang w:bidi="ar-DZ"/>
        </w:rPr>
      </w:pPr>
    </w:p>
  </w:footnote>
  <w:footnote w:id="525">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tl/>
        </w:rPr>
        <w:t>**</w:t>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أول ما يظهر من الشيب.</w:t>
      </w:r>
    </w:p>
  </w:footnote>
  <w:footnote w:id="526">
    <w:p w:rsidR="00D63D21" w:rsidRPr="00ED70AB" w:rsidRDefault="00D63D21" w:rsidP="005A62EA">
      <w:pPr>
        <w:jc w:val="both"/>
        <w:rPr>
          <w:rFonts w:ascii="Simplified Arabic" w:hAnsi="Simplified Arabic"/>
          <w:sz w:val="24"/>
          <w:szCs w:val="24"/>
          <w:rtl/>
          <w:lang w:val="fr-FR"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t>***</w:t>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xml:space="preserve"> -</w:t>
      </w:r>
      <w:r w:rsidRPr="00ED70AB">
        <w:rPr>
          <w:rFonts w:ascii="Simplified Arabic" w:hAnsi="Simplified Arabic"/>
          <w:sz w:val="24"/>
          <w:szCs w:val="24"/>
          <w:rtl/>
          <w:lang w:val="fr-FR" w:bidi="ar-DZ"/>
        </w:rPr>
        <w:t>السبائي( 270ه -356ه ): أبو إسحاق إبراهيم بن أحمد السبائي الفقيه الولي الزاهد، وهو مخضرم العصرين الأغلبي والفاطمي أصله من طرابلس وهو قيرواني المولد، صحب الصالحين من العباد فأفاد من ورعهم ونسكهم.</w:t>
      </w:r>
    </w:p>
    <w:p w:rsidR="00D63D21" w:rsidRPr="00ED70AB" w:rsidRDefault="00D63D21" w:rsidP="005A62EA">
      <w:pPr>
        <w:jc w:val="both"/>
        <w:rPr>
          <w:rFonts w:ascii="Simplified Arabic" w:hAnsi="Simplified Arabic"/>
          <w:sz w:val="24"/>
          <w:szCs w:val="24"/>
          <w:rtl/>
          <w:lang w:val="fr-FR" w:bidi="ar-DZ"/>
        </w:rPr>
      </w:pPr>
      <w:r w:rsidRPr="00ED70AB">
        <w:rPr>
          <w:rFonts w:ascii="Simplified Arabic" w:hAnsi="Simplified Arabic"/>
          <w:sz w:val="24"/>
          <w:szCs w:val="24"/>
          <w:rtl/>
          <w:lang w:val="fr-FR" w:bidi="ar-DZ"/>
        </w:rPr>
        <w:t>كان السبائي الموجه والمرجع ، كما كان الحامي للشعراء والأدباء والأخبار تحدثنا عن التجاء كل من الشاعرين السنيين الفزازي وسهل الوراق مستعيذين به من بطش الخليفة الفاطمي المنصور فحماهما ودعا لهما، حماية للشعر وأهله ودعاء لانتصار الحق على الباطل.  ـ</w:t>
      </w:r>
      <w:r>
        <w:rPr>
          <w:rFonts w:ascii="Simplified Arabic" w:hAnsi="Simplified Arabic" w:hint="cs"/>
          <w:sz w:val="24"/>
          <w:szCs w:val="24"/>
          <w:rtl/>
        </w:rPr>
        <w:t xml:space="preserve">                 ـــــــ</w:t>
      </w:r>
      <w:r w:rsidRPr="00ED70AB">
        <w:rPr>
          <w:rFonts w:ascii="Simplified Arabic" w:hAnsi="Simplified Arabic"/>
          <w:sz w:val="24"/>
          <w:szCs w:val="24"/>
          <w:rtl/>
        </w:rPr>
        <w:t>المالكي:رياض النفوس،ج2،ص490.</w:t>
      </w:r>
    </w:p>
    <w:p w:rsidR="00D63D21" w:rsidRPr="00ED70AB" w:rsidRDefault="00D63D21" w:rsidP="005A62EA">
      <w:pPr>
        <w:pStyle w:val="a4"/>
        <w:jc w:val="both"/>
        <w:rPr>
          <w:rFonts w:ascii="Simplified Arabic" w:hAnsi="Simplified Arabic"/>
          <w:sz w:val="24"/>
          <w:szCs w:val="24"/>
          <w:rtl/>
          <w:lang w:bidi="ar-DZ"/>
        </w:rPr>
      </w:pPr>
    </w:p>
  </w:footnote>
  <w:footnote w:id="527">
    <w:p w:rsidR="00D63D21" w:rsidRDefault="00D63D21" w:rsidP="005A62EA">
      <w:pPr>
        <w:pStyle w:val="a4"/>
        <w:rPr>
          <w:rFonts w:ascii="Simplified Arabic" w:hAnsi="Simplified Arabic"/>
          <w:sz w:val="24"/>
          <w:szCs w:val="24"/>
          <w:rtl/>
        </w:rPr>
      </w:pPr>
      <w:r w:rsidRPr="0009782A">
        <w:rPr>
          <w:rFonts w:ascii="Simplified Arabic" w:hAnsi="Simplified Arabic" w:hint="cs"/>
          <w:sz w:val="24"/>
          <w:szCs w:val="24"/>
          <w:vertAlign w:val="superscript"/>
          <w:rtl/>
        </w:rPr>
        <w:t>(</w:t>
      </w:r>
      <w:r w:rsidRPr="0009782A">
        <w:rPr>
          <w:rStyle w:val="a5"/>
          <w:rFonts w:ascii="Simplified Arabic" w:hAnsi="Simplified Arabic"/>
          <w:sz w:val="24"/>
          <w:szCs w:val="24"/>
        </w:rPr>
        <w:footnoteRef/>
      </w:r>
      <w:r w:rsidRPr="0009782A">
        <w:rPr>
          <w:rFonts w:ascii="Simplified Arabic" w:hAnsi="Simplified Arabic" w:hint="cs"/>
          <w:sz w:val="24"/>
          <w:szCs w:val="24"/>
          <w:vertAlign w:val="superscript"/>
          <w:rtl/>
        </w:rPr>
        <w:t>)</w:t>
      </w:r>
      <w:r w:rsidRPr="0009782A">
        <w:rPr>
          <w:rFonts w:ascii="Simplified Arabic" w:hAnsi="Simplified Arabic" w:hint="cs"/>
          <w:sz w:val="24"/>
          <w:szCs w:val="24"/>
          <w:rtl/>
        </w:rPr>
        <w:t>-</w:t>
      </w:r>
      <w:r w:rsidRPr="00ED70AB">
        <w:rPr>
          <w:rFonts w:ascii="Simplified Arabic" w:hAnsi="Simplified Arabic"/>
          <w:sz w:val="24"/>
          <w:szCs w:val="24"/>
          <w:rtl/>
        </w:rPr>
        <w:t>المالكي:رياض النفوس،ج2،ص490</w:t>
      </w:r>
      <w:r>
        <w:rPr>
          <w:rFonts w:ascii="Simplified Arabic" w:hAnsi="Simplified Arabic" w:hint="cs"/>
          <w:sz w:val="24"/>
          <w:szCs w:val="24"/>
          <w:rtl/>
        </w:rPr>
        <w:t>.</w:t>
      </w:r>
    </w:p>
    <w:p w:rsidR="00D63D21" w:rsidRDefault="00D63D21" w:rsidP="005A62EA">
      <w:pPr>
        <w:pStyle w:val="a4"/>
        <w:rPr>
          <w:rFonts w:ascii="Simplified Arabic" w:hAnsi="Simplified Arabic"/>
          <w:sz w:val="24"/>
          <w:szCs w:val="24"/>
          <w:rtl/>
        </w:rPr>
      </w:pPr>
      <w:r>
        <w:rPr>
          <w:rFonts w:ascii="Simplified Arabic" w:hAnsi="Simplified Arabic" w:hint="cs"/>
          <w:sz w:val="24"/>
          <w:szCs w:val="24"/>
          <w:vertAlign w:val="superscript"/>
          <w:rtl/>
        </w:rPr>
        <w:t>(</w:t>
      </w:r>
      <w:r>
        <w:rPr>
          <w:rFonts w:ascii="Simplified Arabic" w:hAnsi="Simplified Arabic" w:hint="cs"/>
          <w:sz w:val="24"/>
          <w:szCs w:val="24"/>
          <w:rtl/>
        </w:rPr>
        <w:t>*</w:t>
      </w:r>
      <w:r>
        <w:rPr>
          <w:rFonts w:ascii="Simplified Arabic" w:hAnsi="Simplified Arabic" w:hint="cs"/>
          <w:sz w:val="24"/>
          <w:szCs w:val="24"/>
          <w:vertAlign w:val="superscript"/>
          <w:rtl/>
        </w:rPr>
        <w:t>)</w:t>
      </w:r>
      <w:r>
        <w:rPr>
          <w:rFonts w:ascii="Simplified Arabic" w:hAnsi="Simplified Arabic" w:hint="cs"/>
          <w:sz w:val="24"/>
          <w:szCs w:val="24"/>
          <w:rtl/>
        </w:rPr>
        <w:t>مدينة عظيمة بإفريقية وليس بالغرب مدينة أجل منها،ذكر "الحموي" أن "عقبة بن نافع" هو الذي أسسها(جمع عقبة أصحابه وقال:إنّ أهل هذه البلاد لا خلاق لهم،إذا عضّهم السيف أسلموا،وإذا رجع المسلمون عنهم عادوا عادتهم،ودينهم،وقد رأيت أن أبني ههنا مدينة يسكنها المسلمون) فوقع اختياره على القيروان وأسسها سنة 55ه.</w:t>
      </w:r>
    </w:p>
    <w:p w:rsidR="00D63D21" w:rsidRPr="00ED70AB" w:rsidRDefault="00D63D21" w:rsidP="005A62EA">
      <w:pPr>
        <w:pStyle w:val="a4"/>
        <w:rPr>
          <w:rFonts w:ascii="Simplified Arabic" w:hAnsi="Simplified Arabic"/>
          <w:sz w:val="24"/>
          <w:szCs w:val="24"/>
          <w:rtl/>
        </w:rPr>
      </w:pPr>
      <w:r>
        <w:rPr>
          <w:rFonts w:ascii="Simplified Arabic" w:hAnsi="Simplified Arabic" w:hint="cs"/>
          <w:sz w:val="24"/>
          <w:szCs w:val="24"/>
          <w:rtl/>
        </w:rPr>
        <w:t xml:space="preserve">                             ـــ ينظر:ياقوت الحموي،معجم البلدان،ج4،ص420.</w:t>
      </w:r>
    </w:p>
  </w:footnote>
  <w:footnote w:id="528">
    <w:p w:rsidR="00D63D21" w:rsidRPr="00ED70AB" w:rsidRDefault="00D63D21" w:rsidP="005A62EA">
      <w:pPr>
        <w:pStyle w:val="a4"/>
        <w:rPr>
          <w:rFonts w:ascii="Simplified Arabic" w:hAnsi="Simplified Arabic"/>
          <w:sz w:val="24"/>
          <w:szCs w:val="24"/>
          <w:rtl/>
          <w:lang w:bidi="ar-DZ"/>
        </w:rPr>
      </w:pPr>
      <w:r w:rsidRPr="0009782A">
        <w:rPr>
          <w:rFonts w:ascii="Simplified Arabic" w:hAnsi="Simplified Arabic" w:hint="cs"/>
          <w:sz w:val="24"/>
          <w:szCs w:val="24"/>
          <w:vertAlign w:val="superscript"/>
          <w:rtl/>
        </w:rPr>
        <w:t>(</w:t>
      </w:r>
      <w:r w:rsidRPr="0009782A">
        <w:rPr>
          <w:rStyle w:val="a5"/>
          <w:rFonts w:ascii="Simplified Arabic" w:hAnsi="Simplified Arabic"/>
          <w:sz w:val="24"/>
          <w:szCs w:val="24"/>
        </w:rPr>
        <w:footnoteRef/>
      </w:r>
      <w:r w:rsidRPr="0009782A">
        <w:rPr>
          <w:rFonts w:ascii="Simplified Arabic" w:hAnsi="Simplified Arabic" w:hint="cs"/>
          <w:sz w:val="24"/>
          <w:szCs w:val="24"/>
          <w:vertAlign w:val="superscript"/>
          <w:rtl/>
        </w:rPr>
        <w:t>)</w:t>
      </w:r>
      <w:r w:rsidRPr="0009782A">
        <w:rPr>
          <w:rFonts w:ascii="Simplified Arabic" w:hAnsi="Simplified Arabic" w:hint="cs"/>
          <w:sz w:val="24"/>
          <w:szCs w:val="24"/>
          <w:rtl/>
        </w:rPr>
        <w:t>-</w:t>
      </w:r>
      <w:r w:rsidRPr="00ED70AB">
        <w:rPr>
          <w:rFonts w:ascii="Simplified Arabic" w:hAnsi="Simplified Arabic"/>
          <w:sz w:val="24"/>
          <w:szCs w:val="24"/>
          <w:rtl/>
        </w:rPr>
        <w:t>المالكي:رياض النفوس،ج2،ص491</w:t>
      </w:r>
      <w:r>
        <w:rPr>
          <w:rFonts w:ascii="Simplified Arabic" w:hAnsi="Simplified Arabic" w:hint="cs"/>
          <w:sz w:val="24"/>
          <w:szCs w:val="24"/>
          <w:rtl/>
        </w:rPr>
        <w:t>.</w:t>
      </w:r>
    </w:p>
  </w:footnote>
  <w:footnote w:id="529">
    <w:p w:rsidR="00D63D21" w:rsidRPr="00576D07" w:rsidRDefault="00D63D21" w:rsidP="005A62EA">
      <w:pPr>
        <w:pStyle w:val="a4"/>
        <w:jc w:val="right"/>
        <w:rPr>
          <w:rtl/>
          <w:lang w:bidi="ar-DZ"/>
        </w:rPr>
      </w:pPr>
      <w:r>
        <w:rPr>
          <w:rFonts w:hint="cs"/>
          <w:rtl/>
        </w:rPr>
        <w:t xml:space="preserve">) ــ </w:t>
      </w:r>
      <w:r w:rsidRPr="00ED70AB">
        <w:rPr>
          <w:rFonts w:ascii="Simplified Arabic" w:hAnsi="Simplified Arabic"/>
          <w:sz w:val="24"/>
          <w:szCs w:val="24"/>
          <w:rtl/>
        </w:rPr>
        <w:t>المصدر</w:t>
      </w:r>
      <w:r>
        <w:rPr>
          <w:rFonts w:ascii="Simplified Arabic" w:hAnsi="Simplified Arabic" w:hint="cs"/>
          <w:sz w:val="24"/>
          <w:szCs w:val="24"/>
          <w:rtl/>
        </w:rPr>
        <w:t>السابق</w:t>
      </w:r>
      <w:r w:rsidRPr="00ED70AB">
        <w:rPr>
          <w:rFonts w:ascii="Simplified Arabic" w:hAnsi="Simplified Arabic"/>
          <w:sz w:val="24"/>
          <w:szCs w:val="24"/>
          <w:rtl/>
        </w:rPr>
        <w:t>،ص</w:t>
      </w:r>
      <w:r>
        <w:rPr>
          <w:rFonts w:ascii="Simplified Arabic" w:hAnsi="Simplified Arabic" w:hint="cs"/>
          <w:sz w:val="24"/>
          <w:szCs w:val="24"/>
          <w:rtl/>
        </w:rPr>
        <w:t xml:space="preserve"> ن .</w:t>
      </w:r>
      <w:r>
        <w:rPr>
          <w:rStyle w:val="a5"/>
        </w:rPr>
        <w:footnoteRef/>
      </w:r>
      <w:r>
        <w:rPr>
          <w:rFonts w:ascii="Simplified Arabic" w:hAnsi="Simplified Arabic" w:hint="cs"/>
          <w:sz w:val="24"/>
          <w:szCs w:val="24"/>
          <w:rtl/>
        </w:rPr>
        <w:t>(</w:t>
      </w:r>
    </w:p>
  </w:footnote>
  <w:footnote w:id="530">
    <w:p w:rsidR="00D63D21" w:rsidRPr="00ED70AB" w:rsidRDefault="00D63D21"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المصدر السابق، ص492.</w:t>
      </w:r>
    </w:p>
  </w:footnote>
  <w:footnote w:id="531">
    <w:p w:rsidR="00D63D21" w:rsidRPr="00ED70AB" w:rsidRDefault="00D63D21"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المالكي: رياض النفوس ج1، ص10.</w:t>
      </w:r>
    </w:p>
  </w:footnote>
  <w:footnote w:id="532">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Pr>
          <w:rFonts w:ascii="Simplified Arabic" w:hAnsi="Simplified Arabic" w:hint="cs"/>
          <w:sz w:val="24"/>
          <w:szCs w:val="24"/>
          <w:rtl/>
        </w:rPr>
        <w:t>-</w:t>
      </w:r>
      <w:r w:rsidRPr="00ED70AB">
        <w:rPr>
          <w:rFonts w:ascii="Simplified Arabic" w:hAnsi="Simplified Arabic"/>
          <w:sz w:val="24"/>
          <w:szCs w:val="24"/>
          <w:rtl/>
        </w:rPr>
        <w:t xml:space="preserve"> الدباغ (أبو زيد عبد الرحمن بن محمد الأنصاري):معالم الإيمان في معرفة أهل القيروان، أكمله وعلق عليه: أبو الفضل أبو القاسم عيسى بن ناجي التنوخي ،ج1،د ت،ص60.</w:t>
      </w:r>
    </w:p>
  </w:footnote>
  <w:footnote w:id="533">
    <w:p w:rsidR="00D63D21" w:rsidRPr="00ED70AB" w:rsidRDefault="00D63D21"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xml:space="preserve">–المالكي: رياض النفوس ج1، ص10. </w:t>
      </w:r>
    </w:p>
  </w:footnote>
  <w:footnote w:id="534">
    <w:p w:rsidR="00D63D21"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المالكي: رياض النفوس ج2، ص493.</w:t>
      </w:r>
    </w:p>
    <w:p w:rsidR="00D63D21" w:rsidRDefault="00D63D21" w:rsidP="005A62EA">
      <w:pPr>
        <w:pStyle w:val="a4"/>
        <w:rPr>
          <w:rFonts w:ascii="Simplified Arabic" w:hAnsi="Simplified Arabic"/>
          <w:sz w:val="24"/>
          <w:szCs w:val="24"/>
          <w:rtl/>
          <w:lang w:bidi="ar-DZ"/>
        </w:rPr>
      </w:pPr>
      <w:r>
        <w:rPr>
          <w:rFonts w:ascii="Simplified Arabic" w:hAnsi="Simplified Arabic" w:hint="cs"/>
          <w:sz w:val="24"/>
          <w:szCs w:val="24"/>
          <w:rtl/>
          <w:lang w:bidi="ar-DZ"/>
        </w:rPr>
        <w:t>* إشارة إلى ما لقيه العبيديون في حربهم مع أبي يزيد.</w:t>
      </w:r>
    </w:p>
    <w:p w:rsidR="00D63D21" w:rsidRPr="006B7D9D" w:rsidRDefault="00D63D21" w:rsidP="005A62EA">
      <w:pPr>
        <w:pStyle w:val="a4"/>
        <w:rPr>
          <w:rFonts w:ascii="Simplified Arabic" w:hAnsi="Simplified Arabic"/>
          <w:sz w:val="24"/>
          <w:szCs w:val="24"/>
          <w:rtl/>
          <w:lang w:bidi="ar-DZ"/>
        </w:rPr>
      </w:pPr>
      <w:r>
        <w:rPr>
          <w:rFonts w:ascii="Simplified Arabic" w:hAnsi="Simplified Arabic" w:hint="cs"/>
          <w:sz w:val="24"/>
          <w:szCs w:val="24"/>
          <w:vertAlign w:val="superscript"/>
          <w:rtl/>
          <w:lang w:bidi="ar-DZ"/>
        </w:rPr>
        <w:t xml:space="preserve"> (4) </w:t>
      </w:r>
      <w:r>
        <w:rPr>
          <w:rFonts w:ascii="Simplified Arabic" w:hAnsi="Simplified Arabic" w:hint="cs"/>
          <w:sz w:val="24"/>
          <w:szCs w:val="24"/>
          <w:rtl/>
          <w:lang w:bidi="ar-DZ"/>
        </w:rPr>
        <w:t>المصدر السابق،ص ن</w:t>
      </w:r>
    </w:p>
    <w:p w:rsidR="00D63D21" w:rsidRPr="00ED70AB" w:rsidRDefault="00D63D21" w:rsidP="005A62EA">
      <w:pPr>
        <w:pStyle w:val="a4"/>
        <w:rPr>
          <w:rFonts w:ascii="Simplified Arabic" w:hAnsi="Simplified Arabic"/>
          <w:sz w:val="24"/>
          <w:szCs w:val="24"/>
          <w:lang w:bidi="ar-DZ"/>
        </w:rPr>
      </w:pPr>
    </w:p>
  </w:footnote>
  <w:footnote w:id="535">
    <w:p w:rsidR="00D63D21"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(1)</w:t>
      </w:r>
      <w:r w:rsidRPr="00ED70AB">
        <w:rPr>
          <w:rFonts w:ascii="Simplified Arabic" w:hAnsi="Simplified Arabic"/>
          <w:sz w:val="24"/>
          <w:szCs w:val="24"/>
          <w:rtl/>
          <w:lang w:bidi="ar-DZ"/>
        </w:rPr>
        <w:t>– المالكي: رياض النفوس ج2، ص496.</w:t>
      </w:r>
    </w:p>
    <w:p w:rsidR="00D63D21" w:rsidRDefault="00D63D21" w:rsidP="005A62EA">
      <w:pPr>
        <w:pStyle w:val="a4"/>
        <w:rPr>
          <w:rFonts w:ascii="Simplified Arabic" w:hAnsi="Simplified Arabic"/>
          <w:sz w:val="24"/>
          <w:szCs w:val="24"/>
          <w:rtl/>
          <w:lang w:bidi="ar-DZ"/>
        </w:rPr>
      </w:pPr>
      <w:r>
        <w:rPr>
          <w:rFonts w:ascii="Simplified Arabic" w:hAnsi="Simplified Arabic" w:hint="cs"/>
          <w:sz w:val="24"/>
          <w:szCs w:val="24"/>
          <w:rtl/>
          <w:lang w:bidi="ar-DZ"/>
        </w:rPr>
        <w:t>*يقصد سور القيروان الذي هدمه"زيادة الله" حتى ألصقه بالأرض،عقابا لأهل القيروان،وذلك سنة 210ه.</w:t>
      </w:r>
    </w:p>
    <w:p w:rsidR="00D63D21" w:rsidRDefault="00D63D21" w:rsidP="005A62EA">
      <w:pPr>
        <w:pStyle w:val="a4"/>
        <w:rPr>
          <w:rFonts w:ascii="Simplified Arabic" w:hAnsi="Simplified Arabic"/>
          <w:sz w:val="24"/>
          <w:szCs w:val="24"/>
          <w:rtl/>
          <w:lang w:bidi="ar-DZ"/>
        </w:rPr>
      </w:pPr>
      <w:r>
        <w:rPr>
          <w:rFonts w:ascii="Simplified Arabic" w:hAnsi="Simplified Arabic" w:hint="cs"/>
          <w:sz w:val="24"/>
          <w:szCs w:val="24"/>
          <w:rtl/>
          <w:lang w:bidi="ar-DZ"/>
        </w:rPr>
        <w:t xml:space="preserve">                                    ـــ ينظر: ابن عذارى المراكشي: البيان المغرب،ج1،ص100.                </w:t>
      </w:r>
    </w:p>
    <w:p w:rsidR="00D63D21" w:rsidRPr="00ED70AB" w:rsidRDefault="00D63D21" w:rsidP="005A62EA">
      <w:pPr>
        <w:pStyle w:val="a4"/>
        <w:rPr>
          <w:rFonts w:ascii="Simplified Arabic" w:hAnsi="Simplified Arabic"/>
          <w:sz w:val="24"/>
          <w:szCs w:val="24"/>
          <w:lang w:bidi="ar-DZ"/>
        </w:rPr>
      </w:pPr>
      <w:r>
        <w:rPr>
          <w:rFonts w:ascii="Simplified Arabic" w:hAnsi="Simplified Arabic" w:hint="cs"/>
          <w:sz w:val="24"/>
          <w:szCs w:val="24"/>
          <w:rtl/>
          <w:lang w:bidi="ar-DZ"/>
        </w:rPr>
        <w:t xml:space="preserve">**السيوف. </w:t>
      </w:r>
    </w:p>
  </w:footnote>
  <w:footnote w:id="536">
    <w:p w:rsidR="00D63D21" w:rsidRPr="00ED70AB" w:rsidRDefault="00D63D21"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ابن رشيق: العمدة، ج2، ص173.</w:t>
      </w:r>
    </w:p>
  </w:footnote>
  <w:footnote w:id="537">
    <w:p w:rsidR="00D63D21" w:rsidRPr="00ED70AB" w:rsidRDefault="00D63D21"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xml:space="preserve">– </w:t>
      </w:r>
      <w:r>
        <w:rPr>
          <w:rFonts w:ascii="Simplified Arabic" w:hAnsi="Simplified Arabic" w:hint="cs"/>
          <w:sz w:val="24"/>
          <w:szCs w:val="24"/>
          <w:rtl/>
          <w:lang w:bidi="ar-DZ"/>
        </w:rPr>
        <w:t>المرجع السابق</w:t>
      </w:r>
      <w:r w:rsidRPr="00ED70AB">
        <w:rPr>
          <w:rFonts w:ascii="Simplified Arabic" w:hAnsi="Simplified Arabic"/>
          <w:sz w:val="24"/>
          <w:szCs w:val="24"/>
          <w:rtl/>
          <w:lang w:bidi="ar-DZ"/>
        </w:rPr>
        <w:t xml:space="preserve">، ص </w:t>
      </w:r>
      <w:r>
        <w:rPr>
          <w:rFonts w:ascii="Simplified Arabic" w:hAnsi="Simplified Arabic" w:hint="cs"/>
          <w:sz w:val="24"/>
          <w:szCs w:val="24"/>
          <w:rtl/>
          <w:lang w:bidi="ar-DZ"/>
        </w:rPr>
        <w:t>173</w:t>
      </w:r>
      <w:r w:rsidRPr="00ED70AB">
        <w:rPr>
          <w:rFonts w:ascii="Simplified Arabic" w:hAnsi="Simplified Arabic"/>
          <w:sz w:val="24"/>
          <w:szCs w:val="24"/>
          <w:rtl/>
          <w:lang w:bidi="ar-DZ"/>
        </w:rPr>
        <w:t>.</w:t>
      </w:r>
    </w:p>
  </w:footnote>
  <w:footnote w:id="538">
    <w:p w:rsidR="00D63D21" w:rsidRPr="00ED70AB" w:rsidRDefault="00D63D21"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المالكي: المرجع السابق، ص496.</w:t>
      </w:r>
    </w:p>
  </w:footnote>
  <w:footnote w:id="539">
    <w:p w:rsidR="00D63D21" w:rsidRPr="00ED70AB"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tl/>
        </w:rPr>
        <w:t>*</w:t>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xml:space="preserve">- مدينة بأقصى المغرب ، و "سلا" مدينة متوسطة في الصغر والكبر موضوعة على زاوية </w:t>
      </w:r>
      <w:r>
        <w:rPr>
          <w:rFonts w:ascii="Simplified Arabic" w:hAnsi="Simplified Arabic"/>
          <w:sz w:val="24"/>
          <w:szCs w:val="24"/>
          <w:rtl/>
          <w:lang w:bidi="ar-DZ"/>
        </w:rPr>
        <w:t>من الأرض قد حاذها البحر والنهر</w:t>
      </w:r>
      <w:r>
        <w:rPr>
          <w:rFonts w:ascii="Simplified Arabic" w:hAnsi="Simplified Arabic" w:hint="cs"/>
          <w:sz w:val="24"/>
          <w:szCs w:val="24"/>
          <w:rtl/>
          <w:lang w:bidi="ar-DZ"/>
        </w:rPr>
        <w:t xml:space="preserve"> .                                     </w:t>
      </w:r>
      <w:r w:rsidRPr="00ED70AB">
        <w:rPr>
          <w:rFonts w:ascii="Simplified Arabic" w:hAnsi="Simplified Arabic"/>
          <w:sz w:val="24"/>
          <w:szCs w:val="24"/>
          <w:rtl/>
          <w:lang w:bidi="ar-DZ"/>
        </w:rPr>
        <w:t>- ياقوت الحموي، معجم البلدان، ج3، ص:231.</w:t>
      </w:r>
    </w:p>
  </w:footnote>
  <w:footnote w:id="540">
    <w:p w:rsidR="00D63D21" w:rsidRPr="00ED70AB" w:rsidRDefault="00D63D21"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المالكي، رياض النفوس، ج2 ،ص496.</w:t>
      </w:r>
    </w:p>
  </w:footnote>
  <w:footnote w:id="541">
    <w:p w:rsidR="00D63D21" w:rsidRDefault="00D63D21" w:rsidP="005A62EA">
      <w:pPr>
        <w:pStyle w:val="a4"/>
        <w:rPr>
          <w:rFonts w:ascii="Simplified Arabic" w:hAnsi="Simplified Arabic"/>
          <w:sz w:val="24"/>
          <w:szCs w:val="24"/>
          <w:rtl/>
          <w:lang w:bidi="ar-DZ"/>
        </w:rPr>
      </w:pPr>
      <w:r w:rsidRPr="00ED70AB">
        <w:rPr>
          <w:rFonts w:ascii="Simplified Arabic" w:hAnsi="Simplified Arabic"/>
          <w:sz w:val="24"/>
          <w:szCs w:val="24"/>
          <w:vertAlign w:val="superscript"/>
          <w:rtl/>
          <w:lang w:bidi="ar-DZ"/>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lang w:bidi="ar-DZ"/>
        </w:rPr>
        <w:t>)</w:t>
      </w:r>
      <w:r w:rsidRPr="00ED70AB">
        <w:rPr>
          <w:rFonts w:ascii="Simplified Arabic" w:hAnsi="Simplified Arabic"/>
          <w:sz w:val="24"/>
          <w:szCs w:val="24"/>
          <w:rtl/>
          <w:lang w:bidi="ar-DZ"/>
        </w:rPr>
        <w:t>– المالكي، رياض النفوس ، ص496.</w:t>
      </w:r>
    </w:p>
    <w:p w:rsidR="00D63D21" w:rsidRPr="00ED70AB" w:rsidRDefault="00D63D21" w:rsidP="005A62EA">
      <w:pPr>
        <w:pStyle w:val="a4"/>
        <w:rPr>
          <w:rFonts w:ascii="Simplified Arabic" w:hAnsi="Simplified Arabic"/>
          <w:sz w:val="24"/>
          <w:szCs w:val="24"/>
          <w:lang w:bidi="ar-DZ"/>
        </w:rPr>
      </w:pPr>
      <w:r>
        <w:rPr>
          <w:rFonts w:ascii="Simplified Arabic" w:hAnsi="Simplified Arabic" w:hint="cs"/>
          <w:sz w:val="24"/>
          <w:szCs w:val="24"/>
          <w:rtl/>
          <w:lang w:bidi="ar-DZ"/>
        </w:rPr>
        <w:t>*أشفى : أشرف عليك وغلبك.</w:t>
      </w:r>
    </w:p>
  </w:footnote>
  <w:footnote w:id="542">
    <w:p w:rsidR="00D63D21" w:rsidRPr="00ED70AB" w:rsidRDefault="00D63D21" w:rsidP="005A62EA">
      <w:pPr>
        <w:pStyle w:val="a4"/>
        <w:rPr>
          <w:rFonts w:ascii="Simplified Arabic" w:hAnsi="Simplified Arabic"/>
          <w:sz w:val="24"/>
          <w:szCs w:val="24"/>
          <w:lang w:bidi="ar-DZ"/>
        </w:rPr>
      </w:pPr>
      <w:r w:rsidRPr="00ED70AB">
        <w:rPr>
          <w:rFonts w:ascii="Simplified Arabic" w:hAnsi="Simplified Arabic"/>
          <w:sz w:val="24"/>
          <w:szCs w:val="24"/>
          <w:vertAlign w:val="superscript"/>
          <w:rtl/>
        </w:rPr>
        <w:t>(</w:t>
      </w:r>
      <w:r w:rsidRPr="00ED70AB">
        <w:rPr>
          <w:rStyle w:val="a5"/>
          <w:rFonts w:ascii="Simplified Arabic" w:hAnsi="Simplified Arabic"/>
          <w:sz w:val="24"/>
          <w:szCs w:val="24"/>
        </w:rPr>
        <w:footnoteRef/>
      </w:r>
      <w:r w:rsidRPr="00ED70AB">
        <w:rPr>
          <w:rFonts w:ascii="Simplified Arabic" w:hAnsi="Simplified Arabic"/>
          <w:sz w:val="24"/>
          <w:szCs w:val="24"/>
          <w:vertAlign w:val="superscript"/>
          <w:rtl/>
        </w:rPr>
        <w:t>)</w:t>
      </w:r>
      <w:r w:rsidRPr="00ED70AB">
        <w:rPr>
          <w:rFonts w:ascii="Simplified Arabic" w:hAnsi="Simplified Arabic"/>
          <w:sz w:val="24"/>
          <w:szCs w:val="24"/>
          <w:rtl/>
          <w:lang w:bidi="ar-DZ"/>
        </w:rPr>
        <w:t xml:space="preserve">– المصدر </w:t>
      </w:r>
      <w:r>
        <w:rPr>
          <w:rFonts w:ascii="Simplified Arabic" w:hAnsi="Simplified Arabic" w:hint="cs"/>
          <w:sz w:val="24"/>
          <w:szCs w:val="24"/>
          <w:rtl/>
          <w:lang w:bidi="ar-DZ"/>
        </w:rPr>
        <w:t>السابق</w:t>
      </w:r>
      <w:r w:rsidRPr="00ED70AB">
        <w:rPr>
          <w:rFonts w:ascii="Simplified Arabic" w:hAnsi="Simplified Arabic"/>
          <w:sz w:val="24"/>
          <w:szCs w:val="24"/>
          <w:rtl/>
          <w:lang w:bidi="ar-DZ"/>
        </w:rPr>
        <w:t>، ص497.</w:t>
      </w:r>
    </w:p>
  </w:footnote>
  <w:footnote w:id="543">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ابن طباطبا:</w:t>
      </w:r>
      <w:r w:rsidRPr="00C52101">
        <w:rPr>
          <w:rFonts w:ascii="Simplified Arabic" w:hAnsi="Simplified Arabic"/>
          <w:sz w:val="24"/>
          <w:szCs w:val="24"/>
          <w:rtl/>
        </w:rPr>
        <w:t>عيار الشعر، تح: عباس عبد الستار، دار الكتب العلمية، بيروت، لبنان، ص 80.</w:t>
      </w:r>
    </w:p>
  </w:footnote>
  <w:footnote w:id="544">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إيمان السيد أحمد الجمل: المعارضات في الشعر الأندلسي، عالم الكتب الحديث جدارا للكتاب العالمي، ط1، 2006، ص 13.</w:t>
      </w:r>
    </w:p>
  </w:footnote>
  <w:footnote w:id="545">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أبو هلال العسكري: كتاب الصناعتين، تح: محمد البجاوي، محمد أبو الفضل إبراهيم، ط1، دار إحياء الكتب العربية، 1952.</w:t>
      </w:r>
    </w:p>
  </w:footnote>
  <w:footnote w:id="546">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ابن رشيق(أبو علي الحسن): قراضة الذهب في نقد أشعار العرب، تح: الشاذلي بويحي، الشركة التونسية للتوزيع، 1972، ص 19.</w:t>
      </w:r>
    </w:p>
  </w:footnote>
  <w:footnote w:id="547">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w:t>
      </w:r>
      <w:r w:rsidRPr="00C52101">
        <w:rPr>
          <w:rFonts w:ascii="Simplified Arabic" w:hAnsi="Simplified Arabic"/>
          <w:sz w:val="24"/>
          <w:szCs w:val="24"/>
          <w:rtl/>
        </w:rPr>
        <w:t xml:space="preserve">ابن رشيق القيرواني(أبو علي الحسن ): العمدة في </w:t>
      </w:r>
      <w:r>
        <w:rPr>
          <w:rFonts w:ascii="Simplified Arabic" w:hAnsi="Simplified Arabic" w:hint="cs"/>
          <w:sz w:val="24"/>
          <w:szCs w:val="24"/>
          <w:rtl/>
        </w:rPr>
        <w:t xml:space="preserve">محاسن </w:t>
      </w:r>
      <w:r w:rsidRPr="00C52101">
        <w:rPr>
          <w:rFonts w:ascii="Simplified Arabic" w:hAnsi="Simplified Arabic"/>
          <w:sz w:val="24"/>
          <w:szCs w:val="24"/>
          <w:rtl/>
        </w:rPr>
        <w:t xml:space="preserve"> الشعر</w:t>
      </w:r>
      <w:r>
        <w:rPr>
          <w:rFonts w:ascii="Simplified Arabic" w:hAnsi="Simplified Arabic" w:hint="cs"/>
          <w:sz w:val="24"/>
          <w:szCs w:val="24"/>
          <w:rtl/>
        </w:rPr>
        <w:t xml:space="preserve"> وآدابه</w:t>
      </w:r>
      <w:r w:rsidRPr="00C52101">
        <w:rPr>
          <w:rFonts w:ascii="Simplified Arabic" w:hAnsi="Simplified Arabic"/>
          <w:sz w:val="24"/>
          <w:szCs w:val="24"/>
          <w:rtl/>
        </w:rPr>
        <w:t xml:space="preserve"> ونقده، تح: محمد </w:t>
      </w:r>
      <w:r>
        <w:rPr>
          <w:rFonts w:ascii="Simplified Arabic" w:hAnsi="Simplified Arabic" w:hint="cs"/>
          <w:sz w:val="24"/>
          <w:szCs w:val="24"/>
          <w:rtl/>
        </w:rPr>
        <w:t>محي</w:t>
      </w:r>
      <w:r w:rsidRPr="00C52101">
        <w:rPr>
          <w:rFonts w:ascii="Simplified Arabic" w:hAnsi="Simplified Arabic"/>
          <w:sz w:val="24"/>
          <w:szCs w:val="24"/>
          <w:rtl/>
        </w:rPr>
        <w:t xml:space="preserve"> الدين</w:t>
      </w:r>
      <w:r>
        <w:rPr>
          <w:rFonts w:ascii="Simplified Arabic" w:hAnsi="Simplified Arabic" w:hint="cs"/>
          <w:sz w:val="24"/>
          <w:szCs w:val="24"/>
          <w:rtl/>
        </w:rPr>
        <w:t xml:space="preserve"> عبد الحميد</w:t>
      </w:r>
      <w:r w:rsidRPr="00C52101">
        <w:rPr>
          <w:rFonts w:ascii="Simplified Arabic" w:hAnsi="Simplified Arabic"/>
          <w:sz w:val="24"/>
          <w:szCs w:val="24"/>
          <w:rtl/>
        </w:rPr>
        <w:t xml:space="preserve"> ، </w:t>
      </w:r>
      <w:r>
        <w:rPr>
          <w:rFonts w:ascii="Simplified Arabic" w:hAnsi="Simplified Arabic" w:hint="cs"/>
          <w:sz w:val="24"/>
          <w:szCs w:val="24"/>
          <w:rtl/>
        </w:rPr>
        <w:t>دار الجيل للنشر والطباعة</w:t>
      </w:r>
      <w:r w:rsidRPr="00C52101">
        <w:rPr>
          <w:rFonts w:ascii="Simplified Arabic" w:hAnsi="Simplified Arabic"/>
          <w:sz w:val="24"/>
          <w:szCs w:val="24"/>
          <w:rtl/>
        </w:rPr>
        <w:t>،</w:t>
      </w:r>
      <w:r>
        <w:rPr>
          <w:rFonts w:ascii="Simplified Arabic" w:hAnsi="Simplified Arabic" w:hint="cs"/>
          <w:sz w:val="24"/>
          <w:szCs w:val="24"/>
          <w:rtl/>
        </w:rPr>
        <w:t xml:space="preserve"> والتوزيع </w:t>
      </w:r>
      <w:r w:rsidRPr="00C52101">
        <w:rPr>
          <w:rFonts w:ascii="Simplified Arabic" w:hAnsi="Simplified Arabic"/>
          <w:sz w:val="24"/>
          <w:szCs w:val="24"/>
          <w:rtl/>
        </w:rPr>
        <w:t>ط</w:t>
      </w:r>
      <w:r>
        <w:rPr>
          <w:rFonts w:ascii="Simplified Arabic" w:hAnsi="Simplified Arabic" w:hint="cs"/>
          <w:sz w:val="24"/>
          <w:szCs w:val="24"/>
          <w:rtl/>
        </w:rPr>
        <w:t>5</w:t>
      </w:r>
      <w:r w:rsidRPr="00C52101">
        <w:rPr>
          <w:rFonts w:ascii="Simplified Arabic" w:hAnsi="Simplified Arabic"/>
          <w:sz w:val="24"/>
          <w:szCs w:val="24"/>
          <w:rtl/>
        </w:rPr>
        <w:t>، ج1، 19</w:t>
      </w:r>
      <w:r>
        <w:rPr>
          <w:rFonts w:ascii="Simplified Arabic" w:hAnsi="Simplified Arabic" w:hint="cs"/>
          <w:sz w:val="24"/>
          <w:szCs w:val="24"/>
          <w:rtl/>
        </w:rPr>
        <w:t>81</w:t>
      </w:r>
      <w:r w:rsidRPr="00C52101">
        <w:rPr>
          <w:rFonts w:ascii="Simplified Arabic" w:hAnsi="Simplified Arabic"/>
          <w:sz w:val="24"/>
          <w:szCs w:val="24"/>
          <w:rtl/>
        </w:rPr>
        <w:t xml:space="preserve">، ص </w:t>
      </w:r>
      <w:r>
        <w:rPr>
          <w:rFonts w:ascii="Simplified Arabic" w:hAnsi="Simplified Arabic" w:hint="cs"/>
          <w:sz w:val="24"/>
          <w:szCs w:val="24"/>
          <w:rtl/>
        </w:rPr>
        <w:t>265</w:t>
      </w:r>
      <w:r w:rsidRPr="00C52101">
        <w:rPr>
          <w:rFonts w:ascii="Simplified Arabic" w:hAnsi="Simplified Arabic"/>
          <w:sz w:val="24"/>
          <w:szCs w:val="24"/>
          <w:rtl/>
        </w:rPr>
        <w:t>.</w:t>
      </w:r>
    </w:p>
  </w:footnote>
  <w:footnote w:id="548">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مصطفى السعدني: التناص الشعري، قراءة أخرى لقضية السرقات، منشأة المعارف، الإسكندرية، 1991، د ط، ص37.</w:t>
      </w:r>
    </w:p>
  </w:footnote>
  <w:footnote w:id="549">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المرجع نفسه، ص 82.</w:t>
      </w:r>
    </w:p>
  </w:footnote>
  <w:footnote w:id="550">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ينظر مارك أنجينو: مفهوم التناص في النقد الغربي الحديث، تر: أحمد المني، دار الشؤون الثقافية العامة، بغداد، ط1، 1987، ص 99 وما بعدها.</w:t>
      </w:r>
    </w:p>
  </w:footnote>
  <w:footnote w:id="551">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جوليا</w:t>
      </w:r>
      <w:r w:rsidRPr="00C52101">
        <w:rPr>
          <w:rFonts w:ascii="Simplified Arabic" w:hAnsi="Simplified Arabic"/>
          <w:sz w:val="24"/>
          <w:szCs w:val="24"/>
          <w:rtl/>
          <w:lang w:val="fr-FR" w:bidi="ar-DZ"/>
        </w:rPr>
        <w:t>كريستيفا:</w:t>
      </w:r>
      <w:r w:rsidRPr="00C52101">
        <w:rPr>
          <w:rFonts w:ascii="Simplified Arabic" w:hAnsi="Simplified Arabic"/>
          <w:sz w:val="24"/>
          <w:szCs w:val="24"/>
          <w:rtl/>
          <w:lang w:bidi="ar-DZ"/>
        </w:rPr>
        <w:t xml:space="preserve"> علم النص، تر: فريد الزاهي، ط1، الدار البيضاء، دار توبقال، 1991، ص 79.</w:t>
      </w:r>
    </w:p>
  </w:footnote>
  <w:footnote w:id="552">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مصطفى السعدني: التناص الشعري، قراءة أخرى لقضية السرقات، ص 78.</w:t>
      </w:r>
    </w:p>
  </w:footnote>
  <w:footnote w:id="553">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عبد الله الغذامي: ثقافة الأسئلة، مقالات في النقد الأدبي، جدة، ط2، 1992، ص 19.</w:t>
      </w:r>
    </w:p>
  </w:footnote>
  <w:footnote w:id="554">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ساطع الحصري: آراء وأحاديث في التاريخ والاجتماع، مكتبة الخانجي، 1951، ص 94.</w:t>
      </w:r>
    </w:p>
  </w:footnote>
  <w:footnote w:id="555">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ابن طباطبا: عيار الشعر، ص 80.</w:t>
      </w:r>
    </w:p>
  </w:footnote>
  <w:footnote w:id="556">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محمد بنيس: تحليل الخطاب الشعري، إستراتيجية التناص، المركز الثقافي العربي الدار البيضاء، المغرب، ط1، 1985، ص 124.</w:t>
      </w:r>
    </w:p>
  </w:footnote>
  <w:footnote w:id="557">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المرجع نفسه، ص 125.</w:t>
      </w:r>
    </w:p>
  </w:footnote>
  <w:footnote w:id="558">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المرجع</w:t>
      </w:r>
      <w:r w:rsidRPr="00C52101">
        <w:rPr>
          <w:rFonts w:ascii="Simplified Arabic" w:hAnsi="Simplified Arabic"/>
          <w:sz w:val="24"/>
          <w:szCs w:val="24"/>
          <w:rtl/>
          <w:lang w:bidi="ar-DZ"/>
        </w:rPr>
        <w:t>السابق</w:t>
      </w:r>
      <w:r w:rsidRPr="00C52101">
        <w:rPr>
          <w:rFonts w:ascii="Simplified Arabic" w:hAnsi="Simplified Arabic"/>
          <w:sz w:val="24"/>
          <w:szCs w:val="24"/>
          <w:rtl/>
        </w:rPr>
        <w:t>، ص 125.</w:t>
      </w:r>
    </w:p>
  </w:footnote>
  <w:footnote w:id="559">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 xml:space="preserve">سعيد يقطين: الرواية والتراث السردي، من أجل وعي جديد بالتراث، ط1، المركز الثقافي العربي، </w:t>
      </w:r>
      <w:r w:rsidRPr="00C52101">
        <w:rPr>
          <w:rFonts w:ascii="Simplified Arabic" w:hAnsi="Simplified Arabic"/>
          <w:sz w:val="24"/>
          <w:szCs w:val="24"/>
        </w:rPr>
        <w:t>2</w:t>
      </w:r>
      <w:r w:rsidRPr="00C52101">
        <w:rPr>
          <w:rFonts w:ascii="Simplified Arabic" w:hAnsi="Simplified Arabic"/>
          <w:sz w:val="24"/>
          <w:szCs w:val="24"/>
          <w:rtl/>
        </w:rPr>
        <w:t>199 ص12.</w:t>
      </w:r>
    </w:p>
  </w:footnote>
  <w:footnote w:id="560">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محمد اليعلاوي: ابن هاني المغربي الأندلسي شاعر الدولة الفاطمية، لبنان، 1985، ص 221.</w:t>
      </w:r>
    </w:p>
  </w:footnote>
  <w:footnote w:id="561">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المرجع السابق، ص 379 ــــ380 .</w:t>
      </w:r>
    </w:p>
  </w:footnote>
  <w:footnote w:id="562">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ابن هانئ: الديوان، ص 313 ـــــ314.</w:t>
      </w:r>
    </w:p>
  </w:footnote>
  <w:footnote w:id="563">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tl/>
        </w:rPr>
        <w:t>*</w:t>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الخيفان: الفرس السريع، ماض، السيف، لهذم: الرمح.</w:t>
      </w:r>
    </w:p>
  </w:footnote>
  <w:footnote w:id="564">
    <w:p w:rsidR="00D63D21" w:rsidRPr="00C52101" w:rsidRDefault="00D63D21" w:rsidP="005A62EA">
      <w:pPr>
        <w:pStyle w:val="a4"/>
        <w:rPr>
          <w:rFonts w:ascii="Simplified Arabic" w:hAnsi="Simplified Arabic"/>
          <w:sz w:val="24"/>
          <w:szCs w:val="24"/>
          <w:vertAlign w:val="superscript"/>
          <w:rtl/>
        </w:rPr>
      </w:pPr>
      <w:r w:rsidRPr="00C52101">
        <w:rPr>
          <w:rFonts w:ascii="Simplified Arabic" w:hAnsi="Simplified Arabic"/>
          <w:sz w:val="24"/>
          <w:szCs w:val="24"/>
          <w:vertAlign w:val="superscript"/>
          <w:rtl/>
        </w:rPr>
        <w:t>**</w:t>
      </w:r>
      <w:r w:rsidRPr="00C52101">
        <w:rPr>
          <w:rFonts w:ascii="Simplified Arabic" w:hAnsi="Simplified Arabic"/>
          <w:sz w:val="24"/>
          <w:szCs w:val="24"/>
          <w:rtl/>
        </w:rPr>
        <w:t>الصعاليك في عرف التاريخ الأدبي هم جماعة من الخارجين عن طاعة رؤساء قبائلهم،وقد تطورت دلالة المصطلح بحيث أصبح يدل على طائفة من الشعراء،والصعلكة ظاهرة اجتماعية برزت على هامش الحياة الجاهلية،واتسم شعر الصعاليك بسمات عدة منها:التخلص من المقدمات الطللية،ومن أشهر الشعراء الصعاليك:عروة بن الورد،وتأبطشرا،والشنفرى.</w:t>
      </w:r>
    </w:p>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يوسف شكري فرحات: شرح ديوان الصعاليك، دار الجيل لبنان، بيروت، ط1، 1992، ص 72.</w:t>
      </w:r>
    </w:p>
  </w:footnote>
  <w:footnote w:id="565">
    <w:p w:rsidR="00D63D21" w:rsidRPr="00B80AE4" w:rsidRDefault="00D63D21" w:rsidP="005A62EA">
      <w:pPr>
        <w:pStyle w:val="a4"/>
        <w:tabs>
          <w:tab w:val="right" w:pos="282"/>
        </w:tabs>
        <w:spacing w:line="276" w:lineRule="auto"/>
        <w:jc w:val="both"/>
        <w:rPr>
          <w:rFonts w:ascii="Simplified Arabic" w:hAnsi="Simplified Arabic"/>
          <w:sz w:val="32"/>
          <w:szCs w:val="32"/>
          <w:rtl/>
          <w:lang w:val="en-CA"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Pr>
          <w:rFonts w:ascii="Simplified Arabic" w:hAnsi="Simplified Arabic"/>
          <w:sz w:val="24"/>
          <w:szCs w:val="24"/>
          <w:rtl/>
          <w:lang w:bidi="ar-DZ"/>
        </w:rPr>
        <w:t>كمالأبو ديب:الرؤى المقنعة</w:t>
      </w:r>
      <w:r w:rsidRPr="00450B9D">
        <w:rPr>
          <w:rFonts w:ascii="Simplified Arabic" w:hAnsi="Simplified Arabic"/>
          <w:sz w:val="24"/>
          <w:szCs w:val="24"/>
          <w:rtl/>
          <w:lang w:bidi="ar-DZ"/>
        </w:rPr>
        <w:t>(نحو منه</w:t>
      </w:r>
      <w:r>
        <w:rPr>
          <w:rFonts w:ascii="Simplified Arabic" w:hAnsi="Simplified Arabic"/>
          <w:sz w:val="24"/>
          <w:szCs w:val="24"/>
          <w:rtl/>
          <w:lang w:bidi="ar-DZ"/>
        </w:rPr>
        <w:t>ج بنيوي في دراسة الشعرالجاهلي)</w:t>
      </w:r>
      <w:r w:rsidRPr="00450B9D">
        <w:rPr>
          <w:rFonts w:ascii="Simplified Arabic" w:hAnsi="Simplified Arabic"/>
          <w:sz w:val="24"/>
          <w:szCs w:val="24"/>
          <w:rtl/>
          <w:lang w:bidi="ar-DZ"/>
        </w:rPr>
        <w:t>،الهيئة المصرية العامة للكتاب.1986</w:t>
      </w:r>
      <w:r>
        <w:rPr>
          <w:rFonts w:ascii="Simplified Arabic" w:hAnsi="Simplified Arabic" w:hint="cs"/>
          <w:sz w:val="24"/>
          <w:szCs w:val="24"/>
          <w:rtl/>
          <w:lang w:bidi="ar-DZ"/>
        </w:rPr>
        <w:t>،</w:t>
      </w:r>
      <w:r>
        <w:rPr>
          <w:rFonts w:ascii="Simplified Arabic" w:hAnsi="Simplified Arabic"/>
          <w:sz w:val="24"/>
          <w:szCs w:val="24"/>
          <w:rtl/>
          <w:lang w:bidi="ar-DZ"/>
        </w:rPr>
        <w:t>ص</w:t>
      </w:r>
      <w:r w:rsidRPr="007B1E2B">
        <w:rPr>
          <w:rFonts w:ascii="Simplified Arabic" w:hAnsi="Simplified Arabic"/>
          <w:sz w:val="22"/>
          <w:szCs w:val="22"/>
          <w:rtl/>
          <w:lang w:bidi="ar-DZ"/>
        </w:rPr>
        <w:t>581.</w:t>
      </w:r>
    </w:p>
  </w:footnote>
  <w:footnote w:id="566">
    <w:p w:rsidR="00D63D2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محمد عابد الجابري: بنية العقل العربي، ص 325.</w:t>
      </w:r>
    </w:p>
    <w:p w:rsidR="00D63D21" w:rsidRPr="00BA3840" w:rsidRDefault="00D63D21" w:rsidP="005A62EA">
      <w:pPr>
        <w:pStyle w:val="a4"/>
        <w:rPr>
          <w:rFonts w:ascii="Simplified Arabic" w:hAnsi="Simplified Arabic"/>
          <w:sz w:val="24"/>
          <w:szCs w:val="24"/>
          <w:rtl/>
          <w:lang w:val="fr-FR" w:bidi="ar-DZ"/>
        </w:rPr>
      </w:pPr>
      <w:r>
        <w:rPr>
          <w:rFonts w:ascii="Simplified Arabic" w:hAnsi="Simplified Arabic" w:hint="cs"/>
          <w:sz w:val="24"/>
          <w:szCs w:val="24"/>
          <w:vertAlign w:val="superscript"/>
          <w:rtl/>
        </w:rPr>
        <w:t>(</w:t>
      </w:r>
      <w:r w:rsidRPr="00CB385D">
        <w:rPr>
          <w:rFonts w:ascii="Simplified Arabic" w:hAnsi="Simplified Arabic"/>
          <w:sz w:val="24"/>
          <w:szCs w:val="24"/>
          <w:vertAlign w:val="superscript"/>
          <w:rtl/>
        </w:rPr>
        <w:t>*</w:t>
      </w:r>
      <w:r>
        <w:rPr>
          <w:rFonts w:ascii="Simplified Arabic" w:hAnsi="Simplified Arabic" w:hint="cs"/>
          <w:sz w:val="24"/>
          <w:szCs w:val="24"/>
          <w:vertAlign w:val="superscript"/>
          <w:rtl/>
        </w:rPr>
        <w:t>)</w:t>
      </w:r>
      <w:r w:rsidRPr="006D0EB9">
        <w:rPr>
          <w:rFonts w:ascii="Simplified Arabic" w:hAnsi="Simplified Arabic" w:hint="cs"/>
          <w:sz w:val="24"/>
          <w:szCs w:val="24"/>
          <w:rtl/>
        </w:rPr>
        <w:t>-</w:t>
      </w:r>
      <w:r w:rsidRPr="00C52101">
        <w:rPr>
          <w:rFonts w:ascii="Simplified Arabic" w:hAnsi="Simplified Arabic"/>
          <w:sz w:val="24"/>
          <w:szCs w:val="24"/>
          <w:rtl/>
        </w:rPr>
        <w:t xml:space="preserve">تمتد منطقة الزاب التي تقع حول بسكرة على نحو 120كلم،من الشرق إلى الغرب،وما يتراوح من 30إلى40ميلا من الشمال إلى الجنوب،وأهم مدن الزاب بعد بسكرة: طولقة </w:t>
      </w:r>
      <w:r>
        <w:rPr>
          <w:rFonts w:ascii="Simplified Arabic" w:hAnsi="Simplified Arabic" w:hint="cs"/>
          <w:sz w:val="24"/>
          <w:szCs w:val="24"/>
          <w:rtl/>
        </w:rPr>
        <w:t>،</w:t>
      </w:r>
      <w:r w:rsidRPr="00C52101">
        <w:rPr>
          <w:rFonts w:ascii="Simplified Arabic" w:hAnsi="Simplified Arabic"/>
          <w:sz w:val="24"/>
          <w:szCs w:val="24"/>
          <w:rtl/>
        </w:rPr>
        <w:t xml:space="preserve">وطبنة  ـــ كتاب سير الأئمة وأخبارهم،ص215، ينظر أيضا:ياقوت الحموي :معجم </w:t>
      </w:r>
      <w:r>
        <w:rPr>
          <w:rFonts w:ascii="Simplified Arabic" w:hAnsi="Simplified Arabic"/>
          <w:sz w:val="24"/>
          <w:szCs w:val="24"/>
          <w:rtl/>
        </w:rPr>
        <w:t>البلدان/ج3،ص124.</w:t>
      </w:r>
    </w:p>
  </w:footnote>
  <w:footnote w:id="567">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هانئ: الديوان، ص 327 .</w:t>
      </w:r>
    </w:p>
  </w:footnote>
  <w:footnote w:id="568">
    <w:p w:rsidR="00D63D2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محمد اليعلاوي: ابن هاني المغربي الأندلسي، شاعر الدولة الفاطمية، ص 139.</w:t>
      </w:r>
    </w:p>
    <w:p w:rsidR="00D63D21" w:rsidRPr="00C52101" w:rsidRDefault="00D63D21" w:rsidP="005A62EA">
      <w:pPr>
        <w:pStyle w:val="a4"/>
        <w:rPr>
          <w:rFonts w:ascii="Simplified Arabic" w:hAnsi="Simplified Arabic"/>
          <w:sz w:val="24"/>
          <w:szCs w:val="24"/>
          <w:rtl/>
          <w:lang w:bidi="ar-DZ"/>
        </w:rPr>
      </w:pPr>
      <w:r w:rsidRPr="00BA5CB0">
        <w:rPr>
          <w:rFonts w:ascii="Simplified Arabic" w:hAnsi="Simplified Arabic"/>
          <w:sz w:val="24"/>
          <w:szCs w:val="24"/>
          <w:rtl/>
        </w:rPr>
        <w:t>فرحات الدشراوي:الخلافة الفاطمية بالمغرب(التاريخ السياسي والمؤسسات)،</w:t>
      </w:r>
    </w:p>
  </w:footnote>
  <w:footnote w:id="569">
    <w:p w:rsidR="00D63D21" w:rsidRDefault="00D63D21" w:rsidP="005A62EA">
      <w:pPr>
        <w:pStyle w:val="a4"/>
        <w:rPr>
          <w:rFonts w:ascii="Simplified Arabic" w:hAnsi="Simplified Arabic"/>
          <w:sz w:val="24"/>
          <w:szCs w:val="24"/>
          <w:rtl/>
          <w:lang w:bidi="ar-DZ"/>
        </w:rPr>
      </w:pPr>
      <w:r>
        <w:rPr>
          <w:rFonts w:hint="cs"/>
          <w:rtl/>
        </w:rPr>
        <w:t>(</w:t>
      </w:r>
      <w:r>
        <w:rPr>
          <w:rStyle w:val="a5"/>
        </w:rPr>
        <w:footnoteRef/>
      </w:r>
      <w:r>
        <w:rPr>
          <w:rFonts w:hint="cs"/>
          <w:rtl/>
        </w:rPr>
        <w:t xml:space="preserve">) </w:t>
      </w:r>
      <w:r w:rsidRPr="00C52101">
        <w:rPr>
          <w:rFonts w:ascii="Simplified Arabic" w:hAnsi="Simplified Arabic"/>
          <w:sz w:val="24"/>
          <w:szCs w:val="24"/>
          <w:rtl/>
        </w:rPr>
        <w:t>زاهد علي: تبيين المعاني في شرح ديوان ابن هاني، مطبعة المعارف، مصر</w:t>
      </w:r>
      <w:r>
        <w:rPr>
          <w:rFonts w:ascii="Simplified Arabic" w:hAnsi="Simplified Arabic" w:hint="cs"/>
          <w:sz w:val="24"/>
          <w:szCs w:val="24"/>
          <w:rtl/>
        </w:rPr>
        <w:t>،ص.31</w:t>
      </w:r>
    </w:p>
    <w:p w:rsidR="00D63D21" w:rsidRDefault="00D63D21">
      <w:pPr>
        <w:pStyle w:val="a4"/>
        <w:rPr>
          <w:lang w:bidi="ar-DZ"/>
        </w:rPr>
      </w:pPr>
    </w:p>
  </w:footnote>
  <w:footnote w:id="570">
    <w:p w:rsidR="00D63D21" w:rsidRPr="00B8240D" w:rsidRDefault="00D63D21" w:rsidP="005A62EA">
      <w:pPr>
        <w:pStyle w:val="a4"/>
        <w:rPr>
          <w:sz w:val="24"/>
          <w:szCs w:val="24"/>
        </w:rPr>
      </w:pPr>
      <w:r>
        <w:rPr>
          <w:rStyle w:val="a5"/>
        </w:rPr>
        <w:footnoteRef/>
      </w:r>
      <w:r w:rsidRPr="00B8240D">
        <w:rPr>
          <w:rFonts w:hint="cs"/>
          <w:sz w:val="24"/>
          <w:szCs w:val="24"/>
          <w:rtl/>
        </w:rPr>
        <w:t>محمد اليعلاوي: (أبيات لابن هانئ</w:t>
      </w:r>
      <w:r>
        <w:rPr>
          <w:rFonts w:hint="cs"/>
          <w:sz w:val="24"/>
          <w:szCs w:val="24"/>
          <w:rtl/>
        </w:rPr>
        <w:t xml:space="preserve"> المغربي</w:t>
      </w:r>
      <w:r w:rsidRPr="00B8240D">
        <w:rPr>
          <w:rFonts w:hint="cs"/>
          <w:sz w:val="24"/>
          <w:szCs w:val="24"/>
          <w:rtl/>
        </w:rPr>
        <w:t xml:space="preserve"> لم تنشر )</w:t>
      </w:r>
      <w:r>
        <w:rPr>
          <w:rFonts w:hint="cs"/>
          <w:sz w:val="24"/>
          <w:szCs w:val="24"/>
          <w:rtl/>
        </w:rPr>
        <w:t>،حوليات الجامعة التونسية،العدد09، 1972،  ص85    ،</w:t>
      </w:r>
    </w:p>
  </w:footnote>
  <w:footnote w:id="571">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تميم بن المعز ،الديوان: ص 447.</w:t>
      </w:r>
    </w:p>
  </w:footnote>
  <w:footnote w:id="572">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جرير: الديوان، أحمد وطماس، دار المعرفة، بيروت، لبنان، ط1، 2003، ص 444.</w:t>
      </w:r>
    </w:p>
  </w:footnote>
  <w:footnote w:id="573">
    <w:p w:rsidR="00D63D21" w:rsidRPr="00CB385D" w:rsidRDefault="00D63D21" w:rsidP="005A62EA">
      <w:pPr>
        <w:pStyle w:val="a4"/>
        <w:rPr>
          <w:rFonts w:ascii="Simplified Arabic" w:hAnsi="Simplified Arabic"/>
          <w:sz w:val="2"/>
          <w:szCs w:val="2"/>
          <w:rtl/>
        </w:rPr>
      </w:pPr>
    </w:p>
    <w:p w:rsidR="00D63D21" w:rsidRPr="00C52101" w:rsidRDefault="00D63D21" w:rsidP="005A62EA">
      <w:pPr>
        <w:pStyle w:val="a4"/>
        <w:rPr>
          <w:rFonts w:ascii="Simplified Arabic" w:hAnsi="Simplified Arabic"/>
          <w:sz w:val="24"/>
          <w:szCs w:val="24"/>
          <w:lang w:bidi="ar-DZ"/>
        </w:rPr>
      </w:pPr>
      <w:r w:rsidRPr="006D0EB9">
        <w:rPr>
          <w:rFonts w:ascii="Simplified Arabic" w:hAnsi="Simplified Arabic" w:hint="cs"/>
          <w:sz w:val="24"/>
          <w:szCs w:val="24"/>
          <w:vertAlign w:val="superscript"/>
          <w:rtl/>
        </w:rPr>
        <w:t xml:space="preserve"> (</w:t>
      </w:r>
      <w:r w:rsidRPr="00C52101">
        <w:rPr>
          <w:rStyle w:val="a5"/>
          <w:rFonts w:ascii="Simplified Arabic" w:hAnsi="Simplified Arabic"/>
          <w:sz w:val="24"/>
          <w:szCs w:val="24"/>
          <w:rtl/>
        </w:rPr>
        <w:t>*</w:t>
      </w:r>
      <w:r>
        <w:rPr>
          <w:rFonts w:ascii="Simplified Arabic" w:hAnsi="Simplified Arabic" w:hint="cs"/>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 xml:space="preserve">ينظر الفصل </w:t>
      </w:r>
      <w:r w:rsidRPr="00D508B8">
        <w:rPr>
          <w:rFonts w:ascii="Simplified Arabic" w:hAnsi="Simplified Arabic"/>
          <w:sz w:val="24"/>
          <w:szCs w:val="24"/>
          <w:rtl/>
          <w:lang w:bidi="ar-DZ"/>
        </w:rPr>
        <w:t>ا</w:t>
      </w:r>
      <w:r>
        <w:rPr>
          <w:rFonts w:ascii="Simplified Arabic" w:hAnsi="Simplified Arabic" w:hint="cs"/>
          <w:sz w:val="24"/>
          <w:szCs w:val="24"/>
          <w:rtl/>
          <w:lang w:bidi="ar-DZ"/>
        </w:rPr>
        <w:t>لثاني</w:t>
      </w:r>
      <w:r w:rsidRPr="00D508B8">
        <w:rPr>
          <w:rFonts w:ascii="Simplified Arabic" w:hAnsi="Simplified Arabic"/>
          <w:sz w:val="24"/>
          <w:szCs w:val="24"/>
          <w:rtl/>
          <w:lang w:bidi="ar-DZ"/>
        </w:rPr>
        <w:t xml:space="preserve"> من هذا البحث، ص</w:t>
      </w:r>
      <w:r>
        <w:rPr>
          <w:rFonts w:ascii="Simplified Arabic" w:hAnsi="Simplified Arabic" w:hint="cs"/>
          <w:sz w:val="24"/>
          <w:szCs w:val="24"/>
          <w:rtl/>
          <w:lang w:bidi="ar-DZ"/>
        </w:rPr>
        <w:t>81 وما بعدها.</w:t>
      </w:r>
    </w:p>
  </w:footnote>
  <w:footnote w:id="574">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تميم بن المعز: الديوان، ص 74.</w:t>
      </w:r>
    </w:p>
  </w:footnote>
  <w:footnote w:id="575">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المعز: الديوان، ص 155.</w:t>
      </w:r>
    </w:p>
  </w:footnote>
  <w:footnote w:id="576">
    <w:p w:rsidR="00D63D2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تميم بن المعز: الديوان، ص 80.</w:t>
      </w:r>
    </w:p>
    <w:p w:rsidR="00D63D21" w:rsidRPr="00C52101" w:rsidRDefault="00D63D21" w:rsidP="005A62EA">
      <w:pPr>
        <w:pStyle w:val="a4"/>
        <w:rPr>
          <w:rFonts w:ascii="Simplified Arabic" w:hAnsi="Simplified Arabic"/>
          <w:sz w:val="24"/>
          <w:szCs w:val="24"/>
          <w:rtl/>
          <w:lang w:bidi="ar-DZ"/>
        </w:rPr>
      </w:pPr>
      <w:r>
        <w:rPr>
          <w:rFonts w:ascii="Simplified Arabic" w:hAnsi="Simplified Arabic" w:hint="cs"/>
          <w:sz w:val="24"/>
          <w:szCs w:val="24"/>
          <w:rtl/>
          <w:lang w:bidi="ar-DZ"/>
        </w:rPr>
        <w:t>*حول قصة الكساء ينظر :الفصل الثالث من هذا البحث ص123.</w:t>
      </w:r>
    </w:p>
  </w:footnote>
  <w:footnote w:id="577">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المعتز: الديوان، ص 22.</w:t>
      </w:r>
    </w:p>
  </w:footnote>
  <w:footnote w:id="578">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هانئ: الديوان، ص 262.</w:t>
      </w:r>
    </w:p>
  </w:footnote>
  <w:footnote w:id="579">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المتنبي: الديوان، دار بيروت للطباعة والنشر، 1983، ص 359.</w:t>
      </w:r>
    </w:p>
  </w:footnote>
  <w:footnote w:id="580">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هاني: الديوان، ص 259.</w:t>
      </w:r>
    </w:p>
  </w:footnote>
  <w:footnote w:id="581">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المتنبي، الديوان، ص 387.</w:t>
      </w:r>
    </w:p>
  </w:footnote>
  <w:footnote w:id="582">
    <w:p w:rsidR="00D63D21" w:rsidRPr="00C52101" w:rsidRDefault="00D63D21" w:rsidP="005A62EA">
      <w:pPr>
        <w:pStyle w:val="a4"/>
        <w:rPr>
          <w:rFonts w:ascii="Simplified Arabic" w:hAnsi="Simplified Arabic"/>
          <w:sz w:val="24"/>
          <w:szCs w:val="24"/>
          <w:lang w:bidi="ar-DZ"/>
        </w:rPr>
      </w:pPr>
      <w:r w:rsidRPr="006D0EB9">
        <w:rPr>
          <w:rFonts w:ascii="Simplified Arabic" w:hAnsi="Simplified Arabic" w:hint="cs"/>
          <w:sz w:val="24"/>
          <w:szCs w:val="24"/>
          <w:vertAlign w:val="superscript"/>
          <w:rtl/>
        </w:rPr>
        <w:t>(</w:t>
      </w:r>
      <w:r w:rsidRPr="006D0EB9">
        <w:rPr>
          <w:rStyle w:val="a5"/>
          <w:rFonts w:ascii="Simplified Arabic" w:hAnsi="Simplified Arabic"/>
          <w:sz w:val="24"/>
          <w:szCs w:val="24"/>
          <w:rtl/>
        </w:rPr>
        <w:t>*</w:t>
      </w:r>
      <w:r w:rsidRPr="006D0EB9">
        <w:rPr>
          <w:rFonts w:ascii="Simplified Arabic" w:hAnsi="Simplified Arabic" w:hint="cs"/>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 xml:space="preserve">الجيش </w:t>
      </w:r>
    </w:p>
  </w:footnote>
  <w:footnote w:id="583">
    <w:p w:rsidR="00D63D21" w:rsidRPr="00C52101" w:rsidRDefault="00D63D21" w:rsidP="005A62EA">
      <w:pPr>
        <w:pStyle w:val="a4"/>
        <w:rPr>
          <w:rFonts w:ascii="Simplified Arabic" w:hAnsi="Simplified Arabic"/>
          <w:sz w:val="24"/>
          <w:szCs w:val="24"/>
          <w:lang w:bidi="ar-DZ"/>
        </w:rPr>
      </w:pPr>
      <w:r w:rsidRPr="006D0EB9">
        <w:rPr>
          <w:rFonts w:ascii="Simplified Arabic" w:hAnsi="Simplified Arabic" w:hint="cs"/>
          <w:sz w:val="24"/>
          <w:szCs w:val="24"/>
          <w:vertAlign w:val="superscript"/>
          <w:rtl/>
        </w:rPr>
        <w:t>(</w:t>
      </w:r>
      <w:r w:rsidRPr="006D0EB9">
        <w:rPr>
          <w:rStyle w:val="a5"/>
          <w:rFonts w:ascii="Simplified Arabic" w:hAnsi="Simplified Arabic"/>
          <w:sz w:val="24"/>
          <w:szCs w:val="24"/>
          <w:rtl/>
        </w:rPr>
        <w:t>**</w:t>
      </w:r>
      <w:r w:rsidRPr="006D0EB9">
        <w:rPr>
          <w:rFonts w:ascii="Simplified Arabic" w:hAnsi="Simplified Arabic" w:hint="cs"/>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الجوزاء نجمان معترضان في السماء</w:t>
      </w:r>
    </w:p>
  </w:footnote>
  <w:footnote w:id="584">
    <w:p w:rsidR="00D63D21" w:rsidRPr="00C52101" w:rsidRDefault="00D63D21" w:rsidP="005A62EA">
      <w:pPr>
        <w:pStyle w:val="a4"/>
        <w:rPr>
          <w:rFonts w:ascii="Simplified Arabic" w:hAnsi="Simplified Arabic"/>
          <w:sz w:val="24"/>
          <w:szCs w:val="24"/>
          <w:lang w:bidi="ar-DZ"/>
        </w:rPr>
      </w:pPr>
      <w:r w:rsidRPr="006D0EB9">
        <w:rPr>
          <w:rFonts w:ascii="Simplified Arabic" w:hAnsi="Simplified Arabic" w:hint="cs"/>
          <w:sz w:val="24"/>
          <w:szCs w:val="24"/>
          <w:vertAlign w:val="superscript"/>
          <w:rtl/>
        </w:rPr>
        <w:t>(</w:t>
      </w:r>
      <w:r w:rsidRPr="006D0EB9">
        <w:rPr>
          <w:rStyle w:val="a5"/>
          <w:rFonts w:ascii="Simplified Arabic" w:hAnsi="Simplified Arabic"/>
          <w:sz w:val="24"/>
          <w:szCs w:val="24"/>
          <w:rtl/>
        </w:rPr>
        <w:t>***</w:t>
      </w:r>
      <w:r w:rsidRPr="006D0EB9">
        <w:rPr>
          <w:rFonts w:ascii="Simplified Arabic" w:hAnsi="Simplified Arabic" w:hint="cs"/>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جمع زمزمة، صوت الرعد، يعني أن جيشه ملأ الأرض وبلغت أصواته نجوم السماء.</w:t>
      </w:r>
    </w:p>
  </w:footnote>
  <w:footnote w:id="585">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فاتح حمبلي: التناص في شعر ابن هانئ، أطروحة دكتوراه، في الأدب العربي القديم، جامعة الحاج لخضر باتنة، 2004-2005، ص 216.</w:t>
      </w:r>
    </w:p>
  </w:footnote>
  <w:footnote w:id="586">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 xml:space="preserve">المتنبي" الديوان، ، ص </w:t>
      </w:r>
      <w:r>
        <w:rPr>
          <w:rFonts w:ascii="Simplified Arabic" w:hAnsi="Simplified Arabic" w:hint="cs"/>
          <w:sz w:val="24"/>
          <w:szCs w:val="24"/>
          <w:rtl/>
          <w:lang w:bidi="ar-DZ"/>
        </w:rPr>
        <w:t>376</w:t>
      </w:r>
      <w:r w:rsidRPr="00C52101">
        <w:rPr>
          <w:rFonts w:ascii="Simplified Arabic" w:hAnsi="Simplified Arabic"/>
          <w:sz w:val="24"/>
          <w:szCs w:val="24"/>
          <w:rtl/>
          <w:lang w:bidi="ar-DZ"/>
        </w:rPr>
        <w:t>.</w:t>
      </w:r>
    </w:p>
  </w:footnote>
  <w:footnote w:id="587">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هانئ: الديوان، ص 257.</w:t>
      </w:r>
    </w:p>
  </w:footnote>
  <w:footnote w:id="588">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 xml:space="preserve">)- </w:t>
      </w:r>
      <w:r w:rsidRPr="00C52101">
        <w:rPr>
          <w:rFonts w:ascii="Simplified Arabic" w:hAnsi="Simplified Arabic"/>
          <w:sz w:val="24"/>
          <w:szCs w:val="24"/>
          <w:rtl/>
        </w:rPr>
        <w:t>زاهد علي: تبيين المعاني في شرح ديوان ابن هاني،ص 541.</w:t>
      </w:r>
    </w:p>
  </w:footnote>
  <w:footnote w:id="589">
    <w:p w:rsidR="00D63D21" w:rsidRPr="00C52101" w:rsidRDefault="00D63D21" w:rsidP="005A62EA">
      <w:pPr>
        <w:pStyle w:val="a4"/>
        <w:rPr>
          <w:rFonts w:ascii="Simplified Arabic" w:hAnsi="Simplified Arabic"/>
          <w:sz w:val="24"/>
          <w:szCs w:val="24"/>
          <w:rtl/>
          <w:lang w:bidi="ar-DZ"/>
        </w:rPr>
      </w:pPr>
      <w:r w:rsidRPr="007469EB">
        <w:rPr>
          <w:rFonts w:ascii="Simplified Arabic" w:hAnsi="Simplified Arabic"/>
          <w:sz w:val="24"/>
          <w:szCs w:val="24"/>
          <w:vertAlign w:val="superscript"/>
          <w:rtl/>
        </w:rPr>
        <w:t>(</w:t>
      </w:r>
      <w:r w:rsidRPr="007469EB">
        <w:rPr>
          <w:rStyle w:val="a5"/>
          <w:rFonts w:ascii="Simplified Arabic" w:hAnsi="Simplified Arabic"/>
          <w:sz w:val="24"/>
          <w:szCs w:val="24"/>
        </w:rPr>
        <w:footnoteRef/>
      </w:r>
      <w:r w:rsidRPr="007469EB">
        <w:rPr>
          <w:rFonts w:ascii="Simplified Arabic" w:hAnsi="Simplified Arabic"/>
          <w:sz w:val="24"/>
          <w:szCs w:val="24"/>
          <w:vertAlign w:val="superscript"/>
          <w:rtl/>
        </w:rPr>
        <w:t>)</w:t>
      </w:r>
      <w:r w:rsidRPr="00C52101">
        <w:rPr>
          <w:rFonts w:ascii="Simplified Arabic" w:hAnsi="Simplified Arabic"/>
          <w:sz w:val="24"/>
          <w:szCs w:val="24"/>
          <w:rtl/>
        </w:rPr>
        <w:t>- ابن هاني: الديوان، ص 40.</w:t>
      </w:r>
    </w:p>
  </w:footnote>
  <w:footnote w:id="590">
    <w:p w:rsidR="00D63D21" w:rsidRPr="00C52101" w:rsidRDefault="00D63D21" w:rsidP="005A62EA">
      <w:pPr>
        <w:pStyle w:val="a4"/>
        <w:rPr>
          <w:rFonts w:ascii="Simplified Arabic" w:hAnsi="Simplified Arabic"/>
          <w:sz w:val="24"/>
          <w:szCs w:val="24"/>
          <w:lang w:bidi="ar-DZ"/>
        </w:rPr>
      </w:pPr>
      <w:r w:rsidRPr="000A69B9">
        <w:rPr>
          <w:rFonts w:ascii="Simplified Arabic" w:hAnsi="Simplified Arabic" w:hint="cs"/>
          <w:sz w:val="24"/>
          <w:szCs w:val="24"/>
          <w:vertAlign w:val="superscript"/>
          <w:rtl/>
        </w:rPr>
        <w:t>(</w:t>
      </w:r>
      <w:r w:rsidRPr="000A69B9">
        <w:rPr>
          <w:rStyle w:val="a5"/>
          <w:rFonts w:ascii="Simplified Arabic" w:hAnsi="Simplified Arabic"/>
          <w:sz w:val="24"/>
          <w:szCs w:val="24"/>
          <w:rtl/>
        </w:rPr>
        <w:t>*</w:t>
      </w:r>
      <w:r w:rsidRPr="000A69B9">
        <w:rPr>
          <w:rFonts w:ascii="Simplified Arabic" w:hAnsi="Simplified Arabic" w:hint="cs"/>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جمع سجية: وهو الخلق.</w:t>
      </w:r>
    </w:p>
  </w:footnote>
  <w:footnote w:id="591">
    <w:p w:rsidR="00D63D21" w:rsidRPr="00C52101" w:rsidRDefault="00D63D21" w:rsidP="005A62EA">
      <w:pPr>
        <w:pStyle w:val="a4"/>
        <w:rPr>
          <w:rFonts w:ascii="Simplified Arabic" w:hAnsi="Simplified Arabic"/>
          <w:sz w:val="24"/>
          <w:szCs w:val="24"/>
          <w:lang w:bidi="ar-DZ"/>
        </w:rPr>
      </w:pPr>
      <w:r w:rsidRPr="000A69B9">
        <w:rPr>
          <w:rFonts w:ascii="Simplified Arabic" w:hAnsi="Simplified Arabic" w:hint="cs"/>
          <w:sz w:val="24"/>
          <w:szCs w:val="24"/>
          <w:vertAlign w:val="superscript"/>
          <w:rtl/>
        </w:rPr>
        <w:t>(</w:t>
      </w:r>
      <w:r w:rsidRPr="000A69B9">
        <w:rPr>
          <w:rStyle w:val="a5"/>
          <w:rFonts w:ascii="Simplified Arabic" w:hAnsi="Simplified Arabic"/>
          <w:sz w:val="24"/>
          <w:szCs w:val="24"/>
          <w:rtl/>
        </w:rPr>
        <w:t>**</w:t>
      </w:r>
      <w:r w:rsidRPr="000A69B9">
        <w:rPr>
          <w:rFonts w:ascii="Simplified Arabic" w:hAnsi="Simplified Arabic" w:hint="cs"/>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الحوب: الإثم</w:t>
      </w:r>
    </w:p>
  </w:footnote>
  <w:footnote w:id="592">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المتنبي: الديوان، ص 372-373.</w:t>
      </w:r>
    </w:p>
  </w:footnote>
  <w:footnote w:id="593">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تميم بن المعز: الديوان، ص 385.</w:t>
      </w:r>
    </w:p>
  </w:footnote>
  <w:footnote w:id="594">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يوسف، الآية 44.</w:t>
      </w:r>
    </w:p>
  </w:footnote>
  <w:footnote w:id="595">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تميم بن المعز: الديوان، ص 187.</w:t>
      </w:r>
    </w:p>
  </w:footnote>
  <w:footnote w:id="596">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القصص: الآية 34.</w:t>
      </w:r>
    </w:p>
  </w:footnote>
  <w:footnote w:id="597">
    <w:p w:rsidR="00D63D21" w:rsidRPr="00C52101" w:rsidRDefault="00D63D21" w:rsidP="005A62EA">
      <w:pPr>
        <w:pStyle w:val="a4"/>
        <w:rPr>
          <w:rFonts w:ascii="Simplified Arabic" w:hAnsi="Simplified Arabic"/>
          <w:sz w:val="24"/>
          <w:szCs w:val="24"/>
          <w:lang w:bidi="ar-DZ"/>
        </w:rPr>
      </w:pPr>
      <w:r w:rsidRPr="000A69B9">
        <w:rPr>
          <w:rFonts w:ascii="Simplified Arabic" w:hAnsi="Simplified Arabic" w:hint="cs"/>
          <w:sz w:val="24"/>
          <w:szCs w:val="24"/>
          <w:vertAlign w:val="superscript"/>
          <w:rtl/>
        </w:rPr>
        <w:t>(</w:t>
      </w:r>
      <w:r w:rsidRPr="000A69B9">
        <w:rPr>
          <w:rStyle w:val="a5"/>
          <w:rFonts w:ascii="Simplified Arabic" w:hAnsi="Simplified Arabic"/>
          <w:sz w:val="24"/>
          <w:szCs w:val="24"/>
          <w:rtl/>
        </w:rPr>
        <w:t>*</w:t>
      </w:r>
      <w:r w:rsidRPr="000A69B9">
        <w:rPr>
          <w:rFonts w:ascii="Simplified Arabic" w:hAnsi="Simplified Arabic" w:hint="cs"/>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 xml:space="preserve">ينظر ترجمته في الملحق رقم 01، ص </w:t>
      </w:r>
      <w:r>
        <w:rPr>
          <w:rFonts w:ascii="Simplified Arabic" w:hAnsi="Simplified Arabic" w:hint="cs"/>
          <w:sz w:val="24"/>
          <w:szCs w:val="24"/>
          <w:rtl/>
          <w:lang w:bidi="ar-DZ"/>
        </w:rPr>
        <w:t>223</w:t>
      </w:r>
    </w:p>
  </w:footnote>
  <w:footnote w:id="598">
    <w:p w:rsidR="00D63D21" w:rsidRPr="00C52101" w:rsidRDefault="00D63D21" w:rsidP="005A62EA">
      <w:pPr>
        <w:pStyle w:val="a4"/>
        <w:rPr>
          <w:rFonts w:ascii="Simplified Arabic" w:hAnsi="Simplified Arabic"/>
          <w:sz w:val="24"/>
          <w:szCs w:val="24"/>
          <w:lang w:bidi="ar-DZ"/>
        </w:rPr>
      </w:pPr>
      <w:r w:rsidRPr="000A69B9">
        <w:rPr>
          <w:rFonts w:ascii="Simplified Arabic" w:hAnsi="Simplified Arabic" w:hint="cs"/>
          <w:sz w:val="24"/>
          <w:szCs w:val="24"/>
          <w:vertAlign w:val="superscript"/>
          <w:rtl/>
        </w:rPr>
        <w:t>(</w:t>
      </w:r>
      <w:r w:rsidRPr="000A69B9">
        <w:rPr>
          <w:rStyle w:val="a5"/>
          <w:rFonts w:ascii="Simplified Arabic" w:hAnsi="Simplified Arabic"/>
          <w:sz w:val="24"/>
          <w:szCs w:val="24"/>
          <w:rtl/>
        </w:rPr>
        <w:t>**</w:t>
      </w:r>
      <w:r w:rsidRPr="000A69B9">
        <w:rPr>
          <w:rFonts w:ascii="Simplified Arabic" w:hAnsi="Simplified Arabic" w:hint="cs"/>
          <w:sz w:val="24"/>
          <w:szCs w:val="24"/>
          <w:vertAlign w:val="superscript"/>
          <w:rtl/>
        </w:rPr>
        <w:t>)</w:t>
      </w:r>
      <w:r w:rsidRPr="00C52101">
        <w:rPr>
          <w:rFonts w:ascii="Simplified Arabic" w:hAnsi="Simplified Arabic"/>
          <w:sz w:val="24"/>
          <w:szCs w:val="24"/>
          <w:rtl/>
        </w:rPr>
        <w:t>-</w:t>
      </w:r>
      <w:r w:rsidRPr="00C52101">
        <w:rPr>
          <w:rFonts w:ascii="Simplified Arabic" w:hAnsi="Simplified Arabic"/>
          <w:sz w:val="24"/>
          <w:szCs w:val="24"/>
          <w:rtl/>
          <w:lang w:bidi="ar-DZ"/>
        </w:rPr>
        <w:t xml:space="preserve">ينظر: الداعي إدريس: عيون الأخبار، ص 109 وما بعدها. </w:t>
      </w:r>
    </w:p>
  </w:footnote>
  <w:footnote w:id="599">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محمد اليعلاوي: الأدب بإفريقية، ص 191، الداعي إدريس: تاريخ الخلفاء الفاطميين،ص 410.</w:t>
      </w:r>
    </w:p>
  </w:footnote>
  <w:footnote w:id="600">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الزمر: الآية 73.</w:t>
      </w:r>
    </w:p>
  </w:footnote>
  <w:footnote w:id="601">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اليعلاي: الأدب بإفريقية، ص 192.</w:t>
      </w:r>
    </w:p>
  </w:footnote>
  <w:footnote w:id="602">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الحاقة: الآية 07.</w:t>
      </w:r>
    </w:p>
  </w:footnote>
  <w:footnote w:id="603">
    <w:p w:rsidR="00D63D21" w:rsidRPr="00C52101" w:rsidRDefault="00D63D21" w:rsidP="005A62EA">
      <w:pPr>
        <w:pStyle w:val="a4"/>
        <w:rPr>
          <w:rFonts w:ascii="Simplified Arabic" w:hAnsi="Simplified Arabic"/>
          <w:sz w:val="24"/>
          <w:szCs w:val="24"/>
          <w:lang w:bidi="ar-DZ"/>
        </w:rPr>
      </w:pPr>
      <w:r w:rsidRPr="00A07E0F">
        <w:rPr>
          <w:rFonts w:ascii="Simplified Arabic" w:hAnsi="Simplified Arabic" w:hint="cs"/>
          <w:sz w:val="24"/>
          <w:szCs w:val="24"/>
          <w:vertAlign w:val="superscript"/>
          <w:rtl/>
        </w:rPr>
        <w:t>(</w:t>
      </w:r>
      <w:r w:rsidRPr="00A07E0F">
        <w:rPr>
          <w:rStyle w:val="a5"/>
          <w:rFonts w:ascii="Simplified Arabic" w:hAnsi="Simplified Arabic"/>
          <w:sz w:val="24"/>
          <w:szCs w:val="24"/>
          <w:rtl/>
        </w:rPr>
        <w:t>*</w:t>
      </w:r>
      <w:r w:rsidRPr="00A07E0F">
        <w:rPr>
          <w:rFonts w:ascii="Simplified Arabic" w:hAnsi="Simplified Arabic" w:hint="cs"/>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التائية: هي القصيدة، أو المقطوعة الشعرية التي رويها حرف التاء.</w:t>
      </w:r>
    </w:p>
  </w:footnote>
  <w:footnote w:id="604">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محمد اليعلاوي: الأدب بإفريقية، ص 63.</w:t>
      </w:r>
    </w:p>
  </w:footnote>
  <w:footnote w:id="605">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القمر: الآية: 19-20.</w:t>
      </w:r>
    </w:p>
  </w:footnote>
  <w:footnote w:id="606">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محمد اليعلاوي: الأدب بإفريقية، ص 209.</w:t>
      </w:r>
    </w:p>
  </w:footnote>
  <w:footnote w:id="607">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الحج، الآية 02.</w:t>
      </w:r>
    </w:p>
  </w:footnote>
  <w:footnote w:id="608">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المزمل، الآية 17.</w:t>
      </w:r>
    </w:p>
  </w:footnote>
  <w:footnote w:id="609">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اليعلاوي: الأدب بإفريقية، ص 210.</w:t>
      </w:r>
    </w:p>
  </w:footnote>
  <w:footnote w:id="610">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محمد اليعلاوي: ابن هاني شارع الدولة الفاطمية، ص 342.</w:t>
      </w:r>
    </w:p>
  </w:footnote>
  <w:footnote w:id="611">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هانئ: الديوان، ص 154.</w:t>
      </w:r>
    </w:p>
  </w:footnote>
  <w:footnote w:id="612">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العصر، الآية 1-2.</w:t>
      </w:r>
    </w:p>
  </w:footnote>
  <w:footnote w:id="613">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هانئ: الديوان، ص 221.</w:t>
      </w:r>
    </w:p>
  </w:footnote>
  <w:footnote w:id="614">
    <w:p w:rsidR="00D63D21" w:rsidRPr="00C52101" w:rsidRDefault="00D63D21" w:rsidP="005A62EA">
      <w:pPr>
        <w:pStyle w:val="a4"/>
        <w:rPr>
          <w:rFonts w:ascii="Simplified Arabic" w:hAnsi="Simplified Arabic"/>
          <w:sz w:val="24"/>
          <w:szCs w:val="24"/>
          <w:lang w:bidi="ar-DZ"/>
        </w:rPr>
      </w:pPr>
      <w:r w:rsidRPr="00281B4D">
        <w:rPr>
          <w:rFonts w:ascii="Simplified Arabic" w:hAnsi="Simplified Arabic" w:hint="cs"/>
          <w:sz w:val="24"/>
          <w:szCs w:val="24"/>
          <w:vertAlign w:val="superscript"/>
          <w:rtl/>
        </w:rPr>
        <w:t>(</w:t>
      </w:r>
      <w:r w:rsidRPr="00C52101">
        <w:rPr>
          <w:rStyle w:val="a5"/>
          <w:rFonts w:ascii="Simplified Arabic" w:hAnsi="Simplified Arabic"/>
          <w:sz w:val="24"/>
          <w:szCs w:val="24"/>
          <w:rtl/>
        </w:rPr>
        <w:t>*</w:t>
      </w:r>
      <w:r>
        <w:rPr>
          <w:rStyle w:val="a5"/>
          <w:rFonts w:ascii="Simplified Arabic" w:hAnsi="Simplified Arabic" w:hint="cs"/>
          <w:sz w:val="24"/>
          <w:szCs w:val="24"/>
          <w:rtl/>
        </w:rPr>
        <w:t>)</w:t>
      </w:r>
      <w:r w:rsidRPr="00C52101">
        <w:rPr>
          <w:rFonts w:ascii="Simplified Arabic" w:hAnsi="Simplified Arabic"/>
          <w:sz w:val="24"/>
          <w:szCs w:val="24"/>
          <w:rtl/>
        </w:rPr>
        <w:t>-</w:t>
      </w:r>
      <w:r w:rsidRPr="00C52101">
        <w:rPr>
          <w:rFonts w:ascii="Simplified Arabic" w:hAnsi="Simplified Arabic"/>
          <w:sz w:val="24"/>
          <w:szCs w:val="24"/>
          <w:rtl/>
          <w:lang w:bidi="ar-DZ"/>
        </w:rPr>
        <w:t>الخيول الأصلية.</w:t>
      </w:r>
    </w:p>
  </w:footnote>
  <w:footnote w:id="615">
    <w:p w:rsidR="00D63D21" w:rsidRPr="00C52101" w:rsidRDefault="00D63D21" w:rsidP="005A62EA">
      <w:pPr>
        <w:pStyle w:val="a4"/>
        <w:rPr>
          <w:rFonts w:ascii="Simplified Arabic" w:hAnsi="Simplified Arabic"/>
          <w:sz w:val="24"/>
          <w:szCs w:val="24"/>
          <w:lang w:bidi="ar-DZ"/>
        </w:rPr>
      </w:pPr>
      <w:r w:rsidRPr="00281B4D">
        <w:rPr>
          <w:rFonts w:ascii="Simplified Arabic" w:hAnsi="Simplified Arabic" w:hint="cs"/>
          <w:sz w:val="24"/>
          <w:szCs w:val="24"/>
          <w:vertAlign w:val="superscript"/>
          <w:rtl/>
        </w:rPr>
        <w:t>(</w:t>
      </w:r>
      <w:r w:rsidRPr="00C52101">
        <w:rPr>
          <w:rStyle w:val="a5"/>
          <w:rFonts w:ascii="Simplified Arabic" w:hAnsi="Simplified Arabic"/>
          <w:sz w:val="24"/>
          <w:szCs w:val="24"/>
          <w:rtl/>
        </w:rPr>
        <w:t>**</w:t>
      </w:r>
      <w:r>
        <w:rPr>
          <w:rStyle w:val="a5"/>
          <w:rFonts w:ascii="Simplified Arabic" w:hAnsi="Simplified Arabic" w:hint="cs"/>
          <w:sz w:val="24"/>
          <w:szCs w:val="24"/>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الظلام.</w:t>
      </w:r>
    </w:p>
  </w:footnote>
  <w:footnote w:id="616">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ص الآيات: 31-32-33.</w:t>
      </w:r>
    </w:p>
  </w:footnote>
  <w:footnote w:id="617">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المنجيالقلفاط: الحماسة في الشعر العربي القديم ،منشورات كارم الشريف، تونس، ط1، د ت، ص 100.</w:t>
      </w:r>
    </w:p>
  </w:footnote>
  <w:footnote w:id="618">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محمد اليعلاوي: ابن هاني شاعر الدولة الفاطمية، ص 343.</w:t>
      </w:r>
    </w:p>
  </w:footnote>
  <w:footnote w:id="619">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هاني الأندلسي: الديوان، ص 158.</w:t>
      </w:r>
    </w:p>
  </w:footnote>
  <w:footnote w:id="620">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طه، الآية 25-32.</w:t>
      </w:r>
    </w:p>
  </w:footnote>
  <w:footnote w:id="621">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هانئ: الديوان، ص 149.</w:t>
      </w:r>
    </w:p>
  </w:footnote>
  <w:footnote w:id="622">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البقرة، الآية 266.</w:t>
      </w:r>
    </w:p>
  </w:footnote>
  <w:footnote w:id="623">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الكهف، الآية 42.</w:t>
      </w:r>
    </w:p>
  </w:footnote>
  <w:footnote w:id="624">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هاني: الديوان، ص 15.</w:t>
      </w:r>
    </w:p>
  </w:footnote>
  <w:footnote w:id="625">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المنجي</w:t>
      </w:r>
      <w:r>
        <w:rPr>
          <w:rFonts w:ascii="Simplified Arabic" w:hAnsi="Simplified Arabic" w:hint="cs"/>
          <w:sz w:val="24"/>
          <w:szCs w:val="24"/>
          <w:rtl/>
          <w:lang w:bidi="ar-DZ"/>
        </w:rPr>
        <w:t xml:space="preserve"> </w:t>
      </w:r>
      <w:r w:rsidRPr="00C52101">
        <w:rPr>
          <w:rFonts w:ascii="Simplified Arabic" w:hAnsi="Simplified Arabic"/>
          <w:sz w:val="24"/>
          <w:szCs w:val="24"/>
          <w:rtl/>
          <w:lang w:bidi="ar-DZ"/>
        </w:rPr>
        <w:t>القلفاط: الحماسة في الشعر العربي القديم، ص 100.</w:t>
      </w:r>
    </w:p>
  </w:footnote>
  <w:footnote w:id="626">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سورة الرحمن، الآية 24.</w:t>
      </w:r>
    </w:p>
  </w:footnote>
  <w:footnote w:id="627">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أحمد الزعبي: التناص نظريا وتطبيقيا، ط2، الأردن، مؤسسة عمان للتوزيع، 2000، ص 12.</w:t>
      </w:r>
    </w:p>
  </w:footnote>
  <w:footnote w:id="628">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w:t>
      </w:r>
      <w:r w:rsidRPr="00C52101">
        <w:rPr>
          <w:rFonts w:ascii="Simplified Arabic" w:hAnsi="Simplified Arabic"/>
          <w:sz w:val="24"/>
          <w:szCs w:val="24"/>
          <w:rtl/>
          <w:lang w:bidi="ar-DZ"/>
        </w:rPr>
        <w:t>موسىربابعة: التناص في نماذج من الشعر العربي الحديث، ص 07.</w:t>
      </w:r>
    </w:p>
  </w:footnote>
  <w:footnote w:id="629">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ناتالي بييقيغروس: مدخل إلى التناص، تر: عبد الحميد بورايو ،باريس، 2002، د ط،.ص</w:t>
      </w:r>
      <w:r>
        <w:rPr>
          <w:rFonts w:ascii="Simplified Arabic" w:hAnsi="Simplified Arabic" w:hint="cs"/>
          <w:sz w:val="24"/>
          <w:szCs w:val="24"/>
          <w:rtl/>
          <w:lang w:bidi="ar-DZ"/>
        </w:rPr>
        <w:t>93.</w:t>
      </w:r>
    </w:p>
  </w:footnote>
  <w:footnote w:id="630">
    <w:p w:rsidR="00D63D21" w:rsidRDefault="00D63D21">
      <w:pPr>
        <w:pStyle w:val="a4"/>
      </w:pPr>
      <w:r>
        <w:rPr>
          <w:rStyle w:val="a5"/>
        </w:rPr>
        <w:footnoteRef/>
      </w:r>
      <w:r w:rsidRPr="00456AE1">
        <w:rPr>
          <w:rFonts w:hint="cs"/>
          <w:sz w:val="24"/>
          <w:szCs w:val="24"/>
          <w:rtl/>
        </w:rPr>
        <w:t>الشهرستاني:</w:t>
      </w:r>
      <w:r>
        <w:rPr>
          <w:rFonts w:hint="cs"/>
          <w:sz w:val="24"/>
          <w:szCs w:val="24"/>
          <w:rtl/>
        </w:rPr>
        <w:t xml:space="preserve"> الملل والنحل،ج1،ص146.</w:t>
      </w:r>
    </w:p>
  </w:footnote>
  <w:footnote w:id="631">
    <w:p w:rsidR="00D63D21" w:rsidRPr="00CC1FF9" w:rsidRDefault="00D63D21" w:rsidP="005A62EA">
      <w:pPr>
        <w:pStyle w:val="a4"/>
        <w:rPr>
          <w:sz w:val="24"/>
          <w:szCs w:val="24"/>
        </w:rPr>
      </w:pPr>
      <w:r>
        <w:rPr>
          <w:rStyle w:val="a5"/>
        </w:rPr>
        <w:footnoteRef/>
      </w:r>
      <w:r w:rsidRPr="00CC1FF9">
        <w:rPr>
          <w:rFonts w:hint="cs"/>
          <w:sz w:val="24"/>
          <w:szCs w:val="24"/>
          <w:rtl/>
        </w:rPr>
        <w:t>ابن تيمية:</w:t>
      </w:r>
      <w:r>
        <w:rPr>
          <w:rFonts w:hint="cs"/>
          <w:sz w:val="24"/>
          <w:szCs w:val="24"/>
          <w:rtl/>
        </w:rPr>
        <w:t>منهاج السنة،ج1 ،ص 24.</w:t>
      </w:r>
    </w:p>
  </w:footnote>
  <w:footnote w:id="632">
    <w:p w:rsidR="00D63D21" w:rsidRDefault="00D63D21">
      <w:pPr>
        <w:pStyle w:val="a4"/>
      </w:pPr>
      <w:r>
        <w:rPr>
          <w:rFonts w:hint="cs"/>
          <w:rtl/>
        </w:rPr>
        <w:t>(</w:t>
      </w:r>
      <w:r>
        <w:rPr>
          <w:rStyle w:val="a5"/>
        </w:rPr>
        <w:footnoteRef/>
      </w:r>
      <w:r>
        <w:rPr>
          <w:rFonts w:hint="cs"/>
          <w:rtl/>
        </w:rPr>
        <w:t>)</w:t>
      </w:r>
      <w:r w:rsidRPr="00456AE1">
        <w:rPr>
          <w:rFonts w:hint="cs"/>
          <w:sz w:val="24"/>
          <w:szCs w:val="24"/>
          <w:rtl/>
        </w:rPr>
        <w:t>الشهرستاني:</w:t>
      </w:r>
      <w:r>
        <w:rPr>
          <w:rFonts w:hint="cs"/>
          <w:sz w:val="24"/>
          <w:szCs w:val="24"/>
          <w:rtl/>
        </w:rPr>
        <w:t xml:space="preserve"> الملل والنحل،ج1،ص174.</w:t>
      </w:r>
    </w:p>
  </w:footnote>
  <w:footnote w:id="633">
    <w:p w:rsidR="00D63D21" w:rsidRDefault="00D63D21">
      <w:pPr>
        <w:pStyle w:val="a4"/>
      </w:pPr>
      <w:r>
        <w:rPr>
          <w:rFonts w:hint="cs"/>
          <w:rtl/>
        </w:rPr>
        <w:t>(</w:t>
      </w:r>
      <w:r>
        <w:rPr>
          <w:rStyle w:val="a5"/>
        </w:rPr>
        <w:footnoteRef/>
      </w:r>
      <w:r>
        <w:rPr>
          <w:rFonts w:hint="cs"/>
          <w:rtl/>
        </w:rPr>
        <w:t>)تميم بن المعز: الديوان،ص355.</w:t>
      </w:r>
    </w:p>
    <w:p w:rsidR="00D63D21" w:rsidRDefault="00D63D21">
      <w:pPr>
        <w:pStyle w:val="a4"/>
      </w:pPr>
    </w:p>
  </w:footnote>
  <w:footnote w:id="634">
    <w:p w:rsidR="00D63D21" w:rsidRPr="004C0CF2" w:rsidRDefault="00D63D21" w:rsidP="005A62EA">
      <w:pPr>
        <w:pStyle w:val="a4"/>
        <w:rPr>
          <w:sz w:val="24"/>
          <w:szCs w:val="24"/>
        </w:rPr>
      </w:pPr>
      <w:r>
        <w:t>(</w:t>
      </w:r>
      <w:r>
        <w:rPr>
          <w:rStyle w:val="a5"/>
        </w:rPr>
        <w:footnoteRef/>
      </w:r>
      <w:r>
        <w:t>)</w:t>
      </w:r>
      <w:r w:rsidRPr="004C0CF2">
        <w:rPr>
          <w:rFonts w:hint="cs"/>
          <w:sz w:val="24"/>
          <w:szCs w:val="24"/>
          <w:rtl/>
        </w:rPr>
        <w:t>أبو الحسن مسلم</w:t>
      </w:r>
      <w:r>
        <w:rPr>
          <w:rFonts w:hint="cs"/>
          <w:sz w:val="24"/>
          <w:szCs w:val="24"/>
          <w:rtl/>
        </w:rPr>
        <w:t xml:space="preserve"> بن الحجاج:الجامع الصحيح،ج7،(د ت،د ط)،ص119.</w:t>
      </w:r>
    </w:p>
    <w:p w:rsidR="00D63D21" w:rsidRPr="007E6421" w:rsidRDefault="00D63D21">
      <w:pPr>
        <w:pStyle w:val="a4"/>
        <w:rPr>
          <w:lang w:val="fr-FR"/>
        </w:rPr>
      </w:pPr>
    </w:p>
  </w:footnote>
  <w:footnote w:id="635">
    <w:p w:rsidR="00D63D21" w:rsidRPr="00A1039E" w:rsidRDefault="00D63D21">
      <w:pPr>
        <w:pStyle w:val="a4"/>
        <w:rPr>
          <w:sz w:val="24"/>
          <w:szCs w:val="24"/>
        </w:rPr>
      </w:pPr>
      <w:r w:rsidRPr="00A1039E">
        <w:rPr>
          <w:rFonts w:hint="cs"/>
          <w:vertAlign w:val="superscript"/>
          <w:rtl/>
        </w:rPr>
        <w:t>(</w:t>
      </w:r>
      <w:r w:rsidRPr="00A1039E">
        <w:rPr>
          <w:rStyle w:val="a5"/>
        </w:rPr>
        <w:footnoteRef/>
      </w:r>
      <w:r w:rsidRPr="00A1039E">
        <w:rPr>
          <w:rFonts w:hint="cs"/>
          <w:vertAlign w:val="superscript"/>
          <w:rtl/>
        </w:rPr>
        <w:t>)</w:t>
      </w:r>
      <w:r w:rsidRPr="00A1039E">
        <w:rPr>
          <w:rFonts w:hint="cs"/>
          <w:sz w:val="24"/>
          <w:szCs w:val="24"/>
          <w:rtl/>
        </w:rPr>
        <w:t>ينظر القاضي النعمان:دعائم الإسلام،ج1،ص18وما بعدها.</w:t>
      </w:r>
    </w:p>
  </w:footnote>
  <w:footnote w:id="636">
    <w:p w:rsidR="00D63D21" w:rsidRDefault="00D63D21">
      <w:pPr>
        <w:pStyle w:val="a4"/>
      </w:pPr>
      <w:r>
        <w:rPr>
          <w:rFonts w:hint="cs"/>
          <w:rtl/>
        </w:rPr>
        <w:t>(</w:t>
      </w:r>
      <w:r>
        <w:rPr>
          <w:rStyle w:val="a5"/>
        </w:rPr>
        <w:footnoteRef/>
      </w:r>
      <w:r>
        <w:rPr>
          <w:rFonts w:hint="cs"/>
          <w:rtl/>
        </w:rPr>
        <w:t>) سورة الرعد،الآية07.</w:t>
      </w:r>
    </w:p>
  </w:footnote>
  <w:footnote w:id="637">
    <w:p w:rsidR="00D63D21" w:rsidRDefault="00D63D21">
      <w:pPr>
        <w:pStyle w:val="a4"/>
      </w:pPr>
      <w:r>
        <w:rPr>
          <w:rFonts w:hint="cs"/>
          <w:rtl/>
        </w:rPr>
        <w:t>(</w:t>
      </w:r>
      <w:r>
        <w:rPr>
          <w:rStyle w:val="a5"/>
        </w:rPr>
        <w:footnoteRef/>
      </w:r>
      <w:r>
        <w:rPr>
          <w:rFonts w:hint="cs"/>
          <w:rtl/>
        </w:rPr>
        <w:t>)</w:t>
      </w:r>
      <w:r w:rsidRPr="00A1039E">
        <w:rPr>
          <w:rFonts w:hint="cs"/>
          <w:sz w:val="24"/>
          <w:szCs w:val="24"/>
          <w:rtl/>
        </w:rPr>
        <w:t>القاضي النعمان:دعائم الإسلام،ج1،ص</w:t>
      </w:r>
      <w:r>
        <w:rPr>
          <w:rFonts w:hint="cs"/>
          <w:sz w:val="24"/>
          <w:szCs w:val="24"/>
          <w:rtl/>
        </w:rPr>
        <w:t>22.</w:t>
      </w:r>
    </w:p>
  </w:footnote>
  <w:footnote w:id="638">
    <w:p w:rsidR="00D63D21" w:rsidRDefault="00D63D21">
      <w:pPr>
        <w:pStyle w:val="a4"/>
      </w:pPr>
      <w:r>
        <w:rPr>
          <w:rFonts w:hint="cs"/>
          <w:rtl/>
        </w:rPr>
        <w:t>(</w:t>
      </w:r>
      <w:r>
        <w:rPr>
          <w:rStyle w:val="a5"/>
        </w:rPr>
        <w:footnoteRef/>
      </w:r>
      <w:r>
        <w:rPr>
          <w:rFonts w:hint="cs"/>
          <w:rtl/>
        </w:rPr>
        <w:t>) سورة آل عمران،الآية07.</w:t>
      </w:r>
    </w:p>
  </w:footnote>
  <w:footnote w:id="639">
    <w:p w:rsidR="00D63D21" w:rsidRDefault="00D63D21">
      <w:pPr>
        <w:pStyle w:val="a4"/>
      </w:pPr>
      <w:r>
        <w:rPr>
          <w:rFonts w:hint="cs"/>
          <w:rtl/>
        </w:rPr>
        <w:t>(</w:t>
      </w:r>
      <w:r>
        <w:rPr>
          <w:rStyle w:val="a5"/>
        </w:rPr>
        <w:footnoteRef/>
      </w:r>
      <w:r>
        <w:rPr>
          <w:rFonts w:hint="cs"/>
          <w:rtl/>
        </w:rPr>
        <w:t>)</w:t>
      </w:r>
      <w:r w:rsidRPr="00A1039E">
        <w:rPr>
          <w:rFonts w:hint="cs"/>
          <w:sz w:val="24"/>
          <w:szCs w:val="24"/>
          <w:rtl/>
        </w:rPr>
        <w:t>القاضي النعمان:دعائم الإسلام،ج1،ص</w:t>
      </w:r>
      <w:r>
        <w:rPr>
          <w:rFonts w:hint="cs"/>
          <w:sz w:val="24"/>
          <w:szCs w:val="24"/>
          <w:rtl/>
        </w:rPr>
        <w:t>22</w:t>
      </w:r>
    </w:p>
  </w:footnote>
  <w:footnote w:id="640">
    <w:p w:rsidR="00D63D21" w:rsidRDefault="00D63D21" w:rsidP="005A62EA">
      <w:pPr>
        <w:pStyle w:val="a4"/>
        <w:rPr>
          <w:sz w:val="24"/>
          <w:szCs w:val="24"/>
          <w:rtl/>
        </w:rPr>
      </w:pPr>
      <w:r w:rsidRPr="00A1039E">
        <w:rPr>
          <w:rFonts w:hint="cs"/>
          <w:sz w:val="24"/>
          <w:szCs w:val="24"/>
          <w:vertAlign w:val="superscript"/>
          <w:rtl/>
        </w:rPr>
        <w:t>(</w:t>
      </w:r>
      <w:r w:rsidRPr="00A1039E">
        <w:rPr>
          <w:rStyle w:val="a5"/>
          <w:sz w:val="24"/>
          <w:szCs w:val="24"/>
        </w:rPr>
        <w:footnoteRef/>
      </w:r>
      <w:r w:rsidRPr="00A1039E">
        <w:rPr>
          <w:rFonts w:hint="cs"/>
          <w:sz w:val="24"/>
          <w:szCs w:val="24"/>
          <w:vertAlign w:val="superscript"/>
          <w:rtl/>
        </w:rPr>
        <w:t>)</w:t>
      </w:r>
      <w:r w:rsidRPr="00B4058A">
        <w:rPr>
          <w:rFonts w:hint="cs"/>
          <w:sz w:val="24"/>
          <w:szCs w:val="24"/>
          <w:rtl/>
        </w:rPr>
        <w:t xml:space="preserve"> الداعي إدريس:</w:t>
      </w:r>
      <w:r>
        <w:rPr>
          <w:rFonts w:hint="cs"/>
          <w:sz w:val="24"/>
          <w:szCs w:val="24"/>
          <w:rtl/>
        </w:rPr>
        <w:t>:تاريخ الخلفاء الفاطميين بالمغرب،ص226.</w:t>
      </w:r>
    </w:p>
    <w:p w:rsidR="00D63D21" w:rsidRDefault="00D63D21" w:rsidP="005A62EA">
      <w:pPr>
        <w:pStyle w:val="a4"/>
      </w:pPr>
    </w:p>
  </w:footnote>
  <w:footnote w:id="641">
    <w:p w:rsidR="00D63D21" w:rsidRDefault="00D63D21" w:rsidP="005A62EA">
      <w:pPr>
        <w:pStyle w:val="a4"/>
        <w:rPr>
          <w:sz w:val="24"/>
          <w:szCs w:val="24"/>
          <w:rtl/>
        </w:rPr>
      </w:pPr>
      <w:r>
        <w:rPr>
          <w:rFonts w:hint="cs"/>
          <w:rtl/>
        </w:rPr>
        <w:t>(</w:t>
      </w:r>
      <w:r>
        <w:rPr>
          <w:rStyle w:val="a5"/>
        </w:rPr>
        <w:footnoteRef/>
      </w:r>
      <w:r>
        <w:rPr>
          <w:rFonts w:hint="cs"/>
          <w:rtl/>
        </w:rPr>
        <w:t xml:space="preserve">) </w:t>
      </w:r>
      <w:r w:rsidRPr="00102073">
        <w:rPr>
          <w:rFonts w:hint="cs"/>
          <w:sz w:val="24"/>
          <w:szCs w:val="24"/>
          <w:rtl/>
        </w:rPr>
        <w:t>المرجع السابق،ص227</w:t>
      </w:r>
    </w:p>
    <w:p w:rsidR="00D63D21" w:rsidRDefault="00D63D21" w:rsidP="005A62EA">
      <w:pPr>
        <w:pStyle w:val="a4"/>
        <w:rPr>
          <w:sz w:val="24"/>
          <w:szCs w:val="24"/>
          <w:rtl/>
        </w:rPr>
      </w:pPr>
      <w:r>
        <w:rPr>
          <w:rFonts w:hint="cs"/>
          <w:sz w:val="24"/>
          <w:szCs w:val="24"/>
          <w:rtl/>
        </w:rPr>
        <w:t>*بفتح الهاء وسكون الراء،اسم لمدينتين بأقصى المغرب ، فقال لأحداهما تاهرت القديمة ،وللأخرى تاهرتالمحدثة،بينهما وبين المسيلة،ست مراحل وهي بين تلمسان وقلعة بني حماد،وهي كثيرة الأنداء والضباب والأمطار.</w:t>
      </w:r>
    </w:p>
    <w:p w:rsidR="00D63D21" w:rsidRDefault="00D63D21" w:rsidP="005A62EA">
      <w:pPr>
        <w:pStyle w:val="a4"/>
        <w:rPr>
          <w:sz w:val="24"/>
          <w:szCs w:val="24"/>
          <w:rtl/>
        </w:rPr>
      </w:pPr>
      <w:r>
        <w:rPr>
          <w:rFonts w:hint="cs"/>
          <w:sz w:val="24"/>
          <w:szCs w:val="24"/>
          <w:rtl/>
        </w:rPr>
        <w:t xml:space="preserve"> - ياقوت الحموي: معجم البلدان،ج2،ص07.</w:t>
      </w:r>
    </w:p>
    <w:p w:rsidR="00D63D21" w:rsidRDefault="00D63D21" w:rsidP="005A62EA">
      <w:pPr>
        <w:pStyle w:val="a4"/>
        <w:rPr>
          <w:sz w:val="24"/>
          <w:szCs w:val="24"/>
          <w:rtl/>
        </w:rPr>
      </w:pPr>
    </w:p>
    <w:p w:rsidR="00D63D21" w:rsidRDefault="00D63D21" w:rsidP="005A62EA">
      <w:pPr>
        <w:pStyle w:val="a4"/>
      </w:pPr>
    </w:p>
  </w:footnote>
  <w:footnote w:id="642">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w:t>
      </w:r>
      <w:r w:rsidRPr="00C52101">
        <w:rPr>
          <w:rFonts w:ascii="Simplified Arabic" w:hAnsi="Simplified Arabic"/>
          <w:sz w:val="24"/>
          <w:szCs w:val="24"/>
          <w:rtl/>
          <w:lang w:bidi="ar-DZ"/>
        </w:rPr>
        <w:t>تميم بن المعز: الديوان، ص 12.</w:t>
      </w:r>
    </w:p>
  </w:footnote>
  <w:footnote w:id="643">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Pr>
          <w:rFonts w:ascii="Simplified Arabic" w:hAnsi="Simplified Arabic" w:hint="cs"/>
          <w:sz w:val="24"/>
          <w:szCs w:val="24"/>
          <w:rtl/>
          <w:lang w:bidi="ar-DZ"/>
        </w:rPr>
        <w:t>المصدر السابق</w:t>
      </w:r>
      <w:r w:rsidRPr="00C52101">
        <w:rPr>
          <w:rFonts w:ascii="Simplified Arabic" w:hAnsi="Simplified Arabic"/>
          <w:sz w:val="24"/>
          <w:szCs w:val="24"/>
          <w:rtl/>
          <w:lang w:bidi="ar-DZ"/>
        </w:rPr>
        <w:t>، ص 270.</w:t>
      </w:r>
    </w:p>
  </w:footnote>
  <w:footnote w:id="644">
    <w:p w:rsidR="00D63D21" w:rsidRPr="00C52101" w:rsidRDefault="00D63D21"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w:t>
      </w:r>
      <w:r w:rsidRPr="00C52101">
        <w:rPr>
          <w:rFonts w:ascii="Simplified Arabic" w:hAnsi="Simplified Arabic"/>
          <w:sz w:val="24"/>
          <w:szCs w:val="24"/>
          <w:rtl/>
          <w:lang w:bidi="ar-DZ"/>
        </w:rPr>
        <w:t>ابن هانئ الأندلسي: الديوان ،ص 146</w:t>
      </w:r>
    </w:p>
  </w:footnote>
  <w:footnote w:id="645">
    <w:p w:rsidR="00D63D21" w:rsidRDefault="00D63D21" w:rsidP="005A62EA">
      <w:pPr>
        <w:pStyle w:val="a4"/>
        <w:rPr>
          <w:rFonts w:ascii="Simplified Arabic" w:hAnsi="Simplified Arabic"/>
          <w:sz w:val="24"/>
          <w:szCs w:val="24"/>
          <w:lang w:bidi="ar-DZ"/>
        </w:rPr>
      </w:pPr>
      <w:r w:rsidRPr="00364CD4">
        <w:rPr>
          <w:rFonts w:ascii="Simplified Arabic" w:hAnsi="Simplified Arabic" w:hint="cs"/>
          <w:sz w:val="24"/>
          <w:szCs w:val="24"/>
          <w:vertAlign w:val="superscript"/>
          <w:rtl/>
        </w:rPr>
        <w:t>(</w:t>
      </w:r>
      <w:r w:rsidRPr="00364CD4">
        <w:rPr>
          <w:rStyle w:val="a5"/>
          <w:rFonts w:ascii="Simplified Arabic" w:hAnsi="Simplified Arabic"/>
          <w:sz w:val="24"/>
          <w:szCs w:val="24"/>
        </w:rPr>
        <w:footnoteRef/>
      </w:r>
      <w:r w:rsidRPr="00364CD4">
        <w:rPr>
          <w:rFonts w:ascii="Simplified Arabic" w:hAnsi="Simplified Arabic" w:hint="cs"/>
          <w:sz w:val="24"/>
          <w:szCs w:val="24"/>
          <w:vertAlign w:val="superscript"/>
          <w:rtl/>
        </w:rPr>
        <w:t>)</w:t>
      </w:r>
      <w:r>
        <w:rPr>
          <w:rFonts w:ascii="Simplified Arabic" w:hAnsi="Simplified Arabic" w:hint="cs"/>
          <w:sz w:val="24"/>
          <w:szCs w:val="24"/>
          <w:rtl/>
        </w:rPr>
        <w:t xml:space="preserve">- </w:t>
      </w:r>
      <w:r w:rsidRPr="00C52101">
        <w:rPr>
          <w:rFonts w:ascii="Simplified Arabic" w:hAnsi="Simplified Arabic"/>
          <w:sz w:val="24"/>
          <w:szCs w:val="24"/>
          <w:rtl/>
          <w:lang w:bidi="ar-DZ"/>
        </w:rPr>
        <w:t xml:space="preserve">المرجع </w:t>
      </w:r>
      <w:r>
        <w:rPr>
          <w:rFonts w:ascii="Simplified Arabic" w:hAnsi="Simplified Arabic" w:hint="cs"/>
          <w:sz w:val="24"/>
          <w:szCs w:val="24"/>
          <w:rtl/>
          <w:lang w:bidi="ar-DZ"/>
        </w:rPr>
        <w:t>السابق</w:t>
      </w:r>
      <w:r w:rsidRPr="00C52101">
        <w:rPr>
          <w:rFonts w:ascii="Simplified Arabic" w:hAnsi="Simplified Arabic"/>
          <w:sz w:val="24"/>
          <w:szCs w:val="24"/>
          <w:rtl/>
          <w:lang w:bidi="ar-DZ"/>
        </w:rPr>
        <w:t>،ص150،</w:t>
      </w:r>
    </w:p>
    <w:p w:rsidR="00D63D21" w:rsidRPr="00C52101" w:rsidRDefault="00D63D21" w:rsidP="005A62EA">
      <w:pPr>
        <w:pStyle w:val="a4"/>
        <w:jc w:val="left"/>
        <w:rPr>
          <w:rFonts w:ascii="Simplified Arabic" w:hAnsi="Simplified Arabic"/>
          <w:sz w:val="24"/>
          <w:szCs w:val="24"/>
          <w:lang w:bidi="ar-DZ"/>
        </w:rPr>
      </w:pPr>
      <w:r>
        <w:rPr>
          <w:rFonts w:ascii="Simplified Arabic" w:hAnsi="Simplified Arabic"/>
          <w:sz w:val="24"/>
          <w:szCs w:val="24"/>
          <w:lang w:bidi="ar-DZ"/>
        </w:rPr>
        <w:t xml:space="preserve">- </w:t>
      </w:r>
      <w:r w:rsidRPr="00D555AC">
        <w:rPr>
          <w:rFonts w:ascii="Simplified Arabic" w:hAnsi="Simplified Arabic"/>
          <w:sz w:val="24"/>
          <w:szCs w:val="24"/>
          <w:vertAlign w:val="superscript"/>
          <w:lang w:bidi="ar-DZ"/>
        </w:rPr>
        <w:t xml:space="preserve"> (*)</w:t>
      </w:r>
      <w:r w:rsidRPr="00C52101">
        <w:rPr>
          <w:rFonts w:ascii="Simplified Arabic" w:hAnsi="Simplified Arabic"/>
          <w:sz w:val="24"/>
          <w:szCs w:val="24"/>
          <w:rtl/>
          <w:lang w:bidi="ar-DZ"/>
        </w:rPr>
        <w:t>دنيا:لاصقا</w:t>
      </w:r>
    </w:p>
    <w:p w:rsidR="00D63D21" w:rsidRPr="00C52101" w:rsidRDefault="00D63D21" w:rsidP="005A62EA">
      <w:pPr>
        <w:pStyle w:val="a4"/>
        <w:rPr>
          <w:rFonts w:ascii="Simplified Arabic" w:hAnsi="Simplified Arabic"/>
          <w:sz w:val="24"/>
          <w:szCs w:val="24"/>
          <w:lang w:bidi="ar-DZ"/>
        </w:rPr>
      </w:pPr>
      <w:r w:rsidRPr="00F31829">
        <w:rPr>
          <w:rFonts w:ascii="Simplified Arabic" w:hAnsi="Simplified Arabic" w:hint="cs"/>
          <w:sz w:val="24"/>
          <w:szCs w:val="24"/>
          <w:vertAlign w:val="superscript"/>
          <w:rtl/>
          <w:lang w:bidi="ar-DZ"/>
        </w:rPr>
        <w:t>(</w:t>
      </w:r>
      <w:r w:rsidRPr="00F31829">
        <w:rPr>
          <w:rFonts w:ascii="Simplified Arabic" w:hAnsi="Simplified Arabic"/>
          <w:sz w:val="24"/>
          <w:szCs w:val="24"/>
          <w:vertAlign w:val="superscript"/>
          <w:rtl/>
          <w:lang w:bidi="ar-DZ"/>
        </w:rPr>
        <w:t>**</w:t>
      </w:r>
      <w:r w:rsidRPr="00F31829">
        <w:rPr>
          <w:rFonts w:ascii="Simplified Arabic" w:hAnsi="Simplified Arabic" w:hint="cs"/>
          <w:sz w:val="24"/>
          <w:szCs w:val="24"/>
          <w:vertAlign w:val="superscript"/>
          <w:rtl/>
          <w:lang w:bidi="ar-DZ"/>
        </w:rPr>
        <w:t>)</w:t>
      </w:r>
      <w:r>
        <w:rPr>
          <w:rFonts w:ascii="Simplified Arabic" w:hAnsi="Simplified Arabic" w:hint="cs"/>
          <w:sz w:val="24"/>
          <w:szCs w:val="24"/>
          <w:rtl/>
          <w:lang w:bidi="ar-DZ"/>
        </w:rPr>
        <w:t xml:space="preserve"> - </w:t>
      </w:r>
      <w:r w:rsidRPr="00C52101">
        <w:rPr>
          <w:rFonts w:ascii="Simplified Arabic" w:hAnsi="Simplified Arabic"/>
          <w:sz w:val="24"/>
          <w:szCs w:val="24"/>
          <w:rtl/>
          <w:lang w:bidi="ar-DZ"/>
        </w:rPr>
        <w:t>العواتك:ثلاث نسوة من بني سليم، وهن أمهات النبي (</w:t>
      </w:r>
      <w:r>
        <w:rPr>
          <w:rFonts w:ascii="Simplified Arabic" w:hAnsi="Simplified Arabic" w:hint="cs"/>
          <w:sz w:val="24"/>
          <w:szCs w:val="24"/>
          <w:rtl/>
          <w:lang w:bidi="ar-DZ"/>
        </w:rPr>
        <w:t>صلى الله عليه و سلم</w:t>
      </w:r>
      <w:r w:rsidRPr="00C52101">
        <w:rPr>
          <w:rFonts w:ascii="Simplified Arabic" w:hAnsi="Simplified Arabic"/>
          <w:sz w:val="24"/>
          <w:szCs w:val="24"/>
          <w:rtl/>
          <w:lang w:bidi="ar-DZ"/>
        </w:rPr>
        <w:t>)،تدعى كل واحدة منهن "عاتكة".</w:t>
      </w:r>
    </w:p>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rtl/>
          <w:lang w:bidi="ar-DZ"/>
        </w:rPr>
        <w:t>ــــ  محمد مرتضى الزبيدي:إيضاح المدارك في الإفصاح عن العواتك،دار</w:t>
      </w:r>
      <w:r>
        <w:rPr>
          <w:rFonts w:ascii="Simplified Arabic" w:hAnsi="Simplified Arabic"/>
          <w:sz w:val="24"/>
          <w:szCs w:val="24"/>
          <w:rtl/>
          <w:lang w:bidi="ar-DZ"/>
        </w:rPr>
        <w:t>البشائر الإسلامية،ص30 وما بعدها</w:t>
      </w:r>
    </w:p>
  </w:footnote>
  <w:footnote w:id="646">
    <w:p w:rsidR="00D63D21" w:rsidRPr="00B4058A" w:rsidRDefault="00D63D21">
      <w:pPr>
        <w:pStyle w:val="a4"/>
        <w:rPr>
          <w:sz w:val="24"/>
          <w:szCs w:val="24"/>
        </w:rPr>
      </w:pPr>
      <w:r>
        <w:rPr>
          <w:rFonts w:hint="cs"/>
          <w:rtl/>
        </w:rPr>
        <w:t>(</w:t>
      </w:r>
      <w:r>
        <w:rPr>
          <w:rStyle w:val="a5"/>
        </w:rPr>
        <w:footnoteRef/>
      </w:r>
      <w:r>
        <w:rPr>
          <w:rFonts w:hint="cs"/>
          <w:rtl/>
        </w:rPr>
        <w:t xml:space="preserve">) </w:t>
      </w:r>
      <w:r w:rsidRPr="00B4058A">
        <w:rPr>
          <w:rFonts w:hint="cs"/>
          <w:sz w:val="24"/>
          <w:szCs w:val="24"/>
          <w:rtl/>
        </w:rPr>
        <w:t>تميم بن المعز:</w:t>
      </w:r>
      <w:r>
        <w:rPr>
          <w:rFonts w:hint="cs"/>
          <w:sz w:val="24"/>
          <w:szCs w:val="24"/>
          <w:rtl/>
        </w:rPr>
        <w:t>الديوان،ص81.</w:t>
      </w:r>
    </w:p>
  </w:footnote>
  <w:footnote w:id="647">
    <w:p w:rsidR="00D63D21" w:rsidRDefault="00D63D21">
      <w:pPr>
        <w:pStyle w:val="a4"/>
        <w:rPr>
          <w:sz w:val="24"/>
          <w:szCs w:val="24"/>
          <w:rtl/>
        </w:rPr>
      </w:pPr>
      <w:r>
        <w:rPr>
          <w:rFonts w:hint="cs"/>
          <w:rtl/>
        </w:rPr>
        <w:t>(</w:t>
      </w:r>
      <w:r>
        <w:rPr>
          <w:rStyle w:val="a5"/>
        </w:rPr>
        <w:footnoteRef/>
      </w:r>
      <w:r>
        <w:rPr>
          <w:rFonts w:hint="cs"/>
          <w:rtl/>
        </w:rPr>
        <w:t>)</w:t>
      </w:r>
      <w:r w:rsidRPr="00B4058A">
        <w:rPr>
          <w:rFonts w:hint="cs"/>
          <w:sz w:val="24"/>
          <w:szCs w:val="24"/>
          <w:rtl/>
        </w:rPr>
        <w:t>الداعي إدريس:</w:t>
      </w:r>
      <w:r>
        <w:rPr>
          <w:rFonts w:hint="cs"/>
          <w:sz w:val="24"/>
          <w:szCs w:val="24"/>
          <w:rtl/>
        </w:rPr>
        <w:t>:تاريخ الخلفاء الفاطميين بالمغرب،ص228.</w:t>
      </w:r>
    </w:p>
    <w:p w:rsidR="00D63D21" w:rsidRDefault="00D63D21">
      <w:pPr>
        <w:pStyle w:val="a4"/>
      </w:pPr>
    </w:p>
  </w:footnote>
  <w:footnote w:id="648">
    <w:p w:rsidR="00D63D21" w:rsidRPr="004B16BF" w:rsidRDefault="00D63D21">
      <w:pPr>
        <w:pStyle w:val="a4"/>
        <w:rPr>
          <w:sz w:val="24"/>
          <w:szCs w:val="24"/>
        </w:rPr>
      </w:pPr>
      <w:r>
        <w:rPr>
          <w:rFonts w:hint="cs"/>
          <w:rtl/>
        </w:rPr>
        <w:t>(</w:t>
      </w:r>
      <w:r>
        <w:rPr>
          <w:rStyle w:val="a5"/>
        </w:rPr>
        <w:footnoteRef/>
      </w:r>
      <w:r>
        <w:rPr>
          <w:rFonts w:hint="cs"/>
          <w:rtl/>
        </w:rPr>
        <w:t>)</w:t>
      </w:r>
      <w:r w:rsidRPr="004B16BF">
        <w:rPr>
          <w:rFonts w:hint="cs"/>
          <w:sz w:val="24"/>
          <w:szCs w:val="24"/>
          <w:rtl/>
        </w:rPr>
        <w:t>القاضي النعمان:افتتاح الدعوة،ص301.</w:t>
      </w:r>
    </w:p>
  </w:footnote>
  <w:footnote w:id="649">
    <w:p w:rsidR="00D63D21" w:rsidRDefault="00D63D21">
      <w:pPr>
        <w:pStyle w:val="a4"/>
      </w:pPr>
      <w:r>
        <w:rPr>
          <w:rFonts w:hint="cs"/>
          <w:rtl/>
        </w:rPr>
        <w:t>(</w:t>
      </w:r>
      <w:r>
        <w:rPr>
          <w:rStyle w:val="a5"/>
        </w:rPr>
        <w:footnoteRef/>
      </w:r>
      <w:r>
        <w:rPr>
          <w:rFonts w:hint="cs"/>
          <w:rtl/>
        </w:rPr>
        <w:t>) المصدر نفسه،ص299.</w:t>
      </w:r>
    </w:p>
  </w:footnote>
  <w:footnote w:id="650">
    <w:p w:rsidR="00D63D21" w:rsidRPr="00CA5815" w:rsidRDefault="00D63D21">
      <w:pPr>
        <w:pStyle w:val="a4"/>
        <w:rPr>
          <w:sz w:val="24"/>
          <w:szCs w:val="24"/>
        </w:rPr>
      </w:pPr>
      <w:r>
        <w:rPr>
          <w:rStyle w:val="a5"/>
        </w:rPr>
        <w:footnoteRef/>
      </w:r>
      <w:r w:rsidRPr="00CA5815">
        <w:rPr>
          <w:rFonts w:hint="cs"/>
          <w:sz w:val="24"/>
          <w:szCs w:val="24"/>
          <w:rtl/>
        </w:rPr>
        <w:t>محمد كامل سليمان سليمان:</w:t>
      </w:r>
      <w:r>
        <w:rPr>
          <w:rFonts w:hint="cs"/>
          <w:sz w:val="24"/>
          <w:szCs w:val="24"/>
          <w:rtl/>
        </w:rPr>
        <w:t xml:space="preserve"> الأيديولوجية الشيعية في رثاء الحسين،دار الكتاب اللبناني،بيروت،لبنان،1981،ص229.</w:t>
      </w:r>
    </w:p>
  </w:footnote>
  <w:footnote w:id="651">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–تميم بن المعز: الديوان، ص </w:t>
      </w:r>
      <w:r>
        <w:rPr>
          <w:rFonts w:ascii="Simplified Arabic" w:hAnsi="Simplified Arabic"/>
          <w:sz w:val="24"/>
          <w:szCs w:val="24"/>
          <w:lang w:bidi="ar-DZ"/>
        </w:rPr>
        <w:t>449</w:t>
      </w:r>
      <w:r w:rsidRPr="00C52101">
        <w:rPr>
          <w:rFonts w:ascii="Simplified Arabic" w:hAnsi="Simplified Arabic"/>
          <w:sz w:val="24"/>
          <w:szCs w:val="24"/>
          <w:rtl/>
          <w:lang w:bidi="ar-DZ"/>
        </w:rPr>
        <w:t>.</w:t>
      </w:r>
    </w:p>
  </w:footnote>
  <w:footnote w:id="652">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–المصدر نفسه، ص </w:t>
      </w:r>
      <w:r>
        <w:rPr>
          <w:rFonts w:ascii="Simplified Arabic" w:hAnsi="Simplified Arabic" w:hint="cs"/>
          <w:sz w:val="24"/>
          <w:szCs w:val="24"/>
          <w:rtl/>
          <w:lang w:bidi="ar-DZ"/>
        </w:rPr>
        <w:t>ن</w:t>
      </w:r>
      <w:r w:rsidRPr="00C52101">
        <w:rPr>
          <w:rFonts w:ascii="Simplified Arabic" w:hAnsi="Simplified Arabic"/>
          <w:sz w:val="24"/>
          <w:szCs w:val="24"/>
          <w:rtl/>
          <w:lang w:bidi="ar-DZ"/>
        </w:rPr>
        <w:t>.</w:t>
      </w:r>
    </w:p>
  </w:footnote>
  <w:footnote w:id="653">
    <w:p w:rsidR="00D63D21" w:rsidRDefault="00D63D21" w:rsidP="005A62EA">
      <w:pPr>
        <w:pStyle w:val="a4"/>
        <w:rPr>
          <w:rFonts w:ascii="Simplified Arabic" w:hAnsi="Simplified Arabic"/>
          <w:sz w:val="24"/>
          <w:szCs w:val="24"/>
          <w:vertAlign w:val="superscript"/>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ابن هانئ الأندلسي، الديوان، ص 246</w:t>
      </w:r>
      <w:r>
        <w:rPr>
          <w:rFonts w:ascii="Simplified Arabic" w:hAnsi="Simplified Arabic" w:hint="cs"/>
          <w:sz w:val="24"/>
          <w:szCs w:val="24"/>
          <w:rtl/>
          <w:lang w:bidi="ar-DZ"/>
        </w:rPr>
        <w:t xml:space="preserve">  ،</w:t>
      </w:r>
    </w:p>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lang w:bidi="ar-DZ"/>
        </w:rPr>
        <w:t>(*)</w:t>
      </w:r>
      <w:r w:rsidRPr="00C52101">
        <w:rPr>
          <w:rFonts w:ascii="Simplified Arabic" w:hAnsi="Simplified Arabic"/>
          <w:sz w:val="24"/>
          <w:szCs w:val="24"/>
          <w:rtl/>
          <w:lang w:bidi="ar-DZ"/>
        </w:rPr>
        <w:t>-دالك ،زائلة.</w:t>
      </w:r>
    </w:p>
  </w:footnote>
  <w:footnote w:id="654">
    <w:p w:rsidR="00D63D21" w:rsidRDefault="00D63D21"/>
    <w:p w:rsidR="00D63D21" w:rsidRPr="00C52101" w:rsidRDefault="00D63D21" w:rsidP="005A62EA">
      <w:pPr>
        <w:pStyle w:val="a4"/>
        <w:rPr>
          <w:rFonts w:ascii="Simplified Arabic" w:hAnsi="Simplified Arabic"/>
          <w:sz w:val="24"/>
          <w:szCs w:val="24"/>
          <w:rtl/>
          <w:lang w:bidi="ar-DZ"/>
        </w:rPr>
      </w:pPr>
    </w:p>
  </w:footnote>
  <w:footnote w:id="655">
    <w:p w:rsidR="00D63D21" w:rsidRPr="009879D6" w:rsidRDefault="00D63D21">
      <w:pPr>
        <w:pStyle w:val="a4"/>
        <w:rPr>
          <w:lang w:bidi="ar-DZ"/>
        </w:rPr>
      </w:pPr>
      <w:r w:rsidRPr="009879D6">
        <w:rPr>
          <w:rFonts w:hint="cs"/>
          <w:vertAlign w:val="superscript"/>
          <w:rtl/>
        </w:rPr>
        <w:t>(</w:t>
      </w:r>
      <w:r w:rsidRPr="009879D6">
        <w:rPr>
          <w:rStyle w:val="a5"/>
        </w:rPr>
        <w:footnoteRef/>
      </w:r>
      <w:r w:rsidRPr="009879D6">
        <w:rPr>
          <w:rFonts w:hint="cs"/>
          <w:sz w:val="24"/>
          <w:szCs w:val="24"/>
          <w:vertAlign w:val="superscript"/>
          <w:rtl/>
          <w:lang w:bidi="ar-DZ"/>
        </w:rPr>
        <w:t xml:space="preserve">) </w:t>
      </w:r>
      <w:r w:rsidRPr="009879D6">
        <w:rPr>
          <w:rFonts w:hint="cs"/>
          <w:sz w:val="24"/>
          <w:szCs w:val="24"/>
          <w:rtl/>
          <w:lang w:bidi="ar-DZ"/>
        </w:rPr>
        <w:t xml:space="preserve"> المصدر نفسه،ص73.</w:t>
      </w:r>
    </w:p>
  </w:footnote>
  <w:footnote w:id="656">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–المرجع</w:t>
      </w:r>
      <w:r>
        <w:rPr>
          <w:rFonts w:ascii="Simplified Arabic" w:hAnsi="Simplified Arabic" w:hint="cs"/>
          <w:sz w:val="24"/>
          <w:szCs w:val="24"/>
          <w:rtl/>
          <w:lang w:bidi="ar-DZ"/>
        </w:rPr>
        <w:t xml:space="preserve"> السابق</w:t>
      </w:r>
      <w:r w:rsidRPr="00C52101">
        <w:rPr>
          <w:rFonts w:ascii="Simplified Arabic" w:hAnsi="Simplified Arabic"/>
          <w:sz w:val="24"/>
          <w:szCs w:val="24"/>
          <w:rtl/>
          <w:lang w:bidi="ar-DZ"/>
        </w:rPr>
        <w:t xml:space="preserve">، ص </w:t>
      </w:r>
      <w:r>
        <w:rPr>
          <w:rFonts w:ascii="Simplified Arabic" w:hAnsi="Simplified Arabic" w:hint="cs"/>
          <w:sz w:val="24"/>
          <w:szCs w:val="24"/>
          <w:rtl/>
          <w:lang w:bidi="ar-DZ"/>
        </w:rPr>
        <w:t>73</w:t>
      </w:r>
      <w:r w:rsidRPr="00C52101">
        <w:rPr>
          <w:rFonts w:ascii="Simplified Arabic" w:hAnsi="Simplified Arabic"/>
          <w:sz w:val="24"/>
          <w:szCs w:val="24"/>
          <w:rtl/>
          <w:lang w:bidi="ar-DZ"/>
        </w:rPr>
        <w:t>.</w:t>
      </w:r>
    </w:p>
  </w:footnote>
  <w:footnote w:id="657">
    <w:p w:rsidR="00D63D21" w:rsidRDefault="00D63D21" w:rsidP="005A62EA">
      <w:pPr>
        <w:pStyle w:val="a4"/>
      </w:pPr>
      <w:r>
        <w:rPr>
          <w:rFonts w:hint="cs"/>
          <w:rtl/>
        </w:rPr>
        <w:t>(</w:t>
      </w:r>
      <w:r>
        <w:rPr>
          <w:rStyle w:val="a5"/>
        </w:rPr>
        <w:footnoteRef/>
      </w:r>
      <w:r>
        <w:rPr>
          <w:rFonts w:hint="cs"/>
          <w:rtl/>
        </w:rPr>
        <w:t>)</w:t>
      </w:r>
      <w:r w:rsidRPr="00B4058A">
        <w:rPr>
          <w:rFonts w:hint="cs"/>
          <w:sz w:val="24"/>
          <w:szCs w:val="24"/>
          <w:rtl/>
        </w:rPr>
        <w:t>الداعي إدريس:</w:t>
      </w:r>
      <w:r>
        <w:rPr>
          <w:rFonts w:hint="cs"/>
          <w:sz w:val="24"/>
          <w:szCs w:val="24"/>
          <w:rtl/>
        </w:rPr>
        <w:t>:تاريخ الخلفاء الفاطميين بالمغرب،ص228.</w:t>
      </w:r>
    </w:p>
  </w:footnote>
  <w:footnote w:id="658">
    <w:p w:rsidR="00D63D21" w:rsidRPr="00C5210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–عصام شرتح: (استدعاء شخصية المعري في الشعر العربي الحديث والمعاصر، بين الواقع والتجديد)، مجلة ال</w:t>
      </w:r>
      <w:r>
        <w:rPr>
          <w:rFonts w:ascii="Simplified Arabic" w:hAnsi="Simplified Arabic"/>
          <w:sz w:val="24"/>
          <w:szCs w:val="24"/>
          <w:rtl/>
          <w:lang w:bidi="ar-DZ"/>
        </w:rPr>
        <w:t>تراث العربي، اتحاد الكتاب العرب</w:t>
      </w:r>
      <w:r w:rsidRPr="00C52101">
        <w:rPr>
          <w:rFonts w:ascii="Simplified Arabic" w:hAnsi="Simplified Arabic"/>
          <w:sz w:val="24"/>
          <w:szCs w:val="24"/>
          <w:rtl/>
          <w:lang w:bidi="ar-DZ"/>
        </w:rPr>
        <w:t>، دمشق، العدد 108، 2008، ص 243.</w:t>
      </w:r>
    </w:p>
  </w:footnote>
  <w:footnote w:id="659">
    <w:p w:rsidR="00D63D21" w:rsidRDefault="00D63D21">
      <w:pPr>
        <w:pStyle w:val="a4"/>
      </w:pPr>
      <w:r>
        <w:rPr>
          <w:rFonts w:hint="cs"/>
          <w:rtl/>
        </w:rPr>
        <w:t>(</w:t>
      </w:r>
      <w:r>
        <w:rPr>
          <w:rStyle w:val="a5"/>
        </w:rPr>
        <w:footnoteRef/>
      </w:r>
      <w:r>
        <w:rPr>
          <w:rFonts w:hint="cs"/>
          <w:rtl/>
        </w:rPr>
        <w:t xml:space="preserve">) </w:t>
      </w:r>
      <w:r w:rsidRPr="00F75D68">
        <w:rPr>
          <w:rFonts w:hint="cs"/>
          <w:sz w:val="24"/>
          <w:szCs w:val="24"/>
          <w:rtl/>
        </w:rPr>
        <w:t>ناتالي بييقيغروس</w:t>
      </w:r>
      <w:r>
        <w:rPr>
          <w:rFonts w:hint="cs"/>
          <w:sz w:val="24"/>
          <w:szCs w:val="24"/>
          <w:rtl/>
        </w:rPr>
        <w:t>:مدخل إلى التناص،تر:عبد الحميد بو رايو،ص79.</w:t>
      </w:r>
    </w:p>
  </w:footnote>
  <w:footnote w:id="660">
    <w:p w:rsidR="00D63D21" w:rsidRPr="00C52101" w:rsidRDefault="00D63D21"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ابن منظور</w:t>
      </w:r>
      <w:r>
        <w:rPr>
          <w:rFonts w:ascii="Simplified Arabic" w:hAnsi="Simplified Arabic" w:hint="cs"/>
          <w:sz w:val="24"/>
          <w:szCs w:val="24"/>
          <w:rtl/>
          <w:lang w:bidi="ar-DZ"/>
        </w:rPr>
        <w:t>:</w:t>
      </w:r>
      <w:r w:rsidRPr="00C52101">
        <w:rPr>
          <w:rFonts w:ascii="Simplified Arabic" w:hAnsi="Simplified Arabic"/>
          <w:sz w:val="24"/>
          <w:szCs w:val="24"/>
          <w:rtl/>
          <w:lang w:bidi="ar-DZ"/>
        </w:rPr>
        <w:t>لسان العرب، مادة (كرر) مج3</w:t>
      </w:r>
      <w:r>
        <w:rPr>
          <w:rFonts w:ascii="Simplified Arabic" w:hAnsi="Simplified Arabic" w:hint="cs"/>
          <w:sz w:val="24"/>
          <w:szCs w:val="24"/>
          <w:rtl/>
          <w:lang w:bidi="ar-DZ"/>
        </w:rPr>
        <w:t>،</w:t>
      </w:r>
      <w:r w:rsidRPr="00C52101">
        <w:rPr>
          <w:rFonts w:ascii="Simplified Arabic" w:hAnsi="Simplified Arabic"/>
          <w:sz w:val="24"/>
          <w:szCs w:val="24"/>
          <w:rtl/>
          <w:lang w:bidi="ar-DZ"/>
        </w:rPr>
        <w:t>ص135.</w:t>
      </w:r>
    </w:p>
  </w:footnote>
  <w:footnote w:id="661">
    <w:p w:rsidR="00D63D21" w:rsidRPr="00C52101" w:rsidRDefault="00D63D21"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عدنان حسيين قاسم: الاتجاه الأسلوبي البنيوي في نقد الشعر، الدار العربية للنشر والتوزيع، 2001</w:t>
      </w:r>
      <w:r>
        <w:rPr>
          <w:rFonts w:ascii="Simplified Arabic" w:hAnsi="Simplified Arabic" w:hint="cs"/>
          <w:sz w:val="24"/>
          <w:szCs w:val="24"/>
          <w:rtl/>
          <w:lang w:bidi="ar-DZ"/>
        </w:rPr>
        <w:t>،</w:t>
      </w:r>
      <w:r w:rsidRPr="00C52101">
        <w:rPr>
          <w:rFonts w:ascii="Simplified Arabic" w:hAnsi="Simplified Arabic"/>
          <w:sz w:val="24"/>
          <w:szCs w:val="24"/>
          <w:rtl/>
          <w:lang w:bidi="ar-DZ"/>
        </w:rPr>
        <w:t xml:space="preserve"> ص218.</w:t>
      </w:r>
    </w:p>
  </w:footnote>
  <w:footnote w:id="662">
    <w:p w:rsidR="00D63D21" w:rsidRPr="00C52101" w:rsidRDefault="00D63D21"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محمد بنيس: الشعر العربي الحديث، بنياته </w:t>
      </w:r>
      <w:r w:rsidRPr="00C52101">
        <w:rPr>
          <w:rFonts w:ascii="Simplified Arabic" w:hAnsi="Simplified Arabic" w:hint="cs"/>
          <w:sz w:val="24"/>
          <w:szCs w:val="24"/>
          <w:rtl/>
          <w:lang w:bidi="ar-DZ"/>
        </w:rPr>
        <w:t>و</w:t>
      </w:r>
      <w:r>
        <w:rPr>
          <w:rFonts w:ascii="Simplified Arabic" w:hAnsi="Simplified Arabic" w:hint="cs"/>
          <w:sz w:val="24"/>
          <w:szCs w:val="24"/>
          <w:rtl/>
          <w:lang w:bidi="ar-DZ"/>
        </w:rPr>
        <w:t>إ</w:t>
      </w:r>
      <w:r w:rsidRPr="00C52101">
        <w:rPr>
          <w:rFonts w:ascii="Simplified Arabic" w:hAnsi="Simplified Arabic" w:hint="cs"/>
          <w:sz w:val="24"/>
          <w:szCs w:val="24"/>
          <w:rtl/>
          <w:lang w:bidi="ar-DZ"/>
        </w:rPr>
        <w:t>بدالا ت</w:t>
      </w:r>
      <w:r w:rsidRPr="00C52101">
        <w:rPr>
          <w:rFonts w:ascii="Simplified Arabic" w:hAnsi="Simplified Arabic" w:hint="eastAsia"/>
          <w:sz w:val="24"/>
          <w:szCs w:val="24"/>
          <w:rtl/>
          <w:lang w:bidi="ar-DZ"/>
        </w:rPr>
        <w:t>ه</w:t>
      </w:r>
      <w:r w:rsidRPr="00C52101">
        <w:rPr>
          <w:rFonts w:ascii="Simplified Arabic" w:hAnsi="Simplified Arabic"/>
          <w:sz w:val="24"/>
          <w:szCs w:val="24"/>
          <w:rtl/>
          <w:lang w:bidi="ar-DZ"/>
        </w:rPr>
        <w:t>، دار توبقال للنشر، الدار البيضاء المغرب، ط3، ص152.</w:t>
      </w:r>
    </w:p>
  </w:footnote>
  <w:footnote w:id="663">
    <w:p w:rsidR="00D63D21" w:rsidRPr="00C52101" w:rsidRDefault="00D63D21" w:rsidP="005A62EA">
      <w:pPr>
        <w:pStyle w:val="a4"/>
        <w:rPr>
          <w:rFonts w:ascii="Simplified Arabic" w:hAnsi="Simplified Arabic"/>
          <w:sz w:val="24"/>
          <w:szCs w:val="24"/>
          <w:lang w:bidi="ar-DZ"/>
        </w:rPr>
      </w:pPr>
      <w:r w:rsidRPr="00C52101">
        <w:rPr>
          <w:rStyle w:val="a5"/>
          <w:rFonts w:ascii="Simplified Arabic" w:hAnsi="Simplified Arabic"/>
          <w:sz w:val="24"/>
          <w:szCs w:val="24"/>
        </w:rPr>
        <w:footnoteRef/>
      </w:r>
      <w:r>
        <w:rPr>
          <w:rFonts w:ascii="Simplified Arabic" w:hAnsi="Simplified Arabic"/>
          <w:sz w:val="24"/>
          <w:szCs w:val="24"/>
          <w:vertAlign w:val="superscript"/>
        </w:rPr>
        <w:t>)</w:t>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إبراهيم أنيس: الأصوات اللغوية، مكتبة الأنجلو مصرية، القاهرة، مصر، (د.ط) 2013، ص152.</w:t>
      </w:r>
    </w:p>
  </w:footnote>
  <w:footnote w:id="664">
    <w:p w:rsidR="00D63D21" w:rsidRPr="00C52101" w:rsidRDefault="00D63D21"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محمد طالب: عزف على وتر النص الشعري، منشورات اتحاد الكتاب العرب، دمشق سوريا (د.ط)، 2000، ص52. </w:t>
      </w:r>
    </w:p>
  </w:footnote>
  <w:footnote w:id="665">
    <w:p w:rsidR="00D63D21" w:rsidRPr="00C52101" w:rsidRDefault="00D63D21"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Pr>
          <w:rFonts w:ascii="Simplified Arabic" w:hAnsi="Simplified Arabic"/>
          <w:sz w:val="24"/>
          <w:szCs w:val="24"/>
          <w:rtl/>
          <w:lang w:bidi="ar-DZ"/>
        </w:rPr>
        <w:t xml:space="preserve">– ابن هاني الأندلسي: الديوان، </w:t>
      </w:r>
      <w:r w:rsidRPr="00C52101">
        <w:rPr>
          <w:rFonts w:ascii="Simplified Arabic" w:hAnsi="Simplified Arabic"/>
          <w:sz w:val="24"/>
          <w:szCs w:val="24"/>
          <w:rtl/>
          <w:lang w:bidi="ar-DZ"/>
        </w:rPr>
        <w:t xml:space="preserve"> ص، 209.</w:t>
      </w:r>
    </w:p>
  </w:footnote>
  <w:footnote w:id="666">
    <w:p w:rsidR="00D63D21" w:rsidRPr="00C52101" w:rsidRDefault="00D63D21" w:rsidP="005A62EA">
      <w:pPr>
        <w:pStyle w:val="a4"/>
        <w:rPr>
          <w:rFonts w:ascii="Simplified Arabic" w:hAnsi="Simplified Arabic"/>
          <w:sz w:val="24"/>
          <w:szCs w:val="24"/>
        </w:rPr>
      </w:pPr>
      <w:r w:rsidRPr="00C52101">
        <w:rPr>
          <w:rStyle w:val="a5"/>
          <w:rFonts w:ascii="Simplified Arabic" w:hAnsi="Simplified Arabic"/>
          <w:sz w:val="24"/>
          <w:szCs w:val="24"/>
          <w:rtl/>
        </w:rPr>
        <w:t>(*)</w:t>
      </w:r>
      <w:r w:rsidRPr="00C52101">
        <w:rPr>
          <w:rFonts w:ascii="Simplified Arabic" w:hAnsi="Simplified Arabic"/>
          <w:sz w:val="24"/>
          <w:szCs w:val="24"/>
          <w:rtl/>
        </w:rPr>
        <w:t xml:space="preserve"> - </w:t>
      </w:r>
      <w:r w:rsidRPr="00C52101">
        <w:rPr>
          <w:rFonts w:ascii="Simplified Arabic" w:hAnsi="Simplified Arabic"/>
          <w:sz w:val="24"/>
          <w:szCs w:val="24"/>
          <w:rtl/>
          <w:lang w:bidi="ar-DZ"/>
        </w:rPr>
        <w:t>سهيل: كوكب</w:t>
      </w:r>
    </w:p>
  </w:footnote>
  <w:footnote w:id="667">
    <w:p w:rsidR="00D63D21" w:rsidRPr="00C52101" w:rsidRDefault="00D63D21" w:rsidP="005A62EA">
      <w:pPr>
        <w:pStyle w:val="a4"/>
        <w:rPr>
          <w:rFonts w:ascii="Simplified Arabic" w:hAnsi="Simplified Arabic"/>
          <w:sz w:val="24"/>
          <w:szCs w:val="24"/>
        </w:rPr>
      </w:pPr>
      <w:r w:rsidRPr="00C52101">
        <w:rPr>
          <w:rStyle w:val="a5"/>
          <w:rFonts w:ascii="Simplified Arabic" w:hAnsi="Simplified Arabic"/>
          <w:sz w:val="24"/>
          <w:szCs w:val="24"/>
          <w:rtl/>
        </w:rPr>
        <w:t>(**)</w:t>
      </w:r>
      <w:r w:rsidRPr="00C52101">
        <w:rPr>
          <w:rFonts w:ascii="Simplified Arabic" w:hAnsi="Simplified Arabic"/>
          <w:sz w:val="24"/>
          <w:szCs w:val="24"/>
          <w:rtl/>
        </w:rPr>
        <w:t xml:space="preserve"> - </w:t>
      </w:r>
      <w:r w:rsidRPr="00C52101">
        <w:rPr>
          <w:rFonts w:ascii="Simplified Arabic" w:hAnsi="Simplified Arabic"/>
          <w:sz w:val="24"/>
          <w:szCs w:val="24"/>
          <w:rtl/>
          <w:lang w:bidi="ar-DZ"/>
        </w:rPr>
        <w:t>نجم في القطب</w:t>
      </w:r>
    </w:p>
  </w:footnote>
  <w:footnote w:id="668">
    <w:p w:rsidR="00D63D21" w:rsidRPr="00C52101" w:rsidRDefault="00D63D21" w:rsidP="005A62EA">
      <w:pPr>
        <w:pStyle w:val="a4"/>
        <w:rPr>
          <w:rFonts w:ascii="Simplified Arabic" w:hAnsi="Simplified Arabic"/>
          <w:sz w:val="24"/>
          <w:szCs w:val="24"/>
        </w:rPr>
      </w:pPr>
      <w:r w:rsidRPr="00C52101">
        <w:rPr>
          <w:rStyle w:val="a5"/>
          <w:rFonts w:ascii="Simplified Arabic" w:hAnsi="Simplified Arabic"/>
          <w:sz w:val="24"/>
          <w:szCs w:val="24"/>
          <w:rtl/>
        </w:rPr>
        <w:t>(*)</w:t>
      </w:r>
      <w:r w:rsidRPr="00C52101">
        <w:rPr>
          <w:rFonts w:ascii="Simplified Arabic" w:hAnsi="Simplified Arabic"/>
          <w:sz w:val="24"/>
          <w:szCs w:val="24"/>
          <w:rtl/>
        </w:rPr>
        <w:t xml:space="preserve"> - </w:t>
      </w:r>
      <w:r w:rsidRPr="00C52101">
        <w:rPr>
          <w:rFonts w:ascii="Simplified Arabic" w:hAnsi="Simplified Arabic"/>
          <w:sz w:val="24"/>
          <w:szCs w:val="24"/>
          <w:rtl/>
          <w:lang w:bidi="ar-DZ"/>
        </w:rPr>
        <w:t>الريش الكبير في مقدمة الجناح، الخوافي: الريش الصغير في مؤخرة الجناح</w:t>
      </w:r>
    </w:p>
  </w:footnote>
  <w:footnote w:id="669">
    <w:p w:rsidR="00D63D21" w:rsidRPr="00C52101" w:rsidRDefault="00D63D21" w:rsidP="005A62EA">
      <w:pPr>
        <w:pStyle w:val="a4"/>
        <w:rPr>
          <w:rFonts w:ascii="Simplified Arabic" w:hAnsi="Simplified Arabic"/>
          <w:sz w:val="24"/>
          <w:szCs w:val="24"/>
        </w:rPr>
      </w:pPr>
      <w:r w:rsidRPr="00C52101">
        <w:rPr>
          <w:rStyle w:val="a5"/>
          <w:rFonts w:ascii="Simplified Arabic" w:hAnsi="Simplified Arabic"/>
          <w:sz w:val="24"/>
          <w:szCs w:val="24"/>
          <w:rtl/>
        </w:rPr>
        <w:t>(*)</w:t>
      </w:r>
      <w:r w:rsidRPr="00C52101">
        <w:rPr>
          <w:rFonts w:ascii="Simplified Arabic" w:hAnsi="Simplified Arabic"/>
          <w:sz w:val="24"/>
          <w:szCs w:val="24"/>
          <w:rtl/>
        </w:rPr>
        <w:t xml:space="preserve"> - </w:t>
      </w:r>
      <w:r w:rsidRPr="00C52101">
        <w:rPr>
          <w:rFonts w:ascii="Simplified Arabic" w:hAnsi="Simplified Arabic"/>
          <w:sz w:val="24"/>
          <w:szCs w:val="24"/>
          <w:rtl/>
          <w:lang w:bidi="ar-DZ"/>
        </w:rPr>
        <w:t>العدو.</w:t>
      </w:r>
    </w:p>
  </w:footnote>
  <w:footnote w:id="670">
    <w:p w:rsidR="00D63D21" w:rsidRPr="00C52101" w:rsidRDefault="00D63D21"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تميم بن المعز: الديوان، ص450.</w:t>
      </w:r>
    </w:p>
  </w:footnote>
  <w:footnote w:id="671">
    <w:p w:rsidR="00D63D21" w:rsidRPr="00C52101" w:rsidRDefault="00D63D21"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حسن الغرفي: حركية الإبداع في الشعر المعاصر، إفريقيا الشرق، بيروت لبنان (</w:t>
      </w:r>
      <w:r>
        <w:rPr>
          <w:rFonts w:ascii="Simplified Arabic" w:hAnsi="Simplified Arabic" w:hint="cs"/>
          <w:sz w:val="24"/>
          <w:szCs w:val="24"/>
          <w:rtl/>
          <w:lang w:bidi="ar-DZ"/>
        </w:rPr>
        <w:t>د</w:t>
      </w:r>
      <w:r w:rsidRPr="00C52101">
        <w:rPr>
          <w:rFonts w:ascii="Simplified Arabic" w:hAnsi="Simplified Arabic"/>
          <w:sz w:val="24"/>
          <w:szCs w:val="24"/>
          <w:rtl/>
          <w:lang w:bidi="ar-DZ"/>
        </w:rPr>
        <w:t>.ط) 2001 ص81.</w:t>
      </w:r>
    </w:p>
  </w:footnote>
  <w:footnote w:id="672">
    <w:p w:rsidR="00D63D21" w:rsidRPr="00C52101" w:rsidRDefault="00D63D21"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تميم بن المعز: الديوان، ص 62.</w:t>
      </w:r>
    </w:p>
  </w:footnote>
  <w:footnote w:id="673">
    <w:p w:rsidR="00D63D2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-المصدر </w:t>
      </w:r>
      <w:r>
        <w:rPr>
          <w:rFonts w:ascii="Simplified Arabic" w:hAnsi="Simplified Arabic" w:hint="cs"/>
          <w:sz w:val="24"/>
          <w:szCs w:val="24"/>
          <w:rtl/>
          <w:lang w:bidi="ar-DZ"/>
        </w:rPr>
        <w:t>السابق</w:t>
      </w:r>
      <w:r w:rsidRPr="00C52101">
        <w:rPr>
          <w:rFonts w:ascii="Simplified Arabic" w:hAnsi="Simplified Arabic"/>
          <w:sz w:val="24"/>
          <w:szCs w:val="24"/>
          <w:rtl/>
          <w:lang w:bidi="ar-DZ"/>
        </w:rPr>
        <w:t>، ص 63.</w:t>
      </w:r>
    </w:p>
    <w:p w:rsidR="00D63D21" w:rsidRPr="00C52101" w:rsidRDefault="00D63D21" w:rsidP="005A62EA">
      <w:pPr>
        <w:pStyle w:val="a4"/>
        <w:rPr>
          <w:rFonts w:ascii="Simplified Arabic" w:hAnsi="Simplified Arabic"/>
          <w:sz w:val="24"/>
          <w:szCs w:val="24"/>
          <w:lang w:bidi="ar-DZ"/>
        </w:rPr>
      </w:pPr>
      <w:r>
        <w:rPr>
          <w:rFonts w:ascii="Simplified Arabic" w:hAnsi="Simplified Arabic" w:hint="cs"/>
          <w:sz w:val="24"/>
          <w:szCs w:val="24"/>
          <w:rtl/>
          <w:lang w:bidi="ar-DZ"/>
        </w:rPr>
        <w:t>*سبج: الخرز الأسود</w:t>
      </w:r>
    </w:p>
  </w:footnote>
  <w:footnote w:id="674">
    <w:p w:rsidR="00D63D21" w:rsidRPr="00C52101" w:rsidRDefault="00D63D21"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المصدر نفسه، ص87.</w:t>
      </w:r>
    </w:p>
  </w:footnote>
  <w:footnote w:id="675">
    <w:p w:rsidR="00D63D21" w:rsidRPr="00C52101" w:rsidRDefault="00D63D21"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محمد فتوح: الحداثة الشعرية، الأصول والتجليات، دار غريب، القاهرة، مصر، د ط، 2007، ص347.</w:t>
      </w:r>
    </w:p>
  </w:footnote>
  <w:footnote w:id="676">
    <w:p w:rsidR="00D63D21" w:rsidRPr="00C52101" w:rsidRDefault="00D63D21"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عز الدين إسماعيل: الشعر العربي المعاصر، قضاياه وظواهره الفنية والمعنوية، المكتبة الأكاديمية، القاهرة، ط5، ص1994 ص107.</w:t>
      </w:r>
    </w:p>
  </w:footnote>
  <w:footnote w:id="677">
    <w:p w:rsidR="00D63D21" w:rsidRPr="00C52101" w:rsidRDefault="00D63D21"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نازك الملائكة: قضايا الشعر المعاصر، ص264.</w:t>
      </w:r>
    </w:p>
  </w:footnote>
  <w:footnote w:id="678">
    <w:p w:rsidR="00D63D21" w:rsidRPr="00C52101" w:rsidRDefault="00D63D21"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موسى ربابعة قراءات أسلوبية في الشعر الجاهلي، مؤسسة حمادة ودار الكندي ،الأردن، 1998، ص47.</w:t>
      </w:r>
    </w:p>
  </w:footnote>
  <w:footnote w:id="679">
    <w:p w:rsidR="00D63D21" w:rsidRPr="00C52101" w:rsidRDefault="00D63D21"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المرجع نفسه، ص.ن</w:t>
      </w:r>
    </w:p>
  </w:footnote>
  <w:footnote w:id="680">
    <w:p w:rsidR="00D63D21" w:rsidRPr="00C52101" w:rsidRDefault="00D63D21"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المرجع </w:t>
      </w:r>
      <w:r>
        <w:rPr>
          <w:rFonts w:ascii="Simplified Arabic" w:hAnsi="Simplified Arabic" w:hint="cs"/>
          <w:sz w:val="24"/>
          <w:szCs w:val="24"/>
          <w:rtl/>
          <w:lang w:bidi="ar-DZ"/>
        </w:rPr>
        <w:t>نفسه</w:t>
      </w:r>
      <w:r w:rsidRPr="00C52101">
        <w:rPr>
          <w:rFonts w:ascii="Simplified Arabic" w:hAnsi="Simplified Arabic"/>
          <w:sz w:val="24"/>
          <w:szCs w:val="24"/>
          <w:rtl/>
          <w:lang w:bidi="ar-DZ"/>
        </w:rPr>
        <w:t>، ص</w:t>
      </w:r>
      <w:r>
        <w:rPr>
          <w:rFonts w:ascii="Simplified Arabic" w:hAnsi="Simplified Arabic" w:hint="cs"/>
          <w:sz w:val="24"/>
          <w:szCs w:val="24"/>
          <w:rtl/>
          <w:lang w:bidi="ar-DZ"/>
        </w:rPr>
        <w:t xml:space="preserve"> ن</w:t>
      </w:r>
      <w:r w:rsidRPr="00C52101">
        <w:rPr>
          <w:rFonts w:ascii="Simplified Arabic" w:hAnsi="Simplified Arabic"/>
          <w:sz w:val="24"/>
          <w:szCs w:val="24"/>
          <w:rtl/>
          <w:lang w:bidi="ar-DZ"/>
        </w:rPr>
        <w:t>.</w:t>
      </w:r>
    </w:p>
  </w:footnote>
  <w:footnote w:id="681">
    <w:p w:rsidR="00D63D21" w:rsidRPr="00C52101" w:rsidRDefault="00D63D21"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تميم المعز: الديوان، ص322.</w:t>
      </w:r>
    </w:p>
  </w:footnote>
  <w:footnote w:id="682">
    <w:p w:rsidR="00D63D21" w:rsidRPr="00C52101" w:rsidRDefault="00D63D21"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–تميم المعز: الديوان</w:t>
      </w:r>
      <w:r>
        <w:rPr>
          <w:rFonts w:ascii="Simplified Arabic" w:hAnsi="Simplified Arabic" w:hint="cs"/>
          <w:sz w:val="24"/>
          <w:szCs w:val="24"/>
          <w:rtl/>
          <w:lang w:bidi="ar-DZ"/>
        </w:rPr>
        <w:t xml:space="preserve"> ،</w:t>
      </w:r>
      <w:r w:rsidRPr="00C52101">
        <w:rPr>
          <w:rFonts w:ascii="Simplified Arabic" w:hAnsi="Simplified Arabic"/>
          <w:sz w:val="24"/>
          <w:szCs w:val="24"/>
          <w:rtl/>
          <w:lang w:bidi="ar-DZ"/>
        </w:rPr>
        <w:t xml:space="preserve"> ص93.</w:t>
      </w:r>
    </w:p>
  </w:footnote>
  <w:footnote w:id="683">
    <w:p w:rsidR="00D63D2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Pr>
          <w:rFonts w:ascii="Simplified Arabic" w:hAnsi="Simplified Arabic" w:hint="cs"/>
          <w:sz w:val="24"/>
          <w:szCs w:val="24"/>
          <w:rtl/>
          <w:lang w:bidi="ar-DZ"/>
        </w:rPr>
        <w:t>المصدرالسابق</w:t>
      </w:r>
      <w:r w:rsidRPr="00C52101">
        <w:rPr>
          <w:rFonts w:ascii="Simplified Arabic" w:hAnsi="Simplified Arabic"/>
          <w:sz w:val="24"/>
          <w:szCs w:val="24"/>
          <w:rtl/>
          <w:lang w:bidi="ar-DZ"/>
        </w:rPr>
        <w:t>. ص، 93.</w:t>
      </w:r>
    </w:p>
    <w:p w:rsidR="00D63D21" w:rsidRDefault="00D63D21" w:rsidP="005A62EA">
      <w:pPr>
        <w:pStyle w:val="a4"/>
        <w:rPr>
          <w:rFonts w:ascii="Simplified Arabic" w:hAnsi="Simplified Arabic"/>
          <w:sz w:val="24"/>
          <w:szCs w:val="24"/>
          <w:rtl/>
          <w:lang w:bidi="ar-DZ"/>
        </w:rPr>
      </w:pPr>
      <w:r>
        <w:rPr>
          <w:rFonts w:ascii="Simplified Arabic" w:hAnsi="Simplified Arabic" w:hint="cs"/>
          <w:sz w:val="24"/>
          <w:szCs w:val="24"/>
          <w:vertAlign w:val="superscript"/>
          <w:rtl/>
          <w:lang w:bidi="ar-DZ"/>
        </w:rPr>
        <w:t>(</w:t>
      </w:r>
      <w:r>
        <w:rPr>
          <w:rFonts w:ascii="Simplified Arabic" w:hAnsi="Simplified Arabic" w:hint="cs"/>
          <w:sz w:val="24"/>
          <w:szCs w:val="24"/>
          <w:rtl/>
          <w:lang w:bidi="ar-DZ"/>
        </w:rPr>
        <w:t>*</w:t>
      </w:r>
      <w:r>
        <w:rPr>
          <w:rFonts w:ascii="Simplified Arabic" w:hAnsi="Simplified Arabic" w:hint="cs"/>
          <w:sz w:val="24"/>
          <w:szCs w:val="24"/>
          <w:vertAlign w:val="superscript"/>
          <w:rtl/>
          <w:lang w:bidi="ar-DZ"/>
        </w:rPr>
        <w:t>)</w:t>
      </w:r>
      <w:r>
        <w:rPr>
          <w:rFonts w:ascii="Simplified Arabic" w:hAnsi="Simplified Arabic" w:hint="cs"/>
          <w:sz w:val="24"/>
          <w:szCs w:val="24"/>
          <w:rtl/>
          <w:lang w:bidi="ar-DZ"/>
        </w:rPr>
        <w:t>الروي:هو الحرف الذي يكون أبرز الحروف في القافية وإليه تنسب القصيدة فيقال:ميمية،أوبائية،أو دالية.</w:t>
      </w:r>
    </w:p>
    <w:p w:rsidR="00D63D21" w:rsidRPr="007B3E8E" w:rsidRDefault="00D63D21" w:rsidP="005A62EA">
      <w:pPr>
        <w:pStyle w:val="a4"/>
        <w:rPr>
          <w:rFonts w:ascii="Simplified Arabic" w:hAnsi="Simplified Arabic"/>
          <w:sz w:val="24"/>
          <w:szCs w:val="24"/>
          <w:lang w:val="fr-FR" w:bidi="ar-DZ"/>
        </w:rPr>
      </w:pPr>
    </w:p>
  </w:footnote>
  <w:footnote w:id="684">
    <w:p w:rsidR="00D63D21" w:rsidRPr="00C52101" w:rsidRDefault="00D63D21"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ابن هانئ: الديوان ، ص12.</w:t>
      </w:r>
    </w:p>
  </w:footnote>
  <w:footnote w:id="685">
    <w:p w:rsidR="00D63D21" w:rsidRPr="008B5715" w:rsidRDefault="00D63D21">
      <w:pPr>
        <w:pStyle w:val="a4"/>
        <w:rPr>
          <w:sz w:val="24"/>
          <w:szCs w:val="24"/>
          <w:lang w:bidi="ar-DZ"/>
        </w:rPr>
      </w:pPr>
      <w:r>
        <w:rPr>
          <w:rStyle w:val="a5"/>
        </w:rPr>
        <w:footnoteRef/>
      </w:r>
      <w:r w:rsidRPr="008B5715">
        <w:rPr>
          <w:rFonts w:hint="cs"/>
          <w:sz w:val="24"/>
          <w:szCs w:val="24"/>
          <w:rtl/>
          <w:lang w:bidi="ar-DZ"/>
        </w:rPr>
        <w:t>القاضي النعمان: دعائم الإسلام،ص</w:t>
      </w:r>
      <w:r>
        <w:rPr>
          <w:rFonts w:hint="cs"/>
          <w:sz w:val="24"/>
          <w:szCs w:val="24"/>
          <w:rtl/>
          <w:lang w:bidi="ar-DZ"/>
        </w:rPr>
        <w:t xml:space="preserve"> 46.</w:t>
      </w:r>
    </w:p>
  </w:footnote>
  <w:footnote w:id="686">
    <w:p w:rsidR="00D63D21" w:rsidRDefault="00D63D21" w:rsidP="005A62EA">
      <w:pPr>
        <w:pStyle w:val="a4"/>
        <w:rPr>
          <w:rFonts w:ascii="Simplified Arabic" w:hAnsi="Simplified Arabic"/>
          <w:sz w:val="24"/>
          <w:szCs w:val="24"/>
          <w:rtl/>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ابن هانئ: الديوان، ، ص13.</w:t>
      </w:r>
    </w:p>
    <w:p w:rsidR="00D63D21" w:rsidRDefault="00D63D21" w:rsidP="005A62EA">
      <w:pPr>
        <w:pStyle w:val="a4"/>
        <w:rPr>
          <w:rFonts w:ascii="Simplified Arabic" w:hAnsi="Simplified Arabic"/>
          <w:sz w:val="24"/>
          <w:szCs w:val="24"/>
          <w:rtl/>
          <w:lang w:bidi="ar-DZ"/>
        </w:rPr>
      </w:pPr>
      <w:r>
        <w:rPr>
          <w:rFonts w:ascii="Simplified Arabic" w:hAnsi="Simplified Arabic" w:hint="cs"/>
          <w:sz w:val="24"/>
          <w:szCs w:val="24"/>
          <w:rtl/>
          <w:lang w:bidi="ar-DZ"/>
        </w:rPr>
        <w:t>*مستورها  ،** المتبلج: الطلق الوجه</w:t>
      </w:r>
    </w:p>
    <w:p w:rsidR="00D63D21" w:rsidRPr="00C52101" w:rsidRDefault="00D63D21" w:rsidP="005A62EA">
      <w:pPr>
        <w:pStyle w:val="a4"/>
        <w:rPr>
          <w:rFonts w:ascii="Simplified Arabic" w:hAnsi="Simplified Arabic"/>
          <w:sz w:val="24"/>
          <w:szCs w:val="24"/>
          <w:lang w:bidi="ar-DZ"/>
        </w:rPr>
      </w:pPr>
    </w:p>
  </w:footnote>
  <w:footnote w:id="687">
    <w:p w:rsidR="00D63D21" w:rsidRDefault="00D63D21">
      <w:pPr>
        <w:pStyle w:val="a4"/>
        <w:rPr>
          <w:lang w:bidi="ar-DZ"/>
        </w:rPr>
      </w:pPr>
      <w:r>
        <w:rPr>
          <w:rStyle w:val="a5"/>
        </w:rPr>
        <w:footnoteRef/>
      </w:r>
      <w:r w:rsidRPr="008B5715">
        <w:rPr>
          <w:rFonts w:hint="cs"/>
          <w:sz w:val="24"/>
          <w:szCs w:val="24"/>
          <w:rtl/>
          <w:lang w:bidi="ar-DZ"/>
        </w:rPr>
        <w:t>القاضي النعمان: دعائم الإسلام،ص</w:t>
      </w:r>
      <w:r>
        <w:rPr>
          <w:rFonts w:hint="cs"/>
          <w:sz w:val="24"/>
          <w:szCs w:val="24"/>
          <w:rtl/>
          <w:lang w:bidi="ar-DZ"/>
        </w:rPr>
        <w:t xml:space="preserve"> ن.</w:t>
      </w:r>
    </w:p>
  </w:footnote>
  <w:footnote w:id="688">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ابن هانئ: الديوان، ص146.</w:t>
      </w:r>
    </w:p>
  </w:footnote>
  <w:footnote w:id="689">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تميم بن المعز: ص 450.</w:t>
      </w:r>
    </w:p>
  </w:footnote>
  <w:footnote w:id="690">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 xml:space="preserve">ابن رشيق: العمدة في محاسن الشعر ونقده، ج2، ص </w:t>
      </w:r>
      <w:r>
        <w:rPr>
          <w:rFonts w:ascii="Simplified Arabic" w:hAnsi="Simplified Arabic" w:hint="cs"/>
          <w:sz w:val="24"/>
          <w:szCs w:val="24"/>
          <w:rtl/>
        </w:rPr>
        <w:t>76</w:t>
      </w:r>
      <w:r w:rsidRPr="00C52101">
        <w:rPr>
          <w:rFonts w:ascii="Simplified Arabic" w:hAnsi="Simplified Arabic"/>
          <w:sz w:val="24"/>
          <w:szCs w:val="24"/>
          <w:rtl/>
        </w:rPr>
        <w:t>.</w:t>
      </w:r>
    </w:p>
  </w:footnote>
  <w:footnote w:id="691">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تميم بن المعز: الديوان، ص 385.</w:t>
      </w:r>
    </w:p>
  </w:footnote>
  <w:footnote w:id="692">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Pr>
          <w:rFonts w:ascii="Simplified Arabic" w:hAnsi="Simplified Arabic" w:hint="cs"/>
          <w:sz w:val="24"/>
          <w:szCs w:val="24"/>
          <w:rtl/>
          <w:lang w:bidi="ar-DZ"/>
        </w:rPr>
        <w:t xml:space="preserve">المصدر السابق، </w:t>
      </w:r>
      <w:r w:rsidRPr="00C52101">
        <w:rPr>
          <w:rFonts w:ascii="Simplified Arabic" w:hAnsi="Simplified Arabic"/>
          <w:sz w:val="24"/>
          <w:szCs w:val="24"/>
          <w:rtl/>
        </w:rPr>
        <w:t>ص 387.</w:t>
      </w:r>
    </w:p>
  </w:footnote>
  <w:footnote w:id="693">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محمد عبد المطلب: البلاغة والأسلوبية، مكتبة لبنان ناشرون، الشركة المصرية العالمية للنشر لونجمان، ط4، 1994، ص 301.</w:t>
      </w:r>
    </w:p>
  </w:footnote>
  <w:footnote w:id="694">
    <w:p w:rsidR="00D63D21" w:rsidRDefault="00D63D21" w:rsidP="005A62EA">
      <w:pPr>
        <w:pStyle w:val="a4"/>
        <w:rPr>
          <w:rFonts w:ascii="Simplified Arabic" w:hAnsi="Simplified Arabic"/>
          <w:sz w:val="24"/>
          <w:szCs w:val="24"/>
          <w:rtl/>
        </w:rPr>
      </w:pPr>
      <w:r w:rsidRPr="00C52101">
        <w:rPr>
          <w:rFonts w:ascii="Simplified Arabic" w:hAnsi="Simplified Arabic"/>
          <w:sz w:val="24"/>
          <w:szCs w:val="24"/>
          <w:vertAlign w:val="superscript"/>
          <w:rtl/>
        </w:rPr>
        <w:t>(*)</w:t>
      </w:r>
      <w:r w:rsidRPr="00C52101">
        <w:rPr>
          <w:rFonts w:ascii="Simplified Arabic" w:hAnsi="Simplified Arabic"/>
          <w:sz w:val="24"/>
          <w:szCs w:val="24"/>
          <w:rtl/>
        </w:rPr>
        <w:t xml:space="preserve"> – وهذا الشاعر السوسي مجهول، </w:t>
      </w:r>
      <w:r>
        <w:rPr>
          <w:rFonts w:ascii="Simplified Arabic" w:hAnsi="Simplified Arabic" w:hint="cs"/>
          <w:sz w:val="24"/>
          <w:szCs w:val="24"/>
          <w:rtl/>
        </w:rPr>
        <w:t xml:space="preserve">وقد يكون </w:t>
      </w:r>
      <w:r w:rsidRPr="00C52101">
        <w:rPr>
          <w:rFonts w:ascii="Simplified Arabic" w:hAnsi="Simplified Arabic"/>
          <w:sz w:val="24"/>
          <w:szCs w:val="24"/>
          <w:rtl/>
        </w:rPr>
        <w:t xml:space="preserve"> أحمد بن أبلج</w:t>
      </w:r>
      <w:r>
        <w:rPr>
          <w:rFonts w:ascii="Simplified Arabic" w:hAnsi="Simplified Arabic" w:hint="cs"/>
          <w:sz w:val="24"/>
          <w:szCs w:val="24"/>
          <w:rtl/>
        </w:rPr>
        <w:t>.</w:t>
      </w:r>
    </w:p>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rtl/>
        </w:rPr>
        <w:t>ــــ</w:t>
      </w:r>
      <w:r>
        <w:rPr>
          <w:rFonts w:ascii="Simplified Arabic" w:hAnsi="Simplified Arabic" w:hint="cs"/>
          <w:sz w:val="24"/>
          <w:szCs w:val="24"/>
          <w:rtl/>
        </w:rPr>
        <w:t>ينظر:محمداليعلاوي:</w:t>
      </w:r>
      <w:r w:rsidRPr="00C52101">
        <w:rPr>
          <w:rFonts w:ascii="Simplified Arabic" w:hAnsi="Simplified Arabic"/>
          <w:sz w:val="24"/>
          <w:szCs w:val="24"/>
          <w:rtl/>
        </w:rPr>
        <w:t xml:space="preserve"> الأدب بإفريقية، ص 143.</w:t>
      </w:r>
    </w:p>
  </w:footnote>
  <w:footnote w:id="695">
    <w:p w:rsidR="00D63D21" w:rsidRDefault="00D63D21" w:rsidP="005A62EA">
      <w:pPr>
        <w:pStyle w:val="a4"/>
        <w:rPr>
          <w:rFonts w:ascii="Simplified Arabic" w:hAnsi="Simplified Arabic"/>
          <w:sz w:val="24"/>
          <w:szCs w:val="24"/>
          <w:rtl/>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محمد اليعلاوي: الأدب بإفريقية في العهد الفاطمي (296-365 هـ): ص 143.</w:t>
      </w:r>
    </w:p>
    <w:p w:rsidR="00D63D21" w:rsidRDefault="00D63D21" w:rsidP="005A62EA">
      <w:pPr>
        <w:pStyle w:val="a4"/>
        <w:rPr>
          <w:rFonts w:ascii="Simplified Arabic" w:hAnsi="Simplified Arabic"/>
          <w:sz w:val="24"/>
          <w:szCs w:val="24"/>
          <w:rtl/>
        </w:rPr>
      </w:pPr>
      <w:r w:rsidRPr="00C52101">
        <w:rPr>
          <w:rStyle w:val="a5"/>
          <w:rFonts w:ascii="Simplified Arabic" w:hAnsi="Simplified Arabic"/>
          <w:sz w:val="24"/>
          <w:szCs w:val="24"/>
          <w:rtl/>
        </w:rPr>
        <w:t>(**)</w:t>
      </w:r>
      <w:r w:rsidRPr="00C52101">
        <w:rPr>
          <w:rFonts w:ascii="Simplified Arabic" w:hAnsi="Simplified Arabic"/>
          <w:sz w:val="24"/>
          <w:szCs w:val="24"/>
          <w:rtl/>
        </w:rPr>
        <w:t xml:space="preserve"> – سوسة: بلد بالمغرب وهي مدينة عظيمة بها قوم لونهم لون الحنطة يضرب إلى الصفرة، ومن سوسة يخرج إلى السوس الأقصى، ومن السوس الأقصى إلى القيروان ثلاثة آلاف فرسخ يقطعها السالك في ثلاثة أيام  ـ</w:t>
      </w:r>
    </w:p>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rtl/>
        </w:rPr>
        <w:t>ـــ معجم البلدان، ج2، ص 181.</w:t>
      </w:r>
    </w:p>
    <w:p w:rsidR="00D63D21" w:rsidRPr="00C52101" w:rsidRDefault="00D63D21" w:rsidP="005A62EA">
      <w:pPr>
        <w:pStyle w:val="a4"/>
        <w:rPr>
          <w:rFonts w:ascii="Simplified Arabic" w:hAnsi="Simplified Arabic"/>
          <w:sz w:val="24"/>
          <w:szCs w:val="24"/>
        </w:rPr>
      </w:pPr>
    </w:p>
  </w:footnote>
  <w:footnote w:id="696">
    <w:p w:rsidR="00D63D21" w:rsidRPr="008C05AE" w:rsidRDefault="00D63D21" w:rsidP="005A62EA">
      <w:pPr>
        <w:pStyle w:val="a4"/>
      </w:pPr>
      <w:r w:rsidRPr="008C05AE">
        <w:rPr>
          <w:rFonts w:hint="cs"/>
          <w:vertAlign w:val="superscript"/>
          <w:rtl/>
        </w:rPr>
        <w:t>(</w:t>
      </w:r>
      <w:r>
        <w:rPr>
          <w:rStyle w:val="a5"/>
        </w:rPr>
        <w:footnoteRef/>
      </w:r>
      <w:r w:rsidRPr="008C05AE">
        <w:rPr>
          <w:rFonts w:hint="cs"/>
          <w:vertAlign w:val="superscript"/>
          <w:rtl/>
        </w:rPr>
        <w:t>)</w:t>
      </w:r>
      <w:r w:rsidRPr="008C05AE">
        <w:rPr>
          <w:rFonts w:hint="cs"/>
          <w:sz w:val="24"/>
          <w:szCs w:val="24"/>
          <w:rtl/>
        </w:rPr>
        <w:t xml:space="preserve">المرجع </w:t>
      </w:r>
      <w:r>
        <w:rPr>
          <w:rFonts w:hint="cs"/>
          <w:sz w:val="24"/>
          <w:szCs w:val="24"/>
          <w:rtl/>
        </w:rPr>
        <w:t>السابق</w:t>
      </w:r>
      <w:r w:rsidRPr="008C05AE">
        <w:rPr>
          <w:rFonts w:hint="cs"/>
          <w:sz w:val="24"/>
          <w:szCs w:val="24"/>
          <w:rtl/>
        </w:rPr>
        <w:t xml:space="preserve">، ص </w:t>
      </w:r>
      <w:r>
        <w:rPr>
          <w:rFonts w:hint="cs"/>
          <w:sz w:val="24"/>
          <w:szCs w:val="24"/>
          <w:rtl/>
        </w:rPr>
        <w:t>143.</w:t>
      </w:r>
    </w:p>
  </w:footnote>
  <w:footnote w:id="697">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ابن عذارى: البيان المغرب، في أخبار الأندلس والمغرب، ج1، ص 219.</w:t>
      </w:r>
    </w:p>
  </w:footnote>
  <w:footnote w:id="698">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عبد العزيز الأهواني: شعر المغرب حتى خلافة المعز، ص 88.</w:t>
      </w:r>
    </w:p>
  </w:footnote>
  <w:footnote w:id="699">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محمد اليعلاوي: الأدب بإفريقية في العهد الفاطمي، ص 275.</w:t>
      </w:r>
    </w:p>
  </w:footnote>
  <w:footnote w:id="700">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المرجع السابق، ص  282.</w:t>
      </w:r>
    </w:p>
  </w:footnote>
  <w:footnote w:id="701">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نازك الملائكة: قضايا الشعر المعاصر، ص 276.</w:t>
      </w:r>
    </w:p>
  </w:footnote>
  <w:footnote w:id="702">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تميم بن المعز: الديوان، ص57.</w:t>
      </w:r>
    </w:p>
  </w:footnote>
  <w:footnote w:id="703">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 xml:space="preserve">المصدر </w:t>
      </w:r>
      <w:r>
        <w:rPr>
          <w:rFonts w:ascii="Simplified Arabic" w:hAnsi="Simplified Arabic" w:hint="cs"/>
          <w:sz w:val="24"/>
          <w:szCs w:val="24"/>
          <w:rtl/>
        </w:rPr>
        <w:t>السابق</w:t>
      </w:r>
      <w:r w:rsidRPr="00C52101">
        <w:rPr>
          <w:rFonts w:ascii="Simplified Arabic" w:hAnsi="Simplified Arabic"/>
          <w:sz w:val="24"/>
          <w:szCs w:val="24"/>
          <w:rtl/>
        </w:rPr>
        <w:t>، ص 58.</w:t>
      </w:r>
    </w:p>
  </w:footnote>
  <w:footnote w:id="704">
    <w:p w:rsidR="00D63D21" w:rsidRPr="00565598" w:rsidRDefault="00D63D21" w:rsidP="005A62EA">
      <w:pPr>
        <w:pStyle w:val="a4"/>
        <w:rPr>
          <w:rFonts w:ascii="Simplified Arabic" w:hAnsi="Simplified Arabic"/>
          <w:sz w:val="24"/>
          <w:szCs w:val="24"/>
          <w:lang w:bidi="ar-DZ"/>
        </w:rPr>
      </w:pPr>
      <w:r w:rsidRPr="00565598">
        <w:rPr>
          <w:rStyle w:val="a5"/>
          <w:rFonts w:ascii="Simplified Arabic" w:hAnsi="Simplified Arabic"/>
          <w:sz w:val="24"/>
          <w:szCs w:val="24"/>
        </w:rPr>
        <w:footnoteRef/>
      </w:r>
      <w:r w:rsidRPr="00565598">
        <w:rPr>
          <w:rFonts w:ascii="Simplified Arabic" w:hAnsi="Simplified Arabic"/>
          <w:sz w:val="24"/>
          <w:szCs w:val="24"/>
          <w:rtl/>
        </w:rPr>
        <w:t xml:space="preserve"> عدنان حسين قاسم:الاتجاه الأسلوبي البنيوي في نقد الشعر،ص188.</w:t>
      </w:r>
    </w:p>
  </w:footnote>
  <w:footnote w:id="705">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فهد ناصر عاشور: التكرار في شعر محمود درويش، دار الفارس للنشر والتوزيع، عمان، الأردن، ط1، 2004، ص101.</w:t>
      </w:r>
    </w:p>
  </w:footnote>
  <w:footnote w:id="706">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نازك الملائكة: قضايا الشعر المعاصر، ص 233.</w:t>
      </w:r>
    </w:p>
  </w:footnote>
  <w:footnote w:id="707">
    <w:p w:rsidR="00D63D21" w:rsidRPr="00C52101" w:rsidRDefault="00D63D21" w:rsidP="005A62EA">
      <w:pPr>
        <w:pStyle w:val="a4"/>
        <w:rPr>
          <w:rFonts w:ascii="Simplified Arabic" w:hAnsi="Simplified Arabic"/>
          <w:sz w:val="24"/>
          <w:szCs w:val="24"/>
          <w:lang w:bidi="ar-DZ"/>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تميم بن المعز: الديوان، ص 149.</w:t>
      </w:r>
    </w:p>
  </w:footnote>
  <w:footnote w:id="708">
    <w:p w:rsidR="00D63D21" w:rsidRPr="00C52101" w:rsidRDefault="00D63D21" w:rsidP="005A62EA">
      <w:pPr>
        <w:pStyle w:val="a4"/>
        <w:rPr>
          <w:rFonts w:ascii="Simplified Arabic" w:hAnsi="Simplified Arabic"/>
          <w:sz w:val="24"/>
          <w:szCs w:val="24"/>
        </w:rPr>
      </w:pPr>
      <w:r w:rsidRPr="00C52101">
        <w:rPr>
          <w:rFonts w:ascii="Simplified Arabic" w:hAnsi="Simplified Arabic"/>
          <w:sz w:val="24"/>
          <w:szCs w:val="24"/>
          <w:vertAlign w:val="superscript"/>
          <w:rtl/>
        </w:rPr>
        <w:t>(</w:t>
      </w:r>
      <w:r w:rsidRPr="00C52101">
        <w:rPr>
          <w:rStyle w:val="a5"/>
          <w:rFonts w:ascii="Simplified Arabic" w:hAnsi="Simplified Arabic"/>
          <w:sz w:val="24"/>
          <w:szCs w:val="24"/>
        </w:rPr>
        <w:footnoteRef/>
      </w:r>
      <w:r w:rsidRPr="00C52101">
        <w:rPr>
          <w:rFonts w:ascii="Simplified Arabic" w:hAnsi="Simplified Arabic"/>
          <w:sz w:val="24"/>
          <w:szCs w:val="24"/>
          <w:vertAlign w:val="superscript"/>
          <w:rtl/>
        </w:rPr>
        <w:t>)</w:t>
      </w:r>
      <w:r w:rsidRPr="00C52101">
        <w:rPr>
          <w:rFonts w:ascii="Simplified Arabic" w:hAnsi="Simplified Arabic"/>
          <w:sz w:val="24"/>
          <w:szCs w:val="24"/>
          <w:rtl/>
          <w:lang w:bidi="ar-DZ"/>
        </w:rPr>
        <w:t xml:space="preserve">– </w:t>
      </w:r>
      <w:r w:rsidRPr="00C52101">
        <w:rPr>
          <w:rFonts w:ascii="Simplified Arabic" w:hAnsi="Simplified Arabic"/>
          <w:sz w:val="24"/>
          <w:szCs w:val="24"/>
          <w:rtl/>
        </w:rPr>
        <w:t>المصدر السابق، ص 80.</w:t>
      </w:r>
    </w:p>
  </w:footnote>
  <w:footnote w:id="709">
    <w:p w:rsidR="00D63D21" w:rsidRPr="00E252A8" w:rsidRDefault="00D63D21" w:rsidP="00324D63">
      <w:pPr>
        <w:pStyle w:val="a4"/>
        <w:rPr>
          <w:rFonts w:ascii="Simplified Arabic" w:hAnsi="Simplified Arabic"/>
          <w:sz w:val="24"/>
          <w:szCs w:val="24"/>
          <w:rtl/>
          <w:lang w:bidi="ar-DZ"/>
        </w:rPr>
      </w:pPr>
      <w:r w:rsidRPr="00E252A8">
        <w:rPr>
          <w:rFonts w:ascii="Simplified Arabic" w:hAnsi="Simplified Arabic"/>
          <w:sz w:val="24"/>
          <w:szCs w:val="24"/>
          <w:vertAlign w:val="superscript"/>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Pr>
        <w:t>)</w:t>
      </w:r>
      <w:r w:rsidRPr="00E252A8">
        <w:rPr>
          <w:rFonts w:ascii="Simplified Arabic" w:hAnsi="Simplified Arabic"/>
          <w:sz w:val="24"/>
          <w:szCs w:val="24"/>
          <w:rtl/>
        </w:rPr>
        <w:t xml:space="preserve"> </w:t>
      </w:r>
      <w:r w:rsidRPr="00E252A8">
        <w:rPr>
          <w:rFonts w:ascii="Simplified Arabic" w:hAnsi="Simplified Arabic"/>
          <w:sz w:val="24"/>
          <w:szCs w:val="24"/>
        </w:rPr>
        <w:t xml:space="preserve">- </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محمد توفيق النيفر: الحياة الأدبية بإفريقية في العهد الفاطمي،ج1،ص103.</w:t>
      </w:r>
    </w:p>
  </w:footnote>
  <w:footnote w:id="710">
    <w:p w:rsidR="00D63D21" w:rsidRPr="00E252A8" w:rsidRDefault="00D63D21" w:rsidP="00324D63">
      <w:pPr>
        <w:pStyle w:val="a4"/>
        <w:rPr>
          <w:rFonts w:ascii="Simplified Arabic" w:hAnsi="Simplified Arabic"/>
          <w:sz w:val="24"/>
          <w:szCs w:val="24"/>
          <w:lang w:bidi="ar-DZ"/>
        </w:rPr>
      </w:pPr>
      <w:r w:rsidRPr="00E252A8">
        <w:rPr>
          <w:rFonts w:ascii="Simplified Arabic" w:hAnsi="Simplified Arabic"/>
          <w:sz w:val="24"/>
          <w:szCs w:val="24"/>
          <w:vertAlign w:val="superscript"/>
          <w:rtl/>
          <w:lang w:bidi="ar-DZ"/>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tl/>
          <w:lang w:bidi="ar-DZ"/>
        </w:rPr>
        <w:t>)-</w:t>
      </w:r>
      <w:r w:rsidRPr="00E252A8">
        <w:rPr>
          <w:rFonts w:ascii="Simplified Arabic" w:hAnsi="Simplified Arabic"/>
          <w:sz w:val="24"/>
          <w:szCs w:val="24"/>
          <w:rtl/>
          <w:lang w:bidi="ar-DZ"/>
        </w:rPr>
        <w:t xml:space="preserve"> </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المرجع السابق، ص29.</w:t>
      </w:r>
    </w:p>
  </w:footnote>
  <w:footnote w:id="711">
    <w:p w:rsidR="00D63D21" w:rsidRPr="00E252A8" w:rsidRDefault="00D63D21" w:rsidP="00324D63">
      <w:pPr>
        <w:pStyle w:val="a4"/>
        <w:rPr>
          <w:rFonts w:ascii="Simplified Arabic" w:hAnsi="Simplified Arabic"/>
          <w:sz w:val="24"/>
          <w:szCs w:val="24"/>
          <w:lang w:bidi="ar-DZ"/>
        </w:rPr>
      </w:pPr>
      <w:r w:rsidRPr="00E252A8">
        <w:rPr>
          <w:rFonts w:ascii="Simplified Arabic" w:hAnsi="Simplified Arabic"/>
          <w:sz w:val="24"/>
          <w:szCs w:val="24"/>
          <w:vertAlign w:val="superscript"/>
          <w:rtl/>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tl/>
        </w:rPr>
        <w:t>)</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المرجع السابق، ص385.</w:t>
      </w:r>
    </w:p>
  </w:footnote>
  <w:footnote w:id="712">
    <w:p w:rsidR="00D63D21" w:rsidRPr="00E252A8" w:rsidRDefault="00D63D21" w:rsidP="00324D63">
      <w:pPr>
        <w:pStyle w:val="a4"/>
        <w:rPr>
          <w:rFonts w:ascii="Simplified Arabic" w:hAnsi="Simplified Arabic"/>
          <w:sz w:val="24"/>
          <w:szCs w:val="24"/>
          <w:lang w:bidi="ar-DZ"/>
        </w:rPr>
      </w:pPr>
      <w:r w:rsidRPr="00E252A8">
        <w:rPr>
          <w:rFonts w:ascii="Simplified Arabic" w:hAnsi="Simplified Arabic"/>
          <w:sz w:val="24"/>
          <w:szCs w:val="24"/>
          <w:vertAlign w:val="superscript"/>
          <w:rtl/>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tl/>
        </w:rPr>
        <w:t>)</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المرجع السابق،ص425.</w:t>
      </w:r>
    </w:p>
  </w:footnote>
  <w:footnote w:id="713">
    <w:p w:rsidR="00D63D21" w:rsidRPr="00E252A8" w:rsidRDefault="00D63D21" w:rsidP="00324D63">
      <w:pPr>
        <w:pStyle w:val="a4"/>
        <w:rPr>
          <w:rFonts w:ascii="Simplified Arabic" w:hAnsi="Simplified Arabic"/>
          <w:sz w:val="24"/>
          <w:szCs w:val="24"/>
          <w:rtl/>
          <w:lang w:bidi="ar-DZ"/>
        </w:rPr>
      </w:pPr>
      <w:r w:rsidRPr="00E252A8">
        <w:rPr>
          <w:rFonts w:ascii="Simplified Arabic" w:hAnsi="Simplified Arabic"/>
          <w:sz w:val="24"/>
          <w:szCs w:val="24"/>
          <w:vertAlign w:val="superscript"/>
          <w:rtl/>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tl/>
        </w:rPr>
        <w:t>)</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المرجع نفسه،ص485.</w:t>
      </w:r>
    </w:p>
  </w:footnote>
  <w:footnote w:id="714">
    <w:p w:rsidR="00D63D21" w:rsidRPr="00E252A8" w:rsidRDefault="00D63D21" w:rsidP="00324D63">
      <w:pPr>
        <w:pStyle w:val="a4"/>
        <w:rPr>
          <w:rFonts w:ascii="Simplified Arabic" w:hAnsi="Simplified Arabic"/>
          <w:sz w:val="24"/>
          <w:szCs w:val="24"/>
          <w:rtl/>
        </w:rPr>
      </w:pPr>
      <w:r w:rsidRPr="00E252A8">
        <w:rPr>
          <w:rFonts w:ascii="Simplified Arabic" w:hAnsi="Simplified Arabic"/>
          <w:sz w:val="24"/>
          <w:szCs w:val="24"/>
          <w:vertAlign w:val="superscript"/>
          <w:rtl/>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tl/>
        </w:rPr>
        <w:t>)</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محمد توفيق النيفر: الحياة الأدبية بإفريقية في العهد الفاطمي،ج1،ص420 .</w:t>
      </w:r>
    </w:p>
  </w:footnote>
  <w:footnote w:id="715">
    <w:p w:rsidR="00D63D21" w:rsidRPr="00E252A8" w:rsidRDefault="00D63D21" w:rsidP="00324D63">
      <w:pPr>
        <w:pStyle w:val="a4"/>
        <w:rPr>
          <w:rFonts w:ascii="Simplified Arabic" w:hAnsi="Simplified Arabic"/>
          <w:sz w:val="24"/>
          <w:szCs w:val="24"/>
        </w:rPr>
      </w:pPr>
      <w:r w:rsidRPr="00E252A8">
        <w:rPr>
          <w:rFonts w:ascii="Simplified Arabic" w:hAnsi="Simplified Arabic"/>
          <w:sz w:val="24"/>
          <w:szCs w:val="24"/>
          <w:vertAlign w:val="superscript"/>
          <w:rtl/>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tl/>
        </w:rPr>
        <w:t>)</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 xml:space="preserve">محمد توفيق النيفر: الحياة الأدبية بإفريقية،ج1،ص420. </w:t>
      </w:r>
    </w:p>
  </w:footnote>
  <w:footnote w:id="716">
    <w:p w:rsidR="00D63D21" w:rsidRPr="00E252A8" w:rsidRDefault="00D63D21" w:rsidP="00324D63">
      <w:pPr>
        <w:pStyle w:val="a4"/>
        <w:rPr>
          <w:rFonts w:ascii="Simplified Arabic" w:hAnsi="Simplified Arabic"/>
          <w:sz w:val="24"/>
          <w:szCs w:val="24"/>
          <w:lang w:bidi="ar-DZ"/>
        </w:rPr>
      </w:pPr>
      <w:r w:rsidRPr="00E252A8">
        <w:rPr>
          <w:rFonts w:ascii="Simplified Arabic" w:hAnsi="Simplified Arabic"/>
          <w:sz w:val="24"/>
          <w:szCs w:val="24"/>
          <w:vertAlign w:val="superscript"/>
          <w:rtl/>
          <w:lang w:bidi="ar-DZ"/>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tl/>
          <w:lang w:bidi="ar-DZ"/>
        </w:rPr>
        <w:t>)</w:t>
      </w:r>
      <w:r w:rsidRPr="00E252A8">
        <w:rPr>
          <w:rFonts w:ascii="Simplified Arabic" w:hAnsi="Simplified Arabic"/>
          <w:sz w:val="24"/>
          <w:szCs w:val="24"/>
          <w:rtl/>
          <w:lang w:bidi="ar-DZ"/>
        </w:rPr>
        <w:t xml:space="preserve">- </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محمد توفيق النيفر: الحياة الأدبية بإفريقية،ج1،ص300 .</w:t>
      </w:r>
    </w:p>
  </w:footnote>
  <w:footnote w:id="717">
    <w:p w:rsidR="00D63D21" w:rsidRPr="00E252A8" w:rsidRDefault="00D63D21" w:rsidP="00324D63">
      <w:pPr>
        <w:pStyle w:val="a4"/>
        <w:rPr>
          <w:rFonts w:ascii="Simplified Arabic" w:hAnsi="Simplified Arabic"/>
          <w:sz w:val="24"/>
          <w:szCs w:val="24"/>
          <w:rtl/>
        </w:rPr>
      </w:pPr>
      <w:r w:rsidRPr="00E252A8">
        <w:rPr>
          <w:rFonts w:ascii="Simplified Arabic" w:hAnsi="Simplified Arabic"/>
          <w:sz w:val="24"/>
          <w:szCs w:val="24"/>
          <w:vertAlign w:val="superscript"/>
          <w:rtl/>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tl/>
        </w:rPr>
        <w:t>)</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المرجع السابق، ص248</w:t>
      </w:r>
      <w:r w:rsidRPr="00E252A8">
        <w:rPr>
          <w:rFonts w:ascii="Simplified Arabic" w:hAnsi="Simplified Arabic"/>
          <w:sz w:val="24"/>
          <w:szCs w:val="24"/>
          <w:rtl/>
        </w:rPr>
        <w:t xml:space="preserve"> .</w:t>
      </w:r>
    </w:p>
  </w:footnote>
  <w:footnote w:id="718">
    <w:p w:rsidR="00D63D21" w:rsidRPr="00E252A8" w:rsidRDefault="00D63D21" w:rsidP="00324D63">
      <w:pPr>
        <w:pStyle w:val="a4"/>
        <w:rPr>
          <w:rFonts w:ascii="Simplified Arabic" w:hAnsi="Simplified Arabic"/>
          <w:sz w:val="24"/>
          <w:szCs w:val="24"/>
          <w:rtl/>
          <w:lang w:bidi="ar-DZ"/>
        </w:rPr>
      </w:pPr>
      <w:r w:rsidRPr="00E252A8">
        <w:rPr>
          <w:rFonts w:ascii="Simplified Arabic" w:hAnsi="Simplified Arabic"/>
          <w:sz w:val="24"/>
          <w:szCs w:val="24"/>
          <w:vertAlign w:val="superscript"/>
          <w:rtl/>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tl/>
        </w:rPr>
        <w:t>)</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محمد توفيق النيفر: الحياة الأدبية بإفريقية في العهد الفاطمي، ص76.</w:t>
      </w:r>
    </w:p>
  </w:footnote>
  <w:footnote w:id="719">
    <w:p w:rsidR="00D63D21" w:rsidRPr="00E252A8" w:rsidRDefault="00D63D21" w:rsidP="00324D63">
      <w:pPr>
        <w:rPr>
          <w:rFonts w:ascii="Simplified Arabic" w:hAnsi="Simplified Arabic"/>
          <w:sz w:val="24"/>
          <w:szCs w:val="24"/>
          <w:rtl/>
          <w:lang w:bidi="ar-DZ"/>
        </w:rPr>
      </w:pPr>
      <w:r w:rsidRPr="00E252A8">
        <w:rPr>
          <w:rFonts w:ascii="Simplified Arabic" w:hAnsi="Simplified Arabic"/>
          <w:sz w:val="24"/>
          <w:szCs w:val="24"/>
          <w:vertAlign w:val="superscript"/>
          <w:rtl/>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tl/>
        </w:rPr>
        <w:t>)</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 xml:space="preserve"> محمد توفيق النيفر: الحياة الأدبية بإفريقية في العهد الفاطمي،ج1،ص470. </w:t>
      </w:r>
    </w:p>
  </w:footnote>
  <w:footnote w:id="720">
    <w:p w:rsidR="00D63D21" w:rsidRPr="008D127E" w:rsidRDefault="00D63D21" w:rsidP="00324D63">
      <w:pPr>
        <w:pStyle w:val="a4"/>
        <w:rPr>
          <w:rFonts w:ascii="Simplified Arabic" w:hAnsi="Simplified Arabic"/>
          <w:sz w:val="24"/>
          <w:szCs w:val="24"/>
        </w:rPr>
      </w:pPr>
      <w:r>
        <w:rPr>
          <w:rStyle w:val="a5"/>
        </w:rPr>
        <w:footnoteRef/>
      </w:r>
      <w:r>
        <w:rPr>
          <w:rtl/>
        </w:rPr>
        <w:t xml:space="preserve"> </w:t>
      </w:r>
      <w:r w:rsidRPr="008D127E">
        <w:rPr>
          <w:rFonts w:ascii="Simplified Arabic" w:hAnsi="Simplified Arabic"/>
          <w:sz w:val="24"/>
          <w:szCs w:val="24"/>
          <w:rtl/>
        </w:rPr>
        <w:t>ابن خلكان: وفيات العيان،ج4،ص421.</w:t>
      </w:r>
    </w:p>
  </w:footnote>
  <w:footnote w:id="721">
    <w:p w:rsidR="00D63D21" w:rsidRPr="00E252A8" w:rsidRDefault="00D63D21" w:rsidP="00324D63">
      <w:pPr>
        <w:rPr>
          <w:rFonts w:ascii="Simplified Arabic" w:hAnsi="Simplified Arabic"/>
          <w:sz w:val="24"/>
          <w:szCs w:val="24"/>
          <w:rtl/>
          <w:lang w:bidi="ar-DZ"/>
        </w:rPr>
      </w:pPr>
      <w:r w:rsidRPr="00E252A8">
        <w:rPr>
          <w:rFonts w:ascii="Simplified Arabic" w:hAnsi="Simplified Arabic"/>
          <w:sz w:val="24"/>
          <w:szCs w:val="24"/>
          <w:vertAlign w:val="superscript"/>
          <w:rtl/>
        </w:rPr>
        <w:t>(</w:t>
      </w:r>
      <w:r w:rsidRPr="00E252A8">
        <w:rPr>
          <w:rStyle w:val="a5"/>
          <w:rFonts w:ascii="Simplified Arabic" w:hAnsi="Simplified Arabic"/>
          <w:sz w:val="24"/>
          <w:szCs w:val="24"/>
        </w:rPr>
        <w:footnoteRef/>
      </w:r>
      <w:r w:rsidRPr="00E252A8">
        <w:rPr>
          <w:rFonts w:ascii="Simplified Arabic" w:hAnsi="Simplified Arabic"/>
          <w:sz w:val="24"/>
          <w:szCs w:val="24"/>
          <w:vertAlign w:val="superscript"/>
          <w:rtl/>
        </w:rPr>
        <w:t>)</w:t>
      </w:r>
      <w:r w:rsidRPr="00E252A8">
        <w:rPr>
          <w:rFonts w:ascii="Simplified Arabic" w:hAnsi="Simplified Arabic"/>
          <w:sz w:val="24"/>
          <w:szCs w:val="24"/>
          <w:rtl/>
        </w:rPr>
        <w:t xml:space="preserve"> - ابن حمادـ: </w:t>
      </w:r>
      <w:r w:rsidRPr="00E252A8">
        <w:rPr>
          <w:rFonts w:ascii="Simplified Arabic" w:hAnsi="Simplified Arabic"/>
          <w:sz w:val="24"/>
          <w:szCs w:val="24"/>
          <w:rtl/>
          <w:lang w:bidi="ar-DZ"/>
        </w:rPr>
        <w:t>أخبار ملوك بني عبيد وسيرتهم،ص26.</w:t>
      </w:r>
    </w:p>
  </w:footnote>
  <w:footnote w:id="722">
    <w:p w:rsidR="00D63D21" w:rsidRPr="00E252A8" w:rsidRDefault="00D63D21" w:rsidP="00324D63">
      <w:pPr>
        <w:pStyle w:val="a4"/>
        <w:rPr>
          <w:rFonts w:ascii="Simplified Arabic" w:hAnsi="Simplified Arabic"/>
          <w:sz w:val="24"/>
          <w:szCs w:val="24"/>
        </w:rPr>
      </w:pPr>
      <w:r w:rsidRPr="00E252A8">
        <w:rPr>
          <w:rFonts w:ascii="Simplified Arabic" w:hAnsi="Simplified Arabic" w:hint="cs"/>
          <w:sz w:val="24"/>
          <w:szCs w:val="24"/>
          <w:vertAlign w:val="superscript"/>
          <w:rtl/>
        </w:rPr>
        <w:t>(</w:t>
      </w:r>
      <w:r w:rsidRPr="00E252A8">
        <w:rPr>
          <w:rStyle w:val="a5"/>
          <w:rFonts w:ascii="Simplified Arabic" w:hAnsi="Simplified Arabic"/>
          <w:sz w:val="24"/>
          <w:szCs w:val="24"/>
        </w:rPr>
        <w:footnoteRef/>
      </w:r>
      <w:r w:rsidRPr="00E252A8">
        <w:rPr>
          <w:rFonts w:ascii="Simplified Arabic" w:hAnsi="Simplified Arabic" w:hint="cs"/>
          <w:sz w:val="24"/>
          <w:szCs w:val="24"/>
          <w:vertAlign w:val="superscript"/>
          <w:rtl/>
        </w:rPr>
        <w:t>)</w:t>
      </w:r>
      <w:r>
        <w:rPr>
          <w:rFonts w:ascii="Simplified Arabic" w:hAnsi="Simplified Arabic" w:hint="cs"/>
          <w:sz w:val="24"/>
          <w:szCs w:val="24"/>
          <w:rtl/>
        </w:rPr>
        <w:t>-</w:t>
      </w:r>
      <w:r w:rsidRPr="00E252A8">
        <w:rPr>
          <w:rFonts w:ascii="Simplified Arabic" w:hAnsi="Simplified Arabic"/>
          <w:sz w:val="24"/>
          <w:szCs w:val="24"/>
          <w:rtl/>
        </w:rPr>
        <w:t xml:space="preserve"> ابن خلكان:</w:t>
      </w:r>
      <w:r>
        <w:rPr>
          <w:rFonts w:ascii="Simplified Arabic" w:hAnsi="Simplified Arabic" w:hint="cs"/>
          <w:sz w:val="24"/>
          <w:szCs w:val="24"/>
          <w:rtl/>
        </w:rPr>
        <w:t xml:space="preserve"> </w:t>
      </w:r>
      <w:r w:rsidRPr="00E252A8">
        <w:rPr>
          <w:rFonts w:ascii="Simplified Arabic" w:hAnsi="Simplified Arabic"/>
          <w:sz w:val="24"/>
          <w:szCs w:val="24"/>
          <w:rtl/>
        </w:rPr>
        <w:t>وفيات الأعيان،المجلد03،ص76</w:t>
      </w:r>
      <w:r>
        <w:rPr>
          <w:rFonts w:ascii="Simplified Arabic" w:hAnsi="Simplified Arabic" w:hint="cs"/>
          <w:sz w:val="24"/>
          <w:szCs w:val="24"/>
          <w:rtl/>
        </w:rPr>
        <w:t>.</w:t>
      </w:r>
    </w:p>
  </w:footnote>
  <w:footnote w:id="723">
    <w:p w:rsidR="00D63D21" w:rsidRPr="00546CA8" w:rsidRDefault="00D63D21" w:rsidP="00324D63">
      <w:pPr>
        <w:pStyle w:val="a4"/>
        <w:rPr>
          <w:lang w:bidi="ar-DZ"/>
        </w:rPr>
      </w:pPr>
      <w:r w:rsidRPr="00546CA8">
        <w:rPr>
          <w:rFonts w:hint="cs"/>
          <w:vertAlign w:val="superscript"/>
          <w:rtl/>
        </w:rPr>
        <w:t>(</w:t>
      </w:r>
      <w:r w:rsidRPr="00546CA8">
        <w:rPr>
          <w:rStyle w:val="a5"/>
        </w:rPr>
        <w:footnoteRef/>
      </w:r>
      <w:r w:rsidRPr="00546CA8">
        <w:rPr>
          <w:vertAlign w:val="superscript"/>
          <w:rtl/>
        </w:rPr>
        <w:t xml:space="preserve"> </w:t>
      </w:r>
      <w:r w:rsidRPr="00546CA8">
        <w:rPr>
          <w:rFonts w:hint="cs"/>
          <w:vertAlign w:val="superscript"/>
          <w:rtl/>
          <w:lang w:bidi="ar-DZ"/>
        </w:rPr>
        <w:t>)</w:t>
      </w:r>
      <w:r>
        <w:rPr>
          <w:rFonts w:hint="cs"/>
          <w:rtl/>
          <w:lang w:bidi="ar-DZ"/>
        </w:rPr>
        <w:t xml:space="preserve"> محمد اليعلاوي:الأدب بإفريقية،ص347</w:t>
      </w:r>
    </w:p>
  </w:footnote>
  <w:footnote w:id="724">
    <w:p w:rsidR="00D63D21" w:rsidRDefault="00D63D21" w:rsidP="00324D63">
      <w:pPr>
        <w:pStyle w:val="a4"/>
        <w:rPr>
          <w:lang w:bidi="ar-DZ"/>
        </w:rPr>
      </w:pPr>
      <w:r w:rsidRPr="003779AB">
        <w:rPr>
          <w:rFonts w:hint="cs"/>
          <w:vertAlign w:val="superscript"/>
          <w:rtl/>
        </w:rPr>
        <w:t>(</w:t>
      </w:r>
      <w:r w:rsidRPr="003779AB">
        <w:rPr>
          <w:rStyle w:val="a5"/>
        </w:rPr>
        <w:footnoteRef/>
      </w:r>
      <w:r w:rsidRPr="003779AB">
        <w:rPr>
          <w:vertAlign w:val="superscript"/>
          <w:rtl/>
        </w:rPr>
        <w:t xml:space="preserve"> </w:t>
      </w:r>
      <w:r w:rsidRPr="003779AB">
        <w:rPr>
          <w:rFonts w:hint="cs"/>
          <w:vertAlign w:val="superscript"/>
          <w:rtl/>
        </w:rPr>
        <w:t>)</w:t>
      </w:r>
      <w:r>
        <w:rPr>
          <w:rFonts w:ascii="Simplified Arabic" w:hAnsi="Simplified Arabic" w:hint="cs"/>
          <w:sz w:val="24"/>
          <w:szCs w:val="24"/>
          <w:vertAlign w:val="superscript"/>
          <w:rtl/>
        </w:rPr>
        <w:t xml:space="preserve">  </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محمد توفيق النيفر: الحياة الأدبية ب</w:t>
      </w:r>
      <w:r>
        <w:rPr>
          <w:rFonts w:ascii="Simplified Arabic" w:hAnsi="Simplified Arabic"/>
          <w:sz w:val="24"/>
          <w:szCs w:val="24"/>
          <w:rtl/>
          <w:lang w:bidi="ar-DZ"/>
        </w:rPr>
        <w:t>إفريقية في العهد الفاطمي،ج1،ص</w:t>
      </w:r>
      <w:r>
        <w:rPr>
          <w:rFonts w:ascii="Simplified Arabic" w:hAnsi="Simplified Arabic" w:hint="cs"/>
          <w:sz w:val="24"/>
          <w:szCs w:val="24"/>
          <w:rtl/>
          <w:lang w:bidi="ar-DZ"/>
        </w:rPr>
        <w:t>118.</w:t>
      </w:r>
    </w:p>
  </w:footnote>
  <w:footnote w:id="725">
    <w:p w:rsidR="00D63D21" w:rsidRDefault="00D63D21" w:rsidP="00324D63">
      <w:pPr>
        <w:pStyle w:val="a4"/>
        <w:rPr>
          <w:lang w:bidi="ar-DZ"/>
        </w:rPr>
      </w:pPr>
      <w:r>
        <w:rPr>
          <w:rFonts w:hint="cs"/>
          <w:rtl/>
        </w:rPr>
        <w:t>(</w:t>
      </w:r>
      <w:r>
        <w:rPr>
          <w:rStyle w:val="a5"/>
        </w:rPr>
        <w:footnoteRef/>
      </w:r>
      <w:r>
        <w:rPr>
          <w:rFonts w:hint="cs"/>
          <w:rtl/>
        </w:rPr>
        <w:t>)</w:t>
      </w:r>
      <w:r>
        <w:rPr>
          <w:rtl/>
        </w:rPr>
        <w:t xml:space="preserve"> </w:t>
      </w:r>
      <w:r>
        <w:rPr>
          <w:rFonts w:hint="cs"/>
          <w:rtl/>
          <w:lang w:bidi="ar-DZ"/>
        </w:rPr>
        <w:t xml:space="preserve"> </w:t>
      </w:r>
      <w:r>
        <w:rPr>
          <w:rFonts w:ascii="Simplified Arabic" w:hAnsi="Simplified Arabic" w:hint="cs"/>
          <w:sz w:val="24"/>
          <w:szCs w:val="24"/>
          <w:vertAlign w:val="superscript"/>
          <w:rtl/>
        </w:rPr>
        <w:t xml:space="preserve">  </w:t>
      </w:r>
      <w:r w:rsidRPr="00E252A8">
        <w:rPr>
          <w:rFonts w:ascii="Simplified Arabic" w:hAnsi="Simplified Arabic"/>
          <w:sz w:val="24"/>
          <w:szCs w:val="24"/>
          <w:rtl/>
        </w:rPr>
        <w:t xml:space="preserve"> </w:t>
      </w:r>
      <w:r w:rsidRPr="00E252A8">
        <w:rPr>
          <w:rFonts w:ascii="Simplified Arabic" w:hAnsi="Simplified Arabic"/>
          <w:sz w:val="24"/>
          <w:szCs w:val="24"/>
          <w:rtl/>
          <w:lang w:bidi="ar-DZ"/>
        </w:rPr>
        <w:t>محمد توفيق النيفر: الحياة الأدبية ب</w:t>
      </w:r>
      <w:r>
        <w:rPr>
          <w:rFonts w:ascii="Simplified Arabic" w:hAnsi="Simplified Arabic"/>
          <w:sz w:val="24"/>
          <w:szCs w:val="24"/>
          <w:rtl/>
          <w:lang w:bidi="ar-DZ"/>
        </w:rPr>
        <w:t>إفريقية في العهد الفاطمي،ج1</w:t>
      </w:r>
      <w:r>
        <w:rPr>
          <w:rFonts w:hint="cs"/>
          <w:rtl/>
          <w:lang w:bidi="ar-DZ"/>
        </w:rPr>
        <w:t xml:space="preserve"> ،ص285.</w:t>
      </w:r>
    </w:p>
  </w:footnote>
  <w:footnote w:id="726">
    <w:p w:rsidR="00D63D21" w:rsidRDefault="00D63D21" w:rsidP="00324D63">
      <w:pPr>
        <w:pStyle w:val="a4"/>
      </w:pPr>
      <w:r>
        <w:rPr>
          <w:rStyle w:val="a5"/>
        </w:rPr>
        <w:footnoteRef/>
      </w:r>
      <w:r>
        <w:rPr>
          <w:rtl/>
        </w:rPr>
        <w:t xml:space="preserve"> </w:t>
      </w:r>
      <w:r>
        <w:rPr>
          <w:rFonts w:hint="cs"/>
          <w:rtl/>
        </w:rPr>
        <w:t>المرجع</w:t>
      </w:r>
      <w:r>
        <w:t xml:space="preserve"> </w:t>
      </w:r>
      <w:r>
        <w:rPr>
          <w:rFonts w:hint="cs"/>
          <w:rtl/>
        </w:rPr>
        <w:t>السابق،ص67.</w:t>
      </w:r>
    </w:p>
  </w:footnote>
  <w:footnote w:id="727">
    <w:p w:rsidR="00D63D21" w:rsidRPr="00E252A8" w:rsidRDefault="00D63D21" w:rsidP="00324D63">
      <w:pPr>
        <w:pStyle w:val="a4"/>
        <w:rPr>
          <w:rFonts w:ascii="Simplified Arabic" w:hAnsi="Simplified Arabic"/>
          <w:sz w:val="24"/>
          <w:szCs w:val="24"/>
          <w:rtl/>
          <w:lang w:bidi="ar-DZ"/>
        </w:rPr>
      </w:pPr>
      <w:r w:rsidRPr="00E252A8">
        <w:rPr>
          <w:rFonts w:ascii="Simplified Arabic" w:hAnsi="Simplified Arabic"/>
          <w:sz w:val="24"/>
          <w:szCs w:val="24"/>
          <w:vertAlign w:val="superscript"/>
          <w:rtl/>
          <w:lang w:bidi="ar-DZ"/>
        </w:rPr>
        <w:t>(</w:t>
      </w:r>
      <w:r w:rsidRPr="00E252A8">
        <w:rPr>
          <w:rStyle w:val="a5"/>
          <w:rFonts w:ascii="Simplified Arabic" w:hAnsi="Simplified Arabic"/>
          <w:sz w:val="24"/>
          <w:szCs w:val="24"/>
          <w:lang w:bidi="ar-DZ"/>
        </w:rPr>
        <w:footnoteRef/>
      </w:r>
      <w:r w:rsidRPr="00E252A8">
        <w:rPr>
          <w:rFonts w:ascii="Simplified Arabic" w:hAnsi="Simplified Arabic"/>
          <w:sz w:val="24"/>
          <w:szCs w:val="24"/>
          <w:vertAlign w:val="superscript"/>
          <w:rtl/>
          <w:lang w:bidi="ar-DZ"/>
        </w:rPr>
        <w:t>)</w:t>
      </w:r>
      <w:r w:rsidRPr="00E252A8">
        <w:rPr>
          <w:rFonts w:ascii="Simplified Arabic" w:hAnsi="Simplified Arabic"/>
          <w:sz w:val="24"/>
          <w:szCs w:val="24"/>
          <w:rtl/>
          <w:lang w:bidi="ar-DZ"/>
        </w:rPr>
        <w:t>-  أيمن فؤاد السيد: الدولة الفاطمية، في مصر، تفسير جديد، ص 108.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D21" w:rsidRDefault="00D63D21" w:rsidP="00061E40">
    <w:pPr>
      <w:pStyle w:val="a6"/>
      <w:jc w:val="left"/>
      <w:rPr>
        <w:rtl/>
        <w:lang w:bidi="ar-DZ"/>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D21" w:rsidRPr="000A4FA5" w:rsidRDefault="00D63D21" w:rsidP="00456511">
    <w:pPr>
      <w:pStyle w:val="a6"/>
      <w:pBdr>
        <w:bottom w:val="thickThinSmallGap" w:sz="24" w:space="1" w:color="622423"/>
      </w:pBdr>
      <w:tabs>
        <w:tab w:val="right" w:pos="9405"/>
      </w:tabs>
      <w:rPr>
        <w:rFonts w:ascii="Cambria" w:eastAsia="Times New Roman" w:hAnsi="Cambria" w:cs="Times New Roman"/>
        <w:b/>
        <w:bCs/>
        <w:sz w:val="32"/>
        <w:rtl/>
        <w:lang w:bidi="ar-DZ"/>
      </w:rPr>
    </w:pPr>
    <w:r w:rsidRPr="000A4FA5">
      <w:rPr>
        <w:rFonts w:ascii="Cambria" w:eastAsia="Times New Roman" w:hAnsi="Cambria" w:cs="Times New Roman" w:hint="cs"/>
        <w:b/>
        <w:bCs/>
        <w:sz w:val="32"/>
        <w:rtl/>
      </w:rPr>
      <w:t xml:space="preserve">الفصل </w:t>
    </w:r>
    <w:r>
      <w:rPr>
        <w:rFonts w:ascii="Cambria" w:eastAsia="Times New Roman" w:hAnsi="Cambria" w:cs="Times New Roman" w:hint="cs"/>
        <w:b/>
        <w:bCs/>
        <w:sz w:val="32"/>
        <w:rtl/>
      </w:rPr>
      <w:t>الرابع</w:t>
    </w:r>
    <w:r>
      <w:rPr>
        <w:rFonts w:hint="cs"/>
        <w:b/>
        <w:bCs/>
        <w:sz w:val="32"/>
        <w:rtl/>
        <w:lang w:val="fr-FR" w:bidi="ar-DZ"/>
      </w:rPr>
      <w:t>شعرية الاسلوب</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D21" w:rsidRDefault="00D63D21">
    <w:pPr>
      <w:pStyle w:val="a6"/>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D21" w:rsidRPr="000A4FA5" w:rsidRDefault="00D63D21" w:rsidP="00187C17">
    <w:pPr>
      <w:pStyle w:val="a6"/>
      <w:pBdr>
        <w:bottom w:val="thickThinSmallGap" w:sz="24" w:space="1" w:color="622423"/>
      </w:pBdr>
      <w:tabs>
        <w:tab w:val="right" w:pos="9405"/>
      </w:tabs>
      <w:rPr>
        <w:rFonts w:ascii="Cambria" w:eastAsia="Times New Roman" w:hAnsi="Cambria" w:cs="Times New Roman"/>
        <w:b/>
        <w:bCs/>
        <w:sz w:val="32"/>
        <w:rtl/>
        <w:lang w:bidi="ar-DZ"/>
      </w:rPr>
    </w:pPr>
    <w:r>
      <w:rPr>
        <w:rFonts w:ascii="Cambria" w:eastAsia="Times New Roman" w:hAnsi="Cambria" w:cs="Times New Roman" w:hint="cs"/>
        <w:b/>
        <w:bCs/>
        <w:sz w:val="32"/>
        <w:rtl/>
        <w:lang w:bidi="ar-DZ"/>
      </w:rPr>
      <w:t>خاتمة</w:t>
    </w:r>
  </w:p>
  <w:p w:rsidR="00D63D21" w:rsidRDefault="00D63D21">
    <w:pPr>
      <w:pStyle w:val="a6"/>
      <w:rPr>
        <w:lang w:bidi="ar-DZ"/>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D21" w:rsidRDefault="00D63D21" w:rsidP="00187C17">
    <w:pPr>
      <w:pStyle w:val="a6"/>
      <w:jc w:val="both"/>
      <w:rPr>
        <w:lang w:bidi="ar-DZ"/>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D21" w:rsidRDefault="00D63D21">
    <w:pPr>
      <w:pStyle w:val="a6"/>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D21" w:rsidRDefault="00D63D21" w:rsidP="00DF7E8C">
    <w:pPr>
      <w:pStyle w:val="a6"/>
      <w:pBdr>
        <w:bottom w:val="thickThinSmallGap" w:sz="24" w:space="1" w:color="622423" w:themeColor="accent2" w:themeShade="7F"/>
      </w:pBdr>
      <w:jc w:val="center"/>
      <w:rPr>
        <w:rFonts w:asciiTheme="majorHAnsi" w:eastAsiaTheme="majorEastAsia" w:hAnsiTheme="majorHAnsi" w:cstheme="majorBidi"/>
        <w:sz w:val="32"/>
      </w:rPr>
    </w:pPr>
    <w:r>
      <w:rPr>
        <w:rFonts w:asciiTheme="majorHAnsi" w:eastAsiaTheme="majorEastAsia" w:hAnsiTheme="majorHAnsi" w:cstheme="majorBidi" w:hint="cs"/>
        <w:sz w:val="32"/>
        <w:rtl/>
      </w:rPr>
      <w:t>قائمة المصادروالمراجع</w:t>
    </w:r>
  </w:p>
  <w:p w:rsidR="00D63D21" w:rsidRDefault="00D63D21">
    <w:pPr>
      <w:pStyle w:val="a6"/>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D21" w:rsidRDefault="00D63D21">
    <w:pPr>
      <w:pStyle w:val="a6"/>
      <w:rPr>
        <w:lang w:bidi="ar-DZ"/>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D21" w:rsidRPr="00922515" w:rsidRDefault="00D63D21" w:rsidP="00922515">
    <w:pPr>
      <w:pStyle w:val="a6"/>
      <w:rPr>
        <w:lang w:bidi="ar-DZ"/>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D21" w:rsidRDefault="000B6097" w:rsidP="00061E40">
    <w:pPr>
      <w:pStyle w:val="a6"/>
      <w:jc w:val="left"/>
    </w:pPr>
    <w:r w:rsidRPr="000B6097">
      <w:rPr>
        <w:noProof/>
      </w:rPr>
      <w:pict>
        <v:shapetype id="_x0000_t32" coordsize="21600,21600" o:spt="32" o:oned="t" path="m,l21600,21600e" filled="f">
          <v:path arrowok="t" fillok="f" o:connecttype="none"/>
          <o:lock v:ext="edit" shapetype="t"/>
        </v:shapetype>
        <v:shape id="_x0000_s2057" type="#_x0000_t32" style="position:absolute;left:0;text-align:left;margin-left:.9pt;margin-top:23.4pt;width:451.4pt;height:.95pt;z-index:251668480" o:connectortype="straight" strokeweight="3pt">
          <w10:wrap anchorx="page"/>
        </v:shape>
      </w:pict>
    </w:r>
    <w:r w:rsidR="00D63D21">
      <w:rPr>
        <w:rFonts w:hint="cs"/>
        <w:rtl/>
        <w:lang w:bidi="ar-DZ"/>
      </w:rPr>
      <w:t>مقدمة</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D21" w:rsidRPr="004F24D5" w:rsidRDefault="000B6097" w:rsidP="004F24D5">
    <w:pPr>
      <w:pStyle w:val="a6"/>
      <w:jc w:val="center"/>
      <w:rPr>
        <w:rtl/>
        <w:lang w:val="fr-FR"/>
      </w:rPr>
    </w:pPr>
    <w:r w:rsidRPr="000B6097">
      <w:rPr>
        <w:noProof/>
        <w:rtl/>
      </w:rPr>
      <w:pict>
        <v:shapetype id="_x0000_t32" coordsize="21600,21600" o:spt="32" o:oned="t" path="m,l21600,21600e" filled="f">
          <v:path arrowok="t" fillok="f" o:connecttype="none"/>
          <o:lock v:ext="edit" shapetype="t"/>
        </v:shapetype>
        <v:shape id="_x0000_s2054" type="#_x0000_t32" style="position:absolute;left:0;text-align:left;margin-left:.9pt;margin-top:23.4pt;width:451.4pt;height:.95pt;z-index:251666432" o:connectortype="straight" strokeweight="3pt">
          <w10:wrap anchorx="page"/>
        </v:shape>
      </w:pict>
    </w:r>
    <w:r w:rsidR="00D63D21">
      <w:rPr>
        <w:rFonts w:hint="cs"/>
        <w:rtl/>
        <w:lang w:val="fr-FR" w:bidi="ar-DZ"/>
      </w:rPr>
      <w:t>مدخل                                                           الشيعة نشأتها وماهيتها</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Simplified Arabic" w:eastAsiaTheme="majorEastAsia" w:hAnsi="Simplified Arabic"/>
        <w:b/>
        <w:bCs/>
        <w:sz w:val="32"/>
        <w:rtl/>
      </w:rPr>
      <w:alias w:val="العنوان"/>
      <w:id w:val="-482468679"/>
      <w:dataBinding w:prefixMappings="xmlns:ns0='http://schemas.openxmlformats.org/package/2006/metadata/core-properties' xmlns:ns1='http://purl.org/dc/elements/1.1/'" w:xpath="/ns0:coreProperties[1]/ns1:title[1]" w:storeItemID="{6C3C8BC8-F283-45AE-878A-BAB7291924A1}"/>
      <w:text/>
    </w:sdtPr>
    <w:sdtContent>
      <w:p w:rsidR="00D63D21" w:rsidRDefault="00D63D21" w:rsidP="008E2873">
        <w:pPr>
          <w:pStyle w:val="a6"/>
          <w:pBdr>
            <w:bottom w:val="thickThinSmallGap" w:sz="24" w:space="1" w:color="622423" w:themeColor="accent2" w:themeShade="7F"/>
          </w:pBdr>
          <w:jc w:val="both"/>
          <w:rPr>
            <w:rFonts w:asciiTheme="majorHAnsi" w:eastAsiaTheme="majorEastAsia" w:hAnsiTheme="majorHAnsi" w:cstheme="majorBidi"/>
            <w:sz w:val="32"/>
          </w:rPr>
        </w:pPr>
        <w:r>
          <w:rPr>
            <w:rFonts w:ascii="Simplified Arabic" w:eastAsiaTheme="majorEastAsia" w:hAnsi="Simplified Arabic"/>
            <w:b/>
            <w:bCs/>
            <w:sz w:val="32"/>
            <w:rtl/>
            <w:lang w:val="fr-FR"/>
          </w:rPr>
          <w:t>الفصل الشيعة الإسماعيلية</w:t>
        </w:r>
      </w:p>
    </w:sdtContent>
  </w:sdt>
  <w:p w:rsidR="00D63D21" w:rsidRDefault="00D63D21">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D21" w:rsidRDefault="00D63D21">
    <w:pPr>
      <w:pStyle w:val="a6"/>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D21" w:rsidRDefault="00D63D21" w:rsidP="00AF0BC1">
    <w:pPr>
      <w:pStyle w:val="a6"/>
      <w:pBdr>
        <w:bottom w:val="thickThinSmallGap" w:sz="24" w:space="1" w:color="622423" w:themeColor="accent2" w:themeShade="7F"/>
      </w:pBdr>
      <w:jc w:val="center"/>
      <w:rPr>
        <w:rFonts w:asciiTheme="majorHAnsi" w:eastAsiaTheme="majorEastAsia" w:hAnsiTheme="majorHAnsi" w:cstheme="majorBidi"/>
        <w:sz w:val="32"/>
        <w:lang w:bidi="ar-DZ"/>
      </w:rPr>
    </w:pPr>
    <w:r>
      <w:rPr>
        <w:rFonts w:ascii="Simplified Arabic" w:eastAsiaTheme="majorEastAsia" w:hAnsi="Simplified Arabic" w:hint="cs"/>
        <w:b/>
        <w:bCs/>
        <w:sz w:val="32"/>
        <w:rtl/>
        <w:lang w:bidi="ar-DZ"/>
      </w:rPr>
      <w:t>الفصل الثاني                              تجلي العقيدة الاسماعلية في الشعر العبيدي</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D21" w:rsidRPr="00426704" w:rsidRDefault="00D63D21" w:rsidP="00426704">
    <w:pPr>
      <w:pStyle w:val="a6"/>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D21" w:rsidRPr="00CB485F" w:rsidRDefault="00D63D21" w:rsidP="00CB485F">
    <w:pPr>
      <w:pStyle w:val="a6"/>
      <w:pBdr>
        <w:bottom w:val="thickThinSmallGap" w:sz="24" w:space="1" w:color="622423"/>
      </w:pBdr>
      <w:tabs>
        <w:tab w:val="right" w:pos="9405"/>
      </w:tabs>
      <w:rPr>
        <w:rFonts w:ascii="Cambria" w:eastAsia="Times New Roman" w:hAnsi="Cambria" w:cs="Times New Roman"/>
        <w:b/>
        <w:bCs/>
        <w:sz w:val="32"/>
        <w:lang w:bidi="ar-DZ"/>
      </w:rPr>
    </w:pPr>
    <w:r>
      <w:rPr>
        <w:rFonts w:ascii="Cambria" w:eastAsia="Times New Roman" w:hAnsi="Cambria" w:cs="Times New Roman"/>
        <w:b/>
        <w:bCs/>
        <w:sz w:val="32"/>
      </w:rPr>
      <w:t xml:space="preserve"> </w:t>
    </w:r>
    <w:r w:rsidRPr="000A4FA5">
      <w:rPr>
        <w:rFonts w:ascii="Cambria" w:eastAsia="Times New Roman" w:hAnsi="Cambria" w:cs="Times New Roman" w:hint="cs"/>
        <w:b/>
        <w:bCs/>
        <w:sz w:val="32"/>
        <w:rtl/>
      </w:rPr>
      <w:t xml:space="preserve">الفصل الثالث             </w:t>
    </w:r>
    <w:r>
      <w:rPr>
        <w:rFonts w:hint="cs"/>
        <w:b/>
        <w:bCs/>
        <w:sz w:val="32"/>
        <w:rtl/>
        <w:lang w:val="fr-FR" w:bidi="ar-DZ"/>
      </w:rPr>
      <w:t xml:space="preserve">  </w:t>
    </w:r>
    <w:r>
      <w:rPr>
        <w:b/>
        <w:bCs/>
        <w:sz w:val="32"/>
        <w:lang w:val="fr-FR" w:bidi="ar-DZ"/>
      </w:rPr>
      <w:t xml:space="preserve">                                      </w:t>
    </w:r>
    <w:r>
      <w:rPr>
        <w:rFonts w:hint="cs"/>
        <w:b/>
        <w:bCs/>
        <w:sz w:val="32"/>
        <w:rtl/>
        <w:lang w:val="fr-FR" w:bidi="ar-DZ"/>
      </w:rPr>
      <w:t>صورة الآخر في الشعر العبيد</w:t>
    </w:r>
    <w:r>
      <w:rPr>
        <w:b/>
        <w:bCs/>
        <w:sz w:val="32"/>
        <w:lang w:val="fr-FR" w:bidi="ar-DZ"/>
      </w:rPr>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D21" w:rsidRDefault="00D63D21">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88868A0"/>
    <w:lvl w:ilvl="0">
      <w:start w:val="1"/>
      <w:numFmt w:val="bullet"/>
      <w:pStyle w:val="a"/>
      <w:lvlText w:val=""/>
      <w:lvlJc w:val="left"/>
      <w:pPr>
        <w:tabs>
          <w:tab w:val="num" w:pos="360"/>
        </w:tabs>
        <w:ind w:left="360" w:hanging="360"/>
      </w:pPr>
      <w:rPr>
        <w:rFonts w:ascii="Symbol" w:hAnsi="Symbol" w:hint="default"/>
      </w:rPr>
    </w:lvl>
  </w:abstractNum>
  <w:abstractNum w:abstractNumId="1">
    <w:nsid w:val="03A4628D"/>
    <w:multiLevelType w:val="hybridMultilevel"/>
    <w:tmpl w:val="FBF69D2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nsid w:val="0519514F"/>
    <w:multiLevelType w:val="hybridMultilevel"/>
    <w:tmpl w:val="DECE138C"/>
    <w:lvl w:ilvl="0" w:tplc="D8D2AA18">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nsid w:val="07F97F9D"/>
    <w:multiLevelType w:val="hybridMultilevel"/>
    <w:tmpl w:val="1AF4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B16297"/>
    <w:multiLevelType w:val="hybridMultilevel"/>
    <w:tmpl w:val="C0FC37E8"/>
    <w:lvl w:ilvl="0" w:tplc="C50E2ECC">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5877FA"/>
    <w:multiLevelType w:val="hybridMultilevel"/>
    <w:tmpl w:val="FF22458C"/>
    <w:lvl w:ilvl="0" w:tplc="8AAED4BE">
      <w:start w:val="1"/>
      <w:numFmt w:val="arabicAlpha"/>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nsid w:val="12D77AC6"/>
    <w:multiLevelType w:val="multilevel"/>
    <w:tmpl w:val="C6368140"/>
    <w:lvl w:ilvl="0">
      <w:start w:val="1"/>
      <w:numFmt w:val="decimal"/>
      <w:lvlText w:val="%1-"/>
      <w:lvlJc w:val="left"/>
      <w:pPr>
        <w:ind w:left="510" w:hanging="510"/>
      </w:pPr>
      <w:rPr>
        <w:rFonts w:hint="default"/>
      </w:rPr>
    </w:lvl>
    <w:lvl w:ilvl="1">
      <w:start w:val="1"/>
      <w:numFmt w:val="decimal"/>
      <w:lvlText w:val="%1-%2-"/>
      <w:lvlJc w:val="left"/>
      <w:pPr>
        <w:ind w:left="975" w:hanging="720"/>
      </w:pPr>
      <w:rPr>
        <w:rFonts w:hint="default"/>
      </w:rPr>
    </w:lvl>
    <w:lvl w:ilvl="2">
      <w:start w:val="1"/>
      <w:numFmt w:val="decimal"/>
      <w:lvlText w:val="%1-%2-%3."/>
      <w:lvlJc w:val="left"/>
      <w:pPr>
        <w:ind w:left="1590" w:hanging="1080"/>
      </w:pPr>
      <w:rPr>
        <w:rFonts w:hint="default"/>
      </w:rPr>
    </w:lvl>
    <w:lvl w:ilvl="3">
      <w:start w:val="1"/>
      <w:numFmt w:val="decimal"/>
      <w:lvlText w:val="%1-%2-%3.%4."/>
      <w:lvlJc w:val="left"/>
      <w:pPr>
        <w:ind w:left="2205" w:hanging="1440"/>
      </w:pPr>
      <w:rPr>
        <w:rFonts w:hint="default"/>
      </w:rPr>
    </w:lvl>
    <w:lvl w:ilvl="4">
      <w:start w:val="1"/>
      <w:numFmt w:val="decimal"/>
      <w:lvlText w:val="%1-%2-%3.%4.%5."/>
      <w:lvlJc w:val="left"/>
      <w:pPr>
        <w:ind w:left="2820" w:hanging="1800"/>
      </w:pPr>
      <w:rPr>
        <w:rFonts w:hint="default"/>
      </w:rPr>
    </w:lvl>
    <w:lvl w:ilvl="5">
      <w:start w:val="1"/>
      <w:numFmt w:val="decimal"/>
      <w:lvlText w:val="%1-%2-%3.%4.%5.%6."/>
      <w:lvlJc w:val="left"/>
      <w:pPr>
        <w:ind w:left="3075" w:hanging="1800"/>
      </w:pPr>
      <w:rPr>
        <w:rFonts w:hint="default"/>
      </w:rPr>
    </w:lvl>
    <w:lvl w:ilvl="6">
      <w:start w:val="1"/>
      <w:numFmt w:val="decimal"/>
      <w:lvlText w:val="%1-%2-%3.%4.%5.%6.%7."/>
      <w:lvlJc w:val="left"/>
      <w:pPr>
        <w:ind w:left="3690" w:hanging="2160"/>
      </w:pPr>
      <w:rPr>
        <w:rFonts w:hint="default"/>
      </w:rPr>
    </w:lvl>
    <w:lvl w:ilvl="7">
      <w:start w:val="1"/>
      <w:numFmt w:val="decimal"/>
      <w:lvlText w:val="%1-%2-%3.%4.%5.%6.%7.%8."/>
      <w:lvlJc w:val="left"/>
      <w:pPr>
        <w:ind w:left="4305" w:hanging="2520"/>
      </w:pPr>
      <w:rPr>
        <w:rFonts w:hint="default"/>
      </w:rPr>
    </w:lvl>
    <w:lvl w:ilvl="8">
      <w:start w:val="1"/>
      <w:numFmt w:val="decimal"/>
      <w:lvlText w:val="%1-%2-%3.%4.%5.%6.%7.%8.%9."/>
      <w:lvlJc w:val="left"/>
      <w:pPr>
        <w:ind w:left="4560" w:hanging="2520"/>
      </w:pPr>
      <w:rPr>
        <w:rFonts w:hint="default"/>
      </w:rPr>
    </w:lvl>
  </w:abstractNum>
  <w:abstractNum w:abstractNumId="7">
    <w:nsid w:val="15F222F4"/>
    <w:multiLevelType w:val="hybridMultilevel"/>
    <w:tmpl w:val="828E0C40"/>
    <w:lvl w:ilvl="0" w:tplc="759204E8">
      <w:start w:val="3"/>
      <w:numFmt w:val="bullet"/>
      <w:lvlText w:val=""/>
      <w:lvlJc w:val="left"/>
      <w:pPr>
        <w:ind w:left="720" w:hanging="360"/>
      </w:pPr>
      <w:rPr>
        <w:rFonts w:ascii="Symbol" w:eastAsia="Calibri"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EF0B33"/>
    <w:multiLevelType w:val="hybridMultilevel"/>
    <w:tmpl w:val="EFFE9E0E"/>
    <w:lvl w:ilvl="0" w:tplc="4F083E1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D3060B9"/>
    <w:multiLevelType w:val="hybridMultilevel"/>
    <w:tmpl w:val="5BEE28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3052B7"/>
    <w:multiLevelType w:val="hybridMultilevel"/>
    <w:tmpl w:val="353EF2F0"/>
    <w:lvl w:ilvl="0" w:tplc="FB1E5618">
      <w:numFmt w:val="bullet"/>
      <w:lvlText w:val="-"/>
      <w:lvlJc w:val="left"/>
      <w:pPr>
        <w:ind w:left="360" w:hanging="360"/>
      </w:pPr>
      <w:rPr>
        <w:rFonts w:ascii="Simplified Arabic" w:eastAsia="Calibri" w:hAnsi="Simplified Arabic" w:cs="Simplified Arabic" w:hint="default"/>
      </w:rPr>
    </w:lvl>
    <w:lvl w:ilvl="1" w:tplc="10090003">
      <w:start w:val="1"/>
      <w:numFmt w:val="bullet"/>
      <w:lvlText w:val="o"/>
      <w:lvlJc w:val="left"/>
      <w:pPr>
        <w:ind w:left="1505" w:hanging="360"/>
      </w:pPr>
      <w:rPr>
        <w:rFonts w:ascii="Courier New" w:hAnsi="Courier New" w:cs="Courier New" w:hint="default"/>
      </w:rPr>
    </w:lvl>
    <w:lvl w:ilvl="2" w:tplc="10090005" w:tentative="1">
      <w:start w:val="1"/>
      <w:numFmt w:val="bullet"/>
      <w:lvlText w:val=""/>
      <w:lvlJc w:val="left"/>
      <w:pPr>
        <w:ind w:left="2225" w:hanging="360"/>
      </w:pPr>
      <w:rPr>
        <w:rFonts w:ascii="Wingdings" w:hAnsi="Wingdings" w:hint="default"/>
      </w:rPr>
    </w:lvl>
    <w:lvl w:ilvl="3" w:tplc="10090001" w:tentative="1">
      <w:start w:val="1"/>
      <w:numFmt w:val="bullet"/>
      <w:lvlText w:val=""/>
      <w:lvlJc w:val="left"/>
      <w:pPr>
        <w:ind w:left="2945" w:hanging="360"/>
      </w:pPr>
      <w:rPr>
        <w:rFonts w:ascii="Symbol" w:hAnsi="Symbol" w:hint="default"/>
      </w:rPr>
    </w:lvl>
    <w:lvl w:ilvl="4" w:tplc="10090003" w:tentative="1">
      <w:start w:val="1"/>
      <w:numFmt w:val="bullet"/>
      <w:lvlText w:val="o"/>
      <w:lvlJc w:val="left"/>
      <w:pPr>
        <w:ind w:left="3665" w:hanging="360"/>
      </w:pPr>
      <w:rPr>
        <w:rFonts w:ascii="Courier New" w:hAnsi="Courier New" w:cs="Courier New" w:hint="default"/>
      </w:rPr>
    </w:lvl>
    <w:lvl w:ilvl="5" w:tplc="10090005" w:tentative="1">
      <w:start w:val="1"/>
      <w:numFmt w:val="bullet"/>
      <w:lvlText w:val=""/>
      <w:lvlJc w:val="left"/>
      <w:pPr>
        <w:ind w:left="4385" w:hanging="360"/>
      </w:pPr>
      <w:rPr>
        <w:rFonts w:ascii="Wingdings" w:hAnsi="Wingdings" w:hint="default"/>
      </w:rPr>
    </w:lvl>
    <w:lvl w:ilvl="6" w:tplc="10090001" w:tentative="1">
      <w:start w:val="1"/>
      <w:numFmt w:val="bullet"/>
      <w:lvlText w:val=""/>
      <w:lvlJc w:val="left"/>
      <w:pPr>
        <w:ind w:left="5105" w:hanging="360"/>
      </w:pPr>
      <w:rPr>
        <w:rFonts w:ascii="Symbol" w:hAnsi="Symbol" w:hint="default"/>
      </w:rPr>
    </w:lvl>
    <w:lvl w:ilvl="7" w:tplc="10090003" w:tentative="1">
      <w:start w:val="1"/>
      <w:numFmt w:val="bullet"/>
      <w:lvlText w:val="o"/>
      <w:lvlJc w:val="left"/>
      <w:pPr>
        <w:ind w:left="5825" w:hanging="360"/>
      </w:pPr>
      <w:rPr>
        <w:rFonts w:ascii="Courier New" w:hAnsi="Courier New" w:cs="Courier New" w:hint="default"/>
      </w:rPr>
    </w:lvl>
    <w:lvl w:ilvl="8" w:tplc="10090005" w:tentative="1">
      <w:start w:val="1"/>
      <w:numFmt w:val="bullet"/>
      <w:lvlText w:val=""/>
      <w:lvlJc w:val="left"/>
      <w:pPr>
        <w:ind w:left="6545" w:hanging="360"/>
      </w:pPr>
      <w:rPr>
        <w:rFonts w:ascii="Wingdings" w:hAnsi="Wingdings" w:hint="default"/>
      </w:rPr>
    </w:lvl>
  </w:abstractNum>
  <w:abstractNum w:abstractNumId="11">
    <w:nsid w:val="281B3CDC"/>
    <w:multiLevelType w:val="hybridMultilevel"/>
    <w:tmpl w:val="97E822BA"/>
    <w:lvl w:ilvl="0" w:tplc="CB2E1FB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B8F568B"/>
    <w:multiLevelType w:val="hybridMultilevel"/>
    <w:tmpl w:val="E1D40A64"/>
    <w:lvl w:ilvl="0" w:tplc="FE8A7B70">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C1C786E"/>
    <w:multiLevelType w:val="hybridMultilevel"/>
    <w:tmpl w:val="81A8830E"/>
    <w:lvl w:ilvl="0" w:tplc="73FE6970">
      <w:start w:val="1"/>
      <w:numFmt w:val="arabicAlpha"/>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nsid w:val="2C4D35CF"/>
    <w:multiLevelType w:val="hybridMultilevel"/>
    <w:tmpl w:val="71A42E94"/>
    <w:lvl w:ilvl="0" w:tplc="712ACD8E">
      <w:numFmt w:val="bullet"/>
      <w:lvlText w:val="-"/>
      <w:lvlJc w:val="left"/>
      <w:pPr>
        <w:ind w:left="720"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E397801"/>
    <w:multiLevelType w:val="hybridMultilevel"/>
    <w:tmpl w:val="DADCDCA2"/>
    <w:lvl w:ilvl="0" w:tplc="F82A0136">
      <w:numFmt w:val="bullet"/>
      <w:lvlText w:val=""/>
      <w:lvlJc w:val="left"/>
      <w:pPr>
        <w:ind w:left="720" w:hanging="360"/>
      </w:pPr>
      <w:rPr>
        <w:rFonts w:ascii="Symbol" w:eastAsiaTheme="minorEastAsia"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FA86BEF"/>
    <w:multiLevelType w:val="hybridMultilevel"/>
    <w:tmpl w:val="1124F9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C042D8"/>
    <w:multiLevelType w:val="hybridMultilevel"/>
    <w:tmpl w:val="40AA0528"/>
    <w:lvl w:ilvl="0" w:tplc="91E45D2E">
      <w:start w:val="3"/>
      <w:numFmt w:val="bullet"/>
      <w:lvlText w:val="-"/>
      <w:lvlJc w:val="left"/>
      <w:pPr>
        <w:ind w:left="720"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7307B03"/>
    <w:multiLevelType w:val="hybridMultilevel"/>
    <w:tmpl w:val="E8CC655E"/>
    <w:lvl w:ilvl="0" w:tplc="73ACED22">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37991493"/>
    <w:multiLevelType w:val="hybridMultilevel"/>
    <w:tmpl w:val="6ABE944E"/>
    <w:lvl w:ilvl="0" w:tplc="5CE2A8A6">
      <w:numFmt w:val="bullet"/>
      <w:lvlText w:val=""/>
      <w:lvlJc w:val="left"/>
      <w:pPr>
        <w:ind w:left="720" w:hanging="360"/>
      </w:pPr>
      <w:rPr>
        <w:rFonts w:ascii="Symbol" w:eastAsiaTheme="minorEastAsia"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87111D4"/>
    <w:multiLevelType w:val="hybridMultilevel"/>
    <w:tmpl w:val="6AB645CA"/>
    <w:lvl w:ilvl="0" w:tplc="695A1B66">
      <w:numFmt w:val="bullet"/>
      <w:lvlText w:val=""/>
      <w:lvlJc w:val="left"/>
      <w:pPr>
        <w:ind w:left="720" w:hanging="360"/>
      </w:pPr>
      <w:rPr>
        <w:rFonts w:ascii="Symbol" w:eastAsia="Calibri" w:hAnsi="Symbol" w:cs="Simplified Arabic"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8C34A61"/>
    <w:multiLevelType w:val="hybridMultilevel"/>
    <w:tmpl w:val="C354F27E"/>
    <w:lvl w:ilvl="0" w:tplc="83E2D5C6">
      <w:numFmt w:val="bullet"/>
      <w:lvlText w:val=""/>
      <w:lvlJc w:val="left"/>
      <w:pPr>
        <w:ind w:left="720" w:hanging="360"/>
      </w:pPr>
      <w:rPr>
        <w:rFonts w:ascii="Symbol" w:eastAsia="Calibr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4A7F84"/>
    <w:multiLevelType w:val="hybridMultilevel"/>
    <w:tmpl w:val="9A6A5E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C359FE"/>
    <w:multiLevelType w:val="hybridMultilevel"/>
    <w:tmpl w:val="6302BC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9C1C1C"/>
    <w:multiLevelType w:val="hybridMultilevel"/>
    <w:tmpl w:val="D34EE218"/>
    <w:lvl w:ilvl="0" w:tplc="6848150C">
      <w:numFmt w:val="bullet"/>
      <w:lvlText w:val=""/>
      <w:lvlJc w:val="left"/>
      <w:pPr>
        <w:ind w:left="720" w:hanging="360"/>
      </w:pPr>
      <w:rPr>
        <w:rFonts w:ascii="Symbol" w:eastAsiaTheme="minorEastAsia"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F781A47"/>
    <w:multiLevelType w:val="hybridMultilevel"/>
    <w:tmpl w:val="94BC93E4"/>
    <w:lvl w:ilvl="0" w:tplc="FB42D45E">
      <w:start w:val="3"/>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2061C5"/>
    <w:multiLevelType w:val="hybridMultilevel"/>
    <w:tmpl w:val="09BA9B8A"/>
    <w:lvl w:ilvl="0" w:tplc="67A0E0AE">
      <w:start w:val="1"/>
      <w:numFmt w:val="decimal"/>
      <w:lvlText w:val="%1-"/>
      <w:lvlJc w:val="left"/>
      <w:pPr>
        <w:ind w:left="785" w:hanging="360"/>
      </w:pPr>
      <w:rPr>
        <w:rFonts w:hint="default"/>
      </w:rPr>
    </w:lvl>
    <w:lvl w:ilvl="1" w:tplc="10090019" w:tentative="1">
      <w:start w:val="1"/>
      <w:numFmt w:val="lowerLetter"/>
      <w:lvlText w:val="%2."/>
      <w:lvlJc w:val="left"/>
      <w:pPr>
        <w:ind w:left="1505" w:hanging="360"/>
      </w:pPr>
    </w:lvl>
    <w:lvl w:ilvl="2" w:tplc="1009001B" w:tentative="1">
      <w:start w:val="1"/>
      <w:numFmt w:val="lowerRoman"/>
      <w:lvlText w:val="%3."/>
      <w:lvlJc w:val="right"/>
      <w:pPr>
        <w:ind w:left="2225" w:hanging="180"/>
      </w:pPr>
    </w:lvl>
    <w:lvl w:ilvl="3" w:tplc="1009000F" w:tentative="1">
      <w:start w:val="1"/>
      <w:numFmt w:val="decimal"/>
      <w:lvlText w:val="%4."/>
      <w:lvlJc w:val="left"/>
      <w:pPr>
        <w:ind w:left="2945" w:hanging="360"/>
      </w:p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abstractNum w:abstractNumId="27">
    <w:nsid w:val="44041E86"/>
    <w:multiLevelType w:val="hybridMultilevel"/>
    <w:tmpl w:val="C2E0B1F6"/>
    <w:lvl w:ilvl="0" w:tplc="4690982E">
      <w:start w:val="11"/>
      <w:numFmt w:val="bullet"/>
      <w:lvlText w:val="-"/>
      <w:lvlJc w:val="left"/>
      <w:pPr>
        <w:ind w:left="5037"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73E5A03"/>
    <w:multiLevelType w:val="hybridMultilevel"/>
    <w:tmpl w:val="A5CC3586"/>
    <w:lvl w:ilvl="0" w:tplc="EC6C91A4">
      <w:start w:val="129"/>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CBB59B2"/>
    <w:multiLevelType w:val="hybridMultilevel"/>
    <w:tmpl w:val="A8008834"/>
    <w:lvl w:ilvl="0" w:tplc="EFFE7CC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DFC073A"/>
    <w:multiLevelType w:val="hybridMultilevel"/>
    <w:tmpl w:val="1F50813A"/>
    <w:lvl w:ilvl="0" w:tplc="FF285CB6">
      <w:start w:val="1"/>
      <w:numFmt w:val="decimal"/>
      <w:lvlText w:val="%1-"/>
      <w:lvlJc w:val="left"/>
      <w:pPr>
        <w:ind w:left="592" w:hanging="45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4E9B67B7"/>
    <w:multiLevelType w:val="hybridMultilevel"/>
    <w:tmpl w:val="BD5C0AA2"/>
    <w:lvl w:ilvl="0" w:tplc="F4C24906">
      <w:numFmt w:val="bullet"/>
      <w:lvlText w:val=""/>
      <w:lvlJc w:val="left"/>
      <w:pPr>
        <w:ind w:left="5490" w:hanging="513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0C13A55"/>
    <w:multiLevelType w:val="hybridMultilevel"/>
    <w:tmpl w:val="51824EEA"/>
    <w:lvl w:ilvl="0" w:tplc="4F806C1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1EF75C4"/>
    <w:multiLevelType w:val="hybridMultilevel"/>
    <w:tmpl w:val="F22AF4CC"/>
    <w:lvl w:ilvl="0" w:tplc="D08C227A">
      <w:start w:val="1"/>
      <w:numFmt w:val="decimal"/>
      <w:lvlText w:val="%1-"/>
      <w:lvlJc w:val="left"/>
      <w:pPr>
        <w:ind w:left="1080" w:hanging="72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14031FB"/>
    <w:multiLevelType w:val="hybridMultilevel"/>
    <w:tmpl w:val="36280436"/>
    <w:lvl w:ilvl="0" w:tplc="8F3A37F6">
      <w:start w:val="1"/>
      <w:numFmt w:val="decimal"/>
      <w:lvlText w:val="%1-"/>
      <w:lvlJc w:val="left"/>
      <w:pPr>
        <w:ind w:left="615" w:hanging="360"/>
      </w:pPr>
      <w:rPr>
        <w:rFonts w:hint="default"/>
      </w:rPr>
    </w:lvl>
    <w:lvl w:ilvl="1" w:tplc="040C0019" w:tentative="1">
      <w:start w:val="1"/>
      <w:numFmt w:val="lowerLetter"/>
      <w:lvlText w:val="%2."/>
      <w:lvlJc w:val="left"/>
      <w:pPr>
        <w:ind w:left="1335" w:hanging="360"/>
      </w:pPr>
    </w:lvl>
    <w:lvl w:ilvl="2" w:tplc="040C001B" w:tentative="1">
      <w:start w:val="1"/>
      <w:numFmt w:val="lowerRoman"/>
      <w:lvlText w:val="%3."/>
      <w:lvlJc w:val="right"/>
      <w:pPr>
        <w:ind w:left="2055" w:hanging="180"/>
      </w:pPr>
    </w:lvl>
    <w:lvl w:ilvl="3" w:tplc="040C000F" w:tentative="1">
      <w:start w:val="1"/>
      <w:numFmt w:val="decimal"/>
      <w:lvlText w:val="%4."/>
      <w:lvlJc w:val="left"/>
      <w:pPr>
        <w:ind w:left="2775" w:hanging="360"/>
      </w:pPr>
    </w:lvl>
    <w:lvl w:ilvl="4" w:tplc="040C0019" w:tentative="1">
      <w:start w:val="1"/>
      <w:numFmt w:val="lowerLetter"/>
      <w:lvlText w:val="%5."/>
      <w:lvlJc w:val="left"/>
      <w:pPr>
        <w:ind w:left="3495" w:hanging="360"/>
      </w:pPr>
    </w:lvl>
    <w:lvl w:ilvl="5" w:tplc="040C001B" w:tentative="1">
      <w:start w:val="1"/>
      <w:numFmt w:val="lowerRoman"/>
      <w:lvlText w:val="%6."/>
      <w:lvlJc w:val="right"/>
      <w:pPr>
        <w:ind w:left="4215" w:hanging="180"/>
      </w:pPr>
    </w:lvl>
    <w:lvl w:ilvl="6" w:tplc="040C000F" w:tentative="1">
      <w:start w:val="1"/>
      <w:numFmt w:val="decimal"/>
      <w:lvlText w:val="%7."/>
      <w:lvlJc w:val="left"/>
      <w:pPr>
        <w:ind w:left="4935" w:hanging="360"/>
      </w:pPr>
    </w:lvl>
    <w:lvl w:ilvl="7" w:tplc="040C0019" w:tentative="1">
      <w:start w:val="1"/>
      <w:numFmt w:val="lowerLetter"/>
      <w:lvlText w:val="%8."/>
      <w:lvlJc w:val="left"/>
      <w:pPr>
        <w:ind w:left="5655" w:hanging="360"/>
      </w:pPr>
    </w:lvl>
    <w:lvl w:ilvl="8" w:tplc="040C001B" w:tentative="1">
      <w:start w:val="1"/>
      <w:numFmt w:val="lowerRoman"/>
      <w:lvlText w:val="%9."/>
      <w:lvlJc w:val="right"/>
      <w:pPr>
        <w:ind w:left="6375" w:hanging="180"/>
      </w:pPr>
    </w:lvl>
  </w:abstractNum>
  <w:abstractNum w:abstractNumId="35">
    <w:nsid w:val="661F7ABE"/>
    <w:multiLevelType w:val="hybridMultilevel"/>
    <w:tmpl w:val="1EEEDC08"/>
    <w:lvl w:ilvl="0" w:tplc="FB1E5618">
      <w:numFmt w:val="bullet"/>
      <w:lvlText w:val="-"/>
      <w:lvlJc w:val="left"/>
      <w:pPr>
        <w:ind w:left="360" w:hanging="360"/>
      </w:pPr>
      <w:rPr>
        <w:rFonts w:ascii="Simplified Arabic" w:eastAsia="Calibri" w:hAnsi="Simplified Arabic" w:cs="Simplified Arabic"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nsid w:val="677004B7"/>
    <w:multiLevelType w:val="hybridMultilevel"/>
    <w:tmpl w:val="2DAC9E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887C93"/>
    <w:multiLevelType w:val="hybridMultilevel"/>
    <w:tmpl w:val="B3322A7E"/>
    <w:lvl w:ilvl="0" w:tplc="CF266088">
      <w:start w:val="1"/>
      <w:numFmt w:val="decimal"/>
      <w:lvlText w:val="%1-"/>
      <w:lvlJc w:val="left"/>
      <w:pPr>
        <w:ind w:left="615" w:hanging="360"/>
      </w:pPr>
      <w:rPr>
        <w:rFonts w:hint="default"/>
      </w:rPr>
    </w:lvl>
    <w:lvl w:ilvl="1" w:tplc="040C0019" w:tentative="1">
      <w:start w:val="1"/>
      <w:numFmt w:val="lowerLetter"/>
      <w:lvlText w:val="%2."/>
      <w:lvlJc w:val="left"/>
      <w:pPr>
        <w:ind w:left="1335" w:hanging="360"/>
      </w:pPr>
    </w:lvl>
    <w:lvl w:ilvl="2" w:tplc="040C001B" w:tentative="1">
      <w:start w:val="1"/>
      <w:numFmt w:val="lowerRoman"/>
      <w:lvlText w:val="%3."/>
      <w:lvlJc w:val="right"/>
      <w:pPr>
        <w:ind w:left="2055" w:hanging="180"/>
      </w:pPr>
    </w:lvl>
    <w:lvl w:ilvl="3" w:tplc="040C000F" w:tentative="1">
      <w:start w:val="1"/>
      <w:numFmt w:val="decimal"/>
      <w:lvlText w:val="%4."/>
      <w:lvlJc w:val="left"/>
      <w:pPr>
        <w:ind w:left="2775" w:hanging="360"/>
      </w:pPr>
    </w:lvl>
    <w:lvl w:ilvl="4" w:tplc="040C0019" w:tentative="1">
      <w:start w:val="1"/>
      <w:numFmt w:val="lowerLetter"/>
      <w:lvlText w:val="%5."/>
      <w:lvlJc w:val="left"/>
      <w:pPr>
        <w:ind w:left="3495" w:hanging="360"/>
      </w:pPr>
    </w:lvl>
    <w:lvl w:ilvl="5" w:tplc="040C001B" w:tentative="1">
      <w:start w:val="1"/>
      <w:numFmt w:val="lowerRoman"/>
      <w:lvlText w:val="%6."/>
      <w:lvlJc w:val="right"/>
      <w:pPr>
        <w:ind w:left="4215" w:hanging="180"/>
      </w:pPr>
    </w:lvl>
    <w:lvl w:ilvl="6" w:tplc="040C000F" w:tentative="1">
      <w:start w:val="1"/>
      <w:numFmt w:val="decimal"/>
      <w:lvlText w:val="%7."/>
      <w:lvlJc w:val="left"/>
      <w:pPr>
        <w:ind w:left="4935" w:hanging="360"/>
      </w:pPr>
    </w:lvl>
    <w:lvl w:ilvl="7" w:tplc="040C0019" w:tentative="1">
      <w:start w:val="1"/>
      <w:numFmt w:val="lowerLetter"/>
      <w:lvlText w:val="%8."/>
      <w:lvlJc w:val="left"/>
      <w:pPr>
        <w:ind w:left="5655" w:hanging="360"/>
      </w:pPr>
    </w:lvl>
    <w:lvl w:ilvl="8" w:tplc="040C001B" w:tentative="1">
      <w:start w:val="1"/>
      <w:numFmt w:val="lowerRoman"/>
      <w:lvlText w:val="%9."/>
      <w:lvlJc w:val="right"/>
      <w:pPr>
        <w:ind w:left="6375" w:hanging="180"/>
      </w:pPr>
    </w:lvl>
  </w:abstractNum>
  <w:abstractNum w:abstractNumId="38">
    <w:nsid w:val="6CA24537"/>
    <w:multiLevelType w:val="hybridMultilevel"/>
    <w:tmpl w:val="9AD2F730"/>
    <w:lvl w:ilvl="0" w:tplc="CF581792">
      <w:numFmt w:val="bullet"/>
      <w:lvlText w:val="-"/>
      <w:lvlJc w:val="left"/>
      <w:pPr>
        <w:ind w:left="1080" w:hanging="360"/>
      </w:pPr>
      <w:rPr>
        <w:rFonts w:ascii="Traditional Arabic" w:eastAsia="Calibr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DEF32F4"/>
    <w:multiLevelType w:val="hybridMultilevel"/>
    <w:tmpl w:val="9BF0DE24"/>
    <w:lvl w:ilvl="0" w:tplc="E9BA494E">
      <w:numFmt w:val="bullet"/>
      <w:lvlText w:val=""/>
      <w:lvlJc w:val="left"/>
      <w:pPr>
        <w:ind w:left="720" w:hanging="360"/>
      </w:pPr>
      <w:rPr>
        <w:rFonts w:ascii="Symbol" w:eastAsiaTheme="minorEastAsia"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0146FD1"/>
    <w:multiLevelType w:val="hybridMultilevel"/>
    <w:tmpl w:val="CEF6388A"/>
    <w:lvl w:ilvl="0" w:tplc="B380BB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31D5FB9"/>
    <w:multiLevelType w:val="hybridMultilevel"/>
    <w:tmpl w:val="2EDCF27A"/>
    <w:lvl w:ilvl="0" w:tplc="FB1E5618">
      <w:numFmt w:val="bullet"/>
      <w:lvlText w:val="-"/>
      <w:lvlJc w:val="left"/>
      <w:pPr>
        <w:ind w:left="360" w:hanging="360"/>
      </w:pPr>
      <w:rPr>
        <w:rFonts w:ascii="Simplified Arabic" w:eastAsia="Calibri" w:hAnsi="Simplified Arabic" w:cs="Simplified Arabic"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738502EE"/>
    <w:multiLevelType w:val="hybridMultilevel"/>
    <w:tmpl w:val="9A4C018A"/>
    <w:lvl w:ilvl="0" w:tplc="D422CEB6">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2A4426"/>
    <w:multiLevelType w:val="hybridMultilevel"/>
    <w:tmpl w:val="93E67C28"/>
    <w:lvl w:ilvl="0" w:tplc="D0D041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0577F7"/>
    <w:multiLevelType w:val="hybridMultilevel"/>
    <w:tmpl w:val="3CA4C7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832FE2"/>
    <w:multiLevelType w:val="hybridMultilevel"/>
    <w:tmpl w:val="F6C6BD4E"/>
    <w:lvl w:ilvl="0" w:tplc="CBC86FBC">
      <w:start w:val="3"/>
      <w:numFmt w:val="bullet"/>
      <w:lvlText w:val="-"/>
      <w:lvlJc w:val="left"/>
      <w:pPr>
        <w:ind w:left="720"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9BF5684"/>
    <w:multiLevelType w:val="hybridMultilevel"/>
    <w:tmpl w:val="D57CB816"/>
    <w:lvl w:ilvl="0" w:tplc="AE92C4C2">
      <w:start w:val="1"/>
      <w:numFmt w:val="decimal"/>
      <w:lvlText w:val="%1-"/>
      <w:lvlJc w:val="left"/>
      <w:pPr>
        <w:ind w:left="360" w:hanging="360"/>
      </w:pPr>
      <w:rPr>
        <w:rFonts w:hint="default"/>
        <w:lang w:bidi="ar-DZ"/>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7">
    <w:nsid w:val="7B733718"/>
    <w:multiLevelType w:val="hybridMultilevel"/>
    <w:tmpl w:val="31201208"/>
    <w:lvl w:ilvl="0" w:tplc="0E7E433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8">
    <w:nsid w:val="7CA16F5D"/>
    <w:multiLevelType w:val="hybridMultilevel"/>
    <w:tmpl w:val="18F6FB42"/>
    <w:lvl w:ilvl="0" w:tplc="8514EE28">
      <w:numFmt w:val="bullet"/>
      <w:lvlText w:val=""/>
      <w:lvlJc w:val="left"/>
      <w:pPr>
        <w:ind w:left="720" w:hanging="360"/>
      </w:pPr>
      <w:rPr>
        <w:rFonts w:ascii="Symbol" w:eastAsiaTheme="minorEastAsia"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27"/>
  </w:num>
  <w:num w:numId="3">
    <w:abstractNumId w:val="48"/>
  </w:num>
  <w:num w:numId="4">
    <w:abstractNumId w:val="12"/>
  </w:num>
  <w:num w:numId="5">
    <w:abstractNumId w:val="24"/>
  </w:num>
  <w:num w:numId="6">
    <w:abstractNumId w:val="3"/>
  </w:num>
  <w:num w:numId="7">
    <w:abstractNumId w:val="38"/>
  </w:num>
  <w:num w:numId="8">
    <w:abstractNumId w:val="40"/>
  </w:num>
  <w:num w:numId="9">
    <w:abstractNumId w:val="32"/>
  </w:num>
  <w:num w:numId="10">
    <w:abstractNumId w:val="29"/>
  </w:num>
  <w:num w:numId="11">
    <w:abstractNumId w:val="25"/>
  </w:num>
  <w:num w:numId="12">
    <w:abstractNumId w:val="43"/>
  </w:num>
  <w:num w:numId="13">
    <w:abstractNumId w:val="42"/>
  </w:num>
  <w:num w:numId="14">
    <w:abstractNumId w:val="36"/>
  </w:num>
  <w:num w:numId="15">
    <w:abstractNumId w:val="44"/>
  </w:num>
  <w:num w:numId="16">
    <w:abstractNumId w:val="9"/>
  </w:num>
  <w:num w:numId="17">
    <w:abstractNumId w:val="23"/>
  </w:num>
  <w:num w:numId="18">
    <w:abstractNumId w:val="16"/>
  </w:num>
  <w:num w:numId="19">
    <w:abstractNumId w:val="22"/>
  </w:num>
  <w:num w:numId="20">
    <w:abstractNumId w:val="1"/>
  </w:num>
  <w:num w:numId="21">
    <w:abstractNumId w:val="20"/>
  </w:num>
  <w:num w:numId="22">
    <w:abstractNumId w:val="30"/>
  </w:num>
  <w:num w:numId="23">
    <w:abstractNumId w:val="26"/>
  </w:num>
  <w:num w:numId="24">
    <w:abstractNumId w:val="18"/>
  </w:num>
  <w:num w:numId="25">
    <w:abstractNumId w:val="5"/>
  </w:num>
  <w:num w:numId="26">
    <w:abstractNumId w:val="11"/>
  </w:num>
  <w:num w:numId="27">
    <w:abstractNumId w:val="10"/>
  </w:num>
  <w:num w:numId="28">
    <w:abstractNumId w:val="13"/>
  </w:num>
  <w:num w:numId="29">
    <w:abstractNumId w:val="47"/>
  </w:num>
  <w:num w:numId="30">
    <w:abstractNumId w:val="41"/>
  </w:num>
  <w:num w:numId="31">
    <w:abstractNumId w:val="46"/>
  </w:num>
  <w:num w:numId="32">
    <w:abstractNumId w:val="2"/>
  </w:num>
  <w:num w:numId="33">
    <w:abstractNumId w:val="35"/>
  </w:num>
  <w:num w:numId="34">
    <w:abstractNumId w:val="21"/>
  </w:num>
  <w:num w:numId="35">
    <w:abstractNumId w:val="31"/>
  </w:num>
  <w:num w:numId="36">
    <w:abstractNumId w:val="0"/>
  </w:num>
  <w:num w:numId="37">
    <w:abstractNumId w:val="7"/>
  </w:num>
  <w:num w:numId="38">
    <w:abstractNumId w:val="4"/>
  </w:num>
  <w:num w:numId="39">
    <w:abstractNumId w:val="39"/>
  </w:num>
  <w:num w:numId="40">
    <w:abstractNumId w:val="19"/>
  </w:num>
  <w:num w:numId="41">
    <w:abstractNumId w:val="28"/>
  </w:num>
  <w:num w:numId="42">
    <w:abstractNumId w:val="33"/>
  </w:num>
  <w:num w:numId="43">
    <w:abstractNumId w:val="34"/>
  </w:num>
  <w:num w:numId="44">
    <w:abstractNumId w:val="37"/>
  </w:num>
  <w:num w:numId="45">
    <w:abstractNumId w:val="6"/>
  </w:num>
  <w:num w:numId="46">
    <w:abstractNumId w:val="8"/>
  </w:num>
  <w:num w:numId="47">
    <w:abstractNumId w:val="14"/>
  </w:num>
  <w:num w:numId="48">
    <w:abstractNumId w:val="45"/>
  </w:num>
  <w:num w:numId="4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hideSpellingErrors/>
  <w:defaultTabStop w:val="708"/>
  <w:hyphenationZone w:val="425"/>
  <w:drawingGridHorizontalSpacing w:val="140"/>
  <w:displayHorizontalDrawingGridEvery w:val="2"/>
  <w:characterSpacingControl w:val="doNotCompress"/>
  <w:hdrShapeDefaults>
    <o:shapedefaults v:ext="edit" spidmax="61442"/>
    <o:shapelayout v:ext="edit">
      <o:idmap v:ext="edit" data="2"/>
      <o:rules v:ext="edit">
        <o:r id="V:Rule3" type="connector" idref="#_x0000_s2054"/>
        <o:r id="V:Rule4" type="connector" idref="#_x0000_s2057"/>
      </o:rules>
    </o:shapelayout>
  </w:hdrShapeDefaults>
  <w:footnotePr>
    <w:numRestart w:val="eachPage"/>
    <w:footnote w:id="0"/>
    <w:footnote w:id="1"/>
  </w:footnotePr>
  <w:endnotePr>
    <w:endnote w:id="0"/>
    <w:endnote w:id="1"/>
  </w:endnotePr>
  <w:compat/>
  <w:rsids>
    <w:rsidRoot w:val="00A57CE2"/>
    <w:rsid w:val="000037B0"/>
    <w:rsid w:val="00003D5E"/>
    <w:rsid w:val="00006F76"/>
    <w:rsid w:val="00010DAA"/>
    <w:rsid w:val="00013C25"/>
    <w:rsid w:val="00014D57"/>
    <w:rsid w:val="00017683"/>
    <w:rsid w:val="00022052"/>
    <w:rsid w:val="00022A53"/>
    <w:rsid w:val="000256FE"/>
    <w:rsid w:val="0002619B"/>
    <w:rsid w:val="00032ACC"/>
    <w:rsid w:val="00034A1F"/>
    <w:rsid w:val="00042FA5"/>
    <w:rsid w:val="00043EBD"/>
    <w:rsid w:val="00044E70"/>
    <w:rsid w:val="00045144"/>
    <w:rsid w:val="00052C0E"/>
    <w:rsid w:val="000568EB"/>
    <w:rsid w:val="00061E40"/>
    <w:rsid w:val="00063342"/>
    <w:rsid w:val="00064937"/>
    <w:rsid w:val="00070FAE"/>
    <w:rsid w:val="00071E07"/>
    <w:rsid w:val="00076E70"/>
    <w:rsid w:val="0008436B"/>
    <w:rsid w:val="00086A53"/>
    <w:rsid w:val="00087911"/>
    <w:rsid w:val="000949EF"/>
    <w:rsid w:val="00097719"/>
    <w:rsid w:val="000A2E7A"/>
    <w:rsid w:val="000A3DFA"/>
    <w:rsid w:val="000A7A2B"/>
    <w:rsid w:val="000B0DFF"/>
    <w:rsid w:val="000B1B8E"/>
    <w:rsid w:val="000B6097"/>
    <w:rsid w:val="000C3CB2"/>
    <w:rsid w:val="000C4D42"/>
    <w:rsid w:val="000C4FA8"/>
    <w:rsid w:val="000C522C"/>
    <w:rsid w:val="000D2F33"/>
    <w:rsid w:val="000D6B7F"/>
    <w:rsid w:val="000D6C75"/>
    <w:rsid w:val="000E0030"/>
    <w:rsid w:val="000E2B0A"/>
    <w:rsid w:val="000E2D2E"/>
    <w:rsid w:val="000E654F"/>
    <w:rsid w:val="000F3440"/>
    <w:rsid w:val="000F3F32"/>
    <w:rsid w:val="001036D4"/>
    <w:rsid w:val="00104281"/>
    <w:rsid w:val="001049F5"/>
    <w:rsid w:val="0010684D"/>
    <w:rsid w:val="001110A3"/>
    <w:rsid w:val="00117B9B"/>
    <w:rsid w:val="00123124"/>
    <w:rsid w:val="001231CB"/>
    <w:rsid w:val="001240CB"/>
    <w:rsid w:val="00124E8D"/>
    <w:rsid w:val="00126FFA"/>
    <w:rsid w:val="00127A9D"/>
    <w:rsid w:val="00131591"/>
    <w:rsid w:val="00131B29"/>
    <w:rsid w:val="0013366F"/>
    <w:rsid w:val="001356E4"/>
    <w:rsid w:val="00136EA1"/>
    <w:rsid w:val="001424EF"/>
    <w:rsid w:val="00142C13"/>
    <w:rsid w:val="00142E76"/>
    <w:rsid w:val="00144179"/>
    <w:rsid w:val="00146C9D"/>
    <w:rsid w:val="001538DB"/>
    <w:rsid w:val="00153934"/>
    <w:rsid w:val="00157E6D"/>
    <w:rsid w:val="00165CDA"/>
    <w:rsid w:val="001731EF"/>
    <w:rsid w:val="0017392E"/>
    <w:rsid w:val="00173ABF"/>
    <w:rsid w:val="001752F9"/>
    <w:rsid w:val="00177538"/>
    <w:rsid w:val="00185E73"/>
    <w:rsid w:val="0018719C"/>
    <w:rsid w:val="001879CC"/>
    <w:rsid w:val="00187C17"/>
    <w:rsid w:val="00187D3D"/>
    <w:rsid w:val="0019045A"/>
    <w:rsid w:val="00191858"/>
    <w:rsid w:val="00193A30"/>
    <w:rsid w:val="00194B3B"/>
    <w:rsid w:val="001966D3"/>
    <w:rsid w:val="001971E8"/>
    <w:rsid w:val="001A14B8"/>
    <w:rsid w:val="001A1A8F"/>
    <w:rsid w:val="001A1F9D"/>
    <w:rsid w:val="001A2EDD"/>
    <w:rsid w:val="001A3796"/>
    <w:rsid w:val="001B21A6"/>
    <w:rsid w:val="001B27CB"/>
    <w:rsid w:val="001B3424"/>
    <w:rsid w:val="001C1972"/>
    <w:rsid w:val="001C3F6E"/>
    <w:rsid w:val="001C7916"/>
    <w:rsid w:val="001D39CC"/>
    <w:rsid w:val="001D670B"/>
    <w:rsid w:val="001E43B0"/>
    <w:rsid w:val="001E6645"/>
    <w:rsid w:val="001E6659"/>
    <w:rsid w:val="001F36F1"/>
    <w:rsid w:val="001F6191"/>
    <w:rsid w:val="001F7108"/>
    <w:rsid w:val="002000ED"/>
    <w:rsid w:val="002008B6"/>
    <w:rsid w:val="00200F32"/>
    <w:rsid w:val="00203934"/>
    <w:rsid w:val="0020467E"/>
    <w:rsid w:val="00205D84"/>
    <w:rsid w:val="00206377"/>
    <w:rsid w:val="0021481E"/>
    <w:rsid w:val="00216E55"/>
    <w:rsid w:val="002177CE"/>
    <w:rsid w:val="00217A56"/>
    <w:rsid w:val="0022040D"/>
    <w:rsid w:val="00220A12"/>
    <w:rsid w:val="002260AE"/>
    <w:rsid w:val="00226147"/>
    <w:rsid w:val="0022653B"/>
    <w:rsid w:val="00227A70"/>
    <w:rsid w:val="002331C3"/>
    <w:rsid w:val="002348E4"/>
    <w:rsid w:val="00236438"/>
    <w:rsid w:val="00237849"/>
    <w:rsid w:val="002412C6"/>
    <w:rsid w:val="002425A8"/>
    <w:rsid w:val="00247845"/>
    <w:rsid w:val="00247DCD"/>
    <w:rsid w:val="00247FAD"/>
    <w:rsid w:val="00251889"/>
    <w:rsid w:val="002522D7"/>
    <w:rsid w:val="0025292E"/>
    <w:rsid w:val="00257B2E"/>
    <w:rsid w:val="002614BA"/>
    <w:rsid w:val="00262DE3"/>
    <w:rsid w:val="0026520C"/>
    <w:rsid w:val="0026666D"/>
    <w:rsid w:val="002755FB"/>
    <w:rsid w:val="00275951"/>
    <w:rsid w:val="00275C84"/>
    <w:rsid w:val="00276C46"/>
    <w:rsid w:val="002839B4"/>
    <w:rsid w:val="00292EBC"/>
    <w:rsid w:val="002948C5"/>
    <w:rsid w:val="00296FD0"/>
    <w:rsid w:val="00297853"/>
    <w:rsid w:val="002A2A06"/>
    <w:rsid w:val="002A565E"/>
    <w:rsid w:val="002A7BED"/>
    <w:rsid w:val="002B7235"/>
    <w:rsid w:val="002C0554"/>
    <w:rsid w:val="002C6824"/>
    <w:rsid w:val="002D046F"/>
    <w:rsid w:val="002D0CC0"/>
    <w:rsid w:val="002D1765"/>
    <w:rsid w:val="002D1BB4"/>
    <w:rsid w:val="002D2937"/>
    <w:rsid w:val="002D3291"/>
    <w:rsid w:val="002D4F8D"/>
    <w:rsid w:val="002D6891"/>
    <w:rsid w:val="002D7875"/>
    <w:rsid w:val="002E24DA"/>
    <w:rsid w:val="002E4288"/>
    <w:rsid w:val="002E6146"/>
    <w:rsid w:val="002E7053"/>
    <w:rsid w:val="002F0A87"/>
    <w:rsid w:val="00301CF3"/>
    <w:rsid w:val="00302BF0"/>
    <w:rsid w:val="00305985"/>
    <w:rsid w:val="00306B11"/>
    <w:rsid w:val="00306DD8"/>
    <w:rsid w:val="00312CBA"/>
    <w:rsid w:val="003200FC"/>
    <w:rsid w:val="0032095F"/>
    <w:rsid w:val="00323492"/>
    <w:rsid w:val="00323B44"/>
    <w:rsid w:val="00324D63"/>
    <w:rsid w:val="0032674E"/>
    <w:rsid w:val="00326A90"/>
    <w:rsid w:val="00330584"/>
    <w:rsid w:val="00330C93"/>
    <w:rsid w:val="00335D40"/>
    <w:rsid w:val="003379DC"/>
    <w:rsid w:val="00344692"/>
    <w:rsid w:val="00346775"/>
    <w:rsid w:val="00352B62"/>
    <w:rsid w:val="00352F7D"/>
    <w:rsid w:val="00353366"/>
    <w:rsid w:val="003547AB"/>
    <w:rsid w:val="00354995"/>
    <w:rsid w:val="00361D8A"/>
    <w:rsid w:val="0036206A"/>
    <w:rsid w:val="0036499E"/>
    <w:rsid w:val="0036571B"/>
    <w:rsid w:val="003674D0"/>
    <w:rsid w:val="0037036C"/>
    <w:rsid w:val="00370D21"/>
    <w:rsid w:val="003717ED"/>
    <w:rsid w:val="00371920"/>
    <w:rsid w:val="003737EE"/>
    <w:rsid w:val="00383C4A"/>
    <w:rsid w:val="003902C6"/>
    <w:rsid w:val="003906D1"/>
    <w:rsid w:val="003920C0"/>
    <w:rsid w:val="003930DB"/>
    <w:rsid w:val="00394F46"/>
    <w:rsid w:val="00395366"/>
    <w:rsid w:val="0039554E"/>
    <w:rsid w:val="003A1C96"/>
    <w:rsid w:val="003A2DBD"/>
    <w:rsid w:val="003A5E3D"/>
    <w:rsid w:val="003A6178"/>
    <w:rsid w:val="003B0019"/>
    <w:rsid w:val="003B0D1B"/>
    <w:rsid w:val="003B3C3C"/>
    <w:rsid w:val="003B5DDA"/>
    <w:rsid w:val="003B7307"/>
    <w:rsid w:val="003C0B53"/>
    <w:rsid w:val="003C4072"/>
    <w:rsid w:val="003C6219"/>
    <w:rsid w:val="003C6914"/>
    <w:rsid w:val="003D1F6A"/>
    <w:rsid w:val="003E2244"/>
    <w:rsid w:val="003E6053"/>
    <w:rsid w:val="003E6EC8"/>
    <w:rsid w:val="003F082D"/>
    <w:rsid w:val="003F0EB2"/>
    <w:rsid w:val="003F7083"/>
    <w:rsid w:val="00401279"/>
    <w:rsid w:val="00405A1D"/>
    <w:rsid w:val="0042064D"/>
    <w:rsid w:val="0042191A"/>
    <w:rsid w:val="004228F3"/>
    <w:rsid w:val="0042342F"/>
    <w:rsid w:val="00426704"/>
    <w:rsid w:val="00430D65"/>
    <w:rsid w:val="004324BC"/>
    <w:rsid w:val="00432F81"/>
    <w:rsid w:val="00433EF2"/>
    <w:rsid w:val="00445539"/>
    <w:rsid w:val="00446690"/>
    <w:rsid w:val="004521B3"/>
    <w:rsid w:val="00454C13"/>
    <w:rsid w:val="00456511"/>
    <w:rsid w:val="004575CE"/>
    <w:rsid w:val="00457DFF"/>
    <w:rsid w:val="00460261"/>
    <w:rsid w:val="00460396"/>
    <w:rsid w:val="00463580"/>
    <w:rsid w:val="004643D2"/>
    <w:rsid w:val="00467117"/>
    <w:rsid w:val="00472017"/>
    <w:rsid w:val="00472BA8"/>
    <w:rsid w:val="0047503D"/>
    <w:rsid w:val="0047775D"/>
    <w:rsid w:val="00483AF5"/>
    <w:rsid w:val="00483CEE"/>
    <w:rsid w:val="00485AFE"/>
    <w:rsid w:val="0049125B"/>
    <w:rsid w:val="00493F0A"/>
    <w:rsid w:val="00496AE4"/>
    <w:rsid w:val="004A269F"/>
    <w:rsid w:val="004A2B7D"/>
    <w:rsid w:val="004A6BE2"/>
    <w:rsid w:val="004B08A4"/>
    <w:rsid w:val="004B5608"/>
    <w:rsid w:val="004B6208"/>
    <w:rsid w:val="004C00CA"/>
    <w:rsid w:val="004C08D0"/>
    <w:rsid w:val="004C1014"/>
    <w:rsid w:val="004C69EC"/>
    <w:rsid w:val="004C7959"/>
    <w:rsid w:val="004D0CC3"/>
    <w:rsid w:val="004D1B59"/>
    <w:rsid w:val="004D3A8C"/>
    <w:rsid w:val="004D76EF"/>
    <w:rsid w:val="004E2013"/>
    <w:rsid w:val="004E3950"/>
    <w:rsid w:val="004E5F97"/>
    <w:rsid w:val="004E6811"/>
    <w:rsid w:val="004F24D5"/>
    <w:rsid w:val="004F28F8"/>
    <w:rsid w:val="004F44E2"/>
    <w:rsid w:val="004F515A"/>
    <w:rsid w:val="004F6647"/>
    <w:rsid w:val="004F6B12"/>
    <w:rsid w:val="005012DB"/>
    <w:rsid w:val="005030DD"/>
    <w:rsid w:val="005109AD"/>
    <w:rsid w:val="00520C9B"/>
    <w:rsid w:val="005239B2"/>
    <w:rsid w:val="00524C67"/>
    <w:rsid w:val="0053309D"/>
    <w:rsid w:val="00534D1C"/>
    <w:rsid w:val="00536798"/>
    <w:rsid w:val="005372A6"/>
    <w:rsid w:val="0054115B"/>
    <w:rsid w:val="005416D6"/>
    <w:rsid w:val="00542468"/>
    <w:rsid w:val="00546797"/>
    <w:rsid w:val="00550D42"/>
    <w:rsid w:val="00552CF8"/>
    <w:rsid w:val="00557B9B"/>
    <w:rsid w:val="00566CC4"/>
    <w:rsid w:val="005700BA"/>
    <w:rsid w:val="00573CEF"/>
    <w:rsid w:val="0057425F"/>
    <w:rsid w:val="00575537"/>
    <w:rsid w:val="00581717"/>
    <w:rsid w:val="00582BCB"/>
    <w:rsid w:val="00585FE7"/>
    <w:rsid w:val="00586C10"/>
    <w:rsid w:val="00594520"/>
    <w:rsid w:val="0059492D"/>
    <w:rsid w:val="00594A2C"/>
    <w:rsid w:val="005952BB"/>
    <w:rsid w:val="0059781C"/>
    <w:rsid w:val="005A19D7"/>
    <w:rsid w:val="005A23E6"/>
    <w:rsid w:val="005A28F6"/>
    <w:rsid w:val="005A355D"/>
    <w:rsid w:val="005A3BF4"/>
    <w:rsid w:val="005A62EA"/>
    <w:rsid w:val="005A6975"/>
    <w:rsid w:val="005A748B"/>
    <w:rsid w:val="005B0311"/>
    <w:rsid w:val="005B216E"/>
    <w:rsid w:val="005B3AD3"/>
    <w:rsid w:val="005B7894"/>
    <w:rsid w:val="005C0EF0"/>
    <w:rsid w:val="005C4889"/>
    <w:rsid w:val="005C4B74"/>
    <w:rsid w:val="005C5FC0"/>
    <w:rsid w:val="005C7325"/>
    <w:rsid w:val="005D1F01"/>
    <w:rsid w:val="005D401D"/>
    <w:rsid w:val="005D4C3C"/>
    <w:rsid w:val="005E0003"/>
    <w:rsid w:val="005E047B"/>
    <w:rsid w:val="005E49A1"/>
    <w:rsid w:val="005E6F5C"/>
    <w:rsid w:val="005F0FB4"/>
    <w:rsid w:val="005F1656"/>
    <w:rsid w:val="005F62CF"/>
    <w:rsid w:val="005F71F3"/>
    <w:rsid w:val="0060208C"/>
    <w:rsid w:val="006030E2"/>
    <w:rsid w:val="00607CB8"/>
    <w:rsid w:val="0061088D"/>
    <w:rsid w:val="006108F8"/>
    <w:rsid w:val="00613088"/>
    <w:rsid w:val="00613549"/>
    <w:rsid w:val="006149AB"/>
    <w:rsid w:val="00616838"/>
    <w:rsid w:val="00625A7B"/>
    <w:rsid w:val="006267ED"/>
    <w:rsid w:val="00627419"/>
    <w:rsid w:val="00627462"/>
    <w:rsid w:val="006301C7"/>
    <w:rsid w:val="0063595D"/>
    <w:rsid w:val="006364DD"/>
    <w:rsid w:val="006374E1"/>
    <w:rsid w:val="00642C82"/>
    <w:rsid w:val="006441EB"/>
    <w:rsid w:val="0064477A"/>
    <w:rsid w:val="00646F86"/>
    <w:rsid w:val="00650D60"/>
    <w:rsid w:val="0065427C"/>
    <w:rsid w:val="006564ED"/>
    <w:rsid w:val="00657494"/>
    <w:rsid w:val="006600F3"/>
    <w:rsid w:val="0066300F"/>
    <w:rsid w:val="006669B6"/>
    <w:rsid w:val="00667B09"/>
    <w:rsid w:val="00670AD0"/>
    <w:rsid w:val="00671035"/>
    <w:rsid w:val="0067289F"/>
    <w:rsid w:val="006755B0"/>
    <w:rsid w:val="00680BFF"/>
    <w:rsid w:val="006818C3"/>
    <w:rsid w:val="00684AE4"/>
    <w:rsid w:val="00686957"/>
    <w:rsid w:val="00686A38"/>
    <w:rsid w:val="00691937"/>
    <w:rsid w:val="006929C0"/>
    <w:rsid w:val="0069516A"/>
    <w:rsid w:val="006A49E9"/>
    <w:rsid w:val="006B1054"/>
    <w:rsid w:val="006B44FC"/>
    <w:rsid w:val="006B4B9D"/>
    <w:rsid w:val="006B747F"/>
    <w:rsid w:val="006C25D5"/>
    <w:rsid w:val="006C5826"/>
    <w:rsid w:val="006D10AD"/>
    <w:rsid w:val="006D3DA2"/>
    <w:rsid w:val="006E1A11"/>
    <w:rsid w:val="006E2159"/>
    <w:rsid w:val="006E4B7D"/>
    <w:rsid w:val="006E54C4"/>
    <w:rsid w:val="006E6E85"/>
    <w:rsid w:val="006F0C79"/>
    <w:rsid w:val="006F6818"/>
    <w:rsid w:val="00702AE4"/>
    <w:rsid w:val="00703BB8"/>
    <w:rsid w:val="00703C01"/>
    <w:rsid w:val="00707376"/>
    <w:rsid w:val="00714185"/>
    <w:rsid w:val="0071433D"/>
    <w:rsid w:val="00714B77"/>
    <w:rsid w:val="00714E6E"/>
    <w:rsid w:val="00722EB1"/>
    <w:rsid w:val="00723A92"/>
    <w:rsid w:val="00723B78"/>
    <w:rsid w:val="00725038"/>
    <w:rsid w:val="007265E0"/>
    <w:rsid w:val="007270EF"/>
    <w:rsid w:val="00727A4C"/>
    <w:rsid w:val="0073476F"/>
    <w:rsid w:val="00736531"/>
    <w:rsid w:val="00742763"/>
    <w:rsid w:val="007448B8"/>
    <w:rsid w:val="00746E4C"/>
    <w:rsid w:val="00750011"/>
    <w:rsid w:val="00750313"/>
    <w:rsid w:val="00751645"/>
    <w:rsid w:val="007535C2"/>
    <w:rsid w:val="007538DE"/>
    <w:rsid w:val="007551F4"/>
    <w:rsid w:val="00756ACE"/>
    <w:rsid w:val="007574B1"/>
    <w:rsid w:val="00761AF5"/>
    <w:rsid w:val="007717D1"/>
    <w:rsid w:val="00771F5B"/>
    <w:rsid w:val="0077658B"/>
    <w:rsid w:val="007779BA"/>
    <w:rsid w:val="00781AEB"/>
    <w:rsid w:val="0078354E"/>
    <w:rsid w:val="00784343"/>
    <w:rsid w:val="007869D9"/>
    <w:rsid w:val="00786AD4"/>
    <w:rsid w:val="00786D5C"/>
    <w:rsid w:val="00794035"/>
    <w:rsid w:val="007954DD"/>
    <w:rsid w:val="00797B9C"/>
    <w:rsid w:val="00797DC7"/>
    <w:rsid w:val="007A0B6F"/>
    <w:rsid w:val="007A3072"/>
    <w:rsid w:val="007B0C94"/>
    <w:rsid w:val="007B19B2"/>
    <w:rsid w:val="007C1112"/>
    <w:rsid w:val="007C1E28"/>
    <w:rsid w:val="007C4554"/>
    <w:rsid w:val="007C53C6"/>
    <w:rsid w:val="007C5667"/>
    <w:rsid w:val="007C6FE0"/>
    <w:rsid w:val="007D0C02"/>
    <w:rsid w:val="007D1501"/>
    <w:rsid w:val="007E1425"/>
    <w:rsid w:val="007E31C1"/>
    <w:rsid w:val="007E332A"/>
    <w:rsid w:val="007E3985"/>
    <w:rsid w:val="007E51BC"/>
    <w:rsid w:val="007E6AA4"/>
    <w:rsid w:val="007E7A36"/>
    <w:rsid w:val="007F06B2"/>
    <w:rsid w:val="007F20CB"/>
    <w:rsid w:val="007F65E1"/>
    <w:rsid w:val="00800024"/>
    <w:rsid w:val="00802420"/>
    <w:rsid w:val="00805129"/>
    <w:rsid w:val="008121C2"/>
    <w:rsid w:val="0081321A"/>
    <w:rsid w:val="00813C93"/>
    <w:rsid w:val="008150CA"/>
    <w:rsid w:val="0081569D"/>
    <w:rsid w:val="00815752"/>
    <w:rsid w:val="00817DD9"/>
    <w:rsid w:val="008214FB"/>
    <w:rsid w:val="008224BE"/>
    <w:rsid w:val="00822530"/>
    <w:rsid w:val="008227F1"/>
    <w:rsid w:val="00823DE5"/>
    <w:rsid w:val="008244D0"/>
    <w:rsid w:val="008302FC"/>
    <w:rsid w:val="00831244"/>
    <w:rsid w:val="008315C7"/>
    <w:rsid w:val="0083206D"/>
    <w:rsid w:val="0083320A"/>
    <w:rsid w:val="0083374B"/>
    <w:rsid w:val="00842FCA"/>
    <w:rsid w:val="008454FD"/>
    <w:rsid w:val="00854E79"/>
    <w:rsid w:val="0085611C"/>
    <w:rsid w:val="00856283"/>
    <w:rsid w:val="00856D67"/>
    <w:rsid w:val="00857570"/>
    <w:rsid w:val="00857C0B"/>
    <w:rsid w:val="008703B2"/>
    <w:rsid w:val="00873BA5"/>
    <w:rsid w:val="00874737"/>
    <w:rsid w:val="00880026"/>
    <w:rsid w:val="00881DA1"/>
    <w:rsid w:val="00882337"/>
    <w:rsid w:val="00887DE0"/>
    <w:rsid w:val="00891FC7"/>
    <w:rsid w:val="00892DD1"/>
    <w:rsid w:val="008A26A0"/>
    <w:rsid w:val="008A2C3C"/>
    <w:rsid w:val="008A4DF4"/>
    <w:rsid w:val="008B24CF"/>
    <w:rsid w:val="008B709A"/>
    <w:rsid w:val="008C07DC"/>
    <w:rsid w:val="008C1BF1"/>
    <w:rsid w:val="008C23C7"/>
    <w:rsid w:val="008C2992"/>
    <w:rsid w:val="008C54EF"/>
    <w:rsid w:val="008D067F"/>
    <w:rsid w:val="008D266E"/>
    <w:rsid w:val="008D2F29"/>
    <w:rsid w:val="008D6400"/>
    <w:rsid w:val="008D7762"/>
    <w:rsid w:val="008E1C2C"/>
    <w:rsid w:val="008E2873"/>
    <w:rsid w:val="008E4025"/>
    <w:rsid w:val="008F027E"/>
    <w:rsid w:val="008F12EF"/>
    <w:rsid w:val="008F139D"/>
    <w:rsid w:val="008F3559"/>
    <w:rsid w:val="008F384A"/>
    <w:rsid w:val="008F3852"/>
    <w:rsid w:val="008F3B16"/>
    <w:rsid w:val="00900FAA"/>
    <w:rsid w:val="009014F1"/>
    <w:rsid w:val="00901A29"/>
    <w:rsid w:val="00903568"/>
    <w:rsid w:val="00903BA1"/>
    <w:rsid w:val="009060A8"/>
    <w:rsid w:val="00912044"/>
    <w:rsid w:val="00913CB3"/>
    <w:rsid w:val="0091492B"/>
    <w:rsid w:val="00915350"/>
    <w:rsid w:val="00915736"/>
    <w:rsid w:val="009167C2"/>
    <w:rsid w:val="0091757C"/>
    <w:rsid w:val="009219B3"/>
    <w:rsid w:val="00921ECF"/>
    <w:rsid w:val="00922515"/>
    <w:rsid w:val="0093050E"/>
    <w:rsid w:val="00933289"/>
    <w:rsid w:val="00933A23"/>
    <w:rsid w:val="00935EC9"/>
    <w:rsid w:val="00946C18"/>
    <w:rsid w:val="00954601"/>
    <w:rsid w:val="00957D00"/>
    <w:rsid w:val="0096012E"/>
    <w:rsid w:val="00961305"/>
    <w:rsid w:val="00961FC0"/>
    <w:rsid w:val="00963080"/>
    <w:rsid w:val="00963AE1"/>
    <w:rsid w:val="0096550D"/>
    <w:rsid w:val="00965A82"/>
    <w:rsid w:val="00971A6F"/>
    <w:rsid w:val="009745A4"/>
    <w:rsid w:val="00976A47"/>
    <w:rsid w:val="009778C9"/>
    <w:rsid w:val="009808FA"/>
    <w:rsid w:val="009823A9"/>
    <w:rsid w:val="00984312"/>
    <w:rsid w:val="00987C58"/>
    <w:rsid w:val="00987F4B"/>
    <w:rsid w:val="00990440"/>
    <w:rsid w:val="009923EF"/>
    <w:rsid w:val="009A1D47"/>
    <w:rsid w:val="009A1D8F"/>
    <w:rsid w:val="009A1FDA"/>
    <w:rsid w:val="009A6CF6"/>
    <w:rsid w:val="009B0A6F"/>
    <w:rsid w:val="009B1A5F"/>
    <w:rsid w:val="009B30D3"/>
    <w:rsid w:val="009B3342"/>
    <w:rsid w:val="009B3482"/>
    <w:rsid w:val="009B668C"/>
    <w:rsid w:val="009C1C5B"/>
    <w:rsid w:val="009C40C9"/>
    <w:rsid w:val="009C50A4"/>
    <w:rsid w:val="009C57C1"/>
    <w:rsid w:val="009C6E45"/>
    <w:rsid w:val="009D2AB1"/>
    <w:rsid w:val="009D3BFD"/>
    <w:rsid w:val="009D3EF8"/>
    <w:rsid w:val="009D61B9"/>
    <w:rsid w:val="009D6A95"/>
    <w:rsid w:val="009E4EE9"/>
    <w:rsid w:val="009E5401"/>
    <w:rsid w:val="009E7155"/>
    <w:rsid w:val="009E78B9"/>
    <w:rsid w:val="009F01A6"/>
    <w:rsid w:val="009F1459"/>
    <w:rsid w:val="009F676D"/>
    <w:rsid w:val="009F73E3"/>
    <w:rsid w:val="00A00EF6"/>
    <w:rsid w:val="00A017E9"/>
    <w:rsid w:val="00A02885"/>
    <w:rsid w:val="00A05785"/>
    <w:rsid w:val="00A103F6"/>
    <w:rsid w:val="00A14617"/>
    <w:rsid w:val="00A155E4"/>
    <w:rsid w:val="00A23140"/>
    <w:rsid w:val="00A23A2B"/>
    <w:rsid w:val="00A30058"/>
    <w:rsid w:val="00A3046E"/>
    <w:rsid w:val="00A47E57"/>
    <w:rsid w:val="00A518A4"/>
    <w:rsid w:val="00A53DBB"/>
    <w:rsid w:val="00A54003"/>
    <w:rsid w:val="00A55736"/>
    <w:rsid w:val="00A56CC0"/>
    <w:rsid w:val="00A57CE2"/>
    <w:rsid w:val="00A65E8F"/>
    <w:rsid w:val="00A714D5"/>
    <w:rsid w:val="00A81013"/>
    <w:rsid w:val="00A81E3A"/>
    <w:rsid w:val="00A86F30"/>
    <w:rsid w:val="00A90338"/>
    <w:rsid w:val="00A92F17"/>
    <w:rsid w:val="00A96E5A"/>
    <w:rsid w:val="00A976CF"/>
    <w:rsid w:val="00AA3850"/>
    <w:rsid w:val="00AB1C28"/>
    <w:rsid w:val="00AB2627"/>
    <w:rsid w:val="00AB596C"/>
    <w:rsid w:val="00AC3557"/>
    <w:rsid w:val="00AC6667"/>
    <w:rsid w:val="00AD194B"/>
    <w:rsid w:val="00AD4235"/>
    <w:rsid w:val="00AD6830"/>
    <w:rsid w:val="00AD6F7B"/>
    <w:rsid w:val="00AD7A24"/>
    <w:rsid w:val="00AE10D8"/>
    <w:rsid w:val="00AE6852"/>
    <w:rsid w:val="00AE75C0"/>
    <w:rsid w:val="00AE7899"/>
    <w:rsid w:val="00AF0BC1"/>
    <w:rsid w:val="00AF0DE2"/>
    <w:rsid w:val="00AF12C4"/>
    <w:rsid w:val="00AF1453"/>
    <w:rsid w:val="00AF6BCF"/>
    <w:rsid w:val="00B02D3F"/>
    <w:rsid w:val="00B03832"/>
    <w:rsid w:val="00B03ECA"/>
    <w:rsid w:val="00B04716"/>
    <w:rsid w:val="00B05662"/>
    <w:rsid w:val="00B063AE"/>
    <w:rsid w:val="00B075FA"/>
    <w:rsid w:val="00B077BD"/>
    <w:rsid w:val="00B12A17"/>
    <w:rsid w:val="00B17539"/>
    <w:rsid w:val="00B24AF9"/>
    <w:rsid w:val="00B3136F"/>
    <w:rsid w:val="00B313C7"/>
    <w:rsid w:val="00B31AE5"/>
    <w:rsid w:val="00B33C24"/>
    <w:rsid w:val="00B40CB2"/>
    <w:rsid w:val="00B425C0"/>
    <w:rsid w:val="00B4354B"/>
    <w:rsid w:val="00B43AD0"/>
    <w:rsid w:val="00B467FC"/>
    <w:rsid w:val="00B46F57"/>
    <w:rsid w:val="00B515C5"/>
    <w:rsid w:val="00B565B2"/>
    <w:rsid w:val="00B57C5A"/>
    <w:rsid w:val="00B76027"/>
    <w:rsid w:val="00B770F0"/>
    <w:rsid w:val="00B82679"/>
    <w:rsid w:val="00B82F3F"/>
    <w:rsid w:val="00B83BCD"/>
    <w:rsid w:val="00B87A1E"/>
    <w:rsid w:val="00BA16BC"/>
    <w:rsid w:val="00BA44A5"/>
    <w:rsid w:val="00BA7C9C"/>
    <w:rsid w:val="00BB18AA"/>
    <w:rsid w:val="00BB3DE0"/>
    <w:rsid w:val="00BB6C2C"/>
    <w:rsid w:val="00BB766B"/>
    <w:rsid w:val="00BB7CE6"/>
    <w:rsid w:val="00BC2C8F"/>
    <w:rsid w:val="00BC3804"/>
    <w:rsid w:val="00BD0350"/>
    <w:rsid w:val="00BD08D6"/>
    <w:rsid w:val="00BD4D43"/>
    <w:rsid w:val="00BD75D7"/>
    <w:rsid w:val="00BD7872"/>
    <w:rsid w:val="00BE4E91"/>
    <w:rsid w:val="00BE6062"/>
    <w:rsid w:val="00BE657E"/>
    <w:rsid w:val="00BF4874"/>
    <w:rsid w:val="00BF701E"/>
    <w:rsid w:val="00BF77AC"/>
    <w:rsid w:val="00C014AD"/>
    <w:rsid w:val="00C057D9"/>
    <w:rsid w:val="00C1467E"/>
    <w:rsid w:val="00C17F80"/>
    <w:rsid w:val="00C2233A"/>
    <w:rsid w:val="00C25B77"/>
    <w:rsid w:val="00C263F7"/>
    <w:rsid w:val="00C32618"/>
    <w:rsid w:val="00C33BA4"/>
    <w:rsid w:val="00C33E9D"/>
    <w:rsid w:val="00C37D2A"/>
    <w:rsid w:val="00C40C7B"/>
    <w:rsid w:val="00C423C5"/>
    <w:rsid w:val="00C43302"/>
    <w:rsid w:val="00C435DB"/>
    <w:rsid w:val="00C441AE"/>
    <w:rsid w:val="00C473A6"/>
    <w:rsid w:val="00C52A47"/>
    <w:rsid w:val="00C57BA2"/>
    <w:rsid w:val="00C60244"/>
    <w:rsid w:val="00C6087B"/>
    <w:rsid w:val="00C61A82"/>
    <w:rsid w:val="00C63335"/>
    <w:rsid w:val="00C6484E"/>
    <w:rsid w:val="00C66098"/>
    <w:rsid w:val="00C662EC"/>
    <w:rsid w:val="00C672D5"/>
    <w:rsid w:val="00C704D6"/>
    <w:rsid w:val="00C75153"/>
    <w:rsid w:val="00C75AB1"/>
    <w:rsid w:val="00C849FA"/>
    <w:rsid w:val="00C85F50"/>
    <w:rsid w:val="00C86850"/>
    <w:rsid w:val="00C90C7B"/>
    <w:rsid w:val="00C90D97"/>
    <w:rsid w:val="00C93CEB"/>
    <w:rsid w:val="00C946E1"/>
    <w:rsid w:val="00C9580B"/>
    <w:rsid w:val="00C97440"/>
    <w:rsid w:val="00CA2FB7"/>
    <w:rsid w:val="00CA4D7C"/>
    <w:rsid w:val="00CA67E9"/>
    <w:rsid w:val="00CB3376"/>
    <w:rsid w:val="00CB485F"/>
    <w:rsid w:val="00CB76E9"/>
    <w:rsid w:val="00CC382B"/>
    <w:rsid w:val="00CC59F3"/>
    <w:rsid w:val="00CC6B94"/>
    <w:rsid w:val="00CC7AC0"/>
    <w:rsid w:val="00CD0F5F"/>
    <w:rsid w:val="00CD3AA0"/>
    <w:rsid w:val="00CE2545"/>
    <w:rsid w:val="00CE5649"/>
    <w:rsid w:val="00CF02D4"/>
    <w:rsid w:val="00CF0BAA"/>
    <w:rsid w:val="00CF2B73"/>
    <w:rsid w:val="00CF4827"/>
    <w:rsid w:val="00CF54A0"/>
    <w:rsid w:val="00CF59A0"/>
    <w:rsid w:val="00CF5AEC"/>
    <w:rsid w:val="00D026F5"/>
    <w:rsid w:val="00D031B0"/>
    <w:rsid w:val="00D13DFD"/>
    <w:rsid w:val="00D21308"/>
    <w:rsid w:val="00D2393C"/>
    <w:rsid w:val="00D23D31"/>
    <w:rsid w:val="00D24A28"/>
    <w:rsid w:val="00D24B71"/>
    <w:rsid w:val="00D3202F"/>
    <w:rsid w:val="00D3306A"/>
    <w:rsid w:val="00D3448E"/>
    <w:rsid w:val="00D36369"/>
    <w:rsid w:val="00D402FF"/>
    <w:rsid w:val="00D4105D"/>
    <w:rsid w:val="00D412B8"/>
    <w:rsid w:val="00D4168A"/>
    <w:rsid w:val="00D41864"/>
    <w:rsid w:val="00D41E3C"/>
    <w:rsid w:val="00D4349E"/>
    <w:rsid w:val="00D437DC"/>
    <w:rsid w:val="00D442BC"/>
    <w:rsid w:val="00D46CC9"/>
    <w:rsid w:val="00D50FF5"/>
    <w:rsid w:val="00D5321B"/>
    <w:rsid w:val="00D5354B"/>
    <w:rsid w:val="00D54069"/>
    <w:rsid w:val="00D5441D"/>
    <w:rsid w:val="00D55291"/>
    <w:rsid w:val="00D5561F"/>
    <w:rsid w:val="00D55D60"/>
    <w:rsid w:val="00D617EE"/>
    <w:rsid w:val="00D635CC"/>
    <w:rsid w:val="00D63D21"/>
    <w:rsid w:val="00D63FDE"/>
    <w:rsid w:val="00D647F5"/>
    <w:rsid w:val="00D74C33"/>
    <w:rsid w:val="00D774B7"/>
    <w:rsid w:val="00D77AC4"/>
    <w:rsid w:val="00D83141"/>
    <w:rsid w:val="00D8508A"/>
    <w:rsid w:val="00D859B6"/>
    <w:rsid w:val="00D86967"/>
    <w:rsid w:val="00D944CF"/>
    <w:rsid w:val="00D95340"/>
    <w:rsid w:val="00D95D73"/>
    <w:rsid w:val="00D97BCC"/>
    <w:rsid w:val="00DA29F1"/>
    <w:rsid w:val="00DA64F0"/>
    <w:rsid w:val="00DA71D3"/>
    <w:rsid w:val="00DB27F9"/>
    <w:rsid w:val="00DB366C"/>
    <w:rsid w:val="00DB5582"/>
    <w:rsid w:val="00DB68A9"/>
    <w:rsid w:val="00DB7D8D"/>
    <w:rsid w:val="00DC17E4"/>
    <w:rsid w:val="00DC2F87"/>
    <w:rsid w:val="00DC3AEA"/>
    <w:rsid w:val="00DC61F1"/>
    <w:rsid w:val="00DD26CF"/>
    <w:rsid w:val="00DD5228"/>
    <w:rsid w:val="00DE29A3"/>
    <w:rsid w:val="00DE699A"/>
    <w:rsid w:val="00DF0AC1"/>
    <w:rsid w:val="00DF424F"/>
    <w:rsid w:val="00DF45F4"/>
    <w:rsid w:val="00DF7E8C"/>
    <w:rsid w:val="00E010B4"/>
    <w:rsid w:val="00E02DD9"/>
    <w:rsid w:val="00E04471"/>
    <w:rsid w:val="00E057C6"/>
    <w:rsid w:val="00E059B7"/>
    <w:rsid w:val="00E13F76"/>
    <w:rsid w:val="00E2102D"/>
    <w:rsid w:val="00E22951"/>
    <w:rsid w:val="00E23269"/>
    <w:rsid w:val="00E23512"/>
    <w:rsid w:val="00E23DA7"/>
    <w:rsid w:val="00E27C1E"/>
    <w:rsid w:val="00E32FC0"/>
    <w:rsid w:val="00E33FB1"/>
    <w:rsid w:val="00E33FD5"/>
    <w:rsid w:val="00E34D72"/>
    <w:rsid w:val="00E35E86"/>
    <w:rsid w:val="00E36D0E"/>
    <w:rsid w:val="00E43A9A"/>
    <w:rsid w:val="00E47DC9"/>
    <w:rsid w:val="00E512AF"/>
    <w:rsid w:val="00E53792"/>
    <w:rsid w:val="00E55B81"/>
    <w:rsid w:val="00E56456"/>
    <w:rsid w:val="00E57180"/>
    <w:rsid w:val="00E63572"/>
    <w:rsid w:val="00E63FF4"/>
    <w:rsid w:val="00E70068"/>
    <w:rsid w:val="00E719F9"/>
    <w:rsid w:val="00E7288D"/>
    <w:rsid w:val="00E73CD9"/>
    <w:rsid w:val="00E77614"/>
    <w:rsid w:val="00E8017D"/>
    <w:rsid w:val="00E82095"/>
    <w:rsid w:val="00E82288"/>
    <w:rsid w:val="00E85801"/>
    <w:rsid w:val="00E96D46"/>
    <w:rsid w:val="00EA0B52"/>
    <w:rsid w:val="00EA390A"/>
    <w:rsid w:val="00EA47F6"/>
    <w:rsid w:val="00EA5155"/>
    <w:rsid w:val="00EA5AAF"/>
    <w:rsid w:val="00EA643A"/>
    <w:rsid w:val="00EB163B"/>
    <w:rsid w:val="00EB5D25"/>
    <w:rsid w:val="00EB68A8"/>
    <w:rsid w:val="00EB6C51"/>
    <w:rsid w:val="00EC0C02"/>
    <w:rsid w:val="00EC7AA6"/>
    <w:rsid w:val="00ED1876"/>
    <w:rsid w:val="00ED2947"/>
    <w:rsid w:val="00ED3DE6"/>
    <w:rsid w:val="00ED4441"/>
    <w:rsid w:val="00ED44F9"/>
    <w:rsid w:val="00ED46F8"/>
    <w:rsid w:val="00ED69B4"/>
    <w:rsid w:val="00EE4781"/>
    <w:rsid w:val="00EE483D"/>
    <w:rsid w:val="00EE48B9"/>
    <w:rsid w:val="00EE5113"/>
    <w:rsid w:val="00EE63A4"/>
    <w:rsid w:val="00EF126D"/>
    <w:rsid w:val="00EF246F"/>
    <w:rsid w:val="00EF2BF8"/>
    <w:rsid w:val="00EF52A8"/>
    <w:rsid w:val="00EF723D"/>
    <w:rsid w:val="00EF7E4B"/>
    <w:rsid w:val="00F00220"/>
    <w:rsid w:val="00F027C6"/>
    <w:rsid w:val="00F03E35"/>
    <w:rsid w:val="00F04E53"/>
    <w:rsid w:val="00F05BE6"/>
    <w:rsid w:val="00F0682D"/>
    <w:rsid w:val="00F10FB6"/>
    <w:rsid w:val="00F11062"/>
    <w:rsid w:val="00F15100"/>
    <w:rsid w:val="00F15620"/>
    <w:rsid w:val="00F20433"/>
    <w:rsid w:val="00F23939"/>
    <w:rsid w:val="00F23CF0"/>
    <w:rsid w:val="00F2527E"/>
    <w:rsid w:val="00F2558B"/>
    <w:rsid w:val="00F276E4"/>
    <w:rsid w:val="00F313AC"/>
    <w:rsid w:val="00F3188B"/>
    <w:rsid w:val="00F32246"/>
    <w:rsid w:val="00F33778"/>
    <w:rsid w:val="00F36978"/>
    <w:rsid w:val="00F3731E"/>
    <w:rsid w:val="00F4253F"/>
    <w:rsid w:val="00F4332A"/>
    <w:rsid w:val="00F50210"/>
    <w:rsid w:val="00F50697"/>
    <w:rsid w:val="00F51816"/>
    <w:rsid w:val="00F554C7"/>
    <w:rsid w:val="00F61DBB"/>
    <w:rsid w:val="00F63603"/>
    <w:rsid w:val="00F71473"/>
    <w:rsid w:val="00F71850"/>
    <w:rsid w:val="00F71EB4"/>
    <w:rsid w:val="00F744D1"/>
    <w:rsid w:val="00F74F83"/>
    <w:rsid w:val="00F75BC2"/>
    <w:rsid w:val="00F801E6"/>
    <w:rsid w:val="00F805CC"/>
    <w:rsid w:val="00F84E4F"/>
    <w:rsid w:val="00F87900"/>
    <w:rsid w:val="00F9059C"/>
    <w:rsid w:val="00F90B55"/>
    <w:rsid w:val="00F91D07"/>
    <w:rsid w:val="00F939F1"/>
    <w:rsid w:val="00FA1F0A"/>
    <w:rsid w:val="00FA2071"/>
    <w:rsid w:val="00FA25A2"/>
    <w:rsid w:val="00FA2AAD"/>
    <w:rsid w:val="00FA5B9B"/>
    <w:rsid w:val="00FA6A72"/>
    <w:rsid w:val="00FB0DD6"/>
    <w:rsid w:val="00FB3EDA"/>
    <w:rsid w:val="00FB40B5"/>
    <w:rsid w:val="00FC0430"/>
    <w:rsid w:val="00FC1B06"/>
    <w:rsid w:val="00FC219A"/>
    <w:rsid w:val="00FC455C"/>
    <w:rsid w:val="00FC7012"/>
    <w:rsid w:val="00FD2C9F"/>
    <w:rsid w:val="00FD70C7"/>
    <w:rsid w:val="00FE46E0"/>
    <w:rsid w:val="00FE68C0"/>
    <w:rsid w:val="00FE749F"/>
    <w:rsid w:val="00FF0A80"/>
    <w:rsid w:val="00FF34E5"/>
    <w:rsid w:val="00FF3D1F"/>
    <w:rsid w:val="00FF5439"/>
    <w:rsid w:val="00FF672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rules v:ext="edit">
        <o:r id="V:Rule29" type="connector" idref="#_x0000_s1260"/>
        <o:r id="V:Rule30" type="connector" idref="#_x0000_s1276"/>
        <o:r id="V:Rule31" type="connector" idref="#_x0000_s1252"/>
        <o:r id="V:Rule32" type="connector" idref="#_x0000_s1211"/>
        <o:r id="V:Rule33" type="connector" idref="#_x0000_s1240"/>
        <o:r id="V:Rule34" type="connector" idref="#_x0000_s1267"/>
        <o:r id="V:Rule35" type="connector" idref="#_x0000_s1246"/>
        <o:r id="V:Rule36" type="connector" idref="#_x0000_s1231"/>
        <o:r id="V:Rule37" type="connector" idref="#_x0000_s1244"/>
        <o:r id="V:Rule38" type="connector" idref="#_x0000_s1235"/>
        <o:r id="V:Rule39" type="connector" idref="#_x0000_s1270"/>
        <o:r id="V:Rule40" type="connector" idref="#_x0000_s1256"/>
        <o:r id="V:Rule41" type="connector" idref="#_x0000_s1213"/>
        <o:r id="V:Rule42" type="connector" idref="#_x0000_s1222"/>
        <o:r id="V:Rule43" type="connector" idref="#_x0000_s1278"/>
        <o:r id="V:Rule44" type="connector" idref="#_x0000_s1275"/>
        <o:r id="V:Rule45" type="connector" idref="#_x0000_s1263"/>
        <o:r id="V:Rule46" type="connector" idref="#_x0000_s1272"/>
        <o:r id="V:Rule47" type="connector" idref="#_x0000_s1236"/>
        <o:r id="V:Rule48" type="connector" idref="#_x0000_s1274"/>
        <o:r id="V:Rule49" type="connector" idref="#_x0000_s1258"/>
        <o:r id="V:Rule50" type="connector" idref="#_x0000_s1253"/>
        <o:r id="V:Rule51" type="connector" idref="#_x0000_s1216"/>
        <o:r id="V:Rule52" type="connector" idref="#_x0000_s1220"/>
        <o:r id="V:Rule53" type="connector" idref="#_x0000_s1226"/>
        <o:r id="V:Rule54" type="connector" idref="#_x0000_s1265"/>
        <o:r id="V:Rule55" type="connector" idref="#_x0000_s1212"/>
        <o:r id="V:Rule56" type="connector" idref="#_x0000_s12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57CE2"/>
    <w:pPr>
      <w:bidi/>
      <w:spacing w:after="0" w:line="240" w:lineRule="auto"/>
      <w:jc w:val="lowKashida"/>
    </w:pPr>
    <w:rPr>
      <w:rFonts w:ascii="Times New Roman" w:eastAsiaTheme="minorEastAsia" w:hAnsi="Times New Roman" w:cs="Simplified Arabic"/>
      <w:sz w:val="28"/>
      <w:szCs w:val="32"/>
      <w:lang w:val="en-US"/>
    </w:rPr>
  </w:style>
  <w:style w:type="paragraph" w:styleId="1">
    <w:name w:val="heading 1"/>
    <w:basedOn w:val="a0"/>
    <w:next w:val="a0"/>
    <w:link w:val="1Char"/>
    <w:uiPriority w:val="9"/>
    <w:qFormat/>
    <w:rsid w:val="005A62EA"/>
    <w:pPr>
      <w:keepNext/>
      <w:bidi w:val="0"/>
      <w:spacing w:before="240" w:after="60" w:line="259" w:lineRule="auto"/>
      <w:jc w:val="left"/>
      <w:outlineLvl w:val="0"/>
    </w:pPr>
    <w:rPr>
      <w:rFonts w:ascii="Cambria" w:eastAsia="Times New Roman" w:hAnsi="Cambria" w:cs="Times New Roman"/>
      <w:b/>
      <w:bCs/>
      <w:kern w:val="32"/>
      <w:sz w:val="32"/>
    </w:rPr>
  </w:style>
  <w:style w:type="paragraph" w:styleId="2">
    <w:name w:val="heading 2"/>
    <w:basedOn w:val="a0"/>
    <w:next w:val="a0"/>
    <w:link w:val="2Char"/>
    <w:uiPriority w:val="9"/>
    <w:unhideWhenUsed/>
    <w:qFormat/>
    <w:rsid w:val="005A62EA"/>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basedOn w:val="a1"/>
    <w:link w:val="1"/>
    <w:uiPriority w:val="9"/>
    <w:rsid w:val="005A62EA"/>
    <w:rPr>
      <w:rFonts w:ascii="Cambria" w:eastAsia="Times New Roman" w:hAnsi="Cambria" w:cs="Times New Roman"/>
      <w:b/>
      <w:bCs/>
      <w:kern w:val="32"/>
      <w:sz w:val="32"/>
      <w:szCs w:val="32"/>
      <w:lang w:val="en-US"/>
    </w:rPr>
  </w:style>
  <w:style w:type="character" w:customStyle="1" w:styleId="2Char">
    <w:name w:val="عنوان 2 Char"/>
    <w:basedOn w:val="a1"/>
    <w:link w:val="2"/>
    <w:uiPriority w:val="9"/>
    <w:rsid w:val="005A62EA"/>
    <w:rPr>
      <w:rFonts w:asciiTheme="majorHAnsi" w:eastAsiaTheme="majorEastAsia" w:hAnsiTheme="majorHAnsi" w:cstheme="majorBidi"/>
      <w:b/>
      <w:bCs/>
      <w:color w:val="4F81BD" w:themeColor="accent1"/>
      <w:sz w:val="26"/>
      <w:szCs w:val="26"/>
      <w:lang w:val="en-US"/>
    </w:rPr>
  </w:style>
  <w:style w:type="paragraph" w:styleId="a4">
    <w:name w:val="footnote text"/>
    <w:basedOn w:val="a0"/>
    <w:link w:val="Char"/>
    <w:uiPriority w:val="99"/>
    <w:unhideWhenUsed/>
    <w:rsid w:val="00A57CE2"/>
    <w:rPr>
      <w:sz w:val="20"/>
      <w:szCs w:val="20"/>
    </w:rPr>
  </w:style>
  <w:style w:type="character" w:customStyle="1" w:styleId="Char">
    <w:name w:val="نص حاشية سفلية Char"/>
    <w:basedOn w:val="a1"/>
    <w:link w:val="a4"/>
    <w:uiPriority w:val="99"/>
    <w:rsid w:val="00A57CE2"/>
    <w:rPr>
      <w:rFonts w:ascii="Times New Roman" w:eastAsiaTheme="minorEastAsia" w:hAnsi="Times New Roman" w:cs="Simplified Arabic"/>
      <w:sz w:val="20"/>
      <w:szCs w:val="20"/>
      <w:lang w:val="en-US"/>
    </w:rPr>
  </w:style>
  <w:style w:type="character" w:styleId="a5">
    <w:name w:val="footnote reference"/>
    <w:basedOn w:val="a1"/>
    <w:uiPriority w:val="99"/>
    <w:unhideWhenUsed/>
    <w:rsid w:val="00A57CE2"/>
    <w:rPr>
      <w:vertAlign w:val="superscript"/>
    </w:rPr>
  </w:style>
  <w:style w:type="paragraph" w:styleId="a6">
    <w:name w:val="header"/>
    <w:basedOn w:val="a0"/>
    <w:link w:val="Char1"/>
    <w:uiPriority w:val="99"/>
    <w:unhideWhenUsed/>
    <w:rsid w:val="0059492D"/>
    <w:pPr>
      <w:tabs>
        <w:tab w:val="center" w:pos="4536"/>
        <w:tab w:val="right" w:pos="9072"/>
      </w:tabs>
    </w:pPr>
  </w:style>
  <w:style w:type="character" w:customStyle="1" w:styleId="Char1">
    <w:name w:val="رأس صفحة Char1"/>
    <w:basedOn w:val="a1"/>
    <w:link w:val="a6"/>
    <w:uiPriority w:val="99"/>
    <w:rsid w:val="0059492D"/>
    <w:rPr>
      <w:rFonts w:ascii="Times New Roman" w:eastAsiaTheme="minorEastAsia" w:hAnsi="Times New Roman" w:cs="Simplified Arabic"/>
      <w:sz w:val="28"/>
      <w:szCs w:val="32"/>
      <w:lang w:val="en-US"/>
    </w:rPr>
  </w:style>
  <w:style w:type="paragraph" w:styleId="a7">
    <w:name w:val="footer"/>
    <w:basedOn w:val="a0"/>
    <w:link w:val="Char0"/>
    <w:uiPriority w:val="99"/>
    <w:unhideWhenUsed/>
    <w:rsid w:val="0059492D"/>
    <w:pPr>
      <w:tabs>
        <w:tab w:val="center" w:pos="4536"/>
        <w:tab w:val="right" w:pos="9072"/>
      </w:tabs>
    </w:pPr>
  </w:style>
  <w:style w:type="character" w:customStyle="1" w:styleId="Char0">
    <w:name w:val="تذييل صفحة Char"/>
    <w:basedOn w:val="a1"/>
    <w:link w:val="a7"/>
    <w:uiPriority w:val="99"/>
    <w:rsid w:val="0059492D"/>
    <w:rPr>
      <w:rFonts w:ascii="Times New Roman" w:eastAsiaTheme="minorEastAsia" w:hAnsi="Times New Roman" w:cs="Simplified Arabic"/>
      <w:sz w:val="28"/>
      <w:szCs w:val="32"/>
      <w:lang w:val="en-US"/>
    </w:rPr>
  </w:style>
  <w:style w:type="paragraph" w:styleId="a8">
    <w:name w:val="Balloon Text"/>
    <w:basedOn w:val="a0"/>
    <w:link w:val="Char2"/>
    <w:uiPriority w:val="99"/>
    <w:semiHidden/>
    <w:unhideWhenUsed/>
    <w:rsid w:val="008E2873"/>
    <w:rPr>
      <w:rFonts w:ascii="Tahoma" w:hAnsi="Tahoma" w:cs="Tahoma"/>
      <w:sz w:val="16"/>
      <w:szCs w:val="16"/>
    </w:rPr>
  </w:style>
  <w:style w:type="character" w:customStyle="1" w:styleId="Char2">
    <w:name w:val="نص في بالون Char"/>
    <w:basedOn w:val="a1"/>
    <w:link w:val="a8"/>
    <w:uiPriority w:val="99"/>
    <w:semiHidden/>
    <w:rsid w:val="008E2873"/>
    <w:rPr>
      <w:rFonts w:ascii="Tahoma" w:eastAsiaTheme="minorEastAsia" w:hAnsi="Tahoma" w:cs="Tahoma"/>
      <w:sz w:val="16"/>
      <w:szCs w:val="16"/>
      <w:lang w:val="en-US"/>
    </w:rPr>
  </w:style>
  <w:style w:type="paragraph" w:styleId="a9">
    <w:name w:val="List Paragraph"/>
    <w:basedOn w:val="a0"/>
    <w:uiPriority w:val="34"/>
    <w:qFormat/>
    <w:rsid w:val="00C61A82"/>
    <w:pPr>
      <w:bidi w:val="0"/>
      <w:spacing w:after="160" w:line="259" w:lineRule="auto"/>
      <w:ind w:left="720"/>
      <w:contextualSpacing/>
      <w:jc w:val="left"/>
    </w:pPr>
    <w:rPr>
      <w:rFonts w:ascii="Calibri" w:eastAsia="Calibri" w:hAnsi="Calibri" w:cs="Arial"/>
      <w:sz w:val="22"/>
      <w:szCs w:val="22"/>
    </w:rPr>
  </w:style>
  <w:style w:type="table" w:styleId="aa">
    <w:name w:val="Table Grid"/>
    <w:basedOn w:val="a2"/>
    <w:uiPriority w:val="59"/>
    <w:rsid w:val="005A62EA"/>
    <w:pPr>
      <w:spacing w:after="0" w:line="240" w:lineRule="auto"/>
      <w:jc w:val="lowKashida"/>
    </w:pPr>
    <w:rPr>
      <w:rFonts w:ascii="Times New Roman" w:hAnsi="Times New Roman" w:cs="Simplified Arabic"/>
      <w:sz w:val="28"/>
      <w:szCs w:val="3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Title"/>
    <w:basedOn w:val="a0"/>
    <w:next w:val="a0"/>
    <w:link w:val="Char3"/>
    <w:uiPriority w:val="10"/>
    <w:qFormat/>
    <w:rsid w:val="005A62E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العنوان Char"/>
    <w:basedOn w:val="a1"/>
    <w:link w:val="ab"/>
    <w:uiPriority w:val="10"/>
    <w:rsid w:val="005A62EA"/>
    <w:rPr>
      <w:rFonts w:asciiTheme="majorHAnsi" w:eastAsiaTheme="majorEastAsia" w:hAnsiTheme="majorHAnsi" w:cstheme="majorBidi"/>
      <w:color w:val="17365D" w:themeColor="text2" w:themeShade="BF"/>
      <w:spacing w:val="5"/>
      <w:kern w:val="28"/>
      <w:sz w:val="52"/>
      <w:szCs w:val="52"/>
      <w:lang w:val="en-US"/>
    </w:rPr>
  </w:style>
  <w:style w:type="character" w:customStyle="1" w:styleId="Char4">
    <w:name w:val="نص تعليق Char"/>
    <w:basedOn w:val="a1"/>
    <w:link w:val="ac"/>
    <w:uiPriority w:val="99"/>
    <w:semiHidden/>
    <w:rsid w:val="005A62EA"/>
    <w:rPr>
      <w:rFonts w:ascii="Calibri" w:eastAsia="Calibri" w:hAnsi="Calibri" w:cs="Times New Roman"/>
      <w:sz w:val="20"/>
      <w:szCs w:val="20"/>
    </w:rPr>
  </w:style>
  <w:style w:type="paragraph" w:styleId="ac">
    <w:name w:val="annotation text"/>
    <w:basedOn w:val="a0"/>
    <w:link w:val="Char4"/>
    <w:uiPriority w:val="99"/>
    <w:semiHidden/>
    <w:unhideWhenUsed/>
    <w:rsid w:val="005A62EA"/>
    <w:pPr>
      <w:bidi w:val="0"/>
      <w:spacing w:after="160"/>
      <w:jc w:val="left"/>
    </w:pPr>
    <w:rPr>
      <w:rFonts w:ascii="Calibri" w:eastAsia="Calibri" w:hAnsi="Calibri" w:cs="Times New Roman"/>
      <w:sz w:val="20"/>
      <w:szCs w:val="20"/>
    </w:rPr>
  </w:style>
  <w:style w:type="character" w:customStyle="1" w:styleId="Char5">
    <w:name w:val="موضوع تعليق Char"/>
    <w:basedOn w:val="Char4"/>
    <w:link w:val="ad"/>
    <w:uiPriority w:val="99"/>
    <w:semiHidden/>
    <w:rsid w:val="005A62EA"/>
    <w:rPr>
      <w:rFonts w:ascii="Calibri" w:eastAsia="Calibri" w:hAnsi="Calibri" w:cs="Times New Roman"/>
      <w:b/>
      <w:bCs/>
      <w:sz w:val="20"/>
      <w:szCs w:val="20"/>
    </w:rPr>
  </w:style>
  <w:style w:type="paragraph" w:styleId="ad">
    <w:name w:val="annotation subject"/>
    <w:basedOn w:val="ac"/>
    <w:next w:val="ac"/>
    <w:link w:val="Char5"/>
    <w:uiPriority w:val="99"/>
    <w:semiHidden/>
    <w:unhideWhenUsed/>
    <w:rsid w:val="005A62EA"/>
    <w:rPr>
      <w:b/>
      <w:bCs/>
    </w:rPr>
  </w:style>
  <w:style w:type="paragraph" w:styleId="ae">
    <w:name w:val="caption"/>
    <w:basedOn w:val="a0"/>
    <w:next w:val="a0"/>
    <w:uiPriority w:val="35"/>
    <w:unhideWhenUsed/>
    <w:qFormat/>
    <w:rsid w:val="005A62EA"/>
    <w:pPr>
      <w:bidi w:val="0"/>
      <w:spacing w:after="200"/>
      <w:jc w:val="left"/>
    </w:pPr>
    <w:rPr>
      <w:rFonts w:ascii="Calibri" w:eastAsia="Calibri" w:hAnsi="Calibri" w:cs="Arial"/>
      <w:i/>
      <w:iCs/>
      <w:color w:val="44546A"/>
      <w:sz w:val="18"/>
      <w:szCs w:val="18"/>
    </w:rPr>
  </w:style>
  <w:style w:type="character" w:customStyle="1" w:styleId="Char6">
    <w:name w:val="نص تعليق ختامي Char"/>
    <w:basedOn w:val="a1"/>
    <w:link w:val="af"/>
    <w:uiPriority w:val="99"/>
    <w:semiHidden/>
    <w:rsid w:val="005A62EA"/>
    <w:rPr>
      <w:rFonts w:ascii="Calibri" w:eastAsia="Calibri" w:hAnsi="Calibri" w:cs="Times New Roman"/>
      <w:sz w:val="20"/>
      <w:szCs w:val="20"/>
    </w:rPr>
  </w:style>
  <w:style w:type="paragraph" w:styleId="af">
    <w:name w:val="endnote text"/>
    <w:basedOn w:val="a0"/>
    <w:link w:val="Char6"/>
    <w:uiPriority w:val="99"/>
    <w:semiHidden/>
    <w:unhideWhenUsed/>
    <w:rsid w:val="005A62EA"/>
    <w:pPr>
      <w:bidi w:val="0"/>
      <w:jc w:val="left"/>
    </w:pPr>
    <w:rPr>
      <w:rFonts w:ascii="Calibri" w:eastAsia="Calibri" w:hAnsi="Calibri" w:cs="Times New Roman"/>
      <w:sz w:val="20"/>
      <w:szCs w:val="20"/>
    </w:rPr>
  </w:style>
  <w:style w:type="character" w:customStyle="1" w:styleId="Char7">
    <w:name w:val="رأس صفحة Char"/>
    <w:basedOn w:val="a1"/>
    <w:uiPriority w:val="99"/>
    <w:rsid w:val="005A62EA"/>
  </w:style>
  <w:style w:type="paragraph" w:styleId="a">
    <w:name w:val="List Bullet"/>
    <w:basedOn w:val="a0"/>
    <w:uiPriority w:val="99"/>
    <w:unhideWhenUsed/>
    <w:rsid w:val="005A62EA"/>
    <w:pPr>
      <w:numPr>
        <w:numId w:val="36"/>
      </w:numPr>
      <w:bidi w:val="0"/>
      <w:spacing w:after="160" w:line="259" w:lineRule="auto"/>
      <w:contextualSpacing/>
      <w:jc w:val="left"/>
    </w:pPr>
    <w:rPr>
      <w:rFonts w:ascii="Calibri" w:eastAsia="Calibri" w:hAnsi="Calibri" w:cs="Arial"/>
      <w:sz w:val="22"/>
      <w:szCs w:val="22"/>
    </w:rPr>
  </w:style>
  <w:style w:type="paragraph" w:styleId="af0">
    <w:name w:val="Body Text"/>
    <w:basedOn w:val="a0"/>
    <w:link w:val="Char8"/>
    <w:uiPriority w:val="99"/>
    <w:unhideWhenUsed/>
    <w:rsid w:val="005A62EA"/>
    <w:pPr>
      <w:bidi w:val="0"/>
      <w:spacing w:after="120" w:line="259" w:lineRule="auto"/>
      <w:jc w:val="left"/>
    </w:pPr>
    <w:rPr>
      <w:rFonts w:ascii="Calibri" w:eastAsia="Calibri" w:hAnsi="Calibri" w:cs="Arial"/>
      <w:sz w:val="22"/>
      <w:szCs w:val="22"/>
    </w:rPr>
  </w:style>
  <w:style w:type="character" w:customStyle="1" w:styleId="Char8">
    <w:name w:val="نص أساسي Char"/>
    <w:basedOn w:val="a1"/>
    <w:link w:val="af0"/>
    <w:uiPriority w:val="99"/>
    <w:rsid w:val="005A62EA"/>
    <w:rPr>
      <w:rFonts w:ascii="Calibri" w:eastAsia="Calibri" w:hAnsi="Calibri" w:cs="Arial"/>
      <w:lang w:val="en-US"/>
    </w:rPr>
  </w:style>
  <w:style w:type="paragraph" w:styleId="af1">
    <w:name w:val="Body Text Indent"/>
    <w:basedOn w:val="a0"/>
    <w:link w:val="Char9"/>
    <w:uiPriority w:val="99"/>
    <w:unhideWhenUsed/>
    <w:rsid w:val="005A62EA"/>
    <w:pPr>
      <w:bidi w:val="0"/>
      <w:spacing w:after="120" w:line="259" w:lineRule="auto"/>
      <w:ind w:left="283"/>
      <w:jc w:val="left"/>
    </w:pPr>
    <w:rPr>
      <w:rFonts w:ascii="Calibri" w:eastAsia="Calibri" w:hAnsi="Calibri" w:cs="Arial"/>
      <w:sz w:val="22"/>
      <w:szCs w:val="22"/>
    </w:rPr>
  </w:style>
  <w:style w:type="character" w:customStyle="1" w:styleId="Char9">
    <w:name w:val="نص أساسي بمسافة بادئة Char"/>
    <w:basedOn w:val="a1"/>
    <w:link w:val="af1"/>
    <w:uiPriority w:val="99"/>
    <w:rsid w:val="005A62EA"/>
    <w:rPr>
      <w:rFonts w:ascii="Calibri" w:eastAsia="Calibri" w:hAnsi="Calibri" w:cs="Arial"/>
      <w:lang w:val="en-US"/>
    </w:rPr>
  </w:style>
  <w:style w:type="paragraph" w:styleId="af2">
    <w:name w:val="Body Text First Indent"/>
    <w:basedOn w:val="af0"/>
    <w:link w:val="Chara"/>
    <w:uiPriority w:val="99"/>
    <w:unhideWhenUsed/>
    <w:rsid w:val="005A62EA"/>
    <w:pPr>
      <w:ind w:firstLine="210"/>
    </w:pPr>
  </w:style>
  <w:style w:type="character" w:customStyle="1" w:styleId="Chara">
    <w:name w:val="نص أساسي بمسافة بادئة للسطر الأول Char"/>
    <w:basedOn w:val="Char8"/>
    <w:link w:val="af2"/>
    <w:uiPriority w:val="99"/>
    <w:rsid w:val="005A62EA"/>
    <w:rPr>
      <w:rFonts w:ascii="Calibri" w:eastAsia="Calibri" w:hAnsi="Calibri" w:cs="Arial"/>
      <w:lang w:val="en-US"/>
    </w:rPr>
  </w:style>
  <w:style w:type="paragraph" w:styleId="20">
    <w:name w:val="Body Text First Indent 2"/>
    <w:basedOn w:val="af1"/>
    <w:link w:val="2Char0"/>
    <w:uiPriority w:val="99"/>
    <w:unhideWhenUsed/>
    <w:rsid w:val="005A62EA"/>
    <w:pPr>
      <w:ind w:firstLine="210"/>
    </w:pPr>
  </w:style>
  <w:style w:type="character" w:customStyle="1" w:styleId="2Char0">
    <w:name w:val="نص أساسي بمسافة بادئة للسطر الأول 2 Char"/>
    <w:basedOn w:val="Char9"/>
    <w:link w:val="20"/>
    <w:uiPriority w:val="99"/>
    <w:rsid w:val="005A62EA"/>
    <w:rPr>
      <w:rFonts w:ascii="Calibri" w:eastAsia="Calibri" w:hAnsi="Calibri" w:cs="Arial"/>
      <w:lang w:val="en-US"/>
    </w:rPr>
  </w:style>
  <w:style w:type="character" w:styleId="Hyperlink">
    <w:name w:val="Hyperlink"/>
    <w:basedOn w:val="a1"/>
    <w:uiPriority w:val="99"/>
    <w:unhideWhenUsed/>
    <w:rsid w:val="005A62EA"/>
    <w:rPr>
      <w:color w:val="0000FF" w:themeColor="hyperlink"/>
      <w:u w:val="single"/>
    </w:rPr>
  </w:style>
  <w:style w:type="paragraph" w:styleId="af3">
    <w:name w:val="No Spacing"/>
    <w:uiPriority w:val="1"/>
    <w:qFormat/>
    <w:rsid w:val="00C43302"/>
    <w:pPr>
      <w:bidi/>
      <w:spacing w:after="0" w:line="240" w:lineRule="auto"/>
    </w:pPr>
    <w:rPr>
      <w:rFonts w:ascii="Calibri" w:eastAsia="Calibri" w:hAnsi="Calibri" w:cs="Arial"/>
      <w:lang w:val="en-US"/>
    </w:rPr>
  </w:style>
</w:styles>
</file>

<file path=word/webSettings.xml><?xml version="1.0" encoding="utf-8"?>
<w:webSettings xmlns:r="http://schemas.openxmlformats.org/officeDocument/2006/relationships" xmlns:w="http://schemas.openxmlformats.org/wordprocessingml/2006/main">
  <w:divs>
    <w:div w:id="315494776">
      <w:bodyDiv w:val="1"/>
      <w:marLeft w:val="0"/>
      <w:marRight w:val="0"/>
      <w:marTop w:val="0"/>
      <w:marBottom w:val="0"/>
      <w:divBdr>
        <w:top w:val="none" w:sz="0" w:space="0" w:color="auto"/>
        <w:left w:val="none" w:sz="0" w:space="0" w:color="auto"/>
        <w:bottom w:val="none" w:sz="0" w:space="0" w:color="auto"/>
        <w:right w:val="none" w:sz="0" w:space="0" w:color="auto"/>
      </w:divBdr>
    </w:div>
    <w:div w:id="602885595">
      <w:bodyDiv w:val="1"/>
      <w:marLeft w:val="0"/>
      <w:marRight w:val="0"/>
      <w:marTop w:val="0"/>
      <w:marBottom w:val="0"/>
      <w:divBdr>
        <w:top w:val="none" w:sz="0" w:space="0" w:color="auto"/>
        <w:left w:val="none" w:sz="0" w:space="0" w:color="auto"/>
        <w:bottom w:val="none" w:sz="0" w:space="0" w:color="auto"/>
        <w:right w:val="none" w:sz="0" w:space="0" w:color="auto"/>
      </w:divBdr>
    </w:div>
    <w:div w:id="1205754433">
      <w:bodyDiv w:val="1"/>
      <w:marLeft w:val="0"/>
      <w:marRight w:val="0"/>
      <w:marTop w:val="0"/>
      <w:marBottom w:val="0"/>
      <w:divBdr>
        <w:top w:val="none" w:sz="0" w:space="0" w:color="auto"/>
        <w:left w:val="none" w:sz="0" w:space="0" w:color="auto"/>
        <w:bottom w:val="none" w:sz="0" w:space="0" w:color="auto"/>
        <w:right w:val="none" w:sz="0" w:space="0" w:color="auto"/>
      </w:divBdr>
    </w:div>
    <w:div w:id="1432622845">
      <w:bodyDiv w:val="1"/>
      <w:marLeft w:val="0"/>
      <w:marRight w:val="0"/>
      <w:marTop w:val="0"/>
      <w:marBottom w:val="0"/>
      <w:divBdr>
        <w:top w:val="none" w:sz="0" w:space="0" w:color="auto"/>
        <w:left w:val="none" w:sz="0" w:space="0" w:color="auto"/>
        <w:bottom w:val="none" w:sz="0" w:space="0" w:color="auto"/>
        <w:right w:val="none" w:sz="0" w:space="0" w:color="auto"/>
      </w:divBdr>
    </w:div>
    <w:div w:id="1438135883">
      <w:bodyDiv w:val="1"/>
      <w:marLeft w:val="0"/>
      <w:marRight w:val="0"/>
      <w:marTop w:val="0"/>
      <w:marBottom w:val="0"/>
      <w:divBdr>
        <w:top w:val="none" w:sz="0" w:space="0" w:color="auto"/>
        <w:left w:val="none" w:sz="0" w:space="0" w:color="auto"/>
        <w:bottom w:val="none" w:sz="0" w:space="0" w:color="auto"/>
        <w:right w:val="none" w:sz="0" w:space="0" w:color="auto"/>
      </w:divBdr>
    </w:div>
    <w:div w:id="1470593549">
      <w:bodyDiv w:val="1"/>
      <w:marLeft w:val="0"/>
      <w:marRight w:val="0"/>
      <w:marTop w:val="0"/>
      <w:marBottom w:val="0"/>
      <w:divBdr>
        <w:top w:val="none" w:sz="0" w:space="0" w:color="auto"/>
        <w:left w:val="none" w:sz="0" w:space="0" w:color="auto"/>
        <w:bottom w:val="none" w:sz="0" w:space="0" w:color="auto"/>
        <w:right w:val="none" w:sz="0" w:space="0" w:color="auto"/>
      </w:divBdr>
    </w:div>
    <w:div w:id="208517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footer" Target="footer10.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3.xml"/><Relationship Id="rId40"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footer" Target="footer12.xml"/><Relationship Id="rId43"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AEA52-61FA-4AE5-9CC1-3C1B996FB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7674</TotalTime>
  <Pages>1</Pages>
  <Words>43645</Words>
  <Characters>240050</Characters>
  <Application>Microsoft Office Word</Application>
  <DocSecurity>0</DocSecurity>
  <Lines>2000</Lines>
  <Paragraphs>566</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الفصل الشيعة الإسماعيلية</vt:lpstr>
      <vt:lpstr>الفصل الأول                                                       الشيعة الإسماعيلية</vt:lpstr>
    </vt:vector>
  </TitlesOfParts>
  <Company/>
  <LinksUpToDate>false</LinksUpToDate>
  <CharactersWithSpaces>283129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الشيعة الإسماعيلية</dc:title>
  <dc:creator>user</dc:creator>
  <cp:lastModifiedBy>user</cp:lastModifiedBy>
  <cp:revision>22</cp:revision>
  <cp:lastPrinted>2018-10-30T14:11:00Z</cp:lastPrinted>
  <dcterms:created xsi:type="dcterms:W3CDTF">2018-06-05T06:05:00Z</dcterms:created>
  <dcterms:modified xsi:type="dcterms:W3CDTF">2019-07-05T10:18:00Z</dcterms:modified>
</cp:coreProperties>
</file>