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90" w:rsidRPr="0088350B" w:rsidRDefault="00957190" w:rsidP="00957190">
      <w:pPr>
        <w:tabs>
          <w:tab w:val="left" w:pos="3977"/>
          <w:tab w:val="center" w:pos="5386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  <w:r w:rsidRPr="0088350B">
        <w:rPr>
          <w:rFonts w:ascii="Simplified Arabic" w:hAnsi="Simplified Arabic" w:cs="Simplified Arabic"/>
          <w:b/>
          <w:bCs/>
          <w:noProof/>
          <w:sz w:val="28"/>
          <w:szCs w:val="28"/>
          <w:lang w:val="fr-FR" w:eastAsia="fr-FR"/>
        </w:rPr>
        <w:pict>
          <v:rect id="_x0000_s1027" style="position:absolute;left:0;text-align:left;margin-left:-34.5pt;margin-top:-30.25pt;width:546.7pt;height:785.1pt;z-index:-251655168" filled="f" strokeweight="4.5pt">
            <v:stroke linestyle="thickThin"/>
          </v:rect>
        </w:pict>
      </w: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>الجمهورية الجزائرية الديمقراطية الشعبية</w:t>
      </w:r>
    </w:p>
    <w:p w:rsidR="00957190" w:rsidRPr="0088350B" w:rsidRDefault="00957190" w:rsidP="00957190">
      <w:pPr>
        <w:tabs>
          <w:tab w:val="left" w:pos="3977"/>
          <w:tab w:val="center" w:pos="5386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 xml:space="preserve"> </w:t>
      </w:r>
      <w:proofErr w:type="gramStart"/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>وزارة</w:t>
      </w:r>
      <w:proofErr w:type="gramEnd"/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 xml:space="preserve"> التعليم العالي والبحث العلمي</w:t>
      </w:r>
    </w:p>
    <w:p w:rsidR="00957190" w:rsidRPr="0088350B" w:rsidRDefault="00957190" w:rsidP="00957190">
      <w:pPr>
        <w:tabs>
          <w:tab w:val="left" w:pos="3977"/>
          <w:tab w:val="center" w:pos="5386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  <w:r w:rsidRPr="0088350B">
        <w:rPr>
          <w:rFonts w:ascii="Simplified Arabic" w:hAnsi="Simplified Arabic" w:cs="Simplified Arabic"/>
          <w:b/>
          <w:bCs/>
          <w:noProof/>
          <w:sz w:val="28"/>
          <w:szCs w:val="28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4.8pt;margin-top:24.15pt;width:242.5pt;height:107.9pt;z-index:251663360" filled="f" stroked="f" strokecolor="white">
            <v:textbox style="mso-next-textbox:#_x0000_s1029">
              <w:txbxContent>
                <w:p w:rsidR="00957190" w:rsidRPr="0088350B" w:rsidRDefault="00957190" w:rsidP="0095719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</w:pPr>
                  <w:proofErr w:type="gramStart"/>
                  <w:r w:rsidRPr="0088350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ميدان</w:t>
                  </w:r>
                  <w:proofErr w:type="gramEnd"/>
                  <w:r w:rsidRPr="0088350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: العلوم الاقتصادية والتجارية وعلوم التسيير</w:t>
                  </w:r>
                </w:p>
                <w:p w:rsidR="00957190" w:rsidRPr="0088350B" w:rsidRDefault="00957190" w:rsidP="0095719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شعبة</w:t>
                  </w:r>
                  <w:proofErr w:type="gramEnd"/>
                  <w:r w:rsidRPr="0088350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 xml:space="preserve">: علوم التسيير </w:t>
                  </w:r>
                </w:p>
                <w:p w:rsidR="00957190" w:rsidRPr="0088350B" w:rsidRDefault="00957190" w:rsidP="0095719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</w:pPr>
                  <w:r w:rsidRPr="0088350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تخصص:</w:t>
                  </w:r>
                  <w:r w:rsidRPr="00702A2F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 xml:space="preserve"> </w:t>
                  </w:r>
                  <w:proofErr w:type="gramStart"/>
                  <w:r w:rsidRPr="00702A2F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إدارة</w:t>
                  </w:r>
                  <w:proofErr w:type="gramEnd"/>
                  <w:r w:rsidRPr="00702A2F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 xml:space="preserve"> أعمال</w:t>
                  </w:r>
                </w:p>
                <w:p w:rsidR="00957190" w:rsidRDefault="00957190" w:rsidP="00957190">
                  <w:pPr>
                    <w:rPr>
                      <w:rFonts w:ascii="Traditional Arabic" w:hAnsi="Traditional Arabic" w:hint="cs"/>
                      <w:b/>
                      <w:bCs/>
                      <w:sz w:val="36"/>
                      <w:szCs w:val="36"/>
                      <w:rtl/>
                      <w:lang w:eastAsia="ar-SA" w:bidi="ar-DZ"/>
                    </w:rPr>
                  </w:pPr>
                </w:p>
                <w:p w:rsidR="00957190" w:rsidRDefault="00957190" w:rsidP="00957190"/>
              </w:txbxContent>
            </v:textbox>
          </v:shape>
        </w:pict>
      </w: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 xml:space="preserve"> جامعة محمد بوضياف بالمسيلة </w:t>
      </w:r>
    </w:p>
    <w:p w:rsidR="00957190" w:rsidRPr="0088350B" w:rsidRDefault="00957190" w:rsidP="00957190">
      <w:pPr>
        <w:tabs>
          <w:tab w:val="left" w:pos="336"/>
          <w:tab w:val="left" w:pos="3977"/>
          <w:tab w:val="center" w:pos="5386"/>
        </w:tabs>
        <w:spacing w:line="276" w:lineRule="auto"/>
        <w:ind w:left="-950" w:right="-1134"/>
        <w:rPr>
          <w:rFonts w:ascii="Simplified Arabic" w:hAnsi="Simplified Arabic" w:cs="Simplified Arabic"/>
          <w:b/>
          <w:bCs/>
          <w:sz w:val="28"/>
          <w:szCs w:val="28"/>
          <w:rtl/>
          <w:lang w:val="fr-FR" w:eastAsia="ar-SA"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78105</wp:posOffset>
            </wp:positionV>
            <wp:extent cx="1059815" cy="1134745"/>
            <wp:effectExtent l="19050" t="0" r="6985" b="0"/>
            <wp:wrapNone/>
            <wp:docPr id="2" name="Image 2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50B">
        <w:rPr>
          <w:rFonts w:ascii="Simplified Arabic" w:hAnsi="Simplified Arabic" w:cs="Simplified Arabic"/>
          <w:b/>
          <w:bCs/>
          <w:noProof/>
          <w:sz w:val="28"/>
          <w:szCs w:val="28"/>
          <w:lang w:val="fr-FR" w:eastAsia="fr-FR"/>
        </w:rPr>
        <w:pict>
          <v:shape id="_x0000_s1028" type="#_x0000_t202" style="position:absolute;left:0;text-align:left;margin-left:264.45pt;margin-top:2.2pt;width:244.35pt;height:105.05pt;z-index:251662336;mso-position-horizontal-relative:text;mso-position-vertical-relative:text" filled="f" strokecolor="white">
            <v:textbox style="mso-next-textbox:#_x0000_s1028">
              <w:txbxContent>
                <w:p w:rsidR="00957190" w:rsidRPr="004F1150" w:rsidRDefault="00957190" w:rsidP="0095719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</w:pPr>
                  <w:proofErr w:type="gramStart"/>
                  <w:r w:rsidRPr="004F115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كلية</w:t>
                  </w:r>
                  <w:proofErr w:type="gramEnd"/>
                  <w:r w:rsidRPr="004F115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: العلوم الاقتصادية والتجارية وعلوم التسيير</w:t>
                  </w:r>
                </w:p>
                <w:p w:rsidR="00957190" w:rsidRPr="004F1150" w:rsidRDefault="00957190" w:rsidP="0095719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</w:pPr>
                  <w:r w:rsidRPr="004F115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 xml:space="preserve"> قسم: </w:t>
                  </w:r>
                  <w:proofErr w:type="gramStart"/>
                  <w:r w:rsidRPr="004F115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علوم</w:t>
                  </w:r>
                  <w:proofErr w:type="gramEnd"/>
                  <w:r w:rsidRPr="004F115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 xml:space="preserve"> التسيير</w:t>
                  </w:r>
                </w:p>
                <w:p w:rsidR="00957190" w:rsidRPr="004F1150" w:rsidRDefault="00957190" w:rsidP="00957190">
                  <w:pPr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4F115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 xml:space="preserve"> رقم: .................</w:t>
                  </w:r>
                </w:p>
              </w:txbxContent>
            </v:textbox>
          </v:shape>
        </w:pict>
      </w: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 xml:space="preserve">                                                                                  </w:t>
      </w:r>
    </w:p>
    <w:p w:rsidR="00957190" w:rsidRPr="0088350B" w:rsidRDefault="00957190" w:rsidP="00957190">
      <w:pPr>
        <w:tabs>
          <w:tab w:val="left" w:pos="3977"/>
          <w:tab w:val="center" w:pos="5386"/>
        </w:tabs>
        <w:spacing w:line="276" w:lineRule="auto"/>
        <w:ind w:left="-950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 xml:space="preserve">                                                                         </w:t>
      </w:r>
    </w:p>
    <w:p w:rsidR="00957190" w:rsidRPr="0088350B" w:rsidRDefault="00957190" w:rsidP="00957190">
      <w:pPr>
        <w:tabs>
          <w:tab w:val="left" w:pos="3977"/>
          <w:tab w:val="center" w:pos="5386"/>
        </w:tabs>
        <w:spacing w:line="276" w:lineRule="auto"/>
        <w:ind w:left="-950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 xml:space="preserve">                                                                      </w:t>
      </w:r>
    </w:p>
    <w:p w:rsidR="00957190" w:rsidRPr="0088350B" w:rsidRDefault="00957190" w:rsidP="00957190">
      <w:pPr>
        <w:tabs>
          <w:tab w:val="left" w:pos="1292"/>
          <w:tab w:val="left" w:pos="2035"/>
        </w:tabs>
        <w:ind w:hanging="99"/>
        <w:jc w:val="center"/>
        <w:rPr>
          <w:rFonts w:ascii="Simplified Arabic" w:hAnsi="Simplified Arabic" w:cs="Simplified Arabic"/>
          <w:b/>
          <w:bCs/>
          <w:sz w:val="28"/>
          <w:szCs w:val="28"/>
          <w:lang w:eastAsia="ar-SA" w:bidi="ar-DZ"/>
        </w:rPr>
      </w:pP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ab/>
        <w:t xml:space="preserve">         </w:t>
      </w:r>
    </w:p>
    <w:p w:rsidR="00957190" w:rsidRDefault="00957190" w:rsidP="00957190">
      <w:pPr>
        <w:jc w:val="center"/>
        <w:rPr>
          <w:rFonts w:ascii="Arial" w:eastAsia="SimSun" w:hAnsi="Arial"/>
          <w:b/>
          <w:bCs/>
          <w:sz w:val="40"/>
          <w:szCs w:val="40"/>
          <w:lang w:eastAsia="zh-CN"/>
        </w:rPr>
      </w:pPr>
    </w:p>
    <w:p w:rsidR="00957190" w:rsidRDefault="00957190" w:rsidP="00957190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5305D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مذكرة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مكملة ل</w:t>
      </w:r>
      <w:r w:rsidRPr="005305D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متطلبات نيل شهادة ماستر أكاديمي في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علوم</w:t>
      </w:r>
      <w:r w:rsidRPr="005305D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التسيير</w:t>
      </w:r>
    </w:p>
    <w:p w:rsidR="00957190" w:rsidRDefault="00957190" w:rsidP="00957190">
      <w:pPr>
        <w:jc w:val="center"/>
        <w:rPr>
          <w:rFonts w:ascii="Arial" w:eastAsia="SimSun" w:hAnsi="Arial"/>
          <w:b/>
          <w:bCs/>
          <w:sz w:val="40"/>
          <w:szCs w:val="40"/>
          <w:lang w:eastAsia="zh-CN"/>
        </w:rPr>
      </w:pPr>
    </w:p>
    <w:p w:rsidR="00957190" w:rsidRPr="0088350B" w:rsidRDefault="00957190" w:rsidP="00957190">
      <w:pPr>
        <w:jc w:val="center"/>
        <w:rPr>
          <w:rFonts w:ascii="Arial" w:eastAsia="SimSun" w:hAnsi="Arial"/>
          <w:b/>
          <w:bCs/>
          <w:sz w:val="40"/>
          <w:szCs w:val="40"/>
          <w:rtl/>
          <w:lang w:eastAsia="zh-CN"/>
        </w:rPr>
      </w:pPr>
      <w:proofErr w:type="gramStart"/>
      <w:r w:rsidRPr="0088350B">
        <w:rPr>
          <w:rFonts w:ascii="Arial" w:eastAsia="SimSun" w:hAnsi="Arial"/>
          <w:b/>
          <w:bCs/>
          <w:sz w:val="40"/>
          <w:szCs w:val="40"/>
          <w:rtl/>
          <w:lang w:eastAsia="zh-CN"/>
        </w:rPr>
        <w:t>إعداد</w:t>
      </w:r>
      <w:proofErr w:type="gramEnd"/>
      <w:r w:rsidRPr="0088350B">
        <w:rPr>
          <w:rFonts w:ascii="Arial" w:eastAsia="SimSun" w:hAnsi="Arial"/>
          <w:b/>
          <w:bCs/>
          <w:sz w:val="40"/>
          <w:szCs w:val="40"/>
          <w:rtl/>
          <w:lang w:eastAsia="zh-CN"/>
        </w:rPr>
        <w:t xml:space="preserve"> الط</w:t>
      </w:r>
      <w:r>
        <w:rPr>
          <w:rFonts w:ascii="Arial" w:eastAsia="SimSun" w:hAnsi="Arial" w:hint="cs"/>
          <w:b/>
          <w:bCs/>
          <w:sz w:val="40"/>
          <w:szCs w:val="40"/>
          <w:rtl/>
          <w:lang w:eastAsia="zh-CN"/>
        </w:rPr>
        <w:t>ا</w:t>
      </w:r>
      <w:r w:rsidRPr="0088350B">
        <w:rPr>
          <w:rFonts w:ascii="Arial" w:eastAsia="SimSun" w:hAnsi="Arial"/>
          <w:b/>
          <w:bCs/>
          <w:sz w:val="40"/>
          <w:szCs w:val="40"/>
          <w:rtl/>
          <w:lang w:eastAsia="zh-CN"/>
        </w:rPr>
        <w:t>لب</w:t>
      </w:r>
      <w:r>
        <w:rPr>
          <w:rFonts w:ascii="Arial" w:eastAsia="SimSun" w:hAnsi="Arial" w:hint="cs"/>
          <w:b/>
          <w:bCs/>
          <w:sz w:val="40"/>
          <w:szCs w:val="40"/>
          <w:rtl/>
          <w:lang w:eastAsia="zh-CN"/>
        </w:rPr>
        <w:t>ين</w:t>
      </w:r>
      <w:r w:rsidRPr="0088350B">
        <w:rPr>
          <w:rFonts w:ascii="Arial" w:eastAsia="SimSun" w:hAnsi="Arial"/>
          <w:b/>
          <w:bCs/>
          <w:sz w:val="40"/>
          <w:szCs w:val="40"/>
          <w:rtl/>
          <w:lang w:eastAsia="zh-CN"/>
        </w:rPr>
        <w:t>:</w:t>
      </w:r>
    </w:p>
    <w:p w:rsidR="00957190" w:rsidRPr="0088350B" w:rsidRDefault="00957190" w:rsidP="00957190">
      <w:pPr>
        <w:pStyle w:val="Paragraphedeliste"/>
        <w:numPr>
          <w:ilvl w:val="0"/>
          <w:numId w:val="1"/>
        </w:numPr>
        <w:bidi/>
        <w:spacing w:after="0" w:line="240" w:lineRule="auto"/>
        <w:jc w:val="center"/>
        <w:rPr>
          <w:rFonts w:ascii="Arial" w:eastAsia="Times New Roman" w:hAnsi="Arial"/>
          <w:sz w:val="32"/>
          <w:szCs w:val="32"/>
        </w:rPr>
      </w:pPr>
      <w:r w:rsidRPr="0088350B">
        <w:rPr>
          <w:rFonts w:ascii="Arial" w:eastAsia="Times New Roman" w:hAnsi="Arial" w:hint="cs"/>
          <w:sz w:val="32"/>
          <w:szCs w:val="32"/>
          <w:rtl/>
        </w:rPr>
        <w:t xml:space="preserve">سلطاني سيف الدين </w:t>
      </w:r>
    </w:p>
    <w:p w:rsidR="00957190" w:rsidRPr="0088350B" w:rsidRDefault="00957190" w:rsidP="00957190">
      <w:pPr>
        <w:pStyle w:val="Paragraphedeliste"/>
        <w:numPr>
          <w:ilvl w:val="0"/>
          <w:numId w:val="1"/>
        </w:numPr>
        <w:bidi/>
        <w:spacing w:after="0" w:line="240" w:lineRule="auto"/>
        <w:jc w:val="center"/>
        <w:rPr>
          <w:rFonts w:ascii="Arial" w:eastAsia="Times New Roman" w:hAnsi="Arial"/>
          <w:sz w:val="32"/>
          <w:szCs w:val="32"/>
        </w:rPr>
      </w:pPr>
      <w:proofErr w:type="gramStart"/>
      <w:r w:rsidRPr="0088350B">
        <w:rPr>
          <w:rFonts w:ascii="Arial" w:eastAsia="Times New Roman" w:hAnsi="Arial" w:hint="cs"/>
          <w:sz w:val="32"/>
          <w:szCs w:val="32"/>
          <w:rtl/>
        </w:rPr>
        <w:t>حجاب</w:t>
      </w:r>
      <w:proofErr w:type="gramEnd"/>
      <w:r w:rsidRPr="0088350B">
        <w:rPr>
          <w:rFonts w:ascii="Arial" w:eastAsia="Times New Roman" w:hAnsi="Arial" w:hint="cs"/>
          <w:sz w:val="32"/>
          <w:szCs w:val="32"/>
          <w:rtl/>
        </w:rPr>
        <w:t xml:space="preserve"> صلاح الدين</w:t>
      </w:r>
    </w:p>
    <w:p w:rsidR="00957190" w:rsidRPr="0088350B" w:rsidRDefault="00957190" w:rsidP="00957190">
      <w:pPr>
        <w:keepNext/>
        <w:keepLines/>
        <w:jc w:val="lowKashida"/>
        <w:outlineLvl w:val="0"/>
        <w:rPr>
          <w:rFonts w:ascii="Arial" w:hAnsi="Arial"/>
          <w:b/>
          <w:bCs/>
          <w:sz w:val="48"/>
          <w:szCs w:val="48"/>
          <w:u w:val="single"/>
          <w:rtl/>
          <w:lang w:val="fr-CA"/>
        </w:rPr>
      </w:pPr>
      <w:bookmarkStart w:id="0" w:name="_Toc106015282"/>
      <w:r>
        <w:rPr>
          <w:noProof/>
        </w:rPr>
        <w:pict>
          <v:roundrect id="Rectangle à coins arrondis 2" o:spid="_x0000_s1030" style="position:absolute;left:0;text-align:left;margin-left:-12.8pt;margin-top:33.95pt;width:514.9pt;height:134.5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" strokeweight="4.5pt">
            <v:stroke joinstyle="miter"/>
            <v:textbox style="mso-next-textbox:#Rectangle à coins arrondis 2">
              <w:txbxContent>
                <w:p w:rsidR="00957190" w:rsidRDefault="00957190" w:rsidP="00957190">
                  <w:pPr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44"/>
                      <w:szCs w:val="44"/>
                      <w:rtl/>
                    </w:rPr>
                  </w:pPr>
                  <w:r w:rsidRPr="00B96432"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rtl/>
                    </w:rPr>
                    <w:t xml:space="preserve">دور الثقافة التنظيمية في تشجيع </w:t>
                  </w:r>
                  <w:proofErr w:type="spellStart"/>
                  <w:r w:rsidRPr="00B96432"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rtl/>
                    </w:rPr>
                    <w:t>الابداع</w:t>
                  </w:r>
                  <w:proofErr w:type="spellEnd"/>
                  <w:r w:rsidRPr="00B96432"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rtl/>
                    </w:rPr>
                    <w:t xml:space="preserve"> الوظيفي لدى العاملين بمنظمات الأعمال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44"/>
                      <w:szCs w:val="44"/>
                      <w:rtl/>
                    </w:rPr>
                    <w:t>.</w:t>
                  </w:r>
                </w:p>
                <w:p w:rsidR="00957190" w:rsidRPr="006E3FD7" w:rsidRDefault="00957190" w:rsidP="00957190">
                  <w:pPr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fr-FR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-</w:t>
                  </w:r>
                  <w:r w:rsidRPr="006E3FD7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  <w:t xml:space="preserve"> دراسة حالة</w:t>
                  </w:r>
                  <w:r w:rsidRPr="006E3FD7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6E3FD7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  <w:t>شركة صيانة التجهيزات الصناعية (</w:t>
                  </w:r>
                  <w:r w:rsidRPr="006E3FD7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lang w:val="fr-FR"/>
                    </w:rPr>
                    <w:t>SPE</w:t>
                  </w:r>
                  <w:r w:rsidRPr="006E3FD7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val="fr-FR"/>
                    </w:rPr>
                    <w:t>)</w:t>
                  </w:r>
                  <w:r w:rsidRPr="006E3FD7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fr-FR"/>
                    </w:rPr>
                    <w:t xml:space="preserve"> بالمسيلة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fr-FR"/>
                    </w:rPr>
                    <w:t>-</w:t>
                  </w:r>
                </w:p>
              </w:txbxContent>
            </v:textbox>
          </v:roundrect>
        </w:pict>
      </w:r>
      <w:proofErr w:type="gramStart"/>
      <w:r w:rsidRPr="0088350B">
        <w:rPr>
          <w:rFonts w:ascii="Arial" w:hAnsi="Arial"/>
          <w:b/>
          <w:bCs/>
          <w:sz w:val="48"/>
          <w:szCs w:val="48"/>
          <w:u w:val="single"/>
          <w:rtl/>
          <w:lang w:val="fr-CA"/>
        </w:rPr>
        <w:t>تحت</w:t>
      </w:r>
      <w:proofErr w:type="gramEnd"/>
      <w:r w:rsidRPr="0088350B">
        <w:rPr>
          <w:rFonts w:ascii="Arial" w:hAnsi="Arial"/>
          <w:b/>
          <w:bCs/>
          <w:sz w:val="48"/>
          <w:szCs w:val="48"/>
          <w:u w:val="single"/>
          <w:rtl/>
          <w:lang w:val="fr-CA"/>
        </w:rPr>
        <w:t xml:space="preserve"> عنوان:</w:t>
      </w:r>
      <w:bookmarkEnd w:id="0"/>
    </w:p>
    <w:p w:rsidR="00957190" w:rsidRPr="0088350B" w:rsidRDefault="00957190" w:rsidP="00957190">
      <w:pPr>
        <w:tabs>
          <w:tab w:val="right" w:pos="2452"/>
          <w:tab w:val="left" w:pos="2605"/>
          <w:tab w:val="right" w:pos="2877"/>
          <w:tab w:val="right" w:pos="3019"/>
          <w:tab w:val="center" w:pos="3728"/>
          <w:tab w:val="left" w:pos="3977"/>
          <w:tab w:val="center" w:pos="5386"/>
        </w:tabs>
        <w:spacing w:line="276" w:lineRule="auto"/>
        <w:ind w:left="13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</w:p>
    <w:p w:rsidR="00957190" w:rsidRPr="0088350B" w:rsidRDefault="00957190" w:rsidP="00957190">
      <w:pPr>
        <w:bidi w:val="0"/>
        <w:ind w:left="-1054" w:right="-1054"/>
        <w:jc w:val="center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lang w:val="fr-FR" w:eastAsia="fr-FR" w:bidi="ar-DZ"/>
        </w:rPr>
      </w:pPr>
    </w:p>
    <w:p w:rsidR="00957190" w:rsidRPr="0088350B" w:rsidRDefault="00957190" w:rsidP="00957190">
      <w:pPr>
        <w:bidi w:val="0"/>
        <w:ind w:left="-1054" w:right="-1054"/>
        <w:jc w:val="center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  <w:lang w:val="fr-FR" w:eastAsia="fr-FR"/>
        </w:rPr>
      </w:pPr>
    </w:p>
    <w:p w:rsidR="00957190" w:rsidRPr="0088350B" w:rsidRDefault="00957190" w:rsidP="00957190">
      <w:pPr>
        <w:tabs>
          <w:tab w:val="left" w:pos="1292"/>
        </w:tabs>
        <w:rPr>
          <w:rFonts w:ascii="Simplified Arabic" w:hAnsi="Simplified Arabic" w:cs="Simplified Arabic"/>
          <w:b/>
          <w:bCs/>
          <w:i/>
          <w:iCs/>
          <w:color w:val="C00000"/>
          <w:sz w:val="28"/>
          <w:szCs w:val="28"/>
          <w:rtl/>
          <w:lang w:val="fr-FR" w:eastAsia="fr-FR"/>
        </w:rPr>
      </w:pPr>
    </w:p>
    <w:p w:rsidR="00957190" w:rsidRDefault="00957190" w:rsidP="00957190">
      <w:pPr>
        <w:tabs>
          <w:tab w:val="left" w:pos="1292"/>
        </w:tabs>
        <w:ind w:right="-1276"/>
        <w:rPr>
          <w:rFonts w:ascii="Simplified Arabic" w:hAnsi="Simplified Arabic" w:cs="Simplified Arabic"/>
          <w:b/>
          <w:bCs/>
          <w:sz w:val="28"/>
          <w:szCs w:val="28"/>
          <w:rtl/>
          <w:lang w:eastAsia="ar-SA"/>
        </w:rPr>
      </w:pPr>
    </w:p>
    <w:p w:rsidR="00957190" w:rsidRPr="00B96432" w:rsidRDefault="00957190" w:rsidP="00957190">
      <w:pPr>
        <w:rPr>
          <w:rFonts w:ascii="Simplified Arabic" w:hAnsi="Simplified Arabic" w:cs="Simplified Arabic"/>
          <w:sz w:val="28"/>
          <w:szCs w:val="28"/>
          <w:rtl/>
          <w:lang w:eastAsia="ar-SA"/>
        </w:rPr>
      </w:pPr>
    </w:p>
    <w:p w:rsidR="00957190" w:rsidRPr="00B96432" w:rsidRDefault="00957190" w:rsidP="00957190">
      <w:pPr>
        <w:ind w:left="-569" w:right="426"/>
        <w:rPr>
          <w:rFonts w:ascii="Simplified Arabic" w:hAnsi="Simplified Arabic" w:cs="Simplified Arabic"/>
          <w:b/>
          <w:bCs/>
          <w:sz w:val="44"/>
          <w:szCs w:val="44"/>
          <w:rtl/>
          <w:lang w:val="fr-CA"/>
        </w:rPr>
      </w:pPr>
      <w:r>
        <w:rPr>
          <w:rFonts w:ascii="Simplified Arabic" w:hAnsi="Simplified Arabic" w:cs="Simplified Arabic"/>
          <w:sz w:val="28"/>
          <w:szCs w:val="28"/>
          <w:rtl/>
          <w:lang w:eastAsia="ar-SA"/>
        </w:rPr>
        <w:tab/>
      </w:r>
      <w:proofErr w:type="gramStart"/>
      <w:r w:rsidRPr="00B96432">
        <w:rPr>
          <w:rFonts w:ascii="Simplified Arabic" w:hAnsi="Simplified Arabic" w:cs="Simplified Arabic"/>
          <w:b/>
          <w:bCs/>
          <w:sz w:val="44"/>
          <w:szCs w:val="44"/>
          <w:rtl/>
          <w:lang w:val="fr-CA"/>
        </w:rPr>
        <w:t>لجنة</w:t>
      </w:r>
      <w:proofErr w:type="gramEnd"/>
      <w:r w:rsidRPr="00B96432">
        <w:rPr>
          <w:rFonts w:ascii="Simplified Arabic" w:hAnsi="Simplified Arabic" w:cs="Simplified Arabic"/>
          <w:b/>
          <w:bCs/>
          <w:sz w:val="44"/>
          <w:szCs w:val="44"/>
          <w:rtl/>
          <w:lang w:val="fr-CA"/>
        </w:rPr>
        <w:t xml:space="preserve"> المناقشة:</w:t>
      </w:r>
    </w:p>
    <w:p w:rsidR="00957190" w:rsidRPr="00B96432" w:rsidRDefault="00957190" w:rsidP="00957190">
      <w:pPr>
        <w:ind w:left="-569" w:right="426"/>
        <w:rPr>
          <w:rFonts w:ascii="Simplified Arabic" w:hAnsi="Simplified Arabic" w:cs="Simplified Arabic"/>
          <w:b/>
          <w:bCs/>
          <w:sz w:val="14"/>
          <w:szCs w:val="14"/>
          <w:rtl/>
          <w:lang w:val="fr-CA"/>
        </w:rPr>
      </w:pPr>
    </w:p>
    <w:tbl>
      <w:tblPr>
        <w:bidiVisual/>
        <w:tblW w:w="10737" w:type="dxa"/>
        <w:tblInd w:w="-886" w:type="dxa"/>
        <w:tblLook w:val="04A0"/>
      </w:tblPr>
      <w:tblGrid>
        <w:gridCol w:w="508"/>
        <w:gridCol w:w="10007"/>
        <w:gridCol w:w="222"/>
      </w:tblGrid>
      <w:tr w:rsidR="00957190" w:rsidRPr="00B96432" w:rsidTr="00AC6D70">
        <w:trPr>
          <w:trHeight w:val="746"/>
        </w:trPr>
        <w:tc>
          <w:tcPr>
            <w:tcW w:w="1500" w:type="dxa"/>
            <w:shd w:val="clear" w:color="auto" w:fill="auto"/>
          </w:tcPr>
          <w:p w:rsidR="00957190" w:rsidRPr="001E3677" w:rsidRDefault="00957190" w:rsidP="00AC6D70">
            <w:pPr>
              <w:tabs>
                <w:tab w:val="right" w:pos="326"/>
              </w:tabs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15" w:type="dxa"/>
            <w:shd w:val="clear" w:color="auto" w:fill="auto"/>
          </w:tcPr>
          <w:tbl>
            <w:tblPr>
              <w:tblpPr w:leftFromText="180" w:rightFromText="180" w:vertAnchor="text" w:horzAnchor="page" w:tblpX="432" w:tblpY="-33"/>
              <w:tblOverlap w:val="never"/>
              <w:bidiVisual/>
              <w:tblW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51"/>
              <w:gridCol w:w="2552"/>
              <w:gridCol w:w="3118"/>
              <w:gridCol w:w="1560"/>
            </w:tblGrid>
            <w:tr w:rsidR="00957190" w:rsidRPr="001E3677" w:rsidTr="00AC6D70">
              <w:tc>
                <w:tcPr>
                  <w:tcW w:w="2551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الاسم</w:t>
                  </w:r>
                  <w:proofErr w:type="gramEnd"/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واللقب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الرتبة</w:t>
                  </w:r>
                  <w:proofErr w:type="gramEnd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العلمية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الجامعة</w:t>
                  </w:r>
                  <w:proofErr w:type="gramEnd"/>
                </w:p>
              </w:tc>
              <w:tc>
                <w:tcPr>
                  <w:tcW w:w="1560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الصفة</w:t>
                  </w:r>
                  <w:proofErr w:type="gramEnd"/>
                </w:p>
              </w:tc>
            </w:tr>
            <w:tr w:rsidR="00957190" w:rsidRPr="001E3677" w:rsidTr="00AC6D70">
              <w:tc>
                <w:tcPr>
                  <w:tcW w:w="2551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د. حسين بركاتي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أستاذ</w:t>
                  </w:r>
                  <w:proofErr w:type="gramEnd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محاضر </w:t>
                  </w:r>
                  <w:r w:rsidRPr="001E3677"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أ-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val="fr-FR" w:bidi="ar-DZ"/>
                    </w:rPr>
                    <w:t xml:space="preserve">جامعة </w:t>
                  </w:r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محمد بوضياف المسيلة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رئيسا</w:t>
                  </w:r>
                  <w:proofErr w:type="gramEnd"/>
                </w:p>
              </w:tc>
            </w:tr>
            <w:tr w:rsidR="00957190" w:rsidRPr="001E3677" w:rsidTr="00AC6D70">
              <w:trPr>
                <w:trHeight w:val="474"/>
              </w:trPr>
              <w:tc>
                <w:tcPr>
                  <w:tcW w:w="2551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أ.د </w:t>
                  </w:r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عبد الحميد </w:t>
                  </w:r>
                  <w:proofErr w:type="spell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برحومة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أستاذ</w:t>
                  </w:r>
                  <w:proofErr w:type="gramEnd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التعليم العالي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57190" w:rsidRDefault="00957190" w:rsidP="00AC6D70">
                  <w:pPr>
                    <w:jc w:val="center"/>
                  </w:pPr>
                  <w:r w:rsidRPr="00BA7059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val="fr-FR" w:bidi="ar-DZ"/>
                    </w:rPr>
                    <w:t xml:space="preserve">جامعة </w:t>
                  </w:r>
                  <w:r w:rsidRPr="00BA7059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محمد بوضياف المسيلة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مشرفا</w:t>
                  </w:r>
                  <w:proofErr w:type="gramEnd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ومقررا</w:t>
                  </w:r>
                </w:p>
              </w:tc>
            </w:tr>
            <w:tr w:rsidR="00957190" w:rsidRPr="001E3677" w:rsidTr="00AC6D70">
              <w:trPr>
                <w:trHeight w:val="499"/>
              </w:trPr>
              <w:tc>
                <w:tcPr>
                  <w:tcW w:w="2551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أ. </w:t>
                  </w:r>
                  <w:proofErr w:type="gramStart"/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نزيه</w:t>
                  </w:r>
                  <w:proofErr w:type="gramEnd"/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مهدي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أستاذ</w:t>
                  </w:r>
                  <w:proofErr w:type="gramEnd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مساعد </w:t>
                  </w:r>
                  <w:r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أ-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57190" w:rsidRDefault="00957190" w:rsidP="00AC6D70">
                  <w:pPr>
                    <w:jc w:val="center"/>
                  </w:pPr>
                  <w:r w:rsidRPr="00BA7059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val="fr-FR" w:bidi="ar-DZ"/>
                    </w:rPr>
                    <w:t xml:space="preserve">جامعة </w:t>
                  </w:r>
                  <w:r w:rsidRPr="00BA7059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محمد بوضياف المسيلة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57190" w:rsidRPr="001E3677" w:rsidRDefault="00957190" w:rsidP="00AC6D70">
                  <w:pPr>
                    <w:tabs>
                      <w:tab w:val="left" w:pos="3861"/>
                    </w:tabs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E3677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مناقشا</w:t>
                  </w:r>
                  <w:proofErr w:type="gramEnd"/>
                </w:p>
              </w:tc>
            </w:tr>
          </w:tbl>
          <w:p w:rsidR="00957190" w:rsidRPr="001E3677" w:rsidRDefault="00957190" w:rsidP="00AC6D70">
            <w:pPr>
              <w:tabs>
                <w:tab w:val="left" w:pos="3861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E3677">
              <w:rPr>
                <w:rFonts w:cs="Times New Roman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rect id="Rectangle 4" o:spid="_x0000_s1031" style="position:absolute;left:0;text-align:left;margin-left:30.05pt;margin-top:146.1pt;width:459.9pt;height:36.3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" filled="f" stroked="f">
                  <v:textbox style="mso-next-textbox:#Rectangle 4">
                    <w:txbxContent>
                      <w:p w:rsidR="00957190" w:rsidRPr="00FE452A" w:rsidRDefault="00957190" w:rsidP="00957190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السنـة</w:t>
                        </w:r>
                        <w:proofErr w:type="gramEnd"/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الجامعيـة: 2021-2022</w:t>
                        </w:r>
                      </w:p>
                      <w:p w:rsidR="00957190" w:rsidRPr="0021102C" w:rsidRDefault="00957190" w:rsidP="00957190">
                        <w:pPr>
                          <w:spacing w:after="120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</w:pPr>
                      </w:p>
                    </w:txbxContent>
                  </v:textbox>
                </v:rect>
              </w:pict>
            </w:r>
            <w:r w:rsidRPr="001E36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ab/>
            </w:r>
          </w:p>
        </w:tc>
        <w:tc>
          <w:tcPr>
            <w:tcW w:w="222" w:type="dxa"/>
            <w:shd w:val="clear" w:color="auto" w:fill="auto"/>
          </w:tcPr>
          <w:p w:rsidR="00957190" w:rsidRPr="001E3677" w:rsidRDefault="00957190" w:rsidP="00AC6D70">
            <w:pPr>
              <w:tabs>
                <w:tab w:val="left" w:pos="3861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7190" w:rsidRPr="00B96432" w:rsidTr="00AC6D70">
        <w:trPr>
          <w:trHeight w:val="691"/>
        </w:trPr>
        <w:tc>
          <w:tcPr>
            <w:tcW w:w="1500" w:type="dxa"/>
            <w:shd w:val="clear" w:color="auto" w:fill="auto"/>
          </w:tcPr>
          <w:p w:rsidR="00957190" w:rsidRPr="001E3677" w:rsidRDefault="00957190" w:rsidP="00AC6D70">
            <w:pPr>
              <w:tabs>
                <w:tab w:val="right" w:pos="326"/>
              </w:tabs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15" w:type="dxa"/>
            <w:shd w:val="clear" w:color="auto" w:fill="auto"/>
          </w:tcPr>
          <w:p w:rsidR="00957190" w:rsidRPr="001E3677" w:rsidRDefault="00957190" w:rsidP="00AC6D70">
            <w:pPr>
              <w:tabs>
                <w:tab w:val="left" w:pos="3861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2" w:type="dxa"/>
            <w:shd w:val="clear" w:color="auto" w:fill="auto"/>
          </w:tcPr>
          <w:p w:rsidR="00957190" w:rsidRPr="001E3677" w:rsidRDefault="00957190" w:rsidP="00AC6D70">
            <w:pPr>
              <w:tabs>
                <w:tab w:val="left" w:pos="3861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957190" w:rsidRDefault="00957190" w:rsidP="00957190"/>
    <w:sectPr w:rsidR="00957190" w:rsidSect="00AB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071"/>
    <w:multiLevelType w:val="hybridMultilevel"/>
    <w:tmpl w:val="05A49F5C"/>
    <w:lvl w:ilvl="0" w:tplc="CF28C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57190"/>
    <w:rsid w:val="003D2CE8"/>
    <w:rsid w:val="00484309"/>
    <w:rsid w:val="00957190"/>
    <w:rsid w:val="00AA64C0"/>
    <w:rsid w:val="00AB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90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19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2023-03-19T15:19:00Z</dcterms:created>
  <dcterms:modified xsi:type="dcterms:W3CDTF">2023-03-19T15:20:00Z</dcterms:modified>
</cp:coreProperties>
</file>