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86D" w:rsidRDefault="00DA386D" w:rsidP="00E40CAA">
      <w:pPr>
        <w:widowControl w:val="0"/>
        <w:tabs>
          <w:tab w:val="left" w:pos="1843"/>
          <w:tab w:val="center" w:pos="3741"/>
        </w:tabs>
        <w:bidi w:val="0"/>
        <w:adjustRightInd w:val="0"/>
        <w:snapToGrid w:val="0"/>
        <w:spacing w:after="0"/>
        <w:jc w:val="center"/>
        <w:rPr>
          <w:rFonts w:ascii="Times New Roman" w:eastAsia="Times New Roman" w:hAnsi="Times New Roman" w:cs="Arial"/>
          <w:b/>
          <w:bCs/>
          <w:i/>
          <w:iCs/>
          <w:kern w:val="2"/>
          <w:sz w:val="28"/>
          <w:szCs w:val="28"/>
          <w:lang w:val="en-GB" w:eastAsia="fr-FR"/>
        </w:rPr>
      </w:pPr>
    </w:p>
    <w:p w:rsidR="00DA386D" w:rsidRDefault="00DA386D" w:rsidP="00DA386D">
      <w:pPr>
        <w:widowControl w:val="0"/>
        <w:tabs>
          <w:tab w:val="left" w:pos="1843"/>
          <w:tab w:val="center" w:pos="3741"/>
        </w:tabs>
        <w:bidi w:val="0"/>
        <w:adjustRightInd w:val="0"/>
        <w:snapToGrid w:val="0"/>
        <w:spacing w:after="0"/>
        <w:jc w:val="center"/>
        <w:rPr>
          <w:rFonts w:ascii="Times New Roman" w:eastAsia="Times New Roman" w:hAnsi="Times New Roman" w:cs="Arial"/>
          <w:b/>
          <w:bCs/>
          <w:i/>
          <w:iCs/>
          <w:kern w:val="2"/>
          <w:sz w:val="28"/>
          <w:szCs w:val="28"/>
          <w:lang w:val="en-GB" w:eastAsia="fr-FR"/>
        </w:rPr>
      </w:pPr>
    </w:p>
    <w:p w:rsidR="00E40CAA" w:rsidRPr="00DA386D" w:rsidRDefault="00E40CAA" w:rsidP="00DA386D">
      <w:pPr>
        <w:widowControl w:val="0"/>
        <w:tabs>
          <w:tab w:val="left" w:pos="1843"/>
          <w:tab w:val="center" w:pos="3741"/>
        </w:tabs>
        <w:bidi w:val="0"/>
        <w:adjustRightInd w:val="0"/>
        <w:snapToGrid w:val="0"/>
        <w:spacing w:after="0"/>
        <w:jc w:val="center"/>
        <w:rPr>
          <w:rFonts w:ascii="Times New Roman" w:eastAsia="Times New Roman" w:hAnsi="Times New Roman" w:cs="Arial"/>
          <w:b/>
          <w:bCs/>
          <w:i/>
          <w:iCs/>
          <w:kern w:val="2"/>
          <w:sz w:val="28"/>
          <w:szCs w:val="28"/>
          <w:lang w:val="fr-FR" w:eastAsia="fr-FR"/>
        </w:rPr>
      </w:pPr>
      <w:bookmarkStart w:id="0" w:name="_Hlk98878612"/>
      <w:r w:rsidRPr="00DA386D">
        <w:rPr>
          <w:rFonts w:ascii="Times New Roman" w:eastAsia="Times New Roman" w:hAnsi="Times New Roman" w:cs="Arial"/>
          <w:b/>
          <w:bCs/>
          <w:i/>
          <w:iCs/>
          <w:kern w:val="2"/>
          <w:sz w:val="28"/>
          <w:szCs w:val="28"/>
          <w:lang w:val="fr-FR" w:eastAsia="fr-FR"/>
        </w:rPr>
        <w:t>La problématique de l’orientation scolaire et universitaire</w:t>
      </w:r>
    </w:p>
    <w:bookmarkEnd w:id="0"/>
    <w:p w:rsidR="00085D1D" w:rsidRPr="00E40CAA" w:rsidRDefault="00DA386D" w:rsidP="002826AA">
      <w:pPr>
        <w:widowControl w:val="0"/>
        <w:tabs>
          <w:tab w:val="left" w:pos="1843"/>
          <w:tab w:val="center" w:pos="3741"/>
        </w:tabs>
        <w:bidi w:val="0"/>
        <w:adjustRightInd w:val="0"/>
        <w:snapToGrid w:val="0"/>
        <w:spacing w:after="0"/>
        <w:jc w:val="center"/>
        <w:rPr>
          <w:rFonts w:ascii="Times New Roman" w:eastAsia="Times New Roman" w:hAnsi="Times New Roman" w:cs="Arial"/>
          <w:b/>
          <w:bCs/>
          <w:i/>
          <w:iCs/>
          <w:kern w:val="2"/>
          <w:sz w:val="28"/>
          <w:szCs w:val="28"/>
          <w:lang w:val="fr-FR" w:eastAsia="fr-FR" w:bidi="ar-DZ"/>
        </w:rPr>
      </w:pPr>
      <w:r>
        <w:rPr>
          <w:rFonts w:ascii="Times New Roman" w:eastAsia="Times New Roman" w:hAnsi="Times New Roman" w:cs="Arial" w:hint="cs"/>
          <w:b/>
          <w:bCs/>
          <w:i/>
          <w:iCs/>
          <w:kern w:val="2"/>
          <w:sz w:val="28"/>
          <w:szCs w:val="28"/>
          <w:rtl/>
          <w:lang w:val="en-GB" w:eastAsia="fr-FR" w:bidi="ar-DZ"/>
        </w:rPr>
        <w:t>إشكالية التوجيه المدرسي والجامعي</w:t>
      </w:r>
    </w:p>
    <w:p w:rsidR="00085D1D" w:rsidRPr="00DA386D" w:rsidRDefault="00085D1D" w:rsidP="00085D1D">
      <w:pPr>
        <w:widowControl w:val="0"/>
        <w:tabs>
          <w:tab w:val="left" w:pos="1843"/>
          <w:tab w:val="center" w:pos="3741"/>
        </w:tabs>
        <w:bidi w:val="0"/>
        <w:adjustRightInd w:val="0"/>
        <w:snapToGrid w:val="0"/>
        <w:spacing w:after="0"/>
        <w:jc w:val="center"/>
        <w:rPr>
          <w:rFonts w:ascii="Times New Roman" w:eastAsia="Times New Roman" w:hAnsi="Times New Roman" w:cs="Arial"/>
          <w:b/>
          <w:bCs/>
          <w:kern w:val="2"/>
          <w:sz w:val="14"/>
          <w:szCs w:val="14"/>
          <w:rtl/>
          <w:lang w:val="fr-FR" w:eastAsia="fr-FR" w:bidi="ar-DZ"/>
        </w:rPr>
      </w:pPr>
    </w:p>
    <w:p w:rsidR="00E40CAA" w:rsidRDefault="00DA386D" w:rsidP="0037567F">
      <w:pPr>
        <w:bidi w:val="0"/>
        <w:jc w:val="center"/>
        <w:rPr>
          <w:rFonts w:asciiTheme="majorBidi" w:hAnsiTheme="majorBidi" w:cstheme="majorBidi"/>
          <w:b/>
          <w:bCs/>
          <w:i/>
          <w:iCs/>
          <w:sz w:val="24"/>
          <w:szCs w:val="24"/>
        </w:rPr>
      </w:pPr>
      <w:r>
        <w:rPr>
          <w:rFonts w:asciiTheme="majorBidi" w:hAnsiTheme="majorBidi" w:cstheme="majorBidi"/>
          <w:b/>
          <w:bCs/>
          <w:i/>
          <w:iCs/>
          <w:sz w:val="24"/>
          <w:szCs w:val="24"/>
          <w:lang w:val="fr-FR"/>
        </w:rPr>
        <w:t>P</w:t>
      </w:r>
      <w:r w:rsidR="00E40CAA" w:rsidRPr="007B09D2">
        <w:rPr>
          <w:rFonts w:asciiTheme="majorBidi" w:hAnsiTheme="majorBidi" w:cstheme="majorBidi"/>
          <w:b/>
          <w:bCs/>
          <w:i/>
          <w:iCs/>
          <w:sz w:val="24"/>
          <w:szCs w:val="24"/>
        </w:rPr>
        <w:t>r</w:t>
      </w:r>
      <w:r>
        <w:rPr>
          <w:rFonts w:asciiTheme="majorBidi" w:hAnsiTheme="majorBidi" w:cstheme="majorBidi"/>
          <w:b/>
          <w:bCs/>
          <w:i/>
          <w:iCs/>
          <w:sz w:val="24"/>
          <w:szCs w:val="24"/>
        </w:rPr>
        <w:t xml:space="preserve">. </w:t>
      </w:r>
      <w:r w:rsidR="00E40CAA" w:rsidRPr="007B09D2">
        <w:rPr>
          <w:rFonts w:asciiTheme="majorBidi" w:hAnsiTheme="majorBidi" w:cstheme="majorBidi"/>
          <w:b/>
          <w:bCs/>
          <w:i/>
          <w:iCs/>
          <w:sz w:val="24"/>
          <w:szCs w:val="24"/>
        </w:rPr>
        <w:t>Khaouni</w:t>
      </w:r>
      <w:r w:rsidR="0037567F">
        <w:rPr>
          <w:rFonts w:asciiTheme="majorBidi" w:hAnsiTheme="majorBidi" w:cstheme="majorBidi"/>
          <w:b/>
          <w:bCs/>
          <w:i/>
          <w:iCs/>
          <w:sz w:val="24"/>
          <w:szCs w:val="24"/>
        </w:rPr>
        <w:t xml:space="preserve"> </w:t>
      </w:r>
      <w:r w:rsidR="00E40CAA" w:rsidRPr="007B09D2">
        <w:rPr>
          <w:rFonts w:asciiTheme="majorBidi" w:hAnsiTheme="majorBidi" w:cstheme="majorBidi"/>
          <w:b/>
          <w:bCs/>
          <w:i/>
          <w:iCs/>
          <w:sz w:val="24"/>
          <w:szCs w:val="24"/>
        </w:rPr>
        <w:t>Diffalah</w:t>
      </w:r>
    </w:p>
    <w:p w:rsidR="0037567F" w:rsidRPr="006B4A9F" w:rsidRDefault="0037567F" w:rsidP="0037567F">
      <w:pPr>
        <w:bidi w:val="0"/>
        <w:jc w:val="center"/>
        <w:rPr>
          <w:rFonts w:asciiTheme="majorBidi" w:hAnsiTheme="majorBidi" w:cstheme="majorBidi"/>
          <w:b/>
          <w:bCs/>
          <w:i/>
          <w:iCs/>
          <w:sz w:val="24"/>
          <w:szCs w:val="24"/>
          <w:lang w:val="fr-FR"/>
        </w:rPr>
      </w:pPr>
      <w:r w:rsidRPr="006B4A9F">
        <w:rPr>
          <w:rFonts w:asciiTheme="majorBidi" w:hAnsiTheme="majorBidi" w:cstheme="majorBidi"/>
          <w:b/>
          <w:bCs/>
          <w:i/>
          <w:iCs/>
          <w:sz w:val="24"/>
          <w:szCs w:val="24"/>
          <w:lang w:val="fr-FR"/>
        </w:rPr>
        <w:t>Université de M’Sila</w:t>
      </w:r>
    </w:p>
    <w:p w:rsidR="0037567F" w:rsidRDefault="00322DEF" w:rsidP="0037567F">
      <w:pPr>
        <w:bidi w:val="0"/>
        <w:jc w:val="center"/>
        <w:rPr>
          <w:rFonts w:asciiTheme="majorBidi" w:hAnsiTheme="majorBidi" w:cstheme="majorBidi"/>
          <w:b/>
          <w:bCs/>
          <w:i/>
          <w:iCs/>
          <w:sz w:val="24"/>
          <w:szCs w:val="24"/>
          <w:lang w:val="fr-FR"/>
        </w:rPr>
      </w:pPr>
      <w:hyperlink r:id="rId8" w:history="1">
        <w:r w:rsidR="002D41D4" w:rsidRPr="006F5686">
          <w:rPr>
            <w:rStyle w:val="Lienhypertexte"/>
            <w:rFonts w:asciiTheme="majorBidi" w:hAnsiTheme="majorBidi" w:cstheme="majorBidi"/>
            <w:b/>
            <w:bCs/>
            <w:i/>
            <w:iCs/>
            <w:sz w:val="24"/>
            <w:szCs w:val="24"/>
            <w:lang w:val="fr-FR"/>
          </w:rPr>
          <w:t>Khaouni.Diffalah@univ-msila.dz</w:t>
        </w:r>
      </w:hyperlink>
    </w:p>
    <w:p w:rsidR="002D41D4" w:rsidRPr="00667915" w:rsidRDefault="002D41D4" w:rsidP="002D41D4">
      <w:pPr>
        <w:bidi w:val="0"/>
        <w:jc w:val="center"/>
        <w:rPr>
          <w:rFonts w:asciiTheme="majorBidi" w:hAnsiTheme="majorBidi" w:cstheme="majorBidi"/>
          <w:b/>
          <w:bCs/>
          <w:i/>
          <w:iCs/>
          <w:sz w:val="24"/>
          <w:szCs w:val="24"/>
          <w:lang w:val="fr-FR"/>
        </w:rPr>
      </w:pPr>
    </w:p>
    <w:p w:rsidR="00085D1D" w:rsidRPr="006906E0" w:rsidRDefault="00085D1D" w:rsidP="00B5661C">
      <w:pPr>
        <w:spacing w:after="0" w:line="240" w:lineRule="auto"/>
        <w:jc w:val="center"/>
        <w:rPr>
          <w:rFonts w:ascii="Sakkal Majalla" w:hAnsi="Sakkal Majalla" w:cs="Sakkal Majalla"/>
          <w:color w:val="000000" w:themeColor="text1"/>
          <w:sz w:val="28"/>
          <w:szCs w:val="28"/>
          <w:rtl/>
          <w:lang w:bidi="ar-DZ"/>
        </w:rPr>
      </w:pPr>
      <w:r w:rsidRPr="006906E0">
        <w:rPr>
          <w:rFonts w:ascii="Sakkal Majalla" w:hAnsi="Sakkal Majalla" w:cs="Sakkal Majalla"/>
          <w:color w:val="000000" w:themeColor="text1"/>
          <w:sz w:val="28"/>
          <w:szCs w:val="28"/>
          <w:vertAlign w:val="superscript"/>
          <w:rtl/>
          <w:lang w:bidi="ar-DZ"/>
        </w:rPr>
        <w:t>1</w:t>
      </w:r>
      <w:r w:rsidRPr="00B5661C">
        <w:rPr>
          <w:rFonts w:ascii="Sakkal Majalla" w:hAnsi="Sakkal Majalla" w:cs="Sakkal Majalla"/>
          <w:b/>
          <w:bCs/>
          <w:color w:val="000000" w:themeColor="text1"/>
          <w:sz w:val="28"/>
          <w:szCs w:val="28"/>
          <w:rtl/>
          <w:lang w:bidi="ar-DZ"/>
        </w:rPr>
        <w:t>مؤسسة الانتماء</w:t>
      </w:r>
      <w:r w:rsidRPr="00B5661C">
        <w:rPr>
          <w:rFonts w:ascii="Sakkal Majalla" w:hAnsi="Sakkal Majalla" w:cs="Sakkal Majalla"/>
          <w:b/>
          <w:bCs/>
          <w:color w:val="000000" w:themeColor="text1"/>
          <w:sz w:val="28"/>
          <w:szCs w:val="28"/>
          <w:rtl/>
        </w:rPr>
        <w:t xml:space="preserve"> (البلد)</w:t>
      </w:r>
      <w:r w:rsidRPr="00B5661C">
        <w:rPr>
          <w:rFonts w:ascii="Sakkal Majalla" w:hAnsi="Sakkal Majalla" w:cs="Sakkal Majalla"/>
          <w:b/>
          <w:bCs/>
          <w:color w:val="000000" w:themeColor="text1"/>
          <w:sz w:val="28"/>
          <w:szCs w:val="28"/>
          <w:rtl/>
          <w:lang w:bidi="ar-DZ"/>
        </w:rPr>
        <w:t xml:space="preserve">، الإيميل المهني </w:t>
      </w:r>
      <w:r w:rsidR="00B5661C">
        <w:rPr>
          <w:rFonts w:ascii="Sakkal Majalla" w:hAnsi="Sakkal Majalla" w:cs="Sakkal Majalla" w:hint="cs"/>
          <w:b/>
          <w:bCs/>
          <w:color w:val="000000" w:themeColor="text1"/>
          <w:sz w:val="28"/>
          <w:szCs w:val="28"/>
          <w:rtl/>
          <w:lang w:bidi="ar-DZ"/>
        </w:rPr>
        <w:t>للمؤلف</w:t>
      </w:r>
      <w:r w:rsidRPr="00B5661C">
        <w:rPr>
          <w:rFonts w:ascii="Sakkal Majalla" w:hAnsi="Sakkal Majalla" w:cs="Sakkal Majalla"/>
          <w:b/>
          <w:bCs/>
          <w:color w:val="000000" w:themeColor="text1"/>
          <w:sz w:val="28"/>
          <w:szCs w:val="28"/>
          <w:rtl/>
          <w:lang w:bidi="ar-DZ"/>
        </w:rPr>
        <w:t xml:space="preserve"> الأول</w:t>
      </w:r>
    </w:p>
    <w:p w:rsidR="00085D1D" w:rsidRPr="00B5661C" w:rsidRDefault="00085D1D" w:rsidP="0007490D">
      <w:pPr>
        <w:spacing w:after="0"/>
        <w:jc w:val="center"/>
        <w:rPr>
          <w:rFonts w:ascii="Sakkal Majalla" w:hAnsi="Sakkal Majalla" w:cs="Sakkal Majalla"/>
          <w:b/>
          <w:bCs/>
          <w:sz w:val="12"/>
          <w:szCs w:val="12"/>
          <w:rtl/>
          <w:lang w:bidi="ar-DZ"/>
        </w:rPr>
      </w:pPr>
    </w:p>
    <w:tbl>
      <w:tblPr>
        <w:tblStyle w:val="Grilledutableau"/>
        <w:bidiVisual/>
        <w:tblW w:w="0" w:type="auto"/>
        <w:jc w:val="center"/>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8849"/>
      </w:tblGrid>
      <w:tr w:rsidR="00085D1D" w:rsidTr="009C6DA0">
        <w:trPr>
          <w:trHeight w:val="520"/>
          <w:jc w:val="center"/>
        </w:trPr>
        <w:tc>
          <w:tcPr>
            <w:tcW w:w="8849" w:type="dxa"/>
          </w:tcPr>
          <w:p w:rsidR="00085D1D" w:rsidRPr="00C7187B" w:rsidRDefault="00085D1D" w:rsidP="00C7187B">
            <w:pPr>
              <w:spacing w:line="276" w:lineRule="auto"/>
              <w:jc w:val="center"/>
              <w:rPr>
                <w:rFonts w:ascii="Sakkal Majalla" w:hAnsi="Sakkal Majalla" w:cs="Sakkal Majalla"/>
                <w:b/>
                <w:bCs/>
                <w:sz w:val="28"/>
                <w:szCs w:val="28"/>
                <w:rtl/>
                <w:lang w:val="fr-FR" w:bidi="ar-DZ"/>
              </w:rPr>
            </w:pPr>
            <w:r w:rsidRPr="00C7187B">
              <w:rPr>
                <w:rFonts w:ascii="Sakkal Majalla" w:hAnsi="Sakkal Majalla" w:cs="Sakkal Majalla"/>
                <w:b/>
                <w:bCs/>
                <w:sz w:val="28"/>
                <w:szCs w:val="28"/>
                <w:rtl/>
                <w:lang w:bidi="ar-DZ"/>
              </w:rPr>
              <w:t>تاريخ الإستلام:</w:t>
            </w:r>
            <w:r w:rsidR="00C7187B">
              <w:rPr>
                <w:rFonts w:ascii="Sakkal Majalla" w:hAnsi="Sakkal Majalla" w:cs="Sakkal Majalla" w:hint="cs"/>
                <w:b/>
                <w:bCs/>
                <w:sz w:val="28"/>
                <w:szCs w:val="28"/>
                <w:rtl/>
                <w:lang w:bidi="ar-DZ"/>
              </w:rPr>
              <w:t>..</w:t>
            </w:r>
            <w:r w:rsidR="00B80165" w:rsidRPr="00C7187B">
              <w:rPr>
                <w:rFonts w:ascii="Sakkal Majalla" w:hAnsi="Sakkal Majalla" w:cs="Sakkal Majalla"/>
                <w:b/>
                <w:bCs/>
                <w:sz w:val="28"/>
                <w:szCs w:val="28"/>
                <w:rtl/>
                <w:lang w:bidi="ar-DZ"/>
              </w:rPr>
              <w:t>/</w:t>
            </w:r>
            <w:r w:rsidR="00C7187B">
              <w:rPr>
                <w:rFonts w:ascii="Sakkal Majalla" w:hAnsi="Sakkal Majalla" w:cs="Sakkal Majalla" w:hint="cs"/>
                <w:b/>
                <w:bCs/>
                <w:sz w:val="28"/>
                <w:szCs w:val="28"/>
                <w:rtl/>
                <w:lang w:bidi="ar-DZ"/>
              </w:rPr>
              <w:t>..</w:t>
            </w:r>
            <w:r w:rsidR="00B80165" w:rsidRPr="00C7187B">
              <w:rPr>
                <w:rFonts w:ascii="Sakkal Majalla" w:hAnsi="Sakkal Majalla" w:cs="Sakkal Majalla"/>
                <w:b/>
                <w:bCs/>
                <w:sz w:val="28"/>
                <w:szCs w:val="28"/>
                <w:rtl/>
                <w:lang w:bidi="ar-DZ"/>
              </w:rPr>
              <w:t xml:space="preserve"> / </w:t>
            </w:r>
            <w:r w:rsidR="00C7187B">
              <w:rPr>
                <w:rFonts w:ascii="Sakkal Majalla" w:hAnsi="Sakkal Majalla" w:cs="Sakkal Majalla" w:hint="cs"/>
                <w:b/>
                <w:bCs/>
                <w:sz w:val="28"/>
                <w:szCs w:val="28"/>
                <w:rtl/>
                <w:lang w:bidi="ar-DZ"/>
              </w:rPr>
              <w:t>2022</w:t>
            </w:r>
            <w:r w:rsidRPr="00C7187B">
              <w:rPr>
                <w:rFonts w:ascii="Sakkal Majalla" w:hAnsi="Sakkal Majalla" w:cs="Sakkal Majalla"/>
                <w:b/>
                <w:bCs/>
                <w:sz w:val="28"/>
                <w:szCs w:val="28"/>
                <w:rtl/>
                <w:lang w:bidi="ar-DZ"/>
              </w:rPr>
              <w:t xml:space="preserve">     تاريخ القبول: </w:t>
            </w:r>
            <w:r w:rsidR="00C7187B">
              <w:rPr>
                <w:rFonts w:ascii="Sakkal Majalla" w:hAnsi="Sakkal Majalla" w:cs="Sakkal Majalla" w:hint="cs"/>
                <w:b/>
                <w:bCs/>
                <w:sz w:val="28"/>
                <w:szCs w:val="28"/>
                <w:rtl/>
                <w:lang w:bidi="ar-DZ"/>
              </w:rPr>
              <w:t>..</w:t>
            </w:r>
            <w:r w:rsidRPr="00C7187B">
              <w:rPr>
                <w:rFonts w:ascii="Sakkal Majalla" w:hAnsi="Sakkal Majalla" w:cs="Sakkal Majalla"/>
                <w:b/>
                <w:bCs/>
                <w:sz w:val="28"/>
                <w:szCs w:val="28"/>
                <w:rtl/>
                <w:lang w:bidi="ar-DZ"/>
              </w:rPr>
              <w:t>/</w:t>
            </w:r>
            <w:r w:rsidR="00C7187B">
              <w:rPr>
                <w:rFonts w:ascii="Sakkal Majalla" w:hAnsi="Sakkal Majalla" w:cs="Sakkal Majalla" w:hint="cs"/>
                <w:b/>
                <w:bCs/>
                <w:sz w:val="28"/>
                <w:szCs w:val="28"/>
                <w:rtl/>
                <w:lang w:bidi="ar-DZ"/>
              </w:rPr>
              <w:t>..</w:t>
            </w:r>
            <w:r w:rsidRPr="00C7187B">
              <w:rPr>
                <w:rFonts w:ascii="Sakkal Majalla" w:hAnsi="Sakkal Majalla" w:cs="Sakkal Majalla"/>
                <w:b/>
                <w:bCs/>
                <w:sz w:val="28"/>
                <w:szCs w:val="28"/>
                <w:rtl/>
                <w:lang w:bidi="ar-DZ"/>
              </w:rPr>
              <w:t xml:space="preserve"> / </w:t>
            </w:r>
            <w:r w:rsidR="00C7187B">
              <w:rPr>
                <w:rFonts w:ascii="Sakkal Majalla" w:hAnsi="Sakkal Majalla" w:cs="Sakkal Majalla" w:hint="cs"/>
                <w:b/>
                <w:bCs/>
                <w:sz w:val="28"/>
                <w:szCs w:val="28"/>
                <w:rtl/>
                <w:lang w:bidi="ar-DZ"/>
              </w:rPr>
              <w:t>2022</w:t>
            </w:r>
            <w:r w:rsidRPr="00C7187B">
              <w:rPr>
                <w:rFonts w:ascii="Sakkal Majalla" w:hAnsi="Sakkal Majalla" w:cs="Sakkal Majalla"/>
                <w:b/>
                <w:bCs/>
                <w:sz w:val="28"/>
                <w:szCs w:val="28"/>
                <w:rtl/>
                <w:lang w:bidi="ar-DZ"/>
              </w:rPr>
              <w:t xml:space="preserve">       تاريخ النشر: </w:t>
            </w:r>
            <w:r w:rsidR="00C7187B">
              <w:rPr>
                <w:rFonts w:ascii="Sakkal Majalla" w:hAnsi="Sakkal Majalla" w:cs="Sakkal Majalla" w:hint="cs"/>
                <w:b/>
                <w:bCs/>
                <w:sz w:val="28"/>
                <w:szCs w:val="28"/>
                <w:rtl/>
                <w:lang w:bidi="ar-DZ"/>
              </w:rPr>
              <w:t>..</w:t>
            </w:r>
            <w:r w:rsidRPr="00C7187B">
              <w:rPr>
                <w:rFonts w:ascii="Sakkal Majalla" w:hAnsi="Sakkal Majalla" w:cs="Sakkal Majalla"/>
                <w:b/>
                <w:bCs/>
                <w:sz w:val="28"/>
                <w:szCs w:val="28"/>
                <w:rtl/>
                <w:lang w:bidi="ar-DZ"/>
              </w:rPr>
              <w:t>/</w:t>
            </w:r>
            <w:r w:rsidR="00C7187B">
              <w:rPr>
                <w:rFonts w:ascii="Sakkal Majalla" w:hAnsi="Sakkal Majalla" w:cs="Sakkal Majalla" w:hint="cs"/>
                <w:b/>
                <w:bCs/>
                <w:sz w:val="28"/>
                <w:szCs w:val="28"/>
                <w:rtl/>
                <w:lang w:bidi="ar-DZ"/>
              </w:rPr>
              <w:t>..</w:t>
            </w:r>
            <w:r w:rsidRPr="00C7187B">
              <w:rPr>
                <w:rFonts w:ascii="Sakkal Majalla" w:hAnsi="Sakkal Majalla" w:cs="Sakkal Majalla"/>
                <w:b/>
                <w:bCs/>
                <w:sz w:val="28"/>
                <w:szCs w:val="28"/>
                <w:rtl/>
                <w:lang w:bidi="ar-DZ"/>
              </w:rPr>
              <w:t xml:space="preserve"> / </w:t>
            </w:r>
            <w:r w:rsidR="00C7187B">
              <w:rPr>
                <w:rFonts w:ascii="Sakkal Majalla" w:hAnsi="Sakkal Majalla" w:cs="Sakkal Majalla" w:hint="cs"/>
                <w:b/>
                <w:bCs/>
                <w:sz w:val="28"/>
                <w:szCs w:val="28"/>
                <w:rtl/>
                <w:lang w:bidi="ar-DZ"/>
              </w:rPr>
              <w:t>2022</w:t>
            </w:r>
          </w:p>
        </w:tc>
      </w:tr>
    </w:tbl>
    <w:p w:rsidR="00150FB0" w:rsidRPr="00150FB0" w:rsidRDefault="00150FB0" w:rsidP="00E731B0">
      <w:pPr>
        <w:spacing w:after="0"/>
        <w:jc w:val="both"/>
        <w:rPr>
          <w:rFonts w:ascii="Sakkal Majalla" w:eastAsia="Times New Roman" w:hAnsi="Sakkal Majalla" w:cs="Sakkal Majalla"/>
          <w:b/>
          <w:bCs/>
          <w:sz w:val="18"/>
          <w:szCs w:val="18"/>
          <w:rtl/>
          <w:lang w:eastAsia="fr-FR" w:bidi="ar-DZ"/>
        </w:rPr>
      </w:pPr>
    </w:p>
    <w:p w:rsidR="00E40CAA" w:rsidRPr="0037567F" w:rsidRDefault="00E40CAA" w:rsidP="00831A56">
      <w:pPr>
        <w:bidi w:val="0"/>
        <w:spacing w:after="0" w:line="360" w:lineRule="auto"/>
        <w:jc w:val="both"/>
        <w:rPr>
          <w:rFonts w:asciiTheme="majorBidi" w:eastAsia="Times New Roman" w:hAnsiTheme="majorBidi" w:cstheme="majorBidi"/>
          <w:b/>
          <w:bCs/>
          <w:i/>
          <w:iCs/>
          <w:sz w:val="24"/>
          <w:szCs w:val="24"/>
          <w:lang w:val="fr-FR" w:eastAsia="fr-FR" w:bidi="ar-DZ"/>
        </w:rPr>
      </w:pPr>
      <w:r w:rsidRPr="0037567F">
        <w:rPr>
          <w:rFonts w:asciiTheme="majorBidi" w:eastAsia="Times New Roman" w:hAnsiTheme="majorBidi" w:cstheme="majorBidi"/>
          <w:b/>
          <w:bCs/>
          <w:i/>
          <w:iCs/>
          <w:sz w:val="24"/>
          <w:szCs w:val="24"/>
          <w:lang w:val="fr-FR" w:eastAsia="fr-FR" w:bidi="ar-DZ"/>
        </w:rPr>
        <w:t>Résumé: </w:t>
      </w:r>
    </w:p>
    <w:p w:rsidR="00E40CAA" w:rsidRPr="00151A25" w:rsidRDefault="00E40CAA" w:rsidP="00831A56">
      <w:pPr>
        <w:bidi w:val="0"/>
        <w:spacing w:after="0" w:line="360" w:lineRule="auto"/>
        <w:ind w:firstLine="567"/>
        <w:jc w:val="both"/>
        <w:rPr>
          <w:rFonts w:asciiTheme="majorBidi" w:eastAsia="Times New Roman" w:hAnsiTheme="majorBidi" w:cstheme="majorBidi"/>
          <w:sz w:val="28"/>
          <w:szCs w:val="28"/>
          <w:lang w:val="fr-FR" w:eastAsia="fr-FR" w:bidi="ar-DZ"/>
        </w:rPr>
      </w:pPr>
      <w:r w:rsidRPr="00151A25">
        <w:rPr>
          <w:rFonts w:asciiTheme="majorBidi" w:eastAsia="Times New Roman" w:hAnsiTheme="majorBidi" w:cstheme="majorBidi"/>
          <w:sz w:val="28"/>
          <w:szCs w:val="28"/>
          <w:lang w:val="fr-FR" w:eastAsia="fr-FR" w:bidi="ar-DZ"/>
        </w:rPr>
        <w:t>La réussite dans les études dans les différentes étapes de la formation</w:t>
      </w:r>
      <w:r w:rsidR="006B4A9F" w:rsidRPr="00151A25">
        <w:rPr>
          <w:rFonts w:asciiTheme="majorBidi" w:eastAsia="Times New Roman" w:hAnsiTheme="majorBidi" w:cstheme="majorBidi" w:hint="cs"/>
          <w:sz w:val="28"/>
          <w:szCs w:val="28"/>
          <w:rtl/>
          <w:lang w:val="fr-FR" w:eastAsia="fr-FR" w:bidi="ar-DZ"/>
        </w:rPr>
        <w:t>ة</w:t>
      </w:r>
      <w:r w:rsidRPr="00151A25">
        <w:rPr>
          <w:rFonts w:asciiTheme="majorBidi" w:eastAsia="Times New Roman" w:hAnsiTheme="majorBidi" w:cstheme="majorBidi"/>
          <w:sz w:val="28"/>
          <w:szCs w:val="28"/>
          <w:lang w:val="fr-FR" w:eastAsia="fr-FR" w:bidi="ar-DZ"/>
        </w:rPr>
        <w:t xml:space="preserve"> exige la prise en compte d’un certain nombre de facteurs ou de conditions. Parmi ces facteurs et conditions, nous pouvons relever l’engagement des autorités en charge de l’éducation, des enseignants, de l’administration scolaire, des parents et notamment les élèves ou étudiants. Chacun de ces acteurs apporte sa contribution dans la formation des jeunes. Mais l’un des principaux acteurs du système éducatif longtemps ignoré par la communauté éducative algérienne est celui qui apporte de l’aide à l’orientation scolaire, universitaire et professionnelle des jeunes. Il s’agit donc du conseiller d’orientation. Du collège jusqu’au supérieur, les conseillers d’orientation sont oubliés sinon abandonnés.</w:t>
      </w:r>
    </w:p>
    <w:p w:rsidR="00E40CAA" w:rsidRPr="00151A25" w:rsidRDefault="00E40CAA" w:rsidP="00831A56">
      <w:pPr>
        <w:tabs>
          <w:tab w:val="left" w:pos="4821"/>
        </w:tabs>
        <w:bidi w:val="0"/>
        <w:spacing w:line="360" w:lineRule="auto"/>
        <w:jc w:val="both"/>
        <w:rPr>
          <w:rFonts w:asciiTheme="majorBidi" w:hAnsiTheme="majorBidi" w:cstheme="majorBidi"/>
          <w:color w:val="000000"/>
          <w:sz w:val="28"/>
          <w:szCs w:val="28"/>
          <w:shd w:val="clear" w:color="auto" w:fill="FFFFFF"/>
          <w:lang w:val="fr-FR"/>
        </w:rPr>
      </w:pPr>
      <w:r w:rsidRPr="00151A25">
        <w:rPr>
          <w:rFonts w:asciiTheme="majorBidi" w:eastAsia="Times New Roman" w:hAnsiTheme="majorBidi" w:cstheme="majorBidi"/>
          <w:b/>
          <w:bCs/>
          <w:sz w:val="28"/>
          <w:szCs w:val="28"/>
          <w:lang w:val="fr-FR" w:eastAsia="fr-FR" w:bidi="ar-DZ"/>
        </w:rPr>
        <w:t>Mots</w:t>
      </w:r>
      <w:r w:rsidRPr="00151A25">
        <w:rPr>
          <w:rFonts w:asciiTheme="majorBidi" w:hAnsiTheme="majorBidi" w:cstheme="majorBidi"/>
          <w:b/>
          <w:bCs/>
          <w:color w:val="000000"/>
          <w:sz w:val="28"/>
          <w:szCs w:val="28"/>
          <w:shd w:val="clear" w:color="auto" w:fill="FFFFFF"/>
          <w:lang w:val="fr-FR"/>
        </w:rPr>
        <w:t xml:space="preserve"> clés : </w:t>
      </w:r>
      <w:r w:rsidRPr="00151A25">
        <w:rPr>
          <w:rFonts w:asciiTheme="majorBidi" w:hAnsiTheme="majorBidi" w:cstheme="majorBidi"/>
          <w:color w:val="000000"/>
          <w:sz w:val="28"/>
          <w:szCs w:val="28"/>
          <w:shd w:val="clear" w:color="auto" w:fill="FFFFFF"/>
          <w:lang w:val="fr-FR"/>
        </w:rPr>
        <w:t xml:space="preserve">étudiant, enseignement, orientation, choix, filière, bac. </w:t>
      </w:r>
    </w:p>
    <w:p w:rsidR="00831A56" w:rsidRPr="003A0F40" w:rsidRDefault="00831A56" w:rsidP="00831A56">
      <w:pPr>
        <w:spacing w:after="0" w:line="360" w:lineRule="auto"/>
        <w:jc w:val="both"/>
        <w:rPr>
          <w:rFonts w:ascii="Sakkal Majalla" w:eastAsia="Times New Roman" w:hAnsi="Sakkal Majalla" w:cs="Sakkal Majalla"/>
          <w:b/>
          <w:bCs/>
          <w:sz w:val="28"/>
          <w:szCs w:val="28"/>
          <w:lang w:val="fr-FR" w:eastAsia="fr-FR" w:bidi="ar-DZ"/>
        </w:rPr>
      </w:pPr>
      <w:r w:rsidRPr="00E731B0">
        <w:rPr>
          <w:rFonts w:ascii="Sakkal Majalla" w:eastAsia="Times New Roman" w:hAnsi="Sakkal Majalla" w:cs="Sakkal Majalla"/>
          <w:b/>
          <w:bCs/>
          <w:sz w:val="28"/>
          <w:szCs w:val="28"/>
          <w:rtl/>
          <w:lang w:eastAsia="fr-FR" w:bidi="ar-DZ"/>
        </w:rPr>
        <w:t>الملخص:</w:t>
      </w:r>
    </w:p>
    <w:p w:rsidR="00730836" w:rsidRDefault="00730836" w:rsidP="0037567F">
      <w:pPr>
        <w:ind w:firstLine="566"/>
        <w:jc w:val="lowKashida"/>
        <w:rPr>
          <w:rFonts w:ascii="Sakkal Majalla" w:hAnsi="Sakkal Majalla" w:cs="Sakkal Majalla"/>
          <w:color w:val="000000"/>
          <w:sz w:val="32"/>
          <w:szCs w:val="32"/>
          <w:shd w:val="clear" w:color="auto" w:fill="FFFFFF"/>
          <w:rtl/>
        </w:rPr>
      </w:pPr>
      <w:r w:rsidRPr="0037567F">
        <w:rPr>
          <w:rFonts w:ascii="Sakkal Majalla" w:hAnsi="Sakkal Majalla" w:cs="Sakkal Majalla"/>
          <w:color w:val="000000"/>
          <w:sz w:val="32"/>
          <w:szCs w:val="32"/>
          <w:shd w:val="clear" w:color="auto" w:fill="FFFFFF"/>
          <w:rtl/>
        </w:rPr>
        <w:t>النجاح في الدراسة في مختلف مراحل التكوين يتطلب مراعاة عدة عوامل وشروط</w:t>
      </w:r>
      <w:r w:rsidR="0037567F" w:rsidRPr="0037567F">
        <w:rPr>
          <w:rFonts w:ascii="Sakkal Majalla" w:hAnsi="Sakkal Majalla" w:cs="Sakkal Majalla" w:hint="cs"/>
          <w:color w:val="000000"/>
          <w:sz w:val="32"/>
          <w:szCs w:val="32"/>
          <w:shd w:val="clear" w:color="auto" w:fill="FFFFFF"/>
          <w:rtl/>
        </w:rPr>
        <w:t>،</w:t>
      </w:r>
      <w:r w:rsidRPr="0037567F">
        <w:rPr>
          <w:rFonts w:ascii="Sakkal Majalla" w:hAnsi="Sakkal Majalla" w:cs="Sakkal Majalla"/>
          <w:color w:val="000000"/>
          <w:sz w:val="32"/>
          <w:szCs w:val="32"/>
          <w:shd w:val="clear" w:color="auto" w:fill="FFFFFF"/>
          <w:rtl/>
        </w:rPr>
        <w:t xml:space="preserve"> من بين هذه الشروط والعوامل الت</w:t>
      </w:r>
      <w:r w:rsidR="0037567F" w:rsidRPr="0037567F">
        <w:rPr>
          <w:rFonts w:ascii="Sakkal Majalla" w:hAnsi="Sakkal Majalla" w:cs="Sakkal Majalla" w:hint="cs"/>
          <w:color w:val="000000"/>
          <w:sz w:val="32"/>
          <w:szCs w:val="32"/>
          <w:shd w:val="clear" w:color="auto" w:fill="FFFFFF"/>
          <w:rtl/>
        </w:rPr>
        <w:t>ز</w:t>
      </w:r>
      <w:r w:rsidR="0037567F" w:rsidRPr="0037567F">
        <w:rPr>
          <w:rFonts w:ascii="Sakkal Majalla" w:hAnsi="Sakkal Majalla" w:cs="Sakkal Majalla"/>
          <w:color w:val="000000"/>
          <w:sz w:val="32"/>
          <w:szCs w:val="32"/>
          <w:shd w:val="clear" w:color="auto" w:fill="FFFFFF"/>
          <w:rtl/>
        </w:rPr>
        <w:t xml:space="preserve">ام السلطات </w:t>
      </w:r>
      <w:r w:rsidR="0037567F" w:rsidRPr="0037567F">
        <w:rPr>
          <w:rFonts w:ascii="Sakkal Majalla" w:hAnsi="Sakkal Majalla" w:cs="Sakkal Majalla" w:hint="cs"/>
          <w:color w:val="000000"/>
          <w:sz w:val="32"/>
          <w:szCs w:val="32"/>
          <w:shd w:val="clear" w:color="auto" w:fill="FFFFFF"/>
          <w:rtl/>
        </w:rPr>
        <w:t>المسئولة</w:t>
      </w:r>
      <w:r w:rsidRPr="0037567F">
        <w:rPr>
          <w:rFonts w:ascii="Sakkal Majalla" w:hAnsi="Sakkal Majalla" w:cs="Sakkal Majalla"/>
          <w:color w:val="000000"/>
          <w:sz w:val="32"/>
          <w:szCs w:val="32"/>
          <w:shd w:val="clear" w:color="auto" w:fill="FFFFFF"/>
          <w:rtl/>
        </w:rPr>
        <w:t xml:space="preserve"> </w:t>
      </w:r>
      <w:r w:rsidR="0037567F" w:rsidRPr="0037567F">
        <w:rPr>
          <w:rFonts w:ascii="Sakkal Majalla" w:hAnsi="Sakkal Majalla" w:cs="Sakkal Majalla" w:hint="cs"/>
          <w:color w:val="000000"/>
          <w:sz w:val="32"/>
          <w:szCs w:val="32"/>
          <w:shd w:val="clear" w:color="auto" w:fill="FFFFFF"/>
          <w:rtl/>
        </w:rPr>
        <w:t xml:space="preserve">عن </w:t>
      </w:r>
      <w:r w:rsidRPr="0037567F">
        <w:rPr>
          <w:rFonts w:ascii="Sakkal Majalla" w:hAnsi="Sakkal Majalla" w:cs="Sakkal Majalla"/>
          <w:color w:val="000000"/>
          <w:sz w:val="32"/>
          <w:szCs w:val="32"/>
          <w:shd w:val="clear" w:color="auto" w:fill="FFFFFF"/>
          <w:rtl/>
        </w:rPr>
        <w:t xml:space="preserve">التعليم والمدرسين والأساتذة وإدارة المؤسسات التعليمية وأولياء الأمور وخاصة الطلبة والتلاميذ. </w:t>
      </w:r>
    </w:p>
    <w:p w:rsidR="0037567F" w:rsidRPr="001971DE" w:rsidRDefault="001971DE" w:rsidP="001971DE">
      <w:pPr>
        <w:spacing w:after="0" w:line="360" w:lineRule="auto"/>
        <w:jc w:val="both"/>
        <w:rPr>
          <w:rFonts w:ascii="Sakkal Majalla" w:eastAsia="Times New Roman" w:hAnsi="Sakkal Majalla" w:cs="Sakkal Majalla"/>
          <w:b/>
          <w:bCs/>
          <w:sz w:val="32"/>
          <w:szCs w:val="32"/>
          <w:rtl/>
          <w:lang w:eastAsia="fr-FR"/>
        </w:rPr>
      </w:pPr>
      <w:r w:rsidRPr="001971DE">
        <w:rPr>
          <w:rFonts w:ascii="Sakkal Majalla" w:hAnsi="Sakkal Majalla" w:cs="Sakkal Majalla"/>
          <w:sz w:val="32"/>
          <w:szCs w:val="32"/>
          <w:shd w:val="clear" w:color="auto" w:fill="FFFFFF"/>
          <w:rtl/>
        </w:rPr>
        <w:lastRenderedPageBreak/>
        <w:t>يساهم كل واحد من هذه الجهات الفاعلة في ت</w:t>
      </w:r>
      <w:r w:rsidRPr="001971DE">
        <w:rPr>
          <w:rFonts w:ascii="Sakkal Majalla" w:hAnsi="Sakkal Majalla" w:cs="Sakkal Majalla" w:hint="cs"/>
          <w:sz w:val="32"/>
          <w:szCs w:val="32"/>
          <w:shd w:val="clear" w:color="auto" w:fill="FFFFFF"/>
          <w:rtl/>
        </w:rPr>
        <w:t>كوين</w:t>
      </w:r>
      <w:r w:rsidRPr="001971DE">
        <w:rPr>
          <w:rFonts w:ascii="Sakkal Majalla" w:hAnsi="Sakkal Majalla" w:cs="Sakkal Majalla"/>
          <w:sz w:val="32"/>
          <w:szCs w:val="32"/>
          <w:shd w:val="clear" w:color="auto" w:fill="FFFFFF"/>
          <w:rtl/>
        </w:rPr>
        <w:t xml:space="preserve"> الشباب. لكن</w:t>
      </w:r>
      <w:r w:rsidRPr="001971DE">
        <w:rPr>
          <w:rFonts w:ascii="Sakkal Majalla" w:hAnsi="Sakkal Majalla" w:cs="Sakkal Majalla" w:hint="cs"/>
          <w:sz w:val="32"/>
          <w:szCs w:val="32"/>
          <w:shd w:val="clear" w:color="auto" w:fill="FFFFFF"/>
          <w:rtl/>
        </w:rPr>
        <w:t>،</w:t>
      </w:r>
      <w:r w:rsidRPr="001971DE">
        <w:rPr>
          <w:rFonts w:ascii="Sakkal Majalla" w:hAnsi="Sakkal Majalla" w:cs="Sakkal Majalla"/>
          <w:sz w:val="32"/>
          <w:szCs w:val="32"/>
          <w:shd w:val="clear" w:color="auto" w:fill="FFFFFF"/>
          <w:rtl/>
        </w:rPr>
        <w:t xml:space="preserve"> </w:t>
      </w:r>
      <w:r w:rsidRPr="001971DE">
        <w:rPr>
          <w:rFonts w:ascii="Sakkal Majalla" w:hAnsi="Sakkal Majalla" w:cs="Sakkal Majalla" w:hint="cs"/>
          <w:sz w:val="32"/>
          <w:szCs w:val="32"/>
          <w:shd w:val="clear" w:color="auto" w:fill="FFFFFF"/>
          <w:rtl/>
        </w:rPr>
        <w:t>من بين</w:t>
      </w:r>
      <w:r w:rsidRPr="001971DE">
        <w:rPr>
          <w:rFonts w:ascii="Sakkal Majalla" w:hAnsi="Sakkal Majalla" w:cs="Sakkal Majalla"/>
          <w:sz w:val="32"/>
          <w:szCs w:val="32"/>
          <w:shd w:val="clear" w:color="auto" w:fill="FFFFFF"/>
          <w:rtl/>
        </w:rPr>
        <w:t xml:space="preserve"> هؤلاء ال</w:t>
      </w:r>
      <w:r w:rsidRPr="001971DE">
        <w:rPr>
          <w:rFonts w:ascii="Sakkal Majalla" w:hAnsi="Sakkal Majalla" w:cs="Sakkal Majalla" w:hint="cs"/>
          <w:sz w:val="32"/>
          <w:szCs w:val="32"/>
          <w:shd w:val="clear" w:color="auto" w:fill="FFFFFF"/>
          <w:rtl/>
        </w:rPr>
        <w:t>ف</w:t>
      </w:r>
      <w:r w:rsidRPr="001971DE">
        <w:rPr>
          <w:rFonts w:ascii="Sakkal Majalla" w:hAnsi="Sakkal Majalla" w:cs="Sakkal Majalla"/>
          <w:sz w:val="32"/>
          <w:szCs w:val="32"/>
          <w:shd w:val="clear" w:color="auto" w:fill="FFFFFF"/>
          <w:rtl/>
        </w:rPr>
        <w:t>ا</w:t>
      </w:r>
      <w:r w:rsidRPr="001971DE">
        <w:rPr>
          <w:rFonts w:ascii="Sakkal Majalla" w:hAnsi="Sakkal Majalla" w:cs="Sakkal Majalla" w:hint="cs"/>
          <w:sz w:val="32"/>
          <w:szCs w:val="32"/>
          <w:shd w:val="clear" w:color="auto" w:fill="FFFFFF"/>
          <w:rtl/>
        </w:rPr>
        <w:t>ع</w:t>
      </w:r>
      <w:r w:rsidRPr="001971DE">
        <w:rPr>
          <w:rFonts w:ascii="Sakkal Majalla" w:hAnsi="Sakkal Majalla" w:cs="Sakkal Majalla"/>
          <w:sz w:val="32"/>
          <w:szCs w:val="32"/>
          <w:shd w:val="clear" w:color="auto" w:fill="FFFFFF"/>
          <w:rtl/>
        </w:rPr>
        <w:t xml:space="preserve">لين في النظام التعليمي الجزائري </w:t>
      </w:r>
      <w:r w:rsidRPr="001971DE">
        <w:rPr>
          <w:rFonts w:ascii="Sakkal Majalla" w:hAnsi="Sakkal Majalla" w:cs="Sakkal Majalla" w:hint="cs"/>
          <w:sz w:val="32"/>
          <w:szCs w:val="32"/>
          <w:shd w:val="clear" w:color="auto" w:fill="FFFFFF"/>
          <w:rtl/>
        </w:rPr>
        <w:t>تم</w:t>
      </w:r>
      <w:r w:rsidRPr="001971DE">
        <w:rPr>
          <w:rFonts w:ascii="Sakkal Majalla" w:hAnsi="Sakkal Majalla" w:cs="Sakkal Majalla"/>
          <w:sz w:val="32"/>
          <w:szCs w:val="32"/>
          <w:shd w:val="clear" w:color="auto" w:fill="FFFFFF"/>
          <w:rtl/>
        </w:rPr>
        <w:t xml:space="preserve"> تجاهل</w:t>
      </w:r>
      <w:r w:rsidRPr="001971DE">
        <w:rPr>
          <w:rFonts w:ascii="Sakkal Majalla" w:hAnsi="Sakkal Majalla" w:cs="Sakkal Majalla" w:hint="cs"/>
          <w:sz w:val="32"/>
          <w:szCs w:val="32"/>
          <w:shd w:val="clear" w:color="auto" w:fill="FFFFFF"/>
          <w:rtl/>
        </w:rPr>
        <w:t xml:space="preserve">ه </w:t>
      </w:r>
      <w:r w:rsidRPr="001971DE">
        <w:rPr>
          <w:rFonts w:ascii="Sakkal Majalla" w:hAnsi="Sakkal Majalla" w:cs="Sakkal Majalla"/>
          <w:sz w:val="32"/>
          <w:szCs w:val="32"/>
          <w:shd w:val="clear" w:color="auto" w:fill="FFFFFF"/>
          <w:rtl/>
        </w:rPr>
        <w:t xml:space="preserve">منذ فترة طويلة </w:t>
      </w:r>
      <w:r w:rsidRPr="001971DE">
        <w:rPr>
          <w:rFonts w:ascii="Sakkal Majalla" w:hAnsi="Sakkal Majalla" w:cs="Sakkal Majalla" w:hint="cs"/>
          <w:sz w:val="32"/>
          <w:szCs w:val="32"/>
          <w:shd w:val="clear" w:color="auto" w:fill="FFFFFF"/>
          <w:rtl/>
        </w:rPr>
        <w:t>من طرف</w:t>
      </w:r>
      <w:r w:rsidRPr="001971DE">
        <w:rPr>
          <w:rFonts w:ascii="Sakkal Majalla" w:hAnsi="Sakkal Majalla" w:cs="Sakkal Majalla"/>
          <w:sz w:val="32"/>
          <w:szCs w:val="32"/>
          <w:shd w:val="clear" w:color="auto" w:fill="FFFFFF"/>
          <w:rtl/>
        </w:rPr>
        <w:t xml:space="preserve"> ا</w:t>
      </w:r>
      <w:r w:rsidRPr="001971DE">
        <w:rPr>
          <w:rFonts w:ascii="Sakkal Majalla" w:hAnsi="Sakkal Majalla" w:cs="Sakkal Majalla" w:hint="cs"/>
          <w:sz w:val="32"/>
          <w:szCs w:val="32"/>
          <w:shd w:val="clear" w:color="auto" w:fill="FFFFFF"/>
          <w:rtl/>
        </w:rPr>
        <w:t>لهيئات</w:t>
      </w:r>
      <w:r w:rsidRPr="001971DE">
        <w:rPr>
          <w:rFonts w:ascii="Sakkal Majalla" w:hAnsi="Sakkal Majalla" w:cs="Sakkal Majalla"/>
          <w:sz w:val="32"/>
          <w:szCs w:val="32"/>
          <w:shd w:val="clear" w:color="auto" w:fill="FFFFFF"/>
          <w:rtl/>
        </w:rPr>
        <w:t xml:space="preserve"> التعليمي</w:t>
      </w:r>
      <w:r w:rsidRPr="001971DE">
        <w:rPr>
          <w:rFonts w:ascii="Sakkal Majalla" w:hAnsi="Sakkal Majalla" w:cs="Sakkal Majalla" w:hint="cs"/>
          <w:sz w:val="32"/>
          <w:szCs w:val="32"/>
          <w:shd w:val="clear" w:color="auto" w:fill="FFFFFF"/>
          <w:rtl/>
        </w:rPr>
        <w:t>ة</w:t>
      </w:r>
      <w:r w:rsidRPr="001971DE">
        <w:rPr>
          <w:rFonts w:ascii="Sakkal Majalla" w:hAnsi="Sakkal Majalla" w:cs="Sakkal Majalla"/>
          <w:sz w:val="32"/>
          <w:szCs w:val="32"/>
          <w:shd w:val="clear" w:color="auto" w:fill="FFFFFF"/>
          <w:rtl/>
        </w:rPr>
        <w:t xml:space="preserve"> </w:t>
      </w:r>
      <w:r w:rsidRPr="001971DE">
        <w:rPr>
          <w:rFonts w:ascii="Sakkal Majalla" w:hAnsi="Sakkal Majalla" w:cs="Sakkal Majalla" w:hint="cs"/>
          <w:sz w:val="32"/>
          <w:szCs w:val="32"/>
          <w:shd w:val="clear" w:color="auto" w:fill="FFFFFF"/>
          <w:rtl/>
        </w:rPr>
        <w:t>الوطنية رغم كونه</w:t>
      </w:r>
      <w:r w:rsidRPr="001971DE">
        <w:rPr>
          <w:rFonts w:ascii="Sakkal Majalla" w:hAnsi="Sakkal Majalla" w:cs="Sakkal Majalla"/>
          <w:sz w:val="32"/>
          <w:szCs w:val="32"/>
          <w:shd w:val="clear" w:color="auto" w:fill="FFFFFF"/>
          <w:rtl/>
        </w:rPr>
        <w:t xml:space="preserve"> </w:t>
      </w:r>
      <w:r w:rsidRPr="001971DE">
        <w:rPr>
          <w:rFonts w:ascii="Sakkal Majalla" w:hAnsi="Sakkal Majalla" w:cs="Sakkal Majalla" w:hint="cs"/>
          <w:sz w:val="32"/>
          <w:szCs w:val="32"/>
          <w:shd w:val="clear" w:color="auto" w:fill="FFFFFF"/>
          <w:rtl/>
        </w:rPr>
        <w:t>من</w:t>
      </w:r>
      <w:r w:rsidRPr="001971DE">
        <w:rPr>
          <w:rFonts w:ascii="Sakkal Majalla" w:hAnsi="Sakkal Majalla" w:cs="Sakkal Majalla"/>
          <w:sz w:val="32"/>
          <w:szCs w:val="32"/>
          <w:shd w:val="clear" w:color="auto" w:fill="FFFFFF"/>
          <w:rtl/>
        </w:rPr>
        <w:t xml:space="preserve"> </w:t>
      </w:r>
      <w:r w:rsidRPr="001971DE">
        <w:rPr>
          <w:rFonts w:ascii="Sakkal Majalla" w:hAnsi="Sakkal Majalla" w:cs="Sakkal Majalla" w:hint="cs"/>
          <w:sz w:val="32"/>
          <w:szCs w:val="32"/>
          <w:shd w:val="clear" w:color="auto" w:fill="FFFFFF"/>
          <w:rtl/>
        </w:rPr>
        <w:t>المساهمين</w:t>
      </w:r>
      <w:r w:rsidRPr="001971DE">
        <w:rPr>
          <w:rFonts w:ascii="Sakkal Majalla" w:hAnsi="Sakkal Majalla" w:cs="Sakkal Majalla"/>
          <w:sz w:val="32"/>
          <w:szCs w:val="32"/>
          <w:shd w:val="clear" w:color="auto" w:fill="FFFFFF"/>
          <w:rtl/>
        </w:rPr>
        <w:t xml:space="preserve"> </w:t>
      </w:r>
      <w:r w:rsidRPr="001971DE">
        <w:rPr>
          <w:rFonts w:ascii="Sakkal Majalla" w:hAnsi="Sakkal Majalla" w:cs="Sakkal Majalla" w:hint="cs"/>
          <w:sz w:val="32"/>
          <w:szCs w:val="32"/>
          <w:shd w:val="clear" w:color="auto" w:fill="FFFFFF"/>
          <w:rtl/>
        </w:rPr>
        <w:t>بفعالية في التوجيه</w:t>
      </w:r>
      <w:r w:rsidRPr="001971DE">
        <w:rPr>
          <w:rFonts w:ascii="Sakkal Majalla" w:hAnsi="Sakkal Majalla" w:cs="Sakkal Majalla"/>
          <w:sz w:val="32"/>
          <w:szCs w:val="32"/>
          <w:shd w:val="clear" w:color="auto" w:fill="FFFFFF"/>
          <w:rtl/>
        </w:rPr>
        <w:t xml:space="preserve"> </w:t>
      </w:r>
      <w:r w:rsidRPr="001971DE">
        <w:rPr>
          <w:rFonts w:ascii="Sakkal Majalla" w:hAnsi="Sakkal Majalla" w:cs="Sakkal Majalla" w:hint="cs"/>
          <w:sz w:val="32"/>
          <w:szCs w:val="32"/>
          <w:shd w:val="clear" w:color="auto" w:fill="FFFFFF"/>
          <w:rtl/>
        </w:rPr>
        <w:t>ا</w:t>
      </w:r>
      <w:r w:rsidRPr="001971DE">
        <w:rPr>
          <w:rFonts w:ascii="Sakkal Majalla" w:hAnsi="Sakkal Majalla" w:cs="Sakkal Majalla"/>
          <w:sz w:val="32"/>
          <w:szCs w:val="32"/>
          <w:shd w:val="clear" w:color="auto" w:fill="FFFFFF"/>
          <w:rtl/>
        </w:rPr>
        <w:t>لمدرس</w:t>
      </w:r>
      <w:r w:rsidRPr="001971DE">
        <w:rPr>
          <w:rFonts w:ascii="Sakkal Majalla" w:hAnsi="Sakkal Majalla" w:cs="Sakkal Majalla" w:hint="cs"/>
          <w:sz w:val="32"/>
          <w:szCs w:val="32"/>
          <w:shd w:val="clear" w:color="auto" w:fill="FFFFFF"/>
          <w:rtl/>
        </w:rPr>
        <w:t>ي</w:t>
      </w:r>
      <w:r w:rsidRPr="001971DE">
        <w:rPr>
          <w:rFonts w:ascii="Sakkal Majalla" w:hAnsi="Sakkal Majalla" w:cs="Sakkal Majalla"/>
          <w:sz w:val="32"/>
          <w:szCs w:val="32"/>
          <w:shd w:val="clear" w:color="auto" w:fill="FFFFFF"/>
          <w:rtl/>
        </w:rPr>
        <w:t xml:space="preserve"> والجامع</w:t>
      </w:r>
      <w:r w:rsidRPr="001971DE">
        <w:rPr>
          <w:rFonts w:ascii="Sakkal Majalla" w:hAnsi="Sakkal Majalla" w:cs="Sakkal Majalla" w:hint="cs"/>
          <w:sz w:val="32"/>
          <w:szCs w:val="32"/>
          <w:shd w:val="clear" w:color="auto" w:fill="FFFFFF"/>
          <w:rtl/>
        </w:rPr>
        <w:t>ي</w:t>
      </w:r>
      <w:r w:rsidRPr="001971DE">
        <w:rPr>
          <w:rFonts w:ascii="Sakkal Majalla" w:hAnsi="Sakkal Majalla" w:cs="Sakkal Majalla"/>
          <w:sz w:val="32"/>
          <w:szCs w:val="32"/>
          <w:shd w:val="clear" w:color="auto" w:fill="FFFFFF"/>
          <w:rtl/>
        </w:rPr>
        <w:t xml:space="preserve"> والإرشاد المهني للشباب</w:t>
      </w:r>
      <w:r w:rsidRPr="001971DE">
        <w:rPr>
          <w:rFonts w:ascii="Sakkal Majalla" w:hAnsi="Sakkal Majalla" w:cs="Sakkal Majalla" w:hint="cs"/>
          <w:sz w:val="32"/>
          <w:szCs w:val="32"/>
          <w:shd w:val="clear" w:color="auto" w:fill="FFFFFF"/>
          <w:rtl/>
        </w:rPr>
        <w:t>.</w:t>
      </w:r>
      <w:r w:rsidRPr="001971DE">
        <w:rPr>
          <w:rFonts w:ascii="Sakkal Majalla" w:hAnsi="Sakkal Majalla" w:cs="Sakkal Majalla"/>
          <w:sz w:val="32"/>
          <w:szCs w:val="32"/>
          <w:shd w:val="clear" w:color="auto" w:fill="FFFFFF"/>
          <w:rtl/>
        </w:rPr>
        <w:t xml:space="preserve"> </w:t>
      </w:r>
      <w:r w:rsidRPr="001971DE">
        <w:rPr>
          <w:rFonts w:ascii="Sakkal Majalla" w:hAnsi="Sakkal Majalla" w:cs="Sakkal Majalla" w:hint="cs"/>
          <w:sz w:val="32"/>
          <w:szCs w:val="32"/>
          <w:shd w:val="clear" w:color="auto" w:fill="FFFFFF"/>
          <w:rtl/>
        </w:rPr>
        <w:t>هنا يتعلق الأمر ب</w:t>
      </w:r>
      <w:r w:rsidRPr="001971DE">
        <w:rPr>
          <w:rFonts w:ascii="Sakkal Majalla" w:hAnsi="Sakkal Majalla" w:cs="Sakkal Majalla"/>
          <w:sz w:val="32"/>
          <w:szCs w:val="32"/>
          <w:shd w:val="clear" w:color="auto" w:fill="FFFFFF"/>
          <w:rtl/>
        </w:rPr>
        <w:t xml:space="preserve">مهام مستشار التوجيه، </w:t>
      </w:r>
      <w:r w:rsidRPr="001971DE">
        <w:rPr>
          <w:rFonts w:ascii="Sakkal Majalla" w:hAnsi="Sakkal Majalla" w:cs="Sakkal Majalla" w:hint="cs"/>
          <w:sz w:val="32"/>
          <w:szCs w:val="32"/>
          <w:shd w:val="clear" w:color="auto" w:fill="FFFFFF"/>
          <w:rtl/>
        </w:rPr>
        <w:t xml:space="preserve">الذي </w:t>
      </w:r>
      <w:r w:rsidRPr="001971DE">
        <w:rPr>
          <w:rFonts w:ascii="Sakkal Majalla" w:hAnsi="Sakkal Majalla" w:cs="Sakkal Majalla"/>
          <w:sz w:val="32"/>
          <w:szCs w:val="32"/>
          <w:shd w:val="clear" w:color="auto" w:fill="FFFFFF"/>
          <w:rtl/>
        </w:rPr>
        <w:t xml:space="preserve">يبدأ </w:t>
      </w:r>
      <w:r w:rsidRPr="001971DE">
        <w:rPr>
          <w:rFonts w:ascii="Sakkal Majalla" w:hAnsi="Sakkal Majalla" w:cs="Sakkal Majalla" w:hint="cs"/>
          <w:sz w:val="32"/>
          <w:szCs w:val="32"/>
          <w:shd w:val="clear" w:color="auto" w:fill="FFFFFF"/>
          <w:rtl/>
        </w:rPr>
        <w:t xml:space="preserve">عمله </w:t>
      </w:r>
      <w:r w:rsidRPr="001971DE">
        <w:rPr>
          <w:rFonts w:ascii="Sakkal Majalla" w:hAnsi="Sakkal Majalla" w:cs="Sakkal Majalla"/>
          <w:sz w:val="32"/>
          <w:szCs w:val="32"/>
          <w:shd w:val="clear" w:color="auto" w:fill="FFFFFF"/>
          <w:rtl/>
        </w:rPr>
        <w:t>من المدرسة الابتدائية إلى الجامعة، الذي ينبغي أن نلقي لهم اهتماما كبيرا</w:t>
      </w:r>
      <w:r w:rsidRPr="001971DE">
        <w:rPr>
          <w:rFonts w:ascii="Sakkal Majalla" w:hAnsi="Sakkal Majalla" w:cs="Sakkal Majalla" w:hint="cs"/>
          <w:sz w:val="32"/>
          <w:szCs w:val="32"/>
          <w:shd w:val="clear" w:color="auto" w:fill="FFFFFF"/>
          <w:rtl/>
        </w:rPr>
        <w:t xml:space="preserve"> بدلا من نسيانهم أو حتى إهمالهم. </w:t>
      </w:r>
    </w:p>
    <w:p w:rsidR="00831A56" w:rsidRPr="0037567F" w:rsidRDefault="00831A56" w:rsidP="00730836">
      <w:pPr>
        <w:spacing w:after="0" w:line="360" w:lineRule="auto"/>
        <w:jc w:val="both"/>
        <w:rPr>
          <w:rFonts w:ascii="Sakkal Majalla" w:eastAsia="Times New Roman" w:hAnsi="Sakkal Majalla" w:cs="Sakkal Majalla"/>
          <w:sz w:val="32"/>
          <w:szCs w:val="32"/>
          <w:rtl/>
          <w:lang w:eastAsia="fr-FR" w:bidi="ar-DZ"/>
        </w:rPr>
      </w:pPr>
      <w:r w:rsidRPr="0037567F">
        <w:rPr>
          <w:rFonts w:ascii="Sakkal Majalla" w:eastAsia="Times New Roman" w:hAnsi="Sakkal Majalla" w:cs="Sakkal Majalla"/>
          <w:b/>
          <w:bCs/>
          <w:sz w:val="32"/>
          <w:szCs w:val="32"/>
          <w:rtl/>
          <w:lang w:eastAsia="fr-FR" w:bidi="ar-DZ"/>
        </w:rPr>
        <w:t>الكلمات المفتاحية:</w:t>
      </w:r>
      <w:r w:rsidR="0037567F" w:rsidRPr="0037567F">
        <w:rPr>
          <w:rFonts w:ascii="Sakkal Majalla" w:eastAsia="Times New Roman" w:hAnsi="Sakkal Majalla" w:cs="Sakkal Majalla"/>
          <w:b/>
          <w:bCs/>
          <w:sz w:val="32"/>
          <w:szCs w:val="32"/>
          <w:lang w:eastAsia="fr-FR" w:bidi="ar-DZ"/>
        </w:rPr>
        <w:t xml:space="preserve"> </w:t>
      </w:r>
      <w:r w:rsidR="00DA386D" w:rsidRPr="0037567F">
        <w:rPr>
          <w:rFonts w:ascii="Sakkal Majalla" w:eastAsia="Times New Roman" w:hAnsi="Sakkal Majalla" w:cs="Sakkal Majalla" w:hint="cs"/>
          <w:sz w:val="32"/>
          <w:szCs w:val="32"/>
          <w:rtl/>
          <w:lang w:eastAsia="fr-FR" w:bidi="ar-DZ"/>
        </w:rPr>
        <w:t xml:space="preserve">الطالب، التعليم، التوجيه، الاختيار، الشعبة، البكالوريا. </w:t>
      </w:r>
    </w:p>
    <w:p w:rsidR="00E40CAA" w:rsidRPr="0049192F" w:rsidRDefault="00E40CAA" w:rsidP="00E40CAA">
      <w:pPr>
        <w:tabs>
          <w:tab w:val="left" w:pos="4821"/>
        </w:tabs>
        <w:bidi w:val="0"/>
        <w:jc w:val="both"/>
        <w:rPr>
          <w:rtl/>
          <w:lang w:bidi="ar-DZ"/>
        </w:rPr>
        <w:sectPr w:rsidR="00E40CAA" w:rsidRPr="0049192F" w:rsidSect="00AB25E6">
          <w:headerReference w:type="default" r:id="rId9"/>
          <w:footerReference w:type="even" r:id="rId10"/>
          <w:footerReference w:type="default" r:id="rId11"/>
          <w:headerReference w:type="first" r:id="rId12"/>
          <w:footerReference w:type="first" r:id="rId13"/>
          <w:pgSz w:w="11906" w:h="16838"/>
          <w:pgMar w:top="1555" w:right="1411" w:bottom="1440" w:left="1411" w:header="706" w:footer="706" w:gutter="0"/>
          <w:cols w:space="708"/>
          <w:titlePg/>
          <w:docGrid w:linePitch="360"/>
        </w:sectPr>
      </w:pPr>
    </w:p>
    <w:p w:rsidR="00730836" w:rsidRPr="0037567F" w:rsidRDefault="00730836" w:rsidP="00730836">
      <w:pPr>
        <w:bidi w:val="0"/>
        <w:jc w:val="lowKashida"/>
        <w:rPr>
          <w:rFonts w:asciiTheme="majorBidi" w:hAnsiTheme="majorBidi" w:cstheme="majorBidi"/>
          <w:b/>
          <w:bCs/>
          <w:i/>
          <w:iCs/>
          <w:color w:val="000000"/>
          <w:sz w:val="28"/>
          <w:szCs w:val="28"/>
          <w:shd w:val="clear" w:color="auto" w:fill="FFFFFF"/>
          <w:lang w:val="fr-FR"/>
        </w:rPr>
      </w:pPr>
      <w:r w:rsidRPr="0037567F">
        <w:rPr>
          <w:rFonts w:asciiTheme="majorBidi" w:hAnsiTheme="majorBidi" w:cstheme="majorBidi"/>
          <w:b/>
          <w:bCs/>
          <w:i/>
          <w:iCs/>
          <w:color w:val="000000"/>
          <w:sz w:val="28"/>
          <w:szCs w:val="28"/>
          <w:shd w:val="clear" w:color="auto" w:fill="FFFFFF"/>
          <w:lang w:val="fr-FR"/>
        </w:rPr>
        <w:lastRenderedPageBreak/>
        <w:t>Introduction</w:t>
      </w:r>
    </w:p>
    <w:p w:rsidR="00730836" w:rsidRPr="00151A25" w:rsidRDefault="00730836" w:rsidP="001971DE">
      <w:pPr>
        <w:bidi w:val="0"/>
        <w:spacing w:line="360" w:lineRule="auto"/>
        <w:ind w:firstLine="567"/>
        <w:jc w:val="lowKashida"/>
        <w:rPr>
          <w:rFonts w:asciiTheme="majorBidi" w:eastAsia="Times New Roman" w:hAnsiTheme="majorBidi" w:cstheme="majorBidi"/>
          <w:color w:val="333333"/>
          <w:sz w:val="28"/>
          <w:szCs w:val="28"/>
          <w:lang w:val="fr-FR" w:eastAsia="fr-FR"/>
        </w:rPr>
      </w:pPr>
      <w:r w:rsidRPr="00151A25">
        <w:rPr>
          <w:rFonts w:asciiTheme="majorBidi" w:eastAsia="Times New Roman" w:hAnsiTheme="majorBidi" w:cstheme="majorBidi"/>
          <w:color w:val="333333"/>
          <w:sz w:val="28"/>
          <w:szCs w:val="28"/>
          <w:lang w:val="fr-FR" w:eastAsia="fr-FR"/>
        </w:rPr>
        <w:t>L’orientation</w:t>
      </w:r>
      <w:r w:rsidR="001971DE" w:rsidRPr="00151A25">
        <w:rPr>
          <w:rFonts w:asciiTheme="majorBidi" w:eastAsia="Times New Roman" w:hAnsiTheme="majorBidi" w:cstheme="majorBidi" w:hint="cs"/>
          <w:color w:val="333333"/>
          <w:sz w:val="28"/>
          <w:szCs w:val="28"/>
          <w:rtl/>
          <w:lang w:val="fr-FR" w:eastAsia="fr-FR"/>
        </w:rPr>
        <w:t xml:space="preserve"> </w:t>
      </w:r>
      <w:r w:rsidRPr="00151A25">
        <w:rPr>
          <w:rFonts w:asciiTheme="majorBidi" w:eastAsia="Times New Roman" w:hAnsiTheme="majorBidi" w:cstheme="majorBidi"/>
          <w:color w:val="333333"/>
          <w:sz w:val="28"/>
          <w:szCs w:val="28"/>
          <w:lang w:val="fr-FR" w:eastAsia="fr-FR"/>
        </w:rPr>
        <w:t xml:space="preserve">scolaire et universitaire </w:t>
      </w:r>
      <w:r w:rsidR="002D41D4" w:rsidRPr="00151A25">
        <w:rPr>
          <w:rFonts w:asciiTheme="majorBidi" w:eastAsia="Times New Roman" w:hAnsiTheme="majorBidi" w:cstheme="majorBidi"/>
          <w:color w:val="333333"/>
          <w:sz w:val="28"/>
          <w:szCs w:val="28"/>
          <w:lang w:val="fr-FR" w:eastAsia="fr-FR"/>
        </w:rPr>
        <w:t>fait</w:t>
      </w:r>
      <w:r w:rsidRPr="00151A25">
        <w:rPr>
          <w:rFonts w:asciiTheme="majorBidi" w:eastAsia="Times New Roman" w:hAnsiTheme="majorBidi" w:cstheme="majorBidi"/>
          <w:color w:val="333333"/>
          <w:sz w:val="28"/>
          <w:szCs w:val="28"/>
          <w:lang w:val="fr-FR" w:eastAsia="fr-FR"/>
        </w:rPr>
        <w:t xml:space="preserve"> face à des problèmes qui nécessitent</w:t>
      </w:r>
      <w:r w:rsidR="001971DE" w:rsidRPr="00151A25">
        <w:rPr>
          <w:rFonts w:asciiTheme="majorBidi" w:eastAsia="Times New Roman" w:hAnsiTheme="majorBidi" w:cstheme="majorBidi"/>
          <w:color w:val="333333"/>
          <w:sz w:val="28"/>
          <w:szCs w:val="28"/>
          <w:lang w:val="fr-FR" w:eastAsia="fr-FR"/>
        </w:rPr>
        <w:t xml:space="preserve"> </w:t>
      </w:r>
      <w:r w:rsidRPr="00151A25">
        <w:rPr>
          <w:rFonts w:asciiTheme="majorBidi" w:eastAsia="Times New Roman" w:hAnsiTheme="majorBidi" w:cstheme="majorBidi"/>
          <w:color w:val="333333"/>
          <w:sz w:val="28"/>
          <w:szCs w:val="28"/>
          <w:lang w:val="fr-FR" w:eastAsia="fr-FR"/>
        </w:rPr>
        <w:t xml:space="preserve">une solution urgente et durable. Le choix de la filière et de la spécialité dessine le futur d’un diplôme. Le problème réside ici, où l’étudiant est brouillé et a besoin des aides d’un ensemble de facteurs, ce qui nous mène à poser les questions suivantes :  </w:t>
      </w:r>
    </w:p>
    <w:p w:rsidR="00730836" w:rsidRPr="00151A25" w:rsidRDefault="00730836" w:rsidP="00730836">
      <w:pPr>
        <w:bidi w:val="0"/>
        <w:spacing w:line="360" w:lineRule="auto"/>
        <w:ind w:firstLine="567"/>
        <w:jc w:val="lowKashida"/>
        <w:rPr>
          <w:rFonts w:asciiTheme="majorBidi" w:eastAsia="Times New Roman" w:hAnsiTheme="majorBidi" w:cstheme="majorBidi"/>
          <w:color w:val="333333"/>
          <w:sz w:val="28"/>
          <w:szCs w:val="28"/>
          <w:lang w:val="fr-FR" w:eastAsia="fr-FR"/>
        </w:rPr>
      </w:pPr>
      <w:r w:rsidRPr="00151A25">
        <w:rPr>
          <w:rFonts w:asciiTheme="majorBidi" w:eastAsia="Times New Roman" w:hAnsiTheme="majorBidi" w:cstheme="majorBidi"/>
          <w:color w:val="333333"/>
          <w:sz w:val="28"/>
          <w:szCs w:val="28"/>
          <w:lang w:val="fr-FR" w:eastAsia="fr-FR"/>
        </w:rPr>
        <w:t xml:space="preserve">Comment choisir sa filière d’étude </w:t>
      </w:r>
      <w:r w:rsidR="008C6069" w:rsidRPr="00151A25">
        <w:rPr>
          <w:rFonts w:asciiTheme="majorBidi" w:eastAsia="Times New Roman" w:hAnsiTheme="majorBidi" w:cstheme="majorBidi"/>
          <w:color w:val="333333"/>
          <w:sz w:val="28"/>
          <w:szCs w:val="28"/>
          <w:lang w:val="fr-FR" w:eastAsia="fr-FR"/>
        </w:rPr>
        <w:t>universitaire ?</w:t>
      </w:r>
      <w:r w:rsidRPr="00151A25">
        <w:rPr>
          <w:rFonts w:asciiTheme="majorBidi" w:eastAsia="Times New Roman" w:hAnsiTheme="majorBidi" w:cstheme="majorBidi"/>
          <w:color w:val="333333"/>
          <w:sz w:val="28"/>
          <w:szCs w:val="28"/>
          <w:lang w:val="fr-FR" w:eastAsia="fr-FR"/>
        </w:rPr>
        <w:t xml:space="preserve"> La réponse à cette question fait l’objet d’un forum organisé par la plateforme Bac Algérie, spécialisée dans le soutien aux candidats au baccalauréat.</w:t>
      </w:r>
    </w:p>
    <w:p w:rsidR="00730836" w:rsidRPr="00730836" w:rsidRDefault="00730836" w:rsidP="00730836">
      <w:pPr>
        <w:bidi w:val="0"/>
        <w:spacing w:after="100" w:afterAutospacing="1"/>
        <w:jc w:val="lowKashida"/>
        <w:rPr>
          <w:rFonts w:asciiTheme="majorBidi" w:hAnsiTheme="majorBidi" w:cstheme="majorBidi"/>
          <w:b/>
          <w:bCs/>
          <w:i/>
          <w:iCs/>
          <w:sz w:val="28"/>
          <w:szCs w:val="28"/>
          <w:lang w:val="fr-FR"/>
        </w:rPr>
      </w:pPr>
      <w:r w:rsidRPr="00730836">
        <w:rPr>
          <w:rFonts w:asciiTheme="majorBidi" w:hAnsiTheme="majorBidi" w:cstheme="majorBidi"/>
          <w:b/>
          <w:bCs/>
          <w:i/>
          <w:iCs/>
          <w:sz w:val="28"/>
          <w:szCs w:val="28"/>
          <w:lang w:val="fr-FR"/>
        </w:rPr>
        <w:t>Développement :</w:t>
      </w:r>
    </w:p>
    <w:p w:rsidR="0002463B" w:rsidRPr="00151A25" w:rsidRDefault="00730836" w:rsidP="00E41107">
      <w:pPr>
        <w:bidi w:val="0"/>
        <w:spacing w:line="360" w:lineRule="auto"/>
        <w:ind w:firstLine="567"/>
        <w:jc w:val="lowKashida"/>
        <w:rPr>
          <w:rFonts w:asciiTheme="majorBidi" w:hAnsiTheme="majorBidi" w:cstheme="majorBidi"/>
          <w:color w:val="222222"/>
          <w:sz w:val="28"/>
          <w:szCs w:val="28"/>
          <w:lang w:val="fr-FR"/>
        </w:rPr>
      </w:pPr>
      <w:r w:rsidRPr="00151A25">
        <w:rPr>
          <w:rFonts w:asciiTheme="majorBidi" w:hAnsiTheme="majorBidi" w:cstheme="majorBidi"/>
          <w:sz w:val="28"/>
          <w:szCs w:val="28"/>
          <w:lang w:val="fr-FR"/>
        </w:rPr>
        <w:t xml:space="preserve">Le slogan </w:t>
      </w:r>
      <w:r w:rsidRPr="00151A25">
        <w:rPr>
          <w:rStyle w:val="Accentuation"/>
          <w:rFonts w:asciiTheme="majorBidi" w:hAnsiTheme="majorBidi" w:cstheme="majorBidi"/>
          <w:color w:val="222222"/>
          <w:sz w:val="28"/>
          <w:szCs w:val="28"/>
          <w:bdr w:val="none" w:sz="0" w:space="0" w:color="auto" w:frame="1"/>
          <w:lang w:val="fr-FR"/>
        </w:rPr>
        <w:t xml:space="preserve">« Aider </w:t>
      </w:r>
      <w:r w:rsidRPr="00151A25">
        <w:rPr>
          <w:rFonts w:asciiTheme="majorBidi" w:eastAsia="Times New Roman" w:hAnsiTheme="majorBidi" w:cstheme="majorBidi"/>
          <w:color w:val="333333"/>
          <w:sz w:val="28"/>
          <w:szCs w:val="28"/>
          <w:lang w:val="fr-FR" w:eastAsia="fr-FR"/>
        </w:rPr>
        <w:t>les</w:t>
      </w:r>
      <w:r w:rsidRPr="00151A25">
        <w:rPr>
          <w:rStyle w:val="Accentuation"/>
          <w:rFonts w:asciiTheme="majorBidi" w:hAnsiTheme="majorBidi" w:cstheme="majorBidi"/>
          <w:color w:val="222222"/>
          <w:sz w:val="28"/>
          <w:szCs w:val="28"/>
          <w:bdr w:val="none" w:sz="0" w:space="0" w:color="auto" w:frame="1"/>
          <w:lang w:val="fr-FR"/>
        </w:rPr>
        <w:t xml:space="preserve"> élèves à faire une lecture du future ».</w:t>
      </w:r>
      <w:r w:rsidRPr="00151A25">
        <w:rPr>
          <w:rFonts w:asciiTheme="majorBidi" w:hAnsiTheme="majorBidi" w:cstheme="majorBidi"/>
          <w:color w:val="222222"/>
          <w:sz w:val="28"/>
          <w:szCs w:val="28"/>
          <w:lang w:val="fr-FR"/>
        </w:rPr>
        <w:t xml:space="preserve"> Telle est la philosophie qui devra motiver tout le monde. Après l’obtention du baccalauréat, il faut bien suivre une étude supérieure ou professionnelle pour être à mesure de faire </w:t>
      </w:r>
      <w:r w:rsidR="00A279C8" w:rsidRPr="00151A25">
        <w:rPr>
          <w:rFonts w:asciiTheme="majorBidi" w:hAnsiTheme="majorBidi" w:cstheme="majorBidi"/>
          <w:color w:val="222222"/>
          <w:sz w:val="28"/>
          <w:szCs w:val="28"/>
          <w:lang w:val="fr-FR"/>
        </w:rPr>
        <w:t>face à la précarité de l’emploi « </w:t>
      </w:r>
      <w:r w:rsidR="00A279C8" w:rsidRPr="00151A25">
        <w:rPr>
          <w:rFonts w:asciiTheme="majorBidi" w:hAnsiTheme="majorBidi" w:cstheme="majorBidi"/>
          <w:sz w:val="28"/>
          <w:szCs w:val="28"/>
          <w:lang w:val="fr-FR"/>
        </w:rPr>
        <w:t>Parce que s’orienter, c’est choisir et anticiper un changement possible de direction, c’est, pour ces jeunes, tenter de mettre à distance une condition sociale, familiale, scolaire, culturelle, résidentielle, juvénile et raciale perçue comme illégitime »</w:t>
      </w:r>
      <w:r w:rsidR="0002463B" w:rsidRPr="00151A25">
        <w:rPr>
          <w:rStyle w:val="Appeldenotedefin"/>
          <w:rFonts w:asciiTheme="majorBidi" w:hAnsiTheme="majorBidi" w:cstheme="majorBidi"/>
          <w:sz w:val="28"/>
          <w:szCs w:val="28"/>
          <w:lang w:val="fr-FR"/>
        </w:rPr>
        <w:endnoteReference w:id="2"/>
      </w:r>
      <w:r w:rsidR="0002463B">
        <w:rPr>
          <w:rFonts w:asciiTheme="majorBidi" w:hAnsiTheme="majorBidi" w:cstheme="majorBidi"/>
          <w:sz w:val="28"/>
          <w:szCs w:val="28"/>
          <w:lang w:val="fr-FR"/>
        </w:rPr>
        <w:t>. Mais le discours d’échec reste un phénomène qui pèse beaucoup sur une orientation efficace chez les lycéens « </w:t>
      </w:r>
      <w:r w:rsidR="0002463B" w:rsidRPr="00E41107">
        <w:rPr>
          <w:rFonts w:asciiTheme="majorBidi" w:hAnsiTheme="majorBidi" w:cstheme="majorBidi"/>
          <w:i/>
          <w:iCs/>
          <w:sz w:val="28"/>
          <w:szCs w:val="28"/>
          <w:lang w:val="fr-FR"/>
        </w:rPr>
        <w:t>Il faut rappeler que ce discours de l’échec, véritable connaissance partagée, peine à être entièrement confirmé par une évaluation sociologique sérieuse : les taux d’abandon correspondent souvent à des réorientations et doivent plus être analysés dans le cadre d’un système de régulation des aspirations et des flux étudiants socialement hiérarchisés » (</w:t>
      </w:r>
      <w:r w:rsidR="0002463B" w:rsidRPr="00E41107">
        <w:rPr>
          <w:rFonts w:asciiTheme="majorBidi" w:hAnsiTheme="majorBidi" w:cstheme="majorBidi"/>
          <w:sz w:val="28"/>
          <w:szCs w:val="28"/>
          <w:lang w:val="fr-FR"/>
        </w:rPr>
        <w:t>Bodin et Millet, 2011)</w:t>
      </w:r>
      <w:r w:rsidR="0002463B">
        <w:rPr>
          <w:rStyle w:val="Appeldenotedefin"/>
          <w:rFonts w:asciiTheme="majorBidi" w:hAnsiTheme="majorBidi" w:cstheme="majorBidi"/>
          <w:sz w:val="28"/>
          <w:szCs w:val="28"/>
          <w:lang w:val="fr-FR"/>
        </w:rPr>
        <w:endnoteReference w:id="3"/>
      </w:r>
      <w:r w:rsidR="0002463B">
        <w:rPr>
          <w:rFonts w:asciiTheme="majorBidi" w:hAnsiTheme="majorBidi" w:cstheme="majorBidi"/>
          <w:sz w:val="28"/>
          <w:szCs w:val="28"/>
          <w:lang w:val="fr-FR"/>
        </w:rPr>
        <w:t xml:space="preserve">.   </w:t>
      </w:r>
    </w:p>
    <w:p w:rsidR="0002463B" w:rsidRPr="00730836" w:rsidRDefault="0002463B" w:rsidP="00F80601">
      <w:pPr>
        <w:bidi w:val="0"/>
        <w:spacing w:line="360" w:lineRule="auto"/>
        <w:ind w:firstLine="567"/>
        <w:jc w:val="lowKashida"/>
        <w:rPr>
          <w:rFonts w:asciiTheme="majorBidi" w:hAnsiTheme="majorBidi" w:cstheme="majorBidi"/>
          <w:i/>
          <w:iCs/>
          <w:color w:val="222222"/>
          <w:sz w:val="28"/>
          <w:szCs w:val="28"/>
          <w:lang w:val="fr-FR"/>
        </w:rPr>
      </w:pPr>
      <w:r w:rsidRPr="00151A25">
        <w:rPr>
          <w:rFonts w:asciiTheme="majorBidi" w:hAnsiTheme="majorBidi" w:cstheme="majorBidi"/>
          <w:color w:val="222222"/>
          <w:sz w:val="28"/>
          <w:szCs w:val="28"/>
          <w:lang w:val="fr-FR"/>
        </w:rPr>
        <w:t xml:space="preserve">Mais quelle étude pour quel emploi ? Cette interrogation n’est pas du tout un exercice facile pour les élèves et surtout pour les bacheliers algériens. Nous aurons besoin d’un forum d’orientation post-bac de trois </w:t>
      </w:r>
      <w:r w:rsidRPr="00151A25">
        <w:rPr>
          <w:rFonts w:asciiTheme="majorBidi" w:hAnsiTheme="majorBidi" w:cstheme="majorBidi"/>
          <w:color w:val="222222"/>
          <w:sz w:val="28"/>
          <w:szCs w:val="28"/>
          <w:lang w:val="fr-FR"/>
        </w:rPr>
        <w:lastRenderedPageBreak/>
        <w:t xml:space="preserve">jours, pour outiller des jeunes des informations pouvant les aider dans le choix de leurs carrières. </w:t>
      </w:r>
    </w:p>
    <w:p w:rsidR="0002463B" w:rsidRPr="00730836" w:rsidRDefault="0002463B" w:rsidP="00730836">
      <w:pPr>
        <w:bidi w:val="0"/>
        <w:spacing w:line="360" w:lineRule="auto"/>
        <w:ind w:firstLine="567"/>
        <w:jc w:val="lowKashida"/>
        <w:rPr>
          <w:rFonts w:asciiTheme="majorBidi" w:hAnsiTheme="majorBidi" w:cstheme="majorBidi"/>
          <w:i/>
          <w:iCs/>
          <w:color w:val="222222"/>
          <w:sz w:val="28"/>
          <w:szCs w:val="28"/>
          <w:lang w:val="fr-FR"/>
        </w:rPr>
      </w:pPr>
      <w:r w:rsidRPr="00151A25">
        <w:rPr>
          <w:rFonts w:asciiTheme="majorBidi" w:hAnsiTheme="majorBidi" w:cstheme="majorBidi"/>
          <w:color w:val="222222"/>
          <w:sz w:val="28"/>
          <w:szCs w:val="28"/>
          <w:lang w:val="fr-FR"/>
        </w:rPr>
        <w:t>Cela, compte tenu du déficit d’informations sur les domaines d’études. L’université algérienne voudrait ouvrir un forum d’orientation à chaque fin d’année scolaire. Celui-ci va donc essentiellement chercher à apporter des</w:t>
      </w:r>
      <w:r w:rsidRPr="00730836">
        <w:rPr>
          <w:rFonts w:asciiTheme="majorBidi" w:hAnsiTheme="majorBidi" w:cstheme="majorBidi"/>
          <w:i/>
          <w:iCs/>
          <w:color w:val="222222"/>
          <w:sz w:val="28"/>
          <w:szCs w:val="28"/>
          <w:lang w:val="fr-FR"/>
        </w:rPr>
        <w:t xml:space="preserve"> réponses aux différentes interrogations que les élèves, les étudiants et les diplômés sans emploi se posent par rapport aux débouchés de telle ou telle filière d’étude.</w:t>
      </w:r>
    </w:p>
    <w:p w:rsidR="0002463B" w:rsidRPr="00151A25" w:rsidRDefault="0002463B" w:rsidP="00730836">
      <w:pPr>
        <w:bidi w:val="0"/>
        <w:spacing w:line="360" w:lineRule="auto"/>
        <w:ind w:firstLine="567"/>
        <w:jc w:val="lowKashida"/>
        <w:rPr>
          <w:rFonts w:asciiTheme="majorBidi" w:hAnsiTheme="majorBidi" w:cstheme="majorBidi"/>
          <w:color w:val="222222"/>
          <w:sz w:val="28"/>
          <w:szCs w:val="28"/>
          <w:lang w:val="fr-FR"/>
        </w:rPr>
      </w:pPr>
      <w:r w:rsidRPr="00151A25">
        <w:rPr>
          <w:rFonts w:asciiTheme="majorBidi" w:hAnsiTheme="majorBidi" w:cstheme="majorBidi"/>
          <w:color w:val="222222"/>
          <w:sz w:val="28"/>
          <w:szCs w:val="28"/>
          <w:lang w:val="fr-FR"/>
        </w:rPr>
        <w:t>A travers ce forum, le slogan des universités « </w:t>
      </w:r>
      <w:r w:rsidRPr="00151A25">
        <w:rPr>
          <w:rStyle w:val="Accentuation"/>
          <w:rFonts w:asciiTheme="majorBidi" w:hAnsiTheme="majorBidi" w:cstheme="majorBidi"/>
          <w:color w:val="222222"/>
          <w:sz w:val="28"/>
          <w:szCs w:val="28"/>
          <w:bdr w:val="none" w:sz="0" w:space="0" w:color="auto" w:frame="1"/>
          <w:lang w:val="fr-FR"/>
        </w:rPr>
        <w:t>nous cherchons à dénicher les rêves des jeunes afin de les aider à faire un choix sûr de leur filière d’étude</w:t>
      </w:r>
      <w:r w:rsidRPr="00151A25">
        <w:rPr>
          <w:rFonts w:asciiTheme="majorBidi" w:hAnsiTheme="majorBidi" w:cstheme="majorBidi"/>
          <w:color w:val="222222"/>
          <w:sz w:val="28"/>
          <w:szCs w:val="28"/>
          <w:lang w:val="fr-FR"/>
        </w:rPr>
        <w:t> ». Au-delà de l’orientation universitaire et professionnelle, le forum sera également l’occasion de faciliter la recherche de l’emploi aux jeunes, notamment grâce à des ateliers qui vont viser à répondre à la question suivante : comment avoir un curriculum vitae irrésistible lors qu’on est étudiant ?</w:t>
      </w:r>
    </w:p>
    <w:p w:rsidR="0002463B" w:rsidRPr="00730836" w:rsidRDefault="0002463B" w:rsidP="00221F86">
      <w:pPr>
        <w:bidi w:val="0"/>
        <w:spacing w:line="360" w:lineRule="auto"/>
        <w:ind w:firstLine="567"/>
        <w:jc w:val="lowKashida"/>
        <w:rPr>
          <w:rStyle w:val="lev"/>
          <w:rFonts w:asciiTheme="majorBidi" w:hAnsiTheme="majorBidi" w:cstheme="majorBidi"/>
          <w:b w:val="0"/>
          <w:bCs w:val="0"/>
          <w:i/>
          <w:iCs/>
          <w:color w:val="222222"/>
          <w:sz w:val="28"/>
          <w:szCs w:val="28"/>
          <w:bdr w:val="none" w:sz="0" w:space="0" w:color="auto" w:frame="1"/>
          <w:lang w:val="fr-FR"/>
        </w:rPr>
      </w:pPr>
      <w:r>
        <w:rPr>
          <w:rStyle w:val="lev"/>
          <w:rFonts w:asciiTheme="majorBidi" w:hAnsiTheme="majorBidi" w:cstheme="majorBidi"/>
          <w:b w:val="0"/>
          <w:bCs w:val="0"/>
          <w:color w:val="222222"/>
          <w:sz w:val="28"/>
          <w:szCs w:val="28"/>
          <w:bdr w:val="none" w:sz="0" w:space="0" w:color="auto" w:frame="1"/>
          <w:lang w:val="fr-FR"/>
        </w:rPr>
        <w:t>« </w:t>
      </w:r>
      <w:r w:rsidRPr="002D41D4">
        <w:rPr>
          <w:rStyle w:val="lev"/>
          <w:rFonts w:asciiTheme="majorBidi" w:hAnsiTheme="majorBidi" w:cstheme="majorBidi"/>
          <w:b w:val="0"/>
          <w:bCs w:val="0"/>
          <w:color w:val="222222"/>
          <w:sz w:val="28"/>
          <w:szCs w:val="28"/>
          <w:bdr w:val="none" w:sz="0" w:space="0" w:color="auto" w:frame="1"/>
          <w:lang w:val="fr-FR"/>
        </w:rPr>
        <w:t>Les bacheliers algériens se perdent souvent dans le choix de filières d’étude. Suivisme, snobisme, imposition, influencent souvent les choix des bacheliers</w:t>
      </w:r>
      <w:r>
        <w:rPr>
          <w:rStyle w:val="lev"/>
          <w:rFonts w:asciiTheme="majorBidi" w:hAnsiTheme="majorBidi" w:cstheme="majorBidi"/>
          <w:b w:val="0"/>
          <w:bCs w:val="0"/>
          <w:color w:val="222222"/>
          <w:sz w:val="28"/>
          <w:szCs w:val="28"/>
          <w:bdr w:val="none" w:sz="0" w:space="0" w:color="auto" w:frame="1"/>
          <w:lang w:val="fr-FR"/>
        </w:rPr>
        <w:t> »</w:t>
      </w:r>
      <w:r>
        <w:rPr>
          <w:rStyle w:val="Appeldenotedefin"/>
          <w:rFonts w:asciiTheme="majorBidi" w:hAnsiTheme="majorBidi" w:cstheme="majorBidi"/>
          <w:color w:val="222222"/>
          <w:sz w:val="28"/>
          <w:szCs w:val="28"/>
          <w:bdr w:val="none" w:sz="0" w:space="0" w:color="auto" w:frame="1"/>
          <w:lang w:val="fr-FR"/>
        </w:rPr>
        <w:endnoteReference w:id="4"/>
      </w:r>
      <w:r w:rsidRPr="002D41D4">
        <w:rPr>
          <w:rStyle w:val="lev"/>
          <w:rFonts w:asciiTheme="majorBidi" w:hAnsiTheme="majorBidi" w:cstheme="majorBidi"/>
          <w:b w:val="0"/>
          <w:bCs w:val="0"/>
          <w:color w:val="222222"/>
          <w:sz w:val="28"/>
          <w:szCs w:val="28"/>
          <w:bdr w:val="none" w:sz="0" w:space="0" w:color="auto" w:frame="1"/>
          <w:lang w:val="fr-FR"/>
        </w:rPr>
        <w:t>. Des études ont été faites au niveau des psychologiques et sociologues et sont arrivées à décrire ce qui se doit au niveau des orientations</w:t>
      </w:r>
      <w:r w:rsidRPr="00730836">
        <w:rPr>
          <w:rStyle w:val="lev"/>
          <w:rFonts w:asciiTheme="majorBidi" w:hAnsiTheme="majorBidi" w:cstheme="majorBidi"/>
          <w:i/>
          <w:iCs/>
          <w:color w:val="222222"/>
          <w:sz w:val="28"/>
          <w:szCs w:val="28"/>
          <w:bdr w:val="none" w:sz="0" w:space="0" w:color="auto" w:frame="1"/>
          <w:lang w:val="fr-FR"/>
        </w:rPr>
        <w:t xml:space="preserve"> : </w:t>
      </w:r>
    </w:p>
    <w:p w:rsidR="0002463B" w:rsidRPr="00730836" w:rsidRDefault="0002463B" w:rsidP="00730836">
      <w:pPr>
        <w:pStyle w:val="NormalWeb"/>
        <w:shd w:val="clear" w:color="auto" w:fill="FFFFFF"/>
        <w:spacing w:line="384" w:lineRule="atLeast"/>
        <w:jc w:val="lowKashida"/>
        <w:rPr>
          <w:rStyle w:val="Accentuation"/>
          <w:rFonts w:asciiTheme="majorBidi" w:hAnsiTheme="majorBidi" w:cstheme="majorBidi"/>
          <w:color w:val="222222"/>
          <w:sz w:val="28"/>
          <w:szCs w:val="28"/>
          <w:bdr w:val="none" w:sz="0" w:space="0" w:color="auto" w:frame="1"/>
          <w:lang w:val="fr-FR"/>
        </w:rPr>
      </w:pPr>
      <w:r w:rsidRPr="00730836">
        <w:rPr>
          <w:rStyle w:val="Accentuation"/>
          <w:rFonts w:asciiTheme="majorBidi" w:hAnsiTheme="majorBidi" w:cstheme="majorBidi"/>
          <w:b/>
          <w:bCs/>
          <w:color w:val="222222"/>
          <w:sz w:val="28"/>
          <w:szCs w:val="28"/>
          <w:bdr w:val="none" w:sz="0" w:space="0" w:color="auto" w:frame="1"/>
          <w:lang w:val="fr-FR"/>
        </w:rPr>
        <w:t>La compétence</w:t>
      </w:r>
      <w:r w:rsidRPr="00730836">
        <w:rPr>
          <w:rStyle w:val="Accentuation"/>
          <w:rFonts w:asciiTheme="majorBidi" w:hAnsiTheme="majorBidi" w:cstheme="majorBidi"/>
          <w:color w:val="222222"/>
          <w:sz w:val="28"/>
          <w:szCs w:val="28"/>
          <w:bdr w:val="none" w:sz="0" w:space="0" w:color="auto" w:frame="1"/>
          <w:lang w:val="fr-FR"/>
        </w:rPr>
        <w:t xml:space="preserve">  </w:t>
      </w:r>
    </w:p>
    <w:p w:rsidR="0002463B" w:rsidRPr="00151A25" w:rsidRDefault="0002463B" w:rsidP="00730836">
      <w:pPr>
        <w:bidi w:val="0"/>
        <w:spacing w:line="360" w:lineRule="auto"/>
        <w:ind w:firstLine="567"/>
        <w:jc w:val="lowKashida"/>
        <w:rPr>
          <w:rFonts w:asciiTheme="majorBidi" w:hAnsiTheme="majorBidi" w:cstheme="majorBidi"/>
          <w:i/>
          <w:iCs/>
          <w:sz w:val="28"/>
          <w:szCs w:val="28"/>
          <w:lang w:val="fr-FR"/>
        </w:rPr>
      </w:pPr>
      <w:r w:rsidRPr="00151A25">
        <w:rPr>
          <w:rStyle w:val="Accentuation"/>
          <w:rFonts w:asciiTheme="majorBidi" w:hAnsiTheme="majorBidi" w:cstheme="majorBidi"/>
          <w:i w:val="0"/>
          <w:iCs w:val="0"/>
          <w:sz w:val="28"/>
          <w:szCs w:val="28"/>
          <w:bdr w:val="none" w:sz="0" w:space="0" w:color="auto" w:frame="1"/>
          <w:lang w:val="fr-FR"/>
        </w:rPr>
        <w:t xml:space="preserve">La </w:t>
      </w:r>
      <w:r w:rsidRPr="00151A25">
        <w:rPr>
          <w:rFonts w:asciiTheme="majorBidi" w:hAnsiTheme="majorBidi" w:cstheme="majorBidi"/>
          <w:i/>
          <w:iCs/>
          <w:sz w:val="28"/>
          <w:szCs w:val="28"/>
          <w:lang w:val="fr-FR"/>
        </w:rPr>
        <w:t>compétence</w:t>
      </w:r>
      <w:r w:rsidRPr="00151A25">
        <w:rPr>
          <w:rStyle w:val="Accentuation"/>
          <w:rFonts w:asciiTheme="majorBidi" w:hAnsiTheme="majorBidi" w:cstheme="majorBidi"/>
          <w:i w:val="0"/>
          <w:iCs w:val="0"/>
          <w:sz w:val="28"/>
          <w:szCs w:val="28"/>
          <w:bdr w:val="none" w:sz="0" w:space="0" w:color="auto" w:frame="1"/>
          <w:lang w:val="fr-FR"/>
        </w:rPr>
        <w:t xml:space="preserve"> est une condition essentielle « Pour bien choisir sa filière d’étude, la personne doit tenir compte de sa compétence et de sa capacité intellectuelle </w:t>
      </w:r>
      <w:r w:rsidRPr="00151A25">
        <w:rPr>
          <w:rFonts w:asciiTheme="majorBidi" w:hAnsiTheme="majorBidi" w:cstheme="majorBidi"/>
          <w:i/>
          <w:iCs/>
          <w:sz w:val="28"/>
          <w:szCs w:val="28"/>
          <w:lang w:val="fr-FR"/>
        </w:rPr>
        <w:t>». Malheureusement pour les jeunes algériens, l’important c’est de faire des études qui rapportent beaucoup d’argent et qui intéressent les gens. C’est le cas d’un étudiant ou étudiante qui évoque son souci « </w:t>
      </w:r>
      <w:r w:rsidRPr="00151A25">
        <w:rPr>
          <w:rStyle w:val="Accentuation"/>
          <w:rFonts w:asciiTheme="majorBidi" w:hAnsiTheme="majorBidi" w:cstheme="majorBidi"/>
          <w:i w:val="0"/>
          <w:iCs w:val="0"/>
          <w:sz w:val="28"/>
          <w:szCs w:val="28"/>
          <w:bdr w:val="none" w:sz="0" w:space="0" w:color="auto" w:frame="1"/>
          <w:lang w:val="fr-FR"/>
        </w:rPr>
        <w:t xml:space="preserve">Quand j’ai obtenu mon bac je voulais m’inscrire en linguistique </w:t>
      </w:r>
      <w:r w:rsidRPr="00151A25">
        <w:rPr>
          <w:rStyle w:val="Accentuation"/>
          <w:rFonts w:asciiTheme="majorBidi" w:hAnsiTheme="majorBidi" w:cstheme="majorBidi"/>
          <w:i w:val="0"/>
          <w:iCs w:val="0"/>
          <w:sz w:val="28"/>
          <w:szCs w:val="28"/>
          <w:bdr w:val="none" w:sz="0" w:space="0" w:color="auto" w:frame="1"/>
          <w:lang w:val="fr-FR"/>
        </w:rPr>
        <w:lastRenderedPageBreak/>
        <w:t xml:space="preserve">mais les parents et les amis m’ont déconseillée parce </w:t>
      </w:r>
      <w:r w:rsidRPr="00151A25">
        <w:rPr>
          <w:rFonts w:asciiTheme="majorBidi" w:hAnsiTheme="majorBidi" w:cstheme="majorBidi"/>
          <w:i/>
          <w:iCs/>
          <w:sz w:val="28"/>
          <w:szCs w:val="28"/>
          <w:lang w:val="fr-FR"/>
        </w:rPr>
        <w:t>que</w:t>
      </w:r>
      <w:r w:rsidRPr="00151A25">
        <w:rPr>
          <w:rStyle w:val="Accentuation"/>
          <w:rFonts w:asciiTheme="majorBidi" w:hAnsiTheme="majorBidi" w:cstheme="majorBidi"/>
          <w:i w:val="0"/>
          <w:iCs w:val="0"/>
          <w:sz w:val="28"/>
          <w:szCs w:val="28"/>
          <w:bdr w:val="none" w:sz="0" w:space="0" w:color="auto" w:frame="1"/>
          <w:lang w:val="fr-FR"/>
        </w:rPr>
        <w:t xml:space="preserve"> selon eux, je chômerai avec un diplôme en linguistique</w:t>
      </w:r>
      <w:r w:rsidRPr="00151A25">
        <w:rPr>
          <w:rFonts w:asciiTheme="majorBidi" w:hAnsiTheme="majorBidi" w:cstheme="majorBidi"/>
          <w:i/>
          <w:iCs/>
          <w:sz w:val="28"/>
          <w:szCs w:val="28"/>
          <w:lang w:val="fr-FR"/>
        </w:rPr>
        <w:t> », témoigne-t-elle</w:t>
      </w:r>
      <w:r w:rsidRPr="00151A25">
        <w:rPr>
          <w:rStyle w:val="Appeldenotedefin"/>
          <w:rFonts w:asciiTheme="majorBidi" w:hAnsiTheme="majorBidi" w:cstheme="majorBidi"/>
          <w:i/>
          <w:iCs/>
          <w:sz w:val="28"/>
          <w:szCs w:val="28"/>
          <w:lang w:val="fr-FR"/>
        </w:rPr>
        <w:endnoteReference w:id="5"/>
      </w:r>
      <w:r w:rsidRPr="00151A25">
        <w:rPr>
          <w:rFonts w:asciiTheme="majorBidi" w:hAnsiTheme="majorBidi" w:cstheme="majorBidi"/>
          <w:i/>
          <w:iCs/>
          <w:sz w:val="28"/>
          <w:szCs w:val="28"/>
          <w:lang w:val="fr-FR"/>
        </w:rPr>
        <w:t>.</w:t>
      </w:r>
    </w:p>
    <w:p w:rsidR="0002463B" w:rsidRDefault="0002463B" w:rsidP="00730836">
      <w:pPr>
        <w:pStyle w:val="NormalWeb"/>
        <w:shd w:val="clear" w:color="auto" w:fill="FFFFFF"/>
        <w:tabs>
          <w:tab w:val="left" w:pos="7501"/>
        </w:tabs>
        <w:spacing w:line="384" w:lineRule="atLeast"/>
        <w:jc w:val="lowKashida"/>
        <w:rPr>
          <w:rFonts w:asciiTheme="majorBidi" w:hAnsiTheme="majorBidi" w:cstheme="majorBidi"/>
          <w:b/>
          <w:bCs/>
          <w:i/>
          <w:iCs/>
          <w:color w:val="222222"/>
          <w:sz w:val="28"/>
          <w:szCs w:val="28"/>
          <w:lang w:val="fr-FR"/>
        </w:rPr>
      </w:pPr>
    </w:p>
    <w:p w:rsidR="0002463B" w:rsidRPr="00730836" w:rsidRDefault="0002463B" w:rsidP="00730836">
      <w:pPr>
        <w:pStyle w:val="NormalWeb"/>
        <w:shd w:val="clear" w:color="auto" w:fill="FFFFFF"/>
        <w:tabs>
          <w:tab w:val="left" w:pos="7501"/>
        </w:tabs>
        <w:spacing w:line="384" w:lineRule="atLeast"/>
        <w:jc w:val="lowKashida"/>
        <w:rPr>
          <w:rFonts w:asciiTheme="majorBidi" w:hAnsiTheme="majorBidi" w:cstheme="majorBidi"/>
          <w:b/>
          <w:bCs/>
          <w:i/>
          <w:iCs/>
          <w:color w:val="222222"/>
          <w:sz w:val="28"/>
          <w:szCs w:val="28"/>
          <w:lang w:val="fr-FR"/>
        </w:rPr>
      </w:pPr>
      <w:r w:rsidRPr="00730836">
        <w:rPr>
          <w:rFonts w:asciiTheme="majorBidi" w:hAnsiTheme="majorBidi" w:cstheme="majorBidi"/>
          <w:b/>
          <w:bCs/>
          <w:i/>
          <w:iCs/>
          <w:color w:val="222222"/>
          <w:sz w:val="28"/>
          <w:szCs w:val="28"/>
          <w:lang w:val="fr-FR"/>
        </w:rPr>
        <w:t>L’envie </w:t>
      </w:r>
      <w:r w:rsidRPr="00730836">
        <w:rPr>
          <w:rFonts w:asciiTheme="majorBidi" w:hAnsiTheme="majorBidi" w:cstheme="majorBidi"/>
          <w:b/>
          <w:bCs/>
          <w:i/>
          <w:iCs/>
          <w:color w:val="222222"/>
          <w:sz w:val="28"/>
          <w:szCs w:val="28"/>
          <w:lang w:val="fr-FR"/>
        </w:rPr>
        <w:tab/>
      </w:r>
      <w:bookmarkStart w:id="2" w:name="_GoBack"/>
      <w:bookmarkEnd w:id="2"/>
    </w:p>
    <w:p w:rsidR="0002463B" w:rsidRPr="00BC4063" w:rsidRDefault="0002463B" w:rsidP="00BC4063">
      <w:pPr>
        <w:bidi w:val="0"/>
        <w:spacing w:line="360" w:lineRule="auto"/>
        <w:ind w:firstLine="567"/>
        <w:jc w:val="lowKashida"/>
        <w:rPr>
          <w:rFonts w:asciiTheme="majorBidi" w:hAnsiTheme="majorBidi" w:cstheme="majorBidi"/>
          <w:color w:val="222222"/>
          <w:sz w:val="28"/>
          <w:szCs w:val="28"/>
          <w:lang w:val="fr-FR"/>
        </w:rPr>
      </w:pPr>
      <w:r w:rsidRPr="00730836">
        <w:rPr>
          <w:rFonts w:asciiTheme="majorBidi" w:hAnsiTheme="majorBidi" w:cstheme="majorBidi"/>
          <w:i/>
          <w:iCs/>
          <w:color w:val="222222"/>
          <w:sz w:val="28"/>
          <w:szCs w:val="28"/>
          <w:lang w:val="fr-FR"/>
        </w:rPr>
        <w:t xml:space="preserve"> </w:t>
      </w:r>
      <w:r w:rsidRPr="00151A25">
        <w:rPr>
          <w:rFonts w:asciiTheme="majorBidi" w:hAnsiTheme="majorBidi" w:cstheme="majorBidi"/>
          <w:color w:val="222222"/>
          <w:sz w:val="28"/>
          <w:szCs w:val="28"/>
          <w:lang w:val="fr-FR"/>
        </w:rPr>
        <w:t xml:space="preserve">Pourtant le choix </w:t>
      </w:r>
      <w:r w:rsidRPr="00151A25">
        <w:rPr>
          <w:rFonts w:asciiTheme="majorBidi" w:hAnsiTheme="majorBidi" w:cstheme="majorBidi"/>
          <w:sz w:val="28"/>
          <w:szCs w:val="28"/>
          <w:lang w:val="fr-FR"/>
        </w:rPr>
        <w:t>d’un</w:t>
      </w:r>
      <w:r w:rsidRPr="00151A25">
        <w:rPr>
          <w:rFonts w:asciiTheme="majorBidi" w:hAnsiTheme="majorBidi" w:cstheme="majorBidi"/>
          <w:color w:val="222222"/>
          <w:sz w:val="28"/>
          <w:szCs w:val="28"/>
          <w:lang w:val="fr-FR"/>
        </w:rPr>
        <w:t xml:space="preserve"> domaine d’étude en fonction de l’envie des autres peut avoir des conséquences très sérieuses sur le devenir. </w:t>
      </w:r>
      <w:r w:rsidRPr="00151A25">
        <w:rPr>
          <w:rStyle w:val="Accentuation"/>
          <w:rFonts w:asciiTheme="majorBidi" w:hAnsiTheme="majorBidi" w:cstheme="majorBidi"/>
          <w:color w:val="222222"/>
          <w:sz w:val="28"/>
          <w:szCs w:val="28"/>
          <w:bdr w:val="none" w:sz="0" w:space="0" w:color="auto" w:frame="1"/>
          <w:lang w:val="fr-FR"/>
        </w:rPr>
        <w:t>« Si la majorité des jeunes algériens sont en chômage, c’est parce que leur choix professionnel est biaisé </w:t>
      </w:r>
      <w:r w:rsidRPr="00151A25">
        <w:rPr>
          <w:rFonts w:asciiTheme="majorBidi" w:hAnsiTheme="majorBidi" w:cstheme="majorBidi"/>
          <w:color w:val="222222"/>
          <w:sz w:val="28"/>
          <w:szCs w:val="28"/>
          <w:lang w:val="fr-FR"/>
        </w:rPr>
        <w:t>» déclarent les spécialistes, avant d’ajouter « </w:t>
      </w:r>
      <w:r w:rsidRPr="00151A25">
        <w:rPr>
          <w:rStyle w:val="Accentuation"/>
          <w:rFonts w:asciiTheme="majorBidi" w:hAnsiTheme="majorBidi" w:cstheme="majorBidi"/>
          <w:color w:val="222222"/>
          <w:sz w:val="28"/>
          <w:szCs w:val="28"/>
          <w:bdr w:val="none" w:sz="0" w:space="0" w:color="auto" w:frame="1"/>
          <w:lang w:val="fr-FR"/>
        </w:rPr>
        <w:t>qu’ils optent pour des filières d’études qui ne correspondent pas avec leurs aptitudes et pour lesquelles ils n’ont aucun pré-requis</w:t>
      </w:r>
      <w:r w:rsidRPr="00151A25">
        <w:rPr>
          <w:rFonts w:asciiTheme="majorBidi" w:hAnsiTheme="majorBidi" w:cstheme="majorBidi"/>
          <w:color w:val="222222"/>
          <w:sz w:val="28"/>
          <w:szCs w:val="28"/>
          <w:lang w:val="fr-FR"/>
        </w:rPr>
        <w:t>»</w:t>
      </w:r>
      <w:r>
        <w:rPr>
          <w:rFonts w:asciiTheme="majorBidi" w:hAnsiTheme="majorBidi" w:cstheme="majorBidi"/>
          <w:color w:val="222222"/>
          <w:sz w:val="28"/>
          <w:szCs w:val="28"/>
          <w:lang w:val="fr-FR"/>
        </w:rPr>
        <w:t>, donc « </w:t>
      </w:r>
      <w:r w:rsidRPr="00BC4063">
        <w:rPr>
          <w:rFonts w:asciiTheme="majorBidi" w:hAnsiTheme="majorBidi" w:cstheme="majorBidi"/>
          <w:sz w:val="28"/>
          <w:szCs w:val="28"/>
          <w:lang w:val="fr-FR"/>
        </w:rPr>
        <w:t>Rares sont les élèves – entre un et trois élèves par classe de trente – qui ont une idée très claire du métier et des études envisagées</w:t>
      </w:r>
      <w:r>
        <w:rPr>
          <w:rFonts w:asciiTheme="majorBidi" w:hAnsiTheme="majorBidi" w:cstheme="majorBidi"/>
          <w:sz w:val="28"/>
          <w:szCs w:val="28"/>
          <w:lang w:val="fr-FR"/>
        </w:rPr>
        <w:t> »</w:t>
      </w:r>
      <w:r>
        <w:rPr>
          <w:rStyle w:val="Appeldenotedefin"/>
          <w:rFonts w:asciiTheme="majorBidi" w:hAnsiTheme="majorBidi" w:cstheme="majorBidi"/>
          <w:sz w:val="28"/>
          <w:szCs w:val="28"/>
          <w:lang w:val="fr-FR"/>
        </w:rPr>
        <w:endnoteReference w:id="6"/>
      </w:r>
      <w:r w:rsidRPr="00BC4063">
        <w:rPr>
          <w:rFonts w:asciiTheme="majorBidi" w:hAnsiTheme="majorBidi" w:cstheme="majorBidi"/>
          <w:sz w:val="28"/>
          <w:szCs w:val="28"/>
          <w:lang w:val="fr-FR"/>
        </w:rPr>
        <w:t>.</w:t>
      </w:r>
      <w:r>
        <w:rPr>
          <w:rFonts w:asciiTheme="majorBidi" w:hAnsiTheme="majorBidi" w:cstheme="majorBidi"/>
          <w:sz w:val="28"/>
          <w:szCs w:val="28"/>
          <w:lang w:val="fr-FR"/>
        </w:rPr>
        <w:t xml:space="preserve"> </w:t>
      </w:r>
    </w:p>
    <w:p w:rsidR="0002463B" w:rsidRPr="00730836" w:rsidRDefault="0002463B" w:rsidP="00730836">
      <w:pPr>
        <w:pStyle w:val="NormalWeb"/>
        <w:shd w:val="clear" w:color="auto" w:fill="FFFFFF"/>
        <w:spacing w:line="384" w:lineRule="atLeast"/>
        <w:jc w:val="lowKashida"/>
        <w:rPr>
          <w:rFonts w:asciiTheme="majorBidi" w:hAnsiTheme="majorBidi" w:cstheme="majorBidi"/>
          <w:b/>
          <w:bCs/>
          <w:i/>
          <w:iCs/>
          <w:color w:val="222222"/>
          <w:sz w:val="28"/>
          <w:szCs w:val="28"/>
          <w:lang w:val="fr-FR"/>
        </w:rPr>
      </w:pPr>
      <w:r w:rsidRPr="00730836">
        <w:rPr>
          <w:rFonts w:asciiTheme="majorBidi" w:hAnsiTheme="majorBidi" w:cstheme="majorBidi"/>
          <w:b/>
          <w:bCs/>
          <w:i/>
          <w:iCs/>
          <w:color w:val="222222"/>
          <w:sz w:val="28"/>
          <w:szCs w:val="28"/>
          <w:lang w:val="fr-FR"/>
        </w:rPr>
        <w:t xml:space="preserve">Le choix des parents </w:t>
      </w:r>
    </w:p>
    <w:p w:rsidR="0002463B" w:rsidRPr="00151A25" w:rsidRDefault="0002463B" w:rsidP="00667915">
      <w:pPr>
        <w:bidi w:val="0"/>
        <w:spacing w:line="360" w:lineRule="auto"/>
        <w:ind w:firstLine="567"/>
        <w:jc w:val="lowKashida"/>
        <w:rPr>
          <w:i/>
          <w:iCs/>
          <w:lang w:val="fr-FR"/>
        </w:rPr>
      </w:pPr>
      <w:r w:rsidRPr="00151A25">
        <w:rPr>
          <w:rFonts w:asciiTheme="majorBidi" w:hAnsiTheme="majorBidi" w:cstheme="majorBidi"/>
          <w:i/>
          <w:iCs/>
          <w:color w:val="222222"/>
          <w:sz w:val="28"/>
          <w:szCs w:val="28"/>
          <w:lang w:val="fr-FR"/>
        </w:rPr>
        <w:t xml:space="preserve">Dans cette ambiguïté, </w:t>
      </w:r>
      <w:r w:rsidRPr="00151A25">
        <w:rPr>
          <w:rFonts w:asciiTheme="majorBidi" w:hAnsiTheme="majorBidi" w:cstheme="majorBidi"/>
          <w:i/>
          <w:iCs/>
          <w:sz w:val="28"/>
          <w:szCs w:val="28"/>
          <w:lang w:val="fr-FR"/>
        </w:rPr>
        <w:t>certains</w:t>
      </w:r>
      <w:r w:rsidRPr="00151A25">
        <w:rPr>
          <w:rFonts w:asciiTheme="majorBidi" w:hAnsiTheme="majorBidi" w:cstheme="majorBidi"/>
          <w:i/>
          <w:iCs/>
          <w:color w:val="222222"/>
          <w:sz w:val="28"/>
          <w:szCs w:val="28"/>
          <w:lang w:val="fr-FR"/>
        </w:rPr>
        <w:t xml:space="preserve"> parents sont obligés de choisir les filières pour leurs progénitures. Cela peut-être à la fois dangereux et nécessaire. « </w:t>
      </w:r>
      <w:r w:rsidRPr="00151A25">
        <w:rPr>
          <w:rStyle w:val="Accentuation"/>
          <w:rFonts w:asciiTheme="majorBidi" w:hAnsiTheme="majorBidi" w:cstheme="majorBidi"/>
          <w:i w:val="0"/>
          <w:iCs w:val="0"/>
          <w:color w:val="222222"/>
          <w:sz w:val="28"/>
          <w:szCs w:val="28"/>
          <w:bdr w:val="none" w:sz="0" w:space="0" w:color="auto" w:frame="1"/>
          <w:lang w:val="fr-FR"/>
        </w:rPr>
        <w:t>Dangereux parce que les parents ne connaissent pas les ambitions, les désirs et les aptitudes de leurs enfants. Nécessaire parce qu’il faut parfois tenir compte des capacités financières de parents </w:t>
      </w:r>
      <w:r w:rsidRPr="00151A25">
        <w:rPr>
          <w:rFonts w:asciiTheme="majorBidi" w:hAnsiTheme="majorBidi" w:cstheme="majorBidi"/>
          <w:i/>
          <w:iCs/>
          <w:color w:val="222222"/>
          <w:sz w:val="28"/>
          <w:szCs w:val="28"/>
          <w:lang w:val="fr-FR"/>
        </w:rPr>
        <w:t>», justifie l’enseignant chercheur.</w:t>
      </w:r>
      <w:r w:rsidRPr="00151A25">
        <w:rPr>
          <w:i/>
          <w:iCs/>
          <w:lang w:val="fr-FR"/>
        </w:rPr>
        <w:t xml:space="preserve"> </w:t>
      </w:r>
    </w:p>
    <w:p w:rsidR="0002463B" w:rsidRPr="00151A25" w:rsidRDefault="0002463B" w:rsidP="00151A25">
      <w:pPr>
        <w:bidi w:val="0"/>
        <w:spacing w:line="360" w:lineRule="auto"/>
        <w:ind w:firstLine="567"/>
        <w:jc w:val="lowKashida"/>
        <w:rPr>
          <w:rFonts w:asciiTheme="majorBidi" w:hAnsiTheme="majorBidi" w:cstheme="majorBidi"/>
          <w:i/>
          <w:iCs/>
          <w:color w:val="222222"/>
          <w:sz w:val="28"/>
          <w:szCs w:val="28"/>
          <w:lang w:val="fr-FR"/>
        </w:rPr>
      </w:pPr>
      <w:r w:rsidRPr="00151A25">
        <w:rPr>
          <w:rFonts w:asciiTheme="majorBidi" w:hAnsiTheme="majorBidi" w:cstheme="majorBidi"/>
          <w:i/>
          <w:iCs/>
          <w:sz w:val="28"/>
          <w:szCs w:val="28"/>
          <w:lang w:val="fr-FR"/>
        </w:rPr>
        <w:t>« Les parents de la très grande majorité des élèves qui arrivent jusqu’en terminale générale effectuent un contrôle scolaire régulier minimal, en vérifiant scrupuleusement que la moyenne est atteinte dans le bulletin scolaire. Par contre, ils sont peu nombreux à être titulaires d’un bac et admettent volontiers leur méconnaissance des études supérieures. La fratrie joue ici un rôle de conseil important. Les lycéens étudiés ne sont plus tout à fait « les enfants de la démocratisation scolaire »</w:t>
      </w:r>
      <w:r w:rsidRPr="00151A25">
        <w:rPr>
          <w:rStyle w:val="Appeldenotedefin"/>
          <w:rFonts w:asciiTheme="majorBidi" w:hAnsiTheme="majorBidi" w:cstheme="majorBidi"/>
          <w:i/>
          <w:iCs/>
          <w:sz w:val="28"/>
          <w:szCs w:val="28"/>
          <w:lang w:val="fr-FR"/>
        </w:rPr>
        <w:endnoteReference w:id="7"/>
      </w:r>
      <w:r w:rsidRPr="00151A25">
        <w:rPr>
          <w:i/>
          <w:iCs/>
          <w:lang w:val="fr-FR"/>
        </w:rPr>
        <w:t>.</w:t>
      </w:r>
    </w:p>
    <w:p w:rsidR="0002463B" w:rsidRPr="00730836" w:rsidRDefault="0002463B" w:rsidP="00730836">
      <w:pPr>
        <w:pStyle w:val="NormalWeb"/>
        <w:shd w:val="clear" w:color="auto" w:fill="FFFFFF"/>
        <w:spacing w:line="384" w:lineRule="atLeast"/>
        <w:jc w:val="lowKashida"/>
        <w:rPr>
          <w:rFonts w:asciiTheme="majorBidi" w:hAnsiTheme="majorBidi" w:cstheme="majorBidi"/>
          <w:i/>
          <w:iCs/>
          <w:color w:val="222222"/>
          <w:sz w:val="28"/>
          <w:szCs w:val="28"/>
          <w:lang w:val="fr-FR"/>
        </w:rPr>
      </w:pPr>
      <w:r w:rsidRPr="00730836">
        <w:rPr>
          <w:rFonts w:asciiTheme="majorBidi" w:hAnsiTheme="majorBidi" w:cstheme="majorBidi"/>
          <w:b/>
          <w:bCs/>
          <w:i/>
          <w:iCs/>
          <w:color w:val="222222"/>
          <w:sz w:val="28"/>
          <w:szCs w:val="28"/>
          <w:lang w:val="fr-FR"/>
        </w:rPr>
        <w:lastRenderedPageBreak/>
        <w:t>Capacités financières</w:t>
      </w:r>
    </w:p>
    <w:p w:rsidR="0002463B" w:rsidRPr="00730836" w:rsidRDefault="0002463B" w:rsidP="00730836">
      <w:pPr>
        <w:bidi w:val="0"/>
        <w:spacing w:line="360" w:lineRule="auto"/>
        <w:ind w:firstLine="567"/>
        <w:jc w:val="lowKashida"/>
        <w:rPr>
          <w:rFonts w:asciiTheme="majorBidi" w:hAnsiTheme="majorBidi" w:cstheme="majorBidi"/>
          <w:i/>
          <w:iCs/>
          <w:color w:val="222222"/>
          <w:sz w:val="28"/>
          <w:szCs w:val="28"/>
          <w:lang w:val="fr-FR"/>
        </w:rPr>
      </w:pPr>
      <w:r w:rsidRPr="00151A25">
        <w:rPr>
          <w:rFonts w:asciiTheme="majorBidi" w:hAnsiTheme="majorBidi" w:cstheme="majorBidi"/>
          <w:color w:val="222222"/>
          <w:sz w:val="28"/>
          <w:szCs w:val="28"/>
          <w:lang w:val="fr-FR"/>
        </w:rPr>
        <w:t>Certes, les capacités financières des parents sont des facteurs très importants « </w:t>
      </w:r>
      <w:r w:rsidRPr="00151A25">
        <w:rPr>
          <w:rStyle w:val="Accentuation"/>
          <w:rFonts w:asciiTheme="majorBidi" w:hAnsiTheme="majorBidi" w:cstheme="majorBidi"/>
          <w:color w:val="222222"/>
          <w:sz w:val="28"/>
          <w:szCs w:val="28"/>
          <w:bdr w:val="none" w:sz="0" w:space="0" w:color="auto" w:frame="1"/>
          <w:lang w:val="fr-FR"/>
        </w:rPr>
        <w:t>Avant de choisir une filière d’étude ou de faire un choix professionnel, les jeunes doivent faire une auto-évaluation, c’est-à-dire, ils doivent se poser des questions suivantes : est-ce-que je peux m’en sortir ? Est-ce-que mes parents peuvent financièrement supporter ce que je veux</w:t>
      </w:r>
      <w:r w:rsidRPr="00730836">
        <w:rPr>
          <w:rStyle w:val="Accentuation"/>
          <w:rFonts w:asciiTheme="majorBidi" w:hAnsiTheme="majorBidi" w:cstheme="majorBidi"/>
          <w:color w:val="222222"/>
          <w:sz w:val="28"/>
          <w:szCs w:val="28"/>
          <w:bdr w:val="none" w:sz="0" w:space="0" w:color="auto" w:frame="1"/>
          <w:lang w:val="fr-FR"/>
        </w:rPr>
        <w:t xml:space="preserve"> </w:t>
      </w:r>
      <w:r w:rsidRPr="00151A25">
        <w:rPr>
          <w:rStyle w:val="Accentuation"/>
          <w:rFonts w:asciiTheme="majorBidi" w:hAnsiTheme="majorBidi" w:cstheme="majorBidi"/>
          <w:i w:val="0"/>
          <w:iCs w:val="0"/>
          <w:color w:val="222222"/>
          <w:sz w:val="28"/>
          <w:szCs w:val="28"/>
          <w:bdr w:val="none" w:sz="0" w:space="0" w:color="auto" w:frame="1"/>
          <w:lang w:val="fr-FR"/>
        </w:rPr>
        <w:t>faire comme étude ? Après l’obtention de mon diplôme dans ce domaine pourrai-je facilement avoir du travail ?</w:t>
      </w:r>
      <w:r w:rsidRPr="00151A25">
        <w:rPr>
          <w:rFonts w:asciiTheme="majorBidi" w:hAnsiTheme="majorBidi" w:cstheme="majorBidi"/>
          <w:i/>
          <w:iCs/>
          <w:color w:val="222222"/>
          <w:sz w:val="28"/>
          <w:szCs w:val="28"/>
          <w:lang w:val="fr-FR"/>
        </w:rPr>
        <w:t> », Conseille-t-il en conclusion.</w:t>
      </w:r>
    </w:p>
    <w:p w:rsidR="0002463B" w:rsidRPr="00730836" w:rsidRDefault="0002463B" w:rsidP="00730836">
      <w:pPr>
        <w:pStyle w:val="NormalWeb"/>
        <w:shd w:val="clear" w:color="auto" w:fill="FFFFFF"/>
        <w:spacing w:line="384" w:lineRule="atLeast"/>
        <w:jc w:val="lowKashida"/>
        <w:rPr>
          <w:rFonts w:asciiTheme="majorBidi" w:hAnsiTheme="majorBidi" w:cstheme="majorBidi"/>
          <w:b/>
          <w:bCs/>
          <w:i/>
          <w:iCs/>
          <w:color w:val="222222"/>
          <w:sz w:val="28"/>
          <w:szCs w:val="28"/>
          <w:lang w:val="fr-FR"/>
        </w:rPr>
      </w:pPr>
      <w:r w:rsidRPr="00730836">
        <w:rPr>
          <w:rFonts w:asciiTheme="majorBidi" w:hAnsiTheme="majorBidi" w:cstheme="majorBidi"/>
          <w:b/>
          <w:bCs/>
          <w:i/>
          <w:iCs/>
          <w:color w:val="222222"/>
          <w:sz w:val="28"/>
          <w:szCs w:val="28"/>
          <w:lang w:val="fr-FR"/>
        </w:rPr>
        <w:t>L’estimation pour l’accès au travail</w:t>
      </w:r>
    </w:p>
    <w:p w:rsidR="00730836" w:rsidRPr="00151A25" w:rsidRDefault="0002463B" w:rsidP="00730836">
      <w:pPr>
        <w:bidi w:val="0"/>
        <w:spacing w:line="360" w:lineRule="auto"/>
        <w:ind w:firstLine="567"/>
        <w:jc w:val="lowKashida"/>
        <w:rPr>
          <w:rFonts w:asciiTheme="majorBidi" w:hAnsiTheme="majorBidi" w:cstheme="majorBidi"/>
          <w:color w:val="222222"/>
          <w:sz w:val="28"/>
          <w:szCs w:val="28"/>
          <w:lang w:val="fr-FR"/>
        </w:rPr>
      </w:pPr>
      <w:r w:rsidRPr="00151A25">
        <w:rPr>
          <w:rFonts w:asciiTheme="majorBidi" w:hAnsiTheme="majorBidi" w:cstheme="majorBidi"/>
          <w:color w:val="222222"/>
          <w:sz w:val="28"/>
          <w:szCs w:val="28"/>
          <w:lang w:val="fr-FR"/>
        </w:rPr>
        <w:t>Certes, le choix d’une filière d’étude est une affaire personnelle, mais il est nécessaire de prendre certains facteurs comme le poids financier des parents ou des tuteurs en considération. Le plus c’est d’avoir chez les étudiants l’ambition de suivre la filière qui leur va.</w:t>
      </w:r>
      <w:r w:rsidRPr="00151A25">
        <w:rPr>
          <w:lang w:val="fr-FR"/>
        </w:rPr>
        <w:t xml:space="preserve"> </w:t>
      </w:r>
      <w:r w:rsidRPr="00151A25">
        <w:rPr>
          <w:rFonts w:asciiTheme="majorBidi" w:hAnsiTheme="majorBidi" w:cstheme="majorBidi"/>
          <w:sz w:val="28"/>
          <w:szCs w:val="28"/>
          <w:lang w:val="fr-FR"/>
        </w:rPr>
        <w:t>Une minorité émettant un jugement positif et une majorité un jugement négatif</w:t>
      </w:r>
      <w:r w:rsidRPr="00151A25">
        <w:rPr>
          <w:rStyle w:val="Appeldenotedefin"/>
          <w:rFonts w:asciiTheme="majorBidi" w:hAnsiTheme="majorBidi" w:cstheme="majorBidi"/>
          <w:sz w:val="28"/>
          <w:szCs w:val="28"/>
          <w:lang w:val="fr-FR"/>
        </w:rPr>
        <w:endnoteReference w:id="8"/>
      </w:r>
      <w:r w:rsidRPr="00151A25">
        <w:rPr>
          <w:rFonts w:asciiTheme="majorBidi" w:hAnsiTheme="majorBidi" w:cstheme="majorBidi"/>
          <w:sz w:val="28"/>
          <w:szCs w:val="28"/>
          <w:lang w:val="fr-FR"/>
        </w:rPr>
        <w:t xml:space="preserve"> </w:t>
      </w:r>
      <w:r w:rsidR="0056535B" w:rsidRPr="00151A25">
        <w:rPr>
          <w:rFonts w:asciiTheme="majorBidi" w:hAnsiTheme="majorBidi" w:cstheme="majorBidi"/>
          <w:sz w:val="28"/>
          <w:szCs w:val="28"/>
          <w:lang w:val="fr-FR"/>
        </w:rPr>
        <w:t>(Kepel, 2012)</w:t>
      </w:r>
      <w:r w:rsidR="00BC4063">
        <w:rPr>
          <w:rFonts w:asciiTheme="majorBidi" w:hAnsiTheme="majorBidi" w:cstheme="majorBidi"/>
          <w:sz w:val="28"/>
          <w:szCs w:val="28"/>
          <w:lang w:val="fr-FR"/>
        </w:rPr>
        <w:t>.</w:t>
      </w:r>
    </w:p>
    <w:p w:rsidR="00730836" w:rsidRPr="00730836" w:rsidRDefault="00730836" w:rsidP="00730836">
      <w:pPr>
        <w:bidi w:val="0"/>
        <w:jc w:val="lowKashida"/>
        <w:rPr>
          <w:rFonts w:asciiTheme="majorBidi" w:eastAsia="Times New Roman" w:hAnsiTheme="majorBidi" w:cstheme="majorBidi"/>
          <w:b/>
          <w:bCs/>
          <w:i/>
          <w:iCs/>
          <w:color w:val="222222"/>
          <w:sz w:val="28"/>
          <w:szCs w:val="28"/>
          <w:lang w:val="fr-FR" w:eastAsia="fr-FR"/>
        </w:rPr>
      </w:pPr>
      <w:r w:rsidRPr="00730836">
        <w:rPr>
          <w:rFonts w:asciiTheme="majorBidi" w:hAnsiTheme="majorBidi" w:cstheme="majorBidi"/>
          <w:b/>
          <w:bCs/>
          <w:i/>
          <w:iCs/>
          <w:color w:val="222222"/>
          <w:sz w:val="28"/>
          <w:szCs w:val="28"/>
          <w:lang w:val="fr-FR"/>
        </w:rPr>
        <w:br w:type="page"/>
      </w:r>
    </w:p>
    <w:p w:rsidR="00730836" w:rsidRPr="00151A25" w:rsidRDefault="00730836" w:rsidP="00730836">
      <w:pPr>
        <w:pStyle w:val="NormalWeb"/>
        <w:shd w:val="clear" w:color="auto" w:fill="FFFFFF"/>
        <w:spacing w:before="384" w:beforeAutospacing="0" w:after="384" w:afterAutospacing="0" w:line="384" w:lineRule="atLeast"/>
        <w:jc w:val="lowKashida"/>
        <w:rPr>
          <w:rFonts w:asciiTheme="majorBidi" w:hAnsiTheme="majorBidi" w:cstheme="majorBidi"/>
          <w:b/>
          <w:bCs/>
          <w:color w:val="222222"/>
          <w:sz w:val="28"/>
          <w:szCs w:val="28"/>
          <w:lang w:val="fr-FR"/>
        </w:rPr>
      </w:pPr>
      <w:r w:rsidRPr="00151A25">
        <w:rPr>
          <w:rFonts w:asciiTheme="majorBidi" w:hAnsiTheme="majorBidi" w:cstheme="majorBidi"/>
          <w:b/>
          <w:bCs/>
          <w:color w:val="222222"/>
          <w:sz w:val="28"/>
          <w:szCs w:val="28"/>
          <w:lang w:val="fr-FR"/>
        </w:rPr>
        <w:lastRenderedPageBreak/>
        <w:t>Conclusion</w:t>
      </w:r>
    </w:p>
    <w:p w:rsidR="00151A25" w:rsidRPr="0002463B" w:rsidRDefault="00730836" w:rsidP="0002463B">
      <w:pPr>
        <w:bidi w:val="0"/>
        <w:spacing w:line="360" w:lineRule="auto"/>
        <w:ind w:firstLine="567"/>
        <w:jc w:val="lowKashida"/>
        <w:rPr>
          <w:rFonts w:asciiTheme="majorBidi" w:hAnsiTheme="majorBidi" w:cstheme="majorBidi"/>
          <w:color w:val="222222"/>
          <w:sz w:val="28"/>
          <w:szCs w:val="28"/>
          <w:lang w:val="fr-FR"/>
        </w:rPr>
      </w:pPr>
      <w:r w:rsidRPr="00151A25">
        <w:rPr>
          <w:rFonts w:asciiTheme="majorBidi" w:hAnsiTheme="majorBidi" w:cstheme="majorBidi"/>
          <w:color w:val="222222"/>
          <w:sz w:val="28"/>
          <w:szCs w:val="28"/>
          <w:lang w:val="fr-FR"/>
        </w:rPr>
        <w:t xml:space="preserve">Il n’est plus difficile d’orienter des étudiants-es à l’université si nous prenons en considération ce que nous venons de soulever comme problèmes et la méthode de s’en sortir. Nous nous inspirons des expériences d’autrui pour bien mener nos solutions des ces problèmes qui se répètent chaque année et dans chaque spécialité. Donc, les moyens existent, ce qui </w:t>
      </w:r>
      <w:r w:rsidR="002D41D4" w:rsidRPr="00151A25">
        <w:rPr>
          <w:rFonts w:asciiTheme="majorBidi" w:hAnsiTheme="majorBidi" w:cstheme="majorBidi"/>
          <w:color w:val="222222"/>
          <w:sz w:val="28"/>
          <w:szCs w:val="28"/>
          <w:lang w:val="fr-FR"/>
        </w:rPr>
        <w:t>reste</w:t>
      </w:r>
      <w:r w:rsidRPr="00151A25">
        <w:rPr>
          <w:rFonts w:asciiTheme="majorBidi" w:hAnsiTheme="majorBidi" w:cstheme="majorBidi"/>
          <w:color w:val="222222"/>
          <w:sz w:val="28"/>
          <w:szCs w:val="28"/>
          <w:lang w:val="fr-FR"/>
        </w:rPr>
        <w:t xml:space="preserve"> c</w:t>
      </w:r>
      <w:r w:rsidR="00CF75DA" w:rsidRPr="00151A25">
        <w:rPr>
          <w:rFonts w:asciiTheme="majorBidi" w:hAnsiTheme="majorBidi" w:cstheme="majorBidi"/>
          <w:color w:val="222222"/>
          <w:sz w:val="28"/>
          <w:szCs w:val="28"/>
          <w:lang w:val="fr-FR"/>
        </w:rPr>
        <w:t>’</w:t>
      </w:r>
      <w:r w:rsidRPr="00151A25">
        <w:rPr>
          <w:rFonts w:asciiTheme="majorBidi" w:hAnsiTheme="majorBidi" w:cstheme="majorBidi"/>
          <w:color w:val="222222"/>
          <w:sz w:val="28"/>
          <w:szCs w:val="28"/>
          <w:lang w:val="fr-FR"/>
        </w:rPr>
        <w:t>est l’initiation des facteurs.</w:t>
      </w:r>
    </w:p>
    <w:sectPr w:rsidR="00151A25" w:rsidRPr="0002463B" w:rsidSect="00085D1D">
      <w:headerReference w:type="even" r:id="rId14"/>
      <w:headerReference w:type="default" r:id="rId15"/>
      <w:endnotePr>
        <w:numFmt w:val="decimal"/>
      </w:endnotePr>
      <w:pgSz w:w="11906" w:h="16838"/>
      <w:pgMar w:top="1134" w:right="170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0CD" w:rsidRDefault="00DB20CD" w:rsidP="00085D1D">
      <w:pPr>
        <w:spacing w:after="0" w:line="240" w:lineRule="auto"/>
      </w:pPr>
      <w:r>
        <w:separator/>
      </w:r>
    </w:p>
  </w:endnote>
  <w:endnote w:type="continuationSeparator" w:id="1">
    <w:p w:rsidR="00DB20CD" w:rsidRDefault="00DB20CD" w:rsidP="00085D1D">
      <w:pPr>
        <w:spacing w:after="0" w:line="240" w:lineRule="auto"/>
      </w:pPr>
      <w:r>
        <w:continuationSeparator/>
      </w:r>
    </w:p>
  </w:endnote>
  <w:endnote w:id="2">
    <w:p w:rsidR="0002463B" w:rsidRPr="0002463B" w:rsidRDefault="0002463B" w:rsidP="0002463B">
      <w:pPr>
        <w:pStyle w:val="Notedefin"/>
        <w:bidi w:val="0"/>
        <w:spacing w:line="276" w:lineRule="auto"/>
        <w:rPr>
          <w:rFonts w:asciiTheme="majorBidi" w:hAnsiTheme="majorBidi" w:cstheme="majorBidi"/>
          <w:sz w:val="24"/>
          <w:szCs w:val="24"/>
          <w:lang w:val="fr-FR"/>
        </w:rPr>
      </w:pPr>
      <w:r w:rsidRPr="0002463B">
        <w:rPr>
          <w:rStyle w:val="Appeldenotedefin"/>
          <w:rFonts w:asciiTheme="majorBidi" w:hAnsiTheme="majorBidi" w:cstheme="majorBidi"/>
          <w:sz w:val="24"/>
          <w:szCs w:val="24"/>
        </w:rPr>
        <w:endnoteRef/>
      </w:r>
      <w:r w:rsidRPr="0002463B">
        <w:rPr>
          <w:rFonts w:asciiTheme="majorBidi" w:hAnsiTheme="majorBidi" w:cstheme="majorBidi"/>
          <w:sz w:val="24"/>
          <w:szCs w:val="24"/>
          <w:rtl/>
        </w:rPr>
        <w:t xml:space="preserve"> </w:t>
      </w:r>
      <w:r w:rsidRPr="0002463B">
        <w:rPr>
          <w:rStyle w:val="lev"/>
          <w:rFonts w:asciiTheme="majorBidi" w:hAnsiTheme="majorBidi" w:cstheme="majorBidi"/>
          <w:b w:val="0"/>
          <w:bCs w:val="0"/>
          <w:sz w:val="24"/>
          <w:szCs w:val="24"/>
          <w:lang w:val="fr-FR"/>
        </w:rPr>
        <w:t xml:space="preserve">Fabien </w:t>
      </w:r>
      <w:r w:rsidRPr="0002463B">
        <w:rPr>
          <w:rStyle w:val="familyname"/>
          <w:rFonts w:asciiTheme="majorBidi" w:hAnsiTheme="majorBidi" w:cstheme="majorBidi"/>
          <w:sz w:val="24"/>
          <w:szCs w:val="24"/>
          <w:lang w:val="fr-FR"/>
        </w:rPr>
        <w:t>Truong</w:t>
      </w:r>
      <w:r w:rsidRPr="0002463B">
        <w:rPr>
          <w:rFonts w:asciiTheme="majorBidi" w:hAnsiTheme="majorBidi" w:cstheme="majorBidi"/>
          <w:sz w:val="24"/>
          <w:szCs w:val="24"/>
          <w:lang w:val="fr-FR"/>
        </w:rPr>
        <w:t xml:space="preserve">, « La discipline du choix. De l’orientation scolaire après le bac en Seine-Saint-Denis », </w:t>
      </w:r>
      <w:r w:rsidRPr="0002463B">
        <w:rPr>
          <w:rStyle w:val="Accentuation"/>
          <w:rFonts w:asciiTheme="majorBidi" w:hAnsiTheme="majorBidi" w:cstheme="majorBidi"/>
          <w:sz w:val="24"/>
          <w:szCs w:val="24"/>
          <w:lang w:val="fr-FR"/>
        </w:rPr>
        <w:t>Tracés. Revue de Sciences humaines</w:t>
      </w:r>
      <w:r w:rsidRPr="0002463B">
        <w:rPr>
          <w:rFonts w:asciiTheme="majorBidi" w:hAnsiTheme="majorBidi" w:cstheme="majorBidi"/>
          <w:sz w:val="24"/>
          <w:szCs w:val="24"/>
          <w:lang w:val="fr-FR"/>
        </w:rPr>
        <w:t xml:space="preserve"> [En ligne], 25 | 2013, mis en ligne le 01 janvier 2017, consulté le 29 mai 2022</w:t>
      </w:r>
    </w:p>
  </w:endnote>
  <w:endnote w:id="3">
    <w:p w:rsidR="0002463B" w:rsidRPr="0002463B" w:rsidRDefault="0002463B" w:rsidP="0002463B">
      <w:pPr>
        <w:pStyle w:val="Notedefin"/>
        <w:bidi w:val="0"/>
        <w:spacing w:line="276" w:lineRule="auto"/>
        <w:rPr>
          <w:rFonts w:asciiTheme="majorBidi" w:hAnsiTheme="majorBidi" w:cstheme="majorBidi"/>
          <w:sz w:val="24"/>
          <w:szCs w:val="24"/>
          <w:lang w:val="fr-FR"/>
        </w:rPr>
      </w:pPr>
      <w:r w:rsidRPr="0002463B">
        <w:rPr>
          <w:rStyle w:val="Appeldenotedefin"/>
          <w:rFonts w:asciiTheme="majorBidi" w:hAnsiTheme="majorBidi" w:cstheme="majorBidi"/>
          <w:sz w:val="24"/>
          <w:szCs w:val="24"/>
        </w:rPr>
        <w:endnoteRef/>
      </w:r>
      <w:r w:rsidRPr="0002463B">
        <w:rPr>
          <w:rFonts w:asciiTheme="majorBidi" w:hAnsiTheme="majorBidi" w:cstheme="majorBidi"/>
          <w:sz w:val="24"/>
          <w:szCs w:val="24"/>
          <w:rtl/>
        </w:rPr>
        <w:t xml:space="preserve"> </w:t>
      </w:r>
      <w:r w:rsidRPr="0002463B">
        <w:rPr>
          <w:rFonts w:asciiTheme="majorBidi" w:hAnsiTheme="majorBidi" w:cstheme="majorBidi"/>
          <w:smallCaps/>
          <w:sz w:val="24"/>
          <w:szCs w:val="24"/>
          <w:lang w:val="fr-FR"/>
        </w:rPr>
        <w:t>Bodin</w:t>
      </w:r>
      <w:r w:rsidRPr="0002463B">
        <w:rPr>
          <w:rFonts w:asciiTheme="majorBidi" w:hAnsiTheme="majorBidi" w:cstheme="majorBidi"/>
          <w:sz w:val="24"/>
          <w:szCs w:val="24"/>
          <w:lang w:val="fr-FR"/>
        </w:rPr>
        <w:t xml:space="preserve"> Romuald et </w:t>
      </w:r>
      <w:r w:rsidRPr="0002463B">
        <w:rPr>
          <w:rFonts w:asciiTheme="majorBidi" w:hAnsiTheme="majorBidi" w:cstheme="majorBidi"/>
          <w:smallCaps/>
          <w:sz w:val="24"/>
          <w:szCs w:val="24"/>
          <w:lang w:val="fr-FR"/>
        </w:rPr>
        <w:t>Millet</w:t>
      </w:r>
      <w:r w:rsidRPr="0002463B">
        <w:rPr>
          <w:rFonts w:asciiTheme="majorBidi" w:hAnsiTheme="majorBidi" w:cstheme="majorBidi"/>
          <w:sz w:val="24"/>
          <w:szCs w:val="24"/>
          <w:lang w:val="fr-FR"/>
        </w:rPr>
        <w:t xml:space="preserve"> Mathias, 2011, « L’université, un espace de régulation. L’“abandon” dans les 1</w:t>
      </w:r>
      <w:r w:rsidRPr="0002463B">
        <w:rPr>
          <w:rFonts w:asciiTheme="majorBidi" w:hAnsiTheme="majorBidi" w:cstheme="majorBidi"/>
          <w:sz w:val="24"/>
          <w:szCs w:val="24"/>
          <w:vertAlign w:val="superscript"/>
          <w:lang w:val="fr-FR"/>
        </w:rPr>
        <w:t>ers</w:t>
      </w:r>
      <w:r w:rsidRPr="0002463B">
        <w:rPr>
          <w:rFonts w:asciiTheme="majorBidi" w:hAnsiTheme="majorBidi" w:cstheme="majorBidi"/>
          <w:sz w:val="24"/>
          <w:szCs w:val="24"/>
          <w:lang w:val="fr-FR"/>
        </w:rPr>
        <w:t xml:space="preserve"> cycles à l’aune de la socialisation universitaire », </w:t>
      </w:r>
      <w:r w:rsidRPr="0002463B">
        <w:rPr>
          <w:rStyle w:val="Accentuation"/>
          <w:rFonts w:asciiTheme="majorBidi" w:hAnsiTheme="majorBidi" w:cstheme="majorBidi"/>
          <w:sz w:val="24"/>
          <w:szCs w:val="24"/>
          <w:lang w:val="fr-FR"/>
        </w:rPr>
        <w:t>Sociologie</w:t>
      </w:r>
      <w:r w:rsidRPr="0002463B">
        <w:rPr>
          <w:rFonts w:asciiTheme="majorBidi" w:hAnsiTheme="majorBidi" w:cstheme="majorBidi"/>
          <w:sz w:val="24"/>
          <w:szCs w:val="24"/>
          <w:lang w:val="fr-FR"/>
        </w:rPr>
        <w:t>, vol. 2, n</w:t>
      </w:r>
      <w:r w:rsidRPr="0002463B">
        <w:rPr>
          <w:rFonts w:asciiTheme="majorBidi" w:hAnsiTheme="majorBidi" w:cstheme="majorBidi"/>
          <w:sz w:val="24"/>
          <w:szCs w:val="24"/>
          <w:vertAlign w:val="superscript"/>
          <w:lang w:val="fr-FR"/>
        </w:rPr>
        <w:t>o</w:t>
      </w:r>
      <w:r w:rsidRPr="0002463B">
        <w:rPr>
          <w:rFonts w:asciiTheme="majorBidi" w:hAnsiTheme="majorBidi" w:cstheme="majorBidi"/>
          <w:sz w:val="24"/>
          <w:szCs w:val="24"/>
          <w:lang w:val="fr-FR"/>
        </w:rPr>
        <w:t> 3, p. 225-242.</w:t>
      </w:r>
    </w:p>
  </w:endnote>
  <w:endnote w:id="4">
    <w:p w:rsidR="0002463B" w:rsidRPr="0002463B" w:rsidRDefault="0002463B" w:rsidP="0002463B">
      <w:pPr>
        <w:pStyle w:val="Notedefin"/>
        <w:spacing w:line="276" w:lineRule="auto"/>
        <w:jc w:val="right"/>
        <w:rPr>
          <w:rFonts w:asciiTheme="majorBidi" w:hAnsiTheme="majorBidi" w:cstheme="majorBidi"/>
          <w:sz w:val="24"/>
          <w:szCs w:val="24"/>
          <w:lang w:val="fr-FR"/>
        </w:rPr>
      </w:pPr>
      <w:r w:rsidRPr="0002463B">
        <w:rPr>
          <w:rStyle w:val="Appeldenotedefin"/>
          <w:rFonts w:asciiTheme="majorBidi" w:hAnsiTheme="majorBidi" w:cstheme="majorBidi"/>
          <w:sz w:val="24"/>
          <w:szCs w:val="24"/>
        </w:rPr>
        <w:endnoteRef/>
      </w:r>
      <w:r w:rsidRPr="0002463B">
        <w:rPr>
          <w:rFonts w:asciiTheme="majorBidi" w:hAnsiTheme="majorBidi" w:cstheme="majorBidi"/>
          <w:sz w:val="24"/>
          <w:szCs w:val="24"/>
          <w:lang w:val="fr-FR"/>
        </w:rPr>
        <w:t xml:space="preserve"> </w:t>
      </w:r>
      <w:hyperlink r:id="rId1" w:history="1">
        <w:r w:rsidRPr="0002463B">
          <w:rPr>
            <w:rStyle w:val="Lienhypertexte"/>
            <w:rFonts w:asciiTheme="majorBidi" w:hAnsiTheme="majorBidi" w:cstheme="majorBidi"/>
            <w:color w:val="auto"/>
            <w:sz w:val="24"/>
            <w:szCs w:val="24"/>
            <w:bdr w:val="none" w:sz="0" w:space="0" w:color="auto" w:frame="1"/>
            <w:lang w:val="fr-FR"/>
          </w:rPr>
          <w:t>https://tchadinfos.com</w:t>
        </w:r>
      </w:hyperlink>
      <w:r w:rsidRPr="0002463B">
        <w:rPr>
          <w:rStyle w:val="lev"/>
          <w:rFonts w:asciiTheme="majorBidi" w:hAnsiTheme="majorBidi" w:cstheme="majorBidi"/>
          <w:b w:val="0"/>
          <w:bCs w:val="0"/>
          <w:sz w:val="24"/>
          <w:szCs w:val="24"/>
          <w:bdr w:val="none" w:sz="0" w:space="0" w:color="auto" w:frame="1"/>
          <w:lang w:val="fr-FR"/>
        </w:rPr>
        <w:t xml:space="preserve">. </w:t>
      </w:r>
      <w:r w:rsidRPr="0002463B">
        <w:rPr>
          <w:rStyle w:val="lev"/>
          <w:rFonts w:asciiTheme="majorBidi" w:hAnsiTheme="majorBidi" w:cstheme="majorBidi"/>
          <w:b w:val="0"/>
          <w:bCs w:val="0"/>
          <w:color w:val="222222"/>
          <w:sz w:val="24"/>
          <w:szCs w:val="24"/>
          <w:bdr w:val="none" w:sz="0" w:space="0" w:color="auto" w:frame="1"/>
          <w:lang w:val="fr-FR"/>
        </w:rPr>
        <w:t>Consulté le 22 mars 2022</w:t>
      </w:r>
      <w:r w:rsidRPr="0002463B">
        <w:rPr>
          <w:rFonts w:asciiTheme="majorBidi" w:hAnsiTheme="majorBidi" w:cstheme="majorBidi"/>
          <w:sz w:val="24"/>
          <w:szCs w:val="24"/>
          <w:rtl/>
        </w:rPr>
        <w:t xml:space="preserve"> </w:t>
      </w:r>
    </w:p>
  </w:endnote>
  <w:endnote w:id="5">
    <w:p w:rsidR="0002463B" w:rsidRPr="0002463B" w:rsidRDefault="0002463B" w:rsidP="0002463B">
      <w:pPr>
        <w:pStyle w:val="Notedefin"/>
        <w:bidi w:val="0"/>
        <w:spacing w:line="276" w:lineRule="auto"/>
        <w:rPr>
          <w:rFonts w:asciiTheme="majorBidi" w:hAnsiTheme="majorBidi" w:cstheme="majorBidi"/>
          <w:sz w:val="24"/>
          <w:szCs w:val="24"/>
          <w:lang w:val="fr-FR"/>
        </w:rPr>
      </w:pPr>
      <w:r w:rsidRPr="0002463B">
        <w:rPr>
          <w:rStyle w:val="Appeldenotedefin"/>
          <w:rFonts w:asciiTheme="majorBidi" w:hAnsiTheme="majorBidi" w:cstheme="majorBidi"/>
          <w:sz w:val="24"/>
          <w:szCs w:val="24"/>
        </w:rPr>
        <w:endnoteRef/>
      </w:r>
      <w:bookmarkStart w:id="1" w:name="_Hlk98880727"/>
      <w:r w:rsidRPr="0002463B">
        <w:rPr>
          <w:rStyle w:val="lev"/>
          <w:rFonts w:asciiTheme="majorBidi" w:hAnsiTheme="majorBidi" w:cstheme="majorBidi"/>
          <w:b w:val="0"/>
          <w:bCs w:val="0"/>
          <w:sz w:val="24"/>
          <w:szCs w:val="24"/>
          <w:bdr w:val="none" w:sz="0" w:space="0" w:color="auto" w:frame="1"/>
          <w:lang w:val="fr-FR"/>
        </w:rPr>
        <w:t xml:space="preserve">  </w:t>
      </w:r>
      <w:hyperlink r:id="rId2" w:history="1">
        <w:bookmarkEnd w:id="1"/>
        <w:r w:rsidRPr="0002463B">
          <w:rPr>
            <w:rStyle w:val="Lienhypertexte"/>
            <w:rFonts w:asciiTheme="majorBidi" w:hAnsiTheme="majorBidi" w:cstheme="majorBidi"/>
            <w:color w:val="auto"/>
            <w:sz w:val="24"/>
            <w:szCs w:val="24"/>
            <w:bdr w:val="none" w:sz="0" w:space="0" w:color="auto" w:frame="1"/>
            <w:lang w:val="fr-FR"/>
          </w:rPr>
          <w:t>Ibid.</w:t>
        </w:r>
      </w:hyperlink>
      <w:r w:rsidRPr="0002463B">
        <w:rPr>
          <w:rStyle w:val="lev"/>
          <w:rFonts w:asciiTheme="majorBidi" w:hAnsiTheme="majorBidi" w:cstheme="majorBidi"/>
          <w:b w:val="0"/>
          <w:bCs w:val="0"/>
          <w:sz w:val="24"/>
          <w:szCs w:val="24"/>
          <w:bdr w:val="none" w:sz="0" w:space="0" w:color="auto" w:frame="1"/>
          <w:lang w:val="fr-FR"/>
        </w:rPr>
        <w:t xml:space="preserve">. </w:t>
      </w:r>
    </w:p>
  </w:endnote>
  <w:endnote w:id="6">
    <w:p w:rsidR="0002463B" w:rsidRPr="0002463B" w:rsidRDefault="0002463B" w:rsidP="0002463B">
      <w:pPr>
        <w:pStyle w:val="Notedefin"/>
        <w:bidi w:val="0"/>
        <w:spacing w:line="276" w:lineRule="auto"/>
        <w:rPr>
          <w:rFonts w:asciiTheme="majorBidi" w:hAnsiTheme="majorBidi" w:cstheme="majorBidi"/>
          <w:sz w:val="24"/>
          <w:szCs w:val="24"/>
          <w:lang w:val="fr-FR"/>
        </w:rPr>
      </w:pPr>
      <w:r w:rsidRPr="0002463B">
        <w:rPr>
          <w:rStyle w:val="Appeldenotedefin"/>
          <w:rFonts w:asciiTheme="majorBidi" w:hAnsiTheme="majorBidi" w:cstheme="majorBidi"/>
          <w:b/>
          <w:bCs/>
          <w:sz w:val="24"/>
          <w:szCs w:val="24"/>
        </w:rPr>
        <w:endnoteRef/>
      </w:r>
      <w:r w:rsidRPr="0002463B">
        <w:rPr>
          <w:rFonts w:asciiTheme="majorBidi" w:hAnsiTheme="majorBidi" w:cstheme="majorBidi"/>
          <w:b/>
          <w:bCs/>
          <w:sz w:val="24"/>
          <w:szCs w:val="24"/>
          <w:rtl/>
        </w:rPr>
        <w:t xml:space="preserve"> </w:t>
      </w:r>
      <w:r w:rsidRPr="0002463B">
        <w:rPr>
          <w:rStyle w:val="lev"/>
          <w:rFonts w:asciiTheme="majorBidi" w:hAnsiTheme="majorBidi" w:cstheme="majorBidi"/>
          <w:b w:val="0"/>
          <w:bCs w:val="0"/>
          <w:sz w:val="24"/>
          <w:szCs w:val="24"/>
          <w:lang w:val="fr-FR"/>
        </w:rPr>
        <w:t xml:space="preserve">Fabien </w:t>
      </w:r>
      <w:r w:rsidRPr="0002463B">
        <w:rPr>
          <w:rStyle w:val="familyname"/>
          <w:rFonts w:asciiTheme="majorBidi" w:hAnsiTheme="majorBidi" w:cstheme="majorBidi"/>
          <w:sz w:val="24"/>
          <w:szCs w:val="24"/>
          <w:lang w:val="fr-FR"/>
        </w:rPr>
        <w:t>Truong</w:t>
      </w:r>
      <w:r w:rsidRPr="0002463B">
        <w:rPr>
          <w:rFonts w:asciiTheme="majorBidi" w:hAnsiTheme="majorBidi" w:cstheme="majorBidi"/>
          <w:sz w:val="24"/>
          <w:szCs w:val="24"/>
          <w:lang w:val="fr-FR"/>
        </w:rPr>
        <w:t xml:space="preserve">, « La discipline du choix. De l’orientation scolaire après le bac en Seine-Saint-Denis », </w:t>
      </w:r>
      <w:r w:rsidRPr="0002463B">
        <w:rPr>
          <w:rStyle w:val="Accentuation"/>
          <w:rFonts w:asciiTheme="majorBidi" w:hAnsiTheme="majorBidi" w:cstheme="majorBidi"/>
          <w:sz w:val="24"/>
          <w:szCs w:val="24"/>
          <w:lang w:val="fr-FR"/>
        </w:rPr>
        <w:t>Tracés. Revue de Sciences humaines</w:t>
      </w:r>
      <w:r w:rsidRPr="0002463B">
        <w:rPr>
          <w:rFonts w:asciiTheme="majorBidi" w:hAnsiTheme="majorBidi" w:cstheme="majorBidi"/>
          <w:sz w:val="24"/>
          <w:szCs w:val="24"/>
          <w:lang w:val="fr-FR"/>
        </w:rPr>
        <w:t xml:space="preserve"> [En ligne], 25 | 2013, mis en ligne le 01 janvier 2017, consulté le 29 mai 2022</w:t>
      </w:r>
    </w:p>
  </w:endnote>
  <w:endnote w:id="7">
    <w:p w:rsidR="0002463B" w:rsidRPr="0002463B" w:rsidRDefault="0002463B" w:rsidP="0002463B">
      <w:pPr>
        <w:pStyle w:val="Notedefin"/>
        <w:bidi w:val="0"/>
        <w:spacing w:line="276" w:lineRule="auto"/>
        <w:rPr>
          <w:rFonts w:asciiTheme="majorBidi" w:hAnsiTheme="majorBidi" w:cstheme="majorBidi"/>
          <w:sz w:val="24"/>
          <w:szCs w:val="24"/>
          <w:lang w:val="fr-FR"/>
        </w:rPr>
      </w:pPr>
      <w:r w:rsidRPr="0002463B">
        <w:rPr>
          <w:rStyle w:val="Appeldenotedefin"/>
          <w:rFonts w:asciiTheme="majorBidi" w:hAnsiTheme="majorBidi" w:cstheme="majorBidi"/>
          <w:sz w:val="24"/>
          <w:szCs w:val="24"/>
        </w:rPr>
        <w:endnoteRef/>
      </w:r>
      <w:r w:rsidRPr="0002463B">
        <w:rPr>
          <w:rFonts w:asciiTheme="majorBidi" w:hAnsiTheme="majorBidi" w:cstheme="majorBidi"/>
          <w:sz w:val="24"/>
          <w:szCs w:val="24"/>
          <w:rtl/>
        </w:rPr>
        <w:t xml:space="preserve"> </w:t>
      </w:r>
      <w:r w:rsidRPr="0002463B">
        <w:rPr>
          <w:rFonts w:asciiTheme="majorBidi" w:hAnsiTheme="majorBidi" w:cstheme="majorBidi"/>
          <w:smallCaps/>
          <w:sz w:val="24"/>
          <w:szCs w:val="24"/>
          <w:lang w:val="fr-FR"/>
        </w:rPr>
        <w:t>Beaud</w:t>
      </w:r>
      <w:r w:rsidRPr="0002463B">
        <w:rPr>
          <w:rFonts w:asciiTheme="majorBidi" w:hAnsiTheme="majorBidi" w:cstheme="majorBidi"/>
          <w:sz w:val="24"/>
          <w:szCs w:val="24"/>
          <w:lang w:val="fr-FR"/>
        </w:rPr>
        <w:t xml:space="preserve"> Stéphane, 2002, </w:t>
      </w:r>
      <w:r w:rsidRPr="0002463B">
        <w:rPr>
          <w:rStyle w:val="Accentuation"/>
          <w:rFonts w:asciiTheme="majorBidi" w:hAnsiTheme="majorBidi" w:cstheme="majorBidi"/>
          <w:sz w:val="24"/>
          <w:szCs w:val="24"/>
          <w:lang w:val="fr-FR"/>
        </w:rPr>
        <w:t>80 % au bac… Et après ? Les enfants de la démocratisation scolaire</w:t>
      </w:r>
      <w:r w:rsidRPr="0002463B">
        <w:rPr>
          <w:rFonts w:asciiTheme="majorBidi" w:hAnsiTheme="majorBidi" w:cstheme="majorBidi"/>
          <w:sz w:val="24"/>
          <w:szCs w:val="24"/>
          <w:lang w:val="fr-FR"/>
        </w:rPr>
        <w:t>, Paris, La Découverte.</w:t>
      </w:r>
    </w:p>
  </w:endnote>
  <w:endnote w:id="8">
    <w:p w:rsidR="0002463B" w:rsidRPr="0002463B" w:rsidRDefault="0002463B" w:rsidP="0002463B">
      <w:pPr>
        <w:pStyle w:val="Notedefin"/>
        <w:bidi w:val="0"/>
        <w:spacing w:line="276" w:lineRule="auto"/>
        <w:rPr>
          <w:rFonts w:asciiTheme="majorBidi" w:hAnsiTheme="majorBidi" w:cstheme="majorBidi"/>
          <w:sz w:val="24"/>
          <w:szCs w:val="24"/>
          <w:lang w:val="fr-FR"/>
        </w:rPr>
      </w:pPr>
      <w:r w:rsidRPr="0002463B">
        <w:rPr>
          <w:rStyle w:val="Appeldenotedefin"/>
          <w:rFonts w:asciiTheme="majorBidi" w:hAnsiTheme="majorBidi" w:cstheme="majorBidi"/>
          <w:sz w:val="24"/>
          <w:szCs w:val="24"/>
        </w:rPr>
        <w:endnoteRef/>
      </w:r>
      <w:r w:rsidRPr="0002463B">
        <w:rPr>
          <w:rFonts w:asciiTheme="majorBidi" w:hAnsiTheme="majorBidi" w:cstheme="majorBidi"/>
          <w:sz w:val="24"/>
          <w:szCs w:val="24"/>
          <w:rtl/>
        </w:rPr>
        <w:t xml:space="preserve"> </w:t>
      </w:r>
      <w:r w:rsidRPr="0002463B">
        <w:rPr>
          <w:rFonts w:asciiTheme="majorBidi" w:hAnsiTheme="majorBidi" w:cstheme="majorBidi"/>
          <w:smallCaps/>
          <w:sz w:val="24"/>
          <w:szCs w:val="24"/>
          <w:lang w:val="fr-FR"/>
        </w:rPr>
        <w:t>Kepel</w:t>
      </w:r>
      <w:r w:rsidRPr="0002463B">
        <w:rPr>
          <w:rFonts w:asciiTheme="majorBidi" w:hAnsiTheme="majorBidi" w:cstheme="majorBidi"/>
          <w:sz w:val="24"/>
          <w:szCs w:val="24"/>
          <w:lang w:val="fr-FR"/>
        </w:rPr>
        <w:t xml:space="preserve"> Gilles, 2012, </w:t>
      </w:r>
      <w:r w:rsidRPr="0002463B">
        <w:rPr>
          <w:rStyle w:val="Accentuation"/>
          <w:rFonts w:asciiTheme="majorBidi" w:hAnsiTheme="majorBidi" w:cstheme="majorBidi"/>
          <w:sz w:val="24"/>
          <w:szCs w:val="24"/>
          <w:lang w:val="fr-FR"/>
        </w:rPr>
        <w:t>Banlieue de la République</w:t>
      </w:r>
      <w:r w:rsidRPr="0002463B">
        <w:rPr>
          <w:rFonts w:asciiTheme="majorBidi" w:hAnsiTheme="majorBidi" w:cstheme="majorBidi"/>
          <w:sz w:val="24"/>
          <w:szCs w:val="24"/>
          <w:lang w:val="fr-FR"/>
        </w:rPr>
        <w:t>, Paris, Gallimard.</w:t>
      </w:r>
    </w:p>
    <w:p w:rsidR="0002463B" w:rsidRDefault="0002463B" w:rsidP="0002463B">
      <w:pPr>
        <w:pStyle w:val="Notedefin"/>
        <w:bidi w:val="0"/>
        <w:rPr>
          <w:rFonts w:asciiTheme="majorBidi" w:hAnsiTheme="majorBidi" w:cstheme="majorBidi"/>
          <w:lang w:val="fr-FR"/>
        </w:rPr>
      </w:pPr>
    </w:p>
    <w:p w:rsidR="0002463B" w:rsidRPr="00151A25" w:rsidRDefault="0002463B" w:rsidP="0002463B">
      <w:pPr>
        <w:pStyle w:val="Paragraphedeliste"/>
        <w:bidi w:val="0"/>
        <w:spacing w:after="0" w:line="480" w:lineRule="auto"/>
        <w:ind w:left="0"/>
        <w:contextualSpacing w:val="0"/>
        <w:jc w:val="both"/>
        <w:rPr>
          <w:rFonts w:asciiTheme="majorBidi" w:hAnsiTheme="majorBidi" w:cstheme="majorBidi"/>
          <w:b/>
          <w:bCs/>
          <w:sz w:val="28"/>
          <w:szCs w:val="28"/>
          <w:lang w:bidi="ar-DZ"/>
        </w:rPr>
      </w:pPr>
      <w:r w:rsidRPr="00151A25">
        <w:rPr>
          <w:rFonts w:asciiTheme="majorBidi" w:hAnsiTheme="majorBidi" w:cstheme="majorBidi"/>
          <w:b/>
          <w:bCs/>
          <w:sz w:val="28"/>
          <w:szCs w:val="28"/>
          <w:lang w:bidi="ar-DZ"/>
        </w:rPr>
        <w:t xml:space="preserve">Liste bibliographique </w:t>
      </w:r>
    </w:p>
    <w:p w:rsidR="0002463B" w:rsidRDefault="0002463B" w:rsidP="0002463B">
      <w:pPr>
        <w:pStyle w:val="Paragraphedeliste"/>
        <w:numPr>
          <w:ilvl w:val="0"/>
          <w:numId w:val="7"/>
        </w:numPr>
        <w:bidi w:val="0"/>
        <w:spacing w:after="0" w:line="360" w:lineRule="auto"/>
        <w:contextualSpacing w:val="0"/>
        <w:jc w:val="both"/>
        <w:rPr>
          <w:rFonts w:asciiTheme="majorBidi" w:hAnsiTheme="majorBidi" w:cstheme="majorBidi"/>
          <w:sz w:val="24"/>
          <w:szCs w:val="24"/>
          <w:lang w:val="fr-FR" w:bidi="ar-DZ"/>
        </w:rPr>
      </w:pPr>
      <w:r w:rsidRPr="00151A25">
        <w:rPr>
          <w:rFonts w:asciiTheme="majorBidi" w:hAnsiTheme="majorBidi" w:cstheme="majorBidi"/>
          <w:smallCaps/>
          <w:sz w:val="24"/>
          <w:szCs w:val="24"/>
          <w:lang w:val="fr-FR"/>
        </w:rPr>
        <w:t>Beaud</w:t>
      </w:r>
      <w:r w:rsidRPr="00151A25">
        <w:rPr>
          <w:rFonts w:asciiTheme="majorBidi" w:hAnsiTheme="majorBidi" w:cstheme="majorBidi"/>
          <w:sz w:val="24"/>
          <w:szCs w:val="24"/>
          <w:lang w:val="fr-FR"/>
        </w:rPr>
        <w:t xml:space="preserve"> Stéphane, 2002, </w:t>
      </w:r>
      <w:r w:rsidRPr="00151A25">
        <w:rPr>
          <w:rStyle w:val="Accentuation"/>
          <w:rFonts w:asciiTheme="majorBidi" w:hAnsiTheme="majorBidi" w:cstheme="majorBidi"/>
          <w:sz w:val="24"/>
          <w:szCs w:val="24"/>
          <w:lang w:val="fr-FR"/>
        </w:rPr>
        <w:t>80 % au bac… Et après ? Les enfants de la démocratisation scolaire</w:t>
      </w:r>
      <w:r w:rsidRPr="00151A25">
        <w:rPr>
          <w:rFonts w:asciiTheme="majorBidi" w:hAnsiTheme="majorBidi" w:cstheme="majorBidi"/>
          <w:sz w:val="24"/>
          <w:szCs w:val="24"/>
          <w:lang w:val="fr-FR"/>
        </w:rPr>
        <w:t>, Paris, La Découverte.</w:t>
      </w:r>
    </w:p>
    <w:p w:rsidR="0002463B" w:rsidRPr="00E41107" w:rsidRDefault="0002463B" w:rsidP="0002463B">
      <w:pPr>
        <w:pStyle w:val="Notedebasdepage"/>
        <w:numPr>
          <w:ilvl w:val="0"/>
          <w:numId w:val="7"/>
        </w:numPr>
        <w:bidi w:val="0"/>
        <w:spacing w:line="360" w:lineRule="auto"/>
        <w:rPr>
          <w:rFonts w:asciiTheme="majorBidi" w:hAnsiTheme="majorBidi" w:cstheme="majorBidi"/>
          <w:sz w:val="24"/>
          <w:szCs w:val="24"/>
          <w:lang w:val="fr-FR"/>
        </w:rPr>
      </w:pPr>
      <w:r w:rsidRPr="00E41107">
        <w:rPr>
          <w:rFonts w:asciiTheme="majorBidi" w:hAnsiTheme="majorBidi" w:cstheme="majorBidi"/>
          <w:smallCaps/>
          <w:sz w:val="24"/>
          <w:szCs w:val="24"/>
          <w:lang w:val="fr-FR"/>
        </w:rPr>
        <w:t>Bodin</w:t>
      </w:r>
      <w:r w:rsidRPr="00E41107">
        <w:rPr>
          <w:rFonts w:asciiTheme="majorBidi" w:hAnsiTheme="majorBidi" w:cstheme="majorBidi"/>
          <w:sz w:val="24"/>
          <w:szCs w:val="24"/>
          <w:lang w:val="fr-FR"/>
        </w:rPr>
        <w:t xml:space="preserve"> Romuald et </w:t>
      </w:r>
      <w:r w:rsidRPr="00E41107">
        <w:rPr>
          <w:rFonts w:asciiTheme="majorBidi" w:hAnsiTheme="majorBidi" w:cstheme="majorBidi"/>
          <w:smallCaps/>
          <w:sz w:val="24"/>
          <w:szCs w:val="24"/>
          <w:lang w:val="fr-FR"/>
        </w:rPr>
        <w:t>Millet</w:t>
      </w:r>
      <w:r w:rsidRPr="00E41107">
        <w:rPr>
          <w:rFonts w:asciiTheme="majorBidi" w:hAnsiTheme="majorBidi" w:cstheme="majorBidi"/>
          <w:sz w:val="24"/>
          <w:szCs w:val="24"/>
          <w:lang w:val="fr-FR"/>
        </w:rPr>
        <w:t xml:space="preserve"> Mathias, 2011, « L’université, un espace de régulation. L’“abandon” dans les 1</w:t>
      </w:r>
      <w:r w:rsidRPr="00E41107">
        <w:rPr>
          <w:rFonts w:asciiTheme="majorBidi" w:hAnsiTheme="majorBidi" w:cstheme="majorBidi"/>
          <w:sz w:val="24"/>
          <w:szCs w:val="24"/>
          <w:vertAlign w:val="superscript"/>
          <w:lang w:val="fr-FR"/>
        </w:rPr>
        <w:t>ers</w:t>
      </w:r>
      <w:r w:rsidRPr="00E41107">
        <w:rPr>
          <w:rFonts w:asciiTheme="majorBidi" w:hAnsiTheme="majorBidi" w:cstheme="majorBidi"/>
          <w:sz w:val="24"/>
          <w:szCs w:val="24"/>
          <w:lang w:val="fr-FR"/>
        </w:rPr>
        <w:t xml:space="preserve"> cycles à l’aune de la socialisation universitaire », </w:t>
      </w:r>
      <w:r w:rsidRPr="00E41107">
        <w:rPr>
          <w:rStyle w:val="Accentuation"/>
          <w:rFonts w:asciiTheme="majorBidi" w:hAnsiTheme="majorBidi" w:cstheme="majorBidi"/>
          <w:sz w:val="24"/>
          <w:szCs w:val="24"/>
          <w:lang w:val="fr-FR"/>
        </w:rPr>
        <w:t>Sociologie</w:t>
      </w:r>
      <w:r w:rsidRPr="00E41107">
        <w:rPr>
          <w:rFonts w:asciiTheme="majorBidi" w:hAnsiTheme="majorBidi" w:cstheme="majorBidi"/>
          <w:sz w:val="24"/>
          <w:szCs w:val="24"/>
          <w:lang w:val="fr-FR"/>
        </w:rPr>
        <w:t>, vol. 2, n</w:t>
      </w:r>
      <w:r w:rsidRPr="00E41107">
        <w:rPr>
          <w:rFonts w:asciiTheme="majorBidi" w:hAnsiTheme="majorBidi" w:cstheme="majorBidi"/>
          <w:sz w:val="24"/>
          <w:szCs w:val="24"/>
          <w:vertAlign w:val="superscript"/>
          <w:lang w:val="fr-FR"/>
        </w:rPr>
        <w:t>o</w:t>
      </w:r>
      <w:r w:rsidRPr="00E41107">
        <w:rPr>
          <w:rFonts w:asciiTheme="majorBidi" w:hAnsiTheme="majorBidi" w:cstheme="majorBidi"/>
          <w:sz w:val="24"/>
          <w:szCs w:val="24"/>
          <w:lang w:val="fr-FR"/>
        </w:rPr>
        <w:t> 3, p. 225-242.</w:t>
      </w:r>
    </w:p>
    <w:p w:rsidR="0002463B" w:rsidRPr="00151A25" w:rsidRDefault="0002463B" w:rsidP="0002463B">
      <w:pPr>
        <w:pStyle w:val="Paragraphedeliste"/>
        <w:numPr>
          <w:ilvl w:val="0"/>
          <w:numId w:val="7"/>
        </w:numPr>
        <w:bidi w:val="0"/>
        <w:spacing w:after="0" w:line="360" w:lineRule="auto"/>
        <w:ind w:left="714" w:hanging="357"/>
        <w:contextualSpacing w:val="0"/>
        <w:jc w:val="both"/>
        <w:rPr>
          <w:rFonts w:asciiTheme="majorBidi" w:hAnsiTheme="majorBidi" w:cstheme="majorBidi"/>
          <w:sz w:val="24"/>
          <w:szCs w:val="24"/>
          <w:lang w:val="fr-FR" w:bidi="ar-DZ"/>
        </w:rPr>
      </w:pPr>
      <w:r w:rsidRPr="006B515F">
        <w:rPr>
          <w:rStyle w:val="lev"/>
          <w:rFonts w:asciiTheme="majorBidi" w:hAnsiTheme="majorBidi" w:cstheme="majorBidi"/>
          <w:b w:val="0"/>
          <w:bCs w:val="0"/>
          <w:sz w:val="24"/>
          <w:szCs w:val="24"/>
          <w:lang w:val="fr-FR"/>
        </w:rPr>
        <w:t xml:space="preserve">Fabien </w:t>
      </w:r>
      <w:r w:rsidRPr="006B515F">
        <w:rPr>
          <w:rStyle w:val="familyname"/>
          <w:rFonts w:asciiTheme="majorBidi" w:hAnsiTheme="majorBidi" w:cstheme="majorBidi"/>
          <w:sz w:val="24"/>
          <w:szCs w:val="24"/>
          <w:lang w:val="fr-FR"/>
        </w:rPr>
        <w:t>Truong</w:t>
      </w:r>
      <w:r w:rsidRPr="006B515F">
        <w:rPr>
          <w:rFonts w:asciiTheme="majorBidi" w:hAnsiTheme="majorBidi" w:cstheme="majorBidi"/>
          <w:sz w:val="24"/>
          <w:szCs w:val="24"/>
          <w:lang w:val="fr-FR"/>
        </w:rPr>
        <w:t>,</w:t>
      </w:r>
      <w:r w:rsidRPr="00A279C8">
        <w:rPr>
          <w:rFonts w:asciiTheme="majorBidi" w:hAnsiTheme="majorBidi" w:cstheme="majorBidi"/>
          <w:sz w:val="24"/>
          <w:szCs w:val="24"/>
          <w:lang w:val="fr-FR"/>
        </w:rPr>
        <w:t xml:space="preserve"> « </w:t>
      </w:r>
      <w:r w:rsidRPr="00151A25">
        <w:rPr>
          <w:rFonts w:asciiTheme="majorBidi" w:hAnsiTheme="majorBidi" w:cstheme="majorBidi"/>
          <w:i/>
          <w:iCs/>
          <w:sz w:val="24"/>
          <w:szCs w:val="24"/>
          <w:lang w:val="fr-FR"/>
        </w:rPr>
        <w:t>La discipline du choix. De l’orientation scolaire après le bac en Seine-Saint-Denis </w:t>
      </w:r>
      <w:r w:rsidRPr="00A279C8">
        <w:rPr>
          <w:rFonts w:asciiTheme="majorBidi" w:hAnsiTheme="majorBidi" w:cstheme="majorBidi"/>
          <w:sz w:val="24"/>
          <w:szCs w:val="24"/>
          <w:lang w:val="fr-FR"/>
        </w:rPr>
        <w:t xml:space="preserve">», </w:t>
      </w:r>
      <w:r w:rsidRPr="00A279C8">
        <w:rPr>
          <w:rStyle w:val="Accentuation"/>
          <w:rFonts w:asciiTheme="majorBidi" w:hAnsiTheme="majorBidi" w:cstheme="majorBidi"/>
          <w:sz w:val="24"/>
          <w:szCs w:val="24"/>
          <w:lang w:val="fr-FR"/>
        </w:rPr>
        <w:t>Tracés. Revue de Sciences humaines</w:t>
      </w:r>
      <w:r w:rsidRPr="00A279C8">
        <w:rPr>
          <w:rFonts w:asciiTheme="majorBidi" w:hAnsiTheme="majorBidi" w:cstheme="majorBidi"/>
          <w:sz w:val="24"/>
          <w:szCs w:val="24"/>
          <w:lang w:val="fr-FR"/>
        </w:rPr>
        <w:t xml:space="preserve"> [En ligne], 25 | 2013, mis en ligne le 01 janvier 2017, consulté le 29 mai 2022. </w:t>
      </w:r>
      <w:r w:rsidRPr="006B515F">
        <w:rPr>
          <w:rFonts w:asciiTheme="majorBidi" w:hAnsiTheme="majorBidi" w:cstheme="majorBidi"/>
          <w:sz w:val="24"/>
          <w:szCs w:val="24"/>
        </w:rPr>
        <w:t xml:space="preserve">URL : </w:t>
      </w:r>
      <w:hyperlink r:id="rId3" w:history="1">
        <w:r w:rsidRPr="00A87831">
          <w:rPr>
            <w:rStyle w:val="Lienhypertexte"/>
            <w:rFonts w:asciiTheme="majorBidi" w:hAnsiTheme="majorBidi" w:cstheme="majorBidi"/>
            <w:sz w:val="24"/>
            <w:szCs w:val="24"/>
          </w:rPr>
          <w:t xml:space="preserve">http://journals.openedition.org/traces/5794;DOI:https://doi.org/10.4000/traces. </w:t>
        </w:r>
        <w:r w:rsidRPr="00A87831">
          <w:rPr>
            <w:rStyle w:val="Lienhypertexte"/>
            <w:rFonts w:asciiTheme="majorBidi" w:hAnsiTheme="majorBidi" w:cstheme="majorBidi"/>
            <w:sz w:val="24"/>
            <w:szCs w:val="24"/>
            <w:lang w:val="fr-FR"/>
          </w:rPr>
          <w:t>5794</w:t>
        </w:r>
      </w:hyperlink>
    </w:p>
    <w:p w:rsidR="0002463B" w:rsidRPr="002F4469" w:rsidRDefault="0002463B" w:rsidP="0002463B">
      <w:pPr>
        <w:pStyle w:val="Paragraphedeliste"/>
        <w:numPr>
          <w:ilvl w:val="0"/>
          <w:numId w:val="7"/>
        </w:numPr>
        <w:bidi w:val="0"/>
        <w:spacing w:after="0" w:line="480" w:lineRule="auto"/>
        <w:ind w:left="714" w:hanging="357"/>
        <w:contextualSpacing w:val="0"/>
        <w:jc w:val="both"/>
        <w:rPr>
          <w:rFonts w:asciiTheme="majorBidi" w:hAnsiTheme="majorBidi" w:cstheme="majorBidi"/>
          <w:sz w:val="24"/>
          <w:szCs w:val="24"/>
          <w:lang w:val="fr-FR" w:bidi="ar-DZ"/>
        </w:rPr>
      </w:pPr>
      <w:r w:rsidRPr="006B515F">
        <w:rPr>
          <w:rFonts w:asciiTheme="majorBidi" w:hAnsiTheme="majorBidi" w:cstheme="majorBidi"/>
          <w:smallCaps/>
          <w:sz w:val="24"/>
          <w:szCs w:val="24"/>
          <w:lang w:val="fr-FR"/>
        </w:rPr>
        <w:t>Kepel</w:t>
      </w:r>
      <w:r w:rsidRPr="006B515F">
        <w:rPr>
          <w:rFonts w:asciiTheme="majorBidi" w:hAnsiTheme="majorBidi" w:cstheme="majorBidi"/>
          <w:sz w:val="24"/>
          <w:szCs w:val="24"/>
          <w:lang w:val="fr-FR"/>
        </w:rPr>
        <w:t xml:space="preserve"> Gilles, 2012, </w:t>
      </w:r>
      <w:r w:rsidRPr="006B515F">
        <w:rPr>
          <w:rStyle w:val="Accentuation"/>
          <w:rFonts w:asciiTheme="majorBidi" w:hAnsiTheme="majorBidi" w:cstheme="majorBidi"/>
          <w:sz w:val="24"/>
          <w:szCs w:val="24"/>
          <w:lang w:val="fr-FR"/>
        </w:rPr>
        <w:t>Banlieue de la République</w:t>
      </w:r>
      <w:r w:rsidRPr="006B515F">
        <w:rPr>
          <w:rFonts w:asciiTheme="majorBidi" w:hAnsiTheme="majorBidi" w:cstheme="majorBidi"/>
          <w:sz w:val="24"/>
          <w:szCs w:val="24"/>
          <w:lang w:val="fr-FR"/>
        </w:rPr>
        <w:t>, Paris, Gallimard</w:t>
      </w:r>
      <w:r w:rsidRPr="00E25B07">
        <w:rPr>
          <w:rFonts w:asciiTheme="majorBidi" w:hAnsiTheme="majorBidi" w:cstheme="majorBidi"/>
          <w:lang w:val="fr-FR"/>
        </w:rPr>
        <w:t>.</w:t>
      </w:r>
    </w:p>
    <w:p w:rsidR="0002463B" w:rsidRPr="0002463B" w:rsidRDefault="00322DEF" w:rsidP="0002463B">
      <w:pPr>
        <w:pStyle w:val="Paragraphedeliste"/>
        <w:numPr>
          <w:ilvl w:val="0"/>
          <w:numId w:val="7"/>
        </w:numPr>
        <w:bidi w:val="0"/>
        <w:spacing w:after="0" w:line="480" w:lineRule="auto"/>
        <w:ind w:left="714" w:hanging="357"/>
        <w:contextualSpacing w:val="0"/>
        <w:jc w:val="both"/>
        <w:rPr>
          <w:rFonts w:asciiTheme="majorBidi" w:hAnsiTheme="majorBidi" w:cstheme="majorBidi"/>
          <w:sz w:val="24"/>
          <w:szCs w:val="24"/>
          <w:lang w:val="fr-FR" w:bidi="ar-DZ"/>
        </w:rPr>
      </w:pPr>
      <w:hyperlink r:id="rId4" w:history="1">
        <w:r w:rsidR="0002463B" w:rsidRPr="002F4469">
          <w:rPr>
            <w:rStyle w:val="Lienhypertexte"/>
            <w:rFonts w:asciiTheme="majorBidi" w:hAnsiTheme="majorBidi" w:cstheme="majorBidi"/>
            <w:color w:val="auto"/>
            <w:sz w:val="24"/>
            <w:szCs w:val="24"/>
            <w:bdr w:val="none" w:sz="0" w:space="0" w:color="auto" w:frame="1"/>
            <w:lang w:val="fr-FR"/>
          </w:rPr>
          <w:t>https://tchadinfos.com</w:t>
        </w:r>
      </w:hyperlink>
      <w:r w:rsidR="0002463B" w:rsidRPr="002F4469">
        <w:rPr>
          <w:rStyle w:val="lev"/>
          <w:rFonts w:asciiTheme="majorBidi" w:hAnsiTheme="majorBidi" w:cstheme="majorBidi"/>
          <w:b w:val="0"/>
          <w:bCs w:val="0"/>
          <w:sz w:val="24"/>
          <w:szCs w:val="24"/>
          <w:bdr w:val="none" w:sz="0" w:space="0" w:color="auto" w:frame="1"/>
          <w:lang w:val="fr-FR"/>
        </w:rPr>
        <w:t xml:space="preserve">. </w:t>
      </w:r>
      <w:r w:rsidR="0002463B" w:rsidRPr="002F4469">
        <w:rPr>
          <w:rStyle w:val="lev"/>
          <w:rFonts w:asciiTheme="majorBidi" w:hAnsiTheme="majorBidi" w:cstheme="majorBidi"/>
          <w:b w:val="0"/>
          <w:bCs w:val="0"/>
          <w:color w:val="222222"/>
          <w:sz w:val="24"/>
          <w:szCs w:val="24"/>
          <w:bdr w:val="none" w:sz="0" w:space="0" w:color="auto" w:frame="1"/>
          <w:lang w:val="fr-FR"/>
        </w:rPr>
        <w:t>Consulté le 22 mars 2022</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Al-Mothnna">
    <w:altName w:val="Times New Roman"/>
    <w:charset w:val="B2"/>
    <w:family w:val="auto"/>
    <w:pitch w:val="variable"/>
    <w:sig w:usb0="00002001" w:usb1="00000000" w:usb2="00000000" w:usb3="00000000" w:csb0="00000040" w:csb1="00000000"/>
  </w:font>
  <w:font w:name="Bahnschrift SemiBold SemiConden">
    <w:altName w:val="Segoe UI"/>
    <w:charset w:val="00"/>
    <w:family w:val="swiss"/>
    <w:pitch w:val="variable"/>
    <w:sig w:usb0="00000001" w:usb1="00000002" w:usb2="00000000" w:usb3="00000000" w:csb0="0000019F" w:csb1="00000000"/>
  </w:font>
  <w:font w:name="Ara Hamah AlFidaa">
    <w:altName w:val="Arial"/>
    <w:panose1 w:val="00000000000000000000"/>
    <w:charset w:val="B2"/>
    <w:family w:val="modern"/>
    <w:notTrueType/>
    <w:pitch w:val="variable"/>
    <w:sig w:usb0="00002000" w:usb1="00000000" w:usb2="00000008" w:usb3="00000000" w:csb0="00000040" w:csb1="00000000"/>
  </w:font>
  <w:font w:name="Ara ES Nawar">
    <w:altName w:val="Arial"/>
    <w:panose1 w:val="00000000000000000000"/>
    <w:charset w:val="B2"/>
    <w:family w:val="modern"/>
    <w:notTrueType/>
    <w:pitch w:val="variable"/>
    <w:sig w:usb0="00002000" w:usb1="00000000" w:usb2="00000008" w:usb3="00000000" w:csb0="00000040" w:csb1="00000000"/>
  </w:font>
  <w:font w:name="Microsoft Uighur">
    <w:panose1 w:val="02000000000000000000"/>
    <w:charset w:val="00"/>
    <w:family w:val="auto"/>
    <w:pitch w:val="variable"/>
    <w:sig w:usb0="00002003" w:usb1="80000000" w:usb2="00000008" w:usb3="00000000" w:csb0="00000041" w:csb1="00000000"/>
  </w:font>
  <w:font w:name="B Sina">
    <w:altName w:val="Courier New"/>
    <w:charset w:val="B2"/>
    <w:family w:val="auto"/>
    <w:pitch w:val="variable"/>
    <w:sig w:usb0="00002000" w:usb1="80000000" w:usb2="00000008" w:usb3="00000000" w:csb0="00000040" w:csb1="00000000"/>
  </w:font>
  <w:font w:name="Sultan Mediu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ahnschrift SemiBold SemiConden" w:hAnsi="Bahnschrift SemiBold SemiConden" w:cs="Ara Hamah AlFidaa"/>
        <w:sz w:val="28"/>
        <w:szCs w:val="28"/>
        <w:rtl/>
        <w:lang w:val="fr-FR" w:bidi="ar-DZ"/>
      </w:rPr>
      <w:id w:val="-1953084852"/>
      <w:docPartObj>
        <w:docPartGallery w:val="Page Numbers (Bottom of Page)"/>
        <w:docPartUnique/>
      </w:docPartObj>
    </w:sdtPr>
    <w:sdtContent>
      <w:p w:rsidR="008A7143" w:rsidRPr="002A26C3" w:rsidRDefault="008A7143" w:rsidP="002A26C3">
        <w:pPr>
          <w:pStyle w:val="Pieddepage"/>
          <w:tabs>
            <w:tab w:val="left" w:pos="3481"/>
            <w:tab w:val="center" w:pos="4252"/>
          </w:tabs>
          <w:rPr>
            <w:rFonts w:ascii="Bahnschrift SemiBold SemiConden" w:hAnsi="Bahnschrift SemiBold SemiConden" w:cs="Ara Hamah AlFidaa"/>
            <w:sz w:val="28"/>
            <w:szCs w:val="28"/>
            <w:lang w:val="fr-FR" w:bidi="ar-DZ"/>
          </w:rPr>
        </w:pPr>
        <w:r w:rsidRPr="002A26C3">
          <w:rPr>
            <w:rFonts w:ascii="Bahnschrift SemiBold SemiConden" w:hAnsi="Bahnschrift SemiBold SemiConden" w:cs="Ara Hamah AlFidaa"/>
            <w:sz w:val="28"/>
            <w:szCs w:val="28"/>
            <w:rtl/>
            <w:lang w:val="fr-FR" w:bidi="ar-DZ"/>
          </w:rPr>
          <w:t xml:space="preserve">المجلد: </w:t>
        </w:r>
        <w:r w:rsidRPr="002A26C3">
          <w:rPr>
            <w:rFonts w:ascii="Bahnschrift SemiBold SemiConden" w:hAnsi="Bahnschrift SemiBold SemiConden" w:cs="Ara Hamah AlFidaa" w:hint="cs"/>
            <w:sz w:val="28"/>
            <w:szCs w:val="28"/>
            <w:rtl/>
            <w:lang w:val="fr-FR" w:bidi="ar-DZ"/>
          </w:rPr>
          <w:t>(</w:t>
        </w:r>
        <w:r>
          <w:rPr>
            <w:rFonts w:ascii="Bahnschrift SemiBold SemiConden" w:hAnsi="Bahnschrift SemiBold SemiConden" w:cs="Ara Hamah AlFidaa"/>
            <w:sz w:val="28"/>
            <w:szCs w:val="28"/>
            <w:lang w:bidi="ar-DZ"/>
          </w:rPr>
          <w:t>xx</w:t>
        </w:r>
        <w:r w:rsidRPr="002A26C3">
          <w:rPr>
            <w:rFonts w:ascii="Bahnschrift SemiBold SemiConden" w:hAnsi="Bahnschrift SemiBold SemiConden" w:cs="Ara Hamah AlFidaa" w:hint="cs"/>
            <w:sz w:val="28"/>
            <w:szCs w:val="28"/>
            <w:rtl/>
            <w:lang w:val="fr-FR" w:bidi="ar-DZ"/>
          </w:rPr>
          <w:t xml:space="preserve">) </w:t>
        </w:r>
        <w:r w:rsidRPr="002A26C3">
          <w:rPr>
            <w:rFonts w:ascii="Bahnschrift SemiBold SemiConden" w:hAnsi="Bahnschrift SemiBold SemiConden" w:cs="Ara Hamah AlFidaa"/>
            <w:sz w:val="28"/>
            <w:szCs w:val="28"/>
            <w:rtl/>
            <w:lang w:val="fr-FR" w:bidi="ar-DZ"/>
          </w:rPr>
          <w:t>العدد: (</w:t>
        </w:r>
        <w:r>
          <w:rPr>
            <w:rFonts w:ascii="Bahnschrift SemiBold SemiConden" w:hAnsi="Bahnschrift SemiBold SemiConden" w:cs="Ara Hamah AlFidaa"/>
            <w:sz w:val="28"/>
            <w:szCs w:val="28"/>
            <w:lang w:bidi="ar-DZ"/>
          </w:rPr>
          <w:t>xx</w:t>
        </w:r>
        <w:r w:rsidRPr="002A26C3">
          <w:rPr>
            <w:rFonts w:ascii="Bahnschrift SemiBold SemiConden" w:hAnsi="Bahnschrift SemiBold SemiConden" w:cs="Ara Hamah AlFidaa"/>
            <w:sz w:val="28"/>
            <w:szCs w:val="28"/>
            <w:rtl/>
            <w:lang w:val="fr-FR" w:bidi="ar-DZ"/>
          </w:rPr>
          <w:t>)</w:t>
        </w:r>
        <w:r w:rsidR="00322DEF" w:rsidRPr="00322DEF">
          <w:rPr>
            <w:rFonts w:ascii="Bahnschrift SemiBold SemiConden" w:hAnsi="Bahnschrift SemiBold SemiConden" w:cs="Ara Hamah AlFidaa"/>
            <w:noProof/>
            <w:sz w:val="28"/>
            <w:szCs w:val="28"/>
          </w:rPr>
          <w:pict>
            <v:line id="رابط مستقيم 74" o:spid="_x0000_s4124" style="position:absolute;left:0;text-align:left;flip:x;z-index:251685888;visibility:visible;mso-position-horizontal-relative:margin;mso-position-vertical-relative:text;mso-width-relative:margin;mso-height-relative:margin" from="0,-.45pt" to="451.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u9+wEAABwEAAAOAAAAZHJzL2Uyb0RvYy54bWysU81uEzEQviPxDpbvZDdtQ2GVTQ+tCgcE&#10;ET8P4HrHiSX/yTbZ5IrUCy8C4lZx4FU2b8PYu9m05QTiYtme+b6Z7/N4frHVimzAB2lNTaeTkhIw&#10;3DbSrGr66eP1sxeUhMhMw5Q1UNMdBHqxePpk3roKTuzaqgY8QRITqtbVdB2jq4oi8DVoFibWgcGg&#10;sF6ziEe/KhrPWmTXqjgpy+dFa33jvOUQAt5e9UG6yPxCAI/vhAgQiaop9hbz6vN6k9ZiMWfVyjO3&#10;lnxog/1DF5pJg0VHqisWGfns5R9UWnJvgxVxwq0urBCSQ9aAaqblIzUf1sxB1oLmBDfaFP4fLX+7&#10;WXoim5qen1FimMY36u66b9337hfZ33Y/ux/7L/uv+1uCcTSrdaFCzKVZ+uEU3NIn5VvhNRFKutc4&#10;B9kLVEe22erdaDVsI+F4OTs/PT2bzijhh1jRUyQq50N8BVaTtKmpkia5wCq2eRMilsXUQ0q6Voa0&#10;WPNlOStzWrBKNtdSqRTMkwSXypMNwxmI22mSgQz3svCkDF4mcb2cvIs7BT3/exDoEbbdC3vEyTgH&#10;Ew+8ymB2ggnsYAQOnaWxPjbzEDjkJyjkyf0b8IjIla2JI1hLY33vy8PqRytEn39woNedLLixzS4/&#10;dLYGRzA7N3yXNOP3zxl+/NSL3wAAAP//AwBQSwMEFAAGAAgAAAAhAOZfthbZAAAABAEAAA8AAABk&#10;cnMvZG93bnJldi54bWxMj8FOwzAQRO9I/IO1lbhUrUMPFQlxqgqVD6ABJG6beEmixusodtOUr2fh&#10;ArcZzWrmbb6bXa8mGkPn2cD9OgFFXHvbcWPgtXxePYAKEdli75kMXCnArri9yTGz/sIvNB1jo6SE&#10;Q4YG2hiHTOtQt+QwrP1ALNmnHx1GsWOj7YgXKXe93iTJVjvsWBZaHOippfp0PDsD729p+aV7rJbh&#10;8NFsy+XhOqUnY+4W8/4RVKQ5/h3DD76gQyFMlT+zDao3II9EA6sUlIRpshFR/Xpd5Po/fPENAAD/&#10;/wMAUEsBAi0AFAAGAAgAAAAhALaDOJL+AAAA4QEAABMAAAAAAAAAAAAAAAAAAAAAAFtDb250ZW50&#10;X1R5cGVzXS54bWxQSwECLQAUAAYACAAAACEAOP0h/9YAAACUAQAACwAAAAAAAAAAAAAAAAAvAQAA&#10;X3JlbHMvLnJlbHNQSwECLQAUAAYACAAAACEArkbrvfsBAAAcBAAADgAAAAAAAAAAAAAAAAAuAgAA&#10;ZHJzL2Uyb0RvYy54bWxQSwECLQAUAAYACAAAACEA5l+2FtkAAAAEAQAADwAAAAAAAAAAAAAAAABV&#10;BAAAZHJzL2Rvd25yZXYueG1sUEsFBgAAAAAEAAQA8wAAAFsFAAAAAA==&#10;" strokecolor="black [3213]" strokeweight="1.5pt">
              <w10:wrap anchorx="margin"/>
            </v:line>
          </w:pict>
        </w:r>
        <w:r w:rsidRPr="002A26C3">
          <w:rPr>
            <w:rFonts w:ascii="Bahnschrift SemiBold SemiConden" w:hAnsi="Bahnschrift SemiBold SemiConden" w:cs="Ara Hamah AlFidaa"/>
            <w:sz w:val="28"/>
            <w:szCs w:val="28"/>
            <w:rtl/>
            <w:lang w:val="fr-FR" w:bidi="ar-DZ"/>
          </w:rPr>
          <w:tab/>
        </w:r>
        <w:r w:rsidRPr="002A26C3">
          <w:rPr>
            <w:rFonts w:ascii="Bahnschrift SemiBold SemiConden" w:hAnsi="Bahnschrift SemiBold SemiConden" w:cs="Ara Hamah AlFidaa"/>
            <w:sz w:val="28"/>
            <w:szCs w:val="28"/>
            <w:rtl/>
            <w:lang w:val="fr-FR" w:bidi="ar-DZ"/>
          </w:rPr>
          <w:tab/>
        </w:r>
        <w:r w:rsidR="00322DEF" w:rsidRPr="00322DEF">
          <w:rPr>
            <w:rFonts w:ascii="Bahnschrift SemiBold SemiConden" w:hAnsi="Bahnschrift SemiBold SemiConden" w:cs="Ara Hamah AlFidaa"/>
            <w:noProof/>
            <w:sz w:val="28"/>
            <w:szCs w:val="28"/>
          </w:rPr>
        </w:r>
        <w:r w:rsidR="00322DEF" w:rsidRPr="00322DEF">
          <w:rPr>
            <w:rFonts w:ascii="Bahnschrift SemiBold SemiConden" w:hAnsi="Bahnschrift SemiBold SemiConden" w:cs="Ara Hamah AlFidaa"/>
            <w:noProof/>
            <w:sz w:val="28"/>
            <w:szCs w:val="28"/>
          </w:rPr>
          <w:pict>
            <v:group id="مجموعة 66" o:spid="_x0000_s4120"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AKHAQAANUMAAAOAAAAZHJzL2Uyb0RvYy54bWzsV9tu3DYQfS/QfyD4vtbFlFZaWA7svbgF&#10;3DZo0g/g6rJSK5EqybXWKfoYIL8SoD/QP7H/psOR9iIXBtIkCPLQfRBIkRzNnDk8M3vxYtfU5C5X&#10;upIiod6ZS0kuUplVYpPQX16vJhEl2nCR8VqKPKH3uaYvLr/95qJrZ7kvS1lnuSJgROhZ1ya0NKad&#10;OY5Oy7zh+ky2uYDFQqqGG5iqjZMp3oH1pnZ81w2dTqqsVTLNtYa3i36RXqL9oshT81NR6NyQOqHg&#10;m8GnwufaPp3LCz7bKN6WVTq4wT/Ci4ZXAj56MLXghpOtqv5lqqlSJbUszFkqG0cWRZXmGANE47lP&#10;orlRcttiLJtZt2kPMAG0T3D6aLPpj3cvFamyhIYhJYI3kKPHtw9/Pb59fPfw98N7Aq8Bo67dzGDr&#10;jWpftS9VHygMb2X6m4Zl5+m6nW/6zWTd/SAzMMu3RiJGu0I1pKir9jtgDL4BHMgOk3J/SEq+MySF&#10;lwGLQgapS2HJP5+yeEhaWkJm7anQY5TAYhgeVpbDWTjZH4RzNgyHz+zHB4cHB210QD59xFd/Gr6v&#10;St7mmDZtQdvjO93jewVA4B7Cpj24uG+PrO5hJULOSy42+ZVSsitznoFbHkZh/QXD/QE70ZCUZ3BW&#10;Ejg/CZhrf6dgR0GMsDEvsEb5bA+4xQrRtuidgsZnrdLmJpcNsYOEAj1F9jPcMbTL7261QWpkA5F4&#10;9islRVPDjbrjNfHCMMSAIQ3DZhjtbdqTWtZVtqrqGidqs57XisDRhK7wN7gz2lYL0iU0DvwAvRit&#10;6VMTS3a9jPYRjbZhHIiBhXkpMhwbXtX9GLysBZKmh7pnzFpm9wA7Agz8BBEESEqp3lDSgaAkVP++&#10;5SqnpP5eQOpij1kaG5ywYOrDRJ2urE9XuEjBVEINJf1wbnrV2raq2pTwpf7mCGnZVFTGJspSofdq&#10;mACpvxS7Qed79Thhd2TzNSIrpPgLsTsGh0AUWIBX5shuPwads1oyjf2vht3PU/N/dn8V7Aap7Nn9&#10;2qrktdwRFj8hNzE7eL+/l5+V5lYNhxI5PfeR11MP6/KR16GVc6yREV67Q6k7KuxetUeCbXXjuMV+&#10;SUirwCiBVvVOXgw6iB8dtN7CgX3OH7EbLyMQ2Anzw+WEuYvF5Go1Z5Nw5U2DxfliPl94f1qJ9tis&#10;rLIsF/Yz+57LYx9Wc4fur++WDl3XSM1Hov9c3XDGbiAIEIsN9yQkz2futR9PVmE0nbAVCybx1I0m&#10;rhdfx6HLYrZYjUO6rUT+6SF9YEHDko49DyRmBEFTGeiq66pJaNQXfkznc9XtkBHr/hEKsApYYKKx&#10;tNguo9dzs1vvsGk831+C/1gMD4XwUARh0BdAGHzG4oedKfTOGNXQ59vm/HQO49N/I5f/AAAA//8D&#10;AFBLAwQUAAYACAAAACEALGXdGdoAAAADAQAADwAAAGRycy9kb3ducmV2LnhtbEyPQUvDQBCF70L/&#10;wzKCN7uxLrWk2ZRSqIh4MWrpcZodk8XsbMhu2/jvXb3Uy8DjPd77pliNrhMnGoL1rOFumoEgrr2x&#10;3Gh4f9veLkCEiGyw80wavinAqpxcFZgbf+ZXOlWxEamEQ44a2hj7XMpQt+QwTH1PnLxPPziMSQ6N&#10;NAOeU7nr5CzL5tKh5bTQYk+bluqv6ug0fKytIrXbP79kNdGTkfvHyiqtb67H9RJEpDFewvCLn9Ch&#10;TEwHf2QTRKchPRL/bvIWcwXioOH+QYEsC/mfvfwBAAD//wMAUEsBAi0AFAAGAAgAAAAhALaDOJL+&#10;AAAA4QEAABMAAAAAAAAAAAAAAAAAAAAAAFtDb250ZW50X1R5cGVzXS54bWxQSwECLQAUAAYACAAA&#10;ACEAOP0h/9YAAACUAQAACwAAAAAAAAAAAAAAAAAvAQAAX3JlbHMvLnJlbHNQSwECLQAUAAYACAAA&#10;ACEArTSgChwEAADVDAAADgAAAAAAAAAAAAAAAAAuAgAAZHJzL2Uyb0RvYy54bWxQSwECLQAUAAYA&#10;CAAAACEALGXdGdoAAAADAQAADwAAAAAAAAAAAAAAAAB2BgAAZHJzL2Rvd25yZXYueG1sUEsFBgAA&#10;AAAEAAQA8wAAAH0HAAAAAA==&#10;">
              <v:roundrect id="AutoShape 47" o:spid="_x0000_s4123" style="position:absolute;left:859;top:415;width:374;height:864;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EYsIA&#10;AADbAAAADwAAAGRycy9kb3ducmV2LnhtbESPQYvCMBSE74L/ITzBi2iqB5VqFBEKe1gQqwePj+bZ&#10;FpuX0sS2+us3C4LHYWa+Ybb73lSipcaVlhXMZxEI4szqknMF10syXYNwHlljZZkUvMjBfjccbDHW&#10;tuMztanPRYCwi1FB4X0dS+myggy6ma2Jg3e3jUEfZJNL3WAX4KaSiyhaSoMlh4UCazoWlD3Sp1Gg&#10;F6+1nJyS6j1JTu3z5tPfLkmVGo/6wwaEp95/w5/2j1awXMH/l/AD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r8RiwgAAANsAAAAPAAAAAAAAAAAAAAAAAJgCAABkcnMvZG93&#10;bnJldi54bWxQSwUGAAAAAAQABAD1AAAAhwMAAAAA&#10;" strokecolor="#e4be84"/>
              <v:roundrect id="AutoShape 48" o:spid="_x0000_s4122" style="position:absolute;left:898;top:451;width:296;height:792;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wYsEA&#10;AADbAAAADwAAAGRycy9kb3ducmV2LnhtbERPz2vCMBS+C/4P4QleZE0dTEc1igjCbqIT6fHZPJtu&#10;zUtJonb+9cthsOPH93u57m0r7uRD41jBNMtBEFdON1wrOH3uXt5BhIissXVMCn4owHo1HCyx0O7B&#10;B7ofYy1SCIcCFZgYu0LKUBmyGDLXESfu6rzFmKCvpfb4SOG2la95PpMWG04NBjvaGqq+jzerYF/K&#10;cvtWXuaHTe6f1+n5SRPzpdR41G8WICL18V/85/7QCmZpbPqSf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4cGLBAAAA2wAAAA8AAAAAAAAAAAAAAAAAmAIAAGRycy9kb3du&#10;cmV2LnhtbFBLBQYAAAAABAAEAPUAAACGAwAAAAA=&#10;" fillcolor="#e4be84" strokecolor="#e4be84"/>
              <v:shapetype id="_x0000_t202" coordsize="21600,21600" o:spt="202" path="m,l,21600r21600,l21600,xe">
                <v:stroke joinstyle="miter"/>
                <v:path gradientshapeok="t" o:connecttype="rect"/>
              </v:shapetype>
              <v:shape id="Text Box 49" o:spid="_x0000_s4121" type="#_x0000_t202" style="position:absolute;left:732;top:716;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8A7143" w:rsidRPr="00180D61" w:rsidRDefault="00322DEF">
                      <w:pPr>
                        <w:jc w:val="center"/>
                        <w:rPr>
                          <w:color w:val="000000" w:themeColor="text1"/>
                          <w:sz w:val="24"/>
                          <w:szCs w:val="24"/>
                        </w:rPr>
                      </w:pPr>
                      <w:r w:rsidRPr="00322DEF">
                        <w:rPr>
                          <w:color w:val="000000" w:themeColor="text1"/>
                          <w:sz w:val="24"/>
                          <w:szCs w:val="24"/>
                        </w:rPr>
                        <w:fldChar w:fldCharType="begin"/>
                      </w:r>
                      <w:r w:rsidR="008A7143" w:rsidRPr="00180D61">
                        <w:rPr>
                          <w:color w:val="000000" w:themeColor="text1"/>
                          <w:sz w:val="24"/>
                          <w:szCs w:val="24"/>
                        </w:rPr>
                        <w:instrText>PAGE    \* MERGEFORMAT</w:instrText>
                      </w:r>
                      <w:r w:rsidRPr="00322DEF">
                        <w:rPr>
                          <w:color w:val="000000" w:themeColor="text1"/>
                          <w:sz w:val="24"/>
                          <w:szCs w:val="24"/>
                        </w:rPr>
                        <w:fldChar w:fldCharType="separate"/>
                      </w:r>
                      <w:r w:rsidR="00F80601" w:rsidRPr="00F80601">
                        <w:rPr>
                          <w:b/>
                          <w:bCs/>
                          <w:noProof/>
                          <w:color w:val="000000" w:themeColor="text1"/>
                          <w:sz w:val="24"/>
                          <w:szCs w:val="24"/>
                          <w:rtl/>
                          <w:lang w:val="ar-SA"/>
                        </w:rPr>
                        <w:t>2</w:t>
                      </w:r>
                      <w:r w:rsidRPr="00180D61">
                        <w:rPr>
                          <w:b/>
                          <w:bCs/>
                          <w:color w:val="000000" w:themeColor="text1"/>
                          <w:sz w:val="24"/>
                          <w:szCs w:val="24"/>
                        </w:rPr>
                        <w:fldChar w:fldCharType="end"/>
                      </w:r>
                    </w:p>
                  </w:txbxContent>
                </v:textbox>
              </v:shape>
              <w10:wrap type="none" anchorx="page"/>
              <w10:anchorlock/>
            </v:group>
          </w:pict>
        </w:r>
        <w:r w:rsidRPr="002A26C3">
          <w:rPr>
            <w:rFonts w:ascii="Bahnschrift SemiBold SemiConden" w:hAnsi="Bahnschrift SemiBold SemiConden" w:cs="Ara Hamah AlFidaa" w:hint="cs"/>
            <w:sz w:val="28"/>
            <w:szCs w:val="28"/>
            <w:rtl/>
            <w:lang w:val="fr-FR" w:bidi="ar-DZ"/>
          </w:rPr>
          <w:t xml:space="preserve">           2022</w:t>
        </w:r>
      </w:p>
    </w:sdtContent>
  </w:sdt>
  <w:p w:rsidR="008A7143" w:rsidRDefault="008A7143">
    <w:pPr>
      <w:pStyle w:val="Pieddepage"/>
      <w:rPr>
        <w:lang w:bidi="ar-DZ"/>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cs="Ara ES Nawar"/>
        <w:b/>
        <w:bCs/>
        <w:sz w:val="20"/>
        <w:szCs w:val="20"/>
        <w:rtl/>
        <w:lang w:val="fr-FR" w:bidi="ar-DZ"/>
      </w:rPr>
      <w:id w:val="399332598"/>
      <w:docPartObj>
        <w:docPartGallery w:val="Page Numbers (Bottom of Page)"/>
        <w:docPartUnique/>
      </w:docPartObj>
    </w:sdtPr>
    <w:sdtContent>
      <w:p w:rsidR="008A7143" w:rsidRPr="002A26C3" w:rsidRDefault="00322DEF" w:rsidP="003C0010">
        <w:pPr>
          <w:pStyle w:val="Pieddepage"/>
          <w:tabs>
            <w:tab w:val="left" w:pos="3216"/>
            <w:tab w:val="center" w:pos="4252"/>
          </w:tabs>
          <w:rPr>
            <w:rFonts w:cs="Ara ES Nawar"/>
            <w:b/>
            <w:bCs/>
            <w:sz w:val="20"/>
            <w:szCs w:val="20"/>
            <w:lang w:val="fr-FR" w:bidi="ar-DZ"/>
          </w:rPr>
        </w:pPr>
        <w:r w:rsidRPr="00322DEF">
          <w:rPr>
            <w:rFonts w:cs="Ara ES Nawar"/>
            <w:b/>
            <w:bCs/>
            <w:noProof/>
            <w:sz w:val="20"/>
            <w:szCs w:val="20"/>
          </w:rPr>
          <w:pict>
            <v:line id="رابط مستقيم 75" o:spid="_x0000_s4119" style="position:absolute;left:0;text-align:left;flip:x;z-index:251687936;visibility:visible;mso-position-horizontal-relative:margin;mso-position-vertical-relative:text;mso-width-relative:margin;mso-height-relative:margin" from="0,-1.85pt" to="451.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6F+gEAABwEAAAOAAAAZHJzL2Uyb0RvYy54bWysU81uEzEQviPxDpbvZDctobDKpodWhQOC&#10;CMoDuN5x1pL/ZJtsckXqhRcBcUMceJXN23TsTTZtOYG4WLZnvm/m+zyen2+0ImvwQVpT0+mkpAQM&#10;t400q5p+ur569pKSEJlpmLIGarqFQM8XT5/MO1fBiW2tasATJDGh6lxN2xhdVRSBt6BZmFgHBoPC&#10;es0iHv2qaDzrkF2r4qQsXxSd9Y3zlkMIeHs5BOki8wsBPL4XIkAkqqbYW8yrz+tNWovFnFUrz1wr&#10;+b4N9g9daCYNFh2pLllk5LOXf1Bpyb0NVsQJt7qwQkgOWQOqmZaP1HxsmYOsBc0JbrQp/D9a/m69&#10;9EQ2NT2bUWKYxjfqf/bf+u/9b7K77X/1P3Zfdl93twTjaFbnQoWYC7P0+1NwS5+Ub4TXRCjp3uAc&#10;ZC9QHdlkq7ej1bCJhOPl7Oz09PkUS/JDrBgoEpXzIb4Gq0na1FRJk1xgFVu/DRHLYuohJV0rQzqs&#10;+aqclTktWCWbK6lUCuZJggvlyZrhDMTNNMlAhntZeFIGL5O4QU7exa2Cgf8DCPQI2x6EPeJknIOJ&#10;B15lMDvBBHYwAvedpbE+NvMQuM9PUMiT+zfgEZErWxNHsJbG+sGXh9WPVogh/+DAoDtZcGObbX7o&#10;bA2OYHZu/13SjN8/Z/jxUy/uAAAA//8DAFBLAwQUAAYACAAAACEAywj8nNwAAAAGAQAADwAAAGRy&#10;cy9kb3ducmV2LnhtbEyPwU7DMBBE70j9B2srcalap0UqJMSpKlQ+gAaQuG3iJYlqr6PYTVO+HiMO&#10;cNyZ0czbfDdZI0YafOdYwXqVgCCune64UfBaPi8fQPiArNE4JgVX8rArZjc5Ztpd+IXGY2hELGGf&#10;oYI2hD6T0tctWfQr1xNH79MNFkM8h0bqAS+x3Bq5SZKttNhxXGixp6eW6tPxbBW8v6XllzRYLfzh&#10;o9mWi8N1TE9K3c6n/SOIQFP4C8MPfkSHIjJV7szaC6MgPhIULO/uQUQ3TTYpiOpXkEUu/+MX3wAA&#10;AP//AwBQSwECLQAUAAYACAAAACEAtoM4kv4AAADhAQAAEwAAAAAAAAAAAAAAAAAAAAAAW0NvbnRl&#10;bnRfVHlwZXNdLnhtbFBLAQItABQABgAIAAAAIQA4/SH/1gAAAJQBAAALAAAAAAAAAAAAAAAAAC8B&#10;AABfcmVscy8ucmVsc1BLAQItABQABgAIAAAAIQAjFa6F+gEAABwEAAAOAAAAAAAAAAAAAAAAAC4C&#10;AABkcnMvZTJvRG9jLnhtbFBLAQItABQABgAIAAAAIQDLCPyc3AAAAAYBAAAPAAAAAAAAAAAAAAAA&#10;AFQEAABkcnMvZG93bnJldi54bWxQSwUGAAAAAAQABADzAAAAXQUAAAAA&#10;" strokecolor="black [3213]" strokeweight="1.5pt">
              <w10:wrap anchorx="margin"/>
            </v:line>
          </w:pict>
        </w:r>
        <w:r w:rsidR="008A7143" w:rsidRPr="002A26C3">
          <w:rPr>
            <w:rFonts w:cs="Ara ES Nawar"/>
            <w:b/>
            <w:bCs/>
            <w:sz w:val="20"/>
            <w:szCs w:val="20"/>
            <w:rtl/>
            <w:lang w:val="fr-FR" w:bidi="ar-DZ"/>
          </w:rPr>
          <w:tab/>
        </w:r>
        <w:r w:rsidR="008A7143" w:rsidRPr="002A26C3">
          <w:rPr>
            <w:rFonts w:cs="Ara ES Nawar"/>
            <w:b/>
            <w:bCs/>
            <w:sz w:val="20"/>
            <w:szCs w:val="20"/>
            <w:rtl/>
            <w:lang w:val="fr-FR" w:bidi="ar-DZ"/>
          </w:rPr>
          <w:tab/>
        </w:r>
        <w:r w:rsidRPr="00322DEF">
          <w:rPr>
            <w:rFonts w:cs="Ara ES Nawar"/>
            <w:b/>
            <w:bCs/>
            <w:noProof/>
            <w:sz w:val="20"/>
            <w:szCs w:val="20"/>
          </w:rPr>
        </w:r>
        <w:r w:rsidRPr="00322DEF">
          <w:rPr>
            <w:rFonts w:cs="Ara ES Nawar"/>
            <w:b/>
            <w:bCs/>
            <w:noProof/>
            <w:sz w:val="20"/>
            <w:szCs w:val="20"/>
          </w:rPr>
          <w:pict>
            <v:group id="مجموعة 70" o:spid="_x0000_s4115"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wEGQQAANUMAAAOAAAAZHJzL2Uyb0RvYy54bWzsV11u4zYQfi/QOxB8VywplCwZURaJf9IC&#10;abvobg9A68dSK5EqScfOFn1coFcp0Av0JsltOhxJtpU2QLC7WOxD/SCQHHI4883HmfHFq31Tk7tc&#10;6UqKhHpnLiW5SGVWiU1Cf3q7ciJKtOEi47UUeULvc01fXX791cWuneW+LGWd5YqAEqFnuzahpTHt&#10;bDLRaZk3XJ/JNhcgLKRquIGp2kwyxXegvaknvuuGk51UWatkmmsNq4tOSC9Rf1HkqfmhKHRuSJ1Q&#10;sM3gV+F3bb+Tyws+2yjellXam8E/wIqGVwIuPahacMPJVlX/UtVUqZJaFuYslc1EFkWV5ugDeOO5&#10;T7y5UXLboi+b2W7THmACaJ/g9MFq0+/vXitSZQmdAjyCNxCjx/cPfz2+f/zj4e+HPwksA0a7djOD&#10;rTeqfdO+Vp2jMLyV6S8axJOncjvfdJvJevedzEAt3xqJGO0L1ZCirtpvgDG4AjiQPQbl/hCUfG9I&#10;CosBi0IGtqUg8s+nLO6DlpYQWXsq9BglIAzDg2TZn4WT3UE4Z92Y8Jm9vDe4N9B6B+TTR3z1x+H7&#10;puRtjmHTFrQBX2/A9wqAwD2ETTtwcd+ArO5gJULOSy42+ZVSclfmPAOzPPTC2guKuwN2oiEoz+Cs&#10;JHDeCZhrf6dgR0GMsDEvsEr5bADcYoVoW/ROQeOzVmlzk8uG2EFCgZ4i+xHeGOrld7faIDWynkg8&#10;+5mSoqnhRd3xmnhhGKLDEIZ+M4wGnfaklnWVraq6xonarOe1InA0oSv89eaMttWC7BIaB36AVoxk&#10;+lTFkl0vo8Gj0Tb0AzGwMC9FhmPDq7obg5W1QNJ0UHeMWcvsHmBHgIGfkAQBklKqd5TsIKEkVP+6&#10;5SqnpP5WQOhij1kaG5ywYOrDRJ1K1qcSLlJQlVBDSTecmy5rbVtVbUq4qXs5Qlo2FZWxgbJU6Kzq&#10;J0Dqz8Vu/z/YHdl4jcgKIf5M7I6h8EBSYAE+mSO7/Tjs2D2N/S+G3c9T8392fxHsPh/Y/dZmyWu5&#10;Jyx+Qm5i9rA+vMtPSnObDfsSOT2Hhwa8nnqhvf/I69Cmc6yRET67Q6k7Ztgha48Sts0bxy1Wo5A2&#10;A6Nym/VOFvo8iJf2ud7CgX3Ob7EbLyNIsA7zw6XD3MXCuVrNmROuvGmwOF/M5wvvd5uiPTYrqyzL&#10;hb1m6Lk89rKa23d/Xbd06LpG2XyU9J+rG5OxGQgC+DIg2rvk+cy99mNnFUZTh61Y4MRTN3JcL76O&#10;Q5fFbLEau3RbifzjXXphQcOSjj0PBGYEQVMZ6Krrqklo1BV+DOdz1e0QEWv+EQrQCpBgoLG02C6j&#10;y+dmv95j04jl9Fh2XlwMD4XwUARh0BVAGHzC4oedKfTO6FXf59vm/HQO49N/I5f/AAAA//8DAFBL&#10;AwQUAAYACAAAACEALGXdGdoAAAADAQAADwAAAGRycy9kb3ducmV2LnhtbEyPQUvDQBCF70L/wzKC&#10;N7uxLrWk2ZRSqIh4MWrpcZodk8XsbMhu2/jvXb3Uy8DjPd77pliNrhMnGoL1rOFumoEgrr2x3Gh4&#10;f9veLkCEiGyw80wavinAqpxcFZgbf+ZXOlWxEamEQ44a2hj7XMpQt+QwTH1PnLxPPziMSQ6NNAOe&#10;U7nr5CzL5tKh5bTQYk+bluqv6ug0fKytIrXbP79kNdGTkfvHyiqtb67H9RJEpDFewvCLn9ChTEwH&#10;f2QTRKchPRL/bvIWcwXioOH+QYEsC/mfvfwBAAD//wMAUEsBAi0AFAAGAAgAAAAhALaDOJL+AAAA&#10;4QEAABMAAAAAAAAAAAAAAAAAAAAAAFtDb250ZW50X1R5cGVzXS54bWxQSwECLQAUAAYACAAAACEA&#10;OP0h/9YAAACUAQAACwAAAAAAAAAAAAAAAAAvAQAAX3JlbHMvLnJlbHNQSwECLQAUAAYACAAAACEA&#10;IHQsBBkEAADVDAAADgAAAAAAAAAAAAAAAAAuAgAAZHJzL2Uyb0RvYy54bWxQSwECLQAUAAYACAAA&#10;ACEALGXdGdoAAAADAQAADwAAAAAAAAAAAAAAAABzBgAAZHJzL2Rvd25yZXYueG1sUEsFBgAAAAAE&#10;AAQA8wAAAHoHAAAAAA==&#10;">
              <v:roundrect id="AutoShape 47" o:spid="_x0000_s4118" style="position:absolute;left:859;top:415;width:374;height:864;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NvUMQA&#10;AADbAAAADwAAAGRycy9kb3ducmV2LnhtbESPT2vCQBTE7wW/w/IEL1I3erAhzSoiBDwI0tRDj4/s&#10;axLMvg3Zzb9++m5B6HGYmd8w6XEyjRioc7VlBdtNBIK4sLrmUsH9M3uNQTiPrLGxTApmcnA8LF5S&#10;TLQd+YOG3JciQNglqKDyvk2kdEVFBt3GtsTB+7adQR9kV0rd4RjgppG7KNpLgzWHhQpbOldUPPLe&#10;KNC7OZbrW9b8rLPb0H/5/DpmuVKr5XR6B+Fp8v/hZ/uiFbxt4e9L+AHy8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b1DEAAAA2wAAAA8AAAAAAAAAAAAAAAAAmAIAAGRycy9k&#10;b3ducmV2LnhtbFBLBQYAAAAABAAEAPUAAACJAwAAAAA=&#10;" strokecolor="#e4be84"/>
              <v:roundrect id="AutoShape 48" o:spid="_x0000_s4117" style="position:absolute;left:898;top:451;width:296;height:792;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nRVcQA&#10;AADbAAAADwAAAGRycy9kb3ducmV2LnhtbESPT2sCMRTE74V+h/AKvRTNKlhlaxQRCt6Kf5A9PjfP&#10;zbablyWJuvrpjSD0OMzMb5jpvLONOJMPtWMFg34Ggrh0uuZKwW773ZuACBFZY+OYFFwpwHz2+jLF&#10;XLsLr+m8iZVIEA45KjAxtrmUoTRkMfRdS5y8o/MWY5K+ktrjJcFtI4dZ9ikt1pwWDLa0NFT+bU5W&#10;wU8hi+WoOIzXi8zfjoP9jT7Mr1Lvb93iC0SkLv6Hn+2VVjAewuNL+g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J0VXEAAAA2wAAAA8AAAAAAAAAAAAAAAAAmAIAAGRycy9k&#10;b3ducmV2LnhtbFBLBQYAAAAABAAEAPUAAACJAwAAAAA=&#10;" fillcolor="#e4be84" strokecolor="#e4be84"/>
              <v:shapetype id="_x0000_t202" coordsize="21600,21600" o:spt="202" path="m,l,21600r21600,l21600,xe">
                <v:stroke joinstyle="miter"/>
                <v:path gradientshapeok="t" o:connecttype="rect"/>
              </v:shapetype>
              <v:shape id="Text Box 49" o:spid="_x0000_s4116" type="#_x0000_t202" style="position:absolute;left:732;top:716;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8A7143" w:rsidRPr="003C41B5" w:rsidRDefault="00322DEF">
                      <w:pPr>
                        <w:jc w:val="center"/>
                        <w:rPr>
                          <w:color w:val="FFFFFF" w:themeColor="background1"/>
                          <w:sz w:val="24"/>
                          <w:szCs w:val="24"/>
                        </w:rPr>
                      </w:pPr>
                      <w:r w:rsidRPr="00322DEF">
                        <w:rPr>
                          <w:color w:val="000000" w:themeColor="text1"/>
                          <w:sz w:val="24"/>
                          <w:szCs w:val="24"/>
                        </w:rPr>
                        <w:fldChar w:fldCharType="begin"/>
                      </w:r>
                      <w:r w:rsidR="008A7143" w:rsidRPr="003C41B5">
                        <w:rPr>
                          <w:color w:val="000000" w:themeColor="text1"/>
                          <w:sz w:val="24"/>
                          <w:szCs w:val="24"/>
                        </w:rPr>
                        <w:instrText>PAGE    \* MERGEFORMAT</w:instrText>
                      </w:r>
                      <w:r w:rsidRPr="00322DEF">
                        <w:rPr>
                          <w:color w:val="000000" w:themeColor="text1"/>
                          <w:sz w:val="24"/>
                          <w:szCs w:val="24"/>
                        </w:rPr>
                        <w:fldChar w:fldCharType="separate"/>
                      </w:r>
                      <w:r w:rsidR="00F80601" w:rsidRPr="00F80601">
                        <w:rPr>
                          <w:b/>
                          <w:bCs/>
                          <w:noProof/>
                          <w:color w:val="000000" w:themeColor="text1"/>
                          <w:sz w:val="24"/>
                          <w:szCs w:val="24"/>
                          <w:rtl/>
                          <w:lang w:val="ar-SA"/>
                        </w:rPr>
                        <w:t>3</w:t>
                      </w:r>
                      <w:r w:rsidRPr="003C41B5">
                        <w:rPr>
                          <w:b/>
                          <w:bCs/>
                          <w:color w:val="000000" w:themeColor="text1"/>
                          <w:sz w:val="24"/>
                          <w:szCs w:val="24"/>
                        </w:rPr>
                        <w:fldChar w:fldCharType="end"/>
                      </w:r>
                    </w:p>
                  </w:txbxContent>
                </v:textbox>
              </v:shape>
              <w10:wrap type="none" anchorx="page"/>
              <w10:anchorlock/>
            </v:group>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4403473"/>
      <w:docPartObj>
        <w:docPartGallery w:val="Page Numbers (Bottom of Page)"/>
        <w:docPartUnique/>
      </w:docPartObj>
    </w:sdtPr>
    <w:sdtContent>
      <w:p w:rsidR="008A7143" w:rsidRDefault="008A7143" w:rsidP="003C0010">
        <w:pPr>
          <w:spacing w:after="0" w:line="240" w:lineRule="auto"/>
          <w:jc w:val="center"/>
        </w:pPr>
        <w:r w:rsidRPr="00FD5D9D">
          <w:rPr>
            <w:rFonts w:cs="Ara ES Nawar"/>
            <w:b/>
            <w:bCs/>
            <w:sz w:val="20"/>
            <w:szCs w:val="20"/>
            <w:rtl/>
            <w:lang w:val="fr-FR" w:bidi="ar-DZ"/>
          </w:rPr>
          <w:t>مجلة جودة الخدمة العمومية</w:t>
        </w:r>
        <w:r w:rsidRPr="00FD5D9D">
          <w:rPr>
            <w:rFonts w:cs="Ara ES Nawar" w:hint="cs"/>
            <w:b/>
            <w:bCs/>
            <w:sz w:val="20"/>
            <w:szCs w:val="20"/>
            <w:rtl/>
            <w:lang w:val="fr-FR" w:bidi="ar-DZ"/>
          </w:rPr>
          <w:t>للدراسات السوسيولوجية والتنمية الإدارية</w:t>
        </w:r>
        <w:r w:rsidRPr="0059659F">
          <w:rPr>
            <w:rFonts w:cs="Arial"/>
            <w:noProof/>
            <w:rtl/>
            <w:lang w:val="fr-FR" w:eastAsia="fr-FR"/>
          </w:rPr>
          <w:drawing>
            <wp:anchor distT="0" distB="0" distL="114300" distR="114300" simplePos="0" relativeHeight="251707392" behindDoc="1" locked="0" layoutInCell="1" allowOverlap="1">
              <wp:simplePos x="0" y="0"/>
              <wp:positionH relativeFrom="column">
                <wp:posOffset>4942840</wp:posOffset>
              </wp:positionH>
              <wp:positionV relativeFrom="paragraph">
                <wp:posOffset>-99695</wp:posOffset>
              </wp:positionV>
              <wp:extent cx="1034415" cy="904875"/>
              <wp:effectExtent l="0" t="0" r="0" b="0"/>
              <wp:wrapNone/>
              <wp:docPr id="15" name="صورة 15" descr="C:\Users\Amar\Desktop\المخبر\AMAR BOUSEKR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r\Desktop\المخبر\AMAR BOUSEKRA2.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034415" cy="904875"/>
                      </a:xfrm>
                      <a:prstGeom prst="rect">
                        <a:avLst/>
                      </a:prstGeom>
                      <a:noFill/>
                      <a:ln>
                        <a:noFill/>
                      </a:ln>
                    </pic:spPr>
                  </pic:pic>
                </a:graphicData>
              </a:graphic>
            </wp:anchor>
          </w:drawing>
        </w:r>
        <w:r w:rsidR="00322DEF" w:rsidRPr="00322DEF">
          <w:rPr>
            <w:noProof/>
          </w:rPr>
          <w:pict>
            <v:line id="رابط مستقيم 76" o:spid="_x0000_s4105" style="position:absolute;left:0;text-align:left;flip:x;z-index:251689984;visibility:visible;mso-position-horizontal-relative:margin;mso-position-vertical-relative:text;mso-width-relative:margin;mso-height-relative:margin" from="2.75pt,.55pt" to="454.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1f+gEAABwEAAAOAAAAZHJzL2Uyb0RvYy54bWysU81uEzEQviPxDpbvZDcpbdAqmx5aFQ4I&#10;In4ewPWOE0v+k22yyRWpF14ExA1x4FU2b8PYu9m05QTiYtme+b6Z7/N4cbnTimzBB2lNTaeTkhIw&#10;3DbSrGv68cPNsxeUhMhMw5Q1UNM9BHq5fPpk0boKZnZjVQOeIIkJVetquonRVUUR+AY0CxPrwGBQ&#10;WK9ZxKNfF41nLbJrVczK8qJorW+ctxxCwNvrPkiXmV8I4PGtEAEiUTXF3mJefV5v01osF6xae+Y2&#10;kg9tsH/oQjNpsOhIdc0iI5+8/INKS+5tsCJOuNWFFUJyyBpQzbR8pOb9hjnIWtCc4Eabwv+j5W+2&#10;K09kU9P5BSWGaXyj7kf3tfvW/SKHu+5n9/3w+fDlcEcwjma1LlSIuTIrP5yCW/mkfCe8JkJJ9wrn&#10;IHuB6sguW70frYZdJBwvz+dnZ8+n55TwY6zoKRKV8yG+BKtJ2tRUSZNcYBXbvg4Ry2LqMSVdK0Na&#10;rDmbl2VOC1bJ5kYqlYJ5kuBKebJlOANxN00ykOFeFp6UwcskrpeTd3GvoOd/BwI9wrZ7YY84Gedg&#10;4pFXGcxOMIEdjMChszTWp2YeAof8BIU8uX8DHhG5sjVxBGtprO99eVj9ZIXo848O9LqTBbe22eeH&#10;ztbgCGbnhu+SZvz+OcNPn3r5GwAA//8DAFBLAwQUAAYACAAAACEATLGVwNcAAAAFAQAADwAAAGRy&#10;cy9kb3ducmV2LnhtbEyOzU7DMBCE70i8g7VIXBB1ighKQ5wKUYGEOBHo3Y0XOyJeB9ttw9uzcIHj&#10;/Gjma9azH8UBYxoCKVguChBIfTADWQVvrw+XFYiUNRk9BkIFX5hg3Z6eNLo24UgveOiyFTxCqdYK&#10;XM5TLWXqHXqdFmFC4uw9RK8zy2ilifrI436UV0VxI70eiB+cnvDeYf/R7T2fbCna7qn8fB7y5sL5&#10;yW8q+6jU+dl8dwsi45z/yvCDz+jQMtMu7MkkMSooSy6yvQTB6aqorkHsfrVsG/mfvv0GAAD//wMA&#10;UEsBAi0AFAAGAAgAAAAhALaDOJL+AAAA4QEAABMAAAAAAAAAAAAAAAAAAAAAAFtDb250ZW50X1R5&#10;cGVzXS54bWxQSwECLQAUAAYACAAAACEAOP0h/9YAAACUAQAACwAAAAAAAAAAAAAAAAAvAQAAX3Jl&#10;bHMvLnJlbHNQSwECLQAUAAYACAAAACEAy0QNX/oBAAAcBAAADgAAAAAAAAAAAAAAAAAuAgAAZHJz&#10;L2Uyb0RvYy54bWxQSwECLQAUAAYACAAAACEATLGVwNcAAAAFAQAADwAAAAAAAAAAAAAAAABUBAAA&#10;ZHJzL2Rvd25yZXYueG1sUEsFBgAAAAAEAAQA8wAAAFgFAAAAAA==&#10;" strokecolor="black [3213]" strokeweight="1pt">
              <w10:wrap anchorx="margin"/>
            </v:line>
          </w:pict>
        </w:r>
      </w:p>
    </w:sdtContent>
  </w:sdt>
  <w:p w:rsidR="008A7143" w:rsidRDefault="008A7143" w:rsidP="003C0010">
    <w:pPr>
      <w:pStyle w:val="Pieddepage"/>
      <w:bidi w:val="0"/>
      <w:rPr>
        <w:lang w:bidi="ar-DZ"/>
      </w:rPr>
    </w:pPr>
    <w:r>
      <w:rPr>
        <w:rFonts w:ascii="Simplified Arabic" w:hAnsi="Simplified Arabic" w:cs="Simplified Arabic"/>
        <w:b/>
        <w:bCs/>
        <w:noProof/>
        <w:sz w:val="24"/>
        <w:szCs w:val="24"/>
        <w:lang w:val="fr-FR" w:eastAsia="fr-FR"/>
      </w:rPr>
      <w:drawing>
        <wp:anchor distT="0" distB="0" distL="114300" distR="114300" simplePos="0" relativeHeight="251696128" behindDoc="0" locked="0" layoutInCell="1" allowOverlap="1">
          <wp:simplePos x="0" y="0"/>
          <wp:positionH relativeFrom="margin">
            <wp:posOffset>1766748</wp:posOffset>
          </wp:positionH>
          <wp:positionV relativeFrom="paragraph">
            <wp:posOffset>5918</wp:posOffset>
          </wp:positionV>
          <wp:extent cx="2172614" cy="185406"/>
          <wp:effectExtent l="0" t="0" r="0" b="5715"/>
          <wp:wrapNone/>
          <wp:docPr id="18" name="Image 0" descr="سوسيولوجية-جودة-الخدمة-العمومية-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0" descr="سوسيولوجية-جودة-الخدمة-العمومية-2-1.png"/>
                  <pic:cNvPicPr>
                    <a:picLocks noChangeAspect="1"/>
                  </pic:cNvPicPr>
                </pic:nvPicPr>
                <pic:blipFill>
                  <a:blip r:embed="rId2"/>
                  <a:srcRect l="42589" t="20921" r="16135" b="43213"/>
                  <a:stretch>
                    <a:fillRect/>
                  </a:stretch>
                </pic:blipFill>
                <pic:spPr>
                  <a:xfrm>
                    <a:off x="0" y="0"/>
                    <a:ext cx="2226017" cy="189963"/>
                  </a:xfrm>
                  <a:prstGeom prst="rect">
                    <a:avLst/>
                  </a:prstGeom>
                </pic:spPr>
              </pic:pic>
            </a:graphicData>
          </a:graphic>
        </wp:anchor>
      </w:drawing>
    </w:r>
    <w:r w:rsidR="00322DEF" w:rsidRPr="00322DEF">
      <w:rPr>
        <w:noProof/>
        <w:color w:val="FFFFFF" w:themeColor="background1"/>
      </w:rPr>
    </w:r>
    <w:r w:rsidR="00322DEF" w:rsidRPr="00322DEF">
      <w:rPr>
        <w:noProof/>
        <w:color w:val="FFFFFF" w:themeColor="background1"/>
      </w:rPr>
      <w:pict>
        <v:group id="مجموعة 62" o:spid="_x0000_s4101"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rxGwQAANUMAAAOAAAAZHJzL2Uyb0RvYy54bWzsV11u4zYQfi/QOxB8dywplCwJURaJf9IC&#10;abvobg9A67+VSJWkY2eLPi7QqxToBXqT5DYdjiT/pEix3V0EfagfBJJDDme++Tgzvni1axtylytd&#10;S5FQ98yhJBepzGpRJvSHt6tJSIk2XGS8kSJP6H2u6avLL7+42HZx7slKNlmuCCgROt52Ca2M6eLp&#10;VKdV3nJ9JrtcgLCQquUGpqqcZopvQXvbTD3HCaZbqbJOyTTXGlYXvZBeov6iyFPzXVHo3JAmoWCb&#10;wa/C79p+p5cXPC4V76o6HczgH2FFy2sBl+5VLbjhZKPqv6lq61RJLQtzlsp2KouiTnP0AbxxnSfe&#10;3Ci56dCXMt6W3R4mgPYJTh+tNv327rUidZbQwKNE8BZi9Pj+4Y/H94+/Pfz58DuBZcBo25UxbL1R&#10;3ZvuteodheGtTH/SIJ4+ldt52W8m6+03MgO1fGMkYrQrVEuKpu6+AsbgCuBAdhiU+31Q8p0hKSz6&#10;LAwYhC4FkXc+Y9EQtLSCyNpTgcsoAWEQ7CXL4Syc7A/COevGlMf28sHgwUDrHZBPH/DVn4bvm4p3&#10;OYZNW9BGfM9HfK8ACNxD2KwHF/eNyOoeViLkvOKizK+Uktsq5xmY5aIX1l5Q3B+wEw1BeQZnJYHz&#10;E5859ncMduhHCBtzfauUxyPgFitE26J3DBqPO6XNTS5bYgcJBXqK7Ht4Y6iX391qg9TIBiLx7EdK&#10;iraBF3XHG+IGQYAOQxiGzTAaddqTWjZ1tqqbBieqXM8bReBoQlf4G8w52dYIsk1o5Hs+WnEi08cq&#10;lux6GY4enWxDPxADC/NSZDg2vG76MVjZCCRND3XPmLXM7gF2BBj4CUkQIKmkekfJFhJKQvXPG65y&#10;SpqvBYQucpmlscEJ82ceTNSxZH0s4SIFVQk1lPTDuemz1qZTdVnBTf3LEdKyqaiNDZSlQm/VMAFS&#10;vxS7gTN99jhid2jjdUJWCPELsTuCwgNJgfn4ZA7s9qKgZ/cswsy2TwkHJr48u5+n5v/s/k+w2x/Z&#10;/dZmyWu5Iyx6Qm5idrA+vsvPSnObDYcSOTuHMg28nrmBvf/A68Cmc6yRIT67f+D1ScK2eeNAfatR&#10;SJuBUbnNekcLQx7ES4dcb+HAPueXyImWISTYCfOC5YQ5i8XkajVnk2DlzvzF+WI+X7i/2hTtsriq&#10;sywX9pqx53LZh9Xcofvru6V913WSzU+S/nN1Y3pqBoIAvoyIDi65HnOuvWiyCsLZhK2YP4lmTjhx&#10;3Og6ChwWscXq1KXbWuSf7tIHFjQs6djzQGBOIGhrA111U7cJDfvCj+F8rrrtI2LNP0ABWgESDDSW&#10;Fttl9Pnc7NY7bBr3j+BfFsN9IdwXQRj0BRAGn7H4YWcKvTN6NfT5tjk/nsP4+N/I5V8AAAD//wMA&#10;UEsDBBQABgAIAAAAIQAsZd0Z2gAAAAMBAAAPAAAAZHJzL2Rvd25yZXYueG1sTI9BS8NAEIXvQv/D&#10;MoI3u7EutaTZlFKoiHgxaulxmh2TxexsyG7b+O9dvdTLwOM93vumWI2uEycagvWs4W6agSCuvbHc&#10;aHh/294uQISIbLDzTBq+KcCqnFwVmBt/5lc6VbERqYRDjhraGPtcylC35DBMfU+cvE8/OIxJDo00&#10;A55TuevkLMvm0qHltNBiT5uW6q/q6DR8rK0itds/v2Q10ZOR+8fKKq1vrsf1EkSkMV7C8Iuf0KFM&#10;TAd/ZBNEpyE9Ev9u8hZzBeKg4f5BgSwL+Z+9/AEAAP//AwBQSwECLQAUAAYACAAAACEAtoM4kv4A&#10;AADhAQAAEwAAAAAAAAAAAAAAAAAAAAAAW0NvbnRlbnRfVHlwZXNdLnhtbFBLAQItABQABgAIAAAA&#10;IQA4/SH/1gAAAJQBAAALAAAAAAAAAAAAAAAAAC8BAABfcmVscy8ucmVsc1BLAQItABQABgAIAAAA&#10;IQBQBwrxGwQAANUMAAAOAAAAAAAAAAAAAAAAAC4CAABkcnMvZTJvRG9jLnhtbFBLAQItABQABgAI&#10;AAAAIQAsZd0Z2gAAAAMBAAAPAAAAAAAAAAAAAAAAAHUGAABkcnMvZG93bnJldi54bWxQSwUGAAAA&#10;AAQABADzAAAAfAcAAAAA&#10;">
          <v:roundrect id="AutoShape 47" o:spid="_x0000_s4104" style="position:absolute;left:859;top:415;width:374;height:864;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TCYcIA&#10;AADbAAAADwAAAGRycy9kb3ducmV2LnhtbESPQYvCMBSE74L/ITzBi2iqgkg1igiFPSyI1YPHR/Ns&#10;i81LaWJb/fWbBcHjMDPfMNt9byrRUuNKywrmswgEcWZ1ybmC6yWZrkE4j6yxskwKXuRgvxsOthhr&#10;2/GZ2tTnIkDYxaig8L6OpXRZQQbdzNbEwbvbxqAPssmlbrALcFPJRRStpMGSw0KBNR0Lyh7p0yjQ&#10;i9daTk5J9Z4kp/Z58+lvl6RKjUf9YQPCU++/4U/7RytYLeH/S/gB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lMJhwgAAANsAAAAPAAAAAAAAAAAAAAAAAJgCAABkcnMvZG93&#10;bnJldi54bWxQSwUGAAAAAAQABAD1AAAAhwMAAAAA&#10;" strokecolor="#e4be84"/>
          <v:roundrect id="AutoShape 48" o:spid="_x0000_s4103" style="position:absolute;left:898;top:451;width:296;height:792;rotation:-9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6Z8UA&#10;AADbAAAADwAAAGRycy9kb3ducmV2LnhtbESPT2sCMRTE7wW/Q3iFXkSzlnaVrVFEKPRW/IPs8bl5&#10;brbdvCxJ1K2fvikIPQ4z8xtmvuxtKy7kQ+NYwWScgSCunG64VrDfvY9mIEJE1tg6JgU/FGC5GDzM&#10;sdDuyhu6bGMtEoRDgQpMjF0hZagMWQxj1xEn7+S8xZikr6X2eE1w28rnLMulxYbTgsGO1oaq7+3Z&#10;KvgsZbl+LY/TzSrzt9PkcKOh+VLq6bFfvYGI1Mf/8L39oRXkL/D3Jf0A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9Xpn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9" o:spid="_x0000_s4102" type="#_x0000_t202" style="position:absolute;left:732;top:716;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8A7143" w:rsidRPr="00180D61" w:rsidRDefault="00322DEF" w:rsidP="003C0010">
                  <w:pPr>
                    <w:jc w:val="center"/>
                    <w:rPr>
                      <w:color w:val="000000" w:themeColor="text1"/>
                      <w:sz w:val="24"/>
                      <w:szCs w:val="24"/>
                    </w:rPr>
                  </w:pPr>
                  <w:r w:rsidRPr="00322DEF">
                    <w:rPr>
                      <w:color w:val="000000" w:themeColor="text1"/>
                      <w:sz w:val="24"/>
                      <w:szCs w:val="24"/>
                    </w:rPr>
                    <w:fldChar w:fldCharType="begin"/>
                  </w:r>
                  <w:r w:rsidR="008A7143" w:rsidRPr="00180D61">
                    <w:rPr>
                      <w:color w:val="000000" w:themeColor="text1"/>
                      <w:sz w:val="24"/>
                      <w:szCs w:val="24"/>
                    </w:rPr>
                    <w:instrText>PAGE    \* MERGEFORMAT</w:instrText>
                  </w:r>
                  <w:r w:rsidRPr="00322DEF">
                    <w:rPr>
                      <w:color w:val="000000" w:themeColor="text1"/>
                      <w:sz w:val="24"/>
                      <w:szCs w:val="24"/>
                    </w:rPr>
                    <w:fldChar w:fldCharType="separate"/>
                  </w:r>
                  <w:r w:rsidR="00F80601" w:rsidRPr="00F80601">
                    <w:rPr>
                      <w:b/>
                      <w:bCs/>
                      <w:noProof/>
                      <w:color w:val="000000" w:themeColor="text1"/>
                      <w:sz w:val="24"/>
                      <w:szCs w:val="24"/>
                      <w:rtl/>
                      <w:lang w:val="ar-SA"/>
                    </w:rPr>
                    <w:t>1</w:t>
                  </w:r>
                  <w:r w:rsidRPr="00180D61">
                    <w:rPr>
                      <w:b/>
                      <w:bCs/>
                      <w:color w:val="000000" w:themeColor="text1"/>
                      <w:sz w:val="24"/>
                      <w:szCs w:val="24"/>
                    </w:rPr>
                    <w:fldChar w:fldCharType="end"/>
                  </w:r>
                </w:p>
              </w:txbxContent>
            </v:textbox>
          </v:shape>
          <w10:wrap type="none" anchorx="page"/>
          <w10:anchorlock/>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0CD" w:rsidRDefault="00DB20CD" w:rsidP="00085D1D">
      <w:pPr>
        <w:spacing w:after="0" w:line="240" w:lineRule="auto"/>
      </w:pPr>
      <w:r>
        <w:separator/>
      </w:r>
    </w:p>
  </w:footnote>
  <w:footnote w:type="continuationSeparator" w:id="1">
    <w:p w:rsidR="00DB20CD" w:rsidRDefault="00DB20CD" w:rsidP="00085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43" w:rsidRDefault="008A7143">
    <w:pPr>
      <w:pStyle w:val="En-tte"/>
      <w:rPr>
        <w:rtl/>
      </w:rPr>
    </w:pPr>
    <w:r w:rsidRPr="00085D1D">
      <w:rPr>
        <w:noProof/>
        <w:lang w:val="fr-FR" w:eastAsia="fr-FR"/>
      </w:rPr>
      <w:drawing>
        <wp:anchor distT="0" distB="0" distL="114300" distR="114300" simplePos="0" relativeHeight="251657216" behindDoc="0" locked="0" layoutInCell="1" allowOverlap="1">
          <wp:simplePos x="0" y="0"/>
          <wp:positionH relativeFrom="column">
            <wp:posOffset>2615565</wp:posOffset>
          </wp:positionH>
          <wp:positionV relativeFrom="paragraph">
            <wp:posOffset>-221615</wp:posOffset>
          </wp:positionV>
          <wp:extent cx="734060" cy="295275"/>
          <wp:effectExtent l="19050" t="0" r="8890" b="0"/>
          <wp:wrapNone/>
          <wp:docPr id="9" name="صورة 2" descr="شعار المجل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شعار المجلة.jpg"/>
                  <pic:cNvPicPr>
                    <a:picLocks noChangeAspect="1" noChangeArrowheads="1"/>
                  </pic:cNvPicPr>
                </pic:nvPicPr>
                <pic:blipFill>
                  <a:blip r:embed="rId1"/>
                  <a:srcRect l="7298" t="12251" r="10255" b="13390"/>
                  <a:stretch>
                    <a:fillRect/>
                  </a:stretch>
                </pic:blipFill>
                <pic:spPr bwMode="auto">
                  <a:xfrm>
                    <a:off x="0" y="0"/>
                    <a:ext cx="734060" cy="295275"/>
                  </a:xfrm>
                  <a:prstGeom prst="rect">
                    <a:avLst/>
                  </a:prstGeom>
                  <a:noFill/>
                  <a:ln w="9525">
                    <a:noFill/>
                    <a:miter lim="800000"/>
                    <a:headEnd/>
                    <a:tailEnd/>
                  </a:ln>
                </pic:spPr>
              </pic:pic>
            </a:graphicData>
          </a:graphic>
        </wp:anchor>
      </w:drawing>
    </w:r>
    <w:r w:rsidR="00322DEF" w:rsidRPr="00322DEF">
      <w:rPr>
        <w:noProof/>
        <w:rtl/>
      </w:rPr>
      <w:pict>
        <v:group id="Group 1" o:spid="_x0000_s4125" style="position:absolute;left:0;text-align:left;margin-left:-8.75pt;margin-top:-18.65pt;width:459.3pt;height:53.7pt;z-index:251655168;mso-position-horizontal-relative:text;mso-position-vertical-relative:text" coordorigin="1526,340" coordsize="9186,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NjjwQAAOAWAAAOAAAAZHJzL2Uyb0RvYy54bWzsWG1vqzYU/j5p/8HiexpMDAHU9KrNSzep&#10;2610e3+Aw0tAA5vZTpNu2n/fsQ2UpO3Utbrdi8IHMBjM8TnPefwcn3/a1xW6z4QsOZs5+Mx1UMYS&#10;npZsM3O+3q1GoYOkoiylFWfZzHnIpPPp4vvvzndNnHm84FWaCQSDMBnvmplTKNXE47FMiqym8ow3&#10;GYPOnIuaKrgVm3Eq6A5Gr6ux57rBeMdF2gieZFLC04XtdC7M+HmeJepznstMoWrmgG3KnIU5r/V5&#10;fHFO442gTVEmrRn0DVbUtGTw036oBVUUbUX5ZKi6TASXPFdnCa/HPM/LJDNzgNlg92g214JvGzOX&#10;TbzbNL2bwLVHfnrzsMnP97cClenM8SBSjNYQI/NbhLVvds0mhleuRfOluRV2gtC84ckvErrHx/36&#10;fmNfRuvdTzyF4ehWceObfS5qPQTMGu1NCB76EGR7hRJ46IeTCcYQqQT6ghBHURujpIBA6s+w7wUO&#10;gt4J6buW7dcRDqFPf4rdKdETGNPY/taY2pqm5wVwk48ele/z6JeCNpkJlNTu6jwadR69BBeYd5Bn&#10;vWpemzPr0mTPWpcixucFZZvMvHz30ID7TBzA+sEn+kZCPJ53McqrsvlBfzhwNg4CbLwWYd+CvvN4&#10;GIbE+sy4s3cYjRsh1XXGa6QbM0cqQctNoeacMcgrLuwP6P2NVNbT3Qf6v4yvyqqC5zSuGNoBvuDw&#10;jUmSV2Wqe3WnFJv1vBLonuoMNUcbt4PXIBNYakYrMpou27aiZWXbYHbF9HgwLbCnbdkU/D1yo2W4&#10;DMmIeMFyRNzFYnS5mpNRsMJTfzFZzOcL/Ic2DZO4KNM0Y9q6jg4weR04WmKyidwTQu+H8eHoBppg&#10;bHc1Rpsw68hahK55+nArtG9bvH4QcCeQf5YK7jRKrvgeTQa41VSA1B4edyCTlhF6+F4KwXc6UJBX&#10;B/i1LPLX+NWxayliCpxoUEu8Ntc71E6mrmdRSzxj28u4FQBWg7vXIFX/fBCyfymoDlLjIINW5nia&#10;QS+iz2RMlyfYI+6VF41WQTgdkRXxR9HUDUcujq6iwCURWawO8+SmZNn780TTQ+S/gx3qUoGKqMp6&#10;5oQ9hdD4Jaro01yb3yVgd30uEdV+vYc01Li1OYkEB0YEbIL0gUbBxW8O2oGMAJr8dUtF5qDqRwbo&#10;jzCBZQopc0P8KeAYiWHPethDWQJDzRzlINucK6tVto3Q1NvlG+N6RclLw7uPVn08UcCackQUZtXV&#10;JsE6+HFE0YsC4hoDLKq1oCA4mLZEAQ3NpZ0ieLLAnYgCVuQTUQw0xZuIwqjpVj2f+MIyQauIJ7Bm&#10;W754VMRGjraE8Y0U8VBRwBLXVg9GNjwSBRCzLhz8wEj0l1niJIP76vzZqvN/JIMnT9EaDHTwt0er&#10;HxCoyoe1bqd/PwitOHJ991S0dSVhpxG763Na8R8r2oDXjrSY0TsfrsUmUbfVQMwq+EixJMTtVgOZ&#10;vrNo+/sVULdB8Mrq7lQKtRspR3sSuhSy+4UdE/5XKiKYiNlGNcnbbvnqfdrhPbSHG9MXfwIAAP//&#10;AwBQSwMEFAAGAAgAAAAhAHSi/ePhAAAACgEAAA8AAABkcnMvZG93bnJldi54bWxMj8FqwzAMhu+D&#10;vYPRYLfW9kKXNYtTStl2KoO1g9GbG6tJaCyH2E3St593Wm8S+vj1/flqsi0bsPeNIwVyLoAhlc40&#10;VCn43r/PXoD5oMno1hEquKKHVXF/l+vMuJG+cNiFisUQ8plWUIfQZZz7skar/dx1SPF2cr3VIa59&#10;xU2vxxhuW/4kxDO3uqH4odYdbmosz7uLVfAx6nGdyLdhez5trof94vNnK1Gpx4dp/Qos4BT+YfjT&#10;j+pQRKeju5DxrFUwk+kionFI0gRYJJZCSmBHBamQwIuc31YofgEAAP//AwBQSwECLQAUAAYACAAA&#10;ACEAtoM4kv4AAADhAQAAEwAAAAAAAAAAAAAAAAAAAAAAW0NvbnRlbnRfVHlwZXNdLnhtbFBLAQIt&#10;ABQABgAIAAAAIQA4/SH/1gAAAJQBAAALAAAAAAAAAAAAAAAAAC8BAABfcmVscy8ucmVsc1BLAQIt&#10;ABQABgAIAAAAIQBL8MNjjwQAAOAWAAAOAAAAAAAAAAAAAAAAAC4CAABkcnMvZTJvRG9jLnhtbFBL&#10;AQItABQABgAIAAAAIQB0ov3j4QAAAAoBAAAPAAAAAAAAAAAAAAAAAOkGAABkcnMvZG93bnJldi54&#10;bWxQSwUGAAAAAAQABADzAAAA9wcAAAAA&#10;">
          <v:shapetype id="_x0000_t32" coordsize="21600,21600" o:spt="32" o:oned="t" path="m,l21600,21600e" filled="f">
            <v:path arrowok="t" fillok="f" o:connecttype="none"/>
            <o:lock v:ext="edit" shapetype="t"/>
          </v:shapetype>
          <v:shape id="AutoShape 2" o:spid="_x0000_s4131" type="#_x0000_t32" style="position:absolute;left:1661;top:915;width:888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bi3MMAAADbAAAADwAAAGRycy9kb3ducmV2LnhtbESPQYvCMBSE78L+h/AW9qbpepBajeKK&#10;LoKCWBfPz+bZFpuX0kSt/nojCHscZuYbZjxtTSWu1LjSsoLvXgSCOLO65FzB337ZjUE4j6yxskwK&#10;7uRgOvnojDHR9sY7uqY+FwHCLkEFhfd1IqXLCjLoerYmDt7JNgZ9kE0udYO3ADeV7EfRQBosOSwU&#10;WNO8oOycXoyC9YZ+B+f9Md48flouZXxaHHZbpb4+29kIhKfW/4ff7ZVW0B/C60v4AXLy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m4tzDAAAA2wAAAA8AAAAAAAAAAAAA&#10;AAAAoQIAAGRycy9kb3ducmV2LnhtbFBLBQYAAAAABAAEAPkAAACRAwAAAAA=&#10;" strokeweight="1.75pt"/>
          <v:shapetype id="_x0000_t202" coordsize="21600,21600" o:spt="202" path="m,l,21600r21600,l21600,xe">
            <v:stroke joinstyle="miter"/>
            <v:path gradientshapeok="t" o:connecttype="rect"/>
          </v:shapetype>
          <v:shape id="Text Box 3" o:spid="_x0000_s4130" type="#_x0000_t202" style="position:absolute;left:7010;top:420;width:3702;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8A7143" w:rsidRPr="00AE1306" w:rsidRDefault="008A7143" w:rsidP="00085D1D">
                  <w:pPr>
                    <w:jc w:val="center"/>
                    <w:rPr>
                      <w:rFonts w:cs="Al-Mothnna"/>
                      <w:sz w:val="18"/>
                      <w:szCs w:val="20"/>
                      <w:rtl/>
                      <w:lang w:val="fr-FR" w:bidi="ar-DZ"/>
                    </w:rPr>
                  </w:pPr>
                  <w:r w:rsidRPr="00AE1306">
                    <w:rPr>
                      <w:rFonts w:cs="Al-Mothnna" w:hint="cs"/>
                      <w:sz w:val="18"/>
                      <w:szCs w:val="20"/>
                      <w:rtl/>
                      <w:lang w:val="fr-FR" w:bidi="ar-DZ"/>
                    </w:rPr>
                    <w:t>مجلة الرسالة للدراسات و البحوث الإنسانية</w:t>
                  </w:r>
                </w:p>
              </w:txbxContent>
            </v:textbox>
          </v:shape>
          <v:shape id="Text Box 4" o:spid="_x0000_s4129" type="#_x0000_t202" style="position:absolute;left:1526;top:404;width:4167;height: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8A7143" w:rsidRPr="00AE1306" w:rsidRDefault="008A7143" w:rsidP="00085D1D">
                  <w:pPr>
                    <w:rPr>
                      <w:rFonts w:cs="Al-Mothnna"/>
                      <w:sz w:val="18"/>
                      <w:szCs w:val="20"/>
                      <w:rtl/>
                      <w:lang w:val="fr-FR" w:bidi="ar-DZ"/>
                    </w:rPr>
                  </w:pPr>
                  <w:r w:rsidRPr="00AE1306">
                    <w:rPr>
                      <w:rFonts w:cs="Al-Mothnna" w:hint="cs"/>
                      <w:sz w:val="18"/>
                      <w:szCs w:val="20"/>
                      <w:rtl/>
                      <w:lang w:val="fr-FR" w:bidi="ar-DZ"/>
                    </w:rPr>
                    <w:t>المجلد:</w:t>
                  </w:r>
                  <w:r>
                    <w:rPr>
                      <w:rFonts w:cstheme="minorHAnsi"/>
                      <w:b/>
                      <w:bCs/>
                      <w:sz w:val="18"/>
                      <w:szCs w:val="20"/>
                      <w:lang w:bidi="ar-DZ"/>
                    </w:rPr>
                    <w:t>XX</w:t>
                  </w:r>
                  <w:r w:rsidRPr="00AE1306">
                    <w:rPr>
                      <w:rFonts w:cs="Al-Mothnna" w:hint="cs"/>
                      <w:sz w:val="18"/>
                      <w:szCs w:val="20"/>
                      <w:rtl/>
                      <w:lang w:val="fr-FR" w:bidi="ar-DZ"/>
                    </w:rPr>
                    <w:t xml:space="preserve"> / العدد: </w:t>
                  </w:r>
                  <w:r>
                    <w:rPr>
                      <w:rFonts w:cstheme="minorHAnsi"/>
                      <w:b/>
                      <w:bCs/>
                      <w:sz w:val="18"/>
                      <w:szCs w:val="20"/>
                      <w:lang w:bidi="ar-DZ"/>
                    </w:rPr>
                    <w:t>XX</w:t>
                  </w:r>
                  <w:r>
                    <w:rPr>
                      <w:rFonts w:cs="Al-Mothnna" w:hint="cs"/>
                      <w:sz w:val="18"/>
                      <w:szCs w:val="20"/>
                      <w:rtl/>
                      <w:lang w:val="fr-FR" w:bidi="ar-DZ"/>
                    </w:rPr>
                    <w:t>/</w:t>
                  </w:r>
                  <w:r>
                    <w:rPr>
                      <w:rFonts w:cs="Al-Mothnna"/>
                      <w:sz w:val="18"/>
                      <w:szCs w:val="20"/>
                      <w:lang w:bidi="ar-DZ"/>
                    </w:rPr>
                    <w:t>XXXX</w:t>
                  </w:r>
                  <w:r w:rsidRPr="00AE1306">
                    <w:rPr>
                      <w:rFonts w:cstheme="minorHAnsi"/>
                      <w:b/>
                      <w:bCs/>
                      <w:sz w:val="18"/>
                      <w:szCs w:val="20"/>
                      <w:rtl/>
                      <w:lang w:val="fr-FR" w:bidi="ar-DZ"/>
                    </w:rPr>
                    <w:t>20</w:t>
                  </w:r>
                  <w:r>
                    <w:rPr>
                      <w:rFonts w:cstheme="minorHAnsi" w:hint="cs"/>
                      <w:b/>
                      <w:bCs/>
                      <w:sz w:val="18"/>
                      <w:szCs w:val="20"/>
                      <w:rtl/>
                      <w:lang w:val="fr-FR" w:bidi="ar-DZ"/>
                    </w:rPr>
                    <w:t>20</w:t>
                  </w:r>
                  <w:r w:rsidRPr="00AE1306">
                    <w:rPr>
                      <w:rFonts w:cs="Al-Mothnna" w:hint="cs"/>
                      <w:sz w:val="18"/>
                      <w:szCs w:val="20"/>
                      <w:rtl/>
                      <w:lang w:val="fr-FR" w:bidi="ar-DZ"/>
                    </w:rPr>
                    <w:t xml:space="preserve">. ص ص </w:t>
                  </w:r>
                  <w:r>
                    <w:rPr>
                      <w:rFonts w:cs="Al-Mothnna"/>
                      <w:sz w:val="18"/>
                      <w:szCs w:val="20"/>
                      <w:lang w:bidi="ar-DZ"/>
                    </w:rPr>
                    <w:t>XX</w:t>
                  </w:r>
                  <w:r w:rsidRPr="00AE1306">
                    <w:rPr>
                      <w:rFonts w:cs="Al-Mothnna" w:hint="cs"/>
                      <w:sz w:val="18"/>
                      <w:szCs w:val="20"/>
                      <w:rtl/>
                      <w:lang w:val="fr-FR" w:bidi="ar-DZ"/>
                    </w:rPr>
                    <w:t xml:space="preserve">- </w:t>
                  </w:r>
                  <w:r>
                    <w:rPr>
                      <w:rFonts w:cs="Al-Mothnna"/>
                      <w:sz w:val="18"/>
                      <w:szCs w:val="20"/>
                      <w:lang w:bidi="ar-DZ"/>
                    </w:rPr>
                    <w:t>XX</w:t>
                  </w:r>
                </w:p>
              </w:txbxContent>
            </v:textbox>
          </v:shape>
          <v:shape id="AutoShape 5" o:spid="_x0000_s4128" type="#_x0000_t32" style="position:absolute;left:7124;top:343;width:0;height:5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AwrMQAAADbAAAADwAAAGRycy9kb3ducmV2LnhtbESPzW7CMBCE70h9B2uRegMHKD8KGISq&#10;toJbC1y4reIliYjXqW1C8vZ1JSSOo5n5RrPatKYSDTlfWlYwGiYgiDOrS84VnI6fgwUIH5A1VpZJ&#10;QUceNuuX3gpTbe/8Q80h5CJC2KeooAihTqX0WUEG/dDWxNG7WGcwROlyqR3eI9xUcpwkM2mw5LhQ&#10;YE3vBWXXw80o+Njf2vnkt/vayp2u3ppu+u1mZ6Ve++12CSJQG57hR3unFUzG8P8l/gC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IDCsxAAAANsAAAAPAAAAAAAAAAAA&#10;AAAAAKECAABkcnMvZG93bnJldi54bWxQSwUGAAAAAAQABAD5AAAAkgMAAAAA&#10;" strokeweight="1.75pt"/>
          <v:shape id="AutoShape 6" o:spid="_x0000_s4127" type="#_x0000_t32" style="position:absolute;left:5648;top:340;width:0;height:5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1NqsAAAADbAAAADwAAAGRycy9kb3ducmV2LnhtbESPzarCMBSE9xd8h3AEd5pqQaQaRQXB&#10;jQt/Nu4OzbEpNie1ibW+vRGEuxxm5htmsepsJVpqfOlYwXiUgCDOnS65UHA574YzED4ga6wck4I3&#10;eVgte38LzLR78ZHaUyhEhLDPUIEJoc6k9Lkhi37kauLo3VxjMUTZFFI3+IpwW8lJkkylxZLjgsGa&#10;toby++lpFdha28fBGX29l2m1of1tvUlapQb9bj0HEagL/+Ffe68VpCl8v8Qf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NTarAAAAA2wAAAA8AAAAAAAAAAAAAAAAA&#10;oQIAAGRycy9kb3ducmV2LnhtbFBLBQYAAAAABAAEAPkAAACOAwAAAAA=&#10;" strokeweight="1.5pt"/>
          <v:shape id="Text Box 7" o:spid="_x0000_s4126" type="#_x0000_t202" style="position:absolute;left:3961;top:941;width:4814;height: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8A7143" w:rsidRPr="00405FBC" w:rsidRDefault="008A7143" w:rsidP="00085D1D">
                  <w:pPr>
                    <w:jc w:val="center"/>
                    <w:rPr>
                      <w:rFonts w:asciiTheme="majorBidi" w:hAnsiTheme="majorBidi" w:cstheme="majorBidi"/>
                      <w:b/>
                      <w:bCs/>
                      <w:sz w:val="24"/>
                      <w:szCs w:val="24"/>
                      <w:u w:val="single"/>
                      <w:lang w:val="fr-FR"/>
                    </w:rPr>
                  </w:pPr>
                  <w:r w:rsidRPr="00405FBC">
                    <w:rPr>
                      <w:rFonts w:asciiTheme="majorBidi" w:hAnsiTheme="majorBidi" w:cstheme="majorBidi"/>
                      <w:b/>
                      <w:bCs/>
                      <w:sz w:val="24"/>
                      <w:szCs w:val="24"/>
                      <w:u w:val="single"/>
                      <w:lang w:val="fr-FR"/>
                    </w:rPr>
                    <w:t xml:space="preserve">ISSN : </w:t>
                  </w:r>
                  <w:r w:rsidRPr="00405FBC">
                    <w:rPr>
                      <w:rFonts w:asciiTheme="majorBidi" w:hAnsiTheme="majorBidi" w:cstheme="majorBidi"/>
                      <w:b/>
                      <w:bCs/>
                      <w:color w:val="333333"/>
                      <w:sz w:val="24"/>
                      <w:szCs w:val="24"/>
                      <w:u w:val="single"/>
                      <w:shd w:val="clear" w:color="auto" w:fill="FFFFFF"/>
                    </w:rPr>
                    <w:t>2543-3938</w:t>
                  </w:r>
                  <w:r w:rsidRPr="00405FBC">
                    <w:rPr>
                      <w:rFonts w:asciiTheme="majorBidi" w:hAnsiTheme="majorBidi" w:cstheme="majorBidi"/>
                      <w:b/>
                      <w:bCs/>
                      <w:sz w:val="24"/>
                      <w:szCs w:val="24"/>
                      <w:u w:val="single"/>
                      <w:lang w:val="fr-FR"/>
                    </w:rPr>
                    <w:t xml:space="preserve">   -   EISSN : </w:t>
                  </w:r>
                  <w:r w:rsidRPr="00405FBC">
                    <w:rPr>
                      <w:rFonts w:asciiTheme="majorBidi" w:hAnsiTheme="majorBidi" w:cstheme="majorBidi"/>
                      <w:b/>
                      <w:bCs/>
                      <w:color w:val="333333"/>
                      <w:sz w:val="24"/>
                      <w:szCs w:val="24"/>
                      <w:u w:val="single"/>
                      <w:shd w:val="clear" w:color="auto" w:fill="FFFFFF"/>
                    </w:rPr>
                    <w:t>2602-7771</w:t>
                  </w:r>
                </w:p>
              </w:txbxContent>
            </v:textbox>
          </v:shape>
        </v:group>
      </w:pict>
    </w:r>
  </w:p>
  <w:p w:rsidR="008A7143" w:rsidRDefault="008A7143" w:rsidP="00085D1D">
    <w:pPr>
      <w:pStyle w:val="En-tte"/>
      <w:tabs>
        <w:tab w:val="clear" w:pos="4536"/>
        <w:tab w:val="clear" w:pos="9072"/>
        <w:tab w:val="left" w:pos="7230"/>
      </w:tabs>
      <w:rPr>
        <w:rtl/>
      </w:rPr>
    </w:pPr>
    <w:r>
      <w:tab/>
    </w:r>
  </w:p>
  <w:p w:rsidR="008A7143" w:rsidRDefault="008A714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43" w:rsidRDefault="008A7143" w:rsidP="00AB25E6">
    <w:pPr>
      <w:pStyle w:val="En-tte"/>
      <w:ind w:left="-6"/>
    </w:pPr>
    <w:r w:rsidRPr="00980FFB">
      <w:rPr>
        <w:rFonts w:cs="Arial"/>
        <w:noProof/>
        <w:rtl/>
        <w:lang w:val="fr-FR" w:eastAsia="fr-FR"/>
      </w:rPr>
      <w:drawing>
        <wp:anchor distT="0" distB="0" distL="114300" distR="114300" simplePos="0" relativeHeight="251702272" behindDoc="1" locked="0" layoutInCell="1" allowOverlap="1">
          <wp:simplePos x="0" y="0"/>
          <wp:positionH relativeFrom="margin">
            <wp:posOffset>-257810</wp:posOffset>
          </wp:positionH>
          <wp:positionV relativeFrom="paragraph">
            <wp:posOffset>-305435</wp:posOffset>
          </wp:positionV>
          <wp:extent cx="838200" cy="714375"/>
          <wp:effectExtent l="0" t="0" r="0" b="9525"/>
          <wp:wrapTight wrapText="bothSides">
            <wp:wrapPolygon edited="0">
              <wp:start x="0" y="0"/>
              <wp:lineTo x="0" y="21312"/>
              <wp:lineTo x="21109" y="21312"/>
              <wp:lineTo x="21109" y="0"/>
              <wp:lineTo x="0" y="0"/>
            </wp:wrapPolygon>
          </wp:wrapTight>
          <wp:docPr id="10" name="صورة 10" descr="C:\Users\Amar\Desktop\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r\Desktop\1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838200" cy="714375"/>
                  </a:xfrm>
                  <a:prstGeom prst="rect">
                    <a:avLst/>
                  </a:prstGeom>
                  <a:noFill/>
                  <a:ln>
                    <a:noFill/>
                  </a:ln>
                </pic:spPr>
              </pic:pic>
            </a:graphicData>
          </a:graphic>
        </wp:anchor>
      </w:drawing>
    </w:r>
    <w:r w:rsidRPr="0059659F">
      <w:rPr>
        <w:rFonts w:cs="Arial"/>
        <w:noProof/>
        <w:rtl/>
        <w:lang w:val="fr-FR" w:eastAsia="fr-FR"/>
      </w:rPr>
      <w:drawing>
        <wp:anchor distT="0" distB="0" distL="114300" distR="114300" simplePos="0" relativeHeight="251709440" behindDoc="1" locked="0" layoutInCell="1" allowOverlap="1">
          <wp:simplePos x="0" y="0"/>
          <wp:positionH relativeFrom="column">
            <wp:posOffset>4361815</wp:posOffset>
          </wp:positionH>
          <wp:positionV relativeFrom="paragraph">
            <wp:posOffset>-495935</wp:posOffset>
          </wp:positionV>
          <wp:extent cx="1781175" cy="1200150"/>
          <wp:effectExtent l="0" t="0" r="0" b="0"/>
          <wp:wrapNone/>
          <wp:docPr id="14" name="صورة 14" descr="C:\Users\Amar\Desktop\المخبر\AMAR BOUSEKR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r\Desktop\المخبر\AMAR BOUSEKRA2.pn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781175" cy="1200150"/>
                  </a:xfrm>
                  <a:prstGeom prst="rect">
                    <a:avLst/>
                  </a:prstGeom>
                  <a:noFill/>
                  <a:ln>
                    <a:noFill/>
                  </a:ln>
                </pic:spPr>
              </pic:pic>
            </a:graphicData>
          </a:graphic>
        </wp:anchor>
      </w:drawing>
    </w:r>
    <w:r w:rsidR="00322DEF" w:rsidRPr="00322DEF">
      <w:rPr>
        <w:noProof/>
      </w:rPr>
      <w:pict>
        <v:shapetype id="_x0000_t202" coordsize="21600,21600" o:spt="202" path="m,l,21600r21600,l21600,xe">
          <v:stroke joinstyle="miter"/>
          <v:path gradientshapeok="t" o:connecttype="rect"/>
        </v:shapetype>
        <v:shape id="Text Box 11" o:spid="_x0000_s4114" type="#_x0000_t202" style="position:absolute;left:0;text-align:left;margin-left:306.85pt;margin-top:-23.15pt;width:62.25pt;height:40.3pt;z-index:25167155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9ybuwIAAMEFAAAOAAAAZHJzL2Uyb0RvYy54bWysVNtu2zAMfR+wfxD07vpSO76gTtHG8TCg&#10;uwDtPkCx5ViYLXmSErsb9u+j5CZNWgwYtvnBkETqkIc84tX11HdoT6VigufYv/AworwSNePbHH95&#10;KJ0EI6UJr0knOM3xI1X4evn2zdU4ZDQQrehqKhGAcJWNQ45brYfMdVXV0p6oCzFQDsZGyJ5o2Mqt&#10;W0syAnrfuYHnLdxRyHqQoqJKwWkxG/HS4jcNrfSnplFUoy7HkJu2f2n/G/N3l1ck20oytKx6SoP8&#10;RRY9YRyCHqEKognaSfYKqmeVFEo0+qISvSuahlXUcgA2vveCzX1LBmq5QHHUcCyT+n+w1cf9Z4lY&#10;nePLGCNOeujRA500uhUT8n1Tn3FQGbjdD+CoJziHPluuargT1VeFuFi1hG/pjZRibCmpIT970z25&#10;OuMoA7IZP4ga4pCdFhZoamRvigflQIAOfXo89sbkUsFhnHpRHGFUgSny/cS3vXNJdrg8SKXfUdEj&#10;s8ixhNZbcLK/UxpogOvBxcTiomRdZ9vf8bMDcJxPIDRcNTaThO3mj9RL18k6CZ0wWKyd0CsK56Zc&#10;hc6i9OOouCxWq8L/aeL6YdayuqbchDkoyw//rHNPGp81cdSWEh2rDZxJScntZtVJtCeg7NJ+plmQ&#10;/Imbe56GNQOXF5T8IPRug9QpF0nshGUYOWnsJY7np7fpwgvTsCjPKd0xTv+dEhpznEZBNGvpt9w8&#10;+73mRrKeaZgdHetznBydSGYUuOa1ba0mrJvXJ6Uw6T+XAip2aLTVq5HoLFY9bSb7NKLDM9iI+hEE&#10;LAUIDFQKcw8WrZDfMRphhuRYfdsRSTHq3nN4BKkfhmbo2E0YxQFs5Kllc2ohvAKoHGuM5uVKz4Nq&#10;N0i2bSHS/Oy4uIGH0zAravPC5qyAkdnAnLDcnmaaGUSne+v1PHmXvwAAAP//AwBQSwMEFAAGAAgA&#10;AAAhADoFzzvfAAAACgEAAA8AAABkcnMvZG93bnJldi54bWxMj8FOwzAQRO9I/IO1SNxau01IS8im&#10;QiCuoBao1Jsbb5OIeB3FbhP+HnOC42qeZt4Wm8l24kKDbx0jLOYKBHHlTMs1wsf7y2wNwgfNRneO&#10;CeGbPGzK66tC58aNvKXLLtQilrDPNUITQp9L6auGrPZz1xPH7OQGq0M8h1qaQY+x3HZyqVQmrW45&#10;LjS6p6eGqq/d2SJ8vp4O+1S91c/2rh/dpCTbe4l4ezM9PoAINIU/GH71ozqU0enozmy86BCyRbKK&#10;KMIszRIQkVgl6yWII0KSJiDLQv5/ofwBAAD//wMAUEsBAi0AFAAGAAgAAAAhALaDOJL+AAAA4QEA&#10;ABMAAAAAAAAAAAAAAAAAAAAAAFtDb250ZW50X1R5cGVzXS54bWxQSwECLQAUAAYACAAAACEAOP0h&#10;/9YAAACUAQAACwAAAAAAAAAAAAAAAAAvAQAAX3JlbHMvLnJlbHNQSwECLQAUAAYACAAAACEA/Zvc&#10;m7sCAADBBQAADgAAAAAAAAAAAAAAAAAuAgAAZHJzL2Uyb0RvYy54bWxQSwECLQAUAAYACAAAACEA&#10;OgXPO98AAAAKAQAADwAAAAAAAAAAAAAAAAAVBQAAZHJzL2Rvd25yZXYueG1sUEsFBgAAAAAEAAQA&#10;8wAAACEGAAAAAA==&#10;" filled="f" stroked="f">
          <v:textbox>
            <w:txbxContent>
              <w:p w:rsidR="008A7143" w:rsidRPr="001C6767" w:rsidRDefault="008A7143" w:rsidP="008275B9">
                <w:pPr>
                  <w:spacing w:after="0" w:line="240" w:lineRule="auto"/>
                  <w:rPr>
                    <w:rFonts w:cs="Ara ES Nawar"/>
                    <w:b/>
                    <w:bCs/>
                    <w:sz w:val="24"/>
                    <w:szCs w:val="24"/>
                    <w:rtl/>
                    <w:lang w:val="fr-FR" w:bidi="ar-DZ"/>
                  </w:rPr>
                </w:pPr>
                <w:r>
                  <w:rPr>
                    <w:rFonts w:cs="Ara ES Nawar" w:hint="cs"/>
                    <w:b/>
                    <w:bCs/>
                    <w:sz w:val="18"/>
                    <w:szCs w:val="20"/>
                    <w:rtl/>
                    <w:lang w:val="fr-FR" w:bidi="ar-DZ"/>
                  </w:rPr>
                  <w:t>الصفحات</w:t>
                </w:r>
                <w:r w:rsidRPr="00552B75">
                  <w:rPr>
                    <w:rFonts w:cs="Ara ES Nawar" w:hint="cs"/>
                    <w:b/>
                    <w:bCs/>
                    <w:sz w:val="18"/>
                    <w:szCs w:val="20"/>
                    <w:rtl/>
                    <w:lang w:val="fr-FR" w:bidi="ar-DZ"/>
                  </w:rPr>
                  <w:t>:</w:t>
                </w:r>
              </w:p>
              <w:p w:rsidR="008A7143" w:rsidRPr="001C6767" w:rsidRDefault="008A7143" w:rsidP="008275B9">
                <w:pPr>
                  <w:spacing w:after="0" w:line="240" w:lineRule="auto"/>
                  <w:rPr>
                    <w:rFonts w:cs="Ara ES Nawar"/>
                    <w:sz w:val="24"/>
                    <w:szCs w:val="24"/>
                    <w:rtl/>
                    <w:lang w:val="fr-FR" w:bidi="ar-DZ"/>
                  </w:rPr>
                </w:pPr>
                <w:r>
                  <w:rPr>
                    <w:rFonts w:ascii="Bahnschrift SemiBold SemiConden" w:hAnsi="Bahnschrift SemiBold SemiConden" w:cs="Ara Hamah AlFidaa" w:hint="cs"/>
                    <w:sz w:val="28"/>
                    <w:szCs w:val="28"/>
                    <w:rtl/>
                    <w:lang w:val="fr-FR" w:bidi="ar-DZ"/>
                  </w:rPr>
                  <w:t xml:space="preserve"> 00</w:t>
                </w:r>
                <w:r>
                  <w:rPr>
                    <w:rFonts w:cs="Ara ES Nawar" w:hint="cs"/>
                    <w:b/>
                    <w:bCs/>
                    <w:sz w:val="18"/>
                    <w:szCs w:val="20"/>
                    <w:rtl/>
                    <w:lang w:val="fr-FR" w:bidi="ar-DZ"/>
                  </w:rPr>
                  <w:t>-</w:t>
                </w:r>
                <w:r>
                  <w:rPr>
                    <w:rFonts w:ascii="Bahnschrift SemiBold SemiConden" w:hAnsi="Bahnschrift SemiBold SemiConden" w:cs="Ara Hamah AlFidaa" w:hint="cs"/>
                    <w:sz w:val="28"/>
                    <w:szCs w:val="28"/>
                    <w:rtl/>
                    <w:lang w:val="fr-FR" w:bidi="ar-DZ"/>
                  </w:rPr>
                  <w:t>00</w:t>
                </w:r>
              </w:p>
            </w:txbxContent>
          </v:textbox>
          <w10:wrap anchorx="margin"/>
        </v:shape>
      </w:pict>
    </w:r>
    <w:r w:rsidR="00322DEF" w:rsidRPr="00322DEF">
      <w:rPr>
        <w:noProof/>
      </w:rPr>
      <w:pict>
        <v:group id="Group 8" o:spid="_x0000_s4110" style="position:absolute;left:0;text-align:left;margin-left:47.95pt;margin-top:-21.8pt;width:320.25pt;height:60.45pt;z-index:251660288;mso-position-horizontal-relative:text;mso-position-vertical-relative:text" coordorigin="2836,265" coordsize="6405,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HEr4AMAANwLAAAOAAAAZHJzL2Uyb0RvYy54bWzsVttu4zYQfS/QfyD07uhiWjfEWSS+pAXS&#10;3QCbfgAtURdUIlWSjpQt+u8dkpJiZ5Oi2LRFH6oHidSQw+GZwzO8/DC0DXqkQtacrR3/wnMQZRnP&#10;a1aunZ8f9ovYQVIRlpOGM7p2nqh0Plx9/91l36U04BVvcioQOGEy7bu1UynVpa4rs4q2RF7wjjIw&#10;Fly0REFXlG4uSA/e28YNPC90ey7yTvCMSgl/t9boXBn/RUEz9akoJFWoWTsQmzJvYd4H/XavLkla&#10;CtJVdTaGQb4hipbUDBadXW2JIugo6q9ctXUmuOSFush46/KiqDNq9gC78b0Xu7kV/NiZvZRpX3Yz&#10;TADtC5y+2W328fFeoDqH3PkOYqSFHJllUayx6bsyhSG3ovvc3Qu7QWje8ewXCWb3pV33SzsYHfqf&#10;eA7uyFFxg81QiFa7gF2jwaTgaU4BHRTK4Cf2wsiPVg7KwBaFUeSvbI6yChKppwXxMnQQWINwNu3G&#10;2SH2xql+4CV6oktSu6wJdQxN7wvoJp8Rle9D9HNFOmoSJTVcE6LBhOg1QGDGIBOUXh2GbZiFNBvY&#10;CClifFMRVlIz+OGpA/h8s42zKbojIR+vQ4yKpu5+0BNPwJ5RS5Yj6SfEnzEzhhkwknZCqlvKW6Qb&#10;a0cqQeqyUhvOGJwrLuwC5PFOKov0NEGvy/i+bhr4T9KGoR7SBc/KhCR5U+faqo1SlIdNI9Aj0SfU&#10;PGPezobBSWC58VZRku/GtiJ1Y9sQdsO0P9gWxDO27BH8LfGSXbyL8QIH4W6Bve12cb3f4EW4B6pt&#10;l9vNZuv/rkPzcVrVeU6Zjm6SAx//NXKMwmQP8iwIMw7uuXdDTQh2+pqggaQ2s5ahB54/3QuNrf4P&#10;fP23iAsHzErBM3H9pU7LGQ1J+jczV2dtFAe8jKFynJ7yia+g4lobwtU/S1c/8WAFHdEZD/+nK5y0&#10;6Yz9V+gaTXR90CS54QPy8QlbdelCaoD/kyhKW8Fmub0WgvdaWKAOnOmtrXrTqXxdb09ZC+XLsNb3&#10;lmNxmmi71MJrmIuX55XpK6EVoK6GeW9I69uE3JvnNf204ngiRn8ml36AvZsgWezDOFrgPV4tksiL&#10;F56f3CShhxO83Z/L5V3N6PvlUleJZPWOItHWCi6TTd2unXiuJCR9q2LMaq/Dn3R4+r6mx2o4DOau&#10;FE7ssgqNBIf6COmFizA0Ki6+OKiHSyUUzV+PRFAHNT8y4FbiY6xvoaaDV1EAHXFqOZxaCMvA1dpR&#10;DrLNjbI312MndCGe2My4lumiNlVYc9VGdVo2zO0HrpBmd+N1V99RT/tm/POl/OoPAAAA//8DAFBL&#10;AwQUAAYACAAAACEA6EIeKeEAAAAJAQAADwAAAGRycy9kb3ducmV2LnhtbEyPwW6CQBCG7036Dptp&#10;0psuFEWlLMaYtidjUm3SeBthBCK7S9gV8O07PbW3mcyXf74/XY+6ET11rrZGQTgNQJDJbVGbUsHX&#10;8X2yBOE8mgIba0jBnRyss8eHFJPCDuaT+oMvBYcYl6CCyvs2kdLlFWl0U9uS4dvFdho9r10piw4H&#10;DteNfAmCWGqsDX+osKVtRfn1cNMKPgYcNlH41u+ul+39dJzvv3chKfX8NG5eQXga/R8Mv/qsDhk7&#10;ne3NFE40ClbzFZMKJrMoBsHAIopnIM48LCKQWSr/N8h+AAAA//8DAFBLAQItABQABgAIAAAAIQC2&#10;gziS/gAAAOEBAAATAAAAAAAAAAAAAAAAAAAAAABbQ29udGVudF9UeXBlc10ueG1sUEsBAi0AFAAG&#10;AAgAAAAhADj9If/WAAAAlAEAAAsAAAAAAAAAAAAAAAAALwEAAF9yZWxzLy5yZWxzUEsBAi0AFAAG&#10;AAgAAAAhAEywcSvgAwAA3AsAAA4AAAAAAAAAAAAAAAAALgIAAGRycy9lMm9Eb2MueG1sUEsBAi0A&#10;FAAGAAgAAAAhAOhCHinhAAAACQEAAA8AAAAAAAAAAAAAAAAAOgYAAGRycy9kb3ducmV2LnhtbFBL&#10;BQYAAAAABAAEAPMAAABIBwAAAAA=&#10;">
          <v:shapetype id="_x0000_t32" coordsize="21600,21600" o:spt="32" o:oned="t" path="m,l21600,21600e" filled="f">
            <v:path arrowok="t" fillok="f" o:connecttype="none"/>
            <o:lock v:ext="edit" shapetype="t"/>
          </v:shapetype>
          <v:shape id="AutoShape 9" o:spid="_x0000_s4113" type="#_x0000_t32" style="position:absolute;left:2836;top:930;width:640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66EMIAAADbAAAADwAAAGRycy9kb3ducmV2LnhtbERPTWvCQBC9F/wPywjemo0eJKSuomJL&#10;wUDRiOcxOybB7GzIbk3aX98VhN7m8T5nsRpMI+7UudqygmkUgyAurK65VHDK318TEM4ja2wsk4If&#10;crBajl4WmGrb84HuR1+KEMIuRQWV920qpSsqMugi2xIH7mo7gz7ArpS6wz6Em0bO4nguDdYcGips&#10;aVtRcTt+GwX7jD7mt/ySZL+bgWuZXHfnw5dSk/GwfgPhafD/4qf7U4f5M3j8Eg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66EMIAAADbAAAADwAAAAAAAAAAAAAA&#10;AAChAgAAZHJzL2Rvd25yZXYueG1sUEsFBgAAAAAEAAQA+QAAAJADAAAAAA==&#10;" strokeweight="1.75pt"/>
          <v:shape id="_x0000_s4112" type="#_x0000_t32" style="position:absolute;left:4388;top:265;width:0;height:6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yUrwAAADbAAAADwAAAGRycy9kb3ducmV2LnhtbERPvQrCMBDeBd8hnOCmqQoi1SgqCC4O&#10;/ixuR3M2xeZSm1jr2xtBcLuP7/cWq9aWoqHaF44VjIYJCOLM6YJzBZfzbjAD4QOyxtIxKXiTh9Wy&#10;21lgqt2Lj9ScQi5iCPsUFZgQqlRKnxmy6IeuIo7czdUWQ4R1LnWNrxhuSzlOkqm0WHBsMFjR1lB2&#10;Pz2tAltp+zg4o6/3YlJuaH9bb5JGqX6vXc9BBGrDX/xz73WcP4X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Y+yUrwAAADbAAAADwAAAAAAAAAAAAAAAAChAgAA&#10;ZHJzL2Rvd25yZXYueG1sUEsFBgAAAAAEAAQA+QAAAIoDAAAAAA==&#10;" strokeweight="1.5pt"/>
          <v:shape id="Text Box 14" o:spid="_x0000_s4111" type="#_x0000_t202" style="position:absolute;left:4406;top:1035;width:3930;height: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8A7143" w:rsidRPr="00C16C15" w:rsidRDefault="008A7143" w:rsidP="00BA06A0">
                  <w:pPr>
                    <w:spacing w:after="0" w:line="240" w:lineRule="auto"/>
                    <w:rPr>
                      <w:rFonts w:ascii="Microsoft Uighur" w:hAnsi="Microsoft Uighur" w:cs="Microsoft Uighur"/>
                      <w:b/>
                      <w:bCs/>
                      <w:sz w:val="32"/>
                      <w:szCs w:val="32"/>
                      <w:rtl/>
                      <w:lang w:val="fr-FR" w:bidi="ar-DZ"/>
                    </w:rPr>
                  </w:pPr>
                  <w:r w:rsidRPr="00C16C15">
                    <w:rPr>
                      <w:rFonts w:ascii="Microsoft Uighur" w:hAnsi="Microsoft Uighur" w:cs="Microsoft Uighur"/>
                      <w:b/>
                      <w:bCs/>
                      <w:sz w:val="32"/>
                      <w:szCs w:val="32"/>
                      <w:rtl/>
                      <w:lang w:val="fr-FR" w:bidi="ar-DZ"/>
                    </w:rPr>
                    <w:t>المجلد: (</w:t>
                  </w:r>
                  <w:r w:rsidRPr="00C16C15">
                    <w:rPr>
                      <w:rFonts w:ascii="Bahnschrift SemiBold SemiConden" w:hAnsi="Bahnschrift SemiBold SemiConden" w:cs="Ara Hamah AlFidaa"/>
                      <w:sz w:val="28"/>
                      <w:szCs w:val="28"/>
                      <w:rtl/>
                      <w:lang w:val="fr-FR" w:bidi="ar-DZ"/>
                    </w:rPr>
                    <w:t>00</w:t>
                  </w:r>
                  <w:r w:rsidRPr="00C16C15">
                    <w:rPr>
                      <w:rFonts w:ascii="Microsoft Uighur" w:hAnsi="Microsoft Uighur" w:cs="Microsoft Uighur"/>
                      <w:b/>
                      <w:bCs/>
                      <w:sz w:val="32"/>
                      <w:szCs w:val="32"/>
                      <w:rtl/>
                      <w:lang w:val="fr-FR" w:bidi="ar-DZ"/>
                    </w:rPr>
                    <w:t xml:space="preserve">)          العدد: ( </w:t>
                  </w:r>
                  <w:r w:rsidRPr="00C16C15">
                    <w:rPr>
                      <w:rFonts w:ascii="Bahnschrift SemiBold SemiConden" w:hAnsi="Bahnschrift SemiBold SemiConden" w:cs="Ara Hamah AlFidaa"/>
                      <w:sz w:val="28"/>
                      <w:szCs w:val="28"/>
                      <w:rtl/>
                      <w:lang w:val="fr-FR" w:bidi="ar-DZ"/>
                    </w:rPr>
                    <w:t>00</w:t>
                  </w:r>
                  <w:r w:rsidRPr="00C16C15">
                    <w:rPr>
                      <w:rFonts w:ascii="Microsoft Uighur" w:hAnsi="Microsoft Uighur" w:cs="Microsoft Uighur"/>
                      <w:b/>
                      <w:bCs/>
                      <w:sz w:val="32"/>
                      <w:szCs w:val="32"/>
                      <w:rtl/>
                      <w:lang w:val="fr-FR" w:bidi="ar-DZ"/>
                    </w:rPr>
                    <w:t xml:space="preserve"> )</w:t>
                  </w:r>
                  <w:r w:rsidRPr="00C16C15">
                    <w:rPr>
                      <w:rFonts w:ascii="Bahnschrift SemiBold SemiConden" w:hAnsi="Bahnschrift SemiBold SemiConden" w:cs="Ara Hamah AlFidaa" w:hint="cs"/>
                      <w:sz w:val="28"/>
                      <w:szCs w:val="28"/>
                      <w:rtl/>
                      <w:lang w:val="fr-FR" w:bidi="ar-DZ"/>
                    </w:rPr>
                    <w:t>2022</w:t>
                  </w:r>
                </w:p>
                <w:p w:rsidR="008A7143" w:rsidRPr="000E2B06" w:rsidRDefault="008A7143" w:rsidP="00F22173">
                  <w:pPr>
                    <w:jc w:val="center"/>
                    <w:rPr>
                      <w:rFonts w:asciiTheme="majorBidi" w:hAnsiTheme="majorBidi" w:cstheme="majorBidi"/>
                      <w:b/>
                      <w:bCs/>
                      <w:sz w:val="24"/>
                      <w:szCs w:val="24"/>
                      <w:rtl/>
                      <w:lang w:val="fr-FR" w:bidi="ar-DZ"/>
                    </w:rPr>
                  </w:pPr>
                </w:p>
              </w:txbxContent>
            </v:textbox>
          </v:shape>
        </v:group>
      </w:pict>
    </w:r>
    <w:r w:rsidR="00322DEF" w:rsidRPr="00322DEF">
      <w:rPr>
        <w:noProof/>
      </w:rPr>
      <w:pict>
        <v:shape id="_x0000_s4109" type="#_x0000_t202" style="position:absolute;left:0;text-align:left;margin-left:40.95pt;margin-top:-23.8pt;width:88.5pt;height:37.5pt;z-index:2516787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2uAIAAMI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mWIywUjQFnr0wAaDbuWAwtDWp+90Am73HTiaAc6hz46r7u5k8VUjIdc1FTu2Ukr2NaMl5Odu+hdX&#10;RxxtQbb9B1lCHLo30gENlWpt8aAcCNChT4/n3thcChsyjCbxFEwF2Mh8FsEakvNpcrrdKW3eMdki&#10;u0ixgt47dHq402Z0PbnYYELmvGlc/xvx7AAwxxOIDVetzWbh2vkjDuLNYrMgHolmG48EWeat8jXx&#10;Znk4n2aTbL3Owp82bkiSmpclEzbMSVoh+bPWHUU+iuIsLi0bXlo4m5JWu+26UehAQdq5+44FuXDz&#10;n6fh6gVcXlAKIxLcRrGXzxZzj+Rk6sXzYOEFYXwbzwISkyx/TumOC/bvlFCf4ngaTUcx/ZZb4L7X&#10;3GjScgPDo+FtihdnJ5pYCW5E6VprKG/G9UUpbPpPpYB2nxrtBGs1OqrVDNvBvY356R1sZfkIClYS&#10;BAZahMEHi1qq7xj1MERSrL/tqWIYNe8FvII4JMROHbch03kEG3Vp2V5aqCgAKsUGo3G5NuOk2neK&#10;72qINL47IVfwciruRG2f2JgVMLIbGBSO23Go2Ul0uXdeT6N3+QsAAP//AwBQSwMEFAAGAAgAAAAh&#10;ABoqGtveAAAACQEAAA8AAABkcnMvZG93bnJldi54bWxMj01PwkAQhu8m/IfNmHiDXUiBUrslRONV&#10;I6CJt6U7tI3d2aa70PrvHU9ym48n7zyTb0fXiiv2ofGkYT5TIJBKbxuqNBwPL9MURIiGrGk9oYYf&#10;DLAtJne5yawf6B2v+1gJDqGQGQ11jF0mZShrdCbMfIfEu7PvnYnc9pW0vRk43LVyodRKOtMQX6hN&#10;h081lt/7i9Pw8Xr++kzUW/Xslt3gRyXJbaTWD/fj7hFExDH+w/Cnz+pQsNPJX8gG0WpI5xsmNUyT&#10;9QoEA4tlypMTF+sEZJHL2w+KXwAAAP//AwBQSwECLQAUAAYACAAAACEAtoM4kv4AAADhAQAAEwAA&#10;AAAAAAAAAAAAAAAAAAAAW0NvbnRlbnRfVHlwZXNdLnhtbFBLAQItABQABgAIAAAAIQA4/SH/1gAA&#10;AJQBAAALAAAAAAAAAAAAAAAAAC8BAABfcmVscy8ucmVsc1BLAQItABQABgAIAAAAIQCm+1h2uAIA&#10;AMIFAAAOAAAAAAAAAAAAAAAAAC4CAABkcnMvZTJvRG9jLnhtbFBLAQItABQABgAIAAAAIQAaKhrb&#10;3gAAAAkBAAAPAAAAAAAAAAAAAAAAABIFAABkcnMvZG93bnJldi54bWxQSwUGAAAAAAQABADzAAAA&#10;HQYAAAAA&#10;" filled="f" stroked="f">
          <v:textbox>
            <w:txbxContent>
              <w:p w:rsidR="008A7143" w:rsidRPr="00B04A47" w:rsidRDefault="008A7143" w:rsidP="00BA06A0">
                <w:pPr>
                  <w:spacing w:after="0" w:line="240" w:lineRule="auto"/>
                  <w:contextualSpacing/>
                  <w:jc w:val="center"/>
                  <w:rPr>
                    <w:rFonts w:ascii="Sakkal Majalla" w:hAnsi="Sakkal Majalla" w:cs="Sakkal Majalla"/>
                    <w:b/>
                    <w:bCs/>
                    <w:sz w:val="18"/>
                    <w:szCs w:val="20"/>
                    <w:rtl/>
                    <w:lang w:val="fr-FR" w:bidi="ar-DZ"/>
                  </w:rPr>
                </w:pPr>
                <w:r w:rsidRPr="00B04A47">
                  <w:rPr>
                    <w:rFonts w:ascii="Sakkal Majalla" w:hAnsi="Sakkal Majalla" w:cs="Sakkal Majalla"/>
                    <w:b/>
                    <w:bCs/>
                    <w:color w:val="0070C0"/>
                    <w:sz w:val="24"/>
                    <w:szCs w:val="24"/>
                    <w:lang w:val="fr-FR"/>
                  </w:rPr>
                  <w:t>ISSN </w:t>
                </w:r>
                <w:r w:rsidRPr="00B04A47">
                  <w:rPr>
                    <w:rFonts w:ascii="Sakkal Majalla" w:hAnsi="Sakkal Majalla" w:cs="Sakkal Majalla"/>
                    <w:b/>
                    <w:bCs/>
                    <w:sz w:val="24"/>
                    <w:szCs w:val="24"/>
                    <w:lang w:val="fr-FR"/>
                  </w:rPr>
                  <w:t xml:space="preserve">: </w:t>
                </w:r>
                <w:r w:rsidRPr="00B04A47">
                  <w:rPr>
                    <w:rFonts w:ascii="Sakkal Majalla" w:hAnsi="Sakkal Majalla" w:cs="Sakkal Majalla"/>
                    <w:b/>
                    <w:bCs/>
                    <w:sz w:val="24"/>
                    <w:szCs w:val="24"/>
                    <w:shd w:val="clear" w:color="auto" w:fill="FFFFFF"/>
                  </w:rPr>
                  <w:t>2602-6295</w:t>
                </w:r>
              </w:p>
              <w:p w:rsidR="008A7143" w:rsidRPr="00B04A47" w:rsidRDefault="008A7143" w:rsidP="00BA06A0">
                <w:pPr>
                  <w:spacing w:after="0" w:line="240" w:lineRule="auto"/>
                  <w:contextualSpacing/>
                  <w:jc w:val="center"/>
                  <w:rPr>
                    <w:rFonts w:ascii="Sakkal Majalla" w:hAnsi="Sakkal Majalla" w:cs="Sakkal Majalla"/>
                    <w:b/>
                    <w:bCs/>
                    <w:sz w:val="24"/>
                    <w:szCs w:val="24"/>
                    <w:shd w:val="clear" w:color="auto" w:fill="FFFFFF"/>
                    <w:rtl/>
                  </w:rPr>
                </w:pPr>
                <w:r w:rsidRPr="00BA06A0">
                  <w:rPr>
                    <w:rFonts w:ascii="Sakkal Majalla" w:hAnsi="Sakkal Majalla" w:cs="Sakkal Majalla"/>
                    <w:b/>
                    <w:bCs/>
                    <w:color w:val="0070C0"/>
                    <w:sz w:val="24"/>
                    <w:szCs w:val="24"/>
                    <w:shd w:val="clear" w:color="auto" w:fill="FFFFFF"/>
                  </w:rPr>
                  <w:t>EISSN </w:t>
                </w:r>
                <w:r w:rsidRPr="00B04A47">
                  <w:rPr>
                    <w:rFonts w:ascii="Sakkal Majalla" w:hAnsi="Sakkal Majalla" w:cs="Sakkal Majalla"/>
                    <w:b/>
                    <w:bCs/>
                    <w:sz w:val="24"/>
                    <w:szCs w:val="24"/>
                    <w:highlight w:val="yellow"/>
                    <w:shd w:val="clear" w:color="auto" w:fill="FFFFFF"/>
                  </w:rPr>
                  <w:t>: 2602-6295</w:t>
                </w:r>
              </w:p>
            </w:txbxContent>
          </v:textbox>
          <w10:wrap anchorx="margin"/>
        </v:shape>
      </w:pict>
    </w:r>
    <w:r w:rsidR="00322DEF" w:rsidRPr="00322DEF">
      <w:rPr>
        <w:noProof/>
      </w:rPr>
      <w:pict>
        <v:shape id="Text Box 10" o:spid="_x0000_s4108" type="#_x0000_t202" style="position:absolute;left:0;text-align:left;margin-left:119.3pt;margin-top:-18.9pt;width:189.35pt;height:27.6pt;z-index:25170636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3uQ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xdYiRoDxw9sL1Bt3KPQtefcdAZuN0P4Gj2cA6+rlY93Mnqq0ZCLlsqNuxGKTm2jNaQX2g7659d&#10;tYzoTFuQ9fhB1hCHbo10QPtG9bZ50A4E6MDT44kbm0sFhxEJyDwmGFVgu4yDWRC5EDQ73h6UNu+Y&#10;7JFd5FgB9w6d7u60sdnQ7OhigwlZ8q5z/Hfi2QE4TicQG65am83C0fkjDdJVskqIR6LZyiNBUXg3&#10;5ZJ4szKcx8VlsVwW4U8bNyRZy+uaCRvmKK2Q/Bl1B5FPojiJS8uO1xbOpqTVZr3sFNpRkHbpvkND&#10;ztz852m4JkAtL0oKobm3UeqVs2TukZLEXjoPEi8I09t0FpCUFOXzku64YP9eEhpznMZRPInpt7UF&#10;7ntdG816bmB4dLzPcXJyopmV4ErUjlpDeTetz1ph039qBdB9JNoJ1mp0UqvZr/fubSQ2utXvWtaP&#10;oGAlQWAgUxh8sGil+o7RCEMkx/rbliqGUfdewCtIQ0Ls1HEbEs8j2Khzy/rcQkUFUDk2GE3LpZkm&#10;1XZQfNNCpOndCXkDL6fhTtRPWR3eGwwKV9thqNlJdL53Xk+jd/ELAAD//wMAUEsDBBQABgAIAAAA&#10;IQDGQmZq3gAAAAoBAAAPAAAAZHJzL2Rvd25yZXYueG1sTI/BTsMwEETvSPyDtUjcWrtNSUqIUyEQ&#10;V1ALVOrNjbdJRLyOYrcJf89yguNqn2beFJvJdeKCQ2g9aVjMFQikytuWag0f7y+zNYgQDVnTeUIN&#10;3xhgU15fFSa3fqQtXnaxFhxCITcamhj7XMpQNehMmPseiX8nPzgT+RxqaQczcrjr5FKpVDrTEjc0&#10;psenBquv3dlp+Hw9HfYr9VY/u7t+9JOS5O6l1rc30+MDiIhT/IPhV5/VoWSnoz+TDaLTsEzWKaMa&#10;ZknGG5hIF1kC4shotgJZFvL/hPIHAAD//wMAUEsBAi0AFAAGAAgAAAAhALaDOJL+AAAA4QEAABMA&#10;AAAAAAAAAAAAAAAAAAAAAFtDb250ZW50X1R5cGVzXS54bWxQSwECLQAUAAYACAAAACEAOP0h/9YA&#10;AACUAQAACwAAAAAAAAAAAAAAAAAvAQAAX3JlbHMvLnJlbHNQSwECLQAUAAYACAAAACEAX7Av97kC&#10;AADCBQAADgAAAAAAAAAAAAAAAAAuAgAAZHJzL2Uyb0RvYy54bWxQSwECLQAUAAYACAAAACEAxkJm&#10;at4AAAAKAQAADwAAAAAAAAAAAAAAAAATBQAAZHJzL2Rvd25yZXYueG1sUEsFBgAAAAAEAAQA8wAA&#10;AB4GAAAAAA==&#10;" filled="f" stroked="f">
          <v:textbox>
            <w:txbxContent>
              <w:p w:rsidR="008A7143" w:rsidRPr="00FD5D9D" w:rsidRDefault="008A7143" w:rsidP="00316676">
                <w:pPr>
                  <w:spacing w:after="0" w:line="240" w:lineRule="auto"/>
                  <w:jc w:val="center"/>
                  <w:rPr>
                    <w:rFonts w:cs="Ara ES Nawar"/>
                    <w:b/>
                    <w:bCs/>
                    <w:sz w:val="20"/>
                    <w:szCs w:val="20"/>
                    <w:lang w:val="fr-FR" w:bidi="ar-DZ"/>
                  </w:rPr>
                </w:pPr>
                <w:r w:rsidRPr="00FD5D9D">
                  <w:rPr>
                    <w:rFonts w:cs="Ara ES Nawar"/>
                    <w:b/>
                    <w:bCs/>
                    <w:sz w:val="20"/>
                    <w:szCs w:val="20"/>
                    <w:rtl/>
                    <w:lang w:val="fr-FR" w:bidi="ar-DZ"/>
                  </w:rPr>
                  <w:t>مجلة جودة الخدمة العمومية</w:t>
                </w:r>
              </w:p>
              <w:p w:rsidR="008A7143" w:rsidRPr="00FD5D9D" w:rsidRDefault="008A7143" w:rsidP="00316676">
                <w:pPr>
                  <w:spacing w:after="0" w:line="240" w:lineRule="auto"/>
                  <w:jc w:val="center"/>
                  <w:rPr>
                    <w:rFonts w:cs="B Sina"/>
                    <w:color w:val="000000" w:themeColor="text1"/>
                    <w:sz w:val="20"/>
                    <w:szCs w:val="20"/>
                    <w:rtl/>
                    <w:lang w:val="fr-FR" w:bidi="ar-DZ"/>
                  </w:rPr>
                </w:pPr>
                <w:r w:rsidRPr="00FD5D9D">
                  <w:rPr>
                    <w:rFonts w:cs="Ara ES Nawar" w:hint="cs"/>
                    <w:b/>
                    <w:bCs/>
                    <w:sz w:val="20"/>
                    <w:szCs w:val="20"/>
                    <w:rtl/>
                    <w:lang w:val="fr-FR" w:bidi="ar-DZ"/>
                  </w:rPr>
                  <w:t>للدراسات السوسيولوجية والتنمية الإدارية</w:t>
                </w:r>
              </w:p>
            </w:txbxContent>
          </v:textbox>
          <w10:wrap anchorx="margin"/>
        </v:shape>
      </w:pict>
    </w:r>
    <w:r w:rsidR="00322DEF" w:rsidRPr="00322DEF">
      <w:rPr>
        <w:noProof/>
      </w:rPr>
      <w:pict>
        <v:shape id="AutoShape 13" o:spid="_x0000_s4107" type="#_x0000_t32" style="position:absolute;left:0;text-align:left;margin-left:302.2pt;margin-top:-21.8pt;width:0;height:32.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6IHQIAAD0EAAAOAAAAZHJzL2Uyb0RvYy54bWysU1Fv2yAQfp+0/4B4T2ynbptYcarKTvbS&#10;rZHa/QAC2EbDgIDEiab99x04idruZZrmB3zA3Xff3X0sH469RAdundCqxNk0xYgrqplQbYm/v24m&#10;c4ycJ4oRqRUv8Yk7/LD6/Gk5mILPdKcl4xYBiHLFYErceW+KJHG04z1xU224gstG25542No2YZYM&#10;gN7LZJamd8mgLTNWU+4cnNbjJV5F/Kbh1D83jeMeyRIDNx9XG9ddWJPVkhStJaYT9EyD/AOLnggF&#10;Sa9QNfEE7a34A6oX1GqnGz+luk900wjKYw1QTZZ+qOalI4bHWqA5zlzb5P4fLP122FokWInzDCNF&#10;epjR497rmBplN6FBg3EF+FVqa0OJ9KhezJOmPxxSuuqIann0fj0ZCM5CRPIuJGycgTS74atm4EMg&#10;QezWsbF9gIQ+oGMcyuk6FH70iI6HFE7zbHZ/G+eVkOISZ6zzX7juUTBK7Lwlou18pZWCyWubxSzk&#10;8OR8YEWKS0BIqvRGSBkFIBUagPoihQzhymkpWLiNG9vuKmnRgQQNxS/W+MHN6r1iEa3jhK3PtidC&#10;jjZklyrgQWHA52yNIvm5SBfr+XqeT/LZ3XqSp3U9edxU+eRuk93f1jd1VdXZr0Aty4tOMMZVYHcR&#10;bJb/nSDOT2eU2lWy1z4k79Fjw4Ds5R9Jx8mGYY6y2Gl22trLxEGj0fn8nsIjeLsH++2rX/0GAAD/&#10;/wMAUEsDBBQABgAIAAAAIQD0GWKj3AAAAAoBAAAPAAAAZHJzL2Rvd25yZXYueG1sTI/BTsMwDIbv&#10;SLxDZCQuaEs3qqoqTSeExInDysYDuI1pKxqnatI1vP2COMDR9qff318eghnFhWY3WFaw2yYgiFur&#10;B+4UfJxfNzkI55E1jpZJwTc5OFS3NyUW2q78TpeT70QMYVeggt77qZDStT0ZdFs7Ecfbp50N+jjO&#10;ndQzrjHcjHKfJJk0OHD80ONELz21X6fFKAjHjH2o89CsvLy5/KEOaGql7u/C8xMIT8H/wfCjH9Wh&#10;ik6NXVg7MSrIkjSNqIJN+piBiMTvplGw36Ugq1L+r1BdAQAA//8DAFBLAQItABQABgAIAAAAIQC2&#10;gziS/gAAAOEBAAATAAAAAAAAAAAAAAAAAAAAAABbQ29udGVudF9UeXBlc10ueG1sUEsBAi0AFAAG&#10;AAgAAAAhADj9If/WAAAAlAEAAAsAAAAAAAAAAAAAAAAALwEAAF9yZWxzLy5yZWxzUEsBAi0AFAAG&#10;AAgAAAAhAJNBDogdAgAAPQQAAA4AAAAAAAAAAAAAAAAALgIAAGRycy9lMm9Eb2MueG1sUEsBAi0A&#10;FAAGAAgAAAAhAPQZYqPcAAAACgEAAA8AAAAAAAAAAAAAAAAAdwQAAGRycy9kb3ducmV2LnhtbFBL&#10;BQYAAAAABAAEAPMAAACABQAAAAA=&#10;" strokeweight="1.5pt"/>
      </w:pict>
    </w:r>
  </w:p>
  <w:p w:rsidR="008A7143" w:rsidRDefault="008A7143">
    <w:pPr>
      <w:pStyle w:val="En-tte"/>
      <w:rPr>
        <w:lang w:bidi="ar-DZ"/>
      </w:rPr>
    </w:pPr>
  </w:p>
  <w:p w:rsidR="008A7143" w:rsidRDefault="00322DEF" w:rsidP="00671A9B">
    <w:pPr>
      <w:pStyle w:val="En-tte"/>
      <w:rPr>
        <w:lang w:bidi="ar-DZ"/>
      </w:rPr>
    </w:pPr>
    <w:r w:rsidRPr="00322DEF">
      <w:rPr>
        <w:noProof/>
      </w:rPr>
      <w:pict>
        <v:line id="رابط مستقيم 46" o:spid="_x0000_s4106" style="position:absolute;left:0;text-align:left;flip:x;z-index:251681792;visibility:visible;mso-position-horizontal-relative:margin;mso-width-relative:margin;mso-height-relative:margin" from="-2.55pt,9.85pt" to="448.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EKj+wEAABwEAAAOAAAAZHJzL2Uyb0RvYy54bWysU81uEzEQviPxDpbvZDdtU2CVTQ+tCgcE&#10;ET8P4HrHiSX/yTbZ5IrUCy8C4lZx4FU2b8PYu9m05QTiYtme+b6Z7/N4frHVimzAB2lNTaeTkhIw&#10;3DbSrGr66eP1sxeUhMhMw5Q1UNMdBHqxePpk3roKTuzaqgY8QRITqtbVdB2jq4oi8DVoFibWgcGg&#10;sF6ziEe/KhrPWmTXqjgpy/Oitb5x3nIIAW+v+iBdZH4hgMd3QgSIRNUUe4t59Xm9SWuxmLNq5Zlb&#10;Sz60wf6hC82kwaIj1RWLjHz28g8qLbm3wYo44VYXVgjJIWtANdPykZoPa+Yga0FzghttCv+Plr/d&#10;LD2RTU3PzikxTOMbdXfdt+5794vsb7uf3Y/9l/3X/S3BOJrVulAh5tIs/XAKbumT8q3wmggl3Wuc&#10;g+wFqiPbbPVutBq2kXC8nD0/PT2bzijhh1jRUyQq50N8BVaTtKmpkia5wCq2eRMilsXUQ0q6Voa0&#10;WPNlOStzWrBKNtdSqRTMkwSXypMNwxmI22mSgQz3svCkDF4mcb2cvIs7BT3/exDoEbbdC3vEyTgH&#10;Ew+8ymB2ggnsYAQOnaWxPjbzEDjkJyjkyf0b8IjIla2JI1hLY33vy8PqRytEn39woNedLLixzS4/&#10;dLYGRzA7N3yXNOP3zxl+/NSL3wAAAP//AwBQSwMEFAAGAAgAAAAhALIxTsndAAAACAEAAA8AAABk&#10;cnMvZG93bnJldi54bWxMj8FOwzAQRO9I/IO1SFyq1ikSbZPGqRAqH0ADSNw2sZtEtddR7KYpX88i&#10;DnDcmdHsm3w3OStGM4TOk4LlIgFhqPa6o0bBW/ky34AIEUmj9WQUXE2AXXF7k2Om/YVezXiIjeAS&#10;ChkqaGPsMylD3RqHYeF7Q+wd/eAw8jk0Ug944XJn5UOSrKTDjvhDi715bk19Opydgo/3tPySFqtZ&#10;2H82q3K2v47pSan7u+lpCyKaKf6F4Qef0aFgpsqfSQdhFcwfl5xkPV2DYH+TrnlK9SvIIpf/BxTf&#10;AAAA//8DAFBLAQItABQABgAIAAAAIQC2gziS/gAAAOEBAAATAAAAAAAAAAAAAAAAAAAAAABbQ29u&#10;dGVudF9UeXBlc10ueG1sUEsBAi0AFAAGAAgAAAAhADj9If/WAAAAlAEAAAsAAAAAAAAAAAAAAAAA&#10;LwEAAF9yZWxzLy5yZWxzUEsBAi0AFAAGAAgAAAAhAKcoQqP7AQAAHAQAAA4AAAAAAAAAAAAAAAAA&#10;LgIAAGRycy9lMm9Eb2MueG1sUEsBAi0AFAAGAAgAAAAhALIxTsndAAAACAEAAA8AAAAAAAAAAAAA&#10;AAAAVQQAAGRycy9kb3ducmV2LnhtbFBLBQYAAAAABAAEAPMAAABfBQAAAAA=&#10;" strokecolor="black [3213]" strokeweight="1.5pt">
          <w10:wrap anchorx="margin"/>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43" w:rsidRPr="00324365" w:rsidRDefault="008A7143" w:rsidP="00324365">
    <w:pPr>
      <w:spacing w:after="0" w:line="240" w:lineRule="auto"/>
      <w:jc w:val="center"/>
      <w:rPr>
        <w:rFonts w:cs="Sultan Medium"/>
        <w:sz w:val="24"/>
        <w:szCs w:val="24"/>
        <w:rtl/>
        <w:lang w:bidi="ar-DZ"/>
      </w:rPr>
    </w:pPr>
    <w:r w:rsidRPr="00324365">
      <w:rPr>
        <w:rFonts w:cs="Ara ES Nawar" w:hint="cs"/>
        <w:b/>
        <w:bCs/>
        <w:sz w:val="24"/>
        <w:szCs w:val="24"/>
        <w:rtl/>
        <w:lang w:val="fr-FR" w:bidi="ar-DZ"/>
      </w:rPr>
      <w:t xml:space="preserve">عنوان المقال </w:t>
    </w:r>
  </w:p>
  <w:p w:rsidR="008A7143" w:rsidRDefault="00322DEF">
    <w:pPr>
      <w:pStyle w:val="En-tte"/>
    </w:pPr>
    <w:r w:rsidRPr="00322DEF">
      <w:rPr>
        <w:noProof/>
        <w:sz w:val="20"/>
        <w:szCs w:val="20"/>
      </w:rPr>
      <w:pict>
        <v:shapetype id="_x0000_t32" coordsize="21600,21600" o:spt="32" o:oned="t" path="m,l21600,21600e" filled="f">
          <v:path arrowok="t" fillok="f" o:connecttype="none"/>
          <o:lock v:ext="edit" shapetype="t"/>
        </v:shapetype>
        <v:shape id="_x0000_s4100" type="#_x0000_t32" style="position:absolute;left:0;text-align:left;margin-left:-10.8pt;margin-top:4.9pt;width:444.2pt;height:0;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LMwIAAGIEAAAOAAAAZHJzL2Uyb0RvYy54bWysVMFu2zAMvQ/YPwi+p7ZTJ0uNOkVhJ9uh&#10;6wK0+wBFkmNhsihIapxg2L+PkpOs3S7DMB9kyiIfH8kn394dekX2wjoJukryqywhQjPgUu+q5Ovz&#10;erJIiPNUc6pAiyo5CpfcLd+/ux1MKabQgeLCEgTRrhxMlXTemzJNHetET90VGKHxsAXbU49bu0u5&#10;pQOi9yqdZtk8HcByY4EJ5/BrMx4my4jftoL5L23rhCeqSpCbj6uN6zas6fKWljtLTSfZiQb9BxY9&#10;lRqTXqAa6il5sfIPqF4yCw5af8WgT6FtJROxBqwmz36r5qmjRsRasDnOXNrk/h8se9xvLJG8Sgqc&#10;lKY9zuj+xUNMTfJZaNBgXIl+td7YUCI76CfzAOybIxrqjuqdiN7PR4PBeYhI34SEjTOYZjt8Bo4+&#10;FBPEbh1a25NWSfMpBAZw7Ag5xPEcL+MRB08YfpzNi/y6wCmy81lKywARAo11/qOAngSjSpy3VO46&#10;X4PWKAKwIzzdPzgfCP4KCMEa1lKpqAWlyVAlU3xmkZADJXk4DX7O7ra1smRPg5ziE8vFk9dugUJD&#10;XTf6uaNrwI9Ks/CieczTCcpXJ9tTqUYbeSkdMmHNyPRkjUr6fpPdrBarRTEppvPVpMiaZnK/rovJ&#10;fJ1/mDXXTV03+Y9AOi/KTnIudOB9VnVe/J1qTvdr1ONF15cOpW/RYyuR7PkdScfxh4mP2tkCP27s&#10;WRYo5Oh8unThprzeo/3617D8CQAA//8DAFBLAwQUAAYACAAAACEAOS4hAtwAAAAHAQAADwAAAGRy&#10;cy9kb3ducmV2LnhtbEyPwU7DMBBE70j8g7VI3FqnOUQljVMhKiR6QEBBKkc3XuJAvI5stwl8PQsX&#10;uO1oRrNvqvXkenHCEDtPChbzDARS401HrYKX59vZEkRMmozuPaGCT4ywrs/PKl0aP9ITnnapFVxC&#10;sdQKbEpDKWVsLDod535AYu/NB6cTy9BKE/TI5a6XeZYV0umO+IPVA95YbD52R6fg624f7MNAr3Yr&#10;7+XjaDb5+3aj1OXFdL0CkXBKf2H4wWd0qJnp4I9kougVzPJFwVEFV7yA/WVR8HH41bKu5H/++hsA&#10;AP//AwBQSwECLQAUAAYACAAAACEAtoM4kv4AAADhAQAAEwAAAAAAAAAAAAAAAAAAAAAAW0NvbnRl&#10;bnRfVHlwZXNdLnhtbFBLAQItABQABgAIAAAAIQA4/SH/1gAAAJQBAAALAAAAAAAAAAAAAAAAAC8B&#10;AABfcmVscy8ucmVsc1BLAQItABQABgAIAAAAIQCmfT/LMwIAAGIEAAAOAAAAAAAAAAAAAAAAAC4C&#10;AABkcnMvZTJvRG9jLnhtbFBLAQItABQABgAIAAAAIQA5LiEC3AAAAAcBAAAPAAAAAAAAAAAAAAAA&#10;AI0EAABkcnMvZG93bnJldi54bWxQSwUGAAAAAAQABADzAAAAlgUAAAAA&#10;" strokeweight="1.75pt">
          <v:stroke dashstyle="1 1"/>
        </v:shape>
      </w:pict>
    </w:r>
    <w:r w:rsidRPr="00322DEF">
      <w:rPr>
        <w:noProof/>
        <w:sz w:val="20"/>
        <w:szCs w:val="20"/>
      </w:rPr>
      <w:pict>
        <v:shape id="AutoShape 15" o:spid="_x0000_s4099" type="#_x0000_t32" style="position:absolute;left:0;text-align:left;margin-left:-11pt;margin-top:8.05pt;width:444.2pt;height: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6BJQIAAEcEAAAOAAAAZHJzL2Uyb0RvYy54bWysU8GO2yAQvVfqPyDuie3ESbNWnNXKTtrD&#10;dhtptx9AAMeoGBCwcaKq/94BJ2m2vVRVfcADzLx5M/NY3h87iQ7cOqFVibNxihFXVDOh9iX++rIZ&#10;LTBynihGpFa8xCfu8P3q/btlbwo+0a2WjFsEIMoVvSlx670pksTRlnfEjbXhCi4bbTviYWv3CbOk&#10;B/ROJpM0nSe9tsxYTblzcFoPl3gV8ZuGU/+laRz3SJYYuPm42rjuwpqslqTYW2JaQc80yD+w6IhQ&#10;kPQKVRNP0KsVf0B1glrtdOPHVHeJbhpBeawBqsnS36p5bonhsRZojjPXNrn/B0ufDluLBCvxFCNF&#10;OhjRw6vXMTPKZqE/vXEFuFVqa0OF9KiezaOm3xxSumqJ2vPo/XIyEJyFiORNSNg4A1l2/WfNwIdA&#10;gtisY2M71EhhPoXAAA4NQcc4ndN1OvzoEYXD2TzPpjkMkV7uElIEiBBorPMfue5QMErsvCVi3/pK&#10;KwUa0HaAJ4dH5wPBXwEhWOmNkDJKQSrUl3gC3ywScloKFm6Dn7P7XSUtOpCgpvjFcuHm1s3qV8Ui&#10;WssJW59tT4QcbMguVcCDyoDP2Rrk8v0uvVsv1ot8lE/m61Ge1vXoYVPlo/km+zCrp3VV1dmPQC3L&#10;i1YwxlVgd5Fulv+dNM6PaBDdVbzXPiRv0WPDgOzlH0nHIYe5DgrZaXba2svwQa3R+fyywnO43YN9&#10;+/5XPwEAAP//AwBQSwMEFAAGAAgAAAAhAFPxVe3eAAAACQEAAA8AAABkcnMvZG93bnJldi54bWxM&#10;j8FugzAQRO+V8g/WRuotMSBEI4qJqqo99VAlpZVyc7DBCLxG2CH077tVD81xZ0azb4r9Ygc268l3&#10;DgXE2wiYxtqpDlsB1cfrZgfMB4lKDg61gG/tYV+u7gqZK3fFg56PoWVUgj6XAkwIY865r4220m/d&#10;qJG8xk1WBjqnlqtJXqncDjyJooxb2SF9MHLUz0bX/fFiBXz1p5eHlFfvn3Nq5urUN4e3uBHifr08&#10;PQILegn/YfjFJ3QoiensLqg8GwRskoS2BDKyGBgFdlmWAjv/Cbws+O2C8gcAAP//AwBQSwECLQAU&#10;AAYACAAAACEAtoM4kv4AAADhAQAAEwAAAAAAAAAAAAAAAAAAAAAAW0NvbnRlbnRfVHlwZXNdLnht&#10;bFBLAQItABQABgAIAAAAIQA4/SH/1gAAAJQBAAALAAAAAAAAAAAAAAAAAC8BAABfcmVscy8ucmVs&#10;c1BLAQItABQABgAIAAAAIQDKvh6BJQIAAEcEAAAOAAAAAAAAAAAAAAAAAC4CAABkcnMvZTJvRG9j&#10;LnhtbFBLAQItABQABgAIAAAAIQBT8VXt3gAAAAkBAAAPAAAAAAAAAAAAAAAAAH8EAABkcnMvZG93&#10;bnJldi54bWxQSwUGAAAAAAQABADzAAAAigUAAAAA&#10;" strokeweight="1.75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43" w:rsidRPr="00B377A0" w:rsidRDefault="008A7143" w:rsidP="00324365">
    <w:pPr>
      <w:spacing w:after="0" w:line="240" w:lineRule="auto"/>
      <w:jc w:val="center"/>
      <w:rPr>
        <w:rFonts w:cs="Sultan Medium"/>
        <w:sz w:val="20"/>
        <w:szCs w:val="20"/>
        <w:rtl/>
      </w:rPr>
    </w:pPr>
    <w:r>
      <w:rPr>
        <w:rFonts w:cs="Ara ES Nawar" w:hint="cs"/>
        <w:b/>
        <w:bCs/>
        <w:sz w:val="24"/>
        <w:szCs w:val="24"/>
        <w:rtl/>
        <w:lang w:val="fr-FR" w:bidi="ar-DZ"/>
      </w:rPr>
      <w:t>الاسم الكامل للمؤلفين</w:t>
    </w:r>
  </w:p>
  <w:p w:rsidR="008A7143" w:rsidRDefault="00322DEF" w:rsidP="00085D1D">
    <w:pPr>
      <w:pStyle w:val="En-tte"/>
      <w:bidi w:val="0"/>
    </w:pPr>
    <w:r w:rsidRPr="00322DEF">
      <w:rPr>
        <w:noProof/>
      </w:rPr>
      <w:pict>
        <v:shapetype id="_x0000_t32" coordsize="21600,21600" o:spt="32" o:oned="t" path="m,l21600,21600e" filled="f">
          <v:path arrowok="t" fillok="f" o:connecttype="none"/>
          <o:lock v:ext="edit" shapetype="t"/>
        </v:shapetype>
        <v:shape id="_x0000_s4098" type="#_x0000_t32" style="position:absolute;margin-left:-11.55pt;margin-top:5.55pt;width:444.2pt;height:0;flip:x;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NiMwIAAGMEAAAOAAAAZHJzL2Uyb0RvYy54bWysVMFu2zAMvQ/YPwi+p7YTN0uNOkVhJ9uh&#10;6wK0+wBFkmNhsihIapxg2L+PkpOs3S7DMB9kyiIfH8kn394dekX2wjoJukryqywhQjPgUu+q5Ovz&#10;erJIiPNUc6pAiyo5CpfcLd+/ux1MKabQgeLCEgTRrhxMlXTemzJNHetET90VGKHxsAXbU49bu0u5&#10;pQOi9yqdZtk8HcByY4EJ5/BrMx4my4jftoL5L23rhCeqSpCbj6uN6zas6fKWljtLTSfZiQb9BxY9&#10;lRqTXqAa6il5sfIPqF4yCw5af8WgT6FtJROxBqwmz36r5qmjRsRasDnOXNrk/h8se9xvLJG8SmY4&#10;KU17nNH9i4eYmkxnoUGDcSX61XpjQ4nsoJ/MA7BvjmioO6p3Ino/Hw0G5yEifRMSNs5gmu3wGTj6&#10;UEwQu3VobU9aJc2nEBjAsSPkEMdzvIxHHDxh+PF6XuSzAqfIzmcpLQNECDTW+Y8CehKMKnHeUrnr&#10;fA1aowjAjvB0/+B8IPgrIARrWEulohaUJkOVTPG5joQcKMnDafBzdretlSV7GuQUn1gunrx2CxQa&#10;6rrRj6PVgB+lZuFF85ioE5SvTranUo02ElM6pMKikerJGqX0/Sa7WS1Wi2JSTOerSZE1zeR+XReT&#10;+Tr/cN3Mmrpu8h+BdV6UneRc6ED8LOu8+DvZnC7YKMiLsC8tSt+ix14i2fM7ko7zDyMfxbMFftzY&#10;sy5QydH5dOvCVXm9R/v1v2H5EwAA//8DAFBLAwQUAAYACAAAACEA7DrJbt4AAAAJAQAADwAAAGRy&#10;cy9kb3ducmV2LnhtbEyPQUvDQBCF74L/YRnBW7tJS0qJ2ZQiSLWerCJ4m2bHJJidDdlNm/57Rzzo&#10;aZh5jzffKzaT69SJhtB6NpDOE1DElbct1wbeXh9ma1AhIlvsPJOBCwXYlNdXBebWn/mFTodYKwnh&#10;kKOBJsY+1zpUDTkMc98Ti/bpB4dR1qHWdsCzhLtOL5JkpR22LB8a7Om+oerrMDoDHxnud8/pY7bv&#10;bbXb+qf2fTdejLm9mbZ3oCJN8c8MP/iCDqUwHf3INqjOwGyxTMUqQipTDOtVtgR1/D3ostD/G5Tf&#10;AAAA//8DAFBLAQItABQABgAIAAAAIQC2gziS/gAAAOEBAAATAAAAAAAAAAAAAAAAAAAAAABbQ29u&#10;dGVudF9UeXBlc10ueG1sUEsBAi0AFAAGAAgAAAAhADj9If/WAAAAlAEAAAsAAAAAAAAAAAAAAAAA&#10;LwEAAF9yZWxzLy5yZWxzUEsBAi0AFAAGAAgAAAAhALKJM2IzAgAAYwQAAA4AAAAAAAAAAAAAAAAA&#10;LgIAAGRycy9lMm9Eb2MueG1sUEsBAi0AFAAGAAgAAAAhAOw6yW7eAAAACQEAAA8AAAAAAAAAAAAA&#10;AAAAjQQAAGRycy9kb3ducmV2LnhtbFBLBQYAAAAABAAEAPMAAACYBQAAAAA=&#10;" strokeweight="1.75pt">
          <v:stroke dashstyle="dashDot"/>
        </v:shape>
      </w:pict>
    </w:r>
    <w:r w:rsidRPr="00322DEF">
      <w:rPr>
        <w:noProof/>
      </w:rPr>
      <w:pict>
        <v:shape id="AutoShape 23" o:spid="_x0000_s4097" type="#_x0000_t32" style="position:absolute;margin-left:-10.25pt;margin-top:8.8pt;width:444.2pt;height:0;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hrJQIAAEcEAAAOAAAAZHJzL2Uyb0RvYy54bWysU8GO2yAQvVfqPyDuie3ESbNWnNXKTtrD&#10;dhtptx9AAMeoGBCwcaKq/94BJ2m2vVRVfcADzLx5M/NY3h87iQ7cOqFVibNxihFXVDOh9iX++rIZ&#10;LTBynihGpFa8xCfu8P3q/btlbwo+0a2WjFsEIMoVvSlx670pksTRlnfEjbXhCi4bbTviYWv3CbOk&#10;B/ROJpM0nSe9tsxYTblzcFoPl3gV8ZuGU/+laRz3SJYYuPm42rjuwpqslqTYW2JaQc80yD+w6IhQ&#10;kPQKVRNP0KsVf0B1glrtdOPHVHeJbhpBeawBqsnS36p5bonhsRZojjPXNrn/B0ufDluLBCvxBCNF&#10;OhjRw6vXMTOaTEN/euMKcKvU1oYK6VE9m0dNvzmkdNUStefR++VkIDgLEcmbkLBxBrLs+s+agQ+B&#10;BLFZx8Z2qJHCfAqBARwago5xOqfrdPjRIwqHs3meTXMYIr3cJaQIECHQWOc/ct2hYJTYeUvEvvWV&#10;Vgo0oO0ATw6PzgeCvwJCsNIbIWWUglSoh17AN4uEnJaChdvg5+x+V0mLDiSoKX6xXLi5dbP6VbGI&#10;1nLC1mfbEyEHG7JLFfCgMuBztga5fL9L79aL9SIf5ZP5epSndT162FT5aL7JPszqaV1VdfYjUMvy&#10;ohWMcRXYXaSb5X8njfMjGkR3Fe+1D8lb9NgwIHv5R9JxyGGug0J2mp229jJ8UGt0Pr+s8Bxu92Df&#10;vv/VTwAAAP//AwBQSwMEFAAGAAgAAAAhAIihY8zeAAAACQEAAA8AAABkcnMvZG93bnJldi54bWxM&#10;j8FOg0AQhu8mvsNmTLy1S5sKFVkaY/TkwbSiSW9bGFgCO0vYLcW3d4wHPc78X/75JtvNthcTjr51&#10;pGC1jEAgla5qqVFQvL8stiB80FTp3hEq+EIPu/z6KtNp5S60x+kQGsEl5FOtwIQwpFL60qDVfukG&#10;JM5qN1odeBwbWY36wuW2l+soiqXVLfEFowd8Mlh2h7NV8Nkdn5ONLN4+po2ZimNX719XtVK3N/Pj&#10;A4iAc/iD4Uef1SFnp5M7U+VFr2Cxju4Y5SCJQTCwjZN7EKffhcwz+f+D/BsAAP//AwBQSwECLQAU&#10;AAYACAAAACEAtoM4kv4AAADhAQAAEwAAAAAAAAAAAAAAAAAAAAAAW0NvbnRlbnRfVHlwZXNdLnht&#10;bFBLAQItABQABgAIAAAAIQA4/SH/1gAAAJQBAAALAAAAAAAAAAAAAAAAAC8BAABfcmVscy8ucmVs&#10;c1BLAQItABQABgAIAAAAIQAAKdhrJQIAAEcEAAAOAAAAAAAAAAAAAAAAAC4CAABkcnMvZTJvRG9j&#10;LnhtbFBLAQItABQABgAIAAAAIQCIoWPM3gAAAAkBAAAPAAAAAAAAAAAAAAAAAH8EAABkcnMvZG93&#10;bnJldi54bWxQSwUGAAAAAAQABADzAAAAigUAAAAA&#10;" strokeweight="1.7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529E"/>
    <w:multiLevelType w:val="hybridMultilevel"/>
    <w:tmpl w:val="6B343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66FCB"/>
    <w:multiLevelType w:val="hybridMultilevel"/>
    <w:tmpl w:val="BF409042"/>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E0608F0"/>
    <w:multiLevelType w:val="hybridMultilevel"/>
    <w:tmpl w:val="6E3A214E"/>
    <w:lvl w:ilvl="0" w:tplc="77A8CA96">
      <w:start w:val="5"/>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0E2768"/>
    <w:multiLevelType w:val="hybridMultilevel"/>
    <w:tmpl w:val="B69C0B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6E849C9"/>
    <w:multiLevelType w:val="hybridMultilevel"/>
    <w:tmpl w:val="F2401568"/>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D893679"/>
    <w:multiLevelType w:val="hybridMultilevel"/>
    <w:tmpl w:val="F68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CA4539"/>
    <w:multiLevelType w:val="hybridMultilevel"/>
    <w:tmpl w:val="8CF2B5A8"/>
    <w:lvl w:ilvl="0" w:tplc="7F1E07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hdrShapeDefaults>
    <o:shapedefaults v:ext="edit" spidmax="6146"/>
    <o:shapelayout v:ext="edit">
      <o:idmap v:ext="edit" data="4"/>
      <o:rules v:ext="edit">
        <o:r id="V:Rule11" type="connector" idref="#AutoShape 15"/>
        <o:r id="V:Rule12" type="connector" idref="#AutoShape 23"/>
        <o:r id="V:Rule13" type="connector" idref="#_x0000_s4098"/>
        <o:r id="V:Rule14" type="connector" idref="#AutoShape 6"/>
        <o:r id="V:Rule15" type="connector" idref="#AutoShape 5"/>
        <o:r id="V:Rule16" type="connector" idref="#AutoShape 2"/>
        <o:r id="V:Rule17" type="connector" idref="#_x0000_s4112"/>
        <o:r id="V:Rule18" type="connector" idref="#_x0000_s4100"/>
        <o:r id="V:Rule19" type="connector" idref="#AutoShape 9"/>
        <o:r id="V:Rule20" type="connector" idref="#AutoShape 13"/>
      </o:rules>
    </o:shapelayout>
  </w:hdrShapeDefaults>
  <w:footnotePr>
    <w:footnote w:id="0"/>
    <w:footnote w:id="1"/>
  </w:footnotePr>
  <w:endnotePr>
    <w:endnote w:id="0"/>
    <w:endnote w:id="1"/>
  </w:endnotePr>
  <w:compat/>
  <w:rsids>
    <w:rsidRoot w:val="00085D1D"/>
    <w:rsid w:val="00005F11"/>
    <w:rsid w:val="0002463B"/>
    <w:rsid w:val="0007490D"/>
    <w:rsid w:val="00085D1D"/>
    <w:rsid w:val="000865DE"/>
    <w:rsid w:val="000B35AE"/>
    <w:rsid w:val="000C728D"/>
    <w:rsid w:val="000D37BD"/>
    <w:rsid w:val="000E2B06"/>
    <w:rsid w:val="00123D75"/>
    <w:rsid w:val="00150FB0"/>
    <w:rsid w:val="00151A25"/>
    <w:rsid w:val="00180D61"/>
    <w:rsid w:val="00181FA8"/>
    <w:rsid w:val="001971DE"/>
    <w:rsid w:val="001C6767"/>
    <w:rsid w:val="001F5C47"/>
    <w:rsid w:val="00220217"/>
    <w:rsid w:val="00221F86"/>
    <w:rsid w:val="00227494"/>
    <w:rsid w:val="002462A0"/>
    <w:rsid w:val="0027364C"/>
    <w:rsid w:val="002826AA"/>
    <w:rsid w:val="002A26C3"/>
    <w:rsid w:val="002A3D86"/>
    <w:rsid w:val="002D41D4"/>
    <w:rsid w:val="002F4469"/>
    <w:rsid w:val="00316676"/>
    <w:rsid w:val="00322DEF"/>
    <w:rsid w:val="00324365"/>
    <w:rsid w:val="0037567F"/>
    <w:rsid w:val="003A0F40"/>
    <w:rsid w:val="003B3CE2"/>
    <w:rsid w:val="003C0010"/>
    <w:rsid w:val="003C0587"/>
    <w:rsid w:val="003C413A"/>
    <w:rsid w:val="003C41B5"/>
    <w:rsid w:val="003D252D"/>
    <w:rsid w:val="0049192F"/>
    <w:rsid w:val="004E33ED"/>
    <w:rsid w:val="00550689"/>
    <w:rsid w:val="00552B75"/>
    <w:rsid w:val="0056535B"/>
    <w:rsid w:val="00573835"/>
    <w:rsid w:val="0059659F"/>
    <w:rsid w:val="00625672"/>
    <w:rsid w:val="00661353"/>
    <w:rsid w:val="0066198C"/>
    <w:rsid w:val="00667915"/>
    <w:rsid w:val="00671A9B"/>
    <w:rsid w:val="006B4A9F"/>
    <w:rsid w:val="006B515F"/>
    <w:rsid w:val="006E0F2E"/>
    <w:rsid w:val="006F4BBF"/>
    <w:rsid w:val="00726657"/>
    <w:rsid w:val="00730836"/>
    <w:rsid w:val="0073653F"/>
    <w:rsid w:val="007407B3"/>
    <w:rsid w:val="0076478F"/>
    <w:rsid w:val="00790632"/>
    <w:rsid w:val="007C1671"/>
    <w:rsid w:val="008275B9"/>
    <w:rsid w:val="00831A56"/>
    <w:rsid w:val="00840A0C"/>
    <w:rsid w:val="0085234F"/>
    <w:rsid w:val="00862922"/>
    <w:rsid w:val="00887013"/>
    <w:rsid w:val="0089252A"/>
    <w:rsid w:val="008A7143"/>
    <w:rsid w:val="008B2F28"/>
    <w:rsid w:val="008B64E1"/>
    <w:rsid w:val="008C6069"/>
    <w:rsid w:val="00907247"/>
    <w:rsid w:val="00947ACD"/>
    <w:rsid w:val="00980FFB"/>
    <w:rsid w:val="009C1A3B"/>
    <w:rsid w:val="009C6DA0"/>
    <w:rsid w:val="00A13E30"/>
    <w:rsid w:val="00A279C8"/>
    <w:rsid w:val="00A37FF7"/>
    <w:rsid w:val="00A41706"/>
    <w:rsid w:val="00AB25E6"/>
    <w:rsid w:val="00AB6557"/>
    <w:rsid w:val="00B04A47"/>
    <w:rsid w:val="00B11F02"/>
    <w:rsid w:val="00B12860"/>
    <w:rsid w:val="00B16CF4"/>
    <w:rsid w:val="00B4788D"/>
    <w:rsid w:val="00B5661C"/>
    <w:rsid w:val="00B614CB"/>
    <w:rsid w:val="00B80165"/>
    <w:rsid w:val="00B95C62"/>
    <w:rsid w:val="00B97265"/>
    <w:rsid w:val="00BA06A0"/>
    <w:rsid w:val="00BB3D9B"/>
    <w:rsid w:val="00BC4063"/>
    <w:rsid w:val="00BD27E4"/>
    <w:rsid w:val="00BF6CBC"/>
    <w:rsid w:val="00C0200F"/>
    <w:rsid w:val="00C06FC4"/>
    <w:rsid w:val="00C16C15"/>
    <w:rsid w:val="00C3388F"/>
    <w:rsid w:val="00C4646A"/>
    <w:rsid w:val="00C7187B"/>
    <w:rsid w:val="00CD3F42"/>
    <w:rsid w:val="00CF75DA"/>
    <w:rsid w:val="00D37C8E"/>
    <w:rsid w:val="00D45C4C"/>
    <w:rsid w:val="00DA386D"/>
    <w:rsid w:val="00DB20CD"/>
    <w:rsid w:val="00DB565F"/>
    <w:rsid w:val="00DB643A"/>
    <w:rsid w:val="00DD3B0E"/>
    <w:rsid w:val="00DD412F"/>
    <w:rsid w:val="00DF1B20"/>
    <w:rsid w:val="00E221AC"/>
    <w:rsid w:val="00E25B07"/>
    <w:rsid w:val="00E40CAA"/>
    <w:rsid w:val="00E41107"/>
    <w:rsid w:val="00E41A7D"/>
    <w:rsid w:val="00E731B0"/>
    <w:rsid w:val="00EA49AC"/>
    <w:rsid w:val="00EB267E"/>
    <w:rsid w:val="00EF3BD9"/>
    <w:rsid w:val="00F22173"/>
    <w:rsid w:val="00F245EB"/>
    <w:rsid w:val="00F6389D"/>
    <w:rsid w:val="00F76BAE"/>
    <w:rsid w:val="00F80601"/>
    <w:rsid w:val="00FA279D"/>
    <w:rsid w:val="00FB279D"/>
    <w:rsid w:val="00FD5D9D"/>
    <w:rsid w:val="00FE2284"/>
    <w:rsid w:val="00FF3FF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D1D"/>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5D1D"/>
    <w:pPr>
      <w:tabs>
        <w:tab w:val="center" w:pos="4536"/>
        <w:tab w:val="right" w:pos="9072"/>
      </w:tabs>
      <w:spacing w:after="0" w:line="240" w:lineRule="auto"/>
    </w:pPr>
  </w:style>
  <w:style w:type="character" w:customStyle="1" w:styleId="En-tteCar">
    <w:name w:val="En-tête Car"/>
    <w:basedOn w:val="Policepardfaut"/>
    <w:link w:val="En-tte"/>
    <w:uiPriority w:val="99"/>
    <w:rsid w:val="00085D1D"/>
  </w:style>
  <w:style w:type="paragraph" w:styleId="Pieddepage">
    <w:name w:val="footer"/>
    <w:basedOn w:val="Normal"/>
    <w:link w:val="PieddepageCar"/>
    <w:uiPriority w:val="99"/>
    <w:unhideWhenUsed/>
    <w:rsid w:val="00085D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D1D"/>
  </w:style>
  <w:style w:type="table" w:styleId="Grilledutableau">
    <w:name w:val="Table Grid"/>
    <w:basedOn w:val="TableauNormal"/>
    <w:uiPriority w:val="59"/>
    <w:rsid w:val="00085D1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aliases w:val="normal,Char Char Char,Char Char,single space,footnote text"/>
    <w:basedOn w:val="Normal"/>
    <w:link w:val="NotedebasdepageCar"/>
    <w:uiPriority w:val="99"/>
    <w:unhideWhenUsed/>
    <w:rsid w:val="00085D1D"/>
    <w:pPr>
      <w:spacing w:after="0" w:line="240" w:lineRule="auto"/>
    </w:pPr>
    <w:rPr>
      <w:sz w:val="20"/>
      <w:szCs w:val="20"/>
    </w:rPr>
  </w:style>
  <w:style w:type="character" w:customStyle="1" w:styleId="NotedebasdepageCar">
    <w:name w:val="Note de bas de page Car"/>
    <w:aliases w:val="normal Car,Char Char Char Car,Char Char Car,single space Car,footnote text Car"/>
    <w:basedOn w:val="Policepardfaut"/>
    <w:link w:val="Notedebasdepage"/>
    <w:uiPriority w:val="99"/>
    <w:rsid w:val="00085D1D"/>
    <w:rPr>
      <w:sz w:val="20"/>
      <w:szCs w:val="20"/>
      <w:lang w:val="en-US"/>
    </w:rPr>
  </w:style>
  <w:style w:type="character" w:styleId="Appelnotedebasdep">
    <w:name w:val="footnote reference"/>
    <w:basedOn w:val="Policepardfaut"/>
    <w:uiPriority w:val="99"/>
    <w:unhideWhenUsed/>
    <w:rsid w:val="00085D1D"/>
    <w:rPr>
      <w:vertAlign w:val="superscript"/>
    </w:rPr>
  </w:style>
  <w:style w:type="paragraph" w:customStyle="1" w:styleId="Resum">
    <w:name w:val="Resumé"/>
    <w:next w:val="Normal"/>
    <w:link w:val="ResumCar"/>
    <w:qFormat/>
    <w:rsid w:val="00085D1D"/>
    <w:pPr>
      <w:bidi/>
      <w:spacing w:before="240" w:after="120"/>
      <w:ind w:firstLine="204"/>
    </w:pPr>
    <w:rPr>
      <w:rFonts w:ascii="Simplified Arabic" w:eastAsia="Times New Roman" w:hAnsi="Simplified Arabic" w:cs="Simplified Arabic"/>
      <w:b/>
      <w:bCs/>
      <w:sz w:val="24"/>
      <w:szCs w:val="24"/>
      <w:lang w:eastAsia="it-IT"/>
    </w:rPr>
  </w:style>
  <w:style w:type="character" w:customStyle="1" w:styleId="ResumCar">
    <w:name w:val="Resumé Car"/>
    <w:basedOn w:val="Policepardfaut"/>
    <w:link w:val="Resum"/>
    <w:rsid w:val="00085D1D"/>
    <w:rPr>
      <w:rFonts w:ascii="Simplified Arabic" w:eastAsia="Times New Roman" w:hAnsi="Simplified Arabic" w:cs="Simplified Arabic"/>
      <w:b/>
      <w:bCs/>
      <w:sz w:val="24"/>
      <w:szCs w:val="24"/>
      <w:lang w:eastAsia="it-IT"/>
    </w:rPr>
  </w:style>
  <w:style w:type="paragraph" w:styleId="Corpsdetexte">
    <w:name w:val="Body Text"/>
    <w:basedOn w:val="Normal"/>
    <w:link w:val="CorpsdetexteCar"/>
    <w:uiPriority w:val="99"/>
    <w:rsid w:val="00085D1D"/>
    <w:pPr>
      <w:spacing w:after="0" w:line="240" w:lineRule="auto"/>
      <w:jc w:val="center"/>
    </w:pPr>
    <w:rPr>
      <w:rFonts w:ascii="Times New Roman" w:eastAsia="Times New Roman" w:hAnsi="Times New Roman" w:cs="Times New Roman"/>
      <w:b/>
      <w:sz w:val="96"/>
      <w:szCs w:val="20"/>
      <w:lang w:val="fr-FR" w:eastAsia="fr-FR"/>
    </w:rPr>
  </w:style>
  <w:style w:type="character" w:customStyle="1" w:styleId="CorpsdetexteCar">
    <w:name w:val="Corps de texte Car"/>
    <w:basedOn w:val="Policepardfaut"/>
    <w:link w:val="Corpsdetexte"/>
    <w:uiPriority w:val="99"/>
    <w:rsid w:val="00085D1D"/>
    <w:rPr>
      <w:rFonts w:ascii="Times New Roman" w:eastAsia="Times New Roman" w:hAnsi="Times New Roman" w:cs="Times New Roman"/>
      <w:b/>
      <w:sz w:val="96"/>
      <w:szCs w:val="20"/>
      <w:lang w:eastAsia="fr-FR"/>
    </w:rPr>
  </w:style>
  <w:style w:type="paragraph" w:styleId="NormalWeb">
    <w:name w:val="Normal (Web)"/>
    <w:basedOn w:val="Normal"/>
    <w:uiPriority w:val="99"/>
    <w:unhideWhenUsed/>
    <w:rsid w:val="00AB25E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7C1671"/>
    <w:pPr>
      <w:ind w:left="720"/>
      <w:contextualSpacing/>
    </w:pPr>
  </w:style>
  <w:style w:type="character" w:styleId="lev">
    <w:name w:val="Strong"/>
    <w:uiPriority w:val="22"/>
    <w:qFormat/>
    <w:rsid w:val="00730836"/>
    <w:rPr>
      <w:b/>
      <w:bCs/>
    </w:rPr>
  </w:style>
  <w:style w:type="character" w:styleId="Accentuation">
    <w:name w:val="Emphasis"/>
    <w:basedOn w:val="Policepardfaut"/>
    <w:uiPriority w:val="20"/>
    <w:qFormat/>
    <w:rsid w:val="00730836"/>
    <w:rPr>
      <w:i/>
      <w:iCs/>
    </w:rPr>
  </w:style>
  <w:style w:type="character" w:styleId="Lienhypertexte">
    <w:name w:val="Hyperlink"/>
    <w:basedOn w:val="Policepardfaut"/>
    <w:uiPriority w:val="99"/>
    <w:unhideWhenUsed/>
    <w:rsid w:val="006F4BBF"/>
    <w:rPr>
      <w:color w:val="0000FF" w:themeColor="hyperlink"/>
      <w:u w:val="single"/>
    </w:rPr>
  </w:style>
  <w:style w:type="character" w:customStyle="1" w:styleId="UnresolvedMention">
    <w:name w:val="Unresolved Mention"/>
    <w:basedOn w:val="Policepardfaut"/>
    <w:uiPriority w:val="99"/>
    <w:semiHidden/>
    <w:unhideWhenUsed/>
    <w:rsid w:val="006F4BBF"/>
    <w:rPr>
      <w:color w:val="605E5C"/>
      <w:shd w:val="clear" w:color="auto" w:fill="E1DFDD"/>
    </w:rPr>
  </w:style>
  <w:style w:type="character" w:customStyle="1" w:styleId="familyname">
    <w:name w:val="familyname"/>
    <w:basedOn w:val="Policepardfaut"/>
    <w:rsid w:val="00A279C8"/>
  </w:style>
  <w:style w:type="paragraph" w:styleId="Notedefin">
    <w:name w:val="endnote text"/>
    <w:basedOn w:val="Normal"/>
    <w:link w:val="NotedefinCar"/>
    <w:uiPriority w:val="99"/>
    <w:semiHidden/>
    <w:unhideWhenUsed/>
    <w:rsid w:val="0002463B"/>
    <w:pPr>
      <w:spacing w:after="0" w:line="240" w:lineRule="auto"/>
    </w:pPr>
    <w:rPr>
      <w:sz w:val="20"/>
      <w:szCs w:val="20"/>
    </w:rPr>
  </w:style>
  <w:style w:type="character" w:customStyle="1" w:styleId="NotedefinCar">
    <w:name w:val="Note de fin Car"/>
    <w:basedOn w:val="Policepardfaut"/>
    <w:link w:val="Notedefin"/>
    <w:uiPriority w:val="99"/>
    <w:semiHidden/>
    <w:rsid w:val="0002463B"/>
    <w:rPr>
      <w:sz w:val="20"/>
      <w:szCs w:val="20"/>
      <w:lang w:val="en-US"/>
    </w:rPr>
  </w:style>
  <w:style w:type="character" w:styleId="Appeldenotedefin">
    <w:name w:val="endnote reference"/>
    <w:basedOn w:val="Policepardfaut"/>
    <w:uiPriority w:val="99"/>
    <w:semiHidden/>
    <w:unhideWhenUsed/>
    <w:rsid w:val="0002463B"/>
    <w:rPr>
      <w:vertAlign w:val="superscript"/>
    </w:rPr>
  </w:style>
</w:styles>
</file>

<file path=word/webSettings.xml><?xml version="1.0" encoding="utf-8"?>
<w:webSettings xmlns:r="http://schemas.openxmlformats.org/officeDocument/2006/relationships" xmlns:w="http://schemas.openxmlformats.org/wordprocessingml/2006/main">
  <w:divs>
    <w:div w:id="128863721">
      <w:bodyDiv w:val="1"/>
      <w:marLeft w:val="0"/>
      <w:marRight w:val="0"/>
      <w:marTop w:val="0"/>
      <w:marBottom w:val="0"/>
      <w:divBdr>
        <w:top w:val="none" w:sz="0" w:space="0" w:color="auto"/>
        <w:left w:val="none" w:sz="0" w:space="0" w:color="auto"/>
        <w:bottom w:val="none" w:sz="0" w:space="0" w:color="auto"/>
        <w:right w:val="none" w:sz="0" w:space="0" w:color="auto"/>
      </w:divBdr>
    </w:div>
    <w:div w:id="622735828">
      <w:bodyDiv w:val="1"/>
      <w:marLeft w:val="0"/>
      <w:marRight w:val="0"/>
      <w:marTop w:val="0"/>
      <w:marBottom w:val="0"/>
      <w:divBdr>
        <w:top w:val="none" w:sz="0" w:space="0" w:color="auto"/>
        <w:left w:val="none" w:sz="0" w:space="0" w:color="auto"/>
        <w:bottom w:val="none" w:sz="0" w:space="0" w:color="auto"/>
        <w:right w:val="none" w:sz="0" w:space="0" w:color="auto"/>
      </w:divBdr>
    </w:div>
    <w:div w:id="1610507145">
      <w:bodyDiv w:val="1"/>
      <w:marLeft w:val="0"/>
      <w:marRight w:val="0"/>
      <w:marTop w:val="0"/>
      <w:marBottom w:val="0"/>
      <w:divBdr>
        <w:top w:val="none" w:sz="0" w:space="0" w:color="auto"/>
        <w:left w:val="none" w:sz="0" w:space="0" w:color="auto"/>
        <w:bottom w:val="none" w:sz="0" w:space="0" w:color="auto"/>
        <w:right w:val="none" w:sz="0" w:space="0" w:color="auto"/>
      </w:divBdr>
    </w:div>
    <w:div w:id="199225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ouni.Diffalah@univ-msila.d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journals.openedition.org/traces/5794;DOI:https://doi.org/10.4000/traces.%205794" TargetMode="External"/><Relationship Id="rId2" Type="http://schemas.openxmlformats.org/officeDocument/2006/relationships/hyperlink" Target="https://tchadinfos.com" TargetMode="External"/><Relationship Id="rId1" Type="http://schemas.openxmlformats.org/officeDocument/2006/relationships/hyperlink" Target="https://tchadinfos.com" TargetMode="External"/><Relationship Id="rId4" Type="http://schemas.openxmlformats.org/officeDocument/2006/relationships/hyperlink" Target="https://tchadinfos.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4C45-72F4-4DCC-9E00-BEA9AA742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1297</Words>
  <Characters>7138</Characters>
  <Application>Microsoft Office Word</Application>
  <DocSecurity>0</DocSecurity>
  <Lines>59</Lines>
  <Paragraphs>16</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8419</CharactersWithSpaces>
  <SharedDoc>false</SharedDoc>
  <HLinks>
    <vt:vector size="30" baseType="variant">
      <vt:variant>
        <vt:i4>6357112</vt:i4>
      </vt:variant>
      <vt:variant>
        <vt:i4>6</vt:i4>
      </vt:variant>
      <vt:variant>
        <vt:i4>0</vt:i4>
      </vt:variant>
      <vt:variant>
        <vt:i4>5</vt:i4>
      </vt:variant>
      <vt:variant>
        <vt:lpwstr>https://tchadinfos.com/</vt:lpwstr>
      </vt:variant>
      <vt:variant>
        <vt:lpwstr/>
      </vt:variant>
      <vt:variant>
        <vt:i4>6094934</vt:i4>
      </vt:variant>
      <vt:variant>
        <vt:i4>3</vt:i4>
      </vt:variant>
      <vt:variant>
        <vt:i4>0</vt:i4>
      </vt:variant>
      <vt:variant>
        <vt:i4>5</vt:i4>
      </vt:variant>
      <vt:variant>
        <vt:lpwstr>http://journals.openedition.org/traces/5794;DOI:https://doi.org/10.4000/traces. 5794</vt:lpwstr>
      </vt:variant>
      <vt:variant>
        <vt:lpwstr/>
      </vt:variant>
      <vt:variant>
        <vt:i4>3080198</vt:i4>
      </vt:variant>
      <vt:variant>
        <vt:i4>0</vt:i4>
      </vt:variant>
      <vt:variant>
        <vt:i4>0</vt:i4>
      </vt:variant>
      <vt:variant>
        <vt:i4>5</vt:i4>
      </vt:variant>
      <vt:variant>
        <vt:lpwstr>mailto:Khaouni.Diffalah@univ-msila.dz</vt:lpwstr>
      </vt:variant>
      <vt:variant>
        <vt:lpwstr/>
      </vt:variant>
      <vt:variant>
        <vt:i4>6357112</vt:i4>
      </vt:variant>
      <vt:variant>
        <vt:i4>3</vt:i4>
      </vt:variant>
      <vt:variant>
        <vt:i4>0</vt:i4>
      </vt:variant>
      <vt:variant>
        <vt:i4>5</vt:i4>
      </vt:variant>
      <vt:variant>
        <vt:lpwstr>https://tchadinfos.com/</vt:lpwstr>
      </vt:variant>
      <vt:variant>
        <vt:lpwstr/>
      </vt:variant>
      <vt:variant>
        <vt:i4>6357112</vt:i4>
      </vt:variant>
      <vt:variant>
        <vt:i4>0</vt:i4>
      </vt:variant>
      <vt:variant>
        <vt:i4>0</vt:i4>
      </vt:variant>
      <vt:variant>
        <vt:i4>5</vt:i4>
      </vt:variant>
      <vt:variant>
        <vt:lpwstr>https://tchadinfos.com/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Houcine</dc:creator>
  <cp:lastModifiedBy>PC</cp:lastModifiedBy>
  <cp:revision>3</cp:revision>
  <dcterms:created xsi:type="dcterms:W3CDTF">2022-06-02T13:28:00Z</dcterms:created>
  <dcterms:modified xsi:type="dcterms:W3CDTF">2022-06-09T16:07:00Z</dcterms:modified>
</cp:coreProperties>
</file>