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0E0" w:rsidRPr="007E09CC" w:rsidRDefault="00632784" w:rsidP="00FE025B">
      <w:pPr>
        <w:spacing w:after="0"/>
        <w:ind w:left="709"/>
        <w:jc w:val="both"/>
        <w:rPr>
          <w:rFonts w:ascii="Simplified Arabic" w:hAnsi="Simplified Arabic" w:cs="Simplified Arabic"/>
          <w:b/>
          <w:bCs/>
          <w:sz w:val="28"/>
          <w:szCs w:val="28"/>
        </w:rPr>
      </w:pPr>
      <w:r w:rsidRPr="007E09CC">
        <w:rPr>
          <w:rFonts w:ascii="Simplified Arabic" w:hAnsi="Simplified Arabic" w:cs="Simplified Arabic"/>
          <w:b/>
          <w:bCs/>
          <w:sz w:val="28"/>
          <w:szCs w:val="28"/>
          <w:rtl/>
        </w:rPr>
        <w:t>دور الحكم الراشد في تحقيق التنمية المستدامة على المستوى المحلي</w:t>
      </w:r>
      <w:r w:rsidR="00447F46" w:rsidRPr="007E09CC">
        <w:rPr>
          <w:rFonts w:ascii="Simplified Arabic" w:hAnsi="Simplified Arabic" w:cs="Simplified Arabic"/>
          <w:b/>
          <w:bCs/>
          <w:sz w:val="28"/>
          <w:szCs w:val="28"/>
          <w:rtl/>
        </w:rPr>
        <w:t xml:space="preserve"> في الجزائر.</w:t>
      </w:r>
    </w:p>
    <w:p w:rsidR="00344B08" w:rsidRPr="007E09CC" w:rsidRDefault="00344B08" w:rsidP="00FE025B">
      <w:pPr>
        <w:tabs>
          <w:tab w:val="left" w:pos="5975"/>
        </w:tabs>
        <w:spacing w:after="0"/>
        <w:ind w:left="709"/>
        <w:jc w:val="both"/>
        <w:rPr>
          <w:rFonts w:ascii="Simplified Arabic" w:hAnsi="Simplified Arabic" w:cs="Simplified Arabic"/>
          <w:b/>
          <w:bCs/>
          <w:sz w:val="28"/>
          <w:szCs w:val="28"/>
          <w:rtl/>
          <w:lang w:bidi="ar-DZ"/>
        </w:rPr>
      </w:pPr>
      <w:proofErr w:type="gramStart"/>
      <w:r w:rsidRPr="007E09CC">
        <w:rPr>
          <w:rFonts w:ascii="Simplified Arabic" w:hAnsi="Simplified Arabic" w:cs="Simplified Arabic"/>
          <w:b/>
          <w:bCs/>
          <w:sz w:val="28"/>
          <w:szCs w:val="28"/>
          <w:rtl/>
          <w:lang w:bidi="ar-DZ"/>
        </w:rPr>
        <w:t>المشارك</w:t>
      </w:r>
      <w:proofErr w:type="gramEnd"/>
      <w:r w:rsidRPr="007E09CC">
        <w:rPr>
          <w:rFonts w:ascii="Simplified Arabic" w:hAnsi="Simplified Arabic" w:cs="Simplified Arabic"/>
          <w:b/>
          <w:bCs/>
          <w:sz w:val="28"/>
          <w:szCs w:val="28"/>
          <w:rtl/>
          <w:lang w:bidi="ar-DZ"/>
        </w:rPr>
        <w:t xml:space="preserve"> </w:t>
      </w:r>
      <w:proofErr w:type="spellStart"/>
      <w:r w:rsidRPr="007E09CC">
        <w:rPr>
          <w:rFonts w:ascii="Simplified Arabic" w:hAnsi="Simplified Arabic" w:cs="Simplified Arabic"/>
          <w:b/>
          <w:bCs/>
          <w:sz w:val="28"/>
          <w:szCs w:val="28"/>
          <w:rtl/>
          <w:lang w:bidi="ar-DZ"/>
        </w:rPr>
        <w:t>الأول:</w:t>
      </w:r>
      <w:proofErr w:type="spellEnd"/>
      <w:r w:rsidRPr="007E09CC">
        <w:rPr>
          <w:rFonts w:ascii="Simplified Arabic" w:hAnsi="Simplified Arabic" w:cs="Simplified Arabic"/>
          <w:b/>
          <w:bCs/>
          <w:sz w:val="28"/>
          <w:szCs w:val="28"/>
          <w:rtl/>
          <w:lang w:bidi="ar-DZ"/>
        </w:rPr>
        <w:tab/>
        <w:t>المشارك الثاني:</w:t>
      </w:r>
    </w:p>
    <w:p w:rsidR="00027CCD" w:rsidRPr="007E09CC" w:rsidRDefault="00344B08" w:rsidP="00FE025B">
      <w:pPr>
        <w:tabs>
          <w:tab w:val="left" w:pos="5975"/>
        </w:tabs>
        <w:spacing w:after="0"/>
        <w:ind w:left="709"/>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د. محمد منصوري</w:t>
      </w:r>
      <w:r w:rsidR="00027CCD" w:rsidRPr="007E09CC">
        <w:rPr>
          <w:rFonts w:ascii="Simplified Arabic" w:hAnsi="Simplified Arabic" w:cs="Simplified Arabic"/>
          <w:sz w:val="28"/>
          <w:szCs w:val="28"/>
          <w:rtl/>
          <w:lang w:bidi="ar-DZ"/>
        </w:rPr>
        <w:tab/>
        <w:t xml:space="preserve"> د. عبد العزيز سلمى </w:t>
      </w:r>
      <w:proofErr w:type="spellStart"/>
      <w:r w:rsidR="00027CCD" w:rsidRPr="007E09CC">
        <w:rPr>
          <w:rFonts w:ascii="Simplified Arabic" w:hAnsi="Simplified Arabic" w:cs="Simplified Arabic"/>
          <w:sz w:val="28"/>
          <w:szCs w:val="28"/>
          <w:rtl/>
          <w:lang w:bidi="ar-DZ"/>
        </w:rPr>
        <w:t>عشبة</w:t>
      </w:r>
      <w:proofErr w:type="spellEnd"/>
    </w:p>
    <w:p w:rsidR="00344B08" w:rsidRPr="007E09CC" w:rsidRDefault="00344B08" w:rsidP="00FE025B">
      <w:pPr>
        <w:tabs>
          <w:tab w:val="left" w:pos="5975"/>
        </w:tabs>
        <w:spacing w:after="0"/>
        <w:ind w:left="709"/>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استاذ محاضر ب</w:t>
      </w:r>
      <w:r w:rsidR="00027CCD" w:rsidRPr="007E09CC">
        <w:rPr>
          <w:rFonts w:ascii="Simplified Arabic" w:hAnsi="Simplified Arabic" w:cs="Simplified Arabic"/>
          <w:sz w:val="28"/>
          <w:szCs w:val="28"/>
          <w:rtl/>
          <w:lang w:bidi="ar-DZ"/>
        </w:rPr>
        <w:tab/>
        <w:t>أستاذ محاضر ب</w:t>
      </w:r>
    </w:p>
    <w:p w:rsidR="00344B08" w:rsidRPr="007E09CC" w:rsidRDefault="00344B08" w:rsidP="00FE025B">
      <w:pPr>
        <w:tabs>
          <w:tab w:val="left" w:pos="5975"/>
        </w:tabs>
        <w:spacing w:after="0"/>
        <w:ind w:left="709"/>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 xml:space="preserve">جامعة محمد </w:t>
      </w:r>
      <w:proofErr w:type="spellStart"/>
      <w:r w:rsidRPr="007E09CC">
        <w:rPr>
          <w:rFonts w:ascii="Simplified Arabic" w:hAnsi="Simplified Arabic" w:cs="Simplified Arabic"/>
          <w:sz w:val="28"/>
          <w:szCs w:val="28"/>
          <w:rtl/>
          <w:lang w:bidi="ar-DZ"/>
        </w:rPr>
        <w:t>بوضياف</w:t>
      </w:r>
      <w:proofErr w:type="spellEnd"/>
      <w:r w:rsidRPr="007E09CC">
        <w:rPr>
          <w:rFonts w:ascii="Simplified Arabic" w:hAnsi="Simplified Arabic" w:cs="Simplified Arabic"/>
          <w:sz w:val="28"/>
          <w:szCs w:val="28"/>
          <w:rtl/>
          <w:lang w:bidi="ar-DZ"/>
        </w:rPr>
        <w:t xml:space="preserve"> </w:t>
      </w:r>
      <w:proofErr w:type="spellStart"/>
      <w:r w:rsidR="00027CCD" w:rsidRPr="007E09CC">
        <w:rPr>
          <w:rFonts w:ascii="Simplified Arabic" w:hAnsi="Simplified Arabic" w:cs="Simplified Arabic"/>
          <w:sz w:val="28"/>
          <w:szCs w:val="28"/>
          <w:rtl/>
          <w:lang w:bidi="ar-DZ"/>
        </w:rPr>
        <w:t>–</w:t>
      </w:r>
      <w:proofErr w:type="spellEnd"/>
      <w:r w:rsidR="00027CCD" w:rsidRPr="007E09CC">
        <w:rPr>
          <w:rFonts w:ascii="Simplified Arabic" w:hAnsi="Simplified Arabic" w:cs="Simplified Arabic"/>
          <w:sz w:val="28"/>
          <w:szCs w:val="28"/>
          <w:rtl/>
          <w:lang w:bidi="ar-DZ"/>
        </w:rPr>
        <w:t xml:space="preserve"> </w:t>
      </w:r>
      <w:proofErr w:type="spellStart"/>
      <w:r w:rsidRPr="007E09CC">
        <w:rPr>
          <w:rFonts w:ascii="Simplified Arabic" w:hAnsi="Simplified Arabic" w:cs="Simplified Arabic"/>
          <w:sz w:val="28"/>
          <w:szCs w:val="28"/>
          <w:rtl/>
          <w:lang w:bidi="ar-DZ"/>
        </w:rPr>
        <w:t>المسيلة</w:t>
      </w:r>
      <w:r w:rsidR="00027CCD" w:rsidRPr="007E09CC">
        <w:rPr>
          <w:rFonts w:ascii="Simplified Arabic" w:hAnsi="Simplified Arabic" w:cs="Simplified Arabic"/>
          <w:sz w:val="28"/>
          <w:szCs w:val="28"/>
          <w:rtl/>
          <w:lang w:bidi="ar-DZ"/>
        </w:rPr>
        <w:t>-</w:t>
      </w:r>
      <w:proofErr w:type="spellEnd"/>
      <w:r w:rsidR="00027CCD" w:rsidRPr="007E09CC">
        <w:rPr>
          <w:rFonts w:ascii="Simplified Arabic" w:hAnsi="Simplified Arabic" w:cs="Simplified Arabic"/>
          <w:sz w:val="28"/>
          <w:szCs w:val="28"/>
          <w:rtl/>
          <w:lang w:bidi="ar-DZ"/>
        </w:rPr>
        <w:tab/>
      </w:r>
      <w:proofErr w:type="spellStart"/>
      <w:r w:rsidR="00027CCD" w:rsidRPr="007E09CC">
        <w:rPr>
          <w:rFonts w:ascii="Simplified Arabic" w:hAnsi="Simplified Arabic" w:cs="Simplified Arabic"/>
          <w:sz w:val="28"/>
          <w:szCs w:val="28"/>
          <w:rtl/>
          <w:lang w:bidi="ar-DZ"/>
        </w:rPr>
        <w:t>جلمعة</w:t>
      </w:r>
      <w:proofErr w:type="spellEnd"/>
      <w:r w:rsidR="00027CCD" w:rsidRPr="007E09CC">
        <w:rPr>
          <w:rFonts w:ascii="Simplified Arabic" w:hAnsi="Simplified Arabic" w:cs="Simplified Arabic"/>
          <w:sz w:val="28"/>
          <w:szCs w:val="28"/>
          <w:rtl/>
          <w:lang w:bidi="ar-DZ"/>
        </w:rPr>
        <w:t xml:space="preserve"> محمد </w:t>
      </w:r>
      <w:proofErr w:type="spellStart"/>
      <w:r w:rsidR="00027CCD" w:rsidRPr="007E09CC">
        <w:rPr>
          <w:rFonts w:ascii="Simplified Arabic" w:hAnsi="Simplified Arabic" w:cs="Simplified Arabic"/>
          <w:sz w:val="28"/>
          <w:szCs w:val="28"/>
          <w:rtl/>
          <w:lang w:bidi="ar-DZ"/>
        </w:rPr>
        <w:t>بوضياف</w:t>
      </w:r>
      <w:proofErr w:type="spellEnd"/>
      <w:r w:rsidR="00027CCD" w:rsidRPr="007E09CC">
        <w:rPr>
          <w:rFonts w:ascii="Simplified Arabic" w:hAnsi="Simplified Arabic" w:cs="Simplified Arabic"/>
          <w:sz w:val="28"/>
          <w:szCs w:val="28"/>
          <w:rtl/>
          <w:lang w:bidi="ar-DZ"/>
        </w:rPr>
        <w:t xml:space="preserve"> </w:t>
      </w:r>
      <w:proofErr w:type="spellStart"/>
      <w:r w:rsidR="00027CCD" w:rsidRPr="007E09CC">
        <w:rPr>
          <w:rFonts w:ascii="Simplified Arabic" w:hAnsi="Simplified Arabic" w:cs="Simplified Arabic"/>
          <w:sz w:val="28"/>
          <w:szCs w:val="28"/>
          <w:rtl/>
          <w:lang w:bidi="ar-DZ"/>
        </w:rPr>
        <w:t>–</w:t>
      </w:r>
      <w:proofErr w:type="spellEnd"/>
      <w:r w:rsidR="00027CCD" w:rsidRPr="007E09CC">
        <w:rPr>
          <w:rFonts w:ascii="Simplified Arabic" w:hAnsi="Simplified Arabic" w:cs="Simplified Arabic"/>
          <w:sz w:val="28"/>
          <w:szCs w:val="28"/>
          <w:rtl/>
          <w:lang w:bidi="ar-DZ"/>
        </w:rPr>
        <w:t xml:space="preserve"> المسيلة-</w:t>
      </w:r>
    </w:p>
    <w:p w:rsidR="00616540" w:rsidRPr="007E09CC" w:rsidRDefault="004D1C84" w:rsidP="00FE025B">
      <w:pPr>
        <w:tabs>
          <w:tab w:val="left" w:pos="5975"/>
        </w:tabs>
        <w:spacing w:after="0"/>
        <w:ind w:left="709" w:right="-142"/>
        <w:jc w:val="both"/>
        <w:rPr>
          <w:rFonts w:ascii="Simplified Arabic" w:hAnsi="Simplified Arabic" w:cs="Simplified Arabic"/>
          <w:sz w:val="28"/>
          <w:szCs w:val="28"/>
          <w:lang w:bidi="ar-DZ"/>
        </w:rPr>
      </w:pPr>
      <w:hyperlink r:id="rId8" w:history="1">
        <w:r w:rsidR="00616540" w:rsidRPr="007E09CC">
          <w:rPr>
            <w:rStyle w:val="Lienhypertexte"/>
            <w:rFonts w:ascii="Simplified Arabic" w:hAnsi="Simplified Arabic" w:cs="Simplified Arabic"/>
            <w:sz w:val="28"/>
            <w:szCs w:val="28"/>
            <w:lang w:bidi="ar-DZ"/>
          </w:rPr>
          <w:t>selma-achba.abdelaziz@univ-msila.dz</w:t>
        </w:r>
      </w:hyperlink>
      <w:r w:rsidR="00616540" w:rsidRPr="007E09CC">
        <w:rPr>
          <w:rFonts w:ascii="Simplified Arabic" w:hAnsi="Simplified Arabic" w:cs="Simplified Arabic"/>
          <w:sz w:val="28"/>
          <w:szCs w:val="28"/>
          <w:lang w:bidi="ar-DZ"/>
        </w:rPr>
        <w:t xml:space="preserve">  </w:t>
      </w:r>
      <w:hyperlink r:id="rId9" w:history="1">
        <w:r w:rsidR="00616540" w:rsidRPr="007E09CC">
          <w:rPr>
            <w:rStyle w:val="Lienhypertexte"/>
            <w:rFonts w:ascii="Simplified Arabic" w:hAnsi="Simplified Arabic" w:cs="Simplified Arabic"/>
            <w:sz w:val="28"/>
            <w:szCs w:val="28"/>
            <w:lang w:bidi="ar-DZ"/>
          </w:rPr>
          <w:t>mansouri.mohamed@univ-msila.dz</w:t>
        </w:r>
      </w:hyperlink>
    </w:p>
    <w:p w:rsidR="00344B08" w:rsidRPr="007E09CC" w:rsidRDefault="00616540" w:rsidP="00FE025B">
      <w:pPr>
        <w:tabs>
          <w:tab w:val="left" w:pos="5975"/>
        </w:tabs>
        <w:spacing w:after="0"/>
        <w:ind w:left="709"/>
        <w:jc w:val="both"/>
        <w:rPr>
          <w:rFonts w:ascii="Simplified Arabic" w:hAnsi="Simplified Arabic" w:cs="Simplified Arabic"/>
          <w:b/>
          <w:bCs/>
          <w:sz w:val="28"/>
          <w:szCs w:val="28"/>
          <w:rtl/>
          <w:lang w:bidi="ar-DZ"/>
        </w:rPr>
      </w:pPr>
      <w:proofErr w:type="gramStart"/>
      <w:r w:rsidRPr="007E09CC">
        <w:rPr>
          <w:rFonts w:ascii="Simplified Arabic" w:hAnsi="Simplified Arabic" w:cs="Simplified Arabic"/>
          <w:b/>
          <w:bCs/>
          <w:sz w:val="28"/>
          <w:szCs w:val="28"/>
          <w:rtl/>
          <w:lang w:bidi="ar-DZ"/>
        </w:rPr>
        <w:t>ملخص</w:t>
      </w:r>
      <w:proofErr w:type="gramEnd"/>
      <w:r w:rsidRPr="007E09CC">
        <w:rPr>
          <w:rFonts w:ascii="Simplified Arabic" w:hAnsi="Simplified Arabic" w:cs="Simplified Arabic"/>
          <w:b/>
          <w:bCs/>
          <w:sz w:val="28"/>
          <w:szCs w:val="28"/>
          <w:rtl/>
          <w:lang w:bidi="ar-DZ"/>
        </w:rPr>
        <w:t>:</w:t>
      </w:r>
    </w:p>
    <w:p w:rsidR="00DB4571" w:rsidRPr="007E09CC" w:rsidRDefault="00DB4571" w:rsidP="00FE025B">
      <w:pPr>
        <w:tabs>
          <w:tab w:val="left" w:pos="5975"/>
        </w:tabs>
        <w:spacing w:after="0"/>
        <w:ind w:left="709" w:firstLine="565"/>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 xml:space="preserve">تهدف هذه الدراسة الى الكشف عن العلاقة الديناميكية بين تطبيق مبادئ الحكم الراشد وتحقيق أهداف التنمية </w:t>
      </w:r>
      <w:r w:rsidR="00290762" w:rsidRPr="007E09CC">
        <w:rPr>
          <w:rFonts w:ascii="Simplified Arabic" w:hAnsi="Simplified Arabic" w:cs="Simplified Arabic"/>
          <w:sz w:val="28"/>
          <w:szCs w:val="28"/>
          <w:rtl/>
          <w:lang w:bidi="ar-DZ"/>
        </w:rPr>
        <w:t xml:space="preserve">المحلية </w:t>
      </w:r>
      <w:r w:rsidRPr="007E09CC">
        <w:rPr>
          <w:rFonts w:ascii="Simplified Arabic" w:hAnsi="Simplified Arabic" w:cs="Simplified Arabic"/>
          <w:sz w:val="28"/>
          <w:szCs w:val="28"/>
          <w:rtl/>
          <w:lang w:bidi="ar-DZ"/>
        </w:rPr>
        <w:t xml:space="preserve">المستدامة </w:t>
      </w:r>
      <w:r w:rsidR="00290762" w:rsidRPr="007E09CC">
        <w:rPr>
          <w:rFonts w:ascii="Simplified Arabic" w:hAnsi="Simplified Arabic" w:cs="Simplified Arabic"/>
          <w:sz w:val="28"/>
          <w:szCs w:val="28"/>
          <w:rtl/>
          <w:lang w:bidi="ar-DZ"/>
        </w:rPr>
        <w:t xml:space="preserve">في الجزائر مع التركيز على السياق المحلي في الجزائر حيث تم الاعتماد على مقاربة تحليلية تستند الى المفاهيم الاساسية للحكم الراشد </w:t>
      </w:r>
      <w:proofErr w:type="spellStart"/>
      <w:r w:rsidR="00290762" w:rsidRPr="007E09CC">
        <w:rPr>
          <w:rFonts w:ascii="Simplified Arabic" w:hAnsi="Simplified Arabic" w:cs="Simplified Arabic"/>
          <w:sz w:val="28"/>
          <w:szCs w:val="28"/>
          <w:rtl/>
          <w:lang w:bidi="ar-DZ"/>
        </w:rPr>
        <w:t>(</w:t>
      </w:r>
      <w:proofErr w:type="spellEnd"/>
      <w:r w:rsidR="00290762" w:rsidRPr="007E09CC">
        <w:rPr>
          <w:rFonts w:ascii="Simplified Arabic" w:hAnsi="Simplified Arabic" w:cs="Simplified Arabic"/>
          <w:sz w:val="28"/>
          <w:szCs w:val="28"/>
          <w:rtl/>
          <w:lang w:bidi="ar-DZ"/>
        </w:rPr>
        <w:t xml:space="preserve"> </w:t>
      </w:r>
      <w:proofErr w:type="spellStart"/>
      <w:r w:rsidR="00290762" w:rsidRPr="007E09CC">
        <w:rPr>
          <w:rFonts w:ascii="Simplified Arabic" w:hAnsi="Simplified Arabic" w:cs="Simplified Arabic"/>
          <w:sz w:val="28"/>
          <w:szCs w:val="28"/>
          <w:rtl/>
          <w:lang w:bidi="ar-DZ"/>
        </w:rPr>
        <w:t>المشاركة،</w:t>
      </w:r>
      <w:proofErr w:type="spellEnd"/>
      <w:r w:rsidR="00290762" w:rsidRPr="007E09CC">
        <w:rPr>
          <w:rFonts w:ascii="Simplified Arabic" w:hAnsi="Simplified Arabic" w:cs="Simplified Arabic"/>
          <w:sz w:val="28"/>
          <w:szCs w:val="28"/>
          <w:rtl/>
          <w:lang w:bidi="ar-DZ"/>
        </w:rPr>
        <w:t xml:space="preserve"> </w:t>
      </w:r>
      <w:proofErr w:type="spellStart"/>
      <w:r w:rsidR="00290762" w:rsidRPr="007E09CC">
        <w:rPr>
          <w:rFonts w:ascii="Simplified Arabic" w:hAnsi="Simplified Arabic" w:cs="Simplified Arabic"/>
          <w:sz w:val="28"/>
          <w:szCs w:val="28"/>
          <w:rtl/>
          <w:lang w:bidi="ar-DZ"/>
        </w:rPr>
        <w:t>الشفافية،</w:t>
      </w:r>
      <w:proofErr w:type="spellEnd"/>
      <w:r w:rsidR="00290762" w:rsidRPr="007E09CC">
        <w:rPr>
          <w:rFonts w:ascii="Simplified Arabic" w:hAnsi="Simplified Arabic" w:cs="Simplified Arabic"/>
          <w:sz w:val="28"/>
          <w:szCs w:val="28"/>
          <w:rtl/>
          <w:lang w:bidi="ar-DZ"/>
        </w:rPr>
        <w:t xml:space="preserve"> </w:t>
      </w:r>
      <w:proofErr w:type="spellStart"/>
      <w:r w:rsidR="00290762" w:rsidRPr="007E09CC">
        <w:rPr>
          <w:rFonts w:ascii="Simplified Arabic" w:hAnsi="Simplified Arabic" w:cs="Simplified Arabic"/>
          <w:sz w:val="28"/>
          <w:szCs w:val="28"/>
          <w:rtl/>
          <w:lang w:bidi="ar-DZ"/>
        </w:rPr>
        <w:t>المساءلة</w:t>
      </w:r>
      <w:r w:rsidR="00F67AA4" w:rsidRPr="007E09CC">
        <w:rPr>
          <w:rFonts w:ascii="Simplified Arabic" w:hAnsi="Simplified Arabic" w:cs="Simplified Arabic"/>
          <w:sz w:val="28"/>
          <w:szCs w:val="28"/>
          <w:rtl/>
          <w:lang w:bidi="ar-DZ"/>
        </w:rPr>
        <w:t>،</w:t>
      </w:r>
      <w:proofErr w:type="spellEnd"/>
      <w:r w:rsidR="00290762" w:rsidRPr="007E09CC">
        <w:rPr>
          <w:rFonts w:ascii="Simplified Arabic" w:hAnsi="Simplified Arabic" w:cs="Simplified Arabic"/>
          <w:sz w:val="28"/>
          <w:szCs w:val="28"/>
          <w:rtl/>
          <w:lang w:bidi="ar-DZ"/>
        </w:rPr>
        <w:t xml:space="preserve"> </w:t>
      </w:r>
      <w:proofErr w:type="spellStart"/>
      <w:r w:rsidR="00290762" w:rsidRPr="007E09CC">
        <w:rPr>
          <w:rFonts w:ascii="Simplified Arabic" w:hAnsi="Simplified Arabic" w:cs="Simplified Arabic"/>
          <w:sz w:val="28"/>
          <w:szCs w:val="28"/>
          <w:rtl/>
          <w:lang w:bidi="ar-DZ"/>
        </w:rPr>
        <w:t>الفعالية،</w:t>
      </w:r>
      <w:proofErr w:type="spellEnd"/>
      <w:r w:rsidR="00290762" w:rsidRPr="007E09CC">
        <w:rPr>
          <w:rFonts w:ascii="Simplified Arabic" w:hAnsi="Simplified Arabic" w:cs="Simplified Arabic"/>
          <w:sz w:val="28"/>
          <w:szCs w:val="28"/>
          <w:rtl/>
          <w:lang w:bidi="ar-DZ"/>
        </w:rPr>
        <w:t xml:space="preserve"> سيادة القانون</w:t>
      </w:r>
      <w:proofErr w:type="spellStart"/>
      <w:r w:rsidR="00290762" w:rsidRPr="007E09CC">
        <w:rPr>
          <w:rFonts w:ascii="Simplified Arabic" w:hAnsi="Simplified Arabic" w:cs="Simplified Arabic"/>
          <w:sz w:val="28"/>
          <w:szCs w:val="28"/>
          <w:rtl/>
          <w:lang w:bidi="ar-DZ"/>
        </w:rPr>
        <w:t>)</w:t>
      </w:r>
      <w:proofErr w:type="spellEnd"/>
      <w:r w:rsidR="00290762" w:rsidRPr="007E09CC">
        <w:rPr>
          <w:rFonts w:ascii="Simplified Arabic" w:hAnsi="Simplified Arabic" w:cs="Simplified Arabic"/>
          <w:sz w:val="28"/>
          <w:szCs w:val="28"/>
          <w:rtl/>
          <w:lang w:bidi="ar-DZ"/>
        </w:rPr>
        <w:t xml:space="preserve"> وربطها بالأبعاد الثلاثة للتنمية المستدامة </w:t>
      </w:r>
      <w:proofErr w:type="spellStart"/>
      <w:r w:rsidR="00290762" w:rsidRPr="007E09CC">
        <w:rPr>
          <w:rFonts w:ascii="Simplified Arabic" w:hAnsi="Simplified Arabic" w:cs="Simplified Arabic"/>
          <w:sz w:val="28"/>
          <w:szCs w:val="28"/>
          <w:rtl/>
          <w:lang w:bidi="ar-DZ"/>
        </w:rPr>
        <w:t>(الاقتصادي،</w:t>
      </w:r>
      <w:proofErr w:type="spellEnd"/>
      <w:r w:rsidR="00290762" w:rsidRPr="007E09CC">
        <w:rPr>
          <w:rFonts w:ascii="Simplified Arabic" w:hAnsi="Simplified Arabic" w:cs="Simplified Arabic"/>
          <w:sz w:val="28"/>
          <w:szCs w:val="28"/>
          <w:rtl/>
          <w:lang w:bidi="ar-DZ"/>
        </w:rPr>
        <w:t xml:space="preserve"> </w:t>
      </w:r>
      <w:proofErr w:type="spellStart"/>
      <w:r w:rsidR="00290762" w:rsidRPr="007E09CC">
        <w:rPr>
          <w:rFonts w:ascii="Simplified Arabic" w:hAnsi="Simplified Arabic" w:cs="Simplified Arabic"/>
          <w:sz w:val="28"/>
          <w:szCs w:val="28"/>
          <w:rtl/>
          <w:lang w:bidi="ar-DZ"/>
        </w:rPr>
        <w:t>الاجتماعي،</w:t>
      </w:r>
      <w:proofErr w:type="spellEnd"/>
      <w:r w:rsidR="00290762" w:rsidRPr="007E09CC">
        <w:rPr>
          <w:rFonts w:ascii="Simplified Arabic" w:hAnsi="Simplified Arabic" w:cs="Simplified Arabic"/>
          <w:sz w:val="28"/>
          <w:szCs w:val="28"/>
          <w:rtl/>
          <w:lang w:bidi="ar-DZ"/>
        </w:rPr>
        <w:t xml:space="preserve"> البيئي</w:t>
      </w:r>
      <w:proofErr w:type="spellStart"/>
      <w:r w:rsidR="00290762" w:rsidRPr="007E09CC">
        <w:rPr>
          <w:rFonts w:ascii="Simplified Arabic" w:hAnsi="Simplified Arabic" w:cs="Simplified Arabic"/>
          <w:sz w:val="28"/>
          <w:szCs w:val="28"/>
          <w:rtl/>
          <w:lang w:bidi="ar-DZ"/>
        </w:rPr>
        <w:t>)</w:t>
      </w:r>
      <w:proofErr w:type="spellEnd"/>
      <w:r w:rsidR="00290762" w:rsidRPr="007E09CC">
        <w:rPr>
          <w:rFonts w:ascii="Simplified Arabic" w:hAnsi="Simplified Arabic" w:cs="Simplified Arabic"/>
          <w:sz w:val="28"/>
          <w:szCs w:val="28"/>
          <w:rtl/>
          <w:lang w:bidi="ar-DZ"/>
        </w:rPr>
        <w:t xml:space="preserve"> كما يستعرض الاطار القانوني </w:t>
      </w:r>
      <w:proofErr w:type="spellStart"/>
      <w:r w:rsidR="00290762" w:rsidRPr="007E09CC">
        <w:rPr>
          <w:rFonts w:ascii="Simplified Arabic" w:hAnsi="Simplified Arabic" w:cs="Simplified Arabic"/>
          <w:sz w:val="28"/>
          <w:szCs w:val="28"/>
          <w:rtl/>
          <w:lang w:bidi="ar-DZ"/>
        </w:rPr>
        <w:t>والتنظيمي،</w:t>
      </w:r>
      <w:proofErr w:type="spellEnd"/>
      <w:r w:rsidR="00290762" w:rsidRPr="007E09CC">
        <w:rPr>
          <w:rFonts w:ascii="Simplified Arabic" w:hAnsi="Simplified Arabic" w:cs="Simplified Arabic"/>
          <w:sz w:val="28"/>
          <w:szCs w:val="28"/>
          <w:rtl/>
          <w:lang w:bidi="ar-DZ"/>
        </w:rPr>
        <w:t xml:space="preserve"> وقد أظهرت الدراسة أن الجزائر رغم امتلاكها منظومة قانونية تتيح تجسيد مبادئ الحكم الراشد </w:t>
      </w:r>
      <w:proofErr w:type="spellStart"/>
      <w:r w:rsidR="00290762" w:rsidRPr="007E09CC">
        <w:rPr>
          <w:rFonts w:ascii="Simplified Arabic" w:hAnsi="Simplified Arabic" w:cs="Simplified Arabic"/>
          <w:sz w:val="28"/>
          <w:szCs w:val="28"/>
          <w:rtl/>
          <w:lang w:bidi="ar-DZ"/>
        </w:rPr>
        <w:t>الا</w:t>
      </w:r>
      <w:proofErr w:type="spellEnd"/>
      <w:r w:rsidR="00290762" w:rsidRPr="007E09CC">
        <w:rPr>
          <w:rFonts w:ascii="Simplified Arabic" w:hAnsi="Simplified Arabic" w:cs="Simplified Arabic"/>
          <w:sz w:val="28"/>
          <w:szCs w:val="28"/>
          <w:rtl/>
          <w:lang w:bidi="ar-DZ"/>
        </w:rPr>
        <w:t xml:space="preserve"> أنها لا تزال تواجه العديد من التحديات على مستوى التطبيق العملي خاصة ما تعلق منها بضعف المشاركة المجتمعية.</w:t>
      </w:r>
    </w:p>
    <w:p w:rsidR="000029B6" w:rsidRPr="007E09CC" w:rsidRDefault="000029B6" w:rsidP="00FE025B">
      <w:pPr>
        <w:tabs>
          <w:tab w:val="left" w:pos="5975"/>
        </w:tabs>
        <w:spacing w:after="0"/>
        <w:ind w:left="709" w:hanging="2"/>
        <w:jc w:val="both"/>
        <w:rPr>
          <w:rFonts w:ascii="Simplified Arabic" w:hAnsi="Simplified Arabic" w:cs="Simplified Arabic"/>
          <w:sz w:val="28"/>
          <w:szCs w:val="28"/>
          <w:rtl/>
          <w:lang w:bidi="ar-DZ"/>
        </w:rPr>
      </w:pPr>
      <w:r w:rsidRPr="007E09CC">
        <w:rPr>
          <w:rFonts w:ascii="Simplified Arabic" w:hAnsi="Simplified Arabic" w:cs="Simplified Arabic"/>
          <w:b/>
          <w:bCs/>
          <w:sz w:val="28"/>
          <w:szCs w:val="28"/>
          <w:rtl/>
          <w:lang w:bidi="ar-DZ"/>
        </w:rPr>
        <w:t xml:space="preserve">الكلمات </w:t>
      </w:r>
      <w:proofErr w:type="spellStart"/>
      <w:r w:rsidRPr="007E09CC">
        <w:rPr>
          <w:rFonts w:ascii="Simplified Arabic" w:hAnsi="Simplified Arabic" w:cs="Simplified Arabic"/>
          <w:b/>
          <w:bCs/>
          <w:sz w:val="28"/>
          <w:szCs w:val="28"/>
          <w:rtl/>
          <w:lang w:bidi="ar-DZ"/>
        </w:rPr>
        <w:t>المفتاحية</w:t>
      </w:r>
      <w:proofErr w:type="spellEnd"/>
      <w:r w:rsidRPr="007E09CC">
        <w:rPr>
          <w:rFonts w:ascii="Simplified Arabic" w:hAnsi="Simplified Arabic" w:cs="Simplified Arabic"/>
          <w:sz w:val="28"/>
          <w:szCs w:val="28"/>
          <w:rtl/>
          <w:lang w:bidi="ar-DZ"/>
        </w:rPr>
        <w:t xml:space="preserve">: الحكم </w:t>
      </w:r>
      <w:proofErr w:type="spellStart"/>
      <w:r w:rsidRPr="007E09CC">
        <w:rPr>
          <w:rFonts w:ascii="Simplified Arabic" w:hAnsi="Simplified Arabic" w:cs="Simplified Arabic"/>
          <w:sz w:val="28"/>
          <w:szCs w:val="28"/>
          <w:rtl/>
          <w:lang w:bidi="ar-DZ"/>
        </w:rPr>
        <w:t>الراش</w:t>
      </w:r>
      <w:r w:rsidR="00F67AA4" w:rsidRPr="007E09CC">
        <w:rPr>
          <w:rFonts w:ascii="Simplified Arabic" w:hAnsi="Simplified Arabic" w:cs="Simplified Arabic"/>
          <w:sz w:val="28"/>
          <w:szCs w:val="28"/>
          <w:rtl/>
          <w:lang w:bidi="ar-DZ"/>
        </w:rPr>
        <w:t>د،</w:t>
      </w:r>
      <w:proofErr w:type="spellEnd"/>
      <w:r w:rsidR="00F67AA4" w:rsidRPr="007E09CC">
        <w:rPr>
          <w:rFonts w:ascii="Simplified Arabic" w:hAnsi="Simplified Arabic" w:cs="Simplified Arabic"/>
          <w:sz w:val="28"/>
          <w:szCs w:val="28"/>
          <w:rtl/>
          <w:lang w:bidi="ar-DZ"/>
        </w:rPr>
        <w:t xml:space="preserve"> التنمية </w:t>
      </w:r>
      <w:proofErr w:type="spellStart"/>
      <w:r w:rsidR="00F67AA4" w:rsidRPr="007E09CC">
        <w:rPr>
          <w:rFonts w:ascii="Simplified Arabic" w:hAnsi="Simplified Arabic" w:cs="Simplified Arabic"/>
          <w:sz w:val="28"/>
          <w:szCs w:val="28"/>
          <w:rtl/>
          <w:lang w:bidi="ar-DZ"/>
        </w:rPr>
        <w:t>المستدامة،</w:t>
      </w:r>
      <w:proofErr w:type="spellEnd"/>
      <w:r w:rsidR="00F67AA4" w:rsidRPr="007E09CC">
        <w:rPr>
          <w:rFonts w:ascii="Simplified Arabic" w:hAnsi="Simplified Arabic" w:cs="Simplified Arabic"/>
          <w:sz w:val="28"/>
          <w:szCs w:val="28"/>
          <w:rtl/>
          <w:lang w:bidi="ar-DZ"/>
        </w:rPr>
        <w:t xml:space="preserve"> المقاربة </w:t>
      </w:r>
      <w:proofErr w:type="spellStart"/>
      <w:r w:rsidR="00F67AA4" w:rsidRPr="007E09CC">
        <w:rPr>
          <w:rFonts w:ascii="Simplified Arabic" w:hAnsi="Simplified Arabic" w:cs="Simplified Arabic"/>
          <w:sz w:val="28"/>
          <w:szCs w:val="28"/>
          <w:rtl/>
          <w:lang w:bidi="ar-DZ"/>
        </w:rPr>
        <w:t>التشاركية،</w:t>
      </w:r>
      <w:proofErr w:type="spellEnd"/>
      <w:r w:rsidR="00F67AA4" w:rsidRPr="007E09CC">
        <w:rPr>
          <w:rFonts w:ascii="Simplified Arabic" w:hAnsi="Simplified Arabic" w:cs="Simplified Arabic"/>
          <w:sz w:val="28"/>
          <w:szCs w:val="28"/>
          <w:rtl/>
          <w:lang w:bidi="ar-DZ"/>
        </w:rPr>
        <w:t xml:space="preserve"> الجزائر.</w:t>
      </w:r>
    </w:p>
    <w:p w:rsidR="000029B6" w:rsidRPr="007E09CC" w:rsidRDefault="000029B6" w:rsidP="00FE025B">
      <w:pPr>
        <w:tabs>
          <w:tab w:val="left" w:pos="5975"/>
        </w:tabs>
        <w:bidi w:val="0"/>
        <w:spacing w:after="0"/>
        <w:ind w:left="709" w:hanging="2"/>
        <w:jc w:val="both"/>
        <w:rPr>
          <w:rFonts w:ascii="Simplified Arabic" w:hAnsi="Simplified Arabic" w:cs="Simplified Arabic"/>
          <w:b/>
          <w:bCs/>
          <w:sz w:val="28"/>
          <w:szCs w:val="28"/>
          <w:lang w:bidi="ar-DZ"/>
        </w:rPr>
      </w:pPr>
      <w:proofErr w:type="gramStart"/>
      <w:r w:rsidRPr="007E09CC">
        <w:rPr>
          <w:rFonts w:ascii="Simplified Arabic" w:hAnsi="Simplified Arabic" w:cs="Simplified Arabic"/>
          <w:b/>
          <w:bCs/>
          <w:sz w:val="28"/>
          <w:szCs w:val="28"/>
          <w:lang w:bidi="ar-DZ"/>
        </w:rPr>
        <w:t>Abstract :</w:t>
      </w:r>
      <w:proofErr w:type="gramEnd"/>
    </w:p>
    <w:p w:rsidR="00F67AA4" w:rsidRPr="007E09CC" w:rsidRDefault="00F67AA4" w:rsidP="00FE025B">
      <w:pPr>
        <w:shd w:val="clear" w:color="auto" w:fill="FFFFFF"/>
        <w:bidi w:val="0"/>
        <w:spacing w:after="0" w:line="240" w:lineRule="auto"/>
        <w:ind w:left="709" w:firstLine="567"/>
        <w:jc w:val="both"/>
        <w:rPr>
          <w:rFonts w:ascii="Simplified Arabic" w:eastAsia="Times New Roman" w:hAnsi="Simplified Arabic" w:cs="Simplified Arabic"/>
          <w:color w:val="222222"/>
          <w:sz w:val="28"/>
          <w:szCs w:val="28"/>
          <w:lang w:eastAsia="fr-FR"/>
        </w:rPr>
      </w:pPr>
      <w:r w:rsidRPr="007E09CC">
        <w:rPr>
          <w:rFonts w:ascii="Simplified Arabic" w:eastAsia="Times New Roman" w:hAnsi="Simplified Arabic" w:cs="Simplified Arabic"/>
          <w:color w:val="222222"/>
          <w:sz w:val="28"/>
          <w:szCs w:val="28"/>
          <w:lang w:eastAsia="fr-FR"/>
        </w:rPr>
        <w:t>This study aims to explore the dynamic relationship between the implementation of good governance principles and the achievement of sustainable local development goals in Algeria, with a particular focus on the local context. The research adopts an analytical approach based on the core concepts of good governance (participation, transparency, accountability, efficiency, and the rule of law) and connects them to the three dimensions of sustainable development (economic, social, and environmental). The study also reviews the legal and regulatory framework. Findings indicate that, although Algeria possesses a legal system that allows for the application of good governance principles, it still faces numerous practical challenges—especially in terms of weak community participation.</w:t>
      </w:r>
    </w:p>
    <w:p w:rsidR="00F67AA4" w:rsidRPr="007E09CC" w:rsidRDefault="00F67AA4" w:rsidP="00FE025B">
      <w:pPr>
        <w:shd w:val="clear" w:color="auto" w:fill="FFFFFF"/>
        <w:bidi w:val="0"/>
        <w:spacing w:after="0" w:line="240" w:lineRule="auto"/>
        <w:ind w:left="709"/>
        <w:jc w:val="both"/>
        <w:rPr>
          <w:rFonts w:ascii="Simplified Arabic" w:eastAsia="Times New Roman" w:hAnsi="Simplified Arabic" w:cs="Simplified Arabic"/>
          <w:color w:val="222222"/>
          <w:sz w:val="28"/>
          <w:szCs w:val="28"/>
          <w:lang w:eastAsia="fr-FR"/>
        </w:rPr>
      </w:pPr>
    </w:p>
    <w:p w:rsidR="00F67AA4" w:rsidRPr="007E09CC" w:rsidRDefault="00F67AA4" w:rsidP="00FE025B">
      <w:pPr>
        <w:shd w:val="clear" w:color="auto" w:fill="FFFFFF"/>
        <w:bidi w:val="0"/>
        <w:spacing w:after="0" w:line="240" w:lineRule="auto"/>
        <w:ind w:left="709"/>
        <w:jc w:val="both"/>
        <w:rPr>
          <w:rFonts w:ascii="Simplified Arabic" w:eastAsia="Times New Roman" w:hAnsi="Simplified Arabic" w:cs="Simplified Arabic"/>
          <w:color w:val="222222"/>
          <w:sz w:val="28"/>
          <w:szCs w:val="28"/>
          <w:lang w:eastAsia="fr-FR"/>
        </w:rPr>
      </w:pPr>
      <w:r w:rsidRPr="007E09CC">
        <w:rPr>
          <w:rFonts w:ascii="Simplified Arabic" w:eastAsia="Times New Roman" w:hAnsi="Simplified Arabic" w:cs="Simplified Arabic"/>
          <w:b/>
          <w:bCs/>
          <w:color w:val="222222"/>
          <w:sz w:val="28"/>
          <w:szCs w:val="28"/>
          <w:lang w:eastAsia="fr-FR"/>
        </w:rPr>
        <w:t>Keywords:</w:t>
      </w:r>
      <w:r w:rsidRPr="007E09CC">
        <w:rPr>
          <w:rFonts w:ascii="Simplified Arabic" w:eastAsia="Times New Roman" w:hAnsi="Simplified Arabic" w:cs="Simplified Arabic"/>
          <w:color w:val="222222"/>
          <w:sz w:val="28"/>
          <w:szCs w:val="28"/>
          <w:lang w:eastAsia="fr-FR"/>
        </w:rPr>
        <w:t xml:space="preserve"> Good governance, Sustainable development, Participatory approach, Algeria.</w:t>
      </w:r>
    </w:p>
    <w:p w:rsidR="00D1244D" w:rsidRPr="007E09CC" w:rsidRDefault="00D1244D" w:rsidP="00FE025B">
      <w:pPr>
        <w:tabs>
          <w:tab w:val="left" w:pos="5975"/>
        </w:tabs>
        <w:bidi w:val="0"/>
        <w:spacing w:after="0"/>
        <w:ind w:left="709" w:firstLine="567"/>
        <w:jc w:val="both"/>
        <w:rPr>
          <w:rFonts w:ascii="Simplified Arabic" w:hAnsi="Simplified Arabic" w:cs="Simplified Arabic"/>
          <w:b/>
          <w:bCs/>
          <w:sz w:val="28"/>
          <w:szCs w:val="28"/>
          <w:rtl/>
          <w:lang w:bidi="ar-DZ"/>
        </w:rPr>
      </w:pPr>
    </w:p>
    <w:p w:rsidR="00FF1585" w:rsidRDefault="00FF1585" w:rsidP="00FE025B">
      <w:pPr>
        <w:tabs>
          <w:tab w:val="left" w:pos="5975"/>
        </w:tabs>
        <w:spacing w:after="0"/>
        <w:ind w:left="709" w:hanging="2"/>
        <w:jc w:val="both"/>
        <w:rPr>
          <w:rFonts w:ascii="Simplified Arabic" w:hAnsi="Simplified Arabic" w:cs="Simplified Arabic" w:hint="cs"/>
          <w:b/>
          <w:bCs/>
          <w:sz w:val="28"/>
          <w:szCs w:val="28"/>
          <w:rtl/>
          <w:lang w:bidi="ar-DZ"/>
        </w:rPr>
      </w:pPr>
    </w:p>
    <w:p w:rsidR="00FF1585" w:rsidRDefault="00FF1585" w:rsidP="00FE025B">
      <w:pPr>
        <w:tabs>
          <w:tab w:val="left" w:pos="5975"/>
        </w:tabs>
        <w:spacing w:after="0"/>
        <w:ind w:left="709" w:hanging="2"/>
        <w:jc w:val="both"/>
        <w:rPr>
          <w:rFonts w:ascii="Simplified Arabic" w:hAnsi="Simplified Arabic" w:cs="Simplified Arabic" w:hint="cs"/>
          <w:b/>
          <w:bCs/>
          <w:sz w:val="28"/>
          <w:szCs w:val="28"/>
          <w:rtl/>
          <w:lang w:bidi="ar-DZ"/>
        </w:rPr>
      </w:pPr>
    </w:p>
    <w:p w:rsidR="00265C9F" w:rsidRPr="007E09CC" w:rsidRDefault="00265C9F" w:rsidP="00FE025B">
      <w:pPr>
        <w:tabs>
          <w:tab w:val="left" w:pos="5975"/>
        </w:tabs>
        <w:spacing w:after="0"/>
        <w:ind w:left="709" w:hanging="2"/>
        <w:jc w:val="both"/>
        <w:rPr>
          <w:rFonts w:ascii="Simplified Arabic" w:hAnsi="Simplified Arabic" w:cs="Simplified Arabic"/>
          <w:b/>
          <w:bCs/>
          <w:sz w:val="28"/>
          <w:szCs w:val="28"/>
          <w:rtl/>
          <w:lang w:bidi="ar-DZ"/>
        </w:rPr>
      </w:pPr>
      <w:proofErr w:type="gramStart"/>
      <w:r w:rsidRPr="007E09CC">
        <w:rPr>
          <w:rFonts w:ascii="Simplified Arabic" w:hAnsi="Simplified Arabic" w:cs="Simplified Arabic"/>
          <w:b/>
          <w:bCs/>
          <w:sz w:val="28"/>
          <w:szCs w:val="28"/>
          <w:rtl/>
          <w:lang w:bidi="ar-DZ"/>
        </w:rPr>
        <w:lastRenderedPageBreak/>
        <w:t>مقدمة</w:t>
      </w:r>
      <w:proofErr w:type="gramEnd"/>
      <w:r w:rsidRPr="007E09CC">
        <w:rPr>
          <w:rFonts w:ascii="Simplified Arabic" w:hAnsi="Simplified Arabic" w:cs="Simplified Arabic"/>
          <w:b/>
          <w:bCs/>
          <w:sz w:val="28"/>
          <w:szCs w:val="28"/>
          <w:rtl/>
          <w:lang w:bidi="ar-DZ"/>
        </w:rPr>
        <w:t>:</w:t>
      </w:r>
    </w:p>
    <w:p w:rsidR="00D1244D" w:rsidRPr="007E09CC" w:rsidRDefault="005D445A"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   </w:t>
      </w:r>
      <w:r w:rsidR="00600076" w:rsidRPr="007E09CC">
        <w:rPr>
          <w:rFonts w:ascii="Simplified Arabic" w:hAnsi="Simplified Arabic" w:cs="Simplified Arabic"/>
          <w:sz w:val="28"/>
          <w:szCs w:val="28"/>
          <w:rtl/>
        </w:rPr>
        <w:t xml:space="preserve">في ظل التحولات العميقة التي تشهدها المجتمعات المعاصرة بات تحقيق التنمية المستدامة هدفا مركزيا تسعى اليه السياسات العامة في مختلف دول العالم لاسيما تلك التي تواجه تحديات متعددة الأبعاد في المجالات </w:t>
      </w:r>
      <w:proofErr w:type="spellStart"/>
      <w:r w:rsidR="00600076" w:rsidRPr="007E09CC">
        <w:rPr>
          <w:rFonts w:ascii="Simplified Arabic" w:hAnsi="Simplified Arabic" w:cs="Simplified Arabic"/>
          <w:sz w:val="28"/>
          <w:szCs w:val="28"/>
          <w:rtl/>
        </w:rPr>
        <w:t>الاقتصادية،</w:t>
      </w:r>
      <w:proofErr w:type="spellEnd"/>
      <w:r w:rsidR="00600076" w:rsidRPr="007E09CC">
        <w:rPr>
          <w:rFonts w:ascii="Simplified Arabic" w:hAnsi="Simplified Arabic" w:cs="Simplified Arabic"/>
          <w:sz w:val="28"/>
          <w:szCs w:val="28"/>
          <w:rtl/>
        </w:rPr>
        <w:t xml:space="preserve"> البيئية </w:t>
      </w:r>
      <w:proofErr w:type="spellStart"/>
      <w:r w:rsidR="00600076" w:rsidRPr="007E09CC">
        <w:rPr>
          <w:rFonts w:ascii="Simplified Arabic" w:hAnsi="Simplified Arabic" w:cs="Simplified Arabic"/>
          <w:sz w:val="28"/>
          <w:szCs w:val="28"/>
          <w:rtl/>
        </w:rPr>
        <w:t>والاجتماعية،</w:t>
      </w:r>
      <w:proofErr w:type="spellEnd"/>
      <w:r w:rsidR="00600076" w:rsidRPr="007E09CC">
        <w:rPr>
          <w:rFonts w:ascii="Simplified Arabic" w:hAnsi="Simplified Arabic" w:cs="Simplified Arabic"/>
          <w:sz w:val="28"/>
          <w:szCs w:val="28"/>
          <w:rtl/>
        </w:rPr>
        <w:t xml:space="preserve"> </w:t>
      </w:r>
      <w:r w:rsidR="00211BEC" w:rsidRPr="007E09CC">
        <w:rPr>
          <w:rFonts w:ascii="Simplified Arabic" w:hAnsi="Simplified Arabic" w:cs="Simplified Arabic"/>
          <w:sz w:val="28"/>
          <w:szCs w:val="28"/>
          <w:rtl/>
        </w:rPr>
        <w:t xml:space="preserve">وقد اتجهت الانظار منذ تسعينيات القرن الماضي نحو ضرورة ربط التنمية بجملة من المبادئ المؤسسية التي تضمن استدامتها وفي مقدمتها الحكم الراشد باعتباره الاطار الذي يمكن من التسيير الرشيد </w:t>
      </w:r>
      <w:proofErr w:type="spellStart"/>
      <w:r w:rsidR="00211BEC" w:rsidRPr="007E09CC">
        <w:rPr>
          <w:rFonts w:ascii="Simplified Arabic" w:hAnsi="Simplified Arabic" w:cs="Simplified Arabic"/>
          <w:sz w:val="28"/>
          <w:szCs w:val="28"/>
          <w:rtl/>
        </w:rPr>
        <w:t>للموارد،</w:t>
      </w:r>
      <w:proofErr w:type="spellEnd"/>
      <w:r w:rsidR="00211BEC" w:rsidRPr="007E09CC">
        <w:rPr>
          <w:rFonts w:ascii="Simplified Arabic" w:hAnsi="Simplified Arabic" w:cs="Simplified Arabic"/>
          <w:sz w:val="28"/>
          <w:szCs w:val="28"/>
          <w:rtl/>
        </w:rPr>
        <w:t xml:space="preserve"> وتعزيز الفعالية </w:t>
      </w:r>
      <w:proofErr w:type="spellStart"/>
      <w:r w:rsidR="00211BEC" w:rsidRPr="007E09CC">
        <w:rPr>
          <w:rFonts w:ascii="Simplified Arabic" w:hAnsi="Simplified Arabic" w:cs="Simplified Arabic"/>
          <w:sz w:val="28"/>
          <w:szCs w:val="28"/>
          <w:rtl/>
        </w:rPr>
        <w:t>المؤسسية</w:t>
      </w:r>
      <w:r w:rsidR="00D1244D" w:rsidRPr="007E09CC">
        <w:rPr>
          <w:rFonts w:ascii="Simplified Arabic" w:hAnsi="Simplified Arabic" w:cs="Simplified Arabic"/>
          <w:sz w:val="28"/>
          <w:szCs w:val="28"/>
          <w:rtl/>
        </w:rPr>
        <w:t>،</w:t>
      </w:r>
      <w:proofErr w:type="spellEnd"/>
      <w:r w:rsidR="00D1244D" w:rsidRPr="007E09CC">
        <w:rPr>
          <w:rFonts w:ascii="Simplified Arabic" w:hAnsi="Simplified Arabic" w:cs="Simplified Arabic"/>
          <w:sz w:val="28"/>
          <w:szCs w:val="28"/>
          <w:rtl/>
        </w:rPr>
        <w:t xml:space="preserve"> ليصبح بذلك مدخلا فعالا ومتكاملا لتحقيق التنمية المستدامة خاصة على المستوى </w:t>
      </w:r>
      <w:proofErr w:type="spellStart"/>
      <w:r w:rsidR="00D1244D" w:rsidRPr="007E09CC">
        <w:rPr>
          <w:rFonts w:ascii="Simplified Arabic" w:hAnsi="Simplified Arabic" w:cs="Simplified Arabic"/>
          <w:sz w:val="28"/>
          <w:szCs w:val="28"/>
          <w:rtl/>
        </w:rPr>
        <w:t>المحلي،</w:t>
      </w:r>
      <w:proofErr w:type="spellEnd"/>
      <w:r w:rsidR="00D1244D" w:rsidRPr="007E09CC">
        <w:rPr>
          <w:rFonts w:ascii="Simplified Arabic" w:hAnsi="Simplified Arabic" w:cs="Simplified Arabic"/>
          <w:sz w:val="28"/>
          <w:szCs w:val="28"/>
          <w:rtl/>
        </w:rPr>
        <w:t xml:space="preserve"> حيث تكون العلاقة بين صانع القرار والمواطن أكثر قربا وواقعية.</w:t>
      </w:r>
    </w:p>
    <w:p w:rsidR="00D1244D" w:rsidRPr="007E09CC" w:rsidRDefault="00D1244D"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ان ربط الحكم الراشد بالتنمية المستدامة على المستوى المحلي يقتض مقاربة متعددة </w:t>
      </w:r>
      <w:proofErr w:type="spellStart"/>
      <w:r w:rsidRPr="007E09CC">
        <w:rPr>
          <w:rFonts w:ascii="Simplified Arabic" w:hAnsi="Simplified Arabic" w:cs="Simplified Arabic"/>
          <w:sz w:val="28"/>
          <w:szCs w:val="28"/>
          <w:rtl/>
        </w:rPr>
        <w:t>الابعاد،</w:t>
      </w:r>
      <w:proofErr w:type="spellEnd"/>
      <w:r w:rsidRPr="007E09CC">
        <w:rPr>
          <w:rFonts w:ascii="Simplified Arabic" w:hAnsi="Simplified Arabic" w:cs="Simplified Arabic"/>
          <w:sz w:val="28"/>
          <w:szCs w:val="28"/>
          <w:rtl/>
        </w:rPr>
        <w:t xml:space="preserve"> تجمع بين التمكين </w:t>
      </w:r>
      <w:proofErr w:type="spellStart"/>
      <w:r w:rsidRPr="007E09CC">
        <w:rPr>
          <w:rFonts w:ascii="Simplified Arabic" w:hAnsi="Simplified Arabic" w:cs="Simplified Arabic"/>
          <w:sz w:val="28"/>
          <w:szCs w:val="28"/>
          <w:rtl/>
        </w:rPr>
        <w:t>المؤسساتي،</w:t>
      </w:r>
      <w:proofErr w:type="spellEnd"/>
      <w:r w:rsidRPr="007E09CC">
        <w:rPr>
          <w:rFonts w:ascii="Simplified Arabic" w:hAnsi="Simplified Arabic" w:cs="Simplified Arabic"/>
          <w:sz w:val="28"/>
          <w:szCs w:val="28"/>
          <w:rtl/>
        </w:rPr>
        <w:t xml:space="preserve"> المشاركة </w:t>
      </w:r>
      <w:proofErr w:type="spellStart"/>
      <w:r w:rsidRPr="007E09CC">
        <w:rPr>
          <w:rFonts w:ascii="Simplified Arabic" w:hAnsi="Simplified Arabic" w:cs="Simplified Arabic"/>
          <w:sz w:val="28"/>
          <w:szCs w:val="28"/>
          <w:rtl/>
        </w:rPr>
        <w:t>المجتمعية،</w:t>
      </w:r>
      <w:proofErr w:type="spellEnd"/>
      <w:r w:rsidRPr="007E09CC">
        <w:rPr>
          <w:rFonts w:ascii="Simplified Arabic" w:hAnsi="Simplified Arabic" w:cs="Simplified Arabic"/>
          <w:sz w:val="28"/>
          <w:szCs w:val="28"/>
          <w:rtl/>
        </w:rPr>
        <w:t xml:space="preserve"> والعدالة </w:t>
      </w:r>
      <w:proofErr w:type="spellStart"/>
      <w:r w:rsidRPr="007E09CC">
        <w:rPr>
          <w:rFonts w:ascii="Simplified Arabic" w:hAnsi="Simplified Arabic" w:cs="Simplified Arabic"/>
          <w:sz w:val="28"/>
          <w:szCs w:val="28"/>
          <w:rtl/>
        </w:rPr>
        <w:t>المجالية</w:t>
      </w:r>
      <w:proofErr w:type="spellEnd"/>
      <w:r w:rsidRPr="007E09CC">
        <w:rPr>
          <w:rFonts w:ascii="Simplified Arabic" w:hAnsi="Simplified Arabic" w:cs="Simplified Arabic"/>
          <w:sz w:val="28"/>
          <w:szCs w:val="28"/>
          <w:rtl/>
        </w:rPr>
        <w:t xml:space="preserve"> </w:t>
      </w:r>
      <w:proofErr w:type="spellStart"/>
      <w:r w:rsidRPr="007E09CC">
        <w:rPr>
          <w:rFonts w:ascii="Simplified Arabic" w:hAnsi="Simplified Arabic" w:cs="Simplified Arabic"/>
          <w:sz w:val="28"/>
          <w:szCs w:val="28"/>
          <w:rtl/>
        </w:rPr>
        <w:t>والزمنية،</w:t>
      </w:r>
      <w:proofErr w:type="spellEnd"/>
      <w:r w:rsidRPr="007E09CC">
        <w:rPr>
          <w:rFonts w:ascii="Simplified Arabic" w:hAnsi="Simplified Arabic" w:cs="Simplified Arabic"/>
          <w:sz w:val="28"/>
          <w:szCs w:val="28"/>
          <w:rtl/>
        </w:rPr>
        <w:t xml:space="preserve"> مما يجعل من </w:t>
      </w:r>
      <w:proofErr w:type="spellStart"/>
      <w:r w:rsidRPr="007E09CC">
        <w:rPr>
          <w:rFonts w:ascii="Simplified Arabic" w:hAnsi="Simplified Arabic" w:cs="Simplified Arabic"/>
          <w:sz w:val="28"/>
          <w:szCs w:val="28"/>
          <w:rtl/>
        </w:rPr>
        <w:t>الحوكمة</w:t>
      </w:r>
      <w:proofErr w:type="spellEnd"/>
      <w:r w:rsidRPr="007E09CC">
        <w:rPr>
          <w:rFonts w:ascii="Simplified Arabic" w:hAnsi="Simplified Arabic" w:cs="Simplified Arabic"/>
          <w:sz w:val="28"/>
          <w:szCs w:val="28"/>
          <w:rtl/>
        </w:rPr>
        <w:t xml:space="preserve"> المحلية أداة محورية لضمان استدامة </w:t>
      </w:r>
      <w:proofErr w:type="spellStart"/>
      <w:r w:rsidRPr="007E09CC">
        <w:rPr>
          <w:rFonts w:ascii="Simplified Arabic" w:hAnsi="Simplified Arabic" w:cs="Simplified Arabic"/>
          <w:sz w:val="28"/>
          <w:szCs w:val="28"/>
          <w:rtl/>
        </w:rPr>
        <w:t>التنمية،</w:t>
      </w:r>
      <w:proofErr w:type="spellEnd"/>
      <w:r w:rsidRPr="007E09CC">
        <w:rPr>
          <w:rFonts w:ascii="Simplified Arabic" w:hAnsi="Simplified Arabic" w:cs="Simplified Arabic"/>
          <w:sz w:val="28"/>
          <w:szCs w:val="28"/>
          <w:rtl/>
        </w:rPr>
        <w:t xml:space="preserve"> وتعزيز قدرة المجتمعات المحلية على التكيف مع </w:t>
      </w:r>
      <w:proofErr w:type="spellStart"/>
      <w:r w:rsidRPr="007E09CC">
        <w:rPr>
          <w:rFonts w:ascii="Simplified Arabic" w:hAnsi="Simplified Arabic" w:cs="Simplified Arabic"/>
          <w:sz w:val="28"/>
          <w:szCs w:val="28"/>
          <w:rtl/>
        </w:rPr>
        <w:t>التحولات،</w:t>
      </w:r>
      <w:proofErr w:type="spellEnd"/>
      <w:r w:rsidRPr="007E09CC">
        <w:rPr>
          <w:rFonts w:ascii="Simplified Arabic" w:hAnsi="Simplified Arabic" w:cs="Simplified Arabic"/>
          <w:sz w:val="28"/>
          <w:szCs w:val="28"/>
          <w:rtl/>
        </w:rPr>
        <w:t xml:space="preserve"> وعليه جاءت هذه الدراسة لمعالجة الاشكالية </w:t>
      </w:r>
      <w:proofErr w:type="spellStart"/>
      <w:r w:rsidR="00CA7A8A" w:rsidRPr="007E09CC">
        <w:rPr>
          <w:rFonts w:ascii="Simplified Arabic" w:hAnsi="Simplified Arabic" w:cs="Simplified Arabic"/>
          <w:sz w:val="28"/>
          <w:szCs w:val="28"/>
          <w:rtl/>
        </w:rPr>
        <w:t>الآتية:</w:t>
      </w:r>
      <w:proofErr w:type="spellEnd"/>
      <w:r w:rsidRPr="007E09CC">
        <w:rPr>
          <w:rFonts w:ascii="Simplified Arabic" w:hAnsi="Simplified Arabic" w:cs="Simplified Arabic"/>
          <w:sz w:val="28"/>
          <w:szCs w:val="28"/>
          <w:rtl/>
        </w:rPr>
        <w:t xml:space="preserve"> "ما مدى مساهمة </w:t>
      </w:r>
      <w:proofErr w:type="spellStart"/>
      <w:r w:rsidRPr="007E09CC">
        <w:rPr>
          <w:rFonts w:ascii="Simplified Arabic" w:hAnsi="Simplified Arabic" w:cs="Simplified Arabic"/>
          <w:sz w:val="28"/>
          <w:szCs w:val="28"/>
          <w:rtl/>
        </w:rPr>
        <w:t>ميكانيزمات</w:t>
      </w:r>
      <w:proofErr w:type="spellEnd"/>
      <w:r w:rsidRPr="007E09CC">
        <w:rPr>
          <w:rFonts w:ascii="Simplified Arabic" w:hAnsi="Simplified Arabic" w:cs="Simplified Arabic"/>
          <w:sz w:val="28"/>
          <w:szCs w:val="28"/>
          <w:rtl/>
        </w:rPr>
        <w:t xml:space="preserve"> واليات الحكم الراشد على تحقيق التنمية المستدامة على المستوى المحلي</w:t>
      </w:r>
      <w:r w:rsidR="00447F46" w:rsidRPr="007E09CC">
        <w:rPr>
          <w:rFonts w:ascii="Simplified Arabic" w:hAnsi="Simplified Arabic" w:cs="Simplified Arabic"/>
          <w:sz w:val="28"/>
          <w:szCs w:val="28"/>
          <w:rtl/>
        </w:rPr>
        <w:t xml:space="preserve"> في </w:t>
      </w:r>
      <w:proofErr w:type="spellStart"/>
      <w:r w:rsidR="00447F46" w:rsidRPr="007E09CC">
        <w:rPr>
          <w:rFonts w:ascii="Simplified Arabic" w:hAnsi="Simplified Arabic" w:cs="Simplified Arabic"/>
          <w:sz w:val="28"/>
          <w:szCs w:val="28"/>
          <w:rtl/>
        </w:rPr>
        <w:t>الجزائر</w:t>
      </w:r>
      <w:r w:rsidR="00CA7A8A" w:rsidRPr="007E09CC">
        <w:rPr>
          <w:rFonts w:ascii="Simplified Arabic" w:hAnsi="Simplified Arabic" w:cs="Simplified Arabic"/>
          <w:sz w:val="28"/>
          <w:szCs w:val="28"/>
          <w:rtl/>
        </w:rPr>
        <w:t>؟</w:t>
      </w:r>
      <w:r w:rsidRPr="007E09CC">
        <w:rPr>
          <w:rFonts w:ascii="Simplified Arabic" w:hAnsi="Simplified Arabic" w:cs="Simplified Arabic"/>
          <w:sz w:val="28"/>
          <w:szCs w:val="28"/>
          <w:rtl/>
        </w:rPr>
        <w:t>"</w:t>
      </w:r>
      <w:proofErr w:type="spellEnd"/>
    </w:p>
    <w:p w:rsidR="005D445A" w:rsidRPr="007E09CC" w:rsidRDefault="00447F46"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تبرز أهمية الدراسة في كونها تسعى الى </w:t>
      </w:r>
      <w:r w:rsidR="00A33FCC" w:rsidRPr="007E09CC">
        <w:rPr>
          <w:rFonts w:ascii="Simplified Arabic" w:hAnsi="Simplified Arabic" w:cs="Simplified Arabic"/>
          <w:sz w:val="28"/>
          <w:szCs w:val="28"/>
          <w:rtl/>
        </w:rPr>
        <w:t xml:space="preserve">فهم وتحليل مدى مساهمة الحكم الراشد في تحقيق التنمية المستدامة على المستوى </w:t>
      </w:r>
      <w:proofErr w:type="spellStart"/>
      <w:r w:rsidR="00A33FCC" w:rsidRPr="007E09CC">
        <w:rPr>
          <w:rFonts w:ascii="Simplified Arabic" w:hAnsi="Simplified Arabic" w:cs="Simplified Arabic"/>
          <w:sz w:val="28"/>
          <w:szCs w:val="28"/>
          <w:rtl/>
        </w:rPr>
        <w:t>المحلي،</w:t>
      </w:r>
      <w:proofErr w:type="spellEnd"/>
      <w:r w:rsidR="00A33FCC" w:rsidRPr="007E09CC">
        <w:rPr>
          <w:rFonts w:ascii="Simplified Arabic" w:hAnsi="Simplified Arabic" w:cs="Simplified Arabic"/>
          <w:sz w:val="28"/>
          <w:szCs w:val="28"/>
          <w:rtl/>
        </w:rPr>
        <w:t xml:space="preserve"> </w:t>
      </w:r>
      <w:proofErr w:type="spellStart"/>
      <w:r w:rsidR="00A33FCC" w:rsidRPr="007E09CC">
        <w:rPr>
          <w:rFonts w:ascii="Simplified Arabic" w:hAnsi="Simplified Arabic" w:cs="Simplified Arabic"/>
          <w:sz w:val="28"/>
          <w:szCs w:val="28"/>
          <w:rtl/>
        </w:rPr>
        <w:t>وابراز</w:t>
      </w:r>
      <w:proofErr w:type="spellEnd"/>
      <w:r w:rsidR="00A33FCC" w:rsidRPr="007E09CC">
        <w:rPr>
          <w:rFonts w:ascii="Simplified Arabic" w:hAnsi="Simplified Arabic" w:cs="Simplified Arabic"/>
          <w:sz w:val="28"/>
          <w:szCs w:val="28"/>
          <w:rtl/>
        </w:rPr>
        <w:t xml:space="preserve"> الاليات الكفيلة بتحقيق فعالية مؤسساتية </w:t>
      </w:r>
      <w:proofErr w:type="spellStart"/>
      <w:r w:rsidR="00A33FCC" w:rsidRPr="007E09CC">
        <w:rPr>
          <w:rFonts w:ascii="Simplified Arabic" w:hAnsi="Simplified Arabic" w:cs="Simplified Arabic"/>
          <w:sz w:val="28"/>
          <w:szCs w:val="28"/>
          <w:rtl/>
        </w:rPr>
        <w:t>وتنموية،</w:t>
      </w:r>
      <w:proofErr w:type="spellEnd"/>
      <w:r w:rsidR="00A33FCC" w:rsidRPr="007E09CC">
        <w:rPr>
          <w:rFonts w:ascii="Simplified Arabic" w:hAnsi="Simplified Arabic" w:cs="Simplified Arabic"/>
          <w:sz w:val="28"/>
          <w:szCs w:val="28"/>
          <w:rtl/>
        </w:rPr>
        <w:t xml:space="preserve"> كما تهدف الى تسليط الضوء على التحديات البنيوية والمؤسساتية التي تعيق هذا </w:t>
      </w:r>
      <w:proofErr w:type="spellStart"/>
      <w:r w:rsidR="00A33FCC" w:rsidRPr="007E09CC">
        <w:rPr>
          <w:rFonts w:ascii="Simplified Arabic" w:hAnsi="Simplified Arabic" w:cs="Simplified Arabic"/>
          <w:sz w:val="28"/>
          <w:szCs w:val="28"/>
          <w:rtl/>
        </w:rPr>
        <w:t>التكامل،</w:t>
      </w:r>
      <w:proofErr w:type="spellEnd"/>
      <w:r w:rsidR="00A33FCC" w:rsidRPr="007E09CC">
        <w:rPr>
          <w:rFonts w:ascii="Simplified Arabic" w:hAnsi="Simplified Arabic" w:cs="Simplified Arabic"/>
          <w:sz w:val="28"/>
          <w:szCs w:val="28"/>
          <w:rtl/>
        </w:rPr>
        <w:t xml:space="preserve"> </w:t>
      </w:r>
      <w:r w:rsidR="001947C9" w:rsidRPr="007E09CC">
        <w:rPr>
          <w:rFonts w:ascii="Simplified Arabic" w:hAnsi="Simplified Arabic" w:cs="Simplified Arabic"/>
          <w:sz w:val="28"/>
          <w:szCs w:val="28"/>
          <w:rtl/>
        </w:rPr>
        <w:t xml:space="preserve">من هذا المنطلق سنحاول </w:t>
      </w:r>
      <w:r w:rsidR="00FB55FE" w:rsidRPr="007E09CC">
        <w:rPr>
          <w:rFonts w:ascii="Simplified Arabic" w:hAnsi="Simplified Arabic" w:cs="Simplified Arabic"/>
          <w:sz w:val="28"/>
          <w:szCs w:val="28"/>
          <w:rtl/>
        </w:rPr>
        <w:t xml:space="preserve">تسليط الضوء على المفاهيم الأساسية ومتغيرات الدراسة من خلال تقديم مقاربة </w:t>
      </w:r>
      <w:proofErr w:type="spellStart"/>
      <w:r w:rsidR="00FB55FE" w:rsidRPr="007E09CC">
        <w:rPr>
          <w:rFonts w:ascii="Simplified Arabic" w:hAnsi="Simplified Arabic" w:cs="Simplified Arabic"/>
          <w:sz w:val="28"/>
          <w:szCs w:val="28"/>
          <w:rtl/>
        </w:rPr>
        <w:t>ايتيمولوجية</w:t>
      </w:r>
      <w:proofErr w:type="spellEnd"/>
      <w:r w:rsidR="00FB55FE" w:rsidRPr="007E09CC">
        <w:rPr>
          <w:rFonts w:ascii="Simplified Arabic" w:hAnsi="Simplified Arabic" w:cs="Simplified Arabic"/>
          <w:sz w:val="28"/>
          <w:szCs w:val="28"/>
          <w:rtl/>
        </w:rPr>
        <w:t xml:space="preserve"> </w:t>
      </w:r>
      <w:r w:rsidR="00FB55FE" w:rsidRPr="007E09CC">
        <w:rPr>
          <w:rFonts w:ascii="Simplified Arabic" w:hAnsi="Simplified Arabic" w:cs="Simplified Arabic"/>
          <w:b/>
          <w:bCs/>
          <w:sz w:val="28"/>
          <w:szCs w:val="28"/>
          <w:rtl/>
        </w:rPr>
        <w:t>(أولا</w:t>
      </w:r>
      <w:proofErr w:type="spellStart"/>
      <w:r w:rsidR="00FB55FE" w:rsidRPr="007E09CC">
        <w:rPr>
          <w:rFonts w:ascii="Simplified Arabic" w:hAnsi="Simplified Arabic" w:cs="Simplified Arabic"/>
          <w:b/>
          <w:bCs/>
          <w:sz w:val="28"/>
          <w:szCs w:val="28"/>
          <w:rtl/>
        </w:rPr>
        <w:t>)،</w:t>
      </w:r>
      <w:proofErr w:type="spellEnd"/>
      <w:r w:rsidR="00FB55FE" w:rsidRPr="007E09CC">
        <w:rPr>
          <w:rFonts w:ascii="Simplified Arabic" w:hAnsi="Simplified Arabic" w:cs="Simplified Arabic"/>
          <w:sz w:val="28"/>
          <w:szCs w:val="28"/>
          <w:rtl/>
        </w:rPr>
        <w:t xml:space="preserve"> ثم </w:t>
      </w:r>
      <w:r w:rsidR="001947C9" w:rsidRPr="007E09CC">
        <w:rPr>
          <w:rFonts w:ascii="Simplified Arabic" w:hAnsi="Simplified Arabic" w:cs="Simplified Arabic"/>
          <w:sz w:val="28"/>
          <w:szCs w:val="28"/>
          <w:rtl/>
        </w:rPr>
        <w:t>التطرق إلى العلاقة</w:t>
      </w:r>
      <w:r w:rsidR="001947C9" w:rsidRPr="007E09CC">
        <w:rPr>
          <w:rFonts w:ascii="Simplified Arabic" w:hAnsi="Simplified Arabic" w:cs="Simplified Arabic"/>
          <w:sz w:val="28"/>
          <w:szCs w:val="28"/>
        </w:rPr>
        <w:t xml:space="preserve"> </w:t>
      </w:r>
      <w:r w:rsidR="001947C9" w:rsidRPr="007E09CC">
        <w:rPr>
          <w:rFonts w:ascii="Simplified Arabic" w:hAnsi="Simplified Arabic" w:cs="Simplified Arabic"/>
          <w:sz w:val="28"/>
          <w:szCs w:val="28"/>
          <w:rtl/>
        </w:rPr>
        <w:t>بين الحكم</w:t>
      </w:r>
      <w:r w:rsidR="001947C9" w:rsidRPr="007E09CC">
        <w:rPr>
          <w:rFonts w:ascii="Simplified Arabic" w:hAnsi="Simplified Arabic" w:cs="Simplified Arabic"/>
          <w:sz w:val="28"/>
          <w:szCs w:val="28"/>
        </w:rPr>
        <w:t xml:space="preserve"> </w:t>
      </w:r>
      <w:r w:rsidR="001947C9" w:rsidRPr="007E09CC">
        <w:rPr>
          <w:rFonts w:ascii="Simplified Arabic" w:hAnsi="Simplified Arabic" w:cs="Simplified Arabic"/>
          <w:sz w:val="28"/>
          <w:szCs w:val="28"/>
          <w:rtl/>
        </w:rPr>
        <w:t>الراشد</w:t>
      </w:r>
      <w:r w:rsidR="001947C9" w:rsidRPr="007E09CC">
        <w:rPr>
          <w:rFonts w:ascii="Simplified Arabic" w:hAnsi="Simplified Arabic" w:cs="Simplified Arabic"/>
          <w:sz w:val="28"/>
          <w:szCs w:val="28"/>
        </w:rPr>
        <w:t xml:space="preserve"> </w:t>
      </w:r>
      <w:r w:rsidR="001947C9" w:rsidRPr="007E09CC">
        <w:rPr>
          <w:rFonts w:ascii="Simplified Arabic" w:hAnsi="Simplified Arabic" w:cs="Simplified Arabic"/>
          <w:sz w:val="28"/>
          <w:szCs w:val="28"/>
          <w:rtl/>
        </w:rPr>
        <w:t>والتنمية المستدامة</w:t>
      </w:r>
      <w:r w:rsidR="001947C9" w:rsidRPr="007E09CC">
        <w:rPr>
          <w:rFonts w:ascii="Simplified Arabic" w:hAnsi="Simplified Arabic" w:cs="Simplified Arabic"/>
          <w:b/>
          <w:bCs/>
          <w:sz w:val="28"/>
          <w:szCs w:val="28"/>
          <w:rtl/>
        </w:rPr>
        <w:t xml:space="preserve"> </w:t>
      </w:r>
      <w:r w:rsidR="00FB55FE" w:rsidRPr="007E09CC">
        <w:rPr>
          <w:rFonts w:ascii="Simplified Arabic" w:hAnsi="Simplified Arabic" w:cs="Simplified Arabic"/>
          <w:b/>
          <w:bCs/>
          <w:sz w:val="28"/>
          <w:szCs w:val="28"/>
          <w:rtl/>
        </w:rPr>
        <w:t>(ثاني</w:t>
      </w:r>
      <w:r w:rsidR="001947C9" w:rsidRPr="007E09CC">
        <w:rPr>
          <w:rFonts w:ascii="Simplified Arabic" w:hAnsi="Simplified Arabic" w:cs="Simplified Arabic"/>
          <w:b/>
          <w:bCs/>
          <w:sz w:val="28"/>
          <w:szCs w:val="28"/>
          <w:rtl/>
        </w:rPr>
        <w:t>ا</w:t>
      </w:r>
      <w:proofErr w:type="spellStart"/>
      <w:r w:rsidR="001947C9" w:rsidRPr="007E09CC">
        <w:rPr>
          <w:rFonts w:ascii="Simplified Arabic" w:hAnsi="Simplified Arabic" w:cs="Simplified Arabic"/>
          <w:b/>
          <w:bCs/>
          <w:sz w:val="28"/>
          <w:szCs w:val="28"/>
          <w:rtl/>
        </w:rPr>
        <w:t>)،</w:t>
      </w:r>
      <w:proofErr w:type="spellEnd"/>
      <w:r w:rsidR="001947C9" w:rsidRPr="007E09CC">
        <w:rPr>
          <w:rFonts w:ascii="Simplified Arabic" w:hAnsi="Simplified Arabic" w:cs="Simplified Arabic"/>
          <w:b/>
          <w:bCs/>
          <w:sz w:val="28"/>
          <w:szCs w:val="28"/>
          <w:rtl/>
          <w:lang w:bidi="ar-DZ"/>
        </w:rPr>
        <w:t xml:space="preserve"> </w:t>
      </w:r>
      <w:r w:rsidR="00FB55FE" w:rsidRPr="007E09CC">
        <w:rPr>
          <w:rFonts w:ascii="Simplified Arabic" w:hAnsi="Simplified Arabic" w:cs="Simplified Arabic"/>
          <w:sz w:val="28"/>
          <w:szCs w:val="28"/>
          <w:rtl/>
          <w:lang w:bidi="ar-DZ"/>
        </w:rPr>
        <w:t xml:space="preserve">وفي الأخير الحديث عن </w:t>
      </w:r>
      <w:r w:rsidR="001947C9" w:rsidRPr="007E09CC">
        <w:rPr>
          <w:rFonts w:ascii="Simplified Arabic" w:hAnsi="Simplified Arabic" w:cs="Simplified Arabic"/>
          <w:sz w:val="28"/>
          <w:szCs w:val="28"/>
          <w:rtl/>
        </w:rPr>
        <w:t>الحكم الراشد</w:t>
      </w:r>
      <w:r w:rsidR="001947C9" w:rsidRPr="007E09CC">
        <w:rPr>
          <w:rFonts w:ascii="Simplified Arabic" w:hAnsi="Simplified Arabic" w:cs="Simplified Arabic"/>
          <w:sz w:val="28"/>
          <w:szCs w:val="28"/>
        </w:rPr>
        <w:t xml:space="preserve"> </w:t>
      </w:r>
      <w:r w:rsidR="00EE1A88" w:rsidRPr="007E09CC">
        <w:rPr>
          <w:rFonts w:ascii="Simplified Arabic" w:hAnsi="Simplified Arabic" w:cs="Simplified Arabic"/>
          <w:sz w:val="28"/>
          <w:szCs w:val="28"/>
          <w:rtl/>
        </w:rPr>
        <w:t xml:space="preserve">ومتطلبات </w:t>
      </w:r>
      <w:r w:rsidR="001947C9" w:rsidRPr="007E09CC">
        <w:rPr>
          <w:rFonts w:ascii="Simplified Arabic" w:hAnsi="Simplified Arabic" w:cs="Simplified Arabic"/>
          <w:sz w:val="28"/>
          <w:szCs w:val="28"/>
          <w:rtl/>
        </w:rPr>
        <w:t>تحقيق</w:t>
      </w:r>
      <w:r w:rsidR="001947C9" w:rsidRPr="007E09CC">
        <w:rPr>
          <w:rFonts w:ascii="Simplified Arabic" w:hAnsi="Simplified Arabic" w:cs="Simplified Arabic"/>
          <w:sz w:val="28"/>
          <w:szCs w:val="28"/>
        </w:rPr>
        <w:t xml:space="preserve"> </w:t>
      </w:r>
      <w:r w:rsidR="001947C9" w:rsidRPr="007E09CC">
        <w:rPr>
          <w:rFonts w:ascii="Simplified Arabic" w:hAnsi="Simplified Arabic" w:cs="Simplified Arabic"/>
          <w:sz w:val="28"/>
          <w:szCs w:val="28"/>
          <w:rtl/>
        </w:rPr>
        <w:t>التنمية</w:t>
      </w:r>
      <w:r w:rsidR="001947C9" w:rsidRPr="007E09CC">
        <w:rPr>
          <w:rFonts w:ascii="Simplified Arabic" w:hAnsi="Simplified Arabic" w:cs="Simplified Arabic"/>
          <w:sz w:val="28"/>
          <w:szCs w:val="28"/>
        </w:rPr>
        <w:t xml:space="preserve"> </w:t>
      </w:r>
      <w:r w:rsidR="001947C9" w:rsidRPr="007E09CC">
        <w:rPr>
          <w:rFonts w:ascii="Simplified Arabic" w:hAnsi="Simplified Arabic" w:cs="Simplified Arabic"/>
          <w:sz w:val="28"/>
          <w:szCs w:val="28"/>
          <w:rtl/>
        </w:rPr>
        <w:t>المستدامة محليا</w:t>
      </w:r>
      <w:r w:rsidR="00D57902" w:rsidRPr="007E09CC">
        <w:rPr>
          <w:rFonts w:ascii="Simplified Arabic" w:hAnsi="Simplified Arabic" w:cs="Simplified Arabic"/>
          <w:sz w:val="28"/>
          <w:szCs w:val="28"/>
          <w:rtl/>
        </w:rPr>
        <w:t xml:space="preserve"> </w:t>
      </w:r>
      <w:r w:rsidR="00D57902" w:rsidRPr="007E09CC">
        <w:rPr>
          <w:rFonts w:ascii="Simplified Arabic" w:hAnsi="Simplified Arabic" w:cs="Simplified Arabic"/>
          <w:b/>
          <w:bCs/>
          <w:sz w:val="28"/>
          <w:szCs w:val="28"/>
          <w:rtl/>
        </w:rPr>
        <w:t>(ثا</w:t>
      </w:r>
      <w:r w:rsidR="00FB55FE" w:rsidRPr="007E09CC">
        <w:rPr>
          <w:rFonts w:ascii="Simplified Arabic" w:hAnsi="Simplified Arabic" w:cs="Simplified Arabic"/>
          <w:b/>
          <w:bCs/>
          <w:sz w:val="28"/>
          <w:szCs w:val="28"/>
          <w:rtl/>
        </w:rPr>
        <w:t>لثا</w:t>
      </w:r>
      <w:proofErr w:type="spellStart"/>
      <w:r w:rsidR="00D57902" w:rsidRPr="007E09CC">
        <w:rPr>
          <w:rFonts w:ascii="Simplified Arabic" w:hAnsi="Simplified Arabic" w:cs="Simplified Arabic"/>
          <w:b/>
          <w:bCs/>
          <w:sz w:val="28"/>
          <w:szCs w:val="28"/>
          <w:rtl/>
        </w:rPr>
        <w:t>).</w:t>
      </w:r>
      <w:proofErr w:type="spellEnd"/>
      <w:r w:rsidR="001947C9" w:rsidRPr="007E09CC">
        <w:rPr>
          <w:rFonts w:ascii="Simplified Arabic" w:hAnsi="Simplified Arabic" w:cs="Simplified Arabic"/>
          <w:sz w:val="28"/>
          <w:szCs w:val="28"/>
          <w:rtl/>
        </w:rPr>
        <w:t xml:space="preserve"> </w:t>
      </w:r>
    </w:p>
    <w:p w:rsidR="001169C2" w:rsidRPr="007E09CC" w:rsidRDefault="005D445A" w:rsidP="00FE025B">
      <w:pPr>
        <w:spacing w:after="0"/>
        <w:ind w:left="709"/>
        <w:jc w:val="both"/>
        <w:rPr>
          <w:rFonts w:ascii="Simplified Arabic" w:hAnsi="Simplified Arabic" w:cs="Simplified Arabic"/>
          <w:b/>
          <w:bCs/>
          <w:sz w:val="28"/>
          <w:szCs w:val="28"/>
          <w:rtl/>
        </w:rPr>
      </w:pPr>
      <w:proofErr w:type="spellStart"/>
      <w:r w:rsidRPr="007E09CC">
        <w:rPr>
          <w:rFonts w:ascii="Simplified Arabic" w:hAnsi="Simplified Arabic" w:cs="Simplified Arabic"/>
          <w:b/>
          <w:bCs/>
          <w:sz w:val="28"/>
          <w:szCs w:val="28"/>
          <w:rtl/>
        </w:rPr>
        <w:t>أولا:</w:t>
      </w:r>
      <w:proofErr w:type="spellEnd"/>
      <w:r w:rsidRPr="007E09CC">
        <w:rPr>
          <w:rFonts w:ascii="Simplified Arabic" w:hAnsi="Simplified Arabic" w:cs="Simplified Arabic"/>
          <w:b/>
          <w:bCs/>
          <w:sz w:val="28"/>
          <w:szCs w:val="28"/>
          <w:rtl/>
        </w:rPr>
        <w:t xml:space="preserve"> </w:t>
      </w:r>
      <w:r w:rsidR="002662FE" w:rsidRPr="007E09CC">
        <w:rPr>
          <w:rFonts w:ascii="Simplified Arabic" w:hAnsi="Simplified Arabic" w:cs="Simplified Arabic"/>
          <w:b/>
          <w:bCs/>
          <w:sz w:val="28"/>
          <w:szCs w:val="28"/>
          <w:rtl/>
        </w:rPr>
        <w:t xml:space="preserve">مقاربة </w:t>
      </w:r>
      <w:proofErr w:type="spellStart"/>
      <w:r w:rsidR="002662FE" w:rsidRPr="007E09CC">
        <w:rPr>
          <w:rFonts w:ascii="Simplified Arabic" w:hAnsi="Simplified Arabic" w:cs="Simplified Arabic"/>
          <w:b/>
          <w:bCs/>
          <w:sz w:val="28"/>
          <w:szCs w:val="28"/>
          <w:rtl/>
        </w:rPr>
        <w:t>ايتيمولوجية</w:t>
      </w:r>
      <w:proofErr w:type="spellEnd"/>
      <w:r w:rsidR="002662FE" w:rsidRPr="007E09CC">
        <w:rPr>
          <w:rFonts w:ascii="Simplified Arabic" w:hAnsi="Simplified Arabic" w:cs="Simplified Arabic"/>
          <w:b/>
          <w:bCs/>
          <w:sz w:val="28"/>
          <w:szCs w:val="28"/>
          <w:rtl/>
        </w:rPr>
        <w:t xml:space="preserve"> للدراسة.</w:t>
      </w:r>
    </w:p>
    <w:p w:rsidR="001169C2" w:rsidRPr="007E09CC" w:rsidRDefault="001169C2" w:rsidP="00FE025B">
      <w:pPr>
        <w:pStyle w:val="Paragraphedeliste"/>
        <w:numPr>
          <w:ilvl w:val="0"/>
          <w:numId w:val="14"/>
        </w:numPr>
        <w:spacing w:after="0"/>
        <w:ind w:left="709" w:firstLine="362"/>
        <w:jc w:val="both"/>
        <w:rPr>
          <w:rFonts w:ascii="Simplified Arabic" w:hAnsi="Simplified Arabic" w:cs="Simplified Arabic"/>
          <w:sz w:val="28"/>
          <w:szCs w:val="28"/>
        </w:rPr>
      </w:pPr>
      <w:r w:rsidRPr="007E09CC">
        <w:rPr>
          <w:rFonts w:ascii="Simplified Arabic" w:hAnsi="Simplified Arabic" w:cs="Simplified Arabic"/>
          <w:b/>
          <w:bCs/>
          <w:sz w:val="28"/>
          <w:szCs w:val="28"/>
          <w:rtl/>
        </w:rPr>
        <w:t xml:space="preserve"> </w:t>
      </w:r>
      <w:proofErr w:type="gramStart"/>
      <w:r w:rsidRPr="007E09CC">
        <w:rPr>
          <w:rFonts w:ascii="Simplified Arabic" w:hAnsi="Simplified Arabic" w:cs="Simplified Arabic"/>
          <w:b/>
          <w:bCs/>
          <w:sz w:val="28"/>
          <w:szCs w:val="28"/>
          <w:rtl/>
        </w:rPr>
        <w:t>الحكم</w:t>
      </w:r>
      <w:proofErr w:type="gramEnd"/>
      <w:r w:rsidRPr="007E09CC">
        <w:rPr>
          <w:rFonts w:ascii="Simplified Arabic" w:hAnsi="Simplified Arabic" w:cs="Simplified Arabic"/>
          <w:b/>
          <w:bCs/>
          <w:sz w:val="28"/>
          <w:szCs w:val="28"/>
          <w:rtl/>
        </w:rPr>
        <w:t xml:space="preserve"> </w:t>
      </w:r>
      <w:proofErr w:type="spellStart"/>
      <w:r w:rsidRPr="007E09CC">
        <w:rPr>
          <w:rFonts w:ascii="Simplified Arabic" w:hAnsi="Simplified Arabic" w:cs="Simplified Arabic"/>
          <w:b/>
          <w:bCs/>
          <w:sz w:val="28"/>
          <w:szCs w:val="28"/>
          <w:rtl/>
        </w:rPr>
        <w:t>الراشد:</w:t>
      </w:r>
      <w:proofErr w:type="spellEnd"/>
      <w:r w:rsidRPr="007E09CC">
        <w:rPr>
          <w:rFonts w:ascii="Simplified Arabic" w:hAnsi="Simplified Arabic" w:cs="Simplified Arabic"/>
          <w:b/>
          <w:bCs/>
          <w:sz w:val="28"/>
          <w:szCs w:val="28"/>
          <w:rtl/>
        </w:rPr>
        <w:t xml:space="preserve"> </w:t>
      </w:r>
      <w:r w:rsidRPr="007E09CC">
        <w:rPr>
          <w:rFonts w:ascii="Simplified Arabic" w:hAnsi="Simplified Arabic" w:cs="Simplified Arabic"/>
          <w:sz w:val="28"/>
          <w:szCs w:val="28"/>
          <w:rtl/>
        </w:rPr>
        <w:t>يعتبر مفهوم الحكم الراشد من المواضيع الهامة ا</w:t>
      </w:r>
      <w:r w:rsidR="00856471" w:rsidRPr="007E09CC">
        <w:rPr>
          <w:rFonts w:ascii="Simplified Arabic" w:hAnsi="Simplified Arabic" w:cs="Simplified Arabic"/>
          <w:sz w:val="28"/>
          <w:szCs w:val="28"/>
          <w:rtl/>
        </w:rPr>
        <w:t>لتي طغت على الساحة العلمية والأكاديمية</w:t>
      </w:r>
      <w:r w:rsidRPr="007E09CC">
        <w:rPr>
          <w:rFonts w:ascii="Simplified Arabic" w:hAnsi="Simplified Arabic" w:cs="Simplified Arabic"/>
          <w:sz w:val="28"/>
          <w:szCs w:val="28"/>
          <w:rtl/>
        </w:rPr>
        <w:t xml:space="preserve"> في الفترات الأخيرة وهذا نظرا لحداثة الموضوع وأهميته في الوقت </w:t>
      </w:r>
      <w:proofErr w:type="spellStart"/>
      <w:r w:rsidRPr="007E09CC">
        <w:rPr>
          <w:rFonts w:ascii="Simplified Arabic" w:hAnsi="Simplified Arabic" w:cs="Simplified Arabic"/>
          <w:sz w:val="28"/>
          <w:szCs w:val="28"/>
          <w:rtl/>
        </w:rPr>
        <w:t>ذاته،</w:t>
      </w:r>
      <w:proofErr w:type="spellEnd"/>
      <w:r w:rsidRPr="007E09CC">
        <w:rPr>
          <w:rFonts w:ascii="Simplified Arabic" w:hAnsi="Simplified Arabic" w:cs="Simplified Arabic"/>
          <w:sz w:val="28"/>
          <w:szCs w:val="28"/>
          <w:rtl/>
        </w:rPr>
        <w:t xml:space="preserve"> حيث سنحاول من خلال هذه الجزئية ضبط المفهوم بشكل دقيق.</w:t>
      </w:r>
    </w:p>
    <w:p w:rsidR="001169C2" w:rsidRPr="007E09CC" w:rsidRDefault="001169C2" w:rsidP="00FE025B">
      <w:pPr>
        <w:spacing w:after="0"/>
        <w:ind w:left="709"/>
        <w:jc w:val="both"/>
        <w:rPr>
          <w:rFonts w:ascii="Simplified Arabic" w:hAnsi="Simplified Arabic" w:cs="Simplified Arabic"/>
          <w:sz w:val="28"/>
          <w:szCs w:val="28"/>
          <w:rtl/>
        </w:rPr>
      </w:pPr>
      <w:proofErr w:type="spellStart"/>
      <w:r w:rsidRPr="007E09CC">
        <w:rPr>
          <w:rFonts w:ascii="Simplified Arabic" w:hAnsi="Simplified Arabic" w:cs="Simplified Arabic"/>
          <w:b/>
          <w:bCs/>
          <w:sz w:val="28"/>
          <w:szCs w:val="28"/>
          <w:rtl/>
        </w:rPr>
        <w:t>-</w:t>
      </w:r>
      <w:proofErr w:type="spellEnd"/>
      <w:r w:rsidRPr="007E09CC">
        <w:rPr>
          <w:rFonts w:ascii="Simplified Arabic" w:hAnsi="Simplified Arabic" w:cs="Simplified Arabic"/>
          <w:sz w:val="28"/>
          <w:szCs w:val="28"/>
          <w:rtl/>
          <w:lang w:bidi="ar-DZ"/>
        </w:rPr>
        <w:t xml:space="preserve"> </w:t>
      </w:r>
      <w:r w:rsidRPr="007E09CC">
        <w:rPr>
          <w:rFonts w:ascii="Simplified Arabic" w:hAnsi="Simplified Arabic" w:cs="Simplified Arabic"/>
          <w:sz w:val="28"/>
          <w:szCs w:val="28"/>
          <w:rtl/>
        </w:rPr>
        <w:t xml:space="preserve">يعرف البنك الدولي الحكم الراشد أو الصالح على </w:t>
      </w:r>
      <w:proofErr w:type="spellStart"/>
      <w:r w:rsidRPr="007E09CC">
        <w:rPr>
          <w:rFonts w:ascii="Simplified Arabic" w:hAnsi="Simplified Arabic" w:cs="Simplified Arabic"/>
          <w:sz w:val="28"/>
          <w:szCs w:val="28"/>
          <w:rtl/>
        </w:rPr>
        <w:t>أنه:</w:t>
      </w:r>
      <w:proofErr w:type="spellEnd"/>
      <w:r w:rsidRPr="007E09CC">
        <w:rPr>
          <w:rFonts w:ascii="Simplified Arabic" w:hAnsi="Simplified Arabic" w:cs="Simplified Arabic"/>
          <w:sz w:val="28"/>
          <w:szCs w:val="28"/>
          <w:rtl/>
        </w:rPr>
        <w:t xml:space="preserve"> "</w:t>
      </w:r>
      <w:r w:rsidRPr="007E09CC">
        <w:rPr>
          <w:rFonts w:ascii="Simplified Arabic" w:hAnsi="Simplified Arabic" w:cs="Simplified Arabic"/>
          <w:b/>
          <w:bCs/>
          <w:sz w:val="28"/>
          <w:szCs w:val="28"/>
          <w:rtl/>
        </w:rPr>
        <w:t xml:space="preserve">التقاليد والمؤسسات التي من خلالها تتم ممارسة السلطة في </w:t>
      </w:r>
      <w:proofErr w:type="spellStart"/>
      <w:proofErr w:type="gramStart"/>
      <w:r w:rsidRPr="007E09CC">
        <w:rPr>
          <w:rFonts w:ascii="Simplified Arabic" w:hAnsi="Simplified Arabic" w:cs="Simplified Arabic"/>
          <w:b/>
          <w:bCs/>
          <w:sz w:val="28"/>
          <w:szCs w:val="28"/>
          <w:rtl/>
        </w:rPr>
        <w:t>الدولة"</w:t>
      </w:r>
      <w:proofErr w:type="spellEnd"/>
      <w:r w:rsidRPr="007E09CC">
        <w:rPr>
          <w:rStyle w:val="Appelnotedebasdep"/>
          <w:rFonts w:ascii="Simplified Arabic" w:hAnsi="Simplified Arabic" w:cs="Simplified Arabic"/>
          <w:sz w:val="28"/>
          <w:szCs w:val="28"/>
          <w:rtl/>
        </w:rPr>
        <w:footnoteReference w:id="1"/>
      </w:r>
      <w:proofErr w:type="spellStart"/>
      <w:r w:rsidRPr="007E09CC">
        <w:rPr>
          <w:rFonts w:ascii="Simplified Arabic" w:hAnsi="Simplified Arabic" w:cs="Simplified Arabic"/>
          <w:sz w:val="28"/>
          <w:szCs w:val="28"/>
          <w:rtl/>
        </w:rPr>
        <w:t>،</w:t>
      </w:r>
      <w:proofErr w:type="spellEnd"/>
      <w:proofErr w:type="gramEnd"/>
      <w:r w:rsidRPr="007E09CC">
        <w:rPr>
          <w:rFonts w:ascii="Simplified Arabic" w:hAnsi="Simplified Arabic" w:cs="Simplified Arabic"/>
          <w:sz w:val="28"/>
          <w:szCs w:val="28"/>
          <w:rtl/>
        </w:rPr>
        <w:t xml:space="preserve"> إن هذا التعريف يشمل: </w:t>
      </w:r>
      <w:r w:rsidR="00E9532E" w:rsidRPr="007E09CC">
        <w:rPr>
          <w:rStyle w:val="Appelnotedebasdep"/>
          <w:rFonts w:ascii="Simplified Arabic" w:hAnsi="Simplified Arabic" w:cs="Simplified Arabic"/>
          <w:sz w:val="28"/>
          <w:szCs w:val="28"/>
          <w:rtl/>
        </w:rPr>
        <w:footnoteReference w:id="2"/>
      </w:r>
    </w:p>
    <w:p w:rsidR="001169C2" w:rsidRPr="007E09CC" w:rsidRDefault="001169C2" w:rsidP="00FE025B">
      <w:pPr>
        <w:pStyle w:val="Paragraphedeliste"/>
        <w:numPr>
          <w:ilvl w:val="0"/>
          <w:numId w:val="15"/>
        </w:num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عملية اختيار القائمين على السلطة </w:t>
      </w:r>
      <w:proofErr w:type="gramStart"/>
      <w:r w:rsidRPr="007E09CC">
        <w:rPr>
          <w:rFonts w:ascii="Simplified Arabic" w:hAnsi="Simplified Arabic" w:cs="Simplified Arabic"/>
          <w:sz w:val="28"/>
          <w:szCs w:val="28"/>
          <w:rtl/>
        </w:rPr>
        <w:t>ورصدهم</w:t>
      </w:r>
      <w:proofErr w:type="gramEnd"/>
      <w:r w:rsidRPr="007E09CC">
        <w:rPr>
          <w:rFonts w:ascii="Simplified Arabic" w:hAnsi="Simplified Arabic" w:cs="Simplified Arabic"/>
          <w:sz w:val="28"/>
          <w:szCs w:val="28"/>
          <w:rtl/>
        </w:rPr>
        <w:t xml:space="preserve"> واستبدالهم</w:t>
      </w:r>
    </w:p>
    <w:p w:rsidR="001169C2" w:rsidRPr="007E09CC" w:rsidRDefault="001169C2" w:rsidP="00FE025B">
      <w:pPr>
        <w:pStyle w:val="Paragraphedeliste"/>
        <w:numPr>
          <w:ilvl w:val="0"/>
          <w:numId w:val="15"/>
        </w:num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قدرة الحكومة على إدارة الموارد وتنفيذ السياسات السليمة بفاعلية</w:t>
      </w:r>
    </w:p>
    <w:p w:rsidR="001169C2" w:rsidRPr="007E09CC" w:rsidRDefault="001169C2" w:rsidP="00FE025B">
      <w:pPr>
        <w:pStyle w:val="Paragraphedeliste"/>
        <w:numPr>
          <w:ilvl w:val="0"/>
          <w:numId w:val="15"/>
        </w:numPr>
        <w:spacing w:after="0"/>
        <w:ind w:left="709"/>
        <w:jc w:val="both"/>
        <w:rPr>
          <w:rFonts w:ascii="Simplified Arabic" w:hAnsi="Simplified Arabic" w:cs="Simplified Arabic"/>
          <w:sz w:val="28"/>
          <w:szCs w:val="28"/>
          <w:rtl/>
        </w:rPr>
      </w:pPr>
      <w:proofErr w:type="spellStart"/>
      <w:r w:rsidRPr="007E09CC">
        <w:rPr>
          <w:rFonts w:ascii="Simplified Arabic" w:hAnsi="Simplified Arabic" w:cs="Simplified Arabic"/>
          <w:sz w:val="28"/>
          <w:szCs w:val="28"/>
          <w:rtl/>
        </w:rPr>
        <w:t>إحترام</w:t>
      </w:r>
      <w:proofErr w:type="spellEnd"/>
      <w:r w:rsidRPr="007E09CC">
        <w:rPr>
          <w:rFonts w:ascii="Simplified Arabic" w:hAnsi="Simplified Arabic" w:cs="Simplified Arabic"/>
          <w:sz w:val="28"/>
          <w:szCs w:val="28"/>
          <w:rtl/>
        </w:rPr>
        <w:t xml:space="preserve"> كل من المواطنين والدولة للمؤسسات التي تحكم التفاعلات الاقتصادية والاجتماعية فيما بينها</w:t>
      </w:r>
    </w:p>
    <w:p w:rsidR="001169C2" w:rsidRPr="007E09CC" w:rsidRDefault="001169C2" w:rsidP="00FE025B">
      <w:pPr>
        <w:spacing w:after="0"/>
        <w:ind w:left="709"/>
        <w:jc w:val="both"/>
        <w:rPr>
          <w:rFonts w:ascii="Simplified Arabic" w:hAnsi="Simplified Arabic" w:cs="Simplified Arabic"/>
          <w:sz w:val="28"/>
          <w:szCs w:val="28"/>
          <w:rtl/>
        </w:rPr>
      </w:pPr>
      <w:proofErr w:type="spellStart"/>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وحسب برنامج الأمم المتحدة الإنمائي فان الحكم الراشد </w:t>
      </w:r>
      <w:proofErr w:type="spellStart"/>
      <w:r w:rsidRPr="007E09CC">
        <w:rPr>
          <w:rFonts w:ascii="Simplified Arabic" w:hAnsi="Simplified Arabic" w:cs="Simplified Arabic"/>
          <w:sz w:val="28"/>
          <w:szCs w:val="28"/>
          <w:rtl/>
        </w:rPr>
        <w:t>يشير:</w:t>
      </w:r>
      <w:proofErr w:type="spellEnd"/>
      <w:r w:rsidRPr="007E09CC">
        <w:rPr>
          <w:rFonts w:ascii="Simplified Arabic" w:hAnsi="Simplified Arabic" w:cs="Simplified Arabic"/>
          <w:sz w:val="28"/>
          <w:szCs w:val="28"/>
          <w:rtl/>
        </w:rPr>
        <w:t xml:space="preserve"> "ممارسة السلطة </w:t>
      </w:r>
      <w:proofErr w:type="spellStart"/>
      <w:r w:rsidRPr="007E09CC">
        <w:rPr>
          <w:rFonts w:ascii="Simplified Arabic" w:hAnsi="Simplified Arabic" w:cs="Simplified Arabic"/>
          <w:sz w:val="28"/>
          <w:szCs w:val="28"/>
          <w:rtl/>
        </w:rPr>
        <w:t>الإقتصادية</w:t>
      </w:r>
      <w:proofErr w:type="spellEnd"/>
      <w:r w:rsidRPr="007E09CC">
        <w:rPr>
          <w:rFonts w:ascii="Simplified Arabic" w:hAnsi="Simplified Arabic" w:cs="Simplified Arabic"/>
          <w:sz w:val="28"/>
          <w:szCs w:val="28"/>
          <w:rtl/>
        </w:rPr>
        <w:t xml:space="preserve"> والسياسية والإدارية الإدارة شؤون الدولة على كافة </w:t>
      </w:r>
      <w:proofErr w:type="spellStart"/>
      <w:r w:rsidRPr="007E09CC">
        <w:rPr>
          <w:rFonts w:ascii="Simplified Arabic" w:hAnsi="Simplified Arabic" w:cs="Simplified Arabic"/>
          <w:sz w:val="28"/>
          <w:szCs w:val="28"/>
          <w:rtl/>
        </w:rPr>
        <w:t>المستويات"،</w:t>
      </w:r>
      <w:proofErr w:type="spellEnd"/>
      <w:r w:rsidRPr="007E09CC">
        <w:rPr>
          <w:rFonts w:ascii="Simplified Arabic" w:hAnsi="Simplified Arabic" w:cs="Simplified Arabic"/>
          <w:sz w:val="28"/>
          <w:szCs w:val="28"/>
          <w:rtl/>
        </w:rPr>
        <w:t xml:space="preserve"> ويشمل الآليات والعمليات والمؤسسات التي من خلالها يعبر المواطنون والمجموعات عن مصالحهم ويمارسون حقوقهم القانونية ويوفون </w:t>
      </w:r>
      <w:proofErr w:type="spellStart"/>
      <w:r w:rsidRPr="007E09CC">
        <w:rPr>
          <w:rFonts w:ascii="Simplified Arabic" w:hAnsi="Simplified Arabic" w:cs="Simplified Arabic"/>
          <w:sz w:val="28"/>
          <w:szCs w:val="28"/>
          <w:rtl/>
        </w:rPr>
        <w:t>بإلتزاماتهم</w:t>
      </w:r>
      <w:proofErr w:type="spellEnd"/>
      <w:r w:rsidRPr="007E09CC">
        <w:rPr>
          <w:rFonts w:ascii="Simplified Arabic" w:hAnsi="Simplified Arabic" w:cs="Simplified Arabic"/>
          <w:sz w:val="28"/>
          <w:szCs w:val="28"/>
          <w:rtl/>
        </w:rPr>
        <w:t xml:space="preserve"> ويقبلون الوساطة لحل </w:t>
      </w:r>
      <w:proofErr w:type="spellStart"/>
      <w:r w:rsidRPr="007E09CC">
        <w:rPr>
          <w:rFonts w:ascii="Simplified Arabic" w:hAnsi="Simplified Arabic" w:cs="Simplified Arabic"/>
          <w:sz w:val="28"/>
          <w:szCs w:val="28"/>
          <w:rtl/>
        </w:rPr>
        <w:t>إختلافاتهم</w:t>
      </w:r>
      <w:proofErr w:type="spellEnd"/>
      <w:r w:rsidRPr="007E09CC">
        <w:rPr>
          <w:rStyle w:val="Appelnotedebasdep"/>
          <w:rFonts w:ascii="Simplified Arabic" w:hAnsi="Simplified Arabic" w:cs="Simplified Arabic"/>
          <w:sz w:val="28"/>
          <w:szCs w:val="28"/>
          <w:rtl/>
        </w:rPr>
        <w:footnoteReference w:id="3"/>
      </w:r>
      <w:r w:rsidRPr="007E09CC">
        <w:rPr>
          <w:rFonts w:ascii="Simplified Arabic" w:hAnsi="Simplified Arabic" w:cs="Simplified Arabic"/>
          <w:sz w:val="28"/>
          <w:szCs w:val="28"/>
          <w:rtl/>
        </w:rPr>
        <w:t>.</w:t>
      </w:r>
    </w:p>
    <w:p w:rsidR="001169C2" w:rsidRPr="007E09CC" w:rsidRDefault="001169C2" w:rsidP="00FE025B">
      <w:pPr>
        <w:spacing w:after="0"/>
        <w:ind w:left="709"/>
        <w:jc w:val="both"/>
        <w:rPr>
          <w:rFonts w:ascii="Simplified Arabic" w:hAnsi="Simplified Arabic" w:cs="Simplified Arabic"/>
          <w:sz w:val="28"/>
          <w:szCs w:val="28"/>
          <w:rtl/>
        </w:rPr>
      </w:pPr>
      <w:proofErr w:type="spellStart"/>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وتعرف منظمة الشفافية الدولية الحكم الراشد </w:t>
      </w:r>
      <w:proofErr w:type="spellStart"/>
      <w:r w:rsidRPr="007E09CC">
        <w:rPr>
          <w:rFonts w:ascii="Simplified Arabic" w:hAnsi="Simplified Arabic" w:cs="Simplified Arabic"/>
          <w:sz w:val="28"/>
          <w:szCs w:val="28"/>
          <w:rtl/>
        </w:rPr>
        <w:t>بأنه:</w:t>
      </w:r>
      <w:proofErr w:type="spellEnd"/>
      <w:r w:rsidRPr="007E09CC">
        <w:rPr>
          <w:rFonts w:ascii="Simplified Arabic" w:hAnsi="Simplified Arabic" w:cs="Simplified Arabic"/>
          <w:sz w:val="28"/>
          <w:szCs w:val="28"/>
          <w:rtl/>
        </w:rPr>
        <w:t xml:space="preserve"> "</w:t>
      </w:r>
      <w:r w:rsidRPr="007E09CC">
        <w:rPr>
          <w:rFonts w:ascii="Simplified Arabic" w:hAnsi="Simplified Arabic" w:cs="Simplified Arabic"/>
          <w:b/>
          <w:bCs/>
          <w:sz w:val="28"/>
          <w:szCs w:val="28"/>
          <w:rtl/>
        </w:rPr>
        <w:t xml:space="preserve">هو الغاية الحاصلة من تكاتف جهود كل من الدولة والقطاع الخاص والمجتمع المدني ومختلف المواطنين في مكافحة ظاهرة </w:t>
      </w:r>
      <w:proofErr w:type="spellStart"/>
      <w:r w:rsidRPr="007E09CC">
        <w:rPr>
          <w:rFonts w:ascii="Simplified Arabic" w:hAnsi="Simplified Arabic" w:cs="Simplified Arabic"/>
          <w:b/>
          <w:bCs/>
          <w:sz w:val="28"/>
          <w:szCs w:val="28"/>
          <w:rtl/>
        </w:rPr>
        <w:t>الفساد،</w:t>
      </w:r>
      <w:proofErr w:type="spellEnd"/>
      <w:r w:rsidRPr="007E09CC">
        <w:rPr>
          <w:rFonts w:ascii="Simplified Arabic" w:hAnsi="Simplified Arabic" w:cs="Simplified Arabic"/>
          <w:b/>
          <w:bCs/>
          <w:sz w:val="28"/>
          <w:szCs w:val="28"/>
          <w:rtl/>
        </w:rPr>
        <w:t xml:space="preserve"> بداية من جمع المعلومات وتحليلها ونشرها لزيادة الوعي العام حول </w:t>
      </w:r>
      <w:proofErr w:type="spellStart"/>
      <w:r w:rsidRPr="007E09CC">
        <w:rPr>
          <w:rFonts w:ascii="Simplified Arabic" w:hAnsi="Simplified Arabic" w:cs="Simplified Arabic"/>
          <w:b/>
          <w:bCs/>
          <w:sz w:val="28"/>
          <w:szCs w:val="28"/>
          <w:rtl/>
        </w:rPr>
        <w:t>الظاهرة،</w:t>
      </w:r>
      <w:proofErr w:type="spellEnd"/>
      <w:r w:rsidRPr="007E09CC">
        <w:rPr>
          <w:rFonts w:ascii="Simplified Arabic" w:hAnsi="Simplified Arabic" w:cs="Simplified Arabic"/>
          <w:b/>
          <w:bCs/>
          <w:sz w:val="28"/>
          <w:szCs w:val="28"/>
          <w:rtl/>
        </w:rPr>
        <w:t xml:space="preserve"> وخلق آليات تمكن هذه الأطراف من القضاء على الظاهرة أو على الأقل التقليص </w:t>
      </w:r>
      <w:proofErr w:type="spellStart"/>
      <w:r w:rsidRPr="007E09CC">
        <w:rPr>
          <w:rFonts w:ascii="Simplified Arabic" w:hAnsi="Simplified Arabic" w:cs="Simplified Arabic"/>
          <w:b/>
          <w:bCs/>
          <w:sz w:val="28"/>
          <w:szCs w:val="28"/>
          <w:rtl/>
        </w:rPr>
        <w:t>منها</w:t>
      </w:r>
      <w:r w:rsidRPr="007E09CC">
        <w:rPr>
          <w:rFonts w:ascii="Simplified Arabic" w:hAnsi="Simplified Arabic" w:cs="Simplified Arabic"/>
          <w:sz w:val="28"/>
          <w:szCs w:val="28"/>
          <w:rtl/>
        </w:rPr>
        <w:t>".</w:t>
      </w:r>
      <w:proofErr w:type="spellEnd"/>
    </w:p>
    <w:p w:rsidR="001169C2" w:rsidRPr="007E09CC" w:rsidRDefault="001169C2" w:rsidP="00FE025B">
      <w:p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 </w:t>
      </w:r>
      <w:proofErr w:type="spellStart"/>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أما المشرع الجزائري فنجد أنه يتكلم عن الحكم  الراشد في القانون التوجيهي للمدينة رقم 06-06</w:t>
      </w:r>
      <w:r w:rsidRPr="007E09CC">
        <w:rPr>
          <w:rStyle w:val="Appelnotedebasdep"/>
          <w:rFonts w:ascii="Simplified Arabic" w:hAnsi="Simplified Arabic" w:cs="Simplified Arabic"/>
          <w:sz w:val="28"/>
          <w:szCs w:val="28"/>
          <w:rtl/>
        </w:rPr>
        <w:footnoteReference w:id="4"/>
      </w:r>
      <w:proofErr w:type="spellStart"/>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في الفصل الأول المتعلق بالمبادئ العامة ورد مصطلح الحكم </w:t>
      </w:r>
      <w:proofErr w:type="spellStart"/>
      <w:r w:rsidRPr="007E09CC">
        <w:rPr>
          <w:rFonts w:ascii="Simplified Arabic" w:hAnsi="Simplified Arabic" w:cs="Simplified Arabic"/>
          <w:sz w:val="28"/>
          <w:szCs w:val="28"/>
          <w:rtl/>
        </w:rPr>
        <w:t>الراشد،</w:t>
      </w:r>
      <w:proofErr w:type="spellEnd"/>
      <w:r w:rsidRPr="007E09CC">
        <w:rPr>
          <w:rFonts w:ascii="Simplified Arabic" w:hAnsi="Simplified Arabic" w:cs="Simplified Arabic"/>
          <w:sz w:val="28"/>
          <w:szCs w:val="28"/>
          <w:rtl/>
        </w:rPr>
        <w:t xml:space="preserve"> في مادته </w:t>
      </w:r>
      <w:proofErr w:type="spellStart"/>
      <w:r w:rsidRPr="007E09CC">
        <w:rPr>
          <w:rFonts w:ascii="Simplified Arabic" w:hAnsi="Simplified Arabic" w:cs="Simplified Arabic"/>
          <w:sz w:val="28"/>
          <w:szCs w:val="28"/>
          <w:rtl/>
        </w:rPr>
        <w:t>الثانية،</w:t>
      </w:r>
      <w:proofErr w:type="spellEnd"/>
      <w:r w:rsidRPr="007E09CC">
        <w:rPr>
          <w:rFonts w:ascii="Simplified Arabic" w:hAnsi="Simplified Arabic" w:cs="Simplified Arabic"/>
          <w:sz w:val="28"/>
          <w:szCs w:val="28"/>
          <w:rtl/>
        </w:rPr>
        <w:t xml:space="preserve"> حيث عرفه </w:t>
      </w:r>
      <w:proofErr w:type="spellStart"/>
      <w:r w:rsidRPr="007E09CC">
        <w:rPr>
          <w:rFonts w:ascii="Simplified Arabic" w:hAnsi="Simplified Arabic" w:cs="Simplified Arabic"/>
          <w:sz w:val="28"/>
          <w:szCs w:val="28"/>
          <w:rtl/>
        </w:rPr>
        <w:t>بأنه:</w:t>
      </w:r>
      <w:proofErr w:type="spellEnd"/>
      <w:r w:rsidRPr="007E09CC">
        <w:rPr>
          <w:rFonts w:ascii="Simplified Arabic" w:hAnsi="Simplified Arabic" w:cs="Simplified Arabic"/>
          <w:sz w:val="28"/>
          <w:szCs w:val="28"/>
          <w:rtl/>
        </w:rPr>
        <w:t xml:space="preserve"> "</w:t>
      </w:r>
      <w:r w:rsidRPr="007E09CC">
        <w:rPr>
          <w:rFonts w:ascii="Simplified Arabic" w:hAnsi="Simplified Arabic" w:cs="Simplified Arabic"/>
          <w:b/>
          <w:bCs/>
          <w:sz w:val="28"/>
          <w:szCs w:val="28"/>
          <w:rtl/>
        </w:rPr>
        <w:t xml:space="preserve">هو الحكم الذي بموجبه تكون الإدارة مهتمة بانشغالات المواطن وتعمل للمصلحة العامة في إطار </w:t>
      </w:r>
      <w:proofErr w:type="spellStart"/>
      <w:r w:rsidRPr="007E09CC">
        <w:rPr>
          <w:rFonts w:ascii="Simplified Arabic" w:hAnsi="Simplified Arabic" w:cs="Simplified Arabic"/>
          <w:b/>
          <w:bCs/>
          <w:sz w:val="28"/>
          <w:szCs w:val="28"/>
          <w:rtl/>
        </w:rPr>
        <w:t>الشفافية"</w:t>
      </w:r>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كذلك تحدث عنه في المادة 11 من نفس </w:t>
      </w:r>
      <w:proofErr w:type="spellStart"/>
      <w:r w:rsidRPr="007E09CC">
        <w:rPr>
          <w:rFonts w:ascii="Simplified Arabic" w:hAnsi="Simplified Arabic" w:cs="Simplified Arabic"/>
          <w:sz w:val="28"/>
          <w:szCs w:val="28"/>
          <w:rtl/>
        </w:rPr>
        <w:t>القانون،</w:t>
      </w:r>
      <w:proofErr w:type="spellEnd"/>
      <w:r w:rsidRPr="007E09CC">
        <w:rPr>
          <w:rFonts w:ascii="Simplified Arabic" w:hAnsi="Simplified Arabic" w:cs="Simplified Arabic"/>
          <w:sz w:val="28"/>
          <w:szCs w:val="28"/>
          <w:rtl/>
        </w:rPr>
        <w:t xml:space="preserve"> وذلك في إطار تسيير المدينة حيث تحدث عن ترقية الحكم الراشد في مجال تسيير المدن والذي يكون عن طريق:</w:t>
      </w:r>
    </w:p>
    <w:p w:rsidR="001169C2" w:rsidRPr="007E09CC" w:rsidRDefault="001169C2" w:rsidP="00FE025B">
      <w:pPr>
        <w:pStyle w:val="Paragraphedeliste"/>
        <w:numPr>
          <w:ilvl w:val="0"/>
          <w:numId w:val="1"/>
        </w:num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تطوير أنماط التسيير العقلاني باستعمال الوسائل والأساليب الحديثة. </w:t>
      </w:r>
    </w:p>
    <w:p w:rsidR="001169C2" w:rsidRPr="007E09CC" w:rsidRDefault="001169C2" w:rsidP="00FE025B">
      <w:pPr>
        <w:pStyle w:val="Paragraphedeliste"/>
        <w:numPr>
          <w:ilvl w:val="0"/>
          <w:numId w:val="1"/>
        </w:numPr>
        <w:spacing w:after="0"/>
        <w:ind w:left="709"/>
        <w:jc w:val="both"/>
        <w:rPr>
          <w:rFonts w:ascii="Simplified Arabic" w:hAnsi="Simplified Arabic" w:cs="Simplified Arabic"/>
          <w:sz w:val="28"/>
          <w:szCs w:val="28"/>
          <w:rtl/>
          <w:lang w:val="fr-FR" w:bidi="ar-DZ"/>
        </w:rPr>
      </w:pPr>
      <w:proofErr w:type="gramStart"/>
      <w:r w:rsidRPr="007E09CC">
        <w:rPr>
          <w:rFonts w:ascii="Simplified Arabic" w:hAnsi="Simplified Arabic" w:cs="Simplified Arabic"/>
          <w:sz w:val="28"/>
          <w:szCs w:val="28"/>
          <w:rtl/>
        </w:rPr>
        <w:t>توفير</w:t>
      </w:r>
      <w:proofErr w:type="gramEnd"/>
      <w:r w:rsidRPr="007E09CC">
        <w:rPr>
          <w:rFonts w:ascii="Simplified Arabic" w:hAnsi="Simplified Arabic" w:cs="Simplified Arabic"/>
          <w:sz w:val="28"/>
          <w:szCs w:val="28"/>
          <w:rtl/>
        </w:rPr>
        <w:t xml:space="preserve"> وتدعيم الخدمة العمومية باستعمال الوسائل و الأساليب الحديثة. </w:t>
      </w:r>
    </w:p>
    <w:p w:rsidR="001169C2" w:rsidRPr="007E09CC" w:rsidRDefault="001169C2" w:rsidP="00FE025B">
      <w:pPr>
        <w:pStyle w:val="Paragraphedeliste"/>
        <w:numPr>
          <w:ilvl w:val="0"/>
          <w:numId w:val="1"/>
        </w:numPr>
        <w:spacing w:after="0"/>
        <w:ind w:left="709"/>
        <w:jc w:val="both"/>
        <w:rPr>
          <w:rFonts w:ascii="Simplified Arabic" w:hAnsi="Simplified Arabic" w:cs="Simplified Arabic"/>
          <w:sz w:val="28"/>
          <w:szCs w:val="28"/>
          <w:rtl/>
        </w:rPr>
      </w:pPr>
      <w:proofErr w:type="gramStart"/>
      <w:r w:rsidRPr="007E09CC">
        <w:rPr>
          <w:rFonts w:ascii="Simplified Arabic" w:hAnsi="Simplified Arabic" w:cs="Simplified Arabic"/>
          <w:sz w:val="28"/>
          <w:szCs w:val="28"/>
          <w:rtl/>
        </w:rPr>
        <w:t>توفير</w:t>
      </w:r>
      <w:proofErr w:type="gramEnd"/>
      <w:r w:rsidRPr="007E09CC">
        <w:rPr>
          <w:rFonts w:ascii="Simplified Arabic" w:hAnsi="Simplified Arabic" w:cs="Simplified Arabic"/>
          <w:sz w:val="28"/>
          <w:szCs w:val="28"/>
          <w:rtl/>
        </w:rPr>
        <w:t xml:space="preserve"> وتدعيم الخدمة العمومية وتحسين نوعيتها.</w:t>
      </w:r>
    </w:p>
    <w:p w:rsidR="001169C2" w:rsidRPr="007E09CC" w:rsidRDefault="001169C2"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وكخلاصة لهذه </w:t>
      </w:r>
      <w:proofErr w:type="spellStart"/>
      <w:r w:rsidRPr="007E09CC">
        <w:rPr>
          <w:rFonts w:ascii="Simplified Arabic" w:hAnsi="Simplified Arabic" w:cs="Simplified Arabic"/>
          <w:sz w:val="28"/>
          <w:szCs w:val="28"/>
          <w:rtl/>
        </w:rPr>
        <w:t>التعاريف</w:t>
      </w:r>
      <w:proofErr w:type="spellEnd"/>
      <w:r w:rsidRPr="007E09CC">
        <w:rPr>
          <w:rFonts w:ascii="Simplified Arabic" w:hAnsi="Simplified Arabic" w:cs="Simplified Arabic"/>
          <w:sz w:val="28"/>
          <w:szCs w:val="28"/>
          <w:rtl/>
        </w:rPr>
        <w:t xml:space="preserve"> يمكننا القول بأن الحكم الراشد ه</w:t>
      </w:r>
      <w:r w:rsidR="00265C9F" w:rsidRPr="007E09CC">
        <w:rPr>
          <w:rFonts w:ascii="Simplified Arabic" w:hAnsi="Simplified Arabic" w:cs="Simplified Arabic"/>
          <w:sz w:val="28"/>
          <w:szCs w:val="28"/>
          <w:rtl/>
        </w:rPr>
        <w:t xml:space="preserve">و الالية التي تقوم على مقاربة </w:t>
      </w:r>
      <w:proofErr w:type="spellStart"/>
      <w:r w:rsidR="00265C9F" w:rsidRPr="007E09CC">
        <w:rPr>
          <w:rFonts w:ascii="Simplified Arabic" w:hAnsi="Simplified Arabic" w:cs="Simplified Arabic"/>
          <w:sz w:val="28"/>
          <w:szCs w:val="28"/>
          <w:rtl/>
        </w:rPr>
        <w:t>تشاركية</w:t>
      </w:r>
      <w:proofErr w:type="spellEnd"/>
      <w:r w:rsidR="00265C9F" w:rsidRPr="007E09CC">
        <w:rPr>
          <w:rFonts w:ascii="Simplified Arabic" w:hAnsi="Simplified Arabic" w:cs="Simplified Arabic"/>
          <w:sz w:val="28"/>
          <w:szCs w:val="28"/>
          <w:rtl/>
        </w:rPr>
        <w:t xml:space="preserve"> في ادارة الشؤون </w:t>
      </w:r>
      <w:proofErr w:type="spellStart"/>
      <w:r w:rsidR="00265C9F" w:rsidRPr="007E09CC">
        <w:rPr>
          <w:rFonts w:ascii="Simplified Arabic" w:hAnsi="Simplified Arabic" w:cs="Simplified Arabic"/>
          <w:sz w:val="28"/>
          <w:szCs w:val="28"/>
          <w:rtl/>
        </w:rPr>
        <w:t>العامة،</w:t>
      </w:r>
      <w:proofErr w:type="spellEnd"/>
      <w:r w:rsidR="00265C9F" w:rsidRPr="007E09CC">
        <w:rPr>
          <w:rFonts w:ascii="Simplified Arabic" w:hAnsi="Simplified Arabic" w:cs="Simplified Arabic"/>
          <w:sz w:val="28"/>
          <w:szCs w:val="28"/>
          <w:rtl/>
        </w:rPr>
        <w:t xml:space="preserve"> من خلال دمج وتكثيف جهود الفواعل الرسمية وغير الر</w:t>
      </w:r>
      <w:r w:rsidR="004E6216" w:rsidRPr="007E09CC">
        <w:rPr>
          <w:rFonts w:ascii="Simplified Arabic" w:hAnsi="Simplified Arabic" w:cs="Simplified Arabic"/>
          <w:sz w:val="28"/>
          <w:szCs w:val="28"/>
          <w:rtl/>
        </w:rPr>
        <w:t>س</w:t>
      </w:r>
      <w:r w:rsidR="00265C9F" w:rsidRPr="007E09CC">
        <w:rPr>
          <w:rFonts w:ascii="Simplified Arabic" w:hAnsi="Simplified Arabic" w:cs="Simplified Arabic"/>
          <w:sz w:val="28"/>
          <w:szCs w:val="28"/>
          <w:rtl/>
        </w:rPr>
        <w:t>مية  على نحو من الشفافية والمساءلة</w:t>
      </w:r>
      <w:r w:rsidRPr="007E09CC">
        <w:rPr>
          <w:rStyle w:val="Appelnotedebasdep"/>
          <w:rFonts w:ascii="Simplified Arabic" w:hAnsi="Simplified Arabic" w:cs="Simplified Arabic"/>
          <w:sz w:val="28"/>
          <w:szCs w:val="28"/>
          <w:rtl/>
        </w:rPr>
        <w:footnoteReference w:id="5"/>
      </w:r>
      <w:r w:rsidRPr="007E09CC">
        <w:rPr>
          <w:rFonts w:ascii="Simplified Arabic" w:hAnsi="Simplified Arabic" w:cs="Simplified Arabic"/>
          <w:sz w:val="28"/>
          <w:szCs w:val="28"/>
          <w:rtl/>
        </w:rPr>
        <w:t xml:space="preserve">.  </w:t>
      </w:r>
    </w:p>
    <w:p w:rsidR="00442E8D" w:rsidRPr="007E09CC" w:rsidRDefault="00442E8D"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انطلاقا من التعريف الاجرائي للحكم الراشد يتضح أنه </w:t>
      </w:r>
      <w:r w:rsidR="00BC6B2B" w:rsidRPr="007E09CC">
        <w:rPr>
          <w:rFonts w:ascii="Simplified Arabic" w:hAnsi="Simplified Arabic" w:cs="Simplified Arabic"/>
          <w:sz w:val="28"/>
          <w:szCs w:val="28"/>
          <w:rtl/>
        </w:rPr>
        <w:t xml:space="preserve">لا يتحقق </w:t>
      </w:r>
      <w:proofErr w:type="spellStart"/>
      <w:r w:rsidR="00BC6B2B" w:rsidRPr="007E09CC">
        <w:rPr>
          <w:rFonts w:ascii="Simplified Arabic" w:hAnsi="Simplified Arabic" w:cs="Simplified Arabic"/>
          <w:sz w:val="28"/>
          <w:szCs w:val="28"/>
          <w:rtl/>
        </w:rPr>
        <w:t>الا</w:t>
      </w:r>
      <w:proofErr w:type="spellEnd"/>
      <w:r w:rsidR="00BC6B2B" w:rsidRPr="007E09CC">
        <w:rPr>
          <w:rFonts w:ascii="Simplified Arabic" w:hAnsi="Simplified Arabic" w:cs="Simplified Arabic"/>
          <w:sz w:val="28"/>
          <w:szCs w:val="28"/>
          <w:rtl/>
        </w:rPr>
        <w:t xml:space="preserve"> بجهود</w:t>
      </w:r>
      <w:r w:rsidRPr="007E09CC">
        <w:rPr>
          <w:rFonts w:ascii="Simplified Arabic" w:hAnsi="Simplified Arabic" w:cs="Simplified Arabic"/>
          <w:sz w:val="28"/>
          <w:szCs w:val="28"/>
          <w:rtl/>
        </w:rPr>
        <w:t xml:space="preserve"> توليفة من الاطراف والفواعل التي</w:t>
      </w:r>
      <w:r w:rsidR="00BC6B2B" w:rsidRPr="007E09CC">
        <w:rPr>
          <w:rFonts w:ascii="Simplified Arabic" w:hAnsi="Simplified Arabic" w:cs="Simplified Arabic"/>
          <w:sz w:val="28"/>
          <w:szCs w:val="28"/>
          <w:rtl/>
        </w:rPr>
        <w:t xml:space="preserve"> تقوم بادوار متكاملة ومنسجمة في اطار من التعاون والالتزام بالقيم </w:t>
      </w:r>
      <w:proofErr w:type="spellStart"/>
      <w:r w:rsidR="00BC6B2B" w:rsidRPr="007E09CC">
        <w:rPr>
          <w:rFonts w:ascii="Simplified Arabic" w:hAnsi="Simplified Arabic" w:cs="Simplified Arabic"/>
          <w:sz w:val="28"/>
          <w:szCs w:val="28"/>
          <w:rtl/>
        </w:rPr>
        <w:t>الديموقراطية،</w:t>
      </w:r>
      <w:proofErr w:type="spellEnd"/>
      <w:r w:rsidR="00BC6B2B" w:rsidRPr="007E09CC">
        <w:rPr>
          <w:rFonts w:ascii="Simplified Arabic" w:hAnsi="Simplified Arabic" w:cs="Simplified Arabic"/>
          <w:sz w:val="28"/>
          <w:szCs w:val="28"/>
          <w:rtl/>
        </w:rPr>
        <w:t xml:space="preserve"> ويمكن </w:t>
      </w:r>
      <w:r w:rsidRPr="007E09CC">
        <w:rPr>
          <w:rFonts w:ascii="Simplified Arabic" w:hAnsi="Simplified Arabic" w:cs="Simplified Arabic"/>
          <w:sz w:val="28"/>
          <w:szCs w:val="28"/>
          <w:rtl/>
        </w:rPr>
        <w:t>تحد</w:t>
      </w:r>
      <w:r w:rsidR="00BC6B2B" w:rsidRPr="007E09CC">
        <w:rPr>
          <w:rFonts w:ascii="Simplified Arabic" w:hAnsi="Simplified Arabic" w:cs="Simplified Arabic"/>
          <w:sz w:val="28"/>
          <w:szCs w:val="28"/>
          <w:rtl/>
        </w:rPr>
        <w:t>ي</w:t>
      </w:r>
      <w:r w:rsidRPr="007E09CC">
        <w:rPr>
          <w:rFonts w:ascii="Simplified Arabic" w:hAnsi="Simplified Arabic" w:cs="Simplified Arabic"/>
          <w:sz w:val="28"/>
          <w:szCs w:val="28"/>
          <w:rtl/>
        </w:rPr>
        <w:t xml:space="preserve">د </w:t>
      </w:r>
      <w:r w:rsidR="00BC6B2B" w:rsidRPr="007E09CC">
        <w:rPr>
          <w:rFonts w:ascii="Simplified Arabic" w:hAnsi="Simplified Arabic" w:cs="Simplified Arabic"/>
          <w:sz w:val="28"/>
          <w:szCs w:val="28"/>
          <w:rtl/>
        </w:rPr>
        <w:t xml:space="preserve">هذه الأطراف </w:t>
      </w:r>
      <w:r w:rsidRPr="007E09CC">
        <w:rPr>
          <w:rFonts w:ascii="Simplified Arabic" w:hAnsi="Simplified Arabic" w:cs="Simplified Arabic"/>
          <w:sz w:val="28"/>
          <w:szCs w:val="28"/>
          <w:rtl/>
        </w:rPr>
        <w:t>في:</w:t>
      </w:r>
    </w:p>
    <w:p w:rsidR="00442E8D" w:rsidRPr="007E09CC" w:rsidRDefault="00442E8D" w:rsidP="00FE025B">
      <w:pPr>
        <w:pStyle w:val="Paragraphedeliste"/>
        <w:numPr>
          <w:ilvl w:val="0"/>
          <w:numId w:val="17"/>
        </w:numPr>
        <w:spacing w:after="0"/>
        <w:ind w:left="709" w:firstLine="1022"/>
        <w:jc w:val="both"/>
        <w:rPr>
          <w:rFonts w:ascii="Simplified Arabic" w:hAnsi="Simplified Arabic" w:cs="Simplified Arabic"/>
          <w:sz w:val="28"/>
          <w:szCs w:val="28"/>
        </w:rPr>
      </w:pPr>
      <w:r w:rsidRPr="007E09CC">
        <w:rPr>
          <w:rFonts w:ascii="Simplified Arabic" w:hAnsi="Simplified Arabic" w:cs="Simplified Arabic"/>
          <w:sz w:val="28"/>
          <w:szCs w:val="28"/>
          <w:rtl/>
        </w:rPr>
        <w:t>الدولة (السلطة العمومية</w:t>
      </w:r>
      <w:proofErr w:type="spellStart"/>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الت</w:t>
      </w:r>
      <w:r w:rsidR="005B059D" w:rsidRPr="007E09CC">
        <w:rPr>
          <w:rFonts w:ascii="Simplified Arabic" w:hAnsi="Simplified Arabic" w:cs="Simplified Arabic"/>
          <w:sz w:val="28"/>
          <w:szCs w:val="28"/>
          <w:rtl/>
        </w:rPr>
        <w:t>ي</w:t>
      </w:r>
      <w:r w:rsidRPr="007E09CC">
        <w:rPr>
          <w:rFonts w:ascii="Simplified Arabic" w:hAnsi="Simplified Arabic" w:cs="Simplified Arabic"/>
          <w:sz w:val="28"/>
          <w:szCs w:val="28"/>
          <w:rtl/>
        </w:rPr>
        <w:t xml:space="preserve"> تمثل الفاعل الرئيسي في صياغة الاطار المؤسساتي والتنظيمي</w:t>
      </w:r>
      <w:r w:rsidR="005B059D" w:rsidRPr="007E09CC">
        <w:rPr>
          <w:rFonts w:ascii="Simplified Arabic" w:hAnsi="Simplified Arabic" w:cs="Simplified Arabic"/>
          <w:sz w:val="28"/>
          <w:szCs w:val="28"/>
          <w:rtl/>
        </w:rPr>
        <w:t xml:space="preserve"> والقانوني</w:t>
      </w:r>
      <w:r w:rsidRPr="007E09CC">
        <w:rPr>
          <w:rFonts w:ascii="Simplified Arabic" w:hAnsi="Simplified Arabic" w:cs="Simplified Arabic"/>
          <w:sz w:val="28"/>
          <w:szCs w:val="28"/>
          <w:rtl/>
        </w:rPr>
        <w:t xml:space="preserve"> للحكم الراشد والتي تضم الحكومة </w:t>
      </w:r>
      <w:proofErr w:type="spellStart"/>
      <w:r w:rsidRPr="007E09CC">
        <w:rPr>
          <w:rFonts w:ascii="Simplified Arabic" w:hAnsi="Simplified Arabic" w:cs="Simplified Arabic"/>
          <w:sz w:val="28"/>
          <w:szCs w:val="28"/>
          <w:rtl/>
        </w:rPr>
        <w:t>المركزية،</w:t>
      </w:r>
      <w:proofErr w:type="spellEnd"/>
      <w:r w:rsidRPr="007E09CC">
        <w:rPr>
          <w:rFonts w:ascii="Simplified Arabic" w:hAnsi="Simplified Arabic" w:cs="Simplified Arabic"/>
          <w:sz w:val="28"/>
          <w:szCs w:val="28"/>
          <w:rtl/>
        </w:rPr>
        <w:t xml:space="preserve"> </w:t>
      </w:r>
      <w:proofErr w:type="spellStart"/>
      <w:r w:rsidRPr="007E09CC">
        <w:rPr>
          <w:rFonts w:ascii="Simplified Arabic" w:hAnsi="Simplified Arabic" w:cs="Simplified Arabic"/>
          <w:sz w:val="28"/>
          <w:szCs w:val="28"/>
          <w:rtl/>
        </w:rPr>
        <w:t>الو</w:t>
      </w:r>
      <w:r w:rsidR="005B059D" w:rsidRPr="007E09CC">
        <w:rPr>
          <w:rFonts w:ascii="Simplified Arabic" w:hAnsi="Simplified Arabic" w:cs="Simplified Arabic"/>
          <w:sz w:val="28"/>
          <w:szCs w:val="28"/>
          <w:rtl/>
        </w:rPr>
        <w:t>زارات،</w:t>
      </w:r>
      <w:proofErr w:type="spellEnd"/>
      <w:r w:rsidR="005B059D" w:rsidRPr="007E09CC">
        <w:rPr>
          <w:rFonts w:ascii="Simplified Arabic" w:hAnsi="Simplified Arabic" w:cs="Simplified Arabic"/>
          <w:sz w:val="28"/>
          <w:szCs w:val="28"/>
          <w:rtl/>
        </w:rPr>
        <w:t xml:space="preserve"> ومختلف الهيئات </w:t>
      </w:r>
      <w:proofErr w:type="spellStart"/>
      <w:r w:rsidR="005B059D" w:rsidRPr="007E09CC">
        <w:rPr>
          <w:rFonts w:ascii="Simplified Arabic" w:hAnsi="Simplified Arabic" w:cs="Simplified Arabic"/>
          <w:sz w:val="28"/>
          <w:szCs w:val="28"/>
          <w:rtl/>
        </w:rPr>
        <w:t>التنفيذية،</w:t>
      </w:r>
      <w:proofErr w:type="spellEnd"/>
      <w:r w:rsidR="005B059D" w:rsidRPr="007E09CC">
        <w:rPr>
          <w:rFonts w:ascii="Simplified Arabic" w:hAnsi="Simplified Arabic" w:cs="Simplified Arabic"/>
          <w:sz w:val="28"/>
          <w:szCs w:val="28"/>
          <w:rtl/>
        </w:rPr>
        <w:t xml:space="preserve"> التشريعية والقضائية.</w:t>
      </w:r>
    </w:p>
    <w:p w:rsidR="005B059D" w:rsidRPr="007E09CC" w:rsidRDefault="005B059D" w:rsidP="00FE025B">
      <w:pPr>
        <w:pStyle w:val="Paragraphedeliste"/>
        <w:numPr>
          <w:ilvl w:val="0"/>
          <w:numId w:val="17"/>
        </w:numPr>
        <w:spacing w:after="0"/>
        <w:ind w:left="709" w:firstLine="1022"/>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الهيئات </w:t>
      </w:r>
      <w:proofErr w:type="spellStart"/>
      <w:r w:rsidRPr="007E09CC">
        <w:rPr>
          <w:rFonts w:ascii="Simplified Arabic" w:hAnsi="Simplified Arabic" w:cs="Simplified Arabic"/>
          <w:sz w:val="28"/>
          <w:szCs w:val="28"/>
          <w:rtl/>
        </w:rPr>
        <w:t>المحلية:</w:t>
      </w:r>
      <w:proofErr w:type="spellEnd"/>
      <w:r w:rsidRPr="007E09CC">
        <w:rPr>
          <w:rFonts w:ascii="Simplified Arabic" w:hAnsi="Simplified Arabic" w:cs="Simplified Arabic"/>
          <w:sz w:val="28"/>
          <w:szCs w:val="28"/>
          <w:rtl/>
        </w:rPr>
        <w:t xml:space="preserve"> التي تعنى بتنفيذ السياميات الوطنية على المستوى </w:t>
      </w:r>
      <w:proofErr w:type="spellStart"/>
      <w:r w:rsidRPr="007E09CC">
        <w:rPr>
          <w:rFonts w:ascii="Simplified Arabic" w:hAnsi="Simplified Arabic" w:cs="Simplified Arabic"/>
          <w:sz w:val="28"/>
          <w:szCs w:val="28"/>
          <w:rtl/>
        </w:rPr>
        <w:t>المحلي،</w:t>
      </w:r>
      <w:proofErr w:type="spellEnd"/>
      <w:r w:rsidRPr="007E09CC">
        <w:rPr>
          <w:rFonts w:ascii="Simplified Arabic" w:hAnsi="Simplified Arabic" w:cs="Simplified Arabic"/>
          <w:sz w:val="28"/>
          <w:szCs w:val="28"/>
          <w:rtl/>
        </w:rPr>
        <w:t xml:space="preserve"> وضمان المشاركة </w:t>
      </w:r>
      <w:r w:rsidR="004E6216" w:rsidRPr="007E09CC">
        <w:rPr>
          <w:rFonts w:ascii="Simplified Arabic" w:hAnsi="Simplified Arabic" w:cs="Simplified Arabic"/>
          <w:sz w:val="28"/>
          <w:szCs w:val="28"/>
          <w:rtl/>
        </w:rPr>
        <w:t xml:space="preserve">الشعبية </w:t>
      </w:r>
      <w:r w:rsidRPr="007E09CC">
        <w:rPr>
          <w:rFonts w:ascii="Simplified Arabic" w:hAnsi="Simplified Arabic" w:cs="Simplified Arabic"/>
          <w:sz w:val="28"/>
          <w:szCs w:val="28"/>
          <w:rtl/>
        </w:rPr>
        <w:t xml:space="preserve">في اتخاذ </w:t>
      </w:r>
      <w:proofErr w:type="spellStart"/>
      <w:r w:rsidRPr="007E09CC">
        <w:rPr>
          <w:rFonts w:ascii="Simplified Arabic" w:hAnsi="Simplified Arabic" w:cs="Simplified Arabic"/>
          <w:sz w:val="28"/>
          <w:szCs w:val="28"/>
          <w:rtl/>
        </w:rPr>
        <w:t>القرارات،</w:t>
      </w:r>
      <w:proofErr w:type="spellEnd"/>
      <w:r w:rsidRPr="007E09CC">
        <w:rPr>
          <w:rFonts w:ascii="Simplified Arabic" w:hAnsi="Simplified Arabic" w:cs="Simplified Arabic"/>
          <w:sz w:val="28"/>
          <w:szCs w:val="28"/>
          <w:rtl/>
        </w:rPr>
        <w:t xml:space="preserve"> وتنفيذ السياسات التنموية بشكل أكثر قربا وواقعية </w:t>
      </w:r>
    </w:p>
    <w:p w:rsidR="005B059D" w:rsidRPr="007E09CC" w:rsidRDefault="005B059D" w:rsidP="00FE025B">
      <w:pPr>
        <w:pStyle w:val="Paragraphedeliste"/>
        <w:numPr>
          <w:ilvl w:val="0"/>
          <w:numId w:val="17"/>
        </w:numPr>
        <w:spacing w:after="0"/>
        <w:ind w:left="709" w:firstLine="1022"/>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القطاع </w:t>
      </w:r>
      <w:proofErr w:type="spellStart"/>
      <w:r w:rsidRPr="007E09CC">
        <w:rPr>
          <w:rFonts w:ascii="Simplified Arabic" w:hAnsi="Simplified Arabic" w:cs="Simplified Arabic"/>
          <w:sz w:val="28"/>
          <w:szCs w:val="28"/>
          <w:rtl/>
        </w:rPr>
        <w:t>الخاص:</w:t>
      </w:r>
      <w:proofErr w:type="spellEnd"/>
      <w:r w:rsidR="004E6216" w:rsidRPr="007E09CC">
        <w:rPr>
          <w:rFonts w:ascii="Simplified Arabic" w:hAnsi="Simplified Arabic" w:cs="Simplified Arabic"/>
          <w:sz w:val="28"/>
          <w:szCs w:val="28"/>
          <w:rtl/>
        </w:rPr>
        <w:t xml:space="preserve"> يعد هذا الاخير فاعلا أساسيا في تجسيد مبادئ الحكم الراشد باعتباره شريكا فعالا في تحقيق التنمية </w:t>
      </w:r>
      <w:proofErr w:type="spellStart"/>
      <w:r w:rsidR="004E6216" w:rsidRPr="007E09CC">
        <w:rPr>
          <w:rFonts w:ascii="Simplified Arabic" w:hAnsi="Simplified Arabic" w:cs="Simplified Arabic"/>
          <w:sz w:val="28"/>
          <w:szCs w:val="28"/>
          <w:rtl/>
        </w:rPr>
        <w:t>الاقتصاديية،</w:t>
      </w:r>
      <w:proofErr w:type="spellEnd"/>
      <w:r w:rsidR="004E6216" w:rsidRPr="007E09CC">
        <w:rPr>
          <w:rFonts w:ascii="Simplified Arabic" w:hAnsi="Simplified Arabic" w:cs="Simplified Arabic"/>
          <w:sz w:val="28"/>
          <w:szCs w:val="28"/>
          <w:rtl/>
        </w:rPr>
        <w:t xml:space="preserve"> وخلق الثروة.</w:t>
      </w:r>
    </w:p>
    <w:p w:rsidR="004E6216" w:rsidRPr="007E09CC" w:rsidRDefault="004E6216" w:rsidP="00FE025B">
      <w:pPr>
        <w:pStyle w:val="Paragraphedeliste"/>
        <w:numPr>
          <w:ilvl w:val="0"/>
          <w:numId w:val="17"/>
        </w:numPr>
        <w:spacing w:after="0"/>
        <w:ind w:left="709" w:firstLine="1022"/>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المجتمع </w:t>
      </w:r>
      <w:proofErr w:type="spellStart"/>
      <w:r w:rsidRPr="007E09CC">
        <w:rPr>
          <w:rFonts w:ascii="Simplified Arabic" w:hAnsi="Simplified Arabic" w:cs="Simplified Arabic"/>
          <w:sz w:val="28"/>
          <w:szCs w:val="28"/>
          <w:rtl/>
        </w:rPr>
        <w:t>المدني:</w:t>
      </w:r>
      <w:proofErr w:type="spellEnd"/>
      <w:r w:rsidRPr="007E09CC">
        <w:rPr>
          <w:rFonts w:ascii="Simplified Arabic" w:hAnsi="Simplified Arabic" w:cs="Simplified Arabic"/>
          <w:sz w:val="28"/>
          <w:szCs w:val="28"/>
          <w:rtl/>
        </w:rPr>
        <w:t xml:space="preserve"> الذي يساهم في توجيه السياسات العامة نحو تلبية حاجيات </w:t>
      </w:r>
      <w:proofErr w:type="spellStart"/>
      <w:r w:rsidRPr="007E09CC">
        <w:rPr>
          <w:rFonts w:ascii="Simplified Arabic" w:hAnsi="Simplified Arabic" w:cs="Simplified Arabic"/>
          <w:sz w:val="28"/>
          <w:szCs w:val="28"/>
          <w:rtl/>
        </w:rPr>
        <w:t>المواطنين،</w:t>
      </w:r>
      <w:proofErr w:type="spellEnd"/>
      <w:r w:rsidRPr="007E09CC">
        <w:rPr>
          <w:rFonts w:ascii="Simplified Arabic" w:hAnsi="Simplified Arabic" w:cs="Simplified Arabic"/>
          <w:sz w:val="28"/>
          <w:szCs w:val="28"/>
          <w:rtl/>
        </w:rPr>
        <w:t xml:space="preserve"> الدفاع عن الحقوق وتعزيز المشاركة </w:t>
      </w:r>
      <w:proofErr w:type="spellStart"/>
      <w:r w:rsidRPr="007E09CC">
        <w:rPr>
          <w:rFonts w:ascii="Simplified Arabic" w:hAnsi="Simplified Arabic" w:cs="Simplified Arabic"/>
          <w:sz w:val="28"/>
          <w:szCs w:val="28"/>
          <w:rtl/>
        </w:rPr>
        <w:t>المجتمعية،</w:t>
      </w:r>
      <w:proofErr w:type="spellEnd"/>
      <w:r w:rsidRPr="007E09CC">
        <w:rPr>
          <w:rFonts w:ascii="Simplified Arabic" w:hAnsi="Simplified Arabic" w:cs="Simplified Arabic"/>
          <w:sz w:val="28"/>
          <w:szCs w:val="28"/>
          <w:rtl/>
        </w:rPr>
        <w:t xml:space="preserve"> وكذا </w:t>
      </w:r>
      <w:proofErr w:type="spellStart"/>
      <w:r w:rsidRPr="007E09CC">
        <w:rPr>
          <w:rFonts w:ascii="Simplified Arabic" w:hAnsi="Simplified Arabic" w:cs="Simplified Arabic"/>
          <w:sz w:val="28"/>
          <w:szCs w:val="28"/>
          <w:rtl/>
        </w:rPr>
        <w:t>تفعيل</w:t>
      </w:r>
      <w:proofErr w:type="spellEnd"/>
      <w:r w:rsidRPr="007E09CC">
        <w:rPr>
          <w:rFonts w:ascii="Simplified Arabic" w:hAnsi="Simplified Arabic" w:cs="Simplified Arabic"/>
          <w:sz w:val="28"/>
          <w:szCs w:val="28"/>
          <w:rtl/>
        </w:rPr>
        <w:t xml:space="preserve"> الرقابة الشعبية عل أداء المؤسسات.</w:t>
      </w:r>
    </w:p>
    <w:p w:rsidR="004E6216" w:rsidRPr="007E09CC" w:rsidRDefault="00FB55FE" w:rsidP="00FE025B">
      <w:pPr>
        <w:pStyle w:val="Paragraphedeliste"/>
        <w:numPr>
          <w:ilvl w:val="0"/>
          <w:numId w:val="17"/>
        </w:numPr>
        <w:spacing w:after="0"/>
        <w:ind w:left="709" w:firstLine="1022"/>
        <w:jc w:val="both"/>
        <w:rPr>
          <w:rFonts w:ascii="Simplified Arabic" w:hAnsi="Simplified Arabic" w:cs="Simplified Arabic"/>
          <w:sz w:val="28"/>
          <w:szCs w:val="28"/>
          <w:rtl/>
        </w:rPr>
      </w:pPr>
      <w:proofErr w:type="gramStart"/>
      <w:r w:rsidRPr="007E09CC">
        <w:rPr>
          <w:rFonts w:ascii="Simplified Arabic" w:hAnsi="Simplified Arabic" w:cs="Simplified Arabic"/>
          <w:sz w:val="28"/>
          <w:szCs w:val="28"/>
          <w:rtl/>
        </w:rPr>
        <w:t>المواطن</w:t>
      </w:r>
      <w:proofErr w:type="gramEnd"/>
      <w:r w:rsidRPr="007E09CC">
        <w:rPr>
          <w:rFonts w:ascii="Simplified Arabic" w:hAnsi="Simplified Arabic" w:cs="Simplified Arabic"/>
          <w:sz w:val="28"/>
          <w:szCs w:val="28"/>
          <w:rtl/>
        </w:rPr>
        <w:t>.</w:t>
      </w:r>
    </w:p>
    <w:p w:rsidR="002662FE" w:rsidRPr="007E09CC" w:rsidRDefault="002662FE" w:rsidP="00FE025B">
      <w:pPr>
        <w:pStyle w:val="Paragraphedeliste"/>
        <w:numPr>
          <w:ilvl w:val="0"/>
          <w:numId w:val="14"/>
        </w:numPr>
        <w:spacing w:after="0"/>
        <w:ind w:left="709"/>
        <w:jc w:val="both"/>
        <w:rPr>
          <w:rFonts w:ascii="Simplified Arabic" w:hAnsi="Simplified Arabic" w:cs="Simplified Arabic"/>
          <w:b/>
          <w:bCs/>
          <w:sz w:val="28"/>
          <w:szCs w:val="28"/>
        </w:rPr>
      </w:pPr>
      <w:r w:rsidRPr="007E09CC">
        <w:rPr>
          <w:rFonts w:ascii="Simplified Arabic" w:hAnsi="Simplified Arabic" w:cs="Simplified Arabic"/>
          <w:b/>
          <w:bCs/>
          <w:sz w:val="28"/>
          <w:szCs w:val="28"/>
          <w:rtl/>
        </w:rPr>
        <w:t>التنمية المستدامة:</w:t>
      </w:r>
    </w:p>
    <w:p w:rsidR="002662FE" w:rsidRPr="007E09CC" w:rsidRDefault="002662FE" w:rsidP="00FE025B">
      <w:pPr>
        <w:pStyle w:val="Paragraphedeliste"/>
        <w:spacing w:after="0"/>
        <w:ind w:left="709" w:firstLine="567"/>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تعتبر التنمية المستدامة</w:t>
      </w:r>
      <w:r w:rsidR="00E00AA7" w:rsidRPr="007E09CC">
        <w:rPr>
          <w:rStyle w:val="Appelnotedebasdep"/>
          <w:rFonts w:ascii="Simplified Arabic" w:hAnsi="Simplified Arabic" w:cs="Simplified Arabic"/>
          <w:sz w:val="28"/>
          <w:szCs w:val="28"/>
          <w:rtl/>
          <w:lang w:bidi="ar-DZ"/>
        </w:rPr>
        <w:footnoteReference w:id="6"/>
      </w:r>
      <w:r w:rsidRPr="007E09CC">
        <w:rPr>
          <w:rFonts w:ascii="Simplified Arabic" w:hAnsi="Simplified Arabic" w:cs="Simplified Arabic"/>
          <w:sz w:val="28"/>
          <w:szCs w:val="28"/>
          <w:rtl/>
          <w:lang w:bidi="ar-DZ"/>
        </w:rPr>
        <w:t xml:space="preserve"> من المفاهيم الحديثة </w:t>
      </w:r>
      <w:r w:rsidR="00A142A3" w:rsidRPr="007E09CC">
        <w:rPr>
          <w:rFonts w:ascii="Simplified Arabic" w:hAnsi="Simplified Arabic" w:cs="Simplified Arabic"/>
          <w:sz w:val="28"/>
          <w:szCs w:val="28"/>
          <w:rtl/>
          <w:lang w:bidi="ar-DZ"/>
        </w:rPr>
        <w:t xml:space="preserve">التي تسعى الدول لتحقيقها من خلال التركيز على </w:t>
      </w:r>
      <w:r w:rsidR="00E00AA7" w:rsidRPr="007E09CC">
        <w:rPr>
          <w:rFonts w:ascii="Simplified Arabic" w:hAnsi="Simplified Arabic" w:cs="Simplified Arabic"/>
          <w:sz w:val="28"/>
          <w:szCs w:val="28"/>
          <w:rtl/>
          <w:lang w:bidi="ar-DZ"/>
        </w:rPr>
        <w:t xml:space="preserve">الابعاد الاجتماعية والبيئية الى جانب الاقتصادية </w:t>
      </w:r>
      <w:proofErr w:type="spellStart"/>
      <w:r w:rsidR="00E00AA7" w:rsidRPr="007E09CC">
        <w:rPr>
          <w:rFonts w:ascii="Simplified Arabic" w:hAnsi="Simplified Arabic" w:cs="Simplified Arabic"/>
          <w:sz w:val="28"/>
          <w:szCs w:val="28"/>
          <w:rtl/>
          <w:lang w:bidi="ar-DZ"/>
        </w:rPr>
        <w:t>منها،</w:t>
      </w:r>
      <w:proofErr w:type="spellEnd"/>
      <w:r w:rsidR="00E00AA7" w:rsidRPr="007E09CC">
        <w:rPr>
          <w:rFonts w:ascii="Simplified Arabic" w:hAnsi="Simplified Arabic" w:cs="Simplified Arabic"/>
          <w:sz w:val="28"/>
          <w:szCs w:val="28"/>
          <w:rtl/>
          <w:lang w:bidi="ar-DZ"/>
        </w:rPr>
        <w:t xml:space="preserve"> وباعتماد العديد من المقاربات اهمها المقاربة </w:t>
      </w:r>
      <w:proofErr w:type="spellStart"/>
      <w:r w:rsidR="00E00AA7" w:rsidRPr="007E09CC">
        <w:rPr>
          <w:rFonts w:ascii="Simplified Arabic" w:hAnsi="Simplified Arabic" w:cs="Simplified Arabic"/>
          <w:sz w:val="28"/>
          <w:szCs w:val="28"/>
          <w:rtl/>
          <w:lang w:bidi="ar-DZ"/>
        </w:rPr>
        <w:t>التشاركية،</w:t>
      </w:r>
      <w:proofErr w:type="spellEnd"/>
      <w:r w:rsidR="00E00AA7" w:rsidRPr="007E09CC">
        <w:rPr>
          <w:rFonts w:ascii="Simplified Arabic" w:hAnsi="Simplified Arabic" w:cs="Simplified Arabic"/>
          <w:sz w:val="28"/>
          <w:szCs w:val="28"/>
          <w:rtl/>
          <w:lang w:bidi="ar-DZ"/>
        </w:rPr>
        <w:t xml:space="preserve"> وفي هذا السياق سيتم ذكر بعض </w:t>
      </w:r>
      <w:proofErr w:type="spellStart"/>
      <w:r w:rsidR="00E00AA7" w:rsidRPr="007E09CC">
        <w:rPr>
          <w:rFonts w:ascii="Simplified Arabic" w:hAnsi="Simplified Arabic" w:cs="Simplified Arabic"/>
          <w:sz w:val="28"/>
          <w:szCs w:val="28"/>
          <w:rtl/>
          <w:lang w:bidi="ar-DZ"/>
        </w:rPr>
        <w:t>التعاريف</w:t>
      </w:r>
      <w:proofErr w:type="spellEnd"/>
      <w:r w:rsidR="00E00AA7" w:rsidRPr="007E09CC">
        <w:rPr>
          <w:rFonts w:ascii="Simplified Arabic" w:hAnsi="Simplified Arabic" w:cs="Simplified Arabic"/>
          <w:sz w:val="28"/>
          <w:szCs w:val="28"/>
          <w:rtl/>
          <w:lang w:bidi="ar-DZ"/>
        </w:rPr>
        <w:t xml:space="preserve"> التي عالجت المفهوم:</w:t>
      </w:r>
    </w:p>
    <w:p w:rsidR="00E00AA7" w:rsidRPr="007E09CC" w:rsidRDefault="00E00AA7" w:rsidP="00FE025B">
      <w:pPr>
        <w:pStyle w:val="Paragraphedeliste"/>
        <w:spacing w:after="0"/>
        <w:ind w:left="709" w:firstLine="567"/>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w:t>
      </w:r>
      <w:r w:rsidR="00856471" w:rsidRPr="007E09CC">
        <w:rPr>
          <w:rFonts w:ascii="Simplified Arabic" w:hAnsi="Simplified Arabic" w:cs="Simplified Arabic"/>
          <w:sz w:val="28"/>
          <w:szCs w:val="28"/>
          <w:rtl/>
          <w:lang w:bidi="ar-DZ"/>
        </w:rPr>
        <w:t xml:space="preserve">تعرف اللجنة العالمية للبيئة والتنمية التنمية </w:t>
      </w:r>
      <w:proofErr w:type="spellStart"/>
      <w:r w:rsidR="00856471" w:rsidRPr="007E09CC">
        <w:rPr>
          <w:rFonts w:ascii="Simplified Arabic" w:hAnsi="Simplified Arabic" w:cs="Simplified Arabic"/>
          <w:sz w:val="28"/>
          <w:szCs w:val="28"/>
          <w:rtl/>
          <w:lang w:bidi="ar-DZ"/>
        </w:rPr>
        <w:t>المستدامة:</w:t>
      </w:r>
      <w:proofErr w:type="spellEnd"/>
      <w:r w:rsidR="00856471" w:rsidRPr="007E09CC">
        <w:rPr>
          <w:rFonts w:ascii="Simplified Arabic" w:hAnsi="Simplified Arabic" w:cs="Simplified Arabic"/>
          <w:sz w:val="28"/>
          <w:szCs w:val="28"/>
          <w:rtl/>
          <w:lang w:bidi="ar-DZ"/>
        </w:rPr>
        <w:t xml:space="preserve"> </w:t>
      </w:r>
      <w:proofErr w:type="spellStart"/>
      <w:r w:rsidR="00856471" w:rsidRPr="007E09CC">
        <w:rPr>
          <w:rFonts w:ascii="Simplified Arabic" w:hAnsi="Simplified Arabic" w:cs="Simplified Arabic"/>
          <w:sz w:val="28"/>
          <w:szCs w:val="28"/>
          <w:rtl/>
          <w:lang w:bidi="ar-DZ"/>
        </w:rPr>
        <w:t>"</w:t>
      </w:r>
      <w:proofErr w:type="spellEnd"/>
      <w:r w:rsidR="00856471" w:rsidRPr="007E09CC">
        <w:rPr>
          <w:rFonts w:ascii="Simplified Arabic" w:hAnsi="Simplified Arabic" w:cs="Simplified Arabic"/>
          <w:sz w:val="28"/>
          <w:szCs w:val="28"/>
          <w:rtl/>
          <w:lang w:bidi="ar-DZ"/>
        </w:rPr>
        <w:t xml:space="preserve"> التنمية التي تلبي احتياجات الحاضر دون المساس بقدرة الأجيال القادمة على تلبية احتياجاتها الخاصة"</w:t>
      </w:r>
      <w:r w:rsidR="00856471" w:rsidRPr="007E09CC">
        <w:rPr>
          <w:rStyle w:val="Appelnotedebasdep"/>
          <w:rFonts w:ascii="Simplified Arabic" w:hAnsi="Simplified Arabic" w:cs="Simplified Arabic"/>
          <w:sz w:val="28"/>
          <w:szCs w:val="28"/>
          <w:rtl/>
          <w:lang w:bidi="ar-DZ"/>
        </w:rPr>
        <w:footnoteReference w:id="7"/>
      </w:r>
    </w:p>
    <w:p w:rsidR="00E00AA7" w:rsidRPr="007E09CC" w:rsidRDefault="00856471" w:rsidP="00FE025B">
      <w:pPr>
        <w:pStyle w:val="Paragraphedeliste"/>
        <w:spacing w:after="0"/>
        <w:ind w:left="709" w:firstLine="722"/>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حسب برنامج الامم المتحدة الانمائية فان التنمية المستدامة تشير </w:t>
      </w:r>
      <w:proofErr w:type="spellStart"/>
      <w:r w:rsidRPr="007E09CC">
        <w:rPr>
          <w:rFonts w:ascii="Simplified Arabic" w:hAnsi="Simplified Arabic" w:cs="Simplified Arabic"/>
          <w:sz w:val="28"/>
          <w:szCs w:val="28"/>
          <w:rtl/>
          <w:lang w:bidi="ar-DZ"/>
        </w:rPr>
        <w:t>الى:</w:t>
      </w:r>
      <w:proofErr w:type="spellEnd"/>
      <w:r w:rsidRPr="007E09CC">
        <w:rPr>
          <w:rFonts w:ascii="Simplified Arabic" w:hAnsi="Simplified Arabic" w:cs="Simplified Arabic"/>
          <w:sz w:val="28"/>
          <w:szCs w:val="28"/>
          <w:rtl/>
          <w:lang w:bidi="ar-DZ"/>
        </w:rPr>
        <w:t xml:space="preserve"> </w:t>
      </w: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دمج الابعاد الاقتصادية والاجتماعية والبيئية في اطار سياسة التنمية لضمان تحسين نوعية الحياة للجميع مع الحفاظ على البيئة والنظم البيئية التي تعتمد عليها </w:t>
      </w:r>
      <w:proofErr w:type="spellStart"/>
      <w:r w:rsidRPr="007E09CC">
        <w:rPr>
          <w:rFonts w:ascii="Simplified Arabic" w:hAnsi="Simplified Arabic" w:cs="Simplified Arabic"/>
          <w:sz w:val="28"/>
          <w:szCs w:val="28"/>
          <w:rtl/>
          <w:lang w:bidi="ar-DZ"/>
        </w:rPr>
        <w:t>الحياة".</w:t>
      </w:r>
      <w:proofErr w:type="spellEnd"/>
      <w:r w:rsidRPr="007E09CC">
        <w:rPr>
          <w:rStyle w:val="Appelnotedebasdep"/>
          <w:rFonts w:ascii="Simplified Arabic" w:hAnsi="Simplified Arabic" w:cs="Simplified Arabic"/>
          <w:sz w:val="28"/>
          <w:szCs w:val="28"/>
          <w:rtl/>
          <w:lang w:bidi="ar-DZ"/>
        </w:rPr>
        <w:footnoteReference w:id="8"/>
      </w:r>
    </w:p>
    <w:p w:rsidR="00856471" w:rsidRPr="007E09CC" w:rsidRDefault="00856471" w:rsidP="00FE025B">
      <w:pPr>
        <w:pStyle w:val="Paragraphedeliste"/>
        <w:spacing w:after="0"/>
        <w:ind w:left="709" w:firstLine="722"/>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اما البنك الدولي فيعرفها </w:t>
      </w:r>
      <w:proofErr w:type="spellStart"/>
      <w:r w:rsidRPr="007E09CC">
        <w:rPr>
          <w:rFonts w:ascii="Simplified Arabic" w:hAnsi="Simplified Arabic" w:cs="Simplified Arabic"/>
          <w:sz w:val="28"/>
          <w:szCs w:val="28"/>
          <w:rtl/>
          <w:lang w:bidi="ar-DZ"/>
        </w:rPr>
        <w:t>بأنها:</w:t>
      </w:r>
      <w:proofErr w:type="spellEnd"/>
      <w:r w:rsidRPr="007E09CC">
        <w:rPr>
          <w:rFonts w:ascii="Simplified Arabic" w:hAnsi="Simplified Arabic" w:cs="Simplified Arabic"/>
          <w:sz w:val="28"/>
          <w:szCs w:val="28"/>
          <w:rtl/>
          <w:lang w:bidi="ar-DZ"/>
        </w:rPr>
        <w:t xml:space="preserve"> "ادارة الموارد الطبيعية والبشرية بطريقة تضمن تلبية احتياجات الأجيال الحالية مع الحفاظ على الامكانيات </w:t>
      </w:r>
      <w:r w:rsidR="009C1673" w:rsidRPr="007E09CC">
        <w:rPr>
          <w:rFonts w:ascii="Simplified Arabic" w:hAnsi="Simplified Arabic" w:cs="Simplified Arabic"/>
          <w:sz w:val="28"/>
          <w:szCs w:val="28"/>
          <w:rtl/>
          <w:lang w:bidi="ar-DZ"/>
        </w:rPr>
        <w:t>الاقتصادية والاجتماعية والبيئية"</w:t>
      </w:r>
      <w:r w:rsidR="009C1673" w:rsidRPr="007E09CC">
        <w:rPr>
          <w:rStyle w:val="Appelnotedebasdep"/>
          <w:rFonts w:ascii="Simplified Arabic" w:hAnsi="Simplified Arabic" w:cs="Simplified Arabic"/>
          <w:sz w:val="28"/>
          <w:szCs w:val="28"/>
          <w:rtl/>
          <w:lang w:bidi="ar-DZ"/>
        </w:rPr>
        <w:footnoteReference w:id="9"/>
      </w:r>
    </w:p>
    <w:p w:rsidR="00F67AA4" w:rsidRPr="00FF1585" w:rsidRDefault="009C1673" w:rsidP="00FF1585">
      <w:pPr>
        <w:pStyle w:val="Paragraphedeliste"/>
        <w:spacing w:after="0"/>
        <w:ind w:left="709" w:firstLine="567"/>
        <w:jc w:val="both"/>
        <w:rPr>
          <w:rFonts w:ascii="Simplified Arabic" w:hAnsi="Simplified Arabic" w:cs="Simplified Arabic"/>
          <w:sz w:val="28"/>
          <w:szCs w:val="28"/>
          <w:lang w:bidi="ar-DZ"/>
        </w:rPr>
      </w:pPr>
      <w:r w:rsidRPr="007E09CC">
        <w:rPr>
          <w:rFonts w:ascii="Simplified Arabic" w:hAnsi="Simplified Arabic" w:cs="Simplified Arabic"/>
          <w:sz w:val="28"/>
          <w:szCs w:val="28"/>
          <w:rtl/>
          <w:lang w:bidi="ar-DZ"/>
        </w:rPr>
        <w:t xml:space="preserve">وعليه يتضح أن التنمية </w:t>
      </w:r>
      <w:r w:rsidR="000E0192" w:rsidRPr="007E09CC">
        <w:rPr>
          <w:rFonts w:ascii="Simplified Arabic" w:hAnsi="Simplified Arabic" w:cs="Simplified Arabic"/>
          <w:sz w:val="28"/>
          <w:szCs w:val="28"/>
          <w:rtl/>
          <w:lang w:bidi="ar-DZ"/>
        </w:rPr>
        <w:t>المستدامة</w:t>
      </w:r>
      <w:r w:rsidRPr="007E09CC">
        <w:rPr>
          <w:rFonts w:ascii="Simplified Arabic" w:hAnsi="Simplified Arabic" w:cs="Simplified Arabic"/>
          <w:sz w:val="28"/>
          <w:szCs w:val="28"/>
          <w:rtl/>
          <w:lang w:bidi="ar-DZ"/>
        </w:rPr>
        <w:t xml:space="preserve"> هي عملية شاملة</w:t>
      </w:r>
      <w:r w:rsidR="00FB55FE" w:rsidRPr="007E09CC">
        <w:rPr>
          <w:rFonts w:ascii="Simplified Arabic" w:hAnsi="Simplified Arabic" w:cs="Simplified Arabic"/>
          <w:sz w:val="28"/>
          <w:szCs w:val="28"/>
          <w:rtl/>
          <w:lang w:bidi="ar-DZ"/>
        </w:rPr>
        <w:t xml:space="preserve"> ومتكاملة تهدف الى تلبية احتياجات الأفراد والمجتمعات</w:t>
      </w:r>
      <w:r w:rsidR="000E0192" w:rsidRPr="007E09CC">
        <w:rPr>
          <w:rFonts w:ascii="Simplified Arabic" w:hAnsi="Simplified Arabic" w:cs="Simplified Arabic"/>
          <w:sz w:val="28"/>
          <w:szCs w:val="28"/>
          <w:rtl/>
          <w:lang w:bidi="ar-DZ"/>
        </w:rPr>
        <w:t xml:space="preserve"> الحالية دون المساس بقدرة الأجيال القادمة على تلبية </w:t>
      </w:r>
      <w:proofErr w:type="spellStart"/>
      <w:r w:rsidR="000E0192" w:rsidRPr="007E09CC">
        <w:rPr>
          <w:rFonts w:ascii="Simplified Arabic" w:hAnsi="Simplified Arabic" w:cs="Simplified Arabic"/>
          <w:sz w:val="28"/>
          <w:szCs w:val="28"/>
          <w:rtl/>
          <w:lang w:bidi="ar-DZ"/>
        </w:rPr>
        <w:t>احتياجاتهم،</w:t>
      </w:r>
      <w:proofErr w:type="spellEnd"/>
      <w:r w:rsidR="000E0192" w:rsidRPr="007E09CC">
        <w:rPr>
          <w:rFonts w:ascii="Simplified Arabic" w:hAnsi="Simplified Arabic" w:cs="Simplified Arabic"/>
          <w:sz w:val="28"/>
          <w:szCs w:val="28"/>
          <w:rtl/>
          <w:lang w:bidi="ar-DZ"/>
        </w:rPr>
        <w:t xml:space="preserve"> من خلال الاستخدام الرشيد للموارد الطبيعية وتحقيق التوازن بين الأبعاد الاقتصادية والاجتماعية </w:t>
      </w:r>
      <w:proofErr w:type="spellStart"/>
      <w:r w:rsidR="000E0192" w:rsidRPr="007E09CC">
        <w:rPr>
          <w:rFonts w:ascii="Simplified Arabic" w:hAnsi="Simplified Arabic" w:cs="Simplified Arabic"/>
          <w:sz w:val="28"/>
          <w:szCs w:val="28"/>
          <w:rtl/>
          <w:lang w:bidi="ar-DZ"/>
        </w:rPr>
        <w:t>والبيئية،</w:t>
      </w:r>
      <w:proofErr w:type="spellEnd"/>
      <w:r w:rsidR="000E0192" w:rsidRPr="007E09CC">
        <w:rPr>
          <w:rFonts w:ascii="Simplified Arabic" w:hAnsi="Simplified Arabic" w:cs="Simplified Arabic"/>
          <w:sz w:val="28"/>
          <w:szCs w:val="28"/>
          <w:rtl/>
          <w:lang w:bidi="ar-DZ"/>
        </w:rPr>
        <w:t xml:space="preserve"> وذلك في اطار من العدالة والمشاركة والشفافية.</w:t>
      </w:r>
    </w:p>
    <w:p w:rsidR="000E0192" w:rsidRPr="007E09CC" w:rsidRDefault="000E0192" w:rsidP="00FF1585">
      <w:pPr>
        <w:pStyle w:val="Paragraphedeliste"/>
        <w:spacing w:after="0"/>
        <w:ind w:left="709" w:firstLine="722"/>
        <w:jc w:val="center"/>
        <w:rPr>
          <w:rFonts w:ascii="Simplified Arabic" w:hAnsi="Simplified Arabic" w:cs="Simplified Arabic"/>
          <w:b/>
          <w:bCs/>
          <w:sz w:val="28"/>
          <w:szCs w:val="28"/>
          <w:rtl/>
          <w:lang w:bidi="ar-DZ"/>
        </w:rPr>
      </w:pPr>
      <w:r w:rsidRPr="007E09CC">
        <w:rPr>
          <w:rFonts w:ascii="Simplified Arabic" w:hAnsi="Simplified Arabic" w:cs="Simplified Arabic"/>
          <w:b/>
          <w:bCs/>
          <w:sz w:val="28"/>
          <w:szCs w:val="28"/>
          <w:rtl/>
          <w:lang w:bidi="ar-DZ"/>
        </w:rPr>
        <w:t xml:space="preserve">الشكل </w:t>
      </w:r>
      <w:proofErr w:type="spellStart"/>
      <w:r w:rsidRPr="007E09CC">
        <w:rPr>
          <w:rFonts w:ascii="Simplified Arabic" w:hAnsi="Simplified Arabic" w:cs="Simplified Arabic"/>
          <w:b/>
          <w:bCs/>
          <w:sz w:val="28"/>
          <w:szCs w:val="28"/>
          <w:rtl/>
          <w:lang w:bidi="ar-DZ"/>
        </w:rPr>
        <w:t>1:</w:t>
      </w:r>
      <w:proofErr w:type="spellEnd"/>
      <w:r w:rsidRPr="007E09CC">
        <w:rPr>
          <w:rFonts w:ascii="Simplified Arabic" w:hAnsi="Simplified Arabic" w:cs="Simplified Arabic"/>
          <w:b/>
          <w:bCs/>
          <w:sz w:val="28"/>
          <w:szCs w:val="28"/>
          <w:rtl/>
          <w:lang w:bidi="ar-DZ"/>
        </w:rPr>
        <w:t xml:space="preserve"> ابعاد مفهوم التنمية المستدامة.</w:t>
      </w:r>
    </w:p>
    <w:p w:rsidR="00232B10" w:rsidRPr="007E09CC" w:rsidRDefault="004D1C84" w:rsidP="00FE025B">
      <w:pPr>
        <w:pStyle w:val="Paragraphedeliste"/>
        <w:spacing w:after="0"/>
        <w:ind w:left="709" w:firstLine="722"/>
        <w:jc w:val="both"/>
        <w:rPr>
          <w:rFonts w:ascii="Simplified Arabic" w:hAnsi="Simplified Arabic" w:cs="Simplified Arabic"/>
          <w:b/>
          <w:bCs/>
          <w:sz w:val="28"/>
          <w:szCs w:val="28"/>
          <w:rtl/>
          <w:lang w:bidi="ar-DZ"/>
        </w:rPr>
      </w:pPr>
      <w:r w:rsidRPr="007E09CC">
        <w:rPr>
          <w:rFonts w:ascii="Simplified Arabic" w:hAnsi="Simplified Arabic" w:cs="Simplified Arabic"/>
          <w:b/>
          <w:bCs/>
          <w:noProof/>
          <w:sz w:val="28"/>
          <w:szCs w:val="28"/>
          <w:rtl/>
          <w:lang w:val="fr-FR" w:eastAsia="fr-FR"/>
        </w:rPr>
        <w:pict>
          <v:oval id="_x0000_s1029" style="position:absolute;left:0;text-align:left;margin-left:183.15pt;margin-top:7.7pt;width:111pt;height:41.25pt;z-index:251658240">
            <v:textbox style="mso-next-textbox:#_x0000_s1029">
              <w:txbxContent>
                <w:p w:rsidR="00232B10" w:rsidRPr="00232B10" w:rsidRDefault="00232B10" w:rsidP="00232B10">
                  <w:pPr>
                    <w:jc w:val="center"/>
                    <w:rPr>
                      <w:rFonts w:ascii="Simplified Arabic" w:hAnsi="Simplified Arabic" w:cs="Simplified Arabic"/>
                      <w:sz w:val="28"/>
                      <w:szCs w:val="28"/>
                      <w:lang w:bidi="ar-DZ"/>
                    </w:rPr>
                  </w:pPr>
                  <w:r w:rsidRPr="00232B10">
                    <w:rPr>
                      <w:rFonts w:ascii="Simplified Arabic" w:hAnsi="Simplified Arabic" w:cs="Simplified Arabic"/>
                      <w:sz w:val="28"/>
                      <w:szCs w:val="28"/>
                      <w:rtl/>
                      <w:lang w:bidi="ar-DZ"/>
                    </w:rPr>
                    <w:t>بعد اقتصادي</w:t>
                  </w:r>
                </w:p>
              </w:txbxContent>
            </v:textbox>
          </v:oval>
        </w:pict>
      </w:r>
    </w:p>
    <w:p w:rsidR="00232B10" w:rsidRPr="007E09CC" w:rsidRDefault="004D1C84" w:rsidP="00FE025B">
      <w:pPr>
        <w:pStyle w:val="Paragraphedeliste"/>
        <w:spacing w:after="0"/>
        <w:ind w:left="709" w:firstLine="722"/>
        <w:jc w:val="both"/>
        <w:rPr>
          <w:rFonts w:ascii="Simplified Arabic" w:hAnsi="Simplified Arabic" w:cs="Simplified Arabic"/>
          <w:b/>
          <w:bCs/>
          <w:sz w:val="28"/>
          <w:szCs w:val="28"/>
          <w:rtl/>
          <w:lang w:bidi="ar-DZ"/>
        </w:rPr>
      </w:pPr>
      <w:r w:rsidRPr="007E09CC">
        <w:rPr>
          <w:rFonts w:ascii="Simplified Arabic" w:hAnsi="Simplified Arabic" w:cs="Simplified Arabic"/>
          <w:b/>
          <w:bCs/>
          <w:noProof/>
          <w:sz w:val="28"/>
          <w:szCs w:val="28"/>
          <w:rtl/>
          <w:lang w:val="fr-FR" w:eastAsia="fr-FR"/>
        </w:rPr>
        <w:pict>
          <v:shapetype id="_x0000_t32" coordsize="21600,21600" o:spt="32" o:oned="t" path="m,l21600,21600e" filled="f">
            <v:path arrowok="t" fillok="f" o:connecttype="none"/>
            <o:lock v:ext="edit" shapetype="t"/>
          </v:shapetype>
          <v:shape id="_x0000_s1034" type="#_x0000_t32" style="position:absolute;left:0;text-align:left;margin-left:294.15pt;margin-top:5.7pt;width:63pt;height:39pt;z-index:251663360" o:connectortype="straight"/>
        </w:pict>
      </w:r>
      <w:r w:rsidRPr="007E09CC">
        <w:rPr>
          <w:rFonts w:ascii="Simplified Arabic" w:hAnsi="Simplified Arabic" w:cs="Simplified Arabic"/>
          <w:b/>
          <w:bCs/>
          <w:noProof/>
          <w:sz w:val="28"/>
          <w:szCs w:val="28"/>
          <w:rtl/>
          <w:lang w:val="fr-FR" w:eastAsia="fr-FR"/>
        </w:rPr>
        <w:pict>
          <v:shape id="_x0000_s1032" type="#_x0000_t32" style="position:absolute;left:0;text-align:left;margin-left:132.9pt;margin-top:5.7pt;width:50.25pt;height:33pt;flip:x;z-index:251661312" o:connectortype="straight"/>
        </w:pict>
      </w:r>
    </w:p>
    <w:p w:rsidR="000E0192" w:rsidRPr="007E09CC" w:rsidRDefault="004D1C84" w:rsidP="00FE025B">
      <w:pPr>
        <w:pStyle w:val="Paragraphedeliste"/>
        <w:tabs>
          <w:tab w:val="left" w:pos="5133"/>
        </w:tabs>
        <w:spacing w:after="0"/>
        <w:ind w:left="709" w:firstLine="722"/>
        <w:jc w:val="both"/>
        <w:rPr>
          <w:rFonts w:ascii="Simplified Arabic" w:hAnsi="Simplified Arabic" w:cs="Simplified Arabic"/>
          <w:b/>
          <w:bCs/>
          <w:sz w:val="28"/>
          <w:szCs w:val="28"/>
          <w:rtl/>
          <w:lang w:bidi="ar-DZ"/>
        </w:rPr>
      </w:pPr>
      <w:r w:rsidRPr="007E09CC">
        <w:rPr>
          <w:rFonts w:ascii="Simplified Arabic" w:hAnsi="Simplified Arabic" w:cs="Simplified Arabic"/>
          <w:b/>
          <w:bCs/>
          <w:noProof/>
          <w:sz w:val="28"/>
          <w:szCs w:val="28"/>
          <w:rtl/>
          <w:lang w:val="fr-FR" w:eastAsia="fr-FR"/>
        </w:rPr>
        <w:pict>
          <v:oval id="_x0000_s1031" style="position:absolute;left:0;text-align:left;margin-left:60.9pt;margin-top:11.9pt;width:96.75pt;height:39pt;z-index:251660288">
            <v:textbox style="mso-next-textbox:#_x0000_s1031">
              <w:txbxContent>
                <w:p w:rsidR="00232B10" w:rsidRPr="00232B10" w:rsidRDefault="00232B10" w:rsidP="00232B10">
                  <w:pPr>
                    <w:jc w:val="center"/>
                    <w:rPr>
                      <w:rFonts w:ascii="Simplified Arabic" w:hAnsi="Simplified Arabic" w:cs="Simplified Arabic"/>
                      <w:sz w:val="28"/>
                      <w:szCs w:val="28"/>
                      <w:lang w:bidi="ar-DZ"/>
                    </w:rPr>
                  </w:pPr>
                  <w:proofErr w:type="gramStart"/>
                  <w:r>
                    <w:rPr>
                      <w:rFonts w:ascii="Simplified Arabic" w:hAnsi="Simplified Arabic" w:cs="Simplified Arabic"/>
                      <w:sz w:val="28"/>
                      <w:szCs w:val="28"/>
                      <w:rtl/>
                      <w:lang w:bidi="ar-DZ"/>
                    </w:rPr>
                    <w:t>بعد</w:t>
                  </w:r>
                  <w:proofErr w:type="gramEnd"/>
                  <w:r>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بيئي</w:t>
                  </w:r>
                </w:p>
              </w:txbxContent>
            </v:textbox>
          </v:oval>
        </w:pict>
      </w:r>
      <w:r w:rsidRPr="007E09CC">
        <w:rPr>
          <w:rFonts w:ascii="Simplified Arabic" w:hAnsi="Simplified Arabic" w:cs="Simplified Arabic"/>
          <w:b/>
          <w:bCs/>
          <w:noProof/>
          <w:sz w:val="28"/>
          <w:szCs w:val="28"/>
          <w:rtl/>
          <w:lang w:val="fr-FR" w:eastAsia="fr-FR"/>
        </w:rPr>
        <w:pict>
          <v:oval id="_x0000_s1030" style="position:absolute;left:0;text-align:left;margin-left:339.15pt;margin-top:11.9pt;width:99.75pt;height:39pt;z-index:251659264">
            <v:textbox style="mso-next-textbox:#_x0000_s1030">
              <w:txbxContent>
                <w:p w:rsidR="00232B10" w:rsidRPr="00232B10" w:rsidRDefault="00232B10" w:rsidP="00232B10">
                  <w:pPr>
                    <w:jc w:val="center"/>
                    <w:rPr>
                      <w:rFonts w:ascii="Simplified Arabic" w:hAnsi="Simplified Arabic" w:cs="Simplified Arabic"/>
                      <w:sz w:val="28"/>
                      <w:szCs w:val="28"/>
                      <w:lang w:bidi="ar-DZ"/>
                    </w:rPr>
                  </w:pPr>
                  <w:r>
                    <w:rPr>
                      <w:rFonts w:ascii="Simplified Arabic" w:hAnsi="Simplified Arabic" w:cs="Simplified Arabic"/>
                      <w:sz w:val="28"/>
                      <w:szCs w:val="28"/>
                      <w:rtl/>
                      <w:lang w:bidi="ar-DZ"/>
                    </w:rPr>
                    <w:t>بعد ا</w:t>
                  </w:r>
                  <w:r>
                    <w:rPr>
                      <w:rFonts w:ascii="Simplified Arabic" w:hAnsi="Simplified Arabic" w:cs="Simplified Arabic" w:hint="cs"/>
                      <w:sz w:val="28"/>
                      <w:szCs w:val="28"/>
                      <w:rtl/>
                      <w:lang w:bidi="ar-DZ"/>
                    </w:rPr>
                    <w:t>جتماعي</w:t>
                  </w:r>
                </w:p>
              </w:txbxContent>
            </v:textbox>
          </v:oval>
        </w:pict>
      </w:r>
      <w:r w:rsidR="00FF1585">
        <w:rPr>
          <w:rFonts w:ascii="Simplified Arabic" w:hAnsi="Simplified Arabic" w:cs="Simplified Arabic" w:hint="cs"/>
          <w:b/>
          <w:bCs/>
          <w:sz w:val="28"/>
          <w:szCs w:val="28"/>
          <w:rtl/>
          <w:lang w:bidi="ar-DZ"/>
        </w:rPr>
        <w:t xml:space="preserve">                                         </w:t>
      </w:r>
      <w:r w:rsidR="00232B10" w:rsidRPr="007E09CC">
        <w:rPr>
          <w:rFonts w:ascii="Simplified Arabic" w:hAnsi="Simplified Arabic" w:cs="Simplified Arabic"/>
          <w:b/>
          <w:bCs/>
          <w:sz w:val="28"/>
          <w:szCs w:val="28"/>
          <w:rtl/>
          <w:lang w:bidi="ar-DZ"/>
        </w:rPr>
        <w:t>تنمية مستدامة</w:t>
      </w:r>
    </w:p>
    <w:p w:rsidR="000E0192" w:rsidRPr="007E09CC" w:rsidRDefault="004D1C84" w:rsidP="00FE025B">
      <w:pPr>
        <w:pStyle w:val="Paragraphedeliste"/>
        <w:spacing w:after="0"/>
        <w:ind w:left="709" w:firstLine="722"/>
        <w:jc w:val="both"/>
        <w:rPr>
          <w:rFonts w:ascii="Simplified Arabic" w:hAnsi="Simplified Arabic" w:cs="Simplified Arabic"/>
          <w:sz w:val="28"/>
          <w:szCs w:val="28"/>
          <w:rtl/>
          <w:lang w:bidi="ar-DZ"/>
        </w:rPr>
      </w:pPr>
      <w:r w:rsidRPr="007E09CC">
        <w:rPr>
          <w:rFonts w:ascii="Simplified Arabic" w:hAnsi="Simplified Arabic" w:cs="Simplified Arabic"/>
          <w:noProof/>
          <w:sz w:val="28"/>
          <w:szCs w:val="28"/>
          <w:rtl/>
          <w:lang w:val="fr-FR" w:eastAsia="fr-FR"/>
        </w:rPr>
        <w:pict>
          <v:shape id="_x0000_s1033" type="#_x0000_t32" style="position:absolute;left:0;text-align:left;margin-left:153.9pt;margin-top:9.9pt;width:185.25pt;height:0;flip:x;z-index:251662336" o:connectortype="straight"/>
        </w:pict>
      </w:r>
    </w:p>
    <w:p w:rsidR="005D445A" w:rsidRPr="007E09CC" w:rsidRDefault="001169C2" w:rsidP="00FE025B">
      <w:pPr>
        <w:spacing w:after="0"/>
        <w:ind w:left="709"/>
        <w:jc w:val="both"/>
        <w:rPr>
          <w:rFonts w:ascii="Simplified Arabic" w:hAnsi="Simplified Arabic" w:cs="Simplified Arabic"/>
          <w:b/>
          <w:bCs/>
          <w:sz w:val="28"/>
          <w:szCs w:val="28"/>
          <w:rtl/>
        </w:rPr>
      </w:pPr>
      <w:r w:rsidRPr="007E09CC">
        <w:rPr>
          <w:rFonts w:ascii="Simplified Arabic" w:hAnsi="Simplified Arabic" w:cs="Simplified Arabic"/>
          <w:b/>
          <w:bCs/>
          <w:sz w:val="28"/>
          <w:szCs w:val="28"/>
          <w:rtl/>
          <w:lang w:bidi="ar-DZ"/>
        </w:rPr>
        <w:t>ثانيا:</w:t>
      </w:r>
      <w:r w:rsidR="00856471" w:rsidRPr="007E09CC">
        <w:rPr>
          <w:rFonts w:ascii="Simplified Arabic" w:hAnsi="Simplified Arabic" w:cs="Simplified Arabic"/>
          <w:b/>
          <w:bCs/>
          <w:sz w:val="28"/>
          <w:szCs w:val="28"/>
          <w:rtl/>
          <w:lang w:bidi="ar-DZ"/>
        </w:rPr>
        <w:t>محددات</w:t>
      </w:r>
      <w:r w:rsidRPr="007E09CC">
        <w:rPr>
          <w:rFonts w:ascii="Simplified Arabic" w:hAnsi="Simplified Arabic" w:cs="Simplified Arabic"/>
          <w:b/>
          <w:bCs/>
          <w:sz w:val="28"/>
          <w:szCs w:val="28"/>
          <w:rtl/>
          <w:lang w:bidi="ar-DZ"/>
        </w:rPr>
        <w:t xml:space="preserve"> </w:t>
      </w:r>
      <w:r w:rsidR="00EE1A88" w:rsidRPr="007E09CC">
        <w:rPr>
          <w:rFonts w:ascii="Simplified Arabic" w:hAnsi="Simplified Arabic" w:cs="Simplified Arabic"/>
          <w:b/>
          <w:bCs/>
          <w:sz w:val="28"/>
          <w:szCs w:val="28"/>
          <w:rtl/>
        </w:rPr>
        <w:t>العلاقة</w:t>
      </w:r>
      <w:r w:rsidR="00EE1A88" w:rsidRPr="007E09CC">
        <w:rPr>
          <w:rFonts w:ascii="Simplified Arabic" w:hAnsi="Simplified Arabic" w:cs="Simplified Arabic"/>
          <w:b/>
          <w:bCs/>
          <w:sz w:val="28"/>
          <w:szCs w:val="28"/>
        </w:rPr>
        <w:t xml:space="preserve"> </w:t>
      </w:r>
      <w:r w:rsidR="00EE1A88" w:rsidRPr="007E09CC">
        <w:rPr>
          <w:rFonts w:ascii="Simplified Arabic" w:hAnsi="Simplified Arabic" w:cs="Simplified Arabic"/>
          <w:b/>
          <w:bCs/>
          <w:sz w:val="28"/>
          <w:szCs w:val="28"/>
          <w:rtl/>
        </w:rPr>
        <w:t>بين الحكم</w:t>
      </w:r>
      <w:r w:rsidR="00EE1A88" w:rsidRPr="007E09CC">
        <w:rPr>
          <w:rFonts w:ascii="Simplified Arabic" w:hAnsi="Simplified Arabic" w:cs="Simplified Arabic"/>
          <w:b/>
          <w:bCs/>
          <w:sz w:val="28"/>
          <w:szCs w:val="28"/>
        </w:rPr>
        <w:t xml:space="preserve"> </w:t>
      </w:r>
      <w:r w:rsidR="00EE1A88" w:rsidRPr="007E09CC">
        <w:rPr>
          <w:rFonts w:ascii="Simplified Arabic" w:hAnsi="Simplified Arabic" w:cs="Simplified Arabic"/>
          <w:b/>
          <w:bCs/>
          <w:sz w:val="28"/>
          <w:szCs w:val="28"/>
          <w:rtl/>
        </w:rPr>
        <w:t>الراشد</w:t>
      </w:r>
      <w:r w:rsidR="00EE1A88" w:rsidRPr="007E09CC">
        <w:rPr>
          <w:rFonts w:ascii="Simplified Arabic" w:hAnsi="Simplified Arabic" w:cs="Simplified Arabic"/>
          <w:b/>
          <w:bCs/>
          <w:sz w:val="28"/>
          <w:szCs w:val="28"/>
        </w:rPr>
        <w:t xml:space="preserve"> </w:t>
      </w:r>
      <w:r w:rsidR="00EE1A88" w:rsidRPr="007E09CC">
        <w:rPr>
          <w:rFonts w:ascii="Simplified Arabic" w:hAnsi="Simplified Arabic" w:cs="Simplified Arabic"/>
          <w:b/>
          <w:bCs/>
          <w:sz w:val="28"/>
          <w:szCs w:val="28"/>
          <w:rtl/>
        </w:rPr>
        <w:t>والتنمية المستدامة</w:t>
      </w:r>
      <w:r w:rsidR="00447F46" w:rsidRPr="007E09CC">
        <w:rPr>
          <w:rFonts w:ascii="Simplified Arabic" w:hAnsi="Simplified Arabic" w:cs="Simplified Arabic"/>
          <w:b/>
          <w:bCs/>
          <w:sz w:val="28"/>
          <w:szCs w:val="28"/>
          <w:rtl/>
        </w:rPr>
        <w:t>.</w:t>
      </w:r>
    </w:p>
    <w:p w:rsidR="001947C9" w:rsidRPr="007E09CC" w:rsidRDefault="00F34E58"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تعتبر</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العلاقة</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بين</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 xml:space="preserve">مفهومي </w:t>
      </w:r>
      <w:r w:rsidRPr="007E09CC">
        <w:rPr>
          <w:rFonts w:ascii="Simplified Arabic" w:hAnsi="Simplified Arabic" w:cs="Simplified Arabic"/>
          <w:sz w:val="28"/>
          <w:szCs w:val="28"/>
          <w:rtl/>
        </w:rPr>
        <w:t>الحكم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الراشد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 xml:space="preserve">والتنمية </w:t>
      </w:r>
      <w:r w:rsidR="00313AF4" w:rsidRPr="007E09CC">
        <w:rPr>
          <w:rFonts w:ascii="Simplified Arabic" w:hAnsi="Simplified Arabic" w:cs="Simplified Arabic"/>
          <w:sz w:val="28"/>
          <w:szCs w:val="28"/>
          <w:rtl/>
        </w:rPr>
        <w:t>المستدامة</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حديثة</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نسبيا،</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وقد</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تزامن</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الربط</w:t>
      </w:r>
      <w:r w:rsidR="00313AF4" w:rsidRPr="007E09CC">
        <w:rPr>
          <w:rFonts w:ascii="Simplified Arabic" w:hAnsi="Simplified Arabic" w:cs="Simplified Arabic"/>
          <w:sz w:val="28"/>
          <w:szCs w:val="28"/>
        </w:rPr>
        <w:t xml:space="preserve"> </w:t>
      </w:r>
      <w:r w:rsidR="00313AF4" w:rsidRPr="007E09CC">
        <w:rPr>
          <w:rFonts w:ascii="Simplified Arabic" w:hAnsi="Simplified Arabic" w:cs="Simplified Arabic"/>
          <w:sz w:val="28"/>
          <w:szCs w:val="28"/>
          <w:rtl/>
        </w:rPr>
        <w:t>بين</w:t>
      </w:r>
      <w:r w:rsidR="00313AF4"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المفهومين</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مع</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الطرح</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الذي</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قدمته</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المؤسسات</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المالية</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الدولية،</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والذي</w:t>
      </w:r>
      <w:r w:rsidRPr="007E09CC">
        <w:rPr>
          <w:rFonts w:ascii="Simplified Arabic" w:hAnsi="Simplified Arabic" w:cs="Simplified Arabic"/>
          <w:sz w:val="28"/>
          <w:szCs w:val="28"/>
          <w:lang w:bidi="ar-DZ"/>
        </w:rPr>
        <w:t xml:space="preserve"> </w:t>
      </w:r>
      <w:r w:rsidRPr="007E09CC">
        <w:rPr>
          <w:rFonts w:ascii="Simplified Arabic" w:hAnsi="Simplified Arabic" w:cs="Simplified Arabic"/>
          <w:sz w:val="28"/>
          <w:szCs w:val="28"/>
          <w:rtl/>
        </w:rPr>
        <w:t>اعتبر الحكم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الراشد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شرط  ضروري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ومفصلي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في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عملية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التنمية، ولقد أدت التنمية المستدامة إلى ترابط مستويات النشاط الاجتماعي والاقتصادي والسياسي والثقافي وصولا إلى المستوى البيئي، ولضمان نمو هذه الجوانب نموا متوازنا يعود بالنفع على حياة المواطنين تحتاج العملية الترابطية إلى توفر العدالة في التوزيع واعتماد المشاركة السياسية والديمقراطية. وارتبط الحكم الراشد بالتنمية المستدامة لأنه عنصر الربط والضمان الأساسي لعملية تحويل النمو الاقتصادي إلى تنمية بشرية مستدامة</w:t>
      </w:r>
      <w:r w:rsidRPr="007E09CC">
        <w:rPr>
          <w:rStyle w:val="Appelnotedebasdep"/>
          <w:rFonts w:ascii="Simplified Arabic" w:hAnsi="Simplified Arabic" w:cs="Simplified Arabic"/>
          <w:sz w:val="28"/>
          <w:szCs w:val="28"/>
          <w:rtl/>
        </w:rPr>
        <w:footnoteReference w:id="10"/>
      </w:r>
      <w:r w:rsidRPr="007E09CC">
        <w:rPr>
          <w:rFonts w:ascii="Simplified Arabic" w:hAnsi="Simplified Arabic" w:cs="Simplified Arabic"/>
          <w:sz w:val="28"/>
          <w:szCs w:val="28"/>
        </w:rPr>
        <w:t>.</w:t>
      </w:r>
    </w:p>
    <w:p w:rsidR="00257968" w:rsidRPr="007E09CC" w:rsidRDefault="00257968" w:rsidP="00FE025B">
      <w:p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   وبغض النظر عن </w:t>
      </w:r>
      <w:proofErr w:type="spellStart"/>
      <w:r w:rsidRPr="007E09CC">
        <w:rPr>
          <w:rFonts w:ascii="Simplified Arabic" w:hAnsi="Simplified Arabic" w:cs="Simplified Arabic"/>
          <w:sz w:val="28"/>
          <w:szCs w:val="28"/>
          <w:rtl/>
        </w:rPr>
        <w:t>الإرتباطية</w:t>
      </w:r>
      <w:proofErr w:type="spellEnd"/>
      <w:r w:rsidRPr="007E09CC">
        <w:rPr>
          <w:rFonts w:ascii="Simplified Arabic" w:hAnsi="Simplified Arabic" w:cs="Simplified Arabic"/>
          <w:sz w:val="28"/>
          <w:szCs w:val="28"/>
          <w:rtl/>
        </w:rPr>
        <w:t xml:space="preserve"> </w:t>
      </w:r>
      <w:proofErr w:type="spellStart"/>
      <w:r w:rsidRPr="007E09CC">
        <w:rPr>
          <w:rFonts w:ascii="Simplified Arabic" w:hAnsi="Simplified Arabic" w:cs="Simplified Arabic"/>
          <w:sz w:val="28"/>
          <w:szCs w:val="28"/>
          <w:rtl/>
        </w:rPr>
        <w:t>والمشروطية</w:t>
      </w:r>
      <w:proofErr w:type="spellEnd"/>
      <w:r w:rsidRPr="007E09CC">
        <w:rPr>
          <w:rFonts w:ascii="Simplified Arabic" w:hAnsi="Simplified Arabic" w:cs="Simplified Arabic"/>
          <w:sz w:val="28"/>
          <w:szCs w:val="28"/>
          <w:rtl/>
        </w:rPr>
        <w:t xml:space="preserve"> بين </w:t>
      </w:r>
      <w:proofErr w:type="spellStart"/>
      <w:r w:rsidRPr="007E09CC">
        <w:rPr>
          <w:rFonts w:ascii="Simplified Arabic" w:hAnsi="Simplified Arabic" w:cs="Simplified Arabic"/>
          <w:sz w:val="28"/>
          <w:szCs w:val="28"/>
          <w:rtl/>
        </w:rPr>
        <w:t>المفهومين،</w:t>
      </w:r>
      <w:proofErr w:type="spellEnd"/>
      <w:r w:rsidRPr="007E09CC">
        <w:rPr>
          <w:rFonts w:ascii="Simplified Arabic" w:hAnsi="Simplified Arabic" w:cs="Simplified Arabic"/>
          <w:sz w:val="28"/>
          <w:szCs w:val="28"/>
          <w:rtl/>
        </w:rPr>
        <w:t xml:space="preserve"> فقد أثبتت عدة دراسات أن الحكم الراشد ضرورة ملحة وشرط أساسي لتحقيق التنمية بمختلف أبعادها. وتستند هذه العلاقة إلى المرتكزات </w:t>
      </w:r>
      <w:proofErr w:type="gramStart"/>
      <w:r w:rsidRPr="007E09CC">
        <w:rPr>
          <w:rFonts w:ascii="Simplified Arabic" w:hAnsi="Simplified Arabic" w:cs="Simplified Arabic"/>
          <w:sz w:val="28"/>
          <w:szCs w:val="28"/>
          <w:rtl/>
        </w:rPr>
        <w:t>التالية</w:t>
      </w:r>
      <w:r w:rsidRPr="007E09CC">
        <w:rPr>
          <w:rStyle w:val="Appelnotedebasdep"/>
          <w:rFonts w:ascii="Simplified Arabic" w:hAnsi="Simplified Arabic" w:cs="Simplified Arabic"/>
          <w:sz w:val="28"/>
          <w:szCs w:val="28"/>
          <w:rtl/>
        </w:rPr>
        <w:footnoteReference w:id="11"/>
      </w:r>
      <w:r w:rsidRPr="007E09CC">
        <w:rPr>
          <w:rFonts w:ascii="Simplified Arabic" w:hAnsi="Simplified Arabic" w:cs="Simplified Arabic"/>
          <w:sz w:val="28"/>
          <w:szCs w:val="28"/>
          <w:rtl/>
        </w:rPr>
        <w:t>:</w:t>
      </w:r>
      <w:proofErr w:type="gramEnd"/>
    </w:p>
    <w:p w:rsidR="00257968" w:rsidRPr="007E09CC" w:rsidRDefault="00257968" w:rsidP="00FE025B">
      <w:pPr>
        <w:pStyle w:val="Paragraphedeliste"/>
        <w:numPr>
          <w:ilvl w:val="0"/>
          <w:numId w:val="11"/>
        </w:num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ديمقراطية حقيقية مبنية على مبدأ المشاركة في إدارة الدولة </w:t>
      </w:r>
      <w:proofErr w:type="spellStart"/>
      <w:r w:rsidRPr="007E09CC">
        <w:rPr>
          <w:rFonts w:ascii="Simplified Arabic" w:hAnsi="Simplified Arabic" w:cs="Simplified Arabic"/>
          <w:sz w:val="28"/>
          <w:szCs w:val="28"/>
          <w:rtl/>
        </w:rPr>
        <w:t>بالإعتماد</w:t>
      </w:r>
      <w:proofErr w:type="spellEnd"/>
      <w:r w:rsidRPr="007E09CC">
        <w:rPr>
          <w:rFonts w:ascii="Simplified Arabic" w:hAnsi="Simplified Arabic" w:cs="Simplified Arabic"/>
          <w:sz w:val="28"/>
          <w:szCs w:val="28"/>
          <w:rtl/>
        </w:rPr>
        <w:t xml:space="preserve"> على تمثيل كافة فئات المجتمع وخضوع المسؤولين للمساءلة.</w:t>
      </w:r>
    </w:p>
    <w:p w:rsidR="00257968" w:rsidRPr="007E09CC" w:rsidRDefault="00257968" w:rsidP="00FE025B">
      <w:pPr>
        <w:pStyle w:val="Paragraphedeliste"/>
        <w:numPr>
          <w:ilvl w:val="0"/>
          <w:numId w:val="11"/>
        </w:num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إحترام المعايير الوطنية والدولية لحقوق الإنسان، القائمة على المساواة وعدم التمييز وعدم قابلية هذه الحقوق للتجزئة. |</w:t>
      </w:r>
    </w:p>
    <w:p w:rsidR="00257968" w:rsidRPr="007E09CC" w:rsidRDefault="00257968" w:rsidP="00FE025B">
      <w:pPr>
        <w:pStyle w:val="Paragraphedeliste"/>
        <w:numPr>
          <w:ilvl w:val="0"/>
          <w:numId w:val="11"/>
        </w:num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التشجيع على دعم المؤسسات القائمة وتسهيل إجراءات تكوينها وتفعيل دورها في الحياة العامة.</w:t>
      </w:r>
    </w:p>
    <w:p w:rsidR="00257968" w:rsidRPr="007E09CC" w:rsidRDefault="00257968" w:rsidP="00FE025B">
      <w:pPr>
        <w:pStyle w:val="Paragraphedeliste"/>
        <w:numPr>
          <w:ilvl w:val="0"/>
          <w:numId w:val="11"/>
        </w:num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إحترام سيادة القانون وتعزيز </w:t>
      </w:r>
      <w:proofErr w:type="spellStart"/>
      <w:r w:rsidRPr="007E09CC">
        <w:rPr>
          <w:rFonts w:ascii="Simplified Arabic" w:hAnsi="Simplified Arabic" w:cs="Simplified Arabic"/>
          <w:sz w:val="28"/>
          <w:szCs w:val="28"/>
          <w:rtl/>
        </w:rPr>
        <w:t>إستقلالية</w:t>
      </w:r>
      <w:proofErr w:type="spellEnd"/>
      <w:r w:rsidRPr="007E09CC">
        <w:rPr>
          <w:rFonts w:ascii="Simplified Arabic" w:hAnsi="Simplified Arabic" w:cs="Simplified Arabic"/>
          <w:sz w:val="28"/>
          <w:szCs w:val="28"/>
          <w:rtl/>
        </w:rPr>
        <w:t xml:space="preserve"> القضاء وتحديد معايير المحاكمة العادلة.</w:t>
      </w:r>
    </w:p>
    <w:p w:rsidR="00257968" w:rsidRPr="007E09CC" w:rsidRDefault="00257968" w:rsidP="00FE025B">
      <w:pPr>
        <w:pStyle w:val="Paragraphedeliste"/>
        <w:numPr>
          <w:ilvl w:val="0"/>
          <w:numId w:val="11"/>
        </w:numPr>
        <w:spacing w:after="0"/>
        <w:ind w:left="709"/>
        <w:jc w:val="both"/>
        <w:rPr>
          <w:rFonts w:ascii="Simplified Arabic" w:hAnsi="Simplified Arabic" w:cs="Simplified Arabic"/>
          <w:sz w:val="28"/>
          <w:szCs w:val="28"/>
          <w:rtl/>
        </w:rPr>
      </w:pPr>
      <w:proofErr w:type="gramStart"/>
      <w:r w:rsidRPr="007E09CC">
        <w:rPr>
          <w:rFonts w:ascii="Simplified Arabic" w:hAnsi="Simplified Arabic" w:cs="Simplified Arabic"/>
          <w:sz w:val="28"/>
          <w:szCs w:val="28"/>
          <w:rtl/>
        </w:rPr>
        <w:t>إدارة</w:t>
      </w:r>
      <w:proofErr w:type="gramEnd"/>
      <w:r w:rsidRPr="007E09CC">
        <w:rPr>
          <w:rFonts w:ascii="Simplified Arabic" w:hAnsi="Simplified Arabic" w:cs="Simplified Arabic"/>
          <w:sz w:val="28"/>
          <w:szCs w:val="28"/>
          <w:rtl/>
        </w:rPr>
        <w:t xml:space="preserve"> أموال الدولة بطريقة شفافة وسليمة، خاضعة لمفهوم الرقابة والمساءلة من طرف المجتمع، مقدمة المصلحة الجماعية على كل المصالح.</w:t>
      </w:r>
    </w:p>
    <w:p w:rsidR="001947C9" w:rsidRPr="007E09CC" w:rsidRDefault="00257968" w:rsidP="00FE025B">
      <w:pPr>
        <w:pStyle w:val="Paragraphedeliste"/>
        <w:numPr>
          <w:ilvl w:val="0"/>
          <w:numId w:val="11"/>
        </w:num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ترسيخ مبادئ الحكم الراشد من خلال صياغة التشريعات التي تعزز تبادل المعلومات المتعلقة </w:t>
      </w:r>
      <w:proofErr w:type="gramStart"/>
      <w:r w:rsidRPr="007E09CC">
        <w:rPr>
          <w:rFonts w:ascii="Simplified Arabic" w:hAnsi="Simplified Arabic" w:cs="Simplified Arabic"/>
          <w:sz w:val="28"/>
          <w:szCs w:val="28"/>
          <w:rtl/>
        </w:rPr>
        <w:t>بالتنمية .</w:t>
      </w:r>
      <w:proofErr w:type="gramEnd"/>
    </w:p>
    <w:p w:rsidR="00AB4154" w:rsidRPr="007E09CC" w:rsidRDefault="00AB4154" w:rsidP="00FE025B">
      <w:p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   من هنا يعتبر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الحكم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الراشد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شرط</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أهم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الشروط</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يجب</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أن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تتوفر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من أجل تحقيق</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تنمية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مستدامة، إن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علاقة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التنمية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بالحكم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الراشد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يمكن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قراءتها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خلال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ثلاثة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زوايا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هي</w:t>
      </w:r>
      <w:r w:rsidRPr="007E09CC">
        <w:rPr>
          <w:rStyle w:val="Appelnotedebasdep"/>
          <w:rFonts w:ascii="Simplified Arabic" w:hAnsi="Simplified Arabic" w:cs="Simplified Arabic"/>
          <w:sz w:val="28"/>
          <w:szCs w:val="28"/>
          <w:rtl/>
        </w:rPr>
        <w:footnoteReference w:id="12"/>
      </w:r>
      <w:r w:rsidRPr="007E09CC">
        <w:rPr>
          <w:rFonts w:ascii="Simplified Arabic" w:hAnsi="Simplified Arabic" w:cs="Simplified Arabic"/>
          <w:sz w:val="28"/>
          <w:szCs w:val="28"/>
        </w:rPr>
        <w:t>:</w:t>
      </w:r>
    </w:p>
    <w:p w:rsidR="00AB4154" w:rsidRPr="007E09CC" w:rsidRDefault="00AB4154" w:rsidP="00FE025B">
      <w:pPr>
        <w:pStyle w:val="Paragraphedeliste"/>
        <w:numPr>
          <w:ilvl w:val="0"/>
          <w:numId w:val="9"/>
        </w:numPr>
        <w:spacing w:after="0"/>
        <w:ind w:left="709"/>
        <w:jc w:val="both"/>
        <w:rPr>
          <w:rFonts w:ascii="Simplified Arabic" w:hAnsi="Simplified Arabic" w:cs="Simplified Arabic"/>
          <w:sz w:val="28"/>
          <w:szCs w:val="28"/>
        </w:rPr>
      </w:pPr>
      <w:proofErr w:type="gramStart"/>
      <w:r w:rsidRPr="007E09CC">
        <w:rPr>
          <w:rFonts w:ascii="Simplified Arabic" w:hAnsi="Simplified Arabic" w:cs="Simplified Arabic"/>
          <w:b/>
          <w:bCs/>
          <w:sz w:val="28"/>
          <w:szCs w:val="28"/>
          <w:rtl/>
        </w:rPr>
        <w:t>وطنية</w:t>
      </w:r>
      <w:proofErr w:type="gramEnd"/>
      <w:r w:rsidRPr="007E09CC">
        <w:rPr>
          <w:rFonts w:ascii="Simplified Arabic" w:hAnsi="Simplified Arabic" w:cs="Simplified Arabic"/>
          <w:sz w:val="28"/>
          <w:szCs w:val="28"/>
          <w:rtl/>
        </w:rPr>
        <w:t>: تشمل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الحضر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والريف</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وجميع</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الطبقات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الاجتماعية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والفئات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بما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فيها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المرأة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والرجل</w:t>
      </w:r>
      <w:r w:rsidRPr="007E09CC">
        <w:rPr>
          <w:rFonts w:ascii="Simplified Arabic" w:hAnsi="Simplified Arabic" w:cs="Simplified Arabic"/>
          <w:sz w:val="28"/>
          <w:szCs w:val="28"/>
        </w:rPr>
        <w:t>.</w:t>
      </w:r>
    </w:p>
    <w:p w:rsidR="00AB4154" w:rsidRPr="007E09CC" w:rsidRDefault="00AB4154" w:rsidP="00FE025B">
      <w:pPr>
        <w:pStyle w:val="Paragraphedeliste"/>
        <w:numPr>
          <w:ilvl w:val="0"/>
          <w:numId w:val="9"/>
        </w:numPr>
        <w:spacing w:after="0"/>
        <w:ind w:left="709"/>
        <w:jc w:val="both"/>
        <w:rPr>
          <w:rFonts w:ascii="Simplified Arabic" w:hAnsi="Simplified Arabic" w:cs="Simplified Arabic"/>
          <w:sz w:val="28"/>
          <w:szCs w:val="28"/>
        </w:rPr>
      </w:pPr>
      <w:proofErr w:type="gramStart"/>
      <w:r w:rsidRPr="007E09CC">
        <w:rPr>
          <w:rFonts w:ascii="Simplified Arabic" w:hAnsi="Simplified Arabic" w:cs="Simplified Arabic"/>
          <w:b/>
          <w:bCs/>
          <w:sz w:val="28"/>
          <w:szCs w:val="28"/>
          <w:rtl/>
        </w:rPr>
        <w:t>عالمية</w:t>
      </w:r>
      <w:proofErr w:type="gramEnd"/>
      <w:r w:rsidRPr="007E09CC">
        <w:rPr>
          <w:rFonts w:ascii="Simplified Arabic" w:hAnsi="Simplified Arabic" w:cs="Simplified Arabic"/>
          <w:b/>
          <w:bCs/>
          <w:sz w:val="28"/>
          <w:szCs w:val="28"/>
          <w:rtl/>
        </w:rPr>
        <w:t>:</w:t>
      </w:r>
      <w:r w:rsidRPr="007E09CC">
        <w:rPr>
          <w:rFonts w:ascii="Simplified Arabic" w:hAnsi="Simplified Arabic" w:cs="Simplified Arabic"/>
          <w:sz w:val="28"/>
          <w:szCs w:val="28"/>
          <w:rtl/>
        </w:rPr>
        <w:t xml:space="preserve"> أي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التوزيع</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العادل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للثروة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بين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الدول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الغنية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والدول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الفقيرة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وعلاقات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دولية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تتسم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بقدر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من الاحترام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والمشترك</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الإنساني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والقواعد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القانونية</w:t>
      </w:r>
      <w:r w:rsidRPr="007E09CC">
        <w:rPr>
          <w:rFonts w:ascii="Simplified Arabic" w:hAnsi="Simplified Arabic" w:cs="Simplified Arabic"/>
          <w:sz w:val="28"/>
          <w:szCs w:val="28"/>
        </w:rPr>
        <w:t>.</w:t>
      </w:r>
    </w:p>
    <w:p w:rsidR="00AB4154" w:rsidRPr="007E09CC" w:rsidRDefault="00AB4154" w:rsidP="00FE025B">
      <w:pPr>
        <w:pStyle w:val="Paragraphedeliste"/>
        <w:numPr>
          <w:ilvl w:val="0"/>
          <w:numId w:val="9"/>
        </w:numPr>
        <w:spacing w:after="0"/>
        <w:ind w:left="709"/>
        <w:jc w:val="both"/>
        <w:rPr>
          <w:rFonts w:ascii="Simplified Arabic" w:hAnsi="Simplified Arabic" w:cs="Simplified Arabic"/>
          <w:sz w:val="28"/>
          <w:szCs w:val="28"/>
        </w:rPr>
      </w:pPr>
      <w:proofErr w:type="gramStart"/>
      <w:r w:rsidRPr="007E09CC">
        <w:rPr>
          <w:rFonts w:ascii="Simplified Arabic" w:hAnsi="Simplified Arabic" w:cs="Simplified Arabic"/>
          <w:b/>
          <w:bCs/>
          <w:sz w:val="28"/>
          <w:szCs w:val="28"/>
          <w:rtl/>
        </w:rPr>
        <w:t>زمنية</w:t>
      </w:r>
      <w:proofErr w:type="gramEnd"/>
      <w:r w:rsidRPr="007E09CC">
        <w:rPr>
          <w:rFonts w:ascii="Simplified Arabic" w:hAnsi="Simplified Arabic" w:cs="Simplified Arabic"/>
          <w:b/>
          <w:bCs/>
          <w:sz w:val="28"/>
          <w:szCs w:val="28"/>
          <w:rtl/>
        </w:rPr>
        <w:t>:</w:t>
      </w:r>
      <w:r w:rsidRPr="007E09CC">
        <w:rPr>
          <w:rFonts w:ascii="Simplified Arabic" w:hAnsi="Simplified Arabic" w:cs="Simplified Arabic"/>
          <w:sz w:val="28"/>
          <w:szCs w:val="28"/>
          <w:rtl/>
        </w:rPr>
        <w:t xml:space="preserve"> أي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مراعاة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مصالح</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الأجيال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الحالية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والأجيال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اللاحقة.</w:t>
      </w:r>
    </w:p>
    <w:p w:rsidR="00F54FB7" w:rsidRPr="007E09CC" w:rsidRDefault="00F54FB7"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فالتنمية المستدامة تهدف إلى بناء نظام اجتماعي عادل يؤدي إلى رفع القدرات البشرية وذلك من خلال زيادة المشاركة للمواطنين في العملية التنموية والسياسية “المشاركة”، وتوسيع خياراتهم وإمكاناتهم في الوصول إلى مستوى رفيع من الحياة “التمكين”، إضافة إلى حصول المواطنين على حقوقهم بالتساوي كالدخل والتعليم والخدمات الصحية” التوزيع العادل” ،ناهيك عن القدرة على تلبية حاجيات الأجيال الحالية مع الحفاظ على حقوق الأجيال القادمة” الاستدامة”، وضمان الحق في الحياة، وبذلك تتحقق التنمية المستدامة العادلة، وبالتالي هذه الشروط لا يمكن تحقيقها إلا في ظل وجود حكم قائم على الرشادة وضمان حقوق المواطنين</w:t>
      </w:r>
      <w:r w:rsidRPr="007E09CC">
        <w:rPr>
          <w:rStyle w:val="Appelnotedebasdep"/>
          <w:rFonts w:ascii="Simplified Arabic" w:hAnsi="Simplified Arabic" w:cs="Simplified Arabic"/>
          <w:sz w:val="28"/>
          <w:szCs w:val="28"/>
          <w:rtl/>
        </w:rPr>
        <w:footnoteReference w:id="13"/>
      </w:r>
      <w:r w:rsidRPr="007E09CC">
        <w:rPr>
          <w:rFonts w:ascii="Simplified Arabic" w:hAnsi="Simplified Arabic" w:cs="Simplified Arabic"/>
          <w:sz w:val="28"/>
          <w:szCs w:val="28"/>
          <w:rtl/>
        </w:rPr>
        <w:t>.</w:t>
      </w:r>
    </w:p>
    <w:p w:rsidR="00621B0C" w:rsidRPr="007E09CC" w:rsidRDefault="00621B0C" w:rsidP="00FE025B">
      <w:pPr>
        <w:spacing w:after="0"/>
        <w:ind w:left="709" w:firstLine="565"/>
        <w:jc w:val="both"/>
        <w:rPr>
          <w:rFonts w:ascii="Simplified Arabic" w:hAnsi="Simplified Arabic" w:cs="Simplified Arabic"/>
          <w:sz w:val="28"/>
          <w:szCs w:val="28"/>
          <w:rtl/>
        </w:rPr>
      </w:pPr>
      <w:r w:rsidRPr="007E09CC">
        <w:rPr>
          <w:rFonts w:ascii="Simplified Arabic" w:hAnsi="Simplified Arabic" w:cs="Simplified Arabic"/>
          <w:sz w:val="28"/>
          <w:szCs w:val="28"/>
          <w:rtl/>
        </w:rPr>
        <w:t>مما سبق فإن للحكم الراشد أثر على التنمية ستساعد إلى حد كبير في تعزيز المساواة بين جميع أفراد المجتمع من جهة، وإلى الارتقاء بالشؤون الصحية والتعليمية والرعاية وتنوع الخدمات وغيرها ومساعدة الفئات المهمشة والمشاركة في شؤون الحياة العامة والمحافظة على حقوق الإنسان واحترام الآخرين وتعزيز نظام دولة القانون ومؤسساتها على المستوى المحلي وحتى الدولي.</w:t>
      </w:r>
    </w:p>
    <w:p w:rsidR="00AB4154" w:rsidRPr="007E09CC" w:rsidRDefault="00FB55FE" w:rsidP="00FE025B">
      <w:pPr>
        <w:spacing w:after="0"/>
        <w:ind w:left="709"/>
        <w:jc w:val="both"/>
        <w:rPr>
          <w:rFonts w:ascii="Simplified Arabic" w:hAnsi="Simplified Arabic" w:cs="Simplified Arabic"/>
          <w:b/>
          <w:bCs/>
          <w:sz w:val="28"/>
          <w:szCs w:val="28"/>
          <w:rtl/>
        </w:rPr>
      </w:pPr>
      <w:proofErr w:type="spellStart"/>
      <w:r w:rsidRPr="007E09CC">
        <w:rPr>
          <w:rFonts w:ascii="Simplified Arabic" w:hAnsi="Simplified Arabic" w:cs="Simplified Arabic"/>
          <w:b/>
          <w:bCs/>
          <w:sz w:val="28"/>
          <w:szCs w:val="28"/>
          <w:rtl/>
        </w:rPr>
        <w:t>ثالثا</w:t>
      </w:r>
      <w:r w:rsidR="00F54FB7" w:rsidRPr="007E09CC">
        <w:rPr>
          <w:rFonts w:ascii="Simplified Arabic" w:hAnsi="Simplified Arabic" w:cs="Simplified Arabic"/>
          <w:b/>
          <w:bCs/>
          <w:sz w:val="28"/>
          <w:szCs w:val="28"/>
          <w:rtl/>
        </w:rPr>
        <w:t>:</w:t>
      </w:r>
      <w:proofErr w:type="spellEnd"/>
      <w:r w:rsidR="00F54FB7" w:rsidRPr="007E09CC">
        <w:rPr>
          <w:rFonts w:ascii="Simplified Arabic" w:hAnsi="Simplified Arabic" w:cs="Simplified Arabic"/>
          <w:b/>
          <w:bCs/>
          <w:sz w:val="28"/>
          <w:szCs w:val="28"/>
          <w:rtl/>
        </w:rPr>
        <w:t xml:space="preserve"> الحكم الراشد</w:t>
      </w:r>
      <w:r w:rsidR="00F54FB7" w:rsidRPr="007E09CC">
        <w:rPr>
          <w:rFonts w:ascii="Simplified Arabic" w:hAnsi="Simplified Arabic" w:cs="Simplified Arabic"/>
          <w:b/>
          <w:bCs/>
          <w:sz w:val="28"/>
          <w:szCs w:val="28"/>
        </w:rPr>
        <w:t xml:space="preserve"> </w:t>
      </w:r>
      <w:r w:rsidR="00F54FB7" w:rsidRPr="007E09CC">
        <w:rPr>
          <w:rFonts w:ascii="Simplified Arabic" w:hAnsi="Simplified Arabic" w:cs="Simplified Arabic"/>
          <w:b/>
          <w:bCs/>
          <w:sz w:val="28"/>
          <w:szCs w:val="28"/>
          <w:rtl/>
        </w:rPr>
        <w:t>ومتطلبات تحقيق</w:t>
      </w:r>
      <w:r w:rsidR="00F54FB7" w:rsidRPr="007E09CC">
        <w:rPr>
          <w:rFonts w:ascii="Simplified Arabic" w:hAnsi="Simplified Arabic" w:cs="Simplified Arabic"/>
          <w:b/>
          <w:bCs/>
          <w:sz w:val="28"/>
          <w:szCs w:val="28"/>
        </w:rPr>
        <w:t xml:space="preserve"> </w:t>
      </w:r>
      <w:r w:rsidR="00F54FB7" w:rsidRPr="007E09CC">
        <w:rPr>
          <w:rFonts w:ascii="Simplified Arabic" w:hAnsi="Simplified Arabic" w:cs="Simplified Arabic"/>
          <w:b/>
          <w:bCs/>
          <w:sz w:val="28"/>
          <w:szCs w:val="28"/>
          <w:rtl/>
        </w:rPr>
        <w:t>التنمية</w:t>
      </w:r>
      <w:r w:rsidR="00F54FB7" w:rsidRPr="007E09CC">
        <w:rPr>
          <w:rFonts w:ascii="Simplified Arabic" w:hAnsi="Simplified Arabic" w:cs="Simplified Arabic"/>
          <w:b/>
          <w:bCs/>
          <w:sz w:val="28"/>
          <w:szCs w:val="28"/>
        </w:rPr>
        <w:t xml:space="preserve"> </w:t>
      </w:r>
      <w:r w:rsidR="00F54FB7" w:rsidRPr="007E09CC">
        <w:rPr>
          <w:rFonts w:ascii="Simplified Arabic" w:hAnsi="Simplified Arabic" w:cs="Simplified Arabic"/>
          <w:b/>
          <w:bCs/>
          <w:sz w:val="28"/>
          <w:szCs w:val="28"/>
          <w:rtl/>
        </w:rPr>
        <w:t>المستدامة محليا</w:t>
      </w:r>
      <w:r w:rsidRPr="007E09CC">
        <w:rPr>
          <w:rFonts w:ascii="Simplified Arabic" w:hAnsi="Simplified Arabic" w:cs="Simplified Arabic"/>
          <w:b/>
          <w:bCs/>
          <w:sz w:val="28"/>
          <w:szCs w:val="28"/>
          <w:rtl/>
        </w:rPr>
        <w:t>.</w:t>
      </w:r>
    </w:p>
    <w:p w:rsidR="00333A57" w:rsidRPr="007E09CC" w:rsidRDefault="00A33FCC" w:rsidP="00FE025B">
      <w:pPr>
        <w:spacing w:after="0"/>
        <w:ind w:left="709" w:firstLine="565"/>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انطلاقا على ما تم تقديمه سابقا توصلنا الى تأكيد فرضية استحالة تحقيق استدامة في التنمية في ظل غياب بيئة مؤسساتية </w:t>
      </w:r>
      <w:proofErr w:type="spellStart"/>
      <w:r w:rsidRPr="007E09CC">
        <w:rPr>
          <w:rFonts w:ascii="Simplified Arabic" w:hAnsi="Simplified Arabic" w:cs="Simplified Arabic"/>
          <w:sz w:val="28"/>
          <w:szCs w:val="28"/>
          <w:rtl/>
        </w:rPr>
        <w:t>رشيدة،</w:t>
      </w:r>
      <w:proofErr w:type="spellEnd"/>
      <w:r w:rsidRPr="007E09CC">
        <w:rPr>
          <w:rFonts w:ascii="Simplified Arabic" w:hAnsi="Simplified Arabic" w:cs="Simplified Arabic"/>
          <w:sz w:val="28"/>
          <w:szCs w:val="28"/>
          <w:rtl/>
        </w:rPr>
        <w:t xml:space="preserve"> وهو الأمر الذي أدركته العديد من الدول بما فيها الجزائر التي قامت </w:t>
      </w:r>
      <w:proofErr w:type="spellStart"/>
      <w:r w:rsidRPr="007E09CC">
        <w:rPr>
          <w:rFonts w:ascii="Simplified Arabic" w:hAnsi="Simplified Arabic" w:cs="Simplified Arabic"/>
          <w:sz w:val="28"/>
          <w:szCs w:val="28"/>
          <w:rtl/>
        </w:rPr>
        <w:t>باجراء</w:t>
      </w:r>
      <w:proofErr w:type="spellEnd"/>
      <w:r w:rsidRPr="007E09CC">
        <w:rPr>
          <w:rFonts w:ascii="Simplified Arabic" w:hAnsi="Simplified Arabic" w:cs="Simplified Arabic"/>
          <w:sz w:val="28"/>
          <w:szCs w:val="28"/>
          <w:rtl/>
        </w:rPr>
        <w:t xml:space="preserve"> عمليات اصلاح واسعة ترتكز على </w:t>
      </w:r>
      <w:r w:rsidR="00333A57" w:rsidRPr="007E09CC">
        <w:rPr>
          <w:rFonts w:ascii="Simplified Arabic" w:hAnsi="Simplified Arabic" w:cs="Simplified Arabic"/>
          <w:sz w:val="28"/>
          <w:szCs w:val="28"/>
          <w:rtl/>
        </w:rPr>
        <w:t xml:space="preserve">مبادئ وأبعاد الحكم الراشد الذي يحدد آليات تمكن جميع الأطراف بما في ذلك الموطنين من المشاركة في العملية </w:t>
      </w:r>
      <w:proofErr w:type="spellStart"/>
      <w:r w:rsidR="00333A57" w:rsidRPr="007E09CC">
        <w:rPr>
          <w:rFonts w:ascii="Simplified Arabic" w:hAnsi="Simplified Arabic" w:cs="Simplified Arabic"/>
          <w:sz w:val="28"/>
          <w:szCs w:val="28"/>
          <w:rtl/>
        </w:rPr>
        <w:t>التنموية،</w:t>
      </w:r>
      <w:proofErr w:type="spellEnd"/>
      <w:r w:rsidR="00333A57" w:rsidRPr="007E09CC">
        <w:rPr>
          <w:rFonts w:ascii="Simplified Arabic" w:hAnsi="Simplified Arabic" w:cs="Simplified Arabic"/>
          <w:sz w:val="28"/>
          <w:szCs w:val="28"/>
          <w:rtl/>
        </w:rPr>
        <w:t xml:space="preserve"> </w:t>
      </w:r>
      <w:r w:rsidRPr="007E09CC">
        <w:rPr>
          <w:rFonts w:ascii="Simplified Arabic" w:hAnsi="Simplified Arabic" w:cs="Simplified Arabic"/>
          <w:sz w:val="28"/>
          <w:szCs w:val="28"/>
          <w:rtl/>
        </w:rPr>
        <w:t xml:space="preserve">والتي يمكن قياسها وفقا </w:t>
      </w:r>
      <w:r w:rsidR="00FD7D84" w:rsidRPr="007E09CC">
        <w:rPr>
          <w:rFonts w:ascii="Simplified Arabic" w:hAnsi="Simplified Arabic" w:cs="Simplified Arabic"/>
          <w:sz w:val="28"/>
          <w:szCs w:val="28"/>
          <w:rtl/>
        </w:rPr>
        <w:t xml:space="preserve">للمعايير التي حددها </w:t>
      </w:r>
      <w:r w:rsidR="00333A57" w:rsidRPr="007E09CC">
        <w:rPr>
          <w:rFonts w:ascii="Simplified Arabic" w:hAnsi="Simplified Arabic" w:cs="Simplified Arabic"/>
          <w:sz w:val="28"/>
          <w:szCs w:val="28"/>
          <w:rtl/>
        </w:rPr>
        <w:t>برنامج الأمم المتحدة الإنمائي کمتطلبات ضرورية لتحقيق أهداف الحكم الراشد</w:t>
      </w:r>
      <w:r w:rsidR="00FD7D84" w:rsidRPr="007E09CC">
        <w:rPr>
          <w:rFonts w:ascii="Simplified Arabic" w:hAnsi="Simplified Arabic" w:cs="Simplified Arabic"/>
          <w:sz w:val="28"/>
          <w:szCs w:val="28"/>
          <w:rtl/>
        </w:rPr>
        <w:t xml:space="preserve"> فيما يلي</w:t>
      </w:r>
      <w:r w:rsidR="00516B41" w:rsidRPr="007E09CC">
        <w:rPr>
          <w:rStyle w:val="Appelnotedebasdep"/>
          <w:rFonts w:ascii="Simplified Arabic" w:hAnsi="Simplified Arabic" w:cs="Simplified Arabic"/>
          <w:sz w:val="28"/>
          <w:szCs w:val="28"/>
          <w:rtl/>
        </w:rPr>
        <w:footnoteReference w:id="14"/>
      </w:r>
      <w:r w:rsidR="00333A57" w:rsidRPr="007E09CC">
        <w:rPr>
          <w:rFonts w:ascii="Simplified Arabic" w:hAnsi="Simplified Arabic" w:cs="Simplified Arabic"/>
          <w:sz w:val="28"/>
          <w:szCs w:val="28"/>
          <w:rtl/>
        </w:rPr>
        <w:t>:</w:t>
      </w:r>
    </w:p>
    <w:p w:rsidR="000807DB" w:rsidRPr="007E09CC" w:rsidRDefault="00516B41" w:rsidP="00FE025B">
      <w:pPr>
        <w:pStyle w:val="Paragraphedeliste"/>
        <w:numPr>
          <w:ilvl w:val="0"/>
          <w:numId w:val="12"/>
        </w:numPr>
        <w:spacing w:after="0"/>
        <w:ind w:left="709" w:firstLine="362"/>
        <w:jc w:val="both"/>
        <w:rPr>
          <w:rFonts w:ascii="Simplified Arabic" w:hAnsi="Simplified Arabic" w:cs="Simplified Arabic"/>
          <w:sz w:val="28"/>
          <w:szCs w:val="28"/>
          <w:rtl/>
        </w:rPr>
      </w:pPr>
      <w:proofErr w:type="spellStart"/>
      <w:r w:rsidRPr="007E09CC">
        <w:rPr>
          <w:rFonts w:ascii="Simplified Arabic" w:hAnsi="Simplified Arabic" w:cs="Simplified Arabic"/>
          <w:b/>
          <w:bCs/>
          <w:sz w:val="28"/>
          <w:szCs w:val="28"/>
          <w:rtl/>
        </w:rPr>
        <w:t>المشاركة</w:t>
      </w:r>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tl/>
        </w:rPr>
        <w:t xml:space="preserve"> </w:t>
      </w:r>
      <w:r w:rsidR="00D910B3" w:rsidRPr="007E09CC">
        <w:rPr>
          <w:rFonts w:ascii="Simplified Arabic" w:hAnsi="Simplified Arabic" w:cs="Simplified Arabic"/>
          <w:sz w:val="28"/>
          <w:szCs w:val="28"/>
          <w:rtl/>
        </w:rPr>
        <w:t>لقد ظهر مفهوم المشاركة لأول مرة ضمن مفاهيم ولفظ التنمية في نهاية الخمسينات</w:t>
      </w:r>
      <w:r w:rsidR="009B27CC" w:rsidRPr="007E09CC">
        <w:rPr>
          <w:rFonts w:ascii="Simplified Arabic" w:hAnsi="Simplified Arabic" w:cs="Simplified Arabic"/>
          <w:sz w:val="28"/>
          <w:szCs w:val="28"/>
          <w:rtl/>
        </w:rPr>
        <w:t xml:space="preserve"> لتشير الى </w:t>
      </w:r>
      <w:r w:rsidR="006267BF" w:rsidRPr="007E09CC">
        <w:rPr>
          <w:rFonts w:ascii="Simplified Arabic" w:hAnsi="Simplified Arabic" w:cs="Simplified Arabic"/>
          <w:sz w:val="28"/>
          <w:szCs w:val="28"/>
          <w:rtl/>
        </w:rPr>
        <w:t>"العملية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التي</w:t>
      </w:r>
      <w:r w:rsidR="006267BF" w:rsidRPr="007E09CC">
        <w:rPr>
          <w:rFonts w:ascii="Simplified Arabic" w:hAnsi="Simplified Arabic" w:cs="Simplified Arabic"/>
          <w:sz w:val="28"/>
          <w:szCs w:val="28"/>
        </w:rPr>
        <w:t xml:space="preserve"> </w:t>
      </w:r>
      <w:r w:rsidR="009B27CC" w:rsidRPr="007E09CC">
        <w:rPr>
          <w:rFonts w:ascii="Simplified Arabic" w:hAnsi="Simplified Arabic" w:cs="Simplified Arabic"/>
          <w:sz w:val="28"/>
          <w:szCs w:val="28"/>
          <w:rtl/>
        </w:rPr>
        <w:t>يلعب</w:t>
      </w:r>
      <w:r w:rsidR="009B27CC" w:rsidRPr="007E09CC">
        <w:rPr>
          <w:rFonts w:ascii="Simplified Arabic" w:hAnsi="Simplified Arabic" w:cs="Simplified Arabic"/>
          <w:sz w:val="28"/>
          <w:szCs w:val="28"/>
        </w:rPr>
        <w:t xml:space="preserve"> </w:t>
      </w:r>
      <w:r w:rsidR="009B27CC" w:rsidRPr="007E09CC">
        <w:rPr>
          <w:rFonts w:ascii="Simplified Arabic" w:hAnsi="Simplified Arabic" w:cs="Simplified Arabic"/>
          <w:sz w:val="28"/>
          <w:szCs w:val="28"/>
          <w:rtl/>
        </w:rPr>
        <w:t xml:space="preserve">من </w:t>
      </w:r>
      <w:r w:rsidR="006267BF" w:rsidRPr="007E09CC">
        <w:rPr>
          <w:rFonts w:ascii="Simplified Arabic" w:hAnsi="Simplified Arabic" w:cs="Simplified Arabic"/>
          <w:sz w:val="28"/>
          <w:szCs w:val="28"/>
          <w:rtl/>
        </w:rPr>
        <w:t>خلالها</w:t>
      </w:r>
      <w:r w:rsidR="009B27CC" w:rsidRPr="007E09CC">
        <w:rPr>
          <w:rFonts w:ascii="Simplified Arabic" w:hAnsi="Simplified Arabic" w:cs="Simplified Arabic"/>
          <w:sz w:val="28"/>
          <w:szCs w:val="28"/>
        </w:rPr>
        <w:t xml:space="preserve"> </w:t>
      </w:r>
      <w:r w:rsidR="009B27CC" w:rsidRPr="007E09CC">
        <w:rPr>
          <w:rFonts w:ascii="Simplified Arabic" w:hAnsi="Simplified Arabic" w:cs="Simplified Arabic"/>
          <w:sz w:val="28"/>
          <w:szCs w:val="28"/>
          <w:rtl/>
        </w:rPr>
        <w:t>الفرد</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دورًا</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في</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الحياة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السياسية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والاجتماعية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والاقتصادية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لمجتمعه،</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وتكون</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لديه</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الفرصة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لأن</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يشارك</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في</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وضع</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الأهداف</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العامة</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لذلك</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المجتمع</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وكذلك</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اختيار</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أفضل</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الوسائل لتحقيق</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وانجاز</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أهداف</w:t>
      </w:r>
      <w:r w:rsidR="006267BF" w:rsidRPr="007E09CC">
        <w:rPr>
          <w:rFonts w:ascii="Simplified Arabic" w:hAnsi="Simplified Arabic" w:cs="Simplified Arabic"/>
          <w:sz w:val="28"/>
          <w:szCs w:val="28"/>
        </w:rPr>
        <w:t xml:space="preserve"> </w:t>
      </w:r>
      <w:r w:rsidR="006267BF" w:rsidRPr="007E09CC">
        <w:rPr>
          <w:rFonts w:ascii="Simplified Arabic" w:hAnsi="Simplified Arabic" w:cs="Simplified Arabic"/>
          <w:sz w:val="28"/>
          <w:szCs w:val="28"/>
          <w:rtl/>
        </w:rPr>
        <w:t>التنمية</w:t>
      </w:r>
      <w:r w:rsidR="006267BF" w:rsidRPr="007E09CC">
        <w:rPr>
          <w:rFonts w:ascii="Simplified Arabic" w:hAnsi="Simplified Arabic" w:cs="Simplified Arabic"/>
          <w:sz w:val="28"/>
          <w:szCs w:val="28"/>
        </w:rPr>
        <w:t xml:space="preserve"> </w:t>
      </w:r>
      <w:proofErr w:type="spellStart"/>
      <w:r w:rsidR="006267BF" w:rsidRPr="007E09CC">
        <w:rPr>
          <w:rFonts w:ascii="Simplified Arabic" w:hAnsi="Simplified Arabic" w:cs="Simplified Arabic"/>
          <w:sz w:val="28"/>
          <w:szCs w:val="28"/>
          <w:rtl/>
        </w:rPr>
        <w:t>المحلية"</w:t>
      </w:r>
      <w:r w:rsidR="007E09CC" w:rsidRPr="007E09CC">
        <w:rPr>
          <w:rFonts w:ascii="Simplified Arabic" w:hAnsi="Simplified Arabic" w:cs="Simplified Arabic"/>
          <w:sz w:val="28"/>
          <w:szCs w:val="28"/>
          <w:rtl/>
        </w:rPr>
        <w:t>،</w:t>
      </w:r>
      <w:proofErr w:type="spellEnd"/>
      <w:r w:rsidR="006267BF" w:rsidRPr="007E09CC">
        <w:rPr>
          <w:rStyle w:val="Appelnotedebasdep"/>
          <w:rFonts w:ascii="Simplified Arabic" w:hAnsi="Simplified Arabic" w:cs="Simplified Arabic"/>
          <w:sz w:val="28"/>
          <w:szCs w:val="28"/>
          <w:rtl/>
        </w:rPr>
        <w:footnoteReference w:id="15"/>
      </w:r>
      <w:r w:rsidR="00FD7D84" w:rsidRPr="007E09CC">
        <w:rPr>
          <w:rFonts w:ascii="Simplified Arabic" w:hAnsi="Simplified Arabic" w:cs="Simplified Arabic"/>
          <w:sz w:val="28"/>
          <w:szCs w:val="28"/>
          <w:rtl/>
        </w:rPr>
        <w:t xml:space="preserve"> كما تشير الى حق الجميع في المساهم</w:t>
      </w:r>
      <w:r w:rsidRPr="007E09CC">
        <w:rPr>
          <w:rFonts w:ascii="Simplified Arabic" w:hAnsi="Simplified Arabic" w:cs="Simplified Arabic"/>
          <w:sz w:val="28"/>
          <w:szCs w:val="28"/>
          <w:rtl/>
        </w:rPr>
        <w:t xml:space="preserve">ة في </w:t>
      </w:r>
      <w:r w:rsidR="00FD7D84" w:rsidRPr="007E09CC">
        <w:rPr>
          <w:rFonts w:ascii="Simplified Arabic" w:hAnsi="Simplified Arabic" w:cs="Simplified Arabic"/>
          <w:sz w:val="28"/>
          <w:szCs w:val="28"/>
          <w:rtl/>
        </w:rPr>
        <w:t>صنع و</w:t>
      </w:r>
      <w:r w:rsidRPr="007E09CC">
        <w:rPr>
          <w:rFonts w:ascii="Simplified Arabic" w:hAnsi="Simplified Arabic" w:cs="Simplified Arabic"/>
          <w:sz w:val="28"/>
          <w:szCs w:val="28"/>
          <w:rtl/>
        </w:rPr>
        <w:t xml:space="preserve">اتخاذ </w:t>
      </w:r>
      <w:proofErr w:type="spellStart"/>
      <w:r w:rsidRPr="007E09CC">
        <w:rPr>
          <w:rFonts w:ascii="Simplified Arabic" w:hAnsi="Simplified Arabic" w:cs="Simplified Arabic"/>
          <w:sz w:val="28"/>
          <w:szCs w:val="28"/>
          <w:rtl/>
        </w:rPr>
        <w:t>القرار،</w:t>
      </w:r>
      <w:proofErr w:type="spellEnd"/>
      <w:r w:rsidRPr="007E09CC">
        <w:rPr>
          <w:rFonts w:ascii="Simplified Arabic" w:hAnsi="Simplified Arabic" w:cs="Simplified Arabic"/>
          <w:sz w:val="28"/>
          <w:szCs w:val="28"/>
          <w:rtl/>
        </w:rPr>
        <w:t xml:space="preserve"> وذلك من خلال تهيئة المناخ للمواطنين المحليين بطريق مباشر أو من خلال المجالس المحلية المنتخبة التعبير عن مصالحهم وطرح القضايا والمشكلات في إطار التنافس على الوظائف العامة، وبتالي تصبح المشاركة ألية لبعث الثقة، وقبول القرارات السياسية من جانب المواطنين وبتالي زيادة الخبرات المحلية</w:t>
      </w:r>
      <w:r w:rsidR="000807DB" w:rsidRPr="007E09CC">
        <w:rPr>
          <w:rStyle w:val="Appelnotedebasdep"/>
          <w:rFonts w:ascii="Simplified Arabic" w:hAnsi="Simplified Arabic" w:cs="Simplified Arabic"/>
          <w:sz w:val="28"/>
          <w:szCs w:val="28"/>
          <w:rtl/>
        </w:rPr>
        <w:footnoteReference w:id="16"/>
      </w:r>
      <w:r w:rsidRPr="007E09CC">
        <w:rPr>
          <w:rFonts w:ascii="Simplified Arabic" w:hAnsi="Simplified Arabic" w:cs="Simplified Arabic"/>
          <w:sz w:val="28"/>
          <w:szCs w:val="28"/>
          <w:rtl/>
        </w:rPr>
        <w:t>.</w:t>
      </w:r>
      <w:r w:rsidR="006267BF" w:rsidRPr="007E09CC">
        <w:rPr>
          <w:rFonts w:ascii="Simplified Arabic" w:hAnsi="Simplified Arabic" w:cs="Simplified Arabic"/>
          <w:sz w:val="28"/>
          <w:szCs w:val="28"/>
          <w:rtl/>
        </w:rPr>
        <w:t xml:space="preserve"> </w:t>
      </w:r>
    </w:p>
    <w:p w:rsidR="009B27CC" w:rsidRPr="007E09CC" w:rsidRDefault="00FD7D84" w:rsidP="00FE025B">
      <w:pPr>
        <w:spacing w:after="0"/>
        <w:ind w:left="709"/>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 xml:space="preserve">   </w:t>
      </w:r>
      <w:r w:rsidR="000807DB" w:rsidRPr="007E09CC">
        <w:rPr>
          <w:rFonts w:ascii="Simplified Arabic" w:hAnsi="Simplified Arabic" w:cs="Simplified Arabic"/>
          <w:sz w:val="28"/>
          <w:szCs w:val="28"/>
          <w:rtl/>
          <w:lang w:bidi="ar-DZ"/>
        </w:rPr>
        <w:t xml:space="preserve">يمثل مبدأ المشاركة أحد أهم مؤشرات الحكم الراشد وله علاقة وثيقة بمبادئ أخرى تتعلق بممارسة الحقوق والحريات </w:t>
      </w:r>
      <w:proofErr w:type="spellStart"/>
      <w:r w:rsidR="000807DB" w:rsidRPr="007E09CC">
        <w:rPr>
          <w:rFonts w:ascii="Simplified Arabic" w:hAnsi="Simplified Arabic" w:cs="Simplified Arabic"/>
          <w:sz w:val="28"/>
          <w:szCs w:val="28"/>
          <w:rtl/>
          <w:lang w:bidi="ar-DZ"/>
        </w:rPr>
        <w:t>العامة،</w:t>
      </w:r>
      <w:proofErr w:type="spellEnd"/>
      <w:r w:rsidR="000807DB" w:rsidRPr="007E09CC">
        <w:rPr>
          <w:rFonts w:ascii="Simplified Arabic" w:hAnsi="Simplified Arabic" w:cs="Simplified Arabic"/>
          <w:sz w:val="28"/>
          <w:szCs w:val="28"/>
          <w:rtl/>
          <w:lang w:bidi="ar-DZ"/>
        </w:rPr>
        <w:t xml:space="preserve"> وإرساء النظ</w:t>
      </w:r>
      <w:r w:rsidR="00265C9F" w:rsidRPr="007E09CC">
        <w:rPr>
          <w:rFonts w:ascii="Simplified Arabic" w:hAnsi="Simplified Arabic" w:cs="Simplified Arabic"/>
          <w:sz w:val="28"/>
          <w:szCs w:val="28"/>
          <w:rtl/>
          <w:lang w:bidi="ar-DZ"/>
        </w:rPr>
        <w:t xml:space="preserve">ام </w:t>
      </w:r>
      <w:proofErr w:type="spellStart"/>
      <w:r w:rsidR="00265C9F" w:rsidRPr="007E09CC">
        <w:rPr>
          <w:rFonts w:ascii="Simplified Arabic" w:hAnsi="Simplified Arabic" w:cs="Simplified Arabic"/>
          <w:sz w:val="28"/>
          <w:szCs w:val="28"/>
          <w:rtl/>
          <w:lang w:bidi="ar-DZ"/>
        </w:rPr>
        <w:t>الديمقراطي،</w:t>
      </w:r>
      <w:proofErr w:type="spellEnd"/>
      <w:r w:rsidR="00265C9F" w:rsidRPr="007E09CC">
        <w:rPr>
          <w:rFonts w:ascii="Simplified Arabic" w:hAnsi="Simplified Arabic" w:cs="Simplified Arabic"/>
          <w:sz w:val="28"/>
          <w:szCs w:val="28"/>
          <w:rtl/>
          <w:lang w:bidi="ar-DZ"/>
        </w:rPr>
        <w:t xml:space="preserve"> وممارسة </w:t>
      </w:r>
      <w:proofErr w:type="spellStart"/>
      <w:r w:rsidR="00265C9F" w:rsidRPr="007E09CC">
        <w:rPr>
          <w:rFonts w:ascii="Simplified Arabic" w:hAnsi="Simplified Arabic" w:cs="Simplified Arabic"/>
          <w:sz w:val="28"/>
          <w:szCs w:val="28"/>
          <w:rtl/>
          <w:lang w:bidi="ar-DZ"/>
        </w:rPr>
        <w:t>المواطنة،</w:t>
      </w:r>
      <w:proofErr w:type="spellEnd"/>
      <w:r w:rsidR="00265C9F" w:rsidRPr="007E09CC">
        <w:rPr>
          <w:rFonts w:ascii="Simplified Arabic" w:hAnsi="Simplified Arabic" w:cs="Simplified Arabic"/>
          <w:sz w:val="28"/>
          <w:szCs w:val="28"/>
          <w:rtl/>
          <w:lang w:bidi="ar-DZ"/>
        </w:rPr>
        <w:t xml:space="preserve"> وفي هذا السي</w:t>
      </w:r>
      <w:r w:rsidR="000A448E" w:rsidRPr="007E09CC">
        <w:rPr>
          <w:rFonts w:ascii="Simplified Arabic" w:hAnsi="Simplified Arabic" w:cs="Simplified Arabic"/>
          <w:sz w:val="28"/>
          <w:szCs w:val="28"/>
          <w:rtl/>
          <w:lang w:bidi="ar-DZ"/>
        </w:rPr>
        <w:t xml:space="preserve">اق يمكن </w:t>
      </w:r>
      <w:r w:rsidR="009B27CC" w:rsidRPr="007E09CC">
        <w:rPr>
          <w:rFonts w:ascii="Simplified Arabic" w:hAnsi="Simplified Arabic" w:cs="Simplified Arabic"/>
          <w:sz w:val="28"/>
          <w:szCs w:val="28"/>
          <w:rtl/>
          <w:lang w:bidi="ar-DZ"/>
        </w:rPr>
        <w:t>ابرز تأثير مبدأ المشاركة في تحقيق تنمية محلية مستدامة من خلال:</w:t>
      </w:r>
    </w:p>
    <w:p w:rsidR="00255B10" w:rsidRPr="007E09CC" w:rsidRDefault="000A448E" w:rsidP="00FE025B">
      <w:pPr>
        <w:pStyle w:val="Paragraphedeliste"/>
        <w:numPr>
          <w:ilvl w:val="0"/>
          <w:numId w:val="20"/>
        </w:numPr>
        <w:spacing w:after="0"/>
        <w:ind w:left="709" w:firstLine="362"/>
        <w:jc w:val="both"/>
        <w:rPr>
          <w:rFonts w:ascii="Simplified Arabic" w:hAnsi="Simplified Arabic" w:cs="Simplified Arabic"/>
          <w:sz w:val="28"/>
          <w:szCs w:val="28"/>
        </w:rPr>
      </w:pPr>
      <w:r w:rsidRPr="007E09CC">
        <w:rPr>
          <w:rFonts w:ascii="Simplified Arabic" w:hAnsi="Simplified Arabic" w:cs="Simplified Arabic"/>
          <w:b/>
          <w:bCs/>
          <w:sz w:val="28"/>
          <w:szCs w:val="28"/>
          <w:rtl/>
          <w:lang w:bidi="ar-DZ"/>
        </w:rPr>
        <w:t xml:space="preserve">دور الهيئات </w:t>
      </w:r>
      <w:proofErr w:type="spellStart"/>
      <w:r w:rsidRPr="007E09CC">
        <w:rPr>
          <w:rFonts w:ascii="Simplified Arabic" w:hAnsi="Simplified Arabic" w:cs="Simplified Arabic"/>
          <w:b/>
          <w:bCs/>
          <w:sz w:val="28"/>
          <w:szCs w:val="28"/>
          <w:rtl/>
          <w:lang w:bidi="ar-DZ"/>
        </w:rPr>
        <w:t>المحلية:</w:t>
      </w:r>
      <w:proofErr w:type="spellEnd"/>
      <w:r w:rsidR="00FD7D84" w:rsidRPr="007E09CC">
        <w:rPr>
          <w:rFonts w:ascii="Simplified Arabic" w:hAnsi="Simplified Arabic" w:cs="Simplified Arabic"/>
          <w:b/>
          <w:bCs/>
          <w:sz w:val="28"/>
          <w:szCs w:val="28"/>
          <w:rtl/>
          <w:lang w:bidi="ar-DZ"/>
        </w:rPr>
        <w:t xml:space="preserve"> </w:t>
      </w:r>
      <w:r w:rsidR="00FD7D84" w:rsidRPr="007E09CC">
        <w:rPr>
          <w:rFonts w:ascii="Simplified Arabic" w:hAnsi="Simplified Arabic" w:cs="Simplified Arabic"/>
          <w:sz w:val="28"/>
          <w:szCs w:val="28"/>
          <w:rtl/>
          <w:lang w:bidi="ar-DZ"/>
        </w:rPr>
        <w:t xml:space="preserve">تعتمد الجزائر على نظام اللامركزية الادارية حيث تمنح صلاحيات واسعة في مجالات التنمية </w:t>
      </w:r>
      <w:proofErr w:type="spellStart"/>
      <w:r w:rsidR="00FD7D84" w:rsidRPr="007E09CC">
        <w:rPr>
          <w:rFonts w:ascii="Simplified Arabic" w:hAnsi="Simplified Arabic" w:cs="Simplified Arabic"/>
          <w:sz w:val="28"/>
          <w:szCs w:val="28"/>
          <w:rtl/>
          <w:lang w:bidi="ar-DZ"/>
        </w:rPr>
        <w:t>المحلية،</w:t>
      </w:r>
      <w:proofErr w:type="spellEnd"/>
      <w:r w:rsidR="00FD7D84" w:rsidRPr="007E09CC">
        <w:rPr>
          <w:rFonts w:ascii="Simplified Arabic" w:hAnsi="Simplified Arabic" w:cs="Simplified Arabic"/>
          <w:sz w:val="28"/>
          <w:szCs w:val="28"/>
          <w:rtl/>
          <w:lang w:bidi="ar-DZ"/>
        </w:rPr>
        <w:t xml:space="preserve"> وقد تم تعزيز هذا الدور بموجب القوانين العضوية المتعلقة بالجماعات المحلية لاسيما قانون البلدية رقم </w:t>
      </w:r>
      <w:proofErr w:type="spellStart"/>
      <w:r w:rsidR="00FD7D84" w:rsidRPr="007E09CC">
        <w:rPr>
          <w:rFonts w:ascii="Simplified Arabic" w:hAnsi="Simplified Arabic" w:cs="Simplified Arabic"/>
          <w:sz w:val="28"/>
          <w:szCs w:val="28"/>
          <w:rtl/>
          <w:lang w:bidi="ar-DZ"/>
        </w:rPr>
        <w:t>11-10،</w:t>
      </w:r>
      <w:proofErr w:type="spellEnd"/>
      <w:r w:rsidR="00FD7D84" w:rsidRPr="007E09CC">
        <w:rPr>
          <w:rFonts w:ascii="Simplified Arabic" w:hAnsi="Simplified Arabic" w:cs="Simplified Arabic"/>
          <w:sz w:val="28"/>
          <w:szCs w:val="28"/>
          <w:rtl/>
          <w:lang w:bidi="ar-DZ"/>
        </w:rPr>
        <w:t xml:space="preserve"> وقانون الولاية رقم </w:t>
      </w:r>
      <w:proofErr w:type="spellStart"/>
      <w:r w:rsidR="00FD7D84" w:rsidRPr="007E09CC">
        <w:rPr>
          <w:rFonts w:ascii="Simplified Arabic" w:hAnsi="Simplified Arabic" w:cs="Simplified Arabic"/>
          <w:sz w:val="28"/>
          <w:szCs w:val="28"/>
          <w:rtl/>
          <w:lang w:bidi="ar-DZ"/>
        </w:rPr>
        <w:t>12-07،</w:t>
      </w:r>
      <w:proofErr w:type="spellEnd"/>
      <w:r w:rsidR="00FD7D84" w:rsidRPr="007E09CC">
        <w:rPr>
          <w:rFonts w:ascii="Simplified Arabic" w:hAnsi="Simplified Arabic" w:cs="Simplified Arabic"/>
          <w:sz w:val="28"/>
          <w:szCs w:val="28"/>
          <w:rtl/>
          <w:lang w:bidi="ar-DZ"/>
        </w:rPr>
        <w:t xml:space="preserve"> اللذان يحددان اسهام الجماعات المحلية في تحقيق </w:t>
      </w:r>
      <w:r w:rsidR="009B27CC" w:rsidRPr="007E09CC">
        <w:rPr>
          <w:rFonts w:ascii="Simplified Arabic" w:hAnsi="Simplified Arabic" w:cs="Simplified Arabic"/>
          <w:sz w:val="28"/>
          <w:szCs w:val="28"/>
          <w:rtl/>
          <w:lang w:bidi="ar-DZ"/>
        </w:rPr>
        <w:t xml:space="preserve">اهداف التنمية المستدامة </w:t>
      </w:r>
      <w:r w:rsidR="00FD7D84" w:rsidRPr="007E09CC">
        <w:rPr>
          <w:rFonts w:ascii="Simplified Arabic" w:hAnsi="Simplified Arabic" w:cs="Simplified Arabic"/>
          <w:sz w:val="28"/>
          <w:szCs w:val="28"/>
          <w:rtl/>
          <w:lang w:bidi="ar-DZ"/>
        </w:rPr>
        <w:t>من خلال مجموعة من الادوار التي يمكن تحديدها في:</w:t>
      </w:r>
      <w:r w:rsidR="005A0DFD" w:rsidRPr="007E09CC">
        <w:rPr>
          <w:rStyle w:val="Appelnotedebasdep"/>
          <w:rFonts w:ascii="Simplified Arabic" w:hAnsi="Simplified Arabic" w:cs="Simplified Arabic"/>
          <w:sz w:val="28"/>
          <w:szCs w:val="28"/>
          <w:rtl/>
          <w:lang w:bidi="ar-DZ"/>
        </w:rPr>
        <w:footnoteReference w:id="17"/>
      </w:r>
    </w:p>
    <w:p w:rsidR="005A0DFD" w:rsidRPr="007E09CC" w:rsidRDefault="00BB052D" w:rsidP="00FE025B">
      <w:pPr>
        <w:pStyle w:val="Paragraphedeliste"/>
        <w:numPr>
          <w:ilvl w:val="0"/>
          <w:numId w:val="19"/>
        </w:numPr>
        <w:spacing w:after="0"/>
        <w:ind w:left="709"/>
        <w:jc w:val="both"/>
        <w:rPr>
          <w:rFonts w:ascii="Simplified Arabic" w:hAnsi="Simplified Arabic" w:cs="Simplified Arabic"/>
          <w:b/>
          <w:bCs/>
          <w:sz w:val="28"/>
          <w:szCs w:val="28"/>
          <w:lang w:bidi="ar-DZ"/>
        </w:rPr>
      </w:pPr>
      <w:r w:rsidRPr="007E09CC">
        <w:rPr>
          <w:rFonts w:ascii="Simplified Arabic" w:hAnsi="Simplified Arabic" w:cs="Simplified Arabic"/>
          <w:b/>
          <w:bCs/>
          <w:sz w:val="28"/>
          <w:szCs w:val="28"/>
          <w:rtl/>
          <w:lang w:bidi="ar-DZ"/>
        </w:rPr>
        <w:t>فيما يخص</w:t>
      </w:r>
      <w:r w:rsidR="009B27CC" w:rsidRPr="007E09CC">
        <w:rPr>
          <w:rFonts w:ascii="Simplified Arabic" w:hAnsi="Simplified Arabic" w:cs="Simplified Arabic"/>
          <w:b/>
          <w:bCs/>
          <w:sz w:val="28"/>
          <w:szCs w:val="28"/>
          <w:rtl/>
          <w:lang w:bidi="ar-DZ"/>
        </w:rPr>
        <w:t xml:space="preserve"> الادارة البيئية</w:t>
      </w:r>
      <w:r w:rsidR="00FD7D84" w:rsidRPr="007E09CC">
        <w:rPr>
          <w:rFonts w:ascii="Simplified Arabic" w:hAnsi="Simplified Arabic" w:cs="Simplified Arabic"/>
          <w:b/>
          <w:bCs/>
          <w:sz w:val="28"/>
          <w:szCs w:val="28"/>
          <w:rtl/>
          <w:lang w:bidi="ar-DZ"/>
        </w:rPr>
        <w:t>:</w:t>
      </w:r>
      <w:r w:rsidR="005A0DFD" w:rsidRPr="007E09CC">
        <w:rPr>
          <w:rFonts w:ascii="Simplified Arabic" w:hAnsi="Simplified Arabic" w:cs="Simplified Arabic"/>
          <w:b/>
          <w:bCs/>
          <w:sz w:val="28"/>
          <w:szCs w:val="28"/>
          <w:rtl/>
          <w:lang w:bidi="ar-DZ"/>
        </w:rPr>
        <w:t xml:space="preserve"> </w:t>
      </w:r>
    </w:p>
    <w:p w:rsidR="005A0DFD" w:rsidRPr="007E09CC" w:rsidRDefault="005A0DFD"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ادارة النفايات المنزلية.</w:t>
      </w:r>
    </w:p>
    <w:p w:rsidR="005A0DFD" w:rsidRPr="007E09CC" w:rsidRDefault="005A0DFD"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حماية الموارد الطبيعية والمحافظة على الغطاء النباتي.</w:t>
      </w:r>
    </w:p>
    <w:p w:rsidR="005A0DFD" w:rsidRPr="007E09CC" w:rsidRDefault="005A0DFD" w:rsidP="00FE025B">
      <w:pPr>
        <w:pStyle w:val="Paragraphedeliste"/>
        <w:spacing w:after="0"/>
        <w:ind w:left="709"/>
        <w:jc w:val="both"/>
        <w:rPr>
          <w:rFonts w:ascii="Simplified Arabic" w:hAnsi="Simplified Arabic" w:cs="Simplified Arabic"/>
          <w:sz w:val="28"/>
          <w:szCs w:val="28"/>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تنفيذ حملات التوعية البيئية والتشجيع على فرز النفايات.</w:t>
      </w:r>
    </w:p>
    <w:p w:rsidR="005A0DFD" w:rsidRPr="007E09CC" w:rsidRDefault="005A0DFD" w:rsidP="00FE025B">
      <w:pPr>
        <w:pStyle w:val="Paragraphedeliste"/>
        <w:numPr>
          <w:ilvl w:val="0"/>
          <w:numId w:val="19"/>
        </w:numPr>
        <w:spacing w:after="0"/>
        <w:ind w:left="709"/>
        <w:jc w:val="both"/>
        <w:rPr>
          <w:rFonts w:ascii="Simplified Arabic" w:hAnsi="Simplified Arabic" w:cs="Simplified Arabic"/>
          <w:b/>
          <w:bCs/>
          <w:sz w:val="28"/>
          <w:szCs w:val="28"/>
          <w:lang w:bidi="ar-DZ"/>
        </w:rPr>
      </w:pPr>
      <w:r w:rsidRPr="007E09CC">
        <w:rPr>
          <w:rFonts w:ascii="Simplified Arabic" w:hAnsi="Simplified Arabic" w:cs="Simplified Arabic"/>
          <w:b/>
          <w:bCs/>
          <w:sz w:val="28"/>
          <w:szCs w:val="28"/>
          <w:rtl/>
          <w:lang w:bidi="ar-DZ"/>
        </w:rPr>
        <w:t xml:space="preserve"> </w:t>
      </w:r>
      <w:proofErr w:type="gramStart"/>
      <w:r w:rsidR="00BB052D" w:rsidRPr="007E09CC">
        <w:rPr>
          <w:rFonts w:ascii="Simplified Arabic" w:hAnsi="Simplified Arabic" w:cs="Simplified Arabic"/>
          <w:b/>
          <w:bCs/>
          <w:sz w:val="28"/>
          <w:szCs w:val="28"/>
          <w:rtl/>
          <w:lang w:bidi="ar-DZ"/>
        </w:rPr>
        <w:t>فيما</w:t>
      </w:r>
      <w:proofErr w:type="gramEnd"/>
      <w:r w:rsidR="00BB052D" w:rsidRPr="007E09CC">
        <w:rPr>
          <w:rFonts w:ascii="Simplified Arabic" w:hAnsi="Simplified Arabic" w:cs="Simplified Arabic"/>
          <w:b/>
          <w:bCs/>
          <w:sz w:val="28"/>
          <w:szCs w:val="28"/>
          <w:rtl/>
          <w:lang w:bidi="ar-DZ"/>
        </w:rPr>
        <w:t xml:space="preserve"> يخص التنمية</w:t>
      </w:r>
      <w:r w:rsidR="009B27CC" w:rsidRPr="007E09CC">
        <w:rPr>
          <w:rFonts w:ascii="Simplified Arabic" w:hAnsi="Simplified Arabic" w:cs="Simplified Arabic"/>
          <w:b/>
          <w:bCs/>
          <w:sz w:val="28"/>
          <w:szCs w:val="28"/>
          <w:rtl/>
          <w:lang w:bidi="ar-DZ"/>
        </w:rPr>
        <w:t xml:space="preserve"> </w:t>
      </w:r>
      <w:r w:rsidR="00FD7D84" w:rsidRPr="007E09CC">
        <w:rPr>
          <w:rFonts w:ascii="Simplified Arabic" w:hAnsi="Simplified Arabic" w:cs="Simplified Arabic"/>
          <w:b/>
          <w:bCs/>
          <w:sz w:val="28"/>
          <w:szCs w:val="28"/>
          <w:rtl/>
          <w:lang w:bidi="ar-DZ"/>
        </w:rPr>
        <w:t>الاقتصادي</w:t>
      </w:r>
      <w:r w:rsidR="00BB052D" w:rsidRPr="007E09CC">
        <w:rPr>
          <w:rFonts w:ascii="Simplified Arabic" w:hAnsi="Simplified Arabic" w:cs="Simplified Arabic"/>
          <w:b/>
          <w:bCs/>
          <w:sz w:val="28"/>
          <w:szCs w:val="28"/>
          <w:rtl/>
          <w:lang w:bidi="ar-DZ"/>
        </w:rPr>
        <w:t>ة</w:t>
      </w:r>
      <w:r w:rsidR="00FD7D84" w:rsidRPr="007E09CC">
        <w:rPr>
          <w:rFonts w:ascii="Simplified Arabic" w:hAnsi="Simplified Arabic" w:cs="Simplified Arabic"/>
          <w:b/>
          <w:bCs/>
          <w:sz w:val="28"/>
          <w:szCs w:val="28"/>
          <w:rtl/>
          <w:lang w:bidi="ar-DZ"/>
        </w:rPr>
        <w:t>:</w:t>
      </w:r>
    </w:p>
    <w:p w:rsidR="005A0DFD" w:rsidRPr="007E09CC" w:rsidRDefault="005A0DFD"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w:t>
      </w:r>
      <w:proofErr w:type="gramStart"/>
      <w:r w:rsidRPr="007E09CC">
        <w:rPr>
          <w:rFonts w:ascii="Simplified Arabic" w:hAnsi="Simplified Arabic" w:cs="Simplified Arabic"/>
          <w:sz w:val="28"/>
          <w:szCs w:val="28"/>
          <w:rtl/>
          <w:lang w:bidi="ar-DZ"/>
        </w:rPr>
        <w:t>تشجيع</w:t>
      </w:r>
      <w:proofErr w:type="gramEnd"/>
      <w:r w:rsidRPr="007E09CC">
        <w:rPr>
          <w:rFonts w:ascii="Simplified Arabic" w:hAnsi="Simplified Arabic" w:cs="Simplified Arabic"/>
          <w:sz w:val="28"/>
          <w:szCs w:val="28"/>
          <w:rtl/>
          <w:lang w:bidi="ar-DZ"/>
        </w:rPr>
        <w:t xml:space="preserve"> الاستثمارات المحلية.</w:t>
      </w:r>
    </w:p>
    <w:p w:rsidR="005A0DFD" w:rsidRPr="007E09CC" w:rsidRDefault="005A0DFD"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w:t>
      </w:r>
      <w:proofErr w:type="gramStart"/>
      <w:r w:rsidRPr="007E09CC">
        <w:rPr>
          <w:rFonts w:ascii="Simplified Arabic" w:hAnsi="Simplified Arabic" w:cs="Simplified Arabic"/>
          <w:sz w:val="28"/>
          <w:szCs w:val="28"/>
          <w:rtl/>
          <w:lang w:bidi="ar-DZ"/>
        </w:rPr>
        <w:t>دعم</w:t>
      </w:r>
      <w:proofErr w:type="gramEnd"/>
      <w:r w:rsidRPr="007E09CC">
        <w:rPr>
          <w:rFonts w:ascii="Simplified Arabic" w:hAnsi="Simplified Arabic" w:cs="Simplified Arabic"/>
          <w:sz w:val="28"/>
          <w:szCs w:val="28"/>
          <w:rtl/>
          <w:lang w:bidi="ar-DZ"/>
        </w:rPr>
        <w:t xml:space="preserve"> المؤسسات الصغيرة والمتوسطة.</w:t>
      </w:r>
    </w:p>
    <w:p w:rsidR="005A0DFD" w:rsidRPr="007E09CC" w:rsidRDefault="005A0DFD" w:rsidP="00FE025B">
      <w:pPr>
        <w:pStyle w:val="Paragraphedeliste"/>
        <w:spacing w:after="0"/>
        <w:ind w:left="709"/>
        <w:jc w:val="both"/>
        <w:rPr>
          <w:rFonts w:ascii="Simplified Arabic" w:hAnsi="Simplified Arabic" w:cs="Simplified Arabic"/>
          <w:sz w:val="28"/>
          <w:szCs w:val="28"/>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توفير البنية التحتية والخدمات الاقتصادية لجذب النشاط الاقتصادي.</w:t>
      </w:r>
    </w:p>
    <w:p w:rsidR="00FD7D84" w:rsidRPr="007E09CC" w:rsidRDefault="009B27CC" w:rsidP="00FE025B">
      <w:pPr>
        <w:pStyle w:val="Paragraphedeliste"/>
        <w:numPr>
          <w:ilvl w:val="0"/>
          <w:numId w:val="19"/>
        </w:numPr>
        <w:spacing w:after="0"/>
        <w:ind w:left="709"/>
        <w:jc w:val="both"/>
        <w:rPr>
          <w:rFonts w:ascii="Simplified Arabic" w:hAnsi="Simplified Arabic" w:cs="Simplified Arabic"/>
          <w:b/>
          <w:bCs/>
          <w:sz w:val="28"/>
          <w:szCs w:val="28"/>
          <w:lang w:bidi="ar-DZ"/>
        </w:rPr>
      </w:pPr>
      <w:r w:rsidRPr="007E09CC">
        <w:rPr>
          <w:rFonts w:ascii="Simplified Arabic" w:hAnsi="Simplified Arabic" w:cs="Simplified Arabic"/>
          <w:b/>
          <w:bCs/>
          <w:sz w:val="28"/>
          <w:szCs w:val="28"/>
          <w:rtl/>
          <w:lang w:bidi="ar-DZ"/>
        </w:rPr>
        <w:t>في</w:t>
      </w:r>
      <w:r w:rsidR="00BB052D" w:rsidRPr="007E09CC">
        <w:rPr>
          <w:rFonts w:ascii="Simplified Arabic" w:hAnsi="Simplified Arabic" w:cs="Simplified Arabic"/>
          <w:b/>
          <w:bCs/>
          <w:sz w:val="28"/>
          <w:szCs w:val="28"/>
          <w:rtl/>
          <w:lang w:bidi="ar-DZ"/>
        </w:rPr>
        <w:t>ما يخص</w:t>
      </w:r>
      <w:r w:rsidRPr="007E09CC">
        <w:rPr>
          <w:rFonts w:ascii="Simplified Arabic" w:hAnsi="Simplified Arabic" w:cs="Simplified Arabic"/>
          <w:b/>
          <w:bCs/>
          <w:sz w:val="28"/>
          <w:szCs w:val="28"/>
          <w:rtl/>
          <w:lang w:bidi="ar-DZ"/>
        </w:rPr>
        <w:t xml:space="preserve"> المجال</w:t>
      </w:r>
      <w:r w:rsidR="00FD7D84" w:rsidRPr="007E09CC">
        <w:rPr>
          <w:rFonts w:ascii="Simplified Arabic" w:hAnsi="Simplified Arabic" w:cs="Simplified Arabic"/>
          <w:b/>
          <w:bCs/>
          <w:sz w:val="28"/>
          <w:szCs w:val="28"/>
          <w:rtl/>
          <w:lang w:bidi="ar-DZ"/>
        </w:rPr>
        <w:t xml:space="preserve"> الاجتماعي:</w:t>
      </w:r>
    </w:p>
    <w:p w:rsidR="00BB052D" w:rsidRPr="007E09CC" w:rsidRDefault="00BB052D" w:rsidP="00FE025B">
      <w:pPr>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محاربة الفقر </w:t>
      </w:r>
      <w:proofErr w:type="spellStart"/>
      <w:r w:rsidRPr="007E09CC">
        <w:rPr>
          <w:rFonts w:ascii="Simplified Arabic" w:hAnsi="Simplified Arabic" w:cs="Simplified Arabic"/>
          <w:sz w:val="28"/>
          <w:szCs w:val="28"/>
          <w:rtl/>
          <w:lang w:bidi="ar-DZ"/>
        </w:rPr>
        <w:t>والاقصاء</w:t>
      </w:r>
      <w:proofErr w:type="spellEnd"/>
      <w:r w:rsidRPr="007E09CC">
        <w:rPr>
          <w:rFonts w:ascii="Simplified Arabic" w:hAnsi="Simplified Arabic" w:cs="Simplified Arabic"/>
          <w:sz w:val="28"/>
          <w:szCs w:val="28"/>
          <w:rtl/>
          <w:lang w:bidi="ar-DZ"/>
        </w:rPr>
        <w:t xml:space="preserve"> الاجتماعي عبر برامج التنمية المحلية.</w:t>
      </w:r>
    </w:p>
    <w:p w:rsidR="00BB052D" w:rsidRPr="007E09CC" w:rsidRDefault="00BB052D" w:rsidP="00FE025B">
      <w:pPr>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دعم الفئات </w:t>
      </w:r>
      <w:proofErr w:type="spellStart"/>
      <w:r w:rsidRPr="007E09CC">
        <w:rPr>
          <w:rFonts w:ascii="Simplified Arabic" w:hAnsi="Simplified Arabic" w:cs="Simplified Arabic"/>
          <w:sz w:val="28"/>
          <w:szCs w:val="28"/>
          <w:rtl/>
          <w:lang w:bidi="ar-DZ"/>
        </w:rPr>
        <w:t>المهمشة</w:t>
      </w:r>
      <w:proofErr w:type="spellEnd"/>
      <w:r w:rsidRPr="007E09CC">
        <w:rPr>
          <w:rFonts w:ascii="Simplified Arabic" w:hAnsi="Simplified Arabic" w:cs="Simplified Arabic"/>
          <w:sz w:val="28"/>
          <w:szCs w:val="28"/>
          <w:rtl/>
          <w:lang w:bidi="ar-DZ"/>
        </w:rPr>
        <w:t xml:space="preserve"> </w:t>
      </w:r>
      <w:proofErr w:type="spellStart"/>
      <w:r w:rsidRPr="007E09CC">
        <w:rPr>
          <w:rFonts w:ascii="Simplified Arabic" w:hAnsi="Simplified Arabic" w:cs="Simplified Arabic"/>
          <w:sz w:val="28"/>
          <w:szCs w:val="28"/>
          <w:rtl/>
          <w:lang w:bidi="ar-DZ"/>
        </w:rPr>
        <w:t>وتفعيل</w:t>
      </w:r>
      <w:proofErr w:type="spellEnd"/>
      <w:r w:rsidRPr="007E09CC">
        <w:rPr>
          <w:rFonts w:ascii="Simplified Arabic" w:hAnsi="Simplified Arabic" w:cs="Simplified Arabic"/>
          <w:sz w:val="28"/>
          <w:szCs w:val="28"/>
          <w:rtl/>
          <w:lang w:bidi="ar-DZ"/>
        </w:rPr>
        <w:t xml:space="preserve"> اليات التضامن المحلي.</w:t>
      </w:r>
    </w:p>
    <w:p w:rsidR="00BB052D" w:rsidRPr="007E09CC" w:rsidRDefault="00BB052D" w:rsidP="00FE025B">
      <w:pPr>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ضمان عدالة التوزيع الجغرافي للخدمات والبنى التحتية.</w:t>
      </w:r>
    </w:p>
    <w:p w:rsidR="00BB052D" w:rsidRPr="007E09CC" w:rsidRDefault="00BB052D" w:rsidP="00FE025B">
      <w:pPr>
        <w:pStyle w:val="Paragraphedeliste"/>
        <w:spacing w:after="0"/>
        <w:ind w:left="709"/>
        <w:jc w:val="both"/>
        <w:rPr>
          <w:rFonts w:ascii="Simplified Arabic" w:hAnsi="Simplified Arabic" w:cs="Simplified Arabic"/>
          <w:sz w:val="28"/>
          <w:szCs w:val="28"/>
          <w:lang w:bidi="ar-DZ"/>
        </w:rPr>
      </w:pPr>
      <w:proofErr w:type="spellStart"/>
      <w:proofErr w:type="gram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تحسين</w:t>
      </w:r>
      <w:proofErr w:type="gramEnd"/>
      <w:r w:rsidRPr="007E09CC">
        <w:rPr>
          <w:rFonts w:ascii="Simplified Arabic" w:hAnsi="Simplified Arabic" w:cs="Simplified Arabic"/>
          <w:sz w:val="28"/>
          <w:szCs w:val="28"/>
          <w:rtl/>
          <w:lang w:bidi="ar-DZ"/>
        </w:rPr>
        <w:t xml:space="preserve"> الخدمات الصحية والتعليمية.</w:t>
      </w:r>
    </w:p>
    <w:p w:rsidR="000807DB" w:rsidRPr="007E09CC" w:rsidRDefault="00BB052D" w:rsidP="00FE025B">
      <w:pPr>
        <w:pStyle w:val="Paragraphedeliste"/>
        <w:numPr>
          <w:ilvl w:val="0"/>
          <w:numId w:val="19"/>
        </w:numPr>
        <w:spacing w:after="0"/>
        <w:ind w:left="709" w:firstLine="448"/>
        <w:jc w:val="both"/>
        <w:rPr>
          <w:rFonts w:ascii="Simplified Arabic" w:hAnsi="Simplified Arabic" w:cs="Simplified Arabic"/>
          <w:b/>
          <w:bCs/>
          <w:sz w:val="28"/>
          <w:szCs w:val="28"/>
          <w:rtl/>
          <w:lang w:bidi="ar-DZ"/>
        </w:rPr>
      </w:pPr>
      <w:r w:rsidRPr="007E09CC">
        <w:rPr>
          <w:rFonts w:ascii="Simplified Arabic" w:hAnsi="Simplified Arabic" w:cs="Simplified Arabic"/>
          <w:b/>
          <w:bCs/>
          <w:sz w:val="28"/>
          <w:szCs w:val="28"/>
          <w:rtl/>
          <w:lang w:bidi="ar-DZ"/>
        </w:rPr>
        <w:t xml:space="preserve">فيما يخص تعزيز المشاركة </w:t>
      </w:r>
      <w:proofErr w:type="spellStart"/>
      <w:r w:rsidRPr="007E09CC">
        <w:rPr>
          <w:rFonts w:ascii="Simplified Arabic" w:hAnsi="Simplified Arabic" w:cs="Simplified Arabic"/>
          <w:b/>
          <w:bCs/>
          <w:sz w:val="28"/>
          <w:szCs w:val="28"/>
          <w:rtl/>
          <w:lang w:bidi="ar-DZ"/>
        </w:rPr>
        <w:t>المجتمعية:</w:t>
      </w:r>
      <w:proofErr w:type="spellEnd"/>
      <w:r w:rsidRPr="007E09CC">
        <w:rPr>
          <w:rFonts w:ascii="Simplified Arabic" w:hAnsi="Simplified Arabic" w:cs="Simplified Arabic"/>
          <w:b/>
          <w:bCs/>
          <w:sz w:val="28"/>
          <w:szCs w:val="28"/>
          <w:rtl/>
          <w:lang w:bidi="ar-DZ"/>
        </w:rPr>
        <w:t xml:space="preserve"> </w:t>
      </w:r>
      <w:r w:rsidRPr="007E09CC">
        <w:rPr>
          <w:rFonts w:ascii="Simplified Arabic" w:hAnsi="Simplified Arabic" w:cs="Simplified Arabic"/>
          <w:sz w:val="28"/>
          <w:szCs w:val="28"/>
          <w:rtl/>
          <w:lang w:bidi="ar-DZ"/>
        </w:rPr>
        <w:t xml:space="preserve">وهذا من خلال تسهيل ادماج المواطنين في صنع القرار ورسم السياسات التنموية حيث </w:t>
      </w:r>
      <w:r w:rsidR="000807DB" w:rsidRPr="007E09CC">
        <w:rPr>
          <w:rFonts w:ascii="Simplified Arabic" w:hAnsi="Simplified Arabic" w:cs="Simplified Arabic"/>
          <w:sz w:val="28"/>
          <w:szCs w:val="28"/>
          <w:rtl/>
          <w:lang w:bidi="ar-DZ"/>
        </w:rPr>
        <w:t xml:space="preserve">تعتبر البلدية القاعدة الإقليمية </w:t>
      </w:r>
      <w:r w:rsidRPr="007E09CC">
        <w:rPr>
          <w:rFonts w:ascii="Simplified Arabic" w:hAnsi="Simplified Arabic" w:cs="Simplified Arabic"/>
          <w:sz w:val="28"/>
          <w:szCs w:val="28"/>
          <w:rtl/>
          <w:lang w:bidi="ar-DZ"/>
        </w:rPr>
        <w:t xml:space="preserve">الأساسية التي تضمن </w:t>
      </w:r>
      <w:r w:rsidR="000807DB" w:rsidRPr="007E09CC">
        <w:rPr>
          <w:rFonts w:ascii="Simplified Arabic" w:hAnsi="Simplified Arabic" w:cs="Simplified Arabic"/>
          <w:sz w:val="28"/>
          <w:szCs w:val="28"/>
          <w:rtl/>
          <w:lang w:bidi="ar-DZ"/>
        </w:rPr>
        <w:t>مشاركة المواطن في تسيير الشؤون العمومية</w:t>
      </w:r>
      <w:r w:rsidR="000807DB" w:rsidRPr="007E09CC">
        <w:rPr>
          <w:rStyle w:val="Appelnotedebasdep"/>
          <w:rFonts w:ascii="Simplified Arabic" w:hAnsi="Simplified Arabic" w:cs="Simplified Arabic"/>
          <w:sz w:val="28"/>
          <w:szCs w:val="28"/>
          <w:rtl/>
          <w:lang w:bidi="ar-DZ"/>
        </w:rPr>
        <w:footnoteReference w:id="18"/>
      </w:r>
      <w:r w:rsidR="000807DB" w:rsidRPr="007E09CC">
        <w:rPr>
          <w:rFonts w:ascii="Simplified Arabic" w:hAnsi="Simplified Arabic" w:cs="Simplified Arabic"/>
          <w:sz w:val="28"/>
          <w:szCs w:val="28"/>
          <w:rtl/>
          <w:lang w:bidi="ar-DZ"/>
        </w:rPr>
        <w:t>، وبالتالي ينبغي فتح سبل المشاركة للمواطنين في تسيير الشؤون العامة على المستوى البلدي عن طريق المجلس الشعبي البلدي المنتخب</w:t>
      </w:r>
      <w:r w:rsidR="00847438" w:rsidRPr="007E09CC">
        <w:rPr>
          <w:rStyle w:val="Appelnotedebasdep"/>
          <w:rFonts w:ascii="Simplified Arabic" w:hAnsi="Simplified Arabic" w:cs="Simplified Arabic"/>
          <w:sz w:val="28"/>
          <w:szCs w:val="28"/>
          <w:rtl/>
          <w:lang w:bidi="ar-DZ"/>
        </w:rPr>
        <w:footnoteReference w:id="19"/>
      </w:r>
      <w:r w:rsidR="000807DB" w:rsidRPr="007E09CC">
        <w:rPr>
          <w:rFonts w:ascii="Simplified Arabic" w:hAnsi="Simplified Arabic" w:cs="Simplified Arabic"/>
          <w:sz w:val="28"/>
          <w:szCs w:val="28"/>
          <w:rtl/>
          <w:lang w:bidi="ar-DZ"/>
        </w:rPr>
        <w:t>.</w:t>
      </w:r>
    </w:p>
    <w:p w:rsidR="00B75DB8" w:rsidRPr="007E09CC" w:rsidRDefault="00B75DB8" w:rsidP="00FE025B">
      <w:pPr>
        <w:spacing w:after="0"/>
        <w:ind w:left="709"/>
        <w:jc w:val="both"/>
        <w:rPr>
          <w:rFonts w:ascii="Simplified Arabic" w:hAnsi="Simplified Arabic" w:cs="Simplified Arabic"/>
          <w:sz w:val="28"/>
          <w:szCs w:val="28"/>
          <w:rtl/>
        </w:rPr>
      </w:pPr>
      <w:r w:rsidRPr="007E09CC">
        <w:rPr>
          <w:rFonts w:ascii="Simplified Arabic" w:hAnsi="Simplified Arabic" w:cs="Simplified Arabic"/>
          <w:sz w:val="28"/>
          <w:szCs w:val="28"/>
          <w:rtl/>
        </w:rPr>
        <w:t xml:space="preserve">    </w:t>
      </w:r>
      <w:r w:rsidR="00CE09F5" w:rsidRPr="007E09CC">
        <w:rPr>
          <w:rFonts w:ascii="Simplified Arabic" w:hAnsi="Simplified Arabic" w:cs="Simplified Arabic"/>
          <w:sz w:val="28"/>
          <w:szCs w:val="28"/>
          <w:rtl/>
        </w:rPr>
        <w:t>من خلال هذا كله</w:t>
      </w:r>
      <w:r w:rsidRPr="007E09CC">
        <w:rPr>
          <w:rFonts w:ascii="Simplified Arabic" w:hAnsi="Simplified Arabic" w:cs="Simplified Arabic"/>
          <w:sz w:val="28"/>
          <w:szCs w:val="28"/>
        </w:rPr>
        <w:t xml:space="preserve"> </w:t>
      </w:r>
      <w:r w:rsidR="00265C9F" w:rsidRPr="007E09CC">
        <w:rPr>
          <w:rFonts w:ascii="Simplified Arabic" w:hAnsi="Simplified Arabic" w:cs="Simplified Arabic"/>
          <w:sz w:val="28"/>
          <w:szCs w:val="28"/>
          <w:rtl/>
        </w:rPr>
        <w:t>نل</w:t>
      </w:r>
      <w:r w:rsidRPr="007E09CC">
        <w:rPr>
          <w:rFonts w:ascii="Simplified Arabic" w:hAnsi="Simplified Arabic" w:cs="Simplified Arabic"/>
          <w:sz w:val="28"/>
          <w:szCs w:val="28"/>
          <w:rtl/>
        </w:rPr>
        <w:t>مس</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مدى</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اهتمام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المشرع</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بالمشاركة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الشعبية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في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عملية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التسيير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على</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مستوى البلدية</w:t>
      </w:r>
      <w:r w:rsidR="00CE09F5" w:rsidRPr="007E09CC">
        <w:rPr>
          <w:rStyle w:val="Appelnotedebasdep"/>
          <w:rFonts w:ascii="Simplified Arabic" w:hAnsi="Simplified Arabic" w:cs="Simplified Arabic"/>
          <w:sz w:val="28"/>
          <w:szCs w:val="28"/>
          <w:rtl/>
        </w:rPr>
        <w:footnoteReference w:id="20"/>
      </w:r>
      <w:proofErr w:type="spellStart"/>
      <w:r w:rsidRPr="007E09CC">
        <w:rPr>
          <w:rFonts w:ascii="Simplified Arabic" w:hAnsi="Simplified Arabic" w:cs="Simplified Arabic"/>
          <w:sz w:val="28"/>
          <w:szCs w:val="28"/>
          <w:rtl/>
        </w:rPr>
        <w:t>،</w:t>
      </w:r>
      <w:proofErr w:type="spellEnd"/>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ومراقبة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ذلك</w:t>
      </w:r>
      <w:r w:rsidRPr="007E09CC">
        <w:rPr>
          <w:rFonts w:ascii="Simplified Arabic" w:hAnsi="Simplified Arabic" w:cs="Simplified Arabic"/>
          <w:sz w:val="28"/>
          <w:szCs w:val="28"/>
        </w:rPr>
        <w:t xml:space="preserve"> </w:t>
      </w:r>
      <w:proofErr w:type="spellStart"/>
      <w:r w:rsidRPr="007E09CC">
        <w:rPr>
          <w:rFonts w:ascii="Simplified Arabic" w:hAnsi="Simplified Arabic" w:cs="Simplified Arabic"/>
          <w:sz w:val="28"/>
          <w:szCs w:val="28"/>
          <w:rtl/>
        </w:rPr>
        <w:t>التسيير</w:t>
      </w:r>
      <w:r w:rsidR="00265C9F" w:rsidRPr="007E09CC">
        <w:rPr>
          <w:rFonts w:ascii="Simplified Arabic" w:hAnsi="Simplified Arabic" w:cs="Simplified Arabic"/>
          <w:sz w:val="28"/>
          <w:szCs w:val="28"/>
          <w:rtl/>
        </w:rPr>
        <w:t>،</w:t>
      </w:r>
      <w:proofErr w:type="spellEnd"/>
      <w:r w:rsidR="00265C9F" w:rsidRPr="007E09CC">
        <w:rPr>
          <w:rFonts w:ascii="Simplified Arabic" w:hAnsi="Simplified Arabic" w:cs="Simplified Arabic"/>
          <w:sz w:val="28"/>
          <w:szCs w:val="28"/>
          <w:rtl/>
        </w:rPr>
        <w:t xml:space="preserve"> </w:t>
      </w:r>
      <w:r w:rsidRPr="007E09CC">
        <w:rPr>
          <w:rFonts w:ascii="Simplified Arabic" w:hAnsi="Simplified Arabic" w:cs="Simplified Arabic"/>
          <w:sz w:val="28"/>
          <w:szCs w:val="28"/>
          <w:rtl/>
        </w:rPr>
        <w:t>لكن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إذا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نزلنا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الى</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أرض</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الواقع</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نجد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أن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مشاركة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المواطن الجزائري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في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تسيير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مشاريع</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التنمية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والاهتمام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بها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مازالت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محتشمة،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وذلك</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لعدة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أسباب</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نذكر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منها</w:t>
      </w:r>
      <w:r w:rsidR="00CE09F5" w:rsidRPr="007E09CC">
        <w:rPr>
          <w:rStyle w:val="Appelnotedebasdep"/>
          <w:rFonts w:ascii="Simplified Arabic" w:hAnsi="Simplified Arabic" w:cs="Simplified Arabic"/>
          <w:sz w:val="28"/>
          <w:szCs w:val="28"/>
          <w:rtl/>
        </w:rPr>
        <w:footnoteReference w:id="21"/>
      </w:r>
      <w:r w:rsidRPr="007E09CC">
        <w:rPr>
          <w:rFonts w:ascii="Simplified Arabic" w:hAnsi="Simplified Arabic" w:cs="Simplified Arabic"/>
          <w:sz w:val="28"/>
          <w:szCs w:val="28"/>
        </w:rPr>
        <w:t>:</w:t>
      </w:r>
    </w:p>
    <w:p w:rsidR="003C7BBF" w:rsidRPr="007E09CC" w:rsidRDefault="003C7BBF" w:rsidP="00FE025B">
      <w:pPr>
        <w:pStyle w:val="Paragraphedeliste"/>
        <w:numPr>
          <w:ilvl w:val="0"/>
          <w:numId w:val="13"/>
        </w:num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ضعف</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ثقة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المواطن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في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السلطات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المحلية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نتيجة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انتشار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الفساد</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والمحسوبية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والرشوة.</w:t>
      </w:r>
    </w:p>
    <w:p w:rsidR="003C7BBF" w:rsidRPr="007E09CC" w:rsidRDefault="003C7BBF" w:rsidP="00FE025B">
      <w:pPr>
        <w:pStyle w:val="Paragraphedeliste"/>
        <w:numPr>
          <w:ilvl w:val="0"/>
          <w:numId w:val="13"/>
        </w:numPr>
        <w:spacing w:after="0"/>
        <w:ind w:left="709"/>
        <w:jc w:val="both"/>
        <w:rPr>
          <w:rFonts w:ascii="Simplified Arabic" w:hAnsi="Simplified Arabic" w:cs="Simplified Arabic"/>
          <w:sz w:val="28"/>
          <w:szCs w:val="28"/>
        </w:rPr>
      </w:pPr>
      <w:r w:rsidRPr="007E09CC">
        <w:rPr>
          <w:rFonts w:ascii="Simplified Arabic" w:hAnsi="Simplified Arabic" w:cs="Simplified Arabic"/>
          <w:b/>
          <w:bCs/>
          <w:sz w:val="28"/>
          <w:szCs w:val="28"/>
        </w:rPr>
        <w:t xml:space="preserve"> </w:t>
      </w:r>
      <w:proofErr w:type="gramStart"/>
      <w:r w:rsidRPr="007E09CC">
        <w:rPr>
          <w:rFonts w:ascii="Simplified Arabic" w:hAnsi="Simplified Arabic" w:cs="Simplified Arabic"/>
          <w:sz w:val="28"/>
          <w:szCs w:val="28"/>
          <w:rtl/>
        </w:rPr>
        <w:t>اختلال</w:t>
      </w:r>
      <w:proofErr w:type="gramEnd"/>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التوازن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بين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مفهوم</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الحق</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والواجب</w:t>
      </w:r>
      <w:r w:rsidR="0031287E" w:rsidRPr="007E09CC">
        <w:rPr>
          <w:rFonts w:ascii="Simplified Arabic" w:hAnsi="Simplified Arabic" w:cs="Simplified Arabic"/>
          <w:sz w:val="28"/>
          <w:szCs w:val="28"/>
          <w:rtl/>
          <w:lang w:bidi="ar-DZ"/>
        </w:rPr>
        <w:t>،</w:t>
      </w:r>
      <w:r w:rsidR="0031287E" w:rsidRPr="007E09CC">
        <w:rPr>
          <w:rFonts w:ascii="Simplified Arabic" w:hAnsi="Simplified Arabic" w:cs="Simplified Arabic"/>
          <w:sz w:val="28"/>
          <w:szCs w:val="28"/>
          <w:rtl/>
        </w:rPr>
        <w:t xml:space="preserve"> حيث نجد</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أن</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المواطن</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الجزائري</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يسرف</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في</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المطالبة</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بالحق،</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ويتقاعس</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عن</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أداء</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الواجب</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حتى</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اتسعت</w:t>
      </w:r>
      <w:r w:rsidR="0031287E" w:rsidRPr="007E09CC">
        <w:rPr>
          <w:rFonts w:ascii="Simplified Arabic" w:hAnsi="Simplified Arabic" w:cs="Simplified Arabic"/>
          <w:sz w:val="28"/>
          <w:szCs w:val="28"/>
        </w:rPr>
        <w:t xml:space="preserve"> </w:t>
      </w:r>
      <w:r w:rsidR="0031287E" w:rsidRPr="007E09CC">
        <w:rPr>
          <w:rFonts w:ascii="Simplified Arabic" w:hAnsi="Simplified Arabic" w:cs="Simplified Arabic"/>
          <w:sz w:val="28"/>
          <w:szCs w:val="28"/>
          <w:rtl/>
        </w:rPr>
        <w:t>الفجوة بينهما.</w:t>
      </w:r>
    </w:p>
    <w:p w:rsidR="003C7BBF" w:rsidRPr="007E09CC" w:rsidRDefault="003C7BBF" w:rsidP="00FE025B">
      <w:pPr>
        <w:pStyle w:val="Paragraphedeliste"/>
        <w:numPr>
          <w:ilvl w:val="0"/>
          <w:numId w:val="13"/>
        </w:num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الاتكال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على</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الدولة في عمليات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 xml:space="preserve">التنمية </w:t>
      </w:r>
      <w:proofErr w:type="gramStart"/>
      <w:r w:rsidRPr="007E09CC">
        <w:rPr>
          <w:rFonts w:ascii="Simplified Arabic" w:hAnsi="Simplified Arabic" w:cs="Simplified Arabic"/>
          <w:sz w:val="28"/>
          <w:szCs w:val="28"/>
          <w:rtl/>
        </w:rPr>
        <w:t>وجعلتها</w:t>
      </w:r>
      <w:proofErr w:type="gramEnd"/>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اختصاصها</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دون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مشاركة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المواطن</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فيها</w:t>
      </w:r>
      <w:r w:rsidR="00943738" w:rsidRPr="007E09CC">
        <w:rPr>
          <w:rFonts w:ascii="Simplified Arabic" w:hAnsi="Simplified Arabic" w:cs="Simplified Arabic"/>
          <w:sz w:val="28"/>
          <w:szCs w:val="28"/>
          <w:rtl/>
        </w:rPr>
        <w:t>.</w:t>
      </w:r>
    </w:p>
    <w:p w:rsidR="00943738" w:rsidRPr="007E09CC" w:rsidRDefault="00943738" w:rsidP="00FE025B">
      <w:pPr>
        <w:pStyle w:val="Paragraphedeliste"/>
        <w:numPr>
          <w:ilvl w:val="0"/>
          <w:numId w:val="13"/>
        </w:numPr>
        <w:spacing w:after="0"/>
        <w:ind w:left="709"/>
        <w:jc w:val="both"/>
        <w:rPr>
          <w:rFonts w:ascii="Simplified Arabic" w:hAnsi="Simplified Arabic" w:cs="Simplified Arabic"/>
          <w:sz w:val="28"/>
          <w:szCs w:val="28"/>
        </w:rPr>
      </w:pPr>
      <w:proofErr w:type="gramStart"/>
      <w:r w:rsidRPr="007E09CC">
        <w:rPr>
          <w:rFonts w:ascii="Simplified Arabic" w:hAnsi="Simplified Arabic" w:cs="Simplified Arabic"/>
          <w:sz w:val="28"/>
          <w:szCs w:val="28"/>
          <w:rtl/>
        </w:rPr>
        <w:t>اهتزاز</w:t>
      </w:r>
      <w:proofErr w:type="gramEnd"/>
      <w:r w:rsidRPr="007E09CC">
        <w:rPr>
          <w:rFonts w:ascii="Simplified Arabic" w:hAnsi="Simplified Arabic" w:cs="Simplified Arabic"/>
          <w:sz w:val="28"/>
          <w:szCs w:val="28"/>
          <w:rtl/>
        </w:rPr>
        <w:t xml:space="preserve"> قيمة العمل والميل إلى بذل أقل جهد ممكن في العمل مع المطالبة بأكبر كسب مستطاع. مع</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استغلال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كل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الوسائل</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للقفز</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الى</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المستويات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العليا وتخطي</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الكفاءات</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بغير</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مقاييس</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الكفاءة</w:t>
      </w:r>
      <w:r w:rsidRPr="007E09CC">
        <w:rPr>
          <w:rFonts w:ascii="Simplified Arabic" w:hAnsi="Simplified Arabic" w:cs="Simplified Arabic"/>
          <w:sz w:val="28"/>
          <w:szCs w:val="28"/>
        </w:rPr>
        <w:t xml:space="preserve"> </w:t>
      </w:r>
      <w:r w:rsidRPr="007E09CC">
        <w:rPr>
          <w:rFonts w:ascii="Simplified Arabic" w:hAnsi="Simplified Arabic" w:cs="Simplified Arabic"/>
          <w:sz w:val="28"/>
          <w:szCs w:val="28"/>
          <w:rtl/>
        </w:rPr>
        <w:t>والجدارة.</w:t>
      </w:r>
    </w:p>
    <w:p w:rsidR="00DB4571" w:rsidRPr="007E09CC" w:rsidRDefault="00DB4571" w:rsidP="00FE025B">
      <w:pPr>
        <w:pStyle w:val="Paragraphedeliste"/>
        <w:numPr>
          <w:ilvl w:val="0"/>
          <w:numId w:val="13"/>
        </w:num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غياب اليات فعالة للتشاور مثل المجالس </w:t>
      </w:r>
      <w:proofErr w:type="spellStart"/>
      <w:r w:rsidRPr="007E09CC">
        <w:rPr>
          <w:rFonts w:ascii="Simplified Arabic" w:hAnsi="Simplified Arabic" w:cs="Simplified Arabic"/>
          <w:sz w:val="28"/>
          <w:szCs w:val="28"/>
          <w:rtl/>
        </w:rPr>
        <w:t>الجوارية</w:t>
      </w:r>
      <w:proofErr w:type="spellEnd"/>
      <w:r w:rsidRPr="007E09CC">
        <w:rPr>
          <w:rFonts w:ascii="Simplified Arabic" w:hAnsi="Simplified Arabic" w:cs="Simplified Arabic"/>
          <w:sz w:val="28"/>
          <w:szCs w:val="28"/>
          <w:rtl/>
        </w:rPr>
        <w:t xml:space="preserve"> والمداولات المفتوحة.</w:t>
      </w:r>
    </w:p>
    <w:p w:rsidR="00DB4571" w:rsidRPr="007E09CC" w:rsidRDefault="00DB4571" w:rsidP="00FE025B">
      <w:pPr>
        <w:pStyle w:val="Paragraphedeliste"/>
        <w:numPr>
          <w:ilvl w:val="0"/>
          <w:numId w:val="13"/>
        </w:numPr>
        <w:spacing w:after="0"/>
        <w:ind w:left="709"/>
        <w:jc w:val="both"/>
        <w:rPr>
          <w:rFonts w:ascii="Simplified Arabic" w:hAnsi="Simplified Arabic" w:cs="Simplified Arabic"/>
          <w:sz w:val="28"/>
          <w:szCs w:val="28"/>
        </w:rPr>
      </w:pPr>
      <w:r w:rsidRPr="007E09CC">
        <w:rPr>
          <w:rFonts w:ascii="Simplified Arabic" w:hAnsi="Simplified Arabic" w:cs="Simplified Arabic"/>
          <w:sz w:val="28"/>
          <w:szCs w:val="28"/>
          <w:rtl/>
        </w:rPr>
        <w:t xml:space="preserve">ضعف التنسيق بين الجماعات المحلية </w:t>
      </w:r>
      <w:proofErr w:type="gramStart"/>
      <w:r w:rsidRPr="007E09CC">
        <w:rPr>
          <w:rFonts w:ascii="Simplified Arabic" w:hAnsi="Simplified Arabic" w:cs="Simplified Arabic"/>
          <w:sz w:val="28"/>
          <w:szCs w:val="28"/>
          <w:rtl/>
        </w:rPr>
        <w:t>ومنظمات</w:t>
      </w:r>
      <w:proofErr w:type="gramEnd"/>
      <w:r w:rsidRPr="007E09CC">
        <w:rPr>
          <w:rFonts w:ascii="Simplified Arabic" w:hAnsi="Simplified Arabic" w:cs="Simplified Arabic"/>
          <w:sz w:val="28"/>
          <w:szCs w:val="28"/>
          <w:rtl/>
        </w:rPr>
        <w:t xml:space="preserve"> المجتمع المحلي.</w:t>
      </w:r>
    </w:p>
    <w:p w:rsidR="008A544C" w:rsidRPr="007E09CC" w:rsidRDefault="00DB4571" w:rsidP="00FE025B">
      <w:pPr>
        <w:pStyle w:val="Paragraphedeliste"/>
        <w:numPr>
          <w:ilvl w:val="0"/>
          <w:numId w:val="20"/>
        </w:numPr>
        <w:spacing w:after="0"/>
        <w:ind w:left="709" w:firstLine="362"/>
        <w:jc w:val="both"/>
        <w:rPr>
          <w:rFonts w:ascii="Simplified Arabic" w:hAnsi="Simplified Arabic" w:cs="Simplified Arabic"/>
          <w:b/>
          <w:bCs/>
          <w:sz w:val="28"/>
          <w:szCs w:val="28"/>
        </w:rPr>
      </w:pPr>
      <w:r w:rsidRPr="007E09CC">
        <w:rPr>
          <w:rFonts w:ascii="Simplified Arabic" w:hAnsi="Simplified Arabic" w:cs="Simplified Arabic"/>
          <w:b/>
          <w:bCs/>
          <w:sz w:val="28"/>
          <w:szCs w:val="28"/>
          <w:rtl/>
        </w:rPr>
        <w:t xml:space="preserve">دور المجتمع المدني </w:t>
      </w:r>
      <w:proofErr w:type="spellStart"/>
      <w:r w:rsidRPr="007E09CC">
        <w:rPr>
          <w:rFonts w:ascii="Simplified Arabic" w:hAnsi="Simplified Arabic" w:cs="Simplified Arabic"/>
          <w:b/>
          <w:bCs/>
          <w:sz w:val="28"/>
          <w:szCs w:val="28"/>
          <w:rtl/>
        </w:rPr>
        <w:t>المحلي:</w:t>
      </w:r>
      <w:proofErr w:type="spellEnd"/>
      <w:r w:rsidRPr="007E09CC">
        <w:rPr>
          <w:rFonts w:ascii="Simplified Arabic" w:hAnsi="Simplified Arabic" w:cs="Simplified Arabic"/>
          <w:b/>
          <w:bCs/>
          <w:sz w:val="28"/>
          <w:szCs w:val="28"/>
          <w:rtl/>
        </w:rPr>
        <w:t xml:space="preserve"> </w:t>
      </w:r>
      <w:r w:rsidR="008A544C" w:rsidRPr="007E09CC">
        <w:rPr>
          <w:rFonts w:ascii="Simplified Arabic" w:hAnsi="Simplified Arabic" w:cs="Simplified Arabic"/>
          <w:sz w:val="28"/>
          <w:szCs w:val="28"/>
          <w:rtl/>
        </w:rPr>
        <w:t>باعتبار المجتمع المدني هو</w:t>
      </w:r>
      <w:r w:rsidR="008A544C" w:rsidRPr="007E09CC">
        <w:rPr>
          <w:rFonts w:ascii="Simplified Arabic" w:hAnsi="Simplified Arabic" w:cs="Simplified Arabic"/>
          <w:b/>
          <w:bCs/>
          <w:sz w:val="28"/>
          <w:szCs w:val="28"/>
          <w:rtl/>
        </w:rPr>
        <w:t xml:space="preserve"> "</w:t>
      </w:r>
      <w:r w:rsidR="008A544C" w:rsidRPr="007E09CC">
        <w:rPr>
          <w:rFonts w:ascii="Simplified Arabic" w:hAnsi="Simplified Arabic" w:cs="Simplified Arabic"/>
          <w:sz w:val="28"/>
          <w:szCs w:val="28"/>
          <w:rtl/>
        </w:rPr>
        <w:t>مجموعة التنظيمات الاجتماعية التطوعية التي تنشأ على المستوى المحلي وتتميز بالاستقلالية عن ا</w:t>
      </w:r>
      <w:r w:rsidR="00D96FCE" w:rsidRPr="007E09CC">
        <w:rPr>
          <w:rFonts w:ascii="Simplified Arabic" w:hAnsi="Simplified Arabic" w:cs="Simplified Arabic"/>
          <w:sz w:val="28"/>
          <w:szCs w:val="28"/>
          <w:rtl/>
        </w:rPr>
        <w:t xml:space="preserve">لسلطة </w:t>
      </w:r>
      <w:proofErr w:type="spellStart"/>
      <w:r w:rsidR="00D96FCE" w:rsidRPr="007E09CC">
        <w:rPr>
          <w:rFonts w:ascii="Simplified Arabic" w:hAnsi="Simplified Arabic" w:cs="Simplified Arabic"/>
          <w:sz w:val="28"/>
          <w:szCs w:val="28"/>
          <w:rtl/>
        </w:rPr>
        <w:t>السياسية"</w:t>
      </w:r>
      <w:proofErr w:type="spellEnd"/>
      <w:r w:rsidR="00D96FCE" w:rsidRPr="007E09CC">
        <w:rPr>
          <w:rStyle w:val="Appelnotedebasdep"/>
          <w:rFonts w:ascii="Simplified Arabic" w:hAnsi="Simplified Arabic" w:cs="Simplified Arabic"/>
          <w:sz w:val="28"/>
          <w:szCs w:val="28"/>
          <w:rtl/>
        </w:rPr>
        <w:footnoteReference w:id="22"/>
      </w:r>
      <w:r w:rsidR="008A544C" w:rsidRPr="007E09CC">
        <w:rPr>
          <w:rFonts w:ascii="Simplified Arabic" w:hAnsi="Simplified Arabic" w:cs="Simplified Arabic"/>
          <w:sz w:val="28"/>
          <w:szCs w:val="28"/>
          <w:rtl/>
        </w:rPr>
        <w:t xml:space="preserve"> فانه يعتبر فاعلا اساسيا في تحقيق التنمية المستدامة </w:t>
      </w:r>
      <w:r w:rsidR="00D96FCE" w:rsidRPr="007E09CC">
        <w:rPr>
          <w:rFonts w:ascii="Simplified Arabic" w:hAnsi="Simplified Arabic" w:cs="Simplified Arabic"/>
          <w:sz w:val="28"/>
          <w:szCs w:val="28"/>
          <w:rtl/>
        </w:rPr>
        <w:t xml:space="preserve">في مستوياتها المختلفة سواء المحلية او </w:t>
      </w:r>
      <w:proofErr w:type="spellStart"/>
      <w:r w:rsidR="00D96FCE" w:rsidRPr="007E09CC">
        <w:rPr>
          <w:rFonts w:ascii="Simplified Arabic" w:hAnsi="Simplified Arabic" w:cs="Simplified Arabic"/>
          <w:sz w:val="28"/>
          <w:szCs w:val="28"/>
          <w:rtl/>
        </w:rPr>
        <w:t>الوطنية</w:t>
      </w:r>
      <w:r w:rsidR="008A544C" w:rsidRPr="007E09CC">
        <w:rPr>
          <w:rFonts w:ascii="Simplified Arabic" w:hAnsi="Simplified Arabic" w:cs="Simplified Arabic"/>
          <w:sz w:val="28"/>
          <w:szCs w:val="28"/>
          <w:rtl/>
        </w:rPr>
        <w:t>،</w:t>
      </w:r>
      <w:proofErr w:type="spellEnd"/>
      <w:r w:rsidR="008A544C" w:rsidRPr="007E09CC">
        <w:rPr>
          <w:rFonts w:ascii="Simplified Arabic" w:hAnsi="Simplified Arabic" w:cs="Simplified Arabic"/>
          <w:sz w:val="28"/>
          <w:szCs w:val="28"/>
          <w:rtl/>
        </w:rPr>
        <w:t xml:space="preserve"> حيث يبرز </w:t>
      </w:r>
      <w:r w:rsidR="00D96FCE" w:rsidRPr="007E09CC">
        <w:rPr>
          <w:rFonts w:ascii="Simplified Arabic" w:hAnsi="Simplified Arabic" w:cs="Simplified Arabic"/>
          <w:sz w:val="28"/>
          <w:szCs w:val="28"/>
          <w:rtl/>
        </w:rPr>
        <w:t>دورها في ذلك من خلال ما يلي:</w:t>
      </w:r>
    </w:p>
    <w:p w:rsidR="00D96FCE" w:rsidRPr="007E09CC" w:rsidRDefault="00D96FCE" w:rsidP="00FE025B">
      <w:pPr>
        <w:pStyle w:val="Paragraphedeliste"/>
        <w:numPr>
          <w:ilvl w:val="0"/>
          <w:numId w:val="21"/>
        </w:numPr>
        <w:spacing w:after="0"/>
        <w:ind w:left="709"/>
        <w:jc w:val="both"/>
        <w:rPr>
          <w:rFonts w:ascii="Simplified Arabic" w:hAnsi="Simplified Arabic" w:cs="Simplified Arabic"/>
          <w:b/>
          <w:bCs/>
          <w:sz w:val="28"/>
          <w:szCs w:val="28"/>
          <w:lang w:bidi="ar-DZ"/>
        </w:rPr>
      </w:pPr>
      <w:r w:rsidRPr="007E09CC">
        <w:rPr>
          <w:rFonts w:ascii="Simplified Arabic" w:hAnsi="Simplified Arabic" w:cs="Simplified Arabic"/>
          <w:b/>
          <w:bCs/>
          <w:sz w:val="28"/>
          <w:szCs w:val="28"/>
          <w:rtl/>
          <w:lang w:bidi="ar-DZ"/>
        </w:rPr>
        <w:t xml:space="preserve"> </w:t>
      </w:r>
      <w:proofErr w:type="gramStart"/>
      <w:r w:rsidRPr="007E09CC">
        <w:rPr>
          <w:rFonts w:ascii="Simplified Arabic" w:hAnsi="Simplified Arabic" w:cs="Simplified Arabic"/>
          <w:b/>
          <w:bCs/>
          <w:sz w:val="28"/>
          <w:szCs w:val="28"/>
          <w:rtl/>
          <w:lang w:bidi="ar-DZ"/>
        </w:rPr>
        <w:t>فيما</w:t>
      </w:r>
      <w:proofErr w:type="gramEnd"/>
      <w:r w:rsidRPr="007E09CC">
        <w:rPr>
          <w:rFonts w:ascii="Simplified Arabic" w:hAnsi="Simplified Arabic" w:cs="Simplified Arabic"/>
          <w:b/>
          <w:bCs/>
          <w:sz w:val="28"/>
          <w:szCs w:val="28"/>
          <w:rtl/>
          <w:lang w:bidi="ar-DZ"/>
        </w:rPr>
        <w:t xml:space="preserve"> يتعلق بالبعد البيئي: </w:t>
      </w:r>
    </w:p>
    <w:p w:rsidR="00D96FCE" w:rsidRPr="007E09CC" w:rsidRDefault="00D96FCE"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التوعية البيئية </w:t>
      </w:r>
      <w:proofErr w:type="spellStart"/>
      <w:r w:rsidRPr="007E09CC">
        <w:rPr>
          <w:rFonts w:ascii="Simplified Arabic" w:hAnsi="Simplified Arabic" w:cs="Simplified Arabic"/>
          <w:sz w:val="28"/>
          <w:szCs w:val="28"/>
          <w:rtl/>
          <w:lang w:bidi="ar-DZ"/>
        </w:rPr>
        <w:t>والتحسيس</w:t>
      </w:r>
      <w:proofErr w:type="spellEnd"/>
      <w:r w:rsidRPr="007E09CC">
        <w:rPr>
          <w:rFonts w:ascii="Simplified Arabic" w:hAnsi="Simplified Arabic" w:cs="Simplified Arabic"/>
          <w:sz w:val="28"/>
          <w:szCs w:val="28"/>
          <w:rtl/>
          <w:lang w:bidi="ar-DZ"/>
        </w:rPr>
        <w:t>.</w:t>
      </w:r>
    </w:p>
    <w:p w:rsidR="00D96FCE" w:rsidRPr="007E09CC" w:rsidRDefault="00D96FCE"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مراقبة الاداء البيئي المحلي.</w:t>
      </w:r>
    </w:p>
    <w:p w:rsidR="00D96FCE" w:rsidRPr="007E09CC" w:rsidRDefault="00D96FCE" w:rsidP="00FE025B">
      <w:pPr>
        <w:pStyle w:val="Paragraphedeliste"/>
        <w:spacing w:after="0"/>
        <w:ind w:left="709"/>
        <w:jc w:val="both"/>
        <w:rPr>
          <w:rFonts w:ascii="Simplified Arabic" w:hAnsi="Simplified Arabic" w:cs="Simplified Arabic"/>
          <w:sz w:val="28"/>
          <w:szCs w:val="28"/>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تنفيذ مشاريع بيئية ميدانية مثل التنظيف والتشجير.                                                                                                                                                                                                                              </w:t>
      </w:r>
    </w:p>
    <w:p w:rsidR="00D96FCE" w:rsidRPr="007E09CC" w:rsidRDefault="00D96FCE" w:rsidP="00FE025B">
      <w:pPr>
        <w:pStyle w:val="Paragraphedeliste"/>
        <w:numPr>
          <w:ilvl w:val="0"/>
          <w:numId w:val="21"/>
        </w:numPr>
        <w:spacing w:after="0"/>
        <w:ind w:left="709"/>
        <w:jc w:val="both"/>
        <w:rPr>
          <w:rFonts w:ascii="Simplified Arabic" w:hAnsi="Simplified Arabic" w:cs="Simplified Arabic"/>
          <w:b/>
          <w:bCs/>
          <w:sz w:val="28"/>
          <w:szCs w:val="28"/>
          <w:lang w:bidi="ar-DZ"/>
        </w:rPr>
      </w:pPr>
      <w:proofErr w:type="gramStart"/>
      <w:r w:rsidRPr="007E09CC">
        <w:rPr>
          <w:rFonts w:ascii="Simplified Arabic" w:hAnsi="Simplified Arabic" w:cs="Simplified Arabic"/>
          <w:b/>
          <w:bCs/>
          <w:sz w:val="28"/>
          <w:szCs w:val="28"/>
          <w:rtl/>
          <w:lang w:bidi="ar-DZ"/>
        </w:rPr>
        <w:t>فيما</w:t>
      </w:r>
      <w:proofErr w:type="gramEnd"/>
      <w:r w:rsidRPr="007E09CC">
        <w:rPr>
          <w:rFonts w:ascii="Simplified Arabic" w:hAnsi="Simplified Arabic" w:cs="Simplified Arabic"/>
          <w:b/>
          <w:bCs/>
          <w:sz w:val="28"/>
          <w:szCs w:val="28"/>
          <w:rtl/>
          <w:lang w:bidi="ar-DZ"/>
        </w:rPr>
        <w:t xml:space="preserve"> يخص البعد الاقتصادي:</w:t>
      </w:r>
      <w:r w:rsidR="00FD7A78" w:rsidRPr="007E09CC">
        <w:rPr>
          <w:rStyle w:val="Appelnotedebasdep"/>
          <w:rFonts w:ascii="Simplified Arabic" w:hAnsi="Simplified Arabic" w:cs="Simplified Arabic"/>
          <w:b/>
          <w:bCs/>
          <w:sz w:val="28"/>
          <w:szCs w:val="28"/>
          <w:rtl/>
          <w:lang w:bidi="ar-DZ"/>
        </w:rPr>
        <w:footnoteReference w:id="23"/>
      </w:r>
    </w:p>
    <w:p w:rsidR="00FD7A78" w:rsidRPr="007E09CC" w:rsidRDefault="00FD7A78" w:rsidP="00FE025B">
      <w:pPr>
        <w:pStyle w:val="Paragraphedeliste"/>
        <w:spacing w:after="0"/>
        <w:ind w:left="709" w:firstLine="567"/>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 xml:space="preserve">-دعم ريادة الاعمال المحلية والمصغرة من خلال المشاركة في برامج مثل الوكالة </w:t>
      </w:r>
      <w:proofErr w:type="spellStart"/>
      <w:r w:rsidRPr="007E09CC">
        <w:rPr>
          <w:rFonts w:ascii="Simplified Arabic" w:hAnsi="Simplified Arabic" w:cs="Simplified Arabic"/>
          <w:sz w:val="28"/>
          <w:szCs w:val="28"/>
          <w:rtl/>
          <w:lang w:bidi="ar-DZ"/>
        </w:rPr>
        <w:t>الوطنيةلدعم</w:t>
      </w:r>
      <w:proofErr w:type="spellEnd"/>
      <w:r w:rsidRPr="007E09CC">
        <w:rPr>
          <w:rFonts w:ascii="Simplified Arabic" w:hAnsi="Simplified Arabic" w:cs="Simplified Arabic"/>
          <w:sz w:val="28"/>
          <w:szCs w:val="28"/>
          <w:rtl/>
          <w:lang w:bidi="ar-DZ"/>
        </w:rPr>
        <w:t xml:space="preserve"> وتنمية </w:t>
      </w:r>
      <w:proofErr w:type="spellStart"/>
      <w:r w:rsidRPr="007E09CC">
        <w:rPr>
          <w:rFonts w:ascii="Simplified Arabic" w:hAnsi="Simplified Arabic" w:cs="Simplified Arabic"/>
          <w:sz w:val="28"/>
          <w:szCs w:val="28"/>
          <w:rtl/>
          <w:lang w:bidi="ar-DZ"/>
        </w:rPr>
        <w:t>المقاولاتية</w:t>
      </w:r>
      <w:proofErr w:type="spellEnd"/>
      <w:r w:rsidRPr="007E09CC">
        <w:rPr>
          <w:rFonts w:ascii="Simplified Arabic" w:hAnsi="Simplified Arabic" w:cs="Simplified Arabic"/>
          <w:sz w:val="28"/>
          <w:szCs w:val="28"/>
          <w:rtl/>
          <w:lang w:bidi="ar-DZ"/>
        </w:rPr>
        <w:t>.</w:t>
      </w:r>
    </w:p>
    <w:p w:rsidR="00FD7A78" w:rsidRPr="007E09CC" w:rsidRDefault="00FD7A78" w:rsidP="00FE025B">
      <w:pPr>
        <w:pStyle w:val="Paragraphedeliste"/>
        <w:spacing w:after="0"/>
        <w:ind w:left="709" w:firstLine="567"/>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خلق فرص عمل غير رسمية وتنشيط الاقتصاد التضامني من خلال التعاونيات الحرفية </w:t>
      </w:r>
      <w:proofErr w:type="spellStart"/>
      <w:r w:rsidRPr="007E09CC">
        <w:rPr>
          <w:rFonts w:ascii="Simplified Arabic" w:hAnsi="Simplified Arabic" w:cs="Simplified Arabic"/>
          <w:sz w:val="28"/>
          <w:szCs w:val="28"/>
          <w:rtl/>
          <w:lang w:bidi="ar-DZ"/>
        </w:rPr>
        <w:t>والفلاحية</w:t>
      </w:r>
      <w:proofErr w:type="spellEnd"/>
      <w:r w:rsidRPr="007E09CC">
        <w:rPr>
          <w:rFonts w:ascii="Simplified Arabic" w:hAnsi="Simplified Arabic" w:cs="Simplified Arabic"/>
          <w:sz w:val="28"/>
          <w:szCs w:val="28"/>
          <w:rtl/>
          <w:lang w:bidi="ar-DZ"/>
        </w:rPr>
        <w:t xml:space="preserve"> او </w:t>
      </w:r>
      <w:proofErr w:type="spellStart"/>
      <w:r w:rsidRPr="007E09CC">
        <w:rPr>
          <w:rFonts w:ascii="Simplified Arabic" w:hAnsi="Simplified Arabic" w:cs="Simplified Arabic"/>
          <w:sz w:val="28"/>
          <w:szCs w:val="28"/>
          <w:rtl/>
          <w:lang w:bidi="ar-DZ"/>
        </w:rPr>
        <w:t>الخدماتية</w:t>
      </w:r>
      <w:proofErr w:type="spellEnd"/>
      <w:r w:rsidRPr="007E09CC">
        <w:rPr>
          <w:rFonts w:ascii="Simplified Arabic" w:hAnsi="Simplified Arabic" w:cs="Simplified Arabic"/>
          <w:sz w:val="28"/>
          <w:szCs w:val="28"/>
          <w:rtl/>
          <w:lang w:bidi="ar-DZ"/>
        </w:rPr>
        <w:t xml:space="preserve"> التي تساهم في خلق وظائف محلية خصوصا في مناطق مهمشة.</w:t>
      </w:r>
    </w:p>
    <w:p w:rsidR="00FD7A78" w:rsidRPr="007E09CC" w:rsidRDefault="00FD7A78" w:rsidP="00FE025B">
      <w:pPr>
        <w:pStyle w:val="Paragraphedeliste"/>
        <w:spacing w:after="0"/>
        <w:ind w:left="709" w:firstLine="567"/>
        <w:jc w:val="both"/>
        <w:rPr>
          <w:rFonts w:ascii="Simplified Arabic" w:hAnsi="Simplified Arabic" w:cs="Simplified Arabic"/>
          <w:sz w:val="28"/>
          <w:szCs w:val="28"/>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تعزيز التمكين الاقتصادي للفئات </w:t>
      </w:r>
      <w:proofErr w:type="spellStart"/>
      <w:r w:rsidRPr="007E09CC">
        <w:rPr>
          <w:rFonts w:ascii="Simplified Arabic" w:hAnsi="Simplified Arabic" w:cs="Simplified Arabic"/>
          <w:sz w:val="28"/>
          <w:szCs w:val="28"/>
          <w:rtl/>
          <w:lang w:bidi="ar-DZ"/>
        </w:rPr>
        <w:t>المهمشة</w:t>
      </w:r>
      <w:proofErr w:type="spellEnd"/>
      <w:r w:rsidRPr="007E09CC">
        <w:rPr>
          <w:rFonts w:ascii="Simplified Arabic" w:hAnsi="Simplified Arabic" w:cs="Simplified Arabic"/>
          <w:sz w:val="28"/>
          <w:szCs w:val="28"/>
          <w:rtl/>
          <w:lang w:bidi="ar-DZ"/>
        </w:rPr>
        <w:t>.</w:t>
      </w:r>
    </w:p>
    <w:p w:rsidR="00D96FCE" w:rsidRPr="007E09CC" w:rsidRDefault="00D96FCE" w:rsidP="00FE025B">
      <w:pPr>
        <w:pStyle w:val="Paragraphedeliste"/>
        <w:numPr>
          <w:ilvl w:val="0"/>
          <w:numId w:val="21"/>
        </w:numPr>
        <w:spacing w:after="0"/>
        <w:ind w:left="709"/>
        <w:jc w:val="both"/>
        <w:rPr>
          <w:rFonts w:ascii="Simplified Arabic" w:hAnsi="Simplified Arabic" w:cs="Simplified Arabic"/>
          <w:b/>
          <w:bCs/>
          <w:sz w:val="28"/>
          <w:szCs w:val="28"/>
          <w:lang w:bidi="ar-DZ"/>
        </w:rPr>
      </w:pPr>
      <w:proofErr w:type="gramStart"/>
      <w:r w:rsidRPr="007E09CC">
        <w:rPr>
          <w:rFonts w:ascii="Simplified Arabic" w:hAnsi="Simplified Arabic" w:cs="Simplified Arabic"/>
          <w:b/>
          <w:bCs/>
          <w:sz w:val="28"/>
          <w:szCs w:val="28"/>
          <w:rtl/>
          <w:lang w:bidi="ar-DZ"/>
        </w:rPr>
        <w:t>فيما</w:t>
      </w:r>
      <w:proofErr w:type="gramEnd"/>
      <w:r w:rsidRPr="007E09CC">
        <w:rPr>
          <w:rFonts w:ascii="Simplified Arabic" w:hAnsi="Simplified Arabic" w:cs="Simplified Arabic"/>
          <w:b/>
          <w:bCs/>
          <w:sz w:val="28"/>
          <w:szCs w:val="28"/>
          <w:rtl/>
          <w:lang w:bidi="ar-DZ"/>
        </w:rPr>
        <w:t xml:space="preserve"> يخص البعد الاجتماعي:</w:t>
      </w:r>
    </w:p>
    <w:p w:rsidR="00FD7A78" w:rsidRPr="007E09CC" w:rsidRDefault="00FD7A78" w:rsidP="00FE025B">
      <w:pPr>
        <w:pStyle w:val="Paragraphedeliste"/>
        <w:spacing w:after="0"/>
        <w:ind w:left="709"/>
        <w:jc w:val="both"/>
        <w:rPr>
          <w:rFonts w:ascii="Simplified Arabic" w:hAnsi="Simplified Arabic" w:cs="Simplified Arabic"/>
          <w:sz w:val="28"/>
          <w:szCs w:val="28"/>
          <w:rtl/>
          <w:lang w:bidi="ar-DZ"/>
        </w:rPr>
      </w:pPr>
      <w:r w:rsidRPr="007E09CC">
        <w:rPr>
          <w:rFonts w:ascii="Simplified Arabic" w:hAnsi="Simplified Arabic" w:cs="Simplified Arabic"/>
          <w:b/>
          <w:bCs/>
          <w:sz w:val="28"/>
          <w:szCs w:val="28"/>
          <w:rtl/>
          <w:lang w:bidi="ar-DZ"/>
        </w:rPr>
        <w:t>-</w:t>
      </w:r>
      <w:r w:rsidRPr="007E09CC">
        <w:rPr>
          <w:rFonts w:ascii="Simplified Arabic" w:hAnsi="Simplified Arabic" w:cs="Simplified Arabic"/>
          <w:sz w:val="28"/>
          <w:szCs w:val="28"/>
          <w:rtl/>
          <w:lang w:bidi="ar-DZ"/>
        </w:rPr>
        <w:t>تعزيز التضامن الاجتماعي وبناء نسيج اجتماعي متماسك.</w:t>
      </w:r>
    </w:p>
    <w:p w:rsidR="00FD7A78" w:rsidRPr="007E09CC" w:rsidRDefault="00FD7A78" w:rsidP="00FE025B">
      <w:pPr>
        <w:pStyle w:val="Paragraphedeliste"/>
        <w:spacing w:after="0"/>
        <w:ind w:left="709"/>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دعم الفئات الهشة </w:t>
      </w:r>
      <w:proofErr w:type="spellStart"/>
      <w:r w:rsidRPr="007E09CC">
        <w:rPr>
          <w:rFonts w:ascii="Simplified Arabic" w:hAnsi="Simplified Arabic" w:cs="Simplified Arabic"/>
          <w:sz w:val="28"/>
          <w:szCs w:val="28"/>
          <w:rtl/>
          <w:lang w:bidi="ar-DZ"/>
        </w:rPr>
        <w:t>والمهمشة</w:t>
      </w:r>
      <w:proofErr w:type="spellEnd"/>
      <w:r w:rsidRPr="007E09CC">
        <w:rPr>
          <w:rFonts w:ascii="Simplified Arabic" w:hAnsi="Simplified Arabic" w:cs="Simplified Arabic"/>
          <w:sz w:val="28"/>
          <w:szCs w:val="28"/>
          <w:rtl/>
          <w:lang w:bidi="ar-DZ"/>
        </w:rPr>
        <w:t>.</w:t>
      </w:r>
    </w:p>
    <w:p w:rsidR="00FD7A78" w:rsidRPr="007E09CC" w:rsidRDefault="00FD7A78" w:rsidP="00FE025B">
      <w:pPr>
        <w:pStyle w:val="Paragraphedeliste"/>
        <w:spacing w:after="0"/>
        <w:ind w:left="709"/>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 xml:space="preserve">-ترقية التعليم والمشاركة </w:t>
      </w:r>
      <w:proofErr w:type="spellStart"/>
      <w:r w:rsidRPr="007E09CC">
        <w:rPr>
          <w:rFonts w:ascii="Simplified Arabic" w:hAnsi="Simplified Arabic" w:cs="Simplified Arabic"/>
          <w:sz w:val="28"/>
          <w:szCs w:val="28"/>
          <w:rtl/>
          <w:lang w:bidi="ar-DZ"/>
        </w:rPr>
        <w:t>الثقافية:</w:t>
      </w:r>
      <w:proofErr w:type="spellEnd"/>
      <w:r w:rsidRPr="007E09CC">
        <w:rPr>
          <w:rFonts w:ascii="Simplified Arabic" w:hAnsi="Simplified Arabic" w:cs="Simplified Arabic"/>
          <w:sz w:val="28"/>
          <w:szCs w:val="28"/>
          <w:rtl/>
          <w:lang w:bidi="ar-DZ"/>
        </w:rPr>
        <w:t xml:space="preserve"> مثال ذلك ما</w:t>
      </w:r>
      <w:r w:rsidR="0034503F" w:rsidRPr="007E09CC">
        <w:rPr>
          <w:rFonts w:ascii="Simplified Arabic" w:hAnsi="Simplified Arabic" w:cs="Simplified Arabic"/>
          <w:sz w:val="28"/>
          <w:szCs w:val="28"/>
          <w:rtl/>
          <w:lang w:bidi="ar-DZ"/>
        </w:rPr>
        <w:t xml:space="preserve"> </w:t>
      </w:r>
      <w:r w:rsidRPr="007E09CC">
        <w:rPr>
          <w:rFonts w:ascii="Simplified Arabic" w:hAnsi="Simplified Arabic" w:cs="Simplified Arabic"/>
          <w:sz w:val="28"/>
          <w:szCs w:val="28"/>
          <w:rtl/>
          <w:lang w:bidi="ar-DZ"/>
        </w:rPr>
        <w:t xml:space="preserve">قامت </w:t>
      </w:r>
      <w:proofErr w:type="spellStart"/>
      <w:r w:rsidRPr="007E09CC">
        <w:rPr>
          <w:rFonts w:ascii="Simplified Arabic" w:hAnsi="Simplified Arabic" w:cs="Simplified Arabic"/>
          <w:sz w:val="28"/>
          <w:szCs w:val="28"/>
          <w:rtl/>
          <w:lang w:bidi="ar-DZ"/>
        </w:rPr>
        <w:t>به</w:t>
      </w:r>
      <w:proofErr w:type="spellEnd"/>
      <w:r w:rsidRPr="007E09CC">
        <w:rPr>
          <w:rFonts w:ascii="Simplified Arabic" w:hAnsi="Simplified Arabic" w:cs="Simplified Arabic"/>
          <w:sz w:val="28"/>
          <w:szCs w:val="28"/>
          <w:rtl/>
          <w:lang w:bidi="ar-DZ"/>
        </w:rPr>
        <w:t xml:space="preserve"> جمعيات محلية في ولاية ادرار من خلال ادماج الأطفال المتسربين من المدارس في مؤسسات التكوين المهني.</w:t>
      </w:r>
    </w:p>
    <w:p w:rsidR="00213699" w:rsidRPr="007E09CC" w:rsidRDefault="00213699" w:rsidP="00FE025B">
      <w:pPr>
        <w:spacing w:after="0"/>
        <w:ind w:left="709" w:firstLine="565"/>
        <w:jc w:val="both"/>
        <w:rPr>
          <w:rFonts w:ascii="Simplified Arabic" w:hAnsi="Simplified Arabic" w:cs="Simplified Arabic"/>
          <w:sz w:val="28"/>
          <w:szCs w:val="28"/>
          <w:rtl/>
          <w:lang w:bidi="ar-DZ"/>
        </w:rPr>
      </w:pPr>
      <w:r w:rsidRPr="007E09CC">
        <w:rPr>
          <w:rFonts w:ascii="Simplified Arabic" w:hAnsi="Simplified Arabic" w:cs="Simplified Arabic"/>
          <w:sz w:val="28"/>
          <w:szCs w:val="28"/>
          <w:rtl/>
          <w:lang w:bidi="ar-DZ"/>
        </w:rPr>
        <w:t>بالتركيز على ما سبق نجد أن المجتمع المدني في الجزائر</w:t>
      </w:r>
      <w:r w:rsidR="0034503F" w:rsidRPr="007E09CC">
        <w:rPr>
          <w:rFonts w:ascii="Simplified Arabic" w:hAnsi="Simplified Arabic" w:cs="Simplified Arabic"/>
          <w:sz w:val="28"/>
          <w:szCs w:val="28"/>
          <w:rtl/>
          <w:lang w:bidi="ar-DZ"/>
        </w:rPr>
        <w:t xml:space="preserve"> يعرف تناميا</w:t>
      </w:r>
      <w:r w:rsidRPr="007E09CC">
        <w:rPr>
          <w:rFonts w:ascii="Simplified Arabic" w:hAnsi="Simplified Arabic" w:cs="Simplified Arabic"/>
          <w:sz w:val="28"/>
          <w:szCs w:val="28"/>
          <w:rtl/>
          <w:lang w:bidi="ar-DZ"/>
        </w:rPr>
        <w:t xml:space="preserve"> ملحوظا</w:t>
      </w:r>
      <w:r w:rsidR="0034503F" w:rsidRPr="007E09CC">
        <w:rPr>
          <w:rFonts w:ascii="Simplified Arabic" w:hAnsi="Simplified Arabic" w:cs="Simplified Arabic"/>
          <w:sz w:val="28"/>
          <w:szCs w:val="28"/>
          <w:rtl/>
          <w:lang w:bidi="ar-DZ"/>
        </w:rPr>
        <w:t xml:space="preserve"> من حيث أدواره</w:t>
      </w:r>
      <w:r w:rsidRPr="007E09CC">
        <w:rPr>
          <w:rFonts w:ascii="Simplified Arabic" w:hAnsi="Simplified Arabic" w:cs="Simplified Arabic"/>
          <w:sz w:val="28"/>
          <w:szCs w:val="28"/>
          <w:rtl/>
          <w:lang w:bidi="ar-DZ"/>
        </w:rPr>
        <w:t xml:space="preserve"> </w:t>
      </w:r>
      <w:r w:rsidR="0034503F" w:rsidRPr="007E09CC">
        <w:rPr>
          <w:rFonts w:ascii="Simplified Arabic" w:hAnsi="Simplified Arabic" w:cs="Simplified Arabic"/>
          <w:sz w:val="28"/>
          <w:szCs w:val="28"/>
          <w:rtl/>
          <w:lang w:bidi="ar-DZ"/>
        </w:rPr>
        <w:t xml:space="preserve">في تحقيق أبعاد التنمية المحلية </w:t>
      </w:r>
      <w:proofErr w:type="spellStart"/>
      <w:r w:rsidR="0034503F" w:rsidRPr="007E09CC">
        <w:rPr>
          <w:rFonts w:ascii="Simplified Arabic" w:hAnsi="Simplified Arabic" w:cs="Simplified Arabic"/>
          <w:sz w:val="28"/>
          <w:szCs w:val="28"/>
          <w:rtl/>
          <w:lang w:bidi="ar-DZ"/>
        </w:rPr>
        <w:t>المستدامة</w:t>
      </w:r>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لاسيما مع صدور القانون رقم 12-06 المتعلق بالجمعيات ومع ذلك فان مساهمة هذا ا</w:t>
      </w:r>
      <w:r w:rsidR="0034503F" w:rsidRPr="007E09CC">
        <w:rPr>
          <w:rFonts w:ascii="Simplified Arabic" w:hAnsi="Simplified Arabic" w:cs="Simplified Arabic"/>
          <w:sz w:val="28"/>
          <w:szCs w:val="28"/>
          <w:rtl/>
          <w:lang w:bidi="ar-DZ"/>
        </w:rPr>
        <w:t xml:space="preserve">لفاعل لا تزال متباينة نتيجة وجود جملة العوائق </w:t>
      </w:r>
      <w:proofErr w:type="spellStart"/>
      <w:r w:rsidR="0034503F" w:rsidRPr="007E09CC">
        <w:rPr>
          <w:rFonts w:ascii="Simplified Arabic" w:hAnsi="Simplified Arabic" w:cs="Simplified Arabic"/>
          <w:sz w:val="28"/>
          <w:szCs w:val="28"/>
          <w:rtl/>
          <w:lang w:bidi="ar-DZ"/>
        </w:rPr>
        <w:t>البنيوبة</w:t>
      </w:r>
      <w:proofErr w:type="spellEnd"/>
      <w:r w:rsidR="0034503F" w:rsidRPr="007E09CC">
        <w:rPr>
          <w:rFonts w:ascii="Simplified Arabic" w:hAnsi="Simplified Arabic" w:cs="Simplified Arabic"/>
          <w:sz w:val="28"/>
          <w:szCs w:val="28"/>
          <w:rtl/>
          <w:lang w:bidi="ar-DZ"/>
        </w:rPr>
        <w:t xml:space="preserve"> </w:t>
      </w:r>
      <w:proofErr w:type="spellStart"/>
      <w:r w:rsidR="0034503F" w:rsidRPr="007E09CC">
        <w:rPr>
          <w:rFonts w:ascii="Simplified Arabic" w:hAnsi="Simplified Arabic" w:cs="Simplified Arabic"/>
          <w:sz w:val="28"/>
          <w:szCs w:val="28"/>
          <w:rtl/>
          <w:lang w:bidi="ar-DZ"/>
        </w:rPr>
        <w:t>والمؤسساتية،</w:t>
      </w:r>
      <w:proofErr w:type="spellEnd"/>
      <w:r w:rsidR="0034503F" w:rsidRPr="007E09CC">
        <w:rPr>
          <w:rFonts w:ascii="Simplified Arabic" w:hAnsi="Simplified Arabic" w:cs="Simplified Arabic"/>
          <w:sz w:val="28"/>
          <w:szCs w:val="28"/>
          <w:rtl/>
          <w:lang w:bidi="ar-DZ"/>
        </w:rPr>
        <w:t xml:space="preserve"> أهمها:</w:t>
      </w:r>
    </w:p>
    <w:p w:rsidR="0034503F" w:rsidRPr="007E09CC" w:rsidRDefault="0034503F" w:rsidP="00FE025B">
      <w:pPr>
        <w:spacing w:after="0"/>
        <w:ind w:left="709" w:firstLine="565"/>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غياب التنسيق المؤسسي بين مؤسسات المجتمع المدني والجماعات المحلية وافتقار العمل التشاركي الى الطابع الهيكلي.</w:t>
      </w:r>
    </w:p>
    <w:p w:rsidR="0034503F" w:rsidRPr="007E09CC" w:rsidRDefault="0034503F" w:rsidP="00FE025B">
      <w:pPr>
        <w:spacing w:after="0"/>
        <w:ind w:left="709" w:firstLine="565"/>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ضعف القدرات المؤسسية والتنظيمية للعديد من الجمعيات المحلية خاصة في التسيير الاداري والمالي.</w:t>
      </w:r>
    </w:p>
    <w:p w:rsidR="0034503F" w:rsidRPr="007E09CC" w:rsidRDefault="0034503F" w:rsidP="00FE025B">
      <w:pPr>
        <w:spacing w:after="0"/>
        <w:ind w:left="709" w:firstLine="565"/>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العوائق القانونية </w:t>
      </w:r>
      <w:proofErr w:type="spellStart"/>
      <w:r w:rsidRPr="007E09CC">
        <w:rPr>
          <w:rFonts w:ascii="Simplified Arabic" w:hAnsi="Simplified Arabic" w:cs="Simplified Arabic"/>
          <w:sz w:val="28"/>
          <w:szCs w:val="28"/>
          <w:rtl/>
          <w:lang w:bidi="ar-DZ"/>
        </w:rPr>
        <w:t>والبيراقراطية</w:t>
      </w:r>
      <w:proofErr w:type="spellEnd"/>
      <w:r w:rsidRPr="007E09CC">
        <w:rPr>
          <w:rFonts w:ascii="Simplified Arabic" w:hAnsi="Simplified Arabic" w:cs="Simplified Arabic"/>
          <w:sz w:val="28"/>
          <w:szCs w:val="28"/>
          <w:rtl/>
          <w:lang w:bidi="ar-DZ"/>
        </w:rPr>
        <w:t xml:space="preserve"> التي تقف دون الحصول على التراخيص والتمويل.</w:t>
      </w:r>
    </w:p>
    <w:p w:rsidR="0034503F" w:rsidRPr="007E09CC" w:rsidRDefault="0034503F" w:rsidP="00FE025B">
      <w:pPr>
        <w:spacing w:after="0"/>
        <w:ind w:left="709" w:firstLine="565"/>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ضعف الثقة المتبادلة بين </w:t>
      </w:r>
      <w:proofErr w:type="spellStart"/>
      <w:r w:rsidRPr="007E09CC">
        <w:rPr>
          <w:rFonts w:ascii="Simplified Arabic" w:hAnsi="Simplified Arabic" w:cs="Simplified Arabic"/>
          <w:sz w:val="28"/>
          <w:szCs w:val="28"/>
          <w:rtl/>
          <w:lang w:bidi="ar-DZ"/>
        </w:rPr>
        <w:t>المواطن،</w:t>
      </w:r>
      <w:proofErr w:type="spellEnd"/>
      <w:r w:rsidRPr="007E09CC">
        <w:rPr>
          <w:rFonts w:ascii="Simplified Arabic" w:hAnsi="Simplified Arabic" w:cs="Simplified Arabic"/>
          <w:sz w:val="28"/>
          <w:szCs w:val="28"/>
          <w:rtl/>
          <w:lang w:bidi="ar-DZ"/>
        </w:rPr>
        <w:t xml:space="preserve"> المجتمع </w:t>
      </w:r>
      <w:proofErr w:type="spellStart"/>
      <w:r w:rsidRPr="007E09CC">
        <w:rPr>
          <w:rFonts w:ascii="Simplified Arabic" w:hAnsi="Simplified Arabic" w:cs="Simplified Arabic"/>
          <w:sz w:val="28"/>
          <w:szCs w:val="28"/>
          <w:rtl/>
          <w:lang w:bidi="ar-DZ"/>
        </w:rPr>
        <w:t>المدني،</w:t>
      </w:r>
      <w:proofErr w:type="spellEnd"/>
      <w:r w:rsidRPr="007E09CC">
        <w:rPr>
          <w:rFonts w:ascii="Simplified Arabic" w:hAnsi="Simplified Arabic" w:cs="Simplified Arabic"/>
          <w:sz w:val="28"/>
          <w:szCs w:val="28"/>
          <w:rtl/>
          <w:lang w:bidi="ar-DZ"/>
        </w:rPr>
        <w:t xml:space="preserve"> والسلطات المحلية مما يضعف التفاعل الايجابي.</w:t>
      </w:r>
    </w:p>
    <w:p w:rsidR="0034503F" w:rsidRPr="007E09CC" w:rsidRDefault="0034503F" w:rsidP="00FE025B">
      <w:pPr>
        <w:spacing w:after="0"/>
        <w:ind w:left="709" w:firstLine="565"/>
        <w:jc w:val="both"/>
        <w:rPr>
          <w:rFonts w:ascii="Simplified Arabic" w:hAnsi="Simplified Arabic" w:cs="Simplified Arabic"/>
          <w:sz w:val="28"/>
          <w:szCs w:val="28"/>
          <w:rtl/>
          <w:lang w:bidi="ar-DZ"/>
        </w:rPr>
      </w:pPr>
      <w:proofErr w:type="spellStart"/>
      <w:r w:rsidRPr="007E09CC">
        <w:rPr>
          <w:rFonts w:ascii="Simplified Arabic" w:hAnsi="Simplified Arabic" w:cs="Simplified Arabic"/>
          <w:sz w:val="28"/>
          <w:szCs w:val="28"/>
          <w:rtl/>
          <w:lang w:bidi="ar-DZ"/>
        </w:rPr>
        <w:t>-</w:t>
      </w:r>
      <w:proofErr w:type="spellEnd"/>
      <w:r w:rsidRPr="007E09CC">
        <w:rPr>
          <w:rFonts w:ascii="Simplified Arabic" w:hAnsi="Simplified Arabic" w:cs="Simplified Arabic"/>
          <w:sz w:val="28"/>
          <w:szCs w:val="28"/>
          <w:rtl/>
          <w:lang w:bidi="ar-DZ"/>
        </w:rPr>
        <w:t xml:space="preserve"> انحصار دور بعض الجمعيات في النشاطات الموسمية والخيرية دون تبنٍ </w:t>
      </w:r>
      <w:proofErr w:type="spellStart"/>
      <w:r w:rsidRPr="007E09CC">
        <w:rPr>
          <w:rFonts w:ascii="Simplified Arabic" w:hAnsi="Simplified Arabic" w:cs="Simplified Arabic"/>
          <w:sz w:val="28"/>
          <w:szCs w:val="28"/>
          <w:rtl/>
          <w:lang w:bidi="ar-DZ"/>
        </w:rPr>
        <w:t>حقيقي</w:t>
      </w:r>
      <w:proofErr w:type="spellEnd"/>
      <w:r w:rsidRPr="007E09CC">
        <w:rPr>
          <w:rFonts w:ascii="Simplified Arabic" w:hAnsi="Simplified Arabic" w:cs="Simplified Arabic"/>
          <w:sz w:val="28"/>
          <w:szCs w:val="28"/>
          <w:rtl/>
          <w:lang w:bidi="ar-DZ"/>
        </w:rPr>
        <w:t xml:space="preserve"> لأدوار تنموية </w:t>
      </w:r>
      <w:proofErr w:type="spellStart"/>
      <w:r w:rsidRPr="007E09CC">
        <w:rPr>
          <w:rFonts w:ascii="Simplified Arabic" w:hAnsi="Simplified Arabic" w:cs="Simplified Arabic"/>
          <w:sz w:val="28"/>
          <w:szCs w:val="28"/>
          <w:rtl/>
          <w:lang w:bidi="ar-DZ"/>
        </w:rPr>
        <w:t>مستددامة</w:t>
      </w:r>
      <w:proofErr w:type="spellEnd"/>
      <w:r w:rsidRPr="007E09CC">
        <w:rPr>
          <w:rFonts w:ascii="Simplified Arabic" w:hAnsi="Simplified Arabic" w:cs="Simplified Arabic"/>
          <w:sz w:val="28"/>
          <w:szCs w:val="28"/>
          <w:rtl/>
          <w:lang w:bidi="ar-DZ"/>
        </w:rPr>
        <w:t>.</w:t>
      </w:r>
      <w:r w:rsidRPr="007E09CC">
        <w:rPr>
          <w:rStyle w:val="Appelnotedebasdep"/>
          <w:rFonts w:ascii="Simplified Arabic" w:hAnsi="Simplified Arabic" w:cs="Simplified Arabic"/>
          <w:sz w:val="28"/>
          <w:szCs w:val="28"/>
          <w:rtl/>
          <w:lang w:bidi="ar-DZ"/>
        </w:rPr>
        <w:footnoteReference w:id="24"/>
      </w:r>
    </w:p>
    <w:p w:rsidR="00774617" w:rsidRPr="007E09CC" w:rsidRDefault="000A448E" w:rsidP="00FE025B">
      <w:pPr>
        <w:pStyle w:val="Paragraphedeliste"/>
        <w:numPr>
          <w:ilvl w:val="0"/>
          <w:numId w:val="12"/>
        </w:numPr>
        <w:shd w:val="clear" w:color="auto" w:fill="FFFFFF"/>
        <w:ind w:left="709" w:firstLine="362"/>
        <w:jc w:val="both"/>
        <w:rPr>
          <w:rFonts w:ascii="Simplified Arabic" w:eastAsia="Times New Roman" w:hAnsi="Simplified Arabic" w:cs="Simplified Arabic"/>
          <w:color w:val="222222"/>
          <w:sz w:val="28"/>
          <w:szCs w:val="28"/>
          <w:lang w:val="fr-FR" w:eastAsia="fr-FR"/>
        </w:rPr>
      </w:pPr>
      <w:proofErr w:type="spellStart"/>
      <w:r w:rsidRPr="007E09CC">
        <w:rPr>
          <w:rFonts w:ascii="Simplified Arabic" w:hAnsi="Simplified Arabic" w:cs="Simplified Arabic"/>
          <w:b/>
          <w:bCs/>
          <w:sz w:val="28"/>
          <w:szCs w:val="28"/>
          <w:rtl/>
        </w:rPr>
        <w:t>ا</w:t>
      </w:r>
      <w:r w:rsidR="00FB12F2" w:rsidRPr="007E09CC">
        <w:rPr>
          <w:rFonts w:ascii="Simplified Arabic" w:hAnsi="Simplified Arabic" w:cs="Simplified Arabic"/>
          <w:b/>
          <w:bCs/>
          <w:sz w:val="28"/>
          <w:szCs w:val="28"/>
          <w:rtl/>
        </w:rPr>
        <w:t>لشفافية:</w:t>
      </w:r>
      <w:proofErr w:type="spellEnd"/>
      <w:r w:rsidR="00FB12F2" w:rsidRPr="007E09CC">
        <w:rPr>
          <w:rFonts w:ascii="Simplified Arabic" w:hAnsi="Simplified Arabic" w:cs="Simplified Arabic"/>
          <w:b/>
          <w:bCs/>
          <w:sz w:val="28"/>
          <w:szCs w:val="28"/>
          <w:rtl/>
        </w:rPr>
        <w:t xml:space="preserve"> تعد </w:t>
      </w:r>
      <w:r w:rsidR="00FB12F2" w:rsidRPr="007E09CC">
        <w:rPr>
          <w:rFonts w:ascii="Simplified Arabic" w:eastAsia="Times New Roman" w:hAnsi="Simplified Arabic" w:cs="Simplified Arabic"/>
          <w:color w:val="222222"/>
          <w:sz w:val="28"/>
          <w:szCs w:val="28"/>
          <w:rtl/>
          <w:lang w:val="fr-FR" w:eastAsia="fr-FR"/>
        </w:rPr>
        <w:t xml:space="preserve">الشفافية إحدى الركائز الأساسية لمقاربة الحكم </w:t>
      </w:r>
      <w:proofErr w:type="spellStart"/>
      <w:r w:rsidR="00FB12F2" w:rsidRPr="007E09CC">
        <w:rPr>
          <w:rFonts w:ascii="Simplified Arabic" w:eastAsia="Times New Roman" w:hAnsi="Simplified Arabic" w:cs="Simplified Arabic"/>
          <w:color w:val="222222"/>
          <w:sz w:val="28"/>
          <w:szCs w:val="28"/>
          <w:rtl/>
          <w:lang w:val="fr-FR" w:eastAsia="fr-FR"/>
        </w:rPr>
        <w:t>الراشد،</w:t>
      </w:r>
      <w:proofErr w:type="spellEnd"/>
      <w:r w:rsidR="00FB12F2" w:rsidRPr="007E09CC">
        <w:rPr>
          <w:rFonts w:ascii="Simplified Arabic" w:eastAsia="Times New Roman" w:hAnsi="Simplified Arabic" w:cs="Simplified Arabic"/>
          <w:color w:val="222222"/>
          <w:sz w:val="28"/>
          <w:szCs w:val="28"/>
          <w:rtl/>
          <w:lang w:val="fr-FR" w:eastAsia="fr-FR"/>
        </w:rPr>
        <w:t xml:space="preserve"> حيث تقوم على ضمان تدفق المعلومات الدقيقة </w:t>
      </w:r>
      <w:proofErr w:type="spellStart"/>
      <w:r w:rsidR="00FB12F2" w:rsidRPr="007E09CC">
        <w:rPr>
          <w:rFonts w:ascii="Simplified Arabic" w:eastAsia="Times New Roman" w:hAnsi="Simplified Arabic" w:cs="Simplified Arabic"/>
          <w:color w:val="222222"/>
          <w:sz w:val="28"/>
          <w:szCs w:val="28"/>
          <w:rtl/>
          <w:lang w:val="fr-FR" w:eastAsia="fr-FR"/>
        </w:rPr>
        <w:t>والموثوقة</w:t>
      </w:r>
      <w:proofErr w:type="spellEnd"/>
      <w:r w:rsidR="00457912" w:rsidRPr="007E09CC">
        <w:rPr>
          <w:rFonts w:ascii="Simplified Arabic" w:eastAsia="Times New Roman" w:hAnsi="Simplified Arabic" w:cs="Simplified Arabic"/>
          <w:color w:val="222222"/>
          <w:sz w:val="28"/>
          <w:szCs w:val="28"/>
          <w:rtl/>
          <w:lang w:val="fr-FR" w:eastAsia="fr-FR"/>
        </w:rPr>
        <w:t xml:space="preserve"> بين مختلف الفاعلين</w:t>
      </w:r>
      <w:r w:rsidR="00FB12F2" w:rsidRPr="007E09CC">
        <w:rPr>
          <w:rFonts w:ascii="Simplified Arabic" w:eastAsia="Times New Roman" w:hAnsi="Simplified Arabic" w:cs="Simplified Arabic"/>
          <w:color w:val="222222"/>
          <w:sz w:val="28"/>
          <w:szCs w:val="28"/>
          <w:rtl/>
          <w:lang w:val="fr-FR" w:eastAsia="fr-FR"/>
        </w:rPr>
        <w:t xml:space="preserve"> بما يتيح للمواطنين والإطارات المحلية اتخاذ قرارات مبنية على معطيات </w:t>
      </w:r>
      <w:proofErr w:type="spellStart"/>
      <w:r w:rsidR="00FB12F2" w:rsidRPr="007E09CC">
        <w:rPr>
          <w:rFonts w:ascii="Simplified Arabic" w:eastAsia="Times New Roman" w:hAnsi="Simplified Arabic" w:cs="Simplified Arabic"/>
          <w:color w:val="222222"/>
          <w:sz w:val="28"/>
          <w:szCs w:val="28"/>
          <w:rtl/>
          <w:lang w:val="fr-FR" w:eastAsia="fr-FR"/>
        </w:rPr>
        <w:t>واضحة،</w:t>
      </w:r>
      <w:proofErr w:type="spellEnd"/>
      <w:r w:rsidR="00FB12F2" w:rsidRPr="007E09CC">
        <w:rPr>
          <w:rFonts w:ascii="Simplified Arabic" w:eastAsia="Times New Roman" w:hAnsi="Simplified Arabic" w:cs="Simplified Arabic"/>
          <w:color w:val="222222"/>
          <w:sz w:val="28"/>
          <w:szCs w:val="28"/>
          <w:rtl/>
          <w:lang w:val="fr-FR" w:eastAsia="fr-FR"/>
        </w:rPr>
        <w:t xml:space="preserve"> ويعزز من آلي</w:t>
      </w:r>
      <w:r w:rsidR="00774617" w:rsidRPr="007E09CC">
        <w:rPr>
          <w:rFonts w:ascii="Simplified Arabic" w:eastAsia="Times New Roman" w:hAnsi="Simplified Arabic" w:cs="Simplified Arabic"/>
          <w:color w:val="222222"/>
          <w:sz w:val="28"/>
          <w:szCs w:val="28"/>
          <w:rtl/>
          <w:lang w:val="fr-FR" w:eastAsia="fr-FR"/>
        </w:rPr>
        <w:t>ات الرقابة والمساءلة الديمقراطية</w:t>
      </w:r>
      <w:r w:rsidR="00457912" w:rsidRPr="007E09CC">
        <w:rPr>
          <w:rFonts w:ascii="Simplified Arabic" w:eastAsia="Times New Roman" w:hAnsi="Simplified Arabic" w:cs="Simplified Arabic"/>
          <w:color w:val="222222"/>
          <w:sz w:val="28"/>
          <w:szCs w:val="28"/>
          <w:lang w:val="fr-FR" w:eastAsia="fr-FR"/>
        </w:rPr>
        <w:t>.</w:t>
      </w:r>
      <w:r w:rsidR="00774617" w:rsidRPr="007E09CC">
        <w:rPr>
          <w:rStyle w:val="Appelnotedebasdep"/>
          <w:rFonts w:ascii="Simplified Arabic" w:eastAsia="Times New Roman" w:hAnsi="Simplified Arabic" w:cs="Simplified Arabic"/>
          <w:color w:val="222222"/>
          <w:sz w:val="28"/>
          <w:szCs w:val="28"/>
          <w:rtl/>
          <w:lang w:val="fr-FR" w:eastAsia="fr-FR"/>
        </w:rPr>
        <w:footnoteReference w:id="25"/>
      </w:r>
      <w:r w:rsidR="00FB12F2" w:rsidRPr="007E09CC">
        <w:rPr>
          <w:rFonts w:ascii="Simplified Arabic" w:eastAsia="Times New Roman" w:hAnsi="Simplified Arabic" w:cs="Simplified Arabic"/>
          <w:color w:val="222222"/>
          <w:sz w:val="28"/>
          <w:szCs w:val="28"/>
          <w:lang w:val="fr-FR" w:eastAsia="fr-FR"/>
        </w:rPr>
        <w:t xml:space="preserve"> </w:t>
      </w:r>
    </w:p>
    <w:p w:rsidR="00FB12F2" w:rsidRPr="007E09CC" w:rsidRDefault="00774617" w:rsidP="00FE025B">
      <w:pPr>
        <w:pStyle w:val="Paragraphedeliste"/>
        <w:shd w:val="clear" w:color="auto" w:fill="FFFFFF"/>
        <w:ind w:left="709" w:firstLine="567"/>
        <w:jc w:val="both"/>
        <w:rPr>
          <w:rFonts w:ascii="Simplified Arabic" w:eastAsia="Times New Roman" w:hAnsi="Simplified Arabic" w:cs="Simplified Arabic"/>
          <w:color w:val="222222"/>
          <w:sz w:val="28"/>
          <w:szCs w:val="28"/>
          <w:rtl/>
          <w:lang w:val="fr-FR" w:eastAsia="fr-FR"/>
        </w:rPr>
      </w:pPr>
      <w:r w:rsidRPr="007E09CC">
        <w:rPr>
          <w:rFonts w:ascii="Simplified Arabic" w:hAnsi="Simplified Arabic" w:cs="Simplified Arabic"/>
          <w:sz w:val="28"/>
          <w:szCs w:val="28"/>
          <w:rtl/>
          <w:lang w:val="fr-FR"/>
        </w:rPr>
        <w:t xml:space="preserve">تساهم الشفافية في </w:t>
      </w:r>
      <w:r w:rsidRPr="007E09CC">
        <w:rPr>
          <w:rFonts w:ascii="Simplified Arabic" w:eastAsia="Times New Roman" w:hAnsi="Simplified Arabic" w:cs="Simplified Arabic"/>
          <w:color w:val="222222"/>
          <w:sz w:val="28"/>
          <w:szCs w:val="28"/>
          <w:rtl/>
          <w:lang w:val="fr-FR" w:eastAsia="fr-FR"/>
        </w:rPr>
        <w:t>السياق التنموي</w:t>
      </w:r>
      <w:r w:rsidR="00FB12F2" w:rsidRPr="007E09CC">
        <w:rPr>
          <w:rFonts w:ascii="Simplified Arabic" w:eastAsia="Times New Roman" w:hAnsi="Simplified Arabic" w:cs="Simplified Arabic"/>
          <w:color w:val="222222"/>
          <w:sz w:val="28"/>
          <w:szCs w:val="28"/>
          <w:rtl/>
          <w:lang w:val="fr-FR" w:eastAsia="fr-FR"/>
        </w:rPr>
        <w:t xml:space="preserve"> في دعم التخطيط المحلي </w:t>
      </w:r>
      <w:proofErr w:type="spellStart"/>
      <w:r w:rsidR="00FB12F2" w:rsidRPr="007E09CC">
        <w:rPr>
          <w:rFonts w:ascii="Simplified Arabic" w:eastAsia="Times New Roman" w:hAnsi="Simplified Arabic" w:cs="Simplified Arabic"/>
          <w:color w:val="222222"/>
          <w:sz w:val="28"/>
          <w:szCs w:val="28"/>
          <w:rtl/>
          <w:lang w:val="fr-FR" w:eastAsia="fr-FR"/>
        </w:rPr>
        <w:t>الفعال،</w:t>
      </w:r>
      <w:proofErr w:type="spellEnd"/>
      <w:r w:rsidR="00FB12F2" w:rsidRPr="007E09CC">
        <w:rPr>
          <w:rFonts w:ascii="Simplified Arabic" w:eastAsia="Times New Roman" w:hAnsi="Simplified Arabic" w:cs="Simplified Arabic"/>
          <w:color w:val="222222"/>
          <w:sz w:val="28"/>
          <w:szCs w:val="28"/>
          <w:rtl/>
          <w:lang w:val="fr-FR" w:eastAsia="fr-FR"/>
        </w:rPr>
        <w:t xml:space="preserve"> ومحاربة </w:t>
      </w:r>
      <w:proofErr w:type="spellStart"/>
      <w:r w:rsidR="00FB12F2" w:rsidRPr="007E09CC">
        <w:rPr>
          <w:rFonts w:ascii="Simplified Arabic" w:eastAsia="Times New Roman" w:hAnsi="Simplified Arabic" w:cs="Simplified Arabic"/>
          <w:color w:val="222222"/>
          <w:sz w:val="28"/>
          <w:szCs w:val="28"/>
          <w:rtl/>
          <w:lang w:val="fr-FR" w:eastAsia="fr-FR"/>
        </w:rPr>
        <w:t>الفساد،</w:t>
      </w:r>
      <w:proofErr w:type="spellEnd"/>
      <w:r w:rsidR="00FB12F2" w:rsidRPr="007E09CC">
        <w:rPr>
          <w:rFonts w:ascii="Simplified Arabic" w:eastAsia="Times New Roman" w:hAnsi="Simplified Arabic" w:cs="Simplified Arabic"/>
          <w:color w:val="222222"/>
          <w:sz w:val="28"/>
          <w:szCs w:val="28"/>
          <w:rtl/>
          <w:lang w:val="fr-FR" w:eastAsia="fr-FR"/>
        </w:rPr>
        <w:t xml:space="preserve"> </w:t>
      </w:r>
      <w:r w:rsidR="00457912" w:rsidRPr="007E09CC">
        <w:rPr>
          <w:rFonts w:ascii="Simplified Arabic" w:eastAsia="Times New Roman" w:hAnsi="Simplified Arabic" w:cs="Simplified Arabic"/>
          <w:color w:val="222222"/>
          <w:sz w:val="28"/>
          <w:szCs w:val="28"/>
          <w:rtl/>
          <w:lang w:val="fr-FR" w:eastAsia="fr-FR"/>
        </w:rPr>
        <w:t>وتحقيق الإنصاف في توزيع الموارد</w:t>
      </w:r>
      <w:r w:rsidR="00FB12F2" w:rsidRPr="007E09CC">
        <w:rPr>
          <w:rFonts w:ascii="Simplified Arabic" w:eastAsia="Times New Roman" w:hAnsi="Simplified Arabic" w:cs="Simplified Arabic"/>
          <w:color w:val="222222"/>
          <w:sz w:val="28"/>
          <w:szCs w:val="28"/>
          <w:rtl/>
          <w:lang w:val="fr-FR" w:eastAsia="fr-FR"/>
        </w:rPr>
        <w:t xml:space="preserve"> مما يجعلها أداة استراتيجية في دعم أبعاد التنمية المستدامة </w:t>
      </w:r>
      <w:proofErr w:type="spellStart"/>
      <w:r w:rsidR="00FB12F2" w:rsidRPr="007E09CC">
        <w:rPr>
          <w:rFonts w:ascii="Simplified Arabic" w:eastAsia="Times New Roman" w:hAnsi="Simplified Arabic" w:cs="Simplified Arabic"/>
          <w:color w:val="222222"/>
          <w:sz w:val="28"/>
          <w:szCs w:val="28"/>
          <w:rtl/>
          <w:lang w:val="fr-FR" w:eastAsia="fr-FR"/>
        </w:rPr>
        <w:t>الاقتصادية،</w:t>
      </w:r>
      <w:proofErr w:type="spellEnd"/>
      <w:r w:rsidR="00FB12F2" w:rsidRPr="007E09CC">
        <w:rPr>
          <w:rFonts w:ascii="Simplified Arabic" w:eastAsia="Times New Roman" w:hAnsi="Simplified Arabic" w:cs="Simplified Arabic"/>
          <w:color w:val="222222"/>
          <w:sz w:val="28"/>
          <w:szCs w:val="28"/>
          <w:rtl/>
          <w:lang w:val="fr-FR" w:eastAsia="fr-FR"/>
        </w:rPr>
        <w:t xml:space="preserve"> </w:t>
      </w:r>
      <w:proofErr w:type="spellStart"/>
      <w:r w:rsidR="00FB12F2" w:rsidRPr="007E09CC">
        <w:rPr>
          <w:rFonts w:ascii="Simplified Arabic" w:eastAsia="Times New Roman" w:hAnsi="Simplified Arabic" w:cs="Simplified Arabic"/>
          <w:color w:val="222222"/>
          <w:sz w:val="28"/>
          <w:szCs w:val="28"/>
          <w:rtl/>
          <w:lang w:val="fr-FR" w:eastAsia="fr-FR"/>
        </w:rPr>
        <w:t>الاجتماعية،</w:t>
      </w:r>
      <w:proofErr w:type="spellEnd"/>
      <w:r w:rsidR="00FB12F2" w:rsidRPr="007E09CC">
        <w:rPr>
          <w:rFonts w:ascii="Simplified Arabic" w:eastAsia="Times New Roman" w:hAnsi="Simplified Arabic" w:cs="Simplified Arabic"/>
          <w:color w:val="222222"/>
          <w:sz w:val="28"/>
          <w:szCs w:val="28"/>
          <w:rtl/>
          <w:lang w:val="fr-FR" w:eastAsia="fr-FR"/>
        </w:rPr>
        <w:t xml:space="preserve"> </w:t>
      </w:r>
      <w:proofErr w:type="spellStart"/>
      <w:r w:rsidR="00FB12F2" w:rsidRPr="007E09CC">
        <w:rPr>
          <w:rFonts w:ascii="Simplified Arabic" w:eastAsia="Times New Roman" w:hAnsi="Simplified Arabic" w:cs="Simplified Arabic"/>
          <w:color w:val="222222"/>
          <w:sz w:val="28"/>
          <w:szCs w:val="28"/>
          <w:rtl/>
          <w:lang w:val="fr-FR" w:eastAsia="fr-FR"/>
        </w:rPr>
        <w:t>والبيئية</w:t>
      </w:r>
      <w:r w:rsidRPr="007E09CC">
        <w:rPr>
          <w:rFonts w:ascii="Simplified Arabic" w:eastAsia="Times New Roman" w:hAnsi="Simplified Arabic" w:cs="Simplified Arabic"/>
          <w:color w:val="222222"/>
          <w:sz w:val="28"/>
          <w:szCs w:val="28"/>
          <w:rtl/>
          <w:lang w:val="fr-FR" w:eastAsia="fr-FR"/>
        </w:rPr>
        <w:t>،</w:t>
      </w:r>
      <w:proofErr w:type="spellEnd"/>
      <w:r w:rsidRPr="007E09CC">
        <w:rPr>
          <w:rStyle w:val="Appelnotedebasdep"/>
          <w:rFonts w:ascii="Simplified Arabic" w:eastAsia="Times New Roman" w:hAnsi="Simplified Arabic" w:cs="Simplified Arabic"/>
          <w:color w:val="222222"/>
          <w:sz w:val="28"/>
          <w:szCs w:val="28"/>
          <w:rtl/>
          <w:lang w:val="fr-FR" w:eastAsia="fr-FR"/>
        </w:rPr>
        <w:footnoteReference w:id="26"/>
      </w:r>
      <w:r w:rsidRPr="007E09CC">
        <w:rPr>
          <w:rFonts w:ascii="Simplified Arabic" w:eastAsia="Times New Roman" w:hAnsi="Simplified Arabic" w:cs="Simplified Arabic"/>
          <w:color w:val="222222"/>
          <w:sz w:val="28"/>
          <w:szCs w:val="28"/>
          <w:rtl/>
          <w:lang w:val="fr-FR" w:eastAsia="fr-FR"/>
        </w:rPr>
        <w:t xml:space="preserve"> أما على المستوى المحلي</w:t>
      </w:r>
      <w:r w:rsidR="00FB12F2" w:rsidRPr="007E09CC">
        <w:rPr>
          <w:rFonts w:ascii="Simplified Arabic" w:eastAsia="Times New Roman" w:hAnsi="Simplified Arabic" w:cs="Simplified Arabic"/>
          <w:color w:val="222222"/>
          <w:sz w:val="28"/>
          <w:szCs w:val="28"/>
          <w:rtl/>
          <w:lang w:val="fr-FR" w:eastAsia="fr-FR"/>
        </w:rPr>
        <w:t xml:space="preserve"> يُمكن للشفافية أن تُسهم في توجيه الإنفاق البلدي</w:t>
      </w:r>
      <w:r w:rsidRPr="007E09CC">
        <w:rPr>
          <w:rFonts w:ascii="Simplified Arabic" w:eastAsia="Times New Roman" w:hAnsi="Simplified Arabic" w:cs="Simplified Arabic"/>
          <w:color w:val="222222"/>
          <w:sz w:val="28"/>
          <w:szCs w:val="28"/>
          <w:rtl/>
          <w:lang w:val="fr-FR" w:eastAsia="fr-FR"/>
        </w:rPr>
        <w:t xml:space="preserve"> نحو أولويات المواطنين </w:t>
      </w:r>
      <w:proofErr w:type="spellStart"/>
      <w:r w:rsidRPr="007E09CC">
        <w:rPr>
          <w:rFonts w:ascii="Simplified Arabic" w:eastAsia="Times New Roman" w:hAnsi="Simplified Arabic" w:cs="Simplified Arabic"/>
          <w:color w:val="222222"/>
          <w:sz w:val="28"/>
          <w:szCs w:val="28"/>
          <w:rtl/>
          <w:lang w:val="fr-FR" w:eastAsia="fr-FR"/>
        </w:rPr>
        <w:t>الحقيقية</w:t>
      </w:r>
      <w:proofErr w:type="spellEnd"/>
      <w:r w:rsidR="00FB12F2" w:rsidRPr="007E09CC">
        <w:rPr>
          <w:rFonts w:ascii="Simplified Arabic" w:eastAsia="Times New Roman" w:hAnsi="Simplified Arabic" w:cs="Simplified Arabic"/>
          <w:color w:val="222222"/>
          <w:sz w:val="28"/>
          <w:szCs w:val="28"/>
          <w:rtl/>
          <w:lang w:val="fr-FR" w:eastAsia="fr-FR"/>
        </w:rPr>
        <w:t xml:space="preserve"> عبر إتاحة </w:t>
      </w:r>
      <w:proofErr w:type="spellStart"/>
      <w:r w:rsidR="00FB12F2" w:rsidRPr="007E09CC">
        <w:rPr>
          <w:rFonts w:ascii="Simplified Arabic" w:eastAsia="Times New Roman" w:hAnsi="Simplified Arabic" w:cs="Simplified Arabic"/>
          <w:color w:val="222222"/>
          <w:sz w:val="28"/>
          <w:szCs w:val="28"/>
          <w:rtl/>
          <w:lang w:val="fr-FR" w:eastAsia="fr-FR"/>
        </w:rPr>
        <w:t>الموازنات،</w:t>
      </w:r>
      <w:proofErr w:type="spellEnd"/>
      <w:r w:rsidR="00FB12F2" w:rsidRPr="007E09CC">
        <w:rPr>
          <w:rFonts w:ascii="Simplified Arabic" w:eastAsia="Times New Roman" w:hAnsi="Simplified Arabic" w:cs="Simplified Arabic"/>
          <w:color w:val="222222"/>
          <w:sz w:val="28"/>
          <w:szCs w:val="28"/>
          <w:rtl/>
          <w:lang w:val="fr-FR" w:eastAsia="fr-FR"/>
        </w:rPr>
        <w:t xml:space="preserve"> تقارير تنفيذ </w:t>
      </w:r>
      <w:proofErr w:type="spellStart"/>
      <w:r w:rsidR="00FB12F2" w:rsidRPr="007E09CC">
        <w:rPr>
          <w:rFonts w:ascii="Simplified Arabic" w:eastAsia="Times New Roman" w:hAnsi="Simplified Arabic" w:cs="Simplified Arabic"/>
          <w:color w:val="222222"/>
          <w:sz w:val="28"/>
          <w:szCs w:val="28"/>
          <w:rtl/>
          <w:lang w:val="fr-FR" w:eastAsia="fr-FR"/>
        </w:rPr>
        <w:t>المشاريع،</w:t>
      </w:r>
      <w:proofErr w:type="spellEnd"/>
      <w:r w:rsidR="00FB12F2" w:rsidRPr="007E09CC">
        <w:rPr>
          <w:rFonts w:ascii="Simplified Arabic" w:eastAsia="Times New Roman" w:hAnsi="Simplified Arabic" w:cs="Simplified Arabic"/>
          <w:color w:val="222222"/>
          <w:sz w:val="28"/>
          <w:szCs w:val="28"/>
          <w:rtl/>
          <w:lang w:val="fr-FR" w:eastAsia="fr-FR"/>
        </w:rPr>
        <w:t xml:space="preserve"> ومجريات ال</w:t>
      </w:r>
      <w:r w:rsidR="00457912" w:rsidRPr="007E09CC">
        <w:rPr>
          <w:rFonts w:ascii="Simplified Arabic" w:eastAsia="Times New Roman" w:hAnsi="Simplified Arabic" w:cs="Simplified Arabic"/>
          <w:color w:val="222222"/>
          <w:sz w:val="28"/>
          <w:szCs w:val="28"/>
          <w:rtl/>
          <w:lang w:val="fr-FR" w:eastAsia="fr-FR"/>
        </w:rPr>
        <w:t>تسيير الإداري والمالي بشكل علني</w:t>
      </w:r>
      <w:r w:rsidR="00FB12F2" w:rsidRPr="007E09CC">
        <w:rPr>
          <w:rFonts w:ascii="Simplified Arabic" w:eastAsia="Times New Roman" w:hAnsi="Simplified Arabic" w:cs="Simplified Arabic"/>
          <w:color w:val="222222"/>
          <w:sz w:val="28"/>
          <w:szCs w:val="28"/>
          <w:rtl/>
          <w:lang w:val="fr-FR" w:eastAsia="fr-FR"/>
        </w:rPr>
        <w:t xml:space="preserve"> كما تُعزز من مشاركة المواطنين والمجتمع المدني في رسم السياسات العمومية </w:t>
      </w:r>
      <w:proofErr w:type="spellStart"/>
      <w:r w:rsidR="00FB12F2" w:rsidRPr="007E09CC">
        <w:rPr>
          <w:rFonts w:ascii="Simplified Arabic" w:eastAsia="Times New Roman" w:hAnsi="Simplified Arabic" w:cs="Simplified Arabic"/>
          <w:color w:val="222222"/>
          <w:sz w:val="28"/>
          <w:szCs w:val="28"/>
          <w:rtl/>
          <w:lang w:val="fr-FR" w:eastAsia="fr-FR"/>
        </w:rPr>
        <w:t>المحلية،</w:t>
      </w:r>
      <w:proofErr w:type="spellEnd"/>
      <w:r w:rsidR="00FB12F2" w:rsidRPr="007E09CC">
        <w:rPr>
          <w:rFonts w:ascii="Simplified Arabic" w:eastAsia="Times New Roman" w:hAnsi="Simplified Arabic" w:cs="Simplified Arabic"/>
          <w:color w:val="222222"/>
          <w:sz w:val="28"/>
          <w:szCs w:val="28"/>
          <w:rtl/>
          <w:lang w:val="fr-FR" w:eastAsia="fr-FR"/>
        </w:rPr>
        <w:t xml:space="preserve"> ما يرفع من فاعل</w:t>
      </w:r>
      <w:r w:rsidRPr="007E09CC">
        <w:rPr>
          <w:rFonts w:ascii="Simplified Arabic" w:eastAsia="Times New Roman" w:hAnsi="Simplified Arabic" w:cs="Simplified Arabic"/>
          <w:color w:val="222222"/>
          <w:sz w:val="28"/>
          <w:szCs w:val="28"/>
          <w:rtl/>
          <w:lang w:val="fr-FR" w:eastAsia="fr-FR"/>
        </w:rPr>
        <w:t>ية المشاريع التنموية واستدامتها</w:t>
      </w:r>
      <w:r w:rsidRPr="007E09CC">
        <w:rPr>
          <w:rFonts w:ascii="Simplified Arabic" w:eastAsia="Times New Roman" w:hAnsi="Simplified Arabic" w:cs="Simplified Arabic"/>
          <w:color w:val="222222"/>
          <w:sz w:val="28"/>
          <w:szCs w:val="28"/>
          <w:lang w:val="fr-FR" w:eastAsia="fr-FR"/>
        </w:rPr>
        <w:t>.</w:t>
      </w:r>
      <w:r w:rsidRPr="007E09CC">
        <w:rPr>
          <w:rStyle w:val="Appelnotedebasdep"/>
          <w:rFonts w:ascii="Simplified Arabic" w:eastAsia="Times New Roman" w:hAnsi="Simplified Arabic" w:cs="Simplified Arabic"/>
          <w:color w:val="222222"/>
          <w:sz w:val="28"/>
          <w:szCs w:val="28"/>
          <w:lang w:val="fr-FR" w:eastAsia="fr-FR"/>
        </w:rPr>
        <w:footnoteReference w:id="27"/>
      </w:r>
    </w:p>
    <w:p w:rsidR="00FB12F2" w:rsidRPr="007E09CC" w:rsidRDefault="00FB12F2"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r w:rsidRPr="007E09CC">
        <w:rPr>
          <w:rFonts w:ascii="Simplified Arabic" w:eastAsia="Times New Roman" w:hAnsi="Simplified Arabic" w:cs="Simplified Arabic"/>
          <w:color w:val="222222"/>
          <w:sz w:val="28"/>
          <w:szCs w:val="28"/>
          <w:rtl/>
          <w:lang w:val="fr-FR" w:eastAsia="fr-FR"/>
        </w:rPr>
        <w:t>غير أن الممارسة المحلية في الجزائر تكشف عن فجوة واضحة بين المنظور النظري والنصوص ال</w:t>
      </w:r>
      <w:r w:rsidR="00457912" w:rsidRPr="007E09CC">
        <w:rPr>
          <w:rFonts w:ascii="Simplified Arabic" w:eastAsia="Times New Roman" w:hAnsi="Simplified Arabic" w:cs="Simplified Arabic"/>
          <w:color w:val="222222"/>
          <w:sz w:val="28"/>
          <w:szCs w:val="28"/>
          <w:rtl/>
          <w:lang w:val="fr-FR" w:eastAsia="fr-FR"/>
        </w:rPr>
        <w:t>قانونية وبين التطبيق الواقع</w:t>
      </w:r>
      <w:r w:rsidR="00457912" w:rsidRPr="007E09CC">
        <w:rPr>
          <w:rFonts w:ascii="Simplified Arabic" w:eastAsia="Times New Roman" w:hAnsi="Simplified Arabic" w:cs="Simplified Arabic"/>
          <w:color w:val="222222"/>
          <w:sz w:val="28"/>
          <w:szCs w:val="28"/>
          <w:rtl/>
          <w:lang w:eastAsia="fr-FR" w:bidi="ar-DZ"/>
        </w:rPr>
        <w:t>ي،</w:t>
      </w:r>
      <w:r w:rsidRPr="007E09CC">
        <w:rPr>
          <w:rFonts w:ascii="Simplified Arabic" w:eastAsia="Times New Roman" w:hAnsi="Simplified Arabic" w:cs="Simplified Arabic"/>
          <w:color w:val="222222"/>
          <w:sz w:val="28"/>
          <w:szCs w:val="28"/>
          <w:rtl/>
          <w:lang w:val="fr-FR" w:eastAsia="fr-FR"/>
        </w:rPr>
        <w:t xml:space="preserve"> فبالرغم من تبني القوا</w:t>
      </w:r>
      <w:r w:rsidR="00457912" w:rsidRPr="007E09CC">
        <w:rPr>
          <w:rFonts w:ascii="Simplified Arabic" w:eastAsia="Times New Roman" w:hAnsi="Simplified Arabic" w:cs="Simplified Arabic"/>
          <w:color w:val="222222"/>
          <w:sz w:val="28"/>
          <w:szCs w:val="28"/>
          <w:rtl/>
          <w:lang w:val="fr-FR" w:eastAsia="fr-FR"/>
        </w:rPr>
        <w:t>نين الأساسية للجماعات الإقليمية</w:t>
      </w:r>
      <w:r w:rsidRPr="007E09CC">
        <w:rPr>
          <w:rFonts w:ascii="Simplified Arabic" w:eastAsia="Times New Roman" w:hAnsi="Simplified Arabic" w:cs="Simplified Arabic"/>
          <w:color w:val="222222"/>
          <w:sz w:val="28"/>
          <w:szCs w:val="28"/>
          <w:rtl/>
          <w:lang w:val="fr-FR" w:eastAsia="fr-FR"/>
        </w:rPr>
        <w:t xml:space="preserve"> لا </w:t>
      </w:r>
      <w:proofErr w:type="spellStart"/>
      <w:r w:rsidRPr="007E09CC">
        <w:rPr>
          <w:rFonts w:ascii="Simplified Arabic" w:eastAsia="Times New Roman" w:hAnsi="Simplified Arabic" w:cs="Simplified Arabic"/>
          <w:color w:val="222222"/>
          <w:sz w:val="28"/>
          <w:szCs w:val="28"/>
          <w:rtl/>
          <w:lang w:val="fr-FR" w:eastAsia="fr-FR"/>
        </w:rPr>
        <w:t>سيما</w:t>
      </w:r>
      <w:proofErr w:type="spellEnd"/>
      <w:r w:rsidRPr="007E09CC">
        <w:rPr>
          <w:rFonts w:ascii="Simplified Arabic" w:eastAsia="Times New Roman" w:hAnsi="Simplified Arabic" w:cs="Simplified Arabic"/>
          <w:color w:val="222222"/>
          <w:sz w:val="28"/>
          <w:szCs w:val="28"/>
          <w:rtl/>
          <w:lang w:val="fr-FR" w:eastAsia="fr-FR"/>
        </w:rPr>
        <w:t xml:space="preserve"> قانون الب</w:t>
      </w:r>
      <w:r w:rsidR="00424D53" w:rsidRPr="007E09CC">
        <w:rPr>
          <w:rFonts w:ascii="Simplified Arabic" w:eastAsia="Times New Roman" w:hAnsi="Simplified Arabic" w:cs="Simplified Arabic"/>
          <w:color w:val="222222"/>
          <w:sz w:val="28"/>
          <w:szCs w:val="28"/>
          <w:rtl/>
          <w:lang w:val="fr-FR" w:eastAsia="fr-FR"/>
        </w:rPr>
        <w:t>لدية 11-10 وقانون الولاية 12-07</w:t>
      </w:r>
      <w:r w:rsidRPr="007E09CC">
        <w:rPr>
          <w:rFonts w:ascii="Simplified Arabic" w:eastAsia="Times New Roman" w:hAnsi="Simplified Arabic" w:cs="Simplified Arabic"/>
          <w:color w:val="222222"/>
          <w:sz w:val="28"/>
          <w:szCs w:val="28"/>
          <w:rtl/>
          <w:lang w:val="fr-FR" w:eastAsia="fr-FR"/>
        </w:rPr>
        <w:t xml:space="preserve"> لمبادئ تتعلق بالشفافية </w:t>
      </w:r>
      <w:proofErr w:type="spellStart"/>
      <w:r w:rsidRPr="007E09CC">
        <w:rPr>
          <w:rFonts w:ascii="Simplified Arabic" w:eastAsia="Times New Roman" w:hAnsi="Simplified Arabic" w:cs="Simplified Arabic"/>
          <w:color w:val="222222"/>
          <w:sz w:val="28"/>
          <w:szCs w:val="28"/>
          <w:rtl/>
          <w:lang w:val="fr-FR" w:eastAsia="fr-FR"/>
        </w:rPr>
        <w:t>والمشاركة،</w:t>
      </w:r>
      <w:proofErr w:type="spellEnd"/>
      <w:r w:rsidRPr="007E09CC">
        <w:rPr>
          <w:rFonts w:ascii="Simplified Arabic" w:eastAsia="Times New Roman" w:hAnsi="Simplified Arabic" w:cs="Simplified Arabic"/>
          <w:color w:val="222222"/>
          <w:sz w:val="28"/>
          <w:szCs w:val="28"/>
          <w:rtl/>
          <w:lang w:val="fr-FR" w:eastAsia="fr-FR"/>
        </w:rPr>
        <w:t xml:space="preserve"> فإن أغلب الجماعات المحلية لا توفّر معلومات علنية عن ميزانياتها أو </w:t>
      </w:r>
      <w:proofErr w:type="spellStart"/>
      <w:r w:rsidRPr="007E09CC">
        <w:rPr>
          <w:rFonts w:ascii="Simplified Arabic" w:eastAsia="Times New Roman" w:hAnsi="Simplified Arabic" w:cs="Simplified Arabic"/>
          <w:color w:val="222222"/>
          <w:sz w:val="28"/>
          <w:szCs w:val="28"/>
          <w:rtl/>
          <w:lang w:val="fr-FR" w:eastAsia="fr-FR"/>
        </w:rPr>
        <w:t>مشاريعها،</w:t>
      </w:r>
      <w:proofErr w:type="spellEnd"/>
      <w:r w:rsidRPr="007E09CC">
        <w:rPr>
          <w:rFonts w:ascii="Simplified Arabic" w:eastAsia="Times New Roman" w:hAnsi="Simplified Arabic" w:cs="Simplified Arabic"/>
          <w:color w:val="222222"/>
          <w:sz w:val="28"/>
          <w:szCs w:val="28"/>
          <w:rtl/>
          <w:lang w:val="fr-FR" w:eastAsia="fr-FR"/>
        </w:rPr>
        <w:t xml:space="preserve"> ولا تنتهج أساليب تواصل مؤسسية منتظمة مع </w:t>
      </w:r>
      <w:proofErr w:type="spellStart"/>
      <w:r w:rsidRPr="007E09CC">
        <w:rPr>
          <w:rFonts w:ascii="Simplified Arabic" w:eastAsia="Times New Roman" w:hAnsi="Simplified Arabic" w:cs="Simplified Arabic"/>
          <w:color w:val="222222"/>
          <w:sz w:val="28"/>
          <w:szCs w:val="28"/>
          <w:rtl/>
          <w:lang w:val="fr-FR" w:eastAsia="fr-FR"/>
        </w:rPr>
        <w:t>المواطنين</w:t>
      </w:r>
      <w:r w:rsidR="00AA18A8" w:rsidRPr="007E09CC">
        <w:rPr>
          <w:rFonts w:ascii="Simplified Arabic" w:eastAsia="Times New Roman" w:hAnsi="Simplified Arabic" w:cs="Simplified Arabic"/>
          <w:color w:val="222222"/>
          <w:sz w:val="28"/>
          <w:szCs w:val="28"/>
          <w:rtl/>
          <w:lang w:val="fr-FR" w:eastAsia="fr-FR"/>
        </w:rPr>
        <w:t>،</w:t>
      </w:r>
      <w:proofErr w:type="spellEnd"/>
      <w:r w:rsidR="00AA18A8" w:rsidRPr="007E09CC">
        <w:rPr>
          <w:rStyle w:val="Appelnotedebasdep"/>
          <w:rFonts w:ascii="Simplified Arabic" w:eastAsia="Times New Roman" w:hAnsi="Simplified Arabic" w:cs="Simplified Arabic"/>
          <w:color w:val="222222"/>
          <w:sz w:val="28"/>
          <w:szCs w:val="28"/>
          <w:rtl/>
          <w:lang w:val="fr-FR" w:eastAsia="fr-FR"/>
        </w:rPr>
        <w:footnoteReference w:id="28"/>
      </w:r>
      <w:r w:rsidRPr="007E09CC">
        <w:rPr>
          <w:rFonts w:ascii="Simplified Arabic" w:eastAsia="Times New Roman" w:hAnsi="Simplified Arabic" w:cs="Simplified Arabic"/>
          <w:color w:val="222222"/>
          <w:sz w:val="28"/>
          <w:szCs w:val="28"/>
          <w:rtl/>
          <w:lang w:val="fr-FR" w:eastAsia="fr-FR"/>
        </w:rPr>
        <w:t xml:space="preserve"> كما تسجل معظم البلديات ضعفًا في استعمال الت</w:t>
      </w:r>
      <w:r w:rsidR="00424D53" w:rsidRPr="007E09CC">
        <w:rPr>
          <w:rFonts w:ascii="Simplified Arabic" w:eastAsia="Times New Roman" w:hAnsi="Simplified Arabic" w:cs="Simplified Arabic"/>
          <w:color w:val="222222"/>
          <w:sz w:val="28"/>
          <w:szCs w:val="28"/>
          <w:rtl/>
          <w:lang w:val="fr-FR" w:eastAsia="fr-FR"/>
        </w:rPr>
        <w:t>كنولوجيات الحديثة لنشر البيانات</w:t>
      </w:r>
      <w:r w:rsidRPr="007E09CC">
        <w:rPr>
          <w:rFonts w:ascii="Simplified Arabic" w:eastAsia="Times New Roman" w:hAnsi="Simplified Arabic" w:cs="Simplified Arabic"/>
          <w:color w:val="222222"/>
          <w:sz w:val="28"/>
          <w:szCs w:val="28"/>
          <w:rtl/>
          <w:lang w:val="fr-FR" w:eastAsia="fr-FR"/>
        </w:rPr>
        <w:t xml:space="preserve"> إلى جانب غياب ثقافة الإفصاح </w:t>
      </w:r>
      <w:proofErr w:type="spellStart"/>
      <w:r w:rsidRPr="007E09CC">
        <w:rPr>
          <w:rFonts w:ascii="Simplified Arabic" w:eastAsia="Times New Roman" w:hAnsi="Simplified Arabic" w:cs="Simplified Arabic"/>
          <w:color w:val="222222"/>
          <w:sz w:val="28"/>
          <w:szCs w:val="28"/>
          <w:rtl/>
          <w:lang w:val="fr-FR" w:eastAsia="fr-FR"/>
        </w:rPr>
        <w:t>الإداري،</w:t>
      </w:r>
      <w:proofErr w:type="spellEnd"/>
      <w:r w:rsidRPr="007E09CC">
        <w:rPr>
          <w:rFonts w:ascii="Simplified Arabic" w:eastAsia="Times New Roman" w:hAnsi="Simplified Arabic" w:cs="Simplified Arabic"/>
          <w:color w:val="222222"/>
          <w:sz w:val="28"/>
          <w:szCs w:val="28"/>
          <w:rtl/>
          <w:lang w:val="fr-FR" w:eastAsia="fr-FR"/>
        </w:rPr>
        <w:t xml:space="preserve"> الأمر الذي يُضعف من قدرة المواطنين والمجتمع المدني على المراقبة والتأثير</w:t>
      </w:r>
      <w:r w:rsidRPr="007E09CC">
        <w:rPr>
          <w:rFonts w:ascii="Simplified Arabic" w:eastAsia="Times New Roman" w:hAnsi="Simplified Arabic" w:cs="Simplified Arabic"/>
          <w:color w:val="222222"/>
          <w:sz w:val="28"/>
          <w:szCs w:val="28"/>
          <w:lang w:val="fr-FR" w:eastAsia="fr-FR"/>
        </w:rPr>
        <w:t>.</w:t>
      </w:r>
    </w:p>
    <w:p w:rsidR="00FB12F2" w:rsidRPr="007E09CC" w:rsidRDefault="00FB12F2" w:rsidP="00FE025B">
      <w:pPr>
        <w:shd w:val="clear" w:color="auto" w:fill="FFFFFF"/>
        <w:spacing w:after="0"/>
        <w:ind w:left="709" w:firstLine="565"/>
        <w:jc w:val="both"/>
        <w:rPr>
          <w:rFonts w:ascii="Simplified Arabic" w:eastAsia="Times New Roman" w:hAnsi="Simplified Arabic" w:cs="Simplified Arabic"/>
          <w:color w:val="222222"/>
          <w:sz w:val="28"/>
          <w:szCs w:val="28"/>
          <w:lang w:val="fr-FR" w:eastAsia="fr-FR" w:bidi="ar-DZ"/>
        </w:rPr>
      </w:pPr>
      <w:r w:rsidRPr="007E09CC">
        <w:rPr>
          <w:rFonts w:ascii="Simplified Arabic" w:eastAsia="Times New Roman" w:hAnsi="Simplified Arabic" w:cs="Simplified Arabic"/>
          <w:color w:val="222222"/>
          <w:sz w:val="28"/>
          <w:szCs w:val="28"/>
          <w:rtl/>
          <w:lang w:val="fr-FR" w:eastAsia="fr-FR"/>
        </w:rPr>
        <w:t xml:space="preserve">ورغم تسجيل بعض المبادرات الإيجابية في عدد من البلديات التي استفادت من دعم مشاريع الشراكة الدولية (مثل بلدية </w:t>
      </w:r>
      <w:proofErr w:type="spellStart"/>
      <w:r w:rsidRPr="007E09CC">
        <w:rPr>
          <w:rFonts w:ascii="Simplified Arabic" w:eastAsia="Times New Roman" w:hAnsi="Simplified Arabic" w:cs="Simplified Arabic"/>
          <w:color w:val="222222"/>
          <w:sz w:val="28"/>
          <w:szCs w:val="28"/>
          <w:rtl/>
          <w:lang w:val="fr-FR" w:eastAsia="fr-FR"/>
        </w:rPr>
        <w:t>تازمالت</w:t>
      </w:r>
      <w:proofErr w:type="spellEnd"/>
      <w:r w:rsidRPr="007E09CC">
        <w:rPr>
          <w:rFonts w:ascii="Simplified Arabic" w:eastAsia="Times New Roman" w:hAnsi="Simplified Arabic" w:cs="Simplified Arabic"/>
          <w:color w:val="222222"/>
          <w:sz w:val="28"/>
          <w:szCs w:val="28"/>
          <w:rtl/>
          <w:lang w:val="fr-FR" w:eastAsia="fr-FR"/>
        </w:rPr>
        <w:t xml:space="preserve"> بولاية </w:t>
      </w:r>
      <w:proofErr w:type="spellStart"/>
      <w:r w:rsidRPr="007E09CC">
        <w:rPr>
          <w:rFonts w:ascii="Simplified Arabic" w:eastAsia="Times New Roman" w:hAnsi="Simplified Arabic" w:cs="Simplified Arabic"/>
          <w:color w:val="222222"/>
          <w:sz w:val="28"/>
          <w:szCs w:val="28"/>
          <w:rtl/>
          <w:lang w:val="fr-FR" w:eastAsia="fr-FR"/>
        </w:rPr>
        <w:t>بجاية</w:t>
      </w:r>
      <w:proofErr w:type="spellEnd"/>
      <w:r w:rsidRPr="007E09CC">
        <w:rPr>
          <w:rFonts w:ascii="Simplified Arabic" w:eastAsia="Times New Roman" w:hAnsi="Simplified Arabic" w:cs="Simplified Arabic"/>
          <w:color w:val="222222"/>
          <w:sz w:val="28"/>
          <w:szCs w:val="28"/>
          <w:rtl/>
          <w:lang w:val="fr-FR" w:eastAsia="fr-FR"/>
        </w:rPr>
        <w:t xml:space="preserve"> التي نظّمت مشاورات مفتوحة ضمن مخطط التنمية المحلي</w:t>
      </w:r>
      <w:proofErr w:type="spellStart"/>
      <w:r w:rsidRPr="007E09CC">
        <w:rPr>
          <w:rFonts w:ascii="Simplified Arabic" w:eastAsia="Times New Roman" w:hAnsi="Simplified Arabic" w:cs="Simplified Arabic"/>
          <w:color w:val="222222"/>
          <w:sz w:val="28"/>
          <w:szCs w:val="28"/>
          <w:rtl/>
          <w:lang w:val="fr-FR" w:eastAsia="fr-FR"/>
        </w:rPr>
        <w:t>)،</w:t>
      </w:r>
      <w:proofErr w:type="spellEnd"/>
      <w:r w:rsidRPr="007E09CC">
        <w:rPr>
          <w:rFonts w:ascii="Simplified Arabic" w:eastAsia="Times New Roman" w:hAnsi="Simplified Arabic" w:cs="Simplified Arabic"/>
          <w:color w:val="222222"/>
          <w:sz w:val="28"/>
          <w:szCs w:val="28"/>
          <w:rtl/>
          <w:lang w:val="fr-FR" w:eastAsia="fr-FR"/>
        </w:rPr>
        <w:t xml:space="preserve"> فإنها تظل حالات معزولة وغير </w:t>
      </w:r>
      <w:proofErr w:type="spellStart"/>
      <w:r w:rsidRPr="007E09CC">
        <w:rPr>
          <w:rFonts w:ascii="Simplified Arabic" w:eastAsia="Times New Roman" w:hAnsi="Simplified Arabic" w:cs="Simplified Arabic"/>
          <w:color w:val="222222"/>
          <w:sz w:val="28"/>
          <w:szCs w:val="28"/>
          <w:rtl/>
          <w:lang w:val="fr-FR" w:eastAsia="fr-FR"/>
        </w:rPr>
        <w:t>معمّمة،</w:t>
      </w:r>
      <w:proofErr w:type="spellEnd"/>
      <w:r w:rsidRPr="007E09CC">
        <w:rPr>
          <w:rFonts w:ascii="Simplified Arabic" w:eastAsia="Times New Roman" w:hAnsi="Simplified Arabic" w:cs="Simplified Arabic"/>
          <w:color w:val="222222"/>
          <w:sz w:val="28"/>
          <w:szCs w:val="28"/>
          <w:rtl/>
          <w:lang w:val="fr-FR" w:eastAsia="fr-FR"/>
        </w:rPr>
        <w:t xml:space="preserve"> ما يجعل من غياب الشفافية أحد التحديات الجوهرية أمام تجسيد التنمية المحلية المستدامة في الجزائر</w:t>
      </w:r>
      <w:r w:rsidRPr="007E09CC">
        <w:rPr>
          <w:rFonts w:ascii="Simplified Arabic" w:eastAsia="Times New Roman" w:hAnsi="Simplified Arabic" w:cs="Simplified Arabic"/>
          <w:color w:val="222222"/>
          <w:sz w:val="28"/>
          <w:szCs w:val="28"/>
          <w:lang w:val="fr-FR" w:eastAsia="fr-FR"/>
        </w:rPr>
        <w:t>.</w:t>
      </w:r>
    </w:p>
    <w:p w:rsidR="00024097" w:rsidRPr="007E09CC" w:rsidRDefault="00AA18A8" w:rsidP="00FE025B">
      <w:pPr>
        <w:pStyle w:val="Paragraphedeliste"/>
        <w:numPr>
          <w:ilvl w:val="0"/>
          <w:numId w:val="12"/>
        </w:numPr>
        <w:shd w:val="clear" w:color="auto" w:fill="FFFFFF"/>
        <w:ind w:left="709" w:firstLine="567"/>
        <w:jc w:val="both"/>
        <w:rPr>
          <w:rFonts w:ascii="Simplified Arabic" w:eastAsia="Times New Roman" w:hAnsi="Simplified Arabic" w:cs="Simplified Arabic"/>
          <w:color w:val="222222"/>
          <w:sz w:val="28"/>
          <w:szCs w:val="28"/>
          <w:rtl/>
          <w:lang w:val="fr-FR" w:eastAsia="fr-FR" w:bidi="ar-DZ"/>
        </w:rPr>
      </w:pPr>
      <w:proofErr w:type="spellStart"/>
      <w:r w:rsidRPr="007E09CC">
        <w:rPr>
          <w:rFonts w:ascii="Simplified Arabic" w:hAnsi="Simplified Arabic" w:cs="Simplified Arabic"/>
          <w:b/>
          <w:bCs/>
          <w:sz w:val="28"/>
          <w:szCs w:val="28"/>
          <w:rtl/>
        </w:rPr>
        <w:t>ا</w:t>
      </w:r>
      <w:r w:rsidR="000A448E" w:rsidRPr="007E09CC">
        <w:rPr>
          <w:rFonts w:ascii="Simplified Arabic" w:hAnsi="Simplified Arabic" w:cs="Simplified Arabic"/>
          <w:b/>
          <w:bCs/>
          <w:sz w:val="28"/>
          <w:szCs w:val="28"/>
          <w:rtl/>
        </w:rPr>
        <w:t>لمساءلة</w:t>
      </w:r>
      <w:r w:rsidR="00516B41" w:rsidRPr="007E09CC">
        <w:rPr>
          <w:rFonts w:ascii="Simplified Arabic" w:hAnsi="Simplified Arabic" w:cs="Simplified Arabic"/>
          <w:sz w:val="28"/>
          <w:szCs w:val="28"/>
          <w:rtl/>
        </w:rPr>
        <w:t>:</w:t>
      </w:r>
      <w:proofErr w:type="spellEnd"/>
      <w:r w:rsidR="00516B41" w:rsidRPr="007E09CC">
        <w:rPr>
          <w:rFonts w:ascii="Simplified Arabic" w:hAnsi="Simplified Arabic" w:cs="Simplified Arabic"/>
          <w:sz w:val="28"/>
          <w:szCs w:val="28"/>
          <w:rtl/>
        </w:rPr>
        <w:t xml:space="preserve"> </w:t>
      </w:r>
      <w:r w:rsidR="00024097" w:rsidRPr="007E09CC">
        <w:rPr>
          <w:rFonts w:ascii="Simplified Arabic" w:eastAsia="Times New Roman" w:hAnsi="Simplified Arabic" w:cs="Simplified Arabic"/>
          <w:color w:val="222222"/>
          <w:sz w:val="28"/>
          <w:szCs w:val="28"/>
          <w:rtl/>
          <w:lang w:val="fr-FR" w:eastAsia="fr-FR"/>
        </w:rPr>
        <w:t>تُعدّ المساءلة من</w:t>
      </w:r>
      <w:r w:rsidR="00424D53" w:rsidRPr="007E09CC">
        <w:rPr>
          <w:rFonts w:ascii="Simplified Arabic" w:eastAsia="Times New Roman" w:hAnsi="Simplified Arabic" w:cs="Simplified Arabic"/>
          <w:color w:val="222222"/>
          <w:sz w:val="28"/>
          <w:szCs w:val="28"/>
          <w:rtl/>
          <w:lang w:val="fr-FR" w:eastAsia="fr-FR"/>
        </w:rPr>
        <w:t xml:space="preserve"> المبادئ المحورية للحكم الراشد </w:t>
      </w:r>
      <w:r w:rsidR="00024097" w:rsidRPr="007E09CC">
        <w:rPr>
          <w:rFonts w:ascii="Simplified Arabic" w:eastAsia="Times New Roman" w:hAnsi="Simplified Arabic" w:cs="Simplified Arabic"/>
          <w:color w:val="222222"/>
          <w:sz w:val="28"/>
          <w:szCs w:val="28"/>
          <w:rtl/>
          <w:lang w:val="fr-FR" w:eastAsia="fr-FR"/>
        </w:rPr>
        <w:t xml:space="preserve">إذ تعني </w:t>
      </w:r>
      <w:r w:rsidR="00424D53" w:rsidRPr="007E09CC">
        <w:rPr>
          <w:rFonts w:ascii="Simplified Arabic" w:eastAsia="Times New Roman" w:hAnsi="Simplified Arabic" w:cs="Simplified Arabic"/>
          <w:color w:val="222222"/>
          <w:sz w:val="28"/>
          <w:szCs w:val="28"/>
          <w:rtl/>
          <w:lang w:val="fr-FR" w:eastAsia="fr-FR"/>
        </w:rPr>
        <w:t>"</w:t>
      </w:r>
      <w:r w:rsidR="00024097" w:rsidRPr="007E09CC">
        <w:rPr>
          <w:rFonts w:ascii="Simplified Arabic" w:eastAsia="Times New Roman" w:hAnsi="Simplified Arabic" w:cs="Simplified Arabic"/>
          <w:color w:val="222222"/>
          <w:sz w:val="28"/>
          <w:szCs w:val="28"/>
          <w:rtl/>
          <w:lang w:val="fr-FR" w:eastAsia="fr-FR"/>
        </w:rPr>
        <w:t>إخضاع القائمين على صنع وت</w:t>
      </w:r>
      <w:r w:rsidR="00424D53" w:rsidRPr="007E09CC">
        <w:rPr>
          <w:rFonts w:ascii="Simplified Arabic" w:eastAsia="Times New Roman" w:hAnsi="Simplified Arabic" w:cs="Simplified Arabic"/>
          <w:color w:val="222222"/>
          <w:sz w:val="28"/>
          <w:szCs w:val="28"/>
          <w:rtl/>
          <w:lang w:val="fr-FR" w:eastAsia="fr-FR"/>
        </w:rPr>
        <w:t>نفيذ السياسات العمومية للمراقبة</w:t>
      </w:r>
      <w:r w:rsidR="00024097" w:rsidRPr="007E09CC">
        <w:rPr>
          <w:rFonts w:ascii="Simplified Arabic" w:eastAsia="Times New Roman" w:hAnsi="Simplified Arabic" w:cs="Simplified Arabic"/>
          <w:color w:val="222222"/>
          <w:sz w:val="28"/>
          <w:szCs w:val="28"/>
          <w:rtl/>
          <w:lang w:val="fr-FR" w:eastAsia="fr-FR"/>
        </w:rPr>
        <w:t xml:space="preserve"> سواء من قب</w:t>
      </w:r>
      <w:r w:rsidR="00424D53" w:rsidRPr="007E09CC">
        <w:rPr>
          <w:rFonts w:ascii="Simplified Arabic" w:eastAsia="Times New Roman" w:hAnsi="Simplified Arabic" w:cs="Simplified Arabic"/>
          <w:color w:val="222222"/>
          <w:sz w:val="28"/>
          <w:szCs w:val="28"/>
          <w:rtl/>
          <w:lang w:val="fr-FR" w:eastAsia="fr-FR"/>
        </w:rPr>
        <w:t>ل المؤسسات الرسمية أو المواطنين</w:t>
      </w:r>
      <w:r w:rsidR="00024097" w:rsidRPr="007E09CC">
        <w:rPr>
          <w:rFonts w:ascii="Simplified Arabic" w:eastAsia="Times New Roman" w:hAnsi="Simplified Arabic" w:cs="Simplified Arabic"/>
          <w:color w:val="222222"/>
          <w:sz w:val="28"/>
          <w:szCs w:val="28"/>
          <w:rtl/>
          <w:lang w:val="fr-FR" w:eastAsia="fr-FR"/>
        </w:rPr>
        <w:t xml:space="preserve"> مع وجود آليات واضحة للمحاسبة عند التقصير أو </w:t>
      </w:r>
      <w:proofErr w:type="spellStart"/>
      <w:r w:rsidR="00024097" w:rsidRPr="007E09CC">
        <w:rPr>
          <w:rFonts w:ascii="Simplified Arabic" w:eastAsia="Times New Roman" w:hAnsi="Simplified Arabic" w:cs="Simplified Arabic"/>
          <w:color w:val="222222"/>
          <w:sz w:val="28"/>
          <w:szCs w:val="28"/>
          <w:rtl/>
          <w:lang w:val="fr-FR" w:eastAsia="fr-FR"/>
        </w:rPr>
        <w:t>الانحراف</w:t>
      </w:r>
      <w:r w:rsidR="00424D53" w:rsidRPr="007E09CC">
        <w:rPr>
          <w:rFonts w:ascii="Simplified Arabic" w:eastAsia="Times New Roman" w:hAnsi="Simplified Arabic" w:cs="Simplified Arabic"/>
          <w:color w:val="222222"/>
          <w:sz w:val="28"/>
          <w:szCs w:val="28"/>
          <w:rtl/>
          <w:lang w:val="fr-FR" w:eastAsia="fr-FR"/>
        </w:rPr>
        <w:t>"،</w:t>
      </w:r>
      <w:proofErr w:type="spellEnd"/>
      <w:r w:rsidR="00424D53" w:rsidRPr="007E09CC">
        <w:rPr>
          <w:rStyle w:val="Appelnotedebasdep"/>
          <w:rFonts w:ascii="Simplified Arabic" w:eastAsia="Times New Roman" w:hAnsi="Simplified Arabic" w:cs="Simplified Arabic"/>
          <w:color w:val="222222"/>
          <w:sz w:val="28"/>
          <w:szCs w:val="28"/>
          <w:rtl/>
          <w:lang w:val="fr-FR" w:eastAsia="fr-FR"/>
        </w:rPr>
        <w:footnoteReference w:id="29"/>
      </w:r>
      <w:r w:rsidR="00024097" w:rsidRPr="007E09CC">
        <w:rPr>
          <w:rFonts w:ascii="Simplified Arabic" w:eastAsia="Times New Roman" w:hAnsi="Simplified Arabic" w:cs="Simplified Arabic"/>
          <w:color w:val="222222"/>
          <w:sz w:val="28"/>
          <w:szCs w:val="28"/>
          <w:lang w:val="fr-FR" w:eastAsia="fr-FR"/>
        </w:rPr>
        <w:t xml:space="preserve"> </w:t>
      </w:r>
      <w:r w:rsidR="00024097" w:rsidRPr="007E09CC">
        <w:rPr>
          <w:rFonts w:ascii="Simplified Arabic" w:eastAsia="Times New Roman" w:hAnsi="Simplified Arabic" w:cs="Simplified Arabic"/>
          <w:color w:val="222222"/>
          <w:sz w:val="28"/>
          <w:szCs w:val="28"/>
          <w:rtl/>
          <w:lang w:val="fr-FR" w:eastAsia="fr-FR"/>
        </w:rPr>
        <w:t>وترتبط المساءلة ارتب</w:t>
      </w:r>
      <w:r w:rsidR="00424D53" w:rsidRPr="007E09CC">
        <w:rPr>
          <w:rFonts w:ascii="Simplified Arabic" w:eastAsia="Times New Roman" w:hAnsi="Simplified Arabic" w:cs="Simplified Arabic"/>
          <w:color w:val="222222"/>
          <w:sz w:val="28"/>
          <w:szCs w:val="28"/>
          <w:rtl/>
          <w:lang w:val="fr-FR" w:eastAsia="fr-FR"/>
        </w:rPr>
        <w:t>اطًا وثيقًا بالشفافية والمشاركة</w:t>
      </w:r>
      <w:r w:rsidR="00024097" w:rsidRPr="007E09CC">
        <w:rPr>
          <w:rFonts w:ascii="Simplified Arabic" w:eastAsia="Times New Roman" w:hAnsi="Simplified Arabic" w:cs="Simplified Arabic"/>
          <w:color w:val="222222"/>
          <w:sz w:val="28"/>
          <w:szCs w:val="28"/>
          <w:rtl/>
          <w:lang w:val="fr-FR" w:eastAsia="fr-FR"/>
        </w:rPr>
        <w:t xml:space="preserve"> إذ لا يمكن محاسبة الفاعلين دون معرفة المعلومات المتعلقة بأدائهم أو التفاعل مع صانعي القرار</w:t>
      </w:r>
      <w:r w:rsidR="00024097" w:rsidRPr="007E09CC">
        <w:rPr>
          <w:rFonts w:ascii="Simplified Arabic" w:eastAsia="Times New Roman" w:hAnsi="Simplified Arabic" w:cs="Simplified Arabic"/>
          <w:color w:val="222222"/>
          <w:sz w:val="28"/>
          <w:szCs w:val="28"/>
          <w:lang w:val="fr-FR" w:eastAsia="fr-FR"/>
        </w:rPr>
        <w:t>.</w:t>
      </w:r>
    </w:p>
    <w:p w:rsidR="00024097" w:rsidRPr="007E09CC" w:rsidRDefault="00424D53"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proofErr w:type="gramStart"/>
      <w:r w:rsidRPr="007E09CC">
        <w:rPr>
          <w:rFonts w:ascii="Simplified Arabic" w:eastAsia="Times New Roman" w:hAnsi="Simplified Arabic" w:cs="Simplified Arabic"/>
          <w:color w:val="222222"/>
          <w:sz w:val="28"/>
          <w:szCs w:val="28"/>
          <w:rtl/>
          <w:lang w:val="fr-FR" w:eastAsia="fr-FR"/>
        </w:rPr>
        <w:t>في</w:t>
      </w:r>
      <w:proofErr w:type="gramEnd"/>
      <w:r w:rsidRPr="007E09CC">
        <w:rPr>
          <w:rFonts w:ascii="Simplified Arabic" w:eastAsia="Times New Roman" w:hAnsi="Simplified Arabic" w:cs="Simplified Arabic"/>
          <w:color w:val="222222"/>
          <w:sz w:val="28"/>
          <w:szCs w:val="28"/>
          <w:rtl/>
          <w:lang w:val="fr-FR" w:eastAsia="fr-FR"/>
        </w:rPr>
        <w:t xml:space="preserve"> السياق التنموي المحلي</w:t>
      </w:r>
      <w:r w:rsidR="00024097" w:rsidRPr="007E09CC">
        <w:rPr>
          <w:rFonts w:ascii="Simplified Arabic" w:eastAsia="Times New Roman" w:hAnsi="Simplified Arabic" w:cs="Simplified Arabic"/>
          <w:color w:val="222222"/>
          <w:sz w:val="28"/>
          <w:szCs w:val="28"/>
          <w:rtl/>
          <w:lang w:val="fr-FR" w:eastAsia="fr-FR"/>
        </w:rPr>
        <w:t xml:space="preserve"> تلعب المساءلة دورًا أساسيًا في رفع فعالية الأداء </w:t>
      </w:r>
      <w:proofErr w:type="spellStart"/>
      <w:r w:rsidR="00024097" w:rsidRPr="007E09CC">
        <w:rPr>
          <w:rFonts w:ascii="Simplified Arabic" w:eastAsia="Times New Roman" w:hAnsi="Simplified Arabic" w:cs="Simplified Arabic"/>
          <w:color w:val="222222"/>
          <w:sz w:val="28"/>
          <w:szCs w:val="28"/>
          <w:rtl/>
          <w:lang w:val="fr-FR" w:eastAsia="fr-FR"/>
        </w:rPr>
        <w:t>البلدي،</w:t>
      </w:r>
      <w:proofErr w:type="spellEnd"/>
      <w:r w:rsidR="00024097" w:rsidRPr="007E09CC">
        <w:rPr>
          <w:rFonts w:ascii="Simplified Arabic" w:eastAsia="Times New Roman" w:hAnsi="Simplified Arabic" w:cs="Simplified Arabic"/>
          <w:color w:val="222222"/>
          <w:sz w:val="28"/>
          <w:szCs w:val="28"/>
          <w:rtl/>
          <w:lang w:val="fr-FR" w:eastAsia="fr-FR"/>
        </w:rPr>
        <w:t xml:space="preserve"> وتوجيه السياسات نحو الأهداف التنموية </w:t>
      </w:r>
      <w:proofErr w:type="spellStart"/>
      <w:r w:rsidR="00024097" w:rsidRPr="007E09CC">
        <w:rPr>
          <w:rFonts w:ascii="Simplified Arabic" w:eastAsia="Times New Roman" w:hAnsi="Simplified Arabic" w:cs="Simplified Arabic"/>
          <w:color w:val="222222"/>
          <w:sz w:val="28"/>
          <w:szCs w:val="28"/>
          <w:rtl/>
          <w:lang w:val="fr-FR" w:eastAsia="fr-FR"/>
        </w:rPr>
        <w:t>الحقيقية</w:t>
      </w:r>
      <w:r w:rsidRPr="007E09CC">
        <w:rPr>
          <w:rFonts w:ascii="Simplified Arabic" w:eastAsia="Times New Roman" w:hAnsi="Simplified Arabic" w:cs="Simplified Arabic"/>
          <w:color w:val="222222"/>
          <w:sz w:val="28"/>
          <w:szCs w:val="28"/>
          <w:rtl/>
          <w:lang w:val="fr-FR" w:eastAsia="fr-FR"/>
        </w:rPr>
        <w:t>،</w:t>
      </w:r>
      <w:proofErr w:type="spellEnd"/>
      <w:r w:rsidRPr="007E09CC">
        <w:rPr>
          <w:rFonts w:ascii="Simplified Arabic" w:eastAsia="Times New Roman" w:hAnsi="Simplified Arabic" w:cs="Simplified Arabic"/>
          <w:color w:val="222222"/>
          <w:sz w:val="28"/>
          <w:szCs w:val="28"/>
          <w:rtl/>
          <w:lang w:val="fr-FR" w:eastAsia="fr-FR"/>
        </w:rPr>
        <w:t xml:space="preserve"> كما تُعد وسيلة لمكافحة الفساد</w:t>
      </w:r>
      <w:r w:rsidR="00024097" w:rsidRPr="007E09CC">
        <w:rPr>
          <w:rFonts w:ascii="Simplified Arabic" w:eastAsia="Times New Roman" w:hAnsi="Simplified Arabic" w:cs="Simplified Arabic"/>
          <w:color w:val="222222"/>
          <w:sz w:val="28"/>
          <w:szCs w:val="28"/>
          <w:rtl/>
          <w:lang w:val="fr-FR" w:eastAsia="fr-FR"/>
        </w:rPr>
        <w:t xml:space="preserve"> </w:t>
      </w:r>
      <w:r w:rsidRPr="007E09CC">
        <w:rPr>
          <w:rFonts w:ascii="Simplified Arabic" w:eastAsia="Times New Roman" w:hAnsi="Simplified Arabic" w:cs="Simplified Arabic"/>
          <w:color w:val="222222"/>
          <w:sz w:val="28"/>
          <w:szCs w:val="28"/>
          <w:rtl/>
          <w:lang w:val="fr-FR" w:eastAsia="fr-FR"/>
        </w:rPr>
        <w:t>وتقوية ثقة المواطنين في الإدارة</w:t>
      </w:r>
      <w:r w:rsidR="00024097" w:rsidRPr="007E09CC">
        <w:rPr>
          <w:rFonts w:ascii="Simplified Arabic" w:eastAsia="Times New Roman" w:hAnsi="Simplified Arabic" w:cs="Simplified Arabic"/>
          <w:color w:val="222222"/>
          <w:sz w:val="28"/>
          <w:szCs w:val="28"/>
          <w:rtl/>
          <w:lang w:val="fr-FR" w:eastAsia="fr-FR"/>
        </w:rPr>
        <w:t xml:space="preserve"> مما يُحفّز المشاركة المجتمعية ويُعزز استدامة البرامج التنموية</w:t>
      </w:r>
      <w:r w:rsidR="00FB6E87" w:rsidRPr="007E09CC">
        <w:rPr>
          <w:rFonts w:ascii="Simplified Arabic" w:eastAsia="Times New Roman" w:hAnsi="Simplified Arabic" w:cs="Simplified Arabic"/>
          <w:color w:val="222222"/>
          <w:sz w:val="28"/>
          <w:szCs w:val="28"/>
          <w:lang w:val="fr-FR" w:eastAsia="fr-FR"/>
        </w:rPr>
        <w:t>.</w:t>
      </w:r>
      <w:r w:rsidR="00802741" w:rsidRPr="007E09CC">
        <w:rPr>
          <w:rStyle w:val="Appelnotedebasdep"/>
          <w:rFonts w:ascii="Simplified Arabic" w:eastAsia="Times New Roman" w:hAnsi="Simplified Arabic" w:cs="Simplified Arabic"/>
          <w:color w:val="222222"/>
          <w:sz w:val="28"/>
          <w:szCs w:val="28"/>
          <w:rtl/>
          <w:lang w:val="fr-FR" w:eastAsia="fr-FR"/>
        </w:rPr>
        <w:footnoteReference w:id="30"/>
      </w:r>
    </w:p>
    <w:p w:rsidR="00024097" w:rsidRPr="007E09CC" w:rsidRDefault="00424D53" w:rsidP="00FE025B">
      <w:pPr>
        <w:shd w:val="clear" w:color="auto" w:fill="FFFFFF"/>
        <w:spacing w:after="0"/>
        <w:ind w:left="709" w:firstLine="565"/>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 أما </w:t>
      </w:r>
      <w:r w:rsidR="00024097" w:rsidRPr="007E09CC">
        <w:rPr>
          <w:rFonts w:ascii="Simplified Arabic" w:eastAsia="Times New Roman" w:hAnsi="Simplified Arabic" w:cs="Simplified Arabic"/>
          <w:color w:val="222222"/>
          <w:sz w:val="28"/>
          <w:szCs w:val="28"/>
          <w:rtl/>
          <w:lang w:val="fr-FR" w:eastAsia="fr-FR"/>
        </w:rPr>
        <w:t>في</w:t>
      </w:r>
      <w:r w:rsidRPr="007E09CC">
        <w:rPr>
          <w:rFonts w:ascii="Simplified Arabic" w:eastAsia="Times New Roman" w:hAnsi="Simplified Arabic" w:cs="Simplified Arabic"/>
          <w:color w:val="222222"/>
          <w:sz w:val="28"/>
          <w:szCs w:val="28"/>
          <w:rtl/>
          <w:lang w:val="fr-FR" w:eastAsia="fr-FR"/>
        </w:rPr>
        <w:t>ما يخص</w:t>
      </w:r>
      <w:r w:rsidR="00024097" w:rsidRPr="007E09CC">
        <w:rPr>
          <w:rFonts w:ascii="Simplified Arabic" w:eastAsia="Times New Roman" w:hAnsi="Simplified Arabic" w:cs="Simplified Arabic"/>
          <w:color w:val="222222"/>
          <w:sz w:val="28"/>
          <w:szCs w:val="28"/>
          <w:rtl/>
          <w:lang w:val="fr-FR" w:eastAsia="fr-FR"/>
        </w:rPr>
        <w:t xml:space="preserve"> الجزائر</w:t>
      </w:r>
      <w:r w:rsidRPr="007E09CC">
        <w:rPr>
          <w:rFonts w:ascii="Simplified Arabic" w:eastAsia="Times New Roman" w:hAnsi="Simplified Arabic" w:cs="Simplified Arabic"/>
          <w:color w:val="222222"/>
          <w:sz w:val="28"/>
          <w:szCs w:val="28"/>
          <w:rtl/>
          <w:lang w:val="fr-FR" w:eastAsia="fr-FR"/>
        </w:rPr>
        <w:t xml:space="preserve"> ف</w:t>
      </w:r>
      <w:r w:rsidR="00024097" w:rsidRPr="007E09CC">
        <w:rPr>
          <w:rFonts w:ascii="Simplified Arabic" w:eastAsia="Times New Roman" w:hAnsi="Simplified Arabic" w:cs="Simplified Arabic"/>
          <w:color w:val="222222"/>
          <w:sz w:val="28"/>
          <w:szCs w:val="28"/>
          <w:rtl/>
          <w:lang w:val="fr-FR" w:eastAsia="fr-FR"/>
        </w:rPr>
        <w:t>على الرغم من الإطار التشريعي الذي ي</w:t>
      </w:r>
      <w:r w:rsidRPr="007E09CC">
        <w:rPr>
          <w:rFonts w:ascii="Simplified Arabic" w:eastAsia="Times New Roman" w:hAnsi="Simplified Arabic" w:cs="Simplified Arabic"/>
          <w:color w:val="222222"/>
          <w:sz w:val="28"/>
          <w:szCs w:val="28"/>
          <w:rtl/>
          <w:lang w:val="fr-FR" w:eastAsia="fr-FR"/>
        </w:rPr>
        <w:t>حدد مسؤوليات المنتخبين المحليين</w:t>
      </w:r>
      <w:r w:rsidR="00024097" w:rsidRPr="007E09CC">
        <w:rPr>
          <w:rFonts w:ascii="Simplified Arabic" w:eastAsia="Times New Roman" w:hAnsi="Simplified Arabic" w:cs="Simplified Arabic"/>
          <w:color w:val="222222"/>
          <w:sz w:val="28"/>
          <w:szCs w:val="28"/>
          <w:rtl/>
          <w:lang w:val="fr-FR" w:eastAsia="fr-FR"/>
        </w:rPr>
        <w:t xml:space="preserve"> فإ</w:t>
      </w:r>
      <w:r w:rsidRPr="007E09CC">
        <w:rPr>
          <w:rFonts w:ascii="Simplified Arabic" w:eastAsia="Times New Roman" w:hAnsi="Simplified Arabic" w:cs="Simplified Arabic"/>
          <w:color w:val="222222"/>
          <w:sz w:val="28"/>
          <w:szCs w:val="28"/>
          <w:rtl/>
          <w:lang w:val="fr-FR" w:eastAsia="fr-FR"/>
        </w:rPr>
        <w:t xml:space="preserve">ن ثقافة المساءلة لا تزال </w:t>
      </w:r>
      <w:proofErr w:type="spellStart"/>
      <w:r w:rsidRPr="007E09CC">
        <w:rPr>
          <w:rFonts w:ascii="Simplified Arabic" w:eastAsia="Times New Roman" w:hAnsi="Simplified Arabic" w:cs="Simplified Arabic"/>
          <w:color w:val="222222"/>
          <w:sz w:val="28"/>
          <w:szCs w:val="28"/>
          <w:rtl/>
          <w:lang w:val="fr-FR" w:eastAsia="fr-FR"/>
        </w:rPr>
        <w:t>محدودة،</w:t>
      </w:r>
      <w:proofErr w:type="spellEnd"/>
      <w:r w:rsidR="00024097" w:rsidRPr="007E09CC">
        <w:rPr>
          <w:rFonts w:ascii="Simplified Arabic" w:eastAsia="Times New Roman" w:hAnsi="Simplified Arabic" w:cs="Simplified Arabic"/>
          <w:color w:val="222222"/>
          <w:sz w:val="28"/>
          <w:szCs w:val="28"/>
          <w:rtl/>
          <w:lang w:val="fr-FR" w:eastAsia="fr-FR"/>
        </w:rPr>
        <w:t xml:space="preserve"> فالمجالس الشعبية البلدية نادرًا ما تُخضع لأشكال فعالة من الرقابة الشعبية أو </w:t>
      </w:r>
      <w:proofErr w:type="spellStart"/>
      <w:r w:rsidR="00024097" w:rsidRPr="007E09CC">
        <w:rPr>
          <w:rFonts w:ascii="Simplified Arabic" w:eastAsia="Times New Roman" w:hAnsi="Simplified Arabic" w:cs="Simplified Arabic"/>
          <w:color w:val="222222"/>
          <w:sz w:val="28"/>
          <w:szCs w:val="28"/>
          <w:rtl/>
          <w:lang w:val="fr-FR" w:eastAsia="fr-FR"/>
        </w:rPr>
        <w:t>المؤسسية،</w:t>
      </w:r>
      <w:proofErr w:type="spellEnd"/>
      <w:r w:rsidR="00024097" w:rsidRPr="007E09CC">
        <w:rPr>
          <w:rFonts w:ascii="Simplified Arabic" w:eastAsia="Times New Roman" w:hAnsi="Simplified Arabic" w:cs="Simplified Arabic"/>
          <w:color w:val="222222"/>
          <w:sz w:val="28"/>
          <w:szCs w:val="28"/>
          <w:rtl/>
          <w:lang w:val="fr-FR" w:eastAsia="fr-FR"/>
        </w:rPr>
        <w:t xml:space="preserve"> كما أن المواطن يفتقر غالبًا إلى القنوات والإجراءات القانونية التي تمكّنه من ممارسة دوره الر</w:t>
      </w:r>
      <w:r w:rsidRPr="007E09CC">
        <w:rPr>
          <w:rFonts w:ascii="Simplified Arabic" w:eastAsia="Times New Roman" w:hAnsi="Simplified Arabic" w:cs="Simplified Arabic"/>
          <w:color w:val="222222"/>
          <w:sz w:val="28"/>
          <w:szCs w:val="28"/>
          <w:rtl/>
          <w:lang w:val="fr-FR" w:eastAsia="fr-FR"/>
        </w:rPr>
        <w:t>قا</w:t>
      </w:r>
      <w:r w:rsidR="00802741" w:rsidRPr="007E09CC">
        <w:rPr>
          <w:rFonts w:ascii="Simplified Arabic" w:eastAsia="Times New Roman" w:hAnsi="Simplified Arabic" w:cs="Simplified Arabic"/>
          <w:color w:val="222222"/>
          <w:sz w:val="28"/>
          <w:szCs w:val="28"/>
          <w:rtl/>
          <w:lang w:val="fr-FR" w:eastAsia="fr-FR"/>
        </w:rPr>
        <w:t>بي</w:t>
      </w:r>
      <w:proofErr w:type="spellStart"/>
      <w:r w:rsidR="00802741" w:rsidRPr="007E09CC">
        <w:rPr>
          <w:rFonts w:ascii="Simplified Arabic" w:eastAsia="Times New Roman" w:hAnsi="Simplified Arabic" w:cs="Simplified Arabic"/>
          <w:color w:val="222222"/>
          <w:sz w:val="28"/>
          <w:szCs w:val="28"/>
          <w:rtl/>
          <w:lang w:eastAsia="fr-FR" w:bidi="ar-DZ"/>
        </w:rPr>
        <w:t>،</w:t>
      </w:r>
      <w:proofErr w:type="spellEnd"/>
      <w:r w:rsidR="00802741" w:rsidRPr="007E09CC">
        <w:rPr>
          <w:rStyle w:val="Appelnotedebasdep"/>
          <w:rFonts w:ascii="Simplified Arabic" w:eastAsia="Times New Roman" w:hAnsi="Simplified Arabic" w:cs="Simplified Arabic"/>
          <w:color w:val="222222"/>
          <w:sz w:val="28"/>
          <w:szCs w:val="28"/>
          <w:rtl/>
          <w:lang w:val="fr-FR" w:eastAsia="fr-FR"/>
        </w:rPr>
        <w:footnoteReference w:id="31"/>
      </w:r>
      <w:r w:rsidR="00802741" w:rsidRPr="007E09CC">
        <w:rPr>
          <w:rFonts w:ascii="Simplified Arabic" w:eastAsia="Times New Roman" w:hAnsi="Simplified Arabic" w:cs="Simplified Arabic"/>
          <w:color w:val="222222"/>
          <w:sz w:val="28"/>
          <w:szCs w:val="28"/>
          <w:rtl/>
          <w:lang w:eastAsia="fr-FR"/>
        </w:rPr>
        <w:t xml:space="preserve"> </w:t>
      </w:r>
      <w:proofErr w:type="spellStart"/>
      <w:r w:rsidRPr="007E09CC">
        <w:rPr>
          <w:rFonts w:ascii="Simplified Arabic" w:eastAsia="Times New Roman" w:hAnsi="Simplified Arabic" w:cs="Simplified Arabic"/>
          <w:color w:val="222222"/>
          <w:sz w:val="28"/>
          <w:szCs w:val="28"/>
          <w:rtl/>
          <w:lang w:val="fr-FR" w:eastAsia="fr-FR"/>
        </w:rPr>
        <w:t>بالاضافة</w:t>
      </w:r>
      <w:proofErr w:type="spellEnd"/>
      <w:r w:rsidRPr="007E09CC">
        <w:rPr>
          <w:rFonts w:ascii="Simplified Arabic" w:eastAsia="Times New Roman" w:hAnsi="Simplified Arabic" w:cs="Simplified Arabic"/>
          <w:color w:val="222222"/>
          <w:sz w:val="28"/>
          <w:szCs w:val="28"/>
          <w:rtl/>
          <w:lang w:val="fr-FR" w:eastAsia="fr-FR"/>
        </w:rPr>
        <w:t xml:space="preserve"> الى تسجيل </w:t>
      </w:r>
      <w:r w:rsidR="00024097" w:rsidRPr="007E09CC">
        <w:rPr>
          <w:rFonts w:ascii="Simplified Arabic" w:eastAsia="Times New Roman" w:hAnsi="Simplified Arabic" w:cs="Simplified Arabic"/>
          <w:color w:val="222222"/>
          <w:sz w:val="28"/>
          <w:szCs w:val="28"/>
          <w:rtl/>
          <w:lang w:val="fr-FR" w:eastAsia="fr-FR"/>
        </w:rPr>
        <w:t xml:space="preserve">ضعف في </w:t>
      </w:r>
      <w:proofErr w:type="spellStart"/>
      <w:r w:rsidR="00024097" w:rsidRPr="007E09CC">
        <w:rPr>
          <w:rFonts w:ascii="Simplified Arabic" w:eastAsia="Times New Roman" w:hAnsi="Simplified Arabic" w:cs="Simplified Arabic"/>
          <w:color w:val="222222"/>
          <w:sz w:val="28"/>
          <w:szCs w:val="28"/>
          <w:rtl/>
          <w:lang w:val="fr-FR" w:eastAsia="fr-FR"/>
        </w:rPr>
        <w:t>تفعيل</w:t>
      </w:r>
      <w:proofErr w:type="spellEnd"/>
      <w:r w:rsidR="00024097" w:rsidRPr="007E09CC">
        <w:rPr>
          <w:rFonts w:ascii="Simplified Arabic" w:eastAsia="Times New Roman" w:hAnsi="Simplified Arabic" w:cs="Simplified Arabic"/>
          <w:color w:val="222222"/>
          <w:sz w:val="28"/>
          <w:szCs w:val="28"/>
          <w:rtl/>
          <w:lang w:val="fr-FR" w:eastAsia="fr-FR"/>
        </w:rPr>
        <w:t xml:space="preserve"> آليات التقييم الدوري لأد</w:t>
      </w:r>
      <w:r w:rsidR="00802741" w:rsidRPr="007E09CC">
        <w:rPr>
          <w:rFonts w:ascii="Simplified Arabic" w:eastAsia="Times New Roman" w:hAnsi="Simplified Arabic" w:cs="Simplified Arabic"/>
          <w:color w:val="222222"/>
          <w:sz w:val="28"/>
          <w:szCs w:val="28"/>
          <w:rtl/>
          <w:lang w:val="fr-FR" w:eastAsia="fr-FR"/>
        </w:rPr>
        <w:t>اء المنتخبين والموظفين المحليين</w:t>
      </w:r>
      <w:r w:rsidR="00024097" w:rsidRPr="007E09CC">
        <w:rPr>
          <w:rFonts w:ascii="Simplified Arabic" w:eastAsia="Times New Roman" w:hAnsi="Simplified Arabic" w:cs="Simplified Arabic"/>
          <w:color w:val="222222"/>
          <w:sz w:val="28"/>
          <w:szCs w:val="28"/>
          <w:rtl/>
          <w:lang w:val="fr-FR" w:eastAsia="fr-FR"/>
        </w:rPr>
        <w:t xml:space="preserve"> ما يُضعف من </w:t>
      </w:r>
      <w:proofErr w:type="spellStart"/>
      <w:r w:rsidR="00024097" w:rsidRPr="007E09CC">
        <w:rPr>
          <w:rFonts w:ascii="Simplified Arabic" w:eastAsia="Times New Roman" w:hAnsi="Simplified Arabic" w:cs="Simplified Arabic"/>
          <w:color w:val="222222"/>
          <w:sz w:val="28"/>
          <w:szCs w:val="28"/>
          <w:rtl/>
          <w:lang w:val="fr-FR" w:eastAsia="fr-FR"/>
        </w:rPr>
        <w:t>نجاعة</w:t>
      </w:r>
      <w:proofErr w:type="spellEnd"/>
      <w:r w:rsidR="00024097" w:rsidRPr="007E09CC">
        <w:rPr>
          <w:rFonts w:ascii="Simplified Arabic" w:eastAsia="Times New Roman" w:hAnsi="Simplified Arabic" w:cs="Simplified Arabic"/>
          <w:color w:val="222222"/>
          <w:sz w:val="28"/>
          <w:szCs w:val="28"/>
          <w:rtl/>
          <w:lang w:val="fr-FR" w:eastAsia="fr-FR"/>
        </w:rPr>
        <w:t xml:space="preserve"> الإدارة المحلية ويُكرس غياب المحاسبة</w:t>
      </w:r>
      <w:r w:rsidR="00024097" w:rsidRPr="007E09CC">
        <w:rPr>
          <w:rFonts w:ascii="Simplified Arabic" w:eastAsia="Times New Roman" w:hAnsi="Simplified Arabic" w:cs="Simplified Arabic"/>
          <w:color w:val="222222"/>
          <w:sz w:val="28"/>
          <w:szCs w:val="28"/>
          <w:lang w:val="fr-FR" w:eastAsia="fr-FR"/>
        </w:rPr>
        <w:t>.</w:t>
      </w:r>
    </w:p>
    <w:p w:rsidR="00AA18A8" w:rsidRPr="007E09CC" w:rsidRDefault="00024097"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proofErr w:type="gramStart"/>
      <w:r w:rsidRPr="007E09CC">
        <w:rPr>
          <w:rFonts w:ascii="Simplified Arabic" w:eastAsia="Times New Roman" w:hAnsi="Simplified Arabic" w:cs="Simplified Arabic"/>
          <w:color w:val="222222"/>
          <w:sz w:val="28"/>
          <w:szCs w:val="28"/>
          <w:rtl/>
          <w:lang w:val="fr-FR" w:eastAsia="fr-FR"/>
        </w:rPr>
        <w:t>وقد</w:t>
      </w:r>
      <w:proofErr w:type="gramEnd"/>
      <w:r w:rsidRPr="007E09CC">
        <w:rPr>
          <w:rFonts w:ascii="Simplified Arabic" w:eastAsia="Times New Roman" w:hAnsi="Simplified Arabic" w:cs="Simplified Arabic"/>
          <w:color w:val="222222"/>
          <w:sz w:val="28"/>
          <w:szCs w:val="28"/>
          <w:rtl/>
          <w:lang w:val="fr-FR" w:eastAsia="fr-FR"/>
        </w:rPr>
        <w:t xml:space="preserve"> أظهرت بعض المبادرات المدعومة </w:t>
      </w:r>
      <w:proofErr w:type="spellStart"/>
      <w:r w:rsidRPr="007E09CC">
        <w:rPr>
          <w:rFonts w:ascii="Simplified Arabic" w:eastAsia="Times New Roman" w:hAnsi="Simplified Arabic" w:cs="Simplified Arabic"/>
          <w:color w:val="222222"/>
          <w:sz w:val="28"/>
          <w:szCs w:val="28"/>
          <w:rtl/>
          <w:lang w:val="fr-FR" w:eastAsia="fr-FR"/>
        </w:rPr>
        <w:t>دوليًا،</w:t>
      </w:r>
      <w:proofErr w:type="spellEnd"/>
      <w:r w:rsidRPr="007E09CC">
        <w:rPr>
          <w:rFonts w:ascii="Simplified Arabic" w:eastAsia="Times New Roman" w:hAnsi="Simplified Arabic" w:cs="Simplified Arabic"/>
          <w:color w:val="222222"/>
          <w:sz w:val="28"/>
          <w:szCs w:val="28"/>
          <w:rtl/>
          <w:lang w:val="fr-FR" w:eastAsia="fr-FR"/>
        </w:rPr>
        <w:t xml:space="preserve"> مثل برامج دعم البلديات التي أشرفت عليها</w:t>
      </w:r>
      <w:r w:rsidRPr="007E09CC">
        <w:rPr>
          <w:rFonts w:ascii="Simplified Arabic" w:eastAsia="Times New Roman" w:hAnsi="Simplified Arabic" w:cs="Simplified Arabic"/>
          <w:color w:val="222222"/>
          <w:sz w:val="28"/>
          <w:szCs w:val="28"/>
          <w:lang w:val="fr-FR" w:eastAsia="fr-FR"/>
        </w:rPr>
        <w:t xml:space="preserve"> GIZ </w:t>
      </w:r>
      <w:proofErr w:type="spellStart"/>
      <w:r w:rsidRPr="007E09CC">
        <w:rPr>
          <w:rFonts w:ascii="Simplified Arabic" w:eastAsia="Times New Roman" w:hAnsi="Simplified Arabic" w:cs="Simplified Arabic"/>
          <w:color w:val="222222"/>
          <w:sz w:val="28"/>
          <w:szCs w:val="28"/>
          <w:rtl/>
          <w:lang w:val="fr-FR" w:eastAsia="fr-FR"/>
        </w:rPr>
        <w:t>الألمانية،</w:t>
      </w:r>
      <w:proofErr w:type="spellEnd"/>
      <w:r w:rsidRPr="007E09CC">
        <w:rPr>
          <w:rFonts w:ascii="Simplified Arabic" w:eastAsia="Times New Roman" w:hAnsi="Simplified Arabic" w:cs="Simplified Arabic"/>
          <w:color w:val="222222"/>
          <w:sz w:val="28"/>
          <w:szCs w:val="28"/>
          <w:rtl/>
          <w:lang w:val="fr-FR" w:eastAsia="fr-FR"/>
        </w:rPr>
        <w:t xml:space="preserve"> أن إدماج آليات المساءلة المجتمعية (مثل التقارير الدورية </w:t>
      </w:r>
      <w:proofErr w:type="spellStart"/>
      <w:r w:rsidRPr="007E09CC">
        <w:rPr>
          <w:rFonts w:ascii="Simplified Arabic" w:eastAsia="Times New Roman" w:hAnsi="Simplified Arabic" w:cs="Simplified Arabic"/>
          <w:color w:val="222222"/>
          <w:sz w:val="28"/>
          <w:szCs w:val="28"/>
          <w:rtl/>
          <w:lang w:val="fr-FR" w:eastAsia="fr-FR"/>
        </w:rPr>
        <w:t>المفتوحة،</w:t>
      </w:r>
      <w:proofErr w:type="spellEnd"/>
      <w:r w:rsidRPr="007E09CC">
        <w:rPr>
          <w:rFonts w:ascii="Simplified Arabic" w:eastAsia="Times New Roman" w:hAnsi="Simplified Arabic" w:cs="Simplified Arabic"/>
          <w:color w:val="222222"/>
          <w:sz w:val="28"/>
          <w:szCs w:val="28"/>
          <w:rtl/>
          <w:lang w:val="fr-FR" w:eastAsia="fr-FR"/>
        </w:rPr>
        <w:t xml:space="preserve"> أو صناديق اقتراحات الجمهور</w:t>
      </w:r>
      <w:proofErr w:type="spellStart"/>
      <w:r w:rsidRPr="007E09CC">
        <w:rPr>
          <w:rFonts w:ascii="Simplified Arabic" w:eastAsia="Times New Roman" w:hAnsi="Simplified Arabic" w:cs="Simplified Arabic"/>
          <w:color w:val="222222"/>
          <w:sz w:val="28"/>
          <w:szCs w:val="28"/>
          <w:rtl/>
          <w:lang w:val="fr-FR" w:eastAsia="fr-FR"/>
        </w:rPr>
        <w:t>)</w:t>
      </w:r>
      <w:proofErr w:type="spellEnd"/>
      <w:r w:rsidRPr="007E09CC">
        <w:rPr>
          <w:rFonts w:ascii="Simplified Arabic" w:eastAsia="Times New Roman" w:hAnsi="Simplified Arabic" w:cs="Simplified Arabic"/>
          <w:color w:val="222222"/>
          <w:sz w:val="28"/>
          <w:szCs w:val="28"/>
          <w:rtl/>
          <w:lang w:val="fr-FR" w:eastAsia="fr-FR"/>
        </w:rPr>
        <w:t xml:space="preserve"> يُعزز فعليًا من التسيير الرشيد ويُحسن جودة الخدمات المحلية</w:t>
      </w:r>
      <w:r w:rsidRPr="007E09CC">
        <w:rPr>
          <w:rFonts w:ascii="Simplified Arabic" w:eastAsia="Times New Roman" w:hAnsi="Simplified Arabic" w:cs="Simplified Arabic"/>
          <w:color w:val="222222"/>
          <w:sz w:val="28"/>
          <w:szCs w:val="28"/>
          <w:lang w:val="fr-FR" w:eastAsia="fr-FR"/>
        </w:rPr>
        <w:t>.</w:t>
      </w:r>
    </w:p>
    <w:p w:rsidR="00024097" w:rsidRPr="007E09CC" w:rsidRDefault="00AA18A8" w:rsidP="00FE025B">
      <w:pPr>
        <w:pStyle w:val="Paragraphedeliste"/>
        <w:numPr>
          <w:ilvl w:val="0"/>
          <w:numId w:val="12"/>
        </w:numPr>
        <w:shd w:val="clear" w:color="auto" w:fill="FFFFFF"/>
        <w:ind w:left="709" w:firstLine="567"/>
        <w:jc w:val="both"/>
        <w:rPr>
          <w:rFonts w:ascii="Simplified Arabic" w:eastAsia="Times New Roman" w:hAnsi="Simplified Arabic" w:cs="Simplified Arabic"/>
          <w:color w:val="222222"/>
          <w:sz w:val="28"/>
          <w:szCs w:val="28"/>
          <w:lang w:val="fr-FR" w:eastAsia="fr-FR"/>
        </w:rPr>
      </w:pPr>
      <w:proofErr w:type="spellStart"/>
      <w:r w:rsidRPr="007E09CC">
        <w:rPr>
          <w:rFonts w:ascii="Simplified Arabic" w:hAnsi="Simplified Arabic" w:cs="Simplified Arabic"/>
          <w:b/>
          <w:bCs/>
          <w:sz w:val="28"/>
          <w:szCs w:val="28"/>
          <w:rtl/>
        </w:rPr>
        <w:t>الفعالي</w:t>
      </w:r>
      <w:r w:rsidR="000A448E" w:rsidRPr="007E09CC">
        <w:rPr>
          <w:rFonts w:ascii="Simplified Arabic" w:hAnsi="Simplified Arabic" w:cs="Simplified Arabic"/>
          <w:b/>
          <w:bCs/>
          <w:sz w:val="28"/>
          <w:szCs w:val="28"/>
          <w:rtl/>
        </w:rPr>
        <w:t>ة</w:t>
      </w:r>
      <w:r w:rsidR="00516B41" w:rsidRPr="007E09CC">
        <w:rPr>
          <w:rFonts w:ascii="Simplified Arabic" w:hAnsi="Simplified Arabic" w:cs="Simplified Arabic"/>
          <w:b/>
          <w:bCs/>
          <w:sz w:val="28"/>
          <w:szCs w:val="28"/>
          <w:rtl/>
        </w:rPr>
        <w:t>:</w:t>
      </w:r>
      <w:proofErr w:type="spellEnd"/>
      <w:r w:rsidR="00516B41" w:rsidRPr="007E09CC">
        <w:rPr>
          <w:rFonts w:ascii="Simplified Arabic" w:hAnsi="Simplified Arabic" w:cs="Simplified Arabic"/>
          <w:sz w:val="28"/>
          <w:szCs w:val="28"/>
          <w:rtl/>
        </w:rPr>
        <w:t xml:space="preserve"> </w:t>
      </w:r>
      <w:r w:rsidR="00024097" w:rsidRPr="007E09CC">
        <w:rPr>
          <w:rFonts w:ascii="Simplified Arabic" w:eastAsia="Times New Roman" w:hAnsi="Simplified Arabic" w:cs="Simplified Arabic"/>
          <w:color w:val="222222"/>
          <w:sz w:val="28"/>
          <w:szCs w:val="28"/>
          <w:rtl/>
          <w:lang w:val="fr-FR" w:eastAsia="fr-FR"/>
        </w:rPr>
        <w:t>تُعدّ الفعالية م</w:t>
      </w:r>
      <w:r w:rsidR="00966A89" w:rsidRPr="007E09CC">
        <w:rPr>
          <w:rFonts w:ascii="Simplified Arabic" w:eastAsia="Times New Roman" w:hAnsi="Simplified Arabic" w:cs="Simplified Arabic"/>
          <w:color w:val="222222"/>
          <w:sz w:val="28"/>
          <w:szCs w:val="28"/>
          <w:rtl/>
          <w:lang w:val="fr-FR" w:eastAsia="fr-FR"/>
        </w:rPr>
        <w:t>ن المبادئ الأساسية للحكم الراشد</w:t>
      </w:r>
      <w:r w:rsidR="00024097" w:rsidRPr="007E09CC">
        <w:rPr>
          <w:rFonts w:ascii="Simplified Arabic" w:eastAsia="Times New Roman" w:hAnsi="Simplified Arabic" w:cs="Simplified Arabic"/>
          <w:color w:val="222222"/>
          <w:sz w:val="28"/>
          <w:szCs w:val="28"/>
          <w:rtl/>
          <w:lang w:val="fr-FR" w:eastAsia="fr-FR"/>
        </w:rPr>
        <w:t xml:space="preserve"> حيث تشير إلى </w:t>
      </w:r>
      <w:proofErr w:type="spellStart"/>
      <w:r w:rsidR="00966A89" w:rsidRPr="007E09CC">
        <w:rPr>
          <w:rFonts w:ascii="Simplified Arabic" w:eastAsia="Times New Roman" w:hAnsi="Simplified Arabic" w:cs="Simplified Arabic"/>
          <w:color w:val="222222"/>
          <w:sz w:val="28"/>
          <w:szCs w:val="28"/>
          <w:rtl/>
          <w:lang w:eastAsia="fr-FR" w:bidi="ar-DZ"/>
        </w:rPr>
        <w:t>"</w:t>
      </w:r>
      <w:proofErr w:type="spellEnd"/>
      <w:r w:rsidR="00024097" w:rsidRPr="007E09CC">
        <w:rPr>
          <w:rFonts w:ascii="Simplified Arabic" w:eastAsia="Times New Roman" w:hAnsi="Simplified Arabic" w:cs="Simplified Arabic"/>
          <w:color w:val="222222"/>
          <w:sz w:val="28"/>
          <w:szCs w:val="28"/>
          <w:rtl/>
          <w:lang w:val="fr-FR" w:eastAsia="fr-FR"/>
        </w:rPr>
        <w:t>قدرة المؤسسات على تحقيق الأهداف المرجوة بأقل التكاليف</w:t>
      </w:r>
      <w:r w:rsidR="00966A89" w:rsidRPr="007E09CC">
        <w:rPr>
          <w:rFonts w:ascii="Simplified Arabic" w:eastAsia="Times New Roman" w:hAnsi="Simplified Arabic" w:cs="Simplified Arabic"/>
          <w:color w:val="222222"/>
          <w:sz w:val="28"/>
          <w:szCs w:val="28"/>
          <w:rtl/>
          <w:lang w:val="fr-FR" w:eastAsia="fr-FR"/>
        </w:rPr>
        <w:t xml:space="preserve"> الممكنة وضمن آجال زمنية معقولة</w:t>
      </w:r>
      <w:r w:rsidR="00024097" w:rsidRPr="007E09CC">
        <w:rPr>
          <w:rFonts w:ascii="Simplified Arabic" w:eastAsia="Times New Roman" w:hAnsi="Simplified Arabic" w:cs="Simplified Arabic"/>
          <w:color w:val="222222"/>
          <w:sz w:val="28"/>
          <w:szCs w:val="28"/>
          <w:rtl/>
          <w:lang w:val="fr-FR" w:eastAsia="fr-FR"/>
        </w:rPr>
        <w:t xml:space="preserve"> بما يضمن تحقيق التنمية على أسس </w:t>
      </w:r>
      <w:proofErr w:type="spellStart"/>
      <w:r w:rsidR="00024097" w:rsidRPr="007E09CC">
        <w:rPr>
          <w:rFonts w:ascii="Simplified Arabic" w:eastAsia="Times New Roman" w:hAnsi="Simplified Arabic" w:cs="Simplified Arabic"/>
          <w:color w:val="222222"/>
          <w:sz w:val="28"/>
          <w:szCs w:val="28"/>
          <w:rtl/>
          <w:lang w:val="fr-FR" w:eastAsia="fr-FR"/>
        </w:rPr>
        <w:t>مستدامة</w:t>
      </w:r>
      <w:r w:rsidR="00966A89" w:rsidRPr="007E09CC">
        <w:rPr>
          <w:rFonts w:ascii="Simplified Arabic" w:eastAsia="Times New Roman" w:hAnsi="Simplified Arabic" w:cs="Simplified Arabic"/>
          <w:color w:val="222222"/>
          <w:sz w:val="28"/>
          <w:szCs w:val="28"/>
          <w:rtl/>
          <w:lang w:val="fr-FR" w:eastAsia="fr-FR"/>
        </w:rPr>
        <w:t>"،</w:t>
      </w:r>
      <w:proofErr w:type="spellEnd"/>
      <w:r w:rsidR="00966A89" w:rsidRPr="007E09CC">
        <w:rPr>
          <w:rStyle w:val="Appelnotedebasdep"/>
          <w:rFonts w:ascii="Simplified Arabic" w:eastAsia="Times New Roman" w:hAnsi="Simplified Arabic" w:cs="Simplified Arabic"/>
          <w:color w:val="222222"/>
          <w:sz w:val="28"/>
          <w:szCs w:val="28"/>
          <w:rtl/>
          <w:lang w:val="fr-FR" w:eastAsia="fr-FR"/>
        </w:rPr>
        <w:footnoteReference w:id="32"/>
      </w:r>
      <w:r w:rsidR="00966A89" w:rsidRPr="007E09CC">
        <w:rPr>
          <w:rFonts w:ascii="Simplified Arabic" w:eastAsia="Times New Roman" w:hAnsi="Simplified Arabic" w:cs="Simplified Arabic"/>
          <w:color w:val="222222"/>
          <w:sz w:val="28"/>
          <w:szCs w:val="28"/>
          <w:rtl/>
          <w:lang w:val="fr-FR" w:eastAsia="fr-FR"/>
        </w:rPr>
        <w:t xml:space="preserve"> </w:t>
      </w:r>
      <w:r w:rsidR="00024097" w:rsidRPr="007E09CC">
        <w:rPr>
          <w:rFonts w:ascii="Simplified Arabic" w:eastAsia="Times New Roman" w:hAnsi="Simplified Arabic" w:cs="Simplified Arabic"/>
          <w:color w:val="222222"/>
          <w:sz w:val="28"/>
          <w:szCs w:val="28"/>
          <w:rtl/>
          <w:lang w:val="fr-FR" w:eastAsia="fr-FR"/>
        </w:rPr>
        <w:t>وتمثل الفعالي</w:t>
      </w:r>
      <w:r w:rsidR="00966A89" w:rsidRPr="007E09CC">
        <w:rPr>
          <w:rFonts w:ascii="Simplified Arabic" w:eastAsia="Times New Roman" w:hAnsi="Simplified Arabic" w:cs="Simplified Arabic"/>
          <w:color w:val="222222"/>
          <w:sz w:val="28"/>
          <w:szCs w:val="28"/>
          <w:rtl/>
          <w:lang w:val="fr-FR" w:eastAsia="fr-FR"/>
        </w:rPr>
        <w:t>ة ركيزة في تجويد الأداء العمومي</w:t>
      </w:r>
      <w:r w:rsidR="00024097" w:rsidRPr="007E09CC">
        <w:rPr>
          <w:rFonts w:ascii="Simplified Arabic" w:eastAsia="Times New Roman" w:hAnsi="Simplified Arabic" w:cs="Simplified Arabic"/>
          <w:color w:val="222222"/>
          <w:sz w:val="28"/>
          <w:szCs w:val="28"/>
          <w:rtl/>
          <w:lang w:val="fr-FR" w:eastAsia="fr-FR"/>
        </w:rPr>
        <w:t xml:space="preserve"> إذ تُسهم في تحسين نوعية </w:t>
      </w:r>
      <w:proofErr w:type="spellStart"/>
      <w:r w:rsidR="00024097" w:rsidRPr="007E09CC">
        <w:rPr>
          <w:rFonts w:ascii="Simplified Arabic" w:eastAsia="Times New Roman" w:hAnsi="Simplified Arabic" w:cs="Simplified Arabic"/>
          <w:color w:val="222222"/>
          <w:sz w:val="28"/>
          <w:szCs w:val="28"/>
          <w:rtl/>
          <w:lang w:val="fr-FR" w:eastAsia="fr-FR"/>
        </w:rPr>
        <w:t>الخدمات،</w:t>
      </w:r>
      <w:proofErr w:type="spellEnd"/>
      <w:r w:rsidR="00024097" w:rsidRPr="007E09CC">
        <w:rPr>
          <w:rFonts w:ascii="Simplified Arabic" w:eastAsia="Times New Roman" w:hAnsi="Simplified Arabic" w:cs="Simplified Arabic"/>
          <w:color w:val="222222"/>
          <w:sz w:val="28"/>
          <w:szCs w:val="28"/>
          <w:rtl/>
          <w:lang w:val="fr-FR" w:eastAsia="fr-FR"/>
        </w:rPr>
        <w:t xml:space="preserve"> وترشيد </w:t>
      </w:r>
      <w:proofErr w:type="spellStart"/>
      <w:r w:rsidR="00024097" w:rsidRPr="007E09CC">
        <w:rPr>
          <w:rFonts w:ascii="Simplified Arabic" w:eastAsia="Times New Roman" w:hAnsi="Simplified Arabic" w:cs="Simplified Arabic"/>
          <w:color w:val="222222"/>
          <w:sz w:val="28"/>
          <w:szCs w:val="28"/>
          <w:rtl/>
          <w:lang w:val="fr-FR" w:eastAsia="fr-FR"/>
        </w:rPr>
        <w:t>الموارد،</w:t>
      </w:r>
      <w:proofErr w:type="spellEnd"/>
      <w:r w:rsidR="00024097" w:rsidRPr="007E09CC">
        <w:rPr>
          <w:rFonts w:ascii="Simplified Arabic" w:eastAsia="Times New Roman" w:hAnsi="Simplified Arabic" w:cs="Simplified Arabic"/>
          <w:color w:val="222222"/>
          <w:sz w:val="28"/>
          <w:szCs w:val="28"/>
          <w:rtl/>
          <w:lang w:val="fr-FR" w:eastAsia="fr-FR"/>
        </w:rPr>
        <w:t xml:space="preserve"> وتعزيز ثقة المواطنين في الإدارة المحلية</w:t>
      </w:r>
      <w:r w:rsidR="00024097" w:rsidRPr="007E09CC">
        <w:rPr>
          <w:rFonts w:ascii="Simplified Arabic" w:eastAsia="Times New Roman" w:hAnsi="Simplified Arabic" w:cs="Simplified Arabic"/>
          <w:color w:val="222222"/>
          <w:sz w:val="28"/>
          <w:szCs w:val="28"/>
          <w:lang w:val="fr-FR" w:eastAsia="fr-FR"/>
        </w:rPr>
        <w:t>.</w:t>
      </w:r>
    </w:p>
    <w:p w:rsidR="00024097" w:rsidRPr="007E09CC" w:rsidRDefault="00024097"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r w:rsidRPr="007E09CC">
        <w:rPr>
          <w:rFonts w:ascii="Simplified Arabic" w:eastAsia="Times New Roman" w:hAnsi="Simplified Arabic" w:cs="Simplified Arabic"/>
          <w:color w:val="222222"/>
          <w:sz w:val="28"/>
          <w:szCs w:val="28"/>
          <w:rtl/>
          <w:lang w:val="fr-FR" w:eastAsia="fr-FR"/>
        </w:rPr>
        <w:t xml:space="preserve">وعلى المستوى </w:t>
      </w:r>
      <w:proofErr w:type="spellStart"/>
      <w:r w:rsidRPr="007E09CC">
        <w:rPr>
          <w:rFonts w:ascii="Simplified Arabic" w:eastAsia="Times New Roman" w:hAnsi="Simplified Arabic" w:cs="Simplified Arabic"/>
          <w:color w:val="222222"/>
          <w:sz w:val="28"/>
          <w:szCs w:val="28"/>
          <w:rtl/>
          <w:lang w:val="fr-FR" w:eastAsia="fr-FR"/>
        </w:rPr>
        <w:t>المحلي،</w:t>
      </w:r>
      <w:proofErr w:type="spellEnd"/>
      <w:r w:rsidRPr="007E09CC">
        <w:rPr>
          <w:rFonts w:ascii="Simplified Arabic" w:eastAsia="Times New Roman" w:hAnsi="Simplified Arabic" w:cs="Simplified Arabic"/>
          <w:color w:val="222222"/>
          <w:sz w:val="28"/>
          <w:szCs w:val="28"/>
          <w:rtl/>
          <w:lang w:val="fr-FR" w:eastAsia="fr-FR"/>
        </w:rPr>
        <w:t xml:space="preserve"> يُترجم مبدأ الفعالية في حُسن </w:t>
      </w:r>
      <w:proofErr w:type="spellStart"/>
      <w:r w:rsidRPr="007E09CC">
        <w:rPr>
          <w:rFonts w:ascii="Simplified Arabic" w:eastAsia="Times New Roman" w:hAnsi="Simplified Arabic" w:cs="Simplified Arabic"/>
          <w:color w:val="222222"/>
          <w:sz w:val="28"/>
          <w:szCs w:val="28"/>
          <w:rtl/>
          <w:lang w:val="fr-FR" w:eastAsia="fr-FR"/>
        </w:rPr>
        <w:t>التخطيط،</w:t>
      </w:r>
      <w:proofErr w:type="spellEnd"/>
      <w:r w:rsidRPr="007E09CC">
        <w:rPr>
          <w:rFonts w:ascii="Simplified Arabic" w:eastAsia="Times New Roman" w:hAnsi="Simplified Arabic" w:cs="Simplified Arabic"/>
          <w:color w:val="222222"/>
          <w:sz w:val="28"/>
          <w:szCs w:val="28"/>
          <w:rtl/>
          <w:lang w:val="fr-FR" w:eastAsia="fr-FR"/>
        </w:rPr>
        <w:t xml:space="preserve"> التسيير الجيد </w:t>
      </w:r>
      <w:proofErr w:type="spellStart"/>
      <w:r w:rsidRPr="007E09CC">
        <w:rPr>
          <w:rFonts w:ascii="Simplified Arabic" w:eastAsia="Times New Roman" w:hAnsi="Simplified Arabic" w:cs="Simplified Arabic"/>
          <w:color w:val="222222"/>
          <w:sz w:val="28"/>
          <w:szCs w:val="28"/>
          <w:rtl/>
          <w:lang w:val="fr-FR" w:eastAsia="fr-FR"/>
        </w:rPr>
        <w:t>للموارد،</w:t>
      </w:r>
      <w:proofErr w:type="spellEnd"/>
      <w:r w:rsidRPr="007E09CC">
        <w:rPr>
          <w:rFonts w:ascii="Simplified Arabic" w:eastAsia="Times New Roman" w:hAnsi="Simplified Arabic" w:cs="Simplified Arabic"/>
          <w:color w:val="222222"/>
          <w:sz w:val="28"/>
          <w:szCs w:val="28"/>
          <w:rtl/>
          <w:lang w:val="fr-FR" w:eastAsia="fr-FR"/>
        </w:rPr>
        <w:t xml:space="preserve"> والاستجابة الفورية لحاجات </w:t>
      </w:r>
      <w:proofErr w:type="spellStart"/>
      <w:r w:rsidRPr="007E09CC">
        <w:rPr>
          <w:rFonts w:ascii="Simplified Arabic" w:eastAsia="Times New Roman" w:hAnsi="Simplified Arabic" w:cs="Simplified Arabic"/>
          <w:color w:val="222222"/>
          <w:sz w:val="28"/>
          <w:szCs w:val="28"/>
          <w:rtl/>
          <w:lang w:val="fr-FR" w:eastAsia="fr-FR"/>
        </w:rPr>
        <w:t>المواطنين،</w:t>
      </w:r>
      <w:proofErr w:type="spellEnd"/>
      <w:r w:rsidRPr="007E09CC">
        <w:rPr>
          <w:rFonts w:ascii="Simplified Arabic" w:eastAsia="Times New Roman" w:hAnsi="Simplified Arabic" w:cs="Simplified Arabic"/>
          <w:color w:val="222222"/>
          <w:sz w:val="28"/>
          <w:szCs w:val="28"/>
          <w:rtl/>
          <w:lang w:val="fr-FR" w:eastAsia="fr-FR"/>
        </w:rPr>
        <w:t xml:space="preserve"> ما يعزز من استدامة المشاريع ويقلّ</w:t>
      </w:r>
      <w:r w:rsidR="00966A89" w:rsidRPr="007E09CC">
        <w:rPr>
          <w:rFonts w:ascii="Simplified Arabic" w:eastAsia="Times New Roman" w:hAnsi="Simplified Arabic" w:cs="Simplified Arabic"/>
          <w:color w:val="222222"/>
          <w:sz w:val="28"/>
          <w:szCs w:val="28"/>
          <w:rtl/>
          <w:lang w:val="fr-FR" w:eastAsia="fr-FR"/>
        </w:rPr>
        <w:t xml:space="preserve">ص من مظاهر </w:t>
      </w:r>
      <w:proofErr w:type="spellStart"/>
      <w:r w:rsidR="00966A89" w:rsidRPr="007E09CC">
        <w:rPr>
          <w:rFonts w:ascii="Simplified Arabic" w:eastAsia="Times New Roman" w:hAnsi="Simplified Arabic" w:cs="Simplified Arabic"/>
          <w:color w:val="222222"/>
          <w:sz w:val="28"/>
          <w:szCs w:val="28"/>
          <w:rtl/>
          <w:lang w:val="fr-FR" w:eastAsia="fr-FR"/>
        </w:rPr>
        <w:t>الهدر</w:t>
      </w:r>
      <w:proofErr w:type="spellEnd"/>
      <w:r w:rsidR="00966A89" w:rsidRPr="007E09CC">
        <w:rPr>
          <w:rFonts w:ascii="Simplified Arabic" w:eastAsia="Times New Roman" w:hAnsi="Simplified Arabic" w:cs="Simplified Arabic"/>
          <w:color w:val="222222"/>
          <w:sz w:val="28"/>
          <w:szCs w:val="28"/>
          <w:rtl/>
          <w:lang w:val="fr-FR" w:eastAsia="fr-FR"/>
        </w:rPr>
        <w:t xml:space="preserve"> الإداري </w:t>
      </w:r>
      <w:proofErr w:type="spellStart"/>
      <w:r w:rsidR="00966A89" w:rsidRPr="007E09CC">
        <w:rPr>
          <w:rFonts w:ascii="Simplified Arabic" w:eastAsia="Times New Roman" w:hAnsi="Simplified Arabic" w:cs="Simplified Arabic"/>
          <w:color w:val="222222"/>
          <w:sz w:val="28"/>
          <w:szCs w:val="28"/>
          <w:rtl/>
          <w:lang w:val="fr-FR" w:eastAsia="fr-FR"/>
        </w:rPr>
        <w:t>والمالي،</w:t>
      </w:r>
      <w:proofErr w:type="spellEnd"/>
      <w:r w:rsidR="00966A89" w:rsidRPr="007E09CC">
        <w:rPr>
          <w:rStyle w:val="Appelnotedebasdep"/>
          <w:rFonts w:ascii="Simplified Arabic" w:eastAsia="Times New Roman" w:hAnsi="Simplified Arabic" w:cs="Simplified Arabic"/>
          <w:color w:val="222222"/>
          <w:sz w:val="28"/>
          <w:szCs w:val="28"/>
          <w:rtl/>
          <w:lang w:val="fr-FR" w:eastAsia="fr-FR"/>
        </w:rPr>
        <w:footnoteReference w:id="33"/>
      </w:r>
      <w:r w:rsidRPr="007E09CC">
        <w:rPr>
          <w:rFonts w:ascii="Simplified Arabic" w:eastAsia="Times New Roman" w:hAnsi="Simplified Arabic" w:cs="Simplified Arabic"/>
          <w:color w:val="222222"/>
          <w:sz w:val="28"/>
          <w:szCs w:val="28"/>
          <w:rtl/>
          <w:lang w:val="fr-FR" w:eastAsia="fr-FR"/>
        </w:rPr>
        <w:t xml:space="preserve">كما تعني الفعالية بناء القدرات المؤسسية والبشرية في الجماعات </w:t>
      </w:r>
      <w:proofErr w:type="spellStart"/>
      <w:r w:rsidRPr="007E09CC">
        <w:rPr>
          <w:rFonts w:ascii="Simplified Arabic" w:eastAsia="Times New Roman" w:hAnsi="Simplified Arabic" w:cs="Simplified Arabic"/>
          <w:color w:val="222222"/>
          <w:sz w:val="28"/>
          <w:szCs w:val="28"/>
          <w:rtl/>
          <w:lang w:val="fr-FR" w:eastAsia="fr-FR"/>
        </w:rPr>
        <w:t>الإقليمية،</w:t>
      </w:r>
      <w:proofErr w:type="spellEnd"/>
      <w:r w:rsidRPr="007E09CC">
        <w:rPr>
          <w:rFonts w:ascii="Simplified Arabic" w:eastAsia="Times New Roman" w:hAnsi="Simplified Arabic" w:cs="Simplified Arabic"/>
          <w:color w:val="222222"/>
          <w:sz w:val="28"/>
          <w:szCs w:val="28"/>
          <w:rtl/>
          <w:lang w:val="fr-FR" w:eastAsia="fr-FR"/>
        </w:rPr>
        <w:t xml:space="preserve"> بما يمكّنها من مواجهة التحديات التنموية المعقدة على المستوى المحلي</w:t>
      </w:r>
      <w:r w:rsidRPr="007E09CC">
        <w:rPr>
          <w:rFonts w:ascii="Simplified Arabic" w:eastAsia="Times New Roman" w:hAnsi="Simplified Arabic" w:cs="Simplified Arabic"/>
          <w:color w:val="222222"/>
          <w:sz w:val="28"/>
          <w:szCs w:val="28"/>
          <w:lang w:val="fr-FR" w:eastAsia="fr-FR"/>
        </w:rPr>
        <w:t>.</w:t>
      </w:r>
    </w:p>
    <w:p w:rsidR="00024097" w:rsidRPr="007E09CC" w:rsidRDefault="00024097"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r w:rsidRPr="007E09CC">
        <w:rPr>
          <w:rFonts w:ascii="Simplified Arabic" w:eastAsia="Times New Roman" w:hAnsi="Simplified Arabic" w:cs="Simplified Arabic"/>
          <w:color w:val="222222"/>
          <w:sz w:val="28"/>
          <w:szCs w:val="28"/>
          <w:rtl/>
          <w:lang w:val="fr-FR" w:eastAsia="fr-FR"/>
        </w:rPr>
        <w:t xml:space="preserve">في الحالة </w:t>
      </w:r>
      <w:proofErr w:type="spellStart"/>
      <w:r w:rsidRPr="007E09CC">
        <w:rPr>
          <w:rFonts w:ascii="Simplified Arabic" w:eastAsia="Times New Roman" w:hAnsi="Simplified Arabic" w:cs="Simplified Arabic"/>
          <w:color w:val="222222"/>
          <w:sz w:val="28"/>
          <w:szCs w:val="28"/>
          <w:rtl/>
          <w:lang w:val="fr-FR" w:eastAsia="fr-FR"/>
        </w:rPr>
        <w:t>الجزائرية،</w:t>
      </w:r>
      <w:proofErr w:type="spellEnd"/>
      <w:r w:rsidRPr="007E09CC">
        <w:rPr>
          <w:rFonts w:ascii="Simplified Arabic" w:eastAsia="Times New Roman" w:hAnsi="Simplified Arabic" w:cs="Simplified Arabic"/>
          <w:color w:val="222222"/>
          <w:sz w:val="28"/>
          <w:szCs w:val="28"/>
          <w:rtl/>
          <w:lang w:val="fr-FR" w:eastAsia="fr-FR"/>
        </w:rPr>
        <w:t xml:space="preserve"> وعلى الرغم من توفر الإطار القانوني والمؤسساتي الذي يمنح</w:t>
      </w:r>
      <w:r w:rsidR="00966A89" w:rsidRPr="007E09CC">
        <w:rPr>
          <w:rFonts w:ascii="Simplified Arabic" w:eastAsia="Times New Roman" w:hAnsi="Simplified Arabic" w:cs="Simplified Arabic"/>
          <w:color w:val="222222"/>
          <w:sz w:val="28"/>
          <w:szCs w:val="28"/>
          <w:rtl/>
          <w:lang w:val="fr-FR" w:eastAsia="fr-FR"/>
        </w:rPr>
        <w:t xml:space="preserve"> صلاحيات موسعة للجماعات المحلية</w:t>
      </w:r>
      <w:r w:rsidRPr="007E09CC">
        <w:rPr>
          <w:rFonts w:ascii="Simplified Arabic" w:eastAsia="Times New Roman" w:hAnsi="Simplified Arabic" w:cs="Simplified Arabic"/>
          <w:color w:val="222222"/>
          <w:sz w:val="28"/>
          <w:szCs w:val="28"/>
          <w:rtl/>
          <w:lang w:val="fr-FR" w:eastAsia="fr-FR"/>
        </w:rPr>
        <w:t xml:space="preserve"> إلا أن تحقيق الفعالية لا يزال ي</w:t>
      </w:r>
      <w:r w:rsidR="00966A89" w:rsidRPr="007E09CC">
        <w:rPr>
          <w:rFonts w:ascii="Simplified Arabic" w:eastAsia="Times New Roman" w:hAnsi="Simplified Arabic" w:cs="Simplified Arabic"/>
          <w:color w:val="222222"/>
          <w:sz w:val="28"/>
          <w:szCs w:val="28"/>
          <w:rtl/>
          <w:lang w:val="fr-FR" w:eastAsia="fr-FR"/>
        </w:rPr>
        <w:t xml:space="preserve">واجه جملة من العراقيل البنيوية </w:t>
      </w:r>
      <w:r w:rsidRPr="007E09CC">
        <w:rPr>
          <w:rFonts w:ascii="Simplified Arabic" w:eastAsia="Times New Roman" w:hAnsi="Simplified Arabic" w:cs="Simplified Arabic"/>
          <w:color w:val="222222"/>
          <w:sz w:val="28"/>
          <w:szCs w:val="28"/>
          <w:rtl/>
          <w:lang w:val="fr-FR" w:eastAsia="fr-FR"/>
        </w:rPr>
        <w:t xml:space="preserve">من بينها ضعف الكفاءة </w:t>
      </w:r>
      <w:proofErr w:type="spellStart"/>
      <w:r w:rsidRPr="007E09CC">
        <w:rPr>
          <w:rFonts w:ascii="Simplified Arabic" w:eastAsia="Times New Roman" w:hAnsi="Simplified Arabic" w:cs="Simplified Arabic"/>
          <w:color w:val="222222"/>
          <w:sz w:val="28"/>
          <w:szCs w:val="28"/>
          <w:rtl/>
          <w:lang w:val="fr-FR" w:eastAsia="fr-FR"/>
        </w:rPr>
        <w:t>الإدارية،</w:t>
      </w:r>
      <w:proofErr w:type="spellEnd"/>
      <w:r w:rsidRPr="007E09CC">
        <w:rPr>
          <w:rFonts w:ascii="Simplified Arabic" w:eastAsia="Times New Roman" w:hAnsi="Simplified Arabic" w:cs="Simplified Arabic"/>
          <w:color w:val="222222"/>
          <w:sz w:val="28"/>
          <w:szCs w:val="28"/>
          <w:rtl/>
          <w:lang w:val="fr-FR" w:eastAsia="fr-FR"/>
        </w:rPr>
        <w:t xml:space="preserve"> محدودية الموارد </w:t>
      </w:r>
      <w:proofErr w:type="spellStart"/>
      <w:r w:rsidRPr="007E09CC">
        <w:rPr>
          <w:rFonts w:ascii="Simplified Arabic" w:eastAsia="Times New Roman" w:hAnsi="Simplified Arabic" w:cs="Simplified Arabic"/>
          <w:color w:val="222222"/>
          <w:sz w:val="28"/>
          <w:szCs w:val="28"/>
          <w:rtl/>
          <w:lang w:val="fr-FR" w:eastAsia="fr-FR"/>
        </w:rPr>
        <w:t>المالية،</w:t>
      </w:r>
      <w:proofErr w:type="spellEnd"/>
      <w:r w:rsidRPr="007E09CC">
        <w:rPr>
          <w:rFonts w:ascii="Simplified Arabic" w:eastAsia="Times New Roman" w:hAnsi="Simplified Arabic" w:cs="Simplified Arabic"/>
          <w:color w:val="222222"/>
          <w:sz w:val="28"/>
          <w:szCs w:val="28"/>
          <w:rtl/>
          <w:lang w:val="fr-FR" w:eastAsia="fr-FR"/>
        </w:rPr>
        <w:t xml:space="preserve"> وغياب قاعدة بيانات مح</w:t>
      </w:r>
      <w:r w:rsidR="00966A89" w:rsidRPr="007E09CC">
        <w:rPr>
          <w:rFonts w:ascii="Simplified Arabic" w:eastAsia="Times New Roman" w:hAnsi="Simplified Arabic" w:cs="Simplified Arabic"/>
          <w:color w:val="222222"/>
          <w:sz w:val="28"/>
          <w:szCs w:val="28"/>
          <w:rtl/>
          <w:lang w:val="fr-FR" w:eastAsia="fr-FR"/>
        </w:rPr>
        <w:t xml:space="preserve">لية محدثة تساعد في اتخاذ </w:t>
      </w:r>
      <w:proofErr w:type="spellStart"/>
      <w:r w:rsidR="00966A89" w:rsidRPr="007E09CC">
        <w:rPr>
          <w:rFonts w:ascii="Simplified Arabic" w:eastAsia="Times New Roman" w:hAnsi="Simplified Arabic" w:cs="Simplified Arabic"/>
          <w:color w:val="222222"/>
          <w:sz w:val="28"/>
          <w:szCs w:val="28"/>
          <w:rtl/>
          <w:lang w:val="fr-FR" w:eastAsia="fr-FR"/>
        </w:rPr>
        <w:t>القرار،</w:t>
      </w:r>
      <w:proofErr w:type="spellEnd"/>
      <w:r w:rsidR="00966A89" w:rsidRPr="007E09CC">
        <w:rPr>
          <w:rFonts w:ascii="Simplified Arabic" w:eastAsia="Times New Roman" w:hAnsi="Simplified Arabic" w:cs="Simplified Arabic"/>
          <w:color w:val="222222"/>
          <w:sz w:val="28"/>
          <w:szCs w:val="28"/>
          <w:rtl/>
          <w:lang w:val="fr-FR" w:eastAsia="fr-FR"/>
        </w:rPr>
        <w:t xml:space="preserve"> </w:t>
      </w:r>
      <w:r w:rsidR="00966A89" w:rsidRPr="007E09CC">
        <w:rPr>
          <w:rStyle w:val="Appelnotedebasdep"/>
          <w:rFonts w:ascii="Simplified Arabic" w:eastAsia="Times New Roman" w:hAnsi="Simplified Arabic" w:cs="Simplified Arabic"/>
          <w:color w:val="222222"/>
          <w:sz w:val="28"/>
          <w:szCs w:val="28"/>
          <w:rtl/>
          <w:lang w:val="fr-FR" w:eastAsia="fr-FR"/>
        </w:rPr>
        <w:footnoteReference w:id="34"/>
      </w:r>
      <w:r w:rsidRPr="007E09CC">
        <w:rPr>
          <w:rFonts w:ascii="Simplified Arabic" w:eastAsia="Times New Roman" w:hAnsi="Simplified Arabic" w:cs="Simplified Arabic"/>
          <w:color w:val="222222"/>
          <w:sz w:val="28"/>
          <w:szCs w:val="28"/>
          <w:rtl/>
          <w:lang w:val="fr-FR" w:eastAsia="fr-FR"/>
        </w:rPr>
        <w:t>كما يُلاحظ أن العديد من المجالس البلدية تُعاني من ضعف في وضع مؤشرات</w:t>
      </w:r>
      <w:r w:rsidR="00966A89" w:rsidRPr="007E09CC">
        <w:rPr>
          <w:rFonts w:ascii="Simplified Arabic" w:eastAsia="Times New Roman" w:hAnsi="Simplified Arabic" w:cs="Simplified Arabic"/>
          <w:color w:val="222222"/>
          <w:sz w:val="28"/>
          <w:szCs w:val="28"/>
          <w:rtl/>
          <w:lang w:val="fr-FR" w:eastAsia="fr-FR"/>
        </w:rPr>
        <w:t xml:space="preserve"> تقييم الأداء</w:t>
      </w:r>
      <w:r w:rsidRPr="007E09CC">
        <w:rPr>
          <w:rFonts w:ascii="Simplified Arabic" w:eastAsia="Times New Roman" w:hAnsi="Simplified Arabic" w:cs="Simplified Arabic"/>
          <w:color w:val="222222"/>
          <w:sz w:val="28"/>
          <w:szCs w:val="28"/>
          <w:rtl/>
          <w:lang w:val="fr-FR" w:eastAsia="fr-FR"/>
        </w:rPr>
        <w:t xml:space="preserve"> وهو ما يُعرقل فعالية تنفيذ البرامج التنموية</w:t>
      </w:r>
      <w:r w:rsidRPr="007E09CC">
        <w:rPr>
          <w:rFonts w:ascii="Simplified Arabic" w:eastAsia="Times New Roman" w:hAnsi="Simplified Arabic" w:cs="Simplified Arabic"/>
          <w:color w:val="222222"/>
          <w:sz w:val="28"/>
          <w:szCs w:val="28"/>
          <w:lang w:val="fr-FR" w:eastAsia="fr-FR"/>
        </w:rPr>
        <w:t>.</w:t>
      </w:r>
    </w:p>
    <w:p w:rsidR="00024097" w:rsidRPr="007E09CC" w:rsidRDefault="00024097"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r w:rsidRPr="007E09CC">
        <w:rPr>
          <w:rFonts w:ascii="Simplified Arabic" w:eastAsia="Times New Roman" w:hAnsi="Simplified Arabic" w:cs="Simplified Arabic"/>
          <w:color w:val="222222"/>
          <w:sz w:val="28"/>
          <w:szCs w:val="28"/>
          <w:rtl/>
          <w:lang w:val="fr-FR" w:eastAsia="fr-FR"/>
        </w:rPr>
        <w:t>وقد بينت تقارير محلية ودولية أن البلديات التي تستث</w:t>
      </w:r>
      <w:r w:rsidR="00966A89" w:rsidRPr="007E09CC">
        <w:rPr>
          <w:rFonts w:ascii="Simplified Arabic" w:eastAsia="Times New Roman" w:hAnsi="Simplified Arabic" w:cs="Simplified Arabic"/>
          <w:color w:val="222222"/>
          <w:sz w:val="28"/>
          <w:szCs w:val="28"/>
          <w:rtl/>
          <w:lang w:val="fr-FR" w:eastAsia="fr-FR"/>
        </w:rPr>
        <w:t>مر في التكوين المستمر لإطاراتها</w:t>
      </w:r>
      <w:r w:rsidRPr="007E09CC">
        <w:rPr>
          <w:rFonts w:ascii="Simplified Arabic" w:eastAsia="Times New Roman" w:hAnsi="Simplified Arabic" w:cs="Simplified Arabic"/>
          <w:color w:val="222222"/>
          <w:sz w:val="28"/>
          <w:szCs w:val="28"/>
          <w:rtl/>
          <w:lang w:val="fr-FR" w:eastAsia="fr-FR"/>
        </w:rPr>
        <w:t xml:space="preserve"> واعتماد نظم معلومات </w:t>
      </w:r>
      <w:proofErr w:type="spellStart"/>
      <w:r w:rsidRPr="007E09CC">
        <w:rPr>
          <w:rFonts w:ascii="Simplified Arabic" w:eastAsia="Times New Roman" w:hAnsi="Simplified Arabic" w:cs="Simplified Arabic"/>
          <w:color w:val="222222"/>
          <w:sz w:val="28"/>
          <w:szCs w:val="28"/>
          <w:rtl/>
          <w:lang w:val="fr-FR" w:eastAsia="fr-FR"/>
        </w:rPr>
        <w:t>حديثة،</w:t>
      </w:r>
      <w:proofErr w:type="spellEnd"/>
      <w:r w:rsidRPr="007E09CC">
        <w:rPr>
          <w:rFonts w:ascii="Simplified Arabic" w:eastAsia="Times New Roman" w:hAnsi="Simplified Arabic" w:cs="Simplified Arabic"/>
          <w:color w:val="222222"/>
          <w:sz w:val="28"/>
          <w:szCs w:val="28"/>
          <w:rtl/>
          <w:lang w:val="fr-FR" w:eastAsia="fr-FR"/>
        </w:rPr>
        <w:t xml:space="preserve"> وإرساء </w:t>
      </w:r>
      <w:r w:rsidR="00966A89" w:rsidRPr="007E09CC">
        <w:rPr>
          <w:rFonts w:ascii="Simplified Arabic" w:eastAsia="Times New Roman" w:hAnsi="Simplified Arabic" w:cs="Simplified Arabic"/>
          <w:color w:val="222222"/>
          <w:sz w:val="28"/>
          <w:szCs w:val="28"/>
          <w:rtl/>
          <w:lang w:val="fr-FR" w:eastAsia="fr-FR"/>
        </w:rPr>
        <w:t>شراكات مع المجتمع المدني المحلي</w:t>
      </w:r>
      <w:r w:rsidRPr="007E09CC">
        <w:rPr>
          <w:rFonts w:ascii="Simplified Arabic" w:eastAsia="Times New Roman" w:hAnsi="Simplified Arabic" w:cs="Simplified Arabic"/>
          <w:color w:val="222222"/>
          <w:sz w:val="28"/>
          <w:szCs w:val="28"/>
          <w:rtl/>
          <w:lang w:val="fr-FR" w:eastAsia="fr-FR"/>
        </w:rPr>
        <w:t xml:space="preserve"> تحقق مستويات أعلى من الفعالية التنموية لا </w:t>
      </w:r>
      <w:proofErr w:type="spellStart"/>
      <w:r w:rsidRPr="007E09CC">
        <w:rPr>
          <w:rFonts w:ascii="Simplified Arabic" w:eastAsia="Times New Roman" w:hAnsi="Simplified Arabic" w:cs="Simplified Arabic"/>
          <w:color w:val="222222"/>
          <w:sz w:val="28"/>
          <w:szCs w:val="28"/>
          <w:rtl/>
          <w:lang w:val="fr-FR" w:eastAsia="fr-FR"/>
        </w:rPr>
        <w:t>سيما</w:t>
      </w:r>
      <w:proofErr w:type="spellEnd"/>
      <w:r w:rsidRPr="007E09CC">
        <w:rPr>
          <w:rFonts w:ascii="Simplified Arabic" w:eastAsia="Times New Roman" w:hAnsi="Simplified Arabic" w:cs="Simplified Arabic"/>
          <w:color w:val="222222"/>
          <w:sz w:val="28"/>
          <w:szCs w:val="28"/>
          <w:rtl/>
          <w:lang w:val="fr-FR" w:eastAsia="fr-FR"/>
        </w:rPr>
        <w:t xml:space="preserve"> في قطاعات </w:t>
      </w:r>
      <w:proofErr w:type="spellStart"/>
      <w:r w:rsidRPr="007E09CC">
        <w:rPr>
          <w:rFonts w:ascii="Simplified Arabic" w:eastAsia="Times New Roman" w:hAnsi="Simplified Arabic" w:cs="Simplified Arabic"/>
          <w:color w:val="222222"/>
          <w:sz w:val="28"/>
          <w:szCs w:val="28"/>
          <w:rtl/>
          <w:lang w:val="fr-FR" w:eastAsia="fr-FR"/>
        </w:rPr>
        <w:t>النظافة،</w:t>
      </w:r>
      <w:proofErr w:type="spellEnd"/>
      <w:r w:rsidRPr="007E09CC">
        <w:rPr>
          <w:rFonts w:ascii="Simplified Arabic" w:eastAsia="Times New Roman" w:hAnsi="Simplified Arabic" w:cs="Simplified Arabic"/>
          <w:color w:val="222222"/>
          <w:sz w:val="28"/>
          <w:szCs w:val="28"/>
          <w:rtl/>
          <w:lang w:val="fr-FR" w:eastAsia="fr-FR"/>
        </w:rPr>
        <w:t xml:space="preserve"> </w:t>
      </w:r>
      <w:proofErr w:type="spellStart"/>
      <w:r w:rsidRPr="007E09CC">
        <w:rPr>
          <w:rFonts w:ascii="Simplified Arabic" w:eastAsia="Times New Roman" w:hAnsi="Simplified Arabic" w:cs="Simplified Arabic"/>
          <w:color w:val="222222"/>
          <w:sz w:val="28"/>
          <w:szCs w:val="28"/>
          <w:rtl/>
          <w:lang w:val="fr-FR" w:eastAsia="fr-FR"/>
        </w:rPr>
        <w:t>البيئة،</w:t>
      </w:r>
      <w:proofErr w:type="spellEnd"/>
      <w:r w:rsidRPr="007E09CC">
        <w:rPr>
          <w:rFonts w:ascii="Simplified Arabic" w:eastAsia="Times New Roman" w:hAnsi="Simplified Arabic" w:cs="Simplified Arabic"/>
          <w:color w:val="222222"/>
          <w:sz w:val="28"/>
          <w:szCs w:val="28"/>
          <w:rtl/>
          <w:lang w:val="fr-FR" w:eastAsia="fr-FR"/>
        </w:rPr>
        <w:t xml:space="preserve"> والخدمات الاجتماعية</w:t>
      </w:r>
      <w:r w:rsidRPr="007E09CC">
        <w:rPr>
          <w:rFonts w:ascii="Simplified Arabic" w:eastAsia="Times New Roman" w:hAnsi="Simplified Arabic" w:cs="Simplified Arabic"/>
          <w:color w:val="222222"/>
          <w:sz w:val="28"/>
          <w:szCs w:val="28"/>
          <w:lang w:val="fr-FR" w:eastAsia="fr-FR"/>
        </w:rPr>
        <w:t>.</w:t>
      </w:r>
    </w:p>
    <w:p w:rsidR="00AA18A8" w:rsidRPr="007E09CC" w:rsidRDefault="00AA18A8" w:rsidP="00FE025B">
      <w:pPr>
        <w:pStyle w:val="Paragraphedeliste"/>
        <w:spacing w:after="0"/>
        <w:ind w:left="709" w:firstLine="567"/>
        <w:jc w:val="both"/>
        <w:rPr>
          <w:rFonts w:ascii="Simplified Arabic" w:eastAsia="Times New Roman" w:hAnsi="Simplified Arabic" w:cs="Simplified Arabic"/>
          <w:color w:val="222222"/>
          <w:sz w:val="28"/>
          <w:szCs w:val="28"/>
          <w:rtl/>
          <w:lang w:val="fr-FR" w:eastAsia="fr-FR" w:bidi="ar-DZ"/>
        </w:rPr>
      </w:pPr>
      <w:proofErr w:type="spellStart"/>
      <w:r w:rsidRPr="007E09CC">
        <w:rPr>
          <w:rFonts w:ascii="Simplified Arabic" w:hAnsi="Simplified Arabic" w:cs="Simplified Arabic"/>
          <w:sz w:val="28"/>
          <w:szCs w:val="28"/>
          <w:rtl/>
        </w:rPr>
        <w:t>5</w:t>
      </w:r>
      <w:r w:rsidRPr="007E09CC">
        <w:rPr>
          <w:rFonts w:ascii="Simplified Arabic" w:hAnsi="Simplified Arabic" w:cs="Simplified Arabic"/>
          <w:b/>
          <w:bCs/>
          <w:sz w:val="28"/>
          <w:szCs w:val="28"/>
          <w:rtl/>
        </w:rPr>
        <w:t>-</w:t>
      </w:r>
      <w:proofErr w:type="spellEnd"/>
      <w:r w:rsidRPr="007E09CC">
        <w:rPr>
          <w:rFonts w:ascii="Simplified Arabic" w:hAnsi="Simplified Arabic" w:cs="Simplified Arabic"/>
          <w:b/>
          <w:bCs/>
          <w:sz w:val="28"/>
          <w:szCs w:val="28"/>
          <w:rtl/>
        </w:rPr>
        <w:t xml:space="preserve"> </w:t>
      </w:r>
      <w:r w:rsidR="000A448E" w:rsidRPr="007E09CC">
        <w:rPr>
          <w:rFonts w:ascii="Simplified Arabic" w:hAnsi="Simplified Arabic" w:cs="Simplified Arabic"/>
          <w:b/>
          <w:bCs/>
          <w:sz w:val="28"/>
          <w:szCs w:val="28"/>
          <w:rtl/>
        </w:rPr>
        <w:t xml:space="preserve">سيادة </w:t>
      </w:r>
      <w:proofErr w:type="spellStart"/>
      <w:r w:rsidR="000A448E" w:rsidRPr="007E09CC">
        <w:rPr>
          <w:rFonts w:ascii="Simplified Arabic" w:hAnsi="Simplified Arabic" w:cs="Simplified Arabic"/>
          <w:b/>
          <w:bCs/>
          <w:sz w:val="28"/>
          <w:szCs w:val="28"/>
          <w:rtl/>
        </w:rPr>
        <w:t>القانون</w:t>
      </w:r>
      <w:r w:rsidRPr="007E09CC">
        <w:rPr>
          <w:rFonts w:ascii="Simplified Arabic" w:hAnsi="Simplified Arabic" w:cs="Simplified Arabic"/>
          <w:b/>
          <w:bCs/>
          <w:sz w:val="28"/>
          <w:szCs w:val="28"/>
          <w:rtl/>
        </w:rPr>
        <w:t>:</w:t>
      </w:r>
      <w:proofErr w:type="spellEnd"/>
      <w:r w:rsidRPr="007E09CC">
        <w:rPr>
          <w:rFonts w:ascii="Simplified Arabic" w:hAnsi="Simplified Arabic" w:cs="Simplified Arabic"/>
          <w:b/>
          <w:bCs/>
          <w:sz w:val="28"/>
          <w:szCs w:val="28"/>
          <w:rtl/>
        </w:rPr>
        <w:t xml:space="preserve"> </w:t>
      </w:r>
      <w:r w:rsidRPr="007E09CC">
        <w:rPr>
          <w:rFonts w:ascii="Simplified Arabic" w:hAnsi="Simplified Arabic" w:cs="Simplified Arabic"/>
          <w:sz w:val="28"/>
          <w:szCs w:val="28"/>
          <w:rtl/>
        </w:rPr>
        <w:t>ي</w:t>
      </w:r>
      <w:r w:rsidRPr="007E09CC">
        <w:rPr>
          <w:rFonts w:ascii="Simplified Arabic" w:eastAsia="Times New Roman" w:hAnsi="Simplified Arabic" w:cs="Simplified Arabic"/>
          <w:color w:val="222222"/>
          <w:sz w:val="28"/>
          <w:szCs w:val="28"/>
          <w:rtl/>
          <w:lang w:val="fr-FR" w:eastAsia="fr-FR"/>
        </w:rPr>
        <w:t xml:space="preserve">مثل مبدأ سيادة القانون أساسًا </w:t>
      </w:r>
      <w:r w:rsidR="00966A89" w:rsidRPr="007E09CC">
        <w:rPr>
          <w:rFonts w:ascii="Simplified Arabic" w:eastAsia="Times New Roman" w:hAnsi="Simplified Arabic" w:cs="Simplified Arabic"/>
          <w:color w:val="222222"/>
          <w:sz w:val="28"/>
          <w:szCs w:val="28"/>
          <w:rtl/>
          <w:lang w:val="fr-FR" w:eastAsia="fr-FR"/>
        </w:rPr>
        <w:t>لا غنى عنه في بنية الحكم الراشد</w:t>
      </w:r>
      <w:r w:rsidRPr="007E09CC">
        <w:rPr>
          <w:rFonts w:ascii="Simplified Arabic" w:eastAsia="Times New Roman" w:hAnsi="Simplified Arabic" w:cs="Simplified Arabic"/>
          <w:color w:val="222222"/>
          <w:sz w:val="28"/>
          <w:szCs w:val="28"/>
          <w:rtl/>
          <w:lang w:val="fr-FR" w:eastAsia="fr-FR"/>
        </w:rPr>
        <w:t xml:space="preserve"> حيث يفترض خضوع الجميع </w:t>
      </w:r>
      <w:proofErr w:type="spellStart"/>
      <w:r w:rsidRPr="007E09CC">
        <w:rPr>
          <w:rFonts w:ascii="Simplified Arabic" w:eastAsia="Times New Roman" w:hAnsi="Simplified Arabic" w:cs="Simplified Arabic"/>
          <w:color w:val="222222"/>
          <w:sz w:val="28"/>
          <w:szCs w:val="28"/>
          <w:rtl/>
          <w:lang w:val="fr-FR" w:eastAsia="fr-FR"/>
        </w:rPr>
        <w:t>–</w:t>
      </w:r>
      <w:proofErr w:type="spellEnd"/>
      <w:r w:rsidRPr="007E09CC">
        <w:rPr>
          <w:rFonts w:ascii="Simplified Arabic" w:eastAsia="Times New Roman" w:hAnsi="Simplified Arabic" w:cs="Simplified Arabic"/>
          <w:color w:val="222222"/>
          <w:sz w:val="28"/>
          <w:szCs w:val="28"/>
          <w:rtl/>
          <w:lang w:val="fr-FR" w:eastAsia="fr-FR"/>
        </w:rPr>
        <w:t xml:space="preserve"> أفرادًا ومؤسسات </w:t>
      </w:r>
      <w:proofErr w:type="spellStart"/>
      <w:r w:rsidRPr="007E09CC">
        <w:rPr>
          <w:rFonts w:ascii="Simplified Arabic" w:eastAsia="Times New Roman" w:hAnsi="Simplified Arabic" w:cs="Simplified Arabic"/>
          <w:color w:val="222222"/>
          <w:sz w:val="28"/>
          <w:szCs w:val="28"/>
          <w:rtl/>
          <w:lang w:val="fr-FR" w:eastAsia="fr-FR"/>
        </w:rPr>
        <w:t>–</w:t>
      </w:r>
      <w:proofErr w:type="spellEnd"/>
      <w:r w:rsidRPr="007E09CC">
        <w:rPr>
          <w:rFonts w:ascii="Simplified Arabic" w:eastAsia="Times New Roman" w:hAnsi="Simplified Arabic" w:cs="Simplified Arabic"/>
          <w:color w:val="222222"/>
          <w:sz w:val="28"/>
          <w:szCs w:val="28"/>
          <w:rtl/>
          <w:lang w:val="fr-FR" w:eastAsia="fr-FR"/>
        </w:rPr>
        <w:t xml:space="preserve"> للقانون دون تمييز مع ضمان استقلال </w:t>
      </w:r>
      <w:r w:rsidR="00966A89" w:rsidRPr="007E09CC">
        <w:rPr>
          <w:rFonts w:ascii="Simplified Arabic" w:eastAsia="Times New Roman" w:hAnsi="Simplified Arabic" w:cs="Simplified Arabic"/>
          <w:color w:val="222222"/>
          <w:sz w:val="28"/>
          <w:szCs w:val="28"/>
          <w:rtl/>
          <w:lang w:val="fr-FR" w:eastAsia="fr-FR"/>
        </w:rPr>
        <w:t>القضاء وفعالية المؤسسات الرقابية،</w:t>
      </w:r>
      <w:r w:rsidR="00966A89" w:rsidRPr="007E09CC">
        <w:rPr>
          <w:rStyle w:val="Appelnotedebasdep"/>
          <w:rFonts w:ascii="Simplified Arabic" w:eastAsia="Times New Roman" w:hAnsi="Simplified Arabic" w:cs="Simplified Arabic"/>
          <w:color w:val="222222"/>
          <w:sz w:val="28"/>
          <w:szCs w:val="28"/>
          <w:rtl/>
          <w:lang w:val="fr-FR" w:eastAsia="fr-FR"/>
        </w:rPr>
        <w:footnoteReference w:id="35"/>
      </w:r>
      <w:r w:rsidRPr="007E09CC">
        <w:rPr>
          <w:rFonts w:ascii="Simplified Arabic" w:eastAsia="Times New Roman" w:hAnsi="Simplified Arabic" w:cs="Simplified Arabic"/>
          <w:color w:val="222222"/>
          <w:sz w:val="28"/>
          <w:szCs w:val="28"/>
          <w:lang w:val="fr-FR" w:eastAsia="fr-FR"/>
        </w:rPr>
        <w:t xml:space="preserve"> </w:t>
      </w:r>
      <w:proofErr w:type="spellStart"/>
      <w:r w:rsidRPr="007E09CC">
        <w:rPr>
          <w:rFonts w:ascii="Simplified Arabic" w:eastAsia="Times New Roman" w:hAnsi="Simplified Arabic" w:cs="Simplified Arabic"/>
          <w:color w:val="222222"/>
          <w:sz w:val="28"/>
          <w:szCs w:val="28"/>
          <w:rtl/>
          <w:lang w:val="fr-FR" w:eastAsia="fr-FR"/>
        </w:rPr>
        <w:t>ويؤطر</w:t>
      </w:r>
      <w:proofErr w:type="spellEnd"/>
      <w:r w:rsidRPr="007E09CC">
        <w:rPr>
          <w:rFonts w:ascii="Simplified Arabic" w:eastAsia="Times New Roman" w:hAnsi="Simplified Arabic" w:cs="Simplified Arabic"/>
          <w:color w:val="222222"/>
          <w:sz w:val="28"/>
          <w:szCs w:val="28"/>
          <w:rtl/>
          <w:lang w:val="fr-FR" w:eastAsia="fr-FR"/>
        </w:rPr>
        <w:t xml:space="preserve"> هذا الم</w:t>
      </w:r>
      <w:r w:rsidR="00966A89" w:rsidRPr="007E09CC">
        <w:rPr>
          <w:rFonts w:ascii="Simplified Arabic" w:eastAsia="Times New Roman" w:hAnsi="Simplified Arabic" w:cs="Simplified Arabic"/>
          <w:color w:val="222222"/>
          <w:sz w:val="28"/>
          <w:szCs w:val="28"/>
          <w:rtl/>
          <w:lang w:val="fr-FR" w:eastAsia="fr-FR"/>
        </w:rPr>
        <w:t>بدأ العلاقة بين السلطة والمجتمع</w:t>
      </w:r>
      <w:r w:rsidRPr="007E09CC">
        <w:rPr>
          <w:rFonts w:ascii="Simplified Arabic" w:eastAsia="Times New Roman" w:hAnsi="Simplified Arabic" w:cs="Simplified Arabic"/>
          <w:color w:val="222222"/>
          <w:sz w:val="28"/>
          <w:szCs w:val="28"/>
          <w:rtl/>
          <w:lang w:val="fr-FR" w:eastAsia="fr-FR"/>
        </w:rPr>
        <w:t xml:space="preserve"> ويُشكّل ضمانة لتحقيق </w:t>
      </w:r>
      <w:proofErr w:type="spellStart"/>
      <w:r w:rsidRPr="007E09CC">
        <w:rPr>
          <w:rFonts w:ascii="Simplified Arabic" w:eastAsia="Times New Roman" w:hAnsi="Simplified Arabic" w:cs="Simplified Arabic"/>
          <w:color w:val="222222"/>
          <w:sz w:val="28"/>
          <w:szCs w:val="28"/>
          <w:rtl/>
          <w:lang w:val="fr-FR" w:eastAsia="fr-FR"/>
        </w:rPr>
        <w:t>العدالة،</w:t>
      </w:r>
      <w:proofErr w:type="spellEnd"/>
      <w:r w:rsidRPr="007E09CC">
        <w:rPr>
          <w:rFonts w:ascii="Simplified Arabic" w:eastAsia="Times New Roman" w:hAnsi="Simplified Arabic" w:cs="Simplified Arabic"/>
          <w:color w:val="222222"/>
          <w:sz w:val="28"/>
          <w:szCs w:val="28"/>
          <w:rtl/>
          <w:lang w:val="fr-FR" w:eastAsia="fr-FR"/>
        </w:rPr>
        <w:t xml:space="preserve"> حماية </w:t>
      </w:r>
      <w:proofErr w:type="spellStart"/>
      <w:r w:rsidRPr="007E09CC">
        <w:rPr>
          <w:rFonts w:ascii="Simplified Arabic" w:eastAsia="Times New Roman" w:hAnsi="Simplified Arabic" w:cs="Simplified Arabic"/>
          <w:color w:val="222222"/>
          <w:sz w:val="28"/>
          <w:szCs w:val="28"/>
          <w:rtl/>
          <w:lang w:val="fr-FR" w:eastAsia="fr-FR"/>
        </w:rPr>
        <w:t>الحقوق،</w:t>
      </w:r>
      <w:proofErr w:type="spellEnd"/>
      <w:r w:rsidRPr="007E09CC">
        <w:rPr>
          <w:rFonts w:ascii="Simplified Arabic" w:eastAsia="Times New Roman" w:hAnsi="Simplified Arabic" w:cs="Simplified Arabic"/>
          <w:color w:val="222222"/>
          <w:sz w:val="28"/>
          <w:szCs w:val="28"/>
          <w:rtl/>
          <w:lang w:val="fr-FR" w:eastAsia="fr-FR"/>
        </w:rPr>
        <w:t xml:space="preserve"> وتكريس النزاهة في التسيير العمومي ما ينعكس مباشرة على جودة التنمية المحلية واستدامتها</w:t>
      </w:r>
      <w:r w:rsidRPr="007E09CC">
        <w:rPr>
          <w:rFonts w:ascii="Simplified Arabic" w:eastAsia="Times New Roman" w:hAnsi="Simplified Arabic" w:cs="Simplified Arabic"/>
          <w:color w:val="222222"/>
          <w:sz w:val="28"/>
          <w:szCs w:val="28"/>
          <w:lang w:val="fr-FR" w:eastAsia="fr-FR"/>
        </w:rPr>
        <w:t>.</w:t>
      </w:r>
    </w:p>
    <w:p w:rsidR="00AA18A8" w:rsidRPr="007E09CC" w:rsidRDefault="00AA18A8"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r w:rsidRPr="007E09CC">
        <w:rPr>
          <w:rFonts w:ascii="Simplified Arabic" w:eastAsia="Times New Roman" w:hAnsi="Simplified Arabic" w:cs="Simplified Arabic"/>
          <w:color w:val="222222"/>
          <w:sz w:val="28"/>
          <w:szCs w:val="28"/>
          <w:rtl/>
          <w:lang w:val="fr-FR" w:eastAsia="fr-FR"/>
        </w:rPr>
        <w:t>في السياق المحلي تتيح سيادة القانون إرساء بيئة مؤسساتية مستقرة ومنظمة تُشجع ع</w:t>
      </w:r>
      <w:r w:rsidR="00966A89" w:rsidRPr="007E09CC">
        <w:rPr>
          <w:rFonts w:ascii="Simplified Arabic" w:eastAsia="Times New Roman" w:hAnsi="Simplified Arabic" w:cs="Simplified Arabic"/>
          <w:color w:val="222222"/>
          <w:sz w:val="28"/>
          <w:szCs w:val="28"/>
          <w:rtl/>
          <w:lang w:val="fr-FR" w:eastAsia="fr-FR"/>
        </w:rPr>
        <w:t>لى الاستثمار</w:t>
      </w:r>
      <w:r w:rsidRPr="007E09CC">
        <w:rPr>
          <w:rFonts w:ascii="Simplified Arabic" w:eastAsia="Times New Roman" w:hAnsi="Simplified Arabic" w:cs="Simplified Arabic"/>
          <w:color w:val="222222"/>
          <w:sz w:val="28"/>
          <w:szCs w:val="28"/>
          <w:rtl/>
          <w:lang w:val="fr-FR" w:eastAsia="fr-FR"/>
        </w:rPr>
        <w:t xml:space="preserve"> تُحد من </w:t>
      </w:r>
      <w:proofErr w:type="spellStart"/>
      <w:r w:rsidRPr="007E09CC">
        <w:rPr>
          <w:rFonts w:ascii="Simplified Arabic" w:eastAsia="Times New Roman" w:hAnsi="Simplified Arabic" w:cs="Simplified Arabic"/>
          <w:color w:val="222222"/>
          <w:sz w:val="28"/>
          <w:szCs w:val="28"/>
          <w:rtl/>
          <w:lang w:val="fr-FR" w:eastAsia="fr-FR"/>
        </w:rPr>
        <w:t>الفساد،</w:t>
      </w:r>
      <w:proofErr w:type="spellEnd"/>
      <w:r w:rsidRPr="007E09CC">
        <w:rPr>
          <w:rFonts w:ascii="Simplified Arabic" w:eastAsia="Times New Roman" w:hAnsi="Simplified Arabic" w:cs="Simplified Arabic"/>
          <w:color w:val="222222"/>
          <w:sz w:val="28"/>
          <w:szCs w:val="28"/>
          <w:rtl/>
          <w:lang w:val="fr-FR" w:eastAsia="fr-FR"/>
        </w:rPr>
        <w:t xml:space="preserve"> وتُوفر آليات قانونية فعالة لتسوية النزاعات ومراقبة أداء المنتخبين </w:t>
      </w:r>
      <w:proofErr w:type="spellStart"/>
      <w:r w:rsidRPr="007E09CC">
        <w:rPr>
          <w:rFonts w:ascii="Simplified Arabic" w:eastAsia="Times New Roman" w:hAnsi="Simplified Arabic" w:cs="Simplified Arabic"/>
          <w:color w:val="222222"/>
          <w:sz w:val="28"/>
          <w:szCs w:val="28"/>
          <w:rtl/>
          <w:lang w:val="fr-FR" w:eastAsia="fr-FR"/>
        </w:rPr>
        <w:t>المحليين</w:t>
      </w:r>
      <w:r w:rsidR="00966A89" w:rsidRPr="007E09CC">
        <w:rPr>
          <w:rFonts w:ascii="Simplified Arabic" w:eastAsia="Times New Roman" w:hAnsi="Simplified Arabic" w:cs="Simplified Arabic"/>
          <w:color w:val="222222"/>
          <w:sz w:val="28"/>
          <w:szCs w:val="28"/>
          <w:rtl/>
          <w:lang w:val="fr-FR" w:eastAsia="fr-FR"/>
        </w:rPr>
        <w:t>،</w:t>
      </w:r>
      <w:proofErr w:type="spellEnd"/>
      <w:r w:rsidR="00966A89" w:rsidRPr="007E09CC">
        <w:rPr>
          <w:rStyle w:val="Appelnotedebasdep"/>
          <w:rFonts w:ascii="Simplified Arabic" w:eastAsia="Times New Roman" w:hAnsi="Simplified Arabic" w:cs="Simplified Arabic"/>
          <w:color w:val="222222"/>
          <w:sz w:val="28"/>
          <w:szCs w:val="28"/>
          <w:rtl/>
          <w:lang w:val="fr-FR" w:eastAsia="fr-FR"/>
        </w:rPr>
        <w:footnoteReference w:id="36"/>
      </w:r>
      <w:r w:rsidRPr="007E09CC">
        <w:rPr>
          <w:rFonts w:ascii="Simplified Arabic" w:eastAsia="Times New Roman" w:hAnsi="Simplified Arabic" w:cs="Simplified Arabic"/>
          <w:color w:val="222222"/>
          <w:sz w:val="28"/>
          <w:szCs w:val="28"/>
          <w:lang w:val="fr-FR" w:eastAsia="fr-FR"/>
        </w:rPr>
        <w:t xml:space="preserve"> </w:t>
      </w:r>
      <w:r w:rsidRPr="007E09CC">
        <w:rPr>
          <w:rFonts w:ascii="Simplified Arabic" w:eastAsia="Times New Roman" w:hAnsi="Simplified Arabic" w:cs="Simplified Arabic"/>
          <w:color w:val="222222"/>
          <w:sz w:val="28"/>
          <w:szCs w:val="28"/>
          <w:rtl/>
          <w:lang w:val="fr-FR" w:eastAsia="fr-FR"/>
        </w:rPr>
        <w:t>كما يُعزز هذا الم</w:t>
      </w:r>
      <w:r w:rsidR="00966A89" w:rsidRPr="007E09CC">
        <w:rPr>
          <w:rFonts w:ascii="Simplified Arabic" w:eastAsia="Times New Roman" w:hAnsi="Simplified Arabic" w:cs="Simplified Arabic"/>
          <w:color w:val="222222"/>
          <w:sz w:val="28"/>
          <w:szCs w:val="28"/>
          <w:rtl/>
          <w:lang w:val="fr-FR" w:eastAsia="fr-FR"/>
        </w:rPr>
        <w:t>بدأ من شرعية الجماعات الإقليمية</w:t>
      </w:r>
      <w:r w:rsidRPr="007E09CC">
        <w:rPr>
          <w:rFonts w:ascii="Simplified Arabic" w:eastAsia="Times New Roman" w:hAnsi="Simplified Arabic" w:cs="Simplified Arabic"/>
          <w:color w:val="222222"/>
          <w:sz w:val="28"/>
          <w:szCs w:val="28"/>
          <w:rtl/>
          <w:lang w:val="fr-FR" w:eastAsia="fr-FR"/>
        </w:rPr>
        <w:t xml:space="preserve"> ويُكرّس احترام قواعد </w:t>
      </w:r>
      <w:proofErr w:type="spellStart"/>
      <w:r w:rsidRPr="007E09CC">
        <w:rPr>
          <w:rFonts w:ascii="Simplified Arabic" w:eastAsia="Times New Roman" w:hAnsi="Simplified Arabic" w:cs="Simplified Arabic"/>
          <w:color w:val="222222"/>
          <w:sz w:val="28"/>
          <w:szCs w:val="28"/>
          <w:rtl/>
          <w:lang w:val="fr-FR" w:eastAsia="fr-FR"/>
        </w:rPr>
        <w:t>التعاقد،</w:t>
      </w:r>
      <w:proofErr w:type="spellEnd"/>
      <w:r w:rsidRPr="007E09CC">
        <w:rPr>
          <w:rFonts w:ascii="Simplified Arabic" w:eastAsia="Times New Roman" w:hAnsi="Simplified Arabic" w:cs="Simplified Arabic"/>
          <w:color w:val="222222"/>
          <w:sz w:val="28"/>
          <w:szCs w:val="28"/>
          <w:rtl/>
          <w:lang w:val="fr-FR" w:eastAsia="fr-FR"/>
        </w:rPr>
        <w:t xml:space="preserve"> </w:t>
      </w:r>
      <w:proofErr w:type="spellStart"/>
      <w:r w:rsidRPr="007E09CC">
        <w:rPr>
          <w:rFonts w:ascii="Simplified Arabic" w:eastAsia="Times New Roman" w:hAnsi="Simplified Arabic" w:cs="Simplified Arabic"/>
          <w:color w:val="222222"/>
          <w:sz w:val="28"/>
          <w:szCs w:val="28"/>
          <w:rtl/>
          <w:lang w:val="fr-FR" w:eastAsia="fr-FR"/>
        </w:rPr>
        <w:t>الترخيص،</w:t>
      </w:r>
      <w:proofErr w:type="spellEnd"/>
      <w:r w:rsidRPr="007E09CC">
        <w:rPr>
          <w:rFonts w:ascii="Simplified Arabic" w:eastAsia="Times New Roman" w:hAnsi="Simplified Arabic" w:cs="Simplified Arabic"/>
          <w:color w:val="222222"/>
          <w:sz w:val="28"/>
          <w:szCs w:val="28"/>
          <w:rtl/>
          <w:lang w:val="fr-FR" w:eastAsia="fr-FR"/>
        </w:rPr>
        <w:t xml:space="preserve"> واستعمال الموارد وهي شروط ضرورية لإنجاح السياسات التنموية المحلية</w:t>
      </w:r>
      <w:r w:rsidRPr="007E09CC">
        <w:rPr>
          <w:rFonts w:ascii="Simplified Arabic" w:eastAsia="Times New Roman" w:hAnsi="Simplified Arabic" w:cs="Simplified Arabic"/>
          <w:color w:val="222222"/>
          <w:sz w:val="28"/>
          <w:szCs w:val="28"/>
          <w:lang w:val="fr-FR" w:eastAsia="fr-FR"/>
        </w:rPr>
        <w:t>.</w:t>
      </w:r>
    </w:p>
    <w:p w:rsidR="00AA18A8" w:rsidRPr="007E09CC" w:rsidRDefault="00AA18A8" w:rsidP="00FE025B">
      <w:pPr>
        <w:shd w:val="clear" w:color="auto" w:fill="FFFFFF"/>
        <w:spacing w:after="0"/>
        <w:ind w:left="709" w:firstLine="565"/>
        <w:jc w:val="both"/>
        <w:rPr>
          <w:rFonts w:ascii="Simplified Arabic" w:eastAsia="Times New Roman" w:hAnsi="Simplified Arabic" w:cs="Simplified Arabic"/>
          <w:color w:val="222222"/>
          <w:sz w:val="28"/>
          <w:szCs w:val="28"/>
          <w:rtl/>
          <w:lang w:val="fr-FR" w:eastAsia="fr-FR" w:bidi="ar-DZ"/>
        </w:rPr>
      </w:pPr>
      <w:r w:rsidRPr="007E09CC">
        <w:rPr>
          <w:rFonts w:ascii="Simplified Arabic" w:eastAsia="Times New Roman" w:hAnsi="Simplified Arabic" w:cs="Simplified Arabic"/>
          <w:color w:val="222222"/>
          <w:sz w:val="28"/>
          <w:szCs w:val="28"/>
          <w:rtl/>
          <w:lang w:val="fr-FR" w:eastAsia="fr-FR"/>
        </w:rPr>
        <w:t xml:space="preserve">في الجزائر وعلى الرغم من تبني مبادئ دولة القانون في الدستور والتشريعات بما في ذلك القانون 11-10 المتعلق بالبلدية والقانون 12-07 الخاص بالولاية إلا أن ضعف تنفيذ القوانين وتداخل </w:t>
      </w:r>
      <w:proofErr w:type="spellStart"/>
      <w:r w:rsidRPr="007E09CC">
        <w:rPr>
          <w:rFonts w:ascii="Simplified Arabic" w:eastAsia="Times New Roman" w:hAnsi="Simplified Arabic" w:cs="Simplified Arabic"/>
          <w:color w:val="222222"/>
          <w:sz w:val="28"/>
          <w:szCs w:val="28"/>
          <w:rtl/>
          <w:lang w:val="fr-FR" w:eastAsia="fr-FR"/>
        </w:rPr>
        <w:t>الصلاحيات،</w:t>
      </w:r>
      <w:proofErr w:type="spellEnd"/>
      <w:r w:rsidRPr="007E09CC">
        <w:rPr>
          <w:rFonts w:ascii="Simplified Arabic" w:eastAsia="Times New Roman" w:hAnsi="Simplified Arabic" w:cs="Simplified Arabic"/>
          <w:color w:val="222222"/>
          <w:sz w:val="28"/>
          <w:szCs w:val="28"/>
          <w:rtl/>
          <w:lang w:val="fr-FR" w:eastAsia="fr-FR"/>
        </w:rPr>
        <w:t xml:space="preserve"> وبطء الإجراءات القضائية</w:t>
      </w:r>
      <w:r w:rsidR="00966A89" w:rsidRPr="007E09CC">
        <w:rPr>
          <w:rFonts w:ascii="Simplified Arabic" w:eastAsia="Times New Roman" w:hAnsi="Simplified Arabic" w:cs="Simplified Arabic"/>
          <w:color w:val="222222"/>
          <w:sz w:val="28"/>
          <w:szCs w:val="28"/>
          <w:rtl/>
          <w:lang w:val="fr-FR" w:eastAsia="fr-FR"/>
        </w:rPr>
        <w:t xml:space="preserve"> </w:t>
      </w:r>
      <w:r w:rsidRPr="007E09CC">
        <w:rPr>
          <w:rFonts w:ascii="Simplified Arabic" w:eastAsia="Times New Roman" w:hAnsi="Simplified Arabic" w:cs="Simplified Arabic"/>
          <w:color w:val="222222"/>
          <w:sz w:val="28"/>
          <w:szCs w:val="28"/>
          <w:rtl/>
          <w:lang w:val="fr-FR" w:eastAsia="fr-FR"/>
        </w:rPr>
        <w:t xml:space="preserve">كلها تحد من فعالية سيادة القانون في المستوى </w:t>
      </w:r>
      <w:proofErr w:type="spellStart"/>
      <w:r w:rsidRPr="007E09CC">
        <w:rPr>
          <w:rFonts w:ascii="Simplified Arabic" w:eastAsia="Times New Roman" w:hAnsi="Simplified Arabic" w:cs="Simplified Arabic"/>
          <w:color w:val="222222"/>
          <w:sz w:val="28"/>
          <w:szCs w:val="28"/>
          <w:rtl/>
          <w:lang w:val="fr-FR" w:eastAsia="fr-FR"/>
        </w:rPr>
        <w:t>المحلي</w:t>
      </w:r>
      <w:r w:rsidR="00966A89" w:rsidRPr="007E09CC">
        <w:rPr>
          <w:rFonts w:ascii="Simplified Arabic" w:eastAsia="Times New Roman" w:hAnsi="Simplified Arabic" w:cs="Simplified Arabic"/>
          <w:color w:val="222222"/>
          <w:sz w:val="28"/>
          <w:szCs w:val="28"/>
          <w:rtl/>
          <w:lang w:val="fr-FR" w:eastAsia="fr-FR"/>
        </w:rPr>
        <w:t>،</w:t>
      </w:r>
      <w:proofErr w:type="spellEnd"/>
      <w:r w:rsidR="00966A89" w:rsidRPr="007E09CC">
        <w:rPr>
          <w:rStyle w:val="Appelnotedebasdep"/>
          <w:rFonts w:ascii="Simplified Arabic" w:eastAsia="Times New Roman" w:hAnsi="Simplified Arabic" w:cs="Simplified Arabic"/>
          <w:color w:val="222222"/>
          <w:sz w:val="28"/>
          <w:szCs w:val="28"/>
          <w:rtl/>
          <w:lang w:val="fr-FR" w:eastAsia="fr-FR"/>
        </w:rPr>
        <w:footnoteReference w:id="37"/>
      </w:r>
      <w:r w:rsidRPr="007E09CC">
        <w:rPr>
          <w:rFonts w:ascii="Simplified Arabic" w:eastAsia="Times New Roman" w:hAnsi="Simplified Arabic" w:cs="Simplified Arabic"/>
          <w:color w:val="222222"/>
          <w:sz w:val="28"/>
          <w:szCs w:val="28"/>
          <w:rtl/>
          <w:lang w:val="fr-FR" w:eastAsia="fr-FR"/>
        </w:rPr>
        <w:t xml:space="preserve"> ويُسجل أيضًا محدودية في استقلالية المنتخبين المحليين عن سلطة </w:t>
      </w:r>
      <w:proofErr w:type="spellStart"/>
      <w:r w:rsidRPr="007E09CC">
        <w:rPr>
          <w:rFonts w:ascii="Simplified Arabic" w:eastAsia="Times New Roman" w:hAnsi="Simplified Arabic" w:cs="Simplified Arabic"/>
          <w:color w:val="222222"/>
          <w:sz w:val="28"/>
          <w:szCs w:val="28"/>
          <w:rtl/>
          <w:lang w:val="fr-FR" w:eastAsia="fr-FR"/>
        </w:rPr>
        <w:t>الوصاية،</w:t>
      </w:r>
      <w:proofErr w:type="spellEnd"/>
      <w:r w:rsidRPr="007E09CC">
        <w:rPr>
          <w:rFonts w:ascii="Simplified Arabic" w:eastAsia="Times New Roman" w:hAnsi="Simplified Arabic" w:cs="Simplified Arabic"/>
          <w:color w:val="222222"/>
          <w:sz w:val="28"/>
          <w:szCs w:val="28"/>
          <w:rtl/>
          <w:lang w:val="fr-FR" w:eastAsia="fr-FR"/>
        </w:rPr>
        <w:t xml:space="preserve"> مما يُقيد من قدرتهم على ممارسة صلاحياتهم وفقًا للقانون</w:t>
      </w:r>
      <w:r w:rsidRPr="007E09CC">
        <w:rPr>
          <w:rFonts w:ascii="Simplified Arabic" w:eastAsia="Times New Roman" w:hAnsi="Simplified Arabic" w:cs="Simplified Arabic"/>
          <w:color w:val="222222"/>
          <w:sz w:val="28"/>
          <w:szCs w:val="28"/>
          <w:lang w:val="fr-FR" w:eastAsia="fr-FR"/>
        </w:rPr>
        <w:t>.</w:t>
      </w:r>
    </w:p>
    <w:p w:rsidR="00AA18A8" w:rsidRPr="007E09CC" w:rsidRDefault="00AA18A8" w:rsidP="00FE025B">
      <w:pPr>
        <w:shd w:val="clear" w:color="auto" w:fill="FFFFFF"/>
        <w:spacing w:after="0"/>
        <w:ind w:left="709" w:firstLine="565"/>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ورغم بعض الخطوات الإيجابية كاعتماد </w:t>
      </w:r>
      <w:proofErr w:type="spellStart"/>
      <w:r w:rsidRPr="007E09CC">
        <w:rPr>
          <w:rFonts w:ascii="Simplified Arabic" w:eastAsia="Times New Roman" w:hAnsi="Simplified Arabic" w:cs="Simplified Arabic"/>
          <w:color w:val="222222"/>
          <w:sz w:val="28"/>
          <w:szCs w:val="28"/>
          <w:rtl/>
          <w:lang w:val="fr-FR" w:eastAsia="fr-FR"/>
        </w:rPr>
        <w:t>رقمنة</w:t>
      </w:r>
      <w:proofErr w:type="spellEnd"/>
      <w:r w:rsidRPr="007E09CC">
        <w:rPr>
          <w:rFonts w:ascii="Simplified Arabic" w:eastAsia="Times New Roman" w:hAnsi="Simplified Arabic" w:cs="Simplified Arabic"/>
          <w:color w:val="222222"/>
          <w:sz w:val="28"/>
          <w:szCs w:val="28"/>
          <w:rtl/>
          <w:lang w:val="fr-FR" w:eastAsia="fr-FR"/>
        </w:rPr>
        <w:t xml:space="preserve"> الإجراءات الإدارية وتعزيز</w:t>
      </w:r>
      <w:r w:rsidR="00966A89" w:rsidRPr="007E09CC">
        <w:rPr>
          <w:rFonts w:ascii="Simplified Arabic" w:eastAsia="Times New Roman" w:hAnsi="Simplified Arabic" w:cs="Simplified Arabic"/>
          <w:color w:val="222222"/>
          <w:sz w:val="28"/>
          <w:szCs w:val="28"/>
          <w:rtl/>
          <w:lang w:val="fr-FR" w:eastAsia="fr-FR"/>
        </w:rPr>
        <w:t xml:space="preserve"> الإطار التشريعي لمكافحة الفساد</w:t>
      </w:r>
      <w:r w:rsidRPr="007E09CC">
        <w:rPr>
          <w:rFonts w:ascii="Simplified Arabic" w:eastAsia="Times New Roman" w:hAnsi="Simplified Arabic" w:cs="Simplified Arabic"/>
          <w:color w:val="222222"/>
          <w:sz w:val="28"/>
          <w:szCs w:val="28"/>
          <w:rtl/>
          <w:lang w:val="fr-FR" w:eastAsia="fr-FR"/>
        </w:rPr>
        <w:t xml:space="preserve"> إلا أن غياب المساواة في تطبيق </w:t>
      </w:r>
      <w:proofErr w:type="spellStart"/>
      <w:r w:rsidRPr="007E09CC">
        <w:rPr>
          <w:rFonts w:ascii="Simplified Arabic" w:eastAsia="Times New Roman" w:hAnsi="Simplified Arabic" w:cs="Simplified Arabic"/>
          <w:color w:val="222222"/>
          <w:sz w:val="28"/>
          <w:szCs w:val="28"/>
          <w:rtl/>
          <w:lang w:val="fr-FR" w:eastAsia="fr-FR"/>
        </w:rPr>
        <w:t>القانون،</w:t>
      </w:r>
      <w:proofErr w:type="spellEnd"/>
      <w:r w:rsidRPr="007E09CC">
        <w:rPr>
          <w:rFonts w:ascii="Simplified Arabic" w:eastAsia="Times New Roman" w:hAnsi="Simplified Arabic" w:cs="Simplified Arabic"/>
          <w:color w:val="222222"/>
          <w:sz w:val="28"/>
          <w:szCs w:val="28"/>
          <w:rtl/>
          <w:lang w:val="fr-FR" w:eastAsia="fr-FR"/>
        </w:rPr>
        <w:t xml:space="preserve"> وضعف الثقا</w:t>
      </w:r>
      <w:r w:rsidR="00966A89" w:rsidRPr="007E09CC">
        <w:rPr>
          <w:rFonts w:ascii="Simplified Arabic" w:eastAsia="Times New Roman" w:hAnsi="Simplified Arabic" w:cs="Simplified Arabic"/>
          <w:color w:val="222222"/>
          <w:sz w:val="28"/>
          <w:szCs w:val="28"/>
          <w:rtl/>
          <w:lang w:val="fr-FR" w:eastAsia="fr-FR"/>
        </w:rPr>
        <w:t>فة القانونية على المستوى المحلي</w:t>
      </w:r>
      <w:r w:rsidRPr="007E09CC">
        <w:rPr>
          <w:rFonts w:ascii="Simplified Arabic" w:eastAsia="Times New Roman" w:hAnsi="Simplified Arabic" w:cs="Simplified Arabic"/>
          <w:color w:val="222222"/>
          <w:sz w:val="28"/>
          <w:szCs w:val="28"/>
          <w:rtl/>
          <w:lang w:val="fr-FR" w:eastAsia="fr-FR"/>
        </w:rPr>
        <w:t xml:space="preserve"> لا يزالان من أبرز التحديات أمام تكريس سيادة القانون كمرتكز للتنمية المستدامة في الجزائر</w:t>
      </w:r>
      <w:r w:rsidRPr="007E09CC">
        <w:rPr>
          <w:rFonts w:ascii="Simplified Arabic" w:eastAsia="Times New Roman" w:hAnsi="Simplified Arabic" w:cs="Simplified Arabic"/>
          <w:color w:val="222222"/>
          <w:sz w:val="28"/>
          <w:szCs w:val="28"/>
          <w:lang w:val="fr-FR" w:eastAsia="fr-FR"/>
        </w:rPr>
        <w:t>.</w:t>
      </w:r>
    </w:p>
    <w:p w:rsidR="000A448E" w:rsidRPr="007E09CC" w:rsidRDefault="00024097" w:rsidP="00FE025B">
      <w:pPr>
        <w:spacing w:after="0"/>
        <w:ind w:left="709"/>
        <w:jc w:val="both"/>
        <w:rPr>
          <w:rFonts w:ascii="Simplified Arabic" w:hAnsi="Simplified Arabic" w:cs="Simplified Arabic"/>
          <w:b/>
          <w:bCs/>
          <w:sz w:val="28"/>
          <w:szCs w:val="28"/>
          <w:rtl/>
          <w:lang w:val="fr-FR"/>
        </w:rPr>
      </w:pPr>
      <w:proofErr w:type="gramStart"/>
      <w:r w:rsidRPr="007E09CC">
        <w:rPr>
          <w:rFonts w:ascii="Simplified Arabic" w:hAnsi="Simplified Arabic" w:cs="Simplified Arabic"/>
          <w:b/>
          <w:bCs/>
          <w:sz w:val="28"/>
          <w:szCs w:val="28"/>
          <w:rtl/>
          <w:lang w:val="fr-FR"/>
        </w:rPr>
        <w:t>خاتمة</w:t>
      </w:r>
      <w:proofErr w:type="gramEnd"/>
    </w:p>
    <w:p w:rsidR="007F2FB5" w:rsidRPr="007E09CC" w:rsidRDefault="007F2FB5" w:rsidP="00FE025B">
      <w:pPr>
        <w:shd w:val="clear" w:color="auto" w:fill="FFFFFF"/>
        <w:spacing w:after="0"/>
        <w:ind w:left="709" w:firstLine="565"/>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خلصت هذه الدراسة إلى أن الحكم الراشد يمثل ركيزة أساسية لتحقيق التنمية المستدامة على المستوى المحلي</w:t>
      </w:r>
      <w:r w:rsidR="00966A89" w:rsidRPr="007E09CC">
        <w:rPr>
          <w:rFonts w:ascii="Simplified Arabic" w:eastAsia="Times New Roman" w:hAnsi="Simplified Arabic" w:cs="Simplified Arabic"/>
          <w:color w:val="222222"/>
          <w:sz w:val="28"/>
          <w:szCs w:val="28"/>
          <w:rtl/>
          <w:lang w:val="fr-FR" w:eastAsia="fr-FR"/>
        </w:rPr>
        <w:t xml:space="preserve"> </w:t>
      </w:r>
      <w:r w:rsidRPr="007E09CC">
        <w:rPr>
          <w:rFonts w:ascii="Simplified Arabic" w:eastAsia="Times New Roman" w:hAnsi="Simplified Arabic" w:cs="Simplified Arabic"/>
          <w:color w:val="222222"/>
          <w:sz w:val="28"/>
          <w:szCs w:val="28"/>
          <w:rtl/>
          <w:lang w:val="fr-FR" w:eastAsia="fr-FR"/>
        </w:rPr>
        <w:t xml:space="preserve">من خلال ترسيخ مبادئ </w:t>
      </w:r>
      <w:proofErr w:type="spellStart"/>
      <w:r w:rsidRPr="007E09CC">
        <w:rPr>
          <w:rFonts w:ascii="Simplified Arabic" w:eastAsia="Times New Roman" w:hAnsi="Simplified Arabic" w:cs="Simplified Arabic"/>
          <w:color w:val="222222"/>
          <w:sz w:val="28"/>
          <w:szCs w:val="28"/>
          <w:rtl/>
          <w:lang w:val="fr-FR" w:eastAsia="fr-FR"/>
        </w:rPr>
        <w:t>الشفافية،</w:t>
      </w:r>
      <w:proofErr w:type="spellEnd"/>
      <w:r w:rsidRPr="007E09CC">
        <w:rPr>
          <w:rFonts w:ascii="Simplified Arabic" w:eastAsia="Times New Roman" w:hAnsi="Simplified Arabic" w:cs="Simplified Arabic"/>
          <w:color w:val="222222"/>
          <w:sz w:val="28"/>
          <w:szCs w:val="28"/>
          <w:rtl/>
          <w:lang w:val="fr-FR" w:eastAsia="fr-FR"/>
        </w:rPr>
        <w:t xml:space="preserve"> </w:t>
      </w:r>
      <w:proofErr w:type="spellStart"/>
      <w:r w:rsidRPr="007E09CC">
        <w:rPr>
          <w:rFonts w:ascii="Simplified Arabic" w:eastAsia="Times New Roman" w:hAnsi="Simplified Arabic" w:cs="Simplified Arabic"/>
          <w:color w:val="222222"/>
          <w:sz w:val="28"/>
          <w:szCs w:val="28"/>
          <w:rtl/>
          <w:lang w:val="fr-FR" w:eastAsia="fr-FR"/>
        </w:rPr>
        <w:t>والمساءلة،</w:t>
      </w:r>
      <w:proofErr w:type="spellEnd"/>
      <w:r w:rsidRPr="007E09CC">
        <w:rPr>
          <w:rFonts w:ascii="Simplified Arabic" w:eastAsia="Times New Roman" w:hAnsi="Simplified Arabic" w:cs="Simplified Arabic"/>
          <w:color w:val="222222"/>
          <w:sz w:val="28"/>
          <w:szCs w:val="28"/>
          <w:rtl/>
          <w:lang w:val="fr-FR" w:eastAsia="fr-FR"/>
        </w:rPr>
        <w:t xml:space="preserve"> والمشار</w:t>
      </w:r>
      <w:r w:rsidR="002035F8" w:rsidRPr="007E09CC">
        <w:rPr>
          <w:rFonts w:ascii="Simplified Arabic" w:eastAsia="Times New Roman" w:hAnsi="Simplified Arabic" w:cs="Simplified Arabic"/>
          <w:color w:val="222222"/>
          <w:sz w:val="28"/>
          <w:szCs w:val="28"/>
          <w:rtl/>
          <w:lang w:val="fr-FR" w:eastAsia="fr-FR"/>
        </w:rPr>
        <w:t xml:space="preserve">كة </w:t>
      </w:r>
      <w:proofErr w:type="spellStart"/>
      <w:r w:rsidR="002035F8" w:rsidRPr="007E09CC">
        <w:rPr>
          <w:rFonts w:ascii="Simplified Arabic" w:eastAsia="Times New Roman" w:hAnsi="Simplified Arabic" w:cs="Simplified Arabic"/>
          <w:color w:val="222222"/>
          <w:sz w:val="28"/>
          <w:szCs w:val="28"/>
          <w:rtl/>
          <w:lang w:val="fr-FR" w:eastAsia="fr-FR"/>
        </w:rPr>
        <w:t>الفعالة،</w:t>
      </w:r>
      <w:proofErr w:type="spellEnd"/>
      <w:r w:rsidR="002035F8" w:rsidRPr="007E09CC">
        <w:rPr>
          <w:rFonts w:ascii="Simplified Arabic" w:eastAsia="Times New Roman" w:hAnsi="Simplified Arabic" w:cs="Simplified Arabic"/>
          <w:color w:val="222222"/>
          <w:sz w:val="28"/>
          <w:szCs w:val="28"/>
          <w:rtl/>
          <w:lang w:val="fr-FR" w:eastAsia="fr-FR"/>
        </w:rPr>
        <w:t xml:space="preserve"> والعدالة </w:t>
      </w:r>
      <w:proofErr w:type="spellStart"/>
      <w:r w:rsidR="002035F8" w:rsidRPr="007E09CC">
        <w:rPr>
          <w:rFonts w:ascii="Simplified Arabic" w:eastAsia="Times New Roman" w:hAnsi="Simplified Arabic" w:cs="Simplified Arabic"/>
          <w:color w:val="222222"/>
          <w:sz w:val="28"/>
          <w:szCs w:val="28"/>
          <w:rtl/>
          <w:lang w:val="fr-FR" w:eastAsia="fr-FR"/>
        </w:rPr>
        <w:t>الاجتماعية،</w:t>
      </w:r>
      <w:proofErr w:type="spellEnd"/>
      <w:r w:rsidRPr="007E09CC">
        <w:rPr>
          <w:rFonts w:ascii="Simplified Arabic" w:eastAsia="Times New Roman" w:hAnsi="Simplified Arabic" w:cs="Simplified Arabic"/>
          <w:color w:val="222222"/>
          <w:sz w:val="28"/>
          <w:szCs w:val="28"/>
          <w:rtl/>
          <w:lang w:val="fr-FR" w:eastAsia="fr-FR"/>
        </w:rPr>
        <w:t xml:space="preserve"> وأكدت النتائج أن غياب آليات </w:t>
      </w:r>
      <w:proofErr w:type="spellStart"/>
      <w:r w:rsidRPr="007E09CC">
        <w:rPr>
          <w:rFonts w:ascii="Simplified Arabic" w:eastAsia="Times New Roman" w:hAnsi="Simplified Arabic" w:cs="Simplified Arabic"/>
          <w:color w:val="222222"/>
          <w:sz w:val="28"/>
          <w:szCs w:val="28"/>
          <w:rtl/>
          <w:lang w:val="fr-FR" w:eastAsia="fr-FR"/>
        </w:rPr>
        <w:t>الحوكمة</w:t>
      </w:r>
      <w:proofErr w:type="spellEnd"/>
      <w:r w:rsidRPr="007E09CC">
        <w:rPr>
          <w:rFonts w:ascii="Simplified Arabic" w:eastAsia="Times New Roman" w:hAnsi="Simplified Arabic" w:cs="Simplified Arabic"/>
          <w:color w:val="222222"/>
          <w:sz w:val="28"/>
          <w:szCs w:val="28"/>
          <w:rtl/>
          <w:lang w:val="fr-FR" w:eastAsia="fr-FR"/>
        </w:rPr>
        <w:t xml:space="preserve"> الفعالة يؤدي إلى ضعف الأداء التنموي وتراجع مستوى الثقة بين المواطن والمؤسسات</w:t>
      </w:r>
      <w:r w:rsidRPr="007E09CC">
        <w:rPr>
          <w:rFonts w:ascii="Simplified Arabic" w:eastAsia="Times New Roman" w:hAnsi="Simplified Arabic" w:cs="Simplified Arabic"/>
          <w:color w:val="222222"/>
          <w:sz w:val="28"/>
          <w:szCs w:val="28"/>
          <w:lang w:val="fr-FR" w:eastAsia="fr-FR"/>
        </w:rPr>
        <w:t>.</w:t>
      </w:r>
    </w:p>
    <w:p w:rsidR="007F2FB5" w:rsidRPr="007E09CC" w:rsidRDefault="007F2FB5" w:rsidP="00FE025B">
      <w:pPr>
        <w:shd w:val="clear" w:color="auto" w:fill="FFFFFF"/>
        <w:spacing w:after="0"/>
        <w:ind w:left="709" w:firstLine="565"/>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وقد أظهرت الدراسة أن تطبيق مبادئ الحكم الراشد في السياق الجزائري ما يزال يواجه جملة من التحديات من بينها المركزية </w:t>
      </w:r>
      <w:proofErr w:type="spellStart"/>
      <w:r w:rsidRPr="007E09CC">
        <w:rPr>
          <w:rFonts w:ascii="Simplified Arabic" w:eastAsia="Times New Roman" w:hAnsi="Simplified Arabic" w:cs="Simplified Arabic"/>
          <w:color w:val="222222"/>
          <w:sz w:val="28"/>
          <w:szCs w:val="28"/>
          <w:rtl/>
          <w:lang w:val="fr-FR" w:eastAsia="fr-FR"/>
        </w:rPr>
        <w:t>المفرطة،</w:t>
      </w:r>
      <w:proofErr w:type="spellEnd"/>
      <w:r w:rsidRPr="007E09CC">
        <w:rPr>
          <w:rFonts w:ascii="Simplified Arabic" w:eastAsia="Times New Roman" w:hAnsi="Simplified Arabic" w:cs="Simplified Arabic"/>
          <w:color w:val="222222"/>
          <w:sz w:val="28"/>
          <w:szCs w:val="28"/>
          <w:rtl/>
          <w:lang w:val="fr-FR" w:eastAsia="fr-FR"/>
        </w:rPr>
        <w:t xml:space="preserve"> وضعف التنسيق بين الفاعلين </w:t>
      </w:r>
      <w:proofErr w:type="spellStart"/>
      <w:r w:rsidRPr="007E09CC">
        <w:rPr>
          <w:rFonts w:ascii="Simplified Arabic" w:eastAsia="Times New Roman" w:hAnsi="Simplified Arabic" w:cs="Simplified Arabic"/>
          <w:color w:val="222222"/>
          <w:sz w:val="28"/>
          <w:szCs w:val="28"/>
          <w:rtl/>
          <w:lang w:val="fr-FR" w:eastAsia="fr-FR"/>
        </w:rPr>
        <w:t>المحليين،</w:t>
      </w:r>
      <w:proofErr w:type="spellEnd"/>
      <w:r w:rsidRPr="007E09CC">
        <w:rPr>
          <w:rFonts w:ascii="Simplified Arabic" w:eastAsia="Times New Roman" w:hAnsi="Simplified Arabic" w:cs="Simplified Arabic"/>
          <w:color w:val="222222"/>
          <w:sz w:val="28"/>
          <w:szCs w:val="28"/>
          <w:rtl/>
          <w:lang w:val="fr-FR" w:eastAsia="fr-FR"/>
        </w:rPr>
        <w:t xml:space="preserve"> ونقص الكفاءات </w:t>
      </w:r>
      <w:proofErr w:type="spellStart"/>
      <w:r w:rsidRPr="007E09CC">
        <w:rPr>
          <w:rFonts w:ascii="Simplified Arabic" w:eastAsia="Times New Roman" w:hAnsi="Simplified Arabic" w:cs="Simplified Arabic"/>
          <w:color w:val="222222"/>
          <w:sz w:val="28"/>
          <w:szCs w:val="28"/>
          <w:rtl/>
          <w:lang w:val="fr-FR" w:eastAsia="fr-FR"/>
        </w:rPr>
        <w:t>الإدارية،</w:t>
      </w:r>
      <w:proofErr w:type="spellEnd"/>
      <w:r w:rsidRPr="007E09CC">
        <w:rPr>
          <w:rFonts w:ascii="Simplified Arabic" w:eastAsia="Times New Roman" w:hAnsi="Simplified Arabic" w:cs="Simplified Arabic"/>
          <w:color w:val="222222"/>
          <w:sz w:val="28"/>
          <w:szCs w:val="28"/>
          <w:rtl/>
          <w:lang w:val="fr-FR" w:eastAsia="fr-FR"/>
        </w:rPr>
        <w:t xml:space="preserve"> فضلاً عن محدودية الموارد المالية والبشرية</w:t>
      </w:r>
      <w:r w:rsidRPr="007E09CC">
        <w:rPr>
          <w:rFonts w:ascii="Simplified Arabic" w:eastAsia="Times New Roman" w:hAnsi="Simplified Arabic" w:cs="Simplified Arabic"/>
          <w:color w:val="222222"/>
          <w:sz w:val="28"/>
          <w:szCs w:val="28"/>
          <w:lang w:val="fr-FR" w:eastAsia="fr-FR"/>
        </w:rPr>
        <w:t>.</w:t>
      </w:r>
    </w:p>
    <w:p w:rsidR="007F2FB5" w:rsidRPr="007E09CC" w:rsidRDefault="007F2FB5" w:rsidP="00FE025B">
      <w:pPr>
        <w:shd w:val="clear" w:color="auto" w:fill="FFFFFF"/>
        <w:spacing w:after="0"/>
        <w:ind w:left="709" w:firstLine="565"/>
        <w:jc w:val="both"/>
        <w:rPr>
          <w:rFonts w:ascii="Simplified Arabic" w:eastAsia="Times New Roman" w:hAnsi="Simplified Arabic" w:cs="Simplified Arabic"/>
          <w:b/>
          <w:bCs/>
          <w:color w:val="222222"/>
          <w:sz w:val="28"/>
          <w:szCs w:val="28"/>
          <w:lang w:eastAsia="fr-FR" w:bidi="ar-DZ"/>
        </w:rPr>
      </w:pPr>
      <w:proofErr w:type="gramStart"/>
      <w:r w:rsidRPr="007E09CC">
        <w:rPr>
          <w:rFonts w:ascii="Simplified Arabic" w:eastAsia="Times New Roman" w:hAnsi="Simplified Arabic" w:cs="Simplified Arabic"/>
          <w:b/>
          <w:bCs/>
          <w:color w:val="222222"/>
          <w:sz w:val="28"/>
          <w:szCs w:val="28"/>
          <w:rtl/>
          <w:lang w:val="fr-FR" w:eastAsia="fr-FR"/>
        </w:rPr>
        <w:t>التوصيات</w:t>
      </w:r>
      <w:proofErr w:type="gramEnd"/>
      <w:r w:rsidRPr="007E09CC">
        <w:rPr>
          <w:rFonts w:ascii="Simplified Arabic" w:eastAsia="Times New Roman" w:hAnsi="Simplified Arabic" w:cs="Simplified Arabic"/>
          <w:b/>
          <w:bCs/>
          <w:color w:val="222222"/>
          <w:sz w:val="28"/>
          <w:szCs w:val="28"/>
          <w:rtl/>
          <w:lang w:val="fr-FR" w:eastAsia="fr-FR"/>
        </w:rPr>
        <w:t xml:space="preserve"> والمقترحات</w:t>
      </w:r>
      <w:r w:rsidR="004046DE" w:rsidRPr="007E09CC">
        <w:rPr>
          <w:rFonts w:ascii="Simplified Arabic" w:eastAsia="Times New Roman" w:hAnsi="Simplified Arabic" w:cs="Simplified Arabic"/>
          <w:b/>
          <w:bCs/>
          <w:color w:val="222222"/>
          <w:sz w:val="28"/>
          <w:szCs w:val="28"/>
          <w:rtl/>
          <w:lang w:eastAsia="fr-FR" w:bidi="ar-DZ"/>
        </w:rPr>
        <w:t>:</w:t>
      </w:r>
    </w:p>
    <w:p w:rsidR="004046DE" w:rsidRPr="007E09CC" w:rsidRDefault="007F2FB5" w:rsidP="00FE025B">
      <w:pPr>
        <w:pStyle w:val="Paragraphedeliste"/>
        <w:numPr>
          <w:ilvl w:val="0"/>
          <w:numId w:val="20"/>
        </w:numPr>
        <w:shd w:val="clear" w:color="auto" w:fill="FFFFFF"/>
        <w:spacing w:after="0"/>
        <w:ind w:left="709"/>
        <w:jc w:val="both"/>
        <w:rPr>
          <w:rFonts w:ascii="Simplified Arabic" w:eastAsia="Times New Roman" w:hAnsi="Simplified Arabic" w:cs="Simplified Arabic"/>
          <w:color w:val="222222"/>
          <w:sz w:val="28"/>
          <w:szCs w:val="28"/>
          <w:lang w:val="fr-FR" w:eastAsia="fr-FR"/>
        </w:rPr>
      </w:pPr>
      <w:proofErr w:type="gramStart"/>
      <w:r w:rsidRPr="007E09CC">
        <w:rPr>
          <w:rFonts w:ascii="Simplified Arabic" w:eastAsia="Times New Roman" w:hAnsi="Simplified Arabic" w:cs="Simplified Arabic"/>
          <w:color w:val="222222"/>
          <w:sz w:val="28"/>
          <w:szCs w:val="28"/>
          <w:rtl/>
          <w:lang w:val="fr-FR" w:eastAsia="fr-FR"/>
        </w:rPr>
        <w:t>تعزيز</w:t>
      </w:r>
      <w:proofErr w:type="gramEnd"/>
      <w:r w:rsidRPr="007E09CC">
        <w:rPr>
          <w:rFonts w:ascii="Simplified Arabic" w:eastAsia="Times New Roman" w:hAnsi="Simplified Arabic" w:cs="Simplified Arabic"/>
          <w:color w:val="222222"/>
          <w:sz w:val="28"/>
          <w:szCs w:val="28"/>
          <w:rtl/>
          <w:lang w:val="fr-FR" w:eastAsia="fr-FR"/>
        </w:rPr>
        <w:t xml:space="preserve"> </w:t>
      </w:r>
      <w:proofErr w:type="spellStart"/>
      <w:r w:rsidRPr="007E09CC">
        <w:rPr>
          <w:rFonts w:ascii="Simplified Arabic" w:eastAsia="Times New Roman" w:hAnsi="Simplified Arabic" w:cs="Simplified Arabic"/>
          <w:color w:val="222222"/>
          <w:sz w:val="28"/>
          <w:szCs w:val="28"/>
          <w:rtl/>
          <w:lang w:val="fr-FR" w:eastAsia="fr-FR"/>
        </w:rPr>
        <w:t>اللامركزية:</w:t>
      </w:r>
      <w:proofErr w:type="spellEnd"/>
      <w:r w:rsidRPr="007E09CC">
        <w:rPr>
          <w:rFonts w:ascii="Simplified Arabic" w:eastAsia="Times New Roman" w:hAnsi="Simplified Arabic" w:cs="Simplified Arabic"/>
          <w:color w:val="222222"/>
          <w:sz w:val="28"/>
          <w:szCs w:val="28"/>
          <w:rtl/>
          <w:lang w:val="fr-FR" w:eastAsia="fr-FR"/>
        </w:rPr>
        <w:t xml:space="preserve"> من خلال تمكين الجماعات المحلية من صلاحيات أوسع في اتخاذ القرار وتدبير الشأن العام بما يتماشى مع خصوصيات كل منطقة</w:t>
      </w:r>
      <w:r w:rsidRPr="007E09CC">
        <w:rPr>
          <w:rFonts w:ascii="Simplified Arabic" w:eastAsia="Times New Roman" w:hAnsi="Simplified Arabic" w:cs="Simplified Arabic"/>
          <w:color w:val="222222"/>
          <w:sz w:val="28"/>
          <w:szCs w:val="28"/>
          <w:lang w:val="fr-FR" w:eastAsia="fr-FR"/>
        </w:rPr>
        <w:t>.</w:t>
      </w:r>
    </w:p>
    <w:p w:rsidR="004046DE" w:rsidRPr="007E09CC" w:rsidRDefault="007F2FB5" w:rsidP="00FE025B">
      <w:pPr>
        <w:pStyle w:val="Paragraphedeliste"/>
        <w:numPr>
          <w:ilvl w:val="0"/>
          <w:numId w:val="20"/>
        </w:numPr>
        <w:shd w:val="clear" w:color="auto" w:fill="FFFFFF"/>
        <w:spacing w:after="0"/>
        <w:ind w:left="709"/>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رفع كفاءة الموارد البشرية </w:t>
      </w:r>
      <w:proofErr w:type="spellStart"/>
      <w:r w:rsidRPr="007E09CC">
        <w:rPr>
          <w:rFonts w:ascii="Simplified Arabic" w:eastAsia="Times New Roman" w:hAnsi="Simplified Arabic" w:cs="Simplified Arabic"/>
          <w:color w:val="222222"/>
          <w:sz w:val="28"/>
          <w:szCs w:val="28"/>
          <w:rtl/>
          <w:lang w:val="fr-FR" w:eastAsia="fr-FR"/>
        </w:rPr>
        <w:t>المحلية:</w:t>
      </w:r>
      <w:proofErr w:type="spellEnd"/>
      <w:r w:rsidRPr="007E09CC">
        <w:rPr>
          <w:rFonts w:ascii="Simplified Arabic" w:eastAsia="Times New Roman" w:hAnsi="Simplified Arabic" w:cs="Simplified Arabic"/>
          <w:color w:val="222222"/>
          <w:sz w:val="28"/>
          <w:szCs w:val="28"/>
          <w:rtl/>
          <w:lang w:val="fr-FR" w:eastAsia="fr-FR"/>
        </w:rPr>
        <w:t xml:space="preserve"> عبر برامج </w:t>
      </w:r>
      <w:proofErr w:type="gramStart"/>
      <w:r w:rsidRPr="007E09CC">
        <w:rPr>
          <w:rFonts w:ascii="Simplified Arabic" w:eastAsia="Times New Roman" w:hAnsi="Simplified Arabic" w:cs="Simplified Arabic"/>
          <w:color w:val="222222"/>
          <w:sz w:val="28"/>
          <w:szCs w:val="28"/>
          <w:rtl/>
          <w:lang w:val="fr-FR" w:eastAsia="fr-FR"/>
        </w:rPr>
        <w:t>تدريب</w:t>
      </w:r>
      <w:proofErr w:type="gramEnd"/>
      <w:r w:rsidRPr="007E09CC">
        <w:rPr>
          <w:rFonts w:ascii="Simplified Arabic" w:eastAsia="Times New Roman" w:hAnsi="Simplified Arabic" w:cs="Simplified Arabic"/>
          <w:color w:val="222222"/>
          <w:sz w:val="28"/>
          <w:szCs w:val="28"/>
          <w:rtl/>
          <w:lang w:val="fr-FR" w:eastAsia="fr-FR"/>
        </w:rPr>
        <w:t xml:space="preserve"> وتأهيل مستمرة في مجالات </w:t>
      </w:r>
      <w:proofErr w:type="spellStart"/>
      <w:r w:rsidRPr="007E09CC">
        <w:rPr>
          <w:rFonts w:ascii="Simplified Arabic" w:eastAsia="Times New Roman" w:hAnsi="Simplified Arabic" w:cs="Simplified Arabic"/>
          <w:color w:val="222222"/>
          <w:sz w:val="28"/>
          <w:szCs w:val="28"/>
          <w:rtl/>
          <w:lang w:val="fr-FR" w:eastAsia="fr-FR"/>
        </w:rPr>
        <w:t>التخطيط،</w:t>
      </w:r>
      <w:proofErr w:type="spellEnd"/>
      <w:r w:rsidRPr="007E09CC">
        <w:rPr>
          <w:rFonts w:ascii="Simplified Arabic" w:eastAsia="Times New Roman" w:hAnsi="Simplified Arabic" w:cs="Simplified Arabic"/>
          <w:color w:val="222222"/>
          <w:sz w:val="28"/>
          <w:szCs w:val="28"/>
          <w:rtl/>
          <w:lang w:val="fr-FR" w:eastAsia="fr-FR"/>
        </w:rPr>
        <w:t xml:space="preserve"> إدارة </w:t>
      </w:r>
      <w:proofErr w:type="spellStart"/>
      <w:r w:rsidRPr="007E09CC">
        <w:rPr>
          <w:rFonts w:ascii="Simplified Arabic" w:eastAsia="Times New Roman" w:hAnsi="Simplified Arabic" w:cs="Simplified Arabic"/>
          <w:color w:val="222222"/>
          <w:sz w:val="28"/>
          <w:szCs w:val="28"/>
          <w:rtl/>
          <w:lang w:val="fr-FR" w:eastAsia="fr-FR"/>
        </w:rPr>
        <w:t>المشاريع،</w:t>
      </w:r>
      <w:proofErr w:type="spellEnd"/>
      <w:r w:rsidRPr="007E09CC">
        <w:rPr>
          <w:rFonts w:ascii="Simplified Arabic" w:eastAsia="Times New Roman" w:hAnsi="Simplified Arabic" w:cs="Simplified Arabic"/>
          <w:color w:val="222222"/>
          <w:sz w:val="28"/>
          <w:szCs w:val="28"/>
          <w:rtl/>
          <w:lang w:val="fr-FR" w:eastAsia="fr-FR"/>
        </w:rPr>
        <w:t xml:space="preserve"> وتقييم السياسات العامة</w:t>
      </w:r>
    </w:p>
    <w:p w:rsidR="004046DE" w:rsidRPr="007E09CC" w:rsidRDefault="007F2FB5" w:rsidP="00FE025B">
      <w:pPr>
        <w:pStyle w:val="Paragraphedeliste"/>
        <w:numPr>
          <w:ilvl w:val="0"/>
          <w:numId w:val="20"/>
        </w:numPr>
        <w:shd w:val="clear" w:color="auto" w:fill="FFFFFF"/>
        <w:spacing w:after="0"/>
        <w:ind w:left="709"/>
        <w:jc w:val="both"/>
        <w:rPr>
          <w:rFonts w:ascii="Simplified Arabic" w:eastAsia="Times New Roman" w:hAnsi="Simplified Arabic" w:cs="Simplified Arabic"/>
          <w:color w:val="222222"/>
          <w:sz w:val="28"/>
          <w:szCs w:val="28"/>
          <w:lang w:val="fr-FR" w:eastAsia="fr-FR"/>
        </w:rPr>
      </w:pPr>
      <w:proofErr w:type="spellStart"/>
      <w:r w:rsidRPr="007E09CC">
        <w:rPr>
          <w:rFonts w:ascii="Simplified Arabic" w:eastAsia="Times New Roman" w:hAnsi="Simplified Arabic" w:cs="Simplified Arabic"/>
          <w:color w:val="222222"/>
          <w:sz w:val="28"/>
          <w:szCs w:val="28"/>
          <w:rtl/>
          <w:lang w:val="fr-FR" w:eastAsia="fr-FR"/>
        </w:rPr>
        <w:t>تفعيل</w:t>
      </w:r>
      <w:proofErr w:type="spellEnd"/>
      <w:r w:rsidRPr="007E09CC">
        <w:rPr>
          <w:rFonts w:ascii="Simplified Arabic" w:eastAsia="Times New Roman" w:hAnsi="Simplified Arabic" w:cs="Simplified Arabic"/>
          <w:color w:val="222222"/>
          <w:sz w:val="28"/>
          <w:szCs w:val="28"/>
          <w:rtl/>
          <w:lang w:val="fr-FR" w:eastAsia="fr-FR"/>
        </w:rPr>
        <w:t xml:space="preserve"> آليات الرقابة </w:t>
      </w:r>
      <w:proofErr w:type="spellStart"/>
      <w:r w:rsidRPr="007E09CC">
        <w:rPr>
          <w:rFonts w:ascii="Simplified Arabic" w:eastAsia="Times New Roman" w:hAnsi="Simplified Arabic" w:cs="Simplified Arabic"/>
          <w:color w:val="222222"/>
          <w:sz w:val="28"/>
          <w:szCs w:val="28"/>
          <w:rtl/>
          <w:lang w:val="fr-FR" w:eastAsia="fr-FR"/>
        </w:rPr>
        <w:t>والمساءلة:</w:t>
      </w:r>
      <w:proofErr w:type="spellEnd"/>
      <w:r w:rsidRPr="007E09CC">
        <w:rPr>
          <w:rFonts w:ascii="Simplified Arabic" w:eastAsia="Times New Roman" w:hAnsi="Simplified Arabic" w:cs="Simplified Arabic"/>
          <w:color w:val="222222"/>
          <w:sz w:val="28"/>
          <w:szCs w:val="28"/>
          <w:rtl/>
          <w:lang w:val="fr-FR" w:eastAsia="fr-FR"/>
        </w:rPr>
        <w:t xml:space="preserve"> بإنشاء لجان محلية لمتابعة تنفيذ البرامج </w:t>
      </w:r>
      <w:proofErr w:type="spellStart"/>
      <w:r w:rsidRPr="007E09CC">
        <w:rPr>
          <w:rFonts w:ascii="Simplified Arabic" w:eastAsia="Times New Roman" w:hAnsi="Simplified Arabic" w:cs="Simplified Arabic"/>
          <w:color w:val="222222"/>
          <w:sz w:val="28"/>
          <w:szCs w:val="28"/>
          <w:rtl/>
          <w:lang w:val="fr-FR" w:eastAsia="fr-FR"/>
        </w:rPr>
        <w:t>التنموية،</w:t>
      </w:r>
      <w:proofErr w:type="spellEnd"/>
      <w:r w:rsidRPr="007E09CC">
        <w:rPr>
          <w:rFonts w:ascii="Simplified Arabic" w:eastAsia="Times New Roman" w:hAnsi="Simplified Arabic" w:cs="Simplified Arabic"/>
          <w:color w:val="222222"/>
          <w:sz w:val="28"/>
          <w:szCs w:val="28"/>
          <w:rtl/>
          <w:lang w:val="fr-FR" w:eastAsia="fr-FR"/>
        </w:rPr>
        <w:t xml:space="preserve"> وتشجيع ثقافة التقييم والمحاسبة</w:t>
      </w:r>
      <w:r w:rsidRPr="007E09CC">
        <w:rPr>
          <w:rFonts w:ascii="Simplified Arabic" w:eastAsia="Times New Roman" w:hAnsi="Simplified Arabic" w:cs="Simplified Arabic"/>
          <w:color w:val="222222"/>
          <w:sz w:val="28"/>
          <w:szCs w:val="28"/>
          <w:lang w:val="fr-FR" w:eastAsia="fr-FR"/>
        </w:rPr>
        <w:t>.</w:t>
      </w:r>
    </w:p>
    <w:p w:rsidR="004046DE" w:rsidRPr="007E09CC" w:rsidRDefault="007F2FB5" w:rsidP="00FE025B">
      <w:pPr>
        <w:pStyle w:val="Paragraphedeliste"/>
        <w:numPr>
          <w:ilvl w:val="0"/>
          <w:numId w:val="20"/>
        </w:numPr>
        <w:shd w:val="clear" w:color="auto" w:fill="FFFFFF"/>
        <w:spacing w:after="0"/>
        <w:ind w:left="709"/>
        <w:jc w:val="both"/>
        <w:rPr>
          <w:rFonts w:ascii="Simplified Arabic" w:eastAsia="Times New Roman" w:hAnsi="Simplified Arabic" w:cs="Simplified Arabic"/>
          <w:color w:val="222222"/>
          <w:sz w:val="28"/>
          <w:szCs w:val="28"/>
          <w:lang w:val="fr-FR" w:eastAsia="fr-FR"/>
        </w:rPr>
      </w:pPr>
      <w:proofErr w:type="gramStart"/>
      <w:r w:rsidRPr="007E09CC">
        <w:rPr>
          <w:rFonts w:ascii="Simplified Arabic" w:eastAsia="Times New Roman" w:hAnsi="Simplified Arabic" w:cs="Simplified Arabic"/>
          <w:color w:val="222222"/>
          <w:sz w:val="28"/>
          <w:szCs w:val="28"/>
          <w:rtl/>
          <w:lang w:val="fr-FR" w:eastAsia="fr-FR"/>
        </w:rPr>
        <w:t>تعزيز</w:t>
      </w:r>
      <w:proofErr w:type="gramEnd"/>
      <w:r w:rsidRPr="007E09CC">
        <w:rPr>
          <w:rFonts w:ascii="Simplified Arabic" w:eastAsia="Times New Roman" w:hAnsi="Simplified Arabic" w:cs="Simplified Arabic"/>
          <w:color w:val="222222"/>
          <w:sz w:val="28"/>
          <w:szCs w:val="28"/>
          <w:rtl/>
          <w:lang w:val="fr-FR" w:eastAsia="fr-FR"/>
        </w:rPr>
        <w:t xml:space="preserve"> مشاركة المجتمع </w:t>
      </w:r>
      <w:proofErr w:type="spellStart"/>
      <w:r w:rsidRPr="007E09CC">
        <w:rPr>
          <w:rFonts w:ascii="Simplified Arabic" w:eastAsia="Times New Roman" w:hAnsi="Simplified Arabic" w:cs="Simplified Arabic"/>
          <w:color w:val="222222"/>
          <w:sz w:val="28"/>
          <w:szCs w:val="28"/>
          <w:rtl/>
          <w:lang w:val="fr-FR" w:eastAsia="fr-FR"/>
        </w:rPr>
        <w:t>المدني:</w:t>
      </w:r>
      <w:proofErr w:type="spellEnd"/>
      <w:r w:rsidRPr="007E09CC">
        <w:rPr>
          <w:rFonts w:ascii="Simplified Arabic" w:eastAsia="Times New Roman" w:hAnsi="Simplified Arabic" w:cs="Simplified Arabic"/>
          <w:color w:val="222222"/>
          <w:sz w:val="28"/>
          <w:szCs w:val="28"/>
          <w:rtl/>
          <w:lang w:val="fr-FR" w:eastAsia="fr-FR"/>
        </w:rPr>
        <w:t xml:space="preserve"> بإشراكه في صياغة السياسات </w:t>
      </w:r>
      <w:proofErr w:type="spellStart"/>
      <w:r w:rsidRPr="007E09CC">
        <w:rPr>
          <w:rFonts w:ascii="Simplified Arabic" w:eastAsia="Times New Roman" w:hAnsi="Simplified Arabic" w:cs="Simplified Arabic"/>
          <w:color w:val="222222"/>
          <w:sz w:val="28"/>
          <w:szCs w:val="28"/>
          <w:rtl/>
          <w:lang w:val="fr-FR" w:eastAsia="fr-FR"/>
        </w:rPr>
        <w:t>المحلية،</w:t>
      </w:r>
      <w:proofErr w:type="spellEnd"/>
      <w:r w:rsidRPr="007E09CC">
        <w:rPr>
          <w:rFonts w:ascii="Simplified Arabic" w:eastAsia="Times New Roman" w:hAnsi="Simplified Arabic" w:cs="Simplified Arabic"/>
          <w:color w:val="222222"/>
          <w:sz w:val="28"/>
          <w:szCs w:val="28"/>
          <w:rtl/>
          <w:lang w:val="fr-FR" w:eastAsia="fr-FR"/>
        </w:rPr>
        <w:t xml:space="preserve"> وتقديم المبادرات </w:t>
      </w:r>
      <w:proofErr w:type="spellStart"/>
      <w:r w:rsidRPr="007E09CC">
        <w:rPr>
          <w:rFonts w:ascii="Simplified Arabic" w:eastAsia="Times New Roman" w:hAnsi="Simplified Arabic" w:cs="Simplified Arabic"/>
          <w:color w:val="222222"/>
          <w:sz w:val="28"/>
          <w:szCs w:val="28"/>
          <w:rtl/>
          <w:lang w:val="fr-FR" w:eastAsia="fr-FR"/>
        </w:rPr>
        <w:t>التنموية،</w:t>
      </w:r>
      <w:proofErr w:type="spellEnd"/>
      <w:r w:rsidRPr="007E09CC">
        <w:rPr>
          <w:rFonts w:ascii="Simplified Arabic" w:eastAsia="Times New Roman" w:hAnsi="Simplified Arabic" w:cs="Simplified Arabic"/>
          <w:color w:val="222222"/>
          <w:sz w:val="28"/>
          <w:szCs w:val="28"/>
          <w:rtl/>
          <w:lang w:val="fr-FR" w:eastAsia="fr-FR"/>
        </w:rPr>
        <w:t xml:space="preserve"> مما يعزز الشفافية والشرعية المجتمعية</w:t>
      </w:r>
      <w:r w:rsidRPr="007E09CC">
        <w:rPr>
          <w:rFonts w:ascii="Simplified Arabic" w:eastAsia="Times New Roman" w:hAnsi="Simplified Arabic" w:cs="Simplified Arabic"/>
          <w:color w:val="222222"/>
          <w:sz w:val="28"/>
          <w:szCs w:val="28"/>
          <w:lang w:val="fr-FR" w:eastAsia="fr-FR"/>
        </w:rPr>
        <w:t>.</w:t>
      </w:r>
    </w:p>
    <w:p w:rsidR="004046DE" w:rsidRPr="007E09CC" w:rsidRDefault="007F2FB5" w:rsidP="00FE025B">
      <w:pPr>
        <w:pStyle w:val="Paragraphedeliste"/>
        <w:numPr>
          <w:ilvl w:val="0"/>
          <w:numId w:val="20"/>
        </w:numPr>
        <w:shd w:val="clear" w:color="auto" w:fill="FFFFFF"/>
        <w:spacing w:after="0"/>
        <w:ind w:left="709"/>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التحول الرقمي </w:t>
      </w:r>
      <w:proofErr w:type="spellStart"/>
      <w:r w:rsidRPr="007E09CC">
        <w:rPr>
          <w:rFonts w:ascii="Simplified Arabic" w:eastAsia="Times New Roman" w:hAnsi="Simplified Arabic" w:cs="Simplified Arabic"/>
          <w:color w:val="222222"/>
          <w:sz w:val="28"/>
          <w:szCs w:val="28"/>
          <w:rtl/>
          <w:lang w:val="fr-FR" w:eastAsia="fr-FR"/>
        </w:rPr>
        <w:t>المحلي:</w:t>
      </w:r>
      <w:proofErr w:type="spellEnd"/>
      <w:r w:rsidRPr="007E09CC">
        <w:rPr>
          <w:rFonts w:ascii="Simplified Arabic" w:eastAsia="Times New Roman" w:hAnsi="Simplified Arabic" w:cs="Simplified Arabic"/>
          <w:color w:val="222222"/>
          <w:sz w:val="28"/>
          <w:szCs w:val="28"/>
          <w:rtl/>
          <w:lang w:val="fr-FR" w:eastAsia="fr-FR"/>
        </w:rPr>
        <w:t xml:space="preserve"> </w:t>
      </w:r>
      <w:proofErr w:type="spellStart"/>
      <w:r w:rsidR="004046DE" w:rsidRPr="007E09CC">
        <w:rPr>
          <w:rFonts w:ascii="Simplified Arabic" w:eastAsia="Times New Roman" w:hAnsi="Simplified Arabic" w:cs="Simplified Arabic"/>
          <w:color w:val="222222"/>
          <w:sz w:val="28"/>
          <w:szCs w:val="28"/>
          <w:rtl/>
          <w:lang w:val="fr-FR" w:eastAsia="fr-FR"/>
        </w:rPr>
        <w:t>تفعيل</w:t>
      </w:r>
      <w:proofErr w:type="spellEnd"/>
      <w:r w:rsidR="004046DE" w:rsidRPr="007E09CC">
        <w:rPr>
          <w:rFonts w:ascii="Simplified Arabic" w:eastAsia="Times New Roman" w:hAnsi="Simplified Arabic" w:cs="Simplified Arabic"/>
          <w:color w:val="222222"/>
          <w:sz w:val="28"/>
          <w:szCs w:val="28"/>
          <w:rtl/>
          <w:lang w:val="fr-FR" w:eastAsia="fr-FR"/>
        </w:rPr>
        <w:t xml:space="preserve"> </w:t>
      </w:r>
      <w:proofErr w:type="spellStart"/>
      <w:r w:rsidR="004046DE" w:rsidRPr="007E09CC">
        <w:rPr>
          <w:rFonts w:ascii="Simplified Arabic" w:eastAsia="Times New Roman" w:hAnsi="Simplified Arabic" w:cs="Simplified Arabic"/>
          <w:color w:val="222222"/>
          <w:sz w:val="28"/>
          <w:szCs w:val="28"/>
          <w:rtl/>
          <w:lang w:val="fr-FR" w:eastAsia="fr-FR"/>
        </w:rPr>
        <w:t>الرقمنة</w:t>
      </w:r>
      <w:proofErr w:type="spellEnd"/>
      <w:r w:rsidR="004046DE" w:rsidRPr="007E09CC">
        <w:rPr>
          <w:rFonts w:ascii="Simplified Arabic" w:eastAsia="Times New Roman" w:hAnsi="Simplified Arabic" w:cs="Simplified Arabic"/>
          <w:color w:val="222222"/>
          <w:sz w:val="28"/>
          <w:szCs w:val="28"/>
          <w:rtl/>
          <w:lang w:val="fr-FR" w:eastAsia="fr-FR"/>
        </w:rPr>
        <w:t xml:space="preserve"> </w:t>
      </w:r>
      <w:r w:rsidRPr="007E09CC">
        <w:rPr>
          <w:rFonts w:ascii="Simplified Arabic" w:eastAsia="Times New Roman" w:hAnsi="Simplified Arabic" w:cs="Simplified Arabic"/>
          <w:color w:val="222222"/>
          <w:sz w:val="28"/>
          <w:szCs w:val="28"/>
          <w:rtl/>
          <w:lang w:val="fr-FR" w:eastAsia="fr-FR"/>
        </w:rPr>
        <w:t>كوسيلة لتحسين الخدمات العمومية وتسهيل التفاعل بين المواطن والإدارة</w:t>
      </w:r>
      <w:r w:rsidRPr="007E09CC">
        <w:rPr>
          <w:rFonts w:ascii="Simplified Arabic" w:eastAsia="Times New Roman" w:hAnsi="Simplified Arabic" w:cs="Simplified Arabic"/>
          <w:color w:val="222222"/>
          <w:sz w:val="28"/>
          <w:szCs w:val="28"/>
          <w:lang w:val="fr-FR" w:eastAsia="fr-FR"/>
        </w:rPr>
        <w:t>.</w:t>
      </w:r>
    </w:p>
    <w:p w:rsidR="007F2FB5" w:rsidRPr="007E09CC" w:rsidRDefault="007F2FB5" w:rsidP="00FE025B">
      <w:pPr>
        <w:pStyle w:val="Paragraphedeliste"/>
        <w:numPr>
          <w:ilvl w:val="0"/>
          <w:numId w:val="20"/>
        </w:numPr>
        <w:shd w:val="clear" w:color="auto" w:fill="FFFFFF"/>
        <w:spacing w:after="0"/>
        <w:ind w:left="709"/>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ضمان التمويل المستدام للمشاريع </w:t>
      </w:r>
      <w:proofErr w:type="spellStart"/>
      <w:r w:rsidRPr="007E09CC">
        <w:rPr>
          <w:rFonts w:ascii="Simplified Arabic" w:eastAsia="Times New Roman" w:hAnsi="Simplified Arabic" w:cs="Simplified Arabic"/>
          <w:color w:val="222222"/>
          <w:sz w:val="28"/>
          <w:szCs w:val="28"/>
          <w:rtl/>
          <w:lang w:val="fr-FR" w:eastAsia="fr-FR"/>
        </w:rPr>
        <w:t>المحلية:</w:t>
      </w:r>
      <w:proofErr w:type="spellEnd"/>
      <w:r w:rsidRPr="007E09CC">
        <w:rPr>
          <w:rFonts w:ascii="Simplified Arabic" w:eastAsia="Times New Roman" w:hAnsi="Simplified Arabic" w:cs="Simplified Arabic"/>
          <w:color w:val="222222"/>
          <w:sz w:val="28"/>
          <w:szCs w:val="28"/>
          <w:rtl/>
          <w:lang w:val="fr-FR" w:eastAsia="fr-FR"/>
        </w:rPr>
        <w:t xml:space="preserve"> من خلال تنويع مصادر </w:t>
      </w:r>
      <w:proofErr w:type="spellStart"/>
      <w:r w:rsidRPr="007E09CC">
        <w:rPr>
          <w:rFonts w:ascii="Simplified Arabic" w:eastAsia="Times New Roman" w:hAnsi="Simplified Arabic" w:cs="Simplified Arabic"/>
          <w:color w:val="222222"/>
          <w:sz w:val="28"/>
          <w:szCs w:val="28"/>
          <w:rtl/>
          <w:lang w:val="fr-FR" w:eastAsia="fr-FR"/>
        </w:rPr>
        <w:t>التمويل،</w:t>
      </w:r>
      <w:proofErr w:type="spellEnd"/>
      <w:r w:rsidRPr="007E09CC">
        <w:rPr>
          <w:rFonts w:ascii="Simplified Arabic" w:eastAsia="Times New Roman" w:hAnsi="Simplified Arabic" w:cs="Simplified Arabic"/>
          <w:color w:val="222222"/>
          <w:sz w:val="28"/>
          <w:szCs w:val="28"/>
          <w:rtl/>
          <w:lang w:val="fr-FR" w:eastAsia="fr-FR"/>
        </w:rPr>
        <w:t xml:space="preserve"> وجذب </w:t>
      </w:r>
      <w:proofErr w:type="spellStart"/>
      <w:r w:rsidRPr="007E09CC">
        <w:rPr>
          <w:rFonts w:ascii="Simplified Arabic" w:eastAsia="Times New Roman" w:hAnsi="Simplified Arabic" w:cs="Simplified Arabic"/>
          <w:color w:val="222222"/>
          <w:sz w:val="28"/>
          <w:szCs w:val="28"/>
          <w:rtl/>
          <w:lang w:val="fr-FR" w:eastAsia="fr-FR"/>
        </w:rPr>
        <w:t>الاستثمارات،</w:t>
      </w:r>
      <w:proofErr w:type="spellEnd"/>
      <w:r w:rsidRPr="007E09CC">
        <w:rPr>
          <w:rFonts w:ascii="Simplified Arabic" w:eastAsia="Times New Roman" w:hAnsi="Simplified Arabic" w:cs="Simplified Arabic"/>
          <w:color w:val="222222"/>
          <w:sz w:val="28"/>
          <w:szCs w:val="28"/>
          <w:rtl/>
          <w:lang w:val="fr-FR" w:eastAsia="fr-FR"/>
        </w:rPr>
        <w:t xml:space="preserve"> والاستغلال الأمثل للموارد المتاحة</w:t>
      </w:r>
      <w:r w:rsidRPr="007E09CC">
        <w:rPr>
          <w:rFonts w:ascii="Simplified Arabic" w:eastAsia="Times New Roman" w:hAnsi="Simplified Arabic" w:cs="Simplified Arabic"/>
          <w:color w:val="222222"/>
          <w:sz w:val="28"/>
          <w:szCs w:val="28"/>
          <w:lang w:val="fr-FR" w:eastAsia="fr-FR"/>
        </w:rPr>
        <w:t>.</w:t>
      </w:r>
    </w:p>
    <w:p w:rsidR="007F2FB5" w:rsidRPr="007E09CC" w:rsidRDefault="007F2FB5" w:rsidP="00FE025B">
      <w:pPr>
        <w:shd w:val="clear" w:color="auto" w:fill="FFFFFF"/>
        <w:spacing w:after="0"/>
        <w:ind w:left="709" w:firstLine="565"/>
        <w:jc w:val="both"/>
        <w:rPr>
          <w:rFonts w:ascii="Simplified Arabic" w:eastAsia="Times New Roman" w:hAnsi="Simplified Arabic" w:cs="Simplified Arabic"/>
          <w:color w:val="222222"/>
          <w:sz w:val="28"/>
          <w:szCs w:val="28"/>
          <w:lang w:val="fr-FR" w:eastAsia="fr-FR"/>
        </w:rPr>
      </w:pPr>
      <w:r w:rsidRPr="007E09CC">
        <w:rPr>
          <w:rFonts w:ascii="Simplified Arabic" w:eastAsia="Times New Roman" w:hAnsi="Simplified Arabic" w:cs="Simplified Arabic"/>
          <w:color w:val="222222"/>
          <w:sz w:val="28"/>
          <w:szCs w:val="28"/>
          <w:rtl/>
          <w:lang w:val="fr-FR" w:eastAsia="fr-FR"/>
        </w:rPr>
        <w:t xml:space="preserve">في </w:t>
      </w:r>
      <w:proofErr w:type="spellStart"/>
      <w:r w:rsidRPr="007E09CC">
        <w:rPr>
          <w:rFonts w:ascii="Simplified Arabic" w:eastAsia="Times New Roman" w:hAnsi="Simplified Arabic" w:cs="Simplified Arabic"/>
          <w:color w:val="222222"/>
          <w:sz w:val="28"/>
          <w:szCs w:val="28"/>
          <w:rtl/>
          <w:lang w:val="fr-FR" w:eastAsia="fr-FR"/>
        </w:rPr>
        <w:t>الختام،</w:t>
      </w:r>
      <w:proofErr w:type="spellEnd"/>
      <w:r w:rsidRPr="007E09CC">
        <w:rPr>
          <w:rFonts w:ascii="Simplified Arabic" w:eastAsia="Times New Roman" w:hAnsi="Simplified Arabic" w:cs="Simplified Arabic"/>
          <w:color w:val="222222"/>
          <w:sz w:val="28"/>
          <w:szCs w:val="28"/>
          <w:rtl/>
          <w:lang w:val="fr-FR" w:eastAsia="fr-FR"/>
        </w:rPr>
        <w:t xml:space="preserve"> فإن تحقيق تنمية محلية مستدامة في الجزائر يظل مرهوناً بإرادة سياسية </w:t>
      </w:r>
      <w:proofErr w:type="spellStart"/>
      <w:r w:rsidRPr="007E09CC">
        <w:rPr>
          <w:rFonts w:ascii="Simplified Arabic" w:eastAsia="Times New Roman" w:hAnsi="Simplified Arabic" w:cs="Simplified Arabic"/>
          <w:color w:val="222222"/>
          <w:sz w:val="28"/>
          <w:szCs w:val="28"/>
          <w:rtl/>
          <w:lang w:val="fr-FR" w:eastAsia="fr-FR"/>
        </w:rPr>
        <w:t>قوية،</w:t>
      </w:r>
      <w:proofErr w:type="spellEnd"/>
      <w:r w:rsidRPr="007E09CC">
        <w:rPr>
          <w:rFonts w:ascii="Simplified Arabic" w:eastAsia="Times New Roman" w:hAnsi="Simplified Arabic" w:cs="Simplified Arabic"/>
          <w:color w:val="222222"/>
          <w:sz w:val="28"/>
          <w:szCs w:val="28"/>
          <w:rtl/>
          <w:lang w:val="fr-FR" w:eastAsia="fr-FR"/>
        </w:rPr>
        <w:t xml:space="preserve"> ورؤية استراتيجية متكاملة تضع الحكم الراشد في قلب عملية الإصلاح والتغيير</w:t>
      </w:r>
      <w:r w:rsidRPr="007E09CC">
        <w:rPr>
          <w:rFonts w:ascii="Simplified Arabic" w:eastAsia="Times New Roman" w:hAnsi="Simplified Arabic" w:cs="Simplified Arabic"/>
          <w:color w:val="222222"/>
          <w:sz w:val="28"/>
          <w:szCs w:val="28"/>
          <w:lang w:val="fr-FR" w:eastAsia="fr-FR"/>
        </w:rPr>
        <w:t>.</w:t>
      </w:r>
    </w:p>
    <w:p w:rsidR="00C76D28" w:rsidRDefault="007E09CC" w:rsidP="00FE025B">
      <w:pPr>
        <w:ind w:left="709"/>
        <w:jc w:val="both"/>
        <w:rPr>
          <w:rFonts w:ascii="Simplified Arabic" w:hAnsi="Simplified Arabic" w:cs="Simplified Arabic" w:hint="cs"/>
          <w:sz w:val="28"/>
          <w:szCs w:val="28"/>
          <w:rtl/>
          <w:lang w:bidi="ar-DZ"/>
        </w:rPr>
      </w:pPr>
      <w:proofErr w:type="gramStart"/>
      <w:r w:rsidRPr="00E9532E">
        <w:rPr>
          <w:rFonts w:ascii="Simplified Arabic" w:hAnsi="Simplified Arabic" w:cs="Simplified Arabic" w:hint="cs"/>
          <w:b/>
          <w:bCs/>
          <w:sz w:val="28"/>
          <w:szCs w:val="28"/>
          <w:rtl/>
          <w:lang w:bidi="ar-DZ"/>
        </w:rPr>
        <w:t>المراجع</w:t>
      </w:r>
      <w:proofErr w:type="gramEnd"/>
      <w:r>
        <w:rPr>
          <w:rFonts w:ascii="Simplified Arabic" w:hAnsi="Simplified Arabic" w:cs="Simplified Arabic" w:hint="cs"/>
          <w:sz w:val="28"/>
          <w:szCs w:val="28"/>
          <w:rtl/>
          <w:lang w:bidi="ar-DZ"/>
        </w:rPr>
        <w:t>:</w:t>
      </w:r>
    </w:p>
    <w:p w:rsidR="00E9532E" w:rsidRPr="00FF1585" w:rsidRDefault="00FE025B" w:rsidP="00FE025B">
      <w:pPr>
        <w:pStyle w:val="Paragraphedeliste"/>
        <w:ind w:left="709"/>
        <w:jc w:val="both"/>
        <w:rPr>
          <w:rFonts w:ascii="Simplified Arabic" w:hAnsi="Simplified Arabic" w:cs="Simplified Arabic"/>
          <w:b/>
          <w:bCs/>
          <w:sz w:val="28"/>
          <w:szCs w:val="28"/>
          <w:lang w:bidi="ar-DZ"/>
        </w:rPr>
      </w:pPr>
      <w:r w:rsidRPr="00FF1585">
        <w:rPr>
          <w:rFonts w:ascii="Simplified Arabic" w:hAnsi="Simplified Arabic" w:cs="Simplified Arabic"/>
          <w:b/>
          <w:bCs/>
          <w:sz w:val="28"/>
          <w:szCs w:val="28"/>
          <w:lang w:bidi="ar-DZ"/>
        </w:rPr>
        <w:t xml:space="preserve">1- </w:t>
      </w:r>
      <w:r w:rsidR="00E9532E" w:rsidRPr="00FF1585">
        <w:rPr>
          <w:rFonts w:ascii="Simplified Arabic" w:hAnsi="Simplified Arabic" w:cs="Simplified Arabic" w:hint="cs"/>
          <w:b/>
          <w:bCs/>
          <w:sz w:val="28"/>
          <w:szCs w:val="28"/>
          <w:rtl/>
          <w:lang w:bidi="ar-DZ"/>
        </w:rPr>
        <w:t>باللغة العربية:</w:t>
      </w:r>
    </w:p>
    <w:p w:rsidR="00E9532E" w:rsidRPr="00FF1585" w:rsidRDefault="00E9532E" w:rsidP="00EA1A3C">
      <w:pPr>
        <w:pStyle w:val="Sansinterligne"/>
        <w:numPr>
          <w:ilvl w:val="0"/>
          <w:numId w:val="22"/>
        </w:numPr>
        <w:spacing w:line="276" w:lineRule="auto"/>
        <w:ind w:left="709"/>
        <w:jc w:val="both"/>
        <w:rPr>
          <w:rFonts w:ascii="Simplified Arabic" w:hAnsi="Simplified Arabic" w:cs="Simplified Arabic"/>
          <w:sz w:val="28"/>
          <w:szCs w:val="28"/>
          <w:lang w:bidi="ar-DZ"/>
        </w:rPr>
      </w:pPr>
      <w:r w:rsidRPr="00FF1585">
        <w:rPr>
          <w:rFonts w:ascii="Simplified Arabic" w:hAnsi="Simplified Arabic" w:cs="Simplified Arabic"/>
          <w:sz w:val="28"/>
          <w:szCs w:val="28"/>
          <w:rtl/>
          <w:lang w:bidi="ar-DZ"/>
        </w:rPr>
        <w:t xml:space="preserve">القانون </w:t>
      </w:r>
      <w:proofErr w:type="spellStart"/>
      <w:r w:rsidRPr="00FF1585">
        <w:rPr>
          <w:rFonts w:ascii="Simplified Arabic" w:hAnsi="Simplified Arabic" w:cs="Simplified Arabic"/>
          <w:sz w:val="28"/>
          <w:szCs w:val="28"/>
          <w:rtl/>
          <w:lang w:bidi="ar-DZ"/>
        </w:rPr>
        <w:t>رقم:</w:t>
      </w:r>
      <w:proofErr w:type="spellEnd"/>
      <w:r w:rsidRPr="00FF1585">
        <w:rPr>
          <w:rFonts w:ascii="Simplified Arabic" w:hAnsi="Simplified Arabic" w:cs="Simplified Arabic"/>
          <w:sz w:val="28"/>
          <w:szCs w:val="28"/>
          <w:rtl/>
          <w:lang w:bidi="ar-DZ"/>
        </w:rPr>
        <w:t xml:space="preserve"> 06/06 مؤرخ </w:t>
      </w:r>
      <w:proofErr w:type="gramStart"/>
      <w:r w:rsidRPr="00FF1585">
        <w:rPr>
          <w:rFonts w:ascii="Simplified Arabic" w:hAnsi="Simplified Arabic" w:cs="Simplified Arabic"/>
          <w:sz w:val="28"/>
          <w:szCs w:val="28"/>
          <w:rtl/>
          <w:lang w:bidi="ar-DZ"/>
        </w:rPr>
        <w:t>في</w:t>
      </w:r>
      <w:proofErr w:type="gramEnd"/>
      <w:r w:rsidRPr="00FF1585">
        <w:rPr>
          <w:rFonts w:ascii="Simplified Arabic" w:hAnsi="Simplified Arabic" w:cs="Simplified Arabic"/>
          <w:sz w:val="28"/>
          <w:szCs w:val="28"/>
          <w:rtl/>
          <w:lang w:bidi="ar-DZ"/>
        </w:rPr>
        <w:t xml:space="preserve"> 20 فيفري 2006 يتضمن القانون التوجيهي </w:t>
      </w:r>
      <w:proofErr w:type="spellStart"/>
      <w:r w:rsidRPr="00FF1585">
        <w:rPr>
          <w:rFonts w:ascii="Simplified Arabic" w:hAnsi="Simplified Arabic" w:cs="Simplified Arabic"/>
          <w:sz w:val="28"/>
          <w:szCs w:val="28"/>
          <w:rtl/>
          <w:lang w:bidi="ar-DZ"/>
        </w:rPr>
        <w:t>للمدينة،</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ج.ر.ج.ج،</w:t>
      </w:r>
      <w:proofErr w:type="spellEnd"/>
      <w:r w:rsidRPr="00FF1585">
        <w:rPr>
          <w:rFonts w:ascii="Simplified Arabic" w:hAnsi="Simplified Arabic" w:cs="Simplified Arabic"/>
          <w:sz w:val="28"/>
          <w:szCs w:val="28"/>
          <w:rtl/>
          <w:lang w:bidi="ar-DZ"/>
        </w:rPr>
        <w:t xml:space="preserve"> عدد 15</w:t>
      </w:r>
      <w:r w:rsidR="00EA1A3C" w:rsidRPr="00FF1585">
        <w:rPr>
          <w:rFonts w:ascii="Simplified Arabic" w:hAnsi="Simplified Arabic" w:cs="Simplified Arabic" w:hint="cs"/>
          <w:sz w:val="28"/>
          <w:szCs w:val="28"/>
          <w:rtl/>
          <w:lang w:bidi="ar-DZ"/>
        </w:rPr>
        <w:t>.</w:t>
      </w:r>
    </w:p>
    <w:p w:rsidR="00FE025B" w:rsidRPr="00FF1585" w:rsidRDefault="00FE025B" w:rsidP="00FE025B">
      <w:pPr>
        <w:pStyle w:val="Sansinterligne"/>
        <w:numPr>
          <w:ilvl w:val="0"/>
          <w:numId w:val="22"/>
        </w:numPr>
        <w:spacing w:line="276" w:lineRule="auto"/>
        <w:ind w:left="709"/>
        <w:jc w:val="both"/>
        <w:rPr>
          <w:rFonts w:ascii="Simplified Arabic" w:hAnsi="Simplified Arabic" w:cs="Simplified Arabic" w:hint="cs"/>
          <w:sz w:val="28"/>
          <w:szCs w:val="28"/>
          <w:lang w:val="fr-FR"/>
        </w:rPr>
      </w:pPr>
      <w:proofErr w:type="gramStart"/>
      <w:r w:rsidRPr="00FF1585">
        <w:rPr>
          <w:rFonts w:ascii="Simplified Arabic" w:hAnsi="Simplified Arabic" w:cs="Simplified Arabic"/>
          <w:sz w:val="28"/>
          <w:szCs w:val="28"/>
          <w:rtl/>
        </w:rPr>
        <w:t>قانون</w:t>
      </w:r>
      <w:proofErr w:type="gramEnd"/>
      <w:r w:rsidRPr="00FF1585">
        <w:rPr>
          <w:rFonts w:ascii="Simplified Arabic" w:hAnsi="Simplified Arabic" w:cs="Simplified Arabic"/>
          <w:sz w:val="28"/>
          <w:szCs w:val="28"/>
          <w:rtl/>
        </w:rPr>
        <w:t xml:space="preserve"> رقم  10-11 المؤرخ في  22 يونيو 2011 المتعلق </w:t>
      </w:r>
      <w:proofErr w:type="spellStart"/>
      <w:r w:rsidRPr="00FF1585">
        <w:rPr>
          <w:rFonts w:ascii="Simplified Arabic" w:hAnsi="Simplified Arabic" w:cs="Simplified Arabic"/>
          <w:sz w:val="28"/>
          <w:szCs w:val="28"/>
          <w:rtl/>
        </w:rPr>
        <w:t>بالبلدية،</w:t>
      </w:r>
      <w:proofErr w:type="spellEnd"/>
      <w:r w:rsidRPr="00FF1585">
        <w:rPr>
          <w:rFonts w:ascii="Simplified Arabic" w:hAnsi="Simplified Arabic" w:cs="Simplified Arabic"/>
          <w:sz w:val="28"/>
          <w:szCs w:val="28"/>
          <w:rtl/>
        </w:rPr>
        <w:t xml:space="preserve"> الجريدة الرسمية عدد  37 المؤرخة في  03 يونيو 2011</w:t>
      </w:r>
      <w:r w:rsidRPr="00FF1585">
        <w:rPr>
          <w:rFonts w:ascii="Simplified Arabic" w:hAnsi="Simplified Arabic" w:cs="Simplified Arabic"/>
          <w:sz w:val="28"/>
          <w:szCs w:val="28"/>
          <w:rtl/>
          <w:lang w:val="fr-FR"/>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hint="cs"/>
          <w:sz w:val="28"/>
          <w:szCs w:val="28"/>
        </w:rPr>
      </w:pPr>
      <w:r w:rsidRPr="00FF1585">
        <w:rPr>
          <w:rFonts w:ascii="Simplified Arabic" w:hAnsi="Simplified Arabic" w:cs="Simplified Arabic"/>
          <w:sz w:val="28"/>
          <w:szCs w:val="28"/>
          <w:rtl/>
        </w:rPr>
        <w:t>أحمد</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رشيد،</w:t>
      </w:r>
      <w:proofErr w:type="spellEnd"/>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الإدارة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المحلية</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والتنمية،</w:t>
      </w:r>
      <w:proofErr w:type="spellEnd"/>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دار</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المعارف،</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القاهرة،</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دط،</w:t>
      </w:r>
      <w:proofErr w:type="spellEnd"/>
      <w:r w:rsidRPr="00FF1585">
        <w:rPr>
          <w:rFonts w:ascii="Simplified Arabic" w:hAnsi="Simplified Arabic" w:cs="Simplified Arabic"/>
          <w:sz w:val="28"/>
          <w:szCs w:val="28"/>
        </w:rPr>
        <w:t xml:space="preserve"> 1981</w:t>
      </w:r>
      <w:r w:rsidRPr="00FF1585">
        <w:rPr>
          <w:rFonts w:ascii="Simplified Arabic" w:hAnsi="Simplified Arabic" w:cs="Simplified Arabic" w:hint="cs"/>
          <w:sz w:val="28"/>
          <w:szCs w:val="28"/>
          <w:rtl/>
        </w:rPr>
        <w:t>.</w:t>
      </w:r>
    </w:p>
    <w:p w:rsidR="00EA1A3C" w:rsidRPr="00FF1585" w:rsidRDefault="00EA1A3C" w:rsidP="00FE025B">
      <w:pPr>
        <w:pStyle w:val="Sansinterligne"/>
        <w:numPr>
          <w:ilvl w:val="0"/>
          <w:numId w:val="22"/>
        </w:numPr>
        <w:spacing w:line="276" w:lineRule="auto"/>
        <w:ind w:left="709"/>
        <w:jc w:val="both"/>
        <w:rPr>
          <w:rFonts w:ascii="Simplified Arabic" w:hAnsi="Simplified Arabic" w:cs="Simplified Arabic" w:hint="cs"/>
          <w:sz w:val="28"/>
          <w:szCs w:val="28"/>
          <w:lang w:val="fr-FR"/>
        </w:rPr>
      </w:pPr>
      <w:r w:rsidRPr="00FF1585">
        <w:rPr>
          <w:rFonts w:ascii="Simplified Arabic" w:hAnsi="Simplified Arabic" w:cs="Simplified Arabic"/>
          <w:sz w:val="28"/>
          <w:szCs w:val="28"/>
          <w:rtl/>
        </w:rPr>
        <w:t xml:space="preserve">الطاهر </w:t>
      </w:r>
      <w:proofErr w:type="spellStart"/>
      <w:r w:rsidRPr="00FF1585">
        <w:rPr>
          <w:rFonts w:ascii="Simplified Arabic" w:hAnsi="Simplified Arabic" w:cs="Simplified Arabic"/>
          <w:sz w:val="28"/>
          <w:szCs w:val="28"/>
          <w:rtl/>
        </w:rPr>
        <w:t>شليحي،</w:t>
      </w:r>
      <w:proofErr w:type="spellEnd"/>
      <w:r w:rsidRPr="00FF1585">
        <w:rPr>
          <w:rFonts w:ascii="Simplified Arabic" w:hAnsi="Simplified Arabic" w:cs="Simplified Arabic"/>
          <w:sz w:val="28"/>
          <w:szCs w:val="28"/>
          <w:rtl/>
        </w:rPr>
        <w:t xml:space="preserve"> عمار </w:t>
      </w:r>
      <w:proofErr w:type="spellStart"/>
      <w:r w:rsidRPr="00FF1585">
        <w:rPr>
          <w:rFonts w:ascii="Simplified Arabic" w:hAnsi="Simplified Arabic" w:cs="Simplified Arabic"/>
          <w:sz w:val="28"/>
          <w:szCs w:val="28"/>
          <w:rtl/>
        </w:rPr>
        <w:t>تواتي،</w:t>
      </w:r>
      <w:proofErr w:type="spellEnd"/>
      <w:r w:rsidRPr="00FF1585">
        <w:rPr>
          <w:rFonts w:ascii="Simplified Arabic" w:hAnsi="Simplified Arabic" w:cs="Simplified Arabic"/>
          <w:sz w:val="28"/>
          <w:szCs w:val="28"/>
          <w:rtl/>
        </w:rPr>
        <w:t xml:space="preserve"> أبعاد وأهداف التنمية </w:t>
      </w:r>
      <w:proofErr w:type="spellStart"/>
      <w:r w:rsidRPr="00FF1585">
        <w:rPr>
          <w:rFonts w:ascii="Simplified Arabic" w:hAnsi="Simplified Arabic" w:cs="Simplified Arabic"/>
          <w:sz w:val="28"/>
          <w:szCs w:val="28"/>
          <w:rtl/>
        </w:rPr>
        <w:t>المستدامة،</w:t>
      </w:r>
      <w:proofErr w:type="spellEnd"/>
      <w:r w:rsidRPr="00FF1585">
        <w:rPr>
          <w:rFonts w:ascii="Simplified Arabic" w:hAnsi="Simplified Arabic" w:cs="Simplified Arabic"/>
          <w:sz w:val="28"/>
          <w:szCs w:val="28"/>
          <w:rtl/>
        </w:rPr>
        <w:t xml:space="preserve"> مجلة البحوث والدراسات </w:t>
      </w:r>
      <w:proofErr w:type="spellStart"/>
      <w:r w:rsidRPr="00FF1585">
        <w:rPr>
          <w:rFonts w:ascii="Simplified Arabic" w:hAnsi="Simplified Arabic" w:cs="Simplified Arabic"/>
          <w:sz w:val="28"/>
          <w:szCs w:val="28"/>
          <w:rtl/>
        </w:rPr>
        <w:t>التجارية،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المجلدد1ن</w:t>
      </w:r>
      <w:proofErr w:type="spellEnd"/>
      <w:r w:rsidRPr="00FF1585">
        <w:rPr>
          <w:rFonts w:ascii="Simplified Arabic" w:hAnsi="Simplified Arabic" w:cs="Simplified Arabic"/>
          <w:sz w:val="28"/>
          <w:szCs w:val="28"/>
          <w:rtl/>
        </w:rPr>
        <w:t xml:space="preserve"> العدد </w:t>
      </w:r>
      <w:proofErr w:type="spellStart"/>
      <w:r w:rsidRPr="00FF1585">
        <w:rPr>
          <w:rFonts w:ascii="Simplified Arabic" w:hAnsi="Simplified Arabic" w:cs="Simplified Arabic"/>
          <w:sz w:val="28"/>
          <w:szCs w:val="28"/>
          <w:rtl/>
        </w:rPr>
        <w:t>1،</w:t>
      </w:r>
      <w:proofErr w:type="spellEnd"/>
      <w:r w:rsidRPr="00FF1585">
        <w:rPr>
          <w:rFonts w:ascii="Simplified Arabic" w:hAnsi="Simplified Arabic" w:cs="Simplified Arabic"/>
          <w:sz w:val="28"/>
          <w:szCs w:val="28"/>
          <w:rtl/>
        </w:rPr>
        <w:t xml:space="preserve"> 2017.</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hint="cs"/>
          <w:sz w:val="28"/>
          <w:szCs w:val="28"/>
          <w:lang w:bidi="ar-DZ"/>
        </w:rPr>
      </w:pP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بوحنية</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قوي،</w:t>
      </w:r>
      <w:proofErr w:type="spellEnd"/>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التحول</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الديمقراطي</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وإصلاح</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الإدارة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العمومية</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الجزائرية،</w:t>
      </w:r>
      <w:proofErr w:type="spellEnd"/>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حوارات</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مجلة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الدراسات</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السياسية</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والاجتماعية،</w:t>
      </w:r>
      <w:proofErr w:type="spellEnd"/>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 xml:space="preserve">العدد </w:t>
      </w:r>
      <w:proofErr w:type="spellStart"/>
      <w:r w:rsidRPr="00FF1585">
        <w:rPr>
          <w:rFonts w:ascii="Simplified Arabic" w:hAnsi="Simplified Arabic" w:cs="Simplified Arabic"/>
          <w:sz w:val="28"/>
          <w:szCs w:val="28"/>
          <w:rtl/>
        </w:rPr>
        <w:t>01،</w:t>
      </w:r>
      <w:proofErr w:type="spellEnd"/>
      <w:r w:rsidRPr="00FF1585">
        <w:rPr>
          <w:rFonts w:ascii="Simplified Arabic" w:hAnsi="Simplified Arabic" w:cs="Simplified Arabic"/>
          <w:sz w:val="28"/>
          <w:szCs w:val="28"/>
          <w:rtl/>
        </w:rPr>
        <w:t xml:space="preserve"> 201</w:t>
      </w:r>
      <w:r w:rsidRPr="00FF1585">
        <w:rPr>
          <w:rFonts w:ascii="Simplified Arabic" w:hAnsi="Simplified Arabic" w:cs="Simplified Arabic" w:hint="cs"/>
          <w:sz w:val="28"/>
          <w:szCs w:val="28"/>
          <w:rtl/>
        </w:rPr>
        <w:t>2.</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tl/>
          <w:lang w:bidi="ar-DZ"/>
        </w:rPr>
      </w:pPr>
      <w:proofErr w:type="spellStart"/>
      <w:r w:rsidRPr="00FF1585">
        <w:rPr>
          <w:rFonts w:ascii="Simplified Arabic" w:hAnsi="Simplified Arabic" w:cs="Simplified Arabic"/>
          <w:sz w:val="28"/>
          <w:szCs w:val="28"/>
          <w:rtl/>
          <w:lang w:bidi="ar-DZ"/>
        </w:rPr>
        <w:t>بوعزيز</w:t>
      </w:r>
      <w:proofErr w:type="spellEnd"/>
      <w:r w:rsidRPr="00FF1585">
        <w:rPr>
          <w:rFonts w:ascii="Simplified Arabic" w:hAnsi="Simplified Arabic" w:cs="Simplified Arabic"/>
          <w:sz w:val="28"/>
          <w:szCs w:val="28"/>
          <w:rtl/>
          <w:lang w:bidi="ar-DZ"/>
        </w:rPr>
        <w:t xml:space="preserve"> عبد </w:t>
      </w:r>
      <w:proofErr w:type="spellStart"/>
      <w:r w:rsidRPr="00FF1585">
        <w:rPr>
          <w:rFonts w:ascii="Simplified Arabic" w:hAnsi="Simplified Arabic" w:cs="Simplified Arabic"/>
          <w:sz w:val="28"/>
          <w:szCs w:val="28"/>
          <w:rtl/>
          <w:lang w:bidi="ar-DZ"/>
        </w:rPr>
        <w:t>القادر،</w:t>
      </w:r>
      <w:proofErr w:type="spellEnd"/>
      <w:r w:rsidRPr="00FF1585">
        <w:rPr>
          <w:rFonts w:ascii="Simplified Arabic" w:hAnsi="Simplified Arabic" w:cs="Simplified Arabic"/>
          <w:sz w:val="28"/>
          <w:szCs w:val="28"/>
          <w:rtl/>
          <w:lang w:bidi="ar-DZ"/>
        </w:rPr>
        <w:t xml:space="preserve"> مبدأ الفعالية في تسيير الجماعات المحلية في </w:t>
      </w:r>
      <w:proofErr w:type="spellStart"/>
      <w:r w:rsidRPr="00FF1585">
        <w:rPr>
          <w:rFonts w:ascii="Simplified Arabic" w:hAnsi="Simplified Arabic" w:cs="Simplified Arabic"/>
          <w:sz w:val="28"/>
          <w:szCs w:val="28"/>
          <w:rtl/>
          <w:lang w:bidi="ar-DZ"/>
        </w:rPr>
        <w:t>الجزائر:</w:t>
      </w:r>
      <w:proofErr w:type="spellEnd"/>
      <w:r w:rsidRPr="00FF1585">
        <w:rPr>
          <w:rFonts w:ascii="Simplified Arabic" w:hAnsi="Simplified Arabic" w:cs="Simplified Arabic"/>
          <w:sz w:val="28"/>
          <w:szCs w:val="28"/>
          <w:rtl/>
          <w:lang w:bidi="ar-DZ"/>
        </w:rPr>
        <w:t xml:space="preserve"> قراءة </w:t>
      </w:r>
      <w:proofErr w:type="spellStart"/>
      <w:r w:rsidRPr="00FF1585">
        <w:rPr>
          <w:rFonts w:ascii="Simplified Arabic" w:hAnsi="Simplified Arabic" w:cs="Simplified Arabic"/>
          <w:sz w:val="28"/>
          <w:szCs w:val="28"/>
          <w:rtl/>
          <w:lang w:bidi="ar-DZ"/>
        </w:rPr>
        <w:t>تحليلية،</w:t>
      </w:r>
      <w:proofErr w:type="spellEnd"/>
      <w:r w:rsidRPr="00FF1585">
        <w:rPr>
          <w:rFonts w:ascii="Simplified Arabic" w:hAnsi="Simplified Arabic" w:cs="Simplified Arabic"/>
          <w:sz w:val="28"/>
          <w:szCs w:val="28"/>
          <w:rtl/>
          <w:lang w:bidi="ar-DZ"/>
        </w:rPr>
        <w:t xml:space="preserve"> مجلة الاقتصاد </w:t>
      </w:r>
      <w:proofErr w:type="spellStart"/>
      <w:r w:rsidRPr="00FF1585">
        <w:rPr>
          <w:rFonts w:ascii="Simplified Arabic" w:hAnsi="Simplified Arabic" w:cs="Simplified Arabic"/>
          <w:sz w:val="28"/>
          <w:szCs w:val="28"/>
          <w:rtl/>
          <w:lang w:bidi="ar-DZ"/>
        </w:rPr>
        <w:t>والمجتمع،</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المجلد6،</w:t>
      </w:r>
      <w:proofErr w:type="spellEnd"/>
      <w:r w:rsidRPr="00FF1585">
        <w:rPr>
          <w:rFonts w:ascii="Simplified Arabic" w:hAnsi="Simplified Arabic" w:cs="Simplified Arabic"/>
          <w:sz w:val="28"/>
          <w:szCs w:val="28"/>
          <w:rtl/>
          <w:lang w:bidi="ar-DZ"/>
        </w:rPr>
        <w:t xml:space="preserve"> العدد </w:t>
      </w:r>
      <w:proofErr w:type="spellStart"/>
      <w:r w:rsidRPr="00FF1585">
        <w:rPr>
          <w:rFonts w:ascii="Simplified Arabic" w:hAnsi="Simplified Arabic" w:cs="Simplified Arabic"/>
          <w:sz w:val="28"/>
          <w:szCs w:val="28"/>
          <w:rtl/>
          <w:lang w:bidi="ar-DZ"/>
        </w:rPr>
        <w:t>2،</w:t>
      </w:r>
      <w:proofErr w:type="spellEnd"/>
      <w:r w:rsidRPr="00FF1585">
        <w:rPr>
          <w:rFonts w:ascii="Simplified Arabic" w:hAnsi="Simplified Arabic" w:cs="Simplified Arabic"/>
          <w:sz w:val="28"/>
          <w:szCs w:val="28"/>
          <w:rtl/>
          <w:lang w:bidi="ar-DZ"/>
        </w:rPr>
        <w:t xml:space="preserve"> 2021</w:t>
      </w:r>
      <w:r w:rsidRPr="00FF1585">
        <w:rPr>
          <w:rFonts w:ascii="Simplified Arabic" w:hAnsi="Simplified Arabic" w:cs="Simplified Arabic"/>
          <w:sz w:val="28"/>
          <w:szCs w:val="28"/>
          <w:lang w:bidi="ar-DZ"/>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tl/>
          <w:lang w:bidi="ar-DZ"/>
        </w:rPr>
      </w:pPr>
      <w:proofErr w:type="spellStart"/>
      <w:r w:rsidRPr="00FF1585">
        <w:rPr>
          <w:rFonts w:ascii="Simplified Arabic" w:hAnsi="Simplified Arabic" w:cs="Simplified Arabic"/>
          <w:sz w:val="28"/>
          <w:szCs w:val="28"/>
          <w:rtl/>
          <w:lang w:bidi="ar-DZ"/>
        </w:rPr>
        <w:t>بلخيري</w:t>
      </w:r>
      <w:proofErr w:type="spellEnd"/>
      <w:r w:rsidRPr="00FF1585">
        <w:rPr>
          <w:rFonts w:ascii="Simplified Arabic" w:hAnsi="Simplified Arabic" w:cs="Simplified Arabic"/>
          <w:sz w:val="28"/>
          <w:szCs w:val="28"/>
          <w:rtl/>
          <w:lang w:bidi="ar-DZ"/>
        </w:rPr>
        <w:t xml:space="preserve"> عبد </w:t>
      </w:r>
      <w:proofErr w:type="spellStart"/>
      <w:r w:rsidRPr="00FF1585">
        <w:rPr>
          <w:rFonts w:ascii="Simplified Arabic" w:hAnsi="Simplified Arabic" w:cs="Simplified Arabic"/>
          <w:sz w:val="28"/>
          <w:szCs w:val="28"/>
          <w:rtl/>
          <w:lang w:bidi="ar-DZ"/>
        </w:rPr>
        <w:t>العزيز،</w:t>
      </w:r>
      <w:proofErr w:type="spellEnd"/>
      <w:r w:rsidRPr="00FF1585">
        <w:rPr>
          <w:rFonts w:ascii="Simplified Arabic" w:hAnsi="Simplified Arabic" w:cs="Simplified Arabic"/>
          <w:sz w:val="28"/>
          <w:szCs w:val="28"/>
          <w:rtl/>
          <w:lang w:bidi="ar-DZ"/>
        </w:rPr>
        <w:t xml:space="preserve"> الحكم الراشد والتنمية المستدامة المحلية في </w:t>
      </w:r>
      <w:proofErr w:type="spellStart"/>
      <w:r w:rsidRPr="00FF1585">
        <w:rPr>
          <w:rFonts w:ascii="Simplified Arabic" w:hAnsi="Simplified Arabic" w:cs="Simplified Arabic"/>
          <w:sz w:val="28"/>
          <w:szCs w:val="28"/>
          <w:rtl/>
          <w:lang w:bidi="ar-DZ"/>
        </w:rPr>
        <w:t>الجزائر،</w:t>
      </w:r>
      <w:proofErr w:type="spellEnd"/>
      <w:r w:rsidRPr="00FF1585">
        <w:rPr>
          <w:rFonts w:ascii="Simplified Arabic" w:hAnsi="Simplified Arabic" w:cs="Simplified Arabic"/>
          <w:sz w:val="28"/>
          <w:szCs w:val="28"/>
          <w:rtl/>
          <w:lang w:bidi="ar-DZ"/>
        </w:rPr>
        <w:t xml:space="preserve"> مجلد الدارة </w:t>
      </w:r>
      <w:proofErr w:type="spellStart"/>
      <w:r w:rsidRPr="00FF1585">
        <w:rPr>
          <w:rFonts w:ascii="Simplified Arabic" w:hAnsi="Simplified Arabic" w:cs="Simplified Arabic"/>
          <w:sz w:val="28"/>
          <w:szCs w:val="28"/>
          <w:rtl/>
          <w:lang w:bidi="ar-DZ"/>
        </w:rPr>
        <w:t>والتنمية،</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المجلد10،</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العدد</w:t>
      </w:r>
      <w:r w:rsidRPr="00FF1585">
        <w:rPr>
          <w:rFonts w:ascii="Simplified Arabic" w:hAnsi="Simplified Arabic" w:cs="Simplified Arabic" w:hint="cs"/>
          <w:sz w:val="28"/>
          <w:szCs w:val="28"/>
          <w:rtl/>
          <w:lang w:bidi="ar-DZ"/>
        </w:rPr>
        <w:t>2</w:t>
      </w:r>
      <w:proofErr w:type="spellEnd"/>
      <w:r w:rsidRPr="00FF1585">
        <w:rPr>
          <w:rFonts w:ascii="Simplified Arabic" w:hAnsi="Simplified Arabic" w:cs="Simplified Arabic"/>
          <w:sz w:val="28"/>
          <w:szCs w:val="28"/>
          <w:rtl/>
          <w:lang w:bidi="ar-DZ"/>
        </w:rPr>
        <w:t>،2021</w:t>
      </w:r>
      <w:r w:rsidRPr="00FF1585">
        <w:rPr>
          <w:rFonts w:ascii="Simplified Arabic" w:hAnsi="Simplified Arabic" w:cs="Simplified Arabic" w:hint="cs"/>
          <w:sz w:val="28"/>
          <w:szCs w:val="28"/>
          <w:rtl/>
          <w:lang w:bidi="ar-DZ"/>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lang w:bidi="ar-DZ"/>
        </w:rPr>
      </w:pPr>
      <w:r w:rsidRPr="00FF1585">
        <w:rPr>
          <w:rFonts w:ascii="Simplified Arabic" w:hAnsi="Simplified Arabic" w:cs="Simplified Arabic"/>
          <w:sz w:val="28"/>
          <w:szCs w:val="28"/>
          <w:rtl/>
          <w:lang w:bidi="ar-DZ"/>
        </w:rPr>
        <w:t xml:space="preserve">بن </w:t>
      </w:r>
      <w:proofErr w:type="spellStart"/>
      <w:r w:rsidRPr="00FF1585">
        <w:rPr>
          <w:rFonts w:ascii="Simplified Arabic" w:hAnsi="Simplified Arabic" w:cs="Simplified Arabic"/>
          <w:sz w:val="28"/>
          <w:szCs w:val="28"/>
          <w:rtl/>
          <w:lang w:bidi="ar-DZ"/>
        </w:rPr>
        <w:t>دريدي</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فاطة</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الزهراء،</w:t>
      </w:r>
      <w:proofErr w:type="spellEnd"/>
      <w:r w:rsidRPr="00FF1585">
        <w:rPr>
          <w:rFonts w:ascii="Simplified Arabic" w:hAnsi="Simplified Arabic" w:cs="Simplified Arabic"/>
          <w:sz w:val="28"/>
          <w:szCs w:val="28"/>
          <w:rtl/>
          <w:lang w:bidi="ar-DZ"/>
        </w:rPr>
        <w:t xml:space="preserve"> أدوار المجتمع المدني في تحقيق التنمية المحلية المستدامة في </w:t>
      </w:r>
      <w:proofErr w:type="spellStart"/>
      <w:r w:rsidRPr="00FF1585">
        <w:rPr>
          <w:rFonts w:ascii="Simplified Arabic" w:hAnsi="Simplified Arabic" w:cs="Simplified Arabic"/>
          <w:sz w:val="28"/>
          <w:szCs w:val="28"/>
          <w:rtl/>
          <w:lang w:bidi="ar-DZ"/>
        </w:rPr>
        <w:t>الجزائر،</w:t>
      </w:r>
      <w:proofErr w:type="spellEnd"/>
      <w:r w:rsidRPr="00FF1585">
        <w:rPr>
          <w:rFonts w:ascii="Simplified Arabic" w:hAnsi="Simplified Arabic" w:cs="Simplified Arabic"/>
          <w:sz w:val="28"/>
          <w:szCs w:val="28"/>
          <w:rtl/>
          <w:lang w:bidi="ar-DZ"/>
        </w:rPr>
        <w:t xml:space="preserve"> مجلة دراسات التنمية والسياسات </w:t>
      </w:r>
      <w:proofErr w:type="spellStart"/>
      <w:r w:rsidRPr="00FF1585">
        <w:rPr>
          <w:rFonts w:ascii="Simplified Arabic" w:hAnsi="Simplified Arabic" w:cs="Simplified Arabic"/>
          <w:sz w:val="28"/>
          <w:szCs w:val="28"/>
          <w:rtl/>
          <w:lang w:bidi="ar-DZ"/>
        </w:rPr>
        <w:t>الاجتماعية،</w:t>
      </w:r>
      <w:proofErr w:type="spellEnd"/>
      <w:r w:rsidRPr="00FF1585">
        <w:rPr>
          <w:rFonts w:ascii="Simplified Arabic" w:hAnsi="Simplified Arabic" w:cs="Simplified Arabic"/>
          <w:sz w:val="28"/>
          <w:szCs w:val="28"/>
          <w:rtl/>
          <w:lang w:bidi="ar-DZ"/>
        </w:rPr>
        <w:t xml:space="preserve"> العدد </w:t>
      </w:r>
      <w:proofErr w:type="spellStart"/>
      <w:r w:rsidRPr="00FF1585">
        <w:rPr>
          <w:rFonts w:ascii="Simplified Arabic" w:hAnsi="Simplified Arabic" w:cs="Simplified Arabic"/>
          <w:sz w:val="28"/>
          <w:szCs w:val="28"/>
          <w:rtl/>
          <w:lang w:bidi="ar-DZ"/>
        </w:rPr>
        <w:t>2،</w:t>
      </w:r>
      <w:proofErr w:type="spellEnd"/>
      <w:r w:rsidRPr="00FF1585">
        <w:rPr>
          <w:rFonts w:ascii="Simplified Arabic" w:hAnsi="Simplified Arabic" w:cs="Simplified Arabic"/>
          <w:sz w:val="28"/>
          <w:szCs w:val="28"/>
          <w:rtl/>
          <w:lang w:bidi="ar-DZ"/>
        </w:rPr>
        <w:t xml:space="preserve"> 2022</w:t>
      </w:r>
      <w:r w:rsidRPr="00FF1585">
        <w:rPr>
          <w:rFonts w:ascii="Simplified Arabic" w:hAnsi="Simplified Arabic" w:cs="Simplified Arabic" w:hint="cs"/>
          <w:sz w:val="28"/>
          <w:szCs w:val="28"/>
          <w:rtl/>
          <w:lang w:bidi="ar-DZ"/>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lang w:bidi="ar-DZ"/>
        </w:rPr>
      </w:pPr>
      <w:r w:rsidRPr="00FF1585">
        <w:rPr>
          <w:rFonts w:ascii="Simplified Arabic" w:hAnsi="Simplified Arabic" w:cs="Simplified Arabic"/>
          <w:sz w:val="28"/>
          <w:szCs w:val="28"/>
          <w:rtl/>
          <w:lang w:bidi="ar-DZ"/>
        </w:rPr>
        <w:t xml:space="preserve">بن مسعود </w:t>
      </w:r>
      <w:proofErr w:type="spellStart"/>
      <w:r w:rsidRPr="00FF1585">
        <w:rPr>
          <w:rFonts w:ascii="Simplified Arabic" w:hAnsi="Simplified Arabic" w:cs="Simplified Arabic"/>
          <w:sz w:val="28"/>
          <w:szCs w:val="28"/>
          <w:rtl/>
          <w:lang w:bidi="ar-DZ"/>
        </w:rPr>
        <w:t>نادية،</w:t>
      </w:r>
      <w:proofErr w:type="spellEnd"/>
      <w:r w:rsidRPr="00FF1585">
        <w:rPr>
          <w:rFonts w:ascii="Simplified Arabic" w:hAnsi="Simplified Arabic" w:cs="Simplified Arabic"/>
          <w:sz w:val="28"/>
          <w:szCs w:val="28"/>
          <w:rtl/>
          <w:lang w:bidi="ar-DZ"/>
        </w:rPr>
        <w:t xml:space="preserve"> الشفافية في تسيير الشأن المحلي </w:t>
      </w:r>
      <w:proofErr w:type="spellStart"/>
      <w:r w:rsidRPr="00FF1585">
        <w:rPr>
          <w:rFonts w:ascii="Simplified Arabic" w:hAnsi="Simplified Arabic" w:cs="Simplified Arabic"/>
          <w:sz w:val="28"/>
          <w:szCs w:val="28"/>
          <w:rtl/>
          <w:lang w:bidi="ar-DZ"/>
        </w:rPr>
        <w:t>كالية</w:t>
      </w:r>
      <w:proofErr w:type="spellEnd"/>
      <w:r w:rsidRPr="00FF1585">
        <w:rPr>
          <w:rFonts w:ascii="Simplified Arabic" w:hAnsi="Simplified Arabic" w:cs="Simplified Arabic"/>
          <w:sz w:val="28"/>
          <w:szCs w:val="28"/>
          <w:rtl/>
          <w:lang w:bidi="ar-DZ"/>
        </w:rPr>
        <w:t xml:space="preserve"> لتحقيق التنمية </w:t>
      </w:r>
      <w:proofErr w:type="spellStart"/>
      <w:r w:rsidRPr="00FF1585">
        <w:rPr>
          <w:rFonts w:ascii="Simplified Arabic" w:hAnsi="Simplified Arabic" w:cs="Simplified Arabic"/>
          <w:sz w:val="28"/>
          <w:szCs w:val="28"/>
          <w:rtl/>
          <w:lang w:bidi="ar-DZ"/>
        </w:rPr>
        <w:t>المستدامة،</w:t>
      </w:r>
      <w:proofErr w:type="spellEnd"/>
      <w:r w:rsidRPr="00FF1585">
        <w:rPr>
          <w:rFonts w:ascii="Simplified Arabic" w:hAnsi="Simplified Arabic" w:cs="Simplified Arabic"/>
          <w:sz w:val="28"/>
          <w:szCs w:val="28"/>
          <w:rtl/>
          <w:lang w:bidi="ar-DZ"/>
        </w:rPr>
        <w:t xml:space="preserve"> مجلة دراسات في التنمية </w:t>
      </w:r>
      <w:proofErr w:type="spellStart"/>
      <w:r w:rsidRPr="00FF1585">
        <w:rPr>
          <w:rFonts w:ascii="Simplified Arabic" w:hAnsi="Simplified Arabic" w:cs="Simplified Arabic"/>
          <w:sz w:val="28"/>
          <w:szCs w:val="28"/>
          <w:rtl/>
          <w:lang w:bidi="ar-DZ"/>
        </w:rPr>
        <w:t>والمجتمع،</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المجلد8،</w:t>
      </w:r>
      <w:proofErr w:type="spellEnd"/>
      <w:r w:rsidRPr="00FF1585">
        <w:rPr>
          <w:rFonts w:ascii="Simplified Arabic" w:hAnsi="Simplified Arabic" w:cs="Simplified Arabic"/>
          <w:sz w:val="28"/>
          <w:szCs w:val="28"/>
          <w:rtl/>
          <w:lang w:bidi="ar-DZ"/>
        </w:rPr>
        <w:t xml:space="preserve"> العدد</w:t>
      </w:r>
      <w:r w:rsidRPr="00FF1585">
        <w:rPr>
          <w:rFonts w:ascii="Simplified Arabic" w:hAnsi="Simplified Arabic" w:cs="Simplified Arabic"/>
          <w:sz w:val="28"/>
          <w:szCs w:val="28"/>
          <w:lang w:bidi="ar-DZ"/>
        </w:rPr>
        <w:t>1</w:t>
      </w:r>
      <w:r w:rsidRPr="00FF1585">
        <w:rPr>
          <w:rFonts w:ascii="Simplified Arabic" w:hAnsi="Simplified Arabic" w:cs="Simplified Arabic" w:hint="cs"/>
          <w:sz w:val="28"/>
          <w:szCs w:val="28"/>
          <w:rtl/>
          <w:lang w:bidi="ar-DZ"/>
        </w:rPr>
        <w:t>،2022.</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tl/>
          <w:lang w:val="fr-FR"/>
        </w:rPr>
      </w:pPr>
      <w:r w:rsidRPr="00FF1585">
        <w:rPr>
          <w:rFonts w:ascii="Simplified Arabic" w:hAnsi="Simplified Arabic" w:cs="Simplified Arabic"/>
          <w:sz w:val="28"/>
          <w:szCs w:val="28"/>
          <w:rtl/>
        </w:rPr>
        <w:t xml:space="preserve">بن شارف </w:t>
      </w:r>
      <w:proofErr w:type="spellStart"/>
      <w:r w:rsidRPr="00FF1585">
        <w:rPr>
          <w:rFonts w:ascii="Simplified Arabic" w:hAnsi="Simplified Arabic" w:cs="Simplified Arabic"/>
          <w:sz w:val="28"/>
          <w:szCs w:val="28"/>
          <w:rtl/>
        </w:rPr>
        <w:t>ياسين،</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المسساءلة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كالية</w:t>
      </w:r>
      <w:proofErr w:type="spellEnd"/>
      <w:r w:rsidRPr="00FF1585">
        <w:rPr>
          <w:rFonts w:ascii="Simplified Arabic" w:hAnsi="Simplified Arabic" w:cs="Simplified Arabic"/>
          <w:sz w:val="28"/>
          <w:szCs w:val="28"/>
          <w:rtl/>
        </w:rPr>
        <w:t xml:space="preserve"> للحكم الراشد المحلي في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بين النص </w:t>
      </w:r>
      <w:proofErr w:type="spellStart"/>
      <w:r w:rsidRPr="00FF1585">
        <w:rPr>
          <w:rFonts w:ascii="Simplified Arabic" w:hAnsi="Simplified Arabic" w:cs="Simplified Arabic"/>
          <w:sz w:val="28"/>
          <w:szCs w:val="28"/>
          <w:rtl/>
        </w:rPr>
        <w:t>والتطبيق،</w:t>
      </w:r>
      <w:proofErr w:type="spellEnd"/>
      <w:r w:rsidRPr="00FF1585">
        <w:rPr>
          <w:rFonts w:ascii="Simplified Arabic" w:hAnsi="Simplified Arabic" w:cs="Simplified Arabic"/>
          <w:sz w:val="28"/>
          <w:szCs w:val="28"/>
          <w:rtl/>
        </w:rPr>
        <w:t xml:space="preserve"> كجلة الدراسات القانونية </w:t>
      </w:r>
      <w:proofErr w:type="spellStart"/>
      <w:r w:rsidRPr="00FF1585">
        <w:rPr>
          <w:rFonts w:ascii="Simplified Arabic" w:hAnsi="Simplified Arabic" w:cs="Simplified Arabic"/>
          <w:sz w:val="28"/>
          <w:szCs w:val="28"/>
          <w:rtl/>
        </w:rPr>
        <w:t>والادارية،</w:t>
      </w:r>
      <w:proofErr w:type="spellEnd"/>
      <w:r w:rsidRPr="00FF1585">
        <w:rPr>
          <w:rFonts w:ascii="Simplified Arabic" w:hAnsi="Simplified Arabic" w:cs="Simplified Arabic"/>
          <w:sz w:val="28"/>
          <w:szCs w:val="28"/>
          <w:rtl/>
        </w:rPr>
        <w:t xml:space="preserve"> المجلد </w:t>
      </w:r>
      <w:proofErr w:type="spellStart"/>
      <w:r w:rsidRPr="00FF1585">
        <w:rPr>
          <w:rFonts w:ascii="Simplified Arabic" w:hAnsi="Simplified Arabic" w:cs="Simplified Arabic"/>
          <w:sz w:val="28"/>
          <w:szCs w:val="28"/>
          <w:rtl/>
        </w:rPr>
        <w:t>9،</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العدد1،</w:t>
      </w:r>
      <w:proofErr w:type="spellEnd"/>
      <w:r w:rsidRPr="00FF1585">
        <w:rPr>
          <w:rFonts w:ascii="Simplified Arabic" w:hAnsi="Simplified Arabic" w:cs="Simplified Arabic"/>
          <w:sz w:val="28"/>
          <w:szCs w:val="28"/>
          <w:rtl/>
        </w:rPr>
        <w:t xml:space="preserve"> 2022</w:t>
      </w:r>
      <w:r w:rsidRPr="00FF1585">
        <w:rPr>
          <w:rFonts w:ascii="Simplified Arabic" w:hAnsi="Simplified Arabic" w:cs="Simplified Arabic"/>
          <w:sz w:val="28"/>
          <w:szCs w:val="28"/>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hint="cs"/>
          <w:sz w:val="28"/>
          <w:szCs w:val="28"/>
        </w:rPr>
      </w:pPr>
      <w:r w:rsidRPr="00FF1585">
        <w:rPr>
          <w:rFonts w:ascii="Simplified Arabic" w:hAnsi="Simplified Arabic" w:cs="Simplified Arabic"/>
          <w:sz w:val="28"/>
          <w:szCs w:val="28"/>
          <w:rtl/>
        </w:rPr>
        <w:t xml:space="preserve">زهيرة بن </w:t>
      </w:r>
      <w:proofErr w:type="spellStart"/>
      <w:r w:rsidRPr="00FF1585">
        <w:rPr>
          <w:rFonts w:ascii="Simplified Arabic" w:hAnsi="Simplified Arabic" w:cs="Simplified Arabic"/>
          <w:sz w:val="28"/>
          <w:szCs w:val="28"/>
          <w:rtl/>
        </w:rPr>
        <w:t>علي،</w:t>
      </w:r>
      <w:proofErr w:type="spellEnd"/>
      <w:r w:rsidRPr="00FF1585">
        <w:rPr>
          <w:rFonts w:ascii="Simplified Arabic" w:hAnsi="Simplified Arabic" w:cs="Simplified Arabic"/>
          <w:sz w:val="28"/>
          <w:szCs w:val="28"/>
          <w:rtl/>
        </w:rPr>
        <w:t xml:space="preserve"> واقع التنمية المحلية والحكم الراشد في الجزائر </w:t>
      </w:r>
      <w:proofErr w:type="spellStart"/>
      <w:r w:rsidRPr="00FF1585">
        <w:rPr>
          <w:rFonts w:ascii="Simplified Arabic" w:hAnsi="Simplified Arabic" w:cs="Simplified Arabic"/>
          <w:sz w:val="28"/>
          <w:szCs w:val="28"/>
          <w:rtl/>
        </w:rPr>
        <w:t>–</w:t>
      </w:r>
      <w:proofErr w:type="spellEnd"/>
      <w:r w:rsidRPr="00FF1585">
        <w:rPr>
          <w:rFonts w:ascii="Simplified Arabic" w:hAnsi="Simplified Arabic" w:cs="Simplified Arabic"/>
          <w:sz w:val="28"/>
          <w:szCs w:val="28"/>
          <w:rtl/>
        </w:rPr>
        <w:t xml:space="preserve"> بين المقومات </w:t>
      </w:r>
      <w:proofErr w:type="spellStart"/>
      <w:r w:rsidRPr="00FF1585">
        <w:rPr>
          <w:rFonts w:ascii="Simplified Arabic" w:hAnsi="Simplified Arabic" w:cs="Simplified Arabic"/>
          <w:sz w:val="28"/>
          <w:szCs w:val="28"/>
          <w:rtl/>
        </w:rPr>
        <w:t>والمعوقات-،</w:t>
      </w:r>
      <w:proofErr w:type="spellEnd"/>
      <w:r w:rsidRPr="00FF1585">
        <w:rPr>
          <w:rFonts w:ascii="Simplified Arabic" w:hAnsi="Simplified Arabic" w:cs="Simplified Arabic"/>
          <w:sz w:val="28"/>
          <w:szCs w:val="28"/>
          <w:rtl/>
        </w:rPr>
        <w:t xml:space="preserve"> مجلة الأستاذ الباحث للدراسات القانونية </w:t>
      </w:r>
      <w:proofErr w:type="spellStart"/>
      <w:r w:rsidRPr="00FF1585">
        <w:rPr>
          <w:rFonts w:ascii="Simplified Arabic" w:hAnsi="Simplified Arabic" w:cs="Simplified Arabic"/>
          <w:sz w:val="28"/>
          <w:szCs w:val="28"/>
          <w:rtl/>
        </w:rPr>
        <w:t>والسياسية،</w:t>
      </w:r>
      <w:proofErr w:type="spellEnd"/>
      <w:r w:rsidRPr="00FF1585">
        <w:rPr>
          <w:rFonts w:ascii="Simplified Arabic" w:hAnsi="Simplified Arabic" w:cs="Simplified Arabic"/>
          <w:sz w:val="28"/>
          <w:szCs w:val="28"/>
          <w:rtl/>
        </w:rPr>
        <w:t xml:space="preserve"> كلية الحقوق جامعة </w:t>
      </w:r>
      <w:proofErr w:type="spellStart"/>
      <w:r w:rsidRPr="00FF1585">
        <w:rPr>
          <w:rFonts w:ascii="Simplified Arabic" w:hAnsi="Simplified Arabic" w:cs="Simplified Arabic"/>
          <w:sz w:val="28"/>
          <w:szCs w:val="28"/>
          <w:rtl/>
        </w:rPr>
        <w:t>المسيلة،</w:t>
      </w:r>
      <w:proofErr w:type="spellEnd"/>
      <w:r w:rsidRPr="00FF1585">
        <w:rPr>
          <w:rFonts w:ascii="Simplified Arabic" w:hAnsi="Simplified Arabic" w:cs="Simplified Arabic"/>
          <w:sz w:val="28"/>
          <w:szCs w:val="28"/>
          <w:rtl/>
        </w:rPr>
        <w:t xml:space="preserve"> المجلد </w:t>
      </w:r>
      <w:proofErr w:type="spellStart"/>
      <w:r w:rsidRPr="00FF1585">
        <w:rPr>
          <w:rFonts w:ascii="Simplified Arabic" w:hAnsi="Simplified Arabic" w:cs="Simplified Arabic" w:hint="cs"/>
          <w:sz w:val="28"/>
          <w:szCs w:val="28"/>
          <w:rtl/>
        </w:rPr>
        <w:t>3،</w:t>
      </w:r>
      <w:proofErr w:type="spellEnd"/>
      <w:r w:rsidRPr="00FF1585">
        <w:rPr>
          <w:rFonts w:ascii="Simplified Arabic" w:hAnsi="Simplified Arabic" w:cs="Simplified Arabic"/>
          <w:sz w:val="28"/>
          <w:szCs w:val="28"/>
          <w:rtl/>
        </w:rPr>
        <w:t xml:space="preserve"> </w:t>
      </w:r>
      <w:proofErr w:type="spellStart"/>
      <w:proofErr w:type="gramStart"/>
      <w:r w:rsidRPr="00FF1585">
        <w:rPr>
          <w:rFonts w:ascii="Simplified Arabic" w:hAnsi="Simplified Arabic" w:cs="Simplified Arabic"/>
          <w:sz w:val="28"/>
          <w:szCs w:val="28"/>
          <w:rtl/>
        </w:rPr>
        <w:t>العدد</w:t>
      </w:r>
      <w:r w:rsidRPr="00FF1585">
        <w:rPr>
          <w:rFonts w:ascii="Simplified Arabic" w:hAnsi="Simplified Arabic" w:cs="Simplified Arabic" w:hint="cs"/>
          <w:sz w:val="28"/>
          <w:szCs w:val="28"/>
          <w:rtl/>
        </w:rPr>
        <w:t>2</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w:t>
      </w:r>
      <w:proofErr w:type="spellEnd"/>
      <w:proofErr w:type="gramEnd"/>
      <w:r w:rsidRPr="00FF1585">
        <w:rPr>
          <w:rFonts w:ascii="Simplified Arabic" w:hAnsi="Simplified Arabic" w:cs="Simplified Arabic"/>
          <w:sz w:val="28"/>
          <w:szCs w:val="28"/>
          <w:rtl/>
        </w:rPr>
        <w:t xml:space="preserve"> </w:t>
      </w:r>
      <w:r w:rsidRPr="00FF1585">
        <w:rPr>
          <w:rFonts w:ascii="Simplified Arabic" w:hAnsi="Simplified Arabic" w:cs="Simplified Arabic" w:hint="cs"/>
          <w:sz w:val="28"/>
          <w:szCs w:val="28"/>
          <w:rtl/>
        </w:rPr>
        <w:t>2018.</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Pr>
      </w:pPr>
      <w:proofErr w:type="spellStart"/>
      <w:r w:rsidRPr="00FF1585">
        <w:rPr>
          <w:rFonts w:ascii="Simplified Arabic" w:hAnsi="Simplified Arabic" w:cs="Simplified Arabic"/>
          <w:sz w:val="28"/>
          <w:szCs w:val="28"/>
          <w:rtl/>
        </w:rPr>
        <w:t>طفياني</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مختارية،</w:t>
      </w:r>
      <w:proofErr w:type="spellEnd"/>
      <w:r w:rsidRPr="00FF1585">
        <w:rPr>
          <w:rFonts w:ascii="Simplified Arabic" w:hAnsi="Simplified Arabic" w:cs="Simplified Arabic"/>
          <w:sz w:val="28"/>
          <w:szCs w:val="28"/>
          <w:rtl/>
        </w:rPr>
        <w:t xml:space="preserve"> دور الجماعات المحلية في تحقيق التنمية المحلية المستدامة </w:t>
      </w:r>
      <w:proofErr w:type="spellStart"/>
      <w:r w:rsidRPr="00FF1585">
        <w:rPr>
          <w:rFonts w:ascii="Simplified Arabic" w:hAnsi="Simplified Arabic" w:cs="Simplified Arabic"/>
          <w:sz w:val="28"/>
          <w:szCs w:val="28"/>
          <w:rtl/>
        </w:rPr>
        <w:t>،</w:t>
      </w:r>
      <w:proofErr w:type="spellEnd"/>
      <w:r w:rsidRPr="00FF1585">
        <w:rPr>
          <w:rFonts w:ascii="Simplified Arabic" w:hAnsi="Simplified Arabic" w:cs="Simplified Arabic"/>
          <w:sz w:val="28"/>
          <w:szCs w:val="28"/>
          <w:rtl/>
        </w:rPr>
        <w:t xml:space="preserve"> مجلة البحوث العلمية في التشريعات </w:t>
      </w:r>
      <w:proofErr w:type="spellStart"/>
      <w:r w:rsidRPr="00FF1585">
        <w:rPr>
          <w:rFonts w:ascii="Simplified Arabic" w:hAnsi="Simplified Arabic" w:cs="Simplified Arabic"/>
          <w:sz w:val="28"/>
          <w:szCs w:val="28"/>
          <w:rtl/>
        </w:rPr>
        <w:t>البيئية،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المججلد</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11،</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العدد1،</w:t>
      </w:r>
      <w:proofErr w:type="spellEnd"/>
      <w:r w:rsidRPr="00FF1585">
        <w:rPr>
          <w:rFonts w:ascii="Simplified Arabic" w:hAnsi="Simplified Arabic" w:cs="Simplified Arabic"/>
          <w:sz w:val="28"/>
          <w:szCs w:val="28"/>
          <w:rtl/>
        </w:rPr>
        <w:t xml:space="preserve"> 2021</w:t>
      </w:r>
      <w:r w:rsidRPr="00FF1585">
        <w:rPr>
          <w:rFonts w:ascii="Simplified Arabic" w:hAnsi="Simplified Arabic" w:cs="Simplified Arabic" w:hint="cs"/>
          <w:sz w:val="28"/>
          <w:szCs w:val="28"/>
          <w:rtl/>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Pr>
      </w:pPr>
      <w:r w:rsidRPr="00FF1585">
        <w:rPr>
          <w:rFonts w:ascii="Simplified Arabic" w:hAnsi="Simplified Arabic" w:cs="Simplified Arabic"/>
          <w:sz w:val="28"/>
          <w:szCs w:val="28"/>
          <w:rtl/>
        </w:rPr>
        <w:t xml:space="preserve">لخضر </w:t>
      </w:r>
      <w:proofErr w:type="spellStart"/>
      <w:r w:rsidRPr="00FF1585">
        <w:rPr>
          <w:rFonts w:ascii="Simplified Arabic" w:hAnsi="Simplified Arabic" w:cs="Simplified Arabic"/>
          <w:sz w:val="28"/>
          <w:szCs w:val="28"/>
          <w:rtl/>
        </w:rPr>
        <w:t>رابحي،</w:t>
      </w:r>
      <w:proofErr w:type="spellEnd"/>
      <w:r w:rsidRPr="00FF1585">
        <w:rPr>
          <w:rFonts w:ascii="Simplified Arabic" w:hAnsi="Simplified Arabic" w:cs="Simplified Arabic"/>
          <w:sz w:val="28"/>
          <w:szCs w:val="28"/>
          <w:rtl/>
        </w:rPr>
        <w:t xml:space="preserve"> عبد المجيد بن </w:t>
      </w:r>
      <w:proofErr w:type="spellStart"/>
      <w:r w:rsidRPr="00FF1585">
        <w:rPr>
          <w:rFonts w:ascii="Simplified Arabic" w:hAnsi="Simplified Arabic" w:cs="Simplified Arabic"/>
          <w:sz w:val="28"/>
          <w:szCs w:val="28"/>
          <w:rtl/>
        </w:rPr>
        <w:t>يكن،</w:t>
      </w:r>
      <w:proofErr w:type="spellEnd"/>
      <w:r w:rsidRPr="00FF1585">
        <w:rPr>
          <w:rFonts w:ascii="Simplified Arabic" w:hAnsi="Simplified Arabic" w:cs="Simplified Arabic"/>
          <w:sz w:val="28"/>
          <w:szCs w:val="28"/>
          <w:rtl/>
        </w:rPr>
        <w:t xml:space="preserve"> الحكم</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الراشد</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ودوره</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في</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تحقيق</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التنمية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المستدامة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في</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مجلة العلوم القانونية </w:t>
      </w:r>
      <w:proofErr w:type="spellStart"/>
      <w:r w:rsidRPr="00FF1585">
        <w:rPr>
          <w:rFonts w:ascii="Simplified Arabic" w:hAnsi="Simplified Arabic" w:cs="Simplified Arabic"/>
          <w:sz w:val="28"/>
          <w:szCs w:val="28"/>
          <w:rtl/>
        </w:rPr>
        <w:t>والسياسية،</w:t>
      </w:r>
      <w:proofErr w:type="spellEnd"/>
      <w:r w:rsidRPr="00FF1585">
        <w:rPr>
          <w:rFonts w:ascii="Simplified Arabic" w:hAnsi="Simplified Arabic" w:cs="Simplified Arabic"/>
          <w:sz w:val="28"/>
          <w:szCs w:val="28"/>
          <w:rtl/>
        </w:rPr>
        <w:t xml:space="preserve"> عدد </w:t>
      </w:r>
      <w:proofErr w:type="spellStart"/>
      <w:r w:rsidRPr="00FF1585">
        <w:rPr>
          <w:rFonts w:ascii="Simplified Arabic" w:hAnsi="Simplified Arabic" w:cs="Simplified Arabic"/>
          <w:sz w:val="28"/>
          <w:szCs w:val="28"/>
          <w:rtl/>
        </w:rPr>
        <w:t>17،</w:t>
      </w:r>
      <w:proofErr w:type="spellEnd"/>
      <w:r w:rsidRPr="00FF1585">
        <w:rPr>
          <w:rFonts w:ascii="Simplified Arabic" w:hAnsi="Simplified Arabic" w:cs="Simplified Arabic"/>
          <w:sz w:val="28"/>
          <w:szCs w:val="28"/>
          <w:rtl/>
        </w:rPr>
        <w:t xml:space="preserve"> 2018</w:t>
      </w:r>
      <w:r w:rsidRPr="00FF1585">
        <w:rPr>
          <w:rFonts w:ascii="Simplified Arabic" w:hAnsi="Simplified Arabic" w:cs="Simplified Arabic" w:hint="cs"/>
          <w:sz w:val="28"/>
          <w:szCs w:val="28"/>
          <w:rtl/>
        </w:rPr>
        <w:t>.</w:t>
      </w:r>
    </w:p>
    <w:p w:rsidR="00EA1A3C" w:rsidRPr="00FF1585" w:rsidRDefault="00E9532E" w:rsidP="00FE025B">
      <w:pPr>
        <w:pStyle w:val="Sansinterligne"/>
        <w:numPr>
          <w:ilvl w:val="0"/>
          <w:numId w:val="22"/>
        </w:numPr>
        <w:spacing w:line="276" w:lineRule="auto"/>
        <w:ind w:left="709"/>
        <w:jc w:val="both"/>
        <w:rPr>
          <w:rFonts w:ascii="Simplified Arabic" w:hAnsi="Simplified Arabic" w:cs="Simplified Arabic" w:hint="cs"/>
          <w:sz w:val="28"/>
          <w:szCs w:val="28"/>
        </w:rPr>
      </w:pPr>
      <w:r w:rsidRPr="00FF1585">
        <w:rPr>
          <w:rFonts w:ascii="Simplified Arabic" w:hAnsi="Simplified Arabic" w:cs="Simplified Arabic"/>
          <w:sz w:val="28"/>
          <w:szCs w:val="28"/>
          <w:rtl/>
          <w:lang w:bidi="ar-DZ"/>
        </w:rPr>
        <w:t xml:space="preserve">محمد ياسين </w:t>
      </w:r>
      <w:proofErr w:type="spellStart"/>
      <w:r w:rsidRPr="00FF1585">
        <w:rPr>
          <w:rFonts w:ascii="Simplified Arabic" w:hAnsi="Simplified Arabic" w:cs="Simplified Arabic"/>
          <w:sz w:val="28"/>
          <w:szCs w:val="28"/>
          <w:rtl/>
          <w:lang w:bidi="ar-DZ"/>
        </w:rPr>
        <w:t>غادر،</w:t>
      </w:r>
      <w:proofErr w:type="spellEnd"/>
      <w:r w:rsidRPr="00FF1585">
        <w:rPr>
          <w:rFonts w:ascii="Simplified Arabic" w:hAnsi="Simplified Arabic" w:cs="Simplified Arabic"/>
          <w:sz w:val="28"/>
          <w:szCs w:val="28"/>
          <w:rtl/>
          <w:lang w:bidi="ar-DZ"/>
        </w:rPr>
        <w:t xml:space="preserve"> محددات </w:t>
      </w:r>
      <w:proofErr w:type="spellStart"/>
      <w:r w:rsidRPr="00FF1585">
        <w:rPr>
          <w:rFonts w:ascii="Simplified Arabic" w:hAnsi="Simplified Arabic" w:cs="Simplified Arabic"/>
          <w:sz w:val="28"/>
          <w:szCs w:val="28"/>
          <w:rtl/>
          <w:lang w:bidi="ar-DZ"/>
        </w:rPr>
        <w:t>الحوكمة</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ومعاييرها،</w:t>
      </w:r>
      <w:proofErr w:type="spellEnd"/>
      <w:r w:rsidRPr="00FF1585">
        <w:rPr>
          <w:rFonts w:ascii="Simplified Arabic" w:hAnsi="Simplified Arabic" w:cs="Simplified Arabic"/>
          <w:sz w:val="28"/>
          <w:szCs w:val="28"/>
          <w:rtl/>
          <w:lang w:bidi="ar-DZ"/>
        </w:rPr>
        <w:t xml:space="preserve"> مداخلة في المؤتمر الدولي العلمي تحت عنوان ''عولمة الإدارة في عصر </w:t>
      </w:r>
      <w:proofErr w:type="spellStart"/>
      <w:r w:rsidRPr="00FF1585">
        <w:rPr>
          <w:rFonts w:ascii="Simplified Arabic" w:hAnsi="Simplified Arabic" w:cs="Simplified Arabic"/>
          <w:sz w:val="28"/>
          <w:szCs w:val="28"/>
          <w:rtl/>
          <w:lang w:bidi="ar-DZ"/>
        </w:rPr>
        <w:t>المعرفة''،</w:t>
      </w:r>
      <w:proofErr w:type="spellEnd"/>
      <w:r w:rsidRPr="00FF1585">
        <w:rPr>
          <w:rFonts w:ascii="Simplified Arabic" w:hAnsi="Simplified Arabic" w:cs="Simplified Arabic"/>
          <w:sz w:val="28"/>
          <w:szCs w:val="28"/>
          <w:rtl/>
          <w:lang w:bidi="ar-DZ"/>
        </w:rPr>
        <w:t xml:space="preserve"> جامعة </w:t>
      </w:r>
      <w:proofErr w:type="spellStart"/>
      <w:r w:rsidRPr="00FF1585">
        <w:rPr>
          <w:rFonts w:ascii="Simplified Arabic" w:hAnsi="Simplified Arabic" w:cs="Simplified Arabic"/>
          <w:sz w:val="28"/>
          <w:szCs w:val="28"/>
          <w:rtl/>
          <w:lang w:bidi="ar-DZ"/>
        </w:rPr>
        <w:t>الجنان-</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طرابلس،</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لبنان،</w:t>
      </w:r>
      <w:proofErr w:type="spellEnd"/>
      <w:r w:rsidRPr="00FF1585">
        <w:rPr>
          <w:rFonts w:ascii="Simplified Arabic" w:hAnsi="Simplified Arabic" w:cs="Simplified Arabic"/>
          <w:sz w:val="28"/>
          <w:szCs w:val="28"/>
          <w:rtl/>
          <w:lang w:bidi="ar-DZ"/>
        </w:rPr>
        <w:t xml:space="preserve"> </w:t>
      </w:r>
      <w:proofErr w:type="spellStart"/>
      <w:r w:rsidRPr="00FF1585">
        <w:rPr>
          <w:rFonts w:ascii="Simplified Arabic" w:hAnsi="Simplified Arabic" w:cs="Simplified Arabic"/>
          <w:sz w:val="28"/>
          <w:szCs w:val="28"/>
          <w:rtl/>
          <w:lang w:bidi="ar-DZ"/>
        </w:rPr>
        <w:t>15-</w:t>
      </w:r>
      <w:proofErr w:type="spellEnd"/>
      <w:r w:rsidRPr="00FF1585">
        <w:rPr>
          <w:rFonts w:ascii="Simplified Arabic" w:hAnsi="Simplified Arabic" w:cs="Simplified Arabic"/>
          <w:sz w:val="28"/>
          <w:szCs w:val="28"/>
          <w:rtl/>
          <w:lang w:bidi="ar-DZ"/>
        </w:rPr>
        <w:t xml:space="preserve"> 17 ديسمبر 2012 </w:t>
      </w:r>
      <w:proofErr w:type="spellStart"/>
      <w:r w:rsidRPr="00FF1585">
        <w:rPr>
          <w:rFonts w:ascii="Simplified Arabic" w:hAnsi="Simplified Arabic" w:cs="Simplified Arabic"/>
          <w:sz w:val="28"/>
          <w:szCs w:val="28"/>
          <w:rtl/>
          <w:lang w:bidi="ar-DZ"/>
        </w:rPr>
        <w:t>،</w:t>
      </w:r>
      <w:proofErr w:type="spellEnd"/>
      <w:r w:rsidRPr="00FF1585">
        <w:rPr>
          <w:rFonts w:ascii="Simplified Arabic" w:hAnsi="Simplified Arabic" w:cs="Simplified Arabic"/>
          <w:sz w:val="28"/>
          <w:szCs w:val="28"/>
          <w:rtl/>
          <w:lang w:bidi="ar-DZ"/>
        </w:rPr>
        <w:t xml:space="preserve"> ص 13 </w:t>
      </w:r>
      <w:proofErr w:type="spellStart"/>
      <w:r w:rsidRPr="00FF1585">
        <w:rPr>
          <w:rFonts w:ascii="Simplified Arabic" w:hAnsi="Simplified Arabic" w:cs="Simplified Arabic"/>
          <w:sz w:val="28"/>
          <w:szCs w:val="28"/>
          <w:rtl/>
          <w:lang w:bidi="ar-DZ"/>
        </w:rPr>
        <w:t>.</w:t>
      </w:r>
      <w:proofErr w:type="spellEnd"/>
      <w:r w:rsidRPr="00FF1585">
        <w:rPr>
          <w:rFonts w:ascii="Simplified Arabic" w:hAnsi="Simplified Arabic" w:cs="Simplified Arabic"/>
          <w:sz w:val="28"/>
          <w:szCs w:val="28"/>
          <w:rtl/>
          <w:lang w:bidi="ar-DZ"/>
        </w:rPr>
        <w:t xml:space="preserve"> </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hint="cs"/>
          <w:sz w:val="28"/>
          <w:szCs w:val="28"/>
          <w:lang w:bidi="ar-DZ"/>
        </w:rPr>
      </w:pPr>
      <w:r w:rsidRPr="00FF1585">
        <w:rPr>
          <w:rFonts w:ascii="Simplified Arabic" w:hAnsi="Simplified Arabic" w:cs="Simplified Arabic"/>
          <w:sz w:val="28"/>
          <w:szCs w:val="28"/>
          <w:rtl/>
        </w:rPr>
        <w:t>سالك</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نبيلة،</w:t>
      </w:r>
      <w:proofErr w:type="spellEnd"/>
      <w:r w:rsidRPr="00FF1585">
        <w:rPr>
          <w:rFonts w:ascii="Simplified Arabic" w:hAnsi="Simplified Arabic" w:cs="Simplified Arabic"/>
          <w:sz w:val="28"/>
          <w:szCs w:val="28"/>
          <w:rtl/>
        </w:rPr>
        <w:t xml:space="preserve"> دور</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آليات</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الحكم</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الراشد</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في</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تحقيق</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التنمية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المستدامة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في</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المجلة الجزائرية للأمن </w:t>
      </w:r>
      <w:proofErr w:type="spellStart"/>
      <w:r w:rsidRPr="00FF1585">
        <w:rPr>
          <w:rFonts w:ascii="Simplified Arabic" w:hAnsi="Simplified Arabic" w:cs="Simplified Arabic"/>
          <w:sz w:val="28"/>
          <w:szCs w:val="28"/>
          <w:rtl/>
        </w:rPr>
        <w:t>والتنمية،</w:t>
      </w:r>
      <w:proofErr w:type="spellEnd"/>
      <w:r w:rsidRPr="00FF1585">
        <w:rPr>
          <w:rFonts w:ascii="Simplified Arabic" w:hAnsi="Simplified Arabic" w:cs="Simplified Arabic"/>
          <w:sz w:val="28"/>
          <w:szCs w:val="28"/>
          <w:rtl/>
        </w:rPr>
        <w:t xml:space="preserve"> العدد </w:t>
      </w:r>
      <w:proofErr w:type="spellStart"/>
      <w:r w:rsidRPr="00FF1585">
        <w:rPr>
          <w:rFonts w:ascii="Simplified Arabic" w:hAnsi="Simplified Arabic" w:cs="Simplified Arabic"/>
          <w:sz w:val="28"/>
          <w:szCs w:val="28"/>
          <w:rtl/>
        </w:rPr>
        <w:t>السادس،</w:t>
      </w:r>
      <w:proofErr w:type="spellEnd"/>
      <w:r w:rsidRPr="00FF1585">
        <w:rPr>
          <w:rFonts w:ascii="Simplified Arabic" w:hAnsi="Simplified Arabic" w:cs="Simplified Arabic"/>
          <w:sz w:val="28"/>
          <w:szCs w:val="28"/>
          <w:rtl/>
        </w:rPr>
        <w:t xml:space="preserve"> 2014</w:t>
      </w:r>
      <w:r w:rsidRPr="00FF1585">
        <w:rPr>
          <w:rFonts w:ascii="Simplified Arabic" w:hAnsi="Simplified Arabic" w:cs="Simplified Arabic" w:hint="cs"/>
          <w:sz w:val="28"/>
          <w:szCs w:val="28"/>
          <w:rtl/>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tl/>
          <w:lang w:bidi="ar-DZ"/>
        </w:rPr>
      </w:pPr>
      <w:r w:rsidRPr="00FF1585">
        <w:rPr>
          <w:rFonts w:ascii="Simplified Arabic" w:hAnsi="Simplified Arabic" w:cs="Simplified Arabic"/>
          <w:sz w:val="28"/>
          <w:szCs w:val="28"/>
          <w:rtl/>
          <w:lang w:bidi="ar-DZ"/>
        </w:rPr>
        <w:t xml:space="preserve">سعدي </w:t>
      </w:r>
      <w:proofErr w:type="spellStart"/>
      <w:r w:rsidRPr="00FF1585">
        <w:rPr>
          <w:rFonts w:ascii="Simplified Arabic" w:hAnsi="Simplified Arabic" w:cs="Simplified Arabic"/>
          <w:sz w:val="28"/>
          <w:szCs w:val="28"/>
          <w:rtl/>
          <w:lang w:bidi="ar-DZ"/>
        </w:rPr>
        <w:t>أحلام،</w:t>
      </w:r>
      <w:proofErr w:type="spellEnd"/>
      <w:r w:rsidRPr="00FF1585">
        <w:rPr>
          <w:rFonts w:ascii="Simplified Arabic" w:hAnsi="Simplified Arabic" w:cs="Simplified Arabic"/>
          <w:sz w:val="28"/>
          <w:szCs w:val="28"/>
          <w:rtl/>
          <w:lang w:bidi="ar-DZ"/>
        </w:rPr>
        <w:t xml:space="preserve"> سيادة القانون وتحديات الحكم المحلي في </w:t>
      </w:r>
      <w:proofErr w:type="spellStart"/>
      <w:r w:rsidRPr="00FF1585">
        <w:rPr>
          <w:rFonts w:ascii="Simplified Arabic" w:hAnsi="Simplified Arabic" w:cs="Simplified Arabic"/>
          <w:sz w:val="28"/>
          <w:szCs w:val="28"/>
          <w:rtl/>
          <w:lang w:bidi="ar-DZ"/>
        </w:rPr>
        <w:t>الجزائر،</w:t>
      </w:r>
      <w:proofErr w:type="spellEnd"/>
      <w:r w:rsidRPr="00FF1585">
        <w:rPr>
          <w:rFonts w:ascii="Simplified Arabic" w:hAnsi="Simplified Arabic" w:cs="Simplified Arabic"/>
          <w:sz w:val="28"/>
          <w:szCs w:val="28"/>
          <w:rtl/>
          <w:lang w:bidi="ar-DZ"/>
        </w:rPr>
        <w:t xml:space="preserve"> مجلة البحوث القانونية </w:t>
      </w:r>
      <w:proofErr w:type="spellStart"/>
      <w:r w:rsidRPr="00FF1585">
        <w:rPr>
          <w:rFonts w:ascii="Simplified Arabic" w:hAnsi="Simplified Arabic" w:cs="Simplified Arabic"/>
          <w:sz w:val="28"/>
          <w:szCs w:val="28"/>
          <w:rtl/>
          <w:lang w:bidi="ar-DZ"/>
        </w:rPr>
        <w:t>والسياسية،</w:t>
      </w:r>
      <w:proofErr w:type="spellEnd"/>
      <w:r w:rsidRPr="00FF1585">
        <w:rPr>
          <w:rFonts w:ascii="Simplified Arabic" w:hAnsi="Simplified Arabic" w:cs="Simplified Arabic"/>
          <w:sz w:val="28"/>
          <w:szCs w:val="28"/>
          <w:rtl/>
          <w:lang w:bidi="ar-DZ"/>
        </w:rPr>
        <w:t xml:space="preserve"> المجلد </w:t>
      </w:r>
      <w:proofErr w:type="spellStart"/>
      <w:r w:rsidRPr="00FF1585">
        <w:rPr>
          <w:rFonts w:ascii="Simplified Arabic" w:hAnsi="Simplified Arabic" w:cs="Simplified Arabic"/>
          <w:sz w:val="28"/>
          <w:szCs w:val="28"/>
          <w:rtl/>
          <w:lang w:bidi="ar-DZ"/>
        </w:rPr>
        <w:t>9،</w:t>
      </w:r>
      <w:proofErr w:type="spellEnd"/>
      <w:r w:rsidRPr="00FF1585">
        <w:rPr>
          <w:rFonts w:ascii="Simplified Arabic" w:hAnsi="Simplified Arabic" w:cs="Simplified Arabic"/>
          <w:sz w:val="28"/>
          <w:szCs w:val="28"/>
          <w:rtl/>
          <w:lang w:bidi="ar-DZ"/>
        </w:rPr>
        <w:t xml:space="preserve"> العدد 2،2022</w:t>
      </w:r>
      <w:r w:rsidRPr="00FF1585">
        <w:rPr>
          <w:rFonts w:ascii="Simplified Arabic" w:hAnsi="Simplified Arabic" w:cs="Simplified Arabic"/>
          <w:sz w:val="28"/>
          <w:szCs w:val="28"/>
          <w:lang w:bidi="ar-DZ"/>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Pr>
      </w:pPr>
      <w:r w:rsidRPr="00FF1585">
        <w:rPr>
          <w:rFonts w:ascii="Simplified Arabic" w:hAnsi="Simplified Arabic" w:cs="Simplified Arabic"/>
          <w:sz w:val="28"/>
          <w:szCs w:val="28"/>
          <w:rtl/>
        </w:rPr>
        <w:t xml:space="preserve">عبد العزيز </w:t>
      </w:r>
      <w:proofErr w:type="spellStart"/>
      <w:r w:rsidRPr="00FF1585">
        <w:rPr>
          <w:rFonts w:ascii="Simplified Arabic" w:hAnsi="Simplified Arabic" w:cs="Simplified Arabic"/>
          <w:sz w:val="28"/>
          <w:szCs w:val="28"/>
          <w:rtl/>
        </w:rPr>
        <w:t>قورة،</w:t>
      </w:r>
      <w:proofErr w:type="spellEnd"/>
      <w:r w:rsidRPr="00FF1585">
        <w:rPr>
          <w:rFonts w:ascii="Simplified Arabic" w:hAnsi="Simplified Arabic" w:cs="Simplified Arabic"/>
          <w:sz w:val="28"/>
          <w:szCs w:val="28"/>
          <w:rtl/>
        </w:rPr>
        <w:t xml:space="preserve"> المجتمع المدني والتنمية المحلية في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مجلة الادارة والتنمية </w:t>
      </w:r>
      <w:proofErr w:type="spellStart"/>
      <w:r w:rsidRPr="00FF1585">
        <w:rPr>
          <w:rFonts w:ascii="Simplified Arabic" w:hAnsi="Simplified Arabic" w:cs="Simplified Arabic"/>
          <w:sz w:val="28"/>
          <w:szCs w:val="28"/>
          <w:rtl/>
        </w:rPr>
        <w:t>المحلية،</w:t>
      </w:r>
      <w:proofErr w:type="spellEnd"/>
      <w:r w:rsidRPr="00FF1585">
        <w:rPr>
          <w:rFonts w:ascii="Simplified Arabic" w:hAnsi="Simplified Arabic" w:cs="Simplified Arabic"/>
          <w:sz w:val="28"/>
          <w:szCs w:val="28"/>
          <w:rtl/>
        </w:rPr>
        <w:t xml:space="preserve"> المجلد </w:t>
      </w:r>
      <w:proofErr w:type="spellStart"/>
      <w:r w:rsidRPr="00FF1585">
        <w:rPr>
          <w:rFonts w:ascii="Simplified Arabic" w:hAnsi="Simplified Arabic" w:cs="Simplified Arabic"/>
          <w:sz w:val="28"/>
          <w:szCs w:val="28"/>
          <w:rtl/>
        </w:rPr>
        <w:t>2،</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العدد2،</w:t>
      </w:r>
      <w:proofErr w:type="spellEnd"/>
      <w:r w:rsidRPr="00FF1585">
        <w:rPr>
          <w:rFonts w:ascii="Simplified Arabic" w:hAnsi="Simplified Arabic" w:cs="Simplified Arabic"/>
          <w:sz w:val="28"/>
          <w:szCs w:val="28"/>
          <w:rtl/>
        </w:rPr>
        <w:t xml:space="preserve"> 2018</w:t>
      </w:r>
      <w:r w:rsidRPr="00FF1585">
        <w:rPr>
          <w:rFonts w:ascii="Simplified Arabic" w:hAnsi="Simplified Arabic" w:cs="Simplified Arabic" w:hint="cs"/>
          <w:sz w:val="28"/>
          <w:szCs w:val="28"/>
          <w:rtl/>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Pr>
      </w:pPr>
      <w:proofErr w:type="gramStart"/>
      <w:r w:rsidRPr="00FF1585">
        <w:rPr>
          <w:rFonts w:ascii="Simplified Arabic" w:hAnsi="Simplified Arabic" w:cs="Simplified Arabic"/>
          <w:sz w:val="28"/>
          <w:szCs w:val="28"/>
          <w:rtl/>
        </w:rPr>
        <w:t>عبد</w:t>
      </w:r>
      <w:proofErr w:type="gramEnd"/>
      <w:r w:rsidRPr="00FF1585">
        <w:rPr>
          <w:rFonts w:ascii="Simplified Arabic" w:hAnsi="Simplified Arabic" w:cs="Simplified Arabic"/>
          <w:sz w:val="28"/>
          <w:szCs w:val="28"/>
          <w:rtl/>
        </w:rPr>
        <w:t xml:space="preserve"> المجيد بن </w:t>
      </w:r>
      <w:proofErr w:type="spellStart"/>
      <w:r w:rsidRPr="00FF1585">
        <w:rPr>
          <w:rFonts w:ascii="Simplified Arabic" w:hAnsi="Simplified Arabic" w:cs="Simplified Arabic"/>
          <w:sz w:val="28"/>
          <w:szCs w:val="28"/>
          <w:rtl/>
        </w:rPr>
        <w:t>رقية،</w:t>
      </w:r>
      <w:proofErr w:type="spellEnd"/>
      <w:r w:rsidRPr="00FF1585">
        <w:rPr>
          <w:rFonts w:ascii="Simplified Arabic" w:hAnsi="Simplified Arabic" w:cs="Simplified Arabic"/>
          <w:sz w:val="28"/>
          <w:szCs w:val="28"/>
          <w:rtl/>
        </w:rPr>
        <w:t xml:space="preserve"> أدوار المجتمع المدني في تعزيز التنمية الاقتصادية </w:t>
      </w:r>
      <w:proofErr w:type="spellStart"/>
      <w:r w:rsidRPr="00FF1585">
        <w:rPr>
          <w:rFonts w:ascii="Simplified Arabic" w:hAnsi="Simplified Arabic" w:cs="Simplified Arabic"/>
          <w:sz w:val="28"/>
          <w:szCs w:val="28"/>
          <w:rtl/>
        </w:rPr>
        <w:t>المحلية،</w:t>
      </w:r>
      <w:proofErr w:type="spellEnd"/>
      <w:r w:rsidRPr="00FF1585">
        <w:rPr>
          <w:rFonts w:ascii="Simplified Arabic" w:hAnsi="Simplified Arabic" w:cs="Simplified Arabic"/>
          <w:sz w:val="28"/>
          <w:szCs w:val="28"/>
          <w:rtl/>
        </w:rPr>
        <w:t xml:space="preserve"> مجلة التنمية البشرية </w:t>
      </w:r>
      <w:proofErr w:type="spellStart"/>
      <w:r w:rsidRPr="00FF1585">
        <w:rPr>
          <w:rFonts w:ascii="Simplified Arabic" w:hAnsi="Simplified Arabic" w:cs="Simplified Arabic"/>
          <w:sz w:val="28"/>
          <w:szCs w:val="28"/>
          <w:rtl/>
        </w:rPr>
        <w:t>والاقتصادية،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المجلد4،</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العدد1،</w:t>
      </w:r>
      <w:proofErr w:type="spellEnd"/>
      <w:r w:rsidRPr="00FF1585">
        <w:rPr>
          <w:rFonts w:ascii="Simplified Arabic" w:hAnsi="Simplified Arabic" w:cs="Simplified Arabic"/>
          <w:sz w:val="28"/>
          <w:szCs w:val="28"/>
          <w:rtl/>
        </w:rPr>
        <w:t xml:space="preserve"> 2021</w:t>
      </w:r>
      <w:r w:rsidRPr="00FF1585">
        <w:rPr>
          <w:rFonts w:ascii="Simplified Arabic" w:hAnsi="Simplified Arabic" w:cs="Simplified Arabic" w:hint="cs"/>
          <w:sz w:val="28"/>
          <w:szCs w:val="28"/>
          <w:rtl/>
        </w:rPr>
        <w:t>.</w:t>
      </w:r>
    </w:p>
    <w:p w:rsidR="00EA1A3C"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rtl/>
        </w:rPr>
      </w:pPr>
      <w:proofErr w:type="spellStart"/>
      <w:r w:rsidRPr="00FF1585">
        <w:rPr>
          <w:rFonts w:ascii="Simplified Arabic" w:hAnsi="Simplified Arabic" w:cs="Simplified Arabic"/>
          <w:sz w:val="28"/>
          <w:szCs w:val="28"/>
          <w:rtl/>
        </w:rPr>
        <w:t>صيرة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لوني،</w:t>
      </w:r>
      <w:proofErr w:type="spellEnd"/>
      <w:r w:rsidRPr="00FF1585">
        <w:rPr>
          <w:rFonts w:ascii="Simplified Arabic" w:eastAsia="Times New Roman" w:hAnsi="Simplified Arabic" w:cs="Simplified Arabic"/>
          <w:color w:val="000000"/>
          <w:sz w:val="28"/>
          <w:szCs w:val="28"/>
          <w:rtl/>
        </w:rPr>
        <w:t xml:space="preserve"> </w:t>
      </w:r>
      <w:r w:rsidRPr="00FF1585">
        <w:rPr>
          <w:rFonts w:ascii="Simplified Arabic" w:hAnsi="Simplified Arabic" w:cs="Simplified Arabic"/>
          <w:sz w:val="28"/>
          <w:szCs w:val="28"/>
          <w:rtl/>
        </w:rPr>
        <w:t xml:space="preserve">آليات الحكم الراشد كأساس للإصلاح الإداري في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مجلة الحقوق والعلوم الإنسانية </w:t>
      </w:r>
      <w:proofErr w:type="spellStart"/>
      <w:r w:rsidRPr="00FF1585">
        <w:rPr>
          <w:rFonts w:ascii="Simplified Arabic" w:hAnsi="Simplified Arabic" w:cs="Simplified Arabic"/>
          <w:sz w:val="28"/>
          <w:szCs w:val="28"/>
          <w:rtl/>
        </w:rPr>
        <w:t>،</w:t>
      </w:r>
      <w:proofErr w:type="spellEnd"/>
      <w:r w:rsidRPr="00FF1585">
        <w:rPr>
          <w:rFonts w:ascii="Simplified Arabic" w:hAnsi="Simplified Arabic" w:cs="Simplified Arabic"/>
          <w:sz w:val="28"/>
          <w:szCs w:val="28"/>
          <w:rtl/>
        </w:rPr>
        <w:t xml:space="preserve"> المجلد </w:t>
      </w:r>
      <w:proofErr w:type="spellStart"/>
      <w:r w:rsidRPr="00FF1585">
        <w:rPr>
          <w:rFonts w:ascii="Simplified Arabic" w:hAnsi="Simplified Arabic" w:cs="Simplified Arabic" w:hint="cs"/>
          <w:sz w:val="28"/>
          <w:szCs w:val="28"/>
          <w:rtl/>
        </w:rPr>
        <w:t>12،</w:t>
      </w:r>
      <w:proofErr w:type="spellEnd"/>
      <w:r w:rsidRPr="00FF1585">
        <w:rPr>
          <w:rFonts w:ascii="Simplified Arabic" w:hAnsi="Simplified Arabic" w:cs="Simplified Arabic" w:hint="cs"/>
          <w:sz w:val="28"/>
          <w:szCs w:val="28"/>
          <w:rtl/>
        </w:rPr>
        <w:t xml:space="preserve"> </w:t>
      </w:r>
      <w:r w:rsidRPr="00FF1585">
        <w:rPr>
          <w:rFonts w:ascii="Simplified Arabic" w:hAnsi="Simplified Arabic" w:cs="Simplified Arabic"/>
          <w:sz w:val="28"/>
          <w:szCs w:val="28"/>
          <w:rtl/>
        </w:rPr>
        <w:t xml:space="preserve">عشر العدد </w:t>
      </w:r>
      <w:proofErr w:type="spellStart"/>
      <w:r w:rsidRPr="00FF1585">
        <w:rPr>
          <w:rFonts w:ascii="Simplified Arabic" w:hAnsi="Simplified Arabic" w:cs="Simplified Arabic" w:hint="cs"/>
          <w:sz w:val="28"/>
          <w:szCs w:val="28"/>
          <w:rtl/>
        </w:rPr>
        <w:t>2،</w:t>
      </w:r>
      <w:proofErr w:type="spellEnd"/>
      <w:r w:rsidRPr="00FF1585">
        <w:rPr>
          <w:rFonts w:ascii="Simplified Arabic" w:hAnsi="Simplified Arabic" w:cs="Simplified Arabic"/>
          <w:sz w:val="28"/>
          <w:szCs w:val="28"/>
          <w:rtl/>
        </w:rPr>
        <w:t xml:space="preserve"> 2019</w:t>
      </w:r>
      <w:r w:rsidRPr="00FF1585">
        <w:rPr>
          <w:rFonts w:ascii="Simplified Arabic" w:hAnsi="Simplified Arabic" w:cs="Simplified Arabic" w:hint="cs"/>
          <w:sz w:val="28"/>
          <w:szCs w:val="28"/>
          <w:rtl/>
        </w:rPr>
        <w:t>.</w:t>
      </w:r>
    </w:p>
    <w:p w:rsidR="00E9532E" w:rsidRPr="00FF1585" w:rsidRDefault="00EA1A3C" w:rsidP="00EA1A3C">
      <w:pPr>
        <w:pStyle w:val="Sansinterligne"/>
        <w:numPr>
          <w:ilvl w:val="0"/>
          <w:numId w:val="22"/>
        </w:numPr>
        <w:spacing w:line="276" w:lineRule="auto"/>
        <w:ind w:left="709"/>
        <w:jc w:val="both"/>
        <w:rPr>
          <w:rFonts w:ascii="Simplified Arabic" w:hAnsi="Simplified Arabic" w:cs="Simplified Arabic"/>
          <w:sz w:val="28"/>
          <w:szCs w:val="28"/>
          <w:lang w:bidi="ar-DZ"/>
        </w:rPr>
      </w:pPr>
      <w:proofErr w:type="spellStart"/>
      <w:r w:rsidRPr="00FF1585">
        <w:rPr>
          <w:rFonts w:ascii="Simplified Arabic" w:hAnsi="Simplified Arabic" w:cs="Simplified Arabic"/>
          <w:sz w:val="28"/>
          <w:szCs w:val="28"/>
          <w:rtl/>
        </w:rPr>
        <w:t>رحوي</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عائشة،</w:t>
      </w:r>
      <w:proofErr w:type="spellEnd"/>
      <w:r w:rsidRPr="00FF1585">
        <w:rPr>
          <w:rFonts w:ascii="Simplified Arabic" w:hAnsi="Simplified Arabic" w:cs="Simplified Arabic"/>
          <w:sz w:val="28"/>
          <w:szCs w:val="28"/>
          <w:rtl/>
        </w:rPr>
        <w:t xml:space="preserve"> الحكم</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الراشد</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المحلي</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ودوره</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في</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تفعيل</w:t>
      </w:r>
      <w:proofErr w:type="spellEnd"/>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التنمية المحلية</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في</w:t>
      </w:r>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مجلة </w:t>
      </w:r>
      <w:proofErr w:type="spellStart"/>
      <w:r w:rsidRPr="00FF1585">
        <w:rPr>
          <w:rFonts w:ascii="Simplified Arabic" w:hAnsi="Simplified Arabic" w:cs="Simplified Arabic"/>
          <w:sz w:val="28"/>
          <w:szCs w:val="28"/>
          <w:rtl/>
        </w:rPr>
        <w:t>أبعاد،</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w:t>
      </w:r>
      <w:proofErr w:type="spellEnd"/>
      <w:r w:rsidRPr="00FF1585">
        <w:rPr>
          <w:rFonts w:ascii="Simplified Arabic" w:hAnsi="Simplified Arabic" w:cs="Simplified Arabic"/>
          <w:sz w:val="28"/>
          <w:szCs w:val="28"/>
          <w:rtl/>
        </w:rPr>
        <w:t xml:space="preserve"> العدد</w:t>
      </w:r>
      <w:r w:rsidRPr="00FF1585">
        <w:rPr>
          <w:rFonts w:ascii="Simplified Arabic" w:hAnsi="Simplified Arabic" w:cs="Simplified Arabic"/>
          <w:sz w:val="28"/>
          <w:szCs w:val="28"/>
        </w:rPr>
        <w:t xml:space="preserve"> </w:t>
      </w:r>
      <w:r w:rsidRPr="00FF1585">
        <w:rPr>
          <w:rFonts w:ascii="Simplified Arabic" w:hAnsi="Simplified Arabic" w:cs="Simplified Arabic"/>
          <w:sz w:val="28"/>
          <w:szCs w:val="28"/>
          <w:rtl/>
        </w:rPr>
        <w:t xml:space="preserve">4، </w:t>
      </w:r>
      <w:r w:rsidRPr="00FF1585">
        <w:rPr>
          <w:rFonts w:ascii="Simplified Arabic" w:hAnsi="Simplified Arabic" w:cs="Simplified Arabic"/>
          <w:sz w:val="28"/>
          <w:szCs w:val="28"/>
        </w:rPr>
        <w:t>2017</w:t>
      </w:r>
      <w:r w:rsidRPr="00FF1585">
        <w:rPr>
          <w:rFonts w:ascii="Simplified Arabic" w:hAnsi="Simplified Arabic" w:cs="Simplified Arabic" w:hint="cs"/>
          <w:sz w:val="28"/>
          <w:szCs w:val="28"/>
          <w:rtl/>
        </w:rPr>
        <w:t>.</w:t>
      </w:r>
    </w:p>
    <w:p w:rsidR="00E9532E" w:rsidRPr="00FF1585" w:rsidRDefault="00E9532E" w:rsidP="00FF1585">
      <w:pPr>
        <w:pStyle w:val="Sansinterligne"/>
        <w:numPr>
          <w:ilvl w:val="0"/>
          <w:numId w:val="22"/>
        </w:numPr>
        <w:spacing w:line="276" w:lineRule="auto"/>
        <w:ind w:left="709"/>
        <w:jc w:val="both"/>
        <w:rPr>
          <w:rFonts w:ascii="Simplified Arabic" w:hAnsi="Simplified Arabic" w:cs="Simplified Arabic" w:hint="cs"/>
          <w:sz w:val="28"/>
          <w:szCs w:val="28"/>
          <w:rtl/>
        </w:rPr>
      </w:pPr>
      <w:proofErr w:type="spellStart"/>
      <w:r w:rsidRPr="00FF1585">
        <w:rPr>
          <w:rFonts w:ascii="Simplified Arabic" w:hAnsi="Simplified Arabic" w:cs="Simplified Arabic"/>
          <w:sz w:val="28"/>
          <w:szCs w:val="28"/>
          <w:rtl/>
        </w:rPr>
        <w:t>سهايلية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سماح،</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قريد</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عيدة،</w:t>
      </w:r>
      <w:proofErr w:type="spellEnd"/>
      <w:r w:rsidRPr="00FF1585">
        <w:rPr>
          <w:rFonts w:ascii="Simplified Arabic" w:hAnsi="Simplified Arabic" w:cs="Simplified Arabic"/>
          <w:sz w:val="28"/>
          <w:szCs w:val="28"/>
          <w:rtl/>
        </w:rPr>
        <w:t xml:space="preserve"> دور الحكم الراشد في تحقيق التنمية المستدامة </w:t>
      </w:r>
      <w:proofErr w:type="spellStart"/>
      <w:r w:rsidRPr="00FF1585">
        <w:rPr>
          <w:rFonts w:ascii="Simplified Arabic" w:hAnsi="Simplified Arabic" w:cs="Simplified Arabic"/>
          <w:sz w:val="28"/>
          <w:szCs w:val="28"/>
          <w:rtl/>
        </w:rPr>
        <w:t>–</w:t>
      </w:r>
      <w:proofErr w:type="spellEnd"/>
      <w:r w:rsidRPr="00FF1585">
        <w:rPr>
          <w:rFonts w:ascii="Simplified Arabic" w:hAnsi="Simplified Arabic" w:cs="Simplified Arabic"/>
          <w:sz w:val="28"/>
          <w:szCs w:val="28"/>
          <w:rtl/>
        </w:rPr>
        <w:t xml:space="preserve"> دراسة حالة </w:t>
      </w:r>
      <w:proofErr w:type="spellStart"/>
      <w:r w:rsidRPr="00FF1585">
        <w:rPr>
          <w:rFonts w:ascii="Simplified Arabic" w:hAnsi="Simplified Arabic" w:cs="Simplified Arabic"/>
          <w:sz w:val="28"/>
          <w:szCs w:val="28"/>
          <w:rtl/>
        </w:rPr>
        <w:t>الجزائر،</w:t>
      </w:r>
      <w:proofErr w:type="spellEnd"/>
      <w:r w:rsidRPr="00FF1585">
        <w:rPr>
          <w:rFonts w:ascii="Simplified Arabic" w:hAnsi="Simplified Arabic" w:cs="Simplified Arabic"/>
          <w:sz w:val="28"/>
          <w:szCs w:val="28"/>
          <w:rtl/>
        </w:rPr>
        <w:t xml:space="preserve"> المركز الديمقراطى العربى للدراسات الإستراتيجية </w:t>
      </w:r>
      <w:proofErr w:type="spellStart"/>
      <w:r w:rsidRPr="00FF1585">
        <w:rPr>
          <w:rFonts w:ascii="Simplified Arabic" w:hAnsi="Simplified Arabic" w:cs="Simplified Arabic"/>
          <w:sz w:val="28"/>
          <w:szCs w:val="28"/>
          <w:rtl/>
        </w:rPr>
        <w:t>الإقتصادية</w:t>
      </w:r>
      <w:proofErr w:type="spellEnd"/>
      <w:r w:rsidRPr="00FF1585">
        <w:rPr>
          <w:rFonts w:ascii="Simplified Arabic" w:hAnsi="Simplified Arabic" w:cs="Simplified Arabic"/>
          <w:sz w:val="28"/>
          <w:szCs w:val="28"/>
          <w:rtl/>
        </w:rPr>
        <w:t xml:space="preserve"> </w:t>
      </w:r>
      <w:proofErr w:type="spellStart"/>
      <w:r w:rsidRPr="00FF1585">
        <w:rPr>
          <w:rFonts w:ascii="Simplified Arabic" w:hAnsi="Simplified Arabic" w:cs="Simplified Arabic"/>
          <w:sz w:val="28"/>
          <w:szCs w:val="28"/>
          <w:rtl/>
        </w:rPr>
        <w:t>والسياسية،</w:t>
      </w:r>
      <w:proofErr w:type="spellEnd"/>
      <w:r w:rsidRPr="00FF1585">
        <w:rPr>
          <w:rFonts w:ascii="Simplified Arabic" w:hAnsi="Simplified Arabic" w:cs="Simplified Arabic"/>
          <w:sz w:val="28"/>
          <w:szCs w:val="28"/>
          <w:rtl/>
        </w:rPr>
        <w:t xml:space="preserve"> 27 يناير </w:t>
      </w:r>
      <w:proofErr w:type="spellStart"/>
      <w:r w:rsidRPr="00FF1585">
        <w:rPr>
          <w:rFonts w:ascii="Simplified Arabic" w:hAnsi="Simplified Arabic" w:cs="Simplified Arabic"/>
          <w:sz w:val="28"/>
          <w:szCs w:val="28"/>
          <w:rtl/>
        </w:rPr>
        <w:t>2018،</w:t>
      </w:r>
      <w:proofErr w:type="spellEnd"/>
      <w:r w:rsidRPr="00FF1585">
        <w:rPr>
          <w:rFonts w:ascii="Simplified Arabic" w:hAnsi="Simplified Arabic" w:cs="Simplified Arabic"/>
          <w:sz w:val="28"/>
          <w:szCs w:val="28"/>
          <w:rtl/>
        </w:rPr>
        <w:t xml:space="preserve"> متوفر على الرابط:</w:t>
      </w:r>
      <w:r w:rsidR="00FE025B" w:rsidRPr="00FF1585">
        <w:rPr>
          <w:rFonts w:ascii="Simplified Arabic" w:hAnsi="Simplified Arabic" w:cs="Simplified Arabic"/>
          <w:sz w:val="28"/>
          <w:szCs w:val="28"/>
          <w:lang w:bidi="ar-DZ"/>
        </w:rPr>
        <w:t xml:space="preserve"> https://democraticac.de/?p=51860</w:t>
      </w:r>
    </w:p>
    <w:p w:rsidR="00E9532E" w:rsidRPr="00FF1585" w:rsidRDefault="00E9532E" w:rsidP="00FE025B">
      <w:pPr>
        <w:pStyle w:val="Paragraphedeliste"/>
        <w:numPr>
          <w:ilvl w:val="0"/>
          <w:numId w:val="22"/>
        </w:numPr>
        <w:ind w:left="709" w:firstLine="567"/>
        <w:jc w:val="both"/>
        <w:rPr>
          <w:rFonts w:ascii="Simplified Arabic" w:hAnsi="Simplified Arabic" w:cs="Simplified Arabic" w:hint="cs"/>
          <w:b/>
          <w:bCs/>
          <w:sz w:val="28"/>
          <w:szCs w:val="28"/>
          <w:lang w:bidi="ar-DZ"/>
        </w:rPr>
      </w:pPr>
      <w:r w:rsidRPr="00FF1585">
        <w:rPr>
          <w:rFonts w:ascii="Simplified Arabic" w:hAnsi="Simplified Arabic" w:cs="Simplified Arabic" w:hint="cs"/>
          <w:b/>
          <w:bCs/>
          <w:sz w:val="28"/>
          <w:szCs w:val="28"/>
          <w:rtl/>
          <w:lang w:bidi="ar-DZ"/>
        </w:rPr>
        <w:t>باللغة الاجنبية:</w:t>
      </w:r>
    </w:p>
    <w:p w:rsidR="00E9532E" w:rsidRPr="00FF1585" w:rsidRDefault="00E9532E" w:rsidP="00FE025B">
      <w:pPr>
        <w:pStyle w:val="Sansinterligne"/>
        <w:numPr>
          <w:ilvl w:val="0"/>
          <w:numId w:val="26"/>
        </w:numPr>
        <w:bidi w:val="0"/>
        <w:spacing w:line="276" w:lineRule="auto"/>
        <w:ind w:left="709" w:hanging="283"/>
        <w:jc w:val="both"/>
        <w:rPr>
          <w:rFonts w:ascii="Simplified Arabic" w:hAnsi="Simplified Arabic" w:cs="Simplified Arabic"/>
          <w:sz w:val="28"/>
          <w:szCs w:val="28"/>
          <w:lang w:bidi="ar-DZ"/>
        </w:rPr>
      </w:pPr>
      <w:r w:rsidRPr="00FF1585">
        <w:rPr>
          <w:rFonts w:ascii="Simplified Arabic" w:eastAsia="Times New Roman" w:hAnsi="Simplified Arabic" w:cs="Simplified Arabic"/>
          <w:color w:val="222222"/>
          <w:sz w:val="28"/>
          <w:szCs w:val="28"/>
          <w:lang w:eastAsia="fr-FR"/>
        </w:rPr>
        <w:t>Ackerman</w:t>
      </w:r>
      <w:r w:rsidRPr="00FF1585">
        <w:rPr>
          <w:rFonts w:ascii="Simplified Arabic" w:eastAsia="Times New Roman" w:hAnsi="Simplified Arabic" w:cs="Simplified Arabic"/>
          <w:color w:val="222222"/>
          <w:sz w:val="28"/>
          <w:szCs w:val="28"/>
          <w:rtl/>
          <w:lang w:val="fr-FR" w:eastAsia="fr-FR"/>
        </w:rPr>
        <w:t xml:space="preserve"> </w:t>
      </w:r>
      <w:r w:rsidRPr="00FF1585">
        <w:rPr>
          <w:rFonts w:ascii="Simplified Arabic" w:eastAsia="Times New Roman" w:hAnsi="Simplified Arabic" w:cs="Simplified Arabic"/>
          <w:color w:val="222222"/>
          <w:sz w:val="28"/>
          <w:szCs w:val="28"/>
          <w:lang w:eastAsia="fr-FR"/>
        </w:rPr>
        <w:t xml:space="preserve">J, Social Accountability in </w:t>
      </w:r>
      <w:proofErr w:type="gramStart"/>
      <w:r w:rsidRPr="00FF1585">
        <w:rPr>
          <w:rFonts w:ascii="Simplified Arabic" w:eastAsia="Times New Roman" w:hAnsi="Simplified Arabic" w:cs="Simplified Arabic"/>
          <w:color w:val="222222"/>
          <w:sz w:val="28"/>
          <w:szCs w:val="28"/>
          <w:lang w:eastAsia="fr-FR"/>
        </w:rPr>
        <w:t>The</w:t>
      </w:r>
      <w:proofErr w:type="gramEnd"/>
      <w:r w:rsidRPr="00FF1585">
        <w:rPr>
          <w:rFonts w:ascii="Simplified Arabic" w:eastAsia="Times New Roman" w:hAnsi="Simplified Arabic" w:cs="Simplified Arabic"/>
          <w:color w:val="222222"/>
          <w:sz w:val="28"/>
          <w:szCs w:val="28"/>
          <w:lang w:eastAsia="fr-FR"/>
        </w:rPr>
        <w:t xml:space="preserve"> Public Sector: A Conceptual Discussion, The WOWELD Bank Social Development Paper, 2005.</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proofErr w:type="spellStart"/>
      <w:r w:rsidRPr="00FF1585">
        <w:rPr>
          <w:rFonts w:ascii="Simplified Arabic" w:hAnsi="Simplified Arabic" w:cs="Simplified Arabic"/>
          <w:sz w:val="28"/>
          <w:szCs w:val="28"/>
        </w:rPr>
        <w:t>Blair,H</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Pr>
        <w:t>Particioation</w:t>
      </w:r>
      <w:proofErr w:type="spellEnd"/>
      <w:r w:rsidRPr="00FF1585">
        <w:rPr>
          <w:rFonts w:ascii="Simplified Arabic" w:hAnsi="Simplified Arabic" w:cs="Simplified Arabic"/>
          <w:sz w:val="28"/>
          <w:szCs w:val="28"/>
        </w:rPr>
        <w:t xml:space="preserve"> and </w:t>
      </w:r>
      <w:proofErr w:type="spellStart"/>
      <w:r w:rsidRPr="00FF1585">
        <w:rPr>
          <w:rFonts w:ascii="Simplified Arabic" w:hAnsi="Simplified Arabic" w:cs="Simplified Arabic"/>
          <w:sz w:val="28"/>
          <w:szCs w:val="28"/>
        </w:rPr>
        <w:t>Accountabiity</w:t>
      </w:r>
      <w:proofErr w:type="spellEnd"/>
      <w:r w:rsidRPr="00FF1585">
        <w:rPr>
          <w:rFonts w:ascii="Simplified Arabic" w:hAnsi="Simplified Arabic" w:cs="Simplified Arabic"/>
          <w:sz w:val="28"/>
          <w:szCs w:val="28"/>
        </w:rPr>
        <w:t xml:space="preserve"> at the Periphery: Democratic Local Governance in Six Countries, World Development, volume 28 ,Issue1, 2000</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Kaufmann D, </w:t>
      </w:r>
      <w:proofErr w:type="spellStart"/>
      <w:r w:rsidRPr="00FF1585">
        <w:rPr>
          <w:rFonts w:ascii="Simplified Arabic" w:hAnsi="Simplified Arabic" w:cs="Simplified Arabic"/>
          <w:sz w:val="28"/>
          <w:szCs w:val="28"/>
        </w:rPr>
        <w:t>Kraay</w:t>
      </w:r>
      <w:proofErr w:type="spellEnd"/>
      <w:r w:rsidRPr="00FF1585">
        <w:rPr>
          <w:rFonts w:ascii="Simplified Arabic" w:hAnsi="Simplified Arabic" w:cs="Simplified Arabic"/>
          <w:sz w:val="28"/>
          <w:szCs w:val="28"/>
        </w:rPr>
        <w:t xml:space="preserve"> A, </w:t>
      </w:r>
      <w:proofErr w:type="spellStart"/>
      <w:r w:rsidRPr="00FF1585">
        <w:rPr>
          <w:rFonts w:ascii="Simplified Arabic" w:hAnsi="Simplified Arabic" w:cs="Simplified Arabic"/>
          <w:sz w:val="28"/>
          <w:szCs w:val="28"/>
        </w:rPr>
        <w:t>Mastruzzi</w:t>
      </w:r>
      <w:proofErr w:type="spellEnd"/>
      <w:r w:rsidRPr="00FF1585">
        <w:rPr>
          <w:rFonts w:ascii="Simplified Arabic" w:hAnsi="Simplified Arabic" w:cs="Simplified Arabic"/>
          <w:sz w:val="28"/>
          <w:szCs w:val="28"/>
        </w:rPr>
        <w:t xml:space="preserve"> M, The Worldwide Governance </w:t>
      </w:r>
      <w:proofErr w:type="spellStart"/>
      <w:r w:rsidRPr="00FF1585">
        <w:rPr>
          <w:rFonts w:ascii="Simplified Arabic" w:hAnsi="Simplified Arabic" w:cs="Simplified Arabic"/>
          <w:sz w:val="28"/>
          <w:szCs w:val="28"/>
        </w:rPr>
        <w:t>Indicarors</w:t>
      </w:r>
      <w:proofErr w:type="spellEnd"/>
      <w:r w:rsidRPr="00FF1585">
        <w:rPr>
          <w:rFonts w:ascii="Simplified Arabic" w:hAnsi="Simplified Arabic" w:cs="Simplified Arabic"/>
          <w:sz w:val="28"/>
          <w:szCs w:val="28"/>
        </w:rPr>
        <w:t>: Methodology and Analytical Issues, World Bank Policy Research Working Paper, 2010</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OECD, Implementing the OECD </w:t>
      </w:r>
      <w:proofErr w:type="spellStart"/>
      <w:r w:rsidRPr="00FF1585">
        <w:rPr>
          <w:rFonts w:ascii="Simplified Arabic" w:hAnsi="Simplified Arabic" w:cs="Simplified Arabic"/>
          <w:sz w:val="28"/>
          <w:szCs w:val="28"/>
        </w:rPr>
        <w:t>Priciples</w:t>
      </w:r>
      <w:proofErr w:type="spellEnd"/>
      <w:r w:rsidRPr="00FF1585">
        <w:rPr>
          <w:rFonts w:ascii="Simplified Arabic" w:hAnsi="Simplified Arabic" w:cs="Simplified Arabic"/>
          <w:sz w:val="28"/>
          <w:szCs w:val="28"/>
        </w:rPr>
        <w:t xml:space="preserve"> For Integrity in Public </w:t>
      </w:r>
      <w:proofErr w:type="spellStart"/>
      <w:r w:rsidRPr="00FF1585">
        <w:rPr>
          <w:rFonts w:ascii="Simplified Arabic" w:hAnsi="Simplified Arabic" w:cs="Simplified Arabic"/>
          <w:sz w:val="28"/>
          <w:szCs w:val="28"/>
        </w:rPr>
        <w:t>Procurmen,OECD</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Pr>
        <w:t>Publishin</w:t>
      </w:r>
      <w:proofErr w:type="spellEnd"/>
      <w:r w:rsidRPr="00FF1585">
        <w:rPr>
          <w:rFonts w:ascii="Simplified Arabic" w:hAnsi="Simplified Arabic" w:cs="Simplified Arabic"/>
          <w:sz w:val="28"/>
          <w:szCs w:val="28"/>
        </w:rPr>
        <w:t>, 2013</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proofErr w:type="spellStart"/>
      <w:r w:rsidRPr="00FF1585">
        <w:rPr>
          <w:rFonts w:ascii="Simplified Arabic" w:hAnsi="Simplified Arabic" w:cs="Simplified Arabic"/>
          <w:sz w:val="28"/>
          <w:szCs w:val="28"/>
        </w:rPr>
        <w:t>Pinternational</w:t>
      </w:r>
      <w:proofErr w:type="spellEnd"/>
      <w:r w:rsidRPr="00FF1585">
        <w:rPr>
          <w:rFonts w:ascii="Simplified Arabic" w:hAnsi="Simplified Arabic" w:cs="Simplified Arabic"/>
          <w:sz w:val="28"/>
          <w:szCs w:val="28"/>
        </w:rPr>
        <w:t xml:space="preserve"> Monetary Fund, Surveys of African economies, vol. 7. Algeria, Mali, and Morocco Washington, D.C.: International Monetary Fund, 1977.</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United Nation Development </w:t>
      </w:r>
      <w:proofErr w:type="spellStart"/>
      <w:r w:rsidRPr="00FF1585">
        <w:rPr>
          <w:rFonts w:ascii="Simplified Arabic" w:hAnsi="Simplified Arabic" w:cs="Simplified Arabic"/>
          <w:sz w:val="28"/>
          <w:szCs w:val="28"/>
        </w:rPr>
        <w:t>Programme</w:t>
      </w:r>
      <w:proofErr w:type="spellEnd"/>
      <w:r w:rsidRPr="00FF1585">
        <w:rPr>
          <w:rFonts w:ascii="Simplified Arabic" w:hAnsi="Simplified Arabic" w:cs="Simplified Arabic"/>
          <w:sz w:val="28"/>
          <w:szCs w:val="28"/>
        </w:rPr>
        <w:t xml:space="preserve"> (UNDP), Governance for Sustainable Human Development. UNDP Policy Document, New York, 1997.</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United Nations, Good </w:t>
      </w:r>
      <w:proofErr w:type="spellStart"/>
      <w:r w:rsidRPr="00FF1585">
        <w:rPr>
          <w:rFonts w:ascii="Simplified Arabic" w:hAnsi="Simplified Arabic" w:cs="Simplified Arabic"/>
          <w:sz w:val="28"/>
          <w:szCs w:val="28"/>
        </w:rPr>
        <w:t>Gouvernance</w:t>
      </w:r>
      <w:proofErr w:type="spellEnd"/>
      <w:r w:rsidRPr="00FF1585">
        <w:rPr>
          <w:rFonts w:ascii="Simplified Arabic" w:hAnsi="Simplified Arabic" w:cs="Simplified Arabic"/>
          <w:sz w:val="28"/>
          <w:szCs w:val="28"/>
        </w:rPr>
        <w:t xml:space="preserve"> Practices for the Protection of Human Rights, Office of the </w:t>
      </w:r>
      <w:proofErr w:type="spellStart"/>
      <w:r w:rsidRPr="00FF1585">
        <w:rPr>
          <w:rFonts w:ascii="Simplified Arabic" w:hAnsi="Simplified Arabic" w:cs="Simplified Arabic"/>
          <w:sz w:val="28"/>
          <w:szCs w:val="28"/>
        </w:rPr>
        <w:t>Hight</w:t>
      </w:r>
      <w:proofErr w:type="spellEnd"/>
      <w:r w:rsidRPr="00FF1585">
        <w:rPr>
          <w:rFonts w:ascii="Simplified Arabic" w:hAnsi="Simplified Arabic" w:cs="Simplified Arabic"/>
          <w:sz w:val="28"/>
          <w:szCs w:val="28"/>
        </w:rPr>
        <w:t xml:space="preserve"> Commissioner for Human Rights,2017</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United Nation </w:t>
      </w:r>
      <w:proofErr w:type="spellStart"/>
      <w:r w:rsidRPr="00FF1585">
        <w:rPr>
          <w:rFonts w:ascii="Simplified Arabic" w:hAnsi="Simplified Arabic" w:cs="Simplified Arabic"/>
          <w:sz w:val="28"/>
          <w:szCs w:val="28"/>
        </w:rPr>
        <w:t>Developement</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Pr>
        <w:t>Programme</w:t>
      </w:r>
      <w:proofErr w:type="spellEnd"/>
      <w:r w:rsidRPr="00FF1585">
        <w:rPr>
          <w:rFonts w:ascii="Simplified Arabic" w:hAnsi="Simplified Arabic" w:cs="Simplified Arabic"/>
          <w:sz w:val="28"/>
          <w:szCs w:val="28"/>
        </w:rPr>
        <w:t xml:space="preserve"> (UNDP),Transparency and Accountability in local governance Toolkit, UNPD publications, New York, 2019</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UNDP, </w:t>
      </w:r>
      <w:proofErr w:type="spellStart"/>
      <w:r w:rsidRPr="00FF1585">
        <w:rPr>
          <w:rFonts w:ascii="Simplified Arabic" w:hAnsi="Simplified Arabic" w:cs="Simplified Arabic"/>
          <w:sz w:val="28"/>
          <w:szCs w:val="28"/>
        </w:rPr>
        <w:t>Effevtive</w:t>
      </w:r>
      <w:proofErr w:type="spellEnd"/>
      <w:r w:rsidRPr="00FF1585">
        <w:rPr>
          <w:rFonts w:ascii="Simplified Arabic" w:hAnsi="Simplified Arabic" w:cs="Simplified Arabic"/>
          <w:sz w:val="28"/>
          <w:szCs w:val="28"/>
        </w:rPr>
        <w:t xml:space="preserve"> Local Governance For Sustainable </w:t>
      </w:r>
      <w:proofErr w:type="spellStart"/>
      <w:r w:rsidRPr="00FF1585">
        <w:rPr>
          <w:rFonts w:ascii="Simplified Arabic" w:hAnsi="Simplified Arabic" w:cs="Simplified Arabic"/>
          <w:sz w:val="28"/>
          <w:szCs w:val="28"/>
        </w:rPr>
        <w:t>Developmen</w:t>
      </w:r>
      <w:proofErr w:type="spellEnd"/>
      <w:r w:rsidRPr="00FF1585">
        <w:rPr>
          <w:rFonts w:ascii="Simplified Arabic" w:hAnsi="Simplified Arabic" w:cs="Simplified Arabic"/>
          <w:sz w:val="28"/>
          <w:szCs w:val="28"/>
        </w:rPr>
        <w:t>, UNDP Regional Report, 2018</w:t>
      </w:r>
    </w:p>
    <w:p w:rsidR="002260E8" w:rsidRPr="00FF1585" w:rsidRDefault="002260E8"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World Commission on Environment and Development, Our common </w:t>
      </w:r>
      <w:proofErr w:type="spellStart"/>
      <w:r w:rsidRPr="00FF1585">
        <w:rPr>
          <w:rFonts w:ascii="Simplified Arabic" w:hAnsi="Simplified Arabic" w:cs="Simplified Arabic"/>
          <w:sz w:val="28"/>
          <w:szCs w:val="28"/>
        </w:rPr>
        <w:t>futue</w:t>
      </w:r>
      <w:proofErr w:type="spellEnd"/>
      <w:r w:rsidRPr="00FF1585">
        <w:rPr>
          <w:rFonts w:ascii="Simplified Arabic" w:hAnsi="Simplified Arabic" w:cs="Simplified Arabic"/>
          <w:sz w:val="28"/>
          <w:szCs w:val="28"/>
        </w:rPr>
        <w:t xml:space="preserve">, </w:t>
      </w:r>
      <w:proofErr w:type="spellStart"/>
      <w:r w:rsidRPr="00FF1585">
        <w:rPr>
          <w:rFonts w:ascii="Simplified Arabic" w:hAnsi="Simplified Arabic" w:cs="Simplified Arabic"/>
          <w:sz w:val="28"/>
          <w:szCs w:val="28"/>
        </w:rPr>
        <w:t>oxforf</w:t>
      </w:r>
      <w:proofErr w:type="spellEnd"/>
      <w:r w:rsidRPr="00FF1585">
        <w:rPr>
          <w:rFonts w:ascii="Simplified Arabic" w:hAnsi="Simplified Arabic" w:cs="Simplified Arabic"/>
          <w:sz w:val="28"/>
          <w:szCs w:val="28"/>
        </w:rPr>
        <w:t xml:space="preserve"> university press ; Oxford ; 1987</w:t>
      </w:r>
    </w:p>
    <w:p w:rsidR="00E9532E" w:rsidRPr="00FF1585" w:rsidRDefault="00E9532E" w:rsidP="00FE025B">
      <w:pPr>
        <w:pStyle w:val="Paragraphedeliste"/>
        <w:numPr>
          <w:ilvl w:val="0"/>
          <w:numId w:val="23"/>
        </w:numPr>
        <w:bidi w:val="0"/>
        <w:ind w:left="709"/>
        <w:jc w:val="both"/>
        <w:rPr>
          <w:rFonts w:ascii="Simplified Arabic" w:hAnsi="Simplified Arabic" w:cs="Simplified Arabic"/>
          <w:sz w:val="28"/>
          <w:szCs w:val="28"/>
        </w:rPr>
      </w:pPr>
      <w:r w:rsidRPr="00FF1585">
        <w:rPr>
          <w:rFonts w:ascii="Simplified Arabic" w:hAnsi="Simplified Arabic" w:cs="Simplified Arabic"/>
          <w:sz w:val="28"/>
          <w:szCs w:val="28"/>
        </w:rPr>
        <w:t xml:space="preserve">Word Bank, Enhancing Transparency </w:t>
      </w:r>
      <w:proofErr w:type="gramStart"/>
      <w:r w:rsidRPr="00FF1585">
        <w:rPr>
          <w:rFonts w:ascii="Simplified Arabic" w:hAnsi="Simplified Arabic" w:cs="Simplified Arabic"/>
          <w:sz w:val="28"/>
          <w:szCs w:val="28"/>
        </w:rPr>
        <w:t>For</w:t>
      </w:r>
      <w:proofErr w:type="gramEnd"/>
      <w:r w:rsidRPr="00FF1585">
        <w:rPr>
          <w:rFonts w:ascii="Simplified Arabic" w:hAnsi="Simplified Arabic" w:cs="Simplified Arabic"/>
          <w:sz w:val="28"/>
          <w:szCs w:val="28"/>
        </w:rPr>
        <w:t xml:space="preserve"> Development: A Governance </w:t>
      </w:r>
      <w:proofErr w:type="spellStart"/>
      <w:r w:rsidRPr="00FF1585">
        <w:rPr>
          <w:rFonts w:ascii="Simplified Arabic" w:hAnsi="Simplified Arabic" w:cs="Simplified Arabic"/>
          <w:sz w:val="28"/>
          <w:szCs w:val="28"/>
        </w:rPr>
        <w:t>Aproach</w:t>
      </w:r>
      <w:proofErr w:type="spellEnd"/>
      <w:r w:rsidRPr="00FF1585">
        <w:rPr>
          <w:rFonts w:ascii="Simplified Arabic" w:hAnsi="Simplified Arabic" w:cs="Simplified Arabic"/>
          <w:sz w:val="28"/>
          <w:szCs w:val="28"/>
        </w:rPr>
        <w:t>, Washington, 2020.</w:t>
      </w:r>
    </w:p>
    <w:sectPr w:rsidR="00E9532E" w:rsidRPr="00FF1585" w:rsidSect="00C20323">
      <w:pgSz w:w="11906" w:h="16838"/>
      <w:pgMar w:top="567" w:right="851" w:bottom="567" w:left="56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0FD" w:rsidRDefault="005410FD" w:rsidP="00AC1904">
      <w:pPr>
        <w:spacing w:after="0" w:line="240" w:lineRule="auto"/>
      </w:pPr>
      <w:r>
        <w:separator/>
      </w:r>
    </w:p>
  </w:endnote>
  <w:endnote w:type="continuationSeparator" w:id="0">
    <w:p w:rsidR="005410FD" w:rsidRDefault="005410FD" w:rsidP="00AC1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0FD" w:rsidRDefault="005410FD" w:rsidP="00AC1904">
      <w:pPr>
        <w:spacing w:after="0" w:line="240" w:lineRule="auto"/>
      </w:pPr>
      <w:r>
        <w:separator/>
      </w:r>
    </w:p>
  </w:footnote>
  <w:footnote w:type="continuationSeparator" w:id="0">
    <w:p w:rsidR="005410FD" w:rsidRDefault="005410FD" w:rsidP="00AC1904">
      <w:pPr>
        <w:spacing w:after="0" w:line="240" w:lineRule="auto"/>
      </w:pPr>
      <w:r>
        <w:continuationSeparator/>
      </w:r>
    </w:p>
  </w:footnote>
  <w:footnote w:id="1">
    <w:p w:rsidR="001169C2" w:rsidRPr="007E09CC" w:rsidRDefault="001169C2" w:rsidP="007E09CC">
      <w:pPr>
        <w:pStyle w:val="Sansinterligne"/>
        <w:bidi w:val="0"/>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rPr>
        <w:t>-</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Pr>
        <w:t>Pinternational</w:t>
      </w:r>
      <w:proofErr w:type="spellEnd"/>
      <w:r w:rsidRPr="007E09CC">
        <w:rPr>
          <w:rFonts w:ascii="Simplified Arabic" w:hAnsi="Simplified Arabic" w:cs="Simplified Arabic"/>
        </w:rPr>
        <w:t xml:space="preserve"> Monetary Fund, Surveys of African economies, vol. 7. Algeria, Mali, and Morocco (Washington, D.C.: International Monetary Fund, 1977).p47</w:t>
      </w:r>
    </w:p>
  </w:footnote>
  <w:footnote w:id="2">
    <w:p w:rsidR="00E9532E" w:rsidRPr="007E09CC" w:rsidRDefault="00E9532E" w:rsidP="00E9532E">
      <w:pPr>
        <w:pStyle w:val="Sansinterligne"/>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w:t>
      </w:r>
      <w:proofErr w:type="gramStart"/>
      <w:r w:rsidRPr="007E09CC">
        <w:rPr>
          <w:rFonts w:ascii="Simplified Arabic" w:hAnsi="Simplified Arabic" w:cs="Simplified Arabic"/>
          <w:rtl/>
        </w:rPr>
        <w:t>ويبدو</w:t>
      </w:r>
      <w:proofErr w:type="gramEnd"/>
      <w:r w:rsidRPr="007E09CC">
        <w:rPr>
          <w:rFonts w:ascii="Simplified Arabic" w:hAnsi="Simplified Arabic" w:cs="Simplified Arabic"/>
          <w:rtl/>
        </w:rPr>
        <w:t xml:space="preserve"> جليا أن هذا المفهوم يتسع لأجهزة الحكومة كما يضم غيرها من المؤسسات المحلية ومؤسسات المجتمع المدني. ويثير هذا المفهوم </w:t>
      </w:r>
      <w:proofErr w:type="gramStart"/>
      <w:r w:rsidRPr="007E09CC">
        <w:rPr>
          <w:rFonts w:ascii="Simplified Arabic" w:hAnsi="Simplified Arabic" w:cs="Simplified Arabic"/>
          <w:rtl/>
        </w:rPr>
        <w:t>أهمية</w:t>
      </w:r>
      <w:proofErr w:type="gramEnd"/>
      <w:r w:rsidRPr="007E09CC">
        <w:rPr>
          <w:rFonts w:ascii="Simplified Arabic" w:hAnsi="Simplified Arabic" w:cs="Simplified Arabic"/>
          <w:rtl/>
        </w:rPr>
        <w:t xml:space="preserve"> قواعد السلوك وشكل </w:t>
      </w:r>
      <w:proofErr w:type="spellStart"/>
      <w:r w:rsidRPr="007E09CC">
        <w:rPr>
          <w:rFonts w:ascii="Simplified Arabic" w:hAnsi="Simplified Arabic" w:cs="Simplified Arabic"/>
          <w:rtl/>
        </w:rPr>
        <w:t>المؤسسات،</w:t>
      </w:r>
      <w:proofErr w:type="spellEnd"/>
      <w:r w:rsidRPr="007E09CC">
        <w:rPr>
          <w:rFonts w:ascii="Simplified Arabic" w:hAnsi="Simplified Arabic" w:cs="Simplified Arabic"/>
          <w:rtl/>
        </w:rPr>
        <w:t xml:space="preserve"> وأساليب العمل المرعية بما تتضمنه من حوافز للسلوك. حول هذا </w:t>
      </w:r>
      <w:proofErr w:type="spellStart"/>
      <w:r w:rsidRPr="007E09CC">
        <w:rPr>
          <w:rFonts w:ascii="Simplified Arabic" w:hAnsi="Simplified Arabic" w:cs="Simplified Arabic"/>
          <w:rtl/>
        </w:rPr>
        <w:t>الموضوع،</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راجع:</w:t>
      </w:r>
      <w:proofErr w:type="spellEnd"/>
      <w:r w:rsidRPr="007E09CC">
        <w:rPr>
          <w:rFonts w:ascii="Simplified Arabic" w:hAnsi="Simplified Arabic" w:cs="Simplified Arabic"/>
          <w:rtl/>
        </w:rPr>
        <w:t xml:space="preserve"> لخميسي </w:t>
      </w:r>
      <w:proofErr w:type="spellStart"/>
      <w:r w:rsidRPr="007E09CC">
        <w:rPr>
          <w:rFonts w:ascii="Simplified Arabic" w:hAnsi="Simplified Arabic" w:cs="Simplified Arabic"/>
          <w:rtl/>
        </w:rPr>
        <w:t>سليماني،</w:t>
      </w:r>
      <w:proofErr w:type="spellEnd"/>
      <w:r w:rsidRPr="007E09CC">
        <w:rPr>
          <w:rFonts w:ascii="Simplified Arabic" w:hAnsi="Simplified Arabic" w:cs="Simplified Arabic"/>
          <w:rtl/>
        </w:rPr>
        <w:t xml:space="preserve"> دور منظمة الشفافية الدولية في مكافحة </w:t>
      </w:r>
      <w:proofErr w:type="spellStart"/>
      <w:r w:rsidRPr="007E09CC">
        <w:rPr>
          <w:rFonts w:ascii="Simplified Arabic" w:hAnsi="Simplified Arabic" w:cs="Simplified Arabic"/>
          <w:rtl/>
        </w:rPr>
        <w:t>الفساد،</w:t>
      </w:r>
      <w:proofErr w:type="spellEnd"/>
      <w:r w:rsidRPr="007E09CC">
        <w:rPr>
          <w:rFonts w:ascii="Simplified Arabic" w:hAnsi="Simplified Arabic" w:cs="Simplified Arabic"/>
          <w:rtl/>
        </w:rPr>
        <w:t xml:space="preserve"> مجلة الفقه </w:t>
      </w:r>
      <w:proofErr w:type="spellStart"/>
      <w:r w:rsidRPr="007E09CC">
        <w:rPr>
          <w:rFonts w:ascii="Simplified Arabic" w:hAnsi="Simplified Arabic" w:cs="Simplified Arabic"/>
          <w:rtl/>
        </w:rPr>
        <w:t>والقانون،</w:t>
      </w:r>
      <w:proofErr w:type="spellEnd"/>
      <w:r w:rsidRPr="007E09CC">
        <w:rPr>
          <w:rFonts w:ascii="Simplified Arabic" w:hAnsi="Simplified Arabic" w:cs="Simplified Arabic"/>
          <w:rtl/>
        </w:rPr>
        <w:t xml:space="preserve"> العدد </w:t>
      </w:r>
      <w:proofErr w:type="spellStart"/>
      <w:r w:rsidRPr="007E09CC">
        <w:rPr>
          <w:rFonts w:ascii="Simplified Arabic" w:hAnsi="Simplified Arabic" w:cs="Simplified Arabic"/>
          <w:rtl/>
        </w:rPr>
        <w:t>التاسع،</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المغرب،</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يوليوز</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2013،</w:t>
      </w:r>
      <w:proofErr w:type="spellEnd"/>
      <w:r w:rsidRPr="007E09CC">
        <w:rPr>
          <w:rFonts w:ascii="Simplified Arabic" w:hAnsi="Simplified Arabic" w:cs="Simplified Arabic"/>
          <w:rtl/>
        </w:rPr>
        <w:t xml:space="preserve"> ص 76.</w:t>
      </w:r>
    </w:p>
  </w:footnote>
  <w:footnote w:id="3">
    <w:p w:rsidR="001169C2" w:rsidRPr="007E09CC" w:rsidRDefault="001169C2" w:rsidP="007E09CC">
      <w:pPr>
        <w:pStyle w:val="Sansinterligne"/>
        <w:bidi w:val="0"/>
        <w:spacing w:line="276" w:lineRule="auto"/>
        <w:rPr>
          <w:rFonts w:ascii="Simplified Arabic" w:hAnsi="Simplified Arabic" w:cs="Simplified Arabic"/>
          <w:lang w:val="fr-FR"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w:t>
      </w:r>
      <w:r w:rsidRPr="007E09CC">
        <w:rPr>
          <w:rFonts w:ascii="Simplified Arabic" w:hAnsi="Simplified Arabic" w:cs="Simplified Arabic"/>
        </w:rPr>
        <w:t xml:space="preserve">United Nation Development </w:t>
      </w:r>
      <w:proofErr w:type="spellStart"/>
      <w:r w:rsidRPr="007E09CC">
        <w:rPr>
          <w:rFonts w:ascii="Simplified Arabic" w:hAnsi="Simplified Arabic" w:cs="Simplified Arabic"/>
        </w:rPr>
        <w:t>Programme</w:t>
      </w:r>
      <w:proofErr w:type="spellEnd"/>
      <w:r w:rsidRPr="007E09CC">
        <w:rPr>
          <w:rFonts w:ascii="Simplified Arabic" w:hAnsi="Simplified Arabic" w:cs="Simplified Arabic"/>
        </w:rPr>
        <w:t xml:space="preserve"> (UNDP), Governance for Sustainable Human Development. UNDP Policy Document, New York, 1997, p03</w:t>
      </w:r>
      <w:r w:rsidRPr="007E09CC">
        <w:rPr>
          <w:rFonts w:ascii="Simplified Arabic" w:hAnsi="Simplified Arabic" w:cs="Simplified Arabic"/>
          <w:rtl/>
          <w:lang w:bidi="ar-DZ"/>
        </w:rPr>
        <w:t>.</w:t>
      </w:r>
    </w:p>
  </w:footnote>
  <w:footnote w:id="4">
    <w:p w:rsidR="001169C2" w:rsidRPr="007E09CC" w:rsidRDefault="001169C2" w:rsidP="007E09CC">
      <w:pPr>
        <w:pStyle w:val="Sansinterligne"/>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proofErr w:type="gram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القانون</w:t>
      </w:r>
      <w:proofErr w:type="gram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رقم:</w:t>
      </w:r>
      <w:proofErr w:type="spellEnd"/>
      <w:r w:rsidRPr="007E09CC">
        <w:rPr>
          <w:rFonts w:ascii="Simplified Arabic" w:hAnsi="Simplified Arabic" w:cs="Simplified Arabic"/>
          <w:rtl/>
          <w:lang w:bidi="ar-DZ"/>
        </w:rPr>
        <w:t xml:space="preserve"> 06/06 مؤرخ في 20 فيفري 2006 يتضمن القانون التوجيهي </w:t>
      </w:r>
      <w:proofErr w:type="spellStart"/>
      <w:r w:rsidRPr="007E09CC">
        <w:rPr>
          <w:rFonts w:ascii="Simplified Arabic" w:hAnsi="Simplified Arabic" w:cs="Simplified Arabic"/>
          <w:rtl/>
          <w:lang w:bidi="ar-DZ"/>
        </w:rPr>
        <w:t>للمدينة،</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ج.ر.ج.ج،</w:t>
      </w:r>
      <w:proofErr w:type="spellEnd"/>
      <w:r w:rsidRPr="007E09CC">
        <w:rPr>
          <w:rFonts w:ascii="Simplified Arabic" w:hAnsi="Simplified Arabic" w:cs="Simplified Arabic"/>
          <w:rtl/>
          <w:lang w:bidi="ar-DZ"/>
        </w:rPr>
        <w:t xml:space="preserve"> عدد </w:t>
      </w:r>
      <w:proofErr w:type="spellStart"/>
      <w:r w:rsidRPr="007E09CC">
        <w:rPr>
          <w:rFonts w:ascii="Simplified Arabic" w:hAnsi="Simplified Arabic" w:cs="Simplified Arabic"/>
          <w:rtl/>
          <w:lang w:bidi="ar-DZ"/>
        </w:rPr>
        <w:t>15،</w:t>
      </w:r>
      <w:proofErr w:type="spellEnd"/>
      <w:r w:rsidRPr="007E09CC">
        <w:rPr>
          <w:rFonts w:ascii="Simplified Arabic" w:hAnsi="Simplified Arabic" w:cs="Simplified Arabic"/>
          <w:rtl/>
          <w:lang w:bidi="ar-DZ"/>
        </w:rPr>
        <w:t xml:space="preserve"> ص 16.</w:t>
      </w:r>
    </w:p>
  </w:footnote>
  <w:footnote w:id="5">
    <w:p w:rsidR="001169C2" w:rsidRPr="007E09CC" w:rsidRDefault="001169C2" w:rsidP="007E09CC">
      <w:pPr>
        <w:pStyle w:val="Sansinterligne"/>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أو هو نظام تعتمده الدولة المعاصرة في ضبط الموارد وتعديلها وتوجيهها بالشكل الذي يسمح بتحقيق الأهداف الاقتصادية والاجتماعية في إطار من الموازنة الداخلية </w:t>
      </w:r>
      <w:proofErr w:type="spellStart"/>
      <w:r w:rsidRPr="007E09CC">
        <w:rPr>
          <w:rFonts w:ascii="Simplified Arabic" w:hAnsi="Simplified Arabic" w:cs="Simplified Arabic"/>
          <w:rtl/>
          <w:lang w:bidi="ar-DZ"/>
        </w:rPr>
        <w:t>والخارجية،</w:t>
      </w:r>
      <w:proofErr w:type="spellEnd"/>
      <w:r w:rsidRPr="007E09CC">
        <w:rPr>
          <w:rFonts w:ascii="Simplified Arabic" w:hAnsi="Simplified Arabic" w:cs="Simplified Arabic"/>
          <w:rtl/>
          <w:lang w:bidi="ar-DZ"/>
        </w:rPr>
        <w:t xml:space="preserve"> وهي ليست من خصوصيات الدول النامية فحسب بل حتى الدول المتقدمة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أو </w:t>
      </w:r>
      <w:proofErr w:type="spellStart"/>
      <w:r w:rsidRPr="007E09CC">
        <w:rPr>
          <w:rFonts w:ascii="Simplified Arabic" w:hAnsi="Simplified Arabic" w:cs="Simplified Arabic"/>
          <w:rtl/>
          <w:lang w:bidi="ar-DZ"/>
        </w:rPr>
        <w:t>هو"</w:t>
      </w:r>
      <w:proofErr w:type="spellEnd"/>
      <w:r w:rsidRPr="007E09CC">
        <w:rPr>
          <w:rFonts w:ascii="Simplified Arabic" w:hAnsi="Simplified Arabic" w:cs="Simplified Arabic"/>
          <w:rtl/>
          <w:lang w:bidi="ar-DZ"/>
        </w:rPr>
        <w:t xml:space="preserve"> مجموعة </w:t>
      </w:r>
      <w:proofErr w:type="spellStart"/>
      <w:r w:rsidRPr="007E09CC">
        <w:rPr>
          <w:rFonts w:ascii="Simplified Arabic" w:hAnsi="Simplified Arabic" w:cs="Simplified Arabic"/>
          <w:rtl/>
          <w:lang w:bidi="ar-DZ"/>
        </w:rPr>
        <w:t>الميكانيزمات</w:t>
      </w:r>
      <w:proofErr w:type="spellEnd"/>
      <w:r w:rsidRPr="007E09CC">
        <w:rPr>
          <w:rFonts w:ascii="Simplified Arabic" w:hAnsi="Simplified Arabic" w:cs="Simplified Arabic"/>
          <w:rtl/>
          <w:lang w:bidi="ar-DZ"/>
        </w:rPr>
        <w:t xml:space="preserve"> والموارد والأساليب العاكسة لهيكلة قيمة الديمقراطية كحد أدنى ضروري لتحقيق الفعالية والفاعلية في تسيير الشؤون العامة. </w:t>
      </w:r>
      <w:proofErr w:type="gramStart"/>
      <w:r w:rsidRPr="007E09CC">
        <w:rPr>
          <w:rFonts w:ascii="Simplified Arabic" w:hAnsi="Simplified Arabic" w:cs="Simplified Arabic"/>
          <w:rtl/>
          <w:lang w:bidi="ar-DZ"/>
        </w:rPr>
        <w:t>أو</w:t>
      </w:r>
      <w:proofErr w:type="gramEnd"/>
      <w:r w:rsidRPr="007E09CC">
        <w:rPr>
          <w:rFonts w:ascii="Simplified Arabic" w:hAnsi="Simplified Arabic" w:cs="Simplified Arabic"/>
          <w:rtl/>
          <w:lang w:bidi="ar-DZ"/>
        </w:rPr>
        <w:t xml:space="preserve"> "هو نمط ممارسة السلطة في تسيير الموارد الاقتصادية والاجتماعية لدولة ما خاصة في إطار البحث عن الشفافية لتحقيق التنمية على جميع الأصعدة برضاهم ودعمهم. للمزيد حول هذا </w:t>
      </w:r>
      <w:proofErr w:type="spellStart"/>
      <w:r w:rsidRPr="007E09CC">
        <w:rPr>
          <w:rFonts w:ascii="Simplified Arabic" w:hAnsi="Simplified Arabic" w:cs="Simplified Arabic"/>
          <w:rtl/>
          <w:lang w:bidi="ar-DZ"/>
        </w:rPr>
        <w:t>الموضوع،</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راجع:</w:t>
      </w:r>
      <w:proofErr w:type="spellEnd"/>
      <w:r w:rsidRPr="007E09CC">
        <w:rPr>
          <w:rFonts w:ascii="Simplified Arabic" w:hAnsi="Simplified Arabic" w:cs="Simplified Arabic"/>
          <w:rtl/>
          <w:lang w:bidi="ar-DZ"/>
        </w:rPr>
        <w:t xml:space="preserve"> محمد ياسين </w:t>
      </w:r>
      <w:proofErr w:type="spellStart"/>
      <w:r w:rsidRPr="007E09CC">
        <w:rPr>
          <w:rFonts w:ascii="Simplified Arabic" w:hAnsi="Simplified Arabic" w:cs="Simplified Arabic"/>
          <w:rtl/>
          <w:lang w:bidi="ar-DZ"/>
        </w:rPr>
        <w:t>غادر،</w:t>
      </w:r>
      <w:proofErr w:type="spellEnd"/>
      <w:r w:rsidRPr="007E09CC">
        <w:rPr>
          <w:rFonts w:ascii="Simplified Arabic" w:hAnsi="Simplified Arabic" w:cs="Simplified Arabic"/>
          <w:rtl/>
          <w:lang w:bidi="ar-DZ"/>
        </w:rPr>
        <w:t xml:space="preserve"> محددات </w:t>
      </w:r>
      <w:proofErr w:type="spellStart"/>
      <w:r w:rsidRPr="007E09CC">
        <w:rPr>
          <w:rFonts w:ascii="Simplified Arabic" w:hAnsi="Simplified Arabic" w:cs="Simplified Arabic"/>
          <w:rtl/>
          <w:lang w:bidi="ar-DZ"/>
        </w:rPr>
        <w:t>الحوكمة</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ومعاييرها،</w:t>
      </w:r>
      <w:proofErr w:type="spellEnd"/>
      <w:r w:rsidRPr="007E09CC">
        <w:rPr>
          <w:rFonts w:ascii="Simplified Arabic" w:hAnsi="Simplified Arabic" w:cs="Simplified Arabic"/>
          <w:rtl/>
          <w:lang w:bidi="ar-DZ"/>
        </w:rPr>
        <w:t xml:space="preserve"> مداخلة في المؤتمر الدولي العلمي تحت عنوان ''عولمة الإدارة في عصر </w:t>
      </w:r>
      <w:proofErr w:type="spellStart"/>
      <w:r w:rsidRPr="007E09CC">
        <w:rPr>
          <w:rFonts w:ascii="Simplified Arabic" w:hAnsi="Simplified Arabic" w:cs="Simplified Arabic"/>
          <w:rtl/>
          <w:lang w:bidi="ar-DZ"/>
        </w:rPr>
        <w:t>المعرفة''،</w:t>
      </w:r>
      <w:proofErr w:type="spellEnd"/>
      <w:r w:rsidRPr="007E09CC">
        <w:rPr>
          <w:rFonts w:ascii="Simplified Arabic" w:hAnsi="Simplified Arabic" w:cs="Simplified Arabic"/>
          <w:rtl/>
          <w:lang w:bidi="ar-DZ"/>
        </w:rPr>
        <w:t xml:space="preserve"> جامعة </w:t>
      </w:r>
      <w:proofErr w:type="spellStart"/>
      <w:r w:rsidRPr="007E09CC">
        <w:rPr>
          <w:rFonts w:ascii="Simplified Arabic" w:hAnsi="Simplified Arabic" w:cs="Simplified Arabic"/>
          <w:rtl/>
          <w:lang w:bidi="ar-DZ"/>
        </w:rPr>
        <w:t>الجنان-</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طرابلس،</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لبنان،</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15-</w:t>
      </w:r>
      <w:proofErr w:type="spellEnd"/>
      <w:r w:rsidRPr="007E09CC">
        <w:rPr>
          <w:rFonts w:ascii="Simplified Arabic" w:hAnsi="Simplified Arabic" w:cs="Simplified Arabic"/>
          <w:rtl/>
          <w:lang w:bidi="ar-DZ"/>
        </w:rPr>
        <w:t xml:space="preserve"> 17 ديسمبر 2012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ص 13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راجع </w:t>
      </w:r>
      <w:proofErr w:type="spellStart"/>
      <w:r w:rsidRPr="007E09CC">
        <w:rPr>
          <w:rFonts w:ascii="Simplified Arabic" w:hAnsi="Simplified Arabic" w:cs="Simplified Arabic"/>
          <w:rtl/>
          <w:lang w:bidi="ar-DZ"/>
        </w:rPr>
        <w:t>أيضا:</w:t>
      </w:r>
      <w:proofErr w:type="spellEnd"/>
      <w:r w:rsidRPr="007E09CC">
        <w:rPr>
          <w:rFonts w:ascii="Simplified Arabic" w:hAnsi="Simplified Arabic" w:cs="Simplified Arabic"/>
          <w:rtl/>
          <w:lang w:bidi="ar-DZ"/>
        </w:rPr>
        <w:t xml:space="preserve"> حسن كريم </w:t>
      </w:r>
      <w:proofErr w:type="spellStart"/>
      <w:r w:rsidRPr="007E09CC">
        <w:rPr>
          <w:rFonts w:ascii="Simplified Arabic" w:hAnsi="Simplified Arabic" w:cs="Simplified Arabic"/>
          <w:rtl/>
          <w:lang w:bidi="ar-DZ"/>
        </w:rPr>
        <w:t>،</w:t>
      </w:r>
      <w:proofErr w:type="spellEnd"/>
      <w:r w:rsidRPr="007E09CC">
        <w:rPr>
          <w:rFonts w:ascii="Simplified Arabic" w:hAnsi="Simplified Arabic" w:cs="Simplified Arabic"/>
          <w:rtl/>
          <w:lang w:bidi="ar-DZ"/>
        </w:rPr>
        <w:t xml:space="preserve"> مفهوم الحكم الصالح و </w:t>
      </w:r>
      <w:proofErr w:type="spellStart"/>
      <w:r w:rsidRPr="007E09CC">
        <w:rPr>
          <w:rFonts w:ascii="Simplified Arabic" w:hAnsi="Simplified Arabic" w:cs="Simplified Arabic"/>
          <w:rtl/>
          <w:lang w:bidi="ar-DZ"/>
        </w:rPr>
        <w:t>معايره</w:t>
      </w:r>
      <w:proofErr w:type="spellEnd"/>
      <w:r w:rsidRPr="007E09CC">
        <w:rPr>
          <w:rFonts w:ascii="Simplified Arabic" w:hAnsi="Simplified Arabic" w:cs="Simplified Arabic"/>
          <w:rtl/>
          <w:lang w:bidi="ar-DZ"/>
        </w:rPr>
        <w:t xml:space="preserve"> بيروت :مركز دراسات موحدة العربية 2004 ص 96. </w:t>
      </w:r>
    </w:p>
  </w:footnote>
  <w:footnote w:id="6">
    <w:p w:rsidR="00E00AA7" w:rsidRPr="007E09CC" w:rsidRDefault="00E00AA7" w:rsidP="007E09CC">
      <w:pPr>
        <w:pStyle w:val="Sansinterligne"/>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يشير مفهوم التنمية المستدامة الى مسار تراكمي لمفهوم التنمية الذي ظهر لأول مرة بشكل رسمي في ثمانينات القرن الماضي توج </w:t>
      </w:r>
      <w:proofErr w:type="spellStart"/>
      <w:r w:rsidRPr="007E09CC">
        <w:rPr>
          <w:rFonts w:ascii="Simplified Arabic" w:hAnsi="Simplified Arabic" w:cs="Simplified Arabic"/>
          <w:rtl/>
        </w:rPr>
        <w:t>باضافة</w:t>
      </w:r>
      <w:proofErr w:type="spellEnd"/>
      <w:r w:rsidRPr="007E09CC">
        <w:rPr>
          <w:rFonts w:ascii="Simplified Arabic" w:hAnsi="Simplified Arabic" w:cs="Simplified Arabic"/>
          <w:rtl/>
        </w:rPr>
        <w:t xml:space="preserve"> البعد الاجتماعي والبيئي الى جانب البعد الاقتصادي في شرح وتفسير مفهوم </w:t>
      </w:r>
      <w:proofErr w:type="spellStart"/>
      <w:r w:rsidRPr="007E09CC">
        <w:rPr>
          <w:rFonts w:ascii="Simplified Arabic" w:hAnsi="Simplified Arabic" w:cs="Simplified Arabic"/>
          <w:rtl/>
        </w:rPr>
        <w:t>التنمية،</w:t>
      </w:r>
      <w:proofErr w:type="spellEnd"/>
      <w:r w:rsidRPr="007E09CC">
        <w:rPr>
          <w:rFonts w:ascii="Simplified Arabic" w:hAnsi="Simplified Arabic" w:cs="Simplified Arabic"/>
          <w:rtl/>
        </w:rPr>
        <w:t xml:space="preserve"> خاصة بعد أن أفرزت السياسات التنموية التقليدية العديد من التحديات على </w:t>
      </w:r>
      <w:proofErr w:type="spellStart"/>
      <w:r w:rsidRPr="007E09CC">
        <w:rPr>
          <w:rFonts w:ascii="Simplified Arabic" w:hAnsi="Simplified Arabic" w:cs="Simplified Arabic"/>
          <w:rtl/>
        </w:rPr>
        <w:t>غرار:</w:t>
      </w:r>
      <w:proofErr w:type="spellEnd"/>
      <w:r w:rsidRPr="007E09CC">
        <w:rPr>
          <w:rFonts w:ascii="Simplified Arabic" w:hAnsi="Simplified Arabic" w:cs="Simplified Arabic"/>
          <w:rtl/>
        </w:rPr>
        <w:t xml:space="preserve"> التدهور </w:t>
      </w:r>
      <w:proofErr w:type="spellStart"/>
      <w:r w:rsidRPr="007E09CC">
        <w:rPr>
          <w:rFonts w:ascii="Simplified Arabic" w:hAnsi="Simplified Arabic" w:cs="Simplified Arabic"/>
          <w:rtl/>
        </w:rPr>
        <w:t>البيئي،</w:t>
      </w:r>
      <w:proofErr w:type="spellEnd"/>
      <w:r w:rsidRPr="007E09CC">
        <w:rPr>
          <w:rFonts w:ascii="Simplified Arabic" w:hAnsi="Simplified Arabic" w:cs="Simplified Arabic"/>
          <w:rtl/>
        </w:rPr>
        <w:t xml:space="preserve"> استنزاف الموارد </w:t>
      </w:r>
      <w:proofErr w:type="spellStart"/>
      <w:r w:rsidRPr="007E09CC">
        <w:rPr>
          <w:rFonts w:ascii="Simplified Arabic" w:hAnsi="Simplified Arabic" w:cs="Simplified Arabic"/>
          <w:rtl/>
        </w:rPr>
        <w:t>الطبيعية،</w:t>
      </w:r>
      <w:proofErr w:type="spellEnd"/>
      <w:r w:rsidRPr="007E09CC">
        <w:rPr>
          <w:rFonts w:ascii="Simplified Arabic" w:hAnsi="Simplified Arabic" w:cs="Simplified Arabic"/>
          <w:rtl/>
        </w:rPr>
        <w:t xml:space="preserve"> للمزيد حول </w:t>
      </w:r>
      <w:proofErr w:type="spellStart"/>
      <w:r w:rsidRPr="007E09CC">
        <w:rPr>
          <w:rFonts w:ascii="Simplified Arabic" w:hAnsi="Simplified Arabic" w:cs="Simplified Arabic"/>
          <w:rtl/>
        </w:rPr>
        <w:t>الموضوع،</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راجع:</w:t>
      </w:r>
      <w:proofErr w:type="spellEnd"/>
      <w:r w:rsidRPr="007E09CC">
        <w:rPr>
          <w:rFonts w:ascii="Simplified Arabic" w:hAnsi="Simplified Arabic" w:cs="Simplified Arabic"/>
          <w:rtl/>
        </w:rPr>
        <w:t xml:space="preserve"> الطاهر </w:t>
      </w:r>
      <w:proofErr w:type="spellStart"/>
      <w:r w:rsidRPr="007E09CC">
        <w:rPr>
          <w:rFonts w:ascii="Simplified Arabic" w:hAnsi="Simplified Arabic" w:cs="Simplified Arabic"/>
          <w:rtl/>
        </w:rPr>
        <w:t>شليحي،</w:t>
      </w:r>
      <w:proofErr w:type="spellEnd"/>
      <w:r w:rsidRPr="007E09CC">
        <w:rPr>
          <w:rFonts w:ascii="Simplified Arabic" w:hAnsi="Simplified Arabic" w:cs="Simplified Arabic"/>
          <w:rtl/>
        </w:rPr>
        <w:t xml:space="preserve"> عمار </w:t>
      </w:r>
      <w:proofErr w:type="spellStart"/>
      <w:r w:rsidRPr="007E09CC">
        <w:rPr>
          <w:rFonts w:ascii="Simplified Arabic" w:hAnsi="Simplified Arabic" w:cs="Simplified Arabic"/>
          <w:rtl/>
        </w:rPr>
        <w:t>تواتي،</w:t>
      </w:r>
      <w:proofErr w:type="spellEnd"/>
      <w:r w:rsidRPr="007E09CC">
        <w:rPr>
          <w:rFonts w:ascii="Simplified Arabic" w:hAnsi="Simplified Arabic" w:cs="Simplified Arabic"/>
          <w:rtl/>
        </w:rPr>
        <w:t xml:space="preserve"> أبعاد وأهداف التنمية </w:t>
      </w:r>
      <w:proofErr w:type="spellStart"/>
      <w:r w:rsidRPr="007E09CC">
        <w:rPr>
          <w:rFonts w:ascii="Simplified Arabic" w:hAnsi="Simplified Arabic" w:cs="Simplified Arabic"/>
          <w:rtl/>
        </w:rPr>
        <w:t>المستدامة،</w:t>
      </w:r>
      <w:proofErr w:type="spellEnd"/>
      <w:r w:rsidRPr="007E09CC">
        <w:rPr>
          <w:rFonts w:ascii="Simplified Arabic" w:hAnsi="Simplified Arabic" w:cs="Simplified Arabic"/>
          <w:rtl/>
        </w:rPr>
        <w:t xml:space="preserve"> مجلة البحوث والدراسات </w:t>
      </w:r>
      <w:proofErr w:type="spellStart"/>
      <w:r w:rsidRPr="007E09CC">
        <w:rPr>
          <w:rFonts w:ascii="Simplified Arabic" w:hAnsi="Simplified Arabic" w:cs="Simplified Arabic"/>
          <w:rtl/>
        </w:rPr>
        <w:t>التجارية،</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المجلدد1ن</w:t>
      </w:r>
      <w:proofErr w:type="spellEnd"/>
      <w:r w:rsidRPr="007E09CC">
        <w:rPr>
          <w:rFonts w:ascii="Simplified Arabic" w:hAnsi="Simplified Arabic" w:cs="Simplified Arabic"/>
          <w:rtl/>
        </w:rPr>
        <w:t xml:space="preserve"> العدد </w:t>
      </w:r>
      <w:proofErr w:type="spellStart"/>
      <w:r w:rsidRPr="007E09CC">
        <w:rPr>
          <w:rFonts w:ascii="Simplified Arabic" w:hAnsi="Simplified Arabic" w:cs="Simplified Arabic"/>
          <w:rtl/>
        </w:rPr>
        <w:t>1،</w:t>
      </w:r>
      <w:proofErr w:type="spellEnd"/>
      <w:r w:rsidRPr="007E09CC">
        <w:rPr>
          <w:rFonts w:ascii="Simplified Arabic" w:hAnsi="Simplified Arabic" w:cs="Simplified Arabic"/>
          <w:rtl/>
        </w:rPr>
        <w:t xml:space="preserve"> 2017.</w:t>
      </w:r>
    </w:p>
  </w:footnote>
  <w:footnote w:id="7">
    <w:p w:rsidR="00856471" w:rsidRPr="007E09CC" w:rsidRDefault="00856471" w:rsidP="007E09CC">
      <w:pPr>
        <w:pStyle w:val="Sansinterligne"/>
        <w:bidi w:val="0"/>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395527" w:rsidRPr="007E09CC">
        <w:rPr>
          <w:rFonts w:ascii="Simplified Arabic" w:hAnsi="Simplified Arabic" w:cs="Simplified Arabic"/>
        </w:rPr>
        <w:t xml:space="preserve">World Commission on Environment and Development, Our common </w:t>
      </w:r>
      <w:proofErr w:type="spellStart"/>
      <w:r w:rsidR="00395527" w:rsidRPr="007E09CC">
        <w:rPr>
          <w:rFonts w:ascii="Simplified Arabic" w:hAnsi="Simplified Arabic" w:cs="Simplified Arabic"/>
        </w:rPr>
        <w:t>futue</w:t>
      </w:r>
      <w:proofErr w:type="spellEnd"/>
      <w:r w:rsidR="00395527" w:rsidRPr="007E09CC">
        <w:rPr>
          <w:rFonts w:ascii="Simplified Arabic" w:hAnsi="Simplified Arabic" w:cs="Simplified Arabic"/>
        </w:rPr>
        <w:t xml:space="preserve">, </w:t>
      </w:r>
      <w:proofErr w:type="spellStart"/>
      <w:r w:rsidR="00395527" w:rsidRPr="007E09CC">
        <w:rPr>
          <w:rFonts w:ascii="Simplified Arabic" w:hAnsi="Simplified Arabic" w:cs="Simplified Arabic"/>
        </w:rPr>
        <w:t>oxforf</w:t>
      </w:r>
      <w:proofErr w:type="spellEnd"/>
      <w:r w:rsidR="00395527" w:rsidRPr="007E09CC">
        <w:rPr>
          <w:rFonts w:ascii="Simplified Arabic" w:hAnsi="Simplified Arabic" w:cs="Simplified Arabic"/>
        </w:rPr>
        <w:t xml:space="preserve"> university </w:t>
      </w:r>
      <w:proofErr w:type="gramStart"/>
      <w:r w:rsidR="00395527" w:rsidRPr="007E09CC">
        <w:rPr>
          <w:rFonts w:ascii="Simplified Arabic" w:hAnsi="Simplified Arabic" w:cs="Simplified Arabic"/>
        </w:rPr>
        <w:t>press ;</w:t>
      </w:r>
      <w:proofErr w:type="gramEnd"/>
      <w:r w:rsidR="00395527" w:rsidRPr="007E09CC">
        <w:rPr>
          <w:rFonts w:ascii="Simplified Arabic" w:hAnsi="Simplified Arabic" w:cs="Simplified Arabic"/>
        </w:rPr>
        <w:t xml:space="preserve"> Oxford ; 1987, p35.</w:t>
      </w:r>
    </w:p>
  </w:footnote>
  <w:footnote w:id="8">
    <w:p w:rsidR="00856471" w:rsidRPr="007E09CC" w:rsidRDefault="00856471" w:rsidP="007E09CC">
      <w:pPr>
        <w:pStyle w:val="Sansinterligne"/>
        <w:bidi w:val="0"/>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gramStart"/>
      <w:r w:rsidR="00395527" w:rsidRPr="007E09CC">
        <w:rPr>
          <w:rFonts w:ascii="Simplified Arabic" w:hAnsi="Simplified Arabic" w:cs="Simplified Arabic"/>
        </w:rPr>
        <w:t xml:space="preserve">United Nations </w:t>
      </w:r>
      <w:r w:rsidR="00774617" w:rsidRPr="007E09CC">
        <w:rPr>
          <w:rFonts w:ascii="Simplified Arabic" w:hAnsi="Simplified Arabic" w:cs="Simplified Arabic"/>
        </w:rPr>
        <w:t>Development</w:t>
      </w:r>
      <w:r w:rsidR="00395527" w:rsidRPr="007E09CC">
        <w:rPr>
          <w:rFonts w:ascii="Simplified Arabic" w:hAnsi="Simplified Arabic" w:cs="Simplified Arabic"/>
        </w:rPr>
        <w:t xml:space="preserve"> </w:t>
      </w:r>
      <w:proofErr w:type="spellStart"/>
      <w:r w:rsidR="00395527" w:rsidRPr="007E09CC">
        <w:rPr>
          <w:rFonts w:ascii="Simplified Arabic" w:hAnsi="Simplified Arabic" w:cs="Simplified Arabic"/>
        </w:rPr>
        <w:t>Programme</w:t>
      </w:r>
      <w:proofErr w:type="spellEnd"/>
      <w:r w:rsidR="00395527" w:rsidRPr="007E09CC">
        <w:rPr>
          <w:rFonts w:ascii="Simplified Arabic" w:hAnsi="Simplified Arabic" w:cs="Simplified Arabic"/>
        </w:rPr>
        <w:t>, Governance for sustainable human development, New York, 1997</w:t>
      </w:r>
      <w:r w:rsidR="00774617" w:rsidRPr="007E09CC">
        <w:rPr>
          <w:rFonts w:ascii="Simplified Arabic" w:hAnsi="Simplified Arabic" w:cs="Simplified Arabic"/>
        </w:rPr>
        <w:t>,</w:t>
      </w:r>
      <w:r w:rsidR="00395527" w:rsidRPr="007E09CC">
        <w:rPr>
          <w:rFonts w:ascii="Simplified Arabic" w:hAnsi="Simplified Arabic" w:cs="Simplified Arabic"/>
        </w:rPr>
        <w:t xml:space="preserve"> P34.</w:t>
      </w:r>
      <w:proofErr w:type="gramEnd"/>
    </w:p>
  </w:footnote>
  <w:footnote w:id="9">
    <w:p w:rsidR="009C1673" w:rsidRPr="007E09CC" w:rsidRDefault="009C1673" w:rsidP="007E09CC">
      <w:pPr>
        <w:pStyle w:val="Sansinterligne"/>
        <w:bidi w:val="0"/>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395527" w:rsidRPr="007E09CC">
        <w:rPr>
          <w:rFonts w:ascii="Simplified Arabic" w:hAnsi="Simplified Arabic" w:cs="Simplified Arabic"/>
        </w:rPr>
        <w:t>World Bank, World development Report 2000/2001; Washington</w:t>
      </w:r>
      <w:proofErr w:type="gramStart"/>
      <w:r w:rsidR="00395527" w:rsidRPr="007E09CC">
        <w:rPr>
          <w:rFonts w:ascii="Simplified Arabic" w:hAnsi="Simplified Arabic" w:cs="Simplified Arabic"/>
        </w:rPr>
        <w:t>,2001</w:t>
      </w:r>
      <w:proofErr w:type="gramEnd"/>
      <w:r w:rsidR="00395527" w:rsidRPr="007E09CC">
        <w:rPr>
          <w:rFonts w:ascii="Simplified Arabic" w:hAnsi="Simplified Arabic" w:cs="Simplified Arabic"/>
        </w:rPr>
        <w:t>.</w:t>
      </w:r>
    </w:p>
  </w:footnote>
  <w:footnote w:id="10">
    <w:p w:rsidR="006267BF" w:rsidRPr="007E09CC" w:rsidRDefault="006267BF" w:rsidP="007E09CC">
      <w:pPr>
        <w:pStyle w:val="Sansinterligne"/>
        <w:spacing w:line="276" w:lineRule="auto"/>
        <w:rPr>
          <w:rFonts w:ascii="Simplified Arabic" w:hAnsi="Simplified Arabic" w:cs="Simplified Arabic"/>
          <w:rtl/>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سهايلية</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سماح،</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قريد</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عيدة،</w:t>
      </w:r>
      <w:proofErr w:type="spellEnd"/>
      <w:r w:rsidRPr="007E09CC">
        <w:rPr>
          <w:rFonts w:ascii="Simplified Arabic" w:hAnsi="Simplified Arabic" w:cs="Simplified Arabic"/>
          <w:rtl/>
        </w:rPr>
        <w:t xml:space="preserve"> دور الحكم الراشد في تحقيق التنمية المستدامة </w:t>
      </w:r>
      <w:proofErr w:type="spellStart"/>
      <w:r w:rsidRPr="007E09CC">
        <w:rPr>
          <w:rFonts w:ascii="Simplified Arabic" w:hAnsi="Simplified Arabic" w:cs="Simplified Arabic"/>
          <w:rtl/>
        </w:rPr>
        <w:t>–</w:t>
      </w:r>
      <w:proofErr w:type="spellEnd"/>
      <w:r w:rsidRPr="007E09CC">
        <w:rPr>
          <w:rFonts w:ascii="Simplified Arabic" w:hAnsi="Simplified Arabic" w:cs="Simplified Arabic"/>
          <w:rtl/>
        </w:rPr>
        <w:t xml:space="preserve"> دراسة حالة </w:t>
      </w:r>
      <w:proofErr w:type="spellStart"/>
      <w:r w:rsidRPr="007E09CC">
        <w:rPr>
          <w:rFonts w:ascii="Simplified Arabic" w:hAnsi="Simplified Arabic" w:cs="Simplified Arabic"/>
          <w:rtl/>
        </w:rPr>
        <w:t>الجزائر،</w:t>
      </w:r>
      <w:proofErr w:type="spellEnd"/>
      <w:r w:rsidRPr="007E09CC">
        <w:rPr>
          <w:rFonts w:ascii="Simplified Arabic" w:hAnsi="Simplified Arabic" w:cs="Simplified Arabic"/>
          <w:rtl/>
        </w:rPr>
        <w:t xml:space="preserve"> المركز الديمقراطى العربى للدراسات الإستراتيجية </w:t>
      </w:r>
      <w:proofErr w:type="spellStart"/>
      <w:r w:rsidRPr="007E09CC">
        <w:rPr>
          <w:rFonts w:ascii="Simplified Arabic" w:hAnsi="Simplified Arabic" w:cs="Simplified Arabic"/>
          <w:rtl/>
        </w:rPr>
        <w:t>الإقتصادية</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والسياسية،</w:t>
      </w:r>
      <w:proofErr w:type="spellEnd"/>
      <w:r w:rsidRPr="007E09CC">
        <w:rPr>
          <w:rFonts w:ascii="Simplified Arabic" w:hAnsi="Simplified Arabic" w:cs="Simplified Arabic"/>
          <w:rtl/>
        </w:rPr>
        <w:t xml:space="preserve"> 27 يناير </w:t>
      </w:r>
      <w:proofErr w:type="spellStart"/>
      <w:r w:rsidRPr="007E09CC">
        <w:rPr>
          <w:rFonts w:ascii="Simplified Arabic" w:hAnsi="Simplified Arabic" w:cs="Simplified Arabic"/>
          <w:rtl/>
        </w:rPr>
        <w:t>2018،</w:t>
      </w:r>
      <w:proofErr w:type="spellEnd"/>
      <w:r w:rsidRPr="007E09CC">
        <w:rPr>
          <w:rFonts w:ascii="Simplified Arabic" w:hAnsi="Simplified Arabic" w:cs="Simplified Arabic"/>
          <w:rtl/>
        </w:rPr>
        <w:t xml:space="preserve"> متوفر على الرابط:</w:t>
      </w:r>
    </w:p>
    <w:p w:rsidR="006267BF" w:rsidRPr="007E09CC" w:rsidRDefault="006267BF" w:rsidP="007E09CC">
      <w:pPr>
        <w:pStyle w:val="Sansinterligne"/>
        <w:spacing w:line="276" w:lineRule="auto"/>
        <w:rPr>
          <w:rFonts w:ascii="Simplified Arabic" w:hAnsi="Simplified Arabic" w:cs="Simplified Arabic"/>
        </w:rPr>
      </w:pPr>
      <w:r w:rsidRPr="007E09CC">
        <w:rPr>
          <w:rFonts w:ascii="Simplified Arabic" w:hAnsi="Simplified Arabic" w:cs="Simplified Arabic"/>
          <w:lang w:bidi="ar-DZ"/>
        </w:rPr>
        <w:t>https://democraticac.de/?p=51860</w:t>
      </w:r>
    </w:p>
  </w:footnote>
  <w:footnote w:id="11">
    <w:p w:rsidR="006267BF" w:rsidRPr="007E09CC" w:rsidRDefault="006267BF" w:rsidP="007E09CC">
      <w:pPr>
        <w:pStyle w:val="Sansinterligne"/>
        <w:spacing w:line="276" w:lineRule="auto"/>
        <w:rPr>
          <w:rFonts w:ascii="Simplified Arabic" w:hAnsi="Simplified Arabic" w:cs="Simplified Arabic"/>
          <w:rtl/>
          <w:lang w:bidi="ar-DZ"/>
        </w:rPr>
      </w:pPr>
      <w:r w:rsidRPr="007E09CC">
        <w:rPr>
          <w:rFonts w:ascii="Simplified Arabic" w:hAnsi="Simplified Arabic" w:cs="Simplified Arabic"/>
        </w:rPr>
        <w:footnoteRef/>
      </w:r>
      <w:r w:rsidRPr="007E09CC">
        <w:rPr>
          <w:rFonts w:ascii="Simplified Arabic" w:hAnsi="Simplified Arabic" w:cs="Simplified Arabic"/>
          <w:rtl/>
        </w:rPr>
        <w:t xml:space="preserve"> سالك</w:t>
      </w:r>
      <w:r w:rsidRPr="007E09CC">
        <w:rPr>
          <w:rFonts w:ascii="Simplified Arabic" w:hAnsi="Simplified Arabic" w:cs="Simplified Arabic"/>
        </w:rPr>
        <w:t xml:space="preserve"> </w:t>
      </w:r>
      <w:r w:rsidRPr="007E09CC">
        <w:rPr>
          <w:rFonts w:ascii="Simplified Arabic" w:hAnsi="Simplified Arabic" w:cs="Simplified Arabic"/>
          <w:rtl/>
        </w:rPr>
        <w:t>نبيلة، دور</w:t>
      </w:r>
      <w:r w:rsidRPr="007E09CC">
        <w:rPr>
          <w:rFonts w:ascii="Simplified Arabic" w:hAnsi="Simplified Arabic" w:cs="Simplified Arabic"/>
        </w:rPr>
        <w:t xml:space="preserve"> </w:t>
      </w:r>
      <w:r w:rsidRPr="007E09CC">
        <w:rPr>
          <w:rFonts w:ascii="Simplified Arabic" w:hAnsi="Simplified Arabic" w:cs="Simplified Arabic"/>
          <w:rtl/>
        </w:rPr>
        <w:t>آليات</w:t>
      </w:r>
      <w:r w:rsidRPr="007E09CC">
        <w:rPr>
          <w:rFonts w:ascii="Simplified Arabic" w:hAnsi="Simplified Arabic" w:cs="Simplified Arabic"/>
        </w:rPr>
        <w:t xml:space="preserve"> </w:t>
      </w:r>
      <w:r w:rsidRPr="007E09CC">
        <w:rPr>
          <w:rFonts w:ascii="Simplified Arabic" w:hAnsi="Simplified Arabic" w:cs="Simplified Arabic"/>
          <w:rtl/>
        </w:rPr>
        <w:t>الحكم</w:t>
      </w:r>
      <w:r w:rsidRPr="007E09CC">
        <w:rPr>
          <w:rFonts w:ascii="Simplified Arabic" w:hAnsi="Simplified Arabic" w:cs="Simplified Arabic"/>
        </w:rPr>
        <w:t xml:space="preserve"> </w:t>
      </w:r>
      <w:r w:rsidRPr="007E09CC">
        <w:rPr>
          <w:rFonts w:ascii="Simplified Arabic" w:hAnsi="Simplified Arabic" w:cs="Simplified Arabic"/>
          <w:rtl/>
        </w:rPr>
        <w:t>الراشد</w:t>
      </w:r>
      <w:r w:rsidRPr="007E09CC">
        <w:rPr>
          <w:rFonts w:ascii="Simplified Arabic" w:hAnsi="Simplified Arabic" w:cs="Simplified Arabic"/>
        </w:rPr>
        <w:t xml:space="preserve"> </w:t>
      </w:r>
      <w:r w:rsidRPr="007E09CC">
        <w:rPr>
          <w:rFonts w:ascii="Simplified Arabic" w:hAnsi="Simplified Arabic" w:cs="Simplified Arabic"/>
          <w:rtl/>
        </w:rPr>
        <w:t>في</w:t>
      </w:r>
      <w:r w:rsidRPr="007E09CC">
        <w:rPr>
          <w:rFonts w:ascii="Simplified Arabic" w:hAnsi="Simplified Arabic" w:cs="Simplified Arabic"/>
        </w:rPr>
        <w:t xml:space="preserve"> </w:t>
      </w:r>
      <w:r w:rsidRPr="007E09CC">
        <w:rPr>
          <w:rFonts w:ascii="Simplified Arabic" w:hAnsi="Simplified Arabic" w:cs="Simplified Arabic"/>
          <w:rtl/>
        </w:rPr>
        <w:t>تحقيق</w:t>
      </w:r>
      <w:r w:rsidRPr="007E09CC">
        <w:rPr>
          <w:rFonts w:ascii="Simplified Arabic" w:hAnsi="Simplified Arabic" w:cs="Simplified Arabic"/>
        </w:rPr>
        <w:t xml:space="preserve"> </w:t>
      </w:r>
      <w:r w:rsidRPr="007E09CC">
        <w:rPr>
          <w:rFonts w:ascii="Simplified Arabic" w:hAnsi="Simplified Arabic" w:cs="Simplified Arabic"/>
          <w:rtl/>
        </w:rPr>
        <w:t>التنمية</w:t>
      </w:r>
      <w:r w:rsidRPr="007E09CC">
        <w:rPr>
          <w:rFonts w:ascii="Simplified Arabic" w:hAnsi="Simplified Arabic" w:cs="Simplified Arabic"/>
        </w:rPr>
        <w:t xml:space="preserve"> </w:t>
      </w:r>
      <w:r w:rsidRPr="007E09CC">
        <w:rPr>
          <w:rFonts w:ascii="Simplified Arabic" w:hAnsi="Simplified Arabic" w:cs="Simplified Arabic"/>
          <w:rtl/>
        </w:rPr>
        <w:t>المستدامة</w:t>
      </w:r>
      <w:r w:rsidRPr="007E09CC">
        <w:rPr>
          <w:rFonts w:ascii="Simplified Arabic" w:hAnsi="Simplified Arabic" w:cs="Simplified Arabic"/>
        </w:rPr>
        <w:t xml:space="preserve"> </w:t>
      </w:r>
      <w:r w:rsidRPr="007E09CC">
        <w:rPr>
          <w:rFonts w:ascii="Simplified Arabic" w:hAnsi="Simplified Arabic" w:cs="Simplified Arabic"/>
          <w:rtl/>
        </w:rPr>
        <w:t>في</w:t>
      </w:r>
      <w:r w:rsidRPr="007E09CC">
        <w:rPr>
          <w:rFonts w:ascii="Simplified Arabic" w:hAnsi="Simplified Arabic" w:cs="Simplified Arabic"/>
        </w:rPr>
        <w:t xml:space="preserve"> </w:t>
      </w:r>
      <w:r w:rsidRPr="007E09CC">
        <w:rPr>
          <w:rFonts w:ascii="Simplified Arabic" w:hAnsi="Simplified Arabic" w:cs="Simplified Arabic"/>
          <w:rtl/>
        </w:rPr>
        <w:t>الجزائر، المجلة الجزائرية للأمن والتنمية، العدد السادس، 2014، ص 211.</w:t>
      </w:r>
    </w:p>
  </w:footnote>
  <w:footnote w:id="12">
    <w:p w:rsidR="006267BF" w:rsidRPr="007E09CC" w:rsidRDefault="006267BF" w:rsidP="007E09CC">
      <w:pPr>
        <w:pStyle w:val="Sansinterligne"/>
        <w:spacing w:line="276" w:lineRule="auto"/>
        <w:rPr>
          <w:rFonts w:ascii="Simplified Arabic" w:hAnsi="Simplified Arabic" w:cs="Simplified Arabic"/>
        </w:rPr>
      </w:pPr>
      <w:r w:rsidRPr="007E09CC">
        <w:rPr>
          <w:rFonts w:ascii="Simplified Arabic" w:hAnsi="Simplified Arabic" w:cs="Simplified Arabic"/>
        </w:rPr>
        <w:footnoteRef/>
      </w:r>
      <w:r w:rsidRPr="007E09CC">
        <w:rPr>
          <w:rFonts w:ascii="Simplified Arabic" w:hAnsi="Simplified Arabic" w:cs="Simplified Arabic"/>
          <w:rtl/>
        </w:rPr>
        <w:t xml:space="preserve"> لخضر رابحي، عبد المجيد بن يكن، الحكم</w:t>
      </w:r>
      <w:r w:rsidRPr="007E09CC">
        <w:rPr>
          <w:rFonts w:ascii="Simplified Arabic" w:hAnsi="Simplified Arabic" w:cs="Simplified Arabic"/>
        </w:rPr>
        <w:t xml:space="preserve"> </w:t>
      </w:r>
      <w:r w:rsidRPr="007E09CC">
        <w:rPr>
          <w:rFonts w:ascii="Simplified Arabic" w:hAnsi="Simplified Arabic" w:cs="Simplified Arabic"/>
          <w:rtl/>
        </w:rPr>
        <w:t>الراشد</w:t>
      </w:r>
      <w:r w:rsidRPr="007E09CC">
        <w:rPr>
          <w:rFonts w:ascii="Simplified Arabic" w:hAnsi="Simplified Arabic" w:cs="Simplified Arabic"/>
        </w:rPr>
        <w:t xml:space="preserve"> </w:t>
      </w:r>
      <w:r w:rsidRPr="007E09CC">
        <w:rPr>
          <w:rFonts w:ascii="Simplified Arabic" w:hAnsi="Simplified Arabic" w:cs="Simplified Arabic"/>
          <w:rtl/>
        </w:rPr>
        <w:t>ودوره</w:t>
      </w:r>
      <w:r w:rsidRPr="007E09CC">
        <w:rPr>
          <w:rFonts w:ascii="Simplified Arabic" w:hAnsi="Simplified Arabic" w:cs="Simplified Arabic"/>
        </w:rPr>
        <w:t xml:space="preserve"> </w:t>
      </w:r>
      <w:r w:rsidRPr="007E09CC">
        <w:rPr>
          <w:rFonts w:ascii="Simplified Arabic" w:hAnsi="Simplified Arabic" w:cs="Simplified Arabic"/>
          <w:rtl/>
        </w:rPr>
        <w:t>في</w:t>
      </w:r>
      <w:r w:rsidRPr="007E09CC">
        <w:rPr>
          <w:rFonts w:ascii="Simplified Arabic" w:hAnsi="Simplified Arabic" w:cs="Simplified Arabic"/>
        </w:rPr>
        <w:t xml:space="preserve"> </w:t>
      </w:r>
      <w:r w:rsidRPr="007E09CC">
        <w:rPr>
          <w:rFonts w:ascii="Simplified Arabic" w:hAnsi="Simplified Arabic" w:cs="Simplified Arabic"/>
          <w:rtl/>
        </w:rPr>
        <w:t>تحقيق</w:t>
      </w:r>
      <w:r w:rsidRPr="007E09CC">
        <w:rPr>
          <w:rFonts w:ascii="Simplified Arabic" w:hAnsi="Simplified Arabic" w:cs="Simplified Arabic"/>
        </w:rPr>
        <w:t xml:space="preserve"> </w:t>
      </w:r>
      <w:r w:rsidRPr="007E09CC">
        <w:rPr>
          <w:rFonts w:ascii="Simplified Arabic" w:hAnsi="Simplified Arabic" w:cs="Simplified Arabic"/>
          <w:rtl/>
        </w:rPr>
        <w:t>التنمية</w:t>
      </w:r>
      <w:r w:rsidRPr="007E09CC">
        <w:rPr>
          <w:rFonts w:ascii="Simplified Arabic" w:hAnsi="Simplified Arabic" w:cs="Simplified Arabic"/>
        </w:rPr>
        <w:t xml:space="preserve"> </w:t>
      </w:r>
      <w:r w:rsidRPr="007E09CC">
        <w:rPr>
          <w:rFonts w:ascii="Simplified Arabic" w:hAnsi="Simplified Arabic" w:cs="Simplified Arabic"/>
          <w:rtl/>
        </w:rPr>
        <w:t>المستدامة</w:t>
      </w:r>
      <w:r w:rsidRPr="007E09CC">
        <w:rPr>
          <w:rFonts w:ascii="Simplified Arabic" w:hAnsi="Simplified Arabic" w:cs="Simplified Arabic"/>
        </w:rPr>
        <w:t xml:space="preserve"> </w:t>
      </w:r>
      <w:r w:rsidRPr="007E09CC">
        <w:rPr>
          <w:rFonts w:ascii="Simplified Arabic" w:hAnsi="Simplified Arabic" w:cs="Simplified Arabic"/>
          <w:rtl/>
        </w:rPr>
        <w:t>في</w:t>
      </w:r>
      <w:r w:rsidRPr="007E09CC">
        <w:rPr>
          <w:rFonts w:ascii="Simplified Arabic" w:hAnsi="Simplified Arabic" w:cs="Simplified Arabic"/>
        </w:rPr>
        <w:t xml:space="preserve"> </w:t>
      </w:r>
      <w:r w:rsidRPr="007E09CC">
        <w:rPr>
          <w:rFonts w:ascii="Simplified Arabic" w:hAnsi="Simplified Arabic" w:cs="Simplified Arabic"/>
          <w:rtl/>
        </w:rPr>
        <w:t>الجزائر، مجلة العلوم القانونية والسياسية، عدد 17، 2018، ص 501.</w:t>
      </w:r>
    </w:p>
  </w:footnote>
  <w:footnote w:id="13">
    <w:p w:rsidR="006267BF" w:rsidRPr="007E09CC" w:rsidRDefault="006267BF" w:rsidP="007E09CC">
      <w:pPr>
        <w:pStyle w:val="Sansinterligne"/>
        <w:spacing w:line="276" w:lineRule="auto"/>
        <w:rPr>
          <w:rFonts w:ascii="Simplified Arabic" w:hAnsi="Simplified Arabic" w:cs="Simplified Arabic"/>
          <w:rtl/>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سهايلية</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سماح،</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قريد</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عيدة،</w:t>
      </w:r>
      <w:proofErr w:type="spellEnd"/>
      <w:r w:rsidRPr="007E09CC">
        <w:rPr>
          <w:rFonts w:ascii="Simplified Arabic" w:hAnsi="Simplified Arabic" w:cs="Simplified Arabic"/>
          <w:rtl/>
        </w:rPr>
        <w:t xml:space="preserve"> دور الحكم الراشد في تحقيق التنمية المستدامة </w:t>
      </w:r>
      <w:proofErr w:type="spellStart"/>
      <w:r w:rsidRPr="007E09CC">
        <w:rPr>
          <w:rFonts w:ascii="Simplified Arabic" w:hAnsi="Simplified Arabic" w:cs="Simplified Arabic"/>
          <w:rtl/>
        </w:rPr>
        <w:t>–</w:t>
      </w:r>
      <w:proofErr w:type="spellEnd"/>
      <w:r w:rsidRPr="007E09CC">
        <w:rPr>
          <w:rFonts w:ascii="Simplified Arabic" w:hAnsi="Simplified Arabic" w:cs="Simplified Arabic"/>
          <w:rtl/>
        </w:rPr>
        <w:t xml:space="preserve"> دراسة حالة </w:t>
      </w:r>
      <w:proofErr w:type="spellStart"/>
      <w:r w:rsidRPr="007E09CC">
        <w:rPr>
          <w:rFonts w:ascii="Simplified Arabic" w:hAnsi="Simplified Arabic" w:cs="Simplified Arabic"/>
          <w:rtl/>
        </w:rPr>
        <w:t>الجزائر،</w:t>
      </w:r>
      <w:proofErr w:type="spellEnd"/>
      <w:r w:rsidRPr="007E09CC">
        <w:rPr>
          <w:rFonts w:ascii="Simplified Arabic" w:hAnsi="Simplified Arabic" w:cs="Simplified Arabic"/>
          <w:rtl/>
        </w:rPr>
        <w:t xml:space="preserve"> المركز الديمقراطى العربى للدراسات الإستراتيجية الإقتصادية والسياسية، المرجع السابق، متوفر على الرابط:</w:t>
      </w:r>
    </w:p>
    <w:p w:rsidR="006267BF" w:rsidRPr="007E09CC" w:rsidRDefault="006267BF" w:rsidP="007E09CC">
      <w:pPr>
        <w:pStyle w:val="Sansinterligne"/>
        <w:spacing w:line="276" w:lineRule="auto"/>
        <w:rPr>
          <w:rFonts w:ascii="Simplified Arabic" w:hAnsi="Simplified Arabic" w:cs="Simplified Arabic"/>
          <w:rtl/>
          <w:lang w:bidi="ar-DZ"/>
        </w:rPr>
      </w:pPr>
      <w:r w:rsidRPr="007E09CC">
        <w:rPr>
          <w:rFonts w:ascii="Simplified Arabic" w:hAnsi="Simplified Arabic" w:cs="Simplified Arabic"/>
          <w:lang w:bidi="ar-DZ"/>
        </w:rPr>
        <w:t>https://democraticac.de/?p=51860</w:t>
      </w:r>
    </w:p>
  </w:footnote>
  <w:footnote w:id="14">
    <w:p w:rsidR="006267BF" w:rsidRPr="007E09CC" w:rsidRDefault="006267BF" w:rsidP="007E09CC">
      <w:pPr>
        <w:pStyle w:val="Sansinterligne"/>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gramStart"/>
      <w:r w:rsidRPr="007E09CC">
        <w:rPr>
          <w:rFonts w:ascii="Simplified Arabic" w:hAnsi="Simplified Arabic" w:cs="Simplified Arabic"/>
          <w:rtl/>
        </w:rPr>
        <w:t>زهيرة</w:t>
      </w:r>
      <w:proofErr w:type="gramEnd"/>
      <w:r w:rsidRPr="007E09CC">
        <w:rPr>
          <w:rFonts w:ascii="Simplified Arabic" w:hAnsi="Simplified Arabic" w:cs="Simplified Arabic"/>
          <w:rtl/>
        </w:rPr>
        <w:t xml:space="preserve"> بن علي، واقع التنمية المحلية والحكم الراشد في الجزائر – بين المقومات والمعوقات-، مجلة الأستاذ الباحث للدراسات القانونية والسياسية، كلية الحقوق جامعة المسيلة، المجلد الثالث العدد الثاني، ص 121.</w:t>
      </w:r>
    </w:p>
  </w:footnote>
  <w:footnote w:id="15">
    <w:p w:rsidR="006267BF" w:rsidRPr="007E09CC" w:rsidRDefault="006267BF" w:rsidP="007E09CC">
      <w:pPr>
        <w:pStyle w:val="Sansinterligne"/>
        <w:spacing w:line="276" w:lineRule="auto"/>
        <w:rPr>
          <w:rFonts w:ascii="Simplified Arabic" w:hAnsi="Simplified Arabic" w:cs="Simplified Arabic"/>
          <w:rtl/>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أحمد</w:t>
      </w:r>
      <w:r w:rsidRPr="007E09CC">
        <w:rPr>
          <w:rFonts w:ascii="Simplified Arabic" w:hAnsi="Simplified Arabic" w:cs="Simplified Arabic"/>
        </w:rPr>
        <w:t xml:space="preserve"> </w:t>
      </w:r>
      <w:proofErr w:type="spellStart"/>
      <w:r w:rsidRPr="007E09CC">
        <w:rPr>
          <w:rFonts w:ascii="Simplified Arabic" w:hAnsi="Simplified Arabic" w:cs="Simplified Arabic"/>
          <w:rtl/>
        </w:rPr>
        <w:t>رشيد،</w:t>
      </w:r>
      <w:proofErr w:type="spellEnd"/>
      <w:r w:rsidRPr="007E09CC">
        <w:rPr>
          <w:rFonts w:ascii="Simplified Arabic" w:hAnsi="Simplified Arabic" w:cs="Simplified Arabic"/>
        </w:rPr>
        <w:t xml:space="preserve"> </w:t>
      </w:r>
      <w:r w:rsidRPr="007E09CC">
        <w:rPr>
          <w:rFonts w:ascii="Simplified Arabic" w:hAnsi="Simplified Arabic" w:cs="Simplified Arabic"/>
          <w:rtl/>
        </w:rPr>
        <w:t>الإدارة</w:t>
      </w:r>
      <w:r w:rsidRPr="007E09CC">
        <w:rPr>
          <w:rFonts w:ascii="Simplified Arabic" w:hAnsi="Simplified Arabic" w:cs="Simplified Arabic"/>
        </w:rPr>
        <w:t xml:space="preserve"> </w:t>
      </w:r>
      <w:r w:rsidRPr="007E09CC">
        <w:rPr>
          <w:rFonts w:ascii="Simplified Arabic" w:hAnsi="Simplified Arabic" w:cs="Simplified Arabic"/>
          <w:rtl/>
        </w:rPr>
        <w:t>المحلية</w:t>
      </w:r>
      <w:r w:rsidRPr="007E09CC">
        <w:rPr>
          <w:rFonts w:ascii="Simplified Arabic" w:hAnsi="Simplified Arabic" w:cs="Simplified Arabic"/>
        </w:rPr>
        <w:t xml:space="preserve"> </w:t>
      </w:r>
      <w:proofErr w:type="spellStart"/>
      <w:r w:rsidRPr="007E09CC">
        <w:rPr>
          <w:rFonts w:ascii="Simplified Arabic" w:hAnsi="Simplified Arabic" w:cs="Simplified Arabic"/>
          <w:rtl/>
        </w:rPr>
        <w:t>والتنمية،</w:t>
      </w:r>
      <w:proofErr w:type="spellEnd"/>
      <w:r w:rsidRPr="007E09CC">
        <w:rPr>
          <w:rFonts w:ascii="Simplified Arabic" w:hAnsi="Simplified Arabic" w:cs="Simplified Arabic"/>
        </w:rPr>
        <w:t xml:space="preserve"> </w:t>
      </w:r>
      <w:r w:rsidRPr="007E09CC">
        <w:rPr>
          <w:rFonts w:ascii="Simplified Arabic" w:hAnsi="Simplified Arabic" w:cs="Simplified Arabic"/>
          <w:rtl/>
        </w:rPr>
        <w:t>دار</w:t>
      </w:r>
      <w:r w:rsidRPr="007E09CC">
        <w:rPr>
          <w:rFonts w:ascii="Simplified Arabic" w:hAnsi="Simplified Arabic" w:cs="Simplified Arabic"/>
        </w:rPr>
        <w:t xml:space="preserve"> </w:t>
      </w:r>
      <w:proofErr w:type="spellStart"/>
      <w:r w:rsidRPr="007E09CC">
        <w:rPr>
          <w:rFonts w:ascii="Simplified Arabic" w:hAnsi="Simplified Arabic" w:cs="Simplified Arabic"/>
          <w:rtl/>
        </w:rPr>
        <w:t>المعارف،</w:t>
      </w:r>
      <w:proofErr w:type="spellEnd"/>
      <w:r w:rsidRPr="007E09CC">
        <w:rPr>
          <w:rFonts w:ascii="Simplified Arabic" w:hAnsi="Simplified Arabic" w:cs="Simplified Arabic"/>
        </w:rPr>
        <w:t xml:space="preserve"> </w:t>
      </w:r>
      <w:proofErr w:type="spellStart"/>
      <w:r w:rsidRPr="007E09CC">
        <w:rPr>
          <w:rFonts w:ascii="Simplified Arabic" w:hAnsi="Simplified Arabic" w:cs="Simplified Arabic"/>
          <w:rtl/>
        </w:rPr>
        <w:t>القاهرة،</w:t>
      </w:r>
      <w:proofErr w:type="spellEnd"/>
      <w:r w:rsidRPr="007E09CC">
        <w:rPr>
          <w:rFonts w:ascii="Simplified Arabic" w:hAnsi="Simplified Arabic" w:cs="Simplified Arabic"/>
        </w:rPr>
        <w:t xml:space="preserve"> </w:t>
      </w:r>
      <w:proofErr w:type="spellStart"/>
      <w:r w:rsidRPr="007E09CC">
        <w:rPr>
          <w:rFonts w:ascii="Simplified Arabic" w:hAnsi="Simplified Arabic" w:cs="Simplified Arabic"/>
          <w:rtl/>
        </w:rPr>
        <w:t>دط،</w:t>
      </w:r>
      <w:proofErr w:type="spellEnd"/>
      <w:r w:rsidRPr="007E09CC">
        <w:rPr>
          <w:rFonts w:ascii="Simplified Arabic" w:hAnsi="Simplified Arabic" w:cs="Simplified Arabic"/>
        </w:rPr>
        <w:t xml:space="preserve"> 1981 </w:t>
      </w:r>
      <w:proofErr w:type="spellStart"/>
      <w:r w:rsidRPr="007E09CC">
        <w:rPr>
          <w:rFonts w:ascii="Simplified Arabic" w:hAnsi="Simplified Arabic" w:cs="Simplified Arabic"/>
          <w:rtl/>
        </w:rPr>
        <w:t>،</w:t>
      </w:r>
      <w:proofErr w:type="spellEnd"/>
      <w:r w:rsidRPr="007E09CC">
        <w:rPr>
          <w:rFonts w:ascii="Simplified Arabic" w:hAnsi="Simplified Arabic" w:cs="Simplified Arabic"/>
        </w:rPr>
        <w:t xml:space="preserve"> </w:t>
      </w:r>
      <w:r w:rsidRPr="007E09CC">
        <w:rPr>
          <w:rFonts w:ascii="Simplified Arabic" w:hAnsi="Simplified Arabic" w:cs="Simplified Arabic"/>
          <w:rtl/>
        </w:rPr>
        <w:t>ص 49.</w:t>
      </w:r>
    </w:p>
  </w:footnote>
  <w:footnote w:id="16">
    <w:p w:rsidR="000807DB" w:rsidRPr="007E09CC" w:rsidRDefault="000807DB" w:rsidP="007E09CC">
      <w:pPr>
        <w:pStyle w:val="Sansinterligne"/>
        <w:spacing w:line="276" w:lineRule="auto"/>
        <w:rPr>
          <w:rFonts w:ascii="Simplified Arabic" w:hAnsi="Simplified Arabic" w:cs="Simplified Arabic"/>
          <w:rtl/>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Pr="007E09CC">
        <w:rPr>
          <w:rFonts w:ascii="Simplified Arabic" w:hAnsi="Simplified Arabic" w:cs="Simplified Arabic"/>
        </w:rPr>
        <w:t xml:space="preserve">  </w:t>
      </w:r>
      <w:proofErr w:type="spellStart"/>
      <w:r w:rsidRPr="007E09CC">
        <w:rPr>
          <w:rFonts w:ascii="Simplified Arabic" w:hAnsi="Simplified Arabic" w:cs="Simplified Arabic"/>
          <w:rtl/>
        </w:rPr>
        <w:t>بوحنية</w:t>
      </w:r>
      <w:proofErr w:type="spellEnd"/>
      <w:r w:rsidRPr="007E09CC">
        <w:rPr>
          <w:rFonts w:ascii="Simplified Arabic" w:hAnsi="Simplified Arabic" w:cs="Simplified Arabic"/>
        </w:rPr>
        <w:t xml:space="preserve"> </w:t>
      </w:r>
      <w:proofErr w:type="spellStart"/>
      <w:r w:rsidRPr="007E09CC">
        <w:rPr>
          <w:rFonts w:ascii="Simplified Arabic" w:hAnsi="Simplified Arabic" w:cs="Simplified Arabic"/>
          <w:rtl/>
        </w:rPr>
        <w:t>قوي،</w:t>
      </w:r>
      <w:proofErr w:type="spellEnd"/>
      <w:r w:rsidRPr="007E09CC">
        <w:rPr>
          <w:rFonts w:ascii="Simplified Arabic" w:hAnsi="Simplified Arabic" w:cs="Simplified Arabic"/>
        </w:rPr>
        <w:t xml:space="preserve"> </w:t>
      </w:r>
      <w:r w:rsidRPr="007E09CC">
        <w:rPr>
          <w:rFonts w:ascii="Simplified Arabic" w:hAnsi="Simplified Arabic" w:cs="Simplified Arabic"/>
          <w:rtl/>
        </w:rPr>
        <w:t>التحول</w:t>
      </w:r>
      <w:r w:rsidRPr="007E09CC">
        <w:rPr>
          <w:rFonts w:ascii="Simplified Arabic" w:hAnsi="Simplified Arabic" w:cs="Simplified Arabic"/>
        </w:rPr>
        <w:t xml:space="preserve"> </w:t>
      </w:r>
      <w:r w:rsidRPr="007E09CC">
        <w:rPr>
          <w:rFonts w:ascii="Simplified Arabic" w:hAnsi="Simplified Arabic" w:cs="Simplified Arabic"/>
          <w:rtl/>
        </w:rPr>
        <w:t>الديمقراطي</w:t>
      </w:r>
      <w:r w:rsidRPr="007E09CC">
        <w:rPr>
          <w:rFonts w:ascii="Simplified Arabic" w:hAnsi="Simplified Arabic" w:cs="Simplified Arabic"/>
        </w:rPr>
        <w:t xml:space="preserve"> </w:t>
      </w:r>
      <w:r w:rsidRPr="007E09CC">
        <w:rPr>
          <w:rFonts w:ascii="Simplified Arabic" w:hAnsi="Simplified Arabic" w:cs="Simplified Arabic"/>
          <w:rtl/>
        </w:rPr>
        <w:t>وإصلاح</w:t>
      </w:r>
      <w:r w:rsidRPr="007E09CC">
        <w:rPr>
          <w:rFonts w:ascii="Simplified Arabic" w:hAnsi="Simplified Arabic" w:cs="Simplified Arabic"/>
        </w:rPr>
        <w:t xml:space="preserve"> </w:t>
      </w:r>
      <w:r w:rsidRPr="007E09CC">
        <w:rPr>
          <w:rFonts w:ascii="Simplified Arabic" w:hAnsi="Simplified Arabic" w:cs="Simplified Arabic"/>
          <w:rtl/>
        </w:rPr>
        <w:t>الإدارة</w:t>
      </w:r>
      <w:r w:rsidRPr="007E09CC">
        <w:rPr>
          <w:rFonts w:ascii="Simplified Arabic" w:hAnsi="Simplified Arabic" w:cs="Simplified Arabic"/>
        </w:rPr>
        <w:t xml:space="preserve"> </w:t>
      </w:r>
      <w:r w:rsidRPr="007E09CC">
        <w:rPr>
          <w:rFonts w:ascii="Simplified Arabic" w:hAnsi="Simplified Arabic" w:cs="Simplified Arabic"/>
          <w:rtl/>
        </w:rPr>
        <w:t>العمومية</w:t>
      </w:r>
      <w:r w:rsidRPr="007E09CC">
        <w:rPr>
          <w:rFonts w:ascii="Simplified Arabic" w:hAnsi="Simplified Arabic" w:cs="Simplified Arabic"/>
        </w:rPr>
        <w:t xml:space="preserve"> </w:t>
      </w:r>
      <w:r w:rsidRPr="007E09CC">
        <w:rPr>
          <w:rFonts w:ascii="Simplified Arabic" w:hAnsi="Simplified Arabic" w:cs="Simplified Arabic"/>
          <w:rtl/>
        </w:rPr>
        <w:t>الجزائرية،</w:t>
      </w:r>
      <w:r w:rsidRPr="007E09CC">
        <w:rPr>
          <w:rFonts w:ascii="Simplified Arabic" w:hAnsi="Simplified Arabic" w:cs="Simplified Arabic"/>
        </w:rPr>
        <w:t xml:space="preserve"> </w:t>
      </w:r>
      <w:r w:rsidRPr="007E09CC">
        <w:rPr>
          <w:rFonts w:ascii="Simplified Arabic" w:hAnsi="Simplified Arabic" w:cs="Simplified Arabic"/>
          <w:rtl/>
        </w:rPr>
        <w:t>حوارات</w:t>
      </w:r>
      <w:r w:rsidRPr="007E09CC">
        <w:rPr>
          <w:rFonts w:ascii="Simplified Arabic" w:hAnsi="Simplified Arabic" w:cs="Simplified Arabic"/>
        </w:rPr>
        <w:t xml:space="preserve"> </w:t>
      </w:r>
      <w:r w:rsidRPr="007E09CC">
        <w:rPr>
          <w:rFonts w:ascii="Simplified Arabic" w:hAnsi="Simplified Arabic" w:cs="Simplified Arabic"/>
          <w:rtl/>
        </w:rPr>
        <w:t>مجلة</w:t>
      </w:r>
      <w:r w:rsidRPr="007E09CC">
        <w:rPr>
          <w:rFonts w:ascii="Simplified Arabic" w:hAnsi="Simplified Arabic" w:cs="Simplified Arabic"/>
        </w:rPr>
        <w:t xml:space="preserve"> </w:t>
      </w:r>
      <w:r w:rsidRPr="007E09CC">
        <w:rPr>
          <w:rFonts w:ascii="Simplified Arabic" w:hAnsi="Simplified Arabic" w:cs="Simplified Arabic"/>
          <w:rtl/>
        </w:rPr>
        <w:t>الدراسات</w:t>
      </w:r>
      <w:r w:rsidRPr="007E09CC">
        <w:rPr>
          <w:rFonts w:ascii="Simplified Arabic" w:hAnsi="Simplified Arabic" w:cs="Simplified Arabic"/>
        </w:rPr>
        <w:t xml:space="preserve"> </w:t>
      </w:r>
      <w:r w:rsidRPr="007E09CC">
        <w:rPr>
          <w:rFonts w:ascii="Simplified Arabic" w:hAnsi="Simplified Arabic" w:cs="Simplified Arabic"/>
          <w:rtl/>
        </w:rPr>
        <w:t>السياسية</w:t>
      </w:r>
      <w:r w:rsidRPr="007E09CC">
        <w:rPr>
          <w:rFonts w:ascii="Simplified Arabic" w:hAnsi="Simplified Arabic" w:cs="Simplified Arabic"/>
        </w:rPr>
        <w:t xml:space="preserve"> </w:t>
      </w:r>
      <w:r w:rsidRPr="007E09CC">
        <w:rPr>
          <w:rFonts w:ascii="Simplified Arabic" w:hAnsi="Simplified Arabic" w:cs="Simplified Arabic"/>
          <w:rtl/>
        </w:rPr>
        <w:t>والاجتماعية،</w:t>
      </w:r>
      <w:r w:rsidRPr="007E09CC">
        <w:rPr>
          <w:rFonts w:ascii="Simplified Arabic" w:hAnsi="Simplified Arabic" w:cs="Simplified Arabic"/>
        </w:rPr>
        <w:t xml:space="preserve"> </w:t>
      </w:r>
      <w:r w:rsidRPr="007E09CC">
        <w:rPr>
          <w:rFonts w:ascii="Simplified Arabic" w:hAnsi="Simplified Arabic" w:cs="Simplified Arabic"/>
          <w:rtl/>
        </w:rPr>
        <w:t>العدد</w:t>
      </w:r>
      <w:r w:rsidR="00D910B3" w:rsidRPr="007E09CC">
        <w:rPr>
          <w:rFonts w:ascii="Simplified Arabic" w:hAnsi="Simplified Arabic" w:cs="Simplified Arabic"/>
          <w:rtl/>
        </w:rPr>
        <w:t xml:space="preserve"> 01، 2012. ص 142</w:t>
      </w:r>
    </w:p>
  </w:footnote>
  <w:footnote w:id="17">
    <w:p w:rsidR="005A0DFD" w:rsidRPr="007E09CC" w:rsidRDefault="005A0DFD" w:rsidP="007E09CC">
      <w:pPr>
        <w:pStyle w:val="Sansinterligne"/>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طفياني</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مختارية،</w:t>
      </w:r>
      <w:proofErr w:type="spellEnd"/>
      <w:r w:rsidRPr="007E09CC">
        <w:rPr>
          <w:rFonts w:ascii="Simplified Arabic" w:hAnsi="Simplified Arabic" w:cs="Simplified Arabic"/>
          <w:rtl/>
        </w:rPr>
        <w:t xml:space="preserve"> دور الجماعات المحلية في تحقيق التنمية </w:t>
      </w:r>
      <w:r w:rsidR="00D910B3" w:rsidRPr="007E09CC">
        <w:rPr>
          <w:rFonts w:ascii="Simplified Arabic" w:hAnsi="Simplified Arabic" w:cs="Simplified Arabic"/>
          <w:rtl/>
        </w:rPr>
        <w:t xml:space="preserve">المحلية </w:t>
      </w:r>
      <w:r w:rsidRPr="007E09CC">
        <w:rPr>
          <w:rFonts w:ascii="Simplified Arabic" w:hAnsi="Simplified Arabic" w:cs="Simplified Arabic"/>
          <w:rtl/>
        </w:rPr>
        <w:t xml:space="preserve">المستدامة </w:t>
      </w:r>
      <w:proofErr w:type="spellStart"/>
      <w:r w:rsidR="00D910B3" w:rsidRPr="007E09CC">
        <w:rPr>
          <w:rFonts w:ascii="Simplified Arabic" w:hAnsi="Simplified Arabic" w:cs="Simplified Arabic"/>
          <w:rtl/>
        </w:rPr>
        <w:t>،</w:t>
      </w:r>
      <w:proofErr w:type="spellEnd"/>
      <w:r w:rsidR="00D910B3" w:rsidRPr="007E09CC">
        <w:rPr>
          <w:rFonts w:ascii="Simplified Arabic" w:hAnsi="Simplified Arabic" w:cs="Simplified Arabic"/>
          <w:rtl/>
        </w:rPr>
        <w:t xml:space="preserve"> مجلة البحوث العلمية في التشريعات </w:t>
      </w:r>
      <w:proofErr w:type="spellStart"/>
      <w:r w:rsidR="00D910B3" w:rsidRPr="007E09CC">
        <w:rPr>
          <w:rFonts w:ascii="Simplified Arabic" w:hAnsi="Simplified Arabic" w:cs="Simplified Arabic"/>
          <w:rtl/>
        </w:rPr>
        <w:t>البيئية،</w:t>
      </w:r>
      <w:proofErr w:type="spellEnd"/>
      <w:r w:rsidR="00D910B3" w:rsidRPr="007E09CC">
        <w:rPr>
          <w:rFonts w:ascii="Simplified Arabic" w:hAnsi="Simplified Arabic" w:cs="Simplified Arabic"/>
          <w:rtl/>
        </w:rPr>
        <w:t xml:space="preserve"> </w:t>
      </w:r>
      <w:proofErr w:type="spellStart"/>
      <w:r w:rsidR="00D910B3" w:rsidRPr="007E09CC">
        <w:rPr>
          <w:rFonts w:ascii="Simplified Arabic" w:hAnsi="Simplified Arabic" w:cs="Simplified Arabic"/>
          <w:rtl/>
        </w:rPr>
        <w:t>المججلد</w:t>
      </w:r>
      <w:proofErr w:type="spellEnd"/>
      <w:r w:rsidR="00D910B3" w:rsidRPr="007E09CC">
        <w:rPr>
          <w:rFonts w:ascii="Simplified Arabic" w:hAnsi="Simplified Arabic" w:cs="Simplified Arabic"/>
          <w:rtl/>
        </w:rPr>
        <w:t xml:space="preserve"> </w:t>
      </w:r>
      <w:proofErr w:type="spellStart"/>
      <w:r w:rsidR="00D910B3" w:rsidRPr="007E09CC">
        <w:rPr>
          <w:rFonts w:ascii="Simplified Arabic" w:hAnsi="Simplified Arabic" w:cs="Simplified Arabic"/>
          <w:rtl/>
        </w:rPr>
        <w:t>11،</w:t>
      </w:r>
      <w:proofErr w:type="spellEnd"/>
      <w:r w:rsidR="00D910B3" w:rsidRPr="007E09CC">
        <w:rPr>
          <w:rFonts w:ascii="Simplified Arabic" w:hAnsi="Simplified Arabic" w:cs="Simplified Arabic"/>
          <w:rtl/>
        </w:rPr>
        <w:t xml:space="preserve"> </w:t>
      </w:r>
      <w:proofErr w:type="spellStart"/>
      <w:r w:rsidR="00D910B3" w:rsidRPr="007E09CC">
        <w:rPr>
          <w:rFonts w:ascii="Simplified Arabic" w:hAnsi="Simplified Arabic" w:cs="Simplified Arabic"/>
          <w:rtl/>
        </w:rPr>
        <w:t>العدد1،</w:t>
      </w:r>
      <w:proofErr w:type="spellEnd"/>
      <w:r w:rsidR="00D910B3" w:rsidRPr="007E09CC">
        <w:rPr>
          <w:rFonts w:ascii="Simplified Arabic" w:hAnsi="Simplified Arabic" w:cs="Simplified Arabic"/>
          <w:rtl/>
        </w:rPr>
        <w:t xml:space="preserve"> </w:t>
      </w:r>
      <w:proofErr w:type="spellStart"/>
      <w:r w:rsidR="00D910B3" w:rsidRPr="007E09CC">
        <w:rPr>
          <w:rFonts w:ascii="Simplified Arabic" w:hAnsi="Simplified Arabic" w:cs="Simplified Arabic"/>
          <w:rtl/>
        </w:rPr>
        <w:t>2021،</w:t>
      </w:r>
      <w:proofErr w:type="spellEnd"/>
      <w:r w:rsidR="00D910B3" w:rsidRPr="007E09CC">
        <w:rPr>
          <w:rFonts w:ascii="Simplified Arabic" w:hAnsi="Simplified Arabic" w:cs="Simplified Arabic"/>
          <w:rtl/>
        </w:rPr>
        <w:t xml:space="preserve"> ص 31.</w:t>
      </w:r>
    </w:p>
  </w:footnote>
  <w:footnote w:id="18">
    <w:p w:rsidR="000807DB" w:rsidRPr="007E09CC" w:rsidRDefault="000807DB" w:rsidP="007E09CC">
      <w:pPr>
        <w:pStyle w:val="Sansinterligne"/>
        <w:spacing w:line="276" w:lineRule="auto"/>
        <w:rPr>
          <w:rFonts w:ascii="Simplified Arabic" w:hAnsi="Simplified Arabic" w:cs="Simplified Arabic"/>
          <w:rtl/>
          <w:lang w:val="fr-FR"/>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gramStart"/>
      <w:r w:rsidRPr="007E09CC">
        <w:rPr>
          <w:rFonts w:ascii="Simplified Arabic" w:hAnsi="Simplified Arabic" w:cs="Simplified Arabic"/>
          <w:rtl/>
        </w:rPr>
        <w:t>المادة</w:t>
      </w:r>
      <w:proofErr w:type="gramEnd"/>
      <w:r w:rsidRPr="007E09CC">
        <w:rPr>
          <w:rFonts w:ascii="Simplified Arabic" w:hAnsi="Simplified Arabic" w:cs="Simplified Arabic"/>
          <w:rtl/>
        </w:rPr>
        <w:t xml:space="preserve"> الثانية من قانون رقم  </w:t>
      </w:r>
      <w:bookmarkStart w:id="0" w:name="_GoBack"/>
      <w:bookmarkEnd w:id="0"/>
      <w:r w:rsidRPr="007E09CC">
        <w:rPr>
          <w:rFonts w:ascii="Simplified Arabic" w:hAnsi="Simplified Arabic" w:cs="Simplified Arabic"/>
          <w:rtl/>
        </w:rPr>
        <w:t xml:space="preserve">10-11 المؤرخ في  22 يونيو 2011 المتعلق </w:t>
      </w:r>
      <w:proofErr w:type="spellStart"/>
      <w:r w:rsidRPr="007E09CC">
        <w:rPr>
          <w:rFonts w:ascii="Simplified Arabic" w:hAnsi="Simplified Arabic" w:cs="Simplified Arabic"/>
          <w:rtl/>
        </w:rPr>
        <w:t>بالبلدية،</w:t>
      </w:r>
      <w:proofErr w:type="spellEnd"/>
      <w:r w:rsidRPr="007E09CC">
        <w:rPr>
          <w:rFonts w:ascii="Simplified Arabic" w:hAnsi="Simplified Arabic" w:cs="Simplified Arabic"/>
          <w:rtl/>
        </w:rPr>
        <w:t xml:space="preserve"> الجريدة الرسمية عدد  37 المؤرخة في  03 يونيو 2011</w:t>
      </w:r>
      <w:r w:rsidRPr="007E09CC">
        <w:rPr>
          <w:rFonts w:ascii="Simplified Arabic" w:hAnsi="Simplified Arabic" w:cs="Simplified Arabic"/>
          <w:rtl/>
          <w:lang w:val="fr-FR"/>
        </w:rPr>
        <w:t>.</w:t>
      </w:r>
    </w:p>
  </w:footnote>
  <w:footnote w:id="19">
    <w:p w:rsidR="00847438" w:rsidRPr="007E09CC" w:rsidRDefault="00847438" w:rsidP="007E09CC">
      <w:pPr>
        <w:pStyle w:val="Sansinterligne"/>
        <w:spacing w:line="276" w:lineRule="auto"/>
        <w:rPr>
          <w:rFonts w:ascii="Simplified Arabic" w:hAnsi="Simplified Arabic" w:cs="Simplified Arabic"/>
          <w:rtl/>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لقد تبنى المشرع الجزائري في قانون البلدية الحالي مبدأ المشاركة ،حيث خصص الباب الثالث تحت عنوان مشاركة المواطنين في تسيير شؤون البلدية منه، ونصت المادة 11 منه:</w:t>
      </w:r>
      <w:r w:rsidRPr="007E09CC">
        <w:rPr>
          <w:rFonts w:ascii="Simplified Arabic" w:hAnsi="Simplified Arabic" w:cs="Simplified Arabic"/>
        </w:rPr>
        <w:t> </w:t>
      </w:r>
      <w:r w:rsidRPr="007E09CC">
        <w:rPr>
          <w:rFonts w:ascii="Simplified Arabic" w:hAnsi="Simplified Arabic" w:cs="Simplified Arabic"/>
          <w:rtl/>
        </w:rPr>
        <w:t>تشكل البلدية الإطار المؤسساتي لممارسة الديمقراطية على المستوى المحلي والتسيير الجواري". راجع: صيرة لوني،</w:t>
      </w:r>
      <w:r w:rsidRPr="007E09CC">
        <w:rPr>
          <w:rFonts w:ascii="Simplified Arabic" w:eastAsia="Times New Roman" w:hAnsi="Simplified Arabic" w:cs="Simplified Arabic"/>
          <w:color w:val="000000"/>
          <w:rtl/>
        </w:rPr>
        <w:t xml:space="preserve"> </w:t>
      </w:r>
      <w:r w:rsidRPr="007E09CC">
        <w:rPr>
          <w:rFonts w:ascii="Simplified Arabic" w:hAnsi="Simplified Arabic" w:cs="Simplified Arabic"/>
          <w:b/>
          <w:bCs/>
          <w:rtl/>
        </w:rPr>
        <w:t>آليات الحكم الراشد كأساس للإصلاح الإداري في الجزائر،</w:t>
      </w:r>
      <w:r w:rsidRPr="007E09CC">
        <w:rPr>
          <w:rFonts w:ascii="Simplified Arabic" w:hAnsi="Simplified Arabic" w:cs="Simplified Arabic"/>
          <w:rtl/>
        </w:rPr>
        <w:t xml:space="preserve"> مجلة الحقوق والعلوم الإنسانية ، المجلد الثاني عشر العدد الثاني (سبتمبر 2019)، ص</w:t>
      </w:r>
      <w:r w:rsidR="00CE09F5" w:rsidRPr="007E09CC">
        <w:rPr>
          <w:rFonts w:ascii="Simplified Arabic" w:hAnsi="Simplified Arabic" w:cs="Simplified Arabic"/>
          <w:rtl/>
        </w:rPr>
        <w:t>57.</w:t>
      </w:r>
    </w:p>
  </w:footnote>
  <w:footnote w:id="20">
    <w:p w:rsidR="00CE09F5" w:rsidRPr="007E09CC" w:rsidRDefault="00CE09F5" w:rsidP="007E09CC">
      <w:pPr>
        <w:pStyle w:val="Sansinterligne"/>
        <w:spacing w:line="276" w:lineRule="auto"/>
        <w:rPr>
          <w:rFonts w:ascii="Simplified Arabic" w:hAnsi="Simplified Arabic" w:cs="Simplified Arabic"/>
          <w:rtl/>
        </w:rPr>
      </w:pPr>
    </w:p>
  </w:footnote>
  <w:footnote w:id="21">
    <w:p w:rsidR="00CE09F5" w:rsidRPr="007E09CC" w:rsidRDefault="00CE09F5" w:rsidP="007E09CC">
      <w:pPr>
        <w:pStyle w:val="Sansinterligne"/>
        <w:spacing w:line="276" w:lineRule="auto"/>
        <w:rPr>
          <w:rFonts w:ascii="Simplified Arabic" w:hAnsi="Simplified Arabic" w:cs="Simplified Arabic"/>
          <w:rtl/>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رحوي</w:t>
      </w:r>
      <w:proofErr w:type="spellEnd"/>
      <w:r w:rsidRPr="007E09CC">
        <w:rPr>
          <w:rFonts w:ascii="Simplified Arabic" w:hAnsi="Simplified Arabic" w:cs="Simplified Arabic"/>
        </w:rPr>
        <w:t xml:space="preserve"> </w:t>
      </w:r>
      <w:proofErr w:type="spellStart"/>
      <w:r w:rsidRPr="007E09CC">
        <w:rPr>
          <w:rFonts w:ascii="Simplified Arabic" w:hAnsi="Simplified Arabic" w:cs="Simplified Arabic"/>
          <w:rtl/>
        </w:rPr>
        <w:t>عائشة،</w:t>
      </w:r>
      <w:proofErr w:type="spellEnd"/>
      <w:r w:rsidRPr="007E09CC">
        <w:rPr>
          <w:rFonts w:ascii="Simplified Arabic" w:hAnsi="Simplified Arabic" w:cs="Simplified Arabic"/>
          <w:rtl/>
        </w:rPr>
        <w:t xml:space="preserve"> الحكم</w:t>
      </w:r>
      <w:r w:rsidRPr="007E09CC">
        <w:rPr>
          <w:rFonts w:ascii="Simplified Arabic" w:hAnsi="Simplified Arabic" w:cs="Simplified Arabic"/>
        </w:rPr>
        <w:t xml:space="preserve"> </w:t>
      </w:r>
      <w:r w:rsidRPr="007E09CC">
        <w:rPr>
          <w:rFonts w:ascii="Simplified Arabic" w:hAnsi="Simplified Arabic" w:cs="Simplified Arabic"/>
          <w:rtl/>
        </w:rPr>
        <w:t>الراشد</w:t>
      </w:r>
      <w:r w:rsidRPr="007E09CC">
        <w:rPr>
          <w:rFonts w:ascii="Simplified Arabic" w:hAnsi="Simplified Arabic" w:cs="Simplified Arabic"/>
        </w:rPr>
        <w:t xml:space="preserve"> </w:t>
      </w:r>
      <w:r w:rsidRPr="007E09CC">
        <w:rPr>
          <w:rFonts w:ascii="Simplified Arabic" w:hAnsi="Simplified Arabic" w:cs="Simplified Arabic"/>
          <w:rtl/>
        </w:rPr>
        <w:t>المحلي</w:t>
      </w:r>
      <w:r w:rsidRPr="007E09CC">
        <w:rPr>
          <w:rFonts w:ascii="Simplified Arabic" w:hAnsi="Simplified Arabic" w:cs="Simplified Arabic"/>
        </w:rPr>
        <w:t xml:space="preserve"> </w:t>
      </w:r>
      <w:r w:rsidRPr="007E09CC">
        <w:rPr>
          <w:rFonts w:ascii="Simplified Arabic" w:hAnsi="Simplified Arabic" w:cs="Simplified Arabic"/>
          <w:rtl/>
        </w:rPr>
        <w:t>ودوره</w:t>
      </w:r>
      <w:r w:rsidRPr="007E09CC">
        <w:rPr>
          <w:rFonts w:ascii="Simplified Arabic" w:hAnsi="Simplified Arabic" w:cs="Simplified Arabic"/>
        </w:rPr>
        <w:t xml:space="preserve"> </w:t>
      </w:r>
      <w:r w:rsidRPr="007E09CC">
        <w:rPr>
          <w:rFonts w:ascii="Simplified Arabic" w:hAnsi="Simplified Arabic" w:cs="Simplified Arabic"/>
          <w:rtl/>
        </w:rPr>
        <w:t>في</w:t>
      </w:r>
      <w:r w:rsidRPr="007E09CC">
        <w:rPr>
          <w:rFonts w:ascii="Simplified Arabic" w:hAnsi="Simplified Arabic" w:cs="Simplified Arabic"/>
        </w:rPr>
        <w:t xml:space="preserve"> </w:t>
      </w:r>
      <w:proofErr w:type="spellStart"/>
      <w:r w:rsidRPr="007E09CC">
        <w:rPr>
          <w:rFonts w:ascii="Simplified Arabic" w:hAnsi="Simplified Arabic" w:cs="Simplified Arabic"/>
          <w:rtl/>
        </w:rPr>
        <w:t>تفعيل</w:t>
      </w:r>
      <w:proofErr w:type="spellEnd"/>
      <w:r w:rsidRPr="007E09CC">
        <w:rPr>
          <w:rFonts w:ascii="Simplified Arabic" w:hAnsi="Simplified Arabic" w:cs="Simplified Arabic"/>
        </w:rPr>
        <w:t xml:space="preserve"> </w:t>
      </w:r>
      <w:r w:rsidRPr="007E09CC">
        <w:rPr>
          <w:rFonts w:ascii="Simplified Arabic" w:hAnsi="Simplified Arabic" w:cs="Simplified Arabic"/>
          <w:rtl/>
        </w:rPr>
        <w:t>التنمية المحلية</w:t>
      </w:r>
      <w:r w:rsidRPr="007E09CC">
        <w:rPr>
          <w:rFonts w:ascii="Simplified Arabic" w:hAnsi="Simplified Arabic" w:cs="Simplified Arabic"/>
        </w:rPr>
        <w:t xml:space="preserve"> </w:t>
      </w:r>
      <w:r w:rsidRPr="007E09CC">
        <w:rPr>
          <w:rFonts w:ascii="Simplified Arabic" w:hAnsi="Simplified Arabic" w:cs="Simplified Arabic"/>
          <w:rtl/>
        </w:rPr>
        <w:t>في</w:t>
      </w:r>
      <w:r w:rsidRPr="007E09CC">
        <w:rPr>
          <w:rFonts w:ascii="Simplified Arabic" w:hAnsi="Simplified Arabic" w:cs="Simplified Arabic"/>
        </w:rPr>
        <w:t xml:space="preserve"> </w:t>
      </w:r>
      <w:proofErr w:type="spellStart"/>
      <w:r w:rsidRPr="007E09CC">
        <w:rPr>
          <w:rFonts w:ascii="Simplified Arabic" w:hAnsi="Simplified Arabic" w:cs="Simplified Arabic"/>
          <w:rtl/>
        </w:rPr>
        <w:t>الجزائر،</w:t>
      </w:r>
      <w:proofErr w:type="spellEnd"/>
      <w:r w:rsidRPr="007E09CC">
        <w:rPr>
          <w:rFonts w:ascii="Simplified Arabic" w:hAnsi="Simplified Arabic" w:cs="Simplified Arabic"/>
          <w:rtl/>
        </w:rPr>
        <w:t xml:space="preserve"> مجلة </w:t>
      </w:r>
      <w:proofErr w:type="spellStart"/>
      <w:r w:rsidRPr="007E09CC">
        <w:rPr>
          <w:rFonts w:ascii="Simplified Arabic" w:hAnsi="Simplified Arabic" w:cs="Simplified Arabic"/>
          <w:rtl/>
        </w:rPr>
        <w:t>أبعاد،</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w:t>
      </w:r>
      <w:proofErr w:type="spellEnd"/>
      <w:r w:rsidRPr="007E09CC">
        <w:rPr>
          <w:rFonts w:ascii="Simplified Arabic" w:hAnsi="Simplified Arabic" w:cs="Simplified Arabic"/>
          <w:rtl/>
        </w:rPr>
        <w:t xml:space="preserve"> العدد</w:t>
      </w:r>
      <w:r w:rsidRPr="007E09CC">
        <w:rPr>
          <w:rFonts w:ascii="Simplified Arabic" w:hAnsi="Simplified Arabic" w:cs="Simplified Arabic"/>
        </w:rPr>
        <w:t xml:space="preserve"> </w:t>
      </w:r>
      <w:r w:rsidR="00D96FCE" w:rsidRPr="007E09CC">
        <w:rPr>
          <w:rFonts w:ascii="Simplified Arabic" w:hAnsi="Simplified Arabic" w:cs="Simplified Arabic"/>
          <w:rtl/>
        </w:rPr>
        <w:t>4</w:t>
      </w:r>
      <w:r w:rsidRPr="007E09CC">
        <w:rPr>
          <w:rFonts w:ascii="Simplified Arabic" w:hAnsi="Simplified Arabic" w:cs="Simplified Arabic"/>
          <w:rtl/>
        </w:rPr>
        <w:t xml:space="preserve">، </w:t>
      </w:r>
      <w:r w:rsidRPr="007E09CC">
        <w:rPr>
          <w:rFonts w:ascii="Simplified Arabic" w:hAnsi="Simplified Arabic" w:cs="Simplified Arabic"/>
        </w:rPr>
        <w:t>2017</w:t>
      </w:r>
      <w:proofErr w:type="spellStart"/>
      <w:r w:rsidRPr="007E09CC">
        <w:rPr>
          <w:rFonts w:ascii="Simplified Arabic" w:hAnsi="Simplified Arabic" w:cs="Simplified Arabic"/>
          <w:rtl/>
        </w:rPr>
        <w:t>،</w:t>
      </w:r>
      <w:proofErr w:type="spellEnd"/>
      <w:r w:rsidRPr="007E09CC">
        <w:rPr>
          <w:rFonts w:ascii="Simplified Arabic" w:hAnsi="Simplified Arabic" w:cs="Simplified Arabic"/>
          <w:rtl/>
        </w:rPr>
        <w:t xml:space="preserve"> ص 183-184.</w:t>
      </w:r>
    </w:p>
  </w:footnote>
  <w:footnote w:id="22">
    <w:p w:rsidR="00D96FCE" w:rsidRPr="007E09CC" w:rsidRDefault="00D96FCE" w:rsidP="007E09CC">
      <w:pPr>
        <w:pStyle w:val="Sansinterligne"/>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عبد العزيز </w:t>
      </w:r>
      <w:proofErr w:type="spellStart"/>
      <w:r w:rsidRPr="007E09CC">
        <w:rPr>
          <w:rFonts w:ascii="Simplified Arabic" w:hAnsi="Simplified Arabic" w:cs="Simplified Arabic"/>
          <w:rtl/>
        </w:rPr>
        <w:t>قورة،</w:t>
      </w:r>
      <w:proofErr w:type="spellEnd"/>
      <w:r w:rsidRPr="007E09CC">
        <w:rPr>
          <w:rFonts w:ascii="Simplified Arabic" w:hAnsi="Simplified Arabic" w:cs="Simplified Arabic"/>
          <w:rtl/>
        </w:rPr>
        <w:t xml:space="preserve"> المجتمع المدني والتنمية المحلية في </w:t>
      </w:r>
      <w:proofErr w:type="spellStart"/>
      <w:r w:rsidRPr="007E09CC">
        <w:rPr>
          <w:rFonts w:ascii="Simplified Arabic" w:hAnsi="Simplified Arabic" w:cs="Simplified Arabic"/>
          <w:rtl/>
        </w:rPr>
        <w:t>الجزائر،</w:t>
      </w:r>
      <w:proofErr w:type="spellEnd"/>
      <w:r w:rsidRPr="007E09CC">
        <w:rPr>
          <w:rFonts w:ascii="Simplified Arabic" w:hAnsi="Simplified Arabic" w:cs="Simplified Arabic"/>
          <w:rtl/>
        </w:rPr>
        <w:t xml:space="preserve"> مجلة الادارة والتنمية </w:t>
      </w:r>
      <w:proofErr w:type="spellStart"/>
      <w:r w:rsidRPr="007E09CC">
        <w:rPr>
          <w:rFonts w:ascii="Simplified Arabic" w:hAnsi="Simplified Arabic" w:cs="Simplified Arabic"/>
          <w:rtl/>
        </w:rPr>
        <w:t>المحلية،</w:t>
      </w:r>
      <w:proofErr w:type="spellEnd"/>
      <w:r w:rsidRPr="007E09CC">
        <w:rPr>
          <w:rFonts w:ascii="Simplified Arabic" w:hAnsi="Simplified Arabic" w:cs="Simplified Arabic"/>
          <w:rtl/>
        </w:rPr>
        <w:t xml:space="preserve"> المجلد </w:t>
      </w:r>
      <w:proofErr w:type="spellStart"/>
      <w:r w:rsidRPr="007E09CC">
        <w:rPr>
          <w:rFonts w:ascii="Simplified Arabic" w:hAnsi="Simplified Arabic" w:cs="Simplified Arabic"/>
          <w:rtl/>
        </w:rPr>
        <w:t>2،</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العدد2،</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2018،</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ص127</w:t>
      </w:r>
      <w:proofErr w:type="spellEnd"/>
      <w:r w:rsidRPr="007E09CC">
        <w:rPr>
          <w:rFonts w:ascii="Simplified Arabic" w:hAnsi="Simplified Arabic" w:cs="Simplified Arabic"/>
          <w:rtl/>
        </w:rPr>
        <w:t>.</w:t>
      </w:r>
    </w:p>
  </w:footnote>
  <w:footnote w:id="23">
    <w:p w:rsidR="00FD7A78" w:rsidRPr="007E09CC" w:rsidRDefault="00FD7A78" w:rsidP="007E09CC">
      <w:pPr>
        <w:pStyle w:val="Sansinterligne"/>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gramStart"/>
      <w:r w:rsidRPr="007E09CC">
        <w:rPr>
          <w:rFonts w:ascii="Simplified Arabic" w:hAnsi="Simplified Arabic" w:cs="Simplified Arabic"/>
          <w:rtl/>
        </w:rPr>
        <w:t>عبد</w:t>
      </w:r>
      <w:proofErr w:type="gramEnd"/>
      <w:r w:rsidRPr="007E09CC">
        <w:rPr>
          <w:rFonts w:ascii="Simplified Arabic" w:hAnsi="Simplified Arabic" w:cs="Simplified Arabic"/>
          <w:rtl/>
        </w:rPr>
        <w:t xml:space="preserve"> المجيد بن </w:t>
      </w:r>
      <w:proofErr w:type="spellStart"/>
      <w:r w:rsidRPr="007E09CC">
        <w:rPr>
          <w:rFonts w:ascii="Simplified Arabic" w:hAnsi="Simplified Arabic" w:cs="Simplified Arabic"/>
          <w:rtl/>
        </w:rPr>
        <w:t>رقية،</w:t>
      </w:r>
      <w:proofErr w:type="spellEnd"/>
      <w:r w:rsidRPr="007E09CC">
        <w:rPr>
          <w:rFonts w:ascii="Simplified Arabic" w:hAnsi="Simplified Arabic" w:cs="Simplified Arabic"/>
          <w:rtl/>
        </w:rPr>
        <w:t xml:space="preserve"> أدوار المجتمع المدني في تعزيز التنمية الاقتصادية </w:t>
      </w:r>
      <w:proofErr w:type="spellStart"/>
      <w:r w:rsidRPr="007E09CC">
        <w:rPr>
          <w:rFonts w:ascii="Simplified Arabic" w:hAnsi="Simplified Arabic" w:cs="Simplified Arabic"/>
          <w:rtl/>
        </w:rPr>
        <w:t>المحلية،</w:t>
      </w:r>
      <w:proofErr w:type="spellEnd"/>
      <w:r w:rsidRPr="007E09CC">
        <w:rPr>
          <w:rFonts w:ascii="Simplified Arabic" w:hAnsi="Simplified Arabic" w:cs="Simplified Arabic"/>
          <w:rtl/>
        </w:rPr>
        <w:t xml:space="preserve"> مجلة التنمية البشرية </w:t>
      </w:r>
      <w:proofErr w:type="spellStart"/>
      <w:r w:rsidRPr="007E09CC">
        <w:rPr>
          <w:rFonts w:ascii="Simplified Arabic" w:hAnsi="Simplified Arabic" w:cs="Simplified Arabic"/>
          <w:rtl/>
        </w:rPr>
        <w:t>والاقتصادية،</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المجلد4،</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العدد1،</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2021،</w:t>
      </w:r>
      <w:proofErr w:type="spellEnd"/>
      <w:r w:rsidRPr="007E09CC">
        <w:rPr>
          <w:rFonts w:ascii="Simplified Arabic" w:hAnsi="Simplified Arabic" w:cs="Simplified Arabic"/>
          <w:rtl/>
        </w:rPr>
        <w:t xml:space="preserve"> ص 324.</w:t>
      </w:r>
    </w:p>
  </w:footnote>
  <w:footnote w:id="24">
    <w:p w:rsidR="0034503F" w:rsidRPr="007E09CC" w:rsidRDefault="0034503F" w:rsidP="007E09CC">
      <w:pPr>
        <w:pStyle w:val="Sansinterligne"/>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Pr="007E09CC">
        <w:rPr>
          <w:rFonts w:ascii="Simplified Arabic" w:hAnsi="Simplified Arabic" w:cs="Simplified Arabic"/>
          <w:rtl/>
          <w:lang w:bidi="ar-DZ"/>
        </w:rPr>
        <w:t xml:space="preserve">بن </w:t>
      </w:r>
      <w:proofErr w:type="spellStart"/>
      <w:r w:rsidRPr="007E09CC">
        <w:rPr>
          <w:rFonts w:ascii="Simplified Arabic" w:hAnsi="Simplified Arabic" w:cs="Simplified Arabic"/>
          <w:rtl/>
          <w:lang w:bidi="ar-DZ"/>
        </w:rPr>
        <w:t>دريدي</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فاطة</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الزهراء،</w:t>
      </w:r>
      <w:proofErr w:type="spellEnd"/>
      <w:r w:rsidRPr="007E09CC">
        <w:rPr>
          <w:rFonts w:ascii="Simplified Arabic" w:hAnsi="Simplified Arabic" w:cs="Simplified Arabic"/>
          <w:rtl/>
          <w:lang w:bidi="ar-DZ"/>
        </w:rPr>
        <w:t xml:space="preserve"> أدوار المجتمع المدني في تحقيق التنمية المحلية المستدامة في </w:t>
      </w:r>
      <w:proofErr w:type="spellStart"/>
      <w:r w:rsidRPr="007E09CC">
        <w:rPr>
          <w:rFonts w:ascii="Simplified Arabic" w:hAnsi="Simplified Arabic" w:cs="Simplified Arabic"/>
          <w:rtl/>
          <w:lang w:bidi="ar-DZ"/>
        </w:rPr>
        <w:t>الجزائر،</w:t>
      </w:r>
      <w:proofErr w:type="spellEnd"/>
      <w:r w:rsidRPr="007E09CC">
        <w:rPr>
          <w:rFonts w:ascii="Simplified Arabic" w:hAnsi="Simplified Arabic" w:cs="Simplified Arabic"/>
          <w:rtl/>
          <w:lang w:bidi="ar-DZ"/>
        </w:rPr>
        <w:t xml:space="preserve"> مجلة دراسات التنمية والسياسات </w:t>
      </w:r>
      <w:proofErr w:type="spellStart"/>
      <w:r w:rsidRPr="007E09CC">
        <w:rPr>
          <w:rFonts w:ascii="Simplified Arabic" w:hAnsi="Simplified Arabic" w:cs="Simplified Arabic"/>
          <w:rtl/>
          <w:lang w:bidi="ar-DZ"/>
        </w:rPr>
        <w:t>الاجتماعية،</w:t>
      </w:r>
      <w:proofErr w:type="spellEnd"/>
      <w:r w:rsidRPr="007E09CC">
        <w:rPr>
          <w:rFonts w:ascii="Simplified Arabic" w:hAnsi="Simplified Arabic" w:cs="Simplified Arabic"/>
          <w:rtl/>
          <w:lang w:bidi="ar-DZ"/>
        </w:rPr>
        <w:t xml:space="preserve"> العدد </w:t>
      </w:r>
      <w:proofErr w:type="spellStart"/>
      <w:r w:rsidRPr="007E09CC">
        <w:rPr>
          <w:rFonts w:ascii="Simplified Arabic" w:hAnsi="Simplified Arabic" w:cs="Simplified Arabic"/>
          <w:rtl/>
          <w:lang w:bidi="ar-DZ"/>
        </w:rPr>
        <w:t>2،</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2022،</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ص324</w:t>
      </w:r>
      <w:proofErr w:type="spellEnd"/>
      <w:r w:rsidRPr="007E09CC">
        <w:rPr>
          <w:rFonts w:ascii="Simplified Arabic" w:hAnsi="Simplified Arabic" w:cs="Simplified Arabic"/>
          <w:rtl/>
          <w:lang w:bidi="ar-DZ"/>
        </w:rPr>
        <w:t>.</w:t>
      </w:r>
    </w:p>
  </w:footnote>
  <w:footnote w:id="25">
    <w:p w:rsidR="00774617" w:rsidRPr="007E09CC" w:rsidRDefault="00774617"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Pr="007E09CC">
        <w:rPr>
          <w:rFonts w:ascii="Simplified Arabic" w:hAnsi="Simplified Arabic" w:cs="Simplified Arabic"/>
        </w:rPr>
        <w:t xml:space="preserve">United Nation </w:t>
      </w:r>
      <w:proofErr w:type="spellStart"/>
      <w:r w:rsidRPr="007E09CC">
        <w:rPr>
          <w:rFonts w:ascii="Simplified Arabic" w:hAnsi="Simplified Arabic" w:cs="Simplified Arabic"/>
        </w:rPr>
        <w:t>Developement</w:t>
      </w:r>
      <w:proofErr w:type="spellEnd"/>
      <w:r w:rsidRPr="007E09CC">
        <w:rPr>
          <w:rFonts w:ascii="Simplified Arabic" w:hAnsi="Simplified Arabic" w:cs="Simplified Arabic"/>
        </w:rPr>
        <w:t xml:space="preserve"> </w:t>
      </w:r>
      <w:proofErr w:type="spellStart"/>
      <w:r w:rsidRPr="007E09CC">
        <w:rPr>
          <w:rFonts w:ascii="Simplified Arabic" w:hAnsi="Simplified Arabic" w:cs="Simplified Arabic"/>
        </w:rPr>
        <w:t>Programme</w:t>
      </w:r>
      <w:proofErr w:type="spellEnd"/>
      <w:r w:rsidRPr="007E09CC">
        <w:rPr>
          <w:rFonts w:ascii="Simplified Arabic" w:hAnsi="Simplified Arabic" w:cs="Simplified Arabic"/>
        </w:rPr>
        <w:t xml:space="preserve"> (UNDP),Transparency and Accountability in local governance Toolkit, UNPD publications, New York, 2019, p3</w:t>
      </w:r>
    </w:p>
  </w:footnote>
  <w:footnote w:id="26">
    <w:p w:rsidR="00774617" w:rsidRPr="007E09CC" w:rsidRDefault="00774617"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Pr="007E09CC">
        <w:rPr>
          <w:rFonts w:ascii="Simplified Arabic" w:hAnsi="Simplified Arabic" w:cs="Simplified Arabic"/>
        </w:rPr>
        <w:t xml:space="preserve">Word Bank, Enhancing Transparency </w:t>
      </w:r>
      <w:proofErr w:type="gramStart"/>
      <w:r w:rsidRPr="007E09CC">
        <w:rPr>
          <w:rFonts w:ascii="Simplified Arabic" w:hAnsi="Simplified Arabic" w:cs="Simplified Arabic"/>
        </w:rPr>
        <w:t>For</w:t>
      </w:r>
      <w:proofErr w:type="gramEnd"/>
      <w:r w:rsidRPr="007E09CC">
        <w:rPr>
          <w:rFonts w:ascii="Simplified Arabic" w:hAnsi="Simplified Arabic" w:cs="Simplified Arabic"/>
        </w:rPr>
        <w:t xml:space="preserve"> Development: A Governance </w:t>
      </w:r>
      <w:proofErr w:type="spellStart"/>
      <w:r w:rsidRPr="007E09CC">
        <w:rPr>
          <w:rFonts w:ascii="Simplified Arabic" w:hAnsi="Simplified Arabic" w:cs="Simplified Arabic"/>
        </w:rPr>
        <w:t>Aproach</w:t>
      </w:r>
      <w:proofErr w:type="spellEnd"/>
      <w:r w:rsidRPr="007E09CC">
        <w:rPr>
          <w:rFonts w:ascii="Simplified Arabic" w:hAnsi="Simplified Arabic" w:cs="Simplified Arabic"/>
        </w:rPr>
        <w:t>, Washington, 2020, p2.</w:t>
      </w:r>
    </w:p>
  </w:footnote>
  <w:footnote w:id="27">
    <w:p w:rsidR="00774617" w:rsidRPr="007E09CC" w:rsidRDefault="00774617" w:rsidP="007E09CC">
      <w:pPr>
        <w:pStyle w:val="Sansinterligne"/>
        <w:spacing w:line="276" w:lineRule="auto"/>
        <w:rPr>
          <w:rFonts w:ascii="Simplified Arabic" w:hAnsi="Simplified Arabic" w:cs="Simplified Arabic"/>
          <w:rtl/>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tl/>
          <w:lang w:bidi="ar-DZ"/>
        </w:rPr>
        <w:t>بلخيري</w:t>
      </w:r>
      <w:proofErr w:type="spellEnd"/>
      <w:r w:rsidRPr="007E09CC">
        <w:rPr>
          <w:rFonts w:ascii="Simplified Arabic" w:hAnsi="Simplified Arabic" w:cs="Simplified Arabic"/>
          <w:rtl/>
          <w:lang w:bidi="ar-DZ"/>
        </w:rPr>
        <w:t xml:space="preserve"> عبد </w:t>
      </w:r>
      <w:proofErr w:type="spellStart"/>
      <w:r w:rsidRPr="007E09CC">
        <w:rPr>
          <w:rFonts w:ascii="Simplified Arabic" w:hAnsi="Simplified Arabic" w:cs="Simplified Arabic"/>
          <w:rtl/>
          <w:lang w:bidi="ar-DZ"/>
        </w:rPr>
        <w:t>العزيز</w:t>
      </w:r>
      <w:r w:rsidR="00AA18A8" w:rsidRPr="007E09CC">
        <w:rPr>
          <w:rFonts w:ascii="Simplified Arabic" w:hAnsi="Simplified Arabic" w:cs="Simplified Arabic"/>
          <w:rtl/>
          <w:lang w:bidi="ar-DZ"/>
        </w:rPr>
        <w:t>،</w:t>
      </w:r>
      <w:proofErr w:type="spellEnd"/>
      <w:r w:rsidR="00AA18A8" w:rsidRPr="007E09CC">
        <w:rPr>
          <w:rFonts w:ascii="Simplified Arabic" w:hAnsi="Simplified Arabic" w:cs="Simplified Arabic"/>
          <w:rtl/>
          <w:lang w:bidi="ar-DZ"/>
        </w:rPr>
        <w:t xml:space="preserve"> الحكم الراشد والتنمية المستدامة المحلية في </w:t>
      </w:r>
      <w:proofErr w:type="spellStart"/>
      <w:r w:rsidR="00AA18A8" w:rsidRPr="007E09CC">
        <w:rPr>
          <w:rFonts w:ascii="Simplified Arabic" w:hAnsi="Simplified Arabic" w:cs="Simplified Arabic"/>
          <w:rtl/>
          <w:lang w:bidi="ar-DZ"/>
        </w:rPr>
        <w:t>الجزائر،</w:t>
      </w:r>
      <w:proofErr w:type="spellEnd"/>
      <w:r w:rsidR="00AA18A8" w:rsidRPr="007E09CC">
        <w:rPr>
          <w:rFonts w:ascii="Simplified Arabic" w:hAnsi="Simplified Arabic" w:cs="Simplified Arabic"/>
          <w:rtl/>
          <w:lang w:bidi="ar-DZ"/>
        </w:rPr>
        <w:t xml:space="preserve"> مجلد الدارة </w:t>
      </w:r>
      <w:proofErr w:type="spellStart"/>
      <w:r w:rsidR="00AA18A8" w:rsidRPr="007E09CC">
        <w:rPr>
          <w:rFonts w:ascii="Simplified Arabic" w:hAnsi="Simplified Arabic" w:cs="Simplified Arabic"/>
          <w:rtl/>
          <w:lang w:bidi="ar-DZ"/>
        </w:rPr>
        <w:t>والتنمية،</w:t>
      </w:r>
      <w:proofErr w:type="spellEnd"/>
      <w:r w:rsidR="00AA18A8" w:rsidRPr="007E09CC">
        <w:rPr>
          <w:rFonts w:ascii="Simplified Arabic" w:hAnsi="Simplified Arabic" w:cs="Simplified Arabic"/>
          <w:rtl/>
          <w:lang w:bidi="ar-DZ"/>
        </w:rPr>
        <w:t xml:space="preserve"> </w:t>
      </w:r>
      <w:proofErr w:type="spellStart"/>
      <w:r w:rsidR="00AA18A8" w:rsidRPr="007E09CC">
        <w:rPr>
          <w:rFonts w:ascii="Simplified Arabic" w:hAnsi="Simplified Arabic" w:cs="Simplified Arabic"/>
          <w:rtl/>
          <w:lang w:bidi="ar-DZ"/>
        </w:rPr>
        <w:t>المجلد10،</w:t>
      </w:r>
      <w:proofErr w:type="spellEnd"/>
      <w:r w:rsidR="00AA18A8" w:rsidRPr="007E09CC">
        <w:rPr>
          <w:rFonts w:ascii="Simplified Arabic" w:hAnsi="Simplified Arabic" w:cs="Simplified Arabic"/>
          <w:rtl/>
          <w:lang w:bidi="ar-DZ"/>
        </w:rPr>
        <w:t xml:space="preserve"> العدد </w:t>
      </w:r>
      <w:proofErr w:type="spellStart"/>
      <w:r w:rsidR="00AA18A8" w:rsidRPr="007E09CC">
        <w:rPr>
          <w:rFonts w:ascii="Simplified Arabic" w:hAnsi="Simplified Arabic" w:cs="Simplified Arabic"/>
          <w:rtl/>
          <w:lang w:bidi="ar-DZ"/>
        </w:rPr>
        <w:t>2،2021،</w:t>
      </w:r>
      <w:proofErr w:type="spellEnd"/>
      <w:r w:rsidR="00AA18A8" w:rsidRPr="007E09CC">
        <w:rPr>
          <w:rFonts w:ascii="Simplified Arabic" w:hAnsi="Simplified Arabic" w:cs="Simplified Arabic"/>
          <w:rtl/>
          <w:lang w:bidi="ar-DZ"/>
        </w:rPr>
        <w:t xml:space="preserve"> ص-ص 45-63.</w:t>
      </w:r>
    </w:p>
  </w:footnote>
  <w:footnote w:id="28">
    <w:p w:rsidR="00AA18A8" w:rsidRPr="007E09CC" w:rsidRDefault="00AA18A8" w:rsidP="007E09CC">
      <w:pPr>
        <w:pStyle w:val="Sansinterligne"/>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Pr="007E09CC">
        <w:rPr>
          <w:rFonts w:ascii="Simplified Arabic" w:hAnsi="Simplified Arabic" w:cs="Simplified Arabic"/>
          <w:rtl/>
          <w:lang w:bidi="ar-DZ"/>
        </w:rPr>
        <w:t xml:space="preserve">بن مسعود </w:t>
      </w:r>
      <w:proofErr w:type="spellStart"/>
      <w:r w:rsidRPr="007E09CC">
        <w:rPr>
          <w:rFonts w:ascii="Simplified Arabic" w:hAnsi="Simplified Arabic" w:cs="Simplified Arabic"/>
          <w:rtl/>
          <w:lang w:bidi="ar-DZ"/>
        </w:rPr>
        <w:t>نادية،</w:t>
      </w:r>
      <w:proofErr w:type="spellEnd"/>
      <w:r w:rsidRPr="007E09CC">
        <w:rPr>
          <w:rFonts w:ascii="Simplified Arabic" w:hAnsi="Simplified Arabic" w:cs="Simplified Arabic"/>
          <w:rtl/>
          <w:lang w:bidi="ar-DZ"/>
        </w:rPr>
        <w:t xml:space="preserve"> الشفافية في تسيير الشأن المحلي </w:t>
      </w:r>
      <w:proofErr w:type="spellStart"/>
      <w:r w:rsidRPr="007E09CC">
        <w:rPr>
          <w:rFonts w:ascii="Simplified Arabic" w:hAnsi="Simplified Arabic" w:cs="Simplified Arabic"/>
          <w:rtl/>
          <w:lang w:bidi="ar-DZ"/>
        </w:rPr>
        <w:t>كالية</w:t>
      </w:r>
      <w:proofErr w:type="spellEnd"/>
      <w:r w:rsidRPr="007E09CC">
        <w:rPr>
          <w:rFonts w:ascii="Simplified Arabic" w:hAnsi="Simplified Arabic" w:cs="Simplified Arabic"/>
          <w:rtl/>
          <w:lang w:bidi="ar-DZ"/>
        </w:rPr>
        <w:t xml:space="preserve"> لتحقيق التنمية </w:t>
      </w:r>
      <w:proofErr w:type="spellStart"/>
      <w:r w:rsidRPr="007E09CC">
        <w:rPr>
          <w:rFonts w:ascii="Simplified Arabic" w:hAnsi="Simplified Arabic" w:cs="Simplified Arabic"/>
          <w:rtl/>
          <w:lang w:bidi="ar-DZ"/>
        </w:rPr>
        <w:t>المستدامة،</w:t>
      </w:r>
      <w:proofErr w:type="spellEnd"/>
      <w:r w:rsidRPr="007E09CC">
        <w:rPr>
          <w:rFonts w:ascii="Simplified Arabic" w:hAnsi="Simplified Arabic" w:cs="Simplified Arabic"/>
          <w:rtl/>
          <w:lang w:bidi="ar-DZ"/>
        </w:rPr>
        <w:t xml:space="preserve"> مجلة دراسات في التنمية </w:t>
      </w:r>
      <w:proofErr w:type="spellStart"/>
      <w:r w:rsidRPr="007E09CC">
        <w:rPr>
          <w:rFonts w:ascii="Simplified Arabic" w:hAnsi="Simplified Arabic" w:cs="Simplified Arabic"/>
          <w:rtl/>
          <w:lang w:bidi="ar-DZ"/>
        </w:rPr>
        <w:t>والمجتمع،</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المجلد8،</w:t>
      </w:r>
      <w:proofErr w:type="spellEnd"/>
      <w:r w:rsidRPr="007E09CC">
        <w:rPr>
          <w:rFonts w:ascii="Simplified Arabic" w:hAnsi="Simplified Arabic" w:cs="Simplified Arabic"/>
          <w:rtl/>
          <w:lang w:bidi="ar-DZ"/>
        </w:rPr>
        <w:t xml:space="preserve"> </w:t>
      </w:r>
      <w:proofErr w:type="spellStart"/>
      <w:r w:rsidRPr="007E09CC">
        <w:rPr>
          <w:rFonts w:ascii="Simplified Arabic" w:hAnsi="Simplified Arabic" w:cs="Simplified Arabic"/>
          <w:rtl/>
          <w:lang w:bidi="ar-DZ"/>
        </w:rPr>
        <w:t>العدد1،2022،</w:t>
      </w:r>
      <w:proofErr w:type="spellEnd"/>
      <w:r w:rsidRPr="007E09CC">
        <w:rPr>
          <w:rFonts w:ascii="Simplified Arabic" w:hAnsi="Simplified Arabic" w:cs="Simplified Arabic"/>
          <w:rtl/>
          <w:lang w:bidi="ar-DZ"/>
        </w:rPr>
        <w:t xml:space="preserve"> ص،ص </w:t>
      </w:r>
      <w:proofErr w:type="spellStart"/>
      <w:r w:rsidRPr="007E09CC">
        <w:rPr>
          <w:rFonts w:ascii="Simplified Arabic" w:hAnsi="Simplified Arabic" w:cs="Simplified Arabic"/>
          <w:rtl/>
          <w:lang w:bidi="ar-DZ"/>
        </w:rPr>
        <w:t>77،</w:t>
      </w:r>
      <w:proofErr w:type="spellEnd"/>
      <w:r w:rsidRPr="007E09CC">
        <w:rPr>
          <w:rFonts w:ascii="Simplified Arabic" w:hAnsi="Simplified Arabic" w:cs="Simplified Arabic"/>
          <w:rtl/>
          <w:lang w:bidi="ar-DZ"/>
        </w:rPr>
        <w:t xml:space="preserve"> 92.</w:t>
      </w:r>
    </w:p>
  </w:footnote>
  <w:footnote w:id="29">
    <w:p w:rsidR="00424D53" w:rsidRPr="007E09CC" w:rsidRDefault="00424D53"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Pr="007E09CC">
        <w:rPr>
          <w:rFonts w:ascii="Simplified Arabic" w:eastAsia="Times New Roman" w:hAnsi="Simplified Arabic" w:cs="Simplified Arabic"/>
          <w:color w:val="222222"/>
          <w:lang w:eastAsia="fr-FR"/>
        </w:rPr>
        <w:t>Ackerman</w:t>
      </w:r>
      <w:r w:rsidRPr="007E09CC">
        <w:rPr>
          <w:rFonts w:ascii="Simplified Arabic" w:eastAsia="Times New Roman" w:hAnsi="Simplified Arabic" w:cs="Simplified Arabic"/>
          <w:color w:val="222222"/>
          <w:rtl/>
          <w:lang w:val="fr-FR" w:eastAsia="fr-FR"/>
        </w:rPr>
        <w:t xml:space="preserve"> </w:t>
      </w:r>
      <w:r w:rsidRPr="007E09CC">
        <w:rPr>
          <w:rFonts w:ascii="Simplified Arabic" w:eastAsia="Times New Roman" w:hAnsi="Simplified Arabic" w:cs="Simplified Arabic"/>
          <w:color w:val="222222"/>
          <w:lang w:eastAsia="fr-FR"/>
        </w:rPr>
        <w:t xml:space="preserve">J, Social Accountability in </w:t>
      </w:r>
      <w:proofErr w:type="gramStart"/>
      <w:r w:rsidRPr="007E09CC">
        <w:rPr>
          <w:rFonts w:ascii="Simplified Arabic" w:eastAsia="Times New Roman" w:hAnsi="Simplified Arabic" w:cs="Simplified Arabic"/>
          <w:color w:val="222222"/>
          <w:lang w:eastAsia="fr-FR"/>
        </w:rPr>
        <w:t>The</w:t>
      </w:r>
      <w:proofErr w:type="gramEnd"/>
      <w:r w:rsidRPr="007E09CC">
        <w:rPr>
          <w:rFonts w:ascii="Simplified Arabic" w:eastAsia="Times New Roman" w:hAnsi="Simplified Arabic" w:cs="Simplified Arabic"/>
          <w:color w:val="222222"/>
          <w:lang w:eastAsia="fr-FR"/>
        </w:rPr>
        <w:t xml:space="preserve"> Public Sector</w:t>
      </w:r>
      <w:r w:rsidR="00802741" w:rsidRPr="007E09CC">
        <w:rPr>
          <w:rFonts w:ascii="Simplified Arabic" w:eastAsia="Times New Roman" w:hAnsi="Simplified Arabic" w:cs="Simplified Arabic"/>
          <w:color w:val="222222"/>
          <w:lang w:eastAsia="fr-FR"/>
        </w:rPr>
        <w:t>: A Conceptual Discussion, The WOWELD Bank Social Development Paper, 2005.</w:t>
      </w:r>
    </w:p>
  </w:footnote>
  <w:footnote w:id="30">
    <w:p w:rsidR="00802741" w:rsidRPr="007E09CC" w:rsidRDefault="00802741" w:rsidP="007E09CC">
      <w:pPr>
        <w:pStyle w:val="Sansinterligne"/>
        <w:bidi w:val="0"/>
        <w:spacing w:line="276" w:lineRule="auto"/>
        <w:rPr>
          <w:rFonts w:ascii="Simplified Arabic" w:hAnsi="Simplified Arabic" w:cs="Simplified Arabic"/>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Pr="007E09CC">
        <w:rPr>
          <w:rFonts w:ascii="Simplified Arabic" w:hAnsi="Simplified Arabic" w:cs="Simplified Arabic"/>
        </w:rPr>
        <w:t>Blair,H</w:t>
      </w:r>
      <w:proofErr w:type="spellEnd"/>
      <w:r w:rsidRPr="007E09CC">
        <w:rPr>
          <w:rFonts w:ascii="Simplified Arabic" w:hAnsi="Simplified Arabic" w:cs="Simplified Arabic"/>
        </w:rPr>
        <w:t xml:space="preserve">, </w:t>
      </w:r>
      <w:proofErr w:type="spellStart"/>
      <w:r w:rsidRPr="007E09CC">
        <w:rPr>
          <w:rFonts w:ascii="Simplified Arabic" w:hAnsi="Simplified Arabic" w:cs="Simplified Arabic"/>
        </w:rPr>
        <w:t>Particioation</w:t>
      </w:r>
      <w:proofErr w:type="spellEnd"/>
      <w:r w:rsidRPr="007E09CC">
        <w:rPr>
          <w:rFonts w:ascii="Simplified Arabic" w:hAnsi="Simplified Arabic" w:cs="Simplified Arabic"/>
        </w:rPr>
        <w:t xml:space="preserve"> and </w:t>
      </w:r>
      <w:proofErr w:type="spellStart"/>
      <w:r w:rsidRPr="007E09CC">
        <w:rPr>
          <w:rFonts w:ascii="Simplified Arabic" w:hAnsi="Simplified Arabic" w:cs="Simplified Arabic"/>
        </w:rPr>
        <w:t>Accountabiity</w:t>
      </w:r>
      <w:proofErr w:type="spellEnd"/>
      <w:r w:rsidRPr="007E09CC">
        <w:rPr>
          <w:rFonts w:ascii="Simplified Arabic" w:hAnsi="Simplified Arabic" w:cs="Simplified Arabic"/>
        </w:rPr>
        <w:t xml:space="preserve"> at the Periphery: Democratic Local Governance in Six Countries, World Development, </w:t>
      </w:r>
      <w:r w:rsidR="00966A89" w:rsidRPr="007E09CC">
        <w:rPr>
          <w:rFonts w:ascii="Simplified Arabic" w:hAnsi="Simplified Arabic" w:cs="Simplified Arabic"/>
        </w:rPr>
        <w:t xml:space="preserve">volume 28 ,Issue1, </w:t>
      </w:r>
      <w:r w:rsidRPr="007E09CC">
        <w:rPr>
          <w:rFonts w:ascii="Simplified Arabic" w:hAnsi="Simplified Arabic" w:cs="Simplified Arabic"/>
        </w:rPr>
        <w:t>2000, p-p 21-39</w:t>
      </w:r>
    </w:p>
  </w:footnote>
  <w:footnote w:id="31">
    <w:p w:rsidR="00802741" w:rsidRPr="007E09CC" w:rsidRDefault="00802741" w:rsidP="007E09CC">
      <w:pPr>
        <w:pStyle w:val="Sansinterligne"/>
        <w:spacing w:line="276" w:lineRule="auto"/>
        <w:rPr>
          <w:rFonts w:ascii="Simplified Arabic" w:hAnsi="Simplified Arabic" w:cs="Simplified Arabic"/>
          <w:lang w:val="fr-FR"/>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بن شارف </w:t>
      </w:r>
      <w:proofErr w:type="spellStart"/>
      <w:r w:rsidRPr="007E09CC">
        <w:rPr>
          <w:rFonts w:ascii="Simplified Arabic" w:hAnsi="Simplified Arabic" w:cs="Simplified Arabic"/>
          <w:rtl/>
        </w:rPr>
        <w:t>ياسين،</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المسساءلة</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كالية</w:t>
      </w:r>
      <w:proofErr w:type="spellEnd"/>
      <w:r w:rsidRPr="007E09CC">
        <w:rPr>
          <w:rFonts w:ascii="Simplified Arabic" w:hAnsi="Simplified Arabic" w:cs="Simplified Arabic"/>
          <w:rtl/>
        </w:rPr>
        <w:t xml:space="preserve"> للحكم الراشد المحلي في </w:t>
      </w:r>
      <w:proofErr w:type="spellStart"/>
      <w:r w:rsidRPr="007E09CC">
        <w:rPr>
          <w:rFonts w:ascii="Simplified Arabic" w:hAnsi="Simplified Arabic" w:cs="Simplified Arabic"/>
          <w:rtl/>
        </w:rPr>
        <w:t>الجزائر:</w:t>
      </w:r>
      <w:proofErr w:type="spellEnd"/>
      <w:r w:rsidRPr="007E09CC">
        <w:rPr>
          <w:rFonts w:ascii="Simplified Arabic" w:hAnsi="Simplified Arabic" w:cs="Simplified Arabic"/>
          <w:rtl/>
        </w:rPr>
        <w:t xml:space="preserve"> بين النص </w:t>
      </w:r>
      <w:proofErr w:type="spellStart"/>
      <w:r w:rsidRPr="007E09CC">
        <w:rPr>
          <w:rFonts w:ascii="Simplified Arabic" w:hAnsi="Simplified Arabic" w:cs="Simplified Arabic"/>
          <w:rtl/>
        </w:rPr>
        <w:t>والتطبيق،</w:t>
      </w:r>
      <w:proofErr w:type="spellEnd"/>
      <w:r w:rsidRPr="007E09CC">
        <w:rPr>
          <w:rFonts w:ascii="Simplified Arabic" w:hAnsi="Simplified Arabic" w:cs="Simplified Arabic"/>
          <w:rtl/>
        </w:rPr>
        <w:t xml:space="preserve"> كجلة الدراسات القانونية </w:t>
      </w:r>
      <w:proofErr w:type="spellStart"/>
      <w:r w:rsidRPr="007E09CC">
        <w:rPr>
          <w:rFonts w:ascii="Simplified Arabic" w:hAnsi="Simplified Arabic" w:cs="Simplified Arabic"/>
          <w:rtl/>
        </w:rPr>
        <w:t>والادارية،</w:t>
      </w:r>
      <w:proofErr w:type="spellEnd"/>
      <w:r w:rsidRPr="007E09CC">
        <w:rPr>
          <w:rFonts w:ascii="Simplified Arabic" w:hAnsi="Simplified Arabic" w:cs="Simplified Arabic"/>
          <w:rtl/>
        </w:rPr>
        <w:t xml:space="preserve"> المجلد </w:t>
      </w:r>
      <w:proofErr w:type="spellStart"/>
      <w:r w:rsidRPr="007E09CC">
        <w:rPr>
          <w:rFonts w:ascii="Simplified Arabic" w:hAnsi="Simplified Arabic" w:cs="Simplified Arabic"/>
          <w:rtl/>
        </w:rPr>
        <w:t>9،</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العدد1،</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2022،</w:t>
      </w:r>
      <w:proofErr w:type="spellEnd"/>
      <w:r w:rsidRPr="007E09CC">
        <w:rPr>
          <w:rFonts w:ascii="Simplified Arabic" w:hAnsi="Simplified Arabic" w:cs="Simplified Arabic"/>
          <w:rtl/>
        </w:rPr>
        <w:t xml:space="preserve"> </w:t>
      </w:r>
      <w:proofErr w:type="spellStart"/>
      <w:r w:rsidRPr="007E09CC">
        <w:rPr>
          <w:rFonts w:ascii="Simplified Arabic" w:hAnsi="Simplified Arabic" w:cs="Simplified Arabic"/>
          <w:rtl/>
        </w:rPr>
        <w:t>ص-</w:t>
      </w:r>
      <w:proofErr w:type="spellEnd"/>
      <w:r w:rsidRPr="007E09CC">
        <w:rPr>
          <w:rFonts w:ascii="Simplified Arabic" w:hAnsi="Simplified Arabic" w:cs="Simplified Arabic"/>
          <w:rtl/>
        </w:rPr>
        <w:t xml:space="preserve"> ص 111-128.</w:t>
      </w:r>
    </w:p>
  </w:footnote>
  <w:footnote w:id="32">
    <w:p w:rsidR="00966A89" w:rsidRPr="007E09CC" w:rsidRDefault="00966A89"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88106D" w:rsidRPr="007E09CC">
        <w:rPr>
          <w:rFonts w:ascii="Simplified Arabic" w:hAnsi="Simplified Arabic" w:cs="Simplified Arabic"/>
        </w:rPr>
        <w:t xml:space="preserve">OECD, Implementing the OECD </w:t>
      </w:r>
      <w:proofErr w:type="spellStart"/>
      <w:r w:rsidR="0088106D" w:rsidRPr="007E09CC">
        <w:rPr>
          <w:rFonts w:ascii="Simplified Arabic" w:hAnsi="Simplified Arabic" w:cs="Simplified Arabic"/>
        </w:rPr>
        <w:t>Priciples</w:t>
      </w:r>
      <w:proofErr w:type="spellEnd"/>
      <w:r w:rsidR="0088106D" w:rsidRPr="007E09CC">
        <w:rPr>
          <w:rFonts w:ascii="Simplified Arabic" w:hAnsi="Simplified Arabic" w:cs="Simplified Arabic"/>
        </w:rPr>
        <w:t xml:space="preserve"> For Integrity in Public </w:t>
      </w:r>
      <w:proofErr w:type="spellStart"/>
      <w:r w:rsidR="0088106D" w:rsidRPr="007E09CC">
        <w:rPr>
          <w:rFonts w:ascii="Simplified Arabic" w:hAnsi="Simplified Arabic" w:cs="Simplified Arabic"/>
        </w:rPr>
        <w:t>Procurmen,OECD</w:t>
      </w:r>
      <w:proofErr w:type="spellEnd"/>
      <w:r w:rsidR="0088106D" w:rsidRPr="007E09CC">
        <w:rPr>
          <w:rFonts w:ascii="Simplified Arabic" w:hAnsi="Simplified Arabic" w:cs="Simplified Arabic"/>
        </w:rPr>
        <w:t xml:space="preserve"> </w:t>
      </w:r>
      <w:proofErr w:type="spellStart"/>
      <w:r w:rsidR="0088106D" w:rsidRPr="007E09CC">
        <w:rPr>
          <w:rFonts w:ascii="Simplified Arabic" w:hAnsi="Simplified Arabic" w:cs="Simplified Arabic"/>
        </w:rPr>
        <w:t>Publishin</w:t>
      </w:r>
      <w:proofErr w:type="spellEnd"/>
      <w:r w:rsidR="0088106D" w:rsidRPr="007E09CC">
        <w:rPr>
          <w:rFonts w:ascii="Simplified Arabic" w:hAnsi="Simplified Arabic" w:cs="Simplified Arabic"/>
        </w:rPr>
        <w:t>, 2013, p1</w:t>
      </w:r>
    </w:p>
  </w:footnote>
  <w:footnote w:id="33">
    <w:p w:rsidR="00966A89" w:rsidRPr="007E09CC" w:rsidRDefault="00966A89"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88106D" w:rsidRPr="007E09CC">
        <w:rPr>
          <w:rFonts w:ascii="Simplified Arabic" w:hAnsi="Simplified Arabic" w:cs="Simplified Arabic"/>
        </w:rPr>
        <w:t xml:space="preserve">UNDP, </w:t>
      </w:r>
      <w:proofErr w:type="spellStart"/>
      <w:r w:rsidR="0088106D" w:rsidRPr="007E09CC">
        <w:rPr>
          <w:rFonts w:ascii="Simplified Arabic" w:hAnsi="Simplified Arabic" w:cs="Simplified Arabic"/>
        </w:rPr>
        <w:t>Effevtive</w:t>
      </w:r>
      <w:proofErr w:type="spellEnd"/>
      <w:r w:rsidR="0088106D" w:rsidRPr="007E09CC">
        <w:rPr>
          <w:rFonts w:ascii="Simplified Arabic" w:hAnsi="Simplified Arabic" w:cs="Simplified Arabic"/>
        </w:rPr>
        <w:t xml:space="preserve"> Local Governance </w:t>
      </w:r>
      <w:proofErr w:type="gramStart"/>
      <w:r w:rsidR="0088106D" w:rsidRPr="007E09CC">
        <w:rPr>
          <w:rFonts w:ascii="Simplified Arabic" w:hAnsi="Simplified Arabic" w:cs="Simplified Arabic"/>
        </w:rPr>
        <w:t>For</w:t>
      </w:r>
      <w:proofErr w:type="gramEnd"/>
      <w:r w:rsidR="0088106D" w:rsidRPr="007E09CC">
        <w:rPr>
          <w:rFonts w:ascii="Simplified Arabic" w:hAnsi="Simplified Arabic" w:cs="Simplified Arabic"/>
        </w:rPr>
        <w:t xml:space="preserve"> Sustainable </w:t>
      </w:r>
      <w:proofErr w:type="spellStart"/>
      <w:r w:rsidR="0088106D" w:rsidRPr="007E09CC">
        <w:rPr>
          <w:rFonts w:ascii="Simplified Arabic" w:hAnsi="Simplified Arabic" w:cs="Simplified Arabic"/>
        </w:rPr>
        <w:t>Developmen</w:t>
      </w:r>
      <w:proofErr w:type="spellEnd"/>
      <w:r w:rsidR="0088106D" w:rsidRPr="007E09CC">
        <w:rPr>
          <w:rFonts w:ascii="Simplified Arabic" w:hAnsi="Simplified Arabic" w:cs="Simplified Arabic"/>
        </w:rPr>
        <w:t>, UNDP Regional Report, 2018, p9.</w:t>
      </w:r>
    </w:p>
  </w:footnote>
  <w:footnote w:id="34">
    <w:p w:rsidR="00966A89" w:rsidRPr="007E09CC" w:rsidRDefault="00966A89" w:rsidP="007E09CC">
      <w:pPr>
        <w:pStyle w:val="Sansinterligne"/>
        <w:spacing w:line="276" w:lineRule="auto"/>
        <w:rPr>
          <w:rFonts w:ascii="Simplified Arabic" w:hAnsi="Simplified Arabic" w:cs="Simplified Arabic"/>
          <w:rtl/>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proofErr w:type="spellStart"/>
      <w:r w:rsidR="0088106D" w:rsidRPr="007E09CC">
        <w:rPr>
          <w:rFonts w:ascii="Simplified Arabic" w:hAnsi="Simplified Arabic" w:cs="Simplified Arabic"/>
          <w:rtl/>
          <w:lang w:bidi="ar-DZ"/>
        </w:rPr>
        <w:t>بوعزيز</w:t>
      </w:r>
      <w:proofErr w:type="spellEnd"/>
      <w:r w:rsidR="0088106D" w:rsidRPr="007E09CC">
        <w:rPr>
          <w:rFonts w:ascii="Simplified Arabic" w:hAnsi="Simplified Arabic" w:cs="Simplified Arabic"/>
          <w:rtl/>
          <w:lang w:bidi="ar-DZ"/>
        </w:rPr>
        <w:t xml:space="preserve"> عبد </w:t>
      </w:r>
      <w:proofErr w:type="spellStart"/>
      <w:r w:rsidR="0088106D" w:rsidRPr="007E09CC">
        <w:rPr>
          <w:rFonts w:ascii="Simplified Arabic" w:hAnsi="Simplified Arabic" w:cs="Simplified Arabic"/>
          <w:rtl/>
          <w:lang w:bidi="ar-DZ"/>
        </w:rPr>
        <w:t>القادر،</w:t>
      </w:r>
      <w:proofErr w:type="spellEnd"/>
      <w:r w:rsidR="0088106D" w:rsidRPr="007E09CC">
        <w:rPr>
          <w:rFonts w:ascii="Simplified Arabic" w:hAnsi="Simplified Arabic" w:cs="Simplified Arabic"/>
          <w:rtl/>
          <w:lang w:bidi="ar-DZ"/>
        </w:rPr>
        <w:t xml:space="preserve"> مبدأ الفعالية في تسيير الجماعات المحلية في </w:t>
      </w:r>
      <w:proofErr w:type="spellStart"/>
      <w:r w:rsidR="0088106D" w:rsidRPr="007E09CC">
        <w:rPr>
          <w:rFonts w:ascii="Simplified Arabic" w:hAnsi="Simplified Arabic" w:cs="Simplified Arabic"/>
          <w:rtl/>
          <w:lang w:bidi="ar-DZ"/>
        </w:rPr>
        <w:t>الجزائر:</w:t>
      </w:r>
      <w:proofErr w:type="spellEnd"/>
      <w:r w:rsidR="0088106D" w:rsidRPr="007E09CC">
        <w:rPr>
          <w:rFonts w:ascii="Simplified Arabic" w:hAnsi="Simplified Arabic" w:cs="Simplified Arabic"/>
          <w:rtl/>
          <w:lang w:bidi="ar-DZ"/>
        </w:rPr>
        <w:t xml:space="preserve"> قراءة </w:t>
      </w:r>
      <w:proofErr w:type="spellStart"/>
      <w:r w:rsidR="0088106D" w:rsidRPr="007E09CC">
        <w:rPr>
          <w:rFonts w:ascii="Simplified Arabic" w:hAnsi="Simplified Arabic" w:cs="Simplified Arabic"/>
          <w:rtl/>
          <w:lang w:bidi="ar-DZ"/>
        </w:rPr>
        <w:t>تحليلية،</w:t>
      </w:r>
      <w:proofErr w:type="spellEnd"/>
      <w:r w:rsidR="0088106D" w:rsidRPr="007E09CC">
        <w:rPr>
          <w:rFonts w:ascii="Simplified Arabic" w:hAnsi="Simplified Arabic" w:cs="Simplified Arabic"/>
          <w:rtl/>
          <w:lang w:bidi="ar-DZ"/>
        </w:rPr>
        <w:t xml:space="preserve"> مجلة الاقتصاد </w:t>
      </w:r>
      <w:proofErr w:type="spellStart"/>
      <w:r w:rsidR="0088106D" w:rsidRPr="007E09CC">
        <w:rPr>
          <w:rFonts w:ascii="Simplified Arabic" w:hAnsi="Simplified Arabic" w:cs="Simplified Arabic"/>
          <w:rtl/>
          <w:lang w:bidi="ar-DZ"/>
        </w:rPr>
        <w:t>والمجتمع،</w:t>
      </w:r>
      <w:proofErr w:type="spellEnd"/>
      <w:r w:rsidR="0088106D" w:rsidRPr="007E09CC">
        <w:rPr>
          <w:rFonts w:ascii="Simplified Arabic" w:hAnsi="Simplified Arabic" w:cs="Simplified Arabic"/>
          <w:rtl/>
          <w:lang w:bidi="ar-DZ"/>
        </w:rPr>
        <w:t xml:space="preserve"> </w:t>
      </w:r>
      <w:proofErr w:type="spellStart"/>
      <w:r w:rsidR="0088106D" w:rsidRPr="007E09CC">
        <w:rPr>
          <w:rFonts w:ascii="Simplified Arabic" w:hAnsi="Simplified Arabic" w:cs="Simplified Arabic"/>
          <w:rtl/>
          <w:lang w:bidi="ar-DZ"/>
        </w:rPr>
        <w:t>المجلد6،</w:t>
      </w:r>
      <w:proofErr w:type="spellEnd"/>
      <w:r w:rsidR="0088106D" w:rsidRPr="007E09CC">
        <w:rPr>
          <w:rFonts w:ascii="Simplified Arabic" w:hAnsi="Simplified Arabic" w:cs="Simplified Arabic"/>
          <w:rtl/>
          <w:lang w:bidi="ar-DZ"/>
        </w:rPr>
        <w:t xml:space="preserve"> العدد </w:t>
      </w:r>
      <w:proofErr w:type="spellStart"/>
      <w:r w:rsidR="0088106D" w:rsidRPr="007E09CC">
        <w:rPr>
          <w:rFonts w:ascii="Simplified Arabic" w:hAnsi="Simplified Arabic" w:cs="Simplified Arabic"/>
          <w:rtl/>
          <w:lang w:bidi="ar-DZ"/>
        </w:rPr>
        <w:t>2،</w:t>
      </w:r>
      <w:proofErr w:type="spellEnd"/>
      <w:r w:rsidR="0088106D" w:rsidRPr="007E09CC">
        <w:rPr>
          <w:rFonts w:ascii="Simplified Arabic" w:hAnsi="Simplified Arabic" w:cs="Simplified Arabic"/>
          <w:rtl/>
          <w:lang w:bidi="ar-DZ"/>
        </w:rPr>
        <w:t xml:space="preserve"> </w:t>
      </w:r>
      <w:proofErr w:type="spellStart"/>
      <w:r w:rsidR="007E09CC" w:rsidRPr="007E09CC">
        <w:rPr>
          <w:rFonts w:ascii="Simplified Arabic" w:hAnsi="Simplified Arabic" w:cs="Simplified Arabic"/>
          <w:rtl/>
          <w:lang w:bidi="ar-DZ"/>
        </w:rPr>
        <w:t>2021،</w:t>
      </w:r>
      <w:proofErr w:type="spellEnd"/>
      <w:r w:rsidR="007E09CC" w:rsidRPr="007E09CC">
        <w:rPr>
          <w:rFonts w:ascii="Simplified Arabic" w:hAnsi="Simplified Arabic" w:cs="Simplified Arabic"/>
          <w:rtl/>
          <w:lang w:bidi="ar-DZ"/>
        </w:rPr>
        <w:t xml:space="preserve"> </w:t>
      </w:r>
      <w:r w:rsidR="0088106D" w:rsidRPr="007E09CC">
        <w:rPr>
          <w:rFonts w:ascii="Simplified Arabic" w:hAnsi="Simplified Arabic" w:cs="Simplified Arabic"/>
          <w:rtl/>
          <w:lang w:bidi="ar-DZ"/>
        </w:rPr>
        <w:t>ص-ص 95-110.</w:t>
      </w:r>
    </w:p>
  </w:footnote>
  <w:footnote w:id="35">
    <w:p w:rsidR="00966A89" w:rsidRPr="007E09CC" w:rsidRDefault="00966A89"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88106D" w:rsidRPr="007E09CC">
        <w:rPr>
          <w:rFonts w:ascii="Simplified Arabic" w:hAnsi="Simplified Arabic" w:cs="Simplified Arabic"/>
        </w:rPr>
        <w:t xml:space="preserve">United Nations, Good </w:t>
      </w:r>
      <w:proofErr w:type="spellStart"/>
      <w:r w:rsidR="0088106D" w:rsidRPr="007E09CC">
        <w:rPr>
          <w:rFonts w:ascii="Simplified Arabic" w:hAnsi="Simplified Arabic" w:cs="Simplified Arabic"/>
        </w:rPr>
        <w:t>Gouvernance</w:t>
      </w:r>
      <w:proofErr w:type="spellEnd"/>
      <w:r w:rsidR="0088106D" w:rsidRPr="007E09CC">
        <w:rPr>
          <w:rFonts w:ascii="Simplified Arabic" w:hAnsi="Simplified Arabic" w:cs="Simplified Arabic"/>
        </w:rPr>
        <w:t xml:space="preserve"> Practices for the Protection of Human Rights, Office of the </w:t>
      </w:r>
      <w:proofErr w:type="spellStart"/>
      <w:r w:rsidR="0088106D" w:rsidRPr="007E09CC">
        <w:rPr>
          <w:rFonts w:ascii="Simplified Arabic" w:hAnsi="Simplified Arabic" w:cs="Simplified Arabic"/>
        </w:rPr>
        <w:t>Hight</w:t>
      </w:r>
      <w:proofErr w:type="spellEnd"/>
      <w:r w:rsidR="0088106D" w:rsidRPr="007E09CC">
        <w:rPr>
          <w:rFonts w:ascii="Simplified Arabic" w:hAnsi="Simplified Arabic" w:cs="Simplified Arabic"/>
        </w:rPr>
        <w:t xml:space="preserve"> Commissioner for Human Rights</w:t>
      </w:r>
      <w:proofErr w:type="gramStart"/>
      <w:r w:rsidR="0088106D" w:rsidRPr="007E09CC">
        <w:rPr>
          <w:rFonts w:ascii="Simplified Arabic" w:hAnsi="Simplified Arabic" w:cs="Simplified Arabic"/>
        </w:rPr>
        <w:t>,2017</w:t>
      </w:r>
      <w:proofErr w:type="gramEnd"/>
      <w:r w:rsidR="0088106D" w:rsidRPr="007E09CC">
        <w:rPr>
          <w:rFonts w:ascii="Simplified Arabic" w:hAnsi="Simplified Arabic" w:cs="Simplified Arabic"/>
        </w:rPr>
        <w:t>, p3.</w:t>
      </w:r>
    </w:p>
  </w:footnote>
  <w:footnote w:id="36">
    <w:p w:rsidR="00966A89" w:rsidRPr="007E09CC" w:rsidRDefault="00966A89" w:rsidP="007E09CC">
      <w:pPr>
        <w:pStyle w:val="Sansinterligne"/>
        <w:bidi w:val="0"/>
        <w:spacing w:line="276" w:lineRule="auto"/>
        <w:rPr>
          <w:rFonts w:ascii="Simplified Arabic" w:hAnsi="Simplified Arabic" w:cs="Simplified Arabic"/>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88106D" w:rsidRPr="007E09CC">
        <w:rPr>
          <w:rFonts w:ascii="Simplified Arabic" w:hAnsi="Simplified Arabic" w:cs="Simplified Arabic"/>
        </w:rPr>
        <w:t xml:space="preserve">Kaufmann D, </w:t>
      </w:r>
      <w:proofErr w:type="spellStart"/>
      <w:r w:rsidR="0088106D" w:rsidRPr="007E09CC">
        <w:rPr>
          <w:rFonts w:ascii="Simplified Arabic" w:hAnsi="Simplified Arabic" w:cs="Simplified Arabic"/>
        </w:rPr>
        <w:t>Kraay</w:t>
      </w:r>
      <w:proofErr w:type="spellEnd"/>
      <w:r w:rsidR="0088106D" w:rsidRPr="007E09CC">
        <w:rPr>
          <w:rFonts w:ascii="Simplified Arabic" w:hAnsi="Simplified Arabic" w:cs="Simplified Arabic"/>
        </w:rPr>
        <w:t xml:space="preserve"> A, </w:t>
      </w:r>
      <w:proofErr w:type="spellStart"/>
      <w:r w:rsidR="007E09CC" w:rsidRPr="007E09CC">
        <w:rPr>
          <w:rFonts w:ascii="Simplified Arabic" w:hAnsi="Simplified Arabic" w:cs="Simplified Arabic"/>
        </w:rPr>
        <w:t>Mastruzzi</w:t>
      </w:r>
      <w:proofErr w:type="spellEnd"/>
      <w:r w:rsidR="007E09CC" w:rsidRPr="007E09CC">
        <w:rPr>
          <w:rFonts w:ascii="Simplified Arabic" w:hAnsi="Simplified Arabic" w:cs="Simplified Arabic"/>
        </w:rPr>
        <w:t xml:space="preserve"> M, The Worldwide Governance </w:t>
      </w:r>
      <w:proofErr w:type="spellStart"/>
      <w:r w:rsidR="007E09CC" w:rsidRPr="007E09CC">
        <w:rPr>
          <w:rFonts w:ascii="Simplified Arabic" w:hAnsi="Simplified Arabic" w:cs="Simplified Arabic"/>
        </w:rPr>
        <w:t>Indicarors</w:t>
      </w:r>
      <w:proofErr w:type="spellEnd"/>
      <w:r w:rsidR="007E09CC" w:rsidRPr="007E09CC">
        <w:rPr>
          <w:rFonts w:ascii="Simplified Arabic" w:hAnsi="Simplified Arabic" w:cs="Simplified Arabic"/>
        </w:rPr>
        <w:t>: Methodology and Analytical Issues, World Bank Policy Research Working Paper, 2010, p6.</w:t>
      </w:r>
    </w:p>
  </w:footnote>
  <w:footnote w:id="37">
    <w:p w:rsidR="00966A89" w:rsidRPr="007E09CC" w:rsidRDefault="00966A89" w:rsidP="007E09CC">
      <w:pPr>
        <w:pStyle w:val="Sansinterligne"/>
        <w:spacing w:line="276" w:lineRule="auto"/>
        <w:rPr>
          <w:rFonts w:ascii="Simplified Arabic" w:hAnsi="Simplified Arabic" w:cs="Simplified Arabic"/>
          <w:rtl/>
          <w:lang w:bidi="ar-DZ"/>
        </w:rPr>
      </w:pPr>
      <w:r w:rsidRPr="007E09CC">
        <w:rPr>
          <w:rStyle w:val="Appelnotedebasdep"/>
          <w:rFonts w:ascii="Simplified Arabic" w:hAnsi="Simplified Arabic" w:cs="Simplified Arabic"/>
        </w:rPr>
        <w:footnoteRef/>
      </w:r>
      <w:r w:rsidRPr="007E09CC">
        <w:rPr>
          <w:rFonts w:ascii="Simplified Arabic" w:hAnsi="Simplified Arabic" w:cs="Simplified Arabic"/>
          <w:rtl/>
        </w:rPr>
        <w:t xml:space="preserve"> </w:t>
      </w:r>
      <w:r w:rsidR="007E09CC" w:rsidRPr="007E09CC">
        <w:rPr>
          <w:rFonts w:ascii="Simplified Arabic" w:hAnsi="Simplified Arabic" w:cs="Simplified Arabic"/>
          <w:rtl/>
          <w:lang w:bidi="ar-DZ"/>
        </w:rPr>
        <w:t xml:space="preserve">سعدي </w:t>
      </w:r>
      <w:proofErr w:type="spellStart"/>
      <w:r w:rsidR="007E09CC" w:rsidRPr="007E09CC">
        <w:rPr>
          <w:rFonts w:ascii="Simplified Arabic" w:hAnsi="Simplified Arabic" w:cs="Simplified Arabic"/>
          <w:rtl/>
          <w:lang w:bidi="ar-DZ"/>
        </w:rPr>
        <w:t>أحلام،</w:t>
      </w:r>
      <w:proofErr w:type="spellEnd"/>
      <w:r w:rsidR="007E09CC" w:rsidRPr="007E09CC">
        <w:rPr>
          <w:rFonts w:ascii="Simplified Arabic" w:hAnsi="Simplified Arabic" w:cs="Simplified Arabic"/>
          <w:rtl/>
          <w:lang w:bidi="ar-DZ"/>
        </w:rPr>
        <w:t xml:space="preserve"> سيادة القانون وتحديات الحكم المحلي في </w:t>
      </w:r>
      <w:proofErr w:type="spellStart"/>
      <w:r w:rsidR="007E09CC" w:rsidRPr="007E09CC">
        <w:rPr>
          <w:rFonts w:ascii="Simplified Arabic" w:hAnsi="Simplified Arabic" w:cs="Simplified Arabic"/>
          <w:rtl/>
          <w:lang w:bidi="ar-DZ"/>
        </w:rPr>
        <w:t>الجزائر،</w:t>
      </w:r>
      <w:proofErr w:type="spellEnd"/>
      <w:r w:rsidR="007E09CC" w:rsidRPr="007E09CC">
        <w:rPr>
          <w:rFonts w:ascii="Simplified Arabic" w:hAnsi="Simplified Arabic" w:cs="Simplified Arabic"/>
          <w:rtl/>
          <w:lang w:bidi="ar-DZ"/>
        </w:rPr>
        <w:t xml:space="preserve"> مجلة البحوث القانونية </w:t>
      </w:r>
      <w:proofErr w:type="spellStart"/>
      <w:r w:rsidR="007E09CC" w:rsidRPr="007E09CC">
        <w:rPr>
          <w:rFonts w:ascii="Simplified Arabic" w:hAnsi="Simplified Arabic" w:cs="Simplified Arabic"/>
          <w:rtl/>
          <w:lang w:bidi="ar-DZ"/>
        </w:rPr>
        <w:t>والسياسية،</w:t>
      </w:r>
      <w:proofErr w:type="spellEnd"/>
      <w:r w:rsidR="007E09CC" w:rsidRPr="007E09CC">
        <w:rPr>
          <w:rFonts w:ascii="Simplified Arabic" w:hAnsi="Simplified Arabic" w:cs="Simplified Arabic"/>
          <w:rtl/>
          <w:lang w:bidi="ar-DZ"/>
        </w:rPr>
        <w:t xml:space="preserve"> المجلد </w:t>
      </w:r>
      <w:proofErr w:type="spellStart"/>
      <w:r w:rsidR="007E09CC" w:rsidRPr="007E09CC">
        <w:rPr>
          <w:rFonts w:ascii="Simplified Arabic" w:hAnsi="Simplified Arabic" w:cs="Simplified Arabic"/>
          <w:rtl/>
          <w:lang w:bidi="ar-DZ"/>
        </w:rPr>
        <w:t>9،</w:t>
      </w:r>
      <w:proofErr w:type="spellEnd"/>
      <w:r w:rsidR="007E09CC" w:rsidRPr="007E09CC">
        <w:rPr>
          <w:rFonts w:ascii="Simplified Arabic" w:hAnsi="Simplified Arabic" w:cs="Simplified Arabic"/>
          <w:rtl/>
          <w:lang w:bidi="ar-DZ"/>
        </w:rPr>
        <w:t xml:space="preserve"> العدد </w:t>
      </w:r>
      <w:proofErr w:type="spellStart"/>
      <w:r w:rsidR="007E09CC" w:rsidRPr="007E09CC">
        <w:rPr>
          <w:rFonts w:ascii="Simplified Arabic" w:hAnsi="Simplified Arabic" w:cs="Simplified Arabic"/>
          <w:rtl/>
          <w:lang w:bidi="ar-DZ"/>
        </w:rPr>
        <w:t>2،2022،</w:t>
      </w:r>
      <w:proofErr w:type="spellEnd"/>
      <w:r w:rsidR="007E09CC" w:rsidRPr="007E09CC">
        <w:rPr>
          <w:rFonts w:ascii="Simplified Arabic" w:hAnsi="Simplified Arabic" w:cs="Simplified Arabic"/>
          <w:rtl/>
          <w:lang w:bidi="ar-DZ"/>
        </w:rPr>
        <w:t xml:space="preserve"> ص-ص 65-83.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04A4"/>
    <w:multiLevelType w:val="hybridMultilevel"/>
    <w:tmpl w:val="F2B0FBC6"/>
    <w:lvl w:ilvl="0" w:tplc="A2982842">
      <w:start w:val="1"/>
      <w:numFmt w:val="decimal"/>
      <w:lvlText w:val="%1-"/>
      <w:lvlJc w:val="left"/>
      <w:pPr>
        <w:ind w:left="851" w:hanging="405"/>
      </w:pPr>
      <w:rPr>
        <w:rFonts w:hint="default"/>
      </w:rPr>
    </w:lvl>
    <w:lvl w:ilvl="1" w:tplc="040C0019" w:tentative="1">
      <w:start w:val="1"/>
      <w:numFmt w:val="lowerLetter"/>
      <w:lvlText w:val="%2."/>
      <w:lvlJc w:val="left"/>
      <w:pPr>
        <w:ind w:left="1526" w:hanging="360"/>
      </w:pPr>
    </w:lvl>
    <w:lvl w:ilvl="2" w:tplc="040C001B" w:tentative="1">
      <w:start w:val="1"/>
      <w:numFmt w:val="lowerRoman"/>
      <w:lvlText w:val="%3."/>
      <w:lvlJc w:val="right"/>
      <w:pPr>
        <w:ind w:left="2246" w:hanging="180"/>
      </w:pPr>
    </w:lvl>
    <w:lvl w:ilvl="3" w:tplc="040C000F" w:tentative="1">
      <w:start w:val="1"/>
      <w:numFmt w:val="decimal"/>
      <w:lvlText w:val="%4."/>
      <w:lvlJc w:val="left"/>
      <w:pPr>
        <w:ind w:left="2966" w:hanging="360"/>
      </w:pPr>
    </w:lvl>
    <w:lvl w:ilvl="4" w:tplc="040C0019" w:tentative="1">
      <w:start w:val="1"/>
      <w:numFmt w:val="lowerLetter"/>
      <w:lvlText w:val="%5."/>
      <w:lvlJc w:val="left"/>
      <w:pPr>
        <w:ind w:left="3686" w:hanging="360"/>
      </w:pPr>
    </w:lvl>
    <w:lvl w:ilvl="5" w:tplc="040C001B" w:tentative="1">
      <w:start w:val="1"/>
      <w:numFmt w:val="lowerRoman"/>
      <w:lvlText w:val="%6."/>
      <w:lvlJc w:val="right"/>
      <w:pPr>
        <w:ind w:left="4406" w:hanging="180"/>
      </w:pPr>
    </w:lvl>
    <w:lvl w:ilvl="6" w:tplc="040C000F" w:tentative="1">
      <w:start w:val="1"/>
      <w:numFmt w:val="decimal"/>
      <w:lvlText w:val="%7."/>
      <w:lvlJc w:val="left"/>
      <w:pPr>
        <w:ind w:left="5126" w:hanging="360"/>
      </w:pPr>
    </w:lvl>
    <w:lvl w:ilvl="7" w:tplc="040C0019" w:tentative="1">
      <w:start w:val="1"/>
      <w:numFmt w:val="lowerLetter"/>
      <w:lvlText w:val="%8."/>
      <w:lvlJc w:val="left"/>
      <w:pPr>
        <w:ind w:left="5846" w:hanging="360"/>
      </w:pPr>
    </w:lvl>
    <w:lvl w:ilvl="8" w:tplc="040C001B" w:tentative="1">
      <w:start w:val="1"/>
      <w:numFmt w:val="lowerRoman"/>
      <w:lvlText w:val="%9."/>
      <w:lvlJc w:val="right"/>
      <w:pPr>
        <w:ind w:left="6566" w:hanging="180"/>
      </w:pPr>
    </w:lvl>
  </w:abstractNum>
  <w:abstractNum w:abstractNumId="1">
    <w:nsid w:val="06477CD9"/>
    <w:multiLevelType w:val="hybridMultilevel"/>
    <w:tmpl w:val="01AC8336"/>
    <w:lvl w:ilvl="0" w:tplc="F95499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357E2E"/>
    <w:multiLevelType w:val="hybridMultilevel"/>
    <w:tmpl w:val="08F6028C"/>
    <w:lvl w:ilvl="0" w:tplc="C0AC04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0B6AA2"/>
    <w:multiLevelType w:val="hybridMultilevel"/>
    <w:tmpl w:val="6A443F8A"/>
    <w:lvl w:ilvl="0" w:tplc="214E1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2268B"/>
    <w:multiLevelType w:val="hybridMultilevel"/>
    <w:tmpl w:val="CDF23138"/>
    <w:lvl w:ilvl="0" w:tplc="1D0496AC">
      <w:start w:val="1"/>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F4668C9"/>
    <w:multiLevelType w:val="hybridMultilevel"/>
    <w:tmpl w:val="85848E98"/>
    <w:lvl w:ilvl="0" w:tplc="C0AC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12DD5"/>
    <w:multiLevelType w:val="hybridMultilevel"/>
    <w:tmpl w:val="FEB874D0"/>
    <w:lvl w:ilvl="0" w:tplc="1D0496AC">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94F6F10"/>
    <w:multiLevelType w:val="hybridMultilevel"/>
    <w:tmpl w:val="45A4F8DC"/>
    <w:lvl w:ilvl="0" w:tplc="E86AE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B07081"/>
    <w:multiLevelType w:val="hybridMultilevel"/>
    <w:tmpl w:val="4C5839D8"/>
    <w:lvl w:ilvl="0" w:tplc="1DBE673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1025A8C"/>
    <w:multiLevelType w:val="hybridMultilevel"/>
    <w:tmpl w:val="BE9AD1FE"/>
    <w:lvl w:ilvl="0" w:tplc="1D0496AC">
      <w:start w:val="1"/>
      <w:numFmt w:val="bullet"/>
      <w:lvlText w:val="-"/>
      <w:lvlJc w:val="left"/>
      <w:pPr>
        <w:ind w:left="720" w:hanging="360"/>
      </w:pPr>
      <w:rPr>
        <w:rFonts w:ascii="Simplified Arabic" w:eastAsiaTheme="minorHAnsi" w:hAnsi="Simplified Arabic"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02A1B"/>
    <w:multiLevelType w:val="hybridMultilevel"/>
    <w:tmpl w:val="137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C314D"/>
    <w:multiLevelType w:val="hybridMultilevel"/>
    <w:tmpl w:val="AC388C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A158E6"/>
    <w:multiLevelType w:val="hybridMultilevel"/>
    <w:tmpl w:val="7B026D22"/>
    <w:lvl w:ilvl="0" w:tplc="1D0496AC">
      <w:start w:val="1"/>
      <w:numFmt w:val="bullet"/>
      <w:lvlText w:val="-"/>
      <w:lvlJc w:val="left"/>
      <w:pPr>
        <w:ind w:left="1440" w:hanging="360"/>
      </w:pPr>
      <w:rPr>
        <w:rFonts w:ascii="Simplified Arabic" w:eastAsiaTheme="minorHAnsi" w:hAnsi="Simplified Arabic" w:cs="Simplified Arabic" w:hint="default"/>
        <w:b/>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3E493729"/>
    <w:multiLevelType w:val="hybridMultilevel"/>
    <w:tmpl w:val="36DE373A"/>
    <w:lvl w:ilvl="0" w:tplc="5D8C1E4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82148B"/>
    <w:multiLevelType w:val="hybridMultilevel"/>
    <w:tmpl w:val="EEF86858"/>
    <w:lvl w:ilvl="0" w:tplc="C0AC0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8B1040"/>
    <w:multiLevelType w:val="hybridMultilevel"/>
    <w:tmpl w:val="8278D664"/>
    <w:lvl w:ilvl="0" w:tplc="9D647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04F85"/>
    <w:multiLevelType w:val="hybridMultilevel"/>
    <w:tmpl w:val="C4E401D4"/>
    <w:lvl w:ilvl="0" w:tplc="040C000D">
      <w:start w:val="1"/>
      <w:numFmt w:val="bullet"/>
      <w:lvlText w:val=""/>
      <w:lvlJc w:val="left"/>
      <w:pPr>
        <w:ind w:left="806" w:hanging="360"/>
      </w:pPr>
      <w:rPr>
        <w:rFonts w:ascii="Wingdings" w:hAnsi="Wingdings" w:hint="default"/>
      </w:rPr>
    </w:lvl>
    <w:lvl w:ilvl="1" w:tplc="040C0003" w:tentative="1">
      <w:start w:val="1"/>
      <w:numFmt w:val="bullet"/>
      <w:lvlText w:val="o"/>
      <w:lvlJc w:val="left"/>
      <w:pPr>
        <w:ind w:left="1526" w:hanging="360"/>
      </w:pPr>
      <w:rPr>
        <w:rFonts w:ascii="Courier New" w:hAnsi="Courier New" w:cs="Courier New" w:hint="default"/>
      </w:rPr>
    </w:lvl>
    <w:lvl w:ilvl="2" w:tplc="040C0005" w:tentative="1">
      <w:start w:val="1"/>
      <w:numFmt w:val="bullet"/>
      <w:lvlText w:val=""/>
      <w:lvlJc w:val="left"/>
      <w:pPr>
        <w:ind w:left="2246" w:hanging="360"/>
      </w:pPr>
      <w:rPr>
        <w:rFonts w:ascii="Wingdings" w:hAnsi="Wingdings" w:hint="default"/>
      </w:rPr>
    </w:lvl>
    <w:lvl w:ilvl="3" w:tplc="040C0001" w:tentative="1">
      <w:start w:val="1"/>
      <w:numFmt w:val="bullet"/>
      <w:lvlText w:val=""/>
      <w:lvlJc w:val="left"/>
      <w:pPr>
        <w:ind w:left="2966" w:hanging="360"/>
      </w:pPr>
      <w:rPr>
        <w:rFonts w:ascii="Symbol" w:hAnsi="Symbol" w:hint="default"/>
      </w:rPr>
    </w:lvl>
    <w:lvl w:ilvl="4" w:tplc="040C0003" w:tentative="1">
      <w:start w:val="1"/>
      <w:numFmt w:val="bullet"/>
      <w:lvlText w:val="o"/>
      <w:lvlJc w:val="left"/>
      <w:pPr>
        <w:ind w:left="3686" w:hanging="360"/>
      </w:pPr>
      <w:rPr>
        <w:rFonts w:ascii="Courier New" w:hAnsi="Courier New" w:cs="Courier New" w:hint="default"/>
      </w:rPr>
    </w:lvl>
    <w:lvl w:ilvl="5" w:tplc="040C0005" w:tentative="1">
      <w:start w:val="1"/>
      <w:numFmt w:val="bullet"/>
      <w:lvlText w:val=""/>
      <w:lvlJc w:val="left"/>
      <w:pPr>
        <w:ind w:left="4406" w:hanging="360"/>
      </w:pPr>
      <w:rPr>
        <w:rFonts w:ascii="Wingdings" w:hAnsi="Wingdings" w:hint="default"/>
      </w:rPr>
    </w:lvl>
    <w:lvl w:ilvl="6" w:tplc="040C0001" w:tentative="1">
      <w:start w:val="1"/>
      <w:numFmt w:val="bullet"/>
      <w:lvlText w:val=""/>
      <w:lvlJc w:val="left"/>
      <w:pPr>
        <w:ind w:left="5126" w:hanging="360"/>
      </w:pPr>
      <w:rPr>
        <w:rFonts w:ascii="Symbol" w:hAnsi="Symbol" w:hint="default"/>
      </w:rPr>
    </w:lvl>
    <w:lvl w:ilvl="7" w:tplc="040C0003" w:tentative="1">
      <w:start w:val="1"/>
      <w:numFmt w:val="bullet"/>
      <w:lvlText w:val="o"/>
      <w:lvlJc w:val="left"/>
      <w:pPr>
        <w:ind w:left="5846" w:hanging="360"/>
      </w:pPr>
      <w:rPr>
        <w:rFonts w:ascii="Courier New" w:hAnsi="Courier New" w:cs="Courier New" w:hint="default"/>
      </w:rPr>
    </w:lvl>
    <w:lvl w:ilvl="8" w:tplc="040C0005" w:tentative="1">
      <w:start w:val="1"/>
      <w:numFmt w:val="bullet"/>
      <w:lvlText w:val=""/>
      <w:lvlJc w:val="left"/>
      <w:pPr>
        <w:ind w:left="6566" w:hanging="360"/>
      </w:pPr>
      <w:rPr>
        <w:rFonts w:ascii="Wingdings" w:hAnsi="Wingdings" w:hint="default"/>
      </w:rPr>
    </w:lvl>
  </w:abstractNum>
  <w:abstractNum w:abstractNumId="17">
    <w:nsid w:val="4D7B3EEF"/>
    <w:multiLevelType w:val="hybridMultilevel"/>
    <w:tmpl w:val="EE420130"/>
    <w:lvl w:ilvl="0" w:tplc="DB6077C2">
      <w:start w:val="1"/>
      <w:numFmt w:val="arabicAlpha"/>
      <w:lvlText w:val="%1-"/>
      <w:lvlJc w:val="left"/>
      <w:pPr>
        <w:ind w:left="806" w:hanging="360"/>
      </w:pPr>
      <w:rPr>
        <w:rFonts w:hint="default"/>
      </w:rPr>
    </w:lvl>
    <w:lvl w:ilvl="1" w:tplc="040C0019" w:tentative="1">
      <w:start w:val="1"/>
      <w:numFmt w:val="lowerLetter"/>
      <w:lvlText w:val="%2."/>
      <w:lvlJc w:val="left"/>
      <w:pPr>
        <w:ind w:left="1526" w:hanging="360"/>
      </w:pPr>
    </w:lvl>
    <w:lvl w:ilvl="2" w:tplc="040C001B" w:tentative="1">
      <w:start w:val="1"/>
      <w:numFmt w:val="lowerRoman"/>
      <w:lvlText w:val="%3."/>
      <w:lvlJc w:val="right"/>
      <w:pPr>
        <w:ind w:left="2246" w:hanging="180"/>
      </w:pPr>
    </w:lvl>
    <w:lvl w:ilvl="3" w:tplc="040C000F" w:tentative="1">
      <w:start w:val="1"/>
      <w:numFmt w:val="decimal"/>
      <w:lvlText w:val="%4."/>
      <w:lvlJc w:val="left"/>
      <w:pPr>
        <w:ind w:left="2966" w:hanging="360"/>
      </w:pPr>
    </w:lvl>
    <w:lvl w:ilvl="4" w:tplc="040C0019" w:tentative="1">
      <w:start w:val="1"/>
      <w:numFmt w:val="lowerLetter"/>
      <w:lvlText w:val="%5."/>
      <w:lvlJc w:val="left"/>
      <w:pPr>
        <w:ind w:left="3686" w:hanging="360"/>
      </w:pPr>
    </w:lvl>
    <w:lvl w:ilvl="5" w:tplc="040C001B" w:tentative="1">
      <w:start w:val="1"/>
      <w:numFmt w:val="lowerRoman"/>
      <w:lvlText w:val="%6."/>
      <w:lvlJc w:val="right"/>
      <w:pPr>
        <w:ind w:left="4406" w:hanging="180"/>
      </w:pPr>
    </w:lvl>
    <w:lvl w:ilvl="6" w:tplc="040C000F" w:tentative="1">
      <w:start w:val="1"/>
      <w:numFmt w:val="decimal"/>
      <w:lvlText w:val="%7."/>
      <w:lvlJc w:val="left"/>
      <w:pPr>
        <w:ind w:left="5126" w:hanging="360"/>
      </w:pPr>
    </w:lvl>
    <w:lvl w:ilvl="7" w:tplc="040C0019" w:tentative="1">
      <w:start w:val="1"/>
      <w:numFmt w:val="lowerLetter"/>
      <w:lvlText w:val="%8."/>
      <w:lvlJc w:val="left"/>
      <w:pPr>
        <w:ind w:left="5846" w:hanging="360"/>
      </w:pPr>
    </w:lvl>
    <w:lvl w:ilvl="8" w:tplc="040C001B" w:tentative="1">
      <w:start w:val="1"/>
      <w:numFmt w:val="lowerRoman"/>
      <w:lvlText w:val="%9."/>
      <w:lvlJc w:val="right"/>
      <w:pPr>
        <w:ind w:left="6566" w:hanging="180"/>
      </w:pPr>
    </w:lvl>
  </w:abstractNum>
  <w:abstractNum w:abstractNumId="18">
    <w:nsid w:val="5930475C"/>
    <w:multiLevelType w:val="hybridMultilevel"/>
    <w:tmpl w:val="0420BFAE"/>
    <w:lvl w:ilvl="0" w:tplc="241472B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CA20A2"/>
    <w:multiLevelType w:val="hybridMultilevel"/>
    <w:tmpl w:val="36DE373A"/>
    <w:lvl w:ilvl="0" w:tplc="5D8C1E4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00C05"/>
    <w:multiLevelType w:val="hybridMultilevel"/>
    <w:tmpl w:val="903E4348"/>
    <w:lvl w:ilvl="0" w:tplc="1D0496AC">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84915A6"/>
    <w:multiLevelType w:val="hybridMultilevel"/>
    <w:tmpl w:val="349C8CAC"/>
    <w:lvl w:ilvl="0" w:tplc="040C000D">
      <w:start w:val="1"/>
      <w:numFmt w:val="bullet"/>
      <w:lvlText w:val=""/>
      <w:lvlJc w:val="left"/>
      <w:pPr>
        <w:ind w:left="720" w:hanging="360"/>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61A5B"/>
    <w:multiLevelType w:val="hybridMultilevel"/>
    <w:tmpl w:val="0DC23FD4"/>
    <w:lvl w:ilvl="0" w:tplc="1D0496AC">
      <w:start w:val="1"/>
      <w:numFmt w:val="bullet"/>
      <w:lvlText w:val="-"/>
      <w:lvlJc w:val="left"/>
      <w:pPr>
        <w:ind w:left="720" w:hanging="360"/>
      </w:pPr>
      <w:rPr>
        <w:rFonts w:ascii="Simplified Arabic" w:eastAsiaTheme="minorHAnsi" w:hAnsi="Simplified Arabic" w:cs="Simplified Arabic"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730422C2"/>
    <w:multiLevelType w:val="hybridMultilevel"/>
    <w:tmpl w:val="59382C3E"/>
    <w:lvl w:ilvl="0" w:tplc="040C000D">
      <w:start w:val="1"/>
      <w:numFmt w:val="bullet"/>
      <w:lvlText w:val=""/>
      <w:lvlJc w:val="left"/>
      <w:pPr>
        <w:ind w:left="1380" w:hanging="360"/>
      </w:pPr>
      <w:rPr>
        <w:rFonts w:ascii="Wingdings" w:hAnsi="Wingdings"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24">
    <w:nsid w:val="773E5D53"/>
    <w:multiLevelType w:val="hybridMultilevel"/>
    <w:tmpl w:val="AE56B9A6"/>
    <w:lvl w:ilvl="0" w:tplc="894C99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833BC9"/>
    <w:multiLevelType w:val="hybridMultilevel"/>
    <w:tmpl w:val="AEDA6C7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1"/>
  </w:num>
  <w:num w:numId="2">
    <w:abstractNumId w:val="3"/>
  </w:num>
  <w:num w:numId="3">
    <w:abstractNumId w:val="13"/>
  </w:num>
  <w:num w:numId="4">
    <w:abstractNumId w:val="19"/>
  </w:num>
  <w:num w:numId="5">
    <w:abstractNumId w:val="15"/>
  </w:num>
  <w:num w:numId="6">
    <w:abstractNumId w:val="14"/>
  </w:num>
  <w:num w:numId="7">
    <w:abstractNumId w:val="2"/>
  </w:num>
  <w:num w:numId="8">
    <w:abstractNumId w:val="5"/>
  </w:num>
  <w:num w:numId="9">
    <w:abstractNumId w:val="24"/>
  </w:num>
  <w:num w:numId="10">
    <w:abstractNumId w:val="10"/>
  </w:num>
  <w:num w:numId="11">
    <w:abstractNumId w:val="18"/>
  </w:num>
  <w:num w:numId="12">
    <w:abstractNumId w:val="7"/>
  </w:num>
  <w:num w:numId="13">
    <w:abstractNumId w:val="9"/>
  </w:num>
  <w:num w:numId="14">
    <w:abstractNumId w:val="1"/>
  </w:num>
  <w:num w:numId="15">
    <w:abstractNumId w:val="25"/>
  </w:num>
  <w:num w:numId="16">
    <w:abstractNumId w:val="16"/>
  </w:num>
  <w:num w:numId="17">
    <w:abstractNumId w:val="23"/>
  </w:num>
  <w:num w:numId="18">
    <w:abstractNumId w:val="0"/>
  </w:num>
  <w:num w:numId="19">
    <w:abstractNumId w:val="17"/>
  </w:num>
  <w:num w:numId="20">
    <w:abstractNumId w:val="11"/>
  </w:num>
  <w:num w:numId="21">
    <w:abstractNumId w:val="8"/>
  </w:num>
  <w:num w:numId="22">
    <w:abstractNumId w:val="22"/>
  </w:num>
  <w:num w:numId="23">
    <w:abstractNumId w:val="4"/>
  </w:num>
  <w:num w:numId="24">
    <w:abstractNumId w:val="20"/>
  </w:num>
  <w:num w:numId="25">
    <w:abstractNumId w:val="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hyphenationZone w:val="425"/>
  <w:characterSpacingControl w:val="doNotCompress"/>
  <w:savePreviewPicture/>
  <w:footnotePr>
    <w:footnote w:id="-1"/>
    <w:footnote w:id="0"/>
  </w:footnotePr>
  <w:endnotePr>
    <w:endnote w:id="-1"/>
    <w:endnote w:id="0"/>
  </w:endnotePr>
  <w:compat/>
  <w:rsids>
    <w:rsidRoot w:val="00BD6121"/>
    <w:rsid w:val="00001313"/>
    <w:rsid w:val="000029B6"/>
    <w:rsid w:val="000040AB"/>
    <w:rsid w:val="00024097"/>
    <w:rsid w:val="000272A4"/>
    <w:rsid w:val="00027CCD"/>
    <w:rsid w:val="00031E31"/>
    <w:rsid w:val="0005119D"/>
    <w:rsid w:val="000578E1"/>
    <w:rsid w:val="000649EF"/>
    <w:rsid w:val="0007502A"/>
    <w:rsid w:val="000807DB"/>
    <w:rsid w:val="0008451B"/>
    <w:rsid w:val="000A448E"/>
    <w:rsid w:val="000B67AF"/>
    <w:rsid w:val="000C6038"/>
    <w:rsid w:val="000D121C"/>
    <w:rsid w:val="000E0192"/>
    <w:rsid w:val="000E7EA3"/>
    <w:rsid w:val="001051BA"/>
    <w:rsid w:val="001169C2"/>
    <w:rsid w:val="001338D8"/>
    <w:rsid w:val="00140735"/>
    <w:rsid w:val="00145AFD"/>
    <w:rsid w:val="00146518"/>
    <w:rsid w:val="001546F2"/>
    <w:rsid w:val="001630B7"/>
    <w:rsid w:val="001728E2"/>
    <w:rsid w:val="00175591"/>
    <w:rsid w:val="001947C9"/>
    <w:rsid w:val="001B0AD4"/>
    <w:rsid w:val="001B5736"/>
    <w:rsid w:val="001D5C4E"/>
    <w:rsid w:val="001E64A8"/>
    <w:rsid w:val="001F2A86"/>
    <w:rsid w:val="002035F8"/>
    <w:rsid w:val="00211BEC"/>
    <w:rsid w:val="00213699"/>
    <w:rsid w:val="002200EC"/>
    <w:rsid w:val="002260E8"/>
    <w:rsid w:val="00232B10"/>
    <w:rsid w:val="00237C72"/>
    <w:rsid w:val="00242012"/>
    <w:rsid w:val="00244EBC"/>
    <w:rsid w:val="00255B10"/>
    <w:rsid w:val="00256F77"/>
    <w:rsid w:val="00257968"/>
    <w:rsid w:val="00265C9F"/>
    <w:rsid w:val="002662FE"/>
    <w:rsid w:val="00271CFA"/>
    <w:rsid w:val="00272366"/>
    <w:rsid w:val="00273F03"/>
    <w:rsid w:val="00275FDE"/>
    <w:rsid w:val="00280467"/>
    <w:rsid w:val="002839D8"/>
    <w:rsid w:val="00290762"/>
    <w:rsid w:val="002918CD"/>
    <w:rsid w:val="00291C06"/>
    <w:rsid w:val="002B02D3"/>
    <w:rsid w:val="002B0335"/>
    <w:rsid w:val="002C44F2"/>
    <w:rsid w:val="002D3352"/>
    <w:rsid w:val="002E1B66"/>
    <w:rsid w:val="002E6839"/>
    <w:rsid w:val="002F69B3"/>
    <w:rsid w:val="00301FE7"/>
    <w:rsid w:val="0031287E"/>
    <w:rsid w:val="00313AF4"/>
    <w:rsid w:val="003179AE"/>
    <w:rsid w:val="00317F26"/>
    <w:rsid w:val="00333A57"/>
    <w:rsid w:val="003364C9"/>
    <w:rsid w:val="00344B08"/>
    <w:rsid w:val="0034503F"/>
    <w:rsid w:val="003707D9"/>
    <w:rsid w:val="003850E0"/>
    <w:rsid w:val="00394D40"/>
    <w:rsid w:val="00395527"/>
    <w:rsid w:val="00395660"/>
    <w:rsid w:val="003B24E7"/>
    <w:rsid w:val="003C7BBF"/>
    <w:rsid w:val="003E6F74"/>
    <w:rsid w:val="00403402"/>
    <w:rsid w:val="004046DE"/>
    <w:rsid w:val="00406B8C"/>
    <w:rsid w:val="00424D53"/>
    <w:rsid w:val="00433D93"/>
    <w:rsid w:val="004360EC"/>
    <w:rsid w:val="00442E8D"/>
    <w:rsid w:val="00447F46"/>
    <w:rsid w:val="00456C33"/>
    <w:rsid w:val="00457912"/>
    <w:rsid w:val="00480725"/>
    <w:rsid w:val="004A61C9"/>
    <w:rsid w:val="004B554A"/>
    <w:rsid w:val="004C34FD"/>
    <w:rsid w:val="004D1C84"/>
    <w:rsid w:val="004E1770"/>
    <w:rsid w:val="004E6216"/>
    <w:rsid w:val="004F479E"/>
    <w:rsid w:val="0050420E"/>
    <w:rsid w:val="00513FCC"/>
    <w:rsid w:val="00516B41"/>
    <w:rsid w:val="005346C3"/>
    <w:rsid w:val="005410FD"/>
    <w:rsid w:val="00544BB3"/>
    <w:rsid w:val="005504E6"/>
    <w:rsid w:val="00554401"/>
    <w:rsid w:val="005752FF"/>
    <w:rsid w:val="005963A0"/>
    <w:rsid w:val="00597315"/>
    <w:rsid w:val="005A0DFD"/>
    <w:rsid w:val="005B059D"/>
    <w:rsid w:val="005B738C"/>
    <w:rsid w:val="005C3E08"/>
    <w:rsid w:val="005D445A"/>
    <w:rsid w:val="005F7D6C"/>
    <w:rsid w:val="00600076"/>
    <w:rsid w:val="0061053D"/>
    <w:rsid w:val="00610CD3"/>
    <w:rsid w:val="00616540"/>
    <w:rsid w:val="00621B0C"/>
    <w:rsid w:val="006267BF"/>
    <w:rsid w:val="006310AC"/>
    <w:rsid w:val="00632784"/>
    <w:rsid w:val="00632E9A"/>
    <w:rsid w:val="00634C98"/>
    <w:rsid w:val="00640E09"/>
    <w:rsid w:val="00676BCF"/>
    <w:rsid w:val="0069337D"/>
    <w:rsid w:val="006B4F70"/>
    <w:rsid w:val="006B5FB4"/>
    <w:rsid w:val="006C06E9"/>
    <w:rsid w:val="006E2FA0"/>
    <w:rsid w:val="006F2B17"/>
    <w:rsid w:val="00703BDB"/>
    <w:rsid w:val="00707136"/>
    <w:rsid w:val="00730408"/>
    <w:rsid w:val="0075484A"/>
    <w:rsid w:val="00774617"/>
    <w:rsid w:val="0077658B"/>
    <w:rsid w:val="0078570E"/>
    <w:rsid w:val="00792B62"/>
    <w:rsid w:val="007A1B1C"/>
    <w:rsid w:val="007A43E1"/>
    <w:rsid w:val="007D62C5"/>
    <w:rsid w:val="007E09CC"/>
    <w:rsid w:val="007E703D"/>
    <w:rsid w:val="007F2376"/>
    <w:rsid w:val="007F2FB5"/>
    <w:rsid w:val="00802741"/>
    <w:rsid w:val="00813885"/>
    <w:rsid w:val="008334C7"/>
    <w:rsid w:val="00847438"/>
    <w:rsid w:val="008474CF"/>
    <w:rsid w:val="00856471"/>
    <w:rsid w:val="008603C2"/>
    <w:rsid w:val="008805C8"/>
    <w:rsid w:val="0088106D"/>
    <w:rsid w:val="008A544C"/>
    <w:rsid w:val="008B288E"/>
    <w:rsid w:val="008C25EE"/>
    <w:rsid w:val="008C5F15"/>
    <w:rsid w:val="008C68D0"/>
    <w:rsid w:val="00900C83"/>
    <w:rsid w:val="00914AA7"/>
    <w:rsid w:val="009369E4"/>
    <w:rsid w:val="00943738"/>
    <w:rsid w:val="00954F4D"/>
    <w:rsid w:val="00966A89"/>
    <w:rsid w:val="009708F5"/>
    <w:rsid w:val="00970D20"/>
    <w:rsid w:val="00990DA4"/>
    <w:rsid w:val="009B27CC"/>
    <w:rsid w:val="009B4B71"/>
    <w:rsid w:val="009B5248"/>
    <w:rsid w:val="009C1673"/>
    <w:rsid w:val="00A026AE"/>
    <w:rsid w:val="00A067D6"/>
    <w:rsid w:val="00A142A3"/>
    <w:rsid w:val="00A33FCC"/>
    <w:rsid w:val="00A86B8A"/>
    <w:rsid w:val="00A96170"/>
    <w:rsid w:val="00AA18A8"/>
    <w:rsid w:val="00AB4154"/>
    <w:rsid w:val="00AC1904"/>
    <w:rsid w:val="00AC2DD2"/>
    <w:rsid w:val="00AE17AD"/>
    <w:rsid w:val="00B034DD"/>
    <w:rsid w:val="00B12D61"/>
    <w:rsid w:val="00B222A5"/>
    <w:rsid w:val="00B22A02"/>
    <w:rsid w:val="00B2711F"/>
    <w:rsid w:val="00B32330"/>
    <w:rsid w:val="00B346A3"/>
    <w:rsid w:val="00B545BA"/>
    <w:rsid w:val="00B65829"/>
    <w:rsid w:val="00B75DB8"/>
    <w:rsid w:val="00BA7BB9"/>
    <w:rsid w:val="00BB0489"/>
    <w:rsid w:val="00BB052D"/>
    <w:rsid w:val="00BC1D1E"/>
    <w:rsid w:val="00BC6B2B"/>
    <w:rsid w:val="00BD6121"/>
    <w:rsid w:val="00BD7AD5"/>
    <w:rsid w:val="00C20323"/>
    <w:rsid w:val="00C5331D"/>
    <w:rsid w:val="00C76D28"/>
    <w:rsid w:val="00C77A18"/>
    <w:rsid w:val="00C85508"/>
    <w:rsid w:val="00C922F3"/>
    <w:rsid w:val="00CA4ADE"/>
    <w:rsid w:val="00CA7489"/>
    <w:rsid w:val="00CA7A8A"/>
    <w:rsid w:val="00CB1CBF"/>
    <w:rsid w:val="00CB6003"/>
    <w:rsid w:val="00CC2966"/>
    <w:rsid w:val="00CD5BDC"/>
    <w:rsid w:val="00CE09F5"/>
    <w:rsid w:val="00CE4628"/>
    <w:rsid w:val="00D035F5"/>
    <w:rsid w:val="00D1244D"/>
    <w:rsid w:val="00D2323E"/>
    <w:rsid w:val="00D24443"/>
    <w:rsid w:val="00D244AA"/>
    <w:rsid w:val="00D57902"/>
    <w:rsid w:val="00D678BC"/>
    <w:rsid w:val="00D74670"/>
    <w:rsid w:val="00D910B3"/>
    <w:rsid w:val="00D96FCE"/>
    <w:rsid w:val="00DA2302"/>
    <w:rsid w:val="00DB226F"/>
    <w:rsid w:val="00DB4571"/>
    <w:rsid w:val="00DC79A7"/>
    <w:rsid w:val="00DD0EE3"/>
    <w:rsid w:val="00DD431B"/>
    <w:rsid w:val="00E00AA7"/>
    <w:rsid w:val="00E110A0"/>
    <w:rsid w:val="00E119CA"/>
    <w:rsid w:val="00E144C3"/>
    <w:rsid w:val="00E1668A"/>
    <w:rsid w:val="00E4146A"/>
    <w:rsid w:val="00E86F08"/>
    <w:rsid w:val="00E94629"/>
    <w:rsid w:val="00E9532E"/>
    <w:rsid w:val="00E95A9A"/>
    <w:rsid w:val="00EA1A3C"/>
    <w:rsid w:val="00ED2172"/>
    <w:rsid w:val="00EE105F"/>
    <w:rsid w:val="00EE1A88"/>
    <w:rsid w:val="00F234A1"/>
    <w:rsid w:val="00F25749"/>
    <w:rsid w:val="00F331BB"/>
    <w:rsid w:val="00F34E58"/>
    <w:rsid w:val="00F43425"/>
    <w:rsid w:val="00F5223A"/>
    <w:rsid w:val="00F54FB7"/>
    <w:rsid w:val="00F659D7"/>
    <w:rsid w:val="00F67AA4"/>
    <w:rsid w:val="00F82301"/>
    <w:rsid w:val="00F9657B"/>
    <w:rsid w:val="00F97B1C"/>
    <w:rsid w:val="00FA1C5B"/>
    <w:rsid w:val="00FB12F2"/>
    <w:rsid w:val="00FB55FE"/>
    <w:rsid w:val="00FB6B33"/>
    <w:rsid w:val="00FB6E87"/>
    <w:rsid w:val="00FC43D9"/>
    <w:rsid w:val="00FD7A78"/>
    <w:rsid w:val="00FD7D84"/>
    <w:rsid w:val="00FE025B"/>
    <w:rsid w:val="00FE386E"/>
    <w:rsid w:val="00FF1585"/>
    <w:rsid w:val="00FF4379"/>
    <w:rsid w:val="00FF4848"/>
    <w:rsid w:val="00FF66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32"/>
        <o:r id="V:Rule5" type="connector" idref="#_x0000_s1034"/>
        <o:r id="V:Rule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EE3"/>
    <w:pPr>
      <w:bidi/>
    </w:pPr>
  </w:style>
  <w:style w:type="paragraph" w:styleId="Titre2">
    <w:name w:val="heading 2"/>
    <w:basedOn w:val="Normal"/>
    <w:next w:val="Normal"/>
    <w:link w:val="Titre2Car"/>
    <w:uiPriority w:val="9"/>
    <w:semiHidden/>
    <w:unhideWhenUsed/>
    <w:qFormat/>
    <w:rsid w:val="008474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FDE"/>
    <w:pPr>
      <w:ind w:left="720"/>
      <w:contextualSpacing/>
    </w:pPr>
  </w:style>
  <w:style w:type="paragraph" w:styleId="Notedebasdepage">
    <w:name w:val="footnote text"/>
    <w:basedOn w:val="Normal"/>
    <w:link w:val="NotedebasdepageCar"/>
    <w:uiPriority w:val="99"/>
    <w:unhideWhenUsed/>
    <w:rsid w:val="00AC1904"/>
    <w:pPr>
      <w:spacing w:after="0" w:line="240" w:lineRule="auto"/>
    </w:pPr>
    <w:rPr>
      <w:sz w:val="20"/>
      <w:szCs w:val="20"/>
    </w:rPr>
  </w:style>
  <w:style w:type="character" w:customStyle="1" w:styleId="NotedebasdepageCar">
    <w:name w:val="Note de bas de page Car"/>
    <w:basedOn w:val="Policepardfaut"/>
    <w:link w:val="Notedebasdepage"/>
    <w:uiPriority w:val="99"/>
    <w:rsid w:val="00AC1904"/>
    <w:rPr>
      <w:sz w:val="20"/>
      <w:szCs w:val="20"/>
    </w:rPr>
  </w:style>
  <w:style w:type="character" w:styleId="Appelnotedebasdep">
    <w:name w:val="footnote reference"/>
    <w:basedOn w:val="Policepardfaut"/>
    <w:uiPriority w:val="99"/>
    <w:semiHidden/>
    <w:unhideWhenUsed/>
    <w:rsid w:val="00AC1904"/>
    <w:rPr>
      <w:vertAlign w:val="superscript"/>
    </w:rPr>
  </w:style>
  <w:style w:type="paragraph" w:styleId="En-tte">
    <w:name w:val="header"/>
    <w:basedOn w:val="Normal"/>
    <w:link w:val="En-tteCar"/>
    <w:uiPriority w:val="99"/>
    <w:unhideWhenUsed/>
    <w:rsid w:val="009B4B71"/>
    <w:pPr>
      <w:tabs>
        <w:tab w:val="center" w:pos="4153"/>
        <w:tab w:val="right" w:pos="8306"/>
      </w:tabs>
      <w:spacing w:after="0" w:line="240" w:lineRule="auto"/>
    </w:pPr>
  </w:style>
  <w:style w:type="character" w:customStyle="1" w:styleId="En-tteCar">
    <w:name w:val="En-tête Car"/>
    <w:basedOn w:val="Policepardfaut"/>
    <w:link w:val="En-tte"/>
    <w:uiPriority w:val="99"/>
    <w:rsid w:val="009B4B71"/>
  </w:style>
  <w:style w:type="paragraph" w:styleId="Pieddepage">
    <w:name w:val="footer"/>
    <w:basedOn w:val="Normal"/>
    <w:link w:val="PieddepageCar"/>
    <w:uiPriority w:val="99"/>
    <w:unhideWhenUsed/>
    <w:rsid w:val="009B4B7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B4B71"/>
  </w:style>
  <w:style w:type="paragraph" w:styleId="Textedebulles">
    <w:name w:val="Balloon Text"/>
    <w:basedOn w:val="Normal"/>
    <w:link w:val="TextedebullesCar"/>
    <w:uiPriority w:val="99"/>
    <w:semiHidden/>
    <w:unhideWhenUsed/>
    <w:rsid w:val="001E64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64A8"/>
    <w:rPr>
      <w:rFonts w:ascii="Tahoma" w:hAnsi="Tahoma" w:cs="Tahoma"/>
      <w:sz w:val="16"/>
      <w:szCs w:val="16"/>
    </w:rPr>
  </w:style>
  <w:style w:type="character" w:styleId="Lienhypertexte">
    <w:name w:val="Hyperlink"/>
    <w:basedOn w:val="Policepardfaut"/>
    <w:uiPriority w:val="99"/>
    <w:unhideWhenUsed/>
    <w:rsid w:val="001D5C4E"/>
    <w:rPr>
      <w:color w:val="0000FF" w:themeColor="hyperlink"/>
      <w:u w:val="single"/>
    </w:rPr>
  </w:style>
  <w:style w:type="character" w:customStyle="1" w:styleId="Titre2Car">
    <w:name w:val="Titre 2 Car"/>
    <w:basedOn w:val="Policepardfaut"/>
    <w:link w:val="Titre2"/>
    <w:uiPriority w:val="9"/>
    <w:semiHidden/>
    <w:rsid w:val="00847438"/>
    <w:rPr>
      <w:rFonts w:asciiTheme="majorHAnsi" w:eastAsiaTheme="majorEastAsia" w:hAnsiTheme="majorHAnsi" w:cstheme="majorBidi"/>
      <w:b/>
      <w:bCs/>
      <w:color w:val="4F81BD" w:themeColor="accent1"/>
      <w:sz w:val="26"/>
      <w:szCs w:val="26"/>
    </w:rPr>
  </w:style>
  <w:style w:type="paragraph" w:styleId="Sansinterligne">
    <w:name w:val="No Spacing"/>
    <w:uiPriority w:val="1"/>
    <w:qFormat/>
    <w:rsid w:val="007E09CC"/>
    <w:pPr>
      <w:bidi/>
      <w:spacing w:after="0" w:line="240" w:lineRule="auto"/>
    </w:pPr>
  </w:style>
  <w:style w:type="paragraph" w:styleId="Notedefin">
    <w:name w:val="endnote text"/>
    <w:basedOn w:val="Normal"/>
    <w:link w:val="NotedefinCar"/>
    <w:uiPriority w:val="99"/>
    <w:semiHidden/>
    <w:unhideWhenUsed/>
    <w:rsid w:val="007E09CC"/>
    <w:pPr>
      <w:spacing w:after="0" w:line="240" w:lineRule="auto"/>
    </w:pPr>
    <w:rPr>
      <w:sz w:val="20"/>
      <w:szCs w:val="20"/>
    </w:rPr>
  </w:style>
  <w:style w:type="character" w:customStyle="1" w:styleId="NotedefinCar">
    <w:name w:val="Note de fin Car"/>
    <w:basedOn w:val="Policepardfaut"/>
    <w:link w:val="Notedefin"/>
    <w:uiPriority w:val="99"/>
    <w:semiHidden/>
    <w:rsid w:val="007E09CC"/>
    <w:rPr>
      <w:sz w:val="20"/>
      <w:szCs w:val="20"/>
    </w:rPr>
  </w:style>
  <w:style w:type="character" w:styleId="Appeldenotedefin">
    <w:name w:val="endnote reference"/>
    <w:basedOn w:val="Policepardfaut"/>
    <w:uiPriority w:val="99"/>
    <w:semiHidden/>
    <w:unhideWhenUsed/>
    <w:rsid w:val="007E09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2">
    <w:name w:val="heading 2"/>
    <w:basedOn w:val="Normal"/>
    <w:next w:val="Normal"/>
    <w:link w:val="Titre2Car"/>
    <w:uiPriority w:val="9"/>
    <w:semiHidden/>
    <w:unhideWhenUsed/>
    <w:qFormat/>
    <w:rsid w:val="0084743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75FDE"/>
    <w:pPr>
      <w:ind w:left="720"/>
      <w:contextualSpacing/>
    </w:pPr>
  </w:style>
  <w:style w:type="paragraph" w:styleId="Notedebasdepage">
    <w:name w:val="footnote text"/>
    <w:basedOn w:val="Normal"/>
    <w:link w:val="NotedebasdepageCar"/>
    <w:uiPriority w:val="99"/>
    <w:unhideWhenUsed/>
    <w:rsid w:val="00AC1904"/>
    <w:pPr>
      <w:spacing w:after="0" w:line="240" w:lineRule="auto"/>
    </w:pPr>
    <w:rPr>
      <w:sz w:val="20"/>
      <w:szCs w:val="20"/>
    </w:rPr>
  </w:style>
  <w:style w:type="character" w:customStyle="1" w:styleId="NotedebasdepageCar">
    <w:name w:val="Note de bas de page Car"/>
    <w:basedOn w:val="Policepardfaut"/>
    <w:link w:val="Notedebasdepage"/>
    <w:uiPriority w:val="99"/>
    <w:rsid w:val="00AC1904"/>
    <w:rPr>
      <w:sz w:val="20"/>
      <w:szCs w:val="20"/>
    </w:rPr>
  </w:style>
  <w:style w:type="character" w:styleId="Appelnotedebasdep">
    <w:name w:val="footnote reference"/>
    <w:basedOn w:val="Policepardfaut"/>
    <w:uiPriority w:val="99"/>
    <w:semiHidden/>
    <w:unhideWhenUsed/>
    <w:rsid w:val="00AC1904"/>
    <w:rPr>
      <w:vertAlign w:val="superscript"/>
    </w:rPr>
  </w:style>
  <w:style w:type="paragraph" w:styleId="En-tte">
    <w:name w:val="header"/>
    <w:basedOn w:val="Normal"/>
    <w:link w:val="En-tteCar"/>
    <w:uiPriority w:val="99"/>
    <w:unhideWhenUsed/>
    <w:rsid w:val="009B4B71"/>
    <w:pPr>
      <w:tabs>
        <w:tab w:val="center" w:pos="4153"/>
        <w:tab w:val="right" w:pos="8306"/>
      </w:tabs>
      <w:spacing w:after="0" w:line="240" w:lineRule="auto"/>
    </w:pPr>
  </w:style>
  <w:style w:type="character" w:customStyle="1" w:styleId="En-tteCar">
    <w:name w:val="En-tête Car"/>
    <w:basedOn w:val="Policepardfaut"/>
    <w:link w:val="En-tte"/>
    <w:uiPriority w:val="99"/>
    <w:rsid w:val="009B4B71"/>
  </w:style>
  <w:style w:type="paragraph" w:styleId="Pieddepage">
    <w:name w:val="footer"/>
    <w:basedOn w:val="Normal"/>
    <w:link w:val="PieddepageCar"/>
    <w:uiPriority w:val="99"/>
    <w:unhideWhenUsed/>
    <w:rsid w:val="009B4B71"/>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B4B71"/>
  </w:style>
  <w:style w:type="paragraph" w:styleId="Textedebulles">
    <w:name w:val="Balloon Text"/>
    <w:basedOn w:val="Normal"/>
    <w:link w:val="TextedebullesCar"/>
    <w:uiPriority w:val="99"/>
    <w:semiHidden/>
    <w:unhideWhenUsed/>
    <w:rsid w:val="001E64A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64A8"/>
    <w:rPr>
      <w:rFonts w:ascii="Tahoma" w:hAnsi="Tahoma" w:cs="Tahoma"/>
      <w:sz w:val="16"/>
      <w:szCs w:val="16"/>
    </w:rPr>
  </w:style>
  <w:style w:type="character" w:styleId="Lienhypertexte">
    <w:name w:val="Hyperlink"/>
    <w:basedOn w:val="Policepardfaut"/>
    <w:uiPriority w:val="99"/>
    <w:unhideWhenUsed/>
    <w:rsid w:val="001D5C4E"/>
    <w:rPr>
      <w:color w:val="0000FF" w:themeColor="hyperlink"/>
      <w:u w:val="single"/>
    </w:rPr>
  </w:style>
  <w:style w:type="character" w:customStyle="1" w:styleId="Titre2Car">
    <w:name w:val="Titre 2 Car"/>
    <w:basedOn w:val="Policepardfaut"/>
    <w:link w:val="Titre2"/>
    <w:uiPriority w:val="9"/>
    <w:semiHidden/>
    <w:rsid w:val="0084743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78276690">
      <w:bodyDiv w:val="1"/>
      <w:marLeft w:val="0"/>
      <w:marRight w:val="0"/>
      <w:marTop w:val="0"/>
      <w:marBottom w:val="0"/>
      <w:divBdr>
        <w:top w:val="none" w:sz="0" w:space="0" w:color="auto"/>
        <w:left w:val="none" w:sz="0" w:space="0" w:color="auto"/>
        <w:bottom w:val="none" w:sz="0" w:space="0" w:color="auto"/>
        <w:right w:val="none" w:sz="0" w:space="0" w:color="auto"/>
      </w:divBdr>
    </w:div>
    <w:div w:id="310599872">
      <w:bodyDiv w:val="1"/>
      <w:marLeft w:val="0"/>
      <w:marRight w:val="0"/>
      <w:marTop w:val="0"/>
      <w:marBottom w:val="0"/>
      <w:divBdr>
        <w:top w:val="none" w:sz="0" w:space="0" w:color="auto"/>
        <w:left w:val="none" w:sz="0" w:space="0" w:color="auto"/>
        <w:bottom w:val="none" w:sz="0" w:space="0" w:color="auto"/>
        <w:right w:val="none" w:sz="0" w:space="0" w:color="auto"/>
      </w:divBdr>
      <w:divsChild>
        <w:div w:id="898323590">
          <w:marLeft w:val="0"/>
          <w:marRight w:val="0"/>
          <w:marTop w:val="0"/>
          <w:marBottom w:val="0"/>
          <w:divBdr>
            <w:top w:val="none" w:sz="0" w:space="0" w:color="auto"/>
            <w:left w:val="none" w:sz="0" w:space="0" w:color="auto"/>
            <w:bottom w:val="none" w:sz="0" w:space="0" w:color="auto"/>
            <w:right w:val="none" w:sz="0" w:space="0" w:color="auto"/>
          </w:divBdr>
        </w:div>
        <w:div w:id="967204251">
          <w:marLeft w:val="0"/>
          <w:marRight w:val="0"/>
          <w:marTop w:val="0"/>
          <w:marBottom w:val="0"/>
          <w:divBdr>
            <w:top w:val="none" w:sz="0" w:space="0" w:color="auto"/>
            <w:left w:val="none" w:sz="0" w:space="0" w:color="auto"/>
            <w:bottom w:val="none" w:sz="0" w:space="0" w:color="auto"/>
            <w:right w:val="none" w:sz="0" w:space="0" w:color="auto"/>
          </w:divBdr>
        </w:div>
        <w:div w:id="875580257">
          <w:marLeft w:val="0"/>
          <w:marRight w:val="0"/>
          <w:marTop w:val="0"/>
          <w:marBottom w:val="0"/>
          <w:divBdr>
            <w:top w:val="none" w:sz="0" w:space="0" w:color="auto"/>
            <w:left w:val="none" w:sz="0" w:space="0" w:color="auto"/>
            <w:bottom w:val="none" w:sz="0" w:space="0" w:color="auto"/>
            <w:right w:val="none" w:sz="0" w:space="0" w:color="auto"/>
          </w:divBdr>
        </w:div>
        <w:div w:id="1772701248">
          <w:marLeft w:val="0"/>
          <w:marRight w:val="0"/>
          <w:marTop w:val="0"/>
          <w:marBottom w:val="0"/>
          <w:divBdr>
            <w:top w:val="none" w:sz="0" w:space="0" w:color="auto"/>
            <w:left w:val="none" w:sz="0" w:space="0" w:color="auto"/>
            <w:bottom w:val="none" w:sz="0" w:space="0" w:color="auto"/>
            <w:right w:val="none" w:sz="0" w:space="0" w:color="auto"/>
          </w:divBdr>
        </w:div>
        <w:div w:id="286933181">
          <w:marLeft w:val="0"/>
          <w:marRight w:val="0"/>
          <w:marTop w:val="0"/>
          <w:marBottom w:val="0"/>
          <w:divBdr>
            <w:top w:val="none" w:sz="0" w:space="0" w:color="auto"/>
            <w:left w:val="none" w:sz="0" w:space="0" w:color="auto"/>
            <w:bottom w:val="none" w:sz="0" w:space="0" w:color="auto"/>
            <w:right w:val="none" w:sz="0" w:space="0" w:color="auto"/>
          </w:divBdr>
        </w:div>
        <w:div w:id="586621625">
          <w:marLeft w:val="0"/>
          <w:marRight w:val="0"/>
          <w:marTop w:val="0"/>
          <w:marBottom w:val="0"/>
          <w:divBdr>
            <w:top w:val="none" w:sz="0" w:space="0" w:color="auto"/>
            <w:left w:val="none" w:sz="0" w:space="0" w:color="auto"/>
            <w:bottom w:val="none" w:sz="0" w:space="0" w:color="auto"/>
            <w:right w:val="none" w:sz="0" w:space="0" w:color="auto"/>
          </w:divBdr>
        </w:div>
        <w:div w:id="656346800">
          <w:marLeft w:val="0"/>
          <w:marRight w:val="0"/>
          <w:marTop w:val="0"/>
          <w:marBottom w:val="0"/>
          <w:divBdr>
            <w:top w:val="none" w:sz="0" w:space="0" w:color="auto"/>
            <w:left w:val="none" w:sz="0" w:space="0" w:color="auto"/>
            <w:bottom w:val="none" w:sz="0" w:space="0" w:color="auto"/>
            <w:right w:val="none" w:sz="0" w:space="0" w:color="auto"/>
          </w:divBdr>
        </w:div>
      </w:divsChild>
    </w:div>
    <w:div w:id="469368904">
      <w:bodyDiv w:val="1"/>
      <w:marLeft w:val="0"/>
      <w:marRight w:val="0"/>
      <w:marTop w:val="0"/>
      <w:marBottom w:val="0"/>
      <w:divBdr>
        <w:top w:val="none" w:sz="0" w:space="0" w:color="auto"/>
        <w:left w:val="none" w:sz="0" w:space="0" w:color="auto"/>
        <w:bottom w:val="none" w:sz="0" w:space="0" w:color="auto"/>
        <w:right w:val="none" w:sz="0" w:space="0" w:color="auto"/>
      </w:divBdr>
      <w:divsChild>
        <w:div w:id="1619992977">
          <w:marLeft w:val="0"/>
          <w:marRight w:val="0"/>
          <w:marTop w:val="0"/>
          <w:marBottom w:val="0"/>
          <w:divBdr>
            <w:top w:val="none" w:sz="0" w:space="0" w:color="auto"/>
            <w:left w:val="none" w:sz="0" w:space="0" w:color="auto"/>
            <w:bottom w:val="none" w:sz="0" w:space="0" w:color="auto"/>
            <w:right w:val="none" w:sz="0" w:space="0" w:color="auto"/>
          </w:divBdr>
        </w:div>
        <w:div w:id="1420831381">
          <w:marLeft w:val="0"/>
          <w:marRight w:val="0"/>
          <w:marTop w:val="0"/>
          <w:marBottom w:val="0"/>
          <w:divBdr>
            <w:top w:val="none" w:sz="0" w:space="0" w:color="auto"/>
            <w:left w:val="none" w:sz="0" w:space="0" w:color="auto"/>
            <w:bottom w:val="none" w:sz="0" w:space="0" w:color="auto"/>
            <w:right w:val="none" w:sz="0" w:space="0" w:color="auto"/>
          </w:divBdr>
        </w:div>
        <w:div w:id="552812937">
          <w:marLeft w:val="0"/>
          <w:marRight w:val="0"/>
          <w:marTop w:val="0"/>
          <w:marBottom w:val="0"/>
          <w:divBdr>
            <w:top w:val="none" w:sz="0" w:space="0" w:color="auto"/>
            <w:left w:val="none" w:sz="0" w:space="0" w:color="auto"/>
            <w:bottom w:val="none" w:sz="0" w:space="0" w:color="auto"/>
            <w:right w:val="none" w:sz="0" w:space="0" w:color="auto"/>
          </w:divBdr>
        </w:div>
        <w:div w:id="1057365312">
          <w:marLeft w:val="0"/>
          <w:marRight w:val="0"/>
          <w:marTop w:val="0"/>
          <w:marBottom w:val="0"/>
          <w:divBdr>
            <w:top w:val="none" w:sz="0" w:space="0" w:color="auto"/>
            <w:left w:val="none" w:sz="0" w:space="0" w:color="auto"/>
            <w:bottom w:val="none" w:sz="0" w:space="0" w:color="auto"/>
            <w:right w:val="none" w:sz="0" w:space="0" w:color="auto"/>
          </w:divBdr>
        </w:div>
        <w:div w:id="1011300726">
          <w:marLeft w:val="0"/>
          <w:marRight w:val="0"/>
          <w:marTop w:val="0"/>
          <w:marBottom w:val="0"/>
          <w:divBdr>
            <w:top w:val="none" w:sz="0" w:space="0" w:color="auto"/>
            <w:left w:val="none" w:sz="0" w:space="0" w:color="auto"/>
            <w:bottom w:val="none" w:sz="0" w:space="0" w:color="auto"/>
            <w:right w:val="none" w:sz="0" w:space="0" w:color="auto"/>
          </w:divBdr>
        </w:div>
        <w:div w:id="1898734745">
          <w:marLeft w:val="0"/>
          <w:marRight w:val="0"/>
          <w:marTop w:val="0"/>
          <w:marBottom w:val="0"/>
          <w:divBdr>
            <w:top w:val="none" w:sz="0" w:space="0" w:color="auto"/>
            <w:left w:val="none" w:sz="0" w:space="0" w:color="auto"/>
            <w:bottom w:val="none" w:sz="0" w:space="0" w:color="auto"/>
            <w:right w:val="none" w:sz="0" w:space="0" w:color="auto"/>
          </w:divBdr>
        </w:div>
        <w:div w:id="1631520232">
          <w:marLeft w:val="0"/>
          <w:marRight w:val="0"/>
          <w:marTop w:val="0"/>
          <w:marBottom w:val="0"/>
          <w:divBdr>
            <w:top w:val="none" w:sz="0" w:space="0" w:color="auto"/>
            <w:left w:val="none" w:sz="0" w:space="0" w:color="auto"/>
            <w:bottom w:val="none" w:sz="0" w:space="0" w:color="auto"/>
            <w:right w:val="none" w:sz="0" w:space="0" w:color="auto"/>
          </w:divBdr>
        </w:div>
      </w:divsChild>
    </w:div>
    <w:div w:id="606425595">
      <w:bodyDiv w:val="1"/>
      <w:marLeft w:val="0"/>
      <w:marRight w:val="0"/>
      <w:marTop w:val="0"/>
      <w:marBottom w:val="0"/>
      <w:divBdr>
        <w:top w:val="none" w:sz="0" w:space="0" w:color="auto"/>
        <w:left w:val="none" w:sz="0" w:space="0" w:color="auto"/>
        <w:bottom w:val="none" w:sz="0" w:space="0" w:color="auto"/>
        <w:right w:val="none" w:sz="0" w:space="0" w:color="auto"/>
      </w:divBdr>
      <w:divsChild>
        <w:div w:id="651108239">
          <w:marLeft w:val="0"/>
          <w:marRight w:val="0"/>
          <w:marTop w:val="0"/>
          <w:marBottom w:val="0"/>
          <w:divBdr>
            <w:top w:val="none" w:sz="0" w:space="0" w:color="auto"/>
            <w:left w:val="none" w:sz="0" w:space="0" w:color="auto"/>
            <w:bottom w:val="none" w:sz="0" w:space="0" w:color="auto"/>
            <w:right w:val="none" w:sz="0" w:space="0" w:color="auto"/>
          </w:divBdr>
          <w:divsChild>
            <w:div w:id="1435710103">
              <w:marLeft w:val="0"/>
              <w:marRight w:val="0"/>
              <w:marTop w:val="0"/>
              <w:marBottom w:val="0"/>
              <w:divBdr>
                <w:top w:val="none" w:sz="0" w:space="0" w:color="auto"/>
                <w:left w:val="none" w:sz="0" w:space="0" w:color="auto"/>
                <w:bottom w:val="none" w:sz="0" w:space="0" w:color="auto"/>
                <w:right w:val="none" w:sz="0" w:space="0" w:color="auto"/>
              </w:divBdr>
            </w:div>
            <w:div w:id="1779980991">
              <w:marLeft w:val="0"/>
              <w:marRight w:val="0"/>
              <w:marTop w:val="0"/>
              <w:marBottom w:val="0"/>
              <w:divBdr>
                <w:top w:val="none" w:sz="0" w:space="0" w:color="auto"/>
                <w:left w:val="none" w:sz="0" w:space="0" w:color="auto"/>
                <w:bottom w:val="none" w:sz="0" w:space="0" w:color="auto"/>
                <w:right w:val="none" w:sz="0" w:space="0" w:color="auto"/>
              </w:divBdr>
            </w:div>
            <w:div w:id="1775633647">
              <w:marLeft w:val="0"/>
              <w:marRight w:val="0"/>
              <w:marTop w:val="0"/>
              <w:marBottom w:val="0"/>
              <w:divBdr>
                <w:top w:val="none" w:sz="0" w:space="0" w:color="auto"/>
                <w:left w:val="none" w:sz="0" w:space="0" w:color="auto"/>
                <w:bottom w:val="none" w:sz="0" w:space="0" w:color="auto"/>
                <w:right w:val="none" w:sz="0" w:space="0" w:color="auto"/>
              </w:divBdr>
            </w:div>
            <w:div w:id="1495797154">
              <w:marLeft w:val="0"/>
              <w:marRight w:val="0"/>
              <w:marTop w:val="0"/>
              <w:marBottom w:val="0"/>
              <w:divBdr>
                <w:top w:val="none" w:sz="0" w:space="0" w:color="auto"/>
                <w:left w:val="none" w:sz="0" w:space="0" w:color="auto"/>
                <w:bottom w:val="none" w:sz="0" w:space="0" w:color="auto"/>
                <w:right w:val="none" w:sz="0" w:space="0" w:color="auto"/>
              </w:divBdr>
            </w:div>
            <w:div w:id="243997910">
              <w:marLeft w:val="0"/>
              <w:marRight w:val="0"/>
              <w:marTop w:val="0"/>
              <w:marBottom w:val="0"/>
              <w:divBdr>
                <w:top w:val="none" w:sz="0" w:space="0" w:color="auto"/>
                <w:left w:val="none" w:sz="0" w:space="0" w:color="auto"/>
                <w:bottom w:val="none" w:sz="0" w:space="0" w:color="auto"/>
                <w:right w:val="none" w:sz="0" w:space="0" w:color="auto"/>
              </w:divBdr>
            </w:div>
            <w:div w:id="1563175016">
              <w:marLeft w:val="0"/>
              <w:marRight w:val="0"/>
              <w:marTop w:val="0"/>
              <w:marBottom w:val="0"/>
              <w:divBdr>
                <w:top w:val="none" w:sz="0" w:space="0" w:color="auto"/>
                <w:left w:val="none" w:sz="0" w:space="0" w:color="auto"/>
                <w:bottom w:val="none" w:sz="0" w:space="0" w:color="auto"/>
                <w:right w:val="none" w:sz="0" w:space="0" w:color="auto"/>
              </w:divBdr>
            </w:div>
            <w:div w:id="9700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305">
      <w:bodyDiv w:val="1"/>
      <w:marLeft w:val="0"/>
      <w:marRight w:val="0"/>
      <w:marTop w:val="0"/>
      <w:marBottom w:val="0"/>
      <w:divBdr>
        <w:top w:val="none" w:sz="0" w:space="0" w:color="auto"/>
        <w:left w:val="none" w:sz="0" w:space="0" w:color="auto"/>
        <w:bottom w:val="none" w:sz="0" w:space="0" w:color="auto"/>
        <w:right w:val="none" w:sz="0" w:space="0" w:color="auto"/>
      </w:divBdr>
      <w:divsChild>
        <w:div w:id="210700076">
          <w:marLeft w:val="0"/>
          <w:marRight w:val="0"/>
          <w:marTop w:val="0"/>
          <w:marBottom w:val="0"/>
          <w:divBdr>
            <w:top w:val="none" w:sz="0" w:space="0" w:color="auto"/>
            <w:left w:val="none" w:sz="0" w:space="0" w:color="auto"/>
            <w:bottom w:val="none" w:sz="0" w:space="0" w:color="auto"/>
            <w:right w:val="none" w:sz="0" w:space="0" w:color="auto"/>
          </w:divBdr>
        </w:div>
        <w:div w:id="851409914">
          <w:marLeft w:val="0"/>
          <w:marRight w:val="0"/>
          <w:marTop w:val="0"/>
          <w:marBottom w:val="0"/>
          <w:divBdr>
            <w:top w:val="none" w:sz="0" w:space="0" w:color="auto"/>
            <w:left w:val="none" w:sz="0" w:space="0" w:color="auto"/>
            <w:bottom w:val="none" w:sz="0" w:space="0" w:color="auto"/>
            <w:right w:val="none" w:sz="0" w:space="0" w:color="auto"/>
          </w:divBdr>
        </w:div>
        <w:div w:id="1606502533">
          <w:marLeft w:val="0"/>
          <w:marRight w:val="0"/>
          <w:marTop w:val="0"/>
          <w:marBottom w:val="0"/>
          <w:divBdr>
            <w:top w:val="none" w:sz="0" w:space="0" w:color="auto"/>
            <w:left w:val="none" w:sz="0" w:space="0" w:color="auto"/>
            <w:bottom w:val="none" w:sz="0" w:space="0" w:color="auto"/>
            <w:right w:val="none" w:sz="0" w:space="0" w:color="auto"/>
          </w:divBdr>
        </w:div>
      </w:divsChild>
    </w:div>
    <w:div w:id="831068548">
      <w:bodyDiv w:val="1"/>
      <w:marLeft w:val="0"/>
      <w:marRight w:val="0"/>
      <w:marTop w:val="0"/>
      <w:marBottom w:val="0"/>
      <w:divBdr>
        <w:top w:val="none" w:sz="0" w:space="0" w:color="auto"/>
        <w:left w:val="none" w:sz="0" w:space="0" w:color="auto"/>
        <w:bottom w:val="none" w:sz="0" w:space="0" w:color="auto"/>
        <w:right w:val="none" w:sz="0" w:space="0" w:color="auto"/>
      </w:divBdr>
      <w:divsChild>
        <w:div w:id="1980377349">
          <w:marLeft w:val="0"/>
          <w:marRight w:val="0"/>
          <w:marTop w:val="0"/>
          <w:marBottom w:val="0"/>
          <w:divBdr>
            <w:top w:val="none" w:sz="0" w:space="0" w:color="auto"/>
            <w:left w:val="none" w:sz="0" w:space="0" w:color="auto"/>
            <w:bottom w:val="none" w:sz="0" w:space="0" w:color="auto"/>
            <w:right w:val="none" w:sz="0" w:space="0" w:color="auto"/>
          </w:divBdr>
        </w:div>
      </w:divsChild>
    </w:div>
    <w:div w:id="1172834366">
      <w:bodyDiv w:val="1"/>
      <w:marLeft w:val="0"/>
      <w:marRight w:val="0"/>
      <w:marTop w:val="0"/>
      <w:marBottom w:val="0"/>
      <w:divBdr>
        <w:top w:val="none" w:sz="0" w:space="0" w:color="auto"/>
        <w:left w:val="none" w:sz="0" w:space="0" w:color="auto"/>
        <w:bottom w:val="none" w:sz="0" w:space="0" w:color="auto"/>
        <w:right w:val="none" w:sz="0" w:space="0" w:color="auto"/>
      </w:divBdr>
    </w:div>
    <w:div w:id="1289313844">
      <w:bodyDiv w:val="1"/>
      <w:marLeft w:val="0"/>
      <w:marRight w:val="0"/>
      <w:marTop w:val="0"/>
      <w:marBottom w:val="0"/>
      <w:divBdr>
        <w:top w:val="none" w:sz="0" w:space="0" w:color="auto"/>
        <w:left w:val="none" w:sz="0" w:space="0" w:color="auto"/>
        <w:bottom w:val="none" w:sz="0" w:space="0" w:color="auto"/>
        <w:right w:val="none" w:sz="0" w:space="0" w:color="auto"/>
      </w:divBdr>
    </w:div>
    <w:div w:id="1390687148">
      <w:bodyDiv w:val="1"/>
      <w:marLeft w:val="0"/>
      <w:marRight w:val="0"/>
      <w:marTop w:val="0"/>
      <w:marBottom w:val="0"/>
      <w:divBdr>
        <w:top w:val="none" w:sz="0" w:space="0" w:color="auto"/>
        <w:left w:val="none" w:sz="0" w:space="0" w:color="auto"/>
        <w:bottom w:val="none" w:sz="0" w:space="0" w:color="auto"/>
        <w:right w:val="none" w:sz="0" w:space="0" w:color="auto"/>
      </w:divBdr>
      <w:divsChild>
        <w:div w:id="448400005">
          <w:marLeft w:val="0"/>
          <w:marRight w:val="0"/>
          <w:marTop w:val="0"/>
          <w:marBottom w:val="0"/>
          <w:divBdr>
            <w:top w:val="none" w:sz="0" w:space="0" w:color="auto"/>
            <w:left w:val="none" w:sz="0" w:space="0" w:color="auto"/>
            <w:bottom w:val="none" w:sz="0" w:space="0" w:color="auto"/>
            <w:right w:val="none" w:sz="0" w:space="0" w:color="auto"/>
          </w:divBdr>
        </w:div>
        <w:div w:id="474296887">
          <w:marLeft w:val="0"/>
          <w:marRight w:val="0"/>
          <w:marTop w:val="0"/>
          <w:marBottom w:val="0"/>
          <w:divBdr>
            <w:top w:val="none" w:sz="0" w:space="0" w:color="auto"/>
            <w:left w:val="none" w:sz="0" w:space="0" w:color="auto"/>
            <w:bottom w:val="none" w:sz="0" w:space="0" w:color="auto"/>
            <w:right w:val="none" w:sz="0" w:space="0" w:color="auto"/>
          </w:divBdr>
        </w:div>
        <w:div w:id="247467372">
          <w:marLeft w:val="0"/>
          <w:marRight w:val="0"/>
          <w:marTop w:val="0"/>
          <w:marBottom w:val="0"/>
          <w:divBdr>
            <w:top w:val="none" w:sz="0" w:space="0" w:color="auto"/>
            <w:left w:val="none" w:sz="0" w:space="0" w:color="auto"/>
            <w:bottom w:val="none" w:sz="0" w:space="0" w:color="auto"/>
            <w:right w:val="none" w:sz="0" w:space="0" w:color="auto"/>
          </w:divBdr>
        </w:div>
        <w:div w:id="44917881">
          <w:marLeft w:val="0"/>
          <w:marRight w:val="0"/>
          <w:marTop w:val="0"/>
          <w:marBottom w:val="0"/>
          <w:divBdr>
            <w:top w:val="none" w:sz="0" w:space="0" w:color="auto"/>
            <w:left w:val="none" w:sz="0" w:space="0" w:color="auto"/>
            <w:bottom w:val="none" w:sz="0" w:space="0" w:color="auto"/>
            <w:right w:val="none" w:sz="0" w:space="0" w:color="auto"/>
          </w:divBdr>
        </w:div>
        <w:div w:id="566956082">
          <w:marLeft w:val="0"/>
          <w:marRight w:val="0"/>
          <w:marTop w:val="0"/>
          <w:marBottom w:val="0"/>
          <w:divBdr>
            <w:top w:val="none" w:sz="0" w:space="0" w:color="auto"/>
            <w:left w:val="none" w:sz="0" w:space="0" w:color="auto"/>
            <w:bottom w:val="none" w:sz="0" w:space="0" w:color="auto"/>
            <w:right w:val="none" w:sz="0" w:space="0" w:color="auto"/>
          </w:divBdr>
        </w:div>
      </w:divsChild>
    </w:div>
    <w:div w:id="1415124668">
      <w:bodyDiv w:val="1"/>
      <w:marLeft w:val="0"/>
      <w:marRight w:val="0"/>
      <w:marTop w:val="0"/>
      <w:marBottom w:val="0"/>
      <w:divBdr>
        <w:top w:val="none" w:sz="0" w:space="0" w:color="auto"/>
        <w:left w:val="none" w:sz="0" w:space="0" w:color="auto"/>
        <w:bottom w:val="none" w:sz="0" w:space="0" w:color="auto"/>
        <w:right w:val="none" w:sz="0" w:space="0" w:color="auto"/>
      </w:divBdr>
      <w:divsChild>
        <w:div w:id="1036351459">
          <w:marLeft w:val="0"/>
          <w:marRight w:val="0"/>
          <w:marTop w:val="0"/>
          <w:marBottom w:val="0"/>
          <w:divBdr>
            <w:top w:val="none" w:sz="0" w:space="0" w:color="auto"/>
            <w:left w:val="none" w:sz="0" w:space="0" w:color="auto"/>
            <w:bottom w:val="none" w:sz="0" w:space="0" w:color="auto"/>
            <w:right w:val="none" w:sz="0" w:space="0" w:color="auto"/>
          </w:divBdr>
        </w:div>
        <w:div w:id="2004627198">
          <w:marLeft w:val="0"/>
          <w:marRight w:val="0"/>
          <w:marTop w:val="0"/>
          <w:marBottom w:val="0"/>
          <w:divBdr>
            <w:top w:val="none" w:sz="0" w:space="0" w:color="auto"/>
            <w:left w:val="none" w:sz="0" w:space="0" w:color="auto"/>
            <w:bottom w:val="none" w:sz="0" w:space="0" w:color="auto"/>
            <w:right w:val="none" w:sz="0" w:space="0" w:color="auto"/>
          </w:divBdr>
        </w:div>
        <w:div w:id="1360741997">
          <w:marLeft w:val="0"/>
          <w:marRight w:val="0"/>
          <w:marTop w:val="0"/>
          <w:marBottom w:val="0"/>
          <w:divBdr>
            <w:top w:val="none" w:sz="0" w:space="0" w:color="auto"/>
            <w:left w:val="none" w:sz="0" w:space="0" w:color="auto"/>
            <w:bottom w:val="none" w:sz="0" w:space="0" w:color="auto"/>
            <w:right w:val="none" w:sz="0" w:space="0" w:color="auto"/>
          </w:divBdr>
        </w:div>
        <w:div w:id="1375808000">
          <w:marLeft w:val="0"/>
          <w:marRight w:val="0"/>
          <w:marTop w:val="0"/>
          <w:marBottom w:val="0"/>
          <w:divBdr>
            <w:top w:val="none" w:sz="0" w:space="0" w:color="auto"/>
            <w:left w:val="none" w:sz="0" w:space="0" w:color="auto"/>
            <w:bottom w:val="none" w:sz="0" w:space="0" w:color="auto"/>
            <w:right w:val="none" w:sz="0" w:space="0" w:color="auto"/>
          </w:divBdr>
        </w:div>
        <w:div w:id="1582717308">
          <w:marLeft w:val="0"/>
          <w:marRight w:val="0"/>
          <w:marTop w:val="0"/>
          <w:marBottom w:val="0"/>
          <w:divBdr>
            <w:top w:val="none" w:sz="0" w:space="0" w:color="auto"/>
            <w:left w:val="none" w:sz="0" w:space="0" w:color="auto"/>
            <w:bottom w:val="none" w:sz="0" w:space="0" w:color="auto"/>
            <w:right w:val="none" w:sz="0" w:space="0" w:color="auto"/>
          </w:divBdr>
        </w:div>
        <w:div w:id="158509">
          <w:marLeft w:val="0"/>
          <w:marRight w:val="0"/>
          <w:marTop w:val="0"/>
          <w:marBottom w:val="0"/>
          <w:divBdr>
            <w:top w:val="none" w:sz="0" w:space="0" w:color="auto"/>
            <w:left w:val="none" w:sz="0" w:space="0" w:color="auto"/>
            <w:bottom w:val="none" w:sz="0" w:space="0" w:color="auto"/>
            <w:right w:val="none" w:sz="0" w:space="0" w:color="auto"/>
          </w:divBdr>
        </w:div>
        <w:div w:id="1384980722">
          <w:marLeft w:val="0"/>
          <w:marRight w:val="0"/>
          <w:marTop w:val="0"/>
          <w:marBottom w:val="0"/>
          <w:divBdr>
            <w:top w:val="none" w:sz="0" w:space="0" w:color="auto"/>
            <w:left w:val="none" w:sz="0" w:space="0" w:color="auto"/>
            <w:bottom w:val="none" w:sz="0" w:space="0" w:color="auto"/>
            <w:right w:val="none" w:sz="0" w:space="0" w:color="auto"/>
          </w:divBdr>
        </w:div>
        <w:div w:id="2083983560">
          <w:marLeft w:val="0"/>
          <w:marRight w:val="0"/>
          <w:marTop w:val="0"/>
          <w:marBottom w:val="0"/>
          <w:divBdr>
            <w:top w:val="none" w:sz="0" w:space="0" w:color="auto"/>
            <w:left w:val="none" w:sz="0" w:space="0" w:color="auto"/>
            <w:bottom w:val="none" w:sz="0" w:space="0" w:color="auto"/>
            <w:right w:val="none" w:sz="0" w:space="0" w:color="auto"/>
          </w:divBdr>
        </w:div>
        <w:div w:id="1589265578">
          <w:marLeft w:val="0"/>
          <w:marRight w:val="0"/>
          <w:marTop w:val="0"/>
          <w:marBottom w:val="0"/>
          <w:divBdr>
            <w:top w:val="none" w:sz="0" w:space="0" w:color="auto"/>
            <w:left w:val="none" w:sz="0" w:space="0" w:color="auto"/>
            <w:bottom w:val="none" w:sz="0" w:space="0" w:color="auto"/>
            <w:right w:val="none" w:sz="0" w:space="0" w:color="auto"/>
          </w:divBdr>
        </w:div>
        <w:div w:id="1469400624">
          <w:marLeft w:val="0"/>
          <w:marRight w:val="0"/>
          <w:marTop w:val="0"/>
          <w:marBottom w:val="0"/>
          <w:divBdr>
            <w:top w:val="none" w:sz="0" w:space="0" w:color="auto"/>
            <w:left w:val="none" w:sz="0" w:space="0" w:color="auto"/>
            <w:bottom w:val="none" w:sz="0" w:space="0" w:color="auto"/>
            <w:right w:val="none" w:sz="0" w:space="0" w:color="auto"/>
          </w:divBdr>
        </w:div>
        <w:div w:id="787428796">
          <w:marLeft w:val="0"/>
          <w:marRight w:val="0"/>
          <w:marTop w:val="0"/>
          <w:marBottom w:val="0"/>
          <w:divBdr>
            <w:top w:val="none" w:sz="0" w:space="0" w:color="auto"/>
            <w:left w:val="none" w:sz="0" w:space="0" w:color="auto"/>
            <w:bottom w:val="none" w:sz="0" w:space="0" w:color="auto"/>
            <w:right w:val="none" w:sz="0" w:space="0" w:color="auto"/>
          </w:divBdr>
        </w:div>
        <w:div w:id="1942255875">
          <w:marLeft w:val="0"/>
          <w:marRight w:val="0"/>
          <w:marTop w:val="0"/>
          <w:marBottom w:val="0"/>
          <w:divBdr>
            <w:top w:val="none" w:sz="0" w:space="0" w:color="auto"/>
            <w:left w:val="none" w:sz="0" w:space="0" w:color="auto"/>
            <w:bottom w:val="none" w:sz="0" w:space="0" w:color="auto"/>
            <w:right w:val="none" w:sz="0" w:space="0" w:color="auto"/>
          </w:divBdr>
        </w:div>
        <w:div w:id="293101543">
          <w:marLeft w:val="0"/>
          <w:marRight w:val="0"/>
          <w:marTop w:val="0"/>
          <w:marBottom w:val="0"/>
          <w:divBdr>
            <w:top w:val="none" w:sz="0" w:space="0" w:color="auto"/>
            <w:left w:val="none" w:sz="0" w:space="0" w:color="auto"/>
            <w:bottom w:val="none" w:sz="0" w:space="0" w:color="auto"/>
            <w:right w:val="none" w:sz="0" w:space="0" w:color="auto"/>
          </w:divBdr>
        </w:div>
        <w:div w:id="935942540">
          <w:marLeft w:val="0"/>
          <w:marRight w:val="0"/>
          <w:marTop w:val="0"/>
          <w:marBottom w:val="0"/>
          <w:divBdr>
            <w:top w:val="none" w:sz="0" w:space="0" w:color="auto"/>
            <w:left w:val="none" w:sz="0" w:space="0" w:color="auto"/>
            <w:bottom w:val="none" w:sz="0" w:space="0" w:color="auto"/>
            <w:right w:val="none" w:sz="0" w:space="0" w:color="auto"/>
          </w:divBdr>
        </w:div>
        <w:div w:id="1882210511">
          <w:marLeft w:val="0"/>
          <w:marRight w:val="0"/>
          <w:marTop w:val="0"/>
          <w:marBottom w:val="0"/>
          <w:divBdr>
            <w:top w:val="none" w:sz="0" w:space="0" w:color="auto"/>
            <w:left w:val="none" w:sz="0" w:space="0" w:color="auto"/>
            <w:bottom w:val="none" w:sz="0" w:space="0" w:color="auto"/>
            <w:right w:val="none" w:sz="0" w:space="0" w:color="auto"/>
          </w:divBdr>
        </w:div>
        <w:div w:id="1675495494">
          <w:marLeft w:val="0"/>
          <w:marRight w:val="0"/>
          <w:marTop w:val="0"/>
          <w:marBottom w:val="0"/>
          <w:divBdr>
            <w:top w:val="none" w:sz="0" w:space="0" w:color="auto"/>
            <w:left w:val="none" w:sz="0" w:space="0" w:color="auto"/>
            <w:bottom w:val="none" w:sz="0" w:space="0" w:color="auto"/>
            <w:right w:val="none" w:sz="0" w:space="0" w:color="auto"/>
          </w:divBdr>
        </w:div>
        <w:div w:id="1583295049">
          <w:marLeft w:val="0"/>
          <w:marRight w:val="0"/>
          <w:marTop w:val="0"/>
          <w:marBottom w:val="0"/>
          <w:divBdr>
            <w:top w:val="none" w:sz="0" w:space="0" w:color="auto"/>
            <w:left w:val="none" w:sz="0" w:space="0" w:color="auto"/>
            <w:bottom w:val="none" w:sz="0" w:space="0" w:color="auto"/>
            <w:right w:val="none" w:sz="0" w:space="0" w:color="auto"/>
          </w:divBdr>
        </w:div>
        <w:div w:id="1135224282">
          <w:marLeft w:val="0"/>
          <w:marRight w:val="0"/>
          <w:marTop w:val="0"/>
          <w:marBottom w:val="0"/>
          <w:divBdr>
            <w:top w:val="none" w:sz="0" w:space="0" w:color="auto"/>
            <w:left w:val="none" w:sz="0" w:space="0" w:color="auto"/>
            <w:bottom w:val="none" w:sz="0" w:space="0" w:color="auto"/>
            <w:right w:val="none" w:sz="0" w:space="0" w:color="auto"/>
          </w:divBdr>
        </w:div>
        <w:div w:id="685908120">
          <w:marLeft w:val="0"/>
          <w:marRight w:val="0"/>
          <w:marTop w:val="0"/>
          <w:marBottom w:val="0"/>
          <w:divBdr>
            <w:top w:val="none" w:sz="0" w:space="0" w:color="auto"/>
            <w:left w:val="none" w:sz="0" w:space="0" w:color="auto"/>
            <w:bottom w:val="none" w:sz="0" w:space="0" w:color="auto"/>
            <w:right w:val="none" w:sz="0" w:space="0" w:color="auto"/>
          </w:divBdr>
        </w:div>
        <w:div w:id="2142452228">
          <w:marLeft w:val="0"/>
          <w:marRight w:val="0"/>
          <w:marTop w:val="0"/>
          <w:marBottom w:val="0"/>
          <w:divBdr>
            <w:top w:val="none" w:sz="0" w:space="0" w:color="auto"/>
            <w:left w:val="none" w:sz="0" w:space="0" w:color="auto"/>
            <w:bottom w:val="none" w:sz="0" w:space="0" w:color="auto"/>
            <w:right w:val="none" w:sz="0" w:space="0" w:color="auto"/>
          </w:divBdr>
        </w:div>
        <w:div w:id="845631431">
          <w:marLeft w:val="0"/>
          <w:marRight w:val="0"/>
          <w:marTop w:val="0"/>
          <w:marBottom w:val="0"/>
          <w:divBdr>
            <w:top w:val="none" w:sz="0" w:space="0" w:color="auto"/>
            <w:left w:val="none" w:sz="0" w:space="0" w:color="auto"/>
            <w:bottom w:val="none" w:sz="0" w:space="0" w:color="auto"/>
            <w:right w:val="none" w:sz="0" w:space="0" w:color="auto"/>
          </w:divBdr>
        </w:div>
        <w:div w:id="450052330">
          <w:marLeft w:val="0"/>
          <w:marRight w:val="0"/>
          <w:marTop w:val="0"/>
          <w:marBottom w:val="0"/>
          <w:divBdr>
            <w:top w:val="none" w:sz="0" w:space="0" w:color="auto"/>
            <w:left w:val="none" w:sz="0" w:space="0" w:color="auto"/>
            <w:bottom w:val="none" w:sz="0" w:space="0" w:color="auto"/>
            <w:right w:val="none" w:sz="0" w:space="0" w:color="auto"/>
          </w:divBdr>
        </w:div>
        <w:div w:id="1645574318">
          <w:marLeft w:val="0"/>
          <w:marRight w:val="0"/>
          <w:marTop w:val="0"/>
          <w:marBottom w:val="0"/>
          <w:divBdr>
            <w:top w:val="none" w:sz="0" w:space="0" w:color="auto"/>
            <w:left w:val="none" w:sz="0" w:space="0" w:color="auto"/>
            <w:bottom w:val="none" w:sz="0" w:space="0" w:color="auto"/>
            <w:right w:val="none" w:sz="0" w:space="0" w:color="auto"/>
          </w:divBdr>
        </w:div>
        <w:div w:id="1471703015">
          <w:marLeft w:val="0"/>
          <w:marRight w:val="0"/>
          <w:marTop w:val="0"/>
          <w:marBottom w:val="0"/>
          <w:divBdr>
            <w:top w:val="none" w:sz="0" w:space="0" w:color="auto"/>
            <w:left w:val="none" w:sz="0" w:space="0" w:color="auto"/>
            <w:bottom w:val="none" w:sz="0" w:space="0" w:color="auto"/>
            <w:right w:val="none" w:sz="0" w:space="0" w:color="auto"/>
          </w:divBdr>
        </w:div>
        <w:div w:id="921989701">
          <w:marLeft w:val="0"/>
          <w:marRight w:val="0"/>
          <w:marTop w:val="0"/>
          <w:marBottom w:val="0"/>
          <w:divBdr>
            <w:top w:val="none" w:sz="0" w:space="0" w:color="auto"/>
            <w:left w:val="none" w:sz="0" w:space="0" w:color="auto"/>
            <w:bottom w:val="none" w:sz="0" w:space="0" w:color="auto"/>
            <w:right w:val="none" w:sz="0" w:space="0" w:color="auto"/>
          </w:divBdr>
        </w:div>
        <w:div w:id="1754547971">
          <w:marLeft w:val="0"/>
          <w:marRight w:val="0"/>
          <w:marTop w:val="0"/>
          <w:marBottom w:val="0"/>
          <w:divBdr>
            <w:top w:val="none" w:sz="0" w:space="0" w:color="auto"/>
            <w:left w:val="none" w:sz="0" w:space="0" w:color="auto"/>
            <w:bottom w:val="none" w:sz="0" w:space="0" w:color="auto"/>
            <w:right w:val="none" w:sz="0" w:space="0" w:color="auto"/>
          </w:divBdr>
        </w:div>
      </w:divsChild>
    </w:div>
    <w:div w:id="1489520120">
      <w:bodyDiv w:val="1"/>
      <w:marLeft w:val="0"/>
      <w:marRight w:val="0"/>
      <w:marTop w:val="0"/>
      <w:marBottom w:val="0"/>
      <w:divBdr>
        <w:top w:val="none" w:sz="0" w:space="0" w:color="auto"/>
        <w:left w:val="none" w:sz="0" w:space="0" w:color="auto"/>
        <w:bottom w:val="none" w:sz="0" w:space="0" w:color="auto"/>
        <w:right w:val="none" w:sz="0" w:space="0" w:color="auto"/>
      </w:divBdr>
      <w:divsChild>
        <w:div w:id="390495189">
          <w:marLeft w:val="0"/>
          <w:marRight w:val="0"/>
          <w:marTop w:val="0"/>
          <w:marBottom w:val="0"/>
          <w:divBdr>
            <w:top w:val="none" w:sz="0" w:space="0" w:color="auto"/>
            <w:left w:val="none" w:sz="0" w:space="0" w:color="auto"/>
            <w:bottom w:val="none" w:sz="0" w:space="0" w:color="auto"/>
            <w:right w:val="none" w:sz="0" w:space="0" w:color="auto"/>
          </w:divBdr>
        </w:div>
        <w:div w:id="1002976148">
          <w:marLeft w:val="0"/>
          <w:marRight w:val="0"/>
          <w:marTop w:val="0"/>
          <w:marBottom w:val="0"/>
          <w:divBdr>
            <w:top w:val="none" w:sz="0" w:space="0" w:color="auto"/>
            <w:left w:val="none" w:sz="0" w:space="0" w:color="auto"/>
            <w:bottom w:val="none" w:sz="0" w:space="0" w:color="auto"/>
            <w:right w:val="none" w:sz="0" w:space="0" w:color="auto"/>
          </w:divBdr>
        </w:div>
        <w:div w:id="1465195782">
          <w:marLeft w:val="0"/>
          <w:marRight w:val="0"/>
          <w:marTop w:val="0"/>
          <w:marBottom w:val="0"/>
          <w:divBdr>
            <w:top w:val="none" w:sz="0" w:space="0" w:color="auto"/>
            <w:left w:val="none" w:sz="0" w:space="0" w:color="auto"/>
            <w:bottom w:val="none" w:sz="0" w:space="0" w:color="auto"/>
            <w:right w:val="none" w:sz="0" w:space="0" w:color="auto"/>
          </w:divBdr>
        </w:div>
        <w:div w:id="1855143942">
          <w:marLeft w:val="0"/>
          <w:marRight w:val="0"/>
          <w:marTop w:val="0"/>
          <w:marBottom w:val="0"/>
          <w:divBdr>
            <w:top w:val="none" w:sz="0" w:space="0" w:color="auto"/>
            <w:left w:val="none" w:sz="0" w:space="0" w:color="auto"/>
            <w:bottom w:val="none" w:sz="0" w:space="0" w:color="auto"/>
            <w:right w:val="none" w:sz="0" w:space="0" w:color="auto"/>
          </w:divBdr>
        </w:div>
        <w:div w:id="1097209132">
          <w:marLeft w:val="0"/>
          <w:marRight w:val="0"/>
          <w:marTop w:val="0"/>
          <w:marBottom w:val="0"/>
          <w:divBdr>
            <w:top w:val="none" w:sz="0" w:space="0" w:color="auto"/>
            <w:left w:val="none" w:sz="0" w:space="0" w:color="auto"/>
            <w:bottom w:val="none" w:sz="0" w:space="0" w:color="auto"/>
            <w:right w:val="none" w:sz="0" w:space="0" w:color="auto"/>
          </w:divBdr>
        </w:div>
        <w:div w:id="922223627">
          <w:marLeft w:val="0"/>
          <w:marRight w:val="0"/>
          <w:marTop w:val="0"/>
          <w:marBottom w:val="0"/>
          <w:divBdr>
            <w:top w:val="none" w:sz="0" w:space="0" w:color="auto"/>
            <w:left w:val="none" w:sz="0" w:space="0" w:color="auto"/>
            <w:bottom w:val="none" w:sz="0" w:space="0" w:color="auto"/>
            <w:right w:val="none" w:sz="0" w:space="0" w:color="auto"/>
          </w:divBdr>
        </w:div>
        <w:div w:id="738018084">
          <w:marLeft w:val="0"/>
          <w:marRight w:val="0"/>
          <w:marTop w:val="0"/>
          <w:marBottom w:val="0"/>
          <w:divBdr>
            <w:top w:val="none" w:sz="0" w:space="0" w:color="auto"/>
            <w:left w:val="none" w:sz="0" w:space="0" w:color="auto"/>
            <w:bottom w:val="none" w:sz="0" w:space="0" w:color="auto"/>
            <w:right w:val="none" w:sz="0" w:space="0" w:color="auto"/>
          </w:divBdr>
        </w:div>
      </w:divsChild>
    </w:div>
    <w:div w:id="21441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ma-achba.abdelaziz@univ-msila.d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souri.mohamed@univ-msila.dz"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7552A-A64D-4449-B606-052B06538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16</Pages>
  <Words>4204</Words>
  <Characters>23124</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HODNA-INF</dc:creator>
  <cp:lastModifiedBy>Windows User</cp:lastModifiedBy>
  <cp:revision>5</cp:revision>
  <dcterms:created xsi:type="dcterms:W3CDTF">2025-03-21T01:31:00Z</dcterms:created>
  <dcterms:modified xsi:type="dcterms:W3CDTF">2025-04-14T15:45:00Z</dcterms:modified>
</cp:coreProperties>
</file>