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2B" w:rsidRDefault="0004042B" w:rsidP="0004042B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bookmarkStart w:id="0" w:name="_Hlk200987810"/>
      <w:bookmarkStart w:id="1" w:name="_Hlk200710453"/>
      <w:bookmarkEnd w:id="0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04042B" w:rsidRDefault="0004042B" w:rsidP="0004042B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val="fr-FR" w:bidi="ar-AE"/>
        </w:rPr>
      </w:pPr>
      <w:r>
        <w:rPr>
          <w:rFonts w:ascii="Sakkal Majalla" w:hAnsi="Sakkal Majalla" w:cs="Sakkal Majalla"/>
          <w:sz w:val="32"/>
          <w:szCs w:val="32"/>
          <w:rtl/>
          <w:lang w:val="fr-FR" w:bidi="ar-AE"/>
        </w:rPr>
        <w:t xml:space="preserve">جامعة محمد بوضياف بالمسيلة </w:t>
      </w:r>
      <w:r>
        <w:rPr>
          <w:rFonts w:ascii="Sakkal Majalla" w:hAnsi="Sakkal Majalla" w:cs="Sakkal Majalla"/>
          <w:sz w:val="32"/>
          <w:szCs w:val="32"/>
          <w:lang w:val="fr-FR" w:bidi="ar-AE"/>
        </w:rPr>
        <w:t xml:space="preserve">Mohamed Boudiaf </w:t>
      </w:r>
      <w:proofErr w:type="spellStart"/>
      <w:r>
        <w:rPr>
          <w:rFonts w:ascii="Sakkal Majalla" w:hAnsi="Sakkal Majalla" w:cs="Sakkal Majalla"/>
          <w:sz w:val="32"/>
          <w:szCs w:val="32"/>
          <w:lang w:val="fr-FR" w:bidi="ar-AE"/>
        </w:rPr>
        <w:t>University</w:t>
      </w:r>
      <w:proofErr w:type="spellEnd"/>
      <w:r>
        <w:rPr>
          <w:rFonts w:ascii="Sakkal Majalla" w:hAnsi="Sakkal Majalla" w:cs="Sakkal Majalla"/>
          <w:sz w:val="32"/>
          <w:szCs w:val="32"/>
          <w:lang w:val="fr-FR" w:bidi="ar-AE"/>
        </w:rPr>
        <w:t xml:space="preserve"> of Msila                                                                                       </w:t>
      </w:r>
    </w:p>
    <w:p w:rsidR="0004042B" w:rsidRDefault="0004042B" w:rsidP="0004042B">
      <w:pPr>
        <w:spacing w:after="0" w:line="240" w:lineRule="auto"/>
        <w:rPr>
          <w:rFonts w:ascii="Sakkal Majalla" w:hAnsi="Sakkal Majalla" w:cs="Sakkal Majalla"/>
          <w:sz w:val="32"/>
          <w:szCs w:val="32"/>
          <w:lang w:val="fr-FR" w:bidi="ar-AE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3002280</wp:posOffset>
            </wp:positionH>
            <wp:positionV relativeFrom="paragraph">
              <wp:posOffset>12700</wp:posOffset>
            </wp:positionV>
            <wp:extent cx="962025" cy="8763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/>
          <w:sz w:val="32"/>
          <w:szCs w:val="32"/>
          <w:rtl/>
          <w:lang w:val="fr-FR" w:bidi="ar-AE"/>
        </w:rPr>
        <w:t xml:space="preserve">كلية العلوم الاقتصادية والتجارية وعلوم التسيير                           </w:t>
      </w:r>
      <w:proofErr w:type="spellStart"/>
      <w:r>
        <w:rPr>
          <w:rFonts w:ascii="Sakkal Majalla" w:hAnsi="Sakkal Majalla" w:cs="Sakkal Majalla"/>
          <w:sz w:val="32"/>
          <w:szCs w:val="32"/>
          <w:lang w:val="fr-FR" w:bidi="ar-AE"/>
        </w:rPr>
        <w:t>Faculty</w:t>
      </w:r>
      <w:proofErr w:type="spellEnd"/>
      <w:r>
        <w:rPr>
          <w:rFonts w:ascii="Sakkal Majalla" w:hAnsi="Sakkal Majalla" w:cs="Sakkal Majalla"/>
          <w:sz w:val="32"/>
          <w:szCs w:val="32"/>
          <w:lang w:val="fr-FR" w:bidi="ar-AE"/>
        </w:rPr>
        <w:t xml:space="preserve"> of </w:t>
      </w:r>
      <w:proofErr w:type="spellStart"/>
      <w:r>
        <w:rPr>
          <w:rFonts w:ascii="Sakkal Majalla" w:hAnsi="Sakkal Majalla" w:cs="Sakkal Majalla"/>
          <w:sz w:val="32"/>
          <w:szCs w:val="32"/>
          <w:lang w:val="fr-FR" w:bidi="ar-AE"/>
        </w:rPr>
        <w:t>Economic,Commercial</w:t>
      </w:r>
      <w:proofErr w:type="spellEnd"/>
      <w:r>
        <w:rPr>
          <w:rFonts w:ascii="Sakkal Majalla" w:hAnsi="Sakkal Majalla" w:cs="Sakkal Majalla"/>
          <w:sz w:val="32"/>
          <w:szCs w:val="32"/>
          <w:lang w:val="fr-FR" w:bidi="ar-AE"/>
        </w:rPr>
        <w:t xml:space="preserve"> and               </w:t>
      </w:r>
    </w:p>
    <w:p w:rsidR="0004042B" w:rsidRDefault="0004042B" w:rsidP="0004042B">
      <w:pPr>
        <w:spacing w:after="0" w:line="240" w:lineRule="auto"/>
        <w:rPr>
          <w:rFonts w:ascii="Sakkal Majalla" w:hAnsi="Sakkal Majalla" w:cs="Sakkal Majalla"/>
          <w:sz w:val="32"/>
          <w:szCs w:val="32"/>
          <w:lang w:val="fr-FR" w:bidi="ar-AE"/>
        </w:rPr>
      </w:pPr>
      <w:r>
        <w:rPr>
          <w:rFonts w:ascii="Sakkal Majalla" w:hAnsi="Sakkal Majalla" w:cs="Sakkal Majalla"/>
          <w:sz w:val="32"/>
          <w:szCs w:val="32"/>
          <w:rtl/>
          <w:lang w:val="fr-FR" w:bidi="ar-AE"/>
        </w:rPr>
        <w:t xml:space="preserve">قسم علوم التسيير: تخصص ريادة اعمال                      </w:t>
      </w:r>
      <w:r>
        <w:rPr>
          <w:rFonts w:ascii="Sakkal Majalla" w:hAnsi="Sakkal Majalla" w:cs="Sakkal Majalla"/>
          <w:sz w:val="32"/>
          <w:szCs w:val="32"/>
          <w:lang w:val="fr-FR" w:bidi="ar-AE"/>
        </w:rPr>
        <w:t xml:space="preserve">Management Sciences                                             </w:t>
      </w:r>
    </w:p>
    <w:p w:rsidR="0004042B" w:rsidRDefault="0004042B" w:rsidP="0004042B">
      <w:pPr>
        <w:spacing w:after="0"/>
        <w:rPr>
          <w:rFonts w:ascii="Sakkal Majalla" w:hAnsi="Sakkal Majalla" w:cs="Sakkal Majalla"/>
          <w:sz w:val="32"/>
          <w:szCs w:val="32"/>
          <w:lang w:val="fr-FR" w:bidi="ar-AE"/>
        </w:rPr>
      </w:pPr>
      <w:r>
        <w:rPr>
          <w:rFonts w:ascii="Sakkal Majalla" w:hAnsi="Sakkal Majalla" w:cs="Sakkal Majalla"/>
          <w:sz w:val="32"/>
          <w:szCs w:val="32"/>
          <w:rtl/>
          <w:lang w:val="fr-FR" w:bidi="ar-AE"/>
        </w:rPr>
        <w:t xml:space="preserve">                                                                        </w:t>
      </w:r>
      <w:proofErr w:type="spellStart"/>
      <w:r>
        <w:rPr>
          <w:rFonts w:ascii="Sakkal Majalla" w:hAnsi="Sakkal Majalla" w:cs="Sakkal Majalla"/>
          <w:sz w:val="32"/>
          <w:szCs w:val="32"/>
          <w:lang w:val="fr-FR" w:bidi="ar-AE"/>
        </w:rPr>
        <w:t>Department</w:t>
      </w:r>
      <w:proofErr w:type="spellEnd"/>
      <w:r>
        <w:rPr>
          <w:rFonts w:ascii="Sakkal Majalla" w:hAnsi="Sakkal Majalla" w:cs="Sakkal Majalla"/>
          <w:sz w:val="32"/>
          <w:szCs w:val="32"/>
          <w:lang w:val="fr-FR" w:bidi="ar-AE"/>
        </w:rPr>
        <w:t xml:space="preserve"> of Management Sciences              </w:t>
      </w:r>
    </w:p>
    <w:bookmarkEnd w:id="1"/>
    <w:p w:rsidR="0004042B" w:rsidRDefault="0004042B" w:rsidP="0004042B">
      <w:pPr>
        <w:spacing w:after="0"/>
        <w:rPr>
          <w:rFonts w:ascii="Sakkal Majalla" w:hAnsi="Sakkal Majalla" w:cs="Sakkal Majalla"/>
          <w:sz w:val="32"/>
          <w:szCs w:val="32"/>
          <w:lang w:val="fr-FR" w:bidi="ar-AE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6610350" cy="9525"/>
                <wp:effectExtent l="0" t="0" r="19050" b="28575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F69AA" id="Connecteur droit 6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13.9pt" to="989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04042B" w:rsidRDefault="0004042B" w:rsidP="0004042B">
      <w:pPr>
        <w:spacing w:after="0"/>
        <w:rPr>
          <w:rFonts w:ascii="Sakkal Majalla" w:hAnsi="Sakkal Majalla" w:cs="Sakkal Majalla"/>
          <w:sz w:val="32"/>
          <w:szCs w:val="32"/>
          <w:lang w:val="fr-FR" w:bidi="ar-AE"/>
        </w:rPr>
      </w:pPr>
    </w:p>
    <w:p w:rsidR="0004042B" w:rsidRDefault="0004042B" w:rsidP="0004042B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العنوان:</w:t>
      </w:r>
    </w:p>
    <w:p w:rsidR="0004042B" w:rsidRDefault="0004042B" w:rsidP="0004042B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177800</wp:posOffset>
                </wp:positionV>
                <wp:extent cx="6457950" cy="1790700"/>
                <wp:effectExtent l="0" t="0" r="19050" b="19050"/>
                <wp:wrapNone/>
                <wp:docPr id="545" name="Rectangle à coins arrondis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17907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42B" w:rsidRDefault="0004042B" w:rsidP="0004042B">
                            <w:pPr>
                              <w:spacing w:before="240"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52"/>
                                <w:szCs w:val="52"/>
                                <w:lang w:bidi="ar-DZ"/>
                              </w:rPr>
                            </w:pPr>
                            <w:r>
                              <w:rPr>
                                <w:rFonts w:cs="Traditional Arabic"/>
                                <w:b/>
                                <w:bCs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>متطلبات تطبيق ادوات الذكاء الاصطناعي في الادارة المحلية</w:t>
                            </w:r>
                          </w:p>
                          <w:p w:rsidR="0004042B" w:rsidRDefault="0004042B" w:rsidP="0004042B">
                            <w:pPr>
                              <w:spacing w:before="240"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>- دراسة حالة بلدية سليم -</w:t>
                            </w:r>
                          </w:p>
                          <w:p w:rsidR="0004042B" w:rsidRDefault="0004042B" w:rsidP="0004042B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545" o:spid="_x0000_s1026" style="position:absolute;left:0;text-align:left;margin-left:17.4pt;margin-top:14pt;width:508.5pt;height:1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" fillcolor="#7b7b7b [2406]" strokecolor="black [3200]" strokeweight="1pt">
                <v:stroke linestyle="thickThin" joinstyle="miter"/>
                <v:path arrowok="t"/>
                <v:textbox>
                  <w:txbxContent>
                    <w:p w:rsidR="0004042B" w:rsidRDefault="0004042B" w:rsidP="0004042B">
                      <w:pPr>
                        <w:spacing w:before="240" w:after="0" w:line="240" w:lineRule="auto"/>
                        <w:jc w:val="center"/>
                        <w:rPr>
                          <w:rFonts w:cs="Traditional Arabic"/>
                          <w:b/>
                          <w:bCs/>
                          <w:sz w:val="52"/>
                          <w:szCs w:val="52"/>
                          <w:lang w:bidi="ar-DZ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Traditional Arabic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>متطلبات تطبيق ادوات الذكاء الاصطناعي في الادارة المحلية</w:t>
                      </w:r>
                    </w:p>
                    <w:p w:rsidR="0004042B" w:rsidRDefault="0004042B" w:rsidP="0004042B">
                      <w:pPr>
                        <w:spacing w:before="240" w:after="0" w:line="240" w:lineRule="auto"/>
                        <w:jc w:val="center"/>
                        <w:rPr>
                          <w:rFonts w:cs="Traditional Arabic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>- دراسة حالة بلدية سليم -</w:t>
                      </w:r>
                    </w:p>
                    <w:p w:rsidR="0004042B" w:rsidRDefault="0004042B" w:rsidP="0004042B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4042B" w:rsidRDefault="0004042B" w:rsidP="0004042B">
      <w:pPr>
        <w:rPr>
          <w:rFonts w:ascii="Sakkal Majalla" w:hAnsi="Sakkal Majalla" w:cs="Sakkal Majalla"/>
          <w:sz w:val="32"/>
          <w:szCs w:val="32"/>
          <w:rtl/>
          <w:lang w:eastAsia="fr-FR"/>
        </w:rPr>
      </w:pPr>
    </w:p>
    <w:p w:rsidR="0004042B" w:rsidRDefault="0004042B" w:rsidP="0004042B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4042B" w:rsidRDefault="0004042B" w:rsidP="0004042B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</w:p>
    <w:p w:rsidR="0004042B" w:rsidRDefault="0004042B" w:rsidP="0004042B">
      <w:pP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</w:p>
    <w:p w:rsidR="0004042B" w:rsidRDefault="0004042B" w:rsidP="0004042B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</w:p>
    <w:p w:rsidR="0004042B" w:rsidRDefault="0004042B" w:rsidP="0004042B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مذكرة مقدمة ضمن متطلبات نيل شهادة الماستر أكاديمي في علوم التسيير</w:t>
      </w:r>
    </w:p>
    <w:p w:rsidR="0004042B" w:rsidRDefault="0004042B" w:rsidP="0004042B">
      <w:pPr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تخصص: ريادة اعمال</w:t>
      </w:r>
    </w:p>
    <w:p w:rsidR="0004042B" w:rsidRDefault="0004042B" w:rsidP="0004042B">
      <w:pPr>
        <w:spacing w:after="0"/>
        <w:rPr>
          <w:rFonts w:ascii="Sakkal Majalla" w:hAnsi="Sakkal Majalla" w:cs="Sakkal Majalla"/>
          <w:sz w:val="32"/>
          <w:szCs w:val="32"/>
          <w:rtl/>
          <w:lang w:val="fr-FR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 xml:space="preserve">من إعداد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الطالب:</w:t>
      </w:r>
      <w:r>
        <w:rPr>
          <w:rFonts w:ascii="Sakkal Majalla" w:hAnsi="Sakkal Majalla" w:cs="Sakkal Majalla"/>
          <w:sz w:val="32"/>
          <w:szCs w:val="32"/>
          <w:rtl/>
          <w:lang w:val="fr-FR"/>
        </w:rPr>
        <w:t xml:space="preserve">   </w:t>
      </w:r>
      <w:proofErr w:type="gramEnd"/>
      <w:r>
        <w:rPr>
          <w:rFonts w:ascii="Sakkal Majalla" w:hAnsi="Sakkal Majalla" w:cs="Sakkal Majalla"/>
          <w:sz w:val="32"/>
          <w:szCs w:val="32"/>
          <w:rtl/>
          <w:lang w:val="fr-FR"/>
        </w:rPr>
        <w:t xml:space="preserve">                                                                                        </w:t>
      </w: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تحت اشراف الأستاذة الدكتورة:</w:t>
      </w:r>
    </w:p>
    <w:p w:rsidR="0004042B" w:rsidRDefault="0004042B" w:rsidP="0004042B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 xml:space="preserve">-غزة محمد أبو القاسم                                                                                                                       -شنبي صورية  </w:t>
      </w:r>
    </w:p>
    <w:p w:rsidR="0004042B" w:rsidRDefault="0004042B" w:rsidP="0004042B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>
        <w:rPr>
          <w:rFonts w:ascii="Sakkal Majalla" w:hAnsi="Sakkal Majalla" w:cs="Sakkal Majalla"/>
          <w:sz w:val="32"/>
          <w:szCs w:val="32"/>
          <w:rtl/>
          <w:lang w:val="fr-FR"/>
        </w:rPr>
        <w:t xml:space="preserve">                                                                                       </w:t>
      </w: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لجنة المناقشة:</w:t>
      </w:r>
    </w:p>
    <w:tbl>
      <w:tblPr>
        <w:tblStyle w:val="Grilledutableau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004"/>
        <w:gridCol w:w="3044"/>
        <w:gridCol w:w="3014"/>
      </w:tblGrid>
      <w:tr w:rsidR="0004042B" w:rsidTr="0004042B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2B" w:rsidRDefault="0004042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ا.د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. تمار توفيق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2B" w:rsidRDefault="0004042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جامعة محمد بوضياف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2B" w:rsidRDefault="0004042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رئيسا </w:t>
            </w:r>
          </w:p>
        </w:tc>
      </w:tr>
      <w:tr w:rsidR="0004042B" w:rsidTr="0004042B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2B" w:rsidRDefault="0004042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ا.د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شنبي صورية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2B" w:rsidRDefault="0004042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جامعة محمد بوضياف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2B" w:rsidRDefault="0004042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مشرفا ومقررا</w:t>
            </w:r>
          </w:p>
        </w:tc>
      </w:tr>
      <w:tr w:rsidR="0004042B" w:rsidTr="0004042B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2B" w:rsidRDefault="0004042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د. بن طريو محمد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2B" w:rsidRDefault="0004042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جامعة محمد بوضياف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2B" w:rsidRDefault="0004042B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مناقشا </w:t>
            </w:r>
          </w:p>
        </w:tc>
      </w:tr>
    </w:tbl>
    <w:p w:rsidR="0004042B" w:rsidRDefault="0004042B" w:rsidP="0004042B">
      <w:pPr>
        <w:spacing w:after="0"/>
        <w:rPr>
          <w:rFonts w:ascii="Sakkal Majalla" w:hAnsi="Sakkal Majalla" w:cs="Sakkal Majalla"/>
          <w:sz w:val="32"/>
          <w:szCs w:val="32"/>
          <w:rtl/>
          <w:lang w:val="fr-FR"/>
        </w:rPr>
      </w:pPr>
    </w:p>
    <w:p w:rsidR="0004042B" w:rsidRDefault="0004042B" w:rsidP="00664394">
      <w:pPr>
        <w:spacing w:after="0"/>
        <w:rPr>
          <w:rFonts w:ascii="Sakkal Majalla" w:hAnsi="Sakkal Majalla" w:cs="Sakkal Majalla"/>
          <w:sz w:val="32"/>
          <w:szCs w:val="32"/>
          <w:rtl/>
          <w:lang w:val="fr-FR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2115820</wp:posOffset>
                </wp:positionH>
                <wp:positionV relativeFrom="paragraph">
                  <wp:posOffset>264795</wp:posOffset>
                </wp:positionV>
                <wp:extent cx="2605405" cy="796925"/>
                <wp:effectExtent l="19050" t="19050" r="23495" b="22225"/>
                <wp:wrapNone/>
                <wp:docPr id="544" name="Étiquett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5405" cy="7969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42B" w:rsidRDefault="0004042B" w:rsidP="0004042B">
                            <w: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السنة الجامعية </w:t>
                            </w:r>
                            <w: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lang w:val="fr-FR" w:bidi="ar-DZ"/>
                              </w:rPr>
                              <w:t>2024</w:t>
                            </w:r>
                            <w: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-</w:t>
                            </w:r>
                            <w: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544" o:spid="_x0000_s1027" type="#_x0000_t21" style="position:absolute;left:0;text-align:left;margin-left:166.6pt;margin-top:20.85pt;width:205.15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" strokeweight="3pt">
                <v:textbox>
                  <w:txbxContent>
                    <w:p w:rsidR="0004042B" w:rsidRDefault="0004042B" w:rsidP="0004042B">
                      <w: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السنة الجامعية </w:t>
                      </w:r>
                      <w: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  <w:lang w:val="fr-FR" w:bidi="ar-DZ"/>
                        </w:rPr>
                        <w:t>2024</w:t>
                      </w:r>
                      <w: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-</w:t>
                      </w:r>
                      <w: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kkal Majalla" w:hAnsi="Sakkal Majalla" w:cs="Sakkal Majalla"/>
          <w:sz w:val="32"/>
          <w:szCs w:val="32"/>
          <w:rtl/>
          <w:lang w:val="fr-FR"/>
        </w:rPr>
        <w:t xml:space="preserve">   </w:t>
      </w:r>
      <w:bookmarkStart w:id="2" w:name="_GoBack"/>
      <w:bookmarkEnd w:id="2"/>
    </w:p>
    <w:p w:rsidR="00B70556" w:rsidRDefault="00B70556"/>
    <w:sectPr w:rsidR="00B70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94"/>
    <w:rsid w:val="0004042B"/>
    <w:rsid w:val="00136594"/>
    <w:rsid w:val="00664394"/>
    <w:rsid w:val="00B7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860C-031D-4081-9A16-24D4603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42B"/>
    <w:pPr>
      <w:bidi/>
      <w:spacing w:after="200" w:line="276" w:lineRule="auto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042B"/>
    <w:pPr>
      <w:spacing w:after="0" w:line="240" w:lineRule="auto"/>
    </w:pPr>
    <w:rPr>
      <w:rFonts w:eastAsia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MXP TAIBECHE</dc:creator>
  <cp:keywords/>
  <dc:description/>
  <cp:lastModifiedBy>MXP TAIBECHE</cp:lastModifiedBy>
  <cp:revision>3</cp:revision>
  <dcterms:created xsi:type="dcterms:W3CDTF">2026-01-22T15:33:00Z</dcterms:created>
  <dcterms:modified xsi:type="dcterms:W3CDTF">2026-01-22T15:34:00Z</dcterms:modified>
</cp:coreProperties>
</file>